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DF4AA" w14:textId="39060A11" w:rsidR="00CB08BA" w:rsidRPr="00C77414" w:rsidRDefault="00AA6F76" w:rsidP="00C77414">
      <w:pPr>
        <w:pStyle w:val="Pagrindinistekstas"/>
        <w:spacing w:after="0"/>
        <w:jc w:val="center"/>
        <w:rPr>
          <w:b/>
          <w:bCs/>
        </w:rPr>
      </w:pPr>
      <w:r>
        <w:rPr>
          <w:b/>
          <w:bCs/>
        </w:rPr>
        <w:t>DIREKTYVOS (ES) 2019/771</w:t>
      </w:r>
      <w:r w:rsidR="00C5740A" w:rsidRPr="00C77414">
        <w:rPr>
          <w:b/>
          <w:bCs/>
        </w:rPr>
        <w:t xml:space="preserve"> </w:t>
      </w:r>
      <w:r w:rsidR="00E4691D" w:rsidRPr="00C77414">
        <w:rPr>
          <w:b/>
          <w:bCs/>
        </w:rPr>
        <w:t xml:space="preserve">IR </w:t>
      </w:r>
      <w:r w:rsidR="00BD0472" w:rsidRPr="00C77414">
        <w:rPr>
          <w:b/>
          <w:bCs/>
        </w:rPr>
        <w:t xml:space="preserve">NACIONALINIŲ TEISĖS </w:t>
      </w:r>
      <w:r w:rsidR="00C5740A" w:rsidRPr="00C77414">
        <w:rPr>
          <w:b/>
          <w:bCs/>
        </w:rPr>
        <w:t>AKTŲ</w:t>
      </w:r>
    </w:p>
    <w:p w14:paraId="3C6FD043" w14:textId="77777777" w:rsidR="00E4691D" w:rsidRPr="00C77414" w:rsidRDefault="00E4691D" w:rsidP="00C77414">
      <w:pPr>
        <w:pStyle w:val="Pagrindinistekstas"/>
        <w:spacing w:after="0"/>
        <w:jc w:val="center"/>
        <w:rPr>
          <w:b/>
          <w:bCs/>
        </w:rPr>
      </w:pPr>
      <w:r w:rsidRPr="00C77414">
        <w:rPr>
          <w:b/>
          <w:bCs/>
        </w:rPr>
        <w:t>ATITIKTIES LENTELĖ</w:t>
      </w:r>
    </w:p>
    <w:p w14:paraId="28955E27" w14:textId="77777777" w:rsidR="00CB08BA" w:rsidRPr="00C77414" w:rsidRDefault="00CB08BA" w:rsidP="00C77414">
      <w:pPr>
        <w:pStyle w:val="Pagrindinistekstas"/>
        <w:spacing w:after="0"/>
        <w:jc w:val="center"/>
        <w:rPr>
          <w:b/>
          <w:bCs/>
        </w:rPr>
      </w:pPr>
    </w:p>
    <w:tbl>
      <w:tblPr>
        <w:tblW w:w="0" w:type="auto"/>
        <w:tblInd w:w="197" w:type="dxa"/>
        <w:tblCellMar>
          <w:top w:w="55" w:type="dxa"/>
          <w:left w:w="55" w:type="dxa"/>
          <w:bottom w:w="55" w:type="dxa"/>
          <w:right w:w="55" w:type="dxa"/>
        </w:tblCellMar>
        <w:tblLook w:val="0000" w:firstRow="0" w:lastRow="0" w:firstColumn="0" w:lastColumn="0" w:noHBand="0" w:noVBand="0"/>
      </w:tblPr>
      <w:tblGrid>
        <w:gridCol w:w="6004"/>
        <w:gridCol w:w="6401"/>
        <w:gridCol w:w="1965"/>
      </w:tblGrid>
      <w:tr w:rsidR="00E4691D" w:rsidRPr="00C77414" w14:paraId="0A2DEE2C" w14:textId="77777777" w:rsidTr="0076701C">
        <w:trPr>
          <w:trHeight w:val="114"/>
        </w:trPr>
        <w:tc>
          <w:tcPr>
            <w:tcW w:w="0" w:type="auto"/>
            <w:tcBorders>
              <w:top w:val="single" w:sz="1" w:space="0" w:color="000000"/>
              <w:left w:val="single" w:sz="1" w:space="0" w:color="000000"/>
              <w:bottom w:val="single" w:sz="1" w:space="0" w:color="000000"/>
            </w:tcBorders>
          </w:tcPr>
          <w:p w14:paraId="0549C069" w14:textId="39B131FF" w:rsidR="00E4691D" w:rsidRPr="00C77414" w:rsidRDefault="00AA6F76" w:rsidP="00AA6F76">
            <w:pPr>
              <w:jc w:val="both"/>
              <w:rPr>
                <w:rFonts w:eastAsia="Times New Roman"/>
                <w:b/>
                <w:bCs/>
                <w:lang w:eastAsia="ar-SA"/>
              </w:rPr>
            </w:pPr>
            <w:r>
              <w:rPr>
                <w:rFonts w:eastAsia="Times New Roman"/>
                <w:b/>
                <w:bCs/>
                <w:lang w:eastAsia="ar-SA"/>
              </w:rPr>
              <w:t xml:space="preserve">2019 m. gegužės 20 d. Europos Parlamento ir Tarybos direktyva (ES) 2019/771 dėl </w:t>
            </w:r>
            <w:r w:rsidRPr="00AA6F76">
              <w:rPr>
                <w:rFonts w:eastAsia="Times New Roman"/>
                <w:b/>
                <w:bCs/>
                <w:lang w:eastAsia="ar-SA"/>
              </w:rPr>
              <w:t>tam tikrų prekių pirkimo–pardavimo sutarčių aspektų, kuria iš dalies keičiami Reglamentas (ES) 2017/2394 ir Direktyva 2009/22/EB bei panaikinama Direktyva 1999/44/EB</w:t>
            </w:r>
          </w:p>
        </w:tc>
        <w:tc>
          <w:tcPr>
            <w:tcW w:w="0" w:type="auto"/>
            <w:tcBorders>
              <w:top w:val="single" w:sz="1" w:space="0" w:color="000000"/>
              <w:left w:val="single" w:sz="1" w:space="0" w:color="000000"/>
              <w:bottom w:val="single" w:sz="1" w:space="0" w:color="000000"/>
            </w:tcBorders>
          </w:tcPr>
          <w:p w14:paraId="29CAC41F" w14:textId="22052F0E" w:rsidR="00932536" w:rsidRPr="00A71EBA" w:rsidRDefault="00932536" w:rsidP="00932536">
            <w:pPr>
              <w:pStyle w:val="Pagrindinistekstas"/>
              <w:spacing w:after="0"/>
              <w:jc w:val="both"/>
              <w:rPr>
                <w:b/>
              </w:rPr>
            </w:pPr>
            <w:r w:rsidRPr="00A71EBA">
              <w:rPr>
                <w:b/>
              </w:rPr>
              <w:t xml:space="preserve">1. </w:t>
            </w:r>
            <w:r w:rsidR="00411122" w:rsidRPr="00411122">
              <w:rPr>
                <w:b/>
                <w:bCs/>
              </w:rPr>
              <w:t xml:space="preserve">Lietuvos Respublikos civilinio kodekso 1.125, </w:t>
            </w:r>
            <w:r w:rsidR="00411122" w:rsidRPr="00411122">
              <w:rPr>
                <w:b/>
                <w:bCs/>
                <w:color w:val="000000"/>
              </w:rPr>
              <w:t>6.228</w:t>
            </w:r>
            <w:r w:rsidR="00411122" w:rsidRPr="00411122">
              <w:rPr>
                <w:b/>
                <w:bCs/>
                <w:color w:val="000000"/>
                <w:vertAlign w:val="superscript"/>
              </w:rPr>
              <w:t>1</w:t>
            </w:r>
            <w:r w:rsidR="00411122" w:rsidRPr="00411122">
              <w:rPr>
                <w:b/>
                <w:bCs/>
                <w:color w:val="000000"/>
              </w:rPr>
              <w:t>, 6.228</w:t>
            </w:r>
            <w:r w:rsidR="00411122" w:rsidRPr="00411122">
              <w:rPr>
                <w:b/>
                <w:bCs/>
                <w:color w:val="000000"/>
                <w:vertAlign w:val="superscript"/>
              </w:rPr>
              <w:t>12</w:t>
            </w:r>
            <w:r w:rsidR="00411122" w:rsidRPr="00411122">
              <w:rPr>
                <w:b/>
                <w:bCs/>
                <w:color w:val="000000"/>
              </w:rPr>
              <w:t>, 6.228</w:t>
            </w:r>
            <w:r w:rsidR="00411122" w:rsidRPr="00411122">
              <w:rPr>
                <w:b/>
                <w:bCs/>
                <w:color w:val="000000"/>
                <w:vertAlign w:val="superscript"/>
              </w:rPr>
              <w:t>14</w:t>
            </w:r>
            <w:r w:rsidR="00411122" w:rsidRPr="00411122">
              <w:rPr>
                <w:rStyle w:val="normal-h"/>
                <w:b/>
                <w:bCs/>
              </w:rPr>
              <w:t xml:space="preserve">, </w:t>
            </w:r>
            <w:r w:rsidR="00411122" w:rsidRPr="00411122">
              <w:rPr>
                <w:rStyle w:val="normal-h"/>
                <w:b/>
                <w:bCs/>
                <w:color w:val="000000"/>
              </w:rPr>
              <w:t xml:space="preserve">6.363, 6.364, 6.419 </w:t>
            </w:r>
            <w:r w:rsidR="00411122" w:rsidRPr="00411122">
              <w:rPr>
                <w:b/>
                <w:bCs/>
              </w:rPr>
              <w:t xml:space="preserve">straipsnių ir priedo pakeitimo bei </w:t>
            </w:r>
            <w:r w:rsidR="00411122" w:rsidRPr="00411122">
              <w:rPr>
                <w:b/>
                <w:bCs/>
                <w:color w:val="000000"/>
              </w:rPr>
              <w:t xml:space="preserve">kodekso </w:t>
            </w:r>
            <w:r w:rsidR="00411122" w:rsidRPr="00411122">
              <w:rPr>
                <w:b/>
                <w:bCs/>
              </w:rPr>
              <w:t xml:space="preserve">papildymo </w:t>
            </w:r>
            <w:r w:rsidR="00411122" w:rsidRPr="00411122">
              <w:rPr>
                <w:b/>
                <w:bCs/>
                <w:color w:val="000000"/>
              </w:rPr>
              <w:t>6.228</w:t>
            </w:r>
            <w:r w:rsidR="00411122" w:rsidRPr="00411122">
              <w:rPr>
                <w:b/>
                <w:bCs/>
                <w:color w:val="000000"/>
                <w:vertAlign w:val="superscript"/>
              </w:rPr>
              <w:t>17</w:t>
            </w:r>
            <w:r w:rsidR="00411122" w:rsidRPr="00411122">
              <w:rPr>
                <w:b/>
                <w:bCs/>
                <w:color w:val="000000"/>
              </w:rPr>
              <w:t>, 6.228</w:t>
            </w:r>
            <w:r w:rsidR="00411122" w:rsidRPr="00411122">
              <w:rPr>
                <w:b/>
                <w:bCs/>
                <w:color w:val="000000"/>
                <w:vertAlign w:val="superscript"/>
              </w:rPr>
              <w:t>18</w:t>
            </w:r>
            <w:r w:rsidR="00411122" w:rsidRPr="00411122">
              <w:rPr>
                <w:b/>
                <w:bCs/>
                <w:color w:val="000000"/>
              </w:rPr>
              <w:t>, 6.228</w:t>
            </w:r>
            <w:r w:rsidR="00411122" w:rsidRPr="00411122">
              <w:rPr>
                <w:b/>
                <w:bCs/>
                <w:color w:val="000000"/>
                <w:vertAlign w:val="superscript"/>
              </w:rPr>
              <w:t>19</w:t>
            </w:r>
            <w:r w:rsidR="00411122" w:rsidRPr="00411122">
              <w:rPr>
                <w:b/>
                <w:bCs/>
                <w:color w:val="000000"/>
              </w:rPr>
              <w:t>, 6.228</w:t>
            </w:r>
            <w:r w:rsidR="00411122" w:rsidRPr="00411122">
              <w:rPr>
                <w:b/>
                <w:bCs/>
                <w:color w:val="000000"/>
                <w:vertAlign w:val="superscript"/>
              </w:rPr>
              <w:t>20</w:t>
            </w:r>
            <w:r w:rsidR="00411122" w:rsidRPr="00411122">
              <w:rPr>
                <w:b/>
                <w:bCs/>
                <w:color w:val="000000"/>
              </w:rPr>
              <w:t>, 6.228</w:t>
            </w:r>
            <w:r w:rsidR="00411122" w:rsidRPr="00411122">
              <w:rPr>
                <w:b/>
                <w:bCs/>
                <w:color w:val="000000"/>
                <w:vertAlign w:val="superscript"/>
              </w:rPr>
              <w:t>21</w:t>
            </w:r>
            <w:r w:rsidR="00411122" w:rsidRPr="00411122">
              <w:rPr>
                <w:b/>
                <w:bCs/>
                <w:color w:val="000000"/>
              </w:rPr>
              <w:t>, 6.228</w:t>
            </w:r>
            <w:r w:rsidR="00411122" w:rsidRPr="00411122">
              <w:rPr>
                <w:b/>
                <w:bCs/>
                <w:color w:val="000000"/>
                <w:vertAlign w:val="superscript"/>
              </w:rPr>
              <w:t>22</w:t>
            </w:r>
            <w:r w:rsidR="00411122" w:rsidRPr="00411122">
              <w:rPr>
                <w:b/>
                <w:bCs/>
                <w:color w:val="000000"/>
              </w:rPr>
              <w:t>, 6.228</w:t>
            </w:r>
            <w:r w:rsidR="00411122" w:rsidRPr="00411122">
              <w:rPr>
                <w:b/>
                <w:bCs/>
                <w:color w:val="000000"/>
                <w:vertAlign w:val="superscript"/>
              </w:rPr>
              <w:t>23</w:t>
            </w:r>
            <w:r w:rsidR="00411122" w:rsidRPr="00411122">
              <w:rPr>
                <w:b/>
                <w:bCs/>
                <w:color w:val="000000"/>
              </w:rPr>
              <w:t>, 6.228</w:t>
            </w:r>
            <w:r w:rsidR="00411122" w:rsidRPr="00411122">
              <w:rPr>
                <w:b/>
                <w:bCs/>
                <w:color w:val="000000"/>
                <w:vertAlign w:val="superscript"/>
              </w:rPr>
              <w:t>24</w:t>
            </w:r>
            <w:r w:rsidR="00411122" w:rsidRPr="00411122">
              <w:rPr>
                <w:b/>
                <w:bCs/>
                <w:color w:val="000000"/>
              </w:rPr>
              <w:t xml:space="preserve">, </w:t>
            </w:r>
            <w:r w:rsidR="00411122" w:rsidRPr="00411122">
              <w:rPr>
                <w:rStyle w:val="normal-h"/>
                <w:b/>
                <w:bCs/>
                <w:color w:val="000000"/>
              </w:rPr>
              <w:t>6.350</w:t>
            </w:r>
            <w:r w:rsidR="00411122" w:rsidRPr="00411122">
              <w:rPr>
                <w:rStyle w:val="normal-h"/>
                <w:b/>
                <w:bCs/>
                <w:color w:val="000000"/>
                <w:vertAlign w:val="superscript"/>
              </w:rPr>
              <w:t>1</w:t>
            </w:r>
            <w:r w:rsidR="00411122" w:rsidRPr="00411122">
              <w:rPr>
                <w:rStyle w:val="normal-h"/>
                <w:b/>
                <w:bCs/>
                <w:color w:val="000000"/>
              </w:rPr>
              <w:t>, 6.364</w:t>
            </w:r>
            <w:r w:rsidR="00411122" w:rsidRPr="00411122">
              <w:rPr>
                <w:rStyle w:val="normal-h"/>
                <w:b/>
                <w:bCs/>
                <w:color w:val="000000"/>
                <w:vertAlign w:val="superscript"/>
              </w:rPr>
              <w:t>1</w:t>
            </w:r>
            <w:r w:rsidR="00411122" w:rsidRPr="00411122">
              <w:rPr>
                <w:rStyle w:val="normal-h"/>
                <w:b/>
                <w:bCs/>
                <w:color w:val="000000"/>
              </w:rPr>
              <w:t>, 6.364</w:t>
            </w:r>
            <w:r w:rsidR="00411122" w:rsidRPr="00411122">
              <w:rPr>
                <w:rStyle w:val="normal-h"/>
                <w:b/>
                <w:bCs/>
                <w:color w:val="000000"/>
                <w:vertAlign w:val="superscript"/>
              </w:rPr>
              <w:t>2</w:t>
            </w:r>
            <w:r w:rsidR="00411122" w:rsidRPr="00411122">
              <w:rPr>
                <w:rStyle w:val="normal-h"/>
                <w:b/>
                <w:bCs/>
                <w:color w:val="000000"/>
              </w:rPr>
              <w:t>, 6.364</w:t>
            </w:r>
            <w:r w:rsidR="00411122" w:rsidRPr="00411122">
              <w:rPr>
                <w:rStyle w:val="normal-h"/>
                <w:b/>
                <w:bCs/>
                <w:color w:val="000000"/>
                <w:vertAlign w:val="superscript"/>
              </w:rPr>
              <w:t>3</w:t>
            </w:r>
            <w:r w:rsidR="00411122" w:rsidRPr="00411122">
              <w:rPr>
                <w:rStyle w:val="normal-h"/>
                <w:b/>
                <w:bCs/>
                <w:color w:val="000000"/>
              </w:rPr>
              <w:t xml:space="preserve"> ir 6.364</w:t>
            </w:r>
            <w:r w:rsidR="00411122" w:rsidRPr="00411122">
              <w:rPr>
                <w:rStyle w:val="normal-h"/>
                <w:b/>
                <w:bCs/>
                <w:color w:val="000000"/>
                <w:vertAlign w:val="superscript"/>
              </w:rPr>
              <w:t>4</w:t>
            </w:r>
            <w:r w:rsidR="00411122" w:rsidRPr="00411122">
              <w:rPr>
                <w:rStyle w:val="normal-h"/>
                <w:b/>
                <w:bCs/>
                <w:color w:val="000000"/>
              </w:rPr>
              <w:t xml:space="preserve"> straipsniais </w:t>
            </w:r>
            <w:r w:rsidR="00411122" w:rsidRPr="00411122">
              <w:rPr>
                <w:b/>
                <w:bCs/>
              </w:rPr>
              <w:t>įstatymo projektas</w:t>
            </w:r>
            <w:r w:rsidRPr="00A71EBA">
              <w:rPr>
                <w:b/>
              </w:rPr>
              <w:t xml:space="preserve"> (toliau – Projektas);</w:t>
            </w:r>
          </w:p>
          <w:p w14:paraId="62D29248" w14:textId="119BD79E" w:rsidR="00932536" w:rsidRDefault="00932536" w:rsidP="00932536">
            <w:pPr>
              <w:pStyle w:val="Pagrindinistekstas"/>
              <w:spacing w:after="0"/>
              <w:jc w:val="both"/>
              <w:rPr>
                <w:b/>
              </w:rPr>
            </w:pPr>
            <w:r w:rsidRPr="00A71EBA">
              <w:rPr>
                <w:rFonts w:eastAsia="Times New Roman"/>
                <w:b/>
                <w:bCs/>
                <w:lang w:eastAsia="ar-SA"/>
              </w:rPr>
              <w:t xml:space="preserve">2. </w:t>
            </w:r>
            <w:r w:rsidR="00443D52" w:rsidRPr="0087527D">
              <w:rPr>
                <w:b/>
                <w:bCs/>
              </w:rPr>
              <w:t xml:space="preserve">Lietuvos Respublikos vartotojų teisių apsaugos įstatymo Nr. I-657 12, 40 straipsnių ir priedo pakeitimo įstatymo </w:t>
            </w:r>
            <w:r w:rsidR="00443D52">
              <w:rPr>
                <w:b/>
              </w:rPr>
              <w:t>projektas</w:t>
            </w:r>
            <w:r>
              <w:rPr>
                <w:b/>
              </w:rPr>
              <w:t>;</w:t>
            </w:r>
          </w:p>
          <w:p w14:paraId="4C6A469B" w14:textId="52D3B46F" w:rsidR="002A0DC7" w:rsidRPr="002A0DC7" w:rsidRDefault="002A0DC7" w:rsidP="00932536">
            <w:pPr>
              <w:pStyle w:val="Pagrindinistekstas"/>
              <w:spacing w:after="0"/>
              <w:jc w:val="both"/>
              <w:rPr>
                <w:rFonts w:eastAsia="Times New Roman"/>
                <w:b/>
                <w:bCs/>
                <w:lang w:eastAsia="ar-SA"/>
              </w:rPr>
            </w:pPr>
            <w:r>
              <w:rPr>
                <w:b/>
              </w:rPr>
              <w:t>3</w:t>
            </w:r>
            <w:r w:rsidRPr="002A0DC7">
              <w:rPr>
                <w:b/>
              </w:rPr>
              <w:t xml:space="preserve">. </w:t>
            </w:r>
            <w:r w:rsidRPr="000859DB">
              <w:rPr>
                <w:rFonts w:eastAsia="Times New Roman"/>
                <w:b/>
                <w:bCs/>
              </w:rPr>
              <w:t xml:space="preserve">Lietuvos Respublikos teisingumo ministro </w:t>
            </w:r>
            <w:r w:rsidRPr="000859DB">
              <w:rPr>
                <w:b/>
                <w:color w:val="000000"/>
              </w:rPr>
              <w:t xml:space="preserve">2007 m. kovo 1 d. </w:t>
            </w:r>
            <w:r w:rsidRPr="000859DB">
              <w:rPr>
                <w:rFonts w:eastAsia="Times New Roman"/>
                <w:b/>
                <w:bCs/>
              </w:rPr>
              <w:t xml:space="preserve">įsakymo </w:t>
            </w:r>
            <w:r w:rsidRPr="000859DB">
              <w:rPr>
                <w:b/>
                <w:color w:val="000000"/>
              </w:rPr>
              <w:t>Nr. 1R-91</w:t>
            </w:r>
            <w:r w:rsidRPr="000859DB">
              <w:rPr>
                <w:rFonts w:eastAsia="Times New Roman"/>
                <w:b/>
                <w:bCs/>
              </w:rPr>
              <w:t xml:space="preserve"> „Dėl </w:t>
            </w:r>
            <w:r w:rsidRPr="000859DB">
              <w:rPr>
                <w:b/>
                <w:color w:val="000000"/>
              </w:rPr>
              <w:t xml:space="preserve">Europos Sąjungos teisės aktų ir juos įgyvendinančių Lietuvos Respublikos teisės aktų, kuriuos pažeidus Lietuvoje veikiančių prekių ar paslaugų pardavėjų (tiekėjų) veiksmais, Europos Sąjungos valstybių narių institucijos ar organizacijos turi teisę Lietuvos Respublikos teismuose pareikšti ieškinius, sąrašo patvirtinimo“ </w:t>
            </w:r>
            <w:r w:rsidRPr="000859DB">
              <w:rPr>
                <w:rFonts w:eastAsia="Times New Roman"/>
                <w:b/>
                <w:bCs/>
              </w:rPr>
              <w:t>pakeitimo projektas</w:t>
            </w:r>
            <w:r>
              <w:rPr>
                <w:rFonts w:eastAsia="Times New Roman"/>
                <w:b/>
                <w:bCs/>
              </w:rPr>
              <w:t>;</w:t>
            </w:r>
          </w:p>
          <w:p w14:paraId="4342B6C3" w14:textId="22ECBAEB" w:rsidR="00932536" w:rsidRPr="000859DB" w:rsidRDefault="002A0DC7" w:rsidP="00932536">
            <w:pPr>
              <w:pStyle w:val="Pagrindinistekstas"/>
              <w:spacing w:after="0"/>
              <w:jc w:val="both"/>
              <w:rPr>
                <w:rFonts w:eastAsia="Times New Roman"/>
                <w:bCs/>
                <w:lang w:eastAsia="ar-SA"/>
              </w:rPr>
            </w:pPr>
            <w:r>
              <w:rPr>
                <w:rFonts w:eastAsia="Times New Roman"/>
                <w:bCs/>
                <w:lang w:eastAsia="ar-SA"/>
              </w:rPr>
              <w:t>4</w:t>
            </w:r>
            <w:r w:rsidR="00932536" w:rsidRPr="000859DB">
              <w:rPr>
                <w:rFonts w:eastAsia="Times New Roman"/>
                <w:bCs/>
                <w:lang w:eastAsia="ar-SA"/>
              </w:rPr>
              <w:t>. Lietuvos Respublikos civilinis kodeksas</w:t>
            </w:r>
            <w:r w:rsidR="00605AE7">
              <w:rPr>
                <w:rFonts w:eastAsia="Times New Roman"/>
                <w:bCs/>
                <w:lang w:eastAsia="ar-SA"/>
              </w:rPr>
              <w:t xml:space="preserve"> </w:t>
            </w:r>
            <w:r w:rsidR="00605AE7" w:rsidRPr="002E3482">
              <w:rPr>
                <w:rFonts w:eastAsia="Times New Roman"/>
                <w:bCs/>
                <w:lang w:eastAsia="ar-SA"/>
              </w:rPr>
              <w:t>Nr. VIII-1864 (suvestinė redakcija nuo 2020-11-19 iki 2021-12-31)</w:t>
            </w:r>
            <w:r w:rsidR="00605AE7">
              <w:rPr>
                <w:rFonts w:eastAsia="Times New Roman"/>
                <w:bCs/>
                <w:lang w:eastAsia="ar-SA"/>
              </w:rPr>
              <w:t xml:space="preserve"> </w:t>
            </w:r>
            <w:r w:rsidR="00605AE7" w:rsidRPr="002E3482">
              <w:rPr>
                <w:rFonts w:eastAsia="Times New Roman"/>
                <w:bCs/>
                <w:lang w:eastAsia="ar-SA"/>
              </w:rPr>
              <w:t xml:space="preserve">(toliau </w:t>
            </w:r>
            <w:r w:rsidR="000859DB">
              <w:rPr>
                <w:rFonts w:eastAsia="Times New Roman"/>
                <w:bCs/>
                <w:lang w:eastAsia="ar-SA"/>
              </w:rPr>
              <w:t xml:space="preserve">– </w:t>
            </w:r>
            <w:r w:rsidR="00605AE7" w:rsidRPr="002E3482">
              <w:rPr>
                <w:bCs/>
              </w:rPr>
              <w:t>Lietuvos Respublikos civilinis kodeksas)</w:t>
            </w:r>
            <w:r w:rsidR="00932536" w:rsidRPr="000859DB">
              <w:rPr>
                <w:rFonts w:eastAsia="Times New Roman"/>
                <w:bCs/>
                <w:lang w:eastAsia="ar-SA"/>
              </w:rPr>
              <w:t>;</w:t>
            </w:r>
          </w:p>
          <w:p w14:paraId="2DB8E435" w14:textId="399A108B" w:rsidR="00AE4BCF" w:rsidRPr="00C77414" w:rsidRDefault="002A0DC7" w:rsidP="00932536">
            <w:pPr>
              <w:pStyle w:val="Pagrindinistekstas"/>
              <w:spacing w:after="0"/>
              <w:jc w:val="both"/>
              <w:rPr>
                <w:rFonts w:eastAsia="Times New Roman"/>
                <w:b/>
                <w:bCs/>
                <w:lang w:eastAsia="ar-SA"/>
              </w:rPr>
            </w:pPr>
            <w:r>
              <w:rPr>
                <w:rFonts w:eastAsia="Times New Roman"/>
                <w:bCs/>
                <w:lang w:eastAsia="ar-SA"/>
              </w:rPr>
              <w:t>5</w:t>
            </w:r>
            <w:r w:rsidR="00932536" w:rsidRPr="000859DB">
              <w:rPr>
                <w:rFonts w:eastAsia="Times New Roman"/>
                <w:bCs/>
                <w:lang w:eastAsia="ar-SA"/>
              </w:rPr>
              <w:t>. Lietuvos Respublikos vartotojų teisių apsaugos įstatymas</w:t>
            </w:r>
            <w:r w:rsidR="00605AE7">
              <w:rPr>
                <w:rFonts w:eastAsia="Times New Roman"/>
                <w:bCs/>
                <w:lang w:eastAsia="ar-SA"/>
              </w:rPr>
              <w:t xml:space="preserve"> </w:t>
            </w:r>
            <w:r w:rsidR="00605AE7" w:rsidRPr="002E3482">
              <w:rPr>
                <w:rFonts w:eastAsia="Times New Roman"/>
                <w:bCs/>
                <w:lang w:eastAsia="ar-SA"/>
              </w:rPr>
              <w:t xml:space="preserve">Nr. I-657 (suvestinė redakcija nuo 2020-07-01 iki 2020-12-31) (toliau </w:t>
            </w:r>
            <w:r w:rsidR="000859DB">
              <w:rPr>
                <w:rFonts w:eastAsia="Times New Roman"/>
                <w:bCs/>
                <w:lang w:eastAsia="ar-SA"/>
              </w:rPr>
              <w:t>–</w:t>
            </w:r>
            <w:r w:rsidR="00605AE7" w:rsidRPr="002E3482">
              <w:rPr>
                <w:rFonts w:eastAsia="Times New Roman"/>
                <w:bCs/>
                <w:lang w:eastAsia="ar-SA"/>
              </w:rPr>
              <w:t xml:space="preserve"> Lietuvos Respublikos vartotojų teisių apsaugos įstatymas)</w:t>
            </w:r>
          </w:p>
        </w:tc>
        <w:tc>
          <w:tcPr>
            <w:tcW w:w="0" w:type="auto"/>
            <w:tcBorders>
              <w:top w:val="single" w:sz="1" w:space="0" w:color="000000"/>
              <w:left w:val="single" w:sz="1" w:space="0" w:color="000000"/>
              <w:bottom w:val="single" w:sz="1" w:space="0" w:color="000000"/>
              <w:right w:val="single" w:sz="1" w:space="0" w:color="000000"/>
            </w:tcBorders>
          </w:tcPr>
          <w:p w14:paraId="29179EA5" w14:textId="77777777" w:rsidR="00E4691D" w:rsidRPr="00C77414" w:rsidRDefault="000C4B5F" w:rsidP="00C77414">
            <w:pPr>
              <w:pStyle w:val="Pagrindinistekstas"/>
              <w:spacing w:after="0"/>
              <w:jc w:val="both"/>
              <w:rPr>
                <w:b/>
                <w:bCs/>
              </w:rPr>
            </w:pPr>
            <w:r w:rsidRPr="00C77414">
              <w:rPr>
                <w:b/>
              </w:rPr>
              <w:t xml:space="preserve">ES teisės akto </w:t>
            </w:r>
            <w:r w:rsidR="008763F4" w:rsidRPr="00C77414">
              <w:rPr>
                <w:b/>
              </w:rPr>
              <w:t>įgyvendinimo</w:t>
            </w:r>
            <w:r w:rsidR="00E4691D" w:rsidRPr="00C77414">
              <w:rPr>
                <w:b/>
              </w:rPr>
              <w:t xml:space="preserve"> lygis</w:t>
            </w:r>
            <w:r w:rsidR="00311BCF" w:rsidRPr="00C77414">
              <w:rPr>
                <w:b/>
              </w:rPr>
              <w:t xml:space="preserve"> (visiškas, dalinis)</w:t>
            </w:r>
          </w:p>
        </w:tc>
      </w:tr>
      <w:tr w:rsidR="003908DD" w:rsidRPr="001A6F73" w14:paraId="4A97E8AA" w14:textId="77777777" w:rsidTr="0076701C">
        <w:trPr>
          <w:trHeight w:val="114"/>
        </w:trPr>
        <w:tc>
          <w:tcPr>
            <w:tcW w:w="0" w:type="auto"/>
            <w:tcBorders>
              <w:top w:val="single" w:sz="1" w:space="0" w:color="000000"/>
              <w:left w:val="single" w:sz="1" w:space="0" w:color="000000"/>
              <w:bottom w:val="single" w:sz="1" w:space="0" w:color="000000"/>
            </w:tcBorders>
          </w:tcPr>
          <w:p w14:paraId="72F0041F" w14:textId="77777777" w:rsidR="003908DD" w:rsidRPr="001A6F73" w:rsidRDefault="003908DD" w:rsidP="003908DD">
            <w:pPr>
              <w:jc w:val="both"/>
              <w:rPr>
                <w:rFonts w:eastAsia="Times New Roman"/>
                <w:b/>
                <w:bCs/>
                <w:iCs/>
                <w:lang w:eastAsia="ar-SA"/>
              </w:rPr>
            </w:pPr>
            <w:r w:rsidRPr="001A6F73">
              <w:rPr>
                <w:rFonts w:eastAsia="Times New Roman"/>
                <w:b/>
                <w:bCs/>
                <w:iCs/>
                <w:lang w:eastAsia="ar-SA"/>
              </w:rPr>
              <w:t>1 straipsnis</w:t>
            </w:r>
          </w:p>
          <w:p w14:paraId="7CDB0558" w14:textId="77777777" w:rsidR="003908DD" w:rsidRPr="001A6F73" w:rsidRDefault="003908DD" w:rsidP="003908DD">
            <w:pPr>
              <w:jc w:val="both"/>
              <w:rPr>
                <w:rFonts w:eastAsia="Times New Roman"/>
                <w:b/>
                <w:bCs/>
                <w:lang w:eastAsia="ar-SA"/>
              </w:rPr>
            </w:pPr>
            <w:r w:rsidRPr="001A6F73">
              <w:rPr>
                <w:rFonts w:eastAsia="Times New Roman"/>
                <w:b/>
                <w:bCs/>
                <w:lang w:eastAsia="ar-SA"/>
              </w:rPr>
              <w:t>Dalykas ir tikslai</w:t>
            </w:r>
          </w:p>
          <w:p w14:paraId="3D1F1F17" w14:textId="65FB4063" w:rsidR="003908DD" w:rsidRPr="001A6F73" w:rsidRDefault="003908DD" w:rsidP="00932536">
            <w:pPr>
              <w:jc w:val="both"/>
              <w:rPr>
                <w:rFonts w:eastAsia="Times New Roman"/>
                <w:b/>
                <w:bCs/>
                <w:lang w:eastAsia="ar-SA"/>
              </w:rPr>
            </w:pPr>
            <w:r w:rsidRPr="001A6F73">
              <w:rPr>
                <w:rFonts w:eastAsia="Times New Roman"/>
                <w:bCs/>
                <w:lang w:eastAsia="ar-SA"/>
              </w:rPr>
              <w:t xml:space="preserve">Šios direktyvos tikslas – užtikrinant aukštą vartotojų apsaugos lygį prisidėti prie tinkamo vidaus rinkos veikimo, nustatant šiuo tikslu bendrąsias taisykles dėl tam tikrų reikalavimų, susijusių su tarp pardavėjų ir vartotojų sudarytomis pirkimo–pardavimo sutartimis, visų pirma taisykles dėl prekių atitikties sutarčiai, teisių gynimo priemonių tokios neatitikties sutarčiai </w:t>
            </w:r>
            <w:r w:rsidRPr="001A6F73">
              <w:rPr>
                <w:rFonts w:eastAsia="Times New Roman"/>
                <w:bCs/>
                <w:lang w:eastAsia="ar-SA"/>
              </w:rPr>
              <w:lastRenderedPageBreak/>
              <w:t>atveju, naudojimosi tomis teisių gynimo priemonėmis būdų ir dėl komercinių garantijų.</w:t>
            </w:r>
          </w:p>
        </w:tc>
        <w:tc>
          <w:tcPr>
            <w:tcW w:w="0" w:type="auto"/>
            <w:tcBorders>
              <w:top w:val="single" w:sz="1" w:space="0" w:color="000000"/>
              <w:left w:val="single" w:sz="1" w:space="0" w:color="000000"/>
              <w:bottom w:val="single" w:sz="1" w:space="0" w:color="000000"/>
            </w:tcBorders>
          </w:tcPr>
          <w:p w14:paraId="6DF89928" w14:textId="6DF61276" w:rsidR="003908DD" w:rsidRPr="001A6F73" w:rsidRDefault="003908DD" w:rsidP="003908DD">
            <w:pPr>
              <w:pStyle w:val="Pagrindinistekstas"/>
              <w:jc w:val="both"/>
            </w:pPr>
            <w:r w:rsidRPr="001A6F73">
              <w:lastRenderedPageBreak/>
              <w:t xml:space="preserve">Perkelti nereikia. </w:t>
            </w:r>
          </w:p>
        </w:tc>
        <w:tc>
          <w:tcPr>
            <w:tcW w:w="0" w:type="auto"/>
            <w:tcBorders>
              <w:top w:val="single" w:sz="1" w:space="0" w:color="000000"/>
              <w:left w:val="single" w:sz="1" w:space="0" w:color="000000"/>
              <w:bottom w:val="single" w:sz="1" w:space="0" w:color="000000"/>
              <w:right w:val="single" w:sz="1" w:space="0" w:color="000000"/>
            </w:tcBorders>
          </w:tcPr>
          <w:p w14:paraId="751891A2" w14:textId="0CFA59FA" w:rsidR="003908DD" w:rsidRPr="001A6F73" w:rsidRDefault="003908DD" w:rsidP="00C77414">
            <w:pPr>
              <w:pStyle w:val="Pagrindinistekstas"/>
              <w:spacing w:after="0"/>
              <w:jc w:val="both"/>
              <w:rPr>
                <w:b/>
              </w:rPr>
            </w:pPr>
            <w:r w:rsidRPr="001A6F73">
              <w:rPr>
                <w:b/>
              </w:rPr>
              <w:t>–</w:t>
            </w:r>
          </w:p>
        </w:tc>
      </w:tr>
      <w:tr w:rsidR="003908DD" w:rsidRPr="001A6F73" w14:paraId="2774E96B" w14:textId="77777777" w:rsidTr="0076701C">
        <w:trPr>
          <w:trHeight w:val="114"/>
        </w:trPr>
        <w:tc>
          <w:tcPr>
            <w:tcW w:w="0" w:type="auto"/>
            <w:tcBorders>
              <w:top w:val="single" w:sz="1" w:space="0" w:color="000000"/>
              <w:left w:val="single" w:sz="1" w:space="0" w:color="000000"/>
              <w:bottom w:val="single" w:sz="1" w:space="0" w:color="000000"/>
            </w:tcBorders>
          </w:tcPr>
          <w:p w14:paraId="5B7E65C7" w14:textId="77777777" w:rsidR="003908DD" w:rsidRPr="001A6F73" w:rsidRDefault="003908DD" w:rsidP="003908DD">
            <w:pPr>
              <w:jc w:val="both"/>
              <w:rPr>
                <w:rFonts w:eastAsia="Times New Roman"/>
                <w:b/>
                <w:bCs/>
                <w:iCs/>
                <w:lang w:eastAsia="ar-SA"/>
              </w:rPr>
            </w:pPr>
            <w:r w:rsidRPr="001A6F73">
              <w:rPr>
                <w:rFonts w:eastAsia="Times New Roman"/>
                <w:b/>
                <w:bCs/>
                <w:iCs/>
                <w:lang w:eastAsia="ar-SA"/>
              </w:rPr>
              <w:t>2 straipsnis</w:t>
            </w:r>
          </w:p>
          <w:p w14:paraId="1B136C45" w14:textId="77777777" w:rsidR="003908DD" w:rsidRPr="001A6F73" w:rsidRDefault="003908DD" w:rsidP="003908DD">
            <w:pPr>
              <w:jc w:val="both"/>
              <w:rPr>
                <w:rFonts w:eastAsia="Times New Roman"/>
                <w:b/>
                <w:bCs/>
                <w:iCs/>
                <w:lang w:eastAsia="ar-SA"/>
              </w:rPr>
            </w:pPr>
            <w:r w:rsidRPr="001A6F73">
              <w:rPr>
                <w:rFonts w:eastAsia="Times New Roman"/>
                <w:b/>
                <w:bCs/>
                <w:iCs/>
                <w:lang w:eastAsia="ar-SA"/>
              </w:rPr>
              <w:t>Terminų apibrėžtys</w:t>
            </w:r>
          </w:p>
          <w:p w14:paraId="34216796" w14:textId="5F04CAB2" w:rsidR="003908DD" w:rsidRPr="001A6F73" w:rsidRDefault="00112D2B" w:rsidP="00112D2B">
            <w:pPr>
              <w:jc w:val="both"/>
              <w:rPr>
                <w:rFonts w:eastAsia="Times New Roman"/>
                <w:bCs/>
                <w:iCs/>
                <w:lang w:eastAsia="ar-SA"/>
              </w:rPr>
            </w:pPr>
            <w:r w:rsidRPr="001A6F73">
              <w:rPr>
                <w:rFonts w:eastAsia="Times New Roman"/>
                <w:bCs/>
                <w:iCs/>
                <w:lang w:eastAsia="ar-SA"/>
              </w:rPr>
              <w:t>1.</w:t>
            </w:r>
            <w:r w:rsidR="00041AF2" w:rsidRPr="001A6F73">
              <w:rPr>
                <w:rFonts w:eastAsia="Times New Roman"/>
                <w:bCs/>
                <w:iCs/>
                <w:lang w:eastAsia="ar-SA"/>
              </w:rPr>
              <w:t xml:space="preserve"> </w:t>
            </w:r>
            <w:r w:rsidR="003908DD" w:rsidRPr="001A6F73">
              <w:rPr>
                <w:rFonts w:eastAsia="Times New Roman"/>
                <w:bCs/>
                <w:iCs/>
                <w:lang w:eastAsia="ar-SA"/>
              </w:rPr>
              <w:t>pirkimo–pardavimo sutartis – sutartis, pagal kurią pardavėjas vartotojui perleidžia ar įsipareigoja perleisti prekių nuosavybės teises, o vartotojas už jas sumoka arba įsipareigoja sumokėti;</w:t>
            </w:r>
          </w:p>
        </w:tc>
        <w:tc>
          <w:tcPr>
            <w:tcW w:w="0" w:type="auto"/>
            <w:tcBorders>
              <w:top w:val="single" w:sz="1" w:space="0" w:color="000000"/>
              <w:left w:val="single" w:sz="1" w:space="0" w:color="000000"/>
              <w:bottom w:val="single" w:sz="1" w:space="0" w:color="000000"/>
            </w:tcBorders>
          </w:tcPr>
          <w:p w14:paraId="11782843" w14:textId="22CFCE41" w:rsidR="00112D2B" w:rsidRPr="00932536" w:rsidRDefault="00112D2B" w:rsidP="00932536">
            <w:pPr>
              <w:pStyle w:val="Pagrindinistekstas"/>
              <w:spacing w:after="0"/>
              <w:jc w:val="both"/>
              <w:rPr>
                <w:b/>
              </w:rPr>
            </w:pPr>
            <w:r w:rsidRPr="00932536">
              <w:rPr>
                <w:b/>
              </w:rPr>
              <w:t>Lietuvos Respublikos civilinis kodeksas</w:t>
            </w:r>
          </w:p>
          <w:p w14:paraId="78CA20DE" w14:textId="4355C68E" w:rsidR="00112D2B" w:rsidRPr="00932536" w:rsidRDefault="00932536" w:rsidP="00932536">
            <w:pPr>
              <w:pStyle w:val="Pagrindinistekstas"/>
              <w:spacing w:after="0"/>
              <w:jc w:val="both"/>
              <w:rPr>
                <w:b/>
              </w:rPr>
            </w:pPr>
            <w:r w:rsidRPr="00932536">
              <w:rPr>
                <w:b/>
                <w:bCs/>
                <w:color w:val="000000"/>
              </w:rPr>
              <w:t>6.350 straipsnis. Vartojimo pirkimo-pardavimo sutarties samprata</w:t>
            </w:r>
          </w:p>
          <w:p w14:paraId="008FADA7" w14:textId="40AD7920" w:rsidR="00605AE7" w:rsidRPr="00932536" w:rsidRDefault="00932536" w:rsidP="00605AE7">
            <w:pPr>
              <w:pStyle w:val="Pagrindinistekstas"/>
              <w:spacing w:after="0"/>
              <w:jc w:val="both"/>
            </w:pPr>
            <w:r w:rsidRPr="00932536">
              <w:rPr>
                <w:color w:val="000000"/>
              </w:rPr>
              <w:t>1. Pagal vartojimo pirkimo-pardavimo sutartį pardavėjas – verslininkas įsipareigoja parduoti prekę pirkėjui – vartotojui, o pirkėjas įsipareigoja sumokėti kainą. Vartojimo sutartis, pagal kurią parduodama prekė ir paslauga, laikoma vartojimo pirkimo-pardavimo sutartimi.</w:t>
            </w:r>
          </w:p>
        </w:tc>
        <w:tc>
          <w:tcPr>
            <w:tcW w:w="0" w:type="auto"/>
            <w:tcBorders>
              <w:top w:val="single" w:sz="1" w:space="0" w:color="000000"/>
              <w:left w:val="single" w:sz="1" w:space="0" w:color="000000"/>
              <w:bottom w:val="single" w:sz="1" w:space="0" w:color="000000"/>
              <w:right w:val="single" w:sz="1" w:space="0" w:color="000000"/>
            </w:tcBorders>
          </w:tcPr>
          <w:p w14:paraId="23059013" w14:textId="2D80E061" w:rsidR="003908DD" w:rsidRPr="001A6F73" w:rsidRDefault="00C05CB4" w:rsidP="00C77414">
            <w:pPr>
              <w:pStyle w:val="Pagrindinistekstas"/>
              <w:spacing w:after="0"/>
              <w:jc w:val="both"/>
              <w:rPr>
                <w:b/>
              </w:rPr>
            </w:pPr>
            <w:r w:rsidRPr="001A6F73">
              <w:rPr>
                <w:b/>
              </w:rPr>
              <w:t>Visiškas</w:t>
            </w:r>
          </w:p>
        </w:tc>
      </w:tr>
      <w:tr w:rsidR="003908DD" w:rsidRPr="001A6F73" w14:paraId="233AA624" w14:textId="77777777" w:rsidTr="0076701C">
        <w:trPr>
          <w:trHeight w:val="114"/>
        </w:trPr>
        <w:tc>
          <w:tcPr>
            <w:tcW w:w="0" w:type="auto"/>
            <w:tcBorders>
              <w:top w:val="single" w:sz="1" w:space="0" w:color="000000"/>
              <w:left w:val="single" w:sz="1" w:space="0" w:color="000000"/>
              <w:bottom w:val="single" w:sz="1" w:space="0" w:color="000000"/>
            </w:tcBorders>
          </w:tcPr>
          <w:p w14:paraId="6B9D2A27" w14:textId="5A0F579F" w:rsidR="003908DD" w:rsidRPr="001A6F73" w:rsidRDefault="00112D2B" w:rsidP="003908DD">
            <w:pPr>
              <w:jc w:val="both"/>
              <w:rPr>
                <w:rFonts w:eastAsia="Times New Roman"/>
                <w:bCs/>
                <w:iCs/>
                <w:lang w:eastAsia="ar-SA"/>
              </w:rPr>
            </w:pPr>
            <w:r w:rsidRPr="001A6F73">
              <w:rPr>
                <w:rFonts w:eastAsia="Times New Roman"/>
                <w:bCs/>
                <w:iCs/>
                <w:lang w:eastAsia="ar-SA"/>
              </w:rPr>
              <w:t>2. vartotojas – bet kuris fizinis asmuo, kuris pagal sutartis, kurioms taikoma ši direktyva, veikia siekdamas savo su prekyba, verslu, amatu arba profesija nesusijusių tikslų;</w:t>
            </w:r>
          </w:p>
        </w:tc>
        <w:tc>
          <w:tcPr>
            <w:tcW w:w="0" w:type="auto"/>
            <w:tcBorders>
              <w:top w:val="single" w:sz="1" w:space="0" w:color="000000"/>
              <w:left w:val="single" w:sz="1" w:space="0" w:color="000000"/>
              <w:bottom w:val="single" w:sz="1" w:space="0" w:color="000000"/>
            </w:tcBorders>
          </w:tcPr>
          <w:p w14:paraId="359A71E8" w14:textId="77777777" w:rsidR="0009562B" w:rsidRPr="001A6F73" w:rsidRDefault="0009562B" w:rsidP="0009562B">
            <w:pPr>
              <w:pStyle w:val="Pagrindinistekstas"/>
              <w:spacing w:after="0"/>
              <w:rPr>
                <w:b/>
                <w:bCs/>
              </w:rPr>
            </w:pPr>
            <w:r w:rsidRPr="001A6F73">
              <w:rPr>
                <w:b/>
                <w:bCs/>
              </w:rPr>
              <w:t>Lietuvos Respublikos civilinis kodeksas</w:t>
            </w:r>
          </w:p>
          <w:p w14:paraId="1BA2A63A" w14:textId="0CAE22CC" w:rsidR="0009562B" w:rsidRPr="001A6F73" w:rsidRDefault="0009562B" w:rsidP="00112D2B">
            <w:pPr>
              <w:pStyle w:val="Pagrindinistekstas"/>
              <w:spacing w:after="0"/>
              <w:jc w:val="both"/>
              <w:rPr>
                <w:b/>
                <w:bCs/>
              </w:rPr>
            </w:pPr>
            <w:r w:rsidRPr="001A6F73">
              <w:rPr>
                <w:b/>
                <w:bCs/>
              </w:rPr>
              <w:t>6.228</w:t>
            </w:r>
            <w:r w:rsidRPr="001A6F73">
              <w:rPr>
                <w:b/>
                <w:bCs/>
                <w:vertAlign w:val="superscript"/>
              </w:rPr>
              <w:t>1</w:t>
            </w:r>
            <w:r w:rsidR="00932536">
              <w:rPr>
                <w:b/>
                <w:bCs/>
              </w:rPr>
              <w:t xml:space="preserve"> </w:t>
            </w:r>
            <w:r w:rsidRPr="001A6F73">
              <w:rPr>
                <w:b/>
                <w:bCs/>
              </w:rPr>
              <w:t>straipsnis. Vartojimo sutarties samprata ir kitos sąvokos</w:t>
            </w:r>
          </w:p>
          <w:p w14:paraId="076708B1" w14:textId="36CFA61F" w:rsidR="003908DD" w:rsidRPr="001A6F73" w:rsidRDefault="00932536" w:rsidP="00932536">
            <w:pPr>
              <w:pStyle w:val="Pagrindinistekstas"/>
              <w:spacing w:after="0"/>
              <w:jc w:val="both"/>
              <w:rPr>
                <w:b/>
              </w:rPr>
            </w:pPr>
            <w:r>
              <w:rPr>
                <w:bCs/>
              </w:rPr>
              <w:t xml:space="preserve">2. </w:t>
            </w:r>
            <w:r w:rsidR="0009562B" w:rsidRPr="00932536">
              <w:rPr>
                <w:bCs/>
              </w:rPr>
              <w:t>Vartotojas</w:t>
            </w:r>
            <w:r w:rsidR="0009562B" w:rsidRPr="001A6F73">
              <w:rPr>
                <w:bCs/>
              </w:rPr>
              <w:t xml:space="preserve"> – fizinis asmuo, su savo verslu, prekyba, amatu ar profesija nesusijusiais tikslais (vartojimo tikslais) siekiantis sudaryti ar sudarantis sutartis.</w:t>
            </w:r>
          </w:p>
        </w:tc>
        <w:tc>
          <w:tcPr>
            <w:tcW w:w="0" w:type="auto"/>
            <w:tcBorders>
              <w:top w:val="single" w:sz="1" w:space="0" w:color="000000"/>
              <w:left w:val="single" w:sz="1" w:space="0" w:color="000000"/>
              <w:bottom w:val="single" w:sz="1" w:space="0" w:color="000000"/>
              <w:right w:val="single" w:sz="1" w:space="0" w:color="000000"/>
            </w:tcBorders>
          </w:tcPr>
          <w:p w14:paraId="16C51EC8" w14:textId="000618D4" w:rsidR="003908DD" w:rsidRPr="001A6F73" w:rsidRDefault="00C05CB4" w:rsidP="00C77414">
            <w:pPr>
              <w:pStyle w:val="Pagrindinistekstas"/>
              <w:spacing w:after="0"/>
              <w:jc w:val="both"/>
              <w:rPr>
                <w:b/>
              </w:rPr>
            </w:pPr>
            <w:r w:rsidRPr="001A6F73">
              <w:rPr>
                <w:b/>
              </w:rPr>
              <w:t>Visiškas</w:t>
            </w:r>
          </w:p>
        </w:tc>
      </w:tr>
      <w:tr w:rsidR="003908DD" w:rsidRPr="001A6F73" w14:paraId="207C52F2" w14:textId="77777777" w:rsidTr="0076701C">
        <w:trPr>
          <w:trHeight w:val="114"/>
        </w:trPr>
        <w:tc>
          <w:tcPr>
            <w:tcW w:w="0" w:type="auto"/>
            <w:tcBorders>
              <w:top w:val="single" w:sz="1" w:space="0" w:color="000000"/>
              <w:left w:val="single" w:sz="1" w:space="0" w:color="000000"/>
              <w:bottom w:val="single" w:sz="1" w:space="0" w:color="000000"/>
            </w:tcBorders>
          </w:tcPr>
          <w:p w14:paraId="62F1EA0D" w14:textId="25238DBF" w:rsidR="003908DD" w:rsidRPr="001A6F73" w:rsidRDefault="00112D2B" w:rsidP="00112D2B">
            <w:pPr>
              <w:jc w:val="both"/>
              <w:rPr>
                <w:rFonts w:eastAsia="Times New Roman"/>
                <w:bCs/>
                <w:iCs/>
                <w:lang w:eastAsia="ar-SA"/>
              </w:rPr>
            </w:pPr>
            <w:r w:rsidRPr="001A6F73">
              <w:rPr>
                <w:rFonts w:eastAsia="Times New Roman"/>
                <w:bCs/>
                <w:iCs/>
                <w:lang w:eastAsia="ar-SA"/>
              </w:rPr>
              <w:t>3. pardavėjas – kiekvienas valstybės ar privačiai valdomas fizinis arba juridinis asmuo, kuris veikia pagal sutartis, kurioms taikoma ši direktyva, siekdamas tikslų, susijusių su savo prekyba, verslu, amatu arba profesija, įskaitant bet kurį kitą asmenį, veikiantį to fizinio ar juridinio asmens vardu arba to asmens naudai;</w:t>
            </w:r>
          </w:p>
        </w:tc>
        <w:tc>
          <w:tcPr>
            <w:tcW w:w="0" w:type="auto"/>
            <w:tcBorders>
              <w:top w:val="single" w:sz="1" w:space="0" w:color="000000"/>
              <w:left w:val="single" w:sz="1" w:space="0" w:color="000000"/>
              <w:bottom w:val="single" w:sz="1" w:space="0" w:color="000000"/>
            </w:tcBorders>
          </w:tcPr>
          <w:p w14:paraId="0864FB70" w14:textId="19D48101" w:rsidR="0009562B" w:rsidRPr="001A6F73" w:rsidRDefault="0009562B" w:rsidP="00A57D8A">
            <w:pPr>
              <w:pStyle w:val="Pagrindinistekstas"/>
              <w:spacing w:after="0"/>
              <w:rPr>
                <w:b/>
                <w:bCs/>
              </w:rPr>
            </w:pPr>
            <w:r w:rsidRPr="001A6F73">
              <w:rPr>
                <w:b/>
                <w:bCs/>
              </w:rPr>
              <w:t>Lietuvos Respublikos vart</w:t>
            </w:r>
            <w:r w:rsidR="00A57D8A">
              <w:rPr>
                <w:b/>
                <w:bCs/>
              </w:rPr>
              <w:t>otojų teisių apsaugos įstatymas</w:t>
            </w:r>
          </w:p>
          <w:p w14:paraId="250EA58C" w14:textId="627E3807" w:rsidR="0009562B" w:rsidRPr="001A6F73" w:rsidRDefault="00A57D8A" w:rsidP="00A57D8A">
            <w:pPr>
              <w:pStyle w:val="Pagrindinistekstas"/>
              <w:spacing w:after="0"/>
              <w:rPr>
                <w:b/>
              </w:rPr>
            </w:pPr>
            <w:r>
              <w:rPr>
                <w:b/>
                <w:bCs/>
              </w:rPr>
              <w:t xml:space="preserve">2 </w:t>
            </w:r>
            <w:r w:rsidR="0009562B" w:rsidRPr="001A6F73">
              <w:rPr>
                <w:b/>
                <w:bCs/>
              </w:rPr>
              <w:t>straipsnis.</w:t>
            </w:r>
            <w:r>
              <w:rPr>
                <w:b/>
                <w:bCs/>
              </w:rPr>
              <w:t xml:space="preserve"> </w:t>
            </w:r>
            <w:r w:rsidR="0009562B" w:rsidRPr="001A6F73">
              <w:rPr>
                <w:b/>
                <w:bCs/>
              </w:rPr>
              <w:t>Pagrindinės šio įstatymo sąvokos</w:t>
            </w:r>
          </w:p>
          <w:p w14:paraId="01BF44A9" w14:textId="5DFDF161" w:rsidR="00D73CB1" w:rsidRPr="000859DB" w:rsidRDefault="0009562B" w:rsidP="00D73CB1">
            <w:pPr>
              <w:pStyle w:val="Pagrindinistekstas"/>
              <w:spacing w:after="0"/>
              <w:jc w:val="both"/>
            </w:pPr>
            <w:r w:rsidRPr="001A6F73">
              <w:t>5.</w:t>
            </w:r>
            <w:r w:rsidR="00A57D8A">
              <w:t xml:space="preserve"> </w:t>
            </w:r>
            <w:r w:rsidRPr="00A57D8A">
              <w:rPr>
                <w:bCs/>
              </w:rPr>
              <w:t>Pardavėjas</w:t>
            </w:r>
            <w:r w:rsidR="00A57D8A">
              <w:rPr>
                <w:bCs/>
              </w:rPr>
              <w:t xml:space="preserve"> </w:t>
            </w:r>
            <w:r w:rsidRPr="001A6F73">
              <w:t>– verslininkas, kuris siūlo ir parduoda prekes vartotojams.</w:t>
            </w:r>
          </w:p>
          <w:p w14:paraId="1C80EDC4" w14:textId="77777777" w:rsidR="00D73CB1" w:rsidRDefault="00D73CB1" w:rsidP="00A57D8A">
            <w:pPr>
              <w:pStyle w:val="Pagrindinistekstas"/>
              <w:spacing w:after="0"/>
              <w:jc w:val="both"/>
              <w:rPr>
                <w:b/>
                <w:bCs/>
              </w:rPr>
            </w:pPr>
          </w:p>
          <w:p w14:paraId="54DC9B55" w14:textId="77777777" w:rsidR="00A57D8A" w:rsidRPr="00A71EBA" w:rsidRDefault="00A57D8A" w:rsidP="00A57D8A">
            <w:pPr>
              <w:pStyle w:val="Pagrindinistekstas"/>
              <w:spacing w:after="0"/>
              <w:jc w:val="both"/>
              <w:rPr>
                <w:b/>
                <w:bCs/>
              </w:rPr>
            </w:pPr>
            <w:r w:rsidRPr="00A71EBA">
              <w:rPr>
                <w:b/>
                <w:bCs/>
              </w:rPr>
              <w:t>Lietuvos Respublikos civilinis kodeksas</w:t>
            </w:r>
          </w:p>
          <w:p w14:paraId="2E3FE93E" w14:textId="77777777" w:rsidR="00A57D8A" w:rsidRPr="00A71EBA" w:rsidRDefault="00A57D8A" w:rsidP="00A57D8A">
            <w:pPr>
              <w:pStyle w:val="normal-p"/>
              <w:jc w:val="both"/>
              <w:rPr>
                <w:b/>
              </w:rPr>
            </w:pPr>
            <w:r w:rsidRPr="00A71EBA">
              <w:rPr>
                <w:b/>
              </w:rPr>
              <w:t>6.228</w:t>
            </w:r>
            <w:r w:rsidRPr="00A71EBA">
              <w:rPr>
                <w:b/>
                <w:vertAlign w:val="superscript"/>
              </w:rPr>
              <w:t>1</w:t>
            </w:r>
            <w:r w:rsidRPr="00A71EBA">
              <w:rPr>
                <w:b/>
              </w:rPr>
              <w:t xml:space="preserve"> straipsnis. Vartojimo sutarties samprata ir kitos sąvokos</w:t>
            </w:r>
          </w:p>
          <w:p w14:paraId="75ACDE5E" w14:textId="64E3AF6F" w:rsidR="00A57D8A" w:rsidRPr="001A6F73" w:rsidRDefault="00A57D8A" w:rsidP="00A57D8A">
            <w:pPr>
              <w:pStyle w:val="Pagrindinistekstas"/>
              <w:spacing w:after="0"/>
              <w:jc w:val="both"/>
            </w:pPr>
            <w:r w:rsidRPr="00A71EBA">
              <w:t>3. Verslininkas – fizinis asmuo arba juridinis asmuo ar kita organizacija, ar jų padalinys, savo prekybos, verslo, amato arba profesijos tikslais siekiantys sudaryti ar sudarantys sutartis, įskaitant asmenis, veikiančius verslininko vardu arba jo naudai.</w:t>
            </w:r>
          </w:p>
        </w:tc>
        <w:tc>
          <w:tcPr>
            <w:tcW w:w="0" w:type="auto"/>
            <w:tcBorders>
              <w:top w:val="single" w:sz="1" w:space="0" w:color="000000"/>
              <w:left w:val="single" w:sz="1" w:space="0" w:color="000000"/>
              <w:bottom w:val="single" w:sz="1" w:space="0" w:color="000000"/>
              <w:right w:val="single" w:sz="1" w:space="0" w:color="000000"/>
            </w:tcBorders>
          </w:tcPr>
          <w:p w14:paraId="03DBC0B3" w14:textId="64B95760" w:rsidR="003908DD" w:rsidRPr="001A6F73" w:rsidRDefault="00C05CB4" w:rsidP="00C77414">
            <w:pPr>
              <w:pStyle w:val="Pagrindinistekstas"/>
              <w:spacing w:after="0"/>
              <w:jc w:val="both"/>
              <w:rPr>
                <w:b/>
              </w:rPr>
            </w:pPr>
            <w:r w:rsidRPr="001A6F73">
              <w:rPr>
                <w:b/>
              </w:rPr>
              <w:t>Visiškas</w:t>
            </w:r>
          </w:p>
        </w:tc>
      </w:tr>
      <w:tr w:rsidR="003908DD" w:rsidRPr="001A6F73" w14:paraId="1520202C" w14:textId="77777777" w:rsidTr="0076701C">
        <w:trPr>
          <w:trHeight w:val="114"/>
        </w:trPr>
        <w:tc>
          <w:tcPr>
            <w:tcW w:w="0" w:type="auto"/>
            <w:tcBorders>
              <w:top w:val="single" w:sz="1" w:space="0" w:color="000000"/>
              <w:left w:val="single" w:sz="1" w:space="0" w:color="000000"/>
              <w:bottom w:val="single" w:sz="1" w:space="0" w:color="000000"/>
            </w:tcBorders>
          </w:tcPr>
          <w:p w14:paraId="175F956E" w14:textId="4CCE8B23" w:rsidR="003908DD" w:rsidRPr="001A6F73" w:rsidRDefault="003908DD" w:rsidP="00932536">
            <w:pPr>
              <w:jc w:val="both"/>
              <w:rPr>
                <w:rFonts w:eastAsia="Times New Roman"/>
                <w:b/>
                <w:bCs/>
                <w:iCs/>
                <w:lang w:val="en-US" w:eastAsia="ar-SA"/>
              </w:rPr>
            </w:pPr>
            <w:r w:rsidRPr="001A6F73">
              <w:rPr>
                <w:rFonts w:eastAsia="Times New Roman"/>
                <w:bCs/>
                <w:iCs/>
                <w:lang w:eastAsia="ar-SA"/>
              </w:rPr>
              <w:t>4. gamintojas – prekių gamintojas, prekių importuotojas į Sąjungą ar bet koks asmuo, ant prekių nurodantis savo pavadinimą, prekės ženklą ar kitą skiriamąjį ženklą ir taip prilygstantis gamintojui;</w:t>
            </w:r>
          </w:p>
        </w:tc>
        <w:tc>
          <w:tcPr>
            <w:tcW w:w="0" w:type="auto"/>
            <w:tcBorders>
              <w:top w:val="single" w:sz="1" w:space="0" w:color="000000"/>
              <w:left w:val="single" w:sz="1" w:space="0" w:color="000000"/>
              <w:bottom w:val="single" w:sz="1" w:space="0" w:color="000000"/>
            </w:tcBorders>
          </w:tcPr>
          <w:p w14:paraId="0D5B7251" w14:textId="77777777" w:rsidR="003908DD" w:rsidRPr="001A6F73" w:rsidRDefault="003908DD" w:rsidP="00932536">
            <w:pPr>
              <w:pStyle w:val="Pagrindinistekstas"/>
              <w:spacing w:after="0"/>
              <w:jc w:val="both"/>
              <w:rPr>
                <w:b/>
              </w:rPr>
            </w:pPr>
            <w:r w:rsidRPr="001A6F73">
              <w:rPr>
                <w:b/>
              </w:rPr>
              <w:t xml:space="preserve">Projektas </w:t>
            </w:r>
          </w:p>
          <w:p w14:paraId="2B3CCBD2" w14:textId="77777777" w:rsidR="00411122" w:rsidRPr="00E6386E" w:rsidRDefault="00411122" w:rsidP="00411122">
            <w:pPr>
              <w:tabs>
                <w:tab w:val="left" w:pos="567"/>
              </w:tabs>
              <w:jc w:val="both"/>
              <w:rPr>
                <w:b/>
              </w:rPr>
            </w:pPr>
            <w:r w:rsidRPr="00E6386E">
              <w:rPr>
                <w:b/>
              </w:rPr>
              <w:t xml:space="preserve">19 straipsnis. Kodekso papildymas </w:t>
            </w:r>
            <w:r w:rsidRPr="00E6386E">
              <w:rPr>
                <w:rStyle w:val="normal-h"/>
                <w:b/>
                <w:bCs/>
                <w:color w:val="000000"/>
              </w:rPr>
              <w:t>6.364</w:t>
            </w:r>
            <w:r w:rsidRPr="00E6386E">
              <w:rPr>
                <w:rStyle w:val="normal-h"/>
                <w:b/>
                <w:bCs/>
                <w:color w:val="000000"/>
                <w:vertAlign w:val="superscript"/>
              </w:rPr>
              <w:t>4</w:t>
            </w:r>
            <w:r w:rsidRPr="00E6386E">
              <w:rPr>
                <w:rStyle w:val="normal-h"/>
                <w:b/>
                <w:bCs/>
                <w:color w:val="000000"/>
              </w:rPr>
              <w:t xml:space="preserve"> </w:t>
            </w:r>
            <w:r w:rsidRPr="00E6386E">
              <w:rPr>
                <w:b/>
              </w:rPr>
              <w:t>straipsniu</w:t>
            </w:r>
          </w:p>
          <w:p w14:paraId="5664092F" w14:textId="77777777" w:rsidR="00411122" w:rsidRPr="00304E20" w:rsidRDefault="00411122" w:rsidP="00411122">
            <w:pPr>
              <w:pStyle w:val="normal-p"/>
              <w:spacing w:line="276" w:lineRule="auto"/>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4</w:t>
            </w:r>
            <w:r w:rsidRPr="00E6386E">
              <w:rPr>
                <w:rStyle w:val="normal-h"/>
                <w:bCs/>
                <w:color w:val="000000"/>
              </w:rPr>
              <w:t xml:space="preserve"> </w:t>
            </w:r>
            <w:r w:rsidRPr="00E6386E">
              <w:t>straipsniu:</w:t>
            </w:r>
          </w:p>
          <w:p w14:paraId="56C13E5E" w14:textId="77777777" w:rsidR="00411122" w:rsidRPr="00E6386E" w:rsidRDefault="00411122" w:rsidP="00411122">
            <w:pPr>
              <w:tabs>
                <w:tab w:val="left" w:pos="567"/>
              </w:tabs>
              <w:jc w:val="both"/>
              <w:rPr>
                <w:rFonts w:eastAsiaTheme="minorEastAsia"/>
              </w:rPr>
            </w:pPr>
            <w:r w:rsidRPr="00E6386E">
              <w:rPr>
                <w:rStyle w:val="normal-h"/>
                <w:bCs/>
                <w:color w:val="000000"/>
              </w:rPr>
              <w:t>„</w:t>
            </w:r>
            <w:r w:rsidRPr="00E6386E">
              <w:rPr>
                <w:rStyle w:val="normal-h"/>
                <w:b/>
                <w:bCs/>
                <w:color w:val="000000"/>
              </w:rPr>
              <w:t>6.364</w:t>
            </w:r>
            <w:r w:rsidRPr="00E6386E">
              <w:rPr>
                <w:rStyle w:val="normal-h"/>
                <w:b/>
                <w:bCs/>
                <w:color w:val="000000"/>
                <w:vertAlign w:val="superscript"/>
              </w:rPr>
              <w:t>4</w:t>
            </w:r>
            <w:r w:rsidRPr="00E6386E">
              <w:rPr>
                <w:rStyle w:val="normal-h"/>
                <w:b/>
                <w:bCs/>
                <w:color w:val="000000"/>
              </w:rPr>
              <w:t xml:space="preserve"> straipsnis. Prekės kokybės garantijos (komercinės </w:t>
            </w:r>
            <w:r w:rsidRPr="00E6386E">
              <w:rPr>
                <w:rStyle w:val="normal-h"/>
                <w:b/>
                <w:bCs/>
                <w:color w:val="000000"/>
              </w:rPr>
              <w:lastRenderedPageBreak/>
              <w:t>garantijos) ypatumai</w:t>
            </w:r>
          </w:p>
          <w:p w14:paraId="48F44CC4" w14:textId="27609AB5" w:rsidR="003908DD" w:rsidRPr="001A6F73" w:rsidRDefault="00A57D8A" w:rsidP="00BE09CA">
            <w:pPr>
              <w:pStyle w:val="Pagrindinistekstas"/>
              <w:spacing w:after="0"/>
              <w:jc w:val="both"/>
              <w:rPr>
                <w:b/>
              </w:rPr>
            </w:pPr>
            <w:r w:rsidRPr="00D24939">
              <w:rPr>
                <w:b/>
              </w:rPr>
              <w:t xml:space="preserve">1. </w:t>
            </w:r>
            <w:r>
              <w:rPr>
                <w:b/>
              </w:rPr>
              <w:t xml:space="preserve">[...] </w:t>
            </w:r>
            <w:r>
              <w:rPr>
                <w:b/>
                <w:shd w:val="clear" w:color="auto" w:fill="FFFFFF"/>
              </w:rPr>
              <w:t xml:space="preserve">Šiame straipsnyje gamintoju laikomas </w:t>
            </w:r>
            <w:r w:rsidRPr="001D7975">
              <w:rPr>
                <w:b/>
                <w:shd w:val="clear" w:color="auto" w:fill="FFFFFF"/>
              </w:rPr>
              <w:t xml:space="preserve">prekių gamintojas, prekių importuotojas į </w:t>
            </w:r>
            <w:r>
              <w:rPr>
                <w:b/>
                <w:shd w:val="clear" w:color="auto" w:fill="FFFFFF"/>
              </w:rPr>
              <w:t xml:space="preserve">Europos </w:t>
            </w:r>
            <w:r w:rsidRPr="001D7975">
              <w:rPr>
                <w:b/>
                <w:shd w:val="clear" w:color="auto" w:fill="FFFFFF"/>
              </w:rPr>
              <w:t>Sąjungą ar bet koks asmuo, ant prekių nurodantis savo pavadinimą, prekės ženklą ar kitą skiriamąjį ženklą</w:t>
            </w:r>
            <w:r>
              <w:rPr>
                <w:b/>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5F31D0B2" w14:textId="54842454" w:rsidR="003908DD" w:rsidRPr="001A6F73" w:rsidRDefault="00C05CB4" w:rsidP="00C77414">
            <w:pPr>
              <w:pStyle w:val="Pagrindinistekstas"/>
              <w:spacing w:after="0"/>
              <w:jc w:val="both"/>
              <w:rPr>
                <w:b/>
              </w:rPr>
            </w:pPr>
            <w:r w:rsidRPr="001A6F73">
              <w:rPr>
                <w:b/>
              </w:rPr>
              <w:lastRenderedPageBreak/>
              <w:t>Visiškas</w:t>
            </w:r>
          </w:p>
        </w:tc>
      </w:tr>
      <w:tr w:rsidR="00C5740A" w:rsidRPr="001A6F73" w14:paraId="5FE57203" w14:textId="77777777" w:rsidTr="0076701C">
        <w:trPr>
          <w:trHeight w:val="114"/>
        </w:trPr>
        <w:tc>
          <w:tcPr>
            <w:tcW w:w="0" w:type="auto"/>
            <w:tcBorders>
              <w:top w:val="single" w:sz="1" w:space="0" w:color="000000"/>
              <w:left w:val="single" w:sz="1" w:space="0" w:color="000000"/>
              <w:bottom w:val="single" w:sz="1" w:space="0" w:color="000000"/>
            </w:tcBorders>
          </w:tcPr>
          <w:p w14:paraId="4876276A" w14:textId="22DD4495" w:rsidR="00A906B2" w:rsidRPr="001A6F73" w:rsidRDefault="00A906B2" w:rsidP="00A906B2">
            <w:pPr>
              <w:jc w:val="both"/>
              <w:rPr>
                <w:rFonts w:eastAsia="Times New Roman"/>
                <w:bCs/>
                <w:lang w:eastAsia="ar-SA"/>
              </w:rPr>
            </w:pPr>
            <w:r w:rsidRPr="001A6F73">
              <w:rPr>
                <w:rFonts w:eastAsia="Times New Roman"/>
                <w:bCs/>
                <w:lang w:eastAsia="ar-SA"/>
              </w:rPr>
              <w:t>5. prekės –</w:t>
            </w:r>
          </w:p>
          <w:p w14:paraId="0F55961C" w14:textId="704599D1" w:rsidR="00A906B2" w:rsidRPr="001A6F73" w:rsidRDefault="00A906B2" w:rsidP="00A906B2">
            <w:pPr>
              <w:jc w:val="both"/>
              <w:rPr>
                <w:rFonts w:eastAsia="Times New Roman"/>
                <w:bCs/>
                <w:lang w:eastAsia="ar-SA"/>
              </w:rPr>
            </w:pPr>
            <w:r w:rsidRPr="001A6F73">
              <w:rPr>
                <w:rFonts w:eastAsia="Times New Roman"/>
                <w:bCs/>
                <w:lang w:eastAsia="ar-SA"/>
              </w:rPr>
              <w:t>a) bet kurie kilnojamieji materialūs daiktai; vanduo, dujos ir elektros energija pripažįstami prekėmis šios direktyvos prasme, jeigu jie paruošti pardavimui ribotu tūriu arba nustatytu kiekiu;</w:t>
            </w:r>
          </w:p>
          <w:p w14:paraId="3840B1FE" w14:textId="78238DF7" w:rsidR="004F73F2" w:rsidRPr="001A6F73" w:rsidRDefault="00A906B2" w:rsidP="00A57D8A">
            <w:pPr>
              <w:jc w:val="both"/>
              <w:rPr>
                <w:rFonts w:eastAsia="Times New Roman"/>
                <w:bCs/>
                <w:lang w:eastAsia="ar-SA"/>
              </w:rPr>
            </w:pPr>
            <w:r w:rsidRPr="001A6F73">
              <w:rPr>
                <w:rFonts w:eastAsia="Times New Roman"/>
                <w:bCs/>
                <w:lang w:eastAsia="ar-SA"/>
              </w:rPr>
              <w:t>b) bet kurie kilnojamieji materialūs daiktai, į kuriuos įtrauktas skaitmeninis turinys ar skaitmeninė paslauga arba kurie yra su jais tarpusavyje susieti taip, kad be to skaitmeninio turinio ar skaitmeninės paslaugos šios prekės negalėtų atlikti savo funkcijų (toliau – skaitmeninių elementų turinčios prekės);</w:t>
            </w:r>
          </w:p>
        </w:tc>
        <w:tc>
          <w:tcPr>
            <w:tcW w:w="0" w:type="auto"/>
            <w:tcBorders>
              <w:top w:val="single" w:sz="1" w:space="0" w:color="000000"/>
              <w:left w:val="single" w:sz="1" w:space="0" w:color="000000"/>
              <w:bottom w:val="single" w:sz="1" w:space="0" w:color="000000"/>
            </w:tcBorders>
          </w:tcPr>
          <w:p w14:paraId="24F928F4" w14:textId="77777777" w:rsidR="00C5740A" w:rsidRPr="001A6F73" w:rsidRDefault="00035739" w:rsidP="00411122">
            <w:pPr>
              <w:pStyle w:val="Pagrindinistekstas"/>
              <w:spacing w:after="0"/>
              <w:jc w:val="both"/>
              <w:rPr>
                <w:b/>
              </w:rPr>
            </w:pPr>
            <w:r w:rsidRPr="001A6F73">
              <w:rPr>
                <w:b/>
              </w:rPr>
              <w:t>Projektas</w:t>
            </w:r>
          </w:p>
          <w:p w14:paraId="4EE92EE6" w14:textId="77777777" w:rsidR="00411122" w:rsidRPr="00E6386E" w:rsidRDefault="00411122" w:rsidP="00411122">
            <w:pPr>
              <w:tabs>
                <w:tab w:val="left" w:pos="567"/>
              </w:tabs>
              <w:rPr>
                <w:b/>
              </w:rPr>
            </w:pPr>
            <w:r w:rsidRPr="00E6386E">
              <w:rPr>
                <w:b/>
              </w:rPr>
              <w:t xml:space="preserve">2 straipsnis. </w:t>
            </w:r>
            <w:r w:rsidRPr="00E6386E">
              <w:rPr>
                <w:b/>
                <w:bCs/>
                <w:color w:val="000000"/>
              </w:rPr>
              <w:t>6.228</w:t>
            </w:r>
            <w:r w:rsidRPr="00E6386E">
              <w:rPr>
                <w:b/>
                <w:bCs/>
                <w:color w:val="000000"/>
                <w:vertAlign w:val="superscript"/>
              </w:rPr>
              <w:t>1</w:t>
            </w:r>
            <w:r w:rsidRPr="00E6386E">
              <w:rPr>
                <w:b/>
                <w:bCs/>
                <w:color w:val="000000"/>
              </w:rPr>
              <w:t xml:space="preserve"> straipsnio pakeitimas</w:t>
            </w:r>
          </w:p>
          <w:p w14:paraId="62B9031F" w14:textId="77777777" w:rsidR="00411122" w:rsidRPr="00E6386E" w:rsidRDefault="00411122" w:rsidP="00411122">
            <w:pPr>
              <w:pStyle w:val="normal-p"/>
              <w:jc w:val="both"/>
              <w:rPr>
                <w:rStyle w:val="normal-h"/>
                <w:bCs/>
                <w:color w:val="000000"/>
              </w:rPr>
            </w:pPr>
            <w:r w:rsidRPr="00E6386E">
              <w:rPr>
                <w:rStyle w:val="normal-h"/>
                <w:bCs/>
                <w:color w:val="000000"/>
              </w:rPr>
              <w:t xml:space="preserve">1. Pakeisti </w:t>
            </w:r>
            <w:r w:rsidRPr="00E6386E">
              <w:rPr>
                <w:bCs/>
                <w:color w:val="000000"/>
              </w:rPr>
              <w:t>6.228</w:t>
            </w:r>
            <w:r w:rsidRPr="00E6386E">
              <w:rPr>
                <w:bCs/>
                <w:color w:val="000000"/>
                <w:vertAlign w:val="superscript"/>
              </w:rPr>
              <w:t xml:space="preserve">1 </w:t>
            </w:r>
            <w:r w:rsidRPr="00E6386E">
              <w:rPr>
                <w:bCs/>
                <w:color w:val="000000"/>
              </w:rPr>
              <w:t>straipsnio 4</w:t>
            </w:r>
            <w:r w:rsidRPr="00E6386E">
              <w:t xml:space="preserve"> dalį ir ją išdėstyti taip:</w:t>
            </w:r>
          </w:p>
          <w:p w14:paraId="6EB9A6BB" w14:textId="24F0F802" w:rsidR="00411122" w:rsidRPr="00E6386E" w:rsidRDefault="00411122" w:rsidP="00411122">
            <w:pPr>
              <w:pStyle w:val="normal-p"/>
              <w:jc w:val="both"/>
              <w:rPr>
                <w:rFonts w:eastAsiaTheme="minorEastAsia"/>
                <w:b/>
              </w:rPr>
            </w:pPr>
            <w:r w:rsidRPr="00E6386E">
              <w:rPr>
                <w:rStyle w:val="normal-h"/>
                <w:bCs/>
              </w:rPr>
              <w:t>„</w:t>
            </w:r>
            <w:r w:rsidRPr="00411122">
              <w:rPr>
                <w:rStyle w:val="normal-h"/>
                <w:b/>
                <w:bCs/>
              </w:rPr>
              <w:t xml:space="preserve">4. </w:t>
            </w:r>
            <w:r w:rsidRPr="00E6386E">
              <w:rPr>
                <w:rStyle w:val="normal-h"/>
                <w:b/>
                <w:bCs/>
                <w:color w:val="000000"/>
              </w:rPr>
              <w:t>Prekė:</w:t>
            </w:r>
          </w:p>
          <w:p w14:paraId="633E5868" w14:textId="77777777" w:rsidR="00411122" w:rsidRPr="00E6386E" w:rsidRDefault="00411122" w:rsidP="00411122">
            <w:pPr>
              <w:pStyle w:val="normal-p"/>
              <w:jc w:val="both"/>
              <w:rPr>
                <w:b/>
                <w:color w:val="000000"/>
              </w:rPr>
            </w:pPr>
            <w:r w:rsidRPr="00E6386E">
              <w:rPr>
                <w:b/>
                <w:color w:val="000000"/>
              </w:rPr>
              <w:t>1) materialus kilnojamasis daiktas;</w:t>
            </w:r>
          </w:p>
          <w:p w14:paraId="69D26D03" w14:textId="77777777" w:rsidR="00411122" w:rsidRPr="00E6386E" w:rsidRDefault="00411122" w:rsidP="00411122">
            <w:pPr>
              <w:pStyle w:val="normal-p"/>
              <w:jc w:val="both"/>
              <w:rPr>
                <w:rStyle w:val="normal-h"/>
                <w:b/>
                <w:color w:val="000000"/>
              </w:rPr>
            </w:pPr>
            <w:r w:rsidRPr="00E6386E">
              <w:rPr>
                <w:b/>
                <w:color w:val="000000"/>
              </w:rPr>
              <w:t>2) elektros energija, vanduo ir gamtinės dujos, jeigu parduodamas ribotas jų tūris arba nustatytas kiekis;</w:t>
            </w:r>
          </w:p>
          <w:p w14:paraId="5E468BD9" w14:textId="5F871F22" w:rsidR="0040708D" w:rsidRPr="001A6F73" w:rsidRDefault="00411122" w:rsidP="00411122">
            <w:pPr>
              <w:pStyle w:val="normal-p"/>
              <w:jc w:val="both"/>
            </w:pPr>
            <w:r w:rsidRPr="00E6386E">
              <w:rPr>
                <w:b/>
                <w:color w:val="000000"/>
              </w:rPr>
              <w:t>3) materialus kilnojamasis daiktas, į kurį įtrauktas skaitmeninis turinys ar skaitmeninė paslauga arba kuris yra su skaitmeniniu turiniu ar skaitmenine paslauga susietas taip, kad be jų negalėtų atlikti savo funkcijų (toliau –</w:t>
            </w:r>
            <w:r w:rsidRPr="00E6386E">
              <w:rPr>
                <w:b/>
              </w:rPr>
              <w:t xml:space="preserve"> skaitmeninių elementų turinti prekė).</w:t>
            </w:r>
            <w:r w:rsidRPr="00E6386E">
              <w:t>“</w:t>
            </w:r>
          </w:p>
        </w:tc>
        <w:tc>
          <w:tcPr>
            <w:tcW w:w="0" w:type="auto"/>
            <w:tcBorders>
              <w:top w:val="single" w:sz="1" w:space="0" w:color="000000"/>
              <w:left w:val="single" w:sz="1" w:space="0" w:color="000000"/>
              <w:bottom w:val="single" w:sz="1" w:space="0" w:color="000000"/>
              <w:right w:val="single" w:sz="1" w:space="0" w:color="000000"/>
            </w:tcBorders>
          </w:tcPr>
          <w:p w14:paraId="057B2274" w14:textId="7A5E8AB0" w:rsidR="008123AA" w:rsidRPr="001A6F73" w:rsidRDefault="00745635" w:rsidP="00745635">
            <w:pPr>
              <w:pStyle w:val="Pagrindinistekstas"/>
              <w:spacing w:after="0"/>
              <w:jc w:val="both"/>
              <w:rPr>
                <w:b/>
              </w:rPr>
            </w:pPr>
            <w:r w:rsidRPr="001A6F73">
              <w:rPr>
                <w:b/>
              </w:rPr>
              <w:t>Visiškas</w:t>
            </w:r>
          </w:p>
        </w:tc>
      </w:tr>
      <w:tr w:rsidR="0009562B" w:rsidRPr="00A57D8A" w14:paraId="0DEFF7AB" w14:textId="77777777" w:rsidTr="0076701C">
        <w:trPr>
          <w:trHeight w:val="114"/>
        </w:trPr>
        <w:tc>
          <w:tcPr>
            <w:tcW w:w="0" w:type="auto"/>
            <w:tcBorders>
              <w:top w:val="single" w:sz="1" w:space="0" w:color="000000"/>
              <w:left w:val="single" w:sz="1" w:space="0" w:color="000000"/>
              <w:bottom w:val="single" w:sz="1" w:space="0" w:color="000000"/>
            </w:tcBorders>
          </w:tcPr>
          <w:p w14:paraId="3C5C8F77" w14:textId="598664DA" w:rsidR="0009562B" w:rsidRPr="00A57D8A" w:rsidRDefault="0009562B" w:rsidP="0009562B">
            <w:pPr>
              <w:jc w:val="both"/>
              <w:rPr>
                <w:rFonts w:eastAsia="Times New Roman"/>
                <w:bCs/>
                <w:lang w:eastAsia="ar-SA"/>
              </w:rPr>
            </w:pPr>
            <w:r w:rsidRPr="00A57D8A">
              <w:rPr>
                <w:rFonts w:eastAsia="Times New Roman"/>
                <w:bCs/>
                <w:lang w:eastAsia="ar-SA"/>
              </w:rPr>
              <w:t>6. skaitmeninis turinys – tai skaitmenine forma sukurti ir pateikti duomenys;</w:t>
            </w:r>
          </w:p>
        </w:tc>
        <w:tc>
          <w:tcPr>
            <w:tcW w:w="0" w:type="auto"/>
            <w:tcBorders>
              <w:top w:val="single" w:sz="1" w:space="0" w:color="000000"/>
              <w:left w:val="single" w:sz="1" w:space="0" w:color="000000"/>
              <w:bottom w:val="single" w:sz="1" w:space="0" w:color="000000"/>
            </w:tcBorders>
          </w:tcPr>
          <w:p w14:paraId="3CED4FB0" w14:textId="77777777" w:rsidR="00A57D8A" w:rsidRPr="00A71EBA" w:rsidRDefault="00A57D8A" w:rsidP="00411122">
            <w:pPr>
              <w:pStyle w:val="normal-p"/>
              <w:jc w:val="both"/>
              <w:rPr>
                <w:rStyle w:val="normal-h"/>
                <w:b/>
                <w:bCs/>
              </w:rPr>
            </w:pPr>
            <w:r w:rsidRPr="00A71EBA">
              <w:rPr>
                <w:rStyle w:val="normal-h"/>
                <w:b/>
                <w:bCs/>
              </w:rPr>
              <w:t xml:space="preserve">Projektas </w:t>
            </w:r>
          </w:p>
          <w:p w14:paraId="2E9CB0E6" w14:textId="77777777" w:rsidR="00411122" w:rsidRPr="00E6386E" w:rsidRDefault="00411122" w:rsidP="00411122">
            <w:pPr>
              <w:tabs>
                <w:tab w:val="left" w:pos="567"/>
              </w:tabs>
              <w:rPr>
                <w:b/>
              </w:rPr>
            </w:pPr>
            <w:r w:rsidRPr="00E6386E">
              <w:rPr>
                <w:b/>
              </w:rPr>
              <w:t xml:space="preserve">2 straipsnis. </w:t>
            </w:r>
            <w:r w:rsidRPr="00E6386E">
              <w:rPr>
                <w:b/>
                <w:bCs/>
                <w:color w:val="000000"/>
              </w:rPr>
              <w:t>6.228</w:t>
            </w:r>
            <w:r w:rsidRPr="00E6386E">
              <w:rPr>
                <w:b/>
                <w:bCs/>
                <w:color w:val="000000"/>
                <w:vertAlign w:val="superscript"/>
              </w:rPr>
              <w:t>1</w:t>
            </w:r>
            <w:r w:rsidRPr="00E6386E">
              <w:rPr>
                <w:b/>
                <w:bCs/>
                <w:color w:val="000000"/>
              </w:rPr>
              <w:t xml:space="preserve"> straipsnio pakeitimas</w:t>
            </w:r>
          </w:p>
          <w:p w14:paraId="6F780551" w14:textId="77777777" w:rsidR="00411122" w:rsidRPr="00E6386E" w:rsidRDefault="00411122" w:rsidP="00411122">
            <w:pPr>
              <w:pStyle w:val="normal-p"/>
              <w:jc w:val="both"/>
            </w:pPr>
            <w:r w:rsidRPr="00E6386E">
              <w:t xml:space="preserve">2. Papildyti </w:t>
            </w:r>
            <w:r w:rsidRPr="00E6386E">
              <w:rPr>
                <w:bCs/>
                <w:color w:val="000000"/>
              </w:rPr>
              <w:t>6.228</w:t>
            </w:r>
            <w:r w:rsidRPr="00E6386E">
              <w:rPr>
                <w:bCs/>
                <w:color w:val="000000"/>
                <w:vertAlign w:val="superscript"/>
              </w:rPr>
              <w:t xml:space="preserve">1 </w:t>
            </w:r>
            <w:r w:rsidRPr="00E6386E">
              <w:rPr>
                <w:bCs/>
                <w:color w:val="000000"/>
              </w:rPr>
              <w:t>straipsnį 5</w:t>
            </w:r>
            <w:r w:rsidRPr="00E6386E">
              <w:t xml:space="preserve"> dalimi:</w:t>
            </w:r>
          </w:p>
          <w:p w14:paraId="45F88A51" w14:textId="0590F415" w:rsidR="0009562B" w:rsidRPr="00411122" w:rsidRDefault="00411122" w:rsidP="00411122">
            <w:pPr>
              <w:tabs>
                <w:tab w:val="left" w:pos="567"/>
              </w:tabs>
              <w:jc w:val="both"/>
              <w:rPr>
                <w:bCs/>
                <w:shd w:val="clear" w:color="auto" w:fill="FFFFFF"/>
              </w:rPr>
            </w:pPr>
            <w:r w:rsidRPr="00E6386E">
              <w:rPr>
                <w:bCs/>
                <w:shd w:val="clear" w:color="auto" w:fill="FFFFFF"/>
              </w:rPr>
              <w:t>„</w:t>
            </w:r>
            <w:r w:rsidRPr="00E6386E">
              <w:rPr>
                <w:b/>
                <w:shd w:val="clear" w:color="auto" w:fill="FFFFFF"/>
              </w:rPr>
              <w:t>5. Skaitmeninis turinys – tai skaitmenine forma sukurti ir pateikti duomenys.</w:t>
            </w:r>
            <w:r w:rsidRPr="00E6386E">
              <w:rPr>
                <w:bCs/>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6ADF2734" w14:textId="10139C43" w:rsidR="0009562B" w:rsidRPr="00A57D8A" w:rsidRDefault="009B2852" w:rsidP="00745635">
            <w:pPr>
              <w:pStyle w:val="Pagrindinistekstas"/>
              <w:spacing w:after="0"/>
              <w:jc w:val="both"/>
              <w:rPr>
                <w:b/>
              </w:rPr>
            </w:pPr>
            <w:r w:rsidRPr="001A6F73">
              <w:rPr>
                <w:b/>
              </w:rPr>
              <w:t>Visiškas</w:t>
            </w:r>
          </w:p>
        </w:tc>
      </w:tr>
      <w:tr w:rsidR="0009562B" w:rsidRPr="001A6F73" w14:paraId="0FB0D750" w14:textId="77777777" w:rsidTr="0076701C">
        <w:trPr>
          <w:trHeight w:val="114"/>
        </w:trPr>
        <w:tc>
          <w:tcPr>
            <w:tcW w:w="0" w:type="auto"/>
            <w:tcBorders>
              <w:top w:val="single" w:sz="1" w:space="0" w:color="000000"/>
              <w:left w:val="single" w:sz="1" w:space="0" w:color="000000"/>
              <w:bottom w:val="single" w:sz="1" w:space="0" w:color="000000"/>
            </w:tcBorders>
          </w:tcPr>
          <w:p w14:paraId="7AE507E8" w14:textId="2C6A594C" w:rsidR="0009562B" w:rsidRPr="00A57D8A" w:rsidRDefault="0009562B" w:rsidP="0009562B">
            <w:pPr>
              <w:jc w:val="both"/>
              <w:rPr>
                <w:rFonts w:eastAsia="Times New Roman"/>
                <w:bCs/>
                <w:lang w:eastAsia="ar-SA"/>
              </w:rPr>
            </w:pPr>
            <w:r w:rsidRPr="00A57D8A">
              <w:rPr>
                <w:rFonts w:eastAsia="Times New Roman"/>
                <w:bCs/>
                <w:lang w:eastAsia="ar-SA"/>
              </w:rPr>
              <w:t>7. skaitmeninė paslauga –</w:t>
            </w:r>
          </w:p>
          <w:p w14:paraId="7CD956F7" w14:textId="312B5B50" w:rsidR="0009562B" w:rsidRPr="00A57D8A" w:rsidRDefault="0009562B" w:rsidP="0009562B">
            <w:pPr>
              <w:jc w:val="both"/>
              <w:rPr>
                <w:rFonts w:eastAsia="Times New Roman"/>
                <w:bCs/>
                <w:lang w:eastAsia="ar-SA"/>
              </w:rPr>
            </w:pPr>
            <w:r w:rsidRPr="00A57D8A">
              <w:rPr>
                <w:rFonts w:eastAsia="Times New Roman"/>
                <w:bCs/>
                <w:lang w:eastAsia="ar-SA"/>
              </w:rPr>
              <w:t>a) paslauga, kuria vartotojui sudaromos sąlygos skaitmenine forma kurti, tvarkyti, saugoti duomenis arba turėti prieigą prie jų, arba</w:t>
            </w:r>
          </w:p>
          <w:p w14:paraId="1DE8987C" w14:textId="73C86CF6" w:rsidR="0009562B" w:rsidRPr="001A6F73" w:rsidRDefault="0009562B" w:rsidP="0009562B">
            <w:pPr>
              <w:jc w:val="both"/>
              <w:rPr>
                <w:rFonts w:eastAsia="Times New Roman"/>
                <w:bCs/>
                <w:lang w:eastAsia="ar-SA"/>
              </w:rPr>
            </w:pPr>
            <w:r w:rsidRPr="00A57D8A">
              <w:rPr>
                <w:rFonts w:eastAsia="Times New Roman"/>
                <w:bCs/>
                <w:lang w:eastAsia="ar-SA"/>
              </w:rPr>
              <w:t>b) paslauga, leidžianti skaitmenine forma dalytis duomenimis, kuriuos įkėlė arba sukūrė vartotojas ar kiti tos paslaugos naudotojai, arba kitaip su tais duomenimis sąveikauti;</w:t>
            </w:r>
          </w:p>
        </w:tc>
        <w:tc>
          <w:tcPr>
            <w:tcW w:w="0" w:type="auto"/>
            <w:tcBorders>
              <w:top w:val="single" w:sz="1" w:space="0" w:color="000000"/>
              <w:left w:val="single" w:sz="1" w:space="0" w:color="000000"/>
              <w:bottom w:val="single" w:sz="1" w:space="0" w:color="000000"/>
            </w:tcBorders>
          </w:tcPr>
          <w:p w14:paraId="5241A206" w14:textId="77777777" w:rsidR="00A57D8A" w:rsidRPr="00A71EBA" w:rsidRDefault="00A57D8A" w:rsidP="00411122">
            <w:pPr>
              <w:pStyle w:val="normal-p"/>
              <w:jc w:val="both"/>
              <w:rPr>
                <w:rStyle w:val="normal-h"/>
                <w:b/>
                <w:bCs/>
              </w:rPr>
            </w:pPr>
            <w:r w:rsidRPr="00A71EBA">
              <w:rPr>
                <w:rStyle w:val="normal-h"/>
                <w:b/>
                <w:bCs/>
              </w:rPr>
              <w:t xml:space="preserve">Projektas </w:t>
            </w:r>
          </w:p>
          <w:p w14:paraId="0830F57C" w14:textId="77777777" w:rsidR="00411122" w:rsidRPr="00E6386E" w:rsidRDefault="00411122" w:rsidP="00411122">
            <w:pPr>
              <w:tabs>
                <w:tab w:val="left" w:pos="567"/>
              </w:tabs>
              <w:rPr>
                <w:b/>
              </w:rPr>
            </w:pPr>
            <w:r w:rsidRPr="00E6386E">
              <w:rPr>
                <w:b/>
              </w:rPr>
              <w:t xml:space="preserve">2 straipsnis. </w:t>
            </w:r>
            <w:r w:rsidRPr="00E6386E">
              <w:rPr>
                <w:b/>
                <w:bCs/>
                <w:color w:val="000000"/>
              </w:rPr>
              <w:t>6.228</w:t>
            </w:r>
            <w:r w:rsidRPr="00E6386E">
              <w:rPr>
                <w:b/>
                <w:bCs/>
                <w:color w:val="000000"/>
                <w:vertAlign w:val="superscript"/>
              </w:rPr>
              <w:t>1</w:t>
            </w:r>
            <w:r w:rsidRPr="00E6386E">
              <w:rPr>
                <w:b/>
                <w:bCs/>
                <w:color w:val="000000"/>
              </w:rPr>
              <w:t xml:space="preserve"> straipsnio pakeitimas</w:t>
            </w:r>
          </w:p>
          <w:p w14:paraId="36EBE660" w14:textId="77777777" w:rsidR="00411122" w:rsidRPr="00E6386E" w:rsidRDefault="00411122" w:rsidP="00411122">
            <w:pPr>
              <w:pStyle w:val="normal-p"/>
              <w:jc w:val="both"/>
            </w:pPr>
            <w:r w:rsidRPr="00E6386E">
              <w:t xml:space="preserve">3. Papildyti </w:t>
            </w:r>
            <w:r w:rsidRPr="00E6386E">
              <w:rPr>
                <w:bCs/>
                <w:color w:val="000000"/>
              </w:rPr>
              <w:t>6.228</w:t>
            </w:r>
            <w:r w:rsidRPr="00E6386E">
              <w:rPr>
                <w:bCs/>
                <w:color w:val="000000"/>
                <w:vertAlign w:val="superscript"/>
              </w:rPr>
              <w:t xml:space="preserve">1 </w:t>
            </w:r>
            <w:r w:rsidRPr="00E6386E">
              <w:rPr>
                <w:bCs/>
                <w:color w:val="000000"/>
              </w:rPr>
              <w:t>straipsnį 6</w:t>
            </w:r>
            <w:r w:rsidRPr="00E6386E">
              <w:t xml:space="preserve"> dalimi:</w:t>
            </w:r>
          </w:p>
          <w:p w14:paraId="12F1C985" w14:textId="77777777" w:rsidR="00411122" w:rsidRPr="00E6386E" w:rsidRDefault="00411122" w:rsidP="00411122">
            <w:pPr>
              <w:tabs>
                <w:tab w:val="left" w:pos="567"/>
              </w:tabs>
              <w:jc w:val="both"/>
              <w:rPr>
                <w:rFonts w:eastAsia="Times New Roman"/>
                <w:b/>
              </w:rPr>
            </w:pPr>
            <w:r w:rsidRPr="00E6386E">
              <w:rPr>
                <w:bCs/>
                <w:shd w:val="clear" w:color="auto" w:fill="FFFFFF"/>
              </w:rPr>
              <w:t>„</w:t>
            </w:r>
            <w:r w:rsidRPr="00E6386E">
              <w:rPr>
                <w:b/>
                <w:shd w:val="clear" w:color="auto" w:fill="FFFFFF"/>
              </w:rPr>
              <w:t>6. S</w:t>
            </w:r>
            <w:r w:rsidRPr="00E6386E">
              <w:rPr>
                <w:rFonts w:eastAsia="Times New Roman"/>
                <w:b/>
              </w:rPr>
              <w:t>kaitmeninė paslauga – tai:</w:t>
            </w:r>
          </w:p>
          <w:p w14:paraId="60CCA238" w14:textId="77777777" w:rsidR="00411122" w:rsidRPr="00E6386E" w:rsidRDefault="00411122" w:rsidP="00411122">
            <w:pPr>
              <w:tabs>
                <w:tab w:val="left" w:pos="567"/>
              </w:tabs>
              <w:jc w:val="both"/>
              <w:rPr>
                <w:rFonts w:eastAsia="Times New Roman"/>
                <w:b/>
              </w:rPr>
            </w:pPr>
            <w:r w:rsidRPr="00E6386E">
              <w:rPr>
                <w:rFonts w:eastAsia="Times New Roman"/>
                <w:b/>
              </w:rPr>
              <w:t>1) paslauga, kuria vartotojui sudaromos sąlygos skaitmenine forma kurti, tvarkyti, saugoti duomenis arba turėti prieigą prie jų;</w:t>
            </w:r>
          </w:p>
          <w:p w14:paraId="7F2E902E" w14:textId="2578334F" w:rsidR="00411122" w:rsidRPr="001A6F73" w:rsidRDefault="00411122" w:rsidP="00411122">
            <w:pPr>
              <w:pStyle w:val="Pagrindinistekstas"/>
              <w:spacing w:after="0"/>
              <w:jc w:val="both"/>
              <w:rPr>
                <w:b/>
              </w:rPr>
            </w:pPr>
            <w:r w:rsidRPr="00E6386E">
              <w:rPr>
                <w:rFonts w:eastAsia="Times New Roman"/>
                <w:b/>
              </w:rPr>
              <w:t>2) paslauga, kuria sudaromos sąlygos skaitmenine forma dalytis duomenimis, kuriuos įkėlė arba sukūrė vartotojas ar kiti tos paslaugos naudotojai, arba atlikti kitus sąveikos su tais duomenimis veiksmus.</w:t>
            </w:r>
            <w:r w:rsidRPr="00E6386E">
              <w:rPr>
                <w:rFonts w:eastAsia="Times New Roman"/>
                <w:bCs/>
              </w:rPr>
              <w:t>“</w:t>
            </w:r>
          </w:p>
        </w:tc>
        <w:tc>
          <w:tcPr>
            <w:tcW w:w="0" w:type="auto"/>
            <w:tcBorders>
              <w:top w:val="single" w:sz="1" w:space="0" w:color="000000"/>
              <w:left w:val="single" w:sz="1" w:space="0" w:color="000000"/>
              <w:bottom w:val="single" w:sz="1" w:space="0" w:color="000000"/>
              <w:right w:val="single" w:sz="1" w:space="0" w:color="000000"/>
            </w:tcBorders>
          </w:tcPr>
          <w:p w14:paraId="385E2B53" w14:textId="5B5E7EA5" w:rsidR="0009562B" w:rsidRPr="001A6F73" w:rsidRDefault="009B2852" w:rsidP="00745635">
            <w:pPr>
              <w:pStyle w:val="Pagrindinistekstas"/>
              <w:spacing w:after="0"/>
              <w:jc w:val="both"/>
              <w:rPr>
                <w:b/>
              </w:rPr>
            </w:pPr>
            <w:r w:rsidRPr="001A6F73">
              <w:rPr>
                <w:b/>
              </w:rPr>
              <w:t>Visiškas</w:t>
            </w:r>
          </w:p>
        </w:tc>
      </w:tr>
      <w:tr w:rsidR="0009562B" w:rsidRPr="001A6F73" w14:paraId="17D9F4C3" w14:textId="77777777" w:rsidTr="0076701C">
        <w:trPr>
          <w:trHeight w:val="114"/>
        </w:trPr>
        <w:tc>
          <w:tcPr>
            <w:tcW w:w="0" w:type="auto"/>
            <w:tcBorders>
              <w:top w:val="single" w:sz="1" w:space="0" w:color="000000"/>
              <w:left w:val="single" w:sz="1" w:space="0" w:color="000000"/>
              <w:bottom w:val="single" w:sz="1" w:space="0" w:color="000000"/>
            </w:tcBorders>
          </w:tcPr>
          <w:p w14:paraId="27718B0B" w14:textId="30944F1F" w:rsidR="0009562B" w:rsidRPr="001A6F73" w:rsidRDefault="0009562B" w:rsidP="00A57D8A">
            <w:pPr>
              <w:jc w:val="both"/>
              <w:rPr>
                <w:rFonts w:eastAsia="Times New Roman"/>
                <w:bCs/>
                <w:lang w:eastAsia="ar-SA"/>
              </w:rPr>
            </w:pPr>
            <w:r w:rsidRPr="001A6F73">
              <w:rPr>
                <w:rFonts w:eastAsia="Times New Roman"/>
                <w:bCs/>
                <w:lang w:eastAsia="ar-SA"/>
              </w:rPr>
              <w:lastRenderedPageBreak/>
              <w:t>8. suderinamumas – prekių gebėjimas veikti su aparatine įranga ar programine įranga, su kuria tos pačios rūšies prekės yra paprastai naudojamos, nesant būtinybės keisti prekių, aparatinės ar programinės įrangos;</w:t>
            </w:r>
          </w:p>
        </w:tc>
        <w:tc>
          <w:tcPr>
            <w:tcW w:w="0" w:type="auto"/>
            <w:tcBorders>
              <w:top w:val="single" w:sz="1" w:space="0" w:color="000000"/>
              <w:left w:val="single" w:sz="1" w:space="0" w:color="000000"/>
              <w:bottom w:val="single" w:sz="1" w:space="0" w:color="000000"/>
            </w:tcBorders>
          </w:tcPr>
          <w:p w14:paraId="028AC670" w14:textId="77777777" w:rsidR="00EF79AA" w:rsidRPr="001A6F73" w:rsidRDefault="00EF79AA" w:rsidP="00A329B8">
            <w:pPr>
              <w:pStyle w:val="Pagrindinistekstas"/>
              <w:spacing w:after="0"/>
              <w:jc w:val="both"/>
              <w:rPr>
                <w:b/>
              </w:rPr>
            </w:pPr>
            <w:r w:rsidRPr="001A6F73">
              <w:rPr>
                <w:b/>
              </w:rPr>
              <w:t>Projektas</w:t>
            </w:r>
          </w:p>
          <w:p w14:paraId="23EB9D29" w14:textId="77777777" w:rsidR="00A329B8" w:rsidRPr="00E6386E" w:rsidRDefault="00A329B8" w:rsidP="00A329B8">
            <w:pPr>
              <w:tabs>
                <w:tab w:val="left" w:pos="567"/>
              </w:tabs>
              <w:jc w:val="both"/>
              <w:rPr>
                <w:b/>
              </w:rPr>
            </w:pPr>
            <w:r w:rsidRPr="00E6386E">
              <w:rPr>
                <w:b/>
              </w:rPr>
              <w:t xml:space="preserve">13 straipsnis. Kodekso papildymas </w:t>
            </w:r>
            <w:r w:rsidRPr="00E6386E">
              <w:rPr>
                <w:rStyle w:val="normal-h"/>
                <w:b/>
                <w:bCs/>
                <w:color w:val="000000"/>
              </w:rPr>
              <w:t>6.350</w:t>
            </w:r>
            <w:r w:rsidRPr="00E6386E">
              <w:rPr>
                <w:rStyle w:val="normal-h"/>
                <w:b/>
                <w:bCs/>
                <w:color w:val="000000"/>
                <w:vertAlign w:val="superscript"/>
              </w:rPr>
              <w:t>1</w:t>
            </w:r>
            <w:r w:rsidRPr="00E6386E">
              <w:rPr>
                <w:rStyle w:val="normal-h"/>
                <w:b/>
                <w:bCs/>
                <w:color w:val="000000"/>
              </w:rPr>
              <w:t xml:space="preserve"> </w:t>
            </w:r>
            <w:r w:rsidRPr="00E6386E">
              <w:rPr>
                <w:b/>
              </w:rPr>
              <w:t>straipsniu</w:t>
            </w:r>
          </w:p>
          <w:p w14:paraId="20F8FF1E" w14:textId="77777777" w:rsidR="00A329B8" w:rsidRPr="00623436" w:rsidRDefault="00A329B8" w:rsidP="00A329B8">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6.350</w:t>
            </w:r>
            <w:r w:rsidRPr="00E6386E">
              <w:rPr>
                <w:rStyle w:val="normal-h"/>
                <w:bCs/>
                <w:color w:val="000000"/>
                <w:vertAlign w:val="superscript"/>
              </w:rPr>
              <w:t>1</w:t>
            </w:r>
            <w:r w:rsidRPr="00E6386E">
              <w:rPr>
                <w:rStyle w:val="normal-h"/>
                <w:bCs/>
                <w:color w:val="000000"/>
              </w:rPr>
              <w:t xml:space="preserve"> </w:t>
            </w:r>
            <w:r w:rsidRPr="00E6386E">
              <w:t>straipsniu:</w:t>
            </w:r>
          </w:p>
          <w:p w14:paraId="0B5FF7D8" w14:textId="77777777" w:rsidR="00A329B8" w:rsidRDefault="00A329B8" w:rsidP="00A329B8">
            <w:pPr>
              <w:pStyle w:val="normal-p"/>
              <w:jc w:val="both"/>
              <w:rPr>
                <w:rStyle w:val="normal-h"/>
              </w:rPr>
            </w:pPr>
            <w:r w:rsidRPr="00E6386E">
              <w:rPr>
                <w:rStyle w:val="normal-h"/>
                <w:bCs/>
              </w:rPr>
              <w:t>„</w:t>
            </w:r>
            <w:r w:rsidRPr="00E6386E">
              <w:rPr>
                <w:rStyle w:val="normal-h"/>
                <w:b/>
                <w:bCs/>
              </w:rPr>
              <w:t>6.350</w:t>
            </w:r>
            <w:r w:rsidRPr="00E6386E">
              <w:rPr>
                <w:rStyle w:val="normal-h"/>
                <w:b/>
                <w:bCs/>
                <w:vertAlign w:val="superscript"/>
              </w:rPr>
              <w:t>1</w:t>
            </w:r>
            <w:r w:rsidRPr="00E6386E">
              <w:rPr>
                <w:rStyle w:val="normal-h"/>
                <w:b/>
                <w:bCs/>
              </w:rPr>
              <w:t xml:space="preserve"> </w:t>
            </w:r>
            <w:r w:rsidRPr="00E6386E">
              <w:rPr>
                <w:b/>
              </w:rPr>
              <w:t>straipsnis. Taikymo ribos</w:t>
            </w:r>
          </w:p>
          <w:p w14:paraId="7BB3DA0E" w14:textId="77777777" w:rsidR="00A329B8" w:rsidRPr="00E6386E" w:rsidRDefault="00A329B8" w:rsidP="00A329B8">
            <w:pPr>
              <w:pStyle w:val="normal-p"/>
              <w:jc w:val="both"/>
              <w:rPr>
                <w:b/>
              </w:rPr>
            </w:pPr>
            <w:r w:rsidRPr="00E6386E">
              <w:rPr>
                <w:b/>
              </w:rPr>
              <w:t>4. Šiame skyriuje:</w:t>
            </w:r>
          </w:p>
          <w:p w14:paraId="49EFE642" w14:textId="7347C181" w:rsidR="0009562B" w:rsidRPr="001A6F73" w:rsidRDefault="00A329B8" w:rsidP="00A329B8">
            <w:pPr>
              <w:pStyle w:val="Pagrindinistekstas"/>
              <w:spacing w:after="0"/>
              <w:jc w:val="both"/>
              <w:rPr>
                <w:b/>
              </w:rPr>
            </w:pPr>
            <w:r w:rsidRPr="00E6386E">
              <w:rPr>
                <w:b/>
                <w:shd w:val="clear" w:color="auto" w:fill="FFFFFF"/>
              </w:rPr>
              <w:t>2) suderinamumas – prekių gebėjimas veikti su aparatine ar programine įranga, su kuria tos pačios rūšies prekės yra paprastai naudojamos, nesant būtinybės keisti prekių, aparatinės ar programinės įrangos;</w:t>
            </w:r>
          </w:p>
        </w:tc>
        <w:tc>
          <w:tcPr>
            <w:tcW w:w="0" w:type="auto"/>
            <w:tcBorders>
              <w:top w:val="single" w:sz="1" w:space="0" w:color="000000"/>
              <w:left w:val="single" w:sz="1" w:space="0" w:color="000000"/>
              <w:bottom w:val="single" w:sz="1" w:space="0" w:color="000000"/>
              <w:right w:val="single" w:sz="1" w:space="0" w:color="000000"/>
            </w:tcBorders>
          </w:tcPr>
          <w:p w14:paraId="136153D6" w14:textId="143E775B" w:rsidR="0009562B" w:rsidRPr="001A6F73" w:rsidRDefault="00C05CB4" w:rsidP="00745635">
            <w:pPr>
              <w:pStyle w:val="Pagrindinistekstas"/>
              <w:spacing w:after="0"/>
              <w:jc w:val="both"/>
              <w:rPr>
                <w:b/>
              </w:rPr>
            </w:pPr>
            <w:r w:rsidRPr="001A6F73">
              <w:rPr>
                <w:b/>
              </w:rPr>
              <w:t>Visiškas</w:t>
            </w:r>
          </w:p>
        </w:tc>
      </w:tr>
      <w:tr w:rsidR="0009562B" w:rsidRPr="001A6F73" w14:paraId="2931D8DD" w14:textId="77777777" w:rsidTr="0076701C">
        <w:trPr>
          <w:trHeight w:val="114"/>
        </w:trPr>
        <w:tc>
          <w:tcPr>
            <w:tcW w:w="0" w:type="auto"/>
            <w:tcBorders>
              <w:top w:val="single" w:sz="1" w:space="0" w:color="000000"/>
              <w:left w:val="single" w:sz="1" w:space="0" w:color="000000"/>
              <w:bottom w:val="single" w:sz="1" w:space="0" w:color="000000"/>
            </w:tcBorders>
          </w:tcPr>
          <w:p w14:paraId="50615541" w14:textId="70722422" w:rsidR="0009562B" w:rsidRPr="001A6F73" w:rsidRDefault="0009562B" w:rsidP="00A57D8A">
            <w:pPr>
              <w:jc w:val="both"/>
              <w:rPr>
                <w:rFonts w:eastAsia="Times New Roman"/>
                <w:bCs/>
                <w:lang w:eastAsia="ar-SA"/>
              </w:rPr>
            </w:pPr>
            <w:r w:rsidRPr="001A6F73">
              <w:rPr>
                <w:rFonts w:eastAsia="Times New Roman"/>
                <w:bCs/>
                <w:lang w:eastAsia="ar-SA"/>
              </w:rPr>
              <w:t>9. funkcionalumas – prekių gebėjimas atlikti savo funkcijas pagal numatytą tikslą;</w:t>
            </w:r>
          </w:p>
        </w:tc>
        <w:tc>
          <w:tcPr>
            <w:tcW w:w="0" w:type="auto"/>
            <w:tcBorders>
              <w:top w:val="single" w:sz="1" w:space="0" w:color="000000"/>
              <w:left w:val="single" w:sz="1" w:space="0" w:color="000000"/>
              <w:bottom w:val="single" w:sz="1" w:space="0" w:color="000000"/>
            </w:tcBorders>
          </w:tcPr>
          <w:p w14:paraId="41EC79EE" w14:textId="4E72CF18" w:rsidR="00EF79AA" w:rsidRPr="001A6F73" w:rsidRDefault="00EF79AA" w:rsidP="00A329B8">
            <w:pPr>
              <w:pStyle w:val="Pagrindinistekstas"/>
              <w:spacing w:after="0"/>
              <w:jc w:val="both"/>
              <w:rPr>
                <w:b/>
              </w:rPr>
            </w:pPr>
            <w:r w:rsidRPr="001A6F73">
              <w:rPr>
                <w:b/>
              </w:rPr>
              <w:t>Projektas</w:t>
            </w:r>
          </w:p>
          <w:p w14:paraId="72992B73" w14:textId="77777777" w:rsidR="00A329B8" w:rsidRPr="00E6386E" w:rsidRDefault="00A329B8" w:rsidP="00A329B8">
            <w:pPr>
              <w:tabs>
                <w:tab w:val="left" w:pos="567"/>
              </w:tabs>
              <w:jc w:val="both"/>
              <w:rPr>
                <w:b/>
              </w:rPr>
            </w:pPr>
            <w:r w:rsidRPr="00E6386E">
              <w:rPr>
                <w:b/>
              </w:rPr>
              <w:t xml:space="preserve">13 straipsnis. Kodekso papildymas </w:t>
            </w:r>
            <w:r w:rsidRPr="00E6386E">
              <w:rPr>
                <w:rStyle w:val="normal-h"/>
                <w:b/>
                <w:bCs/>
                <w:color w:val="000000"/>
              </w:rPr>
              <w:t>6.350</w:t>
            </w:r>
            <w:r w:rsidRPr="00E6386E">
              <w:rPr>
                <w:rStyle w:val="normal-h"/>
                <w:b/>
                <w:bCs/>
                <w:color w:val="000000"/>
                <w:vertAlign w:val="superscript"/>
              </w:rPr>
              <w:t>1</w:t>
            </w:r>
            <w:r w:rsidRPr="00E6386E">
              <w:rPr>
                <w:rStyle w:val="normal-h"/>
                <w:b/>
                <w:bCs/>
                <w:color w:val="000000"/>
              </w:rPr>
              <w:t xml:space="preserve"> </w:t>
            </w:r>
            <w:r w:rsidRPr="00E6386E">
              <w:rPr>
                <w:b/>
              </w:rPr>
              <w:t>straipsniu</w:t>
            </w:r>
          </w:p>
          <w:p w14:paraId="7924DDC0" w14:textId="77777777" w:rsidR="00A329B8" w:rsidRPr="00623436" w:rsidRDefault="00A329B8" w:rsidP="00A329B8">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6.350</w:t>
            </w:r>
            <w:r w:rsidRPr="00E6386E">
              <w:rPr>
                <w:rStyle w:val="normal-h"/>
                <w:bCs/>
                <w:color w:val="000000"/>
                <w:vertAlign w:val="superscript"/>
              </w:rPr>
              <w:t>1</w:t>
            </w:r>
            <w:r w:rsidRPr="00E6386E">
              <w:rPr>
                <w:rStyle w:val="normal-h"/>
                <w:bCs/>
                <w:color w:val="000000"/>
              </w:rPr>
              <w:t xml:space="preserve"> </w:t>
            </w:r>
            <w:r w:rsidRPr="00E6386E">
              <w:t>straipsniu:</w:t>
            </w:r>
          </w:p>
          <w:p w14:paraId="165BFC13" w14:textId="77777777" w:rsidR="00A329B8" w:rsidRDefault="00A329B8" w:rsidP="00A329B8">
            <w:pPr>
              <w:pStyle w:val="normal-p"/>
              <w:jc w:val="both"/>
              <w:rPr>
                <w:rStyle w:val="normal-h"/>
              </w:rPr>
            </w:pPr>
            <w:r w:rsidRPr="00E6386E">
              <w:rPr>
                <w:rStyle w:val="normal-h"/>
                <w:bCs/>
              </w:rPr>
              <w:t>„</w:t>
            </w:r>
            <w:r w:rsidRPr="00E6386E">
              <w:rPr>
                <w:rStyle w:val="normal-h"/>
                <w:b/>
                <w:bCs/>
              </w:rPr>
              <w:t>6.350</w:t>
            </w:r>
            <w:r w:rsidRPr="00E6386E">
              <w:rPr>
                <w:rStyle w:val="normal-h"/>
                <w:b/>
                <w:bCs/>
                <w:vertAlign w:val="superscript"/>
              </w:rPr>
              <w:t>1</w:t>
            </w:r>
            <w:r w:rsidRPr="00E6386E">
              <w:rPr>
                <w:rStyle w:val="normal-h"/>
                <w:b/>
                <w:bCs/>
              </w:rPr>
              <w:t xml:space="preserve"> </w:t>
            </w:r>
            <w:r w:rsidRPr="00E6386E">
              <w:rPr>
                <w:b/>
              </w:rPr>
              <w:t>straipsnis. Taikymo ribos</w:t>
            </w:r>
          </w:p>
          <w:p w14:paraId="61E218FA" w14:textId="77777777" w:rsidR="00A329B8" w:rsidRPr="00E6386E" w:rsidRDefault="00A329B8" w:rsidP="00A329B8">
            <w:pPr>
              <w:pStyle w:val="normal-p"/>
              <w:jc w:val="both"/>
              <w:rPr>
                <w:b/>
              </w:rPr>
            </w:pPr>
            <w:r w:rsidRPr="00E6386E">
              <w:rPr>
                <w:b/>
              </w:rPr>
              <w:t>4. Šiame skyriuje:</w:t>
            </w:r>
          </w:p>
          <w:p w14:paraId="411082CB" w14:textId="59418DB5" w:rsidR="0009562B" w:rsidRPr="00A329B8" w:rsidRDefault="00A329B8" w:rsidP="00A329B8">
            <w:pPr>
              <w:pStyle w:val="normal-p"/>
              <w:jc w:val="both"/>
              <w:rPr>
                <w:b/>
                <w:shd w:val="clear" w:color="auto" w:fill="FFFFFF"/>
              </w:rPr>
            </w:pPr>
            <w:r w:rsidRPr="00E6386E">
              <w:rPr>
                <w:b/>
              </w:rPr>
              <w:t xml:space="preserve">1) </w:t>
            </w:r>
            <w:r w:rsidRPr="00E6386E">
              <w:rPr>
                <w:b/>
                <w:shd w:val="clear" w:color="auto" w:fill="FFFFFF"/>
              </w:rPr>
              <w:t>funkcionalumas – prekių gebėjimas atlikti funkcijas pagal paskirtį;</w:t>
            </w:r>
          </w:p>
        </w:tc>
        <w:tc>
          <w:tcPr>
            <w:tcW w:w="0" w:type="auto"/>
            <w:tcBorders>
              <w:top w:val="single" w:sz="1" w:space="0" w:color="000000"/>
              <w:left w:val="single" w:sz="1" w:space="0" w:color="000000"/>
              <w:bottom w:val="single" w:sz="1" w:space="0" w:color="000000"/>
              <w:right w:val="single" w:sz="1" w:space="0" w:color="000000"/>
            </w:tcBorders>
          </w:tcPr>
          <w:p w14:paraId="317679F7" w14:textId="153D8D6F" w:rsidR="0009562B" w:rsidRPr="001A6F73" w:rsidRDefault="00C05CB4" w:rsidP="00745635">
            <w:pPr>
              <w:pStyle w:val="Pagrindinistekstas"/>
              <w:spacing w:after="0"/>
              <w:jc w:val="both"/>
              <w:rPr>
                <w:b/>
              </w:rPr>
            </w:pPr>
            <w:r w:rsidRPr="001A6F73">
              <w:rPr>
                <w:b/>
              </w:rPr>
              <w:t>Visiškas</w:t>
            </w:r>
          </w:p>
        </w:tc>
      </w:tr>
      <w:tr w:rsidR="0009562B" w:rsidRPr="001A6F73" w14:paraId="202A804F" w14:textId="77777777" w:rsidTr="0076701C">
        <w:trPr>
          <w:trHeight w:val="114"/>
        </w:trPr>
        <w:tc>
          <w:tcPr>
            <w:tcW w:w="0" w:type="auto"/>
            <w:tcBorders>
              <w:top w:val="single" w:sz="1" w:space="0" w:color="000000"/>
              <w:left w:val="single" w:sz="1" w:space="0" w:color="000000"/>
              <w:bottom w:val="single" w:sz="1" w:space="0" w:color="000000"/>
            </w:tcBorders>
          </w:tcPr>
          <w:p w14:paraId="6DC71671" w14:textId="42997EA0" w:rsidR="0009562B" w:rsidRPr="001A6F73" w:rsidRDefault="0009562B" w:rsidP="00A57D8A">
            <w:pPr>
              <w:jc w:val="both"/>
              <w:rPr>
                <w:rFonts w:eastAsia="Times New Roman"/>
                <w:bCs/>
                <w:lang w:eastAsia="ar-SA"/>
              </w:rPr>
            </w:pPr>
            <w:r w:rsidRPr="001A6F73">
              <w:rPr>
                <w:rFonts w:eastAsia="Times New Roman"/>
                <w:bCs/>
                <w:lang w:eastAsia="ar-SA"/>
              </w:rPr>
              <w:t>10. sąveikumas – prekių gebėjimas veikti su kita aparatine ar programine įranga nei ta, su kuria tos pačios rūšies prekės yra paprastai naudojamos;</w:t>
            </w:r>
          </w:p>
        </w:tc>
        <w:tc>
          <w:tcPr>
            <w:tcW w:w="0" w:type="auto"/>
            <w:tcBorders>
              <w:top w:val="single" w:sz="1" w:space="0" w:color="000000"/>
              <w:left w:val="single" w:sz="1" w:space="0" w:color="000000"/>
              <w:bottom w:val="single" w:sz="1" w:space="0" w:color="000000"/>
            </w:tcBorders>
          </w:tcPr>
          <w:p w14:paraId="06D8EB35" w14:textId="77777777" w:rsidR="00EF79AA" w:rsidRPr="001A6F73" w:rsidRDefault="00EF79AA" w:rsidP="00A329B8">
            <w:pPr>
              <w:pStyle w:val="Pagrindinistekstas"/>
              <w:spacing w:after="0"/>
              <w:jc w:val="both"/>
              <w:rPr>
                <w:b/>
              </w:rPr>
            </w:pPr>
            <w:r w:rsidRPr="001A6F73">
              <w:rPr>
                <w:b/>
              </w:rPr>
              <w:t>Projektas</w:t>
            </w:r>
          </w:p>
          <w:p w14:paraId="192D3E46" w14:textId="77777777" w:rsidR="00A329B8" w:rsidRPr="00E6386E" w:rsidRDefault="00A329B8" w:rsidP="00A329B8">
            <w:pPr>
              <w:tabs>
                <w:tab w:val="left" w:pos="567"/>
              </w:tabs>
              <w:jc w:val="both"/>
              <w:rPr>
                <w:b/>
              </w:rPr>
            </w:pPr>
            <w:r w:rsidRPr="00E6386E">
              <w:rPr>
                <w:b/>
              </w:rPr>
              <w:t xml:space="preserve">13 straipsnis. Kodekso papildymas </w:t>
            </w:r>
            <w:r w:rsidRPr="00E6386E">
              <w:rPr>
                <w:rStyle w:val="normal-h"/>
                <w:b/>
                <w:bCs/>
                <w:color w:val="000000"/>
              </w:rPr>
              <w:t>6.350</w:t>
            </w:r>
            <w:r w:rsidRPr="00E6386E">
              <w:rPr>
                <w:rStyle w:val="normal-h"/>
                <w:b/>
                <w:bCs/>
                <w:color w:val="000000"/>
                <w:vertAlign w:val="superscript"/>
              </w:rPr>
              <w:t>1</w:t>
            </w:r>
            <w:r w:rsidRPr="00E6386E">
              <w:rPr>
                <w:rStyle w:val="normal-h"/>
                <w:b/>
                <w:bCs/>
                <w:color w:val="000000"/>
              </w:rPr>
              <w:t xml:space="preserve"> </w:t>
            </w:r>
            <w:r w:rsidRPr="00E6386E">
              <w:rPr>
                <w:b/>
              </w:rPr>
              <w:t>straipsniu</w:t>
            </w:r>
          </w:p>
          <w:p w14:paraId="77BAC224" w14:textId="77777777" w:rsidR="00A329B8" w:rsidRPr="00623436" w:rsidRDefault="00A329B8" w:rsidP="00A329B8">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6.350</w:t>
            </w:r>
            <w:r w:rsidRPr="00E6386E">
              <w:rPr>
                <w:rStyle w:val="normal-h"/>
                <w:bCs/>
                <w:color w:val="000000"/>
                <w:vertAlign w:val="superscript"/>
              </w:rPr>
              <w:t>1</w:t>
            </w:r>
            <w:r w:rsidRPr="00E6386E">
              <w:rPr>
                <w:rStyle w:val="normal-h"/>
                <w:bCs/>
                <w:color w:val="000000"/>
              </w:rPr>
              <w:t xml:space="preserve"> </w:t>
            </w:r>
            <w:r w:rsidRPr="00E6386E">
              <w:t>straipsniu:</w:t>
            </w:r>
          </w:p>
          <w:p w14:paraId="52B6E08E" w14:textId="77777777" w:rsidR="00A329B8" w:rsidRDefault="00A329B8" w:rsidP="00A329B8">
            <w:pPr>
              <w:pStyle w:val="normal-p"/>
              <w:jc w:val="both"/>
              <w:rPr>
                <w:rStyle w:val="normal-h"/>
              </w:rPr>
            </w:pPr>
            <w:r w:rsidRPr="00E6386E">
              <w:rPr>
                <w:rStyle w:val="normal-h"/>
                <w:bCs/>
              </w:rPr>
              <w:t>„</w:t>
            </w:r>
            <w:r w:rsidRPr="00E6386E">
              <w:rPr>
                <w:rStyle w:val="normal-h"/>
                <w:b/>
                <w:bCs/>
              </w:rPr>
              <w:t>6.350</w:t>
            </w:r>
            <w:r w:rsidRPr="00E6386E">
              <w:rPr>
                <w:rStyle w:val="normal-h"/>
                <w:b/>
                <w:bCs/>
                <w:vertAlign w:val="superscript"/>
              </w:rPr>
              <w:t>1</w:t>
            </w:r>
            <w:r w:rsidRPr="00E6386E">
              <w:rPr>
                <w:rStyle w:val="normal-h"/>
                <w:b/>
                <w:bCs/>
              </w:rPr>
              <w:t xml:space="preserve"> </w:t>
            </w:r>
            <w:r w:rsidRPr="00E6386E">
              <w:rPr>
                <w:b/>
              </w:rPr>
              <w:t>straipsnis. Taikymo ribos</w:t>
            </w:r>
          </w:p>
          <w:p w14:paraId="4CD17CA1" w14:textId="77777777" w:rsidR="00A329B8" w:rsidRPr="00E6386E" w:rsidRDefault="00A329B8" w:rsidP="00A329B8">
            <w:pPr>
              <w:pStyle w:val="normal-p"/>
              <w:jc w:val="both"/>
              <w:rPr>
                <w:b/>
              </w:rPr>
            </w:pPr>
            <w:r w:rsidRPr="00E6386E">
              <w:rPr>
                <w:b/>
              </w:rPr>
              <w:t>4. Šiame skyriuje:</w:t>
            </w:r>
          </w:p>
          <w:p w14:paraId="09B4CBEA" w14:textId="26AEE072" w:rsidR="0009562B" w:rsidRPr="001A6F73" w:rsidRDefault="00A329B8" w:rsidP="00A329B8">
            <w:pPr>
              <w:pStyle w:val="Pagrindinistekstas"/>
              <w:spacing w:after="0"/>
              <w:jc w:val="both"/>
              <w:rPr>
                <w:b/>
              </w:rPr>
            </w:pPr>
            <w:r w:rsidRPr="00E6386E">
              <w:rPr>
                <w:b/>
                <w:shd w:val="clear" w:color="auto" w:fill="FFFFFF"/>
              </w:rPr>
              <w:t>3) sąveikumas – prekių gebėjimas veikti su kita aparatine ar programine įranga nei ta, su kuria tos pačios rūšies prekės yra paprastai naudojamos;</w:t>
            </w:r>
          </w:p>
        </w:tc>
        <w:tc>
          <w:tcPr>
            <w:tcW w:w="0" w:type="auto"/>
            <w:tcBorders>
              <w:top w:val="single" w:sz="1" w:space="0" w:color="000000"/>
              <w:left w:val="single" w:sz="1" w:space="0" w:color="000000"/>
              <w:bottom w:val="single" w:sz="1" w:space="0" w:color="000000"/>
              <w:right w:val="single" w:sz="1" w:space="0" w:color="000000"/>
            </w:tcBorders>
          </w:tcPr>
          <w:p w14:paraId="77FF81FB" w14:textId="73D4FE28" w:rsidR="0009562B" w:rsidRPr="001A6F73" w:rsidRDefault="00C05CB4" w:rsidP="00745635">
            <w:pPr>
              <w:pStyle w:val="Pagrindinistekstas"/>
              <w:spacing w:after="0"/>
              <w:jc w:val="both"/>
              <w:rPr>
                <w:b/>
              </w:rPr>
            </w:pPr>
            <w:r w:rsidRPr="001A6F73">
              <w:rPr>
                <w:b/>
              </w:rPr>
              <w:t>Visiškas</w:t>
            </w:r>
          </w:p>
        </w:tc>
      </w:tr>
      <w:tr w:rsidR="0009562B" w:rsidRPr="001A6F73" w14:paraId="49001CF0" w14:textId="77777777" w:rsidTr="0076701C">
        <w:trPr>
          <w:trHeight w:val="114"/>
        </w:trPr>
        <w:tc>
          <w:tcPr>
            <w:tcW w:w="0" w:type="auto"/>
            <w:tcBorders>
              <w:top w:val="single" w:sz="1" w:space="0" w:color="000000"/>
              <w:left w:val="single" w:sz="1" w:space="0" w:color="000000"/>
              <w:bottom w:val="single" w:sz="1" w:space="0" w:color="000000"/>
            </w:tcBorders>
          </w:tcPr>
          <w:p w14:paraId="2983C2F0" w14:textId="4926D87D" w:rsidR="0009562B" w:rsidRPr="001A6F73" w:rsidRDefault="0009562B" w:rsidP="0009562B">
            <w:pPr>
              <w:jc w:val="both"/>
              <w:rPr>
                <w:rFonts w:eastAsia="Times New Roman"/>
                <w:bCs/>
                <w:lang w:eastAsia="ar-SA"/>
              </w:rPr>
            </w:pPr>
            <w:r w:rsidRPr="001A6F73">
              <w:rPr>
                <w:rFonts w:eastAsia="Times New Roman"/>
                <w:bCs/>
                <w:lang w:eastAsia="ar-SA"/>
              </w:rPr>
              <w:t>11. patvarioji laikmena – priemonė, kuri leidžia vartotojui ar pardavėjui saugoti asmeniškai tam asmeniui skirtą informaciją taip, kad informacija tam tikrą laiką būtų prieinama ir kad saugomą informaciją būtų galima atgaminti nepakitusią;</w:t>
            </w:r>
          </w:p>
        </w:tc>
        <w:tc>
          <w:tcPr>
            <w:tcW w:w="0" w:type="auto"/>
            <w:tcBorders>
              <w:top w:val="single" w:sz="1" w:space="0" w:color="000000"/>
              <w:left w:val="single" w:sz="1" w:space="0" w:color="000000"/>
              <w:bottom w:val="single" w:sz="1" w:space="0" w:color="000000"/>
            </w:tcBorders>
          </w:tcPr>
          <w:p w14:paraId="4A62336E" w14:textId="48F3C8D5" w:rsidR="00EF79AA" w:rsidRPr="001A6F73" w:rsidRDefault="00EF79AA" w:rsidP="00EF79AA">
            <w:pPr>
              <w:pStyle w:val="Pagrindinistekstas"/>
              <w:spacing w:after="0"/>
              <w:jc w:val="both"/>
              <w:rPr>
                <w:b/>
                <w:bCs/>
              </w:rPr>
            </w:pPr>
            <w:r w:rsidRPr="001A6F73">
              <w:rPr>
                <w:b/>
                <w:bCs/>
              </w:rPr>
              <w:t>Lietuvos Respublikos vart</w:t>
            </w:r>
            <w:r w:rsidR="004559F7">
              <w:rPr>
                <w:b/>
                <w:bCs/>
              </w:rPr>
              <w:t>otojų teisių apsaugos įstatymas</w:t>
            </w:r>
          </w:p>
          <w:p w14:paraId="002A68BC" w14:textId="0208229A" w:rsidR="00EF79AA" w:rsidRPr="001A6F73" w:rsidRDefault="004559F7" w:rsidP="00EF79AA">
            <w:pPr>
              <w:pStyle w:val="Pagrindinistekstas"/>
              <w:spacing w:after="0"/>
              <w:jc w:val="both"/>
              <w:rPr>
                <w:b/>
                <w:lang w:val="en-US"/>
              </w:rPr>
            </w:pPr>
            <w:r>
              <w:rPr>
                <w:b/>
                <w:bCs/>
              </w:rPr>
              <w:t xml:space="preserve">2 </w:t>
            </w:r>
            <w:r w:rsidR="00EF79AA" w:rsidRPr="001A6F73">
              <w:rPr>
                <w:b/>
                <w:bCs/>
              </w:rPr>
              <w:t>straipsnis.</w:t>
            </w:r>
            <w:r>
              <w:rPr>
                <w:b/>
                <w:bCs/>
              </w:rPr>
              <w:t xml:space="preserve"> </w:t>
            </w:r>
            <w:r w:rsidR="00EF79AA" w:rsidRPr="001A6F73">
              <w:rPr>
                <w:b/>
                <w:bCs/>
              </w:rPr>
              <w:t>Pagrindinės šio įstatymo sąvokos</w:t>
            </w:r>
          </w:p>
          <w:p w14:paraId="3EDA38D2" w14:textId="0BADBDBA" w:rsidR="00AE3C26" w:rsidRPr="000859DB" w:rsidRDefault="00EF79AA" w:rsidP="004559F7">
            <w:pPr>
              <w:pStyle w:val="Pagrindinistekstas"/>
              <w:spacing w:after="0"/>
              <w:jc w:val="both"/>
            </w:pPr>
            <w:r w:rsidRPr="001A6F73">
              <w:t>9.</w:t>
            </w:r>
            <w:r w:rsidR="004559F7">
              <w:t xml:space="preserve"> </w:t>
            </w:r>
            <w:r w:rsidRPr="004559F7">
              <w:rPr>
                <w:bCs/>
              </w:rPr>
              <w:t>Patvarioji laikmena</w:t>
            </w:r>
            <w:r w:rsidR="004559F7">
              <w:rPr>
                <w:bCs/>
              </w:rPr>
              <w:t xml:space="preserve"> </w:t>
            </w:r>
            <w:r w:rsidRPr="001A6F73">
              <w:t>–</w:t>
            </w:r>
            <w:r w:rsidR="004559F7">
              <w:t xml:space="preserve"> </w:t>
            </w:r>
            <w:r w:rsidRPr="001A6F73">
              <w:t>priemonė, kuri leidžia vartotojui ar pardavėjui, paslaugų teikėjui saugoti asmeniškai jam skirtą informaciją taip, kad informacija tam tikrą laiką būtų prieinama ir kad saugomą informaciją būtų ga</w:t>
            </w:r>
            <w:r w:rsidR="004559F7">
              <w:t xml:space="preserve">lima atkurti nepakitusią (t. y. </w:t>
            </w:r>
            <w:r w:rsidRPr="001A6F73">
              <w:t xml:space="preserve">popieriuje surašyti (spausdinti) dokumentai, USB atmintinės, kompaktinių diskų įrenginiai (CD-ROM), skaitmeniniai vaizdo diskai (DVD), atminties kortelės arba standieji kompiuterių </w:t>
            </w:r>
            <w:r w:rsidRPr="001A6F73">
              <w:lastRenderedPageBreak/>
              <w:t>diskai, elektroniniai laiškai ir kitos priemonės).</w:t>
            </w:r>
          </w:p>
        </w:tc>
        <w:tc>
          <w:tcPr>
            <w:tcW w:w="0" w:type="auto"/>
            <w:tcBorders>
              <w:top w:val="single" w:sz="1" w:space="0" w:color="000000"/>
              <w:left w:val="single" w:sz="1" w:space="0" w:color="000000"/>
              <w:bottom w:val="single" w:sz="1" w:space="0" w:color="000000"/>
              <w:right w:val="single" w:sz="1" w:space="0" w:color="000000"/>
            </w:tcBorders>
          </w:tcPr>
          <w:p w14:paraId="54C29CA4" w14:textId="72296438" w:rsidR="0009562B" w:rsidRPr="001A6F73" w:rsidRDefault="00C05CB4" w:rsidP="00745635">
            <w:pPr>
              <w:pStyle w:val="Pagrindinistekstas"/>
              <w:spacing w:after="0"/>
              <w:jc w:val="both"/>
              <w:rPr>
                <w:b/>
              </w:rPr>
            </w:pPr>
            <w:r w:rsidRPr="001A6F73">
              <w:rPr>
                <w:b/>
              </w:rPr>
              <w:lastRenderedPageBreak/>
              <w:t>Visiškas</w:t>
            </w:r>
          </w:p>
        </w:tc>
      </w:tr>
      <w:tr w:rsidR="0009562B" w:rsidRPr="001A6F73" w14:paraId="2C047495" w14:textId="77777777" w:rsidTr="0076701C">
        <w:trPr>
          <w:trHeight w:val="114"/>
        </w:trPr>
        <w:tc>
          <w:tcPr>
            <w:tcW w:w="0" w:type="auto"/>
            <w:tcBorders>
              <w:top w:val="single" w:sz="1" w:space="0" w:color="000000"/>
              <w:left w:val="single" w:sz="1" w:space="0" w:color="000000"/>
              <w:bottom w:val="single" w:sz="1" w:space="0" w:color="000000"/>
            </w:tcBorders>
          </w:tcPr>
          <w:p w14:paraId="597128F8" w14:textId="2C6BC4F8" w:rsidR="0009562B" w:rsidRPr="001A6F73" w:rsidRDefault="0009562B" w:rsidP="00BE09CA">
            <w:pPr>
              <w:jc w:val="both"/>
              <w:rPr>
                <w:rFonts w:eastAsia="Times New Roman"/>
                <w:bCs/>
                <w:lang w:eastAsia="ar-SA"/>
              </w:rPr>
            </w:pPr>
            <w:r w:rsidRPr="001A6F73">
              <w:rPr>
                <w:rFonts w:eastAsia="Times New Roman"/>
                <w:bCs/>
                <w:lang w:eastAsia="ar-SA"/>
              </w:rPr>
              <w:t>12. komercinė garantija – pardavėjo arba gamintojo (garanto), be pardavėjo teisinio įsipareigojimo, susijusio su atitikties garantija, prisiimtas įsipareigojimas vartotojui kompensuoti sumokėtą kainą ar pakeisti, pataisyti prekes ar teikti jų priežiūros paslaugas, jeigu šios prekės neatitinka garantijos dokumente arba aktualioje reklamoje, skelbtoje sudarant sutartį arba iki jos sudarymo, išdėstytų sąlygų ar kitų reikalavimų, nesusijusių su atitiktimi;</w:t>
            </w:r>
          </w:p>
        </w:tc>
        <w:tc>
          <w:tcPr>
            <w:tcW w:w="0" w:type="auto"/>
            <w:tcBorders>
              <w:top w:val="single" w:sz="1" w:space="0" w:color="000000"/>
              <w:left w:val="single" w:sz="1" w:space="0" w:color="000000"/>
              <w:bottom w:val="single" w:sz="1" w:space="0" w:color="000000"/>
            </w:tcBorders>
          </w:tcPr>
          <w:p w14:paraId="0B4D8B82" w14:textId="77777777" w:rsidR="00EF79AA" w:rsidRPr="001A6F73" w:rsidRDefault="00EF79AA" w:rsidP="00B95064">
            <w:pPr>
              <w:pStyle w:val="normal-p"/>
              <w:jc w:val="both"/>
              <w:rPr>
                <w:b/>
                <w:shd w:val="clear" w:color="auto" w:fill="FFFFFF"/>
              </w:rPr>
            </w:pPr>
            <w:r w:rsidRPr="001A6F73">
              <w:rPr>
                <w:b/>
                <w:shd w:val="clear" w:color="auto" w:fill="FFFFFF"/>
              </w:rPr>
              <w:t xml:space="preserve">Projektas </w:t>
            </w:r>
          </w:p>
          <w:p w14:paraId="429A5FCA" w14:textId="77777777" w:rsidR="00B95064" w:rsidRPr="00E6386E" w:rsidRDefault="00B95064" w:rsidP="00B95064">
            <w:pPr>
              <w:tabs>
                <w:tab w:val="left" w:pos="567"/>
              </w:tabs>
              <w:jc w:val="both"/>
              <w:rPr>
                <w:b/>
              </w:rPr>
            </w:pPr>
            <w:r w:rsidRPr="00E6386E">
              <w:rPr>
                <w:b/>
              </w:rPr>
              <w:t xml:space="preserve">19 straipsnis. Kodekso papildymas </w:t>
            </w:r>
            <w:r w:rsidRPr="00E6386E">
              <w:rPr>
                <w:rStyle w:val="normal-h"/>
                <w:b/>
                <w:bCs/>
                <w:color w:val="000000"/>
              </w:rPr>
              <w:t>6.364</w:t>
            </w:r>
            <w:r w:rsidRPr="00E6386E">
              <w:rPr>
                <w:rStyle w:val="normal-h"/>
                <w:b/>
                <w:bCs/>
                <w:color w:val="000000"/>
                <w:vertAlign w:val="superscript"/>
              </w:rPr>
              <w:t>4</w:t>
            </w:r>
            <w:r w:rsidRPr="00E6386E">
              <w:rPr>
                <w:rStyle w:val="normal-h"/>
                <w:b/>
                <w:bCs/>
                <w:color w:val="000000"/>
              </w:rPr>
              <w:t xml:space="preserve"> </w:t>
            </w:r>
            <w:r w:rsidRPr="00E6386E">
              <w:rPr>
                <w:b/>
              </w:rPr>
              <w:t>straipsniu</w:t>
            </w:r>
          </w:p>
          <w:p w14:paraId="375993B0" w14:textId="77777777" w:rsidR="00B95064" w:rsidRPr="00304E20" w:rsidRDefault="00B95064" w:rsidP="00B95064">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4</w:t>
            </w:r>
            <w:r w:rsidRPr="00E6386E">
              <w:rPr>
                <w:rStyle w:val="normal-h"/>
                <w:bCs/>
                <w:color w:val="000000"/>
              </w:rPr>
              <w:t xml:space="preserve"> </w:t>
            </w:r>
            <w:r w:rsidRPr="00E6386E">
              <w:t>straipsniu:</w:t>
            </w:r>
          </w:p>
          <w:p w14:paraId="02838F79" w14:textId="77777777" w:rsidR="00B95064" w:rsidRPr="00E6386E" w:rsidRDefault="00B95064" w:rsidP="00B95064">
            <w:pPr>
              <w:tabs>
                <w:tab w:val="left" w:pos="567"/>
              </w:tabs>
              <w:jc w:val="both"/>
              <w:rPr>
                <w:rFonts w:eastAsiaTheme="minorEastAsia"/>
              </w:rPr>
            </w:pPr>
            <w:r w:rsidRPr="00E6386E">
              <w:rPr>
                <w:rStyle w:val="normal-h"/>
                <w:bCs/>
                <w:color w:val="000000"/>
              </w:rPr>
              <w:t>„</w:t>
            </w:r>
            <w:r w:rsidRPr="00E6386E">
              <w:rPr>
                <w:rStyle w:val="normal-h"/>
                <w:b/>
                <w:bCs/>
                <w:color w:val="000000"/>
              </w:rPr>
              <w:t>6.364</w:t>
            </w:r>
            <w:r w:rsidRPr="00E6386E">
              <w:rPr>
                <w:rStyle w:val="normal-h"/>
                <w:b/>
                <w:bCs/>
                <w:color w:val="000000"/>
                <w:vertAlign w:val="superscript"/>
              </w:rPr>
              <w:t>4</w:t>
            </w:r>
            <w:r w:rsidRPr="00E6386E">
              <w:rPr>
                <w:rStyle w:val="normal-h"/>
                <w:b/>
                <w:bCs/>
                <w:color w:val="000000"/>
              </w:rPr>
              <w:t xml:space="preserve"> straipsnis. Prekės kokybės garantijos (komercinės garantijos) ypatumai</w:t>
            </w:r>
          </w:p>
          <w:p w14:paraId="653D9C57" w14:textId="0C23C1D8" w:rsidR="0009562B" w:rsidRPr="001A6F73" w:rsidRDefault="00B95064" w:rsidP="00B95064">
            <w:pPr>
              <w:pStyle w:val="normal-p"/>
              <w:jc w:val="both"/>
              <w:rPr>
                <w:b/>
              </w:rPr>
            </w:pPr>
            <w:r w:rsidRPr="00E6386E">
              <w:rPr>
                <w:b/>
              </w:rPr>
              <w:t>1. Prekės kokybės garantija (</w:t>
            </w:r>
            <w:r w:rsidRPr="00E6386E">
              <w:rPr>
                <w:b/>
                <w:shd w:val="clear" w:color="auto" w:fill="FFFFFF"/>
              </w:rPr>
              <w:t xml:space="preserve">komercinė garantija) – pardavėjo arba gamintojo (garanto) įsipareigojimas vartotojui, papildomas prekės garantijai pagal įstatymą, grąžinti sumokėtą kainą ar pakeisti, pataisyti prekes ar teikti jų priežiūros paslaugas, jeigu prekės neatitinka garantijos dokumente arba reklamoje, paskelbtoje sudarant sutartį arba iki jos sudarymo, išdėstytų sąlygų ar kitų reikalavimų, nesusijusių su nustatytaisiais šio kodekso </w:t>
            </w:r>
            <w:r w:rsidRPr="00E6386E">
              <w:rPr>
                <w:rStyle w:val="normal-h"/>
                <w:b/>
                <w:bCs/>
                <w:color w:val="000000"/>
              </w:rPr>
              <w:t>6.363 </w:t>
            </w:r>
            <w:r w:rsidRPr="00E6386E">
              <w:rPr>
                <w:b/>
                <w:shd w:val="clear" w:color="auto" w:fill="FFFFFF"/>
              </w:rPr>
              <w:t>straipsnyje.</w:t>
            </w:r>
            <w:r w:rsidR="00443D52">
              <w:rPr>
                <w:b/>
                <w:shd w:val="clear" w:color="auto" w:fill="FFFFFF"/>
              </w:rPr>
              <w:t xml:space="preserve"> [...]</w:t>
            </w:r>
          </w:p>
        </w:tc>
        <w:tc>
          <w:tcPr>
            <w:tcW w:w="0" w:type="auto"/>
            <w:tcBorders>
              <w:top w:val="single" w:sz="1" w:space="0" w:color="000000"/>
              <w:left w:val="single" w:sz="1" w:space="0" w:color="000000"/>
              <w:bottom w:val="single" w:sz="1" w:space="0" w:color="000000"/>
              <w:right w:val="single" w:sz="1" w:space="0" w:color="000000"/>
            </w:tcBorders>
          </w:tcPr>
          <w:p w14:paraId="07A3A52D" w14:textId="4E21010F" w:rsidR="0009562B" w:rsidRPr="001A6F73" w:rsidRDefault="00C05CB4" w:rsidP="00745635">
            <w:pPr>
              <w:pStyle w:val="Pagrindinistekstas"/>
              <w:spacing w:after="0"/>
              <w:jc w:val="both"/>
              <w:rPr>
                <w:b/>
              </w:rPr>
            </w:pPr>
            <w:r w:rsidRPr="001A6F73">
              <w:rPr>
                <w:b/>
              </w:rPr>
              <w:t>Visiškas</w:t>
            </w:r>
          </w:p>
        </w:tc>
      </w:tr>
      <w:tr w:rsidR="00C05CB4" w:rsidRPr="001A6F73" w14:paraId="400A4356" w14:textId="77777777" w:rsidTr="0076701C">
        <w:trPr>
          <w:trHeight w:val="114"/>
        </w:trPr>
        <w:tc>
          <w:tcPr>
            <w:tcW w:w="0" w:type="auto"/>
            <w:tcBorders>
              <w:top w:val="single" w:sz="1" w:space="0" w:color="000000"/>
              <w:left w:val="single" w:sz="1" w:space="0" w:color="000000"/>
              <w:bottom w:val="single" w:sz="1" w:space="0" w:color="000000"/>
            </w:tcBorders>
          </w:tcPr>
          <w:p w14:paraId="3A30C107" w14:textId="3F9C1A10" w:rsidR="00C05CB4" w:rsidRPr="001A6F73" w:rsidRDefault="00C05CB4" w:rsidP="00BE09CA">
            <w:pPr>
              <w:jc w:val="both"/>
              <w:rPr>
                <w:rFonts w:eastAsia="Times New Roman"/>
                <w:bCs/>
                <w:lang w:eastAsia="ar-SA"/>
              </w:rPr>
            </w:pPr>
            <w:r w:rsidRPr="001A6F73">
              <w:rPr>
                <w:rFonts w:eastAsia="Times New Roman"/>
                <w:bCs/>
                <w:lang w:eastAsia="ar-SA"/>
              </w:rPr>
              <w:t>13. patvarumas – prekių gebėjimas išlaikyti savo reikalingas funkcijas ir veikimo savybes šias prekes naudojant įprastai;</w:t>
            </w:r>
          </w:p>
        </w:tc>
        <w:tc>
          <w:tcPr>
            <w:tcW w:w="0" w:type="auto"/>
            <w:tcBorders>
              <w:top w:val="single" w:sz="1" w:space="0" w:color="000000"/>
              <w:left w:val="single" w:sz="1" w:space="0" w:color="000000"/>
              <w:bottom w:val="single" w:sz="1" w:space="0" w:color="000000"/>
            </w:tcBorders>
          </w:tcPr>
          <w:p w14:paraId="64C60C83" w14:textId="77777777" w:rsidR="00C05CB4" w:rsidRPr="001A6F73" w:rsidRDefault="00C05CB4" w:rsidP="00A329B8">
            <w:pPr>
              <w:pStyle w:val="normal-p"/>
              <w:jc w:val="both"/>
              <w:rPr>
                <w:b/>
                <w:shd w:val="clear" w:color="auto" w:fill="FFFFFF"/>
              </w:rPr>
            </w:pPr>
            <w:r w:rsidRPr="001A6F73">
              <w:rPr>
                <w:b/>
                <w:shd w:val="clear" w:color="auto" w:fill="FFFFFF"/>
              </w:rPr>
              <w:t xml:space="preserve">Projektas </w:t>
            </w:r>
          </w:p>
          <w:p w14:paraId="49D13C76" w14:textId="77777777" w:rsidR="00A329B8" w:rsidRPr="00E6386E" w:rsidRDefault="00A329B8" w:rsidP="00A329B8">
            <w:pPr>
              <w:tabs>
                <w:tab w:val="left" w:pos="567"/>
              </w:tabs>
              <w:jc w:val="both"/>
              <w:rPr>
                <w:b/>
              </w:rPr>
            </w:pPr>
            <w:r w:rsidRPr="00E6386E">
              <w:rPr>
                <w:b/>
              </w:rPr>
              <w:t xml:space="preserve">13 straipsnis. Kodekso papildymas </w:t>
            </w:r>
            <w:r w:rsidRPr="00E6386E">
              <w:rPr>
                <w:rStyle w:val="normal-h"/>
                <w:b/>
                <w:bCs/>
                <w:color w:val="000000"/>
              </w:rPr>
              <w:t>6.350</w:t>
            </w:r>
            <w:r w:rsidRPr="00E6386E">
              <w:rPr>
                <w:rStyle w:val="normal-h"/>
                <w:b/>
                <w:bCs/>
                <w:color w:val="000000"/>
                <w:vertAlign w:val="superscript"/>
              </w:rPr>
              <w:t>1</w:t>
            </w:r>
            <w:r w:rsidRPr="00E6386E">
              <w:rPr>
                <w:rStyle w:val="normal-h"/>
                <w:b/>
                <w:bCs/>
                <w:color w:val="000000"/>
              </w:rPr>
              <w:t xml:space="preserve"> </w:t>
            </w:r>
            <w:r w:rsidRPr="00E6386E">
              <w:rPr>
                <w:b/>
              </w:rPr>
              <w:t>straipsniu</w:t>
            </w:r>
          </w:p>
          <w:p w14:paraId="7B09554D" w14:textId="77777777" w:rsidR="00A329B8" w:rsidRPr="00623436" w:rsidRDefault="00A329B8" w:rsidP="00A329B8">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6.350</w:t>
            </w:r>
            <w:r w:rsidRPr="00E6386E">
              <w:rPr>
                <w:rStyle w:val="normal-h"/>
                <w:bCs/>
                <w:color w:val="000000"/>
                <w:vertAlign w:val="superscript"/>
              </w:rPr>
              <w:t>1</w:t>
            </w:r>
            <w:r w:rsidRPr="00E6386E">
              <w:rPr>
                <w:rStyle w:val="normal-h"/>
                <w:bCs/>
                <w:color w:val="000000"/>
              </w:rPr>
              <w:t xml:space="preserve"> </w:t>
            </w:r>
            <w:r w:rsidRPr="00E6386E">
              <w:t>straipsniu:</w:t>
            </w:r>
          </w:p>
          <w:p w14:paraId="26124E9D" w14:textId="77777777" w:rsidR="00C05CB4" w:rsidRDefault="00A329B8" w:rsidP="00A329B8">
            <w:pPr>
              <w:pStyle w:val="normal-p"/>
              <w:jc w:val="both"/>
              <w:rPr>
                <w:rStyle w:val="normal-h"/>
              </w:rPr>
            </w:pPr>
            <w:r w:rsidRPr="00E6386E">
              <w:rPr>
                <w:rStyle w:val="normal-h"/>
                <w:bCs/>
              </w:rPr>
              <w:t>„</w:t>
            </w:r>
            <w:r w:rsidRPr="00E6386E">
              <w:rPr>
                <w:rStyle w:val="normal-h"/>
                <w:b/>
                <w:bCs/>
              </w:rPr>
              <w:t>6.350</w:t>
            </w:r>
            <w:r w:rsidRPr="00E6386E">
              <w:rPr>
                <w:rStyle w:val="normal-h"/>
                <w:b/>
                <w:bCs/>
                <w:vertAlign w:val="superscript"/>
              </w:rPr>
              <w:t>1</w:t>
            </w:r>
            <w:r w:rsidRPr="00E6386E">
              <w:rPr>
                <w:rStyle w:val="normal-h"/>
                <w:b/>
                <w:bCs/>
              </w:rPr>
              <w:t xml:space="preserve"> </w:t>
            </w:r>
            <w:r w:rsidRPr="00E6386E">
              <w:rPr>
                <w:b/>
              </w:rPr>
              <w:t>straipsnis. Taikymo ribos</w:t>
            </w:r>
          </w:p>
          <w:p w14:paraId="213C0408" w14:textId="77777777" w:rsidR="00A329B8" w:rsidRPr="00E6386E" w:rsidRDefault="00A329B8" w:rsidP="00A329B8">
            <w:pPr>
              <w:pStyle w:val="normal-p"/>
              <w:jc w:val="both"/>
              <w:rPr>
                <w:b/>
              </w:rPr>
            </w:pPr>
            <w:r w:rsidRPr="00E6386E">
              <w:rPr>
                <w:b/>
              </w:rPr>
              <w:t>4. Šiame skyriuje:</w:t>
            </w:r>
          </w:p>
          <w:p w14:paraId="7B69EBC7" w14:textId="444A6E7D" w:rsidR="00A329B8" w:rsidRPr="00A329B8" w:rsidRDefault="00A329B8" w:rsidP="00A329B8">
            <w:pPr>
              <w:pStyle w:val="normal-p"/>
              <w:jc w:val="both"/>
            </w:pPr>
            <w:r w:rsidRPr="00E6386E">
              <w:rPr>
                <w:b/>
                <w:shd w:val="clear" w:color="auto" w:fill="FFFFFF"/>
              </w:rPr>
              <w:t>4) patvarumas – prekių, kai jos naudojamos įprastai, gebėjimas išlaikyti savo reikalingas funkcijas ir veikimo savybes.</w:t>
            </w:r>
            <w:r w:rsidRPr="00E6386E">
              <w:rPr>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29872103" w14:textId="255A9F3E" w:rsidR="00C05CB4" w:rsidRPr="001A6F73" w:rsidRDefault="00C05CB4" w:rsidP="00745635">
            <w:pPr>
              <w:pStyle w:val="Pagrindinistekstas"/>
              <w:spacing w:after="0"/>
              <w:jc w:val="both"/>
              <w:rPr>
                <w:b/>
              </w:rPr>
            </w:pPr>
            <w:r w:rsidRPr="001A6F73">
              <w:rPr>
                <w:b/>
              </w:rPr>
              <w:t>Visiškas</w:t>
            </w:r>
          </w:p>
        </w:tc>
      </w:tr>
      <w:tr w:rsidR="0009562B" w:rsidRPr="001A6F73" w14:paraId="1BA5FFBD" w14:textId="77777777" w:rsidTr="0076701C">
        <w:trPr>
          <w:trHeight w:val="114"/>
        </w:trPr>
        <w:tc>
          <w:tcPr>
            <w:tcW w:w="0" w:type="auto"/>
            <w:tcBorders>
              <w:top w:val="single" w:sz="1" w:space="0" w:color="000000"/>
              <w:left w:val="single" w:sz="1" w:space="0" w:color="000000"/>
              <w:bottom w:val="single" w:sz="1" w:space="0" w:color="000000"/>
            </w:tcBorders>
          </w:tcPr>
          <w:p w14:paraId="66085BE1" w14:textId="10912B36" w:rsidR="0009562B" w:rsidRPr="001A6F73" w:rsidRDefault="00EF79AA" w:rsidP="00BE09CA">
            <w:pPr>
              <w:jc w:val="both"/>
              <w:rPr>
                <w:rFonts w:eastAsia="Times New Roman"/>
                <w:bCs/>
                <w:lang w:eastAsia="ar-SA"/>
              </w:rPr>
            </w:pPr>
            <w:r w:rsidRPr="001A6F73">
              <w:rPr>
                <w:rFonts w:eastAsia="Times New Roman"/>
                <w:bCs/>
                <w:lang w:eastAsia="ar-SA"/>
              </w:rPr>
              <w:t>14. nemokamai – netaikant mokesčio už prekių atitikčiai užtikrinti būtinas išlaidas, visų pirma už pašto paslaugas, gabenimą, darbą ar medžiagas;</w:t>
            </w:r>
          </w:p>
        </w:tc>
        <w:tc>
          <w:tcPr>
            <w:tcW w:w="0" w:type="auto"/>
            <w:tcBorders>
              <w:top w:val="single" w:sz="1" w:space="0" w:color="000000"/>
              <w:left w:val="single" w:sz="1" w:space="0" w:color="000000"/>
              <w:bottom w:val="single" w:sz="1" w:space="0" w:color="000000"/>
            </w:tcBorders>
          </w:tcPr>
          <w:p w14:paraId="64C1BAAD" w14:textId="73048C8E" w:rsidR="00EF79AA" w:rsidRPr="001A6F73" w:rsidRDefault="00BE09CA" w:rsidP="00042BA9">
            <w:pPr>
              <w:pStyle w:val="Sraopastraipa"/>
              <w:tabs>
                <w:tab w:val="left" w:pos="993"/>
                <w:tab w:val="left" w:pos="1134"/>
              </w:tabs>
              <w:ind w:left="0"/>
              <w:jc w:val="both"/>
              <w:rPr>
                <w:b/>
              </w:rPr>
            </w:pPr>
            <w:r>
              <w:rPr>
                <w:b/>
              </w:rPr>
              <w:t>Projektas</w:t>
            </w:r>
          </w:p>
          <w:p w14:paraId="60689548" w14:textId="77777777" w:rsidR="00042BA9" w:rsidRPr="00E6386E" w:rsidRDefault="00042BA9" w:rsidP="00042BA9">
            <w:pPr>
              <w:tabs>
                <w:tab w:val="left" w:pos="567"/>
              </w:tabs>
              <w:jc w:val="both"/>
              <w:rPr>
                <w:b/>
              </w:rPr>
            </w:pPr>
            <w:r w:rsidRPr="00E6386E">
              <w:rPr>
                <w:b/>
              </w:rPr>
              <w:t xml:space="preserve">17 straipsnis. Kodekso papildymas </w:t>
            </w:r>
            <w:r w:rsidRPr="00E6386E">
              <w:rPr>
                <w:rStyle w:val="normal-h"/>
                <w:b/>
                <w:bCs/>
                <w:color w:val="000000"/>
              </w:rPr>
              <w:t>6.364</w:t>
            </w:r>
            <w:r w:rsidRPr="00E6386E">
              <w:rPr>
                <w:rStyle w:val="normal-h"/>
                <w:b/>
                <w:bCs/>
                <w:color w:val="000000"/>
                <w:vertAlign w:val="superscript"/>
              </w:rPr>
              <w:t>2</w:t>
            </w:r>
            <w:r w:rsidRPr="00E6386E">
              <w:rPr>
                <w:rStyle w:val="normal-h"/>
                <w:b/>
                <w:bCs/>
                <w:color w:val="000000"/>
              </w:rPr>
              <w:t xml:space="preserve"> </w:t>
            </w:r>
            <w:r w:rsidRPr="00E6386E">
              <w:rPr>
                <w:b/>
              </w:rPr>
              <w:t>straipsniu</w:t>
            </w:r>
          </w:p>
          <w:p w14:paraId="2733E1FF" w14:textId="77777777" w:rsidR="00042BA9" w:rsidRPr="00304E20" w:rsidRDefault="00042BA9" w:rsidP="00042BA9">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2</w:t>
            </w:r>
            <w:r w:rsidRPr="00E6386E">
              <w:rPr>
                <w:rStyle w:val="normal-h"/>
                <w:bCs/>
                <w:color w:val="000000"/>
              </w:rPr>
              <w:t xml:space="preserve"> </w:t>
            </w:r>
            <w:r w:rsidRPr="00E6386E">
              <w:t>straipsniu:</w:t>
            </w:r>
          </w:p>
          <w:p w14:paraId="0C71AA43" w14:textId="77777777" w:rsidR="00042BA9" w:rsidRPr="00E6386E" w:rsidRDefault="00042BA9" w:rsidP="00042BA9">
            <w:pPr>
              <w:pStyle w:val="normal-p"/>
              <w:jc w:val="both"/>
              <w:rPr>
                <w:rFonts w:eastAsiaTheme="minorEastAsia"/>
              </w:rPr>
            </w:pPr>
            <w:r w:rsidRPr="00E6386E">
              <w:rPr>
                <w:rStyle w:val="normal-h"/>
                <w:bCs/>
                <w:color w:val="000000"/>
              </w:rPr>
              <w:t>„</w:t>
            </w:r>
            <w:r w:rsidRPr="00E6386E">
              <w:rPr>
                <w:rStyle w:val="normal-h"/>
                <w:b/>
                <w:bCs/>
                <w:color w:val="000000"/>
              </w:rPr>
              <w:t>6.364</w:t>
            </w:r>
            <w:r w:rsidRPr="00E6386E">
              <w:rPr>
                <w:rStyle w:val="normal-h"/>
                <w:b/>
                <w:bCs/>
                <w:color w:val="000000"/>
                <w:vertAlign w:val="superscript"/>
              </w:rPr>
              <w:t>2</w:t>
            </w:r>
            <w:r w:rsidRPr="00E6386E">
              <w:rPr>
                <w:rStyle w:val="normal-h"/>
                <w:b/>
                <w:bCs/>
                <w:color w:val="000000"/>
              </w:rPr>
              <w:t xml:space="preserve"> straipsnis.</w:t>
            </w:r>
            <w:r w:rsidRPr="00E6386E">
              <w:rPr>
                <w:rStyle w:val="normal-h"/>
                <w:bCs/>
                <w:color w:val="000000"/>
              </w:rPr>
              <w:t xml:space="preserve"> </w:t>
            </w:r>
            <w:r w:rsidRPr="00E6386E">
              <w:rPr>
                <w:rStyle w:val="normal-h"/>
                <w:b/>
                <w:bCs/>
                <w:color w:val="000000"/>
              </w:rPr>
              <w:t>P</w:t>
            </w:r>
            <w:r w:rsidRPr="00E6386E">
              <w:rPr>
                <w:b/>
                <w:bCs/>
                <w:shd w:val="clear" w:color="auto" w:fill="FFFFFF"/>
              </w:rPr>
              <w:t>rekės pataisymas ar pakeitimas</w:t>
            </w:r>
          </w:p>
          <w:p w14:paraId="7F9D8FC6" w14:textId="77777777" w:rsidR="00042BA9" w:rsidRPr="00E6386E" w:rsidRDefault="00042BA9" w:rsidP="00042BA9">
            <w:pPr>
              <w:tabs>
                <w:tab w:val="left" w:pos="567"/>
              </w:tabs>
              <w:jc w:val="both"/>
              <w:rPr>
                <w:b/>
                <w:shd w:val="clear" w:color="auto" w:fill="FFFFFF"/>
              </w:rPr>
            </w:pPr>
            <w:r w:rsidRPr="00E6386E">
              <w:rPr>
                <w:b/>
              </w:rPr>
              <w:t>1. Pardavėjas turi pareigą užtikrinti, kad p</w:t>
            </w:r>
            <w:r w:rsidRPr="00E6386E">
              <w:rPr>
                <w:b/>
                <w:shd w:val="clear" w:color="auto" w:fill="FFFFFF"/>
              </w:rPr>
              <w:t>rekės pataisymas ar pakeitimas vykdomas šiomis sąlygomis:</w:t>
            </w:r>
          </w:p>
          <w:p w14:paraId="69B9C105" w14:textId="5AA18B0D" w:rsidR="0009562B" w:rsidRPr="001A6F73" w:rsidRDefault="00042BA9" w:rsidP="00042BA9">
            <w:pPr>
              <w:pStyle w:val="Pagrindinistekstas"/>
              <w:spacing w:after="0"/>
              <w:jc w:val="both"/>
              <w:rPr>
                <w:b/>
              </w:rPr>
            </w:pPr>
            <w:r w:rsidRPr="00E6386E">
              <w:rPr>
                <w:b/>
                <w:shd w:val="clear" w:color="auto" w:fill="FFFFFF"/>
              </w:rPr>
              <w:t>1) nemokamai – netaikant mokesčių už prekei pataisyti ar pakeisti būtinas išlaidas, įskaitant išlaidas už pašto, vežimo paslaugas, už darbą ar medžiagas;</w:t>
            </w:r>
          </w:p>
        </w:tc>
        <w:tc>
          <w:tcPr>
            <w:tcW w:w="0" w:type="auto"/>
            <w:tcBorders>
              <w:top w:val="single" w:sz="1" w:space="0" w:color="000000"/>
              <w:left w:val="single" w:sz="1" w:space="0" w:color="000000"/>
              <w:bottom w:val="single" w:sz="1" w:space="0" w:color="000000"/>
              <w:right w:val="single" w:sz="1" w:space="0" w:color="000000"/>
            </w:tcBorders>
          </w:tcPr>
          <w:p w14:paraId="162EC771" w14:textId="275E674A" w:rsidR="0009562B" w:rsidRPr="001A6F73" w:rsidRDefault="00C05CB4" w:rsidP="00745635">
            <w:pPr>
              <w:pStyle w:val="Pagrindinistekstas"/>
              <w:spacing w:after="0"/>
              <w:jc w:val="both"/>
              <w:rPr>
                <w:b/>
              </w:rPr>
            </w:pPr>
            <w:r w:rsidRPr="001A6F73">
              <w:rPr>
                <w:b/>
              </w:rPr>
              <w:t>Visiškas</w:t>
            </w:r>
          </w:p>
        </w:tc>
      </w:tr>
      <w:tr w:rsidR="0009562B" w:rsidRPr="001A6F73" w14:paraId="7F2B0791" w14:textId="77777777" w:rsidTr="0076701C">
        <w:trPr>
          <w:trHeight w:val="114"/>
        </w:trPr>
        <w:tc>
          <w:tcPr>
            <w:tcW w:w="0" w:type="auto"/>
            <w:tcBorders>
              <w:top w:val="single" w:sz="1" w:space="0" w:color="000000"/>
              <w:left w:val="single" w:sz="1" w:space="0" w:color="000000"/>
              <w:bottom w:val="single" w:sz="1" w:space="0" w:color="000000"/>
            </w:tcBorders>
          </w:tcPr>
          <w:p w14:paraId="660AA665" w14:textId="3D7A3B89" w:rsidR="0009562B" w:rsidRPr="001A6F73" w:rsidRDefault="00EF79AA" w:rsidP="00341928">
            <w:pPr>
              <w:jc w:val="both"/>
              <w:rPr>
                <w:rFonts w:eastAsia="Times New Roman"/>
                <w:bCs/>
                <w:lang w:eastAsia="ar-SA"/>
              </w:rPr>
            </w:pPr>
            <w:r w:rsidRPr="001A6F73">
              <w:rPr>
                <w:rFonts w:eastAsia="Times New Roman"/>
                <w:bCs/>
                <w:lang w:eastAsia="ar-SA"/>
              </w:rPr>
              <w:lastRenderedPageBreak/>
              <w:t>15. viešasis aukcionas – prekybos būdas, kai pardavėjas prekes ar paslaugas siūlo vartotojams, kurie dalyvauja asmeniškai arba kuriems suteikiama galimybė dalyvauti asmeniškai skaidriose varžytynėse, kurioms vadovauja aukciono vadovas, ir kuriuo laimėjęs asmuo įpareigojamas įsigyti prekes ar paslaugas.</w:t>
            </w:r>
          </w:p>
        </w:tc>
        <w:tc>
          <w:tcPr>
            <w:tcW w:w="0" w:type="auto"/>
            <w:tcBorders>
              <w:top w:val="single" w:sz="1" w:space="0" w:color="000000"/>
              <w:left w:val="single" w:sz="1" w:space="0" w:color="000000"/>
              <w:bottom w:val="single" w:sz="1" w:space="0" w:color="000000"/>
            </w:tcBorders>
          </w:tcPr>
          <w:p w14:paraId="22E894F4" w14:textId="77777777" w:rsidR="00EF79AA" w:rsidRPr="001A6F73" w:rsidRDefault="00EF79AA" w:rsidP="00EF79AA">
            <w:pPr>
              <w:pStyle w:val="Sraopastraipa"/>
              <w:tabs>
                <w:tab w:val="left" w:pos="993"/>
                <w:tab w:val="left" w:pos="1134"/>
              </w:tabs>
              <w:ind w:left="0"/>
              <w:jc w:val="both"/>
              <w:rPr>
                <w:b/>
              </w:rPr>
            </w:pPr>
            <w:r w:rsidRPr="001A6F73">
              <w:rPr>
                <w:b/>
              </w:rPr>
              <w:t>Lietuvos Respublikos civilinis kodeksas</w:t>
            </w:r>
          </w:p>
          <w:p w14:paraId="4FA70DE3" w14:textId="77777777" w:rsidR="00EF79AA" w:rsidRPr="001A6F73" w:rsidRDefault="00EF79AA" w:rsidP="00EF79AA">
            <w:pPr>
              <w:pStyle w:val="Sraopastraipa"/>
              <w:tabs>
                <w:tab w:val="left" w:pos="993"/>
                <w:tab w:val="left" w:pos="1134"/>
              </w:tabs>
              <w:ind w:left="0"/>
              <w:jc w:val="both"/>
              <w:rPr>
                <w:b/>
              </w:rPr>
            </w:pPr>
            <w:r w:rsidRPr="001A6F73">
              <w:rPr>
                <w:b/>
              </w:rPr>
              <w:t>6.419 straipsnis. Daiktų pirkimas-pardavimas aukciono būdu</w:t>
            </w:r>
          </w:p>
          <w:p w14:paraId="419E59AB" w14:textId="00D0E8A7" w:rsidR="00AE3C26" w:rsidRPr="001A6F73" w:rsidRDefault="00EF79AA" w:rsidP="00AE3C26">
            <w:pPr>
              <w:pStyle w:val="Pagrindinistekstas"/>
              <w:spacing w:after="0"/>
              <w:jc w:val="both"/>
              <w:rPr>
                <w:b/>
              </w:rPr>
            </w:pPr>
            <w:r w:rsidRPr="001A6F73">
              <w:t>2. Viešasis aukcionas yra pardavimo būdas, kai daiktai ar paslaugos siūlomi pirkti keliems asmenims, kurie asmeniškai dalyvauja aukcione arba kuriems suteikiama galimybė jame asmeniškai dalyvauti ir kurie viešai varžosi per aukciono vedėją, o sutartis dėl daiktų ar paslaugų pirkimo sudaroma su tuo aukciono dalyviu, kuris pasiūlo didžiausią kainą.</w:t>
            </w:r>
          </w:p>
        </w:tc>
        <w:tc>
          <w:tcPr>
            <w:tcW w:w="0" w:type="auto"/>
            <w:tcBorders>
              <w:top w:val="single" w:sz="1" w:space="0" w:color="000000"/>
              <w:left w:val="single" w:sz="1" w:space="0" w:color="000000"/>
              <w:bottom w:val="single" w:sz="1" w:space="0" w:color="000000"/>
              <w:right w:val="single" w:sz="1" w:space="0" w:color="000000"/>
            </w:tcBorders>
          </w:tcPr>
          <w:p w14:paraId="72E2BAF4" w14:textId="3132102D" w:rsidR="0009562B" w:rsidRPr="001A6F73" w:rsidRDefault="00C05CB4" w:rsidP="00745635">
            <w:pPr>
              <w:pStyle w:val="Pagrindinistekstas"/>
              <w:spacing w:after="0"/>
              <w:jc w:val="both"/>
              <w:rPr>
                <w:b/>
              </w:rPr>
            </w:pPr>
            <w:r w:rsidRPr="001A6F73">
              <w:rPr>
                <w:b/>
              </w:rPr>
              <w:t>Visiškas</w:t>
            </w:r>
          </w:p>
        </w:tc>
      </w:tr>
      <w:tr w:rsidR="00843AD1" w:rsidRPr="001A6F73" w14:paraId="3863D314" w14:textId="77777777" w:rsidTr="0076701C">
        <w:trPr>
          <w:trHeight w:val="114"/>
        </w:trPr>
        <w:tc>
          <w:tcPr>
            <w:tcW w:w="0" w:type="auto"/>
            <w:tcBorders>
              <w:top w:val="single" w:sz="1" w:space="0" w:color="000000"/>
              <w:left w:val="single" w:sz="1" w:space="0" w:color="000000"/>
              <w:bottom w:val="single" w:sz="1" w:space="0" w:color="000000"/>
            </w:tcBorders>
          </w:tcPr>
          <w:p w14:paraId="20BF72FE" w14:textId="4BE2CD49" w:rsidR="00843AD1" w:rsidRPr="001A6F73" w:rsidRDefault="00843AD1" w:rsidP="00843AD1">
            <w:pPr>
              <w:jc w:val="both"/>
              <w:rPr>
                <w:rFonts w:eastAsia="Times New Roman"/>
                <w:b/>
                <w:bCs/>
                <w:iCs/>
                <w:lang w:eastAsia="ar-SA"/>
              </w:rPr>
            </w:pPr>
            <w:r w:rsidRPr="001A6F73">
              <w:rPr>
                <w:rFonts w:eastAsia="Times New Roman"/>
                <w:b/>
                <w:bCs/>
                <w:iCs/>
                <w:lang w:eastAsia="ar-SA"/>
              </w:rPr>
              <w:t>3 straipsnis</w:t>
            </w:r>
          </w:p>
          <w:p w14:paraId="6BAB3863" w14:textId="77777777" w:rsidR="00843AD1" w:rsidRPr="001A6F73" w:rsidRDefault="00843AD1" w:rsidP="00843AD1">
            <w:pPr>
              <w:jc w:val="both"/>
              <w:rPr>
                <w:rFonts w:eastAsia="Times New Roman"/>
                <w:b/>
                <w:bCs/>
                <w:iCs/>
                <w:lang w:eastAsia="ar-SA"/>
              </w:rPr>
            </w:pPr>
            <w:r w:rsidRPr="001A6F73">
              <w:rPr>
                <w:rFonts w:eastAsia="Times New Roman"/>
                <w:b/>
                <w:bCs/>
                <w:iCs/>
                <w:lang w:eastAsia="ar-SA"/>
              </w:rPr>
              <w:t>Taikymo sritis</w:t>
            </w:r>
          </w:p>
          <w:p w14:paraId="229F1E0F" w14:textId="742BAB94" w:rsidR="00843AD1" w:rsidRPr="001A6F73" w:rsidRDefault="00341928" w:rsidP="00843AD1">
            <w:pPr>
              <w:jc w:val="both"/>
              <w:rPr>
                <w:rFonts w:eastAsia="Times New Roman"/>
                <w:bCs/>
                <w:iCs/>
                <w:lang w:eastAsia="ar-SA"/>
              </w:rPr>
            </w:pPr>
            <w:r>
              <w:rPr>
                <w:rFonts w:eastAsia="Times New Roman"/>
                <w:bCs/>
                <w:iCs/>
                <w:lang w:eastAsia="ar-SA"/>
              </w:rPr>
              <w:t xml:space="preserve">1. </w:t>
            </w:r>
            <w:r w:rsidR="00843AD1" w:rsidRPr="001A6F73">
              <w:rPr>
                <w:rFonts w:eastAsia="Times New Roman"/>
                <w:bCs/>
                <w:iCs/>
                <w:lang w:eastAsia="ar-SA"/>
              </w:rPr>
              <w:t>Ši direktyva taikoma vartotojo ir pardavėjo pirkimo–pardavimo sutartims.</w:t>
            </w:r>
          </w:p>
          <w:p w14:paraId="4D50F519" w14:textId="1F6E0EDA" w:rsidR="00843AD1" w:rsidRPr="001A6F73" w:rsidRDefault="00341928" w:rsidP="00843AD1">
            <w:pPr>
              <w:jc w:val="both"/>
              <w:rPr>
                <w:rFonts w:eastAsia="Times New Roman"/>
                <w:bCs/>
                <w:iCs/>
                <w:lang w:eastAsia="ar-SA"/>
              </w:rPr>
            </w:pPr>
            <w:r>
              <w:rPr>
                <w:rFonts w:eastAsia="Times New Roman"/>
                <w:bCs/>
                <w:iCs/>
                <w:lang w:eastAsia="ar-SA"/>
              </w:rPr>
              <w:t xml:space="preserve">2. </w:t>
            </w:r>
            <w:r w:rsidR="00843AD1" w:rsidRPr="001A6F73">
              <w:rPr>
                <w:rFonts w:eastAsia="Times New Roman"/>
                <w:bCs/>
                <w:iCs/>
                <w:lang w:eastAsia="ar-SA"/>
              </w:rPr>
              <w:t>Vartotojo ir pardavėjo sutartys dėl prekių, kurios turi būti pagamintos, tiekimo šios direktyvos tikslais taip pat laikomos pirkimo–pardavimo sutartimis.</w:t>
            </w:r>
          </w:p>
          <w:p w14:paraId="781FACE0" w14:textId="3B53CCD3" w:rsidR="00843AD1" w:rsidRPr="001A6F73" w:rsidRDefault="00341928" w:rsidP="00341928">
            <w:pPr>
              <w:jc w:val="both"/>
              <w:rPr>
                <w:rFonts w:eastAsia="Times New Roman"/>
                <w:b/>
                <w:bCs/>
                <w:iCs/>
                <w:lang w:eastAsia="ar-SA"/>
              </w:rPr>
            </w:pPr>
            <w:r>
              <w:rPr>
                <w:rFonts w:eastAsia="Times New Roman"/>
                <w:bCs/>
                <w:iCs/>
                <w:lang w:eastAsia="ar-SA"/>
              </w:rPr>
              <w:t xml:space="preserve">3. </w:t>
            </w:r>
            <w:r w:rsidR="00843AD1" w:rsidRPr="001A6F73">
              <w:rPr>
                <w:rFonts w:eastAsia="Times New Roman"/>
                <w:bCs/>
                <w:iCs/>
                <w:lang w:eastAsia="ar-SA"/>
              </w:rPr>
              <w:t>Ši direktyva netaikoma skaitmeninio turinio ar skaitmeninių paslaugų teikimo sutartims. Tačiau ji taikoma skaitmeniniam turiniui ar skaitmeninėms paslaugoms, kurie yra įtraukti į prekes arba su jomis tarpusavyje susieti 2 straipsnio 5 punkto b papunkčio prasme, ir teikiami kartu su prekėmis pagal pirkimo–pardavimo sutartį, nepriklausomai nuo to, ar tokį skaitmeninį turinį ar skaitmeninę paslaugą teikia pardavėjas ar trečioji šalis. Kilus abejonei, ar į prekę įtraukto ar su ja tarpusavyje susieto skaitmeninio turinio ar į prekę įtrauktos ar su ja tarpusavyje susietos skaitmeninės paslaugos teikimas yra sudedamoji pirkimo–pardavimo sutarties dalis, laikoma, kad pirkimo–pardavimo sutartis apima tą skaitmeninį turinį ar skaitmeninę paslaugą.</w:t>
            </w:r>
          </w:p>
        </w:tc>
        <w:tc>
          <w:tcPr>
            <w:tcW w:w="0" w:type="auto"/>
            <w:tcBorders>
              <w:top w:val="single" w:sz="1" w:space="0" w:color="000000"/>
              <w:left w:val="single" w:sz="1" w:space="0" w:color="000000"/>
              <w:bottom w:val="single" w:sz="1" w:space="0" w:color="000000"/>
            </w:tcBorders>
          </w:tcPr>
          <w:p w14:paraId="0D94FDB1" w14:textId="3B2475E0" w:rsidR="00E2089B" w:rsidRPr="001A6F73" w:rsidRDefault="00E2089B" w:rsidP="00042BA9">
            <w:pPr>
              <w:pStyle w:val="Pagrindinistekstas"/>
              <w:spacing w:after="0"/>
              <w:jc w:val="both"/>
              <w:rPr>
                <w:b/>
              </w:rPr>
            </w:pPr>
            <w:r w:rsidRPr="001A6F73">
              <w:rPr>
                <w:b/>
              </w:rPr>
              <w:t>Projektas</w:t>
            </w:r>
          </w:p>
          <w:p w14:paraId="455B1907" w14:textId="77777777" w:rsidR="00042BA9" w:rsidRPr="00E6386E" w:rsidRDefault="00042BA9" w:rsidP="00042BA9">
            <w:pPr>
              <w:tabs>
                <w:tab w:val="left" w:pos="567"/>
              </w:tabs>
              <w:jc w:val="both"/>
              <w:rPr>
                <w:b/>
              </w:rPr>
            </w:pPr>
            <w:r w:rsidRPr="00E6386E">
              <w:rPr>
                <w:b/>
              </w:rPr>
              <w:t xml:space="preserve">13 straipsnis. Kodekso papildymas </w:t>
            </w:r>
            <w:r w:rsidRPr="00E6386E">
              <w:rPr>
                <w:rStyle w:val="normal-h"/>
                <w:b/>
                <w:bCs/>
                <w:color w:val="000000"/>
              </w:rPr>
              <w:t>6.350</w:t>
            </w:r>
            <w:r w:rsidRPr="00E6386E">
              <w:rPr>
                <w:rStyle w:val="normal-h"/>
                <w:b/>
                <w:bCs/>
                <w:color w:val="000000"/>
                <w:vertAlign w:val="superscript"/>
              </w:rPr>
              <w:t>1</w:t>
            </w:r>
            <w:r w:rsidRPr="00E6386E">
              <w:rPr>
                <w:rStyle w:val="normal-h"/>
                <w:b/>
                <w:bCs/>
                <w:color w:val="000000"/>
              </w:rPr>
              <w:t xml:space="preserve"> </w:t>
            </w:r>
            <w:r w:rsidRPr="00E6386E">
              <w:rPr>
                <w:b/>
              </w:rPr>
              <w:t>straipsniu</w:t>
            </w:r>
          </w:p>
          <w:p w14:paraId="52DBFD8E" w14:textId="77777777" w:rsidR="00042BA9" w:rsidRPr="00623436" w:rsidRDefault="00042BA9" w:rsidP="00042BA9">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6.350</w:t>
            </w:r>
            <w:r w:rsidRPr="00E6386E">
              <w:rPr>
                <w:rStyle w:val="normal-h"/>
                <w:bCs/>
                <w:color w:val="000000"/>
                <w:vertAlign w:val="superscript"/>
              </w:rPr>
              <w:t>1</w:t>
            </w:r>
            <w:r w:rsidRPr="00E6386E">
              <w:rPr>
                <w:rStyle w:val="normal-h"/>
                <w:bCs/>
                <w:color w:val="000000"/>
              </w:rPr>
              <w:t xml:space="preserve"> </w:t>
            </w:r>
            <w:r w:rsidRPr="00E6386E">
              <w:t>straipsniu:</w:t>
            </w:r>
          </w:p>
          <w:p w14:paraId="5C9B0C86" w14:textId="77777777" w:rsidR="00042BA9" w:rsidRPr="00E6386E" w:rsidRDefault="00042BA9" w:rsidP="00042BA9">
            <w:pPr>
              <w:pStyle w:val="normal-p"/>
              <w:jc w:val="both"/>
              <w:rPr>
                <w:rStyle w:val="normal-h"/>
              </w:rPr>
            </w:pPr>
            <w:r w:rsidRPr="00E6386E">
              <w:rPr>
                <w:rStyle w:val="normal-h"/>
                <w:bCs/>
              </w:rPr>
              <w:t>„</w:t>
            </w:r>
            <w:r w:rsidRPr="00E6386E">
              <w:rPr>
                <w:rStyle w:val="normal-h"/>
                <w:b/>
                <w:bCs/>
              </w:rPr>
              <w:t>6.350</w:t>
            </w:r>
            <w:r w:rsidRPr="00E6386E">
              <w:rPr>
                <w:rStyle w:val="normal-h"/>
                <w:b/>
                <w:bCs/>
                <w:vertAlign w:val="superscript"/>
              </w:rPr>
              <w:t>1</w:t>
            </w:r>
            <w:r w:rsidRPr="00E6386E">
              <w:rPr>
                <w:rStyle w:val="normal-h"/>
                <w:b/>
                <w:bCs/>
              </w:rPr>
              <w:t xml:space="preserve"> </w:t>
            </w:r>
            <w:r w:rsidRPr="00E6386E">
              <w:rPr>
                <w:b/>
              </w:rPr>
              <w:t>straipsnis. Taikymo ribos</w:t>
            </w:r>
          </w:p>
          <w:p w14:paraId="433C45A6" w14:textId="77777777" w:rsidR="00042BA9" w:rsidRPr="00E6386E" w:rsidRDefault="00042BA9" w:rsidP="00042BA9">
            <w:pPr>
              <w:pStyle w:val="normal-p"/>
              <w:jc w:val="both"/>
              <w:rPr>
                <w:b/>
              </w:rPr>
            </w:pPr>
            <w:r w:rsidRPr="00E6386E">
              <w:rPr>
                <w:b/>
              </w:rPr>
              <w:t>1. Šio skirsnio nuostatos taikomos vartojimo pirkimo</w:t>
            </w:r>
            <w:bookmarkStart w:id="0" w:name="_Hlk62116962"/>
            <w:r w:rsidRPr="00E6386E">
              <w:rPr>
                <w:b/>
              </w:rPr>
              <w:t>–</w:t>
            </w:r>
            <w:bookmarkEnd w:id="0"/>
            <w:r w:rsidRPr="00E6386E">
              <w:rPr>
                <w:b/>
              </w:rPr>
              <w:t>pardavimo sutartims, įskaitant sutartis dėl prekių, kurios turi būti pagamintos.</w:t>
            </w:r>
          </w:p>
          <w:p w14:paraId="7A48CA64" w14:textId="77777777" w:rsidR="00042BA9" w:rsidRPr="00E6386E" w:rsidRDefault="00042BA9" w:rsidP="00042BA9">
            <w:pPr>
              <w:pStyle w:val="normal-p"/>
              <w:jc w:val="both"/>
              <w:rPr>
                <w:b/>
              </w:rPr>
            </w:pPr>
            <w:r w:rsidRPr="00E6386E">
              <w:rPr>
                <w:b/>
              </w:rPr>
              <w:t xml:space="preserve">2. Šio skirsnio nuostatos netaikomos sutartims dėl skaitmeninio turinio ar skaitmeninės paslaugos teikimo, išskyrus skaitmeninį turinį ir skaitmenines paslaugas, kurie atitinka šias sąlygas: </w:t>
            </w:r>
          </w:p>
          <w:p w14:paraId="55895D68" w14:textId="77777777" w:rsidR="00042BA9" w:rsidRPr="00E6386E" w:rsidRDefault="00042BA9" w:rsidP="00042BA9">
            <w:pPr>
              <w:pStyle w:val="normal-p"/>
              <w:jc w:val="both"/>
              <w:rPr>
                <w:b/>
              </w:rPr>
            </w:pPr>
            <w:r w:rsidRPr="00E6386E">
              <w:rPr>
                <w:b/>
              </w:rPr>
              <w:t xml:space="preserve">1) yra įtraukti į skaitmeninių elementų turinčią prekę arba su ja susieti </w:t>
            </w:r>
            <w:r w:rsidRPr="00E6386E">
              <w:rPr>
                <w:b/>
                <w:color w:val="000000"/>
              </w:rPr>
              <w:t>taip, kad nesant skaitmeninio turinio ar skaitmeninės paslaugos ši prekė negalėtų atlikti savo funkcijų</w:t>
            </w:r>
            <w:r w:rsidRPr="00E6386E">
              <w:rPr>
                <w:b/>
              </w:rPr>
              <w:t>;</w:t>
            </w:r>
          </w:p>
          <w:p w14:paraId="723801E3" w14:textId="11D13B05" w:rsidR="00843AD1" w:rsidRPr="001A6F73" w:rsidRDefault="00042BA9" w:rsidP="00042BA9">
            <w:pPr>
              <w:pStyle w:val="Pagrindinistekstas"/>
              <w:spacing w:after="0"/>
              <w:jc w:val="both"/>
              <w:rPr>
                <w:b/>
              </w:rPr>
            </w:pPr>
            <w:r w:rsidRPr="00E6386E">
              <w:rPr>
                <w:b/>
              </w:rPr>
              <w:t>2) teikiami kartu su skaitmeninių elementų turinčia preke pagal tą pačią pirkimo–pardavimo sutartį, neatsižvelgiant į tai, ar skaitmeninį turinį ar skaitmeninę paslaugą teikia pardavėjas ar kitas asmuo. Kilus abejonių, ar į prekę įtraukto arba su ja susieto skaitmeninio turinio ar į prekę įtrauktos arba su ja susietos skaitmeninės paslaugos teikimas yra sudedamoji pirkimo–pardavimo sutarties dalis, laikoma, kad pirkimo–pardavimo sutartis apima tą skaitmeninį turinį ar skaitmeninę paslaugą.</w:t>
            </w:r>
          </w:p>
        </w:tc>
        <w:tc>
          <w:tcPr>
            <w:tcW w:w="0" w:type="auto"/>
            <w:tcBorders>
              <w:top w:val="single" w:sz="1" w:space="0" w:color="000000"/>
              <w:left w:val="single" w:sz="1" w:space="0" w:color="000000"/>
              <w:bottom w:val="single" w:sz="1" w:space="0" w:color="000000"/>
              <w:right w:val="single" w:sz="1" w:space="0" w:color="000000"/>
            </w:tcBorders>
          </w:tcPr>
          <w:p w14:paraId="69AD4CAF" w14:textId="131A7927" w:rsidR="00843AD1" w:rsidRPr="001A6F73" w:rsidRDefault="00C05CB4" w:rsidP="00745635">
            <w:pPr>
              <w:pStyle w:val="Pagrindinistekstas"/>
              <w:spacing w:after="0"/>
              <w:jc w:val="both"/>
              <w:rPr>
                <w:b/>
              </w:rPr>
            </w:pPr>
            <w:r w:rsidRPr="001A6F73">
              <w:rPr>
                <w:b/>
              </w:rPr>
              <w:t>Visiškas</w:t>
            </w:r>
          </w:p>
        </w:tc>
      </w:tr>
      <w:tr w:rsidR="00E2089B" w:rsidRPr="001A6F73" w14:paraId="3555FD40" w14:textId="77777777" w:rsidTr="0076701C">
        <w:trPr>
          <w:trHeight w:val="114"/>
        </w:trPr>
        <w:tc>
          <w:tcPr>
            <w:tcW w:w="0" w:type="auto"/>
            <w:tcBorders>
              <w:top w:val="single" w:sz="1" w:space="0" w:color="000000"/>
              <w:left w:val="single" w:sz="1" w:space="0" w:color="000000"/>
              <w:bottom w:val="single" w:sz="1" w:space="0" w:color="000000"/>
            </w:tcBorders>
          </w:tcPr>
          <w:p w14:paraId="78682D88" w14:textId="1E940B87" w:rsidR="00E2089B" w:rsidRPr="001A6F73" w:rsidRDefault="00341928" w:rsidP="00E2089B">
            <w:pPr>
              <w:jc w:val="both"/>
              <w:rPr>
                <w:rFonts w:eastAsia="Times New Roman"/>
                <w:bCs/>
                <w:iCs/>
                <w:lang w:eastAsia="ar-SA"/>
              </w:rPr>
            </w:pPr>
            <w:r>
              <w:rPr>
                <w:rFonts w:eastAsia="Times New Roman"/>
                <w:bCs/>
                <w:iCs/>
                <w:lang w:eastAsia="ar-SA"/>
              </w:rPr>
              <w:t xml:space="preserve">4. </w:t>
            </w:r>
            <w:r w:rsidR="00E2089B" w:rsidRPr="001A6F73">
              <w:rPr>
                <w:rFonts w:eastAsia="Times New Roman"/>
                <w:bCs/>
                <w:iCs/>
                <w:lang w:eastAsia="ar-SA"/>
              </w:rPr>
              <w:t>Ši direktyva netaikoma:</w:t>
            </w:r>
          </w:p>
          <w:tbl>
            <w:tblPr>
              <w:tblW w:w="5000" w:type="pct"/>
              <w:tblCellMar>
                <w:left w:w="0" w:type="dxa"/>
                <w:right w:w="0" w:type="dxa"/>
              </w:tblCellMar>
              <w:tblLook w:val="04A0" w:firstRow="1" w:lastRow="0" w:firstColumn="1" w:lastColumn="0" w:noHBand="0" w:noVBand="1"/>
            </w:tblPr>
            <w:tblGrid>
              <w:gridCol w:w="200"/>
              <w:gridCol w:w="5694"/>
            </w:tblGrid>
            <w:tr w:rsidR="00E2089B" w:rsidRPr="001A6F73" w14:paraId="2B495079" w14:textId="77777777" w:rsidTr="003908DD">
              <w:tc>
                <w:tcPr>
                  <w:tcW w:w="0" w:type="auto"/>
                  <w:shd w:val="clear" w:color="auto" w:fill="auto"/>
                  <w:hideMark/>
                </w:tcPr>
                <w:p w14:paraId="4FA7AD6C" w14:textId="77777777" w:rsidR="00E2089B" w:rsidRPr="001A6F73" w:rsidRDefault="00E2089B" w:rsidP="00E2089B">
                  <w:pPr>
                    <w:jc w:val="both"/>
                    <w:rPr>
                      <w:rFonts w:eastAsia="Times New Roman"/>
                      <w:bCs/>
                      <w:iCs/>
                      <w:lang w:eastAsia="ar-SA"/>
                    </w:rPr>
                  </w:pPr>
                  <w:r w:rsidRPr="001A6F73">
                    <w:rPr>
                      <w:rFonts w:eastAsia="Times New Roman"/>
                      <w:bCs/>
                      <w:iCs/>
                      <w:lang w:eastAsia="ar-SA"/>
                    </w:rPr>
                    <w:t>a)</w:t>
                  </w:r>
                </w:p>
              </w:tc>
              <w:tc>
                <w:tcPr>
                  <w:tcW w:w="0" w:type="auto"/>
                  <w:shd w:val="clear" w:color="auto" w:fill="auto"/>
                  <w:hideMark/>
                </w:tcPr>
                <w:p w14:paraId="6EB4DB2D" w14:textId="21EF5703" w:rsidR="00E2089B" w:rsidRPr="001A6F73" w:rsidRDefault="00E2089B" w:rsidP="00E2089B">
                  <w:pPr>
                    <w:jc w:val="both"/>
                    <w:rPr>
                      <w:rFonts w:eastAsia="Times New Roman"/>
                      <w:bCs/>
                      <w:iCs/>
                      <w:lang w:eastAsia="ar-SA"/>
                    </w:rPr>
                  </w:pPr>
                  <w:r w:rsidRPr="001A6F73">
                    <w:rPr>
                      <w:rFonts w:eastAsia="Times New Roman"/>
                      <w:bCs/>
                      <w:iCs/>
                      <w:lang w:eastAsia="ar-SA"/>
                    </w:rPr>
                    <w:t xml:space="preserve"> fizinėms laikmenoms, naudojamoms tik kaip skaitmeninio </w:t>
                  </w:r>
                  <w:r w:rsidRPr="001A6F73">
                    <w:rPr>
                      <w:rFonts w:eastAsia="Times New Roman"/>
                      <w:bCs/>
                      <w:iCs/>
                      <w:lang w:eastAsia="ar-SA"/>
                    </w:rPr>
                    <w:lastRenderedPageBreak/>
                    <w:t>turinio perteikimo priemonė;</w:t>
                  </w:r>
                </w:p>
              </w:tc>
            </w:tr>
            <w:tr w:rsidR="00E2089B" w:rsidRPr="001A6F73" w14:paraId="2E99C99C" w14:textId="77777777" w:rsidTr="00E2089B">
              <w:trPr>
                <w:trHeight w:val="79"/>
              </w:trPr>
              <w:tc>
                <w:tcPr>
                  <w:tcW w:w="0" w:type="auto"/>
                  <w:shd w:val="clear" w:color="auto" w:fill="auto"/>
                  <w:hideMark/>
                </w:tcPr>
                <w:p w14:paraId="5A966B0F" w14:textId="77777777" w:rsidR="00E2089B" w:rsidRPr="001A6F73" w:rsidRDefault="00E2089B" w:rsidP="00E2089B">
                  <w:pPr>
                    <w:jc w:val="both"/>
                    <w:rPr>
                      <w:rFonts w:eastAsia="Times New Roman"/>
                      <w:bCs/>
                      <w:iCs/>
                      <w:lang w:eastAsia="ar-SA"/>
                    </w:rPr>
                  </w:pPr>
                  <w:r w:rsidRPr="001A6F73">
                    <w:rPr>
                      <w:rFonts w:eastAsia="Times New Roman"/>
                      <w:bCs/>
                      <w:iCs/>
                      <w:lang w:eastAsia="ar-SA"/>
                    </w:rPr>
                    <w:lastRenderedPageBreak/>
                    <w:t>b)</w:t>
                  </w:r>
                </w:p>
              </w:tc>
              <w:tc>
                <w:tcPr>
                  <w:tcW w:w="0" w:type="auto"/>
                  <w:shd w:val="clear" w:color="auto" w:fill="auto"/>
                  <w:hideMark/>
                </w:tcPr>
                <w:p w14:paraId="5795F30B" w14:textId="7E29BAC7" w:rsidR="00E2089B" w:rsidRPr="001A6F73" w:rsidRDefault="00E2089B" w:rsidP="00E2089B">
                  <w:pPr>
                    <w:jc w:val="both"/>
                    <w:rPr>
                      <w:rFonts w:eastAsia="Times New Roman"/>
                      <w:bCs/>
                      <w:iCs/>
                      <w:lang w:eastAsia="ar-SA"/>
                    </w:rPr>
                  </w:pPr>
                  <w:r w:rsidRPr="001A6F73">
                    <w:rPr>
                      <w:rFonts w:eastAsia="Times New Roman"/>
                      <w:bCs/>
                      <w:iCs/>
                      <w:lang w:eastAsia="ar-SA"/>
                    </w:rPr>
                    <w:t xml:space="preserve"> prekėms, parduodamoms vykdant sprendimą arba kitais teise numatytais atvejais.</w:t>
                  </w:r>
                </w:p>
              </w:tc>
            </w:tr>
          </w:tbl>
          <w:p w14:paraId="2CE3194A" w14:textId="77777777" w:rsidR="00E2089B" w:rsidRPr="001A6F73" w:rsidRDefault="00E2089B" w:rsidP="00843AD1">
            <w:pPr>
              <w:jc w:val="both"/>
              <w:rPr>
                <w:rFonts w:eastAsia="Times New Roman"/>
                <w:b/>
                <w:bCs/>
                <w:iCs/>
                <w:lang w:eastAsia="ar-SA"/>
              </w:rPr>
            </w:pPr>
          </w:p>
        </w:tc>
        <w:tc>
          <w:tcPr>
            <w:tcW w:w="0" w:type="auto"/>
            <w:tcBorders>
              <w:top w:val="single" w:sz="1" w:space="0" w:color="000000"/>
              <w:left w:val="single" w:sz="1" w:space="0" w:color="000000"/>
              <w:bottom w:val="single" w:sz="1" w:space="0" w:color="000000"/>
            </w:tcBorders>
          </w:tcPr>
          <w:p w14:paraId="2F4A1C0E" w14:textId="62666747" w:rsidR="00E2089B" w:rsidRPr="001A6F73" w:rsidRDefault="00E2089B" w:rsidP="00042BA9">
            <w:pPr>
              <w:pStyle w:val="Pagrindinistekstas"/>
              <w:spacing w:after="0"/>
              <w:jc w:val="both"/>
              <w:rPr>
                <w:b/>
              </w:rPr>
            </w:pPr>
            <w:r w:rsidRPr="001A6F73">
              <w:rPr>
                <w:b/>
              </w:rPr>
              <w:lastRenderedPageBreak/>
              <w:t>Projektas</w:t>
            </w:r>
          </w:p>
          <w:p w14:paraId="30F7435E" w14:textId="77777777" w:rsidR="00042BA9" w:rsidRPr="00E6386E" w:rsidRDefault="00042BA9" w:rsidP="00042BA9">
            <w:pPr>
              <w:tabs>
                <w:tab w:val="left" w:pos="567"/>
              </w:tabs>
              <w:jc w:val="both"/>
              <w:rPr>
                <w:b/>
              </w:rPr>
            </w:pPr>
            <w:r w:rsidRPr="00E6386E">
              <w:rPr>
                <w:b/>
              </w:rPr>
              <w:t xml:space="preserve">13 straipsnis. Kodekso papildymas </w:t>
            </w:r>
            <w:r w:rsidRPr="00E6386E">
              <w:rPr>
                <w:rStyle w:val="normal-h"/>
                <w:b/>
                <w:bCs/>
                <w:color w:val="000000"/>
              </w:rPr>
              <w:t>6.350</w:t>
            </w:r>
            <w:r w:rsidRPr="00E6386E">
              <w:rPr>
                <w:rStyle w:val="normal-h"/>
                <w:b/>
                <w:bCs/>
                <w:color w:val="000000"/>
                <w:vertAlign w:val="superscript"/>
              </w:rPr>
              <w:t>1</w:t>
            </w:r>
            <w:r w:rsidRPr="00E6386E">
              <w:rPr>
                <w:rStyle w:val="normal-h"/>
                <w:b/>
                <w:bCs/>
                <w:color w:val="000000"/>
              </w:rPr>
              <w:t xml:space="preserve"> </w:t>
            </w:r>
            <w:r w:rsidRPr="00E6386E">
              <w:rPr>
                <w:b/>
              </w:rPr>
              <w:t>straipsniu</w:t>
            </w:r>
          </w:p>
          <w:p w14:paraId="18E0311C" w14:textId="77777777" w:rsidR="00042BA9" w:rsidRPr="00623436" w:rsidRDefault="00042BA9" w:rsidP="00042BA9">
            <w:pPr>
              <w:pStyle w:val="normal-p"/>
              <w:jc w:val="both"/>
              <w:rPr>
                <w:rStyle w:val="normal-h"/>
                <w:color w:val="000000"/>
              </w:rPr>
            </w:pPr>
            <w:r w:rsidRPr="00E6386E">
              <w:rPr>
                <w:rStyle w:val="normal-h"/>
                <w:color w:val="000000"/>
              </w:rPr>
              <w:lastRenderedPageBreak/>
              <w:t xml:space="preserve">Papildyti Kodeksą </w:t>
            </w:r>
            <w:r w:rsidRPr="00E6386E">
              <w:rPr>
                <w:rStyle w:val="normal-h"/>
                <w:bCs/>
                <w:color w:val="000000"/>
              </w:rPr>
              <w:t>6.350</w:t>
            </w:r>
            <w:r w:rsidRPr="00E6386E">
              <w:rPr>
                <w:rStyle w:val="normal-h"/>
                <w:bCs/>
                <w:color w:val="000000"/>
                <w:vertAlign w:val="superscript"/>
              </w:rPr>
              <w:t>1</w:t>
            </w:r>
            <w:r w:rsidRPr="00E6386E">
              <w:rPr>
                <w:rStyle w:val="normal-h"/>
                <w:bCs/>
                <w:color w:val="000000"/>
              </w:rPr>
              <w:t xml:space="preserve"> </w:t>
            </w:r>
            <w:r w:rsidRPr="00E6386E">
              <w:t>straipsniu:</w:t>
            </w:r>
          </w:p>
          <w:p w14:paraId="6BC8CF58" w14:textId="77777777" w:rsidR="00042BA9" w:rsidRPr="00E6386E" w:rsidRDefault="00042BA9" w:rsidP="00042BA9">
            <w:pPr>
              <w:pStyle w:val="normal-p"/>
              <w:jc w:val="both"/>
              <w:rPr>
                <w:rStyle w:val="normal-h"/>
              </w:rPr>
            </w:pPr>
            <w:r w:rsidRPr="00E6386E">
              <w:rPr>
                <w:rStyle w:val="normal-h"/>
                <w:bCs/>
              </w:rPr>
              <w:t>„</w:t>
            </w:r>
            <w:r w:rsidRPr="00E6386E">
              <w:rPr>
                <w:rStyle w:val="normal-h"/>
                <w:b/>
                <w:bCs/>
              </w:rPr>
              <w:t>6.350</w:t>
            </w:r>
            <w:r w:rsidRPr="00E6386E">
              <w:rPr>
                <w:rStyle w:val="normal-h"/>
                <w:b/>
                <w:bCs/>
                <w:vertAlign w:val="superscript"/>
              </w:rPr>
              <w:t>1</w:t>
            </w:r>
            <w:r w:rsidRPr="00E6386E">
              <w:rPr>
                <w:rStyle w:val="normal-h"/>
                <w:b/>
                <w:bCs/>
              </w:rPr>
              <w:t xml:space="preserve"> </w:t>
            </w:r>
            <w:r w:rsidRPr="00E6386E">
              <w:rPr>
                <w:b/>
              </w:rPr>
              <w:t>straipsnis. Taikymo ribos</w:t>
            </w:r>
          </w:p>
          <w:p w14:paraId="7E97C107" w14:textId="77777777" w:rsidR="00042BA9" w:rsidRPr="00E6386E" w:rsidRDefault="00042BA9" w:rsidP="00042BA9">
            <w:pPr>
              <w:pStyle w:val="normal-p"/>
              <w:jc w:val="both"/>
              <w:rPr>
                <w:rStyle w:val="normal-h"/>
                <w:b/>
              </w:rPr>
            </w:pPr>
            <w:r w:rsidRPr="00E6386E">
              <w:rPr>
                <w:rStyle w:val="normal-h"/>
                <w:b/>
              </w:rPr>
              <w:t>3. Šio skirsnio nuostatos netaikomos:</w:t>
            </w:r>
          </w:p>
          <w:p w14:paraId="1ED53104" w14:textId="77777777" w:rsidR="00042BA9" w:rsidRPr="00E6386E" w:rsidRDefault="00042BA9" w:rsidP="00042BA9">
            <w:pPr>
              <w:pStyle w:val="normal-p"/>
              <w:jc w:val="both"/>
              <w:rPr>
                <w:rStyle w:val="normal-h"/>
                <w:b/>
              </w:rPr>
            </w:pPr>
            <w:r w:rsidRPr="00E6386E">
              <w:rPr>
                <w:b/>
              </w:rPr>
              <w:t>1) fizinėms laikmenoms, naudojamoms tik kaip skaitmeninio turinio perteikimo priemonė;</w:t>
            </w:r>
          </w:p>
          <w:p w14:paraId="1F4DFCBC" w14:textId="73C62983" w:rsidR="00E2089B" w:rsidRPr="001A6F73" w:rsidRDefault="00042BA9" w:rsidP="00042BA9">
            <w:pPr>
              <w:pStyle w:val="normal-p"/>
              <w:jc w:val="both"/>
              <w:rPr>
                <w:b/>
              </w:rPr>
            </w:pPr>
            <w:r w:rsidRPr="00E6386E">
              <w:rPr>
                <w:b/>
              </w:rPr>
              <w:t>2) prekėms, kurios realizuojamos Civilinio proceso kodekso nustatyta tvarka vykdymo procese, ir esant kitoms įstatymų nustatytoms išimtims;</w:t>
            </w:r>
          </w:p>
        </w:tc>
        <w:tc>
          <w:tcPr>
            <w:tcW w:w="0" w:type="auto"/>
            <w:tcBorders>
              <w:top w:val="single" w:sz="1" w:space="0" w:color="000000"/>
              <w:left w:val="single" w:sz="1" w:space="0" w:color="000000"/>
              <w:bottom w:val="single" w:sz="1" w:space="0" w:color="000000"/>
              <w:right w:val="single" w:sz="1" w:space="0" w:color="000000"/>
            </w:tcBorders>
          </w:tcPr>
          <w:p w14:paraId="0DE56B67" w14:textId="2CF0901D" w:rsidR="00E2089B" w:rsidRPr="001A6F73" w:rsidRDefault="00E2089B" w:rsidP="00745635">
            <w:pPr>
              <w:pStyle w:val="Pagrindinistekstas"/>
              <w:spacing w:after="0"/>
              <w:jc w:val="both"/>
              <w:rPr>
                <w:b/>
              </w:rPr>
            </w:pPr>
            <w:r w:rsidRPr="001A6F73">
              <w:rPr>
                <w:b/>
              </w:rPr>
              <w:lastRenderedPageBreak/>
              <w:t>Visiškas</w:t>
            </w:r>
          </w:p>
        </w:tc>
      </w:tr>
      <w:tr w:rsidR="00E2089B" w:rsidRPr="001A6F73" w14:paraId="7B45D002" w14:textId="77777777" w:rsidTr="0076701C">
        <w:trPr>
          <w:trHeight w:val="114"/>
        </w:trPr>
        <w:tc>
          <w:tcPr>
            <w:tcW w:w="0" w:type="auto"/>
            <w:tcBorders>
              <w:top w:val="single" w:sz="1" w:space="0" w:color="000000"/>
              <w:left w:val="single" w:sz="1" w:space="0" w:color="000000"/>
              <w:bottom w:val="single" w:sz="1" w:space="0" w:color="000000"/>
            </w:tcBorders>
          </w:tcPr>
          <w:p w14:paraId="7CB1014C" w14:textId="394260A6" w:rsidR="00E2089B" w:rsidRPr="001A6F73" w:rsidRDefault="00341928" w:rsidP="00E2089B">
            <w:pPr>
              <w:jc w:val="both"/>
              <w:rPr>
                <w:rFonts w:eastAsia="Times New Roman"/>
                <w:bCs/>
                <w:iCs/>
                <w:lang w:eastAsia="ar-SA"/>
              </w:rPr>
            </w:pPr>
            <w:r>
              <w:rPr>
                <w:rFonts w:eastAsia="Times New Roman"/>
                <w:bCs/>
                <w:iCs/>
                <w:lang w:eastAsia="ar-SA"/>
              </w:rPr>
              <w:t xml:space="preserve">5. </w:t>
            </w:r>
            <w:r w:rsidR="00E2089B" w:rsidRPr="001A6F73">
              <w:rPr>
                <w:rFonts w:eastAsia="Times New Roman"/>
                <w:bCs/>
                <w:iCs/>
                <w:lang w:eastAsia="ar-SA"/>
              </w:rPr>
              <w:t>Valstybės narės gali nustatyti, kad ši direktyva netaikoma pirkimo–pardavimo sutartims dėl:</w:t>
            </w:r>
          </w:p>
          <w:tbl>
            <w:tblPr>
              <w:tblW w:w="5000" w:type="pct"/>
              <w:tblCellMar>
                <w:left w:w="0" w:type="dxa"/>
                <w:right w:w="0" w:type="dxa"/>
              </w:tblCellMar>
              <w:tblLook w:val="04A0" w:firstRow="1" w:lastRow="0" w:firstColumn="1" w:lastColumn="0" w:noHBand="0" w:noVBand="1"/>
            </w:tblPr>
            <w:tblGrid>
              <w:gridCol w:w="208"/>
              <w:gridCol w:w="5686"/>
            </w:tblGrid>
            <w:tr w:rsidR="00E2089B" w:rsidRPr="001A6F73" w14:paraId="0441FCC2" w14:textId="77777777" w:rsidTr="003908DD">
              <w:tc>
                <w:tcPr>
                  <w:tcW w:w="0" w:type="auto"/>
                  <w:shd w:val="clear" w:color="auto" w:fill="auto"/>
                  <w:hideMark/>
                </w:tcPr>
                <w:p w14:paraId="2D8BAE9B" w14:textId="77777777" w:rsidR="00E2089B" w:rsidRPr="001A6F73" w:rsidRDefault="00E2089B" w:rsidP="00E2089B">
                  <w:pPr>
                    <w:jc w:val="both"/>
                    <w:rPr>
                      <w:rFonts w:eastAsia="Times New Roman"/>
                      <w:bCs/>
                      <w:iCs/>
                      <w:lang w:eastAsia="ar-SA"/>
                    </w:rPr>
                  </w:pPr>
                  <w:r w:rsidRPr="001A6F73">
                    <w:rPr>
                      <w:rFonts w:eastAsia="Times New Roman"/>
                      <w:bCs/>
                      <w:iCs/>
                      <w:lang w:eastAsia="ar-SA"/>
                    </w:rPr>
                    <w:t>a)</w:t>
                  </w:r>
                </w:p>
              </w:tc>
              <w:tc>
                <w:tcPr>
                  <w:tcW w:w="0" w:type="auto"/>
                  <w:shd w:val="clear" w:color="auto" w:fill="auto"/>
                  <w:hideMark/>
                </w:tcPr>
                <w:p w14:paraId="62B63CA9" w14:textId="77777777" w:rsidR="00E2089B" w:rsidRPr="001A6F73" w:rsidRDefault="00E2089B" w:rsidP="00E2089B">
                  <w:pPr>
                    <w:jc w:val="both"/>
                    <w:rPr>
                      <w:rFonts w:eastAsia="Times New Roman"/>
                      <w:bCs/>
                      <w:iCs/>
                      <w:lang w:eastAsia="ar-SA"/>
                    </w:rPr>
                  </w:pPr>
                  <w:r w:rsidRPr="001A6F73">
                    <w:rPr>
                      <w:rFonts w:eastAsia="Times New Roman"/>
                      <w:bCs/>
                      <w:iCs/>
                      <w:lang w:eastAsia="ar-SA"/>
                    </w:rPr>
                    <w:t>viešuosiuose aukcionuose parduodamų naudotų prekių ir</w:t>
                  </w:r>
                </w:p>
              </w:tc>
            </w:tr>
            <w:tr w:rsidR="00E2089B" w:rsidRPr="001A6F73" w14:paraId="427F7706" w14:textId="77777777" w:rsidTr="003908DD">
              <w:tc>
                <w:tcPr>
                  <w:tcW w:w="0" w:type="auto"/>
                  <w:shd w:val="clear" w:color="auto" w:fill="auto"/>
                  <w:hideMark/>
                </w:tcPr>
                <w:p w14:paraId="4153F9D8" w14:textId="77777777" w:rsidR="00E2089B" w:rsidRPr="001A6F73" w:rsidRDefault="00E2089B" w:rsidP="00E2089B">
                  <w:pPr>
                    <w:jc w:val="both"/>
                    <w:rPr>
                      <w:rFonts w:eastAsia="Times New Roman"/>
                      <w:bCs/>
                      <w:iCs/>
                      <w:lang w:eastAsia="ar-SA"/>
                    </w:rPr>
                  </w:pPr>
                  <w:r w:rsidRPr="001A6F73">
                    <w:rPr>
                      <w:rFonts w:eastAsia="Times New Roman"/>
                      <w:bCs/>
                      <w:iCs/>
                      <w:lang w:eastAsia="ar-SA"/>
                    </w:rPr>
                    <w:t>b)</w:t>
                  </w:r>
                </w:p>
              </w:tc>
              <w:tc>
                <w:tcPr>
                  <w:tcW w:w="0" w:type="auto"/>
                  <w:shd w:val="clear" w:color="auto" w:fill="auto"/>
                  <w:hideMark/>
                </w:tcPr>
                <w:p w14:paraId="4DA4B34D" w14:textId="77777777" w:rsidR="00E2089B" w:rsidRPr="001A6F73" w:rsidRDefault="00E2089B" w:rsidP="00E2089B">
                  <w:pPr>
                    <w:jc w:val="both"/>
                    <w:rPr>
                      <w:rFonts w:eastAsia="Times New Roman"/>
                      <w:bCs/>
                      <w:iCs/>
                      <w:lang w:eastAsia="ar-SA"/>
                    </w:rPr>
                  </w:pPr>
                  <w:r w:rsidRPr="001A6F73">
                    <w:rPr>
                      <w:rFonts w:eastAsia="Times New Roman"/>
                      <w:bCs/>
                      <w:iCs/>
                      <w:lang w:eastAsia="ar-SA"/>
                    </w:rPr>
                    <w:t>gyvų gyvūnų pardavimo.</w:t>
                  </w:r>
                </w:p>
              </w:tc>
            </w:tr>
          </w:tbl>
          <w:p w14:paraId="5663F0BF" w14:textId="2F060A28" w:rsidR="00E2089B" w:rsidRPr="001A6F73" w:rsidRDefault="00E2089B" w:rsidP="00E2089B">
            <w:pPr>
              <w:jc w:val="both"/>
              <w:rPr>
                <w:rFonts w:eastAsia="Times New Roman"/>
                <w:b/>
                <w:bCs/>
                <w:iCs/>
                <w:lang w:eastAsia="ar-SA"/>
              </w:rPr>
            </w:pPr>
            <w:r w:rsidRPr="001A6F73">
              <w:rPr>
                <w:rFonts w:eastAsia="Times New Roman"/>
                <w:bCs/>
                <w:iCs/>
                <w:lang w:eastAsia="ar-SA"/>
              </w:rPr>
              <w:t>a punkte nurodytu atveju vartotojams turi būti pateikiama lengvai prieinama aiški ir išsami informacija, kad šioje direktyvoje nustatytos teisės netaikomos.</w:t>
            </w:r>
          </w:p>
        </w:tc>
        <w:tc>
          <w:tcPr>
            <w:tcW w:w="0" w:type="auto"/>
            <w:tcBorders>
              <w:top w:val="single" w:sz="1" w:space="0" w:color="000000"/>
              <w:left w:val="single" w:sz="1" w:space="0" w:color="000000"/>
              <w:bottom w:val="single" w:sz="1" w:space="0" w:color="000000"/>
            </w:tcBorders>
          </w:tcPr>
          <w:p w14:paraId="3A958CCF" w14:textId="0767AC50" w:rsidR="00E2089B" w:rsidRPr="001A6F73" w:rsidRDefault="00E2089B" w:rsidP="00516EEF">
            <w:pPr>
              <w:pStyle w:val="Pagrindinistekstas"/>
              <w:spacing w:after="0"/>
              <w:rPr>
                <w:b/>
              </w:rPr>
            </w:pPr>
            <w:r w:rsidRPr="001A6F73">
              <w:rPr>
                <w:b/>
              </w:rPr>
              <w:t xml:space="preserve">Projektas </w:t>
            </w:r>
          </w:p>
          <w:p w14:paraId="3A9A3A4A" w14:textId="77777777" w:rsidR="00516EEF" w:rsidRPr="00E6386E" w:rsidRDefault="00516EEF" w:rsidP="00516EEF">
            <w:pPr>
              <w:tabs>
                <w:tab w:val="left" w:pos="567"/>
              </w:tabs>
              <w:jc w:val="both"/>
              <w:rPr>
                <w:b/>
              </w:rPr>
            </w:pPr>
            <w:r w:rsidRPr="00E6386E">
              <w:rPr>
                <w:b/>
              </w:rPr>
              <w:t xml:space="preserve">13 straipsnis. Kodekso papildymas </w:t>
            </w:r>
            <w:r w:rsidRPr="00E6386E">
              <w:rPr>
                <w:rStyle w:val="normal-h"/>
                <w:b/>
                <w:bCs/>
                <w:color w:val="000000"/>
              </w:rPr>
              <w:t>6.350</w:t>
            </w:r>
            <w:r w:rsidRPr="00E6386E">
              <w:rPr>
                <w:rStyle w:val="normal-h"/>
                <w:b/>
                <w:bCs/>
                <w:color w:val="000000"/>
                <w:vertAlign w:val="superscript"/>
              </w:rPr>
              <w:t>1</w:t>
            </w:r>
            <w:r w:rsidRPr="00E6386E">
              <w:rPr>
                <w:rStyle w:val="normal-h"/>
                <w:b/>
                <w:bCs/>
                <w:color w:val="000000"/>
              </w:rPr>
              <w:t xml:space="preserve"> </w:t>
            </w:r>
            <w:r w:rsidRPr="00E6386E">
              <w:rPr>
                <w:b/>
              </w:rPr>
              <w:t>straipsniu</w:t>
            </w:r>
          </w:p>
          <w:p w14:paraId="49BAFE13" w14:textId="77777777" w:rsidR="00516EEF" w:rsidRPr="00623436" w:rsidRDefault="00516EEF" w:rsidP="00516EEF">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6.350</w:t>
            </w:r>
            <w:r w:rsidRPr="00E6386E">
              <w:rPr>
                <w:rStyle w:val="normal-h"/>
                <w:bCs/>
                <w:color w:val="000000"/>
                <w:vertAlign w:val="superscript"/>
              </w:rPr>
              <w:t>1</w:t>
            </w:r>
            <w:r w:rsidRPr="00E6386E">
              <w:rPr>
                <w:rStyle w:val="normal-h"/>
                <w:bCs/>
                <w:color w:val="000000"/>
              </w:rPr>
              <w:t xml:space="preserve"> </w:t>
            </w:r>
            <w:r w:rsidRPr="00E6386E">
              <w:t>straipsniu:</w:t>
            </w:r>
          </w:p>
          <w:p w14:paraId="25B20CE6" w14:textId="77777777" w:rsidR="00516EEF" w:rsidRPr="00E6386E" w:rsidRDefault="00516EEF" w:rsidP="00516EEF">
            <w:pPr>
              <w:pStyle w:val="normal-p"/>
              <w:jc w:val="both"/>
              <w:rPr>
                <w:rStyle w:val="normal-h"/>
              </w:rPr>
            </w:pPr>
            <w:r w:rsidRPr="00E6386E">
              <w:rPr>
                <w:rStyle w:val="normal-h"/>
                <w:bCs/>
              </w:rPr>
              <w:t>„</w:t>
            </w:r>
            <w:r w:rsidRPr="00E6386E">
              <w:rPr>
                <w:rStyle w:val="normal-h"/>
                <w:b/>
                <w:bCs/>
              </w:rPr>
              <w:t>6.350</w:t>
            </w:r>
            <w:r w:rsidRPr="00E6386E">
              <w:rPr>
                <w:rStyle w:val="normal-h"/>
                <w:b/>
                <w:bCs/>
                <w:vertAlign w:val="superscript"/>
              </w:rPr>
              <w:t>1</w:t>
            </w:r>
            <w:r w:rsidRPr="00E6386E">
              <w:rPr>
                <w:rStyle w:val="normal-h"/>
                <w:b/>
                <w:bCs/>
              </w:rPr>
              <w:t xml:space="preserve"> </w:t>
            </w:r>
            <w:r w:rsidRPr="00E6386E">
              <w:rPr>
                <w:b/>
              </w:rPr>
              <w:t>straipsnis. Taikymo ribos</w:t>
            </w:r>
          </w:p>
          <w:p w14:paraId="3AA59FE8" w14:textId="77777777" w:rsidR="00516EEF" w:rsidRPr="00E6386E" w:rsidRDefault="00516EEF" w:rsidP="00516EEF">
            <w:pPr>
              <w:pStyle w:val="normal-p"/>
              <w:jc w:val="both"/>
              <w:rPr>
                <w:rStyle w:val="normal-h"/>
                <w:b/>
              </w:rPr>
            </w:pPr>
            <w:r w:rsidRPr="00E6386E">
              <w:rPr>
                <w:rStyle w:val="normal-h"/>
                <w:b/>
              </w:rPr>
              <w:t>3. Šio skirsnio nuostatos netaikomos:</w:t>
            </w:r>
          </w:p>
          <w:p w14:paraId="5A1911B4" w14:textId="77777777" w:rsidR="00516EEF" w:rsidRPr="00E6386E" w:rsidRDefault="00516EEF" w:rsidP="00516EEF">
            <w:pPr>
              <w:pStyle w:val="normal-p"/>
              <w:jc w:val="both"/>
              <w:rPr>
                <w:b/>
              </w:rPr>
            </w:pPr>
            <w:r w:rsidRPr="00E6386E">
              <w:rPr>
                <w:b/>
              </w:rPr>
              <w:t>3) naudotų prekių</w:t>
            </w:r>
            <w:r w:rsidRPr="00E6386E">
              <w:rPr>
                <w:b/>
                <w:color w:val="000000"/>
              </w:rPr>
              <w:t xml:space="preserve"> pirkimui–pardavimui </w:t>
            </w:r>
            <w:r w:rsidRPr="00E6386E">
              <w:rPr>
                <w:b/>
              </w:rPr>
              <w:t>viešajame aukcione;</w:t>
            </w:r>
          </w:p>
          <w:p w14:paraId="1BE3EB37" w14:textId="0EC907BA" w:rsidR="00F55D87" w:rsidRDefault="00516EEF" w:rsidP="00516EEF">
            <w:pPr>
              <w:pStyle w:val="Pagrindinistekstas"/>
              <w:spacing w:after="0"/>
              <w:jc w:val="both"/>
              <w:rPr>
                <w:b/>
              </w:rPr>
            </w:pPr>
            <w:r w:rsidRPr="00E6386E">
              <w:rPr>
                <w:b/>
              </w:rPr>
              <w:t xml:space="preserve">4) gyvų gyvūnų </w:t>
            </w:r>
            <w:r w:rsidRPr="00E6386E">
              <w:rPr>
                <w:b/>
                <w:color w:val="000000"/>
              </w:rPr>
              <w:t>pirkimui–pardavimui</w:t>
            </w:r>
            <w:r w:rsidRPr="00E6386E">
              <w:rPr>
                <w:b/>
              </w:rPr>
              <w:t>.</w:t>
            </w:r>
          </w:p>
          <w:p w14:paraId="52613657" w14:textId="77777777" w:rsidR="00516EEF" w:rsidRDefault="00516EEF" w:rsidP="00516EEF">
            <w:pPr>
              <w:tabs>
                <w:tab w:val="left" w:pos="567"/>
              </w:tabs>
              <w:jc w:val="both"/>
              <w:rPr>
                <w:b/>
              </w:rPr>
            </w:pPr>
          </w:p>
          <w:p w14:paraId="0846ED6B" w14:textId="77777777" w:rsidR="00516EEF" w:rsidRPr="00E6386E" w:rsidRDefault="00516EEF" w:rsidP="00516EEF">
            <w:pPr>
              <w:tabs>
                <w:tab w:val="left" w:pos="567"/>
              </w:tabs>
              <w:jc w:val="both"/>
              <w:rPr>
                <w:b/>
              </w:rPr>
            </w:pPr>
            <w:r w:rsidRPr="00E6386E">
              <w:rPr>
                <w:b/>
              </w:rPr>
              <w:t xml:space="preserve">20 straipsnis. </w:t>
            </w:r>
            <w:r w:rsidRPr="00E6386E">
              <w:rPr>
                <w:rStyle w:val="normal-h"/>
                <w:b/>
                <w:bCs/>
                <w:color w:val="000000"/>
              </w:rPr>
              <w:t xml:space="preserve">6.419 </w:t>
            </w:r>
            <w:r w:rsidRPr="00E6386E">
              <w:rPr>
                <w:b/>
              </w:rPr>
              <w:t>straipsnio pakeitimas</w:t>
            </w:r>
          </w:p>
          <w:p w14:paraId="240EC683" w14:textId="77777777" w:rsidR="00516EEF" w:rsidRPr="00304E20" w:rsidRDefault="00516EEF" w:rsidP="00516EEF">
            <w:pPr>
              <w:pStyle w:val="normal-p"/>
              <w:spacing w:line="276" w:lineRule="auto"/>
              <w:jc w:val="both"/>
              <w:rPr>
                <w:rStyle w:val="normal-h"/>
                <w:bCs/>
                <w:color w:val="000000"/>
              </w:rPr>
            </w:pPr>
            <w:r w:rsidRPr="00E6386E">
              <w:rPr>
                <w:rStyle w:val="normal-h"/>
                <w:bCs/>
                <w:color w:val="000000"/>
              </w:rPr>
              <w:t xml:space="preserve">Papildyti 6.419 </w:t>
            </w:r>
            <w:r w:rsidRPr="00E6386E">
              <w:t>straipsnį 6 dalimi:</w:t>
            </w:r>
          </w:p>
          <w:p w14:paraId="5317AFAB" w14:textId="65E2629C" w:rsidR="00E2089B" w:rsidRPr="001A6F73" w:rsidRDefault="00516EEF" w:rsidP="00516EEF">
            <w:pPr>
              <w:tabs>
                <w:tab w:val="left" w:pos="567"/>
              </w:tabs>
              <w:jc w:val="both"/>
              <w:rPr>
                <w:b/>
              </w:rPr>
            </w:pPr>
            <w:r w:rsidRPr="00E6386E">
              <w:t>„</w:t>
            </w:r>
            <w:r w:rsidRPr="00E6386E">
              <w:rPr>
                <w:b/>
              </w:rPr>
              <w:t>6.</w:t>
            </w:r>
            <w:r w:rsidRPr="00E6386E">
              <w:t xml:space="preserve"> </w:t>
            </w:r>
            <w:r w:rsidRPr="00E6386E">
              <w:rPr>
                <w:b/>
              </w:rPr>
              <w:t>Kai sutartį, įvykus viešajam aukcionui</w:t>
            </w:r>
            <w:r w:rsidRPr="00E6386E">
              <w:rPr>
                <w:b/>
                <w:color w:val="000000"/>
              </w:rPr>
              <w:t xml:space="preserve"> dėl </w:t>
            </w:r>
            <w:r w:rsidRPr="00E6386E">
              <w:rPr>
                <w:b/>
              </w:rPr>
              <w:t>naudotos prekės, sudaro verslininkas ir vartotojas,</w:t>
            </w:r>
            <w:r w:rsidRPr="00E6386E">
              <w:rPr>
                <w:b/>
                <w:color w:val="000000"/>
              </w:rPr>
              <w:t xml:space="preserve"> vartotojui turi būti lengvai prieinama aiški ir išsami informacija, kad šiai sutarčiai netaikomos vartojimo pirkimo–pardavimo sutarčių ypatumus reglamentuojančios normos</w:t>
            </w:r>
            <w:r w:rsidRPr="00E6386E">
              <w:rPr>
                <w:b/>
              </w:rPr>
              <w:t>.</w:t>
            </w:r>
            <w:r w:rsidRPr="00E6386E">
              <w:t>“</w:t>
            </w:r>
          </w:p>
        </w:tc>
        <w:tc>
          <w:tcPr>
            <w:tcW w:w="0" w:type="auto"/>
            <w:tcBorders>
              <w:top w:val="single" w:sz="1" w:space="0" w:color="000000"/>
              <w:left w:val="single" w:sz="1" w:space="0" w:color="000000"/>
              <w:bottom w:val="single" w:sz="1" w:space="0" w:color="000000"/>
              <w:right w:val="single" w:sz="1" w:space="0" w:color="000000"/>
            </w:tcBorders>
          </w:tcPr>
          <w:p w14:paraId="4EBB1C9F" w14:textId="0369BBB2" w:rsidR="00E2089B" w:rsidRPr="001A6F73" w:rsidRDefault="00E2089B" w:rsidP="00745635">
            <w:pPr>
              <w:pStyle w:val="Pagrindinistekstas"/>
              <w:spacing w:after="0"/>
              <w:jc w:val="both"/>
              <w:rPr>
                <w:b/>
              </w:rPr>
            </w:pPr>
            <w:r w:rsidRPr="001A6F73">
              <w:rPr>
                <w:b/>
              </w:rPr>
              <w:t>Visiškas</w:t>
            </w:r>
          </w:p>
        </w:tc>
      </w:tr>
      <w:tr w:rsidR="009C2AE1" w:rsidRPr="001A6F73" w14:paraId="5DF4B0F1" w14:textId="77777777" w:rsidTr="0076701C">
        <w:trPr>
          <w:trHeight w:val="114"/>
        </w:trPr>
        <w:tc>
          <w:tcPr>
            <w:tcW w:w="0" w:type="auto"/>
            <w:tcBorders>
              <w:top w:val="single" w:sz="1" w:space="0" w:color="000000"/>
              <w:left w:val="single" w:sz="1" w:space="0" w:color="000000"/>
              <w:bottom w:val="single" w:sz="1" w:space="0" w:color="000000"/>
            </w:tcBorders>
          </w:tcPr>
          <w:p w14:paraId="714320F5" w14:textId="28C6E96E" w:rsidR="009C2AE1" w:rsidRPr="001A6F73" w:rsidRDefault="00341928" w:rsidP="00E2089B">
            <w:pPr>
              <w:jc w:val="both"/>
              <w:rPr>
                <w:rFonts w:eastAsia="Times New Roman"/>
                <w:bCs/>
                <w:iCs/>
                <w:lang w:eastAsia="ar-SA"/>
              </w:rPr>
            </w:pPr>
            <w:r>
              <w:rPr>
                <w:rFonts w:eastAsia="Times New Roman"/>
                <w:bCs/>
                <w:iCs/>
                <w:lang w:eastAsia="ar-SA"/>
              </w:rPr>
              <w:t xml:space="preserve">6. </w:t>
            </w:r>
            <w:r w:rsidR="009C2AE1" w:rsidRPr="001A6F73">
              <w:rPr>
                <w:rFonts w:eastAsia="Times New Roman"/>
                <w:bCs/>
                <w:iCs/>
                <w:lang w:eastAsia="ar-SA"/>
              </w:rPr>
              <w:t>Ši direktyva nedaro poveikio valstybių narių laisvei reglamentuoti sutarčių teisės bendruosius aspektus, pavyzdžiui, taisykles dėl sutarčių sudarymo, galiojimo, negaliojimo ar poveikio, įskaitant sutarties nutraukimo pasekmes, ta apimtimi, kuria jos nėra reglamentuojamos šioje direktyvoje, arba teisę į žalos atlyginimą.</w:t>
            </w:r>
          </w:p>
        </w:tc>
        <w:tc>
          <w:tcPr>
            <w:tcW w:w="0" w:type="auto"/>
            <w:tcBorders>
              <w:top w:val="single" w:sz="1" w:space="0" w:color="000000"/>
              <w:left w:val="single" w:sz="1" w:space="0" w:color="000000"/>
              <w:bottom w:val="single" w:sz="1" w:space="0" w:color="000000"/>
            </w:tcBorders>
          </w:tcPr>
          <w:p w14:paraId="37545C61" w14:textId="6BFC214B" w:rsidR="009C2AE1" w:rsidRPr="00341928" w:rsidRDefault="00341928" w:rsidP="00E2089B">
            <w:pPr>
              <w:pStyle w:val="Pagrindinistekstas"/>
              <w:spacing w:after="0"/>
            </w:pPr>
            <w:r w:rsidRPr="00341928">
              <w:t>Perkelti nereikia</w:t>
            </w:r>
            <w:r w:rsidR="00060DD4">
              <w:t>.</w:t>
            </w:r>
          </w:p>
        </w:tc>
        <w:tc>
          <w:tcPr>
            <w:tcW w:w="0" w:type="auto"/>
            <w:tcBorders>
              <w:top w:val="single" w:sz="1" w:space="0" w:color="000000"/>
              <w:left w:val="single" w:sz="1" w:space="0" w:color="000000"/>
              <w:bottom w:val="single" w:sz="1" w:space="0" w:color="000000"/>
              <w:right w:val="single" w:sz="1" w:space="0" w:color="000000"/>
            </w:tcBorders>
          </w:tcPr>
          <w:p w14:paraId="3A68B501" w14:textId="724B2B3B" w:rsidR="009C2AE1" w:rsidRPr="001A6F73" w:rsidRDefault="00111003" w:rsidP="00745635">
            <w:pPr>
              <w:pStyle w:val="Pagrindinistekstas"/>
              <w:spacing w:after="0"/>
              <w:jc w:val="both"/>
              <w:rPr>
                <w:b/>
              </w:rPr>
            </w:pPr>
            <w:r w:rsidRPr="001A6F73">
              <w:rPr>
                <w:b/>
              </w:rPr>
              <w:t>–</w:t>
            </w:r>
          </w:p>
        </w:tc>
      </w:tr>
      <w:tr w:rsidR="009C2AE1" w:rsidRPr="001A6F73" w14:paraId="12F63D75" w14:textId="77777777" w:rsidTr="0076701C">
        <w:trPr>
          <w:trHeight w:val="114"/>
        </w:trPr>
        <w:tc>
          <w:tcPr>
            <w:tcW w:w="0" w:type="auto"/>
            <w:tcBorders>
              <w:top w:val="single" w:sz="1" w:space="0" w:color="000000"/>
              <w:left w:val="single" w:sz="1" w:space="0" w:color="000000"/>
              <w:bottom w:val="single" w:sz="1" w:space="0" w:color="000000"/>
            </w:tcBorders>
          </w:tcPr>
          <w:p w14:paraId="1385DAF2" w14:textId="7B3A7A52" w:rsidR="009C2AE1" w:rsidRPr="001A6F73" w:rsidRDefault="00341928" w:rsidP="00E2089B">
            <w:pPr>
              <w:jc w:val="both"/>
              <w:rPr>
                <w:rFonts w:eastAsia="Times New Roman"/>
                <w:bCs/>
                <w:iCs/>
                <w:lang w:eastAsia="ar-SA"/>
              </w:rPr>
            </w:pPr>
            <w:r>
              <w:rPr>
                <w:rFonts w:eastAsia="Times New Roman"/>
                <w:bCs/>
                <w:iCs/>
                <w:lang w:eastAsia="ar-SA"/>
              </w:rPr>
              <w:t>7.</w:t>
            </w:r>
            <w:r w:rsidR="009C2AE1" w:rsidRPr="001A6F73">
              <w:rPr>
                <w:rFonts w:eastAsia="Times New Roman"/>
                <w:bCs/>
                <w:iCs/>
                <w:lang w:eastAsia="ar-SA"/>
              </w:rPr>
              <w:t xml:space="preserve"> Šia direktyva nedaromas poveikis valstybių narių laisvei leisti vartotojams pasirinkti konkrečią teisių gynimo priemonę, jeigu per laikotarpį po pristatymo, neviršijantį 30 dienų, paaiškėja prekių neatitiktis. Be to, šia direktyva </w:t>
            </w:r>
            <w:r w:rsidR="009C2AE1" w:rsidRPr="001A6F73">
              <w:rPr>
                <w:rFonts w:eastAsia="Times New Roman"/>
                <w:bCs/>
                <w:iCs/>
                <w:lang w:eastAsia="ar-SA"/>
              </w:rPr>
              <w:lastRenderedPageBreak/>
              <w:t>nedaromas poveikis vartojimo sutarčių konkrečiai nereglamentuojančioms nacionalinėms taisyklėms, kuriose numatomos konkrečių teisių gynimo priemonių panaudojimas tam tikrų rūšių trūkumų, kurie nebuvo akivaizdūs pirkimo–pardavimo sutarties sudarymo metu, atveju.</w:t>
            </w:r>
          </w:p>
        </w:tc>
        <w:tc>
          <w:tcPr>
            <w:tcW w:w="0" w:type="auto"/>
            <w:tcBorders>
              <w:top w:val="single" w:sz="1" w:space="0" w:color="000000"/>
              <w:left w:val="single" w:sz="1" w:space="0" w:color="000000"/>
              <w:bottom w:val="single" w:sz="1" w:space="0" w:color="000000"/>
            </w:tcBorders>
          </w:tcPr>
          <w:p w14:paraId="112D30E3" w14:textId="4296308F" w:rsidR="009C2AE1" w:rsidRPr="00341928" w:rsidRDefault="00341928" w:rsidP="00E2089B">
            <w:pPr>
              <w:pStyle w:val="Pagrindinistekstas"/>
              <w:spacing w:after="0"/>
            </w:pPr>
            <w:r w:rsidRPr="00341928">
              <w:lastRenderedPageBreak/>
              <w:t>Perkelti nereikia</w:t>
            </w:r>
            <w:r w:rsidR="00060DD4">
              <w:t>.</w:t>
            </w:r>
          </w:p>
        </w:tc>
        <w:tc>
          <w:tcPr>
            <w:tcW w:w="0" w:type="auto"/>
            <w:tcBorders>
              <w:top w:val="single" w:sz="1" w:space="0" w:color="000000"/>
              <w:left w:val="single" w:sz="1" w:space="0" w:color="000000"/>
              <w:bottom w:val="single" w:sz="1" w:space="0" w:color="000000"/>
              <w:right w:val="single" w:sz="1" w:space="0" w:color="000000"/>
            </w:tcBorders>
          </w:tcPr>
          <w:p w14:paraId="0DB92612" w14:textId="7DFEFCC6" w:rsidR="009C2AE1" w:rsidRPr="001A6F73" w:rsidRDefault="00111003" w:rsidP="00745635">
            <w:pPr>
              <w:pStyle w:val="Pagrindinistekstas"/>
              <w:spacing w:after="0"/>
              <w:jc w:val="both"/>
              <w:rPr>
                <w:b/>
              </w:rPr>
            </w:pPr>
            <w:r w:rsidRPr="001A6F73">
              <w:rPr>
                <w:b/>
              </w:rPr>
              <w:t>–</w:t>
            </w:r>
          </w:p>
        </w:tc>
      </w:tr>
      <w:tr w:rsidR="009C2AE1" w:rsidRPr="001A6F73" w14:paraId="5BD388AA" w14:textId="77777777" w:rsidTr="0076701C">
        <w:trPr>
          <w:trHeight w:val="114"/>
        </w:trPr>
        <w:tc>
          <w:tcPr>
            <w:tcW w:w="0" w:type="auto"/>
            <w:tcBorders>
              <w:top w:val="single" w:sz="1" w:space="0" w:color="000000"/>
              <w:left w:val="single" w:sz="1" w:space="0" w:color="000000"/>
              <w:bottom w:val="single" w:sz="1" w:space="0" w:color="000000"/>
            </w:tcBorders>
          </w:tcPr>
          <w:p w14:paraId="58D35F95" w14:textId="77777777" w:rsidR="009C2AE1" w:rsidRPr="00341928" w:rsidRDefault="009C2AE1" w:rsidP="009C2AE1">
            <w:pPr>
              <w:jc w:val="both"/>
              <w:rPr>
                <w:rFonts w:eastAsia="Times New Roman"/>
                <w:b/>
                <w:bCs/>
                <w:iCs/>
                <w:lang w:eastAsia="ar-SA"/>
              </w:rPr>
            </w:pPr>
            <w:r w:rsidRPr="00341928">
              <w:rPr>
                <w:rFonts w:eastAsia="Times New Roman"/>
                <w:b/>
                <w:bCs/>
                <w:iCs/>
                <w:lang w:eastAsia="ar-SA"/>
              </w:rPr>
              <w:t>4 straipsnis</w:t>
            </w:r>
          </w:p>
          <w:p w14:paraId="4006C26D" w14:textId="77777777" w:rsidR="009C2AE1" w:rsidRPr="001A6F73" w:rsidRDefault="009C2AE1" w:rsidP="009C2AE1">
            <w:pPr>
              <w:jc w:val="both"/>
              <w:rPr>
                <w:rFonts w:eastAsia="Times New Roman"/>
                <w:b/>
                <w:bCs/>
                <w:iCs/>
                <w:lang w:eastAsia="ar-SA"/>
              </w:rPr>
            </w:pPr>
            <w:r w:rsidRPr="001A6F73">
              <w:rPr>
                <w:rFonts w:eastAsia="Times New Roman"/>
                <w:b/>
                <w:bCs/>
                <w:iCs/>
                <w:lang w:eastAsia="ar-SA"/>
              </w:rPr>
              <w:t>Suderinimo lygis</w:t>
            </w:r>
          </w:p>
          <w:p w14:paraId="22622AA0" w14:textId="0D738584" w:rsidR="009C2AE1" w:rsidRPr="001A6F73" w:rsidRDefault="009C2AE1" w:rsidP="00341928">
            <w:pPr>
              <w:jc w:val="both"/>
              <w:rPr>
                <w:rFonts w:eastAsia="Times New Roman"/>
                <w:bCs/>
                <w:iCs/>
                <w:lang w:eastAsia="ar-SA"/>
              </w:rPr>
            </w:pPr>
            <w:r w:rsidRPr="001A6F73">
              <w:rPr>
                <w:rFonts w:eastAsia="Times New Roman"/>
                <w:bCs/>
                <w:iCs/>
                <w:lang w:eastAsia="ar-SA"/>
              </w:rPr>
              <w:t>Valstybės narės savo nacionalinėje teisėje neturi palikti galioti ar priimti nuostatų, nukrypstančių nuo šioje direktyvoje įtvirtintų nuostatų, įskaitant griežtesnes ar švelnesnes nuostatas, kuriomis užtikrinama nevienodo lygio vartotojų apsauga, nebent šioje direktyvoje būtų numatyta kitaip</w:t>
            </w:r>
            <w:r w:rsidRPr="001A6F73">
              <w:rPr>
                <w:rFonts w:eastAsia="Times New Roman"/>
                <w:bCs/>
                <w:iCs/>
                <w:lang w:val="en-US" w:eastAsia="ar-SA"/>
              </w:rPr>
              <w:t>.</w:t>
            </w:r>
          </w:p>
        </w:tc>
        <w:tc>
          <w:tcPr>
            <w:tcW w:w="0" w:type="auto"/>
            <w:tcBorders>
              <w:top w:val="single" w:sz="1" w:space="0" w:color="000000"/>
              <w:left w:val="single" w:sz="1" w:space="0" w:color="000000"/>
              <w:bottom w:val="single" w:sz="1" w:space="0" w:color="000000"/>
            </w:tcBorders>
          </w:tcPr>
          <w:p w14:paraId="2B09F3CC" w14:textId="19BFBE81" w:rsidR="009C2AE1" w:rsidRPr="00341928" w:rsidRDefault="00341928" w:rsidP="00E2089B">
            <w:pPr>
              <w:pStyle w:val="Pagrindinistekstas"/>
              <w:spacing w:after="0"/>
            </w:pPr>
            <w:r w:rsidRPr="00341928">
              <w:t>Perkelti nereikia</w:t>
            </w:r>
            <w:r w:rsidR="00060DD4">
              <w:t>.</w:t>
            </w:r>
          </w:p>
        </w:tc>
        <w:tc>
          <w:tcPr>
            <w:tcW w:w="0" w:type="auto"/>
            <w:tcBorders>
              <w:top w:val="single" w:sz="1" w:space="0" w:color="000000"/>
              <w:left w:val="single" w:sz="1" w:space="0" w:color="000000"/>
              <w:bottom w:val="single" w:sz="1" w:space="0" w:color="000000"/>
              <w:right w:val="single" w:sz="1" w:space="0" w:color="000000"/>
            </w:tcBorders>
          </w:tcPr>
          <w:p w14:paraId="37DAB160" w14:textId="7E073CCA" w:rsidR="009C2AE1" w:rsidRPr="001A6F73" w:rsidRDefault="00111003" w:rsidP="00745635">
            <w:pPr>
              <w:pStyle w:val="Pagrindinistekstas"/>
              <w:spacing w:after="0"/>
              <w:jc w:val="both"/>
              <w:rPr>
                <w:b/>
              </w:rPr>
            </w:pPr>
            <w:r w:rsidRPr="001A6F73">
              <w:rPr>
                <w:b/>
              </w:rPr>
              <w:t>–</w:t>
            </w:r>
          </w:p>
        </w:tc>
      </w:tr>
      <w:tr w:rsidR="004F73F2" w:rsidRPr="001A6F73" w14:paraId="32BEA002" w14:textId="77777777" w:rsidTr="0076701C">
        <w:trPr>
          <w:trHeight w:val="114"/>
        </w:trPr>
        <w:tc>
          <w:tcPr>
            <w:tcW w:w="0" w:type="auto"/>
            <w:tcBorders>
              <w:top w:val="single" w:sz="1" w:space="0" w:color="000000"/>
              <w:left w:val="single" w:sz="1" w:space="0" w:color="000000"/>
              <w:bottom w:val="single" w:sz="1" w:space="0" w:color="000000"/>
            </w:tcBorders>
          </w:tcPr>
          <w:p w14:paraId="37296CBB" w14:textId="77777777" w:rsidR="004A5716" w:rsidRPr="001A6F73" w:rsidRDefault="004A5716" w:rsidP="004A5716">
            <w:pPr>
              <w:tabs>
                <w:tab w:val="left" w:pos="654"/>
              </w:tabs>
              <w:jc w:val="both"/>
              <w:rPr>
                <w:rFonts w:eastAsia="Times New Roman"/>
                <w:b/>
                <w:bCs/>
                <w:iCs/>
                <w:lang w:eastAsia="ar-SA"/>
              </w:rPr>
            </w:pPr>
            <w:r w:rsidRPr="001A6F73">
              <w:rPr>
                <w:rFonts w:eastAsia="Times New Roman"/>
                <w:b/>
                <w:bCs/>
                <w:iCs/>
                <w:lang w:eastAsia="ar-SA"/>
              </w:rPr>
              <w:t>5 straipsnis</w:t>
            </w:r>
          </w:p>
          <w:p w14:paraId="4B3D22F7" w14:textId="77777777" w:rsidR="004A5716" w:rsidRPr="001A6F73" w:rsidRDefault="004A5716" w:rsidP="004A5716">
            <w:pPr>
              <w:tabs>
                <w:tab w:val="left" w:pos="654"/>
              </w:tabs>
              <w:jc w:val="both"/>
              <w:rPr>
                <w:rFonts w:eastAsia="Times New Roman"/>
                <w:b/>
                <w:bCs/>
                <w:lang w:eastAsia="ar-SA"/>
              </w:rPr>
            </w:pPr>
            <w:r w:rsidRPr="001A6F73">
              <w:rPr>
                <w:rFonts w:eastAsia="Times New Roman"/>
                <w:b/>
                <w:bCs/>
                <w:lang w:eastAsia="ar-SA"/>
              </w:rPr>
              <w:t>Prekių atitiktis</w:t>
            </w:r>
          </w:p>
          <w:p w14:paraId="1C7C0032" w14:textId="16D1B099" w:rsidR="002214C0" w:rsidRPr="001A6F73" w:rsidRDefault="004A5716" w:rsidP="00060DD4">
            <w:pPr>
              <w:tabs>
                <w:tab w:val="left" w:pos="654"/>
              </w:tabs>
              <w:jc w:val="both"/>
              <w:rPr>
                <w:rFonts w:eastAsia="Times New Roman"/>
                <w:b/>
                <w:bCs/>
                <w:lang w:eastAsia="ar-SA"/>
              </w:rPr>
            </w:pPr>
            <w:r w:rsidRPr="001A6F73">
              <w:rPr>
                <w:rFonts w:eastAsia="Times New Roman"/>
                <w:bCs/>
                <w:lang w:eastAsia="ar-SA"/>
              </w:rPr>
              <w:t>Pardavėjas pristato vartotojui prekes, kurios atitinka 6, 7 ir 8 straipsniuose nustatytus reikalavimus, kai taikytina, nedarant poveikio 9 straipsniui.</w:t>
            </w:r>
          </w:p>
        </w:tc>
        <w:tc>
          <w:tcPr>
            <w:tcW w:w="0" w:type="auto"/>
            <w:tcBorders>
              <w:top w:val="single" w:sz="1" w:space="0" w:color="000000"/>
              <w:left w:val="single" w:sz="1" w:space="0" w:color="000000"/>
              <w:bottom w:val="single" w:sz="1" w:space="0" w:color="000000"/>
            </w:tcBorders>
          </w:tcPr>
          <w:p w14:paraId="29858D18" w14:textId="77777777" w:rsidR="004F73F2" w:rsidRPr="001A6F73" w:rsidRDefault="00C23725" w:rsidP="00F526B8">
            <w:pPr>
              <w:pStyle w:val="Pagrindinistekstas"/>
              <w:spacing w:after="0"/>
              <w:jc w:val="both"/>
              <w:rPr>
                <w:b/>
              </w:rPr>
            </w:pPr>
            <w:r w:rsidRPr="001A6F73">
              <w:rPr>
                <w:b/>
              </w:rPr>
              <w:t xml:space="preserve">Projektas </w:t>
            </w:r>
          </w:p>
          <w:p w14:paraId="52F1DAB6" w14:textId="77777777" w:rsidR="00F526B8" w:rsidRPr="00E6386E" w:rsidRDefault="00F526B8" w:rsidP="00F526B8">
            <w:pPr>
              <w:tabs>
                <w:tab w:val="left" w:pos="567"/>
              </w:tabs>
              <w:jc w:val="both"/>
              <w:rPr>
                <w:b/>
              </w:rPr>
            </w:pPr>
            <w:r w:rsidRPr="00E6386E">
              <w:rPr>
                <w:b/>
              </w:rPr>
              <w:t xml:space="preserve">14 straipsnis. </w:t>
            </w:r>
            <w:r w:rsidRPr="00E6386E">
              <w:rPr>
                <w:rStyle w:val="normal-h"/>
                <w:b/>
                <w:bCs/>
                <w:color w:val="000000"/>
              </w:rPr>
              <w:t xml:space="preserve">6.363 </w:t>
            </w:r>
            <w:r w:rsidRPr="00E6386E">
              <w:rPr>
                <w:b/>
              </w:rPr>
              <w:t>straipsnio pakeitimas</w:t>
            </w:r>
          </w:p>
          <w:p w14:paraId="2360545B" w14:textId="77777777" w:rsidR="00F526B8" w:rsidRPr="0038165F" w:rsidRDefault="00F526B8" w:rsidP="00F526B8">
            <w:pPr>
              <w:pStyle w:val="normal-p"/>
              <w:jc w:val="both"/>
              <w:rPr>
                <w:rStyle w:val="normal-h"/>
                <w:bCs/>
                <w:color w:val="000000"/>
              </w:rPr>
            </w:pPr>
            <w:r w:rsidRPr="00E6386E">
              <w:rPr>
                <w:rStyle w:val="normal-h"/>
                <w:bCs/>
                <w:color w:val="000000"/>
              </w:rPr>
              <w:t xml:space="preserve">Pakeisti 6.363 </w:t>
            </w:r>
            <w:r w:rsidRPr="00E6386E">
              <w:t>straipsnį ir jį išdėstyti taip:</w:t>
            </w:r>
          </w:p>
          <w:p w14:paraId="53E0D036" w14:textId="4D62A3BD" w:rsidR="00C23725" w:rsidRPr="001A6F73" w:rsidRDefault="00F526B8" w:rsidP="00F526B8">
            <w:pPr>
              <w:pStyle w:val="normal-p"/>
              <w:jc w:val="both"/>
              <w:rPr>
                <w:b/>
                <w:bCs/>
              </w:rPr>
            </w:pPr>
            <w:r w:rsidRPr="00E6386E">
              <w:rPr>
                <w:rStyle w:val="normal-h"/>
                <w:bCs/>
                <w:color w:val="000000"/>
              </w:rPr>
              <w:t>„</w:t>
            </w:r>
            <w:r w:rsidR="00C23725" w:rsidRPr="001A6F73">
              <w:rPr>
                <w:b/>
                <w:bCs/>
              </w:rPr>
              <w:t>6.363 straipsnis. Prekių kokybė</w:t>
            </w:r>
            <w:r w:rsidR="008B73E2">
              <w:rPr>
                <w:b/>
                <w:bCs/>
              </w:rPr>
              <w:t>s</w:t>
            </w:r>
            <w:r w:rsidR="00C23725" w:rsidRPr="001A6F73">
              <w:rPr>
                <w:b/>
                <w:bCs/>
              </w:rPr>
              <w:t xml:space="preserve"> </w:t>
            </w:r>
            <w:r w:rsidR="008B73E2">
              <w:rPr>
                <w:b/>
                <w:bCs/>
              </w:rPr>
              <w:t>reikalavimai</w:t>
            </w:r>
          </w:p>
          <w:p w14:paraId="5C2041F9" w14:textId="250F33D9" w:rsidR="00C23725" w:rsidRPr="001A6F73" w:rsidRDefault="001764FF" w:rsidP="00F526B8">
            <w:pPr>
              <w:pStyle w:val="Pagrindinistekstas"/>
              <w:jc w:val="both"/>
            </w:pPr>
            <w:r w:rsidRPr="00654DEB">
              <w:rPr>
                <w:rStyle w:val="normal-h"/>
                <w:b/>
                <w:bCs/>
                <w:color w:val="000000"/>
              </w:rPr>
              <w:t xml:space="preserve">1. </w:t>
            </w:r>
            <w:r>
              <w:rPr>
                <w:rStyle w:val="normal-h"/>
                <w:b/>
                <w:bCs/>
                <w:color w:val="000000"/>
              </w:rPr>
              <w:t>Pardavėjas privalo pristatyti vartotojui prekes, atitinkančias šio straipsnio nustatytus reikalavimus.</w:t>
            </w:r>
          </w:p>
        </w:tc>
        <w:tc>
          <w:tcPr>
            <w:tcW w:w="0" w:type="auto"/>
            <w:tcBorders>
              <w:top w:val="single" w:sz="1" w:space="0" w:color="000000"/>
              <w:left w:val="single" w:sz="1" w:space="0" w:color="000000"/>
              <w:bottom w:val="single" w:sz="1" w:space="0" w:color="000000"/>
              <w:right w:val="single" w:sz="1" w:space="0" w:color="000000"/>
            </w:tcBorders>
          </w:tcPr>
          <w:p w14:paraId="1513C6CF" w14:textId="5A99BB70" w:rsidR="00DD33ED" w:rsidRPr="001A6F73" w:rsidRDefault="0087033B" w:rsidP="00D37E15">
            <w:pPr>
              <w:pStyle w:val="Pagrindinistekstas"/>
              <w:spacing w:after="0"/>
              <w:jc w:val="both"/>
              <w:rPr>
                <w:b/>
              </w:rPr>
            </w:pPr>
            <w:r w:rsidRPr="001A6F73">
              <w:rPr>
                <w:b/>
              </w:rPr>
              <w:t>Visiškas</w:t>
            </w:r>
          </w:p>
        </w:tc>
      </w:tr>
      <w:tr w:rsidR="009D3205" w:rsidRPr="001A6F73" w14:paraId="3B0494F2" w14:textId="77777777" w:rsidTr="0076701C">
        <w:trPr>
          <w:trHeight w:val="114"/>
        </w:trPr>
        <w:tc>
          <w:tcPr>
            <w:tcW w:w="0" w:type="auto"/>
            <w:tcBorders>
              <w:top w:val="single" w:sz="1" w:space="0" w:color="000000"/>
              <w:left w:val="single" w:sz="1" w:space="0" w:color="000000"/>
              <w:bottom w:val="single" w:sz="1" w:space="0" w:color="000000"/>
            </w:tcBorders>
          </w:tcPr>
          <w:p w14:paraId="0EC6F6B2" w14:textId="77777777" w:rsidR="004A5716" w:rsidRPr="001A6F73" w:rsidRDefault="004A5716" w:rsidP="004A5716">
            <w:pPr>
              <w:jc w:val="both"/>
              <w:rPr>
                <w:rFonts w:eastAsia="Times New Roman"/>
                <w:b/>
                <w:bCs/>
                <w:iCs/>
                <w:lang w:eastAsia="ar-SA"/>
              </w:rPr>
            </w:pPr>
            <w:r w:rsidRPr="001A6F73">
              <w:rPr>
                <w:rFonts w:eastAsia="Times New Roman"/>
                <w:b/>
                <w:bCs/>
                <w:iCs/>
                <w:lang w:eastAsia="ar-SA"/>
              </w:rPr>
              <w:t>6 straipsnis</w:t>
            </w:r>
          </w:p>
          <w:p w14:paraId="01F2D5AC" w14:textId="77777777" w:rsidR="004A5716" w:rsidRPr="001A6F73" w:rsidRDefault="004A5716" w:rsidP="004A5716">
            <w:pPr>
              <w:jc w:val="both"/>
              <w:rPr>
                <w:rFonts w:eastAsia="Times New Roman"/>
                <w:b/>
                <w:bCs/>
                <w:lang w:eastAsia="ar-SA"/>
              </w:rPr>
            </w:pPr>
            <w:r w:rsidRPr="001A6F73">
              <w:rPr>
                <w:rFonts w:eastAsia="Times New Roman"/>
                <w:b/>
                <w:bCs/>
                <w:lang w:eastAsia="ar-SA"/>
              </w:rPr>
              <w:t>Subjektyvieji atitikties reikalavimai</w:t>
            </w:r>
          </w:p>
          <w:p w14:paraId="5BFBD424" w14:textId="77777777" w:rsidR="004A5716" w:rsidRDefault="004A5716" w:rsidP="004A5716">
            <w:pPr>
              <w:jc w:val="both"/>
              <w:rPr>
                <w:rFonts w:eastAsia="Times New Roman"/>
                <w:bCs/>
                <w:lang w:eastAsia="ar-SA"/>
              </w:rPr>
            </w:pPr>
            <w:r w:rsidRPr="001A6F73">
              <w:rPr>
                <w:rFonts w:eastAsia="Times New Roman"/>
                <w:bCs/>
                <w:lang w:eastAsia="ar-SA"/>
              </w:rPr>
              <w:t>Kad atitiktų pirkimo–pardavimo sutartį, prekės, visų pirma, kai taikytina, turi:</w:t>
            </w:r>
          </w:p>
          <w:p w14:paraId="55F7139E" w14:textId="3C228F7E" w:rsidR="00060DD4" w:rsidRDefault="00060DD4" w:rsidP="004A5716">
            <w:pPr>
              <w:jc w:val="both"/>
              <w:rPr>
                <w:rFonts w:eastAsia="Times New Roman"/>
                <w:bCs/>
                <w:lang w:eastAsia="ar-SA"/>
              </w:rPr>
            </w:pPr>
            <w:r>
              <w:rPr>
                <w:rFonts w:eastAsia="Times New Roman"/>
                <w:bCs/>
                <w:lang w:eastAsia="ar-SA"/>
              </w:rPr>
              <w:t xml:space="preserve">a) </w:t>
            </w:r>
            <w:r w:rsidRPr="001A6F73">
              <w:rPr>
                <w:rFonts w:eastAsia="Times New Roman"/>
                <w:bCs/>
                <w:lang w:eastAsia="ar-SA"/>
              </w:rPr>
              <w:t>atitikti aprašymą, rūšį, kiekį ir kokybę bei turėti funkcijas, suderinamumą, sąveikumą ir kitas savybes, kaip reikalaujama pagal pirkimo–pardavimo sutartį;</w:t>
            </w:r>
          </w:p>
          <w:p w14:paraId="14E7B74F" w14:textId="288E4E54" w:rsidR="00060DD4" w:rsidRDefault="00060DD4" w:rsidP="004A5716">
            <w:pPr>
              <w:jc w:val="both"/>
              <w:rPr>
                <w:rFonts w:eastAsia="Times New Roman"/>
                <w:bCs/>
                <w:lang w:eastAsia="ar-SA"/>
              </w:rPr>
            </w:pPr>
            <w:r>
              <w:rPr>
                <w:rFonts w:eastAsia="Times New Roman"/>
                <w:bCs/>
                <w:lang w:eastAsia="ar-SA"/>
              </w:rPr>
              <w:t xml:space="preserve">b) </w:t>
            </w:r>
            <w:r w:rsidRPr="001A6F73">
              <w:rPr>
                <w:rFonts w:eastAsia="Times New Roman"/>
                <w:bCs/>
                <w:lang w:eastAsia="ar-SA"/>
              </w:rPr>
              <w:t>atitikti bet kokią konkrečią paskirtį, dėl kurios vartotojui reikia šių prekių ir apie kurią vartotojas pranešė pardavėjui vėliausiai pirkimo–pardavimo sutarties sudarymo metu ir dėl kurios pardavėjas davė sutikimą;</w:t>
            </w:r>
          </w:p>
          <w:p w14:paraId="03616849" w14:textId="27C2F402" w:rsidR="00060DD4" w:rsidRDefault="00060DD4" w:rsidP="004A5716">
            <w:pPr>
              <w:jc w:val="both"/>
              <w:rPr>
                <w:rFonts w:eastAsia="Times New Roman"/>
                <w:bCs/>
                <w:lang w:eastAsia="ar-SA"/>
              </w:rPr>
            </w:pPr>
            <w:r>
              <w:rPr>
                <w:rFonts w:eastAsia="Times New Roman"/>
                <w:bCs/>
                <w:lang w:eastAsia="ar-SA"/>
              </w:rPr>
              <w:t xml:space="preserve">c) </w:t>
            </w:r>
            <w:r w:rsidRPr="001A6F73">
              <w:rPr>
                <w:rFonts w:eastAsia="Times New Roman"/>
                <w:bCs/>
                <w:lang w:eastAsia="ar-SA"/>
              </w:rPr>
              <w:t>būti pristatytos su visais priedais, instrukcijomis, įskaitant įdiegimo instrukcijas, kaip numatyta pirkimo–pardavimo sutartyje, ir</w:t>
            </w:r>
          </w:p>
          <w:p w14:paraId="593F1D18" w14:textId="1307A884" w:rsidR="004A5716" w:rsidRPr="001A6F73" w:rsidRDefault="00060DD4" w:rsidP="00060DD4">
            <w:pPr>
              <w:jc w:val="both"/>
              <w:rPr>
                <w:rFonts w:eastAsia="Times New Roman"/>
                <w:b/>
                <w:bCs/>
                <w:lang w:eastAsia="ar-SA"/>
              </w:rPr>
            </w:pPr>
            <w:r>
              <w:rPr>
                <w:rFonts w:eastAsia="Times New Roman"/>
                <w:bCs/>
                <w:lang w:eastAsia="ar-SA"/>
              </w:rPr>
              <w:lastRenderedPageBreak/>
              <w:t xml:space="preserve">d) </w:t>
            </w:r>
            <w:r w:rsidRPr="001A6F73">
              <w:rPr>
                <w:rFonts w:eastAsia="Times New Roman"/>
                <w:bCs/>
                <w:lang w:eastAsia="ar-SA"/>
              </w:rPr>
              <w:t>būti tiekiamos su naujiniais, kaip numatyta pagal pirkimo–pardavimo sutartį.</w:t>
            </w:r>
          </w:p>
        </w:tc>
        <w:tc>
          <w:tcPr>
            <w:tcW w:w="0" w:type="auto"/>
            <w:tcBorders>
              <w:top w:val="single" w:sz="1" w:space="0" w:color="000000"/>
              <w:left w:val="single" w:sz="1" w:space="0" w:color="000000"/>
              <w:bottom w:val="single" w:sz="1" w:space="0" w:color="000000"/>
            </w:tcBorders>
          </w:tcPr>
          <w:p w14:paraId="654C0C7D" w14:textId="77777777" w:rsidR="009D3205" w:rsidRPr="001A6F73" w:rsidRDefault="00890BA5" w:rsidP="00F526B8">
            <w:pPr>
              <w:pStyle w:val="Pagrindinistekstas"/>
              <w:spacing w:after="0"/>
              <w:jc w:val="both"/>
              <w:rPr>
                <w:b/>
              </w:rPr>
            </w:pPr>
            <w:r w:rsidRPr="001A6F73">
              <w:rPr>
                <w:b/>
              </w:rPr>
              <w:lastRenderedPageBreak/>
              <w:t>Projektas</w:t>
            </w:r>
          </w:p>
          <w:p w14:paraId="393DF944" w14:textId="77777777" w:rsidR="00F526B8" w:rsidRPr="00E6386E" w:rsidRDefault="00F526B8" w:rsidP="00F526B8">
            <w:pPr>
              <w:tabs>
                <w:tab w:val="left" w:pos="567"/>
              </w:tabs>
              <w:jc w:val="both"/>
              <w:rPr>
                <w:b/>
              </w:rPr>
            </w:pPr>
            <w:r w:rsidRPr="00E6386E">
              <w:rPr>
                <w:b/>
              </w:rPr>
              <w:t xml:space="preserve">14 straipsnis. </w:t>
            </w:r>
            <w:r w:rsidRPr="00E6386E">
              <w:rPr>
                <w:rStyle w:val="normal-h"/>
                <w:b/>
                <w:bCs/>
                <w:color w:val="000000"/>
              </w:rPr>
              <w:t xml:space="preserve">6.363 </w:t>
            </w:r>
            <w:r w:rsidRPr="00E6386E">
              <w:rPr>
                <w:b/>
              </w:rPr>
              <w:t>straipsnio pakeitimas</w:t>
            </w:r>
          </w:p>
          <w:p w14:paraId="19908457" w14:textId="77777777" w:rsidR="00F526B8" w:rsidRPr="0038165F" w:rsidRDefault="00F526B8" w:rsidP="00F526B8">
            <w:pPr>
              <w:pStyle w:val="normal-p"/>
              <w:jc w:val="both"/>
              <w:rPr>
                <w:rStyle w:val="normal-h"/>
                <w:bCs/>
                <w:color w:val="000000"/>
              </w:rPr>
            </w:pPr>
            <w:r w:rsidRPr="00E6386E">
              <w:rPr>
                <w:rStyle w:val="normal-h"/>
                <w:bCs/>
                <w:color w:val="000000"/>
              </w:rPr>
              <w:t xml:space="preserve">Pakeisti 6.363 </w:t>
            </w:r>
            <w:r w:rsidRPr="00E6386E">
              <w:t>straipsnį ir jį išdėstyti taip:</w:t>
            </w:r>
          </w:p>
          <w:p w14:paraId="5831C0E4" w14:textId="77777777" w:rsidR="00F526B8" w:rsidRPr="001A6F73" w:rsidRDefault="00F526B8" w:rsidP="00F526B8">
            <w:pPr>
              <w:pStyle w:val="normal-p"/>
              <w:jc w:val="both"/>
              <w:rPr>
                <w:b/>
                <w:bCs/>
              </w:rPr>
            </w:pPr>
            <w:r w:rsidRPr="00E6386E">
              <w:rPr>
                <w:rStyle w:val="normal-h"/>
                <w:bCs/>
                <w:color w:val="000000"/>
              </w:rPr>
              <w:t>„</w:t>
            </w:r>
            <w:r w:rsidRPr="001A6F73">
              <w:rPr>
                <w:b/>
                <w:bCs/>
              </w:rPr>
              <w:t>6.363 straipsnis. Prekių kokybė</w:t>
            </w:r>
            <w:r>
              <w:rPr>
                <w:b/>
                <w:bCs/>
              </w:rPr>
              <w:t>s</w:t>
            </w:r>
            <w:r w:rsidRPr="001A6F73">
              <w:rPr>
                <w:b/>
                <w:bCs/>
              </w:rPr>
              <w:t xml:space="preserve"> </w:t>
            </w:r>
            <w:r>
              <w:rPr>
                <w:b/>
                <w:bCs/>
              </w:rPr>
              <w:t>reikalavimai</w:t>
            </w:r>
          </w:p>
          <w:p w14:paraId="2C84F604" w14:textId="77777777" w:rsidR="00F526B8" w:rsidRPr="00E6386E" w:rsidRDefault="00F526B8" w:rsidP="00F526B8">
            <w:pPr>
              <w:pStyle w:val="normal-p"/>
              <w:jc w:val="both"/>
              <w:rPr>
                <w:rStyle w:val="normal-h"/>
                <w:b/>
                <w:bCs/>
                <w:color w:val="000000"/>
              </w:rPr>
            </w:pPr>
            <w:r w:rsidRPr="00E6386E">
              <w:rPr>
                <w:rStyle w:val="normal-h"/>
                <w:b/>
                <w:bCs/>
                <w:color w:val="000000"/>
              </w:rPr>
              <w:t>2. P</w:t>
            </w:r>
            <w:r w:rsidRPr="00E6386E">
              <w:rPr>
                <w:b/>
                <w:color w:val="000000"/>
              </w:rPr>
              <w:t>rekės turi</w:t>
            </w:r>
            <w:r w:rsidRPr="00E6386E">
              <w:rPr>
                <w:rStyle w:val="normal-h"/>
                <w:b/>
                <w:bCs/>
                <w:color w:val="000000"/>
              </w:rPr>
              <w:t xml:space="preserve"> atitikti visus šiuos reikalavimus, jeigu </w:t>
            </w:r>
            <w:r w:rsidRPr="00E6386E">
              <w:rPr>
                <w:b/>
                <w:color w:val="000000"/>
              </w:rPr>
              <w:t>jie yra taikytini:</w:t>
            </w:r>
          </w:p>
          <w:p w14:paraId="03DEC1E6" w14:textId="77777777" w:rsidR="00F526B8" w:rsidRPr="00E6386E" w:rsidRDefault="00F526B8" w:rsidP="00F526B8">
            <w:pPr>
              <w:pStyle w:val="normal-p"/>
              <w:jc w:val="both"/>
              <w:rPr>
                <w:b/>
                <w:color w:val="000000"/>
              </w:rPr>
            </w:pPr>
            <w:r w:rsidRPr="00E6386E">
              <w:rPr>
                <w:b/>
                <w:color w:val="000000"/>
              </w:rPr>
              <w:t>1) atitikti aprašymą, rūšį, kiekį ir kokybę bei turėti funkcionalumo, suderinamumo, sąveikumo ir kitų savybių, kaip numatyta pirkimo–pardavimo sutartyje;</w:t>
            </w:r>
          </w:p>
          <w:p w14:paraId="13C15200" w14:textId="77777777" w:rsidR="00F526B8" w:rsidRPr="00E6386E" w:rsidRDefault="00F526B8" w:rsidP="00F526B8">
            <w:pPr>
              <w:pStyle w:val="normal-p"/>
              <w:jc w:val="both"/>
              <w:rPr>
                <w:b/>
                <w:color w:val="000000"/>
              </w:rPr>
            </w:pPr>
            <w:r w:rsidRPr="00E6386E">
              <w:rPr>
                <w:b/>
                <w:color w:val="000000"/>
              </w:rPr>
              <w:t>2) atitikti bet kokią konkrečią paskirtį, dėl kurios vartotojui reikia šių prekių, apie kurią vartotojas pranešė pardavėjui vėliausiai pirkimo–pardavimo sutarties sudarymo metu ir dėl kurios pardavėjas sutiko;</w:t>
            </w:r>
          </w:p>
          <w:p w14:paraId="7A737B60" w14:textId="77777777" w:rsidR="00F526B8" w:rsidRPr="00E6386E" w:rsidRDefault="00F526B8" w:rsidP="00F526B8">
            <w:pPr>
              <w:pStyle w:val="normal-p"/>
              <w:jc w:val="both"/>
              <w:rPr>
                <w:b/>
                <w:color w:val="000000"/>
              </w:rPr>
            </w:pPr>
            <w:r w:rsidRPr="00E6386E">
              <w:rPr>
                <w:b/>
                <w:color w:val="000000"/>
              </w:rPr>
              <w:lastRenderedPageBreak/>
              <w:t>3) būti pristatytos su visais priedais ir instrukcijomis, įskaitant įdiegimo instrukcijas, kaip numatyta pirkimo–pardavimo sutartyje;</w:t>
            </w:r>
          </w:p>
          <w:p w14:paraId="0E2399C3" w14:textId="3B51069D" w:rsidR="00890BA5" w:rsidRPr="001A6F73" w:rsidRDefault="00F526B8" w:rsidP="00F526B8">
            <w:pPr>
              <w:pStyle w:val="Pagrindinistekstas"/>
              <w:spacing w:after="0"/>
              <w:jc w:val="both"/>
              <w:rPr>
                <w:b/>
              </w:rPr>
            </w:pPr>
            <w:r w:rsidRPr="00E6386E">
              <w:rPr>
                <w:b/>
                <w:color w:val="000000"/>
              </w:rPr>
              <w:t>4) būti tiekiamos su naujiniais, kaip numatyta pirkimo–pardavimo sutartyje.</w:t>
            </w:r>
          </w:p>
        </w:tc>
        <w:tc>
          <w:tcPr>
            <w:tcW w:w="0" w:type="auto"/>
            <w:tcBorders>
              <w:top w:val="single" w:sz="1" w:space="0" w:color="000000"/>
              <w:left w:val="single" w:sz="1" w:space="0" w:color="000000"/>
              <w:bottom w:val="single" w:sz="1" w:space="0" w:color="000000"/>
              <w:right w:val="single" w:sz="1" w:space="0" w:color="000000"/>
            </w:tcBorders>
          </w:tcPr>
          <w:p w14:paraId="06CE7FAC" w14:textId="77777777" w:rsidR="009D3205" w:rsidRPr="001A6F73" w:rsidRDefault="00CD4D83" w:rsidP="00C77414">
            <w:pPr>
              <w:pStyle w:val="Pagrindinistekstas"/>
              <w:spacing w:after="0"/>
              <w:jc w:val="both"/>
              <w:rPr>
                <w:b/>
              </w:rPr>
            </w:pPr>
            <w:r w:rsidRPr="001A6F73">
              <w:rPr>
                <w:b/>
              </w:rPr>
              <w:lastRenderedPageBreak/>
              <w:t>Visiškas</w:t>
            </w:r>
          </w:p>
        </w:tc>
      </w:tr>
      <w:tr w:rsidR="0087033B" w:rsidRPr="001A6F73" w14:paraId="43A07BF5" w14:textId="77777777" w:rsidTr="0076701C">
        <w:trPr>
          <w:trHeight w:val="114"/>
        </w:trPr>
        <w:tc>
          <w:tcPr>
            <w:tcW w:w="0" w:type="auto"/>
            <w:tcBorders>
              <w:top w:val="single" w:sz="1" w:space="0" w:color="000000"/>
              <w:left w:val="single" w:sz="1" w:space="0" w:color="000000"/>
              <w:bottom w:val="single" w:sz="1" w:space="0" w:color="000000"/>
            </w:tcBorders>
          </w:tcPr>
          <w:p w14:paraId="2721C7B4" w14:textId="4453A180" w:rsidR="0087033B" w:rsidRPr="001A6F73" w:rsidRDefault="0087033B" w:rsidP="0087033B">
            <w:pPr>
              <w:jc w:val="both"/>
              <w:rPr>
                <w:rFonts w:eastAsia="Times New Roman"/>
                <w:b/>
                <w:bCs/>
                <w:iCs/>
                <w:lang w:eastAsia="ar-SA"/>
              </w:rPr>
            </w:pPr>
            <w:r w:rsidRPr="001A6F73">
              <w:rPr>
                <w:rFonts w:eastAsia="Times New Roman"/>
                <w:b/>
                <w:bCs/>
                <w:iCs/>
                <w:lang w:eastAsia="ar-SA"/>
              </w:rPr>
              <w:t>7 straipsnis</w:t>
            </w:r>
          </w:p>
          <w:p w14:paraId="55F6FED5" w14:textId="77777777" w:rsidR="0087033B" w:rsidRPr="001A6F73" w:rsidRDefault="0087033B" w:rsidP="0087033B">
            <w:pPr>
              <w:jc w:val="both"/>
              <w:rPr>
                <w:rFonts w:eastAsia="Times New Roman"/>
                <w:b/>
                <w:bCs/>
                <w:iCs/>
                <w:lang w:eastAsia="ar-SA"/>
              </w:rPr>
            </w:pPr>
            <w:r w:rsidRPr="001A6F73">
              <w:rPr>
                <w:rFonts w:eastAsia="Times New Roman"/>
                <w:b/>
                <w:bCs/>
                <w:iCs/>
                <w:lang w:eastAsia="ar-SA"/>
              </w:rPr>
              <w:t>Objektyvieji atitikties reikalavimai</w:t>
            </w:r>
          </w:p>
          <w:p w14:paraId="7F9B254A" w14:textId="4B0EF1EF" w:rsidR="0087033B" w:rsidRDefault="0087033B" w:rsidP="0087033B">
            <w:pPr>
              <w:jc w:val="both"/>
              <w:rPr>
                <w:rFonts w:eastAsia="Times New Roman"/>
                <w:bCs/>
                <w:iCs/>
                <w:lang w:eastAsia="ar-SA"/>
              </w:rPr>
            </w:pPr>
            <w:r w:rsidRPr="001A6F73">
              <w:rPr>
                <w:rFonts w:eastAsia="Times New Roman"/>
                <w:bCs/>
                <w:iCs/>
                <w:lang w:eastAsia="ar-SA"/>
              </w:rPr>
              <w:t>1.</w:t>
            </w:r>
            <w:r w:rsidR="007F571C">
              <w:rPr>
                <w:rFonts w:eastAsia="Times New Roman"/>
                <w:bCs/>
                <w:iCs/>
                <w:lang w:eastAsia="ar-SA"/>
              </w:rPr>
              <w:t xml:space="preserve"> </w:t>
            </w:r>
            <w:r w:rsidRPr="001A6F73">
              <w:rPr>
                <w:rFonts w:eastAsia="Times New Roman"/>
                <w:bCs/>
                <w:iCs/>
                <w:lang w:eastAsia="ar-SA"/>
              </w:rPr>
              <w:t>Be subjektyviųjų atitikties reikalavimų prekės turi:</w:t>
            </w:r>
          </w:p>
          <w:p w14:paraId="17642F93" w14:textId="1C263EB8" w:rsidR="007F571C" w:rsidRDefault="007F571C" w:rsidP="0087033B">
            <w:pPr>
              <w:jc w:val="both"/>
              <w:rPr>
                <w:rFonts w:eastAsia="Times New Roman"/>
                <w:bCs/>
                <w:iCs/>
                <w:lang w:eastAsia="ar-SA"/>
              </w:rPr>
            </w:pPr>
            <w:r>
              <w:rPr>
                <w:rFonts w:eastAsia="Times New Roman"/>
                <w:bCs/>
                <w:iCs/>
                <w:lang w:eastAsia="ar-SA"/>
              </w:rPr>
              <w:t xml:space="preserve">a) </w:t>
            </w:r>
            <w:r w:rsidRPr="001A6F73">
              <w:rPr>
                <w:rFonts w:eastAsia="Times New Roman"/>
                <w:bCs/>
                <w:iCs/>
                <w:lang w:eastAsia="ar-SA"/>
              </w:rPr>
              <w:t>atitikti paskirtį, kuriai tos rūšies prekės būtų paprastai naudojamos, atsižvelgiant, kai taikytina, į visą esamą Sąjungos ir nacionalinę teisę, techninius standartus arba, jei tokių techninių standartų nėra, taikytinus elgesio kodeksus, skirtus konkrečiam pramonės sektoriui;</w:t>
            </w:r>
          </w:p>
          <w:p w14:paraId="444519E5" w14:textId="33EB1EA4" w:rsidR="007F571C" w:rsidRDefault="007F571C" w:rsidP="0087033B">
            <w:pPr>
              <w:jc w:val="both"/>
              <w:rPr>
                <w:rFonts w:eastAsia="Times New Roman"/>
                <w:bCs/>
                <w:iCs/>
                <w:lang w:eastAsia="ar-SA"/>
              </w:rPr>
            </w:pPr>
            <w:r>
              <w:rPr>
                <w:rFonts w:eastAsia="Times New Roman"/>
                <w:bCs/>
                <w:iCs/>
                <w:lang w:eastAsia="ar-SA"/>
              </w:rPr>
              <w:t xml:space="preserve">b) </w:t>
            </w:r>
            <w:r w:rsidRPr="001A6F73">
              <w:rPr>
                <w:rFonts w:eastAsia="Times New Roman"/>
                <w:bCs/>
                <w:iCs/>
                <w:lang w:eastAsia="ar-SA"/>
              </w:rPr>
              <w:t>kai taikytina, būti tokios kokybės, kaip pavyzdys ar modelis, kurį pardavėjas vartotojui pateikė prieš sudarant sutartį, ir atitikti tokio pavyzdžio ar modelio aprašymą;</w:t>
            </w:r>
          </w:p>
          <w:p w14:paraId="00163068" w14:textId="4A76DE09" w:rsidR="007F571C" w:rsidRDefault="007F571C" w:rsidP="0087033B">
            <w:pPr>
              <w:jc w:val="both"/>
              <w:rPr>
                <w:rFonts w:eastAsia="Times New Roman"/>
                <w:bCs/>
                <w:iCs/>
                <w:lang w:eastAsia="ar-SA"/>
              </w:rPr>
            </w:pPr>
            <w:r>
              <w:rPr>
                <w:rFonts w:eastAsia="Times New Roman"/>
                <w:bCs/>
                <w:iCs/>
                <w:lang w:eastAsia="ar-SA"/>
              </w:rPr>
              <w:t xml:space="preserve">c) </w:t>
            </w:r>
            <w:r w:rsidR="00BC2BAD" w:rsidRPr="001A6F73">
              <w:rPr>
                <w:rFonts w:eastAsia="Times New Roman"/>
                <w:bCs/>
                <w:iCs/>
                <w:lang w:eastAsia="ar-SA"/>
              </w:rPr>
              <w:t>kai taikytina, būti pristatomos kartu su tokiais priedais, įskaitant pakavimo, įdiegimo ar kitas instrukcijas, kokius pirkėjas galėtų pagrįstai tikėtis gauti, ir</w:t>
            </w:r>
          </w:p>
          <w:p w14:paraId="187A6FF7" w14:textId="7726C552" w:rsidR="0087033B" w:rsidRPr="001A6F73" w:rsidRDefault="007F571C" w:rsidP="00BC2BAD">
            <w:pPr>
              <w:jc w:val="both"/>
              <w:rPr>
                <w:rFonts w:eastAsia="Times New Roman"/>
                <w:b/>
                <w:bCs/>
                <w:iCs/>
                <w:lang w:eastAsia="ar-SA"/>
              </w:rPr>
            </w:pPr>
            <w:r>
              <w:rPr>
                <w:rFonts w:eastAsia="Times New Roman"/>
                <w:bCs/>
                <w:iCs/>
                <w:lang w:eastAsia="ar-SA"/>
              </w:rPr>
              <w:t xml:space="preserve">d) </w:t>
            </w:r>
            <w:r w:rsidR="00BC2BAD" w:rsidRPr="001A6F73">
              <w:rPr>
                <w:rFonts w:eastAsia="Times New Roman"/>
                <w:bCs/>
                <w:iCs/>
                <w:lang w:eastAsia="ar-SA"/>
              </w:rPr>
              <w:t>būti tokio kiekio bei pasižymėti tokiomis ypatybėmis ir kitomis savybėmis, įskaitant su patvarumu, funkcionalumu, suderinamumu ir saugumu susijusias savybes, kuriomis paprastai pasižymi tokios pat rūšies prekės ir kurių vartotojas pagrįstai gali tikėtis, atsižvelgdamas į prekių pobūdį ir į bet kokius pardavėjo arba kitų asmenų, dalyvavusių ankstesnėse sandorių grandinės grandyse, įskaitant gamintoją, arba jų vardu pateiktus viešus pareiškimus, visų pirma reklamuojant prekes arba jas ženklinant.</w:t>
            </w:r>
          </w:p>
        </w:tc>
        <w:tc>
          <w:tcPr>
            <w:tcW w:w="0" w:type="auto"/>
            <w:tcBorders>
              <w:top w:val="single" w:sz="1" w:space="0" w:color="000000"/>
              <w:left w:val="single" w:sz="1" w:space="0" w:color="000000"/>
              <w:bottom w:val="single" w:sz="1" w:space="0" w:color="000000"/>
            </w:tcBorders>
          </w:tcPr>
          <w:p w14:paraId="5C717EC6" w14:textId="77777777" w:rsidR="0087033B" w:rsidRPr="001A6F73" w:rsidRDefault="0087033B" w:rsidP="00F526B8">
            <w:pPr>
              <w:pStyle w:val="Pagrindinistekstas"/>
              <w:spacing w:after="0"/>
              <w:rPr>
                <w:b/>
              </w:rPr>
            </w:pPr>
            <w:r w:rsidRPr="001A6F73">
              <w:rPr>
                <w:b/>
              </w:rPr>
              <w:t>Projektas</w:t>
            </w:r>
          </w:p>
          <w:p w14:paraId="09B333CC" w14:textId="77777777" w:rsidR="00F526B8" w:rsidRPr="00E6386E" w:rsidRDefault="00F526B8" w:rsidP="00F526B8">
            <w:pPr>
              <w:tabs>
                <w:tab w:val="left" w:pos="567"/>
              </w:tabs>
              <w:jc w:val="both"/>
              <w:rPr>
                <w:b/>
              </w:rPr>
            </w:pPr>
            <w:r w:rsidRPr="00E6386E">
              <w:rPr>
                <w:b/>
              </w:rPr>
              <w:t xml:space="preserve">14 straipsnis. </w:t>
            </w:r>
            <w:r w:rsidRPr="00E6386E">
              <w:rPr>
                <w:rStyle w:val="normal-h"/>
                <w:b/>
                <w:bCs/>
                <w:color w:val="000000"/>
              </w:rPr>
              <w:t xml:space="preserve">6.363 </w:t>
            </w:r>
            <w:r w:rsidRPr="00E6386E">
              <w:rPr>
                <w:b/>
              </w:rPr>
              <w:t>straipsnio pakeitimas</w:t>
            </w:r>
          </w:p>
          <w:p w14:paraId="3AD6D6B3" w14:textId="77777777" w:rsidR="00F526B8" w:rsidRPr="0038165F" w:rsidRDefault="00F526B8" w:rsidP="00F526B8">
            <w:pPr>
              <w:pStyle w:val="normal-p"/>
              <w:jc w:val="both"/>
              <w:rPr>
                <w:rStyle w:val="normal-h"/>
                <w:bCs/>
                <w:color w:val="000000"/>
              </w:rPr>
            </w:pPr>
            <w:r w:rsidRPr="00E6386E">
              <w:rPr>
                <w:rStyle w:val="normal-h"/>
                <w:bCs/>
                <w:color w:val="000000"/>
              </w:rPr>
              <w:t xml:space="preserve">Pakeisti 6.363 </w:t>
            </w:r>
            <w:r w:rsidRPr="00E6386E">
              <w:t>straipsnį ir jį išdėstyti taip:</w:t>
            </w:r>
          </w:p>
          <w:p w14:paraId="5EF776B4" w14:textId="77777777" w:rsidR="00F526B8" w:rsidRPr="001A6F73" w:rsidRDefault="00F526B8" w:rsidP="00F526B8">
            <w:pPr>
              <w:pStyle w:val="normal-p"/>
              <w:jc w:val="both"/>
              <w:rPr>
                <w:b/>
                <w:bCs/>
              </w:rPr>
            </w:pPr>
            <w:r w:rsidRPr="00E6386E">
              <w:rPr>
                <w:rStyle w:val="normal-h"/>
                <w:bCs/>
                <w:color w:val="000000"/>
              </w:rPr>
              <w:t>„</w:t>
            </w:r>
            <w:r w:rsidRPr="001A6F73">
              <w:rPr>
                <w:b/>
                <w:bCs/>
              </w:rPr>
              <w:t>6.363 straipsnis. Prekių kokybė</w:t>
            </w:r>
            <w:r>
              <w:rPr>
                <w:b/>
                <w:bCs/>
              </w:rPr>
              <w:t>s</w:t>
            </w:r>
            <w:r w:rsidRPr="001A6F73">
              <w:rPr>
                <w:b/>
                <w:bCs/>
              </w:rPr>
              <w:t xml:space="preserve"> </w:t>
            </w:r>
            <w:r>
              <w:rPr>
                <w:b/>
                <w:bCs/>
              </w:rPr>
              <w:t>reikalavimai</w:t>
            </w:r>
          </w:p>
          <w:p w14:paraId="705AA106" w14:textId="77777777" w:rsidR="00F526B8" w:rsidRPr="00E6386E" w:rsidRDefault="00F526B8" w:rsidP="00F526B8">
            <w:pPr>
              <w:pStyle w:val="normal-p"/>
              <w:jc w:val="both"/>
              <w:rPr>
                <w:rStyle w:val="normal-h"/>
                <w:b/>
                <w:bCs/>
                <w:color w:val="000000"/>
              </w:rPr>
            </w:pPr>
            <w:r w:rsidRPr="00E6386E">
              <w:rPr>
                <w:rStyle w:val="normal-h"/>
                <w:b/>
                <w:bCs/>
                <w:color w:val="000000"/>
              </w:rPr>
              <w:t>3. Prekės taip pat turi atitikti visus šiuos reikalavimus:</w:t>
            </w:r>
          </w:p>
          <w:p w14:paraId="5FE05DC3" w14:textId="77777777" w:rsidR="00F526B8" w:rsidRPr="00E6386E" w:rsidRDefault="00F526B8" w:rsidP="00F526B8">
            <w:pPr>
              <w:pStyle w:val="normal-p"/>
              <w:jc w:val="both"/>
              <w:rPr>
                <w:rStyle w:val="normal-h"/>
                <w:b/>
                <w:bCs/>
                <w:color w:val="000000"/>
              </w:rPr>
            </w:pPr>
            <w:r w:rsidRPr="00E6386E">
              <w:rPr>
                <w:rStyle w:val="normal-h"/>
                <w:b/>
                <w:bCs/>
                <w:color w:val="000000"/>
              </w:rPr>
              <w:t xml:space="preserve">1) </w:t>
            </w:r>
            <w:r w:rsidRPr="00E6386E">
              <w:rPr>
                <w:b/>
                <w:color w:val="000000"/>
              </w:rPr>
              <w:t>atitikti paskirtį, dėl kurios tos rūšies prekės būtų paprastai naudojamos, atsižvelgiant į taikomas teisės normas, techninius standartus arba jei jų nėra, – į elgesio kodeksus;</w:t>
            </w:r>
          </w:p>
          <w:p w14:paraId="3D79E1F9" w14:textId="77777777" w:rsidR="00F526B8" w:rsidRPr="00E6386E" w:rsidRDefault="00F526B8" w:rsidP="00F526B8">
            <w:pPr>
              <w:pStyle w:val="normal-p"/>
              <w:jc w:val="both"/>
              <w:rPr>
                <w:b/>
                <w:color w:val="000000"/>
              </w:rPr>
            </w:pPr>
            <w:r w:rsidRPr="00E6386E">
              <w:rPr>
                <w:rStyle w:val="normal-h"/>
                <w:b/>
                <w:bCs/>
                <w:color w:val="000000"/>
              </w:rPr>
              <w:t xml:space="preserve">2) </w:t>
            </w:r>
            <w:r w:rsidRPr="00E6386E">
              <w:rPr>
                <w:b/>
                <w:color w:val="000000"/>
              </w:rPr>
              <w:t>kai taikytina, būti tokios kokybės kaip pavyzdys ar modelis, kurį pardavėjas vartotojui pateikė iki sutarties sudarymo, ir atitikti tokio pavyzdžio ar modelio aprašymą;</w:t>
            </w:r>
          </w:p>
          <w:p w14:paraId="07DEE906" w14:textId="77777777" w:rsidR="00F526B8" w:rsidRPr="00E6386E" w:rsidRDefault="00F526B8" w:rsidP="00F526B8">
            <w:pPr>
              <w:pStyle w:val="normal-p"/>
              <w:jc w:val="both"/>
              <w:rPr>
                <w:rStyle w:val="normal-h"/>
                <w:b/>
                <w:bCs/>
                <w:color w:val="000000"/>
              </w:rPr>
            </w:pPr>
            <w:r w:rsidRPr="00E6386E">
              <w:rPr>
                <w:b/>
                <w:color w:val="000000"/>
              </w:rPr>
              <w:t xml:space="preserve">3) kai taikytina, būti pristatytos kartu su tokiais priedais, įskaitant </w:t>
            </w:r>
            <w:r>
              <w:rPr>
                <w:b/>
                <w:color w:val="000000"/>
              </w:rPr>
              <w:t>pakuotę</w:t>
            </w:r>
            <w:r w:rsidRPr="00E6386E">
              <w:rPr>
                <w:b/>
                <w:color w:val="000000"/>
              </w:rPr>
              <w:t>, įdiegimo</w:t>
            </w:r>
            <w:r w:rsidRPr="002A3ED5">
              <w:rPr>
                <w:b/>
                <w:color w:val="000000"/>
              </w:rPr>
              <w:t xml:space="preserve"> ar kitas instrukcijas, kokių</w:t>
            </w:r>
            <w:r w:rsidRPr="00E6386E">
              <w:rPr>
                <w:b/>
                <w:color w:val="000000"/>
              </w:rPr>
              <w:t xml:space="preserve"> vartotojas gali pagrįstai tikėtis gauti;</w:t>
            </w:r>
          </w:p>
          <w:p w14:paraId="2C260B42" w14:textId="0D9E3D4F" w:rsidR="0087033B" w:rsidRPr="001A6F73" w:rsidRDefault="00F526B8" w:rsidP="00F526B8">
            <w:pPr>
              <w:pStyle w:val="Pagrindinistekstas"/>
              <w:spacing w:after="0"/>
              <w:jc w:val="both"/>
              <w:rPr>
                <w:b/>
              </w:rPr>
            </w:pPr>
            <w:r w:rsidRPr="00E6386E">
              <w:rPr>
                <w:rStyle w:val="normal-h"/>
                <w:b/>
                <w:bCs/>
                <w:color w:val="000000"/>
              </w:rPr>
              <w:t xml:space="preserve">4) </w:t>
            </w:r>
            <w:r w:rsidRPr="00E6386E">
              <w:rPr>
                <w:b/>
                <w:color w:val="000000"/>
              </w:rPr>
              <w:t>atitikti kiekį ir turėti tokių savybių, įskaitant savybes, susijusias su patvarumu, funkcionalumu, suderinamumu ir saugumu, bei ypatybių, kuriomis paprastai pasižymi tokios pat rūšies prekės ir kurių vartotojas gali pagrįstai tikėtis, atsižvelgiant į prekių pobūdį ir į bet kokius pardavėjo arba kitų asmenų, įskaitant gamintoją, arba jų vardu pateiktus viešus pareiškimus, visų pirma, prekes reklamuojant ar jas ženklinant.</w:t>
            </w:r>
          </w:p>
        </w:tc>
        <w:tc>
          <w:tcPr>
            <w:tcW w:w="0" w:type="auto"/>
            <w:tcBorders>
              <w:top w:val="single" w:sz="1" w:space="0" w:color="000000"/>
              <w:left w:val="single" w:sz="1" w:space="0" w:color="000000"/>
              <w:bottom w:val="single" w:sz="1" w:space="0" w:color="000000"/>
              <w:right w:val="single" w:sz="1" w:space="0" w:color="000000"/>
            </w:tcBorders>
          </w:tcPr>
          <w:p w14:paraId="4A8AA31D" w14:textId="2C888B54" w:rsidR="0087033B" w:rsidRPr="001A6F73" w:rsidRDefault="0087033B" w:rsidP="00C77414">
            <w:pPr>
              <w:pStyle w:val="Pagrindinistekstas"/>
              <w:spacing w:after="0"/>
              <w:jc w:val="both"/>
              <w:rPr>
                <w:b/>
              </w:rPr>
            </w:pPr>
            <w:r w:rsidRPr="001A6F73">
              <w:rPr>
                <w:b/>
              </w:rPr>
              <w:t>Visiškas</w:t>
            </w:r>
          </w:p>
        </w:tc>
      </w:tr>
      <w:tr w:rsidR="00FD2AC7" w:rsidRPr="001A6F73" w14:paraId="427A01A7" w14:textId="77777777" w:rsidTr="009C2AE1">
        <w:trPr>
          <w:trHeight w:val="3961"/>
        </w:trPr>
        <w:tc>
          <w:tcPr>
            <w:tcW w:w="0" w:type="auto"/>
            <w:tcBorders>
              <w:top w:val="single" w:sz="1" w:space="0" w:color="000000"/>
              <w:left w:val="single" w:sz="1" w:space="0" w:color="000000"/>
              <w:bottom w:val="single" w:sz="1" w:space="0" w:color="000000"/>
            </w:tcBorders>
          </w:tcPr>
          <w:p w14:paraId="3643F0CF" w14:textId="59BA6ACA" w:rsidR="004A5716" w:rsidRPr="001A6F73" w:rsidRDefault="0072210D" w:rsidP="004A5716">
            <w:pPr>
              <w:jc w:val="both"/>
              <w:rPr>
                <w:rFonts w:eastAsia="Times New Roman"/>
                <w:bCs/>
                <w:iCs/>
                <w:lang w:eastAsia="ar-SA"/>
              </w:rPr>
            </w:pPr>
            <w:r>
              <w:rPr>
                <w:rFonts w:eastAsia="Times New Roman"/>
                <w:bCs/>
                <w:iCs/>
                <w:lang w:eastAsia="ar-SA"/>
              </w:rPr>
              <w:lastRenderedPageBreak/>
              <w:t xml:space="preserve">2. </w:t>
            </w:r>
            <w:r w:rsidR="004A5716" w:rsidRPr="001A6F73">
              <w:rPr>
                <w:rFonts w:eastAsia="Times New Roman"/>
                <w:bCs/>
                <w:iCs/>
                <w:lang w:eastAsia="ar-SA"/>
              </w:rPr>
              <w:t>Vieši pareiškimai, kaip nurodyta 1 dalies d punkte, pardavėjo neįpareigoja, jeigu pardavėjas įrodo, kad:</w:t>
            </w:r>
          </w:p>
          <w:tbl>
            <w:tblPr>
              <w:tblW w:w="5000" w:type="pct"/>
              <w:tblCellMar>
                <w:left w:w="0" w:type="dxa"/>
                <w:right w:w="0" w:type="dxa"/>
              </w:tblCellMar>
              <w:tblLook w:val="04A0" w:firstRow="1" w:lastRow="0" w:firstColumn="1" w:lastColumn="0" w:noHBand="0" w:noVBand="1"/>
            </w:tblPr>
            <w:tblGrid>
              <w:gridCol w:w="200"/>
              <w:gridCol w:w="5694"/>
            </w:tblGrid>
            <w:tr w:rsidR="004A5716" w:rsidRPr="001A6F73" w14:paraId="424F7CA6" w14:textId="77777777" w:rsidTr="004A5716">
              <w:tc>
                <w:tcPr>
                  <w:tcW w:w="0" w:type="auto"/>
                  <w:shd w:val="clear" w:color="auto" w:fill="auto"/>
                  <w:hideMark/>
                </w:tcPr>
                <w:p w14:paraId="6779F45D" w14:textId="77777777" w:rsidR="004A5716" w:rsidRPr="001A6F73" w:rsidRDefault="004A5716" w:rsidP="004A5716">
                  <w:pPr>
                    <w:jc w:val="both"/>
                    <w:rPr>
                      <w:rFonts w:eastAsia="Times New Roman"/>
                      <w:bCs/>
                      <w:iCs/>
                      <w:lang w:eastAsia="ar-SA"/>
                    </w:rPr>
                  </w:pPr>
                  <w:r w:rsidRPr="001A6F73">
                    <w:rPr>
                      <w:rFonts w:eastAsia="Times New Roman"/>
                      <w:bCs/>
                      <w:iCs/>
                      <w:lang w:eastAsia="ar-SA"/>
                    </w:rPr>
                    <w:t>a)</w:t>
                  </w:r>
                </w:p>
              </w:tc>
              <w:tc>
                <w:tcPr>
                  <w:tcW w:w="0" w:type="auto"/>
                  <w:shd w:val="clear" w:color="auto" w:fill="auto"/>
                  <w:hideMark/>
                </w:tcPr>
                <w:p w14:paraId="4CA07258" w14:textId="32EF1D33" w:rsidR="004A5716" w:rsidRPr="001A6F73" w:rsidRDefault="0087033B" w:rsidP="004A5716">
                  <w:pPr>
                    <w:jc w:val="both"/>
                    <w:rPr>
                      <w:rFonts w:eastAsia="Times New Roman"/>
                      <w:bCs/>
                      <w:iCs/>
                      <w:lang w:eastAsia="ar-SA"/>
                    </w:rPr>
                  </w:pPr>
                  <w:r w:rsidRPr="001A6F73">
                    <w:rPr>
                      <w:rFonts w:eastAsia="Times New Roman"/>
                      <w:bCs/>
                      <w:iCs/>
                      <w:lang w:eastAsia="ar-SA"/>
                    </w:rPr>
                    <w:t xml:space="preserve"> </w:t>
                  </w:r>
                  <w:r w:rsidR="004A5716" w:rsidRPr="001A6F73">
                    <w:rPr>
                      <w:rFonts w:eastAsia="Times New Roman"/>
                      <w:bCs/>
                      <w:iCs/>
                      <w:lang w:eastAsia="ar-SA"/>
                    </w:rPr>
                    <w:t>pardavėjas nežinojo ir pagrįstai negalėjo žinoti apie aptariamą viešą pareiškimą;</w:t>
                  </w:r>
                </w:p>
              </w:tc>
            </w:tr>
            <w:tr w:rsidR="004A5716" w:rsidRPr="001A6F73" w14:paraId="1250491C" w14:textId="77777777" w:rsidTr="004A5716">
              <w:tc>
                <w:tcPr>
                  <w:tcW w:w="0" w:type="auto"/>
                  <w:shd w:val="clear" w:color="auto" w:fill="auto"/>
                  <w:hideMark/>
                </w:tcPr>
                <w:p w14:paraId="559C1C80" w14:textId="77777777" w:rsidR="004A5716" w:rsidRPr="001A6F73" w:rsidRDefault="004A5716" w:rsidP="004A5716">
                  <w:pPr>
                    <w:jc w:val="both"/>
                    <w:rPr>
                      <w:rFonts w:eastAsia="Times New Roman"/>
                      <w:bCs/>
                      <w:iCs/>
                      <w:lang w:eastAsia="ar-SA"/>
                    </w:rPr>
                  </w:pPr>
                  <w:r w:rsidRPr="001A6F73">
                    <w:rPr>
                      <w:rFonts w:eastAsia="Times New Roman"/>
                      <w:bCs/>
                      <w:iCs/>
                      <w:lang w:eastAsia="ar-SA"/>
                    </w:rPr>
                    <w:t>b)</w:t>
                  </w:r>
                </w:p>
              </w:tc>
              <w:tc>
                <w:tcPr>
                  <w:tcW w:w="0" w:type="auto"/>
                  <w:shd w:val="clear" w:color="auto" w:fill="auto"/>
                  <w:hideMark/>
                </w:tcPr>
                <w:p w14:paraId="60FE2EA5" w14:textId="1A40007A" w:rsidR="004A5716" w:rsidRPr="001A6F73" w:rsidRDefault="0087033B" w:rsidP="004A5716">
                  <w:pPr>
                    <w:jc w:val="both"/>
                    <w:rPr>
                      <w:rFonts w:eastAsia="Times New Roman"/>
                      <w:bCs/>
                      <w:iCs/>
                      <w:lang w:eastAsia="ar-SA"/>
                    </w:rPr>
                  </w:pPr>
                  <w:r w:rsidRPr="001A6F73">
                    <w:rPr>
                      <w:rFonts w:eastAsia="Times New Roman"/>
                      <w:bCs/>
                      <w:iCs/>
                      <w:lang w:eastAsia="ar-SA"/>
                    </w:rPr>
                    <w:t xml:space="preserve"> </w:t>
                  </w:r>
                  <w:r w:rsidR="004A5716" w:rsidRPr="001A6F73">
                    <w:rPr>
                      <w:rFonts w:eastAsia="Times New Roman"/>
                      <w:bCs/>
                      <w:iCs/>
                      <w:lang w:eastAsia="ar-SA"/>
                    </w:rPr>
                    <w:t>iki sutarties sudarymo momento viešas pareiškimas buvo ištaisytas tokiu pat ar panašiu būdu, kaip buvo pateiktas, arba</w:t>
                  </w:r>
                </w:p>
              </w:tc>
            </w:tr>
            <w:tr w:rsidR="004A5716" w:rsidRPr="001A6F73" w14:paraId="02E870AA" w14:textId="77777777" w:rsidTr="004A5716">
              <w:tc>
                <w:tcPr>
                  <w:tcW w:w="0" w:type="auto"/>
                  <w:shd w:val="clear" w:color="auto" w:fill="auto"/>
                  <w:hideMark/>
                </w:tcPr>
                <w:p w14:paraId="111569E4" w14:textId="77777777" w:rsidR="004A5716" w:rsidRPr="001A6F73" w:rsidRDefault="004A5716" w:rsidP="004A5716">
                  <w:pPr>
                    <w:jc w:val="both"/>
                    <w:rPr>
                      <w:rFonts w:eastAsia="Times New Roman"/>
                      <w:bCs/>
                      <w:iCs/>
                      <w:lang w:eastAsia="ar-SA"/>
                    </w:rPr>
                  </w:pPr>
                  <w:r w:rsidRPr="001A6F73">
                    <w:rPr>
                      <w:rFonts w:eastAsia="Times New Roman"/>
                      <w:bCs/>
                      <w:iCs/>
                      <w:lang w:eastAsia="ar-SA"/>
                    </w:rPr>
                    <w:t>c)</w:t>
                  </w:r>
                </w:p>
              </w:tc>
              <w:tc>
                <w:tcPr>
                  <w:tcW w:w="0" w:type="auto"/>
                  <w:shd w:val="clear" w:color="auto" w:fill="auto"/>
                  <w:hideMark/>
                </w:tcPr>
                <w:p w14:paraId="7D8C1AAE" w14:textId="1C313170" w:rsidR="004A5716" w:rsidRPr="001A6F73" w:rsidRDefault="0087033B" w:rsidP="00930080">
                  <w:pPr>
                    <w:jc w:val="both"/>
                    <w:rPr>
                      <w:rFonts w:eastAsia="Times New Roman"/>
                      <w:bCs/>
                      <w:iCs/>
                      <w:lang w:eastAsia="ar-SA"/>
                    </w:rPr>
                  </w:pPr>
                  <w:r w:rsidRPr="001A6F73">
                    <w:rPr>
                      <w:rFonts w:eastAsia="Times New Roman"/>
                      <w:bCs/>
                      <w:iCs/>
                      <w:lang w:eastAsia="ar-SA"/>
                    </w:rPr>
                    <w:t xml:space="preserve"> </w:t>
                  </w:r>
                  <w:r w:rsidR="004A5716" w:rsidRPr="001A6F73">
                    <w:rPr>
                      <w:rFonts w:eastAsia="Times New Roman"/>
                      <w:bCs/>
                      <w:iCs/>
                      <w:lang w:eastAsia="ar-SA"/>
                    </w:rPr>
                    <w:t>viešas pareiškimas negalė</w:t>
                  </w:r>
                  <w:r w:rsidR="00930080">
                    <w:rPr>
                      <w:rFonts w:eastAsia="Times New Roman"/>
                      <w:bCs/>
                      <w:iCs/>
                      <w:lang w:eastAsia="ar-SA"/>
                    </w:rPr>
                    <w:t>j</w:t>
                  </w:r>
                  <w:r w:rsidR="004A5716" w:rsidRPr="001A6F73">
                    <w:rPr>
                      <w:rFonts w:eastAsia="Times New Roman"/>
                      <w:bCs/>
                      <w:iCs/>
                      <w:lang w:eastAsia="ar-SA"/>
                    </w:rPr>
                    <w:t>o daryti įtakos sprendimui įsigyti prekes.</w:t>
                  </w:r>
                </w:p>
              </w:tc>
            </w:tr>
          </w:tbl>
          <w:p w14:paraId="667125B8" w14:textId="1506BBF0" w:rsidR="00FD2AC7" w:rsidRPr="001A6F73" w:rsidRDefault="00FD2AC7" w:rsidP="00357446">
            <w:pPr>
              <w:jc w:val="both"/>
              <w:rPr>
                <w:rFonts w:eastAsia="Times New Roman"/>
                <w:b/>
                <w:bCs/>
                <w:iCs/>
                <w:lang w:eastAsia="ar-SA"/>
              </w:rPr>
            </w:pPr>
          </w:p>
        </w:tc>
        <w:tc>
          <w:tcPr>
            <w:tcW w:w="0" w:type="auto"/>
            <w:tcBorders>
              <w:top w:val="single" w:sz="1" w:space="0" w:color="000000"/>
              <w:left w:val="single" w:sz="1" w:space="0" w:color="000000"/>
              <w:bottom w:val="single" w:sz="1" w:space="0" w:color="000000"/>
            </w:tcBorders>
          </w:tcPr>
          <w:p w14:paraId="06D4A532" w14:textId="77777777" w:rsidR="0087033B" w:rsidRPr="001A6F73" w:rsidRDefault="0087033B" w:rsidP="00F526B8">
            <w:pPr>
              <w:pStyle w:val="Pagrindinistekstas"/>
              <w:spacing w:after="0"/>
              <w:rPr>
                <w:b/>
                <w:bCs/>
              </w:rPr>
            </w:pPr>
            <w:r w:rsidRPr="001A6F73">
              <w:rPr>
                <w:b/>
                <w:bCs/>
              </w:rPr>
              <w:t>Projektas</w:t>
            </w:r>
          </w:p>
          <w:p w14:paraId="029341FA" w14:textId="77777777" w:rsidR="00F526B8" w:rsidRPr="00E6386E" w:rsidRDefault="00F526B8" w:rsidP="00F526B8">
            <w:pPr>
              <w:tabs>
                <w:tab w:val="left" w:pos="567"/>
              </w:tabs>
              <w:jc w:val="both"/>
              <w:rPr>
                <w:b/>
              </w:rPr>
            </w:pPr>
            <w:r w:rsidRPr="00E6386E">
              <w:rPr>
                <w:b/>
              </w:rPr>
              <w:t xml:space="preserve">14 straipsnis. </w:t>
            </w:r>
            <w:r w:rsidRPr="00E6386E">
              <w:rPr>
                <w:rStyle w:val="normal-h"/>
                <w:b/>
                <w:bCs/>
                <w:color w:val="000000"/>
              </w:rPr>
              <w:t xml:space="preserve">6.363 </w:t>
            </w:r>
            <w:r w:rsidRPr="00E6386E">
              <w:rPr>
                <w:b/>
              </w:rPr>
              <w:t>straipsnio pakeitimas</w:t>
            </w:r>
          </w:p>
          <w:p w14:paraId="6656CC3D" w14:textId="77777777" w:rsidR="00F526B8" w:rsidRPr="0038165F" w:rsidRDefault="00F526B8" w:rsidP="00F526B8">
            <w:pPr>
              <w:pStyle w:val="normal-p"/>
              <w:jc w:val="both"/>
              <w:rPr>
                <w:rStyle w:val="normal-h"/>
                <w:bCs/>
                <w:color w:val="000000"/>
              </w:rPr>
            </w:pPr>
            <w:r w:rsidRPr="00E6386E">
              <w:rPr>
                <w:rStyle w:val="normal-h"/>
                <w:bCs/>
                <w:color w:val="000000"/>
              </w:rPr>
              <w:t xml:space="preserve">Pakeisti 6.363 </w:t>
            </w:r>
            <w:r w:rsidRPr="00E6386E">
              <w:t>straipsnį ir jį išdėstyti taip:</w:t>
            </w:r>
          </w:p>
          <w:p w14:paraId="2AE637C0" w14:textId="77777777" w:rsidR="00F526B8" w:rsidRPr="001A6F73" w:rsidRDefault="00F526B8" w:rsidP="00F526B8">
            <w:pPr>
              <w:pStyle w:val="normal-p"/>
              <w:jc w:val="both"/>
              <w:rPr>
                <w:b/>
                <w:bCs/>
              </w:rPr>
            </w:pPr>
            <w:r w:rsidRPr="00E6386E">
              <w:rPr>
                <w:rStyle w:val="normal-h"/>
                <w:bCs/>
                <w:color w:val="000000"/>
              </w:rPr>
              <w:t>„</w:t>
            </w:r>
            <w:r w:rsidRPr="001A6F73">
              <w:rPr>
                <w:b/>
                <w:bCs/>
              </w:rPr>
              <w:t>6.363 straipsnis. Prekių kokybė</w:t>
            </w:r>
            <w:r>
              <w:rPr>
                <w:b/>
                <w:bCs/>
              </w:rPr>
              <w:t>s</w:t>
            </w:r>
            <w:r w:rsidRPr="001A6F73">
              <w:rPr>
                <w:b/>
                <w:bCs/>
              </w:rPr>
              <w:t xml:space="preserve"> </w:t>
            </w:r>
            <w:r>
              <w:rPr>
                <w:b/>
                <w:bCs/>
              </w:rPr>
              <w:t>reikalavimai</w:t>
            </w:r>
          </w:p>
          <w:p w14:paraId="4FD4F0D4" w14:textId="77777777" w:rsidR="00F526B8" w:rsidRPr="00E6386E" w:rsidRDefault="00F526B8" w:rsidP="00F526B8">
            <w:pPr>
              <w:pStyle w:val="normal-p"/>
              <w:jc w:val="both"/>
              <w:rPr>
                <w:b/>
              </w:rPr>
            </w:pPr>
            <w:r w:rsidRPr="00E6386E">
              <w:rPr>
                <w:b/>
              </w:rPr>
              <w:t>4. Šio straipsnio 3 dalies 4 punkte nurodyti vieši pareiškimai pardavėjo neįpareigoja, jeigu jis įrodo, kad yra viena iš šių sąlygų:</w:t>
            </w:r>
          </w:p>
          <w:p w14:paraId="3727D227" w14:textId="77777777" w:rsidR="00F526B8" w:rsidRPr="00E6386E" w:rsidRDefault="00F526B8" w:rsidP="00F526B8">
            <w:pPr>
              <w:pStyle w:val="normal-p"/>
              <w:jc w:val="both"/>
              <w:rPr>
                <w:b/>
              </w:rPr>
            </w:pPr>
            <w:r w:rsidRPr="00E6386E">
              <w:rPr>
                <w:b/>
              </w:rPr>
              <w:t>1) pardavėjas nežinojo ir dėl pagrįstos priežasties negalėjo žinoti apie viešą pareiškimą;</w:t>
            </w:r>
          </w:p>
          <w:p w14:paraId="0DB5F38B" w14:textId="77777777" w:rsidR="00F526B8" w:rsidRPr="00E6386E" w:rsidRDefault="00F526B8" w:rsidP="00F526B8">
            <w:pPr>
              <w:pStyle w:val="normal-p"/>
              <w:jc w:val="both"/>
              <w:rPr>
                <w:b/>
              </w:rPr>
            </w:pPr>
            <w:r w:rsidRPr="00E6386E">
              <w:rPr>
                <w:b/>
              </w:rPr>
              <w:t>2) iki sutarties sudarymo momento viešas pareiškimas buvo pataisytas tokiu pat ar panašiu būdu, kokiu buvo pateiktas;</w:t>
            </w:r>
          </w:p>
          <w:p w14:paraId="1C1EFA15" w14:textId="184CD904" w:rsidR="00930080" w:rsidRPr="001A6F73" w:rsidRDefault="00F526B8" w:rsidP="00F526B8">
            <w:pPr>
              <w:pStyle w:val="Pagrindinistekstas"/>
              <w:spacing w:after="0"/>
              <w:jc w:val="both"/>
              <w:rPr>
                <w:b/>
              </w:rPr>
            </w:pPr>
            <w:r w:rsidRPr="00E6386E">
              <w:rPr>
                <w:b/>
              </w:rPr>
              <w:t>3) viešas pareiškimas negalėjo turėti įtakos vartotojo sprendimui įsigyti prekę.</w:t>
            </w:r>
          </w:p>
        </w:tc>
        <w:tc>
          <w:tcPr>
            <w:tcW w:w="0" w:type="auto"/>
            <w:tcBorders>
              <w:top w:val="single" w:sz="1" w:space="0" w:color="000000"/>
              <w:left w:val="single" w:sz="1" w:space="0" w:color="000000"/>
              <w:bottom w:val="single" w:sz="1" w:space="0" w:color="000000"/>
              <w:right w:val="single" w:sz="1" w:space="0" w:color="000000"/>
            </w:tcBorders>
          </w:tcPr>
          <w:p w14:paraId="6B6CA81B" w14:textId="77777777" w:rsidR="00FD2AC7" w:rsidRPr="001A6F73" w:rsidRDefault="00CD4D83" w:rsidP="00FD2AC7">
            <w:pPr>
              <w:pStyle w:val="Pagrindinistekstas"/>
              <w:spacing w:after="0"/>
              <w:jc w:val="both"/>
              <w:rPr>
                <w:b/>
              </w:rPr>
            </w:pPr>
            <w:r w:rsidRPr="001A6F73">
              <w:rPr>
                <w:b/>
              </w:rPr>
              <w:t>Visiškas</w:t>
            </w:r>
          </w:p>
        </w:tc>
      </w:tr>
      <w:tr w:rsidR="00357446" w:rsidRPr="001A6F73" w14:paraId="24ACC5FD" w14:textId="77777777" w:rsidTr="0076701C">
        <w:trPr>
          <w:trHeight w:val="114"/>
        </w:trPr>
        <w:tc>
          <w:tcPr>
            <w:tcW w:w="0" w:type="auto"/>
            <w:tcBorders>
              <w:top w:val="single" w:sz="1" w:space="0" w:color="000000"/>
              <w:left w:val="single" w:sz="1" w:space="0" w:color="000000"/>
              <w:bottom w:val="single" w:sz="1" w:space="0" w:color="000000"/>
            </w:tcBorders>
          </w:tcPr>
          <w:p w14:paraId="37955D2E" w14:textId="0DFDEB15" w:rsidR="00357446" w:rsidRDefault="0072210D" w:rsidP="00357446">
            <w:pPr>
              <w:jc w:val="both"/>
              <w:rPr>
                <w:rFonts w:eastAsia="Times New Roman"/>
                <w:bCs/>
                <w:iCs/>
                <w:lang w:eastAsia="ar-SA"/>
              </w:rPr>
            </w:pPr>
            <w:r>
              <w:rPr>
                <w:rFonts w:eastAsia="Times New Roman"/>
                <w:bCs/>
                <w:iCs/>
                <w:lang w:eastAsia="ar-SA"/>
              </w:rPr>
              <w:t xml:space="preserve">3. </w:t>
            </w:r>
            <w:r w:rsidR="00357446" w:rsidRPr="001A6F73">
              <w:rPr>
                <w:rFonts w:eastAsia="Times New Roman"/>
                <w:bCs/>
                <w:iCs/>
                <w:lang w:eastAsia="ar-SA"/>
              </w:rPr>
              <w:t>Skaitmeninių elementų turinčių prekių atveju pardavėjas užtikrina, kad vartotojas būtų informuotas apie naujinius, įskaitant saugumo naujinius, kurie yra būtini siekiant užtikrinti tų prekių atitiktį, ir kad jos būtų teikiamos laikotarpiu:</w:t>
            </w:r>
          </w:p>
          <w:p w14:paraId="0CF6C7F0" w14:textId="451E3F10" w:rsidR="0072210D" w:rsidRDefault="0072210D" w:rsidP="00357446">
            <w:pPr>
              <w:jc w:val="both"/>
              <w:rPr>
                <w:rFonts w:eastAsia="Times New Roman"/>
                <w:bCs/>
                <w:iCs/>
                <w:lang w:eastAsia="ar-SA"/>
              </w:rPr>
            </w:pPr>
            <w:r>
              <w:rPr>
                <w:rFonts w:eastAsia="Times New Roman"/>
                <w:bCs/>
                <w:iCs/>
                <w:lang w:eastAsia="ar-SA"/>
              </w:rPr>
              <w:t xml:space="preserve">a) </w:t>
            </w:r>
            <w:r w:rsidRPr="001A6F73">
              <w:rPr>
                <w:rFonts w:eastAsia="Times New Roman"/>
                <w:bCs/>
                <w:iCs/>
                <w:lang w:eastAsia="ar-SA"/>
              </w:rPr>
              <w:t>per kurį vartotojas pagrįstai gali tikėtis, atsižvelgiant į prekės ar skaitmeninių elementų rūšį ir paskirtį bei atsižvelgiant į sutarties aplinkybes ir pobūdį, kai pirkimo–pardavimo sutartyje nustatytas vienkartinis skaitmeninio turinio ar skaitmeninės paslaugos teikimo veiksmas, arba</w:t>
            </w:r>
          </w:p>
          <w:p w14:paraId="01737D0A" w14:textId="3D339B7B" w:rsidR="00357446" w:rsidRPr="001A6F73" w:rsidRDefault="0072210D" w:rsidP="0072210D">
            <w:pPr>
              <w:jc w:val="both"/>
              <w:rPr>
                <w:rFonts w:eastAsia="Times New Roman"/>
                <w:bCs/>
                <w:iCs/>
                <w:lang w:eastAsia="ar-SA"/>
              </w:rPr>
            </w:pPr>
            <w:r>
              <w:rPr>
                <w:rFonts w:eastAsia="Times New Roman"/>
                <w:bCs/>
                <w:iCs/>
                <w:lang w:eastAsia="ar-SA"/>
              </w:rPr>
              <w:t xml:space="preserve">b) </w:t>
            </w:r>
            <w:r w:rsidRPr="001A6F73">
              <w:rPr>
                <w:rFonts w:eastAsia="Times New Roman"/>
                <w:bCs/>
                <w:iCs/>
                <w:lang w:eastAsia="ar-SA"/>
              </w:rPr>
              <w:t>10 straipsnio 2 dalyje arba 5 dalyje, priklausomai nuo to, kas taikytina, nurodytu laikotarpiu, kai pirkimo–pardavimo sutartyje numatytas nuolatinis skaitmeninio turinio ar skaitmeninės paslaugos teikimas per tam tikrą laikotarpį.</w:t>
            </w:r>
          </w:p>
        </w:tc>
        <w:tc>
          <w:tcPr>
            <w:tcW w:w="0" w:type="auto"/>
            <w:tcBorders>
              <w:top w:val="single" w:sz="1" w:space="0" w:color="000000"/>
              <w:left w:val="single" w:sz="1" w:space="0" w:color="000000"/>
              <w:bottom w:val="single" w:sz="1" w:space="0" w:color="000000"/>
            </w:tcBorders>
          </w:tcPr>
          <w:p w14:paraId="6A0BDCF0" w14:textId="77777777" w:rsidR="00357446" w:rsidRPr="001A6F73" w:rsidRDefault="00357446" w:rsidP="004A4D3B">
            <w:pPr>
              <w:pStyle w:val="Pagrindinistekstas"/>
              <w:spacing w:after="0"/>
              <w:jc w:val="both"/>
              <w:rPr>
                <w:b/>
                <w:bCs/>
              </w:rPr>
            </w:pPr>
            <w:r w:rsidRPr="001A6F73">
              <w:rPr>
                <w:b/>
                <w:bCs/>
              </w:rPr>
              <w:t>Projektas</w:t>
            </w:r>
          </w:p>
          <w:p w14:paraId="3AC51A88" w14:textId="77777777" w:rsidR="00F526B8" w:rsidRPr="00E6386E" w:rsidRDefault="00F526B8" w:rsidP="004A4D3B">
            <w:pPr>
              <w:tabs>
                <w:tab w:val="left" w:pos="567"/>
              </w:tabs>
              <w:jc w:val="both"/>
              <w:rPr>
                <w:b/>
              </w:rPr>
            </w:pPr>
            <w:r w:rsidRPr="00E6386E">
              <w:rPr>
                <w:b/>
              </w:rPr>
              <w:t xml:space="preserve">14 straipsnis. </w:t>
            </w:r>
            <w:r w:rsidRPr="00E6386E">
              <w:rPr>
                <w:rStyle w:val="normal-h"/>
                <w:b/>
                <w:bCs/>
                <w:color w:val="000000"/>
              </w:rPr>
              <w:t xml:space="preserve">6.363 </w:t>
            </w:r>
            <w:r w:rsidRPr="00E6386E">
              <w:rPr>
                <w:b/>
              </w:rPr>
              <w:t>straipsnio pakeitimas</w:t>
            </w:r>
          </w:p>
          <w:p w14:paraId="3697B470" w14:textId="77777777" w:rsidR="00F526B8" w:rsidRPr="0038165F" w:rsidRDefault="00F526B8" w:rsidP="004A4D3B">
            <w:pPr>
              <w:pStyle w:val="normal-p"/>
              <w:jc w:val="both"/>
              <w:rPr>
                <w:rStyle w:val="normal-h"/>
                <w:bCs/>
                <w:color w:val="000000"/>
              </w:rPr>
            </w:pPr>
            <w:r w:rsidRPr="00E6386E">
              <w:rPr>
                <w:rStyle w:val="normal-h"/>
                <w:bCs/>
                <w:color w:val="000000"/>
              </w:rPr>
              <w:t xml:space="preserve">Pakeisti 6.363 </w:t>
            </w:r>
            <w:r w:rsidRPr="00E6386E">
              <w:t>straipsnį ir jį išdėstyti taip:</w:t>
            </w:r>
          </w:p>
          <w:p w14:paraId="74F20F24" w14:textId="77777777" w:rsidR="00F526B8" w:rsidRPr="001A6F73" w:rsidRDefault="00F526B8" w:rsidP="004A4D3B">
            <w:pPr>
              <w:pStyle w:val="normal-p"/>
              <w:jc w:val="both"/>
              <w:rPr>
                <w:b/>
                <w:bCs/>
              </w:rPr>
            </w:pPr>
            <w:r w:rsidRPr="00E6386E">
              <w:rPr>
                <w:rStyle w:val="normal-h"/>
                <w:bCs/>
                <w:color w:val="000000"/>
              </w:rPr>
              <w:t>„</w:t>
            </w:r>
            <w:r w:rsidRPr="001A6F73">
              <w:rPr>
                <w:b/>
                <w:bCs/>
              </w:rPr>
              <w:t>6.363 straipsnis. Prekių kokybė</w:t>
            </w:r>
            <w:r>
              <w:rPr>
                <w:b/>
                <w:bCs/>
              </w:rPr>
              <w:t>s</w:t>
            </w:r>
            <w:r w:rsidRPr="001A6F73">
              <w:rPr>
                <w:b/>
                <w:bCs/>
              </w:rPr>
              <w:t xml:space="preserve"> </w:t>
            </w:r>
            <w:r>
              <w:rPr>
                <w:b/>
                <w:bCs/>
              </w:rPr>
              <w:t>reikalavimai</w:t>
            </w:r>
          </w:p>
          <w:p w14:paraId="2ACFAFF5" w14:textId="77777777" w:rsidR="004A4D3B" w:rsidRPr="00E6386E" w:rsidRDefault="004A4D3B" w:rsidP="004A4D3B">
            <w:pPr>
              <w:pStyle w:val="normal-p"/>
              <w:jc w:val="both"/>
              <w:rPr>
                <w:b/>
              </w:rPr>
            </w:pPr>
            <w:r w:rsidRPr="00E6386E">
              <w:rPr>
                <w:rStyle w:val="normal-h"/>
                <w:b/>
                <w:bCs/>
                <w:color w:val="000000"/>
              </w:rPr>
              <w:t xml:space="preserve">5. </w:t>
            </w:r>
            <w:r w:rsidRPr="00E6386E">
              <w:rPr>
                <w:b/>
              </w:rPr>
              <w:t>Skaitmeninių elementų turinčių prekių pardavėjas turi užtikrinti, kad vartotojas būtų informuotas apie naujinius, įskaitant su saugumu susijusius naujinius, kurie yra būtini siekiant užtikrinti tų prekių tinkamą kokybę, ir kad šie naujiniai būtų teikiami:</w:t>
            </w:r>
          </w:p>
          <w:p w14:paraId="7C9E0964" w14:textId="77777777" w:rsidR="004A4D3B" w:rsidRPr="00E6386E" w:rsidRDefault="004A4D3B" w:rsidP="004A4D3B">
            <w:pPr>
              <w:pStyle w:val="normal-p"/>
              <w:jc w:val="both"/>
              <w:rPr>
                <w:b/>
              </w:rPr>
            </w:pPr>
            <w:r w:rsidRPr="00E6386E">
              <w:rPr>
                <w:b/>
              </w:rPr>
              <w:t>1) tokį laikotarpį, kokio vartotojas gali pagrįstai tikėtis, atsižvelgiant į prekės rūšį ir paskirtį, skaitmeninius elementus bei sutarties aplinkybes ir pobūdį, kai pirkimo–pardavimo sutartyje numatytas vienkartinis skaitmeninio turinio ar skaitmeninės paslaugos teikimo veiksmas;</w:t>
            </w:r>
          </w:p>
          <w:p w14:paraId="4690AA0C" w14:textId="55DB34CB" w:rsidR="00357446" w:rsidRPr="001A6F73" w:rsidRDefault="004A4D3B" w:rsidP="004A4D3B">
            <w:pPr>
              <w:pStyle w:val="Pagrindinistekstas"/>
              <w:spacing w:after="0"/>
              <w:jc w:val="both"/>
              <w:rPr>
                <w:b/>
                <w:bCs/>
              </w:rPr>
            </w:pPr>
            <w:r w:rsidRPr="00E6386E">
              <w:rPr>
                <w:b/>
              </w:rPr>
              <w:t xml:space="preserve">2) per šio kodekso </w:t>
            </w:r>
            <w:r w:rsidRPr="00E6386E">
              <w:rPr>
                <w:rStyle w:val="normal-h"/>
                <w:b/>
                <w:bCs/>
                <w:color w:val="000000"/>
              </w:rPr>
              <w:t>6.364 </w:t>
            </w:r>
            <w:r w:rsidRPr="00E6386E">
              <w:rPr>
                <w:b/>
              </w:rPr>
              <w:t>straipsnio 2 dalyje nurodytą laikotarpį, kai pirkimo–pardavimo sutartyje numatytas nuolatinis skaitmeninio turinio ar skaitmeninės paslaugos teikimas tam tikrą laikotarpį.</w:t>
            </w:r>
          </w:p>
        </w:tc>
        <w:tc>
          <w:tcPr>
            <w:tcW w:w="0" w:type="auto"/>
            <w:tcBorders>
              <w:top w:val="single" w:sz="1" w:space="0" w:color="000000"/>
              <w:left w:val="single" w:sz="1" w:space="0" w:color="000000"/>
              <w:bottom w:val="single" w:sz="1" w:space="0" w:color="000000"/>
              <w:right w:val="single" w:sz="1" w:space="0" w:color="000000"/>
            </w:tcBorders>
          </w:tcPr>
          <w:p w14:paraId="36D857CB" w14:textId="4C120C2B" w:rsidR="00357446" w:rsidRPr="001A6F73" w:rsidRDefault="00357446" w:rsidP="00FD2AC7">
            <w:pPr>
              <w:pStyle w:val="Pagrindinistekstas"/>
              <w:spacing w:after="0"/>
              <w:jc w:val="both"/>
              <w:rPr>
                <w:b/>
              </w:rPr>
            </w:pPr>
            <w:r w:rsidRPr="001A6F73">
              <w:rPr>
                <w:b/>
              </w:rPr>
              <w:t>Visiškas</w:t>
            </w:r>
          </w:p>
        </w:tc>
      </w:tr>
      <w:tr w:rsidR="00357446" w:rsidRPr="001A6F73" w14:paraId="2D20F517" w14:textId="77777777" w:rsidTr="0076701C">
        <w:trPr>
          <w:trHeight w:val="114"/>
        </w:trPr>
        <w:tc>
          <w:tcPr>
            <w:tcW w:w="0" w:type="auto"/>
            <w:tcBorders>
              <w:top w:val="single" w:sz="1" w:space="0" w:color="000000"/>
              <w:left w:val="single" w:sz="1" w:space="0" w:color="000000"/>
              <w:bottom w:val="single" w:sz="1" w:space="0" w:color="000000"/>
            </w:tcBorders>
          </w:tcPr>
          <w:p w14:paraId="729AC026" w14:textId="15929A0F" w:rsidR="00357446" w:rsidRDefault="00CD226A" w:rsidP="00357446">
            <w:pPr>
              <w:jc w:val="both"/>
              <w:rPr>
                <w:rFonts w:eastAsia="Times New Roman"/>
                <w:bCs/>
                <w:iCs/>
                <w:lang w:eastAsia="ar-SA"/>
              </w:rPr>
            </w:pPr>
            <w:r>
              <w:rPr>
                <w:rFonts w:eastAsia="Times New Roman"/>
                <w:bCs/>
                <w:iCs/>
                <w:lang w:eastAsia="ar-SA"/>
              </w:rPr>
              <w:t xml:space="preserve">4. </w:t>
            </w:r>
            <w:r w:rsidR="00357446" w:rsidRPr="001A6F73">
              <w:rPr>
                <w:rFonts w:eastAsia="Times New Roman"/>
                <w:bCs/>
                <w:iCs/>
                <w:lang w:eastAsia="ar-SA"/>
              </w:rPr>
              <w:t xml:space="preserve">Tais atvejais, kai vartotojas per pagrįstą laikotarpį neįdiegia </w:t>
            </w:r>
            <w:r w:rsidR="00357446" w:rsidRPr="001A6F73">
              <w:rPr>
                <w:rFonts w:eastAsia="Times New Roman"/>
                <w:bCs/>
                <w:iCs/>
                <w:lang w:eastAsia="ar-SA"/>
              </w:rPr>
              <w:lastRenderedPageBreak/>
              <w:t>pagal 3 dalį pateiktų naujinių, pardavėjas nėra atsakingas už bet kokią neatitiktį, kurią lemia vien tik susijusio naujinio trūkumas, jei:</w:t>
            </w:r>
          </w:p>
          <w:p w14:paraId="15ADA563" w14:textId="1AD33E5F" w:rsidR="00CD226A" w:rsidRDefault="00CD226A" w:rsidP="00357446">
            <w:pPr>
              <w:jc w:val="both"/>
              <w:rPr>
                <w:rFonts w:eastAsia="Times New Roman"/>
                <w:bCs/>
                <w:iCs/>
                <w:lang w:eastAsia="ar-SA"/>
              </w:rPr>
            </w:pPr>
            <w:r>
              <w:rPr>
                <w:rFonts w:eastAsia="Times New Roman"/>
                <w:bCs/>
                <w:iCs/>
                <w:lang w:eastAsia="ar-SA"/>
              </w:rPr>
              <w:t xml:space="preserve">a) </w:t>
            </w:r>
            <w:r w:rsidRPr="001A6F73">
              <w:rPr>
                <w:rFonts w:eastAsia="Times New Roman"/>
                <w:bCs/>
                <w:iCs/>
                <w:lang w:eastAsia="ar-SA"/>
              </w:rPr>
              <w:t>pardavėjas informavo vartotoją apie naujinio prieinamumą ir pasekmes vartotojui neįdiegus naujinio ir</w:t>
            </w:r>
          </w:p>
          <w:p w14:paraId="40944F6F" w14:textId="5BFBB387" w:rsidR="00357446" w:rsidRPr="001A6F73" w:rsidRDefault="00CD226A" w:rsidP="00CD226A">
            <w:pPr>
              <w:jc w:val="both"/>
              <w:rPr>
                <w:rFonts w:eastAsia="Times New Roman"/>
                <w:bCs/>
                <w:iCs/>
                <w:lang w:eastAsia="ar-SA"/>
              </w:rPr>
            </w:pPr>
            <w:r>
              <w:rPr>
                <w:rFonts w:eastAsia="Times New Roman"/>
                <w:bCs/>
                <w:iCs/>
                <w:lang w:eastAsia="ar-SA"/>
              </w:rPr>
              <w:t xml:space="preserve">b) </w:t>
            </w:r>
            <w:r w:rsidRPr="001A6F73">
              <w:rPr>
                <w:rFonts w:eastAsia="Times New Roman"/>
                <w:bCs/>
                <w:iCs/>
                <w:lang w:eastAsia="ar-SA"/>
              </w:rPr>
              <w:t>vartotojas neįdiegia naujinio arba neteisingai jį įdiegia ne dėl vartotojui pateiktų įdiegimo instrukcijų trūkumų.</w:t>
            </w:r>
          </w:p>
        </w:tc>
        <w:tc>
          <w:tcPr>
            <w:tcW w:w="0" w:type="auto"/>
            <w:tcBorders>
              <w:top w:val="single" w:sz="1" w:space="0" w:color="000000"/>
              <w:left w:val="single" w:sz="1" w:space="0" w:color="000000"/>
              <w:bottom w:val="single" w:sz="1" w:space="0" w:color="000000"/>
            </w:tcBorders>
          </w:tcPr>
          <w:p w14:paraId="7AE04B96" w14:textId="77777777" w:rsidR="00357446" w:rsidRPr="001A6F73" w:rsidRDefault="00357446" w:rsidP="004A4D3B">
            <w:pPr>
              <w:pStyle w:val="Pagrindinistekstas"/>
              <w:spacing w:after="0"/>
              <w:jc w:val="both"/>
              <w:rPr>
                <w:b/>
                <w:bCs/>
              </w:rPr>
            </w:pPr>
            <w:r w:rsidRPr="001A6F73">
              <w:rPr>
                <w:b/>
                <w:bCs/>
              </w:rPr>
              <w:lastRenderedPageBreak/>
              <w:t>Projektas</w:t>
            </w:r>
          </w:p>
          <w:p w14:paraId="6490BB6C" w14:textId="77777777" w:rsidR="00F526B8" w:rsidRPr="00E6386E" w:rsidRDefault="00F526B8" w:rsidP="004A4D3B">
            <w:pPr>
              <w:tabs>
                <w:tab w:val="left" w:pos="567"/>
              </w:tabs>
              <w:jc w:val="both"/>
              <w:rPr>
                <w:b/>
              </w:rPr>
            </w:pPr>
            <w:r w:rsidRPr="00E6386E">
              <w:rPr>
                <w:b/>
              </w:rPr>
              <w:lastRenderedPageBreak/>
              <w:t xml:space="preserve">14 straipsnis. </w:t>
            </w:r>
            <w:r w:rsidRPr="00E6386E">
              <w:rPr>
                <w:rStyle w:val="normal-h"/>
                <w:b/>
                <w:bCs/>
                <w:color w:val="000000"/>
              </w:rPr>
              <w:t xml:space="preserve">6.363 </w:t>
            </w:r>
            <w:r w:rsidRPr="00E6386E">
              <w:rPr>
                <w:b/>
              </w:rPr>
              <w:t>straipsnio pakeitimas</w:t>
            </w:r>
          </w:p>
          <w:p w14:paraId="1F731D3D" w14:textId="77777777" w:rsidR="00F526B8" w:rsidRPr="0038165F" w:rsidRDefault="00F526B8" w:rsidP="004A4D3B">
            <w:pPr>
              <w:pStyle w:val="normal-p"/>
              <w:jc w:val="both"/>
              <w:rPr>
                <w:rStyle w:val="normal-h"/>
                <w:bCs/>
                <w:color w:val="000000"/>
              </w:rPr>
            </w:pPr>
            <w:r w:rsidRPr="00E6386E">
              <w:rPr>
                <w:rStyle w:val="normal-h"/>
                <w:bCs/>
                <w:color w:val="000000"/>
              </w:rPr>
              <w:t xml:space="preserve">Pakeisti 6.363 </w:t>
            </w:r>
            <w:r w:rsidRPr="00E6386E">
              <w:t>straipsnį ir jį išdėstyti taip:</w:t>
            </w:r>
          </w:p>
          <w:p w14:paraId="1E35826E" w14:textId="77777777" w:rsidR="00F526B8" w:rsidRPr="001A6F73" w:rsidRDefault="00F526B8" w:rsidP="004A4D3B">
            <w:pPr>
              <w:pStyle w:val="normal-p"/>
              <w:jc w:val="both"/>
              <w:rPr>
                <w:b/>
                <w:bCs/>
              </w:rPr>
            </w:pPr>
            <w:r w:rsidRPr="00E6386E">
              <w:rPr>
                <w:rStyle w:val="normal-h"/>
                <w:bCs/>
                <w:color w:val="000000"/>
              </w:rPr>
              <w:t>„</w:t>
            </w:r>
            <w:r w:rsidRPr="001A6F73">
              <w:rPr>
                <w:b/>
                <w:bCs/>
              </w:rPr>
              <w:t>6.363 straipsnis. Prekių kokybė</w:t>
            </w:r>
            <w:r>
              <w:rPr>
                <w:b/>
                <w:bCs/>
              </w:rPr>
              <w:t>s</w:t>
            </w:r>
            <w:r w:rsidRPr="001A6F73">
              <w:rPr>
                <w:b/>
                <w:bCs/>
              </w:rPr>
              <w:t xml:space="preserve"> </w:t>
            </w:r>
            <w:r>
              <w:rPr>
                <w:b/>
                <w:bCs/>
              </w:rPr>
              <w:t>reikalavimai</w:t>
            </w:r>
          </w:p>
          <w:p w14:paraId="3B355F32" w14:textId="77777777" w:rsidR="004A4D3B" w:rsidRPr="00E6386E" w:rsidRDefault="004A4D3B" w:rsidP="004A4D3B">
            <w:pPr>
              <w:pStyle w:val="normal-p"/>
              <w:jc w:val="both"/>
              <w:rPr>
                <w:b/>
              </w:rPr>
            </w:pPr>
            <w:r w:rsidRPr="00E6386E">
              <w:rPr>
                <w:rStyle w:val="normal-h"/>
                <w:b/>
                <w:bCs/>
              </w:rPr>
              <w:t xml:space="preserve">6. </w:t>
            </w:r>
            <w:r w:rsidRPr="00E6386E">
              <w:rPr>
                <w:b/>
              </w:rPr>
              <w:t>Jeigu vartotojas per protingą terminą neįdiegia pagal šio straipsnio 5 dalį pateiktų naujinių, pardavėjas nėra atsakingas už trūkumus, kuriuos lemia tik naujinio neįdiegimas, jeigu:</w:t>
            </w:r>
          </w:p>
          <w:p w14:paraId="0991C79A" w14:textId="77777777" w:rsidR="004A4D3B" w:rsidRPr="00E6386E" w:rsidRDefault="004A4D3B" w:rsidP="004A4D3B">
            <w:pPr>
              <w:pStyle w:val="normal-p"/>
              <w:jc w:val="both"/>
              <w:rPr>
                <w:b/>
              </w:rPr>
            </w:pPr>
            <w:r w:rsidRPr="00E6386E">
              <w:rPr>
                <w:b/>
              </w:rPr>
              <w:t>1) pardavėjas informavo vartotoją apie naujinio prieinamumą ir pasekmes jo neįdiegus;</w:t>
            </w:r>
          </w:p>
          <w:p w14:paraId="14B8347C" w14:textId="38A30888" w:rsidR="00357446" w:rsidRPr="001A6F73" w:rsidRDefault="004A4D3B" w:rsidP="004A4D3B">
            <w:pPr>
              <w:pStyle w:val="Pagrindinistekstas"/>
              <w:spacing w:after="0"/>
              <w:jc w:val="both"/>
              <w:rPr>
                <w:b/>
                <w:bCs/>
              </w:rPr>
            </w:pPr>
            <w:r w:rsidRPr="00E6386E">
              <w:rPr>
                <w:b/>
              </w:rPr>
              <w:t>2) vartotojas neįdiegia naujinio arba jį įdiegia net</w:t>
            </w:r>
            <w:r>
              <w:rPr>
                <w:b/>
              </w:rPr>
              <w:t>inkamai</w:t>
            </w:r>
            <w:r w:rsidRPr="00E6386E">
              <w:rPr>
                <w:b/>
              </w:rPr>
              <w:t xml:space="preserve"> ne dėl vartotojui pateiktų</w:t>
            </w:r>
            <w:r>
              <w:rPr>
                <w:b/>
              </w:rPr>
              <w:t xml:space="preserve"> netikslių</w:t>
            </w:r>
            <w:r w:rsidRPr="00E6386E">
              <w:rPr>
                <w:b/>
              </w:rPr>
              <w:t xml:space="preserve"> įdiegimo instrukcijų</w:t>
            </w:r>
            <w:r>
              <w:rPr>
                <w:b/>
              </w:rPr>
              <w:t>.</w:t>
            </w:r>
          </w:p>
        </w:tc>
        <w:tc>
          <w:tcPr>
            <w:tcW w:w="0" w:type="auto"/>
            <w:tcBorders>
              <w:top w:val="single" w:sz="1" w:space="0" w:color="000000"/>
              <w:left w:val="single" w:sz="1" w:space="0" w:color="000000"/>
              <w:bottom w:val="single" w:sz="1" w:space="0" w:color="000000"/>
              <w:right w:val="single" w:sz="1" w:space="0" w:color="000000"/>
            </w:tcBorders>
          </w:tcPr>
          <w:p w14:paraId="79C246BF" w14:textId="510D773C" w:rsidR="00357446" w:rsidRPr="001A6F73" w:rsidRDefault="00357446" w:rsidP="00FD2AC7">
            <w:pPr>
              <w:pStyle w:val="Pagrindinistekstas"/>
              <w:spacing w:after="0"/>
              <w:jc w:val="both"/>
              <w:rPr>
                <w:b/>
              </w:rPr>
            </w:pPr>
            <w:r w:rsidRPr="001A6F73">
              <w:rPr>
                <w:b/>
              </w:rPr>
              <w:lastRenderedPageBreak/>
              <w:t>Visiškas</w:t>
            </w:r>
          </w:p>
        </w:tc>
      </w:tr>
      <w:tr w:rsidR="00357446" w:rsidRPr="001A6F73" w14:paraId="69FB7955" w14:textId="77777777" w:rsidTr="0076701C">
        <w:trPr>
          <w:trHeight w:val="114"/>
        </w:trPr>
        <w:tc>
          <w:tcPr>
            <w:tcW w:w="0" w:type="auto"/>
            <w:tcBorders>
              <w:top w:val="single" w:sz="1" w:space="0" w:color="000000"/>
              <w:left w:val="single" w:sz="1" w:space="0" w:color="000000"/>
              <w:bottom w:val="single" w:sz="1" w:space="0" w:color="000000"/>
            </w:tcBorders>
          </w:tcPr>
          <w:p w14:paraId="440ACD8A" w14:textId="3D117ED5" w:rsidR="00357446" w:rsidRPr="001A6F73" w:rsidRDefault="00CD226A" w:rsidP="00CD226A">
            <w:pPr>
              <w:jc w:val="both"/>
              <w:rPr>
                <w:rFonts w:eastAsia="Times New Roman"/>
                <w:bCs/>
                <w:iCs/>
                <w:lang w:eastAsia="ar-SA"/>
              </w:rPr>
            </w:pPr>
            <w:r>
              <w:rPr>
                <w:rFonts w:eastAsia="Times New Roman"/>
                <w:bCs/>
                <w:iCs/>
                <w:lang w:eastAsia="ar-SA"/>
              </w:rPr>
              <w:t xml:space="preserve">5. </w:t>
            </w:r>
            <w:r w:rsidR="00357446" w:rsidRPr="001A6F73">
              <w:rPr>
                <w:rFonts w:eastAsia="Times New Roman"/>
                <w:bCs/>
                <w:iCs/>
                <w:lang w:eastAsia="ar-SA"/>
              </w:rPr>
              <w:t>Laikoma, kad atitiktis 1 ar 3 dalies prasme užtikrinta, jei pirkimo–pardavimo sutarties sudarymo metu vartotojas buvo konkrečiai informuotas apie tai, kad konkreti prekių charakteristika nukrypsta nuo 1 ar 3 dalyje nustatytų objektyviųjų atitikties reikalavimų, o vartotojas, sudarydamas pirkimo–pardavimo sutartį, aiškiai ir atskirai sutiko su tuo nukrypimu.</w:t>
            </w:r>
          </w:p>
        </w:tc>
        <w:tc>
          <w:tcPr>
            <w:tcW w:w="0" w:type="auto"/>
            <w:tcBorders>
              <w:top w:val="single" w:sz="1" w:space="0" w:color="000000"/>
              <w:left w:val="single" w:sz="1" w:space="0" w:color="000000"/>
              <w:bottom w:val="single" w:sz="1" w:space="0" w:color="000000"/>
            </w:tcBorders>
          </w:tcPr>
          <w:p w14:paraId="7F787A28" w14:textId="77777777" w:rsidR="00357446" w:rsidRPr="001A6F73" w:rsidRDefault="00357446" w:rsidP="00CD226A">
            <w:pPr>
              <w:pStyle w:val="Pagrindinistekstas"/>
              <w:spacing w:after="0"/>
              <w:jc w:val="both"/>
              <w:rPr>
                <w:b/>
                <w:bCs/>
              </w:rPr>
            </w:pPr>
            <w:r w:rsidRPr="001A6F73">
              <w:rPr>
                <w:b/>
                <w:bCs/>
              </w:rPr>
              <w:t>Projektas</w:t>
            </w:r>
          </w:p>
          <w:p w14:paraId="3A81C23B" w14:textId="77777777" w:rsidR="00F526B8" w:rsidRPr="00E6386E" w:rsidRDefault="00F526B8" w:rsidP="00F526B8">
            <w:pPr>
              <w:tabs>
                <w:tab w:val="left" w:pos="567"/>
              </w:tabs>
              <w:jc w:val="both"/>
              <w:rPr>
                <w:b/>
              </w:rPr>
            </w:pPr>
            <w:r w:rsidRPr="00E6386E">
              <w:rPr>
                <w:b/>
              </w:rPr>
              <w:t xml:space="preserve">14 straipsnis. </w:t>
            </w:r>
            <w:r w:rsidRPr="00E6386E">
              <w:rPr>
                <w:rStyle w:val="normal-h"/>
                <w:b/>
                <w:bCs/>
                <w:color w:val="000000"/>
              </w:rPr>
              <w:t xml:space="preserve">6.363 </w:t>
            </w:r>
            <w:r w:rsidRPr="00E6386E">
              <w:rPr>
                <w:b/>
              </w:rPr>
              <w:t>straipsnio pakeitimas</w:t>
            </w:r>
          </w:p>
          <w:p w14:paraId="1F053431" w14:textId="77777777" w:rsidR="00F526B8" w:rsidRPr="0038165F" w:rsidRDefault="00F526B8" w:rsidP="00F526B8">
            <w:pPr>
              <w:pStyle w:val="normal-p"/>
              <w:jc w:val="both"/>
              <w:rPr>
                <w:rStyle w:val="normal-h"/>
                <w:bCs/>
                <w:color w:val="000000"/>
              </w:rPr>
            </w:pPr>
            <w:r w:rsidRPr="00E6386E">
              <w:rPr>
                <w:rStyle w:val="normal-h"/>
                <w:bCs/>
                <w:color w:val="000000"/>
              </w:rPr>
              <w:t xml:space="preserve">Pakeisti 6.363 </w:t>
            </w:r>
            <w:r w:rsidRPr="00E6386E">
              <w:t>straipsnį ir jį išdėstyti taip:</w:t>
            </w:r>
          </w:p>
          <w:p w14:paraId="25AFFEB7" w14:textId="77777777" w:rsidR="00F526B8" w:rsidRPr="001A6F73" w:rsidRDefault="00F526B8" w:rsidP="00F526B8">
            <w:pPr>
              <w:pStyle w:val="normal-p"/>
              <w:jc w:val="both"/>
              <w:rPr>
                <w:b/>
                <w:bCs/>
              </w:rPr>
            </w:pPr>
            <w:r w:rsidRPr="00E6386E">
              <w:rPr>
                <w:rStyle w:val="normal-h"/>
                <w:bCs/>
                <w:color w:val="000000"/>
              </w:rPr>
              <w:t>„</w:t>
            </w:r>
            <w:r w:rsidRPr="001A6F73">
              <w:rPr>
                <w:b/>
                <w:bCs/>
              </w:rPr>
              <w:t>6.363 straipsnis. Prekių kokybė</w:t>
            </w:r>
            <w:r>
              <w:rPr>
                <w:b/>
                <w:bCs/>
              </w:rPr>
              <w:t>s</w:t>
            </w:r>
            <w:r w:rsidRPr="001A6F73">
              <w:rPr>
                <w:b/>
                <w:bCs/>
              </w:rPr>
              <w:t xml:space="preserve"> </w:t>
            </w:r>
            <w:r>
              <w:rPr>
                <w:b/>
                <w:bCs/>
              </w:rPr>
              <w:t>reikalavimai</w:t>
            </w:r>
          </w:p>
          <w:p w14:paraId="6D7BF8E1" w14:textId="76EA74B0" w:rsidR="00357446" w:rsidRPr="001A6F73" w:rsidRDefault="00095B43" w:rsidP="00CD226A">
            <w:pPr>
              <w:pStyle w:val="Pagrindinistekstas"/>
              <w:spacing w:after="0"/>
              <w:jc w:val="both"/>
              <w:rPr>
                <w:b/>
                <w:bCs/>
              </w:rPr>
            </w:pPr>
            <w:r w:rsidRPr="00E6386E">
              <w:rPr>
                <w:rStyle w:val="normal-h"/>
                <w:b/>
                <w:bCs/>
              </w:rPr>
              <w:t>7.</w:t>
            </w:r>
            <w:r w:rsidRPr="00E6386E">
              <w:rPr>
                <w:b/>
                <w:shd w:val="clear" w:color="auto" w:fill="FFFFFF"/>
              </w:rPr>
              <w:t xml:space="preserve"> Jeigu sudarant pirkimo–pardavimo sutartį vartotojas buvo aiškiai informuotas apie tai, kad konkreti prekės savybė neatitinka šio straipsnio 3 ar 5 dalyje nustatytų reikalavimų, ir jis, sudarydamas tokią sutartį, aiškiai ir atskirai su tuo sutiko, laikoma, kad prekė yra tinkamos kokybės.</w:t>
            </w:r>
          </w:p>
        </w:tc>
        <w:tc>
          <w:tcPr>
            <w:tcW w:w="0" w:type="auto"/>
            <w:tcBorders>
              <w:top w:val="single" w:sz="1" w:space="0" w:color="000000"/>
              <w:left w:val="single" w:sz="1" w:space="0" w:color="000000"/>
              <w:bottom w:val="single" w:sz="1" w:space="0" w:color="000000"/>
              <w:right w:val="single" w:sz="1" w:space="0" w:color="000000"/>
            </w:tcBorders>
          </w:tcPr>
          <w:p w14:paraId="4807B019" w14:textId="3523D67D" w:rsidR="00357446" w:rsidRPr="001A6F73" w:rsidRDefault="00C05CB4" w:rsidP="00FD2AC7">
            <w:pPr>
              <w:pStyle w:val="Pagrindinistekstas"/>
              <w:spacing w:after="0"/>
              <w:jc w:val="both"/>
              <w:rPr>
                <w:b/>
              </w:rPr>
            </w:pPr>
            <w:r w:rsidRPr="001A6F73">
              <w:rPr>
                <w:b/>
              </w:rPr>
              <w:t>Visiškas</w:t>
            </w:r>
          </w:p>
        </w:tc>
      </w:tr>
      <w:tr w:rsidR="00FD2AC7" w:rsidRPr="001A6F73" w14:paraId="1DA30041" w14:textId="77777777" w:rsidTr="0076701C">
        <w:trPr>
          <w:trHeight w:val="114"/>
        </w:trPr>
        <w:tc>
          <w:tcPr>
            <w:tcW w:w="0" w:type="auto"/>
            <w:tcBorders>
              <w:top w:val="single" w:sz="1" w:space="0" w:color="000000"/>
              <w:left w:val="single" w:sz="1" w:space="0" w:color="000000"/>
              <w:bottom w:val="single" w:sz="1" w:space="0" w:color="000000"/>
            </w:tcBorders>
          </w:tcPr>
          <w:p w14:paraId="3B5B004C" w14:textId="0035DF8D" w:rsidR="004A5716" w:rsidRPr="00705A62" w:rsidRDefault="004A5716" w:rsidP="004A5716">
            <w:pPr>
              <w:jc w:val="both"/>
              <w:rPr>
                <w:rFonts w:eastAsia="Times New Roman"/>
                <w:b/>
                <w:bCs/>
                <w:iCs/>
                <w:lang w:eastAsia="ar-SA"/>
              </w:rPr>
            </w:pPr>
            <w:r w:rsidRPr="00705A62">
              <w:rPr>
                <w:rFonts w:eastAsia="Times New Roman"/>
                <w:b/>
                <w:bCs/>
                <w:iCs/>
                <w:lang w:eastAsia="ar-SA"/>
              </w:rPr>
              <w:t>8 straipsnis</w:t>
            </w:r>
          </w:p>
          <w:p w14:paraId="2D273F79" w14:textId="77777777" w:rsidR="004A5716" w:rsidRPr="001A6F73" w:rsidRDefault="004A5716" w:rsidP="004A5716">
            <w:pPr>
              <w:jc w:val="both"/>
              <w:rPr>
                <w:rFonts w:eastAsia="Times New Roman"/>
                <w:b/>
                <w:bCs/>
                <w:lang w:eastAsia="ar-SA"/>
              </w:rPr>
            </w:pPr>
            <w:r w:rsidRPr="001A6F73">
              <w:rPr>
                <w:rFonts w:eastAsia="Times New Roman"/>
                <w:b/>
                <w:bCs/>
                <w:lang w:eastAsia="ar-SA"/>
              </w:rPr>
              <w:t>Prekių neteisingas įdiegimas</w:t>
            </w:r>
          </w:p>
          <w:p w14:paraId="55BAD2F5" w14:textId="3732FC33" w:rsidR="004A5716" w:rsidRDefault="004A5716" w:rsidP="004A5716">
            <w:pPr>
              <w:jc w:val="both"/>
              <w:rPr>
                <w:rFonts w:eastAsia="Times New Roman"/>
                <w:bCs/>
                <w:lang w:eastAsia="ar-SA"/>
              </w:rPr>
            </w:pPr>
            <w:r w:rsidRPr="001A6F73">
              <w:rPr>
                <w:rFonts w:eastAsia="Times New Roman"/>
                <w:bCs/>
                <w:lang w:eastAsia="ar-SA"/>
              </w:rPr>
              <w:t>Bet kokia neatitiktis, atsirandanti dėl neteisingo prekių įdiegimo, laikoma prekių neatitiktimi, jeigu:</w:t>
            </w:r>
          </w:p>
          <w:p w14:paraId="3A01EF65" w14:textId="2483B53B" w:rsidR="006C753A" w:rsidRDefault="006C753A" w:rsidP="004A5716">
            <w:pPr>
              <w:jc w:val="both"/>
              <w:rPr>
                <w:rFonts w:eastAsia="Times New Roman"/>
                <w:bCs/>
                <w:lang w:eastAsia="ar-SA"/>
              </w:rPr>
            </w:pPr>
            <w:r>
              <w:rPr>
                <w:rFonts w:eastAsia="Times New Roman"/>
                <w:bCs/>
                <w:lang w:eastAsia="ar-SA"/>
              </w:rPr>
              <w:t xml:space="preserve">a) </w:t>
            </w:r>
            <w:r w:rsidRPr="001A6F73">
              <w:rPr>
                <w:rFonts w:eastAsia="Times New Roman"/>
                <w:bCs/>
                <w:lang w:eastAsia="ar-SA"/>
              </w:rPr>
              <w:t>įdiegimas yra sudedamoji pirkimo–pardavimo sutarties dalis ir jį atliko pardavėjas arba jis buvo atliktas pardavėjo atsakomybe arba</w:t>
            </w:r>
          </w:p>
          <w:p w14:paraId="5D9E4898" w14:textId="01429A00" w:rsidR="00FD2AC7" w:rsidRPr="001A6F73" w:rsidRDefault="006C753A" w:rsidP="006C753A">
            <w:pPr>
              <w:jc w:val="both"/>
              <w:rPr>
                <w:rFonts w:eastAsia="Times New Roman"/>
                <w:bCs/>
                <w:lang w:eastAsia="ar-SA"/>
              </w:rPr>
            </w:pPr>
            <w:r>
              <w:rPr>
                <w:rFonts w:eastAsia="Times New Roman"/>
                <w:bCs/>
                <w:lang w:eastAsia="ar-SA"/>
              </w:rPr>
              <w:t xml:space="preserve">b) </w:t>
            </w:r>
            <w:r w:rsidRPr="001A6F73">
              <w:rPr>
                <w:rFonts w:eastAsia="Times New Roman"/>
                <w:bCs/>
                <w:lang w:eastAsia="ar-SA"/>
              </w:rPr>
              <w:t>įdiegimas, kurį, kaip numatyta, turi atlikti vartotojas, buvo atliktas vartotojo, tačiau dėl neteisingų įdiegimo instrukcijų, kurias pateikė pardavėjas arba skaitmeninių elementų turinčių prekių atveju – skaitmeninio turinio ar skaitmeninės paslaugos pardavėjas ar teikėjas, įdiegta neteisingai.</w:t>
            </w:r>
          </w:p>
        </w:tc>
        <w:tc>
          <w:tcPr>
            <w:tcW w:w="0" w:type="auto"/>
            <w:tcBorders>
              <w:top w:val="single" w:sz="1" w:space="0" w:color="000000"/>
              <w:left w:val="single" w:sz="1" w:space="0" w:color="000000"/>
              <w:bottom w:val="single" w:sz="1" w:space="0" w:color="000000"/>
            </w:tcBorders>
          </w:tcPr>
          <w:p w14:paraId="54F51C39" w14:textId="77777777" w:rsidR="009073DE" w:rsidRPr="00374AF6" w:rsidRDefault="009073DE" w:rsidP="00095B43">
            <w:pPr>
              <w:pStyle w:val="Pagrindinistekstas"/>
              <w:spacing w:after="0"/>
              <w:jc w:val="both"/>
              <w:rPr>
                <w:b/>
              </w:rPr>
            </w:pPr>
            <w:r w:rsidRPr="00374AF6">
              <w:rPr>
                <w:b/>
              </w:rPr>
              <w:t>Projektas</w:t>
            </w:r>
          </w:p>
          <w:p w14:paraId="3879E9D5" w14:textId="77777777" w:rsidR="00F526B8" w:rsidRPr="00E6386E" w:rsidRDefault="00F526B8" w:rsidP="00095B43">
            <w:pPr>
              <w:tabs>
                <w:tab w:val="left" w:pos="567"/>
              </w:tabs>
              <w:jc w:val="both"/>
              <w:rPr>
                <w:b/>
              </w:rPr>
            </w:pPr>
            <w:r w:rsidRPr="00E6386E">
              <w:rPr>
                <w:b/>
              </w:rPr>
              <w:t xml:space="preserve">14 straipsnis. </w:t>
            </w:r>
            <w:r w:rsidRPr="00E6386E">
              <w:rPr>
                <w:rStyle w:val="normal-h"/>
                <w:b/>
                <w:bCs/>
                <w:color w:val="000000"/>
              </w:rPr>
              <w:t xml:space="preserve">6.363 </w:t>
            </w:r>
            <w:r w:rsidRPr="00E6386E">
              <w:rPr>
                <w:b/>
              </w:rPr>
              <w:t>straipsnio pakeitimas</w:t>
            </w:r>
          </w:p>
          <w:p w14:paraId="380C669F" w14:textId="77777777" w:rsidR="00F526B8" w:rsidRPr="0038165F" w:rsidRDefault="00F526B8" w:rsidP="00095B43">
            <w:pPr>
              <w:pStyle w:val="normal-p"/>
              <w:jc w:val="both"/>
              <w:rPr>
                <w:rStyle w:val="normal-h"/>
                <w:bCs/>
                <w:color w:val="000000"/>
              </w:rPr>
            </w:pPr>
            <w:r w:rsidRPr="00E6386E">
              <w:rPr>
                <w:rStyle w:val="normal-h"/>
                <w:bCs/>
                <w:color w:val="000000"/>
              </w:rPr>
              <w:t xml:space="preserve">Pakeisti 6.363 </w:t>
            </w:r>
            <w:r w:rsidRPr="00E6386E">
              <w:t>straipsnį ir jį išdėstyti taip:</w:t>
            </w:r>
          </w:p>
          <w:p w14:paraId="4EC9BE39" w14:textId="77777777" w:rsidR="00F526B8" w:rsidRPr="001A6F73" w:rsidRDefault="00F526B8" w:rsidP="00095B43">
            <w:pPr>
              <w:pStyle w:val="normal-p"/>
              <w:jc w:val="both"/>
              <w:rPr>
                <w:b/>
                <w:bCs/>
              </w:rPr>
            </w:pPr>
            <w:r w:rsidRPr="00E6386E">
              <w:rPr>
                <w:rStyle w:val="normal-h"/>
                <w:bCs/>
                <w:color w:val="000000"/>
              </w:rPr>
              <w:t>„</w:t>
            </w:r>
            <w:r w:rsidRPr="001A6F73">
              <w:rPr>
                <w:b/>
                <w:bCs/>
              </w:rPr>
              <w:t>6.363 straipsnis. Prekių kokybė</w:t>
            </w:r>
            <w:r>
              <w:rPr>
                <w:b/>
                <w:bCs/>
              </w:rPr>
              <w:t>s</w:t>
            </w:r>
            <w:r w:rsidRPr="001A6F73">
              <w:rPr>
                <w:b/>
                <w:bCs/>
              </w:rPr>
              <w:t xml:space="preserve"> </w:t>
            </w:r>
            <w:r>
              <w:rPr>
                <w:b/>
                <w:bCs/>
              </w:rPr>
              <w:t>reikalavimai</w:t>
            </w:r>
          </w:p>
          <w:p w14:paraId="3C022F8D" w14:textId="77777777" w:rsidR="00095B43" w:rsidRPr="00E6386E" w:rsidRDefault="00095B43" w:rsidP="00095B43">
            <w:pPr>
              <w:pStyle w:val="normal-p"/>
              <w:jc w:val="both"/>
              <w:rPr>
                <w:b/>
              </w:rPr>
            </w:pPr>
            <w:r w:rsidRPr="00E6386E">
              <w:rPr>
                <w:rStyle w:val="normal-h"/>
                <w:b/>
                <w:bCs/>
              </w:rPr>
              <w:t>8. P</w:t>
            </w:r>
            <w:r w:rsidRPr="00E6386E">
              <w:rPr>
                <w:b/>
              </w:rPr>
              <w:t>ardavėjas yra atsakingas už trūkumus, atsiradusius dėl net</w:t>
            </w:r>
            <w:r>
              <w:rPr>
                <w:b/>
              </w:rPr>
              <w:t>inkamo</w:t>
            </w:r>
            <w:r w:rsidRPr="00E6386E">
              <w:rPr>
                <w:b/>
              </w:rPr>
              <w:t xml:space="preserve"> prekių įdiegimo (</w:t>
            </w:r>
            <w:r w:rsidRPr="00E6386E">
              <w:rPr>
                <w:b/>
                <w:color w:val="000000"/>
              </w:rPr>
              <w:t>instaliavimo, įrengimo ar montavimo</w:t>
            </w:r>
            <w:r w:rsidRPr="002A3ED5">
              <w:rPr>
                <w:b/>
              </w:rPr>
              <w:t>), jeigu:</w:t>
            </w:r>
          </w:p>
          <w:p w14:paraId="3AE6FC74" w14:textId="77777777" w:rsidR="00095B43" w:rsidRPr="00E6386E" w:rsidRDefault="00095B43" w:rsidP="00095B43">
            <w:pPr>
              <w:pStyle w:val="normal-p"/>
              <w:jc w:val="both"/>
              <w:rPr>
                <w:b/>
              </w:rPr>
            </w:pPr>
            <w:r w:rsidRPr="00E6386E">
              <w:rPr>
                <w:b/>
              </w:rPr>
              <w:t>1) įdiegimas yra sudedamoji pirkimo–pardavimo sutarties dalis ir jį atliko pardavėjas arba jis už tai yra atsakingas;</w:t>
            </w:r>
          </w:p>
          <w:p w14:paraId="52B09AE2" w14:textId="4A6FCBE0" w:rsidR="00510057" w:rsidRPr="00CD226A" w:rsidRDefault="00095B43" w:rsidP="00095B43">
            <w:pPr>
              <w:pStyle w:val="Pagrindinistekstas"/>
              <w:spacing w:after="0"/>
              <w:jc w:val="both"/>
              <w:rPr>
                <w:b/>
                <w:highlight w:val="yellow"/>
              </w:rPr>
            </w:pPr>
            <w:r w:rsidRPr="00E6386E">
              <w:rPr>
                <w:b/>
              </w:rPr>
              <w:t>2) įdiegimą turėjo atlikti vartotojas ir tai buvo padaryta net</w:t>
            </w:r>
            <w:r>
              <w:rPr>
                <w:b/>
              </w:rPr>
              <w:t>inkamai</w:t>
            </w:r>
            <w:r w:rsidRPr="00E6386E">
              <w:rPr>
                <w:b/>
              </w:rPr>
              <w:t xml:space="preserve"> dėl net</w:t>
            </w:r>
            <w:r>
              <w:rPr>
                <w:b/>
              </w:rPr>
              <w:t>ikslių</w:t>
            </w:r>
            <w:r w:rsidRPr="00E6386E">
              <w:rPr>
                <w:b/>
              </w:rPr>
              <w:t xml:space="preserve"> įdiegimo instrukcijų, kurias pateikė pardavėjas, o net</w:t>
            </w:r>
            <w:r>
              <w:rPr>
                <w:b/>
              </w:rPr>
              <w:t>inkamo</w:t>
            </w:r>
            <w:r w:rsidRPr="00E6386E">
              <w:rPr>
                <w:b/>
              </w:rPr>
              <w:t xml:space="preserve"> įdiegimo dėl skaitmeninių elementų turinčių prekių atveju – pardavėjas ar skaitmeninio turinio ar </w:t>
            </w:r>
            <w:r w:rsidRPr="00E6386E">
              <w:rPr>
                <w:b/>
              </w:rPr>
              <w:lastRenderedPageBreak/>
              <w:t>skaitmeninės paslaugos teikėjas.</w:t>
            </w:r>
          </w:p>
        </w:tc>
        <w:tc>
          <w:tcPr>
            <w:tcW w:w="0" w:type="auto"/>
            <w:tcBorders>
              <w:top w:val="single" w:sz="1" w:space="0" w:color="000000"/>
              <w:left w:val="single" w:sz="1" w:space="0" w:color="000000"/>
              <w:bottom w:val="single" w:sz="1" w:space="0" w:color="000000"/>
              <w:right w:val="single" w:sz="1" w:space="0" w:color="000000"/>
            </w:tcBorders>
          </w:tcPr>
          <w:p w14:paraId="5C32A2F9" w14:textId="77777777" w:rsidR="00FD2AC7" w:rsidRPr="001A6F73" w:rsidRDefault="009A1315" w:rsidP="00FD2AC7">
            <w:pPr>
              <w:pStyle w:val="Pagrindinistekstas"/>
              <w:spacing w:after="0"/>
              <w:jc w:val="both"/>
              <w:rPr>
                <w:b/>
              </w:rPr>
            </w:pPr>
            <w:r w:rsidRPr="001A6F73">
              <w:rPr>
                <w:b/>
              </w:rPr>
              <w:lastRenderedPageBreak/>
              <w:t>Visiškas</w:t>
            </w:r>
          </w:p>
        </w:tc>
      </w:tr>
      <w:tr w:rsidR="00FD2AC7" w:rsidRPr="001A6F73" w14:paraId="7EDE7516" w14:textId="77777777" w:rsidTr="0076701C">
        <w:trPr>
          <w:trHeight w:val="114"/>
        </w:trPr>
        <w:tc>
          <w:tcPr>
            <w:tcW w:w="0" w:type="auto"/>
            <w:tcBorders>
              <w:top w:val="single" w:sz="1" w:space="0" w:color="000000"/>
              <w:left w:val="single" w:sz="1" w:space="0" w:color="000000"/>
              <w:bottom w:val="single" w:sz="1" w:space="0" w:color="000000"/>
            </w:tcBorders>
          </w:tcPr>
          <w:p w14:paraId="55DBDA77" w14:textId="101250DF" w:rsidR="004A5716" w:rsidRPr="00705A62" w:rsidRDefault="004A5716" w:rsidP="00357446">
            <w:pPr>
              <w:jc w:val="both"/>
              <w:rPr>
                <w:rFonts w:eastAsia="Times New Roman"/>
                <w:b/>
                <w:bCs/>
                <w:iCs/>
                <w:lang w:eastAsia="ar-SA"/>
              </w:rPr>
            </w:pPr>
            <w:r w:rsidRPr="00705A62">
              <w:rPr>
                <w:rFonts w:eastAsia="Times New Roman"/>
                <w:b/>
                <w:bCs/>
                <w:iCs/>
                <w:lang w:eastAsia="ar-SA"/>
              </w:rPr>
              <w:t>9 straipsnis</w:t>
            </w:r>
          </w:p>
          <w:p w14:paraId="6E58E1D1" w14:textId="77777777" w:rsidR="004A5716" w:rsidRPr="001A6F73" w:rsidRDefault="004A5716" w:rsidP="00357446">
            <w:pPr>
              <w:jc w:val="both"/>
              <w:rPr>
                <w:rFonts w:eastAsia="Times New Roman"/>
                <w:b/>
                <w:bCs/>
                <w:lang w:eastAsia="ar-SA"/>
              </w:rPr>
            </w:pPr>
            <w:r w:rsidRPr="001A6F73">
              <w:rPr>
                <w:rFonts w:eastAsia="Times New Roman"/>
                <w:b/>
                <w:bCs/>
                <w:lang w:eastAsia="ar-SA"/>
              </w:rPr>
              <w:t>Trečiosios šalies teisės</w:t>
            </w:r>
          </w:p>
          <w:p w14:paraId="114D7045" w14:textId="7DA27105" w:rsidR="00FD2AC7" w:rsidRPr="001A6F73" w:rsidRDefault="004A5716" w:rsidP="00357446">
            <w:pPr>
              <w:jc w:val="both"/>
              <w:rPr>
                <w:rFonts w:eastAsia="Times New Roman"/>
                <w:bCs/>
                <w:lang w:eastAsia="ar-SA"/>
              </w:rPr>
            </w:pPr>
            <w:r w:rsidRPr="001A6F73">
              <w:rPr>
                <w:rFonts w:eastAsia="Times New Roman"/>
                <w:bCs/>
                <w:lang w:eastAsia="ar-SA"/>
              </w:rPr>
              <w:t>Jeigu apribojimas dėl trečiosios šalies teisių, visų pirma intelektinės nuosavybės teisių, pažeidimo užkerta kelią naudotis prekėmis arba apriboja jų naudojimą, kaip nustatyta 6 ir 7 straipsniuose, valstybės narės užtikrina, kad vartotojas turėtų teisę pasinaudoti teisių gynimo priemonėmis dėl neatitikties, kaip numatyta 13 straipsnyje, nebent nacionalinėje teisėje būtų numatyta, kad tokiais atvejais pirkimo–pardavimo sutartis yra niekinė arba nuginčijama.</w:t>
            </w:r>
          </w:p>
        </w:tc>
        <w:tc>
          <w:tcPr>
            <w:tcW w:w="0" w:type="auto"/>
            <w:tcBorders>
              <w:top w:val="single" w:sz="1" w:space="0" w:color="000000"/>
              <w:left w:val="single" w:sz="1" w:space="0" w:color="000000"/>
              <w:bottom w:val="single" w:sz="1" w:space="0" w:color="000000"/>
            </w:tcBorders>
          </w:tcPr>
          <w:p w14:paraId="55E3AC9C" w14:textId="77777777" w:rsidR="009073DE" w:rsidRPr="001A6F73" w:rsidRDefault="009073DE" w:rsidP="00095B43">
            <w:pPr>
              <w:pStyle w:val="Pagrindinistekstas"/>
              <w:spacing w:after="0"/>
              <w:jc w:val="both"/>
              <w:rPr>
                <w:b/>
              </w:rPr>
            </w:pPr>
            <w:r w:rsidRPr="001A6F73">
              <w:rPr>
                <w:b/>
              </w:rPr>
              <w:t>Projektas</w:t>
            </w:r>
          </w:p>
          <w:p w14:paraId="460B2CB4" w14:textId="77777777" w:rsidR="00F526B8" w:rsidRPr="00E6386E" w:rsidRDefault="00F526B8" w:rsidP="00095B43">
            <w:pPr>
              <w:tabs>
                <w:tab w:val="left" w:pos="567"/>
              </w:tabs>
              <w:jc w:val="both"/>
              <w:rPr>
                <w:b/>
              </w:rPr>
            </w:pPr>
            <w:r w:rsidRPr="00E6386E">
              <w:rPr>
                <w:b/>
              </w:rPr>
              <w:t xml:space="preserve">14 straipsnis. </w:t>
            </w:r>
            <w:r w:rsidRPr="00E6386E">
              <w:rPr>
                <w:rStyle w:val="normal-h"/>
                <w:b/>
                <w:bCs/>
                <w:color w:val="000000"/>
              </w:rPr>
              <w:t xml:space="preserve">6.363 </w:t>
            </w:r>
            <w:r w:rsidRPr="00E6386E">
              <w:rPr>
                <w:b/>
              </w:rPr>
              <w:t>straipsnio pakeitimas</w:t>
            </w:r>
          </w:p>
          <w:p w14:paraId="35BEDF57" w14:textId="77777777" w:rsidR="00F526B8" w:rsidRPr="0038165F" w:rsidRDefault="00F526B8" w:rsidP="00095B43">
            <w:pPr>
              <w:pStyle w:val="normal-p"/>
              <w:jc w:val="both"/>
              <w:rPr>
                <w:rStyle w:val="normal-h"/>
                <w:bCs/>
                <w:color w:val="000000"/>
              </w:rPr>
            </w:pPr>
            <w:r w:rsidRPr="00E6386E">
              <w:rPr>
                <w:rStyle w:val="normal-h"/>
                <w:bCs/>
                <w:color w:val="000000"/>
              </w:rPr>
              <w:t xml:space="preserve">Pakeisti 6.363 </w:t>
            </w:r>
            <w:r w:rsidRPr="00E6386E">
              <w:t>straipsnį ir jį išdėstyti taip:</w:t>
            </w:r>
          </w:p>
          <w:p w14:paraId="768AE04C" w14:textId="77777777" w:rsidR="00F526B8" w:rsidRPr="001A6F73" w:rsidRDefault="00F526B8" w:rsidP="00095B43">
            <w:pPr>
              <w:pStyle w:val="normal-p"/>
              <w:jc w:val="both"/>
              <w:rPr>
                <w:b/>
                <w:bCs/>
              </w:rPr>
            </w:pPr>
            <w:r w:rsidRPr="00E6386E">
              <w:rPr>
                <w:rStyle w:val="normal-h"/>
                <w:bCs/>
                <w:color w:val="000000"/>
              </w:rPr>
              <w:t>„</w:t>
            </w:r>
            <w:r w:rsidRPr="001A6F73">
              <w:rPr>
                <w:b/>
                <w:bCs/>
              </w:rPr>
              <w:t>6.363 straipsnis. Prekių kokybė</w:t>
            </w:r>
            <w:r>
              <w:rPr>
                <w:b/>
                <w:bCs/>
              </w:rPr>
              <w:t>s</w:t>
            </w:r>
            <w:r w:rsidRPr="001A6F73">
              <w:rPr>
                <w:b/>
                <w:bCs/>
              </w:rPr>
              <w:t xml:space="preserve"> </w:t>
            </w:r>
            <w:r>
              <w:rPr>
                <w:b/>
                <w:bCs/>
              </w:rPr>
              <w:t>reikalavimai</w:t>
            </w:r>
          </w:p>
          <w:p w14:paraId="612BBBE1" w14:textId="08373AA5" w:rsidR="00733B9C" w:rsidRPr="001A6F73" w:rsidRDefault="00095B43" w:rsidP="00095B43">
            <w:pPr>
              <w:pStyle w:val="Pagrindinistekstas"/>
              <w:jc w:val="both"/>
              <w:rPr>
                <w:b/>
              </w:rPr>
            </w:pPr>
            <w:bookmarkStart w:id="1" w:name="_Hlk58316201"/>
            <w:r w:rsidRPr="00E6386E">
              <w:rPr>
                <w:b/>
              </w:rPr>
              <w:t>9. J</w:t>
            </w:r>
            <w:r w:rsidRPr="00E6386E">
              <w:rPr>
                <w:b/>
                <w:shd w:val="clear" w:color="auto" w:fill="FFFFFF"/>
              </w:rPr>
              <w:t xml:space="preserve">eigu dėl kitų asmenų intelektinės nuosavybės ar kitų teisių pažeidimo panaikinama ar apribojama vartotojo galimybė naudotis preke, vartotojas gali ginti savo teises pagal šio kodekso </w:t>
            </w:r>
            <w:r w:rsidRPr="00E6386E">
              <w:rPr>
                <w:rStyle w:val="normal-h"/>
                <w:b/>
                <w:bCs/>
                <w:color w:val="000000"/>
              </w:rPr>
              <w:t>6.364</w:t>
            </w:r>
            <w:r w:rsidRPr="00E6386E">
              <w:rPr>
                <w:rStyle w:val="normal-h"/>
                <w:b/>
                <w:bCs/>
                <w:color w:val="000000"/>
                <w:vertAlign w:val="superscript"/>
              </w:rPr>
              <w:t>1</w:t>
            </w:r>
            <w:r w:rsidRPr="00E6386E">
              <w:rPr>
                <w:rStyle w:val="normal-h"/>
                <w:b/>
                <w:bCs/>
                <w:color w:val="000000"/>
              </w:rPr>
              <w:t xml:space="preserve"> </w:t>
            </w:r>
            <w:r w:rsidRPr="00E6386E">
              <w:rPr>
                <w:b/>
              </w:rPr>
              <w:t>straipsnį</w:t>
            </w:r>
            <w:r w:rsidRPr="00E6386E">
              <w:rPr>
                <w:b/>
                <w:shd w:val="clear" w:color="auto" w:fill="FFFFFF"/>
              </w:rPr>
              <w:t>.</w:t>
            </w:r>
            <w:bookmarkEnd w:id="1"/>
            <w:r w:rsidRPr="00E6386E">
              <w:t>“</w:t>
            </w:r>
          </w:p>
        </w:tc>
        <w:tc>
          <w:tcPr>
            <w:tcW w:w="0" w:type="auto"/>
            <w:tcBorders>
              <w:top w:val="single" w:sz="1" w:space="0" w:color="000000"/>
              <w:left w:val="single" w:sz="1" w:space="0" w:color="000000"/>
              <w:bottom w:val="single" w:sz="1" w:space="0" w:color="000000"/>
              <w:right w:val="single" w:sz="1" w:space="0" w:color="000000"/>
            </w:tcBorders>
          </w:tcPr>
          <w:p w14:paraId="65D38692" w14:textId="77777777" w:rsidR="00FD2AC7" w:rsidRPr="001A6F73" w:rsidRDefault="002B2D47" w:rsidP="00FD2AC7">
            <w:pPr>
              <w:pStyle w:val="Pagrindinistekstas"/>
              <w:spacing w:after="0"/>
              <w:jc w:val="both"/>
              <w:rPr>
                <w:b/>
              </w:rPr>
            </w:pPr>
            <w:r w:rsidRPr="001A6F73">
              <w:rPr>
                <w:b/>
              </w:rPr>
              <w:t>Visiškas</w:t>
            </w:r>
          </w:p>
        </w:tc>
      </w:tr>
      <w:tr w:rsidR="00357446" w:rsidRPr="001A6F73" w14:paraId="41A82C89" w14:textId="77777777" w:rsidTr="0076701C">
        <w:trPr>
          <w:trHeight w:val="114"/>
        </w:trPr>
        <w:tc>
          <w:tcPr>
            <w:tcW w:w="0" w:type="auto"/>
            <w:tcBorders>
              <w:top w:val="single" w:sz="1" w:space="0" w:color="000000"/>
              <w:left w:val="single" w:sz="1" w:space="0" w:color="000000"/>
              <w:bottom w:val="single" w:sz="1" w:space="0" w:color="000000"/>
            </w:tcBorders>
          </w:tcPr>
          <w:p w14:paraId="762E803A" w14:textId="27383DE9" w:rsidR="00357446" w:rsidRPr="00705A62" w:rsidRDefault="00357446" w:rsidP="00357446">
            <w:pPr>
              <w:jc w:val="both"/>
              <w:rPr>
                <w:rFonts w:eastAsia="Times New Roman"/>
                <w:b/>
                <w:bCs/>
                <w:iCs/>
                <w:lang w:eastAsia="ar-SA"/>
              </w:rPr>
            </w:pPr>
            <w:r w:rsidRPr="00705A62">
              <w:rPr>
                <w:rFonts w:eastAsia="Times New Roman"/>
                <w:b/>
                <w:bCs/>
                <w:iCs/>
                <w:lang w:eastAsia="ar-SA"/>
              </w:rPr>
              <w:t>10 straipsnis</w:t>
            </w:r>
          </w:p>
          <w:p w14:paraId="70FA213D" w14:textId="77777777" w:rsidR="00357446" w:rsidRPr="001A6F73" w:rsidRDefault="00357446" w:rsidP="00357446">
            <w:pPr>
              <w:jc w:val="both"/>
              <w:rPr>
                <w:rFonts w:eastAsia="Times New Roman"/>
                <w:b/>
                <w:bCs/>
                <w:lang w:eastAsia="ar-SA"/>
              </w:rPr>
            </w:pPr>
            <w:r w:rsidRPr="001A6F73">
              <w:rPr>
                <w:rFonts w:eastAsia="Times New Roman"/>
                <w:b/>
                <w:bCs/>
                <w:lang w:eastAsia="ar-SA"/>
              </w:rPr>
              <w:t>Pardavėjo atsakomybė</w:t>
            </w:r>
          </w:p>
          <w:p w14:paraId="74B96776" w14:textId="62B12D89" w:rsidR="00357446" w:rsidRPr="001A6F73" w:rsidRDefault="00357446" w:rsidP="00705A62">
            <w:pPr>
              <w:jc w:val="both"/>
              <w:rPr>
                <w:rFonts w:eastAsia="Times New Roman"/>
                <w:bCs/>
                <w:lang w:eastAsia="ar-SA"/>
              </w:rPr>
            </w:pPr>
            <w:r w:rsidRPr="001A6F73">
              <w:rPr>
                <w:rFonts w:eastAsia="Times New Roman"/>
                <w:bCs/>
                <w:lang w:eastAsia="ar-SA"/>
              </w:rPr>
              <w:t>1.</w:t>
            </w:r>
            <w:r w:rsidR="00705A62">
              <w:rPr>
                <w:rFonts w:eastAsia="Times New Roman"/>
                <w:bCs/>
                <w:lang w:eastAsia="ar-SA"/>
              </w:rPr>
              <w:t xml:space="preserve"> </w:t>
            </w:r>
            <w:r w:rsidRPr="001A6F73">
              <w:rPr>
                <w:rFonts w:eastAsia="Times New Roman"/>
                <w:bCs/>
                <w:lang w:eastAsia="ar-SA"/>
              </w:rPr>
              <w:t>Pardavėjas yra atsakingas vartotojui už bet kokią neatitiktį, esančią prekių pristatymo metu ir paaiškėjusią per dvejus metus nuo pristatymo. Nedarant poveikio 7 straipsnio 3 dalies taikymui, ši dalis taip pat taikoma skaitmeninių elementų turinčioms prekėms.</w:t>
            </w:r>
          </w:p>
        </w:tc>
        <w:tc>
          <w:tcPr>
            <w:tcW w:w="0" w:type="auto"/>
            <w:tcBorders>
              <w:top w:val="single" w:sz="1" w:space="0" w:color="000000"/>
              <w:left w:val="single" w:sz="1" w:space="0" w:color="000000"/>
              <w:bottom w:val="single" w:sz="1" w:space="0" w:color="000000"/>
            </w:tcBorders>
          </w:tcPr>
          <w:p w14:paraId="2E3FD25F" w14:textId="77777777" w:rsidR="00357446" w:rsidRPr="001A6F73" w:rsidRDefault="00357446" w:rsidP="00374AF6">
            <w:pPr>
              <w:pStyle w:val="Pagrindinistekstas"/>
              <w:spacing w:after="0"/>
              <w:jc w:val="both"/>
              <w:rPr>
                <w:b/>
              </w:rPr>
            </w:pPr>
            <w:r w:rsidRPr="001A6F73">
              <w:rPr>
                <w:b/>
              </w:rPr>
              <w:t>Projektas</w:t>
            </w:r>
          </w:p>
          <w:p w14:paraId="063BFED6" w14:textId="77777777" w:rsidR="00095B43" w:rsidRPr="00E6386E" w:rsidRDefault="00095B43" w:rsidP="00095B43">
            <w:pPr>
              <w:tabs>
                <w:tab w:val="left" w:pos="567"/>
              </w:tabs>
              <w:jc w:val="both"/>
              <w:rPr>
                <w:b/>
              </w:rPr>
            </w:pPr>
            <w:r w:rsidRPr="00E6386E">
              <w:rPr>
                <w:b/>
              </w:rPr>
              <w:t xml:space="preserve">15 straipsnis. </w:t>
            </w:r>
            <w:r w:rsidRPr="00E6386E">
              <w:rPr>
                <w:rStyle w:val="normal-h"/>
                <w:b/>
                <w:bCs/>
                <w:color w:val="000000"/>
              </w:rPr>
              <w:t xml:space="preserve">6.364 </w:t>
            </w:r>
            <w:r w:rsidRPr="00E6386E">
              <w:rPr>
                <w:b/>
              </w:rPr>
              <w:t>straipsnio pakeitimas</w:t>
            </w:r>
          </w:p>
          <w:p w14:paraId="46AC0047" w14:textId="77777777" w:rsidR="00095B43" w:rsidRPr="00304E20" w:rsidRDefault="00095B43" w:rsidP="00095B43">
            <w:pPr>
              <w:pStyle w:val="normal-p"/>
              <w:spacing w:line="276" w:lineRule="auto"/>
              <w:jc w:val="both"/>
              <w:rPr>
                <w:rStyle w:val="normal-h"/>
                <w:bCs/>
                <w:color w:val="000000"/>
              </w:rPr>
            </w:pPr>
            <w:r w:rsidRPr="00E6386E">
              <w:rPr>
                <w:rStyle w:val="normal-h"/>
                <w:bCs/>
                <w:color w:val="000000"/>
              </w:rPr>
              <w:t xml:space="preserve">Pakeisti 6.364 </w:t>
            </w:r>
            <w:r w:rsidRPr="00E6386E">
              <w:t>straipsnį ir jį išdėstyti taip:</w:t>
            </w:r>
          </w:p>
          <w:p w14:paraId="11F9F54C" w14:textId="634FF150" w:rsidR="00357446" w:rsidRPr="001A6F73" w:rsidRDefault="00357446" w:rsidP="00374AF6">
            <w:pPr>
              <w:pStyle w:val="Pagrindinistekstas"/>
              <w:spacing w:after="0"/>
              <w:jc w:val="both"/>
              <w:rPr>
                <w:b/>
              </w:rPr>
            </w:pPr>
            <w:r w:rsidRPr="001A6F73">
              <w:rPr>
                <w:b/>
                <w:bCs/>
              </w:rPr>
              <w:t xml:space="preserve">6.364 straipsnis. </w:t>
            </w:r>
            <w:r w:rsidR="00374AF6">
              <w:rPr>
                <w:b/>
                <w:bCs/>
              </w:rPr>
              <w:t>Garantija pagal įstatymą</w:t>
            </w:r>
          </w:p>
          <w:p w14:paraId="07C31E6B" w14:textId="0AC543C2" w:rsidR="00357446" w:rsidRPr="001A6F73" w:rsidRDefault="00095B43" w:rsidP="00374AF6">
            <w:pPr>
              <w:pStyle w:val="Pagrindinistekstas"/>
              <w:spacing w:after="0"/>
              <w:jc w:val="both"/>
              <w:rPr>
                <w:b/>
              </w:rPr>
            </w:pPr>
            <w:r w:rsidRPr="00E6386E">
              <w:rPr>
                <w:b/>
              </w:rPr>
              <w:t xml:space="preserve">1. </w:t>
            </w:r>
            <w:r w:rsidRPr="00E6386E">
              <w:rPr>
                <w:b/>
                <w:shd w:val="clear" w:color="auto" w:fill="FFFFFF"/>
              </w:rPr>
              <w:t>Pardavėjas yra atsakingas vartotojui už bet kokį prekių, įskaitant skaitmeninių elementų turinčias prekes, kokybės reikalavimų neatitikimą, esantį prekės pristatymo momentu ir paaiškėjusį ne vėliau kaip per dvejus metus nuo jos pristatymo (garantija pagal įstatymą).</w:t>
            </w:r>
          </w:p>
        </w:tc>
        <w:tc>
          <w:tcPr>
            <w:tcW w:w="0" w:type="auto"/>
            <w:tcBorders>
              <w:top w:val="single" w:sz="1" w:space="0" w:color="000000"/>
              <w:left w:val="single" w:sz="1" w:space="0" w:color="000000"/>
              <w:bottom w:val="single" w:sz="1" w:space="0" w:color="000000"/>
              <w:right w:val="single" w:sz="1" w:space="0" w:color="000000"/>
            </w:tcBorders>
          </w:tcPr>
          <w:p w14:paraId="6372AEC8" w14:textId="4CD775DF" w:rsidR="00357446" w:rsidRPr="001A6F73" w:rsidRDefault="00357446" w:rsidP="00FD2AC7">
            <w:pPr>
              <w:pStyle w:val="Pagrindinistekstas"/>
              <w:spacing w:after="0"/>
              <w:jc w:val="both"/>
              <w:rPr>
                <w:b/>
              </w:rPr>
            </w:pPr>
            <w:r w:rsidRPr="001A6F73">
              <w:rPr>
                <w:b/>
              </w:rPr>
              <w:t>Visiškas</w:t>
            </w:r>
          </w:p>
        </w:tc>
      </w:tr>
      <w:tr w:rsidR="00FD2AC7" w:rsidRPr="001A6F73" w14:paraId="4B51A6B5" w14:textId="77777777" w:rsidTr="0076701C">
        <w:trPr>
          <w:trHeight w:val="114"/>
        </w:trPr>
        <w:tc>
          <w:tcPr>
            <w:tcW w:w="0" w:type="auto"/>
            <w:tcBorders>
              <w:top w:val="single" w:sz="1" w:space="0" w:color="000000"/>
              <w:left w:val="single" w:sz="1" w:space="0" w:color="000000"/>
              <w:bottom w:val="single" w:sz="1" w:space="0" w:color="000000"/>
            </w:tcBorders>
          </w:tcPr>
          <w:p w14:paraId="01976ECB" w14:textId="2037827B" w:rsidR="00FD2AC7" w:rsidRPr="001A6F73" w:rsidRDefault="00705A62" w:rsidP="00705A62">
            <w:pPr>
              <w:jc w:val="both"/>
              <w:rPr>
                <w:rFonts w:eastAsia="Times New Roman"/>
                <w:bCs/>
                <w:lang w:eastAsia="ar-SA"/>
              </w:rPr>
            </w:pPr>
            <w:r>
              <w:rPr>
                <w:rFonts w:eastAsia="Times New Roman"/>
                <w:bCs/>
                <w:lang w:eastAsia="ar-SA"/>
              </w:rPr>
              <w:t xml:space="preserve">2. </w:t>
            </w:r>
            <w:r w:rsidR="004A5716" w:rsidRPr="001A6F73">
              <w:rPr>
                <w:rFonts w:eastAsia="Times New Roman"/>
                <w:bCs/>
                <w:lang w:eastAsia="ar-SA"/>
              </w:rPr>
              <w:t>Skaitmeninių elementų turinčių prekių atveju, kai pirkimo–pardavimo sutartyje numatytas nuolatinis skaitmeninio turinio ar skaitmeninės paslaugos teikimas per tam tikrą laikotarpį, pardavėjas taip pat atsako už bet kokią skaitmeninio turinio ar skaitmeninės paslaugos neatitiktį, kuri atsiranda ar paaiškėja per dvejus metus nuo skaitmeninių elementų turinčių prekių pristatymo. Jeigu sutartyje numatytas ilgiau nei dvejus metus trunkantis nuolatinis teikimas, pardavėjas atsako už bet kokią skaitmeninio turinio ar skaitmeninės paslaugos neatitiktį, kuri atsiranda ar paaiškėja per laikotarpį, kurį pagal pirkimo–pardavimo sutartį turi būti teikiamas skaitmeninis turinys ar skaitmeninė paslauga.</w:t>
            </w:r>
          </w:p>
        </w:tc>
        <w:tc>
          <w:tcPr>
            <w:tcW w:w="0" w:type="auto"/>
            <w:tcBorders>
              <w:top w:val="single" w:sz="1" w:space="0" w:color="000000"/>
              <w:left w:val="single" w:sz="1" w:space="0" w:color="000000"/>
              <w:bottom w:val="single" w:sz="1" w:space="0" w:color="000000"/>
            </w:tcBorders>
          </w:tcPr>
          <w:p w14:paraId="037F9FE8" w14:textId="77777777" w:rsidR="00357446" w:rsidRPr="001A6F73" w:rsidRDefault="00357446" w:rsidP="00095B43">
            <w:pPr>
              <w:jc w:val="both"/>
              <w:rPr>
                <w:b/>
              </w:rPr>
            </w:pPr>
            <w:r w:rsidRPr="001A6F73">
              <w:rPr>
                <w:b/>
              </w:rPr>
              <w:t>Projektas</w:t>
            </w:r>
          </w:p>
          <w:p w14:paraId="2BE6014D" w14:textId="77777777" w:rsidR="00095B43" w:rsidRPr="00E6386E" w:rsidRDefault="00095B43" w:rsidP="00095B43">
            <w:pPr>
              <w:tabs>
                <w:tab w:val="left" w:pos="567"/>
              </w:tabs>
              <w:jc w:val="both"/>
              <w:rPr>
                <w:b/>
              </w:rPr>
            </w:pPr>
            <w:r w:rsidRPr="00E6386E">
              <w:rPr>
                <w:b/>
              </w:rPr>
              <w:t xml:space="preserve">15 straipsnis. </w:t>
            </w:r>
            <w:r w:rsidRPr="00E6386E">
              <w:rPr>
                <w:rStyle w:val="normal-h"/>
                <w:b/>
                <w:bCs/>
                <w:color w:val="000000"/>
              </w:rPr>
              <w:t xml:space="preserve">6.364 </w:t>
            </w:r>
            <w:r w:rsidRPr="00E6386E">
              <w:rPr>
                <w:b/>
              </w:rPr>
              <w:t>straipsnio pakeitimas</w:t>
            </w:r>
          </w:p>
          <w:p w14:paraId="31CCA40A" w14:textId="77777777" w:rsidR="00095B43" w:rsidRPr="00304E20" w:rsidRDefault="00095B43" w:rsidP="00095B43">
            <w:pPr>
              <w:pStyle w:val="normal-p"/>
              <w:jc w:val="both"/>
              <w:rPr>
                <w:rStyle w:val="normal-h"/>
                <w:bCs/>
                <w:color w:val="000000"/>
              </w:rPr>
            </w:pPr>
            <w:r w:rsidRPr="00E6386E">
              <w:rPr>
                <w:rStyle w:val="normal-h"/>
                <w:bCs/>
                <w:color w:val="000000"/>
              </w:rPr>
              <w:t xml:space="preserve">Pakeisti 6.364 </w:t>
            </w:r>
            <w:r w:rsidRPr="00E6386E">
              <w:t>straipsnį ir jį išdėstyti taip:</w:t>
            </w:r>
          </w:p>
          <w:p w14:paraId="12BDEEE6" w14:textId="77777777" w:rsidR="00095B43" w:rsidRPr="001A6F73" w:rsidRDefault="00095B43" w:rsidP="00095B43">
            <w:pPr>
              <w:pStyle w:val="Pagrindinistekstas"/>
              <w:spacing w:after="0"/>
              <w:jc w:val="both"/>
              <w:rPr>
                <w:b/>
              </w:rPr>
            </w:pPr>
            <w:r w:rsidRPr="001A6F73">
              <w:rPr>
                <w:b/>
                <w:bCs/>
              </w:rPr>
              <w:t xml:space="preserve">6.364 straipsnis. </w:t>
            </w:r>
            <w:r>
              <w:rPr>
                <w:b/>
                <w:bCs/>
              </w:rPr>
              <w:t>Garantija pagal įstatymą</w:t>
            </w:r>
          </w:p>
          <w:p w14:paraId="3C4B507E" w14:textId="1D4D0C23" w:rsidR="004B4B9C" w:rsidRPr="001A6F73" w:rsidRDefault="00095B43" w:rsidP="00095B43">
            <w:pPr>
              <w:jc w:val="both"/>
              <w:rPr>
                <w:b/>
              </w:rPr>
            </w:pPr>
            <w:r w:rsidRPr="00E6386E">
              <w:rPr>
                <w:b/>
              </w:rPr>
              <w:t xml:space="preserve">2. </w:t>
            </w:r>
            <w:r w:rsidRPr="00E6386E">
              <w:rPr>
                <w:b/>
                <w:shd w:val="clear" w:color="auto" w:fill="FFFFFF"/>
              </w:rPr>
              <w:t xml:space="preserve">Jeigu skaitmeninių elementų turinčios prekės pirkimo–pardavimo sutartyje numatytas nuolatinis skaitmeninio turinio ar skaitmeninės paslaugos teikimas tam tikrą laikotarpį, pardavėjas yra atsakingas už skaitmeninio turinio ar skaitmeninės paslaugos trūkumus, kurių atsiranda ar kurie paaiškėja per dvejus metus nuo skaitmeninių elementų turinčios prekės pristatymo. Jeigu sutartyje numatytas ilgiau nei dvejus metus trunkantis nuolatinis skaitmeninio turinio ar skaitmeninės paslaugos teikimas, pardavėjas yra atsakingas </w:t>
            </w:r>
            <w:r w:rsidRPr="00E6386E">
              <w:rPr>
                <w:b/>
                <w:shd w:val="clear" w:color="auto" w:fill="FFFFFF"/>
              </w:rPr>
              <w:lastRenderedPageBreak/>
              <w:t>už skaitmeninio turinio ar skaitmeninės paslaugos trūkumus, kurių atsiranda ar kurie paaiškėja šiuo sutartyje numatytu skaitmeninio turinio ar skaitmeninės paslaugos teikimo laikotarpiu.</w:t>
            </w:r>
          </w:p>
        </w:tc>
        <w:tc>
          <w:tcPr>
            <w:tcW w:w="0" w:type="auto"/>
            <w:tcBorders>
              <w:top w:val="single" w:sz="1" w:space="0" w:color="000000"/>
              <w:left w:val="single" w:sz="1" w:space="0" w:color="000000"/>
              <w:bottom w:val="single" w:sz="1" w:space="0" w:color="000000"/>
              <w:right w:val="single" w:sz="1" w:space="0" w:color="000000"/>
            </w:tcBorders>
          </w:tcPr>
          <w:p w14:paraId="305BC2EC" w14:textId="77777777" w:rsidR="00FD2AC7" w:rsidRPr="001A6F73" w:rsidRDefault="002B2D47" w:rsidP="00FD2AC7">
            <w:pPr>
              <w:pStyle w:val="Pagrindinistekstas"/>
              <w:spacing w:after="0"/>
              <w:jc w:val="both"/>
              <w:rPr>
                <w:b/>
              </w:rPr>
            </w:pPr>
            <w:r w:rsidRPr="001A6F73">
              <w:rPr>
                <w:b/>
              </w:rPr>
              <w:lastRenderedPageBreak/>
              <w:t>Visiškas</w:t>
            </w:r>
          </w:p>
        </w:tc>
      </w:tr>
      <w:tr w:rsidR="009C2AE1" w:rsidRPr="001A6F73" w14:paraId="3002A4D8" w14:textId="77777777" w:rsidTr="0076701C">
        <w:trPr>
          <w:trHeight w:val="114"/>
        </w:trPr>
        <w:tc>
          <w:tcPr>
            <w:tcW w:w="0" w:type="auto"/>
            <w:tcBorders>
              <w:top w:val="single" w:sz="1" w:space="0" w:color="000000"/>
              <w:left w:val="single" w:sz="1" w:space="0" w:color="000000"/>
              <w:bottom w:val="single" w:sz="1" w:space="0" w:color="000000"/>
            </w:tcBorders>
          </w:tcPr>
          <w:p w14:paraId="0A836ABB" w14:textId="0851EB5B" w:rsidR="009C2AE1" w:rsidRPr="001A6F73" w:rsidRDefault="00705A62" w:rsidP="004A5716">
            <w:pPr>
              <w:jc w:val="both"/>
              <w:rPr>
                <w:rFonts w:eastAsia="Times New Roman"/>
                <w:bCs/>
                <w:lang w:eastAsia="ar-SA"/>
              </w:rPr>
            </w:pPr>
            <w:r>
              <w:rPr>
                <w:rFonts w:eastAsia="Times New Roman"/>
                <w:bCs/>
                <w:lang w:eastAsia="ar-SA"/>
              </w:rPr>
              <w:t xml:space="preserve">3. </w:t>
            </w:r>
            <w:r w:rsidR="009C2AE1" w:rsidRPr="001A6F73">
              <w:rPr>
                <w:rFonts w:eastAsia="Times New Roman"/>
                <w:bCs/>
                <w:lang w:eastAsia="ar-SA"/>
              </w:rPr>
              <w:t>Valstybės narės gali palikti galioti tuos pačius arba nustatyti ilgesnius terminus, nei nurodyti 1 ir 2 dalyse.</w:t>
            </w:r>
          </w:p>
        </w:tc>
        <w:tc>
          <w:tcPr>
            <w:tcW w:w="0" w:type="auto"/>
            <w:tcBorders>
              <w:top w:val="single" w:sz="1" w:space="0" w:color="000000"/>
              <w:left w:val="single" w:sz="1" w:space="0" w:color="000000"/>
              <w:bottom w:val="single" w:sz="1" w:space="0" w:color="000000"/>
            </w:tcBorders>
          </w:tcPr>
          <w:p w14:paraId="6EA23D35" w14:textId="6F8A9D9F" w:rsidR="009C2AE1" w:rsidRPr="00705A62" w:rsidRDefault="00705A62" w:rsidP="00357446">
            <w:pPr>
              <w:jc w:val="both"/>
            </w:pPr>
            <w:r w:rsidRPr="00705A62">
              <w:t>Perkelti nereikia.</w:t>
            </w:r>
          </w:p>
        </w:tc>
        <w:tc>
          <w:tcPr>
            <w:tcW w:w="0" w:type="auto"/>
            <w:tcBorders>
              <w:top w:val="single" w:sz="1" w:space="0" w:color="000000"/>
              <w:left w:val="single" w:sz="1" w:space="0" w:color="000000"/>
              <w:bottom w:val="single" w:sz="1" w:space="0" w:color="000000"/>
              <w:right w:val="single" w:sz="1" w:space="0" w:color="000000"/>
            </w:tcBorders>
          </w:tcPr>
          <w:p w14:paraId="6112F9B6" w14:textId="126CB429" w:rsidR="009C2AE1" w:rsidRPr="001A6F73" w:rsidRDefault="00374AF6" w:rsidP="00FD2AC7">
            <w:pPr>
              <w:pStyle w:val="Pagrindinistekstas"/>
              <w:spacing w:after="0"/>
              <w:jc w:val="both"/>
              <w:rPr>
                <w:b/>
              </w:rPr>
            </w:pPr>
            <w:r>
              <w:rPr>
                <w:b/>
              </w:rPr>
              <w:t>-</w:t>
            </w:r>
          </w:p>
        </w:tc>
      </w:tr>
      <w:tr w:rsidR="009C2AE1" w:rsidRPr="001A6F73" w14:paraId="7D3A0B91" w14:textId="77777777" w:rsidTr="0076701C">
        <w:trPr>
          <w:trHeight w:val="114"/>
        </w:trPr>
        <w:tc>
          <w:tcPr>
            <w:tcW w:w="0" w:type="auto"/>
            <w:tcBorders>
              <w:top w:val="single" w:sz="1" w:space="0" w:color="000000"/>
              <w:left w:val="single" w:sz="1" w:space="0" w:color="000000"/>
              <w:bottom w:val="single" w:sz="1" w:space="0" w:color="000000"/>
            </w:tcBorders>
          </w:tcPr>
          <w:p w14:paraId="6AB3B7D0" w14:textId="42620AB8" w:rsidR="009C2AE1" w:rsidRPr="001A6F73" w:rsidRDefault="009C2AE1" w:rsidP="00705A62">
            <w:pPr>
              <w:jc w:val="both"/>
              <w:rPr>
                <w:rFonts w:eastAsia="Times New Roman"/>
                <w:bCs/>
                <w:lang w:eastAsia="ar-SA"/>
              </w:rPr>
            </w:pPr>
            <w:r w:rsidRPr="001A6F73">
              <w:rPr>
                <w:rFonts w:eastAsia="Times New Roman"/>
                <w:bCs/>
                <w:lang w:eastAsia="ar-SA"/>
              </w:rPr>
              <w:t>4.</w:t>
            </w:r>
            <w:r w:rsidR="00705A62">
              <w:rPr>
                <w:rFonts w:eastAsia="Times New Roman"/>
                <w:bCs/>
                <w:lang w:eastAsia="ar-SA"/>
              </w:rPr>
              <w:t xml:space="preserve"> </w:t>
            </w:r>
            <w:r w:rsidRPr="001A6F73">
              <w:rPr>
                <w:rFonts w:eastAsia="Times New Roman"/>
                <w:bCs/>
                <w:lang w:eastAsia="ar-SA"/>
              </w:rPr>
              <w:t>Jei pagal nacionalinę teisę 13 straipsnyje nustatytoms teisių gynimo priemonėms taip pat taikomas senaties terminas, valstybės narės užtikrina, kad toks senaties terminas suteiktų vartotojams galimybę naudotis 13 straipsnyje numatytomis teisių gynimo priemonėmis neatitikties, už kurią pagal šio straipsnio 1 ir 2 dalis yra atsakingas pardavėjas, ir kuri paaiškėja tose dalyse nurodytu laikotarpiu, atvejais.</w:t>
            </w:r>
          </w:p>
        </w:tc>
        <w:tc>
          <w:tcPr>
            <w:tcW w:w="0" w:type="auto"/>
            <w:tcBorders>
              <w:top w:val="single" w:sz="1" w:space="0" w:color="000000"/>
              <w:left w:val="single" w:sz="1" w:space="0" w:color="000000"/>
              <w:bottom w:val="single" w:sz="1" w:space="0" w:color="000000"/>
            </w:tcBorders>
          </w:tcPr>
          <w:p w14:paraId="782CA470" w14:textId="77777777" w:rsidR="00374AF6" w:rsidRDefault="00374AF6" w:rsidP="00374AF6">
            <w:pPr>
              <w:tabs>
                <w:tab w:val="left" w:pos="567"/>
              </w:tabs>
              <w:jc w:val="both"/>
              <w:rPr>
                <w:b/>
              </w:rPr>
            </w:pPr>
            <w:r>
              <w:rPr>
                <w:b/>
              </w:rPr>
              <w:t xml:space="preserve">Projektas </w:t>
            </w:r>
          </w:p>
          <w:p w14:paraId="2A832DD0" w14:textId="788A996B" w:rsidR="00374AF6" w:rsidRPr="00435EF8" w:rsidRDefault="00374AF6" w:rsidP="00374AF6">
            <w:pPr>
              <w:tabs>
                <w:tab w:val="left" w:pos="567"/>
              </w:tabs>
              <w:jc w:val="both"/>
              <w:rPr>
                <w:b/>
              </w:rPr>
            </w:pPr>
            <w:r w:rsidRPr="00435EF8">
              <w:rPr>
                <w:b/>
              </w:rPr>
              <w:t>1 straipsnis. 1</w:t>
            </w:r>
            <w:r w:rsidRPr="00435EF8">
              <w:rPr>
                <w:rStyle w:val="normal-h"/>
                <w:b/>
                <w:bCs/>
                <w:color w:val="000000"/>
              </w:rPr>
              <w:t xml:space="preserve">.125 </w:t>
            </w:r>
            <w:r w:rsidRPr="00435EF8">
              <w:rPr>
                <w:b/>
              </w:rPr>
              <w:t>straipsnio pakeitimas</w:t>
            </w:r>
          </w:p>
          <w:p w14:paraId="0B9F99E1" w14:textId="19CBC4FD" w:rsidR="009C2AE1" w:rsidRPr="001A6F73" w:rsidRDefault="00374AF6" w:rsidP="00374AF6">
            <w:pPr>
              <w:jc w:val="both"/>
              <w:rPr>
                <w:b/>
              </w:rPr>
            </w:pPr>
            <w:r w:rsidRPr="00374AF6">
              <w:rPr>
                <w:b/>
              </w:rPr>
              <w:t xml:space="preserve">8. </w:t>
            </w:r>
            <w:r w:rsidRPr="00435EF8">
              <w:rPr>
                <w:b/>
                <w:color w:val="000000"/>
              </w:rPr>
              <w:t>Sutrumpintas dvejų metų ieškinio senaties terminas taikomas reikalavimams dėl prekių, paslaugų ar skaitmeninio turinio trūkumų (netinkamos kokybės).</w:t>
            </w:r>
            <w:r w:rsidR="00D577F2">
              <w:rPr>
                <w:b/>
                <w:color w:val="000000"/>
              </w:rPr>
              <w:t xml:space="preserve"> [...]</w:t>
            </w:r>
          </w:p>
        </w:tc>
        <w:tc>
          <w:tcPr>
            <w:tcW w:w="0" w:type="auto"/>
            <w:tcBorders>
              <w:top w:val="single" w:sz="1" w:space="0" w:color="000000"/>
              <w:left w:val="single" w:sz="1" w:space="0" w:color="000000"/>
              <w:bottom w:val="single" w:sz="1" w:space="0" w:color="000000"/>
              <w:right w:val="single" w:sz="1" w:space="0" w:color="000000"/>
            </w:tcBorders>
          </w:tcPr>
          <w:p w14:paraId="04DF151F" w14:textId="449F3363" w:rsidR="009C2AE1" w:rsidRPr="001A6F73" w:rsidRDefault="00374AF6" w:rsidP="00FD2AC7">
            <w:pPr>
              <w:pStyle w:val="Pagrindinistekstas"/>
              <w:spacing w:after="0"/>
              <w:jc w:val="both"/>
              <w:rPr>
                <w:b/>
              </w:rPr>
            </w:pPr>
            <w:r>
              <w:rPr>
                <w:b/>
              </w:rPr>
              <w:t>Visiškas</w:t>
            </w:r>
          </w:p>
        </w:tc>
      </w:tr>
      <w:tr w:rsidR="009C2AE1" w:rsidRPr="001A6F73" w14:paraId="24A52B9E" w14:textId="77777777" w:rsidTr="0076701C">
        <w:trPr>
          <w:trHeight w:val="114"/>
        </w:trPr>
        <w:tc>
          <w:tcPr>
            <w:tcW w:w="0" w:type="auto"/>
            <w:tcBorders>
              <w:top w:val="single" w:sz="1" w:space="0" w:color="000000"/>
              <w:left w:val="single" w:sz="1" w:space="0" w:color="000000"/>
              <w:bottom w:val="single" w:sz="1" w:space="0" w:color="000000"/>
            </w:tcBorders>
          </w:tcPr>
          <w:p w14:paraId="27CC76D3" w14:textId="34865799" w:rsidR="009C2AE1" w:rsidRPr="001A6F73" w:rsidRDefault="00705A62" w:rsidP="004A5716">
            <w:pPr>
              <w:jc w:val="both"/>
              <w:rPr>
                <w:rFonts w:eastAsia="Times New Roman"/>
                <w:bCs/>
                <w:lang w:eastAsia="ar-SA"/>
              </w:rPr>
            </w:pPr>
            <w:r>
              <w:rPr>
                <w:rFonts w:eastAsia="Times New Roman"/>
                <w:bCs/>
                <w:lang w:eastAsia="ar-SA"/>
              </w:rPr>
              <w:t xml:space="preserve">5. </w:t>
            </w:r>
            <w:r w:rsidR="009C2AE1" w:rsidRPr="001A6F73">
              <w:rPr>
                <w:rFonts w:eastAsia="Times New Roman"/>
                <w:bCs/>
                <w:lang w:eastAsia="ar-SA"/>
              </w:rPr>
              <w:t>Nedarant poveikio šio straipsnio 1 ir 2 dalims, valstybės narės gali palikti galioti arba nustatyti tik senaties terminą 13 straipsnyje numatytoms teisių gynimo priemonėms. Valstybės narės užtikrina, kad toks senaties terminas suteiktų vartotojams galimybę naudotis 13 straipsnyje numatytomis teisių gynimo priemonėmis neatitikties, už kurią pagal šio straipsnio 1 ir 2 dalis atsakingas pardavėjas, ir kuri paaiškėja tose dalyse nurodytu laikotarpiu, atvejais.</w:t>
            </w:r>
          </w:p>
        </w:tc>
        <w:tc>
          <w:tcPr>
            <w:tcW w:w="0" w:type="auto"/>
            <w:tcBorders>
              <w:top w:val="single" w:sz="1" w:space="0" w:color="000000"/>
              <w:left w:val="single" w:sz="1" w:space="0" w:color="000000"/>
              <w:bottom w:val="single" w:sz="1" w:space="0" w:color="000000"/>
            </w:tcBorders>
          </w:tcPr>
          <w:p w14:paraId="69F73718" w14:textId="51018C99" w:rsidR="009C2AE1" w:rsidRPr="00374AF6" w:rsidRDefault="00374AF6" w:rsidP="00357446">
            <w:pPr>
              <w:jc w:val="both"/>
            </w:pPr>
            <w:r w:rsidRPr="00374AF6">
              <w:t xml:space="preserve">Perkelti nereikia. </w:t>
            </w:r>
          </w:p>
        </w:tc>
        <w:tc>
          <w:tcPr>
            <w:tcW w:w="0" w:type="auto"/>
            <w:tcBorders>
              <w:top w:val="single" w:sz="1" w:space="0" w:color="000000"/>
              <w:left w:val="single" w:sz="1" w:space="0" w:color="000000"/>
              <w:bottom w:val="single" w:sz="1" w:space="0" w:color="000000"/>
              <w:right w:val="single" w:sz="1" w:space="0" w:color="000000"/>
            </w:tcBorders>
          </w:tcPr>
          <w:p w14:paraId="4C0987A2" w14:textId="6CAEAD13" w:rsidR="009C2AE1" w:rsidRPr="001A6F73" w:rsidRDefault="00AF5A8D" w:rsidP="00FD2AC7">
            <w:pPr>
              <w:pStyle w:val="Pagrindinistekstas"/>
              <w:spacing w:after="0"/>
              <w:jc w:val="both"/>
              <w:rPr>
                <w:b/>
              </w:rPr>
            </w:pPr>
            <w:r>
              <w:rPr>
                <w:b/>
              </w:rPr>
              <w:t>-</w:t>
            </w:r>
          </w:p>
        </w:tc>
      </w:tr>
      <w:tr w:rsidR="00357446" w:rsidRPr="001A6F73" w14:paraId="696A9F12" w14:textId="77777777" w:rsidTr="0076701C">
        <w:trPr>
          <w:trHeight w:val="114"/>
        </w:trPr>
        <w:tc>
          <w:tcPr>
            <w:tcW w:w="0" w:type="auto"/>
            <w:tcBorders>
              <w:top w:val="single" w:sz="1" w:space="0" w:color="000000"/>
              <w:left w:val="single" w:sz="1" w:space="0" w:color="000000"/>
              <w:bottom w:val="single" w:sz="1" w:space="0" w:color="000000"/>
            </w:tcBorders>
          </w:tcPr>
          <w:p w14:paraId="27C821D8" w14:textId="36EE6534" w:rsidR="00357446" w:rsidRPr="001A6F73" w:rsidRDefault="00705A62" w:rsidP="00374AF6">
            <w:pPr>
              <w:jc w:val="both"/>
              <w:rPr>
                <w:rFonts w:eastAsia="Times New Roman"/>
                <w:bCs/>
                <w:lang w:eastAsia="ar-SA"/>
              </w:rPr>
            </w:pPr>
            <w:r>
              <w:rPr>
                <w:rFonts w:eastAsia="Times New Roman"/>
                <w:bCs/>
                <w:lang w:eastAsia="ar-SA"/>
              </w:rPr>
              <w:t xml:space="preserve">6.  </w:t>
            </w:r>
            <w:r w:rsidR="00357446" w:rsidRPr="001A6F73">
              <w:rPr>
                <w:rFonts w:eastAsia="Times New Roman"/>
                <w:bCs/>
                <w:lang w:eastAsia="ar-SA"/>
              </w:rPr>
              <w:t>Valstybės narės gali numatyti, kad naudotų prekių atveju pardavėjas ir vartotojas gali susitarti dėl sutarties sąlygų ar sutartimi įforminto susitarimo, pagal kurį atsakomybės laikotarpis ar senaties terminas yra trumpesnis, nei nurodyti 1, 2 ir 5 dalyse, tačiau jis negali būti trumpesnis nei vieni metai.</w:t>
            </w:r>
          </w:p>
        </w:tc>
        <w:tc>
          <w:tcPr>
            <w:tcW w:w="0" w:type="auto"/>
            <w:tcBorders>
              <w:top w:val="single" w:sz="1" w:space="0" w:color="000000"/>
              <w:left w:val="single" w:sz="1" w:space="0" w:color="000000"/>
              <w:bottom w:val="single" w:sz="1" w:space="0" w:color="000000"/>
            </w:tcBorders>
          </w:tcPr>
          <w:p w14:paraId="64BE4A6C" w14:textId="77777777" w:rsidR="00357446" w:rsidRPr="001A6F73" w:rsidRDefault="00357446" w:rsidP="00095B43">
            <w:pPr>
              <w:jc w:val="both"/>
              <w:rPr>
                <w:b/>
              </w:rPr>
            </w:pPr>
            <w:r w:rsidRPr="001A6F73">
              <w:rPr>
                <w:b/>
              </w:rPr>
              <w:t>Projektas</w:t>
            </w:r>
          </w:p>
          <w:p w14:paraId="3ACE5AD1" w14:textId="77777777" w:rsidR="00095B43" w:rsidRPr="00E6386E" w:rsidRDefault="00095B43" w:rsidP="00095B43">
            <w:pPr>
              <w:tabs>
                <w:tab w:val="left" w:pos="567"/>
              </w:tabs>
              <w:jc w:val="both"/>
              <w:rPr>
                <w:b/>
              </w:rPr>
            </w:pPr>
            <w:r w:rsidRPr="00E6386E">
              <w:rPr>
                <w:b/>
              </w:rPr>
              <w:t xml:space="preserve">15 straipsnis. </w:t>
            </w:r>
            <w:r w:rsidRPr="00E6386E">
              <w:rPr>
                <w:rStyle w:val="normal-h"/>
                <w:b/>
                <w:bCs/>
                <w:color w:val="000000"/>
              </w:rPr>
              <w:t xml:space="preserve">6.364 </w:t>
            </w:r>
            <w:r w:rsidRPr="00E6386E">
              <w:rPr>
                <w:b/>
              </w:rPr>
              <w:t>straipsnio pakeitimas</w:t>
            </w:r>
          </w:p>
          <w:p w14:paraId="197ED992" w14:textId="77777777" w:rsidR="00095B43" w:rsidRPr="00304E20" w:rsidRDefault="00095B43" w:rsidP="00095B43">
            <w:pPr>
              <w:pStyle w:val="normal-p"/>
              <w:jc w:val="both"/>
              <w:rPr>
                <w:rStyle w:val="normal-h"/>
                <w:bCs/>
                <w:color w:val="000000"/>
              </w:rPr>
            </w:pPr>
            <w:r w:rsidRPr="00E6386E">
              <w:rPr>
                <w:rStyle w:val="normal-h"/>
                <w:bCs/>
                <w:color w:val="000000"/>
              </w:rPr>
              <w:t xml:space="preserve">Pakeisti 6.364 </w:t>
            </w:r>
            <w:r w:rsidRPr="00E6386E">
              <w:t>straipsnį ir jį išdėstyti taip:</w:t>
            </w:r>
          </w:p>
          <w:p w14:paraId="326D811E" w14:textId="77777777" w:rsidR="00095B43" w:rsidRPr="001A6F73" w:rsidRDefault="00095B43" w:rsidP="00095B43">
            <w:pPr>
              <w:pStyle w:val="Pagrindinistekstas"/>
              <w:spacing w:after="0"/>
              <w:jc w:val="both"/>
              <w:rPr>
                <w:b/>
              </w:rPr>
            </w:pPr>
            <w:r w:rsidRPr="001A6F73">
              <w:rPr>
                <w:b/>
                <w:bCs/>
              </w:rPr>
              <w:t xml:space="preserve">6.364 straipsnis. </w:t>
            </w:r>
            <w:r>
              <w:rPr>
                <w:b/>
                <w:bCs/>
              </w:rPr>
              <w:t>Garantija pagal įstatymą</w:t>
            </w:r>
          </w:p>
          <w:p w14:paraId="43C71709" w14:textId="2D92A0C3" w:rsidR="00357446" w:rsidRPr="001A6F73" w:rsidRDefault="00095B43" w:rsidP="00095B43">
            <w:pPr>
              <w:jc w:val="both"/>
              <w:rPr>
                <w:b/>
              </w:rPr>
            </w:pPr>
            <w:r w:rsidRPr="00E6386E">
              <w:rPr>
                <w:b/>
              </w:rPr>
              <w:t xml:space="preserve">3. </w:t>
            </w:r>
            <w:r w:rsidRPr="00E6386E">
              <w:rPr>
                <w:b/>
                <w:shd w:val="clear" w:color="auto" w:fill="FFFFFF"/>
              </w:rPr>
              <w:t>Pardavėjas ir vartotojas gali susitarti dėl trumpesnio pardavėjo atsakomybės už naudotas prekes termino, nei nurodyta šio straipsnio 1 ir 2 dalyse, tačiau jis negali būti trumpesnis nei vieni metai.</w:t>
            </w:r>
          </w:p>
        </w:tc>
        <w:tc>
          <w:tcPr>
            <w:tcW w:w="0" w:type="auto"/>
            <w:tcBorders>
              <w:top w:val="single" w:sz="1" w:space="0" w:color="000000"/>
              <w:left w:val="single" w:sz="1" w:space="0" w:color="000000"/>
              <w:bottom w:val="single" w:sz="1" w:space="0" w:color="000000"/>
              <w:right w:val="single" w:sz="1" w:space="0" w:color="000000"/>
            </w:tcBorders>
          </w:tcPr>
          <w:p w14:paraId="47CB9D9E" w14:textId="63309F3E" w:rsidR="00357446" w:rsidRPr="001A6F73" w:rsidRDefault="00B90922" w:rsidP="00FD2AC7">
            <w:pPr>
              <w:pStyle w:val="Pagrindinistekstas"/>
              <w:spacing w:after="0"/>
              <w:jc w:val="both"/>
              <w:rPr>
                <w:b/>
              </w:rPr>
            </w:pPr>
            <w:r w:rsidRPr="001A6F73">
              <w:rPr>
                <w:b/>
              </w:rPr>
              <w:t>Visiškas</w:t>
            </w:r>
          </w:p>
        </w:tc>
      </w:tr>
      <w:tr w:rsidR="00B90922" w:rsidRPr="001A6F73" w14:paraId="42093E12" w14:textId="77777777" w:rsidTr="0076701C">
        <w:trPr>
          <w:trHeight w:val="114"/>
        </w:trPr>
        <w:tc>
          <w:tcPr>
            <w:tcW w:w="0" w:type="auto"/>
            <w:tcBorders>
              <w:top w:val="single" w:sz="1" w:space="0" w:color="000000"/>
              <w:left w:val="single" w:sz="1" w:space="0" w:color="000000"/>
              <w:bottom w:val="single" w:sz="1" w:space="0" w:color="000000"/>
            </w:tcBorders>
          </w:tcPr>
          <w:p w14:paraId="0C439E22" w14:textId="69E00041" w:rsidR="00B90922" w:rsidRPr="00705A62" w:rsidRDefault="00B90922" w:rsidP="00B90922">
            <w:pPr>
              <w:jc w:val="both"/>
              <w:rPr>
                <w:rFonts w:eastAsia="Times New Roman"/>
                <w:b/>
                <w:bCs/>
                <w:iCs/>
                <w:lang w:eastAsia="ar-SA"/>
              </w:rPr>
            </w:pPr>
            <w:r w:rsidRPr="00705A62">
              <w:rPr>
                <w:rFonts w:eastAsia="Times New Roman"/>
                <w:b/>
                <w:bCs/>
                <w:iCs/>
                <w:lang w:eastAsia="ar-SA"/>
              </w:rPr>
              <w:t>11 straipsnis</w:t>
            </w:r>
          </w:p>
          <w:p w14:paraId="19163E6B" w14:textId="77777777" w:rsidR="00B90922" w:rsidRPr="001A6F73" w:rsidRDefault="00B90922" w:rsidP="00B90922">
            <w:pPr>
              <w:jc w:val="both"/>
              <w:rPr>
                <w:rFonts w:eastAsia="Times New Roman"/>
                <w:b/>
                <w:bCs/>
                <w:lang w:eastAsia="ar-SA"/>
              </w:rPr>
            </w:pPr>
            <w:r w:rsidRPr="001A6F73">
              <w:rPr>
                <w:rFonts w:eastAsia="Times New Roman"/>
                <w:b/>
                <w:bCs/>
                <w:lang w:eastAsia="ar-SA"/>
              </w:rPr>
              <w:t>Pareiga įrodyti</w:t>
            </w:r>
          </w:p>
          <w:p w14:paraId="0B91FA43" w14:textId="47DF0E1A" w:rsidR="00B90922" w:rsidRPr="001A6F73" w:rsidRDefault="00705A62" w:rsidP="00705A62">
            <w:pPr>
              <w:jc w:val="both"/>
              <w:rPr>
                <w:rFonts w:eastAsia="Times New Roman"/>
                <w:bCs/>
                <w:lang w:eastAsia="ar-SA"/>
              </w:rPr>
            </w:pPr>
            <w:r>
              <w:rPr>
                <w:rFonts w:eastAsia="Times New Roman"/>
                <w:bCs/>
                <w:lang w:eastAsia="ar-SA"/>
              </w:rPr>
              <w:t xml:space="preserve">1. </w:t>
            </w:r>
            <w:r w:rsidR="00B90922" w:rsidRPr="001A6F73">
              <w:rPr>
                <w:rFonts w:eastAsia="Times New Roman"/>
                <w:bCs/>
                <w:lang w:eastAsia="ar-SA"/>
              </w:rPr>
              <w:t xml:space="preserve">Bet kokia neatitiktis, kuri paaiškėja per vienus metus nuo </w:t>
            </w:r>
            <w:r w:rsidR="00B90922" w:rsidRPr="001A6F73">
              <w:rPr>
                <w:rFonts w:eastAsia="Times New Roman"/>
                <w:bCs/>
                <w:lang w:eastAsia="ar-SA"/>
              </w:rPr>
              <w:lastRenderedPageBreak/>
              <w:t>prekių pristatymo, laikoma buvusia prekių pristatymo metu, nebent būtų įrodyta kitaip arba jei ši prielaida būtų nesuderinama su prekių pobūdžiu arba neatitikties pobūdžiu. Ši dalis taip pat taikoma skaitmeninių elementų turinčioms prekėms.</w:t>
            </w:r>
          </w:p>
        </w:tc>
        <w:tc>
          <w:tcPr>
            <w:tcW w:w="0" w:type="auto"/>
            <w:tcBorders>
              <w:top w:val="single" w:sz="1" w:space="0" w:color="000000"/>
              <w:left w:val="single" w:sz="1" w:space="0" w:color="000000"/>
              <w:bottom w:val="single" w:sz="1" w:space="0" w:color="000000"/>
            </w:tcBorders>
          </w:tcPr>
          <w:p w14:paraId="7114E04A" w14:textId="77777777" w:rsidR="00B90922" w:rsidRPr="001A6F73" w:rsidRDefault="00B90922" w:rsidP="00095B43">
            <w:pPr>
              <w:jc w:val="both"/>
              <w:rPr>
                <w:b/>
              </w:rPr>
            </w:pPr>
            <w:r w:rsidRPr="001A6F73">
              <w:rPr>
                <w:b/>
              </w:rPr>
              <w:lastRenderedPageBreak/>
              <w:t>Projektas</w:t>
            </w:r>
          </w:p>
          <w:p w14:paraId="2DFF35E4" w14:textId="77777777" w:rsidR="00095B43" w:rsidRPr="00E6386E" w:rsidRDefault="00095B43" w:rsidP="00095B43">
            <w:pPr>
              <w:tabs>
                <w:tab w:val="left" w:pos="567"/>
              </w:tabs>
              <w:jc w:val="both"/>
              <w:rPr>
                <w:b/>
              </w:rPr>
            </w:pPr>
            <w:r w:rsidRPr="00E6386E">
              <w:rPr>
                <w:b/>
              </w:rPr>
              <w:t xml:space="preserve">15 straipsnis. </w:t>
            </w:r>
            <w:r w:rsidRPr="00E6386E">
              <w:rPr>
                <w:rStyle w:val="normal-h"/>
                <w:b/>
                <w:bCs/>
                <w:color w:val="000000"/>
              </w:rPr>
              <w:t xml:space="preserve">6.364 </w:t>
            </w:r>
            <w:r w:rsidRPr="00E6386E">
              <w:rPr>
                <w:b/>
              </w:rPr>
              <w:t>straipsnio pakeitimas</w:t>
            </w:r>
          </w:p>
          <w:p w14:paraId="32C32513" w14:textId="77777777" w:rsidR="00095B43" w:rsidRPr="00304E20" w:rsidRDefault="00095B43" w:rsidP="00095B43">
            <w:pPr>
              <w:pStyle w:val="normal-p"/>
              <w:jc w:val="both"/>
              <w:rPr>
                <w:rStyle w:val="normal-h"/>
                <w:bCs/>
                <w:color w:val="000000"/>
              </w:rPr>
            </w:pPr>
            <w:r w:rsidRPr="00E6386E">
              <w:rPr>
                <w:rStyle w:val="normal-h"/>
                <w:bCs/>
                <w:color w:val="000000"/>
              </w:rPr>
              <w:t xml:space="preserve">Pakeisti 6.364 </w:t>
            </w:r>
            <w:r w:rsidRPr="00E6386E">
              <w:t>straipsnį ir jį išdėstyti taip:</w:t>
            </w:r>
          </w:p>
          <w:p w14:paraId="03721B0E" w14:textId="77777777" w:rsidR="00095B43" w:rsidRPr="001A6F73" w:rsidRDefault="00095B43" w:rsidP="00095B43">
            <w:pPr>
              <w:pStyle w:val="Pagrindinistekstas"/>
              <w:spacing w:after="0"/>
              <w:jc w:val="both"/>
              <w:rPr>
                <w:b/>
              </w:rPr>
            </w:pPr>
            <w:r w:rsidRPr="001A6F73">
              <w:rPr>
                <w:b/>
                <w:bCs/>
              </w:rPr>
              <w:lastRenderedPageBreak/>
              <w:t xml:space="preserve">6.364 straipsnis. </w:t>
            </w:r>
            <w:r>
              <w:rPr>
                <w:b/>
                <w:bCs/>
              </w:rPr>
              <w:t>Garantija pagal įstatymą</w:t>
            </w:r>
          </w:p>
          <w:p w14:paraId="7A3AA518" w14:textId="13299E5F" w:rsidR="00B90922" w:rsidRPr="001A6F73" w:rsidRDefault="00095B43" w:rsidP="00095B43">
            <w:pPr>
              <w:jc w:val="both"/>
              <w:rPr>
                <w:b/>
              </w:rPr>
            </w:pPr>
            <w:r w:rsidRPr="00E6386E">
              <w:rPr>
                <w:b/>
                <w:shd w:val="clear" w:color="auto" w:fill="FFFFFF"/>
              </w:rPr>
              <w:t>4. Prekės, įskaitant skaitmeninių elementų turinčias prekes, trūkumas, kuris paaiškėja per vienus metus nuo jos pristatymo, laikomas buvusiu pristatant prekę, nebent pardavėjas įrodo kitaip arba jei tai nesuderinama su prekės pobūdžiu arba trūkumo pobūdžiu.</w:t>
            </w:r>
          </w:p>
        </w:tc>
        <w:tc>
          <w:tcPr>
            <w:tcW w:w="0" w:type="auto"/>
            <w:tcBorders>
              <w:top w:val="single" w:sz="1" w:space="0" w:color="000000"/>
              <w:left w:val="single" w:sz="1" w:space="0" w:color="000000"/>
              <w:bottom w:val="single" w:sz="1" w:space="0" w:color="000000"/>
              <w:right w:val="single" w:sz="1" w:space="0" w:color="000000"/>
            </w:tcBorders>
          </w:tcPr>
          <w:p w14:paraId="36DC71DF" w14:textId="1D3F160B" w:rsidR="00B90922" w:rsidRPr="001A6F73" w:rsidRDefault="001A6F73" w:rsidP="00FD2AC7">
            <w:pPr>
              <w:pStyle w:val="Pagrindinistekstas"/>
              <w:spacing w:after="0"/>
              <w:jc w:val="both"/>
              <w:rPr>
                <w:b/>
              </w:rPr>
            </w:pPr>
            <w:r w:rsidRPr="001A6F73">
              <w:rPr>
                <w:b/>
              </w:rPr>
              <w:lastRenderedPageBreak/>
              <w:t>Visiškas</w:t>
            </w:r>
          </w:p>
        </w:tc>
      </w:tr>
      <w:tr w:rsidR="009C2AE1" w:rsidRPr="001A6F73" w14:paraId="5F94210C" w14:textId="77777777" w:rsidTr="0076701C">
        <w:trPr>
          <w:trHeight w:val="114"/>
        </w:trPr>
        <w:tc>
          <w:tcPr>
            <w:tcW w:w="0" w:type="auto"/>
            <w:tcBorders>
              <w:top w:val="single" w:sz="1" w:space="0" w:color="000000"/>
              <w:left w:val="single" w:sz="1" w:space="0" w:color="000000"/>
              <w:bottom w:val="single" w:sz="1" w:space="0" w:color="000000"/>
            </w:tcBorders>
          </w:tcPr>
          <w:p w14:paraId="4F4723E9" w14:textId="746409AD" w:rsidR="009C2AE1" w:rsidRPr="001A6F73" w:rsidRDefault="009C2AE1" w:rsidP="00705A62">
            <w:pPr>
              <w:jc w:val="both"/>
              <w:rPr>
                <w:rFonts w:eastAsia="Times New Roman"/>
                <w:bCs/>
                <w:iCs/>
                <w:lang w:eastAsia="ar-SA"/>
              </w:rPr>
            </w:pPr>
            <w:r w:rsidRPr="001A6F73">
              <w:rPr>
                <w:rFonts w:eastAsia="Times New Roman"/>
                <w:bCs/>
                <w:iCs/>
                <w:lang w:eastAsia="ar-SA"/>
              </w:rPr>
              <w:t>2.</w:t>
            </w:r>
            <w:r w:rsidR="00705A62">
              <w:rPr>
                <w:rFonts w:eastAsia="Times New Roman"/>
                <w:bCs/>
                <w:iCs/>
                <w:lang w:eastAsia="ar-SA"/>
              </w:rPr>
              <w:t xml:space="preserve"> </w:t>
            </w:r>
            <w:r w:rsidRPr="001A6F73">
              <w:rPr>
                <w:rFonts w:eastAsia="Times New Roman"/>
                <w:bCs/>
                <w:iCs/>
                <w:lang w:eastAsia="ar-SA"/>
              </w:rPr>
              <w:t>Vietoj 1 dalyje nustatyto vienų metų laikotarpio, valstybės narės gali palikti galioti arba numatyti dvejų metų laikotarpį nuo prekių pristatymo datos.</w:t>
            </w:r>
          </w:p>
        </w:tc>
        <w:tc>
          <w:tcPr>
            <w:tcW w:w="0" w:type="auto"/>
            <w:tcBorders>
              <w:top w:val="single" w:sz="1" w:space="0" w:color="000000"/>
              <w:left w:val="single" w:sz="1" w:space="0" w:color="000000"/>
              <w:bottom w:val="single" w:sz="1" w:space="0" w:color="000000"/>
            </w:tcBorders>
          </w:tcPr>
          <w:p w14:paraId="773987FE" w14:textId="1C325ED7" w:rsidR="009C2AE1" w:rsidRPr="00374AF6" w:rsidRDefault="00374AF6" w:rsidP="00B90922">
            <w:pPr>
              <w:jc w:val="both"/>
            </w:pPr>
            <w:r w:rsidRPr="00374AF6">
              <w:t>Perkelti nereikia.</w:t>
            </w:r>
          </w:p>
        </w:tc>
        <w:tc>
          <w:tcPr>
            <w:tcW w:w="0" w:type="auto"/>
            <w:tcBorders>
              <w:top w:val="single" w:sz="1" w:space="0" w:color="000000"/>
              <w:left w:val="single" w:sz="1" w:space="0" w:color="000000"/>
              <w:bottom w:val="single" w:sz="1" w:space="0" w:color="000000"/>
              <w:right w:val="single" w:sz="1" w:space="0" w:color="000000"/>
            </w:tcBorders>
          </w:tcPr>
          <w:p w14:paraId="7523201E" w14:textId="43F7F7C5" w:rsidR="009C2AE1" w:rsidRPr="001A6F73" w:rsidRDefault="00374AF6" w:rsidP="00FD2AC7">
            <w:pPr>
              <w:pStyle w:val="Pagrindinistekstas"/>
              <w:spacing w:after="0"/>
              <w:jc w:val="both"/>
              <w:rPr>
                <w:b/>
              </w:rPr>
            </w:pPr>
            <w:r>
              <w:rPr>
                <w:b/>
              </w:rPr>
              <w:t>-</w:t>
            </w:r>
          </w:p>
        </w:tc>
      </w:tr>
      <w:tr w:rsidR="00FD2AC7" w:rsidRPr="001A6F73" w14:paraId="0E12097D" w14:textId="77777777" w:rsidTr="0076701C">
        <w:trPr>
          <w:trHeight w:val="114"/>
        </w:trPr>
        <w:tc>
          <w:tcPr>
            <w:tcW w:w="0" w:type="auto"/>
            <w:tcBorders>
              <w:top w:val="single" w:sz="1" w:space="0" w:color="000000"/>
              <w:left w:val="single" w:sz="1" w:space="0" w:color="000000"/>
              <w:bottom w:val="single" w:sz="1" w:space="0" w:color="000000"/>
            </w:tcBorders>
          </w:tcPr>
          <w:p w14:paraId="0D2FD329" w14:textId="2FB6FAC1" w:rsidR="004A5716" w:rsidRPr="001A6F73" w:rsidRDefault="00705A62" w:rsidP="004A5716">
            <w:pPr>
              <w:jc w:val="both"/>
              <w:rPr>
                <w:rFonts w:eastAsia="Times New Roman"/>
                <w:bCs/>
                <w:lang w:eastAsia="ar-SA"/>
              </w:rPr>
            </w:pPr>
            <w:r>
              <w:rPr>
                <w:rFonts w:eastAsia="Times New Roman"/>
                <w:bCs/>
                <w:lang w:eastAsia="ar-SA"/>
              </w:rPr>
              <w:t xml:space="preserve">3. </w:t>
            </w:r>
            <w:r w:rsidR="004A5716" w:rsidRPr="001A6F73">
              <w:rPr>
                <w:rFonts w:eastAsia="Times New Roman"/>
                <w:bCs/>
                <w:lang w:eastAsia="ar-SA"/>
              </w:rPr>
              <w:t>Skaitmeninių elementų turinčių prekių atveju, kai pirkimo–pardavimo sutartyje numatytas nuolatinis skaitmeninio turinio ar skaitmeninės paslaugos teikimas per tam tikrą laikotarpį, pareiga įrodyti, ar skaitmeninis turinys arba skaitmeninė paslauga atitiko sutartį 10 straipsnio 2 dalyje nurodytu laikotarpiu, tenka pardavėjui neatitikties, kuri paaiškėja tame straipsnyje nurodytu laikotarpiu, atveju.</w:t>
            </w:r>
          </w:p>
          <w:p w14:paraId="167558D4" w14:textId="32BA7AB9" w:rsidR="00FD2AC7" w:rsidRPr="001A6F73" w:rsidRDefault="00FD2AC7" w:rsidP="00FD2AC7">
            <w:pPr>
              <w:jc w:val="both"/>
              <w:rPr>
                <w:rFonts w:eastAsia="Times New Roman"/>
                <w:bCs/>
                <w:lang w:eastAsia="ar-SA"/>
              </w:rPr>
            </w:pPr>
          </w:p>
        </w:tc>
        <w:tc>
          <w:tcPr>
            <w:tcW w:w="0" w:type="auto"/>
            <w:tcBorders>
              <w:top w:val="single" w:sz="1" w:space="0" w:color="000000"/>
              <w:left w:val="single" w:sz="1" w:space="0" w:color="000000"/>
              <w:bottom w:val="single" w:sz="1" w:space="0" w:color="000000"/>
            </w:tcBorders>
          </w:tcPr>
          <w:p w14:paraId="21DFBEC4" w14:textId="77777777" w:rsidR="00B90922" w:rsidRPr="001A6F73" w:rsidRDefault="00B90922" w:rsidP="00095B43">
            <w:pPr>
              <w:pStyle w:val="Pagrindinistekstas"/>
              <w:spacing w:after="0"/>
              <w:jc w:val="both"/>
              <w:rPr>
                <w:b/>
              </w:rPr>
            </w:pPr>
            <w:r w:rsidRPr="001A6F73">
              <w:rPr>
                <w:b/>
              </w:rPr>
              <w:t>Projektas</w:t>
            </w:r>
          </w:p>
          <w:p w14:paraId="725A06CA" w14:textId="77777777" w:rsidR="00095B43" w:rsidRPr="00E6386E" w:rsidRDefault="00095B43" w:rsidP="00095B43">
            <w:pPr>
              <w:tabs>
                <w:tab w:val="left" w:pos="567"/>
              </w:tabs>
              <w:jc w:val="both"/>
              <w:rPr>
                <w:b/>
              </w:rPr>
            </w:pPr>
            <w:r w:rsidRPr="00E6386E">
              <w:rPr>
                <w:b/>
              </w:rPr>
              <w:t xml:space="preserve">15 straipsnis. </w:t>
            </w:r>
            <w:r w:rsidRPr="00E6386E">
              <w:rPr>
                <w:rStyle w:val="normal-h"/>
                <w:b/>
                <w:bCs/>
                <w:color w:val="000000"/>
              </w:rPr>
              <w:t xml:space="preserve">6.364 </w:t>
            </w:r>
            <w:r w:rsidRPr="00E6386E">
              <w:rPr>
                <w:b/>
              </w:rPr>
              <w:t>straipsnio pakeitimas</w:t>
            </w:r>
          </w:p>
          <w:p w14:paraId="02C35804" w14:textId="77777777" w:rsidR="00095B43" w:rsidRPr="00304E20" w:rsidRDefault="00095B43" w:rsidP="00095B43">
            <w:pPr>
              <w:pStyle w:val="normal-p"/>
              <w:jc w:val="both"/>
              <w:rPr>
                <w:rStyle w:val="normal-h"/>
                <w:bCs/>
                <w:color w:val="000000"/>
              </w:rPr>
            </w:pPr>
            <w:r w:rsidRPr="00E6386E">
              <w:rPr>
                <w:rStyle w:val="normal-h"/>
                <w:bCs/>
                <w:color w:val="000000"/>
              </w:rPr>
              <w:t xml:space="preserve">Pakeisti 6.364 </w:t>
            </w:r>
            <w:r w:rsidRPr="00E6386E">
              <w:t>straipsnį ir jį išdėstyti taip:</w:t>
            </w:r>
          </w:p>
          <w:p w14:paraId="1B1442D5" w14:textId="77777777" w:rsidR="00095B43" w:rsidRPr="001A6F73" w:rsidRDefault="00095B43" w:rsidP="00095B43">
            <w:pPr>
              <w:pStyle w:val="Pagrindinistekstas"/>
              <w:spacing w:after="0"/>
              <w:jc w:val="both"/>
              <w:rPr>
                <w:b/>
              </w:rPr>
            </w:pPr>
            <w:r w:rsidRPr="001A6F73">
              <w:rPr>
                <w:b/>
                <w:bCs/>
              </w:rPr>
              <w:t xml:space="preserve">6.364 straipsnis. </w:t>
            </w:r>
            <w:r>
              <w:rPr>
                <w:b/>
                <w:bCs/>
              </w:rPr>
              <w:t>Garantija pagal įstatymą</w:t>
            </w:r>
          </w:p>
          <w:p w14:paraId="196368AA" w14:textId="6D42125C" w:rsidR="004B4B9C" w:rsidRPr="001A6F73" w:rsidRDefault="00095B43" w:rsidP="00095B43">
            <w:pPr>
              <w:pStyle w:val="Pagrindinistekstas"/>
              <w:jc w:val="both"/>
              <w:rPr>
                <w:b/>
              </w:rPr>
            </w:pPr>
            <w:r w:rsidRPr="00E6386E">
              <w:rPr>
                <w:b/>
              </w:rPr>
              <w:t xml:space="preserve">5. </w:t>
            </w:r>
            <w:r w:rsidRPr="00E6386E">
              <w:rPr>
                <w:b/>
                <w:shd w:val="clear" w:color="auto" w:fill="FFFFFF"/>
              </w:rPr>
              <w:t>Jeigu skaitmeninių elementų turinčios prekės pirkimo–pardavimo sutartyje numatytas nuolatinis skaitmeninio turinio ar skaitmeninės paslaugos teikimas tam tikrą laikotarpį, pareiga įrodyti, kad skaitmeninis turinys arba skaitmeninė paslauga yra tinkamos kokybės šio straipsnio 2 dalyje nurodytu laikotarpiu, tenka pardavėjui, jeigu trūkumas paaiškėja šiuo laikotarpiu.</w:t>
            </w:r>
            <w:r w:rsidRPr="00E6386E">
              <w:rPr>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15B2F948" w14:textId="77777777" w:rsidR="00FD2AC7" w:rsidRPr="001A6F73" w:rsidRDefault="002B2D47" w:rsidP="00FD2AC7">
            <w:pPr>
              <w:pStyle w:val="Pagrindinistekstas"/>
              <w:spacing w:after="0"/>
              <w:jc w:val="both"/>
              <w:rPr>
                <w:b/>
              </w:rPr>
            </w:pPr>
            <w:r w:rsidRPr="001A6F73">
              <w:rPr>
                <w:b/>
              </w:rPr>
              <w:t>Visiškas</w:t>
            </w:r>
          </w:p>
        </w:tc>
      </w:tr>
      <w:tr w:rsidR="009C2AE1" w:rsidRPr="001A6F73" w14:paraId="20315F67" w14:textId="77777777" w:rsidTr="0076701C">
        <w:trPr>
          <w:trHeight w:val="114"/>
        </w:trPr>
        <w:tc>
          <w:tcPr>
            <w:tcW w:w="0" w:type="auto"/>
            <w:tcBorders>
              <w:top w:val="single" w:sz="1" w:space="0" w:color="000000"/>
              <w:left w:val="single" w:sz="1" w:space="0" w:color="000000"/>
              <w:bottom w:val="single" w:sz="1" w:space="0" w:color="000000"/>
            </w:tcBorders>
          </w:tcPr>
          <w:p w14:paraId="2EFBF80B" w14:textId="529395A6" w:rsidR="009C2AE1" w:rsidRPr="00705A62" w:rsidRDefault="009C2AE1" w:rsidP="009C2AE1">
            <w:pPr>
              <w:jc w:val="both"/>
              <w:rPr>
                <w:rFonts w:eastAsia="Times New Roman"/>
                <w:b/>
                <w:bCs/>
                <w:iCs/>
                <w:lang w:eastAsia="ar-SA"/>
              </w:rPr>
            </w:pPr>
            <w:r w:rsidRPr="00705A62">
              <w:rPr>
                <w:rFonts w:eastAsia="Times New Roman"/>
                <w:b/>
                <w:bCs/>
                <w:iCs/>
                <w:lang w:eastAsia="ar-SA"/>
              </w:rPr>
              <w:t>12 straipsnis</w:t>
            </w:r>
          </w:p>
          <w:p w14:paraId="13677CCA" w14:textId="77777777" w:rsidR="009C2AE1" w:rsidRPr="001A6F73" w:rsidRDefault="009C2AE1" w:rsidP="009C2AE1">
            <w:pPr>
              <w:jc w:val="both"/>
              <w:rPr>
                <w:rFonts w:eastAsia="Times New Roman"/>
                <w:b/>
                <w:bCs/>
                <w:lang w:eastAsia="ar-SA"/>
              </w:rPr>
            </w:pPr>
            <w:r w:rsidRPr="00705A62">
              <w:rPr>
                <w:rFonts w:eastAsia="Times New Roman"/>
                <w:b/>
                <w:bCs/>
                <w:lang w:eastAsia="ar-SA"/>
              </w:rPr>
              <w:t>Pareiga pranešti</w:t>
            </w:r>
          </w:p>
          <w:p w14:paraId="1096CE32" w14:textId="0EC65206" w:rsidR="009C2AE1" w:rsidRPr="001A6F73" w:rsidRDefault="009C2AE1" w:rsidP="00705A62">
            <w:pPr>
              <w:jc w:val="both"/>
              <w:rPr>
                <w:rFonts w:eastAsia="Times New Roman"/>
                <w:bCs/>
                <w:lang w:eastAsia="ar-SA"/>
              </w:rPr>
            </w:pPr>
            <w:r w:rsidRPr="001A6F73">
              <w:rPr>
                <w:rFonts w:eastAsia="Times New Roman"/>
                <w:bCs/>
                <w:lang w:eastAsia="ar-SA"/>
              </w:rPr>
              <w:t>Valstybės narės gali palikti galioti arba nustatyti nuostatas, kuriomis numatyta, kad vartotojas, norėdamas pasinaudoti vartotojo teisėmis, privalo informuoti pardavėją apie neatitiktį per bent 2 mėnesių laikotarpį nuo tos dienos, kai vartotojas aptiko tokią neatitiktį.</w:t>
            </w:r>
          </w:p>
        </w:tc>
        <w:tc>
          <w:tcPr>
            <w:tcW w:w="0" w:type="auto"/>
            <w:tcBorders>
              <w:top w:val="single" w:sz="1" w:space="0" w:color="000000"/>
              <w:left w:val="single" w:sz="1" w:space="0" w:color="000000"/>
              <w:bottom w:val="single" w:sz="1" w:space="0" w:color="000000"/>
            </w:tcBorders>
          </w:tcPr>
          <w:p w14:paraId="29E07F4B" w14:textId="7447B82B" w:rsidR="009C2AE1" w:rsidRPr="00E62C74" w:rsidRDefault="00E62C74" w:rsidP="00E62C74">
            <w:pPr>
              <w:widowControl/>
              <w:suppressAutoHyphens w:val="0"/>
              <w:jc w:val="both"/>
              <w:rPr>
                <w:b/>
                <w:bCs/>
              </w:rPr>
            </w:pPr>
            <w:bookmarkStart w:id="2" w:name="part_d30b95e5f2e84e6d8ad365587720b1a5"/>
            <w:bookmarkEnd w:id="2"/>
            <w:r w:rsidRPr="00E62C74">
              <w:rPr>
                <w:b/>
                <w:bCs/>
              </w:rPr>
              <w:t>Projektas</w:t>
            </w:r>
          </w:p>
          <w:p w14:paraId="1E794094" w14:textId="77777777" w:rsidR="00E62C74" w:rsidRPr="00E6386E" w:rsidRDefault="00E62C74" w:rsidP="00E62C74">
            <w:pPr>
              <w:tabs>
                <w:tab w:val="left" w:pos="567"/>
              </w:tabs>
              <w:jc w:val="both"/>
              <w:rPr>
                <w:b/>
              </w:rPr>
            </w:pPr>
            <w:r w:rsidRPr="00E6386E">
              <w:rPr>
                <w:b/>
              </w:rPr>
              <w:t xml:space="preserve">16 straipsnis. Kodekso papildymas </w:t>
            </w:r>
            <w:r w:rsidRPr="00E6386E">
              <w:rPr>
                <w:rStyle w:val="normal-h"/>
                <w:b/>
                <w:bCs/>
                <w:color w:val="000000"/>
              </w:rPr>
              <w:t>6.364</w:t>
            </w:r>
            <w:r w:rsidRPr="00E6386E">
              <w:rPr>
                <w:rStyle w:val="normal-h"/>
                <w:b/>
                <w:bCs/>
                <w:color w:val="000000"/>
                <w:vertAlign w:val="superscript"/>
              </w:rPr>
              <w:t>1</w:t>
            </w:r>
            <w:r w:rsidRPr="00E6386E">
              <w:rPr>
                <w:rStyle w:val="normal-h"/>
                <w:b/>
                <w:bCs/>
                <w:color w:val="000000"/>
              </w:rPr>
              <w:t xml:space="preserve"> </w:t>
            </w:r>
            <w:r w:rsidRPr="00E6386E">
              <w:rPr>
                <w:b/>
              </w:rPr>
              <w:t>straipsniu</w:t>
            </w:r>
          </w:p>
          <w:p w14:paraId="2CAF3194" w14:textId="77777777" w:rsidR="00E62C74" w:rsidRPr="00304E20" w:rsidRDefault="00E62C74" w:rsidP="00E62C74">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1</w:t>
            </w:r>
            <w:r w:rsidRPr="00E6386E">
              <w:rPr>
                <w:rStyle w:val="normal-h"/>
                <w:bCs/>
                <w:color w:val="000000"/>
              </w:rPr>
              <w:t xml:space="preserve"> </w:t>
            </w:r>
            <w:r w:rsidRPr="00E6386E">
              <w:t>straipsniu:</w:t>
            </w:r>
          </w:p>
          <w:p w14:paraId="7E713EE1" w14:textId="580DBD00" w:rsidR="00E62C74" w:rsidRDefault="00E62C74" w:rsidP="00E62C74">
            <w:pPr>
              <w:widowControl/>
              <w:suppressAutoHyphens w:val="0"/>
              <w:jc w:val="both"/>
            </w:pPr>
            <w:r w:rsidRPr="00E6386E">
              <w:rPr>
                <w:rStyle w:val="normal-h"/>
                <w:bCs/>
                <w:color w:val="000000"/>
              </w:rPr>
              <w:t>„</w:t>
            </w:r>
            <w:r w:rsidRPr="00E6386E">
              <w:rPr>
                <w:rStyle w:val="normal-h"/>
                <w:b/>
                <w:bCs/>
                <w:color w:val="000000"/>
              </w:rPr>
              <w:t>6.364</w:t>
            </w:r>
            <w:r w:rsidRPr="00E6386E">
              <w:rPr>
                <w:rStyle w:val="normal-h"/>
                <w:b/>
                <w:bCs/>
                <w:color w:val="000000"/>
                <w:vertAlign w:val="superscript"/>
              </w:rPr>
              <w:t>1</w:t>
            </w:r>
            <w:r w:rsidRPr="00E6386E">
              <w:rPr>
                <w:rStyle w:val="normal-h"/>
                <w:b/>
                <w:bCs/>
                <w:color w:val="000000"/>
              </w:rPr>
              <w:t xml:space="preserve"> straipsnis.</w:t>
            </w:r>
            <w:r w:rsidRPr="00E6386E">
              <w:rPr>
                <w:rStyle w:val="normal-h"/>
                <w:bCs/>
                <w:color w:val="000000"/>
              </w:rPr>
              <w:t xml:space="preserve"> </w:t>
            </w:r>
            <w:r w:rsidRPr="00E6386E">
              <w:rPr>
                <w:rStyle w:val="normal-h"/>
                <w:b/>
                <w:bCs/>
                <w:color w:val="000000"/>
              </w:rPr>
              <w:t>Vartotojo teisės, kai prekės yra netinkamos kokybės</w:t>
            </w:r>
          </w:p>
          <w:p w14:paraId="04711E6C" w14:textId="24801825" w:rsidR="00E62C74" w:rsidRPr="00705A62" w:rsidRDefault="00E62C74" w:rsidP="00E62C74">
            <w:pPr>
              <w:widowControl/>
              <w:suppressAutoHyphens w:val="0"/>
              <w:jc w:val="both"/>
            </w:pPr>
            <w:r w:rsidRPr="00E6386E">
              <w:rPr>
                <w:b/>
                <w:bCs/>
                <w:shd w:val="clear" w:color="auto" w:fill="FFFFFF"/>
              </w:rPr>
              <w:t xml:space="preserve">8. Vartotojas, siekdamas įgyvendinti šiame straipsnyje nustatytas teises, privalo pranešti pardavėjui apie prekės </w:t>
            </w:r>
            <w:r w:rsidRPr="00E6386E">
              <w:rPr>
                <w:b/>
                <w:shd w:val="clear" w:color="auto" w:fill="FFFFFF"/>
              </w:rPr>
              <w:t xml:space="preserve">kokybės reikalavimų </w:t>
            </w:r>
            <w:r w:rsidRPr="00E6386E">
              <w:rPr>
                <w:b/>
                <w:bCs/>
                <w:shd w:val="clear" w:color="auto" w:fill="FFFFFF"/>
              </w:rPr>
              <w:t xml:space="preserve">neatitiktį ne vėliau kaip per 2 mėnesius nuo tos dienos, kai vartotojas ją aptiko. </w:t>
            </w:r>
            <w:r w:rsidRPr="00E6386E">
              <w:rPr>
                <w:b/>
                <w:shd w:val="clear" w:color="auto" w:fill="FFFFFF"/>
              </w:rPr>
              <w:t>Pareiga įrodyti, kad vartotojas praleido šį terminą, tenka pardavėjui.</w:t>
            </w:r>
            <w:r w:rsidRPr="00E6386E">
              <w:rPr>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02A8C8F0" w14:textId="4275A898" w:rsidR="009C2AE1" w:rsidRPr="001A6F73" w:rsidRDefault="00E62C74" w:rsidP="00FD2AC7">
            <w:pPr>
              <w:pStyle w:val="Pagrindinistekstas"/>
              <w:spacing w:after="0"/>
              <w:jc w:val="both"/>
              <w:rPr>
                <w:b/>
              </w:rPr>
            </w:pPr>
            <w:r w:rsidRPr="001A6F73">
              <w:rPr>
                <w:b/>
              </w:rPr>
              <w:t>Visiškas</w:t>
            </w:r>
          </w:p>
        </w:tc>
      </w:tr>
      <w:tr w:rsidR="00B90922" w:rsidRPr="001A6F73" w14:paraId="04C29A9B" w14:textId="77777777" w:rsidTr="0076701C">
        <w:trPr>
          <w:trHeight w:val="114"/>
        </w:trPr>
        <w:tc>
          <w:tcPr>
            <w:tcW w:w="0" w:type="auto"/>
            <w:tcBorders>
              <w:top w:val="single" w:sz="1" w:space="0" w:color="000000"/>
              <w:left w:val="single" w:sz="1" w:space="0" w:color="000000"/>
              <w:bottom w:val="single" w:sz="1" w:space="0" w:color="000000"/>
            </w:tcBorders>
          </w:tcPr>
          <w:p w14:paraId="3608D99B" w14:textId="77777777" w:rsidR="00B90922" w:rsidRPr="00705A62" w:rsidRDefault="00B90922" w:rsidP="00B90922">
            <w:pPr>
              <w:jc w:val="both"/>
              <w:rPr>
                <w:rFonts w:eastAsia="Times New Roman"/>
                <w:b/>
                <w:bCs/>
                <w:iCs/>
                <w:lang w:eastAsia="ar-SA"/>
              </w:rPr>
            </w:pPr>
            <w:r w:rsidRPr="00705A62">
              <w:rPr>
                <w:rFonts w:eastAsia="Times New Roman"/>
                <w:b/>
                <w:bCs/>
                <w:iCs/>
                <w:lang w:eastAsia="ar-SA"/>
              </w:rPr>
              <w:t>13 straipsnis</w:t>
            </w:r>
          </w:p>
          <w:p w14:paraId="0C90DC90" w14:textId="77777777" w:rsidR="00B90922" w:rsidRPr="001A6F73" w:rsidRDefault="00B90922" w:rsidP="00B90922">
            <w:pPr>
              <w:jc w:val="both"/>
              <w:rPr>
                <w:rFonts w:eastAsia="Times New Roman"/>
                <w:b/>
                <w:bCs/>
                <w:lang w:eastAsia="ar-SA"/>
              </w:rPr>
            </w:pPr>
            <w:r w:rsidRPr="001A6F73">
              <w:rPr>
                <w:rFonts w:eastAsia="Times New Roman"/>
                <w:b/>
                <w:bCs/>
                <w:lang w:eastAsia="ar-SA"/>
              </w:rPr>
              <w:t>Teisių gynimo priemonės neatitikties atveju</w:t>
            </w:r>
          </w:p>
          <w:p w14:paraId="1F4B925A" w14:textId="053EB1CD" w:rsidR="00B90922" w:rsidRPr="001A6F73" w:rsidRDefault="000A64E9" w:rsidP="00255948">
            <w:pPr>
              <w:jc w:val="both"/>
              <w:rPr>
                <w:rFonts w:eastAsia="Times New Roman"/>
                <w:bCs/>
                <w:lang w:eastAsia="ar-SA"/>
              </w:rPr>
            </w:pPr>
            <w:r>
              <w:rPr>
                <w:rFonts w:eastAsia="Times New Roman"/>
                <w:bCs/>
                <w:lang w:eastAsia="ar-SA"/>
              </w:rPr>
              <w:lastRenderedPageBreak/>
              <w:t xml:space="preserve">1. </w:t>
            </w:r>
            <w:r w:rsidR="00B90922" w:rsidRPr="001A6F73">
              <w:rPr>
                <w:rFonts w:eastAsia="Times New Roman"/>
                <w:bCs/>
                <w:lang w:eastAsia="ar-SA"/>
              </w:rPr>
              <w:t>Neatitikties atveju vartotojas turi teisę reikalauti, kad būtų užtikrinta prekių atitiktis arba kad būtų proporcingai sumažinta kaina, arba nutraukti sutartį šiame straipsnyje išdėstytomis sąlygomis.</w:t>
            </w:r>
          </w:p>
        </w:tc>
        <w:tc>
          <w:tcPr>
            <w:tcW w:w="0" w:type="auto"/>
            <w:tcBorders>
              <w:top w:val="single" w:sz="1" w:space="0" w:color="000000"/>
              <w:left w:val="single" w:sz="1" w:space="0" w:color="000000"/>
              <w:bottom w:val="single" w:sz="1" w:space="0" w:color="000000"/>
            </w:tcBorders>
          </w:tcPr>
          <w:p w14:paraId="56F22689" w14:textId="77777777" w:rsidR="00B90922" w:rsidRPr="001A6F73" w:rsidRDefault="00B90922" w:rsidP="00B90922">
            <w:pPr>
              <w:pStyle w:val="Pagrindinistekstas"/>
              <w:spacing w:after="0"/>
              <w:jc w:val="both"/>
              <w:rPr>
                <w:b/>
              </w:rPr>
            </w:pPr>
            <w:r w:rsidRPr="00931C5E">
              <w:rPr>
                <w:b/>
              </w:rPr>
              <w:lastRenderedPageBreak/>
              <w:t>Projektas</w:t>
            </w:r>
          </w:p>
          <w:p w14:paraId="75D74EA2" w14:textId="77777777" w:rsidR="00931C5E" w:rsidRPr="00E6386E" w:rsidRDefault="00931C5E" w:rsidP="00931C5E">
            <w:pPr>
              <w:tabs>
                <w:tab w:val="left" w:pos="567"/>
              </w:tabs>
              <w:jc w:val="both"/>
              <w:rPr>
                <w:b/>
              </w:rPr>
            </w:pPr>
            <w:r w:rsidRPr="00E6386E">
              <w:rPr>
                <w:b/>
              </w:rPr>
              <w:t xml:space="preserve">16 straipsnis. Kodekso papildymas </w:t>
            </w:r>
            <w:r w:rsidRPr="00E6386E">
              <w:rPr>
                <w:rStyle w:val="normal-h"/>
                <w:b/>
                <w:bCs/>
                <w:color w:val="000000"/>
              </w:rPr>
              <w:t>6.364</w:t>
            </w:r>
            <w:r w:rsidRPr="00E6386E">
              <w:rPr>
                <w:rStyle w:val="normal-h"/>
                <w:b/>
                <w:bCs/>
                <w:color w:val="000000"/>
                <w:vertAlign w:val="superscript"/>
              </w:rPr>
              <w:t>1</w:t>
            </w:r>
            <w:r w:rsidRPr="00E6386E">
              <w:rPr>
                <w:rStyle w:val="normal-h"/>
                <w:b/>
                <w:bCs/>
                <w:color w:val="000000"/>
              </w:rPr>
              <w:t xml:space="preserve"> </w:t>
            </w:r>
            <w:r w:rsidRPr="00E6386E">
              <w:rPr>
                <w:b/>
              </w:rPr>
              <w:t>straipsniu</w:t>
            </w:r>
          </w:p>
          <w:p w14:paraId="5FF08D18" w14:textId="77777777" w:rsidR="00931C5E" w:rsidRPr="00304E20" w:rsidRDefault="00931C5E" w:rsidP="00931C5E">
            <w:pPr>
              <w:pStyle w:val="normal-p"/>
              <w:spacing w:line="276" w:lineRule="auto"/>
              <w:jc w:val="both"/>
              <w:rPr>
                <w:rStyle w:val="normal-h"/>
                <w:color w:val="000000"/>
              </w:rPr>
            </w:pPr>
            <w:r w:rsidRPr="00E6386E">
              <w:rPr>
                <w:rStyle w:val="normal-h"/>
                <w:color w:val="000000"/>
              </w:rPr>
              <w:lastRenderedPageBreak/>
              <w:t xml:space="preserve">Papildyti Kodeksą </w:t>
            </w:r>
            <w:r w:rsidRPr="00E6386E">
              <w:rPr>
                <w:rStyle w:val="normal-h"/>
                <w:bCs/>
                <w:color w:val="000000"/>
              </w:rPr>
              <w:t>6.364</w:t>
            </w:r>
            <w:r w:rsidRPr="00E6386E">
              <w:rPr>
                <w:rStyle w:val="normal-h"/>
                <w:bCs/>
                <w:color w:val="000000"/>
                <w:vertAlign w:val="superscript"/>
              </w:rPr>
              <w:t>1</w:t>
            </w:r>
            <w:r w:rsidRPr="00E6386E">
              <w:rPr>
                <w:rStyle w:val="normal-h"/>
                <w:bCs/>
                <w:color w:val="000000"/>
              </w:rPr>
              <w:t xml:space="preserve"> </w:t>
            </w:r>
            <w:r w:rsidRPr="00E6386E">
              <w:t>straipsniu:</w:t>
            </w:r>
          </w:p>
          <w:p w14:paraId="7ABAB3DE" w14:textId="0312CAD1" w:rsidR="00B90922" w:rsidRDefault="00931C5E" w:rsidP="00931C5E">
            <w:pPr>
              <w:pStyle w:val="Pagrindinistekstas"/>
              <w:spacing w:after="0"/>
              <w:jc w:val="both"/>
              <w:rPr>
                <w:rStyle w:val="normal-h"/>
                <w:b/>
                <w:bCs/>
                <w:color w:val="000000"/>
              </w:rPr>
            </w:pPr>
            <w:r w:rsidRPr="00E6386E">
              <w:rPr>
                <w:rStyle w:val="normal-h"/>
                <w:bCs/>
                <w:color w:val="000000"/>
              </w:rPr>
              <w:t>„</w:t>
            </w:r>
            <w:r w:rsidRPr="00E6386E">
              <w:rPr>
                <w:rStyle w:val="normal-h"/>
                <w:b/>
                <w:bCs/>
                <w:color w:val="000000"/>
              </w:rPr>
              <w:t>6.364</w:t>
            </w:r>
            <w:r w:rsidRPr="00E6386E">
              <w:rPr>
                <w:rStyle w:val="normal-h"/>
                <w:b/>
                <w:bCs/>
                <w:color w:val="000000"/>
                <w:vertAlign w:val="superscript"/>
              </w:rPr>
              <w:t>1</w:t>
            </w:r>
            <w:r w:rsidRPr="00E6386E">
              <w:rPr>
                <w:rStyle w:val="normal-h"/>
                <w:b/>
                <w:bCs/>
                <w:color w:val="000000"/>
              </w:rPr>
              <w:t xml:space="preserve"> straipsnis.</w:t>
            </w:r>
            <w:r w:rsidRPr="00E6386E">
              <w:rPr>
                <w:rStyle w:val="normal-h"/>
                <w:bCs/>
                <w:color w:val="000000"/>
              </w:rPr>
              <w:t xml:space="preserve"> </w:t>
            </w:r>
            <w:r w:rsidRPr="00E6386E">
              <w:rPr>
                <w:rStyle w:val="normal-h"/>
                <w:b/>
                <w:bCs/>
                <w:color w:val="000000"/>
              </w:rPr>
              <w:t>Vartotojo teisės, kai prekės yra netinkamos kokybės</w:t>
            </w:r>
          </w:p>
          <w:p w14:paraId="313A4B2E" w14:textId="30EF7A6B" w:rsidR="00B90922" w:rsidRPr="001A6F73" w:rsidRDefault="00931C5E" w:rsidP="001A6F73">
            <w:pPr>
              <w:pStyle w:val="Pagrindinistekstas"/>
              <w:spacing w:after="0"/>
              <w:jc w:val="both"/>
              <w:rPr>
                <w:b/>
              </w:rPr>
            </w:pPr>
            <w:r w:rsidRPr="00E6386E">
              <w:rPr>
                <w:b/>
              </w:rPr>
              <w:t xml:space="preserve">1. </w:t>
            </w:r>
            <w:r w:rsidRPr="00E6386E">
              <w:rPr>
                <w:b/>
                <w:shd w:val="clear" w:color="auto" w:fill="FFFFFF"/>
              </w:rPr>
              <w:t xml:space="preserve">Jeigu prekė neatitinka kokybės reikalavimų, vartotojas pagal šio straipsnio nustatytas sąlygas turi teisę į tai, kad būtų užtikrinta tinkama prekės kokybė, proporcingai sumažinta kaina arba vienašališkai nutraukta </w:t>
            </w:r>
            <w:r w:rsidRPr="00E6386E">
              <w:rPr>
                <w:rFonts w:eastAsia="Times New Roman"/>
                <w:b/>
              </w:rPr>
              <w:t>pirkimo–pardavimo</w:t>
            </w:r>
            <w:r w:rsidRPr="00E6386E">
              <w:rPr>
                <w:b/>
                <w:shd w:val="clear" w:color="auto" w:fill="FFFFFF"/>
              </w:rPr>
              <w:t xml:space="preserve"> sutartis.</w:t>
            </w:r>
          </w:p>
        </w:tc>
        <w:tc>
          <w:tcPr>
            <w:tcW w:w="0" w:type="auto"/>
            <w:tcBorders>
              <w:top w:val="single" w:sz="1" w:space="0" w:color="000000"/>
              <w:left w:val="single" w:sz="1" w:space="0" w:color="000000"/>
              <w:bottom w:val="single" w:sz="1" w:space="0" w:color="000000"/>
              <w:right w:val="single" w:sz="1" w:space="0" w:color="000000"/>
            </w:tcBorders>
          </w:tcPr>
          <w:p w14:paraId="2462FE4D" w14:textId="19DBD1AD" w:rsidR="00B90922" w:rsidRPr="001A6F73" w:rsidRDefault="001A6F73" w:rsidP="00FD2AC7">
            <w:pPr>
              <w:pStyle w:val="Pagrindinistekstas"/>
              <w:spacing w:after="0"/>
              <w:jc w:val="both"/>
              <w:rPr>
                <w:b/>
              </w:rPr>
            </w:pPr>
            <w:r w:rsidRPr="001A6F73">
              <w:rPr>
                <w:b/>
              </w:rPr>
              <w:lastRenderedPageBreak/>
              <w:t>Visiškas</w:t>
            </w:r>
          </w:p>
        </w:tc>
      </w:tr>
      <w:tr w:rsidR="00B90922" w:rsidRPr="001A6F73" w14:paraId="1E042FAD" w14:textId="77777777" w:rsidTr="0076701C">
        <w:trPr>
          <w:trHeight w:val="114"/>
        </w:trPr>
        <w:tc>
          <w:tcPr>
            <w:tcW w:w="0" w:type="auto"/>
            <w:tcBorders>
              <w:top w:val="single" w:sz="1" w:space="0" w:color="000000"/>
              <w:left w:val="single" w:sz="1" w:space="0" w:color="000000"/>
              <w:bottom w:val="single" w:sz="1" w:space="0" w:color="000000"/>
            </w:tcBorders>
          </w:tcPr>
          <w:p w14:paraId="1C4D8DA7" w14:textId="3731E4E0" w:rsidR="00B90922" w:rsidRPr="001A6F73" w:rsidRDefault="00255948" w:rsidP="00931C5E">
            <w:pPr>
              <w:jc w:val="both"/>
              <w:rPr>
                <w:rFonts w:eastAsia="Times New Roman"/>
                <w:bCs/>
                <w:iCs/>
                <w:lang w:eastAsia="ar-SA"/>
              </w:rPr>
            </w:pPr>
            <w:r>
              <w:rPr>
                <w:rFonts w:eastAsia="Times New Roman"/>
                <w:bCs/>
                <w:iCs/>
                <w:lang w:eastAsia="ar-SA"/>
              </w:rPr>
              <w:t xml:space="preserve">2. </w:t>
            </w:r>
            <w:r w:rsidR="00B90922" w:rsidRPr="001A6F73">
              <w:rPr>
                <w:rFonts w:eastAsia="Times New Roman"/>
                <w:bCs/>
                <w:iCs/>
                <w:lang w:eastAsia="ar-SA"/>
              </w:rPr>
              <w:t>Kad būtų užtikrinta prekių atitiktis, vartotojas gali nuspręsti, ar prekes taisyti ar pakeisti, išskyrus atvejus, kai jo pasirinktos teisių gynimo priemonės nebūtų įmanoma įvykdyti, arba, palyginti su kita teisių gynimo priemone, pardavėjas patirtų neproporcingų išlaidų, atsižvelgiant į visas aplinkybes, įskaitant:</w:t>
            </w:r>
          </w:p>
          <w:tbl>
            <w:tblPr>
              <w:tblW w:w="5000" w:type="pct"/>
              <w:tblCellMar>
                <w:left w:w="0" w:type="dxa"/>
                <w:right w:w="0" w:type="dxa"/>
              </w:tblCellMar>
              <w:tblLook w:val="04A0" w:firstRow="1" w:lastRow="0" w:firstColumn="1" w:lastColumn="0" w:noHBand="0" w:noVBand="1"/>
            </w:tblPr>
            <w:tblGrid>
              <w:gridCol w:w="200"/>
              <w:gridCol w:w="5694"/>
            </w:tblGrid>
            <w:tr w:rsidR="00B90922" w:rsidRPr="001A6F73" w14:paraId="18E04381" w14:textId="77777777" w:rsidTr="003908DD">
              <w:tc>
                <w:tcPr>
                  <w:tcW w:w="0" w:type="auto"/>
                  <w:shd w:val="clear" w:color="auto" w:fill="auto"/>
                  <w:hideMark/>
                </w:tcPr>
                <w:p w14:paraId="66401037" w14:textId="77777777" w:rsidR="00B90922" w:rsidRPr="001A6F73" w:rsidRDefault="00B90922" w:rsidP="00931C5E">
                  <w:pPr>
                    <w:jc w:val="both"/>
                    <w:rPr>
                      <w:rFonts w:eastAsia="Times New Roman"/>
                      <w:bCs/>
                      <w:iCs/>
                      <w:lang w:eastAsia="ar-SA"/>
                    </w:rPr>
                  </w:pPr>
                  <w:r w:rsidRPr="001A6F73">
                    <w:rPr>
                      <w:rFonts w:eastAsia="Times New Roman"/>
                      <w:bCs/>
                      <w:iCs/>
                      <w:lang w:eastAsia="ar-SA"/>
                    </w:rPr>
                    <w:t>a)</w:t>
                  </w:r>
                </w:p>
              </w:tc>
              <w:tc>
                <w:tcPr>
                  <w:tcW w:w="0" w:type="auto"/>
                  <w:shd w:val="clear" w:color="auto" w:fill="auto"/>
                  <w:hideMark/>
                </w:tcPr>
                <w:p w14:paraId="42BAF1EF" w14:textId="77777777" w:rsidR="00B90922" w:rsidRPr="001A6F73" w:rsidRDefault="00B90922" w:rsidP="00931C5E">
                  <w:pPr>
                    <w:jc w:val="both"/>
                    <w:rPr>
                      <w:rFonts w:eastAsia="Times New Roman"/>
                      <w:bCs/>
                      <w:iCs/>
                      <w:lang w:eastAsia="ar-SA"/>
                    </w:rPr>
                  </w:pPr>
                  <w:r w:rsidRPr="001A6F73">
                    <w:rPr>
                      <w:rFonts w:eastAsia="Times New Roman"/>
                      <w:bCs/>
                      <w:iCs/>
                      <w:lang w:eastAsia="ar-SA"/>
                    </w:rPr>
                    <w:t>vertę, kurią prekės turėtų, jeigu nebūtų neatitikties;</w:t>
                  </w:r>
                </w:p>
              </w:tc>
            </w:tr>
            <w:tr w:rsidR="00B90922" w:rsidRPr="001A6F73" w14:paraId="774EF2A8" w14:textId="77777777" w:rsidTr="003908DD">
              <w:tc>
                <w:tcPr>
                  <w:tcW w:w="0" w:type="auto"/>
                  <w:shd w:val="clear" w:color="auto" w:fill="auto"/>
                  <w:hideMark/>
                </w:tcPr>
                <w:p w14:paraId="50441E13" w14:textId="77777777" w:rsidR="00B90922" w:rsidRPr="001A6F73" w:rsidRDefault="00B90922" w:rsidP="00931C5E">
                  <w:pPr>
                    <w:jc w:val="both"/>
                    <w:rPr>
                      <w:rFonts w:eastAsia="Times New Roman"/>
                      <w:bCs/>
                      <w:iCs/>
                      <w:lang w:eastAsia="ar-SA"/>
                    </w:rPr>
                  </w:pPr>
                  <w:r w:rsidRPr="001A6F73">
                    <w:rPr>
                      <w:rFonts w:eastAsia="Times New Roman"/>
                      <w:bCs/>
                      <w:iCs/>
                      <w:lang w:eastAsia="ar-SA"/>
                    </w:rPr>
                    <w:t>b)</w:t>
                  </w:r>
                </w:p>
              </w:tc>
              <w:tc>
                <w:tcPr>
                  <w:tcW w:w="0" w:type="auto"/>
                  <w:shd w:val="clear" w:color="auto" w:fill="auto"/>
                  <w:hideMark/>
                </w:tcPr>
                <w:p w14:paraId="6042A208" w14:textId="77777777" w:rsidR="00B90922" w:rsidRPr="001A6F73" w:rsidRDefault="00B90922" w:rsidP="00931C5E">
                  <w:pPr>
                    <w:jc w:val="both"/>
                    <w:rPr>
                      <w:rFonts w:eastAsia="Times New Roman"/>
                      <w:bCs/>
                      <w:iCs/>
                      <w:lang w:eastAsia="ar-SA"/>
                    </w:rPr>
                  </w:pPr>
                  <w:r w:rsidRPr="001A6F73">
                    <w:rPr>
                      <w:rFonts w:eastAsia="Times New Roman"/>
                      <w:bCs/>
                      <w:iCs/>
                      <w:lang w:eastAsia="ar-SA"/>
                    </w:rPr>
                    <w:t>neatitikties reikšmingumą ir</w:t>
                  </w:r>
                </w:p>
              </w:tc>
            </w:tr>
            <w:tr w:rsidR="00B90922" w:rsidRPr="001A6F73" w14:paraId="7221B731" w14:textId="77777777" w:rsidTr="003908DD">
              <w:tc>
                <w:tcPr>
                  <w:tcW w:w="0" w:type="auto"/>
                  <w:shd w:val="clear" w:color="auto" w:fill="auto"/>
                  <w:hideMark/>
                </w:tcPr>
                <w:p w14:paraId="245F8088" w14:textId="77777777" w:rsidR="00B90922" w:rsidRPr="001A6F73" w:rsidRDefault="00B90922" w:rsidP="00931C5E">
                  <w:pPr>
                    <w:jc w:val="both"/>
                    <w:rPr>
                      <w:rFonts w:eastAsia="Times New Roman"/>
                      <w:bCs/>
                      <w:iCs/>
                      <w:lang w:eastAsia="ar-SA"/>
                    </w:rPr>
                  </w:pPr>
                  <w:r w:rsidRPr="001A6F73">
                    <w:rPr>
                      <w:rFonts w:eastAsia="Times New Roman"/>
                      <w:bCs/>
                      <w:iCs/>
                      <w:lang w:eastAsia="ar-SA"/>
                    </w:rPr>
                    <w:t>c)</w:t>
                  </w:r>
                </w:p>
              </w:tc>
              <w:tc>
                <w:tcPr>
                  <w:tcW w:w="0" w:type="auto"/>
                  <w:shd w:val="clear" w:color="auto" w:fill="auto"/>
                  <w:hideMark/>
                </w:tcPr>
                <w:p w14:paraId="7ED2A570" w14:textId="77777777" w:rsidR="00B90922" w:rsidRPr="001A6F73" w:rsidRDefault="00B90922" w:rsidP="00931C5E">
                  <w:pPr>
                    <w:jc w:val="both"/>
                    <w:rPr>
                      <w:rFonts w:eastAsia="Times New Roman"/>
                      <w:bCs/>
                      <w:iCs/>
                      <w:lang w:eastAsia="ar-SA"/>
                    </w:rPr>
                  </w:pPr>
                  <w:r w:rsidRPr="001A6F73">
                    <w:rPr>
                      <w:rFonts w:eastAsia="Times New Roman"/>
                      <w:bCs/>
                      <w:iCs/>
                      <w:lang w:eastAsia="ar-SA"/>
                    </w:rPr>
                    <w:t>tai, ar nesukeliant nepatogumų vartotojui būtų įmanoma pasinaudoti alternatyvia teisių gynimo priemone.</w:t>
                  </w:r>
                </w:p>
              </w:tc>
            </w:tr>
          </w:tbl>
          <w:p w14:paraId="36222FF2" w14:textId="77777777" w:rsidR="00B90922" w:rsidRPr="001A6F73" w:rsidRDefault="00B90922" w:rsidP="00931C5E">
            <w:pPr>
              <w:jc w:val="both"/>
              <w:rPr>
                <w:rFonts w:eastAsia="Times New Roman"/>
                <w:bCs/>
                <w:iCs/>
                <w:lang w:eastAsia="ar-SA"/>
              </w:rPr>
            </w:pPr>
          </w:p>
        </w:tc>
        <w:tc>
          <w:tcPr>
            <w:tcW w:w="0" w:type="auto"/>
            <w:tcBorders>
              <w:top w:val="single" w:sz="1" w:space="0" w:color="000000"/>
              <w:left w:val="single" w:sz="1" w:space="0" w:color="000000"/>
              <w:bottom w:val="single" w:sz="1" w:space="0" w:color="000000"/>
            </w:tcBorders>
          </w:tcPr>
          <w:p w14:paraId="3CD56EA3" w14:textId="77777777" w:rsidR="00B90922" w:rsidRPr="001A6F73" w:rsidRDefault="00B90922" w:rsidP="00931C5E">
            <w:pPr>
              <w:pStyle w:val="Pagrindinistekstas"/>
              <w:spacing w:after="0"/>
              <w:jc w:val="both"/>
              <w:rPr>
                <w:b/>
              </w:rPr>
            </w:pPr>
            <w:r w:rsidRPr="001A6F73">
              <w:rPr>
                <w:b/>
              </w:rPr>
              <w:t>Projektas</w:t>
            </w:r>
          </w:p>
          <w:p w14:paraId="0AA8F13C" w14:textId="77777777" w:rsidR="00931C5E" w:rsidRPr="00E6386E" w:rsidRDefault="00931C5E" w:rsidP="00931C5E">
            <w:pPr>
              <w:tabs>
                <w:tab w:val="left" w:pos="567"/>
              </w:tabs>
              <w:jc w:val="both"/>
              <w:rPr>
                <w:b/>
              </w:rPr>
            </w:pPr>
            <w:r w:rsidRPr="00E6386E">
              <w:rPr>
                <w:b/>
              </w:rPr>
              <w:t xml:space="preserve">16 straipsnis. Kodekso papildymas </w:t>
            </w:r>
            <w:r w:rsidRPr="00E6386E">
              <w:rPr>
                <w:rStyle w:val="normal-h"/>
                <w:b/>
                <w:bCs/>
                <w:color w:val="000000"/>
              </w:rPr>
              <w:t>6.364</w:t>
            </w:r>
            <w:r w:rsidRPr="00E6386E">
              <w:rPr>
                <w:rStyle w:val="normal-h"/>
                <w:b/>
                <w:bCs/>
                <w:color w:val="000000"/>
                <w:vertAlign w:val="superscript"/>
              </w:rPr>
              <w:t>1</w:t>
            </w:r>
            <w:r w:rsidRPr="00E6386E">
              <w:rPr>
                <w:rStyle w:val="normal-h"/>
                <w:b/>
                <w:bCs/>
                <w:color w:val="000000"/>
              </w:rPr>
              <w:t xml:space="preserve"> </w:t>
            </w:r>
            <w:r w:rsidRPr="00E6386E">
              <w:rPr>
                <w:b/>
              </w:rPr>
              <w:t>straipsniu</w:t>
            </w:r>
          </w:p>
          <w:p w14:paraId="0E3B513C" w14:textId="77777777" w:rsidR="00931C5E" w:rsidRPr="00304E20" w:rsidRDefault="00931C5E" w:rsidP="00931C5E">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1</w:t>
            </w:r>
            <w:r w:rsidRPr="00E6386E">
              <w:rPr>
                <w:rStyle w:val="normal-h"/>
                <w:bCs/>
                <w:color w:val="000000"/>
              </w:rPr>
              <w:t xml:space="preserve"> </w:t>
            </w:r>
            <w:r w:rsidRPr="00E6386E">
              <w:t>straipsniu:</w:t>
            </w:r>
          </w:p>
          <w:p w14:paraId="14A81463" w14:textId="77777777" w:rsidR="00931C5E" w:rsidRDefault="00931C5E" w:rsidP="00931C5E">
            <w:pPr>
              <w:pStyle w:val="Pagrindinistekstas"/>
              <w:spacing w:after="0"/>
              <w:jc w:val="both"/>
              <w:rPr>
                <w:rStyle w:val="normal-h"/>
                <w:b/>
                <w:bCs/>
                <w:color w:val="000000"/>
              </w:rPr>
            </w:pPr>
            <w:r w:rsidRPr="00E6386E">
              <w:rPr>
                <w:rStyle w:val="normal-h"/>
                <w:bCs/>
                <w:color w:val="000000"/>
              </w:rPr>
              <w:t>„</w:t>
            </w:r>
            <w:r w:rsidRPr="00E6386E">
              <w:rPr>
                <w:rStyle w:val="normal-h"/>
                <w:b/>
                <w:bCs/>
                <w:color w:val="000000"/>
              </w:rPr>
              <w:t>6.364</w:t>
            </w:r>
            <w:r w:rsidRPr="00E6386E">
              <w:rPr>
                <w:rStyle w:val="normal-h"/>
                <w:b/>
                <w:bCs/>
                <w:color w:val="000000"/>
                <w:vertAlign w:val="superscript"/>
              </w:rPr>
              <w:t>1</w:t>
            </w:r>
            <w:r w:rsidRPr="00E6386E">
              <w:rPr>
                <w:rStyle w:val="normal-h"/>
                <w:b/>
                <w:bCs/>
                <w:color w:val="000000"/>
              </w:rPr>
              <w:t xml:space="preserve"> straipsnis.</w:t>
            </w:r>
            <w:r w:rsidRPr="00E6386E">
              <w:rPr>
                <w:rStyle w:val="normal-h"/>
                <w:bCs/>
                <w:color w:val="000000"/>
              </w:rPr>
              <w:t xml:space="preserve"> </w:t>
            </w:r>
            <w:r w:rsidRPr="00E6386E">
              <w:rPr>
                <w:rStyle w:val="normal-h"/>
                <w:b/>
                <w:bCs/>
                <w:color w:val="000000"/>
              </w:rPr>
              <w:t>Vartotojo teisės, kai prekės yra netinkamos kokybės</w:t>
            </w:r>
          </w:p>
          <w:p w14:paraId="4D15B881" w14:textId="77777777" w:rsidR="00931C5E" w:rsidRPr="00E6386E" w:rsidRDefault="00931C5E" w:rsidP="00931C5E">
            <w:pPr>
              <w:tabs>
                <w:tab w:val="left" w:pos="567"/>
              </w:tabs>
              <w:jc w:val="both"/>
              <w:rPr>
                <w:rFonts w:eastAsia="Times New Roman"/>
                <w:b/>
              </w:rPr>
            </w:pPr>
            <w:r w:rsidRPr="00E6386E">
              <w:rPr>
                <w:b/>
              </w:rPr>
              <w:t xml:space="preserve">2. </w:t>
            </w:r>
            <w:r w:rsidRPr="00E6386E">
              <w:rPr>
                <w:rFonts w:eastAsia="Times New Roman"/>
                <w:b/>
              </w:rPr>
              <w:t>Kad būtų užtikrinta prekės tinkama kokybė, vartotojas turi teisę pasirinkti reikalauti prekę pataisyti (remontuoti) arba reikalauti ją pakeisti, išskyrus atvejus, kai tokio reikalavimo nebūtų įmanoma įvykdyti arba pardavėjas dėl to patirtų neproporcingų išlaidų, palyginti su kito reikalavimo įgyvendinimu, atsižvelgiant į visas aplinkybes, įskaitant:</w:t>
            </w:r>
          </w:p>
          <w:p w14:paraId="55540B46" w14:textId="77777777" w:rsidR="00931C5E" w:rsidRPr="00E6386E" w:rsidRDefault="00931C5E" w:rsidP="00931C5E">
            <w:pPr>
              <w:tabs>
                <w:tab w:val="left" w:pos="567"/>
              </w:tabs>
              <w:jc w:val="both"/>
              <w:rPr>
                <w:rFonts w:eastAsia="Times New Roman"/>
                <w:b/>
              </w:rPr>
            </w:pPr>
            <w:r w:rsidRPr="00E6386E">
              <w:rPr>
                <w:rFonts w:eastAsia="Times New Roman"/>
                <w:b/>
              </w:rPr>
              <w:t>1) prekės vertę, jeigu prekė neturėtų trūkumų;</w:t>
            </w:r>
          </w:p>
          <w:p w14:paraId="1441512D" w14:textId="77777777" w:rsidR="00931C5E" w:rsidRPr="00E6386E" w:rsidRDefault="00931C5E" w:rsidP="00931C5E">
            <w:pPr>
              <w:tabs>
                <w:tab w:val="left" w:pos="567"/>
              </w:tabs>
              <w:jc w:val="both"/>
              <w:rPr>
                <w:rFonts w:eastAsia="Times New Roman"/>
                <w:b/>
              </w:rPr>
            </w:pPr>
            <w:r w:rsidRPr="00E6386E">
              <w:rPr>
                <w:rFonts w:eastAsia="Times New Roman"/>
                <w:b/>
              </w:rPr>
              <w:t>2) prekės trūkumo reikšmingumą;</w:t>
            </w:r>
          </w:p>
          <w:p w14:paraId="58962DD4" w14:textId="28D3EF89" w:rsidR="00B90922" w:rsidRPr="001A6F73" w:rsidRDefault="00931C5E" w:rsidP="00931C5E">
            <w:pPr>
              <w:pStyle w:val="Pagrindinistekstas"/>
              <w:spacing w:after="0"/>
              <w:jc w:val="both"/>
              <w:rPr>
                <w:b/>
              </w:rPr>
            </w:pPr>
            <w:r w:rsidRPr="00015DB9">
              <w:rPr>
                <w:rFonts w:eastAsia="Times New Roman"/>
                <w:b/>
              </w:rPr>
              <w:t>3) tai, ar</w:t>
            </w:r>
            <w:r w:rsidRPr="00E6386E">
              <w:rPr>
                <w:rFonts w:eastAsia="Times New Roman"/>
                <w:b/>
              </w:rPr>
              <w:t xml:space="preserve"> </w:t>
            </w:r>
            <w:r w:rsidRPr="002A3ED5">
              <w:rPr>
                <w:rFonts w:eastAsia="Times New Roman"/>
                <w:b/>
              </w:rPr>
              <w:t>kitokio reikalavimo</w:t>
            </w:r>
            <w:r w:rsidRPr="00E6386E">
              <w:rPr>
                <w:rFonts w:eastAsia="Times New Roman"/>
                <w:b/>
              </w:rPr>
              <w:t xml:space="preserve"> taikymas nesukeltų nepatogumų vartotojui.</w:t>
            </w:r>
          </w:p>
        </w:tc>
        <w:tc>
          <w:tcPr>
            <w:tcW w:w="0" w:type="auto"/>
            <w:tcBorders>
              <w:top w:val="single" w:sz="1" w:space="0" w:color="000000"/>
              <w:left w:val="single" w:sz="1" w:space="0" w:color="000000"/>
              <w:bottom w:val="single" w:sz="1" w:space="0" w:color="000000"/>
              <w:right w:val="single" w:sz="1" w:space="0" w:color="000000"/>
            </w:tcBorders>
          </w:tcPr>
          <w:p w14:paraId="146912D5" w14:textId="7D5B1A34" w:rsidR="00B90922" w:rsidRPr="001A6F73" w:rsidRDefault="001A6F73" w:rsidP="00931C5E">
            <w:pPr>
              <w:pStyle w:val="Pagrindinistekstas"/>
              <w:spacing w:after="0"/>
              <w:jc w:val="both"/>
              <w:rPr>
                <w:b/>
              </w:rPr>
            </w:pPr>
            <w:r w:rsidRPr="001A6F73">
              <w:rPr>
                <w:b/>
              </w:rPr>
              <w:t>Visiškas</w:t>
            </w:r>
          </w:p>
        </w:tc>
      </w:tr>
      <w:tr w:rsidR="00B90922" w:rsidRPr="001A6F73" w14:paraId="4B41E493" w14:textId="77777777" w:rsidTr="0076701C">
        <w:trPr>
          <w:trHeight w:val="114"/>
        </w:trPr>
        <w:tc>
          <w:tcPr>
            <w:tcW w:w="0" w:type="auto"/>
            <w:tcBorders>
              <w:top w:val="single" w:sz="1" w:space="0" w:color="000000"/>
              <w:left w:val="single" w:sz="1" w:space="0" w:color="000000"/>
              <w:bottom w:val="single" w:sz="1" w:space="0" w:color="000000"/>
            </w:tcBorders>
          </w:tcPr>
          <w:p w14:paraId="3A365525" w14:textId="09A1788C" w:rsidR="00B90922" w:rsidRPr="001A6F73" w:rsidRDefault="00255948" w:rsidP="00255948">
            <w:pPr>
              <w:jc w:val="both"/>
              <w:rPr>
                <w:rFonts w:eastAsia="Times New Roman"/>
                <w:bCs/>
                <w:iCs/>
                <w:lang w:eastAsia="ar-SA"/>
              </w:rPr>
            </w:pPr>
            <w:r>
              <w:rPr>
                <w:rFonts w:eastAsia="Times New Roman"/>
                <w:bCs/>
                <w:iCs/>
                <w:lang w:eastAsia="ar-SA"/>
              </w:rPr>
              <w:t xml:space="preserve">3. </w:t>
            </w:r>
            <w:r w:rsidR="00B90922" w:rsidRPr="001A6F73">
              <w:rPr>
                <w:rFonts w:eastAsia="Times New Roman"/>
                <w:bCs/>
                <w:iCs/>
                <w:lang w:eastAsia="ar-SA"/>
              </w:rPr>
              <w:t>Pardavėjas gali atsisakyti užtikrinti prekių atitiktį, jeigu prekių neįmanoma pataisyti ar pakeisti arba dėl to jis patirtų neproporcingų išlaidų, atsižvelgiant į visas aplinkybes, įskaitant paminėtąsias 2 dalies a ir b punktuose.</w:t>
            </w:r>
          </w:p>
        </w:tc>
        <w:tc>
          <w:tcPr>
            <w:tcW w:w="0" w:type="auto"/>
            <w:tcBorders>
              <w:top w:val="single" w:sz="1" w:space="0" w:color="000000"/>
              <w:left w:val="single" w:sz="1" w:space="0" w:color="000000"/>
              <w:bottom w:val="single" w:sz="1" w:space="0" w:color="000000"/>
            </w:tcBorders>
          </w:tcPr>
          <w:p w14:paraId="2F0E78E9" w14:textId="77777777" w:rsidR="00B90922" w:rsidRPr="001A6F73" w:rsidRDefault="00B90922" w:rsidP="00931C5E">
            <w:pPr>
              <w:pStyle w:val="Pagrindinistekstas"/>
              <w:spacing w:after="0"/>
              <w:jc w:val="both"/>
              <w:rPr>
                <w:b/>
              </w:rPr>
            </w:pPr>
            <w:r w:rsidRPr="001A6F73">
              <w:rPr>
                <w:b/>
              </w:rPr>
              <w:t>Projektas</w:t>
            </w:r>
          </w:p>
          <w:p w14:paraId="32942324" w14:textId="77777777" w:rsidR="00931C5E" w:rsidRPr="00E6386E" w:rsidRDefault="00931C5E" w:rsidP="00931C5E">
            <w:pPr>
              <w:tabs>
                <w:tab w:val="left" w:pos="567"/>
              </w:tabs>
              <w:jc w:val="both"/>
              <w:rPr>
                <w:b/>
              </w:rPr>
            </w:pPr>
            <w:r w:rsidRPr="00E6386E">
              <w:rPr>
                <w:b/>
              </w:rPr>
              <w:t xml:space="preserve">16 straipsnis. Kodekso papildymas </w:t>
            </w:r>
            <w:r w:rsidRPr="00E6386E">
              <w:rPr>
                <w:rStyle w:val="normal-h"/>
                <w:b/>
                <w:bCs/>
                <w:color w:val="000000"/>
              </w:rPr>
              <w:t>6.364</w:t>
            </w:r>
            <w:r w:rsidRPr="00E6386E">
              <w:rPr>
                <w:rStyle w:val="normal-h"/>
                <w:b/>
                <w:bCs/>
                <w:color w:val="000000"/>
                <w:vertAlign w:val="superscript"/>
              </w:rPr>
              <w:t>1</w:t>
            </w:r>
            <w:r w:rsidRPr="00E6386E">
              <w:rPr>
                <w:rStyle w:val="normal-h"/>
                <w:b/>
                <w:bCs/>
                <w:color w:val="000000"/>
              </w:rPr>
              <w:t xml:space="preserve"> </w:t>
            </w:r>
            <w:r w:rsidRPr="00E6386E">
              <w:rPr>
                <w:b/>
              </w:rPr>
              <w:t>straipsniu</w:t>
            </w:r>
          </w:p>
          <w:p w14:paraId="7814E428" w14:textId="77777777" w:rsidR="00931C5E" w:rsidRPr="00304E20" w:rsidRDefault="00931C5E" w:rsidP="00931C5E">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1</w:t>
            </w:r>
            <w:r w:rsidRPr="00E6386E">
              <w:rPr>
                <w:rStyle w:val="normal-h"/>
                <w:bCs/>
                <w:color w:val="000000"/>
              </w:rPr>
              <w:t xml:space="preserve"> </w:t>
            </w:r>
            <w:r w:rsidRPr="00E6386E">
              <w:t>straipsniu:</w:t>
            </w:r>
          </w:p>
          <w:p w14:paraId="5481C8B1" w14:textId="77777777" w:rsidR="00931C5E" w:rsidRDefault="00931C5E" w:rsidP="00931C5E">
            <w:pPr>
              <w:pStyle w:val="Pagrindinistekstas"/>
              <w:spacing w:after="0"/>
              <w:jc w:val="both"/>
              <w:rPr>
                <w:rStyle w:val="normal-h"/>
                <w:b/>
                <w:bCs/>
                <w:color w:val="000000"/>
              </w:rPr>
            </w:pPr>
            <w:r w:rsidRPr="00E6386E">
              <w:rPr>
                <w:rStyle w:val="normal-h"/>
                <w:bCs/>
                <w:color w:val="000000"/>
              </w:rPr>
              <w:t>„</w:t>
            </w:r>
            <w:r w:rsidRPr="00E6386E">
              <w:rPr>
                <w:rStyle w:val="normal-h"/>
                <w:b/>
                <w:bCs/>
                <w:color w:val="000000"/>
              </w:rPr>
              <w:t>6.364</w:t>
            </w:r>
            <w:r w:rsidRPr="00E6386E">
              <w:rPr>
                <w:rStyle w:val="normal-h"/>
                <w:b/>
                <w:bCs/>
                <w:color w:val="000000"/>
                <w:vertAlign w:val="superscript"/>
              </w:rPr>
              <w:t>1</w:t>
            </w:r>
            <w:r w:rsidRPr="00E6386E">
              <w:rPr>
                <w:rStyle w:val="normal-h"/>
                <w:b/>
                <w:bCs/>
                <w:color w:val="000000"/>
              </w:rPr>
              <w:t xml:space="preserve"> straipsnis.</w:t>
            </w:r>
            <w:r w:rsidRPr="00E6386E">
              <w:rPr>
                <w:rStyle w:val="normal-h"/>
                <w:bCs/>
                <w:color w:val="000000"/>
              </w:rPr>
              <w:t xml:space="preserve"> </w:t>
            </w:r>
            <w:r w:rsidRPr="00E6386E">
              <w:rPr>
                <w:rStyle w:val="normal-h"/>
                <w:b/>
                <w:bCs/>
                <w:color w:val="000000"/>
              </w:rPr>
              <w:t>Vartotojo teisės, kai prekės yra netinkamos kokybės</w:t>
            </w:r>
          </w:p>
          <w:p w14:paraId="516D441B" w14:textId="2B49E3A5" w:rsidR="00B90922" w:rsidRPr="001A6F73" w:rsidRDefault="00931C5E" w:rsidP="00931C5E">
            <w:pPr>
              <w:pStyle w:val="Pagrindinistekstas"/>
              <w:spacing w:after="0"/>
              <w:jc w:val="both"/>
              <w:rPr>
                <w:b/>
              </w:rPr>
            </w:pPr>
            <w:r w:rsidRPr="00E6386E">
              <w:rPr>
                <w:b/>
              </w:rPr>
              <w:t xml:space="preserve">3. </w:t>
            </w:r>
            <w:r w:rsidRPr="00E6386E">
              <w:rPr>
                <w:b/>
                <w:shd w:val="clear" w:color="auto" w:fill="FFFFFF"/>
              </w:rPr>
              <w:t xml:space="preserve">Pardavėjas turi teisę atsisakyti užtikrinti tinkamą prekės kokybę, jeigu jos neįmanoma pataisyti ar pakeisti arba jei dėl to jis patirtų neproporcingų išlaidų, atsižvelgiant į visas aplinkybes, </w:t>
            </w:r>
            <w:r w:rsidRPr="00E6386E">
              <w:rPr>
                <w:b/>
                <w:bCs/>
              </w:rPr>
              <w:t>įskaitant nurodytas šio straipsnio 2 dalies 1 ir 2 punktuose</w:t>
            </w:r>
            <w:r w:rsidRPr="00E6386E">
              <w:rPr>
                <w:b/>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67DAAD94" w14:textId="3BF2430C" w:rsidR="00B90922" w:rsidRPr="001A6F73" w:rsidRDefault="001A6F73" w:rsidP="00FD2AC7">
            <w:pPr>
              <w:pStyle w:val="Pagrindinistekstas"/>
              <w:spacing w:after="0"/>
              <w:jc w:val="both"/>
              <w:rPr>
                <w:b/>
              </w:rPr>
            </w:pPr>
            <w:r w:rsidRPr="001A6F73">
              <w:rPr>
                <w:b/>
              </w:rPr>
              <w:t>Visiškas</w:t>
            </w:r>
          </w:p>
        </w:tc>
      </w:tr>
      <w:tr w:rsidR="00FD2AC7" w:rsidRPr="001A6F73" w14:paraId="6B0CD4A4" w14:textId="77777777" w:rsidTr="0076701C">
        <w:trPr>
          <w:trHeight w:val="114"/>
        </w:trPr>
        <w:tc>
          <w:tcPr>
            <w:tcW w:w="0" w:type="auto"/>
            <w:tcBorders>
              <w:top w:val="single" w:sz="1" w:space="0" w:color="000000"/>
              <w:left w:val="single" w:sz="1" w:space="0" w:color="000000"/>
              <w:bottom w:val="single" w:sz="1" w:space="0" w:color="000000"/>
            </w:tcBorders>
          </w:tcPr>
          <w:p w14:paraId="37F75EFA" w14:textId="4401DD7B" w:rsidR="004A5716" w:rsidRDefault="00255948" w:rsidP="004A5716">
            <w:pPr>
              <w:jc w:val="both"/>
              <w:rPr>
                <w:rFonts w:eastAsia="Times New Roman"/>
                <w:bCs/>
                <w:lang w:eastAsia="ar-SA"/>
              </w:rPr>
            </w:pPr>
            <w:r>
              <w:rPr>
                <w:rFonts w:eastAsia="Times New Roman"/>
                <w:bCs/>
                <w:lang w:eastAsia="ar-SA"/>
              </w:rPr>
              <w:lastRenderedPageBreak/>
              <w:t xml:space="preserve">4. </w:t>
            </w:r>
            <w:r w:rsidR="004A5716" w:rsidRPr="001A6F73">
              <w:rPr>
                <w:rFonts w:eastAsia="Times New Roman"/>
                <w:bCs/>
                <w:lang w:eastAsia="ar-SA"/>
              </w:rPr>
              <w:t>Vartotojas turi teisę į proporcingą kainos sumažinimą pagal 15 straipsnį, arba turi teisę nutraukti pirkimo–pardavimo sutartį pagal 16 straipsnį bet kuriuo iš šių atvejų:</w:t>
            </w:r>
          </w:p>
          <w:p w14:paraId="7F59EB7B" w14:textId="23A1E6EB" w:rsidR="000A64E9" w:rsidRDefault="000A64E9" w:rsidP="004A5716">
            <w:pPr>
              <w:jc w:val="both"/>
              <w:rPr>
                <w:rFonts w:eastAsia="Times New Roman"/>
                <w:bCs/>
                <w:lang w:eastAsia="ar-SA"/>
              </w:rPr>
            </w:pPr>
            <w:r>
              <w:rPr>
                <w:rFonts w:eastAsia="Times New Roman"/>
                <w:bCs/>
                <w:lang w:eastAsia="ar-SA"/>
              </w:rPr>
              <w:t xml:space="preserve">a) </w:t>
            </w:r>
            <w:r w:rsidRPr="001A6F73">
              <w:rPr>
                <w:rFonts w:eastAsia="Times New Roman"/>
                <w:bCs/>
                <w:lang w:eastAsia="ar-SA"/>
              </w:rPr>
              <w:t>pardavėjas neatliko pataisymo ar keitimo arba, kai taikytina, neatliko pataisymo ar keitimo pagal 14 straipsnio 2 ir 3 dalis, arba pardavėjas atsisakė užtikrinti prekių atitiktį pagal šio straipsnio 3 dalį;</w:t>
            </w:r>
          </w:p>
          <w:p w14:paraId="37ABD0F5" w14:textId="69FA2DA5" w:rsidR="000A64E9" w:rsidRDefault="000A64E9" w:rsidP="004A5716">
            <w:pPr>
              <w:jc w:val="both"/>
              <w:rPr>
                <w:rFonts w:eastAsia="Times New Roman"/>
                <w:bCs/>
                <w:lang w:eastAsia="ar-SA"/>
              </w:rPr>
            </w:pPr>
            <w:r>
              <w:rPr>
                <w:rFonts w:eastAsia="Times New Roman"/>
                <w:bCs/>
                <w:lang w:eastAsia="ar-SA"/>
              </w:rPr>
              <w:t xml:space="preserve">b) </w:t>
            </w:r>
            <w:r w:rsidRPr="001A6F73">
              <w:rPr>
                <w:rFonts w:eastAsia="Times New Roman"/>
                <w:bCs/>
                <w:lang w:eastAsia="ar-SA"/>
              </w:rPr>
              <w:t>neatitiktis atsirado nepaisant pardavėjo pastangų užtikrinti prekių atitiktį;</w:t>
            </w:r>
          </w:p>
          <w:p w14:paraId="557C29D5" w14:textId="1EB959E8" w:rsidR="000A64E9" w:rsidRDefault="000A64E9" w:rsidP="004A5716">
            <w:pPr>
              <w:jc w:val="both"/>
              <w:rPr>
                <w:rFonts w:eastAsia="Times New Roman"/>
                <w:bCs/>
                <w:lang w:eastAsia="ar-SA"/>
              </w:rPr>
            </w:pPr>
            <w:r>
              <w:rPr>
                <w:rFonts w:eastAsia="Times New Roman"/>
                <w:bCs/>
                <w:lang w:eastAsia="ar-SA"/>
              </w:rPr>
              <w:t xml:space="preserve">c) </w:t>
            </w:r>
            <w:r w:rsidRPr="001A6F73">
              <w:rPr>
                <w:rFonts w:eastAsia="Times New Roman"/>
                <w:bCs/>
                <w:lang w:eastAsia="ar-SA"/>
              </w:rPr>
              <w:t>neatitiktis yra tokia didelė, kad yra pagrįsta nedelsiant sumažinti kainą arba nutraukti pirkimo–pardavimo sutartį, arba</w:t>
            </w:r>
          </w:p>
          <w:p w14:paraId="34CFD0B9" w14:textId="088929DB" w:rsidR="00FD2AC7" w:rsidRPr="001A6F73" w:rsidRDefault="000A64E9" w:rsidP="000A64E9">
            <w:pPr>
              <w:jc w:val="both"/>
              <w:rPr>
                <w:rFonts w:eastAsia="Times New Roman"/>
                <w:bCs/>
                <w:lang w:eastAsia="ar-SA"/>
              </w:rPr>
            </w:pPr>
            <w:r>
              <w:rPr>
                <w:rFonts w:eastAsia="Times New Roman"/>
                <w:bCs/>
                <w:lang w:eastAsia="ar-SA"/>
              </w:rPr>
              <w:t xml:space="preserve">d) </w:t>
            </w:r>
            <w:r w:rsidRPr="001A6F73">
              <w:rPr>
                <w:rFonts w:eastAsia="Times New Roman"/>
                <w:bCs/>
                <w:lang w:eastAsia="ar-SA"/>
              </w:rPr>
              <w:t>pardavėjas pareiškė arba iš aplinkybių yra aišku, kad pardavėjas neužtikrins prekių atitikties per pagrįstą laikotarpį arba tai sukels didelių nepatogumų vartotojui.</w:t>
            </w:r>
          </w:p>
        </w:tc>
        <w:tc>
          <w:tcPr>
            <w:tcW w:w="0" w:type="auto"/>
            <w:tcBorders>
              <w:top w:val="single" w:sz="1" w:space="0" w:color="000000"/>
              <w:left w:val="single" w:sz="1" w:space="0" w:color="000000"/>
              <w:bottom w:val="single" w:sz="1" w:space="0" w:color="000000"/>
            </w:tcBorders>
          </w:tcPr>
          <w:p w14:paraId="00F9D98C" w14:textId="77777777" w:rsidR="00B90922" w:rsidRPr="001A6F73" w:rsidRDefault="00B90922" w:rsidP="00161C4B">
            <w:pPr>
              <w:pStyle w:val="Pagrindinistekstas"/>
              <w:spacing w:after="0"/>
              <w:jc w:val="both"/>
              <w:rPr>
                <w:b/>
              </w:rPr>
            </w:pPr>
            <w:r w:rsidRPr="001A6F73">
              <w:rPr>
                <w:b/>
              </w:rPr>
              <w:t>Projektas</w:t>
            </w:r>
          </w:p>
          <w:p w14:paraId="35C34102" w14:textId="77777777" w:rsidR="00931C5E" w:rsidRPr="00E6386E" w:rsidRDefault="00931C5E" w:rsidP="00161C4B">
            <w:pPr>
              <w:tabs>
                <w:tab w:val="left" w:pos="567"/>
              </w:tabs>
              <w:jc w:val="both"/>
              <w:rPr>
                <w:b/>
              </w:rPr>
            </w:pPr>
            <w:r w:rsidRPr="00E6386E">
              <w:rPr>
                <w:b/>
              </w:rPr>
              <w:t xml:space="preserve">16 straipsnis. Kodekso papildymas </w:t>
            </w:r>
            <w:r w:rsidRPr="00E6386E">
              <w:rPr>
                <w:rStyle w:val="normal-h"/>
                <w:b/>
                <w:bCs/>
                <w:color w:val="000000"/>
              </w:rPr>
              <w:t>6.364</w:t>
            </w:r>
            <w:r w:rsidRPr="00E6386E">
              <w:rPr>
                <w:rStyle w:val="normal-h"/>
                <w:b/>
                <w:bCs/>
                <w:color w:val="000000"/>
                <w:vertAlign w:val="superscript"/>
              </w:rPr>
              <w:t>1</w:t>
            </w:r>
            <w:r w:rsidRPr="00E6386E">
              <w:rPr>
                <w:rStyle w:val="normal-h"/>
                <w:b/>
                <w:bCs/>
                <w:color w:val="000000"/>
              </w:rPr>
              <w:t xml:space="preserve"> </w:t>
            </w:r>
            <w:r w:rsidRPr="00E6386E">
              <w:rPr>
                <w:b/>
              </w:rPr>
              <w:t>straipsniu</w:t>
            </w:r>
          </w:p>
          <w:p w14:paraId="1EA1A7FF" w14:textId="77777777" w:rsidR="00931C5E" w:rsidRPr="00304E20" w:rsidRDefault="00931C5E" w:rsidP="00161C4B">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1</w:t>
            </w:r>
            <w:r w:rsidRPr="00E6386E">
              <w:rPr>
                <w:rStyle w:val="normal-h"/>
                <w:bCs/>
                <w:color w:val="000000"/>
              </w:rPr>
              <w:t xml:space="preserve"> </w:t>
            </w:r>
            <w:r w:rsidRPr="00E6386E">
              <w:t>straipsniu:</w:t>
            </w:r>
          </w:p>
          <w:p w14:paraId="3AB692F1" w14:textId="77777777" w:rsidR="00931C5E" w:rsidRDefault="00931C5E" w:rsidP="00161C4B">
            <w:pPr>
              <w:pStyle w:val="Pagrindinistekstas"/>
              <w:spacing w:after="0"/>
              <w:jc w:val="both"/>
              <w:rPr>
                <w:rStyle w:val="normal-h"/>
                <w:b/>
                <w:bCs/>
                <w:color w:val="000000"/>
              </w:rPr>
            </w:pPr>
            <w:r w:rsidRPr="00E6386E">
              <w:rPr>
                <w:rStyle w:val="normal-h"/>
                <w:bCs/>
                <w:color w:val="000000"/>
              </w:rPr>
              <w:t>„</w:t>
            </w:r>
            <w:r w:rsidRPr="00E6386E">
              <w:rPr>
                <w:rStyle w:val="normal-h"/>
                <w:b/>
                <w:bCs/>
                <w:color w:val="000000"/>
              </w:rPr>
              <w:t>6.364</w:t>
            </w:r>
            <w:r w:rsidRPr="00E6386E">
              <w:rPr>
                <w:rStyle w:val="normal-h"/>
                <w:b/>
                <w:bCs/>
                <w:color w:val="000000"/>
                <w:vertAlign w:val="superscript"/>
              </w:rPr>
              <w:t>1</w:t>
            </w:r>
            <w:r w:rsidRPr="00E6386E">
              <w:rPr>
                <w:rStyle w:val="normal-h"/>
                <w:b/>
                <w:bCs/>
                <w:color w:val="000000"/>
              </w:rPr>
              <w:t xml:space="preserve"> straipsnis.</w:t>
            </w:r>
            <w:r w:rsidRPr="00E6386E">
              <w:rPr>
                <w:rStyle w:val="normal-h"/>
                <w:bCs/>
                <w:color w:val="000000"/>
              </w:rPr>
              <w:t xml:space="preserve"> </w:t>
            </w:r>
            <w:r w:rsidRPr="00E6386E">
              <w:rPr>
                <w:rStyle w:val="normal-h"/>
                <w:b/>
                <w:bCs/>
                <w:color w:val="000000"/>
              </w:rPr>
              <w:t>Vartotojo teisės, kai prekės yra netinkamos kokybės</w:t>
            </w:r>
          </w:p>
          <w:p w14:paraId="450BDDF1" w14:textId="77777777" w:rsidR="00931C5E" w:rsidRPr="00E6386E" w:rsidRDefault="00931C5E" w:rsidP="00161C4B">
            <w:pPr>
              <w:tabs>
                <w:tab w:val="left" w:pos="567"/>
              </w:tabs>
              <w:jc w:val="both"/>
              <w:rPr>
                <w:rFonts w:eastAsia="Times New Roman"/>
                <w:b/>
              </w:rPr>
            </w:pPr>
            <w:r w:rsidRPr="00E6386E">
              <w:rPr>
                <w:b/>
              </w:rPr>
              <w:t xml:space="preserve">4. </w:t>
            </w:r>
            <w:r w:rsidRPr="00E6386E">
              <w:rPr>
                <w:rFonts w:eastAsia="Times New Roman"/>
                <w:b/>
              </w:rPr>
              <w:t xml:space="preserve">Vartotojas turi teisę reikalauti proporcingai sumažinti prekės kainą arba nutraukti pirkimo–pardavimo sutartį pagal šio kodekso </w:t>
            </w:r>
            <w:r w:rsidRPr="00E6386E">
              <w:rPr>
                <w:rStyle w:val="normal-h"/>
                <w:b/>
                <w:bCs/>
                <w:color w:val="000000"/>
              </w:rPr>
              <w:t>6.364</w:t>
            </w:r>
            <w:r w:rsidRPr="00E6386E">
              <w:rPr>
                <w:rStyle w:val="normal-h"/>
                <w:b/>
                <w:bCs/>
                <w:color w:val="000000"/>
                <w:vertAlign w:val="superscript"/>
              </w:rPr>
              <w:t>3</w:t>
            </w:r>
            <w:r w:rsidRPr="00E6386E">
              <w:rPr>
                <w:rStyle w:val="normal-h"/>
                <w:b/>
                <w:bCs/>
                <w:color w:val="000000"/>
              </w:rPr>
              <w:t xml:space="preserve"> straipsnį,</w:t>
            </w:r>
            <w:r w:rsidRPr="00E6386E">
              <w:rPr>
                <w:rFonts w:eastAsia="Times New Roman"/>
                <w:b/>
              </w:rPr>
              <w:t xml:space="preserve"> jeigu:</w:t>
            </w:r>
          </w:p>
          <w:p w14:paraId="734E3812" w14:textId="77777777" w:rsidR="00931C5E" w:rsidRPr="00E6386E" w:rsidRDefault="00931C5E" w:rsidP="00161C4B">
            <w:pPr>
              <w:tabs>
                <w:tab w:val="left" w:pos="567"/>
              </w:tabs>
              <w:jc w:val="both"/>
              <w:rPr>
                <w:rFonts w:eastAsia="Times New Roman"/>
                <w:b/>
              </w:rPr>
            </w:pPr>
            <w:r w:rsidRPr="00E6386E">
              <w:rPr>
                <w:rFonts w:eastAsia="Times New Roman"/>
                <w:b/>
              </w:rPr>
              <w:t xml:space="preserve">1) pardavėjas neatliko prekės pataisymo ar pakeitimo arba neatliko pataisymo ar pakeitimo pagal šio kodekso </w:t>
            </w:r>
            <w:r w:rsidRPr="00E6386E">
              <w:rPr>
                <w:rStyle w:val="normal-h"/>
                <w:b/>
                <w:bCs/>
                <w:color w:val="000000"/>
              </w:rPr>
              <w:t>6.364</w:t>
            </w:r>
            <w:r w:rsidRPr="00E6386E">
              <w:rPr>
                <w:rStyle w:val="normal-h"/>
                <w:b/>
                <w:bCs/>
                <w:color w:val="000000"/>
                <w:vertAlign w:val="superscript"/>
              </w:rPr>
              <w:t>2</w:t>
            </w:r>
            <w:r w:rsidRPr="00E6386E">
              <w:rPr>
                <w:rStyle w:val="normal-h"/>
                <w:b/>
                <w:bCs/>
                <w:color w:val="000000"/>
              </w:rPr>
              <w:t xml:space="preserve"> straipsnio</w:t>
            </w:r>
            <w:r w:rsidRPr="00E6386E">
              <w:rPr>
                <w:rFonts w:eastAsia="Times New Roman"/>
                <w:b/>
              </w:rPr>
              <w:t xml:space="preserve"> 2 ir 3 dalyse nustatytus reikalavimus, arba pardavėjas atsisakė užtikrinti prekės tinkamą kokybę pagal šio straipsnio 3 dalį;</w:t>
            </w:r>
          </w:p>
          <w:p w14:paraId="1AC9FC5C" w14:textId="77777777" w:rsidR="00931C5E" w:rsidRPr="002A3ED5" w:rsidRDefault="00931C5E" w:rsidP="00161C4B">
            <w:pPr>
              <w:tabs>
                <w:tab w:val="left" w:pos="567"/>
              </w:tabs>
              <w:jc w:val="both"/>
              <w:rPr>
                <w:rFonts w:eastAsia="Times New Roman"/>
                <w:b/>
              </w:rPr>
            </w:pPr>
            <w:r w:rsidRPr="00E6386E">
              <w:rPr>
                <w:rFonts w:eastAsia="Times New Roman"/>
                <w:b/>
              </w:rPr>
              <w:t>2) trūkumas atsirado</w:t>
            </w:r>
            <w:r>
              <w:rPr>
                <w:rFonts w:eastAsia="Times New Roman"/>
                <w:b/>
              </w:rPr>
              <w:t>, nors</w:t>
            </w:r>
            <w:r w:rsidRPr="00E6386E">
              <w:rPr>
                <w:rFonts w:eastAsia="Times New Roman"/>
                <w:b/>
              </w:rPr>
              <w:t xml:space="preserve"> </w:t>
            </w:r>
            <w:r w:rsidRPr="00AA0260">
              <w:rPr>
                <w:rFonts w:eastAsia="Times New Roman"/>
                <w:b/>
              </w:rPr>
              <w:t>pardavėj</w:t>
            </w:r>
            <w:r>
              <w:rPr>
                <w:rFonts w:eastAsia="Times New Roman"/>
                <w:b/>
              </w:rPr>
              <w:t>as</w:t>
            </w:r>
            <w:r w:rsidRPr="00AA0260">
              <w:rPr>
                <w:rFonts w:eastAsia="Times New Roman"/>
                <w:b/>
              </w:rPr>
              <w:t xml:space="preserve"> ban</w:t>
            </w:r>
            <w:r>
              <w:rPr>
                <w:rFonts w:eastAsia="Times New Roman"/>
                <w:b/>
              </w:rPr>
              <w:t>dė</w:t>
            </w:r>
            <w:r w:rsidRPr="00E6386E">
              <w:rPr>
                <w:rFonts w:eastAsia="Times New Roman"/>
                <w:b/>
              </w:rPr>
              <w:t xml:space="preserve"> pašalinti prekės trūkumą</w:t>
            </w:r>
            <w:r w:rsidRPr="002A3ED5">
              <w:rPr>
                <w:rFonts w:eastAsia="Times New Roman"/>
                <w:b/>
              </w:rPr>
              <w:t>;</w:t>
            </w:r>
          </w:p>
          <w:p w14:paraId="51E3059A" w14:textId="77777777" w:rsidR="00931C5E" w:rsidRPr="00E6386E" w:rsidRDefault="00931C5E" w:rsidP="00161C4B">
            <w:pPr>
              <w:tabs>
                <w:tab w:val="left" w:pos="567"/>
              </w:tabs>
              <w:jc w:val="both"/>
              <w:rPr>
                <w:rFonts w:eastAsia="Times New Roman"/>
                <w:b/>
              </w:rPr>
            </w:pPr>
            <w:r w:rsidRPr="00E6386E">
              <w:rPr>
                <w:rFonts w:eastAsia="Times New Roman"/>
                <w:b/>
              </w:rPr>
              <w:t>3) trūkumas yra esminis;</w:t>
            </w:r>
          </w:p>
          <w:p w14:paraId="6A9A492C" w14:textId="0D5AB6EC" w:rsidR="004D5ED2" w:rsidRPr="001A6F73" w:rsidRDefault="00931C5E" w:rsidP="00161C4B">
            <w:pPr>
              <w:pStyle w:val="Pagrindinistekstas"/>
              <w:spacing w:after="0"/>
              <w:jc w:val="both"/>
              <w:rPr>
                <w:b/>
              </w:rPr>
            </w:pPr>
            <w:r w:rsidRPr="00E6386E">
              <w:rPr>
                <w:rFonts w:eastAsia="Times New Roman"/>
                <w:b/>
              </w:rPr>
              <w:t>4) pardavėjas pareiškė ar iš aplinkybių yra aišku, kad jis neužtikrins prekės tinkamos kokybės per protingą terminą arba tai sukels didelių nepatogumų vartotojui.</w:t>
            </w:r>
          </w:p>
        </w:tc>
        <w:tc>
          <w:tcPr>
            <w:tcW w:w="0" w:type="auto"/>
            <w:tcBorders>
              <w:top w:val="single" w:sz="1" w:space="0" w:color="000000"/>
              <w:left w:val="single" w:sz="1" w:space="0" w:color="000000"/>
              <w:bottom w:val="single" w:sz="1" w:space="0" w:color="000000"/>
              <w:right w:val="single" w:sz="1" w:space="0" w:color="000000"/>
            </w:tcBorders>
          </w:tcPr>
          <w:p w14:paraId="3BF6183E" w14:textId="77777777" w:rsidR="00FD2AC7" w:rsidRPr="001A6F73" w:rsidRDefault="002B2D47" w:rsidP="00FD2AC7">
            <w:pPr>
              <w:pStyle w:val="Pagrindinistekstas"/>
              <w:spacing w:after="0"/>
              <w:jc w:val="both"/>
              <w:rPr>
                <w:b/>
              </w:rPr>
            </w:pPr>
            <w:r w:rsidRPr="001A6F73">
              <w:rPr>
                <w:b/>
              </w:rPr>
              <w:t>Visiškas</w:t>
            </w:r>
          </w:p>
        </w:tc>
      </w:tr>
      <w:tr w:rsidR="00B90922" w:rsidRPr="001A6F73" w14:paraId="056B7AEF" w14:textId="77777777" w:rsidTr="0076701C">
        <w:trPr>
          <w:trHeight w:val="114"/>
        </w:trPr>
        <w:tc>
          <w:tcPr>
            <w:tcW w:w="0" w:type="auto"/>
            <w:tcBorders>
              <w:top w:val="single" w:sz="1" w:space="0" w:color="000000"/>
              <w:left w:val="single" w:sz="1" w:space="0" w:color="000000"/>
              <w:bottom w:val="single" w:sz="1" w:space="0" w:color="000000"/>
            </w:tcBorders>
          </w:tcPr>
          <w:p w14:paraId="3700C8F0" w14:textId="458AF3CC" w:rsidR="00B90922" w:rsidRPr="001A6F73" w:rsidRDefault="00255948" w:rsidP="00B90922">
            <w:pPr>
              <w:jc w:val="both"/>
              <w:rPr>
                <w:rFonts w:eastAsia="Times New Roman"/>
                <w:bCs/>
                <w:lang w:eastAsia="ar-SA"/>
              </w:rPr>
            </w:pPr>
            <w:r>
              <w:rPr>
                <w:rFonts w:eastAsia="Times New Roman"/>
                <w:bCs/>
                <w:lang w:eastAsia="ar-SA"/>
              </w:rPr>
              <w:t xml:space="preserve">5. </w:t>
            </w:r>
            <w:r w:rsidR="00B90922" w:rsidRPr="001A6F73">
              <w:rPr>
                <w:rFonts w:eastAsia="Times New Roman"/>
                <w:bCs/>
                <w:lang w:eastAsia="ar-SA"/>
              </w:rPr>
              <w:t>Vartotojas neturi teisės nutraukti sutartį, jeigu neatitiktis yra tik nedidelė. Pareiga įrodyti, kad neatitiktis yra nedidelė, tenka pardavėjui.</w:t>
            </w:r>
          </w:p>
          <w:p w14:paraId="08B416FC" w14:textId="77777777" w:rsidR="00B90922" w:rsidRPr="001A6F73" w:rsidRDefault="00B90922" w:rsidP="004A5716">
            <w:pPr>
              <w:jc w:val="both"/>
              <w:rPr>
                <w:rFonts w:eastAsia="Times New Roman"/>
                <w:bCs/>
                <w:lang w:eastAsia="ar-SA"/>
              </w:rPr>
            </w:pPr>
          </w:p>
        </w:tc>
        <w:tc>
          <w:tcPr>
            <w:tcW w:w="0" w:type="auto"/>
            <w:tcBorders>
              <w:top w:val="single" w:sz="1" w:space="0" w:color="000000"/>
              <w:left w:val="single" w:sz="1" w:space="0" w:color="000000"/>
              <w:bottom w:val="single" w:sz="1" w:space="0" w:color="000000"/>
            </w:tcBorders>
          </w:tcPr>
          <w:p w14:paraId="2391AD29" w14:textId="77777777" w:rsidR="00B90922" w:rsidRPr="001A6F73" w:rsidRDefault="00B90922" w:rsidP="00161C4B">
            <w:pPr>
              <w:pStyle w:val="Pagrindinistekstas"/>
              <w:spacing w:after="0"/>
              <w:jc w:val="both"/>
              <w:rPr>
                <w:b/>
              </w:rPr>
            </w:pPr>
            <w:r w:rsidRPr="001A6F73">
              <w:rPr>
                <w:b/>
              </w:rPr>
              <w:t>Projektas</w:t>
            </w:r>
          </w:p>
          <w:p w14:paraId="0EEF0AD1" w14:textId="77777777" w:rsidR="00931C5E" w:rsidRPr="00E6386E" w:rsidRDefault="00931C5E" w:rsidP="00161C4B">
            <w:pPr>
              <w:tabs>
                <w:tab w:val="left" w:pos="567"/>
              </w:tabs>
              <w:jc w:val="both"/>
              <w:rPr>
                <w:b/>
              </w:rPr>
            </w:pPr>
            <w:r w:rsidRPr="00E6386E">
              <w:rPr>
                <w:b/>
              </w:rPr>
              <w:t xml:space="preserve">16 straipsnis. Kodekso papildymas </w:t>
            </w:r>
            <w:r w:rsidRPr="00E6386E">
              <w:rPr>
                <w:rStyle w:val="normal-h"/>
                <w:b/>
                <w:bCs/>
                <w:color w:val="000000"/>
              </w:rPr>
              <w:t>6.364</w:t>
            </w:r>
            <w:r w:rsidRPr="00E6386E">
              <w:rPr>
                <w:rStyle w:val="normal-h"/>
                <w:b/>
                <w:bCs/>
                <w:color w:val="000000"/>
                <w:vertAlign w:val="superscript"/>
              </w:rPr>
              <w:t>1</w:t>
            </w:r>
            <w:r w:rsidRPr="00E6386E">
              <w:rPr>
                <w:rStyle w:val="normal-h"/>
                <w:b/>
                <w:bCs/>
                <w:color w:val="000000"/>
              </w:rPr>
              <w:t xml:space="preserve"> </w:t>
            </w:r>
            <w:r w:rsidRPr="00E6386E">
              <w:rPr>
                <w:b/>
              </w:rPr>
              <w:t>straipsniu</w:t>
            </w:r>
          </w:p>
          <w:p w14:paraId="037EB74A" w14:textId="77777777" w:rsidR="00931C5E" w:rsidRPr="00304E20" w:rsidRDefault="00931C5E" w:rsidP="00161C4B">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1</w:t>
            </w:r>
            <w:r w:rsidRPr="00E6386E">
              <w:rPr>
                <w:rStyle w:val="normal-h"/>
                <w:bCs/>
                <w:color w:val="000000"/>
              </w:rPr>
              <w:t xml:space="preserve"> </w:t>
            </w:r>
            <w:r w:rsidRPr="00E6386E">
              <w:t>straipsniu:</w:t>
            </w:r>
          </w:p>
          <w:p w14:paraId="2F4A50AD" w14:textId="77777777" w:rsidR="00931C5E" w:rsidRDefault="00931C5E" w:rsidP="00161C4B">
            <w:pPr>
              <w:pStyle w:val="Pagrindinistekstas"/>
              <w:spacing w:after="0"/>
              <w:jc w:val="both"/>
              <w:rPr>
                <w:rStyle w:val="normal-h"/>
                <w:b/>
                <w:bCs/>
                <w:color w:val="000000"/>
              </w:rPr>
            </w:pPr>
            <w:r w:rsidRPr="00E6386E">
              <w:rPr>
                <w:rStyle w:val="normal-h"/>
                <w:bCs/>
                <w:color w:val="000000"/>
              </w:rPr>
              <w:t>„</w:t>
            </w:r>
            <w:r w:rsidRPr="00E6386E">
              <w:rPr>
                <w:rStyle w:val="normal-h"/>
                <w:b/>
                <w:bCs/>
                <w:color w:val="000000"/>
              </w:rPr>
              <w:t>6.364</w:t>
            </w:r>
            <w:r w:rsidRPr="00E6386E">
              <w:rPr>
                <w:rStyle w:val="normal-h"/>
                <w:b/>
                <w:bCs/>
                <w:color w:val="000000"/>
                <w:vertAlign w:val="superscript"/>
              </w:rPr>
              <w:t>1</w:t>
            </w:r>
            <w:r w:rsidRPr="00E6386E">
              <w:rPr>
                <w:rStyle w:val="normal-h"/>
                <w:b/>
                <w:bCs/>
                <w:color w:val="000000"/>
              </w:rPr>
              <w:t xml:space="preserve"> straipsnis.</w:t>
            </w:r>
            <w:r w:rsidRPr="00E6386E">
              <w:rPr>
                <w:rStyle w:val="normal-h"/>
                <w:bCs/>
                <w:color w:val="000000"/>
              </w:rPr>
              <w:t xml:space="preserve"> </w:t>
            </w:r>
            <w:r w:rsidRPr="00E6386E">
              <w:rPr>
                <w:rStyle w:val="normal-h"/>
                <w:b/>
                <w:bCs/>
                <w:color w:val="000000"/>
              </w:rPr>
              <w:t>Vartotojo teisės, kai prekės yra netinkamos kokybės</w:t>
            </w:r>
          </w:p>
          <w:p w14:paraId="7FE286B4" w14:textId="5A1F7E1F" w:rsidR="00B90922" w:rsidRPr="001A6F73" w:rsidRDefault="00161C4B" w:rsidP="00161C4B">
            <w:pPr>
              <w:pStyle w:val="Pagrindinistekstas"/>
              <w:spacing w:after="0"/>
              <w:jc w:val="both"/>
              <w:rPr>
                <w:b/>
              </w:rPr>
            </w:pPr>
            <w:r w:rsidRPr="00E6386E">
              <w:rPr>
                <w:b/>
              </w:rPr>
              <w:t xml:space="preserve">5. </w:t>
            </w:r>
            <w:r w:rsidRPr="00E6386E">
              <w:rPr>
                <w:b/>
                <w:shd w:val="clear" w:color="auto" w:fill="FFFFFF"/>
              </w:rPr>
              <w:t>Vartotojas neturi teisės nutraukti sutartį, jeigu trūkumas yra nedidelis. Pareiga įrodyti, kad trūkumas yra nedidelis, tenka pardavėjui.</w:t>
            </w:r>
          </w:p>
        </w:tc>
        <w:tc>
          <w:tcPr>
            <w:tcW w:w="0" w:type="auto"/>
            <w:tcBorders>
              <w:top w:val="single" w:sz="1" w:space="0" w:color="000000"/>
              <w:left w:val="single" w:sz="1" w:space="0" w:color="000000"/>
              <w:bottom w:val="single" w:sz="1" w:space="0" w:color="000000"/>
              <w:right w:val="single" w:sz="1" w:space="0" w:color="000000"/>
            </w:tcBorders>
          </w:tcPr>
          <w:p w14:paraId="30569A55" w14:textId="67A044B6" w:rsidR="00B90922" w:rsidRPr="001A6F73" w:rsidRDefault="00B90922" w:rsidP="00FD2AC7">
            <w:pPr>
              <w:pStyle w:val="Pagrindinistekstas"/>
              <w:spacing w:after="0"/>
              <w:jc w:val="both"/>
              <w:rPr>
                <w:b/>
              </w:rPr>
            </w:pPr>
            <w:r w:rsidRPr="001A6F73">
              <w:rPr>
                <w:b/>
              </w:rPr>
              <w:t>Visiškas</w:t>
            </w:r>
          </w:p>
        </w:tc>
      </w:tr>
      <w:tr w:rsidR="00B90922" w:rsidRPr="001A6F73" w14:paraId="5BAEE2B9" w14:textId="77777777" w:rsidTr="0076701C">
        <w:trPr>
          <w:trHeight w:val="114"/>
        </w:trPr>
        <w:tc>
          <w:tcPr>
            <w:tcW w:w="0" w:type="auto"/>
            <w:tcBorders>
              <w:top w:val="single" w:sz="1" w:space="0" w:color="000000"/>
              <w:left w:val="single" w:sz="1" w:space="0" w:color="000000"/>
              <w:bottom w:val="single" w:sz="1" w:space="0" w:color="000000"/>
            </w:tcBorders>
          </w:tcPr>
          <w:p w14:paraId="40862906" w14:textId="5033A05C" w:rsidR="00B90922" w:rsidRPr="001A6F73" w:rsidRDefault="00255948" w:rsidP="00255948">
            <w:pPr>
              <w:jc w:val="both"/>
              <w:rPr>
                <w:rFonts w:eastAsia="Times New Roman"/>
                <w:bCs/>
                <w:lang w:eastAsia="ar-SA"/>
              </w:rPr>
            </w:pPr>
            <w:r>
              <w:rPr>
                <w:rFonts w:eastAsia="Times New Roman"/>
                <w:bCs/>
                <w:lang w:eastAsia="ar-SA"/>
              </w:rPr>
              <w:t xml:space="preserve">6. </w:t>
            </w:r>
            <w:r w:rsidR="00B90922" w:rsidRPr="001A6F73">
              <w:rPr>
                <w:rFonts w:eastAsia="Times New Roman"/>
                <w:bCs/>
                <w:lang w:eastAsia="ar-SA"/>
              </w:rPr>
              <w:t>Vartotojas turi turėti teisę sustabdyti likusios kainos ar jos dalies mokėjimą tol, kol pardavėjas neįvykdys pardavėjo pareigų pagal šią direktyvą. Valstybės narės gali nustatyti sąlygas ir būdus, pagal kuriuos vartotojas gali pasinaudoti teise sustabdyti mokėjimą.</w:t>
            </w:r>
          </w:p>
        </w:tc>
        <w:tc>
          <w:tcPr>
            <w:tcW w:w="0" w:type="auto"/>
            <w:tcBorders>
              <w:top w:val="single" w:sz="1" w:space="0" w:color="000000"/>
              <w:left w:val="single" w:sz="1" w:space="0" w:color="000000"/>
              <w:bottom w:val="single" w:sz="1" w:space="0" w:color="000000"/>
            </w:tcBorders>
          </w:tcPr>
          <w:p w14:paraId="50A3CFC5" w14:textId="77777777" w:rsidR="00B90922" w:rsidRPr="001A6F73" w:rsidRDefault="00B90922" w:rsidP="00161C4B">
            <w:pPr>
              <w:pStyle w:val="Pagrindinistekstas"/>
              <w:spacing w:after="0"/>
              <w:jc w:val="both"/>
              <w:rPr>
                <w:b/>
              </w:rPr>
            </w:pPr>
            <w:r w:rsidRPr="001A6F73">
              <w:rPr>
                <w:b/>
              </w:rPr>
              <w:t>Projektas</w:t>
            </w:r>
          </w:p>
          <w:p w14:paraId="63866399" w14:textId="77777777" w:rsidR="00931C5E" w:rsidRPr="00E6386E" w:rsidRDefault="00931C5E" w:rsidP="00161C4B">
            <w:pPr>
              <w:tabs>
                <w:tab w:val="left" w:pos="567"/>
              </w:tabs>
              <w:jc w:val="both"/>
              <w:rPr>
                <w:b/>
              </w:rPr>
            </w:pPr>
            <w:r w:rsidRPr="00E6386E">
              <w:rPr>
                <w:b/>
              </w:rPr>
              <w:t xml:space="preserve">16 straipsnis. Kodekso papildymas </w:t>
            </w:r>
            <w:r w:rsidRPr="00E6386E">
              <w:rPr>
                <w:rStyle w:val="normal-h"/>
                <w:b/>
                <w:bCs/>
                <w:color w:val="000000"/>
              </w:rPr>
              <w:t>6.364</w:t>
            </w:r>
            <w:r w:rsidRPr="00E6386E">
              <w:rPr>
                <w:rStyle w:val="normal-h"/>
                <w:b/>
                <w:bCs/>
                <w:color w:val="000000"/>
                <w:vertAlign w:val="superscript"/>
              </w:rPr>
              <w:t>1</w:t>
            </w:r>
            <w:r w:rsidRPr="00E6386E">
              <w:rPr>
                <w:rStyle w:val="normal-h"/>
                <w:b/>
                <w:bCs/>
                <w:color w:val="000000"/>
              </w:rPr>
              <w:t xml:space="preserve"> </w:t>
            </w:r>
            <w:r w:rsidRPr="00E6386E">
              <w:rPr>
                <w:b/>
              </w:rPr>
              <w:t>straipsniu</w:t>
            </w:r>
          </w:p>
          <w:p w14:paraId="35A7C504" w14:textId="77777777" w:rsidR="00931C5E" w:rsidRPr="00304E20" w:rsidRDefault="00931C5E" w:rsidP="00161C4B">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1</w:t>
            </w:r>
            <w:r w:rsidRPr="00E6386E">
              <w:rPr>
                <w:rStyle w:val="normal-h"/>
                <w:bCs/>
                <w:color w:val="000000"/>
              </w:rPr>
              <w:t xml:space="preserve"> </w:t>
            </w:r>
            <w:r w:rsidRPr="00E6386E">
              <w:t>straipsniu:</w:t>
            </w:r>
          </w:p>
          <w:p w14:paraId="003DFB88" w14:textId="77777777" w:rsidR="00931C5E" w:rsidRDefault="00931C5E" w:rsidP="00161C4B">
            <w:pPr>
              <w:pStyle w:val="Pagrindinistekstas"/>
              <w:spacing w:after="0"/>
              <w:jc w:val="both"/>
              <w:rPr>
                <w:rStyle w:val="normal-h"/>
                <w:b/>
                <w:bCs/>
                <w:color w:val="000000"/>
              </w:rPr>
            </w:pPr>
            <w:r w:rsidRPr="00E6386E">
              <w:rPr>
                <w:rStyle w:val="normal-h"/>
                <w:bCs/>
                <w:color w:val="000000"/>
              </w:rPr>
              <w:t>„</w:t>
            </w:r>
            <w:r w:rsidRPr="00E6386E">
              <w:rPr>
                <w:rStyle w:val="normal-h"/>
                <w:b/>
                <w:bCs/>
                <w:color w:val="000000"/>
              </w:rPr>
              <w:t>6.364</w:t>
            </w:r>
            <w:r w:rsidRPr="00E6386E">
              <w:rPr>
                <w:rStyle w:val="normal-h"/>
                <w:b/>
                <w:bCs/>
                <w:color w:val="000000"/>
                <w:vertAlign w:val="superscript"/>
              </w:rPr>
              <w:t>1</w:t>
            </w:r>
            <w:r w:rsidRPr="00E6386E">
              <w:rPr>
                <w:rStyle w:val="normal-h"/>
                <w:b/>
                <w:bCs/>
                <w:color w:val="000000"/>
              </w:rPr>
              <w:t xml:space="preserve"> straipsnis.</w:t>
            </w:r>
            <w:r w:rsidRPr="00E6386E">
              <w:rPr>
                <w:rStyle w:val="normal-h"/>
                <w:bCs/>
                <w:color w:val="000000"/>
              </w:rPr>
              <w:t xml:space="preserve"> </w:t>
            </w:r>
            <w:r w:rsidRPr="00E6386E">
              <w:rPr>
                <w:rStyle w:val="normal-h"/>
                <w:b/>
                <w:bCs/>
                <w:color w:val="000000"/>
              </w:rPr>
              <w:t>Vartotojo teisės, kai prekės yra netinkamos kokybės</w:t>
            </w:r>
          </w:p>
          <w:p w14:paraId="75E0908F" w14:textId="2068B0AF" w:rsidR="00B90922" w:rsidRPr="001A6F73" w:rsidRDefault="00161C4B" w:rsidP="00161C4B">
            <w:pPr>
              <w:pStyle w:val="Pagrindinistekstas"/>
              <w:spacing w:after="0"/>
              <w:jc w:val="both"/>
              <w:rPr>
                <w:b/>
              </w:rPr>
            </w:pPr>
            <w:r w:rsidRPr="00E6386E">
              <w:rPr>
                <w:b/>
              </w:rPr>
              <w:t xml:space="preserve">6. </w:t>
            </w:r>
            <w:r w:rsidRPr="00E6386E">
              <w:rPr>
                <w:b/>
                <w:shd w:val="clear" w:color="auto" w:fill="FFFFFF"/>
              </w:rPr>
              <w:t xml:space="preserve">Vartotojas turi teisę sustabdyti likusios prekės kainos ar jos </w:t>
            </w:r>
            <w:r w:rsidRPr="00E6386E">
              <w:rPr>
                <w:b/>
                <w:shd w:val="clear" w:color="auto" w:fill="FFFFFF"/>
              </w:rPr>
              <w:lastRenderedPageBreak/>
              <w:t>dalies mokėjimą, iki pardavėjas įvykdys šiame skirsnyje jam nustatytas pareigas.</w:t>
            </w:r>
          </w:p>
        </w:tc>
        <w:tc>
          <w:tcPr>
            <w:tcW w:w="0" w:type="auto"/>
            <w:tcBorders>
              <w:top w:val="single" w:sz="1" w:space="0" w:color="000000"/>
              <w:left w:val="single" w:sz="1" w:space="0" w:color="000000"/>
              <w:bottom w:val="single" w:sz="1" w:space="0" w:color="000000"/>
              <w:right w:val="single" w:sz="1" w:space="0" w:color="000000"/>
            </w:tcBorders>
          </w:tcPr>
          <w:p w14:paraId="4316C5CB" w14:textId="5D8134F6" w:rsidR="00B90922" w:rsidRPr="001A6F73" w:rsidRDefault="00B90922" w:rsidP="00FD2AC7">
            <w:pPr>
              <w:pStyle w:val="Pagrindinistekstas"/>
              <w:spacing w:after="0"/>
              <w:jc w:val="both"/>
              <w:rPr>
                <w:b/>
              </w:rPr>
            </w:pPr>
            <w:r w:rsidRPr="001A6F73">
              <w:rPr>
                <w:b/>
              </w:rPr>
              <w:lastRenderedPageBreak/>
              <w:t>Visiškas</w:t>
            </w:r>
          </w:p>
        </w:tc>
      </w:tr>
      <w:tr w:rsidR="006F709A" w:rsidRPr="001A6F73" w14:paraId="2C03915A" w14:textId="77777777" w:rsidTr="0076701C">
        <w:trPr>
          <w:trHeight w:val="114"/>
        </w:trPr>
        <w:tc>
          <w:tcPr>
            <w:tcW w:w="0" w:type="auto"/>
            <w:tcBorders>
              <w:top w:val="single" w:sz="1" w:space="0" w:color="000000"/>
              <w:left w:val="single" w:sz="1" w:space="0" w:color="000000"/>
              <w:bottom w:val="single" w:sz="1" w:space="0" w:color="000000"/>
            </w:tcBorders>
          </w:tcPr>
          <w:p w14:paraId="23A914E0" w14:textId="0E9AD161" w:rsidR="006F709A" w:rsidRPr="001A6F73" w:rsidRDefault="00255948" w:rsidP="00B90922">
            <w:pPr>
              <w:jc w:val="both"/>
              <w:rPr>
                <w:rFonts w:eastAsia="Times New Roman"/>
                <w:bCs/>
                <w:lang w:eastAsia="ar-SA"/>
              </w:rPr>
            </w:pPr>
            <w:r>
              <w:rPr>
                <w:rFonts w:eastAsia="Times New Roman"/>
                <w:bCs/>
                <w:lang w:eastAsia="ar-SA"/>
              </w:rPr>
              <w:t xml:space="preserve">7. </w:t>
            </w:r>
            <w:r w:rsidR="006F709A" w:rsidRPr="001A6F73">
              <w:rPr>
                <w:rFonts w:eastAsia="Times New Roman"/>
                <w:bCs/>
                <w:lang w:eastAsia="ar-SA"/>
              </w:rPr>
              <w:t>Valstybės narės gali reglamentuoti, ar ir kokiu mastu vartotojo prisidėjimas prie neatitikties daro poveikį vartotojo teisei pasinaudoti teisių gynimo priemonėmis.</w:t>
            </w:r>
          </w:p>
        </w:tc>
        <w:tc>
          <w:tcPr>
            <w:tcW w:w="0" w:type="auto"/>
            <w:tcBorders>
              <w:top w:val="single" w:sz="1" w:space="0" w:color="000000"/>
              <w:left w:val="single" w:sz="1" w:space="0" w:color="000000"/>
              <w:bottom w:val="single" w:sz="1" w:space="0" w:color="000000"/>
            </w:tcBorders>
          </w:tcPr>
          <w:p w14:paraId="0504C157" w14:textId="77777777" w:rsidR="006F709A" w:rsidRPr="002563A6" w:rsidRDefault="002563A6" w:rsidP="00B90922">
            <w:pPr>
              <w:pStyle w:val="Pagrindinistekstas"/>
              <w:spacing w:after="0"/>
              <w:jc w:val="both"/>
              <w:rPr>
                <w:b/>
              </w:rPr>
            </w:pPr>
            <w:r w:rsidRPr="002563A6">
              <w:rPr>
                <w:b/>
              </w:rPr>
              <w:t>Lietuvos Respublikos civilinis kodeksas</w:t>
            </w:r>
          </w:p>
          <w:p w14:paraId="5A5C338C" w14:textId="77777777" w:rsidR="002563A6" w:rsidRPr="002563A6" w:rsidRDefault="002563A6" w:rsidP="00B90922">
            <w:pPr>
              <w:pStyle w:val="Pagrindinistekstas"/>
              <w:spacing w:after="0"/>
              <w:jc w:val="both"/>
              <w:rPr>
                <w:b/>
                <w:bCs/>
                <w:color w:val="000000"/>
              </w:rPr>
            </w:pPr>
            <w:r w:rsidRPr="002563A6">
              <w:rPr>
                <w:b/>
                <w:bCs/>
                <w:color w:val="000000"/>
              </w:rPr>
              <w:t>6.248 straipsnis. Kaltė kaip civilinės atsakomybės sąlyga</w:t>
            </w:r>
          </w:p>
          <w:p w14:paraId="2892A8D9" w14:textId="0ADC58F6" w:rsidR="002563A6" w:rsidRPr="002563A6" w:rsidRDefault="002563A6" w:rsidP="00B90922">
            <w:pPr>
              <w:pStyle w:val="Pagrindinistekstas"/>
              <w:spacing w:after="0"/>
              <w:jc w:val="both"/>
              <w:rPr>
                <w:b/>
              </w:rPr>
            </w:pPr>
            <w:r w:rsidRPr="002563A6">
              <w:rPr>
                <w:color w:val="000000"/>
              </w:rPr>
              <w:t>4. Jeigu dėl žalos atsiradimo kaltas ir kreditorius, tai atlygintini nuostoliai mažinami proporcingai kreditoriaus kaltei arba skolininkas gali būti atleistas nuo civilinės atsakomybės.</w:t>
            </w:r>
          </w:p>
        </w:tc>
        <w:tc>
          <w:tcPr>
            <w:tcW w:w="0" w:type="auto"/>
            <w:tcBorders>
              <w:top w:val="single" w:sz="1" w:space="0" w:color="000000"/>
              <w:left w:val="single" w:sz="1" w:space="0" w:color="000000"/>
              <w:bottom w:val="single" w:sz="1" w:space="0" w:color="000000"/>
              <w:right w:val="single" w:sz="1" w:space="0" w:color="000000"/>
            </w:tcBorders>
          </w:tcPr>
          <w:p w14:paraId="1D644DA6" w14:textId="157FE1E3" w:rsidR="006F709A" w:rsidRPr="001A6F73" w:rsidRDefault="002563A6" w:rsidP="00FD2AC7">
            <w:pPr>
              <w:pStyle w:val="Pagrindinistekstas"/>
              <w:spacing w:after="0"/>
              <w:jc w:val="both"/>
              <w:rPr>
                <w:b/>
              </w:rPr>
            </w:pPr>
            <w:r>
              <w:rPr>
                <w:b/>
              </w:rPr>
              <w:t>Visiškas</w:t>
            </w:r>
          </w:p>
        </w:tc>
      </w:tr>
      <w:tr w:rsidR="00EF4051" w:rsidRPr="001A6F73" w14:paraId="421B80E7" w14:textId="77777777" w:rsidTr="0076701C">
        <w:trPr>
          <w:trHeight w:val="114"/>
        </w:trPr>
        <w:tc>
          <w:tcPr>
            <w:tcW w:w="0" w:type="auto"/>
            <w:tcBorders>
              <w:top w:val="single" w:sz="1" w:space="0" w:color="000000"/>
              <w:left w:val="single" w:sz="1" w:space="0" w:color="000000"/>
              <w:bottom w:val="single" w:sz="1" w:space="0" w:color="000000"/>
            </w:tcBorders>
          </w:tcPr>
          <w:p w14:paraId="0F577653" w14:textId="58D5F5C7" w:rsidR="00EF4051" w:rsidRPr="00255948" w:rsidRDefault="00EF4051" w:rsidP="00EF4051">
            <w:pPr>
              <w:jc w:val="both"/>
              <w:rPr>
                <w:rFonts w:eastAsia="Times New Roman"/>
                <w:b/>
                <w:bCs/>
                <w:iCs/>
                <w:lang w:eastAsia="ar-SA"/>
              </w:rPr>
            </w:pPr>
            <w:r w:rsidRPr="00255948">
              <w:rPr>
                <w:rFonts w:eastAsia="Times New Roman"/>
                <w:b/>
                <w:bCs/>
                <w:iCs/>
                <w:lang w:eastAsia="ar-SA"/>
              </w:rPr>
              <w:t>14 straipsnis</w:t>
            </w:r>
          </w:p>
          <w:p w14:paraId="2962F6FD" w14:textId="77777777" w:rsidR="00EF4051" w:rsidRPr="001A6F73" w:rsidRDefault="00EF4051" w:rsidP="00EF4051">
            <w:pPr>
              <w:jc w:val="both"/>
              <w:rPr>
                <w:rFonts w:eastAsia="Times New Roman"/>
                <w:b/>
                <w:bCs/>
                <w:lang w:eastAsia="ar-SA"/>
              </w:rPr>
            </w:pPr>
            <w:r w:rsidRPr="001A6F73">
              <w:rPr>
                <w:rFonts w:eastAsia="Times New Roman"/>
                <w:b/>
                <w:bCs/>
                <w:lang w:eastAsia="ar-SA"/>
              </w:rPr>
              <w:t>Prekių pataisymas ar pakeitimas</w:t>
            </w:r>
          </w:p>
          <w:p w14:paraId="54AA2186" w14:textId="33DE2B7D" w:rsidR="00EF4051" w:rsidRDefault="00255948" w:rsidP="00EF4051">
            <w:pPr>
              <w:jc w:val="both"/>
              <w:rPr>
                <w:rFonts w:eastAsia="Times New Roman"/>
                <w:bCs/>
                <w:lang w:eastAsia="ar-SA"/>
              </w:rPr>
            </w:pPr>
            <w:r>
              <w:rPr>
                <w:rFonts w:eastAsia="Times New Roman"/>
                <w:bCs/>
                <w:lang w:eastAsia="ar-SA"/>
              </w:rPr>
              <w:t xml:space="preserve">1. </w:t>
            </w:r>
            <w:r w:rsidR="00EF4051" w:rsidRPr="001A6F73">
              <w:rPr>
                <w:rFonts w:eastAsia="Times New Roman"/>
                <w:bCs/>
                <w:lang w:eastAsia="ar-SA"/>
              </w:rPr>
              <w:t>Prekių pataisymas ar pakeitimas vykdomas:</w:t>
            </w:r>
          </w:p>
          <w:p w14:paraId="6D371A8C" w14:textId="68FCC0FC" w:rsidR="00255948" w:rsidRDefault="00255948" w:rsidP="00EF4051">
            <w:pPr>
              <w:jc w:val="both"/>
              <w:rPr>
                <w:rFonts w:eastAsia="Times New Roman"/>
                <w:bCs/>
                <w:lang w:eastAsia="ar-SA"/>
              </w:rPr>
            </w:pPr>
            <w:r>
              <w:rPr>
                <w:rFonts w:eastAsia="Times New Roman"/>
                <w:bCs/>
                <w:lang w:eastAsia="ar-SA"/>
              </w:rPr>
              <w:t xml:space="preserve">a) </w:t>
            </w:r>
            <w:r w:rsidRPr="001A6F73">
              <w:rPr>
                <w:rFonts w:eastAsia="Times New Roman"/>
                <w:bCs/>
                <w:lang w:eastAsia="ar-SA"/>
              </w:rPr>
              <w:t>nemokamai;</w:t>
            </w:r>
          </w:p>
          <w:p w14:paraId="1AF00C9A" w14:textId="6C355B06" w:rsidR="00255948" w:rsidRDefault="00255948" w:rsidP="00EF4051">
            <w:pPr>
              <w:jc w:val="both"/>
              <w:rPr>
                <w:rFonts w:eastAsia="Times New Roman"/>
                <w:bCs/>
                <w:lang w:eastAsia="ar-SA"/>
              </w:rPr>
            </w:pPr>
            <w:r>
              <w:rPr>
                <w:rFonts w:eastAsia="Times New Roman"/>
                <w:bCs/>
                <w:lang w:eastAsia="ar-SA"/>
              </w:rPr>
              <w:t xml:space="preserve">b) </w:t>
            </w:r>
            <w:r w:rsidRPr="001A6F73">
              <w:rPr>
                <w:rFonts w:eastAsia="Times New Roman"/>
                <w:bCs/>
                <w:lang w:eastAsia="ar-SA"/>
              </w:rPr>
              <w:t>per pagrįstą laikotarpį nuo momento, kai vartotojas informavo pardavėją apie neatitiktį, ir</w:t>
            </w:r>
          </w:p>
          <w:p w14:paraId="654C6118" w14:textId="7906FD97" w:rsidR="00EF4051" w:rsidRPr="001A6F73" w:rsidRDefault="00255948" w:rsidP="00255948">
            <w:pPr>
              <w:jc w:val="both"/>
              <w:rPr>
                <w:rFonts w:eastAsia="Times New Roman"/>
                <w:bCs/>
                <w:lang w:eastAsia="ar-SA"/>
              </w:rPr>
            </w:pPr>
            <w:r>
              <w:rPr>
                <w:rFonts w:eastAsia="Times New Roman"/>
                <w:bCs/>
                <w:lang w:eastAsia="ar-SA"/>
              </w:rPr>
              <w:t xml:space="preserve">c) </w:t>
            </w:r>
            <w:r w:rsidRPr="001A6F73">
              <w:rPr>
                <w:rFonts w:eastAsia="Times New Roman"/>
                <w:bCs/>
                <w:lang w:eastAsia="ar-SA"/>
              </w:rPr>
              <w:t>nesukeliant vartotojui didelių nepatogumų, atsižvelgiant į prekių pobūdį ir paskirtį, dėl kurios prekės reikalingos vartotojui.</w:t>
            </w:r>
          </w:p>
        </w:tc>
        <w:tc>
          <w:tcPr>
            <w:tcW w:w="0" w:type="auto"/>
            <w:tcBorders>
              <w:top w:val="single" w:sz="1" w:space="0" w:color="000000"/>
              <w:left w:val="single" w:sz="1" w:space="0" w:color="000000"/>
              <w:bottom w:val="single" w:sz="1" w:space="0" w:color="000000"/>
            </w:tcBorders>
          </w:tcPr>
          <w:p w14:paraId="37B3B2C6" w14:textId="77777777" w:rsidR="00EF4051" w:rsidRPr="001A6F73" w:rsidRDefault="00EF4051" w:rsidP="00161C4B">
            <w:pPr>
              <w:pStyle w:val="Pagrindinistekstas"/>
              <w:spacing w:after="0"/>
              <w:jc w:val="both"/>
              <w:rPr>
                <w:b/>
              </w:rPr>
            </w:pPr>
            <w:r w:rsidRPr="001A6F73">
              <w:rPr>
                <w:b/>
              </w:rPr>
              <w:t>Projektas</w:t>
            </w:r>
          </w:p>
          <w:p w14:paraId="05C9113B" w14:textId="77777777" w:rsidR="00161C4B" w:rsidRPr="00E6386E" w:rsidRDefault="00161C4B" w:rsidP="00161C4B">
            <w:pPr>
              <w:tabs>
                <w:tab w:val="left" w:pos="567"/>
              </w:tabs>
              <w:jc w:val="both"/>
              <w:rPr>
                <w:b/>
              </w:rPr>
            </w:pPr>
            <w:r w:rsidRPr="00E6386E">
              <w:rPr>
                <w:b/>
              </w:rPr>
              <w:t xml:space="preserve">17 straipsnis. Kodekso papildymas </w:t>
            </w:r>
            <w:r w:rsidRPr="00E6386E">
              <w:rPr>
                <w:rStyle w:val="normal-h"/>
                <w:b/>
                <w:bCs/>
                <w:color w:val="000000"/>
              </w:rPr>
              <w:t>6.364</w:t>
            </w:r>
            <w:r w:rsidRPr="00E6386E">
              <w:rPr>
                <w:rStyle w:val="normal-h"/>
                <w:b/>
                <w:bCs/>
                <w:color w:val="000000"/>
                <w:vertAlign w:val="superscript"/>
              </w:rPr>
              <w:t>2</w:t>
            </w:r>
            <w:r w:rsidRPr="00E6386E">
              <w:rPr>
                <w:rStyle w:val="normal-h"/>
                <w:b/>
                <w:bCs/>
                <w:color w:val="000000"/>
              </w:rPr>
              <w:t xml:space="preserve"> </w:t>
            </w:r>
            <w:r w:rsidRPr="00E6386E">
              <w:rPr>
                <w:b/>
              </w:rPr>
              <w:t>straipsniu</w:t>
            </w:r>
          </w:p>
          <w:p w14:paraId="0DA6C21A" w14:textId="77777777" w:rsidR="00161C4B" w:rsidRPr="00304E20" w:rsidRDefault="00161C4B" w:rsidP="00161C4B">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2</w:t>
            </w:r>
            <w:r w:rsidRPr="00E6386E">
              <w:rPr>
                <w:rStyle w:val="normal-h"/>
                <w:bCs/>
                <w:color w:val="000000"/>
              </w:rPr>
              <w:t xml:space="preserve"> </w:t>
            </w:r>
            <w:r w:rsidRPr="00E6386E">
              <w:t>straipsniu:</w:t>
            </w:r>
          </w:p>
          <w:p w14:paraId="517125BA" w14:textId="77777777" w:rsidR="00161C4B" w:rsidRPr="00E6386E" w:rsidRDefault="00161C4B" w:rsidP="00161C4B">
            <w:pPr>
              <w:pStyle w:val="normal-p"/>
              <w:jc w:val="both"/>
              <w:rPr>
                <w:rFonts w:eastAsiaTheme="minorEastAsia"/>
              </w:rPr>
            </w:pPr>
            <w:r w:rsidRPr="00E6386E">
              <w:rPr>
                <w:rStyle w:val="normal-h"/>
                <w:bCs/>
                <w:color w:val="000000"/>
              </w:rPr>
              <w:t>„</w:t>
            </w:r>
            <w:r w:rsidRPr="00E6386E">
              <w:rPr>
                <w:rStyle w:val="normal-h"/>
                <w:b/>
                <w:bCs/>
                <w:color w:val="000000"/>
              </w:rPr>
              <w:t>6.364</w:t>
            </w:r>
            <w:r w:rsidRPr="00E6386E">
              <w:rPr>
                <w:rStyle w:val="normal-h"/>
                <w:b/>
                <w:bCs/>
                <w:color w:val="000000"/>
                <w:vertAlign w:val="superscript"/>
              </w:rPr>
              <w:t>2</w:t>
            </w:r>
            <w:r w:rsidRPr="00E6386E">
              <w:rPr>
                <w:rStyle w:val="normal-h"/>
                <w:b/>
                <w:bCs/>
                <w:color w:val="000000"/>
              </w:rPr>
              <w:t xml:space="preserve"> straipsnis.</w:t>
            </w:r>
            <w:r w:rsidRPr="00E6386E">
              <w:rPr>
                <w:rStyle w:val="normal-h"/>
                <w:bCs/>
                <w:color w:val="000000"/>
              </w:rPr>
              <w:t xml:space="preserve"> </w:t>
            </w:r>
            <w:r w:rsidRPr="00E6386E">
              <w:rPr>
                <w:rStyle w:val="normal-h"/>
                <w:b/>
                <w:bCs/>
                <w:color w:val="000000"/>
              </w:rPr>
              <w:t>P</w:t>
            </w:r>
            <w:r w:rsidRPr="00E6386E">
              <w:rPr>
                <w:b/>
                <w:bCs/>
                <w:shd w:val="clear" w:color="auto" w:fill="FFFFFF"/>
              </w:rPr>
              <w:t>rekės pataisymas ar pakeitimas</w:t>
            </w:r>
          </w:p>
          <w:p w14:paraId="50F6BBED" w14:textId="77777777" w:rsidR="00161C4B" w:rsidRPr="00E6386E" w:rsidRDefault="00161C4B" w:rsidP="00161C4B">
            <w:pPr>
              <w:tabs>
                <w:tab w:val="left" w:pos="567"/>
              </w:tabs>
              <w:jc w:val="both"/>
              <w:rPr>
                <w:b/>
                <w:shd w:val="clear" w:color="auto" w:fill="FFFFFF"/>
              </w:rPr>
            </w:pPr>
            <w:r w:rsidRPr="00E6386E">
              <w:rPr>
                <w:b/>
              </w:rPr>
              <w:t>1. Pardavėjas turi pareigą užtikrinti, kad p</w:t>
            </w:r>
            <w:r w:rsidRPr="00E6386E">
              <w:rPr>
                <w:b/>
                <w:shd w:val="clear" w:color="auto" w:fill="FFFFFF"/>
              </w:rPr>
              <w:t>rekės pataisymas ar pakeitimas vykdomas šiomis sąlygomis:</w:t>
            </w:r>
          </w:p>
          <w:p w14:paraId="249444C6" w14:textId="77777777" w:rsidR="00161C4B" w:rsidRPr="00E6386E" w:rsidRDefault="00161C4B" w:rsidP="00161C4B">
            <w:pPr>
              <w:tabs>
                <w:tab w:val="left" w:pos="567"/>
              </w:tabs>
              <w:jc w:val="both"/>
              <w:rPr>
                <w:b/>
                <w:shd w:val="clear" w:color="auto" w:fill="FFFFFF"/>
              </w:rPr>
            </w:pPr>
            <w:r w:rsidRPr="00E6386E">
              <w:rPr>
                <w:b/>
                <w:shd w:val="clear" w:color="auto" w:fill="FFFFFF"/>
              </w:rPr>
              <w:t>1) nemokamai – netaikant mokesčių už prekei pataisyti ar pakeisti būtinas išlaidas, įskaitant išlaidas už pašto, vežimo paslaugas, už darbą ar medžiagas;</w:t>
            </w:r>
          </w:p>
          <w:p w14:paraId="671F12F4" w14:textId="77777777" w:rsidR="00161C4B" w:rsidRPr="00E6386E" w:rsidRDefault="00161C4B" w:rsidP="00161C4B">
            <w:pPr>
              <w:tabs>
                <w:tab w:val="left" w:pos="567"/>
              </w:tabs>
              <w:jc w:val="both"/>
              <w:rPr>
                <w:rFonts w:eastAsia="Times New Roman"/>
                <w:b/>
              </w:rPr>
            </w:pPr>
            <w:r w:rsidRPr="00E6386E">
              <w:rPr>
                <w:b/>
                <w:shd w:val="clear" w:color="auto" w:fill="FFFFFF"/>
              </w:rPr>
              <w:t xml:space="preserve">2) </w:t>
            </w:r>
            <w:r w:rsidRPr="00E6386E">
              <w:rPr>
                <w:rFonts w:eastAsia="Times New Roman"/>
                <w:b/>
              </w:rPr>
              <w:t>per protingą terminą nuo momento, kai vartotojas informavo pardavėją apie netinkamą kokybę;</w:t>
            </w:r>
          </w:p>
          <w:p w14:paraId="3E35AFEF" w14:textId="2E270F3B" w:rsidR="00EF4051" w:rsidRPr="001A6F73" w:rsidRDefault="00161C4B" w:rsidP="00161C4B">
            <w:pPr>
              <w:pStyle w:val="Pagrindinistekstas"/>
              <w:spacing w:after="0"/>
              <w:jc w:val="both"/>
              <w:rPr>
                <w:b/>
              </w:rPr>
            </w:pPr>
            <w:r w:rsidRPr="00E6386E">
              <w:rPr>
                <w:rFonts w:eastAsia="Times New Roman"/>
                <w:b/>
              </w:rPr>
              <w:t>3) nesukeliant vartotojui didelių nepatogumų, atsižvelgiant į prekės pobūdį ir paskirtį, dėl kurios prekė reikalinga vartotojui.</w:t>
            </w:r>
          </w:p>
        </w:tc>
        <w:tc>
          <w:tcPr>
            <w:tcW w:w="0" w:type="auto"/>
            <w:tcBorders>
              <w:top w:val="single" w:sz="1" w:space="0" w:color="000000"/>
              <w:left w:val="single" w:sz="1" w:space="0" w:color="000000"/>
              <w:bottom w:val="single" w:sz="1" w:space="0" w:color="000000"/>
              <w:right w:val="single" w:sz="1" w:space="0" w:color="000000"/>
            </w:tcBorders>
          </w:tcPr>
          <w:p w14:paraId="2CAB48FB" w14:textId="24E685E4" w:rsidR="00EF4051" w:rsidRPr="001A6F73" w:rsidRDefault="00EF4051" w:rsidP="00FD2AC7">
            <w:pPr>
              <w:pStyle w:val="Pagrindinistekstas"/>
              <w:spacing w:after="0"/>
              <w:jc w:val="both"/>
              <w:rPr>
                <w:b/>
              </w:rPr>
            </w:pPr>
            <w:r w:rsidRPr="001A6F73">
              <w:rPr>
                <w:b/>
              </w:rPr>
              <w:t>Visiškas</w:t>
            </w:r>
          </w:p>
        </w:tc>
      </w:tr>
      <w:tr w:rsidR="00EF4051" w:rsidRPr="001A6F73" w14:paraId="4A2D3BC3" w14:textId="77777777" w:rsidTr="0076701C">
        <w:trPr>
          <w:trHeight w:val="114"/>
        </w:trPr>
        <w:tc>
          <w:tcPr>
            <w:tcW w:w="0" w:type="auto"/>
            <w:tcBorders>
              <w:top w:val="single" w:sz="1" w:space="0" w:color="000000"/>
              <w:left w:val="single" w:sz="1" w:space="0" w:color="000000"/>
              <w:bottom w:val="single" w:sz="1" w:space="0" w:color="000000"/>
            </w:tcBorders>
          </w:tcPr>
          <w:p w14:paraId="044AB93F" w14:textId="1C3B72AF" w:rsidR="00EF4051" w:rsidRPr="001A6F73" w:rsidRDefault="00EF4051" w:rsidP="00255948">
            <w:pPr>
              <w:jc w:val="both"/>
              <w:rPr>
                <w:rFonts w:eastAsia="Times New Roman"/>
                <w:bCs/>
                <w:iCs/>
                <w:lang w:eastAsia="ar-SA"/>
              </w:rPr>
            </w:pPr>
            <w:r w:rsidRPr="001A6F73">
              <w:rPr>
                <w:rFonts w:eastAsia="Times New Roman"/>
                <w:bCs/>
                <w:iCs/>
                <w:lang w:eastAsia="ar-SA"/>
              </w:rPr>
              <w:t>2. Kai neatitiktis turi būti atitaisoma atlikus prekių pataisymą ar pakeitimą, vartotojas perduoda prekes pardavėjui. Pardavėjas atsiima pakeistas prekes pardavėjo sąskaita.</w:t>
            </w:r>
          </w:p>
        </w:tc>
        <w:tc>
          <w:tcPr>
            <w:tcW w:w="0" w:type="auto"/>
            <w:tcBorders>
              <w:top w:val="single" w:sz="1" w:space="0" w:color="000000"/>
              <w:left w:val="single" w:sz="1" w:space="0" w:color="000000"/>
              <w:bottom w:val="single" w:sz="1" w:space="0" w:color="000000"/>
            </w:tcBorders>
          </w:tcPr>
          <w:p w14:paraId="5E96FF54" w14:textId="77777777" w:rsidR="00EF4051" w:rsidRPr="001A6F73" w:rsidRDefault="00EF4051" w:rsidP="00567B9B">
            <w:pPr>
              <w:pStyle w:val="Pagrindinistekstas"/>
              <w:spacing w:after="0"/>
              <w:jc w:val="both"/>
              <w:rPr>
                <w:b/>
              </w:rPr>
            </w:pPr>
            <w:r w:rsidRPr="001A6F73">
              <w:rPr>
                <w:b/>
              </w:rPr>
              <w:t>Projektas</w:t>
            </w:r>
          </w:p>
          <w:p w14:paraId="37F5D892" w14:textId="77777777" w:rsidR="00161C4B" w:rsidRPr="00E6386E" w:rsidRDefault="00161C4B" w:rsidP="00567B9B">
            <w:pPr>
              <w:tabs>
                <w:tab w:val="left" w:pos="567"/>
              </w:tabs>
              <w:jc w:val="both"/>
              <w:rPr>
                <w:b/>
              </w:rPr>
            </w:pPr>
            <w:r w:rsidRPr="00E6386E">
              <w:rPr>
                <w:b/>
              </w:rPr>
              <w:t xml:space="preserve">17 straipsnis. Kodekso papildymas </w:t>
            </w:r>
            <w:r w:rsidRPr="00E6386E">
              <w:rPr>
                <w:rStyle w:val="normal-h"/>
                <w:b/>
                <w:bCs/>
                <w:color w:val="000000"/>
              </w:rPr>
              <w:t>6.364</w:t>
            </w:r>
            <w:r w:rsidRPr="00E6386E">
              <w:rPr>
                <w:rStyle w:val="normal-h"/>
                <w:b/>
                <w:bCs/>
                <w:color w:val="000000"/>
                <w:vertAlign w:val="superscript"/>
              </w:rPr>
              <w:t>2</w:t>
            </w:r>
            <w:r w:rsidRPr="00E6386E">
              <w:rPr>
                <w:rStyle w:val="normal-h"/>
                <w:b/>
                <w:bCs/>
                <w:color w:val="000000"/>
              </w:rPr>
              <w:t xml:space="preserve"> </w:t>
            </w:r>
            <w:r w:rsidRPr="00E6386E">
              <w:rPr>
                <w:b/>
              </w:rPr>
              <w:t>straipsniu</w:t>
            </w:r>
          </w:p>
          <w:p w14:paraId="6D821BF3" w14:textId="77777777" w:rsidR="00161C4B" w:rsidRPr="00304E20" w:rsidRDefault="00161C4B" w:rsidP="00567B9B">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2</w:t>
            </w:r>
            <w:r w:rsidRPr="00E6386E">
              <w:rPr>
                <w:rStyle w:val="normal-h"/>
                <w:bCs/>
                <w:color w:val="000000"/>
              </w:rPr>
              <w:t xml:space="preserve"> </w:t>
            </w:r>
            <w:r w:rsidRPr="00E6386E">
              <w:t>straipsniu:</w:t>
            </w:r>
          </w:p>
          <w:p w14:paraId="33771AFC" w14:textId="77777777" w:rsidR="00161C4B" w:rsidRPr="00E6386E" w:rsidRDefault="00161C4B" w:rsidP="00567B9B">
            <w:pPr>
              <w:pStyle w:val="normal-p"/>
              <w:jc w:val="both"/>
              <w:rPr>
                <w:rFonts w:eastAsiaTheme="minorEastAsia"/>
              </w:rPr>
            </w:pPr>
            <w:r w:rsidRPr="00E6386E">
              <w:rPr>
                <w:rStyle w:val="normal-h"/>
                <w:bCs/>
                <w:color w:val="000000"/>
              </w:rPr>
              <w:t>„</w:t>
            </w:r>
            <w:r w:rsidRPr="00E6386E">
              <w:rPr>
                <w:rStyle w:val="normal-h"/>
                <w:b/>
                <w:bCs/>
                <w:color w:val="000000"/>
              </w:rPr>
              <w:t>6.364</w:t>
            </w:r>
            <w:r w:rsidRPr="00E6386E">
              <w:rPr>
                <w:rStyle w:val="normal-h"/>
                <w:b/>
                <w:bCs/>
                <w:color w:val="000000"/>
                <w:vertAlign w:val="superscript"/>
              </w:rPr>
              <w:t>2</w:t>
            </w:r>
            <w:r w:rsidRPr="00E6386E">
              <w:rPr>
                <w:rStyle w:val="normal-h"/>
                <w:b/>
                <w:bCs/>
                <w:color w:val="000000"/>
              </w:rPr>
              <w:t xml:space="preserve"> straipsnis.</w:t>
            </w:r>
            <w:r w:rsidRPr="00E6386E">
              <w:rPr>
                <w:rStyle w:val="normal-h"/>
                <w:bCs/>
                <w:color w:val="000000"/>
              </w:rPr>
              <w:t xml:space="preserve"> </w:t>
            </w:r>
            <w:r w:rsidRPr="00E6386E">
              <w:rPr>
                <w:rStyle w:val="normal-h"/>
                <w:b/>
                <w:bCs/>
                <w:color w:val="000000"/>
              </w:rPr>
              <w:t>P</w:t>
            </w:r>
            <w:r w:rsidRPr="00E6386E">
              <w:rPr>
                <w:b/>
                <w:bCs/>
                <w:shd w:val="clear" w:color="auto" w:fill="FFFFFF"/>
              </w:rPr>
              <w:t>rekės pataisymas ar pakeitimas</w:t>
            </w:r>
          </w:p>
          <w:p w14:paraId="41B16B45" w14:textId="287EA563" w:rsidR="00EF4051" w:rsidRPr="001A6F73" w:rsidRDefault="00567B9B" w:rsidP="00567B9B">
            <w:pPr>
              <w:pStyle w:val="Pagrindinistekstas"/>
              <w:spacing w:after="0"/>
              <w:jc w:val="both"/>
              <w:rPr>
                <w:b/>
              </w:rPr>
            </w:pPr>
            <w:r w:rsidRPr="00E6386E">
              <w:rPr>
                <w:b/>
              </w:rPr>
              <w:t xml:space="preserve">2. </w:t>
            </w:r>
            <w:r w:rsidRPr="00E6386E">
              <w:rPr>
                <w:b/>
                <w:shd w:val="clear" w:color="auto" w:fill="FFFFFF"/>
              </w:rPr>
              <w:t>Vartotojas grąžina prekę pardavėjui, kai atliekamas prekės pataisymas ar pakeitimas. Prekės grąžinimo išlaidos tenka pardavėjui.</w:t>
            </w:r>
          </w:p>
        </w:tc>
        <w:tc>
          <w:tcPr>
            <w:tcW w:w="0" w:type="auto"/>
            <w:tcBorders>
              <w:top w:val="single" w:sz="1" w:space="0" w:color="000000"/>
              <w:left w:val="single" w:sz="1" w:space="0" w:color="000000"/>
              <w:bottom w:val="single" w:sz="1" w:space="0" w:color="000000"/>
              <w:right w:val="single" w:sz="1" w:space="0" w:color="000000"/>
            </w:tcBorders>
          </w:tcPr>
          <w:p w14:paraId="4E6D178C" w14:textId="12DD2040" w:rsidR="00EF4051" w:rsidRPr="001A6F73" w:rsidRDefault="00EF4051" w:rsidP="00FD2AC7">
            <w:pPr>
              <w:pStyle w:val="Pagrindinistekstas"/>
              <w:spacing w:after="0"/>
              <w:jc w:val="both"/>
              <w:rPr>
                <w:b/>
              </w:rPr>
            </w:pPr>
            <w:r w:rsidRPr="001A6F73">
              <w:rPr>
                <w:b/>
              </w:rPr>
              <w:t>Visiškas</w:t>
            </w:r>
          </w:p>
        </w:tc>
      </w:tr>
      <w:tr w:rsidR="00EF4051" w:rsidRPr="001A6F73" w14:paraId="4A1EA8F8" w14:textId="77777777" w:rsidTr="0076701C">
        <w:trPr>
          <w:trHeight w:val="114"/>
        </w:trPr>
        <w:tc>
          <w:tcPr>
            <w:tcW w:w="0" w:type="auto"/>
            <w:tcBorders>
              <w:top w:val="single" w:sz="1" w:space="0" w:color="000000"/>
              <w:left w:val="single" w:sz="1" w:space="0" w:color="000000"/>
              <w:bottom w:val="single" w:sz="1" w:space="0" w:color="000000"/>
            </w:tcBorders>
          </w:tcPr>
          <w:p w14:paraId="4AC393BF" w14:textId="4F85C832" w:rsidR="00EF4051" w:rsidRPr="001A6F73" w:rsidRDefault="00255948" w:rsidP="00EF4051">
            <w:pPr>
              <w:jc w:val="both"/>
              <w:rPr>
                <w:rFonts w:eastAsia="Times New Roman"/>
                <w:bCs/>
                <w:iCs/>
                <w:lang w:eastAsia="ar-SA"/>
              </w:rPr>
            </w:pPr>
            <w:r>
              <w:rPr>
                <w:rFonts w:eastAsia="Times New Roman"/>
                <w:bCs/>
                <w:iCs/>
                <w:lang w:eastAsia="ar-SA"/>
              </w:rPr>
              <w:t xml:space="preserve">3. </w:t>
            </w:r>
            <w:r w:rsidR="00EF4051" w:rsidRPr="001A6F73">
              <w:rPr>
                <w:rFonts w:eastAsia="Times New Roman"/>
                <w:bCs/>
                <w:iCs/>
                <w:lang w:eastAsia="ar-SA"/>
              </w:rPr>
              <w:t xml:space="preserve">Tais atvejais, kai norint pataisyti reikia pašalinti prekes, kurios, prieš paaiškėjant neatitikčiai, buvo įdiegtos su jų pobūdžiu ir paskirtimi suderinamu būdu, arba jeigu tokios prekės turi būti pakeistos, pareiga pataisyti ar pakeisti prekes </w:t>
            </w:r>
            <w:r w:rsidR="00EF4051" w:rsidRPr="001A6F73">
              <w:rPr>
                <w:rFonts w:eastAsia="Times New Roman"/>
                <w:bCs/>
                <w:iCs/>
                <w:lang w:eastAsia="ar-SA"/>
              </w:rPr>
              <w:lastRenderedPageBreak/>
              <w:t>apima atitiktimi nepasižyminčių prekių pašalinimą ir pakeistų ar pataisytų prekių įdiegimą arba įdiegimo išlaidų atlyginimą.</w:t>
            </w:r>
          </w:p>
        </w:tc>
        <w:tc>
          <w:tcPr>
            <w:tcW w:w="0" w:type="auto"/>
            <w:tcBorders>
              <w:top w:val="single" w:sz="1" w:space="0" w:color="000000"/>
              <w:left w:val="single" w:sz="1" w:space="0" w:color="000000"/>
              <w:bottom w:val="single" w:sz="1" w:space="0" w:color="000000"/>
            </w:tcBorders>
          </w:tcPr>
          <w:p w14:paraId="18ACEBEB" w14:textId="77777777" w:rsidR="00EF4051" w:rsidRPr="001A6F73" w:rsidRDefault="00EF4051" w:rsidP="00567B9B">
            <w:pPr>
              <w:pStyle w:val="Pagrindinistekstas"/>
              <w:spacing w:after="0"/>
              <w:jc w:val="both"/>
              <w:rPr>
                <w:b/>
              </w:rPr>
            </w:pPr>
            <w:r w:rsidRPr="001A6F73">
              <w:rPr>
                <w:b/>
              </w:rPr>
              <w:lastRenderedPageBreak/>
              <w:t>Projektas</w:t>
            </w:r>
          </w:p>
          <w:p w14:paraId="3BB323F3" w14:textId="77777777" w:rsidR="00161C4B" w:rsidRPr="00E6386E" w:rsidRDefault="00161C4B" w:rsidP="00567B9B">
            <w:pPr>
              <w:tabs>
                <w:tab w:val="left" w:pos="567"/>
              </w:tabs>
              <w:jc w:val="both"/>
              <w:rPr>
                <w:b/>
              </w:rPr>
            </w:pPr>
            <w:r w:rsidRPr="00E6386E">
              <w:rPr>
                <w:b/>
              </w:rPr>
              <w:t xml:space="preserve">17 straipsnis. Kodekso papildymas </w:t>
            </w:r>
            <w:r w:rsidRPr="00E6386E">
              <w:rPr>
                <w:rStyle w:val="normal-h"/>
                <w:b/>
                <w:bCs/>
                <w:color w:val="000000"/>
              </w:rPr>
              <w:t>6.364</w:t>
            </w:r>
            <w:r w:rsidRPr="00E6386E">
              <w:rPr>
                <w:rStyle w:val="normal-h"/>
                <w:b/>
                <w:bCs/>
                <w:color w:val="000000"/>
                <w:vertAlign w:val="superscript"/>
              </w:rPr>
              <w:t>2</w:t>
            </w:r>
            <w:r w:rsidRPr="00E6386E">
              <w:rPr>
                <w:rStyle w:val="normal-h"/>
                <w:b/>
                <w:bCs/>
                <w:color w:val="000000"/>
              </w:rPr>
              <w:t xml:space="preserve"> </w:t>
            </w:r>
            <w:r w:rsidRPr="00E6386E">
              <w:rPr>
                <w:b/>
              </w:rPr>
              <w:t>straipsniu</w:t>
            </w:r>
          </w:p>
          <w:p w14:paraId="6276F0A0" w14:textId="77777777" w:rsidR="00161C4B" w:rsidRPr="00304E20" w:rsidRDefault="00161C4B" w:rsidP="00567B9B">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2</w:t>
            </w:r>
            <w:r w:rsidRPr="00E6386E">
              <w:rPr>
                <w:rStyle w:val="normal-h"/>
                <w:bCs/>
                <w:color w:val="000000"/>
              </w:rPr>
              <w:t xml:space="preserve"> </w:t>
            </w:r>
            <w:r w:rsidRPr="00E6386E">
              <w:t>straipsniu:</w:t>
            </w:r>
          </w:p>
          <w:p w14:paraId="07FA11AE" w14:textId="77777777" w:rsidR="00161C4B" w:rsidRPr="00E6386E" w:rsidRDefault="00161C4B" w:rsidP="00567B9B">
            <w:pPr>
              <w:pStyle w:val="normal-p"/>
              <w:jc w:val="both"/>
              <w:rPr>
                <w:rFonts w:eastAsiaTheme="minorEastAsia"/>
              </w:rPr>
            </w:pPr>
            <w:r w:rsidRPr="00E6386E">
              <w:rPr>
                <w:rStyle w:val="normal-h"/>
                <w:bCs/>
                <w:color w:val="000000"/>
              </w:rPr>
              <w:t>„</w:t>
            </w:r>
            <w:r w:rsidRPr="00E6386E">
              <w:rPr>
                <w:rStyle w:val="normal-h"/>
                <w:b/>
                <w:bCs/>
                <w:color w:val="000000"/>
              </w:rPr>
              <w:t>6.364</w:t>
            </w:r>
            <w:r w:rsidRPr="00E6386E">
              <w:rPr>
                <w:rStyle w:val="normal-h"/>
                <w:b/>
                <w:bCs/>
                <w:color w:val="000000"/>
                <w:vertAlign w:val="superscript"/>
              </w:rPr>
              <w:t>2</w:t>
            </w:r>
            <w:r w:rsidRPr="00E6386E">
              <w:rPr>
                <w:rStyle w:val="normal-h"/>
                <w:b/>
                <w:bCs/>
                <w:color w:val="000000"/>
              </w:rPr>
              <w:t xml:space="preserve"> straipsnis.</w:t>
            </w:r>
            <w:r w:rsidRPr="00E6386E">
              <w:rPr>
                <w:rStyle w:val="normal-h"/>
                <w:bCs/>
                <w:color w:val="000000"/>
              </w:rPr>
              <w:t xml:space="preserve"> </w:t>
            </w:r>
            <w:r w:rsidRPr="00E6386E">
              <w:rPr>
                <w:rStyle w:val="normal-h"/>
                <w:b/>
                <w:bCs/>
                <w:color w:val="000000"/>
              </w:rPr>
              <w:t>P</w:t>
            </w:r>
            <w:r w:rsidRPr="00E6386E">
              <w:rPr>
                <w:b/>
                <w:bCs/>
                <w:shd w:val="clear" w:color="auto" w:fill="FFFFFF"/>
              </w:rPr>
              <w:t>rekės pataisymas ar pakeitimas</w:t>
            </w:r>
          </w:p>
          <w:p w14:paraId="4C07D224" w14:textId="422FF04B" w:rsidR="00EF4051" w:rsidRPr="001A6F73" w:rsidRDefault="00567B9B" w:rsidP="00567B9B">
            <w:pPr>
              <w:pStyle w:val="Pagrindinistekstas"/>
              <w:spacing w:after="0"/>
              <w:jc w:val="both"/>
              <w:rPr>
                <w:b/>
              </w:rPr>
            </w:pPr>
            <w:r w:rsidRPr="00E6386E">
              <w:rPr>
                <w:b/>
              </w:rPr>
              <w:lastRenderedPageBreak/>
              <w:t>3. Jeigu iki paaiškėjant trūkumui prekė buvo tinkamai įdiegta (instaliuota, įrengta ar įmontuota</w:t>
            </w:r>
            <w:r w:rsidRPr="002A3ED5">
              <w:rPr>
                <w:b/>
              </w:rPr>
              <w:t xml:space="preserve">), atsižvelgiant į </w:t>
            </w:r>
            <w:r w:rsidRPr="002A3ED5">
              <w:rPr>
                <w:b/>
                <w:shd w:val="clear" w:color="auto" w:fill="FFFFFF"/>
              </w:rPr>
              <w:t>j</w:t>
            </w:r>
            <w:r w:rsidRPr="00E6386E">
              <w:rPr>
                <w:b/>
                <w:shd w:val="clear" w:color="auto" w:fill="FFFFFF"/>
              </w:rPr>
              <w:t>os pobūdį ir paskirtį, pardavėjo pareiga pataisyti ar pakeisti prekę apima ir prekės pašalinimą bei pataisytos ar pakeistos prekės įdiegimą arba išlaidų už tokios prekės pašalinimą ir įdiegimą padengimą.</w:t>
            </w:r>
          </w:p>
        </w:tc>
        <w:tc>
          <w:tcPr>
            <w:tcW w:w="0" w:type="auto"/>
            <w:tcBorders>
              <w:top w:val="single" w:sz="1" w:space="0" w:color="000000"/>
              <w:left w:val="single" w:sz="1" w:space="0" w:color="000000"/>
              <w:bottom w:val="single" w:sz="1" w:space="0" w:color="000000"/>
              <w:right w:val="single" w:sz="1" w:space="0" w:color="000000"/>
            </w:tcBorders>
          </w:tcPr>
          <w:p w14:paraId="63157B0E" w14:textId="354D0746" w:rsidR="00EF4051" w:rsidRPr="001A6F73" w:rsidRDefault="00EF4051" w:rsidP="00FD2AC7">
            <w:pPr>
              <w:pStyle w:val="Pagrindinistekstas"/>
              <w:spacing w:after="0"/>
              <w:jc w:val="both"/>
              <w:rPr>
                <w:b/>
              </w:rPr>
            </w:pPr>
            <w:r w:rsidRPr="001A6F73">
              <w:rPr>
                <w:b/>
              </w:rPr>
              <w:lastRenderedPageBreak/>
              <w:t>Visiškas</w:t>
            </w:r>
          </w:p>
        </w:tc>
      </w:tr>
      <w:tr w:rsidR="00FD2AC7" w:rsidRPr="001A6F73" w14:paraId="28191DE4" w14:textId="77777777" w:rsidTr="0076701C">
        <w:trPr>
          <w:trHeight w:val="114"/>
        </w:trPr>
        <w:tc>
          <w:tcPr>
            <w:tcW w:w="0" w:type="auto"/>
            <w:tcBorders>
              <w:top w:val="single" w:sz="1" w:space="0" w:color="000000"/>
              <w:left w:val="single" w:sz="1" w:space="0" w:color="000000"/>
              <w:bottom w:val="single" w:sz="1" w:space="0" w:color="000000"/>
            </w:tcBorders>
          </w:tcPr>
          <w:p w14:paraId="3DACA03B" w14:textId="64D6A527" w:rsidR="00FD2AC7" w:rsidRPr="001A6F73" w:rsidRDefault="00255948" w:rsidP="00255948">
            <w:pPr>
              <w:jc w:val="both"/>
              <w:rPr>
                <w:rFonts w:eastAsia="Times New Roman"/>
                <w:bCs/>
                <w:lang w:eastAsia="ar-SA"/>
              </w:rPr>
            </w:pPr>
            <w:r>
              <w:rPr>
                <w:rFonts w:eastAsia="Times New Roman"/>
                <w:bCs/>
                <w:lang w:eastAsia="ar-SA"/>
              </w:rPr>
              <w:t xml:space="preserve">4. </w:t>
            </w:r>
            <w:r w:rsidR="004A5716" w:rsidRPr="001A6F73">
              <w:rPr>
                <w:rFonts w:eastAsia="Times New Roman"/>
                <w:bCs/>
                <w:lang w:eastAsia="ar-SA"/>
              </w:rPr>
              <w:t>Vartotojas neprivalo mokėti už įprastinį pakeistų prekių naudojimą laikotarpiu iki jų pakeitimo.</w:t>
            </w:r>
          </w:p>
        </w:tc>
        <w:tc>
          <w:tcPr>
            <w:tcW w:w="0" w:type="auto"/>
            <w:tcBorders>
              <w:top w:val="single" w:sz="1" w:space="0" w:color="000000"/>
              <w:left w:val="single" w:sz="1" w:space="0" w:color="000000"/>
              <w:bottom w:val="single" w:sz="1" w:space="0" w:color="000000"/>
            </w:tcBorders>
          </w:tcPr>
          <w:p w14:paraId="4CB8CCC0" w14:textId="77777777" w:rsidR="00EF4051" w:rsidRPr="001A6F73" w:rsidRDefault="00EF4051" w:rsidP="00567B9B">
            <w:pPr>
              <w:pStyle w:val="Pagrindinistekstas"/>
              <w:spacing w:after="0"/>
              <w:jc w:val="both"/>
              <w:rPr>
                <w:b/>
              </w:rPr>
            </w:pPr>
            <w:r w:rsidRPr="001A6F73">
              <w:rPr>
                <w:b/>
              </w:rPr>
              <w:t>Projektas</w:t>
            </w:r>
          </w:p>
          <w:p w14:paraId="4AADB6CC" w14:textId="77777777" w:rsidR="00161C4B" w:rsidRPr="00E6386E" w:rsidRDefault="00161C4B" w:rsidP="00567B9B">
            <w:pPr>
              <w:tabs>
                <w:tab w:val="left" w:pos="567"/>
              </w:tabs>
              <w:jc w:val="both"/>
              <w:rPr>
                <w:b/>
              </w:rPr>
            </w:pPr>
            <w:r w:rsidRPr="00E6386E">
              <w:rPr>
                <w:b/>
              </w:rPr>
              <w:t xml:space="preserve">17 straipsnis. Kodekso papildymas </w:t>
            </w:r>
            <w:r w:rsidRPr="00E6386E">
              <w:rPr>
                <w:rStyle w:val="normal-h"/>
                <w:b/>
                <w:bCs/>
                <w:color w:val="000000"/>
              </w:rPr>
              <w:t>6.364</w:t>
            </w:r>
            <w:r w:rsidRPr="00E6386E">
              <w:rPr>
                <w:rStyle w:val="normal-h"/>
                <w:b/>
                <w:bCs/>
                <w:color w:val="000000"/>
                <w:vertAlign w:val="superscript"/>
              </w:rPr>
              <w:t>2</w:t>
            </w:r>
            <w:r w:rsidRPr="00E6386E">
              <w:rPr>
                <w:rStyle w:val="normal-h"/>
                <w:b/>
                <w:bCs/>
                <w:color w:val="000000"/>
              </w:rPr>
              <w:t xml:space="preserve"> </w:t>
            </w:r>
            <w:r w:rsidRPr="00E6386E">
              <w:rPr>
                <w:b/>
              </w:rPr>
              <w:t>straipsniu</w:t>
            </w:r>
          </w:p>
          <w:p w14:paraId="054A9C89" w14:textId="77777777" w:rsidR="00161C4B" w:rsidRPr="00304E20" w:rsidRDefault="00161C4B" w:rsidP="00567B9B">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2</w:t>
            </w:r>
            <w:r w:rsidRPr="00E6386E">
              <w:rPr>
                <w:rStyle w:val="normal-h"/>
                <w:bCs/>
                <w:color w:val="000000"/>
              </w:rPr>
              <w:t xml:space="preserve"> </w:t>
            </w:r>
            <w:r w:rsidRPr="00E6386E">
              <w:t>straipsniu:</w:t>
            </w:r>
          </w:p>
          <w:p w14:paraId="1A63E0E1" w14:textId="77777777" w:rsidR="00161C4B" w:rsidRPr="00E6386E" w:rsidRDefault="00161C4B" w:rsidP="00567B9B">
            <w:pPr>
              <w:pStyle w:val="normal-p"/>
              <w:jc w:val="both"/>
              <w:rPr>
                <w:rFonts w:eastAsiaTheme="minorEastAsia"/>
              </w:rPr>
            </w:pPr>
            <w:r w:rsidRPr="00E6386E">
              <w:rPr>
                <w:rStyle w:val="normal-h"/>
                <w:bCs/>
                <w:color w:val="000000"/>
              </w:rPr>
              <w:t>„</w:t>
            </w:r>
            <w:r w:rsidRPr="00E6386E">
              <w:rPr>
                <w:rStyle w:val="normal-h"/>
                <w:b/>
                <w:bCs/>
                <w:color w:val="000000"/>
              </w:rPr>
              <w:t>6.364</w:t>
            </w:r>
            <w:r w:rsidRPr="00E6386E">
              <w:rPr>
                <w:rStyle w:val="normal-h"/>
                <w:b/>
                <w:bCs/>
                <w:color w:val="000000"/>
                <w:vertAlign w:val="superscript"/>
              </w:rPr>
              <w:t>2</w:t>
            </w:r>
            <w:r w:rsidRPr="00E6386E">
              <w:rPr>
                <w:rStyle w:val="normal-h"/>
                <w:b/>
                <w:bCs/>
                <w:color w:val="000000"/>
              </w:rPr>
              <w:t xml:space="preserve"> straipsnis.</w:t>
            </w:r>
            <w:r w:rsidRPr="00E6386E">
              <w:rPr>
                <w:rStyle w:val="normal-h"/>
                <w:bCs/>
                <w:color w:val="000000"/>
              </w:rPr>
              <w:t xml:space="preserve"> </w:t>
            </w:r>
            <w:r w:rsidRPr="00E6386E">
              <w:rPr>
                <w:rStyle w:val="normal-h"/>
                <w:b/>
                <w:bCs/>
                <w:color w:val="000000"/>
              </w:rPr>
              <w:t>P</w:t>
            </w:r>
            <w:r w:rsidRPr="00E6386E">
              <w:rPr>
                <w:b/>
                <w:bCs/>
                <w:shd w:val="clear" w:color="auto" w:fill="FFFFFF"/>
              </w:rPr>
              <w:t>rekės pataisymas ar pakeitimas</w:t>
            </w:r>
          </w:p>
          <w:p w14:paraId="2CB8A4CA" w14:textId="77895FB5" w:rsidR="00380E8A" w:rsidRPr="001A6F73" w:rsidRDefault="00567B9B" w:rsidP="00567B9B">
            <w:pPr>
              <w:pStyle w:val="Pagrindinistekstas"/>
              <w:spacing w:after="0"/>
              <w:jc w:val="both"/>
              <w:rPr>
                <w:b/>
              </w:rPr>
            </w:pPr>
            <w:r w:rsidRPr="00E6386E">
              <w:rPr>
                <w:b/>
                <w:shd w:val="clear" w:color="auto" w:fill="FFFFFF"/>
              </w:rPr>
              <w:t xml:space="preserve">4. </w:t>
            </w:r>
            <w:r w:rsidRPr="00C30A61">
              <w:rPr>
                <w:b/>
                <w:shd w:val="clear" w:color="auto" w:fill="FFFFFF"/>
              </w:rPr>
              <w:t>Pardavėjas neturi teisės reikalauti iš vartotojo sumokėti už įprastą pakeistos prekės naudojimą laikotarpiu, iki ji bus pakeista.</w:t>
            </w:r>
            <w:r w:rsidRPr="00E6386E">
              <w:rPr>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4296A3DD" w14:textId="77777777" w:rsidR="00FD2AC7" w:rsidRPr="001A6F73" w:rsidRDefault="002B2D47" w:rsidP="00FD2AC7">
            <w:pPr>
              <w:pStyle w:val="Pagrindinistekstas"/>
              <w:spacing w:after="0"/>
              <w:jc w:val="both"/>
              <w:rPr>
                <w:b/>
              </w:rPr>
            </w:pPr>
            <w:r w:rsidRPr="001A6F73">
              <w:rPr>
                <w:b/>
              </w:rPr>
              <w:t>Visiškas</w:t>
            </w:r>
          </w:p>
        </w:tc>
      </w:tr>
      <w:tr w:rsidR="00FD2AC7" w:rsidRPr="001A6F73" w14:paraId="5BE3DF7D" w14:textId="77777777" w:rsidTr="0076701C">
        <w:trPr>
          <w:trHeight w:val="114"/>
        </w:trPr>
        <w:tc>
          <w:tcPr>
            <w:tcW w:w="0" w:type="auto"/>
            <w:tcBorders>
              <w:top w:val="single" w:sz="1" w:space="0" w:color="000000"/>
              <w:left w:val="single" w:sz="1" w:space="0" w:color="000000"/>
              <w:bottom w:val="single" w:sz="1" w:space="0" w:color="000000"/>
            </w:tcBorders>
          </w:tcPr>
          <w:p w14:paraId="4EDB5DEF" w14:textId="1138ED24" w:rsidR="004A5716" w:rsidRPr="00255948" w:rsidRDefault="004A5716" w:rsidP="004A5716">
            <w:pPr>
              <w:jc w:val="both"/>
              <w:rPr>
                <w:rFonts w:eastAsia="Times New Roman"/>
                <w:b/>
                <w:bCs/>
                <w:iCs/>
                <w:lang w:eastAsia="ar-SA"/>
              </w:rPr>
            </w:pPr>
            <w:r w:rsidRPr="00255948">
              <w:rPr>
                <w:rFonts w:eastAsia="Times New Roman"/>
                <w:b/>
                <w:bCs/>
                <w:iCs/>
                <w:lang w:eastAsia="ar-SA"/>
              </w:rPr>
              <w:t>15 straipsnis</w:t>
            </w:r>
          </w:p>
          <w:p w14:paraId="50AF6713" w14:textId="77777777" w:rsidR="004A5716" w:rsidRPr="001A6F73" w:rsidRDefault="004A5716" w:rsidP="004A5716">
            <w:pPr>
              <w:jc w:val="both"/>
              <w:rPr>
                <w:rFonts w:eastAsia="Times New Roman"/>
                <w:b/>
                <w:bCs/>
                <w:lang w:eastAsia="ar-SA"/>
              </w:rPr>
            </w:pPr>
            <w:r w:rsidRPr="001A6F73">
              <w:rPr>
                <w:rFonts w:eastAsia="Times New Roman"/>
                <w:b/>
                <w:bCs/>
                <w:lang w:eastAsia="ar-SA"/>
              </w:rPr>
              <w:t>Kainos sumažinimas</w:t>
            </w:r>
          </w:p>
          <w:p w14:paraId="1F020A26" w14:textId="66096FFE" w:rsidR="00FD2AC7" w:rsidRPr="001A6F73" w:rsidRDefault="004A5716" w:rsidP="002563A6">
            <w:pPr>
              <w:jc w:val="both"/>
              <w:rPr>
                <w:rFonts w:eastAsia="Times New Roman"/>
                <w:bCs/>
                <w:lang w:eastAsia="ar-SA"/>
              </w:rPr>
            </w:pPr>
            <w:r w:rsidRPr="001A6F73">
              <w:rPr>
                <w:rFonts w:eastAsia="Times New Roman"/>
                <w:bCs/>
                <w:lang w:eastAsia="ar-SA"/>
              </w:rPr>
              <w:t>Kainos sumažinimas turi būti proporcingas vartotojo gautų prekių vertės sumažėjimui atsižvelgiant į prekių vertę, kurią jos turėtų, jei būtų buvusi užtikrinta atitiktis.</w:t>
            </w:r>
          </w:p>
        </w:tc>
        <w:tc>
          <w:tcPr>
            <w:tcW w:w="0" w:type="auto"/>
            <w:tcBorders>
              <w:top w:val="single" w:sz="1" w:space="0" w:color="000000"/>
              <w:left w:val="single" w:sz="1" w:space="0" w:color="000000"/>
              <w:bottom w:val="single" w:sz="1" w:space="0" w:color="000000"/>
            </w:tcBorders>
          </w:tcPr>
          <w:p w14:paraId="6A5F0653" w14:textId="71A9846D" w:rsidR="00CE233A" w:rsidRPr="001A6F73" w:rsidRDefault="00CE233A" w:rsidP="00567B9B">
            <w:pPr>
              <w:pStyle w:val="taltipfb"/>
              <w:spacing w:after="0"/>
              <w:jc w:val="both"/>
              <w:rPr>
                <w:b/>
                <w:color w:val="000000"/>
              </w:rPr>
            </w:pPr>
            <w:r w:rsidRPr="001A6F73">
              <w:rPr>
                <w:b/>
                <w:color w:val="000000"/>
              </w:rPr>
              <w:t xml:space="preserve">Projektas </w:t>
            </w:r>
          </w:p>
          <w:p w14:paraId="66027010" w14:textId="77777777" w:rsidR="00567B9B" w:rsidRPr="00E6386E" w:rsidRDefault="00567B9B" w:rsidP="00567B9B">
            <w:pPr>
              <w:tabs>
                <w:tab w:val="left" w:pos="567"/>
              </w:tabs>
              <w:jc w:val="both"/>
              <w:rPr>
                <w:b/>
              </w:rPr>
            </w:pPr>
            <w:r w:rsidRPr="00E6386E">
              <w:rPr>
                <w:b/>
              </w:rPr>
              <w:t xml:space="preserve">18 straipsnis. Kodekso papildymas </w:t>
            </w:r>
            <w:r w:rsidRPr="00E6386E">
              <w:rPr>
                <w:rStyle w:val="normal-h"/>
                <w:b/>
                <w:bCs/>
                <w:color w:val="000000"/>
              </w:rPr>
              <w:t>6.364</w:t>
            </w:r>
            <w:r w:rsidRPr="00E6386E">
              <w:rPr>
                <w:rStyle w:val="normal-h"/>
                <w:b/>
                <w:bCs/>
                <w:color w:val="000000"/>
                <w:vertAlign w:val="superscript"/>
              </w:rPr>
              <w:t>3</w:t>
            </w:r>
            <w:r w:rsidRPr="00E6386E">
              <w:rPr>
                <w:rStyle w:val="normal-h"/>
                <w:b/>
                <w:bCs/>
                <w:color w:val="000000"/>
              </w:rPr>
              <w:t xml:space="preserve"> </w:t>
            </w:r>
            <w:r w:rsidRPr="00E6386E">
              <w:rPr>
                <w:b/>
              </w:rPr>
              <w:t>straipsniu</w:t>
            </w:r>
          </w:p>
          <w:p w14:paraId="0692090E" w14:textId="77777777" w:rsidR="00567B9B" w:rsidRPr="00304E20" w:rsidRDefault="00567B9B" w:rsidP="00567B9B">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3</w:t>
            </w:r>
            <w:r w:rsidRPr="00E6386E">
              <w:rPr>
                <w:rStyle w:val="normal-h"/>
                <w:bCs/>
                <w:color w:val="000000"/>
              </w:rPr>
              <w:t xml:space="preserve"> </w:t>
            </w:r>
            <w:r w:rsidRPr="00E6386E">
              <w:t>straipsniu:</w:t>
            </w:r>
          </w:p>
          <w:p w14:paraId="67FEDA88" w14:textId="2B721F80" w:rsidR="00CE233A" w:rsidRPr="001A6F73" w:rsidRDefault="00567B9B" w:rsidP="00567B9B">
            <w:pPr>
              <w:pStyle w:val="taltipfb"/>
              <w:spacing w:after="0"/>
              <w:rPr>
                <w:color w:val="000000"/>
              </w:rPr>
            </w:pPr>
            <w:r w:rsidRPr="00E6386E">
              <w:rPr>
                <w:rStyle w:val="normal-h"/>
                <w:bCs/>
                <w:color w:val="000000"/>
              </w:rPr>
              <w:t>„</w:t>
            </w:r>
            <w:r w:rsidRPr="00E6386E">
              <w:rPr>
                <w:rStyle w:val="normal-h"/>
                <w:b/>
                <w:bCs/>
                <w:color w:val="000000"/>
              </w:rPr>
              <w:t>6.364</w:t>
            </w:r>
            <w:r w:rsidRPr="00E6386E">
              <w:rPr>
                <w:rStyle w:val="normal-h"/>
                <w:b/>
                <w:bCs/>
                <w:color w:val="000000"/>
                <w:vertAlign w:val="superscript"/>
              </w:rPr>
              <w:t>3</w:t>
            </w:r>
            <w:r w:rsidRPr="00E6386E">
              <w:rPr>
                <w:rStyle w:val="normal-h"/>
                <w:b/>
                <w:bCs/>
                <w:color w:val="000000"/>
              </w:rPr>
              <w:t xml:space="preserve"> straipsnis. K</w:t>
            </w:r>
            <w:r w:rsidRPr="00E6386E">
              <w:rPr>
                <w:b/>
                <w:bCs/>
                <w:shd w:val="clear" w:color="auto" w:fill="FFFFFF"/>
              </w:rPr>
              <w:t>ainos sumažinimas ir pirkimo–pardavimo sutarties nutraukimas</w:t>
            </w:r>
          </w:p>
          <w:p w14:paraId="3274147C" w14:textId="68AAA138" w:rsidR="007D2677" w:rsidRPr="001A6F73" w:rsidRDefault="00567B9B" w:rsidP="00567B9B">
            <w:pPr>
              <w:pStyle w:val="taltipfb"/>
              <w:spacing w:after="0"/>
              <w:jc w:val="both"/>
              <w:rPr>
                <w:b/>
              </w:rPr>
            </w:pPr>
            <w:r w:rsidRPr="00E6386E">
              <w:rPr>
                <w:b/>
                <w:shd w:val="clear" w:color="auto" w:fill="FFFFFF"/>
              </w:rPr>
              <w:t>1. Kainos sumažinimas turi būti proporcingas vartotojo gautos prekės vertės sumažėjimui, palyginti su verte, kurią prekė turėtų, jei nebūtų trūkumų.</w:t>
            </w:r>
          </w:p>
        </w:tc>
        <w:tc>
          <w:tcPr>
            <w:tcW w:w="0" w:type="auto"/>
            <w:tcBorders>
              <w:top w:val="single" w:sz="1" w:space="0" w:color="000000"/>
              <w:left w:val="single" w:sz="1" w:space="0" w:color="000000"/>
              <w:bottom w:val="single" w:sz="1" w:space="0" w:color="000000"/>
              <w:right w:val="single" w:sz="1" w:space="0" w:color="000000"/>
            </w:tcBorders>
          </w:tcPr>
          <w:p w14:paraId="2A42B343" w14:textId="77777777" w:rsidR="00FD2AC7" w:rsidRPr="001A6F73" w:rsidRDefault="002B2D47" w:rsidP="00FD2AC7">
            <w:pPr>
              <w:pStyle w:val="Pagrindinistekstas"/>
              <w:spacing w:after="0"/>
              <w:jc w:val="both"/>
              <w:rPr>
                <w:b/>
              </w:rPr>
            </w:pPr>
            <w:r w:rsidRPr="001A6F73">
              <w:rPr>
                <w:b/>
              </w:rPr>
              <w:t>Visiškas</w:t>
            </w:r>
          </w:p>
        </w:tc>
      </w:tr>
      <w:tr w:rsidR="00EF4051" w:rsidRPr="001A6F73" w14:paraId="3FD138D8" w14:textId="77777777" w:rsidTr="0076701C">
        <w:trPr>
          <w:trHeight w:val="114"/>
        </w:trPr>
        <w:tc>
          <w:tcPr>
            <w:tcW w:w="0" w:type="auto"/>
            <w:tcBorders>
              <w:top w:val="single" w:sz="1" w:space="0" w:color="000000"/>
              <w:left w:val="single" w:sz="1" w:space="0" w:color="000000"/>
              <w:bottom w:val="single" w:sz="1" w:space="0" w:color="000000"/>
            </w:tcBorders>
          </w:tcPr>
          <w:p w14:paraId="295212BA" w14:textId="77777777" w:rsidR="00EF4051" w:rsidRPr="00255948" w:rsidRDefault="00EF4051" w:rsidP="00EF4051">
            <w:pPr>
              <w:jc w:val="both"/>
              <w:rPr>
                <w:rFonts w:eastAsia="Times New Roman"/>
                <w:b/>
                <w:bCs/>
                <w:iCs/>
                <w:lang w:eastAsia="ar-SA"/>
              </w:rPr>
            </w:pPr>
            <w:r w:rsidRPr="00255948">
              <w:rPr>
                <w:rFonts w:eastAsia="Times New Roman"/>
                <w:b/>
                <w:bCs/>
                <w:iCs/>
                <w:lang w:eastAsia="ar-SA"/>
              </w:rPr>
              <w:t>16 straipsnis</w:t>
            </w:r>
          </w:p>
          <w:p w14:paraId="4CA52DFB" w14:textId="77777777" w:rsidR="00EF4051" w:rsidRPr="001A6F73" w:rsidRDefault="00EF4051" w:rsidP="00EF4051">
            <w:pPr>
              <w:jc w:val="both"/>
              <w:rPr>
                <w:rFonts w:eastAsia="Times New Roman"/>
                <w:b/>
                <w:bCs/>
                <w:iCs/>
                <w:lang w:eastAsia="ar-SA"/>
              </w:rPr>
            </w:pPr>
            <w:r w:rsidRPr="001A6F73">
              <w:rPr>
                <w:rFonts w:eastAsia="Times New Roman"/>
                <w:b/>
                <w:bCs/>
                <w:iCs/>
                <w:lang w:eastAsia="ar-SA"/>
              </w:rPr>
              <w:t>Pirkimo–pardavimo sutarties nutraukimas</w:t>
            </w:r>
          </w:p>
          <w:p w14:paraId="0E919074" w14:textId="5353B746" w:rsidR="00EF4051" w:rsidRPr="001A6F73" w:rsidRDefault="00EF4051" w:rsidP="00255948">
            <w:pPr>
              <w:jc w:val="both"/>
              <w:rPr>
                <w:rFonts w:eastAsia="Times New Roman"/>
                <w:bCs/>
                <w:iCs/>
                <w:lang w:eastAsia="ar-SA"/>
              </w:rPr>
            </w:pPr>
            <w:r w:rsidRPr="001A6F73">
              <w:rPr>
                <w:rFonts w:eastAsia="Times New Roman"/>
                <w:bCs/>
                <w:iCs/>
                <w:lang w:eastAsia="ar-SA"/>
              </w:rPr>
              <w:t>1.</w:t>
            </w:r>
            <w:r w:rsidR="00255948">
              <w:rPr>
                <w:rFonts w:eastAsia="Times New Roman"/>
                <w:bCs/>
                <w:iCs/>
                <w:lang w:eastAsia="ar-SA"/>
              </w:rPr>
              <w:t xml:space="preserve"> </w:t>
            </w:r>
            <w:r w:rsidRPr="001A6F73">
              <w:rPr>
                <w:rFonts w:eastAsia="Times New Roman"/>
                <w:bCs/>
                <w:iCs/>
                <w:lang w:eastAsia="ar-SA"/>
              </w:rPr>
              <w:t>Vartotojas naudojasi teise nutraukti pirkimo–pardavimo sutartį pateikdamas pardavėjui pareiškimą, kuriame išreiškiamas sprendimas nutraukti pirkimo–pardavimo sutartį.</w:t>
            </w:r>
          </w:p>
        </w:tc>
        <w:tc>
          <w:tcPr>
            <w:tcW w:w="0" w:type="auto"/>
            <w:tcBorders>
              <w:top w:val="single" w:sz="1" w:space="0" w:color="000000"/>
              <w:left w:val="single" w:sz="1" w:space="0" w:color="000000"/>
              <w:bottom w:val="single" w:sz="1" w:space="0" w:color="000000"/>
            </w:tcBorders>
          </w:tcPr>
          <w:p w14:paraId="08BFA55D" w14:textId="77777777" w:rsidR="00EF4051" w:rsidRPr="001A6F73" w:rsidRDefault="00EF4051" w:rsidP="00567B9B">
            <w:pPr>
              <w:pStyle w:val="Pagrindinistekstas"/>
              <w:spacing w:after="0"/>
              <w:rPr>
                <w:b/>
              </w:rPr>
            </w:pPr>
            <w:r w:rsidRPr="001A6F73">
              <w:rPr>
                <w:b/>
              </w:rPr>
              <w:t xml:space="preserve">Projektas </w:t>
            </w:r>
          </w:p>
          <w:p w14:paraId="1497DBA6" w14:textId="77777777" w:rsidR="00567B9B" w:rsidRPr="00E6386E" w:rsidRDefault="00567B9B" w:rsidP="00567B9B">
            <w:pPr>
              <w:tabs>
                <w:tab w:val="left" w:pos="567"/>
              </w:tabs>
              <w:jc w:val="both"/>
              <w:rPr>
                <w:b/>
              </w:rPr>
            </w:pPr>
            <w:r w:rsidRPr="00E6386E">
              <w:rPr>
                <w:b/>
              </w:rPr>
              <w:t xml:space="preserve">18 straipsnis. Kodekso papildymas </w:t>
            </w:r>
            <w:r w:rsidRPr="00E6386E">
              <w:rPr>
                <w:rStyle w:val="normal-h"/>
                <w:b/>
                <w:bCs/>
                <w:color w:val="000000"/>
              </w:rPr>
              <w:t>6.364</w:t>
            </w:r>
            <w:r w:rsidRPr="00E6386E">
              <w:rPr>
                <w:rStyle w:val="normal-h"/>
                <w:b/>
                <w:bCs/>
                <w:color w:val="000000"/>
                <w:vertAlign w:val="superscript"/>
              </w:rPr>
              <w:t>3</w:t>
            </w:r>
            <w:r w:rsidRPr="00E6386E">
              <w:rPr>
                <w:rStyle w:val="normal-h"/>
                <w:b/>
                <w:bCs/>
                <w:color w:val="000000"/>
              </w:rPr>
              <w:t xml:space="preserve"> </w:t>
            </w:r>
            <w:r w:rsidRPr="00E6386E">
              <w:rPr>
                <w:b/>
              </w:rPr>
              <w:t>straipsniu</w:t>
            </w:r>
          </w:p>
          <w:p w14:paraId="20D23182" w14:textId="77777777" w:rsidR="00567B9B" w:rsidRPr="00304E20" w:rsidRDefault="00567B9B" w:rsidP="00567B9B">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3</w:t>
            </w:r>
            <w:r w:rsidRPr="00E6386E">
              <w:rPr>
                <w:rStyle w:val="normal-h"/>
                <w:bCs/>
                <w:color w:val="000000"/>
              </w:rPr>
              <w:t xml:space="preserve"> </w:t>
            </w:r>
            <w:r w:rsidRPr="00E6386E">
              <w:t>straipsniu:</w:t>
            </w:r>
          </w:p>
          <w:p w14:paraId="3AC1FAEB" w14:textId="77777777" w:rsidR="00567B9B" w:rsidRPr="001A6F73" w:rsidRDefault="00567B9B" w:rsidP="00567B9B">
            <w:pPr>
              <w:pStyle w:val="taltipfb"/>
              <w:spacing w:after="0"/>
              <w:rPr>
                <w:color w:val="000000"/>
              </w:rPr>
            </w:pPr>
            <w:r w:rsidRPr="00E6386E">
              <w:rPr>
                <w:rStyle w:val="normal-h"/>
                <w:bCs/>
                <w:color w:val="000000"/>
              </w:rPr>
              <w:t>„</w:t>
            </w:r>
            <w:r w:rsidRPr="00E6386E">
              <w:rPr>
                <w:rStyle w:val="normal-h"/>
                <w:b/>
                <w:bCs/>
                <w:color w:val="000000"/>
              </w:rPr>
              <w:t>6.364</w:t>
            </w:r>
            <w:r w:rsidRPr="00E6386E">
              <w:rPr>
                <w:rStyle w:val="normal-h"/>
                <w:b/>
                <w:bCs/>
                <w:color w:val="000000"/>
                <w:vertAlign w:val="superscript"/>
              </w:rPr>
              <w:t>3</w:t>
            </w:r>
            <w:r w:rsidRPr="00E6386E">
              <w:rPr>
                <w:rStyle w:val="normal-h"/>
                <w:b/>
                <w:bCs/>
                <w:color w:val="000000"/>
              </w:rPr>
              <w:t xml:space="preserve"> straipsnis. K</w:t>
            </w:r>
            <w:r w:rsidRPr="00E6386E">
              <w:rPr>
                <w:b/>
                <w:bCs/>
                <w:shd w:val="clear" w:color="auto" w:fill="FFFFFF"/>
              </w:rPr>
              <w:t>ainos sumažinimas ir pirkimo–pardavimo sutarties nutraukimas</w:t>
            </w:r>
          </w:p>
          <w:p w14:paraId="015F7189" w14:textId="4298B17F" w:rsidR="00EF4051" w:rsidRPr="001A6F73" w:rsidRDefault="00567B9B" w:rsidP="00567B9B">
            <w:pPr>
              <w:pStyle w:val="Pagrindinistekstas"/>
              <w:spacing w:after="0"/>
              <w:jc w:val="both"/>
              <w:rPr>
                <w:b/>
                <w:color w:val="000000"/>
              </w:rPr>
            </w:pPr>
            <w:r w:rsidRPr="00E6386E">
              <w:rPr>
                <w:b/>
              </w:rPr>
              <w:t xml:space="preserve">2. </w:t>
            </w:r>
            <w:r w:rsidRPr="00E6386E">
              <w:rPr>
                <w:b/>
                <w:shd w:val="clear" w:color="auto" w:fill="FFFFFF"/>
              </w:rPr>
              <w:t>Vartotojas įgyvendina savo teisę nutraukti pirkimo–pardavimo sutartį, pateikdamas pardavėjui pareiškimą, kuriame išreiškia savo sprendimą nutraukti pirkimo–pardavimo sutartį.</w:t>
            </w:r>
          </w:p>
        </w:tc>
        <w:tc>
          <w:tcPr>
            <w:tcW w:w="0" w:type="auto"/>
            <w:tcBorders>
              <w:top w:val="single" w:sz="1" w:space="0" w:color="000000"/>
              <w:left w:val="single" w:sz="1" w:space="0" w:color="000000"/>
              <w:bottom w:val="single" w:sz="1" w:space="0" w:color="000000"/>
              <w:right w:val="single" w:sz="1" w:space="0" w:color="000000"/>
            </w:tcBorders>
          </w:tcPr>
          <w:p w14:paraId="45935283" w14:textId="50A6B833" w:rsidR="00EF4051" w:rsidRPr="001A6F73" w:rsidRDefault="001A6F73" w:rsidP="00FD2AC7">
            <w:pPr>
              <w:pStyle w:val="Pagrindinistekstas"/>
              <w:spacing w:after="0"/>
              <w:jc w:val="both"/>
              <w:rPr>
                <w:b/>
              </w:rPr>
            </w:pPr>
            <w:r w:rsidRPr="001A6F73">
              <w:rPr>
                <w:b/>
              </w:rPr>
              <w:t>Visiškas</w:t>
            </w:r>
          </w:p>
        </w:tc>
      </w:tr>
      <w:tr w:rsidR="00FD2AC7" w:rsidRPr="001A6F73" w14:paraId="14135B1E" w14:textId="77777777" w:rsidTr="0076701C">
        <w:trPr>
          <w:trHeight w:val="114"/>
        </w:trPr>
        <w:tc>
          <w:tcPr>
            <w:tcW w:w="0" w:type="auto"/>
            <w:tcBorders>
              <w:top w:val="single" w:sz="1" w:space="0" w:color="000000"/>
              <w:left w:val="single" w:sz="1" w:space="0" w:color="000000"/>
              <w:bottom w:val="single" w:sz="1" w:space="0" w:color="000000"/>
            </w:tcBorders>
          </w:tcPr>
          <w:p w14:paraId="6AD2A30C" w14:textId="66EAAD45" w:rsidR="00FD2AC7" w:rsidRPr="001A6F73" w:rsidRDefault="00255948" w:rsidP="00255948">
            <w:pPr>
              <w:jc w:val="both"/>
              <w:rPr>
                <w:rFonts w:eastAsia="Times New Roman"/>
                <w:bCs/>
                <w:lang w:eastAsia="ar-SA"/>
              </w:rPr>
            </w:pPr>
            <w:r>
              <w:rPr>
                <w:rFonts w:eastAsia="Times New Roman"/>
                <w:bCs/>
                <w:lang w:eastAsia="ar-SA"/>
              </w:rPr>
              <w:t xml:space="preserve">2. </w:t>
            </w:r>
            <w:r w:rsidR="00745635" w:rsidRPr="001A6F73">
              <w:rPr>
                <w:rFonts w:eastAsia="Times New Roman"/>
                <w:bCs/>
                <w:lang w:eastAsia="ar-SA"/>
              </w:rPr>
              <w:t>Kai neatitiktis yra susijusi tik su tam tikromis pagal pirkimo–pardavimo sutartį pristatytomis prekėmis ir pirkimo–</w:t>
            </w:r>
            <w:r w:rsidR="00745635" w:rsidRPr="001A6F73">
              <w:rPr>
                <w:rFonts w:eastAsia="Times New Roman"/>
                <w:bCs/>
                <w:lang w:eastAsia="ar-SA"/>
              </w:rPr>
              <w:lastRenderedPageBreak/>
              <w:t>pardavimo sutartį galima nutraukti remiantis vienu iš 13 straipsnyje nurodytų pagrindų, vartotojas gali nutraukti pirkimo–pardavimo sutartį tik dėl tų prekių ir dėl bet kurių kitų prekių, kurias vartotojas įgijo kartu su atitiktimi nepasižyminčiomis prekėmis, jeigu negalima pagrįstai tikėtis, kad vartotojas pasiliks tik sutartį atitinkančias prekes.</w:t>
            </w:r>
          </w:p>
        </w:tc>
        <w:tc>
          <w:tcPr>
            <w:tcW w:w="0" w:type="auto"/>
            <w:tcBorders>
              <w:top w:val="single" w:sz="1" w:space="0" w:color="000000"/>
              <w:left w:val="single" w:sz="1" w:space="0" w:color="000000"/>
              <w:bottom w:val="single" w:sz="1" w:space="0" w:color="000000"/>
            </w:tcBorders>
          </w:tcPr>
          <w:p w14:paraId="20680381" w14:textId="77777777" w:rsidR="00185139" w:rsidRPr="001A6F73" w:rsidRDefault="00185139" w:rsidP="00567B9B">
            <w:pPr>
              <w:pStyle w:val="Pagrindinistekstas"/>
              <w:spacing w:after="0"/>
              <w:rPr>
                <w:b/>
              </w:rPr>
            </w:pPr>
            <w:r w:rsidRPr="001A6F73">
              <w:rPr>
                <w:b/>
              </w:rPr>
              <w:lastRenderedPageBreak/>
              <w:t xml:space="preserve">Projektas </w:t>
            </w:r>
          </w:p>
          <w:p w14:paraId="785FB94F" w14:textId="77777777" w:rsidR="00567B9B" w:rsidRPr="00E6386E" w:rsidRDefault="00567B9B" w:rsidP="00567B9B">
            <w:pPr>
              <w:tabs>
                <w:tab w:val="left" w:pos="567"/>
              </w:tabs>
              <w:jc w:val="both"/>
              <w:rPr>
                <w:b/>
              </w:rPr>
            </w:pPr>
            <w:r w:rsidRPr="00E6386E">
              <w:rPr>
                <w:b/>
              </w:rPr>
              <w:t xml:space="preserve">18 straipsnis. Kodekso papildymas </w:t>
            </w:r>
            <w:r w:rsidRPr="00E6386E">
              <w:rPr>
                <w:rStyle w:val="normal-h"/>
                <w:b/>
                <w:bCs/>
                <w:color w:val="000000"/>
              </w:rPr>
              <w:t>6.364</w:t>
            </w:r>
            <w:r w:rsidRPr="00E6386E">
              <w:rPr>
                <w:rStyle w:val="normal-h"/>
                <w:b/>
                <w:bCs/>
                <w:color w:val="000000"/>
                <w:vertAlign w:val="superscript"/>
              </w:rPr>
              <w:t>3</w:t>
            </w:r>
            <w:r w:rsidRPr="00E6386E">
              <w:rPr>
                <w:rStyle w:val="normal-h"/>
                <w:b/>
                <w:bCs/>
                <w:color w:val="000000"/>
              </w:rPr>
              <w:t xml:space="preserve"> </w:t>
            </w:r>
            <w:r w:rsidRPr="00E6386E">
              <w:rPr>
                <w:b/>
              </w:rPr>
              <w:t>straipsniu</w:t>
            </w:r>
          </w:p>
          <w:p w14:paraId="0B550C0E" w14:textId="77777777" w:rsidR="00567B9B" w:rsidRPr="00304E20" w:rsidRDefault="00567B9B" w:rsidP="00567B9B">
            <w:pPr>
              <w:pStyle w:val="normal-p"/>
              <w:jc w:val="both"/>
              <w:rPr>
                <w:rStyle w:val="normal-h"/>
                <w:color w:val="000000"/>
              </w:rPr>
            </w:pPr>
            <w:r w:rsidRPr="00E6386E">
              <w:rPr>
                <w:rStyle w:val="normal-h"/>
                <w:color w:val="000000"/>
              </w:rPr>
              <w:lastRenderedPageBreak/>
              <w:t xml:space="preserve">Papildyti Kodeksą </w:t>
            </w:r>
            <w:r w:rsidRPr="00E6386E">
              <w:rPr>
                <w:rStyle w:val="normal-h"/>
                <w:bCs/>
                <w:color w:val="000000"/>
              </w:rPr>
              <w:t>6.364</w:t>
            </w:r>
            <w:r w:rsidRPr="00E6386E">
              <w:rPr>
                <w:rStyle w:val="normal-h"/>
                <w:bCs/>
                <w:color w:val="000000"/>
                <w:vertAlign w:val="superscript"/>
              </w:rPr>
              <w:t>3</w:t>
            </w:r>
            <w:r w:rsidRPr="00E6386E">
              <w:rPr>
                <w:rStyle w:val="normal-h"/>
                <w:bCs/>
                <w:color w:val="000000"/>
              </w:rPr>
              <w:t xml:space="preserve"> </w:t>
            </w:r>
            <w:r w:rsidRPr="00E6386E">
              <w:t>straipsniu:</w:t>
            </w:r>
          </w:p>
          <w:p w14:paraId="58BC2E68" w14:textId="77777777" w:rsidR="00567B9B" w:rsidRPr="001A6F73" w:rsidRDefault="00567B9B" w:rsidP="00567B9B">
            <w:pPr>
              <w:pStyle w:val="taltipfb"/>
              <w:spacing w:after="0"/>
              <w:rPr>
                <w:color w:val="000000"/>
              </w:rPr>
            </w:pPr>
            <w:r w:rsidRPr="00E6386E">
              <w:rPr>
                <w:rStyle w:val="normal-h"/>
                <w:bCs/>
                <w:color w:val="000000"/>
              </w:rPr>
              <w:t>„</w:t>
            </w:r>
            <w:r w:rsidRPr="00E6386E">
              <w:rPr>
                <w:rStyle w:val="normal-h"/>
                <w:b/>
                <w:bCs/>
                <w:color w:val="000000"/>
              </w:rPr>
              <w:t>6.364</w:t>
            </w:r>
            <w:r w:rsidRPr="00E6386E">
              <w:rPr>
                <w:rStyle w:val="normal-h"/>
                <w:b/>
                <w:bCs/>
                <w:color w:val="000000"/>
                <w:vertAlign w:val="superscript"/>
              </w:rPr>
              <w:t>3</w:t>
            </w:r>
            <w:r w:rsidRPr="00E6386E">
              <w:rPr>
                <w:rStyle w:val="normal-h"/>
                <w:b/>
                <w:bCs/>
                <w:color w:val="000000"/>
              </w:rPr>
              <w:t xml:space="preserve"> straipsnis. K</w:t>
            </w:r>
            <w:r w:rsidRPr="00E6386E">
              <w:rPr>
                <w:b/>
                <w:bCs/>
                <w:shd w:val="clear" w:color="auto" w:fill="FFFFFF"/>
              </w:rPr>
              <w:t>ainos sumažinimas ir pirkimo–pardavimo sutarties nutraukimas</w:t>
            </w:r>
          </w:p>
          <w:p w14:paraId="43AB7D64" w14:textId="60FFA868" w:rsidR="004A1BED" w:rsidRPr="001A6F73" w:rsidRDefault="00567B9B" w:rsidP="00567B9B">
            <w:pPr>
              <w:pStyle w:val="Pagrindinistekstas"/>
              <w:spacing w:after="0"/>
              <w:jc w:val="both"/>
              <w:rPr>
                <w:b/>
              </w:rPr>
            </w:pPr>
            <w:r w:rsidRPr="00E6386E">
              <w:rPr>
                <w:b/>
                <w:shd w:val="clear" w:color="auto" w:fill="FFFFFF"/>
              </w:rPr>
              <w:t xml:space="preserve">3. Kai trūkumai paaiškėja tik dėl dalies pagal pirkimo–pardavimo sutartį pristatytų prekių ir yra šio kodekso </w:t>
            </w:r>
            <w:r w:rsidRPr="00E6386E">
              <w:rPr>
                <w:rStyle w:val="normal-h"/>
                <w:b/>
                <w:bCs/>
                <w:color w:val="000000"/>
              </w:rPr>
              <w:t>6.364</w:t>
            </w:r>
            <w:r w:rsidRPr="00E6386E">
              <w:rPr>
                <w:rStyle w:val="normal-h"/>
                <w:b/>
                <w:bCs/>
                <w:color w:val="000000"/>
                <w:vertAlign w:val="superscript"/>
              </w:rPr>
              <w:t>1</w:t>
            </w:r>
            <w:r w:rsidRPr="00E6386E">
              <w:rPr>
                <w:rStyle w:val="normal-h"/>
                <w:b/>
                <w:bCs/>
                <w:color w:val="000000"/>
              </w:rPr>
              <w:t xml:space="preserve"> </w:t>
            </w:r>
            <w:r w:rsidRPr="00E6386E">
              <w:rPr>
                <w:b/>
                <w:shd w:val="clear" w:color="auto" w:fill="FFFFFF"/>
              </w:rPr>
              <w:t>straipsnyje nurodytas pagrindas nutraukti sutartį, vartotojas turi teisę nutraukti pirkimo–pardavimo sutartį tik dėl tų prekių, taip pat dėl kitų kartu įgytų prekių, jeigu negalima pagrįstai tikėtis, kad jis pasiliks tik tinkamos kokybės prekes</w:t>
            </w:r>
            <w:r w:rsidR="00C033DA" w:rsidRPr="00854A38">
              <w:rPr>
                <w:b/>
                <w:shd w:val="clear" w:color="auto" w:fill="FFFFFF"/>
              </w:rPr>
              <w:t>.</w:t>
            </w:r>
          </w:p>
        </w:tc>
        <w:tc>
          <w:tcPr>
            <w:tcW w:w="0" w:type="auto"/>
            <w:tcBorders>
              <w:top w:val="single" w:sz="1" w:space="0" w:color="000000"/>
              <w:left w:val="single" w:sz="1" w:space="0" w:color="000000"/>
              <w:bottom w:val="single" w:sz="1" w:space="0" w:color="000000"/>
              <w:right w:val="single" w:sz="1" w:space="0" w:color="000000"/>
            </w:tcBorders>
          </w:tcPr>
          <w:p w14:paraId="24F6331B" w14:textId="77777777" w:rsidR="00FD2AC7" w:rsidRPr="001A6F73" w:rsidRDefault="002B2D47" w:rsidP="00FD2AC7">
            <w:pPr>
              <w:pStyle w:val="Pagrindinistekstas"/>
              <w:spacing w:after="0"/>
              <w:jc w:val="both"/>
              <w:rPr>
                <w:b/>
              </w:rPr>
            </w:pPr>
            <w:r w:rsidRPr="001A6F73">
              <w:rPr>
                <w:b/>
              </w:rPr>
              <w:lastRenderedPageBreak/>
              <w:t>Visiškas</w:t>
            </w:r>
          </w:p>
        </w:tc>
      </w:tr>
      <w:tr w:rsidR="00EF4051" w:rsidRPr="001A6F73" w14:paraId="46BBBDB2" w14:textId="77777777" w:rsidTr="0076701C">
        <w:trPr>
          <w:trHeight w:val="114"/>
        </w:trPr>
        <w:tc>
          <w:tcPr>
            <w:tcW w:w="0" w:type="auto"/>
            <w:tcBorders>
              <w:top w:val="single" w:sz="1" w:space="0" w:color="000000"/>
              <w:left w:val="single" w:sz="1" w:space="0" w:color="000000"/>
              <w:bottom w:val="single" w:sz="1" w:space="0" w:color="000000"/>
            </w:tcBorders>
          </w:tcPr>
          <w:p w14:paraId="34060138" w14:textId="0A4BD1B4" w:rsidR="00EF4051" w:rsidRDefault="00255948" w:rsidP="00EF4051">
            <w:pPr>
              <w:jc w:val="both"/>
              <w:rPr>
                <w:rFonts w:eastAsia="Times New Roman"/>
                <w:bCs/>
                <w:lang w:eastAsia="ar-SA"/>
              </w:rPr>
            </w:pPr>
            <w:r>
              <w:rPr>
                <w:rFonts w:eastAsia="Times New Roman"/>
                <w:bCs/>
                <w:lang w:eastAsia="ar-SA"/>
              </w:rPr>
              <w:t xml:space="preserve">3. </w:t>
            </w:r>
            <w:r w:rsidR="00EF4051" w:rsidRPr="001A6F73">
              <w:rPr>
                <w:rFonts w:eastAsia="Times New Roman"/>
                <w:bCs/>
                <w:lang w:eastAsia="ar-SA"/>
              </w:rPr>
              <w:t>Vartotojui visiškai nutraukus pirkimo–pardavimo sutartį arba pagal 2 dalį ją nutraukus dėl tam tikrų pristatytų prekių:</w:t>
            </w:r>
          </w:p>
          <w:p w14:paraId="4E12A26D" w14:textId="7E787374" w:rsidR="00255948" w:rsidRDefault="00255948" w:rsidP="00EF4051">
            <w:pPr>
              <w:jc w:val="both"/>
              <w:rPr>
                <w:rFonts w:eastAsia="Times New Roman"/>
                <w:bCs/>
                <w:lang w:eastAsia="ar-SA"/>
              </w:rPr>
            </w:pPr>
            <w:r>
              <w:rPr>
                <w:rFonts w:eastAsia="Times New Roman"/>
                <w:bCs/>
                <w:lang w:eastAsia="ar-SA"/>
              </w:rPr>
              <w:t xml:space="preserve">a) </w:t>
            </w:r>
            <w:r w:rsidRPr="001A6F73">
              <w:rPr>
                <w:rFonts w:eastAsia="Times New Roman"/>
                <w:bCs/>
                <w:lang w:eastAsia="ar-SA"/>
              </w:rPr>
              <w:t>vartotojas pardavėjo sąskaita grąžina pardavėjui prekes ir</w:t>
            </w:r>
          </w:p>
          <w:p w14:paraId="7B7615E3" w14:textId="7EE2FA01" w:rsidR="00255948" w:rsidRPr="001A6F73" w:rsidRDefault="00255948" w:rsidP="00EF4051">
            <w:pPr>
              <w:jc w:val="both"/>
              <w:rPr>
                <w:rFonts w:eastAsia="Times New Roman"/>
                <w:bCs/>
                <w:lang w:eastAsia="ar-SA"/>
              </w:rPr>
            </w:pPr>
            <w:r>
              <w:rPr>
                <w:rFonts w:eastAsia="Times New Roman"/>
                <w:bCs/>
                <w:lang w:eastAsia="ar-SA"/>
              </w:rPr>
              <w:t xml:space="preserve">b) </w:t>
            </w:r>
            <w:r w:rsidRPr="001A6F73">
              <w:rPr>
                <w:rFonts w:eastAsia="Times New Roman"/>
                <w:bCs/>
                <w:lang w:eastAsia="ar-SA"/>
              </w:rPr>
              <w:t>pardavėjas vartotojui kompensuoja už prekes sumokėtą kainą, kai gauna prekes arba kai vartotojas pateikia įrodymus, kad prekės buvo išsiųstos.</w:t>
            </w:r>
          </w:p>
          <w:p w14:paraId="072705EF" w14:textId="4AED97F8" w:rsidR="00EF4051" w:rsidRPr="001A6F73" w:rsidRDefault="00EF4051" w:rsidP="00930080">
            <w:pPr>
              <w:jc w:val="both"/>
              <w:rPr>
                <w:rFonts w:eastAsia="Times New Roman"/>
                <w:bCs/>
                <w:lang w:eastAsia="ar-SA"/>
              </w:rPr>
            </w:pPr>
            <w:r w:rsidRPr="001A6F73">
              <w:rPr>
                <w:rFonts w:eastAsia="Times New Roman"/>
                <w:bCs/>
                <w:lang w:eastAsia="ar-SA"/>
              </w:rPr>
              <w:t>Šios dalies tikslais valstybės narės gali nustatyti grąžinimo ir kompensavimo būdus.</w:t>
            </w:r>
          </w:p>
        </w:tc>
        <w:tc>
          <w:tcPr>
            <w:tcW w:w="0" w:type="auto"/>
            <w:tcBorders>
              <w:top w:val="single" w:sz="1" w:space="0" w:color="000000"/>
              <w:left w:val="single" w:sz="1" w:space="0" w:color="000000"/>
              <w:bottom w:val="single" w:sz="1" w:space="0" w:color="000000"/>
            </w:tcBorders>
          </w:tcPr>
          <w:p w14:paraId="43E5684C" w14:textId="77777777" w:rsidR="00EF4051" w:rsidRPr="001A6F73" w:rsidRDefault="00EF4051" w:rsidP="00567B9B">
            <w:pPr>
              <w:pStyle w:val="Pagrindinistekstas"/>
              <w:spacing w:after="0"/>
              <w:jc w:val="both"/>
              <w:rPr>
                <w:b/>
              </w:rPr>
            </w:pPr>
            <w:r w:rsidRPr="001A6F73">
              <w:rPr>
                <w:b/>
              </w:rPr>
              <w:t xml:space="preserve">Projektas </w:t>
            </w:r>
          </w:p>
          <w:p w14:paraId="1866F969" w14:textId="77777777" w:rsidR="00567B9B" w:rsidRPr="00E6386E" w:rsidRDefault="00567B9B" w:rsidP="00567B9B">
            <w:pPr>
              <w:tabs>
                <w:tab w:val="left" w:pos="567"/>
              </w:tabs>
              <w:jc w:val="both"/>
              <w:rPr>
                <w:b/>
              </w:rPr>
            </w:pPr>
            <w:r w:rsidRPr="00E6386E">
              <w:rPr>
                <w:b/>
              </w:rPr>
              <w:t xml:space="preserve">18 straipsnis. Kodekso papildymas </w:t>
            </w:r>
            <w:r w:rsidRPr="00E6386E">
              <w:rPr>
                <w:rStyle w:val="normal-h"/>
                <w:b/>
                <w:bCs/>
                <w:color w:val="000000"/>
              </w:rPr>
              <w:t>6.364</w:t>
            </w:r>
            <w:r w:rsidRPr="00E6386E">
              <w:rPr>
                <w:rStyle w:val="normal-h"/>
                <w:b/>
                <w:bCs/>
                <w:color w:val="000000"/>
                <w:vertAlign w:val="superscript"/>
              </w:rPr>
              <w:t>3</w:t>
            </w:r>
            <w:r w:rsidRPr="00E6386E">
              <w:rPr>
                <w:rStyle w:val="normal-h"/>
                <w:b/>
                <w:bCs/>
                <w:color w:val="000000"/>
              </w:rPr>
              <w:t xml:space="preserve"> </w:t>
            </w:r>
            <w:r w:rsidRPr="00E6386E">
              <w:rPr>
                <w:b/>
              </w:rPr>
              <w:t>straipsniu</w:t>
            </w:r>
          </w:p>
          <w:p w14:paraId="417AF63B" w14:textId="77777777" w:rsidR="00567B9B" w:rsidRPr="00304E20" w:rsidRDefault="00567B9B" w:rsidP="00567B9B">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3</w:t>
            </w:r>
            <w:r w:rsidRPr="00E6386E">
              <w:rPr>
                <w:rStyle w:val="normal-h"/>
                <w:bCs/>
                <w:color w:val="000000"/>
              </w:rPr>
              <w:t xml:space="preserve"> </w:t>
            </w:r>
            <w:r w:rsidRPr="00E6386E">
              <w:t>straipsniu:</w:t>
            </w:r>
          </w:p>
          <w:p w14:paraId="2544FB0B" w14:textId="77777777" w:rsidR="00567B9B" w:rsidRPr="001A6F73" w:rsidRDefault="00567B9B" w:rsidP="00567B9B">
            <w:pPr>
              <w:pStyle w:val="taltipfb"/>
              <w:spacing w:after="0"/>
              <w:rPr>
                <w:color w:val="000000"/>
              </w:rPr>
            </w:pPr>
            <w:r w:rsidRPr="00E6386E">
              <w:rPr>
                <w:rStyle w:val="normal-h"/>
                <w:bCs/>
                <w:color w:val="000000"/>
              </w:rPr>
              <w:t>„</w:t>
            </w:r>
            <w:r w:rsidRPr="00E6386E">
              <w:rPr>
                <w:rStyle w:val="normal-h"/>
                <w:b/>
                <w:bCs/>
                <w:color w:val="000000"/>
              </w:rPr>
              <w:t>6.364</w:t>
            </w:r>
            <w:r w:rsidRPr="00E6386E">
              <w:rPr>
                <w:rStyle w:val="normal-h"/>
                <w:b/>
                <w:bCs/>
                <w:color w:val="000000"/>
                <w:vertAlign w:val="superscript"/>
              </w:rPr>
              <w:t>3</w:t>
            </w:r>
            <w:r w:rsidRPr="00E6386E">
              <w:rPr>
                <w:rStyle w:val="normal-h"/>
                <w:b/>
                <w:bCs/>
                <w:color w:val="000000"/>
              </w:rPr>
              <w:t xml:space="preserve"> straipsnis. K</w:t>
            </w:r>
            <w:r w:rsidRPr="00E6386E">
              <w:rPr>
                <w:b/>
                <w:bCs/>
                <w:shd w:val="clear" w:color="auto" w:fill="FFFFFF"/>
              </w:rPr>
              <w:t>ainos sumažinimas ir pirkimo–pardavimo sutarties nutraukimas</w:t>
            </w:r>
          </w:p>
          <w:p w14:paraId="35166DF6" w14:textId="77777777" w:rsidR="00567B9B" w:rsidRPr="00E6386E" w:rsidRDefault="00567B9B" w:rsidP="00567B9B">
            <w:pPr>
              <w:tabs>
                <w:tab w:val="left" w:pos="567"/>
              </w:tabs>
              <w:jc w:val="both"/>
              <w:rPr>
                <w:b/>
              </w:rPr>
            </w:pPr>
            <w:r w:rsidRPr="00E6386E">
              <w:rPr>
                <w:b/>
                <w:shd w:val="clear" w:color="auto" w:fill="FFFFFF"/>
              </w:rPr>
              <w:t xml:space="preserve">4. </w:t>
            </w:r>
            <w:r w:rsidRPr="00E6386E">
              <w:rPr>
                <w:b/>
              </w:rPr>
              <w:t>Vartotojui nutraukus pirkimo–pardavimo sutartį:</w:t>
            </w:r>
          </w:p>
          <w:p w14:paraId="388544E5" w14:textId="77777777" w:rsidR="00567B9B" w:rsidRPr="00E6386E" w:rsidRDefault="00567B9B" w:rsidP="00567B9B">
            <w:pPr>
              <w:tabs>
                <w:tab w:val="left" w:pos="567"/>
              </w:tabs>
              <w:jc w:val="both"/>
              <w:rPr>
                <w:b/>
              </w:rPr>
            </w:pPr>
            <w:r w:rsidRPr="00E6386E">
              <w:rPr>
                <w:b/>
              </w:rPr>
              <w:t xml:space="preserve">1) </w:t>
            </w:r>
            <w:r w:rsidRPr="00E6386E">
              <w:rPr>
                <w:rFonts w:eastAsia="Times New Roman"/>
                <w:b/>
              </w:rPr>
              <w:t>vartotojas turi grąžinti pardavėjui prekę pardavėjo sąskaita;</w:t>
            </w:r>
          </w:p>
          <w:p w14:paraId="7F1B4A22" w14:textId="6BB0C674" w:rsidR="00EF4051" w:rsidRPr="001A6F73" w:rsidRDefault="00567B9B" w:rsidP="00567B9B">
            <w:pPr>
              <w:pStyle w:val="Pagrindinistekstas"/>
              <w:spacing w:after="0"/>
              <w:jc w:val="both"/>
              <w:rPr>
                <w:b/>
              </w:rPr>
            </w:pPr>
            <w:r w:rsidRPr="00E6386E">
              <w:rPr>
                <w:b/>
              </w:rPr>
              <w:t xml:space="preserve">2) </w:t>
            </w:r>
            <w:r w:rsidRPr="00E6386E">
              <w:rPr>
                <w:rFonts w:eastAsia="Times New Roman"/>
                <w:b/>
              </w:rPr>
              <w:t>pardavėjas, gavęs prekę arba vartotojo pateiktus įrodymus, kad prekė buvo išsiųsta, turi grąžinti vartotojui už prekę sumokėtą kainą ne vėliau kaip per 14 dienų.</w:t>
            </w:r>
            <w:r w:rsidRPr="00E6386E">
              <w:rPr>
                <w:rFonts w:eastAsia="Times New Roman"/>
              </w:rPr>
              <w:t>“</w:t>
            </w:r>
          </w:p>
        </w:tc>
        <w:tc>
          <w:tcPr>
            <w:tcW w:w="0" w:type="auto"/>
            <w:tcBorders>
              <w:top w:val="single" w:sz="1" w:space="0" w:color="000000"/>
              <w:left w:val="single" w:sz="1" w:space="0" w:color="000000"/>
              <w:bottom w:val="single" w:sz="1" w:space="0" w:color="000000"/>
              <w:right w:val="single" w:sz="1" w:space="0" w:color="000000"/>
            </w:tcBorders>
          </w:tcPr>
          <w:p w14:paraId="54F7EFEA" w14:textId="07F66F5B" w:rsidR="00EF4051" w:rsidRPr="001A6F73" w:rsidRDefault="001A6F73" w:rsidP="00FD2AC7">
            <w:pPr>
              <w:pStyle w:val="Pagrindinistekstas"/>
              <w:spacing w:after="0"/>
              <w:jc w:val="both"/>
              <w:rPr>
                <w:b/>
              </w:rPr>
            </w:pPr>
            <w:r w:rsidRPr="001A6F73">
              <w:rPr>
                <w:b/>
              </w:rPr>
              <w:t>Visiškas</w:t>
            </w:r>
          </w:p>
        </w:tc>
      </w:tr>
      <w:tr w:rsidR="00EF4051" w:rsidRPr="001A6F73" w14:paraId="4F876F6A" w14:textId="77777777" w:rsidTr="0076701C">
        <w:trPr>
          <w:trHeight w:val="114"/>
        </w:trPr>
        <w:tc>
          <w:tcPr>
            <w:tcW w:w="0" w:type="auto"/>
            <w:tcBorders>
              <w:top w:val="single" w:sz="1" w:space="0" w:color="000000"/>
              <w:left w:val="single" w:sz="1" w:space="0" w:color="000000"/>
              <w:bottom w:val="single" w:sz="1" w:space="0" w:color="000000"/>
            </w:tcBorders>
          </w:tcPr>
          <w:p w14:paraId="6482D208" w14:textId="58589DD0" w:rsidR="0038500D" w:rsidRPr="001A6F73" w:rsidRDefault="0038500D" w:rsidP="0038500D">
            <w:pPr>
              <w:jc w:val="both"/>
              <w:rPr>
                <w:rFonts w:eastAsia="Times New Roman"/>
                <w:b/>
                <w:bCs/>
                <w:iCs/>
                <w:lang w:eastAsia="ar-SA"/>
              </w:rPr>
            </w:pPr>
            <w:r w:rsidRPr="001A6F73">
              <w:rPr>
                <w:rFonts w:eastAsia="Times New Roman"/>
                <w:b/>
                <w:bCs/>
                <w:iCs/>
                <w:lang w:eastAsia="ar-SA"/>
              </w:rPr>
              <w:t>17 straipsnis</w:t>
            </w:r>
          </w:p>
          <w:p w14:paraId="09C06AAE" w14:textId="77777777" w:rsidR="0038500D" w:rsidRPr="001A6F73" w:rsidRDefault="0038500D" w:rsidP="0038500D">
            <w:pPr>
              <w:jc w:val="both"/>
              <w:rPr>
                <w:rFonts w:eastAsia="Times New Roman"/>
                <w:b/>
                <w:bCs/>
                <w:lang w:eastAsia="ar-SA"/>
              </w:rPr>
            </w:pPr>
            <w:r w:rsidRPr="001A6F73">
              <w:rPr>
                <w:rFonts w:eastAsia="Times New Roman"/>
                <w:b/>
                <w:bCs/>
                <w:lang w:eastAsia="ar-SA"/>
              </w:rPr>
              <w:t>Komercinės garantijos</w:t>
            </w:r>
          </w:p>
          <w:p w14:paraId="35C94CA9" w14:textId="0CAF1EEE" w:rsidR="0038500D" w:rsidRPr="001A6F73" w:rsidRDefault="002563A6" w:rsidP="0038500D">
            <w:pPr>
              <w:jc w:val="both"/>
              <w:rPr>
                <w:rFonts w:eastAsia="Times New Roman"/>
                <w:bCs/>
                <w:lang w:eastAsia="ar-SA"/>
              </w:rPr>
            </w:pPr>
            <w:r>
              <w:rPr>
                <w:rFonts w:eastAsia="Times New Roman"/>
                <w:bCs/>
                <w:lang w:eastAsia="ar-SA"/>
              </w:rPr>
              <w:t xml:space="preserve">1. </w:t>
            </w:r>
            <w:r w:rsidR="0038500D" w:rsidRPr="001A6F73">
              <w:rPr>
                <w:rFonts w:eastAsia="Times New Roman"/>
                <w:bCs/>
                <w:lang w:eastAsia="ar-SA"/>
              </w:rPr>
              <w:t xml:space="preserve">Visos komercinės garantijos yra privalomos garantui, laikantis sąlygų, kurios nustatytos komercinės garantijos pareiškime ir susijusioje reklamoje, skelbtoje sudarant sutartį arba iki jos sudarymo. Pagal šiame straipsnyje nustatytas sąlygas ir nedarant poveikio jokioms kitoms taikytinoms Sąjungos ar nacionalinės teisės nuostatoms, jei gamintojas tam tikrų prekių atžvilgiu suteikia vartotojui komercinę patvarumo garantiją tam tikram laikotarpiui, gamintojas yra tiesiogiai atsakingas vartotojui per visą komercinės patvarumo garantijos galiojimo laikotarpį už tai, kad būtų atliktas pataisymas arba pakeitimas pagal 14 straipsnį. </w:t>
            </w:r>
            <w:r w:rsidR="0038500D" w:rsidRPr="001A6F73">
              <w:rPr>
                <w:rFonts w:eastAsia="Times New Roman"/>
                <w:bCs/>
                <w:lang w:eastAsia="ar-SA"/>
              </w:rPr>
              <w:lastRenderedPageBreak/>
              <w:t>Gamintojas gali pasiūlyti vartotojui palankesnes nei komercinės patvarumo garantijos pareiškime nustatytos sąlygos.</w:t>
            </w:r>
          </w:p>
          <w:p w14:paraId="588F2F8E" w14:textId="17EBDD70" w:rsidR="00EF4051" w:rsidRPr="001A6F73" w:rsidRDefault="0038500D" w:rsidP="00930080">
            <w:pPr>
              <w:jc w:val="both"/>
              <w:rPr>
                <w:rFonts w:eastAsia="Times New Roman"/>
                <w:bCs/>
                <w:iCs/>
                <w:lang w:eastAsia="ar-SA"/>
              </w:rPr>
            </w:pPr>
            <w:r w:rsidRPr="001A6F73">
              <w:rPr>
                <w:rFonts w:eastAsia="Times New Roman"/>
                <w:bCs/>
                <w:lang w:eastAsia="ar-SA"/>
              </w:rPr>
              <w:t>Jeigu komercinės garantijos pareiškime nustatytos sąlygos yra ne tokios palankios vartotojui, nei susijusioje reklamoje nurodytos sąlygos, komercinė garantija galioja su komercine garantija susijusioje reklamoje nurodytomis sąlygomis, išskyrus atvejus, kai prieš sudarant sutartį susijusi reklama buvo ištaisyta tokiu pat ar panašiu būdu, kokiu ji buvo paskelbta.</w:t>
            </w:r>
          </w:p>
        </w:tc>
        <w:tc>
          <w:tcPr>
            <w:tcW w:w="0" w:type="auto"/>
            <w:tcBorders>
              <w:top w:val="single" w:sz="1" w:space="0" w:color="000000"/>
              <w:left w:val="single" w:sz="1" w:space="0" w:color="000000"/>
              <w:bottom w:val="single" w:sz="1" w:space="0" w:color="000000"/>
            </w:tcBorders>
          </w:tcPr>
          <w:p w14:paraId="05F20AAE" w14:textId="77777777" w:rsidR="0038500D" w:rsidRPr="001A6F73" w:rsidRDefault="0038500D" w:rsidP="0052129F">
            <w:pPr>
              <w:pStyle w:val="Pagrindinistekstas"/>
              <w:spacing w:after="0"/>
              <w:jc w:val="both"/>
              <w:rPr>
                <w:b/>
              </w:rPr>
            </w:pPr>
            <w:r w:rsidRPr="0052129F">
              <w:rPr>
                <w:b/>
              </w:rPr>
              <w:lastRenderedPageBreak/>
              <w:t>Projektas</w:t>
            </w:r>
          </w:p>
          <w:p w14:paraId="2986E2A6" w14:textId="77777777" w:rsidR="0052129F" w:rsidRPr="00E6386E" w:rsidRDefault="0052129F" w:rsidP="0052129F">
            <w:pPr>
              <w:tabs>
                <w:tab w:val="left" w:pos="567"/>
              </w:tabs>
              <w:jc w:val="both"/>
              <w:rPr>
                <w:b/>
              </w:rPr>
            </w:pPr>
            <w:r w:rsidRPr="00E6386E">
              <w:rPr>
                <w:b/>
              </w:rPr>
              <w:t xml:space="preserve">19 straipsnis. Kodekso papildymas </w:t>
            </w:r>
            <w:r w:rsidRPr="00E6386E">
              <w:rPr>
                <w:rStyle w:val="normal-h"/>
                <w:b/>
                <w:bCs/>
                <w:color w:val="000000"/>
              </w:rPr>
              <w:t>6.364</w:t>
            </w:r>
            <w:r w:rsidRPr="00E6386E">
              <w:rPr>
                <w:rStyle w:val="normal-h"/>
                <w:b/>
                <w:bCs/>
                <w:color w:val="000000"/>
                <w:vertAlign w:val="superscript"/>
              </w:rPr>
              <w:t>4</w:t>
            </w:r>
            <w:r w:rsidRPr="00E6386E">
              <w:rPr>
                <w:rStyle w:val="normal-h"/>
                <w:b/>
                <w:bCs/>
                <w:color w:val="000000"/>
              </w:rPr>
              <w:t xml:space="preserve"> </w:t>
            </w:r>
            <w:r w:rsidRPr="00E6386E">
              <w:rPr>
                <w:b/>
              </w:rPr>
              <w:t>straipsniu</w:t>
            </w:r>
          </w:p>
          <w:p w14:paraId="36B1BB32" w14:textId="77777777" w:rsidR="0052129F" w:rsidRPr="00304E20" w:rsidRDefault="0052129F" w:rsidP="0052129F">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4</w:t>
            </w:r>
            <w:r w:rsidRPr="00E6386E">
              <w:rPr>
                <w:rStyle w:val="normal-h"/>
                <w:bCs/>
                <w:color w:val="000000"/>
              </w:rPr>
              <w:t xml:space="preserve"> </w:t>
            </w:r>
            <w:r w:rsidRPr="00E6386E">
              <w:t>straipsniu:</w:t>
            </w:r>
          </w:p>
          <w:p w14:paraId="532A33B7" w14:textId="5B672C2D" w:rsidR="0038500D" w:rsidRPr="001A6F73" w:rsidRDefault="0052129F" w:rsidP="0052129F">
            <w:pPr>
              <w:pStyle w:val="tajtip"/>
              <w:spacing w:after="0"/>
              <w:jc w:val="both"/>
              <w:rPr>
                <w:b/>
                <w:bCs/>
              </w:rPr>
            </w:pPr>
            <w:r w:rsidRPr="00E6386E">
              <w:rPr>
                <w:rStyle w:val="normal-h"/>
                <w:bCs/>
                <w:color w:val="000000"/>
              </w:rPr>
              <w:t>„</w:t>
            </w:r>
            <w:r w:rsidRPr="00E6386E">
              <w:rPr>
                <w:rStyle w:val="normal-h"/>
                <w:b/>
                <w:bCs/>
                <w:color w:val="000000"/>
              </w:rPr>
              <w:t>6.364</w:t>
            </w:r>
            <w:r w:rsidRPr="00E6386E">
              <w:rPr>
                <w:rStyle w:val="normal-h"/>
                <w:b/>
                <w:bCs/>
                <w:color w:val="000000"/>
                <w:vertAlign w:val="superscript"/>
              </w:rPr>
              <w:t>4</w:t>
            </w:r>
            <w:r w:rsidRPr="00E6386E">
              <w:rPr>
                <w:rStyle w:val="normal-h"/>
                <w:b/>
                <w:bCs/>
                <w:color w:val="000000"/>
              </w:rPr>
              <w:t xml:space="preserve"> straipsnis. Prekės kokybės garantijos (komercinės garantijos) ypatumai</w:t>
            </w:r>
          </w:p>
          <w:p w14:paraId="24E13C1C" w14:textId="15908D83" w:rsidR="00F70419" w:rsidRPr="00E25BD9" w:rsidRDefault="0052129F" w:rsidP="0052129F">
            <w:pPr>
              <w:pStyle w:val="normal-p"/>
              <w:jc w:val="both"/>
            </w:pPr>
            <w:r w:rsidRPr="00E6386E">
              <w:rPr>
                <w:b/>
              </w:rPr>
              <w:t xml:space="preserve">2. Prekės kokybės garantija įpareigoja garantą pagal sąlygas, kurios nustatytos garantijos dokumente ir susijusioje reklamoje, paskelbtoje sudarant sutartį arba iki jos sudarymo. Jeigu kiti teisės aktai nenustato kitaip, kai gamintojas suteikia vartotojui kokybės garantiją dėl prekės patvarumo tam tikru laikotarpiu, gamintojas yra tiesiogiai atsakingas vartotojui už prekės pataisymą arba pakeitimą pagal šio kodekso </w:t>
            </w:r>
            <w:r w:rsidRPr="00E6386E">
              <w:rPr>
                <w:rStyle w:val="normal-h"/>
                <w:b/>
                <w:bCs/>
                <w:color w:val="000000"/>
              </w:rPr>
              <w:t>6.364</w:t>
            </w:r>
            <w:r w:rsidRPr="00E6386E">
              <w:rPr>
                <w:rStyle w:val="normal-h"/>
                <w:b/>
                <w:bCs/>
                <w:color w:val="000000"/>
                <w:vertAlign w:val="superscript"/>
              </w:rPr>
              <w:t>2</w:t>
            </w:r>
            <w:r w:rsidRPr="00E6386E">
              <w:rPr>
                <w:rStyle w:val="normal-h"/>
                <w:b/>
                <w:bCs/>
                <w:color w:val="000000"/>
              </w:rPr>
              <w:t> </w:t>
            </w:r>
            <w:r w:rsidRPr="00E6386E">
              <w:rPr>
                <w:b/>
              </w:rPr>
              <w:t xml:space="preserve">straipsnį visą tokios garantijos </w:t>
            </w:r>
            <w:r w:rsidRPr="00E6386E">
              <w:rPr>
                <w:b/>
              </w:rPr>
              <w:lastRenderedPageBreak/>
              <w:t>galiojimo laikotarpį. Gamintojas kokybės garantijos dėl prekės patvarumo dokumente gali vartotojui siūlyti palankesnes sąlygas.</w:t>
            </w:r>
          </w:p>
          <w:p w14:paraId="082040CB" w14:textId="595D84FC" w:rsidR="00EF4051" w:rsidRPr="001A6F73" w:rsidRDefault="0052129F" w:rsidP="0052129F">
            <w:pPr>
              <w:pStyle w:val="Pagrindinistekstas"/>
              <w:spacing w:after="0"/>
              <w:jc w:val="both"/>
              <w:rPr>
                <w:b/>
              </w:rPr>
            </w:pPr>
            <w:r w:rsidRPr="00E6386E">
              <w:rPr>
                <w:b/>
              </w:rPr>
              <w:t>3. Jeigu kokybės garantijos dokumente nustatytos sąlygos vartotojui yra ne tokios palankios nei nurodytosios susijusioje reklamoje, taikomos reklamoje nurodytos sąlygos, išskyrus atvejus, kai iki sutarties sudarymo reklama buvo ištaisyta tokiu pačiu ar panašiu būdu, kokiu buvo paskelbta.</w:t>
            </w:r>
          </w:p>
        </w:tc>
        <w:tc>
          <w:tcPr>
            <w:tcW w:w="0" w:type="auto"/>
            <w:tcBorders>
              <w:top w:val="single" w:sz="1" w:space="0" w:color="000000"/>
              <w:left w:val="single" w:sz="1" w:space="0" w:color="000000"/>
              <w:bottom w:val="single" w:sz="1" w:space="0" w:color="000000"/>
              <w:right w:val="single" w:sz="1" w:space="0" w:color="000000"/>
            </w:tcBorders>
          </w:tcPr>
          <w:p w14:paraId="586255EE" w14:textId="60E91BC8" w:rsidR="00EF4051" w:rsidRPr="001A6F73" w:rsidRDefault="001A6F73" w:rsidP="00FD2AC7">
            <w:pPr>
              <w:pStyle w:val="Pagrindinistekstas"/>
              <w:spacing w:after="0"/>
              <w:jc w:val="both"/>
              <w:rPr>
                <w:b/>
              </w:rPr>
            </w:pPr>
            <w:r w:rsidRPr="001A6F73">
              <w:rPr>
                <w:b/>
              </w:rPr>
              <w:lastRenderedPageBreak/>
              <w:t>Visiškas</w:t>
            </w:r>
          </w:p>
        </w:tc>
      </w:tr>
      <w:tr w:rsidR="00EF4051" w:rsidRPr="001A6F73" w14:paraId="0C697FFF" w14:textId="77777777" w:rsidTr="0076701C">
        <w:trPr>
          <w:trHeight w:val="114"/>
        </w:trPr>
        <w:tc>
          <w:tcPr>
            <w:tcW w:w="0" w:type="auto"/>
            <w:tcBorders>
              <w:top w:val="single" w:sz="1" w:space="0" w:color="000000"/>
              <w:left w:val="single" w:sz="1" w:space="0" w:color="000000"/>
              <w:bottom w:val="single" w:sz="1" w:space="0" w:color="000000"/>
            </w:tcBorders>
          </w:tcPr>
          <w:p w14:paraId="06E6C0C8" w14:textId="372AE185" w:rsidR="0038500D" w:rsidRDefault="00F70419" w:rsidP="0038500D">
            <w:pPr>
              <w:jc w:val="both"/>
              <w:rPr>
                <w:rFonts w:eastAsia="Times New Roman"/>
                <w:bCs/>
                <w:iCs/>
                <w:lang w:eastAsia="ar-SA"/>
              </w:rPr>
            </w:pPr>
            <w:r>
              <w:rPr>
                <w:rFonts w:eastAsia="Times New Roman"/>
                <w:bCs/>
                <w:iCs/>
                <w:lang w:eastAsia="ar-SA"/>
              </w:rPr>
              <w:t xml:space="preserve">2. </w:t>
            </w:r>
            <w:r w:rsidR="0038500D" w:rsidRPr="001A6F73">
              <w:rPr>
                <w:rFonts w:eastAsia="Times New Roman"/>
                <w:bCs/>
                <w:iCs/>
                <w:lang w:eastAsia="ar-SA"/>
              </w:rPr>
              <w:t>Komercinės garantijos pareiškimas pateikiamas vartotojui patvariojoje laikmenoje ne vėliau kaip prekių pristatymo metu. Komercinės garantijos pareiškimas pateikiamas aiškia, suprantama kalba. Jame, be kita ko, nurodoma:</w:t>
            </w:r>
          </w:p>
          <w:p w14:paraId="0656FB85" w14:textId="42AF59CB" w:rsidR="002D60B3" w:rsidRDefault="002D60B3" w:rsidP="0038500D">
            <w:pPr>
              <w:jc w:val="both"/>
              <w:rPr>
                <w:rFonts w:eastAsia="Times New Roman"/>
                <w:bCs/>
                <w:iCs/>
                <w:lang w:eastAsia="ar-SA"/>
              </w:rPr>
            </w:pPr>
            <w:r>
              <w:rPr>
                <w:rFonts w:eastAsia="Times New Roman"/>
                <w:bCs/>
                <w:iCs/>
                <w:lang w:eastAsia="ar-SA"/>
              </w:rPr>
              <w:t xml:space="preserve">a) </w:t>
            </w:r>
            <w:r w:rsidRPr="001A6F73">
              <w:rPr>
                <w:rFonts w:eastAsia="Times New Roman"/>
                <w:bCs/>
                <w:iCs/>
                <w:lang w:eastAsia="ar-SA"/>
              </w:rPr>
              <w:t>aiškus pareiškimas, kad vartotojas prekių neatitikties atveju pagal įstatymą turi teisę reikalauti teisių gynimo priemonių iš pardavėjo nemokamai ir kad komercinė garantija nedaro poveikio toms teisių gynimo priemonėms;</w:t>
            </w:r>
          </w:p>
          <w:p w14:paraId="51FBC879" w14:textId="2E671903" w:rsidR="002D60B3" w:rsidRDefault="002D60B3" w:rsidP="0038500D">
            <w:pPr>
              <w:jc w:val="both"/>
              <w:rPr>
                <w:rFonts w:eastAsia="Times New Roman"/>
                <w:bCs/>
                <w:iCs/>
                <w:lang w:eastAsia="ar-SA"/>
              </w:rPr>
            </w:pPr>
            <w:r>
              <w:rPr>
                <w:rFonts w:eastAsia="Times New Roman"/>
                <w:bCs/>
                <w:iCs/>
                <w:lang w:eastAsia="ar-SA"/>
              </w:rPr>
              <w:t xml:space="preserve">b) </w:t>
            </w:r>
            <w:r w:rsidRPr="001A6F73">
              <w:rPr>
                <w:rFonts w:eastAsia="Times New Roman"/>
                <w:bCs/>
                <w:iCs/>
                <w:lang w:eastAsia="ar-SA"/>
              </w:rPr>
              <w:t>garanto vardas, pavardė (pavadinimas) ir adresas;</w:t>
            </w:r>
          </w:p>
          <w:p w14:paraId="4346BBC6" w14:textId="113ACAA2" w:rsidR="002D60B3" w:rsidRDefault="002D60B3" w:rsidP="0038500D">
            <w:pPr>
              <w:jc w:val="both"/>
              <w:rPr>
                <w:rFonts w:eastAsia="Times New Roman"/>
                <w:bCs/>
                <w:iCs/>
                <w:lang w:eastAsia="ar-SA"/>
              </w:rPr>
            </w:pPr>
            <w:r>
              <w:rPr>
                <w:rFonts w:eastAsia="Times New Roman"/>
                <w:bCs/>
                <w:iCs/>
                <w:lang w:eastAsia="ar-SA"/>
              </w:rPr>
              <w:t xml:space="preserve">c) </w:t>
            </w:r>
            <w:r w:rsidRPr="001A6F73">
              <w:rPr>
                <w:rFonts w:eastAsia="Times New Roman"/>
                <w:bCs/>
                <w:iCs/>
                <w:lang w:eastAsia="ar-SA"/>
              </w:rPr>
              <w:t>procedūra, kurios turi laikytis vartotojas, kad būtų užtikrintas komercinės garantijos įvykdymas;</w:t>
            </w:r>
          </w:p>
          <w:p w14:paraId="0B9E7167" w14:textId="382B143A" w:rsidR="002D60B3" w:rsidRPr="001A6F73" w:rsidRDefault="002D60B3" w:rsidP="0038500D">
            <w:pPr>
              <w:jc w:val="both"/>
              <w:rPr>
                <w:rFonts w:eastAsia="Times New Roman"/>
                <w:bCs/>
                <w:iCs/>
                <w:lang w:eastAsia="ar-SA"/>
              </w:rPr>
            </w:pPr>
            <w:r>
              <w:rPr>
                <w:rFonts w:eastAsia="Times New Roman"/>
                <w:bCs/>
                <w:iCs/>
                <w:lang w:eastAsia="ar-SA"/>
              </w:rPr>
              <w:t xml:space="preserve">d) </w:t>
            </w:r>
            <w:r w:rsidRPr="001A6F73">
              <w:rPr>
                <w:rFonts w:eastAsia="Times New Roman"/>
                <w:bCs/>
                <w:iCs/>
                <w:lang w:eastAsia="ar-SA"/>
              </w:rPr>
              <w:t>prekių, kurioms taikoma komercinė garantija, nurodymas ir</w:t>
            </w:r>
          </w:p>
          <w:p w14:paraId="58133D3B" w14:textId="2B0ABE14" w:rsidR="00EF4051" w:rsidRPr="001A6F73" w:rsidRDefault="002D60B3" w:rsidP="002D60B3">
            <w:pPr>
              <w:jc w:val="both"/>
              <w:rPr>
                <w:rFonts w:eastAsia="Times New Roman"/>
                <w:bCs/>
                <w:iCs/>
                <w:lang w:eastAsia="ar-SA"/>
              </w:rPr>
            </w:pPr>
            <w:r>
              <w:rPr>
                <w:rFonts w:eastAsia="Times New Roman"/>
                <w:bCs/>
                <w:iCs/>
                <w:vanish/>
                <w:lang w:eastAsia="ar-SA"/>
              </w:rPr>
              <w:t xml:space="preserve">e) </w:t>
            </w:r>
            <w:r w:rsidRPr="001A6F73">
              <w:rPr>
                <w:rFonts w:eastAsia="Times New Roman"/>
                <w:bCs/>
                <w:iCs/>
                <w:lang w:eastAsia="ar-SA"/>
              </w:rPr>
              <w:t>komercinės garantijos sąlygos.</w:t>
            </w:r>
          </w:p>
        </w:tc>
        <w:tc>
          <w:tcPr>
            <w:tcW w:w="0" w:type="auto"/>
            <w:tcBorders>
              <w:top w:val="single" w:sz="1" w:space="0" w:color="000000"/>
              <w:left w:val="single" w:sz="1" w:space="0" w:color="000000"/>
              <w:bottom w:val="single" w:sz="1" w:space="0" w:color="000000"/>
            </w:tcBorders>
          </w:tcPr>
          <w:p w14:paraId="12CF50D2" w14:textId="77777777" w:rsidR="0038500D" w:rsidRPr="001A6F73" w:rsidRDefault="0038500D" w:rsidP="00425D18">
            <w:pPr>
              <w:pStyle w:val="Pagrindinistekstas"/>
              <w:spacing w:after="0"/>
              <w:jc w:val="both"/>
              <w:rPr>
                <w:b/>
              </w:rPr>
            </w:pPr>
            <w:r w:rsidRPr="001A6F73">
              <w:rPr>
                <w:b/>
              </w:rPr>
              <w:t>Projektas</w:t>
            </w:r>
          </w:p>
          <w:p w14:paraId="314C3E9E" w14:textId="77777777" w:rsidR="00425D18" w:rsidRPr="00E6386E" w:rsidRDefault="00425D18" w:rsidP="00425D18">
            <w:pPr>
              <w:tabs>
                <w:tab w:val="left" w:pos="567"/>
              </w:tabs>
              <w:jc w:val="both"/>
              <w:rPr>
                <w:b/>
              </w:rPr>
            </w:pPr>
            <w:r w:rsidRPr="00E6386E">
              <w:rPr>
                <w:b/>
              </w:rPr>
              <w:t xml:space="preserve">19 straipsnis. Kodekso papildymas </w:t>
            </w:r>
            <w:r w:rsidRPr="00E6386E">
              <w:rPr>
                <w:rStyle w:val="normal-h"/>
                <w:b/>
                <w:bCs/>
                <w:color w:val="000000"/>
              </w:rPr>
              <w:t>6.364</w:t>
            </w:r>
            <w:r w:rsidRPr="00E6386E">
              <w:rPr>
                <w:rStyle w:val="normal-h"/>
                <w:b/>
                <w:bCs/>
                <w:color w:val="000000"/>
                <w:vertAlign w:val="superscript"/>
              </w:rPr>
              <w:t>4</w:t>
            </w:r>
            <w:r w:rsidRPr="00E6386E">
              <w:rPr>
                <w:rStyle w:val="normal-h"/>
                <w:b/>
                <w:bCs/>
                <w:color w:val="000000"/>
              </w:rPr>
              <w:t xml:space="preserve"> </w:t>
            </w:r>
            <w:r w:rsidRPr="00E6386E">
              <w:rPr>
                <w:b/>
              </w:rPr>
              <w:t>straipsniu</w:t>
            </w:r>
          </w:p>
          <w:p w14:paraId="550AF795" w14:textId="77777777" w:rsidR="00425D18" w:rsidRPr="00304E20" w:rsidRDefault="00425D18" w:rsidP="00425D18">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4</w:t>
            </w:r>
            <w:r w:rsidRPr="00E6386E">
              <w:rPr>
                <w:rStyle w:val="normal-h"/>
                <w:bCs/>
                <w:color w:val="000000"/>
              </w:rPr>
              <w:t xml:space="preserve"> </w:t>
            </w:r>
            <w:r w:rsidRPr="00E6386E">
              <w:t>straipsniu:</w:t>
            </w:r>
          </w:p>
          <w:p w14:paraId="20C8F436" w14:textId="77777777" w:rsidR="00425D18" w:rsidRPr="001A6F73" w:rsidRDefault="00425D18" w:rsidP="00425D18">
            <w:pPr>
              <w:pStyle w:val="tajtip"/>
              <w:spacing w:after="0"/>
              <w:jc w:val="both"/>
              <w:rPr>
                <w:b/>
                <w:bCs/>
              </w:rPr>
            </w:pPr>
            <w:r w:rsidRPr="00E6386E">
              <w:rPr>
                <w:rStyle w:val="normal-h"/>
                <w:bCs/>
                <w:color w:val="000000"/>
              </w:rPr>
              <w:t>„</w:t>
            </w:r>
            <w:r w:rsidRPr="00E6386E">
              <w:rPr>
                <w:rStyle w:val="normal-h"/>
                <w:b/>
                <w:bCs/>
                <w:color w:val="000000"/>
              </w:rPr>
              <w:t>6.364</w:t>
            </w:r>
            <w:r w:rsidRPr="00E6386E">
              <w:rPr>
                <w:rStyle w:val="normal-h"/>
                <w:b/>
                <w:bCs/>
                <w:color w:val="000000"/>
                <w:vertAlign w:val="superscript"/>
              </w:rPr>
              <w:t>4</w:t>
            </w:r>
            <w:r w:rsidRPr="00E6386E">
              <w:rPr>
                <w:rStyle w:val="normal-h"/>
                <w:b/>
                <w:bCs/>
                <w:color w:val="000000"/>
              </w:rPr>
              <w:t xml:space="preserve"> straipsnis. Prekės kokybės garantijos (komercinės garantijos) ypatumai</w:t>
            </w:r>
          </w:p>
          <w:p w14:paraId="01BD42B2" w14:textId="77777777" w:rsidR="00425D18" w:rsidRPr="00E6386E" w:rsidRDefault="00425D18" w:rsidP="00425D18">
            <w:pPr>
              <w:tabs>
                <w:tab w:val="left" w:pos="567"/>
              </w:tabs>
              <w:jc w:val="both"/>
              <w:rPr>
                <w:rFonts w:eastAsia="Times New Roman"/>
                <w:b/>
              </w:rPr>
            </w:pPr>
            <w:r w:rsidRPr="00E6386E">
              <w:rPr>
                <w:b/>
              </w:rPr>
              <w:t xml:space="preserve">4. </w:t>
            </w:r>
            <w:r w:rsidRPr="00E6386E">
              <w:rPr>
                <w:rFonts w:eastAsia="Times New Roman"/>
                <w:b/>
              </w:rPr>
              <w:t>Kokybės garantijos dokumentas turi būti pateikiamas vartotojui patvarioje laikmenoje ne vėliau kaip pristatant prekes. Garantijos dokumentas turi būti pateikiamas aiškia ir suprantama kalba. Jame turi būti nurodyta visa ši informacija:</w:t>
            </w:r>
          </w:p>
          <w:p w14:paraId="54B4623B" w14:textId="77777777" w:rsidR="00425D18" w:rsidRPr="00E6386E" w:rsidRDefault="00425D18" w:rsidP="00425D18">
            <w:pPr>
              <w:tabs>
                <w:tab w:val="left" w:pos="567"/>
              </w:tabs>
              <w:jc w:val="both"/>
              <w:rPr>
                <w:rFonts w:eastAsia="Times New Roman"/>
                <w:b/>
              </w:rPr>
            </w:pPr>
            <w:r w:rsidRPr="00E6386E">
              <w:rPr>
                <w:rFonts w:eastAsia="Times New Roman"/>
                <w:b/>
              </w:rPr>
              <w:t>1) aiškus pareiškimas, kad prekei esant netinkamos kokybės vartotojas pagal įstatymą turi teisę reikalauti iš pardavėjo nemokamų teisių gynimo priemonių ir kad kokybės garantija nedaro poveikio toms teisių gynimo priemonėms;</w:t>
            </w:r>
          </w:p>
          <w:p w14:paraId="27295AC9" w14:textId="77777777" w:rsidR="00425D18" w:rsidRPr="00E6386E" w:rsidRDefault="00425D18" w:rsidP="00425D18">
            <w:pPr>
              <w:tabs>
                <w:tab w:val="left" w:pos="567"/>
              </w:tabs>
              <w:jc w:val="both"/>
              <w:rPr>
                <w:rFonts w:eastAsia="Times New Roman"/>
                <w:b/>
              </w:rPr>
            </w:pPr>
            <w:r w:rsidRPr="00E6386E">
              <w:rPr>
                <w:rFonts w:eastAsia="Times New Roman"/>
                <w:b/>
              </w:rPr>
              <w:t>2) garanto pavadinimas ir adresas;</w:t>
            </w:r>
          </w:p>
          <w:p w14:paraId="788CAA55" w14:textId="77777777" w:rsidR="00425D18" w:rsidRPr="00E6386E" w:rsidRDefault="00425D18" w:rsidP="00425D18">
            <w:pPr>
              <w:tabs>
                <w:tab w:val="left" w:pos="567"/>
              </w:tabs>
              <w:jc w:val="both"/>
              <w:rPr>
                <w:rFonts w:eastAsia="Times New Roman"/>
                <w:b/>
              </w:rPr>
            </w:pPr>
            <w:r w:rsidRPr="00E6386E">
              <w:rPr>
                <w:rFonts w:eastAsia="Times New Roman"/>
                <w:b/>
              </w:rPr>
              <w:t>3) procedūra, kurios turi laikytis vartotojas, kad būtų užtikrintas kokybės garantijos įvykdymas;</w:t>
            </w:r>
          </w:p>
          <w:p w14:paraId="476F6C80" w14:textId="77777777" w:rsidR="00425D18" w:rsidRPr="00E6386E" w:rsidRDefault="00425D18" w:rsidP="00425D18">
            <w:pPr>
              <w:tabs>
                <w:tab w:val="left" w:pos="567"/>
              </w:tabs>
              <w:jc w:val="both"/>
              <w:rPr>
                <w:rFonts w:eastAsia="Times New Roman"/>
                <w:b/>
              </w:rPr>
            </w:pPr>
            <w:r w:rsidRPr="00E6386E">
              <w:rPr>
                <w:rFonts w:eastAsia="Times New Roman"/>
                <w:b/>
              </w:rPr>
              <w:t>4) prekė, kuriai taikoma kokybės garantija;</w:t>
            </w:r>
          </w:p>
          <w:p w14:paraId="7520ED74" w14:textId="18A23A74" w:rsidR="00EF4051" w:rsidRPr="001A6F73" w:rsidRDefault="00425D18" w:rsidP="00425D18">
            <w:pPr>
              <w:pStyle w:val="tajtip"/>
              <w:spacing w:after="0"/>
              <w:jc w:val="both"/>
              <w:rPr>
                <w:b/>
              </w:rPr>
            </w:pPr>
            <w:r w:rsidRPr="00E6386E">
              <w:rPr>
                <w:b/>
              </w:rPr>
              <w:t>5) kokybės garantijos sąlygos.</w:t>
            </w:r>
          </w:p>
        </w:tc>
        <w:tc>
          <w:tcPr>
            <w:tcW w:w="0" w:type="auto"/>
            <w:tcBorders>
              <w:top w:val="single" w:sz="1" w:space="0" w:color="000000"/>
              <w:left w:val="single" w:sz="1" w:space="0" w:color="000000"/>
              <w:bottom w:val="single" w:sz="1" w:space="0" w:color="000000"/>
              <w:right w:val="single" w:sz="1" w:space="0" w:color="000000"/>
            </w:tcBorders>
          </w:tcPr>
          <w:p w14:paraId="0B425FFF" w14:textId="02504D71" w:rsidR="00EF4051" w:rsidRPr="001A6F73" w:rsidRDefault="001A6F73" w:rsidP="00FD2AC7">
            <w:pPr>
              <w:pStyle w:val="Pagrindinistekstas"/>
              <w:spacing w:after="0"/>
              <w:jc w:val="both"/>
              <w:rPr>
                <w:b/>
              </w:rPr>
            </w:pPr>
            <w:r w:rsidRPr="001A6F73">
              <w:rPr>
                <w:b/>
              </w:rPr>
              <w:t>Visiškas</w:t>
            </w:r>
          </w:p>
        </w:tc>
      </w:tr>
      <w:tr w:rsidR="00FD2AC7" w:rsidRPr="001A6F73" w14:paraId="6E0E9963" w14:textId="77777777" w:rsidTr="0076701C">
        <w:trPr>
          <w:trHeight w:val="114"/>
        </w:trPr>
        <w:tc>
          <w:tcPr>
            <w:tcW w:w="0" w:type="auto"/>
            <w:tcBorders>
              <w:top w:val="single" w:sz="1" w:space="0" w:color="000000"/>
              <w:left w:val="single" w:sz="1" w:space="0" w:color="000000"/>
              <w:bottom w:val="single" w:sz="1" w:space="0" w:color="000000"/>
            </w:tcBorders>
          </w:tcPr>
          <w:p w14:paraId="7FD2B417" w14:textId="2CD9F12D" w:rsidR="00FD2AC7" w:rsidRPr="001A6F73" w:rsidRDefault="00255948" w:rsidP="00255948">
            <w:pPr>
              <w:jc w:val="both"/>
              <w:rPr>
                <w:rFonts w:eastAsia="Times New Roman"/>
                <w:b/>
                <w:bCs/>
                <w:lang w:eastAsia="ar-SA"/>
              </w:rPr>
            </w:pPr>
            <w:r>
              <w:rPr>
                <w:rFonts w:eastAsia="Times New Roman"/>
                <w:bCs/>
                <w:lang w:eastAsia="ar-SA"/>
              </w:rPr>
              <w:t xml:space="preserve">3. </w:t>
            </w:r>
            <w:r w:rsidR="00745635" w:rsidRPr="001A6F73">
              <w:rPr>
                <w:rFonts w:eastAsia="Times New Roman"/>
                <w:bCs/>
                <w:lang w:eastAsia="ar-SA"/>
              </w:rPr>
              <w:t>2 dalies nesilaikymas nedaro poveikio garanto suteiktos komercinės garantijos privalomam pobūdžiui.</w:t>
            </w:r>
            <w:r>
              <w:rPr>
                <w:rFonts w:eastAsia="Times New Roman"/>
                <w:bCs/>
                <w:lang w:eastAsia="ar-SA"/>
              </w:rPr>
              <w:t xml:space="preserve"> </w:t>
            </w:r>
          </w:p>
        </w:tc>
        <w:tc>
          <w:tcPr>
            <w:tcW w:w="0" w:type="auto"/>
            <w:tcBorders>
              <w:top w:val="single" w:sz="1" w:space="0" w:color="000000"/>
              <w:left w:val="single" w:sz="1" w:space="0" w:color="000000"/>
              <w:bottom w:val="single" w:sz="1" w:space="0" w:color="000000"/>
            </w:tcBorders>
          </w:tcPr>
          <w:p w14:paraId="5153E16C" w14:textId="77777777" w:rsidR="00FD2AC7" w:rsidRPr="001A6F73" w:rsidRDefault="00FD2AC7" w:rsidP="00425D18">
            <w:pPr>
              <w:pStyle w:val="Pagrindinistekstas"/>
              <w:spacing w:after="0"/>
              <w:jc w:val="both"/>
              <w:rPr>
                <w:b/>
              </w:rPr>
            </w:pPr>
            <w:r w:rsidRPr="001A6F73">
              <w:rPr>
                <w:b/>
              </w:rPr>
              <w:t>Projektas</w:t>
            </w:r>
          </w:p>
          <w:p w14:paraId="2DDC9B32" w14:textId="77777777" w:rsidR="00425D18" w:rsidRPr="00E6386E" w:rsidRDefault="00425D18" w:rsidP="00425D18">
            <w:pPr>
              <w:tabs>
                <w:tab w:val="left" w:pos="567"/>
              </w:tabs>
              <w:jc w:val="both"/>
              <w:rPr>
                <w:b/>
              </w:rPr>
            </w:pPr>
            <w:r w:rsidRPr="00E6386E">
              <w:rPr>
                <w:b/>
              </w:rPr>
              <w:t xml:space="preserve">19 straipsnis. Kodekso papildymas </w:t>
            </w:r>
            <w:r w:rsidRPr="00E6386E">
              <w:rPr>
                <w:rStyle w:val="normal-h"/>
                <w:b/>
                <w:bCs/>
                <w:color w:val="000000"/>
              </w:rPr>
              <w:t>6.364</w:t>
            </w:r>
            <w:r w:rsidRPr="00E6386E">
              <w:rPr>
                <w:rStyle w:val="normal-h"/>
                <w:b/>
                <w:bCs/>
                <w:color w:val="000000"/>
                <w:vertAlign w:val="superscript"/>
              </w:rPr>
              <w:t>4</w:t>
            </w:r>
            <w:r w:rsidRPr="00E6386E">
              <w:rPr>
                <w:rStyle w:val="normal-h"/>
                <w:b/>
                <w:bCs/>
                <w:color w:val="000000"/>
              </w:rPr>
              <w:t xml:space="preserve"> </w:t>
            </w:r>
            <w:r w:rsidRPr="00E6386E">
              <w:rPr>
                <w:b/>
              </w:rPr>
              <w:t>straipsniu</w:t>
            </w:r>
          </w:p>
          <w:p w14:paraId="033A86DD" w14:textId="77777777" w:rsidR="00425D18" w:rsidRPr="00304E20" w:rsidRDefault="00425D18" w:rsidP="00425D18">
            <w:pPr>
              <w:pStyle w:val="normal-p"/>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4</w:t>
            </w:r>
            <w:r w:rsidRPr="00E6386E">
              <w:rPr>
                <w:rStyle w:val="normal-h"/>
                <w:bCs/>
                <w:color w:val="000000"/>
              </w:rPr>
              <w:t xml:space="preserve"> </w:t>
            </w:r>
            <w:r w:rsidRPr="00E6386E">
              <w:t>straipsniu:</w:t>
            </w:r>
          </w:p>
          <w:p w14:paraId="77547A83" w14:textId="77777777" w:rsidR="00425D18" w:rsidRPr="001A6F73" w:rsidRDefault="00425D18" w:rsidP="00425D18">
            <w:pPr>
              <w:pStyle w:val="tajtip"/>
              <w:spacing w:after="0"/>
              <w:jc w:val="both"/>
              <w:rPr>
                <w:b/>
                <w:bCs/>
              </w:rPr>
            </w:pPr>
            <w:r w:rsidRPr="00E6386E">
              <w:rPr>
                <w:rStyle w:val="normal-h"/>
                <w:bCs/>
                <w:color w:val="000000"/>
              </w:rPr>
              <w:lastRenderedPageBreak/>
              <w:t>„</w:t>
            </w:r>
            <w:r w:rsidRPr="00E6386E">
              <w:rPr>
                <w:rStyle w:val="normal-h"/>
                <w:b/>
                <w:bCs/>
                <w:color w:val="000000"/>
              </w:rPr>
              <w:t>6.364</w:t>
            </w:r>
            <w:r w:rsidRPr="00E6386E">
              <w:rPr>
                <w:rStyle w:val="normal-h"/>
                <w:b/>
                <w:bCs/>
                <w:color w:val="000000"/>
                <w:vertAlign w:val="superscript"/>
              </w:rPr>
              <w:t>4</w:t>
            </w:r>
            <w:r w:rsidRPr="00E6386E">
              <w:rPr>
                <w:rStyle w:val="normal-h"/>
                <w:b/>
                <w:bCs/>
                <w:color w:val="000000"/>
              </w:rPr>
              <w:t xml:space="preserve"> straipsnis. Prekės kokybės garantijos (komercinės garantijos) ypatumai</w:t>
            </w:r>
          </w:p>
          <w:p w14:paraId="71F1E360" w14:textId="27347E9A" w:rsidR="008E6E4B" w:rsidRPr="001A6F73" w:rsidRDefault="00425D18" w:rsidP="00425D18">
            <w:pPr>
              <w:pStyle w:val="tajtip"/>
              <w:jc w:val="both"/>
              <w:rPr>
                <w:b/>
              </w:rPr>
            </w:pPr>
            <w:r w:rsidRPr="00E6386E">
              <w:rPr>
                <w:b/>
              </w:rPr>
              <w:t>5. Vartotojas turi teisę reikalauti taikyti kokybės garantiją, neatsižvelgiant į tai, kad ji suteikta pažeidžiant šio straipsnio 4 dalyje nustatytus reikalavimus.</w:t>
            </w:r>
            <w:r w:rsidRPr="00E6386E">
              <w:t>“</w:t>
            </w:r>
          </w:p>
        </w:tc>
        <w:tc>
          <w:tcPr>
            <w:tcW w:w="0" w:type="auto"/>
            <w:tcBorders>
              <w:top w:val="single" w:sz="1" w:space="0" w:color="000000"/>
              <w:left w:val="single" w:sz="1" w:space="0" w:color="000000"/>
              <w:bottom w:val="single" w:sz="1" w:space="0" w:color="000000"/>
              <w:right w:val="single" w:sz="1" w:space="0" w:color="000000"/>
            </w:tcBorders>
          </w:tcPr>
          <w:p w14:paraId="67ACDFB2" w14:textId="77777777" w:rsidR="00FD2AC7" w:rsidRPr="001A6F73" w:rsidRDefault="002B2D47" w:rsidP="00FD2AC7">
            <w:pPr>
              <w:pStyle w:val="Pagrindinistekstas"/>
              <w:spacing w:after="0"/>
              <w:jc w:val="both"/>
              <w:rPr>
                <w:b/>
              </w:rPr>
            </w:pPr>
            <w:r w:rsidRPr="001A6F73">
              <w:rPr>
                <w:b/>
              </w:rPr>
              <w:lastRenderedPageBreak/>
              <w:t>Visiškas</w:t>
            </w:r>
          </w:p>
        </w:tc>
      </w:tr>
      <w:tr w:rsidR="006F709A" w:rsidRPr="001A6F73" w14:paraId="0BB1F87C" w14:textId="77777777" w:rsidTr="0076701C">
        <w:trPr>
          <w:trHeight w:val="114"/>
        </w:trPr>
        <w:tc>
          <w:tcPr>
            <w:tcW w:w="0" w:type="auto"/>
            <w:tcBorders>
              <w:top w:val="single" w:sz="1" w:space="0" w:color="000000"/>
              <w:left w:val="single" w:sz="1" w:space="0" w:color="000000"/>
              <w:bottom w:val="single" w:sz="1" w:space="0" w:color="000000"/>
            </w:tcBorders>
          </w:tcPr>
          <w:p w14:paraId="07350923" w14:textId="6B31B9BD" w:rsidR="006F709A" w:rsidRPr="001A6F73" w:rsidRDefault="006F709A" w:rsidP="00255948">
            <w:pPr>
              <w:jc w:val="both"/>
              <w:rPr>
                <w:rFonts w:eastAsia="Times New Roman"/>
                <w:bCs/>
                <w:lang w:eastAsia="ar-SA"/>
              </w:rPr>
            </w:pPr>
            <w:r w:rsidRPr="001A6F73">
              <w:rPr>
                <w:rFonts w:eastAsia="Times New Roman"/>
                <w:bCs/>
                <w:lang w:eastAsia="ar-SA"/>
              </w:rPr>
              <w:t>4.</w:t>
            </w:r>
            <w:r w:rsidR="00255948">
              <w:rPr>
                <w:rFonts w:eastAsia="Times New Roman"/>
                <w:bCs/>
                <w:lang w:eastAsia="ar-SA"/>
              </w:rPr>
              <w:t xml:space="preserve"> </w:t>
            </w:r>
            <w:r w:rsidRPr="001A6F73">
              <w:rPr>
                <w:rFonts w:eastAsia="Times New Roman"/>
                <w:bCs/>
                <w:lang w:eastAsia="ar-SA"/>
              </w:rPr>
              <w:t>Valstybės narės gali nustatyti su kitais komercinių garantijų aspektais susijusias taisykles, kurios nereglamentuojamos pagal šį straipsnį, įskaitant taisykles dėl kalbos ar kalbų, kuria (-iomis) vartotojui turi būti pateikiamas komercinės garantijos pareiškimas.</w:t>
            </w:r>
          </w:p>
        </w:tc>
        <w:tc>
          <w:tcPr>
            <w:tcW w:w="0" w:type="auto"/>
            <w:tcBorders>
              <w:top w:val="single" w:sz="1" w:space="0" w:color="000000"/>
              <w:left w:val="single" w:sz="1" w:space="0" w:color="000000"/>
              <w:bottom w:val="single" w:sz="1" w:space="0" w:color="000000"/>
            </w:tcBorders>
          </w:tcPr>
          <w:p w14:paraId="18AC33E6" w14:textId="554039FA" w:rsidR="006F709A" w:rsidRPr="00F70419" w:rsidRDefault="00F70419" w:rsidP="00DA0B21">
            <w:pPr>
              <w:pStyle w:val="Pagrindinistekstas"/>
              <w:spacing w:after="0"/>
              <w:jc w:val="both"/>
            </w:pPr>
            <w:r w:rsidRPr="00F70419">
              <w:t>Perkelti nereikia.</w:t>
            </w:r>
          </w:p>
        </w:tc>
        <w:tc>
          <w:tcPr>
            <w:tcW w:w="0" w:type="auto"/>
            <w:tcBorders>
              <w:top w:val="single" w:sz="1" w:space="0" w:color="000000"/>
              <w:left w:val="single" w:sz="1" w:space="0" w:color="000000"/>
              <w:bottom w:val="single" w:sz="1" w:space="0" w:color="000000"/>
              <w:right w:val="single" w:sz="1" w:space="0" w:color="000000"/>
            </w:tcBorders>
          </w:tcPr>
          <w:p w14:paraId="214FC129" w14:textId="628AB905" w:rsidR="006F709A" w:rsidRPr="001A6F73" w:rsidRDefault="00F70419" w:rsidP="00FD2AC7">
            <w:pPr>
              <w:pStyle w:val="Pagrindinistekstas"/>
              <w:spacing w:after="0"/>
              <w:jc w:val="both"/>
              <w:rPr>
                <w:b/>
              </w:rPr>
            </w:pPr>
            <w:r>
              <w:rPr>
                <w:b/>
              </w:rPr>
              <w:t>-</w:t>
            </w:r>
          </w:p>
        </w:tc>
      </w:tr>
      <w:tr w:rsidR="00FD2AC7" w:rsidRPr="001A6F73" w14:paraId="4FC99F38" w14:textId="77777777" w:rsidTr="0076701C">
        <w:trPr>
          <w:trHeight w:val="114"/>
        </w:trPr>
        <w:tc>
          <w:tcPr>
            <w:tcW w:w="0" w:type="auto"/>
            <w:tcBorders>
              <w:top w:val="single" w:sz="1" w:space="0" w:color="000000"/>
              <w:left w:val="single" w:sz="1" w:space="0" w:color="000000"/>
              <w:bottom w:val="single" w:sz="1" w:space="0" w:color="000000"/>
            </w:tcBorders>
          </w:tcPr>
          <w:p w14:paraId="087472D6" w14:textId="77777777" w:rsidR="00745635" w:rsidRPr="00255948" w:rsidRDefault="00745635" w:rsidP="00745635">
            <w:pPr>
              <w:jc w:val="both"/>
              <w:rPr>
                <w:rFonts w:eastAsia="Times New Roman"/>
                <w:b/>
                <w:bCs/>
                <w:iCs/>
                <w:lang w:eastAsia="ar-SA"/>
              </w:rPr>
            </w:pPr>
            <w:r w:rsidRPr="00255948">
              <w:rPr>
                <w:rFonts w:eastAsia="Times New Roman"/>
                <w:b/>
                <w:bCs/>
                <w:iCs/>
                <w:lang w:eastAsia="ar-SA"/>
              </w:rPr>
              <w:t>18 straipsnis</w:t>
            </w:r>
          </w:p>
          <w:p w14:paraId="766629BF" w14:textId="77777777" w:rsidR="00745635" w:rsidRPr="001A6F73" w:rsidRDefault="00745635" w:rsidP="00745635">
            <w:pPr>
              <w:jc w:val="both"/>
              <w:rPr>
                <w:rFonts w:eastAsia="Times New Roman"/>
                <w:b/>
                <w:bCs/>
                <w:lang w:eastAsia="ar-SA"/>
              </w:rPr>
            </w:pPr>
            <w:r w:rsidRPr="001A6F73">
              <w:rPr>
                <w:rFonts w:eastAsia="Times New Roman"/>
                <w:b/>
                <w:bCs/>
                <w:lang w:eastAsia="ar-SA"/>
              </w:rPr>
              <w:t>Teisė į teisinę gynybą</w:t>
            </w:r>
          </w:p>
          <w:p w14:paraId="69517121" w14:textId="5F83C7D4" w:rsidR="00FD2AC7" w:rsidRPr="001A6F73" w:rsidRDefault="00745635" w:rsidP="001A6F73">
            <w:pPr>
              <w:jc w:val="both"/>
              <w:rPr>
                <w:rFonts w:eastAsia="Times New Roman"/>
                <w:bCs/>
                <w:lang w:eastAsia="ar-SA"/>
              </w:rPr>
            </w:pPr>
            <w:r w:rsidRPr="001A6F73">
              <w:rPr>
                <w:rFonts w:eastAsia="Times New Roman"/>
                <w:bCs/>
                <w:lang w:eastAsia="ar-SA"/>
              </w:rPr>
              <w:t>Jeigu pardavėjas yra atsakingas vartotojui už neatitiktį, atsiradusią dėl asmens veiksmų ar neveikimo, įskaitant atvejus, kai pardavėjas nepateikė naujinių skaitmeninių elementų turinčioms prekėms pagal 7 straipsnio 3 dalį, ankstesnėse sandorių grandinės grandyse, pardavėjas turi teisę imtis teisių gynimo priemones prieš asmenį ar asmenis, kuriems šioje sandorių grandinėje tenka atsakomybė. Asmuo, prieš kurį pardavėjas gali imtis teisių gynimo priemonių, taip pat atitinkami veiksmai ir įgyvendinimo sąlygos nustatomi nacionaline teise.</w:t>
            </w:r>
          </w:p>
        </w:tc>
        <w:tc>
          <w:tcPr>
            <w:tcW w:w="0" w:type="auto"/>
            <w:tcBorders>
              <w:top w:val="single" w:sz="1" w:space="0" w:color="000000"/>
              <w:left w:val="single" w:sz="1" w:space="0" w:color="000000"/>
              <w:bottom w:val="single" w:sz="1" w:space="0" w:color="000000"/>
            </w:tcBorders>
          </w:tcPr>
          <w:p w14:paraId="11E6A30E" w14:textId="77777777" w:rsidR="00743D19" w:rsidRPr="00A71EBA" w:rsidRDefault="00743D19" w:rsidP="00743D19">
            <w:pPr>
              <w:pStyle w:val="Pagrindinistekstas"/>
              <w:spacing w:after="0"/>
              <w:jc w:val="both"/>
              <w:rPr>
                <w:b/>
                <w:bCs/>
              </w:rPr>
            </w:pPr>
            <w:r w:rsidRPr="00A71EBA">
              <w:rPr>
                <w:b/>
                <w:bCs/>
              </w:rPr>
              <w:t>Lietuvos Respublikos civilinis kodeksas</w:t>
            </w:r>
          </w:p>
          <w:p w14:paraId="580A0E5A" w14:textId="77777777" w:rsidR="00743D19" w:rsidRPr="00A71EBA" w:rsidRDefault="00743D19" w:rsidP="00743D19">
            <w:pPr>
              <w:pStyle w:val="normal-p"/>
              <w:jc w:val="both"/>
              <w:rPr>
                <w:b/>
              </w:rPr>
            </w:pPr>
            <w:r w:rsidRPr="00A71EBA">
              <w:rPr>
                <w:b/>
              </w:rPr>
              <w:t>6.2</w:t>
            </w:r>
            <w:r>
              <w:rPr>
                <w:b/>
              </w:rPr>
              <w:t>80</w:t>
            </w:r>
            <w:r w:rsidRPr="00A71EBA">
              <w:rPr>
                <w:b/>
              </w:rPr>
              <w:t xml:space="preserve"> straipsnis. </w:t>
            </w:r>
            <w:r>
              <w:rPr>
                <w:b/>
              </w:rPr>
              <w:t>Regreso teisė į žalos padariusį asmenį</w:t>
            </w:r>
          </w:p>
          <w:p w14:paraId="5983117A" w14:textId="705E7E0C" w:rsidR="004321A5" w:rsidRPr="001A6F73" w:rsidRDefault="00743D19" w:rsidP="004321A5">
            <w:pPr>
              <w:jc w:val="both"/>
              <w:rPr>
                <w:b/>
              </w:rPr>
            </w:pPr>
            <w:r>
              <w:t>1</w:t>
            </w:r>
            <w:r w:rsidRPr="00A71EBA">
              <w:t xml:space="preserve">. </w:t>
            </w:r>
            <w:r>
              <w:t>Atlyginęs kito asmens padarytą žalą asmuo turi į padariusį žalą asmenį regreso (atgręžtinio reikalavimo) teisę tokio dydžio, kiek sumokėjo žalos atlyginimo, jeigu įstatymai nenustato kitokios dydžio.</w:t>
            </w:r>
          </w:p>
        </w:tc>
        <w:tc>
          <w:tcPr>
            <w:tcW w:w="0" w:type="auto"/>
            <w:tcBorders>
              <w:top w:val="single" w:sz="1" w:space="0" w:color="000000"/>
              <w:left w:val="single" w:sz="1" w:space="0" w:color="000000"/>
              <w:bottom w:val="single" w:sz="1" w:space="0" w:color="000000"/>
              <w:right w:val="single" w:sz="1" w:space="0" w:color="000000"/>
            </w:tcBorders>
          </w:tcPr>
          <w:p w14:paraId="14425528" w14:textId="77777777" w:rsidR="00FD2AC7" w:rsidRPr="001A6F73" w:rsidRDefault="002B2D47" w:rsidP="00FD2AC7">
            <w:pPr>
              <w:pStyle w:val="Pagrindinistekstas"/>
              <w:spacing w:after="0"/>
              <w:jc w:val="both"/>
              <w:rPr>
                <w:b/>
              </w:rPr>
            </w:pPr>
            <w:r w:rsidRPr="001A6F73">
              <w:rPr>
                <w:b/>
              </w:rPr>
              <w:t>Visiškas</w:t>
            </w:r>
          </w:p>
        </w:tc>
      </w:tr>
      <w:tr w:rsidR="002B3A24" w:rsidRPr="001A6F73" w14:paraId="27B4427B" w14:textId="77777777" w:rsidTr="0076701C">
        <w:trPr>
          <w:trHeight w:val="114"/>
        </w:trPr>
        <w:tc>
          <w:tcPr>
            <w:tcW w:w="0" w:type="auto"/>
            <w:tcBorders>
              <w:top w:val="single" w:sz="1" w:space="0" w:color="000000"/>
              <w:left w:val="single" w:sz="1" w:space="0" w:color="000000"/>
              <w:bottom w:val="single" w:sz="1" w:space="0" w:color="000000"/>
            </w:tcBorders>
          </w:tcPr>
          <w:p w14:paraId="46334E02" w14:textId="01D3BCD9" w:rsidR="002B3A24" w:rsidRPr="00255948" w:rsidRDefault="002B3A24" w:rsidP="002B3A24">
            <w:pPr>
              <w:jc w:val="both"/>
              <w:rPr>
                <w:rFonts w:eastAsia="Times New Roman"/>
                <w:b/>
                <w:bCs/>
                <w:iCs/>
                <w:color w:val="000000" w:themeColor="text1"/>
                <w:lang w:eastAsia="ar-SA"/>
              </w:rPr>
            </w:pPr>
            <w:r w:rsidRPr="00255948">
              <w:rPr>
                <w:rFonts w:eastAsia="Times New Roman"/>
                <w:b/>
                <w:bCs/>
                <w:iCs/>
                <w:color w:val="000000" w:themeColor="text1"/>
                <w:lang w:eastAsia="ar-SA"/>
              </w:rPr>
              <w:t>19 straipsnis</w:t>
            </w:r>
          </w:p>
          <w:p w14:paraId="3944717A" w14:textId="77777777" w:rsidR="002B3A24" w:rsidRPr="001A6F73" w:rsidRDefault="002B3A24" w:rsidP="002B3A24">
            <w:pPr>
              <w:jc w:val="both"/>
              <w:rPr>
                <w:rFonts w:eastAsia="Times New Roman"/>
                <w:b/>
                <w:bCs/>
                <w:color w:val="000000" w:themeColor="text1"/>
                <w:lang w:eastAsia="ar-SA"/>
              </w:rPr>
            </w:pPr>
            <w:r w:rsidRPr="001A6F73">
              <w:rPr>
                <w:rFonts w:eastAsia="Times New Roman"/>
                <w:b/>
                <w:bCs/>
                <w:color w:val="000000" w:themeColor="text1"/>
                <w:lang w:eastAsia="ar-SA"/>
              </w:rPr>
              <w:t>Vykdymo užtikrinimas</w:t>
            </w:r>
          </w:p>
          <w:p w14:paraId="04EE1052" w14:textId="0E555C6D" w:rsidR="002B3A24" w:rsidRPr="001A6F73" w:rsidRDefault="002B3A24" w:rsidP="002B3A24">
            <w:pPr>
              <w:jc w:val="both"/>
              <w:rPr>
                <w:rFonts w:eastAsia="Times New Roman"/>
                <w:bCs/>
                <w:color w:val="000000" w:themeColor="text1"/>
                <w:highlight w:val="yellow"/>
                <w:lang w:eastAsia="ar-SA"/>
              </w:rPr>
            </w:pPr>
            <w:r>
              <w:rPr>
                <w:rFonts w:eastAsia="Times New Roman"/>
                <w:bCs/>
                <w:color w:val="000000" w:themeColor="text1"/>
                <w:lang w:eastAsia="ar-SA"/>
              </w:rPr>
              <w:t xml:space="preserve">1. </w:t>
            </w:r>
            <w:r w:rsidRPr="001A6F73">
              <w:rPr>
                <w:rFonts w:eastAsia="Times New Roman"/>
                <w:bCs/>
                <w:color w:val="000000" w:themeColor="text1"/>
                <w:lang w:eastAsia="ar-SA"/>
              </w:rPr>
              <w:t>Valstybės narės užtikrina tinkamas ir veiksmingas priemones užtikrinti šios direktyvos laikymąsi.</w:t>
            </w:r>
          </w:p>
        </w:tc>
        <w:tc>
          <w:tcPr>
            <w:tcW w:w="0" w:type="auto"/>
            <w:tcBorders>
              <w:top w:val="single" w:sz="1" w:space="0" w:color="000000"/>
              <w:left w:val="single" w:sz="1" w:space="0" w:color="000000"/>
              <w:bottom w:val="single" w:sz="1" w:space="0" w:color="000000"/>
            </w:tcBorders>
          </w:tcPr>
          <w:p w14:paraId="774278CF" w14:textId="4C219EE6" w:rsidR="006F2611" w:rsidRDefault="006F2611" w:rsidP="002B3A24">
            <w:pPr>
              <w:tabs>
                <w:tab w:val="left" w:pos="567"/>
              </w:tabs>
              <w:jc w:val="both"/>
              <w:rPr>
                <w:b/>
              </w:rPr>
            </w:pPr>
            <w:r w:rsidRPr="0087527D">
              <w:rPr>
                <w:b/>
                <w:bCs/>
              </w:rPr>
              <w:t xml:space="preserve">Lietuvos Respublikos vartotojų teisių apsaugos įstatymo Nr. I-657 12, 40 straipsnių ir priedo pakeitimo įstatymo </w:t>
            </w:r>
            <w:r>
              <w:rPr>
                <w:b/>
              </w:rPr>
              <w:t>projektas</w:t>
            </w:r>
          </w:p>
          <w:p w14:paraId="3FB2270E" w14:textId="6F359FDB" w:rsidR="002B3A24" w:rsidRDefault="002B3A24" w:rsidP="002B3A24">
            <w:pPr>
              <w:tabs>
                <w:tab w:val="left" w:pos="567"/>
              </w:tabs>
              <w:jc w:val="both"/>
              <w:rPr>
                <w:b/>
              </w:rPr>
            </w:pPr>
            <w:r w:rsidRPr="008547DA">
              <w:rPr>
                <w:b/>
              </w:rPr>
              <w:t xml:space="preserve">1 straipsnis. </w:t>
            </w:r>
            <w:r>
              <w:rPr>
                <w:b/>
              </w:rPr>
              <w:t>12</w:t>
            </w:r>
            <w:r w:rsidRPr="008547DA">
              <w:rPr>
                <w:b/>
              </w:rPr>
              <w:t xml:space="preserve"> straipsnio pakeitimas</w:t>
            </w:r>
          </w:p>
          <w:p w14:paraId="30911F0D" w14:textId="77777777" w:rsidR="002B3A24" w:rsidRPr="00BE74A1" w:rsidRDefault="002B3A24" w:rsidP="002B3A24">
            <w:pPr>
              <w:tabs>
                <w:tab w:val="left" w:pos="567"/>
              </w:tabs>
              <w:jc w:val="both"/>
              <w:rPr>
                <w:b/>
              </w:rPr>
            </w:pPr>
            <w:r w:rsidRPr="00BE74A1">
              <w:rPr>
                <w:b/>
              </w:rPr>
              <w:t>Pakeisti 12 straipsnio 1 dalies 1 punktą ir jį išdėstyti taip:</w:t>
            </w:r>
          </w:p>
          <w:p w14:paraId="3BF4DF9F" w14:textId="4A61084B" w:rsidR="002B3A24" w:rsidRPr="001A6F73" w:rsidRDefault="002B3A24" w:rsidP="002B3A24">
            <w:pPr>
              <w:jc w:val="both"/>
              <w:rPr>
                <w:b/>
                <w:color w:val="000000" w:themeColor="text1"/>
              </w:rPr>
            </w:pPr>
            <w:r w:rsidRPr="00BE74A1">
              <w:rPr>
                <w:b/>
                <w:color w:val="000000"/>
              </w:rPr>
              <w:t>„1) prižiūri, kaip verslininkai laikosi šio įstatymo ir Civilinio kodekso nustatytų vartot</w:t>
            </w:r>
            <w:r>
              <w:rPr>
                <w:b/>
                <w:color w:val="000000"/>
              </w:rPr>
              <w:t>ojų teisių apsaugos reikalavimų</w:t>
            </w:r>
            <w:r w:rsidRPr="00BE74A1">
              <w:rPr>
                <w:b/>
                <w:color w:val="000000"/>
              </w:rPr>
              <w:t xml:space="preserve"> </w:t>
            </w:r>
            <w:r>
              <w:rPr>
                <w:b/>
                <w:color w:val="000000"/>
              </w:rPr>
              <w:t>[...]</w:t>
            </w:r>
            <w:r w:rsidRPr="00BE74A1">
              <w:rPr>
                <w:b/>
                <w:color w:val="000000"/>
              </w:rPr>
              <w:t>;“.</w:t>
            </w:r>
          </w:p>
        </w:tc>
        <w:tc>
          <w:tcPr>
            <w:tcW w:w="0" w:type="auto"/>
            <w:tcBorders>
              <w:top w:val="single" w:sz="1" w:space="0" w:color="000000"/>
              <w:left w:val="single" w:sz="1" w:space="0" w:color="000000"/>
              <w:bottom w:val="single" w:sz="1" w:space="0" w:color="000000"/>
              <w:right w:val="single" w:sz="1" w:space="0" w:color="000000"/>
            </w:tcBorders>
          </w:tcPr>
          <w:p w14:paraId="3C33BBB1" w14:textId="0B2875DB" w:rsidR="002B3A24" w:rsidRPr="001A6F73" w:rsidRDefault="006F2611" w:rsidP="002B3A24">
            <w:pPr>
              <w:pStyle w:val="Pagrindinistekstas"/>
              <w:spacing w:after="0"/>
              <w:jc w:val="both"/>
              <w:rPr>
                <w:b/>
                <w:color w:val="000000" w:themeColor="text1"/>
              </w:rPr>
            </w:pPr>
            <w:r>
              <w:rPr>
                <w:b/>
                <w:color w:val="000000" w:themeColor="text1"/>
              </w:rPr>
              <w:t>Visiškas</w:t>
            </w:r>
          </w:p>
        </w:tc>
      </w:tr>
      <w:tr w:rsidR="002B3A24" w:rsidRPr="001A6F73" w14:paraId="7F593345" w14:textId="77777777" w:rsidTr="0076701C">
        <w:trPr>
          <w:trHeight w:val="114"/>
        </w:trPr>
        <w:tc>
          <w:tcPr>
            <w:tcW w:w="0" w:type="auto"/>
            <w:tcBorders>
              <w:top w:val="single" w:sz="1" w:space="0" w:color="000000"/>
              <w:left w:val="single" w:sz="1" w:space="0" w:color="000000"/>
              <w:bottom w:val="single" w:sz="1" w:space="0" w:color="000000"/>
            </w:tcBorders>
          </w:tcPr>
          <w:p w14:paraId="61158851" w14:textId="39CBB8CE" w:rsidR="002B3A24" w:rsidRPr="001A6F73" w:rsidRDefault="002B3A24" w:rsidP="002B3A24">
            <w:pPr>
              <w:jc w:val="both"/>
              <w:rPr>
                <w:rFonts w:eastAsia="Times New Roman"/>
                <w:bCs/>
                <w:iCs/>
                <w:color w:val="000000" w:themeColor="text1"/>
                <w:lang w:eastAsia="ar-SA"/>
              </w:rPr>
            </w:pPr>
            <w:r w:rsidRPr="001A6F73">
              <w:rPr>
                <w:rFonts w:eastAsia="Times New Roman"/>
                <w:bCs/>
                <w:iCs/>
                <w:color w:val="000000" w:themeColor="text1"/>
                <w:lang w:eastAsia="ar-SA"/>
              </w:rPr>
              <w:t>2.</w:t>
            </w:r>
            <w:r>
              <w:rPr>
                <w:rFonts w:eastAsia="Times New Roman"/>
                <w:bCs/>
                <w:iCs/>
                <w:color w:val="000000" w:themeColor="text1"/>
                <w:lang w:eastAsia="ar-SA"/>
              </w:rPr>
              <w:t xml:space="preserve"> </w:t>
            </w:r>
            <w:r w:rsidRPr="001A6F73">
              <w:rPr>
                <w:rFonts w:eastAsia="Times New Roman"/>
                <w:bCs/>
                <w:iCs/>
                <w:color w:val="000000" w:themeColor="text1"/>
                <w:lang w:eastAsia="ar-SA"/>
              </w:rPr>
              <w:t xml:space="preserve">1 dalyje nurodytos priemonės apima nuostatas, pagal kurias viena ar daugiau toliau nurodytų įstaigų, kaip nustatyta pagal </w:t>
            </w:r>
            <w:r w:rsidRPr="001A6F73">
              <w:rPr>
                <w:rFonts w:eastAsia="Times New Roman"/>
                <w:bCs/>
                <w:iCs/>
                <w:color w:val="000000" w:themeColor="text1"/>
                <w:lang w:eastAsia="ar-SA"/>
              </w:rPr>
              <w:lastRenderedPageBreak/>
              <w:t>nacionalinę teisę, remdamosi nacionaline teise gali imtis veiksmų teismuose ar kompetentingose administracinėse institucijose, siekdamos užtikrinti, kad būtų taikomos nacionalinės nuostatos, kuriomis ši direktyva perkeliama į nacionalinę teisę:</w:t>
            </w:r>
          </w:p>
          <w:tbl>
            <w:tblPr>
              <w:tblW w:w="5000" w:type="pct"/>
              <w:tblCellMar>
                <w:left w:w="0" w:type="dxa"/>
                <w:right w:w="0" w:type="dxa"/>
              </w:tblCellMar>
              <w:tblLook w:val="04A0" w:firstRow="1" w:lastRow="0" w:firstColumn="1" w:lastColumn="0" w:noHBand="0" w:noVBand="1"/>
            </w:tblPr>
            <w:tblGrid>
              <w:gridCol w:w="319"/>
              <w:gridCol w:w="5575"/>
            </w:tblGrid>
            <w:tr w:rsidR="002B3A24" w:rsidRPr="001A6F73" w14:paraId="481E5009" w14:textId="77777777" w:rsidTr="00041AF2">
              <w:tc>
                <w:tcPr>
                  <w:tcW w:w="0" w:type="auto"/>
                  <w:shd w:val="clear" w:color="auto" w:fill="auto"/>
                  <w:hideMark/>
                </w:tcPr>
                <w:p w14:paraId="121B6E56" w14:textId="77777777" w:rsidR="002B3A24" w:rsidRPr="001A6F73" w:rsidRDefault="002B3A24" w:rsidP="002B3A24">
                  <w:pPr>
                    <w:jc w:val="both"/>
                    <w:rPr>
                      <w:rFonts w:eastAsia="Times New Roman"/>
                      <w:bCs/>
                      <w:iCs/>
                      <w:color w:val="000000" w:themeColor="text1"/>
                      <w:lang w:eastAsia="ar-SA"/>
                    </w:rPr>
                  </w:pPr>
                  <w:r w:rsidRPr="001A6F73">
                    <w:rPr>
                      <w:rFonts w:eastAsia="Times New Roman"/>
                      <w:bCs/>
                      <w:iCs/>
                      <w:color w:val="000000" w:themeColor="text1"/>
                      <w:lang w:eastAsia="ar-SA"/>
                    </w:rPr>
                    <w:t>a)</w:t>
                  </w:r>
                </w:p>
              </w:tc>
              <w:tc>
                <w:tcPr>
                  <w:tcW w:w="0" w:type="auto"/>
                  <w:shd w:val="clear" w:color="auto" w:fill="auto"/>
                  <w:hideMark/>
                </w:tcPr>
                <w:p w14:paraId="416483BA" w14:textId="77777777" w:rsidR="002B3A24" w:rsidRPr="001A6F73" w:rsidRDefault="002B3A24" w:rsidP="002B3A24">
                  <w:pPr>
                    <w:jc w:val="both"/>
                    <w:rPr>
                      <w:rFonts w:eastAsia="Times New Roman"/>
                      <w:bCs/>
                      <w:iCs/>
                      <w:color w:val="000000" w:themeColor="text1"/>
                      <w:lang w:eastAsia="ar-SA"/>
                    </w:rPr>
                  </w:pPr>
                  <w:r w:rsidRPr="001A6F73">
                    <w:rPr>
                      <w:rFonts w:eastAsia="Times New Roman"/>
                      <w:bCs/>
                      <w:iCs/>
                      <w:color w:val="000000" w:themeColor="text1"/>
                      <w:lang w:eastAsia="ar-SA"/>
                    </w:rPr>
                    <w:t>viešosios įstaigos arba jų atstovai;</w:t>
                  </w:r>
                </w:p>
              </w:tc>
            </w:tr>
          </w:tbl>
          <w:p w14:paraId="4DF13E76" w14:textId="77777777" w:rsidR="002B3A24" w:rsidRPr="001A6F73" w:rsidRDefault="002B3A24" w:rsidP="002B3A24">
            <w:pPr>
              <w:jc w:val="both"/>
              <w:rPr>
                <w:rFonts w:eastAsia="Times New Roman"/>
                <w:bCs/>
                <w:iCs/>
                <w:vanish/>
                <w:color w:val="000000" w:themeColor="text1"/>
                <w:lang w:eastAsia="ar-SA"/>
              </w:rPr>
            </w:pPr>
          </w:p>
          <w:tbl>
            <w:tblPr>
              <w:tblW w:w="5000" w:type="pct"/>
              <w:tblCellMar>
                <w:left w:w="0" w:type="dxa"/>
                <w:right w:w="0" w:type="dxa"/>
              </w:tblCellMar>
              <w:tblLook w:val="04A0" w:firstRow="1" w:lastRow="0" w:firstColumn="1" w:lastColumn="0" w:noHBand="0" w:noVBand="1"/>
            </w:tblPr>
            <w:tblGrid>
              <w:gridCol w:w="200"/>
              <w:gridCol w:w="5694"/>
            </w:tblGrid>
            <w:tr w:rsidR="002B3A24" w:rsidRPr="001A6F73" w14:paraId="2BE9FE94" w14:textId="77777777" w:rsidTr="00041AF2">
              <w:tc>
                <w:tcPr>
                  <w:tcW w:w="0" w:type="auto"/>
                  <w:shd w:val="clear" w:color="auto" w:fill="auto"/>
                  <w:hideMark/>
                </w:tcPr>
                <w:p w14:paraId="3AF622DD" w14:textId="77777777" w:rsidR="002B3A24" w:rsidRPr="001A6F73" w:rsidRDefault="002B3A24" w:rsidP="002B3A24">
                  <w:pPr>
                    <w:jc w:val="both"/>
                    <w:rPr>
                      <w:rFonts w:eastAsia="Times New Roman"/>
                      <w:bCs/>
                      <w:iCs/>
                      <w:color w:val="000000" w:themeColor="text1"/>
                      <w:lang w:eastAsia="ar-SA"/>
                    </w:rPr>
                  </w:pPr>
                  <w:r w:rsidRPr="001A6F73">
                    <w:rPr>
                      <w:rFonts w:eastAsia="Times New Roman"/>
                      <w:bCs/>
                      <w:iCs/>
                      <w:color w:val="000000" w:themeColor="text1"/>
                      <w:lang w:eastAsia="ar-SA"/>
                    </w:rPr>
                    <w:t>b)</w:t>
                  </w:r>
                </w:p>
              </w:tc>
              <w:tc>
                <w:tcPr>
                  <w:tcW w:w="0" w:type="auto"/>
                  <w:shd w:val="clear" w:color="auto" w:fill="auto"/>
                  <w:hideMark/>
                </w:tcPr>
                <w:p w14:paraId="0FA444A4" w14:textId="77777777" w:rsidR="002B3A24" w:rsidRPr="001A6F73" w:rsidRDefault="002B3A24" w:rsidP="002B3A24">
                  <w:pPr>
                    <w:jc w:val="both"/>
                    <w:rPr>
                      <w:rFonts w:eastAsia="Times New Roman"/>
                      <w:bCs/>
                      <w:iCs/>
                      <w:color w:val="000000" w:themeColor="text1"/>
                      <w:lang w:eastAsia="ar-SA"/>
                    </w:rPr>
                  </w:pPr>
                  <w:r w:rsidRPr="001A6F73">
                    <w:rPr>
                      <w:rFonts w:eastAsia="Times New Roman"/>
                      <w:bCs/>
                      <w:iCs/>
                      <w:color w:val="000000" w:themeColor="text1"/>
                      <w:lang w:eastAsia="ar-SA"/>
                    </w:rPr>
                    <w:t>vartotojų organizacijos, turinčios teisėtą interesą ginti vartotojus;</w:t>
                  </w:r>
                </w:p>
              </w:tc>
            </w:tr>
          </w:tbl>
          <w:p w14:paraId="4AD833AE" w14:textId="77777777" w:rsidR="002B3A24" w:rsidRPr="001A6F73" w:rsidRDefault="002B3A24" w:rsidP="002B3A24">
            <w:pPr>
              <w:jc w:val="both"/>
              <w:rPr>
                <w:rFonts w:eastAsia="Times New Roman"/>
                <w:bCs/>
                <w:iCs/>
                <w:vanish/>
                <w:color w:val="000000" w:themeColor="text1"/>
                <w:lang w:eastAsia="ar-SA"/>
              </w:rPr>
            </w:pPr>
          </w:p>
          <w:tbl>
            <w:tblPr>
              <w:tblW w:w="5000" w:type="pct"/>
              <w:tblCellMar>
                <w:left w:w="0" w:type="dxa"/>
                <w:right w:w="0" w:type="dxa"/>
              </w:tblCellMar>
              <w:tblLook w:val="04A0" w:firstRow="1" w:lastRow="0" w:firstColumn="1" w:lastColumn="0" w:noHBand="0" w:noVBand="1"/>
            </w:tblPr>
            <w:tblGrid>
              <w:gridCol w:w="187"/>
              <w:gridCol w:w="5707"/>
            </w:tblGrid>
            <w:tr w:rsidR="002B3A24" w:rsidRPr="001A6F73" w14:paraId="0EA47179" w14:textId="77777777" w:rsidTr="00041AF2">
              <w:trPr>
                <w:trHeight w:val="79"/>
              </w:trPr>
              <w:tc>
                <w:tcPr>
                  <w:tcW w:w="0" w:type="auto"/>
                  <w:shd w:val="clear" w:color="auto" w:fill="auto"/>
                  <w:hideMark/>
                </w:tcPr>
                <w:p w14:paraId="634371BA" w14:textId="77777777" w:rsidR="002B3A24" w:rsidRPr="001A6F73" w:rsidRDefault="002B3A24" w:rsidP="002B3A24">
                  <w:pPr>
                    <w:jc w:val="both"/>
                    <w:rPr>
                      <w:rFonts w:eastAsia="Times New Roman"/>
                      <w:bCs/>
                      <w:iCs/>
                      <w:color w:val="000000" w:themeColor="text1"/>
                      <w:lang w:eastAsia="ar-SA"/>
                    </w:rPr>
                  </w:pPr>
                  <w:r w:rsidRPr="001A6F73">
                    <w:rPr>
                      <w:rFonts w:eastAsia="Times New Roman"/>
                      <w:bCs/>
                      <w:iCs/>
                      <w:color w:val="000000" w:themeColor="text1"/>
                      <w:lang w:eastAsia="ar-SA"/>
                    </w:rPr>
                    <w:t>c)</w:t>
                  </w:r>
                </w:p>
              </w:tc>
              <w:tc>
                <w:tcPr>
                  <w:tcW w:w="0" w:type="auto"/>
                  <w:shd w:val="clear" w:color="auto" w:fill="auto"/>
                  <w:hideMark/>
                </w:tcPr>
                <w:p w14:paraId="2D6ECC68" w14:textId="77777777" w:rsidR="002B3A24" w:rsidRPr="001A6F73" w:rsidRDefault="002B3A24" w:rsidP="002B3A24">
                  <w:pPr>
                    <w:jc w:val="both"/>
                    <w:rPr>
                      <w:rFonts w:eastAsia="Times New Roman"/>
                      <w:bCs/>
                      <w:iCs/>
                      <w:color w:val="000000" w:themeColor="text1"/>
                      <w:lang w:eastAsia="ar-SA"/>
                    </w:rPr>
                  </w:pPr>
                  <w:r w:rsidRPr="001A6F73">
                    <w:rPr>
                      <w:rFonts w:eastAsia="Times New Roman"/>
                      <w:bCs/>
                      <w:iCs/>
                      <w:color w:val="000000" w:themeColor="text1"/>
                      <w:lang w:eastAsia="ar-SA"/>
                    </w:rPr>
                    <w:t>profesinės organizacijos, turinčios teisėtą interesą imtis veiksmų.</w:t>
                  </w:r>
                </w:p>
              </w:tc>
            </w:tr>
          </w:tbl>
          <w:p w14:paraId="650FFDA8" w14:textId="77777777" w:rsidR="002B3A24" w:rsidRPr="001A6F73" w:rsidRDefault="002B3A24" w:rsidP="002B3A24">
            <w:pPr>
              <w:jc w:val="both"/>
              <w:rPr>
                <w:rFonts w:eastAsia="Times New Roman"/>
                <w:bCs/>
                <w:iCs/>
                <w:color w:val="000000" w:themeColor="text1"/>
                <w:lang w:eastAsia="ar-SA"/>
              </w:rPr>
            </w:pPr>
          </w:p>
        </w:tc>
        <w:tc>
          <w:tcPr>
            <w:tcW w:w="0" w:type="auto"/>
            <w:tcBorders>
              <w:top w:val="single" w:sz="1" w:space="0" w:color="000000"/>
              <w:left w:val="single" w:sz="1" w:space="0" w:color="000000"/>
              <w:bottom w:val="single" w:sz="1" w:space="0" w:color="000000"/>
            </w:tcBorders>
          </w:tcPr>
          <w:p w14:paraId="35C5C38B" w14:textId="77777777" w:rsidR="002B3A24" w:rsidRPr="00D72225" w:rsidRDefault="002B3A24" w:rsidP="002B3A24">
            <w:pPr>
              <w:pStyle w:val="taltipfb"/>
              <w:spacing w:after="0"/>
              <w:jc w:val="both"/>
              <w:rPr>
                <w:b/>
                <w:bCs/>
                <w:color w:val="000000"/>
              </w:rPr>
            </w:pPr>
            <w:r w:rsidRPr="00D72225">
              <w:rPr>
                <w:b/>
                <w:bCs/>
                <w:color w:val="000000"/>
              </w:rPr>
              <w:lastRenderedPageBreak/>
              <w:t>Lietuvos Respublikos vartotojų teisių apsaugos įstatymas</w:t>
            </w:r>
          </w:p>
          <w:p w14:paraId="7EEB7E10" w14:textId="77777777" w:rsidR="002B3A24" w:rsidRPr="00D72225" w:rsidRDefault="002B3A24" w:rsidP="002B3A24">
            <w:pPr>
              <w:pStyle w:val="taltipfb"/>
              <w:spacing w:after="0"/>
              <w:jc w:val="both"/>
              <w:rPr>
                <w:color w:val="000000"/>
              </w:rPr>
            </w:pPr>
            <w:r w:rsidRPr="00D72225">
              <w:rPr>
                <w:b/>
                <w:bCs/>
                <w:color w:val="000000"/>
              </w:rPr>
              <w:t>30 straipsnis. Vartotojų viešojo intereso gynimas</w:t>
            </w:r>
          </w:p>
          <w:p w14:paraId="74E758EC" w14:textId="4DEC5D39" w:rsidR="002A0DC7" w:rsidRPr="00743D19" w:rsidRDefault="002B3A24" w:rsidP="002A0DC7">
            <w:pPr>
              <w:pStyle w:val="tajtip"/>
              <w:spacing w:after="0"/>
              <w:jc w:val="both"/>
              <w:rPr>
                <w:color w:val="000000"/>
              </w:rPr>
            </w:pPr>
            <w:r w:rsidRPr="00D72225">
              <w:rPr>
                <w:color w:val="000000"/>
              </w:rPr>
              <w:lastRenderedPageBreak/>
              <w:t>1. Vartotojų viešąjį interesą gina Valstybinė vartotojų teisių apsaugos tarnyba ir įgaliotosios vartotojų asociacijos, o įstatymų nustatytais atvejais – kitos valstybės ir savivaldybių institucijos ir juridiniai asmenys.</w:t>
            </w:r>
          </w:p>
          <w:p w14:paraId="31830646" w14:textId="3EAC9C14" w:rsidR="002B3A24" w:rsidRPr="001A6F73" w:rsidRDefault="002B3A24" w:rsidP="002B3A24">
            <w:pPr>
              <w:jc w:val="both"/>
              <w:rPr>
                <w:b/>
                <w:color w:val="000000" w:themeColor="text1"/>
              </w:rPr>
            </w:pPr>
            <w:r w:rsidRPr="00D72225">
              <w:rPr>
                <w:color w:val="000000"/>
              </w:rPr>
              <w:t>2. Vartotojų viešojo intereso gynimas – tai ieškinio ar pareiškimo (skundo) vartotojų viešajam interesui ginti pareiškimas, kai siekiama pripažinti ar pakeisti teisinius santykius, uždrausti (nutraukti) pardavėjo ar paslaugų teikėjo veiksmus (neveikimą), kurie pažeidžia vartotojų teisėtus bendruosius interesus ir yra nesąžiningi vartotojų požiūriu, neatitinka sąžiningos verslo praktikos arba prieštarauja</w:t>
            </w:r>
            <w:bookmarkStart w:id="3" w:name="pn1_262"/>
            <w:bookmarkEnd w:id="3"/>
            <w:r>
              <w:rPr>
                <w:color w:val="000000"/>
              </w:rPr>
              <w:t xml:space="preserve"> Civiliniam kodeksui</w:t>
            </w:r>
            <w:r w:rsidRPr="00D72225">
              <w:rPr>
                <w:color w:val="000000"/>
              </w:rPr>
              <w:t>, šiam įstatymui ar kitiems teisės aktams.</w:t>
            </w:r>
          </w:p>
        </w:tc>
        <w:tc>
          <w:tcPr>
            <w:tcW w:w="0" w:type="auto"/>
            <w:tcBorders>
              <w:top w:val="single" w:sz="1" w:space="0" w:color="000000"/>
              <w:left w:val="single" w:sz="1" w:space="0" w:color="000000"/>
              <w:bottom w:val="single" w:sz="1" w:space="0" w:color="000000"/>
              <w:right w:val="single" w:sz="1" w:space="0" w:color="000000"/>
            </w:tcBorders>
          </w:tcPr>
          <w:p w14:paraId="0A948905" w14:textId="31D04A8C" w:rsidR="002B3A24" w:rsidRPr="001A6F73" w:rsidRDefault="006F2611" w:rsidP="002B3A24">
            <w:pPr>
              <w:pStyle w:val="Pagrindinistekstas"/>
              <w:spacing w:after="0"/>
              <w:jc w:val="both"/>
              <w:rPr>
                <w:b/>
                <w:color w:val="000000" w:themeColor="text1"/>
              </w:rPr>
            </w:pPr>
            <w:r>
              <w:rPr>
                <w:b/>
                <w:color w:val="000000" w:themeColor="text1"/>
              </w:rPr>
              <w:lastRenderedPageBreak/>
              <w:t>Visiškas</w:t>
            </w:r>
          </w:p>
        </w:tc>
      </w:tr>
      <w:tr w:rsidR="002B3A24" w:rsidRPr="001A6F73" w14:paraId="0CB239BB" w14:textId="77777777" w:rsidTr="0076701C">
        <w:trPr>
          <w:trHeight w:val="114"/>
        </w:trPr>
        <w:tc>
          <w:tcPr>
            <w:tcW w:w="0" w:type="auto"/>
            <w:tcBorders>
              <w:top w:val="single" w:sz="1" w:space="0" w:color="000000"/>
              <w:left w:val="single" w:sz="1" w:space="0" w:color="000000"/>
              <w:bottom w:val="single" w:sz="1" w:space="0" w:color="000000"/>
            </w:tcBorders>
          </w:tcPr>
          <w:p w14:paraId="55F54FBC" w14:textId="77777777" w:rsidR="002B3A24" w:rsidRPr="00255948" w:rsidRDefault="002B3A24" w:rsidP="002B3A24">
            <w:pPr>
              <w:jc w:val="both"/>
              <w:rPr>
                <w:rFonts w:eastAsia="Times New Roman"/>
                <w:b/>
                <w:bCs/>
                <w:iCs/>
                <w:color w:val="000000" w:themeColor="text1"/>
                <w:lang w:eastAsia="ar-SA"/>
              </w:rPr>
            </w:pPr>
            <w:r w:rsidRPr="00255948">
              <w:rPr>
                <w:rFonts w:eastAsia="Times New Roman"/>
                <w:b/>
                <w:bCs/>
                <w:iCs/>
                <w:color w:val="000000" w:themeColor="text1"/>
                <w:lang w:eastAsia="ar-SA"/>
              </w:rPr>
              <w:t>20 straipsnis</w:t>
            </w:r>
          </w:p>
          <w:p w14:paraId="3F00C5F3" w14:textId="77777777" w:rsidR="002B3A24" w:rsidRPr="001A6F73" w:rsidRDefault="002B3A24" w:rsidP="002B3A24">
            <w:pPr>
              <w:jc w:val="both"/>
              <w:rPr>
                <w:rFonts w:eastAsia="Times New Roman"/>
                <w:b/>
                <w:bCs/>
                <w:color w:val="000000" w:themeColor="text1"/>
                <w:lang w:eastAsia="ar-SA"/>
              </w:rPr>
            </w:pPr>
            <w:r w:rsidRPr="001A6F73">
              <w:rPr>
                <w:rFonts w:eastAsia="Times New Roman"/>
                <w:b/>
                <w:bCs/>
                <w:color w:val="000000" w:themeColor="text1"/>
                <w:lang w:eastAsia="ar-SA"/>
              </w:rPr>
              <w:t>Vartotojams skirta informacija</w:t>
            </w:r>
          </w:p>
          <w:p w14:paraId="49671F9B" w14:textId="577D94DF" w:rsidR="002B3A24" w:rsidRPr="001A6F73" w:rsidRDefault="002B3A24" w:rsidP="002B3A24">
            <w:pPr>
              <w:jc w:val="both"/>
              <w:rPr>
                <w:rFonts w:eastAsia="Times New Roman"/>
                <w:bCs/>
                <w:color w:val="000000" w:themeColor="text1"/>
                <w:highlight w:val="yellow"/>
                <w:lang w:eastAsia="ar-SA"/>
              </w:rPr>
            </w:pPr>
            <w:r w:rsidRPr="001A6F73">
              <w:rPr>
                <w:rFonts w:eastAsia="Times New Roman"/>
                <w:bCs/>
                <w:color w:val="000000" w:themeColor="text1"/>
                <w:lang w:eastAsia="ar-SA"/>
              </w:rPr>
              <w:t>Valstybės narės imasi tinkamų priemonių siekdamos užtikrinti, kad vartotojai galėtų susipažinti su informacija apie vartotojų teises pagal šią direktyvą ir informacija apie tų teisių užtikrinimo būdus.</w:t>
            </w:r>
          </w:p>
        </w:tc>
        <w:tc>
          <w:tcPr>
            <w:tcW w:w="0" w:type="auto"/>
            <w:tcBorders>
              <w:top w:val="single" w:sz="1" w:space="0" w:color="000000"/>
              <w:left w:val="single" w:sz="1" w:space="0" w:color="000000"/>
              <w:bottom w:val="single" w:sz="1" w:space="0" w:color="000000"/>
            </w:tcBorders>
          </w:tcPr>
          <w:p w14:paraId="1AB74018" w14:textId="062DF159" w:rsidR="002B3A24" w:rsidRDefault="00743D19" w:rsidP="002B3A24">
            <w:pPr>
              <w:pStyle w:val="Pagrindinistekstas"/>
              <w:spacing w:after="0"/>
              <w:jc w:val="both"/>
              <w:rPr>
                <w:color w:val="000000" w:themeColor="text1"/>
              </w:rPr>
            </w:pPr>
            <w:r>
              <w:rPr>
                <w:color w:val="000000" w:themeColor="text1"/>
              </w:rPr>
              <w:t>Nuostatos į nacionalinę teisę p</w:t>
            </w:r>
            <w:r w:rsidR="002B3A24" w:rsidRPr="002B3A24">
              <w:rPr>
                <w:color w:val="000000" w:themeColor="text1"/>
              </w:rPr>
              <w:t>erkelti nereikia.</w:t>
            </w:r>
          </w:p>
          <w:p w14:paraId="14345C9F" w14:textId="5F2E16CF" w:rsidR="00743D19" w:rsidRPr="002B3A24" w:rsidRDefault="00743D19" w:rsidP="002B3A24">
            <w:pPr>
              <w:pStyle w:val="Pagrindinistekstas"/>
              <w:spacing w:after="0"/>
              <w:jc w:val="both"/>
              <w:rPr>
                <w:color w:val="000000" w:themeColor="text1"/>
              </w:rPr>
            </w:pPr>
            <w:r>
              <w:rPr>
                <w:color w:val="000000" w:themeColor="text1"/>
              </w:rPr>
              <w:t>Valstybinė vartotojų teisių apsaugos tarnyba taikys vartotojų švietimo (informavimo) ir verslo konsultavimo priemones.</w:t>
            </w:r>
          </w:p>
        </w:tc>
        <w:tc>
          <w:tcPr>
            <w:tcW w:w="0" w:type="auto"/>
            <w:tcBorders>
              <w:top w:val="single" w:sz="1" w:space="0" w:color="000000"/>
              <w:left w:val="single" w:sz="1" w:space="0" w:color="000000"/>
              <w:bottom w:val="single" w:sz="1" w:space="0" w:color="000000"/>
              <w:right w:val="single" w:sz="1" w:space="0" w:color="000000"/>
            </w:tcBorders>
          </w:tcPr>
          <w:p w14:paraId="37D1F509" w14:textId="62CD1B54" w:rsidR="002B3A24" w:rsidRPr="002B3A24" w:rsidRDefault="00743D19" w:rsidP="002B3A24">
            <w:pPr>
              <w:pStyle w:val="Pagrindinistekstas"/>
              <w:spacing w:after="0"/>
              <w:jc w:val="both"/>
              <w:rPr>
                <w:color w:val="000000" w:themeColor="text1"/>
              </w:rPr>
            </w:pPr>
            <w:r w:rsidRPr="00743D19">
              <w:rPr>
                <w:b/>
                <w:bCs/>
                <w:color w:val="000000" w:themeColor="text1"/>
              </w:rPr>
              <w:t>Dalinis</w:t>
            </w:r>
          </w:p>
        </w:tc>
      </w:tr>
      <w:tr w:rsidR="002B3A24" w:rsidRPr="001A6F73" w14:paraId="25312A91" w14:textId="77777777" w:rsidTr="0076701C">
        <w:trPr>
          <w:trHeight w:val="114"/>
        </w:trPr>
        <w:tc>
          <w:tcPr>
            <w:tcW w:w="0" w:type="auto"/>
            <w:tcBorders>
              <w:top w:val="single" w:sz="1" w:space="0" w:color="000000"/>
              <w:left w:val="single" w:sz="1" w:space="0" w:color="000000"/>
              <w:bottom w:val="single" w:sz="1" w:space="0" w:color="000000"/>
            </w:tcBorders>
          </w:tcPr>
          <w:p w14:paraId="494EE346" w14:textId="77777777" w:rsidR="002B3A24" w:rsidRPr="00255948" w:rsidRDefault="002B3A24" w:rsidP="002B3A24">
            <w:pPr>
              <w:jc w:val="both"/>
              <w:rPr>
                <w:rFonts w:eastAsia="Times New Roman"/>
                <w:b/>
                <w:bCs/>
                <w:iCs/>
                <w:lang w:eastAsia="ar-SA"/>
              </w:rPr>
            </w:pPr>
            <w:r w:rsidRPr="00255948">
              <w:rPr>
                <w:rFonts w:eastAsia="Times New Roman"/>
                <w:b/>
                <w:bCs/>
                <w:iCs/>
                <w:lang w:eastAsia="ar-SA"/>
              </w:rPr>
              <w:t>21 straipsnis</w:t>
            </w:r>
          </w:p>
          <w:p w14:paraId="7271D276" w14:textId="77777777" w:rsidR="002B3A24" w:rsidRPr="001A6F73" w:rsidRDefault="002B3A24" w:rsidP="002B3A24">
            <w:pPr>
              <w:jc w:val="both"/>
              <w:rPr>
                <w:rFonts w:eastAsia="Times New Roman"/>
                <w:b/>
                <w:bCs/>
                <w:lang w:eastAsia="ar-SA"/>
              </w:rPr>
            </w:pPr>
            <w:r w:rsidRPr="001A6F73">
              <w:rPr>
                <w:rFonts w:eastAsia="Times New Roman"/>
                <w:b/>
                <w:bCs/>
                <w:lang w:eastAsia="ar-SA"/>
              </w:rPr>
              <w:t>Privalomasis pobūdis</w:t>
            </w:r>
          </w:p>
          <w:p w14:paraId="08CD9F5C" w14:textId="41DF92DE" w:rsidR="002B3A24" w:rsidRPr="001A6F73" w:rsidRDefault="002B3A24" w:rsidP="002B3A24">
            <w:pPr>
              <w:jc w:val="both"/>
              <w:rPr>
                <w:rFonts w:eastAsia="Times New Roman"/>
                <w:b/>
                <w:bCs/>
                <w:lang w:eastAsia="ar-SA"/>
              </w:rPr>
            </w:pPr>
            <w:r w:rsidRPr="001A6F73">
              <w:rPr>
                <w:rFonts w:eastAsia="Times New Roman"/>
                <w:bCs/>
                <w:lang w:eastAsia="ar-SA"/>
              </w:rPr>
              <w:t>1.</w:t>
            </w:r>
            <w:r>
              <w:rPr>
                <w:rFonts w:eastAsia="Times New Roman"/>
                <w:bCs/>
                <w:lang w:eastAsia="ar-SA"/>
              </w:rPr>
              <w:t xml:space="preserve"> </w:t>
            </w:r>
            <w:r w:rsidRPr="001A6F73">
              <w:rPr>
                <w:rFonts w:eastAsia="Times New Roman"/>
                <w:bCs/>
                <w:lang w:eastAsia="ar-SA"/>
              </w:rPr>
              <w:t>Jeigu šioje direktyvoje nenumatyta kitaip, bet koks sutartimi įformintas susitarimas, pagal kurį vartotojo nenaudai ir prieš vartotojui pranešant pardavėjui apie prekių neatitiktį, draudžiama taikyti nacionalines šios direktyvos perkėlimo į nacionalinę teisę priemones, nukrypstama nuo šių priemonių arba pakeičiamas jų poveikis, vartotojui nėra privalomas.</w:t>
            </w:r>
          </w:p>
        </w:tc>
        <w:tc>
          <w:tcPr>
            <w:tcW w:w="0" w:type="auto"/>
            <w:tcBorders>
              <w:top w:val="single" w:sz="1" w:space="0" w:color="000000"/>
              <w:left w:val="single" w:sz="1" w:space="0" w:color="000000"/>
              <w:bottom w:val="single" w:sz="1" w:space="0" w:color="000000"/>
            </w:tcBorders>
          </w:tcPr>
          <w:p w14:paraId="1E96BCB7" w14:textId="77777777" w:rsidR="002B3A24" w:rsidRPr="008F5B4B" w:rsidRDefault="002B3A24" w:rsidP="002B3A24">
            <w:pPr>
              <w:pStyle w:val="Pagrindinistekstas"/>
              <w:spacing w:after="0"/>
              <w:jc w:val="both"/>
              <w:rPr>
                <w:b/>
              </w:rPr>
            </w:pPr>
            <w:r w:rsidRPr="008F5B4B">
              <w:rPr>
                <w:b/>
              </w:rPr>
              <w:t>Civilinis kodeksas</w:t>
            </w:r>
          </w:p>
          <w:p w14:paraId="17D27DBF" w14:textId="77777777" w:rsidR="002B3A24" w:rsidRPr="008F5B4B" w:rsidRDefault="002B3A24" w:rsidP="002B3A24">
            <w:pPr>
              <w:pStyle w:val="tajtip"/>
              <w:spacing w:after="0"/>
              <w:jc w:val="both"/>
              <w:rPr>
                <w:color w:val="000000"/>
              </w:rPr>
            </w:pPr>
            <w:r w:rsidRPr="008F5B4B">
              <w:rPr>
                <w:b/>
                <w:bCs/>
                <w:color w:val="000000"/>
              </w:rPr>
              <w:t>6.228</w:t>
            </w:r>
            <w:r w:rsidRPr="008F5B4B">
              <w:rPr>
                <w:b/>
                <w:bCs/>
                <w:color w:val="000000"/>
                <w:vertAlign w:val="superscript"/>
              </w:rPr>
              <w:t>2</w:t>
            </w:r>
            <w:r w:rsidRPr="008F5B4B">
              <w:rPr>
                <w:b/>
                <w:bCs/>
                <w:color w:val="000000"/>
              </w:rPr>
              <w:t xml:space="preserve"> straipsnis. Draudimas atsisakyti vartotojų teisių ar jas apriboti. Vartotojų teisių apsauga</w:t>
            </w:r>
          </w:p>
          <w:p w14:paraId="5367363B" w14:textId="40D9C794" w:rsidR="002B3A24" w:rsidRPr="001A6F73" w:rsidRDefault="002B3A24" w:rsidP="002B3A24">
            <w:pPr>
              <w:pStyle w:val="Pagrindinistekstas"/>
              <w:spacing w:after="0"/>
              <w:jc w:val="both"/>
              <w:rPr>
                <w:b/>
              </w:rPr>
            </w:pPr>
            <w:r w:rsidRPr="008F5B4B">
              <w:rPr>
                <w:color w:val="000000"/>
              </w:rPr>
              <w:t>1. Vartotojai negali atsisakyti šiame kodekse jiems nustatytų teisių. Vartojimo sutarčių sąlygos, kurios tiesiogiai ar netiesiogiai panaikina ar apriboja šiame kodekse nustatytas vartotojų teises, negalioja.</w:t>
            </w:r>
          </w:p>
        </w:tc>
        <w:tc>
          <w:tcPr>
            <w:tcW w:w="0" w:type="auto"/>
            <w:tcBorders>
              <w:top w:val="single" w:sz="1" w:space="0" w:color="000000"/>
              <w:left w:val="single" w:sz="1" w:space="0" w:color="000000"/>
              <w:bottom w:val="single" w:sz="1" w:space="0" w:color="000000"/>
              <w:right w:val="single" w:sz="1" w:space="0" w:color="000000"/>
            </w:tcBorders>
          </w:tcPr>
          <w:p w14:paraId="0A25DDB2" w14:textId="293617A4" w:rsidR="002B3A24" w:rsidRPr="001A6F73" w:rsidRDefault="006F2611" w:rsidP="002B3A24">
            <w:pPr>
              <w:pStyle w:val="Pagrindinistekstas"/>
              <w:spacing w:after="0"/>
              <w:jc w:val="both"/>
              <w:rPr>
                <w:b/>
              </w:rPr>
            </w:pPr>
            <w:r>
              <w:rPr>
                <w:b/>
              </w:rPr>
              <w:t>Visiškas</w:t>
            </w:r>
          </w:p>
          <w:p w14:paraId="39985CE9" w14:textId="66D76F54" w:rsidR="002B3A24" w:rsidRPr="001A6F73" w:rsidRDefault="002B3A24" w:rsidP="002B3A24">
            <w:pPr>
              <w:pStyle w:val="Pagrindinistekstas"/>
              <w:spacing w:after="0"/>
              <w:jc w:val="both"/>
              <w:rPr>
                <w:b/>
              </w:rPr>
            </w:pPr>
          </w:p>
        </w:tc>
      </w:tr>
      <w:tr w:rsidR="002B3A24" w:rsidRPr="001A6F73" w14:paraId="714A4C70" w14:textId="77777777" w:rsidTr="0076701C">
        <w:trPr>
          <w:trHeight w:val="114"/>
        </w:trPr>
        <w:tc>
          <w:tcPr>
            <w:tcW w:w="0" w:type="auto"/>
            <w:tcBorders>
              <w:top w:val="single" w:sz="1" w:space="0" w:color="000000"/>
              <w:left w:val="single" w:sz="1" w:space="0" w:color="000000"/>
              <w:bottom w:val="single" w:sz="1" w:space="0" w:color="000000"/>
            </w:tcBorders>
          </w:tcPr>
          <w:p w14:paraId="39F8A975" w14:textId="08F5B198" w:rsidR="002B3A24" w:rsidRPr="001A6F73" w:rsidRDefault="002B3A24" w:rsidP="002B3A24">
            <w:pPr>
              <w:jc w:val="both"/>
              <w:rPr>
                <w:rFonts w:eastAsia="Times New Roman"/>
                <w:bCs/>
                <w:iCs/>
                <w:lang w:eastAsia="ar-SA"/>
              </w:rPr>
            </w:pPr>
            <w:r>
              <w:rPr>
                <w:rFonts w:eastAsia="Times New Roman"/>
                <w:bCs/>
                <w:iCs/>
                <w:lang w:eastAsia="ar-SA"/>
              </w:rPr>
              <w:t xml:space="preserve">2. </w:t>
            </w:r>
            <w:r w:rsidRPr="001A6F73">
              <w:rPr>
                <w:rFonts w:eastAsia="Times New Roman"/>
                <w:bCs/>
                <w:iCs/>
                <w:lang w:eastAsia="ar-SA"/>
              </w:rPr>
              <w:t>Šia direktyva pardavėjui nedraudžiama siūlyti vartotojui didesnę jo apsaugą užtikrinančių sutarčių sąlygų, nei numatytosios šioje direktyvoje.</w:t>
            </w:r>
          </w:p>
        </w:tc>
        <w:tc>
          <w:tcPr>
            <w:tcW w:w="0" w:type="auto"/>
            <w:tcBorders>
              <w:top w:val="single" w:sz="1" w:space="0" w:color="000000"/>
              <w:left w:val="single" w:sz="1" w:space="0" w:color="000000"/>
              <w:bottom w:val="single" w:sz="1" w:space="0" w:color="000000"/>
            </w:tcBorders>
          </w:tcPr>
          <w:p w14:paraId="3BBA1FAB" w14:textId="77777777" w:rsidR="00AB5FA6" w:rsidRPr="00CA5DB7" w:rsidRDefault="00AB5FA6" w:rsidP="00AB5FA6">
            <w:pPr>
              <w:pStyle w:val="Pagrindinistekstas"/>
              <w:spacing w:after="0"/>
              <w:jc w:val="both"/>
              <w:rPr>
                <w:b/>
              </w:rPr>
            </w:pPr>
            <w:r w:rsidRPr="00CA5DB7">
              <w:rPr>
                <w:b/>
              </w:rPr>
              <w:t>Civilinis kodeksas</w:t>
            </w:r>
          </w:p>
          <w:p w14:paraId="6E5DC978" w14:textId="77777777" w:rsidR="00AB5FA6" w:rsidRPr="00CA5DB7" w:rsidRDefault="00AB5FA6" w:rsidP="00AB5FA6">
            <w:pPr>
              <w:pStyle w:val="taltipfb"/>
              <w:spacing w:after="0"/>
              <w:jc w:val="both"/>
              <w:rPr>
                <w:color w:val="000000"/>
              </w:rPr>
            </w:pPr>
            <w:r w:rsidRPr="00CA5DB7">
              <w:rPr>
                <w:b/>
                <w:bCs/>
                <w:color w:val="000000"/>
              </w:rPr>
              <w:t>6.156 straipsnis. Sutarties laisvės principas</w:t>
            </w:r>
          </w:p>
          <w:p w14:paraId="1F070572" w14:textId="77777777" w:rsidR="00AB5FA6" w:rsidRPr="00CA5DB7" w:rsidRDefault="00AB5FA6" w:rsidP="00AB5FA6">
            <w:pPr>
              <w:pStyle w:val="tajtip"/>
              <w:spacing w:after="0"/>
              <w:jc w:val="both"/>
              <w:rPr>
                <w:color w:val="000000"/>
              </w:rPr>
            </w:pPr>
            <w:r w:rsidRPr="00CA5DB7">
              <w:rPr>
                <w:color w:val="000000"/>
              </w:rPr>
              <w:t>1. Šalys turi teisę laisvai sudaryti sutartis ir savo nuožiūra nustatyti tarpusavio teises bei pareigas, taip pat sudaryti ir šio kodekso nenumatytas sutartis, jeigu tai neprieštarauja įstatymams.</w:t>
            </w:r>
          </w:p>
          <w:p w14:paraId="1389CD31" w14:textId="6B689BD6" w:rsidR="002B3A24" w:rsidRPr="001A6F73" w:rsidRDefault="00AB5FA6" w:rsidP="00AB5FA6">
            <w:pPr>
              <w:pStyle w:val="Pagrindinistekstas"/>
              <w:spacing w:after="0"/>
              <w:jc w:val="both"/>
              <w:rPr>
                <w:b/>
              </w:rPr>
            </w:pPr>
            <w:r w:rsidRPr="00CA5DB7">
              <w:rPr>
                <w:color w:val="000000"/>
              </w:rPr>
              <w:t xml:space="preserve">4. Sutarties sąlygas šalys nustato savo nuožiūra, išskyrus atvejus, kai tam tikras sutarties sąlygas nustato imperatyviosios teisės </w:t>
            </w:r>
            <w:r w:rsidRPr="00CA5DB7">
              <w:rPr>
                <w:color w:val="000000"/>
              </w:rPr>
              <w:lastRenderedPageBreak/>
              <w:t>normos.</w:t>
            </w:r>
          </w:p>
        </w:tc>
        <w:tc>
          <w:tcPr>
            <w:tcW w:w="0" w:type="auto"/>
            <w:tcBorders>
              <w:top w:val="single" w:sz="1" w:space="0" w:color="000000"/>
              <w:left w:val="single" w:sz="1" w:space="0" w:color="000000"/>
              <w:bottom w:val="single" w:sz="1" w:space="0" w:color="000000"/>
              <w:right w:val="single" w:sz="1" w:space="0" w:color="000000"/>
            </w:tcBorders>
          </w:tcPr>
          <w:p w14:paraId="2891828E" w14:textId="3D997A2F" w:rsidR="002B3A24" w:rsidRPr="001A6F73" w:rsidRDefault="006F2611" w:rsidP="002B3A24">
            <w:pPr>
              <w:pStyle w:val="Pagrindinistekstas"/>
              <w:spacing w:after="0"/>
              <w:jc w:val="both"/>
              <w:rPr>
                <w:b/>
              </w:rPr>
            </w:pPr>
            <w:r>
              <w:rPr>
                <w:b/>
              </w:rPr>
              <w:lastRenderedPageBreak/>
              <w:t>Visiškas</w:t>
            </w:r>
          </w:p>
        </w:tc>
      </w:tr>
      <w:tr w:rsidR="002B3A24" w:rsidRPr="001A6F73" w14:paraId="0C3A74ED" w14:textId="77777777" w:rsidTr="0076701C">
        <w:trPr>
          <w:trHeight w:val="114"/>
        </w:trPr>
        <w:tc>
          <w:tcPr>
            <w:tcW w:w="0" w:type="auto"/>
            <w:tcBorders>
              <w:top w:val="single" w:sz="1" w:space="0" w:color="000000"/>
              <w:left w:val="single" w:sz="1" w:space="0" w:color="000000"/>
              <w:bottom w:val="single" w:sz="1" w:space="0" w:color="000000"/>
            </w:tcBorders>
          </w:tcPr>
          <w:p w14:paraId="21C329E5" w14:textId="77777777" w:rsidR="002B3A24" w:rsidRPr="00255948" w:rsidRDefault="002B3A24" w:rsidP="002B3A24">
            <w:pPr>
              <w:jc w:val="both"/>
              <w:rPr>
                <w:rFonts w:eastAsia="Times New Roman"/>
                <w:b/>
                <w:bCs/>
                <w:iCs/>
                <w:lang w:eastAsia="ar-SA"/>
              </w:rPr>
            </w:pPr>
            <w:r w:rsidRPr="00255948">
              <w:rPr>
                <w:rFonts w:eastAsia="Times New Roman"/>
                <w:b/>
                <w:bCs/>
                <w:iCs/>
                <w:lang w:eastAsia="ar-SA"/>
              </w:rPr>
              <w:t>22 straipsnis</w:t>
            </w:r>
          </w:p>
          <w:p w14:paraId="572AEAF1" w14:textId="77777777" w:rsidR="002B3A24" w:rsidRPr="001A6F73" w:rsidRDefault="002B3A24" w:rsidP="002B3A24">
            <w:pPr>
              <w:jc w:val="both"/>
              <w:rPr>
                <w:rFonts w:eastAsia="Times New Roman"/>
                <w:b/>
                <w:bCs/>
                <w:iCs/>
                <w:lang w:eastAsia="ar-SA"/>
              </w:rPr>
            </w:pPr>
            <w:r w:rsidRPr="001A6F73">
              <w:rPr>
                <w:rFonts w:eastAsia="Times New Roman"/>
                <w:b/>
                <w:bCs/>
                <w:iCs/>
                <w:lang w:eastAsia="ar-SA"/>
              </w:rPr>
              <w:t>Reglamento (ES) 2017/2394 ir Direktyvos 2009/22/EB daliniai pakeitimai</w:t>
            </w:r>
          </w:p>
          <w:p w14:paraId="2483F499" w14:textId="3F885EB6" w:rsidR="002B3A24" w:rsidRPr="001A6F73" w:rsidRDefault="002B3A24" w:rsidP="002B3A24">
            <w:pPr>
              <w:jc w:val="both"/>
              <w:rPr>
                <w:rFonts w:eastAsia="Times New Roman"/>
                <w:bCs/>
                <w:iCs/>
                <w:lang w:eastAsia="ar-SA"/>
              </w:rPr>
            </w:pPr>
            <w:r>
              <w:rPr>
                <w:rFonts w:eastAsia="Times New Roman"/>
                <w:bCs/>
                <w:iCs/>
                <w:lang w:eastAsia="ar-SA"/>
              </w:rPr>
              <w:t xml:space="preserve">1. </w:t>
            </w:r>
            <w:r w:rsidRPr="001A6F73">
              <w:rPr>
                <w:rFonts w:eastAsia="Times New Roman"/>
                <w:bCs/>
                <w:iCs/>
                <w:lang w:eastAsia="ar-SA"/>
              </w:rPr>
              <w:t>Reglamento (ES) 2017/2394 priede 3 punktas pakeičiamas taip:</w:t>
            </w:r>
          </w:p>
          <w:tbl>
            <w:tblPr>
              <w:tblW w:w="5000" w:type="pct"/>
              <w:tblCellMar>
                <w:left w:w="0" w:type="dxa"/>
                <w:right w:w="0" w:type="dxa"/>
              </w:tblCellMar>
              <w:tblLook w:val="04A0" w:firstRow="1" w:lastRow="0" w:firstColumn="1" w:lastColumn="0" w:noHBand="0" w:noVBand="1"/>
            </w:tblPr>
            <w:tblGrid>
              <w:gridCol w:w="287"/>
              <w:gridCol w:w="5607"/>
            </w:tblGrid>
            <w:tr w:rsidR="002B3A24" w:rsidRPr="001A6F73" w14:paraId="11EF2DA7" w14:textId="77777777" w:rsidTr="00201B14">
              <w:tc>
                <w:tcPr>
                  <w:tcW w:w="0" w:type="auto"/>
                  <w:shd w:val="clear" w:color="auto" w:fill="auto"/>
                  <w:hideMark/>
                </w:tcPr>
                <w:p w14:paraId="754B4B46" w14:textId="77777777" w:rsidR="002B3A24" w:rsidRPr="001A6F73" w:rsidRDefault="002B3A24" w:rsidP="002B3A24">
                  <w:pPr>
                    <w:jc w:val="both"/>
                    <w:rPr>
                      <w:rFonts w:eastAsia="Times New Roman"/>
                      <w:bCs/>
                      <w:iCs/>
                      <w:lang w:eastAsia="ar-SA"/>
                    </w:rPr>
                  </w:pPr>
                  <w:r w:rsidRPr="001A6F73">
                    <w:rPr>
                      <w:rFonts w:eastAsia="Times New Roman"/>
                      <w:bCs/>
                      <w:iCs/>
                      <w:lang w:eastAsia="ar-SA"/>
                    </w:rPr>
                    <w:t>„3.</w:t>
                  </w:r>
                </w:p>
              </w:tc>
              <w:tc>
                <w:tcPr>
                  <w:tcW w:w="0" w:type="auto"/>
                  <w:shd w:val="clear" w:color="auto" w:fill="auto"/>
                  <w:hideMark/>
                </w:tcPr>
                <w:p w14:paraId="6493B763" w14:textId="77777777" w:rsidR="002B3A24" w:rsidRPr="00255948" w:rsidRDefault="002B3A24" w:rsidP="002B3A24">
                  <w:pPr>
                    <w:jc w:val="both"/>
                    <w:rPr>
                      <w:rFonts w:eastAsia="Times New Roman"/>
                      <w:bCs/>
                      <w:iCs/>
                      <w:lang w:eastAsia="ar-SA"/>
                    </w:rPr>
                  </w:pPr>
                  <w:r w:rsidRPr="00255948">
                    <w:rPr>
                      <w:rFonts w:eastAsia="Times New Roman"/>
                      <w:bCs/>
                      <w:iCs/>
                      <w:lang w:eastAsia="ar-SA"/>
                    </w:rPr>
                    <w:t>2019 m. gegužės 20 d. Europos Parlamento ir Tarybos direktyva (ES) 2019/771 dėl tam tikrų prekių pirkimo–pardavimo sutarčių aspektų, kuria iš dalies keičiami Reglamentas (ES) 2017/2394 ir Direktyva 2009/22/EB bei panaikinama Direktyva 1999/44/EB (</w:t>
                  </w:r>
                  <w:hyperlink r:id="rId8" w:history="1">
                    <w:r w:rsidRPr="00255948">
                      <w:rPr>
                        <w:rStyle w:val="Hipersaitas"/>
                        <w:rFonts w:eastAsia="Times New Roman"/>
                        <w:bCs/>
                        <w:iCs/>
                        <w:color w:val="auto"/>
                        <w:lang w:eastAsia="ar-SA"/>
                      </w:rPr>
                      <w:t>OL L 136, 2019 5 22, p. 28</w:t>
                    </w:r>
                  </w:hyperlink>
                  <w:r w:rsidRPr="00255948">
                    <w:rPr>
                      <w:rFonts w:eastAsia="Times New Roman"/>
                      <w:bCs/>
                      <w:iCs/>
                      <w:lang w:eastAsia="ar-SA"/>
                    </w:rPr>
                    <w:t>).“;</w:t>
                  </w:r>
                </w:p>
              </w:tc>
            </w:tr>
          </w:tbl>
          <w:p w14:paraId="0D03B83B" w14:textId="77777777" w:rsidR="002B3A24" w:rsidRPr="001A6F73" w:rsidRDefault="002B3A24" w:rsidP="002B3A24">
            <w:pPr>
              <w:jc w:val="both"/>
              <w:rPr>
                <w:rFonts w:eastAsia="Times New Roman"/>
                <w:bCs/>
                <w:iCs/>
                <w:lang w:eastAsia="ar-SA"/>
              </w:rPr>
            </w:pPr>
          </w:p>
        </w:tc>
        <w:tc>
          <w:tcPr>
            <w:tcW w:w="0" w:type="auto"/>
            <w:tcBorders>
              <w:top w:val="single" w:sz="1" w:space="0" w:color="000000"/>
              <w:left w:val="single" w:sz="1" w:space="0" w:color="000000"/>
              <w:bottom w:val="single" w:sz="1" w:space="0" w:color="000000"/>
            </w:tcBorders>
          </w:tcPr>
          <w:p w14:paraId="62BF7A23" w14:textId="18005C50" w:rsidR="002B3A24" w:rsidRPr="00520DC2" w:rsidRDefault="00520DC2" w:rsidP="002B3A24">
            <w:pPr>
              <w:pStyle w:val="Pagrindinistekstas"/>
              <w:spacing w:after="0"/>
              <w:jc w:val="both"/>
            </w:pPr>
            <w:r w:rsidRPr="00520DC2">
              <w:t>Perkelti nereikia.</w:t>
            </w:r>
          </w:p>
        </w:tc>
        <w:tc>
          <w:tcPr>
            <w:tcW w:w="0" w:type="auto"/>
            <w:tcBorders>
              <w:top w:val="single" w:sz="1" w:space="0" w:color="000000"/>
              <w:left w:val="single" w:sz="1" w:space="0" w:color="000000"/>
              <w:bottom w:val="single" w:sz="1" w:space="0" w:color="000000"/>
              <w:right w:val="single" w:sz="1" w:space="0" w:color="000000"/>
            </w:tcBorders>
          </w:tcPr>
          <w:p w14:paraId="66BD6E39" w14:textId="60E231AB" w:rsidR="002B3A24" w:rsidRPr="00520DC2" w:rsidRDefault="00520DC2" w:rsidP="002B3A24">
            <w:pPr>
              <w:pStyle w:val="Pagrindinistekstas"/>
              <w:spacing w:after="0"/>
              <w:jc w:val="both"/>
            </w:pPr>
            <w:r w:rsidRPr="00520DC2">
              <w:t>-</w:t>
            </w:r>
          </w:p>
        </w:tc>
      </w:tr>
      <w:tr w:rsidR="002B3A24" w:rsidRPr="001A6F73" w14:paraId="63651B5D" w14:textId="77777777" w:rsidTr="0076701C">
        <w:trPr>
          <w:trHeight w:val="114"/>
        </w:trPr>
        <w:tc>
          <w:tcPr>
            <w:tcW w:w="0" w:type="auto"/>
            <w:tcBorders>
              <w:top w:val="single" w:sz="1" w:space="0" w:color="000000"/>
              <w:left w:val="single" w:sz="1" w:space="0" w:color="000000"/>
              <w:bottom w:val="single" w:sz="1" w:space="0" w:color="000000"/>
            </w:tcBorders>
          </w:tcPr>
          <w:p w14:paraId="3EB0CF25" w14:textId="16AECA2E" w:rsidR="002B3A24" w:rsidRDefault="002B3A24" w:rsidP="002B3A24">
            <w:pPr>
              <w:jc w:val="both"/>
              <w:rPr>
                <w:rFonts w:eastAsia="Times New Roman"/>
                <w:bCs/>
                <w:iCs/>
                <w:lang w:eastAsia="ar-SA"/>
              </w:rPr>
            </w:pPr>
            <w:r>
              <w:rPr>
                <w:rFonts w:eastAsia="Times New Roman"/>
                <w:bCs/>
                <w:iCs/>
                <w:lang w:eastAsia="ar-SA"/>
              </w:rPr>
              <w:t xml:space="preserve">2. </w:t>
            </w:r>
            <w:r w:rsidRPr="001A6F73">
              <w:rPr>
                <w:rFonts w:eastAsia="Times New Roman"/>
                <w:bCs/>
                <w:iCs/>
                <w:lang w:eastAsia="ar-SA"/>
              </w:rPr>
              <w:t>Direktyvos 2009/22/EB I priede 7 punktas pakeičiamas taip:</w:t>
            </w:r>
          </w:p>
          <w:tbl>
            <w:tblPr>
              <w:tblW w:w="5000" w:type="pct"/>
              <w:shd w:val="clear" w:color="auto" w:fill="FFFFFF"/>
              <w:tblCellMar>
                <w:left w:w="0" w:type="dxa"/>
                <w:right w:w="0" w:type="dxa"/>
              </w:tblCellMar>
              <w:tblLook w:val="04A0" w:firstRow="1" w:lastRow="0" w:firstColumn="1" w:lastColumn="0" w:noHBand="0" w:noVBand="1"/>
            </w:tblPr>
            <w:tblGrid>
              <w:gridCol w:w="287"/>
              <w:gridCol w:w="5607"/>
            </w:tblGrid>
            <w:tr w:rsidR="002B3A24" w:rsidRPr="001A6F73" w14:paraId="4FD8CC59" w14:textId="77777777" w:rsidTr="00201B14">
              <w:tc>
                <w:tcPr>
                  <w:tcW w:w="0" w:type="auto"/>
                  <w:shd w:val="clear" w:color="auto" w:fill="FFFFFF"/>
                  <w:hideMark/>
                </w:tcPr>
                <w:p w14:paraId="2007A3F9" w14:textId="77777777" w:rsidR="002B3A24" w:rsidRPr="001A6F73" w:rsidRDefault="002B3A24" w:rsidP="002B3A24">
                  <w:pPr>
                    <w:jc w:val="both"/>
                    <w:rPr>
                      <w:rFonts w:eastAsia="Times New Roman"/>
                      <w:bCs/>
                      <w:iCs/>
                      <w:lang w:eastAsia="ar-SA"/>
                    </w:rPr>
                  </w:pPr>
                  <w:r w:rsidRPr="001A6F73">
                    <w:rPr>
                      <w:rFonts w:eastAsia="Times New Roman"/>
                      <w:bCs/>
                      <w:iCs/>
                      <w:lang w:eastAsia="ar-SA"/>
                    </w:rPr>
                    <w:t>„7.</w:t>
                  </w:r>
                </w:p>
              </w:tc>
              <w:tc>
                <w:tcPr>
                  <w:tcW w:w="0" w:type="auto"/>
                  <w:shd w:val="clear" w:color="auto" w:fill="FFFFFF"/>
                  <w:hideMark/>
                </w:tcPr>
                <w:p w14:paraId="602A3FA7" w14:textId="77777777" w:rsidR="002B3A24" w:rsidRPr="00255948" w:rsidRDefault="002B3A24" w:rsidP="002B3A24">
                  <w:pPr>
                    <w:jc w:val="both"/>
                    <w:rPr>
                      <w:rFonts w:eastAsia="Times New Roman"/>
                      <w:bCs/>
                      <w:iCs/>
                      <w:lang w:eastAsia="ar-SA"/>
                    </w:rPr>
                  </w:pPr>
                  <w:r w:rsidRPr="00255948">
                    <w:rPr>
                      <w:rFonts w:eastAsia="Times New Roman"/>
                      <w:bCs/>
                      <w:iCs/>
                      <w:lang w:eastAsia="ar-SA"/>
                    </w:rPr>
                    <w:t>2019 m. gegužės 20 d. Europos Parlamento ir Tarybos direktyva (ES) 2019/771 dėl tam tikrų prekių pirkimo–pardavimo sutarčių aspektų, kuria iš dalies keičiami Reglamentas (ES) 2017/2394 ir Direktyva 2009/22/EB bei panaikinama Direktyva 1999/44/EB (</w:t>
                  </w:r>
                  <w:hyperlink r:id="rId9" w:history="1">
                    <w:r w:rsidRPr="00255948">
                      <w:rPr>
                        <w:rStyle w:val="Hipersaitas"/>
                        <w:rFonts w:eastAsia="Times New Roman"/>
                        <w:bCs/>
                        <w:iCs/>
                        <w:color w:val="auto"/>
                        <w:lang w:eastAsia="ar-SA"/>
                      </w:rPr>
                      <w:t>OL L 136, 2019 5 22, p. 28</w:t>
                    </w:r>
                  </w:hyperlink>
                  <w:r w:rsidRPr="00255948">
                    <w:rPr>
                      <w:rFonts w:eastAsia="Times New Roman"/>
                      <w:bCs/>
                      <w:iCs/>
                      <w:lang w:eastAsia="ar-SA"/>
                    </w:rPr>
                    <w:t>).“</w:t>
                  </w:r>
                </w:p>
              </w:tc>
            </w:tr>
          </w:tbl>
          <w:p w14:paraId="03B2DC8C" w14:textId="77777777" w:rsidR="002B3A24" w:rsidRPr="001A6F73" w:rsidRDefault="002B3A24" w:rsidP="002B3A24">
            <w:pPr>
              <w:jc w:val="both"/>
              <w:rPr>
                <w:rFonts w:eastAsia="Times New Roman"/>
                <w:bCs/>
                <w:i/>
                <w:iCs/>
                <w:lang w:val="en-US" w:eastAsia="ar-SA"/>
              </w:rPr>
            </w:pPr>
          </w:p>
        </w:tc>
        <w:tc>
          <w:tcPr>
            <w:tcW w:w="0" w:type="auto"/>
            <w:tcBorders>
              <w:top w:val="single" w:sz="1" w:space="0" w:color="000000"/>
              <w:left w:val="single" w:sz="1" w:space="0" w:color="000000"/>
              <w:bottom w:val="single" w:sz="1" w:space="0" w:color="000000"/>
            </w:tcBorders>
          </w:tcPr>
          <w:p w14:paraId="7FC39F34" w14:textId="0877BD0B" w:rsidR="002B3A24" w:rsidRPr="001A6F73" w:rsidRDefault="00520DC2" w:rsidP="002B3A24">
            <w:pPr>
              <w:pStyle w:val="Pagrindinistekstas"/>
              <w:spacing w:after="0"/>
              <w:jc w:val="both"/>
              <w:rPr>
                <w:b/>
              </w:rPr>
            </w:pPr>
            <w:r w:rsidRPr="00A71EBA">
              <w:rPr>
                <w:rFonts w:eastAsia="Times New Roman"/>
                <w:bCs/>
              </w:rPr>
              <w:t xml:space="preserve">Bus priimtas Lietuvos Respublikos teisingumo ministro </w:t>
            </w:r>
            <w:r w:rsidRPr="00A71EBA">
              <w:rPr>
                <w:color w:val="000000"/>
              </w:rPr>
              <w:t xml:space="preserve">2007 m. kovo 1 d. </w:t>
            </w:r>
            <w:r w:rsidRPr="00A71EBA">
              <w:rPr>
                <w:rFonts w:eastAsia="Times New Roman"/>
                <w:bCs/>
              </w:rPr>
              <w:t xml:space="preserve">įsakymo </w:t>
            </w:r>
            <w:r w:rsidRPr="00A71EBA">
              <w:rPr>
                <w:color w:val="000000"/>
              </w:rPr>
              <w:t>Nr. 1R-91</w:t>
            </w:r>
            <w:r w:rsidRPr="00A71EBA">
              <w:rPr>
                <w:rFonts w:eastAsia="Times New Roman"/>
                <w:bCs/>
              </w:rPr>
              <w:t xml:space="preserve"> „Dėl </w:t>
            </w:r>
            <w:r w:rsidRPr="00A71EBA">
              <w:rPr>
                <w:color w:val="000000"/>
              </w:rPr>
              <w:t xml:space="preserve">Europos Sąjungos teisės aktų ir juos įgyvendinančių Lietuvos Respublikos teisės aktų, kuriuos pažeidus Lietuvoje veikiančių prekių ar paslaugų pardavėjų (tiekėjų) veiksmais, Europos Sąjungos valstybių narių institucijos ar organizacijos turi teisę Lietuvos Respublikos teismuose pareikšti ieškinius, sąrašo patvirtinimo“ </w:t>
            </w:r>
            <w:r w:rsidRPr="00A71EBA">
              <w:rPr>
                <w:rFonts w:eastAsia="Times New Roman"/>
                <w:bCs/>
              </w:rPr>
              <w:t>pakeitimas</w:t>
            </w:r>
          </w:p>
        </w:tc>
        <w:tc>
          <w:tcPr>
            <w:tcW w:w="0" w:type="auto"/>
            <w:tcBorders>
              <w:top w:val="single" w:sz="1" w:space="0" w:color="000000"/>
              <w:left w:val="single" w:sz="1" w:space="0" w:color="000000"/>
              <w:bottom w:val="single" w:sz="1" w:space="0" w:color="000000"/>
              <w:right w:val="single" w:sz="1" w:space="0" w:color="000000"/>
            </w:tcBorders>
          </w:tcPr>
          <w:p w14:paraId="0EBF7E83" w14:textId="719E5621" w:rsidR="002B3A24" w:rsidRPr="001A6F73" w:rsidRDefault="002A0DC7" w:rsidP="002B3A24">
            <w:pPr>
              <w:pStyle w:val="Pagrindinistekstas"/>
              <w:spacing w:after="0"/>
              <w:jc w:val="both"/>
              <w:rPr>
                <w:b/>
              </w:rPr>
            </w:pPr>
            <w:r>
              <w:rPr>
                <w:b/>
              </w:rPr>
              <w:t>Dalinis</w:t>
            </w:r>
          </w:p>
        </w:tc>
      </w:tr>
      <w:tr w:rsidR="002B3A24" w:rsidRPr="001A6F73" w14:paraId="34101E22" w14:textId="77777777" w:rsidTr="0076701C">
        <w:trPr>
          <w:trHeight w:val="114"/>
        </w:trPr>
        <w:tc>
          <w:tcPr>
            <w:tcW w:w="0" w:type="auto"/>
            <w:tcBorders>
              <w:top w:val="single" w:sz="1" w:space="0" w:color="000000"/>
              <w:left w:val="single" w:sz="1" w:space="0" w:color="000000"/>
              <w:bottom w:val="single" w:sz="1" w:space="0" w:color="000000"/>
            </w:tcBorders>
          </w:tcPr>
          <w:p w14:paraId="1429F5AB" w14:textId="77777777" w:rsidR="002B3A24" w:rsidRPr="001A6F73" w:rsidRDefault="002B3A24" w:rsidP="002B3A24">
            <w:pPr>
              <w:jc w:val="both"/>
              <w:rPr>
                <w:rFonts w:eastAsia="Times New Roman"/>
                <w:b/>
                <w:bCs/>
                <w:iCs/>
                <w:lang w:eastAsia="ar-SA"/>
              </w:rPr>
            </w:pPr>
            <w:r w:rsidRPr="001A6F73">
              <w:rPr>
                <w:rFonts w:eastAsia="Times New Roman"/>
                <w:b/>
                <w:bCs/>
                <w:iCs/>
                <w:lang w:eastAsia="ar-SA"/>
              </w:rPr>
              <w:t>23 straipsnis</w:t>
            </w:r>
          </w:p>
          <w:p w14:paraId="28C26455" w14:textId="77777777" w:rsidR="002B3A24" w:rsidRPr="00FA2573" w:rsidRDefault="002B3A24" w:rsidP="002B3A24">
            <w:pPr>
              <w:jc w:val="both"/>
              <w:rPr>
                <w:rFonts w:eastAsia="Times New Roman"/>
                <w:b/>
                <w:bCs/>
                <w:lang w:eastAsia="ar-SA"/>
              </w:rPr>
            </w:pPr>
            <w:r w:rsidRPr="00FA2573">
              <w:rPr>
                <w:rFonts w:eastAsia="Times New Roman"/>
                <w:b/>
                <w:bCs/>
                <w:lang w:eastAsia="ar-SA"/>
              </w:rPr>
              <w:t>Direktyvos 1999/44/EB panaikinimas</w:t>
            </w:r>
          </w:p>
          <w:p w14:paraId="448FE818" w14:textId="77777777" w:rsidR="002B3A24" w:rsidRPr="001A6F73" w:rsidRDefault="002B3A24" w:rsidP="002B3A24">
            <w:pPr>
              <w:jc w:val="both"/>
              <w:rPr>
                <w:rFonts w:eastAsia="Times New Roman"/>
                <w:bCs/>
                <w:lang w:eastAsia="ar-SA"/>
              </w:rPr>
            </w:pPr>
            <w:r w:rsidRPr="001A6F73">
              <w:rPr>
                <w:rFonts w:eastAsia="Times New Roman"/>
                <w:bCs/>
                <w:lang w:eastAsia="ar-SA"/>
              </w:rPr>
              <w:t>Direktyva 1999/44/EB panaikinama nuo 2022 m. sausio 1 d.</w:t>
            </w:r>
          </w:p>
          <w:p w14:paraId="33F4CFC0" w14:textId="57B98B82" w:rsidR="002B3A24" w:rsidRPr="001A6F73" w:rsidRDefault="002B3A24" w:rsidP="002B3A24">
            <w:pPr>
              <w:jc w:val="both"/>
              <w:rPr>
                <w:rFonts w:eastAsia="Times New Roman"/>
                <w:b/>
                <w:bCs/>
                <w:lang w:eastAsia="ar-SA"/>
              </w:rPr>
            </w:pPr>
            <w:r w:rsidRPr="001A6F73">
              <w:rPr>
                <w:rFonts w:eastAsia="Times New Roman"/>
                <w:bCs/>
                <w:lang w:eastAsia="ar-SA"/>
              </w:rPr>
              <w:t>Nuorodos į panaikintą direktyvą laikomos nuorodomis į šią direktyvą ir skaitomos pagal priede pateiktą atitikties lentelę</w:t>
            </w:r>
            <w:r w:rsidRPr="001A6F73">
              <w:rPr>
                <w:rFonts w:eastAsia="Times New Roman"/>
                <w:b/>
                <w:bCs/>
                <w:lang w:eastAsia="ar-SA"/>
              </w:rPr>
              <w:t>.</w:t>
            </w:r>
          </w:p>
        </w:tc>
        <w:tc>
          <w:tcPr>
            <w:tcW w:w="0" w:type="auto"/>
            <w:tcBorders>
              <w:top w:val="single" w:sz="1" w:space="0" w:color="000000"/>
              <w:left w:val="single" w:sz="1" w:space="0" w:color="000000"/>
              <w:bottom w:val="single" w:sz="1" w:space="0" w:color="000000"/>
            </w:tcBorders>
          </w:tcPr>
          <w:p w14:paraId="67139057" w14:textId="683F0EA9" w:rsidR="002B3A24" w:rsidRPr="001A6F73" w:rsidRDefault="002B3A24" w:rsidP="002B3A24">
            <w:pPr>
              <w:pStyle w:val="Pagrindinistekstas"/>
              <w:spacing w:after="0"/>
              <w:jc w:val="both"/>
              <w:rPr>
                <w:b/>
              </w:rPr>
            </w:pPr>
            <w:r w:rsidRPr="001A6F73">
              <w:rPr>
                <w:b/>
              </w:rPr>
              <w:t>Projektas</w:t>
            </w:r>
          </w:p>
          <w:p w14:paraId="7CBE72F5" w14:textId="4968B9DC" w:rsidR="00C26381" w:rsidRDefault="00425D18" w:rsidP="00C26381">
            <w:pPr>
              <w:pStyle w:val="Pagrindinistekstas"/>
              <w:spacing w:after="0"/>
              <w:rPr>
                <w:b/>
              </w:rPr>
            </w:pPr>
            <w:r>
              <w:rPr>
                <w:b/>
              </w:rPr>
              <w:t>2</w:t>
            </w:r>
            <w:r w:rsidR="00C26381">
              <w:rPr>
                <w:b/>
              </w:rPr>
              <w:t xml:space="preserve">1 </w:t>
            </w:r>
            <w:r w:rsidR="00C26381" w:rsidRPr="005E1D7A">
              <w:rPr>
                <w:b/>
              </w:rPr>
              <w:t xml:space="preserve">straipsnis. </w:t>
            </w:r>
            <w:r w:rsidR="00C26381">
              <w:rPr>
                <w:b/>
              </w:rPr>
              <w:t>Kodekso priedo pakeitimas</w:t>
            </w:r>
          </w:p>
          <w:p w14:paraId="314D2AA6" w14:textId="77777777" w:rsidR="00C26381" w:rsidRPr="009A10C7" w:rsidRDefault="00C26381" w:rsidP="00C26381">
            <w:pPr>
              <w:tabs>
                <w:tab w:val="left" w:pos="567"/>
              </w:tabs>
              <w:jc w:val="both"/>
              <w:rPr>
                <w:rFonts w:eastAsia="Times New Roman"/>
                <w:b/>
                <w:bCs/>
                <w:color w:val="000000"/>
              </w:rPr>
            </w:pPr>
            <w:r w:rsidRPr="009A10C7">
              <w:rPr>
                <w:b/>
                <w:bCs/>
              </w:rPr>
              <w:t>Pakeisti Kodekso priedą ir jį išdėstyti taip: „</w:t>
            </w:r>
            <w:r w:rsidRPr="009A10C7">
              <w:rPr>
                <w:b/>
                <w:bCs/>
                <w:color w:val="000000"/>
              </w:rPr>
              <w:t xml:space="preserve">Lietuvos Respublikos </w:t>
            </w:r>
            <w:r w:rsidRPr="009A10C7">
              <w:rPr>
                <w:rFonts w:eastAsia="Times New Roman"/>
                <w:b/>
                <w:bCs/>
                <w:color w:val="000000"/>
              </w:rPr>
              <w:t>civilinio kodekso priedas</w:t>
            </w:r>
          </w:p>
          <w:p w14:paraId="7869EFB4" w14:textId="77777777" w:rsidR="00C26381" w:rsidRDefault="00C26381" w:rsidP="00C26381">
            <w:pPr>
              <w:ind w:firstLine="851"/>
              <w:jc w:val="center"/>
            </w:pPr>
          </w:p>
          <w:p w14:paraId="131DBE96" w14:textId="77777777" w:rsidR="00C26381" w:rsidRPr="002149DA" w:rsidRDefault="00C26381" w:rsidP="00C26381">
            <w:pPr>
              <w:ind w:firstLine="851"/>
              <w:jc w:val="center"/>
              <w:rPr>
                <w:b/>
              </w:rPr>
            </w:pPr>
            <w:r w:rsidRPr="002149DA">
              <w:rPr>
                <w:b/>
              </w:rPr>
              <w:t>ĮGYVENDINAMI EUROPOS SĄJUNGOS TEISĖS AKTAI</w:t>
            </w:r>
          </w:p>
          <w:p w14:paraId="77252D12" w14:textId="77777777" w:rsidR="00C26381" w:rsidRPr="005F5CE9" w:rsidRDefault="00C26381" w:rsidP="00C26381">
            <w:pPr>
              <w:ind w:firstLine="851"/>
              <w:jc w:val="center"/>
            </w:pPr>
          </w:p>
          <w:p w14:paraId="4D5FDA4B" w14:textId="21D2D94A" w:rsidR="00520DC2" w:rsidRPr="00C26381" w:rsidRDefault="00520DC2" w:rsidP="00520DC2">
            <w:pPr>
              <w:rPr>
                <w:b/>
                <w:bCs/>
              </w:rPr>
            </w:pPr>
            <w:r w:rsidRPr="00C26381">
              <w:rPr>
                <w:b/>
                <w:bCs/>
              </w:rPr>
              <w:t>[...]</w:t>
            </w:r>
          </w:p>
          <w:p w14:paraId="30E69FF6" w14:textId="77777777" w:rsidR="002B3A24" w:rsidRDefault="00520DC2" w:rsidP="00520DC2">
            <w:pPr>
              <w:pStyle w:val="Pagrindinistekstas"/>
              <w:spacing w:after="0"/>
              <w:jc w:val="both"/>
              <w:rPr>
                <w:rFonts w:eastAsia="Times New Roman"/>
                <w:color w:val="000000"/>
              </w:rPr>
            </w:pPr>
            <w:r w:rsidRPr="00983CD9">
              <w:rPr>
                <w:rFonts w:eastAsia="Times New Roman"/>
                <w:strike/>
                <w:color w:val="000000"/>
              </w:rPr>
              <w:t>3. 1999 m. gegužės 25 d. Europos Parlamento ir Tarybos direktyva 1999/44/EB dėl vartojimo prekių pardavimo ir susijusių garantijų tam tikrų aspektų (OL 2004 m.</w:t>
            </w:r>
            <w:r w:rsidRPr="00983CD9">
              <w:rPr>
                <w:rFonts w:eastAsia="Times New Roman"/>
                <w:i/>
                <w:iCs/>
                <w:strike/>
                <w:color w:val="000000"/>
              </w:rPr>
              <w:t xml:space="preserve"> specialusis leidimas</w:t>
            </w:r>
            <w:r w:rsidRPr="00983CD9">
              <w:rPr>
                <w:rFonts w:eastAsia="Times New Roman"/>
                <w:strike/>
                <w:color w:val="000000"/>
              </w:rPr>
              <w:t>, 15 skyriu</w:t>
            </w:r>
            <w:r w:rsidRPr="008E15F1">
              <w:rPr>
                <w:rFonts w:eastAsia="Times New Roman"/>
                <w:strike/>
                <w:color w:val="000000"/>
              </w:rPr>
              <w:t>s, 4 tomas, p. 223)</w:t>
            </w:r>
            <w:r w:rsidRPr="008E15F1">
              <w:rPr>
                <w:rFonts w:eastAsia="Times New Roman"/>
                <w:color w:val="000000"/>
              </w:rPr>
              <w:t xml:space="preserve">. </w:t>
            </w:r>
          </w:p>
          <w:p w14:paraId="51D2CA92" w14:textId="3A64BA05" w:rsidR="00520DC2" w:rsidRPr="001A6F73" w:rsidRDefault="00520DC2" w:rsidP="00520DC2">
            <w:pPr>
              <w:pStyle w:val="Pagrindinistekstas"/>
              <w:spacing w:after="0"/>
              <w:jc w:val="both"/>
            </w:pPr>
            <w:r>
              <w:rPr>
                <w:rFonts w:eastAsia="Times New Roman"/>
                <w:b/>
                <w:color w:val="000000"/>
              </w:rPr>
              <w:lastRenderedPageBreak/>
              <w:t>9</w:t>
            </w:r>
            <w:r w:rsidRPr="005F5CE9">
              <w:rPr>
                <w:rFonts w:eastAsia="Times New Roman"/>
                <w:b/>
                <w:color w:val="000000"/>
              </w:rPr>
              <w:t xml:space="preserve">. </w:t>
            </w:r>
            <w:r w:rsidRPr="005F5CE9">
              <w:rPr>
                <w:b/>
                <w:bCs/>
                <w:color w:val="000000"/>
              </w:rPr>
              <w:t xml:space="preserve">2019 m. gegužės 20 d. </w:t>
            </w:r>
            <w:r w:rsidRPr="005F5CE9">
              <w:rPr>
                <w:b/>
                <w:color w:val="000000"/>
              </w:rPr>
              <w:t xml:space="preserve">Europos Parlamento ir Tarybos direktyva (ES) </w:t>
            </w:r>
            <w:r w:rsidRPr="005F5CE9">
              <w:rPr>
                <w:b/>
                <w:bCs/>
                <w:color w:val="000000"/>
              </w:rPr>
              <w:t>2019/771 dėl tam tikrų prekių pirkimo–pardavimo sutarčių aspektų, kuria iš dalies keičiami Reglamentas (ES) 2017/2394 ir Direktyva 2009/22/EB bei panaikinama Direktyva 1999/44/EB</w:t>
            </w:r>
            <w:r w:rsidRPr="005F5CE9">
              <w:rPr>
                <w:rFonts w:eastAsia="Times New Roman"/>
                <w:b/>
                <w:color w:val="000000"/>
              </w:rPr>
              <w:t>.</w:t>
            </w:r>
          </w:p>
        </w:tc>
        <w:tc>
          <w:tcPr>
            <w:tcW w:w="0" w:type="auto"/>
            <w:tcBorders>
              <w:top w:val="single" w:sz="1" w:space="0" w:color="000000"/>
              <w:left w:val="single" w:sz="1" w:space="0" w:color="000000"/>
              <w:bottom w:val="single" w:sz="1" w:space="0" w:color="000000"/>
              <w:right w:val="single" w:sz="1" w:space="0" w:color="000000"/>
            </w:tcBorders>
          </w:tcPr>
          <w:p w14:paraId="1EB22A5E" w14:textId="64FB534A" w:rsidR="002B3A24" w:rsidRPr="001A6F73" w:rsidRDefault="006F2611" w:rsidP="002B3A24">
            <w:pPr>
              <w:pStyle w:val="Pagrindinistekstas"/>
              <w:spacing w:after="0"/>
              <w:jc w:val="both"/>
              <w:rPr>
                <w:b/>
              </w:rPr>
            </w:pPr>
            <w:r>
              <w:rPr>
                <w:b/>
              </w:rPr>
              <w:lastRenderedPageBreak/>
              <w:t>Visiškas</w:t>
            </w:r>
          </w:p>
        </w:tc>
      </w:tr>
      <w:tr w:rsidR="002B3A24" w:rsidRPr="001A6F73" w14:paraId="6EF75989" w14:textId="77777777" w:rsidTr="0076701C">
        <w:trPr>
          <w:trHeight w:val="114"/>
        </w:trPr>
        <w:tc>
          <w:tcPr>
            <w:tcW w:w="0" w:type="auto"/>
            <w:tcBorders>
              <w:top w:val="single" w:sz="1" w:space="0" w:color="000000"/>
              <w:left w:val="single" w:sz="1" w:space="0" w:color="000000"/>
              <w:bottom w:val="single" w:sz="1" w:space="0" w:color="000000"/>
            </w:tcBorders>
          </w:tcPr>
          <w:p w14:paraId="7E7399EB" w14:textId="77777777" w:rsidR="002B3A24" w:rsidRPr="001A6F73" w:rsidRDefault="002B3A24" w:rsidP="002B3A24">
            <w:pPr>
              <w:jc w:val="both"/>
              <w:rPr>
                <w:rFonts w:eastAsia="Times New Roman"/>
                <w:b/>
                <w:bCs/>
                <w:iCs/>
                <w:lang w:eastAsia="ar-SA"/>
              </w:rPr>
            </w:pPr>
            <w:r w:rsidRPr="001A6F73">
              <w:rPr>
                <w:rFonts w:eastAsia="Times New Roman"/>
                <w:b/>
                <w:bCs/>
                <w:iCs/>
                <w:lang w:eastAsia="ar-SA"/>
              </w:rPr>
              <w:t>24 straipsnis</w:t>
            </w:r>
          </w:p>
          <w:p w14:paraId="33E4CEE6" w14:textId="77777777" w:rsidR="002B3A24" w:rsidRPr="001A6F73" w:rsidRDefault="002B3A24" w:rsidP="002B3A24">
            <w:pPr>
              <w:jc w:val="both"/>
              <w:rPr>
                <w:rFonts w:eastAsia="Times New Roman"/>
                <w:b/>
                <w:bCs/>
                <w:lang w:eastAsia="ar-SA"/>
              </w:rPr>
            </w:pPr>
            <w:r w:rsidRPr="001A6F73">
              <w:rPr>
                <w:rFonts w:eastAsia="Times New Roman"/>
                <w:b/>
                <w:bCs/>
                <w:lang w:eastAsia="ar-SA"/>
              </w:rPr>
              <w:t>Perkėlimas į nacionalinę teisę</w:t>
            </w:r>
          </w:p>
          <w:p w14:paraId="6BE21136" w14:textId="54743971" w:rsidR="002B3A24" w:rsidRPr="001A6F73" w:rsidRDefault="002B3A24" w:rsidP="002B3A24">
            <w:pPr>
              <w:jc w:val="both"/>
              <w:rPr>
                <w:rFonts w:eastAsia="Times New Roman"/>
                <w:bCs/>
                <w:lang w:eastAsia="ar-SA"/>
              </w:rPr>
            </w:pPr>
            <w:r>
              <w:rPr>
                <w:rFonts w:eastAsia="Times New Roman"/>
                <w:bCs/>
                <w:lang w:eastAsia="ar-SA"/>
              </w:rPr>
              <w:t xml:space="preserve">1. </w:t>
            </w:r>
            <w:r w:rsidRPr="001A6F73">
              <w:rPr>
                <w:rFonts w:eastAsia="Times New Roman"/>
                <w:bCs/>
                <w:lang w:eastAsia="ar-SA"/>
              </w:rPr>
              <w:t>Valstybės narės ne vėliau kaip 2021 m. liepos 1 d. priima ir paskelbia nuostatas, būtinas, kad būtų laikomasi šios direktyvos. Apie tai jos nedelsdamos praneša Komisijai.</w:t>
            </w:r>
          </w:p>
          <w:p w14:paraId="5ABB45A4" w14:textId="77777777" w:rsidR="002B3A24" w:rsidRPr="001A6F73" w:rsidRDefault="002B3A24" w:rsidP="002B3A24">
            <w:pPr>
              <w:jc w:val="both"/>
              <w:rPr>
                <w:rFonts w:eastAsia="Times New Roman"/>
                <w:bCs/>
                <w:lang w:eastAsia="ar-SA"/>
              </w:rPr>
            </w:pPr>
            <w:r w:rsidRPr="001A6F73">
              <w:rPr>
                <w:rFonts w:eastAsia="Times New Roman"/>
                <w:bCs/>
                <w:lang w:eastAsia="ar-SA"/>
              </w:rPr>
              <w:t>Valstybės narės taiko šias priemones nuo 2022 m. sausio 1 d. visoms nuo šios datos sudarytoms sutartims.</w:t>
            </w:r>
          </w:p>
          <w:p w14:paraId="5D6B9CB0" w14:textId="77777777" w:rsidR="002B3A24" w:rsidRPr="001A6F73" w:rsidRDefault="002B3A24" w:rsidP="002B3A24">
            <w:pPr>
              <w:jc w:val="both"/>
              <w:rPr>
                <w:rFonts w:eastAsia="Times New Roman"/>
                <w:bCs/>
                <w:lang w:eastAsia="ar-SA"/>
              </w:rPr>
            </w:pPr>
            <w:r w:rsidRPr="001A6F73">
              <w:rPr>
                <w:rFonts w:eastAsia="Times New Roman"/>
                <w:bCs/>
                <w:lang w:eastAsia="ar-SA"/>
              </w:rPr>
              <w:t>Valstybės narės, priimdamos tas nuostatas, daro jose nuorodą į šią direktyvą arba tokia nuoroda daroma jas oficialiai skelbiant. Nuorodos darymo tvarką nustato valstybės narės.</w:t>
            </w:r>
          </w:p>
          <w:p w14:paraId="0466EC4D" w14:textId="77777777" w:rsidR="002B3A24" w:rsidRPr="001A6F73" w:rsidRDefault="002B3A24" w:rsidP="002B3A24">
            <w:pPr>
              <w:jc w:val="both"/>
              <w:rPr>
                <w:rFonts w:eastAsia="Times New Roman"/>
                <w:bCs/>
                <w:lang w:eastAsia="ar-SA"/>
              </w:rPr>
            </w:pPr>
            <w:r w:rsidRPr="001A6F73">
              <w:rPr>
                <w:rFonts w:eastAsia="Times New Roman"/>
                <w:bCs/>
                <w:lang w:eastAsia="ar-SA"/>
              </w:rPr>
              <w:t>Valstybės narės pateikia Komisijai šios direktyvos taikymo srityje priimtų nacionalinės teisės aktų pagrindinių nuostatų tekstus.</w:t>
            </w:r>
          </w:p>
          <w:p w14:paraId="3F4AF877" w14:textId="63AA471C" w:rsidR="002B3A24" w:rsidRPr="001A6F73" w:rsidRDefault="002B3A24" w:rsidP="002B3A24">
            <w:pPr>
              <w:jc w:val="both"/>
              <w:rPr>
                <w:rFonts w:eastAsia="Times New Roman"/>
                <w:b/>
                <w:bCs/>
                <w:lang w:eastAsia="ar-SA"/>
              </w:rPr>
            </w:pPr>
            <w:r>
              <w:rPr>
                <w:rFonts w:eastAsia="Times New Roman"/>
                <w:bCs/>
                <w:lang w:eastAsia="ar-SA"/>
              </w:rPr>
              <w:t xml:space="preserve">2. </w:t>
            </w:r>
            <w:r w:rsidRPr="001A6F73">
              <w:rPr>
                <w:rFonts w:eastAsia="Times New Roman"/>
                <w:bCs/>
                <w:lang w:eastAsia="ar-SA"/>
              </w:rPr>
              <w:t>Šios direktyvos nuostatos netaikomos sutartims, sudarytoms anksčiau nei 2022 m. sausio 1 d.</w:t>
            </w:r>
          </w:p>
        </w:tc>
        <w:tc>
          <w:tcPr>
            <w:tcW w:w="0" w:type="auto"/>
            <w:tcBorders>
              <w:top w:val="single" w:sz="1" w:space="0" w:color="000000"/>
              <w:left w:val="single" w:sz="1" w:space="0" w:color="000000"/>
              <w:bottom w:val="single" w:sz="1" w:space="0" w:color="000000"/>
            </w:tcBorders>
          </w:tcPr>
          <w:p w14:paraId="2E0B2AD2" w14:textId="77777777" w:rsidR="00BB0FAD" w:rsidRDefault="00BB0FAD" w:rsidP="00BB0FAD">
            <w:pPr>
              <w:pStyle w:val="Pagrindinistekstas"/>
              <w:spacing w:after="0"/>
              <w:rPr>
                <w:b/>
              </w:rPr>
            </w:pPr>
            <w:r w:rsidRPr="00A71EBA">
              <w:rPr>
                <w:b/>
              </w:rPr>
              <w:t>Projektas</w:t>
            </w:r>
          </w:p>
          <w:p w14:paraId="7D767B06" w14:textId="4349F103" w:rsidR="00BB0FAD" w:rsidRDefault="00425D18" w:rsidP="00BB0FAD">
            <w:pPr>
              <w:pStyle w:val="Pagrindinistekstas"/>
              <w:spacing w:after="0"/>
              <w:rPr>
                <w:b/>
              </w:rPr>
            </w:pPr>
            <w:r>
              <w:rPr>
                <w:b/>
              </w:rPr>
              <w:t>2</w:t>
            </w:r>
            <w:r w:rsidR="00BB0FAD">
              <w:rPr>
                <w:b/>
              </w:rPr>
              <w:t xml:space="preserve">1 </w:t>
            </w:r>
            <w:r w:rsidR="00BB0FAD" w:rsidRPr="005E1D7A">
              <w:rPr>
                <w:b/>
              </w:rPr>
              <w:t xml:space="preserve">straipsnis. </w:t>
            </w:r>
            <w:r w:rsidR="00BB0FAD">
              <w:rPr>
                <w:b/>
              </w:rPr>
              <w:t>Kodekso priedo pakeitimas</w:t>
            </w:r>
          </w:p>
          <w:p w14:paraId="455A92FC" w14:textId="77777777" w:rsidR="00BB0FAD" w:rsidRPr="009A10C7" w:rsidRDefault="00BB0FAD" w:rsidP="00BB0FAD">
            <w:pPr>
              <w:tabs>
                <w:tab w:val="left" w:pos="567"/>
              </w:tabs>
              <w:jc w:val="both"/>
              <w:rPr>
                <w:rFonts w:eastAsia="Times New Roman"/>
                <w:b/>
                <w:bCs/>
                <w:color w:val="000000"/>
              </w:rPr>
            </w:pPr>
            <w:r w:rsidRPr="009A10C7">
              <w:rPr>
                <w:b/>
                <w:bCs/>
              </w:rPr>
              <w:t>Pakeisti Kodekso priedą ir jį išdėstyti taip: „</w:t>
            </w:r>
            <w:r w:rsidRPr="009A10C7">
              <w:rPr>
                <w:b/>
                <w:bCs/>
                <w:color w:val="000000"/>
              </w:rPr>
              <w:t xml:space="preserve">Lietuvos Respublikos </w:t>
            </w:r>
            <w:r w:rsidRPr="009A10C7">
              <w:rPr>
                <w:rFonts w:eastAsia="Times New Roman"/>
                <w:b/>
                <w:bCs/>
                <w:color w:val="000000"/>
              </w:rPr>
              <w:t>civilinio kodekso priedas</w:t>
            </w:r>
          </w:p>
          <w:p w14:paraId="3EC5A67D" w14:textId="77777777" w:rsidR="00BB0FAD" w:rsidRDefault="00BB0FAD" w:rsidP="00BB0FAD">
            <w:pPr>
              <w:ind w:firstLine="851"/>
              <w:jc w:val="center"/>
            </w:pPr>
          </w:p>
          <w:p w14:paraId="3F90D430" w14:textId="77777777" w:rsidR="00BB0FAD" w:rsidRPr="002149DA" w:rsidRDefault="00BB0FAD" w:rsidP="00BB0FAD">
            <w:pPr>
              <w:ind w:firstLine="851"/>
              <w:jc w:val="center"/>
              <w:rPr>
                <w:b/>
              </w:rPr>
            </w:pPr>
            <w:r w:rsidRPr="002149DA">
              <w:rPr>
                <w:b/>
              </w:rPr>
              <w:t>ĮGYVENDINAMI EUROPOS SĄJUNGOS TEISĖS AKTAI</w:t>
            </w:r>
          </w:p>
          <w:p w14:paraId="322919EB" w14:textId="77777777" w:rsidR="00BB0FAD" w:rsidRPr="005F5CE9" w:rsidRDefault="00BB0FAD" w:rsidP="00BB0FAD">
            <w:pPr>
              <w:ind w:firstLine="851"/>
              <w:jc w:val="center"/>
            </w:pPr>
          </w:p>
          <w:p w14:paraId="6DD41619" w14:textId="77777777" w:rsidR="00BB0FAD" w:rsidRPr="00BB0FAD" w:rsidRDefault="00BB0FAD" w:rsidP="00BB0FAD">
            <w:pPr>
              <w:pStyle w:val="Pagrindinistekstas"/>
              <w:tabs>
                <w:tab w:val="left" w:pos="720"/>
              </w:tabs>
              <w:spacing w:after="0"/>
              <w:jc w:val="both"/>
              <w:rPr>
                <w:rFonts w:eastAsia="Times New Roman"/>
                <w:b/>
                <w:bCs/>
                <w:color w:val="000000"/>
              </w:rPr>
            </w:pPr>
            <w:r w:rsidRPr="009A10C7">
              <w:rPr>
                <w:rFonts w:eastAsia="Times New Roman"/>
                <w:b/>
                <w:bCs/>
                <w:color w:val="000000"/>
              </w:rPr>
              <w:t>[...]</w:t>
            </w:r>
          </w:p>
          <w:p w14:paraId="7C60B317" w14:textId="21B66892" w:rsidR="00BB0FAD" w:rsidRPr="00BB0FAD" w:rsidRDefault="00BB0FAD" w:rsidP="00BB0FAD">
            <w:pPr>
              <w:pStyle w:val="Pagrindinistekstas"/>
              <w:tabs>
                <w:tab w:val="left" w:pos="720"/>
              </w:tabs>
              <w:spacing w:after="0"/>
              <w:jc w:val="both"/>
              <w:rPr>
                <w:b/>
                <w:bCs/>
                <w:color w:val="000000"/>
                <w:shd w:val="clear" w:color="auto" w:fill="FFFFFF"/>
              </w:rPr>
            </w:pPr>
            <w:r w:rsidRPr="00BB0FAD">
              <w:rPr>
                <w:rFonts w:eastAsia="Times New Roman"/>
                <w:b/>
                <w:bCs/>
                <w:color w:val="000000"/>
              </w:rPr>
              <w:t xml:space="preserve">9. </w:t>
            </w:r>
            <w:r w:rsidRPr="00BB0FAD">
              <w:rPr>
                <w:b/>
                <w:bCs/>
                <w:color w:val="000000"/>
              </w:rPr>
              <w:t>2019 m. gegužės 20 d. Europos Parlamento ir Tarybos direktyva (ES) 2019/771 dėl tam tikrų prekių pirkimo–pardavimo sutarčių aspektų, kuria iš dalies keičiami Reglamentas (ES) 2017/2394 ir Direktyva 2009/22/EB bei panaikinama Direktyva 1999/44/EB</w:t>
            </w:r>
            <w:r w:rsidRPr="00BB0FAD">
              <w:rPr>
                <w:rFonts w:eastAsia="Times New Roman"/>
                <w:b/>
                <w:bCs/>
                <w:color w:val="000000"/>
              </w:rPr>
              <w:t>.</w:t>
            </w:r>
          </w:p>
          <w:p w14:paraId="24C37CDB" w14:textId="77777777" w:rsidR="00BB0FAD" w:rsidRDefault="00BB0FAD" w:rsidP="00BB0FAD">
            <w:pPr>
              <w:tabs>
                <w:tab w:val="left" w:pos="567"/>
              </w:tabs>
              <w:jc w:val="both"/>
              <w:rPr>
                <w:b/>
              </w:rPr>
            </w:pPr>
          </w:p>
          <w:p w14:paraId="76A99D55" w14:textId="77777777" w:rsidR="00425D18" w:rsidRPr="00E6386E" w:rsidRDefault="00425D18" w:rsidP="00425D18">
            <w:pPr>
              <w:tabs>
                <w:tab w:val="left" w:pos="567"/>
              </w:tabs>
              <w:jc w:val="both"/>
              <w:rPr>
                <w:b/>
              </w:rPr>
            </w:pPr>
            <w:r w:rsidRPr="00E6386E">
              <w:rPr>
                <w:b/>
              </w:rPr>
              <w:t>22 straipsnis. Įstatymo įsigaliojimas, taikymas ir įgyvendinimas</w:t>
            </w:r>
          </w:p>
          <w:p w14:paraId="6405BD76" w14:textId="77777777" w:rsidR="00425D18" w:rsidRPr="00425D18" w:rsidRDefault="00425D18" w:rsidP="00425D18">
            <w:pPr>
              <w:tabs>
                <w:tab w:val="left" w:pos="567"/>
              </w:tabs>
              <w:jc w:val="both"/>
              <w:rPr>
                <w:b/>
                <w:bCs/>
              </w:rPr>
            </w:pPr>
            <w:r w:rsidRPr="00425D18">
              <w:rPr>
                <w:b/>
                <w:bCs/>
              </w:rPr>
              <w:t>1. Šis įstatymas, išskyrus šio straipsnio 4 dalį, įsigalioja 2022 m. sausio 1 d.</w:t>
            </w:r>
          </w:p>
          <w:p w14:paraId="3A2AC605" w14:textId="15B54C6F" w:rsidR="002B3A24" w:rsidRPr="001A6F73" w:rsidRDefault="00425D18" w:rsidP="00425D18">
            <w:pPr>
              <w:pStyle w:val="Pagrindinistekstas"/>
              <w:tabs>
                <w:tab w:val="left" w:pos="720"/>
              </w:tabs>
              <w:spacing w:after="0"/>
              <w:jc w:val="both"/>
              <w:rPr>
                <w:b/>
              </w:rPr>
            </w:pPr>
            <w:r w:rsidRPr="00425D18">
              <w:rPr>
                <w:b/>
                <w:bCs/>
              </w:rPr>
              <w:t>2. Šio įstatymo nuostatos taikomos sutartims, sudarytoms įsigaliojus šiam įstatymui, išskyrus šio straipsnio 3 dalyje nurodytus atvejus.</w:t>
            </w:r>
          </w:p>
        </w:tc>
        <w:tc>
          <w:tcPr>
            <w:tcW w:w="0" w:type="auto"/>
            <w:tcBorders>
              <w:top w:val="single" w:sz="1" w:space="0" w:color="000000"/>
              <w:left w:val="single" w:sz="1" w:space="0" w:color="000000"/>
              <w:bottom w:val="single" w:sz="1" w:space="0" w:color="000000"/>
              <w:right w:val="single" w:sz="1" w:space="0" w:color="000000"/>
            </w:tcBorders>
          </w:tcPr>
          <w:p w14:paraId="15FB9106" w14:textId="0F7AEC94" w:rsidR="002B3A24" w:rsidRPr="001A6F73" w:rsidRDefault="009B2852" w:rsidP="002B3A24">
            <w:pPr>
              <w:pStyle w:val="Pagrindinistekstas"/>
              <w:spacing w:after="0"/>
              <w:jc w:val="both"/>
              <w:rPr>
                <w:b/>
              </w:rPr>
            </w:pPr>
            <w:r w:rsidRPr="001A6F73">
              <w:rPr>
                <w:b/>
              </w:rPr>
              <w:t>Visiškas</w:t>
            </w:r>
          </w:p>
        </w:tc>
      </w:tr>
      <w:tr w:rsidR="00A3796A" w:rsidRPr="001A6F73" w14:paraId="5FEE2A84" w14:textId="77777777" w:rsidTr="0076701C">
        <w:trPr>
          <w:trHeight w:val="114"/>
        </w:trPr>
        <w:tc>
          <w:tcPr>
            <w:tcW w:w="0" w:type="auto"/>
            <w:tcBorders>
              <w:top w:val="single" w:sz="1" w:space="0" w:color="000000"/>
              <w:left w:val="single" w:sz="1" w:space="0" w:color="000000"/>
              <w:bottom w:val="single" w:sz="1" w:space="0" w:color="000000"/>
            </w:tcBorders>
          </w:tcPr>
          <w:p w14:paraId="0A48B1DB" w14:textId="26B4F0CD" w:rsidR="00A3796A" w:rsidRPr="00A3796A" w:rsidRDefault="00A3796A" w:rsidP="00A3796A">
            <w:pPr>
              <w:jc w:val="both"/>
              <w:rPr>
                <w:rFonts w:eastAsia="Times New Roman"/>
                <w:b/>
                <w:bCs/>
                <w:iCs/>
                <w:lang w:eastAsia="ar-SA"/>
              </w:rPr>
            </w:pPr>
            <w:r>
              <w:rPr>
                <w:rFonts w:eastAsia="Times New Roman"/>
                <w:b/>
                <w:bCs/>
                <w:iCs/>
                <w:lang w:eastAsia="ar-SA"/>
              </w:rPr>
              <w:t>25 straipsnis</w:t>
            </w:r>
          </w:p>
          <w:p w14:paraId="077D474F" w14:textId="70A5E0FB" w:rsidR="00A3796A" w:rsidRPr="00A3796A" w:rsidRDefault="00A3796A" w:rsidP="00A3796A">
            <w:pPr>
              <w:jc w:val="both"/>
              <w:rPr>
                <w:rFonts w:eastAsia="Times New Roman"/>
                <w:b/>
                <w:bCs/>
                <w:iCs/>
                <w:lang w:eastAsia="ar-SA"/>
              </w:rPr>
            </w:pPr>
            <w:r>
              <w:rPr>
                <w:rFonts w:eastAsia="Times New Roman"/>
                <w:b/>
                <w:bCs/>
                <w:iCs/>
                <w:lang w:eastAsia="ar-SA"/>
              </w:rPr>
              <w:t>Peržiūra</w:t>
            </w:r>
          </w:p>
          <w:p w14:paraId="7B04D909" w14:textId="6C255E77" w:rsidR="00A3796A" w:rsidRPr="00BB0FAD" w:rsidRDefault="00A3796A" w:rsidP="00A3796A">
            <w:pPr>
              <w:jc w:val="both"/>
              <w:rPr>
                <w:rFonts w:eastAsia="Times New Roman"/>
                <w:bCs/>
                <w:iCs/>
                <w:lang w:eastAsia="ar-SA"/>
              </w:rPr>
            </w:pPr>
            <w:r w:rsidRPr="00BB0FAD">
              <w:rPr>
                <w:rFonts w:eastAsia="Times New Roman"/>
                <w:bCs/>
                <w:iCs/>
                <w:lang w:eastAsia="ar-SA"/>
              </w:rPr>
              <w:t xml:space="preserve">Komisija ne vėliau kaip 2024 m. birželio 12 d. peržiūri šios direktyvos, įskaitant jos nuostatas dėl teisių gynimo priemonių ir pareigos įrodyti, taip pat kalbant apie naudotas prekes ir prekes, parduodamas viešuosiuose aukcionuose, bei </w:t>
            </w:r>
            <w:r w:rsidRPr="00BB0FAD">
              <w:rPr>
                <w:rFonts w:eastAsia="Times New Roman"/>
                <w:bCs/>
                <w:iCs/>
                <w:lang w:eastAsia="ar-SA"/>
              </w:rPr>
              <w:lastRenderedPageBreak/>
              <w:t>dėl gamintojo komercinės patvarumo garantijos, taikymą ir pateikia Europos Parlamentui, Tarybai ir Europos ekonomikos ir socialinių reikalų komitetui ataskaitą. Ataskaitoje visų pirma įvertinama, ar taikant šią direktyvą ir Direktyvą (ES) 2019/770 užtikrinama nuosekli ir darni sistema siekiant tinkamo vidaus rinkos veikimo, kiek tai susiję su skaitmeninio turinio ir skaitmeninių paslaugų teikimu ir skaitmeninių elementų turinčių prekių tiekimu, laikantis principų, kuriais vadovaujamasi Sąjungos politikos srityse. Kai tikslinga, prie ataskaitos pridedami pasiūlymai dėl teisėkūros procedūra priimamų aktų.</w:t>
            </w:r>
          </w:p>
        </w:tc>
        <w:tc>
          <w:tcPr>
            <w:tcW w:w="0" w:type="auto"/>
            <w:tcBorders>
              <w:top w:val="single" w:sz="1" w:space="0" w:color="000000"/>
              <w:left w:val="single" w:sz="1" w:space="0" w:color="000000"/>
              <w:bottom w:val="single" w:sz="1" w:space="0" w:color="000000"/>
            </w:tcBorders>
          </w:tcPr>
          <w:p w14:paraId="04072D5A" w14:textId="76ABF8D7" w:rsidR="00A3796A" w:rsidRPr="00A71EBA" w:rsidRDefault="00A3796A" w:rsidP="00520DC2">
            <w:pPr>
              <w:pStyle w:val="Pagrindinistekstas"/>
              <w:spacing w:after="0"/>
              <w:rPr>
                <w:b/>
              </w:rPr>
            </w:pPr>
            <w:r w:rsidRPr="00520DC2">
              <w:lastRenderedPageBreak/>
              <w:t>Perkelti nereikia.</w:t>
            </w:r>
          </w:p>
        </w:tc>
        <w:tc>
          <w:tcPr>
            <w:tcW w:w="0" w:type="auto"/>
            <w:tcBorders>
              <w:top w:val="single" w:sz="1" w:space="0" w:color="000000"/>
              <w:left w:val="single" w:sz="1" w:space="0" w:color="000000"/>
              <w:bottom w:val="single" w:sz="1" w:space="0" w:color="000000"/>
              <w:right w:val="single" w:sz="1" w:space="0" w:color="000000"/>
            </w:tcBorders>
          </w:tcPr>
          <w:p w14:paraId="22638B92" w14:textId="7CD10C9C" w:rsidR="00A3796A" w:rsidRPr="001A6F73" w:rsidRDefault="00A3796A" w:rsidP="002B3A24">
            <w:pPr>
              <w:pStyle w:val="Pagrindinistekstas"/>
              <w:spacing w:after="0"/>
              <w:jc w:val="both"/>
              <w:rPr>
                <w:b/>
              </w:rPr>
            </w:pPr>
            <w:r>
              <w:rPr>
                <w:b/>
              </w:rPr>
              <w:t>-</w:t>
            </w:r>
          </w:p>
        </w:tc>
      </w:tr>
      <w:tr w:rsidR="00A3796A" w:rsidRPr="001A6F73" w14:paraId="76D6B668" w14:textId="77777777" w:rsidTr="0076701C">
        <w:trPr>
          <w:trHeight w:val="114"/>
        </w:trPr>
        <w:tc>
          <w:tcPr>
            <w:tcW w:w="0" w:type="auto"/>
            <w:tcBorders>
              <w:top w:val="single" w:sz="1" w:space="0" w:color="000000"/>
              <w:left w:val="single" w:sz="1" w:space="0" w:color="000000"/>
              <w:bottom w:val="single" w:sz="1" w:space="0" w:color="000000"/>
            </w:tcBorders>
          </w:tcPr>
          <w:p w14:paraId="70FCF46D" w14:textId="77777777" w:rsidR="00A3796A" w:rsidRPr="00A3796A" w:rsidRDefault="00A3796A" w:rsidP="00A3796A">
            <w:pPr>
              <w:jc w:val="both"/>
              <w:rPr>
                <w:rFonts w:eastAsia="Times New Roman"/>
                <w:b/>
                <w:bCs/>
                <w:iCs/>
                <w:lang w:eastAsia="ar-SA"/>
              </w:rPr>
            </w:pPr>
            <w:r>
              <w:rPr>
                <w:rFonts w:eastAsia="Times New Roman"/>
                <w:b/>
                <w:bCs/>
                <w:iCs/>
                <w:lang w:eastAsia="ar-SA"/>
              </w:rPr>
              <w:t>26 straipsnis</w:t>
            </w:r>
          </w:p>
          <w:p w14:paraId="3339F29C" w14:textId="77777777" w:rsidR="00A3796A" w:rsidRPr="00A3796A" w:rsidRDefault="00A3796A" w:rsidP="00A3796A">
            <w:pPr>
              <w:jc w:val="both"/>
              <w:rPr>
                <w:rFonts w:eastAsia="Times New Roman"/>
                <w:b/>
                <w:bCs/>
                <w:iCs/>
                <w:lang w:eastAsia="ar-SA"/>
              </w:rPr>
            </w:pPr>
            <w:r>
              <w:rPr>
                <w:rFonts w:eastAsia="Times New Roman"/>
                <w:b/>
                <w:bCs/>
                <w:iCs/>
                <w:lang w:eastAsia="ar-SA"/>
              </w:rPr>
              <w:t>Įsigaliojimas</w:t>
            </w:r>
          </w:p>
          <w:p w14:paraId="511D0BA2" w14:textId="77777777" w:rsidR="00A3796A" w:rsidRPr="002E3482" w:rsidRDefault="00A3796A" w:rsidP="00A3796A">
            <w:pPr>
              <w:jc w:val="both"/>
              <w:rPr>
                <w:rFonts w:eastAsia="Times New Roman"/>
                <w:bCs/>
                <w:iCs/>
                <w:lang w:eastAsia="ar-SA"/>
              </w:rPr>
            </w:pPr>
            <w:r w:rsidRPr="002E3482">
              <w:rPr>
                <w:rFonts w:eastAsia="Times New Roman"/>
                <w:bCs/>
                <w:iCs/>
                <w:lang w:eastAsia="ar-SA"/>
              </w:rPr>
              <w:t>Ši direktyva įsigalioja dvidešimtą dieną po jos paskelbimo Europos Sąjungos oficialiajame leidinyje.</w:t>
            </w:r>
          </w:p>
          <w:p w14:paraId="40EE9FBF" w14:textId="62543232" w:rsidR="00A3796A" w:rsidRPr="001A6F73" w:rsidRDefault="00A3796A" w:rsidP="00A3796A">
            <w:pPr>
              <w:jc w:val="both"/>
              <w:rPr>
                <w:rFonts w:eastAsia="Times New Roman"/>
                <w:b/>
                <w:bCs/>
                <w:iCs/>
                <w:lang w:eastAsia="ar-SA"/>
              </w:rPr>
            </w:pPr>
            <w:r w:rsidRPr="002E3482">
              <w:rPr>
                <w:rFonts w:eastAsia="Times New Roman"/>
                <w:bCs/>
                <w:iCs/>
                <w:lang w:eastAsia="ar-SA"/>
              </w:rPr>
              <w:t>Tačiau 22 straipsnis taikomas nuo 2022 m. sausio 1 d.</w:t>
            </w:r>
          </w:p>
        </w:tc>
        <w:tc>
          <w:tcPr>
            <w:tcW w:w="0" w:type="auto"/>
            <w:tcBorders>
              <w:top w:val="single" w:sz="1" w:space="0" w:color="000000"/>
              <w:left w:val="single" w:sz="1" w:space="0" w:color="000000"/>
              <w:bottom w:val="single" w:sz="1" w:space="0" w:color="000000"/>
            </w:tcBorders>
          </w:tcPr>
          <w:p w14:paraId="1D7332A3" w14:textId="3E764E5C" w:rsidR="00A3796A" w:rsidRPr="00A71EBA" w:rsidRDefault="00A3796A" w:rsidP="00520DC2">
            <w:pPr>
              <w:pStyle w:val="Pagrindinistekstas"/>
              <w:spacing w:after="0"/>
              <w:rPr>
                <w:b/>
              </w:rPr>
            </w:pPr>
            <w:r w:rsidRPr="00520DC2">
              <w:t>Perkelti nereikia.</w:t>
            </w:r>
          </w:p>
        </w:tc>
        <w:tc>
          <w:tcPr>
            <w:tcW w:w="0" w:type="auto"/>
            <w:tcBorders>
              <w:top w:val="single" w:sz="1" w:space="0" w:color="000000"/>
              <w:left w:val="single" w:sz="1" w:space="0" w:color="000000"/>
              <w:bottom w:val="single" w:sz="1" w:space="0" w:color="000000"/>
              <w:right w:val="single" w:sz="1" w:space="0" w:color="000000"/>
            </w:tcBorders>
          </w:tcPr>
          <w:p w14:paraId="676A5F4B" w14:textId="7ADDC9C2" w:rsidR="00A3796A" w:rsidRPr="001A6F73" w:rsidRDefault="00A3796A" w:rsidP="002B3A24">
            <w:pPr>
              <w:pStyle w:val="Pagrindinistekstas"/>
              <w:spacing w:after="0"/>
              <w:jc w:val="both"/>
              <w:rPr>
                <w:b/>
              </w:rPr>
            </w:pPr>
            <w:r>
              <w:rPr>
                <w:b/>
              </w:rPr>
              <w:t>-</w:t>
            </w:r>
          </w:p>
        </w:tc>
      </w:tr>
      <w:tr w:rsidR="00A3796A" w:rsidRPr="001A6F73" w14:paraId="393CF025" w14:textId="77777777" w:rsidTr="0076701C">
        <w:trPr>
          <w:trHeight w:val="114"/>
        </w:trPr>
        <w:tc>
          <w:tcPr>
            <w:tcW w:w="0" w:type="auto"/>
            <w:tcBorders>
              <w:top w:val="single" w:sz="1" w:space="0" w:color="000000"/>
              <w:left w:val="single" w:sz="1" w:space="0" w:color="000000"/>
              <w:bottom w:val="single" w:sz="1" w:space="0" w:color="000000"/>
            </w:tcBorders>
          </w:tcPr>
          <w:p w14:paraId="3EDFCF55" w14:textId="78ED3D26" w:rsidR="00A3796A" w:rsidRPr="00A3796A" w:rsidRDefault="00A3796A" w:rsidP="00A3796A">
            <w:pPr>
              <w:jc w:val="both"/>
              <w:rPr>
                <w:rFonts w:eastAsia="Times New Roman"/>
                <w:b/>
                <w:bCs/>
                <w:iCs/>
                <w:lang w:eastAsia="ar-SA"/>
              </w:rPr>
            </w:pPr>
            <w:r>
              <w:rPr>
                <w:rFonts w:eastAsia="Times New Roman"/>
                <w:b/>
                <w:bCs/>
                <w:iCs/>
                <w:lang w:eastAsia="ar-SA"/>
              </w:rPr>
              <w:t>27 straipsnis</w:t>
            </w:r>
          </w:p>
          <w:p w14:paraId="2B21B856" w14:textId="77777777" w:rsidR="00A3796A" w:rsidRPr="00A3796A" w:rsidRDefault="00A3796A" w:rsidP="00A3796A">
            <w:pPr>
              <w:jc w:val="both"/>
              <w:rPr>
                <w:rFonts w:eastAsia="Times New Roman"/>
                <w:b/>
                <w:bCs/>
                <w:iCs/>
                <w:lang w:eastAsia="ar-SA"/>
              </w:rPr>
            </w:pPr>
            <w:r w:rsidRPr="00A3796A">
              <w:rPr>
                <w:rFonts w:eastAsia="Times New Roman"/>
                <w:b/>
                <w:bCs/>
                <w:iCs/>
                <w:lang w:eastAsia="ar-SA"/>
              </w:rPr>
              <w:t>Adresatai</w:t>
            </w:r>
          </w:p>
          <w:p w14:paraId="47A98785" w14:textId="77777777" w:rsidR="00A3796A" w:rsidRPr="00A3796A" w:rsidRDefault="00A3796A" w:rsidP="00A3796A">
            <w:pPr>
              <w:jc w:val="both"/>
              <w:rPr>
                <w:rFonts w:eastAsia="Times New Roman"/>
                <w:b/>
                <w:bCs/>
                <w:iCs/>
                <w:lang w:eastAsia="ar-SA"/>
              </w:rPr>
            </w:pPr>
          </w:p>
          <w:p w14:paraId="24C4F624" w14:textId="4DC0CFB5" w:rsidR="00A3796A" w:rsidRPr="005F25E3" w:rsidRDefault="00A3796A" w:rsidP="00A3796A">
            <w:pPr>
              <w:jc w:val="both"/>
              <w:rPr>
                <w:rFonts w:eastAsia="Times New Roman"/>
                <w:bCs/>
                <w:iCs/>
                <w:lang w:eastAsia="ar-SA"/>
              </w:rPr>
            </w:pPr>
            <w:r w:rsidRPr="005F25E3">
              <w:rPr>
                <w:rFonts w:eastAsia="Times New Roman"/>
                <w:bCs/>
                <w:iCs/>
                <w:lang w:eastAsia="ar-SA"/>
              </w:rPr>
              <w:t>Ši direktyva skirta valstybėms narėms.</w:t>
            </w:r>
          </w:p>
        </w:tc>
        <w:tc>
          <w:tcPr>
            <w:tcW w:w="0" w:type="auto"/>
            <w:tcBorders>
              <w:top w:val="single" w:sz="1" w:space="0" w:color="000000"/>
              <w:left w:val="single" w:sz="1" w:space="0" w:color="000000"/>
              <w:bottom w:val="single" w:sz="1" w:space="0" w:color="000000"/>
            </w:tcBorders>
          </w:tcPr>
          <w:p w14:paraId="33238E02" w14:textId="5BA8FBCF" w:rsidR="00A3796A" w:rsidRPr="00A71EBA" w:rsidRDefault="00A3796A" w:rsidP="00520DC2">
            <w:pPr>
              <w:pStyle w:val="Pagrindinistekstas"/>
              <w:spacing w:after="0"/>
              <w:rPr>
                <w:b/>
              </w:rPr>
            </w:pPr>
            <w:r w:rsidRPr="00520DC2">
              <w:t>Perkelti nereikia.</w:t>
            </w:r>
          </w:p>
        </w:tc>
        <w:tc>
          <w:tcPr>
            <w:tcW w:w="0" w:type="auto"/>
            <w:tcBorders>
              <w:top w:val="single" w:sz="1" w:space="0" w:color="000000"/>
              <w:left w:val="single" w:sz="1" w:space="0" w:color="000000"/>
              <w:bottom w:val="single" w:sz="1" w:space="0" w:color="000000"/>
              <w:right w:val="single" w:sz="1" w:space="0" w:color="000000"/>
            </w:tcBorders>
          </w:tcPr>
          <w:p w14:paraId="760BAEC7" w14:textId="299218E1" w:rsidR="00A3796A" w:rsidRPr="001A6F73" w:rsidRDefault="00A3796A" w:rsidP="002B3A24">
            <w:pPr>
              <w:pStyle w:val="Pagrindinistekstas"/>
              <w:spacing w:after="0"/>
              <w:jc w:val="both"/>
              <w:rPr>
                <w:b/>
              </w:rPr>
            </w:pPr>
            <w:r>
              <w:rPr>
                <w:b/>
              </w:rPr>
              <w:t>-</w:t>
            </w:r>
          </w:p>
        </w:tc>
      </w:tr>
    </w:tbl>
    <w:p w14:paraId="6E450910" w14:textId="4F75C86F" w:rsidR="00AE05B0" w:rsidRPr="001A6F73" w:rsidRDefault="00AE05B0" w:rsidP="00C77414">
      <w:pPr>
        <w:tabs>
          <w:tab w:val="center" w:pos="0"/>
          <w:tab w:val="center" w:pos="4153"/>
          <w:tab w:val="left" w:pos="7230"/>
          <w:tab w:val="right" w:pos="8306"/>
        </w:tabs>
        <w:jc w:val="center"/>
      </w:pPr>
      <w:r w:rsidRPr="001A6F73">
        <w:t>_________________</w:t>
      </w:r>
    </w:p>
    <w:p w14:paraId="6979A192" w14:textId="77777777" w:rsidR="00E4691D" w:rsidRPr="001A6F73" w:rsidRDefault="00E4691D" w:rsidP="00C77414">
      <w:pPr>
        <w:pStyle w:val="Pagrindinistekstas"/>
        <w:spacing w:after="0"/>
      </w:pPr>
    </w:p>
    <w:sectPr w:rsidR="00E4691D" w:rsidRPr="001A6F73" w:rsidSect="007E4235">
      <w:headerReference w:type="default" r:id="rId10"/>
      <w:footnotePr>
        <w:pos w:val="beneathText"/>
      </w:footnotePr>
      <w:type w:val="continuous"/>
      <w:pgSz w:w="16837" w:h="11905" w:orient="landscape"/>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CAE1B" w14:textId="77777777" w:rsidR="00CC4A97" w:rsidRDefault="00CC4A97" w:rsidP="002214C0">
      <w:r>
        <w:separator/>
      </w:r>
    </w:p>
  </w:endnote>
  <w:endnote w:type="continuationSeparator" w:id="0">
    <w:p w14:paraId="0C07FF51" w14:textId="77777777" w:rsidR="00CC4A97" w:rsidRDefault="00CC4A97" w:rsidP="0022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BBE4F" w14:textId="77777777" w:rsidR="00CC4A97" w:rsidRDefault="00CC4A97" w:rsidP="002214C0">
      <w:r>
        <w:separator/>
      </w:r>
    </w:p>
  </w:footnote>
  <w:footnote w:type="continuationSeparator" w:id="0">
    <w:p w14:paraId="33BE66DC" w14:textId="77777777" w:rsidR="00CC4A97" w:rsidRDefault="00CC4A97" w:rsidP="0022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8240508"/>
      <w:docPartObj>
        <w:docPartGallery w:val="Page Numbers (Top of Page)"/>
        <w:docPartUnique/>
      </w:docPartObj>
    </w:sdtPr>
    <w:sdtContent>
      <w:p w14:paraId="3CE79DF0" w14:textId="77777777" w:rsidR="00B95064" w:rsidRDefault="00B95064">
        <w:pPr>
          <w:pStyle w:val="Antrats"/>
          <w:jc w:val="center"/>
        </w:pPr>
        <w:r>
          <w:fldChar w:fldCharType="begin"/>
        </w:r>
        <w:r>
          <w:instrText>PAGE   \* MERGEFORMAT</w:instrText>
        </w:r>
        <w:r>
          <w:fldChar w:fldCharType="separate"/>
        </w:r>
        <w:r>
          <w:rPr>
            <w:noProof/>
          </w:rPr>
          <w:t>23</w:t>
        </w:r>
        <w:r>
          <w:fldChar w:fldCharType="end"/>
        </w:r>
      </w:p>
    </w:sdtContent>
  </w:sdt>
  <w:p w14:paraId="1CA2D78E" w14:textId="77777777" w:rsidR="00B95064" w:rsidRDefault="00B950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2420A"/>
    <w:multiLevelType w:val="hybridMultilevel"/>
    <w:tmpl w:val="81423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6C79C8"/>
    <w:multiLevelType w:val="hybridMultilevel"/>
    <w:tmpl w:val="3D2C5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49280C"/>
    <w:multiLevelType w:val="hybridMultilevel"/>
    <w:tmpl w:val="75444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72038"/>
    <w:multiLevelType w:val="hybridMultilevel"/>
    <w:tmpl w:val="39304D4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141C0D"/>
    <w:multiLevelType w:val="hybridMultilevel"/>
    <w:tmpl w:val="4FEA598C"/>
    <w:lvl w:ilvl="0" w:tplc="BB38C55A">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486E6B4B"/>
    <w:multiLevelType w:val="hybridMultilevel"/>
    <w:tmpl w:val="4A5E5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6E6E70"/>
    <w:multiLevelType w:val="hybridMultilevel"/>
    <w:tmpl w:val="95A6AD76"/>
    <w:lvl w:ilvl="0" w:tplc="677ECA7C">
      <w:start w:val="1"/>
      <w:numFmt w:val="decimal"/>
      <w:lvlText w:val="%1."/>
      <w:lvlJc w:val="left"/>
      <w:pPr>
        <w:ind w:left="7307"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2274FF9"/>
    <w:multiLevelType w:val="hybridMultilevel"/>
    <w:tmpl w:val="040ED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D91BBB"/>
    <w:multiLevelType w:val="hybridMultilevel"/>
    <w:tmpl w:val="076AE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831451"/>
    <w:multiLevelType w:val="hybridMultilevel"/>
    <w:tmpl w:val="2312B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2"/>
  </w:num>
  <w:num w:numId="5">
    <w:abstractNumId w:val="4"/>
  </w:num>
  <w:num w:numId="6">
    <w:abstractNumId w:val="5"/>
  </w:num>
  <w:num w:numId="7">
    <w:abstractNumId w:val="7"/>
  </w:num>
  <w:num w:numId="8">
    <w:abstractNumId w:val="10"/>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C7F"/>
    <w:rsid w:val="0000650B"/>
    <w:rsid w:val="00035739"/>
    <w:rsid w:val="00041496"/>
    <w:rsid w:val="00041AF2"/>
    <w:rsid w:val="00042BA9"/>
    <w:rsid w:val="00060DD4"/>
    <w:rsid w:val="00064597"/>
    <w:rsid w:val="00076181"/>
    <w:rsid w:val="000859DB"/>
    <w:rsid w:val="00087B26"/>
    <w:rsid w:val="0009498D"/>
    <w:rsid w:val="0009562B"/>
    <w:rsid w:val="00095B43"/>
    <w:rsid w:val="000A64E9"/>
    <w:rsid w:val="000B0825"/>
    <w:rsid w:val="000C07FB"/>
    <w:rsid w:val="000C4B5F"/>
    <w:rsid w:val="000D11E6"/>
    <w:rsid w:val="000D2569"/>
    <w:rsid w:val="000D2FA0"/>
    <w:rsid w:val="000D5041"/>
    <w:rsid w:val="000D5EFF"/>
    <w:rsid w:val="000E4BCC"/>
    <w:rsid w:val="000E5444"/>
    <w:rsid w:val="00111003"/>
    <w:rsid w:val="00112D2B"/>
    <w:rsid w:val="0012657F"/>
    <w:rsid w:val="00156BA9"/>
    <w:rsid w:val="00161C4B"/>
    <w:rsid w:val="001764FF"/>
    <w:rsid w:val="00185139"/>
    <w:rsid w:val="001959F4"/>
    <w:rsid w:val="001A1617"/>
    <w:rsid w:val="001A3F35"/>
    <w:rsid w:val="001A6F73"/>
    <w:rsid w:val="001F62E8"/>
    <w:rsid w:val="00201B14"/>
    <w:rsid w:val="00202E2D"/>
    <w:rsid w:val="00205CF0"/>
    <w:rsid w:val="00211E8A"/>
    <w:rsid w:val="002214C0"/>
    <w:rsid w:val="00226397"/>
    <w:rsid w:val="00227B95"/>
    <w:rsid w:val="00242947"/>
    <w:rsid w:val="00255948"/>
    <w:rsid w:val="002563A6"/>
    <w:rsid w:val="0029155A"/>
    <w:rsid w:val="002A0DC7"/>
    <w:rsid w:val="002A27F0"/>
    <w:rsid w:val="002B2D47"/>
    <w:rsid w:val="002B3A24"/>
    <w:rsid w:val="002C1C10"/>
    <w:rsid w:val="002D60B3"/>
    <w:rsid w:val="002F0522"/>
    <w:rsid w:val="00311BCF"/>
    <w:rsid w:val="003148B4"/>
    <w:rsid w:val="0033212D"/>
    <w:rsid w:val="00341928"/>
    <w:rsid w:val="003508C4"/>
    <w:rsid w:val="00352C1D"/>
    <w:rsid w:val="00355F4F"/>
    <w:rsid w:val="00357446"/>
    <w:rsid w:val="00374AF6"/>
    <w:rsid w:val="0037646E"/>
    <w:rsid w:val="00380E8A"/>
    <w:rsid w:val="0038500D"/>
    <w:rsid w:val="0038753E"/>
    <w:rsid w:val="003908DD"/>
    <w:rsid w:val="003C11F3"/>
    <w:rsid w:val="003C39E0"/>
    <w:rsid w:val="003C5B0F"/>
    <w:rsid w:val="003D16D7"/>
    <w:rsid w:val="003E79A1"/>
    <w:rsid w:val="0040708D"/>
    <w:rsid w:val="00411122"/>
    <w:rsid w:val="00425D18"/>
    <w:rsid w:val="004321A5"/>
    <w:rsid w:val="00443D52"/>
    <w:rsid w:val="00452A22"/>
    <w:rsid w:val="004559F7"/>
    <w:rsid w:val="00492F2A"/>
    <w:rsid w:val="004A1BED"/>
    <w:rsid w:val="004A2DFB"/>
    <w:rsid w:val="004A4D3B"/>
    <w:rsid w:val="004A5716"/>
    <w:rsid w:val="004B3A5A"/>
    <w:rsid w:val="004B4B9C"/>
    <w:rsid w:val="004D5ED2"/>
    <w:rsid w:val="004F73F2"/>
    <w:rsid w:val="00505D10"/>
    <w:rsid w:val="0050722E"/>
    <w:rsid w:val="00510057"/>
    <w:rsid w:val="005113E6"/>
    <w:rsid w:val="00513F0C"/>
    <w:rsid w:val="00516EEF"/>
    <w:rsid w:val="00520DC2"/>
    <w:rsid w:val="0052129F"/>
    <w:rsid w:val="00535A62"/>
    <w:rsid w:val="005451E2"/>
    <w:rsid w:val="00567B9B"/>
    <w:rsid w:val="00572627"/>
    <w:rsid w:val="00580EE1"/>
    <w:rsid w:val="00587ABA"/>
    <w:rsid w:val="00592A13"/>
    <w:rsid w:val="00596274"/>
    <w:rsid w:val="005B5BCF"/>
    <w:rsid w:val="005C243C"/>
    <w:rsid w:val="005C5499"/>
    <w:rsid w:val="005D4201"/>
    <w:rsid w:val="005F25E3"/>
    <w:rsid w:val="00605AE7"/>
    <w:rsid w:val="00607B58"/>
    <w:rsid w:val="00644456"/>
    <w:rsid w:val="006447C1"/>
    <w:rsid w:val="006707CC"/>
    <w:rsid w:val="006865B4"/>
    <w:rsid w:val="006B058F"/>
    <w:rsid w:val="006C624A"/>
    <w:rsid w:val="006C753A"/>
    <w:rsid w:val="006F2611"/>
    <w:rsid w:val="006F709A"/>
    <w:rsid w:val="00700116"/>
    <w:rsid w:val="00705A62"/>
    <w:rsid w:val="0072210D"/>
    <w:rsid w:val="0072766B"/>
    <w:rsid w:val="00733B9C"/>
    <w:rsid w:val="00743D19"/>
    <w:rsid w:val="00745635"/>
    <w:rsid w:val="0075073F"/>
    <w:rsid w:val="0076701C"/>
    <w:rsid w:val="00791914"/>
    <w:rsid w:val="00794E26"/>
    <w:rsid w:val="00797BDC"/>
    <w:rsid w:val="007A5605"/>
    <w:rsid w:val="007A5DE6"/>
    <w:rsid w:val="007C0F27"/>
    <w:rsid w:val="007D2677"/>
    <w:rsid w:val="007D6BDF"/>
    <w:rsid w:val="007D7439"/>
    <w:rsid w:val="007E4235"/>
    <w:rsid w:val="007F571C"/>
    <w:rsid w:val="0080645E"/>
    <w:rsid w:val="00806E4A"/>
    <w:rsid w:val="008123AA"/>
    <w:rsid w:val="00843AD1"/>
    <w:rsid w:val="0087033B"/>
    <w:rsid w:val="008763F4"/>
    <w:rsid w:val="008765DC"/>
    <w:rsid w:val="00890BA5"/>
    <w:rsid w:val="008963E3"/>
    <w:rsid w:val="008B73E2"/>
    <w:rsid w:val="008C40E9"/>
    <w:rsid w:val="008E6E4B"/>
    <w:rsid w:val="00902420"/>
    <w:rsid w:val="00902FC9"/>
    <w:rsid w:val="009073DE"/>
    <w:rsid w:val="009141BA"/>
    <w:rsid w:val="00924E37"/>
    <w:rsid w:val="0092682D"/>
    <w:rsid w:val="00930080"/>
    <w:rsid w:val="00931C5E"/>
    <w:rsid w:val="00932536"/>
    <w:rsid w:val="0094658D"/>
    <w:rsid w:val="00951F40"/>
    <w:rsid w:val="009616B8"/>
    <w:rsid w:val="00962577"/>
    <w:rsid w:val="00977F1C"/>
    <w:rsid w:val="00986FB5"/>
    <w:rsid w:val="009A1315"/>
    <w:rsid w:val="009A556B"/>
    <w:rsid w:val="009B2852"/>
    <w:rsid w:val="009C2AE1"/>
    <w:rsid w:val="009C3A31"/>
    <w:rsid w:val="009D3205"/>
    <w:rsid w:val="009F186A"/>
    <w:rsid w:val="00A02C75"/>
    <w:rsid w:val="00A10E2B"/>
    <w:rsid w:val="00A21FB9"/>
    <w:rsid w:val="00A329B8"/>
    <w:rsid w:val="00A3481B"/>
    <w:rsid w:val="00A3796A"/>
    <w:rsid w:val="00A54AA6"/>
    <w:rsid w:val="00A54D1E"/>
    <w:rsid w:val="00A57D8A"/>
    <w:rsid w:val="00A6017D"/>
    <w:rsid w:val="00A83029"/>
    <w:rsid w:val="00A906B2"/>
    <w:rsid w:val="00A92352"/>
    <w:rsid w:val="00AA6F76"/>
    <w:rsid w:val="00AB0419"/>
    <w:rsid w:val="00AB0E23"/>
    <w:rsid w:val="00AB2477"/>
    <w:rsid w:val="00AB3E02"/>
    <w:rsid w:val="00AB5FA6"/>
    <w:rsid w:val="00AC619D"/>
    <w:rsid w:val="00AD49FF"/>
    <w:rsid w:val="00AD5B59"/>
    <w:rsid w:val="00AE05B0"/>
    <w:rsid w:val="00AE3C26"/>
    <w:rsid w:val="00AE4BCF"/>
    <w:rsid w:val="00AF2BFB"/>
    <w:rsid w:val="00AF5A8D"/>
    <w:rsid w:val="00AF5D0F"/>
    <w:rsid w:val="00B050E8"/>
    <w:rsid w:val="00B11BDE"/>
    <w:rsid w:val="00B40C7F"/>
    <w:rsid w:val="00B60010"/>
    <w:rsid w:val="00B62C0B"/>
    <w:rsid w:val="00B82298"/>
    <w:rsid w:val="00B90922"/>
    <w:rsid w:val="00B95064"/>
    <w:rsid w:val="00BB0FAD"/>
    <w:rsid w:val="00BB1500"/>
    <w:rsid w:val="00BC2BAD"/>
    <w:rsid w:val="00BD0472"/>
    <w:rsid w:val="00BD4891"/>
    <w:rsid w:val="00BE09CA"/>
    <w:rsid w:val="00BE2480"/>
    <w:rsid w:val="00C033DA"/>
    <w:rsid w:val="00C05CB4"/>
    <w:rsid w:val="00C170E1"/>
    <w:rsid w:val="00C23725"/>
    <w:rsid w:val="00C26381"/>
    <w:rsid w:val="00C32ABE"/>
    <w:rsid w:val="00C5139D"/>
    <w:rsid w:val="00C5740A"/>
    <w:rsid w:val="00C63172"/>
    <w:rsid w:val="00C6362F"/>
    <w:rsid w:val="00C77414"/>
    <w:rsid w:val="00CB08BA"/>
    <w:rsid w:val="00CC4A97"/>
    <w:rsid w:val="00CC5B2C"/>
    <w:rsid w:val="00CC7410"/>
    <w:rsid w:val="00CD226A"/>
    <w:rsid w:val="00CD4D83"/>
    <w:rsid w:val="00CD6076"/>
    <w:rsid w:val="00CE233A"/>
    <w:rsid w:val="00D00FD0"/>
    <w:rsid w:val="00D12D8C"/>
    <w:rsid w:val="00D3105C"/>
    <w:rsid w:val="00D34E14"/>
    <w:rsid w:val="00D34F3B"/>
    <w:rsid w:val="00D37E15"/>
    <w:rsid w:val="00D43251"/>
    <w:rsid w:val="00D4504C"/>
    <w:rsid w:val="00D577F2"/>
    <w:rsid w:val="00D73CB1"/>
    <w:rsid w:val="00DA0B21"/>
    <w:rsid w:val="00DA1F62"/>
    <w:rsid w:val="00DA7AB0"/>
    <w:rsid w:val="00DD33ED"/>
    <w:rsid w:val="00E129A7"/>
    <w:rsid w:val="00E17BDB"/>
    <w:rsid w:val="00E2089B"/>
    <w:rsid w:val="00E25B69"/>
    <w:rsid w:val="00E2626A"/>
    <w:rsid w:val="00E4691D"/>
    <w:rsid w:val="00E62C74"/>
    <w:rsid w:val="00E72378"/>
    <w:rsid w:val="00E72E2D"/>
    <w:rsid w:val="00E91570"/>
    <w:rsid w:val="00E91B8A"/>
    <w:rsid w:val="00EA457C"/>
    <w:rsid w:val="00EB1A17"/>
    <w:rsid w:val="00EC0F7B"/>
    <w:rsid w:val="00EC55D7"/>
    <w:rsid w:val="00EF4051"/>
    <w:rsid w:val="00EF6C2E"/>
    <w:rsid w:val="00EF6D28"/>
    <w:rsid w:val="00EF79AA"/>
    <w:rsid w:val="00F20A13"/>
    <w:rsid w:val="00F2352F"/>
    <w:rsid w:val="00F33AB3"/>
    <w:rsid w:val="00F526B8"/>
    <w:rsid w:val="00F55D87"/>
    <w:rsid w:val="00F70419"/>
    <w:rsid w:val="00F92677"/>
    <w:rsid w:val="00FA2573"/>
    <w:rsid w:val="00FD2AC7"/>
    <w:rsid w:val="00FE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AFE4"/>
  <w15:docId w15:val="{7CD448BB-04A6-4887-961B-65720B56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57446"/>
    <w:pPr>
      <w:widowControl w:val="0"/>
      <w:suppressAutoHyphens/>
    </w:pPr>
    <w:rPr>
      <w:rFonts w:eastAsia="Arial Unicode MS"/>
      <w:sz w:val="24"/>
      <w:szCs w:val="24"/>
    </w:rPr>
  </w:style>
  <w:style w:type="paragraph" w:styleId="Antrat1">
    <w:name w:val="heading 1"/>
    <w:basedOn w:val="Heading"/>
    <w:next w:val="Pagrindinistekstas"/>
    <w:qFormat/>
    <w:pPr>
      <w:numPr>
        <w:numId w:val="1"/>
      </w:numPr>
      <w:outlineLvl w:val="0"/>
    </w:pPr>
    <w:rPr>
      <w:rFonts w:ascii="Times New Roman" w:hAnsi="Times New Roman"/>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pPr>
      <w:suppressLineNumbers/>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rsid w:val="00535A62"/>
    <w:pPr>
      <w:widowControl/>
      <w:suppressAutoHyphens w:val="0"/>
      <w:spacing w:after="160" w:line="240" w:lineRule="exact"/>
    </w:pPr>
    <w:rPr>
      <w:rFonts w:ascii="Tahoma" w:eastAsia="Times New Roman" w:hAnsi="Tahoma"/>
      <w:sz w:val="20"/>
      <w:szCs w:val="20"/>
      <w:lang w:val="en-US" w:eastAsia="en-US"/>
    </w:rPr>
  </w:style>
  <w:style w:type="paragraph" w:styleId="Pagrindinistekstas3">
    <w:name w:val="Body Text 3"/>
    <w:basedOn w:val="prastasis"/>
    <w:link w:val="Pagrindinistekstas3Diagrama"/>
    <w:rsid w:val="00AE05B0"/>
    <w:pPr>
      <w:widowControl/>
      <w:suppressAutoHyphens w:val="0"/>
      <w:spacing w:after="120"/>
    </w:pPr>
    <w:rPr>
      <w:rFonts w:eastAsia="Times New Roman"/>
      <w:sz w:val="16"/>
      <w:szCs w:val="16"/>
    </w:rPr>
  </w:style>
  <w:style w:type="character" w:customStyle="1" w:styleId="Pagrindinistekstas3Diagrama">
    <w:name w:val="Pagrindinis tekstas 3 Diagrama"/>
    <w:link w:val="Pagrindinistekstas3"/>
    <w:rsid w:val="00AE05B0"/>
    <w:rPr>
      <w:sz w:val="16"/>
      <w:szCs w:val="16"/>
    </w:rPr>
  </w:style>
  <w:style w:type="paragraph" w:styleId="Sraopastraipa">
    <w:name w:val="List Paragraph"/>
    <w:basedOn w:val="prastasis"/>
    <w:uiPriority w:val="34"/>
    <w:qFormat/>
    <w:rsid w:val="004F73F2"/>
    <w:pPr>
      <w:ind w:left="720"/>
      <w:contextualSpacing/>
    </w:pPr>
  </w:style>
  <w:style w:type="paragraph" w:styleId="Antrats">
    <w:name w:val="header"/>
    <w:basedOn w:val="prastasis"/>
    <w:link w:val="AntratsDiagrama"/>
    <w:uiPriority w:val="99"/>
    <w:unhideWhenUsed/>
    <w:rsid w:val="002214C0"/>
    <w:pPr>
      <w:tabs>
        <w:tab w:val="center" w:pos="4819"/>
        <w:tab w:val="right" w:pos="9638"/>
      </w:tabs>
    </w:pPr>
  </w:style>
  <w:style w:type="character" w:customStyle="1" w:styleId="AntratsDiagrama">
    <w:name w:val="Antraštės Diagrama"/>
    <w:basedOn w:val="Numatytasispastraiposriftas"/>
    <w:link w:val="Antrats"/>
    <w:uiPriority w:val="99"/>
    <w:rsid w:val="002214C0"/>
    <w:rPr>
      <w:rFonts w:eastAsia="Arial Unicode MS"/>
      <w:sz w:val="24"/>
      <w:szCs w:val="24"/>
    </w:rPr>
  </w:style>
  <w:style w:type="paragraph" w:styleId="Porat">
    <w:name w:val="footer"/>
    <w:basedOn w:val="prastasis"/>
    <w:link w:val="PoratDiagrama"/>
    <w:unhideWhenUsed/>
    <w:rsid w:val="002214C0"/>
    <w:pPr>
      <w:tabs>
        <w:tab w:val="center" w:pos="4819"/>
        <w:tab w:val="right" w:pos="9638"/>
      </w:tabs>
    </w:pPr>
  </w:style>
  <w:style w:type="character" w:customStyle="1" w:styleId="PoratDiagrama">
    <w:name w:val="Poraštė Diagrama"/>
    <w:basedOn w:val="Numatytasispastraiposriftas"/>
    <w:link w:val="Porat"/>
    <w:rsid w:val="002214C0"/>
    <w:rPr>
      <w:rFonts w:eastAsia="Arial Unicode MS"/>
      <w:sz w:val="24"/>
      <w:szCs w:val="24"/>
    </w:rPr>
  </w:style>
  <w:style w:type="character" w:customStyle="1" w:styleId="PagrindinistekstasDiagrama">
    <w:name w:val="Pagrindinis tekstas Diagrama"/>
    <w:basedOn w:val="Numatytasispastraiposriftas"/>
    <w:link w:val="Pagrindinistekstas"/>
    <w:rsid w:val="00CB08BA"/>
    <w:rPr>
      <w:rFonts w:eastAsia="Arial Unicode MS"/>
      <w:sz w:val="24"/>
      <w:szCs w:val="24"/>
    </w:rPr>
  </w:style>
  <w:style w:type="paragraph" w:customStyle="1" w:styleId="Style8">
    <w:name w:val="Style8"/>
    <w:basedOn w:val="prastasis"/>
    <w:rsid w:val="00CB08BA"/>
    <w:pPr>
      <w:suppressAutoHyphens w:val="0"/>
      <w:autoSpaceDE w:val="0"/>
      <w:autoSpaceDN w:val="0"/>
      <w:adjustRightInd w:val="0"/>
      <w:spacing w:line="274" w:lineRule="exact"/>
      <w:ind w:firstLine="432"/>
      <w:jc w:val="both"/>
    </w:pPr>
    <w:rPr>
      <w:rFonts w:eastAsia="Times New Roman"/>
    </w:rPr>
  </w:style>
  <w:style w:type="character" w:customStyle="1" w:styleId="FontStyle51">
    <w:name w:val="Font Style51"/>
    <w:rsid w:val="00CB08BA"/>
    <w:rPr>
      <w:rFonts w:ascii="Times New Roman" w:hAnsi="Times New Roman" w:cs="Times New Roman"/>
      <w:sz w:val="22"/>
      <w:szCs w:val="22"/>
    </w:rPr>
  </w:style>
  <w:style w:type="paragraph" w:styleId="Debesliotekstas">
    <w:name w:val="Balloon Text"/>
    <w:basedOn w:val="prastasis"/>
    <w:link w:val="DebesliotekstasDiagrama"/>
    <w:semiHidden/>
    <w:unhideWhenUsed/>
    <w:rsid w:val="009D32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D3205"/>
    <w:rPr>
      <w:rFonts w:ascii="Segoe UI" w:eastAsia="Arial Unicode MS" w:hAnsi="Segoe UI" w:cs="Segoe UI"/>
      <w:sz w:val="18"/>
      <w:szCs w:val="18"/>
    </w:rPr>
  </w:style>
  <w:style w:type="paragraph" w:customStyle="1" w:styleId="taltipfb">
    <w:name w:val="taltipfb"/>
    <w:basedOn w:val="prastasis"/>
    <w:rsid w:val="008963E3"/>
    <w:pPr>
      <w:widowControl/>
      <w:suppressAutoHyphens w:val="0"/>
      <w:spacing w:after="150"/>
    </w:pPr>
    <w:rPr>
      <w:rFonts w:eastAsia="Times New Roman"/>
    </w:rPr>
  </w:style>
  <w:style w:type="paragraph" w:customStyle="1" w:styleId="tajtip">
    <w:name w:val="tajtip"/>
    <w:basedOn w:val="prastasis"/>
    <w:rsid w:val="008963E3"/>
    <w:pPr>
      <w:widowControl/>
      <w:suppressAutoHyphens w:val="0"/>
      <w:spacing w:after="150"/>
    </w:pPr>
    <w:rPr>
      <w:rFonts w:eastAsia="Times New Roman"/>
    </w:rPr>
  </w:style>
  <w:style w:type="character" w:styleId="Komentaronuoroda">
    <w:name w:val="annotation reference"/>
    <w:basedOn w:val="Numatytasispastraiposriftas"/>
    <w:unhideWhenUsed/>
    <w:rsid w:val="00890BA5"/>
    <w:rPr>
      <w:sz w:val="16"/>
      <w:szCs w:val="16"/>
    </w:rPr>
  </w:style>
  <w:style w:type="paragraph" w:styleId="Komentarotekstas">
    <w:name w:val="annotation text"/>
    <w:basedOn w:val="prastasis"/>
    <w:link w:val="KomentarotekstasDiagrama"/>
    <w:unhideWhenUsed/>
    <w:rsid w:val="00890BA5"/>
    <w:pPr>
      <w:widowControl/>
      <w:suppressAutoHyphens w:val="0"/>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rsid w:val="00890BA5"/>
    <w:rPr>
      <w:rFonts w:asciiTheme="minorHAnsi" w:eastAsiaTheme="minorHAnsi" w:hAnsiTheme="minorHAnsi" w:cstheme="minorBidi"/>
      <w:lang w:eastAsia="en-US"/>
    </w:rPr>
  </w:style>
  <w:style w:type="character" w:styleId="Hipersaitas">
    <w:name w:val="Hyperlink"/>
    <w:basedOn w:val="Numatytasispastraiposriftas"/>
    <w:uiPriority w:val="99"/>
    <w:unhideWhenUsed/>
    <w:rsid w:val="00A3481B"/>
    <w:rPr>
      <w:strike w:val="0"/>
      <w:dstrike w:val="0"/>
      <w:color w:val="6E717F"/>
      <w:u w:val="none"/>
      <w:effect w:val="none"/>
      <w:shd w:val="clear" w:color="auto" w:fill="auto"/>
    </w:rPr>
  </w:style>
  <w:style w:type="paragraph" w:styleId="Komentarotema">
    <w:name w:val="annotation subject"/>
    <w:basedOn w:val="Komentarotekstas"/>
    <w:next w:val="Komentarotekstas"/>
    <w:link w:val="KomentarotemaDiagrama"/>
    <w:semiHidden/>
    <w:unhideWhenUsed/>
    <w:rsid w:val="00076181"/>
    <w:pPr>
      <w:widowControl w:val="0"/>
      <w:suppressAutoHyphens/>
      <w:spacing w:after="0"/>
    </w:pPr>
    <w:rPr>
      <w:rFonts w:ascii="Times New Roman" w:eastAsia="Arial Unicode MS" w:hAnsi="Times New Roman" w:cs="Times New Roman"/>
      <w:b/>
      <w:bCs/>
      <w:lang w:eastAsia="lt-LT"/>
    </w:rPr>
  </w:style>
  <w:style w:type="character" w:customStyle="1" w:styleId="KomentarotemaDiagrama">
    <w:name w:val="Komentaro tema Diagrama"/>
    <w:basedOn w:val="KomentarotekstasDiagrama"/>
    <w:link w:val="Komentarotema"/>
    <w:semiHidden/>
    <w:rsid w:val="00076181"/>
    <w:rPr>
      <w:rFonts w:asciiTheme="minorHAnsi" w:eastAsia="Arial Unicode MS" w:hAnsiTheme="minorHAnsi" w:cstheme="minorBidi"/>
      <w:b/>
      <w:bCs/>
      <w:lang w:eastAsia="en-US"/>
    </w:rPr>
  </w:style>
  <w:style w:type="paragraph" w:customStyle="1" w:styleId="tip">
    <w:name w:val="tip"/>
    <w:basedOn w:val="prastasis"/>
    <w:rsid w:val="00CC5B2C"/>
    <w:pPr>
      <w:widowControl/>
      <w:suppressAutoHyphens w:val="0"/>
      <w:spacing w:after="150"/>
    </w:pPr>
    <w:rPr>
      <w:rFonts w:eastAsia="Times New Roman"/>
    </w:rPr>
  </w:style>
  <w:style w:type="paragraph" w:customStyle="1" w:styleId="normal-p">
    <w:name w:val="normal-p"/>
    <w:basedOn w:val="prastasis"/>
    <w:rsid w:val="003508C4"/>
    <w:pPr>
      <w:widowControl/>
      <w:suppressAutoHyphens w:val="0"/>
    </w:pPr>
    <w:rPr>
      <w:rFonts w:eastAsia="Times New Roman"/>
    </w:rPr>
  </w:style>
  <w:style w:type="character" w:customStyle="1" w:styleId="normal-h">
    <w:name w:val="normal-h"/>
    <w:basedOn w:val="Numatytasispastraiposriftas"/>
    <w:rsid w:val="003508C4"/>
  </w:style>
  <w:style w:type="paragraph" w:styleId="Dokumentostruktra">
    <w:name w:val="Document Map"/>
    <w:basedOn w:val="prastasis"/>
    <w:link w:val="DokumentostruktraDiagrama"/>
    <w:uiPriority w:val="99"/>
    <w:semiHidden/>
    <w:unhideWhenUsed/>
    <w:rsid w:val="003C5B0F"/>
    <w:pPr>
      <w:widowControl/>
      <w:suppressAutoHyphens w:val="0"/>
    </w:pPr>
    <w:rPr>
      <w:rFonts w:ascii="Tahoma" w:eastAsiaTheme="minorHAnsi" w:hAnsi="Tahoma" w:cs="Tahoma"/>
      <w:sz w:val="16"/>
      <w:szCs w:val="16"/>
      <w:lang w:eastAsia="en-US"/>
    </w:rPr>
  </w:style>
  <w:style w:type="character" w:customStyle="1" w:styleId="DokumentostruktraDiagrama">
    <w:name w:val="Dokumento struktūra Diagrama"/>
    <w:basedOn w:val="Numatytasispastraiposriftas"/>
    <w:link w:val="Dokumentostruktra"/>
    <w:uiPriority w:val="99"/>
    <w:semiHidden/>
    <w:rsid w:val="003C5B0F"/>
    <w:rPr>
      <w:rFonts w:ascii="Tahoma" w:eastAsiaTheme="minorHAnsi" w:hAnsi="Tahoma" w:cs="Tahoma"/>
      <w:sz w:val="16"/>
      <w:szCs w:val="16"/>
      <w:lang w:eastAsia="en-US"/>
    </w:rPr>
  </w:style>
  <w:style w:type="paragraph" w:customStyle="1" w:styleId="Default">
    <w:name w:val="Default"/>
    <w:rsid w:val="005C5499"/>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36698">
      <w:bodyDiv w:val="1"/>
      <w:marLeft w:val="0"/>
      <w:marRight w:val="0"/>
      <w:marTop w:val="0"/>
      <w:marBottom w:val="0"/>
      <w:divBdr>
        <w:top w:val="none" w:sz="0" w:space="0" w:color="auto"/>
        <w:left w:val="none" w:sz="0" w:space="0" w:color="auto"/>
        <w:bottom w:val="none" w:sz="0" w:space="0" w:color="auto"/>
        <w:right w:val="none" w:sz="0" w:space="0" w:color="auto"/>
      </w:divBdr>
      <w:divsChild>
        <w:div w:id="498467637">
          <w:marLeft w:val="0"/>
          <w:marRight w:val="0"/>
          <w:marTop w:val="0"/>
          <w:marBottom w:val="0"/>
          <w:divBdr>
            <w:top w:val="none" w:sz="0" w:space="0" w:color="auto"/>
            <w:left w:val="none" w:sz="0" w:space="0" w:color="auto"/>
            <w:bottom w:val="none" w:sz="0" w:space="0" w:color="auto"/>
            <w:right w:val="none" w:sz="0" w:space="0" w:color="auto"/>
          </w:divBdr>
          <w:divsChild>
            <w:div w:id="1188955180">
              <w:marLeft w:val="0"/>
              <w:marRight w:val="0"/>
              <w:marTop w:val="0"/>
              <w:marBottom w:val="0"/>
              <w:divBdr>
                <w:top w:val="none" w:sz="0" w:space="0" w:color="auto"/>
                <w:left w:val="none" w:sz="0" w:space="0" w:color="auto"/>
                <w:bottom w:val="none" w:sz="0" w:space="0" w:color="auto"/>
                <w:right w:val="none" w:sz="0" w:space="0" w:color="auto"/>
              </w:divBdr>
              <w:divsChild>
                <w:div w:id="2031104148">
                  <w:marLeft w:val="0"/>
                  <w:marRight w:val="0"/>
                  <w:marTop w:val="0"/>
                  <w:marBottom w:val="0"/>
                  <w:divBdr>
                    <w:top w:val="none" w:sz="0" w:space="0" w:color="auto"/>
                    <w:left w:val="none" w:sz="0" w:space="0" w:color="auto"/>
                    <w:bottom w:val="none" w:sz="0" w:space="0" w:color="auto"/>
                    <w:right w:val="none" w:sz="0" w:space="0" w:color="auto"/>
                  </w:divBdr>
                  <w:divsChild>
                    <w:div w:id="428082333">
                      <w:marLeft w:val="-150"/>
                      <w:marRight w:val="-150"/>
                      <w:marTop w:val="0"/>
                      <w:marBottom w:val="0"/>
                      <w:divBdr>
                        <w:top w:val="none" w:sz="0" w:space="0" w:color="auto"/>
                        <w:left w:val="none" w:sz="0" w:space="0" w:color="auto"/>
                        <w:bottom w:val="none" w:sz="0" w:space="0" w:color="auto"/>
                        <w:right w:val="none" w:sz="0" w:space="0" w:color="auto"/>
                      </w:divBdr>
                      <w:divsChild>
                        <w:div w:id="1594432931">
                          <w:marLeft w:val="0"/>
                          <w:marRight w:val="0"/>
                          <w:marTop w:val="0"/>
                          <w:marBottom w:val="0"/>
                          <w:divBdr>
                            <w:top w:val="none" w:sz="0" w:space="0" w:color="auto"/>
                            <w:left w:val="none" w:sz="0" w:space="0" w:color="auto"/>
                            <w:bottom w:val="none" w:sz="0" w:space="0" w:color="auto"/>
                            <w:right w:val="none" w:sz="0" w:space="0" w:color="auto"/>
                          </w:divBdr>
                          <w:divsChild>
                            <w:div w:id="169490161">
                              <w:marLeft w:val="0"/>
                              <w:marRight w:val="0"/>
                              <w:marTop w:val="0"/>
                              <w:marBottom w:val="0"/>
                              <w:divBdr>
                                <w:top w:val="none" w:sz="0" w:space="0" w:color="auto"/>
                                <w:left w:val="none" w:sz="0" w:space="0" w:color="auto"/>
                                <w:bottom w:val="none" w:sz="0" w:space="0" w:color="auto"/>
                                <w:right w:val="none" w:sz="0" w:space="0" w:color="auto"/>
                              </w:divBdr>
                              <w:divsChild>
                                <w:div w:id="796724545">
                                  <w:marLeft w:val="0"/>
                                  <w:marRight w:val="0"/>
                                  <w:marTop w:val="0"/>
                                  <w:marBottom w:val="300"/>
                                  <w:divBdr>
                                    <w:top w:val="none" w:sz="0" w:space="0" w:color="auto"/>
                                    <w:left w:val="none" w:sz="0" w:space="0" w:color="auto"/>
                                    <w:bottom w:val="none" w:sz="0" w:space="0" w:color="auto"/>
                                    <w:right w:val="none" w:sz="0" w:space="0" w:color="auto"/>
                                  </w:divBdr>
                                  <w:divsChild>
                                    <w:div w:id="1090467945">
                                      <w:marLeft w:val="0"/>
                                      <w:marRight w:val="0"/>
                                      <w:marTop w:val="0"/>
                                      <w:marBottom w:val="0"/>
                                      <w:divBdr>
                                        <w:top w:val="none" w:sz="0" w:space="0" w:color="auto"/>
                                        <w:left w:val="none" w:sz="0" w:space="0" w:color="auto"/>
                                        <w:bottom w:val="none" w:sz="0" w:space="0" w:color="auto"/>
                                        <w:right w:val="none" w:sz="0" w:space="0" w:color="auto"/>
                                      </w:divBdr>
                                      <w:divsChild>
                                        <w:div w:id="1044526429">
                                          <w:marLeft w:val="0"/>
                                          <w:marRight w:val="0"/>
                                          <w:marTop w:val="0"/>
                                          <w:marBottom w:val="0"/>
                                          <w:divBdr>
                                            <w:top w:val="none" w:sz="0" w:space="0" w:color="auto"/>
                                            <w:left w:val="none" w:sz="0" w:space="0" w:color="auto"/>
                                            <w:bottom w:val="none" w:sz="0" w:space="0" w:color="auto"/>
                                            <w:right w:val="none" w:sz="0" w:space="0" w:color="auto"/>
                                          </w:divBdr>
                                          <w:divsChild>
                                            <w:div w:id="1962880795">
                                              <w:marLeft w:val="0"/>
                                              <w:marRight w:val="0"/>
                                              <w:marTop w:val="0"/>
                                              <w:marBottom w:val="0"/>
                                              <w:divBdr>
                                                <w:top w:val="none" w:sz="0" w:space="0" w:color="auto"/>
                                                <w:left w:val="none" w:sz="0" w:space="0" w:color="auto"/>
                                                <w:bottom w:val="none" w:sz="0" w:space="0" w:color="auto"/>
                                                <w:right w:val="none" w:sz="0" w:space="0" w:color="auto"/>
                                              </w:divBdr>
                                              <w:divsChild>
                                                <w:div w:id="1463963730">
                                                  <w:marLeft w:val="0"/>
                                                  <w:marRight w:val="0"/>
                                                  <w:marTop w:val="0"/>
                                                  <w:marBottom w:val="0"/>
                                                  <w:divBdr>
                                                    <w:top w:val="none" w:sz="0" w:space="0" w:color="auto"/>
                                                    <w:left w:val="none" w:sz="0" w:space="0" w:color="auto"/>
                                                    <w:bottom w:val="none" w:sz="0" w:space="0" w:color="auto"/>
                                                    <w:right w:val="none" w:sz="0" w:space="0" w:color="auto"/>
                                                  </w:divBdr>
                                                  <w:divsChild>
                                                    <w:div w:id="191655202">
                                                      <w:marLeft w:val="0"/>
                                                      <w:marRight w:val="0"/>
                                                      <w:marTop w:val="0"/>
                                                      <w:marBottom w:val="0"/>
                                                      <w:divBdr>
                                                        <w:top w:val="none" w:sz="0" w:space="0" w:color="auto"/>
                                                        <w:left w:val="none" w:sz="0" w:space="0" w:color="auto"/>
                                                        <w:bottom w:val="none" w:sz="0" w:space="0" w:color="auto"/>
                                                        <w:right w:val="none" w:sz="0" w:space="0" w:color="auto"/>
                                                      </w:divBdr>
                                                      <w:divsChild>
                                                        <w:div w:id="796946500">
                                                          <w:marLeft w:val="0"/>
                                                          <w:marRight w:val="0"/>
                                                          <w:marTop w:val="0"/>
                                                          <w:marBottom w:val="0"/>
                                                          <w:divBdr>
                                                            <w:top w:val="none" w:sz="0" w:space="0" w:color="auto"/>
                                                            <w:left w:val="none" w:sz="0" w:space="0" w:color="auto"/>
                                                            <w:bottom w:val="none" w:sz="0" w:space="0" w:color="auto"/>
                                                            <w:right w:val="none" w:sz="0" w:space="0" w:color="auto"/>
                                                          </w:divBdr>
                                                          <w:divsChild>
                                                            <w:div w:id="2011255314">
                                                              <w:marLeft w:val="0"/>
                                                              <w:marRight w:val="0"/>
                                                              <w:marTop w:val="0"/>
                                                              <w:marBottom w:val="0"/>
                                                              <w:divBdr>
                                                                <w:top w:val="none" w:sz="0" w:space="0" w:color="auto"/>
                                                                <w:left w:val="none" w:sz="0" w:space="0" w:color="auto"/>
                                                                <w:bottom w:val="none" w:sz="0" w:space="0" w:color="auto"/>
                                                                <w:right w:val="none" w:sz="0" w:space="0" w:color="auto"/>
                                                              </w:divBdr>
                                                              <w:divsChild>
                                                                <w:div w:id="918829180">
                                                                  <w:marLeft w:val="0"/>
                                                                  <w:marRight w:val="0"/>
                                                                  <w:marTop w:val="0"/>
                                                                  <w:marBottom w:val="0"/>
                                                                  <w:divBdr>
                                                                    <w:top w:val="none" w:sz="0" w:space="0" w:color="auto"/>
                                                                    <w:left w:val="none" w:sz="0" w:space="0" w:color="auto"/>
                                                                    <w:bottom w:val="none" w:sz="0" w:space="0" w:color="auto"/>
                                                                    <w:right w:val="none" w:sz="0" w:space="0" w:color="auto"/>
                                                                  </w:divBdr>
                                                                  <w:divsChild>
                                                                    <w:div w:id="6011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7693854">
      <w:bodyDiv w:val="1"/>
      <w:marLeft w:val="0"/>
      <w:marRight w:val="0"/>
      <w:marTop w:val="0"/>
      <w:marBottom w:val="0"/>
      <w:divBdr>
        <w:top w:val="none" w:sz="0" w:space="0" w:color="auto"/>
        <w:left w:val="none" w:sz="0" w:space="0" w:color="auto"/>
        <w:bottom w:val="none" w:sz="0" w:space="0" w:color="auto"/>
        <w:right w:val="none" w:sz="0" w:space="0" w:color="auto"/>
      </w:divBdr>
      <w:divsChild>
        <w:div w:id="1516840606">
          <w:marLeft w:val="0"/>
          <w:marRight w:val="0"/>
          <w:marTop w:val="0"/>
          <w:marBottom w:val="0"/>
          <w:divBdr>
            <w:top w:val="none" w:sz="0" w:space="0" w:color="auto"/>
            <w:left w:val="none" w:sz="0" w:space="0" w:color="auto"/>
            <w:bottom w:val="none" w:sz="0" w:space="0" w:color="auto"/>
            <w:right w:val="none" w:sz="0" w:space="0" w:color="auto"/>
          </w:divBdr>
        </w:div>
      </w:divsChild>
    </w:div>
    <w:div w:id="194118268">
      <w:bodyDiv w:val="1"/>
      <w:marLeft w:val="0"/>
      <w:marRight w:val="0"/>
      <w:marTop w:val="0"/>
      <w:marBottom w:val="0"/>
      <w:divBdr>
        <w:top w:val="none" w:sz="0" w:space="0" w:color="auto"/>
        <w:left w:val="none" w:sz="0" w:space="0" w:color="auto"/>
        <w:bottom w:val="none" w:sz="0" w:space="0" w:color="auto"/>
        <w:right w:val="none" w:sz="0" w:space="0" w:color="auto"/>
      </w:divBdr>
    </w:div>
    <w:div w:id="238835951">
      <w:bodyDiv w:val="1"/>
      <w:marLeft w:val="0"/>
      <w:marRight w:val="0"/>
      <w:marTop w:val="0"/>
      <w:marBottom w:val="0"/>
      <w:divBdr>
        <w:top w:val="none" w:sz="0" w:space="0" w:color="auto"/>
        <w:left w:val="none" w:sz="0" w:space="0" w:color="auto"/>
        <w:bottom w:val="none" w:sz="0" w:space="0" w:color="auto"/>
        <w:right w:val="none" w:sz="0" w:space="0" w:color="auto"/>
      </w:divBdr>
      <w:divsChild>
        <w:div w:id="1021397328">
          <w:marLeft w:val="0"/>
          <w:marRight w:val="0"/>
          <w:marTop w:val="0"/>
          <w:marBottom w:val="0"/>
          <w:divBdr>
            <w:top w:val="none" w:sz="0" w:space="0" w:color="auto"/>
            <w:left w:val="none" w:sz="0" w:space="0" w:color="auto"/>
            <w:bottom w:val="none" w:sz="0" w:space="0" w:color="auto"/>
            <w:right w:val="none" w:sz="0" w:space="0" w:color="auto"/>
          </w:divBdr>
          <w:divsChild>
            <w:div w:id="1269893519">
              <w:marLeft w:val="0"/>
              <w:marRight w:val="0"/>
              <w:marTop w:val="0"/>
              <w:marBottom w:val="0"/>
              <w:divBdr>
                <w:top w:val="none" w:sz="0" w:space="0" w:color="auto"/>
                <w:left w:val="none" w:sz="0" w:space="0" w:color="auto"/>
                <w:bottom w:val="none" w:sz="0" w:space="0" w:color="auto"/>
                <w:right w:val="none" w:sz="0" w:space="0" w:color="auto"/>
              </w:divBdr>
              <w:divsChild>
                <w:div w:id="1195461626">
                  <w:marLeft w:val="0"/>
                  <w:marRight w:val="0"/>
                  <w:marTop w:val="0"/>
                  <w:marBottom w:val="0"/>
                  <w:divBdr>
                    <w:top w:val="none" w:sz="0" w:space="0" w:color="auto"/>
                    <w:left w:val="none" w:sz="0" w:space="0" w:color="auto"/>
                    <w:bottom w:val="none" w:sz="0" w:space="0" w:color="auto"/>
                    <w:right w:val="none" w:sz="0" w:space="0" w:color="auto"/>
                  </w:divBdr>
                  <w:divsChild>
                    <w:div w:id="431441446">
                      <w:marLeft w:val="-150"/>
                      <w:marRight w:val="-150"/>
                      <w:marTop w:val="0"/>
                      <w:marBottom w:val="0"/>
                      <w:divBdr>
                        <w:top w:val="none" w:sz="0" w:space="0" w:color="auto"/>
                        <w:left w:val="none" w:sz="0" w:space="0" w:color="auto"/>
                        <w:bottom w:val="none" w:sz="0" w:space="0" w:color="auto"/>
                        <w:right w:val="none" w:sz="0" w:space="0" w:color="auto"/>
                      </w:divBdr>
                      <w:divsChild>
                        <w:div w:id="1098137148">
                          <w:marLeft w:val="0"/>
                          <w:marRight w:val="0"/>
                          <w:marTop w:val="0"/>
                          <w:marBottom w:val="0"/>
                          <w:divBdr>
                            <w:top w:val="none" w:sz="0" w:space="0" w:color="auto"/>
                            <w:left w:val="none" w:sz="0" w:space="0" w:color="auto"/>
                            <w:bottom w:val="none" w:sz="0" w:space="0" w:color="auto"/>
                            <w:right w:val="none" w:sz="0" w:space="0" w:color="auto"/>
                          </w:divBdr>
                          <w:divsChild>
                            <w:div w:id="1064137254">
                              <w:marLeft w:val="0"/>
                              <w:marRight w:val="0"/>
                              <w:marTop w:val="0"/>
                              <w:marBottom w:val="0"/>
                              <w:divBdr>
                                <w:top w:val="none" w:sz="0" w:space="0" w:color="auto"/>
                                <w:left w:val="none" w:sz="0" w:space="0" w:color="auto"/>
                                <w:bottom w:val="none" w:sz="0" w:space="0" w:color="auto"/>
                                <w:right w:val="none" w:sz="0" w:space="0" w:color="auto"/>
                              </w:divBdr>
                              <w:divsChild>
                                <w:div w:id="764545056">
                                  <w:marLeft w:val="0"/>
                                  <w:marRight w:val="0"/>
                                  <w:marTop w:val="0"/>
                                  <w:marBottom w:val="300"/>
                                  <w:divBdr>
                                    <w:top w:val="none" w:sz="0" w:space="0" w:color="auto"/>
                                    <w:left w:val="none" w:sz="0" w:space="0" w:color="auto"/>
                                    <w:bottom w:val="none" w:sz="0" w:space="0" w:color="auto"/>
                                    <w:right w:val="none" w:sz="0" w:space="0" w:color="auto"/>
                                  </w:divBdr>
                                  <w:divsChild>
                                    <w:div w:id="1967195117">
                                      <w:marLeft w:val="0"/>
                                      <w:marRight w:val="0"/>
                                      <w:marTop w:val="0"/>
                                      <w:marBottom w:val="0"/>
                                      <w:divBdr>
                                        <w:top w:val="none" w:sz="0" w:space="0" w:color="auto"/>
                                        <w:left w:val="none" w:sz="0" w:space="0" w:color="auto"/>
                                        <w:bottom w:val="none" w:sz="0" w:space="0" w:color="auto"/>
                                        <w:right w:val="none" w:sz="0" w:space="0" w:color="auto"/>
                                      </w:divBdr>
                                      <w:divsChild>
                                        <w:div w:id="680353048">
                                          <w:marLeft w:val="0"/>
                                          <w:marRight w:val="0"/>
                                          <w:marTop w:val="0"/>
                                          <w:marBottom w:val="0"/>
                                          <w:divBdr>
                                            <w:top w:val="none" w:sz="0" w:space="0" w:color="auto"/>
                                            <w:left w:val="none" w:sz="0" w:space="0" w:color="auto"/>
                                            <w:bottom w:val="none" w:sz="0" w:space="0" w:color="auto"/>
                                            <w:right w:val="none" w:sz="0" w:space="0" w:color="auto"/>
                                          </w:divBdr>
                                          <w:divsChild>
                                            <w:div w:id="1999647795">
                                              <w:marLeft w:val="0"/>
                                              <w:marRight w:val="0"/>
                                              <w:marTop w:val="0"/>
                                              <w:marBottom w:val="0"/>
                                              <w:divBdr>
                                                <w:top w:val="none" w:sz="0" w:space="0" w:color="auto"/>
                                                <w:left w:val="none" w:sz="0" w:space="0" w:color="auto"/>
                                                <w:bottom w:val="none" w:sz="0" w:space="0" w:color="auto"/>
                                                <w:right w:val="none" w:sz="0" w:space="0" w:color="auto"/>
                                              </w:divBdr>
                                              <w:divsChild>
                                                <w:div w:id="65882133">
                                                  <w:marLeft w:val="0"/>
                                                  <w:marRight w:val="0"/>
                                                  <w:marTop w:val="0"/>
                                                  <w:marBottom w:val="0"/>
                                                  <w:divBdr>
                                                    <w:top w:val="none" w:sz="0" w:space="0" w:color="auto"/>
                                                    <w:left w:val="none" w:sz="0" w:space="0" w:color="auto"/>
                                                    <w:bottom w:val="none" w:sz="0" w:space="0" w:color="auto"/>
                                                    <w:right w:val="none" w:sz="0" w:space="0" w:color="auto"/>
                                                  </w:divBdr>
                                                  <w:divsChild>
                                                    <w:div w:id="942886204">
                                                      <w:marLeft w:val="0"/>
                                                      <w:marRight w:val="0"/>
                                                      <w:marTop w:val="0"/>
                                                      <w:marBottom w:val="0"/>
                                                      <w:divBdr>
                                                        <w:top w:val="none" w:sz="0" w:space="0" w:color="auto"/>
                                                        <w:left w:val="none" w:sz="0" w:space="0" w:color="auto"/>
                                                        <w:bottom w:val="none" w:sz="0" w:space="0" w:color="auto"/>
                                                        <w:right w:val="none" w:sz="0" w:space="0" w:color="auto"/>
                                                      </w:divBdr>
                                                      <w:divsChild>
                                                        <w:div w:id="697703417">
                                                          <w:marLeft w:val="0"/>
                                                          <w:marRight w:val="0"/>
                                                          <w:marTop w:val="0"/>
                                                          <w:marBottom w:val="0"/>
                                                          <w:divBdr>
                                                            <w:top w:val="none" w:sz="0" w:space="0" w:color="auto"/>
                                                            <w:left w:val="none" w:sz="0" w:space="0" w:color="auto"/>
                                                            <w:bottom w:val="none" w:sz="0" w:space="0" w:color="auto"/>
                                                            <w:right w:val="none" w:sz="0" w:space="0" w:color="auto"/>
                                                          </w:divBdr>
                                                          <w:divsChild>
                                                            <w:div w:id="1180199631">
                                                              <w:marLeft w:val="0"/>
                                                              <w:marRight w:val="0"/>
                                                              <w:marTop w:val="0"/>
                                                              <w:marBottom w:val="0"/>
                                                              <w:divBdr>
                                                                <w:top w:val="none" w:sz="0" w:space="0" w:color="auto"/>
                                                                <w:left w:val="none" w:sz="0" w:space="0" w:color="auto"/>
                                                                <w:bottom w:val="none" w:sz="0" w:space="0" w:color="auto"/>
                                                                <w:right w:val="none" w:sz="0" w:space="0" w:color="auto"/>
                                                              </w:divBdr>
                                                              <w:divsChild>
                                                                <w:div w:id="91704460">
                                                                  <w:marLeft w:val="0"/>
                                                                  <w:marRight w:val="0"/>
                                                                  <w:marTop w:val="0"/>
                                                                  <w:marBottom w:val="0"/>
                                                                  <w:divBdr>
                                                                    <w:top w:val="none" w:sz="0" w:space="0" w:color="auto"/>
                                                                    <w:left w:val="none" w:sz="0" w:space="0" w:color="auto"/>
                                                                    <w:bottom w:val="none" w:sz="0" w:space="0" w:color="auto"/>
                                                                    <w:right w:val="none" w:sz="0" w:space="0" w:color="auto"/>
                                                                  </w:divBdr>
                                                                  <w:divsChild>
                                                                    <w:div w:id="1310985630">
                                                                      <w:marLeft w:val="0"/>
                                                                      <w:marRight w:val="0"/>
                                                                      <w:marTop w:val="0"/>
                                                                      <w:marBottom w:val="0"/>
                                                                      <w:divBdr>
                                                                        <w:top w:val="none" w:sz="0" w:space="0" w:color="auto"/>
                                                                        <w:left w:val="none" w:sz="0" w:space="0" w:color="auto"/>
                                                                        <w:bottom w:val="none" w:sz="0" w:space="0" w:color="auto"/>
                                                                        <w:right w:val="none" w:sz="0" w:space="0" w:color="auto"/>
                                                                      </w:divBdr>
                                                                      <w:divsChild>
                                                                        <w:div w:id="1174689741">
                                                                          <w:marLeft w:val="0"/>
                                                                          <w:marRight w:val="0"/>
                                                                          <w:marTop w:val="0"/>
                                                                          <w:marBottom w:val="0"/>
                                                                          <w:divBdr>
                                                                            <w:top w:val="none" w:sz="0" w:space="0" w:color="auto"/>
                                                                            <w:left w:val="none" w:sz="0" w:space="0" w:color="auto"/>
                                                                            <w:bottom w:val="none" w:sz="0" w:space="0" w:color="auto"/>
                                                                            <w:right w:val="none" w:sz="0" w:space="0" w:color="auto"/>
                                                                          </w:divBdr>
                                                                        </w:div>
                                                                        <w:div w:id="1212770911">
                                                                          <w:marLeft w:val="0"/>
                                                                          <w:marRight w:val="0"/>
                                                                          <w:marTop w:val="0"/>
                                                                          <w:marBottom w:val="0"/>
                                                                          <w:divBdr>
                                                                            <w:top w:val="none" w:sz="0" w:space="0" w:color="auto"/>
                                                                            <w:left w:val="none" w:sz="0" w:space="0" w:color="auto"/>
                                                                            <w:bottom w:val="none" w:sz="0" w:space="0" w:color="auto"/>
                                                                            <w:right w:val="none" w:sz="0" w:space="0" w:color="auto"/>
                                                                          </w:divBdr>
                                                                        </w:div>
                                                                        <w:div w:id="1404837567">
                                                                          <w:marLeft w:val="0"/>
                                                                          <w:marRight w:val="0"/>
                                                                          <w:marTop w:val="0"/>
                                                                          <w:marBottom w:val="0"/>
                                                                          <w:divBdr>
                                                                            <w:top w:val="none" w:sz="0" w:space="0" w:color="auto"/>
                                                                            <w:left w:val="none" w:sz="0" w:space="0" w:color="auto"/>
                                                                            <w:bottom w:val="none" w:sz="0" w:space="0" w:color="auto"/>
                                                                            <w:right w:val="none" w:sz="0" w:space="0" w:color="auto"/>
                                                                          </w:divBdr>
                                                                        </w:div>
                                                                        <w:div w:id="6216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8418141">
      <w:bodyDiv w:val="1"/>
      <w:marLeft w:val="0"/>
      <w:marRight w:val="0"/>
      <w:marTop w:val="0"/>
      <w:marBottom w:val="0"/>
      <w:divBdr>
        <w:top w:val="none" w:sz="0" w:space="0" w:color="auto"/>
        <w:left w:val="none" w:sz="0" w:space="0" w:color="auto"/>
        <w:bottom w:val="none" w:sz="0" w:space="0" w:color="auto"/>
        <w:right w:val="none" w:sz="0" w:space="0" w:color="auto"/>
      </w:divBdr>
      <w:divsChild>
        <w:div w:id="398987319">
          <w:marLeft w:val="0"/>
          <w:marRight w:val="0"/>
          <w:marTop w:val="0"/>
          <w:marBottom w:val="0"/>
          <w:divBdr>
            <w:top w:val="none" w:sz="0" w:space="0" w:color="auto"/>
            <w:left w:val="none" w:sz="0" w:space="0" w:color="auto"/>
            <w:bottom w:val="none" w:sz="0" w:space="0" w:color="auto"/>
            <w:right w:val="none" w:sz="0" w:space="0" w:color="auto"/>
          </w:divBdr>
          <w:divsChild>
            <w:div w:id="1984192910">
              <w:marLeft w:val="0"/>
              <w:marRight w:val="0"/>
              <w:marTop w:val="0"/>
              <w:marBottom w:val="0"/>
              <w:divBdr>
                <w:top w:val="none" w:sz="0" w:space="0" w:color="auto"/>
                <w:left w:val="none" w:sz="0" w:space="0" w:color="auto"/>
                <w:bottom w:val="none" w:sz="0" w:space="0" w:color="auto"/>
                <w:right w:val="none" w:sz="0" w:space="0" w:color="auto"/>
              </w:divBdr>
              <w:divsChild>
                <w:div w:id="472910034">
                  <w:marLeft w:val="0"/>
                  <w:marRight w:val="0"/>
                  <w:marTop w:val="0"/>
                  <w:marBottom w:val="0"/>
                  <w:divBdr>
                    <w:top w:val="none" w:sz="0" w:space="0" w:color="auto"/>
                    <w:left w:val="none" w:sz="0" w:space="0" w:color="auto"/>
                    <w:bottom w:val="none" w:sz="0" w:space="0" w:color="auto"/>
                    <w:right w:val="none" w:sz="0" w:space="0" w:color="auto"/>
                  </w:divBdr>
                  <w:divsChild>
                    <w:div w:id="1476944623">
                      <w:marLeft w:val="-150"/>
                      <w:marRight w:val="-150"/>
                      <w:marTop w:val="0"/>
                      <w:marBottom w:val="0"/>
                      <w:divBdr>
                        <w:top w:val="none" w:sz="0" w:space="0" w:color="auto"/>
                        <w:left w:val="none" w:sz="0" w:space="0" w:color="auto"/>
                        <w:bottom w:val="none" w:sz="0" w:space="0" w:color="auto"/>
                        <w:right w:val="none" w:sz="0" w:space="0" w:color="auto"/>
                      </w:divBdr>
                      <w:divsChild>
                        <w:div w:id="126827176">
                          <w:marLeft w:val="0"/>
                          <w:marRight w:val="0"/>
                          <w:marTop w:val="0"/>
                          <w:marBottom w:val="0"/>
                          <w:divBdr>
                            <w:top w:val="none" w:sz="0" w:space="0" w:color="auto"/>
                            <w:left w:val="none" w:sz="0" w:space="0" w:color="auto"/>
                            <w:bottom w:val="none" w:sz="0" w:space="0" w:color="auto"/>
                            <w:right w:val="none" w:sz="0" w:space="0" w:color="auto"/>
                          </w:divBdr>
                          <w:divsChild>
                            <w:div w:id="71779893">
                              <w:marLeft w:val="0"/>
                              <w:marRight w:val="0"/>
                              <w:marTop w:val="0"/>
                              <w:marBottom w:val="0"/>
                              <w:divBdr>
                                <w:top w:val="none" w:sz="0" w:space="0" w:color="auto"/>
                                <w:left w:val="none" w:sz="0" w:space="0" w:color="auto"/>
                                <w:bottom w:val="none" w:sz="0" w:space="0" w:color="auto"/>
                                <w:right w:val="none" w:sz="0" w:space="0" w:color="auto"/>
                              </w:divBdr>
                              <w:divsChild>
                                <w:div w:id="1491483585">
                                  <w:marLeft w:val="0"/>
                                  <w:marRight w:val="0"/>
                                  <w:marTop w:val="0"/>
                                  <w:marBottom w:val="300"/>
                                  <w:divBdr>
                                    <w:top w:val="none" w:sz="0" w:space="0" w:color="auto"/>
                                    <w:left w:val="none" w:sz="0" w:space="0" w:color="auto"/>
                                    <w:bottom w:val="none" w:sz="0" w:space="0" w:color="auto"/>
                                    <w:right w:val="none" w:sz="0" w:space="0" w:color="auto"/>
                                  </w:divBdr>
                                  <w:divsChild>
                                    <w:div w:id="1284725562">
                                      <w:marLeft w:val="0"/>
                                      <w:marRight w:val="0"/>
                                      <w:marTop w:val="0"/>
                                      <w:marBottom w:val="0"/>
                                      <w:divBdr>
                                        <w:top w:val="none" w:sz="0" w:space="0" w:color="auto"/>
                                        <w:left w:val="none" w:sz="0" w:space="0" w:color="auto"/>
                                        <w:bottom w:val="none" w:sz="0" w:space="0" w:color="auto"/>
                                        <w:right w:val="none" w:sz="0" w:space="0" w:color="auto"/>
                                      </w:divBdr>
                                      <w:divsChild>
                                        <w:div w:id="1316295096">
                                          <w:marLeft w:val="0"/>
                                          <w:marRight w:val="0"/>
                                          <w:marTop w:val="0"/>
                                          <w:marBottom w:val="0"/>
                                          <w:divBdr>
                                            <w:top w:val="none" w:sz="0" w:space="0" w:color="auto"/>
                                            <w:left w:val="none" w:sz="0" w:space="0" w:color="auto"/>
                                            <w:bottom w:val="none" w:sz="0" w:space="0" w:color="auto"/>
                                            <w:right w:val="none" w:sz="0" w:space="0" w:color="auto"/>
                                          </w:divBdr>
                                          <w:divsChild>
                                            <w:div w:id="766344620">
                                              <w:marLeft w:val="0"/>
                                              <w:marRight w:val="0"/>
                                              <w:marTop w:val="0"/>
                                              <w:marBottom w:val="0"/>
                                              <w:divBdr>
                                                <w:top w:val="none" w:sz="0" w:space="0" w:color="auto"/>
                                                <w:left w:val="none" w:sz="0" w:space="0" w:color="auto"/>
                                                <w:bottom w:val="none" w:sz="0" w:space="0" w:color="auto"/>
                                                <w:right w:val="none" w:sz="0" w:space="0" w:color="auto"/>
                                              </w:divBdr>
                                              <w:divsChild>
                                                <w:div w:id="1215697976">
                                                  <w:marLeft w:val="0"/>
                                                  <w:marRight w:val="0"/>
                                                  <w:marTop w:val="0"/>
                                                  <w:marBottom w:val="0"/>
                                                  <w:divBdr>
                                                    <w:top w:val="none" w:sz="0" w:space="0" w:color="auto"/>
                                                    <w:left w:val="none" w:sz="0" w:space="0" w:color="auto"/>
                                                    <w:bottom w:val="none" w:sz="0" w:space="0" w:color="auto"/>
                                                    <w:right w:val="none" w:sz="0" w:space="0" w:color="auto"/>
                                                  </w:divBdr>
                                                  <w:divsChild>
                                                    <w:div w:id="1822383736">
                                                      <w:marLeft w:val="0"/>
                                                      <w:marRight w:val="0"/>
                                                      <w:marTop w:val="0"/>
                                                      <w:marBottom w:val="0"/>
                                                      <w:divBdr>
                                                        <w:top w:val="none" w:sz="0" w:space="0" w:color="auto"/>
                                                        <w:left w:val="none" w:sz="0" w:space="0" w:color="auto"/>
                                                        <w:bottom w:val="none" w:sz="0" w:space="0" w:color="auto"/>
                                                        <w:right w:val="none" w:sz="0" w:space="0" w:color="auto"/>
                                                      </w:divBdr>
                                                      <w:divsChild>
                                                        <w:div w:id="1296719264">
                                                          <w:marLeft w:val="0"/>
                                                          <w:marRight w:val="0"/>
                                                          <w:marTop w:val="0"/>
                                                          <w:marBottom w:val="0"/>
                                                          <w:divBdr>
                                                            <w:top w:val="none" w:sz="0" w:space="0" w:color="auto"/>
                                                            <w:left w:val="none" w:sz="0" w:space="0" w:color="auto"/>
                                                            <w:bottom w:val="none" w:sz="0" w:space="0" w:color="auto"/>
                                                            <w:right w:val="none" w:sz="0" w:space="0" w:color="auto"/>
                                                          </w:divBdr>
                                                          <w:divsChild>
                                                            <w:div w:id="16034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2079886">
      <w:bodyDiv w:val="1"/>
      <w:marLeft w:val="0"/>
      <w:marRight w:val="0"/>
      <w:marTop w:val="0"/>
      <w:marBottom w:val="0"/>
      <w:divBdr>
        <w:top w:val="none" w:sz="0" w:space="0" w:color="auto"/>
        <w:left w:val="none" w:sz="0" w:space="0" w:color="auto"/>
        <w:bottom w:val="none" w:sz="0" w:space="0" w:color="auto"/>
        <w:right w:val="none" w:sz="0" w:space="0" w:color="auto"/>
      </w:divBdr>
    </w:div>
    <w:div w:id="283539965">
      <w:bodyDiv w:val="1"/>
      <w:marLeft w:val="0"/>
      <w:marRight w:val="0"/>
      <w:marTop w:val="0"/>
      <w:marBottom w:val="0"/>
      <w:divBdr>
        <w:top w:val="none" w:sz="0" w:space="0" w:color="auto"/>
        <w:left w:val="none" w:sz="0" w:space="0" w:color="auto"/>
        <w:bottom w:val="none" w:sz="0" w:space="0" w:color="auto"/>
        <w:right w:val="none" w:sz="0" w:space="0" w:color="auto"/>
      </w:divBdr>
    </w:div>
    <w:div w:id="307439110">
      <w:bodyDiv w:val="1"/>
      <w:marLeft w:val="0"/>
      <w:marRight w:val="0"/>
      <w:marTop w:val="0"/>
      <w:marBottom w:val="0"/>
      <w:divBdr>
        <w:top w:val="none" w:sz="0" w:space="0" w:color="auto"/>
        <w:left w:val="none" w:sz="0" w:space="0" w:color="auto"/>
        <w:bottom w:val="none" w:sz="0" w:space="0" w:color="auto"/>
        <w:right w:val="none" w:sz="0" w:space="0" w:color="auto"/>
      </w:divBdr>
      <w:divsChild>
        <w:div w:id="1396124278">
          <w:marLeft w:val="0"/>
          <w:marRight w:val="0"/>
          <w:marTop w:val="0"/>
          <w:marBottom w:val="0"/>
          <w:divBdr>
            <w:top w:val="none" w:sz="0" w:space="0" w:color="auto"/>
            <w:left w:val="none" w:sz="0" w:space="0" w:color="auto"/>
            <w:bottom w:val="none" w:sz="0" w:space="0" w:color="auto"/>
            <w:right w:val="none" w:sz="0" w:space="0" w:color="auto"/>
          </w:divBdr>
          <w:divsChild>
            <w:div w:id="1276792673">
              <w:marLeft w:val="0"/>
              <w:marRight w:val="0"/>
              <w:marTop w:val="0"/>
              <w:marBottom w:val="0"/>
              <w:divBdr>
                <w:top w:val="none" w:sz="0" w:space="0" w:color="auto"/>
                <w:left w:val="none" w:sz="0" w:space="0" w:color="auto"/>
                <w:bottom w:val="none" w:sz="0" w:space="0" w:color="auto"/>
                <w:right w:val="none" w:sz="0" w:space="0" w:color="auto"/>
              </w:divBdr>
              <w:divsChild>
                <w:div w:id="2003315940">
                  <w:marLeft w:val="0"/>
                  <w:marRight w:val="0"/>
                  <w:marTop w:val="0"/>
                  <w:marBottom w:val="0"/>
                  <w:divBdr>
                    <w:top w:val="none" w:sz="0" w:space="0" w:color="auto"/>
                    <w:left w:val="none" w:sz="0" w:space="0" w:color="auto"/>
                    <w:bottom w:val="none" w:sz="0" w:space="0" w:color="auto"/>
                    <w:right w:val="none" w:sz="0" w:space="0" w:color="auto"/>
                  </w:divBdr>
                  <w:divsChild>
                    <w:div w:id="1762723797">
                      <w:marLeft w:val="-150"/>
                      <w:marRight w:val="-150"/>
                      <w:marTop w:val="0"/>
                      <w:marBottom w:val="0"/>
                      <w:divBdr>
                        <w:top w:val="none" w:sz="0" w:space="0" w:color="auto"/>
                        <w:left w:val="none" w:sz="0" w:space="0" w:color="auto"/>
                        <w:bottom w:val="none" w:sz="0" w:space="0" w:color="auto"/>
                        <w:right w:val="none" w:sz="0" w:space="0" w:color="auto"/>
                      </w:divBdr>
                      <w:divsChild>
                        <w:div w:id="464009469">
                          <w:marLeft w:val="0"/>
                          <w:marRight w:val="0"/>
                          <w:marTop w:val="0"/>
                          <w:marBottom w:val="0"/>
                          <w:divBdr>
                            <w:top w:val="none" w:sz="0" w:space="0" w:color="auto"/>
                            <w:left w:val="none" w:sz="0" w:space="0" w:color="auto"/>
                            <w:bottom w:val="none" w:sz="0" w:space="0" w:color="auto"/>
                            <w:right w:val="none" w:sz="0" w:space="0" w:color="auto"/>
                          </w:divBdr>
                          <w:divsChild>
                            <w:div w:id="1946234390">
                              <w:marLeft w:val="0"/>
                              <w:marRight w:val="0"/>
                              <w:marTop w:val="0"/>
                              <w:marBottom w:val="0"/>
                              <w:divBdr>
                                <w:top w:val="none" w:sz="0" w:space="0" w:color="auto"/>
                                <w:left w:val="none" w:sz="0" w:space="0" w:color="auto"/>
                                <w:bottom w:val="none" w:sz="0" w:space="0" w:color="auto"/>
                                <w:right w:val="none" w:sz="0" w:space="0" w:color="auto"/>
                              </w:divBdr>
                              <w:divsChild>
                                <w:div w:id="322976672">
                                  <w:marLeft w:val="0"/>
                                  <w:marRight w:val="0"/>
                                  <w:marTop w:val="0"/>
                                  <w:marBottom w:val="300"/>
                                  <w:divBdr>
                                    <w:top w:val="none" w:sz="0" w:space="0" w:color="auto"/>
                                    <w:left w:val="none" w:sz="0" w:space="0" w:color="auto"/>
                                    <w:bottom w:val="none" w:sz="0" w:space="0" w:color="auto"/>
                                    <w:right w:val="none" w:sz="0" w:space="0" w:color="auto"/>
                                  </w:divBdr>
                                  <w:divsChild>
                                    <w:div w:id="1862666571">
                                      <w:marLeft w:val="0"/>
                                      <w:marRight w:val="0"/>
                                      <w:marTop w:val="0"/>
                                      <w:marBottom w:val="0"/>
                                      <w:divBdr>
                                        <w:top w:val="none" w:sz="0" w:space="0" w:color="auto"/>
                                        <w:left w:val="none" w:sz="0" w:space="0" w:color="auto"/>
                                        <w:bottom w:val="none" w:sz="0" w:space="0" w:color="auto"/>
                                        <w:right w:val="none" w:sz="0" w:space="0" w:color="auto"/>
                                      </w:divBdr>
                                      <w:divsChild>
                                        <w:div w:id="1136989028">
                                          <w:marLeft w:val="0"/>
                                          <w:marRight w:val="0"/>
                                          <w:marTop w:val="0"/>
                                          <w:marBottom w:val="0"/>
                                          <w:divBdr>
                                            <w:top w:val="none" w:sz="0" w:space="0" w:color="auto"/>
                                            <w:left w:val="none" w:sz="0" w:space="0" w:color="auto"/>
                                            <w:bottom w:val="none" w:sz="0" w:space="0" w:color="auto"/>
                                            <w:right w:val="none" w:sz="0" w:space="0" w:color="auto"/>
                                          </w:divBdr>
                                          <w:divsChild>
                                            <w:div w:id="5181032">
                                              <w:marLeft w:val="0"/>
                                              <w:marRight w:val="0"/>
                                              <w:marTop w:val="0"/>
                                              <w:marBottom w:val="0"/>
                                              <w:divBdr>
                                                <w:top w:val="none" w:sz="0" w:space="0" w:color="auto"/>
                                                <w:left w:val="none" w:sz="0" w:space="0" w:color="auto"/>
                                                <w:bottom w:val="none" w:sz="0" w:space="0" w:color="auto"/>
                                                <w:right w:val="none" w:sz="0" w:space="0" w:color="auto"/>
                                              </w:divBdr>
                                              <w:divsChild>
                                                <w:div w:id="167908567">
                                                  <w:marLeft w:val="0"/>
                                                  <w:marRight w:val="0"/>
                                                  <w:marTop w:val="0"/>
                                                  <w:marBottom w:val="0"/>
                                                  <w:divBdr>
                                                    <w:top w:val="none" w:sz="0" w:space="0" w:color="auto"/>
                                                    <w:left w:val="none" w:sz="0" w:space="0" w:color="auto"/>
                                                    <w:bottom w:val="none" w:sz="0" w:space="0" w:color="auto"/>
                                                    <w:right w:val="none" w:sz="0" w:space="0" w:color="auto"/>
                                                  </w:divBdr>
                                                  <w:divsChild>
                                                    <w:div w:id="194924820">
                                                      <w:marLeft w:val="0"/>
                                                      <w:marRight w:val="0"/>
                                                      <w:marTop w:val="0"/>
                                                      <w:marBottom w:val="0"/>
                                                      <w:divBdr>
                                                        <w:top w:val="none" w:sz="0" w:space="0" w:color="auto"/>
                                                        <w:left w:val="none" w:sz="0" w:space="0" w:color="auto"/>
                                                        <w:bottom w:val="none" w:sz="0" w:space="0" w:color="auto"/>
                                                        <w:right w:val="none" w:sz="0" w:space="0" w:color="auto"/>
                                                      </w:divBdr>
                                                      <w:divsChild>
                                                        <w:div w:id="680157578">
                                                          <w:marLeft w:val="0"/>
                                                          <w:marRight w:val="0"/>
                                                          <w:marTop w:val="0"/>
                                                          <w:marBottom w:val="0"/>
                                                          <w:divBdr>
                                                            <w:top w:val="none" w:sz="0" w:space="0" w:color="auto"/>
                                                            <w:left w:val="none" w:sz="0" w:space="0" w:color="auto"/>
                                                            <w:bottom w:val="none" w:sz="0" w:space="0" w:color="auto"/>
                                                            <w:right w:val="none" w:sz="0" w:space="0" w:color="auto"/>
                                                          </w:divBdr>
                                                          <w:divsChild>
                                                            <w:div w:id="2010329042">
                                                              <w:marLeft w:val="0"/>
                                                              <w:marRight w:val="0"/>
                                                              <w:marTop w:val="0"/>
                                                              <w:marBottom w:val="0"/>
                                                              <w:divBdr>
                                                                <w:top w:val="none" w:sz="0" w:space="0" w:color="auto"/>
                                                                <w:left w:val="none" w:sz="0" w:space="0" w:color="auto"/>
                                                                <w:bottom w:val="none" w:sz="0" w:space="0" w:color="auto"/>
                                                                <w:right w:val="none" w:sz="0" w:space="0" w:color="auto"/>
                                                              </w:divBdr>
                                                              <w:divsChild>
                                                                <w:div w:id="1322583951">
                                                                  <w:marLeft w:val="0"/>
                                                                  <w:marRight w:val="0"/>
                                                                  <w:marTop w:val="0"/>
                                                                  <w:marBottom w:val="0"/>
                                                                  <w:divBdr>
                                                                    <w:top w:val="none" w:sz="0" w:space="0" w:color="auto"/>
                                                                    <w:left w:val="none" w:sz="0" w:space="0" w:color="auto"/>
                                                                    <w:bottom w:val="none" w:sz="0" w:space="0" w:color="auto"/>
                                                                    <w:right w:val="none" w:sz="0" w:space="0" w:color="auto"/>
                                                                  </w:divBdr>
                                                                  <w:divsChild>
                                                                    <w:div w:id="14512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7588277">
      <w:bodyDiv w:val="1"/>
      <w:marLeft w:val="0"/>
      <w:marRight w:val="0"/>
      <w:marTop w:val="0"/>
      <w:marBottom w:val="0"/>
      <w:divBdr>
        <w:top w:val="none" w:sz="0" w:space="0" w:color="auto"/>
        <w:left w:val="none" w:sz="0" w:space="0" w:color="auto"/>
        <w:bottom w:val="none" w:sz="0" w:space="0" w:color="auto"/>
        <w:right w:val="none" w:sz="0" w:space="0" w:color="auto"/>
      </w:divBdr>
      <w:divsChild>
        <w:div w:id="629826547">
          <w:marLeft w:val="0"/>
          <w:marRight w:val="0"/>
          <w:marTop w:val="0"/>
          <w:marBottom w:val="0"/>
          <w:divBdr>
            <w:top w:val="none" w:sz="0" w:space="0" w:color="auto"/>
            <w:left w:val="none" w:sz="0" w:space="0" w:color="auto"/>
            <w:bottom w:val="none" w:sz="0" w:space="0" w:color="auto"/>
            <w:right w:val="none" w:sz="0" w:space="0" w:color="auto"/>
          </w:divBdr>
          <w:divsChild>
            <w:div w:id="1970433953">
              <w:marLeft w:val="0"/>
              <w:marRight w:val="0"/>
              <w:marTop w:val="0"/>
              <w:marBottom w:val="0"/>
              <w:divBdr>
                <w:top w:val="none" w:sz="0" w:space="0" w:color="auto"/>
                <w:left w:val="none" w:sz="0" w:space="0" w:color="auto"/>
                <w:bottom w:val="none" w:sz="0" w:space="0" w:color="auto"/>
                <w:right w:val="none" w:sz="0" w:space="0" w:color="auto"/>
              </w:divBdr>
              <w:divsChild>
                <w:div w:id="1565680556">
                  <w:marLeft w:val="0"/>
                  <w:marRight w:val="0"/>
                  <w:marTop w:val="0"/>
                  <w:marBottom w:val="0"/>
                  <w:divBdr>
                    <w:top w:val="none" w:sz="0" w:space="0" w:color="auto"/>
                    <w:left w:val="none" w:sz="0" w:space="0" w:color="auto"/>
                    <w:bottom w:val="none" w:sz="0" w:space="0" w:color="auto"/>
                    <w:right w:val="none" w:sz="0" w:space="0" w:color="auto"/>
                  </w:divBdr>
                  <w:divsChild>
                    <w:div w:id="294021487">
                      <w:marLeft w:val="-150"/>
                      <w:marRight w:val="-150"/>
                      <w:marTop w:val="0"/>
                      <w:marBottom w:val="0"/>
                      <w:divBdr>
                        <w:top w:val="none" w:sz="0" w:space="0" w:color="auto"/>
                        <w:left w:val="none" w:sz="0" w:space="0" w:color="auto"/>
                        <w:bottom w:val="none" w:sz="0" w:space="0" w:color="auto"/>
                        <w:right w:val="none" w:sz="0" w:space="0" w:color="auto"/>
                      </w:divBdr>
                      <w:divsChild>
                        <w:div w:id="895817800">
                          <w:marLeft w:val="0"/>
                          <w:marRight w:val="0"/>
                          <w:marTop w:val="0"/>
                          <w:marBottom w:val="0"/>
                          <w:divBdr>
                            <w:top w:val="none" w:sz="0" w:space="0" w:color="auto"/>
                            <w:left w:val="none" w:sz="0" w:space="0" w:color="auto"/>
                            <w:bottom w:val="none" w:sz="0" w:space="0" w:color="auto"/>
                            <w:right w:val="none" w:sz="0" w:space="0" w:color="auto"/>
                          </w:divBdr>
                          <w:divsChild>
                            <w:div w:id="554465790">
                              <w:marLeft w:val="0"/>
                              <w:marRight w:val="0"/>
                              <w:marTop w:val="0"/>
                              <w:marBottom w:val="0"/>
                              <w:divBdr>
                                <w:top w:val="none" w:sz="0" w:space="0" w:color="auto"/>
                                <w:left w:val="none" w:sz="0" w:space="0" w:color="auto"/>
                                <w:bottom w:val="none" w:sz="0" w:space="0" w:color="auto"/>
                                <w:right w:val="none" w:sz="0" w:space="0" w:color="auto"/>
                              </w:divBdr>
                              <w:divsChild>
                                <w:div w:id="1060520095">
                                  <w:marLeft w:val="0"/>
                                  <w:marRight w:val="0"/>
                                  <w:marTop w:val="0"/>
                                  <w:marBottom w:val="300"/>
                                  <w:divBdr>
                                    <w:top w:val="none" w:sz="0" w:space="0" w:color="auto"/>
                                    <w:left w:val="none" w:sz="0" w:space="0" w:color="auto"/>
                                    <w:bottom w:val="none" w:sz="0" w:space="0" w:color="auto"/>
                                    <w:right w:val="none" w:sz="0" w:space="0" w:color="auto"/>
                                  </w:divBdr>
                                  <w:divsChild>
                                    <w:div w:id="1183857069">
                                      <w:marLeft w:val="0"/>
                                      <w:marRight w:val="0"/>
                                      <w:marTop w:val="0"/>
                                      <w:marBottom w:val="0"/>
                                      <w:divBdr>
                                        <w:top w:val="none" w:sz="0" w:space="0" w:color="auto"/>
                                        <w:left w:val="none" w:sz="0" w:space="0" w:color="auto"/>
                                        <w:bottom w:val="none" w:sz="0" w:space="0" w:color="auto"/>
                                        <w:right w:val="none" w:sz="0" w:space="0" w:color="auto"/>
                                      </w:divBdr>
                                      <w:divsChild>
                                        <w:div w:id="482627698">
                                          <w:marLeft w:val="0"/>
                                          <w:marRight w:val="0"/>
                                          <w:marTop w:val="0"/>
                                          <w:marBottom w:val="0"/>
                                          <w:divBdr>
                                            <w:top w:val="none" w:sz="0" w:space="0" w:color="auto"/>
                                            <w:left w:val="none" w:sz="0" w:space="0" w:color="auto"/>
                                            <w:bottom w:val="none" w:sz="0" w:space="0" w:color="auto"/>
                                            <w:right w:val="none" w:sz="0" w:space="0" w:color="auto"/>
                                          </w:divBdr>
                                          <w:divsChild>
                                            <w:div w:id="707485453">
                                              <w:marLeft w:val="0"/>
                                              <w:marRight w:val="0"/>
                                              <w:marTop w:val="0"/>
                                              <w:marBottom w:val="0"/>
                                              <w:divBdr>
                                                <w:top w:val="none" w:sz="0" w:space="0" w:color="auto"/>
                                                <w:left w:val="none" w:sz="0" w:space="0" w:color="auto"/>
                                                <w:bottom w:val="none" w:sz="0" w:space="0" w:color="auto"/>
                                                <w:right w:val="none" w:sz="0" w:space="0" w:color="auto"/>
                                              </w:divBdr>
                                              <w:divsChild>
                                                <w:div w:id="374820390">
                                                  <w:marLeft w:val="0"/>
                                                  <w:marRight w:val="0"/>
                                                  <w:marTop w:val="0"/>
                                                  <w:marBottom w:val="0"/>
                                                  <w:divBdr>
                                                    <w:top w:val="none" w:sz="0" w:space="0" w:color="auto"/>
                                                    <w:left w:val="none" w:sz="0" w:space="0" w:color="auto"/>
                                                    <w:bottom w:val="none" w:sz="0" w:space="0" w:color="auto"/>
                                                    <w:right w:val="none" w:sz="0" w:space="0" w:color="auto"/>
                                                  </w:divBdr>
                                                  <w:divsChild>
                                                    <w:div w:id="859394655">
                                                      <w:marLeft w:val="0"/>
                                                      <w:marRight w:val="0"/>
                                                      <w:marTop w:val="0"/>
                                                      <w:marBottom w:val="0"/>
                                                      <w:divBdr>
                                                        <w:top w:val="none" w:sz="0" w:space="0" w:color="auto"/>
                                                        <w:left w:val="none" w:sz="0" w:space="0" w:color="auto"/>
                                                        <w:bottom w:val="none" w:sz="0" w:space="0" w:color="auto"/>
                                                        <w:right w:val="none" w:sz="0" w:space="0" w:color="auto"/>
                                                      </w:divBdr>
                                                      <w:divsChild>
                                                        <w:div w:id="1819415478">
                                                          <w:marLeft w:val="0"/>
                                                          <w:marRight w:val="0"/>
                                                          <w:marTop w:val="0"/>
                                                          <w:marBottom w:val="0"/>
                                                          <w:divBdr>
                                                            <w:top w:val="none" w:sz="0" w:space="0" w:color="auto"/>
                                                            <w:left w:val="none" w:sz="0" w:space="0" w:color="auto"/>
                                                            <w:bottom w:val="none" w:sz="0" w:space="0" w:color="auto"/>
                                                            <w:right w:val="none" w:sz="0" w:space="0" w:color="auto"/>
                                                          </w:divBdr>
                                                          <w:divsChild>
                                                            <w:div w:id="42955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0474456">
      <w:bodyDiv w:val="1"/>
      <w:marLeft w:val="0"/>
      <w:marRight w:val="0"/>
      <w:marTop w:val="0"/>
      <w:marBottom w:val="0"/>
      <w:divBdr>
        <w:top w:val="none" w:sz="0" w:space="0" w:color="auto"/>
        <w:left w:val="none" w:sz="0" w:space="0" w:color="auto"/>
        <w:bottom w:val="none" w:sz="0" w:space="0" w:color="auto"/>
        <w:right w:val="none" w:sz="0" w:space="0" w:color="auto"/>
      </w:divBdr>
    </w:div>
    <w:div w:id="388070564">
      <w:bodyDiv w:val="1"/>
      <w:marLeft w:val="0"/>
      <w:marRight w:val="0"/>
      <w:marTop w:val="0"/>
      <w:marBottom w:val="0"/>
      <w:divBdr>
        <w:top w:val="none" w:sz="0" w:space="0" w:color="auto"/>
        <w:left w:val="none" w:sz="0" w:space="0" w:color="auto"/>
        <w:bottom w:val="none" w:sz="0" w:space="0" w:color="auto"/>
        <w:right w:val="none" w:sz="0" w:space="0" w:color="auto"/>
      </w:divBdr>
    </w:div>
    <w:div w:id="388652403">
      <w:bodyDiv w:val="1"/>
      <w:marLeft w:val="0"/>
      <w:marRight w:val="0"/>
      <w:marTop w:val="0"/>
      <w:marBottom w:val="0"/>
      <w:divBdr>
        <w:top w:val="none" w:sz="0" w:space="0" w:color="auto"/>
        <w:left w:val="none" w:sz="0" w:space="0" w:color="auto"/>
        <w:bottom w:val="none" w:sz="0" w:space="0" w:color="auto"/>
        <w:right w:val="none" w:sz="0" w:space="0" w:color="auto"/>
      </w:divBdr>
      <w:divsChild>
        <w:div w:id="1368414652">
          <w:marLeft w:val="0"/>
          <w:marRight w:val="0"/>
          <w:marTop w:val="0"/>
          <w:marBottom w:val="0"/>
          <w:divBdr>
            <w:top w:val="none" w:sz="0" w:space="0" w:color="auto"/>
            <w:left w:val="none" w:sz="0" w:space="0" w:color="auto"/>
            <w:bottom w:val="none" w:sz="0" w:space="0" w:color="auto"/>
            <w:right w:val="none" w:sz="0" w:space="0" w:color="auto"/>
          </w:divBdr>
          <w:divsChild>
            <w:div w:id="768428489">
              <w:marLeft w:val="0"/>
              <w:marRight w:val="0"/>
              <w:marTop w:val="0"/>
              <w:marBottom w:val="0"/>
              <w:divBdr>
                <w:top w:val="none" w:sz="0" w:space="0" w:color="auto"/>
                <w:left w:val="none" w:sz="0" w:space="0" w:color="auto"/>
                <w:bottom w:val="none" w:sz="0" w:space="0" w:color="auto"/>
                <w:right w:val="none" w:sz="0" w:space="0" w:color="auto"/>
              </w:divBdr>
              <w:divsChild>
                <w:div w:id="136189775">
                  <w:marLeft w:val="0"/>
                  <w:marRight w:val="0"/>
                  <w:marTop w:val="0"/>
                  <w:marBottom w:val="0"/>
                  <w:divBdr>
                    <w:top w:val="none" w:sz="0" w:space="0" w:color="auto"/>
                    <w:left w:val="none" w:sz="0" w:space="0" w:color="auto"/>
                    <w:bottom w:val="none" w:sz="0" w:space="0" w:color="auto"/>
                    <w:right w:val="none" w:sz="0" w:space="0" w:color="auto"/>
                  </w:divBdr>
                  <w:divsChild>
                    <w:div w:id="1757510928">
                      <w:marLeft w:val="-150"/>
                      <w:marRight w:val="-150"/>
                      <w:marTop w:val="0"/>
                      <w:marBottom w:val="0"/>
                      <w:divBdr>
                        <w:top w:val="none" w:sz="0" w:space="0" w:color="auto"/>
                        <w:left w:val="none" w:sz="0" w:space="0" w:color="auto"/>
                        <w:bottom w:val="none" w:sz="0" w:space="0" w:color="auto"/>
                        <w:right w:val="none" w:sz="0" w:space="0" w:color="auto"/>
                      </w:divBdr>
                      <w:divsChild>
                        <w:div w:id="990711778">
                          <w:marLeft w:val="0"/>
                          <w:marRight w:val="0"/>
                          <w:marTop w:val="0"/>
                          <w:marBottom w:val="0"/>
                          <w:divBdr>
                            <w:top w:val="none" w:sz="0" w:space="0" w:color="auto"/>
                            <w:left w:val="none" w:sz="0" w:space="0" w:color="auto"/>
                            <w:bottom w:val="none" w:sz="0" w:space="0" w:color="auto"/>
                            <w:right w:val="none" w:sz="0" w:space="0" w:color="auto"/>
                          </w:divBdr>
                          <w:divsChild>
                            <w:div w:id="978150528">
                              <w:marLeft w:val="0"/>
                              <w:marRight w:val="0"/>
                              <w:marTop w:val="0"/>
                              <w:marBottom w:val="0"/>
                              <w:divBdr>
                                <w:top w:val="none" w:sz="0" w:space="0" w:color="auto"/>
                                <w:left w:val="none" w:sz="0" w:space="0" w:color="auto"/>
                                <w:bottom w:val="none" w:sz="0" w:space="0" w:color="auto"/>
                                <w:right w:val="none" w:sz="0" w:space="0" w:color="auto"/>
                              </w:divBdr>
                              <w:divsChild>
                                <w:div w:id="1462459086">
                                  <w:marLeft w:val="0"/>
                                  <w:marRight w:val="0"/>
                                  <w:marTop w:val="0"/>
                                  <w:marBottom w:val="300"/>
                                  <w:divBdr>
                                    <w:top w:val="none" w:sz="0" w:space="0" w:color="auto"/>
                                    <w:left w:val="none" w:sz="0" w:space="0" w:color="auto"/>
                                    <w:bottom w:val="none" w:sz="0" w:space="0" w:color="auto"/>
                                    <w:right w:val="none" w:sz="0" w:space="0" w:color="auto"/>
                                  </w:divBdr>
                                  <w:divsChild>
                                    <w:div w:id="1173376501">
                                      <w:marLeft w:val="0"/>
                                      <w:marRight w:val="0"/>
                                      <w:marTop w:val="0"/>
                                      <w:marBottom w:val="0"/>
                                      <w:divBdr>
                                        <w:top w:val="none" w:sz="0" w:space="0" w:color="auto"/>
                                        <w:left w:val="none" w:sz="0" w:space="0" w:color="auto"/>
                                        <w:bottom w:val="none" w:sz="0" w:space="0" w:color="auto"/>
                                        <w:right w:val="none" w:sz="0" w:space="0" w:color="auto"/>
                                      </w:divBdr>
                                      <w:divsChild>
                                        <w:div w:id="1049451338">
                                          <w:marLeft w:val="0"/>
                                          <w:marRight w:val="0"/>
                                          <w:marTop w:val="0"/>
                                          <w:marBottom w:val="0"/>
                                          <w:divBdr>
                                            <w:top w:val="none" w:sz="0" w:space="0" w:color="auto"/>
                                            <w:left w:val="none" w:sz="0" w:space="0" w:color="auto"/>
                                            <w:bottom w:val="none" w:sz="0" w:space="0" w:color="auto"/>
                                            <w:right w:val="none" w:sz="0" w:space="0" w:color="auto"/>
                                          </w:divBdr>
                                          <w:divsChild>
                                            <w:div w:id="165439333">
                                              <w:marLeft w:val="0"/>
                                              <w:marRight w:val="0"/>
                                              <w:marTop w:val="0"/>
                                              <w:marBottom w:val="0"/>
                                              <w:divBdr>
                                                <w:top w:val="none" w:sz="0" w:space="0" w:color="auto"/>
                                                <w:left w:val="none" w:sz="0" w:space="0" w:color="auto"/>
                                                <w:bottom w:val="none" w:sz="0" w:space="0" w:color="auto"/>
                                                <w:right w:val="none" w:sz="0" w:space="0" w:color="auto"/>
                                              </w:divBdr>
                                              <w:divsChild>
                                                <w:div w:id="747194590">
                                                  <w:marLeft w:val="0"/>
                                                  <w:marRight w:val="0"/>
                                                  <w:marTop w:val="0"/>
                                                  <w:marBottom w:val="0"/>
                                                  <w:divBdr>
                                                    <w:top w:val="none" w:sz="0" w:space="0" w:color="auto"/>
                                                    <w:left w:val="none" w:sz="0" w:space="0" w:color="auto"/>
                                                    <w:bottom w:val="none" w:sz="0" w:space="0" w:color="auto"/>
                                                    <w:right w:val="none" w:sz="0" w:space="0" w:color="auto"/>
                                                  </w:divBdr>
                                                  <w:divsChild>
                                                    <w:div w:id="1098480133">
                                                      <w:marLeft w:val="0"/>
                                                      <w:marRight w:val="0"/>
                                                      <w:marTop w:val="0"/>
                                                      <w:marBottom w:val="0"/>
                                                      <w:divBdr>
                                                        <w:top w:val="none" w:sz="0" w:space="0" w:color="auto"/>
                                                        <w:left w:val="none" w:sz="0" w:space="0" w:color="auto"/>
                                                        <w:bottom w:val="none" w:sz="0" w:space="0" w:color="auto"/>
                                                        <w:right w:val="none" w:sz="0" w:space="0" w:color="auto"/>
                                                      </w:divBdr>
                                                      <w:divsChild>
                                                        <w:div w:id="1492675653">
                                                          <w:marLeft w:val="0"/>
                                                          <w:marRight w:val="0"/>
                                                          <w:marTop w:val="0"/>
                                                          <w:marBottom w:val="0"/>
                                                          <w:divBdr>
                                                            <w:top w:val="none" w:sz="0" w:space="0" w:color="auto"/>
                                                            <w:left w:val="none" w:sz="0" w:space="0" w:color="auto"/>
                                                            <w:bottom w:val="none" w:sz="0" w:space="0" w:color="auto"/>
                                                            <w:right w:val="none" w:sz="0" w:space="0" w:color="auto"/>
                                                          </w:divBdr>
                                                          <w:divsChild>
                                                            <w:div w:id="147733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971424">
      <w:bodyDiv w:val="1"/>
      <w:marLeft w:val="0"/>
      <w:marRight w:val="0"/>
      <w:marTop w:val="0"/>
      <w:marBottom w:val="0"/>
      <w:divBdr>
        <w:top w:val="none" w:sz="0" w:space="0" w:color="auto"/>
        <w:left w:val="none" w:sz="0" w:space="0" w:color="auto"/>
        <w:bottom w:val="none" w:sz="0" w:space="0" w:color="auto"/>
        <w:right w:val="none" w:sz="0" w:space="0" w:color="auto"/>
      </w:divBdr>
      <w:divsChild>
        <w:div w:id="1468429287">
          <w:marLeft w:val="0"/>
          <w:marRight w:val="0"/>
          <w:marTop w:val="0"/>
          <w:marBottom w:val="0"/>
          <w:divBdr>
            <w:top w:val="none" w:sz="0" w:space="0" w:color="auto"/>
            <w:left w:val="none" w:sz="0" w:space="0" w:color="auto"/>
            <w:bottom w:val="none" w:sz="0" w:space="0" w:color="auto"/>
            <w:right w:val="none" w:sz="0" w:space="0" w:color="auto"/>
          </w:divBdr>
          <w:divsChild>
            <w:div w:id="1777827557">
              <w:marLeft w:val="0"/>
              <w:marRight w:val="0"/>
              <w:marTop w:val="0"/>
              <w:marBottom w:val="0"/>
              <w:divBdr>
                <w:top w:val="none" w:sz="0" w:space="0" w:color="auto"/>
                <w:left w:val="none" w:sz="0" w:space="0" w:color="auto"/>
                <w:bottom w:val="none" w:sz="0" w:space="0" w:color="auto"/>
                <w:right w:val="none" w:sz="0" w:space="0" w:color="auto"/>
              </w:divBdr>
              <w:divsChild>
                <w:div w:id="2099330091">
                  <w:marLeft w:val="0"/>
                  <w:marRight w:val="0"/>
                  <w:marTop w:val="0"/>
                  <w:marBottom w:val="0"/>
                  <w:divBdr>
                    <w:top w:val="none" w:sz="0" w:space="0" w:color="auto"/>
                    <w:left w:val="none" w:sz="0" w:space="0" w:color="auto"/>
                    <w:bottom w:val="none" w:sz="0" w:space="0" w:color="auto"/>
                    <w:right w:val="none" w:sz="0" w:space="0" w:color="auto"/>
                  </w:divBdr>
                  <w:divsChild>
                    <w:div w:id="1390570814">
                      <w:marLeft w:val="-150"/>
                      <w:marRight w:val="-150"/>
                      <w:marTop w:val="0"/>
                      <w:marBottom w:val="0"/>
                      <w:divBdr>
                        <w:top w:val="none" w:sz="0" w:space="0" w:color="auto"/>
                        <w:left w:val="none" w:sz="0" w:space="0" w:color="auto"/>
                        <w:bottom w:val="none" w:sz="0" w:space="0" w:color="auto"/>
                        <w:right w:val="none" w:sz="0" w:space="0" w:color="auto"/>
                      </w:divBdr>
                      <w:divsChild>
                        <w:div w:id="145361729">
                          <w:marLeft w:val="0"/>
                          <w:marRight w:val="0"/>
                          <w:marTop w:val="0"/>
                          <w:marBottom w:val="0"/>
                          <w:divBdr>
                            <w:top w:val="none" w:sz="0" w:space="0" w:color="auto"/>
                            <w:left w:val="none" w:sz="0" w:space="0" w:color="auto"/>
                            <w:bottom w:val="none" w:sz="0" w:space="0" w:color="auto"/>
                            <w:right w:val="none" w:sz="0" w:space="0" w:color="auto"/>
                          </w:divBdr>
                          <w:divsChild>
                            <w:div w:id="1535263345">
                              <w:marLeft w:val="0"/>
                              <w:marRight w:val="0"/>
                              <w:marTop w:val="0"/>
                              <w:marBottom w:val="0"/>
                              <w:divBdr>
                                <w:top w:val="none" w:sz="0" w:space="0" w:color="auto"/>
                                <w:left w:val="none" w:sz="0" w:space="0" w:color="auto"/>
                                <w:bottom w:val="none" w:sz="0" w:space="0" w:color="auto"/>
                                <w:right w:val="none" w:sz="0" w:space="0" w:color="auto"/>
                              </w:divBdr>
                              <w:divsChild>
                                <w:div w:id="1136295497">
                                  <w:marLeft w:val="0"/>
                                  <w:marRight w:val="0"/>
                                  <w:marTop w:val="0"/>
                                  <w:marBottom w:val="300"/>
                                  <w:divBdr>
                                    <w:top w:val="none" w:sz="0" w:space="0" w:color="auto"/>
                                    <w:left w:val="none" w:sz="0" w:space="0" w:color="auto"/>
                                    <w:bottom w:val="none" w:sz="0" w:space="0" w:color="auto"/>
                                    <w:right w:val="none" w:sz="0" w:space="0" w:color="auto"/>
                                  </w:divBdr>
                                  <w:divsChild>
                                    <w:div w:id="360009368">
                                      <w:marLeft w:val="0"/>
                                      <w:marRight w:val="0"/>
                                      <w:marTop w:val="0"/>
                                      <w:marBottom w:val="0"/>
                                      <w:divBdr>
                                        <w:top w:val="none" w:sz="0" w:space="0" w:color="auto"/>
                                        <w:left w:val="none" w:sz="0" w:space="0" w:color="auto"/>
                                        <w:bottom w:val="none" w:sz="0" w:space="0" w:color="auto"/>
                                        <w:right w:val="none" w:sz="0" w:space="0" w:color="auto"/>
                                      </w:divBdr>
                                      <w:divsChild>
                                        <w:div w:id="98642190">
                                          <w:marLeft w:val="0"/>
                                          <w:marRight w:val="0"/>
                                          <w:marTop w:val="0"/>
                                          <w:marBottom w:val="0"/>
                                          <w:divBdr>
                                            <w:top w:val="none" w:sz="0" w:space="0" w:color="auto"/>
                                            <w:left w:val="none" w:sz="0" w:space="0" w:color="auto"/>
                                            <w:bottom w:val="none" w:sz="0" w:space="0" w:color="auto"/>
                                            <w:right w:val="none" w:sz="0" w:space="0" w:color="auto"/>
                                          </w:divBdr>
                                          <w:divsChild>
                                            <w:div w:id="1352292955">
                                              <w:marLeft w:val="0"/>
                                              <w:marRight w:val="0"/>
                                              <w:marTop w:val="0"/>
                                              <w:marBottom w:val="0"/>
                                              <w:divBdr>
                                                <w:top w:val="none" w:sz="0" w:space="0" w:color="auto"/>
                                                <w:left w:val="none" w:sz="0" w:space="0" w:color="auto"/>
                                                <w:bottom w:val="none" w:sz="0" w:space="0" w:color="auto"/>
                                                <w:right w:val="none" w:sz="0" w:space="0" w:color="auto"/>
                                              </w:divBdr>
                                              <w:divsChild>
                                                <w:div w:id="159079609">
                                                  <w:marLeft w:val="0"/>
                                                  <w:marRight w:val="0"/>
                                                  <w:marTop w:val="0"/>
                                                  <w:marBottom w:val="0"/>
                                                  <w:divBdr>
                                                    <w:top w:val="none" w:sz="0" w:space="0" w:color="auto"/>
                                                    <w:left w:val="none" w:sz="0" w:space="0" w:color="auto"/>
                                                    <w:bottom w:val="none" w:sz="0" w:space="0" w:color="auto"/>
                                                    <w:right w:val="none" w:sz="0" w:space="0" w:color="auto"/>
                                                  </w:divBdr>
                                                  <w:divsChild>
                                                    <w:div w:id="1879394780">
                                                      <w:marLeft w:val="0"/>
                                                      <w:marRight w:val="0"/>
                                                      <w:marTop w:val="0"/>
                                                      <w:marBottom w:val="0"/>
                                                      <w:divBdr>
                                                        <w:top w:val="none" w:sz="0" w:space="0" w:color="auto"/>
                                                        <w:left w:val="none" w:sz="0" w:space="0" w:color="auto"/>
                                                        <w:bottom w:val="none" w:sz="0" w:space="0" w:color="auto"/>
                                                        <w:right w:val="none" w:sz="0" w:space="0" w:color="auto"/>
                                                      </w:divBdr>
                                                      <w:divsChild>
                                                        <w:div w:id="1703705955">
                                                          <w:marLeft w:val="0"/>
                                                          <w:marRight w:val="0"/>
                                                          <w:marTop w:val="0"/>
                                                          <w:marBottom w:val="0"/>
                                                          <w:divBdr>
                                                            <w:top w:val="none" w:sz="0" w:space="0" w:color="auto"/>
                                                            <w:left w:val="none" w:sz="0" w:space="0" w:color="auto"/>
                                                            <w:bottom w:val="none" w:sz="0" w:space="0" w:color="auto"/>
                                                            <w:right w:val="none" w:sz="0" w:space="0" w:color="auto"/>
                                                          </w:divBdr>
                                                          <w:divsChild>
                                                            <w:div w:id="9238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50166">
      <w:bodyDiv w:val="1"/>
      <w:marLeft w:val="0"/>
      <w:marRight w:val="0"/>
      <w:marTop w:val="0"/>
      <w:marBottom w:val="0"/>
      <w:divBdr>
        <w:top w:val="none" w:sz="0" w:space="0" w:color="auto"/>
        <w:left w:val="none" w:sz="0" w:space="0" w:color="auto"/>
        <w:bottom w:val="none" w:sz="0" w:space="0" w:color="auto"/>
        <w:right w:val="none" w:sz="0" w:space="0" w:color="auto"/>
      </w:divBdr>
      <w:divsChild>
        <w:div w:id="1721511276">
          <w:marLeft w:val="0"/>
          <w:marRight w:val="0"/>
          <w:marTop w:val="0"/>
          <w:marBottom w:val="0"/>
          <w:divBdr>
            <w:top w:val="none" w:sz="0" w:space="0" w:color="auto"/>
            <w:left w:val="none" w:sz="0" w:space="0" w:color="auto"/>
            <w:bottom w:val="none" w:sz="0" w:space="0" w:color="auto"/>
            <w:right w:val="none" w:sz="0" w:space="0" w:color="auto"/>
          </w:divBdr>
          <w:divsChild>
            <w:div w:id="1794208392">
              <w:marLeft w:val="0"/>
              <w:marRight w:val="0"/>
              <w:marTop w:val="0"/>
              <w:marBottom w:val="0"/>
              <w:divBdr>
                <w:top w:val="none" w:sz="0" w:space="0" w:color="auto"/>
                <w:left w:val="none" w:sz="0" w:space="0" w:color="auto"/>
                <w:bottom w:val="none" w:sz="0" w:space="0" w:color="auto"/>
                <w:right w:val="none" w:sz="0" w:space="0" w:color="auto"/>
              </w:divBdr>
              <w:divsChild>
                <w:div w:id="274556671">
                  <w:marLeft w:val="0"/>
                  <w:marRight w:val="0"/>
                  <w:marTop w:val="0"/>
                  <w:marBottom w:val="0"/>
                  <w:divBdr>
                    <w:top w:val="none" w:sz="0" w:space="0" w:color="auto"/>
                    <w:left w:val="none" w:sz="0" w:space="0" w:color="auto"/>
                    <w:bottom w:val="none" w:sz="0" w:space="0" w:color="auto"/>
                    <w:right w:val="none" w:sz="0" w:space="0" w:color="auto"/>
                  </w:divBdr>
                  <w:divsChild>
                    <w:div w:id="29114209">
                      <w:marLeft w:val="-150"/>
                      <w:marRight w:val="-150"/>
                      <w:marTop w:val="0"/>
                      <w:marBottom w:val="0"/>
                      <w:divBdr>
                        <w:top w:val="none" w:sz="0" w:space="0" w:color="auto"/>
                        <w:left w:val="none" w:sz="0" w:space="0" w:color="auto"/>
                        <w:bottom w:val="none" w:sz="0" w:space="0" w:color="auto"/>
                        <w:right w:val="none" w:sz="0" w:space="0" w:color="auto"/>
                      </w:divBdr>
                      <w:divsChild>
                        <w:div w:id="75594410">
                          <w:marLeft w:val="0"/>
                          <w:marRight w:val="0"/>
                          <w:marTop w:val="0"/>
                          <w:marBottom w:val="0"/>
                          <w:divBdr>
                            <w:top w:val="none" w:sz="0" w:space="0" w:color="auto"/>
                            <w:left w:val="none" w:sz="0" w:space="0" w:color="auto"/>
                            <w:bottom w:val="none" w:sz="0" w:space="0" w:color="auto"/>
                            <w:right w:val="none" w:sz="0" w:space="0" w:color="auto"/>
                          </w:divBdr>
                          <w:divsChild>
                            <w:div w:id="791100016">
                              <w:marLeft w:val="0"/>
                              <w:marRight w:val="0"/>
                              <w:marTop w:val="0"/>
                              <w:marBottom w:val="0"/>
                              <w:divBdr>
                                <w:top w:val="none" w:sz="0" w:space="0" w:color="auto"/>
                                <w:left w:val="none" w:sz="0" w:space="0" w:color="auto"/>
                                <w:bottom w:val="none" w:sz="0" w:space="0" w:color="auto"/>
                                <w:right w:val="none" w:sz="0" w:space="0" w:color="auto"/>
                              </w:divBdr>
                              <w:divsChild>
                                <w:div w:id="429207520">
                                  <w:marLeft w:val="0"/>
                                  <w:marRight w:val="0"/>
                                  <w:marTop w:val="0"/>
                                  <w:marBottom w:val="300"/>
                                  <w:divBdr>
                                    <w:top w:val="none" w:sz="0" w:space="0" w:color="auto"/>
                                    <w:left w:val="none" w:sz="0" w:space="0" w:color="auto"/>
                                    <w:bottom w:val="none" w:sz="0" w:space="0" w:color="auto"/>
                                    <w:right w:val="none" w:sz="0" w:space="0" w:color="auto"/>
                                  </w:divBdr>
                                  <w:divsChild>
                                    <w:div w:id="469634727">
                                      <w:marLeft w:val="0"/>
                                      <w:marRight w:val="0"/>
                                      <w:marTop w:val="0"/>
                                      <w:marBottom w:val="0"/>
                                      <w:divBdr>
                                        <w:top w:val="none" w:sz="0" w:space="0" w:color="auto"/>
                                        <w:left w:val="none" w:sz="0" w:space="0" w:color="auto"/>
                                        <w:bottom w:val="none" w:sz="0" w:space="0" w:color="auto"/>
                                        <w:right w:val="none" w:sz="0" w:space="0" w:color="auto"/>
                                      </w:divBdr>
                                      <w:divsChild>
                                        <w:div w:id="827403821">
                                          <w:marLeft w:val="0"/>
                                          <w:marRight w:val="0"/>
                                          <w:marTop w:val="0"/>
                                          <w:marBottom w:val="0"/>
                                          <w:divBdr>
                                            <w:top w:val="none" w:sz="0" w:space="0" w:color="auto"/>
                                            <w:left w:val="none" w:sz="0" w:space="0" w:color="auto"/>
                                            <w:bottom w:val="none" w:sz="0" w:space="0" w:color="auto"/>
                                            <w:right w:val="none" w:sz="0" w:space="0" w:color="auto"/>
                                          </w:divBdr>
                                          <w:divsChild>
                                            <w:div w:id="86734357">
                                              <w:marLeft w:val="0"/>
                                              <w:marRight w:val="0"/>
                                              <w:marTop w:val="0"/>
                                              <w:marBottom w:val="0"/>
                                              <w:divBdr>
                                                <w:top w:val="none" w:sz="0" w:space="0" w:color="auto"/>
                                                <w:left w:val="none" w:sz="0" w:space="0" w:color="auto"/>
                                                <w:bottom w:val="none" w:sz="0" w:space="0" w:color="auto"/>
                                                <w:right w:val="none" w:sz="0" w:space="0" w:color="auto"/>
                                              </w:divBdr>
                                              <w:divsChild>
                                                <w:div w:id="1337535277">
                                                  <w:marLeft w:val="0"/>
                                                  <w:marRight w:val="0"/>
                                                  <w:marTop w:val="0"/>
                                                  <w:marBottom w:val="0"/>
                                                  <w:divBdr>
                                                    <w:top w:val="none" w:sz="0" w:space="0" w:color="auto"/>
                                                    <w:left w:val="none" w:sz="0" w:space="0" w:color="auto"/>
                                                    <w:bottom w:val="none" w:sz="0" w:space="0" w:color="auto"/>
                                                    <w:right w:val="none" w:sz="0" w:space="0" w:color="auto"/>
                                                  </w:divBdr>
                                                  <w:divsChild>
                                                    <w:div w:id="838152324">
                                                      <w:marLeft w:val="0"/>
                                                      <w:marRight w:val="0"/>
                                                      <w:marTop w:val="0"/>
                                                      <w:marBottom w:val="0"/>
                                                      <w:divBdr>
                                                        <w:top w:val="none" w:sz="0" w:space="0" w:color="auto"/>
                                                        <w:left w:val="none" w:sz="0" w:space="0" w:color="auto"/>
                                                        <w:bottom w:val="none" w:sz="0" w:space="0" w:color="auto"/>
                                                        <w:right w:val="none" w:sz="0" w:space="0" w:color="auto"/>
                                                      </w:divBdr>
                                                      <w:divsChild>
                                                        <w:div w:id="1554078337">
                                                          <w:marLeft w:val="0"/>
                                                          <w:marRight w:val="0"/>
                                                          <w:marTop w:val="0"/>
                                                          <w:marBottom w:val="0"/>
                                                          <w:divBdr>
                                                            <w:top w:val="none" w:sz="0" w:space="0" w:color="auto"/>
                                                            <w:left w:val="none" w:sz="0" w:space="0" w:color="auto"/>
                                                            <w:bottom w:val="none" w:sz="0" w:space="0" w:color="auto"/>
                                                            <w:right w:val="none" w:sz="0" w:space="0" w:color="auto"/>
                                                          </w:divBdr>
                                                          <w:divsChild>
                                                            <w:div w:id="19531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2317205">
      <w:bodyDiv w:val="1"/>
      <w:marLeft w:val="0"/>
      <w:marRight w:val="0"/>
      <w:marTop w:val="0"/>
      <w:marBottom w:val="0"/>
      <w:divBdr>
        <w:top w:val="none" w:sz="0" w:space="0" w:color="auto"/>
        <w:left w:val="none" w:sz="0" w:space="0" w:color="auto"/>
        <w:bottom w:val="none" w:sz="0" w:space="0" w:color="auto"/>
        <w:right w:val="none" w:sz="0" w:space="0" w:color="auto"/>
      </w:divBdr>
      <w:divsChild>
        <w:div w:id="1238975984">
          <w:marLeft w:val="0"/>
          <w:marRight w:val="0"/>
          <w:marTop w:val="0"/>
          <w:marBottom w:val="0"/>
          <w:divBdr>
            <w:top w:val="none" w:sz="0" w:space="0" w:color="auto"/>
            <w:left w:val="none" w:sz="0" w:space="0" w:color="auto"/>
            <w:bottom w:val="none" w:sz="0" w:space="0" w:color="auto"/>
            <w:right w:val="none" w:sz="0" w:space="0" w:color="auto"/>
          </w:divBdr>
          <w:divsChild>
            <w:div w:id="585266883">
              <w:marLeft w:val="0"/>
              <w:marRight w:val="0"/>
              <w:marTop w:val="0"/>
              <w:marBottom w:val="0"/>
              <w:divBdr>
                <w:top w:val="none" w:sz="0" w:space="0" w:color="auto"/>
                <w:left w:val="none" w:sz="0" w:space="0" w:color="auto"/>
                <w:bottom w:val="none" w:sz="0" w:space="0" w:color="auto"/>
                <w:right w:val="none" w:sz="0" w:space="0" w:color="auto"/>
              </w:divBdr>
              <w:divsChild>
                <w:div w:id="90593717">
                  <w:marLeft w:val="0"/>
                  <w:marRight w:val="0"/>
                  <w:marTop w:val="0"/>
                  <w:marBottom w:val="0"/>
                  <w:divBdr>
                    <w:top w:val="none" w:sz="0" w:space="0" w:color="auto"/>
                    <w:left w:val="none" w:sz="0" w:space="0" w:color="auto"/>
                    <w:bottom w:val="none" w:sz="0" w:space="0" w:color="auto"/>
                    <w:right w:val="none" w:sz="0" w:space="0" w:color="auto"/>
                  </w:divBdr>
                  <w:divsChild>
                    <w:div w:id="1452240467">
                      <w:marLeft w:val="-150"/>
                      <w:marRight w:val="-150"/>
                      <w:marTop w:val="0"/>
                      <w:marBottom w:val="0"/>
                      <w:divBdr>
                        <w:top w:val="none" w:sz="0" w:space="0" w:color="auto"/>
                        <w:left w:val="none" w:sz="0" w:space="0" w:color="auto"/>
                        <w:bottom w:val="none" w:sz="0" w:space="0" w:color="auto"/>
                        <w:right w:val="none" w:sz="0" w:space="0" w:color="auto"/>
                      </w:divBdr>
                      <w:divsChild>
                        <w:div w:id="1919947442">
                          <w:marLeft w:val="0"/>
                          <w:marRight w:val="0"/>
                          <w:marTop w:val="0"/>
                          <w:marBottom w:val="0"/>
                          <w:divBdr>
                            <w:top w:val="none" w:sz="0" w:space="0" w:color="auto"/>
                            <w:left w:val="none" w:sz="0" w:space="0" w:color="auto"/>
                            <w:bottom w:val="none" w:sz="0" w:space="0" w:color="auto"/>
                            <w:right w:val="none" w:sz="0" w:space="0" w:color="auto"/>
                          </w:divBdr>
                          <w:divsChild>
                            <w:div w:id="310714116">
                              <w:marLeft w:val="0"/>
                              <w:marRight w:val="0"/>
                              <w:marTop w:val="0"/>
                              <w:marBottom w:val="0"/>
                              <w:divBdr>
                                <w:top w:val="none" w:sz="0" w:space="0" w:color="auto"/>
                                <w:left w:val="none" w:sz="0" w:space="0" w:color="auto"/>
                                <w:bottom w:val="none" w:sz="0" w:space="0" w:color="auto"/>
                                <w:right w:val="none" w:sz="0" w:space="0" w:color="auto"/>
                              </w:divBdr>
                              <w:divsChild>
                                <w:div w:id="758913416">
                                  <w:marLeft w:val="0"/>
                                  <w:marRight w:val="0"/>
                                  <w:marTop w:val="0"/>
                                  <w:marBottom w:val="300"/>
                                  <w:divBdr>
                                    <w:top w:val="none" w:sz="0" w:space="0" w:color="auto"/>
                                    <w:left w:val="none" w:sz="0" w:space="0" w:color="auto"/>
                                    <w:bottom w:val="none" w:sz="0" w:space="0" w:color="auto"/>
                                    <w:right w:val="none" w:sz="0" w:space="0" w:color="auto"/>
                                  </w:divBdr>
                                  <w:divsChild>
                                    <w:div w:id="984357521">
                                      <w:marLeft w:val="0"/>
                                      <w:marRight w:val="0"/>
                                      <w:marTop w:val="0"/>
                                      <w:marBottom w:val="0"/>
                                      <w:divBdr>
                                        <w:top w:val="none" w:sz="0" w:space="0" w:color="auto"/>
                                        <w:left w:val="none" w:sz="0" w:space="0" w:color="auto"/>
                                        <w:bottom w:val="none" w:sz="0" w:space="0" w:color="auto"/>
                                        <w:right w:val="none" w:sz="0" w:space="0" w:color="auto"/>
                                      </w:divBdr>
                                      <w:divsChild>
                                        <w:div w:id="802162793">
                                          <w:marLeft w:val="0"/>
                                          <w:marRight w:val="0"/>
                                          <w:marTop w:val="0"/>
                                          <w:marBottom w:val="0"/>
                                          <w:divBdr>
                                            <w:top w:val="none" w:sz="0" w:space="0" w:color="auto"/>
                                            <w:left w:val="none" w:sz="0" w:space="0" w:color="auto"/>
                                            <w:bottom w:val="none" w:sz="0" w:space="0" w:color="auto"/>
                                            <w:right w:val="none" w:sz="0" w:space="0" w:color="auto"/>
                                          </w:divBdr>
                                          <w:divsChild>
                                            <w:div w:id="999232117">
                                              <w:marLeft w:val="0"/>
                                              <w:marRight w:val="0"/>
                                              <w:marTop w:val="0"/>
                                              <w:marBottom w:val="0"/>
                                              <w:divBdr>
                                                <w:top w:val="none" w:sz="0" w:space="0" w:color="auto"/>
                                                <w:left w:val="none" w:sz="0" w:space="0" w:color="auto"/>
                                                <w:bottom w:val="none" w:sz="0" w:space="0" w:color="auto"/>
                                                <w:right w:val="none" w:sz="0" w:space="0" w:color="auto"/>
                                              </w:divBdr>
                                              <w:divsChild>
                                                <w:div w:id="1279021874">
                                                  <w:marLeft w:val="0"/>
                                                  <w:marRight w:val="0"/>
                                                  <w:marTop w:val="0"/>
                                                  <w:marBottom w:val="0"/>
                                                  <w:divBdr>
                                                    <w:top w:val="none" w:sz="0" w:space="0" w:color="auto"/>
                                                    <w:left w:val="none" w:sz="0" w:space="0" w:color="auto"/>
                                                    <w:bottom w:val="none" w:sz="0" w:space="0" w:color="auto"/>
                                                    <w:right w:val="none" w:sz="0" w:space="0" w:color="auto"/>
                                                  </w:divBdr>
                                                  <w:divsChild>
                                                    <w:div w:id="2145267297">
                                                      <w:marLeft w:val="0"/>
                                                      <w:marRight w:val="0"/>
                                                      <w:marTop w:val="0"/>
                                                      <w:marBottom w:val="0"/>
                                                      <w:divBdr>
                                                        <w:top w:val="none" w:sz="0" w:space="0" w:color="auto"/>
                                                        <w:left w:val="none" w:sz="0" w:space="0" w:color="auto"/>
                                                        <w:bottom w:val="none" w:sz="0" w:space="0" w:color="auto"/>
                                                        <w:right w:val="none" w:sz="0" w:space="0" w:color="auto"/>
                                                      </w:divBdr>
                                                      <w:divsChild>
                                                        <w:div w:id="1871339994">
                                                          <w:marLeft w:val="0"/>
                                                          <w:marRight w:val="0"/>
                                                          <w:marTop w:val="0"/>
                                                          <w:marBottom w:val="0"/>
                                                          <w:divBdr>
                                                            <w:top w:val="none" w:sz="0" w:space="0" w:color="auto"/>
                                                            <w:left w:val="none" w:sz="0" w:space="0" w:color="auto"/>
                                                            <w:bottom w:val="none" w:sz="0" w:space="0" w:color="auto"/>
                                                            <w:right w:val="none" w:sz="0" w:space="0" w:color="auto"/>
                                                          </w:divBdr>
                                                          <w:divsChild>
                                                            <w:div w:id="993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3256540">
      <w:bodyDiv w:val="1"/>
      <w:marLeft w:val="0"/>
      <w:marRight w:val="0"/>
      <w:marTop w:val="0"/>
      <w:marBottom w:val="0"/>
      <w:divBdr>
        <w:top w:val="none" w:sz="0" w:space="0" w:color="auto"/>
        <w:left w:val="none" w:sz="0" w:space="0" w:color="auto"/>
        <w:bottom w:val="none" w:sz="0" w:space="0" w:color="auto"/>
        <w:right w:val="none" w:sz="0" w:space="0" w:color="auto"/>
      </w:divBdr>
      <w:divsChild>
        <w:div w:id="1456368091">
          <w:marLeft w:val="0"/>
          <w:marRight w:val="0"/>
          <w:marTop w:val="0"/>
          <w:marBottom w:val="0"/>
          <w:divBdr>
            <w:top w:val="none" w:sz="0" w:space="0" w:color="auto"/>
            <w:left w:val="none" w:sz="0" w:space="0" w:color="auto"/>
            <w:bottom w:val="none" w:sz="0" w:space="0" w:color="auto"/>
            <w:right w:val="none" w:sz="0" w:space="0" w:color="auto"/>
          </w:divBdr>
          <w:divsChild>
            <w:div w:id="2051803702">
              <w:marLeft w:val="0"/>
              <w:marRight w:val="0"/>
              <w:marTop w:val="0"/>
              <w:marBottom w:val="0"/>
              <w:divBdr>
                <w:top w:val="none" w:sz="0" w:space="0" w:color="auto"/>
                <w:left w:val="none" w:sz="0" w:space="0" w:color="auto"/>
                <w:bottom w:val="none" w:sz="0" w:space="0" w:color="auto"/>
                <w:right w:val="none" w:sz="0" w:space="0" w:color="auto"/>
              </w:divBdr>
              <w:divsChild>
                <w:div w:id="67658632">
                  <w:marLeft w:val="0"/>
                  <w:marRight w:val="0"/>
                  <w:marTop w:val="0"/>
                  <w:marBottom w:val="0"/>
                  <w:divBdr>
                    <w:top w:val="none" w:sz="0" w:space="0" w:color="auto"/>
                    <w:left w:val="none" w:sz="0" w:space="0" w:color="auto"/>
                    <w:bottom w:val="none" w:sz="0" w:space="0" w:color="auto"/>
                    <w:right w:val="none" w:sz="0" w:space="0" w:color="auto"/>
                  </w:divBdr>
                  <w:divsChild>
                    <w:div w:id="1824655958">
                      <w:marLeft w:val="0"/>
                      <w:marRight w:val="0"/>
                      <w:marTop w:val="0"/>
                      <w:marBottom w:val="0"/>
                      <w:divBdr>
                        <w:top w:val="none" w:sz="0" w:space="0" w:color="auto"/>
                        <w:left w:val="none" w:sz="0" w:space="0" w:color="auto"/>
                        <w:bottom w:val="none" w:sz="0" w:space="0" w:color="auto"/>
                        <w:right w:val="none" w:sz="0" w:space="0" w:color="auto"/>
                      </w:divBdr>
                      <w:divsChild>
                        <w:div w:id="1794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972430">
      <w:bodyDiv w:val="1"/>
      <w:marLeft w:val="0"/>
      <w:marRight w:val="0"/>
      <w:marTop w:val="0"/>
      <w:marBottom w:val="0"/>
      <w:divBdr>
        <w:top w:val="none" w:sz="0" w:space="0" w:color="auto"/>
        <w:left w:val="none" w:sz="0" w:space="0" w:color="auto"/>
        <w:bottom w:val="none" w:sz="0" w:space="0" w:color="auto"/>
        <w:right w:val="none" w:sz="0" w:space="0" w:color="auto"/>
      </w:divBdr>
      <w:divsChild>
        <w:div w:id="589697917">
          <w:marLeft w:val="0"/>
          <w:marRight w:val="0"/>
          <w:marTop w:val="0"/>
          <w:marBottom w:val="0"/>
          <w:divBdr>
            <w:top w:val="none" w:sz="0" w:space="0" w:color="auto"/>
            <w:left w:val="none" w:sz="0" w:space="0" w:color="auto"/>
            <w:bottom w:val="none" w:sz="0" w:space="0" w:color="auto"/>
            <w:right w:val="none" w:sz="0" w:space="0" w:color="auto"/>
          </w:divBdr>
          <w:divsChild>
            <w:div w:id="1647590618">
              <w:marLeft w:val="0"/>
              <w:marRight w:val="0"/>
              <w:marTop w:val="0"/>
              <w:marBottom w:val="0"/>
              <w:divBdr>
                <w:top w:val="none" w:sz="0" w:space="0" w:color="auto"/>
                <w:left w:val="none" w:sz="0" w:space="0" w:color="auto"/>
                <w:bottom w:val="none" w:sz="0" w:space="0" w:color="auto"/>
                <w:right w:val="none" w:sz="0" w:space="0" w:color="auto"/>
              </w:divBdr>
              <w:divsChild>
                <w:div w:id="215749225">
                  <w:marLeft w:val="0"/>
                  <w:marRight w:val="0"/>
                  <w:marTop w:val="0"/>
                  <w:marBottom w:val="0"/>
                  <w:divBdr>
                    <w:top w:val="none" w:sz="0" w:space="0" w:color="auto"/>
                    <w:left w:val="none" w:sz="0" w:space="0" w:color="auto"/>
                    <w:bottom w:val="none" w:sz="0" w:space="0" w:color="auto"/>
                    <w:right w:val="none" w:sz="0" w:space="0" w:color="auto"/>
                  </w:divBdr>
                  <w:divsChild>
                    <w:div w:id="231158307">
                      <w:marLeft w:val="0"/>
                      <w:marRight w:val="0"/>
                      <w:marTop w:val="0"/>
                      <w:marBottom w:val="0"/>
                      <w:divBdr>
                        <w:top w:val="none" w:sz="0" w:space="0" w:color="auto"/>
                        <w:left w:val="none" w:sz="0" w:space="0" w:color="auto"/>
                        <w:bottom w:val="none" w:sz="0" w:space="0" w:color="auto"/>
                        <w:right w:val="none" w:sz="0" w:space="0" w:color="auto"/>
                      </w:divBdr>
                      <w:divsChild>
                        <w:div w:id="32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906445">
      <w:bodyDiv w:val="1"/>
      <w:marLeft w:val="0"/>
      <w:marRight w:val="0"/>
      <w:marTop w:val="0"/>
      <w:marBottom w:val="0"/>
      <w:divBdr>
        <w:top w:val="none" w:sz="0" w:space="0" w:color="auto"/>
        <w:left w:val="none" w:sz="0" w:space="0" w:color="auto"/>
        <w:bottom w:val="none" w:sz="0" w:space="0" w:color="auto"/>
        <w:right w:val="none" w:sz="0" w:space="0" w:color="auto"/>
      </w:divBdr>
      <w:divsChild>
        <w:div w:id="951982800">
          <w:marLeft w:val="0"/>
          <w:marRight w:val="0"/>
          <w:marTop w:val="0"/>
          <w:marBottom w:val="0"/>
          <w:divBdr>
            <w:top w:val="none" w:sz="0" w:space="0" w:color="auto"/>
            <w:left w:val="none" w:sz="0" w:space="0" w:color="auto"/>
            <w:bottom w:val="none" w:sz="0" w:space="0" w:color="auto"/>
            <w:right w:val="none" w:sz="0" w:space="0" w:color="auto"/>
          </w:divBdr>
          <w:divsChild>
            <w:div w:id="798839321">
              <w:marLeft w:val="0"/>
              <w:marRight w:val="0"/>
              <w:marTop w:val="0"/>
              <w:marBottom w:val="0"/>
              <w:divBdr>
                <w:top w:val="none" w:sz="0" w:space="0" w:color="auto"/>
                <w:left w:val="none" w:sz="0" w:space="0" w:color="auto"/>
                <w:bottom w:val="none" w:sz="0" w:space="0" w:color="auto"/>
                <w:right w:val="none" w:sz="0" w:space="0" w:color="auto"/>
              </w:divBdr>
              <w:divsChild>
                <w:div w:id="997617930">
                  <w:marLeft w:val="0"/>
                  <w:marRight w:val="0"/>
                  <w:marTop w:val="0"/>
                  <w:marBottom w:val="0"/>
                  <w:divBdr>
                    <w:top w:val="none" w:sz="0" w:space="0" w:color="auto"/>
                    <w:left w:val="none" w:sz="0" w:space="0" w:color="auto"/>
                    <w:bottom w:val="none" w:sz="0" w:space="0" w:color="auto"/>
                    <w:right w:val="none" w:sz="0" w:space="0" w:color="auto"/>
                  </w:divBdr>
                  <w:divsChild>
                    <w:div w:id="131406471">
                      <w:marLeft w:val="-150"/>
                      <w:marRight w:val="-150"/>
                      <w:marTop w:val="0"/>
                      <w:marBottom w:val="0"/>
                      <w:divBdr>
                        <w:top w:val="none" w:sz="0" w:space="0" w:color="auto"/>
                        <w:left w:val="none" w:sz="0" w:space="0" w:color="auto"/>
                        <w:bottom w:val="none" w:sz="0" w:space="0" w:color="auto"/>
                        <w:right w:val="none" w:sz="0" w:space="0" w:color="auto"/>
                      </w:divBdr>
                      <w:divsChild>
                        <w:div w:id="422186389">
                          <w:marLeft w:val="0"/>
                          <w:marRight w:val="0"/>
                          <w:marTop w:val="0"/>
                          <w:marBottom w:val="0"/>
                          <w:divBdr>
                            <w:top w:val="none" w:sz="0" w:space="0" w:color="auto"/>
                            <w:left w:val="none" w:sz="0" w:space="0" w:color="auto"/>
                            <w:bottom w:val="none" w:sz="0" w:space="0" w:color="auto"/>
                            <w:right w:val="none" w:sz="0" w:space="0" w:color="auto"/>
                          </w:divBdr>
                          <w:divsChild>
                            <w:div w:id="380642611">
                              <w:marLeft w:val="0"/>
                              <w:marRight w:val="0"/>
                              <w:marTop w:val="0"/>
                              <w:marBottom w:val="0"/>
                              <w:divBdr>
                                <w:top w:val="none" w:sz="0" w:space="0" w:color="auto"/>
                                <w:left w:val="none" w:sz="0" w:space="0" w:color="auto"/>
                                <w:bottom w:val="none" w:sz="0" w:space="0" w:color="auto"/>
                                <w:right w:val="none" w:sz="0" w:space="0" w:color="auto"/>
                              </w:divBdr>
                              <w:divsChild>
                                <w:div w:id="110512210">
                                  <w:marLeft w:val="0"/>
                                  <w:marRight w:val="0"/>
                                  <w:marTop w:val="0"/>
                                  <w:marBottom w:val="300"/>
                                  <w:divBdr>
                                    <w:top w:val="none" w:sz="0" w:space="0" w:color="auto"/>
                                    <w:left w:val="none" w:sz="0" w:space="0" w:color="auto"/>
                                    <w:bottom w:val="none" w:sz="0" w:space="0" w:color="auto"/>
                                    <w:right w:val="none" w:sz="0" w:space="0" w:color="auto"/>
                                  </w:divBdr>
                                  <w:divsChild>
                                    <w:div w:id="1190875952">
                                      <w:marLeft w:val="0"/>
                                      <w:marRight w:val="0"/>
                                      <w:marTop w:val="0"/>
                                      <w:marBottom w:val="0"/>
                                      <w:divBdr>
                                        <w:top w:val="none" w:sz="0" w:space="0" w:color="auto"/>
                                        <w:left w:val="none" w:sz="0" w:space="0" w:color="auto"/>
                                        <w:bottom w:val="none" w:sz="0" w:space="0" w:color="auto"/>
                                        <w:right w:val="none" w:sz="0" w:space="0" w:color="auto"/>
                                      </w:divBdr>
                                      <w:divsChild>
                                        <w:div w:id="2006007797">
                                          <w:marLeft w:val="0"/>
                                          <w:marRight w:val="0"/>
                                          <w:marTop w:val="0"/>
                                          <w:marBottom w:val="0"/>
                                          <w:divBdr>
                                            <w:top w:val="none" w:sz="0" w:space="0" w:color="auto"/>
                                            <w:left w:val="none" w:sz="0" w:space="0" w:color="auto"/>
                                            <w:bottom w:val="none" w:sz="0" w:space="0" w:color="auto"/>
                                            <w:right w:val="none" w:sz="0" w:space="0" w:color="auto"/>
                                          </w:divBdr>
                                          <w:divsChild>
                                            <w:div w:id="572736777">
                                              <w:marLeft w:val="0"/>
                                              <w:marRight w:val="0"/>
                                              <w:marTop w:val="0"/>
                                              <w:marBottom w:val="0"/>
                                              <w:divBdr>
                                                <w:top w:val="none" w:sz="0" w:space="0" w:color="auto"/>
                                                <w:left w:val="none" w:sz="0" w:space="0" w:color="auto"/>
                                                <w:bottom w:val="none" w:sz="0" w:space="0" w:color="auto"/>
                                                <w:right w:val="none" w:sz="0" w:space="0" w:color="auto"/>
                                              </w:divBdr>
                                              <w:divsChild>
                                                <w:div w:id="544219639">
                                                  <w:marLeft w:val="0"/>
                                                  <w:marRight w:val="0"/>
                                                  <w:marTop w:val="0"/>
                                                  <w:marBottom w:val="0"/>
                                                  <w:divBdr>
                                                    <w:top w:val="none" w:sz="0" w:space="0" w:color="auto"/>
                                                    <w:left w:val="none" w:sz="0" w:space="0" w:color="auto"/>
                                                    <w:bottom w:val="none" w:sz="0" w:space="0" w:color="auto"/>
                                                    <w:right w:val="none" w:sz="0" w:space="0" w:color="auto"/>
                                                  </w:divBdr>
                                                  <w:divsChild>
                                                    <w:div w:id="206769801">
                                                      <w:marLeft w:val="0"/>
                                                      <w:marRight w:val="0"/>
                                                      <w:marTop w:val="0"/>
                                                      <w:marBottom w:val="0"/>
                                                      <w:divBdr>
                                                        <w:top w:val="none" w:sz="0" w:space="0" w:color="auto"/>
                                                        <w:left w:val="none" w:sz="0" w:space="0" w:color="auto"/>
                                                        <w:bottom w:val="none" w:sz="0" w:space="0" w:color="auto"/>
                                                        <w:right w:val="none" w:sz="0" w:space="0" w:color="auto"/>
                                                      </w:divBdr>
                                                      <w:divsChild>
                                                        <w:div w:id="715012554">
                                                          <w:marLeft w:val="0"/>
                                                          <w:marRight w:val="0"/>
                                                          <w:marTop w:val="0"/>
                                                          <w:marBottom w:val="0"/>
                                                          <w:divBdr>
                                                            <w:top w:val="none" w:sz="0" w:space="0" w:color="auto"/>
                                                            <w:left w:val="none" w:sz="0" w:space="0" w:color="auto"/>
                                                            <w:bottom w:val="none" w:sz="0" w:space="0" w:color="auto"/>
                                                            <w:right w:val="none" w:sz="0" w:space="0" w:color="auto"/>
                                                          </w:divBdr>
                                                          <w:divsChild>
                                                            <w:div w:id="1087308548">
                                                              <w:marLeft w:val="0"/>
                                                              <w:marRight w:val="0"/>
                                                              <w:marTop w:val="0"/>
                                                              <w:marBottom w:val="0"/>
                                                              <w:divBdr>
                                                                <w:top w:val="none" w:sz="0" w:space="0" w:color="auto"/>
                                                                <w:left w:val="none" w:sz="0" w:space="0" w:color="auto"/>
                                                                <w:bottom w:val="none" w:sz="0" w:space="0" w:color="auto"/>
                                                                <w:right w:val="none" w:sz="0" w:space="0" w:color="auto"/>
                                                              </w:divBdr>
                                                              <w:divsChild>
                                                                <w:div w:id="737048329">
                                                                  <w:marLeft w:val="0"/>
                                                                  <w:marRight w:val="0"/>
                                                                  <w:marTop w:val="0"/>
                                                                  <w:marBottom w:val="0"/>
                                                                  <w:divBdr>
                                                                    <w:top w:val="none" w:sz="0" w:space="0" w:color="auto"/>
                                                                    <w:left w:val="none" w:sz="0" w:space="0" w:color="auto"/>
                                                                    <w:bottom w:val="none" w:sz="0" w:space="0" w:color="auto"/>
                                                                    <w:right w:val="none" w:sz="0" w:space="0" w:color="auto"/>
                                                                  </w:divBdr>
                                                                  <w:divsChild>
                                                                    <w:div w:id="1144859902">
                                                                      <w:marLeft w:val="0"/>
                                                                      <w:marRight w:val="0"/>
                                                                      <w:marTop w:val="0"/>
                                                                      <w:marBottom w:val="0"/>
                                                                      <w:divBdr>
                                                                        <w:top w:val="none" w:sz="0" w:space="0" w:color="auto"/>
                                                                        <w:left w:val="none" w:sz="0" w:space="0" w:color="auto"/>
                                                                        <w:bottom w:val="none" w:sz="0" w:space="0" w:color="auto"/>
                                                                        <w:right w:val="none" w:sz="0" w:space="0" w:color="auto"/>
                                                                      </w:divBdr>
                                                                      <w:divsChild>
                                                                        <w:div w:id="1601138274">
                                                                          <w:marLeft w:val="0"/>
                                                                          <w:marRight w:val="0"/>
                                                                          <w:marTop w:val="0"/>
                                                                          <w:marBottom w:val="0"/>
                                                                          <w:divBdr>
                                                                            <w:top w:val="none" w:sz="0" w:space="0" w:color="auto"/>
                                                                            <w:left w:val="none" w:sz="0" w:space="0" w:color="auto"/>
                                                                            <w:bottom w:val="none" w:sz="0" w:space="0" w:color="auto"/>
                                                                            <w:right w:val="none" w:sz="0" w:space="0" w:color="auto"/>
                                                                          </w:divBdr>
                                                                        </w:div>
                                                                        <w:div w:id="1106652822">
                                                                          <w:marLeft w:val="0"/>
                                                                          <w:marRight w:val="0"/>
                                                                          <w:marTop w:val="0"/>
                                                                          <w:marBottom w:val="0"/>
                                                                          <w:divBdr>
                                                                            <w:top w:val="none" w:sz="0" w:space="0" w:color="auto"/>
                                                                            <w:left w:val="none" w:sz="0" w:space="0" w:color="auto"/>
                                                                            <w:bottom w:val="none" w:sz="0" w:space="0" w:color="auto"/>
                                                                            <w:right w:val="none" w:sz="0" w:space="0" w:color="auto"/>
                                                                          </w:divBdr>
                                                                        </w:div>
                                                                        <w:div w:id="144264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818165">
      <w:bodyDiv w:val="1"/>
      <w:marLeft w:val="0"/>
      <w:marRight w:val="0"/>
      <w:marTop w:val="0"/>
      <w:marBottom w:val="0"/>
      <w:divBdr>
        <w:top w:val="none" w:sz="0" w:space="0" w:color="auto"/>
        <w:left w:val="none" w:sz="0" w:space="0" w:color="auto"/>
        <w:bottom w:val="none" w:sz="0" w:space="0" w:color="auto"/>
        <w:right w:val="none" w:sz="0" w:space="0" w:color="auto"/>
      </w:divBdr>
      <w:divsChild>
        <w:div w:id="667637743">
          <w:marLeft w:val="0"/>
          <w:marRight w:val="0"/>
          <w:marTop w:val="0"/>
          <w:marBottom w:val="0"/>
          <w:divBdr>
            <w:top w:val="none" w:sz="0" w:space="0" w:color="auto"/>
            <w:left w:val="none" w:sz="0" w:space="0" w:color="auto"/>
            <w:bottom w:val="none" w:sz="0" w:space="0" w:color="auto"/>
            <w:right w:val="none" w:sz="0" w:space="0" w:color="auto"/>
          </w:divBdr>
          <w:divsChild>
            <w:div w:id="2142650453">
              <w:marLeft w:val="0"/>
              <w:marRight w:val="0"/>
              <w:marTop w:val="0"/>
              <w:marBottom w:val="0"/>
              <w:divBdr>
                <w:top w:val="none" w:sz="0" w:space="0" w:color="auto"/>
                <w:left w:val="none" w:sz="0" w:space="0" w:color="auto"/>
                <w:bottom w:val="none" w:sz="0" w:space="0" w:color="auto"/>
                <w:right w:val="none" w:sz="0" w:space="0" w:color="auto"/>
              </w:divBdr>
              <w:divsChild>
                <w:div w:id="35351052">
                  <w:marLeft w:val="0"/>
                  <w:marRight w:val="0"/>
                  <w:marTop w:val="0"/>
                  <w:marBottom w:val="0"/>
                  <w:divBdr>
                    <w:top w:val="none" w:sz="0" w:space="0" w:color="auto"/>
                    <w:left w:val="none" w:sz="0" w:space="0" w:color="auto"/>
                    <w:bottom w:val="none" w:sz="0" w:space="0" w:color="auto"/>
                    <w:right w:val="none" w:sz="0" w:space="0" w:color="auto"/>
                  </w:divBdr>
                  <w:divsChild>
                    <w:div w:id="1020084108">
                      <w:marLeft w:val="-150"/>
                      <w:marRight w:val="-150"/>
                      <w:marTop w:val="0"/>
                      <w:marBottom w:val="0"/>
                      <w:divBdr>
                        <w:top w:val="none" w:sz="0" w:space="0" w:color="auto"/>
                        <w:left w:val="none" w:sz="0" w:space="0" w:color="auto"/>
                        <w:bottom w:val="none" w:sz="0" w:space="0" w:color="auto"/>
                        <w:right w:val="none" w:sz="0" w:space="0" w:color="auto"/>
                      </w:divBdr>
                      <w:divsChild>
                        <w:div w:id="271984180">
                          <w:marLeft w:val="0"/>
                          <w:marRight w:val="0"/>
                          <w:marTop w:val="0"/>
                          <w:marBottom w:val="0"/>
                          <w:divBdr>
                            <w:top w:val="none" w:sz="0" w:space="0" w:color="auto"/>
                            <w:left w:val="none" w:sz="0" w:space="0" w:color="auto"/>
                            <w:bottom w:val="none" w:sz="0" w:space="0" w:color="auto"/>
                            <w:right w:val="none" w:sz="0" w:space="0" w:color="auto"/>
                          </w:divBdr>
                          <w:divsChild>
                            <w:div w:id="454564749">
                              <w:marLeft w:val="0"/>
                              <w:marRight w:val="0"/>
                              <w:marTop w:val="0"/>
                              <w:marBottom w:val="0"/>
                              <w:divBdr>
                                <w:top w:val="none" w:sz="0" w:space="0" w:color="auto"/>
                                <w:left w:val="none" w:sz="0" w:space="0" w:color="auto"/>
                                <w:bottom w:val="none" w:sz="0" w:space="0" w:color="auto"/>
                                <w:right w:val="none" w:sz="0" w:space="0" w:color="auto"/>
                              </w:divBdr>
                              <w:divsChild>
                                <w:div w:id="317728618">
                                  <w:marLeft w:val="0"/>
                                  <w:marRight w:val="0"/>
                                  <w:marTop w:val="0"/>
                                  <w:marBottom w:val="300"/>
                                  <w:divBdr>
                                    <w:top w:val="none" w:sz="0" w:space="0" w:color="auto"/>
                                    <w:left w:val="none" w:sz="0" w:space="0" w:color="auto"/>
                                    <w:bottom w:val="none" w:sz="0" w:space="0" w:color="auto"/>
                                    <w:right w:val="none" w:sz="0" w:space="0" w:color="auto"/>
                                  </w:divBdr>
                                  <w:divsChild>
                                    <w:div w:id="1025788804">
                                      <w:marLeft w:val="0"/>
                                      <w:marRight w:val="0"/>
                                      <w:marTop w:val="0"/>
                                      <w:marBottom w:val="0"/>
                                      <w:divBdr>
                                        <w:top w:val="none" w:sz="0" w:space="0" w:color="auto"/>
                                        <w:left w:val="none" w:sz="0" w:space="0" w:color="auto"/>
                                        <w:bottom w:val="none" w:sz="0" w:space="0" w:color="auto"/>
                                        <w:right w:val="none" w:sz="0" w:space="0" w:color="auto"/>
                                      </w:divBdr>
                                      <w:divsChild>
                                        <w:div w:id="785855243">
                                          <w:marLeft w:val="0"/>
                                          <w:marRight w:val="0"/>
                                          <w:marTop w:val="0"/>
                                          <w:marBottom w:val="0"/>
                                          <w:divBdr>
                                            <w:top w:val="none" w:sz="0" w:space="0" w:color="auto"/>
                                            <w:left w:val="none" w:sz="0" w:space="0" w:color="auto"/>
                                            <w:bottom w:val="none" w:sz="0" w:space="0" w:color="auto"/>
                                            <w:right w:val="none" w:sz="0" w:space="0" w:color="auto"/>
                                          </w:divBdr>
                                          <w:divsChild>
                                            <w:div w:id="52823892">
                                              <w:marLeft w:val="0"/>
                                              <w:marRight w:val="0"/>
                                              <w:marTop w:val="0"/>
                                              <w:marBottom w:val="0"/>
                                              <w:divBdr>
                                                <w:top w:val="none" w:sz="0" w:space="0" w:color="auto"/>
                                                <w:left w:val="none" w:sz="0" w:space="0" w:color="auto"/>
                                                <w:bottom w:val="none" w:sz="0" w:space="0" w:color="auto"/>
                                                <w:right w:val="none" w:sz="0" w:space="0" w:color="auto"/>
                                              </w:divBdr>
                                              <w:divsChild>
                                                <w:div w:id="2063021747">
                                                  <w:marLeft w:val="0"/>
                                                  <w:marRight w:val="0"/>
                                                  <w:marTop w:val="0"/>
                                                  <w:marBottom w:val="0"/>
                                                  <w:divBdr>
                                                    <w:top w:val="none" w:sz="0" w:space="0" w:color="auto"/>
                                                    <w:left w:val="none" w:sz="0" w:space="0" w:color="auto"/>
                                                    <w:bottom w:val="none" w:sz="0" w:space="0" w:color="auto"/>
                                                    <w:right w:val="none" w:sz="0" w:space="0" w:color="auto"/>
                                                  </w:divBdr>
                                                  <w:divsChild>
                                                    <w:div w:id="1179588576">
                                                      <w:marLeft w:val="0"/>
                                                      <w:marRight w:val="0"/>
                                                      <w:marTop w:val="0"/>
                                                      <w:marBottom w:val="0"/>
                                                      <w:divBdr>
                                                        <w:top w:val="none" w:sz="0" w:space="0" w:color="auto"/>
                                                        <w:left w:val="none" w:sz="0" w:space="0" w:color="auto"/>
                                                        <w:bottom w:val="none" w:sz="0" w:space="0" w:color="auto"/>
                                                        <w:right w:val="none" w:sz="0" w:space="0" w:color="auto"/>
                                                      </w:divBdr>
                                                      <w:divsChild>
                                                        <w:div w:id="989674111">
                                                          <w:marLeft w:val="0"/>
                                                          <w:marRight w:val="0"/>
                                                          <w:marTop w:val="0"/>
                                                          <w:marBottom w:val="0"/>
                                                          <w:divBdr>
                                                            <w:top w:val="none" w:sz="0" w:space="0" w:color="auto"/>
                                                            <w:left w:val="none" w:sz="0" w:space="0" w:color="auto"/>
                                                            <w:bottom w:val="none" w:sz="0" w:space="0" w:color="auto"/>
                                                            <w:right w:val="none" w:sz="0" w:space="0" w:color="auto"/>
                                                          </w:divBdr>
                                                          <w:divsChild>
                                                            <w:div w:id="1700622228">
                                                              <w:marLeft w:val="0"/>
                                                              <w:marRight w:val="0"/>
                                                              <w:marTop w:val="0"/>
                                                              <w:marBottom w:val="0"/>
                                                              <w:divBdr>
                                                                <w:top w:val="none" w:sz="0" w:space="0" w:color="auto"/>
                                                                <w:left w:val="none" w:sz="0" w:space="0" w:color="auto"/>
                                                                <w:bottom w:val="none" w:sz="0" w:space="0" w:color="auto"/>
                                                                <w:right w:val="none" w:sz="0" w:space="0" w:color="auto"/>
                                                              </w:divBdr>
                                                              <w:divsChild>
                                                                <w:div w:id="729502051">
                                                                  <w:marLeft w:val="0"/>
                                                                  <w:marRight w:val="0"/>
                                                                  <w:marTop w:val="0"/>
                                                                  <w:marBottom w:val="0"/>
                                                                  <w:divBdr>
                                                                    <w:top w:val="none" w:sz="0" w:space="0" w:color="auto"/>
                                                                    <w:left w:val="none" w:sz="0" w:space="0" w:color="auto"/>
                                                                    <w:bottom w:val="none" w:sz="0" w:space="0" w:color="auto"/>
                                                                    <w:right w:val="none" w:sz="0" w:space="0" w:color="auto"/>
                                                                  </w:divBdr>
                                                                  <w:divsChild>
                                                                    <w:div w:id="139927046">
                                                                      <w:marLeft w:val="0"/>
                                                                      <w:marRight w:val="0"/>
                                                                      <w:marTop w:val="0"/>
                                                                      <w:marBottom w:val="0"/>
                                                                      <w:divBdr>
                                                                        <w:top w:val="none" w:sz="0" w:space="0" w:color="auto"/>
                                                                        <w:left w:val="none" w:sz="0" w:space="0" w:color="auto"/>
                                                                        <w:bottom w:val="none" w:sz="0" w:space="0" w:color="auto"/>
                                                                        <w:right w:val="none" w:sz="0" w:space="0" w:color="auto"/>
                                                                      </w:divBdr>
                                                                    </w:div>
                                                                    <w:div w:id="13785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3443183">
      <w:bodyDiv w:val="1"/>
      <w:marLeft w:val="0"/>
      <w:marRight w:val="0"/>
      <w:marTop w:val="0"/>
      <w:marBottom w:val="0"/>
      <w:divBdr>
        <w:top w:val="none" w:sz="0" w:space="0" w:color="auto"/>
        <w:left w:val="none" w:sz="0" w:space="0" w:color="auto"/>
        <w:bottom w:val="none" w:sz="0" w:space="0" w:color="auto"/>
        <w:right w:val="none" w:sz="0" w:space="0" w:color="auto"/>
      </w:divBdr>
      <w:divsChild>
        <w:div w:id="578562428">
          <w:marLeft w:val="0"/>
          <w:marRight w:val="0"/>
          <w:marTop w:val="0"/>
          <w:marBottom w:val="0"/>
          <w:divBdr>
            <w:top w:val="none" w:sz="0" w:space="0" w:color="auto"/>
            <w:left w:val="none" w:sz="0" w:space="0" w:color="auto"/>
            <w:bottom w:val="none" w:sz="0" w:space="0" w:color="auto"/>
            <w:right w:val="none" w:sz="0" w:space="0" w:color="auto"/>
          </w:divBdr>
          <w:divsChild>
            <w:div w:id="1129661592">
              <w:marLeft w:val="0"/>
              <w:marRight w:val="0"/>
              <w:marTop w:val="0"/>
              <w:marBottom w:val="0"/>
              <w:divBdr>
                <w:top w:val="none" w:sz="0" w:space="0" w:color="auto"/>
                <w:left w:val="none" w:sz="0" w:space="0" w:color="auto"/>
                <w:bottom w:val="none" w:sz="0" w:space="0" w:color="auto"/>
                <w:right w:val="none" w:sz="0" w:space="0" w:color="auto"/>
              </w:divBdr>
              <w:divsChild>
                <w:div w:id="175312652">
                  <w:marLeft w:val="0"/>
                  <w:marRight w:val="0"/>
                  <w:marTop w:val="0"/>
                  <w:marBottom w:val="0"/>
                  <w:divBdr>
                    <w:top w:val="none" w:sz="0" w:space="0" w:color="auto"/>
                    <w:left w:val="none" w:sz="0" w:space="0" w:color="auto"/>
                    <w:bottom w:val="none" w:sz="0" w:space="0" w:color="auto"/>
                    <w:right w:val="none" w:sz="0" w:space="0" w:color="auto"/>
                  </w:divBdr>
                  <w:divsChild>
                    <w:div w:id="1407998045">
                      <w:marLeft w:val="-150"/>
                      <w:marRight w:val="-150"/>
                      <w:marTop w:val="0"/>
                      <w:marBottom w:val="0"/>
                      <w:divBdr>
                        <w:top w:val="none" w:sz="0" w:space="0" w:color="auto"/>
                        <w:left w:val="none" w:sz="0" w:space="0" w:color="auto"/>
                        <w:bottom w:val="none" w:sz="0" w:space="0" w:color="auto"/>
                        <w:right w:val="none" w:sz="0" w:space="0" w:color="auto"/>
                      </w:divBdr>
                      <w:divsChild>
                        <w:div w:id="2029524388">
                          <w:marLeft w:val="0"/>
                          <w:marRight w:val="0"/>
                          <w:marTop w:val="0"/>
                          <w:marBottom w:val="0"/>
                          <w:divBdr>
                            <w:top w:val="none" w:sz="0" w:space="0" w:color="auto"/>
                            <w:left w:val="none" w:sz="0" w:space="0" w:color="auto"/>
                            <w:bottom w:val="none" w:sz="0" w:space="0" w:color="auto"/>
                            <w:right w:val="none" w:sz="0" w:space="0" w:color="auto"/>
                          </w:divBdr>
                          <w:divsChild>
                            <w:div w:id="38820780">
                              <w:marLeft w:val="0"/>
                              <w:marRight w:val="0"/>
                              <w:marTop w:val="0"/>
                              <w:marBottom w:val="0"/>
                              <w:divBdr>
                                <w:top w:val="none" w:sz="0" w:space="0" w:color="auto"/>
                                <w:left w:val="none" w:sz="0" w:space="0" w:color="auto"/>
                                <w:bottom w:val="none" w:sz="0" w:space="0" w:color="auto"/>
                                <w:right w:val="none" w:sz="0" w:space="0" w:color="auto"/>
                              </w:divBdr>
                              <w:divsChild>
                                <w:div w:id="775293756">
                                  <w:marLeft w:val="0"/>
                                  <w:marRight w:val="0"/>
                                  <w:marTop w:val="0"/>
                                  <w:marBottom w:val="300"/>
                                  <w:divBdr>
                                    <w:top w:val="none" w:sz="0" w:space="0" w:color="auto"/>
                                    <w:left w:val="none" w:sz="0" w:space="0" w:color="auto"/>
                                    <w:bottom w:val="none" w:sz="0" w:space="0" w:color="auto"/>
                                    <w:right w:val="none" w:sz="0" w:space="0" w:color="auto"/>
                                  </w:divBdr>
                                  <w:divsChild>
                                    <w:div w:id="1868134590">
                                      <w:marLeft w:val="0"/>
                                      <w:marRight w:val="0"/>
                                      <w:marTop w:val="0"/>
                                      <w:marBottom w:val="0"/>
                                      <w:divBdr>
                                        <w:top w:val="none" w:sz="0" w:space="0" w:color="auto"/>
                                        <w:left w:val="none" w:sz="0" w:space="0" w:color="auto"/>
                                        <w:bottom w:val="none" w:sz="0" w:space="0" w:color="auto"/>
                                        <w:right w:val="none" w:sz="0" w:space="0" w:color="auto"/>
                                      </w:divBdr>
                                      <w:divsChild>
                                        <w:div w:id="1121655679">
                                          <w:marLeft w:val="0"/>
                                          <w:marRight w:val="0"/>
                                          <w:marTop w:val="0"/>
                                          <w:marBottom w:val="0"/>
                                          <w:divBdr>
                                            <w:top w:val="none" w:sz="0" w:space="0" w:color="auto"/>
                                            <w:left w:val="none" w:sz="0" w:space="0" w:color="auto"/>
                                            <w:bottom w:val="none" w:sz="0" w:space="0" w:color="auto"/>
                                            <w:right w:val="none" w:sz="0" w:space="0" w:color="auto"/>
                                          </w:divBdr>
                                          <w:divsChild>
                                            <w:div w:id="1563254949">
                                              <w:marLeft w:val="0"/>
                                              <w:marRight w:val="0"/>
                                              <w:marTop w:val="0"/>
                                              <w:marBottom w:val="0"/>
                                              <w:divBdr>
                                                <w:top w:val="none" w:sz="0" w:space="0" w:color="auto"/>
                                                <w:left w:val="none" w:sz="0" w:space="0" w:color="auto"/>
                                                <w:bottom w:val="none" w:sz="0" w:space="0" w:color="auto"/>
                                                <w:right w:val="none" w:sz="0" w:space="0" w:color="auto"/>
                                              </w:divBdr>
                                              <w:divsChild>
                                                <w:div w:id="834151195">
                                                  <w:marLeft w:val="0"/>
                                                  <w:marRight w:val="0"/>
                                                  <w:marTop w:val="0"/>
                                                  <w:marBottom w:val="0"/>
                                                  <w:divBdr>
                                                    <w:top w:val="none" w:sz="0" w:space="0" w:color="auto"/>
                                                    <w:left w:val="none" w:sz="0" w:space="0" w:color="auto"/>
                                                    <w:bottom w:val="none" w:sz="0" w:space="0" w:color="auto"/>
                                                    <w:right w:val="none" w:sz="0" w:space="0" w:color="auto"/>
                                                  </w:divBdr>
                                                  <w:divsChild>
                                                    <w:div w:id="1663508520">
                                                      <w:marLeft w:val="0"/>
                                                      <w:marRight w:val="0"/>
                                                      <w:marTop w:val="0"/>
                                                      <w:marBottom w:val="0"/>
                                                      <w:divBdr>
                                                        <w:top w:val="none" w:sz="0" w:space="0" w:color="auto"/>
                                                        <w:left w:val="none" w:sz="0" w:space="0" w:color="auto"/>
                                                        <w:bottom w:val="none" w:sz="0" w:space="0" w:color="auto"/>
                                                        <w:right w:val="none" w:sz="0" w:space="0" w:color="auto"/>
                                                      </w:divBdr>
                                                      <w:divsChild>
                                                        <w:div w:id="1805391606">
                                                          <w:marLeft w:val="0"/>
                                                          <w:marRight w:val="0"/>
                                                          <w:marTop w:val="0"/>
                                                          <w:marBottom w:val="0"/>
                                                          <w:divBdr>
                                                            <w:top w:val="none" w:sz="0" w:space="0" w:color="auto"/>
                                                            <w:left w:val="none" w:sz="0" w:space="0" w:color="auto"/>
                                                            <w:bottom w:val="none" w:sz="0" w:space="0" w:color="auto"/>
                                                            <w:right w:val="none" w:sz="0" w:space="0" w:color="auto"/>
                                                          </w:divBdr>
                                                          <w:divsChild>
                                                            <w:div w:id="751002160">
                                                              <w:marLeft w:val="0"/>
                                                              <w:marRight w:val="0"/>
                                                              <w:marTop w:val="0"/>
                                                              <w:marBottom w:val="0"/>
                                                              <w:divBdr>
                                                                <w:top w:val="none" w:sz="0" w:space="0" w:color="auto"/>
                                                                <w:left w:val="none" w:sz="0" w:space="0" w:color="auto"/>
                                                                <w:bottom w:val="none" w:sz="0" w:space="0" w:color="auto"/>
                                                                <w:right w:val="none" w:sz="0" w:space="0" w:color="auto"/>
                                                              </w:divBdr>
                                                              <w:divsChild>
                                                                <w:div w:id="1403794407">
                                                                  <w:marLeft w:val="0"/>
                                                                  <w:marRight w:val="0"/>
                                                                  <w:marTop w:val="0"/>
                                                                  <w:marBottom w:val="0"/>
                                                                  <w:divBdr>
                                                                    <w:top w:val="none" w:sz="0" w:space="0" w:color="auto"/>
                                                                    <w:left w:val="none" w:sz="0" w:space="0" w:color="auto"/>
                                                                    <w:bottom w:val="none" w:sz="0" w:space="0" w:color="auto"/>
                                                                    <w:right w:val="none" w:sz="0" w:space="0" w:color="auto"/>
                                                                  </w:divBdr>
                                                                  <w:divsChild>
                                                                    <w:div w:id="696738755">
                                                                      <w:marLeft w:val="0"/>
                                                                      <w:marRight w:val="0"/>
                                                                      <w:marTop w:val="0"/>
                                                                      <w:marBottom w:val="0"/>
                                                                      <w:divBdr>
                                                                        <w:top w:val="none" w:sz="0" w:space="0" w:color="auto"/>
                                                                        <w:left w:val="none" w:sz="0" w:space="0" w:color="auto"/>
                                                                        <w:bottom w:val="none" w:sz="0" w:space="0" w:color="auto"/>
                                                                        <w:right w:val="none" w:sz="0" w:space="0" w:color="auto"/>
                                                                      </w:divBdr>
                                                                      <w:divsChild>
                                                                        <w:div w:id="999381244">
                                                                          <w:marLeft w:val="0"/>
                                                                          <w:marRight w:val="0"/>
                                                                          <w:marTop w:val="0"/>
                                                                          <w:marBottom w:val="0"/>
                                                                          <w:divBdr>
                                                                            <w:top w:val="none" w:sz="0" w:space="0" w:color="auto"/>
                                                                            <w:left w:val="none" w:sz="0" w:space="0" w:color="auto"/>
                                                                            <w:bottom w:val="none" w:sz="0" w:space="0" w:color="auto"/>
                                                                            <w:right w:val="none" w:sz="0" w:space="0" w:color="auto"/>
                                                                          </w:divBdr>
                                                                        </w:div>
                                                                        <w:div w:id="1707750562">
                                                                          <w:marLeft w:val="0"/>
                                                                          <w:marRight w:val="0"/>
                                                                          <w:marTop w:val="0"/>
                                                                          <w:marBottom w:val="0"/>
                                                                          <w:divBdr>
                                                                            <w:top w:val="none" w:sz="0" w:space="0" w:color="auto"/>
                                                                            <w:left w:val="none" w:sz="0" w:space="0" w:color="auto"/>
                                                                            <w:bottom w:val="none" w:sz="0" w:space="0" w:color="auto"/>
                                                                            <w:right w:val="none" w:sz="0" w:space="0" w:color="auto"/>
                                                                          </w:divBdr>
                                                                        </w:div>
                                                                        <w:div w:id="1339039474">
                                                                          <w:marLeft w:val="0"/>
                                                                          <w:marRight w:val="0"/>
                                                                          <w:marTop w:val="0"/>
                                                                          <w:marBottom w:val="0"/>
                                                                          <w:divBdr>
                                                                            <w:top w:val="none" w:sz="0" w:space="0" w:color="auto"/>
                                                                            <w:left w:val="none" w:sz="0" w:space="0" w:color="auto"/>
                                                                            <w:bottom w:val="none" w:sz="0" w:space="0" w:color="auto"/>
                                                                            <w:right w:val="none" w:sz="0" w:space="0" w:color="auto"/>
                                                                          </w:divBdr>
                                                                        </w:div>
                                                                        <w:div w:id="808323847">
                                                                          <w:marLeft w:val="0"/>
                                                                          <w:marRight w:val="0"/>
                                                                          <w:marTop w:val="0"/>
                                                                          <w:marBottom w:val="0"/>
                                                                          <w:divBdr>
                                                                            <w:top w:val="none" w:sz="0" w:space="0" w:color="auto"/>
                                                                            <w:left w:val="none" w:sz="0" w:space="0" w:color="auto"/>
                                                                            <w:bottom w:val="none" w:sz="0" w:space="0" w:color="auto"/>
                                                                            <w:right w:val="none" w:sz="0" w:space="0" w:color="auto"/>
                                                                          </w:divBdr>
                                                                        </w:div>
                                                                        <w:div w:id="346517059">
                                                                          <w:marLeft w:val="0"/>
                                                                          <w:marRight w:val="0"/>
                                                                          <w:marTop w:val="0"/>
                                                                          <w:marBottom w:val="0"/>
                                                                          <w:divBdr>
                                                                            <w:top w:val="none" w:sz="0" w:space="0" w:color="auto"/>
                                                                            <w:left w:val="none" w:sz="0" w:space="0" w:color="auto"/>
                                                                            <w:bottom w:val="none" w:sz="0" w:space="0" w:color="auto"/>
                                                                            <w:right w:val="none" w:sz="0" w:space="0" w:color="auto"/>
                                                                          </w:divBdr>
                                                                        </w:div>
                                                                        <w:div w:id="8456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2107443">
      <w:bodyDiv w:val="1"/>
      <w:marLeft w:val="0"/>
      <w:marRight w:val="0"/>
      <w:marTop w:val="0"/>
      <w:marBottom w:val="0"/>
      <w:divBdr>
        <w:top w:val="none" w:sz="0" w:space="0" w:color="auto"/>
        <w:left w:val="none" w:sz="0" w:space="0" w:color="auto"/>
        <w:bottom w:val="none" w:sz="0" w:space="0" w:color="auto"/>
        <w:right w:val="none" w:sz="0" w:space="0" w:color="auto"/>
      </w:divBdr>
    </w:div>
    <w:div w:id="566957040">
      <w:bodyDiv w:val="1"/>
      <w:marLeft w:val="0"/>
      <w:marRight w:val="0"/>
      <w:marTop w:val="0"/>
      <w:marBottom w:val="0"/>
      <w:divBdr>
        <w:top w:val="none" w:sz="0" w:space="0" w:color="auto"/>
        <w:left w:val="none" w:sz="0" w:space="0" w:color="auto"/>
        <w:bottom w:val="none" w:sz="0" w:space="0" w:color="auto"/>
        <w:right w:val="none" w:sz="0" w:space="0" w:color="auto"/>
      </w:divBdr>
      <w:divsChild>
        <w:div w:id="698774944">
          <w:marLeft w:val="0"/>
          <w:marRight w:val="0"/>
          <w:marTop w:val="0"/>
          <w:marBottom w:val="0"/>
          <w:divBdr>
            <w:top w:val="none" w:sz="0" w:space="0" w:color="auto"/>
            <w:left w:val="none" w:sz="0" w:space="0" w:color="auto"/>
            <w:bottom w:val="none" w:sz="0" w:space="0" w:color="auto"/>
            <w:right w:val="none" w:sz="0" w:space="0" w:color="auto"/>
          </w:divBdr>
          <w:divsChild>
            <w:div w:id="1568950788">
              <w:marLeft w:val="0"/>
              <w:marRight w:val="0"/>
              <w:marTop w:val="0"/>
              <w:marBottom w:val="0"/>
              <w:divBdr>
                <w:top w:val="none" w:sz="0" w:space="0" w:color="auto"/>
                <w:left w:val="none" w:sz="0" w:space="0" w:color="auto"/>
                <w:bottom w:val="none" w:sz="0" w:space="0" w:color="auto"/>
                <w:right w:val="none" w:sz="0" w:space="0" w:color="auto"/>
              </w:divBdr>
              <w:divsChild>
                <w:div w:id="312294657">
                  <w:marLeft w:val="0"/>
                  <w:marRight w:val="0"/>
                  <w:marTop w:val="0"/>
                  <w:marBottom w:val="0"/>
                  <w:divBdr>
                    <w:top w:val="none" w:sz="0" w:space="0" w:color="auto"/>
                    <w:left w:val="none" w:sz="0" w:space="0" w:color="auto"/>
                    <w:bottom w:val="none" w:sz="0" w:space="0" w:color="auto"/>
                    <w:right w:val="none" w:sz="0" w:space="0" w:color="auto"/>
                  </w:divBdr>
                  <w:divsChild>
                    <w:div w:id="1446579618">
                      <w:marLeft w:val="-150"/>
                      <w:marRight w:val="-150"/>
                      <w:marTop w:val="0"/>
                      <w:marBottom w:val="0"/>
                      <w:divBdr>
                        <w:top w:val="none" w:sz="0" w:space="0" w:color="auto"/>
                        <w:left w:val="none" w:sz="0" w:space="0" w:color="auto"/>
                        <w:bottom w:val="none" w:sz="0" w:space="0" w:color="auto"/>
                        <w:right w:val="none" w:sz="0" w:space="0" w:color="auto"/>
                      </w:divBdr>
                      <w:divsChild>
                        <w:div w:id="1752699213">
                          <w:marLeft w:val="0"/>
                          <w:marRight w:val="0"/>
                          <w:marTop w:val="0"/>
                          <w:marBottom w:val="0"/>
                          <w:divBdr>
                            <w:top w:val="none" w:sz="0" w:space="0" w:color="auto"/>
                            <w:left w:val="none" w:sz="0" w:space="0" w:color="auto"/>
                            <w:bottom w:val="none" w:sz="0" w:space="0" w:color="auto"/>
                            <w:right w:val="none" w:sz="0" w:space="0" w:color="auto"/>
                          </w:divBdr>
                          <w:divsChild>
                            <w:div w:id="934169097">
                              <w:marLeft w:val="0"/>
                              <w:marRight w:val="0"/>
                              <w:marTop w:val="0"/>
                              <w:marBottom w:val="0"/>
                              <w:divBdr>
                                <w:top w:val="none" w:sz="0" w:space="0" w:color="auto"/>
                                <w:left w:val="none" w:sz="0" w:space="0" w:color="auto"/>
                                <w:bottom w:val="none" w:sz="0" w:space="0" w:color="auto"/>
                                <w:right w:val="none" w:sz="0" w:space="0" w:color="auto"/>
                              </w:divBdr>
                              <w:divsChild>
                                <w:div w:id="1498686037">
                                  <w:marLeft w:val="0"/>
                                  <w:marRight w:val="0"/>
                                  <w:marTop w:val="0"/>
                                  <w:marBottom w:val="300"/>
                                  <w:divBdr>
                                    <w:top w:val="none" w:sz="0" w:space="0" w:color="auto"/>
                                    <w:left w:val="none" w:sz="0" w:space="0" w:color="auto"/>
                                    <w:bottom w:val="none" w:sz="0" w:space="0" w:color="auto"/>
                                    <w:right w:val="none" w:sz="0" w:space="0" w:color="auto"/>
                                  </w:divBdr>
                                  <w:divsChild>
                                    <w:div w:id="1494223128">
                                      <w:marLeft w:val="0"/>
                                      <w:marRight w:val="0"/>
                                      <w:marTop w:val="0"/>
                                      <w:marBottom w:val="0"/>
                                      <w:divBdr>
                                        <w:top w:val="none" w:sz="0" w:space="0" w:color="auto"/>
                                        <w:left w:val="none" w:sz="0" w:space="0" w:color="auto"/>
                                        <w:bottom w:val="none" w:sz="0" w:space="0" w:color="auto"/>
                                        <w:right w:val="none" w:sz="0" w:space="0" w:color="auto"/>
                                      </w:divBdr>
                                      <w:divsChild>
                                        <w:div w:id="452285642">
                                          <w:marLeft w:val="0"/>
                                          <w:marRight w:val="0"/>
                                          <w:marTop w:val="0"/>
                                          <w:marBottom w:val="0"/>
                                          <w:divBdr>
                                            <w:top w:val="none" w:sz="0" w:space="0" w:color="auto"/>
                                            <w:left w:val="none" w:sz="0" w:space="0" w:color="auto"/>
                                            <w:bottom w:val="none" w:sz="0" w:space="0" w:color="auto"/>
                                            <w:right w:val="none" w:sz="0" w:space="0" w:color="auto"/>
                                          </w:divBdr>
                                          <w:divsChild>
                                            <w:div w:id="248127461">
                                              <w:marLeft w:val="0"/>
                                              <w:marRight w:val="0"/>
                                              <w:marTop w:val="0"/>
                                              <w:marBottom w:val="0"/>
                                              <w:divBdr>
                                                <w:top w:val="none" w:sz="0" w:space="0" w:color="auto"/>
                                                <w:left w:val="none" w:sz="0" w:space="0" w:color="auto"/>
                                                <w:bottom w:val="none" w:sz="0" w:space="0" w:color="auto"/>
                                                <w:right w:val="none" w:sz="0" w:space="0" w:color="auto"/>
                                              </w:divBdr>
                                              <w:divsChild>
                                                <w:div w:id="202065638">
                                                  <w:marLeft w:val="0"/>
                                                  <w:marRight w:val="0"/>
                                                  <w:marTop w:val="0"/>
                                                  <w:marBottom w:val="0"/>
                                                  <w:divBdr>
                                                    <w:top w:val="none" w:sz="0" w:space="0" w:color="auto"/>
                                                    <w:left w:val="none" w:sz="0" w:space="0" w:color="auto"/>
                                                    <w:bottom w:val="none" w:sz="0" w:space="0" w:color="auto"/>
                                                    <w:right w:val="none" w:sz="0" w:space="0" w:color="auto"/>
                                                  </w:divBdr>
                                                  <w:divsChild>
                                                    <w:div w:id="658964660">
                                                      <w:marLeft w:val="0"/>
                                                      <w:marRight w:val="0"/>
                                                      <w:marTop w:val="0"/>
                                                      <w:marBottom w:val="0"/>
                                                      <w:divBdr>
                                                        <w:top w:val="none" w:sz="0" w:space="0" w:color="auto"/>
                                                        <w:left w:val="none" w:sz="0" w:space="0" w:color="auto"/>
                                                        <w:bottom w:val="none" w:sz="0" w:space="0" w:color="auto"/>
                                                        <w:right w:val="none" w:sz="0" w:space="0" w:color="auto"/>
                                                      </w:divBdr>
                                                      <w:divsChild>
                                                        <w:div w:id="1497840271">
                                                          <w:marLeft w:val="0"/>
                                                          <w:marRight w:val="0"/>
                                                          <w:marTop w:val="0"/>
                                                          <w:marBottom w:val="0"/>
                                                          <w:divBdr>
                                                            <w:top w:val="none" w:sz="0" w:space="0" w:color="auto"/>
                                                            <w:left w:val="none" w:sz="0" w:space="0" w:color="auto"/>
                                                            <w:bottom w:val="none" w:sz="0" w:space="0" w:color="auto"/>
                                                            <w:right w:val="none" w:sz="0" w:space="0" w:color="auto"/>
                                                          </w:divBdr>
                                                          <w:divsChild>
                                                            <w:div w:id="1174804380">
                                                              <w:marLeft w:val="0"/>
                                                              <w:marRight w:val="0"/>
                                                              <w:marTop w:val="0"/>
                                                              <w:marBottom w:val="0"/>
                                                              <w:divBdr>
                                                                <w:top w:val="none" w:sz="0" w:space="0" w:color="auto"/>
                                                                <w:left w:val="none" w:sz="0" w:space="0" w:color="auto"/>
                                                                <w:bottom w:val="none" w:sz="0" w:space="0" w:color="auto"/>
                                                                <w:right w:val="none" w:sz="0" w:space="0" w:color="auto"/>
                                                              </w:divBdr>
                                                              <w:divsChild>
                                                                <w:div w:id="797531978">
                                                                  <w:marLeft w:val="0"/>
                                                                  <w:marRight w:val="0"/>
                                                                  <w:marTop w:val="0"/>
                                                                  <w:marBottom w:val="0"/>
                                                                  <w:divBdr>
                                                                    <w:top w:val="none" w:sz="0" w:space="0" w:color="auto"/>
                                                                    <w:left w:val="none" w:sz="0" w:space="0" w:color="auto"/>
                                                                    <w:bottom w:val="none" w:sz="0" w:space="0" w:color="auto"/>
                                                                    <w:right w:val="none" w:sz="0" w:space="0" w:color="auto"/>
                                                                  </w:divBdr>
                                                                  <w:divsChild>
                                                                    <w:div w:id="4686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75306337">
      <w:bodyDiv w:val="1"/>
      <w:marLeft w:val="0"/>
      <w:marRight w:val="0"/>
      <w:marTop w:val="0"/>
      <w:marBottom w:val="0"/>
      <w:divBdr>
        <w:top w:val="none" w:sz="0" w:space="0" w:color="auto"/>
        <w:left w:val="none" w:sz="0" w:space="0" w:color="auto"/>
        <w:bottom w:val="none" w:sz="0" w:space="0" w:color="auto"/>
        <w:right w:val="none" w:sz="0" w:space="0" w:color="auto"/>
      </w:divBdr>
      <w:divsChild>
        <w:div w:id="592276208">
          <w:marLeft w:val="0"/>
          <w:marRight w:val="0"/>
          <w:marTop w:val="0"/>
          <w:marBottom w:val="0"/>
          <w:divBdr>
            <w:top w:val="none" w:sz="0" w:space="0" w:color="auto"/>
            <w:left w:val="none" w:sz="0" w:space="0" w:color="auto"/>
            <w:bottom w:val="none" w:sz="0" w:space="0" w:color="auto"/>
            <w:right w:val="none" w:sz="0" w:space="0" w:color="auto"/>
          </w:divBdr>
          <w:divsChild>
            <w:div w:id="499465021">
              <w:marLeft w:val="0"/>
              <w:marRight w:val="0"/>
              <w:marTop w:val="0"/>
              <w:marBottom w:val="0"/>
              <w:divBdr>
                <w:top w:val="none" w:sz="0" w:space="0" w:color="auto"/>
                <w:left w:val="none" w:sz="0" w:space="0" w:color="auto"/>
                <w:bottom w:val="none" w:sz="0" w:space="0" w:color="auto"/>
                <w:right w:val="none" w:sz="0" w:space="0" w:color="auto"/>
              </w:divBdr>
              <w:divsChild>
                <w:div w:id="735250944">
                  <w:marLeft w:val="0"/>
                  <w:marRight w:val="0"/>
                  <w:marTop w:val="0"/>
                  <w:marBottom w:val="0"/>
                  <w:divBdr>
                    <w:top w:val="none" w:sz="0" w:space="0" w:color="auto"/>
                    <w:left w:val="none" w:sz="0" w:space="0" w:color="auto"/>
                    <w:bottom w:val="none" w:sz="0" w:space="0" w:color="auto"/>
                    <w:right w:val="none" w:sz="0" w:space="0" w:color="auto"/>
                  </w:divBdr>
                  <w:divsChild>
                    <w:div w:id="783312184">
                      <w:marLeft w:val="-150"/>
                      <w:marRight w:val="-150"/>
                      <w:marTop w:val="0"/>
                      <w:marBottom w:val="0"/>
                      <w:divBdr>
                        <w:top w:val="none" w:sz="0" w:space="0" w:color="auto"/>
                        <w:left w:val="none" w:sz="0" w:space="0" w:color="auto"/>
                        <w:bottom w:val="none" w:sz="0" w:space="0" w:color="auto"/>
                        <w:right w:val="none" w:sz="0" w:space="0" w:color="auto"/>
                      </w:divBdr>
                      <w:divsChild>
                        <w:div w:id="565143590">
                          <w:marLeft w:val="0"/>
                          <w:marRight w:val="0"/>
                          <w:marTop w:val="0"/>
                          <w:marBottom w:val="0"/>
                          <w:divBdr>
                            <w:top w:val="none" w:sz="0" w:space="0" w:color="auto"/>
                            <w:left w:val="none" w:sz="0" w:space="0" w:color="auto"/>
                            <w:bottom w:val="none" w:sz="0" w:space="0" w:color="auto"/>
                            <w:right w:val="none" w:sz="0" w:space="0" w:color="auto"/>
                          </w:divBdr>
                          <w:divsChild>
                            <w:div w:id="2019458264">
                              <w:marLeft w:val="0"/>
                              <w:marRight w:val="0"/>
                              <w:marTop w:val="0"/>
                              <w:marBottom w:val="0"/>
                              <w:divBdr>
                                <w:top w:val="none" w:sz="0" w:space="0" w:color="auto"/>
                                <w:left w:val="none" w:sz="0" w:space="0" w:color="auto"/>
                                <w:bottom w:val="none" w:sz="0" w:space="0" w:color="auto"/>
                                <w:right w:val="none" w:sz="0" w:space="0" w:color="auto"/>
                              </w:divBdr>
                              <w:divsChild>
                                <w:div w:id="2140999597">
                                  <w:marLeft w:val="0"/>
                                  <w:marRight w:val="0"/>
                                  <w:marTop w:val="0"/>
                                  <w:marBottom w:val="300"/>
                                  <w:divBdr>
                                    <w:top w:val="none" w:sz="0" w:space="0" w:color="auto"/>
                                    <w:left w:val="none" w:sz="0" w:space="0" w:color="auto"/>
                                    <w:bottom w:val="none" w:sz="0" w:space="0" w:color="auto"/>
                                    <w:right w:val="none" w:sz="0" w:space="0" w:color="auto"/>
                                  </w:divBdr>
                                  <w:divsChild>
                                    <w:div w:id="688291182">
                                      <w:marLeft w:val="0"/>
                                      <w:marRight w:val="0"/>
                                      <w:marTop w:val="0"/>
                                      <w:marBottom w:val="0"/>
                                      <w:divBdr>
                                        <w:top w:val="none" w:sz="0" w:space="0" w:color="auto"/>
                                        <w:left w:val="none" w:sz="0" w:space="0" w:color="auto"/>
                                        <w:bottom w:val="none" w:sz="0" w:space="0" w:color="auto"/>
                                        <w:right w:val="none" w:sz="0" w:space="0" w:color="auto"/>
                                      </w:divBdr>
                                      <w:divsChild>
                                        <w:div w:id="1430538092">
                                          <w:marLeft w:val="0"/>
                                          <w:marRight w:val="0"/>
                                          <w:marTop w:val="0"/>
                                          <w:marBottom w:val="0"/>
                                          <w:divBdr>
                                            <w:top w:val="none" w:sz="0" w:space="0" w:color="auto"/>
                                            <w:left w:val="none" w:sz="0" w:space="0" w:color="auto"/>
                                            <w:bottom w:val="none" w:sz="0" w:space="0" w:color="auto"/>
                                            <w:right w:val="none" w:sz="0" w:space="0" w:color="auto"/>
                                          </w:divBdr>
                                          <w:divsChild>
                                            <w:div w:id="1720856311">
                                              <w:marLeft w:val="0"/>
                                              <w:marRight w:val="0"/>
                                              <w:marTop w:val="0"/>
                                              <w:marBottom w:val="0"/>
                                              <w:divBdr>
                                                <w:top w:val="none" w:sz="0" w:space="0" w:color="auto"/>
                                                <w:left w:val="none" w:sz="0" w:space="0" w:color="auto"/>
                                                <w:bottom w:val="none" w:sz="0" w:space="0" w:color="auto"/>
                                                <w:right w:val="none" w:sz="0" w:space="0" w:color="auto"/>
                                              </w:divBdr>
                                              <w:divsChild>
                                                <w:div w:id="1292594857">
                                                  <w:marLeft w:val="0"/>
                                                  <w:marRight w:val="0"/>
                                                  <w:marTop w:val="0"/>
                                                  <w:marBottom w:val="0"/>
                                                  <w:divBdr>
                                                    <w:top w:val="none" w:sz="0" w:space="0" w:color="auto"/>
                                                    <w:left w:val="none" w:sz="0" w:space="0" w:color="auto"/>
                                                    <w:bottom w:val="none" w:sz="0" w:space="0" w:color="auto"/>
                                                    <w:right w:val="none" w:sz="0" w:space="0" w:color="auto"/>
                                                  </w:divBdr>
                                                  <w:divsChild>
                                                    <w:div w:id="1293175415">
                                                      <w:marLeft w:val="0"/>
                                                      <w:marRight w:val="0"/>
                                                      <w:marTop w:val="0"/>
                                                      <w:marBottom w:val="0"/>
                                                      <w:divBdr>
                                                        <w:top w:val="none" w:sz="0" w:space="0" w:color="auto"/>
                                                        <w:left w:val="none" w:sz="0" w:space="0" w:color="auto"/>
                                                        <w:bottom w:val="none" w:sz="0" w:space="0" w:color="auto"/>
                                                        <w:right w:val="none" w:sz="0" w:space="0" w:color="auto"/>
                                                      </w:divBdr>
                                                      <w:divsChild>
                                                        <w:div w:id="1984505027">
                                                          <w:marLeft w:val="0"/>
                                                          <w:marRight w:val="0"/>
                                                          <w:marTop w:val="0"/>
                                                          <w:marBottom w:val="0"/>
                                                          <w:divBdr>
                                                            <w:top w:val="none" w:sz="0" w:space="0" w:color="auto"/>
                                                            <w:left w:val="none" w:sz="0" w:space="0" w:color="auto"/>
                                                            <w:bottom w:val="none" w:sz="0" w:space="0" w:color="auto"/>
                                                            <w:right w:val="none" w:sz="0" w:space="0" w:color="auto"/>
                                                          </w:divBdr>
                                                          <w:divsChild>
                                                            <w:div w:id="739984512">
                                                              <w:marLeft w:val="0"/>
                                                              <w:marRight w:val="0"/>
                                                              <w:marTop w:val="0"/>
                                                              <w:marBottom w:val="0"/>
                                                              <w:divBdr>
                                                                <w:top w:val="none" w:sz="0" w:space="0" w:color="auto"/>
                                                                <w:left w:val="none" w:sz="0" w:space="0" w:color="auto"/>
                                                                <w:bottom w:val="none" w:sz="0" w:space="0" w:color="auto"/>
                                                                <w:right w:val="none" w:sz="0" w:space="0" w:color="auto"/>
                                                              </w:divBdr>
                                                              <w:divsChild>
                                                                <w:div w:id="1785223032">
                                                                  <w:marLeft w:val="0"/>
                                                                  <w:marRight w:val="0"/>
                                                                  <w:marTop w:val="0"/>
                                                                  <w:marBottom w:val="0"/>
                                                                  <w:divBdr>
                                                                    <w:top w:val="none" w:sz="0" w:space="0" w:color="auto"/>
                                                                    <w:left w:val="none" w:sz="0" w:space="0" w:color="auto"/>
                                                                    <w:bottom w:val="none" w:sz="0" w:space="0" w:color="auto"/>
                                                                    <w:right w:val="none" w:sz="0" w:space="0" w:color="auto"/>
                                                                  </w:divBdr>
                                                                  <w:divsChild>
                                                                    <w:div w:id="2061829113">
                                                                      <w:marLeft w:val="0"/>
                                                                      <w:marRight w:val="0"/>
                                                                      <w:marTop w:val="0"/>
                                                                      <w:marBottom w:val="0"/>
                                                                      <w:divBdr>
                                                                        <w:top w:val="none" w:sz="0" w:space="0" w:color="auto"/>
                                                                        <w:left w:val="none" w:sz="0" w:space="0" w:color="auto"/>
                                                                        <w:bottom w:val="none" w:sz="0" w:space="0" w:color="auto"/>
                                                                        <w:right w:val="none" w:sz="0" w:space="0" w:color="auto"/>
                                                                      </w:divBdr>
                                                                      <w:divsChild>
                                                                        <w:div w:id="1463035095">
                                                                          <w:marLeft w:val="0"/>
                                                                          <w:marRight w:val="0"/>
                                                                          <w:marTop w:val="0"/>
                                                                          <w:marBottom w:val="0"/>
                                                                          <w:divBdr>
                                                                            <w:top w:val="none" w:sz="0" w:space="0" w:color="auto"/>
                                                                            <w:left w:val="none" w:sz="0" w:space="0" w:color="auto"/>
                                                                            <w:bottom w:val="none" w:sz="0" w:space="0" w:color="auto"/>
                                                                            <w:right w:val="none" w:sz="0" w:space="0" w:color="auto"/>
                                                                          </w:divBdr>
                                                                        </w:div>
                                                                        <w:div w:id="4315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1824032">
      <w:bodyDiv w:val="1"/>
      <w:marLeft w:val="0"/>
      <w:marRight w:val="0"/>
      <w:marTop w:val="0"/>
      <w:marBottom w:val="0"/>
      <w:divBdr>
        <w:top w:val="none" w:sz="0" w:space="0" w:color="auto"/>
        <w:left w:val="none" w:sz="0" w:space="0" w:color="auto"/>
        <w:bottom w:val="none" w:sz="0" w:space="0" w:color="auto"/>
        <w:right w:val="none" w:sz="0" w:space="0" w:color="auto"/>
      </w:divBdr>
      <w:divsChild>
        <w:div w:id="953899072">
          <w:marLeft w:val="0"/>
          <w:marRight w:val="0"/>
          <w:marTop w:val="0"/>
          <w:marBottom w:val="0"/>
          <w:divBdr>
            <w:top w:val="none" w:sz="0" w:space="0" w:color="auto"/>
            <w:left w:val="none" w:sz="0" w:space="0" w:color="auto"/>
            <w:bottom w:val="none" w:sz="0" w:space="0" w:color="auto"/>
            <w:right w:val="none" w:sz="0" w:space="0" w:color="auto"/>
          </w:divBdr>
          <w:divsChild>
            <w:div w:id="1432437843">
              <w:marLeft w:val="0"/>
              <w:marRight w:val="0"/>
              <w:marTop w:val="0"/>
              <w:marBottom w:val="0"/>
              <w:divBdr>
                <w:top w:val="none" w:sz="0" w:space="0" w:color="auto"/>
                <w:left w:val="none" w:sz="0" w:space="0" w:color="auto"/>
                <w:bottom w:val="none" w:sz="0" w:space="0" w:color="auto"/>
                <w:right w:val="none" w:sz="0" w:space="0" w:color="auto"/>
              </w:divBdr>
              <w:divsChild>
                <w:div w:id="790977161">
                  <w:marLeft w:val="0"/>
                  <w:marRight w:val="0"/>
                  <w:marTop w:val="0"/>
                  <w:marBottom w:val="0"/>
                  <w:divBdr>
                    <w:top w:val="none" w:sz="0" w:space="0" w:color="auto"/>
                    <w:left w:val="none" w:sz="0" w:space="0" w:color="auto"/>
                    <w:bottom w:val="none" w:sz="0" w:space="0" w:color="auto"/>
                    <w:right w:val="none" w:sz="0" w:space="0" w:color="auto"/>
                  </w:divBdr>
                  <w:divsChild>
                    <w:div w:id="125319520">
                      <w:marLeft w:val="-150"/>
                      <w:marRight w:val="-150"/>
                      <w:marTop w:val="0"/>
                      <w:marBottom w:val="0"/>
                      <w:divBdr>
                        <w:top w:val="none" w:sz="0" w:space="0" w:color="auto"/>
                        <w:left w:val="none" w:sz="0" w:space="0" w:color="auto"/>
                        <w:bottom w:val="none" w:sz="0" w:space="0" w:color="auto"/>
                        <w:right w:val="none" w:sz="0" w:space="0" w:color="auto"/>
                      </w:divBdr>
                      <w:divsChild>
                        <w:div w:id="1386638637">
                          <w:marLeft w:val="0"/>
                          <w:marRight w:val="0"/>
                          <w:marTop w:val="0"/>
                          <w:marBottom w:val="0"/>
                          <w:divBdr>
                            <w:top w:val="none" w:sz="0" w:space="0" w:color="auto"/>
                            <w:left w:val="none" w:sz="0" w:space="0" w:color="auto"/>
                            <w:bottom w:val="none" w:sz="0" w:space="0" w:color="auto"/>
                            <w:right w:val="none" w:sz="0" w:space="0" w:color="auto"/>
                          </w:divBdr>
                          <w:divsChild>
                            <w:div w:id="1159081786">
                              <w:marLeft w:val="0"/>
                              <w:marRight w:val="0"/>
                              <w:marTop w:val="0"/>
                              <w:marBottom w:val="0"/>
                              <w:divBdr>
                                <w:top w:val="none" w:sz="0" w:space="0" w:color="auto"/>
                                <w:left w:val="none" w:sz="0" w:space="0" w:color="auto"/>
                                <w:bottom w:val="none" w:sz="0" w:space="0" w:color="auto"/>
                                <w:right w:val="none" w:sz="0" w:space="0" w:color="auto"/>
                              </w:divBdr>
                              <w:divsChild>
                                <w:div w:id="1622566874">
                                  <w:marLeft w:val="0"/>
                                  <w:marRight w:val="0"/>
                                  <w:marTop w:val="0"/>
                                  <w:marBottom w:val="300"/>
                                  <w:divBdr>
                                    <w:top w:val="none" w:sz="0" w:space="0" w:color="auto"/>
                                    <w:left w:val="none" w:sz="0" w:space="0" w:color="auto"/>
                                    <w:bottom w:val="none" w:sz="0" w:space="0" w:color="auto"/>
                                    <w:right w:val="none" w:sz="0" w:space="0" w:color="auto"/>
                                  </w:divBdr>
                                  <w:divsChild>
                                    <w:div w:id="1449733946">
                                      <w:marLeft w:val="0"/>
                                      <w:marRight w:val="0"/>
                                      <w:marTop w:val="0"/>
                                      <w:marBottom w:val="0"/>
                                      <w:divBdr>
                                        <w:top w:val="none" w:sz="0" w:space="0" w:color="auto"/>
                                        <w:left w:val="none" w:sz="0" w:space="0" w:color="auto"/>
                                        <w:bottom w:val="none" w:sz="0" w:space="0" w:color="auto"/>
                                        <w:right w:val="none" w:sz="0" w:space="0" w:color="auto"/>
                                      </w:divBdr>
                                      <w:divsChild>
                                        <w:div w:id="814373443">
                                          <w:marLeft w:val="0"/>
                                          <w:marRight w:val="0"/>
                                          <w:marTop w:val="0"/>
                                          <w:marBottom w:val="0"/>
                                          <w:divBdr>
                                            <w:top w:val="none" w:sz="0" w:space="0" w:color="auto"/>
                                            <w:left w:val="none" w:sz="0" w:space="0" w:color="auto"/>
                                            <w:bottom w:val="none" w:sz="0" w:space="0" w:color="auto"/>
                                            <w:right w:val="none" w:sz="0" w:space="0" w:color="auto"/>
                                          </w:divBdr>
                                          <w:divsChild>
                                            <w:div w:id="10644492">
                                              <w:marLeft w:val="0"/>
                                              <w:marRight w:val="0"/>
                                              <w:marTop w:val="0"/>
                                              <w:marBottom w:val="0"/>
                                              <w:divBdr>
                                                <w:top w:val="none" w:sz="0" w:space="0" w:color="auto"/>
                                                <w:left w:val="none" w:sz="0" w:space="0" w:color="auto"/>
                                                <w:bottom w:val="none" w:sz="0" w:space="0" w:color="auto"/>
                                                <w:right w:val="none" w:sz="0" w:space="0" w:color="auto"/>
                                              </w:divBdr>
                                              <w:divsChild>
                                                <w:div w:id="959192259">
                                                  <w:marLeft w:val="0"/>
                                                  <w:marRight w:val="0"/>
                                                  <w:marTop w:val="0"/>
                                                  <w:marBottom w:val="0"/>
                                                  <w:divBdr>
                                                    <w:top w:val="none" w:sz="0" w:space="0" w:color="auto"/>
                                                    <w:left w:val="none" w:sz="0" w:space="0" w:color="auto"/>
                                                    <w:bottom w:val="none" w:sz="0" w:space="0" w:color="auto"/>
                                                    <w:right w:val="none" w:sz="0" w:space="0" w:color="auto"/>
                                                  </w:divBdr>
                                                  <w:divsChild>
                                                    <w:div w:id="1999765912">
                                                      <w:marLeft w:val="0"/>
                                                      <w:marRight w:val="0"/>
                                                      <w:marTop w:val="0"/>
                                                      <w:marBottom w:val="0"/>
                                                      <w:divBdr>
                                                        <w:top w:val="none" w:sz="0" w:space="0" w:color="auto"/>
                                                        <w:left w:val="none" w:sz="0" w:space="0" w:color="auto"/>
                                                        <w:bottom w:val="none" w:sz="0" w:space="0" w:color="auto"/>
                                                        <w:right w:val="none" w:sz="0" w:space="0" w:color="auto"/>
                                                      </w:divBdr>
                                                      <w:divsChild>
                                                        <w:div w:id="1387685595">
                                                          <w:marLeft w:val="0"/>
                                                          <w:marRight w:val="0"/>
                                                          <w:marTop w:val="0"/>
                                                          <w:marBottom w:val="0"/>
                                                          <w:divBdr>
                                                            <w:top w:val="none" w:sz="0" w:space="0" w:color="auto"/>
                                                            <w:left w:val="none" w:sz="0" w:space="0" w:color="auto"/>
                                                            <w:bottom w:val="none" w:sz="0" w:space="0" w:color="auto"/>
                                                            <w:right w:val="none" w:sz="0" w:space="0" w:color="auto"/>
                                                          </w:divBdr>
                                                          <w:divsChild>
                                                            <w:div w:id="1661083525">
                                                              <w:marLeft w:val="0"/>
                                                              <w:marRight w:val="0"/>
                                                              <w:marTop w:val="0"/>
                                                              <w:marBottom w:val="0"/>
                                                              <w:divBdr>
                                                                <w:top w:val="none" w:sz="0" w:space="0" w:color="auto"/>
                                                                <w:left w:val="none" w:sz="0" w:space="0" w:color="auto"/>
                                                                <w:bottom w:val="none" w:sz="0" w:space="0" w:color="auto"/>
                                                                <w:right w:val="none" w:sz="0" w:space="0" w:color="auto"/>
                                                              </w:divBdr>
                                                              <w:divsChild>
                                                                <w:div w:id="584726998">
                                                                  <w:marLeft w:val="0"/>
                                                                  <w:marRight w:val="0"/>
                                                                  <w:marTop w:val="0"/>
                                                                  <w:marBottom w:val="0"/>
                                                                  <w:divBdr>
                                                                    <w:top w:val="none" w:sz="0" w:space="0" w:color="auto"/>
                                                                    <w:left w:val="none" w:sz="0" w:space="0" w:color="auto"/>
                                                                    <w:bottom w:val="none" w:sz="0" w:space="0" w:color="auto"/>
                                                                    <w:right w:val="none" w:sz="0" w:space="0" w:color="auto"/>
                                                                  </w:divBdr>
                                                                  <w:divsChild>
                                                                    <w:div w:id="1089347370">
                                                                      <w:marLeft w:val="0"/>
                                                                      <w:marRight w:val="0"/>
                                                                      <w:marTop w:val="0"/>
                                                                      <w:marBottom w:val="0"/>
                                                                      <w:divBdr>
                                                                        <w:top w:val="none" w:sz="0" w:space="0" w:color="auto"/>
                                                                        <w:left w:val="none" w:sz="0" w:space="0" w:color="auto"/>
                                                                        <w:bottom w:val="none" w:sz="0" w:space="0" w:color="auto"/>
                                                                        <w:right w:val="none" w:sz="0" w:space="0" w:color="auto"/>
                                                                      </w:divBdr>
                                                                      <w:divsChild>
                                                                        <w:div w:id="226574025">
                                                                          <w:marLeft w:val="0"/>
                                                                          <w:marRight w:val="0"/>
                                                                          <w:marTop w:val="0"/>
                                                                          <w:marBottom w:val="0"/>
                                                                          <w:divBdr>
                                                                            <w:top w:val="none" w:sz="0" w:space="0" w:color="auto"/>
                                                                            <w:left w:val="none" w:sz="0" w:space="0" w:color="auto"/>
                                                                            <w:bottom w:val="none" w:sz="0" w:space="0" w:color="auto"/>
                                                                            <w:right w:val="none" w:sz="0" w:space="0" w:color="auto"/>
                                                                          </w:divBdr>
                                                                        </w:div>
                                                                        <w:div w:id="1068501602">
                                                                          <w:marLeft w:val="0"/>
                                                                          <w:marRight w:val="0"/>
                                                                          <w:marTop w:val="0"/>
                                                                          <w:marBottom w:val="0"/>
                                                                          <w:divBdr>
                                                                            <w:top w:val="none" w:sz="0" w:space="0" w:color="auto"/>
                                                                            <w:left w:val="none" w:sz="0" w:space="0" w:color="auto"/>
                                                                            <w:bottom w:val="none" w:sz="0" w:space="0" w:color="auto"/>
                                                                            <w:right w:val="none" w:sz="0" w:space="0" w:color="auto"/>
                                                                          </w:divBdr>
                                                                        </w:div>
                                                                        <w:div w:id="9521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948420">
      <w:bodyDiv w:val="1"/>
      <w:marLeft w:val="0"/>
      <w:marRight w:val="0"/>
      <w:marTop w:val="0"/>
      <w:marBottom w:val="0"/>
      <w:divBdr>
        <w:top w:val="none" w:sz="0" w:space="0" w:color="auto"/>
        <w:left w:val="none" w:sz="0" w:space="0" w:color="auto"/>
        <w:bottom w:val="none" w:sz="0" w:space="0" w:color="auto"/>
        <w:right w:val="none" w:sz="0" w:space="0" w:color="auto"/>
      </w:divBdr>
      <w:divsChild>
        <w:div w:id="1638366355">
          <w:marLeft w:val="0"/>
          <w:marRight w:val="0"/>
          <w:marTop w:val="0"/>
          <w:marBottom w:val="0"/>
          <w:divBdr>
            <w:top w:val="none" w:sz="0" w:space="0" w:color="auto"/>
            <w:left w:val="none" w:sz="0" w:space="0" w:color="auto"/>
            <w:bottom w:val="none" w:sz="0" w:space="0" w:color="auto"/>
            <w:right w:val="none" w:sz="0" w:space="0" w:color="auto"/>
          </w:divBdr>
          <w:divsChild>
            <w:div w:id="1268269106">
              <w:marLeft w:val="0"/>
              <w:marRight w:val="0"/>
              <w:marTop w:val="0"/>
              <w:marBottom w:val="0"/>
              <w:divBdr>
                <w:top w:val="none" w:sz="0" w:space="0" w:color="auto"/>
                <w:left w:val="none" w:sz="0" w:space="0" w:color="auto"/>
                <w:bottom w:val="none" w:sz="0" w:space="0" w:color="auto"/>
                <w:right w:val="none" w:sz="0" w:space="0" w:color="auto"/>
              </w:divBdr>
              <w:divsChild>
                <w:div w:id="1419906191">
                  <w:marLeft w:val="0"/>
                  <w:marRight w:val="0"/>
                  <w:marTop w:val="0"/>
                  <w:marBottom w:val="0"/>
                  <w:divBdr>
                    <w:top w:val="none" w:sz="0" w:space="0" w:color="auto"/>
                    <w:left w:val="none" w:sz="0" w:space="0" w:color="auto"/>
                    <w:bottom w:val="none" w:sz="0" w:space="0" w:color="auto"/>
                    <w:right w:val="none" w:sz="0" w:space="0" w:color="auto"/>
                  </w:divBdr>
                  <w:divsChild>
                    <w:div w:id="480081226">
                      <w:marLeft w:val="-150"/>
                      <w:marRight w:val="-150"/>
                      <w:marTop w:val="0"/>
                      <w:marBottom w:val="0"/>
                      <w:divBdr>
                        <w:top w:val="none" w:sz="0" w:space="0" w:color="auto"/>
                        <w:left w:val="none" w:sz="0" w:space="0" w:color="auto"/>
                        <w:bottom w:val="none" w:sz="0" w:space="0" w:color="auto"/>
                        <w:right w:val="none" w:sz="0" w:space="0" w:color="auto"/>
                      </w:divBdr>
                      <w:divsChild>
                        <w:div w:id="795563345">
                          <w:marLeft w:val="0"/>
                          <w:marRight w:val="0"/>
                          <w:marTop w:val="0"/>
                          <w:marBottom w:val="0"/>
                          <w:divBdr>
                            <w:top w:val="none" w:sz="0" w:space="0" w:color="auto"/>
                            <w:left w:val="none" w:sz="0" w:space="0" w:color="auto"/>
                            <w:bottom w:val="none" w:sz="0" w:space="0" w:color="auto"/>
                            <w:right w:val="none" w:sz="0" w:space="0" w:color="auto"/>
                          </w:divBdr>
                          <w:divsChild>
                            <w:div w:id="691419531">
                              <w:marLeft w:val="0"/>
                              <w:marRight w:val="0"/>
                              <w:marTop w:val="0"/>
                              <w:marBottom w:val="0"/>
                              <w:divBdr>
                                <w:top w:val="none" w:sz="0" w:space="0" w:color="auto"/>
                                <w:left w:val="none" w:sz="0" w:space="0" w:color="auto"/>
                                <w:bottom w:val="none" w:sz="0" w:space="0" w:color="auto"/>
                                <w:right w:val="none" w:sz="0" w:space="0" w:color="auto"/>
                              </w:divBdr>
                              <w:divsChild>
                                <w:div w:id="310326253">
                                  <w:marLeft w:val="0"/>
                                  <w:marRight w:val="0"/>
                                  <w:marTop w:val="0"/>
                                  <w:marBottom w:val="300"/>
                                  <w:divBdr>
                                    <w:top w:val="none" w:sz="0" w:space="0" w:color="auto"/>
                                    <w:left w:val="none" w:sz="0" w:space="0" w:color="auto"/>
                                    <w:bottom w:val="none" w:sz="0" w:space="0" w:color="auto"/>
                                    <w:right w:val="none" w:sz="0" w:space="0" w:color="auto"/>
                                  </w:divBdr>
                                  <w:divsChild>
                                    <w:div w:id="35468706">
                                      <w:marLeft w:val="0"/>
                                      <w:marRight w:val="0"/>
                                      <w:marTop w:val="0"/>
                                      <w:marBottom w:val="0"/>
                                      <w:divBdr>
                                        <w:top w:val="none" w:sz="0" w:space="0" w:color="auto"/>
                                        <w:left w:val="none" w:sz="0" w:space="0" w:color="auto"/>
                                        <w:bottom w:val="none" w:sz="0" w:space="0" w:color="auto"/>
                                        <w:right w:val="none" w:sz="0" w:space="0" w:color="auto"/>
                                      </w:divBdr>
                                      <w:divsChild>
                                        <w:div w:id="916675190">
                                          <w:marLeft w:val="0"/>
                                          <w:marRight w:val="0"/>
                                          <w:marTop w:val="0"/>
                                          <w:marBottom w:val="0"/>
                                          <w:divBdr>
                                            <w:top w:val="none" w:sz="0" w:space="0" w:color="auto"/>
                                            <w:left w:val="none" w:sz="0" w:space="0" w:color="auto"/>
                                            <w:bottom w:val="none" w:sz="0" w:space="0" w:color="auto"/>
                                            <w:right w:val="none" w:sz="0" w:space="0" w:color="auto"/>
                                          </w:divBdr>
                                          <w:divsChild>
                                            <w:div w:id="1048526073">
                                              <w:marLeft w:val="0"/>
                                              <w:marRight w:val="0"/>
                                              <w:marTop w:val="0"/>
                                              <w:marBottom w:val="0"/>
                                              <w:divBdr>
                                                <w:top w:val="none" w:sz="0" w:space="0" w:color="auto"/>
                                                <w:left w:val="none" w:sz="0" w:space="0" w:color="auto"/>
                                                <w:bottom w:val="none" w:sz="0" w:space="0" w:color="auto"/>
                                                <w:right w:val="none" w:sz="0" w:space="0" w:color="auto"/>
                                              </w:divBdr>
                                              <w:divsChild>
                                                <w:div w:id="1093166933">
                                                  <w:marLeft w:val="0"/>
                                                  <w:marRight w:val="0"/>
                                                  <w:marTop w:val="0"/>
                                                  <w:marBottom w:val="0"/>
                                                  <w:divBdr>
                                                    <w:top w:val="none" w:sz="0" w:space="0" w:color="auto"/>
                                                    <w:left w:val="none" w:sz="0" w:space="0" w:color="auto"/>
                                                    <w:bottom w:val="none" w:sz="0" w:space="0" w:color="auto"/>
                                                    <w:right w:val="none" w:sz="0" w:space="0" w:color="auto"/>
                                                  </w:divBdr>
                                                  <w:divsChild>
                                                    <w:div w:id="1884562489">
                                                      <w:marLeft w:val="0"/>
                                                      <w:marRight w:val="0"/>
                                                      <w:marTop w:val="0"/>
                                                      <w:marBottom w:val="0"/>
                                                      <w:divBdr>
                                                        <w:top w:val="none" w:sz="0" w:space="0" w:color="auto"/>
                                                        <w:left w:val="none" w:sz="0" w:space="0" w:color="auto"/>
                                                        <w:bottom w:val="none" w:sz="0" w:space="0" w:color="auto"/>
                                                        <w:right w:val="none" w:sz="0" w:space="0" w:color="auto"/>
                                                      </w:divBdr>
                                                      <w:divsChild>
                                                        <w:div w:id="601494642">
                                                          <w:marLeft w:val="0"/>
                                                          <w:marRight w:val="0"/>
                                                          <w:marTop w:val="0"/>
                                                          <w:marBottom w:val="0"/>
                                                          <w:divBdr>
                                                            <w:top w:val="none" w:sz="0" w:space="0" w:color="auto"/>
                                                            <w:left w:val="none" w:sz="0" w:space="0" w:color="auto"/>
                                                            <w:bottom w:val="none" w:sz="0" w:space="0" w:color="auto"/>
                                                            <w:right w:val="none" w:sz="0" w:space="0" w:color="auto"/>
                                                          </w:divBdr>
                                                          <w:divsChild>
                                                            <w:div w:id="1993218754">
                                                              <w:marLeft w:val="0"/>
                                                              <w:marRight w:val="0"/>
                                                              <w:marTop w:val="0"/>
                                                              <w:marBottom w:val="0"/>
                                                              <w:divBdr>
                                                                <w:top w:val="none" w:sz="0" w:space="0" w:color="auto"/>
                                                                <w:left w:val="none" w:sz="0" w:space="0" w:color="auto"/>
                                                                <w:bottom w:val="none" w:sz="0" w:space="0" w:color="auto"/>
                                                                <w:right w:val="none" w:sz="0" w:space="0" w:color="auto"/>
                                                              </w:divBdr>
                                                              <w:divsChild>
                                                                <w:div w:id="1544516502">
                                                                  <w:marLeft w:val="0"/>
                                                                  <w:marRight w:val="0"/>
                                                                  <w:marTop w:val="0"/>
                                                                  <w:marBottom w:val="0"/>
                                                                  <w:divBdr>
                                                                    <w:top w:val="none" w:sz="0" w:space="0" w:color="auto"/>
                                                                    <w:left w:val="none" w:sz="0" w:space="0" w:color="auto"/>
                                                                    <w:bottom w:val="none" w:sz="0" w:space="0" w:color="auto"/>
                                                                    <w:right w:val="none" w:sz="0" w:space="0" w:color="auto"/>
                                                                  </w:divBdr>
                                                                  <w:divsChild>
                                                                    <w:div w:id="33646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123227">
      <w:bodyDiv w:val="1"/>
      <w:marLeft w:val="0"/>
      <w:marRight w:val="0"/>
      <w:marTop w:val="0"/>
      <w:marBottom w:val="0"/>
      <w:divBdr>
        <w:top w:val="none" w:sz="0" w:space="0" w:color="auto"/>
        <w:left w:val="none" w:sz="0" w:space="0" w:color="auto"/>
        <w:bottom w:val="none" w:sz="0" w:space="0" w:color="auto"/>
        <w:right w:val="none" w:sz="0" w:space="0" w:color="auto"/>
      </w:divBdr>
    </w:div>
    <w:div w:id="896360109">
      <w:bodyDiv w:val="1"/>
      <w:marLeft w:val="0"/>
      <w:marRight w:val="0"/>
      <w:marTop w:val="0"/>
      <w:marBottom w:val="0"/>
      <w:divBdr>
        <w:top w:val="none" w:sz="0" w:space="0" w:color="auto"/>
        <w:left w:val="none" w:sz="0" w:space="0" w:color="auto"/>
        <w:bottom w:val="none" w:sz="0" w:space="0" w:color="auto"/>
        <w:right w:val="none" w:sz="0" w:space="0" w:color="auto"/>
      </w:divBdr>
      <w:divsChild>
        <w:div w:id="2113427023">
          <w:marLeft w:val="0"/>
          <w:marRight w:val="0"/>
          <w:marTop w:val="0"/>
          <w:marBottom w:val="0"/>
          <w:divBdr>
            <w:top w:val="none" w:sz="0" w:space="0" w:color="auto"/>
            <w:left w:val="none" w:sz="0" w:space="0" w:color="auto"/>
            <w:bottom w:val="none" w:sz="0" w:space="0" w:color="auto"/>
            <w:right w:val="none" w:sz="0" w:space="0" w:color="auto"/>
          </w:divBdr>
        </w:div>
      </w:divsChild>
    </w:div>
    <w:div w:id="926813022">
      <w:bodyDiv w:val="1"/>
      <w:marLeft w:val="0"/>
      <w:marRight w:val="0"/>
      <w:marTop w:val="0"/>
      <w:marBottom w:val="0"/>
      <w:divBdr>
        <w:top w:val="none" w:sz="0" w:space="0" w:color="auto"/>
        <w:left w:val="none" w:sz="0" w:space="0" w:color="auto"/>
        <w:bottom w:val="none" w:sz="0" w:space="0" w:color="auto"/>
        <w:right w:val="none" w:sz="0" w:space="0" w:color="auto"/>
      </w:divBdr>
    </w:div>
    <w:div w:id="1018434413">
      <w:bodyDiv w:val="1"/>
      <w:marLeft w:val="0"/>
      <w:marRight w:val="0"/>
      <w:marTop w:val="0"/>
      <w:marBottom w:val="0"/>
      <w:divBdr>
        <w:top w:val="none" w:sz="0" w:space="0" w:color="auto"/>
        <w:left w:val="none" w:sz="0" w:space="0" w:color="auto"/>
        <w:bottom w:val="none" w:sz="0" w:space="0" w:color="auto"/>
        <w:right w:val="none" w:sz="0" w:space="0" w:color="auto"/>
      </w:divBdr>
      <w:divsChild>
        <w:div w:id="1894269768">
          <w:marLeft w:val="0"/>
          <w:marRight w:val="0"/>
          <w:marTop w:val="0"/>
          <w:marBottom w:val="0"/>
          <w:divBdr>
            <w:top w:val="none" w:sz="0" w:space="0" w:color="auto"/>
            <w:left w:val="none" w:sz="0" w:space="0" w:color="auto"/>
            <w:bottom w:val="none" w:sz="0" w:space="0" w:color="auto"/>
            <w:right w:val="none" w:sz="0" w:space="0" w:color="auto"/>
          </w:divBdr>
          <w:divsChild>
            <w:div w:id="1336542114">
              <w:marLeft w:val="0"/>
              <w:marRight w:val="0"/>
              <w:marTop w:val="0"/>
              <w:marBottom w:val="0"/>
              <w:divBdr>
                <w:top w:val="none" w:sz="0" w:space="0" w:color="auto"/>
                <w:left w:val="none" w:sz="0" w:space="0" w:color="auto"/>
                <w:bottom w:val="none" w:sz="0" w:space="0" w:color="auto"/>
                <w:right w:val="none" w:sz="0" w:space="0" w:color="auto"/>
              </w:divBdr>
              <w:divsChild>
                <w:div w:id="1644383349">
                  <w:marLeft w:val="0"/>
                  <w:marRight w:val="0"/>
                  <w:marTop w:val="0"/>
                  <w:marBottom w:val="0"/>
                  <w:divBdr>
                    <w:top w:val="none" w:sz="0" w:space="0" w:color="auto"/>
                    <w:left w:val="none" w:sz="0" w:space="0" w:color="auto"/>
                    <w:bottom w:val="none" w:sz="0" w:space="0" w:color="auto"/>
                    <w:right w:val="none" w:sz="0" w:space="0" w:color="auto"/>
                  </w:divBdr>
                  <w:divsChild>
                    <w:div w:id="198512557">
                      <w:marLeft w:val="-150"/>
                      <w:marRight w:val="-150"/>
                      <w:marTop w:val="0"/>
                      <w:marBottom w:val="0"/>
                      <w:divBdr>
                        <w:top w:val="none" w:sz="0" w:space="0" w:color="auto"/>
                        <w:left w:val="none" w:sz="0" w:space="0" w:color="auto"/>
                        <w:bottom w:val="none" w:sz="0" w:space="0" w:color="auto"/>
                        <w:right w:val="none" w:sz="0" w:space="0" w:color="auto"/>
                      </w:divBdr>
                      <w:divsChild>
                        <w:div w:id="1750735978">
                          <w:marLeft w:val="0"/>
                          <w:marRight w:val="0"/>
                          <w:marTop w:val="0"/>
                          <w:marBottom w:val="0"/>
                          <w:divBdr>
                            <w:top w:val="none" w:sz="0" w:space="0" w:color="auto"/>
                            <w:left w:val="none" w:sz="0" w:space="0" w:color="auto"/>
                            <w:bottom w:val="none" w:sz="0" w:space="0" w:color="auto"/>
                            <w:right w:val="none" w:sz="0" w:space="0" w:color="auto"/>
                          </w:divBdr>
                          <w:divsChild>
                            <w:div w:id="374620130">
                              <w:marLeft w:val="0"/>
                              <w:marRight w:val="0"/>
                              <w:marTop w:val="0"/>
                              <w:marBottom w:val="0"/>
                              <w:divBdr>
                                <w:top w:val="none" w:sz="0" w:space="0" w:color="auto"/>
                                <w:left w:val="none" w:sz="0" w:space="0" w:color="auto"/>
                                <w:bottom w:val="none" w:sz="0" w:space="0" w:color="auto"/>
                                <w:right w:val="none" w:sz="0" w:space="0" w:color="auto"/>
                              </w:divBdr>
                              <w:divsChild>
                                <w:div w:id="1455323245">
                                  <w:marLeft w:val="0"/>
                                  <w:marRight w:val="0"/>
                                  <w:marTop w:val="0"/>
                                  <w:marBottom w:val="300"/>
                                  <w:divBdr>
                                    <w:top w:val="none" w:sz="0" w:space="0" w:color="auto"/>
                                    <w:left w:val="none" w:sz="0" w:space="0" w:color="auto"/>
                                    <w:bottom w:val="none" w:sz="0" w:space="0" w:color="auto"/>
                                    <w:right w:val="none" w:sz="0" w:space="0" w:color="auto"/>
                                  </w:divBdr>
                                  <w:divsChild>
                                    <w:div w:id="74786854">
                                      <w:marLeft w:val="0"/>
                                      <w:marRight w:val="0"/>
                                      <w:marTop w:val="0"/>
                                      <w:marBottom w:val="0"/>
                                      <w:divBdr>
                                        <w:top w:val="none" w:sz="0" w:space="0" w:color="auto"/>
                                        <w:left w:val="none" w:sz="0" w:space="0" w:color="auto"/>
                                        <w:bottom w:val="none" w:sz="0" w:space="0" w:color="auto"/>
                                        <w:right w:val="none" w:sz="0" w:space="0" w:color="auto"/>
                                      </w:divBdr>
                                      <w:divsChild>
                                        <w:div w:id="141391563">
                                          <w:marLeft w:val="0"/>
                                          <w:marRight w:val="0"/>
                                          <w:marTop w:val="0"/>
                                          <w:marBottom w:val="0"/>
                                          <w:divBdr>
                                            <w:top w:val="none" w:sz="0" w:space="0" w:color="auto"/>
                                            <w:left w:val="none" w:sz="0" w:space="0" w:color="auto"/>
                                            <w:bottom w:val="none" w:sz="0" w:space="0" w:color="auto"/>
                                            <w:right w:val="none" w:sz="0" w:space="0" w:color="auto"/>
                                          </w:divBdr>
                                          <w:divsChild>
                                            <w:div w:id="903953949">
                                              <w:marLeft w:val="0"/>
                                              <w:marRight w:val="0"/>
                                              <w:marTop w:val="0"/>
                                              <w:marBottom w:val="0"/>
                                              <w:divBdr>
                                                <w:top w:val="none" w:sz="0" w:space="0" w:color="auto"/>
                                                <w:left w:val="none" w:sz="0" w:space="0" w:color="auto"/>
                                                <w:bottom w:val="none" w:sz="0" w:space="0" w:color="auto"/>
                                                <w:right w:val="none" w:sz="0" w:space="0" w:color="auto"/>
                                              </w:divBdr>
                                              <w:divsChild>
                                                <w:div w:id="1364792546">
                                                  <w:marLeft w:val="0"/>
                                                  <w:marRight w:val="0"/>
                                                  <w:marTop w:val="0"/>
                                                  <w:marBottom w:val="0"/>
                                                  <w:divBdr>
                                                    <w:top w:val="none" w:sz="0" w:space="0" w:color="auto"/>
                                                    <w:left w:val="none" w:sz="0" w:space="0" w:color="auto"/>
                                                    <w:bottom w:val="none" w:sz="0" w:space="0" w:color="auto"/>
                                                    <w:right w:val="none" w:sz="0" w:space="0" w:color="auto"/>
                                                  </w:divBdr>
                                                  <w:divsChild>
                                                    <w:div w:id="2033416533">
                                                      <w:marLeft w:val="0"/>
                                                      <w:marRight w:val="0"/>
                                                      <w:marTop w:val="0"/>
                                                      <w:marBottom w:val="0"/>
                                                      <w:divBdr>
                                                        <w:top w:val="none" w:sz="0" w:space="0" w:color="auto"/>
                                                        <w:left w:val="none" w:sz="0" w:space="0" w:color="auto"/>
                                                        <w:bottom w:val="none" w:sz="0" w:space="0" w:color="auto"/>
                                                        <w:right w:val="none" w:sz="0" w:space="0" w:color="auto"/>
                                                      </w:divBdr>
                                                      <w:divsChild>
                                                        <w:div w:id="550381163">
                                                          <w:marLeft w:val="0"/>
                                                          <w:marRight w:val="0"/>
                                                          <w:marTop w:val="0"/>
                                                          <w:marBottom w:val="0"/>
                                                          <w:divBdr>
                                                            <w:top w:val="none" w:sz="0" w:space="0" w:color="auto"/>
                                                            <w:left w:val="none" w:sz="0" w:space="0" w:color="auto"/>
                                                            <w:bottom w:val="none" w:sz="0" w:space="0" w:color="auto"/>
                                                            <w:right w:val="none" w:sz="0" w:space="0" w:color="auto"/>
                                                          </w:divBdr>
                                                          <w:divsChild>
                                                            <w:div w:id="85617652">
                                                              <w:marLeft w:val="0"/>
                                                              <w:marRight w:val="0"/>
                                                              <w:marTop w:val="0"/>
                                                              <w:marBottom w:val="0"/>
                                                              <w:divBdr>
                                                                <w:top w:val="none" w:sz="0" w:space="0" w:color="auto"/>
                                                                <w:left w:val="none" w:sz="0" w:space="0" w:color="auto"/>
                                                                <w:bottom w:val="none" w:sz="0" w:space="0" w:color="auto"/>
                                                                <w:right w:val="none" w:sz="0" w:space="0" w:color="auto"/>
                                                              </w:divBdr>
                                                              <w:divsChild>
                                                                <w:div w:id="2135756257">
                                                                  <w:marLeft w:val="0"/>
                                                                  <w:marRight w:val="0"/>
                                                                  <w:marTop w:val="0"/>
                                                                  <w:marBottom w:val="0"/>
                                                                  <w:divBdr>
                                                                    <w:top w:val="none" w:sz="0" w:space="0" w:color="auto"/>
                                                                    <w:left w:val="none" w:sz="0" w:space="0" w:color="auto"/>
                                                                    <w:bottom w:val="none" w:sz="0" w:space="0" w:color="auto"/>
                                                                    <w:right w:val="none" w:sz="0" w:space="0" w:color="auto"/>
                                                                  </w:divBdr>
                                                                  <w:divsChild>
                                                                    <w:div w:id="777919199">
                                                                      <w:marLeft w:val="0"/>
                                                                      <w:marRight w:val="0"/>
                                                                      <w:marTop w:val="0"/>
                                                                      <w:marBottom w:val="0"/>
                                                                      <w:divBdr>
                                                                        <w:top w:val="none" w:sz="0" w:space="0" w:color="auto"/>
                                                                        <w:left w:val="none" w:sz="0" w:space="0" w:color="auto"/>
                                                                        <w:bottom w:val="none" w:sz="0" w:space="0" w:color="auto"/>
                                                                        <w:right w:val="none" w:sz="0" w:space="0" w:color="auto"/>
                                                                      </w:divBdr>
                                                                      <w:divsChild>
                                                                        <w:div w:id="131943580">
                                                                          <w:marLeft w:val="0"/>
                                                                          <w:marRight w:val="0"/>
                                                                          <w:marTop w:val="0"/>
                                                                          <w:marBottom w:val="0"/>
                                                                          <w:divBdr>
                                                                            <w:top w:val="none" w:sz="0" w:space="0" w:color="auto"/>
                                                                            <w:left w:val="none" w:sz="0" w:space="0" w:color="auto"/>
                                                                            <w:bottom w:val="none" w:sz="0" w:space="0" w:color="auto"/>
                                                                            <w:right w:val="none" w:sz="0" w:space="0" w:color="auto"/>
                                                                          </w:divBdr>
                                                                        </w:div>
                                                                        <w:div w:id="5484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344159">
      <w:bodyDiv w:val="1"/>
      <w:marLeft w:val="0"/>
      <w:marRight w:val="0"/>
      <w:marTop w:val="0"/>
      <w:marBottom w:val="0"/>
      <w:divBdr>
        <w:top w:val="none" w:sz="0" w:space="0" w:color="auto"/>
        <w:left w:val="none" w:sz="0" w:space="0" w:color="auto"/>
        <w:bottom w:val="none" w:sz="0" w:space="0" w:color="auto"/>
        <w:right w:val="none" w:sz="0" w:space="0" w:color="auto"/>
      </w:divBdr>
      <w:divsChild>
        <w:div w:id="384332189">
          <w:marLeft w:val="0"/>
          <w:marRight w:val="0"/>
          <w:marTop w:val="0"/>
          <w:marBottom w:val="0"/>
          <w:divBdr>
            <w:top w:val="none" w:sz="0" w:space="0" w:color="auto"/>
            <w:left w:val="none" w:sz="0" w:space="0" w:color="auto"/>
            <w:bottom w:val="none" w:sz="0" w:space="0" w:color="auto"/>
            <w:right w:val="none" w:sz="0" w:space="0" w:color="auto"/>
          </w:divBdr>
          <w:divsChild>
            <w:div w:id="1346134207">
              <w:marLeft w:val="0"/>
              <w:marRight w:val="0"/>
              <w:marTop w:val="0"/>
              <w:marBottom w:val="0"/>
              <w:divBdr>
                <w:top w:val="none" w:sz="0" w:space="0" w:color="auto"/>
                <w:left w:val="none" w:sz="0" w:space="0" w:color="auto"/>
                <w:bottom w:val="none" w:sz="0" w:space="0" w:color="auto"/>
                <w:right w:val="none" w:sz="0" w:space="0" w:color="auto"/>
              </w:divBdr>
              <w:divsChild>
                <w:div w:id="1477647361">
                  <w:marLeft w:val="0"/>
                  <w:marRight w:val="0"/>
                  <w:marTop w:val="0"/>
                  <w:marBottom w:val="0"/>
                  <w:divBdr>
                    <w:top w:val="none" w:sz="0" w:space="0" w:color="auto"/>
                    <w:left w:val="none" w:sz="0" w:space="0" w:color="auto"/>
                    <w:bottom w:val="none" w:sz="0" w:space="0" w:color="auto"/>
                    <w:right w:val="none" w:sz="0" w:space="0" w:color="auto"/>
                  </w:divBdr>
                  <w:divsChild>
                    <w:div w:id="232551835">
                      <w:marLeft w:val="0"/>
                      <w:marRight w:val="0"/>
                      <w:marTop w:val="0"/>
                      <w:marBottom w:val="0"/>
                      <w:divBdr>
                        <w:top w:val="none" w:sz="0" w:space="0" w:color="auto"/>
                        <w:left w:val="none" w:sz="0" w:space="0" w:color="auto"/>
                        <w:bottom w:val="none" w:sz="0" w:space="0" w:color="auto"/>
                        <w:right w:val="none" w:sz="0" w:space="0" w:color="auto"/>
                      </w:divBdr>
                      <w:divsChild>
                        <w:div w:id="4616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475915">
      <w:bodyDiv w:val="1"/>
      <w:marLeft w:val="0"/>
      <w:marRight w:val="0"/>
      <w:marTop w:val="0"/>
      <w:marBottom w:val="0"/>
      <w:divBdr>
        <w:top w:val="none" w:sz="0" w:space="0" w:color="auto"/>
        <w:left w:val="none" w:sz="0" w:space="0" w:color="auto"/>
        <w:bottom w:val="none" w:sz="0" w:space="0" w:color="auto"/>
        <w:right w:val="none" w:sz="0" w:space="0" w:color="auto"/>
      </w:divBdr>
      <w:divsChild>
        <w:div w:id="1239897569">
          <w:marLeft w:val="0"/>
          <w:marRight w:val="0"/>
          <w:marTop w:val="0"/>
          <w:marBottom w:val="0"/>
          <w:divBdr>
            <w:top w:val="none" w:sz="0" w:space="0" w:color="auto"/>
            <w:left w:val="none" w:sz="0" w:space="0" w:color="auto"/>
            <w:bottom w:val="none" w:sz="0" w:space="0" w:color="auto"/>
            <w:right w:val="none" w:sz="0" w:space="0" w:color="auto"/>
          </w:divBdr>
          <w:divsChild>
            <w:div w:id="1033651834">
              <w:marLeft w:val="0"/>
              <w:marRight w:val="0"/>
              <w:marTop w:val="0"/>
              <w:marBottom w:val="0"/>
              <w:divBdr>
                <w:top w:val="none" w:sz="0" w:space="0" w:color="auto"/>
                <w:left w:val="none" w:sz="0" w:space="0" w:color="auto"/>
                <w:bottom w:val="none" w:sz="0" w:space="0" w:color="auto"/>
                <w:right w:val="none" w:sz="0" w:space="0" w:color="auto"/>
              </w:divBdr>
              <w:divsChild>
                <w:div w:id="660044930">
                  <w:marLeft w:val="0"/>
                  <w:marRight w:val="0"/>
                  <w:marTop w:val="0"/>
                  <w:marBottom w:val="0"/>
                  <w:divBdr>
                    <w:top w:val="none" w:sz="0" w:space="0" w:color="auto"/>
                    <w:left w:val="none" w:sz="0" w:space="0" w:color="auto"/>
                    <w:bottom w:val="none" w:sz="0" w:space="0" w:color="auto"/>
                    <w:right w:val="none" w:sz="0" w:space="0" w:color="auto"/>
                  </w:divBdr>
                  <w:divsChild>
                    <w:div w:id="1337810094">
                      <w:marLeft w:val="-150"/>
                      <w:marRight w:val="-150"/>
                      <w:marTop w:val="0"/>
                      <w:marBottom w:val="0"/>
                      <w:divBdr>
                        <w:top w:val="none" w:sz="0" w:space="0" w:color="auto"/>
                        <w:left w:val="none" w:sz="0" w:space="0" w:color="auto"/>
                        <w:bottom w:val="none" w:sz="0" w:space="0" w:color="auto"/>
                        <w:right w:val="none" w:sz="0" w:space="0" w:color="auto"/>
                      </w:divBdr>
                      <w:divsChild>
                        <w:div w:id="1967663332">
                          <w:marLeft w:val="0"/>
                          <w:marRight w:val="0"/>
                          <w:marTop w:val="0"/>
                          <w:marBottom w:val="0"/>
                          <w:divBdr>
                            <w:top w:val="none" w:sz="0" w:space="0" w:color="auto"/>
                            <w:left w:val="none" w:sz="0" w:space="0" w:color="auto"/>
                            <w:bottom w:val="none" w:sz="0" w:space="0" w:color="auto"/>
                            <w:right w:val="none" w:sz="0" w:space="0" w:color="auto"/>
                          </w:divBdr>
                          <w:divsChild>
                            <w:div w:id="1742360681">
                              <w:marLeft w:val="0"/>
                              <w:marRight w:val="0"/>
                              <w:marTop w:val="0"/>
                              <w:marBottom w:val="0"/>
                              <w:divBdr>
                                <w:top w:val="none" w:sz="0" w:space="0" w:color="auto"/>
                                <w:left w:val="none" w:sz="0" w:space="0" w:color="auto"/>
                                <w:bottom w:val="none" w:sz="0" w:space="0" w:color="auto"/>
                                <w:right w:val="none" w:sz="0" w:space="0" w:color="auto"/>
                              </w:divBdr>
                              <w:divsChild>
                                <w:div w:id="52581805">
                                  <w:marLeft w:val="0"/>
                                  <w:marRight w:val="0"/>
                                  <w:marTop w:val="0"/>
                                  <w:marBottom w:val="300"/>
                                  <w:divBdr>
                                    <w:top w:val="none" w:sz="0" w:space="0" w:color="auto"/>
                                    <w:left w:val="none" w:sz="0" w:space="0" w:color="auto"/>
                                    <w:bottom w:val="none" w:sz="0" w:space="0" w:color="auto"/>
                                    <w:right w:val="none" w:sz="0" w:space="0" w:color="auto"/>
                                  </w:divBdr>
                                  <w:divsChild>
                                    <w:div w:id="1846820692">
                                      <w:marLeft w:val="0"/>
                                      <w:marRight w:val="0"/>
                                      <w:marTop w:val="0"/>
                                      <w:marBottom w:val="0"/>
                                      <w:divBdr>
                                        <w:top w:val="none" w:sz="0" w:space="0" w:color="auto"/>
                                        <w:left w:val="none" w:sz="0" w:space="0" w:color="auto"/>
                                        <w:bottom w:val="none" w:sz="0" w:space="0" w:color="auto"/>
                                        <w:right w:val="none" w:sz="0" w:space="0" w:color="auto"/>
                                      </w:divBdr>
                                      <w:divsChild>
                                        <w:div w:id="362243175">
                                          <w:marLeft w:val="0"/>
                                          <w:marRight w:val="0"/>
                                          <w:marTop w:val="0"/>
                                          <w:marBottom w:val="0"/>
                                          <w:divBdr>
                                            <w:top w:val="none" w:sz="0" w:space="0" w:color="auto"/>
                                            <w:left w:val="none" w:sz="0" w:space="0" w:color="auto"/>
                                            <w:bottom w:val="none" w:sz="0" w:space="0" w:color="auto"/>
                                            <w:right w:val="none" w:sz="0" w:space="0" w:color="auto"/>
                                          </w:divBdr>
                                          <w:divsChild>
                                            <w:div w:id="373308310">
                                              <w:marLeft w:val="0"/>
                                              <w:marRight w:val="0"/>
                                              <w:marTop w:val="0"/>
                                              <w:marBottom w:val="0"/>
                                              <w:divBdr>
                                                <w:top w:val="none" w:sz="0" w:space="0" w:color="auto"/>
                                                <w:left w:val="none" w:sz="0" w:space="0" w:color="auto"/>
                                                <w:bottom w:val="none" w:sz="0" w:space="0" w:color="auto"/>
                                                <w:right w:val="none" w:sz="0" w:space="0" w:color="auto"/>
                                              </w:divBdr>
                                              <w:divsChild>
                                                <w:div w:id="1055205186">
                                                  <w:marLeft w:val="0"/>
                                                  <w:marRight w:val="0"/>
                                                  <w:marTop w:val="0"/>
                                                  <w:marBottom w:val="0"/>
                                                  <w:divBdr>
                                                    <w:top w:val="none" w:sz="0" w:space="0" w:color="auto"/>
                                                    <w:left w:val="none" w:sz="0" w:space="0" w:color="auto"/>
                                                    <w:bottom w:val="none" w:sz="0" w:space="0" w:color="auto"/>
                                                    <w:right w:val="none" w:sz="0" w:space="0" w:color="auto"/>
                                                  </w:divBdr>
                                                  <w:divsChild>
                                                    <w:div w:id="1480154570">
                                                      <w:marLeft w:val="0"/>
                                                      <w:marRight w:val="0"/>
                                                      <w:marTop w:val="0"/>
                                                      <w:marBottom w:val="0"/>
                                                      <w:divBdr>
                                                        <w:top w:val="none" w:sz="0" w:space="0" w:color="auto"/>
                                                        <w:left w:val="none" w:sz="0" w:space="0" w:color="auto"/>
                                                        <w:bottom w:val="none" w:sz="0" w:space="0" w:color="auto"/>
                                                        <w:right w:val="none" w:sz="0" w:space="0" w:color="auto"/>
                                                      </w:divBdr>
                                                      <w:divsChild>
                                                        <w:div w:id="758528880">
                                                          <w:marLeft w:val="0"/>
                                                          <w:marRight w:val="0"/>
                                                          <w:marTop w:val="0"/>
                                                          <w:marBottom w:val="0"/>
                                                          <w:divBdr>
                                                            <w:top w:val="none" w:sz="0" w:space="0" w:color="auto"/>
                                                            <w:left w:val="none" w:sz="0" w:space="0" w:color="auto"/>
                                                            <w:bottom w:val="none" w:sz="0" w:space="0" w:color="auto"/>
                                                            <w:right w:val="none" w:sz="0" w:space="0" w:color="auto"/>
                                                          </w:divBdr>
                                                          <w:divsChild>
                                                            <w:div w:id="1743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6074214">
      <w:bodyDiv w:val="1"/>
      <w:marLeft w:val="0"/>
      <w:marRight w:val="0"/>
      <w:marTop w:val="0"/>
      <w:marBottom w:val="0"/>
      <w:divBdr>
        <w:top w:val="none" w:sz="0" w:space="0" w:color="auto"/>
        <w:left w:val="none" w:sz="0" w:space="0" w:color="auto"/>
        <w:bottom w:val="none" w:sz="0" w:space="0" w:color="auto"/>
        <w:right w:val="none" w:sz="0" w:space="0" w:color="auto"/>
      </w:divBdr>
    </w:div>
    <w:div w:id="1144472614">
      <w:bodyDiv w:val="1"/>
      <w:marLeft w:val="0"/>
      <w:marRight w:val="0"/>
      <w:marTop w:val="0"/>
      <w:marBottom w:val="0"/>
      <w:divBdr>
        <w:top w:val="none" w:sz="0" w:space="0" w:color="auto"/>
        <w:left w:val="none" w:sz="0" w:space="0" w:color="auto"/>
        <w:bottom w:val="none" w:sz="0" w:space="0" w:color="auto"/>
        <w:right w:val="none" w:sz="0" w:space="0" w:color="auto"/>
      </w:divBdr>
      <w:divsChild>
        <w:div w:id="2111272263">
          <w:marLeft w:val="0"/>
          <w:marRight w:val="0"/>
          <w:marTop w:val="0"/>
          <w:marBottom w:val="0"/>
          <w:divBdr>
            <w:top w:val="none" w:sz="0" w:space="0" w:color="auto"/>
            <w:left w:val="none" w:sz="0" w:space="0" w:color="auto"/>
            <w:bottom w:val="none" w:sz="0" w:space="0" w:color="auto"/>
            <w:right w:val="none" w:sz="0" w:space="0" w:color="auto"/>
          </w:divBdr>
          <w:divsChild>
            <w:div w:id="461995634">
              <w:marLeft w:val="0"/>
              <w:marRight w:val="0"/>
              <w:marTop w:val="0"/>
              <w:marBottom w:val="0"/>
              <w:divBdr>
                <w:top w:val="none" w:sz="0" w:space="0" w:color="auto"/>
                <w:left w:val="none" w:sz="0" w:space="0" w:color="auto"/>
                <w:bottom w:val="none" w:sz="0" w:space="0" w:color="auto"/>
                <w:right w:val="none" w:sz="0" w:space="0" w:color="auto"/>
              </w:divBdr>
              <w:divsChild>
                <w:div w:id="2016760705">
                  <w:marLeft w:val="0"/>
                  <w:marRight w:val="0"/>
                  <w:marTop w:val="0"/>
                  <w:marBottom w:val="0"/>
                  <w:divBdr>
                    <w:top w:val="none" w:sz="0" w:space="0" w:color="auto"/>
                    <w:left w:val="none" w:sz="0" w:space="0" w:color="auto"/>
                    <w:bottom w:val="none" w:sz="0" w:space="0" w:color="auto"/>
                    <w:right w:val="none" w:sz="0" w:space="0" w:color="auto"/>
                  </w:divBdr>
                  <w:divsChild>
                    <w:div w:id="2001880015">
                      <w:marLeft w:val="-150"/>
                      <w:marRight w:val="-150"/>
                      <w:marTop w:val="0"/>
                      <w:marBottom w:val="0"/>
                      <w:divBdr>
                        <w:top w:val="none" w:sz="0" w:space="0" w:color="auto"/>
                        <w:left w:val="none" w:sz="0" w:space="0" w:color="auto"/>
                        <w:bottom w:val="none" w:sz="0" w:space="0" w:color="auto"/>
                        <w:right w:val="none" w:sz="0" w:space="0" w:color="auto"/>
                      </w:divBdr>
                      <w:divsChild>
                        <w:div w:id="881596257">
                          <w:marLeft w:val="0"/>
                          <w:marRight w:val="0"/>
                          <w:marTop w:val="0"/>
                          <w:marBottom w:val="0"/>
                          <w:divBdr>
                            <w:top w:val="none" w:sz="0" w:space="0" w:color="auto"/>
                            <w:left w:val="none" w:sz="0" w:space="0" w:color="auto"/>
                            <w:bottom w:val="none" w:sz="0" w:space="0" w:color="auto"/>
                            <w:right w:val="none" w:sz="0" w:space="0" w:color="auto"/>
                          </w:divBdr>
                          <w:divsChild>
                            <w:div w:id="1854609601">
                              <w:marLeft w:val="0"/>
                              <w:marRight w:val="0"/>
                              <w:marTop w:val="0"/>
                              <w:marBottom w:val="0"/>
                              <w:divBdr>
                                <w:top w:val="none" w:sz="0" w:space="0" w:color="auto"/>
                                <w:left w:val="none" w:sz="0" w:space="0" w:color="auto"/>
                                <w:bottom w:val="none" w:sz="0" w:space="0" w:color="auto"/>
                                <w:right w:val="none" w:sz="0" w:space="0" w:color="auto"/>
                              </w:divBdr>
                              <w:divsChild>
                                <w:div w:id="1534657752">
                                  <w:marLeft w:val="0"/>
                                  <w:marRight w:val="0"/>
                                  <w:marTop w:val="0"/>
                                  <w:marBottom w:val="300"/>
                                  <w:divBdr>
                                    <w:top w:val="none" w:sz="0" w:space="0" w:color="auto"/>
                                    <w:left w:val="none" w:sz="0" w:space="0" w:color="auto"/>
                                    <w:bottom w:val="none" w:sz="0" w:space="0" w:color="auto"/>
                                    <w:right w:val="none" w:sz="0" w:space="0" w:color="auto"/>
                                  </w:divBdr>
                                  <w:divsChild>
                                    <w:div w:id="720518914">
                                      <w:marLeft w:val="0"/>
                                      <w:marRight w:val="0"/>
                                      <w:marTop w:val="0"/>
                                      <w:marBottom w:val="0"/>
                                      <w:divBdr>
                                        <w:top w:val="none" w:sz="0" w:space="0" w:color="auto"/>
                                        <w:left w:val="none" w:sz="0" w:space="0" w:color="auto"/>
                                        <w:bottom w:val="none" w:sz="0" w:space="0" w:color="auto"/>
                                        <w:right w:val="none" w:sz="0" w:space="0" w:color="auto"/>
                                      </w:divBdr>
                                      <w:divsChild>
                                        <w:div w:id="1275283609">
                                          <w:marLeft w:val="0"/>
                                          <w:marRight w:val="0"/>
                                          <w:marTop w:val="0"/>
                                          <w:marBottom w:val="0"/>
                                          <w:divBdr>
                                            <w:top w:val="none" w:sz="0" w:space="0" w:color="auto"/>
                                            <w:left w:val="none" w:sz="0" w:space="0" w:color="auto"/>
                                            <w:bottom w:val="none" w:sz="0" w:space="0" w:color="auto"/>
                                            <w:right w:val="none" w:sz="0" w:space="0" w:color="auto"/>
                                          </w:divBdr>
                                          <w:divsChild>
                                            <w:div w:id="1164708813">
                                              <w:marLeft w:val="0"/>
                                              <w:marRight w:val="0"/>
                                              <w:marTop w:val="0"/>
                                              <w:marBottom w:val="0"/>
                                              <w:divBdr>
                                                <w:top w:val="none" w:sz="0" w:space="0" w:color="auto"/>
                                                <w:left w:val="none" w:sz="0" w:space="0" w:color="auto"/>
                                                <w:bottom w:val="none" w:sz="0" w:space="0" w:color="auto"/>
                                                <w:right w:val="none" w:sz="0" w:space="0" w:color="auto"/>
                                              </w:divBdr>
                                              <w:divsChild>
                                                <w:div w:id="1044252407">
                                                  <w:marLeft w:val="0"/>
                                                  <w:marRight w:val="0"/>
                                                  <w:marTop w:val="0"/>
                                                  <w:marBottom w:val="0"/>
                                                  <w:divBdr>
                                                    <w:top w:val="none" w:sz="0" w:space="0" w:color="auto"/>
                                                    <w:left w:val="none" w:sz="0" w:space="0" w:color="auto"/>
                                                    <w:bottom w:val="none" w:sz="0" w:space="0" w:color="auto"/>
                                                    <w:right w:val="none" w:sz="0" w:space="0" w:color="auto"/>
                                                  </w:divBdr>
                                                  <w:divsChild>
                                                    <w:div w:id="1752005819">
                                                      <w:marLeft w:val="0"/>
                                                      <w:marRight w:val="0"/>
                                                      <w:marTop w:val="0"/>
                                                      <w:marBottom w:val="0"/>
                                                      <w:divBdr>
                                                        <w:top w:val="none" w:sz="0" w:space="0" w:color="auto"/>
                                                        <w:left w:val="none" w:sz="0" w:space="0" w:color="auto"/>
                                                        <w:bottom w:val="none" w:sz="0" w:space="0" w:color="auto"/>
                                                        <w:right w:val="none" w:sz="0" w:space="0" w:color="auto"/>
                                                      </w:divBdr>
                                                      <w:divsChild>
                                                        <w:div w:id="973414692">
                                                          <w:marLeft w:val="0"/>
                                                          <w:marRight w:val="0"/>
                                                          <w:marTop w:val="0"/>
                                                          <w:marBottom w:val="0"/>
                                                          <w:divBdr>
                                                            <w:top w:val="none" w:sz="0" w:space="0" w:color="auto"/>
                                                            <w:left w:val="none" w:sz="0" w:space="0" w:color="auto"/>
                                                            <w:bottom w:val="none" w:sz="0" w:space="0" w:color="auto"/>
                                                            <w:right w:val="none" w:sz="0" w:space="0" w:color="auto"/>
                                                          </w:divBdr>
                                                          <w:divsChild>
                                                            <w:div w:id="1604458853">
                                                              <w:marLeft w:val="0"/>
                                                              <w:marRight w:val="0"/>
                                                              <w:marTop w:val="0"/>
                                                              <w:marBottom w:val="0"/>
                                                              <w:divBdr>
                                                                <w:top w:val="none" w:sz="0" w:space="0" w:color="auto"/>
                                                                <w:left w:val="none" w:sz="0" w:space="0" w:color="auto"/>
                                                                <w:bottom w:val="none" w:sz="0" w:space="0" w:color="auto"/>
                                                                <w:right w:val="none" w:sz="0" w:space="0" w:color="auto"/>
                                                              </w:divBdr>
                                                              <w:divsChild>
                                                                <w:div w:id="20325851">
                                                                  <w:marLeft w:val="0"/>
                                                                  <w:marRight w:val="0"/>
                                                                  <w:marTop w:val="0"/>
                                                                  <w:marBottom w:val="0"/>
                                                                  <w:divBdr>
                                                                    <w:top w:val="none" w:sz="0" w:space="0" w:color="auto"/>
                                                                    <w:left w:val="none" w:sz="0" w:space="0" w:color="auto"/>
                                                                    <w:bottom w:val="none" w:sz="0" w:space="0" w:color="auto"/>
                                                                    <w:right w:val="none" w:sz="0" w:space="0" w:color="auto"/>
                                                                  </w:divBdr>
                                                                  <w:divsChild>
                                                                    <w:div w:id="1114639688">
                                                                      <w:marLeft w:val="0"/>
                                                                      <w:marRight w:val="0"/>
                                                                      <w:marTop w:val="0"/>
                                                                      <w:marBottom w:val="0"/>
                                                                      <w:divBdr>
                                                                        <w:top w:val="none" w:sz="0" w:space="0" w:color="auto"/>
                                                                        <w:left w:val="none" w:sz="0" w:space="0" w:color="auto"/>
                                                                        <w:bottom w:val="none" w:sz="0" w:space="0" w:color="auto"/>
                                                                        <w:right w:val="none" w:sz="0" w:space="0" w:color="auto"/>
                                                                      </w:divBdr>
                                                                      <w:divsChild>
                                                                        <w:div w:id="1574731054">
                                                                          <w:marLeft w:val="0"/>
                                                                          <w:marRight w:val="0"/>
                                                                          <w:marTop w:val="0"/>
                                                                          <w:marBottom w:val="0"/>
                                                                          <w:divBdr>
                                                                            <w:top w:val="none" w:sz="0" w:space="0" w:color="auto"/>
                                                                            <w:left w:val="none" w:sz="0" w:space="0" w:color="auto"/>
                                                                            <w:bottom w:val="none" w:sz="0" w:space="0" w:color="auto"/>
                                                                            <w:right w:val="none" w:sz="0" w:space="0" w:color="auto"/>
                                                                          </w:divBdr>
                                                                        </w:div>
                                                                        <w:div w:id="108470902">
                                                                          <w:marLeft w:val="0"/>
                                                                          <w:marRight w:val="0"/>
                                                                          <w:marTop w:val="0"/>
                                                                          <w:marBottom w:val="0"/>
                                                                          <w:divBdr>
                                                                            <w:top w:val="none" w:sz="0" w:space="0" w:color="auto"/>
                                                                            <w:left w:val="none" w:sz="0" w:space="0" w:color="auto"/>
                                                                            <w:bottom w:val="none" w:sz="0" w:space="0" w:color="auto"/>
                                                                            <w:right w:val="none" w:sz="0" w:space="0" w:color="auto"/>
                                                                          </w:divBdr>
                                                                        </w:div>
                                                                        <w:div w:id="322439439">
                                                                          <w:marLeft w:val="0"/>
                                                                          <w:marRight w:val="0"/>
                                                                          <w:marTop w:val="0"/>
                                                                          <w:marBottom w:val="0"/>
                                                                          <w:divBdr>
                                                                            <w:top w:val="none" w:sz="0" w:space="0" w:color="auto"/>
                                                                            <w:left w:val="none" w:sz="0" w:space="0" w:color="auto"/>
                                                                            <w:bottom w:val="none" w:sz="0" w:space="0" w:color="auto"/>
                                                                            <w:right w:val="none" w:sz="0" w:space="0" w:color="auto"/>
                                                                          </w:divBdr>
                                                                        </w:div>
                                                                        <w:div w:id="1381395641">
                                                                          <w:marLeft w:val="0"/>
                                                                          <w:marRight w:val="0"/>
                                                                          <w:marTop w:val="0"/>
                                                                          <w:marBottom w:val="0"/>
                                                                          <w:divBdr>
                                                                            <w:top w:val="none" w:sz="0" w:space="0" w:color="auto"/>
                                                                            <w:left w:val="none" w:sz="0" w:space="0" w:color="auto"/>
                                                                            <w:bottom w:val="none" w:sz="0" w:space="0" w:color="auto"/>
                                                                            <w:right w:val="none" w:sz="0" w:space="0" w:color="auto"/>
                                                                          </w:divBdr>
                                                                        </w:div>
                                                                        <w:div w:id="7293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6699104">
      <w:bodyDiv w:val="1"/>
      <w:marLeft w:val="0"/>
      <w:marRight w:val="0"/>
      <w:marTop w:val="0"/>
      <w:marBottom w:val="0"/>
      <w:divBdr>
        <w:top w:val="none" w:sz="0" w:space="0" w:color="auto"/>
        <w:left w:val="none" w:sz="0" w:space="0" w:color="auto"/>
        <w:bottom w:val="none" w:sz="0" w:space="0" w:color="auto"/>
        <w:right w:val="none" w:sz="0" w:space="0" w:color="auto"/>
      </w:divBdr>
    </w:div>
    <w:div w:id="1147091818">
      <w:bodyDiv w:val="1"/>
      <w:marLeft w:val="0"/>
      <w:marRight w:val="0"/>
      <w:marTop w:val="0"/>
      <w:marBottom w:val="0"/>
      <w:divBdr>
        <w:top w:val="none" w:sz="0" w:space="0" w:color="auto"/>
        <w:left w:val="none" w:sz="0" w:space="0" w:color="auto"/>
        <w:bottom w:val="none" w:sz="0" w:space="0" w:color="auto"/>
        <w:right w:val="none" w:sz="0" w:space="0" w:color="auto"/>
      </w:divBdr>
      <w:divsChild>
        <w:div w:id="591163155">
          <w:marLeft w:val="0"/>
          <w:marRight w:val="0"/>
          <w:marTop w:val="0"/>
          <w:marBottom w:val="0"/>
          <w:divBdr>
            <w:top w:val="none" w:sz="0" w:space="0" w:color="auto"/>
            <w:left w:val="none" w:sz="0" w:space="0" w:color="auto"/>
            <w:bottom w:val="none" w:sz="0" w:space="0" w:color="auto"/>
            <w:right w:val="none" w:sz="0" w:space="0" w:color="auto"/>
          </w:divBdr>
          <w:divsChild>
            <w:div w:id="750276491">
              <w:marLeft w:val="0"/>
              <w:marRight w:val="0"/>
              <w:marTop w:val="0"/>
              <w:marBottom w:val="0"/>
              <w:divBdr>
                <w:top w:val="none" w:sz="0" w:space="0" w:color="auto"/>
                <w:left w:val="none" w:sz="0" w:space="0" w:color="auto"/>
                <w:bottom w:val="none" w:sz="0" w:space="0" w:color="auto"/>
                <w:right w:val="none" w:sz="0" w:space="0" w:color="auto"/>
              </w:divBdr>
              <w:divsChild>
                <w:div w:id="315842244">
                  <w:marLeft w:val="0"/>
                  <w:marRight w:val="0"/>
                  <w:marTop w:val="0"/>
                  <w:marBottom w:val="0"/>
                  <w:divBdr>
                    <w:top w:val="none" w:sz="0" w:space="0" w:color="auto"/>
                    <w:left w:val="none" w:sz="0" w:space="0" w:color="auto"/>
                    <w:bottom w:val="none" w:sz="0" w:space="0" w:color="auto"/>
                    <w:right w:val="none" w:sz="0" w:space="0" w:color="auto"/>
                  </w:divBdr>
                  <w:divsChild>
                    <w:div w:id="2037538693">
                      <w:marLeft w:val="-150"/>
                      <w:marRight w:val="-150"/>
                      <w:marTop w:val="0"/>
                      <w:marBottom w:val="0"/>
                      <w:divBdr>
                        <w:top w:val="none" w:sz="0" w:space="0" w:color="auto"/>
                        <w:left w:val="none" w:sz="0" w:space="0" w:color="auto"/>
                        <w:bottom w:val="none" w:sz="0" w:space="0" w:color="auto"/>
                        <w:right w:val="none" w:sz="0" w:space="0" w:color="auto"/>
                      </w:divBdr>
                      <w:divsChild>
                        <w:div w:id="1289773496">
                          <w:marLeft w:val="0"/>
                          <w:marRight w:val="0"/>
                          <w:marTop w:val="0"/>
                          <w:marBottom w:val="0"/>
                          <w:divBdr>
                            <w:top w:val="none" w:sz="0" w:space="0" w:color="auto"/>
                            <w:left w:val="none" w:sz="0" w:space="0" w:color="auto"/>
                            <w:bottom w:val="none" w:sz="0" w:space="0" w:color="auto"/>
                            <w:right w:val="none" w:sz="0" w:space="0" w:color="auto"/>
                          </w:divBdr>
                          <w:divsChild>
                            <w:div w:id="320429168">
                              <w:marLeft w:val="0"/>
                              <w:marRight w:val="0"/>
                              <w:marTop w:val="0"/>
                              <w:marBottom w:val="0"/>
                              <w:divBdr>
                                <w:top w:val="none" w:sz="0" w:space="0" w:color="auto"/>
                                <w:left w:val="none" w:sz="0" w:space="0" w:color="auto"/>
                                <w:bottom w:val="none" w:sz="0" w:space="0" w:color="auto"/>
                                <w:right w:val="none" w:sz="0" w:space="0" w:color="auto"/>
                              </w:divBdr>
                              <w:divsChild>
                                <w:div w:id="2052923745">
                                  <w:marLeft w:val="0"/>
                                  <w:marRight w:val="0"/>
                                  <w:marTop w:val="0"/>
                                  <w:marBottom w:val="300"/>
                                  <w:divBdr>
                                    <w:top w:val="none" w:sz="0" w:space="0" w:color="auto"/>
                                    <w:left w:val="none" w:sz="0" w:space="0" w:color="auto"/>
                                    <w:bottom w:val="none" w:sz="0" w:space="0" w:color="auto"/>
                                    <w:right w:val="none" w:sz="0" w:space="0" w:color="auto"/>
                                  </w:divBdr>
                                  <w:divsChild>
                                    <w:div w:id="781657477">
                                      <w:marLeft w:val="0"/>
                                      <w:marRight w:val="0"/>
                                      <w:marTop w:val="0"/>
                                      <w:marBottom w:val="0"/>
                                      <w:divBdr>
                                        <w:top w:val="none" w:sz="0" w:space="0" w:color="auto"/>
                                        <w:left w:val="none" w:sz="0" w:space="0" w:color="auto"/>
                                        <w:bottom w:val="none" w:sz="0" w:space="0" w:color="auto"/>
                                        <w:right w:val="none" w:sz="0" w:space="0" w:color="auto"/>
                                      </w:divBdr>
                                      <w:divsChild>
                                        <w:div w:id="1664892236">
                                          <w:marLeft w:val="0"/>
                                          <w:marRight w:val="0"/>
                                          <w:marTop w:val="0"/>
                                          <w:marBottom w:val="0"/>
                                          <w:divBdr>
                                            <w:top w:val="none" w:sz="0" w:space="0" w:color="auto"/>
                                            <w:left w:val="none" w:sz="0" w:space="0" w:color="auto"/>
                                            <w:bottom w:val="none" w:sz="0" w:space="0" w:color="auto"/>
                                            <w:right w:val="none" w:sz="0" w:space="0" w:color="auto"/>
                                          </w:divBdr>
                                          <w:divsChild>
                                            <w:div w:id="303706371">
                                              <w:marLeft w:val="0"/>
                                              <w:marRight w:val="0"/>
                                              <w:marTop w:val="0"/>
                                              <w:marBottom w:val="0"/>
                                              <w:divBdr>
                                                <w:top w:val="none" w:sz="0" w:space="0" w:color="auto"/>
                                                <w:left w:val="none" w:sz="0" w:space="0" w:color="auto"/>
                                                <w:bottom w:val="none" w:sz="0" w:space="0" w:color="auto"/>
                                                <w:right w:val="none" w:sz="0" w:space="0" w:color="auto"/>
                                              </w:divBdr>
                                              <w:divsChild>
                                                <w:div w:id="1550069570">
                                                  <w:marLeft w:val="0"/>
                                                  <w:marRight w:val="0"/>
                                                  <w:marTop w:val="0"/>
                                                  <w:marBottom w:val="0"/>
                                                  <w:divBdr>
                                                    <w:top w:val="none" w:sz="0" w:space="0" w:color="auto"/>
                                                    <w:left w:val="none" w:sz="0" w:space="0" w:color="auto"/>
                                                    <w:bottom w:val="none" w:sz="0" w:space="0" w:color="auto"/>
                                                    <w:right w:val="none" w:sz="0" w:space="0" w:color="auto"/>
                                                  </w:divBdr>
                                                  <w:divsChild>
                                                    <w:div w:id="133447817">
                                                      <w:marLeft w:val="0"/>
                                                      <w:marRight w:val="0"/>
                                                      <w:marTop w:val="0"/>
                                                      <w:marBottom w:val="0"/>
                                                      <w:divBdr>
                                                        <w:top w:val="none" w:sz="0" w:space="0" w:color="auto"/>
                                                        <w:left w:val="none" w:sz="0" w:space="0" w:color="auto"/>
                                                        <w:bottom w:val="none" w:sz="0" w:space="0" w:color="auto"/>
                                                        <w:right w:val="none" w:sz="0" w:space="0" w:color="auto"/>
                                                      </w:divBdr>
                                                      <w:divsChild>
                                                        <w:div w:id="612635159">
                                                          <w:marLeft w:val="0"/>
                                                          <w:marRight w:val="0"/>
                                                          <w:marTop w:val="0"/>
                                                          <w:marBottom w:val="0"/>
                                                          <w:divBdr>
                                                            <w:top w:val="none" w:sz="0" w:space="0" w:color="auto"/>
                                                            <w:left w:val="none" w:sz="0" w:space="0" w:color="auto"/>
                                                            <w:bottom w:val="none" w:sz="0" w:space="0" w:color="auto"/>
                                                            <w:right w:val="none" w:sz="0" w:space="0" w:color="auto"/>
                                                          </w:divBdr>
                                                          <w:divsChild>
                                                            <w:div w:id="1565022472">
                                                              <w:marLeft w:val="0"/>
                                                              <w:marRight w:val="0"/>
                                                              <w:marTop w:val="0"/>
                                                              <w:marBottom w:val="0"/>
                                                              <w:divBdr>
                                                                <w:top w:val="none" w:sz="0" w:space="0" w:color="auto"/>
                                                                <w:left w:val="none" w:sz="0" w:space="0" w:color="auto"/>
                                                                <w:bottom w:val="none" w:sz="0" w:space="0" w:color="auto"/>
                                                                <w:right w:val="none" w:sz="0" w:space="0" w:color="auto"/>
                                                              </w:divBdr>
                                                              <w:divsChild>
                                                                <w:div w:id="576551570">
                                                                  <w:marLeft w:val="0"/>
                                                                  <w:marRight w:val="0"/>
                                                                  <w:marTop w:val="0"/>
                                                                  <w:marBottom w:val="0"/>
                                                                  <w:divBdr>
                                                                    <w:top w:val="none" w:sz="0" w:space="0" w:color="auto"/>
                                                                    <w:left w:val="none" w:sz="0" w:space="0" w:color="auto"/>
                                                                    <w:bottom w:val="none" w:sz="0" w:space="0" w:color="auto"/>
                                                                    <w:right w:val="none" w:sz="0" w:space="0" w:color="auto"/>
                                                                  </w:divBdr>
                                                                  <w:divsChild>
                                                                    <w:div w:id="1316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47674477">
      <w:bodyDiv w:val="1"/>
      <w:marLeft w:val="0"/>
      <w:marRight w:val="0"/>
      <w:marTop w:val="0"/>
      <w:marBottom w:val="0"/>
      <w:divBdr>
        <w:top w:val="none" w:sz="0" w:space="0" w:color="auto"/>
        <w:left w:val="none" w:sz="0" w:space="0" w:color="auto"/>
        <w:bottom w:val="none" w:sz="0" w:space="0" w:color="auto"/>
        <w:right w:val="none" w:sz="0" w:space="0" w:color="auto"/>
      </w:divBdr>
    </w:div>
    <w:div w:id="1190796462">
      <w:bodyDiv w:val="1"/>
      <w:marLeft w:val="0"/>
      <w:marRight w:val="0"/>
      <w:marTop w:val="0"/>
      <w:marBottom w:val="0"/>
      <w:divBdr>
        <w:top w:val="none" w:sz="0" w:space="0" w:color="auto"/>
        <w:left w:val="none" w:sz="0" w:space="0" w:color="auto"/>
        <w:bottom w:val="none" w:sz="0" w:space="0" w:color="auto"/>
        <w:right w:val="none" w:sz="0" w:space="0" w:color="auto"/>
      </w:divBdr>
      <w:divsChild>
        <w:div w:id="190076779">
          <w:marLeft w:val="0"/>
          <w:marRight w:val="0"/>
          <w:marTop w:val="0"/>
          <w:marBottom w:val="0"/>
          <w:divBdr>
            <w:top w:val="none" w:sz="0" w:space="0" w:color="auto"/>
            <w:left w:val="none" w:sz="0" w:space="0" w:color="auto"/>
            <w:bottom w:val="none" w:sz="0" w:space="0" w:color="auto"/>
            <w:right w:val="none" w:sz="0" w:space="0" w:color="auto"/>
          </w:divBdr>
          <w:divsChild>
            <w:div w:id="1575316621">
              <w:marLeft w:val="0"/>
              <w:marRight w:val="0"/>
              <w:marTop w:val="0"/>
              <w:marBottom w:val="0"/>
              <w:divBdr>
                <w:top w:val="none" w:sz="0" w:space="0" w:color="auto"/>
                <w:left w:val="none" w:sz="0" w:space="0" w:color="auto"/>
                <w:bottom w:val="none" w:sz="0" w:space="0" w:color="auto"/>
                <w:right w:val="none" w:sz="0" w:space="0" w:color="auto"/>
              </w:divBdr>
              <w:divsChild>
                <w:div w:id="1323048444">
                  <w:marLeft w:val="0"/>
                  <w:marRight w:val="0"/>
                  <w:marTop w:val="0"/>
                  <w:marBottom w:val="0"/>
                  <w:divBdr>
                    <w:top w:val="none" w:sz="0" w:space="0" w:color="auto"/>
                    <w:left w:val="none" w:sz="0" w:space="0" w:color="auto"/>
                    <w:bottom w:val="none" w:sz="0" w:space="0" w:color="auto"/>
                    <w:right w:val="none" w:sz="0" w:space="0" w:color="auto"/>
                  </w:divBdr>
                  <w:divsChild>
                    <w:div w:id="2033802876">
                      <w:marLeft w:val="0"/>
                      <w:marRight w:val="0"/>
                      <w:marTop w:val="0"/>
                      <w:marBottom w:val="0"/>
                      <w:divBdr>
                        <w:top w:val="none" w:sz="0" w:space="0" w:color="auto"/>
                        <w:left w:val="none" w:sz="0" w:space="0" w:color="auto"/>
                        <w:bottom w:val="none" w:sz="0" w:space="0" w:color="auto"/>
                        <w:right w:val="none" w:sz="0" w:space="0" w:color="auto"/>
                      </w:divBdr>
                      <w:divsChild>
                        <w:div w:id="107501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762529">
      <w:bodyDiv w:val="1"/>
      <w:marLeft w:val="0"/>
      <w:marRight w:val="0"/>
      <w:marTop w:val="0"/>
      <w:marBottom w:val="0"/>
      <w:divBdr>
        <w:top w:val="none" w:sz="0" w:space="0" w:color="auto"/>
        <w:left w:val="none" w:sz="0" w:space="0" w:color="auto"/>
        <w:bottom w:val="none" w:sz="0" w:space="0" w:color="auto"/>
        <w:right w:val="none" w:sz="0" w:space="0" w:color="auto"/>
      </w:divBdr>
    </w:div>
    <w:div w:id="1319192690">
      <w:bodyDiv w:val="1"/>
      <w:marLeft w:val="0"/>
      <w:marRight w:val="0"/>
      <w:marTop w:val="0"/>
      <w:marBottom w:val="0"/>
      <w:divBdr>
        <w:top w:val="none" w:sz="0" w:space="0" w:color="auto"/>
        <w:left w:val="none" w:sz="0" w:space="0" w:color="auto"/>
        <w:bottom w:val="none" w:sz="0" w:space="0" w:color="auto"/>
        <w:right w:val="none" w:sz="0" w:space="0" w:color="auto"/>
      </w:divBdr>
      <w:divsChild>
        <w:div w:id="1583679384">
          <w:marLeft w:val="0"/>
          <w:marRight w:val="0"/>
          <w:marTop w:val="0"/>
          <w:marBottom w:val="0"/>
          <w:divBdr>
            <w:top w:val="none" w:sz="0" w:space="0" w:color="auto"/>
            <w:left w:val="none" w:sz="0" w:space="0" w:color="auto"/>
            <w:bottom w:val="none" w:sz="0" w:space="0" w:color="auto"/>
            <w:right w:val="none" w:sz="0" w:space="0" w:color="auto"/>
          </w:divBdr>
          <w:divsChild>
            <w:div w:id="1997807110">
              <w:marLeft w:val="0"/>
              <w:marRight w:val="0"/>
              <w:marTop w:val="0"/>
              <w:marBottom w:val="0"/>
              <w:divBdr>
                <w:top w:val="none" w:sz="0" w:space="0" w:color="auto"/>
                <w:left w:val="none" w:sz="0" w:space="0" w:color="auto"/>
                <w:bottom w:val="none" w:sz="0" w:space="0" w:color="auto"/>
                <w:right w:val="none" w:sz="0" w:space="0" w:color="auto"/>
              </w:divBdr>
              <w:divsChild>
                <w:div w:id="1325278944">
                  <w:marLeft w:val="0"/>
                  <w:marRight w:val="0"/>
                  <w:marTop w:val="0"/>
                  <w:marBottom w:val="0"/>
                  <w:divBdr>
                    <w:top w:val="none" w:sz="0" w:space="0" w:color="auto"/>
                    <w:left w:val="none" w:sz="0" w:space="0" w:color="auto"/>
                    <w:bottom w:val="none" w:sz="0" w:space="0" w:color="auto"/>
                    <w:right w:val="none" w:sz="0" w:space="0" w:color="auto"/>
                  </w:divBdr>
                  <w:divsChild>
                    <w:div w:id="1812286254">
                      <w:marLeft w:val="-150"/>
                      <w:marRight w:val="-150"/>
                      <w:marTop w:val="0"/>
                      <w:marBottom w:val="0"/>
                      <w:divBdr>
                        <w:top w:val="none" w:sz="0" w:space="0" w:color="auto"/>
                        <w:left w:val="none" w:sz="0" w:space="0" w:color="auto"/>
                        <w:bottom w:val="none" w:sz="0" w:space="0" w:color="auto"/>
                        <w:right w:val="none" w:sz="0" w:space="0" w:color="auto"/>
                      </w:divBdr>
                      <w:divsChild>
                        <w:div w:id="1620916414">
                          <w:marLeft w:val="0"/>
                          <w:marRight w:val="0"/>
                          <w:marTop w:val="0"/>
                          <w:marBottom w:val="0"/>
                          <w:divBdr>
                            <w:top w:val="none" w:sz="0" w:space="0" w:color="auto"/>
                            <w:left w:val="none" w:sz="0" w:space="0" w:color="auto"/>
                            <w:bottom w:val="none" w:sz="0" w:space="0" w:color="auto"/>
                            <w:right w:val="none" w:sz="0" w:space="0" w:color="auto"/>
                          </w:divBdr>
                          <w:divsChild>
                            <w:div w:id="930626800">
                              <w:marLeft w:val="0"/>
                              <w:marRight w:val="0"/>
                              <w:marTop w:val="0"/>
                              <w:marBottom w:val="0"/>
                              <w:divBdr>
                                <w:top w:val="none" w:sz="0" w:space="0" w:color="auto"/>
                                <w:left w:val="none" w:sz="0" w:space="0" w:color="auto"/>
                                <w:bottom w:val="none" w:sz="0" w:space="0" w:color="auto"/>
                                <w:right w:val="none" w:sz="0" w:space="0" w:color="auto"/>
                              </w:divBdr>
                              <w:divsChild>
                                <w:div w:id="2034065072">
                                  <w:marLeft w:val="0"/>
                                  <w:marRight w:val="0"/>
                                  <w:marTop w:val="0"/>
                                  <w:marBottom w:val="300"/>
                                  <w:divBdr>
                                    <w:top w:val="none" w:sz="0" w:space="0" w:color="auto"/>
                                    <w:left w:val="none" w:sz="0" w:space="0" w:color="auto"/>
                                    <w:bottom w:val="none" w:sz="0" w:space="0" w:color="auto"/>
                                    <w:right w:val="none" w:sz="0" w:space="0" w:color="auto"/>
                                  </w:divBdr>
                                  <w:divsChild>
                                    <w:div w:id="694429108">
                                      <w:marLeft w:val="0"/>
                                      <w:marRight w:val="0"/>
                                      <w:marTop w:val="0"/>
                                      <w:marBottom w:val="0"/>
                                      <w:divBdr>
                                        <w:top w:val="none" w:sz="0" w:space="0" w:color="auto"/>
                                        <w:left w:val="none" w:sz="0" w:space="0" w:color="auto"/>
                                        <w:bottom w:val="none" w:sz="0" w:space="0" w:color="auto"/>
                                        <w:right w:val="none" w:sz="0" w:space="0" w:color="auto"/>
                                      </w:divBdr>
                                      <w:divsChild>
                                        <w:div w:id="844441487">
                                          <w:marLeft w:val="0"/>
                                          <w:marRight w:val="0"/>
                                          <w:marTop w:val="0"/>
                                          <w:marBottom w:val="0"/>
                                          <w:divBdr>
                                            <w:top w:val="none" w:sz="0" w:space="0" w:color="auto"/>
                                            <w:left w:val="none" w:sz="0" w:space="0" w:color="auto"/>
                                            <w:bottom w:val="none" w:sz="0" w:space="0" w:color="auto"/>
                                            <w:right w:val="none" w:sz="0" w:space="0" w:color="auto"/>
                                          </w:divBdr>
                                          <w:divsChild>
                                            <w:div w:id="597760116">
                                              <w:marLeft w:val="0"/>
                                              <w:marRight w:val="0"/>
                                              <w:marTop w:val="0"/>
                                              <w:marBottom w:val="0"/>
                                              <w:divBdr>
                                                <w:top w:val="none" w:sz="0" w:space="0" w:color="auto"/>
                                                <w:left w:val="none" w:sz="0" w:space="0" w:color="auto"/>
                                                <w:bottom w:val="none" w:sz="0" w:space="0" w:color="auto"/>
                                                <w:right w:val="none" w:sz="0" w:space="0" w:color="auto"/>
                                              </w:divBdr>
                                              <w:divsChild>
                                                <w:div w:id="998920972">
                                                  <w:marLeft w:val="0"/>
                                                  <w:marRight w:val="0"/>
                                                  <w:marTop w:val="0"/>
                                                  <w:marBottom w:val="0"/>
                                                  <w:divBdr>
                                                    <w:top w:val="none" w:sz="0" w:space="0" w:color="auto"/>
                                                    <w:left w:val="none" w:sz="0" w:space="0" w:color="auto"/>
                                                    <w:bottom w:val="none" w:sz="0" w:space="0" w:color="auto"/>
                                                    <w:right w:val="none" w:sz="0" w:space="0" w:color="auto"/>
                                                  </w:divBdr>
                                                  <w:divsChild>
                                                    <w:div w:id="276986353">
                                                      <w:marLeft w:val="0"/>
                                                      <w:marRight w:val="0"/>
                                                      <w:marTop w:val="0"/>
                                                      <w:marBottom w:val="0"/>
                                                      <w:divBdr>
                                                        <w:top w:val="none" w:sz="0" w:space="0" w:color="auto"/>
                                                        <w:left w:val="none" w:sz="0" w:space="0" w:color="auto"/>
                                                        <w:bottom w:val="none" w:sz="0" w:space="0" w:color="auto"/>
                                                        <w:right w:val="none" w:sz="0" w:space="0" w:color="auto"/>
                                                      </w:divBdr>
                                                      <w:divsChild>
                                                        <w:div w:id="93474552">
                                                          <w:marLeft w:val="0"/>
                                                          <w:marRight w:val="0"/>
                                                          <w:marTop w:val="0"/>
                                                          <w:marBottom w:val="0"/>
                                                          <w:divBdr>
                                                            <w:top w:val="none" w:sz="0" w:space="0" w:color="auto"/>
                                                            <w:left w:val="none" w:sz="0" w:space="0" w:color="auto"/>
                                                            <w:bottom w:val="none" w:sz="0" w:space="0" w:color="auto"/>
                                                            <w:right w:val="none" w:sz="0" w:space="0" w:color="auto"/>
                                                          </w:divBdr>
                                                          <w:divsChild>
                                                            <w:div w:id="217598604">
                                                              <w:marLeft w:val="0"/>
                                                              <w:marRight w:val="0"/>
                                                              <w:marTop w:val="0"/>
                                                              <w:marBottom w:val="0"/>
                                                              <w:divBdr>
                                                                <w:top w:val="none" w:sz="0" w:space="0" w:color="auto"/>
                                                                <w:left w:val="none" w:sz="0" w:space="0" w:color="auto"/>
                                                                <w:bottom w:val="none" w:sz="0" w:space="0" w:color="auto"/>
                                                                <w:right w:val="none" w:sz="0" w:space="0" w:color="auto"/>
                                                              </w:divBdr>
                                                              <w:divsChild>
                                                                <w:div w:id="128060804">
                                                                  <w:marLeft w:val="0"/>
                                                                  <w:marRight w:val="0"/>
                                                                  <w:marTop w:val="0"/>
                                                                  <w:marBottom w:val="0"/>
                                                                  <w:divBdr>
                                                                    <w:top w:val="none" w:sz="0" w:space="0" w:color="auto"/>
                                                                    <w:left w:val="none" w:sz="0" w:space="0" w:color="auto"/>
                                                                    <w:bottom w:val="none" w:sz="0" w:space="0" w:color="auto"/>
                                                                    <w:right w:val="none" w:sz="0" w:space="0" w:color="auto"/>
                                                                  </w:divBdr>
                                                                  <w:divsChild>
                                                                    <w:div w:id="7416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1907979">
      <w:bodyDiv w:val="1"/>
      <w:marLeft w:val="0"/>
      <w:marRight w:val="0"/>
      <w:marTop w:val="0"/>
      <w:marBottom w:val="0"/>
      <w:divBdr>
        <w:top w:val="none" w:sz="0" w:space="0" w:color="auto"/>
        <w:left w:val="none" w:sz="0" w:space="0" w:color="auto"/>
        <w:bottom w:val="none" w:sz="0" w:space="0" w:color="auto"/>
        <w:right w:val="none" w:sz="0" w:space="0" w:color="auto"/>
      </w:divBdr>
      <w:divsChild>
        <w:div w:id="1573082584">
          <w:marLeft w:val="0"/>
          <w:marRight w:val="0"/>
          <w:marTop w:val="0"/>
          <w:marBottom w:val="0"/>
          <w:divBdr>
            <w:top w:val="none" w:sz="0" w:space="0" w:color="auto"/>
            <w:left w:val="none" w:sz="0" w:space="0" w:color="auto"/>
            <w:bottom w:val="none" w:sz="0" w:space="0" w:color="auto"/>
            <w:right w:val="none" w:sz="0" w:space="0" w:color="auto"/>
          </w:divBdr>
          <w:divsChild>
            <w:div w:id="512960220">
              <w:marLeft w:val="0"/>
              <w:marRight w:val="0"/>
              <w:marTop w:val="0"/>
              <w:marBottom w:val="0"/>
              <w:divBdr>
                <w:top w:val="none" w:sz="0" w:space="0" w:color="auto"/>
                <w:left w:val="none" w:sz="0" w:space="0" w:color="auto"/>
                <w:bottom w:val="none" w:sz="0" w:space="0" w:color="auto"/>
                <w:right w:val="none" w:sz="0" w:space="0" w:color="auto"/>
              </w:divBdr>
              <w:divsChild>
                <w:div w:id="2112048648">
                  <w:marLeft w:val="0"/>
                  <w:marRight w:val="0"/>
                  <w:marTop w:val="0"/>
                  <w:marBottom w:val="0"/>
                  <w:divBdr>
                    <w:top w:val="none" w:sz="0" w:space="0" w:color="auto"/>
                    <w:left w:val="none" w:sz="0" w:space="0" w:color="auto"/>
                    <w:bottom w:val="none" w:sz="0" w:space="0" w:color="auto"/>
                    <w:right w:val="none" w:sz="0" w:space="0" w:color="auto"/>
                  </w:divBdr>
                  <w:divsChild>
                    <w:div w:id="1969388546">
                      <w:marLeft w:val="-150"/>
                      <w:marRight w:val="-150"/>
                      <w:marTop w:val="0"/>
                      <w:marBottom w:val="0"/>
                      <w:divBdr>
                        <w:top w:val="none" w:sz="0" w:space="0" w:color="auto"/>
                        <w:left w:val="none" w:sz="0" w:space="0" w:color="auto"/>
                        <w:bottom w:val="none" w:sz="0" w:space="0" w:color="auto"/>
                        <w:right w:val="none" w:sz="0" w:space="0" w:color="auto"/>
                      </w:divBdr>
                      <w:divsChild>
                        <w:div w:id="1730109490">
                          <w:marLeft w:val="0"/>
                          <w:marRight w:val="0"/>
                          <w:marTop w:val="0"/>
                          <w:marBottom w:val="0"/>
                          <w:divBdr>
                            <w:top w:val="none" w:sz="0" w:space="0" w:color="auto"/>
                            <w:left w:val="none" w:sz="0" w:space="0" w:color="auto"/>
                            <w:bottom w:val="none" w:sz="0" w:space="0" w:color="auto"/>
                            <w:right w:val="none" w:sz="0" w:space="0" w:color="auto"/>
                          </w:divBdr>
                          <w:divsChild>
                            <w:div w:id="1111316605">
                              <w:marLeft w:val="0"/>
                              <w:marRight w:val="0"/>
                              <w:marTop w:val="0"/>
                              <w:marBottom w:val="0"/>
                              <w:divBdr>
                                <w:top w:val="none" w:sz="0" w:space="0" w:color="auto"/>
                                <w:left w:val="none" w:sz="0" w:space="0" w:color="auto"/>
                                <w:bottom w:val="none" w:sz="0" w:space="0" w:color="auto"/>
                                <w:right w:val="none" w:sz="0" w:space="0" w:color="auto"/>
                              </w:divBdr>
                              <w:divsChild>
                                <w:div w:id="1476067520">
                                  <w:marLeft w:val="0"/>
                                  <w:marRight w:val="0"/>
                                  <w:marTop w:val="0"/>
                                  <w:marBottom w:val="300"/>
                                  <w:divBdr>
                                    <w:top w:val="none" w:sz="0" w:space="0" w:color="auto"/>
                                    <w:left w:val="none" w:sz="0" w:space="0" w:color="auto"/>
                                    <w:bottom w:val="none" w:sz="0" w:space="0" w:color="auto"/>
                                    <w:right w:val="none" w:sz="0" w:space="0" w:color="auto"/>
                                  </w:divBdr>
                                  <w:divsChild>
                                    <w:div w:id="615529598">
                                      <w:marLeft w:val="0"/>
                                      <w:marRight w:val="0"/>
                                      <w:marTop w:val="0"/>
                                      <w:marBottom w:val="0"/>
                                      <w:divBdr>
                                        <w:top w:val="none" w:sz="0" w:space="0" w:color="auto"/>
                                        <w:left w:val="none" w:sz="0" w:space="0" w:color="auto"/>
                                        <w:bottom w:val="none" w:sz="0" w:space="0" w:color="auto"/>
                                        <w:right w:val="none" w:sz="0" w:space="0" w:color="auto"/>
                                      </w:divBdr>
                                      <w:divsChild>
                                        <w:div w:id="801197199">
                                          <w:marLeft w:val="0"/>
                                          <w:marRight w:val="0"/>
                                          <w:marTop w:val="0"/>
                                          <w:marBottom w:val="0"/>
                                          <w:divBdr>
                                            <w:top w:val="none" w:sz="0" w:space="0" w:color="auto"/>
                                            <w:left w:val="none" w:sz="0" w:space="0" w:color="auto"/>
                                            <w:bottom w:val="none" w:sz="0" w:space="0" w:color="auto"/>
                                            <w:right w:val="none" w:sz="0" w:space="0" w:color="auto"/>
                                          </w:divBdr>
                                          <w:divsChild>
                                            <w:div w:id="774717642">
                                              <w:marLeft w:val="0"/>
                                              <w:marRight w:val="0"/>
                                              <w:marTop w:val="0"/>
                                              <w:marBottom w:val="0"/>
                                              <w:divBdr>
                                                <w:top w:val="none" w:sz="0" w:space="0" w:color="auto"/>
                                                <w:left w:val="none" w:sz="0" w:space="0" w:color="auto"/>
                                                <w:bottom w:val="none" w:sz="0" w:space="0" w:color="auto"/>
                                                <w:right w:val="none" w:sz="0" w:space="0" w:color="auto"/>
                                              </w:divBdr>
                                              <w:divsChild>
                                                <w:div w:id="413018206">
                                                  <w:marLeft w:val="0"/>
                                                  <w:marRight w:val="0"/>
                                                  <w:marTop w:val="0"/>
                                                  <w:marBottom w:val="0"/>
                                                  <w:divBdr>
                                                    <w:top w:val="none" w:sz="0" w:space="0" w:color="auto"/>
                                                    <w:left w:val="none" w:sz="0" w:space="0" w:color="auto"/>
                                                    <w:bottom w:val="none" w:sz="0" w:space="0" w:color="auto"/>
                                                    <w:right w:val="none" w:sz="0" w:space="0" w:color="auto"/>
                                                  </w:divBdr>
                                                  <w:divsChild>
                                                    <w:div w:id="1957636633">
                                                      <w:marLeft w:val="0"/>
                                                      <w:marRight w:val="0"/>
                                                      <w:marTop w:val="0"/>
                                                      <w:marBottom w:val="0"/>
                                                      <w:divBdr>
                                                        <w:top w:val="none" w:sz="0" w:space="0" w:color="auto"/>
                                                        <w:left w:val="none" w:sz="0" w:space="0" w:color="auto"/>
                                                        <w:bottom w:val="none" w:sz="0" w:space="0" w:color="auto"/>
                                                        <w:right w:val="none" w:sz="0" w:space="0" w:color="auto"/>
                                                      </w:divBdr>
                                                      <w:divsChild>
                                                        <w:div w:id="1561672114">
                                                          <w:marLeft w:val="0"/>
                                                          <w:marRight w:val="0"/>
                                                          <w:marTop w:val="0"/>
                                                          <w:marBottom w:val="0"/>
                                                          <w:divBdr>
                                                            <w:top w:val="none" w:sz="0" w:space="0" w:color="auto"/>
                                                            <w:left w:val="none" w:sz="0" w:space="0" w:color="auto"/>
                                                            <w:bottom w:val="none" w:sz="0" w:space="0" w:color="auto"/>
                                                            <w:right w:val="none" w:sz="0" w:space="0" w:color="auto"/>
                                                          </w:divBdr>
                                                          <w:divsChild>
                                                            <w:div w:id="981039955">
                                                              <w:marLeft w:val="0"/>
                                                              <w:marRight w:val="0"/>
                                                              <w:marTop w:val="0"/>
                                                              <w:marBottom w:val="0"/>
                                                              <w:divBdr>
                                                                <w:top w:val="none" w:sz="0" w:space="0" w:color="auto"/>
                                                                <w:left w:val="none" w:sz="0" w:space="0" w:color="auto"/>
                                                                <w:bottom w:val="none" w:sz="0" w:space="0" w:color="auto"/>
                                                                <w:right w:val="none" w:sz="0" w:space="0" w:color="auto"/>
                                                              </w:divBdr>
                                                              <w:divsChild>
                                                                <w:div w:id="1086998665">
                                                                  <w:marLeft w:val="0"/>
                                                                  <w:marRight w:val="0"/>
                                                                  <w:marTop w:val="0"/>
                                                                  <w:marBottom w:val="0"/>
                                                                  <w:divBdr>
                                                                    <w:top w:val="none" w:sz="0" w:space="0" w:color="auto"/>
                                                                    <w:left w:val="none" w:sz="0" w:space="0" w:color="auto"/>
                                                                    <w:bottom w:val="none" w:sz="0" w:space="0" w:color="auto"/>
                                                                    <w:right w:val="none" w:sz="0" w:space="0" w:color="auto"/>
                                                                  </w:divBdr>
                                                                  <w:divsChild>
                                                                    <w:div w:id="1245383883">
                                                                      <w:marLeft w:val="0"/>
                                                                      <w:marRight w:val="0"/>
                                                                      <w:marTop w:val="0"/>
                                                                      <w:marBottom w:val="0"/>
                                                                      <w:divBdr>
                                                                        <w:top w:val="none" w:sz="0" w:space="0" w:color="auto"/>
                                                                        <w:left w:val="none" w:sz="0" w:space="0" w:color="auto"/>
                                                                        <w:bottom w:val="none" w:sz="0" w:space="0" w:color="auto"/>
                                                                        <w:right w:val="none" w:sz="0" w:space="0" w:color="auto"/>
                                                                      </w:divBdr>
                                                                      <w:divsChild>
                                                                        <w:div w:id="1191841198">
                                                                          <w:marLeft w:val="0"/>
                                                                          <w:marRight w:val="0"/>
                                                                          <w:marTop w:val="0"/>
                                                                          <w:marBottom w:val="0"/>
                                                                          <w:divBdr>
                                                                            <w:top w:val="none" w:sz="0" w:space="0" w:color="auto"/>
                                                                            <w:left w:val="none" w:sz="0" w:space="0" w:color="auto"/>
                                                                            <w:bottom w:val="none" w:sz="0" w:space="0" w:color="auto"/>
                                                                            <w:right w:val="none" w:sz="0" w:space="0" w:color="auto"/>
                                                                          </w:divBdr>
                                                                        </w:div>
                                                                        <w:div w:id="1777361767">
                                                                          <w:marLeft w:val="0"/>
                                                                          <w:marRight w:val="0"/>
                                                                          <w:marTop w:val="0"/>
                                                                          <w:marBottom w:val="0"/>
                                                                          <w:divBdr>
                                                                            <w:top w:val="none" w:sz="0" w:space="0" w:color="auto"/>
                                                                            <w:left w:val="none" w:sz="0" w:space="0" w:color="auto"/>
                                                                            <w:bottom w:val="none" w:sz="0" w:space="0" w:color="auto"/>
                                                                            <w:right w:val="none" w:sz="0" w:space="0" w:color="auto"/>
                                                                          </w:divBdr>
                                                                        </w:div>
                                                                        <w:div w:id="390883612">
                                                                          <w:marLeft w:val="0"/>
                                                                          <w:marRight w:val="0"/>
                                                                          <w:marTop w:val="0"/>
                                                                          <w:marBottom w:val="0"/>
                                                                          <w:divBdr>
                                                                            <w:top w:val="none" w:sz="0" w:space="0" w:color="auto"/>
                                                                            <w:left w:val="none" w:sz="0" w:space="0" w:color="auto"/>
                                                                            <w:bottom w:val="none" w:sz="0" w:space="0" w:color="auto"/>
                                                                            <w:right w:val="none" w:sz="0" w:space="0" w:color="auto"/>
                                                                          </w:divBdr>
                                                                        </w:div>
                                                                        <w:div w:id="1555849884">
                                                                          <w:marLeft w:val="0"/>
                                                                          <w:marRight w:val="0"/>
                                                                          <w:marTop w:val="0"/>
                                                                          <w:marBottom w:val="0"/>
                                                                          <w:divBdr>
                                                                            <w:top w:val="none" w:sz="0" w:space="0" w:color="auto"/>
                                                                            <w:left w:val="none" w:sz="0" w:space="0" w:color="auto"/>
                                                                            <w:bottom w:val="none" w:sz="0" w:space="0" w:color="auto"/>
                                                                            <w:right w:val="none" w:sz="0" w:space="0" w:color="auto"/>
                                                                          </w:divBdr>
                                                                        </w:div>
                                                                        <w:div w:id="625040918">
                                                                          <w:marLeft w:val="0"/>
                                                                          <w:marRight w:val="0"/>
                                                                          <w:marTop w:val="0"/>
                                                                          <w:marBottom w:val="0"/>
                                                                          <w:divBdr>
                                                                            <w:top w:val="none" w:sz="0" w:space="0" w:color="auto"/>
                                                                            <w:left w:val="none" w:sz="0" w:space="0" w:color="auto"/>
                                                                            <w:bottom w:val="none" w:sz="0" w:space="0" w:color="auto"/>
                                                                            <w:right w:val="none" w:sz="0" w:space="0" w:color="auto"/>
                                                                          </w:divBdr>
                                                                        </w:div>
                                                                        <w:div w:id="201481456">
                                                                          <w:marLeft w:val="0"/>
                                                                          <w:marRight w:val="0"/>
                                                                          <w:marTop w:val="0"/>
                                                                          <w:marBottom w:val="0"/>
                                                                          <w:divBdr>
                                                                            <w:top w:val="none" w:sz="0" w:space="0" w:color="auto"/>
                                                                            <w:left w:val="none" w:sz="0" w:space="0" w:color="auto"/>
                                                                            <w:bottom w:val="none" w:sz="0" w:space="0" w:color="auto"/>
                                                                            <w:right w:val="none" w:sz="0" w:space="0" w:color="auto"/>
                                                                          </w:divBdr>
                                                                        </w:div>
                                                                        <w:div w:id="21144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077366">
      <w:bodyDiv w:val="1"/>
      <w:marLeft w:val="0"/>
      <w:marRight w:val="0"/>
      <w:marTop w:val="0"/>
      <w:marBottom w:val="0"/>
      <w:divBdr>
        <w:top w:val="none" w:sz="0" w:space="0" w:color="auto"/>
        <w:left w:val="none" w:sz="0" w:space="0" w:color="auto"/>
        <w:bottom w:val="none" w:sz="0" w:space="0" w:color="auto"/>
        <w:right w:val="none" w:sz="0" w:space="0" w:color="auto"/>
      </w:divBdr>
      <w:divsChild>
        <w:div w:id="1294168351">
          <w:marLeft w:val="0"/>
          <w:marRight w:val="0"/>
          <w:marTop w:val="0"/>
          <w:marBottom w:val="0"/>
          <w:divBdr>
            <w:top w:val="none" w:sz="0" w:space="0" w:color="auto"/>
            <w:left w:val="none" w:sz="0" w:space="0" w:color="auto"/>
            <w:bottom w:val="none" w:sz="0" w:space="0" w:color="auto"/>
            <w:right w:val="none" w:sz="0" w:space="0" w:color="auto"/>
          </w:divBdr>
          <w:divsChild>
            <w:div w:id="1295721480">
              <w:marLeft w:val="0"/>
              <w:marRight w:val="0"/>
              <w:marTop w:val="0"/>
              <w:marBottom w:val="0"/>
              <w:divBdr>
                <w:top w:val="none" w:sz="0" w:space="0" w:color="auto"/>
                <w:left w:val="none" w:sz="0" w:space="0" w:color="auto"/>
                <w:bottom w:val="none" w:sz="0" w:space="0" w:color="auto"/>
                <w:right w:val="none" w:sz="0" w:space="0" w:color="auto"/>
              </w:divBdr>
              <w:divsChild>
                <w:div w:id="869345635">
                  <w:marLeft w:val="0"/>
                  <w:marRight w:val="0"/>
                  <w:marTop w:val="0"/>
                  <w:marBottom w:val="0"/>
                  <w:divBdr>
                    <w:top w:val="none" w:sz="0" w:space="0" w:color="auto"/>
                    <w:left w:val="none" w:sz="0" w:space="0" w:color="auto"/>
                    <w:bottom w:val="none" w:sz="0" w:space="0" w:color="auto"/>
                    <w:right w:val="none" w:sz="0" w:space="0" w:color="auto"/>
                  </w:divBdr>
                  <w:divsChild>
                    <w:div w:id="420957928">
                      <w:marLeft w:val="-150"/>
                      <w:marRight w:val="-150"/>
                      <w:marTop w:val="0"/>
                      <w:marBottom w:val="0"/>
                      <w:divBdr>
                        <w:top w:val="none" w:sz="0" w:space="0" w:color="auto"/>
                        <w:left w:val="none" w:sz="0" w:space="0" w:color="auto"/>
                        <w:bottom w:val="none" w:sz="0" w:space="0" w:color="auto"/>
                        <w:right w:val="none" w:sz="0" w:space="0" w:color="auto"/>
                      </w:divBdr>
                      <w:divsChild>
                        <w:div w:id="721952257">
                          <w:marLeft w:val="0"/>
                          <w:marRight w:val="0"/>
                          <w:marTop w:val="0"/>
                          <w:marBottom w:val="0"/>
                          <w:divBdr>
                            <w:top w:val="none" w:sz="0" w:space="0" w:color="auto"/>
                            <w:left w:val="none" w:sz="0" w:space="0" w:color="auto"/>
                            <w:bottom w:val="none" w:sz="0" w:space="0" w:color="auto"/>
                            <w:right w:val="none" w:sz="0" w:space="0" w:color="auto"/>
                          </w:divBdr>
                          <w:divsChild>
                            <w:div w:id="1296182109">
                              <w:marLeft w:val="0"/>
                              <w:marRight w:val="0"/>
                              <w:marTop w:val="0"/>
                              <w:marBottom w:val="0"/>
                              <w:divBdr>
                                <w:top w:val="none" w:sz="0" w:space="0" w:color="auto"/>
                                <w:left w:val="none" w:sz="0" w:space="0" w:color="auto"/>
                                <w:bottom w:val="none" w:sz="0" w:space="0" w:color="auto"/>
                                <w:right w:val="none" w:sz="0" w:space="0" w:color="auto"/>
                              </w:divBdr>
                              <w:divsChild>
                                <w:div w:id="1506897399">
                                  <w:marLeft w:val="0"/>
                                  <w:marRight w:val="0"/>
                                  <w:marTop w:val="0"/>
                                  <w:marBottom w:val="300"/>
                                  <w:divBdr>
                                    <w:top w:val="none" w:sz="0" w:space="0" w:color="auto"/>
                                    <w:left w:val="none" w:sz="0" w:space="0" w:color="auto"/>
                                    <w:bottom w:val="none" w:sz="0" w:space="0" w:color="auto"/>
                                    <w:right w:val="none" w:sz="0" w:space="0" w:color="auto"/>
                                  </w:divBdr>
                                  <w:divsChild>
                                    <w:div w:id="1268587818">
                                      <w:marLeft w:val="0"/>
                                      <w:marRight w:val="0"/>
                                      <w:marTop w:val="0"/>
                                      <w:marBottom w:val="0"/>
                                      <w:divBdr>
                                        <w:top w:val="none" w:sz="0" w:space="0" w:color="auto"/>
                                        <w:left w:val="none" w:sz="0" w:space="0" w:color="auto"/>
                                        <w:bottom w:val="none" w:sz="0" w:space="0" w:color="auto"/>
                                        <w:right w:val="none" w:sz="0" w:space="0" w:color="auto"/>
                                      </w:divBdr>
                                      <w:divsChild>
                                        <w:div w:id="971642079">
                                          <w:marLeft w:val="0"/>
                                          <w:marRight w:val="0"/>
                                          <w:marTop w:val="0"/>
                                          <w:marBottom w:val="0"/>
                                          <w:divBdr>
                                            <w:top w:val="none" w:sz="0" w:space="0" w:color="auto"/>
                                            <w:left w:val="none" w:sz="0" w:space="0" w:color="auto"/>
                                            <w:bottom w:val="none" w:sz="0" w:space="0" w:color="auto"/>
                                            <w:right w:val="none" w:sz="0" w:space="0" w:color="auto"/>
                                          </w:divBdr>
                                          <w:divsChild>
                                            <w:div w:id="2038433710">
                                              <w:marLeft w:val="0"/>
                                              <w:marRight w:val="0"/>
                                              <w:marTop w:val="0"/>
                                              <w:marBottom w:val="0"/>
                                              <w:divBdr>
                                                <w:top w:val="none" w:sz="0" w:space="0" w:color="auto"/>
                                                <w:left w:val="none" w:sz="0" w:space="0" w:color="auto"/>
                                                <w:bottom w:val="none" w:sz="0" w:space="0" w:color="auto"/>
                                                <w:right w:val="none" w:sz="0" w:space="0" w:color="auto"/>
                                              </w:divBdr>
                                              <w:divsChild>
                                                <w:div w:id="2121870786">
                                                  <w:marLeft w:val="0"/>
                                                  <w:marRight w:val="0"/>
                                                  <w:marTop w:val="0"/>
                                                  <w:marBottom w:val="0"/>
                                                  <w:divBdr>
                                                    <w:top w:val="none" w:sz="0" w:space="0" w:color="auto"/>
                                                    <w:left w:val="none" w:sz="0" w:space="0" w:color="auto"/>
                                                    <w:bottom w:val="none" w:sz="0" w:space="0" w:color="auto"/>
                                                    <w:right w:val="none" w:sz="0" w:space="0" w:color="auto"/>
                                                  </w:divBdr>
                                                  <w:divsChild>
                                                    <w:div w:id="1499887988">
                                                      <w:marLeft w:val="0"/>
                                                      <w:marRight w:val="0"/>
                                                      <w:marTop w:val="0"/>
                                                      <w:marBottom w:val="0"/>
                                                      <w:divBdr>
                                                        <w:top w:val="none" w:sz="0" w:space="0" w:color="auto"/>
                                                        <w:left w:val="none" w:sz="0" w:space="0" w:color="auto"/>
                                                        <w:bottom w:val="none" w:sz="0" w:space="0" w:color="auto"/>
                                                        <w:right w:val="none" w:sz="0" w:space="0" w:color="auto"/>
                                                      </w:divBdr>
                                                      <w:divsChild>
                                                        <w:div w:id="87699288">
                                                          <w:marLeft w:val="0"/>
                                                          <w:marRight w:val="0"/>
                                                          <w:marTop w:val="0"/>
                                                          <w:marBottom w:val="0"/>
                                                          <w:divBdr>
                                                            <w:top w:val="none" w:sz="0" w:space="0" w:color="auto"/>
                                                            <w:left w:val="none" w:sz="0" w:space="0" w:color="auto"/>
                                                            <w:bottom w:val="none" w:sz="0" w:space="0" w:color="auto"/>
                                                            <w:right w:val="none" w:sz="0" w:space="0" w:color="auto"/>
                                                          </w:divBdr>
                                                          <w:divsChild>
                                                            <w:div w:id="1114061411">
                                                              <w:marLeft w:val="0"/>
                                                              <w:marRight w:val="0"/>
                                                              <w:marTop w:val="0"/>
                                                              <w:marBottom w:val="0"/>
                                                              <w:divBdr>
                                                                <w:top w:val="none" w:sz="0" w:space="0" w:color="auto"/>
                                                                <w:left w:val="none" w:sz="0" w:space="0" w:color="auto"/>
                                                                <w:bottom w:val="none" w:sz="0" w:space="0" w:color="auto"/>
                                                                <w:right w:val="none" w:sz="0" w:space="0" w:color="auto"/>
                                                              </w:divBdr>
                                                              <w:divsChild>
                                                                <w:div w:id="229193066">
                                                                  <w:marLeft w:val="0"/>
                                                                  <w:marRight w:val="0"/>
                                                                  <w:marTop w:val="0"/>
                                                                  <w:marBottom w:val="0"/>
                                                                  <w:divBdr>
                                                                    <w:top w:val="none" w:sz="0" w:space="0" w:color="auto"/>
                                                                    <w:left w:val="none" w:sz="0" w:space="0" w:color="auto"/>
                                                                    <w:bottom w:val="none" w:sz="0" w:space="0" w:color="auto"/>
                                                                    <w:right w:val="none" w:sz="0" w:space="0" w:color="auto"/>
                                                                  </w:divBdr>
                                                                  <w:divsChild>
                                                                    <w:div w:id="1894391497">
                                                                      <w:marLeft w:val="0"/>
                                                                      <w:marRight w:val="0"/>
                                                                      <w:marTop w:val="0"/>
                                                                      <w:marBottom w:val="0"/>
                                                                      <w:divBdr>
                                                                        <w:top w:val="none" w:sz="0" w:space="0" w:color="auto"/>
                                                                        <w:left w:val="none" w:sz="0" w:space="0" w:color="auto"/>
                                                                        <w:bottom w:val="none" w:sz="0" w:space="0" w:color="auto"/>
                                                                        <w:right w:val="none" w:sz="0" w:space="0" w:color="auto"/>
                                                                      </w:divBdr>
                                                                      <w:divsChild>
                                                                        <w:div w:id="1133406497">
                                                                          <w:marLeft w:val="0"/>
                                                                          <w:marRight w:val="0"/>
                                                                          <w:marTop w:val="0"/>
                                                                          <w:marBottom w:val="0"/>
                                                                          <w:divBdr>
                                                                            <w:top w:val="none" w:sz="0" w:space="0" w:color="auto"/>
                                                                            <w:left w:val="none" w:sz="0" w:space="0" w:color="auto"/>
                                                                            <w:bottom w:val="none" w:sz="0" w:space="0" w:color="auto"/>
                                                                            <w:right w:val="none" w:sz="0" w:space="0" w:color="auto"/>
                                                                          </w:divBdr>
                                                                        </w:div>
                                                                        <w:div w:id="1797942828">
                                                                          <w:marLeft w:val="0"/>
                                                                          <w:marRight w:val="0"/>
                                                                          <w:marTop w:val="0"/>
                                                                          <w:marBottom w:val="0"/>
                                                                          <w:divBdr>
                                                                            <w:top w:val="none" w:sz="0" w:space="0" w:color="auto"/>
                                                                            <w:left w:val="none" w:sz="0" w:space="0" w:color="auto"/>
                                                                            <w:bottom w:val="none" w:sz="0" w:space="0" w:color="auto"/>
                                                                            <w:right w:val="none" w:sz="0" w:space="0" w:color="auto"/>
                                                                          </w:divBdr>
                                                                        </w:div>
                                                                        <w:div w:id="933173155">
                                                                          <w:marLeft w:val="0"/>
                                                                          <w:marRight w:val="0"/>
                                                                          <w:marTop w:val="0"/>
                                                                          <w:marBottom w:val="0"/>
                                                                          <w:divBdr>
                                                                            <w:top w:val="none" w:sz="0" w:space="0" w:color="auto"/>
                                                                            <w:left w:val="none" w:sz="0" w:space="0" w:color="auto"/>
                                                                            <w:bottom w:val="none" w:sz="0" w:space="0" w:color="auto"/>
                                                                            <w:right w:val="none" w:sz="0" w:space="0" w:color="auto"/>
                                                                          </w:divBdr>
                                                                        </w:div>
                                                                        <w:div w:id="1208687225">
                                                                          <w:marLeft w:val="0"/>
                                                                          <w:marRight w:val="0"/>
                                                                          <w:marTop w:val="0"/>
                                                                          <w:marBottom w:val="0"/>
                                                                          <w:divBdr>
                                                                            <w:top w:val="none" w:sz="0" w:space="0" w:color="auto"/>
                                                                            <w:left w:val="none" w:sz="0" w:space="0" w:color="auto"/>
                                                                            <w:bottom w:val="none" w:sz="0" w:space="0" w:color="auto"/>
                                                                            <w:right w:val="none" w:sz="0" w:space="0" w:color="auto"/>
                                                                          </w:divBdr>
                                                                        </w:div>
                                                                        <w:div w:id="658732172">
                                                                          <w:marLeft w:val="0"/>
                                                                          <w:marRight w:val="0"/>
                                                                          <w:marTop w:val="0"/>
                                                                          <w:marBottom w:val="0"/>
                                                                          <w:divBdr>
                                                                            <w:top w:val="none" w:sz="0" w:space="0" w:color="auto"/>
                                                                            <w:left w:val="none" w:sz="0" w:space="0" w:color="auto"/>
                                                                            <w:bottom w:val="none" w:sz="0" w:space="0" w:color="auto"/>
                                                                            <w:right w:val="none" w:sz="0" w:space="0" w:color="auto"/>
                                                                          </w:divBdr>
                                                                        </w:div>
                                                                        <w:div w:id="1138765233">
                                                                          <w:marLeft w:val="0"/>
                                                                          <w:marRight w:val="0"/>
                                                                          <w:marTop w:val="0"/>
                                                                          <w:marBottom w:val="0"/>
                                                                          <w:divBdr>
                                                                            <w:top w:val="none" w:sz="0" w:space="0" w:color="auto"/>
                                                                            <w:left w:val="none" w:sz="0" w:space="0" w:color="auto"/>
                                                                            <w:bottom w:val="none" w:sz="0" w:space="0" w:color="auto"/>
                                                                            <w:right w:val="none" w:sz="0" w:space="0" w:color="auto"/>
                                                                          </w:divBdr>
                                                                        </w:div>
                                                                        <w:div w:id="20991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334368">
      <w:bodyDiv w:val="1"/>
      <w:marLeft w:val="0"/>
      <w:marRight w:val="0"/>
      <w:marTop w:val="0"/>
      <w:marBottom w:val="0"/>
      <w:divBdr>
        <w:top w:val="none" w:sz="0" w:space="0" w:color="auto"/>
        <w:left w:val="none" w:sz="0" w:space="0" w:color="auto"/>
        <w:bottom w:val="none" w:sz="0" w:space="0" w:color="auto"/>
        <w:right w:val="none" w:sz="0" w:space="0" w:color="auto"/>
      </w:divBdr>
      <w:divsChild>
        <w:div w:id="1510949204">
          <w:marLeft w:val="0"/>
          <w:marRight w:val="0"/>
          <w:marTop w:val="0"/>
          <w:marBottom w:val="0"/>
          <w:divBdr>
            <w:top w:val="none" w:sz="0" w:space="0" w:color="auto"/>
            <w:left w:val="none" w:sz="0" w:space="0" w:color="auto"/>
            <w:bottom w:val="none" w:sz="0" w:space="0" w:color="auto"/>
            <w:right w:val="none" w:sz="0" w:space="0" w:color="auto"/>
          </w:divBdr>
          <w:divsChild>
            <w:div w:id="900554017">
              <w:marLeft w:val="0"/>
              <w:marRight w:val="0"/>
              <w:marTop w:val="0"/>
              <w:marBottom w:val="0"/>
              <w:divBdr>
                <w:top w:val="none" w:sz="0" w:space="0" w:color="auto"/>
                <w:left w:val="none" w:sz="0" w:space="0" w:color="auto"/>
                <w:bottom w:val="none" w:sz="0" w:space="0" w:color="auto"/>
                <w:right w:val="none" w:sz="0" w:space="0" w:color="auto"/>
              </w:divBdr>
              <w:divsChild>
                <w:div w:id="269168454">
                  <w:marLeft w:val="0"/>
                  <w:marRight w:val="0"/>
                  <w:marTop w:val="0"/>
                  <w:marBottom w:val="0"/>
                  <w:divBdr>
                    <w:top w:val="none" w:sz="0" w:space="0" w:color="auto"/>
                    <w:left w:val="none" w:sz="0" w:space="0" w:color="auto"/>
                    <w:bottom w:val="none" w:sz="0" w:space="0" w:color="auto"/>
                    <w:right w:val="none" w:sz="0" w:space="0" w:color="auto"/>
                  </w:divBdr>
                  <w:divsChild>
                    <w:div w:id="2134976231">
                      <w:marLeft w:val="0"/>
                      <w:marRight w:val="0"/>
                      <w:marTop w:val="0"/>
                      <w:marBottom w:val="0"/>
                      <w:divBdr>
                        <w:top w:val="none" w:sz="0" w:space="0" w:color="auto"/>
                        <w:left w:val="none" w:sz="0" w:space="0" w:color="auto"/>
                        <w:bottom w:val="none" w:sz="0" w:space="0" w:color="auto"/>
                        <w:right w:val="none" w:sz="0" w:space="0" w:color="auto"/>
                      </w:divBdr>
                      <w:divsChild>
                        <w:div w:id="18665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242280">
      <w:bodyDiv w:val="1"/>
      <w:marLeft w:val="0"/>
      <w:marRight w:val="0"/>
      <w:marTop w:val="0"/>
      <w:marBottom w:val="0"/>
      <w:divBdr>
        <w:top w:val="none" w:sz="0" w:space="0" w:color="auto"/>
        <w:left w:val="none" w:sz="0" w:space="0" w:color="auto"/>
        <w:bottom w:val="none" w:sz="0" w:space="0" w:color="auto"/>
        <w:right w:val="none" w:sz="0" w:space="0" w:color="auto"/>
      </w:divBdr>
      <w:divsChild>
        <w:div w:id="963192864">
          <w:marLeft w:val="0"/>
          <w:marRight w:val="0"/>
          <w:marTop w:val="0"/>
          <w:marBottom w:val="0"/>
          <w:divBdr>
            <w:top w:val="none" w:sz="0" w:space="0" w:color="auto"/>
            <w:left w:val="none" w:sz="0" w:space="0" w:color="auto"/>
            <w:bottom w:val="none" w:sz="0" w:space="0" w:color="auto"/>
            <w:right w:val="none" w:sz="0" w:space="0" w:color="auto"/>
          </w:divBdr>
          <w:divsChild>
            <w:div w:id="1169173385">
              <w:marLeft w:val="0"/>
              <w:marRight w:val="0"/>
              <w:marTop w:val="0"/>
              <w:marBottom w:val="0"/>
              <w:divBdr>
                <w:top w:val="none" w:sz="0" w:space="0" w:color="auto"/>
                <w:left w:val="none" w:sz="0" w:space="0" w:color="auto"/>
                <w:bottom w:val="none" w:sz="0" w:space="0" w:color="auto"/>
                <w:right w:val="none" w:sz="0" w:space="0" w:color="auto"/>
              </w:divBdr>
              <w:divsChild>
                <w:div w:id="2093887753">
                  <w:marLeft w:val="0"/>
                  <w:marRight w:val="0"/>
                  <w:marTop w:val="0"/>
                  <w:marBottom w:val="0"/>
                  <w:divBdr>
                    <w:top w:val="none" w:sz="0" w:space="0" w:color="auto"/>
                    <w:left w:val="none" w:sz="0" w:space="0" w:color="auto"/>
                    <w:bottom w:val="none" w:sz="0" w:space="0" w:color="auto"/>
                    <w:right w:val="none" w:sz="0" w:space="0" w:color="auto"/>
                  </w:divBdr>
                  <w:divsChild>
                    <w:div w:id="794376002">
                      <w:marLeft w:val="-150"/>
                      <w:marRight w:val="-150"/>
                      <w:marTop w:val="0"/>
                      <w:marBottom w:val="0"/>
                      <w:divBdr>
                        <w:top w:val="none" w:sz="0" w:space="0" w:color="auto"/>
                        <w:left w:val="none" w:sz="0" w:space="0" w:color="auto"/>
                        <w:bottom w:val="none" w:sz="0" w:space="0" w:color="auto"/>
                        <w:right w:val="none" w:sz="0" w:space="0" w:color="auto"/>
                      </w:divBdr>
                      <w:divsChild>
                        <w:div w:id="1585988263">
                          <w:marLeft w:val="0"/>
                          <w:marRight w:val="0"/>
                          <w:marTop w:val="0"/>
                          <w:marBottom w:val="0"/>
                          <w:divBdr>
                            <w:top w:val="none" w:sz="0" w:space="0" w:color="auto"/>
                            <w:left w:val="none" w:sz="0" w:space="0" w:color="auto"/>
                            <w:bottom w:val="none" w:sz="0" w:space="0" w:color="auto"/>
                            <w:right w:val="none" w:sz="0" w:space="0" w:color="auto"/>
                          </w:divBdr>
                          <w:divsChild>
                            <w:div w:id="1261256317">
                              <w:marLeft w:val="0"/>
                              <w:marRight w:val="0"/>
                              <w:marTop w:val="0"/>
                              <w:marBottom w:val="0"/>
                              <w:divBdr>
                                <w:top w:val="none" w:sz="0" w:space="0" w:color="auto"/>
                                <w:left w:val="none" w:sz="0" w:space="0" w:color="auto"/>
                                <w:bottom w:val="none" w:sz="0" w:space="0" w:color="auto"/>
                                <w:right w:val="none" w:sz="0" w:space="0" w:color="auto"/>
                              </w:divBdr>
                              <w:divsChild>
                                <w:div w:id="606425786">
                                  <w:marLeft w:val="0"/>
                                  <w:marRight w:val="0"/>
                                  <w:marTop w:val="0"/>
                                  <w:marBottom w:val="300"/>
                                  <w:divBdr>
                                    <w:top w:val="none" w:sz="0" w:space="0" w:color="auto"/>
                                    <w:left w:val="none" w:sz="0" w:space="0" w:color="auto"/>
                                    <w:bottom w:val="none" w:sz="0" w:space="0" w:color="auto"/>
                                    <w:right w:val="none" w:sz="0" w:space="0" w:color="auto"/>
                                  </w:divBdr>
                                  <w:divsChild>
                                    <w:div w:id="20862032">
                                      <w:marLeft w:val="0"/>
                                      <w:marRight w:val="0"/>
                                      <w:marTop w:val="0"/>
                                      <w:marBottom w:val="0"/>
                                      <w:divBdr>
                                        <w:top w:val="none" w:sz="0" w:space="0" w:color="auto"/>
                                        <w:left w:val="none" w:sz="0" w:space="0" w:color="auto"/>
                                        <w:bottom w:val="none" w:sz="0" w:space="0" w:color="auto"/>
                                        <w:right w:val="none" w:sz="0" w:space="0" w:color="auto"/>
                                      </w:divBdr>
                                      <w:divsChild>
                                        <w:div w:id="1462921650">
                                          <w:marLeft w:val="0"/>
                                          <w:marRight w:val="0"/>
                                          <w:marTop w:val="0"/>
                                          <w:marBottom w:val="0"/>
                                          <w:divBdr>
                                            <w:top w:val="none" w:sz="0" w:space="0" w:color="auto"/>
                                            <w:left w:val="none" w:sz="0" w:space="0" w:color="auto"/>
                                            <w:bottom w:val="none" w:sz="0" w:space="0" w:color="auto"/>
                                            <w:right w:val="none" w:sz="0" w:space="0" w:color="auto"/>
                                          </w:divBdr>
                                          <w:divsChild>
                                            <w:div w:id="252012407">
                                              <w:marLeft w:val="0"/>
                                              <w:marRight w:val="0"/>
                                              <w:marTop w:val="0"/>
                                              <w:marBottom w:val="0"/>
                                              <w:divBdr>
                                                <w:top w:val="none" w:sz="0" w:space="0" w:color="auto"/>
                                                <w:left w:val="none" w:sz="0" w:space="0" w:color="auto"/>
                                                <w:bottom w:val="none" w:sz="0" w:space="0" w:color="auto"/>
                                                <w:right w:val="none" w:sz="0" w:space="0" w:color="auto"/>
                                              </w:divBdr>
                                              <w:divsChild>
                                                <w:div w:id="115802229">
                                                  <w:marLeft w:val="0"/>
                                                  <w:marRight w:val="0"/>
                                                  <w:marTop w:val="0"/>
                                                  <w:marBottom w:val="0"/>
                                                  <w:divBdr>
                                                    <w:top w:val="none" w:sz="0" w:space="0" w:color="auto"/>
                                                    <w:left w:val="none" w:sz="0" w:space="0" w:color="auto"/>
                                                    <w:bottom w:val="none" w:sz="0" w:space="0" w:color="auto"/>
                                                    <w:right w:val="none" w:sz="0" w:space="0" w:color="auto"/>
                                                  </w:divBdr>
                                                  <w:divsChild>
                                                    <w:div w:id="219295407">
                                                      <w:marLeft w:val="0"/>
                                                      <w:marRight w:val="0"/>
                                                      <w:marTop w:val="0"/>
                                                      <w:marBottom w:val="0"/>
                                                      <w:divBdr>
                                                        <w:top w:val="none" w:sz="0" w:space="0" w:color="auto"/>
                                                        <w:left w:val="none" w:sz="0" w:space="0" w:color="auto"/>
                                                        <w:bottom w:val="none" w:sz="0" w:space="0" w:color="auto"/>
                                                        <w:right w:val="none" w:sz="0" w:space="0" w:color="auto"/>
                                                      </w:divBdr>
                                                      <w:divsChild>
                                                        <w:div w:id="1412040545">
                                                          <w:marLeft w:val="0"/>
                                                          <w:marRight w:val="0"/>
                                                          <w:marTop w:val="0"/>
                                                          <w:marBottom w:val="0"/>
                                                          <w:divBdr>
                                                            <w:top w:val="none" w:sz="0" w:space="0" w:color="auto"/>
                                                            <w:left w:val="none" w:sz="0" w:space="0" w:color="auto"/>
                                                            <w:bottom w:val="none" w:sz="0" w:space="0" w:color="auto"/>
                                                            <w:right w:val="none" w:sz="0" w:space="0" w:color="auto"/>
                                                          </w:divBdr>
                                                          <w:divsChild>
                                                            <w:div w:id="1429081705">
                                                              <w:marLeft w:val="0"/>
                                                              <w:marRight w:val="0"/>
                                                              <w:marTop w:val="0"/>
                                                              <w:marBottom w:val="0"/>
                                                              <w:divBdr>
                                                                <w:top w:val="none" w:sz="0" w:space="0" w:color="auto"/>
                                                                <w:left w:val="none" w:sz="0" w:space="0" w:color="auto"/>
                                                                <w:bottom w:val="none" w:sz="0" w:space="0" w:color="auto"/>
                                                                <w:right w:val="none" w:sz="0" w:space="0" w:color="auto"/>
                                                              </w:divBdr>
                                                              <w:divsChild>
                                                                <w:div w:id="588083333">
                                                                  <w:marLeft w:val="0"/>
                                                                  <w:marRight w:val="0"/>
                                                                  <w:marTop w:val="0"/>
                                                                  <w:marBottom w:val="0"/>
                                                                  <w:divBdr>
                                                                    <w:top w:val="none" w:sz="0" w:space="0" w:color="auto"/>
                                                                    <w:left w:val="none" w:sz="0" w:space="0" w:color="auto"/>
                                                                    <w:bottom w:val="none" w:sz="0" w:space="0" w:color="auto"/>
                                                                    <w:right w:val="none" w:sz="0" w:space="0" w:color="auto"/>
                                                                  </w:divBdr>
                                                                  <w:divsChild>
                                                                    <w:div w:id="8861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75310932">
      <w:bodyDiv w:val="1"/>
      <w:marLeft w:val="0"/>
      <w:marRight w:val="0"/>
      <w:marTop w:val="0"/>
      <w:marBottom w:val="0"/>
      <w:divBdr>
        <w:top w:val="none" w:sz="0" w:space="0" w:color="auto"/>
        <w:left w:val="none" w:sz="0" w:space="0" w:color="auto"/>
        <w:bottom w:val="none" w:sz="0" w:space="0" w:color="auto"/>
        <w:right w:val="none" w:sz="0" w:space="0" w:color="auto"/>
      </w:divBdr>
      <w:divsChild>
        <w:div w:id="2145610248">
          <w:marLeft w:val="0"/>
          <w:marRight w:val="0"/>
          <w:marTop w:val="0"/>
          <w:marBottom w:val="0"/>
          <w:divBdr>
            <w:top w:val="none" w:sz="0" w:space="0" w:color="auto"/>
            <w:left w:val="none" w:sz="0" w:space="0" w:color="auto"/>
            <w:bottom w:val="none" w:sz="0" w:space="0" w:color="auto"/>
            <w:right w:val="none" w:sz="0" w:space="0" w:color="auto"/>
          </w:divBdr>
          <w:divsChild>
            <w:div w:id="706806017">
              <w:marLeft w:val="0"/>
              <w:marRight w:val="0"/>
              <w:marTop w:val="0"/>
              <w:marBottom w:val="0"/>
              <w:divBdr>
                <w:top w:val="none" w:sz="0" w:space="0" w:color="auto"/>
                <w:left w:val="none" w:sz="0" w:space="0" w:color="auto"/>
                <w:bottom w:val="none" w:sz="0" w:space="0" w:color="auto"/>
                <w:right w:val="none" w:sz="0" w:space="0" w:color="auto"/>
              </w:divBdr>
              <w:divsChild>
                <w:div w:id="283386430">
                  <w:marLeft w:val="0"/>
                  <w:marRight w:val="0"/>
                  <w:marTop w:val="0"/>
                  <w:marBottom w:val="0"/>
                  <w:divBdr>
                    <w:top w:val="none" w:sz="0" w:space="0" w:color="auto"/>
                    <w:left w:val="none" w:sz="0" w:space="0" w:color="auto"/>
                    <w:bottom w:val="none" w:sz="0" w:space="0" w:color="auto"/>
                    <w:right w:val="none" w:sz="0" w:space="0" w:color="auto"/>
                  </w:divBdr>
                  <w:divsChild>
                    <w:div w:id="1369377226">
                      <w:marLeft w:val="-150"/>
                      <w:marRight w:val="-150"/>
                      <w:marTop w:val="0"/>
                      <w:marBottom w:val="0"/>
                      <w:divBdr>
                        <w:top w:val="none" w:sz="0" w:space="0" w:color="auto"/>
                        <w:left w:val="none" w:sz="0" w:space="0" w:color="auto"/>
                        <w:bottom w:val="none" w:sz="0" w:space="0" w:color="auto"/>
                        <w:right w:val="none" w:sz="0" w:space="0" w:color="auto"/>
                      </w:divBdr>
                      <w:divsChild>
                        <w:div w:id="1635133485">
                          <w:marLeft w:val="0"/>
                          <w:marRight w:val="0"/>
                          <w:marTop w:val="0"/>
                          <w:marBottom w:val="0"/>
                          <w:divBdr>
                            <w:top w:val="none" w:sz="0" w:space="0" w:color="auto"/>
                            <w:left w:val="none" w:sz="0" w:space="0" w:color="auto"/>
                            <w:bottom w:val="none" w:sz="0" w:space="0" w:color="auto"/>
                            <w:right w:val="none" w:sz="0" w:space="0" w:color="auto"/>
                          </w:divBdr>
                          <w:divsChild>
                            <w:div w:id="688484299">
                              <w:marLeft w:val="0"/>
                              <w:marRight w:val="0"/>
                              <w:marTop w:val="0"/>
                              <w:marBottom w:val="0"/>
                              <w:divBdr>
                                <w:top w:val="none" w:sz="0" w:space="0" w:color="auto"/>
                                <w:left w:val="none" w:sz="0" w:space="0" w:color="auto"/>
                                <w:bottom w:val="none" w:sz="0" w:space="0" w:color="auto"/>
                                <w:right w:val="none" w:sz="0" w:space="0" w:color="auto"/>
                              </w:divBdr>
                              <w:divsChild>
                                <w:div w:id="722218822">
                                  <w:marLeft w:val="0"/>
                                  <w:marRight w:val="0"/>
                                  <w:marTop w:val="0"/>
                                  <w:marBottom w:val="300"/>
                                  <w:divBdr>
                                    <w:top w:val="none" w:sz="0" w:space="0" w:color="auto"/>
                                    <w:left w:val="none" w:sz="0" w:space="0" w:color="auto"/>
                                    <w:bottom w:val="none" w:sz="0" w:space="0" w:color="auto"/>
                                    <w:right w:val="none" w:sz="0" w:space="0" w:color="auto"/>
                                  </w:divBdr>
                                  <w:divsChild>
                                    <w:div w:id="1619293387">
                                      <w:marLeft w:val="0"/>
                                      <w:marRight w:val="0"/>
                                      <w:marTop w:val="0"/>
                                      <w:marBottom w:val="0"/>
                                      <w:divBdr>
                                        <w:top w:val="none" w:sz="0" w:space="0" w:color="auto"/>
                                        <w:left w:val="none" w:sz="0" w:space="0" w:color="auto"/>
                                        <w:bottom w:val="none" w:sz="0" w:space="0" w:color="auto"/>
                                        <w:right w:val="none" w:sz="0" w:space="0" w:color="auto"/>
                                      </w:divBdr>
                                      <w:divsChild>
                                        <w:div w:id="1457530952">
                                          <w:marLeft w:val="0"/>
                                          <w:marRight w:val="0"/>
                                          <w:marTop w:val="0"/>
                                          <w:marBottom w:val="0"/>
                                          <w:divBdr>
                                            <w:top w:val="none" w:sz="0" w:space="0" w:color="auto"/>
                                            <w:left w:val="none" w:sz="0" w:space="0" w:color="auto"/>
                                            <w:bottom w:val="none" w:sz="0" w:space="0" w:color="auto"/>
                                            <w:right w:val="none" w:sz="0" w:space="0" w:color="auto"/>
                                          </w:divBdr>
                                          <w:divsChild>
                                            <w:div w:id="1272007911">
                                              <w:marLeft w:val="0"/>
                                              <w:marRight w:val="0"/>
                                              <w:marTop w:val="0"/>
                                              <w:marBottom w:val="0"/>
                                              <w:divBdr>
                                                <w:top w:val="none" w:sz="0" w:space="0" w:color="auto"/>
                                                <w:left w:val="none" w:sz="0" w:space="0" w:color="auto"/>
                                                <w:bottom w:val="none" w:sz="0" w:space="0" w:color="auto"/>
                                                <w:right w:val="none" w:sz="0" w:space="0" w:color="auto"/>
                                              </w:divBdr>
                                              <w:divsChild>
                                                <w:div w:id="1958445047">
                                                  <w:marLeft w:val="0"/>
                                                  <w:marRight w:val="0"/>
                                                  <w:marTop w:val="0"/>
                                                  <w:marBottom w:val="0"/>
                                                  <w:divBdr>
                                                    <w:top w:val="none" w:sz="0" w:space="0" w:color="auto"/>
                                                    <w:left w:val="none" w:sz="0" w:space="0" w:color="auto"/>
                                                    <w:bottom w:val="none" w:sz="0" w:space="0" w:color="auto"/>
                                                    <w:right w:val="none" w:sz="0" w:space="0" w:color="auto"/>
                                                  </w:divBdr>
                                                  <w:divsChild>
                                                    <w:div w:id="1503083437">
                                                      <w:marLeft w:val="0"/>
                                                      <w:marRight w:val="0"/>
                                                      <w:marTop w:val="0"/>
                                                      <w:marBottom w:val="0"/>
                                                      <w:divBdr>
                                                        <w:top w:val="none" w:sz="0" w:space="0" w:color="auto"/>
                                                        <w:left w:val="none" w:sz="0" w:space="0" w:color="auto"/>
                                                        <w:bottom w:val="none" w:sz="0" w:space="0" w:color="auto"/>
                                                        <w:right w:val="none" w:sz="0" w:space="0" w:color="auto"/>
                                                      </w:divBdr>
                                                      <w:divsChild>
                                                        <w:div w:id="1177815426">
                                                          <w:marLeft w:val="0"/>
                                                          <w:marRight w:val="0"/>
                                                          <w:marTop w:val="0"/>
                                                          <w:marBottom w:val="0"/>
                                                          <w:divBdr>
                                                            <w:top w:val="none" w:sz="0" w:space="0" w:color="auto"/>
                                                            <w:left w:val="none" w:sz="0" w:space="0" w:color="auto"/>
                                                            <w:bottom w:val="none" w:sz="0" w:space="0" w:color="auto"/>
                                                            <w:right w:val="none" w:sz="0" w:space="0" w:color="auto"/>
                                                          </w:divBdr>
                                                          <w:divsChild>
                                                            <w:div w:id="489565239">
                                                              <w:marLeft w:val="0"/>
                                                              <w:marRight w:val="0"/>
                                                              <w:marTop w:val="0"/>
                                                              <w:marBottom w:val="0"/>
                                                              <w:divBdr>
                                                                <w:top w:val="none" w:sz="0" w:space="0" w:color="auto"/>
                                                                <w:left w:val="none" w:sz="0" w:space="0" w:color="auto"/>
                                                                <w:bottom w:val="none" w:sz="0" w:space="0" w:color="auto"/>
                                                                <w:right w:val="none" w:sz="0" w:space="0" w:color="auto"/>
                                                              </w:divBdr>
                                                              <w:divsChild>
                                                                <w:div w:id="1579708258">
                                                                  <w:marLeft w:val="0"/>
                                                                  <w:marRight w:val="0"/>
                                                                  <w:marTop w:val="0"/>
                                                                  <w:marBottom w:val="0"/>
                                                                  <w:divBdr>
                                                                    <w:top w:val="none" w:sz="0" w:space="0" w:color="auto"/>
                                                                    <w:left w:val="none" w:sz="0" w:space="0" w:color="auto"/>
                                                                    <w:bottom w:val="none" w:sz="0" w:space="0" w:color="auto"/>
                                                                    <w:right w:val="none" w:sz="0" w:space="0" w:color="auto"/>
                                                                  </w:divBdr>
                                                                  <w:divsChild>
                                                                    <w:div w:id="729153705">
                                                                      <w:marLeft w:val="0"/>
                                                                      <w:marRight w:val="0"/>
                                                                      <w:marTop w:val="0"/>
                                                                      <w:marBottom w:val="0"/>
                                                                      <w:divBdr>
                                                                        <w:top w:val="none" w:sz="0" w:space="0" w:color="auto"/>
                                                                        <w:left w:val="none" w:sz="0" w:space="0" w:color="auto"/>
                                                                        <w:bottom w:val="none" w:sz="0" w:space="0" w:color="auto"/>
                                                                        <w:right w:val="none" w:sz="0" w:space="0" w:color="auto"/>
                                                                      </w:divBdr>
                                                                      <w:divsChild>
                                                                        <w:div w:id="354383628">
                                                                          <w:marLeft w:val="0"/>
                                                                          <w:marRight w:val="0"/>
                                                                          <w:marTop w:val="0"/>
                                                                          <w:marBottom w:val="0"/>
                                                                          <w:divBdr>
                                                                            <w:top w:val="none" w:sz="0" w:space="0" w:color="auto"/>
                                                                            <w:left w:val="none" w:sz="0" w:space="0" w:color="auto"/>
                                                                            <w:bottom w:val="none" w:sz="0" w:space="0" w:color="auto"/>
                                                                            <w:right w:val="none" w:sz="0" w:space="0" w:color="auto"/>
                                                                          </w:divBdr>
                                                                        </w:div>
                                                                        <w:div w:id="1008748172">
                                                                          <w:marLeft w:val="0"/>
                                                                          <w:marRight w:val="0"/>
                                                                          <w:marTop w:val="0"/>
                                                                          <w:marBottom w:val="0"/>
                                                                          <w:divBdr>
                                                                            <w:top w:val="none" w:sz="0" w:space="0" w:color="auto"/>
                                                                            <w:left w:val="none" w:sz="0" w:space="0" w:color="auto"/>
                                                                            <w:bottom w:val="none" w:sz="0" w:space="0" w:color="auto"/>
                                                                            <w:right w:val="none" w:sz="0" w:space="0" w:color="auto"/>
                                                                          </w:divBdr>
                                                                        </w:div>
                                                                        <w:div w:id="1966766251">
                                                                          <w:marLeft w:val="0"/>
                                                                          <w:marRight w:val="0"/>
                                                                          <w:marTop w:val="0"/>
                                                                          <w:marBottom w:val="0"/>
                                                                          <w:divBdr>
                                                                            <w:top w:val="none" w:sz="0" w:space="0" w:color="auto"/>
                                                                            <w:left w:val="none" w:sz="0" w:space="0" w:color="auto"/>
                                                                            <w:bottom w:val="none" w:sz="0" w:space="0" w:color="auto"/>
                                                                            <w:right w:val="none" w:sz="0" w:space="0" w:color="auto"/>
                                                                          </w:divBdr>
                                                                        </w:div>
                                                                        <w:div w:id="15851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561634">
      <w:bodyDiv w:val="1"/>
      <w:marLeft w:val="0"/>
      <w:marRight w:val="0"/>
      <w:marTop w:val="0"/>
      <w:marBottom w:val="0"/>
      <w:divBdr>
        <w:top w:val="none" w:sz="0" w:space="0" w:color="auto"/>
        <w:left w:val="none" w:sz="0" w:space="0" w:color="auto"/>
        <w:bottom w:val="none" w:sz="0" w:space="0" w:color="auto"/>
        <w:right w:val="none" w:sz="0" w:space="0" w:color="auto"/>
      </w:divBdr>
      <w:divsChild>
        <w:div w:id="504635023">
          <w:marLeft w:val="0"/>
          <w:marRight w:val="0"/>
          <w:marTop w:val="0"/>
          <w:marBottom w:val="0"/>
          <w:divBdr>
            <w:top w:val="none" w:sz="0" w:space="0" w:color="auto"/>
            <w:left w:val="none" w:sz="0" w:space="0" w:color="auto"/>
            <w:bottom w:val="none" w:sz="0" w:space="0" w:color="auto"/>
            <w:right w:val="none" w:sz="0" w:space="0" w:color="auto"/>
          </w:divBdr>
          <w:divsChild>
            <w:div w:id="1039933283">
              <w:marLeft w:val="0"/>
              <w:marRight w:val="0"/>
              <w:marTop w:val="0"/>
              <w:marBottom w:val="0"/>
              <w:divBdr>
                <w:top w:val="none" w:sz="0" w:space="0" w:color="auto"/>
                <w:left w:val="none" w:sz="0" w:space="0" w:color="auto"/>
                <w:bottom w:val="none" w:sz="0" w:space="0" w:color="auto"/>
                <w:right w:val="none" w:sz="0" w:space="0" w:color="auto"/>
              </w:divBdr>
              <w:divsChild>
                <w:div w:id="734818520">
                  <w:marLeft w:val="0"/>
                  <w:marRight w:val="0"/>
                  <w:marTop w:val="0"/>
                  <w:marBottom w:val="0"/>
                  <w:divBdr>
                    <w:top w:val="none" w:sz="0" w:space="0" w:color="auto"/>
                    <w:left w:val="none" w:sz="0" w:space="0" w:color="auto"/>
                    <w:bottom w:val="none" w:sz="0" w:space="0" w:color="auto"/>
                    <w:right w:val="none" w:sz="0" w:space="0" w:color="auto"/>
                  </w:divBdr>
                  <w:divsChild>
                    <w:div w:id="841579243">
                      <w:marLeft w:val="-150"/>
                      <w:marRight w:val="-150"/>
                      <w:marTop w:val="0"/>
                      <w:marBottom w:val="0"/>
                      <w:divBdr>
                        <w:top w:val="none" w:sz="0" w:space="0" w:color="auto"/>
                        <w:left w:val="none" w:sz="0" w:space="0" w:color="auto"/>
                        <w:bottom w:val="none" w:sz="0" w:space="0" w:color="auto"/>
                        <w:right w:val="none" w:sz="0" w:space="0" w:color="auto"/>
                      </w:divBdr>
                      <w:divsChild>
                        <w:div w:id="1182552304">
                          <w:marLeft w:val="0"/>
                          <w:marRight w:val="0"/>
                          <w:marTop w:val="0"/>
                          <w:marBottom w:val="0"/>
                          <w:divBdr>
                            <w:top w:val="none" w:sz="0" w:space="0" w:color="auto"/>
                            <w:left w:val="none" w:sz="0" w:space="0" w:color="auto"/>
                            <w:bottom w:val="none" w:sz="0" w:space="0" w:color="auto"/>
                            <w:right w:val="none" w:sz="0" w:space="0" w:color="auto"/>
                          </w:divBdr>
                          <w:divsChild>
                            <w:div w:id="2018455333">
                              <w:marLeft w:val="0"/>
                              <w:marRight w:val="0"/>
                              <w:marTop w:val="0"/>
                              <w:marBottom w:val="0"/>
                              <w:divBdr>
                                <w:top w:val="none" w:sz="0" w:space="0" w:color="auto"/>
                                <w:left w:val="none" w:sz="0" w:space="0" w:color="auto"/>
                                <w:bottom w:val="none" w:sz="0" w:space="0" w:color="auto"/>
                                <w:right w:val="none" w:sz="0" w:space="0" w:color="auto"/>
                              </w:divBdr>
                              <w:divsChild>
                                <w:div w:id="703406095">
                                  <w:marLeft w:val="0"/>
                                  <w:marRight w:val="0"/>
                                  <w:marTop w:val="0"/>
                                  <w:marBottom w:val="300"/>
                                  <w:divBdr>
                                    <w:top w:val="none" w:sz="0" w:space="0" w:color="auto"/>
                                    <w:left w:val="none" w:sz="0" w:space="0" w:color="auto"/>
                                    <w:bottom w:val="none" w:sz="0" w:space="0" w:color="auto"/>
                                    <w:right w:val="none" w:sz="0" w:space="0" w:color="auto"/>
                                  </w:divBdr>
                                  <w:divsChild>
                                    <w:div w:id="1228107288">
                                      <w:marLeft w:val="0"/>
                                      <w:marRight w:val="0"/>
                                      <w:marTop w:val="0"/>
                                      <w:marBottom w:val="0"/>
                                      <w:divBdr>
                                        <w:top w:val="none" w:sz="0" w:space="0" w:color="auto"/>
                                        <w:left w:val="none" w:sz="0" w:space="0" w:color="auto"/>
                                        <w:bottom w:val="none" w:sz="0" w:space="0" w:color="auto"/>
                                        <w:right w:val="none" w:sz="0" w:space="0" w:color="auto"/>
                                      </w:divBdr>
                                      <w:divsChild>
                                        <w:div w:id="980429248">
                                          <w:marLeft w:val="0"/>
                                          <w:marRight w:val="0"/>
                                          <w:marTop w:val="0"/>
                                          <w:marBottom w:val="0"/>
                                          <w:divBdr>
                                            <w:top w:val="none" w:sz="0" w:space="0" w:color="auto"/>
                                            <w:left w:val="none" w:sz="0" w:space="0" w:color="auto"/>
                                            <w:bottom w:val="none" w:sz="0" w:space="0" w:color="auto"/>
                                            <w:right w:val="none" w:sz="0" w:space="0" w:color="auto"/>
                                          </w:divBdr>
                                          <w:divsChild>
                                            <w:div w:id="1732342263">
                                              <w:marLeft w:val="0"/>
                                              <w:marRight w:val="0"/>
                                              <w:marTop w:val="0"/>
                                              <w:marBottom w:val="0"/>
                                              <w:divBdr>
                                                <w:top w:val="none" w:sz="0" w:space="0" w:color="auto"/>
                                                <w:left w:val="none" w:sz="0" w:space="0" w:color="auto"/>
                                                <w:bottom w:val="none" w:sz="0" w:space="0" w:color="auto"/>
                                                <w:right w:val="none" w:sz="0" w:space="0" w:color="auto"/>
                                              </w:divBdr>
                                              <w:divsChild>
                                                <w:div w:id="1395932711">
                                                  <w:marLeft w:val="0"/>
                                                  <w:marRight w:val="0"/>
                                                  <w:marTop w:val="0"/>
                                                  <w:marBottom w:val="0"/>
                                                  <w:divBdr>
                                                    <w:top w:val="none" w:sz="0" w:space="0" w:color="auto"/>
                                                    <w:left w:val="none" w:sz="0" w:space="0" w:color="auto"/>
                                                    <w:bottom w:val="none" w:sz="0" w:space="0" w:color="auto"/>
                                                    <w:right w:val="none" w:sz="0" w:space="0" w:color="auto"/>
                                                  </w:divBdr>
                                                  <w:divsChild>
                                                    <w:div w:id="1321806049">
                                                      <w:marLeft w:val="0"/>
                                                      <w:marRight w:val="0"/>
                                                      <w:marTop w:val="0"/>
                                                      <w:marBottom w:val="0"/>
                                                      <w:divBdr>
                                                        <w:top w:val="none" w:sz="0" w:space="0" w:color="auto"/>
                                                        <w:left w:val="none" w:sz="0" w:space="0" w:color="auto"/>
                                                        <w:bottom w:val="none" w:sz="0" w:space="0" w:color="auto"/>
                                                        <w:right w:val="none" w:sz="0" w:space="0" w:color="auto"/>
                                                      </w:divBdr>
                                                      <w:divsChild>
                                                        <w:div w:id="1751275355">
                                                          <w:marLeft w:val="0"/>
                                                          <w:marRight w:val="0"/>
                                                          <w:marTop w:val="0"/>
                                                          <w:marBottom w:val="0"/>
                                                          <w:divBdr>
                                                            <w:top w:val="none" w:sz="0" w:space="0" w:color="auto"/>
                                                            <w:left w:val="none" w:sz="0" w:space="0" w:color="auto"/>
                                                            <w:bottom w:val="none" w:sz="0" w:space="0" w:color="auto"/>
                                                            <w:right w:val="none" w:sz="0" w:space="0" w:color="auto"/>
                                                          </w:divBdr>
                                                          <w:divsChild>
                                                            <w:div w:id="2098289279">
                                                              <w:marLeft w:val="0"/>
                                                              <w:marRight w:val="0"/>
                                                              <w:marTop w:val="0"/>
                                                              <w:marBottom w:val="0"/>
                                                              <w:divBdr>
                                                                <w:top w:val="none" w:sz="0" w:space="0" w:color="auto"/>
                                                                <w:left w:val="none" w:sz="0" w:space="0" w:color="auto"/>
                                                                <w:bottom w:val="none" w:sz="0" w:space="0" w:color="auto"/>
                                                                <w:right w:val="none" w:sz="0" w:space="0" w:color="auto"/>
                                                              </w:divBdr>
                                                              <w:divsChild>
                                                                <w:div w:id="41486333">
                                                                  <w:marLeft w:val="0"/>
                                                                  <w:marRight w:val="0"/>
                                                                  <w:marTop w:val="0"/>
                                                                  <w:marBottom w:val="0"/>
                                                                  <w:divBdr>
                                                                    <w:top w:val="none" w:sz="0" w:space="0" w:color="auto"/>
                                                                    <w:left w:val="none" w:sz="0" w:space="0" w:color="auto"/>
                                                                    <w:bottom w:val="none" w:sz="0" w:space="0" w:color="auto"/>
                                                                    <w:right w:val="none" w:sz="0" w:space="0" w:color="auto"/>
                                                                  </w:divBdr>
                                                                  <w:divsChild>
                                                                    <w:div w:id="2092894148">
                                                                      <w:marLeft w:val="0"/>
                                                                      <w:marRight w:val="0"/>
                                                                      <w:marTop w:val="0"/>
                                                                      <w:marBottom w:val="0"/>
                                                                      <w:divBdr>
                                                                        <w:top w:val="none" w:sz="0" w:space="0" w:color="auto"/>
                                                                        <w:left w:val="none" w:sz="0" w:space="0" w:color="auto"/>
                                                                        <w:bottom w:val="none" w:sz="0" w:space="0" w:color="auto"/>
                                                                        <w:right w:val="none" w:sz="0" w:space="0" w:color="auto"/>
                                                                      </w:divBdr>
                                                                      <w:divsChild>
                                                                        <w:div w:id="166554872">
                                                                          <w:marLeft w:val="0"/>
                                                                          <w:marRight w:val="0"/>
                                                                          <w:marTop w:val="0"/>
                                                                          <w:marBottom w:val="0"/>
                                                                          <w:divBdr>
                                                                            <w:top w:val="none" w:sz="0" w:space="0" w:color="auto"/>
                                                                            <w:left w:val="none" w:sz="0" w:space="0" w:color="auto"/>
                                                                            <w:bottom w:val="none" w:sz="0" w:space="0" w:color="auto"/>
                                                                            <w:right w:val="none" w:sz="0" w:space="0" w:color="auto"/>
                                                                          </w:divBdr>
                                                                        </w:div>
                                                                        <w:div w:id="7964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847492">
      <w:bodyDiv w:val="1"/>
      <w:marLeft w:val="0"/>
      <w:marRight w:val="0"/>
      <w:marTop w:val="0"/>
      <w:marBottom w:val="0"/>
      <w:divBdr>
        <w:top w:val="none" w:sz="0" w:space="0" w:color="auto"/>
        <w:left w:val="none" w:sz="0" w:space="0" w:color="auto"/>
        <w:bottom w:val="none" w:sz="0" w:space="0" w:color="auto"/>
        <w:right w:val="none" w:sz="0" w:space="0" w:color="auto"/>
      </w:divBdr>
      <w:divsChild>
        <w:div w:id="1834490063">
          <w:marLeft w:val="0"/>
          <w:marRight w:val="0"/>
          <w:marTop w:val="0"/>
          <w:marBottom w:val="0"/>
          <w:divBdr>
            <w:top w:val="none" w:sz="0" w:space="0" w:color="auto"/>
            <w:left w:val="none" w:sz="0" w:space="0" w:color="auto"/>
            <w:bottom w:val="none" w:sz="0" w:space="0" w:color="auto"/>
            <w:right w:val="none" w:sz="0" w:space="0" w:color="auto"/>
          </w:divBdr>
          <w:divsChild>
            <w:div w:id="472911822">
              <w:marLeft w:val="0"/>
              <w:marRight w:val="0"/>
              <w:marTop w:val="0"/>
              <w:marBottom w:val="0"/>
              <w:divBdr>
                <w:top w:val="none" w:sz="0" w:space="0" w:color="auto"/>
                <w:left w:val="none" w:sz="0" w:space="0" w:color="auto"/>
                <w:bottom w:val="none" w:sz="0" w:space="0" w:color="auto"/>
                <w:right w:val="none" w:sz="0" w:space="0" w:color="auto"/>
              </w:divBdr>
              <w:divsChild>
                <w:div w:id="483471254">
                  <w:marLeft w:val="0"/>
                  <w:marRight w:val="0"/>
                  <w:marTop w:val="0"/>
                  <w:marBottom w:val="0"/>
                  <w:divBdr>
                    <w:top w:val="none" w:sz="0" w:space="0" w:color="auto"/>
                    <w:left w:val="none" w:sz="0" w:space="0" w:color="auto"/>
                    <w:bottom w:val="none" w:sz="0" w:space="0" w:color="auto"/>
                    <w:right w:val="none" w:sz="0" w:space="0" w:color="auto"/>
                  </w:divBdr>
                  <w:divsChild>
                    <w:div w:id="1166752469">
                      <w:marLeft w:val="-150"/>
                      <w:marRight w:val="-150"/>
                      <w:marTop w:val="0"/>
                      <w:marBottom w:val="0"/>
                      <w:divBdr>
                        <w:top w:val="none" w:sz="0" w:space="0" w:color="auto"/>
                        <w:left w:val="none" w:sz="0" w:space="0" w:color="auto"/>
                        <w:bottom w:val="none" w:sz="0" w:space="0" w:color="auto"/>
                        <w:right w:val="none" w:sz="0" w:space="0" w:color="auto"/>
                      </w:divBdr>
                      <w:divsChild>
                        <w:div w:id="111290039">
                          <w:marLeft w:val="0"/>
                          <w:marRight w:val="0"/>
                          <w:marTop w:val="0"/>
                          <w:marBottom w:val="0"/>
                          <w:divBdr>
                            <w:top w:val="none" w:sz="0" w:space="0" w:color="auto"/>
                            <w:left w:val="none" w:sz="0" w:space="0" w:color="auto"/>
                            <w:bottom w:val="none" w:sz="0" w:space="0" w:color="auto"/>
                            <w:right w:val="none" w:sz="0" w:space="0" w:color="auto"/>
                          </w:divBdr>
                          <w:divsChild>
                            <w:div w:id="1617984451">
                              <w:marLeft w:val="0"/>
                              <w:marRight w:val="0"/>
                              <w:marTop w:val="0"/>
                              <w:marBottom w:val="0"/>
                              <w:divBdr>
                                <w:top w:val="none" w:sz="0" w:space="0" w:color="auto"/>
                                <w:left w:val="none" w:sz="0" w:space="0" w:color="auto"/>
                                <w:bottom w:val="none" w:sz="0" w:space="0" w:color="auto"/>
                                <w:right w:val="none" w:sz="0" w:space="0" w:color="auto"/>
                              </w:divBdr>
                              <w:divsChild>
                                <w:div w:id="150803690">
                                  <w:marLeft w:val="0"/>
                                  <w:marRight w:val="0"/>
                                  <w:marTop w:val="0"/>
                                  <w:marBottom w:val="300"/>
                                  <w:divBdr>
                                    <w:top w:val="none" w:sz="0" w:space="0" w:color="auto"/>
                                    <w:left w:val="none" w:sz="0" w:space="0" w:color="auto"/>
                                    <w:bottom w:val="none" w:sz="0" w:space="0" w:color="auto"/>
                                    <w:right w:val="none" w:sz="0" w:space="0" w:color="auto"/>
                                  </w:divBdr>
                                  <w:divsChild>
                                    <w:div w:id="1061826226">
                                      <w:marLeft w:val="0"/>
                                      <w:marRight w:val="0"/>
                                      <w:marTop w:val="0"/>
                                      <w:marBottom w:val="0"/>
                                      <w:divBdr>
                                        <w:top w:val="none" w:sz="0" w:space="0" w:color="auto"/>
                                        <w:left w:val="none" w:sz="0" w:space="0" w:color="auto"/>
                                        <w:bottom w:val="none" w:sz="0" w:space="0" w:color="auto"/>
                                        <w:right w:val="none" w:sz="0" w:space="0" w:color="auto"/>
                                      </w:divBdr>
                                      <w:divsChild>
                                        <w:div w:id="439958554">
                                          <w:marLeft w:val="0"/>
                                          <w:marRight w:val="0"/>
                                          <w:marTop w:val="0"/>
                                          <w:marBottom w:val="0"/>
                                          <w:divBdr>
                                            <w:top w:val="none" w:sz="0" w:space="0" w:color="auto"/>
                                            <w:left w:val="none" w:sz="0" w:space="0" w:color="auto"/>
                                            <w:bottom w:val="none" w:sz="0" w:space="0" w:color="auto"/>
                                            <w:right w:val="none" w:sz="0" w:space="0" w:color="auto"/>
                                          </w:divBdr>
                                          <w:divsChild>
                                            <w:div w:id="442656462">
                                              <w:marLeft w:val="0"/>
                                              <w:marRight w:val="0"/>
                                              <w:marTop w:val="0"/>
                                              <w:marBottom w:val="0"/>
                                              <w:divBdr>
                                                <w:top w:val="none" w:sz="0" w:space="0" w:color="auto"/>
                                                <w:left w:val="none" w:sz="0" w:space="0" w:color="auto"/>
                                                <w:bottom w:val="none" w:sz="0" w:space="0" w:color="auto"/>
                                                <w:right w:val="none" w:sz="0" w:space="0" w:color="auto"/>
                                              </w:divBdr>
                                              <w:divsChild>
                                                <w:div w:id="1882011222">
                                                  <w:marLeft w:val="0"/>
                                                  <w:marRight w:val="0"/>
                                                  <w:marTop w:val="0"/>
                                                  <w:marBottom w:val="0"/>
                                                  <w:divBdr>
                                                    <w:top w:val="none" w:sz="0" w:space="0" w:color="auto"/>
                                                    <w:left w:val="none" w:sz="0" w:space="0" w:color="auto"/>
                                                    <w:bottom w:val="none" w:sz="0" w:space="0" w:color="auto"/>
                                                    <w:right w:val="none" w:sz="0" w:space="0" w:color="auto"/>
                                                  </w:divBdr>
                                                  <w:divsChild>
                                                    <w:div w:id="1446457944">
                                                      <w:marLeft w:val="0"/>
                                                      <w:marRight w:val="0"/>
                                                      <w:marTop w:val="0"/>
                                                      <w:marBottom w:val="0"/>
                                                      <w:divBdr>
                                                        <w:top w:val="none" w:sz="0" w:space="0" w:color="auto"/>
                                                        <w:left w:val="none" w:sz="0" w:space="0" w:color="auto"/>
                                                        <w:bottom w:val="none" w:sz="0" w:space="0" w:color="auto"/>
                                                        <w:right w:val="none" w:sz="0" w:space="0" w:color="auto"/>
                                                      </w:divBdr>
                                                      <w:divsChild>
                                                        <w:div w:id="863447225">
                                                          <w:marLeft w:val="0"/>
                                                          <w:marRight w:val="0"/>
                                                          <w:marTop w:val="0"/>
                                                          <w:marBottom w:val="0"/>
                                                          <w:divBdr>
                                                            <w:top w:val="none" w:sz="0" w:space="0" w:color="auto"/>
                                                            <w:left w:val="none" w:sz="0" w:space="0" w:color="auto"/>
                                                            <w:bottom w:val="none" w:sz="0" w:space="0" w:color="auto"/>
                                                            <w:right w:val="none" w:sz="0" w:space="0" w:color="auto"/>
                                                          </w:divBdr>
                                                          <w:divsChild>
                                                            <w:div w:id="1686863625">
                                                              <w:marLeft w:val="0"/>
                                                              <w:marRight w:val="0"/>
                                                              <w:marTop w:val="0"/>
                                                              <w:marBottom w:val="0"/>
                                                              <w:divBdr>
                                                                <w:top w:val="none" w:sz="0" w:space="0" w:color="auto"/>
                                                                <w:left w:val="none" w:sz="0" w:space="0" w:color="auto"/>
                                                                <w:bottom w:val="none" w:sz="0" w:space="0" w:color="auto"/>
                                                                <w:right w:val="none" w:sz="0" w:space="0" w:color="auto"/>
                                                              </w:divBdr>
                                                              <w:divsChild>
                                                                <w:div w:id="2113164944">
                                                                  <w:marLeft w:val="0"/>
                                                                  <w:marRight w:val="0"/>
                                                                  <w:marTop w:val="0"/>
                                                                  <w:marBottom w:val="0"/>
                                                                  <w:divBdr>
                                                                    <w:top w:val="none" w:sz="0" w:space="0" w:color="auto"/>
                                                                    <w:left w:val="none" w:sz="0" w:space="0" w:color="auto"/>
                                                                    <w:bottom w:val="none" w:sz="0" w:space="0" w:color="auto"/>
                                                                    <w:right w:val="none" w:sz="0" w:space="0" w:color="auto"/>
                                                                  </w:divBdr>
                                                                  <w:divsChild>
                                                                    <w:div w:id="5726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8563914">
      <w:bodyDiv w:val="1"/>
      <w:marLeft w:val="0"/>
      <w:marRight w:val="0"/>
      <w:marTop w:val="0"/>
      <w:marBottom w:val="0"/>
      <w:divBdr>
        <w:top w:val="none" w:sz="0" w:space="0" w:color="auto"/>
        <w:left w:val="none" w:sz="0" w:space="0" w:color="auto"/>
        <w:bottom w:val="none" w:sz="0" w:space="0" w:color="auto"/>
        <w:right w:val="none" w:sz="0" w:space="0" w:color="auto"/>
      </w:divBdr>
      <w:divsChild>
        <w:div w:id="1101922783">
          <w:marLeft w:val="0"/>
          <w:marRight w:val="0"/>
          <w:marTop w:val="0"/>
          <w:marBottom w:val="0"/>
          <w:divBdr>
            <w:top w:val="none" w:sz="0" w:space="0" w:color="auto"/>
            <w:left w:val="none" w:sz="0" w:space="0" w:color="auto"/>
            <w:bottom w:val="none" w:sz="0" w:space="0" w:color="auto"/>
            <w:right w:val="none" w:sz="0" w:space="0" w:color="auto"/>
          </w:divBdr>
          <w:divsChild>
            <w:div w:id="460226477">
              <w:marLeft w:val="0"/>
              <w:marRight w:val="0"/>
              <w:marTop w:val="0"/>
              <w:marBottom w:val="0"/>
              <w:divBdr>
                <w:top w:val="none" w:sz="0" w:space="0" w:color="auto"/>
                <w:left w:val="none" w:sz="0" w:space="0" w:color="auto"/>
                <w:bottom w:val="none" w:sz="0" w:space="0" w:color="auto"/>
                <w:right w:val="none" w:sz="0" w:space="0" w:color="auto"/>
              </w:divBdr>
              <w:divsChild>
                <w:div w:id="1924680376">
                  <w:marLeft w:val="0"/>
                  <w:marRight w:val="0"/>
                  <w:marTop w:val="0"/>
                  <w:marBottom w:val="0"/>
                  <w:divBdr>
                    <w:top w:val="none" w:sz="0" w:space="0" w:color="auto"/>
                    <w:left w:val="none" w:sz="0" w:space="0" w:color="auto"/>
                    <w:bottom w:val="none" w:sz="0" w:space="0" w:color="auto"/>
                    <w:right w:val="none" w:sz="0" w:space="0" w:color="auto"/>
                  </w:divBdr>
                  <w:divsChild>
                    <w:div w:id="560101010">
                      <w:marLeft w:val="-150"/>
                      <w:marRight w:val="-150"/>
                      <w:marTop w:val="0"/>
                      <w:marBottom w:val="0"/>
                      <w:divBdr>
                        <w:top w:val="none" w:sz="0" w:space="0" w:color="auto"/>
                        <w:left w:val="none" w:sz="0" w:space="0" w:color="auto"/>
                        <w:bottom w:val="none" w:sz="0" w:space="0" w:color="auto"/>
                        <w:right w:val="none" w:sz="0" w:space="0" w:color="auto"/>
                      </w:divBdr>
                      <w:divsChild>
                        <w:div w:id="1057438675">
                          <w:marLeft w:val="0"/>
                          <w:marRight w:val="0"/>
                          <w:marTop w:val="0"/>
                          <w:marBottom w:val="0"/>
                          <w:divBdr>
                            <w:top w:val="none" w:sz="0" w:space="0" w:color="auto"/>
                            <w:left w:val="none" w:sz="0" w:space="0" w:color="auto"/>
                            <w:bottom w:val="none" w:sz="0" w:space="0" w:color="auto"/>
                            <w:right w:val="none" w:sz="0" w:space="0" w:color="auto"/>
                          </w:divBdr>
                          <w:divsChild>
                            <w:div w:id="1687515532">
                              <w:marLeft w:val="0"/>
                              <w:marRight w:val="0"/>
                              <w:marTop w:val="0"/>
                              <w:marBottom w:val="0"/>
                              <w:divBdr>
                                <w:top w:val="none" w:sz="0" w:space="0" w:color="auto"/>
                                <w:left w:val="none" w:sz="0" w:space="0" w:color="auto"/>
                                <w:bottom w:val="none" w:sz="0" w:space="0" w:color="auto"/>
                                <w:right w:val="none" w:sz="0" w:space="0" w:color="auto"/>
                              </w:divBdr>
                              <w:divsChild>
                                <w:div w:id="619804339">
                                  <w:marLeft w:val="0"/>
                                  <w:marRight w:val="0"/>
                                  <w:marTop w:val="0"/>
                                  <w:marBottom w:val="300"/>
                                  <w:divBdr>
                                    <w:top w:val="none" w:sz="0" w:space="0" w:color="auto"/>
                                    <w:left w:val="none" w:sz="0" w:space="0" w:color="auto"/>
                                    <w:bottom w:val="none" w:sz="0" w:space="0" w:color="auto"/>
                                    <w:right w:val="none" w:sz="0" w:space="0" w:color="auto"/>
                                  </w:divBdr>
                                  <w:divsChild>
                                    <w:div w:id="1235552434">
                                      <w:marLeft w:val="0"/>
                                      <w:marRight w:val="0"/>
                                      <w:marTop w:val="0"/>
                                      <w:marBottom w:val="0"/>
                                      <w:divBdr>
                                        <w:top w:val="none" w:sz="0" w:space="0" w:color="auto"/>
                                        <w:left w:val="none" w:sz="0" w:space="0" w:color="auto"/>
                                        <w:bottom w:val="none" w:sz="0" w:space="0" w:color="auto"/>
                                        <w:right w:val="none" w:sz="0" w:space="0" w:color="auto"/>
                                      </w:divBdr>
                                      <w:divsChild>
                                        <w:div w:id="1568146971">
                                          <w:marLeft w:val="0"/>
                                          <w:marRight w:val="0"/>
                                          <w:marTop w:val="0"/>
                                          <w:marBottom w:val="0"/>
                                          <w:divBdr>
                                            <w:top w:val="none" w:sz="0" w:space="0" w:color="auto"/>
                                            <w:left w:val="none" w:sz="0" w:space="0" w:color="auto"/>
                                            <w:bottom w:val="none" w:sz="0" w:space="0" w:color="auto"/>
                                            <w:right w:val="none" w:sz="0" w:space="0" w:color="auto"/>
                                          </w:divBdr>
                                          <w:divsChild>
                                            <w:div w:id="1579945981">
                                              <w:marLeft w:val="0"/>
                                              <w:marRight w:val="0"/>
                                              <w:marTop w:val="0"/>
                                              <w:marBottom w:val="0"/>
                                              <w:divBdr>
                                                <w:top w:val="none" w:sz="0" w:space="0" w:color="auto"/>
                                                <w:left w:val="none" w:sz="0" w:space="0" w:color="auto"/>
                                                <w:bottom w:val="none" w:sz="0" w:space="0" w:color="auto"/>
                                                <w:right w:val="none" w:sz="0" w:space="0" w:color="auto"/>
                                              </w:divBdr>
                                              <w:divsChild>
                                                <w:div w:id="1223177746">
                                                  <w:marLeft w:val="0"/>
                                                  <w:marRight w:val="0"/>
                                                  <w:marTop w:val="0"/>
                                                  <w:marBottom w:val="0"/>
                                                  <w:divBdr>
                                                    <w:top w:val="none" w:sz="0" w:space="0" w:color="auto"/>
                                                    <w:left w:val="none" w:sz="0" w:space="0" w:color="auto"/>
                                                    <w:bottom w:val="none" w:sz="0" w:space="0" w:color="auto"/>
                                                    <w:right w:val="none" w:sz="0" w:space="0" w:color="auto"/>
                                                  </w:divBdr>
                                                  <w:divsChild>
                                                    <w:div w:id="1381369194">
                                                      <w:marLeft w:val="0"/>
                                                      <w:marRight w:val="0"/>
                                                      <w:marTop w:val="0"/>
                                                      <w:marBottom w:val="0"/>
                                                      <w:divBdr>
                                                        <w:top w:val="none" w:sz="0" w:space="0" w:color="auto"/>
                                                        <w:left w:val="none" w:sz="0" w:space="0" w:color="auto"/>
                                                        <w:bottom w:val="none" w:sz="0" w:space="0" w:color="auto"/>
                                                        <w:right w:val="none" w:sz="0" w:space="0" w:color="auto"/>
                                                      </w:divBdr>
                                                      <w:divsChild>
                                                        <w:div w:id="2074504005">
                                                          <w:marLeft w:val="0"/>
                                                          <w:marRight w:val="0"/>
                                                          <w:marTop w:val="0"/>
                                                          <w:marBottom w:val="0"/>
                                                          <w:divBdr>
                                                            <w:top w:val="none" w:sz="0" w:space="0" w:color="auto"/>
                                                            <w:left w:val="none" w:sz="0" w:space="0" w:color="auto"/>
                                                            <w:bottom w:val="none" w:sz="0" w:space="0" w:color="auto"/>
                                                            <w:right w:val="none" w:sz="0" w:space="0" w:color="auto"/>
                                                          </w:divBdr>
                                                          <w:divsChild>
                                                            <w:div w:id="1391878921">
                                                              <w:marLeft w:val="0"/>
                                                              <w:marRight w:val="0"/>
                                                              <w:marTop w:val="0"/>
                                                              <w:marBottom w:val="0"/>
                                                              <w:divBdr>
                                                                <w:top w:val="none" w:sz="0" w:space="0" w:color="auto"/>
                                                                <w:left w:val="none" w:sz="0" w:space="0" w:color="auto"/>
                                                                <w:bottom w:val="none" w:sz="0" w:space="0" w:color="auto"/>
                                                                <w:right w:val="none" w:sz="0" w:space="0" w:color="auto"/>
                                                              </w:divBdr>
                                                              <w:divsChild>
                                                                <w:div w:id="1440098222">
                                                                  <w:marLeft w:val="0"/>
                                                                  <w:marRight w:val="0"/>
                                                                  <w:marTop w:val="0"/>
                                                                  <w:marBottom w:val="0"/>
                                                                  <w:divBdr>
                                                                    <w:top w:val="none" w:sz="0" w:space="0" w:color="auto"/>
                                                                    <w:left w:val="none" w:sz="0" w:space="0" w:color="auto"/>
                                                                    <w:bottom w:val="none" w:sz="0" w:space="0" w:color="auto"/>
                                                                    <w:right w:val="none" w:sz="0" w:space="0" w:color="auto"/>
                                                                  </w:divBdr>
                                                                  <w:divsChild>
                                                                    <w:div w:id="19290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8215005">
      <w:bodyDiv w:val="1"/>
      <w:marLeft w:val="0"/>
      <w:marRight w:val="0"/>
      <w:marTop w:val="0"/>
      <w:marBottom w:val="0"/>
      <w:divBdr>
        <w:top w:val="none" w:sz="0" w:space="0" w:color="auto"/>
        <w:left w:val="none" w:sz="0" w:space="0" w:color="auto"/>
        <w:bottom w:val="none" w:sz="0" w:space="0" w:color="auto"/>
        <w:right w:val="none" w:sz="0" w:space="0" w:color="auto"/>
      </w:divBdr>
      <w:divsChild>
        <w:div w:id="228464564">
          <w:marLeft w:val="0"/>
          <w:marRight w:val="0"/>
          <w:marTop w:val="0"/>
          <w:marBottom w:val="0"/>
          <w:divBdr>
            <w:top w:val="none" w:sz="0" w:space="0" w:color="auto"/>
            <w:left w:val="none" w:sz="0" w:space="0" w:color="auto"/>
            <w:bottom w:val="none" w:sz="0" w:space="0" w:color="auto"/>
            <w:right w:val="none" w:sz="0" w:space="0" w:color="auto"/>
          </w:divBdr>
          <w:divsChild>
            <w:div w:id="351107677">
              <w:marLeft w:val="0"/>
              <w:marRight w:val="0"/>
              <w:marTop w:val="0"/>
              <w:marBottom w:val="0"/>
              <w:divBdr>
                <w:top w:val="none" w:sz="0" w:space="0" w:color="auto"/>
                <w:left w:val="none" w:sz="0" w:space="0" w:color="auto"/>
                <w:bottom w:val="none" w:sz="0" w:space="0" w:color="auto"/>
                <w:right w:val="none" w:sz="0" w:space="0" w:color="auto"/>
              </w:divBdr>
            </w:div>
            <w:div w:id="1872763426">
              <w:marLeft w:val="0"/>
              <w:marRight w:val="0"/>
              <w:marTop w:val="0"/>
              <w:marBottom w:val="0"/>
              <w:divBdr>
                <w:top w:val="none" w:sz="0" w:space="0" w:color="auto"/>
                <w:left w:val="none" w:sz="0" w:space="0" w:color="auto"/>
                <w:bottom w:val="none" w:sz="0" w:space="0" w:color="auto"/>
                <w:right w:val="none" w:sz="0" w:space="0" w:color="auto"/>
              </w:divBdr>
            </w:div>
            <w:div w:id="35600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927925">
      <w:bodyDiv w:val="1"/>
      <w:marLeft w:val="0"/>
      <w:marRight w:val="0"/>
      <w:marTop w:val="0"/>
      <w:marBottom w:val="0"/>
      <w:divBdr>
        <w:top w:val="none" w:sz="0" w:space="0" w:color="auto"/>
        <w:left w:val="none" w:sz="0" w:space="0" w:color="auto"/>
        <w:bottom w:val="none" w:sz="0" w:space="0" w:color="auto"/>
        <w:right w:val="none" w:sz="0" w:space="0" w:color="auto"/>
      </w:divBdr>
      <w:divsChild>
        <w:div w:id="14500044">
          <w:marLeft w:val="0"/>
          <w:marRight w:val="0"/>
          <w:marTop w:val="0"/>
          <w:marBottom w:val="0"/>
          <w:divBdr>
            <w:top w:val="none" w:sz="0" w:space="0" w:color="auto"/>
            <w:left w:val="none" w:sz="0" w:space="0" w:color="auto"/>
            <w:bottom w:val="none" w:sz="0" w:space="0" w:color="auto"/>
            <w:right w:val="none" w:sz="0" w:space="0" w:color="auto"/>
          </w:divBdr>
          <w:divsChild>
            <w:div w:id="2012292252">
              <w:marLeft w:val="0"/>
              <w:marRight w:val="0"/>
              <w:marTop w:val="0"/>
              <w:marBottom w:val="0"/>
              <w:divBdr>
                <w:top w:val="none" w:sz="0" w:space="0" w:color="auto"/>
                <w:left w:val="none" w:sz="0" w:space="0" w:color="auto"/>
                <w:bottom w:val="none" w:sz="0" w:space="0" w:color="auto"/>
                <w:right w:val="none" w:sz="0" w:space="0" w:color="auto"/>
              </w:divBdr>
              <w:divsChild>
                <w:div w:id="1784108027">
                  <w:marLeft w:val="0"/>
                  <w:marRight w:val="0"/>
                  <w:marTop w:val="0"/>
                  <w:marBottom w:val="0"/>
                  <w:divBdr>
                    <w:top w:val="none" w:sz="0" w:space="0" w:color="auto"/>
                    <w:left w:val="none" w:sz="0" w:space="0" w:color="auto"/>
                    <w:bottom w:val="none" w:sz="0" w:space="0" w:color="auto"/>
                    <w:right w:val="none" w:sz="0" w:space="0" w:color="auto"/>
                  </w:divBdr>
                  <w:divsChild>
                    <w:div w:id="1159539768">
                      <w:marLeft w:val="-150"/>
                      <w:marRight w:val="-150"/>
                      <w:marTop w:val="0"/>
                      <w:marBottom w:val="0"/>
                      <w:divBdr>
                        <w:top w:val="none" w:sz="0" w:space="0" w:color="auto"/>
                        <w:left w:val="none" w:sz="0" w:space="0" w:color="auto"/>
                        <w:bottom w:val="none" w:sz="0" w:space="0" w:color="auto"/>
                        <w:right w:val="none" w:sz="0" w:space="0" w:color="auto"/>
                      </w:divBdr>
                      <w:divsChild>
                        <w:div w:id="1281570264">
                          <w:marLeft w:val="0"/>
                          <w:marRight w:val="0"/>
                          <w:marTop w:val="0"/>
                          <w:marBottom w:val="0"/>
                          <w:divBdr>
                            <w:top w:val="none" w:sz="0" w:space="0" w:color="auto"/>
                            <w:left w:val="none" w:sz="0" w:space="0" w:color="auto"/>
                            <w:bottom w:val="none" w:sz="0" w:space="0" w:color="auto"/>
                            <w:right w:val="none" w:sz="0" w:space="0" w:color="auto"/>
                          </w:divBdr>
                          <w:divsChild>
                            <w:div w:id="894505704">
                              <w:marLeft w:val="0"/>
                              <w:marRight w:val="0"/>
                              <w:marTop w:val="0"/>
                              <w:marBottom w:val="0"/>
                              <w:divBdr>
                                <w:top w:val="none" w:sz="0" w:space="0" w:color="auto"/>
                                <w:left w:val="none" w:sz="0" w:space="0" w:color="auto"/>
                                <w:bottom w:val="none" w:sz="0" w:space="0" w:color="auto"/>
                                <w:right w:val="none" w:sz="0" w:space="0" w:color="auto"/>
                              </w:divBdr>
                              <w:divsChild>
                                <w:div w:id="603925598">
                                  <w:marLeft w:val="0"/>
                                  <w:marRight w:val="0"/>
                                  <w:marTop w:val="0"/>
                                  <w:marBottom w:val="300"/>
                                  <w:divBdr>
                                    <w:top w:val="none" w:sz="0" w:space="0" w:color="auto"/>
                                    <w:left w:val="none" w:sz="0" w:space="0" w:color="auto"/>
                                    <w:bottom w:val="none" w:sz="0" w:space="0" w:color="auto"/>
                                    <w:right w:val="none" w:sz="0" w:space="0" w:color="auto"/>
                                  </w:divBdr>
                                  <w:divsChild>
                                    <w:div w:id="1883204780">
                                      <w:marLeft w:val="0"/>
                                      <w:marRight w:val="0"/>
                                      <w:marTop w:val="0"/>
                                      <w:marBottom w:val="0"/>
                                      <w:divBdr>
                                        <w:top w:val="none" w:sz="0" w:space="0" w:color="auto"/>
                                        <w:left w:val="none" w:sz="0" w:space="0" w:color="auto"/>
                                        <w:bottom w:val="none" w:sz="0" w:space="0" w:color="auto"/>
                                        <w:right w:val="none" w:sz="0" w:space="0" w:color="auto"/>
                                      </w:divBdr>
                                      <w:divsChild>
                                        <w:div w:id="1560553528">
                                          <w:marLeft w:val="0"/>
                                          <w:marRight w:val="0"/>
                                          <w:marTop w:val="0"/>
                                          <w:marBottom w:val="0"/>
                                          <w:divBdr>
                                            <w:top w:val="none" w:sz="0" w:space="0" w:color="auto"/>
                                            <w:left w:val="none" w:sz="0" w:space="0" w:color="auto"/>
                                            <w:bottom w:val="none" w:sz="0" w:space="0" w:color="auto"/>
                                            <w:right w:val="none" w:sz="0" w:space="0" w:color="auto"/>
                                          </w:divBdr>
                                          <w:divsChild>
                                            <w:div w:id="1763839022">
                                              <w:marLeft w:val="0"/>
                                              <w:marRight w:val="0"/>
                                              <w:marTop w:val="0"/>
                                              <w:marBottom w:val="0"/>
                                              <w:divBdr>
                                                <w:top w:val="none" w:sz="0" w:space="0" w:color="auto"/>
                                                <w:left w:val="none" w:sz="0" w:space="0" w:color="auto"/>
                                                <w:bottom w:val="none" w:sz="0" w:space="0" w:color="auto"/>
                                                <w:right w:val="none" w:sz="0" w:space="0" w:color="auto"/>
                                              </w:divBdr>
                                              <w:divsChild>
                                                <w:div w:id="1793209897">
                                                  <w:marLeft w:val="0"/>
                                                  <w:marRight w:val="0"/>
                                                  <w:marTop w:val="0"/>
                                                  <w:marBottom w:val="0"/>
                                                  <w:divBdr>
                                                    <w:top w:val="none" w:sz="0" w:space="0" w:color="auto"/>
                                                    <w:left w:val="none" w:sz="0" w:space="0" w:color="auto"/>
                                                    <w:bottom w:val="none" w:sz="0" w:space="0" w:color="auto"/>
                                                    <w:right w:val="none" w:sz="0" w:space="0" w:color="auto"/>
                                                  </w:divBdr>
                                                  <w:divsChild>
                                                    <w:div w:id="1786196504">
                                                      <w:marLeft w:val="0"/>
                                                      <w:marRight w:val="0"/>
                                                      <w:marTop w:val="0"/>
                                                      <w:marBottom w:val="0"/>
                                                      <w:divBdr>
                                                        <w:top w:val="none" w:sz="0" w:space="0" w:color="auto"/>
                                                        <w:left w:val="none" w:sz="0" w:space="0" w:color="auto"/>
                                                        <w:bottom w:val="none" w:sz="0" w:space="0" w:color="auto"/>
                                                        <w:right w:val="none" w:sz="0" w:space="0" w:color="auto"/>
                                                      </w:divBdr>
                                                      <w:divsChild>
                                                        <w:div w:id="1471172596">
                                                          <w:marLeft w:val="0"/>
                                                          <w:marRight w:val="0"/>
                                                          <w:marTop w:val="0"/>
                                                          <w:marBottom w:val="0"/>
                                                          <w:divBdr>
                                                            <w:top w:val="none" w:sz="0" w:space="0" w:color="auto"/>
                                                            <w:left w:val="none" w:sz="0" w:space="0" w:color="auto"/>
                                                            <w:bottom w:val="none" w:sz="0" w:space="0" w:color="auto"/>
                                                            <w:right w:val="none" w:sz="0" w:space="0" w:color="auto"/>
                                                          </w:divBdr>
                                                          <w:divsChild>
                                                            <w:div w:id="968902763">
                                                              <w:marLeft w:val="0"/>
                                                              <w:marRight w:val="0"/>
                                                              <w:marTop w:val="0"/>
                                                              <w:marBottom w:val="0"/>
                                                              <w:divBdr>
                                                                <w:top w:val="none" w:sz="0" w:space="0" w:color="auto"/>
                                                                <w:left w:val="none" w:sz="0" w:space="0" w:color="auto"/>
                                                                <w:bottom w:val="none" w:sz="0" w:space="0" w:color="auto"/>
                                                                <w:right w:val="none" w:sz="0" w:space="0" w:color="auto"/>
                                                              </w:divBdr>
                                                              <w:divsChild>
                                                                <w:div w:id="51127697">
                                                                  <w:marLeft w:val="0"/>
                                                                  <w:marRight w:val="0"/>
                                                                  <w:marTop w:val="0"/>
                                                                  <w:marBottom w:val="0"/>
                                                                  <w:divBdr>
                                                                    <w:top w:val="none" w:sz="0" w:space="0" w:color="auto"/>
                                                                    <w:left w:val="none" w:sz="0" w:space="0" w:color="auto"/>
                                                                    <w:bottom w:val="none" w:sz="0" w:space="0" w:color="auto"/>
                                                                    <w:right w:val="none" w:sz="0" w:space="0" w:color="auto"/>
                                                                  </w:divBdr>
                                                                  <w:divsChild>
                                                                    <w:div w:id="15692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7933000">
      <w:bodyDiv w:val="1"/>
      <w:marLeft w:val="0"/>
      <w:marRight w:val="0"/>
      <w:marTop w:val="0"/>
      <w:marBottom w:val="0"/>
      <w:divBdr>
        <w:top w:val="none" w:sz="0" w:space="0" w:color="auto"/>
        <w:left w:val="none" w:sz="0" w:space="0" w:color="auto"/>
        <w:bottom w:val="none" w:sz="0" w:space="0" w:color="auto"/>
        <w:right w:val="none" w:sz="0" w:space="0" w:color="auto"/>
      </w:divBdr>
    </w:div>
    <w:div w:id="1651061697">
      <w:bodyDiv w:val="1"/>
      <w:marLeft w:val="0"/>
      <w:marRight w:val="0"/>
      <w:marTop w:val="0"/>
      <w:marBottom w:val="0"/>
      <w:divBdr>
        <w:top w:val="none" w:sz="0" w:space="0" w:color="auto"/>
        <w:left w:val="none" w:sz="0" w:space="0" w:color="auto"/>
        <w:bottom w:val="none" w:sz="0" w:space="0" w:color="auto"/>
        <w:right w:val="none" w:sz="0" w:space="0" w:color="auto"/>
      </w:divBdr>
      <w:divsChild>
        <w:div w:id="1851138927">
          <w:marLeft w:val="0"/>
          <w:marRight w:val="0"/>
          <w:marTop w:val="0"/>
          <w:marBottom w:val="0"/>
          <w:divBdr>
            <w:top w:val="none" w:sz="0" w:space="0" w:color="auto"/>
            <w:left w:val="none" w:sz="0" w:space="0" w:color="auto"/>
            <w:bottom w:val="none" w:sz="0" w:space="0" w:color="auto"/>
            <w:right w:val="none" w:sz="0" w:space="0" w:color="auto"/>
          </w:divBdr>
          <w:divsChild>
            <w:div w:id="1280840875">
              <w:marLeft w:val="0"/>
              <w:marRight w:val="0"/>
              <w:marTop w:val="0"/>
              <w:marBottom w:val="0"/>
              <w:divBdr>
                <w:top w:val="none" w:sz="0" w:space="0" w:color="auto"/>
                <w:left w:val="none" w:sz="0" w:space="0" w:color="auto"/>
                <w:bottom w:val="none" w:sz="0" w:space="0" w:color="auto"/>
                <w:right w:val="none" w:sz="0" w:space="0" w:color="auto"/>
              </w:divBdr>
              <w:divsChild>
                <w:div w:id="969474897">
                  <w:marLeft w:val="0"/>
                  <w:marRight w:val="0"/>
                  <w:marTop w:val="0"/>
                  <w:marBottom w:val="0"/>
                  <w:divBdr>
                    <w:top w:val="none" w:sz="0" w:space="0" w:color="auto"/>
                    <w:left w:val="none" w:sz="0" w:space="0" w:color="auto"/>
                    <w:bottom w:val="none" w:sz="0" w:space="0" w:color="auto"/>
                    <w:right w:val="none" w:sz="0" w:space="0" w:color="auto"/>
                  </w:divBdr>
                  <w:divsChild>
                    <w:div w:id="2025747199">
                      <w:marLeft w:val="-150"/>
                      <w:marRight w:val="-150"/>
                      <w:marTop w:val="0"/>
                      <w:marBottom w:val="0"/>
                      <w:divBdr>
                        <w:top w:val="none" w:sz="0" w:space="0" w:color="auto"/>
                        <w:left w:val="none" w:sz="0" w:space="0" w:color="auto"/>
                        <w:bottom w:val="none" w:sz="0" w:space="0" w:color="auto"/>
                        <w:right w:val="none" w:sz="0" w:space="0" w:color="auto"/>
                      </w:divBdr>
                      <w:divsChild>
                        <w:div w:id="603225700">
                          <w:marLeft w:val="0"/>
                          <w:marRight w:val="0"/>
                          <w:marTop w:val="0"/>
                          <w:marBottom w:val="0"/>
                          <w:divBdr>
                            <w:top w:val="none" w:sz="0" w:space="0" w:color="auto"/>
                            <w:left w:val="none" w:sz="0" w:space="0" w:color="auto"/>
                            <w:bottom w:val="none" w:sz="0" w:space="0" w:color="auto"/>
                            <w:right w:val="none" w:sz="0" w:space="0" w:color="auto"/>
                          </w:divBdr>
                          <w:divsChild>
                            <w:div w:id="411200734">
                              <w:marLeft w:val="0"/>
                              <w:marRight w:val="0"/>
                              <w:marTop w:val="0"/>
                              <w:marBottom w:val="0"/>
                              <w:divBdr>
                                <w:top w:val="none" w:sz="0" w:space="0" w:color="auto"/>
                                <w:left w:val="none" w:sz="0" w:space="0" w:color="auto"/>
                                <w:bottom w:val="none" w:sz="0" w:space="0" w:color="auto"/>
                                <w:right w:val="none" w:sz="0" w:space="0" w:color="auto"/>
                              </w:divBdr>
                              <w:divsChild>
                                <w:div w:id="1852603932">
                                  <w:marLeft w:val="0"/>
                                  <w:marRight w:val="0"/>
                                  <w:marTop w:val="0"/>
                                  <w:marBottom w:val="300"/>
                                  <w:divBdr>
                                    <w:top w:val="none" w:sz="0" w:space="0" w:color="auto"/>
                                    <w:left w:val="none" w:sz="0" w:space="0" w:color="auto"/>
                                    <w:bottom w:val="none" w:sz="0" w:space="0" w:color="auto"/>
                                    <w:right w:val="none" w:sz="0" w:space="0" w:color="auto"/>
                                  </w:divBdr>
                                  <w:divsChild>
                                    <w:div w:id="107359782">
                                      <w:marLeft w:val="0"/>
                                      <w:marRight w:val="0"/>
                                      <w:marTop w:val="0"/>
                                      <w:marBottom w:val="0"/>
                                      <w:divBdr>
                                        <w:top w:val="none" w:sz="0" w:space="0" w:color="auto"/>
                                        <w:left w:val="none" w:sz="0" w:space="0" w:color="auto"/>
                                        <w:bottom w:val="none" w:sz="0" w:space="0" w:color="auto"/>
                                        <w:right w:val="none" w:sz="0" w:space="0" w:color="auto"/>
                                      </w:divBdr>
                                      <w:divsChild>
                                        <w:div w:id="1496070812">
                                          <w:marLeft w:val="0"/>
                                          <w:marRight w:val="0"/>
                                          <w:marTop w:val="0"/>
                                          <w:marBottom w:val="0"/>
                                          <w:divBdr>
                                            <w:top w:val="none" w:sz="0" w:space="0" w:color="auto"/>
                                            <w:left w:val="none" w:sz="0" w:space="0" w:color="auto"/>
                                            <w:bottom w:val="none" w:sz="0" w:space="0" w:color="auto"/>
                                            <w:right w:val="none" w:sz="0" w:space="0" w:color="auto"/>
                                          </w:divBdr>
                                          <w:divsChild>
                                            <w:div w:id="943145571">
                                              <w:marLeft w:val="0"/>
                                              <w:marRight w:val="0"/>
                                              <w:marTop w:val="0"/>
                                              <w:marBottom w:val="0"/>
                                              <w:divBdr>
                                                <w:top w:val="none" w:sz="0" w:space="0" w:color="auto"/>
                                                <w:left w:val="none" w:sz="0" w:space="0" w:color="auto"/>
                                                <w:bottom w:val="none" w:sz="0" w:space="0" w:color="auto"/>
                                                <w:right w:val="none" w:sz="0" w:space="0" w:color="auto"/>
                                              </w:divBdr>
                                              <w:divsChild>
                                                <w:div w:id="535393737">
                                                  <w:marLeft w:val="0"/>
                                                  <w:marRight w:val="0"/>
                                                  <w:marTop w:val="0"/>
                                                  <w:marBottom w:val="0"/>
                                                  <w:divBdr>
                                                    <w:top w:val="none" w:sz="0" w:space="0" w:color="auto"/>
                                                    <w:left w:val="none" w:sz="0" w:space="0" w:color="auto"/>
                                                    <w:bottom w:val="none" w:sz="0" w:space="0" w:color="auto"/>
                                                    <w:right w:val="none" w:sz="0" w:space="0" w:color="auto"/>
                                                  </w:divBdr>
                                                  <w:divsChild>
                                                    <w:div w:id="103040693">
                                                      <w:marLeft w:val="0"/>
                                                      <w:marRight w:val="0"/>
                                                      <w:marTop w:val="0"/>
                                                      <w:marBottom w:val="0"/>
                                                      <w:divBdr>
                                                        <w:top w:val="none" w:sz="0" w:space="0" w:color="auto"/>
                                                        <w:left w:val="none" w:sz="0" w:space="0" w:color="auto"/>
                                                        <w:bottom w:val="none" w:sz="0" w:space="0" w:color="auto"/>
                                                        <w:right w:val="none" w:sz="0" w:space="0" w:color="auto"/>
                                                      </w:divBdr>
                                                      <w:divsChild>
                                                        <w:div w:id="325594128">
                                                          <w:marLeft w:val="0"/>
                                                          <w:marRight w:val="0"/>
                                                          <w:marTop w:val="0"/>
                                                          <w:marBottom w:val="0"/>
                                                          <w:divBdr>
                                                            <w:top w:val="none" w:sz="0" w:space="0" w:color="auto"/>
                                                            <w:left w:val="none" w:sz="0" w:space="0" w:color="auto"/>
                                                            <w:bottom w:val="none" w:sz="0" w:space="0" w:color="auto"/>
                                                            <w:right w:val="none" w:sz="0" w:space="0" w:color="auto"/>
                                                          </w:divBdr>
                                                          <w:divsChild>
                                                            <w:div w:id="1466702570">
                                                              <w:marLeft w:val="0"/>
                                                              <w:marRight w:val="0"/>
                                                              <w:marTop w:val="0"/>
                                                              <w:marBottom w:val="0"/>
                                                              <w:divBdr>
                                                                <w:top w:val="none" w:sz="0" w:space="0" w:color="auto"/>
                                                                <w:left w:val="none" w:sz="0" w:space="0" w:color="auto"/>
                                                                <w:bottom w:val="none" w:sz="0" w:space="0" w:color="auto"/>
                                                                <w:right w:val="none" w:sz="0" w:space="0" w:color="auto"/>
                                                              </w:divBdr>
                                                              <w:divsChild>
                                                                <w:div w:id="1011685627">
                                                                  <w:marLeft w:val="0"/>
                                                                  <w:marRight w:val="0"/>
                                                                  <w:marTop w:val="0"/>
                                                                  <w:marBottom w:val="0"/>
                                                                  <w:divBdr>
                                                                    <w:top w:val="none" w:sz="0" w:space="0" w:color="auto"/>
                                                                    <w:left w:val="none" w:sz="0" w:space="0" w:color="auto"/>
                                                                    <w:bottom w:val="none" w:sz="0" w:space="0" w:color="auto"/>
                                                                    <w:right w:val="none" w:sz="0" w:space="0" w:color="auto"/>
                                                                  </w:divBdr>
                                                                  <w:divsChild>
                                                                    <w:div w:id="111406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7000942">
      <w:bodyDiv w:val="1"/>
      <w:marLeft w:val="0"/>
      <w:marRight w:val="0"/>
      <w:marTop w:val="0"/>
      <w:marBottom w:val="0"/>
      <w:divBdr>
        <w:top w:val="none" w:sz="0" w:space="0" w:color="auto"/>
        <w:left w:val="none" w:sz="0" w:space="0" w:color="auto"/>
        <w:bottom w:val="none" w:sz="0" w:space="0" w:color="auto"/>
        <w:right w:val="none" w:sz="0" w:space="0" w:color="auto"/>
      </w:divBdr>
      <w:divsChild>
        <w:div w:id="1773622701">
          <w:marLeft w:val="0"/>
          <w:marRight w:val="0"/>
          <w:marTop w:val="0"/>
          <w:marBottom w:val="0"/>
          <w:divBdr>
            <w:top w:val="none" w:sz="0" w:space="0" w:color="auto"/>
            <w:left w:val="none" w:sz="0" w:space="0" w:color="auto"/>
            <w:bottom w:val="none" w:sz="0" w:space="0" w:color="auto"/>
            <w:right w:val="none" w:sz="0" w:space="0" w:color="auto"/>
          </w:divBdr>
          <w:divsChild>
            <w:div w:id="113450005">
              <w:marLeft w:val="0"/>
              <w:marRight w:val="0"/>
              <w:marTop w:val="0"/>
              <w:marBottom w:val="0"/>
              <w:divBdr>
                <w:top w:val="none" w:sz="0" w:space="0" w:color="auto"/>
                <w:left w:val="none" w:sz="0" w:space="0" w:color="auto"/>
                <w:bottom w:val="none" w:sz="0" w:space="0" w:color="auto"/>
                <w:right w:val="none" w:sz="0" w:space="0" w:color="auto"/>
              </w:divBdr>
              <w:divsChild>
                <w:div w:id="1898931894">
                  <w:marLeft w:val="0"/>
                  <w:marRight w:val="0"/>
                  <w:marTop w:val="0"/>
                  <w:marBottom w:val="0"/>
                  <w:divBdr>
                    <w:top w:val="none" w:sz="0" w:space="0" w:color="auto"/>
                    <w:left w:val="none" w:sz="0" w:space="0" w:color="auto"/>
                    <w:bottom w:val="none" w:sz="0" w:space="0" w:color="auto"/>
                    <w:right w:val="none" w:sz="0" w:space="0" w:color="auto"/>
                  </w:divBdr>
                  <w:divsChild>
                    <w:div w:id="1801729474">
                      <w:marLeft w:val="0"/>
                      <w:marRight w:val="0"/>
                      <w:marTop w:val="0"/>
                      <w:marBottom w:val="0"/>
                      <w:divBdr>
                        <w:top w:val="none" w:sz="0" w:space="0" w:color="auto"/>
                        <w:left w:val="none" w:sz="0" w:space="0" w:color="auto"/>
                        <w:bottom w:val="none" w:sz="0" w:space="0" w:color="auto"/>
                        <w:right w:val="none" w:sz="0" w:space="0" w:color="auto"/>
                      </w:divBdr>
                      <w:divsChild>
                        <w:div w:id="19239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35510">
      <w:bodyDiv w:val="1"/>
      <w:marLeft w:val="0"/>
      <w:marRight w:val="0"/>
      <w:marTop w:val="0"/>
      <w:marBottom w:val="0"/>
      <w:divBdr>
        <w:top w:val="none" w:sz="0" w:space="0" w:color="auto"/>
        <w:left w:val="none" w:sz="0" w:space="0" w:color="auto"/>
        <w:bottom w:val="none" w:sz="0" w:space="0" w:color="auto"/>
        <w:right w:val="none" w:sz="0" w:space="0" w:color="auto"/>
      </w:divBdr>
    </w:div>
    <w:div w:id="1875195175">
      <w:bodyDiv w:val="1"/>
      <w:marLeft w:val="0"/>
      <w:marRight w:val="0"/>
      <w:marTop w:val="0"/>
      <w:marBottom w:val="0"/>
      <w:divBdr>
        <w:top w:val="none" w:sz="0" w:space="0" w:color="auto"/>
        <w:left w:val="none" w:sz="0" w:space="0" w:color="auto"/>
        <w:bottom w:val="none" w:sz="0" w:space="0" w:color="auto"/>
        <w:right w:val="none" w:sz="0" w:space="0" w:color="auto"/>
      </w:divBdr>
      <w:divsChild>
        <w:div w:id="1317371529">
          <w:marLeft w:val="0"/>
          <w:marRight w:val="0"/>
          <w:marTop w:val="0"/>
          <w:marBottom w:val="0"/>
          <w:divBdr>
            <w:top w:val="none" w:sz="0" w:space="0" w:color="auto"/>
            <w:left w:val="none" w:sz="0" w:space="0" w:color="auto"/>
            <w:bottom w:val="none" w:sz="0" w:space="0" w:color="auto"/>
            <w:right w:val="none" w:sz="0" w:space="0" w:color="auto"/>
          </w:divBdr>
          <w:divsChild>
            <w:div w:id="1590583358">
              <w:marLeft w:val="0"/>
              <w:marRight w:val="0"/>
              <w:marTop w:val="0"/>
              <w:marBottom w:val="0"/>
              <w:divBdr>
                <w:top w:val="none" w:sz="0" w:space="0" w:color="auto"/>
                <w:left w:val="none" w:sz="0" w:space="0" w:color="auto"/>
                <w:bottom w:val="none" w:sz="0" w:space="0" w:color="auto"/>
                <w:right w:val="none" w:sz="0" w:space="0" w:color="auto"/>
              </w:divBdr>
              <w:divsChild>
                <w:div w:id="555051695">
                  <w:marLeft w:val="0"/>
                  <w:marRight w:val="0"/>
                  <w:marTop w:val="0"/>
                  <w:marBottom w:val="0"/>
                  <w:divBdr>
                    <w:top w:val="none" w:sz="0" w:space="0" w:color="auto"/>
                    <w:left w:val="none" w:sz="0" w:space="0" w:color="auto"/>
                    <w:bottom w:val="none" w:sz="0" w:space="0" w:color="auto"/>
                    <w:right w:val="none" w:sz="0" w:space="0" w:color="auto"/>
                  </w:divBdr>
                  <w:divsChild>
                    <w:div w:id="1681741410">
                      <w:marLeft w:val="-150"/>
                      <w:marRight w:val="-150"/>
                      <w:marTop w:val="0"/>
                      <w:marBottom w:val="0"/>
                      <w:divBdr>
                        <w:top w:val="none" w:sz="0" w:space="0" w:color="auto"/>
                        <w:left w:val="none" w:sz="0" w:space="0" w:color="auto"/>
                        <w:bottom w:val="none" w:sz="0" w:space="0" w:color="auto"/>
                        <w:right w:val="none" w:sz="0" w:space="0" w:color="auto"/>
                      </w:divBdr>
                      <w:divsChild>
                        <w:div w:id="990909184">
                          <w:marLeft w:val="0"/>
                          <w:marRight w:val="0"/>
                          <w:marTop w:val="0"/>
                          <w:marBottom w:val="0"/>
                          <w:divBdr>
                            <w:top w:val="none" w:sz="0" w:space="0" w:color="auto"/>
                            <w:left w:val="none" w:sz="0" w:space="0" w:color="auto"/>
                            <w:bottom w:val="none" w:sz="0" w:space="0" w:color="auto"/>
                            <w:right w:val="none" w:sz="0" w:space="0" w:color="auto"/>
                          </w:divBdr>
                          <w:divsChild>
                            <w:div w:id="2091463278">
                              <w:marLeft w:val="0"/>
                              <w:marRight w:val="0"/>
                              <w:marTop w:val="0"/>
                              <w:marBottom w:val="0"/>
                              <w:divBdr>
                                <w:top w:val="none" w:sz="0" w:space="0" w:color="auto"/>
                                <w:left w:val="none" w:sz="0" w:space="0" w:color="auto"/>
                                <w:bottom w:val="none" w:sz="0" w:space="0" w:color="auto"/>
                                <w:right w:val="none" w:sz="0" w:space="0" w:color="auto"/>
                              </w:divBdr>
                              <w:divsChild>
                                <w:div w:id="1039352466">
                                  <w:marLeft w:val="0"/>
                                  <w:marRight w:val="0"/>
                                  <w:marTop w:val="0"/>
                                  <w:marBottom w:val="300"/>
                                  <w:divBdr>
                                    <w:top w:val="none" w:sz="0" w:space="0" w:color="auto"/>
                                    <w:left w:val="none" w:sz="0" w:space="0" w:color="auto"/>
                                    <w:bottom w:val="none" w:sz="0" w:space="0" w:color="auto"/>
                                    <w:right w:val="none" w:sz="0" w:space="0" w:color="auto"/>
                                  </w:divBdr>
                                  <w:divsChild>
                                    <w:div w:id="593830846">
                                      <w:marLeft w:val="0"/>
                                      <w:marRight w:val="0"/>
                                      <w:marTop w:val="0"/>
                                      <w:marBottom w:val="0"/>
                                      <w:divBdr>
                                        <w:top w:val="none" w:sz="0" w:space="0" w:color="auto"/>
                                        <w:left w:val="none" w:sz="0" w:space="0" w:color="auto"/>
                                        <w:bottom w:val="none" w:sz="0" w:space="0" w:color="auto"/>
                                        <w:right w:val="none" w:sz="0" w:space="0" w:color="auto"/>
                                      </w:divBdr>
                                      <w:divsChild>
                                        <w:div w:id="137767309">
                                          <w:marLeft w:val="0"/>
                                          <w:marRight w:val="0"/>
                                          <w:marTop w:val="0"/>
                                          <w:marBottom w:val="0"/>
                                          <w:divBdr>
                                            <w:top w:val="none" w:sz="0" w:space="0" w:color="auto"/>
                                            <w:left w:val="none" w:sz="0" w:space="0" w:color="auto"/>
                                            <w:bottom w:val="none" w:sz="0" w:space="0" w:color="auto"/>
                                            <w:right w:val="none" w:sz="0" w:space="0" w:color="auto"/>
                                          </w:divBdr>
                                          <w:divsChild>
                                            <w:div w:id="1530607156">
                                              <w:marLeft w:val="0"/>
                                              <w:marRight w:val="0"/>
                                              <w:marTop w:val="0"/>
                                              <w:marBottom w:val="0"/>
                                              <w:divBdr>
                                                <w:top w:val="none" w:sz="0" w:space="0" w:color="auto"/>
                                                <w:left w:val="none" w:sz="0" w:space="0" w:color="auto"/>
                                                <w:bottom w:val="none" w:sz="0" w:space="0" w:color="auto"/>
                                                <w:right w:val="none" w:sz="0" w:space="0" w:color="auto"/>
                                              </w:divBdr>
                                              <w:divsChild>
                                                <w:div w:id="1987737794">
                                                  <w:marLeft w:val="0"/>
                                                  <w:marRight w:val="0"/>
                                                  <w:marTop w:val="0"/>
                                                  <w:marBottom w:val="0"/>
                                                  <w:divBdr>
                                                    <w:top w:val="none" w:sz="0" w:space="0" w:color="auto"/>
                                                    <w:left w:val="none" w:sz="0" w:space="0" w:color="auto"/>
                                                    <w:bottom w:val="none" w:sz="0" w:space="0" w:color="auto"/>
                                                    <w:right w:val="none" w:sz="0" w:space="0" w:color="auto"/>
                                                  </w:divBdr>
                                                  <w:divsChild>
                                                    <w:div w:id="835923777">
                                                      <w:marLeft w:val="0"/>
                                                      <w:marRight w:val="0"/>
                                                      <w:marTop w:val="0"/>
                                                      <w:marBottom w:val="0"/>
                                                      <w:divBdr>
                                                        <w:top w:val="none" w:sz="0" w:space="0" w:color="auto"/>
                                                        <w:left w:val="none" w:sz="0" w:space="0" w:color="auto"/>
                                                        <w:bottom w:val="none" w:sz="0" w:space="0" w:color="auto"/>
                                                        <w:right w:val="none" w:sz="0" w:space="0" w:color="auto"/>
                                                      </w:divBdr>
                                                      <w:divsChild>
                                                        <w:div w:id="160513797">
                                                          <w:marLeft w:val="0"/>
                                                          <w:marRight w:val="0"/>
                                                          <w:marTop w:val="0"/>
                                                          <w:marBottom w:val="0"/>
                                                          <w:divBdr>
                                                            <w:top w:val="none" w:sz="0" w:space="0" w:color="auto"/>
                                                            <w:left w:val="none" w:sz="0" w:space="0" w:color="auto"/>
                                                            <w:bottom w:val="none" w:sz="0" w:space="0" w:color="auto"/>
                                                            <w:right w:val="none" w:sz="0" w:space="0" w:color="auto"/>
                                                          </w:divBdr>
                                                          <w:divsChild>
                                                            <w:div w:id="1259096646">
                                                              <w:marLeft w:val="0"/>
                                                              <w:marRight w:val="0"/>
                                                              <w:marTop w:val="0"/>
                                                              <w:marBottom w:val="0"/>
                                                              <w:divBdr>
                                                                <w:top w:val="none" w:sz="0" w:space="0" w:color="auto"/>
                                                                <w:left w:val="none" w:sz="0" w:space="0" w:color="auto"/>
                                                                <w:bottom w:val="none" w:sz="0" w:space="0" w:color="auto"/>
                                                                <w:right w:val="none" w:sz="0" w:space="0" w:color="auto"/>
                                                              </w:divBdr>
                                                              <w:divsChild>
                                                                <w:div w:id="931398978">
                                                                  <w:marLeft w:val="0"/>
                                                                  <w:marRight w:val="0"/>
                                                                  <w:marTop w:val="0"/>
                                                                  <w:marBottom w:val="0"/>
                                                                  <w:divBdr>
                                                                    <w:top w:val="none" w:sz="0" w:space="0" w:color="auto"/>
                                                                    <w:left w:val="none" w:sz="0" w:space="0" w:color="auto"/>
                                                                    <w:bottom w:val="none" w:sz="0" w:space="0" w:color="auto"/>
                                                                    <w:right w:val="none" w:sz="0" w:space="0" w:color="auto"/>
                                                                  </w:divBdr>
                                                                  <w:divsChild>
                                                                    <w:div w:id="843546519">
                                                                      <w:marLeft w:val="0"/>
                                                                      <w:marRight w:val="0"/>
                                                                      <w:marTop w:val="0"/>
                                                                      <w:marBottom w:val="0"/>
                                                                      <w:divBdr>
                                                                        <w:top w:val="none" w:sz="0" w:space="0" w:color="auto"/>
                                                                        <w:left w:val="none" w:sz="0" w:space="0" w:color="auto"/>
                                                                        <w:bottom w:val="none" w:sz="0" w:space="0" w:color="auto"/>
                                                                        <w:right w:val="none" w:sz="0" w:space="0" w:color="auto"/>
                                                                      </w:divBdr>
                                                                      <w:divsChild>
                                                                        <w:div w:id="1192576179">
                                                                          <w:marLeft w:val="0"/>
                                                                          <w:marRight w:val="0"/>
                                                                          <w:marTop w:val="0"/>
                                                                          <w:marBottom w:val="0"/>
                                                                          <w:divBdr>
                                                                            <w:top w:val="none" w:sz="0" w:space="0" w:color="auto"/>
                                                                            <w:left w:val="none" w:sz="0" w:space="0" w:color="auto"/>
                                                                            <w:bottom w:val="none" w:sz="0" w:space="0" w:color="auto"/>
                                                                            <w:right w:val="none" w:sz="0" w:space="0" w:color="auto"/>
                                                                          </w:divBdr>
                                                                        </w:div>
                                                                      </w:divsChild>
                                                                    </w:div>
                                                                    <w:div w:id="20824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1589522">
      <w:bodyDiv w:val="1"/>
      <w:marLeft w:val="0"/>
      <w:marRight w:val="0"/>
      <w:marTop w:val="0"/>
      <w:marBottom w:val="0"/>
      <w:divBdr>
        <w:top w:val="none" w:sz="0" w:space="0" w:color="auto"/>
        <w:left w:val="none" w:sz="0" w:space="0" w:color="auto"/>
        <w:bottom w:val="none" w:sz="0" w:space="0" w:color="auto"/>
        <w:right w:val="none" w:sz="0" w:space="0" w:color="auto"/>
      </w:divBdr>
    </w:div>
    <w:div w:id="2076002567">
      <w:bodyDiv w:val="1"/>
      <w:marLeft w:val="0"/>
      <w:marRight w:val="0"/>
      <w:marTop w:val="0"/>
      <w:marBottom w:val="0"/>
      <w:divBdr>
        <w:top w:val="none" w:sz="0" w:space="0" w:color="auto"/>
        <w:left w:val="none" w:sz="0" w:space="0" w:color="auto"/>
        <w:bottom w:val="none" w:sz="0" w:space="0" w:color="auto"/>
        <w:right w:val="none" w:sz="0" w:space="0" w:color="auto"/>
      </w:divBdr>
      <w:divsChild>
        <w:div w:id="1512066150">
          <w:marLeft w:val="0"/>
          <w:marRight w:val="0"/>
          <w:marTop w:val="0"/>
          <w:marBottom w:val="0"/>
          <w:divBdr>
            <w:top w:val="none" w:sz="0" w:space="0" w:color="auto"/>
            <w:left w:val="none" w:sz="0" w:space="0" w:color="auto"/>
            <w:bottom w:val="none" w:sz="0" w:space="0" w:color="auto"/>
            <w:right w:val="none" w:sz="0" w:space="0" w:color="auto"/>
          </w:divBdr>
          <w:divsChild>
            <w:div w:id="497691066">
              <w:marLeft w:val="0"/>
              <w:marRight w:val="0"/>
              <w:marTop w:val="0"/>
              <w:marBottom w:val="0"/>
              <w:divBdr>
                <w:top w:val="none" w:sz="0" w:space="0" w:color="auto"/>
                <w:left w:val="none" w:sz="0" w:space="0" w:color="auto"/>
                <w:bottom w:val="none" w:sz="0" w:space="0" w:color="auto"/>
                <w:right w:val="none" w:sz="0" w:space="0" w:color="auto"/>
              </w:divBdr>
              <w:divsChild>
                <w:div w:id="584261231">
                  <w:marLeft w:val="0"/>
                  <w:marRight w:val="0"/>
                  <w:marTop w:val="0"/>
                  <w:marBottom w:val="0"/>
                  <w:divBdr>
                    <w:top w:val="none" w:sz="0" w:space="0" w:color="auto"/>
                    <w:left w:val="none" w:sz="0" w:space="0" w:color="auto"/>
                    <w:bottom w:val="none" w:sz="0" w:space="0" w:color="auto"/>
                    <w:right w:val="none" w:sz="0" w:space="0" w:color="auto"/>
                  </w:divBdr>
                  <w:divsChild>
                    <w:div w:id="630595153">
                      <w:marLeft w:val="0"/>
                      <w:marRight w:val="0"/>
                      <w:marTop w:val="0"/>
                      <w:marBottom w:val="0"/>
                      <w:divBdr>
                        <w:top w:val="none" w:sz="0" w:space="0" w:color="auto"/>
                        <w:left w:val="none" w:sz="0" w:space="0" w:color="auto"/>
                        <w:bottom w:val="none" w:sz="0" w:space="0" w:color="auto"/>
                        <w:right w:val="none" w:sz="0" w:space="0" w:color="auto"/>
                      </w:divBdr>
                      <w:divsChild>
                        <w:div w:id="9311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084188">
      <w:bodyDiv w:val="1"/>
      <w:marLeft w:val="0"/>
      <w:marRight w:val="0"/>
      <w:marTop w:val="0"/>
      <w:marBottom w:val="0"/>
      <w:divBdr>
        <w:top w:val="none" w:sz="0" w:space="0" w:color="auto"/>
        <w:left w:val="none" w:sz="0" w:space="0" w:color="auto"/>
        <w:bottom w:val="none" w:sz="0" w:space="0" w:color="auto"/>
        <w:right w:val="none" w:sz="0" w:space="0" w:color="auto"/>
      </w:divBdr>
      <w:divsChild>
        <w:div w:id="741878660">
          <w:marLeft w:val="0"/>
          <w:marRight w:val="0"/>
          <w:marTop w:val="0"/>
          <w:marBottom w:val="0"/>
          <w:divBdr>
            <w:top w:val="none" w:sz="0" w:space="0" w:color="auto"/>
            <w:left w:val="none" w:sz="0" w:space="0" w:color="auto"/>
            <w:bottom w:val="none" w:sz="0" w:space="0" w:color="auto"/>
            <w:right w:val="none" w:sz="0" w:space="0" w:color="auto"/>
          </w:divBdr>
        </w:div>
        <w:div w:id="2006202959">
          <w:marLeft w:val="0"/>
          <w:marRight w:val="0"/>
          <w:marTop w:val="0"/>
          <w:marBottom w:val="0"/>
          <w:divBdr>
            <w:top w:val="none" w:sz="0" w:space="0" w:color="auto"/>
            <w:left w:val="none" w:sz="0" w:space="0" w:color="auto"/>
            <w:bottom w:val="none" w:sz="0" w:space="0" w:color="auto"/>
            <w:right w:val="none" w:sz="0" w:space="0" w:color="auto"/>
          </w:divBdr>
        </w:div>
      </w:divsChild>
    </w:div>
    <w:div w:id="2117283648">
      <w:bodyDiv w:val="1"/>
      <w:marLeft w:val="0"/>
      <w:marRight w:val="0"/>
      <w:marTop w:val="0"/>
      <w:marBottom w:val="0"/>
      <w:divBdr>
        <w:top w:val="none" w:sz="0" w:space="0" w:color="auto"/>
        <w:left w:val="none" w:sz="0" w:space="0" w:color="auto"/>
        <w:bottom w:val="none" w:sz="0" w:space="0" w:color="auto"/>
        <w:right w:val="none" w:sz="0" w:space="0" w:color="auto"/>
      </w:divBdr>
      <w:divsChild>
        <w:div w:id="1558933795">
          <w:marLeft w:val="0"/>
          <w:marRight w:val="0"/>
          <w:marTop w:val="0"/>
          <w:marBottom w:val="0"/>
          <w:divBdr>
            <w:top w:val="none" w:sz="0" w:space="0" w:color="auto"/>
            <w:left w:val="none" w:sz="0" w:space="0" w:color="auto"/>
            <w:bottom w:val="none" w:sz="0" w:space="0" w:color="auto"/>
            <w:right w:val="none" w:sz="0" w:space="0" w:color="auto"/>
          </w:divBdr>
          <w:divsChild>
            <w:div w:id="1774276095">
              <w:marLeft w:val="0"/>
              <w:marRight w:val="0"/>
              <w:marTop w:val="0"/>
              <w:marBottom w:val="0"/>
              <w:divBdr>
                <w:top w:val="none" w:sz="0" w:space="0" w:color="auto"/>
                <w:left w:val="none" w:sz="0" w:space="0" w:color="auto"/>
                <w:bottom w:val="none" w:sz="0" w:space="0" w:color="auto"/>
                <w:right w:val="none" w:sz="0" w:space="0" w:color="auto"/>
              </w:divBdr>
              <w:divsChild>
                <w:div w:id="941570331">
                  <w:marLeft w:val="0"/>
                  <w:marRight w:val="0"/>
                  <w:marTop w:val="0"/>
                  <w:marBottom w:val="0"/>
                  <w:divBdr>
                    <w:top w:val="none" w:sz="0" w:space="0" w:color="auto"/>
                    <w:left w:val="none" w:sz="0" w:space="0" w:color="auto"/>
                    <w:bottom w:val="none" w:sz="0" w:space="0" w:color="auto"/>
                    <w:right w:val="none" w:sz="0" w:space="0" w:color="auto"/>
                  </w:divBdr>
                  <w:divsChild>
                    <w:div w:id="2002848803">
                      <w:marLeft w:val="-150"/>
                      <w:marRight w:val="-150"/>
                      <w:marTop w:val="0"/>
                      <w:marBottom w:val="0"/>
                      <w:divBdr>
                        <w:top w:val="none" w:sz="0" w:space="0" w:color="auto"/>
                        <w:left w:val="none" w:sz="0" w:space="0" w:color="auto"/>
                        <w:bottom w:val="none" w:sz="0" w:space="0" w:color="auto"/>
                        <w:right w:val="none" w:sz="0" w:space="0" w:color="auto"/>
                      </w:divBdr>
                      <w:divsChild>
                        <w:div w:id="1107851966">
                          <w:marLeft w:val="0"/>
                          <w:marRight w:val="0"/>
                          <w:marTop w:val="0"/>
                          <w:marBottom w:val="0"/>
                          <w:divBdr>
                            <w:top w:val="none" w:sz="0" w:space="0" w:color="auto"/>
                            <w:left w:val="none" w:sz="0" w:space="0" w:color="auto"/>
                            <w:bottom w:val="none" w:sz="0" w:space="0" w:color="auto"/>
                            <w:right w:val="none" w:sz="0" w:space="0" w:color="auto"/>
                          </w:divBdr>
                          <w:divsChild>
                            <w:div w:id="1605503192">
                              <w:marLeft w:val="0"/>
                              <w:marRight w:val="0"/>
                              <w:marTop w:val="0"/>
                              <w:marBottom w:val="0"/>
                              <w:divBdr>
                                <w:top w:val="none" w:sz="0" w:space="0" w:color="auto"/>
                                <w:left w:val="none" w:sz="0" w:space="0" w:color="auto"/>
                                <w:bottom w:val="none" w:sz="0" w:space="0" w:color="auto"/>
                                <w:right w:val="none" w:sz="0" w:space="0" w:color="auto"/>
                              </w:divBdr>
                              <w:divsChild>
                                <w:div w:id="1354961960">
                                  <w:marLeft w:val="0"/>
                                  <w:marRight w:val="0"/>
                                  <w:marTop w:val="0"/>
                                  <w:marBottom w:val="300"/>
                                  <w:divBdr>
                                    <w:top w:val="none" w:sz="0" w:space="0" w:color="auto"/>
                                    <w:left w:val="none" w:sz="0" w:space="0" w:color="auto"/>
                                    <w:bottom w:val="none" w:sz="0" w:space="0" w:color="auto"/>
                                    <w:right w:val="none" w:sz="0" w:space="0" w:color="auto"/>
                                  </w:divBdr>
                                  <w:divsChild>
                                    <w:div w:id="1079400469">
                                      <w:marLeft w:val="0"/>
                                      <w:marRight w:val="0"/>
                                      <w:marTop w:val="0"/>
                                      <w:marBottom w:val="0"/>
                                      <w:divBdr>
                                        <w:top w:val="none" w:sz="0" w:space="0" w:color="auto"/>
                                        <w:left w:val="none" w:sz="0" w:space="0" w:color="auto"/>
                                        <w:bottom w:val="none" w:sz="0" w:space="0" w:color="auto"/>
                                        <w:right w:val="none" w:sz="0" w:space="0" w:color="auto"/>
                                      </w:divBdr>
                                      <w:divsChild>
                                        <w:div w:id="1358849213">
                                          <w:marLeft w:val="0"/>
                                          <w:marRight w:val="0"/>
                                          <w:marTop w:val="0"/>
                                          <w:marBottom w:val="0"/>
                                          <w:divBdr>
                                            <w:top w:val="none" w:sz="0" w:space="0" w:color="auto"/>
                                            <w:left w:val="none" w:sz="0" w:space="0" w:color="auto"/>
                                            <w:bottom w:val="none" w:sz="0" w:space="0" w:color="auto"/>
                                            <w:right w:val="none" w:sz="0" w:space="0" w:color="auto"/>
                                          </w:divBdr>
                                          <w:divsChild>
                                            <w:div w:id="666981931">
                                              <w:marLeft w:val="0"/>
                                              <w:marRight w:val="0"/>
                                              <w:marTop w:val="0"/>
                                              <w:marBottom w:val="0"/>
                                              <w:divBdr>
                                                <w:top w:val="none" w:sz="0" w:space="0" w:color="auto"/>
                                                <w:left w:val="none" w:sz="0" w:space="0" w:color="auto"/>
                                                <w:bottom w:val="none" w:sz="0" w:space="0" w:color="auto"/>
                                                <w:right w:val="none" w:sz="0" w:space="0" w:color="auto"/>
                                              </w:divBdr>
                                              <w:divsChild>
                                                <w:div w:id="1276669554">
                                                  <w:marLeft w:val="0"/>
                                                  <w:marRight w:val="0"/>
                                                  <w:marTop w:val="0"/>
                                                  <w:marBottom w:val="0"/>
                                                  <w:divBdr>
                                                    <w:top w:val="none" w:sz="0" w:space="0" w:color="auto"/>
                                                    <w:left w:val="none" w:sz="0" w:space="0" w:color="auto"/>
                                                    <w:bottom w:val="none" w:sz="0" w:space="0" w:color="auto"/>
                                                    <w:right w:val="none" w:sz="0" w:space="0" w:color="auto"/>
                                                  </w:divBdr>
                                                  <w:divsChild>
                                                    <w:div w:id="683435451">
                                                      <w:marLeft w:val="0"/>
                                                      <w:marRight w:val="0"/>
                                                      <w:marTop w:val="0"/>
                                                      <w:marBottom w:val="0"/>
                                                      <w:divBdr>
                                                        <w:top w:val="none" w:sz="0" w:space="0" w:color="auto"/>
                                                        <w:left w:val="none" w:sz="0" w:space="0" w:color="auto"/>
                                                        <w:bottom w:val="none" w:sz="0" w:space="0" w:color="auto"/>
                                                        <w:right w:val="none" w:sz="0" w:space="0" w:color="auto"/>
                                                      </w:divBdr>
                                                      <w:divsChild>
                                                        <w:div w:id="2069575051">
                                                          <w:marLeft w:val="0"/>
                                                          <w:marRight w:val="0"/>
                                                          <w:marTop w:val="0"/>
                                                          <w:marBottom w:val="0"/>
                                                          <w:divBdr>
                                                            <w:top w:val="none" w:sz="0" w:space="0" w:color="auto"/>
                                                            <w:left w:val="none" w:sz="0" w:space="0" w:color="auto"/>
                                                            <w:bottom w:val="none" w:sz="0" w:space="0" w:color="auto"/>
                                                            <w:right w:val="none" w:sz="0" w:space="0" w:color="auto"/>
                                                          </w:divBdr>
                                                          <w:divsChild>
                                                            <w:div w:id="9272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ur-lex.europa.eu/legal-content/LT/AUTO/?uri=OJ:L:2019:136:TOC"
                 TargetMode="External"
                 Type="http://schemas.openxmlformats.org/officeDocument/2006/relationships/hyperlink"/>
   <Relationship Id="rId9"
                 Target="https://eur-lex.europa.eu/legal-content/LT/AUTO/?uri=OJ:L:2019:136:TOC"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0952A-1BC6-428E-BE00-69CDDC2DD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25</Pages>
  <Words>38145</Words>
  <Characters>21744</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REGLAMENTO IR LIETUVOS RESPUBLIKOS NACIONALINIO TEISĖS AKTO PROJEKTO ATITIKTIES LENTELĖ</vt:lpstr>
      <vt:lpstr>REGLAMENTO IR LIETUVOS RESPUBLIKOS NACIONALINIO TEISĖS AKTO PROJEKTO ATITIKTIES LENTELĖ</vt:lpstr>
    </vt:vector>
  </TitlesOfParts>
  <Company>LRV kanceliarija</Company>
  <LinksUpToDate>false</LinksUpToDate>
  <CharactersWithSpaces>59770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2020-12-14T11:38:00Z</dcterms:created>
  <dc:creator>Algis Baležentis</dc:creator>
  <cp:lastModifiedBy>Algis Baležentis</cp:lastModifiedBy>
  <cp:lastPrinted>2019-05-21T11:44:00Z</cp:lastPrinted>
  <dcterms:modified xsi:type="dcterms:W3CDTF">2021-03-23T09:10:00Z</dcterms:modified>
  <cp:revision>24</cp:revision>
  <dc:title>REGLAMENTO IR LIETUVOS RESPUBLIKOS NACIONALINIO TEISĖS AKTO PROJEKTO ATITIKTIES LENTELĖ</dc:title>
</cp:coreProperties>
</file>