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39B1A" w14:textId="2189A6BA" w:rsidR="00301E19" w:rsidRPr="00301E19" w:rsidRDefault="00301E19" w:rsidP="00301E19">
      <w:pPr>
        <w:spacing w:after="160" w:line="240" w:lineRule="auto"/>
        <w:contextualSpacing/>
        <w:jc w:val="center"/>
        <w:rPr>
          <w:rFonts w:ascii="Times New Roman" w:eastAsia="Times New Roman" w:hAnsi="Times New Roman" w:cs="Times New Roman"/>
          <w:color w:val="000000"/>
          <w:sz w:val="24"/>
          <w:szCs w:val="24"/>
        </w:rPr>
      </w:pPr>
      <w:bookmarkStart w:id="0" w:name="_GoBack"/>
      <w:bookmarkEnd w:id="0"/>
      <w:r w:rsidRPr="00301E19">
        <w:rPr>
          <w:rFonts w:ascii="Times New Roman" w:eastAsia="Times New Roman" w:hAnsi="Times New Roman" w:cs="Times New Roman"/>
          <w:b/>
          <w:bCs/>
          <w:sz w:val="24"/>
          <w:szCs w:val="24"/>
          <w:lang w:val="lt-LT" w:eastAsia="lt-LT"/>
        </w:rPr>
        <w:t>LIETUVOS RESPUBLIKOS VYRIAUSYBĖS</w:t>
      </w:r>
      <w:r w:rsidRPr="00301E19">
        <w:rPr>
          <w:rFonts w:ascii="Times New Roman" w:eastAsia="Times New Roman" w:hAnsi="Times New Roman" w:cs="Times New Roman"/>
          <w:b/>
          <w:bCs/>
          <w:caps/>
          <w:color w:val="000000"/>
          <w:sz w:val="24"/>
          <w:szCs w:val="24"/>
          <w:lang w:val="lt-LT"/>
        </w:rPr>
        <w:t xml:space="preserve"> 2016 M. LIEPOS 7 D. NUTARIMO NR. 702 „DĖL </w:t>
      </w:r>
      <w:r w:rsidRPr="00301E19">
        <w:rPr>
          <w:rFonts w:ascii="Times New Roman" w:eastAsia="Times New Roman" w:hAnsi="Times New Roman" w:cs="Times New Roman"/>
          <w:b/>
          <w:bCs/>
          <w:color w:val="000000"/>
          <w:sz w:val="24"/>
          <w:szCs w:val="24"/>
          <w:lang w:val="lt-LT"/>
        </w:rPr>
        <w:t>MAKSIMALIŲ GYVENAMOSIOS PATALPOS NUOMOS IR KOMPENSUOTINŲ PERSIKĖLIMO (KELIONĖS IR TURTO PERVEŽIMO) IŠLAIDŲ DYDŽIŲ PATVIRTINIMO IR PERSIKĖLIMO (KELIONĖS IR TURTO PERVEŽIMO) IŠLAIDŲ APMOKĖJIMO TVARKOS NUSTATYMO“</w:t>
      </w:r>
      <w:r w:rsidRPr="00301E19">
        <w:rPr>
          <w:rFonts w:ascii="Times New Roman" w:eastAsia="Times New Roman" w:hAnsi="Times New Roman" w:cs="Times New Roman"/>
          <w:color w:val="000000"/>
          <w:sz w:val="24"/>
          <w:szCs w:val="24"/>
        </w:rPr>
        <w:t xml:space="preserve"> </w:t>
      </w:r>
      <w:r w:rsidRPr="00301E19">
        <w:rPr>
          <w:rFonts w:ascii="Times New Roman" w:eastAsia="Times New Roman" w:hAnsi="Times New Roman" w:cs="Times New Roman"/>
          <w:b/>
          <w:bCs/>
          <w:caps/>
          <w:color w:val="000000"/>
          <w:sz w:val="24"/>
          <w:szCs w:val="24"/>
          <w:lang w:val="lt-LT"/>
        </w:rPr>
        <w:t>PAKEITIMO projekto</w:t>
      </w:r>
    </w:p>
    <w:p w14:paraId="64C1DCAE" w14:textId="77777777" w:rsidR="00301E19" w:rsidRPr="00301E19" w:rsidRDefault="00301E19" w:rsidP="00301E19">
      <w:pPr>
        <w:spacing w:after="0" w:line="240" w:lineRule="auto"/>
        <w:contextualSpacing/>
        <w:jc w:val="center"/>
        <w:rPr>
          <w:rFonts w:ascii="Times New Roman" w:eastAsia="Times New Roman" w:hAnsi="Times New Roman" w:cs="Times New Roman"/>
          <w:b/>
          <w:sz w:val="24"/>
          <w:szCs w:val="24"/>
          <w:lang w:val="lt-LT"/>
        </w:rPr>
      </w:pPr>
      <w:r w:rsidRPr="00301E19">
        <w:rPr>
          <w:rFonts w:ascii="Times New Roman" w:eastAsia="Times New Roman" w:hAnsi="Times New Roman" w:cs="Times New Roman"/>
          <w:b/>
          <w:sz w:val="24"/>
          <w:szCs w:val="24"/>
          <w:lang w:val="lt-LT"/>
        </w:rPr>
        <w:t>DERINIMO PAŽYMA</w:t>
      </w:r>
    </w:p>
    <w:p w14:paraId="13F424DF" w14:textId="77777777" w:rsidR="00301E19" w:rsidRPr="00301E19" w:rsidRDefault="00301E19" w:rsidP="00301E19">
      <w:pPr>
        <w:spacing w:after="0" w:line="240" w:lineRule="auto"/>
        <w:rPr>
          <w:rFonts w:ascii="Times New Roman" w:eastAsia="Times New Roman" w:hAnsi="Times New Roman" w:cs="Times New Roman"/>
          <w:b/>
          <w:bCs/>
          <w:color w:val="000000"/>
          <w:sz w:val="24"/>
          <w:szCs w:val="24"/>
          <w:lang w:val="lt-LT" w:eastAsia="lt-LT"/>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4565"/>
        <w:gridCol w:w="8647"/>
      </w:tblGrid>
      <w:tr w:rsidR="00301E19" w:rsidRPr="00301E19" w14:paraId="41DB8CAB" w14:textId="77777777" w:rsidTr="00B31F72">
        <w:trPr>
          <w:trHeight w:val="955"/>
        </w:trPr>
        <w:tc>
          <w:tcPr>
            <w:tcW w:w="1809" w:type="dxa"/>
          </w:tcPr>
          <w:p w14:paraId="183748E5" w14:textId="77777777" w:rsidR="00301E19" w:rsidRPr="00301E19" w:rsidRDefault="00301E19" w:rsidP="00301E19">
            <w:pPr>
              <w:spacing w:after="0" w:line="240" w:lineRule="auto"/>
              <w:jc w:val="center"/>
              <w:rPr>
                <w:rFonts w:ascii="Times New Roman" w:eastAsia="Times New Roman" w:hAnsi="Times New Roman" w:cs="Times New Roman"/>
                <w:sz w:val="24"/>
                <w:szCs w:val="24"/>
                <w:lang w:val="lt-LT"/>
              </w:rPr>
            </w:pPr>
            <w:r w:rsidRPr="00301E19">
              <w:rPr>
                <w:rFonts w:ascii="Times New Roman" w:eastAsia="Times New Roman" w:hAnsi="Times New Roman" w:cs="Times New Roman"/>
                <w:b/>
                <w:iCs/>
                <w:sz w:val="24"/>
                <w:szCs w:val="24"/>
                <w:lang w:val="lt-LT" w:eastAsia="lt-LT"/>
              </w:rPr>
              <w:t>Institucijos pavadinimas, rašto data ir numeris</w:t>
            </w:r>
          </w:p>
        </w:tc>
        <w:tc>
          <w:tcPr>
            <w:tcW w:w="4565" w:type="dxa"/>
            <w:vAlign w:val="center"/>
          </w:tcPr>
          <w:p w14:paraId="1BF4306B" w14:textId="77777777" w:rsidR="00301E19" w:rsidRPr="00301E19" w:rsidRDefault="00301E19" w:rsidP="00301E19">
            <w:pPr>
              <w:suppressAutoHyphens/>
              <w:spacing w:after="0" w:line="240" w:lineRule="auto"/>
              <w:contextualSpacing/>
              <w:jc w:val="center"/>
              <w:rPr>
                <w:rFonts w:ascii="Times New Roman" w:hAnsi="Times New Roman" w:cs="Times New Roman"/>
                <w:b/>
                <w:color w:val="000000"/>
                <w:sz w:val="24"/>
                <w:szCs w:val="24"/>
                <w:lang w:val="lt-LT"/>
              </w:rPr>
            </w:pPr>
            <w:r w:rsidRPr="00301E19">
              <w:rPr>
                <w:rFonts w:ascii="Times New Roman" w:hAnsi="Times New Roman" w:cs="Times New Roman"/>
                <w:b/>
                <w:color w:val="000000"/>
                <w:sz w:val="24"/>
                <w:szCs w:val="24"/>
                <w:lang w:val="lt-LT"/>
              </w:rPr>
              <w:t>Pastabos ir pasiūlymai</w:t>
            </w:r>
          </w:p>
        </w:tc>
        <w:tc>
          <w:tcPr>
            <w:tcW w:w="8647" w:type="dxa"/>
            <w:vAlign w:val="center"/>
          </w:tcPr>
          <w:p w14:paraId="01F22755" w14:textId="77777777" w:rsidR="00301E19" w:rsidRPr="00301E19" w:rsidRDefault="00301E19" w:rsidP="00301E19">
            <w:pPr>
              <w:spacing w:after="0" w:line="240" w:lineRule="auto"/>
              <w:jc w:val="center"/>
              <w:rPr>
                <w:rFonts w:ascii="Times New Roman" w:eastAsia="Calibri" w:hAnsi="Times New Roman" w:cs="Times New Roman"/>
                <w:b/>
                <w:sz w:val="24"/>
                <w:szCs w:val="24"/>
                <w:lang w:val="lt-LT"/>
              </w:rPr>
            </w:pPr>
            <w:r w:rsidRPr="00301E19">
              <w:rPr>
                <w:rFonts w:ascii="Times New Roman" w:eastAsia="Calibri" w:hAnsi="Times New Roman" w:cs="Times New Roman"/>
                <w:b/>
                <w:sz w:val="24"/>
                <w:szCs w:val="24"/>
                <w:lang w:val="lt-LT"/>
              </w:rPr>
              <w:t>Žyma apie pastabas ir pasiūlymus, į kuriuos neatsižvelgta ar atsižvelgta iš dalies</w:t>
            </w:r>
          </w:p>
        </w:tc>
      </w:tr>
      <w:tr w:rsidR="00301E19" w:rsidRPr="00733F5C" w14:paraId="253E5EA7" w14:textId="77777777" w:rsidTr="00B31F72">
        <w:trPr>
          <w:trHeight w:val="983"/>
        </w:trPr>
        <w:tc>
          <w:tcPr>
            <w:tcW w:w="1809" w:type="dxa"/>
          </w:tcPr>
          <w:p w14:paraId="1EB05D15" w14:textId="067ABD06" w:rsidR="00301E19" w:rsidRPr="00301E19" w:rsidRDefault="00301E19" w:rsidP="00260286">
            <w:pPr>
              <w:spacing w:after="0" w:line="240" w:lineRule="auto"/>
              <w:rPr>
                <w:rFonts w:ascii="Times New Roman" w:eastAsia="Times New Roman" w:hAnsi="Times New Roman" w:cs="Times New Roman"/>
                <w:sz w:val="24"/>
                <w:szCs w:val="24"/>
                <w:lang w:val="lt-LT"/>
              </w:rPr>
            </w:pPr>
            <w:r w:rsidRPr="00301E19">
              <w:rPr>
                <w:rFonts w:ascii="Times New Roman" w:eastAsia="Times New Roman" w:hAnsi="Times New Roman" w:cs="Times New Roman"/>
                <w:sz w:val="24"/>
                <w:szCs w:val="24"/>
                <w:lang w:val="lt-LT"/>
              </w:rPr>
              <w:t>Lietuvos Respublikos finansų ministerijos 2021 m. birželio 7 d. išvada Nr. ((2.121Mr-06)-5K-2109325)-6K-2103535</w:t>
            </w:r>
          </w:p>
        </w:tc>
        <w:tc>
          <w:tcPr>
            <w:tcW w:w="4565" w:type="dxa"/>
          </w:tcPr>
          <w:p w14:paraId="00D23AA2" w14:textId="5C402AFB" w:rsidR="001432CC" w:rsidRPr="00301E19" w:rsidRDefault="00301E19" w:rsidP="00301E19">
            <w:pPr>
              <w:suppressAutoHyphens/>
              <w:spacing w:after="0" w:line="240" w:lineRule="auto"/>
              <w:contextualSpacing/>
              <w:jc w:val="both"/>
              <w:rPr>
                <w:rFonts w:ascii="Times New Roman" w:hAnsi="Times New Roman" w:cs="Times New Roman"/>
                <w:color w:val="000000"/>
                <w:sz w:val="24"/>
                <w:szCs w:val="24"/>
                <w:lang w:val="lt-LT"/>
              </w:rPr>
            </w:pPr>
            <w:r w:rsidRPr="00301E19">
              <w:rPr>
                <w:rFonts w:ascii="Times New Roman" w:hAnsi="Times New Roman" w:cs="Times New Roman"/>
                <w:color w:val="000000"/>
                <w:sz w:val="24"/>
                <w:szCs w:val="24"/>
                <w:lang w:val="lt-LT"/>
              </w:rPr>
              <w:t>Nutarimo projekte siūlomas gyvenamosios patalpos nuomos išlaidų dydžio didinamas 15 procentų per mėnesį už vieną kartu su profesinės karo tarnybos kariu gyvenantį šeimos narį ir po 5 procentus per mėnesį už kiekvieną kitą kartu su profesinės karo tarnybos kariu gyvenantį šeimos narį ‒ iki 40 procentų daugiau už visus šeimos narius, nepagrįstas, nes pagal Nutarimo projekto teikime pateiktą gyvenamųjų patalpų nuomos išlaidų kompensacijų dydžių didinimo pagrindimą (Krašto apsaugos ministerijos atliktos gyvenamųjų patalpų nuomos rinkos kainų analizės duomenis) vidutinė dviejų kambarių butų nuomos kaina Vilniaus  yra  apie 438 eurai, Kauno mieste – apie 382 eurai, Klaipėdos mieste – apie 373 eurai, Šiaulių mieste – apie 293 eurai, Panevėžio mieste – apie 215 eurų ir kitose miestuose – apie 227 eurai.</w:t>
            </w:r>
          </w:p>
          <w:p w14:paraId="680E95E6" w14:textId="5FFD6CC5" w:rsidR="00301E19" w:rsidRPr="00301E19" w:rsidRDefault="00301E19" w:rsidP="00260286">
            <w:pPr>
              <w:spacing w:after="160" w:line="28" w:lineRule="atLeast"/>
              <w:jc w:val="both"/>
              <w:rPr>
                <w:rFonts w:ascii="Times New Roman" w:eastAsia="Times New Roman" w:hAnsi="Times New Roman" w:cs="Times New Roman"/>
                <w:sz w:val="24"/>
                <w:szCs w:val="24"/>
                <w:lang w:val="lt-LT" w:eastAsia="lt-LT"/>
              </w:rPr>
            </w:pPr>
            <w:r w:rsidRPr="00301E19">
              <w:rPr>
                <w:rFonts w:ascii="Times New Roman" w:hAnsi="Times New Roman" w:cs="Times New Roman"/>
                <w:sz w:val="24"/>
                <w:szCs w:val="24"/>
                <w:lang w:val="lt-LT"/>
              </w:rPr>
              <w:t xml:space="preserve">Atsižvelgdami į tai, kad Nutarimo projekte </w:t>
            </w:r>
            <w:r w:rsidRPr="00301E19">
              <w:rPr>
                <w:rFonts w:ascii="Times New Roman" w:hAnsi="Times New Roman" w:cs="Times New Roman"/>
                <w:iCs/>
                <w:sz w:val="24"/>
                <w:szCs w:val="24"/>
                <w:lang w:val="lt-LT"/>
              </w:rPr>
              <w:t xml:space="preserve">siūlomi nustatyti nauji gyvenamųjų patalpų nuomos išlaidų kompensacijų dydžiai ženkliai </w:t>
            </w:r>
            <w:r w:rsidRPr="00301E19">
              <w:rPr>
                <w:rFonts w:ascii="Times New Roman" w:hAnsi="Times New Roman" w:cs="Times New Roman"/>
                <w:sz w:val="24"/>
                <w:szCs w:val="24"/>
                <w:lang w:val="lt-LT"/>
              </w:rPr>
              <w:t xml:space="preserve">didesni nei šiuo metu patvirtinti, taip </w:t>
            </w:r>
            <w:r w:rsidRPr="00301E19">
              <w:rPr>
                <w:rFonts w:ascii="Times New Roman" w:hAnsi="Times New Roman" w:cs="Times New Roman"/>
                <w:sz w:val="24"/>
                <w:szCs w:val="24"/>
                <w:lang w:val="lt-LT"/>
              </w:rPr>
              <w:lastRenderedPageBreak/>
              <w:t xml:space="preserve">pat didesni nei Vyriausybės patvirtinti kitų statutinių institucijų pareigūnams, vertindami Nutarimo projektą sistemiškai ir ekonomiško valstybės biudžeto lėšų naudojimo požiūriu, </w:t>
            </w:r>
            <w:r w:rsidRPr="00301E19">
              <w:rPr>
                <w:rFonts w:ascii="Times New Roman" w:hAnsi="Times New Roman" w:cs="Times New Roman"/>
                <w:iCs/>
                <w:sz w:val="24"/>
                <w:szCs w:val="24"/>
                <w:lang w:val="lt-LT"/>
              </w:rPr>
              <w:t>siūlome Nutarimo projektą tikslinti.</w:t>
            </w:r>
            <w:r w:rsidRPr="00301E19">
              <w:rPr>
                <w:rFonts w:ascii="Times New Roman" w:hAnsi="Times New Roman" w:cs="Times New Roman"/>
                <w:color w:val="000000"/>
                <w:sz w:val="24"/>
                <w:szCs w:val="24"/>
                <w:lang w:val="lt-LT"/>
              </w:rPr>
              <w:t xml:space="preserve"> </w:t>
            </w:r>
          </w:p>
        </w:tc>
        <w:tc>
          <w:tcPr>
            <w:tcW w:w="8647" w:type="dxa"/>
          </w:tcPr>
          <w:p w14:paraId="12999251" w14:textId="77777777" w:rsidR="00301E19" w:rsidRPr="00301E19" w:rsidRDefault="00301E19" w:rsidP="00301E19">
            <w:pPr>
              <w:spacing w:after="0" w:line="240" w:lineRule="auto"/>
              <w:jc w:val="both"/>
              <w:rPr>
                <w:rFonts w:ascii="Times New Roman" w:eastAsia="Calibri" w:hAnsi="Times New Roman" w:cs="Times New Roman"/>
                <w:b/>
                <w:sz w:val="24"/>
                <w:szCs w:val="24"/>
                <w:lang w:val="lt-LT"/>
              </w:rPr>
            </w:pPr>
            <w:r w:rsidRPr="00301E19">
              <w:rPr>
                <w:rFonts w:ascii="Times New Roman" w:eastAsia="Calibri" w:hAnsi="Times New Roman" w:cs="Times New Roman"/>
                <w:b/>
                <w:sz w:val="24"/>
                <w:szCs w:val="24"/>
                <w:lang w:val="lt-LT"/>
              </w:rPr>
              <w:lastRenderedPageBreak/>
              <w:t>Neatsižvelgta.</w:t>
            </w:r>
          </w:p>
          <w:p w14:paraId="27B27BB5" w14:textId="1772A613" w:rsidR="00624FAE" w:rsidRDefault="00624FAE" w:rsidP="00624FAE">
            <w:pPr>
              <w:pStyle w:val="NormalWeb"/>
              <w:jc w:val="both"/>
              <w:rPr>
                <w:color w:val="000000"/>
                <w:lang w:val="lt-LT"/>
              </w:rPr>
            </w:pPr>
            <w:r>
              <w:rPr>
                <w:color w:val="000000"/>
                <w:lang w:val="lt-LT"/>
              </w:rPr>
              <w:t>Nutarimo projekte siūlomas gyvenamosios patalpos nuomos išlaidų dydžių didinimas</w:t>
            </w:r>
            <w:r w:rsidR="00C80E06">
              <w:rPr>
                <w:color w:val="000000"/>
                <w:lang w:val="lt-LT"/>
              </w:rPr>
              <w:t xml:space="preserve"> </w:t>
            </w:r>
            <w:r>
              <w:rPr>
                <w:color w:val="000000"/>
                <w:lang w:val="lt-LT"/>
              </w:rPr>
              <w:t>už kartu su kariu gyvenančius šeimos narius</w:t>
            </w:r>
            <w:r w:rsidR="00C80E06">
              <w:rPr>
                <w:color w:val="000000"/>
                <w:lang w:val="lt-LT"/>
              </w:rPr>
              <w:t xml:space="preserve"> (15 proc. už vieną šeimos narį ir po 5 proc. už kiekvieną kitą šeimos narį, neviršijant 40 proc. už visus šeimos narius)</w:t>
            </w:r>
            <w:r>
              <w:rPr>
                <w:color w:val="000000"/>
                <w:lang w:val="lt-LT"/>
              </w:rPr>
              <w:t xml:space="preserve"> grindžiamas </w:t>
            </w:r>
            <w:r w:rsidR="00982884">
              <w:rPr>
                <w:color w:val="000000"/>
                <w:lang w:val="lt-LT"/>
              </w:rPr>
              <w:t>tuo, kad</w:t>
            </w:r>
            <w:r w:rsidR="00C80E06">
              <w:rPr>
                <w:color w:val="000000"/>
                <w:lang w:val="lt-LT"/>
              </w:rPr>
              <w:t>:</w:t>
            </w:r>
          </w:p>
          <w:p w14:paraId="6280999B" w14:textId="0020DC94" w:rsidR="00200E21" w:rsidRPr="00F0554F" w:rsidRDefault="00971548" w:rsidP="00F0554F">
            <w:pPr>
              <w:pStyle w:val="NormalWeb"/>
              <w:numPr>
                <w:ilvl w:val="0"/>
                <w:numId w:val="4"/>
              </w:numPr>
              <w:ind w:left="5" w:firstLine="355"/>
              <w:jc w:val="both"/>
              <w:rPr>
                <w:color w:val="000000"/>
                <w:lang w:val="lt-LT"/>
              </w:rPr>
            </w:pPr>
            <w:r>
              <w:rPr>
                <w:b/>
                <w:color w:val="000000"/>
                <w:lang w:val="lt-LT"/>
              </w:rPr>
              <w:t>N</w:t>
            </w:r>
            <w:r w:rsidR="009548AB">
              <w:rPr>
                <w:b/>
                <w:color w:val="000000"/>
                <w:lang w:val="lt-LT"/>
              </w:rPr>
              <w:t>utarimo projekte nustatyti</w:t>
            </w:r>
            <w:r>
              <w:rPr>
                <w:b/>
                <w:color w:val="000000"/>
                <w:lang w:val="lt-LT"/>
              </w:rPr>
              <w:t xml:space="preserve"> </w:t>
            </w:r>
            <w:r w:rsidR="009548AB">
              <w:rPr>
                <w:b/>
                <w:color w:val="000000"/>
                <w:lang w:val="lt-LT"/>
              </w:rPr>
              <w:t>maksimalūs</w:t>
            </w:r>
            <w:r>
              <w:rPr>
                <w:b/>
                <w:color w:val="000000"/>
                <w:lang w:val="lt-LT"/>
              </w:rPr>
              <w:t xml:space="preserve"> gyvenamosios </w:t>
            </w:r>
            <w:r w:rsidR="009548AB">
              <w:rPr>
                <w:b/>
                <w:color w:val="000000"/>
                <w:lang w:val="lt-LT"/>
              </w:rPr>
              <w:t>patalpos nuom</w:t>
            </w:r>
            <w:r w:rsidR="00EB4417">
              <w:rPr>
                <w:b/>
                <w:color w:val="000000"/>
                <w:lang w:val="lt-LT"/>
              </w:rPr>
              <w:t>os išlaidų dydžiai</w:t>
            </w:r>
            <w:r w:rsidR="00FB3769">
              <w:rPr>
                <w:b/>
                <w:color w:val="000000"/>
                <w:lang w:val="lt-LT"/>
              </w:rPr>
              <w:t xml:space="preserve"> atitinka</w:t>
            </w:r>
            <w:r>
              <w:rPr>
                <w:b/>
                <w:color w:val="000000"/>
                <w:lang w:val="lt-LT"/>
              </w:rPr>
              <w:t xml:space="preserve"> </w:t>
            </w:r>
            <w:r w:rsidR="00094E93">
              <w:rPr>
                <w:b/>
                <w:color w:val="000000"/>
                <w:lang w:val="lt-LT"/>
              </w:rPr>
              <w:t xml:space="preserve">būsto </w:t>
            </w:r>
            <w:r>
              <w:rPr>
                <w:b/>
                <w:color w:val="000000"/>
                <w:lang w:val="lt-LT"/>
              </w:rPr>
              <w:t>nuomos rinkos kainas.</w:t>
            </w:r>
            <w:r>
              <w:rPr>
                <w:color w:val="000000"/>
                <w:lang w:val="lt-LT"/>
              </w:rPr>
              <w:t xml:space="preserve"> </w:t>
            </w:r>
            <w:r w:rsidR="0072009D">
              <w:rPr>
                <w:color w:val="000000"/>
                <w:lang w:val="lt-LT"/>
              </w:rPr>
              <w:t>N</w:t>
            </w:r>
            <w:r w:rsidR="007E4550">
              <w:rPr>
                <w:color w:val="000000"/>
                <w:lang w:val="lt-LT"/>
              </w:rPr>
              <w:t>utarimo projektu n</w:t>
            </w:r>
            <w:r w:rsidR="0072009D">
              <w:rPr>
                <w:color w:val="000000"/>
                <w:lang w:val="lt-LT"/>
              </w:rPr>
              <w:t xml:space="preserve">ustatant maksimalius gyvenamosios patalpos nuomos išlaidų dydžius </w:t>
            </w:r>
            <w:r w:rsidR="007E4550">
              <w:rPr>
                <w:color w:val="000000"/>
                <w:lang w:val="lt-LT"/>
              </w:rPr>
              <w:t xml:space="preserve">ir šių dydžių </w:t>
            </w:r>
            <w:r w:rsidR="00094E93">
              <w:rPr>
                <w:color w:val="000000"/>
                <w:lang w:val="lt-LT"/>
              </w:rPr>
              <w:t>didinimo procentą</w:t>
            </w:r>
            <w:r w:rsidR="007E4550">
              <w:rPr>
                <w:color w:val="000000"/>
                <w:lang w:val="lt-LT"/>
              </w:rPr>
              <w:t xml:space="preserve"> už šeimos n</w:t>
            </w:r>
            <w:r w:rsidR="00B43F57">
              <w:rPr>
                <w:color w:val="000000"/>
                <w:lang w:val="lt-LT"/>
              </w:rPr>
              <w:t>arius, siekta užtikrinti</w:t>
            </w:r>
            <w:r w:rsidR="007E4550">
              <w:rPr>
                <w:color w:val="000000"/>
                <w:lang w:val="lt-LT"/>
              </w:rPr>
              <w:t xml:space="preserve">, kad Nutarimo projekte siūlomi dydžiai atitiktų būsto nuomos rinkos kainas, nebūtų </w:t>
            </w:r>
            <w:r w:rsidR="00B50BC2">
              <w:rPr>
                <w:color w:val="000000"/>
                <w:lang w:val="lt-LT"/>
              </w:rPr>
              <w:t xml:space="preserve">mažesni </w:t>
            </w:r>
            <w:r w:rsidR="007E4550">
              <w:rPr>
                <w:color w:val="000000"/>
                <w:lang w:val="lt-LT"/>
              </w:rPr>
              <w:t>už mažiausią tikėtiną būsto nuomos rinkos k</w:t>
            </w:r>
            <w:r w:rsidR="00200E21">
              <w:rPr>
                <w:color w:val="000000"/>
                <w:lang w:val="lt-LT"/>
              </w:rPr>
              <w:t>ainą</w:t>
            </w:r>
            <w:r w:rsidR="007E4550">
              <w:rPr>
                <w:color w:val="000000"/>
                <w:lang w:val="lt-LT"/>
              </w:rPr>
              <w:t>, taip pat ir neviršytų didžiausios tikėtinos būsto nuomos rinko</w:t>
            </w:r>
            <w:r w:rsidR="00094E93">
              <w:rPr>
                <w:color w:val="000000"/>
                <w:lang w:val="lt-LT"/>
              </w:rPr>
              <w:t>s kainos</w:t>
            </w:r>
            <w:r w:rsidR="00A8704B">
              <w:rPr>
                <w:color w:val="000000"/>
                <w:lang w:val="lt-LT"/>
              </w:rPr>
              <w:t xml:space="preserve"> skirtingose Lietuvos gyvenamosiose vietovėse</w:t>
            </w:r>
            <w:r w:rsidR="00200E21">
              <w:rPr>
                <w:color w:val="000000"/>
                <w:lang w:val="lt-LT"/>
              </w:rPr>
              <w:t>. Nu</w:t>
            </w:r>
            <w:r w:rsidR="009548AB">
              <w:rPr>
                <w:color w:val="000000"/>
                <w:lang w:val="lt-LT"/>
              </w:rPr>
              <w:t xml:space="preserve">tarimo projekte siūlomi dydžiai </w:t>
            </w:r>
            <w:r w:rsidR="00A8704B">
              <w:rPr>
                <w:color w:val="000000"/>
                <w:lang w:val="lt-LT"/>
              </w:rPr>
              <w:t>šias nuomos rinkos</w:t>
            </w:r>
            <w:r w:rsidR="00094E93">
              <w:rPr>
                <w:color w:val="000000"/>
                <w:lang w:val="lt-LT"/>
              </w:rPr>
              <w:t xml:space="preserve"> </w:t>
            </w:r>
            <w:r w:rsidR="00A8704B">
              <w:rPr>
                <w:color w:val="000000"/>
                <w:lang w:val="lt-LT"/>
              </w:rPr>
              <w:t>kainas</w:t>
            </w:r>
            <w:r w:rsidR="009548AB">
              <w:rPr>
                <w:color w:val="000000"/>
                <w:lang w:val="lt-LT"/>
              </w:rPr>
              <w:t xml:space="preserve"> atitinka</w:t>
            </w:r>
            <w:r w:rsidR="00A8704B">
              <w:rPr>
                <w:color w:val="000000"/>
                <w:lang w:val="lt-LT"/>
              </w:rPr>
              <w:t xml:space="preserve">. </w:t>
            </w:r>
            <w:r w:rsidR="00200E21">
              <w:rPr>
                <w:color w:val="000000"/>
                <w:lang w:val="lt-LT"/>
              </w:rPr>
              <w:t>V</w:t>
            </w:r>
            <w:r w:rsidR="00200E21" w:rsidRPr="00200E21">
              <w:rPr>
                <w:color w:val="000000"/>
                <w:lang w:val="lt-LT"/>
              </w:rPr>
              <w:t xml:space="preserve">ertinant nekilnojamojo turto svetainės </w:t>
            </w:r>
            <w:hyperlink r:id="rId8" w:history="1">
              <w:r w:rsidR="00200E21" w:rsidRPr="00200E21">
                <w:rPr>
                  <w:rStyle w:val="Hyperlink"/>
                  <w:lang w:val="lt-LT"/>
                </w:rPr>
                <w:t>www.ober-haus.lt</w:t>
              </w:r>
            </w:hyperlink>
            <w:r w:rsidR="00200E21" w:rsidRPr="00200E21">
              <w:rPr>
                <w:color w:val="000000"/>
                <w:lang w:val="lt-LT"/>
              </w:rPr>
              <w:t xml:space="preserve"> 2021 m. gegužės mėn. duome</w:t>
            </w:r>
            <w:r w:rsidR="00200E21">
              <w:rPr>
                <w:color w:val="000000"/>
                <w:lang w:val="lt-LT"/>
              </w:rPr>
              <w:t>nis, labiausiai tikėtinos 2-jų</w:t>
            </w:r>
            <w:r w:rsidR="00200E21" w:rsidRPr="00200E21">
              <w:rPr>
                <w:color w:val="000000"/>
                <w:lang w:val="lt-LT"/>
              </w:rPr>
              <w:t xml:space="preserve"> kambarių būsto nuomos kainos Vilniuje svyruoja nuo 290 iki 680 Eur, Kaune ir Klaipėdoje – nuo 230 iki 540 Eur, Šiauliuose – nuo 210 iki 400 Eur, Panevėžyje – nuo 210 iki 390 Eur.</w:t>
            </w:r>
            <w:r w:rsidR="00FC3CA4">
              <w:rPr>
                <w:color w:val="000000"/>
                <w:lang w:val="lt-LT"/>
              </w:rPr>
              <w:t xml:space="preserve"> Labiausiai tikėtinos 3-jų kambarių butų (reikalingų didesnei kario šeimai, </w:t>
            </w:r>
            <w:r w:rsidR="00D115F3">
              <w:rPr>
                <w:color w:val="000000"/>
                <w:lang w:val="lt-LT"/>
              </w:rPr>
              <w:t>pvz</w:t>
            </w:r>
            <w:r w:rsidR="00F0554F">
              <w:rPr>
                <w:color w:val="000000"/>
                <w:lang w:val="lt-LT"/>
              </w:rPr>
              <w:t>.</w:t>
            </w:r>
            <w:r w:rsidR="00D115F3">
              <w:rPr>
                <w:color w:val="000000"/>
                <w:lang w:val="lt-LT"/>
              </w:rPr>
              <w:t>,</w:t>
            </w:r>
            <w:r w:rsidR="00FC3CA4">
              <w:rPr>
                <w:color w:val="000000"/>
                <w:lang w:val="lt-LT"/>
              </w:rPr>
              <w:t xml:space="preserve"> susideda</w:t>
            </w:r>
            <w:r w:rsidR="00094E93">
              <w:rPr>
                <w:color w:val="000000"/>
                <w:lang w:val="lt-LT"/>
              </w:rPr>
              <w:t>nčiai iš trijų</w:t>
            </w:r>
            <w:r w:rsidR="00F0554F">
              <w:rPr>
                <w:color w:val="000000"/>
                <w:lang w:val="lt-LT"/>
              </w:rPr>
              <w:t>–</w:t>
            </w:r>
            <w:r w:rsidR="00F0554F" w:rsidRPr="00F0554F">
              <w:rPr>
                <w:color w:val="000000"/>
                <w:lang w:val="lt-LT"/>
              </w:rPr>
              <w:t>penkių</w:t>
            </w:r>
            <w:r w:rsidR="00094E93" w:rsidRPr="00F0554F">
              <w:rPr>
                <w:color w:val="000000"/>
                <w:lang w:val="lt-LT"/>
              </w:rPr>
              <w:t xml:space="preserve"> šeimos narių</w:t>
            </w:r>
            <w:r w:rsidR="00FC3CA4" w:rsidRPr="00F0554F">
              <w:rPr>
                <w:color w:val="000000"/>
                <w:lang w:val="lt-LT"/>
              </w:rPr>
              <w:t>) nuomos kaina Vilniuje svyruoja nuo 370 iki 1100 Eur, Kaune ir Klaipėdoje – nuo 300 iki 700 Eur, Šiauliuose – nuo 250 iki 500 Eur, Panevėžyje – nuo 240 iki 480 Eur. Labiausiai tikėtinos 4-ių kambarių butų (p</w:t>
            </w:r>
            <w:r w:rsidR="00F0554F">
              <w:rPr>
                <w:color w:val="000000"/>
                <w:lang w:val="lt-LT"/>
              </w:rPr>
              <w:t>vz.</w:t>
            </w:r>
            <w:r w:rsidR="00FC3CA4" w:rsidRPr="00F0554F">
              <w:rPr>
                <w:color w:val="000000"/>
                <w:lang w:val="lt-LT"/>
              </w:rPr>
              <w:t xml:space="preserve">, reikalingų </w:t>
            </w:r>
            <w:r w:rsidR="00F0554F" w:rsidRPr="00F0554F">
              <w:rPr>
                <w:color w:val="000000"/>
                <w:lang w:val="lt-LT"/>
              </w:rPr>
              <w:t xml:space="preserve">šešių ar </w:t>
            </w:r>
            <w:r w:rsidR="00FC3CA4" w:rsidRPr="00F0554F">
              <w:rPr>
                <w:color w:val="000000"/>
                <w:lang w:val="lt-LT"/>
              </w:rPr>
              <w:t>septynių asmenų šeimai) nuomos kainos Vilniuje svyruoja nuo 470 iki 1600 Eur, Kaune ir Klaipėdoje – nuo 380 iki 900 Eur, Šiauliuose – nuo 300 iki 650 Eur, Panevėžyje – nuo 300 iki 630 Eur.</w:t>
            </w:r>
          </w:p>
          <w:p w14:paraId="662E67B1" w14:textId="5392C47F" w:rsidR="00FC3CA4" w:rsidRDefault="00FC3CA4" w:rsidP="00200E21">
            <w:pPr>
              <w:pStyle w:val="NormalWeb"/>
              <w:numPr>
                <w:ilvl w:val="0"/>
                <w:numId w:val="4"/>
              </w:numPr>
              <w:ind w:left="5" w:firstLine="355"/>
              <w:jc w:val="both"/>
              <w:rPr>
                <w:color w:val="000000"/>
                <w:lang w:val="lt-LT"/>
              </w:rPr>
            </w:pPr>
            <w:r w:rsidRPr="004E3008">
              <w:rPr>
                <w:b/>
                <w:color w:val="000000"/>
                <w:lang w:val="lt-LT"/>
              </w:rPr>
              <w:lastRenderedPageBreak/>
              <w:t>Būsto nuomos kain</w:t>
            </w:r>
            <w:r w:rsidR="00EB4417" w:rsidRPr="004E3008">
              <w:rPr>
                <w:b/>
                <w:color w:val="000000"/>
                <w:lang w:val="lt-LT"/>
              </w:rPr>
              <w:t>a</w:t>
            </w:r>
            <w:r w:rsidRPr="004E3008">
              <w:rPr>
                <w:b/>
                <w:color w:val="000000"/>
                <w:lang w:val="lt-LT"/>
              </w:rPr>
              <w:t xml:space="preserve">s </w:t>
            </w:r>
            <w:r w:rsidR="00EB4417" w:rsidRPr="004E3008">
              <w:rPr>
                <w:b/>
                <w:color w:val="000000"/>
                <w:lang w:val="lt-LT"/>
              </w:rPr>
              <w:t>nuomotojai dažnai padidina</w:t>
            </w:r>
            <w:r w:rsidR="004E3008">
              <w:rPr>
                <w:b/>
                <w:color w:val="000000"/>
                <w:lang w:val="lt-LT"/>
              </w:rPr>
              <w:t xml:space="preserve"> paprašius</w:t>
            </w:r>
            <w:r w:rsidR="00EB680D">
              <w:rPr>
                <w:b/>
                <w:color w:val="000000"/>
                <w:lang w:val="lt-LT"/>
              </w:rPr>
              <w:t xml:space="preserve"> jų</w:t>
            </w:r>
            <w:r w:rsidR="004E3008">
              <w:rPr>
                <w:b/>
                <w:color w:val="000000"/>
                <w:lang w:val="lt-LT"/>
              </w:rPr>
              <w:t xml:space="preserve"> įregistruoti</w:t>
            </w:r>
            <w:r w:rsidRPr="004E3008">
              <w:rPr>
                <w:b/>
                <w:color w:val="000000"/>
                <w:lang w:val="lt-LT"/>
              </w:rPr>
              <w:t xml:space="preserve"> </w:t>
            </w:r>
            <w:r w:rsidR="00EB4417" w:rsidRPr="004E3008">
              <w:rPr>
                <w:b/>
                <w:color w:val="000000"/>
                <w:lang w:val="lt-LT"/>
              </w:rPr>
              <w:t xml:space="preserve">nuomos sutartis </w:t>
            </w:r>
            <w:r w:rsidR="00AA2730" w:rsidRPr="004E3008">
              <w:rPr>
                <w:b/>
                <w:color w:val="000000"/>
                <w:lang w:val="lt-LT"/>
              </w:rPr>
              <w:t>Nekilnojamojo turto registre</w:t>
            </w:r>
            <w:r w:rsidRPr="004E3008">
              <w:rPr>
                <w:color w:val="000000"/>
                <w:lang w:val="lt-LT"/>
              </w:rPr>
              <w:t>.</w:t>
            </w:r>
            <w:r>
              <w:rPr>
                <w:color w:val="000000"/>
                <w:lang w:val="lt-LT"/>
              </w:rPr>
              <w:t xml:space="preserve"> </w:t>
            </w:r>
            <w:r w:rsidR="00094E75">
              <w:rPr>
                <w:color w:val="000000"/>
                <w:lang w:val="lt-LT"/>
              </w:rPr>
              <w:t>V</w:t>
            </w:r>
            <w:r w:rsidR="00B43F57">
              <w:rPr>
                <w:color w:val="000000"/>
                <w:lang w:val="lt-LT"/>
              </w:rPr>
              <w:t>adovaujantis</w:t>
            </w:r>
            <w:r w:rsidR="00094E75">
              <w:rPr>
                <w:color w:val="000000"/>
                <w:lang w:val="lt-LT"/>
              </w:rPr>
              <w:t xml:space="preserve"> </w:t>
            </w:r>
            <w:r w:rsidR="00B50BC2">
              <w:rPr>
                <w:color w:val="000000"/>
                <w:lang w:val="lt-LT"/>
              </w:rPr>
              <w:t xml:space="preserve">krašto </w:t>
            </w:r>
            <w:r w:rsidR="00AA2730">
              <w:rPr>
                <w:color w:val="000000"/>
                <w:lang w:val="lt-LT"/>
              </w:rPr>
              <w:t>apsaugos ministro nustatyta</w:t>
            </w:r>
            <w:r w:rsidR="00094E75">
              <w:rPr>
                <w:color w:val="000000"/>
                <w:lang w:val="lt-LT"/>
              </w:rPr>
              <w:t xml:space="preserve"> tvarka</w:t>
            </w:r>
            <w:r w:rsidR="00AA2730">
              <w:rPr>
                <w:color w:val="000000"/>
                <w:lang w:val="lt-LT"/>
              </w:rPr>
              <w:t xml:space="preserve">, visos </w:t>
            </w:r>
            <w:r w:rsidR="006F3115">
              <w:rPr>
                <w:color w:val="000000"/>
                <w:lang w:val="lt-LT"/>
              </w:rPr>
              <w:t xml:space="preserve">karių </w:t>
            </w:r>
            <w:r w:rsidR="00094E75">
              <w:rPr>
                <w:color w:val="000000"/>
                <w:lang w:val="lt-LT"/>
              </w:rPr>
              <w:t>sudarytos būsto nuomos sutartys privalo būti įregistruo</w:t>
            </w:r>
            <w:r w:rsidR="00F61622">
              <w:rPr>
                <w:color w:val="000000"/>
                <w:lang w:val="lt-LT"/>
              </w:rPr>
              <w:t>t</w:t>
            </w:r>
            <w:r w:rsidR="00094E75">
              <w:rPr>
                <w:color w:val="000000"/>
                <w:lang w:val="lt-LT"/>
              </w:rPr>
              <w:t>os N</w:t>
            </w:r>
            <w:r w:rsidR="00AA2730">
              <w:rPr>
                <w:color w:val="000000"/>
                <w:lang w:val="lt-LT"/>
              </w:rPr>
              <w:t>ekilnojamojo turto registre</w:t>
            </w:r>
            <w:r w:rsidR="006F3115">
              <w:rPr>
                <w:color w:val="000000"/>
                <w:lang w:val="lt-LT"/>
              </w:rPr>
              <w:t>. Neretai</w:t>
            </w:r>
            <w:r w:rsidR="00AA2730">
              <w:rPr>
                <w:color w:val="000000"/>
                <w:lang w:val="lt-LT"/>
              </w:rPr>
              <w:t xml:space="preserve"> </w:t>
            </w:r>
            <w:r w:rsidR="00D115F3">
              <w:rPr>
                <w:color w:val="000000"/>
                <w:lang w:val="lt-LT"/>
              </w:rPr>
              <w:t>nuomotojai</w:t>
            </w:r>
            <w:r w:rsidR="006F3115">
              <w:rPr>
                <w:color w:val="000000"/>
                <w:lang w:val="lt-LT"/>
              </w:rPr>
              <w:t>, siekdami išvengti mokestinės naštos,</w:t>
            </w:r>
            <w:r w:rsidR="00D115F3">
              <w:rPr>
                <w:color w:val="000000"/>
                <w:lang w:val="lt-LT"/>
              </w:rPr>
              <w:t xml:space="preserve"> </w:t>
            </w:r>
            <w:r w:rsidR="006F3115">
              <w:rPr>
                <w:color w:val="000000"/>
                <w:lang w:val="lt-LT"/>
              </w:rPr>
              <w:t xml:space="preserve">nelinkę įregistruoti nuomos sutarčių, o prašomi įregistruoti </w:t>
            </w:r>
            <w:r w:rsidR="00AA2730">
              <w:rPr>
                <w:color w:val="000000"/>
                <w:lang w:val="lt-LT"/>
              </w:rPr>
              <w:t>padidina būsto nuomos skelbime nurodytą kainą</w:t>
            </w:r>
            <w:r w:rsidR="00B43F57">
              <w:rPr>
                <w:color w:val="000000"/>
                <w:lang w:val="lt-LT"/>
              </w:rPr>
              <w:t xml:space="preserve"> ir t</w:t>
            </w:r>
            <w:r w:rsidR="004044FB">
              <w:rPr>
                <w:color w:val="000000"/>
                <w:lang w:val="lt-LT"/>
              </w:rPr>
              <w:t>aip</w:t>
            </w:r>
            <w:r w:rsidR="00B43F57">
              <w:rPr>
                <w:color w:val="000000"/>
                <w:lang w:val="lt-LT"/>
              </w:rPr>
              <w:t xml:space="preserve"> perkelia mokesčių</w:t>
            </w:r>
            <w:r w:rsidR="00AA2730">
              <w:rPr>
                <w:color w:val="000000"/>
                <w:lang w:val="lt-LT"/>
              </w:rPr>
              <w:t xml:space="preserve"> </w:t>
            </w:r>
            <w:r w:rsidR="00784260">
              <w:rPr>
                <w:color w:val="000000"/>
                <w:lang w:val="lt-LT"/>
              </w:rPr>
              <w:t xml:space="preserve">naštą </w:t>
            </w:r>
            <w:r w:rsidR="00B50BC2">
              <w:rPr>
                <w:color w:val="000000"/>
                <w:lang w:val="lt-LT"/>
              </w:rPr>
              <w:t>nuomininkui</w:t>
            </w:r>
            <w:r w:rsidR="004044FB">
              <w:rPr>
                <w:color w:val="000000"/>
                <w:lang w:val="lt-LT"/>
              </w:rPr>
              <w:t>, tod</w:t>
            </w:r>
            <w:r w:rsidR="00AA2730">
              <w:rPr>
                <w:color w:val="000000"/>
                <w:lang w:val="lt-LT"/>
              </w:rPr>
              <w:t xml:space="preserve">ėl  </w:t>
            </w:r>
            <w:r w:rsidR="006F3115">
              <w:rPr>
                <w:color w:val="000000"/>
                <w:lang w:val="lt-LT"/>
              </w:rPr>
              <w:t xml:space="preserve">realios </w:t>
            </w:r>
            <w:r w:rsidR="00AA2730">
              <w:rPr>
                <w:color w:val="000000"/>
                <w:lang w:val="lt-LT"/>
              </w:rPr>
              <w:t>būsto nuomos kainos</w:t>
            </w:r>
            <w:r w:rsidR="006F3115">
              <w:rPr>
                <w:color w:val="000000"/>
                <w:lang w:val="lt-LT"/>
              </w:rPr>
              <w:t xml:space="preserve"> kariams</w:t>
            </w:r>
            <w:r w:rsidR="00AA2730">
              <w:rPr>
                <w:color w:val="000000"/>
                <w:lang w:val="lt-LT"/>
              </w:rPr>
              <w:t xml:space="preserve"> </w:t>
            </w:r>
            <w:r w:rsidR="00035888">
              <w:rPr>
                <w:color w:val="000000"/>
                <w:lang w:val="lt-LT"/>
              </w:rPr>
              <w:t>padidėja</w:t>
            </w:r>
            <w:r w:rsidR="00AA2730">
              <w:rPr>
                <w:color w:val="000000"/>
                <w:lang w:val="lt-LT"/>
              </w:rPr>
              <w:t xml:space="preserve">. </w:t>
            </w:r>
          </w:p>
          <w:p w14:paraId="674323DF" w14:textId="3B26008C" w:rsidR="00192688" w:rsidRDefault="00A8704B" w:rsidP="00192688">
            <w:pPr>
              <w:pStyle w:val="NormalWeb"/>
              <w:numPr>
                <w:ilvl w:val="0"/>
                <w:numId w:val="4"/>
              </w:numPr>
              <w:ind w:left="5" w:firstLine="355"/>
              <w:jc w:val="both"/>
              <w:rPr>
                <w:color w:val="000000"/>
                <w:lang w:val="lt-LT"/>
              </w:rPr>
            </w:pPr>
            <w:r>
              <w:rPr>
                <w:b/>
                <w:color w:val="000000"/>
                <w:lang w:val="lt-LT"/>
              </w:rPr>
              <w:t xml:space="preserve">Nuomos išlaidos kompensuojamos </w:t>
            </w:r>
            <w:r w:rsidR="00192688" w:rsidRPr="004D23BE">
              <w:rPr>
                <w:b/>
                <w:color w:val="000000"/>
                <w:lang w:val="lt-LT"/>
              </w:rPr>
              <w:t>pagal faktiškai patirtas išlaidas</w:t>
            </w:r>
            <w:r w:rsidR="00192688" w:rsidRPr="004D23BE">
              <w:rPr>
                <w:color w:val="000000"/>
                <w:lang w:val="lt-LT"/>
              </w:rPr>
              <w:t>. Nutarimo projektu nustatomi maksimalūs leistini nuomos išlaidų kompensavimo dydžiai, tačiau visais atvejais už būsto nuomą kariui būtų kompensuojama</w:t>
            </w:r>
            <w:r w:rsidR="004D23BE" w:rsidRPr="004D23BE">
              <w:rPr>
                <w:color w:val="000000"/>
                <w:lang w:val="lt-LT"/>
              </w:rPr>
              <w:t xml:space="preserve"> </w:t>
            </w:r>
            <w:r w:rsidR="00192688" w:rsidRPr="004D23BE">
              <w:rPr>
                <w:color w:val="000000"/>
                <w:lang w:val="lt-LT"/>
              </w:rPr>
              <w:t xml:space="preserve">pagal faktiškai patirtas būsto nuomos išlaidas (neviršijant nustatytų maksimalių nuomos išlaidų dydžių), </w:t>
            </w:r>
            <w:r w:rsidR="004D23BE" w:rsidRPr="004D23BE">
              <w:rPr>
                <w:color w:val="000000"/>
                <w:lang w:val="lt-LT"/>
              </w:rPr>
              <w:t>t. y</w:t>
            </w:r>
            <w:r w:rsidR="004044FB">
              <w:rPr>
                <w:color w:val="000000"/>
                <w:lang w:val="lt-LT"/>
              </w:rPr>
              <w:t xml:space="preserve">. </w:t>
            </w:r>
            <w:r w:rsidR="00192688" w:rsidRPr="004D23BE">
              <w:rPr>
                <w:color w:val="000000"/>
                <w:lang w:val="lt-LT"/>
              </w:rPr>
              <w:t>atsižvelgiant į kainą, n</w:t>
            </w:r>
            <w:r w:rsidR="004D23BE">
              <w:rPr>
                <w:color w:val="000000"/>
                <w:lang w:val="lt-LT"/>
              </w:rPr>
              <w:t xml:space="preserve">urodytą būsto nuomos sutartyje. </w:t>
            </w:r>
            <w:r w:rsidR="00D564A8">
              <w:rPr>
                <w:color w:val="000000"/>
                <w:lang w:val="lt-LT"/>
              </w:rPr>
              <w:t>Taigi, k</w:t>
            </w:r>
            <w:r w:rsidR="00B43F57">
              <w:rPr>
                <w:color w:val="000000"/>
                <w:lang w:val="lt-LT"/>
              </w:rPr>
              <w:t>ariui išsin</w:t>
            </w:r>
            <w:r w:rsidR="00D564A8">
              <w:rPr>
                <w:color w:val="000000"/>
                <w:lang w:val="lt-LT"/>
              </w:rPr>
              <w:t>u</w:t>
            </w:r>
            <w:r w:rsidR="004D23BE" w:rsidRPr="004D23BE">
              <w:rPr>
                <w:color w:val="000000"/>
                <w:lang w:val="lt-LT"/>
              </w:rPr>
              <w:t>om</w:t>
            </w:r>
            <w:r w:rsidR="004044FB">
              <w:rPr>
                <w:color w:val="000000"/>
                <w:lang w:val="lt-LT"/>
              </w:rPr>
              <w:t>oj</w:t>
            </w:r>
            <w:r w:rsidR="004D23BE" w:rsidRPr="004D23BE">
              <w:rPr>
                <w:color w:val="000000"/>
                <w:lang w:val="lt-LT"/>
              </w:rPr>
              <w:t xml:space="preserve">us </w:t>
            </w:r>
            <w:r w:rsidR="004D23BE">
              <w:rPr>
                <w:color w:val="000000"/>
                <w:lang w:val="lt-LT"/>
              </w:rPr>
              <w:t xml:space="preserve">pigesnį </w:t>
            </w:r>
            <w:r w:rsidR="00192688" w:rsidRPr="004D23BE">
              <w:rPr>
                <w:color w:val="000000"/>
                <w:lang w:val="lt-LT"/>
              </w:rPr>
              <w:t xml:space="preserve">būstą, atitinkamai </w:t>
            </w:r>
            <w:r w:rsidR="009548AB">
              <w:rPr>
                <w:color w:val="000000"/>
                <w:lang w:val="lt-LT"/>
              </w:rPr>
              <w:t xml:space="preserve">tokia suma jam ir būtų </w:t>
            </w:r>
            <w:r w:rsidR="004D23BE">
              <w:rPr>
                <w:color w:val="000000"/>
                <w:lang w:val="lt-LT"/>
              </w:rPr>
              <w:t xml:space="preserve">kompensuojama, </w:t>
            </w:r>
            <w:r w:rsidR="00B43F57">
              <w:rPr>
                <w:color w:val="000000"/>
                <w:lang w:val="lt-LT"/>
              </w:rPr>
              <w:t>nepriklausomai</w:t>
            </w:r>
            <w:r w:rsidR="004D23BE">
              <w:rPr>
                <w:color w:val="000000"/>
                <w:lang w:val="lt-LT"/>
              </w:rPr>
              <w:t xml:space="preserve"> </w:t>
            </w:r>
            <w:r w:rsidR="00B50BC2">
              <w:rPr>
                <w:color w:val="000000"/>
                <w:lang w:val="lt-LT"/>
              </w:rPr>
              <w:t>nuo to</w:t>
            </w:r>
            <w:r w:rsidR="004D23BE">
              <w:rPr>
                <w:color w:val="000000"/>
                <w:lang w:val="lt-LT"/>
              </w:rPr>
              <w:t xml:space="preserve">, kad nustatyti maksimalūs leistini nuomos išlaidų kompensavimo dydžiai yra didesni. </w:t>
            </w:r>
          </w:p>
          <w:p w14:paraId="5889E67A" w14:textId="64E67775" w:rsidR="001E541E" w:rsidRDefault="00EB4417" w:rsidP="00CB5E3E">
            <w:pPr>
              <w:pStyle w:val="NormalWeb"/>
              <w:numPr>
                <w:ilvl w:val="0"/>
                <w:numId w:val="4"/>
              </w:numPr>
              <w:ind w:left="5" w:firstLine="355"/>
              <w:jc w:val="both"/>
              <w:rPr>
                <w:color w:val="000000"/>
                <w:lang w:val="lt-LT"/>
              </w:rPr>
            </w:pPr>
            <w:r w:rsidRPr="00316A17">
              <w:rPr>
                <w:b/>
                <w:color w:val="000000"/>
                <w:lang w:val="lt-LT"/>
              </w:rPr>
              <w:t xml:space="preserve">Būsto nuomos </w:t>
            </w:r>
            <w:r w:rsidR="00316A17" w:rsidRPr="00316A17">
              <w:rPr>
                <w:b/>
                <w:color w:val="000000"/>
                <w:lang w:val="lt-LT"/>
              </w:rPr>
              <w:t xml:space="preserve">pasiūla </w:t>
            </w:r>
            <w:r w:rsidRPr="00316A17">
              <w:rPr>
                <w:b/>
                <w:color w:val="000000"/>
                <w:lang w:val="lt-LT"/>
              </w:rPr>
              <w:t>už kainas</w:t>
            </w:r>
            <w:r w:rsidR="00CE78FD" w:rsidRPr="00316A17">
              <w:rPr>
                <w:b/>
                <w:color w:val="000000"/>
                <w:lang w:val="lt-LT"/>
              </w:rPr>
              <w:t>, neviršijanči</w:t>
            </w:r>
            <w:r w:rsidRPr="00316A17">
              <w:rPr>
                <w:b/>
                <w:color w:val="000000"/>
                <w:lang w:val="lt-LT"/>
              </w:rPr>
              <w:t>as</w:t>
            </w:r>
            <w:r w:rsidR="00CE78FD" w:rsidRPr="00316A17">
              <w:rPr>
                <w:b/>
                <w:color w:val="000000"/>
                <w:lang w:val="lt-LT"/>
              </w:rPr>
              <w:t xml:space="preserve"> Nutarimo projekte</w:t>
            </w:r>
            <w:r w:rsidRPr="00316A17">
              <w:rPr>
                <w:b/>
                <w:color w:val="000000"/>
                <w:lang w:val="lt-LT"/>
              </w:rPr>
              <w:t xml:space="preserve"> kompensuotinų kainų, yra ribota</w:t>
            </w:r>
            <w:r w:rsidR="00CE78FD" w:rsidRPr="00316A17">
              <w:rPr>
                <w:color w:val="000000"/>
                <w:lang w:val="lt-LT"/>
              </w:rPr>
              <w:t>.</w:t>
            </w:r>
            <w:r w:rsidR="001E541E">
              <w:rPr>
                <w:color w:val="000000"/>
                <w:lang w:val="lt-LT"/>
              </w:rPr>
              <w:t xml:space="preserve"> </w:t>
            </w:r>
            <w:r w:rsidR="00B47D86">
              <w:rPr>
                <w:color w:val="000000"/>
                <w:lang w:val="lt-LT"/>
              </w:rPr>
              <w:t>Siūlymas gyvenamosios patalpos nuomos išlaidų dydį padidinti 15 proc. už pirmą</w:t>
            </w:r>
            <w:r w:rsidR="001E541E">
              <w:rPr>
                <w:color w:val="000000"/>
                <w:lang w:val="lt-LT"/>
              </w:rPr>
              <w:t xml:space="preserve"> šeimos narį yra pagrįstas</w:t>
            </w:r>
            <w:r w:rsidR="00B47D86">
              <w:rPr>
                <w:color w:val="000000"/>
                <w:lang w:val="lt-LT"/>
              </w:rPr>
              <w:t xml:space="preserve"> tuo, kad išsinuomoti</w:t>
            </w:r>
            <w:r w:rsidR="00D564A8">
              <w:rPr>
                <w:color w:val="000000"/>
                <w:lang w:val="lt-LT"/>
              </w:rPr>
              <w:t xml:space="preserve"> tinkamą </w:t>
            </w:r>
            <w:r w:rsidR="00B47D86">
              <w:rPr>
                <w:color w:val="000000"/>
                <w:lang w:val="lt-LT"/>
              </w:rPr>
              <w:t xml:space="preserve">būstą, </w:t>
            </w:r>
            <w:r w:rsidR="009364A7">
              <w:rPr>
                <w:color w:val="000000"/>
                <w:lang w:val="lt-LT"/>
              </w:rPr>
              <w:t xml:space="preserve">neviršijantį </w:t>
            </w:r>
            <w:r w:rsidR="00D564A8">
              <w:rPr>
                <w:color w:val="000000"/>
                <w:lang w:val="lt-LT"/>
              </w:rPr>
              <w:t xml:space="preserve">nustatytų </w:t>
            </w:r>
            <w:r w:rsidR="009364A7">
              <w:rPr>
                <w:color w:val="000000"/>
                <w:lang w:val="lt-LT"/>
              </w:rPr>
              <w:t>maksimalių nuomos išlaidų dy</w:t>
            </w:r>
            <w:r w:rsidR="001E541E">
              <w:rPr>
                <w:color w:val="000000"/>
                <w:lang w:val="lt-LT"/>
              </w:rPr>
              <w:t>džių</w:t>
            </w:r>
            <w:r w:rsidR="00B47D86">
              <w:rPr>
                <w:color w:val="000000"/>
                <w:lang w:val="lt-LT"/>
              </w:rPr>
              <w:t xml:space="preserve">, taikomų kariui, </w:t>
            </w:r>
            <w:r w:rsidR="009364A7">
              <w:rPr>
                <w:color w:val="000000"/>
                <w:lang w:val="lt-LT"/>
              </w:rPr>
              <w:t xml:space="preserve">yra sudėtinga dėl ribotos jų pasiūlos. Pavyzdžiui, </w:t>
            </w:r>
            <w:r w:rsidR="00837DAE">
              <w:rPr>
                <w:color w:val="000000"/>
                <w:lang w:val="lt-LT"/>
              </w:rPr>
              <w:t xml:space="preserve">nekilnojamojo turto svetainės </w:t>
            </w:r>
            <w:hyperlink r:id="rId9" w:history="1">
              <w:r w:rsidR="00837DAE" w:rsidRPr="00200A83">
                <w:rPr>
                  <w:rStyle w:val="Hyperlink"/>
                  <w:lang w:val="lt-LT"/>
                </w:rPr>
                <w:t>www.aruodas.lt</w:t>
              </w:r>
            </w:hyperlink>
            <w:r w:rsidR="00837DAE">
              <w:rPr>
                <w:color w:val="000000"/>
                <w:lang w:val="lt-LT"/>
              </w:rPr>
              <w:t xml:space="preserve"> 2021 m. birželio 19 d. duomenimis</w:t>
            </w:r>
            <w:r w:rsidR="004044FB">
              <w:rPr>
                <w:color w:val="000000"/>
                <w:lang w:val="lt-LT"/>
              </w:rPr>
              <w:t>,</w:t>
            </w:r>
            <w:r w:rsidR="00837DAE">
              <w:rPr>
                <w:color w:val="000000"/>
                <w:lang w:val="lt-LT"/>
              </w:rPr>
              <w:t xml:space="preserve"> </w:t>
            </w:r>
            <w:r w:rsidR="004044FB">
              <w:rPr>
                <w:color w:val="000000"/>
                <w:lang w:val="lt-LT"/>
              </w:rPr>
              <w:t>Vilniuje iš</w:t>
            </w:r>
            <w:r w:rsidR="00837DAE">
              <w:rPr>
                <w:color w:val="000000"/>
                <w:lang w:val="lt-LT"/>
              </w:rPr>
              <w:t xml:space="preserve"> siūlomų 554 2-jų kambarių butų tik 123  yra didesni nei 34 kv. m ir nuomojami už mažesnę nei 440 Eur per mėn. kainą (pastarojo meto būstų nuomos tendencijos rodo, kad rinkoje daugėja itin mažų </w:t>
            </w:r>
            <w:r w:rsidR="001E541E">
              <w:rPr>
                <w:color w:val="000000"/>
                <w:lang w:val="lt-LT"/>
              </w:rPr>
              <w:t>nuomojamų butų,</w:t>
            </w:r>
            <w:r w:rsidR="00B47D86">
              <w:rPr>
                <w:color w:val="000000"/>
                <w:lang w:val="lt-LT"/>
              </w:rPr>
              <w:t xml:space="preserve"> kurių plot</w:t>
            </w:r>
            <w:r w:rsidR="004044FB">
              <w:rPr>
                <w:color w:val="000000"/>
                <w:lang w:val="lt-LT"/>
              </w:rPr>
              <w:t>as yra</w:t>
            </w:r>
            <w:r w:rsidR="00B47D86">
              <w:rPr>
                <w:color w:val="000000"/>
                <w:lang w:val="lt-LT"/>
              </w:rPr>
              <w:t xml:space="preserve"> </w:t>
            </w:r>
            <w:r w:rsidR="00B50BC2">
              <w:rPr>
                <w:color w:val="000000"/>
                <w:lang w:val="lt-LT"/>
              </w:rPr>
              <w:t xml:space="preserve">apie </w:t>
            </w:r>
            <w:r w:rsidR="00837DAE">
              <w:rPr>
                <w:color w:val="000000"/>
                <w:lang w:val="lt-LT"/>
              </w:rPr>
              <w:t>20 kv.</w:t>
            </w:r>
            <w:r w:rsidR="001E541E">
              <w:rPr>
                <w:color w:val="000000"/>
                <w:lang w:val="lt-LT"/>
              </w:rPr>
              <w:t xml:space="preserve"> </w:t>
            </w:r>
            <w:r w:rsidR="00837DAE">
              <w:rPr>
                <w:color w:val="000000"/>
                <w:lang w:val="lt-LT"/>
              </w:rPr>
              <w:t>m</w:t>
            </w:r>
            <w:r w:rsidR="00B50BC2">
              <w:rPr>
                <w:color w:val="000000"/>
                <w:lang w:val="lt-LT"/>
              </w:rPr>
              <w:t xml:space="preserve"> ar dar mažiau</w:t>
            </w:r>
            <w:r w:rsidR="00837DAE">
              <w:rPr>
                <w:color w:val="000000"/>
                <w:lang w:val="lt-LT"/>
              </w:rPr>
              <w:t xml:space="preserve">). Todėl jau dviejų asmenų šeimai susirasti </w:t>
            </w:r>
            <w:r w:rsidR="00B50BC2">
              <w:rPr>
                <w:color w:val="000000"/>
                <w:lang w:val="lt-LT"/>
              </w:rPr>
              <w:t xml:space="preserve">mažiausio </w:t>
            </w:r>
            <w:r w:rsidR="00837DAE">
              <w:rPr>
                <w:color w:val="000000"/>
                <w:lang w:val="lt-LT"/>
              </w:rPr>
              <w:t>tinkamo ploto (nuo 34 kv. m.) butą už kainą, neviršijančią 440 Eur, yra su</w:t>
            </w:r>
            <w:r w:rsidR="004044FB">
              <w:rPr>
                <w:color w:val="000000"/>
                <w:lang w:val="lt-LT"/>
              </w:rPr>
              <w:t>nku</w:t>
            </w:r>
            <w:r w:rsidR="00837DAE">
              <w:rPr>
                <w:color w:val="000000"/>
                <w:lang w:val="lt-LT"/>
              </w:rPr>
              <w:t>.</w:t>
            </w:r>
            <w:r w:rsidR="00CE78FD">
              <w:rPr>
                <w:color w:val="000000"/>
                <w:lang w:val="lt-LT"/>
              </w:rPr>
              <w:t xml:space="preserve"> Mažesniuose miestuose, kuriuose taip pat yra nemažai Lietuvos kariuomenės padalinių, tinkamo išsinuomoti būsto už prieinamą kainą pasiūla dar mažesnė, o kai kur jos apskritai nėra. Labai didelis siūlomų nuomai būstų trūkumas yra Alytuje, Marijampolėje, Tauragėje, Radviliškyje, J</w:t>
            </w:r>
            <w:r w:rsidR="001E541E">
              <w:rPr>
                <w:color w:val="000000"/>
                <w:lang w:val="lt-LT"/>
              </w:rPr>
              <w:t>onavoje ir kituose mažesniuose Lietuvos miestuose.</w:t>
            </w:r>
            <w:r w:rsidR="00B47D86">
              <w:rPr>
                <w:color w:val="000000"/>
                <w:lang w:val="lt-LT"/>
              </w:rPr>
              <w:t xml:space="preserve"> </w:t>
            </w:r>
            <w:r w:rsidR="001E541E" w:rsidRPr="00B47D86">
              <w:rPr>
                <w:color w:val="000000"/>
                <w:lang w:val="lt-LT"/>
              </w:rPr>
              <w:t>Padidinus projektu siūlomą kompensuotiną būsto nuomos sumą 15 proc. už pirmą šeimos narį</w:t>
            </w:r>
            <w:r w:rsidR="00B47D86">
              <w:rPr>
                <w:color w:val="000000"/>
                <w:lang w:val="lt-LT"/>
              </w:rPr>
              <w:t xml:space="preserve"> būtų sudaryta</w:t>
            </w:r>
            <w:r w:rsidR="001E541E" w:rsidRPr="00B47D86">
              <w:rPr>
                <w:color w:val="000000"/>
                <w:lang w:val="lt-LT"/>
              </w:rPr>
              <w:t xml:space="preserve"> daugiau galimybių kariams </w:t>
            </w:r>
            <w:r w:rsidR="004044FB" w:rsidRPr="00B47D86">
              <w:rPr>
                <w:color w:val="000000"/>
                <w:lang w:val="lt-LT"/>
              </w:rPr>
              <w:t xml:space="preserve">susirasti </w:t>
            </w:r>
            <w:r w:rsidR="001E541E" w:rsidRPr="00B47D86">
              <w:rPr>
                <w:color w:val="000000"/>
                <w:lang w:val="lt-LT"/>
              </w:rPr>
              <w:t>jų šeimų poreikius atitinkantį būstą už prieinamą kainą.</w:t>
            </w:r>
            <w:r w:rsidR="00B47D86">
              <w:rPr>
                <w:color w:val="000000"/>
                <w:lang w:val="lt-LT"/>
              </w:rPr>
              <w:t xml:space="preserve"> </w:t>
            </w:r>
          </w:p>
          <w:p w14:paraId="7050CF7E" w14:textId="587BF9F2" w:rsidR="00491850" w:rsidRDefault="00233540" w:rsidP="00491850">
            <w:pPr>
              <w:pStyle w:val="NormalWeb"/>
              <w:numPr>
                <w:ilvl w:val="0"/>
                <w:numId w:val="4"/>
              </w:numPr>
              <w:ind w:left="5" w:firstLine="355"/>
              <w:jc w:val="both"/>
              <w:rPr>
                <w:color w:val="000000"/>
                <w:lang w:val="lt-LT"/>
              </w:rPr>
            </w:pPr>
            <w:r w:rsidRPr="00316A17">
              <w:rPr>
                <w:b/>
                <w:color w:val="000000"/>
                <w:lang w:val="lt-LT"/>
              </w:rPr>
              <w:t xml:space="preserve">Būtina </w:t>
            </w:r>
            <w:r w:rsidR="000468F3" w:rsidRPr="00316A17">
              <w:rPr>
                <w:b/>
                <w:color w:val="000000"/>
                <w:lang w:val="lt-LT"/>
              </w:rPr>
              <w:t xml:space="preserve">užtikrinti </w:t>
            </w:r>
            <w:r w:rsidR="00035888">
              <w:rPr>
                <w:b/>
                <w:color w:val="000000"/>
                <w:lang w:val="lt-LT"/>
              </w:rPr>
              <w:t>tinkamas</w:t>
            </w:r>
            <w:r w:rsidR="00035888" w:rsidRPr="00316A17">
              <w:rPr>
                <w:b/>
                <w:color w:val="000000"/>
                <w:lang w:val="lt-LT"/>
              </w:rPr>
              <w:t xml:space="preserve"> </w:t>
            </w:r>
            <w:r w:rsidR="000468F3" w:rsidRPr="00316A17">
              <w:rPr>
                <w:b/>
                <w:color w:val="000000"/>
                <w:lang w:val="lt-LT"/>
              </w:rPr>
              <w:t>gyvenimo sąlygas karių šeimoms su vaikais (išlaikytiniais)</w:t>
            </w:r>
            <w:r w:rsidR="000468F3" w:rsidRPr="00316A17">
              <w:rPr>
                <w:color w:val="000000"/>
                <w:lang w:val="lt-LT"/>
              </w:rPr>
              <w:t>.</w:t>
            </w:r>
            <w:r w:rsidR="000468F3" w:rsidRPr="00491850">
              <w:rPr>
                <w:color w:val="000000"/>
                <w:lang w:val="lt-LT"/>
              </w:rPr>
              <w:t xml:space="preserve"> Siūlymas gyvenamosios patalpos nuomos išlaidų dydį padidinti po 5 </w:t>
            </w:r>
            <w:r w:rsidR="000468F3" w:rsidRPr="00491850">
              <w:rPr>
                <w:color w:val="000000"/>
                <w:lang w:val="lt-LT"/>
              </w:rPr>
              <w:lastRenderedPageBreak/>
              <w:t xml:space="preserve">proc. už kiekvieną kitą kario šeimos narį </w:t>
            </w:r>
            <w:r w:rsidR="00D36330">
              <w:rPr>
                <w:color w:val="000000"/>
                <w:lang w:val="lt-LT"/>
              </w:rPr>
              <w:t>yra pagrįstas tuo, kad</w:t>
            </w:r>
            <w:r w:rsidR="000468F3" w:rsidRPr="00491850">
              <w:rPr>
                <w:color w:val="000000"/>
                <w:lang w:val="lt-LT"/>
              </w:rPr>
              <w:t xml:space="preserve"> kario, turinčio didesnę šeimą (pvz., susidedančią iš 3-jų ir daugiau šeimos narių), poreikių nebeatitiks 2-jų kambarių butas, jam reikės ieškoti daugiau kambarių turinčio būsto, kurio nuomos kaina taip pat bus didesnė. </w:t>
            </w:r>
            <w:r w:rsidR="00035888" w:rsidRPr="00CD4E63">
              <w:rPr>
                <w:color w:val="000000"/>
                <w:lang w:val="lt-LT"/>
              </w:rPr>
              <w:t>Atkreiptinas dėmesys, kad pagal Lietuvos Respublikos paramos būstui įsigyti ar išsinuomoti įstatymą (15 str. 1 d.) tėvai, vyresni kaip 9 metų vaikai, skirtingų lyčių vyresni kaip 9 metų vaikai, neįgalūs ar sergantys sunkiomis lėtinėmis ligomis asmenys turi turėti atskirus kambarius (tokiu atveju gali būti viršijamas minimalus 14 kv. m gyvenamojo ploto normatyvas vienam asmeniui)</w:t>
            </w:r>
            <w:r w:rsidR="00035888" w:rsidRPr="00035888">
              <w:rPr>
                <w:color w:val="000000"/>
                <w:lang w:val="lt-LT"/>
              </w:rPr>
              <w:t>.</w:t>
            </w:r>
            <w:r w:rsidR="00035888">
              <w:rPr>
                <w:color w:val="000000"/>
                <w:lang w:val="lt-LT"/>
              </w:rPr>
              <w:t xml:space="preserve"> </w:t>
            </w:r>
            <w:r w:rsidR="000468F3" w:rsidRPr="00491850">
              <w:rPr>
                <w:color w:val="000000"/>
                <w:lang w:val="lt-LT"/>
              </w:rPr>
              <w:t xml:space="preserve">Tam, kad karys </w:t>
            </w:r>
            <w:r w:rsidR="00035888">
              <w:rPr>
                <w:color w:val="000000"/>
                <w:lang w:val="lt-LT"/>
              </w:rPr>
              <w:t xml:space="preserve">pagal siūlomą Nutarimo projektą </w:t>
            </w:r>
            <w:r w:rsidR="000468F3" w:rsidRPr="00491850">
              <w:rPr>
                <w:color w:val="000000"/>
                <w:lang w:val="lt-LT"/>
              </w:rPr>
              <w:t>gautų maksimalią už šeimos narius mokamą 40 procentų gyvenam</w:t>
            </w:r>
            <w:r w:rsidR="003E3725">
              <w:rPr>
                <w:color w:val="000000"/>
                <w:lang w:val="lt-LT"/>
              </w:rPr>
              <w:t xml:space="preserve">osios patalpos </w:t>
            </w:r>
            <w:r w:rsidR="000468F3" w:rsidRPr="00491850">
              <w:rPr>
                <w:color w:val="000000"/>
                <w:lang w:val="lt-LT"/>
              </w:rPr>
              <w:t xml:space="preserve">nuomos išlaidų kompensaciją, kario šeima turi būti 7 asmenų (karys ir 6 kartu su juo gyvenantys šeimos nariai). Tokio dydžio šeimoms reikėtų ieškoti  4-ių ar net daugiau kambarių turinčių butų. </w:t>
            </w:r>
            <w:r w:rsidR="00E76890">
              <w:rPr>
                <w:color w:val="000000"/>
                <w:lang w:val="lt-LT"/>
              </w:rPr>
              <w:t>Atsižvelgiant į</w:t>
            </w:r>
            <w:r w:rsidR="00E76890" w:rsidRPr="00491850">
              <w:rPr>
                <w:color w:val="000000"/>
                <w:lang w:val="lt-LT"/>
              </w:rPr>
              <w:t xml:space="preserve"> </w:t>
            </w:r>
            <w:hyperlink r:id="rId10" w:history="1">
              <w:r w:rsidR="000468F3" w:rsidRPr="00491850">
                <w:rPr>
                  <w:rStyle w:val="Hyperlink"/>
                  <w:color w:val="0000FF"/>
                  <w:lang w:val="lt-LT"/>
                </w:rPr>
                <w:t>www.ober-haus.lt</w:t>
              </w:r>
            </w:hyperlink>
            <w:r w:rsidR="000468F3" w:rsidRPr="00491850">
              <w:rPr>
                <w:color w:val="000000"/>
                <w:lang w:val="lt-LT"/>
              </w:rPr>
              <w:t xml:space="preserve"> duomenis, Nutarimo projekte nustatytas maksimalus už kartu su kariu gyvenančius šeimos narius dydis (Vilniuje – 616 Eur, Kaune ir Klaipėdoje – 537,6 Eur, Šiauliuose ir Panevėžyje – 408,8 Eur) iš esmės atitinka butų nuomos rinkos kainas. </w:t>
            </w:r>
          </w:p>
          <w:p w14:paraId="2AFDF84F" w14:textId="2B703D23" w:rsidR="00CF7482" w:rsidRDefault="007739C5" w:rsidP="00491850">
            <w:pPr>
              <w:pStyle w:val="NormalWeb"/>
              <w:numPr>
                <w:ilvl w:val="0"/>
                <w:numId w:val="4"/>
              </w:numPr>
              <w:ind w:left="5" w:firstLine="355"/>
              <w:jc w:val="both"/>
              <w:rPr>
                <w:color w:val="000000"/>
                <w:lang w:val="lt-LT"/>
              </w:rPr>
            </w:pPr>
            <w:r w:rsidRPr="00796D75">
              <w:rPr>
                <w:b/>
                <w:color w:val="000000"/>
                <w:lang w:val="lt-LT"/>
              </w:rPr>
              <w:t xml:space="preserve">Dalis karių (rotuojami, perkeliami į kitą tarnybos vietą) turi santykinai mažai laiko </w:t>
            </w:r>
            <w:r w:rsidR="00316A17" w:rsidRPr="00796D75">
              <w:rPr>
                <w:b/>
                <w:color w:val="000000"/>
                <w:lang w:val="lt-LT"/>
              </w:rPr>
              <w:t>susirasti tinkamą ir nuomojamą už mažesnę kainą būstą</w:t>
            </w:r>
            <w:r w:rsidR="00491850" w:rsidRPr="00796D75">
              <w:rPr>
                <w:b/>
                <w:color w:val="000000"/>
                <w:lang w:val="lt-LT"/>
              </w:rPr>
              <w:t>.</w:t>
            </w:r>
            <w:r w:rsidR="00491850">
              <w:rPr>
                <w:b/>
                <w:color w:val="000000"/>
                <w:lang w:val="lt-LT"/>
              </w:rPr>
              <w:t xml:space="preserve"> </w:t>
            </w:r>
            <w:r w:rsidR="00360547">
              <w:rPr>
                <w:color w:val="000000"/>
                <w:lang w:val="lt-LT"/>
              </w:rPr>
              <w:t>Galimybes s</w:t>
            </w:r>
            <w:r w:rsidR="00491850">
              <w:rPr>
                <w:color w:val="000000"/>
                <w:lang w:val="lt-LT"/>
              </w:rPr>
              <w:t xml:space="preserve">usirasti kario ir jo šeimos poreikius </w:t>
            </w:r>
            <w:r w:rsidR="00360547">
              <w:rPr>
                <w:color w:val="000000"/>
                <w:lang w:val="lt-LT"/>
              </w:rPr>
              <w:t xml:space="preserve">atitinkantį </w:t>
            </w:r>
            <w:r w:rsidR="00491850">
              <w:rPr>
                <w:color w:val="000000"/>
                <w:lang w:val="lt-LT"/>
              </w:rPr>
              <w:t>būstą už tinkamą kainą apsunkina karių rotacija (perkėlimas) iš vieno</w:t>
            </w:r>
            <w:r w:rsidR="00E76890">
              <w:rPr>
                <w:color w:val="000000"/>
                <w:lang w:val="lt-LT"/>
              </w:rPr>
              <w:t>s</w:t>
            </w:r>
            <w:r w:rsidR="00491850">
              <w:rPr>
                <w:color w:val="000000"/>
                <w:lang w:val="lt-LT"/>
              </w:rPr>
              <w:t xml:space="preserve"> tarnybos vietovės į kitą. </w:t>
            </w:r>
            <w:r w:rsidR="00035888">
              <w:rPr>
                <w:color w:val="000000"/>
                <w:lang w:val="lt-LT"/>
              </w:rPr>
              <w:t xml:space="preserve">Neretai </w:t>
            </w:r>
            <w:r w:rsidR="00491850">
              <w:rPr>
                <w:color w:val="000000"/>
                <w:lang w:val="lt-LT"/>
              </w:rPr>
              <w:t>persikelti iš vienos vietovės į kitą kariai turi per 2–3 mėnesius, todėl</w:t>
            </w:r>
            <w:r w:rsidR="009D4338">
              <w:rPr>
                <w:color w:val="000000"/>
                <w:lang w:val="lt-LT"/>
              </w:rPr>
              <w:t xml:space="preserve"> galimybės</w:t>
            </w:r>
            <w:r w:rsidR="00491850">
              <w:rPr>
                <w:color w:val="000000"/>
                <w:lang w:val="lt-LT"/>
              </w:rPr>
              <w:t xml:space="preserve"> per tokį trumpą laiką išsinuomoti būstą</w:t>
            </w:r>
            <w:r w:rsidR="009D4338">
              <w:rPr>
                <w:color w:val="000000"/>
                <w:lang w:val="lt-LT"/>
              </w:rPr>
              <w:t xml:space="preserve"> dar labiau sumažėja. Nustačius gyvenamųjų patalpų nuomos išlaidų dydžius, atitinkančius nuomos rinkos kainas, būtų sudarytos palankesnė</w:t>
            </w:r>
            <w:r w:rsidR="00E76890">
              <w:rPr>
                <w:color w:val="000000"/>
                <w:lang w:val="lt-LT"/>
              </w:rPr>
              <w:t>s</w:t>
            </w:r>
            <w:r w:rsidR="009D4338">
              <w:rPr>
                <w:color w:val="000000"/>
                <w:lang w:val="lt-LT"/>
              </w:rPr>
              <w:t xml:space="preserve"> galimybės kariams </w:t>
            </w:r>
            <w:r w:rsidR="00D36330">
              <w:rPr>
                <w:color w:val="000000"/>
                <w:lang w:val="lt-LT"/>
              </w:rPr>
              <w:t>rinktis iš didesnio kiekio</w:t>
            </w:r>
            <w:r w:rsidR="009D4338">
              <w:rPr>
                <w:color w:val="000000"/>
                <w:lang w:val="lt-LT"/>
              </w:rPr>
              <w:t xml:space="preserve"> nuomos rinkoje siūlomų butų </w:t>
            </w:r>
            <w:r w:rsidR="00E76890">
              <w:rPr>
                <w:color w:val="000000"/>
                <w:lang w:val="lt-LT"/>
              </w:rPr>
              <w:t xml:space="preserve">ir </w:t>
            </w:r>
            <w:r w:rsidR="009D4338">
              <w:rPr>
                <w:color w:val="000000"/>
                <w:lang w:val="lt-LT"/>
              </w:rPr>
              <w:t>greičiau apsir</w:t>
            </w:r>
            <w:r w:rsidR="00CF7482">
              <w:rPr>
                <w:color w:val="000000"/>
                <w:lang w:val="lt-LT"/>
              </w:rPr>
              <w:t xml:space="preserve">ūpinti </w:t>
            </w:r>
            <w:r w:rsidR="00563B28">
              <w:rPr>
                <w:color w:val="000000"/>
                <w:lang w:val="lt-LT"/>
              </w:rPr>
              <w:t xml:space="preserve">gyvenamosiomis </w:t>
            </w:r>
            <w:r w:rsidR="00CF7482">
              <w:rPr>
                <w:color w:val="000000"/>
                <w:lang w:val="lt-LT"/>
              </w:rPr>
              <w:t>patalpomis naujoje tarnybos vietovėje</w:t>
            </w:r>
            <w:r w:rsidR="009D4338">
              <w:rPr>
                <w:color w:val="000000"/>
                <w:lang w:val="lt-LT"/>
              </w:rPr>
              <w:t>.</w:t>
            </w:r>
          </w:p>
          <w:p w14:paraId="5BD3EAD8" w14:textId="77777777" w:rsidR="00B31F72" w:rsidRDefault="00CF7482" w:rsidP="00B31F72">
            <w:pPr>
              <w:pStyle w:val="NormalWeb"/>
              <w:numPr>
                <w:ilvl w:val="0"/>
                <w:numId w:val="4"/>
              </w:numPr>
              <w:ind w:left="5" w:firstLine="355"/>
              <w:jc w:val="both"/>
              <w:rPr>
                <w:color w:val="000000"/>
                <w:lang w:val="lt-LT"/>
              </w:rPr>
            </w:pPr>
            <w:r w:rsidRPr="00F71EA7">
              <w:rPr>
                <w:b/>
                <w:color w:val="000000"/>
                <w:lang w:val="lt-LT"/>
              </w:rPr>
              <w:t xml:space="preserve">Mažesni nei Nutarimo projekte </w:t>
            </w:r>
            <w:r w:rsidR="00F71EA7">
              <w:rPr>
                <w:b/>
                <w:color w:val="000000"/>
                <w:lang w:val="lt-LT"/>
              </w:rPr>
              <w:t xml:space="preserve">nustatyti dydžiai neužtikrintų </w:t>
            </w:r>
            <w:r w:rsidRPr="00F71EA7">
              <w:rPr>
                <w:b/>
                <w:color w:val="000000"/>
                <w:lang w:val="lt-LT"/>
              </w:rPr>
              <w:t>socialinės garantijos</w:t>
            </w:r>
            <w:r w:rsidR="005972DF" w:rsidRPr="00F71EA7">
              <w:rPr>
                <w:b/>
                <w:color w:val="000000"/>
                <w:lang w:val="lt-LT"/>
              </w:rPr>
              <w:t xml:space="preserve"> </w:t>
            </w:r>
            <w:r w:rsidR="00BE7A45">
              <w:rPr>
                <w:b/>
                <w:color w:val="000000"/>
                <w:lang w:val="lt-LT"/>
              </w:rPr>
              <w:t>(</w:t>
            </w:r>
            <w:r w:rsidR="005972DF" w:rsidRPr="00F71EA7">
              <w:rPr>
                <w:b/>
                <w:color w:val="000000"/>
                <w:lang w:val="lt-LT"/>
              </w:rPr>
              <w:t>kompe</w:t>
            </w:r>
            <w:r w:rsidR="00BE7A45">
              <w:rPr>
                <w:b/>
                <w:color w:val="000000"/>
                <w:lang w:val="lt-LT"/>
              </w:rPr>
              <w:t>nsuoti patirtas nuomos išlaidas)</w:t>
            </w:r>
            <w:r w:rsidR="005972DF" w:rsidRPr="00F71EA7">
              <w:rPr>
                <w:b/>
                <w:color w:val="000000"/>
                <w:lang w:val="lt-LT"/>
              </w:rPr>
              <w:t xml:space="preserve"> </w:t>
            </w:r>
            <w:r w:rsidR="00E76890">
              <w:rPr>
                <w:b/>
                <w:color w:val="000000"/>
                <w:lang w:val="lt-LT"/>
              </w:rPr>
              <w:t>veiksmingumo</w:t>
            </w:r>
            <w:r w:rsidR="00190043" w:rsidRPr="00F71EA7">
              <w:rPr>
                <w:color w:val="000000"/>
                <w:lang w:val="lt-LT"/>
              </w:rPr>
              <w:t xml:space="preserve">. Nutarimo </w:t>
            </w:r>
            <w:r w:rsidR="00E76890" w:rsidRPr="00F71EA7">
              <w:rPr>
                <w:color w:val="000000"/>
                <w:lang w:val="lt-LT"/>
              </w:rPr>
              <w:t>projekt</w:t>
            </w:r>
            <w:r w:rsidR="00E76890">
              <w:rPr>
                <w:color w:val="000000"/>
                <w:lang w:val="lt-LT"/>
              </w:rPr>
              <w:t>u</w:t>
            </w:r>
            <w:r w:rsidR="00E76890" w:rsidRPr="00F71EA7">
              <w:rPr>
                <w:color w:val="000000"/>
                <w:lang w:val="lt-LT"/>
              </w:rPr>
              <w:t xml:space="preserve"> </w:t>
            </w:r>
            <w:r w:rsidR="005972DF" w:rsidRPr="00F71EA7">
              <w:rPr>
                <w:color w:val="000000"/>
                <w:lang w:val="lt-LT"/>
              </w:rPr>
              <w:t>siekiama, kad siūlomi</w:t>
            </w:r>
            <w:r w:rsidR="00190043" w:rsidRPr="00F71EA7">
              <w:rPr>
                <w:color w:val="000000"/>
                <w:lang w:val="lt-LT"/>
              </w:rPr>
              <w:t xml:space="preserve"> maksimalūs gyvenamosios </w:t>
            </w:r>
            <w:r w:rsidR="005972DF" w:rsidRPr="00F71EA7">
              <w:rPr>
                <w:color w:val="000000"/>
                <w:lang w:val="lt-LT"/>
              </w:rPr>
              <w:t>patalpos nuomos išlaidų dydžiai padengtų</w:t>
            </w:r>
            <w:r w:rsidR="00190043" w:rsidRPr="00F71EA7">
              <w:rPr>
                <w:color w:val="000000"/>
                <w:lang w:val="lt-LT"/>
              </w:rPr>
              <w:t xml:space="preserve"> kario patirtas nuomos išlaidas. </w:t>
            </w:r>
            <w:r w:rsidR="00806FE7" w:rsidRPr="00F71EA7">
              <w:rPr>
                <w:color w:val="000000"/>
                <w:lang w:val="lt-LT"/>
              </w:rPr>
              <w:t>Tik tokiu atveju</w:t>
            </w:r>
            <w:r w:rsidR="00E76890">
              <w:rPr>
                <w:color w:val="000000"/>
                <w:lang w:val="lt-LT"/>
              </w:rPr>
              <w:t>, maksimaliai priartinus kompensuotinus būsto nuomos išlaidų dydžius prie rinkos kainų,</w:t>
            </w:r>
            <w:r w:rsidR="00806FE7" w:rsidRPr="00F71EA7">
              <w:rPr>
                <w:color w:val="000000"/>
                <w:lang w:val="lt-LT"/>
              </w:rPr>
              <w:t xml:space="preserve"> ši garantija atitiktų savo paskirtį</w:t>
            </w:r>
            <w:r w:rsidR="00E76890">
              <w:rPr>
                <w:color w:val="000000"/>
                <w:lang w:val="lt-LT"/>
              </w:rPr>
              <w:t>,</w:t>
            </w:r>
            <w:r w:rsidR="00806FE7" w:rsidRPr="00F71EA7">
              <w:rPr>
                <w:color w:val="000000"/>
                <w:lang w:val="lt-LT"/>
              </w:rPr>
              <w:t xml:space="preserve"> </w:t>
            </w:r>
            <w:r w:rsidR="00F71EA7">
              <w:rPr>
                <w:color w:val="000000"/>
                <w:lang w:val="lt-LT"/>
              </w:rPr>
              <w:t xml:space="preserve">būtų užtikrintas veiksmingas ir tikslingas </w:t>
            </w:r>
            <w:r w:rsidR="009751D3">
              <w:rPr>
                <w:color w:val="000000"/>
                <w:lang w:val="lt-LT"/>
              </w:rPr>
              <w:t>j</w:t>
            </w:r>
            <w:r w:rsidR="00F71EA7">
              <w:rPr>
                <w:color w:val="000000"/>
                <w:lang w:val="lt-LT"/>
              </w:rPr>
              <w:t xml:space="preserve">os taikymas. </w:t>
            </w:r>
          </w:p>
          <w:p w14:paraId="0B67B95A" w14:textId="52211FF5" w:rsidR="00B31F72" w:rsidRPr="00B31F72" w:rsidRDefault="00B31F72" w:rsidP="00B31F72">
            <w:pPr>
              <w:pStyle w:val="NormalWeb"/>
              <w:ind w:left="360"/>
              <w:jc w:val="both"/>
              <w:rPr>
                <w:color w:val="000000"/>
                <w:lang w:val="lt-LT"/>
              </w:rPr>
            </w:pPr>
          </w:p>
        </w:tc>
      </w:tr>
    </w:tbl>
    <w:p w14:paraId="0E1A211C" w14:textId="396A1229" w:rsidR="00DE7136" w:rsidRPr="00260286" w:rsidRDefault="00DE7136" w:rsidP="00EE4966">
      <w:pPr>
        <w:rPr>
          <w:lang w:val="lt-LT"/>
        </w:rPr>
      </w:pPr>
    </w:p>
    <w:sectPr w:rsidR="00DE7136" w:rsidRPr="00260286" w:rsidSect="00EE4966">
      <w:headerReference w:type="default" r:id="rId11"/>
      <w:pgSz w:w="16838" w:h="11906" w:orient="landscape"/>
      <w:pgMar w:top="1701" w:right="567" w:bottom="993"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06A85" w16cid:durableId="2472DE2D"/>
  <w16cid:commentId w16cid:paraId="7F9348E1" w16cid:durableId="2472DEA5"/>
  <w16cid:commentId w16cid:paraId="505FD467" w16cid:durableId="2472DE8A"/>
  <w16cid:commentId w16cid:paraId="07644638" w16cid:durableId="2472DF15"/>
  <w16cid:commentId w16cid:paraId="2CE67ACE" w16cid:durableId="2472DFA8"/>
  <w16cid:commentId w16cid:paraId="21020DF9" w16cid:durableId="2472DF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622A8" w14:textId="77777777" w:rsidR="00F53C47" w:rsidRDefault="00F53C47">
      <w:pPr>
        <w:spacing w:after="0" w:line="240" w:lineRule="auto"/>
      </w:pPr>
      <w:r>
        <w:separator/>
      </w:r>
    </w:p>
  </w:endnote>
  <w:endnote w:type="continuationSeparator" w:id="0">
    <w:p w14:paraId="5F058662" w14:textId="77777777" w:rsidR="00F53C47" w:rsidRDefault="00F5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0CD57" w14:textId="77777777" w:rsidR="00F53C47" w:rsidRDefault="00F53C47">
      <w:pPr>
        <w:spacing w:after="0" w:line="240" w:lineRule="auto"/>
      </w:pPr>
      <w:r>
        <w:separator/>
      </w:r>
    </w:p>
  </w:footnote>
  <w:footnote w:type="continuationSeparator" w:id="0">
    <w:p w14:paraId="1100607C" w14:textId="77777777" w:rsidR="00F53C47" w:rsidRDefault="00F53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8DDCE" w14:textId="27B13B23" w:rsidR="00D00637" w:rsidRDefault="00301E19">
    <w:pPr>
      <w:pStyle w:val="Header"/>
      <w:jc w:val="center"/>
    </w:pPr>
    <w:r>
      <w:fldChar w:fldCharType="begin"/>
    </w:r>
    <w:r>
      <w:instrText xml:space="preserve"> PAGE   \* MERGEFORMAT </w:instrText>
    </w:r>
    <w:r>
      <w:fldChar w:fldCharType="separate"/>
    </w:r>
    <w:r w:rsidR="00BC2A01">
      <w:rPr>
        <w:noProof/>
      </w:rPr>
      <w:t>3</w:t>
    </w:r>
    <w:r>
      <w:rPr>
        <w:noProof/>
      </w:rPr>
      <w:fldChar w:fldCharType="end"/>
    </w:r>
  </w:p>
  <w:p w14:paraId="2C11E521" w14:textId="77777777" w:rsidR="00D00637" w:rsidRDefault="00F53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7B"/>
    <w:multiLevelType w:val="hybridMultilevel"/>
    <w:tmpl w:val="B086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E7243"/>
    <w:multiLevelType w:val="hybridMultilevel"/>
    <w:tmpl w:val="5206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51927"/>
    <w:multiLevelType w:val="hybridMultilevel"/>
    <w:tmpl w:val="5874B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64909"/>
    <w:multiLevelType w:val="hybridMultilevel"/>
    <w:tmpl w:val="82F0D4A4"/>
    <w:lvl w:ilvl="0" w:tplc="9CE488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E19"/>
    <w:rsid w:val="00035888"/>
    <w:rsid w:val="000441C1"/>
    <w:rsid w:val="000468F3"/>
    <w:rsid w:val="0006103E"/>
    <w:rsid w:val="00071EAD"/>
    <w:rsid w:val="00094E75"/>
    <w:rsid w:val="00094E93"/>
    <w:rsid w:val="000B4B15"/>
    <w:rsid w:val="000B6025"/>
    <w:rsid w:val="000C6EDE"/>
    <w:rsid w:val="000D626B"/>
    <w:rsid w:val="001432CC"/>
    <w:rsid w:val="001500BD"/>
    <w:rsid w:val="00172794"/>
    <w:rsid w:val="001851D2"/>
    <w:rsid w:val="00186DE4"/>
    <w:rsid w:val="00190043"/>
    <w:rsid w:val="00192688"/>
    <w:rsid w:val="001D7624"/>
    <w:rsid w:val="001E541E"/>
    <w:rsid w:val="00200E21"/>
    <w:rsid w:val="00233540"/>
    <w:rsid w:val="00235481"/>
    <w:rsid w:val="0024065A"/>
    <w:rsid w:val="00241064"/>
    <w:rsid w:val="0024374E"/>
    <w:rsid w:val="00260286"/>
    <w:rsid w:val="00281820"/>
    <w:rsid w:val="00283CBD"/>
    <w:rsid w:val="002B7722"/>
    <w:rsid w:val="00301E19"/>
    <w:rsid w:val="00316A17"/>
    <w:rsid w:val="00322FDB"/>
    <w:rsid w:val="00336619"/>
    <w:rsid w:val="00341925"/>
    <w:rsid w:val="0035464F"/>
    <w:rsid w:val="00360547"/>
    <w:rsid w:val="00365465"/>
    <w:rsid w:val="003A4EF2"/>
    <w:rsid w:val="003B7E64"/>
    <w:rsid w:val="003C674C"/>
    <w:rsid w:val="003E3725"/>
    <w:rsid w:val="003E6737"/>
    <w:rsid w:val="003F04C9"/>
    <w:rsid w:val="004044FB"/>
    <w:rsid w:val="004249CC"/>
    <w:rsid w:val="00461420"/>
    <w:rsid w:val="0048635D"/>
    <w:rsid w:val="00491850"/>
    <w:rsid w:val="004B572C"/>
    <w:rsid w:val="004B7C98"/>
    <w:rsid w:val="004D23BE"/>
    <w:rsid w:val="004E3008"/>
    <w:rsid w:val="00504871"/>
    <w:rsid w:val="005202FD"/>
    <w:rsid w:val="005272E2"/>
    <w:rsid w:val="005403C3"/>
    <w:rsid w:val="00560B21"/>
    <w:rsid w:val="00562A0B"/>
    <w:rsid w:val="00563B28"/>
    <w:rsid w:val="0057605B"/>
    <w:rsid w:val="005763F3"/>
    <w:rsid w:val="0058362F"/>
    <w:rsid w:val="00583DC3"/>
    <w:rsid w:val="00586EAC"/>
    <w:rsid w:val="005909E7"/>
    <w:rsid w:val="005972DF"/>
    <w:rsid w:val="005C4C65"/>
    <w:rsid w:val="005C5DF0"/>
    <w:rsid w:val="005E49C7"/>
    <w:rsid w:val="005E5C6D"/>
    <w:rsid w:val="005E694E"/>
    <w:rsid w:val="005F6B7F"/>
    <w:rsid w:val="006117A8"/>
    <w:rsid w:val="0061371A"/>
    <w:rsid w:val="00624FAE"/>
    <w:rsid w:val="00657E0A"/>
    <w:rsid w:val="006746F8"/>
    <w:rsid w:val="006A6DDF"/>
    <w:rsid w:val="006C0148"/>
    <w:rsid w:val="006E48EB"/>
    <w:rsid w:val="006F3115"/>
    <w:rsid w:val="00713B0D"/>
    <w:rsid w:val="00715272"/>
    <w:rsid w:val="0072009D"/>
    <w:rsid w:val="00720C22"/>
    <w:rsid w:val="0073106A"/>
    <w:rsid w:val="00733F5C"/>
    <w:rsid w:val="007423B3"/>
    <w:rsid w:val="00744E59"/>
    <w:rsid w:val="00747E81"/>
    <w:rsid w:val="0075076B"/>
    <w:rsid w:val="0076077B"/>
    <w:rsid w:val="0076268B"/>
    <w:rsid w:val="007739C5"/>
    <w:rsid w:val="00784260"/>
    <w:rsid w:val="0079426D"/>
    <w:rsid w:val="00796D75"/>
    <w:rsid w:val="007C0704"/>
    <w:rsid w:val="007C17E1"/>
    <w:rsid w:val="007D4F4F"/>
    <w:rsid w:val="007E00CD"/>
    <w:rsid w:val="007E1057"/>
    <w:rsid w:val="007E4550"/>
    <w:rsid w:val="007F391A"/>
    <w:rsid w:val="00806FE7"/>
    <w:rsid w:val="0082250F"/>
    <w:rsid w:val="00837DAE"/>
    <w:rsid w:val="00863844"/>
    <w:rsid w:val="008757F3"/>
    <w:rsid w:val="00894799"/>
    <w:rsid w:val="008B5474"/>
    <w:rsid w:val="008C1B69"/>
    <w:rsid w:val="008F238D"/>
    <w:rsid w:val="008F7D6F"/>
    <w:rsid w:val="009073BC"/>
    <w:rsid w:val="009364A7"/>
    <w:rsid w:val="009548AB"/>
    <w:rsid w:val="00957E1B"/>
    <w:rsid w:val="00970E95"/>
    <w:rsid w:val="00971548"/>
    <w:rsid w:val="00973578"/>
    <w:rsid w:val="009751D3"/>
    <w:rsid w:val="00982884"/>
    <w:rsid w:val="009B6979"/>
    <w:rsid w:val="009D4338"/>
    <w:rsid w:val="009E7447"/>
    <w:rsid w:val="009F173D"/>
    <w:rsid w:val="009F672F"/>
    <w:rsid w:val="00A03606"/>
    <w:rsid w:val="00A17024"/>
    <w:rsid w:val="00A203FF"/>
    <w:rsid w:val="00A34CFC"/>
    <w:rsid w:val="00A47422"/>
    <w:rsid w:val="00A8704B"/>
    <w:rsid w:val="00A94D99"/>
    <w:rsid w:val="00AA2730"/>
    <w:rsid w:val="00AA408B"/>
    <w:rsid w:val="00AA4D5B"/>
    <w:rsid w:val="00AE2B8C"/>
    <w:rsid w:val="00B31F72"/>
    <w:rsid w:val="00B37550"/>
    <w:rsid w:val="00B43F57"/>
    <w:rsid w:val="00B47D86"/>
    <w:rsid w:val="00B50BC2"/>
    <w:rsid w:val="00B54580"/>
    <w:rsid w:val="00B55C17"/>
    <w:rsid w:val="00B85B43"/>
    <w:rsid w:val="00B9724D"/>
    <w:rsid w:val="00BC2A01"/>
    <w:rsid w:val="00BE7A45"/>
    <w:rsid w:val="00BF07FB"/>
    <w:rsid w:val="00C14B82"/>
    <w:rsid w:val="00C45326"/>
    <w:rsid w:val="00C465F1"/>
    <w:rsid w:val="00C5093F"/>
    <w:rsid w:val="00C6427E"/>
    <w:rsid w:val="00C80E06"/>
    <w:rsid w:val="00CA7B41"/>
    <w:rsid w:val="00CB5E3E"/>
    <w:rsid w:val="00CC304B"/>
    <w:rsid w:val="00CD4E63"/>
    <w:rsid w:val="00CD79AE"/>
    <w:rsid w:val="00CE2739"/>
    <w:rsid w:val="00CE78FD"/>
    <w:rsid w:val="00CF42AB"/>
    <w:rsid w:val="00CF7482"/>
    <w:rsid w:val="00D10EF8"/>
    <w:rsid w:val="00D115F3"/>
    <w:rsid w:val="00D24FE5"/>
    <w:rsid w:val="00D36330"/>
    <w:rsid w:val="00D564A8"/>
    <w:rsid w:val="00D82B6A"/>
    <w:rsid w:val="00DE7136"/>
    <w:rsid w:val="00E10017"/>
    <w:rsid w:val="00E23558"/>
    <w:rsid w:val="00E32EBD"/>
    <w:rsid w:val="00E33C81"/>
    <w:rsid w:val="00E45F86"/>
    <w:rsid w:val="00E7057D"/>
    <w:rsid w:val="00E705E2"/>
    <w:rsid w:val="00E759EA"/>
    <w:rsid w:val="00E76890"/>
    <w:rsid w:val="00E77CE1"/>
    <w:rsid w:val="00E827A4"/>
    <w:rsid w:val="00E829CC"/>
    <w:rsid w:val="00EB4417"/>
    <w:rsid w:val="00EB4AF9"/>
    <w:rsid w:val="00EB680D"/>
    <w:rsid w:val="00EC2A51"/>
    <w:rsid w:val="00EE4966"/>
    <w:rsid w:val="00EE7016"/>
    <w:rsid w:val="00EF6084"/>
    <w:rsid w:val="00F0554F"/>
    <w:rsid w:val="00F10263"/>
    <w:rsid w:val="00F113D0"/>
    <w:rsid w:val="00F404AB"/>
    <w:rsid w:val="00F47524"/>
    <w:rsid w:val="00F538A6"/>
    <w:rsid w:val="00F53C47"/>
    <w:rsid w:val="00F61622"/>
    <w:rsid w:val="00F6332A"/>
    <w:rsid w:val="00F659E9"/>
    <w:rsid w:val="00F71EA7"/>
    <w:rsid w:val="00FB3769"/>
    <w:rsid w:val="00FC3CA4"/>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C059"/>
  <w15:docId w15:val="{223BCC6F-016E-437C-8446-3EB59B67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1E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E19"/>
  </w:style>
  <w:style w:type="character" w:styleId="CommentReference">
    <w:name w:val="annotation reference"/>
    <w:basedOn w:val="DefaultParagraphFont"/>
    <w:uiPriority w:val="99"/>
    <w:semiHidden/>
    <w:unhideWhenUsed/>
    <w:rsid w:val="00733F5C"/>
    <w:rPr>
      <w:sz w:val="16"/>
      <w:szCs w:val="16"/>
    </w:rPr>
  </w:style>
  <w:style w:type="paragraph" w:styleId="CommentText">
    <w:name w:val="annotation text"/>
    <w:basedOn w:val="Normal"/>
    <w:link w:val="CommentTextChar"/>
    <w:uiPriority w:val="99"/>
    <w:semiHidden/>
    <w:unhideWhenUsed/>
    <w:rsid w:val="00733F5C"/>
    <w:pPr>
      <w:spacing w:line="240" w:lineRule="auto"/>
    </w:pPr>
    <w:rPr>
      <w:sz w:val="20"/>
      <w:szCs w:val="20"/>
    </w:rPr>
  </w:style>
  <w:style w:type="character" w:customStyle="1" w:styleId="CommentTextChar">
    <w:name w:val="Comment Text Char"/>
    <w:basedOn w:val="DefaultParagraphFont"/>
    <w:link w:val="CommentText"/>
    <w:uiPriority w:val="99"/>
    <w:semiHidden/>
    <w:rsid w:val="00733F5C"/>
    <w:rPr>
      <w:sz w:val="20"/>
      <w:szCs w:val="20"/>
    </w:rPr>
  </w:style>
  <w:style w:type="paragraph" w:styleId="CommentSubject">
    <w:name w:val="annotation subject"/>
    <w:basedOn w:val="CommentText"/>
    <w:next w:val="CommentText"/>
    <w:link w:val="CommentSubjectChar"/>
    <w:uiPriority w:val="99"/>
    <w:semiHidden/>
    <w:unhideWhenUsed/>
    <w:rsid w:val="00733F5C"/>
    <w:rPr>
      <w:b/>
      <w:bCs/>
    </w:rPr>
  </w:style>
  <w:style w:type="character" w:customStyle="1" w:styleId="CommentSubjectChar">
    <w:name w:val="Comment Subject Char"/>
    <w:basedOn w:val="CommentTextChar"/>
    <w:link w:val="CommentSubject"/>
    <w:uiPriority w:val="99"/>
    <w:semiHidden/>
    <w:rsid w:val="00733F5C"/>
    <w:rPr>
      <w:b/>
      <w:bCs/>
      <w:sz w:val="20"/>
      <w:szCs w:val="20"/>
    </w:rPr>
  </w:style>
  <w:style w:type="paragraph" w:styleId="BalloonText">
    <w:name w:val="Balloon Text"/>
    <w:basedOn w:val="Normal"/>
    <w:link w:val="BalloonTextChar"/>
    <w:uiPriority w:val="99"/>
    <w:semiHidden/>
    <w:unhideWhenUsed/>
    <w:rsid w:val="00733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5C"/>
    <w:rPr>
      <w:rFonts w:ascii="Segoe UI" w:hAnsi="Segoe UI" w:cs="Segoe UI"/>
      <w:sz w:val="18"/>
      <w:szCs w:val="18"/>
    </w:rPr>
  </w:style>
  <w:style w:type="character" w:styleId="Hyperlink">
    <w:name w:val="Hyperlink"/>
    <w:basedOn w:val="DefaultParagraphFont"/>
    <w:uiPriority w:val="99"/>
    <w:unhideWhenUsed/>
    <w:rsid w:val="0057605B"/>
    <w:rPr>
      <w:color w:val="0000FF" w:themeColor="hyperlink"/>
      <w:u w:val="single"/>
    </w:rPr>
  </w:style>
  <w:style w:type="paragraph" w:styleId="ListParagraph">
    <w:name w:val="List Paragraph"/>
    <w:basedOn w:val="Normal"/>
    <w:uiPriority w:val="34"/>
    <w:qFormat/>
    <w:rsid w:val="0058362F"/>
    <w:pPr>
      <w:ind w:left="720"/>
      <w:contextualSpacing/>
    </w:pPr>
  </w:style>
  <w:style w:type="paragraph" w:styleId="NormalWeb">
    <w:name w:val="Normal (Web)"/>
    <w:basedOn w:val="Normal"/>
    <w:uiPriority w:val="99"/>
    <w:unhideWhenUsed/>
    <w:rsid w:val="00624FA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4626">
      <w:bodyDiv w:val="1"/>
      <w:marLeft w:val="0"/>
      <w:marRight w:val="0"/>
      <w:marTop w:val="0"/>
      <w:marBottom w:val="0"/>
      <w:divBdr>
        <w:top w:val="none" w:sz="0" w:space="0" w:color="auto"/>
        <w:left w:val="none" w:sz="0" w:space="0" w:color="auto"/>
        <w:bottom w:val="none" w:sz="0" w:space="0" w:color="auto"/>
        <w:right w:val="none" w:sz="0" w:space="0" w:color="auto"/>
      </w:divBdr>
    </w:div>
    <w:div w:id="221213715">
      <w:bodyDiv w:val="1"/>
      <w:marLeft w:val="0"/>
      <w:marRight w:val="0"/>
      <w:marTop w:val="0"/>
      <w:marBottom w:val="0"/>
      <w:divBdr>
        <w:top w:val="none" w:sz="0" w:space="0" w:color="auto"/>
        <w:left w:val="none" w:sz="0" w:space="0" w:color="auto"/>
        <w:bottom w:val="none" w:sz="0" w:space="0" w:color="auto"/>
        <w:right w:val="none" w:sz="0" w:space="0" w:color="auto"/>
      </w:divBdr>
    </w:div>
    <w:div w:id="950208511">
      <w:bodyDiv w:val="1"/>
      <w:marLeft w:val="0"/>
      <w:marRight w:val="0"/>
      <w:marTop w:val="0"/>
      <w:marBottom w:val="0"/>
      <w:divBdr>
        <w:top w:val="none" w:sz="0" w:space="0" w:color="auto"/>
        <w:left w:val="none" w:sz="0" w:space="0" w:color="auto"/>
        <w:bottom w:val="none" w:sz="0" w:space="0" w:color="auto"/>
        <w:right w:val="none" w:sz="0" w:space="0" w:color="auto"/>
      </w:divBdr>
    </w:div>
    <w:div w:id="1714697491">
      <w:bodyDiv w:val="1"/>
      <w:marLeft w:val="0"/>
      <w:marRight w:val="0"/>
      <w:marTop w:val="0"/>
      <w:marBottom w:val="0"/>
      <w:divBdr>
        <w:top w:val="none" w:sz="0" w:space="0" w:color="auto"/>
        <w:left w:val="none" w:sz="0" w:space="0" w:color="auto"/>
        <w:bottom w:val="none" w:sz="0" w:space="0" w:color="auto"/>
        <w:right w:val="none" w:sz="0" w:space="0" w:color="auto"/>
      </w:divBdr>
    </w:div>
    <w:div w:id="1717241210">
      <w:bodyDiv w:val="1"/>
      <w:marLeft w:val="0"/>
      <w:marRight w:val="0"/>
      <w:marTop w:val="0"/>
      <w:marBottom w:val="0"/>
      <w:divBdr>
        <w:top w:val="none" w:sz="0" w:space="0" w:color="auto"/>
        <w:left w:val="none" w:sz="0" w:space="0" w:color="auto"/>
        <w:bottom w:val="none" w:sz="0" w:space="0" w:color="auto"/>
        <w:right w:val="none" w:sz="0" w:space="0" w:color="auto"/>
      </w:divBdr>
    </w:div>
    <w:div w:id="207081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aruodas.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ober-haus.lt" TargetMode="External"
                 Type="http://schemas.openxmlformats.org/officeDocument/2006/relationships/hyperlink"/>
   <Relationship Id="rId9" Target="http://www.aruodas.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EA07-356F-46F8-BA2C-8ECBDFB4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2021-06-28T07:07:00Z</dcterms:created>
  <dc:creator>A</dc:creator>
  <cp:lastModifiedBy>Aušra Kazlauskienė</cp:lastModifiedBy>
  <cp:lastPrinted>2021-06-22T15:24:00Z</cp:lastPrinted>
  <dcterms:modified xsi:type="dcterms:W3CDTF">2021-06-28T07:07:00Z</dcterms:modified>
  <cp:revision>2</cp:revision>
</cp:coreProperties>
</file>