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595BE" w14:textId="77777777" w:rsidR="002A0867" w:rsidRDefault="002A0867">
      <w:pPr>
        <w:tabs>
          <w:tab w:val="center" w:pos="4819"/>
          <w:tab w:val="right" w:pos="9638"/>
        </w:tabs>
        <w:rPr>
          <w:sz w:val="22"/>
          <w:szCs w:val="22"/>
        </w:rPr>
      </w:pPr>
    </w:p>
    <w:p w14:paraId="6F0243DF" w14:textId="77777777" w:rsidR="002A0867" w:rsidRDefault="008D0394">
      <w:pPr>
        <w:spacing w:line="276" w:lineRule="auto"/>
        <w:ind w:left="7371" w:right="-2"/>
        <w:jc w:val="both"/>
        <w:rPr>
          <w:b/>
          <w:bCs/>
          <w:szCs w:val="24"/>
        </w:rPr>
      </w:pPr>
      <w:r>
        <w:rPr>
          <w:b/>
          <w:bCs/>
          <w:szCs w:val="24"/>
        </w:rPr>
        <w:t xml:space="preserve">Projekto </w:t>
      </w:r>
    </w:p>
    <w:p w14:paraId="499785D5" w14:textId="77777777" w:rsidR="002A0867" w:rsidRDefault="008D0394">
      <w:pPr>
        <w:spacing w:line="276" w:lineRule="auto"/>
        <w:ind w:left="7371" w:right="-2"/>
        <w:jc w:val="both"/>
        <w:rPr>
          <w:b/>
          <w:bCs/>
          <w:szCs w:val="24"/>
        </w:rPr>
      </w:pPr>
      <w:r>
        <w:rPr>
          <w:b/>
          <w:bCs/>
          <w:szCs w:val="24"/>
        </w:rPr>
        <w:t>lyginamasis variantas</w:t>
      </w:r>
    </w:p>
    <w:p w14:paraId="499785D6" w14:textId="77777777" w:rsidR="002A0867" w:rsidRDefault="002A0867">
      <w:pPr>
        <w:spacing w:line="276" w:lineRule="auto"/>
        <w:jc w:val="center"/>
        <w:rPr>
          <w:b/>
          <w:caps/>
          <w:szCs w:val="24"/>
        </w:rPr>
      </w:pPr>
    </w:p>
    <w:p w14:paraId="499785D7" w14:textId="77777777" w:rsidR="002A0867" w:rsidRDefault="008D0394">
      <w:pPr>
        <w:spacing w:line="276" w:lineRule="auto"/>
        <w:jc w:val="center"/>
        <w:rPr>
          <w:b/>
          <w:caps/>
          <w:szCs w:val="24"/>
        </w:rPr>
      </w:pPr>
      <w:r>
        <w:rPr>
          <w:b/>
          <w:caps/>
          <w:szCs w:val="24"/>
        </w:rPr>
        <w:t>LIETUVOS RESPUBLIKOS</w:t>
      </w:r>
    </w:p>
    <w:p w14:paraId="499785D8" w14:textId="61D2A6B5" w:rsidR="002A0867" w:rsidRDefault="008D0394">
      <w:pPr>
        <w:spacing w:line="276" w:lineRule="auto"/>
        <w:jc w:val="center"/>
        <w:rPr>
          <w:b/>
          <w:caps/>
          <w:szCs w:val="24"/>
        </w:rPr>
      </w:pPr>
      <w:r>
        <w:rPr>
          <w:b/>
          <w:caps/>
          <w:szCs w:val="24"/>
        </w:rPr>
        <w:t xml:space="preserve">FINANSINĖS PASKATOS PIRMĄJĮ BŪSTĄ ĮSIGYJANČIOMS JAUNOMS ŠEIMOMS ĮSTATYMO NR. xiii-1281 3, 5, 6, 7 IR 9 STRAIPSNIų PAKEITIMO </w:t>
      </w:r>
    </w:p>
    <w:p w14:paraId="499785D9" w14:textId="77777777" w:rsidR="002A0867" w:rsidRDefault="008D0394">
      <w:pPr>
        <w:spacing w:line="276" w:lineRule="auto"/>
        <w:jc w:val="center"/>
        <w:rPr>
          <w:b/>
          <w:caps/>
          <w:szCs w:val="24"/>
        </w:rPr>
      </w:pPr>
      <w:r>
        <w:rPr>
          <w:b/>
          <w:caps/>
          <w:szCs w:val="24"/>
        </w:rPr>
        <w:t>ĮSTATYMAS</w:t>
      </w:r>
    </w:p>
    <w:p w14:paraId="499785DA" w14:textId="77777777" w:rsidR="002A0867" w:rsidRDefault="002A0867">
      <w:pPr>
        <w:spacing w:line="276" w:lineRule="auto"/>
        <w:jc w:val="center"/>
        <w:rPr>
          <w:szCs w:val="24"/>
        </w:rPr>
      </w:pPr>
    </w:p>
    <w:p w14:paraId="499785DB" w14:textId="582FC0CD" w:rsidR="002A0867" w:rsidRDefault="008D0394">
      <w:pPr>
        <w:spacing w:line="276" w:lineRule="auto"/>
        <w:jc w:val="center"/>
        <w:rPr>
          <w:szCs w:val="24"/>
        </w:rPr>
      </w:pPr>
      <w:r>
        <w:rPr>
          <w:szCs w:val="24"/>
        </w:rPr>
        <w:t xml:space="preserve">2021 m.                   </w:t>
      </w:r>
      <w:r w:rsidR="00492BFA" w:rsidRPr="009F6318">
        <w:rPr>
          <w:szCs w:val="24"/>
        </w:rPr>
        <w:t>d.</w:t>
      </w:r>
      <w:r>
        <w:rPr>
          <w:szCs w:val="24"/>
        </w:rPr>
        <w:t xml:space="preserve"> Nr. </w:t>
      </w:r>
    </w:p>
    <w:p w14:paraId="499785DC" w14:textId="77777777" w:rsidR="002A0867" w:rsidRDefault="008D0394">
      <w:pPr>
        <w:spacing w:line="276" w:lineRule="auto"/>
        <w:jc w:val="center"/>
        <w:rPr>
          <w:szCs w:val="24"/>
        </w:rPr>
      </w:pPr>
      <w:r>
        <w:rPr>
          <w:szCs w:val="24"/>
        </w:rPr>
        <w:t>Vilnius</w:t>
      </w:r>
    </w:p>
    <w:p w14:paraId="225B2BDE" w14:textId="77777777" w:rsidR="002A0867" w:rsidRDefault="002A0867">
      <w:pPr>
        <w:spacing w:line="276" w:lineRule="auto"/>
        <w:jc w:val="center"/>
        <w:rPr>
          <w:szCs w:val="24"/>
        </w:rPr>
      </w:pPr>
    </w:p>
    <w:p w14:paraId="61D57D0D" w14:textId="343F5F42" w:rsidR="002A0867" w:rsidRDefault="008D0394">
      <w:pPr>
        <w:spacing w:line="320" w:lineRule="atLeast"/>
        <w:ind w:firstLine="720"/>
        <w:jc w:val="both"/>
        <w:rPr>
          <w:b/>
          <w:bCs/>
          <w:szCs w:val="24"/>
          <w:lang w:eastAsia="lt-LT"/>
        </w:rPr>
      </w:pPr>
      <w:r>
        <w:rPr>
          <w:b/>
          <w:bCs/>
          <w:szCs w:val="24"/>
          <w:lang w:eastAsia="lt-LT"/>
        </w:rPr>
        <w:t>1 straipsnis. 3 straipsnio pakeitimas</w:t>
      </w:r>
    </w:p>
    <w:p w14:paraId="562B430C" w14:textId="6B9A342E" w:rsidR="002A0867" w:rsidRDefault="008D0394">
      <w:pPr>
        <w:spacing w:line="320" w:lineRule="atLeast"/>
        <w:ind w:firstLine="720"/>
        <w:jc w:val="both"/>
        <w:rPr>
          <w:szCs w:val="24"/>
          <w:lang w:eastAsia="lt-LT"/>
        </w:rPr>
      </w:pPr>
      <w:r>
        <w:rPr>
          <w:szCs w:val="24"/>
          <w:lang w:eastAsia="lt-LT"/>
        </w:rPr>
        <w:t>Pakeisti 3 straipsnio 5 dalį ir ją išdėstyti taip:</w:t>
      </w:r>
    </w:p>
    <w:p w14:paraId="0151E9C5" w14:textId="1130EB1D" w:rsidR="002A0867" w:rsidRDefault="008D0394">
      <w:pPr>
        <w:spacing w:line="320" w:lineRule="atLeast"/>
        <w:ind w:firstLine="720"/>
        <w:jc w:val="both"/>
        <w:rPr>
          <w:szCs w:val="24"/>
          <w:lang w:eastAsia="lt-LT"/>
        </w:rPr>
      </w:pPr>
      <w:r>
        <w:rPr>
          <w:szCs w:val="24"/>
          <w:lang w:eastAsia="lt-LT"/>
        </w:rPr>
        <w:t xml:space="preserve">„5. Papildoma subsidija skaičiuojama nuo būsto kredito pirmajam būstui įsigyti likučio sumos, buvusios tą dieną, kurią jauna šeima, gavusi būsto kreditą pirmajam būstui įsigyti (toliau – kredito gavėjas), kreipėsi į kredito davėją, įrašytą į viešąjį kredito davėjų sąrašą (toliau – kredito davėjas), su prašymu pakeisti su kredito davėju sudarytą sutartį dėl būsto kredito pirmajam būstui įsigyti (toliau – kreditavimo sutartis). </w:t>
      </w:r>
      <w:r>
        <w:rPr>
          <w:b/>
          <w:szCs w:val="24"/>
          <w:lang w:eastAsia="lt-LT"/>
        </w:rPr>
        <w:t xml:space="preserve">Jei būsto kredito pirmajam būstui įsigyti suma viršija šio straipsnio 2 dalyje nurodytą sumą, </w:t>
      </w:r>
      <w:r w:rsidR="002B2343">
        <w:rPr>
          <w:b/>
          <w:szCs w:val="24"/>
          <w:lang w:eastAsia="lt-LT"/>
        </w:rPr>
        <w:t xml:space="preserve">jaunai šeimai </w:t>
      </w:r>
      <w:r>
        <w:rPr>
          <w:b/>
          <w:szCs w:val="24"/>
          <w:lang w:eastAsia="lt-LT"/>
        </w:rPr>
        <w:t>vykdant prisiimtus įsipareigojimus pagal kreditavimo sutartį, pirmiausia grąžinama šio straipsnio 2 dalyje nurodyta būsto kredito pirmajam būstui įsigyti suma</w:t>
      </w:r>
      <w:r w:rsidR="001E3712" w:rsidRPr="001E3712">
        <w:rPr>
          <w:b/>
          <w:szCs w:val="24"/>
          <w:lang w:eastAsia="lt-LT"/>
        </w:rPr>
        <w:t>, pagal kurią (ar jos likutį) apskaičiuojama papildoma subsidija</w:t>
      </w:r>
      <w:r>
        <w:rPr>
          <w:b/>
          <w:szCs w:val="24"/>
          <w:lang w:eastAsia="lt-LT"/>
        </w:rPr>
        <w:t>.</w:t>
      </w:r>
      <w:r>
        <w:rPr>
          <w:szCs w:val="24"/>
          <w:lang w:eastAsia="lt-LT"/>
        </w:rPr>
        <w:t xml:space="preserve"> Kredito gavėjas, norintis gauti papildomą subsidiją, turi būti įvykdęs pagal kreditavimo sutartį prisiimtus skolinius įsipareigojimus iki tos dienos, kurią kreipiasi į kredito davėją su prašymu pakeisti kreditavimo sutartį.“</w:t>
      </w:r>
    </w:p>
    <w:p w14:paraId="3E81D08E" w14:textId="77777777" w:rsidR="002A0867" w:rsidRDefault="002A0867">
      <w:pPr>
        <w:spacing w:line="320" w:lineRule="atLeast"/>
        <w:ind w:firstLine="720"/>
        <w:jc w:val="both"/>
        <w:rPr>
          <w:szCs w:val="24"/>
          <w:lang w:eastAsia="lt-LT"/>
        </w:rPr>
      </w:pPr>
    </w:p>
    <w:p w14:paraId="499785DE" w14:textId="2A2C8330" w:rsidR="002A0867" w:rsidRDefault="008D0394">
      <w:pPr>
        <w:spacing w:line="320" w:lineRule="atLeast"/>
        <w:ind w:firstLine="720"/>
        <w:jc w:val="both"/>
        <w:rPr>
          <w:b/>
          <w:bCs/>
          <w:szCs w:val="24"/>
          <w:lang w:eastAsia="lt-LT"/>
        </w:rPr>
      </w:pPr>
      <w:r>
        <w:rPr>
          <w:b/>
          <w:bCs/>
          <w:szCs w:val="24"/>
          <w:lang w:eastAsia="lt-LT"/>
        </w:rPr>
        <w:t>2 straipsnis. 5 straipsnio pakeitimas</w:t>
      </w:r>
    </w:p>
    <w:p w14:paraId="499785DF" w14:textId="7B65F4E8" w:rsidR="002A0867" w:rsidRDefault="008D0394">
      <w:pPr>
        <w:spacing w:line="320" w:lineRule="atLeast"/>
        <w:ind w:firstLine="720"/>
        <w:jc w:val="both"/>
        <w:rPr>
          <w:szCs w:val="24"/>
          <w:lang w:eastAsia="lt-LT"/>
        </w:rPr>
      </w:pPr>
      <w:r>
        <w:rPr>
          <w:szCs w:val="24"/>
          <w:lang w:val="en-US" w:eastAsia="lt-LT"/>
        </w:rPr>
        <w:t>1.</w:t>
      </w:r>
      <w:r>
        <w:rPr>
          <w:szCs w:val="24"/>
          <w:lang w:eastAsia="lt-LT"/>
        </w:rPr>
        <w:t xml:space="preserve"> Pakeisti 5 straipsnio 1 dalies 2 punktą ir jį išdėstyti taip:</w:t>
      </w:r>
    </w:p>
    <w:p w14:paraId="316E568F" w14:textId="7189A168" w:rsidR="002A0867" w:rsidRDefault="008D0394">
      <w:pPr>
        <w:spacing w:line="320" w:lineRule="atLeast"/>
        <w:ind w:firstLine="720"/>
        <w:jc w:val="both"/>
        <w:rPr>
          <w:szCs w:val="24"/>
          <w:lang w:eastAsia="lt-LT"/>
        </w:rPr>
      </w:pPr>
      <w:r>
        <w:rPr>
          <w:szCs w:val="24"/>
          <w:lang w:eastAsia="lt-LT"/>
        </w:rPr>
        <w:t xml:space="preserve">„2) nė vienas jaunos šeimos narys, būdamas visiškai veiksnus (išskyrus jaunos šeimos vaikus), ir jaunos šeimos vaikai (kaip jie apibrėžti Paramos būstui įsigyti ar išsinuomoti įstatymo 2 straipsnio 11 dalyje) iki kreipimosi į šio įstatymo 6 straipsnio 1 dalyje nurodytą instituciją dėl finansinės paskatos pirmąjį būstą įsigyjančioms jaunoms šeimoms dienos neturėjo ir kreipimosi bei pažymos išdavimo metu nė vienas jaunos šeimos narys neturi Lietuvos Respublikoje ir užsienio valstybėje nuosavybės teise priklausančio būsto. Jeigu asmens nuosavybės teise turėtas </w:t>
      </w:r>
      <w:r>
        <w:rPr>
          <w:strike/>
          <w:szCs w:val="24"/>
          <w:lang w:eastAsia="lt-LT"/>
        </w:rPr>
        <w:t>ar</w:t>
      </w:r>
      <w:r>
        <w:rPr>
          <w:szCs w:val="24"/>
          <w:lang w:eastAsia="lt-LT"/>
        </w:rPr>
        <w:t xml:space="preserve"> </w:t>
      </w:r>
      <w:r>
        <w:rPr>
          <w:b/>
          <w:szCs w:val="24"/>
          <w:lang w:eastAsia="lt-LT"/>
        </w:rPr>
        <w:t xml:space="preserve">ir </w:t>
      </w:r>
      <w:r>
        <w:rPr>
          <w:szCs w:val="24"/>
          <w:lang w:eastAsia="lt-LT"/>
        </w:rPr>
        <w:t>asmeniui nuosavybės teise priklausantis būstas atitinka Paramos būstui įsigyti ar išsinuomoti įstatymo 8 straipsnio 2 punkto b papunktyje nustatytus būsto požymius</w:t>
      </w:r>
      <w:r w:rsidR="005C343D">
        <w:rPr>
          <w:szCs w:val="24"/>
          <w:lang w:eastAsia="lt-LT"/>
        </w:rPr>
        <w:t xml:space="preserve"> </w:t>
      </w:r>
      <w:r w:rsidR="005C343D" w:rsidRPr="003461A4">
        <w:rPr>
          <w:b/>
          <w:bCs/>
          <w:szCs w:val="24"/>
          <w:lang w:eastAsia="lt-LT"/>
        </w:rPr>
        <w:t>dėl</w:t>
      </w:r>
      <w:r w:rsidR="005C343D">
        <w:rPr>
          <w:szCs w:val="24"/>
          <w:lang w:eastAsia="lt-LT"/>
        </w:rPr>
        <w:t xml:space="preserve"> </w:t>
      </w:r>
      <w:r w:rsidR="005C343D" w:rsidRPr="001B4CA9">
        <w:rPr>
          <w:b/>
          <w:szCs w:val="24"/>
          <w:lang w:eastAsia="lt-LT"/>
        </w:rPr>
        <w:t>nusidėvėjimo</w:t>
      </w:r>
      <w:r w:rsidR="005C343D" w:rsidRPr="003461A4">
        <w:rPr>
          <w:b/>
          <w:szCs w:val="24"/>
          <w:lang w:eastAsia="lt-LT"/>
        </w:rPr>
        <w:t xml:space="preserve"> ir</w:t>
      </w:r>
      <w:r w:rsidR="005C343D">
        <w:rPr>
          <w:szCs w:val="24"/>
          <w:lang w:eastAsia="lt-LT"/>
        </w:rPr>
        <w:t xml:space="preserve"> </w:t>
      </w:r>
      <w:r w:rsidR="005C343D" w:rsidRPr="00B84A54">
        <w:rPr>
          <w:b/>
          <w:szCs w:val="24"/>
          <w:lang w:eastAsia="lt-LT"/>
        </w:rPr>
        <w:t>naudingojo ploto</w:t>
      </w:r>
      <w:r w:rsidR="005C343D">
        <w:rPr>
          <w:b/>
          <w:szCs w:val="24"/>
          <w:lang w:eastAsia="lt-LT"/>
        </w:rPr>
        <w:t>,</w:t>
      </w:r>
      <w:r w:rsidR="005C343D">
        <w:t xml:space="preserve"> </w:t>
      </w:r>
      <w:r w:rsidR="005C343D" w:rsidRPr="0096396C">
        <w:rPr>
          <w:b/>
          <w:szCs w:val="24"/>
          <w:lang w:eastAsia="lt-LT"/>
        </w:rPr>
        <w:t>tenkančio vienam šeimos nariui</w:t>
      </w:r>
      <w:r w:rsidR="005C343D" w:rsidRPr="00B84A54">
        <w:rPr>
          <w:b/>
          <w:szCs w:val="24"/>
          <w:lang w:eastAsia="lt-LT"/>
        </w:rPr>
        <w:t xml:space="preserve"> (apskaičiuoto pagal </w:t>
      </w:r>
      <w:r w:rsidR="005C343D">
        <w:rPr>
          <w:b/>
          <w:szCs w:val="24"/>
          <w:lang w:eastAsia="lt-LT"/>
        </w:rPr>
        <w:t xml:space="preserve">šeimos narių visų nuosavybės teise </w:t>
      </w:r>
      <w:bookmarkStart w:id="0" w:name="_Hlk78443266"/>
      <w:r w:rsidR="005C343D">
        <w:rPr>
          <w:b/>
          <w:szCs w:val="24"/>
          <w:lang w:eastAsia="lt-LT"/>
        </w:rPr>
        <w:t xml:space="preserve">vienu metu </w:t>
      </w:r>
      <w:r w:rsidR="005C343D" w:rsidRPr="00B84A54">
        <w:rPr>
          <w:b/>
          <w:szCs w:val="24"/>
          <w:lang w:eastAsia="lt-LT"/>
        </w:rPr>
        <w:t>turėtų ir turimų būstų naudingųjų plotų sumą</w:t>
      </w:r>
      <w:bookmarkEnd w:id="0"/>
      <w:r w:rsidR="005C343D" w:rsidRPr="00B84A54">
        <w:rPr>
          <w:b/>
          <w:szCs w:val="24"/>
          <w:lang w:eastAsia="lt-LT"/>
        </w:rPr>
        <w:t>)</w:t>
      </w:r>
      <w:r>
        <w:rPr>
          <w:szCs w:val="24"/>
          <w:lang w:eastAsia="lt-LT"/>
        </w:rPr>
        <w:t>, laikoma, kad jauna šeima atitinka šiame punkte nustatytą reikalavimą;“.</w:t>
      </w:r>
    </w:p>
    <w:p w14:paraId="535D4751" w14:textId="7E21DACE" w:rsidR="002A0867" w:rsidRDefault="008D0394">
      <w:pPr>
        <w:spacing w:line="320" w:lineRule="atLeast"/>
        <w:ind w:firstLine="720"/>
        <w:jc w:val="both"/>
        <w:rPr>
          <w:szCs w:val="24"/>
          <w:lang w:eastAsia="lt-LT"/>
        </w:rPr>
      </w:pPr>
      <w:r>
        <w:rPr>
          <w:szCs w:val="24"/>
          <w:lang w:eastAsia="lt-LT"/>
        </w:rPr>
        <w:t xml:space="preserve">2. Papildyti 5 straipsnio 1 dalį 5 punktu: </w:t>
      </w:r>
    </w:p>
    <w:p w14:paraId="73D40340" w14:textId="7131F798" w:rsidR="002A0867" w:rsidRDefault="008D0394">
      <w:pPr>
        <w:spacing w:line="320" w:lineRule="atLeast"/>
        <w:ind w:firstLine="720"/>
        <w:jc w:val="both"/>
        <w:rPr>
          <w:szCs w:val="24"/>
          <w:lang w:eastAsia="lt-LT"/>
        </w:rPr>
      </w:pPr>
      <w:r>
        <w:rPr>
          <w:szCs w:val="24"/>
          <w:lang w:eastAsia="lt-LT"/>
        </w:rPr>
        <w:t>„</w:t>
      </w:r>
      <w:r>
        <w:rPr>
          <w:b/>
          <w:bCs/>
          <w:szCs w:val="24"/>
          <w:lang w:eastAsia="lt-LT"/>
        </w:rPr>
        <w:t>5) nėra pasinaudojusios finansine paskata pirmąjį būstą įsigyjančioms jaunoms šeimoms šio įstatymo nustatyta tvarka.</w:t>
      </w:r>
      <w:r>
        <w:rPr>
          <w:szCs w:val="24"/>
          <w:lang w:eastAsia="lt-LT"/>
        </w:rPr>
        <w:t>“</w:t>
      </w:r>
    </w:p>
    <w:p w14:paraId="11716351" w14:textId="3E915FF6" w:rsidR="002A0867" w:rsidRDefault="008D0394">
      <w:pPr>
        <w:spacing w:line="320" w:lineRule="atLeast"/>
        <w:ind w:firstLine="720"/>
        <w:jc w:val="both"/>
        <w:rPr>
          <w:szCs w:val="24"/>
          <w:lang w:eastAsia="lt-LT"/>
        </w:rPr>
      </w:pPr>
      <w:r>
        <w:rPr>
          <w:szCs w:val="24"/>
          <w:lang w:val="en-US" w:eastAsia="lt-LT"/>
        </w:rPr>
        <w:t xml:space="preserve">3. </w:t>
      </w:r>
      <w:r>
        <w:rPr>
          <w:szCs w:val="24"/>
          <w:lang w:eastAsia="lt-LT"/>
        </w:rPr>
        <w:t>Pakeisti 5 straipsnio 3 dalį ir ją išdėstyti taip:</w:t>
      </w:r>
    </w:p>
    <w:p w14:paraId="76F833FF" w14:textId="681CFE21" w:rsidR="002A0867" w:rsidRDefault="008D0394">
      <w:pPr>
        <w:spacing w:line="320" w:lineRule="atLeast"/>
        <w:ind w:firstLine="720"/>
        <w:jc w:val="both"/>
        <w:rPr>
          <w:szCs w:val="24"/>
          <w:lang w:eastAsia="lt-LT"/>
        </w:rPr>
      </w:pPr>
      <w:r>
        <w:rPr>
          <w:szCs w:val="24"/>
          <w:lang w:eastAsia="lt-LT"/>
        </w:rPr>
        <w:lastRenderedPageBreak/>
        <w:t xml:space="preserve">„3. Kai būstas įsigyjamas iš jaunos šeimos narių artimųjų giminaičių, </w:t>
      </w:r>
      <w:r>
        <w:rPr>
          <w:b/>
          <w:szCs w:val="24"/>
          <w:lang w:eastAsia="lt-LT"/>
        </w:rPr>
        <w:t>juridinių asmenų, jei jaunos šeimos narys ar jo artimasis giminaitis yra vienintelis juridinio asmens dalyvis,</w:t>
      </w:r>
      <w:r>
        <w:rPr>
          <w:szCs w:val="24"/>
          <w:lang w:eastAsia="lt-LT"/>
        </w:rPr>
        <w:t xml:space="preserve"> jauna šeima neturi teisės į finansinę paskatą pirmąjį būstą įsigyjančioms jaunoms šeimoms.</w:t>
      </w:r>
      <w:r w:rsidR="001E3712">
        <w:rPr>
          <w:szCs w:val="24"/>
          <w:lang w:eastAsia="lt-LT"/>
        </w:rPr>
        <w:t xml:space="preserve"> </w:t>
      </w:r>
      <w:r w:rsidR="001E3712" w:rsidRPr="008140AC">
        <w:rPr>
          <w:b/>
          <w:bCs/>
          <w:szCs w:val="24"/>
          <w:lang w:eastAsia="lt-LT"/>
        </w:rPr>
        <w:t xml:space="preserve">Jauna šeima kredito davėjui pateikia duomenis, patvirtinančius, kad jaunos šeimos nariai nėra susiję artimos giminystės ryšiais su fiziniu ar juridiniu asmeniu, iš kurio </w:t>
      </w:r>
      <w:r w:rsidR="002F3D42">
        <w:rPr>
          <w:b/>
          <w:bCs/>
          <w:szCs w:val="24"/>
          <w:lang w:eastAsia="lt-LT"/>
        </w:rPr>
        <w:t>įsigyjamas</w:t>
      </w:r>
      <w:r w:rsidR="002F3D42" w:rsidRPr="002F3D42">
        <w:rPr>
          <w:b/>
          <w:bCs/>
          <w:szCs w:val="24"/>
          <w:lang w:eastAsia="lt-LT"/>
        </w:rPr>
        <w:t xml:space="preserve"> </w:t>
      </w:r>
      <w:r w:rsidR="001E3712" w:rsidRPr="008140AC">
        <w:rPr>
          <w:b/>
          <w:bCs/>
          <w:szCs w:val="24"/>
          <w:lang w:eastAsia="lt-LT"/>
        </w:rPr>
        <w:t>būstas, socialinės apsaugos ir darbo ministro nustatyta tvarka.</w:t>
      </w:r>
      <w:r>
        <w:rPr>
          <w:szCs w:val="24"/>
          <w:lang w:eastAsia="lt-LT"/>
        </w:rPr>
        <w:t>“</w:t>
      </w:r>
    </w:p>
    <w:p w14:paraId="499785E1" w14:textId="77777777" w:rsidR="002A0867" w:rsidRDefault="002A0867">
      <w:pPr>
        <w:spacing w:line="320" w:lineRule="atLeast"/>
        <w:ind w:firstLine="720"/>
        <w:jc w:val="both"/>
        <w:rPr>
          <w:b/>
          <w:bCs/>
          <w:szCs w:val="24"/>
          <w:lang w:eastAsia="lt-LT"/>
        </w:rPr>
      </w:pPr>
    </w:p>
    <w:p w14:paraId="499785E2" w14:textId="1E0DB91C" w:rsidR="002A0867" w:rsidRDefault="008D0394">
      <w:pPr>
        <w:spacing w:line="320" w:lineRule="atLeast"/>
        <w:ind w:firstLine="720"/>
        <w:jc w:val="both"/>
        <w:rPr>
          <w:b/>
          <w:bCs/>
          <w:szCs w:val="24"/>
          <w:lang w:eastAsia="lt-LT"/>
        </w:rPr>
      </w:pPr>
      <w:r>
        <w:rPr>
          <w:b/>
          <w:bCs/>
          <w:szCs w:val="24"/>
          <w:lang w:eastAsia="lt-LT"/>
        </w:rPr>
        <w:t>3 straipsnis. 6 straipsnio pakeitimas</w:t>
      </w:r>
    </w:p>
    <w:p w14:paraId="499785E3" w14:textId="77777777" w:rsidR="002A0867" w:rsidRDefault="008D0394">
      <w:pPr>
        <w:spacing w:line="320" w:lineRule="atLeast"/>
        <w:ind w:firstLine="720"/>
        <w:jc w:val="both"/>
        <w:rPr>
          <w:szCs w:val="24"/>
          <w:lang w:eastAsia="lt-LT"/>
        </w:rPr>
      </w:pPr>
      <w:r>
        <w:rPr>
          <w:szCs w:val="24"/>
          <w:lang w:eastAsia="lt-LT"/>
        </w:rPr>
        <w:t>Pakeisti 6 straipsnio 3 dalį ir ją išdėstyti taip:</w:t>
      </w:r>
    </w:p>
    <w:p w14:paraId="6E52B9B7" w14:textId="258BD0C1" w:rsidR="002A0867" w:rsidRDefault="008D0394">
      <w:pPr>
        <w:spacing w:line="320" w:lineRule="atLeast"/>
        <w:ind w:firstLine="720"/>
        <w:jc w:val="both"/>
        <w:rPr>
          <w:szCs w:val="24"/>
          <w:lang w:eastAsia="lt-LT"/>
        </w:rPr>
      </w:pPr>
      <w:r>
        <w:rPr>
          <w:szCs w:val="24"/>
          <w:lang w:eastAsia="lt-LT"/>
        </w:rPr>
        <w:t xml:space="preserve">„3. Savivaldybės administracija ne vėliau kaip per 10 darbo dienų nuo šio straipsnio 1 dalyje nurodytų dokumentų gavimo dienos jaunai šeimai išduoda pažymą, galiojančią 15 kalendorinių dienų nuo jos išdavimo dienos, </w:t>
      </w:r>
      <w:r>
        <w:rPr>
          <w:strike/>
          <w:szCs w:val="24"/>
          <w:lang w:eastAsia="lt-LT"/>
        </w:rPr>
        <w:t>bet ne ilgiau kaip iki tų metų gruodžio 31 dienos,</w:t>
      </w:r>
      <w:r>
        <w:rPr>
          <w:szCs w:val="24"/>
          <w:lang w:eastAsia="lt-LT"/>
        </w:rPr>
        <w:t xml:space="preserve"> arba pateikia motyvuotą rašytinį atsisakymą išduoti pažymą, jeigu jauna šeima neatitinka šio įstatymo 5 straipsnio 1 dalyje nustatytų reikalavimų arba jeigu yra panaudoti visi tų metų Lietuvos Respublikos valstybės biudžeto asignavimai finansinei paskatai pirmąjį būstą įsigyjančioms jaunoms šeimoms teikti. Tais atvejais, kai savivaldybės administracija atsisako išduoti pažymą jaunai šeimai, nes yra panaudoti visi tų metų Lietuvos Respublikos valstybės biudžeto asignavimai finansinei paskatai pirmąjį būstą įsigyjančioms jaunoms šeimoms teikti, jauna šeima pagal prašymo užregistravimo savivaldybės administracijoje datą ir laiką įrašoma į jaunų šeimų, laukiančių finansinės paskatos pirmąjį būstą įsigyjančioms jaunoms šeimoms, sąrašą. Finansinė paskata pirmąjį būstą įsigyjančioms jaunoms šeimoms teikiama laikantis eiliškumo, išskyrus atvejus, kai kreipiamasi dėl papildomos subsidijos gavimo.“</w:t>
      </w:r>
    </w:p>
    <w:p w14:paraId="75E9061B" w14:textId="77777777" w:rsidR="002A0867" w:rsidRDefault="002A0867">
      <w:pPr>
        <w:spacing w:line="320" w:lineRule="atLeast"/>
        <w:ind w:firstLine="720"/>
        <w:jc w:val="both"/>
        <w:rPr>
          <w:b/>
          <w:szCs w:val="24"/>
        </w:rPr>
      </w:pPr>
    </w:p>
    <w:p w14:paraId="310EEE12" w14:textId="36F4FDB2" w:rsidR="002A0867" w:rsidRDefault="008D0394">
      <w:pPr>
        <w:spacing w:line="320" w:lineRule="atLeast"/>
        <w:ind w:firstLine="720"/>
        <w:jc w:val="both"/>
        <w:rPr>
          <w:b/>
          <w:szCs w:val="24"/>
        </w:rPr>
      </w:pPr>
      <w:r>
        <w:rPr>
          <w:b/>
          <w:szCs w:val="24"/>
        </w:rPr>
        <w:t xml:space="preserve">4 straipsnis. </w:t>
      </w:r>
      <w:r>
        <w:rPr>
          <w:b/>
          <w:bCs/>
          <w:szCs w:val="24"/>
          <w:lang w:eastAsia="lt-LT"/>
        </w:rPr>
        <w:t>7 straipsnio pakeitimas</w:t>
      </w:r>
    </w:p>
    <w:p w14:paraId="4BC7324F" w14:textId="4664C1C2" w:rsidR="000C1501" w:rsidRDefault="000C1501">
      <w:pPr>
        <w:spacing w:line="320" w:lineRule="atLeast"/>
        <w:ind w:firstLine="720"/>
        <w:jc w:val="both"/>
        <w:rPr>
          <w:szCs w:val="24"/>
          <w:lang w:eastAsia="lt-LT"/>
        </w:rPr>
      </w:pPr>
      <w:r w:rsidRPr="000C1501">
        <w:rPr>
          <w:szCs w:val="24"/>
          <w:lang w:eastAsia="lt-LT"/>
        </w:rPr>
        <w:t xml:space="preserve">Pakeisti </w:t>
      </w:r>
      <w:r>
        <w:rPr>
          <w:szCs w:val="24"/>
          <w:lang w:val="en-US" w:eastAsia="lt-LT"/>
        </w:rPr>
        <w:t>7</w:t>
      </w:r>
      <w:r w:rsidRPr="000C1501">
        <w:rPr>
          <w:szCs w:val="24"/>
          <w:lang w:eastAsia="lt-LT"/>
        </w:rPr>
        <w:t xml:space="preserve"> straipsnį ir jį išdėstyti taip:</w:t>
      </w:r>
    </w:p>
    <w:p w14:paraId="55228E76" w14:textId="778FF8F9" w:rsidR="000C1501" w:rsidRPr="000C1501" w:rsidRDefault="000C1501" w:rsidP="000C1501">
      <w:pPr>
        <w:spacing w:line="320" w:lineRule="atLeast"/>
        <w:ind w:firstLine="720"/>
        <w:jc w:val="both"/>
        <w:rPr>
          <w:szCs w:val="24"/>
          <w:lang w:eastAsia="lt-LT"/>
        </w:rPr>
      </w:pPr>
      <w:r>
        <w:rPr>
          <w:szCs w:val="24"/>
          <w:lang w:eastAsia="lt-LT"/>
        </w:rPr>
        <w:t>„</w:t>
      </w:r>
      <w:r w:rsidRPr="000C1501">
        <w:rPr>
          <w:szCs w:val="24"/>
          <w:lang w:eastAsia="lt-LT"/>
        </w:rPr>
        <w:t>1. Jaunų šeimų pareigos:</w:t>
      </w:r>
    </w:p>
    <w:p w14:paraId="22868CB6" w14:textId="77777777" w:rsidR="000C1501" w:rsidRPr="000C1501" w:rsidRDefault="000C1501" w:rsidP="000C1501">
      <w:pPr>
        <w:spacing w:line="320" w:lineRule="atLeast"/>
        <w:ind w:firstLine="720"/>
        <w:jc w:val="both"/>
        <w:rPr>
          <w:szCs w:val="24"/>
          <w:lang w:eastAsia="lt-LT"/>
        </w:rPr>
      </w:pPr>
      <w:r w:rsidRPr="000C1501">
        <w:rPr>
          <w:szCs w:val="24"/>
          <w:lang w:eastAsia="lt-LT"/>
        </w:rPr>
        <w:t>1) prašyme pateikti visą ir teisingą informaciją, įrodančią jaunos šeimos teisę į finansinę paskatą pirmąjį būstą įsigyjančioms jaunoms šeimoms;</w:t>
      </w:r>
    </w:p>
    <w:p w14:paraId="5807C9D4" w14:textId="7092640A" w:rsidR="000C1501" w:rsidRPr="000C1501" w:rsidRDefault="000C1501" w:rsidP="000C1501">
      <w:pPr>
        <w:spacing w:line="320" w:lineRule="atLeast"/>
        <w:ind w:firstLine="720"/>
        <w:jc w:val="both"/>
        <w:rPr>
          <w:szCs w:val="24"/>
          <w:lang w:eastAsia="lt-LT"/>
        </w:rPr>
      </w:pPr>
      <w:r w:rsidRPr="000C1501">
        <w:rPr>
          <w:szCs w:val="24"/>
          <w:lang w:eastAsia="lt-LT"/>
        </w:rPr>
        <w:t xml:space="preserve">2) finansinę paskatą pirmąjį būstą įsigyjančioms jaunoms šeimoms gavusios jaunos šeimos, norėdamos per pirmuosius </w:t>
      </w:r>
      <w:r w:rsidRPr="000C1501">
        <w:rPr>
          <w:strike/>
          <w:szCs w:val="24"/>
          <w:lang w:eastAsia="lt-LT"/>
        </w:rPr>
        <w:t>10 metų</w:t>
      </w:r>
      <w:r w:rsidRPr="000C1501">
        <w:rPr>
          <w:szCs w:val="24"/>
          <w:lang w:eastAsia="lt-LT"/>
        </w:rPr>
        <w:t xml:space="preserve"> </w:t>
      </w:r>
      <w:r>
        <w:rPr>
          <w:b/>
          <w:szCs w:val="24"/>
          <w:lang w:eastAsia="lt-LT"/>
        </w:rPr>
        <w:t xml:space="preserve">5 metus </w:t>
      </w:r>
      <w:r w:rsidRPr="000C1501">
        <w:rPr>
          <w:szCs w:val="24"/>
          <w:lang w:eastAsia="lt-LT"/>
        </w:rPr>
        <w:t xml:space="preserve">nuo nuosavybės teisės į įsigytą būstą įgijimo dienos perleisti kito asmens nuosavybėn už būsto kreditą pirmajam būstui įsigyti įsigytą būstą, kreditavimo sutartyje nustatyta tvarka grąžinti kredito davėjui subsidiją. Jei jauna šeima būsto kreditą pirmajam būstui įsigyti grąžino kredito davėjui nepraėjus </w:t>
      </w:r>
      <w:r w:rsidRPr="000C1501">
        <w:rPr>
          <w:strike/>
          <w:szCs w:val="24"/>
          <w:lang w:eastAsia="lt-LT"/>
        </w:rPr>
        <w:t>10 metų</w:t>
      </w:r>
      <w:r w:rsidRPr="000C1501">
        <w:rPr>
          <w:szCs w:val="24"/>
          <w:lang w:eastAsia="lt-LT"/>
        </w:rPr>
        <w:t xml:space="preserve"> </w:t>
      </w:r>
      <w:r>
        <w:rPr>
          <w:b/>
          <w:szCs w:val="24"/>
          <w:lang w:val="en-US" w:eastAsia="lt-LT"/>
        </w:rPr>
        <w:t xml:space="preserve">5 </w:t>
      </w:r>
      <w:r>
        <w:rPr>
          <w:b/>
          <w:szCs w:val="24"/>
          <w:lang w:eastAsia="lt-LT"/>
        </w:rPr>
        <w:t xml:space="preserve">metams </w:t>
      </w:r>
      <w:r w:rsidRPr="000C1501">
        <w:rPr>
          <w:szCs w:val="24"/>
          <w:lang w:eastAsia="lt-LT"/>
        </w:rPr>
        <w:t xml:space="preserve">nuo kreditavimo sutarties sudarymo dienos, ši jauna šeima, norėdama per pirmuosius </w:t>
      </w:r>
      <w:r w:rsidRPr="000C1501">
        <w:rPr>
          <w:strike/>
          <w:szCs w:val="24"/>
          <w:lang w:eastAsia="lt-LT"/>
        </w:rPr>
        <w:t>10 metų</w:t>
      </w:r>
      <w:r w:rsidRPr="000C1501">
        <w:rPr>
          <w:szCs w:val="24"/>
          <w:lang w:eastAsia="lt-LT"/>
        </w:rPr>
        <w:t xml:space="preserve"> </w:t>
      </w:r>
      <w:r>
        <w:rPr>
          <w:b/>
          <w:szCs w:val="24"/>
          <w:lang w:eastAsia="lt-LT"/>
        </w:rPr>
        <w:t xml:space="preserve">5 metus </w:t>
      </w:r>
      <w:r w:rsidRPr="000C1501">
        <w:rPr>
          <w:szCs w:val="24"/>
          <w:lang w:eastAsia="lt-LT"/>
        </w:rPr>
        <w:t>nuo nuosavybės teisės į įsigytą būstą įgijimo dienos už šį būsto kreditą įsigytą būstą perleisti kito asmens nuosavybėn, subsidiją privalo grąžinti Lietuvos Respublikos socialinės apsaugos ir darbo ministerijai ar jos įgaliotai institucijai</w:t>
      </w:r>
      <w:r>
        <w:rPr>
          <w:szCs w:val="24"/>
          <w:lang w:eastAsia="lt-LT"/>
        </w:rPr>
        <w:t xml:space="preserve"> </w:t>
      </w:r>
      <w:r>
        <w:rPr>
          <w:b/>
          <w:szCs w:val="24"/>
          <w:lang w:eastAsia="lt-LT"/>
        </w:rPr>
        <w:t>socialinės apsaugos ir darbo ministro nustatyta tvarka</w:t>
      </w:r>
      <w:r w:rsidRPr="000C1501">
        <w:rPr>
          <w:szCs w:val="24"/>
          <w:lang w:eastAsia="lt-LT"/>
        </w:rPr>
        <w:t>.</w:t>
      </w:r>
    </w:p>
    <w:p w14:paraId="38126D95" w14:textId="3C2576A7" w:rsidR="000C1501" w:rsidRPr="000C1501" w:rsidRDefault="000C1501" w:rsidP="000C1501">
      <w:pPr>
        <w:spacing w:line="320" w:lineRule="atLeast"/>
        <w:ind w:firstLine="720"/>
        <w:jc w:val="both"/>
        <w:rPr>
          <w:szCs w:val="24"/>
          <w:lang w:eastAsia="lt-LT"/>
        </w:rPr>
      </w:pPr>
      <w:r w:rsidRPr="00342FDC">
        <w:rPr>
          <w:szCs w:val="24"/>
          <w:lang w:eastAsia="lt-LT"/>
        </w:rPr>
        <w:t>2. Jauna šeima, šio straipsnio 1 dalies 2 punkte nustatytais atvejais grąžinusi subsidiją, raštu kreipiasi į Socialinės apsaugos ir darbo ministeriją ar jos įgaliotą instituciją dėl subsidijos grąžinimo patvirtinimo ir</w:t>
      </w:r>
      <w:r w:rsidR="00342FDC">
        <w:rPr>
          <w:szCs w:val="24"/>
          <w:lang w:eastAsia="lt-LT"/>
        </w:rPr>
        <w:t xml:space="preserve"> </w:t>
      </w:r>
      <w:r w:rsidRPr="00342FDC">
        <w:rPr>
          <w:szCs w:val="24"/>
          <w:lang w:eastAsia="lt-LT"/>
        </w:rPr>
        <w:t>dėl žymos, apribojančios nuosavybės teisės į įsigytą būstą perleidimą, panaikinimo Nekilnojamojo turto registre.</w:t>
      </w:r>
      <w:r w:rsidRPr="000C1501">
        <w:rPr>
          <w:szCs w:val="24"/>
          <w:lang w:eastAsia="lt-LT"/>
        </w:rPr>
        <w:t xml:space="preserve"> </w:t>
      </w:r>
      <w:r w:rsidR="006B7839" w:rsidRPr="008140AC">
        <w:rPr>
          <w:b/>
          <w:bCs/>
          <w:szCs w:val="24"/>
          <w:lang w:eastAsia="lt-LT"/>
        </w:rPr>
        <w:t xml:space="preserve">Jauna šeima, gavusi šį patvirtinimą, kreipiasi į Nekilnojamojo turto registro tvarkytoją </w:t>
      </w:r>
      <w:r w:rsidR="006B7839">
        <w:rPr>
          <w:b/>
          <w:bCs/>
          <w:szCs w:val="24"/>
          <w:lang w:eastAsia="lt-LT"/>
        </w:rPr>
        <w:t xml:space="preserve">dėl </w:t>
      </w:r>
      <w:r w:rsidR="006B7839" w:rsidRPr="006B7839">
        <w:rPr>
          <w:b/>
          <w:bCs/>
          <w:szCs w:val="24"/>
          <w:lang w:eastAsia="lt-LT"/>
        </w:rPr>
        <w:t>žym</w:t>
      </w:r>
      <w:r w:rsidR="006B7839">
        <w:rPr>
          <w:b/>
          <w:bCs/>
          <w:szCs w:val="24"/>
          <w:lang w:eastAsia="lt-LT"/>
        </w:rPr>
        <w:t>os</w:t>
      </w:r>
      <w:r w:rsidR="006B7839" w:rsidRPr="006B7839">
        <w:rPr>
          <w:b/>
          <w:bCs/>
          <w:szCs w:val="24"/>
          <w:lang w:eastAsia="lt-LT"/>
        </w:rPr>
        <w:t>, apribojanči</w:t>
      </w:r>
      <w:r w:rsidR="006B7839">
        <w:rPr>
          <w:b/>
          <w:bCs/>
          <w:szCs w:val="24"/>
          <w:lang w:eastAsia="lt-LT"/>
        </w:rPr>
        <w:t>os</w:t>
      </w:r>
      <w:r w:rsidR="006B7839" w:rsidRPr="006B7839">
        <w:rPr>
          <w:b/>
          <w:bCs/>
          <w:szCs w:val="24"/>
          <w:lang w:eastAsia="lt-LT"/>
        </w:rPr>
        <w:t xml:space="preserve"> nuosavybės teisės į įsigytą būstą perleidimą</w:t>
      </w:r>
      <w:r w:rsidR="006B7839">
        <w:rPr>
          <w:b/>
          <w:bCs/>
          <w:szCs w:val="24"/>
          <w:lang w:eastAsia="lt-LT"/>
        </w:rPr>
        <w:t>, panaikinimo</w:t>
      </w:r>
      <w:r w:rsidR="006B7839" w:rsidRPr="00FE3F27">
        <w:rPr>
          <w:b/>
          <w:bCs/>
          <w:szCs w:val="24"/>
          <w:lang w:eastAsia="lt-LT"/>
        </w:rPr>
        <w:t xml:space="preserve"> </w:t>
      </w:r>
      <w:r w:rsidR="006B7839" w:rsidRPr="008140AC">
        <w:rPr>
          <w:b/>
          <w:bCs/>
          <w:szCs w:val="24"/>
          <w:lang w:eastAsia="lt-LT"/>
        </w:rPr>
        <w:t>teisės aktų nustatyta tvarka.</w:t>
      </w:r>
      <w:r w:rsidR="006B7839">
        <w:rPr>
          <w:szCs w:val="24"/>
          <w:lang w:eastAsia="lt-LT"/>
        </w:rPr>
        <w:t xml:space="preserve"> </w:t>
      </w:r>
    </w:p>
    <w:p w14:paraId="7183262F" w14:textId="77777777" w:rsidR="000C1501" w:rsidRPr="000C1501" w:rsidRDefault="000C1501" w:rsidP="000C1501">
      <w:pPr>
        <w:spacing w:line="320" w:lineRule="atLeast"/>
        <w:ind w:firstLine="720"/>
        <w:jc w:val="both"/>
        <w:rPr>
          <w:szCs w:val="24"/>
          <w:lang w:eastAsia="lt-LT"/>
        </w:rPr>
      </w:pPr>
      <w:r w:rsidRPr="000C1501">
        <w:rPr>
          <w:szCs w:val="24"/>
          <w:lang w:eastAsia="lt-LT"/>
        </w:rPr>
        <w:t>3. Šio straipsnio 1 dalies nuostatos dėl gautos subsidijos grąžinimo netaikomos šiais atvejais:</w:t>
      </w:r>
    </w:p>
    <w:p w14:paraId="4B7B419A" w14:textId="77777777" w:rsidR="000C1501" w:rsidRPr="000C1501" w:rsidRDefault="000C1501" w:rsidP="000C1501">
      <w:pPr>
        <w:spacing w:line="320" w:lineRule="atLeast"/>
        <w:ind w:firstLine="720"/>
        <w:jc w:val="both"/>
        <w:rPr>
          <w:szCs w:val="24"/>
          <w:lang w:eastAsia="lt-LT"/>
        </w:rPr>
      </w:pPr>
      <w:r w:rsidRPr="000C1501">
        <w:rPr>
          <w:szCs w:val="24"/>
          <w:lang w:eastAsia="lt-LT"/>
        </w:rPr>
        <w:t>1) nenugalimos jėgos (</w:t>
      </w:r>
      <w:r w:rsidRPr="000C1501">
        <w:rPr>
          <w:i/>
          <w:iCs/>
          <w:szCs w:val="24"/>
          <w:lang w:eastAsia="lt-LT"/>
        </w:rPr>
        <w:t>force majeure</w:t>
      </w:r>
      <w:r w:rsidRPr="000C1501">
        <w:rPr>
          <w:szCs w:val="24"/>
          <w:lang w:eastAsia="lt-LT"/>
        </w:rPr>
        <w:t>) aplinkybėmis;</w:t>
      </w:r>
    </w:p>
    <w:p w14:paraId="41614C72" w14:textId="77777777" w:rsidR="000C1501" w:rsidRPr="000C1501" w:rsidRDefault="000C1501" w:rsidP="000C1501">
      <w:pPr>
        <w:spacing w:line="320" w:lineRule="atLeast"/>
        <w:ind w:firstLine="720"/>
        <w:jc w:val="both"/>
        <w:rPr>
          <w:szCs w:val="24"/>
          <w:lang w:eastAsia="lt-LT"/>
        </w:rPr>
      </w:pPr>
      <w:r w:rsidRPr="000C1501">
        <w:rPr>
          <w:szCs w:val="24"/>
          <w:lang w:eastAsia="lt-LT"/>
        </w:rPr>
        <w:lastRenderedPageBreak/>
        <w:t>2) jeigu pasikeičia už būsto kreditą pirmajam būstui įsigyti įsigyto būsto savininkas dėl paveldėjimo, kai paveldi sutuoktinis, vaikai ir (ar) vaikai, kuriems nustatyta ar buvo nustatyta nuolatinė globa (rūpyba);</w:t>
      </w:r>
    </w:p>
    <w:p w14:paraId="7F349C2D" w14:textId="77777777" w:rsidR="000C1501" w:rsidRPr="000C1501" w:rsidRDefault="000C1501" w:rsidP="000C1501">
      <w:pPr>
        <w:spacing w:line="320" w:lineRule="atLeast"/>
        <w:ind w:firstLine="720"/>
        <w:jc w:val="both"/>
        <w:rPr>
          <w:szCs w:val="24"/>
          <w:lang w:eastAsia="lt-LT"/>
        </w:rPr>
      </w:pPr>
      <w:r w:rsidRPr="000C1501">
        <w:rPr>
          <w:szCs w:val="24"/>
          <w:lang w:eastAsia="lt-LT"/>
        </w:rPr>
        <w:t>3) jaunai šeimai nutraukus santuoką, jeigu nuosavybės teisė pereina vienam iš buvusių sutuoktinių;</w:t>
      </w:r>
    </w:p>
    <w:p w14:paraId="12798E1E" w14:textId="5B37E20C" w:rsidR="000C1501" w:rsidRDefault="000C1501" w:rsidP="000C1501">
      <w:pPr>
        <w:spacing w:line="320" w:lineRule="atLeast"/>
        <w:ind w:firstLine="720"/>
        <w:jc w:val="both"/>
        <w:rPr>
          <w:szCs w:val="24"/>
          <w:lang w:eastAsia="lt-LT"/>
        </w:rPr>
      </w:pPr>
      <w:r w:rsidRPr="000C1501">
        <w:rPr>
          <w:szCs w:val="24"/>
          <w:lang w:eastAsia="lt-LT"/>
        </w:rPr>
        <w:t xml:space="preserve">4) šeimoms, kurios </w:t>
      </w:r>
      <w:r w:rsidRPr="00292BA6">
        <w:rPr>
          <w:strike/>
          <w:szCs w:val="24"/>
          <w:lang w:eastAsia="lt-LT"/>
        </w:rPr>
        <w:t>nuo nuosavybės teisės į įsigytą būstą įgijimo dienos praėjus 5 metams yra susilaukusios trijų ar daugiau vaikų ir</w:t>
      </w:r>
      <w:r w:rsidRPr="000C1501">
        <w:rPr>
          <w:szCs w:val="24"/>
          <w:lang w:eastAsia="lt-LT"/>
        </w:rPr>
        <w:t xml:space="preserve"> nori </w:t>
      </w:r>
      <w:r w:rsidRPr="00292BA6">
        <w:rPr>
          <w:strike/>
          <w:szCs w:val="24"/>
          <w:lang w:eastAsia="lt-LT"/>
        </w:rPr>
        <w:t>po ne mažiau kaip 5 metų</w:t>
      </w:r>
      <w:r w:rsidRPr="000C1501">
        <w:rPr>
          <w:szCs w:val="24"/>
          <w:lang w:eastAsia="lt-LT"/>
        </w:rPr>
        <w:t xml:space="preserve"> perleisti būstą kito asmens nuosavybėn todėl, kad jį pakeistų į didesnį būstą toje pačioje savivaldybėje</w:t>
      </w:r>
      <w:r w:rsidR="00292BA6">
        <w:rPr>
          <w:b/>
          <w:szCs w:val="24"/>
          <w:lang w:eastAsia="lt-LT"/>
        </w:rPr>
        <w:t xml:space="preserve">, kai būstas yra per mažas pagal Paramos būstui įsigyti ar išsinuomoti įstatymo 8 straipsnio 2 punkto b papunktyje nustatytą būsto naudingąjį plotą, tenkantį vienam šeimos nariui, arba pagal Paramos būstui įsigyti ar išsinuomoti įstatymo </w:t>
      </w:r>
      <w:r w:rsidR="00292BA6">
        <w:rPr>
          <w:b/>
          <w:szCs w:val="24"/>
          <w:lang w:val="en-US" w:eastAsia="lt-LT"/>
        </w:rPr>
        <w:t xml:space="preserve">15 </w:t>
      </w:r>
      <w:r w:rsidR="00292BA6">
        <w:rPr>
          <w:b/>
          <w:szCs w:val="24"/>
          <w:lang w:eastAsia="lt-LT"/>
        </w:rPr>
        <w:t xml:space="preserve">straipsnio </w:t>
      </w:r>
      <w:r w:rsidR="00292BA6">
        <w:rPr>
          <w:b/>
          <w:szCs w:val="24"/>
          <w:lang w:val="en-US" w:eastAsia="lt-LT"/>
        </w:rPr>
        <w:t>1 </w:t>
      </w:r>
      <w:r w:rsidR="00292BA6">
        <w:rPr>
          <w:b/>
          <w:szCs w:val="24"/>
          <w:lang w:eastAsia="lt-LT"/>
        </w:rPr>
        <w:t xml:space="preserve">dalies </w:t>
      </w:r>
      <w:r w:rsidR="00292BA6">
        <w:rPr>
          <w:b/>
          <w:szCs w:val="24"/>
          <w:lang w:val="en-US" w:eastAsia="lt-LT"/>
        </w:rPr>
        <w:t xml:space="preserve">1 </w:t>
      </w:r>
      <w:r w:rsidR="00292BA6">
        <w:rPr>
          <w:b/>
          <w:szCs w:val="24"/>
          <w:lang w:eastAsia="lt-LT"/>
        </w:rPr>
        <w:t>punkto reikalavimus, jei šeimoje yra minėtame punkte nurodyti asmenys</w:t>
      </w:r>
      <w:r w:rsidR="00292BA6">
        <w:rPr>
          <w:szCs w:val="24"/>
          <w:lang w:eastAsia="lt-LT"/>
        </w:rPr>
        <w:t>;</w:t>
      </w:r>
    </w:p>
    <w:p w14:paraId="574BBC5D" w14:textId="5B98CE97" w:rsidR="00292BA6" w:rsidRPr="000C1501" w:rsidRDefault="00292BA6" w:rsidP="000C1501">
      <w:pPr>
        <w:spacing w:line="320" w:lineRule="atLeast"/>
        <w:ind w:firstLine="720"/>
        <w:jc w:val="both"/>
        <w:rPr>
          <w:szCs w:val="24"/>
          <w:lang w:eastAsia="lt-LT"/>
        </w:rPr>
      </w:pPr>
      <w:r>
        <w:rPr>
          <w:b/>
          <w:szCs w:val="24"/>
          <w:lang w:eastAsia="lt-LT"/>
        </w:rPr>
        <w:t xml:space="preserve">5) </w:t>
      </w:r>
      <w:bookmarkStart w:id="1" w:name="_Hlk80629333"/>
      <w:r w:rsidR="002B2343">
        <w:rPr>
          <w:b/>
          <w:szCs w:val="24"/>
          <w:lang w:eastAsia="lt-LT"/>
        </w:rPr>
        <w:t>jei</w:t>
      </w:r>
      <w:r>
        <w:rPr>
          <w:b/>
          <w:szCs w:val="24"/>
          <w:lang w:eastAsia="lt-LT"/>
        </w:rPr>
        <w:t xml:space="preserve"> už būsto kreditą pirmajam būstui įsigyti įsigytas būstas parduodamas priverstinio vykdymo tvarka arba fizinio asmens bankroto byloje</w:t>
      </w:r>
      <w:bookmarkEnd w:id="1"/>
      <w:r>
        <w:rPr>
          <w:bCs/>
          <w:szCs w:val="24"/>
          <w:lang w:eastAsia="lt-LT"/>
        </w:rPr>
        <w:t>.</w:t>
      </w:r>
    </w:p>
    <w:p w14:paraId="7D93C872" w14:textId="1B446968" w:rsidR="0033729A" w:rsidRDefault="000C1501" w:rsidP="0033729A">
      <w:pPr>
        <w:spacing w:line="320" w:lineRule="atLeast"/>
        <w:ind w:firstLine="720"/>
        <w:jc w:val="both"/>
        <w:rPr>
          <w:b/>
          <w:bCs/>
          <w:szCs w:val="24"/>
          <w:lang w:eastAsia="lt-LT"/>
        </w:rPr>
      </w:pPr>
      <w:r w:rsidRPr="008140AC">
        <w:rPr>
          <w:b/>
          <w:bCs/>
          <w:szCs w:val="24"/>
          <w:lang w:eastAsia="lt-LT"/>
        </w:rPr>
        <w:t>4.</w:t>
      </w:r>
      <w:r w:rsidRPr="000C1501">
        <w:rPr>
          <w:szCs w:val="24"/>
          <w:lang w:eastAsia="lt-LT"/>
        </w:rPr>
        <w:t xml:space="preserve"> </w:t>
      </w:r>
      <w:r w:rsidR="00292BA6" w:rsidRPr="008140AC">
        <w:rPr>
          <w:b/>
          <w:bCs/>
          <w:szCs w:val="24"/>
          <w:lang w:eastAsia="lt-LT"/>
        </w:rPr>
        <w:t>Šeimos šio straipsnio 3 dal</w:t>
      </w:r>
      <w:r w:rsidR="00214A8E" w:rsidRPr="008140AC">
        <w:rPr>
          <w:b/>
          <w:bCs/>
          <w:szCs w:val="24"/>
          <w:lang w:eastAsia="lt-LT"/>
        </w:rPr>
        <w:t xml:space="preserve">ies </w:t>
      </w:r>
      <w:r w:rsidR="00214A8E" w:rsidRPr="008140AC">
        <w:rPr>
          <w:b/>
          <w:bCs/>
          <w:szCs w:val="24"/>
          <w:lang w:val="en-US" w:eastAsia="lt-LT"/>
        </w:rPr>
        <w:t xml:space="preserve">1–4 </w:t>
      </w:r>
      <w:r w:rsidR="00214A8E" w:rsidRPr="008140AC">
        <w:rPr>
          <w:b/>
          <w:bCs/>
          <w:szCs w:val="24"/>
          <w:lang w:eastAsia="lt-LT"/>
        </w:rPr>
        <w:t>punktuose</w:t>
      </w:r>
      <w:r w:rsidR="00292BA6" w:rsidRPr="008140AC">
        <w:rPr>
          <w:b/>
          <w:bCs/>
          <w:szCs w:val="24"/>
          <w:lang w:eastAsia="lt-LT"/>
        </w:rPr>
        <w:t xml:space="preserve"> nustatytais atvejais</w:t>
      </w:r>
      <w:r w:rsidR="00B055D0" w:rsidRPr="008140AC">
        <w:rPr>
          <w:b/>
          <w:bCs/>
          <w:szCs w:val="24"/>
          <w:lang w:eastAsia="lt-LT"/>
        </w:rPr>
        <w:t xml:space="preserve"> </w:t>
      </w:r>
      <w:r w:rsidR="00292BA6" w:rsidRPr="008140AC">
        <w:rPr>
          <w:b/>
          <w:bCs/>
          <w:szCs w:val="24"/>
          <w:lang w:eastAsia="lt-LT"/>
        </w:rPr>
        <w:t>dėl žymos, apribojančios nuosavybės teisės į įsigytą būstą perleidimą, panaikinimo kreipiasi į Nekilnojamojo turto registro tvarkytoją teisės aktų nustatyta tvarka.</w:t>
      </w:r>
      <w:r w:rsidR="00B70337" w:rsidRPr="008140AC">
        <w:rPr>
          <w:b/>
          <w:bCs/>
          <w:szCs w:val="24"/>
          <w:lang w:eastAsia="lt-LT"/>
        </w:rPr>
        <w:t xml:space="preserve"> K</w:t>
      </w:r>
      <w:r w:rsidR="00B70337" w:rsidRPr="0083426F">
        <w:rPr>
          <w:b/>
          <w:bCs/>
          <w:szCs w:val="24"/>
          <w:lang w:eastAsia="lt-LT"/>
        </w:rPr>
        <w:t>artu</w:t>
      </w:r>
      <w:r w:rsidR="00B70337" w:rsidRPr="00B70337">
        <w:rPr>
          <w:b/>
          <w:bCs/>
          <w:szCs w:val="24"/>
          <w:lang w:eastAsia="lt-LT"/>
        </w:rPr>
        <w:t xml:space="preserve"> su prašymu panaikinti žymą, apribojančią nuosavybės teisės į įsigytą būstą perleidimą, Nekilnojamojo turto registro tvarkytojui pateikiamas </w:t>
      </w:r>
      <w:r w:rsidR="0033729A" w:rsidRPr="00B70337">
        <w:rPr>
          <w:b/>
          <w:bCs/>
          <w:szCs w:val="24"/>
          <w:lang w:eastAsia="lt-LT"/>
        </w:rPr>
        <w:t>dokumentas, patvirtinantis, kad šio straipsnio 1</w:t>
      </w:r>
      <w:r w:rsidR="0077139A">
        <w:rPr>
          <w:b/>
          <w:bCs/>
          <w:szCs w:val="24"/>
          <w:lang w:eastAsia="lt-LT"/>
        </w:rPr>
        <w:t> </w:t>
      </w:r>
      <w:r w:rsidR="0033729A" w:rsidRPr="00B70337">
        <w:rPr>
          <w:b/>
          <w:bCs/>
          <w:szCs w:val="24"/>
          <w:lang w:eastAsia="lt-LT"/>
        </w:rPr>
        <w:t>dalies nuostatos dėl subsidijos grąžinimo netaikomos</w:t>
      </w:r>
      <w:r w:rsidR="0033729A">
        <w:rPr>
          <w:b/>
          <w:bCs/>
          <w:szCs w:val="24"/>
          <w:lang w:eastAsia="lt-LT"/>
        </w:rPr>
        <w:t>, kurį išduoda:</w:t>
      </w:r>
    </w:p>
    <w:p w14:paraId="3C64D731" w14:textId="0B5B927E" w:rsidR="0033729A" w:rsidRDefault="0033729A" w:rsidP="00F91D56">
      <w:pPr>
        <w:spacing w:line="320" w:lineRule="atLeast"/>
        <w:ind w:firstLine="720"/>
        <w:jc w:val="both"/>
        <w:rPr>
          <w:b/>
          <w:bCs/>
          <w:szCs w:val="24"/>
          <w:lang w:eastAsia="lt-LT"/>
        </w:rPr>
      </w:pPr>
      <w:r>
        <w:rPr>
          <w:b/>
          <w:bCs/>
          <w:szCs w:val="24"/>
          <w:lang w:val="en-US" w:eastAsia="lt-LT"/>
        </w:rPr>
        <w:t>1)</w:t>
      </w:r>
      <w:r>
        <w:rPr>
          <w:b/>
          <w:bCs/>
          <w:szCs w:val="24"/>
          <w:lang w:eastAsia="lt-LT"/>
        </w:rPr>
        <w:t xml:space="preserve"> </w:t>
      </w:r>
      <w:r w:rsidR="00B70337" w:rsidRPr="00B70337">
        <w:rPr>
          <w:b/>
          <w:bCs/>
          <w:szCs w:val="24"/>
          <w:lang w:eastAsia="lt-LT"/>
        </w:rPr>
        <w:t>Socialinės apsaugos ir darbo ministerij</w:t>
      </w:r>
      <w:r>
        <w:rPr>
          <w:b/>
          <w:bCs/>
          <w:szCs w:val="24"/>
          <w:lang w:eastAsia="lt-LT"/>
        </w:rPr>
        <w:t>a</w:t>
      </w:r>
      <w:r w:rsidR="00B70337" w:rsidRPr="00B70337">
        <w:rPr>
          <w:b/>
          <w:bCs/>
          <w:szCs w:val="24"/>
          <w:lang w:eastAsia="lt-LT"/>
        </w:rPr>
        <w:t xml:space="preserve"> ar jos įgaliot</w:t>
      </w:r>
      <w:r>
        <w:rPr>
          <w:b/>
          <w:bCs/>
          <w:szCs w:val="24"/>
          <w:lang w:eastAsia="lt-LT"/>
        </w:rPr>
        <w:t>a</w:t>
      </w:r>
      <w:r w:rsidR="00B70337" w:rsidRPr="00B70337">
        <w:rPr>
          <w:b/>
          <w:bCs/>
          <w:szCs w:val="24"/>
          <w:lang w:eastAsia="lt-LT"/>
        </w:rPr>
        <w:t xml:space="preserve"> institucij</w:t>
      </w:r>
      <w:r>
        <w:rPr>
          <w:b/>
          <w:bCs/>
          <w:szCs w:val="24"/>
          <w:lang w:eastAsia="lt-LT"/>
        </w:rPr>
        <w:t>a</w:t>
      </w:r>
      <w:r w:rsidR="00F91D56">
        <w:rPr>
          <w:b/>
          <w:bCs/>
          <w:szCs w:val="24"/>
          <w:lang w:eastAsia="lt-LT"/>
        </w:rPr>
        <w:t xml:space="preserve"> </w:t>
      </w:r>
      <w:r w:rsidR="00B70337" w:rsidRPr="00B70337">
        <w:rPr>
          <w:b/>
          <w:bCs/>
          <w:szCs w:val="24"/>
          <w:lang w:eastAsia="lt-LT"/>
        </w:rPr>
        <w:t>dėl šio straipsnio 3</w:t>
      </w:r>
      <w:r w:rsidR="00526BD4">
        <w:rPr>
          <w:b/>
          <w:bCs/>
          <w:szCs w:val="24"/>
          <w:lang w:eastAsia="lt-LT"/>
        </w:rPr>
        <w:t> </w:t>
      </w:r>
      <w:r w:rsidR="00B70337" w:rsidRPr="00B70337">
        <w:rPr>
          <w:b/>
          <w:bCs/>
          <w:szCs w:val="24"/>
          <w:lang w:eastAsia="lt-LT"/>
        </w:rPr>
        <w:t>dalies 1</w:t>
      </w:r>
      <w:r w:rsidR="00F91D56">
        <w:rPr>
          <w:b/>
          <w:bCs/>
          <w:szCs w:val="24"/>
          <w:lang w:eastAsia="lt-LT"/>
        </w:rPr>
        <w:t>–</w:t>
      </w:r>
      <w:r>
        <w:rPr>
          <w:b/>
          <w:bCs/>
          <w:szCs w:val="24"/>
          <w:lang w:eastAsia="lt-LT"/>
        </w:rPr>
        <w:t>3</w:t>
      </w:r>
      <w:r w:rsidR="00DC6344">
        <w:rPr>
          <w:b/>
          <w:bCs/>
          <w:szCs w:val="24"/>
          <w:lang w:eastAsia="lt-LT"/>
        </w:rPr>
        <w:t> </w:t>
      </w:r>
      <w:r w:rsidR="00B70337" w:rsidRPr="00B70337">
        <w:rPr>
          <w:b/>
          <w:bCs/>
          <w:szCs w:val="24"/>
          <w:lang w:eastAsia="lt-LT"/>
        </w:rPr>
        <w:t xml:space="preserve">punktuose nurodytų </w:t>
      </w:r>
      <w:proofErr w:type="gramStart"/>
      <w:r w:rsidR="00B70337" w:rsidRPr="00B70337">
        <w:rPr>
          <w:b/>
          <w:bCs/>
          <w:szCs w:val="24"/>
          <w:lang w:eastAsia="lt-LT"/>
        </w:rPr>
        <w:t>aplinkybių</w:t>
      </w:r>
      <w:r>
        <w:rPr>
          <w:b/>
          <w:bCs/>
          <w:szCs w:val="24"/>
          <w:lang w:eastAsia="lt-LT"/>
        </w:rPr>
        <w:t>;</w:t>
      </w:r>
      <w:proofErr w:type="gramEnd"/>
    </w:p>
    <w:p w14:paraId="417D90EB" w14:textId="5269B37D" w:rsidR="00110773" w:rsidRDefault="0033729A" w:rsidP="00F91D56">
      <w:pPr>
        <w:spacing w:line="320" w:lineRule="atLeast"/>
        <w:ind w:firstLine="720"/>
        <w:jc w:val="both"/>
        <w:rPr>
          <w:b/>
          <w:bCs/>
          <w:szCs w:val="24"/>
          <w:lang w:eastAsia="lt-LT"/>
        </w:rPr>
      </w:pPr>
      <w:r>
        <w:rPr>
          <w:b/>
          <w:bCs/>
          <w:szCs w:val="24"/>
          <w:lang w:eastAsia="lt-LT"/>
        </w:rPr>
        <w:t>2)</w:t>
      </w:r>
      <w:r w:rsidRPr="0033729A">
        <w:t xml:space="preserve"> </w:t>
      </w:r>
      <w:r w:rsidRPr="0083426F">
        <w:rPr>
          <w:b/>
          <w:bCs/>
        </w:rPr>
        <w:t>savivaldybės administracija</w:t>
      </w:r>
      <w:r>
        <w:t xml:space="preserve"> </w:t>
      </w:r>
      <w:r w:rsidRPr="0033729A">
        <w:rPr>
          <w:b/>
          <w:bCs/>
          <w:szCs w:val="24"/>
          <w:lang w:eastAsia="lt-LT"/>
        </w:rPr>
        <w:t>dėl šio straipsnio 3 dalies 4 punkte nurodytų aplinkybių</w:t>
      </w:r>
      <w:r w:rsidR="00DA36B3">
        <w:rPr>
          <w:b/>
          <w:bCs/>
          <w:szCs w:val="24"/>
          <w:lang w:eastAsia="lt-LT"/>
        </w:rPr>
        <w:t>.</w:t>
      </w:r>
    </w:p>
    <w:p w14:paraId="1BF028C0" w14:textId="11CEA49E" w:rsidR="00292BA6" w:rsidRPr="00292BA6" w:rsidRDefault="00DA36B3" w:rsidP="00F91D56">
      <w:pPr>
        <w:spacing w:line="320" w:lineRule="atLeast"/>
        <w:ind w:firstLine="720"/>
        <w:jc w:val="both"/>
        <w:rPr>
          <w:b/>
          <w:bCs/>
          <w:szCs w:val="24"/>
          <w:lang w:eastAsia="lt-LT"/>
        </w:rPr>
      </w:pPr>
      <w:bookmarkStart w:id="2" w:name="_Hlk80629396"/>
      <w:r>
        <w:rPr>
          <w:b/>
          <w:bCs/>
        </w:rPr>
        <w:t>Š</w:t>
      </w:r>
      <w:r w:rsidRPr="0083426F">
        <w:rPr>
          <w:b/>
          <w:bCs/>
        </w:rPr>
        <w:t xml:space="preserve">io straipsnio 3 dalies </w:t>
      </w:r>
      <w:r>
        <w:rPr>
          <w:b/>
          <w:bCs/>
        </w:rPr>
        <w:t>5</w:t>
      </w:r>
      <w:r w:rsidRPr="0083426F">
        <w:rPr>
          <w:b/>
          <w:bCs/>
        </w:rPr>
        <w:t xml:space="preserve"> punkt</w:t>
      </w:r>
      <w:r>
        <w:rPr>
          <w:b/>
          <w:bCs/>
        </w:rPr>
        <w:t xml:space="preserve">e </w:t>
      </w:r>
      <w:r w:rsidRPr="0083426F">
        <w:rPr>
          <w:b/>
          <w:bCs/>
        </w:rPr>
        <w:t>nustatytais atvejais žym</w:t>
      </w:r>
      <w:r>
        <w:rPr>
          <w:b/>
          <w:bCs/>
        </w:rPr>
        <w:t>a</w:t>
      </w:r>
      <w:r w:rsidRPr="0083426F">
        <w:rPr>
          <w:b/>
          <w:bCs/>
        </w:rPr>
        <w:t>, apribojan</w:t>
      </w:r>
      <w:r>
        <w:rPr>
          <w:b/>
          <w:bCs/>
        </w:rPr>
        <w:t>ti</w:t>
      </w:r>
      <w:r w:rsidRPr="0083426F">
        <w:rPr>
          <w:b/>
          <w:bCs/>
        </w:rPr>
        <w:t xml:space="preserve"> nuosavybės teisės į įsigytą būstą perleidimą, panaikin</w:t>
      </w:r>
      <w:r>
        <w:rPr>
          <w:b/>
          <w:bCs/>
        </w:rPr>
        <w:t xml:space="preserve">ama </w:t>
      </w:r>
      <w:r w:rsidR="00955BF2" w:rsidRPr="00955BF2">
        <w:rPr>
          <w:b/>
          <w:bCs/>
        </w:rPr>
        <w:t>vykdymo</w:t>
      </w:r>
      <w:r w:rsidR="00955BF2">
        <w:rPr>
          <w:b/>
          <w:bCs/>
        </w:rPr>
        <w:t xml:space="preserve"> </w:t>
      </w:r>
      <w:r w:rsidR="00C07AD7">
        <w:rPr>
          <w:b/>
          <w:bCs/>
        </w:rPr>
        <w:t>procesą, fizinio asmens bankroto</w:t>
      </w:r>
      <w:r w:rsidR="00955BF2">
        <w:rPr>
          <w:b/>
          <w:bCs/>
        </w:rPr>
        <w:t xml:space="preserve"> </w:t>
      </w:r>
      <w:r w:rsidR="00955BF2" w:rsidRPr="00955BF2">
        <w:rPr>
          <w:b/>
          <w:bCs/>
        </w:rPr>
        <w:t>proces</w:t>
      </w:r>
      <w:r w:rsidR="00955BF2">
        <w:rPr>
          <w:b/>
          <w:bCs/>
        </w:rPr>
        <w:t>ą</w:t>
      </w:r>
      <w:r w:rsidR="00C07AD7">
        <w:rPr>
          <w:b/>
          <w:bCs/>
        </w:rPr>
        <w:t xml:space="preserve"> ir daiktinių teisių į nekilnojamuosius daiktus suvaržymą reguliuojančių teisės aktų</w:t>
      </w:r>
      <w:r w:rsidR="00955BF2">
        <w:rPr>
          <w:b/>
          <w:bCs/>
        </w:rPr>
        <w:t xml:space="preserve"> nustatyta tvarka</w:t>
      </w:r>
      <w:r w:rsidR="00B70337" w:rsidRPr="00B70337">
        <w:rPr>
          <w:b/>
          <w:bCs/>
          <w:szCs w:val="24"/>
          <w:lang w:eastAsia="lt-LT"/>
        </w:rPr>
        <w:t>.</w:t>
      </w:r>
    </w:p>
    <w:bookmarkEnd w:id="2"/>
    <w:p w14:paraId="2269FD08" w14:textId="6E8B4D49" w:rsidR="000C1501" w:rsidRDefault="00292BA6" w:rsidP="000C1501">
      <w:pPr>
        <w:spacing w:line="320" w:lineRule="atLeast"/>
        <w:ind w:firstLine="720"/>
        <w:jc w:val="both"/>
        <w:rPr>
          <w:szCs w:val="24"/>
          <w:lang w:eastAsia="lt-LT"/>
        </w:rPr>
      </w:pPr>
      <w:r w:rsidRPr="00292BA6">
        <w:rPr>
          <w:b/>
          <w:bCs/>
          <w:szCs w:val="24"/>
          <w:lang w:val="en-US" w:eastAsia="lt-LT"/>
        </w:rPr>
        <w:t>5.</w:t>
      </w:r>
      <w:r>
        <w:rPr>
          <w:szCs w:val="24"/>
          <w:lang w:val="en-US" w:eastAsia="lt-LT"/>
        </w:rPr>
        <w:t xml:space="preserve"> </w:t>
      </w:r>
      <w:r w:rsidR="000C1501" w:rsidRPr="000C1501">
        <w:rPr>
          <w:szCs w:val="24"/>
          <w:lang w:eastAsia="lt-LT"/>
        </w:rPr>
        <w:t xml:space="preserve">Jauna šeima turi teisę keisti kredito davėją, kuris teikia kreditus šio įstatymo 9 straipsnyje nustatyta </w:t>
      </w:r>
      <w:proofErr w:type="gramStart"/>
      <w:r w:rsidR="000C1501" w:rsidRPr="000C1501">
        <w:rPr>
          <w:szCs w:val="24"/>
          <w:lang w:eastAsia="lt-LT"/>
        </w:rPr>
        <w:t>tvarka.</w:t>
      </w:r>
      <w:r w:rsidR="000C1501">
        <w:rPr>
          <w:szCs w:val="24"/>
          <w:lang w:eastAsia="lt-LT"/>
        </w:rPr>
        <w:t>“</w:t>
      </w:r>
      <w:proofErr w:type="gramEnd"/>
    </w:p>
    <w:p w14:paraId="2D70D8CE" w14:textId="77777777" w:rsidR="00B055D0" w:rsidRDefault="00B055D0">
      <w:pPr>
        <w:spacing w:line="320" w:lineRule="atLeast"/>
        <w:ind w:firstLine="720"/>
        <w:jc w:val="both"/>
        <w:rPr>
          <w:b/>
          <w:szCs w:val="24"/>
        </w:rPr>
      </w:pPr>
    </w:p>
    <w:p w14:paraId="5634432A" w14:textId="44773D20" w:rsidR="002A0867" w:rsidRDefault="008D0394">
      <w:pPr>
        <w:spacing w:line="320" w:lineRule="atLeast"/>
        <w:ind w:firstLine="720"/>
        <w:jc w:val="both"/>
        <w:rPr>
          <w:b/>
          <w:szCs w:val="24"/>
        </w:rPr>
      </w:pPr>
      <w:r>
        <w:rPr>
          <w:b/>
          <w:szCs w:val="24"/>
        </w:rPr>
        <w:t xml:space="preserve">5 straipsnis. </w:t>
      </w:r>
      <w:r>
        <w:rPr>
          <w:b/>
          <w:bCs/>
          <w:szCs w:val="24"/>
          <w:lang w:eastAsia="lt-LT"/>
        </w:rPr>
        <w:t>9 straipsnio pakeitimas</w:t>
      </w:r>
    </w:p>
    <w:p w14:paraId="121DCD92" w14:textId="235126BF" w:rsidR="00543E06" w:rsidRDefault="00543E06">
      <w:pPr>
        <w:spacing w:line="320" w:lineRule="atLeast"/>
        <w:ind w:firstLine="720"/>
        <w:jc w:val="both"/>
        <w:rPr>
          <w:szCs w:val="24"/>
          <w:lang w:eastAsia="lt-LT"/>
        </w:rPr>
      </w:pPr>
      <w:r w:rsidRPr="00543E06">
        <w:rPr>
          <w:szCs w:val="24"/>
          <w:lang w:eastAsia="lt-LT"/>
        </w:rPr>
        <w:t xml:space="preserve">Pakeisti </w:t>
      </w:r>
      <w:r>
        <w:rPr>
          <w:szCs w:val="24"/>
          <w:lang w:eastAsia="lt-LT"/>
        </w:rPr>
        <w:t>9</w:t>
      </w:r>
      <w:r w:rsidRPr="00543E06">
        <w:rPr>
          <w:szCs w:val="24"/>
          <w:lang w:eastAsia="lt-LT"/>
        </w:rPr>
        <w:t xml:space="preserve"> straipsnį ir jį išdėstyti taip:</w:t>
      </w:r>
    </w:p>
    <w:p w14:paraId="5332D760" w14:textId="293C5DB6" w:rsidR="00543E06" w:rsidRPr="00543E06" w:rsidRDefault="00543E06" w:rsidP="00543E06">
      <w:pPr>
        <w:spacing w:line="320" w:lineRule="atLeast"/>
        <w:ind w:firstLine="720"/>
        <w:jc w:val="both"/>
        <w:rPr>
          <w:szCs w:val="24"/>
          <w:lang w:eastAsia="lt-LT"/>
        </w:rPr>
      </w:pPr>
      <w:r>
        <w:rPr>
          <w:szCs w:val="24"/>
          <w:lang w:eastAsia="lt-LT"/>
        </w:rPr>
        <w:t>„</w:t>
      </w:r>
      <w:r w:rsidRPr="00543E06">
        <w:rPr>
          <w:szCs w:val="24"/>
          <w:lang w:eastAsia="lt-LT"/>
        </w:rPr>
        <w:t>1. Būsto kreditą pirmajam būstui įsigyti gali teikti visi kredito davėjai, su Socialinės apsaugos ir darbo ministerija ar jos įgaliota institucija sudarę sutartis dėl būsto kredito pirmajam būstui įsigyti teikimo (subsidijų finansavimo) tvarkos. Šiose sutartyse turi būti nustatyta subsidijos finansavimo tvarka ir šie kredito davėjo įsipareigojimai:</w:t>
      </w:r>
    </w:p>
    <w:p w14:paraId="6D394FC5" w14:textId="77777777" w:rsidR="00543E06" w:rsidRPr="00543E06" w:rsidRDefault="00543E06" w:rsidP="00543E06">
      <w:pPr>
        <w:spacing w:line="320" w:lineRule="atLeast"/>
        <w:ind w:firstLine="720"/>
        <w:jc w:val="both"/>
        <w:rPr>
          <w:szCs w:val="24"/>
          <w:lang w:eastAsia="lt-LT"/>
        </w:rPr>
      </w:pPr>
      <w:r w:rsidRPr="00543E06">
        <w:rPr>
          <w:szCs w:val="24"/>
          <w:lang w:eastAsia="lt-LT"/>
        </w:rPr>
        <w:t>1) kontroliuoti, kad būsto kreditas pirmajam būstui įsigyti būtų naudojamas pagal šio įstatymo 3 straipsnio 1 dalyje nurodytą paskirtį;</w:t>
      </w:r>
    </w:p>
    <w:p w14:paraId="2F7C193E" w14:textId="77777777" w:rsidR="00543E06" w:rsidRPr="00543E06" w:rsidRDefault="00543E06" w:rsidP="00543E06">
      <w:pPr>
        <w:spacing w:line="320" w:lineRule="atLeast"/>
        <w:ind w:firstLine="720"/>
        <w:jc w:val="both"/>
        <w:rPr>
          <w:szCs w:val="24"/>
          <w:lang w:eastAsia="lt-LT"/>
        </w:rPr>
      </w:pPr>
      <w:r w:rsidRPr="00543E06">
        <w:rPr>
          <w:szCs w:val="24"/>
          <w:lang w:eastAsia="lt-LT"/>
        </w:rPr>
        <w:t>2) apskaičiuotą subsidiją kredito gavėjo prašymu panaudoti pradiniam įnašui padengti;</w:t>
      </w:r>
    </w:p>
    <w:p w14:paraId="13202DF8" w14:textId="64CC6E47" w:rsidR="00543E06" w:rsidRPr="00543E06" w:rsidRDefault="00543E06" w:rsidP="00543E06">
      <w:pPr>
        <w:spacing w:line="320" w:lineRule="atLeast"/>
        <w:ind w:firstLine="720"/>
        <w:jc w:val="both"/>
        <w:rPr>
          <w:szCs w:val="24"/>
          <w:lang w:eastAsia="lt-LT"/>
        </w:rPr>
      </w:pPr>
      <w:r w:rsidRPr="00543E06">
        <w:rPr>
          <w:szCs w:val="24"/>
          <w:lang w:eastAsia="lt-LT"/>
        </w:rPr>
        <w:t xml:space="preserve">3) Socialinės apsaugos ir darbo ministerijai ar jos įgaliotai institucijai </w:t>
      </w:r>
      <w:r w:rsidRPr="00543E06">
        <w:rPr>
          <w:strike/>
          <w:szCs w:val="24"/>
          <w:lang w:eastAsia="lt-LT"/>
        </w:rPr>
        <w:t>raštu pranešti</w:t>
      </w:r>
      <w:r w:rsidRPr="00543E06">
        <w:rPr>
          <w:szCs w:val="24"/>
          <w:lang w:eastAsia="lt-LT"/>
        </w:rPr>
        <w:t xml:space="preserve"> </w:t>
      </w:r>
      <w:r w:rsidR="00840722">
        <w:rPr>
          <w:b/>
          <w:szCs w:val="24"/>
          <w:lang w:eastAsia="lt-LT"/>
        </w:rPr>
        <w:t>teikti duomenis</w:t>
      </w:r>
      <w:r w:rsidR="00840722" w:rsidRPr="00543E06">
        <w:rPr>
          <w:szCs w:val="24"/>
          <w:lang w:eastAsia="lt-LT"/>
        </w:rPr>
        <w:t xml:space="preserve"> </w:t>
      </w:r>
      <w:r w:rsidRPr="00543E06">
        <w:rPr>
          <w:szCs w:val="24"/>
          <w:lang w:eastAsia="lt-LT"/>
        </w:rPr>
        <w:t xml:space="preserve">apie gautą pažymą </w:t>
      </w:r>
      <w:r w:rsidRPr="00840722">
        <w:rPr>
          <w:strike/>
          <w:szCs w:val="24"/>
          <w:lang w:eastAsia="lt-LT"/>
        </w:rPr>
        <w:t>ne vėliau kaip per 3 darbo dienas nuo pažymos gavimo dienos</w:t>
      </w:r>
      <w:r w:rsidR="00840722">
        <w:rPr>
          <w:strike/>
          <w:szCs w:val="24"/>
          <w:lang w:eastAsia="lt-LT"/>
        </w:rPr>
        <w:t xml:space="preserve"> </w:t>
      </w:r>
      <w:r w:rsidR="00840722" w:rsidRPr="00840722">
        <w:rPr>
          <w:b/>
          <w:bCs/>
          <w:szCs w:val="24"/>
          <w:lang w:eastAsia="lt-LT"/>
        </w:rPr>
        <w:t>socialinės apsaugos ir darbo ministro nustatyta tvarka</w:t>
      </w:r>
      <w:r w:rsidRPr="00543E06">
        <w:rPr>
          <w:szCs w:val="24"/>
          <w:lang w:eastAsia="lt-LT"/>
        </w:rPr>
        <w:t>;</w:t>
      </w:r>
    </w:p>
    <w:p w14:paraId="79BBA64E" w14:textId="3066C6F9" w:rsidR="00543E06" w:rsidRPr="00543E06" w:rsidRDefault="00543E06" w:rsidP="00543E06">
      <w:pPr>
        <w:spacing w:line="320" w:lineRule="atLeast"/>
        <w:ind w:firstLine="720"/>
        <w:jc w:val="both"/>
        <w:rPr>
          <w:szCs w:val="24"/>
          <w:lang w:eastAsia="lt-LT"/>
        </w:rPr>
      </w:pPr>
      <w:r w:rsidRPr="00543E06">
        <w:rPr>
          <w:szCs w:val="24"/>
          <w:lang w:eastAsia="lt-LT"/>
        </w:rPr>
        <w:t xml:space="preserve">4) Socialinės apsaugos ir darbo ministerijai ar jos įgaliotai institucijai </w:t>
      </w:r>
      <w:r w:rsidRPr="00840722">
        <w:rPr>
          <w:strike/>
          <w:szCs w:val="24"/>
          <w:lang w:eastAsia="lt-LT"/>
        </w:rPr>
        <w:t>raštu pranešti</w:t>
      </w:r>
      <w:r w:rsidRPr="00543E06">
        <w:rPr>
          <w:szCs w:val="24"/>
          <w:lang w:eastAsia="lt-LT"/>
        </w:rPr>
        <w:t xml:space="preserve"> </w:t>
      </w:r>
      <w:r w:rsidR="00840722">
        <w:rPr>
          <w:b/>
          <w:szCs w:val="24"/>
          <w:lang w:eastAsia="lt-LT"/>
        </w:rPr>
        <w:t>teikti duomenis</w:t>
      </w:r>
      <w:r w:rsidR="00840722" w:rsidRPr="00543E06">
        <w:rPr>
          <w:szCs w:val="24"/>
          <w:lang w:eastAsia="lt-LT"/>
        </w:rPr>
        <w:t xml:space="preserve"> </w:t>
      </w:r>
      <w:r w:rsidRPr="00543E06">
        <w:rPr>
          <w:szCs w:val="24"/>
          <w:lang w:eastAsia="lt-LT"/>
        </w:rPr>
        <w:t xml:space="preserve">apie priimtą sprendimą dėl būsto kredito pirmajam būstui įsigyti suteikimo ar atsisakymo </w:t>
      </w:r>
      <w:r w:rsidRPr="00543E06">
        <w:rPr>
          <w:szCs w:val="24"/>
          <w:lang w:eastAsia="lt-LT"/>
        </w:rPr>
        <w:lastRenderedPageBreak/>
        <w:t xml:space="preserve">jį suteikti </w:t>
      </w:r>
      <w:r w:rsidRPr="00840722">
        <w:rPr>
          <w:strike/>
          <w:szCs w:val="24"/>
          <w:lang w:eastAsia="lt-LT"/>
        </w:rPr>
        <w:t>ne vėliau kaip per 3 darbo dienas nuo šio sprendimo priėmimo dienos</w:t>
      </w:r>
      <w:r w:rsidR="00840722">
        <w:rPr>
          <w:strike/>
          <w:szCs w:val="24"/>
          <w:lang w:eastAsia="lt-LT"/>
        </w:rPr>
        <w:t xml:space="preserve"> </w:t>
      </w:r>
      <w:r w:rsidR="00840722" w:rsidRPr="00840722">
        <w:rPr>
          <w:b/>
          <w:bCs/>
          <w:szCs w:val="24"/>
          <w:lang w:eastAsia="lt-LT"/>
        </w:rPr>
        <w:t>socialinės apsaugos ir darbo ministro nustatyta tvarka</w:t>
      </w:r>
      <w:r w:rsidRPr="00543E06">
        <w:rPr>
          <w:szCs w:val="24"/>
          <w:lang w:eastAsia="lt-LT"/>
        </w:rPr>
        <w:t>;</w:t>
      </w:r>
    </w:p>
    <w:p w14:paraId="05D1D259" w14:textId="4E7D440C" w:rsidR="00543E06" w:rsidRPr="00526BD4" w:rsidRDefault="00543E06" w:rsidP="00543E06">
      <w:pPr>
        <w:spacing w:line="320" w:lineRule="atLeast"/>
        <w:ind w:firstLine="720"/>
        <w:jc w:val="both"/>
        <w:rPr>
          <w:szCs w:val="24"/>
          <w:lang w:eastAsia="lt-LT"/>
        </w:rPr>
      </w:pPr>
      <w:r w:rsidRPr="00526BD4">
        <w:rPr>
          <w:szCs w:val="24"/>
          <w:lang w:eastAsia="lt-LT"/>
        </w:rPr>
        <w:t>5) kreditavimo sutartyje nustatyti, kad už būsto kreditą pirmajam būstui įsigyti įsigyjamo būsto pirkimo–pardavimo sutartyje kredito gavėjui numatoma šio įstatymo 7 straipsnio 1 dalies 2</w:t>
      </w:r>
      <w:r w:rsidR="0030475C" w:rsidRPr="00526BD4">
        <w:rPr>
          <w:szCs w:val="24"/>
          <w:lang w:eastAsia="lt-LT"/>
        </w:rPr>
        <w:t> </w:t>
      </w:r>
      <w:r w:rsidRPr="00526BD4">
        <w:rPr>
          <w:szCs w:val="24"/>
          <w:lang w:eastAsia="lt-LT"/>
        </w:rPr>
        <w:t>punkte nustatyta pareiga, kurios pagrindu, registruojant nuosavybės teisę į įsigytą būstą, Nekilnojamojo turto registre padaroma žyma, apribojanti nuosavybės teisės perleidimą;</w:t>
      </w:r>
    </w:p>
    <w:p w14:paraId="4DD88B70" w14:textId="407DF26B" w:rsidR="00543E06" w:rsidRPr="00543E06" w:rsidRDefault="00543E06" w:rsidP="00543E06">
      <w:pPr>
        <w:spacing w:line="320" w:lineRule="atLeast"/>
        <w:ind w:firstLine="720"/>
        <w:jc w:val="both"/>
        <w:rPr>
          <w:szCs w:val="24"/>
          <w:lang w:eastAsia="lt-LT"/>
        </w:rPr>
      </w:pPr>
      <w:r w:rsidRPr="00526BD4">
        <w:rPr>
          <w:szCs w:val="24"/>
          <w:lang w:eastAsia="lt-LT"/>
        </w:rPr>
        <w:t>6) kai būsto kreditas pirmajam būstui įsigyti suteikiamas būstui statyti, atsižvelgiant į šio įstatymo 7 straipsnio 1 dalies 2 punkte nustatytą pareigą, kreditavimo sutartyje nustatyti, kad prieš hipotekos sandorio registravimą kredito gavėjas turi kreiptis į Nekilnojamojo turto registro tvarkytoją su prašymu padaryti žymą, apribojančią nuosavybės teisės perleidimą</w:t>
      </w:r>
      <w:r w:rsidR="0014732F">
        <w:rPr>
          <w:b/>
          <w:bCs/>
          <w:szCs w:val="24"/>
          <w:lang w:eastAsia="lt-LT"/>
        </w:rPr>
        <w:t xml:space="preserve">, </w:t>
      </w:r>
      <w:r w:rsidR="00D24BFF">
        <w:rPr>
          <w:b/>
          <w:bCs/>
          <w:szCs w:val="24"/>
          <w:lang w:eastAsia="lt-LT"/>
        </w:rPr>
        <w:t xml:space="preserve">kartu </w:t>
      </w:r>
      <w:r w:rsidR="0014732F">
        <w:rPr>
          <w:b/>
          <w:bCs/>
          <w:szCs w:val="24"/>
          <w:lang w:eastAsia="lt-LT"/>
        </w:rPr>
        <w:t xml:space="preserve">pateikdamas </w:t>
      </w:r>
      <w:r w:rsidR="00F91D56">
        <w:rPr>
          <w:b/>
          <w:bCs/>
          <w:szCs w:val="24"/>
          <w:lang w:eastAsia="lt-LT"/>
        </w:rPr>
        <w:t>kreditavimo sutartį</w:t>
      </w:r>
      <w:r w:rsidRPr="00526BD4">
        <w:rPr>
          <w:szCs w:val="24"/>
          <w:lang w:eastAsia="lt-LT"/>
        </w:rPr>
        <w:t>;</w:t>
      </w:r>
    </w:p>
    <w:p w14:paraId="2E08A301" w14:textId="77777777" w:rsidR="00543E06" w:rsidRPr="00543E06" w:rsidRDefault="00543E06" w:rsidP="00543E06">
      <w:pPr>
        <w:spacing w:line="320" w:lineRule="atLeast"/>
        <w:ind w:firstLine="720"/>
        <w:jc w:val="both"/>
        <w:rPr>
          <w:szCs w:val="24"/>
          <w:lang w:eastAsia="lt-LT"/>
        </w:rPr>
      </w:pPr>
      <w:r w:rsidRPr="00543E06">
        <w:rPr>
          <w:szCs w:val="24"/>
          <w:lang w:eastAsia="lt-LT"/>
        </w:rPr>
        <w:t xml:space="preserve">7) kredito gavėjo grąžintą subsidiją pervesti į Socialinės apsaugos ir darbo ministerijos ar jos įgaliotos institucijos nurodytą banko sąskaitą; </w:t>
      </w:r>
    </w:p>
    <w:p w14:paraId="2FD2FF19" w14:textId="77777777" w:rsidR="00543E06" w:rsidRPr="00840722" w:rsidRDefault="00543E06" w:rsidP="00543E06">
      <w:pPr>
        <w:spacing w:line="320" w:lineRule="atLeast"/>
        <w:ind w:firstLine="720"/>
        <w:jc w:val="both"/>
        <w:rPr>
          <w:strike/>
          <w:szCs w:val="24"/>
          <w:lang w:eastAsia="lt-LT"/>
        </w:rPr>
      </w:pPr>
      <w:r w:rsidRPr="00840722">
        <w:rPr>
          <w:strike/>
          <w:szCs w:val="24"/>
          <w:lang w:eastAsia="lt-LT"/>
        </w:rPr>
        <w:t>8) pasibaigus kalendoriniams metams, Socialinės apsaugos ir darbo ministerijai ar jos įgaliotai institucijai pateikti suteiktų būsto kredito pirmajam būstui įsigyti ir subsidijų ataskaitas;</w:t>
      </w:r>
    </w:p>
    <w:p w14:paraId="7E244B7D" w14:textId="468C2F70" w:rsidR="00543E06" w:rsidRPr="00543E06" w:rsidRDefault="00543E06" w:rsidP="00543E06">
      <w:pPr>
        <w:spacing w:line="320" w:lineRule="atLeast"/>
        <w:ind w:firstLine="720"/>
        <w:jc w:val="both"/>
        <w:rPr>
          <w:szCs w:val="24"/>
          <w:lang w:eastAsia="lt-LT"/>
        </w:rPr>
      </w:pPr>
      <w:r w:rsidRPr="00840722">
        <w:rPr>
          <w:strike/>
          <w:szCs w:val="24"/>
          <w:lang w:eastAsia="lt-LT"/>
        </w:rPr>
        <w:t>9</w:t>
      </w:r>
      <w:r w:rsidR="00840722">
        <w:rPr>
          <w:b/>
          <w:bCs/>
          <w:szCs w:val="24"/>
          <w:lang w:val="en-US" w:eastAsia="lt-LT"/>
        </w:rPr>
        <w:t>8</w:t>
      </w:r>
      <w:r w:rsidRPr="00543E06">
        <w:rPr>
          <w:szCs w:val="24"/>
          <w:lang w:eastAsia="lt-LT"/>
        </w:rPr>
        <w:t>) būsto kreditą pirmajam būstui įsigyti teikti ne trumpiau kaip 3 metus nuo sutarties dėl būsto kredito pirmajam būstui įsigyti teikimo (subsidijų finansavimo) tvarkos sudarymo dienos.</w:t>
      </w:r>
    </w:p>
    <w:p w14:paraId="16EA5E89" w14:textId="7CB737C0" w:rsidR="00543E06" w:rsidRDefault="00543E06" w:rsidP="00543E06">
      <w:pPr>
        <w:spacing w:line="320" w:lineRule="atLeast"/>
        <w:ind w:firstLine="720"/>
        <w:jc w:val="both"/>
        <w:rPr>
          <w:szCs w:val="24"/>
          <w:lang w:eastAsia="lt-LT"/>
        </w:rPr>
      </w:pPr>
      <w:r w:rsidRPr="00543E06">
        <w:rPr>
          <w:szCs w:val="24"/>
          <w:lang w:eastAsia="lt-LT"/>
        </w:rPr>
        <w:t xml:space="preserve">2. Sutartyje dėl būsto kredito pirmajam būstui įsigyti teikimo (subsidijų finansavimo) tvarkos turi būti nustatytas Socialinės apsaugos ir darbo ministerijos ar jos įgaliotos institucijos įsipareigojimas, iki kredito gavėjams suteikiama šio įstatymo 3 straipsnio 1 dalies 4 punkte nustatyto dydžio subsidija, bet ne trumpiau kaip </w:t>
      </w:r>
      <w:r w:rsidRPr="000C1501">
        <w:rPr>
          <w:strike/>
          <w:szCs w:val="24"/>
          <w:lang w:eastAsia="lt-LT"/>
        </w:rPr>
        <w:t>10 metų</w:t>
      </w:r>
      <w:r w:rsidRPr="000C1501">
        <w:rPr>
          <w:szCs w:val="24"/>
          <w:lang w:eastAsia="lt-LT"/>
        </w:rPr>
        <w:t xml:space="preserve"> </w:t>
      </w:r>
      <w:r w:rsidR="00840722" w:rsidRPr="000C1501">
        <w:rPr>
          <w:b/>
          <w:bCs/>
          <w:szCs w:val="24"/>
          <w:lang w:eastAsia="lt-LT"/>
        </w:rPr>
        <w:t>5 metus</w:t>
      </w:r>
      <w:r w:rsidR="00840722" w:rsidRPr="00B055D0">
        <w:rPr>
          <w:b/>
          <w:bCs/>
          <w:szCs w:val="24"/>
          <w:lang w:eastAsia="lt-LT"/>
        </w:rPr>
        <w:t xml:space="preserve"> </w:t>
      </w:r>
      <w:r w:rsidRPr="00B055D0">
        <w:rPr>
          <w:szCs w:val="24"/>
          <w:lang w:eastAsia="lt-LT"/>
        </w:rPr>
        <w:t>nuo nuosavybės teisės į įsigytą būstą įgijimo dienos, kredito davėjui mokėti Lietuvos Respublikos Vyriausybės nustatytą užmokestį už sutartyje dėl būsto kredito pirmajam būstui įsigyti teikimo (subsidijų finansavimo) tvarkos nustatytų įsipareigojimų vykdymą</w:t>
      </w:r>
      <w:r w:rsidR="0030475C" w:rsidRPr="00B055D0">
        <w:rPr>
          <w:b/>
          <w:bCs/>
          <w:szCs w:val="24"/>
          <w:lang w:eastAsia="lt-LT"/>
        </w:rPr>
        <w:t xml:space="preserve"> </w:t>
      </w:r>
      <w:r w:rsidR="0030475C" w:rsidRPr="000C1501">
        <w:rPr>
          <w:b/>
          <w:bCs/>
          <w:szCs w:val="24"/>
          <w:lang w:eastAsia="lt-LT"/>
        </w:rPr>
        <w:t>pagal socialinės apsaugos ir darbo ministro nustatyta tvarka pateiktus kreditavimo sutarčių duomenis</w:t>
      </w:r>
      <w:r w:rsidRPr="00B055D0">
        <w:rPr>
          <w:szCs w:val="24"/>
          <w:lang w:eastAsia="lt-LT"/>
        </w:rPr>
        <w:t>.</w:t>
      </w:r>
      <w:r w:rsidRPr="00543E06">
        <w:rPr>
          <w:szCs w:val="24"/>
          <w:lang w:eastAsia="lt-LT"/>
        </w:rPr>
        <w:t xml:space="preserve"> Šis užmokestis kredito davėjui negali būti mokamas ilgiau kaip iki kreditavimo sutarties įvykdymo arba kreditavimo sutarties pasibaigimo kitu būdu dienos.</w:t>
      </w:r>
    </w:p>
    <w:p w14:paraId="0CC49A85" w14:textId="04BAF60A" w:rsidR="00543E06" w:rsidRDefault="00543E06">
      <w:pPr>
        <w:spacing w:line="320" w:lineRule="atLeast"/>
        <w:ind w:firstLine="720"/>
        <w:jc w:val="both"/>
        <w:rPr>
          <w:szCs w:val="24"/>
          <w:lang w:eastAsia="lt-LT"/>
        </w:rPr>
      </w:pPr>
      <w:r>
        <w:rPr>
          <w:b/>
          <w:szCs w:val="24"/>
          <w:lang w:eastAsia="lt-LT"/>
        </w:rPr>
        <w:t xml:space="preserve">3. </w:t>
      </w:r>
      <w:r w:rsidRPr="00513771">
        <w:rPr>
          <w:b/>
          <w:szCs w:val="24"/>
          <w:lang w:eastAsia="lt-LT"/>
        </w:rPr>
        <w:t>Sutarties dėl būsto kredito pirmajam būstui įsigyti teikimo (subsidijų finansavimo) tvarkos šalys, pažeidusios minėtoje sutartyje prisiimtus įsipareigojimus, dėl kurių kita šalis</w:t>
      </w:r>
      <w:r>
        <w:rPr>
          <w:b/>
          <w:szCs w:val="24"/>
          <w:lang w:eastAsia="lt-LT"/>
        </w:rPr>
        <w:t xml:space="preserve"> patiria nuostolių (žalos), atsako Lietuvos Respublikos civilinio kodekso nustatyta tvarka.“</w:t>
      </w:r>
    </w:p>
    <w:p w14:paraId="4B3F3482" w14:textId="77777777" w:rsidR="002A0867" w:rsidRDefault="002A0867">
      <w:pPr>
        <w:spacing w:line="320" w:lineRule="atLeast"/>
        <w:ind w:firstLine="720"/>
        <w:jc w:val="both"/>
        <w:rPr>
          <w:b/>
          <w:szCs w:val="24"/>
        </w:rPr>
      </w:pPr>
    </w:p>
    <w:p w14:paraId="499785E5" w14:textId="3FAF24AD" w:rsidR="002A0867" w:rsidRDefault="008D0394">
      <w:pPr>
        <w:spacing w:line="320" w:lineRule="atLeast"/>
        <w:ind w:firstLine="720"/>
        <w:jc w:val="both"/>
        <w:rPr>
          <w:szCs w:val="24"/>
          <w:lang w:eastAsia="lt-LT"/>
        </w:rPr>
      </w:pPr>
      <w:r>
        <w:rPr>
          <w:b/>
          <w:szCs w:val="24"/>
        </w:rPr>
        <w:t>6 straipsnis. Įstatymo įsigaliojimas ir taikymas</w:t>
      </w:r>
    </w:p>
    <w:p w14:paraId="23F4616B" w14:textId="0DEC87C4" w:rsidR="002A0867" w:rsidRDefault="008D0394">
      <w:pPr>
        <w:spacing w:line="320" w:lineRule="atLeast"/>
        <w:ind w:firstLine="720"/>
        <w:jc w:val="both"/>
        <w:rPr>
          <w:szCs w:val="24"/>
          <w:lang w:eastAsia="lt-LT"/>
        </w:rPr>
      </w:pPr>
      <w:r>
        <w:rPr>
          <w:szCs w:val="24"/>
          <w:lang w:eastAsia="lt-LT"/>
        </w:rPr>
        <w:t>1. Šis įstatymas, išskyrus šio straipsnio 2 dalį, įsigalioja 202</w:t>
      </w:r>
      <w:r>
        <w:rPr>
          <w:szCs w:val="24"/>
          <w:lang w:val="en-US" w:eastAsia="lt-LT"/>
        </w:rPr>
        <w:t>2</w:t>
      </w:r>
      <w:r>
        <w:rPr>
          <w:szCs w:val="24"/>
          <w:lang w:eastAsia="lt-LT"/>
        </w:rPr>
        <w:t xml:space="preserve"> m. sausio 1 d. </w:t>
      </w:r>
    </w:p>
    <w:p w14:paraId="3900C584" w14:textId="0ED85D62" w:rsidR="002A0867" w:rsidRDefault="008D0394">
      <w:pPr>
        <w:spacing w:line="320" w:lineRule="atLeast"/>
        <w:ind w:firstLine="720"/>
        <w:jc w:val="both"/>
        <w:rPr>
          <w:szCs w:val="24"/>
          <w:lang w:eastAsia="lt-LT"/>
        </w:rPr>
      </w:pPr>
      <w:r>
        <w:rPr>
          <w:szCs w:val="24"/>
          <w:lang w:eastAsia="lt-LT"/>
        </w:rPr>
        <w:t>2. Lietuvos Respublikos socialinės apsaugos ir darbo ministras iki 2021 m. gruodžio 31 d. priima šio įstatymo įgyvendinamuosius teisės aktus.</w:t>
      </w:r>
    </w:p>
    <w:p w14:paraId="687D36DC" w14:textId="442E93C8" w:rsidR="002A0867" w:rsidRDefault="008D0394">
      <w:pPr>
        <w:spacing w:line="320" w:lineRule="atLeast"/>
        <w:ind w:firstLine="720"/>
        <w:jc w:val="both"/>
        <w:rPr>
          <w:szCs w:val="24"/>
          <w:lang w:eastAsia="lt-LT"/>
        </w:rPr>
      </w:pPr>
      <w:r>
        <w:rPr>
          <w:szCs w:val="24"/>
          <w:lang w:eastAsia="lt-LT"/>
        </w:rPr>
        <w:t xml:space="preserve">3. Šio įstatymo </w:t>
      </w:r>
      <w:r>
        <w:rPr>
          <w:szCs w:val="24"/>
          <w:lang w:val="en-US" w:eastAsia="lt-LT"/>
        </w:rPr>
        <w:t xml:space="preserve">1 </w:t>
      </w:r>
      <w:r>
        <w:rPr>
          <w:szCs w:val="24"/>
          <w:lang w:eastAsia="lt-LT"/>
        </w:rPr>
        <w:t>straipsnis taikomas iki šio įstatymo įsigaliojimo ir jam įsigaliojus kredito gavėjų sudarytoms sutartims dėl būsto kredito pirmajam būstui įsigyti su kredito davėjais (toliau šiame straipsnyje – kreditavimo sutartys).</w:t>
      </w:r>
    </w:p>
    <w:p w14:paraId="5E6A648B" w14:textId="576B80F0" w:rsidR="002A0867" w:rsidRDefault="008D0394">
      <w:pPr>
        <w:spacing w:line="320" w:lineRule="atLeast"/>
        <w:ind w:firstLine="720"/>
        <w:jc w:val="both"/>
        <w:rPr>
          <w:szCs w:val="24"/>
          <w:lang w:eastAsia="lt-LT"/>
        </w:rPr>
      </w:pPr>
      <w:r>
        <w:rPr>
          <w:szCs w:val="24"/>
          <w:lang w:val="en-US" w:eastAsia="lt-LT"/>
        </w:rPr>
        <w:t>4</w:t>
      </w:r>
      <w:r>
        <w:rPr>
          <w:szCs w:val="24"/>
          <w:lang w:eastAsia="lt-LT"/>
        </w:rPr>
        <w:t>. Šio įstatymo 2 straipsnio 3 dalis taikoma kredito gavėjams sudarant kreditavimo sutartis pagal prašymus dėl teisės į finansinę paskatą pirmąjį būstą įsigyjančioms jaunoms šeimoms patvirtinimo, pateiktus šiam įstatymui įsigaliojus.</w:t>
      </w:r>
    </w:p>
    <w:p w14:paraId="7714A2CA" w14:textId="4C3603E6" w:rsidR="002A0867" w:rsidRDefault="008D0394">
      <w:pPr>
        <w:spacing w:line="320" w:lineRule="atLeast"/>
        <w:ind w:firstLine="720"/>
        <w:jc w:val="both"/>
        <w:rPr>
          <w:szCs w:val="24"/>
          <w:lang w:eastAsia="lt-LT"/>
        </w:rPr>
      </w:pPr>
      <w:r>
        <w:rPr>
          <w:szCs w:val="24"/>
          <w:lang w:eastAsia="lt-LT"/>
        </w:rPr>
        <w:t>5. Šio įstatymo 3 straipsnis taikomas pažymoms</w:t>
      </w:r>
      <w:r w:rsidR="00F91D56">
        <w:rPr>
          <w:szCs w:val="24"/>
          <w:lang w:eastAsia="lt-LT"/>
        </w:rPr>
        <w:t>,</w:t>
      </w:r>
      <w:r w:rsidR="00F91D56" w:rsidRPr="00F91D56">
        <w:t xml:space="preserve"> </w:t>
      </w:r>
      <w:r w:rsidR="00F91D56" w:rsidRPr="00F91D56">
        <w:rPr>
          <w:szCs w:val="24"/>
          <w:lang w:eastAsia="lt-LT"/>
        </w:rPr>
        <w:t>patvirtinanči</w:t>
      </w:r>
      <w:r w:rsidR="00F91D56">
        <w:rPr>
          <w:szCs w:val="24"/>
          <w:lang w:eastAsia="lt-LT"/>
        </w:rPr>
        <w:t>oms</w:t>
      </w:r>
      <w:r w:rsidR="00F91D56" w:rsidRPr="00F91D56">
        <w:rPr>
          <w:szCs w:val="24"/>
          <w:lang w:eastAsia="lt-LT"/>
        </w:rPr>
        <w:t xml:space="preserve"> jaunos šeimos teisę į finansinę paskatą pirmąjį būstą įsigyjančioms jaunoms šeimoms</w:t>
      </w:r>
      <w:r>
        <w:rPr>
          <w:szCs w:val="24"/>
          <w:lang w:eastAsia="lt-LT"/>
        </w:rPr>
        <w:t>, išduotoms iki šio įstatymo įsigaliojimo ir jam įsigaliojus.</w:t>
      </w:r>
    </w:p>
    <w:p w14:paraId="32B7C45A" w14:textId="349A772F" w:rsidR="002A0867" w:rsidRDefault="008D0394">
      <w:pPr>
        <w:spacing w:line="320" w:lineRule="atLeast"/>
        <w:ind w:firstLine="720"/>
        <w:jc w:val="both"/>
        <w:rPr>
          <w:szCs w:val="24"/>
          <w:lang w:eastAsia="lt-LT"/>
        </w:rPr>
      </w:pPr>
      <w:r>
        <w:rPr>
          <w:szCs w:val="24"/>
          <w:lang w:eastAsia="lt-LT"/>
        </w:rPr>
        <w:lastRenderedPageBreak/>
        <w:t>6. Šio įstatymo 4 straipsnis taikomas šeimoms, sudariusioms kreditavimo sutartis iki šio įstatymo įsigaliojimo ir jam įsigaliojus.</w:t>
      </w:r>
    </w:p>
    <w:p w14:paraId="0018FD0C" w14:textId="1911BB02" w:rsidR="002A0867" w:rsidRDefault="002A0867">
      <w:pPr>
        <w:spacing w:line="320" w:lineRule="atLeast"/>
        <w:ind w:firstLine="720"/>
        <w:jc w:val="both"/>
        <w:rPr>
          <w:szCs w:val="24"/>
          <w:lang w:eastAsia="lt-LT"/>
        </w:rPr>
      </w:pPr>
    </w:p>
    <w:p w14:paraId="02C46CCF" w14:textId="04483D13" w:rsidR="002A0867" w:rsidRDefault="002A0867">
      <w:pPr>
        <w:tabs>
          <w:tab w:val="left" w:pos="709"/>
          <w:tab w:val="left" w:pos="10490"/>
        </w:tabs>
        <w:spacing w:line="320" w:lineRule="atLeast"/>
        <w:ind w:left="709" w:right="697"/>
        <w:rPr>
          <w:i/>
          <w:iCs/>
          <w:szCs w:val="24"/>
          <w:lang w:eastAsia="lt-LT"/>
        </w:rPr>
      </w:pPr>
    </w:p>
    <w:p w14:paraId="625BA3D8" w14:textId="77777777" w:rsidR="007726DF" w:rsidRDefault="007726DF">
      <w:pPr>
        <w:tabs>
          <w:tab w:val="left" w:pos="709"/>
          <w:tab w:val="left" w:pos="10490"/>
        </w:tabs>
        <w:spacing w:line="320" w:lineRule="atLeast"/>
        <w:ind w:left="709" w:right="697"/>
        <w:rPr>
          <w:i/>
          <w:iCs/>
          <w:szCs w:val="24"/>
          <w:lang w:eastAsia="lt-LT"/>
        </w:rPr>
      </w:pPr>
    </w:p>
    <w:p w14:paraId="499785E8" w14:textId="36695A92" w:rsidR="002A0867" w:rsidRDefault="008D0394">
      <w:pPr>
        <w:tabs>
          <w:tab w:val="left" w:pos="709"/>
          <w:tab w:val="left" w:pos="10490"/>
        </w:tabs>
        <w:spacing w:line="320" w:lineRule="atLeast"/>
        <w:ind w:left="709" w:right="697"/>
        <w:rPr>
          <w:i/>
          <w:iCs/>
          <w:szCs w:val="24"/>
          <w:lang w:eastAsia="lt-LT"/>
        </w:rPr>
      </w:pPr>
      <w:r>
        <w:rPr>
          <w:i/>
          <w:iCs/>
          <w:szCs w:val="24"/>
          <w:lang w:eastAsia="lt-LT"/>
        </w:rPr>
        <w:t xml:space="preserve">Skelbiu šį Lietuvos Respublikos Seimo priimtą įstatymą. </w:t>
      </w:r>
    </w:p>
    <w:p w14:paraId="7D87A36B" w14:textId="70A97A2B" w:rsidR="002A0867" w:rsidRDefault="002A0867">
      <w:pPr>
        <w:tabs>
          <w:tab w:val="left" w:pos="10490"/>
        </w:tabs>
        <w:spacing w:line="320" w:lineRule="atLeast"/>
        <w:ind w:right="697"/>
        <w:rPr>
          <w:szCs w:val="24"/>
          <w:lang w:eastAsia="lt-LT"/>
        </w:rPr>
      </w:pPr>
    </w:p>
    <w:p w14:paraId="30C0C89F" w14:textId="77777777" w:rsidR="007726DF" w:rsidRDefault="007726DF">
      <w:pPr>
        <w:tabs>
          <w:tab w:val="left" w:pos="10490"/>
        </w:tabs>
        <w:spacing w:line="320" w:lineRule="atLeast"/>
        <w:ind w:right="697"/>
        <w:rPr>
          <w:szCs w:val="24"/>
          <w:lang w:eastAsia="lt-LT"/>
        </w:rPr>
      </w:pPr>
    </w:p>
    <w:p w14:paraId="6894E202" w14:textId="77777777" w:rsidR="002A0867" w:rsidRDefault="002A0867">
      <w:pPr>
        <w:tabs>
          <w:tab w:val="left" w:pos="10490"/>
        </w:tabs>
        <w:spacing w:line="320" w:lineRule="atLeast"/>
        <w:ind w:right="697"/>
        <w:rPr>
          <w:szCs w:val="24"/>
          <w:lang w:eastAsia="lt-LT"/>
        </w:rPr>
      </w:pPr>
    </w:p>
    <w:p w14:paraId="499785E9" w14:textId="00D16E78" w:rsidR="002A0867" w:rsidRDefault="008D0394">
      <w:pPr>
        <w:tabs>
          <w:tab w:val="left" w:pos="10490"/>
        </w:tabs>
        <w:spacing w:line="320" w:lineRule="atLeast"/>
        <w:ind w:right="697"/>
        <w:rPr>
          <w:szCs w:val="24"/>
          <w:lang w:eastAsia="lt-LT"/>
        </w:rPr>
      </w:pPr>
      <w:r>
        <w:rPr>
          <w:szCs w:val="24"/>
          <w:lang w:eastAsia="lt-LT"/>
        </w:rPr>
        <w:t>Respublikos Prezidentas</w:t>
      </w:r>
    </w:p>
    <w:p w14:paraId="499785EA" w14:textId="77777777" w:rsidR="002A0867" w:rsidRDefault="002A0867">
      <w:pPr>
        <w:tabs>
          <w:tab w:val="left" w:pos="10490"/>
        </w:tabs>
        <w:spacing w:line="320" w:lineRule="atLeast"/>
        <w:ind w:right="697"/>
        <w:rPr>
          <w:szCs w:val="24"/>
          <w:lang w:val="en-US" w:eastAsia="lt-LT"/>
        </w:rPr>
      </w:pPr>
    </w:p>
    <w:sectPr w:rsidR="002A0867" w:rsidSect="00EF0A25">
      <w:headerReference w:type="even" r:id="rId7"/>
      <w:headerReference w:type="default" r:id="rId8"/>
      <w:footerReference w:type="even" r:id="rId9"/>
      <w:footerReference w:type="default" r:id="rId10"/>
      <w:headerReference w:type="first" r:id="rId11"/>
      <w:footerReference w:type="first" r:id="rId12"/>
      <w:pgSz w:w="11906" w:h="16838"/>
      <w:pgMar w:top="1134" w:right="566"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684C8" w14:textId="77777777" w:rsidR="006658B1" w:rsidRDefault="006658B1">
      <w:pPr>
        <w:rPr>
          <w:sz w:val="22"/>
          <w:szCs w:val="22"/>
        </w:rPr>
      </w:pPr>
      <w:r>
        <w:rPr>
          <w:sz w:val="22"/>
          <w:szCs w:val="22"/>
        </w:rPr>
        <w:separator/>
      </w:r>
    </w:p>
  </w:endnote>
  <w:endnote w:type="continuationSeparator" w:id="0">
    <w:p w14:paraId="03DE4752" w14:textId="77777777" w:rsidR="006658B1" w:rsidRDefault="006658B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7A844" w14:textId="77777777" w:rsidR="002A0867" w:rsidRDefault="002A086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B99FA" w14:textId="77777777" w:rsidR="002A0867" w:rsidRDefault="002A086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B57D" w14:textId="77777777" w:rsidR="002A0867" w:rsidRDefault="002A086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730C7" w14:textId="77777777" w:rsidR="006658B1" w:rsidRDefault="006658B1">
      <w:pPr>
        <w:rPr>
          <w:sz w:val="22"/>
          <w:szCs w:val="22"/>
        </w:rPr>
      </w:pPr>
      <w:r>
        <w:rPr>
          <w:sz w:val="22"/>
          <w:szCs w:val="22"/>
        </w:rPr>
        <w:separator/>
      </w:r>
    </w:p>
  </w:footnote>
  <w:footnote w:type="continuationSeparator" w:id="0">
    <w:p w14:paraId="20E80CA8" w14:textId="77777777" w:rsidR="006658B1" w:rsidRDefault="006658B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515F" w14:textId="77777777" w:rsidR="002A0867" w:rsidRDefault="002A086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785F2" w14:textId="35668212" w:rsidR="002A0867" w:rsidRDefault="008D0394">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2322DE">
      <w:rPr>
        <w:noProof/>
        <w:sz w:val="22"/>
        <w:szCs w:val="22"/>
      </w:rPr>
      <w:t>4</w:t>
    </w:r>
    <w:r>
      <w:rPr>
        <w:sz w:val="22"/>
        <w:szCs w:val="22"/>
      </w:rPr>
      <w:fldChar w:fldCharType="end"/>
    </w:r>
  </w:p>
  <w:p w14:paraId="499785F3" w14:textId="77777777" w:rsidR="002A0867" w:rsidRDefault="002A086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D7546" w14:textId="77777777" w:rsidR="002A0867" w:rsidRDefault="002A086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33"/>
    <w:rsid w:val="00014787"/>
    <w:rsid w:val="00037EB2"/>
    <w:rsid w:val="000A6261"/>
    <w:rsid w:val="000B371E"/>
    <w:rsid w:val="000C1501"/>
    <w:rsid w:val="000D0A93"/>
    <w:rsid w:val="000F6AA4"/>
    <w:rsid w:val="00106B14"/>
    <w:rsid w:val="00110773"/>
    <w:rsid w:val="00141575"/>
    <w:rsid w:val="0014732F"/>
    <w:rsid w:val="001563B8"/>
    <w:rsid w:val="001A717E"/>
    <w:rsid w:val="001C16DC"/>
    <w:rsid w:val="001E3712"/>
    <w:rsid w:val="0021135F"/>
    <w:rsid w:val="00214A8E"/>
    <w:rsid w:val="002231BF"/>
    <w:rsid w:val="002322DE"/>
    <w:rsid w:val="0024747B"/>
    <w:rsid w:val="002572B4"/>
    <w:rsid w:val="0028298B"/>
    <w:rsid w:val="00292BA6"/>
    <w:rsid w:val="002A0867"/>
    <w:rsid w:val="002B2343"/>
    <w:rsid w:val="002C0C00"/>
    <w:rsid w:val="002F3D42"/>
    <w:rsid w:val="0030475C"/>
    <w:rsid w:val="0033729A"/>
    <w:rsid w:val="00342FDC"/>
    <w:rsid w:val="00386E03"/>
    <w:rsid w:val="0039510C"/>
    <w:rsid w:val="00492BFA"/>
    <w:rsid w:val="004F0109"/>
    <w:rsid w:val="004F6C43"/>
    <w:rsid w:val="0051170A"/>
    <w:rsid w:val="00513771"/>
    <w:rsid w:val="005207E3"/>
    <w:rsid w:val="00526BD4"/>
    <w:rsid w:val="00543E06"/>
    <w:rsid w:val="00566FB2"/>
    <w:rsid w:val="005C343D"/>
    <w:rsid w:val="005F5723"/>
    <w:rsid w:val="006052E1"/>
    <w:rsid w:val="006658B1"/>
    <w:rsid w:val="00696FE9"/>
    <w:rsid w:val="006B7839"/>
    <w:rsid w:val="007057D8"/>
    <w:rsid w:val="00733E83"/>
    <w:rsid w:val="00756C62"/>
    <w:rsid w:val="0077139A"/>
    <w:rsid w:val="007726DF"/>
    <w:rsid w:val="008140AC"/>
    <w:rsid w:val="0083426F"/>
    <w:rsid w:val="00840722"/>
    <w:rsid w:val="0088043D"/>
    <w:rsid w:val="00880446"/>
    <w:rsid w:val="008C7EE2"/>
    <w:rsid w:val="008D0394"/>
    <w:rsid w:val="008D7216"/>
    <w:rsid w:val="008F7033"/>
    <w:rsid w:val="00953121"/>
    <w:rsid w:val="00955BF2"/>
    <w:rsid w:val="00965C18"/>
    <w:rsid w:val="00975679"/>
    <w:rsid w:val="00A862BB"/>
    <w:rsid w:val="00B055D0"/>
    <w:rsid w:val="00B70337"/>
    <w:rsid w:val="00BE63E9"/>
    <w:rsid w:val="00C07AD7"/>
    <w:rsid w:val="00C343B0"/>
    <w:rsid w:val="00C464E4"/>
    <w:rsid w:val="00C80295"/>
    <w:rsid w:val="00CE51D9"/>
    <w:rsid w:val="00D24BFF"/>
    <w:rsid w:val="00DA36B3"/>
    <w:rsid w:val="00DC40A8"/>
    <w:rsid w:val="00DC6344"/>
    <w:rsid w:val="00DD1F4A"/>
    <w:rsid w:val="00DE0E28"/>
    <w:rsid w:val="00DF0509"/>
    <w:rsid w:val="00E178BD"/>
    <w:rsid w:val="00EE64F9"/>
    <w:rsid w:val="00EF0A25"/>
    <w:rsid w:val="00F05E96"/>
    <w:rsid w:val="00F30F08"/>
    <w:rsid w:val="00F91D56"/>
    <w:rsid w:val="00FC5833"/>
    <w:rsid w:val="00FD4823"/>
    <w:rsid w:val="00FD7A71"/>
    <w:rsid w:val="00FE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85D4"/>
  <w15:docId w15:val="{DF2DD676-ED39-49AC-80C4-EED62D4E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43E06"/>
    <w:rPr>
      <w:sz w:val="16"/>
      <w:szCs w:val="16"/>
    </w:rPr>
  </w:style>
  <w:style w:type="paragraph" w:styleId="Komentarotekstas">
    <w:name w:val="annotation text"/>
    <w:basedOn w:val="prastasis"/>
    <w:link w:val="KomentarotekstasDiagrama"/>
    <w:semiHidden/>
    <w:unhideWhenUsed/>
    <w:rsid w:val="00543E06"/>
    <w:rPr>
      <w:sz w:val="20"/>
    </w:rPr>
  </w:style>
  <w:style w:type="character" w:customStyle="1" w:styleId="KomentarotekstasDiagrama">
    <w:name w:val="Komentaro tekstas Diagrama"/>
    <w:basedOn w:val="Numatytasispastraiposriftas"/>
    <w:link w:val="Komentarotekstas"/>
    <w:semiHidden/>
    <w:rsid w:val="00543E06"/>
    <w:rPr>
      <w:sz w:val="20"/>
    </w:rPr>
  </w:style>
  <w:style w:type="paragraph" w:styleId="Komentarotema">
    <w:name w:val="annotation subject"/>
    <w:basedOn w:val="Komentarotekstas"/>
    <w:next w:val="Komentarotekstas"/>
    <w:link w:val="KomentarotemaDiagrama"/>
    <w:semiHidden/>
    <w:unhideWhenUsed/>
    <w:rsid w:val="00543E06"/>
    <w:rPr>
      <w:b/>
      <w:bCs/>
    </w:rPr>
  </w:style>
  <w:style w:type="character" w:customStyle="1" w:styleId="KomentarotemaDiagrama">
    <w:name w:val="Komentaro tema Diagrama"/>
    <w:basedOn w:val="KomentarotekstasDiagrama"/>
    <w:link w:val="Komentarotema"/>
    <w:semiHidden/>
    <w:rsid w:val="00543E06"/>
    <w:rPr>
      <w:b/>
      <w:bCs/>
      <w:sz w:val="20"/>
    </w:rPr>
  </w:style>
  <w:style w:type="paragraph" w:styleId="Pataisymai">
    <w:name w:val="Revision"/>
    <w:hidden/>
    <w:semiHidden/>
    <w:rsid w:val="00543E06"/>
  </w:style>
  <w:style w:type="paragraph" w:styleId="Debesliotekstas">
    <w:name w:val="Balloon Text"/>
    <w:basedOn w:val="prastasis"/>
    <w:link w:val="DebesliotekstasDiagrama"/>
    <w:rsid w:val="007057D8"/>
    <w:rPr>
      <w:rFonts w:ascii="Segoe UI" w:hAnsi="Segoe UI" w:cs="Segoe UI"/>
      <w:sz w:val="18"/>
      <w:szCs w:val="18"/>
    </w:rPr>
  </w:style>
  <w:style w:type="character" w:customStyle="1" w:styleId="DebesliotekstasDiagrama">
    <w:name w:val="Debesėlio tekstas Diagrama"/>
    <w:basedOn w:val="Numatytasispastraiposriftas"/>
    <w:link w:val="Debesliotekstas"/>
    <w:rsid w:val="007057D8"/>
    <w:rPr>
      <w:rFonts w:ascii="Segoe UI" w:hAnsi="Segoe UI" w:cs="Segoe UI"/>
      <w:sz w:val="18"/>
      <w:szCs w:val="18"/>
    </w:rPr>
  </w:style>
  <w:style w:type="paragraph" w:customStyle="1" w:styleId="xmsonormal">
    <w:name w:val="x_msonormal"/>
    <w:basedOn w:val="prastasis"/>
    <w:rsid w:val="00014787"/>
    <w:rPr>
      <w:rFonts w:ascii="Calibri" w:eastAsiaTheme="minorHAns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8411">
      <w:bodyDiv w:val="1"/>
      <w:marLeft w:val="0"/>
      <w:marRight w:val="0"/>
      <w:marTop w:val="0"/>
      <w:marBottom w:val="0"/>
      <w:divBdr>
        <w:top w:val="none" w:sz="0" w:space="0" w:color="auto"/>
        <w:left w:val="none" w:sz="0" w:space="0" w:color="auto"/>
        <w:bottom w:val="none" w:sz="0" w:space="0" w:color="auto"/>
        <w:right w:val="none" w:sz="0" w:space="0" w:color="auto"/>
      </w:divBdr>
    </w:div>
    <w:div w:id="156461527">
      <w:bodyDiv w:val="1"/>
      <w:marLeft w:val="0"/>
      <w:marRight w:val="0"/>
      <w:marTop w:val="0"/>
      <w:marBottom w:val="0"/>
      <w:divBdr>
        <w:top w:val="none" w:sz="0" w:space="0" w:color="auto"/>
        <w:left w:val="none" w:sz="0" w:space="0" w:color="auto"/>
        <w:bottom w:val="none" w:sz="0" w:space="0" w:color="auto"/>
        <w:right w:val="none" w:sz="0" w:space="0" w:color="auto"/>
      </w:divBdr>
      <w:divsChild>
        <w:div w:id="1147476340">
          <w:marLeft w:val="0"/>
          <w:marRight w:val="0"/>
          <w:marTop w:val="0"/>
          <w:marBottom w:val="0"/>
          <w:divBdr>
            <w:top w:val="none" w:sz="0" w:space="0" w:color="auto"/>
            <w:left w:val="none" w:sz="0" w:space="0" w:color="auto"/>
            <w:bottom w:val="none" w:sz="0" w:space="0" w:color="auto"/>
            <w:right w:val="none" w:sz="0" w:space="0" w:color="auto"/>
          </w:divBdr>
          <w:divsChild>
            <w:div w:id="900484914">
              <w:marLeft w:val="0"/>
              <w:marRight w:val="0"/>
              <w:marTop w:val="0"/>
              <w:marBottom w:val="0"/>
              <w:divBdr>
                <w:top w:val="none" w:sz="0" w:space="0" w:color="auto"/>
                <w:left w:val="none" w:sz="0" w:space="0" w:color="auto"/>
                <w:bottom w:val="none" w:sz="0" w:space="0" w:color="auto"/>
                <w:right w:val="none" w:sz="0" w:space="0" w:color="auto"/>
              </w:divBdr>
              <w:divsChild>
                <w:div w:id="1631207516">
                  <w:marLeft w:val="0"/>
                  <w:marRight w:val="0"/>
                  <w:marTop w:val="0"/>
                  <w:marBottom w:val="0"/>
                  <w:divBdr>
                    <w:top w:val="none" w:sz="0" w:space="0" w:color="auto"/>
                    <w:left w:val="none" w:sz="0" w:space="0" w:color="auto"/>
                    <w:bottom w:val="none" w:sz="0" w:space="0" w:color="auto"/>
                    <w:right w:val="none" w:sz="0" w:space="0" w:color="auto"/>
                  </w:divBdr>
                  <w:divsChild>
                    <w:div w:id="2709245">
                      <w:marLeft w:val="0"/>
                      <w:marRight w:val="0"/>
                      <w:marTop w:val="0"/>
                      <w:marBottom w:val="0"/>
                      <w:divBdr>
                        <w:top w:val="none" w:sz="0" w:space="0" w:color="auto"/>
                        <w:left w:val="none" w:sz="0" w:space="0" w:color="auto"/>
                        <w:bottom w:val="none" w:sz="0" w:space="0" w:color="auto"/>
                        <w:right w:val="none" w:sz="0" w:space="0" w:color="auto"/>
                      </w:divBdr>
                    </w:div>
                    <w:div w:id="358749006">
                      <w:marLeft w:val="0"/>
                      <w:marRight w:val="0"/>
                      <w:marTop w:val="0"/>
                      <w:marBottom w:val="0"/>
                      <w:divBdr>
                        <w:top w:val="none" w:sz="0" w:space="0" w:color="auto"/>
                        <w:left w:val="none" w:sz="0" w:space="0" w:color="auto"/>
                        <w:bottom w:val="none" w:sz="0" w:space="0" w:color="auto"/>
                        <w:right w:val="none" w:sz="0" w:space="0" w:color="auto"/>
                      </w:divBdr>
                    </w:div>
                    <w:div w:id="609776334">
                      <w:marLeft w:val="0"/>
                      <w:marRight w:val="0"/>
                      <w:marTop w:val="0"/>
                      <w:marBottom w:val="0"/>
                      <w:divBdr>
                        <w:top w:val="none" w:sz="0" w:space="0" w:color="auto"/>
                        <w:left w:val="none" w:sz="0" w:space="0" w:color="auto"/>
                        <w:bottom w:val="none" w:sz="0" w:space="0" w:color="auto"/>
                        <w:right w:val="none" w:sz="0" w:space="0" w:color="auto"/>
                      </w:divBdr>
                    </w:div>
                    <w:div w:id="902838211">
                      <w:marLeft w:val="0"/>
                      <w:marRight w:val="0"/>
                      <w:marTop w:val="0"/>
                      <w:marBottom w:val="0"/>
                      <w:divBdr>
                        <w:top w:val="none" w:sz="0" w:space="0" w:color="auto"/>
                        <w:left w:val="none" w:sz="0" w:space="0" w:color="auto"/>
                        <w:bottom w:val="none" w:sz="0" w:space="0" w:color="auto"/>
                        <w:right w:val="none" w:sz="0" w:space="0" w:color="auto"/>
                      </w:divBdr>
                    </w:div>
                    <w:div w:id="1421217267">
                      <w:marLeft w:val="0"/>
                      <w:marRight w:val="0"/>
                      <w:marTop w:val="0"/>
                      <w:marBottom w:val="0"/>
                      <w:divBdr>
                        <w:top w:val="none" w:sz="0" w:space="0" w:color="auto"/>
                        <w:left w:val="none" w:sz="0" w:space="0" w:color="auto"/>
                        <w:bottom w:val="none" w:sz="0" w:space="0" w:color="auto"/>
                        <w:right w:val="none" w:sz="0" w:space="0" w:color="auto"/>
                      </w:divBdr>
                    </w:div>
                    <w:div w:id="1442913177">
                      <w:marLeft w:val="0"/>
                      <w:marRight w:val="0"/>
                      <w:marTop w:val="0"/>
                      <w:marBottom w:val="0"/>
                      <w:divBdr>
                        <w:top w:val="none" w:sz="0" w:space="0" w:color="auto"/>
                        <w:left w:val="none" w:sz="0" w:space="0" w:color="auto"/>
                        <w:bottom w:val="none" w:sz="0" w:space="0" w:color="auto"/>
                        <w:right w:val="none" w:sz="0" w:space="0" w:color="auto"/>
                      </w:divBdr>
                    </w:div>
                    <w:div w:id="1483549055">
                      <w:marLeft w:val="0"/>
                      <w:marRight w:val="0"/>
                      <w:marTop w:val="0"/>
                      <w:marBottom w:val="0"/>
                      <w:divBdr>
                        <w:top w:val="none" w:sz="0" w:space="0" w:color="auto"/>
                        <w:left w:val="none" w:sz="0" w:space="0" w:color="auto"/>
                        <w:bottom w:val="none" w:sz="0" w:space="0" w:color="auto"/>
                        <w:right w:val="none" w:sz="0" w:space="0" w:color="auto"/>
                      </w:divBdr>
                    </w:div>
                    <w:div w:id="18646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63700">
      <w:bodyDiv w:val="1"/>
      <w:marLeft w:val="0"/>
      <w:marRight w:val="0"/>
      <w:marTop w:val="0"/>
      <w:marBottom w:val="0"/>
      <w:divBdr>
        <w:top w:val="none" w:sz="0" w:space="0" w:color="auto"/>
        <w:left w:val="none" w:sz="0" w:space="0" w:color="auto"/>
        <w:bottom w:val="none" w:sz="0" w:space="0" w:color="auto"/>
        <w:right w:val="none" w:sz="0" w:space="0" w:color="auto"/>
      </w:divBdr>
      <w:divsChild>
        <w:div w:id="2060128752">
          <w:marLeft w:val="0"/>
          <w:marRight w:val="0"/>
          <w:marTop w:val="0"/>
          <w:marBottom w:val="0"/>
          <w:divBdr>
            <w:top w:val="none" w:sz="0" w:space="0" w:color="auto"/>
            <w:left w:val="none" w:sz="0" w:space="0" w:color="auto"/>
            <w:bottom w:val="none" w:sz="0" w:space="0" w:color="auto"/>
            <w:right w:val="none" w:sz="0" w:space="0" w:color="auto"/>
          </w:divBdr>
          <w:divsChild>
            <w:div w:id="1516962039">
              <w:marLeft w:val="0"/>
              <w:marRight w:val="0"/>
              <w:marTop w:val="0"/>
              <w:marBottom w:val="0"/>
              <w:divBdr>
                <w:top w:val="none" w:sz="0" w:space="0" w:color="auto"/>
                <w:left w:val="none" w:sz="0" w:space="0" w:color="auto"/>
                <w:bottom w:val="none" w:sz="0" w:space="0" w:color="auto"/>
                <w:right w:val="none" w:sz="0" w:space="0" w:color="auto"/>
              </w:divBdr>
              <w:divsChild>
                <w:div w:id="1673993080">
                  <w:marLeft w:val="0"/>
                  <w:marRight w:val="0"/>
                  <w:marTop w:val="0"/>
                  <w:marBottom w:val="0"/>
                  <w:divBdr>
                    <w:top w:val="none" w:sz="0" w:space="0" w:color="auto"/>
                    <w:left w:val="none" w:sz="0" w:space="0" w:color="auto"/>
                    <w:bottom w:val="none" w:sz="0" w:space="0" w:color="auto"/>
                    <w:right w:val="none" w:sz="0" w:space="0" w:color="auto"/>
                  </w:divBdr>
                  <w:divsChild>
                    <w:div w:id="421412082">
                      <w:marLeft w:val="0"/>
                      <w:marRight w:val="0"/>
                      <w:marTop w:val="0"/>
                      <w:marBottom w:val="0"/>
                      <w:divBdr>
                        <w:top w:val="none" w:sz="0" w:space="0" w:color="auto"/>
                        <w:left w:val="none" w:sz="0" w:space="0" w:color="auto"/>
                        <w:bottom w:val="none" w:sz="0" w:space="0" w:color="auto"/>
                        <w:right w:val="none" w:sz="0" w:space="0" w:color="auto"/>
                      </w:divBdr>
                    </w:div>
                    <w:div w:id="8047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6062">
      <w:bodyDiv w:val="1"/>
      <w:marLeft w:val="0"/>
      <w:marRight w:val="0"/>
      <w:marTop w:val="0"/>
      <w:marBottom w:val="0"/>
      <w:divBdr>
        <w:top w:val="none" w:sz="0" w:space="0" w:color="auto"/>
        <w:left w:val="none" w:sz="0" w:space="0" w:color="auto"/>
        <w:bottom w:val="none" w:sz="0" w:space="0" w:color="auto"/>
        <w:right w:val="none" w:sz="0" w:space="0" w:color="auto"/>
      </w:divBdr>
    </w:div>
    <w:div w:id="752897130">
      <w:bodyDiv w:val="1"/>
      <w:marLeft w:val="0"/>
      <w:marRight w:val="0"/>
      <w:marTop w:val="0"/>
      <w:marBottom w:val="0"/>
      <w:divBdr>
        <w:top w:val="none" w:sz="0" w:space="0" w:color="auto"/>
        <w:left w:val="none" w:sz="0" w:space="0" w:color="auto"/>
        <w:bottom w:val="none" w:sz="0" w:space="0" w:color="auto"/>
        <w:right w:val="none" w:sz="0" w:space="0" w:color="auto"/>
      </w:divBdr>
      <w:divsChild>
        <w:div w:id="2005354999">
          <w:marLeft w:val="0"/>
          <w:marRight w:val="0"/>
          <w:marTop w:val="0"/>
          <w:marBottom w:val="0"/>
          <w:divBdr>
            <w:top w:val="none" w:sz="0" w:space="0" w:color="auto"/>
            <w:left w:val="none" w:sz="0" w:space="0" w:color="auto"/>
            <w:bottom w:val="none" w:sz="0" w:space="0" w:color="auto"/>
            <w:right w:val="none" w:sz="0" w:space="0" w:color="auto"/>
          </w:divBdr>
        </w:div>
      </w:divsChild>
    </w:div>
    <w:div w:id="767314153">
      <w:bodyDiv w:val="1"/>
      <w:marLeft w:val="0"/>
      <w:marRight w:val="0"/>
      <w:marTop w:val="0"/>
      <w:marBottom w:val="0"/>
      <w:divBdr>
        <w:top w:val="none" w:sz="0" w:space="0" w:color="auto"/>
        <w:left w:val="none" w:sz="0" w:space="0" w:color="auto"/>
        <w:bottom w:val="none" w:sz="0" w:space="0" w:color="auto"/>
        <w:right w:val="none" w:sz="0" w:space="0" w:color="auto"/>
      </w:divBdr>
      <w:divsChild>
        <w:div w:id="728648173">
          <w:marLeft w:val="0"/>
          <w:marRight w:val="0"/>
          <w:marTop w:val="0"/>
          <w:marBottom w:val="0"/>
          <w:divBdr>
            <w:top w:val="none" w:sz="0" w:space="0" w:color="auto"/>
            <w:left w:val="none" w:sz="0" w:space="0" w:color="auto"/>
            <w:bottom w:val="none" w:sz="0" w:space="0" w:color="auto"/>
            <w:right w:val="none" w:sz="0" w:space="0" w:color="auto"/>
          </w:divBdr>
          <w:divsChild>
            <w:div w:id="628899225">
              <w:marLeft w:val="0"/>
              <w:marRight w:val="0"/>
              <w:marTop w:val="0"/>
              <w:marBottom w:val="0"/>
              <w:divBdr>
                <w:top w:val="none" w:sz="0" w:space="0" w:color="auto"/>
                <w:left w:val="none" w:sz="0" w:space="0" w:color="auto"/>
                <w:bottom w:val="none" w:sz="0" w:space="0" w:color="auto"/>
                <w:right w:val="none" w:sz="0" w:space="0" w:color="auto"/>
              </w:divBdr>
              <w:divsChild>
                <w:div w:id="1278679416">
                  <w:marLeft w:val="0"/>
                  <w:marRight w:val="0"/>
                  <w:marTop w:val="0"/>
                  <w:marBottom w:val="0"/>
                  <w:divBdr>
                    <w:top w:val="none" w:sz="0" w:space="0" w:color="auto"/>
                    <w:left w:val="none" w:sz="0" w:space="0" w:color="auto"/>
                    <w:bottom w:val="none" w:sz="0" w:space="0" w:color="auto"/>
                    <w:right w:val="none" w:sz="0" w:space="0" w:color="auto"/>
                  </w:divBdr>
                  <w:divsChild>
                    <w:div w:id="1524785634">
                      <w:marLeft w:val="0"/>
                      <w:marRight w:val="0"/>
                      <w:marTop w:val="0"/>
                      <w:marBottom w:val="0"/>
                      <w:divBdr>
                        <w:top w:val="none" w:sz="0" w:space="0" w:color="auto"/>
                        <w:left w:val="none" w:sz="0" w:space="0" w:color="auto"/>
                        <w:bottom w:val="none" w:sz="0" w:space="0" w:color="auto"/>
                        <w:right w:val="none" w:sz="0" w:space="0" w:color="auto"/>
                      </w:divBdr>
                    </w:div>
                  </w:divsChild>
                </w:div>
                <w:div w:id="1447384963">
                  <w:marLeft w:val="0"/>
                  <w:marRight w:val="0"/>
                  <w:marTop w:val="0"/>
                  <w:marBottom w:val="0"/>
                  <w:divBdr>
                    <w:top w:val="none" w:sz="0" w:space="0" w:color="auto"/>
                    <w:left w:val="none" w:sz="0" w:space="0" w:color="auto"/>
                    <w:bottom w:val="none" w:sz="0" w:space="0" w:color="auto"/>
                    <w:right w:val="none" w:sz="0" w:space="0" w:color="auto"/>
                  </w:divBdr>
                  <w:divsChild>
                    <w:div w:id="123499817">
                      <w:marLeft w:val="0"/>
                      <w:marRight w:val="0"/>
                      <w:marTop w:val="0"/>
                      <w:marBottom w:val="0"/>
                      <w:divBdr>
                        <w:top w:val="none" w:sz="0" w:space="0" w:color="auto"/>
                        <w:left w:val="none" w:sz="0" w:space="0" w:color="auto"/>
                        <w:bottom w:val="none" w:sz="0" w:space="0" w:color="auto"/>
                        <w:right w:val="none" w:sz="0" w:space="0" w:color="auto"/>
                      </w:divBdr>
                    </w:div>
                    <w:div w:id="342705668">
                      <w:marLeft w:val="0"/>
                      <w:marRight w:val="0"/>
                      <w:marTop w:val="0"/>
                      <w:marBottom w:val="0"/>
                      <w:divBdr>
                        <w:top w:val="none" w:sz="0" w:space="0" w:color="auto"/>
                        <w:left w:val="none" w:sz="0" w:space="0" w:color="auto"/>
                        <w:bottom w:val="none" w:sz="0" w:space="0" w:color="auto"/>
                        <w:right w:val="none" w:sz="0" w:space="0" w:color="auto"/>
                      </w:divBdr>
                    </w:div>
                    <w:div w:id="648827408">
                      <w:marLeft w:val="0"/>
                      <w:marRight w:val="0"/>
                      <w:marTop w:val="0"/>
                      <w:marBottom w:val="0"/>
                      <w:divBdr>
                        <w:top w:val="none" w:sz="0" w:space="0" w:color="auto"/>
                        <w:left w:val="none" w:sz="0" w:space="0" w:color="auto"/>
                        <w:bottom w:val="none" w:sz="0" w:space="0" w:color="auto"/>
                        <w:right w:val="none" w:sz="0" w:space="0" w:color="auto"/>
                      </w:divBdr>
                    </w:div>
                    <w:div w:id="1376001287">
                      <w:marLeft w:val="0"/>
                      <w:marRight w:val="0"/>
                      <w:marTop w:val="0"/>
                      <w:marBottom w:val="0"/>
                      <w:divBdr>
                        <w:top w:val="none" w:sz="0" w:space="0" w:color="auto"/>
                        <w:left w:val="none" w:sz="0" w:space="0" w:color="auto"/>
                        <w:bottom w:val="none" w:sz="0" w:space="0" w:color="auto"/>
                        <w:right w:val="none" w:sz="0" w:space="0" w:color="auto"/>
                      </w:divBdr>
                    </w:div>
                  </w:divsChild>
                </w:div>
                <w:div w:id="1473668212">
                  <w:marLeft w:val="0"/>
                  <w:marRight w:val="0"/>
                  <w:marTop w:val="0"/>
                  <w:marBottom w:val="0"/>
                  <w:divBdr>
                    <w:top w:val="none" w:sz="0" w:space="0" w:color="auto"/>
                    <w:left w:val="none" w:sz="0" w:space="0" w:color="auto"/>
                    <w:bottom w:val="none" w:sz="0" w:space="0" w:color="auto"/>
                    <w:right w:val="none" w:sz="0" w:space="0" w:color="auto"/>
                  </w:divBdr>
                  <w:divsChild>
                    <w:div w:id="666372486">
                      <w:marLeft w:val="0"/>
                      <w:marRight w:val="0"/>
                      <w:marTop w:val="0"/>
                      <w:marBottom w:val="0"/>
                      <w:divBdr>
                        <w:top w:val="none" w:sz="0" w:space="0" w:color="auto"/>
                        <w:left w:val="none" w:sz="0" w:space="0" w:color="auto"/>
                        <w:bottom w:val="none" w:sz="0" w:space="0" w:color="auto"/>
                        <w:right w:val="none" w:sz="0" w:space="0" w:color="auto"/>
                      </w:divBdr>
                    </w:div>
                    <w:div w:id="1065031649">
                      <w:marLeft w:val="0"/>
                      <w:marRight w:val="0"/>
                      <w:marTop w:val="0"/>
                      <w:marBottom w:val="0"/>
                      <w:divBdr>
                        <w:top w:val="none" w:sz="0" w:space="0" w:color="auto"/>
                        <w:left w:val="none" w:sz="0" w:space="0" w:color="auto"/>
                        <w:bottom w:val="none" w:sz="0" w:space="0" w:color="auto"/>
                        <w:right w:val="none" w:sz="0" w:space="0" w:color="auto"/>
                      </w:divBdr>
                      <w:divsChild>
                        <w:div w:id="363481512">
                          <w:marLeft w:val="0"/>
                          <w:marRight w:val="0"/>
                          <w:marTop w:val="0"/>
                          <w:marBottom w:val="0"/>
                          <w:divBdr>
                            <w:top w:val="none" w:sz="0" w:space="0" w:color="auto"/>
                            <w:left w:val="none" w:sz="0" w:space="0" w:color="auto"/>
                            <w:bottom w:val="none" w:sz="0" w:space="0" w:color="auto"/>
                            <w:right w:val="none" w:sz="0" w:space="0" w:color="auto"/>
                          </w:divBdr>
                        </w:div>
                        <w:div w:id="621767119">
                          <w:marLeft w:val="0"/>
                          <w:marRight w:val="0"/>
                          <w:marTop w:val="0"/>
                          <w:marBottom w:val="0"/>
                          <w:divBdr>
                            <w:top w:val="none" w:sz="0" w:space="0" w:color="auto"/>
                            <w:left w:val="none" w:sz="0" w:space="0" w:color="auto"/>
                            <w:bottom w:val="none" w:sz="0" w:space="0" w:color="auto"/>
                            <w:right w:val="none" w:sz="0" w:space="0" w:color="auto"/>
                          </w:divBdr>
                        </w:div>
                        <w:div w:id="16281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511">
                  <w:marLeft w:val="0"/>
                  <w:marRight w:val="0"/>
                  <w:marTop w:val="0"/>
                  <w:marBottom w:val="0"/>
                  <w:divBdr>
                    <w:top w:val="none" w:sz="0" w:space="0" w:color="auto"/>
                    <w:left w:val="none" w:sz="0" w:space="0" w:color="auto"/>
                    <w:bottom w:val="none" w:sz="0" w:space="0" w:color="auto"/>
                    <w:right w:val="none" w:sz="0" w:space="0" w:color="auto"/>
                  </w:divBdr>
                  <w:divsChild>
                    <w:div w:id="439642542">
                      <w:marLeft w:val="0"/>
                      <w:marRight w:val="0"/>
                      <w:marTop w:val="0"/>
                      <w:marBottom w:val="0"/>
                      <w:divBdr>
                        <w:top w:val="none" w:sz="0" w:space="0" w:color="auto"/>
                        <w:left w:val="none" w:sz="0" w:space="0" w:color="auto"/>
                        <w:bottom w:val="none" w:sz="0" w:space="0" w:color="auto"/>
                        <w:right w:val="none" w:sz="0" w:space="0" w:color="auto"/>
                      </w:divBdr>
                    </w:div>
                    <w:div w:id="458576133">
                      <w:marLeft w:val="0"/>
                      <w:marRight w:val="0"/>
                      <w:marTop w:val="0"/>
                      <w:marBottom w:val="0"/>
                      <w:divBdr>
                        <w:top w:val="none" w:sz="0" w:space="0" w:color="auto"/>
                        <w:left w:val="none" w:sz="0" w:space="0" w:color="auto"/>
                        <w:bottom w:val="none" w:sz="0" w:space="0" w:color="auto"/>
                        <w:right w:val="none" w:sz="0" w:space="0" w:color="auto"/>
                      </w:divBdr>
                      <w:divsChild>
                        <w:div w:id="140771830">
                          <w:marLeft w:val="0"/>
                          <w:marRight w:val="0"/>
                          <w:marTop w:val="0"/>
                          <w:marBottom w:val="0"/>
                          <w:divBdr>
                            <w:top w:val="none" w:sz="0" w:space="0" w:color="auto"/>
                            <w:left w:val="none" w:sz="0" w:space="0" w:color="auto"/>
                            <w:bottom w:val="none" w:sz="0" w:space="0" w:color="auto"/>
                            <w:right w:val="none" w:sz="0" w:space="0" w:color="auto"/>
                          </w:divBdr>
                        </w:div>
                        <w:div w:id="1109353583">
                          <w:marLeft w:val="0"/>
                          <w:marRight w:val="0"/>
                          <w:marTop w:val="0"/>
                          <w:marBottom w:val="0"/>
                          <w:divBdr>
                            <w:top w:val="none" w:sz="0" w:space="0" w:color="auto"/>
                            <w:left w:val="none" w:sz="0" w:space="0" w:color="auto"/>
                            <w:bottom w:val="none" w:sz="0" w:space="0" w:color="auto"/>
                            <w:right w:val="none" w:sz="0" w:space="0" w:color="auto"/>
                          </w:divBdr>
                        </w:div>
                        <w:div w:id="1497651019">
                          <w:marLeft w:val="0"/>
                          <w:marRight w:val="0"/>
                          <w:marTop w:val="0"/>
                          <w:marBottom w:val="0"/>
                          <w:divBdr>
                            <w:top w:val="none" w:sz="0" w:space="0" w:color="auto"/>
                            <w:left w:val="none" w:sz="0" w:space="0" w:color="auto"/>
                            <w:bottom w:val="none" w:sz="0" w:space="0" w:color="auto"/>
                            <w:right w:val="none" w:sz="0" w:space="0" w:color="auto"/>
                          </w:divBdr>
                        </w:div>
                      </w:divsChild>
                    </w:div>
                    <w:div w:id="864290495">
                      <w:marLeft w:val="0"/>
                      <w:marRight w:val="0"/>
                      <w:marTop w:val="0"/>
                      <w:marBottom w:val="0"/>
                      <w:divBdr>
                        <w:top w:val="none" w:sz="0" w:space="0" w:color="auto"/>
                        <w:left w:val="none" w:sz="0" w:space="0" w:color="auto"/>
                        <w:bottom w:val="none" w:sz="0" w:space="0" w:color="auto"/>
                        <w:right w:val="none" w:sz="0" w:space="0" w:color="auto"/>
                      </w:divBdr>
                    </w:div>
                    <w:div w:id="985085321">
                      <w:marLeft w:val="0"/>
                      <w:marRight w:val="0"/>
                      <w:marTop w:val="0"/>
                      <w:marBottom w:val="0"/>
                      <w:divBdr>
                        <w:top w:val="none" w:sz="0" w:space="0" w:color="auto"/>
                        <w:left w:val="none" w:sz="0" w:space="0" w:color="auto"/>
                        <w:bottom w:val="none" w:sz="0" w:space="0" w:color="auto"/>
                        <w:right w:val="none" w:sz="0" w:space="0" w:color="auto"/>
                      </w:divBdr>
                    </w:div>
                    <w:div w:id="1288656493">
                      <w:marLeft w:val="0"/>
                      <w:marRight w:val="0"/>
                      <w:marTop w:val="0"/>
                      <w:marBottom w:val="0"/>
                      <w:divBdr>
                        <w:top w:val="none" w:sz="0" w:space="0" w:color="auto"/>
                        <w:left w:val="none" w:sz="0" w:space="0" w:color="auto"/>
                        <w:bottom w:val="none" w:sz="0" w:space="0" w:color="auto"/>
                        <w:right w:val="none" w:sz="0" w:space="0" w:color="auto"/>
                      </w:divBdr>
                    </w:div>
                    <w:div w:id="1480422302">
                      <w:marLeft w:val="0"/>
                      <w:marRight w:val="0"/>
                      <w:marTop w:val="0"/>
                      <w:marBottom w:val="0"/>
                      <w:divBdr>
                        <w:top w:val="none" w:sz="0" w:space="0" w:color="auto"/>
                        <w:left w:val="none" w:sz="0" w:space="0" w:color="auto"/>
                        <w:bottom w:val="none" w:sz="0" w:space="0" w:color="auto"/>
                        <w:right w:val="none" w:sz="0" w:space="0" w:color="auto"/>
                      </w:divBdr>
                    </w:div>
                    <w:div w:id="1693385741">
                      <w:marLeft w:val="0"/>
                      <w:marRight w:val="0"/>
                      <w:marTop w:val="0"/>
                      <w:marBottom w:val="0"/>
                      <w:divBdr>
                        <w:top w:val="none" w:sz="0" w:space="0" w:color="auto"/>
                        <w:left w:val="none" w:sz="0" w:space="0" w:color="auto"/>
                        <w:bottom w:val="none" w:sz="0" w:space="0" w:color="auto"/>
                        <w:right w:val="none" w:sz="0" w:space="0" w:color="auto"/>
                      </w:divBdr>
                    </w:div>
                    <w:div w:id="1943562623">
                      <w:marLeft w:val="0"/>
                      <w:marRight w:val="0"/>
                      <w:marTop w:val="0"/>
                      <w:marBottom w:val="0"/>
                      <w:divBdr>
                        <w:top w:val="none" w:sz="0" w:space="0" w:color="auto"/>
                        <w:left w:val="none" w:sz="0" w:space="0" w:color="auto"/>
                        <w:bottom w:val="none" w:sz="0" w:space="0" w:color="auto"/>
                        <w:right w:val="none" w:sz="0" w:space="0" w:color="auto"/>
                      </w:divBdr>
                    </w:div>
                  </w:divsChild>
                </w:div>
                <w:div w:id="2012902626">
                  <w:marLeft w:val="0"/>
                  <w:marRight w:val="0"/>
                  <w:marTop w:val="0"/>
                  <w:marBottom w:val="0"/>
                  <w:divBdr>
                    <w:top w:val="none" w:sz="0" w:space="0" w:color="auto"/>
                    <w:left w:val="none" w:sz="0" w:space="0" w:color="auto"/>
                    <w:bottom w:val="none" w:sz="0" w:space="0" w:color="auto"/>
                    <w:right w:val="none" w:sz="0" w:space="0" w:color="auto"/>
                  </w:divBdr>
                  <w:divsChild>
                    <w:div w:id="24524024">
                      <w:marLeft w:val="0"/>
                      <w:marRight w:val="0"/>
                      <w:marTop w:val="0"/>
                      <w:marBottom w:val="0"/>
                      <w:divBdr>
                        <w:top w:val="none" w:sz="0" w:space="0" w:color="auto"/>
                        <w:left w:val="none" w:sz="0" w:space="0" w:color="auto"/>
                        <w:bottom w:val="none" w:sz="0" w:space="0" w:color="auto"/>
                        <w:right w:val="none" w:sz="0" w:space="0" w:color="auto"/>
                      </w:divBdr>
                    </w:div>
                    <w:div w:id="352729189">
                      <w:marLeft w:val="0"/>
                      <w:marRight w:val="0"/>
                      <w:marTop w:val="0"/>
                      <w:marBottom w:val="0"/>
                      <w:divBdr>
                        <w:top w:val="none" w:sz="0" w:space="0" w:color="auto"/>
                        <w:left w:val="none" w:sz="0" w:space="0" w:color="auto"/>
                        <w:bottom w:val="none" w:sz="0" w:space="0" w:color="auto"/>
                        <w:right w:val="none" w:sz="0" w:space="0" w:color="auto"/>
                      </w:divBdr>
                    </w:div>
                    <w:div w:id="401296265">
                      <w:marLeft w:val="0"/>
                      <w:marRight w:val="0"/>
                      <w:marTop w:val="0"/>
                      <w:marBottom w:val="0"/>
                      <w:divBdr>
                        <w:top w:val="none" w:sz="0" w:space="0" w:color="auto"/>
                        <w:left w:val="none" w:sz="0" w:space="0" w:color="auto"/>
                        <w:bottom w:val="none" w:sz="0" w:space="0" w:color="auto"/>
                        <w:right w:val="none" w:sz="0" w:space="0" w:color="auto"/>
                      </w:divBdr>
                    </w:div>
                    <w:div w:id="440612368">
                      <w:marLeft w:val="0"/>
                      <w:marRight w:val="0"/>
                      <w:marTop w:val="0"/>
                      <w:marBottom w:val="0"/>
                      <w:divBdr>
                        <w:top w:val="none" w:sz="0" w:space="0" w:color="auto"/>
                        <w:left w:val="none" w:sz="0" w:space="0" w:color="auto"/>
                        <w:bottom w:val="none" w:sz="0" w:space="0" w:color="auto"/>
                        <w:right w:val="none" w:sz="0" w:space="0" w:color="auto"/>
                      </w:divBdr>
                    </w:div>
                    <w:div w:id="941425157">
                      <w:marLeft w:val="0"/>
                      <w:marRight w:val="0"/>
                      <w:marTop w:val="0"/>
                      <w:marBottom w:val="0"/>
                      <w:divBdr>
                        <w:top w:val="none" w:sz="0" w:space="0" w:color="auto"/>
                        <w:left w:val="none" w:sz="0" w:space="0" w:color="auto"/>
                        <w:bottom w:val="none" w:sz="0" w:space="0" w:color="auto"/>
                        <w:right w:val="none" w:sz="0" w:space="0" w:color="auto"/>
                      </w:divBdr>
                    </w:div>
                    <w:div w:id="1830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7523">
      <w:bodyDiv w:val="1"/>
      <w:marLeft w:val="0"/>
      <w:marRight w:val="0"/>
      <w:marTop w:val="0"/>
      <w:marBottom w:val="0"/>
      <w:divBdr>
        <w:top w:val="none" w:sz="0" w:space="0" w:color="auto"/>
        <w:left w:val="none" w:sz="0" w:space="0" w:color="auto"/>
        <w:bottom w:val="none" w:sz="0" w:space="0" w:color="auto"/>
        <w:right w:val="none" w:sz="0" w:space="0" w:color="auto"/>
      </w:divBdr>
      <w:divsChild>
        <w:div w:id="1183593844">
          <w:marLeft w:val="0"/>
          <w:marRight w:val="0"/>
          <w:marTop w:val="0"/>
          <w:marBottom w:val="0"/>
          <w:divBdr>
            <w:top w:val="none" w:sz="0" w:space="0" w:color="auto"/>
            <w:left w:val="none" w:sz="0" w:space="0" w:color="auto"/>
            <w:bottom w:val="none" w:sz="0" w:space="0" w:color="auto"/>
            <w:right w:val="none" w:sz="0" w:space="0" w:color="auto"/>
          </w:divBdr>
          <w:divsChild>
            <w:div w:id="1737433776">
              <w:marLeft w:val="0"/>
              <w:marRight w:val="0"/>
              <w:marTop w:val="0"/>
              <w:marBottom w:val="0"/>
              <w:divBdr>
                <w:top w:val="none" w:sz="0" w:space="0" w:color="auto"/>
                <w:left w:val="none" w:sz="0" w:space="0" w:color="auto"/>
                <w:bottom w:val="none" w:sz="0" w:space="0" w:color="auto"/>
                <w:right w:val="none" w:sz="0" w:space="0" w:color="auto"/>
              </w:divBdr>
              <w:divsChild>
                <w:div w:id="2086148491">
                  <w:marLeft w:val="0"/>
                  <w:marRight w:val="0"/>
                  <w:marTop w:val="0"/>
                  <w:marBottom w:val="0"/>
                  <w:divBdr>
                    <w:top w:val="none" w:sz="0" w:space="0" w:color="auto"/>
                    <w:left w:val="none" w:sz="0" w:space="0" w:color="auto"/>
                    <w:bottom w:val="none" w:sz="0" w:space="0" w:color="auto"/>
                    <w:right w:val="none" w:sz="0" w:space="0" w:color="auto"/>
                  </w:divBdr>
                  <w:divsChild>
                    <w:div w:id="371001923">
                      <w:marLeft w:val="0"/>
                      <w:marRight w:val="0"/>
                      <w:marTop w:val="0"/>
                      <w:marBottom w:val="0"/>
                      <w:divBdr>
                        <w:top w:val="none" w:sz="0" w:space="0" w:color="auto"/>
                        <w:left w:val="none" w:sz="0" w:space="0" w:color="auto"/>
                        <w:bottom w:val="none" w:sz="0" w:space="0" w:color="auto"/>
                        <w:right w:val="none" w:sz="0" w:space="0" w:color="auto"/>
                      </w:divBdr>
                      <w:divsChild>
                        <w:div w:id="351759853">
                          <w:marLeft w:val="0"/>
                          <w:marRight w:val="0"/>
                          <w:marTop w:val="0"/>
                          <w:marBottom w:val="0"/>
                          <w:divBdr>
                            <w:top w:val="none" w:sz="0" w:space="0" w:color="auto"/>
                            <w:left w:val="none" w:sz="0" w:space="0" w:color="auto"/>
                            <w:bottom w:val="none" w:sz="0" w:space="0" w:color="auto"/>
                            <w:right w:val="none" w:sz="0" w:space="0" w:color="auto"/>
                          </w:divBdr>
                        </w:div>
                        <w:div w:id="1011227307">
                          <w:marLeft w:val="0"/>
                          <w:marRight w:val="0"/>
                          <w:marTop w:val="0"/>
                          <w:marBottom w:val="0"/>
                          <w:divBdr>
                            <w:top w:val="none" w:sz="0" w:space="0" w:color="auto"/>
                            <w:left w:val="none" w:sz="0" w:space="0" w:color="auto"/>
                            <w:bottom w:val="none" w:sz="0" w:space="0" w:color="auto"/>
                            <w:right w:val="none" w:sz="0" w:space="0" w:color="auto"/>
                          </w:divBdr>
                        </w:div>
                        <w:div w:id="1219130557">
                          <w:marLeft w:val="0"/>
                          <w:marRight w:val="0"/>
                          <w:marTop w:val="0"/>
                          <w:marBottom w:val="0"/>
                          <w:divBdr>
                            <w:top w:val="none" w:sz="0" w:space="0" w:color="auto"/>
                            <w:left w:val="none" w:sz="0" w:space="0" w:color="auto"/>
                            <w:bottom w:val="none" w:sz="0" w:space="0" w:color="auto"/>
                            <w:right w:val="none" w:sz="0" w:space="0" w:color="auto"/>
                          </w:divBdr>
                        </w:div>
                      </w:divsChild>
                    </w:div>
                    <w:div w:id="855652314">
                      <w:marLeft w:val="0"/>
                      <w:marRight w:val="0"/>
                      <w:marTop w:val="0"/>
                      <w:marBottom w:val="0"/>
                      <w:divBdr>
                        <w:top w:val="none" w:sz="0" w:space="0" w:color="auto"/>
                        <w:left w:val="none" w:sz="0" w:space="0" w:color="auto"/>
                        <w:bottom w:val="none" w:sz="0" w:space="0" w:color="auto"/>
                        <w:right w:val="none" w:sz="0" w:space="0" w:color="auto"/>
                      </w:divBdr>
                    </w:div>
                    <w:div w:id="923955331">
                      <w:marLeft w:val="0"/>
                      <w:marRight w:val="0"/>
                      <w:marTop w:val="0"/>
                      <w:marBottom w:val="0"/>
                      <w:divBdr>
                        <w:top w:val="none" w:sz="0" w:space="0" w:color="auto"/>
                        <w:left w:val="none" w:sz="0" w:space="0" w:color="auto"/>
                        <w:bottom w:val="none" w:sz="0" w:space="0" w:color="auto"/>
                        <w:right w:val="none" w:sz="0" w:space="0" w:color="auto"/>
                      </w:divBdr>
                    </w:div>
                    <w:div w:id="990521499">
                      <w:marLeft w:val="0"/>
                      <w:marRight w:val="0"/>
                      <w:marTop w:val="0"/>
                      <w:marBottom w:val="0"/>
                      <w:divBdr>
                        <w:top w:val="none" w:sz="0" w:space="0" w:color="auto"/>
                        <w:left w:val="none" w:sz="0" w:space="0" w:color="auto"/>
                        <w:bottom w:val="none" w:sz="0" w:space="0" w:color="auto"/>
                        <w:right w:val="none" w:sz="0" w:space="0" w:color="auto"/>
                      </w:divBdr>
                    </w:div>
                    <w:div w:id="1563371080">
                      <w:marLeft w:val="0"/>
                      <w:marRight w:val="0"/>
                      <w:marTop w:val="0"/>
                      <w:marBottom w:val="0"/>
                      <w:divBdr>
                        <w:top w:val="none" w:sz="0" w:space="0" w:color="auto"/>
                        <w:left w:val="none" w:sz="0" w:space="0" w:color="auto"/>
                        <w:bottom w:val="none" w:sz="0" w:space="0" w:color="auto"/>
                        <w:right w:val="none" w:sz="0" w:space="0" w:color="auto"/>
                      </w:divBdr>
                    </w:div>
                    <w:div w:id="1691056502">
                      <w:marLeft w:val="0"/>
                      <w:marRight w:val="0"/>
                      <w:marTop w:val="0"/>
                      <w:marBottom w:val="0"/>
                      <w:divBdr>
                        <w:top w:val="none" w:sz="0" w:space="0" w:color="auto"/>
                        <w:left w:val="none" w:sz="0" w:space="0" w:color="auto"/>
                        <w:bottom w:val="none" w:sz="0" w:space="0" w:color="auto"/>
                        <w:right w:val="none" w:sz="0" w:space="0" w:color="auto"/>
                      </w:divBdr>
                    </w:div>
                    <w:div w:id="1842231108">
                      <w:marLeft w:val="0"/>
                      <w:marRight w:val="0"/>
                      <w:marTop w:val="0"/>
                      <w:marBottom w:val="0"/>
                      <w:divBdr>
                        <w:top w:val="none" w:sz="0" w:space="0" w:color="auto"/>
                        <w:left w:val="none" w:sz="0" w:space="0" w:color="auto"/>
                        <w:bottom w:val="none" w:sz="0" w:space="0" w:color="auto"/>
                        <w:right w:val="none" w:sz="0" w:space="0" w:color="auto"/>
                      </w:divBdr>
                    </w:div>
                    <w:div w:id="19274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91820">
      <w:bodyDiv w:val="1"/>
      <w:marLeft w:val="0"/>
      <w:marRight w:val="0"/>
      <w:marTop w:val="0"/>
      <w:marBottom w:val="0"/>
      <w:divBdr>
        <w:top w:val="none" w:sz="0" w:space="0" w:color="auto"/>
        <w:left w:val="none" w:sz="0" w:space="0" w:color="auto"/>
        <w:bottom w:val="none" w:sz="0" w:space="0" w:color="auto"/>
        <w:right w:val="none" w:sz="0" w:space="0" w:color="auto"/>
      </w:divBdr>
    </w:div>
    <w:div w:id="1091119197">
      <w:bodyDiv w:val="1"/>
      <w:marLeft w:val="0"/>
      <w:marRight w:val="0"/>
      <w:marTop w:val="0"/>
      <w:marBottom w:val="0"/>
      <w:divBdr>
        <w:top w:val="none" w:sz="0" w:space="0" w:color="auto"/>
        <w:left w:val="none" w:sz="0" w:space="0" w:color="auto"/>
        <w:bottom w:val="none" w:sz="0" w:space="0" w:color="auto"/>
        <w:right w:val="none" w:sz="0" w:space="0" w:color="auto"/>
      </w:divBdr>
      <w:divsChild>
        <w:div w:id="837958565">
          <w:marLeft w:val="0"/>
          <w:marRight w:val="0"/>
          <w:marTop w:val="0"/>
          <w:marBottom w:val="0"/>
          <w:divBdr>
            <w:top w:val="none" w:sz="0" w:space="0" w:color="auto"/>
            <w:left w:val="none" w:sz="0" w:space="0" w:color="auto"/>
            <w:bottom w:val="none" w:sz="0" w:space="0" w:color="auto"/>
            <w:right w:val="none" w:sz="0" w:space="0" w:color="auto"/>
          </w:divBdr>
          <w:divsChild>
            <w:div w:id="123238426">
              <w:marLeft w:val="0"/>
              <w:marRight w:val="0"/>
              <w:marTop w:val="0"/>
              <w:marBottom w:val="0"/>
              <w:divBdr>
                <w:top w:val="none" w:sz="0" w:space="0" w:color="auto"/>
                <w:left w:val="none" w:sz="0" w:space="0" w:color="auto"/>
                <w:bottom w:val="none" w:sz="0" w:space="0" w:color="auto"/>
                <w:right w:val="none" w:sz="0" w:space="0" w:color="auto"/>
              </w:divBdr>
              <w:divsChild>
                <w:div w:id="343170493">
                  <w:marLeft w:val="0"/>
                  <w:marRight w:val="0"/>
                  <w:marTop w:val="0"/>
                  <w:marBottom w:val="0"/>
                  <w:divBdr>
                    <w:top w:val="none" w:sz="0" w:space="0" w:color="auto"/>
                    <w:left w:val="none" w:sz="0" w:space="0" w:color="auto"/>
                    <w:bottom w:val="none" w:sz="0" w:space="0" w:color="auto"/>
                    <w:right w:val="none" w:sz="0" w:space="0" w:color="auto"/>
                  </w:divBdr>
                  <w:divsChild>
                    <w:div w:id="658121692">
                      <w:marLeft w:val="0"/>
                      <w:marRight w:val="0"/>
                      <w:marTop w:val="0"/>
                      <w:marBottom w:val="0"/>
                      <w:divBdr>
                        <w:top w:val="none" w:sz="0" w:space="0" w:color="auto"/>
                        <w:left w:val="none" w:sz="0" w:space="0" w:color="auto"/>
                        <w:bottom w:val="none" w:sz="0" w:space="0" w:color="auto"/>
                        <w:right w:val="none" w:sz="0" w:space="0" w:color="auto"/>
                      </w:divBdr>
                      <w:divsChild>
                        <w:div w:id="49310350">
                          <w:marLeft w:val="0"/>
                          <w:marRight w:val="0"/>
                          <w:marTop w:val="0"/>
                          <w:marBottom w:val="0"/>
                          <w:divBdr>
                            <w:top w:val="none" w:sz="0" w:space="0" w:color="auto"/>
                            <w:left w:val="none" w:sz="0" w:space="0" w:color="auto"/>
                            <w:bottom w:val="none" w:sz="0" w:space="0" w:color="auto"/>
                            <w:right w:val="none" w:sz="0" w:space="0" w:color="auto"/>
                          </w:divBdr>
                        </w:div>
                        <w:div w:id="1619792892">
                          <w:marLeft w:val="0"/>
                          <w:marRight w:val="0"/>
                          <w:marTop w:val="0"/>
                          <w:marBottom w:val="0"/>
                          <w:divBdr>
                            <w:top w:val="none" w:sz="0" w:space="0" w:color="auto"/>
                            <w:left w:val="none" w:sz="0" w:space="0" w:color="auto"/>
                            <w:bottom w:val="none" w:sz="0" w:space="0" w:color="auto"/>
                            <w:right w:val="none" w:sz="0" w:space="0" w:color="auto"/>
                          </w:divBdr>
                        </w:div>
                        <w:div w:id="1920673083">
                          <w:marLeft w:val="0"/>
                          <w:marRight w:val="0"/>
                          <w:marTop w:val="0"/>
                          <w:marBottom w:val="0"/>
                          <w:divBdr>
                            <w:top w:val="none" w:sz="0" w:space="0" w:color="auto"/>
                            <w:left w:val="none" w:sz="0" w:space="0" w:color="auto"/>
                            <w:bottom w:val="none" w:sz="0" w:space="0" w:color="auto"/>
                            <w:right w:val="none" w:sz="0" w:space="0" w:color="auto"/>
                          </w:divBdr>
                        </w:div>
                      </w:divsChild>
                    </w:div>
                    <w:div w:id="1217624446">
                      <w:marLeft w:val="0"/>
                      <w:marRight w:val="0"/>
                      <w:marTop w:val="0"/>
                      <w:marBottom w:val="0"/>
                      <w:divBdr>
                        <w:top w:val="none" w:sz="0" w:space="0" w:color="auto"/>
                        <w:left w:val="none" w:sz="0" w:space="0" w:color="auto"/>
                        <w:bottom w:val="none" w:sz="0" w:space="0" w:color="auto"/>
                        <w:right w:val="none" w:sz="0" w:space="0" w:color="auto"/>
                      </w:divBdr>
                    </w:div>
                  </w:divsChild>
                </w:div>
                <w:div w:id="351690138">
                  <w:marLeft w:val="0"/>
                  <w:marRight w:val="0"/>
                  <w:marTop w:val="0"/>
                  <w:marBottom w:val="0"/>
                  <w:divBdr>
                    <w:top w:val="none" w:sz="0" w:space="0" w:color="auto"/>
                    <w:left w:val="none" w:sz="0" w:space="0" w:color="auto"/>
                    <w:bottom w:val="none" w:sz="0" w:space="0" w:color="auto"/>
                    <w:right w:val="none" w:sz="0" w:space="0" w:color="auto"/>
                  </w:divBdr>
                  <w:divsChild>
                    <w:div w:id="1102339035">
                      <w:marLeft w:val="0"/>
                      <w:marRight w:val="0"/>
                      <w:marTop w:val="0"/>
                      <w:marBottom w:val="0"/>
                      <w:divBdr>
                        <w:top w:val="none" w:sz="0" w:space="0" w:color="auto"/>
                        <w:left w:val="none" w:sz="0" w:space="0" w:color="auto"/>
                        <w:bottom w:val="none" w:sz="0" w:space="0" w:color="auto"/>
                        <w:right w:val="none" w:sz="0" w:space="0" w:color="auto"/>
                      </w:divBdr>
                    </w:div>
                  </w:divsChild>
                </w:div>
                <w:div w:id="763040342">
                  <w:marLeft w:val="0"/>
                  <w:marRight w:val="0"/>
                  <w:marTop w:val="0"/>
                  <w:marBottom w:val="0"/>
                  <w:divBdr>
                    <w:top w:val="none" w:sz="0" w:space="0" w:color="auto"/>
                    <w:left w:val="none" w:sz="0" w:space="0" w:color="auto"/>
                    <w:bottom w:val="none" w:sz="0" w:space="0" w:color="auto"/>
                    <w:right w:val="none" w:sz="0" w:space="0" w:color="auto"/>
                  </w:divBdr>
                  <w:divsChild>
                    <w:div w:id="267549068">
                      <w:marLeft w:val="0"/>
                      <w:marRight w:val="0"/>
                      <w:marTop w:val="0"/>
                      <w:marBottom w:val="0"/>
                      <w:divBdr>
                        <w:top w:val="none" w:sz="0" w:space="0" w:color="auto"/>
                        <w:left w:val="none" w:sz="0" w:space="0" w:color="auto"/>
                        <w:bottom w:val="none" w:sz="0" w:space="0" w:color="auto"/>
                        <w:right w:val="none" w:sz="0" w:space="0" w:color="auto"/>
                      </w:divBdr>
                    </w:div>
                    <w:div w:id="516313537">
                      <w:marLeft w:val="0"/>
                      <w:marRight w:val="0"/>
                      <w:marTop w:val="0"/>
                      <w:marBottom w:val="0"/>
                      <w:divBdr>
                        <w:top w:val="none" w:sz="0" w:space="0" w:color="auto"/>
                        <w:left w:val="none" w:sz="0" w:space="0" w:color="auto"/>
                        <w:bottom w:val="none" w:sz="0" w:space="0" w:color="auto"/>
                        <w:right w:val="none" w:sz="0" w:space="0" w:color="auto"/>
                      </w:divBdr>
                    </w:div>
                    <w:div w:id="1721857956">
                      <w:marLeft w:val="0"/>
                      <w:marRight w:val="0"/>
                      <w:marTop w:val="0"/>
                      <w:marBottom w:val="0"/>
                      <w:divBdr>
                        <w:top w:val="none" w:sz="0" w:space="0" w:color="auto"/>
                        <w:left w:val="none" w:sz="0" w:space="0" w:color="auto"/>
                        <w:bottom w:val="none" w:sz="0" w:space="0" w:color="auto"/>
                        <w:right w:val="none" w:sz="0" w:space="0" w:color="auto"/>
                      </w:divBdr>
                    </w:div>
                    <w:div w:id="1924948363">
                      <w:marLeft w:val="0"/>
                      <w:marRight w:val="0"/>
                      <w:marTop w:val="0"/>
                      <w:marBottom w:val="0"/>
                      <w:divBdr>
                        <w:top w:val="none" w:sz="0" w:space="0" w:color="auto"/>
                        <w:left w:val="none" w:sz="0" w:space="0" w:color="auto"/>
                        <w:bottom w:val="none" w:sz="0" w:space="0" w:color="auto"/>
                        <w:right w:val="none" w:sz="0" w:space="0" w:color="auto"/>
                      </w:divBdr>
                    </w:div>
                  </w:divsChild>
                </w:div>
                <w:div w:id="1297181333">
                  <w:marLeft w:val="0"/>
                  <w:marRight w:val="0"/>
                  <w:marTop w:val="0"/>
                  <w:marBottom w:val="0"/>
                  <w:divBdr>
                    <w:top w:val="none" w:sz="0" w:space="0" w:color="auto"/>
                    <w:left w:val="none" w:sz="0" w:space="0" w:color="auto"/>
                    <w:bottom w:val="none" w:sz="0" w:space="0" w:color="auto"/>
                    <w:right w:val="none" w:sz="0" w:space="0" w:color="auto"/>
                  </w:divBdr>
                  <w:divsChild>
                    <w:div w:id="66222672">
                      <w:marLeft w:val="0"/>
                      <w:marRight w:val="0"/>
                      <w:marTop w:val="0"/>
                      <w:marBottom w:val="0"/>
                      <w:divBdr>
                        <w:top w:val="none" w:sz="0" w:space="0" w:color="auto"/>
                        <w:left w:val="none" w:sz="0" w:space="0" w:color="auto"/>
                        <w:bottom w:val="none" w:sz="0" w:space="0" w:color="auto"/>
                        <w:right w:val="none" w:sz="0" w:space="0" w:color="auto"/>
                      </w:divBdr>
                    </w:div>
                    <w:div w:id="124004267">
                      <w:marLeft w:val="0"/>
                      <w:marRight w:val="0"/>
                      <w:marTop w:val="0"/>
                      <w:marBottom w:val="0"/>
                      <w:divBdr>
                        <w:top w:val="none" w:sz="0" w:space="0" w:color="auto"/>
                        <w:left w:val="none" w:sz="0" w:space="0" w:color="auto"/>
                        <w:bottom w:val="none" w:sz="0" w:space="0" w:color="auto"/>
                        <w:right w:val="none" w:sz="0" w:space="0" w:color="auto"/>
                      </w:divBdr>
                    </w:div>
                    <w:div w:id="178660229">
                      <w:marLeft w:val="0"/>
                      <w:marRight w:val="0"/>
                      <w:marTop w:val="0"/>
                      <w:marBottom w:val="0"/>
                      <w:divBdr>
                        <w:top w:val="none" w:sz="0" w:space="0" w:color="auto"/>
                        <w:left w:val="none" w:sz="0" w:space="0" w:color="auto"/>
                        <w:bottom w:val="none" w:sz="0" w:space="0" w:color="auto"/>
                        <w:right w:val="none" w:sz="0" w:space="0" w:color="auto"/>
                      </w:divBdr>
                    </w:div>
                    <w:div w:id="1209998888">
                      <w:marLeft w:val="0"/>
                      <w:marRight w:val="0"/>
                      <w:marTop w:val="0"/>
                      <w:marBottom w:val="0"/>
                      <w:divBdr>
                        <w:top w:val="none" w:sz="0" w:space="0" w:color="auto"/>
                        <w:left w:val="none" w:sz="0" w:space="0" w:color="auto"/>
                        <w:bottom w:val="none" w:sz="0" w:space="0" w:color="auto"/>
                        <w:right w:val="none" w:sz="0" w:space="0" w:color="auto"/>
                      </w:divBdr>
                    </w:div>
                    <w:div w:id="1323503724">
                      <w:marLeft w:val="0"/>
                      <w:marRight w:val="0"/>
                      <w:marTop w:val="0"/>
                      <w:marBottom w:val="0"/>
                      <w:divBdr>
                        <w:top w:val="none" w:sz="0" w:space="0" w:color="auto"/>
                        <w:left w:val="none" w:sz="0" w:space="0" w:color="auto"/>
                        <w:bottom w:val="none" w:sz="0" w:space="0" w:color="auto"/>
                        <w:right w:val="none" w:sz="0" w:space="0" w:color="auto"/>
                      </w:divBdr>
                    </w:div>
                    <w:div w:id="1577208856">
                      <w:marLeft w:val="0"/>
                      <w:marRight w:val="0"/>
                      <w:marTop w:val="0"/>
                      <w:marBottom w:val="0"/>
                      <w:divBdr>
                        <w:top w:val="none" w:sz="0" w:space="0" w:color="auto"/>
                        <w:left w:val="none" w:sz="0" w:space="0" w:color="auto"/>
                        <w:bottom w:val="none" w:sz="0" w:space="0" w:color="auto"/>
                        <w:right w:val="none" w:sz="0" w:space="0" w:color="auto"/>
                      </w:divBdr>
                      <w:divsChild>
                        <w:div w:id="835191596">
                          <w:marLeft w:val="0"/>
                          <w:marRight w:val="0"/>
                          <w:marTop w:val="0"/>
                          <w:marBottom w:val="0"/>
                          <w:divBdr>
                            <w:top w:val="none" w:sz="0" w:space="0" w:color="auto"/>
                            <w:left w:val="none" w:sz="0" w:space="0" w:color="auto"/>
                            <w:bottom w:val="none" w:sz="0" w:space="0" w:color="auto"/>
                            <w:right w:val="none" w:sz="0" w:space="0" w:color="auto"/>
                          </w:divBdr>
                        </w:div>
                        <w:div w:id="1115759427">
                          <w:marLeft w:val="0"/>
                          <w:marRight w:val="0"/>
                          <w:marTop w:val="0"/>
                          <w:marBottom w:val="0"/>
                          <w:divBdr>
                            <w:top w:val="none" w:sz="0" w:space="0" w:color="auto"/>
                            <w:left w:val="none" w:sz="0" w:space="0" w:color="auto"/>
                            <w:bottom w:val="none" w:sz="0" w:space="0" w:color="auto"/>
                            <w:right w:val="none" w:sz="0" w:space="0" w:color="auto"/>
                          </w:divBdr>
                        </w:div>
                        <w:div w:id="1148939117">
                          <w:marLeft w:val="0"/>
                          <w:marRight w:val="0"/>
                          <w:marTop w:val="0"/>
                          <w:marBottom w:val="0"/>
                          <w:divBdr>
                            <w:top w:val="none" w:sz="0" w:space="0" w:color="auto"/>
                            <w:left w:val="none" w:sz="0" w:space="0" w:color="auto"/>
                            <w:bottom w:val="none" w:sz="0" w:space="0" w:color="auto"/>
                            <w:right w:val="none" w:sz="0" w:space="0" w:color="auto"/>
                          </w:divBdr>
                        </w:div>
                      </w:divsChild>
                    </w:div>
                    <w:div w:id="1740053157">
                      <w:marLeft w:val="0"/>
                      <w:marRight w:val="0"/>
                      <w:marTop w:val="0"/>
                      <w:marBottom w:val="0"/>
                      <w:divBdr>
                        <w:top w:val="none" w:sz="0" w:space="0" w:color="auto"/>
                        <w:left w:val="none" w:sz="0" w:space="0" w:color="auto"/>
                        <w:bottom w:val="none" w:sz="0" w:space="0" w:color="auto"/>
                        <w:right w:val="none" w:sz="0" w:space="0" w:color="auto"/>
                      </w:divBdr>
                    </w:div>
                    <w:div w:id="1860001565">
                      <w:marLeft w:val="0"/>
                      <w:marRight w:val="0"/>
                      <w:marTop w:val="0"/>
                      <w:marBottom w:val="0"/>
                      <w:divBdr>
                        <w:top w:val="none" w:sz="0" w:space="0" w:color="auto"/>
                        <w:left w:val="none" w:sz="0" w:space="0" w:color="auto"/>
                        <w:bottom w:val="none" w:sz="0" w:space="0" w:color="auto"/>
                        <w:right w:val="none" w:sz="0" w:space="0" w:color="auto"/>
                      </w:divBdr>
                    </w:div>
                  </w:divsChild>
                </w:div>
                <w:div w:id="1664702957">
                  <w:marLeft w:val="0"/>
                  <w:marRight w:val="0"/>
                  <w:marTop w:val="0"/>
                  <w:marBottom w:val="0"/>
                  <w:divBdr>
                    <w:top w:val="none" w:sz="0" w:space="0" w:color="auto"/>
                    <w:left w:val="none" w:sz="0" w:space="0" w:color="auto"/>
                    <w:bottom w:val="none" w:sz="0" w:space="0" w:color="auto"/>
                    <w:right w:val="none" w:sz="0" w:space="0" w:color="auto"/>
                  </w:divBdr>
                  <w:divsChild>
                    <w:div w:id="755790819">
                      <w:marLeft w:val="0"/>
                      <w:marRight w:val="0"/>
                      <w:marTop w:val="0"/>
                      <w:marBottom w:val="0"/>
                      <w:divBdr>
                        <w:top w:val="none" w:sz="0" w:space="0" w:color="auto"/>
                        <w:left w:val="none" w:sz="0" w:space="0" w:color="auto"/>
                        <w:bottom w:val="none" w:sz="0" w:space="0" w:color="auto"/>
                        <w:right w:val="none" w:sz="0" w:space="0" w:color="auto"/>
                      </w:divBdr>
                    </w:div>
                    <w:div w:id="1011025665">
                      <w:marLeft w:val="0"/>
                      <w:marRight w:val="0"/>
                      <w:marTop w:val="0"/>
                      <w:marBottom w:val="0"/>
                      <w:divBdr>
                        <w:top w:val="none" w:sz="0" w:space="0" w:color="auto"/>
                        <w:left w:val="none" w:sz="0" w:space="0" w:color="auto"/>
                        <w:bottom w:val="none" w:sz="0" w:space="0" w:color="auto"/>
                        <w:right w:val="none" w:sz="0" w:space="0" w:color="auto"/>
                      </w:divBdr>
                    </w:div>
                    <w:div w:id="1198351513">
                      <w:marLeft w:val="0"/>
                      <w:marRight w:val="0"/>
                      <w:marTop w:val="0"/>
                      <w:marBottom w:val="0"/>
                      <w:divBdr>
                        <w:top w:val="none" w:sz="0" w:space="0" w:color="auto"/>
                        <w:left w:val="none" w:sz="0" w:space="0" w:color="auto"/>
                        <w:bottom w:val="none" w:sz="0" w:space="0" w:color="auto"/>
                        <w:right w:val="none" w:sz="0" w:space="0" w:color="auto"/>
                      </w:divBdr>
                    </w:div>
                    <w:div w:id="1323267315">
                      <w:marLeft w:val="0"/>
                      <w:marRight w:val="0"/>
                      <w:marTop w:val="0"/>
                      <w:marBottom w:val="0"/>
                      <w:divBdr>
                        <w:top w:val="none" w:sz="0" w:space="0" w:color="auto"/>
                        <w:left w:val="none" w:sz="0" w:space="0" w:color="auto"/>
                        <w:bottom w:val="none" w:sz="0" w:space="0" w:color="auto"/>
                        <w:right w:val="none" w:sz="0" w:space="0" w:color="auto"/>
                      </w:divBdr>
                    </w:div>
                    <w:div w:id="1595287430">
                      <w:marLeft w:val="0"/>
                      <w:marRight w:val="0"/>
                      <w:marTop w:val="0"/>
                      <w:marBottom w:val="0"/>
                      <w:divBdr>
                        <w:top w:val="none" w:sz="0" w:space="0" w:color="auto"/>
                        <w:left w:val="none" w:sz="0" w:space="0" w:color="auto"/>
                        <w:bottom w:val="none" w:sz="0" w:space="0" w:color="auto"/>
                        <w:right w:val="none" w:sz="0" w:space="0" w:color="auto"/>
                      </w:divBdr>
                    </w:div>
                    <w:div w:id="1620992829">
                      <w:marLeft w:val="0"/>
                      <w:marRight w:val="0"/>
                      <w:marTop w:val="0"/>
                      <w:marBottom w:val="0"/>
                      <w:divBdr>
                        <w:top w:val="none" w:sz="0" w:space="0" w:color="auto"/>
                        <w:left w:val="none" w:sz="0" w:space="0" w:color="auto"/>
                        <w:bottom w:val="none" w:sz="0" w:space="0" w:color="auto"/>
                        <w:right w:val="none" w:sz="0" w:space="0" w:color="auto"/>
                      </w:divBdr>
                    </w:div>
                    <w:div w:id="1700085042">
                      <w:marLeft w:val="0"/>
                      <w:marRight w:val="0"/>
                      <w:marTop w:val="0"/>
                      <w:marBottom w:val="0"/>
                      <w:divBdr>
                        <w:top w:val="none" w:sz="0" w:space="0" w:color="auto"/>
                        <w:left w:val="none" w:sz="0" w:space="0" w:color="auto"/>
                        <w:bottom w:val="none" w:sz="0" w:space="0" w:color="auto"/>
                        <w:right w:val="none" w:sz="0" w:space="0" w:color="auto"/>
                      </w:divBdr>
                    </w:div>
                    <w:div w:id="1937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25167">
      <w:bodyDiv w:val="1"/>
      <w:marLeft w:val="0"/>
      <w:marRight w:val="0"/>
      <w:marTop w:val="0"/>
      <w:marBottom w:val="0"/>
      <w:divBdr>
        <w:top w:val="none" w:sz="0" w:space="0" w:color="auto"/>
        <w:left w:val="none" w:sz="0" w:space="0" w:color="auto"/>
        <w:bottom w:val="none" w:sz="0" w:space="0" w:color="auto"/>
        <w:right w:val="none" w:sz="0" w:space="0" w:color="auto"/>
      </w:divBdr>
      <w:divsChild>
        <w:div w:id="2039426103">
          <w:marLeft w:val="0"/>
          <w:marRight w:val="0"/>
          <w:marTop w:val="0"/>
          <w:marBottom w:val="0"/>
          <w:divBdr>
            <w:top w:val="none" w:sz="0" w:space="0" w:color="auto"/>
            <w:left w:val="none" w:sz="0" w:space="0" w:color="auto"/>
            <w:bottom w:val="none" w:sz="0" w:space="0" w:color="auto"/>
            <w:right w:val="none" w:sz="0" w:space="0" w:color="auto"/>
          </w:divBdr>
        </w:div>
      </w:divsChild>
    </w:div>
    <w:div w:id="1469324190">
      <w:bodyDiv w:val="1"/>
      <w:marLeft w:val="0"/>
      <w:marRight w:val="0"/>
      <w:marTop w:val="0"/>
      <w:marBottom w:val="0"/>
      <w:divBdr>
        <w:top w:val="none" w:sz="0" w:space="0" w:color="auto"/>
        <w:left w:val="none" w:sz="0" w:space="0" w:color="auto"/>
        <w:bottom w:val="none" w:sz="0" w:space="0" w:color="auto"/>
        <w:right w:val="none" w:sz="0" w:space="0" w:color="auto"/>
      </w:divBdr>
      <w:divsChild>
        <w:div w:id="1891915851">
          <w:marLeft w:val="0"/>
          <w:marRight w:val="0"/>
          <w:marTop w:val="0"/>
          <w:marBottom w:val="0"/>
          <w:divBdr>
            <w:top w:val="none" w:sz="0" w:space="0" w:color="auto"/>
            <w:left w:val="none" w:sz="0" w:space="0" w:color="auto"/>
            <w:bottom w:val="none" w:sz="0" w:space="0" w:color="auto"/>
            <w:right w:val="none" w:sz="0" w:space="0" w:color="auto"/>
          </w:divBdr>
          <w:divsChild>
            <w:div w:id="730889848">
              <w:marLeft w:val="0"/>
              <w:marRight w:val="0"/>
              <w:marTop w:val="0"/>
              <w:marBottom w:val="0"/>
              <w:divBdr>
                <w:top w:val="none" w:sz="0" w:space="0" w:color="auto"/>
                <w:left w:val="none" w:sz="0" w:space="0" w:color="auto"/>
                <w:bottom w:val="none" w:sz="0" w:space="0" w:color="auto"/>
                <w:right w:val="none" w:sz="0" w:space="0" w:color="auto"/>
              </w:divBdr>
              <w:divsChild>
                <w:div w:id="346829115">
                  <w:marLeft w:val="0"/>
                  <w:marRight w:val="0"/>
                  <w:marTop w:val="0"/>
                  <w:marBottom w:val="0"/>
                  <w:divBdr>
                    <w:top w:val="none" w:sz="0" w:space="0" w:color="auto"/>
                    <w:left w:val="none" w:sz="0" w:space="0" w:color="auto"/>
                    <w:bottom w:val="none" w:sz="0" w:space="0" w:color="auto"/>
                    <w:right w:val="none" w:sz="0" w:space="0" w:color="auto"/>
                  </w:divBdr>
                  <w:divsChild>
                    <w:div w:id="180628500">
                      <w:marLeft w:val="0"/>
                      <w:marRight w:val="0"/>
                      <w:marTop w:val="0"/>
                      <w:marBottom w:val="0"/>
                      <w:divBdr>
                        <w:top w:val="none" w:sz="0" w:space="0" w:color="auto"/>
                        <w:left w:val="none" w:sz="0" w:space="0" w:color="auto"/>
                        <w:bottom w:val="none" w:sz="0" w:space="0" w:color="auto"/>
                        <w:right w:val="none" w:sz="0" w:space="0" w:color="auto"/>
                      </w:divBdr>
                    </w:div>
                    <w:div w:id="313215933">
                      <w:marLeft w:val="0"/>
                      <w:marRight w:val="0"/>
                      <w:marTop w:val="0"/>
                      <w:marBottom w:val="0"/>
                      <w:divBdr>
                        <w:top w:val="none" w:sz="0" w:space="0" w:color="auto"/>
                        <w:left w:val="none" w:sz="0" w:space="0" w:color="auto"/>
                        <w:bottom w:val="none" w:sz="0" w:space="0" w:color="auto"/>
                        <w:right w:val="none" w:sz="0" w:space="0" w:color="auto"/>
                      </w:divBdr>
                    </w:div>
                    <w:div w:id="928195196">
                      <w:marLeft w:val="0"/>
                      <w:marRight w:val="0"/>
                      <w:marTop w:val="0"/>
                      <w:marBottom w:val="0"/>
                      <w:divBdr>
                        <w:top w:val="none" w:sz="0" w:space="0" w:color="auto"/>
                        <w:left w:val="none" w:sz="0" w:space="0" w:color="auto"/>
                        <w:bottom w:val="none" w:sz="0" w:space="0" w:color="auto"/>
                        <w:right w:val="none" w:sz="0" w:space="0" w:color="auto"/>
                      </w:divBdr>
                    </w:div>
                    <w:div w:id="1954047484">
                      <w:marLeft w:val="0"/>
                      <w:marRight w:val="0"/>
                      <w:marTop w:val="0"/>
                      <w:marBottom w:val="0"/>
                      <w:divBdr>
                        <w:top w:val="none" w:sz="0" w:space="0" w:color="auto"/>
                        <w:left w:val="none" w:sz="0" w:space="0" w:color="auto"/>
                        <w:bottom w:val="none" w:sz="0" w:space="0" w:color="auto"/>
                        <w:right w:val="none" w:sz="0" w:space="0" w:color="auto"/>
                      </w:divBdr>
                    </w:div>
                  </w:divsChild>
                </w:div>
                <w:div w:id="531771950">
                  <w:marLeft w:val="0"/>
                  <w:marRight w:val="0"/>
                  <w:marTop w:val="0"/>
                  <w:marBottom w:val="0"/>
                  <w:divBdr>
                    <w:top w:val="none" w:sz="0" w:space="0" w:color="auto"/>
                    <w:left w:val="none" w:sz="0" w:space="0" w:color="auto"/>
                    <w:bottom w:val="none" w:sz="0" w:space="0" w:color="auto"/>
                    <w:right w:val="none" w:sz="0" w:space="0" w:color="auto"/>
                  </w:divBdr>
                  <w:divsChild>
                    <w:div w:id="410859055">
                      <w:marLeft w:val="0"/>
                      <w:marRight w:val="0"/>
                      <w:marTop w:val="0"/>
                      <w:marBottom w:val="0"/>
                      <w:divBdr>
                        <w:top w:val="none" w:sz="0" w:space="0" w:color="auto"/>
                        <w:left w:val="none" w:sz="0" w:space="0" w:color="auto"/>
                        <w:bottom w:val="none" w:sz="0" w:space="0" w:color="auto"/>
                        <w:right w:val="none" w:sz="0" w:space="0" w:color="auto"/>
                      </w:divBdr>
                    </w:div>
                    <w:div w:id="1058823667">
                      <w:marLeft w:val="0"/>
                      <w:marRight w:val="0"/>
                      <w:marTop w:val="0"/>
                      <w:marBottom w:val="0"/>
                      <w:divBdr>
                        <w:top w:val="none" w:sz="0" w:space="0" w:color="auto"/>
                        <w:left w:val="none" w:sz="0" w:space="0" w:color="auto"/>
                        <w:bottom w:val="none" w:sz="0" w:space="0" w:color="auto"/>
                        <w:right w:val="none" w:sz="0" w:space="0" w:color="auto"/>
                      </w:divBdr>
                    </w:div>
                    <w:div w:id="1088040912">
                      <w:marLeft w:val="0"/>
                      <w:marRight w:val="0"/>
                      <w:marTop w:val="0"/>
                      <w:marBottom w:val="0"/>
                      <w:divBdr>
                        <w:top w:val="none" w:sz="0" w:space="0" w:color="auto"/>
                        <w:left w:val="none" w:sz="0" w:space="0" w:color="auto"/>
                        <w:bottom w:val="none" w:sz="0" w:space="0" w:color="auto"/>
                        <w:right w:val="none" w:sz="0" w:space="0" w:color="auto"/>
                      </w:divBdr>
                    </w:div>
                    <w:div w:id="1128813075">
                      <w:marLeft w:val="0"/>
                      <w:marRight w:val="0"/>
                      <w:marTop w:val="0"/>
                      <w:marBottom w:val="0"/>
                      <w:divBdr>
                        <w:top w:val="none" w:sz="0" w:space="0" w:color="auto"/>
                        <w:left w:val="none" w:sz="0" w:space="0" w:color="auto"/>
                        <w:bottom w:val="none" w:sz="0" w:space="0" w:color="auto"/>
                        <w:right w:val="none" w:sz="0" w:space="0" w:color="auto"/>
                      </w:divBdr>
                    </w:div>
                    <w:div w:id="1147473061">
                      <w:marLeft w:val="0"/>
                      <w:marRight w:val="0"/>
                      <w:marTop w:val="0"/>
                      <w:marBottom w:val="0"/>
                      <w:divBdr>
                        <w:top w:val="none" w:sz="0" w:space="0" w:color="auto"/>
                        <w:left w:val="none" w:sz="0" w:space="0" w:color="auto"/>
                        <w:bottom w:val="none" w:sz="0" w:space="0" w:color="auto"/>
                        <w:right w:val="none" w:sz="0" w:space="0" w:color="auto"/>
                      </w:divBdr>
                    </w:div>
                    <w:div w:id="1501970275">
                      <w:marLeft w:val="0"/>
                      <w:marRight w:val="0"/>
                      <w:marTop w:val="0"/>
                      <w:marBottom w:val="0"/>
                      <w:divBdr>
                        <w:top w:val="none" w:sz="0" w:space="0" w:color="auto"/>
                        <w:left w:val="none" w:sz="0" w:space="0" w:color="auto"/>
                        <w:bottom w:val="none" w:sz="0" w:space="0" w:color="auto"/>
                        <w:right w:val="none" w:sz="0" w:space="0" w:color="auto"/>
                      </w:divBdr>
                      <w:divsChild>
                        <w:div w:id="679965940">
                          <w:marLeft w:val="0"/>
                          <w:marRight w:val="0"/>
                          <w:marTop w:val="0"/>
                          <w:marBottom w:val="0"/>
                          <w:divBdr>
                            <w:top w:val="none" w:sz="0" w:space="0" w:color="auto"/>
                            <w:left w:val="none" w:sz="0" w:space="0" w:color="auto"/>
                            <w:bottom w:val="none" w:sz="0" w:space="0" w:color="auto"/>
                            <w:right w:val="none" w:sz="0" w:space="0" w:color="auto"/>
                          </w:divBdr>
                        </w:div>
                        <w:div w:id="1298796814">
                          <w:marLeft w:val="0"/>
                          <w:marRight w:val="0"/>
                          <w:marTop w:val="0"/>
                          <w:marBottom w:val="0"/>
                          <w:divBdr>
                            <w:top w:val="none" w:sz="0" w:space="0" w:color="auto"/>
                            <w:left w:val="none" w:sz="0" w:space="0" w:color="auto"/>
                            <w:bottom w:val="none" w:sz="0" w:space="0" w:color="auto"/>
                            <w:right w:val="none" w:sz="0" w:space="0" w:color="auto"/>
                          </w:divBdr>
                        </w:div>
                        <w:div w:id="1551304986">
                          <w:marLeft w:val="0"/>
                          <w:marRight w:val="0"/>
                          <w:marTop w:val="0"/>
                          <w:marBottom w:val="0"/>
                          <w:divBdr>
                            <w:top w:val="none" w:sz="0" w:space="0" w:color="auto"/>
                            <w:left w:val="none" w:sz="0" w:space="0" w:color="auto"/>
                            <w:bottom w:val="none" w:sz="0" w:space="0" w:color="auto"/>
                            <w:right w:val="none" w:sz="0" w:space="0" w:color="auto"/>
                          </w:divBdr>
                        </w:div>
                      </w:divsChild>
                    </w:div>
                    <w:div w:id="1544828415">
                      <w:marLeft w:val="0"/>
                      <w:marRight w:val="0"/>
                      <w:marTop w:val="0"/>
                      <w:marBottom w:val="0"/>
                      <w:divBdr>
                        <w:top w:val="none" w:sz="0" w:space="0" w:color="auto"/>
                        <w:left w:val="none" w:sz="0" w:space="0" w:color="auto"/>
                        <w:bottom w:val="none" w:sz="0" w:space="0" w:color="auto"/>
                        <w:right w:val="none" w:sz="0" w:space="0" w:color="auto"/>
                      </w:divBdr>
                    </w:div>
                    <w:div w:id="16324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590">
      <w:bodyDiv w:val="1"/>
      <w:marLeft w:val="0"/>
      <w:marRight w:val="0"/>
      <w:marTop w:val="0"/>
      <w:marBottom w:val="0"/>
      <w:divBdr>
        <w:top w:val="none" w:sz="0" w:space="0" w:color="auto"/>
        <w:left w:val="none" w:sz="0" w:space="0" w:color="auto"/>
        <w:bottom w:val="none" w:sz="0" w:space="0" w:color="auto"/>
        <w:right w:val="none" w:sz="0" w:space="0" w:color="auto"/>
      </w:divBdr>
      <w:divsChild>
        <w:div w:id="714625486">
          <w:marLeft w:val="0"/>
          <w:marRight w:val="0"/>
          <w:marTop w:val="0"/>
          <w:marBottom w:val="0"/>
          <w:divBdr>
            <w:top w:val="none" w:sz="0" w:space="0" w:color="auto"/>
            <w:left w:val="none" w:sz="0" w:space="0" w:color="auto"/>
            <w:bottom w:val="none" w:sz="0" w:space="0" w:color="auto"/>
            <w:right w:val="none" w:sz="0" w:space="0" w:color="auto"/>
          </w:divBdr>
          <w:divsChild>
            <w:div w:id="1520311062">
              <w:marLeft w:val="0"/>
              <w:marRight w:val="0"/>
              <w:marTop w:val="0"/>
              <w:marBottom w:val="0"/>
              <w:divBdr>
                <w:top w:val="none" w:sz="0" w:space="0" w:color="auto"/>
                <w:left w:val="none" w:sz="0" w:space="0" w:color="auto"/>
                <w:bottom w:val="none" w:sz="0" w:space="0" w:color="auto"/>
                <w:right w:val="none" w:sz="0" w:space="0" w:color="auto"/>
              </w:divBdr>
              <w:divsChild>
                <w:div w:id="123887440">
                  <w:marLeft w:val="0"/>
                  <w:marRight w:val="0"/>
                  <w:marTop w:val="0"/>
                  <w:marBottom w:val="0"/>
                  <w:divBdr>
                    <w:top w:val="none" w:sz="0" w:space="0" w:color="auto"/>
                    <w:left w:val="none" w:sz="0" w:space="0" w:color="auto"/>
                    <w:bottom w:val="none" w:sz="0" w:space="0" w:color="auto"/>
                    <w:right w:val="none" w:sz="0" w:space="0" w:color="auto"/>
                  </w:divBdr>
                  <w:divsChild>
                    <w:div w:id="899637268">
                      <w:marLeft w:val="0"/>
                      <w:marRight w:val="0"/>
                      <w:marTop w:val="0"/>
                      <w:marBottom w:val="0"/>
                      <w:divBdr>
                        <w:top w:val="none" w:sz="0" w:space="0" w:color="auto"/>
                        <w:left w:val="none" w:sz="0" w:space="0" w:color="auto"/>
                        <w:bottom w:val="none" w:sz="0" w:space="0" w:color="auto"/>
                        <w:right w:val="none" w:sz="0" w:space="0" w:color="auto"/>
                      </w:divBdr>
                    </w:div>
                  </w:divsChild>
                </w:div>
                <w:div w:id="492449764">
                  <w:marLeft w:val="0"/>
                  <w:marRight w:val="0"/>
                  <w:marTop w:val="0"/>
                  <w:marBottom w:val="0"/>
                  <w:divBdr>
                    <w:top w:val="none" w:sz="0" w:space="0" w:color="auto"/>
                    <w:left w:val="none" w:sz="0" w:space="0" w:color="auto"/>
                    <w:bottom w:val="none" w:sz="0" w:space="0" w:color="auto"/>
                    <w:right w:val="none" w:sz="0" w:space="0" w:color="auto"/>
                  </w:divBdr>
                  <w:divsChild>
                    <w:div w:id="112486742">
                      <w:marLeft w:val="0"/>
                      <w:marRight w:val="0"/>
                      <w:marTop w:val="0"/>
                      <w:marBottom w:val="0"/>
                      <w:divBdr>
                        <w:top w:val="none" w:sz="0" w:space="0" w:color="auto"/>
                        <w:left w:val="none" w:sz="0" w:space="0" w:color="auto"/>
                        <w:bottom w:val="none" w:sz="0" w:space="0" w:color="auto"/>
                        <w:right w:val="none" w:sz="0" w:space="0" w:color="auto"/>
                      </w:divBdr>
                    </w:div>
                    <w:div w:id="306321714">
                      <w:marLeft w:val="0"/>
                      <w:marRight w:val="0"/>
                      <w:marTop w:val="0"/>
                      <w:marBottom w:val="0"/>
                      <w:divBdr>
                        <w:top w:val="none" w:sz="0" w:space="0" w:color="auto"/>
                        <w:left w:val="none" w:sz="0" w:space="0" w:color="auto"/>
                        <w:bottom w:val="none" w:sz="0" w:space="0" w:color="auto"/>
                        <w:right w:val="none" w:sz="0" w:space="0" w:color="auto"/>
                      </w:divBdr>
                    </w:div>
                    <w:div w:id="805782322">
                      <w:marLeft w:val="0"/>
                      <w:marRight w:val="0"/>
                      <w:marTop w:val="0"/>
                      <w:marBottom w:val="0"/>
                      <w:divBdr>
                        <w:top w:val="none" w:sz="0" w:space="0" w:color="auto"/>
                        <w:left w:val="none" w:sz="0" w:space="0" w:color="auto"/>
                        <w:bottom w:val="none" w:sz="0" w:space="0" w:color="auto"/>
                        <w:right w:val="none" w:sz="0" w:space="0" w:color="auto"/>
                      </w:divBdr>
                    </w:div>
                    <w:div w:id="883709516">
                      <w:marLeft w:val="0"/>
                      <w:marRight w:val="0"/>
                      <w:marTop w:val="0"/>
                      <w:marBottom w:val="0"/>
                      <w:divBdr>
                        <w:top w:val="none" w:sz="0" w:space="0" w:color="auto"/>
                        <w:left w:val="none" w:sz="0" w:space="0" w:color="auto"/>
                        <w:bottom w:val="none" w:sz="0" w:space="0" w:color="auto"/>
                        <w:right w:val="none" w:sz="0" w:space="0" w:color="auto"/>
                      </w:divBdr>
                    </w:div>
                    <w:div w:id="1277174072">
                      <w:marLeft w:val="0"/>
                      <w:marRight w:val="0"/>
                      <w:marTop w:val="0"/>
                      <w:marBottom w:val="0"/>
                      <w:divBdr>
                        <w:top w:val="none" w:sz="0" w:space="0" w:color="auto"/>
                        <w:left w:val="none" w:sz="0" w:space="0" w:color="auto"/>
                        <w:bottom w:val="none" w:sz="0" w:space="0" w:color="auto"/>
                        <w:right w:val="none" w:sz="0" w:space="0" w:color="auto"/>
                      </w:divBdr>
                    </w:div>
                    <w:div w:id="1619292275">
                      <w:marLeft w:val="0"/>
                      <w:marRight w:val="0"/>
                      <w:marTop w:val="0"/>
                      <w:marBottom w:val="0"/>
                      <w:divBdr>
                        <w:top w:val="none" w:sz="0" w:space="0" w:color="auto"/>
                        <w:left w:val="none" w:sz="0" w:space="0" w:color="auto"/>
                        <w:bottom w:val="none" w:sz="0" w:space="0" w:color="auto"/>
                        <w:right w:val="none" w:sz="0" w:space="0" w:color="auto"/>
                      </w:divBdr>
                    </w:div>
                    <w:div w:id="1827476176">
                      <w:marLeft w:val="0"/>
                      <w:marRight w:val="0"/>
                      <w:marTop w:val="0"/>
                      <w:marBottom w:val="0"/>
                      <w:divBdr>
                        <w:top w:val="none" w:sz="0" w:space="0" w:color="auto"/>
                        <w:left w:val="none" w:sz="0" w:space="0" w:color="auto"/>
                        <w:bottom w:val="none" w:sz="0" w:space="0" w:color="auto"/>
                        <w:right w:val="none" w:sz="0" w:space="0" w:color="auto"/>
                      </w:divBdr>
                    </w:div>
                    <w:div w:id="1937402865">
                      <w:marLeft w:val="0"/>
                      <w:marRight w:val="0"/>
                      <w:marTop w:val="0"/>
                      <w:marBottom w:val="0"/>
                      <w:divBdr>
                        <w:top w:val="none" w:sz="0" w:space="0" w:color="auto"/>
                        <w:left w:val="none" w:sz="0" w:space="0" w:color="auto"/>
                        <w:bottom w:val="none" w:sz="0" w:space="0" w:color="auto"/>
                        <w:right w:val="none" w:sz="0" w:space="0" w:color="auto"/>
                      </w:divBdr>
                    </w:div>
                  </w:divsChild>
                </w:div>
                <w:div w:id="764887372">
                  <w:marLeft w:val="0"/>
                  <w:marRight w:val="0"/>
                  <w:marTop w:val="0"/>
                  <w:marBottom w:val="0"/>
                  <w:divBdr>
                    <w:top w:val="none" w:sz="0" w:space="0" w:color="auto"/>
                    <w:left w:val="none" w:sz="0" w:space="0" w:color="auto"/>
                    <w:bottom w:val="none" w:sz="0" w:space="0" w:color="auto"/>
                    <w:right w:val="none" w:sz="0" w:space="0" w:color="auto"/>
                  </w:divBdr>
                  <w:divsChild>
                    <w:div w:id="901984444">
                      <w:marLeft w:val="0"/>
                      <w:marRight w:val="0"/>
                      <w:marTop w:val="0"/>
                      <w:marBottom w:val="0"/>
                      <w:divBdr>
                        <w:top w:val="none" w:sz="0" w:space="0" w:color="auto"/>
                        <w:left w:val="none" w:sz="0" w:space="0" w:color="auto"/>
                        <w:bottom w:val="none" w:sz="0" w:space="0" w:color="auto"/>
                        <w:right w:val="none" w:sz="0" w:space="0" w:color="auto"/>
                      </w:divBdr>
                    </w:div>
                    <w:div w:id="960569364">
                      <w:marLeft w:val="0"/>
                      <w:marRight w:val="0"/>
                      <w:marTop w:val="0"/>
                      <w:marBottom w:val="0"/>
                      <w:divBdr>
                        <w:top w:val="none" w:sz="0" w:space="0" w:color="auto"/>
                        <w:left w:val="none" w:sz="0" w:space="0" w:color="auto"/>
                        <w:bottom w:val="none" w:sz="0" w:space="0" w:color="auto"/>
                        <w:right w:val="none" w:sz="0" w:space="0" w:color="auto"/>
                      </w:divBdr>
                      <w:divsChild>
                        <w:div w:id="656999879">
                          <w:marLeft w:val="0"/>
                          <w:marRight w:val="0"/>
                          <w:marTop w:val="0"/>
                          <w:marBottom w:val="0"/>
                          <w:divBdr>
                            <w:top w:val="none" w:sz="0" w:space="0" w:color="auto"/>
                            <w:left w:val="none" w:sz="0" w:space="0" w:color="auto"/>
                            <w:bottom w:val="none" w:sz="0" w:space="0" w:color="auto"/>
                            <w:right w:val="none" w:sz="0" w:space="0" w:color="auto"/>
                          </w:divBdr>
                        </w:div>
                        <w:div w:id="759834879">
                          <w:marLeft w:val="0"/>
                          <w:marRight w:val="0"/>
                          <w:marTop w:val="0"/>
                          <w:marBottom w:val="0"/>
                          <w:divBdr>
                            <w:top w:val="none" w:sz="0" w:space="0" w:color="auto"/>
                            <w:left w:val="none" w:sz="0" w:space="0" w:color="auto"/>
                            <w:bottom w:val="none" w:sz="0" w:space="0" w:color="auto"/>
                            <w:right w:val="none" w:sz="0" w:space="0" w:color="auto"/>
                          </w:divBdr>
                        </w:div>
                        <w:div w:id="13142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7239">
                  <w:marLeft w:val="0"/>
                  <w:marRight w:val="0"/>
                  <w:marTop w:val="0"/>
                  <w:marBottom w:val="0"/>
                  <w:divBdr>
                    <w:top w:val="none" w:sz="0" w:space="0" w:color="auto"/>
                    <w:left w:val="none" w:sz="0" w:space="0" w:color="auto"/>
                    <w:bottom w:val="none" w:sz="0" w:space="0" w:color="auto"/>
                    <w:right w:val="none" w:sz="0" w:space="0" w:color="auto"/>
                  </w:divBdr>
                  <w:divsChild>
                    <w:div w:id="116797273">
                      <w:marLeft w:val="0"/>
                      <w:marRight w:val="0"/>
                      <w:marTop w:val="0"/>
                      <w:marBottom w:val="0"/>
                      <w:divBdr>
                        <w:top w:val="none" w:sz="0" w:space="0" w:color="auto"/>
                        <w:left w:val="none" w:sz="0" w:space="0" w:color="auto"/>
                        <w:bottom w:val="none" w:sz="0" w:space="0" w:color="auto"/>
                        <w:right w:val="none" w:sz="0" w:space="0" w:color="auto"/>
                      </w:divBdr>
                    </w:div>
                    <w:div w:id="129518242">
                      <w:marLeft w:val="0"/>
                      <w:marRight w:val="0"/>
                      <w:marTop w:val="0"/>
                      <w:marBottom w:val="0"/>
                      <w:divBdr>
                        <w:top w:val="none" w:sz="0" w:space="0" w:color="auto"/>
                        <w:left w:val="none" w:sz="0" w:space="0" w:color="auto"/>
                        <w:bottom w:val="none" w:sz="0" w:space="0" w:color="auto"/>
                        <w:right w:val="none" w:sz="0" w:space="0" w:color="auto"/>
                      </w:divBdr>
                    </w:div>
                    <w:div w:id="320545397">
                      <w:marLeft w:val="0"/>
                      <w:marRight w:val="0"/>
                      <w:marTop w:val="0"/>
                      <w:marBottom w:val="0"/>
                      <w:divBdr>
                        <w:top w:val="none" w:sz="0" w:space="0" w:color="auto"/>
                        <w:left w:val="none" w:sz="0" w:space="0" w:color="auto"/>
                        <w:bottom w:val="none" w:sz="0" w:space="0" w:color="auto"/>
                        <w:right w:val="none" w:sz="0" w:space="0" w:color="auto"/>
                      </w:divBdr>
                    </w:div>
                    <w:div w:id="589892487">
                      <w:marLeft w:val="0"/>
                      <w:marRight w:val="0"/>
                      <w:marTop w:val="0"/>
                      <w:marBottom w:val="0"/>
                      <w:divBdr>
                        <w:top w:val="none" w:sz="0" w:space="0" w:color="auto"/>
                        <w:left w:val="none" w:sz="0" w:space="0" w:color="auto"/>
                        <w:bottom w:val="none" w:sz="0" w:space="0" w:color="auto"/>
                        <w:right w:val="none" w:sz="0" w:space="0" w:color="auto"/>
                      </w:divBdr>
                    </w:div>
                    <w:div w:id="960109780">
                      <w:marLeft w:val="0"/>
                      <w:marRight w:val="0"/>
                      <w:marTop w:val="0"/>
                      <w:marBottom w:val="0"/>
                      <w:divBdr>
                        <w:top w:val="none" w:sz="0" w:space="0" w:color="auto"/>
                        <w:left w:val="none" w:sz="0" w:space="0" w:color="auto"/>
                        <w:bottom w:val="none" w:sz="0" w:space="0" w:color="auto"/>
                        <w:right w:val="none" w:sz="0" w:space="0" w:color="auto"/>
                      </w:divBdr>
                    </w:div>
                    <w:div w:id="1144152654">
                      <w:marLeft w:val="0"/>
                      <w:marRight w:val="0"/>
                      <w:marTop w:val="0"/>
                      <w:marBottom w:val="0"/>
                      <w:divBdr>
                        <w:top w:val="none" w:sz="0" w:space="0" w:color="auto"/>
                        <w:left w:val="none" w:sz="0" w:space="0" w:color="auto"/>
                        <w:bottom w:val="none" w:sz="0" w:space="0" w:color="auto"/>
                        <w:right w:val="none" w:sz="0" w:space="0" w:color="auto"/>
                      </w:divBdr>
                      <w:divsChild>
                        <w:div w:id="181940499">
                          <w:marLeft w:val="0"/>
                          <w:marRight w:val="0"/>
                          <w:marTop w:val="0"/>
                          <w:marBottom w:val="0"/>
                          <w:divBdr>
                            <w:top w:val="none" w:sz="0" w:space="0" w:color="auto"/>
                            <w:left w:val="none" w:sz="0" w:space="0" w:color="auto"/>
                            <w:bottom w:val="none" w:sz="0" w:space="0" w:color="auto"/>
                            <w:right w:val="none" w:sz="0" w:space="0" w:color="auto"/>
                          </w:divBdr>
                        </w:div>
                        <w:div w:id="313879159">
                          <w:marLeft w:val="0"/>
                          <w:marRight w:val="0"/>
                          <w:marTop w:val="0"/>
                          <w:marBottom w:val="0"/>
                          <w:divBdr>
                            <w:top w:val="none" w:sz="0" w:space="0" w:color="auto"/>
                            <w:left w:val="none" w:sz="0" w:space="0" w:color="auto"/>
                            <w:bottom w:val="none" w:sz="0" w:space="0" w:color="auto"/>
                            <w:right w:val="none" w:sz="0" w:space="0" w:color="auto"/>
                          </w:divBdr>
                        </w:div>
                        <w:div w:id="1828476541">
                          <w:marLeft w:val="0"/>
                          <w:marRight w:val="0"/>
                          <w:marTop w:val="0"/>
                          <w:marBottom w:val="0"/>
                          <w:divBdr>
                            <w:top w:val="none" w:sz="0" w:space="0" w:color="auto"/>
                            <w:left w:val="none" w:sz="0" w:space="0" w:color="auto"/>
                            <w:bottom w:val="none" w:sz="0" w:space="0" w:color="auto"/>
                            <w:right w:val="none" w:sz="0" w:space="0" w:color="auto"/>
                          </w:divBdr>
                        </w:div>
                      </w:divsChild>
                    </w:div>
                    <w:div w:id="1502622982">
                      <w:marLeft w:val="0"/>
                      <w:marRight w:val="0"/>
                      <w:marTop w:val="0"/>
                      <w:marBottom w:val="0"/>
                      <w:divBdr>
                        <w:top w:val="none" w:sz="0" w:space="0" w:color="auto"/>
                        <w:left w:val="none" w:sz="0" w:space="0" w:color="auto"/>
                        <w:bottom w:val="none" w:sz="0" w:space="0" w:color="auto"/>
                        <w:right w:val="none" w:sz="0" w:space="0" w:color="auto"/>
                      </w:divBdr>
                    </w:div>
                    <w:div w:id="1918395700">
                      <w:marLeft w:val="0"/>
                      <w:marRight w:val="0"/>
                      <w:marTop w:val="0"/>
                      <w:marBottom w:val="0"/>
                      <w:divBdr>
                        <w:top w:val="none" w:sz="0" w:space="0" w:color="auto"/>
                        <w:left w:val="none" w:sz="0" w:space="0" w:color="auto"/>
                        <w:bottom w:val="none" w:sz="0" w:space="0" w:color="auto"/>
                        <w:right w:val="none" w:sz="0" w:space="0" w:color="auto"/>
                      </w:divBdr>
                    </w:div>
                    <w:div w:id="2100523926">
                      <w:marLeft w:val="0"/>
                      <w:marRight w:val="0"/>
                      <w:marTop w:val="0"/>
                      <w:marBottom w:val="0"/>
                      <w:divBdr>
                        <w:top w:val="none" w:sz="0" w:space="0" w:color="auto"/>
                        <w:left w:val="none" w:sz="0" w:space="0" w:color="auto"/>
                        <w:bottom w:val="none" w:sz="0" w:space="0" w:color="auto"/>
                        <w:right w:val="none" w:sz="0" w:space="0" w:color="auto"/>
                      </w:divBdr>
                    </w:div>
                  </w:divsChild>
                </w:div>
                <w:div w:id="1791631155">
                  <w:marLeft w:val="0"/>
                  <w:marRight w:val="0"/>
                  <w:marTop w:val="0"/>
                  <w:marBottom w:val="0"/>
                  <w:divBdr>
                    <w:top w:val="none" w:sz="0" w:space="0" w:color="auto"/>
                    <w:left w:val="none" w:sz="0" w:space="0" w:color="auto"/>
                    <w:bottom w:val="none" w:sz="0" w:space="0" w:color="auto"/>
                    <w:right w:val="none" w:sz="0" w:space="0" w:color="auto"/>
                  </w:divBdr>
                  <w:divsChild>
                    <w:div w:id="1462073338">
                      <w:marLeft w:val="0"/>
                      <w:marRight w:val="0"/>
                      <w:marTop w:val="0"/>
                      <w:marBottom w:val="0"/>
                      <w:divBdr>
                        <w:top w:val="none" w:sz="0" w:space="0" w:color="auto"/>
                        <w:left w:val="none" w:sz="0" w:space="0" w:color="auto"/>
                        <w:bottom w:val="none" w:sz="0" w:space="0" w:color="auto"/>
                        <w:right w:val="none" w:sz="0" w:space="0" w:color="auto"/>
                      </w:divBdr>
                    </w:div>
                    <w:div w:id="1632324093">
                      <w:marLeft w:val="0"/>
                      <w:marRight w:val="0"/>
                      <w:marTop w:val="0"/>
                      <w:marBottom w:val="0"/>
                      <w:divBdr>
                        <w:top w:val="none" w:sz="0" w:space="0" w:color="auto"/>
                        <w:left w:val="none" w:sz="0" w:space="0" w:color="auto"/>
                        <w:bottom w:val="none" w:sz="0" w:space="0" w:color="auto"/>
                        <w:right w:val="none" w:sz="0" w:space="0" w:color="auto"/>
                      </w:divBdr>
                    </w:div>
                    <w:div w:id="2093426416">
                      <w:marLeft w:val="0"/>
                      <w:marRight w:val="0"/>
                      <w:marTop w:val="0"/>
                      <w:marBottom w:val="0"/>
                      <w:divBdr>
                        <w:top w:val="none" w:sz="0" w:space="0" w:color="auto"/>
                        <w:left w:val="none" w:sz="0" w:space="0" w:color="auto"/>
                        <w:bottom w:val="none" w:sz="0" w:space="0" w:color="auto"/>
                        <w:right w:val="none" w:sz="0" w:space="0" w:color="auto"/>
                      </w:divBdr>
                    </w:div>
                    <w:div w:id="21366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32886">
      <w:bodyDiv w:val="1"/>
      <w:marLeft w:val="0"/>
      <w:marRight w:val="0"/>
      <w:marTop w:val="0"/>
      <w:marBottom w:val="0"/>
      <w:divBdr>
        <w:top w:val="none" w:sz="0" w:space="0" w:color="auto"/>
        <w:left w:val="none" w:sz="0" w:space="0" w:color="auto"/>
        <w:bottom w:val="none" w:sz="0" w:space="0" w:color="auto"/>
        <w:right w:val="none" w:sz="0" w:space="0" w:color="auto"/>
      </w:divBdr>
      <w:divsChild>
        <w:div w:id="1189567120">
          <w:marLeft w:val="0"/>
          <w:marRight w:val="0"/>
          <w:marTop w:val="0"/>
          <w:marBottom w:val="0"/>
          <w:divBdr>
            <w:top w:val="none" w:sz="0" w:space="0" w:color="auto"/>
            <w:left w:val="none" w:sz="0" w:space="0" w:color="auto"/>
            <w:bottom w:val="none" w:sz="0" w:space="0" w:color="auto"/>
            <w:right w:val="none" w:sz="0" w:space="0" w:color="auto"/>
          </w:divBdr>
          <w:divsChild>
            <w:div w:id="2036878139">
              <w:marLeft w:val="0"/>
              <w:marRight w:val="0"/>
              <w:marTop w:val="0"/>
              <w:marBottom w:val="0"/>
              <w:divBdr>
                <w:top w:val="none" w:sz="0" w:space="0" w:color="auto"/>
                <w:left w:val="none" w:sz="0" w:space="0" w:color="auto"/>
                <w:bottom w:val="none" w:sz="0" w:space="0" w:color="auto"/>
                <w:right w:val="none" w:sz="0" w:space="0" w:color="auto"/>
              </w:divBdr>
              <w:divsChild>
                <w:div w:id="925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8548">
      <w:bodyDiv w:val="1"/>
      <w:marLeft w:val="0"/>
      <w:marRight w:val="0"/>
      <w:marTop w:val="0"/>
      <w:marBottom w:val="0"/>
      <w:divBdr>
        <w:top w:val="none" w:sz="0" w:space="0" w:color="auto"/>
        <w:left w:val="none" w:sz="0" w:space="0" w:color="auto"/>
        <w:bottom w:val="none" w:sz="0" w:space="0" w:color="auto"/>
        <w:right w:val="none" w:sz="0" w:space="0" w:color="auto"/>
      </w:divBdr>
    </w:div>
    <w:div w:id="1862553241">
      <w:bodyDiv w:val="1"/>
      <w:marLeft w:val="0"/>
      <w:marRight w:val="0"/>
      <w:marTop w:val="0"/>
      <w:marBottom w:val="0"/>
      <w:divBdr>
        <w:top w:val="none" w:sz="0" w:space="0" w:color="auto"/>
        <w:left w:val="none" w:sz="0" w:space="0" w:color="auto"/>
        <w:bottom w:val="none" w:sz="0" w:space="0" w:color="auto"/>
        <w:right w:val="none" w:sz="0" w:space="0" w:color="auto"/>
      </w:divBdr>
      <w:divsChild>
        <w:div w:id="213390390">
          <w:marLeft w:val="0"/>
          <w:marRight w:val="0"/>
          <w:marTop w:val="0"/>
          <w:marBottom w:val="0"/>
          <w:divBdr>
            <w:top w:val="none" w:sz="0" w:space="0" w:color="auto"/>
            <w:left w:val="none" w:sz="0" w:space="0" w:color="auto"/>
            <w:bottom w:val="none" w:sz="0" w:space="0" w:color="auto"/>
            <w:right w:val="none" w:sz="0" w:space="0" w:color="auto"/>
          </w:divBdr>
          <w:divsChild>
            <w:div w:id="1210266031">
              <w:marLeft w:val="0"/>
              <w:marRight w:val="0"/>
              <w:marTop w:val="0"/>
              <w:marBottom w:val="0"/>
              <w:divBdr>
                <w:top w:val="none" w:sz="0" w:space="0" w:color="auto"/>
                <w:left w:val="none" w:sz="0" w:space="0" w:color="auto"/>
                <w:bottom w:val="none" w:sz="0" w:space="0" w:color="auto"/>
                <w:right w:val="none" w:sz="0" w:space="0" w:color="auto"/>
              </w:divBdr>
              <w:divsChild>
                <w:div w:id="236550668">
                  <w:marLeft w:val="0"/>
                  <w:marRight w:val="0"/>
                  <w:marTop w:val="0"/>
                  <w:marBottom w:val="0"/>
                  <w:divBdr>
                    <w:top w:val="none" w:sz="0" w:space="0" w:color="auto"/>
                    <w:left w:val="none" w:sz="0" w:space="0" w:color="auto"/>
                    <w:bottom w:val="none" w:sz="0" w:space="0" w:color="auto"/>
                    <w:right w:val="none" w:sz="0" w:space="0" w:color="auto"/>
                  </w:divBdr>
                  <w:divsChild>
                    <w:div w:id="117721902">
                      <w:marLeft w:val="0"/>
                      <w:marRight w:val="0"/>
                      <w:marTop w:val="0"/>
                      <w:marBottom w:val="0"/>
                      <w:divBdr>
                        <w:top w:val="none" w:sz="0" w:space="0" w:color="auto"/>
                        <w:left w:val="none" w:sz="0" w:space="0" w:color="auto"/>
                        <w:bottom w:val="none" w:sz="0" w:space="0" w:color="auto"/>
                        <w:right w:val="none" w:sz="0" w:space="0" w:color="auto"/>
                      </w:divBdr>
                    </w:div>
                    <w:div w:id="317391955">
                      <w:marLeft w:val="0"/>
                      <w:marRight w:val="0"/>
                      <w:marTop w:val="0"/>
                      <w:marBottom w:val="0"/>
                      <w:divBdr>
                        <w:top w:val="none" w:sz="0" w:space="0" w:color="auto"/>
                        <w:left w:val="none" w:sz="0" w:space="0" w:color="auto"/>
                        <w:bottom w:val="none" w:sz="0" w:space="0" w:color="auto"/>
                        <w:right w:val="none" w:sz="0" w:space="0" w:color="auto"/>
                      </w:divBdr>
                    </w:div>
                    <w:div w:id="406264244">
                      <w:marLeft w:val="0"/>
                      <w:marRight w:val="0"/>
                      <w:marTop w:val="0"/>
                      <w:marBottom w:val="0"/>
                      <w:divBdr>
                        <w:top w:val="none" w:sz="0" w:space="0" w:color="auto"/>
                        <w:left w:val="none" w:sz="0" w:space="0" w:color="auto"/>
                        <w:bottom w:val="none" w:sz="0" w:space="0" w:color="auto"/>
                        <w:right w:val="none" w:sz="0" w:space="0" w:color="auto"/>
                      </w:divBdr>
                    </w:div>
                    <w:div w:id="466364776">
                      <w:marLeft w:val="0"/>
                      <w:marRight w:val="0"/>
                      <w:marTop w:val="0"/>
                      <w:marBottom w:val="0"/>
                      <w:divBdr>
                        <w:top w:val="none" w:sz="0" w:space="0" w:color="auto"/>
                        <w:left w:val="none" w:sz="0" w:space="0" w:color="auto"/>
                        <w:bottom w:val="none" w:sz="0" w:space="0" w:color="auto"/>
                        <w:right w:val="none" w:sz="0" w:space="0" w:color="auto"/>
                      </w:divBdr>
                    </w:div>
                    <w:div w:id="568001620">
                      <w:marLeft w:val="0"/>
                      <w:marRight w:val="0"/>
                      <w:marTop w:val="0"/>
                      <w:marBottom w:val="0"/>
                      <w:divBdr>
                        <w:top w:val="none" w:sz="0" w:space="0" w:color="auto"/>
                        <w:left w:val="none" w:sz="0" w:space="0" w:color="auto"/>
                        <w:bottom w:val="none" w:sz="0" w:space="0" w:color="auto"/>
                        <w:right w:val="none" w:sz="0" w:space="0" w:color="auto"/>
                      </w:divBdr>
                    </w:div>
                    <w:div w:id="1011032537">
                      <w:marLeft w:val="0"/>
                      <w:marRight w:val="0"/>
                      <w:marTop w:val="0"/>
                      <w:marBottom w:val="0"/>
                      <w:divBdr>
                        <w:top w:val="none" w:sz="0" w:space="0" w:color="auto"/>
                        <w:left w:val="none" w:sz="0" w:space="0" w:color="auto"/>
                        <w:bottom w:val="none" w:sz="0" w:space="0" w:color="auto"/>
                        <w:right w:val="none" w:sz="0" w:space="0" w:color="auto"/>
                      </w:divBdr>
                    </w:div>
                    <w:div w:id="1276208470">
                      <w:marLeft w:val="0"/>
                      <w:marRight w:val="0"/>
                      <w:marTop w:val="0"/>
                      <w:marBottom w:val="0"/>
                      <w:divBdr>
                        <w:top w:val="none" w:sz="0" w:space="0" w:color="auto"/>
                        <w:left w:val="none" w:sz="0" w:space="0" w:color="auto"/>
                        <w:bottom w:val="none" w:sz="0" w:space="0" w:color="auto"/>
                        <w:right w:val="none" w:sz="0" w:space="0" w:color="auto"/>
                      </w:divBdr>
                    </w:div>
                    <w:div w:id="1834879094">
                      <w:marLeft w:val="0"/>
                      <w:marRight w:val="0"/>
                      <w:marTop w:val="0"/>
                      <w:marBottom w:val="0"/>
                      <w:divBdr>
                        <w:top w:val="none" w:sz="0" w:space="0" w:color="auto"/>
                        <w:left w:val="none" w:sz="0" w:space="0" w:color="auto"/>
                        <w:bottom w:val="none" w:sz="0" w:space="0" w:color="auto"/>
                        <w:right w:val="none" w:sz="0" w:space="0" w:color="auto"/>
                      </w:divBdr>
                    </w:div>
                  </w:divsChild>
                </w:div>
                <w:div w:id="305401377">
                  <w:marLeft w:val="0"/>
                  <w:marRight w:val="0"/>
                  <w:marTop w:val="0"/>
                  <w:marBottom w:val="0"/>
                  <w:divBdr>
                    <w:top w:val="none" w:sz="0" w:space="0" w:color="auto"/>
                    <w:left w:val="none" w:sz="0" w:space="0" w:color="auto"/>
                    <w:bottom w:val="none" w:sz="0" w:space="0" w:color="auto"/>
                    <w:right w:val="none" w:sz="0" w:space="0" w:color="auto"/>
                  </w:divBdr>
                  <w:divsChild>
                    <w:div w:id="68769225">
                      <w:marLeft w:val="0"/>
                      <w:marRight w:val="0"/>
                      <w:marTop w:val="0"/>
                      <w:marBottom w:val="0"/>
                      <w:divBdr>
                        <w:top w:val="none" w:sz="0" w:space="0" w:color="auto"/>
                        <w:left w:val="none" w:sz="0" w:space="0" w:color="auto"/>
                        <w:bottom w:val="none" w:sz="0" w:space="0" w:color="auto"/>
                        <w:right w:val="none" w:sz="0" w:space="0" w:color="auto"/>
                      </w:divBdr>
                    </w:div>
                  </w:divsChild>
                </w:div>
                <w:div w:id="530610429">
                  <w:marLeft w:val="0"/>
                  <w:marRight w:val="0"/>
                  <w:marTop w:val="0"/>
                  <w:marBottom w:val="0"/>
                  <w:divBdr>
                    <w:top w:val="none" w:sz="0" w:space="0" w:color="auto"/>
                    <w:left w:val="none" w:sz="0" w:space="0" w:color="auto"/>
                    <w:bottom w:val="none" w:sz="0" w:space="0" w:color="auto"/>
                    <w:right w:val="none" w:sz="0" w:space="0" w:color="auto"/>
                  </w:divBdr>
                  <w:divsChild>
                    <w:div w:id="395589837">
                      <w:marLeft w:val="0"/>
                      <w:marRight w:val="0"/>
                      <w:marTop w:val="0"/>
                      <w:marBottom w:val="0"/>
                      <w:divBdr>
                        <w:top w:val="none" w:sz="0" w:space="0" w:color="auto"/>
                        <w:left w:val="none" w:sz="0" w:space="0" w:color="auto"/>
                        <w:bottom w:val="none" w:sz="0" w:space="0" w:color="auto"/>
                        <w:right w:val="none" w:sz="0" w:space="0" w:color="auto"/>
                      </w:divBdr>
                    </w:div>
                    <w:div w:id="741950630">
                      <w:marLeft w:val="0"/>
                      <w:marRight w:val="0"/>
                      <w:marTop w:val="0"/>
                      <w:marBottom w:val="0"/>
                      <w:divBdr>
                        <w:top w:val="none" w:sz="0" w:space="0" w:color="auto"/>
                        <w:left w:val="none" w:sz="0" w:space="0" w:color="auto"/>
                        <w:bottom w:val="none" w:sz="0" w:space="0" w:color="auto"/>
                        <w:right w:val="none" w:sz="0" w:space="0" w:color="auto"/>
                      </w:divBdr>
                    </w:div>
                    <w:div w:id="1650132923">
                      <w:marLeft w:val="0"/>
                      <w:marRight w:val="0"/>
                      <w:marTop w:val="0"/>
                      <w:marBottom w:val="0"/>
                      <w:divBdr>
                        <w:top w:val="none" w:sz="0" w:space="0" w:color="auto"/>
                        <w:left w:val="none" w:sz="0" w:space="0" w:color="auto"/>
                        <w:bottom w:val="none" w:sz="0" w:space="0" w:color="auto"/>
                        <w:right w:val="none" w:sz="0" w:space="0" w:color="auto"/>
                      </w:divBdr>
                    </w:div>
                    <w:div w:id="1836606483">
                      <w:marLeft w:val="0"/>
                      <w:marRight w:val="0"/>
                      <w:marTop w:val="0"/>
                      <w:marBottom w:val="0"/>
                      <w:divBdr>
                        <w:top w:val="none" w:sz="0" w:space="0" w:color="auto"/>
                        <w:left w:val="none" w:sz="0" w:space="0" w:color="auto"/>
                        <w:bottom w:val="none" w:sz="0" w:space="0" w:color="auto"/>
                        <w:right w:val="none" w:sz="0" w:space="0" w:color="auto"/>
                      </w:divBdr>
                    </w:div>
                  </w:divsChild>
                </w:div>
                <w:div w:id="539515660">
                  <w:marLeft w:val="0"/>
                  <w:marRight w:val="0"/>
                  <w:marTop w:val="0"/>
                  <w:marBottom w:val="0"/>
                  <w:divBdr>
                    <w:top w:val="none" w:sz="0" w:space="0" w:color="auto"/>
                    <w:left w:val="none" w:sz="0" w:space="0" w:color="auto"/>
                    <w:bottom w:val="none" w:sz="0" w:space="0" w:color="auto"/>
                    <w:right w:val="none" w:sz="0" w:space="0" w:color="auto"/>
                  </w:divBdr>
                  <w:divsChild>
                    <w:div w:id="535578597">
                      <w:marLeft w:val="0"/>
                      <w:marRight w:val="0"/>
                      <w:marTop w:val="0"/>
                      <w:marBottom w:val="0"/>
                      <w:divBdr>
                        <w:top w:val="none" w:sz="0" w:space="0" w:color="auto"/>
                        <w:left w:val="none" w:sz="0" w:space="0" w:color="auto"/>
                        <w:bottom w:val="none" w:sz="0" w:space="0" w:color="auto"/>
                        <w:right w:val="none" w:sz="0" w:space="0" w:color="auto"/>
                      </w:divBdr>
                      <w:divsChild>
                        <w:div w:id="516432504">
                          <w:marLeft w:val="0"/>
                          <w:marRight w:val="0"/>
                          <w:marTop w:val="0"/>
                          <w:marBottom w:val="0"/>
                          <w:divBdr>
                            <w:top w:val="none" w:sz="0" w:space="0" w:color="auto"/>
                            <w:left w:val="none" w:sz="0" w:space="0" w:color="auto"/>
                            <w:bottom w:val="none" w:sz="0" w:space="0" w:color="auto"/>
                            <w:right w:val="none" w:sz="0" w:space="0" w:color="auto"/>
                          </w:divBdr>
                        </w:div>
                        <w:div w:id="1560898727">
                          <w:marLeft w:val="0"/>
                          <w:marRight w:val="0"/>
                          <w:marTop w:val="0"/>
                          <w:marBottom w:val="0"/>
                          <w:divBdr>
                            <w:top w:val="none" w:sz="0" w:space="0" w:color="auto"/>
                            <w:left w:val="none" w:sz="0" w:space="0" w:color="auto"/>
                            <w:bottom w:val="none" w:sz="0" w:space="0" w:color="auto"/>
                            <w:right w:val="none" w:sz="0" w:space="0" w:color="auto"/>
                          </w:divBdr>
                        </w:div>
                        <w:div w:id="1639795014">
                          <w:marLeft w:val="0"/>
                          <w:marRight w:val="0"/>
                          <w:marTop w:val="0"/>
                          <w:marBottom w:val="0"/>
                          <w:divBdr>
                            <w:top w:val="none" w:sz="0" w:space="0" w:color="auto"/>
                            <w:left w:val="none" w:sz="0" w:space="0" w:color="auto"/>
                            <w:bottom w:val="none" w:sz="0" w:space="0" w:color="auto"/>
                            <w:right w:val="none" w:sz="0" w:space="0" w:color="auto"/>
                          </w:divBdr>
                        </w:div>
                      </w:divsChild>
                    </w:div>
                    <w:div w:id="892038930">
                      <w:marLeft w:val="0"/>
                      <w:marRight w:val="0"/>
                      <w:marTop w:val="0"/>
                      <w:marBottom w:val="0"/>
                      <w:divBdr>
                        <w:top w:val="none" w:sz="0" w:space="0" w:color="auto"/>
                        <w:left w:val="none" w:sz="0" w:space="0" w:color="auto"/>
                        <w:bottom w:val="none" w:sz="0" w:space="0" w:color="auto"/>
                        <w:right w:val="none" w:sz="0" w:space="0" w:color="auto"/>
                      </w:divBdr>
                    </w:div>
                  </w:divsChild>
                </w:div>
                <w:div w:id="1198543807">
                  <w:marLeft w:val="0"/>
                  <w:marRight w:val="0"/>
                  <w:marTop w:val="0"/>
                  <w:marBottom w:val="0"/>
                  <w:divBdr>
                    <w:top w:val="none" w:sz="0" w:space="0" w:color="auto"/>
                    <w:left w:val="none" w:sz="0" w:space="0" w:color="auto"/>
                    <w:bottom w:val="none" w:sz="0" w:space="0" w:color="auto"/>
                    <w:right w:val="none" w:sz="0" w:space="0" w:color="auto"/>
                  </w:divBdr>
                  <w:divsChild>
                    <w:div w:id="443501271">
                      <w:marLeft w:val="0"/>
                      <w:marRight w:val="0"/>
                      <w:marTop w:val="0"/>
                      <w:marBottom w:val="0"/>
                      <w:divBdr>
                        <w:top w:val="none" w:sz="0" w:space="0" w:color="auto"/>
                        <w:left w:val="none" w:sz="0" w:space="0" w:color="auto"/>
                        <w:bottom w:val="none" w:sz="0" w:space="0" w:color="auto"/>
                        <w:right w:val="none" w:sz="0" w:space="0" w:color="auto"/>
                      </w:divBdr>
                    </w:div>
                    <w:div w:id="779033513">
                      <w:marLeft w:val="0"/>
                      <w:marRight w:val="0"/>
                      <w:marTop w:val="0"/>
                      <w:marBottom w:val="0"/>
                      <w:divBdr>
                        <w:top w:val="none" w:sz="0" w:space="0" w:color="auto"/>
                        <w:left w:val="none" w:sz="0" w:space="0" w:color="auto"/>
                        <w:bottom w:val="none" w:sz="0" w:space="0" w:color="auto"/>
                        <w:right w:val="none" w:sz="0" w:space="0" w:color="auto"/>
                      </w:divBdr>
                    </w:div>
                    <w:div w:id="873424721">
                      <w:marLeft w:val="0"/>
                      <w:marRight w:val="0"/>
                      <w:marTop w:val="0"/>
                      <w:marBottom w:val="0"/>
                      <w:divBdr>
                        <w:top w:val="none" w:sz="0" w:space="0" w:color="auto"/>
                        <w:left w:val="none" w:sz="0" w:space="0" w:color="auto"/>
                        <w:bottom w:val="none" w:sz="0" w:space="0" w:color="auto"/>
                        <w:right w:val="none" w:sz="0" w:space="0" w:color="auto"/>
                      </w:divBdr>
                    </w:div>
                    <w:div w:id="881675837">
                      <w:marLeft w:val="0"/>
                      <w:marRight w:val="0"/>
                      <w:marTop w:val="0"/>
                      <w:marBottom w:val="0"/>
                      <w:divBdr>
                        <w:top w:val="none" w:sz="0" w:space="0" w:color="auto"/>
                        <w:left w:val="none" w:sz="0" w:space="0" w:color="auto"/>
                        <w:bottom w:val="none" w:sz="0" w:space="0" w:color="auto"/>
                        <w:right w:val="none" w:sz="0" w:space="0" w:color="auto"/>
                      </w:divBdr>
                    </w:div>
                    <w:div w:id="1230582201">
                      <w:marLeft w:val="0"/>
                      <w:marRight w:val="0"/>
                      <w:marTop w:val="0"/>
                      <w:marBottom w:val="0"/>
                      <w:divBdr>
                        <w:top w:val="none" w:sz="0" w:space="0" w:color="auto"/>
                        <w:left w:val="none" w:sz="0" w:space="0" w:color="auto"/>
                        <w:bottom w:val="none" w:sz="0" w:space="0" w:color="auto"/>
                        <w:right w:val="none" w:sz="0" w:space="0" w:color="auto"/>
                      </w:divBdr>
                    </w:div>
                    <w:div w:id="1338581189">
                      <w:marLeft w:val="0"/>
                      <w:marRight w:val="0"/>
                      <w:marTop w:val="0"/>
                      <w:marBottom w:val="0"/>
                      <w:divBdr>
                        <w:top w:val="none" w:sz="0" w:space="0" w:color="auto"/>
                        <w:left w:val="none" w:sz="0" w:space="0" w:color="auto"/>
                        <w:bottom w:val="none" w:sz="0" w:space="0" w:color="auto"/>
                        <w:right w:val="none" w:sz="0" w:space="0" w:color="auto"/>
                      </w:divBdr>
                      <w:divsChild>
                        <w:div w:id="476842603">
                          <w:marLeft w:val="0"/>
                          <w:marRight w:val="0"/>
                          <w:marTop w:val="0"/>
                          <w:marBottom w:val="0"/>
                          <w:divBdr>
                            <w:top w:val="none" w:sz="0" w:space="0" w:color="auto"/>
                            <w:left w:val="none" w:sz="0" w:space="0" w:color="auto"/>
                            <w:bottom w:val="none" w:sz="0" w:space="0" w:color="auto"/>
                            <w:right w:val="none" w:sz="0" w:space="0" w:color="auto"/>
                          </w:divBdr>
                        </w:div>
                        <w:div w:id="811604759">
                          <w:marLeft w:val="0"/>
                          <w:marRight w:val="0"/>
                          <w:marTop w:val="0"/>
                          <w:marBottom w:val="0"/>
                          <w:divBdr>
                            <w:top w:val="none" w:sz="0" w:space="0" w:color="auto"/>
                            <w:left w:val="none" w:sz="0" w:space="0" w:color="auto"/>
                            <w:bottom w:val="none" w:sz="0" w:space="0" w:color="auto"/>
                            <w:right w:val="none" w:sz="0" w:space="0" w:color="auto"/>
                          </w:divBdr>
                        </w:div>
                        <w:div w:id="1592009794">
                          <w:marLeft w:val="0"/>
                          <w:marRight w:val="0"/>
                          <w:marTop w:val="0"/>
                          <w:marBottom w:val="0"/>
                          <w:divBdr>
                            <w:top w:val="none" w:sz="0" w:space="0" w:color="auto"/>
                            <w:left w:val="none" w:sz="0" w:space="0" w:color="auto"/>
                            <w:bottom w:val="none" w:sz="0" w:space="0" w:color="auto"/>
                            <w:right w:val="none" w:sz="0" w:space="0" w:color="auto"/>
                          </w:divBdr>
                        </w:div>
                      </w:divsChild>
                    </w:div>
                    <w:div w:id="1537616818">
                      <w:marLeft w:val="0"/>
                      <w:marRight w:val="0"/>
                      <w:marTop w:val="0"/>
                      <w:marBottom w:val="0"/>
                      <w:divBdr>
                        <w:top w:val="none" w:sz="0" w:space="0" w:color="auto"/>
                        <w:left w:val="none" w:sz="0" w:space="0" w:color="auto"/>
                        <w:bottom w:val="none" w:sz="0" w:space="0" w:color="auto"/>
                        <w:right w:val="none" w:sz="0" w:space="0" w:color="auto"/>
                      </w:divBdr>
                    </w:div>
                    <w:div w:id="18696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6854-549E-4E8C-9FC1-6E93C080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8396</Words>
  <Characters>4786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2021-09-15T10:20:00Z</dcterms:created>
  <dc:creator>Dalia Šidagienė</dc:creator>
  <cp:lastModifiedBy>Asta Misiukienė</cp:lastModifiedBy>
  <cp:lastPrinted>2019-12-12T07:39:00Z</cp:lastPrinted>
  <dcterms:modified xsi:type="dcterms:W3CDTF">2021-09-15T10:25:00Z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