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417"/>
        <w:gridCol w:w="426"/>
        <w:gridCol w:w="2954"/>
      </w:tblGrid>
      <w:tr w:rsidR="00A72CFA" w:rsidRPr="00C215DC" w14:paraId="19177C98" w14:textId="77777777" w:rsidTr="00046CF0">
        <w:trPr>
          <w:cantSplit/>
          <w:trHeight w:val="270"/>
          <w:jc w:val="center"/>
        </w:trPr>
        <w:tc>
          <w:tcPr>
            <w:tcW w:w="4820" w:type="dxa"/>
            <w:vMerge w:val="restart"/>
          </w:tcPr>
          <w:p w14:paraId="19177C92" w14:textId="77777777" w:rsidR="00597382" w:rsidRDefault="002D6A62" w:rsidP="00E32FC9">
            <w:pPr>
              <w:ind w:right="708"/>
            </w:pPr>
            <w:r w:rsidRPr="00FC4CF9">
              <w:t>Lietuvos Respublikos</w:t>
            </w:r>
            <w:r>
              <w:t xml:space="preserve"> </w:t>
            </w:r>
            <w:r w:rsidR="00046CF0">
              <w:t>socialinės apsaugos ir darbo</w:t>
            </w:r>
            <w:r w:rsidR="00195B37">
              <w:t xml:space="preserve"> ministerijai</w:t>
            </w:r>
          </w:p>
          <w:p w14:paraId="19177C93" w14:textId="77777777" w:rsidR="00597382" w:rsidRDefault="00597382" w:rsidP="00597382"/>
          <w:p w14:paraId="19177C94" w14:textId="77777777" w:rsidR="00A72CFA" w:rsidRPr="00597382" w:rsidRDefault="00A72CFA" w:rsidP="00597382">
            <w:pPr>
              <w:jc w:val="center"/>
            </w:pPr>
          </w:p>
        </w:tc>
        <w:tc>
          <w:tcPr>
            <w:tcW w:w="1417" w:type="dxa"/>
          </w:tcPr>
          <w:p w14:paraId="19177C95" w14:textId="77777777" w:rsidR="00A72CFA" w:rsidRPr="00C215DC" w:rsidRDefault="00A72CFA" w:rsidP="009D691C">
            <w:r>
              <w:t>20</w:t>
            </w:r>
            <w:r w:rsidR="005F55C9">
              <w:t>2</w:t>
            </w:r>
            <w:r w:rsidR="009D691C">
              <w:t>1</w:t>
            </w:r>
            <w:r>
              <w:t>-</w:t>
            </w:r>
            <w:r w:rsidR="00D5434A">
              <w:t>07-</w:t>
            </w:r>
          </w:p>
        </w:tc>
        <w:tc>
          <w:tcPr>
            <w:tcW w:w="426" w:type="dxa"/>
          </w:tcPr>
          <w:p w14:paraId="19177C96" w14:textId="77777777" w:rsidR="00A72CFA" w:rsidRPr="00C215DC" w:rsidRDefault="00A72CFA" w:rsidP="00E32FC9">
            <w:r w:rsidRPr="00C215DC">
              <w:t>Nr.</w:t>
            </w:r>
          </w:p>
        </w:tc>
        <w:tc>
          <w:tcPr>
            <w:tcW w:w="2954" w:type="dxa"/>
          </w:tcPr>
          <w:p w14:paraId="19177C97" w14:textId="77777777" w:rsidR="00A72CFA" w:rsidRPr="00C215DC" w:rsidRDefault="00A72CFA" w:rsidP="00694C8C">
            <w:r>
              <w:t>(</w:t>
            </w:r>
            <w:r w:rsidR="00694C8C">
              <w:t>1.1.5Mr</w:t>
            </w:r>
            <w:r w:rsidR="00081E55">
              <w:t>-41</w:t>
            </w:r>
            <w:r w:rsidR="000E7503">
              <w:t>2</w:t>
            </w:r>
            <w:r>
              <w:t xml:space="preserve">) </w:t>
            </w:r>
            <w:r w:rsidRPr="00792707">
              <w:t>10</w:t>
            </w:r>
            <w:r>
              <w:t>-</w:t>
            </w:r>
          </w:p>
        </w:tc>
      </w:tr>
      <w:tr w:rsidR="00A72CFA" w:rsidRPr="00C215DC" w14:paraId="19177C9D" w14:textId="77777777" w:rsidTr="00046CF0">
        <w:trPr>
          <w:cantSplit/>
          <w:trHeight w:val="270"/>
          <w:jc w:val="center"/>
        </w:trPr>
        <w:tc>
          <w:tcPr>
            <w:tcW w:w="4820" w:type="dxa"/>
            <w:vMerge/>
          </w:tcPr>
          <w:p w14:paraId="19177C99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19177C9A" w14:textId="77777777" w:rsidR="00A72CFA" w:rsidRPr="00C215DC" w:rsidRDefault="00A72CFA" w:rsidP="00D5434A">
            <w:pPr>
              <w:ind w:right="-142"/>
            </w:pPr>
            <w:r w:rsidRPr="00C215DC">
              <w:t>Į</w:t>
            </w:r>
            <w:r>
              <w:t xml:space="preserve"> 20</w:t>
            </w:r>
            <w:r w:rsidR="005F55C9">
              <w:t>2</w:t>
            </w:r>
            <w:r w:rsidR="009D691C">
              <w:t>1</w:t>
            </w:r>
            <w:r>
              <w:t>-</w:t>
            </w:r>
            <w:r w:rsidR="002C316B">
              <w:t>06-2</w:t>
            </w:r>
            <w:r w:rsidR="00D5434A">
              <w:t>3</w:t>
            </w:r>
          </w:p>
        </w:tc>
        <w:tc>
          <w:tcPr>
            <w:tcW w:w="426" w:type="dxa"/>
          </w:tcPr>
          <w:p w14:paraId="19177C9B" w14:textId="77777777" w:rsidR="00A72CFA" w:rsidRPr="00C215DC" w:rsidRDefault="00A72CFA" w:rsidP="00E32FC9">
            <w:r w:rsidRPr="00C215DC">
              <w:t>Nr.</w:t>
            </w:r>
          </w:p>
        </w:tc>
        <w:tc>
          <w:tcPr>
            <w:tcW w:w="2954" w:type="dxa"/>
          </w:tcPr>
          <w:p w14:paraId="19177C9C" w14:textId="77777777" w:rsidR="00A72CFA" w:rsidRPr="00C215DC" w:rsidRDefault="00D5434A" w:rsidP="00E32FC9">
            <w:r w:rsidRPr="00D5434A">
              <w:t>(18.3E-02)STAP-386</w:t>
            </w:r>
          </w:p>
        </w:tc>
      </w:tr>
      <w:tr w:rsidR="00A72CFA" w:rsidRPr="00C215DC" w14:paraId="19177CA2" w14:textId="77777777" w:rsidTr="00046CF0">
        <w:trPr>
          <w:cantSplit/>
          <w:trHeight w:val="270"/>
          <w:jc w:val="center"/>
        </w:trPr>
        <w:tc>
          <w:tcPr>
            <w:tcW w:w="4820" w:type="dxa"/>
            <w:vMerge/>
          </w:tcPr>
          <w:p w14:paraId="19177C9E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19177C9F" w14:textId="77777777" w:rsidR="00A72CFA" w:rsidRPr="00C215DC" w:rsidRDefault="00A72CFA" w:rsidP="00E32FC9">
            <w:pPr>
              <w:ind w:right="-142"/>
            </w:pPr>
          </w:p>
        </w:tc>
        <w:tc>
          <w:tcPr>
            <w:tcW w:w="426" w:type="dxa"/>
          </w:tcPr>
          <w:p w14:paraId="19177CA0" w14:textId="77777777" w:rsidR="00A72CFA" w:rsidRPr="00C215DC" w:rsidRDefault="00A72CFA" w:rsidP="00E32FC9"/>
        </w:tc>
        <w:tc>
          <w:tcPr>
            <w:tcW w:w="2954" w:type="dxa"/>
          </w:tcPr>
          <w:p w14:paraId="19177CA1" w14:textId="77777777" w:rsidR="00A72CFA" w:rsidRPr="00C215DC" w:rsidRDefault="00A72CFA" w:rsidP="00E32FC9"/>
        </w:tc>
      </w:tr>
    </w:tbl>
    <w:p w14:paraId="19177CA3" w14:textId="77777777" w:rsidR="006605CB" w:rsidRDefault="006605CB" w:rsidP="006605CB">
      <w:pPr>
        <w:pStyle w:val="Pagrindinistekstas"/>
        <w:jc w:val="left"/>
        <w:rPr>
          <w:b/>
          <w:bCs/>
        </w:rPr>
      </w:pPr>
    </w:p>
    <w:p w14:paraId="19177CA4" w14:textId="77777777" w:rsidR="006605CB" w:rsidRPr="001B7C93" w:rsidRDefault="00F81D00" w:rsidP="006605CB">
      <w:pPr>
        <w:pStyle w:val="Pagrindinistekstas"/>
        <w:jc w:val="left"/>
        <w:rPr>
          <w:b/>
          <w:bCs/>
        </w:rPr>
      </w:pPr>
      <w:r w:rsidRPr="00F81D00">
        <w:rPr>
          <w:b/>
          <w:bCs/>
        </w:rPr>
        <w:t>DĖL</w:t>
      </w:r>
      <w:r w:rsidRPr="002123AA">
        <w:rPr>
          <w:b/>
          <w:bCs/>
        </w:rPr>
        <w:t xml:space="preserve"> </w:t>
      </w:r>
      <w:r w:rsidR="0083484E" w:rsidRPr="0083484E">
        <w:rPr>
          <w:b/>
          <w:bCs/>
        </w:rPr>
        <w:t>2021–2030 METŲ LIETUVOS RESPUBLIKOS SOCIALINĖS APSAUGOS IR DARBO MINISTERIJOS ŠEIMOS POLITIKOS STIPRINIMO PLĖTROS PROGRAMOS PROJEKTO DERINIMO</w:t>
      </w:r>
    </w:p>
    <w:p w14:paraId="19177CA5" w14:textId="77777777" w:rsidR="006605CB" w:rsidRDefault="006605CB" w:rsidP="006605CB">
      <w:pPr>
        <w:pStyle w:val="Pagrindinistekstas"/>
        <w:rPr>
          <w:b/>
          <w:bCs/>
        </w:rPr>
      </w:pPr>
    </w:p>
    <w:p w14:paraId="19177CA6" w14:textId="77777777" w:rsidR="006605CB" w:rsidRPr="006D690D" w:rsidRDefault="006605CB" w:rsidP="00F81D00">
      <w:pPr>
        <w:pStyle w:val="Pagrindinistekstas"/>
        <w:spacing w:line="360" w:lineRule="auto"/>
        <w:ind w:firstLine="709"/>
        <w:contextualSpacing/>
      </w:pPr>
    </w:p>
    <w:p w14:paraId="19177CA7" w14:textId="77777777" w:rsidR="006605CB" w:rsidRDefault="00302ED8" w:rsidP="00F81D00">
      <w:pPr>
        <w:pStyle w:val="Pagrindinistekstas"/>
        <w:spacing w:line="360" w:lineRule="auto"/>
        <w:ind w:firstLine="709"/>
        <w:contextualSpacing/>
        <w:rPr>
          <w:color w:val="000000"/>
        </w:rPr>
      </w:pPr>
      <w:r>
        <w:rPr>
          <w:bCs/>
        </w:rPr>
        <w:t>Lietuvos Respublikos s</w:t>
      </w:r>
      <w:r w:rsidR="006605CB" w:rsidRPr="0000306C">
        <w:rPr>
          <w:bCs/>
        </w:rPr>
        <w:t xml:space="preserve">veikatos </w:t>
      </w:r>
      <w:r>
        <w:rPr>
          <w:bCs/>
        </w:rPr>
        <w:t xml:space="preserve">apsaugos ministerija išnagrinėjo </w:t>
      </w:r>
      <w:r w:rsidR="00046CF0" w:rsidRPr="00046CF0">
        <w:rPr>
          <w:bCs/>
        </w:rPr>
        <w:t>Lietuvos Respublikos socialinės apsaugos ir darbo ministerij</w:t>
      </w:r>
      <w:r w:rsidR="00046CF0">
        <w:rPr>
          <w:bCs/>
        </w:rPr>
        <w:t xml:space="preserve">os parengtą </w:t>
      </w:r>
      <w:r w:rsidR="004E2D38" w:rsidRPr="004E2D38">
        <w:rPr>
          <w:bCs/>
        </w:rPr>
        <w:t xml:space="preserve">Lietuvos Respublikos </w:t>
      </w:r>
      <w:r w:rsidR="00046CF0" w:rsidRPr="00046CF0">
        <w:rPr>
          <w:bCs/>
        </w:rPr>
        <w:t>Vyriausybės nutarimo „Dėl 2021–2030 metų Lietuvos Respublikos socialinės apsaugos ir darbo ministerijos šeimos politikos stiprinimo plėtros programos patvirtinimo“</w:t>
      </w:r>
      <w:r w:rsidR="004E2D38">
        <w:rPr>
          <w:bCs/>
        </w:rPr>
        <w:t xml:space="preserve"> </w:t>
      </w:r>
      <w:r w:rsidR="001D77AE">
        <w:rPr>
          <w:bCs/>
        </w:rPr>
        <w:t xml:space="preserve">projektą </w:t>
      </w:r>
      <w:r w:rsidR="004E2D38">
        <w:rPr>
          <w:bCs/>
        </w:rPr>
        <w:t xml:space="preserve">ir pagal kompetenciją pastabų </w:t>
      </w:r>
      <w:r w:rsidR="00046CF0">
        <w:rPr>
          <w:bCs/>
        </w:rPr>
        <w:t xml:space="preserve">jam </w:t>
      </w:r>
      <w:r w:rsidR="004E2D38">
        <w:rPr>
          <w:bCs/>
        </w:rPr>
        <w:t>neturi.</w:t>
      </w:r>
    </w:p>
    <w:p w14:paraId="19177CA8" w14:textId="77777777" w:rsidR="002D6A62" w:rsidRDefault="002D6A62" w:rsidP="00F81D00">
      <w:pPr>
        <w:pStyle w:val="Pagrindinistekstas"/>
        <w:spacing w:line="360" w:lineRule="auto"/>
        <w:ind w:firstLine="709"/>
        <w:contextualSpacing/>
      </w:pPr>
    </w:p>
    <w:p w14:paraId="19177CA9" w14:textId="77777777" w:rsidR="00302ED8" w:rsidRDefault="00302ED8" w:rsidP="00F81D00">
      <w:pPr>
        <w:pStyle w:val="Pagrindinistekstas"/>
        <w:spacing w:line="360" w:lineRule="auto"/>
        <w:ind w:firstLine="709"/>
        <w:contextualSpacing/>
      </w:pPr>
    </w:p>
    <w:p w14:paraId="19177CAA" w14:textId="77777777" w:rsidR="00FC4CF9" w:rsidRDefault="00FC4CF9" w:rsidP="00F81D00">
      <w:pPr>
        <w:tabs>
          <w:tab w:val="right" w:pos="9498"/>
        </w:tabs>
        <w:spacing w:line="360" w:lineRule="auto"/>
        <w:contextualSpacing/>
      </w:pPr>
      <w:r>
        <w:t>Visuomenės sveikatos departamento</w:t>
      </w:r>
    </w:p>
    <w:p w14:paraId="19177CAB" w14:textId="77777777" w:rsidR="00341015" w:rsidRDefault="00FC4CF9" w:rsidP="00F81D00">
      <w:pPr>
        <w:tabs>
          <w:tab w:val="right" w:pos="9498"/>
        </w:tabs>
        <w:spacing w:line="360" w:lineRule="auto"/>
        <w:contextualSpacing/>
      </w:pPr>
      <w:r>
        <w:t>direktorius</w:t>
      </w:r>
      <w:r w:rsidR="00971BFB" w:rsidRPr="006605CB">
        <w:tab/>
      </w:r>
      <w:r>
        <w:t>Audrius Ščeponavičius</w:t>
      </w:r>
    </w:p>
    <w:sectPr w:rsidR="00341015" w:rsidSect="00AB7AAF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37" w:footer="73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5D49D" w14:textId="77777777" w:rsidR="001E676C" w:rsidRDefault="001E676C" w:rsidP="00377C8F">
      <w:r>
        <w:separator/>
      </w:r>
    </w:p>
  </w:endnote>
  <w:endnote w:type="continuationSeparator" w:id="0">
    <w:p w14:paraId="4F4C0F28" w14:textId="77777777" w:rsidR="001E676C" w:rsidRDefault="001E676C" w:rsidP="00377C8F">
      <w:r>
        <w:continuationSeparator/>
      </w:r>
    </w:p>
  </w:endnote>
  <w:endnote w:type="continuationNotice" w:id="1">
    <w:p w14:paraId="5A4F5058" w14:textId="77777777" w:rsidR="001E676C" w:rsidRDefault="001E6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77CBF" w14:textId="77777777" w:rsidR="000E7503" w:rsidRDefault="00CA11DB" w:rsidP="00646C46">
    <w:pPr>
      <w:tabs>
        <w:tab w:val="left" w:pos="9356"/>
        <w:tab w:val="right" w:pos="9498"/>
      </w:tabs>
      <w:rPr>
        <w:sz w:val="22"/>
        <w:szCs w:val="2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19177CC1" wp14:editId="19177CC2">
          <wp:simplePos x="0" y="0"/>
          <wp:positionH relativeFrom="column">
            <wp:posOffset>5006340</wp:posOffset>
          </wp:positionH>
          <wp:positionV relativeFrom="paragraph">
            <wp:posOffset>-110490</wp:posOffset>
          </wp:positionV>
          <wp:extent cx="634365" cy="532130"/>
          <wp:effectExtent l="0" t="0" r="0" b="0"/>
          <wp:wrapNone/>
          <wp:docPr id="7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7503" w:rsidRPr="00E54E7C">
      <w:rPr>
        <w:noProof/>
        <w:sz w:val="22"/>
        <w:szCs w:val="22"/>
        <w:lang w:eastAsia="lt-LT"/>
      </w:rPr>
      <w:t>A</w:t>
    </w:r>
    <w:r w:rsidR="000E7503">
      <w:rPr>
        <w:noProof/>
        <w:sz w:val="22"/>
        <w:szCs w:val="22"/>
        <w:lang w:eastAsia="lt-LT"/>
      </w:rPr>
      <w:t>.</w:t>
    </w:r>
    <w:r w:rsidR="000E7503" w:rsidRPr="00E54E7C">
      <w:rPr>
        <w:noProof/>
        <w:sz w:val="22"/>
        <w:szCs w:val="22"/>
        <w:lang w:eastAsia="lt-LT"/>
      </w:rPr>
      <w:t xml:space="preserve"> Kranauskas, tel. (8 5) 219 3338, el. p. almantas.kranauskas@sam.lt</w:t>
    </w:r>
    <w:r w:rsidR="000E7503">
      <w:rPr>
        <w:rStyle w:val="Hipersaitas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7EE4D" w14:textId="77777777" w:rsidR="001E676C" w:rsidRDefault="001E676C" w:rsidP="00377C8F">
      <w:r>
        <w:separator/>
      </w:r>
    </w:p>
  </w:footnote>
  <w:footnote w:type="continuationSeparator" w:id="0">
    <w:p w14:paraId="7E4A52DC" w14:textId="77777777" w:rsidR="001E676C" w:rsidRDefault="001E676C" w:rsidP="00377C8F">
      <w:r>
        <w:continuationSeparator/>
      </w:r>
    </w:p>
  </w:footnote>
  <w:footnote w:type="continuationNotice" w:id="1">
    <w:p w14:paraId="047E8019" w14:textId="77777777" w:rsidR="001E676C" w:rsidRDefault="001E67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77CB2" w14:textId="77777777" w:rsidR="000E7503" w:rsidRDefault="004401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E750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177CB3" w14:textId="77777777" w:rsidR="000E7503" w:rsidRDefault="000E750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77CB4" w14:textId="77777777" w:rsidR="000E7503" w:rsidRDefault="004401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E750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E750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9177CB5" w14:textId="77777777" w:rsidR="000E7503" w:rsidRDefault="000E750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77CB6" w14:textId="77777777" w:rsidR="000E7503" w:rsidRDefault="000E7503">
    <w:pPr>
      <w:pStyle w:val="Antrats"/>
      <w:jc w:val="center"/>
      <w:rPr>
        <w:noProof/>
      </w:rPr>
    </w:pPr>
    <w:r>
      <w:rPr>
        <w:noProof/>
      </w:rPr>
      <w:object w:dxaOrig="811" w:dyaOrig="961" w14:anchorId="19177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65pt;height:41.7pt" fillcolor="window">
          <v:imagedata r:id="rId1" o:title=""/>
        </v:shape>
        <o:OLEObject Type="Embed" ProgID="Word.Picture.8" ShapeID="_x0000_i1025" DrawAspect="Content" ObjectID="_1693654577" r:id="rId2"/>
      </w:object>
    </w:r>
  </w:p>
  <w:p w14:paraId="19177CB7" w14:textId="77777777" w:rsidR="000E7503" w:rsidRDefault="000E7503">
    <w:pPr>
      <w:pStyle w:val="Antrats"/>
      <w:jc w:val="center"/>
      <w:rPr>
        <w:sz w:val="20"/>
        <w:szCs w:val="20"/>
      </w:rPr>
    </w:pPr>
  </w:p>
  <w:p w14:paraId="19177CB8" w14:textId="77777777" w:rsidR="000E7503" w:rsidRDefault="000E7503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19177CB9" w14:textId="77777777" w:rsidR="00FC4CF9" w:rsidRPr="00FC4CF9" w:rsidRDefault="00FC4CF9">
    <w:pPr>
      <w:pStyle w:val="Antrats"/>
      <w:jc w:val="center"/>
      <w:rPr>
        <w:b/>
        <w:bCs/>
      </w:rPr>
    </w:pPr>
    <w:r w:rsidRPr="00FC4CF9">
      <w:rPr>
        <w:b/>
        <w:bCs/>
      </w:rPr>
      <w:t>VISUOMENĖS SVEIKATOS DEPARTAMENTAS</w:t>
    </w:r>
  </w:p>
  <w:p w14:paraId="19177CBA" w14:textId="77777777" w:rsidR="000E7503" w:rsidRDefault="000E7503">
    <w:pPr>
      <w:pStyle w:val="Antrats"/>
      <w:jc w:val="center"/>
      <w:rPr>
        <w:sz w:val="16"/>
        <w:szCs w:val="16"/>
      </w:rPr>
    </w:pPr>
  </w:p>
  <w:p w14:paraId="19177CBB" w14:textId="77777777" w:rsidR="000E7503" w:rsidRDefault="000E7503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19177CBC" w14:textId="77777777" w:rsidR="000E7503" w:rsidRDefault="000E7503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ipersaitas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19177CBD" w14:textId="77777777" w:rsidR="000E7503" w:rsidRDefault="000E7503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19177CBE" w14:textId="77777777" w:rsidR="000E7503" w:rsidRDefault="000E7503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A3"/>
    <w:rsid w:val="0000416B"/>
    <w:rsid w:val="00010E93"/>
    <w:rsid w:val="00046CF0"/>
    <w:rsid w:val="00051DBF"/>
    <w:rsid w:val="00081B7F"/>
    <w:rsid w:val="00081E55"/>
    <w:rsid w:val="00083A95"/>
    <w:rsid w:val="000844EA"/>
    <w:rsid w:val="0008701D"/>
    <w:rsid w:val="000B69CE"/>
    <w:rsid w:val="000C3D24"/>
    <w:rsid w:val="000E4DFE"/>
    <w:rsid w:val="000E7503"/>
    <w:rsid w:val="00103059"/>
    <w:rsid w:val="00112C64"/>
    <w:rsid w:val="0011348D"/>
    <w:rsid w:val="00124311"/>
    <w:rsid w:val="00153381"/>
    <w:rsid w:val="00163719"/>
    <w:rsid w:val="00177C50"/>
    <w:rsid w:val="00195B37"/>
    <w:rsid w:val="00197701"/>
    <w:rsid w:val="001A1E39"/>
    <w:rsid w:val="001D6BC6"/>
    <w:rsid w:val="001D6F1F"/>
    <w:rsid w:val="001D77AE"/>
    <w:rsid w:val="001E28A9"/>
    <w:rsid w:val="001E5D3A"/>
    <w:rsid w:val="001E676C"/>
    <w:rsid w:val="00213189"/>
    <w:rsid w:val="00221C91"/>
    <w:rsid w:val="00227FF3"/>
    <w:rsid w:val="002668A3"/>
    <w:rsid w:val="002964F8"/>
    <w:rsid w:val="002A39E4"/>
    <w:rsid w:val="002B5D8A"/>
    <w:rsid w:val="002C316B"/>
    <w:rsid w:val="002D6A62"/>
    <w:rsid w:val="002E00F0"/>
    <w:rsid w:val="002E79F9"/>
    <w:rsid w:val="00302ED8"/>
    <w:rsid w:val="003205D1"/>
    <w:rsid w:val="00332112"/>
    <w:rsid w:val="003372AD"/>
    <w:rsid w:val="00341015"/>
    <w:rsid w:val="003429CA"/>
    <w:rsid w:val="00375D45"/>
    <w:rsid w:val="00377C8F"/>
    <w:rsid w:val="00385526"/>
    <w:rsid w:val="00387C25"/>
    <w:rsid w:val="003977F2"/>
    <w:rsid w:val="003F487C"/>
    <w:rsid w:val="003F5F2E"/>
    <w:rsid w:val="0040551A"/>
    <w:rsid w:val="00410BE7"/>
    <w:rsid w:val="0041740D"/>
    <w:rsid w:val="0043216A"/>
    <w:rsid w:val="004326A8"/>
    <w:rsid w:val="004332B4"/>
    <w:rsid w:val="0043369D"/>
    <w:rsid w:val="004401AC"/>
    <w:rsid w:val="00440B48"/>
    <w:rsid w:val="0044461C"/>
    <w:rsid w:val="00462AD9"/>
    <w:rsid w:val="0046448D"/>
    <w:rsid w:val="00464B88"/>
    <w:rsid w:val="00475C6D"/>
    <w:rsid w:val="00475F65"/>
    <w:rsid w:val="00486D2B"/>
    <w:rsid w:val="004A03EF"/>
    <w:rsid w:val="004A38FD"/>
    <w:rsid w:val="004D6D78"/>
    <w:rsid w:val="004E2D38"/>
    <w:rsid w:val="004F0ED4"/>
    <w:rsid w:val="00532CFA"/>
    <w:rsid w:val="00535769"/>
    <w:rsid w:val="005357BC"/>
    <w:rsid w:val="00544E70"/>
    <w:rsid w:val="005571EE"/>
    <w:rsid w:val="0056130D"/>
    <w:rsid w:val="005712D4"/>
    <w:rsid w:val="00597382"/>
    <w:rsid w:val="005A02DA"/>
    <w:rsid w:val="005B197A"/>
    <w:rsid w:val="005D1836"/>
    <w:rsid w:val="005D34A5"/>
    <w:rsid w:val="005E4311"/>
    <w:rsid w:val="005F55C9"/>
    <w:rsid w:val="00630191"/>
    <w:rsid w:val="00645B08"/>
    <w:rsid w:val="00646C46"/>
    <w:rsid w:val="0066017A"/>
    <w:rsid w:val="006605CB"/>
    <w:rsid w:val="006627BA"/>
    <w:rsid w:val="0067385C"/>
    <w:rsid w:val="006842D8"/>
    <w:rsid w:val="00687682"/>
    <w:rsid w:val="00693362"/>
    <w:rsid w:val="00694C8C"/>
    <w:rsid w:val="006A383C"/>
    <w:rsid w:val="006A7844"/>
    <w:rsid w:val="006C4E2F"/>
    <w:rsid w:val="006C5AEA"/>
    <w:rsid w:val="006C659D"/>
    <w:rsid w:val="006E4E40"/>
    <w:rsid w:val="006F5B42"/>
    <w:rsid w:val="00717F82"/>
    <w:rsid w:val="007221B7"/>
    <w:rsid w:val="007257DC"/>
    <w:rsid w:val="00754852"/>
    <w:rsid w:val="007553E1"/>
    <w:rsid w:val="007657A0"/>
    <w:rsid w:val="007661AD"/>
    <w:rsid w:val="007701B3"/>
    <w:rsid w:val="007839A3"/>
    <w:rsid w:val="00790F7B"/>
    <w:rsid w:val="00792707"/>
    <w:rsid w:val="007930FB"/>
    <w:rsid w:val="007932CC"/>
    <w:rsid w:val="007A05B2"/>
    <w:rsid w:val="007A101F"/>
    <w:rsid w:val="007A6EF7"/>
    <w:rsid w:val="007A7AB4"/>
    <w:rsid w:val="007B2680"/>
    <w:rsid w:val="007B4A09"/>
    <w:rsid w:val="007B7798"/>
    <w:rsid w:val="007C7309"/>
    <w:rsid w:val="007D00AF"/>
    <w:rsid w:val="007D183E"/>
    <w:rsid w:val="007D613A"/>
    <w:rsid w:val="007F53CB"/>
    <w:rsid w:val="0083484E"/>
    <w:rsid w:val="00844948"/>
    <w:rsid w:val="0084762F"/>
    <w:rsid w:val="008606D0"/>
    <w:rsid w:val="0086760F"/>
    <w:rsid w:val="00870DA3"/>
    <w:rsid w:val="00873D1A"/>
    <w:rsid w:val="00875A9F"/>
    <w:rsid w:val="00882893"/>
    <w:rsid w:val="00892E28"/>
    <w:rsid w:val="00894CEC"/>
    <w:rsid w:val="008C29C9"/>
    <w:rsid w:val="008C703F"/>
    <w:rsid w:val="008F1F70"/>
    <w:rsid w:val="00901F40"/>
    <w:rsid w:val="00907D3D"/>
    <w:rsid w:val="009165FD"/>
    <w:rsid w:val="00920A40"/>
    <w:rsid w:val="00926A03"/>
    <w:rsid w:val="00934AF2"/>
    <w:rsid w:val="009400A6"/>
    <w:rsid w:val="00951359"/>
    <w:rsid w:val="00971BFB"/>
    <w:rsid w:val="00973941"/>
    <w:rsid w:val="009828B8"/>
    <w:rsid w:val="00992131"/>
    <w:rsid w:val="009B1057"/>
    <w:rsid w:val="009C0C50"/>
    <w:rsid w:val="009C2F29"/>
    <w:rsid w:val="009D691C"/>
    <w:rsid w:val="009F354E"/>
    <w:rsid w:val="00A05F5C"/>
    <w:rsid w:val="00A12825"/>
    <w:rsid w:val="00A14992"/>
    <w:rsid w:val="00A207BD"/>
    <w:rsid w:val="00A22297"/>
    <w:rsid w:val="00A53456"/>
    <w:rsid w:val="00A57127"/>
    <w:rsid w:val="00A60EDB"/>
    <w:rsid w:val="00A669C0"/>
    <w:rsid w:val="00A72CFA"/>
    <w:rsid w:val="00A936DB"/>
    <w:rsid w:val="00A93D86"/>
    <w:rsid w:val="00A962D5"/>
    <w:rsid w:val="00AB558F"/>
    <w:rsid w:val="00AB7AAF"/>
    <w:rsid w:val="00AB7F40"/>
    <w:rsid w:val="00AE4CDF"/>
    <w:rsid w:val="00AF0F9B"/>
    <w:rsid w:val="00B26C21"/>
    <w:rsid w:val="00B3295E"/>
    <w:rsid w:val="00B5463F"/>
    <w:rsid w:val="00B54991"/>
    <w:rsid w:val="00B83DB9"/>
    <w:rsid w:val="00B867BA"/>
    <w:rsid w:val="00BA43F1"/>
    <w:rsid w:val="00BB3EFF"/>
    <w:rsid w:val="00BC3822"/>
    <w:rsid w:val="00BE1B5F"/>
    <w:rsid w:val="00C1430A"/>
    <w:rsid w:val="00C215DC"/>
    <w:rsid w:val="00C34D00"/>
    <w:rsid w:val="00CA11DB"/>
    <w:rsid w:val="00CB0F83"/>
    <w:rsid w:val="00CC3246"/>
    <w:rsid w:val="00CE2920"/>
    <w:rsid w:val="00CE3BC4"/>
    <w:rsid w:val="00D10DFE"/>
    <w:rsid w:val="00D37E20"/>
    <w:rsid w:val="00D413EF"/>
    <w:rsid w:val="00D5434A"/>
    <w:rsid w:val="00D64546"/>
    <w:rsid w:val="00D77F7F"/>
    <w:rsid w:val="00DA200B"/>
    <w:rsid w:val="00DB5ACF"/>
    <w:rsid w:val="00DC7A60"/>
    <w:rsid w:val="00DD29F5"/>
    <w:rsid w:val="00DD70F7"/>
    <w:rsid w:val="00DE2ED2"/>
    <w:rsid w:val="00DE3760"/>
    <w:rsid w:val="00DE5C7E"/>
    <w:rsid w:val="00DE7945"/>
    <w:rsid w:val="00E11D85"/>
    <w:rsid w:val="00E12D21"/>
    <w:rsid w:val="00E1620C"/>
    <w:rsid w:val="00E32F56"/>
    <w:rsid w:val="00E32FC9"/>
    <w:rsid w:val="00E357C6"/>
    <w:rsid w:val="00E41DFC"/>
    <w:rsid w:val="00E45952"/>
    <w:rsid w:val="00E46A6D"/>
    <w:rsid w:val="00E54CF8"/>
    <w:rsid w:val="00E56070"/>
    <w:rsid w:val="00E71BAC"/>
    <w:rsid w:val="00E74345"/>
    <w:rsid w:val="00E910CB"/>
    <w:rsid w:val="00E9503C"/>
    <w:rsid w:val="00EA2B7C"/>
    <w:rsid w:val="00ED6C85"/>
    <w:rsid w:val="00EF08D7"/>
    <w:rsid w:val="00F07FFC"/>
    <w:rsid w:val="00F15C5F"/>
    <w:rsid w:val="00F16E89"/>
    <w:rsid w:val="00F229AF"/>
    <w:rsid w:val="00F44C61"/>
    <w:rsid w:val="00F61D61"/>
    <w:rsid w:val="00F61FCC"/>
    <w:rsid w:val="00F64A94"/>
    <w:rsid w:val="00F67330"/>
    <w:rsid w:val="00F81D00"/>
    <w:rsid w:val="00F8536A"/>
    <w:rsid w:val="00F92A99"/>
    <w:rsid w:val="00FA1393"/>
    <w:rsid w:val="00FB301F"/>
    <w:rsid w:val="00FB6D5C"/>
    <w:rsid w:val="00FC4CF9"/>
    <w:rsid w:val="00FD30B8"/>
    <w:rsid w:val="00FD6D6A"/>
    <w:rsid w:val="00FE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177C92"/>
  <w15:docId w15:val="{87DC9624-7ACE-49D3-9660-54201846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227FF3"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27FF3"/>
    <w:rPr>
      <w:rFonts w:ascii="Times New Roman" w:hAnsi="Times New Roman" w:cs="Times New Roman"/>
      <w:sz w:val="2"/>
      <w:szCs w:val="2"/>
      <w:lang w:eastAsia="en-US"/>
    </w:rPr>
  </w:style>
  <w:style w:type="character" w:customStyle="1" w:styleId="typewriter">
    <w:name w:val="typewriter"/>
    <w:basedOn w:val="Numatytasispastraiposriftas"/>
    <w:rsid w:val="006C4E2F"/>
  </w:style>
  <w:style w:type="character" w:customStyle="1" w:styleId="Neapdorotaspaminjimas1">
    <w:name w:val="Neapdorotas paminėjimas1"/>
    <w:uiPriority w:val="99"/>
    <w:semiHidden/>
    <w:unhideWhenUsed/>
    <w:rsid w:val="00302ED8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59"/>
    <w:rsid w:val="00375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footer1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   <Relationship Id="rId3" Target="http://www.sa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loginovic/Local%20Settings/Temporary%20Internet%20Files/OLK63/SAM_blankas_vietini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9C1DC913ECD6498C4DE29D0DDCDF9B" ma:contentTypeVersion="12" ma:contentTypeDescription="Kurkite naują dokumentą." ma:contentTypeScope="" ma:versionID="a45fac0ebfe4ffcc82d301e50055671a">
  <xsd:schema xmlns:xsd="http://www.w3.org/2001/XMLSchema" xmlns:xs="http://www.w3.org/2001/XMLSchema" xmlns:p="http://schemas.microsoft.com/office/2006/metadata/properties" xmlns:ns3="da8d06b5-9555-4b2e-8aca-da43deedeb5a" xmlns:ns4="85d4c2aa-9c4b-41f7-ad31-6cdf47405893" targetNamespace="http://schemas.microsoft.com/office/2006/metadata/properties" ma:root="true" ma:fieldsID="51aeb1a089ca0d053c83313207ab47a7" ns3:_="" ns4:_="">
    <xsd:import namespace="da8d06b5-9555-4b2e-8aca-da43deedeb5a"/>
    <xsd:import namespace="85d4c2aa-9c4b-41f7-ad31-6cdf474058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d06b5-9555-4b2e-8aca-da43deede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c2aa-9c4b-41f7-ad31-6cdf47405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82722-AA03-4387-9774-37A71539A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090D8-24AB-42CD-826E-4414D5458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F8C3C6-B3E2-4542-A834-14F127230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d06b5-9555-4b2e-8aca-da43deedeb5a"/>
    <ds:schemaRef ds:uri="85d4c2aa-9c4b-41f7-ad31-6cdf47405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38904D-DB08-4E8F-AE29-FC6B604F56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SAM_blankas_vietinis.dot</Template>
  <TotalTime>0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730</CharactersWithSpaces>
  <SharedDoc>false</SharedDoc>
  <HLinks>
    <vt:vector size="6" baseType="variant">
      <vt:variant>
        <vt:i4>7733355</vt:i4>
      </vt:variant>
      <vt:variant>
        <vt:i4>8</vt:i4>
      </vt:variant>
      <vt:variant>
        <vt:i4>0</vt:i4>
      </vt:variant>
      <vt:variant>
        <vt:i4>5</vt:i4>
      </vt:variant>
      <vt:variant>
        <vt:lpwstr>http://www.sam.lt/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2021-09-20T11:50:00Z</dcterms:created>
  <dc:creator>Oksana Loginovič</dc:creator>
  <cp:lastModifiedBy>Daina Urbonaitienė</cp:lastModifiedBy>
  <cp:lastPrinted>2011-12-27T09:14:00Z</cp:lastPrinted>
  <dcterms:modified xsi:type="dcterms:W3CDTF">2021-09-20T11:50:00Z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0x010100F89C1DC913ECD6498C4DE29D0DDCDF9B</vt:lpwstr>
  </property>
</Properties>
</file>