
<file path=[Content_Types].xml><?xml version="1.0" encoding="utf-8"?>
<Types xmlns="http://schemas.openxmlformats.org/package/2006/content-types">
  <Default ContentType="image/x-emf" Extension="emf"/>
  <Default ContentType="image/jpeg" Extension="jpe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customXmlProperties+xml" PartName="/customXml/itemProps2.xml"/>
  <Override ContentType="application/vnd.openxmlformats-officedocument.customXmlProperties+xml" PartName="/customXml/itemProps3.xml"/>
  <Override ContentType="application/vnd.openxmlformats-officedocument.customXmlProperties+xml" PartName="/customXml/itemProps4.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drawingml.chart+xml" PartName="/word/charts/chart1.xml"/>
  <Override ContentType="application/vnd.ms-office.chartcolorstyle+xml" PartName="/word/charts/colors1.xml"/>
  <Override ContentType="application/vnd.ms-office.chartstyle+xml" PartName="/word/charts/style1.xml"/>
  <Override ContentType="application/vnd.openxmlformats-officedocument.wordprocessingml.document.main+xml" PartName="/word/document.xml"/>
  <Override ContentType="application/vnd.openxmlformats-officedocument.drawingml.chartshapes+xml" PartName="/word/drawings/drawing1.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 Id="rId4" Target="docProps/custom.xml"
                 Type="http://schemas.openxmlformats.org/officeDocument/2006/relationships/custom-properties"/>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8E652" w14:textId="59EB1D62" w:rsidR="00CB4CAB" w:rsidRDefault="00DB7890" w:rsidP="00894485">
      <w:pPr>
        <w:pStyle w:val="Documentdescription"/>
        <w:spacing w:before="240" w:after="240" w:line="240" w:lineRule="auto"/>
        <w:jc w:val="center"/>
        <w:rPr>
          <w:rFonts w:ascii="Times New Roman" w:hAnsi="Times New Roman"/>
          <w:color w:val="auto"/>
          <w:sz w:val="24"/>
          <w:szCs w:val="24"/>
        </w:rPr>
      </w:pPr>
      <w:r w:rsidRPr="00361042">
        <w:rPr>
          <w:rFonts w:ascii="Times New Roman" w:hAnsi="Times New Roman"/>
          <w:color w:val="auto"/>
          <w:sz w:val="24"/>
          <w:szCs w:val="24"/>
        </w:rPr>
        <w:t xml:space="preserve">TRANSEUROPINIO IX B TRANSPORTO KORIDORIAUS GELEŽINKELIŲ LINIJOS VILNIUS–KAIŠIADORYS–ŠIAULIAI–KLAIPĖDA IR KLAIPĖDOS GELEŽINKELIO MAZGO DALIES (RUOŽE NUO KLAIPĖDOS IKI </w:t>
      </w:r>
      <w:r w:rsidR="008374E5">
        <w:rPr>
          <w:rFonts w:ascii="Times New Roman" w:hAnsi="Times New Roman"/>
          <w:color w:val="auto"/>
          <w:sz w:val="24"/>
          <w:szCs w:val="24"/>
        </w:rPr>
        <w:t>„</w:t>
      </w:r>
      <w:r w:rsidRPr="00361042">
        <w:rPr>
          <w:rFonts w:ascii="Times New Roman" w:hAnsi="Times New Roman"/>
          <w:color w:val="auto"/>
          <w:sz w:val="24"/>
          <w:szCs w:val="24"/>
        </w:rPr>
        <w:t>DRAUGYSTĖS</w:t>
      </w:r>
      <w:r w:rsidR="00FA5980">
        <w:rPr>
          <w:rFonts w:ascii="Times New Roman" w:hAnsi="Times New Roman"/>
          <w:color w:val="auto"/>
          <w:sz w:val="24"/>
          <w:szCs w:val="24"/>
        </w:rPr>
        <w:t>“</w:t>
      </w:r>
      <w:r w:rsidRPr="00361042">
        <w:rPr>
          <w:rFonts w:ascii="Times New Roman" w:hAnsi="Times New Roman"/>
          <w:color w:val="auto"/>
          <w:sz w:val="24"/>
          <w:szCs w:val="24"/>
        </w:rPr>
        <w:t xml:space="preserve"> GELEŽINKELIO STOTIES) SUSISIEKIMO KOMUNIKACIJŲ INŽINERINĖS INFRASTRUKTŪROS VYSTYMO PLAN</w:t>
      </w:r>
      <w:r w:rsidR="00031989">
        <w:rPr>
          <w:rFonts w:ascii="Times New Roman" w:hAnsi="Times New Roman"/>
          <w:color w:val="auto"/>
          <w:sz w:val="24"/>
          <w:szCs w:val="24"/>
        </w:rPr>
        <w:t>O SPRENDINIŲ AIŠKINAMASIS RAŠTAS</w:t>
      </w:r>
    </w:p>
    <w:p w14:paraId="2BD32387" w14:textId="77777777" w:rsidR="00CF0ABD" w:rsidRDefault="00CF0ABD" w:rsidP="00C1159A">
      <w:pPr>
        <w:pStyle w:val="Documentdescription"/>
        <w:spacing w:before="0" w:after="0" w:line="240" w:lineRule="auto"/>
        <w:jc w:val="center"/>
        <w:rPr>
          <w:rFonts w:ascii="Times New Roman" w:hAnsi="Times New Roman"/>
          <w:color w:val="auto"/>
          <w:sz w:val="24"/>
          <w:szCs w:val="24"/>
        </w:rPr>
      </w:pPr>
    </w:p>
    <w:p w14:paraId="052916C7" w14:textId="07A11653" w:rsidR="00AE6AC9" w:rsidRPr="0001324A" w:rsidRDefault="00AE6AC9" w:rsidP="00C1159A">
      <w:pPr>
        <w:pStyle w:val="01sk"/>
        <w:numPr>
          <w:ilvl w:val="0"/>
          <w:numId w:val="0"/>
        </w:numPr>
        <w:spacing w:before="0" w:after="0" w:line="240" w:lineRule="auto"/>
        <w:jc w:val="center"/>
      </w:pPr>
      <w:r w:rsidRPr="0001324A">
        <w:t>I SKYRIUS</w:t>
      </w:r>
    </w:p>
    <w:p w14:paraId="643B2432" w14:textId="64C19756" w:rsidR="009B674B" w:rsidRDefault="009B674B" w:rsidP="00CF0ABD">
      <w:pPr>
        <w:pStyle w:val="Documentdescription"/>
        <w:spacing w:before="0" w:after="0" w:line="240" w:lineRule="auto"/>
        <w:jc w:val="center"/>
        <w:rPr>
          <w:rFonts w:ascii="Times New Roman" w:hAnsi="Times New Roman"/>
          <w:color w:val="auto"/>
          <w:sz w:val="24"/>
          <w:szCs w:val="24"/>
        </w:rPr>
      </w:pPr>
      <w:r w:rsidRPr="009B674B">
        <w:rPr>
          <w:rFonts w:ascii="Times New Roman" w:hAnsi="Times New Roman"/>
          <w:color w:val="auto"/>
          <w:sz w:val="24"/>
          <w:szCs w:val="24"/>
        </w:rPr>
        <w:t>PRADINIAI DUOMENYS</w:t>
      </w:r>
    </w:p>
    <w:p w14:paraId="71D79B60" w14:textId="77777777" w:rsidR="00CF0ABD" w:rsidRPr="009B674B" w:rsidRDefault="00CF0ABD" w:rsidP="00C1159A">
      <w:pPr>
        <w:pStyle w:val="Documentdescription"/>
        <w:spacing w:before="0" w:after="0" w:line="240" w:lineRule="auto"/>
        <w:jc w:val="center"/>
        <w:rPr>
          <w:rFonts w:ascii="Times New Roman" w:hAnsi="Times New Roman"/>
          <w:color w:val="auto"/>
          <w:sz w:val="24"/>
          <w:szCs w:val="24"/>
        </w:rPr>
      </w:pPr>
    </w:p>
    <w:p w14:paraId="73BEEE78" w14:textId="77777777" w:rsidR="006F26FB" w:rsidRDefault="009B674B" w:rsidP="006F26FB">
      <w:pPr>
        <w:pStyle w:val="Documentdescription"/>
        <w:numPr>
          <w:ilvl w:val="0"/>
          <w:numId w:val="69"/>
        </w:numPr>
        <w:spacing w:before="0" w:after="0"/>
        <w:ind w:left="0" w:firstLine="284"/>
        <w:jc w:val="both"/>
        <w:rPr>
          <w:rFonts w:ascii="Times New Roman" w:hAnsi="Times New Roman"/>
          <w:b w:val="0"/>
          <w:bCs/>
          <w:color w:val="auto"/>
          <w:sz w:val="24"/>
          <w:szCs w:val="24"/>
        </w:rPr>
      </w:pPr>
      <w:r w:rsidRPr="009B674B">
        <w:rPr>
          <w:rFonts w:ascii="Times New Roman" w:hAnsi="Times New Roman"/>
          <w:b w:val="0"/>
          <w:bCs/>
          <w:color w:val="auto"/>
          <w:sz w:val="24"/>
          <w:szCs w:val="24"/>
        </w:rPr>
        <w:t xml:space="preserve">Teritorijų planavimo dokumento pavadinimas – Transeuropinio IX B transporto koridoriaus geležinkelių linijos Vilnius–Kaišiadorys–Šiauliai–Klaipėda ir Klaipėdos geležinkelio mazgo dalies (ruože nuo Klaipėdos iki </w:t>
      </w:r>
      <w:r w:rsidR="008374E5">
        <w:rPr>
          <w:rFonts w:ascii="Times New Roman" w:hAnsi="Times New Roman"/>
          <w:b w:val="0"/>
          <w:bCs/>
          <w:color w:val="auto"/>
          <w:sz w:val="24"/>
          <w:szCs w:val="24"/>
        </w:rPr>
        <w:t>„</w:t>
      </w:r>
      <w:r w:rsidRPr="009B674B">
        <w:rPr>
          <w:rFonts w:ascii="Times New Roman" w:hAnsi="Times New Roman"/>
          <w:b w:val="0"/>
          <w:bCs/>
          <w:color w:val="auto"/>
          <w:sz w:val="24"/>
          <w:szCs w:val="24"/>
        </w:rPr>
        <w:t>Draugystės</w:t>
      </w:r>
      <w:r w:rsidR="00FA5980">
        <w:rPr>
          <w:rFonts w:ascii="Times New Roman" w:hAnsi="Times New Roman"/>
          <w:b w:val="0"/>
          <w:bCs/>
          <w:color w:val="auto"/>
          <w:sz w:val="24"/>
          <w:szCs w:val="24"/>
        </w:rPr>
        <w:t>“</w:t>
      </w:r>
      <w:r w:rsidRPr="009B674B">
        <w:rPr>
          <w:rFonts w:ascii="Times New Roman" w:hAnsi="Times New Roman"/>
          <w:b w:val="0"/>
          <w:bCs/>
          <w:color w:val="auto"/>
          <w:sz w:val="24"/>
          <w:szCs w:val="24"/>
        </w:rPr>
        <w:t xml:space="preserve"> geležinkelio stoties) susisiekimo komunikacijų inžinerinės infrastruktūros vystymo planas (toliau –</w:t>
      </w:r>
      <w:r w:rsidR="00883997">
        <w:rPr>
          <w:rFonts w:ascii="Times New Roman" w:hAnsi="Times New Roman"/>
          <w:b w:val="0"/>
          <w:bCs/>
          <w:color w:val="auto"/>
          <w:sz w:val="24"/>
          <w:szCs w:val="24"/>
        </w:rPr>
        <w:t xml:space="preserve"> I</w:t>
      </w:r>
      <w:r w:rsidRPr="009B674B">
        <w:rPr>
          <w:rFonts w:ascii="Times New Roman" w:hAnsi="Times New Roman"/>
          <w:b w:val="0"/>
          <w:bCs/>
          <w:color w:val="auto"/>
          <w:sz w:val="24"/>
          <w:szCs w:val="24"/>
        </w:rPr>
        <w:t>nfrastruktūros vystymo planas).</w:t>
      </w:r>
    </w:p>
    <w:p w14:paraId="08596AA6" w14:textId="77777777" w:rsidR="006F26FB" w:rsidRDefault="009B674B" w:rsidP="006F26FB">
      <w:pPr>
        <w:pStyle w:val="Documentdescription"/>
        <w:numPr>
          <w:ilvl w:val="0"/>
          <w:numId w:val="69"/>
        </w:numPr>
        <w:spacing w:before="0" w:after="0"/>
        <w:ind w:left="0" w:firstLine="284"/>
        <w:jc w:val="both"/>
        <w:rPr>
          <w:rFonts w:ascii="Times New Roman" w:hAnsi="Times New Roman"/>
          <w:b w:val="0"/>
          <w:bCs/>
          <w:color w:val="auto"/>
          <w:sz w:val="24"/>
          <w:szCs w:val="24"/>
        </w:rPr>
      </w:pPr>
      <w:r w:rsidRPr="006F26FB">
        <w:rPr>
          <w:rFonts w:ascii="Times New Roman" w:eastAsia="Times New Roman" w:hAnsi="Times New Roman"/>
          <w:b w:val="0"/>
          <w:color w:val="auto"/>
          <w:sz w:val="24"/>
          <w:szCs w:val="24"/>
          <w:lang w:eastAsia="en-US"/>
        </w:rPr>
        <w:t xml:space="preserve">Teritorijų planavimo dokumento proceso numeris Teritorijų planavimo dokumentų rengimo informacinėje sistemoje TPDRIS – </w:t>
      </w:r>
      <w:r w:rsidRPr="006F26FB">
        <w:rPr>
          <w:rFonts w:ascii="Times New Roman" w:hAnsi="Times New Roman"/>
          <w:b w:val="0"/>
          <w:color w:val="auto"/>
          <w:sz w:val="24"/>
          <w:szCs w:val="24"/>
        </w:rPr>
        <w:t>S-NC-00-19-167.</w:t>
      </w:r>
    </w:p>
    <w:p w14:paraId="68F082B3" w14:textId="77777777" w:rsidR="006F26FB" w:rsidRDefault="00D25319" w:rsidP="006F26FB">
      <w:pPr>
        <w:pStyle w:val="Documentdescription"/>
        <w:numPr>
          <w:ilvl w:val="0"/>
          <w:numId w:val="69"/>
        </w:numPr>
        <w:spacing w:before="0" w:after="0"/>
        <w:ind w:left="0" w:firstLine="284"/>
        <w:jc w:val="both"/>
        <w:rPr>
          <w:rFonts w:ascii="Times New Roman" w:hAnsi="Times New Roman"/>
          <w:b w:val="0"/>
          <w:bCs/>
          <w:color w:val="auto"/>
          <w:sz w:val="24"/>
          <w:szCs w:val="24"/>
        </w:rPr>
      </w:pPr>
      <w:r w:rsidRPr="006F26FB">
        <w:rPr>
          <w:rFonts w:ascii="Times New Roman" w:hAnsi="Times New Roman"/>
          <w:b w:val="0"/>
          <w:bCs/>
          <w:color w:val="auto"/>
          <w:sz w:val="24"/>
        </w:rPr>
        <w:t>Planavimo pagrindas</w:t>
      </w:r>
      <w:r w:rsidR="00BC6674" w:rsidRPr="006F26FB">
        <w:rPr>
          <w:rFonts w:ascii="Times New Roman" w:hAnsi="Times New Roman"/>
          <w:b w:val="0"/>
          <w:bCs/>
          <w:color w:val="auto"/>
          <w:sz w:val="24"/>
        </w:rPr>
        <w:t xml:space="preserve"> – </w:t>
      </w:r>
      <w:r w:rsidRPr="006F26FB">
        <w:rPr>
          <w:rFonts w:ascii="Times New Roman" w:hAnsi="Times New Roman"/>
          <w:b w:val="0"/>
          <w:bCs/>
          <w:color w:val="auto"/>
          <w:sz w:val="24"/>
          <w:szCs w:val="24"/>
        </w:rPr>
        <w:t>Lietuvos Respublikos Vyriausybės 2019</w:t>
      </w:r>
      <w:r w:rsidR="003F1ABA" w:rsidRPr="006F26FB">
        <w:rPr>
          <w:rFonts w:ascii="Times New Roman" w:hAnsi="Times New Roman"/>
          <w:b w:val="0"/>
          <w:bCs/>
          <w:color w:val="auto"/>
          <w:sz w:val="24"/>
          <w:szCs w:val="24"/>
        </w:rPr>
        <w:t xml:space="preserve"> m. kovo 27 d.</w:t>
      </w:r>
      <w:r w:rsidRPr="006F26FB">
        <w:rPr>
          <w:rFonts w:ascii="Times New Roman" w:hAnsi="Times New Roman"/>
          <w:b w:val="0"/>
          <w:bCs/>
          <w:color w:val="auto"/>
          <w:sz w:val="24"/>
          <w:szCs w:val="24"/>
        </w:rPr>
        <w:t xml:space="preserve"> nutarimas Nr. 281 „Dėl Transeuropinio IX B transporto koridoriaus geležinkelių linijos Vilnius–Kaišiadorys–Šiauliai–Klaipėda ir Klaipėdos geležinkelio mazgo dalies (ruože nuo Klaipėdos iki </w:t>
      </w:r>
      <w:r w:rsidR="008374E5" w:rsidRPr="006F26FB">
        <w:rPr>
          <w:rFonts w:ascii="Times New Roman" w:hAnsi="Times New Roman"/>
          <w:b w:val="0"/>
          <w:bCs/>
          <w:color w:val="auto"/>
          <w:sz w:val="24"/>
          <w:szCs w:val="24"/>
        </w:rPr>
        <w:t>„</w:t>
      </w:r>
      <w:r w:rsidRPr="006F26FB">
        <w:rPr>
          <w:rFonts w:ascii="Times New Roman" w:hAnsi="Times New Roman"/>
          <w:b w:val="0"/>
          <w:bCs/>
          <w:color w:val="auto"/>
          <w:sz w:val="24"/>
          <w:szCs w:val="24"/>
        </w:rPr>
        <w:t>Draugystės</w:t>
      </w:r>
      <w:r w:rsidR="00FA5980" w:rsidRPr="006F26FB">
        <w:rPr>
          <w:rFonts w:ascii="Times New Roman" w:hAnsi="Times New Roman"/>
          <w:b w:val="0"/>
          <w:bCs/>
          <w:color w:val="auto"/>
          <w:sz w:val="24"/>
          <w:szCs w:val="24"/>
        </w:rPr>
        <w:t>“</w:t>
      </w:r>
      <w:r w:rsidRPr="006F26FB">
        <w:rPr>
          <w:rFonts w:ascii="Times New Roman" w:hAnsi="Times New Roman"/>
          <w:b w:val="0"/>
          <w:bCs/>
          <w:color w:val="auto"/>
          <w:sz w:val="24"/>
          <w:szCs w:val="24"/>
        </w:rPr>
        <w:t xml:space="preserve"> geležinkelio stoties) susisiekimo komunikacijų inžinerinės infrastruktūros vystymo plano rengimo pradžios“.</w:t>
      </w:r>
    </w:p>
    <w:p w14:paraId="7400C68E" w14:textId="77777777" w:rsidR="006F26FB" w:rsidRDefault="00C552CD" w:rsidP="006F26FB">
      <w:pPr>
        <w:pStyle w:val="Documentdescription"/>
        <w:numPr>
          <w:ilvl w:val="0"/>
          <w:numId w:val="69"/>
        </w:numPr>
        <w:spacing w:before="0" w:after="0"/>
        <w:ind w:left="0" w:firstLine="284"/>
        <w:jc w:val="both"/>
        <w:rPr>
          <w:rFonts w:ascii="Times New Roman" w:hAnsi="Times New Roman"/>
          <w:b w:val="0"/>
          <w:bCs/>
          <w:color w:val="auto"/>
          <w:sz w:val="24"/>
          <w:szCs w:val="24"/>
        </w:rPr>
      </w:pPr>
      <w:r w:rsidRPr="006F26FB">
        <w:rPr>
          <w:rFonts w:ascii="Times New Roman" w:hAnsi="Times New Roman"/>
          <w:b w:val="0"/>
          <w:bCs/>
          <w:color w:val="auto"/>
          <w:sz w:val="24"/>
          <w:szCs w:val="24"/>
        </w:rPr>
        <w:t>Planavimo organizator</w:t>
      </w:r>
      <w:r w:rsidR="00545AC7" w:rsidRPr="006F26FB">
        <w:rPr>
          <w:rFonts w:ascii="Times New Roman" w:hAnsi="Times New Roman"/>
          <w:b w:val="0"/>
          <w:bCs/>
          <w:color w:val="auto"/>
          <w:sz w:val="24"/>
          <w:szCs w:val="24"/>
        </w:rPr>
        <w:t>ė</w:t>
      </w:r>
      <w:r w:rsidR="00BC6674" w:rsidRPr="006F26FB">
        <w:rPr>
          <w:rFonts w:ascii="Times New Roman" w:hAnsi="Times New Roman"/>
          <w:b w:val="0"/>
          <w:bCs/>
          <w:color w:val="auto"/>
          <w:sz w:val="24"/>
          <w:szCs w:val="24"/>
        </w:rPr>
        <w:t xml:space="preserve"> – </w:t>
      </w:r>
      <w:r w:rsidRPr="006F26FB">
        <w:rPr>
          <w:rFonts w:ascii="Times New Roman" w:hAnsi="Times New Roman"/>
          <w:b w:val="0"/>
          <w:bCs/>
          <w:color w:val="auto"/>
          <w:sz w:val="24"/>
          <w:szCs w:val="24"/>
        </w:rPr>
        <w:t xml:space="preserve">Lietuvos Respublikos susisiekimo ministerija (Gedimino pr. 17, 01505 Vilnius, tel. (8 5) 261 2363, </w:t>
      </w:r>
      <w:r w:rsidR="00EB5F05" w:rsidRPr="006F26FB">
        <w:rPr>
          <w:rFonts w:ascii="Times New Roman" w:hAnsi="Times New Roman"/>
          <w:b w:val="0"/>
          <w:bCs/>
          <w:color w:val="auto"/>
          <w:sz w:val="24"/>
          <w:szCs w:val="24"/>
        </w:rPr>
        <w:t>faks.</w:t>
      </w:r>
      <w:r w:rsidRPr="006F26FB">
        <w:rPr>
          <w:rFonts w:ascii="Times New Roman" w:hAnsi="Times New Roman"/>
          <w:b w:val="0"/>
          <w:bCs/>
          <w:color w:val="auto"/>
          <w:sz w:val="24"/>
          <w:szCs w:val="24"/>
        </w:rPr>
        <w:t xml:space="preserve"> (8 5) 212 4335, el. p. </w:t>
      </w:r>
      <w:proofErr w:type="spellStart"/>
      <w:r w:rsidRPr="006F26FB">
        <w:rPr>
          <w:rFonts w:ascii="Times New Roman" w:hAnsi="Times New Roman"/>
          <w:b w:val="0"/>
          <w:bCs/>
          <w:color w:val="auto"/>
          <w:sz w:val="24"/>
          <w:szCs w:val="24"/>
          <w:u w:val="single"/>
        </w:rPr>
        <w:t>sumin@sumin.lt</w:t>
      </w:r>
      <w:proofErr w:type="spellEnd"/>
      <w:r w:rsidRPr="006F26FB">
        <w:rPr>
          <w:rFonts w:ascii="Times New Roman" w:hAnsi="Times New Roman"/>
          <w:b w:val="0"/>
          <w:bCs/>
          <w:color w:val="auto"/>
          <w:sz w:val="24"/>
          <w:szCs w:val="24"/>
        </w:rPr>
        <w:t xml:space="preserve">, interneto svetainė www.sumin.lrv.lt). </w:t>
      </w:r>
    </w:p>
    <w:p w14:paraId="2385061B" w14:textId="77777777" w:rsidR="006F26FB" w:rsidRDefault="00C552CD" w:rsidP="006F26FB">
      <w:pPr>
        <w:pStyle w:val="Documentdescription"/>
        <w:numPr>
          <w:ilvl w:val="0"/>
          <w:numId w:val="69"/>
        </w:numPr>
        <w:spacing w:before="0" w:after="0"/>
        <w:ind w:left="0" w:firstLine="284"/>
        <w:jc w:val="both"/>
        <w:rPr>
          <w:rFonts w:ascii="Times New Roman" w:hAnsi="Times New Roman"/>
          <w:b w:val="0"/>
          <w:bCs/>
          <w:color w:val="auto"/>
          <w:sz w:val="24"/>
          <w:szCs w:val="24"/>
        </w:rPr>
      </w:pPr>
      <w:r w:rsidRPr="006F26FB">
        <w:rPr>
          <w:rFonts w:ascii="Times New Roman" w:hAnsi="Times New Roman"/>
          <w:b w:val="0"/>
          <w:bCs/>
          <w:color w:val="auto"/>
          <w:sz w:val="24"/>
        </w:rPr>
        <w:t>Infrastruktūros vystymo plano rengėja</w:t>
      </w:r>
      <w:r w:rsidR="0006100F" w:rsidRPr="006F26FB">
        <w:rPr>
          <w:rFonts w:ascii="Times New Roman" w:hAnsi="Times New Roman"/>
          <w:b w:val="0"/>
          <w:bCs/>
          <w:color w:val="auto"/>
          <w:sz w:val="24"/>
        </w:rPr>
        <w:t xml:space="preserve"> – </w:t>
      </w:r>
      <w:r w:rsidR="000A569B" w:rsidRPr="006F26FB">
        <w:rPr>
          <w:rFonts w:ascii="Times New Roman" w:hAnsi="Times New Roman"/>
          <w:b w:val="0"/>
          <w:bCs/>
          <w:color w:val="auto"/>
          <w:sz w:val="24"/>
        </w:rPr>
        <w:t xml:space="preserve">AB „LTG </w:t>
      </w:r>
      <w:proofErr w:type="spellStart"/>
      <w:r w:rsidR="000A569B" w:rsidRPr="006F26FB">
        <w:rPr>
          <w:rFonts w:ascii="Times New Roman" w:hAnsi="Times New Roman"/>
          <w:b w:val="0"/>
          <w:bCs/>
          <w:color w:val="auto"/>
          <w:sz w:val="24"/>
        </w:rPr>
        <w:t>Infra</w:t>
      </w:r>
      <w:proofErr w:type="spellEnd"/>
      <w:r w:rsidR="000A569B" w:rsidRPr="006F26FB">
        <w:rPr>
          <w:rFonts w:ascii="Times New Roman" w:hAnsi="Times New Roman"/>
          <w:b w:val="0"/>
          <w:bCs/>
          <w:color w:val="auto"/>
          <w:sz w:val="24"/>
        </w:rPr>
        <w:t>“ (iki 2020</w:t>
      </w:r>
      <w:r w:rsidR="003F1ABA" w:rsidRPr="006F26FB">
        <w:rPr>
          <w:rFonts w:ascii="Times New Roman" w:hAnsi="Times New Roman"/>
          <w:b w:val="0"/>
          <w:bCs/>
          <w:color w:val="auto"/>
          <w:sz w:val="24"/>
        </w:rPr>
        <w:t xml:space="preserve"> m. rugpjūčio 26 d.</w:t>
      </w:r>
      <w:r w:rsidR="000A569B" w:rsidRPr="006F26FB">
        <w:rPr>
          <w:rFonts w:ascii="Times New Roman" w:hAnsi="Times New Roman"/>
          <w:b w:val="0"/>
          <w:bCs/>
          <w:color w:val="auto"/>
          <w:sz w:val="24"/>
        </w:rPr>
        <w:t xml:space="preserve"> AB „Lietuvos geležinkelių infrastruktūra“; registracijos adresas: Geležinkelio g. 2, LT-02100 Vilnius, el. p. </w:t>
      </w:r>
      <w:hyperlink r:id="rId11" w:history="1">
        <w:r w:rsidR="000A569B" w:rsidRPr="006F26FB">
          <w:rPr>
            <w:rStyle w:val="Hipersaitas"/>
            <w:rFonts w:ascii="Times New Roman" w:hAnsi="Times New Roman"/>
            <w:b w:val="0"/>
            <w:bCs/>
            <w:noProof w:val="0"/>
            <w:color w:val="auto"/>
            <w:sz w:val="24"/>
            <w:szCs w:val="24"/>
            <w:u w:val="none"/>
            <w:lang w:val="lt-LT"/>
          </w:rPr>
          <w:t>LGinfrastruktura@litrail.lt</w:t>
        </w:r>
      </w:hyperlink>
      <w:r w:rsidR="000A569B" w:rsidRPr="006F26FB">
        <w:rPr>
          <w:rFonts w:ascii="Times New Roman" w:hAnsi="Times New Roman"/>
          <w:b w:val="0"/>
          <w:bCs/>
          <w:color w:val="auto"/>
          <w:sz w:val="24"/>
        </w:rPr>
        <w:t>, tel. (8 5) 269 3353, interneto svetainė www.l</w:t>
      </w:r>
      <w:r w:rsidR="00153821" w:rsidRPr="006F26FB">
        <w:rPr>
          <w:rFonts w:ascii="Times New Roman" w:hAnsi="Times New Roman"/>
          <w:b w:val="0"/>
          <w:bCs/>
          <w:color w:val="auto"/>
          <w:sz w:val="24"/>
        </w:rPr>
        <w:t>tg</w:t>
      </w:r>
      <w:r w:rsidR="000A569B" w:rsidRPr="006F26FB">
        <w:rPr>
          <w:rFonts w:ascii="Times New Roman" w:hAnsi="Times New Roman"/>
          <w:b w:val="0"/>
          <w:bCs/>
          <w:color w:val="auto"/>
          <w:sz w:val="24"/>
        </w:rPr>
        <w:t xml:space="preserve">infra.lt). </w:t>
      </w:r>
    </w:p>
    <w:p w14:paraId="1AA48FD0" w14:textId="77777777" w:rsidR="006F26FB" w:rsidRDefault="00D25319" w:rsidP="006F26FB">
      <w:pPr>
        <w:pStyle w:val="Documentdescription"/>
        <w:numPr>
          <w:ilvl w:val="0"/>
          <w:numId w:val="69"/>
        </w:numPr>
        <w:spacing w:before="0" w:after="0"/>
        <w:ind w:left="0" w:firstLine="284"/>
        <w:jc w:val="both"/>
        <w:rPr>
          <w:rFonts w:ascii="Times New Roman" w:hAnsi="Times New Roman"/>
          <w:b w:val="0"/>
          <w:bCs/>
          <w:color w:val="auto"/>
          <w:sz w:val="24"/>
          <w:szCs w:val="24"/>
        </w:rPr>
      </w:pPr>
      <w:r w:rsidRPr="006F26FB">
        <w:rPr>
          <w:rFonts w:ascii="Times New Roman" w:hAnsi="Times New Roman"/>
          <w:b w:val="0"/>
          <w:bCs/>
          <w:color w:val="auto"/>
          <w:sz w:val="24"/>
        </w:rPr>
        <w:t>Planavimo darbų programa</w:t>
      </w:r>
      <w:r w:rsidR="00AB3B49" w:rsidRPr="006F26FB">
        <w:rPr>
          <w:rFonts w:ascii="Times New Roman" w:hAnsi="Times New Roman"/>
          <w:b w:val="0"/>
          <w:bCs/>
          <w:color w:val="auto"/>
          <w:sz w:val="24"/>
        </w:rPr>
        <w:t xml:space="preserve"> patvirtinta</w:t>
      </w:r>
      <w:r w:rsidR="0006100F" w:rsidRPr="006F26FB">
        <w:rPr>
          <w:rFonts w:ascii="Times New Roman" w:hAnsi="Times New Roman"/>
          <w:b w:val="0"/>
          <w:bCs/>
          <w:color w:val="auto"/>
          <w:sz w:val="24"/>
        </w:rPr>
        <w:t xml:space="preserve"> </w:t>
      </w:r>
      <w:r w:rsidRPr="006F26FB">
        <w:rPr>
          <w:rFonts w:ascii="Times New Roman" w:hAnsi="Times New Roman"/>
          <w:b w:val="0"/>
          <w:bCs/>
          <w:color w:val="auto"/>
          <w:sz w:val="24"/>
        </w:rPr>
        <w:t>Lietuvos Respublikos susisiekimo ministro 2019</w:t>
      </w:r>
      <w:r w:rsidR="00B42AFE" w:rsidRPr="006F26FB">
        <w:rPr>
          <w:rFonts w:ascii="Times New Roman" w:hAnsi="Times New Roman"/>
          <w:b w:val="0"/>
          <w:bCs/>
          <w:color w:val="auto"/>
          <w:sz w:val="24"/>
        </w:rPr>
        <w:t> </w:t>
      </w:r>
      <w:r w:rsidR="00AB3B49" w:rsidRPr="006F26FB">
        <w:rPr>
          <w:rFonts w:ascii="Times New Roman" w:hAnsi="Times New Roman"/>
          <w:b w:val="0"/>
          <w:bCs/>
          <w:color w:val="auto"/>
          <w:sz w:val="24"/>
        </w:rPr>
        <w:t xml:space="preserve">m. balandžio </w:t>
      </w:r>
      <w:r w:rsidRPr="006F26FB">
        <w:rPr>
          <w:rFonts w:ascii="Times New Roman" w:hAnsi="Times New Roman"/>
          <w:b w:val="0"/>
          <w:bCs/>
          <w:color w:val="auto"/>
          <w:sz w:val="24"/>
        </w:rPr>
        <w:t>30</w:t>
      </w:r>
      <w:r w:rsidR="00AB3B49" w:rsidRPr="006F26FB">
        <w:rPr>
          <w:rFonts w:ascii="Times New Roman" w:hAnsi="Times New Roman"/>
          <w:b w:val="0"/>
          <w:bCs/>
          <w:color w:val="auto"/>
          <w:sz w:val="24"/>
        </w:rPr>
        <w:t xml:space="preserve"> d.</w:t>
      </w:r>
      <w:r w:rsidRPr="006F26FB">
        <w:rPr>
          <w:rFonts w:ascii="Times New Roman" w:hAnsi="Times New Roman"/>
          <w:b w:val="0"/>
          <w:bCs/>
          <w:color w:val="auto"/>
          <w:sz w:val="24"/>
        </w:rPr>
        <w:t xml:space="preserve"> įsakym</w:t>
      </w:r>
      <w:r w:rsidR="00AB3B49" w:rsidRPr="006F26FB">
        <w:rPr>
          <w:rFonts w:ascii="Times New Roman" w:hAnsi="Times New Roman"/>
          <w:b w:val="0"/>
          <w:bCs/>
          <w:color w:val="auto"/>
          <w:sz w:val="24"/>
        </w:rPr>
        <w:t>u</w:t>
      </w:r>
      <w:r w:rsidRPr="006F26FB">
        <w:rPr>
          <w:rFonts w:ascii="Times New Roman" w:hAnsi="Times New Roman"/>
          <w:b w:val="0"/>
          <w:bCs/>
          <w:color w:val="auto"/>
          <w:sz w:val="24"/>
        </w:rPr>
        <w:t xml:space="preserve"> Nr. 3-211 „Dėl Transeuropinio IX B transporto koridoriaus geležinkelių linijos Vilnius–Kaišiadorys–Šiauliai–Klaipėda ir Klaipėdos geležinkelio mazgo dalies (ruože nuo Klaipėdos iki </w:t>
      </w:r>
      <w:r w:rsidR="008374E5" w:rsidRPr="006F26FB">
        <w:rPr>
          <w:rFonts w:ascii="Times New Roman" w:hAnsi="Times New Roman"/>
          <w:b w:val="0"/>
          <w:bCs/>
          <w:color w:val="auto"/>
          <w:sz w:val="24"/>
        </w:rPr>
        <w:t>„</w:t>
      </w:r>
      <w:r w:rsidRPr="006F26FB">
        <w:rPr>
          <w:rFonts w:ascii="Times New Roman" w:hAnsi="Times New Roman"/>
          <w:b w:val="0"/>
          <w:bCs/>
          <w:color w:val="auto"/>
          <w:sz w:val="24"/>
        </w:rPr>
        <w:t>Draugystės</w:t>
      </w:r>
      <w:r w:rsidR="00FA5980" w:rsidRPr="006F26FB">
        <w:rPr>
          <w:rFonts w:ascii="Times New Roman" w:hAnsi="Times New Roman"/>
          <w:b w:val="0"/>
          <w:bCs/>
          <w:color w:val="auto"/>
          <w:sz w:val="24"/>
        </w:rPr>
        <w:t>“</w:t>
      </w:r>
      <w:r w:rsidRPr="006F26FB">
        <w:rPr>
          <w:rFonts w:ascii="Times New Roman" w:hAnsi="Times New Roman"/>
          <w:b w:val="0"/>
          <w:bCs/>
          <w:color w:val="auto"/>
          <w:sz w:val="24"/>
        </w:rPr>
        <w:t xml:space="preserve"> geležinkelio stoties) susisiekimo komunikacijų inžinerinės infrastruktūros vystymo plano planavimo darbų programos patvirtinimo“</w:t>
      </w:r>
      <w:r w:rsidR="00883997" w:rsidRPr="006F26FB">
        <w:rPr>
          <w:rFonts w:ascii="Times New Roman" w:hAnsi="Times New Roman"/>
          <w:b w:val="0"/>
          <w:bCs/>
          <w:color w:val="auto"/>
          <w:sz w:val="24"/>
        </w:rPr>
        <w:t xml:space="preserve"> (toliau – Planavimo darbų programa)</w:t>
      </w:r>
      <w:r w:rsidRPr="006F26FB">
        <w:rPr>
          <w:rFonts w:ascii="Times New Roman" w:hAnsi="Times New Roman"/>
          <w:b w:val="0"/>
          <w:bCs/>
          <w:color w:val="auto"/>
          <w:sz w:val="24"/>
        </w:rPr>
        <w:t>.</w:t>
      </w:r>
    </w:p>
    <w:p w14:paraId="0536082C" w14:textId="77777777" w:rsidR="006F26FB" w:rsidRDefault="00D25319" w:rsidP="006F26FB">
      <w:pPr>
        <w:pStyle w:val="Documentdescription"/>
        <w:numPr>
          <w:ilvl w:val="0"/>
          <w:numId w:val="69"/>
        </w:numPr>
        <w:spacing w:before="0" w:after="0"/>
        <w:ind w:left="0" w:firstLine="284"/>
        <w:jc w:val="both"/>
        <w:rPr>
          <w:rFonts w:ascii="Times New Roman" w:hAnsi="Times New Roman"/>
          <w:b w:val="0"/>
          <w:bCs/>
          <w:color w:val="auto"/>
          <w:sz w:val="24"/>
          <w:szCs w:val="24"/>
        </w:rPr>
      </w:pPr>
      <w:r w:rsidRPr="006F26FB">
        <w:rPr>
          <w:rFonts w:ascii="Times New Roman" w:hAnsi="Times New Roman"/>
          <w:b w:val="0"/>
          <w:bCs/>
          <w:color w:val="auto"/>
          <w:sz w:val="24"/>
        </w:rPr>
        <w:t>Teritorijų planavimo lygmuo</w:t>
      </w:r>
      <w:r w:rsidR="0006100F" w:rsidRPr="006F26FB">
        <w:rPr>
          <w:rFonts w:ascii="Times New Roman" w:hAnsi="Times New Roman"/>
          <w:b w:val="0"/>
          <w:bCs/>
          <w:color w:val="auto"/>
          <w:sz w:val="24"/>
        </w:rPr>
        <w:t xml:space="preserve"> – </w:t>
      </w:r>
      <w:r w:rsidR="00545AC7" w:rsidRPr="006F26FB">
        <w:rPr>
          <w:rFonts w:ascii="Times New Roman" w:hAnsi="Times New Roman"/>
          <w:b w:val="0"/>
          <w:bCs/>
          <w:color w:val="auto"/>
          <w:sz w:val="24"/>
        </w:rPr>
        <w:t>v</w:t>
      </w:r>
      <w:r w:rsidRPr="006F26FB">
        <w:rPr>
          <w:rFonts w:ascii="Times New Roman" w:hAnsi="Times New Roman"/>
          <w:b w:val="0"/>
          <w:bCs/>
          <w:color w:val="auto"/>
          <w:sz w:val="24"/>
        </w:rPr>
        <w:t>alstybės lygmens specialiojo teritorijų planavimo dokumentas – susisiekimo komunikacijų inžinerinės infrastruktūros vystymo planas.</w:t>
      </w:r>
    </w:p>
    <w:p w14:paraId="45A522B0" w14:textId="3ED825FC" w:rsidR="00D25319" w:rsidRPr="006F26FB" w:rsidRDefault="00D25319" w:rsidP="006F26FB">
      <w:pPr>
        <w:pStyle w:val="Documentdescription"/>
        <w:numPr>
          <w:ilvl w:val="0"/>
          <w:numId w:val="69"/>
        </w:numPr>
        <w:spacing w:before="0" w:after="0"/>
        <w:ind w:left="0" w:firstLine="284"/>
        <w:jc w:val="both"/>
        <w:rPr>
          <w:rFonts w:ascii="Times New Roman" w:hAnsi="Times New Roman"/>
          <w:b w:val="0"/>
          <w:bCs/>
          <w:color w:val="auto"/>
          <w:sz w:val="24"/>
          <w:szCs w:val="24"/>
        </w:rPr>
      </w:pPr>
      <w:r w:rsidRPr="006F26FB">
        <w:rPr>
          <w:rFonts w:ascii="Times New Roman" w:hAnsi="Times New Roman"/>
          <w:b w:val="0"/>
          <w:bCs/>
          <w:color w:val="auto"/>
          <w:sz w:val="24"/>
        </w:rPr>
        <w:t>Planavimo tikslai</w:t>
      </w:r>
      <w:r w:rsidR="0006100F" w:rsidRPr="006F26FB">
        <w:rPr>
          <w:rFonts w:ascii="Times New Roman" w:hAnsi="Times New Roman"/>
          <w:b w:val="0"/>
          <w:bCs/>
          <w:color w:val="auto"/>
          <w:sz w:val="24"/>
        </w:rPr>
        <w:t>:</w:t>
      </w:r>
    </w:p>
    <w:p w14:paraId="57A51F7A" w14:textId="77777777" w:rsidR="006F26FB" w:rsidRDefault="000A5993" w:rsidP="006F26FB">
      <w:pPr>
        <w:pStyle w:val="0Body"/>
        <w:numPr>
          <w:ilvl w:val="1"/>
          <w:numId w:val="69"/>
        </w:numPr>
        <w:tabs>
          <w:tab w:val="left" w:pos="709"/>
        </w:tabs>
        <w:spacing w:before="0" w:after="0"/>
        <w:ind w:left="0" w:firstLine="284"/>
        <w:rPr>
          <w:rFonts w:ascii="Times New Roman" w:hAnsi="Times New Roman"/>
          <w:sz w:val="24"/>
        </w:rPr>
      </w:pPr>
      <w:r>
        <w:rPr>
          <w:rFonts w:ascii="Times New Roman" w:hAnsi="Times New Roman"/>
          <w:sz w:val="24"/>
        </w:rPr>
        <w:lastRenderedPageBreak/>
        <w:t>e</w:t>
      </w:r>
      <w:r w:rsidR="00D25319" w:rsidRPr="00361042">
        <w:rPr>
          <w:rFonts w:ascii="Times New Roman" w:hAnsi="Times New Roman"/>
          <w:sz w:val="24"/>
        </w:rPr>
        <w:t>lektrifikuoti geležinkelių infrastruktūros tinklą, kuris atitiktų Europos Sąjungos techninius ir vežimų poreikius ir mažintų neigiamą transporto poveikį aplinkai;</w:t>
      </w:r>
    </w:p>
    <w:p w14:paraId="10563694" w14:textId="532BF00E" w:rsidR="0006100F" w:rsidRPr="006F26FB" w:rsidRDefault="000A5993" w:rsidP="006F26FB">
      <w:pPr>
        <w:pStyle w:val="0Body"/>
        <w:numPr>
          <w:ilvl w:val="1"/>
          <w:numId w:val="69"/>
        </w:numPr>
        <w:tabs>
          <w:tab w:val="left" w:pos="709"/>
        </w:tabs>
        <w:spacing w:before="0" w:after="0"/>
        <w:ind w:left="0" w:firstLine="284"/>
        <w:rPr>
          <w:rFonts w:ascii="Times New Roman" w:hAnsi="Times New Roman"/>
          <w:sz w:val="24"/>
        </w:rPr>
      </w:pPr>
      <w:r w:rsidRPr="006F26FB">
        <w:rPr>
          <w:rFonts w:ascii="Times New Roman" w:hAnsi="Times New Roman"/>
          <w:sz w:val="24"/>
        </w:rPr>
        <w:t>n</w:t>
      </w:r>
      <w:r w:rsidR="00D25319" w:rsidRPr="006F26FB">
        <w:rPr>
          <w:rFonts w:ascii="Times New Roman" w:hAnsi="Times New Roman"/>
          <w:sz w:val="24"/>
        </w:rPr>
        <w:t>umatyti susisiekimo komunikacijų elektrifikavimo inžinerinės infrastruktūros plėtrai reikalingas teritorijas ir sudaryti sąlygas šios infrastruktūros darniai plėtrai.</w:t>
      </w:r>
    </w:p>
    <w:p w14:paraId="53F7D1CC" w14:textId="20589132" w:rsidR="0006100F" w:rsidRPr="006F26FB" w:rsidRDefault="00D25319" w:rsidP="006F26FB">
      <w:pPr>
        <w:pStyle w:val="Documentdescription"/>
        <w:numPr>
          <w:ilvl w:val="0"/>
          <w:numId w:val="69"/>
        </w:numPr>
        <w:spacing w:before="0" w:after="0"/>
        <w:ind w:left="0" w:firstLine="284"/>
        <w:jc w:val="both"/>
        <w:rPr>
          <w:rFonts w:ascii="Times New Roman" w:hAnsi="Times New Roman"/>
          <w:b w:val="0"/>
          <w:bCs/>
          <w:color w:val="auto"/>
          <w:sz w:val="24"/>
        </w:rPr>
      </w:pPr>
      <w:r w:rsidRPr="006F26FB">
        <w:rPr>
          <w:rFonts w:ascii="Times New Roman" w:hAnsi="Times New Roman"/>
          <w:b w:val="0"/>
          <w:bCs/>
          <w:color w:val="auto"/>
          <w:sz w:val="24"/>
        </w:rPr>
        <w:t>Planavimo uždaviniai</w:t>
      </w:r>
      <w:r w:rsidR="0006100F" w:rsidRPr="006F26FB">
        <w:rPr>
          <w:rFonts w:ascii="Times New Roman" w:hAnsi="Times New Roman"/>
          <w:b w:val="0"/>
          <w:bCs/>
          <w:color w:val="auto"/>
          <w:sz w:val="24"/>
        </w:rPr>
        <w:t>:</w:t>
      </w:r>
    </w:p>
    <w:p w14:paraId="4FEDF308" w14:textId="77777777" w:rsidR="006F26FB" w:rsidRDefault="000A5993" w:rsidP="006F26FB">
      <w:pPr>
        <w:pStyle w:val="0Body"/>
        <w:numPr>
          <w:ilvl w:val="1"/>
          <w:numId w:val="69"/>
        </w:numPr>
        <w:tabs>
          <w:tab w:val="left" w:pos="567"/>
        </w:tabs>
        <w:spacing w:before="0" w:after="0"/>
        <w:ind w:left="0" w:firstLine="284"/>
        <w:rPr>
          <w:rFonts w:ascii="Times New Roman" w:hAnsi="Times New Roman"/>
          <w:sz w:val="24"/>
        </w:rPr>
      </w:pPr>
      <w:r>
        <w:rPr>
          <w:rFonts w:ascii="Times New Roman" w:hAnsi="Times New Roman"/>
          <w:sz w:val="24"/>
        </w:rPr>
        <w:t>a</w:t>
      </w:r>
      <w:r w:rsidR="00D25319" w:rsidRPr="0006100F">
        <w:rPr>
          <w:rFonts w:ascii="Times New Roman" w:hAnsi="Times New Roman"/>
          <w:sz w:val="24"/>
        </w:rPr>
        <w:t>tlikti planuojamos teritorijos preliminarius inžinerinius tyrimus, būtinus inžinerinių ir kitų sąlygų tinkamumui įvertinti ir planuojamų susisiekimo komunikacijų infrastruktūros objektų sprendiniams parengti;</w:t>
      </w:r>
    </w:p>
    <w:p w14:paraId="409ADCA4" w14:textId="77777777" w:rsidR="006F26FB" w:rsidRDefault="000A5993" w:rsidP="006F26FB">
      <w:pPr>
        <w:pStyle w:val="0Body"/>
        <w:numPr>
          <w:ilvl w:val="1"/>
          <w:numId w:val="69"/>
        </w:numPr>
        <w:tabs>
          <w:tab w:val="left" w:pos="709"/>
        </w:tabs>
        <w:spacing w:before="0" w:after="0"/>
        <w:ind w:left="0" w:firstLine="284"/>
        <w:rPr>
          <w:rFonts w:ascii="Times New Roman" w:hAnsi="Times New Roman"/>
          <w:sz w:val="24"/>
        </w:rPr>
      </w:pPr>
      <w:r w:rsidRPr="006F26FB">
        <w:rPr>
          <w:rFonts w:ascii="Times New Roman" w:hAnsi="Times New Roman"/>
          <w:sz w:val="24"/>
        </w:rPr>
        <w:t>p</w:t>
      </w:r>
      <w:r w:rsidR="00D25319" w:rsidRPr="006F26FB">
        <w:rPr>
          <w:rFonts w:ascii="Times New Roman" w:hAnsi="Times New Roman"/>
          <w:sz w:val="24"/>
        </w:rPr>
        <w:t xml:space="preserve">arengti plėtros koncepciją su ne mažiau kaip dviem geležinkelių linijos Vilnius–Kaišiadorys–Šiauliai–Klaipėda ir Klaipėdos geležinkelio mazgo dalies (ruože nuo Klaipėdos iki </w:t>
      </w:r>
      <w:bookmarkStart w:id="0" w:name="_Hlk89278175"/>
      <w:r w:rsidR="008374E5" w:rsidRPr="006F26FB">
        <w:rPr>
          <w:rFonts w:ascii="Times New Roman" w:hAnsi="Times New Roman"/>
          <w:sz w:val="24"/>
        </w:rPr>
        <w:t>„</w:t>
      </w:r>
      <w:r w:rsidR="00D25319" w:rsidRPr="006F26FB">
        <w:rPr>
          <w:rFonts w:ascii="Times New Roman" w:hAnsi="Times New Roman"/>
          <w:sz w:val="24"/>
        </w:rPr>
        <w:t>Draugystės</w:t>
      </w:r>
      <w:r w:rsidR="00FA5980" w:rsidRPr="006F26FB">
        <w:rPr>
          <w:rFonts w:ascii="Times New Roman" w:hAnsi="Times New Roman"/>
          <w:sz w:val="24"/>
        </w:rPr>
        <w:t>“</w:t>
      </w:r>
      <w:bookmarkEnd w:id="0"/>
      <w:r w:rsidR="00D25319" w:rsidRPr="006F26FB">
        <w:rPr>
          <w:rFonts w:ascii="Times New Roman" w:hAnsi="Times New Roman"/>
          <w:sz w:val="24"/>
        </w:rPr>
        <w:t xml:space="preserve"> geležinkelio stoties) elektrifikavimo inžinerinės infrastruktūros (toliau – geležinkelių elektrifikavimo inžinerinė infrastruktūra) plėtros alternatyvomis ir jas įvertinti;</w:t>
      </w:r>
    </w:p>
    <w:p w14:paraId="7265E3FB" w14:textId="77777777" w:rsidR="006F26FB" w:rsidRDefault="000A5993" w:rsidP="006F26FB">
      <w:pPr>
        <w:pStyle w:val="0Body"/>
        <w:numPr>
          <w:ilvl w:val="1"/>
          <w:numId w:val="69"/>
        </w:numPr>
        <w:tabs>
          <w:tab w:val="left" w:pos="709"/>
        </w:tabs>
        <w:spacing w:before="0" w:after="0"/>
        <w:ind w:left="0" w:firstLine="284"/>
        <w:rPr>
          <w:rFonts w:ascii="Times New Roman" w:hAnsi="Times New Roman"/>
          <w:sz w:val="24"/>
        </w:rPr>
      </w:pPr>
      <w:r w:rsidRPr="006F26FB">
        <w:rPr>
          <w:rFonts w:ascii="Times New Roman" w:hAnsi="Times New Roman"/>
          <w:sz w:val="24"/>
        </w:rPr>
        <w:t>a</w:t>
      </w:r>
      <w:r w:rsidR="00D25319" w:rsidRPr="006F26FB">
        <w:rPr>
          <w:rFonts w:ascii="Times New Roman" w:hAnsi="Times New Roman"/>
          <w:sz w:val="24"/>
        </w:rPr>
        <w:t>tlikti visų geležinkelių elektrifikavimo inžinerinės infrastruktūros plėtros alternatyvų strateginio pasekmių aplinkai vertinimo procedūras;</w:t>
      </w:r>
    </w:p>
    <w:p w14:paraId="1C43016A" w14:textId="77777777" w:rsidR="006F26FB" w:rsidRDefault="000A5993" w:rsidP="006F26FB">
      <w:pPr>
        <w:pStyle w:val="0Body"/>
        <w:numPr>
          <w:ilvl w:val="1"/>
          <w:numId w:val="69"/>
        </w:numPr>
        <w:tabs>
          <w:tab w:val="left" w:pos="709"/>
        </w:tabs>
        <w:spacing w:before="0" w:after="0"/>
        <w:ind w:left="0" w:firstLine="284"/>
        <w:rPr>
          <w:rFonts w:ascii="Times New Roman" w:hAnsi="Times New Roman"/>
          <w:sz w:val="24"/>
        </w:rPr>
      </w:pPr>
      <w:r w:rsidRPr="006F26FB">
        <w:rPr>
          <w:rFonts w:ascii="Times New Roman" w:hAnsi="Times New Roman"/>
          <w:sz w:val="24"/>
        </w:rPr>
        <w:t>n</w:t>
      </w:r>
      <w:r w:rsidR="00D25319" w:rsidRPr="006F26FB">
        <w:rPr>
          <w:rFonts w:ascii="Times New Roman" w:hAnsi="Times New Roman"/>
          <w:sz w:val="24"/>
        </w:rPr>
        <w:t>ustatytą optimalią geležinkelių elektrifikavimo inžinerinės infrastruktūros plėtros alternatyvą ir su ja susijusius infrastruktūros plėtros sprendinius, suderinus su AB „Lietuvos geležinkeliai“, teikti planavimo organizatoriui tvirtinti;</w:t>
      </w:r>
    </w:p>
    <w:p w14:paraId="2B193454" w14:textId="6DE5999D" w:rsidR="00D25319" w:rsidRPr="006F26FB" w:rsidRDefault="000A5993" w:rsidP="006F26FB">
      <w:pPr>
        <w:pStyle w:val="0Body"/>
        <w:numPr>
          <w:ilvl w:val="1"/>
          <w:numId w:val="69"/>
        </w:numPr>
        <w:tabs>
          <w:tab w:val="left" w:pos="709"/>
        </w:tabs>
        <w:spacing w:before="0" w:after="0"/>
        <w:ind w:left="0" w:firstLine="284"/>
        <w:rPr>
          <w:rFonts w:ascii="Times New Roman" w:hAnsi="Times New Roman"/>
          <w:sz w:val="24"/>
        </w:rPr>
      </w:pPr>
      <w:r w:rsidRPr="006F26FB">
        <w:rPr>
          <w:rFonts w:ascii="Times New Roman" w:hAnsi="Times New Roman"/>
          <w:sz w:val="24"/>
        </w:rPr>
        <w:t>p</w:t>
      </w:r>
      <w:r w:rsidR="00D25319" w:rsidRPr="006F26FB">
        <w:rPr>
          <w:rFonts w:ascii="Times New Roman" w:hAnsi="Times New Roman"/>
          <w:sz w:val="24"/>
        </w:rPr>
        <w:t>agal patvirtintą optimalią geležinkelių elektrifikavimo inžinerinės infrastruktūros plėtros alternatyvą ir su ja susijusius infrastruktūros plėtros sprendinius:</w:t>
      </w:r>
    </w:p>
    <w:p w14:paraId="1E6D2662" w14:textId="34D8B126" w:rsidR="0066500C" w:rsidRDefault="00D25319" w:rsidP="00473819">
      <w:pPr>
        <w:pStyle w:val="0Body"/>
        <w:numPr>
          <w:ilvl w:val="2"/>
          <w:numId w:val="69"/>
        </w:numPr>
        <w:tabs>
          <w:tab w:val="left" w:pos="993"/>
        </w:tabs>
        <w:spacing w:before="0" w:after="0"/>
        <w:ind w:left="0" w:firstLine="284"/>
        <w:rPr>
          <w:rFonts w:ascii="Times New Roman" w:hAnsi="Times New Roman"/>
          <w:sz w:val="24"/>
        </w:rPr>
      </w:pPr>
      <w:r w:rsidRPr="00361042">
        <w:rPr>
          <w:rFonts w:ascii="Times New Roman" w:hAnsi="Times New Roman"/>
          <w:sz w:val="24"/>
        </w:rPr>
        <w:t>parengti su optimalios geležinkelių elektrifikavimo inžinerinės infrastruktūros plėtros alternatyvos sprendiniais susijusių inžinerinės infrastruktūros (aukštos įtampos elektros tinklų, jiems prižiūrėti reikalingų statinių ar kt. inžinerinių tinklų) pertvarkymo ir plėtros dėl planuojamų elektrifikavimo inžinerinės infrastruktūros objektų sprendinius ir pagal juos suformuoti žemės sklypus (pagal poreikį) ir (ar) nustatyti jų servitutų zonas</w:t>
      </w:r>
      <w:r w:rsidR="006A6371">
        <w:rPr>
          <w:rFonts w:ascii="Times New Roman" w:hAnsi="Times New Roman"/>
          <w:sz w:val="24"/>
        </w:rPr>
        <w:t>;</w:t>
      </w:r>
    </w:p>
    <w:p w14:paraId="75BED467" w14:textId="60874E58" w:rsidR="00D25319" w:rsidRPr="0066500C" w:rsidRDefault="00D25319" w:rsidP="00473819">
      <w:pPr>
        <w:pStyle w:val="0Body"/>
        <w:numPr>
          <w:ilvl w:val="2"/>
          <w:numId w:val="69"/>
        </w:numPr>
        <w:tabs>
          <w:tab w:val="left" w:pos="993"/>
        </w:tabs>
        <w:spacing w:before="0" w:after="0"/>
        <w:ind w:left="0" w:firstLine="284"/>
        <w:rPr>
          <w:rFonts w:ascii="Times New Roman" w:hAnsi="Times New Roman"/>
          <w:sz w:val="24"/>
        </w:rPr>
      </w:pPr>
      <w:r w:rsidRPr="0066500C">
        <w:rPr>
          <w:rFonts w:ascii="Times New Roman" w:hAnsi="Times New Roman"/>
          <w:sz w:val="24"/>
        </w:rPr>
        <w:t>parengti su optimalios geležinkelių elektrifikavimo inžinerinės infrastruktūros plėtros alternatyvos sprendiniais susijusių susisiekimo komunikacijų (geležinkelio privažiuojamųjų kelių, automobilių kelių ir kt.) pertvarkymo ir plėtros dėl planuojamų elektrifikavimo inžinerinės infrastruktūros objektų sprendinius ir pagal juos suformuoti žemės sklypus (pagal poreikį) ir (ar) nustatyti jų servitutų zonas</w:t>
      </w:r>
      <w:r w:rsidR="000A5993">
        <w:rPr>
          <w:rFonts w:ascii="Times New Roman" w:hAnsi="Times New Roman"/>
          <w:sz w:val="24"/>
        </w:rPr>
        <w:t>;</w:t>
      </w:r>
    </w:p>
    <w:p w14:paraId="34E772B9" w14:textId="2B83C422" w:rsidR="00D25319" w:rsidRPr="00361042" w:rsidRDefault="00103CDC" w:rsidP="00473819">
      <w:pPr>
        <w:pStyle w:val="0Body"/>
        <w:numPr>
          <w:ilvl w:val="1"/>
          <w:numId w:val="69"/>
        </w:numPr>
        <w:tabs>
          <w:tab w:val="left" w:pos="709"/>
        </w:tabs>
        <w:spacing w:before="0" w:after="0"/>
        <w:ind w:left="0" w:firstLine="284"/>
        <w:rPr>
          <w:rFonts w:ascii="Times New Roman" w:hAnsi="Times New Roman"/>
          <w:sz w:val="24"/>
        </w:rPr>
      </w:pPr>
      <w:r>
        <w:rPr>
          <w:rFonts w:ascii="Times New Roman" w:hAnsi="Times New Roman"/>
          <w:sz w:val="24"/>
        </w:rPr>
        <w:t xml:space="preserve"> </w:t>
      </w:r>
      <w:r w:rsidR="000A5993">
        <w:rPr>
          <w:rFonts w:ascii="Times New Roman" w:hAnsi="Times New Roman"/>
          <w:sz w:val="24"/>
        </w:rPr>
        <w:t>n</w:t>
      </w:r>
      <w:r w:rsidR="00D25319" w:rsidRPr="00361042">
        <w:rPr>
          <w:rFonts w:ascii="Times New Roman" w:hAnsi="Times New Roman"/>
          <w:sz w:val="24"/>
        </w:rPr>
        <w:t>umatyti ir rezervuoti teritorijas žemės paėmimo visuomenės poreikiams procedūrai atlikti;</w:t>
      </w:r>
    </w:p>
    <w:p w14:paraId="1C4D4680" w14:textId="51B0664A" w:rsidR="00006ACC" w:rsidRPr="00361042" w:rsidRDefault="00103CDC" w:rsidP="00473819">
      <w:pPr>
        <w:pStyle w:val="0Body"/>
        <w:numPr>
          <w:ilvl w:val="1"/>
          <w:numId w:val="69"/>
        </w:numPr>
        <w:tabs>
          <w:tab w:val="left" w:pos="709"/>
        </w:tabs>
        <w:spacing w:before="0" w:after="0"/>
        <w:ind w:left="0" w:firstLine="284"/>
        <w:rPr>
          <w:rFonts w:ascii="Times New Roman" w:hAnsi="Times New Roman"/>
          <w:sz w:val="24"/>
        </w:rPr>
      </w:pPr>
      <w:r>
        <w:rPr>
          <w:rFonts w:ascii="Times New Roman" w:hAnsi="Times New Roman"/>
          <w:sz w:val="24"/>
        </w:rPr>
        <w:t xml:space="preserve"> </w:t>
      </w:r>
      <w:r w:rsidR="000A5993">
        <w:rPr>
          <w:rFonts w:ascii="Times New Roman" w:hAnsi="Times New Roman"/>
          <w:sz w:val="24"/>
        </w:rPr>
        <w:t>n</w:t>
      </w:r>
      <w:r w:rsidR="00D25319" w:rsidRPr="00361042">
        <w:rPr>
          <w:rFonts w:ascii="Times New Roman" w:hAnsi="Times New Roman"/>
          <w:sz w:val="24"/>
        </w:rPr>
        <w:t>ustatyti planuojamos teritorijos naudojimo, tvarkymo ir apsaugos priemones bei kitus reikalavimus;</w:t>
      </w:r>
    </w:p>
    <w:p w14:paraId="560ECB97" w14:textId="3EBE365C" w:rsidR="00D25319" w:rsidRPr="00361042" w:rsidRDefault="00103CDC" w:rsidP="00473819">
      <w:pPr>
        <w:pStyle w:val="0Body"/>
        <w:numPr>
          <w:ilvl w:val="1"/>
          <w:numId w:val="69"/>
        </w:numPr>
        <w:tabs>
          <w:tab w:val="left" w:pos="709"/>
        </w:tabs>
        <w:spacing w:before="0" w:after="0"/>
        <w:ind w:left="0" w:firstLine="284"/>
        <w:rPr>
          <w:rFonts w:ascii="Times New Roman" w:hAnsi="Times New Roman"/>
          <w:sz w:val="24"/>
        </w:rPr>
      </w:pPr>
      <w:r>
        <w:rPr>
          <w:rFonts w:ascii="Times New Roman" w:hAnsi="Times New Roman"/>
          <w:sz w:val="24"/>
        </w:rPr>
        <w:t xml:space="preserve"> </w:t>
      </w:r>
      <w:r w:rsidR="000A5993">
        <w:rPr>
          <w:rFonts w:ascii="Times New Roman" w:hAnsi="Times New Roman"/>
          <w:sz w:val="24"/>
        </w:rPr>
        <w:t>n</w:t>
      </w:r>
      <w:r w:rsidR="00D25319" w:rsidRPr="00361042">
        <w:rPr>
          <w:rFonts w:ascii="Times New Roman" w:hAnsi="Times New Roman"/>
          <w:sz w:val="24"/>
        </w:rPr>
        <w:t>ustatyti specialiąsias žemės naudojimo sąlygas.</w:t>
      </w:r>
    </w:p>
    <w:p w14:paraId="3F6B870B" w14:textId="77777777" w:rsidR="00473819" w:rsidRDefault="00C552CD" w:rsidP="00473819">
      <w:pPr>
        <w:pStyle w:val="Documentdescription"/>
        <w:numPr>
          <w:ilvl w:val="0"/>
          <w:numId w:val="69"/>
        </w:numPr>
        <w:spacing w:before="0" w:after="0"/>
        <w:ind w:left="0" w:firstLine="284"/>
        <w:jc w:val="both"/>
        <w:rPr>
          <w:rFonts w:ascii="Times New Roman" w:hAnsi="Times New Roman"/>
          <w:b w:val="0"/>
          <w:bCs/>
          <w:color w:val="auto"/>
          <w:sz w:val="24"/>
        </w:rPr>
      </w:pPr>
      <w:r w:rsidRPr="00473819">
        <w:rPr>
          <w:rFonts w:ascii="Times New Roman" w:hAnsi="Times New Roman"/>
          <w:b w:val="0"/>
          <w:bCs/>
          <w:color w:val="auto"/>
          <w:sz w:val="24"/>
        </w:rPr>
        <w:lastRenderedPageBreak/>
        <w:t>Planuojama teritorija</w:t>
      </w:r>
      <w:r w:rsidR="00103CDC" w:rsidRPr="00473819">
        <w:rPr>
          <w:rFonts w:ascii="Times New Roman" w:hAnsi="Times New Roman"/>
          <w:b w:val="0"/>
          <w:bCs/>
          <w:color w:val="auto"/>
          <w:sz w:val="24"/>
        </w:rPr>
        <w:t xml:space="preserve"> – </w:t>
      </w:r>
      <w:r w:rsidR="004376E4" w:rsidRPr="00473819">
        <w:rPr>
          <w:rFonts w:ascii="Times New Roman" w:hAnsi="Times New Roman"/>
          <w:b w:val="0"/>
          <w:bCs/>
          <w:color w:val="auto"/>
          <w:sz w:val="24"/>
        </w:rPr>
        <w:t>Vilniaus miesto, Vilniaus rajono, Trakų rajono, Elektrėnų, Kaišiadorių rajono, Jonavos rajono, Kėdainių rajono, Radviliškio rajono, Šiaulių rajono, Šiaulių miesto, Telšių rajono, Plungės rajono, Kretingos rajono, Klaipėdos miesto ir Klaipėdos rajono savivaldybių teritorijos.</w:t>
      </w:r>
    </w:p>
    <w:p w14:paraId="664F07DC" w14:textId="77777777" w:rsidR="00473819" w:rsidRDefault="00006ACC" w:rsidP="00473819">
      <w:pPr>
        <w:pStyle w:val="Documentdescription"/>
        <w:numPr>
          <w:ilvl w:val="0"/>
          <w:numId w:val="69"/>
        </w:numPr>
        <w:spacing w:before="0" w:after="0"/>
        <w:ind w:left="0" w:firstLine="284"/>
        <w:jc w:val="both"/>
        <w:rPr>
          <w:rFonts w:ascii="Times New Roman" w:hAnsi="Times New Roman"/>
          <w:b w:val="0"/>
          <w:bCs/>
          <w:color w:val="auto"/>
          <w:sz w:val="24"/>
        </w:rPr>
      </w:pPr>
      <w:r w:rsidRPr="00473819">
        <w:rPr>
          <w:rFonts w:ascii="Times New Roman" w:hAnsi="Times New Roman"/>
          <w:b w:val="0"/>
          <w:bCs/>
          <w:color w:val="auto"/>
          <w:sz w:val="24"/>
        </w:rPr>
        <w:t>Infrastruktūros vystymo plano rengimo pradžia ir pabaiga</w:t>
      </w:r>
      <w:r w:rsidR="00103CDC" w:rsidRPr="00473819">
        <w:rPr>
          <w:rFonts w:ascii="Times New Roman" w:hAnsi="Times New Roman"/>
          <w:b w:val="0"/>
          <w:bCs/>
          <w:color w:val="auto"/>
          <w:sz w:val="24"/>
        </w:rPr>
        <w:t>:</w:t>
      </w:r>
      <w:r w:rsidR="000A5993" w:rsidRPr="00473819">
        <w:rPr>
          <w:rFonts w:ascii="Times New Roman" w:hAnsi="Times New Roman"/>
          <w:b w:val="0"/>
          <w:bCs/>
          <w:color w:val="auto"/>
          <w:sz w:val="24"/>
        </w:rPr>
        <w:t xml:space="preserve"> p</w:t>
      </w:r>
      <w:r w:rsidRPr="00473819">
        <w:rPr>
          <w:rFonts w:ascii="Times New Roman" w:hAnsi="Times New Roman"/>
          <w:b w:val="0"/>
          <w:bCs/>
          <w:color w:val="auto"/>
          <w:sz w:val="24"/>
        </w:rPr>
        <w:t xml:space="preserve">radžia </w:t>
      </w:r>
      <w:r w:rsidR="000A5993" w:rsidRPr="00473819">
        <w:rPr>
          <w:rFonts w:ascii="Times New Roman" w:hAnsi="Times New Roman"/>
          <w:b w:val="0"/>
          <w:bCs/>
          <w:color w:val="auto"/>
          <w:sz w:val="24"/>
        </w:rPr>
        <w:t xml:space="preserve">– </w:t>
      </w:r>
      <w:r w:rsidRPr="00473819">
        <w:rPr>
          <w:rFonts w:ascii="Times New Roman" w:hAnsi="Times New Roman"/>
          <w:b w:val="0"/>
          <w:bCs/>
          <w:color w:val="auto"/>
          <w:sz w:val="24"/>
        </w:rPr>
        <w:t>2019</w:t>
      </w:r>
      <w:r w:rsidR="004F6EEA" w:rsidRPr="00473819">
        <w:rPr>
          <w:rFonts w:ascii="Times New Roman" w:hAnsi="Times New Roman"/>
          <w:b w:val="0"/>
          <w:bCs/>
          <w:color w:val="auto"/>
          <w:sz w:val="24"/>
        </w:rPr>
        <w:t xml:space="preserve"> m. liepos 11</w:t>
      </w:r>
      <w:r w:rsidR="006037E5" w:rsidRPr="00473819">
        <w:rPr>
          <w:rFonts w:ascii="Times New Roman" w:hAnsi="Times New Roman"/>
          <w:b w:val="0"/>
          <w:bCs/>
          <w:color w:val="auto"/>
          <w:sz w:val="24"/>
        </w:rPr>
        <w:t> </w:t>
      </w:r>
      <w:r w:rsidR="004F6EEA" w:rsidRPr="00473819">
        <w:rPr>
          <w:rFonts w:ascii="Times New Roman" w:hAnsi="Times New Roman"/>
          <w:b w:val="0"/>
          <w:bCs/>
          <w:color w:val="auto"/>
          <w:sz w:val="24"/>
        </w:rPr>
        <w:t>d.</w:t>
      </w:r>
      <w:r w:rsidR="000A5993" w:rsidRPr="00473819">
        <w:rPr>
          <w:rFonts w:ascii="Times New Roman" w:hAnsi="Times New Roman"/>
          <w:b w:val="0"/>
          <w:bCs/>
          <w:color w:val="auto"/>
          <w:sz w:val="24"/>
        </w:rPr>
        <w:t>, p</w:t>
      </w:r>
      <w:r w:rsidRPr="00473819">
        <w:rPr>
          <w:rFonts w:ascii="Times New Roman" w:hAnsi="Times New Roman"/>
          <w:b w:val="0"/>
          <w:bCs/>
          <w:color w:val="auto"/>
          <w:sz w:val="24"/>
        </w:rPr>
        <w:t xml:space="preserve">abaiga </w:t>
      </w:r>
      <w:r w:rsidR="000A5993" w:rsidRPr="00473819">
        <w:rPr>
          <w:rFonts w:ascii="Times New Roman" w:hAnsi="Times New Roman"/>
          <w:b w:val="0"/>
          <w:bCs/>
          <w:color w:val="auto"/>
          <w:sz w:val="24"/>
        </w:rPr>
        <w:t xml:space="preserve">– </w:t>
      </w:r>
      <w:r w:rsidRPr="00473819">
        <w:rPr>
          <w:rFonts w:ascii="Times New Roman" w:hAnsi="Times New Roman"/>
          <w:b w:val="0"/>
          <w:bCs/>
          <w:color w:val="auto"/>
          <w:sz w:val="24"/>
        </w:rPr>
        <w:t>202</w:t>
      </w:r>
      <w:r w:rsidR="000A569B" w:rsidRPr="00473819">
        <w:rPr>
          <w:rFonts w:ascii="Times New Roman" w:hAnsi="Times New Roman"/>
          <w:b w:val="0"/>
          <w:bCs/>
          <w:color w:val="auto"/>
          <w:sz w:val="24"/>
        </w:rPr>
        <w:t>1</w:t>
      </w:r>
      <w:r w:rsidR="004F6EEA" w:rsidRPr="00473819">
        <w:rPr>
          <w:rFonts w:ascii="Times New Roman" w:hAnsi="Times New Roman"/>
          <w:b w:val="0"/>
          <w:bCs/>
          <w:color w:val="auto"/>
          <w:sz w:val="24"/>
        </w:rPr>
        <w:t xml:space="preserve"> m. gruodžio 31 d.</w:t>
      </w:r>
    </w:p>
    <w:p w14:paraId="6CE5E703" w14:textId="6FF6B372" w:rsidR="00C552CD" w:rsidRPr="00473819" w:rsidRDefault="00C552CD" w:rsidP="00473819">
      <w:pPr>
        <w:pStyle w:val="Documentdescription"/>
        <w:numPr>
          <w:ilvl w:val="0"/>
          <w:numId w:val="69"/>
        </w:numPr>
        <w:spacing w:before="0" w:after="0"/>
        <w:ind w:left="0" w:firstLine="284"/>
        <w:jc w:val="both"/>
        <w:rPr>
          <w:rFonts w:ascii="Times New Roman" w:hAnsi="Times New Roman"/>
          <w:b w:val="0"/>
          <w:bCs/>
          <w:color w:val="auto"/>
          <w:sz w:val="24"/>
        </w:rPr>
      </w:pPr>
      <w:r w:rsidRPr="00473819">
        <w:rPr>
          <w:rFonts w:ascii="Times New Roman" w:hAnsi="Times New Roman"/>
          <w:b w:val="0"/>
          <w:bCs/>
          <w:color w:val="auto"/>
          <w:sz w:val="24"/>
        </w:rPr>
        <w:t>Teritorijų planavimo sąlygos</w:t>
      </w:r>
      <w:r w:rsidR="00103CDC" w:rsidRPr="00473819">
        <w:rPr>
          <w:rFonts w:ascii="Times New Roman" w:hAnsi="Times New Roman"/>
          <w:b w:val="0"/>
          <w:bCs/>
          <w:color w:val="auto"/>
          <w:sz w:val="24"/>
        </w:rPr>
        <w:t>:</w:t>
      </w:r>
    </w:p>
    <w:p w14:paraId="561125E0" w14:textId="2999B8F6" w:rsidR="00103CDC" w:rsidRDefault="00DB3086" w:rsidP="00473819">
      <w:pPr>
        <w:pStyle w:val="Body0"/>
        <w:numPr>
          <w:ilvl w:val="1"/>
          <w:numId w:val="52"/>
        </w:numPr>
        <w:tabs>
          <w:tab w:val="left" w:pos="851"/>
        </w:tabs>
        <w:spacing w:before="0" w:after="0"/>
        <w:ind w:left="0" w:firstLine="284"/>
        <w:rPr>
          <w:rFonts w:ascii="Times New Roman" w:hAnsi="Times New Roman"/>
          <w:sz w:val="24"/>
        </w:rPr>
      </w:pPr>
      <w:r w:rsidRPr="00361042">
        <w:rPr>
          <w:rFonts w:ascii="Times New Roman" w:hAnsi="Times New Roman"/>
          <w:sz w:val="24"/>
        </w:rPr>
        <w:t>Elektrėnų savivaldybės administracijos 2019</w:t>
      </w:r>
      <w:r w:rsidR="00A80151">
        <w:rPr>
          <w:rFonts w:ascii="Times New Roman" w:hAnsi="Times New Roman"/>
          <w:sz w:val="24"/>
        </w:rPr>
        <w:t xml:space="preserve"> m. gegužės 31 d.</w:t>
      </w:r>
      <w:r w:rsidRPr="00361042">
        <w:rPr>
          <w:rFonts w:ascii="Times New Roman" w:hAnsi="Times New Roman"/>
          <w:sz w:val="24"/>
        </w:rPr>
        <w:t xml:space="preserve"> pranešimas apie teritorijų planavimo sąlygų neišdavimą laiku Nr. REG107013;</w:t>
      </w:r>
    </w:p>
    <w:p w14:paraId="49C446A9" w14:textId="4A4CCF5F" w:rsidR="00103CDC" w:rsidRDefault="00DB3086" w:rsidP="00473819">
      <w:pPr>
        <w:pStyle w:val="Body0"/>
        <w:numPr>
          <w:ilvl w:val="1"/>
          <w:numId w:val="52"/>
        </w:numPr>
        <w:tabs>
          <w:tab w:val="left" w:pos="851"/>
        </w:tabs>
        <w:spacing w:before="0" w:after="0"/>
        <w:ind w:left="0" w:firstLine="284"/>
        <w:rPr>
          <w:rFonts w:ascii="Times New Roman" w:hAnsi="Times New Roman"/>
          <w:sz w:val="24"/>
        </w:rPr>
      </w:pPr>
      <w:r w:rsidRPr="00103CDC">
        <w:rPr>
          <w:rFonts w:ascii="Times New Roman" w:hAnsi="Times New Roman"/>
          <w:sz w:val="24"/>
        </w:rPr>
        <w:t>Jonavos rajono savivaldybės administracijos 2019</w:t>
      </w:r>
      <w:r w:rsidR="00A80151">
        <w:rPr>
          <w:rFonts w:ascii="Times New Roman" w:hAnsi="Times New Roman"/>
          <w:sz w:val="24"/>
        </w:rPr>
        <w:t xml:space="preserve"> m. gegužės 30 d.</w:t>
      </w:r>
      <w:r w:rsidRPr="00103CDC">
        <w:rPr>
          <w:rFonts w:ascii="Times New Roman" w:hAnsi="Times New Roman"/>
          <w:sz w:val="24"/>
        </w:rPr>
        <w:t xml:space="preserve"> teritorijų planavimo sąlygos Nr. REG106923;</w:t>
      </w:r>
      <w:r w:rsidR="00103CDC" w:rsidRPr="00103CDC">
        <w:rPr>
          <w:rFonts w:ascii="Times New Roman" w:hAnsi="Times New Roman"/>
          <w:sz w:val="24"/>
        </w:rPr>
        <w:t xml:space="preserve"> </w:t>
      </w:r>
    </w:p>
    <w:p w14:paraId="3FAF2F6E" w14:textId="3E4796CC" w:rsidR="00103CDC" w:rsidRDefault="00DB3086" w:rsidP="00473819">
      <w:pPr>
        <w:pStyle w:val="Body0"/>
        <w:numPr>
          <w:ilvl w:val="1"/>
          <w:numId w:val="52"/>
        </w:numPr>
        <w:tabs>
          <w:tab w:val="left" w:pos="851"/>
        </w:tabs>
        <w:spacing w:before="0" w:after="0"/>
        <w:ind w:left="0" w:firstLine="284"/>
        <w:rPr>
          <w:rFonts w:ascii="Times New Roman" w:hAnsi="Times New Roman"/>
          <w:sz w:val="24"/>
        </w:rPr>
      </w:pPr>
      <w:r w:rsidRPr="00103CDC">
        <w:rPr>
          <w:rFonts w:ascii="Times New Roman" w:hAnsi="Times New Roman"/>
          <w:sz w:val="24"/>
        </w:rPr>
        <w:t>Kaišiadorių rajono savivaldybės administracijos 2019</w:t>
      </w:r>
      <w:r w:rsidR="00A80151" w:rsidRPr="00A80151">
        <w:rPr>
          <w:rFonts w:ascii="Times New Roman" w:hAnsi="Times New Roman"/>
          <w:sz w:val="24"/>
        </w:rPr>
        <w:t xml:space="preserve"> </w:t>
      </w:r>
      <w:r w:rsidR="00A80151">
        <w:rPr>
          <w:rFonts w:ascii="Times New Roman" w:hAnsi="Times New Roman"/>
          <w:sz w:val="24"/>
        </w:rPr>
        <w:t xml:space="preserve">m. gegužės </w:t>
      </w:r>
      <w:r w:rsidRPr="00103CDC">
        <w:rPr>
          <w:rFonts w:ascii="Times New Roman" w:hAnsi="Times New Roman"/>
          <w:sz w:val="24"/>
        </w:rPr>
        <w:t xml:space="preserve">31 </w:t>
      </w:r>
      <w:r w:rsidR="00D878A8">
        <w:rPr>
          <w:rFonts w:ascii="Times New Roman" w:hAnsi="Times New Roman"/>
          <w:sz w:val="24"/>
        </w:rPr>
        <w:t xml:space="preserve">m. </w:t>
      </w:r>
      <w:r w:rsidRPr="00103CDC">
        <w:rPr>
          <w:rFonts w:ascii="Times New Roman" w:hAnsi="Times New Roman"/>
          <w:sz w:val="24"/>
        </w:rPr>
        <w:t>pranešimas apie teritorijų planavimo sąlygų neišdavimą laiku Nr. REG107010;</w:t>
      </w:r>
    </w:p>
    <w:p w14:paraId="1AFCA96F" w14:textId="0FDBCD55" w:rsidR="00103CDC" w:rsidRDefault="00DB3086" w:rsidP="00473819">
      <w:pPr>
        <w:pStyle w:val="Body0"/>
        <w:numPr>
          <w:ilvl w:val="1"/>
          <w:numId w:val="52"/>
        </w:numPr>
        <w:tabs>
          <w:tab w:val="left" w:pos="851"/>
        </w:tabs>
        <w:spacing w:before="0" w:after="0"/>
        <w:ind w:left="0" w:firstLine="284"/>
        <w:rPr>
          <w:rFonts w:ascii="Times New Roman" w:hAnsi="Times New Roman"/>
          <w:sz w:val="24"/>
        </w:rPr>
      </w:pPr>
      <w:r w:rsidRPr="00103CDC">
        <w:rPr>
          <w:rFonts w:ascii="Times New Roman" w:hAnsi="Times New Roman"/>
          <w:sz w:val="24"/>
        </w:rPr>
        <w:t xml:space="preserve">Kėdainių rajono savivaldybės administracijos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 xml:space="preserve">m. gegužės </w:t>
      </w:r>
      <w:r w:rsidRPr="00103CDC">
        <w:rPr>
          <w:rFonts w:ascii="Times New Roman" w:hAnsi="Times New Roman"/>
          <w:sz w:val="24"/>
        </w:rPr>
        <w:t>20</w:t>
      </w:r>
      <w:r w:rsidR="00D878A8">
        <w:rPr>
          <w:rFonts w:ascii="Times New Roman" w:hAnsi="Times New Roman"/>
          <w:sz w:val="24"/>
        </w:rPr>
        <w:t xml:space="preserve"> d.</w:t>
      </w:r>
      <w:r w:rsidRPr="00103CDC">
        <w:rPr>
          <w:rFonts w:ascii="Times New Roman" w:hAnsi="Times New Roman"/>
          <w:sz w:val="24"/>
        </w:rPr>
        <w:t xml:space="preserve"> teritorijų planavimo sąlygos Nr. REG105929;</w:t>
      </w:r>
    </w:p>
    <w:p w14:paraId="21408902" w14:textId="17133422" w:rsidR="00103CDC" w:rsidRDefault="00DB3086" w:rsidP="00473819">
      <w:pPr>
        <w:pStyle w:val="Body0"/>
        <w:numPr>
          <w:ilvl w:val="1"/>
          <w:numId w:val="52"/>
        </w:numPr>
        <w:tabs>
          <w:tab w:val="left" w:pos="851"/>
        </w:tabs>
        <w:spacing w:before="0" w:after="0"/>
        <w:ind w:left="0" w:firstLine="284"/>
        <w:rPr>
          <w:rFonts w:ascii="Times New Roman" w:hAnsi="Times New Roman"/>
          <w:sz w:val="24"/>
        </w:rPr>
      </w:pPr>
      <w:r w:rsidRPr="00103CDC">
        <w:rPr>
          <w:rFonts w:ascii="Times New Roman" w:hAnsi="Times New Roman"/>
          <w:sz w:val="24"/>
        </w:rPr>
        <w:t xml:space="preserve">Klaipėdos miesto savivaldybės administracijos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m. gegužės 30 d.</w:t>
      </w:r>
      <w:r w:rsidRPr="00103CDC">
        <w:rPr>
          <w:rFonts w:ascii="Times New Roman" w:hAnsi="Times New Roman"/>
          <w:sz w:val="24"/>
        </w:rPr>
        <w:t xml:space="preserve"> teritorijų planavimo sąlygos Nr. REG106892;</w:t>
      </w:r>
    </w:p>
    <w:p w14:paraId="11C16496" w14:textId="6DC32DB0" w:rsidR="00103CDC" w:rsidRDefault="00103CDC" w:rsidP="00473819">
      <w:pPr>
        <w:pStyle w:val="Body0"/>
        <w:numPr>
          <w:ilvl w:val="1"/>
          <w:numId w:val="52"/>
        </w:numPr>
        <w:tabs>
          <w:tab w:val="left" w:pos="851"/>
        </w:tabs>
        <w:spacing w:before="0" w:after="0"/>
        <w:ind w:left="0" w:firstLine="284"/>
        <w:rPr>
          <w:rFonts w:ascii="Times New Roman" w:hAnsi="Times New Roman"/>
          <w:sz w:val="24"/>
        </w:rPr>
      </w:pPr>
      <w:r w:rsidRPr="00103CDC">
        <w:rPr>
          <w:rFonts w:ascii="Times New Roman" w:hAnsi="Times New Roman"/>
          <w:sz w:val="24"/>
        </w:rPr>
        <w:t xml:space="preserve"> </w:t>
      </w:r>
      <w:r w:rsidR="00DB3086" w:rsidRPr="00103CDC">
        <w:rPr>
          <w:rFonts w:ascii="Times New Roman" w:hAnsi="Times New Roman"/>
          <w:sz w:val="24"/>
        </w:rPr>
        <w:t xml:space="preserve">Klaipėdos miesto savivaldybės administracijos Miesto ūkio departamento Aplinkos kokybės skyriaus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 xml:space="preserve">m. gegužės </w:t>
      </w:r>
      <w:r w:rsidR="00DB3086" w:rsidRPr="00103CDC">
        <w:rPr>
          <w:rFonts w:ascii="Times New Roman" w:hAnsi="Times New Roman"/>
          <w:sz w:val="24"/>
        </w:rPr>
        <w:t>27</w:t>
      </w:r>
      <w:r w:rsidR="00D878A8">
        <w:rPr>
          <w:rFonts w:ascii="Times New Roman" w:hAnsi="Times New Roman"/>
          <w:sz w:val="24"/>
        </w:rPr>
        <w:t xml:space="preserve"> d.</w:t>
      </w:r>
      <w:r w:rsidR="00DB3086" w:rsidRPr="00103CDC">
        <w:rPr>
          <w:rFonts w:ascii="Times New Roman" w:hAnsi="Times New Roman"/>
          <w:sz w:val="24"/>
        </w:rPr>
        <w:t xml:space="preserve"> raštas Nr. VS-2792 „Dėl reikalavimų teritorijų planavimo dokumentui“;</w:t>
      </w:r>
    </w:p>
    <w:p w14:paraId="451AB28F" w14:textId="59C31A7B" w:rsidR="00103CDC" w:rsidRDefault="00DB3086" w:rsidP="00473819">
      <w:pPr>
        <w:pStyle w:val="Body0"/>
        <w:numPr>
          <w:ilvl w:val="1"/>
          <w:numId w:val="52"/>
        </w:numPr>
        <w:tabs>
          <w:tab w:val="left" w:pos="851"/>
        </w:tabs>
        <w:spacing w:before="0" w:after="0"/>
        <w:ind w:left="0" w:firstLine="284"/>
        <w:rPr>
          <w:rFonts w:ascii="Times New Roman" w:hAnsi="Times New Roman"/>
          <w:sz w:val="24"/>
        </w:rPr>
      </w:pPr>
      <w:r w:rsidRPr="00103CDC">
        <w:rPr>
          <w:rFonts w:ascii="Times New Roman" w:hAnsi="Times New Roman"/>
          <w:sz w:val="24"/>
        </w:rPr>
        <w:t xml:space="preserve">Klaipėdos miesto savivaldybės administracijos Urbanistinės plėtros departamento Paveldosaugos skyriaus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 xml:space="preserve">m. gegužės </w:t>
      </w:r>
      <w:r w:rsidRPr="00103CDC">
        <w:rPr>
          <w:rFonts w:ascii="Times New Roman" w:hAnsi="Times New Roman"/>
          <w:sz w:val="24"/>
        </w:rPr>
        <w:t>28</w:t>
      </w:r>
      <w:r w:rsidR="00D878A8">
        <w:rPr>
          <w:rFonts w:ascii="Times New Roman" w:hAnsi="Times New Roman"/>
          <w:sz w:val="24"/>
        </w:rPr>
        <w:t xml:space="preserve"> d.</w:t>
      </w:r>
      <w:r w:rsidRPr="00103CDC">
        <w:rPr>
          <w:rFonts w:ascii="Times New Roman" w:hAnsi="Times New Roman"/>
          <w:sz w:val="24"/>
        </w:rPr>
        <w:t xml:space="preserve"> raštas Nr. VS-2829 „Dėl reikalavimų teritorijų planavimo dokumentui“;</w:t>
      </w:r>
    </w:p>
    <w:p w14:paraId="03C8D143" w14:textId="4A986B5F" w:rsidR="00103CDC" w:rsidRDefault="00DB3086" w:rsidP="00473819">
      <w:pPr>
        <w:pStyle w:val="Body0"/>
        <w:numPr>
          <w:ilvl w:val="1"/>
          <w:numId w:val="52"/>
        </w:numPr>
        <w:tabs>
          <w:tab w:val="left" w:pos="851"/>
        </w:tabs>
        <w:spacing w:before="0" w:after="0"/>
        <w:ind w:left="0" w:firstLine="284"/>
        <w:rPr>
          <w:rFonts w:ascii="Times New Roman" w:hAnsi="Times New Roman"/>
          <w:sz w:val="24"/>
        </w:rPr>
      </w:pPr>
      <w:r w:rsidRPr="00103CDC">
        <w:rPr>
          <w:rFonts w:ascii="Times New Roman" w:hAnsi="Times New Roman"/>
          <w:sz w:val="24"/>
        </w:rPr>
        <w:t xml:space="preserve">Klaipėdos miesto savivaldybės administracijos Socialinių reikalų departamento Sveikatos apsaugos skyriaus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 xml:space="preserve">m. gegužės </w:t>
      </w:r>
      <w:r w:rsidRPr="00103CDC">
        <w:rPr>
          <w:rFonts w:ascii="Times New Roman" w:hAnsi="Times New Roman"/>
          <w:sz w:val="24"/>
        </w:rPr>
        <w:t>27</w:t>
      </w:r>
      <w:r w:rsidR="00D878A8">
        <w:rPr>
          <w:rFonts w:ascii="Times New Roman" w:hAnsi="Times New Roman"/>
          <w:sz w:val="24"/>
        </w:rPr>
        <w:t xml:space="preserve"> d. </w:t>
      </w:r>
      <w:r w:rsidRPr="00103CDC">
        <w:rPr>
          <w:rFonts w:ascii="Times New Roman" w:hAnsi="Times New Roman"/>
          <w:sz w:val="24"/>
        </w:rPr>
        <w:t xml:space="preserve"> raštas Nr. VS-2810 „Dėl reikalavimų teritorijų planavimo dokumentui“;</w:t>
      </w:r>
    </w:p>
    <w:p w14:paraId="7B0C1F59" w14:textId="6BE9A044" w:rsidR="00103CDC" w:rsidRDefault="00DB3086" w:rsidP="00473819">
      <w:pPr>
        <w:pStyle w:val="Body0"/>
        <w:numPr>
          <w:ilvl w:val="1"/>
          <w:numId w:val="52"/>
        </w:numPr>
        <w:tabs>
          <w:tab w:val="left" w:pos="851"/>
        </w:tabs>
        <w:spacing w:before="0" w:after="0"/>
        <w:ind w:left="0" w:firstLine="284"/>
        <w:rPr>
          <w:rFonts w:ascii="Times New Roman" w:hAnsi="Times New Roman"/>
          <w:sz w:val="24"/>
        </w:rPr>
      </w:pPr>
      <w:r w:rsidRPr="00103CDC">
        <w:rPr>
          <w:rFonts w:ascii="Times New Roman" w:hAnsi="Times New Roman"/>
          <w:sz w:val="24"/>
        </w:rPr>
        <w:t xml:space="preserve">Klaipėdos rajono savivaldybės administracijos </w:t>
      </w:r>
      <w:r w:rsidR="00D878A8" w:rsidRPr="00D878A8">
        <w:rPr>
          <w:rFonts w:ascii="Times New Roman" w:hAnsi="Times New Roman"/>
          <w:sz w:val="24"/>
        </w:rPr>
        <w:t xml:space="preserve">2019 m. gegužės </w:t>
      </w:r>
      <w:r w:rsidRPr="00103CDC">
        <w:rPr>
          <w:rFonts w:ascii="Times New Roman" w:hAnsi="Times New Roman"/>
          <w:sz w:val="24"/>
        </w:rPr>
        <w:t>13</w:t>
      </w:r>
      <w:r w:rsidR="00D878A8">
        <w:rPr>
          <w:rFonts w:ascii="Times New Roman" w:hAnsi="Times New Roman"/>
          <w:sz w:val="24"/>
        </w:rPr>
        <w:t xml:space="preserve"> d.</w:t>
      </w:r>
      <w:r w:rsidRPr="00103CDC">
        <w:rPr>
          <w:rFonts w:ascii="Times New Roman" w:hAnsi="Times New Roman"/>
          <w:sz w:val="24"/>
        </w:rPr>
        <w:t xml:space="preserve"> teritorijų planavimo sąlygos Nr. REG104252;</w:t>
      </w:r>
    </w:p>
    <w:p w14:paraId="6E0224EB" w14:textId="77777777" w:rsidR="00D878A8"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03CDC">
        <w:rPr>
          <w:rFonts w:ascii="Times New Roman" w:hAnsi="Times New Roman"/>
          <w:sz w:val="24"/>
        </w:rPr>
        <w:t xml:space="preserve">Kretingos rajono savivaldybės administracijos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 xml:space="preserve">m. gegužės </w:t>
      </w:r>
      <w:r w:rsidRPr="00103CDC">
        <w:rPr>
          <w:rFonts w:ascii="Times New Roman" w:hAnsi="Times New Roman"/>
          <w:sz w:val="24"/>
        </w:rPr>
        <w:t>29</w:t>
      </w:r>
      <w:r w:rsidR="00D878A8">
        <w:rPr>
          <w:rFonts w:ascii="Times New Roman" w:hAnsi="Times New Roman"/>
          <w:sz w:val="24"/>
        </w:rPr>
        <w:t xml:space="preserve"> d.</w:t>
      </w:r>
      <w:r w:rsidRPr="00103CDC">
        <w:rPr>
          <w:rFonts w:ascii="Times New Roman" w:hAnsi="Times New Roman"/>
          <w:sz w:val="24"/>
        </w:rPr>
        <w:t xml:space="preserve"> teritorijų planavimo sąlygos Nr. REG106748;</w:t>
      </w:r>
      <w:bookmarkStart w:id="1" w:name="_Ref64648376"/>
    </w:p>
    <w:p w14:paraId="00EF7C3A" w14:textId="494A1ACD"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03CDC">
        <w:rPr>
          <w:rFonts w:ascii="Times New Roman" w:hAnsi="Times New Roman"/>
          <w:sz w:val="24"/>
        </w:rPr>
        <w:t xml:space="preserve">Lietuvos Respublikos aplinkos ministerijos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 xml:space="preserve">m. gegužės </w:t>
      </w:r>
      <w:r w:rsidRPr="00103CDC">
        <w:rPr>
          <w:rFonts w:ascii="Times New Roman" w:hAnsi="Times New Roman"/>
          <w:sz w:val="24"/>
        </w:rPr>
        <w:t>31</w:t>
      </w:r>
      <w:r w:rsidR="00D878A8">
        <w:rPr>
          <w:rFonts w:ascii="Times New Roman" w:hAnsi="Times New Roman"/>
          <w:sz w:val="24"/>
        </w:rPr>
        <w:t xml:space="preserve"> d. </w:t>
      </w:r>
      <w:r w:rsidRPr="00103CDC">
        <w:rPr>
          <w:rFonts w:ascii="Times New Roman" w:hAnsi="Times New Roman"/>
          <w:sz w:val="24"/>
        </w:rPr>
        <w:t xml:space="preserve"> pranešimas apie teritorijų planavimo sąlygų neišdavimą laiku Nr. REG10701</w:t>
      </w:r>
      <w:r w:rsidR="00505DDF" w:rsidRPr="00103CDC">
        <w:rPr>
          <w:rFonts w:ascii="Times New Roman" w:hAnsi="Times New Roman"/>
          <w:sz w:val="24"/>
        </w:rPr>
        <w:t>4;</w:t>
      </w:r>
      <w:bookmarkEnd w:id="1"/>
    </w:p>
    <w:p w14:paraId="2DE8F5CF" w14:textId="2096DC5D"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Lietuvos Respublikos energetikos ministerijos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 xml:space="preserve">m. gegužės </w:t>
      </w:r>
      <w:r w:rsidRPr="0015358D">
        <w:rPr>
          <w:rFonts w:ascii="Times New Roman" w:hAnsi="Times New Roman"/>
          <w:sz w:val="24"/>
        </w:rPr>
        <w:t>22</w:t>
      </w:r>
      <w:r w:rsidR="00D878A8">
        <w:rPr>
          <w:rFonts w:ascii="Times New Roman" w:hAnsi="Times New Roman"/>
          <w:sz w:val="24"/>
        </w:rPr>
        <w:t xml:space="preserve"> </w:t>
      </w:r>
      <w:r w:rsidR="0055088F">
        <w:rPr>
          <w:rFonts w:ascii="Times New Roman" w:hAnsi="Times New Roman"/>
          <w:sz w:val="24"/>
        </w:rPr>
        <w:t>d</w:t>
      </w:r>
      <w:r w:rsidR="00D878A8">
        <w:rPr>
          <w:rFonts w:ascii="Times New Roman" w:hAnsi="Times New Roman"/>
          <w:sz w:val="24"/>
        </w:rPr>
        <w:t>.</w:t>
      </w:r>
      <w:r w:rsidRPr="0015358D">
        <w:rPr>
          <w:rFonts w:ascii="Times New Roman" w:hAnsi="Times New Roman"/>
          <w:sz w:val="24"/>
        </w:rPr>
        <w:t xml:space="preserve"> teritorijų planavimo sąlygos Nr. REG106240;</w:t>
      </w:r>
      <w:r w:rsidR="002440A2" w:rsidRPr="0015358D">
        <w:rPr>
          <w:rFonts w:ascii="Times New Roman" w:hAnsi="Times New Roman"/>
          <w:sz w:val="24"/>
        </w:rPr>
        <w:t xml:space="preserve"> </w:t>
      </w:r>
    </w:p>
    <w:p w14:paraId="4F2CC4F6" w14:textId="795A443A"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lastRenderedPageBreak/>
        <w:t xml:space="preserve">Lietuvos Respublikos ekonomikos ir inovacijų ministerijos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m. gegužės 31 d.</w:t>
      </w:r>
      <w:r w:rsidRPr="0015358D">
        <w:rPr>
          <w:rFonts w:ascii="Times New Roman" w:hAnsi="Times New Roman"/>
          <w:sz w:val="24"/>
        </w:rPr>
        <w:t xml:space="preserve"> pranešimas apie teritorijų planavimo sąlygų neišdavimą laiku Nr. REG107009;</w:t>
      </w:r>
    </w:p>
    <w:p w14:paraId="51F9CCF9" w14:textId="40B71129" w:rsidR="0015358D" w:rsidRDefault="002440A2"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 </w:t>
      </w:r>
      <w:r w:rsidR="00DB3086" w:rsidRPr="0015358D">
        <w:rPr>
          <w:rFonts w:ascii="Times New Roman" w:hAnsi="Times New Roman"/>
          <w:sz w:val="24"/>
        </w:rPr>
        <w:t xml:space="preserve">Lietuvos Respublikos krašto apsaugos ministerijos </w:t>
      </w:r>
      <w:r w:rsidR="00D878A8" w:rsidRPr="00D878A8">
        <w:rPr>
          <w:rFonts w:ascii="Times New Roman" w:hAnsi="Times New Roman"/>
          <w:sz w:val="24"/>
        </w:rPr>
        <w:t xml:space="preserve">2019 m. gegužės </w:t>
      </w:r>
      <w:r w:rsidR="00DB3086" w:rsidRPr="0015358D">
        <w:rPr>
          <w:rFonts w:ascii="Times New Roman" w:hAnsi="Times New Roman"/>
          <w:sz w:val="24"/>
        </w:rPr>
        <w:t>21</w:t>
      </w:r>
      <w:r w:rsidR="00D878A8">
        <w:rPr>
          <w:rFonts w:ascii="Times New Roman" w:hAnsi="Times New Roman"/>
          <w:sz w:val="24"/>
        </w:rPr>
        <w:t xml:space="preserve"> d.</w:t>
      </w:r>
      <w:r w:rsidR="00DB3086" w:rsidRPr="0015358D">
        <w:rPr>
          <w:rFonts w:ascii="Times New Roman" w:hAnsi="Times New Roman"/>
          <w:sz w:val="24"/>
        </w:rPr>
        <w:t xml:space="preserve"> teritorijų planavimo sąlygos Nr. REG106059;</w:t>
      </w:r>
      <w:r w:rsidRPr="0015358D">
        <w:rPr>
          <w:rFonts w:ascii="Times New Roman" w:hAnsi="Times New Roman"/>
          <w:sz w:val="24"/>
        </w:rPr>
        <w:t xml:space="preserve"> </w:t>
      </w:r>
    </w:p>
    <w:p w14:paraId="63EAF1E5" w14:textId="77DDEC3B"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Lietuvos Respublikos kultūros ministerijos </w:t>
      </w:r>
      <w:r w:rsidR="00D878A8" w:rsidRPr="00D878A8">
        <w:rPr>
          <w:rFonts w:ascii="Times New Roman" w:hAnsi="Times New Roman"/>
          <w:sz w:val="24"/>
        </w:rPr>
        <w:t xml:space="preserve">2019 m. gegužės </w:t>
      </w:r>
      <w:r w:rsidRPr="0015358D">
        <w:rPr>
          <w:rFonts w:ascii="Times New Roman" w:hAnsi="Times New Roman"/>
          <w:sz w:val="24"/>
        </w:rPr>
        <w:t>29</w:t>
      </w:r>
      <w:r w:rsidR="00D878A8">
        <w:rPr>
          <w:rFonts w:ascii="Times New Roman" w:hAnsi="Times New Roman"/>
          <w:sz w:val="24"/>
        </w:rPr>
        <w:t xml:space="preserve"> d.</w:t>
      </w:r>
      <w:r w:rsidRPr="0015358D">
        <w:rPr>
          <w:rFonts w:ascii="Times New Roman" w:hAnsi="Times New Roman"/>
          <w:sz w:val="24"/>
        </w:rPr>
        <w:t xml:space="preserve"> teritorijų planavimo sąlygos Nr. REG106810;</w:t>
      </w:r>
      <w:r w:rsidR="002440A2" w:rsidRPr="0015358D">
        <w:rPr>
          <w:rFonts w:ascii="Times New Roman" w:hAnsi="Times New Roman"/>
          <w:sz w:val="24"/>
        </w:rPr>
        <w:t xml:space="preserve"> </w:t>
      </w:r>
    </w:p>
    <w:p w14:paraId="2D5F4B98" w14:textId="15AF20F2"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Lietuvos Respublikos susisiekimo ministerijos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 xml:space="preserve">m. gegužės 27 d. </w:t>
      </w:r>
      <w:r w:rsidRPr="0015358D">
        <w:rPr>
          <w:rFonts w:ascii="Times New Roman" w:hAnsi="Times New Roman"/>
          <w:sz w:val="24"/>
        </w:rPr>
        <w:t>teritorijų planavimo sąlygos Nr. REG106571;</w:t>
      </w:r>
      <w:r w:rsidR="002440A2" w:rsidRPr="0015358D">
        <w:rPr>
          <w:rFonts w:ascii="Times New Roman" w:hAnsi="Times New Roman"/>
          <w:sz w:val="24"/>
        </w:rPr>
        <w:t xml:space="preserve"> </w:t>
      </w:r>
    </w:p>
    <w:p w14:paraId="2E2067C1" w14:textId="0C45E146"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Lietuvos Respublikos sveikatos apsaugos ministerijos </w:t>
      </w:r>
      <w:r w:rsidR="00D878A8" w:rsidRPr="00D878A8">
        <w:rPr>
          <w:rFonts w:ascii="Times New Roman" w:hAnsi="Times New Roman"/>
          <w:sz w:val="24"/>
        </w:rPr>
        <w:t xml:space="preserve">2019 m. gegužės </w:t>
      </w:r>
      <w:r w:rsidRPr="0015358D">
        <w:rPr>
          <w:rFonts w:ascii="Times New Roman" w:hAnsi="Times New Roman"/>
          <w:sz w:val="24"/>
        </w:rPr>
        <w:t xml:space="preserve">22 </w:t>
      </w:r>
      <w:r w:rsidR="00D878A8">
        <w:rPr>
          <w:rFonts w:ascii="Times New Roman" w:hAnsi="Times New Roman"/>
          <w:sz w:val="24"/>
        </w:rPr>
        <w:t xml:space="preserve">d. </w:t>
      </w:r>
      <w:r w:rsidRPr="0015358D">
        <w:rPr>
          <w:rFonts w:ascii="Times New Roman" w:hAnsi="Times New Roman"/>
          <w:sz w:val="24"/>
        </w:rPr>
        <w:t>teritorijų planavimo sąlygos Nr. REG106144;</w:t>
      </w:r>
      <w:r w:rsidR="002440A2" w:rsidRPr="0015358D">
        <w:rPr>
          <w:rFonts w:ascii="Times New Roman" w:hAnsi="Times New Roman"/>
          <w:sz w:val="24"/>
        </w:rPr>
        <w:t xml:space="preserve"> </w:t>
      </w:r>
    </w:p>
    <w:p w14:paraId="27DE8069" w14:textId="504DD3FC"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Lietuvos Respublikos vidaus reikalų ministerijos </w:t>
      </w:r>
      <w:r w:rsidR="00D878A8" w:rsidRPr="00103CDC">
        <w:rPr>
          <w:rFonts w:ascii="Times New Roman" w:hAnsi="Times New Roman"/>
          <w:sz w:val="24"/>
        </w:rPr>
        <w:t>2019</w:t>
      </w:r>
      <w:r w:rsidR="00D878A8" w:rsidRPr="00A80151">
        <w:rPr>
          <w:rFonts w:ascii="Times New Roman" w:hAnsi="Times New Roman"/>
          <w:sz w:val="24"/>
        </w:rPr>
        <w:t xml:space="preserve"> </w:t>
      </w:r>
      <w:r w:rsidR="00D878A8">
        <w:rPr>
          <w:rFonts w:ascii="Times New Roman" w:hAnsi="Times New Roman"/>
          <w:sz w:val="24"/>
        </w:rPr>
        <w:t>m. gegužės 31 d.</w:t>
      </w:r>
      <w:r w:rsidRPr="0015358D">
        <w:rPr>
          <w:rFonts w:ascii="Times New Roman" w:hAnsi="Times New Roman"/>
          <w:sz w:val="24"/>
        </w:rPr>
        <w:t xml:space="preserve"> pranešimas apie teritorijų planavimo sąlygų neišdavimą laiku Nr. REG107011;</w:t>
      </w:r>
    </w:p>
    <w:p w14:paraId="63BBBEAE" w14:textId="3C6A1F58" w:rsidR="0015358D" w:rsidRDefault="002440A2"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 </w:t>
      </w:r>
      <w:r w:rsidR="00DB3086" w:rsidRPr="0015358D">
        <w:rPr>
          <w:rFonts w:ascii="Times New Roman" w:hAnsi="Times New Roman"/>
          <w:sz w:val="24"/>
        </w:rPr>
        <w:t xml:space="preserve">Lietuvos Respublikos žemės ūkio ministerijos </w:t>
      </w:r>
      <w:r w:rsidR="00D878A8" w:rsidRPr="00D878A8">
        <w:rPr>
          <w:rFonts w:ascii="Times New Roman" w:hAnsi="Times New Roman"/>
          <w:sz w:val="24"/>
        </w:rPr>
        <w:t>2019 m. gegužės</w:t>
      </w:r>
      <w:r w:rsidR="00D878A8">
        <w:rPr>
          <w:rFonts w:ascii="Times New Roman" w:hAnsi="Times New Roman"/>
          <w:sz w:val="24"/>
        </w:rPr>
        <w:t xml:space="preserve"> </w:t>
      </w:r>
      <w:r w:rsidR="00DB3086" w:rsidRPr="0015358D">
        <w:rPr>
          <w:rFonts w:ascii="Times New Roman" w:hAnsi="Times New Roman"/>
          <w:sz w:val="24"/>
        </w:rPr>
        <w:t>6</w:t>
      </w:r>
      <w:r w:rsidR="00D878A8">
        <w:rPr>
          <w:rFonts w:ascii="Times New Roman" w:hAnsi="Times New Roman"/>
          <w:sz w:val="24"/>
        </w:rPr>
        <w:t xml:space="preserve"> d.</w:t>
      </w:r>
      <w:r w:rsidR="00DB3086" w:rsidRPr="0015358D">
        <w:rPr>
          <w:rFonts w:ascii="Times New Roman" w:hAnsi="Times New Roman"/>
          <w:sz w:val="24"/>
        </w:rPr>
        <w:t xml:space="preserve"> teritorijų planavimo sąlygos Nr. REG104494;</w:t>
      </w:r>
      <w:r w:rsidRPr="0015358D">
        <w:rPr>
          <w:rFonts w:ascii="Times New Roman" w:hAnsi="Times New Roman"/>
          <w:sz w:val="24"/>
        </w:rPr>
        <w:t xml:space="preserve"> </w:t>
      </w:r>
    </w:p>
    <w:p w14:paraId="390FDCCE" w14:textId="26CA933D"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Plungės rajono savivaldybės administracijos </w:t>
      </w:r>
      <w:r w:rsidR="00D878A8" w:rsidRPr="00D878A8">
        <w:rPr>
          <w:rFonts w:ascii="Times New Roman" w:hAnsi="Times New Roman"/>
          <w:sz w:val="24"/>
        </w:rPr>
        <w:t xml:space="preserve">2019 m. gegužės </w:t>
      </w:r>
      <w:r w:rsidRPr="0015358D">
        <w:rPr>
          <w:rFonts w:ascii="Times New Roman" w:hAnsi="Times New Roman"/>
          <w:sz w:val="24"/>
        </w:rPr>
        <w:t xml:space="preserve">24 </w:t>
      </w:r>
      <w:r w:rsidR="00D878A8">
        <w:rPr>
          <w:rFonts w:ascii="Times New Roman" w:hAnsi="Times New Roman"/>
          <w:sz w:val="24"/>
        </w:rPr>
        <w:t xml:space="preserve">d. </w:t>
      </w:r>
      <w:r w:rsidRPr="0015358D">
        <w:rPr>
          <w:rFonts w:ascii="Times New Roman" w:hAnsi="Times New Roman"/>
          <w:sz w:val="24"/>
        </w:rPr>
        <w:t>teritorijų planavimo sąlygos Nr. REG106221;</w:t>
      </w:r>
      <w:r w:rsidR="002440A2" w:rsidRPr="0015358D">
        <w:rPr>
          <w:rFonts w:ascii="Times New Roman" w:hAnsi="Times New Roman"/>
          <w:sz w:val="24"/>
        </w:rPr>
        <w:t xml:space="preserve"> </w:t>
      </w:r>
    </w:p>
    <w:p w14:paraId="03D97F24" w14:textId="1A17CB42"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Radviliškio rajono savivaldybės administracijos </w:t>
      </w:r>
      <w:r w:rsidR="00D878A8" w:rsidRPr="00D878A8">
        <w:rPr>
          <w:rFonts w:ascii="Times New Roman" w:hAnsi="Times New Roman"/>
          <w:sz w:val="24"/>
        </w:rPr>
        <w:t xml:space="preserve">2019 m. gegužės </w:t>
      </w:r>
      <w:r w:rsidRPr="0015358D">
        <w:rPr>
          <w:rFonts w:ascii="Times New Roman" w:hAnsi="Times New Roman"/>
          <w:sz w:val="24"/>
        </w:rPr>
        <w:t>27</w:t>
      </w:r>
      <w:r w:rsidR="00D878A8">
        <w:rPr>
          <w:rFonts w:ascii="Times New Roman" w:hAnsi="Times New Roman"/>
          <w:sz w:val="24"/>
        </w:rPr>
        <w:t xml:space="preserve"> d.</w:t>
      </w:r>
      <w:r w:rsidRPr="0015358D">
        <w:rPr>
          <w:rFonts w:ascii="Times New Roman" w:hAnsi="Times New Roman"/>
          <w:sz w:val="24"/>
        </w:rPr>
        <w:t xml:space="preserve"> teritorijų planavimo sąlygos Nr. REG104345;</w:t>
      </w:r>
    </w:p>
    <w:p w14:paraId="660C3B80" w14:textId="467DC538" w:rsidR="0015358D" w:rsidRPr="00601D61" w:rsidRDefault="002440A2" w:rsidP="00473819">
      <w:pPr>
        <w:pStyle w:val="Body0"/>
        <w:numPr>
          <w:ilvl w:val="1"/>
          <w:numId w:val="52"/>
        </w:numPr>
        <w:tabs>
          <w:tab w:val="left" w:pos="1134"/>
        </w:tabs>
        <w:spacing w:before="0" w:after="0"/>
        <w:ind w:left="0" w:firstLine="284"/>
        <w:rPr>
          <w:rFonts w:ascii="Times New Roman" w:hAnsi="Times New Roman"/>
          <w:sz w:val="24"/>
        </w:rPr>
      </w:pPr>
      <w:r w:rsidRPr="00601D61">
        <w:rPr>
          <w:rFonts w:ascii="Times New Roman" w:hAnsi="Times New Roman"/>
          <w:sz w:val="24"/>
        </w:rPr>
        <w:t xml:space="preserve"> </w:t>
      </w:r>
      <w:r w:rsidR="00DB3086" w:rsidRPr="00601D61">
        <w:rPr>
          <w:rFonts w:ascii="Times New Roman" w:hAnsi="Times New Roman"/>
          <w:sz w:val="24"/>
        </w:rPr>
        <w:t xml:space="preserve">Šiaulių miesto savivaldybės administracijos </w:t>
      </w:r>
      <w:r w:rsidR="00D878A8" w:rsidRPr="00601D61">
        <w:rPr>
          <w:rFonts w:ascii="Times New Roman" w:hAnsi="Times New Roman"/>
          <w:sz w:val="24"/>
        </w:rPr>
        <w:t xml:space="preserve">2019 m. gegužės </w:t>
      </w:r>
      <w:r w:rsidR="00DB3086" w:rsidRPr="00601D61">
        <w:rPr>
          <w:rFonts w:ascii="Times New Roman" w:hAnsi="Times New Roman"/>
          <w:sz w:val="24"/>
        </w:rPr>
        <w:t>28</w:t>
      </w:r>
      <w:r w:rsidR="00D878A8" w:rsidRPr="00601D61">
        <w:rPr>
          <w:rFonts w:ascii="Times New Roman" w:hAnsi="Times New Roman"/>
          <w:sz w:val="24"/>
        </w:rPr>
        <w:t xml:space="preserve"> d.</w:t>
      </w:r>
      <w:r w:rsidR="00DB3086" w:rsidRPr="00601D61">
        <w:rPr>
          <w:rFonts w:ascii="Times New Roman" w:hAnsi="Times New Roman"/>
          <w:sz w:val="24"/>
        </w:rPr>
        <w:t xml:space="preserve"> teritorijų planavimo sąlygos Nr. REG106727;</w:t>
      </w:r>
      <w:r w:rsidRPr="00601D61">
        <w:rPr>
          <w:rFonts w:ascii="Times New Roman" w:hAnsi="Times New Roman"/>
          <w:sz w:val="24"/>
        </w:rPr>
        <w:t xml:space="preserve"> </w:t>
      </w:r>
    </w:p>
    <w:p w14:paraId="004C30C9" w14:textId="30D6AD93" w:rsidR="0015358D" w:rsidRPr="00601D61" w:rsidRDefault="00894005" w:rsidP="00473819">
      <w:pPr>
        <w:pStyle w:val="Body0"/>
        <w:numPr>
          <w:ilvl w:val="1"/>
          <w:numId w:val="52"/>
        </w:numPr>
        <w:tabs>
          <w:tab w:val="left" w:pos="1134"/>
        </w:tabs>
        <w:spacing w:before="0" w:after="0"/>
        <w:ind w:left="0" w:firstLine="284"/>
        <w:rPr>
          <w:rFonts w:ascii="Times New Roman" w:hAnsi="Times New Roman"/>
          <w:sz w:val="24"/>
        </w:rPr>
      </w:pPr>
      <w:r w:rsidRPr="00601D61">
        <w:rPr>
          <w:rFonts w:ascii="Times New Roman" w:hAnsi="Times New Roman"/>
          <w:sz w:val="24"/>
        </w:rPr>
        <w:t xml:space="preserve">Šiaulių rajono savivaldybės administracijos </w:t>
      </w:r>
      <w:r w:rsidR="00D878A8" w:rsidRPr="00601D61">
        <w:rPr>
          <w:rFonts w:ascii="Times New Roman" w:hAnsi="Times New Roman"/>
          <w:sz w:val="24"/>
        </w:rPr>
        <w:t>2019 m. gegužės 20 d.</w:t>
      </w:r>
      <w:r w:rsidRPr="00601D61">
        <w:rPr>
          <w:rFonts w:ascii="Times New Roman" w:hAnsi="Times New Roman"/>
          <w:sz w:val="24"/>
        </w:rPr>
        <w:t xml:space="preserve"> </w:t>
      </w:r>
      <w:r w:rsidR="00C03DD8" w:rsidRPr="00601D61">
        <w:rPr>
          <w:rFonts w:ascii="Times New Roman" w:hAnsi="Times New Roman"/>
          <w:sz w:val="24"/>
        </w:rPr>
        <w:t>teritorijų planavimo sąlygos</w:t>
      </w:r>
      <w:r w:rsidR="00385BC5" w:rsidRPr="00601D61">
        <w:rPr>
          <w:rFonts w:ascii="Times New Roman" w:hAnsi="Times New Roman"/>
          <w:sz w:val="24"/>
        </w:rPr>
        <w:t xml:space="preserve"> Nr. REG105895</w:t>
      </w:r>
      <w:r w:rsidR="00C03DD8" w:rsidRPr="00601D61">
        <w:rPr>
          <w:rFonts w:ascii="Times New Roman" w:hAnsi="Times New Roman"/>
          <w:sz w:val="24"/>
        </w:rPr>
        <w:t>;</w:t>
      </w:r>
      <w:r w:rsidR="002440A2" w:rsidRPr="00601D61">
        <w:rPr>
          <w:rFonts w:ascii="Times New Roman" w:hAnsi="Times New Roman"/>
          <w:sz w:val="24"/>
        </w:rPr>
        <w:t xml:space="preserve"> </w:t>
      </w:r>
    </w:p>
    <w:p w14:paraId="353A99C3" w14:textId="5289CDB3" w:rsidR="0015358D" w:rsidRPr="00601D61" w:rsidRDefault="009C2500" w:rsidP="00473819">
      <w:pPr>
        <w:pStyle w:val="Body0"/>
        <w:numPr>
          <w:ilvl w:val="1"/>
          <w:numId w:val="52"/>
        </w:numPr>
        <w:tabs>
          <w:tab w:val="left" w:pos="1134"/>
        </w:tabs>
        <w:spacing w:before="0" w:after="0"/>
        <w:ind w:left="0" w:firstLine="284"/>
        <w:rPr>
          <w:rFonts w:ascii="Times New Roman" w:hAnsi="Times New Roman"/>
          <w:sz w:val="24"/>
        </w:rPr>
      </w:pPr>
      <w:r w:rsidRPr="00601D61">
        <w:rPr>
          <w:rFonts w:ascii="Times New Roman" w:hAnsi="Times New Roman"/>
          <w:sz w:val="24"/>
        </w:rPr>
        <w:t>Šiaulių rajono savivaldybės administracijos Architektūros ir paveldosaugos skyriaus</w:t>
      </w:r>
      <w:r w:rsidR="00D878A8" w:rsidRPr="00601D61">
        <w:rPr>
          <w:rFonts w:ascii="Times New Roman" w:hAnsi="Times New Roman"/>
          <w:sz w:val="24"/>
        </w:rPr>
        <w:t xml:space="preserve"> 2019 m. gegužės</w:t>
      </w:r>
      <w:r w:rsidRPr="00601D61">
        <w:rPr>
          <w:rFonts w:ascii="Times New Roman" w:hAnsi="Times New Roman"/>
          <w:sz w:val="24"/>
        </w:rPr>
        <w:t xml:space="preserve"> 2</w:t>
      </w:r>
      <w:r w:rsidR="00D878A8" w:rsidRPr="00601D61">
        <w:rPr>
          <w:rFonts w:ascii="Times New Roman" w:hAnsi="Times New Roman"/>
          <w:sz w:val="24"/>
        </w:rPr>
        <w:t xml:space="preserve"> d.</w:t>
      </w:r>
      <w:r w:rsidRPr="00601D61">
        <w:rPr>
          <w:rFonts w:ascii="Times New Roman" w:hAnsi="Times New Roman"/>
          <w:sz w:val="24"/>
        </w:rPr>
        <w:t xml:space="preserve"> tarnybinis pranešimas Nr. TTI-(35.) „Dėl planavimo sąlygų pateikimo“;</w:t>
      </w:r>
      <w:r w:rsidR="0015358D" w:rsidRPr="00601D61">
        <w:rPr>
          <w:rFonts w:ascii="Times New Roman" w:hAnsi="Times New Roman"/>
          <w:sz w:val="24"/>
        </w:rPr>
        <w:t xml:space="preserve"> </w:t>
      </w:r>
    </w:p>
    <w:p w14:paraId="6B64D337" w14:textId="1A81B47A" w:rsidR="0015358D" w:rsidRPr="00601D61" w:rsidRDefault="009C2500" w:rsidP="00473819">
      <w:pPr>
        <w:pStyle w:val="Body0"/>
        <w:numPr>
          <w:ilvl w:val="1"/>
          <w:numId w:val="52"/>
        </w:numPr>
        <w:tabs>
          <w:tab w:val="left" w:pos="1134"/>
        </w:tabs>
        <w:spacing w:before="0" w:after="0"/>
        <w:ind w:left="0" w:firstLine="284"/>
        <w:rPr>
          <w:rFonts w:ascii="Times New Roman" w:hAnsi="Times New Roman"/>
          <w:sz w:val="24"/>
        </w:rPr>
      </w:pPr>
      <w:r w:rsidRPr="00601D61">
        <w:rPr>
          <w:rFonts w:ascii="Times New Roman" w:hAnsi="Times New Roman"/>
          <w:sz w:val="24"/>
        </w:rPr>
        <w:t>Šiaulių rajono savivaldybės administracijos Aplinkos apsaugos skyriaus</w:t>
      </w:r>
      <w:r w:rsidR="00D878A8" w:rsidRPr="00601D61">
        <w:rPr>
          <w:rFonts w:ascii="Times New Roman" w:hAnsi="Times New Roman"/>
          <w:sz w:val="24"/>
        </w:rPr>
        <w:t xml:space="preserve"> 2019 m. gegužės</w:t>
      </w:r>
      <w:r w:rsidRPr="00601D61">
        <w:rPr>
          <w:rFonts w:ascii="Times New Roman" w:hAnsi="Times New Roman"/>
          <w:sz w:val="24"/>
        </w:rPr>
        <w:t xml:space="preserve"> 8</w:t>
      </w:r>
      <w:r w:rsidR="00D878A8" w:rsidRPr="00601D61">
        <w:rPr>
          <w:rFonts w:ascii="Times New Roman" w:hAnsi="Times New Roman"/>
          <w:sz w:val="24"/>
        </w:rPr>
        <w:t xml:space="preserve"> d.</w:t>
      </w:r>
      <w:r w:rsidRPr="00601D61">
        <w:rPr>
          <w:rFonts w:ascii="Times New Roman" w:hAnsi="Times New Roman"/>
          <w:sz w:val="24"/>
        </w:rPr>
        <w:t xml:space="preserve"> tarnybinis pranešimas Nr. AA2-77(17.16) „Dėl planavimo sąlygų pateikimo“;</w:t>
      </w:r>
      <w:r w:rsidR="0015358D" w:rsidRPr="00601D61">
        <w:rPr>
          <w:rFonts w:ascii="Times New Roman" w:hAnsi="Times New Roman"/>
          <w:sz w:val="24"/>
        </w:rPr>
        <w:t xml:space="preserve"> </w:t>
      </w:r>
    </w:p>
    <w:p w14:paraId="328FB940" w14:textId="20FF31BE"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601D61">
        <w:rPr>
          <w:rFonts w:ascii="Times New Roman" w:hAnsi="Times New Roman"/>
          <w:sz w:val="24"/>
        </w:rPr>
        <w:t xml:space="preserve">Telšių rajono savivaldybės </w:t>
      </w:r>
      <w:r w:rsidRPr="0015358D">
        <w:rPr>
          <w:rFonts w:ascii="Times New Roman" w:hAnsi="Times New Roman"/>
          <w:sz w:val="24"/>
        </w:rPr>
        <w:t xml:space="preserve">administracijos </w:t>
      </w:r>
      <w:r w:rsidR="00D75BCF" w:rsidRPr="00103CDC">
        <w:rPr>
          <w:rFonts w:ascii="Times New Roman" w:hAnsi="Times New Roman"/>
          <w:sz w:val="24"/>
        </w:rPr>
        <w:t>2019</w:t>
      </w:r>
      <w:r w:rsidR="00D75BCF" w:rsidRPr="00A80151">
        <w:rPr>
          <w:rFonts w:ascii="Times New Roman" w:hAnsi="Times New Roman"/>
          <w:sz w:val="24"/>
        </w:rPr>
        <w:t xml:space="preserve"> </w:t>
      </w:r>
      <w:r w:rsidR="00D75BCF">
        <w:rPr>
          <w:rFonts w:ascii="Times New Roman" w:hAnsi="Times New Roman"/>
          <w:sz w:val="24"/>
        </w:rPr>
        <w:t xml:space="preserve">m. gegužės </w:t>
      </w:r>
      <w:r w:rsidRPr="0015358D">
        <w:rPr>
          <w:rFonts w:ascii="Times New Roman" w:hAnsi="Times New Roman"/>
          <w:sz w:val="24"/>
        </w:rPr>
        <w:t>28</w:t>
      </w:r>
      <w:r w:rsidR="00D75BCF">
        <w:rPr>
          <w:rFonts w:ascii="Times New Roman" w:hAnsi="Times New Roman"/>
          <w:sz w:val="24"/>
        </w:rPr>
        <w:t xml:space="preserve"> d.</w:t>
      </w:r>
      <w:r w:rsidRPr="0015358D">
        <w:rPr>
          <w:rFonts w:ascii="Times New Roman" w:hAnsi="Times New Roman"/>
          <w:sz w:val="24"/>
        </w:rPr>
        <w:t xml:space="preserve"> teritorijų planavimo sąlygos Nr. REG106624;</w:t>
      </w:r>
    </w:p>
    <w:p w14:paraId="53ACFBA4" w14:textId="49D1E0A4" w:rsidR="0015358D" w:rsidRDefault="0015358D"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 </w:t>
      </w:r>
      <w:r w:rsidR="00DB3086" w:rsidRPr="0015358D">
        <w:rPr>
          <w:rFonts w:ascii="Times New Roman" w:hAnsi="Times New Roman"/>
          <w:sz w:val="24"/>
        </w:rPr>
        <w:t xml:space="preserve">Trakų rajono savivaldybės administracijos </w:t>
      </w:r>
      <w:r w:rsidR="00D75BCF" w:rsidRPr="00103CDC">
        <w:rPr>
          <w:rFonts w:ascii="Times New Roman" w:hAnsi="Times New Roman"/>
          <w:sz w:val="24"/>
        </w:rPr>
        <w:t>2019</w:t>
      </w:r>
      <w:r w:rsidR="00D75BCF" w:rsidRPr="00A80151">
        <w:rPr>
          <w:rFonts w:ascii="Times New Roman" w:hAnsi="Times New Roman"/>
          <w:sz w:val="24"/>
        </w:rPr>
        <w:t xml:space="preserve"> </w:t>
      </w:r>
      <w:r w:rsidR="00D75BCF">
        <w:rPr>
          <w:rFonts w:ascii="Times New Roman" w:hAnsi="Times New Roman"/>
          <w:sz w:val="24"/>
        </w:rPr>
        <w:t xml:space="preserve">m. gegužės </w:t>
      </w:r>
      <w:r w:rsidR="00DB3086" w:rsidRPr="0015358D">
        <w:rPr>
          <w:rFonts w:ascii="Times New Roman" w:hAnsi="Times New Roman"/>
          <w:sz w:val="24"/>
        </w:rPr>
        <w:t>29</w:t>
      </w:r>
      <w:r w:rsidR="00D75BCF">
        <w:rPr>
          <w:rFonts w:ascii="Times New Roman" w:hAnsi="Times New Roman"/>
          <w:sz w:val="24"/>
        </w:rPr>
        <w:t xml:space="preserve"> d.</w:t>
      </w:r>
      <w:r w:rsidR="00DB3086" w:rsidRPr="0015358D">
        <w:rPr>
          <w:rFonts w:ascii="Times New Roman" w:hAnsi="Times New Roman"/>
          <w:sz w:val="24"/>
        </w:rPr>
        <w:t xml:space="preserve"> teritorijų planavimo sąlygos Nr. REG106819;</w:t>
      </w:r>
      <w:r w:rsidRPr="0015358D">
        <w:rPr>
          <w:rFonts w:ascii="Times New Roman" w:hAnsi="Times New Roman"/>
          <w:sz w:val="24"/>
        </w:rPr>
        <w:t xml:space="preserve"> </w:t>
      </w:r>
    </w:p>
    <w:p w14:paraId="323D2F78" w14:textId="0AAC90E6" w:rsidR="0015358D" w:rsidRDefault="00DB3086"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Trakų rajono savivaldybės administracijos </w:t>
      </w:r>
      <w:r w:rsidR="00D75BCF" w:rsidRPr="00103CDC">
        <w:rPr>
          <w:rFonts w:ascii="Times New Roman" w:hAnsi="Times New Roman"/>
          <w:sz w:val="24"/>
        </w:rPr>
        <w:t>2019</w:t>
      </w:r>
      <w:r w:rsidR="00D75BCF" w:rsidRPr="00A80151">
        <w:rPr>
          <w:rFonts w:ascii="Times New Roman" w:hAnsi="Times New Roman"/>
          <w:sz w:val="24"/>
        </w:rPr>
        <w:t xml:space="preserve"> </w:t>
      </w:r>
      <w:r w:rsidR="00D75BCF">
        <w:rPr>
          <w:rFonts w:ascii="Times New Roman" w:hAnsi="Times New Roman"/>
          <w:sz w:val="24"/>
        </w:rPr>
        <w:t xml:space="preserve">m. gegužės </w:t>
      </w:r>
      <w:r w:rsidRPr="0015358D">
        <w:rPr>
          <w:rFonts w:ascii="Times New Roman" w:hAnsi="Times New Roman"/>
          <w:sz w:val="24"/>
        </w:rPr>
        <w:t>30</w:t>
      </w:r>
      <w:r w:rsidR="00D75BCF">
        <w:rPr>
          <w:rFonts w:ascii="Times New Roman" w:hAnsi="Times New Roman"/>
          <w:sz w:val="24"/>
        </w:rPr>
        <w:t xml:space="preserve"> d.</w:t>
      </w:r>
      <w:r w:rsidRPr="0015358D">
        <w:rPr>
          <w:rFonts w:ascii="Times New Roman" w:hAnsi="Times New Roman"/>
          <w:sz w:val="24"/>
        </w:rPr>
        <w:t xml:space="preserve"> teritorijų planavimo sąlygos Nr. REG106931;</w:t>
      </w:r>
      <w:r w:rsidR="0015358D" w:rsidRPr="0015358D">
        <w:rPr>
          <w:rFonts w:ascii="Times New Roman" w:hAnsi="Times New Roman"/>
          <w:sz w:val="24"/>
        </w:rPr>
        <w:t xml:space="preserve"> </w:t>
      </w:r>
    </w:p>
    <w:p w14:paraId="13E702AC" w14:textId="734089CB" w:rsidR="0015358D" w:rsidRPr="008C5763" w:rsidRDefault="00DB3086" w:rsidP="00473819">
      <w:pPr>
        <w:pStyle w:val="Body0"/>
        <w:numPr>
          <w:ilvl w:val="1"/>
          <w:numId w:val="52"/>
        </w:numPr>
        <w:tabs>
          <w:tab w:val="left" w:pos="1134"/>
        </w:tabs>
        <w:spacing w:before="0" w:after="0"/>
        <w:ind w:left="0" w:firstLine="284"/>
        <w:rPr>
          <w:rFonts w:ascii="Times New Roman" w:hAnsi="Times New Roman"/>
          <w:sz w:val="24"/>
        </w:rPr>
      </w:pPr>
      <w:r w:rsidRPr="008C5763">
        <w:rPr>
          <w:rFonts w:ascii="Times New Roman" w:hAnsi="Times New Roman"/>
          <w:sz w:val="24"/>
        </w:rPr>
        <w:t xml:space="preserve">Vilniaus miesto savivaldybės administracijos Miesto ūkio ir transporto departamento </w:t>
      </w:r>
      <w:r w:rsidR="00D75BCF" w:rsidRPr="008C5763">
        <w:rPr>
          <w:rFonts w:ascii="Times New Roman" w:hAnsi="Times New Roman"/>
          <w:sz w:val="24"/>
        </w:rPr>
        <w:t xml:space="preserve">2019 m. gegužės </w:t>
      </w:r>
      <w:r w:rsidRPr="008C5763">
        <w:rPr>
          <w:rFonts w:ascii="Times New Roman" w:hAnsi="Times New Roman"/>
          <w:sz w:val="24"/>
        </w:rPr>
        <w:t>1</w:t>
      </w:r>
      <w:r w:rsidR="008C5763" w:rsidRPr="008C5763">
        <w:rPr>
          <w:rFonts w:ascii="Times New Roman" w:hAnsi="Times New Roman"/>
          <w:sz w:val="24"/>
        </w:rPr>
        <w:t>3</w:t>
      </w:r>
      <w:r w:rsidR="00D75BCF" w:rsidRPr="008C5763">
        <w:rPr>
          <w:rFonts w:ascii="Times New Roman" w:hAnsi="Times New Roman"/>
          <w:sz w:val="24"/>
        </w:rPr>
        <w:t xml:space="preserve"> d.</w:t>
      </w:r>
      <w:r w:rsidRPr="008C5763">
        <w:rPr>
          <w:rFonts w:ascii="Times New Roman" w:hAnsi="Times New Roman"/>
          <w:sz w:val="24"/>
        </w:rPr>
        <w:t xml:space="preserve"> teritorijų planavimo sąlygos Nr. REG105164;</w:t>
      </w:r>
    </w:p>
    <w:p w14:paraId="232F530A" w14:textId="66CC8EF4" w:rsidR="0015358D" w:rsidRPr="008C5763" w:rsidRDefault="00DB3086" w:rsidP="00473819">
      <w:pPr>
        <w:pStyle w:val="Body0"/>
        <w:numPr>
          <w:ilvl w:val="1"/>
          <w:numId w:val="52"/>
        </w:numPr>
        <w:tabs>
          <w:tab w:val="left" w:pos="1134"/>
        </w:tabs>
        <w:spacing w:before="0" w:after="0"/>
        <w:ind w:left="0" w:firstLine="284"/>
        <w:rPr>
          <w:rFonts w:ascii="Times New Roman" w:hAnsi="Times New Roman"/>
          <w:sz w:val="24"/>
        </w:rPr>
      </w:pPr>
      <w:r w:rsidRPr="008C5763">
        <w:rPr>
          <w:rFonts w:ascii="Times New Roman" w:hAnsi="Times New Roman"/>
          <w:sz w:val="24"/>
        </w:rPr>
        <w:lastRenderedPageBreak/>
        <w:t>Vilniaus miesto savivaldybės administracijos</w:t>
      </w:r>
      <w:r w:rsidR="00D75BCF" w:rsidRPr="008C5763">
        <w:rPr>
          <w:rFonts w:ascii="Times New Roman" w:hAnsi="Times New Roman"/>
          <w:sz w:val="24"/>
        </w:rPr>
        <w:t xml:space="preserve"> 2019 m. gegužės </w:t>
      </w:r>
      <w:r w:rsidRPr="008C5763">
        <w:rPr>
          <w:rFonts w:ascii="Times New Roman" w:hAnsi="Times New Roman"/>
          <w:sz w:val="24"/>
        </w:rPr>
        <w:t>1</w:t>
      </w:r>
      <w:r w:rsidR="008C5763" w:rsidRPr="008C5763">
        <w:rPr>
          <w:rFonts w:ascii="Times New Roman" w:hAnsi="Times New Roman"/>
          <w:sz w:val="24"/>
        </w:rPr>
        <w:t>4</w:t>
      </w:r>
      <w:r w:rsidR="00D75BCF" w:rsidRPr="008C5763">
        <w:rPr>
          <w:rFonts w:ascii="Times New Roman" w:hAnsi="Times New Roman"/>
          <w:sz w:val="24"/>
        </w:rPr>
        <w:t xml:space="preserve"> d.</w:t>
      </w:r>
      <w:r w:rsidRPr="008C5763">
        <w:rPr>
          <w:rFonts w:ascii="Times New Roman" w:hAnsi="Times New Roman"/>
          <w:sz w:val="24"/>
        </w:rPr>
        <w:t xml:space="preserve"> teritorijų planavimo sąlygos Nr. REG105</w:t>
      </w:r>
      <w:r w:rsidR="008C5763" w:rsidRPr="008C5763">
        <w:rPr>
          <w:rFonts w:ascii="Times New Roman" w:hAnsi="Times New Roman"/>
          <w:sz w:val="24"/>
        </w:rPr>
        <w:t>490</w:t>
      </w:r>
      <w:r w:rsidRPr="008C5763">
        <w:rPr>
          <w:rFonts w:ascii="Times New Roman" w:hAnsi="Times New Roman"/>
          <w:sz w:val="24"/>
        </w:rPr>
        <w:t>;</w:t>
      </w:r>
      <w:r w:rsidR="0015358D" w:rsidRPr="008C5763">
        <w:rPr>
          <w:rFonts w:ascii="Times New Roman" w:hAnsi="Times New Roman"/>
          <w:sz w:val="24"/>
        </w:rPr>
        <w:t xml:space="preserve"> </w:t>
      </w:r>
    </w:p>
    <w:p w14:paraId="0990C675" w14:textId="64B9EF16" w:rsidR="0015358D" w:rsidRPr="008C5763" w:rsidRDefault="00DB3086" w:rsidP="00473819">
      <w:pPr>
        <w:pStyle w:val="Body0"/>
        <w:numPr>
          <w:ilvl w:val="1"/>
          <w:numId w:val="52"/>
        </w:numPr>
        <w:tabs>
          <w:tab w:val="left" w:pos="1134"/>
        </w:tabs>
        <w:spacing w:before="0" w:after="0"/>
        <w:ind w:left="0" w:firstLine="284"/>
        <w:rPr>
          <w:rFonts w:ascii="Times New Roman" w:hAnsi="Times New Roman"/>
          <w:sz w:val="24"/>
        </w:rPr>
      </w:pPr>
      <w:r w:rsidRPr="008C5763">
        <w:rPr>
          <w:rFonts w:ascii="Times New Roman" w:hAnsi="Times New Roman"/>
          <w:sz w:val="24"/>
        </w:rPr>
        <w:t xml:space="preserve">Vilniaus miesto savivaldybės administracijos Miesto plėtros departamento </w:t>
      </w:r>
      <w:r w:rsidR="00D75BCF" w:rsidRPr="008C5763">
        <w:rPr>
          <w:rFonts w:ascii="Times New Roman" w:hAnsi="Times New Roman"/>
          <w:sz w:val="24"/>
        </w:rPr>
        <w:t xml:space="preserve">2019 m. gegužės 31 d. </w:t>
      </w:r>
      <w:r w:rsidRPr="008C5763">
        <w:rPr>
          <w:rFonts w:ascii="Times New Roman" w:hAnsi="Times New Roman"/>
          <w:sz w:val="24"/>
        </w:rPr>
        <w:t>pranešimas apie teritorijų planavimo sąlygų neišdavimą laiku Nr. REG107012;</w:t>
      </w:r>
    </w:p>
    <w:p w14:paraId="59AA0ACB" w14:textId="09EE9A84" w:rsidR="0015358D" w:rsidRPr="008C5763" w:rsidRDefault="00DB3086" w:rsidP="00473819">
      <w:pPr>
        <w:pStyle w:val="Body0"/>
        <w:numPr>
          <w:ilvl w:val="1"/>
          <w:numId w:val="52"/>
        </w:numPr>
        <w:tabs>
          <w:tab w:val="left" w:pos="1134"/>
        </w:tabs>
        <w:spacing w:before="0" w:after="0"/>
        <w:ind w:left="0" w:firstLine="284"/>
        <w:rPr>
          <w:rFonts w:ascii="Times New Roman" w:hAnsi="Times New Roman"/>
          <w:sz w:val="24"/>
        </w:rPr>
      </w:pPr>
      <w:r w:rsidRPr="008C5763">
        <w:rPr>
          <w:rFonts w:ascii="Times New Roman" w:hAnsi="Times New Roman"/>
          <w:sz w:val="24"/>
        </w:rPr>
        <w:t xml:space="preserve">Vilniaus rajono savivaldybės administracijos </w:t>
      </w:r>
      <w:r w:rsidR="000625EC" w:rsidRPr="000625EC">
        <w:rPr>
          <w:rFonts w:ascii="Times New Roman" w:hAnsi="Times New Roman"/>
          <w:sz w:val="24"/>
        </w:rPr>
        <w:t xml:space="preserve">2019 m. gegužės </w:t>
      </w:r>
      <w:r w:rsidRPr="008C5763">
        <w:rPr>
          <w:rFonts w:ascii="Times New Roman" w:hAnsi="Times New Roman"/>
          <w:sz w:val="24"/>
        </w:rPr>
        <w:t>30</w:t>
      </w:r>
      <w:r w:rsidR="000625EC">
        <w:rPr>
          <w:rFonts w:ascii="Times New Roman" w:hAnsi="Times New Roman"/>
          <w:sz w:val="24"/>
        </w:rPr>
        <w:t xml:space="preserve"> d.</w:t>
      </w:r>
      <w:r w:rsidRPr="008C5763">
        <w:rPr>
          <w:rFonts w:ascii="Times New Roman" w:hAnsi="Times New Roman"/>
          <w:sz w:val="24"/>
        </w:rPr>
        <w:t xml:space="preserve"> teritorijų planavimo sąlygos Nr. REG106966;</w:t>
      </w:r>
      <w:r w:rsidR="0015358D" w:rsidRPr="008C5763">
        <w:rPr>
          <w:rFonts w:ascii="Times New Roman" w:hAnsi="Times New Roman"/>
          <w:sz w:val="24"/>
        </w:rPr>
        <w:t xml:space="preserve"> </w:t>
      </w:r>
    </w:p>
    <w:p w14:paraId="5DAD4E37" w14:textId="383FB183" w:rsidR="009C2500" w:rsidRDefault="00385BC5" w:rsidP="00473819">
      <w:pPr>
        <w:pStyle w:val="Body0"/>
        <w:numPr>
          <w:ilvl w:val="1"/>
          <w:numId w:val="52"/>
        </w:numPr>
        <w:tabs>
          <w:tab w:val="left" w:pos="1134"/>
        </w:tabs>
        <w:spacing w:before="0" w:after="0"/>
        <w:ind w:left="0" w:firstLine="284"/>
        <w:rPr>
          <w:rFonts w:ascii="Times New Roman" w:hAnsi="Times New Roman"/>
          <w:sz w:val="24"/>
        </w:rPr>
      </w:pPr>
      <w:r w:rsidRPr="0015358D">
        <w:rPr>
          <w:rFonts w:ascii="Times New Roman" w:hAnsi="Times New Roman"/>
          <w:sz w:val="24"/>
        </w:rPr>
        <w:t xml:space="preserve">Vilniaus rajono savivaldybės administracijos Statybos skyriaus </w:t>
      </w:r>
      <w:r w:rsidR="000625EC" w:rsidRPr="000625EC">
        <w:rPr>
          <w:rFonts w:ascii="Times New Roman" w:hAnsi="Times New Roman"/>
          <w:sz w:val="24"/>
        </w:rPr>
        <w:t xml:space="preserve">2019 m. gegužės </w:t>
      </w:r>
      <w:r w:rsidRPr="0015358D">
        <w:rPr>
          <w:rFonts w:ascii="Times New Roman" w:hAnsi="Times New Roman"/>
          <w:sz w:val="24"/>
        </w:rPr>
        <w:t>20</w:t>
      </w:r>
      <w:r w:rsidR="0055088F">
        <w:rPr>
          <w:rFonts w:ascii="Times New Roman" w:hAnsi="Times New Roman"/>
          <w:sz w:val="24"/>
        </w:rPr>
        <w:t> </w:t>
      </w:r>
      <w:r w:rsidR="000625EC">
        <w:rPr>
          <w:rFonts w:ascii="Times New Roman" w:hAnsi="Times New Roman"/>
          <w:sz w:val="24"/>
        </w:rPr>
        <w:t>d. r</w:t>
      </w:r>
      <w:r w:rsidR="006C0485" w:rsidRPr="0015358D">
        <w:rPr>
          <w:rFonts w:ascii="Times New Roman" w:hAnsi="Times New Roman"/>
          <w:sz w:val="24"/>
        </w:rPr>
        <w:t>aštas</w:t>
      </w:r>
      <w:r w:rsidRPr="0015358D">
        <w:rPr>
          <w:rFonts w:ascii="Times New Roman" w:hAnsi="Times New Roman"/>
          <w:sz w:val="24"/>
        </w:rPr>
        <w:t xml:space="preserve"> </w:t>
      </w:r>
      <w:r w:rsidR="006C0485" w:rsidRPr="0015358D">
        <w:rPr>
          <w:rFonts w:ascii="Times New Roman" w:hAnsi="Times New Roman"/>
          <w:sz w:val="24"/>
        </w:rPr>
        <w:t>Nr. SPPS-03/19 „K</w:t>
      </w:r>
      <w:r w:rsidRPr="0015358D">
        <w:rPr>
          <w:rFonts w:ascii="Times New Roman" w:hAnsi="Times New Roman"/>
          <w:sz w:val="24"/>
        </w:rPr>
        <w:t>elių planavimo sąlygos specialiojo planavimo dokumentui rengti</w:t>
      </w:r>
      <w:r w:rsidR="006C0485" w:rsidRPr="0015358D">
        <w:rPr>
          <w:rFonts w:ascii="Times New Roman" w:hAnsi="Times New Roman"/>
          <w:sz w:val="24"/>
        </w:rPr>
        <w:t>“</w:t>
      </w:r>
      <w:r w:rsidR="00505DDF" w:rsidRPr="0015358D">
        <w:rPr>
          <w:rFonts w:ascii="Times New Roman" w:hAnsi="Times New Roman"/>
          <w:sz w:val="24"/>
        </w:rPr>
        <w:t>.</w:t>
      </w:r>
    </w:p>
    <w:p w14:paraId="47F94711" w14:textId="77777777" w:rsidR="00186EED" w:rsidRDefault="00186EED" w:rsidP="00C1159A">
      <w:pPr>
        <w:pStyle w:val="01sk"/>
        <w:numPr>
          <w:ilvl w:val="0"/>
          <w:numId w:val="0"/>
        </w:numPr>
        <w:spacing w:before="0" w:after="0" w:line="240" w:lineRule="auto"/>
        <w:jc w:val="center"/>
      </w:pPr>
    </w:p>
    <w:p w14:paraId="06DCB5E8" w14:textId="165B4F2E" w:rsidR="00C63AEB" w:rsidRPr="00B916C4" w:rsidRDefault="0015358D" w:rsidP="00C1159A">
      <w:pPr>
        <w:pStyle w:val="01sk"/>
        <w:numPr>
          <w:ilvl w:val="0"/>
          <w:numId w:val="0"/>
        </w:numPr>
        <w:spacing w:before="0" w:after="0" w:line="240" w:lineRule="auto"/>
        <w:jc w:val="center"/>
      </w:pPr>
      <w:r w:rsidRPr="00B916C4">
        <w:t>I</w:t>
      </w:r>
      <w:r w:rsidR="004F6EEA" w:rsidRPr="00B916C4">
        <w:t>I</w:t>
      </w:r>
      <w:r w:rsidRPr="00B916C4">
        <w:t xml:space="preserve"> SKYRIUS</w:t>
      </w:r>
    </w:p>
    <w:p w14:paraId="307C284B" w14:textId="55A7ABAC" w:rsidR="00B6696A" w:rsidRDefault="0015358D" w:rsidP="00C1159A">
      <w:pPr>
        <w:pStyle w:val="Documentdescription"/>
        <w:spacing w:before="0" w:after="0" w:line="240" w:lineRule="auto"/>
        <w:jc w:val="center"/>
        <w:rPr>
          <w:rFonts w:ascii="Times New Roman" w:hAnsi="Times New Roman"/>
          <w:color w:val="auto"/>
          <w:sz w:val="24"/>
          <w:szCs w:val="24"/>
        </w:rPr>
      </w:pPr>
      <w:bookmarkStart w:id="2" w:name="_Toc78894892"/>
      <w:bookmarkStart w:id="3" w:name="_Hlk44072720"/>
      <w:r w:rsidRPr="00302E7B">
        <w:rPr>
          <w:rFonts w:ascii="Times New Roman" w:hAnsi="Times New Roman"/>
          <w:color w:val="auto"/>
          <w:sz w:val="24"/>
          <w:szCs w:val="24"/>
        </w:rPr>
        <w:t>BENDROJI INFORMACIJA APIE INFRASTRUKTŪROS VYSTYMO PLANĄ</w:t>
      </w:r>
      <w:bookmarkEnd w:id="2"/>
    </w:p>
    <w:p w14:paraId="1C71D68E" w14:textId="77777777" w:rsidR="00186EED" w:rsidRPr="00302E7B" w:rsidRDefault="00186EED" w:rsidP="00C1159A">
      <w:pPr>
        <w:pStyle w:val="Documentdescription"/>
        <w:spacing w:before="0" w:after="0" w:line="240" w:lineRule="auto"/>
        <w:jc w:val="center"/>
        <w:rPr>
          <w:rFonts w:ascii="Times New Roman" w:hAnsi="Times New Roman"/>
          <w:color w:val="auto"/>
          <w:sz w:val="24"/>
          <w:szCs w:val="24"/>
        </w:rPr>
      </w:pPr>
    </w:p>
    <w:p w14:paraId="200E4BFA" w14:textId="77777777" w:rsidR="00473819" w:rsidRDefault="00C96A86" w:rsidP="00473819">
      <w:pPr>
        <w:pStyle w:val="Documentdescription"/>
        <w:numPr>
          <w:ilvl w:val="0"/>
          <w:numId w:val="69"/>
        </w:numPr>
        <w:spacing w:before="0" w:after="0"/>
        <w:ind w:left="0" w:firstLine="284"/>
        <w:jc w:val="both"/>
        <w:rPr>
          <w:rFonts w:ascii="Times New Roman" w:hAnsi="Times New Roman"/>
          <w:b w:val="0"/>
          <w:bCs/>
          <w:color w:val="auto"/>
          <w:sz w:val="24"/>
        </w:rPr>
      </w:pPr>
      <w:r w:rsidRPr="00473819">
        <w:rPr>
          <w:rFonts w:ascii="Times New Roman" w:hAnsi="Times New Roman"/>
          <w:b w:val="0"/>
          <w:bCs/>
          <w:color w:val="auto"/>
          <w:sz w:val="24"/>
        </w:rPr>
        <w:t xml:space="preserve">Lietuvos geležinkelio kelių elektrifikavimas yra viena iš </w:t>
      </w:r>
      <w:r w:rsidR="00310053" w:rsidRPr="00473819">
        <w:rPr>
          <w:rFonts w:ascii="Times New Roman" w:hAnsi="Times New Roman"/>
          <w:b w:val="0"/>
          <w:bCs/>
          <w:color w:val="auto"/>
          <w:sz w:val="24"/>
        </w:rPr>
        <w:t>t</w:t>
      </w:r>
      <w:r w:rsidR="00883997" w:rsidRPr="00473819">
        <w:rPr>
          <w:rFonts w:ascii="Times New Roman" w:hAnsi="Times New Roman"/>
          <w:b w:val="0"/>
          <w:bCs/>
          <w:color w:val="auto"/>
          <w:sz w:val="24"/>
        </w:rPr>
        <w:t xml:space="preserve">ranseuropinio transporto tinklo (toliau – </w:t>
      </w:r>
      <w:r w:rsidRPr="00473819">
        <w:rPr>
          <w:rFonts w:ascii="Times New Roman" w:hAnsi="Times New Roman"/>
          <w:b w:val="0"/>
          <w:bCs/>
          <w:color w:val="auto"/>
          <w:sz w:val="24"/>
        </w:rPr>
        <w:t>TEN-T</w:t>
      </w:r>
      <w:r w:rsidR="00883997" w:rsidRPr="00473819">
        <w:rPr>
          <w:rFonts w:ascii="Times New Roman" w:hAnsi="Times New Roman"/>
          <w:b w:val="0"/>
          <w:bCs/>
          <w:color w:val="auto"/>
          <w:sz w:val="24"/>
        </w:rPr>
        <w:t>)</w:t>
      </w:r>
      <w:r w:rsidRPr="00473819">
        <w:rPr>
          <w:rFonts w:ascii="Times New Roman" w:hAnsi="Times New Roman"/>
          <w:b w:val="0"/>
          <w:bCs/>
          <w:color w:val="auto"/>
          <w:sz w:val="24"/>
        </w:rPr>
        <w:t xml:space="preserve"> plėtros gairių nuostatų. Elektrifikavus geležinkelių tinklą, būtų sudarytos </w:t>
      </w:r>
      <w:r w:rsidR="00851C9F" w:rsidRPr="00473819">
        <w:rPr>
          <w:rFonts w:ascii="Times New Roman" w:hAnsi="Times New Roman"/>
          <w:b w:val="0"/>
          <w:bCs/>
          <w:color w:val="auto"/>
          <w:sz w:val="24"/>
        </w:rPr>
        <w:t>sąlygos</w:t>
      </w:r>
      <w:r w:rsidRPr="00473819">
        <w:rPr>
          <w:rFonts w:ascii="Times New Roman" w:hAnsi="Times New Roman"/>
          <w:b w:val="0"/>
          <w:bCs/>
          <w:color w:val="auto"/>
          <w:sz w:val="24"/>
        </w:rPr>
        <w:t xml:space="preserve"> pereiti nuo iškastinio kuro prie atsinaujinančių energijos išteklių naudojimo geležinkelių transporto sektoriuje, sumažinti neigiamą poveikį aplinkai ir padidinti geležinkelių transporto patrauklumą keleiviams, kroviniams vežti naudojant aplinką tausojančias priemones.</w:t>
      </w:r>
    </w:p>
    <w:p w14:paraId="140674C4" w14:textId="77777777" w:rsidR="00473819" w:rsidRDefault="00006ACC" w:rsidP="00473819">
      <w:pPr>
        <w:pStyle w:val="Documentdescription"/>
        <w:numPr>
          <w:ilvl w:val="0"/>
          <w:numId w:val="69"/>
        </w:numPr>
        <w:spacing w:before="0" w:after="0"/>
        <w:ind w:left="0" w:firstLine="284"/>
        <w:jc w:val="both"/>
        <w:rPr>
          <w:rFonts w:ascii="Times New Roman" w:hAnsi="Times New Roman"/>
          <w:b w:val="0"/>
          <w:bCs/>
          <w:color w:val="auto"/>
          <w:sz w:val="24"/>
        </w:rPr>
      </w:pPr>
      <w:r w:rsidRPr="00473819">
        <w:rPr>
          <w:rFonts w:ascii="Times New Roman" w:hAnsi="Times New Roman"/>
          <w:b w:val="0"/>
          <w:bCs/>
          <w:color w:val="auto"/>
          <w:sz w:val="24"/>
        </w:rPr>
        <w:t>IX B geležinkelių transporto koridoriaus elektrifikavimas numatytas Nacionalinės susisiekimo plėtros 2014–2022 metų programoje (toliau – Plėtros programa), patvirtintoje Lietuvos Respublikos Vyriausybės 2013</w:t>
      </w:r>
      <w:r w:rsidR="000512B2" w:rsidRPr="00473819">
        <w:rPr>
          <w:rFonts w:ascii="Times New Roman" w:hAnsi="Times New Roman"/>
          <w:b w:val="0"/>
          <w:bCs/>
          <w:color w:val="auto"/>
          <w:sz w:val="24"/>
        </w:rPr>
        <w:t xml:space="preserve"> m. gruodžio 18 d.</w:t>
      </w:r>
      <w:r w:rsidRPr="00473819">
        <w:rPr>
          <w:rFonts w:ascii="Times New Roman" w:hAnsi="Times New Roman"/>
          <w:b w:val="0"/>
          <w:bCs/>
          <w:color w:val="auto"/>
          <w:sz w:val="24"/>
        </w:rPr>
        <w:t xml:space="preserve"> nutarimu Nr. 1253 „Dėl Nacionalinės susisiekimo plėtros 2014–2022 metų programos patvirtinimo“. Pirmasis Plėtros programos tikslas </w:t>
      </w:r>
      <w:r w:rsidR="0001324A" w:rsidRPr="00473819">
        <w:rPr>
          <w:rFonts w:ascii="Times New Roman" w:hAnsi="Times New Roman"/>
          <w:b w:val="0"/>
          <w:bCs/>
          <w:color w:val="auto"/>
          <w:sz w:val="24"/>
        </w:rPr>
        <w:t>–</w:t>
      </w:r>
      <w:r w:rsidRPr="00473819">
        <w:rPr>
          <w:rFonts w:ascii="Times New Roman" w:hAnsi="Times New Roman"/>
          <w:b w:val="0"/>
          <w:bCs/>
          <w:color w:val="auto"/>
          <w:sz w:val="24"/>
        </w:rPr>
        <w:t xml:space="preserve"> modernizuoti ir plėtoti Lietuvos susisiekimo infrastruktūrą, kuri</w:t>
      </w:r>
      <w:r w:rsidR="002400A3" w:rsidRPr="00473819">
        <w:rPr>
          <w:rFonts w:ascii="Times New Roman" w:hAnsi="Times New Roman"/>
          <w:b w:val="0"/>
          <w:bCs/>
          <w:color w:val="auto"/>
          <w:sz w:val="24"/>
        </w:rPr>
        <w:t>am</w:t>
      </w:r>
      <w:r w:rsidRPr="00473819">
        <w:rPr>
          <w:rFonts w:ascii="Times New Roman" w:hAnsi="Times New Roman"/>
          <w:b w:val="0"/>
          <w:bCs/>
          <w:color w:val="auto"/>
          <w:sz w:val="24"/>
        </w:rPr>
        <w:t xml:space="preserve"> įgyvendin</w:t>
      </w:r>
      <w:r w:rsidR="002400A3" w:rsidRPr="00473819">
        <w:rPr>
          <w:rFonts w:ascii="Times New Roman" w:hAnsi="Times New Roman"/>
          <w:b w:val="0"/>
          <w:bCs/>
          <w:color w:val="auto"/>
          <w:sz w:val="24"/>
        </w:rPr>
        <w:t>t</w:t>
      </w:r>
      <w:r w:rsidRPr="00473819">
        <w:rPr>
          <w:rFonts w:ascii="Times New Roman" w:hAnsi="Times New Roman"/>
          <w:b w:val="0"/>
          <w:bCs/>
          <w:color w:val="auto"/>
          <w:sz w:val="24"/>
        </w:rPr>
        <w:t xml:space="preserve">i numatytas uždavinys </w:t>
      </w:r>
      <w:r w:rsidR="0001324A" w:rsidRPr="00473819">
        <w:rPr>
          <w:rFonts w:ascii="Times New Roman" w:hAnsi="Times New Roman"/>
          <w:b w:val="0"/>
          <w:bCs/>
          <w:color w:val="auto"/>
          <w:sz w:val="24"/>
        </w:rPr>
        <w:t>–</w:t>
      </w:r>
      <w:r w:rsidRPr="00473819">
        <w:rPr>
          <w:rFonts w:ascii="Times New Roman" w:hAnsi="Times New Roman"/>
          <w:b w:val="0"/>
          <w:bCs/>
          <w:color w:val="auto"/>
          <w:sz w:val="24"/>
        </w:rPr>
        <w:t xml:space="preserve"> </w:t>
      </w:r>
      <w:r w:rsidR="007D3936" w:rsidRPr="00473819">
        <w:rPr>
          <w:rFonts w:ascii="Times New Roman" w:hAnsi="Times New Roman"/>
          <w:b w:val="0"/>
          <w:bCs/>
          <w:color w:val="auto"/>
          <w:sz w:val="24"/>
        </w:rPr>
        <w:t>m</w:t>
      </w:r>
      <w:r w:rsidRPr="00473819">
        <w:rPr>
          <w:rFonts w:ascii="Times New Roman" w:hAnsi="Times New Roman"/>
          <w:b w:val="0"/>
          <w:bCs/>
          <w:color w:val="auto"/>
          <w:sz w:val="24"/>
        </w:rPr>
        <w:t>odernizuoti ir plėsti tarptautinės ir vietinės reikšmės geležinkelių infrastruktūrą (modernizuoti signalizacijos ir elektros tiekimo įrenginius, jungiamąsias linijas, tiesti naujus kelius I geležinkelių transporto koridoriuje ir antruosius kelius IX geležinkelių transporto koridoriuje, elektrifikuoti IX</w:t>
      </w:r>
      <w:r w:rsidR="00C32B0B" w:rsidRPr="00473819">
        <w:rPr>
          <w:rFonts w:ascii="Times New Roman" w:hAnsi="Times New Roman"/>
          <w:b w:val="0"/>
          <w:bCs/>
          <w:color w:val="auto"/>
          <w:sz w:val="24"/>
        </w:rPr>
        <w:t> </w:t>
      </w:r>
      <w:r w:rsidRPr="00473819">
        <w:rPr>
          <w:rFonts w:ascii="Times New Roman" w:hAnsi="Times New Roman"/>
          <w:b w:val="0"/>
          <w:bCs/>
          <w:color w:val="auto"/>
          <w:sz w:val="24"/>
        </w:rPr>
        <w:t>B geležinkelių transporto koridoriaus geležinkelių linijas).</w:t>
      </w:r>
      <w:bookmarkEnd w:id="3"/>
    </w:p>
    <w:p w14:paraId="177355E0" w14:textId="7CF66826" w:rsidR="003D717B" w:rsidRPr="00473819" w:rsidRDefault="003D717B" w:rsidP="00473819">
      <w:pPr>
        <w:pStyle w:val="Documentdescription"/>
        <w:numPr>
          <w:ilvl w:val="0"/>
          <w:numId w:val="69"/>
        </w:numPr>
        <w:spacing w:before="0" w:after="0"/>
        <w:ind w:left="0" w:firstLine="284"/>
        <w:jc w:val="both"/>
        <w:rPr>
          <w:rFonts w:ascii="Times New Roman" w:hAnsi="Times New Roman"/>
          <w:b w:val="0"/>
          <w:bCs/>
          <w:color w:val="auto"/>
          <w:sz w:val="24"/>
        </w:rPr>
      </w:pPr>
      <w:r w:rsidRPr="00473819">
        <w:rPr>
          <w:rFonts w:ascii="Times New Roman" w:hAnsi="Times New Roman"/>
          <w:b w:val="0"/>
          <w:bCs/>
          <w:color w:val="auto"/>
          <w:sz w:val="24"/>
        </w:rPr>
        <w:t xml:space="preserve">Lietuvos Respublikos Seimo </w:t>
      </w:r>
      <w:r w:rsidR="00980DF7" w:rsidRPr="00473819">
        <w:rPr>
          <w:rFonts w:ascii="Times New Roman" w:hAnsi="Times New Roman"/>
          <w:b w:val="0"/>
          <w:bCs/>
          <w:color w:val="auto"/>
          <w:sz w:val="24"/>
        </w:rPr>
        <w:t>2013</w:t>
      </w:r>
      <w:r w:rsidR="000512B2" w:rsidRPr="00473819">
        <w:rPr>
          <w:rFonts w:ascii="Times New Roman" w:hAnsi="Times New Roman"/>
          <w:b w:val="0"/>
          <w:bCs/>
          <w:color w:val="auto"/>
          <w:sz w:val="24"/>
        </w:rPr>
        <w:t xml:space="preserve"> m. birželio 18 d.</w:t>
      </w:r>
      <w:r w:rsidRPr="00473819">
        <w:rPr>
          <w:rFonts w:ascii="Times New Roman" w:hAnsi="Times New Roman"/>
          <w:b w:val="0"/>
          <w:bCs/>
          <w:color w:val="auto"/>
          <w:sz w:val="24"/>
        </w:rPr>
        <w:t xml:space="preserve"> nutarim</w:t>
      </w:r>
      <w:r w:rsidR="008D608C" w:rsidRPr="00473819">
        <w:rPr>
          <w:rFonts w:ascii="Times New Roman" w:hAnsi="Times New Roman"/>
          <w:b w:val="0"/>
          <w:bCs/>
          <w:color w:val="auto"/>
          <w:sz w:val="24"/>
        </w:rPr>
        <w:t>u</w:t>
      </w:r>
      <w:r w:rsidRPr="00473819">
        <w:rPr>
          <w:rFonts w:ascii="Times New Roman" w:hAnsi="Times New Roman"/>
          <w:b w:val="0"/>
          <w:bCs/>
          <w:color w:val="auto"/>
          <w:sz w:val="24"/>
        </w:rPr>
        <w:t xml:space="preserve"> Nr. XII-381 „Dėl Rytų–Vakarų transporto koridoriaus Lietuvos dalies projekto (Klaipėdos valstybinio jūrų uosto, kelių, geležinkelių infrastruktūros komplekso) pripažinimo ypatingos valstybinės svarbos projektu“, geležinkelio kelias Vilnius–Kaišiadorys–Šiauliai–Klaipėda ir Klaipėdos geležinkelio mazgas (Klaipėdos, Rimkų ir „Draugystės“ geležinkelio stotys, joms priklausantys kelynai, jungiamieji ir privažiuojamieji keliai) yra priskiriami </w:t>
      </w:r>
      <w:r w:rsidR="007D3936" w:rsidRPr="00473819">
        <w:rPr>
          <w:rFonts w:ascii="Times New Roman" w:hAnsi="Times New Roman"/>
          <w:b w:val="0"/>
          <w:bCs/>
          <w:color w:val="auto"/>
          <w:sz w:val="24"/>
        </w:rPr>
        <w:t xml:space="preserve">ypatingos valstybinės svarbos </w:t>
      </w:r>
      <w:r w:rsidRPr="00473819">
        <w:rPr>
          <w:rFonts w:ascii="Times New Roman" w:hAnsi="Times New Roman"/>
          <w:b w:val="0"/>
          <w:bCs/>
          <w:color w:val="auto"/>
          <w:sz w:val="24"/>
        </w:rPr>
        <w:t>Rytų–Vakarų transporto koridoriaus Lietuvos dalies projektui</w:t>
      </w:r>
      <w:r w:rsidR="00553CF0" w:rsidRPr="00473819">
        <w:rPr>
          <w:rFonts w:ascii="Times New Roman" w:hAnsi="Times New Roman"/>
          <w:b w:val="0"/>
          <w:bCs/>
          <w:color w:val="auto"/>
          <w:sz w:val="24"/>
        </w:rPr>
        <w:t xml:space="preserve"> (nutarimo </w:t>
      </w:r>
      <w:r w:rsidR="008D608C" w:rsidRPr="00473819">
        <w:rPr>
          <w:rFonts w:ascii="Times New Roman" w:hAnsi="Times New Roman"/>
          <w:b w:val="0"/>
          <w:bCs/>
          <w:color w:val="auto"/>
          <w:sz w:val="24"/>
        </w:rPr>
        <w:t>priedėlio 16 ir 17 punkt</w:t>
      </w:r>
      <w:r w:rsidR="00553CF0" w:rsidRPr="00473819">
        <w:rPr>
          <w:rFonts w:ascii="Times New Roman" w:hAnsi="Times New Roman"/>
          <w:b w:val="0"/>
          <w:bCs/>
          <w:color w:val="auto"/>
          <w:sz w:val="24"/>
        </w:rPr>
        <w:t>ai). Vadovaujantis Lietuvos Respublikos teritorijų planavimo įstatymo 23 str</w:t>
      </w:r>
      <w:r w:rsidR="0001324A" w:rsidRPr="00473819">
        <w:rPr>
          <w:rFonts w:ascii="Times New Roman" w:hAnsi="Times New Roman"/>
          <w:b w:val="0"/>
          <w:bCs/>
          <w:color w:val="auto"/>
          <w:sz w:val="24"/>
        </w:rPr>
        <w:t>aipsniu,</w:t>
      </w:r>
      <w:r w:rsidR="00553CF0" w:rsidRPr="00473819">
        <w:rPr>
          <w:rFonts w:ascii="Times New Roman" w:hAnsi="Times New Roman"/>
          <w:b w:val="0"/>
          <w:bCs/>
          <w:color w:val="auto"/>
          <w:sz w:val="24"/>
        </w:rPr>
        <w:t xml:space="preserve"> Infrastruktūros vystymo planui </w:t>
      </w:r>
      <w:r w:rsidR="00553CF0" w:rsidRPr="00473819">
        <w:rPr>
          <w:rFonts w:ascii="Times New Roman" w:hAnsi="Times New Roman"/>
          <w:b w:val="0"/>
          <w:bCs/>
          <w:color w:val="auto"/>
          <w:sz w:val="24"/>
        </w:rPr>
        <w:lastRenderedPageBreak/>
        <w:t>taikoma valstybės lygmens teritorijų planavimo dokumentų rengimo, derinimo, keitimo, tikrinimo, tvirtinimo, galiojimo, viešinimo ir ginčų sprendimo tvarka.</w:t>
      </w:r>
    </w:p>
    <w:p w14:paraId="0F87226F" w14:textId="22E464D0" w:rsidR="00BF59FF" w:rsidRPr="00473819" w:rsidRDefault="00BF59FF" w:rsidP="00473819">
      <w:pPr>
        <w:pStyle w:val="Documentdescription"/>
        <w:numPr>
          <w:ilvl w:val="0"/>
          <w:numId w:val="69"/>
        </w:numPr>
        <w:spacing w:before="0" w:after="0"/>
        <w:ind w:left="0" w:firstLine="284"/>
        <w:jc w:val="both"/>
        <w:rPr>
          <w:rFonts w:ascii="Times New Roman" w:hAnsi="Times New Roman"/>
          <w:b w:val="0"/>
          <w:bCs/>
          <w:color w:val="auto"/>
          <w:sz w:val="24"/>
        </w:rPr>
      </w:pPr>
      <w:r w:rsidRPr="00473819">
        <w:rPr>
          <w:rFonts w:ascii="Times New Roman" w:hAnsi="Times New Roman"/>
          <w:b w:val="0"/>
          <w:bCs/>
          <w:color w:val="auto"/>
          <w:sz w:val="24"/>
        </w:rPr>
        <w:t xml:space="preserve">Planuojama teritorija apima Vilniaus miesto, Vilniaus rajono, Trakų rajono, Elektrėnų, Kaišiadorių rajono, Jonavos rajono, Kėdainių rajono, Radviliškio rajono, Šiaulių rajono, Šiaulių miesto, Telšių rajono, Plungės rajono, Kretingos rajono, Klaipėdos miesto ir Klaipėdos rajono savivaldybių teritorijas. Pagal teritorijų planavimo lygmenį, Infrastruktūros vystymo plano planuojama teritorija yra valstybės teritorijos dalis, išsiskirianti funkciniu bendrumu – nurodytas administracines teritorijas jungia bendras </w:t>
      </w:r>
      <w:proofErr w:type="spellStart"/>
      <w:r w:rsidRPr="00473819">
        <w:rPr>
          <w:rFonts w:ascii="Times New Roman" w:hAnsi="Times New Roman"/>
          <w:b w:val="0"/>
          <w:bCs/>
          <w:color w:val="auto"/>
          <w:sz w:val="24"/>
        </w:rPr>
        <w:t>transeuropinis</w:t>
      </w:r>
      <w:proofErr w:type="spellEnd"/>
      <w:r w:rsidRPr="00473819">
        <w:rPr>
          <w:rFonts w:ascii="Times New Roman" w:hAnsi="Times New Roman"/>
          <w:b w:val="0"/>
          <w:bCs/>
          <w:color w:val="auto"/>
          <w:sz w:val="24"/>
        </w:rPr>
        <w:t xml:space="preserve"> IX B transporto koridorius geležinkelio ruože nuo Vilniaus iki </w:t>
      </w:r>
      <w:r w:rsidR="00FA5980" w:rsidRPr="00473819">
        <w:rPr>
          <w:rFonts w:ascii="Times New Roman" w:hAnsi="Times New Roman"/>
          <w:b w:val="0"/>
          <w:bCs/>
          <w:color w:val="auto"/>
          <w:sz w:val="24"/>
        </w:rPr>
        <w:t xml:space="preserve">„Draugystės“ </w:t>
      </w:r>
      <w:r w:rsidR="0001324A" w:rsidRPr="00473819">
        <w:rPr>
          <w:rFonts w:ascii="Times New Roman" w:hAnsi="Times New Roman"/>
          <w:b w:val="0"/>
          <w:bCs/>
          <w:color w:val="auto"/>
          <w:sz w:val="24"/>
        </w:rPr>
        <w:t xml:space="preserve">geležinkelio </w:t>
      </w:r>
      <w:r w:rsidRPr="00473819">
        <w:rPr>
          <w:rFonts w:ascii="Times New Roman" w:hAnsi="Times New Roman"/>
          <w:b w:val="0"/>
          <w:bCs/>
          <w:color w:val="auto"/>
          <w:sz w:val="24"/>
        </w:rPr>
        <w:t>st</w:t>
      </w:r>
      <w:r w:rsidR="0001324A" w:rsidRPr="00473819">
        <w:rPr>
          <w:rFonts w:ascii="Times New Roman" w:hAnsi="Times New Roman"/>
          <w:b w:val="0"/>
          <w:bCs/>
          <w:color w:val="auto"/>
          <w:sz w:val="24"/>
        </w:rPr>
        <w:t>oties</w:t>
      </w:r>
      <w:r w:rsidRPr="00473819">
        <w:rPr>
          <w:rFonts w:ascii="Times New Roman" w:hAnsi="Times New Roman"/>
          <w:b w:val="0"/>
          <w:bCs/>
          <w:color w:val="auto"/>
          <w:sz w:val="24"/>
        </w:rPr>
        <w:t xml:space="preserve"> Klaipėdoje.</w:t>
      </w:r>
    </w:p>
    <w:p w14:paraId="5A0DED1F" w14:textId="77777777" w:rsidR="00186EED" w:rsidRDefault="00186EED" w:rsidP="00C1159A">
      <w:pPr>
        <w:pStyle w:val="01sk"/>
        <w:numPr>
          <w:ilvl w:val="0"/>
          <w:numId w:val="0"/>
        </w:numPr>
        <w:spacing w:before="0" w:after="0" w:line="240" w:lineRule="auto"/>
        <w:jc w:val="center"/>
      </w:pPr>
    </w:p>
    <w:p w14:paraId="6181A2D7" w14:textId="42C6A753" w:rsidR="00473819" w:rsidRPr="00B916C4" w:rsidRDefault="00473819" w:rsidP="00C1159A">
      <w:pPr>
        <w:pStyle w:val="01sk"/>
        <w:numPr>
          <w:ilvl w:val="0"/>
          <w:numId w:val="0"/>
        </w:numPr>
        <w:spacing w:before="0" w:after="0" w:line="240" w:lineRule="auto"/>
        <w:jc w:val="center"/>
      </w:pPr>
      <w:r w:rsidRPr="00B916C4">
        <w:t>III SKYRIUS</w:t>
      </w:r>
    </w:p>
    <w:p w14:paraId="6C370DCE" w14:textId="2F5C3D5E" w:rsidR="006D6A4E" w:rsidRDefault="0056101E" w:rsidP="00C1159A">
      <w:pPr>
        <w:pStyle w:val="Documentdescription"/>
        <w:spacing w:before="0" w:after="0" w:line="240" w:lineRule="auto"/>
        <w:jc w:val="center"/>
        <w:rPr>
          <w:rFonts w:ascii="Times New Roman" w:hAnsi="Times New Roman"/>
          <w:color w:val="auto"/>
          <w:sz w:val="24"/>
          <w:szCs w:val="24"/>
        </w:rPr>
      </w:pPr>
      <w:bookmarkStart w:id="4" w:name="_Toc78894893"/>
      <w:r w:rsidRPr="00302E7B">
        <w:rPr>
          <w:rFonts w:ascii="Times New Roman" w:hAnsi="Times New Roman"/>
          <w:color w:val="auto"/>
          <w:sz w:val="24"/>
          <w:szCs w:val="24"/>
        </w:rPr>
        <w:t>INFRASTRUKTŪROS VYSTYMO PLANO PLĖTROS KONCEPCIJA</w:t>
      </w:r>
      <w:bookmarkStart w:id="5" w:name="_Toc78894894"/>
      <w:bookmarkEnd w:id="4"/>
      <w:r w:rsidR="00CC425D" w:rsidRPr="00302E7B">
        <w:rPr>
          <w:rFonts w:ascii="Times New Roman" w:hAnsi="Times New Roman"/>
          <w:color w:val="auto"/>
          <w:sz w:val="24"/>
          <w:szCs w:val="24"/>
        </w:rPr>
        <w:t xml:space="preserve">, </w:t>
      </w:r>
      <w:r w:rsidRPr="00302E7B">
        <w:rPr>
          <w:rFonts w:ascii="Times New Roman" w:hAnsi="Times New Roman"/>
          <w:color w:val="auto"/>
          <w:sz w:val="24"/>
          <w:szCs w:val="24"/>
        </w:rPr>
        <w:t>PLĖTROS KONCEPCIJOS ALTERNATYVOS</w:t>
      </w:r>
      <w:bookmarkEnd w:id="5"/>
    </w:p>
    <w:p w14:paraId="00AAFE04" w14:textId="77777777" w:rsidR="00186EED" w:rsidRPr="00302E7B" w:rsidRDefault="00186EED" w:rsidP="00C1159A">
      <w:pPr>
        <w:pStyle w:val="Documentdescription"/>
        <w:spacing w:before="0" w:after="0" w:line="240" w:lineRule="auto"/>
        <w:jc w:val="center"/>
        <w:rPr>
          <w:rFonts w:ascii="Times New Roman" w:hAnsi="Times New Roman"/>
          <w:color w:val="auto"/>
          <w:sz w:val="24"/>
          <w:szCs w:val="24"/>
        </w:rPr>
      </w:pPr>
    </w:p>
    <w:p w14:paraId="5335CDBC" w14:textId="74C0F9F8" w:rsidR="0056101E" w:rsidRPr="00473819" w:rsidRDefault="006D6A4E" w:rsidP="00AE6AC9">
      <w:pPr>
        <w:pStyle w:val="Documentdescription"/>
        <w:numPr>
          <w:ilvl w:val="0"/>
          <w:numId w:val="69"/>
        </w:numPr>
        <w:spacing w:before="240" w:after="0"/>
        <w:ind w:left="0" w:firstLine="284"/>
        <w:jc w:val="both"/>
        <w:rPr>
          <w:rFonts w:ascii="Times New Roman" w:hAnsi="Times New Roman"/>
          <w:b w:val="0"/>
          <w:bCs/>
          <w:color w:val="auto"/>
          <w:sz w:val="24"/>
        </w:rPr>
      </w:pPr>
      <w:r w:rsidRPr="00473819">
        <w:rPr>
          <w:rFonts w:ascii="Times New Roman" w:hAnsi="Times New Roman"/>
          <w:b w:val="0"/>
          <w:bCs/>
          <w:color w:val="auto"/>
          <w:sz w:val="24"/>
        </w:rPr>
        <w:t>Infrastruktūros vystymo plano bendrųjų sprendinių formavimo stadijoje</w:t>
      </w:r>
      <w:r w:rsidR="002400A3" w:rsidRPr="00473819">
        <w:rPr>
          <w:rFonts w:ascii="Times New Roman" w:hAnsi="Times New Roman"/>
          <w:b w:val="0"/>
          <w:bCs/>
          <w:color w:val="auto"/>
          <w:sz w:val="24"/>
        </w:rPr>
        <w:t>,</w:t>
      </w:r>
      <w:r w:rsidRPr="00473819">
        <w:rPr>
          <w:rFonts w:ascii="Times New Roman" w:hAnsi="Times New Roman"/>
          <w:b w:val="0"/>
          <w:bCs/>
          <w:color w:val="auto"/>
          <w:sz w:val="24"/>
        </w:rPr>
        <w:t xml:space="preserve"> vadovaujantis </w:t>
      </w:r>
      <w:r w:rsidR="00883997" w:rsidRPr="00473819">
        <w:rPr>
          <w:rFonts w:ascii="Times New Roman" w:hAnsi="Times New Roman"/>
          <w:b w:val="0"/>
          <w:bCs/>
          <w:color w:val="auto"/>
          <w:sz w:val="24"/>
        </w:rPr>
        <w:t>Planavimo darbų p</w:t>
      </w:r>
      <w:r w:rsidRPr="00473819">
        <w:rPr>
          <w:rFonts w:ascii="Times New Roman" w:hAnsi="Times New Roman"/>
          <w:b w:val="0"/>
          <w:bCs/>
          <w:color w:val="auto"/>
          <w:sz w:val="24"/>
        </w:rPr>
        <w:t>rograma</w:t>
      </w:r>
      <w:r w:rsidR="002400A3" w:rsidRPr="00473819">
        <w:rPr>
          <w:rFonts w:ascii="Times New Roman" w:hAnsi="Times New Roman"/>
          <w:b w:val="0"/>
          <w:bCs/>
          <w:color w:val="auto"/>
          <w:sz w:val="24"/>
        </w:rPr>
        <w:t>,</w:t>
      </w:r>
      <w:r w:rsidRPr="00473819">
        <w:rPr>
          <w:rFonts w:ascii="Times New Roman" w:hAnsi="Times New Roman"/>
          <w:b w:val="0"/>
          <w:bCs/>
          <w:color w:val="auto"/>
          <w:sz w:val="24"/>
        </w:rPr>
        <w:t xml:space="preserve"> suformuotos dvi geležinkeli</w:t>
      </w:r>
      <w:r w:rsidR="002400A3" w:rsidRPr="00473819">
        <w:rPr>
          <w:rFonts w:ascii="Times New Roman" w:hAnsi="Times New Roman"/>
          <w:b w:val="0"/>
          <w:bCs/>
          <w:color w:val="auto"/>
          <w:sz w:val="24"/>
        </w:rPr>
        <w:t>ų</w:t>
      </w:r>
      <w:r w:rsidRPr="00473819">
        <w:rPr>
          <w:rFonts w:ascii="Times New Roman" w:hAnsi="Times New Roman"/>
          <w:b w:val="0"/>
          <w:bCs/>
          <w:color w:val="auto"/>
          <w:sz w:val="24"/>
        </w:rPr>
        <w:t xml:space="preserve"> elektrifikavimo inžinerinės infrastruktūros plėtros alternatyvos (toliau – plėtros alternatyvos) – savaiminė</w:t>
      </w:r>
      <w:r w:rsidR="0063339A" w:rsidRPr="00473819">
        <w:rPr>
          <w:rFonts w:ascii="Times New Roman" w:hAnsi="Times New Roman"/>
          <w:b w:val="0"/>
          <w:bCs/>
          <w:color w:val="auto"/>
          <w:sz w:val="24"/>
        </w:rPr>
        <w:t>s</w:t>
      </w:r>
      <w:r w:rsidRPr="00473819">
        <w:rPr>
          <w:rFonts w:ascii="Times New Roman" w:hAnsi="Times New Roman"/>
          <w:b w:val="0"/>
          <w:bCs/>
          <w:color w:val="auto"/>
          <w:sz w:val="24"/>
        </w:rPr>
        <w:t xml:space="preserve"> plėtros ir koordinuotos plėtros. Kadangi vienas iš Infrastruktūros vystymo plano tikslų yra mažinti neigiamą transporto poveikį aplinkai, plėtros alternatyvos </w:t>
      </w:r>
      <w:r w:rsidR="0016500E" w:rsidRPr="00473819">
        <w:rPr>
          <w:rFonts w:ascii="Times New Roman" w:hAnsi="Times New Roman"/>
          <w:b w:val="0"/>
          <w:bCs/>
          <w:color w:val="auto"/>
          <w:sz w:val="24"/>
        </w:rPr>
        <w:t>buvo į</w:t>
      </w:r>
      <w:r w:rsidRPr="00473819">
        <w:rPr>
          <w:rFonts w:ascii="Times New Roman" w:hAnsi="Times New Roman"/>
          <w:b w:val="0"/>
          <w:bCs/>
          <w:color w:val="auto"/>
          <w:sz w:val="24"/>
        </w:rPr>
        <w:t>vertin</w:t>
      </w:r>
      <w:r w:rsidR="0016500E" w:rsidRPr="00473819">
        <w:rPr>
          <w:rFonts w:ascii="Times New Roman" w:hAnsi="Times New Roman"/>
          <w:b w:val="0"/>
          <w:bCs/>
          <w:color w:val="auto"/>
          <w:sz w:val="24"/>
        </w:rPr>
        <w:t xml:space="preserve">tos </w:t>
      </w:r>
      <w:r w:rsidRPr="00473819">
        <w:rPr>
          <w:rFonts w:ascii="Times New Roman" w:hAnsi="Times New Roman"/>
          <w:b w:val="0"/>
          <w:bCs/>
          <w:color w:val="auto"/>
          <w:sz w:val="24"/>
        </w:rPr>
        <w:t>poveikio aplinkai aspektu vadovaujantis darnios plėtros principais.</w:t>
      </w:r>
      <w:bookmarkStart w:id="6" w:name="_Toc44071403"/>
      <w:bookmarkStart w:id="7" w:name="_Toc44684973"/>
      <w:bookmarkStart w:id="8" w:name="_Toc78894895"/>
    </w:p>
    <w:p w14:paraId="5525A48F" w14:textId="77777777" w:rsidR="00F91617" w:rsidRDefault="00F91617" w:rsidP="00C1159A">
      <w:pPr>
        <w:pStyle w:val="Antrat2"/>
        <w:numPr>
          <w:ilvl w:val="0"/>
          <w:numId w:val="0"/>
        </w:numPr>
        <w:spacing w:before="0" w:after="0"/>
        <w:jc w:val="center"/>
        <w:rPr>
          <w:shd w:val="clear" w:color="auto" w:fill="FFFFFF"/>
          <w:lang w:eastAsia="nl-NL"/>
        </w:rPr>
      </w:pPr>
    </w:p>
    <w:p w14:paraId="49D55707" w14:textId="1954614E" w:rsidR="0056101E" w:rsidRPr="0074270E" w:rsidRDefault="0056101E"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PIRMASIS SKIRSNIS</w:t>
      </w:r>
    </w:p>
    <w:p w14:paraId="4A2FF439" w14:textId="67A8F007" w:rsidR="006D6A4E" w:rsidRDefault="0056101E"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SAVAIMINĖ PLĖTRA</w:t>
      </w:r>
      <w:bookmarkEnd w:id="6"/>
      <w:bookmarkEnd w:id="7"/>
      <w:bookmarkEnd w:id="8"/>
    </w:p>
    <w:p w14:paraId="570D22AB" w14:textId="77777777" w:rsidR="00F91617" w:rsidRPr="00302E7B" w:rsidRDefault="00F91617" w:rsidP="00C1159A">
      <w:pPr>
        <w:pStyle w:val="Documentdescription"/>
        <w:spacing w:before="0" w:after="0" w:line="240" w:lineRule="auto"/>
        <w:jc w:val="center"/>
        <w:rPr>
          <w:rFonts w:ascii="Times New Roman" w:hAnsi="Times New Roman"/>
          <w:color w:val="auto"/>
          <w:sz w:val="24"/>
          <w:szCs w:val="24"/>
        </w:rPr>
      </w:pPr>
    </w:p>
    <w:p w14:paraId="2CB913DD" w14:textId="615F2FFD" w:rsidR="006D6A4E" w:rsidRPr="00E73AAC" w:rsidRDefault="006D6A4E" w:rsidP="00AE6AC9">
      <w:pPr>
        <w:pStyle w:val="Documentdescription"/>
        <w:numPr>
          <w:ilvl w:val="0"/>
          <w:numId w:val="69"/>
        </w:numPr>
        <w:spacing w:before="24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Savaiminės plėtros alternatyvos atveju geležinkeli</w:t>
      </w:r>
      <w:r w:rsidR="00DD3808" w:rsidRPr="00E73AAC">
        <w:rPr>
          <w:rFonts w:ascii="Times New Roman" w:hAnsi="Times New Roman"/>
          <w:b w:val="0"/>
          <w:bCs/>
          <w:color w:val="auto"/>
          <w:sz w:val="24"/>
        </w:rPr>
        <w:t>ų</w:t>
      </w:r>
      <w:r w:rsidRPr="00E73AAC">
        <w:rPr>
          <w:rFonts w:ascii="Times New Roman" w:hAnsi="Times New Roman"/>
          <w:b w:val="0"/>
          <w:bCs/>
          <w:color w:val="auto"/>
          <w:sz w:val="24"/>
        </w:rPr>
        <w:t xml:space="preserve"> elektrifikavimo inžinerinės infrastruktūros plėtra turėtų būti planuojama esamuose geležinkeli</w:t>
      </w:r>
      <w:r w:rsidR="00DD3808" w:rsidRPr="00E73AAC">
        <w:rPr>
          <w:rFonts w:ascii="Times New Roman" w:hAnsi="Times New Roman"/>
          <w:b w:val="0"/>
          <w:bCs/>
          <w:color w:val="auto"/>
          <w:sz w:val="24"/>
        </w:rPr>
        <w:t>ų</w:t>
      </w:r>
      <w:r w:rsidRPr="00E73AAC">
        <w:rPr>
          <w:rFonts w:ascii="Times New Roman" w:hAnsi="Times New Roman"/>
          <w:b w:val="0"/>
          <w:bCs/>
          <w:color w:val="auto"/>
          <w:sz w:val="24"/>
        </w:rPr>
        <w:t xml:space="preserve"> infrastruktūrai suformuotuose žemės sklypuose arba laisvoje valstybinėje žemėje vadovaujantis galiojančiais teritorijų planavimo dokumentais. </w:t>
      </w:r>
    </w:p>
    <w:p w14:paraId="533BC101" w14:textId="03A6995F"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Kaip buvo nustatyta esamos būklės įvertinimo stadijoje, šiuo metu nagrinėjamoje teritorijos dalyje geležinkeli</w:t>
      </w:r>
      <w:r w:rsidR="00DD3808" w:rsidRPr="00E73AAC">
        <w:rPr>
          <w:rFonts w:ascii="Times New Roman" w:hAnsi="Times New Roman"/>
          <w:b w:val="0"/>
          <w:bCs/>
          <w:color w:val="auto"/>
          <w:sz w:val="24"/>
        </w:rPr>
        <w:t>ų</w:t>
      </w:r>
      <w:r w:rsidRPr="00E73AAC">
        <w:rPr>
          <w:rFonts w:ascii="Times New Roman" w:hAnsi="Times New Roman"/>
          <w:b w:val="0"/>
          <w:bCs/>
          <w:color w:val="auto"/>
          <w:sz w:val="24"/>
        </w:rPr>
        <w:t xml:space="preserve"> infrastruktūra elektrifikuota ruože nuo Vilniaus iki Kaišiadorių (Vilnius</w:t>
      </w:r>
      <w:r w:rsidR="00DD3808" w:rsidRPr="00E73AAC">
        <w:rPr>
          <w:rFonts w:ascii="Times New Roman" w:hAnsi="Times New Roman"/>
          <w:b w:val="0"/>
          <w:bCs/>
          <w:color w:val="auto"/>
          <w:sz w:val="24"/>
        </w:rPr>
        <w:t>–</w:t>
      </w:r>
      <w:r w:rsidRPr="00E73AAC">
        <w:rPr>
          <w:rFonts w:ascii="Times New Roman" w:hAnsi="Times New Roman"/>
          <w:b w:val="0"/>
          <w:bCs/>
          <w:color w:val="auto"/>
          <w:sz w:val="24"/>
        </w:rPr>
        <w:t>Kaunas geležinkelio linijos dalis), infrastruktūros pajėgumai dėl ribotos tiekiamos elektros energijos galios naudojami tik keleivi</w:t>
      </w:r>
      <w:r w:rsidR="00DD3808" w:rsidRPr="00E73AAC">
        <w:rPr>
          <w:rFonts w:ascii="Times New Roman" w:hAnsi="Times New Roman"/>
          <w:b w:val="0"/>
          <w:bCs/>
          <w:color w:val="auto"/>
          <w:sz w:val="24"/>
        </w:rPr>
        <w:t>ams</w:t>
      </w:r>
      <w:r w:rsidRPr="00E73AAC">
        <w:rPr>
          <w:rFonts w:ascii="Times New Roman" w:hAnsi="Times New Roman"/>
          <w:b w:val="0"/>
          <w:bCs/>
          <w:color w:val="auto"/>
          <w:sz w:val="24"/>
        </w:rPr>
        <w:t xml:space="preserve"> vež</w:t>
      </w:r>
      <w:r w:rsidR="00DD3808" w:rsidRPr="00E73AAC">
        <w:rPr>
          <w:rFonts w:ascii="Times New Roman" w:hAnsi="Times New Roman"/>
          <w:b w:val="0"/>
          <w:bCs/>
          <w:color w:val="auto"/>
          <w:sz w:val="24"/>
        </w:rPr>
        <w:t>t</w:t>
      </w:r>
      <w:r w:rsidRPr="00E73AAC">
        <w:rPr>
          <w:rFonts w:ascii="Times New Roman" w:hAnsi="Times New Roman"/>
          <w:b w:val="0"/>
          <w:bCs/>
          <w:color w:val="auto"/>
          <w:sz w:val="24"/>
        </w:rPr>
        <w:t>i. Siekiant efektyviai panaudoti elektrifikuotą geležinkeli</w:t>
      </w:r>
      <w:r w:rsidR="00DD3808" w:rsidRPr="00E73AAC">
        <w:rPr>
          <w:rFonts w:ascii="Times New Roman" w:hAnsi="Times New Roman"/>
          <w:b w:val="0"/>
          <w:bCs/>
          <w:color w:val="auto"/>
          <w:sz w:val="24"/>
        </w:rPr>
        <w:t>ų</w:t>
      </w:r>
      <w:r w:rsidRPr="00E73AAC">
        <w:rPr>
          <w:rFonts w:ascii="Times New Roman" w:hAnsi="Times New Roman"/>
          <w:b w:val="0"/>
          <w:bCs/>
          <w:color w:val="auto"/>
          <w:sz w:val="24"/>
        </w:rPr>
        <w:t xml:space="preserve"> infrastruktūrą, ji turi būti pritaikyta ir krovini</w:t>
      </w:r>
      <w:r w:rsidR="00DD3808" w:rsidRPr="00E73AAC">
        <w:rPr>
          <w:rFonts w:ascii="Times New Roman" w:hAnsi="Times New Roman"/>
          <w:b w:val="0"/>
          <w:bCs/>
          <w:color w:val="auto"/>
          <w:sz w:val="24"/>
        </w:rPr>
        <w:t>ams</w:t>
      </w:r>
      <w:r w:rsidRPr="00E73AAC">
        <w:rPr>
          <w:rFonts w:ascii="Times New Roman" w:hAnsi="Times New Roman"/>
          <w:b w:val="0"/>
          <w:bCs/>
          <w:color w:val="auto"/>
          <w:sz w:val="24"/>
        </w:rPr>
        <w:t xml:space="preserve"> vež</w:t>
      </w:r>
      <w:r w:rsidR="00DD3808" w:rsidRPr="00E73AAC">
        <w:rPr>
          <w:rFonts w:ascii="Times New Roman" w:hAnsi="Times New Roman"/>
          <w:b w:val="0"/>
          <w:bCs/>
          <w:color w:val="auto"/>
          <w:sz w:val="24"/>
        </w:rPr>
        <w:t>t</w:t>
      </w:r>
      <w:r w:rsidRPr="00E73AAC">
        <w:rPr>
          <w:rFonts w:ascii="Times New Roman" w:hAnsi="Times New Roman"/>
          <w:b w:val="0"/>
          <w:bCs/>
          <w:color w:val="auto"/>
          <w:sz w:val="24"/>
        </w:rPr>
        <w:t xml:space="preserve">i, taip pat siekiant įgyvendinti Infrastruktūros vystymo plano tikslus turi būti užtikrinta galimybė naudoti esamą elektrifikuotą infrastruktūrą </w:t>
      </w:r>
      <w:r w:rsidR="00DD3808" w:rsidRPr="00E73AAC">
        <w:rPr>
          <w:rFonts w:ascii="Times New Roman" w:hAnsi="Times New Roman"/>
          <w:b w:val="0"/>
          <w:bCs/>
          <w:color w:val="auto"/>
          <w:sz w:val="24"/>
        </w:rPr>
        <w:t xml:space="preserve">ir </w:t>
      </w:r>
      <w:r w:rsidRPr="00E73AAC">
        <w:rPr>
          <w:rFonts w:ascii="Times New Roman" w:hAnsi="Times New Roman"/>
          <w:b w:val="0"/>
          <w:bCs/>
          <w:color w:val="auto"/>
          <w:sz w:val="24"/>
        </w:rPr>
        <w:t>vykdyti visos geležinkelių linijos Vilnius–Kaišiadorys–Šiauliai–</w:t>
      </w:r>
      <w:r w:rsidRPr="00E73AAC">
        <w:rPr>
          <w:rFonts w:ascii="Times New Roman" w:hAnsi="Times New Roman"/>
          <w:b w:val="0"/>
          <w:bCs/>
          <w:color w:val="auto"/>
          <w:sz w:val="24"/>
        </w:rPr>
        <w:lastRenderedPageBreak/>
        <w:t xml:space="preserve">Klaipėda ir Klaipėdos geležinkelio mazgo dalies (ruože nuo Klaipėdos iki </w:t>
      </w:r>
      <w:r w:rsidR="00FA5980" w:rsidRPr="00E73AAC">
        <w:rPr>
          <w:rFonts w:ascii="Times New Roman" w:hAnsi="Times New Roman"/>
          <w:b w:val="0"/>
          <w:bCs/>
          <w:color w:val="auto"/>
          <w:sz w:val="24"/>
        </w:rPr>
        <w:t xml:space="preserve">„Draugystės“ </w:t>
      </w:r>
      <w:r w:rsidRPr="00E73AAC">
        <w:rPr>
          <w:rFonts w:ascii="Times New Roman" w:hAnsi="Times New Roman"/>
          <w:b w:val="0"/>
          <w:bCs/>
          <w:color w:val="auto"/>
          <w:sz w:val="24"/>
        </w:rPr>
        <w:t>geležinkelio stoties) elektrifikavimo inžinerinės infrastruktūros plėtrą.</w:t>
      </w:r>
    </w:p>
    <w:p w14:paraId="36681449" w14:textId="760D3E93"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Eksploatacinis pagrindinių geležinkelio kelių ilgis nagrinėjamame ruože nuo Vilniaus iki Klaipėdos </w:t>
      </w:r>
      <w:r w:rsidR="00FA5980" w:rsidRPr="00E73AAC">
        <w:rPr>
          <w:rFonts w:ascii="Times New Roman" w:hAnsi="Times New Roman"/>
          <w:b w:val="0"/>
          <w:bCs/>
          <w:color w:val="auto"/>
          <w:sz w:val="24"/>
        </w:rPr>
        <w:t xml:space="preserve">„Draugystės“ </w:t>
      </w:r>
      <w:r w:rsidR="00DD3808" w:rsidRPr="00E73AAC">
        <w:rPr>
          <w:rFonts w:ascii="Times New Roman" w:hAnsi="Times New Roman"/>
          <w:b w:val="0"/>
          <w:bCs/>
          <w:color w:val="auto"/>
          <w:sz w:val="24"/>
        </w:rPr>
        <w:t xml:space="preserve">geležinkelio </w:t>
      </w:r>
      <w:r w:rsidRPr="00E73AAC">
        <w:rPr>
          <w:rFonts w:ascii="Times New Roman" w:hAnsi="Times New Roman"/>
          <w:b w:val="0"/>
          <w:bCs/>
          <w:color w:val="auto"/>
          <w:sz w:val="24"/>
        </w:rPr>
        <w:t>st</w:t>
      </w:r>
      <w:r w:rsidR="00DD3808" w:rsidRPr="00E73AAC">
        <w:rPr>
          <w:rFonts w:ascii="Times New Roman" w:hAnsi="Times New Roman"/>
          <w:b w:val="0"/>
          <w:bCs/>
          <w:color w:val="auto"/>
          <w:sz w:val="24"/>
        </w:rPr>
        <w:t>oties</w:t>
      </w:r>
      <w:r w:rsidRPr="00E73AAC">
        <w:rPr>
          <w:rFonts w:ascii="Times New Roman" w:hAnsi="Times New Roman"/>
          <w:b w:val="0"/>
          <w:bCs/>
          <w:color w:val="auto"/>
          <w:sz w:val="24"/>
        </w:rPr>
        <w:t xml:space="preserve"> sudaro 388,4 km (376,4 km ir 12,0 km), 17,2 proc. šio ruožo šiuo metu yra elektrifikuota ir tik šiame ruože galėtų būti naudojami lokomotyvai, varomi elektros energija. Kadangi savaiminės plėtros atveju elektrifikavimui reikalinga inžinerinė infrastruktūra galėtų būti projektuojama ir įrengiama tik esamuose geležinkeli</w:t>
      </w:r>
      <w:r w:rsidR="00DD3808" w:rsidRPr="00E73AAC">
        <w:rPr>
          <w:rFonts w:ascii="Times New Roman" w:hAnsi="Times New Roman"/>
          <w:b w:val="0"/>
          <w:bCs/>
          <w:color w:val="auto"/>
          <w:sz w:val="24"/>
        </w:rPr>
        <w:t>ų</w:t>
      </w:r>
      <w:r w:rsidRPr="00E73AAC">
        <w:rPr>
          <w:rFonts w:ascii="Times New Roman" w:hAnsi="Times New Roman"/>
          <w:b w:val="0"/>
          <w:bCs/>
          <w:color w:val="auto"/>
          <w:sz w:val="24"/>
        </w:rPr>
        <w:t xml:space="preserve"> infrastruktūros žemės sklypuose arba laisvoje valstybinėje žemėje, toks apribojimas užkirstų galimybę pasirinkti optimaliausius inžinerinius sprendimus, dėl šios priežasties gali būti nepasiektas visos linijos elektrifikavim</w:t>
      </w:r>
      <w:r w:rsidR="00DD3808" w:rsidRPr="00E73AAC">
        <w:rPr>
          <w:rFonts w:ascii="Times New Roman" w:hAnsi="Times New Roman"/>
          <w:b w:val="0"/>
          <w:bCs/>
          <w:color w:val="auto"/>
          <w:sz w:val="24"/>
        </w:rPr>
        <w:t>o tikslas</w:t>
      </w:r>
      <w:r w:rsidRPr="00E73AAC">
        <w:rPr>
          <w:rFonts w:ascii="Times New Roman" w:hAnsi="Times New Roman"/>
          <w:b w:val="0"/>
          <w:bCs/>
          <w:color w:val="auto"/>
          <w:sz w:val="24"/>
        </w:rPr>
        <w:t>. Atsižvelgiant į tai ir siekiant sumažinti neigiamą transporto poveikį aplinkai, šios alternatyvos atveju siūloma dyzelinį kurą naudojančius lokomotyvus keisti į</w:t>
      </w:r>
      <w:r w:rsidRPr="00361042">
        <w:rPr>
          <w:rFonts w:ascii="Times New Roman" w:hAnsi="Times New Roman"/>
          <w:sz w:val="24"/>
        </w:rPr>
        <w:t xml:space="preserve"> </w:t>
      </w:r>
      <w:r w:rsidRPr="00E73AAC">
        <w:rPr>
          <w:rFonts w:ascii="Times New Roman" w:hAnsi="Times New Roman"/>
          <w:b w:val="0"/>
          <w:bCs/>
          <w:color w:val="auto"/>
          <w:sz w:val="24"/>
        </w:rPr>
        <w:t>hibridinius lokomotyvus, naudojančius du energijos šaltinius – dyzeliną ir elektrą. Atitinkamai pagal turimas galimybes toliau turėtų būti vykdoma elektrifikavimui reikalingos inžinerinės infrastruktūros plėtra esamuose geležinkeli</w:t>
      </w:r>
      <w:r w:rsidR="00DD3808" w:rsidRPr="00E73AAC">
        <w:rPr>
          <w:rFonts w:ascii="Times New Roman" w:hAnsi="Times New Roman"/>
          <w:b w:val="0"/>
          <w:bCs/>
          <w:color w:val="auto"/>
          <w:sz w:val="24"/>
        </w:rPr>
        <w:t>ų</w:t>
      </w:r>
      <w:r w:rsidRPr="00E73AAC">
        <w:rPr>
          <w:rFonts w:ascii="Times New Roman" w:hAnsi="Times New Roman"/>
          <w:b w:val="0"/>
          <w:bCs/>
          <w:color w:val="auto"/>
          <w:sz w:val="24"/>
        </w:rPr>
        <w:t xml:space="preserve"> infrastruktūros žemės sklypuose arba laisvoje valstybinėje žemėje, siekiant elektrifikuoti likusią 82,8 proc. dalį geležinkelio ruožo.</w:t>
      </w:r>
    </w:p>
    <w:p w14:paraId="51DF14F4" w14:textId="3C2C7CE6"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Nagrinėjamoje geležinkeli</w:t>
      </w:r>
      <w:r w:rsidR="00C258F1" w:rsidRPr="00E73AAC">
        <w:rPr>
          <w:rFonts w:ascii="Times New Roman" w:hAnsi="Times New Roman"/>
          <w:b w:val="0"/>
          <w:bCs/>
          <w:color w:val="auto"/>
          <w:sz w:val="24"/>
        </w:rPr>
        <w:t>ų</w:t>
      </w:r>
      <w:r w:rsidRPr="00E73AAC">
        <w:rPr>
          <w:rFonts w:ascii="Times New Roman" w:hAnsi="Times New Roman"/>
          <w:b w:val="0"/>
          <w:bCs/>
          <w:color w:val="auto"/>
          <w:sz w:val="24"/>
        </w:rPr>
        <w:t xml:space="preserve"> linijoje esamų elektrifikuotų geležinkelių kontaktiniam tinklui elektros energija tiekiama iš Lentvario ir Žaslių traukos pastočių (elektros tiekimo patikimumui užtikrinti gali būti naudojam</w:t>
      </w:r>
      <w:r w:rsidR="00C258F1" w:rsidRPr="00E73AAC">
        <w:rPr>
          <w:rFonts w:ascii="Times New Roman" w:hAnsi="Times New Roman"/>
          <w:b w:val="0"/>
          <w:bCs/>
          <w:color w:val="auto"/>
          <w:sz w:val="24"/>
        </w:rPr>
        <w:t>os</w:t>
      </w:r>
      <w:r w:rsidRPr="00E73AAC">
        <w:rPr>
          <w:rFonts w:ascii="Times New Roman" w:hAnsi="Times New Roman"/>
          <w:b w:val="0"/>
          <w:bCs/>
          <w:color w:val="auto"/>
          <w:sz w:val="24"/>
        </w:rPr>
        <w:t xml:space="preserve"> ir Naujosios Vilnios ar Palemono pastotės), kuriose sumontuota po 2 traukos transformatorius 110 / 27,5 </w:t>
      </w:r>
      <w:proofErr w:type="spellStart"/>
      <w:r w:rsidRPr="00E73AAC">
        <w:rPr>
          <w:rFonts w:ascii="Times New Roman" w:hAnsi="Times New Roman"/>
          <w:b w:val="0"/>
          <w:bCs/>
          <w:color w:val="auto"/>
          <w:sz w:val="24"/>
        </w:rPr>
        <w:t>kV.</w:t>
      </w:r>
      <w:proofErr w:type="spellEnd"/>
      <w:r w:rsidRPr="00E73AAC">
        <w:rPr>
          <w:rFonts w:ascii="Times New Roman" w:hAnsi="Times New Roman"/>
          <w:b w:val="0"/>
          <w:bCs/>
          <w:color w:val="auto"/>
          <w:sz w:val="24"/>
        </w:rPr>
        <w:t xml:space="preserve"> Traukos pastotėms elektros energija tiekiama iš </w:t>
      </w:r>
      <w:r w:rsidR="00C258F1" w:rsidRPr="00E73AAC">
        <w:rPr>
          <w:rFonts w:ascii="Times New Roman" w:hAnsi="Times New Roman"/>
          <w:b w:val="0"/>
          <w:bCs/>
          <w:color w:val="auto"/>
          <w:sz w:val="24"/>
        </w:rPr>
        <w:t>„</w:t>
      </w:r>
      <w:r w:rsidR="002058D8" w:rsidRPr="00E73AAC">
        <w:rPr>
          <w:rFonts w:ascii="Times New Roman" w:hAnsi="Times New Roman"/>
          <w:b w:val="0"/>
          <w:bCs/>
          <w:color w:val="auto"/>
          <w:sz w:val="24"/>
        </w:rPr>
        <w:t>Litgrid</w:t>
      </w:r>
      <w:r w:rsidR="00C258F1" w:rsidRPr="00E73AAC">
        <w:rPr>
          <w:rFonts w:ascii="Times New Roman" w:hAnsi="Times New Roman"/>
          <w:b w:val="0"/>
          <w:bCs/>
          <w:color w:val="auto"/>
          <w:sz w:val="24"/>
        </w:rPr>
        <w:t>“</w:t>
      </w:r>
      <w:r w:rsidR="002058D8" w:rsidRPr="00E73AAC">
        <w:rPr>
          <w:rFonts w:ascii="Times New Roman" w:hAnsi="Times New Roman"/>
          <w:b w:val="0"/>
          <w:bCs/>
          <w:color w:val="auto"/>
          <w:sz w:val="24"/>
        </w:rPr>
        <w:t xml:space="preserve">, </w:t>
      </w:r>
      <w:r w:rsidRPr="00E73AAC">
        <w:rPr>
          <w:rFonts w:ascii="Times New Roman" w:hAnsi="Times New Roman"/>
          <w:b w:val="0"/>
          <w:bCs/>
          <w:color w:val="auto"/>
          <w:sz w:val="24"/>
        </w:rPr>
        <w:t>AB</w:t>
      </w:r>
      <w:r w:rsidR="00C258F1" w:rsidRPr="00E73AAC">
        <w:rPr>
          <w:rFonts w:ascii="Times New Roman" w:hAnsi="Times New Roman"/>
          <w:b w:val="0"/>
          <w:bCs/>
          <w:color w:val="auto"/>
          <w:sz w:val="24"/>
        </w:rPr>
        <w:t>,</w:t>
      </w:r>
      <w:r w:rsidRPr="00E73AAC">
        <w:rPr>
          <w:rFonts w:ascii="Times New Roman" w:hAnsi="Times New Roman"/>
          <w:b w:val="0"/>
          <w:bCs/>
          <w:color w:val="auto"/>
          <w:sz w:val="24"/>
        </w:rPr>
        <w:t xml:space="preserve"> valdomų 110 </w:t>
      </w:r>
      <w:proofErr w:type="spellStart"/>
      <w:r w:rsidRPr="00E73AAC">
        <w:rPr>
          <w:rFonts w:ascii="Times New Roman" w:hAnsi="Times New Roman"/>
          <w:b w:val="0"/>
          <w:bCs/>
          <w:color w:val="auto"/>
          <w:sz w:val="24"/>
        </w:rPr>
        <w:t>kV</w:t>
      </w:r>
      <w:proofErr w:type="spellEnd"/>
      <w:r w:rsidRPr="00E73AAC">
        <w:rPr>
          <w:rFonts w:ascii="Times New Roman" w:hAnsi="Times New Roman"/>
          <w:b w:val="0"/>
          <w:bCs/>
          <w:color w:val="auto"/>
          <w:sz w:val="24"/>
        </w:rPr>
        <w:t xml:space="preserve"> elektros perdavimo linijų. Šios pastotės turėtų būti rekonstruotos didinant jų galią </w:t>
      </w:r>
      <w:r w:rsidR="008638B2" w:rsidRPr="00E73AAC">
        <w:rPr>
          <w:rFonts w:ascii="Times New Roman" w:hAnsi="Times New Roman"/>
          <w:b w:val="0"/>
          <w:bCs/>
          <w:color w:val="auto"/>
          <w:sz w:val="24"/>
        </w:rPr>
        <w:t xml:space="preserve">nuo </w:t>
      </w:r>
      <w:r w:rsidR="00414662" w:rsidRPr="00E73AAC">
        <w:rPr>
          <w:rFonts w:ascii="Times New Roman" w:hAnsi="Times New Roman"/>
          <w:b w:val="0"/>
          <w:bCs/>
          <w:color w:val="auto"/>
          <w:sz w:val="24"/>
        </w:rPr>
        <w:t xml:space="preserve">25 MW iki 34MW </w:t>
      </w:r>
      <w:r w:rsidRPr="00E73AAC">
        <w:rPr>
          <w:rFonts w:ascii="Times New Roman" w:hAnsi="Times New Roman"/>
          <w:b w:val="0"/>
          <w:bCs/>
          <w:color w:val="auto"/>
          <w:sz w:val="24"/>
        </w:rPr>
        <w:t xml:space="preserve">ir </w:t>
      </w:r>
      <w:r w:rsidR="00C258F1" w:rsidRPr="00E73AAC">
        <w:rPr>
          <w:rFonts w:ascii="Times New Roman" w:hAnsi="Times New Roman"/>
          <w:b w:val="0"/>
          <w:bCs/>
          <w:color w:val="auto"/>
          <w:sz w:val="24"/>
        </w:rPr>
        <w:t>taip</w:t>
      </w:r>
      <w:r w:rsidRPr="00E73AAC">
        <w:rPr>
          <w:rFonts w:ascii="Times New Roman" w:hAnsi="Times New Roman"/>
          <w:b w:val="0"/>
          <w:bCs/>
          <w:color w:val="auto"/>
          <w:sz w:val="24"/>
        </w:rPr>
        <w:t xml:space="preserve"> sukuriant </w:t>
      </w:r>
      <w:r w:rsidR="00414662" w:rsidRPr="00E73AAC">
        <w:rPr>
          <w:rFonts w:ascii="Times New Roman" w:hAnsi="Times New Roman"/>
          <w:b w:val="0"/>
          <w:bCs/>
          <w:color w:val="auto"/>
          <w:sz w:val="24"/>
        </w:rPr>
        <w:t xml:space="preserve">krovininiams </w:t>
      </w:r>
      <w:r w:rsidRPr="00E73AAC">
        <w:rPr>
          <w:rFonts w:ascii="Times New Roman" w:hAnsi="Times New Roman"/>
          <w:b w:val="0"/>
          <w:bCs/>
          <w:color w:val="auto"/>
          <w:sz w:val="24"/>
        </w:rPr>
        <w:t>traukiniams reikalingą trauką.</w:t>
      </w:r>
    </w:p>
    <w:p w14:paraId="7633A5B6" w14:textId="33DF832C"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Likusioje geležinkeli</w:t>
      </w:r>
      <w:r w:rsidR="00C258F1" w:rsidRPr="00E73AAC">
        <w:rPr>
          <w:rFonts w:ascii="Times New Roman" w:hAnsi="Times New Roman"/>
          <w:b w:val="0"/>
          <w:bCs/>
          <w:color w:val="auto"/>
          <w:sz w:val="24"/>
        </w:rPr>
        <w:t>ų</w:t>
      </w:r>
      <w:r w:rsidRPr="00E73AAC">
        <w:rPr>
          <w:rFonts w:ascii="Times New Roman" w:hAnsi="Times New Roman"/>
          <w:b w:val="0"/>
          <w:bCs/>
          <w:color w:val="auto"/>
          <w:sz w:val="24"/>
        </w:rPr>
        <w:t xml:space="preserve"> linijos atkarpoje turėtų būti vykdoma elektrifikavimui reikalingos inžinerinės infrastruktūros plėtra naują infrastruktūrą planuojant tik esamuose geležinkeli</w:t>
      </w:r>
      <w:r w:rsidR="00C258F1" w:rsidRPr="00E73AAC">
        <w:rPr>
          <w:rFonts w:ascii="Times New Roman" w:hAnsi="Times New Roman"/>
          <w:b w:val="0"/>
          <w:bCs/>
          <w:color w:val="auto"/>
          <w:sz w:val="24"/>
        </w:rPr>
        <w:t>ų</w:t>
      </w:r>
      <w:r w:rsidRPr="00E73AAC">
        <w:rPr>
          <w:rFonts w:ascii="Times New Roman" w:hAnsi="Times New Roman"/>
          <w:b w:val="0"/>
          <w:bCs/>
          <w:color w:val="auto"/>
          <w:sz w:val="24"/>
        </w:rPr>
        <w:t xml:space="preserve"> infrastruktūros žemės sklypuose arba laisvoje valstybinėje žemėje. </w:t>
      </w:r>
    </w:p>
    <w:p w14:paraId="3669257D" w14:textId="1AF51921"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Elektrifikavimui reikalingą inžinerinę infrastruktūrą sudarytų kontaktinis tinklas, greta geležinkeli</w:t>
      </w:r>
      <w:r w:rsidR="00C258F1" w:rsidRPr="00E73AAC">
        <w:rPr>
          <w:rFonts w:ascii="Times New Roman" w:hAnsi="Times New Roman"/>
          <w:b w:val="0"/>
          <w:bCs/>
          <w:color w:val="auto"/>
          <w:sz w:val="24"/>
        </w:rPr>
        <w:t>ų</w:t>
      </w:r>
      <w:r w:rsidRPr="00E73AAC">
        <w:rPr>
          <w:rFonts w:ascii="Times New Roman" w:hAnsi="Times New Roman"/>
          <w:b w:val="0"/>
          <w:bCs/>
          <w:color w:val="auto"/>
          <w:sz w:val="24"/>
        </w:rPr>
        <w:t xml:space="preserve"> linijų įrengtos traukos pastotės, 110 </w:t>
      </w:r>
      <w:proofErr w:type="spellStart"/>
      <w:r w:rsidRPr="00E73AAC">
        <w:rPr>
          <w:rFonts w:ascii="Times New Roman" w:hAnsi="Times New Roman"/>
          <w:b w:val="0"/>
          <w:bCs/>
          <w:color w:val="auto"/>
          <w:sz w:val="24"/>
        </w:rPr>
        <w:t>kV</w:t>
      </w:r>
      <w:proofErr w:type="spellEnd"/>
      <w:r w:rsidRPr="00E73AAC">
        <w:rPr>
          <w:rFonts w:ascii="Times New Roman" w:hAnsi="Times New Roman"/>
          <w:b w:val="0"/>
          <w:bCs/>
          <w:color w:val="auto"/>
          <w:sz w:val="24"/>
        </w:rPr>
        <w:t xml:space="preserve"> elektros perdavimo linijos, prijungtos prie esamų </w:t>
      </w:r>
      <w:r w:rsidR="00C258F1" w:rsidRPr="00E73AAC">
        <w:rPr>
          <w:rFonts w:ascii="Times New Roman" w:hAnsi="Times New Roman"/>
          <w:b w:val="0"/>
          <w:bCs/>
          <w:color w:val="auto"/>
          <w:sz w:val="24"/>
        </w:rPr>
        <w:t>„</w:t>
      </w:r>
      <w:r w:rsidR="00EB78BC" w:rsidRPr="00E73AAC">
        <w:rPr>
          <w:rFonts w:ascii="Times New Roman" w:hAnsi="Times New Roman"/>
          <w:b w:val="0"/>
          <w:bCs/>
          <w:color w:val="auto"/>
          <w:sz w:val="24"/>
        </w:rPr>
        <w:t>Litgrid</w:t>
      </w:r>
      <w:r w:rsidR="00C258F1" w:rsidRPr="00E73AAC">
        <w:rPr>
          <w:rFonts w:ascii="Times New Roman" w:hAnsi="Times New Roman"/>
          <w:b w:val="0"/>
          <w:bCs/>
          <w:color w:val="auto"/>
          <w:sz w:val="24"/>
        </w:rPr>
        <w:t>“</w:t>
      </w:r>
      <w:r w:rsidR="00EB78BC" w:rsidRPr="00E73AAC">
        <w:rPr>
          <w:rFonts w:ascii="Times New Roman" w:hAnsi="Times New Roman"/>
          <w:b w:val="0"/>
          <w:bCs/>
          <w:color w:val="auto"/>
          <w:sz w:val="24"/>
        </w:rPr>
        <w:t>, AB</w:t>
      </w:r>
      <w:r w:rsidR="00C258F1" w:rsidRPr="00E73AAC">
        <w:rPr>
          <w:rFonts w:ascii="Times New Roman" w:hAnsi="Times New Roman"/>
          <w:b w:val="0"/>
          <w:bCs/>
          <w:color w:val="auto"/>
          <w:sz w:val="24"/>
        </w:rPr>
        <w:t>,</w:t>
      </w:r>
      <w:r w:rsidRPr="00E73AAC">
        <w:rPr>
          <w:rFonts w:ascii="Times New Roman" w:hAnsi="Times New Roman"/>
          <w:b w:val="0"/>
          <w:bCs/>
          <w:color w:val="auto"/>
          <w:sz w:val="24"/>
        </w:rPr>
        <w:t xml:space="preserve"> valdomų elektros perdavimo tinklų, taip pat turėtų būti užtikrintas traukos pastotės teritorijos pasiekiamumas – įrengtas kelias, kuris jungtųsi su esamu vietinės ar valstybinės reikšmės keliu.</w:t>
      </w:r>
    </w:p>
    <w:p w14:paraId="7ACFF550" w14:textId="48C4139A"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Įvertinus esamos būklės įvertinimo stadijoje identifikuotas potencialias plėtros teritorijas, nustatytos elektrifikavimui reikalingos inžinerinės infrastruktūros plėtros galimybės. Atlikus preliminarų vertinimą nustatyta, kad savaiminės plėtros alternatyvos atveju nauja elektrifikavimui reikalinga inžinerinė infrastruktūra galėtų būti vystoma 7 iš 27 potencialių plėtros teritorijų</w:t>
      </w:r>
      <w:r w:rsidR="009B7251" w:rsidRPr="00E73AAC">
        <w:rPr>
          <w:rFonts w:ascii="Times New Roman" w:hAnsi="Times New Roman"/>
          <w:b w:val="0"/>
          <w:bCs/>
          <w:color w:val="auto"/>
          <w:sz w:val="24"/>
        </w:rPr>
        <w:t xml:space="preserve"> </w:t>
      </w:r>
      <w:r w:rsidRPr="00E73AAC">
        <w:rPr>
          <w:rFonts w:ascii="Times New Roman" w:hAnsi="Times New Roman"/>
          <w:b w:val="0"/>
          <w:bCs/>
          <w:color w:val="auto"/>
          <w:sz w:val="24"/>
        </w:rPr>
        <w:t xml:space="preserve">– šiose </w:t>
      </w:r>
      <w:r w:rsidRPr="00E73AAC">
        <w:rPr>
          <w:rFonts w:ascii="Times New Roman" w:hAnsi="Times New Roman"/>
          <w:b w:val="0"/>
          <w:bCs/>
          <w:color w:val="auto"/>
          <w:sz w:val="24"/>
        </w:rPr>
        <w:lastRenderedPageBreak/>
        <w:t>teritorijose identifikuoti šalia esamos geležinkeli</w:t>
      </w:r>
      <w:r w:rsidR="007B2787" w:rsidRPr="00E73AAC">
        <w:rPr>
          <w:rFonts w:ascii="Times New Roman" w:hAnsi="Times New Roman"/>
          <w:b w:val="0"/>
          <w:bCs/>
          <w:color w:val="auto"/>
          <w:sz w:val="24"/>
        </w:rPr>
        <w:t>ų</w:t>
      </w:r>
      <w:r w:rsidRPr="00E73AAC">
        <w:rPr>
          <w:rFonts w:ascii="Times New Roman" w:hAnsi="Times New Roman"/>
          <w:b w:val="0"/>
          <w:bCs/>
          <w:color w:val="auto"/>
          <w:sz w:val="24"/>
        </w:rPr>
        <w:t xml:space="preserve"> linijos žemės sklypų esantys</w:t>
      </w:r>
      <w:r w:rsidR="00BC6674" w:rsidRPr="00E73AAC">
        <w:rPr>
          <w:rFonts w:ascii="Times New Roman" w:hAnsi="Times New Roman"/>
          <w:b w:val="0"/>
          <w:bCs/>
          <w:color w:val="auto"/>
          <w:sz w:val="24"/>
        </w:rPr>
        <w:t xml:space="preserve"> laisvos valstybinės žemės</w:t>
      </w:r>
      <w:r w:rsidRPr="00E73AAC">
        <w:rPr>
          <w:rFonts w:ascii="Times New Roman" w:hAnsi="Times New Roman"/>
          <w:b w:val="0"/>
          <w:bCs/>
          <w:color w:val="auto"/>
          <w:sz w:val="24"/>
        </w:rPr>
        <w:t xml:space="preserve"> plotai, kurie yra pakankami reikalingai inžinerinei infrastruktūrai įrengti.</w:t>
      </w:r>
    </w:p>
    <w:p w14:paraId="1702F427" w14:textId="1249CEF2"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Atsižvelgiant į technologinius reikalavimus, racionalus rekomenduojamas atstumas tarp  traukos pastočių yra apie 50,0 km. Savaiminės plėtros alternatyvos atveju šis atstumas būtų užtikrinamas tik geležinkelio ruože Kaišiadorys</w:t>
      </w:r>
      <w:r w:rsidR="007B2787" w:rsidRPr="00E73AAC">
        <w:rPr>
          <w:rFonts w:ascii="Times New Roman" w:hAnsi="Times New Roman"/>
          <w:b w:val="0"/>
          <w:bCs/>
          <w:color w:val="auto"/>
          <w:sz w:val="24"/>
        </w:rPr>
        <w:t>–</w:t>
      </w:r>
      <w:r w:rsidRPr="00E73AAC">
        <w:rPr>
          <w:rFonts w:ascii="Times New Roman" w:hAnsi="Times New Roman"/>
          <w:b w:val="0"/>
          <w:bCs/>
          <w:color w:val="auto"/>
          <w:sz w:val="24"/>
        </w:rPr>
        <w:t xml:space="preserve">Kėdainiai, likusiame ruože nuo Kėdainių iki Klaipėdos </w:t>
      </w:r>
      <w:r w:rsidR="00FA5980" w:rsidRPr="00E73AAC">
        <w:rPr>
          <w:rFonts w:ascii="Times New Roman" w:hAnsi="Times New Roman"/>
          <w:b w:val="0"/>
          <w:bCs/>
          <w:color w:val="auto"/>
          <w:sz w:val="24"/>
        </w:rPr>
        <w:t xml:space="preserve">„Draugystės“ </w:t>
      </w:r>
      <w:r w:rsidR="007B2787" w:rsidRPr="00E73AAC">
        <w:rPr>
          <w:rFonts w:ascii="Times New Roman" w:hAnsi="Times New Roman"/>
          <w:b w:val="0"/>
          <w:bCs/>
          <w:color w:val="auto"/>
          <w:sz w:val="24"/>
        </w:rPr>
        <w:t xml:space="preserve">geležinkelio </w:t>
      </w:r>
      <w:r w:rsidRPr="00E73AAC">
        <w:rPr>
          <w:rFonts w:ascii="Times New Roman" w:hAnsi="Times New Roman"/>
          <w:b w:val="0"/>
          <w:bCs/>
          <w:color w:val="auto"/>
          <w:sz w:val="24"/>
        </w:rPr>
        <w:t>st</w:t>
      </w:r>
      <w:r w:rsidR="007B2787" w:rsidRPr="00E73AAC">
        <w:rPr>
          <w:rFonts w:ascii="Times New Roman" w:hAnsi="Times New Roman"/>
          <w:b w:val="0"/>
          <w:bCs/>
          <w:color w:val="auto"/>
          <w:sz w:val="24"/>
        </w:rPr>
        <w:t>oties</w:t>
      </w:r>
      <w:r w:rsidRPr="00E73AAC">
        <w:rPr>
          <w:rFonts w:ascii="Times New Roman" w:hAnsi="Times New Roman"/>
          <w:b w:val="0"/>
          <w:bCs/>
          <w:color w:val="auto"/>
          <w:sz w:val="24"/>
        </w:rPr>
        <w:t xml:space="preserve"> elektrifikavimo technologija galėtų būti neefektyvi dėl per didelių atstumų tarp galimų plėtros teritorijų.</w:t>
      </w:r>
    </w:p>
    <w:p w14:paraId="7833361F" w14:textId="1D2B84EB" w:rsidR="00C2327C"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Įvertinus šias aplinkybes nustatyta, kad išdėstant elektrifikavimui reikalingą inžinerinę infrastruktūrą (traukos pastotes) savaiminės plėtros alternatyvos atveju elektrifikuota galėtų būti apie 33 proc. geležinkelio ruožo nuo Vilniaus iki Klaipėdos </w:t>
      </w:r>
      <w:r w:rsidR="00FA5980" w:rsidRPr="00E73AAC">
        <w:rPr>
          <w:rFonts w:ascii="Times New Roman" w:hAnsi="Times New Roman"/>
          <w:b w:val="0"/>
          <w:bCs/>
          <w:color w:val="auto"/>
          <w:sz w:val="24"/>
        </w:rPr>
        <w:t>„Draugystės“</w:t>
      </w:r>
      <w:r w:rsidR="00296BA6" w:rsidRPr="00E73AAC">
        <w:rPr>
          <w:rFonts w:ascii="Times New Roman" w:hAnsi="Times New Roman"/>
          <w:b w:val="0"/>
          <w:bCs/>
          <w:color w:val="auto"/>
          <w:sz w:val="24"/>
        </w:rPr>
        <w:t xml:space="preserve"> </w:t>
      </w:r>
      <w:r w:rsidR="00A0461B" w:rsidRPr="00E73AAC">
        <w:rPr>
          <w:rFonts w:ascii="Times New Roman" w:hAnsi="Times New Roman"/>
          <w:b w:val="0"/>
          <w:bCs/>
          <w:color w:val="auto"/>
          <w:sz w:val="24"/>
        </w:rPr>
        <w:t xml:space="preserve">geležinkelio </w:t>
      </w:r>
      <w:r w:rsidRPr="00E73AAC">
        <w:rPr>
          <w:rFonts w:ascii="Times New Roman" w:hAnsi="Times New Roman"/>
          <w:b w:val="0"/>
          <w:bCs/>
          <w:color w:val="auto"/>
          <w:sz w:val="24"/>
        </w:rPr>
        <w:t>st</w:t>
      </w:r>
      <w:r w:rsidR="00CC425D" w:rsidRPr="00E73AAC">
        <w:rPr>
          <w:rFonts w:ascii="Times New Roman" w:hAnsi="Times New Roman"/>
          <w:b w:val="0"/>
          <w:bCs/>
          <w:color w:val="auto"/>
          <w:sz w:val="24"/>
        </w:rPr>
        <w:t>oties</w:t>
      </w:r>
      <w:r w:rsidRPr="00E73AAC">
        <w:rPr>
          <w:rFonts w:ascii="Times New Roman" w:hAnsi="Times New Roman"/>
          <w:b w:val="0"/>
          <w:bCs/>
          <w:color w:val="auto"/>
          <w:sz w:val="24"/>
        </w:rPr>
        <w:t>.</w:t>
      </w:r>
    </w:p>
    <w:p w14:paraId="70E84F75" w14:textId="77777777" w:rsidR="00F91617" w:rsidRDefault="00F91617" w:rsidP="00C1159A">
      <w:pPr>
        <w:pStyle w:val="Antrat2"/>
        <w:numPr>
          <w:ilvl w:val="0"/>
          <w:numId w:val="0"/>
        </w:numPr>
        <w:spacing w:before="0" w:after="0"/>
        <w:jc w:val="center"/>
        <w:rPr>
          <w:shd w:val="clear" w:color="auto" w:fill="FFFFFF"/>
          <w:lang w:eastAsia="nl-NL"/>
        </w:rPr>
      </w:pPr>
    </w:p>
    <w:p w14:paraId="1F4638A9" w14:textId="3FC12D01" w:rsidR="0056101E" w:rsidRPr="0074270E" w:rsidRDefault="0056101E"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ANTRASIS SKIRSNIS</w:t>
      </w:r>
    </w:p>
    <w:p w14:paraId="1BFBA06D" w14:textId="7B9786E0" w:rsidR="0056101E" w:rsidRDefault="0056101E"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KOORDINUOTA PLĖTRA</w:t>
      </w:r>
    </w:p>
    <w:p w14:paraId="7F1E421F" w14:textId="77777777" w:rsidR="00F91617" w:rsidRPr="00302E7B" w:rsidRDefault="00F91617" w:rsidP="00C1159A">
      <w:pPr>
        <w:pStyle w:val="Documentdescription"/>
        <w:spacing w:before="0" w:after="0" w:line="240" w:lineRule="auto"/>
        <w:jc w:val="center"/>
        <w:rPr>
          <w:rFonts w:ascii="Times New Roman" w:hAnsi="Times New Roman"/>
          <w:color w:val="auto"/>
          <w:sz w:val="24"/>
          <w:szCs w:val="24"/>
        </w:rPr>
      </w:pPr>
    </w:p>
    <w:p w14:paraId="24AF078F" w14:textId="1164D4DA"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Koordinuotos plėtros alternatyvos atveju geležinkeli</w:t>
      </w:r>
      <w:r w:rsidR="0074446D" w:rsidRPr="00E73AAC">
        <w:rPr>
          <w:rFonts w:ascii="Times New Roman" w:hAnsi="Times New Roman"/>
          <w:b w:val="0"/>
          <w:bCs/>
          <w:color w:val="auto"/>
          <w:sz w:val="24"/>
        </w:rPr>
        <w:t>ų</w:t>
      </w:r>
      <w:r w:rsidRPr="00E73AAC">
        <w:rPr>
          <w:rFonts w:ascii="Times New Roman" w:hAnsi="Times New Roman"/>
          <w:b w:val="0"/>
          <w:bCs/>
          <w:color w:val="auto"/>
          <w:sz w:val="24"/>
        </w:rPr>
        <w:t xml:space="preserve"> elektrifikavimo inžinerinės infrastruktūros plėtra planuojama vadovaujantis gerąja inžinerine praktika ir pasitelkiant modernias technologijas. Šios alternatyvos atveju elektrifikavimo inžinerinės infrastruktūros plėtrai parenkamos technologiniu požiūriu  palankiausios teritorijos, o traukos pastotės išdėstomos taip, kad riedmenų trauka būtų užtikrinta visoje nagrinėjamoje geležinkeli</w:t>
      </w:r>
      <w:r w:rsidR="002D01E9" w:rsidRPr="00E73AAC">
        <w:rPr>
          <w:rFonts w:ascii="Times New Roman" w:hAnsi="Times New Roman"/>
          <w:b w:val="0"/>
          <w:bCs/>
          <w:color w:val="auto"/>
          <w:sz w:val="24"/>
        </w:rPr>
        <w:t>ų</w:t>
      </w:r>
      <w:r w:rsidRPr="00E73AAC">
        <w:rPr>
          <w:rFonts w:ascii="Times New Roman" w:hAnsi="Times New Roman"/>
          <w:b w:val="0"/>
          <w:bCs/>
          <w:color w:val="auto"/>
          <w:sz w:val="24"/>
        </w:rPr>
        <w:t xml:space="preserve"> linijoje. </w:t>
      </w:r>
    </w:p>
    <w:p w14:paraId="69C1AD79" w14:textId="56DBB018"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Koordinuotos plėtros alternatyvos atveju geležinkeli</w:t>
      </w:r>
      <w:r w:rsidR="00E532E8" w:rsidRPr="00E73AAC">
        <w:rPr>
          <w:rFonts w:ascii="Times New Roman" w:hAnsi="Times New Roman"/>
          <w:b w:val="0"/>
          <w:bCs/>
          <w:color w:val="auto"/>
          <w:sz w:val="24"/>
        </w:rPr>
        <w:t>ų</w:t>
      </w:r>
      <w:r w:rsidRPr="00E73AAC">
        <w:rPr>
          <w:rFonts w:ascii="Times New Roman" w:hAnsi="Times New Roman"/>
          <w:b w:val="0"/>
          <w:bCs/>
          <w:color w:val="auto"/>
          <w:sz w:val="24"/>
        </w:rPr>
        <w:t xml:space="preserve"> elektrifikavimo inžinerinės infrastruktūros plėtros poreikis nustatytas kompiuterinio modeliavimo būdu, kuris leidžia įvertinti elektros energijos poreikį (suvartojimą) atskirose geležinkeli</w:t>
      </w:r>
      <w:r w:rsidR="00E532E8" w:rsidRPr="00E73AAC">
        <w:rPr>
          <w:rFonts w:ascii="Times New Roman" w:hAnsi="Times New Roman"/>
          <w:b w:val="0"/>
          <w:bCs/>
          <w:color w:val="auto"/>
          <w:sz w:val="24"/>
        </w:rPr>
        <w:t>ų</w:t>
      </w:r>
      <w:r w:rsidRPr="00E73AAC">
        <w:rPr>
          <w:rFonts w:ascii="Times New Roman" w:hAnsi="Times New Roman"/>
          <w:b w:val="0"/>
          <w:bCs/>
          <w:color w:val="auto"/>
          <w:sz w:val="24"/>
        </w:rPr>
        <w:t xml:space="preserve"> linijos atkarpose simuliuojant realias geležinkeli</w:t>
      </w:r>
      <w:r w:rsidR="00DB2B1F" w:rsidRPr="00E73AAC">
        <w:rPr>
          <w:rFonts w:ascii="Times New Roman" w:hAnsi="Times New Roman"/>
          <w:b w:val="0"/>
          <w:bCs/>
          <w:color w:val="auto"/>
          <w:sz w:val="24"/>
        </w:rPr>
        <w:t>ų</w:t>
      </w:r>
      <w:r w:rsidRPr="00E73AAC">
        <w:rPr>
          <w:rFonts w:ascii="Times New Roman" w:hAnsi="Times New Roman"/>
          <w:b w:val="0"/>
          <w:bCs/>
          <w:color w:val="auto"/>
          <w:sz w:val="24"/>
        </w:rPr>
        <w:t xml:space="preserve"> linijos eksploatacijos sąlygas. Simuliacijos metu kompiuterinis modelis analizuoja elektros energijos poreikį, o gauti rezultatai leidžia nustatyti optimalius geležinkeli</w:t>
      </w:r>
      <w:r w:rsidR="00DB2B1F" w:rsidRPr="00E73AAC">
        <w:rPr>
          <w:rFonts w:ascii="Times New Roman" w:hAnsi="Times New Roman"/>
          <w:b w:val="0"/>
          <w:bCs/>
          <w:color w:val="auto"/>
          <w:sz w:val="24"/>
        </w:rPr>
        <w:t>ų</w:t>
      </w:r>
      <w:r w:rsidRPr="00E73AAC">
        <w:rPr>
          <w:rFonts w:ascii="Times New Roman" w:hAnsi="Times New Roman"/>
          <w:b w:val="0"/>
          <w:bCs/>
          <w:color w:val="auto"/>
          <w:sz w:val="24"/>
        </w:rPr>
        <w:t xml:space="preserve"> elektrifikavimo inžinerinės infrastruktūros plėtros sprendinius </w:t>
      </w:r>
      <w:r w:rsidR="00DB2B1F" w:rsidRPr="00E73AAC">
        <w:rPr>
          <w:rFonts w:ascii="Times New Roman" w:hAnsi="Times New Roman"/>
          <w:b w:val="0"/>
          <w:bCs/>
          <w:color w:val="auto"/>
          <w:sz w:val="24"/>
        </w:rPr>
        <w:t>–</w:t>
      </w:r>
      <w:r w:rsidRPr="00E73AAC">
        <w:rPr>
          <w:rFonts w:ascii="Times New Roman" w:hAnsi="Times New Roman"/>
          <w:b w:val="0"/>
          <w:bCs/>
          <w:color w:val="auto"/>
          <w:sz w:val="24"/>
        </w:rPr>
        <w:t xml:space="preserve"> nustatomas reikalingas traukos pastočių skaičius, pastočių įrengimo vieta ir galia. </w:t>
      </w:r>
    </w:p>
    <w:p w14:paraId="45846C8E" w14:textId="2E907E2A"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Modeliavimo metu nustatyta, kad siekiant elektrifikuoti geležinkelio ruožą nuo Vilniaus iki Klaipėdos </w:t>
      </w:r>
      <w:r w:rsidR="00FA5980" w:rsidRPr="00E73AAC">
        <w:rPr>
          <w:rFonts w:ascii="Times New Roman" w:hAnsi="Times New Roman"/>
          <w:b w:val="0"/>
          <w:bCs/>
          <w:color w:val="auto"/>
          <w:sz w:val="24"/>
        </w:rPr>
        <w:t xml:space="preserve">„Draugystės“ </w:t>
      </w:r>
      <w:r w:rsidR="00713113" w:rsidRPr="00E73AAC">
        <w:rPr>
          <w:rFonts w:ascii="Times New Roman" w:hAnsi="Times New Roman"/>
          <w:b w:val="0"/>
          <w:bCs/>
          <w:color w:val="auto"/>
          <w:sz w:val="24"/>
        </w:rPr>
        <w:t xml:space="preserve">geležinkelio </w:t>
      </w:r>
      <w:r w:rsidRPr="00E73AAC">
        <w:rPr>
          <w:rFonts w:ascii="Times New Roman" w:hAnsi="Times New Roman"/>
          <w:b w:val="0"/>
          <w:bCs/>
          <w:color w:val="auto"/>
          <w:sz w:val="24"/>
        </w:rPr>
        <w:t>st</w:t>
      </w:r>
      <w:r w:rsidR="00713113" w:rsidRPr="00E73AAC">
        <w:rPr>
          <w:rFonts w:ascii="Times New Roman" w:hAnsi="Times New Roman"/>
          <w:b w:val="0"/>
          <w:bCs/>
          <w:color w:val="auto"/>
          <w:sz w:val="24"/>
        </w:rPr>
        <w:t>oties</w:t>
      </w:r>
      <w:r w:rsidRPr="00E73AAC">
        <w:rPr>
          <w:rFonts w:ascii="Times New Roman" w:hAnsi="Times New Roman"/>
          <w:b w:val="0"/>
          <w:bCs/>
          <w:color w:val="auto"/>
          <w:sz w:val="24"/>
        </w:rPr>
        <w:t xml:space="preserve"> reikėtų rekonstruoti 2 esamas traukos pastotes, įrengti 4 naujas traukos pastotes bei 8 </w:t>
      </w:r>
      <w:proofErr w:type="spellStart"/>
      <w:r w:rsidR="00BA3DE1" w:rsidRPr="00E73AAC">
        <w:rPr>
          <w:rFonts w:ascii="Times New Roman" w:hAnsi="Times New Roman"/>
          <w:b w:val="0"/>
          <w:bCs/>
          <w:color w:val="auto"/>
          <w:sz w:val="24"/>
        </w:rPr>
        <w:t>auto</w:t>
      </w:r>
      <w:r w:rsidRPr="00E73AAC">
        <w:rPr>
          <w:rFonts w:ascii="Times New Roman" w:hAnsi="Times New Roman"/>
          <w:b w:val="0"/>
          <w:bCs/>
          <w:color w:val="auto"/>
          <w:sz w:val="24"/>
        </w:rPr>
        <w:t>transformatorius</w:t>
      </w:r>
      <w:proofErr w:type="spellEnd"/>
      <w:r w:rsidRPr="00E73AAC">
        <w:rPr>
          <w:rFonts w:ascii="Times New Roman" w:hAnsi="Times New Roman"/>
          <w:b w:val="0"/>
          <w:bCs/>
          <w:color w:val="auto"/>
          <w:sz w:val="24"/>
        </w:rPr>
        <w:t>, kurie būtų statomi esamuose geležinkeli</w:t>
      </w:r>
      <w:r w:rsidR="00713113" w:rsidRPr="00E73AAC">
        <w:rPr>
          <w:rFonts w:ascii="Times New Roman" w:hAnsi="Times New Roman"/>
          <w:b w:val="0"/>
          <w:bCs/>
          <w:color w:val="auto"/>
          <w:sz w:val="24"/>
        </w:rPr>
        <w:t>ų</w:t>
      </w:r>
      <w:r w:rsidRPr="00E73AAC">
        <w:rPr>
          <w:rFonts w:ascii="Times New Roman" w:hAnsi="Times New Roman"/>
          <w:b w:val="0"/>
          <w:bCs/>
          <w:color w:val="auto"/>
          <w:sz w:val="24"/>
        </w:rPr>
        <w:t xml:space="preserve"> linijos sklypuose.</w:t>
      </w:r>
    </w:p>
    <w:p w14:paraId="044558A2" w14:textId="5FB5503D"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Remiantis kompiuterinio modeliavimo rezultatais racionaliai išdėstant elektrifikavimui reikalingą inžinerinę infrastruktūrą (traukos pastotes ir traukos transformatorius) būtų pasiektas didžiausias energijos vartojimo efektyvumas</w:t>
      </w:r>
      <w:r w:rsidR="003A5029" w:rsidRPr="00E73AAC">
        <w:rPr>
          <w:rFonts w:ascii="Times New Roman" w:hAnsi="Times New Roman"/>
          <w:b w:val="0"/>
          <w:bCs/>
          <w:color w:val="auto"/>
          <w:sz w:val="24"/>
        </w:rPr>
        <w:t>,</w:t>
      </w:r>
      <w:r w:rsidR="008F3AC9" w:rsidRPr="00E73AAC">
        <w:rPr>
          <w:rFonts w:ascii="Times New Roman" w:hAnsi="Times New Roman"/>
          <w:b w:val="0"/>
          <w:bCs/>
          <w:color w:val="auto"/>
          <w:sz w:val="24"/>
        </w:rPr>
        <w:t xml:space="preserve"> suma</w:t>
      </w:r>
      <w:r w:rsidR="008A1F6A" w:rsidRPr="00E73AAC">
        <w:rPr>
          <w:rFonts w:ascii="Times New Roman" w:hAnsi="Times New Roman"/>
          <w:b w:val="0"/>
          <w:bCs/>
          <w:color w:val="auto"/>
          <w:sz w:val="24"/>
        </w:rPr>
        <w:t xml:space="preserve">žinti elektros nuostoliai neprarandant </w:t>
      </w:r>
      <w:r w:rsidR="00F515D1" w:rsidRPr="00E73AAC">
        <w:rPr>
          <w:rFonts w:ascii="Times New Roman" w:hAnsi="Times New Roman"/>
          <w:b w:val="0"/>
          <w:bCs/>
          <w:color w:val="auto"/>
          <w:sz w:val="24"/>
        </w:rPr>
        <w:t>reikalingų galios parametrų, užtikrinami tinkam</w:t>
      </w:r>
      <w:r w:rsidR="004B7771" w:rsidRPr="00E73AAC">
        <w:rPr>
          <w:rFonts w:ascii="Times New Roman" w:hAnsi="Times New Roman"/>
          <w:b w:val="0"/>
          <w:bCs/>
          <w:color w:val="auto"/>
          <w:sz w:val="24"/>
        </w:rPr>
        <w:t>i saugos param</w:t>
      </w:r>
      <w:r w:rsidR="00B3372B" w:rsidRPr="00E73AAC">
        <w:rPr>
          <w:rFonts w:ascii="Times New Roman" w:hAnsi="Times New Roman"/>
          <w:b w:val="0"/>
          <w:bCs/>
          <w:color w:val="auto"/>
          <w:sz w:val="24"/>
        </w:rPr>
        <w:t xml:space="preserve">etrai. Koordinuotos plėtros </w:t>
      </w:r>
      <w:r w:rsidR="00B3372B" w:rsidRPr="00E73AAC">
        <w:rPr>
          <w:rFonts w:ascii="Times New Roman" w:hAnsi="Times New Roman"/>
          <w:b w:val="0"/>
          <w:bCs/>
          <w:color w:val="auto"/>
          <w:sz w:val="24"/>
        </w:rPr>
        <w:lastRenderedPageBreak/>
        <w:t xml:space="preserve">alternatyvos atveju </w:t>
      </w:r>
      <w:r w:rsidRPr="00E73AAC">
        <w:rPr>
          <w:rFonts w:ascii="Times New Roman" w:hAnsi="Times New Roman"/>
          <w:b w:val="0"/>
          <w:bCs/>
          <w:color w:val="auto"/>
          <w:sz w:val="24"/>
        </w:rPr>
        <w:t xml:space="preserve">būtų elektrifikuotas visas geležinkelio ruožas nuo Vilniaus iki Klaipėdos </w:t>
      </w:r>
      <w:r w:rsidR="00FA5980" w:rsidRPr="00E73AAC">
        <w:rPr>
          <w:rFonts w:ascii="Times New Roman" w:hAnsi="Times New Roman"/>
          <w:b w:val="0"/>
          <w:bCs/>
          <w:color w:val="auto"/>
          <w:sz w:val="24"/>
        </w:rPr>
        <w:t xml:space="preserve">„Draugystės“ </w:t>
      </w:r>
      <w:r w:rsidR="00AD55BD" w:rsidRPr="00E73AAC">
        <w:rPr>
          <w:rFonts w:ascii="Times New Roman" w:hAnsi="Times New Roman"/>
          <w:b w:val="0"/>
          <w:bCs/>
          <w:color w:val="auto"/>
          <w:sz w:val="24"/>
        </w:rPr>
        <w:t xml:space="preserve">geležinkelio </w:t>
      </w:r>
      <w:r w:rsidRPr="00E73AAC">
        <w:rPr>
          <w:rFonts w:ascii="Times New Roman" w:hAnsi="Times New Roman"/>
          <w:b w:val="0"/>
          <w:bCs/>
          <w:color w:val="auto"/>
          <w:sz w:val="24"/>
        </w:rPr>
        <w:t>st</w:t>
      </w:r>
      <w:r w:rsidR="00CC425D" w:rsidRPr="00E73AAC">
        <w:rPr>
          <w:rFonts w:ascii="Times New Roman" w:hAnsi="Times New Roman"/>
          <w:b w:val="0"/>
          <w:bCs/>
          <w:color w:val="auto"/>
          <w:sz w:val="24"/>
        </w:rPr>
        <w:t>oties</w:t>
      </w:r>
      <w:r w:rsidRPr="00E73AAC">
        <w:rPr>
          <w:rFonts w:ascii="Times New Roman" w:hAnsi="Times New Roman"/>
          <w:b w:val="0"/>
          <w:bCs/>
          <w:color w:val="auto"/>
          <w:sz w:val="24"/>
        </w:rPr>
        <w:t>.</w:t>
      </w:r>
    </w:p>
    <w:p w14:paraId="69DEC310" w14:textId="77777777" w:rsidR="00F91617" w:rsidRDefault="00F91617" w:rsidP="00C1159A">
      <w:pPr>
        <w:pStyle w:val="Antrat2"/>
        <w:numPr>
          <w:ilvl w:val="0"/>
          <w:numId w:val="0"/>
        </w:numPr>
        <w:spacing w:before="0" w:after="0"/>
        <w:jc w:val="center"/>
        <w:rPr>
          <w:shd w:val="clear" w:color="auto" w:fill="FFFFFF"/>
          <w:lang w:eastAsia="nl-NL"/>
        </w:rPr>
      </w:pPr>
    </w:p>
    <w:p w14:paraId="18436DA5" w14:textId="2061FAC9" w:rsidR="0056101E" w:rsidRPr="0074270E" w:rsidRDefault="0056101E"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TREČIASIS SKIRSNIS</w:t>
      </w:r>
    </w:p>
    <w:p w14:paraId="1550F19C" w14:textId="69297E03" w:rsidR="0056101E" w:rsidRDefault="0056101E"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PLĖTROS KONCEP</w:t>
      </w:r>
      <w:r w:rsidR="00DD5C78" w:rsidRPr="00302E7B">
        <w:rPr>
          <w:rFonts w:ascii="Times New Roman" w:hAnsi="Times New Roman"/>
          <w:color w:val="auto"/>
          <w:sz w:val="24"/>
          <w:szCs w:val="24"/>
        </w:rPr>
        <w:t>C</w:t>
      </w:r>
      <w:r w:rsidRPr="00302E7B">
        <w:rPr>
          <w:rFonts w:ascii="Times New Roman" w:hAnsi="Times New Roman"/>
          <w:color w:val="auto"/>
          <w:sz w:val="24"/>
          <w:szCs w:val="24"/>
        </w:rPr>
        <w:t>IJA</w:t>
      </w:r>
    </w:p>
    <w:p w14:paraId="77D43551" w14:textId="77777777" w:rsidR="00F91617" w:rsidRPr="00302E7B" w:rsidRDefault="00F91617" w:rsidP="00C1159A">
      <w:pPr>
        <w:pStyle w:val="Documentdescription"/>
        <w:spacing w:before="0" w:after="0" w:line="240" w:lineRule="auto"/>
        <w:jc w:val="center"/>
        <w:rPr>
          <w:rFonts w:ascii="Times New Roman" w:hAnsi="Times New Roman"/>
          <w:color w:val="auto"/>
          <w:sz w:val="24"/>
          <w:szCs w:val="24"/>
        </w:rPr>
      </w:pPr>
    </w:p>
    <w:p w14:paraId="29FCE775" w14:textId="58DE7225"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Atlikus koncepcinių plėtros alternatyvų palyginimą nustatyta, kad savaiminės plėtros atveju nebūtų pasiekti Infrastruktūros vystymo plano planavimo tikslai, taip pat inžinerinės infrastruktūros plėtra neatitiktų darnios plėtros principų. Atitinkamai koordinuotos plėtros atveju Infrastruktūros vystymo plano tikslai būtų pasiekti taikant darnios plėtros principus.</w:t>
      </w:r>
    </w:p>
    <w:p w14:paraId="664829D3" w14:textId="1C8D2934"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Infrastruktūros vystymo plano sprendiniai savaiminės plėtros atveju nenulemtų nei neigiamų, nei teigiamų pasekmių aplinkai, koordinuotos plėtros alternatyvos atveju sprendiniai nulemtų tikėtinas reikšmingas teigiamas pasekmes aplinkos orui, klimatui, atsinaujinantiems ištekliams, žmonių sveikatai ir aplinkos komponentų bei pasekmių jiems tarpusavio sąveikai. </w:t>
      </w:r>
    </w:p>
    <w:p w14:paraId="797977F0" w14:textId="4B748135" w:rsidR="006D6A4E" w:rsidRPr="00E73AAC" w:rsidRDefault="006D6A4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Remiantis alternatyvų palyginimo rezultatais prioritetine </w:t>
      </w:r>
      <w:r w:rsidR="00BA081D" w:rsidRPr="00E73AAC">
        <w:rPr>
          <w:rFonts w:ascii="Times New Roman" w:hAnsi="Times New Roman"/>
          <w:b w:val="0"/>
          <w:bCs/>
          <w:color w:val="auto"/>
          <w:sz w:val="24"/>
        </w:rPr>
        <w:t xml:space="preserve">nustatyta </w:t>
      </w:r>
      <w:r w:rsidRPr="00E73AAC">
        <w:rPr>
          <w:rFonts w:ascii="Times New Roman" w:hAnsi="Times New Roman"/>
          <w:b w:val="0"/>
          <w:bCs/>
          <w:color w:val="auto"/>
          <w:sz w:val="24"/>
        </w:rPr>
        <w:t xml:space="preserve">koordinuotos plėtros alternatyva, </w:t>
      </w:r>
      <w:r w:rsidR="003F0821" w:rsidRPr="00E73AAC">
        <w:rPr>
          <w:rFonts w:ascii="Times New Roman" w:hAnsi="Times New Roman"/>
          <w:b w:val="0"/>
          <w:bCs/>
          <w:color w:val="auto"/>
          <w:sz w:val="24"/>
        </w:rPr>
        <w:t>p</w:t>
      </w:r>
      <w:r w:rsidR="001506A5" w:rsidRPr="00E73AAC">
        <w:rPr>
          <w:rFonts w:ascii="Times New Roman" w:hAnsi="Times New Roman"/>
          <w:b w:val="0"/>
          <w:bCs/>
          <w:color w:val="auto"/>
          <w:sz w:val="24"/>
        </w:rPr>
        <w:t>lanavimo organizator</w:t>
      </w:r>
      <w:r w:rsidR="00AD55BD" w:rsidRPr="00E73AAC">
        <w:rPr>
          <w:rFonts w:ascii="Times New Roman" w:hAnsi="Times New Roman"/>
          <w:b w:val="0"/>
          <w:bCs/>
          <w:color w:val="auto"/>
          <w:sz w:val="24"/>
        </w:rPr>
        <w:t>ė</w:t>
      </w:r>
      <w:r w:rsidR="001506A5" w:rsidRPr="00E73AAC">
        <w:rPr>
          <w:rFonts w:ascii="Times New Roman" w:hAnsi="Times New Roman"/>
          <w:b w:val="0"/>
          <w:bCs/>
          <w:color w:val="auto"/>
          <w:sz w:val="24"/>
        </w:rPr>
        <w:t xml:space="preserve"> – Lietuvos Respublikos susisiekimo ministerija 2020</w:t>
      </w:r>
      <w:r w:rsidR="000512B2" w:rsidRPr="00E73AAC">
        <w:rPr>
          <w:rFonts w:ascii="Times New Roman" w:hAnsi="Times New Roman"/>
          <w:b w:val="0"/>
          <w:bCs/>
          <w:color w:val="auto"/>
          <w:sz w:val="24"/>
        </w:rPr>
        <w:t xml:space="preserve"> m. gruodžio 20 d.</w:t>
      </w:r>
      <w:r w:rsidR="001506A5" w:rsidRPr="00E73AAC">
        <w:rPr>
          <w:rFonts w:ascii="Times New Roman" w:hAnsi="Times New Roman"/>
          <w:b w:val="0"/>
          <w:bCs/>
          <w:color w:val="auto"/>
          <w:sz w:val="24"/>
        </w:rPr>
        <w:t xml:space="preserve"> raštu Nr. 2-6211 pritarė Infrastruktūros plano plėtros koncepcijai (bendriesiems sprendiniams).</w:t>
      </w:r>
      <w:r w:rsidR="00E514B7" w:rsidRPr="00E73AAC">
        <w:rPr>
          <w:rFonts w:ascii="Times New Roman" w:hAnsi="Times New Roman"/>
          <w:b w:val="0"/>
          <w:bCs/>
          <w:color w:val="auto"/>
          <w:sz w:val="24"/>
        </w:rPr>
        <w:t xml:space="preserve"> </w:t>
      </w:r>
      <w:r w:rsidR="007F635D" w:rsidRPr="00E73AAC">
        <w:rPr>
          <w:rFonts w:ascii="Times New Roman" w:hAnsi="Times New Roman"/>
          <w:b w:val="0"/>
          <w:bCs/>
          <w:color w:val="auto"/>
          <w:sz w:val="24"/>
        </w:rPr>
        <w:t xml:space="preserve">Patvirtintos </w:t>
      </w:r>
      <w:r w:rsidR="00BD1222" w:rsidRPr="00E73AAC">
        <w:rPr>
          <w:rFonts w:ascii="Times New Roman" w:hAnsi="Times New Roman"/>
          <w:b w:val="0"/>
          <w:bCs/>
          <w:color w:val="auto"/>
          <w:sz w:val="24"/>
        </w:rPr>
        <w:t xml:space="preserve">Infrastruktūros plano plėtros koncepcijos </w:t>
      </w:r>
      <w:r w:rsidRPr="00E73AAC">
        <w:rPr>
          <w:rFonts w:ascii="Times New Roman" w:hAnsi="Times New Roman"/>
          <w:b w:val="0"/>
          <w:bCs/>
          <w:color w:val="auto"/>
          <w:sz w:val="24"/>
        </w:rPr>
        <w:t xml:space="preserve">pagrindu rengiami konkretizuoti </w:t>
      </w:r>
      <w:r w:rsidR="00F72123" w:rsidRPr="00E73AAC">
        <w:rPr>
          <w:rFonts w:ascii="Times New Roman" w:hAnsi="Times New Roman"/>
          <w:b w:val="0"/>
          <w:bCs/>
          <w:color w:val="auto"/>
          <w:sz w:val="24"/>
        </w:rPr>
        <w:t>I</w:t>
      </w:r>
      <w:r w:rsidRPr="00E73AAC">
        <w:rPr>
          <w:rFonts w:ascii="Times New Roman" w:hAnsi="Times New Roman"/>
          <w:b w:val="0"/>
          <w:bCs/>
          <w:color w:val="auto"/>
          <w:sz w:val="24"/>
        </w:rPr>
        <w:t xml:space="preserve">nfrastruktūros </w:t>
      </w:r>
      <w:r w:rsidR="00F72123" w:rsidRPr="00E73AAC">
        <w:rPr>
          <w:rFonts w:ascii="Times New Roman" w:hAnsi="Times New Roman"/>
          <w:b w:val="0"/>
          <w:bCs/>
          <w:color w:val="auto"/>
          <w:sz w:val="24"/>
        </w:rPr>
        <w:t xml:space="preserve">vystymo </w:t>
      </w:r>
      <w:r w:rsidRPr="00E73AAC">
        <w:rPr>
          <w:rFonts w:ascii="Times New Roman" w:hAnsi="Times New Roman"/>
          <w:b w:val="0"/>
          <w:bCs/>
          <w:color w:val="auto"/>
          <w:sz w:val="24"/>
        </w:rPr>
        <w:t>plano sprendiniai.</w:t>
      </w:r>
    </w:p>
    <w:p w14:paraId="6305FAEC" w14:textId="477E0295" w:rsidR="00BF59FF" w:rsidRPr="00E73AAC" w:rsidRDefault="0092008F"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Infrastruktūros vystymo plano bendrųjų sprendinių formavimo stadijoje </w:t>
      </w:r>
      <w:r w:rsidR="0020158B" w:rsidRPr="00E73AAC">
        <w:rPr>
          <w:rFonts w:ascii="Times New Roman" w:hAnsi="Times New Roman"/>
          <w:b w:val="0"/>
          <w:bCs/>
          <w:color w:val="auto"/>
          <w:sz w:val="24"/>
        </w:rPr>
        <w:t xml:space="preserve">atlikta strateginio pasekmių aplinkai </w:t>
      </w:r>
      <w:r w:rsidR="00C019AA" w:rsidRPr="00E73AAC">
        <w:rPr>
          <w:rFonts w:ascii="Times New Roman" w:hAnsi="Times New Roman"/>
          <w:b w:val="0"/>
          <w:bCs/>
          <w:color w:val="auto"/>
          <w:sz w:val="24"/>
        </w:rPr>
        <w:t>vertinimo atranka</w:t>
      </w:r>
      <w:r w:rsidR="00A86AF4" w:rsidRPr="00E73AAC">
        <w:rPr>
          <w:rFonts w:ascii="Times New Roman" w:hAnsi="Times New Roman"/>
          <w:b w:val="0"/>
          <w:bCs/>
          <w:color w:val="auto"/>
          <w:sz w:val="24"/>
        </w:rPr>
        <w:t xml:space="preserve">, </w:t>
      </w:r>
      <w:r w:rsidR="007655CE">
        <w:rPr>
          <w:rFonts w:ascii="Times New Roman" w:hAnsi="Times New Roman"/>
          <w:b w:val="0"/>
          <w:bCs/>
          <w:color w:val="auto"/>
          <w:sz w:val="24"/>
        </w:rPr>
        <w:t>p</w:t>
      </w:r>
      <w:r w:rsidR="00C019AA" w:rsidRPr="00E73AAC">
        <w:rPr>
          <w:rFonts w:ascii="Times New Roman" w:hAnsi="Times New Roman"/>
          <w:b w:val="0"/>
          <w:bCs/>
          <w:color w:val="auto"/>
          <w:sz w:val="24"/>
        </w:rPr>
        <w:t>lanavimo organizator</w:t>
      </w:r>
      <w:r w:rsidR="008A1561" w:rsidRPr="00E73AAC">
        <w:rPr>
          <w:rFonts w:ascii="Times New Roman" w:hAnsi="Times New Roman"/>
          <w:b w:val="0"/>
          <w:bCs/>
          <w:color w:val="auto"/>
          <w:sz w:val="24"/>
        </w:rPr>
        <w:t>ė</w:t>
      </w:r>
      <w:r w:rsidR="00C019AA" w:rsidRPr="00E73AAC">
        <w:rPr>
          <w:rFonts w:ascii="Times New Roman" w:hAnsi="Times New Roman"/>
          <w:b w:val="0"/>
          <w:bCs/>
          <w:color w:val="auto"/>
          <w:sz w:val="24"/>
        </w:rPr>
        <w:t xml:space="preserve"> – Lietuvos Respublikos susisiekimo ministerija</w:t>
      </w:r>
      <w:r w:rsidR="00F82608" w:rsidRPr="00E73AAC">
        <w:rPr>
          <w:rFonts w:ascii="Times New Roman" w:hAnsi="Times New Roman"/>
          <w:b w:val="0"/>
          <w:bCs/>
          <w:color w:val="auto"/>
          <w:sz w:val="24"/>
        </w:rPr>
        <w:t xml:space="preserve"> </w:t>
      </w:r>
      <w:r w:rsidR="003974B6" w:rsidRPr="00E73AAC">
        <w:rPr>
          <w:rFonts w:ascii="Times New Roman" w:hAnsi="Times New Roman"/>
          <w:b w:val="0"/>
          <w:bCs/>
          <w:color w:val="auto"/>
          <w:sz w:val="24"/>
        </w:rPr>
        <w:t>2020</w:t>
      </w:r>
      <w:r w:rsidR="000512B2" w:rsidRPr="00E73AAC">
        <w:rPr>
          <w:rFonts w:ascii="Times New Roman" w:hAnsi="Times New Roman"/>
          <w:b w:val="0"/>
          <w:bCs/>
          <w:color w:val="auto"/>
          <w:sz w:val="24"/>
        </w:rPr>
        <w:t xml:space="preserve"> m. gruodžio </w:t>
      </w:r>
      <w:r w:rsidR="00862629" w:rsidRPr="00E73AAC">
        <w:rPr>
          <w:rFonts w:ascii="Times New Roman" w:hAnsi="Times New Roman"/>
          <w:b w:val="0"/>
          <w:bCs/>
          <w:color w:val="auto"/>
          <w:sz w:val="24"/>
        </w:rPr>
        <w:t>7</w:t>
      </w:r>
      <w:r w:rsidR="000512B2" w:rsidRPr="00E73AAC">
        <w:rPr>
          <w:rFonts w:ascii="Times New Roman" w:hAnsi="Times New Roman"/>
          <w:b w:val="0"/>
          <w:bCs/>
          <w:color w:val="auto"/>
          <w:sz w:val="24"/>
        </w:rPr>
        <w:t xml:space="preserve"> d.</w:t>
      </w:r>
      <w:r w:rsidR="003974B6" w:rsidRPr="00E73AAC">
        <w:rPr>
          <w:rFonts w:ascii="Times New Roman" w:hAnsi="Times New Roman"/>
          <w:b w:val="0"/>
          <w:bCs/>
          <w:color w:val="auto"/>
          <w:sz w:val="24"/>
        </w:rPr>
        <w:t xml:space="preserve"> raštu Nr. </w:t>
      </w:r>
      <w:r w:rsidR="00E00B7C" w:rsidRPr="00E73AAC">
        <w:rPr>
          <w:rFonts w:ascii="Times New Roman" w:hAnsi="Times New Roman"/>
          <w:b w:val="0"/>
          <w:bCs/>
          <w:color w:val="auto"/>
          <w:sz w:val="24"/>
        </w:rPr>
        <w:t>6-</w:t>
      </w:r>
      <w:r w:rsidR="00862629" w:rsidRPr="00E73AAC">
        <w:rPr>
          <w:rFonts w:ascii="Times New Roman" w:hAnsi="Times New Roman"/>
          <w:b w:val="0"/>
          <w:bCs/>
          <w:color w:val="auto"/>
          <w:sz w:val="24"/>
        </w:rPr>
        <w:t>6020</w:t>
      </w:r>
      <w:r w:rsidR="00E00B7C" w:rsidRPr="00E73AAC">
        <w:rPr>
          <w:rFonts w:ascii="Times New Roman" w:hAnsi="Times New Roman"/>
          <w:b w:val="0"/>
          <w:bCs/>
          <w:color w:val="auto"/>
          <w:sz w:val="24"/>
        </w:rPr>
        <w:t xml:space="preserve"> priėmė sprendimą </w:t>
      </w:r>
      <w:r w:rsidR="004A7DE4" w:rsidRPr="00E73AAC">
        <w:rPr>
          <w:rFonts w:ascii="Times New Roman" w:hAnsi="Times New Roman"/>
          <w:b w:val="0"/>
          <w:bCs/>
          <w:color w:val="auto"/>
          <w:sz w:val="24"/>
        </w:rPr>
        <w:t xml:space="preserve">neatlikti </w:t>
      </w:r>
      <w:r w:rsidR="008A1561" w:rsidRPr="00E73AAC">
        <w:rPr>
          <w:rFonts w:ascii="Times New Roman" w:hAnsi="Times New Roman"/>
          <w:b w:val="0"/>
          <w:bCs/>
          <w:color w:val="auto"/>
          <w:sz w:val="24"/>
        </w:rPr>
        <w:t xml:space="preserve">Infrastruktūros vystymo plano </w:t>
      </w:r>
      <w:r w:rsidR="004A7DE4" w:rsidRPr="00E73AAC">
        <w:rPr>
          <w:rFonts w:ascii="Times New Roman" w:hAnsi="Times New Roman"/>
          <w:b w:val="0"/>
          <w:bCs/>
          <w:color w:val="auto"/>
          <w:sz w:val="24"/>
        </w:rPr>
        <w:t>strateginio pasekmių aplinkai vertinimo</w:t>
      </w:r>
      <w:r w:rsidR="002B25B0" w:rsidRPr="00E73AAC">
        <w:rPr>
          <w:rFonts w:ascii="Times New Roman" w:hAnsi="Times New Roman"/>
          <w:b w:val="0"/>
          <w:bCs/>
          <w:color w:val="auto"/>
          <w:sz w:val="24"/>
        </w:rPr>
        <w:t>.</w:t>
      </w:r>
    </w:p>
    <w:p w14:paraId="72149CF3" w14:textId="77777777" w:rsidR="007655CE" w:rsidRDefault="007655CE" w:rsidP="00C1159A">
      <w:pPr>
        <w:pStyle w:val="01sk"/>
        <w:numPr>
          <w:ilvl w:val="0"/>
          <w:numId w:val="0"/>
        </w:numPr>
        <w:spacing w:before="0" w:after="0" w:line="240" w:lineRule="auto"/>
        <w:jc w:val="center"/>
      </w:pPr>
    </w:p>
    <w:p w14:paraId="39FC5EB1" w14:textId="2AAAB5FE" w:rsidR="0056101E" w:rsidRPr="00B916C4" w:rsidRDefault="0056101E" w:rsidP="00C1159A">
      <w:pPr>
        <w:pStyle w:val="01sk"/>
        <w:numPr>
          <w:ilvl w:val="0"/>
          <w:numId w:val="0"/>
        </w:numPr>
        <w:spacing w:before="0" w:after="0" w:line="240" w:lineRule="auto"/>
        <w:jc w:val="center"/>
      </w:pPr>
      <w:r w:rsidRPr="0056101E">
        <w:t>IV SKYRIUS</w:t>
      </w:r>
    </w:p>
    <w:p w14:paraId="5F4103F0" w14:textId="429651CB" w:rsidR="00CA4920" w:rsidRDefault="00CA4920"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 xml:space="preserve">INFRASTRUKTŪROS VYSTYMO PLANO PLĖTROS SPRENDINIAI </w:t>
      </w:r>
    </w:p>
    <w:p w14:paraId="1BCCA83F" w14:textId="77777777" w:rsidR="007655CE" w:rsidRPr="00302E7B" w:rsidRDefault="007655CE" w:rsidP="00C1159A">
      <w:pPr>
        <w:pStyle w:val="Documentdescription"/>
        <w:spacing w:before="0" w:after="0" w:line="240" w:lineRule="auto"/>
        <w:jc w:val="center"/>
        <w:rPr>
          <w:rFonts w:ascii="Times New Roman" w:hAnsi="Times New Roman"/>
          <w:color w:val="auto"/>
          <w:sz w:val="24"/>
          <w:szCs w:val="24"/>
        </w:rPr>
      </w:pPr>
    </w:p>
    <w:p w14:paraId="5F100389" w14:textId="0867A9C5" w:rsidR="00CA4920" w:rsidRPr="0074270E" w:rsidRDefault="00CA4920"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PIRMASIS SKIRSNIS</w:t>
      </w:r>
    </w:p>
    <w:p w14:paraId="0BE89D99" w14:textId="55DB24DB" w:rsidR="00CA4920" w:rsidRDefault="00CA4920"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GELEŽINKELIŲ ELEKTRIFIKAVIMAS</w:t>
      </w:r>
    </w:p>
    <w:p w14:paraId="5321D593" w14:textId="77777777" w:rsidR="007655CE" w:rsidRPr="00302E7B" w:rsidRDefault="007655CE" w:rsidP="00C1159A">
      <w:pPr>
        <w:pStyle w:val="Documentdescription"/>
        <w:spacing w:before="0" w:after="0" w:line="240" w:lineRule="auto"/>
        <w:jc w:val="center"/>
        <w:rPr>
          <w:rFonts w:ascii="Times New Roman" w:hAnsi="Times New Roman"/>
          <w:color w:val="auto"/>
          <w:sz w:val="24"/>
          <w:szCs w:val="24"/>
        </w:rPr>
      </w:pPr>
    </w:p>
    <w:p w14:paraId="3810C61C" w14:textId="59AC7860" w:rsidR="00134860" w:rsidRPr="00E73AAC" w:rsidRDefault="003840A1"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Europos Sąjungos ilgalaikės raidos politikoje didelis dėmesys skiriamas klimato kaitai ir energetikai. </w:t>
      </w:r>
      <w:r w:rsidR="00F25B3F" w:rsidRPr="00E73AAC">
        <w:rPr>
          <w:rFonts w:ascii="Times New Roman" w:hAnsi="Times New Roman"/>
          <w:b w:val="0"/>
          <w:bCs/>
          <w:color w:val="auto"/>
          <w:sz w:val="24"/>
        </w:rPr>
        <w:t>Transporto elektrifikavimas (įskaitant energijos akumuliavimo technologijas) laikomas viena iš pagrindinių sudedamųjų dalių, iš kurių po 2020 m. pradedamas formuoti efektyvių</w:t>
      </w:r>
      <w:r w:rsidR="00043D24" w:rsidRPr="00E73AAC">
        <w:rPr>
          <w:rFonts w:ascii="Times New Roman" w:hAnsi="Times New Roman"/>
          <w:b w:val="0"/>
          <w:bCs/>
          <w:color w:val="auto"/>
          <w:sz w:val="24"/>
        </w:rPr>
        <w:t>,</w:t>
      </w:r>
      <w:r w:rsidR="00F25B3F" w:rsidRPr="00E73AAC">
        <w:rPr>
          <w:rFonts w:ascii="Times New Roman" w:hAnsi="Times New Roman"/>
          <w:b w:val="0"/>
          <w:bCs/>
          <w:color w:val="auto"/>
          <w:sz w:val="24"/>
        </w:rPr>
        <w:t xml:space="preserve"> maž</w:t>
      </w:r>
      <w:r w:rsidR="00043D24" w:rsidRPr="00E73AAC">
        <w:rPr>
          <w:rFonts w:ascii="Times New Roman" w:hAnsi="Times New Roman"/>
          <w:b w:val="0"/>
          <w:bCs/>
          <w:color w:val="auto"/>
          <w:sz w:val="24"/>
        </w:rPr>
        <w:t>ą</w:t>
      </w:r>
      <w:r w:rsidR="00F25B3F" w:rsidRPr="00E73AAC">
        <w:rPr>
          <w:rFonts w:ascii="Times New Roman" w:hAnsi="Times New Roman"/>
          <w:b w:val="0"/>
          <w:bCs/>
          <w:color w:val="auto"/>
          <w:sz w:val="24"/>
        </w:rPr>
        <w:t xml:space="preserve"> CO</w:t>
      </w:r>
      <w:r w:rsidR="00F25B3F" w:rsidRPr="00C1159A">
        <w:rPr>
          <w:rFonts w:ascii="Times New Roman" w:hAnsi="Times New Roman"/>
          <w:b w:val="0"/>
          <w:bCs/>
          <w:color w:val="auto"/>
          <w:sz w:val="24"/>
          <w:vertAlign w:val="subscript"/>
        </w:rPr>
        <w:t>2</w:t>
      </w:r>
      <w:r w:rsidR="00F25B3F" w:rsidRPr="00E73AAC">
        <w:rPr>
          <w:rFonts w:ascii="Times New Roman" w:hAnsi="Times New Roman"/>
          <w:b w:val="0"/>
          <w:bCs/>
          <w:color w:val="auto"/>
          <w:sz w:val="24"/>
        </w:rPr>
        <w:t xml:space="preserve"> kiek</w:t>
      </w:r>
      <w:r w:rsidR="00043D24" w:rsidRPr="00E73AAC">
        <w:rPr>
          <w:rFonts w:ascii="Times New Roman" w:hAnsi="Times New Roman"/>
          <w:b w:val="0"/>
          <w:bCs/>
          <w:color w:val="auto"/>
          <w:sz w:val="24"/>
        </w:rPr>
        <w:t xml:space="preserve">į išskiriančių, </w:t>
      </w:r>
      <w:r w:rsidR="00F25B3F" w:rsidRPr="00E73AAC">
        <w:rPr>
          <w:rFonts w:ascii="Times New Roman" w:hAnsi="Times New Roman"/>
          <w:b w:val="0"/>
          <w:bCs/>
          <w:color w:val="auto"/>
          <w:sz w:val="24"/>
        </w:rPr>
        <w:t>energetikos ir transporto sistemų pagrindas.</w:t>
      </w:r>
    </w:p>
    <w:p w14:paraId="55A27B47" w14:textId="558B0953" w:rsidR="00311E10" w:rsidRPr="00E73AAC" w:rsidRDefault="00F67EDC"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Baltąja knyga „Bendros Europos transporto erdvės kūrimo planas. Konkurencingos efektyviu išteklių naudojimu grindžiamos transporto sistemos kūrimas“</w:t>
      </w:r>
      <w:r w:rsidR="00F72E7C" w:rsidRPr="00E73AAC">
        <w:rPr>
          <w:rFonts w:ascii="Times New Roman" w:hAnsi="Times New Roman"/>
          <w:b w:val="0"/>
          <w:bCs/>
          <w:color w:val="auto"/>
          <w:sz w:val="24"/>
        </w:rPr>
        <w:t xml:space="preserve"> </w:t>
      </w:r>
      <w:r w:rsidR="00311E10" w:rsidRPr="00E73AAC">
        <w:rPr>
          <w:rFonts w:ascii="Times New Roman" w:hAnsi="Times New Roman"/>
          <w:b w:val="0"/>
          <w:bCs/>
          <w:color w:val="auto"/>
          <w:sz w:val="24"/>
        </w:rPr>
        <w:t xml:space="preserve">kuriama efektyvios ir darnios transporto sistemos vizija, kuria siekiama apibrėžti prielaidas Europos transporto erdvės </w:t>
      </w:r>
      <w:r w:rsidR="00311E10" w:rsidRPr="00E73AAC">
        <w:rPr>
          <w:rFonts w:ascii="Times New Roman" w:hAnsi="Times New Roman"/>
          <w:b w:val="0"/>
          <w:bCs/>
          <w:color w:val="auto"/>
          <w:sz w:val="24"/>
        </w:rPr>
        <w:lastRenderedPageBreak/>
        <w:t>ateities poreikiams. Naujos transporto vystymo vizijos</w:t>
      </w:r>
      <w:r w:rsidR="00154463" w:rsidRPr="00E73AAC">
        <w:rPr>
          <w:rFonts w:ascii="Times New Roman" w:hAnsi="Times New Roman"/>
          <w:b w:val="0"/>
          <w:bCs/>
          <w:color w:val="auto"/>
          <w:sz w:val="24"/>
        </w:rPr>
        <w:t xml:space="preserve"> </w:t>
      </w:r>
      <w:r w:rsidR="00394409" w:rsidRPr="00E73AAC">
        <w:rPr>
          <w:rFonts w:ascii="Times New Roman" w:hAnsi="Times New Roman"/>
          <w:b w:val="0"/>
          <w:bCs/>
          <w:color w:val="auto"/>
          <w:sz w:val="24"/>
        </w:rPr>
        <w:t xml:space="preserve">Europos Sąjungos (toliau – ES) </w:t>
      </w:r>
      <w:r w:rsidR="00311E10" w:rsidRPr="00E73AAC">
        <w:rPr>
          <w:rFonts w:ascii="Times New Roman" w:hAnsi="Times New Roman"/>
          <w:b w:val="0"/>
          <w:bCs/>
          <w:color w:val="auto"/>
          <w:sz w:val="24"/>
        </w:rPr>
        <w:t xml:space="preserve">poreikis </w:t>
      </w:r>
      <w:r w:rsidR="008A1561" w:rsidRPr="00E73AAC">
        <w:rPr>
          <w:rFonts w:ascii="Times New Roman" w:hAnsi="Times New Roman"/>
          <w:b w:val="0"/>
          <w:bCs/>
          <w:color w:val="auto"/>
          <w:sz w:val="24"/>
        </w:rPr>
        <w:t>b</w:t>
      </w:r>
      <w:r w:rsidR="00311E10" w:rsidRPr="00E73AAC">
        <w:rPr>
          <w:rFonts w:ascii="Times New Roman" w:hAnsi="Times New Roman"/>
          <w:b w:val="0"/>
          <w:bCs/>
          <w:color w:val="auto"/>
          <w:sz w:val="24"/>
        </w:rPr>
        <w:t>altojoje knygoje grindžiamas brangstančiu iškastiniu kuru, kuris šiuo metu naudojamas kaip pagrindinis išteklius transporto sektoriuje, neefektyviu transporto priemonių naudojimu ir su tuo susijusiomis mobilumo problemomis bei išmetamų teršalų poveikiu aplinkai.</w:t>
      </w:r>
    </w:p>
    <w:p w14:paraId="2B2A43B9" w14:textId="2D3451C4" w:rsidR="00212941" w:rsidRPr="00E73AAC" w:rsidRDefault="00311E10"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Elektrifikavus geležinkelių tinklą, būtų sudaromos sąlygos pereiti nuo iškastinio kuro prie atsinaujinančių energijos išteklių naudojimo geležinkelių transporto sektoriuje, sumažinti neigiamą poveikį aplinkai ir padidinti geležinkelių transporto patrauklumą keleiviams, kroviniams vežti naudo</w:t>
      </w:r>
      <w:r w:rsidR="00870F44" w:rsidRPr="00E73AAC">
        <w:rPr>
          <w:rFonts w:ascii="Times New Roman" w:hAnsi="Times New Roman"/>
          <w:b w:val="0"/>
          <w:bCs/>
          <w:color w:val="auto"/>
          <w:sz w:val="24"/>
        </w:rPr>
        <w:t>ti</w:t>
      </w:r>
      <w:r w:rsidRPr="00E73AAC">
        <w:rPr>
          <w:rFonts w:ascii="Times New Roman" w:hAnsi="Times New Roman"/>
          <w:b w:val="0"/>
          <w:bCs/>
          <w:color w:val="auto"/>
          <w:sz w:val="24"/>
        </w:rPr>
        <w:t xml:space="preserve"> aplinką tausojančias priemones.</w:t>
      </w:r>
      <w:r w:rsidR="006370BA" w:rsidRPr="00E73AAC">
        <w:rPr>
          <w:rFonts w:ascii="Times New Roman" w:hAnsi="Times New Roman"/>
          <w:b w:val="0"/>
          <w:bCs/>
          <w:color w:val="auto"/>
          <w:sz w:val="24"/>
        </w:rPr>
        <w:t xml:space="preserve"> </w:t>
      </w:r>
    </w:p>
    <w:p w14:paraId="5F9F1B79" w14:textId="07F88045" w:rsidR="00A61050" w:rsidRPr="00E73AAC" w:rsidRDefault="007655CE" w:rsidP="00E73AAC">
      <w:pPr>
        <w:pStyle w:val="Documentdescription"/>
        <w:numPr>
          <w:ilvl w:val="0"/>
          <w:numId w:val="69"/>
        </w:numPr>
        <w:spacing w:before="0" w:after="0"/>
        <w:ind w:left="0" w:firstLine="284"/>
        <w:jc w:val="both"/>
        <w:rPr>
          <w:rFonts w:ascii="Times New Roman" w:hAnsi="Times New Roman"/>
          <w:b w:val="0"/>
          <w:bCs/>
          <w:color w:val="auto"/>
          <w:sz w:val="24"/>
        </w:rPr>
      </w:pPr>
      <w:r w:rsidRPr="00CA4920">
        <w:rPr>
          <w:rFonts w:ascii="Times New Roman" w:hAnsi="Times New Roman"/>
          <w:noProof/>
          <w:sz w:val="24"/>
        </w:rPr>
        <mc:AlternateContent>
          <mc:Choice Requires="wpg">
            <w:drawing>
              <wp:anchor distT="0" distB="0" distL="114300" distR="114300" simplePos="0" relativeHeight="251658248" behindDoc="0" locked="0" layoutInCell="1" allowOverlap="1" wp14:anchorId="75EDE7CA" wp14:editId="635D9029">
                <wp:simplePos x="0" y="0"/>
                <wp:positionH relativeFrom="margin">
                  <wp:align>center</wp:align>
                </wp:positionH>
                <wp:positionV relativeFrom="paragraph">
                  <wp:posOffset>1908175</wp:posOffset>
                </wp:positionV>
                <wp:extent cx="4953635" cy="3288665"/>
                <wp:effectExtent l="0" t="0" r="18415" b="6985"/>
                <wp:wrapTopAndBottom/>
                <wp:docPr id="628" name="Group 14"/>
                <wp:cNvGraphicFramePr/>
                <a:graphic xmlns:a="http://schemas.openxmlformats.org/drawingml/2006/main">
                  <a:graphicData uri="http://schemas.microsoft.com/office/word/2010/wordprocessingGroup">
                    <wpg:wgp>
                      <wpg:cNvGrpSpPr/>
                      <wpg:grpSpPr>
                        <a:xfrm>
                          <a:off x="0" y="0"/>
                          <a:ext cx="4953635" cy="3288665"/>
                          <a:chOff x="0" y="0"/>
                          <a:chExt cx="4943475" cy="3352804"/>
                        </a:xfrm>
                      </wpg:grpSpPr>
                      <wpg:graphicFrame>
                        <wpg:cNvPr id="629" name="Chart 629"/>
                        <wpg:cNvFrPr/>
                        <wpg:xfrm>
                          <a:off x="0" y="0"/>
                          <a:ext cx="4943475" cy="3324228"/>
                        </wpg:xfrm>
                        <a:graphic>
                          <a:graphicData uri="http://schemas.openxmlformats.org/drawingml/2006/chart">
                            <c:chart xmlns:c="http://schemas.openxmlformats.org/drawingml/2006/chart" r:id="rId12"/>
                          </a:graphicData>
                        </a:graphic>
                      </wpg:graphicFrame>
                      <wpg:grpSp>
                        <wpg:cNvPr id="630" name="Group 630"/>
                        <wpg:cNvGrpSpPr/>
                        <wpg:grpSpPr>
                          <a:xfrm>
                            <a:off x="847726" y="2724154"/>
                            <a:ext cx="2933699" cy="628650"/>
                            <a:chOff x="847726" y="2724154"/>
                            <a:chExt cx="2933699" cy="628650"/>
                          </a:xfrm>
                        </wpg:grpSpPr>
                        <wps:wsp>
                          <wps:cNvPr id="631" name="TextBox 4"/>
                          <wps:cNvSpPr txBox="1"/>
                          <wps:spPr>
                            <a:xfrm>
                              <a:off x="847726" y="2724154"/>
                              <a:ext cx="2933699" cy="62865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9467910" w14:textId="77777777" w:rsidR="0083303A" w:rsidRDefault="0083303A" w:rsidP="00A61050">
                                <w:pPr>
                                  <w:rPr>
                                    <w:sz w:val="24"/>
                                    <w:szCs w:val="24"/>
                                  </w:rPr>
                                </w:pPr>
                                <w:r>
                                  <w:rPr>
                                    <w:rFonts w:asciiTheme="minorHAnsi" w:cstheme="minorBidi"/>
                                    <w:color w:val="000000" w:themeColor="dark1"/>
                                    <w:sz w:val="21"/>
                                    <w:szCs w:val="21"/>
                                  </w:rPr>
                                  <w:t xml:space="preserve">                 </w:t>
                                </w:r>
                                <w:r>
                                  <w:rPr>
                                    <w:rFonts w:asciiTheme="minorHAnsi" w:cstheme="minorBidi"/>
                                    <w:color w:val="000000" w:themeColor="dark1"/>
                                    <w:sz w:val="18"/>
                                    <w:szCs w:val="18"/>
                                  </w:rPr>
                                  <w:t>Elektrifikuota geležinkelių ES šalyse, %</w:t>
                                </w:r>
                                <w:r>
                                  <w:rPr>
                                    <w:rFonts w:asciiTheme="minorHAnsi" w:cstheme="minorBidi"/>
                                    <w:color w:val="000000" w:themeColor="dark1"/>
                                    <w:sz w:val="18"/>
                                    <w:szCs w:val="18"/>
                                  </w:rPr>
                                  <w:br/>
                                  <w:t xml:space="preserve">                    Elektrifikuota geležinkelių Lietuvoje, %</w:t>
                                </w:r>
                                <w:r>
                                  <w:rPr>
                                    <w:rFonts w:asciiTheme="minorHAnsi" w:cstheme="minorBidi"/>
                                    <w:color w:val="000000" w:themeColor="dark1"/>
                                    <w:sz w:val="18"/>
                                    <w:szCs w:val="18"/>
                                  </w:rPr>
                                  <w:br/>
                                  <w:t xml:space="preserve">                    ES šalių vidurkis, %</w:t>
                                </w:r>
                              </w:p>
                            </w:txbxContent>
                          </wps:txbx>
                          <wps:bodyPr wrap="square" rtlCol="0" anchor="t"/>
                        </wps:wsp>
                        <wps:wsp>
                          <wps:cNvPr id="639" name="Straight Connector 639"/>
                          <wps:cNvCnPr/>
                          <wps:spPr>
                            <a:xfrm>
                              <a:off x="981341" y="2864195"/>
                              <a:ext cx="366757" cy="0"/>
                            </a:xfrm>
                            <a:prstGeom prst="line">
                              <a:avLst/>
                            </a:prstGeom>
                            <a:ln w="57150">
                              <a:solidFill>
                                <a:srgbClr val="92D050"/>
                              </a:solidFill>
                            </a:ln>
                          </wps:spPr>
                          <wps:style>
                            <a:lnRef idx="3">
                              <a:schemeClr val="accent6"/>
                            </a:lnRef>
                            <a:fillRef idx="0">
                              <a:schemeClr val="accent6"/>
                            </a:fillRef>
                            <a:effectRef idx="2">
                              <a:schemeClr val="accent6"/>
                            </a:effectRef>
                            <a:fontRef idx="minor">
                              <a:schemeClr val="tx1"/>
                            </a:fontRef>
                          </wps:style>
                          <wps:bodyPr/>
                        </wps:wsp>
                        <wps:wsp>
                          <wps:cNvPr id="192" name="Straight Connector 192"/>
                          <wps:cNvCnPr/>
                          <wps:spPr>
                            <a:xfrm>
                              <a:off x="981341" y="3012991"/>
                              <a:ext cx="366757" cy="0"/>
                            </a:xfrm>
                            <a:prstGeom prst="line">
                              <a:avLst/>
                            </a:prstGeom>
                            <a:ln w="28575">
                              <a:solidFill>
                                <a:srgbClr val="00B0F0"/>
                              </a:solidFill>
                            </a:ln>
                          </wps:spPr>
                          <wps:style>
                            <a:lnRef idx="3">
                              <a:schemeClr val="accent6"/>
                            </a:lnRef>
                            <a:fillRef idx="0">
                              <a:schemeClr val="accent6"/>
                            </a:fillRef>
                            <a:effectRef idx="2">
                              <a:schemeClr val="accent6"/>
                            </a:effectRef>
                            <a:fontRef idx="minor">
                              <a:schemeClr val="tx1"/>
                            </a:fontRef>
                          </wps:style>
                          <wps:bodyPr/>
                        </wps:wsp>
                        <wps:wsp>
                          <wps:cNvPr id="193" name="Straight Connector 193"/>
                          <wps:cNvCnPr/>
                          <wps:spPr>
                            <a:xfrm>
                              <a:off x="981341" y="3142737"/>
                              <a:ext cx="366757" cy="0"/>
                            </a:xfrm>
                            <a:prstGeom prst="line">
                              <a:avLst/>
                            </a:prstGeom>
                            <a:ln w="19050">
                              <a:solidFill>
                                <a:schemeClr val="tx1"/>
                              </a:solidFill>
                              <a:prstDash val="dash"/>
                            </a:ln>
                          </wps:spPr>
                          <wps:style>
                            <a:lnRef idx="3">
                              <a:schemeClr val="accent6"/>
                            </a:lnRef>
                            <a:fillRef idx="0">
                              <a:schemeClr val="accent6"/>
                            </a:fillRef>
                            <a:effectRef idx="2">
                              <a:schemeClr val="accent6"/>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5EDE7CA" id="Group 14" o:spid="_x0000_s1026" style="position:absolute;left:0;text-align:left;margin-left:0;margin-top:150.25pt;width:390.05pt;height:258.95pt;z-index:251658248;mso-position-horizontal:center;mso-position-horizontal-relative:margin;mso-width-relative:margin;mso-height-relative:margin" coordsize="49434,33528" o:gfxdata="UEsDBBQABgAIAAAAIQD31crwTQEAALMDAAATAAAAW0NvbnRlbnRfVHlwZXNdLnhtbJyTy07DMBBF 90j8g+UtStx2gRBq2gUpS0CofIBlTx7CsS2Pm7Z/z+RRVSAKgZUV23fOnTvOcn1oDGshYO1sxufp jDOwyunalhl/2z4md5xhlFZL4yxk/AjI16vrq+X26AEZqS1mvIrR3wuBqoJGYuo8WDopXGhkpM9Q Ci/VuyxBLGazW6GcjWBjErsafLXMoZA7E9nmQNuDkwAGOXsYLnasjEvvTa1kJKeitfoLJRkJKSn7 O1jVHm/IBhffErqTy4BR90zRhFoDe5EhPsmGbAgdUMDC5U6lP9foTDaYuKKoFaR5wE2vOnm6VFtV xELRL/MJiM9pjzjt1K6hjFMd5J6G2Zi0LzgRjvFoYAr83N9gu9NNZChnXMB/QAbhFNLYPNLM+hSm wP4UJ1aSnvBvDWu3twHaCbM8x0nPJSfZK7Sn6qL/5VYfAA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uq5A/T4CAABHBQAAGQAAAGRycy9kcmF3aW5ncy9kcmF3 aW5nMS54bWyklG1vmzAQx7+K5fcUMM8oRCptmCZNW7RsH8AzJkEDzGwnIa363Xfmoc3UF5OaN9iY u//d/e7wiqVHxeXuQHuu0NA2nUpZhg9a96ltK3bgLVV3oucdfKuEbKmGV7m3S0nPdbdvG5s4Tmiz A5Uar1eslKnkza5+4vcdOwi5aJbyo6qPU6RZvJKincIMa+eOxEkQr2wTdZhOL3AauoQE0+llPa1v blq8uUdxNNtdecex582ai/fio3rUUiZFhjHSfNBN3f2G/STYnXb9Vk579vW0laguMxxi1NGWZ/gH 2OdiQAGY0xRevig9w6EfQNPSuluU0FHWGX4uCpIHm8K3CthZvpP7Vr7xE6sgXrwhUfFAvPDF+Lhh yiSnuhbd53LJwQ3fZdHWUKsSlb5jorVFVdWML42Htru+PWYx1vkch5Ebhp5rJUn8aPl+kltJHifW fRRugiLJHx988oJt6MdY/bIChblFI7NXfIYl0gMQy7A7upkmXzNWI22aDpVslyLelfD/yX0FCfUh E8wjXhIFGF0yDKPtkGAMPyaNGBgQEoW+MWBgEcdBTIK5LJOJaW4vlf7Exc1ZISOUYcmZ+bVoSk9A ayK4hJjZTSwMIYOshLml6S9YgeH0T394xNCJS/0NHlUjzhlmTd1jdJa0z7D6c6SSYyR18yCaDDsG A00bpXf60vBbI49i/a0qJiPelVsq6Xeg0dBun2HeWT93GKknaLfrjHnDVPYzzAXheK2o5fSfW81Y Xl2c678AAAD//wMAUEsDBBQABgAIAAAAIQDvUdxcDQQAAMYPAAAOAAAAZHJzL2Uyb0RvYy54bWzs l9tu2zgQhu8X2HcgdN9Yog6WhDgFaq+DBRbbouk+AENRllCJ1JJM7Lz9Dg+Sk9hunGBb9KI3tkRx hpyZb35Kl+93fYfumVSt4IsguggDxDgVVcs3i+CfL+t3eYCUJrwineBsETwwFby/+v23y+1QMiwa 0VVMInDCVbkdFkGj9VDOZoo2rCfqQgyMw8NayJ5ouJWbWSXJFrz33QyHYTbbClkNUlCmFIyu3MPg yvqva0b1x7pWTKNuEcDetP2V9vfW/M6uLkm5kWRoWuq3Qd6wi560HBadXK2IJuhOtgeu+pZKoUSt L6joZ6KuW8psDBBNFD6L5lqKu8HGsim3m2FKE6T2WZ7e7Jb+fX8th5vhk4RMbIcN5MLemVh2tezN P+wS7WzKHqaUsZ1GFAaTIo2zOA0QhWcxzvMsS11SaQOZP7CjzR+TZRIn89EyTnEeJsZyNi48e7Id d2PrtJakZ263sP1PErXVIshwESAODxbBsiFSIzPgY4JZazlFeF5YTzaHE4xzuzmzjdGBx+acsr/M MTWbhlrT0l75WtODSp/ryTsA1J+hcsSBw3Al6F3PuHZ9JVlHNDS1atpBBUiWJsnyzyryNfLBG9Bt zaZk+LI9r5Tl6qBoMfSkK5plHWUwsC/auWTmyXyOswABgniOkyi1IJFyhBQXcZwVwIeBNMN5lvrG nxg95WGP6wkfJ2kFOVP7jlUHZXhVx940ZGBWCFT5CPk4GrP3BUL9IHbIBr4d7CzT1EjvYBiE2WVV lQoGj/T2qfhfyOAUPSkHqfQ1Ez0yF0AKKC9smJTk/i+lXVuPU8wwF+u262CclB1H20VQpNhoQT8A ZopvrO00CdbpOGBmInMR2Cv90IEOmGefWQ0qYEXKDCgqN7fLTiKn9KCXwNmo99YZGJiJNWzilbbe xFgze8C80n4ysusLrif7vuVC2sDt8cdMAPcEDq7q69h1tZs/psIlwORC7253tnFUeSuqB6j8Fg41 SOW/d0Qy6F/dLYU7AwmnjYDEaC9ollTTmT8E2Umlb7Qk7abRaCk4B1qEhO73km35XXIv2WPNx4Nh OpGKPIoT6AHT93mWRIU/ekZq4yybp3PX9rbjT/Patdw02EleHaTpPALpMNOU6NrKIGxvPG22WAVe hU5fYLVH085nOD7GAKEUtDnz6muJtwAdAxjenfbwPDU8TS9+edU3oKt3L6LreDUS4RH8QSxGBR7l 8wiL5qlvKFDcV7EYhxEuChv3/gz631nEeQpvT99mMQw/hOuR/F8s/swsxt9kMX4zi1GC5/HcmH9H FqPCSN4hi+Yrbq9Eey14hKJ7c1gR1fizDq4mkRvPOfvScurI/yWX+y8lmzD7sQhXT75GH9/bWfvP 76v/AAAA//8DAFBLAwQUAAYACAAAACEANXa2O90KAADGLwAAFQAAAGRycy9jaGFydHMvY2hhcnQx LnhtbOxa247byBF9D5B/YIjJUyKLN5GUYM1iRhevsbI9sMYbIG8tsiVxp0XSzeZcvNiPyTfkPW/+ r1TfKEpWSzO2F7CTtQGb6i4Wuy59qrq6nv9wvyHWLaZVVuRD233m2BbOkyLN8tXQfnc97cS2VTGU p4gUOR7aD7iyfzj/85+eJ4NkjSiblyjBFjDJq0EytNeMlYNut0rWeIOqZ0WJc5hbFnSDGPykq25K 0R0w35Cu5zhhVzCxFQP0GQw2KMv1+/Qx7xfLZZbgcZHUG5wzuQqKCWKggWqdlZXmlrgh9T7huMkS WlTFkj1Lik1XMtNCATO3122kOgclpYhht+8E1i0iQ9uxu3yQoHwlBwjrzK7lIC3qPMXpqKA5mKNF v0kGF4RhmgOrUZEzWLXS1+ZRGt8gelOXHVhuCUIuMpKxByG2ff4ceI/WBejDeovf1xnF1dBO3GCr guCpCnCibtz1lF1BWDcYVOyBYCmQ63hc2m7zXbGEKSJkgZIbrpsWcUO6necv7iuDvyXciD+gmhXX GSN4jAlmOFWflSouScEuKEackKCHomb8aYPyGpFZ81vOXCO6wky+nuVgEsni/lWRKllwusJy8OHQ 4L0y4TO35/fdKPDD0HMdxwlc9ZKc7z+L48CL+jH8jTzHd3uTjhA8GdxpDpHvh77nx2EcOvDs9SWH tZ4PYjcIoygOek4Uh674QHdfMBjYyrxAdMS3L5cfnscZlbySgkjeK3DHEvapGiZ1BR6IUzl5i+jD qCDFjpuC6TDl/LJUiy6pC5pixV75P7vndBWjb/GSPy3P52uMmfuXs9FZ+BwWKkZhfoQASDhFyUaw PZQ5lAJLZsGn+KbiFLfnE4JvGM2W2U1dMGStwAE+/ifLbzDJPv7bmsytj/9C5KHCf7f+yr9xC27I GYv/tt+CMb0weFQrLa9AMjSoCpKl04wQ8YOuFiOiBOt7Y6cnpOvukZGcE+cFf417PhrIEbxc4oTN KsYH4ZviE6C8HMCYvVy+xivYrLfK1ZTeEiQMptfXVtzlWTQ4uzzz3dPq83rSLvv6m9X3eLMoarra VQ9XktS0qzQ9v8Mpzk1UnqJ6yUDdJiJfEV2AY9EMmcgCRXZZkxU6QtdTdK8xW2MK+JpWJpahIr0q KKtXiJjoIkUHES4zyho3zPg3Taz6enUFvUNGlbjakacU5Qk2MYPtLf19muXHPupqO8xJcYtzs45d bQtOiG6OEGpr/FjnYA2zINoa1zW9wWYybYl3ecaR+ieAm7TYGOXWBnlbAGIfWaW2yYgWsIWMruVq q4w+4GRtpvO0WV5QjM1m8bRZxjjnEdckhqfNMkPs9shXtVEmFSuOSOtpm7zkOcy+C0owUyi6i2wK SyAt4d6U15tPsHjMIWXchhSgahBZ5nQjiIbnLzCER7mRWqP7qG2CnX7PpCqt0chIoXUZeSYeWo2R AMYt5m9BTSvQTKHd2UyhPTkMTOvQzmum0G4bGmXRDhsaZWkgpBebFtLAR09E2kMaaZCj5xi5aL0G Rokhi5Q4FZiXqzUbmD+kVeubJdK69SPjcrVyj5Bo7fpGiRok8I3LbVDAM66lAQDXNy3X09p1japr 9n1/lwls8u0ulT/ExoZHtdXxPc86uGngyappNrR/Hfl+7IxGQac3DiedwOmPOpcT3+tMIm/s9SO/ 549Gv20PBeFTDwVu0DoQhIM6z97X+KVKzn+FpFj86ThR3+sE3mXYiS96TgeSYc+5nPbHk3H8G89Z QAhYs/5fSAFDKu3czz5VltjKPtWIOfuc/G7Z5yzDrL4tfvmC5LNJIXUG2Qx8UU7JKM5TkuUizZZZ KP+AdQfVgD7Paa0ElUOb5ils573ctmqnwI5z6UwPpsAlrdgYVeq4IpJoYU0tiCEVblZ2/VCqPJiv E6mTWJpV5dv5+92TBR+cvFfnIuUyDR8BR+Z4N+HxbnLmC/wVJ5DtToJUW9QwnhLvwsNpthnHFF4a CXS0MxJo2DASaEg2EmhANhJoODYSaDA2EmgoNhJoIDYSNFHOTKFTBzPFSWU2abGZx0l1uif16Z5U qHtSo+5JlTa5rlGWJraZKU7qtIlsZh4nPbSJa2YeBp3KYLfNdXVK+x1EPu/rRj5VPmpFPjVijnzT L4l8srLCiyy3WQpHvqz6/BJLE9R0cGgGfrco14uj3tEox4vZuCn1sHtZX9uLhbtBLoVw9y3GuCmP cdPfPcYFxt2rQcRMoYHZTKFBxEyhgdlMoUHETKGB2UyhgdlMoYHZTKGDnZmiiXZHSE5rtTnTHeFy Wq/bM53ZwKc128S8I2s5rdsm6h3hclq7Tdwzc2nOdEdITjttc6Y7wuW020IRRR2q9wzwHUe/4OtG P1+m3a3op0bM0e+bPvftXjrsxiKUJHAbGKhIs0P5Ne8dtkXCWSYqB08+DBmubPbKG9KJxTe+g6yt 93X9VlgxGbT8Vo2Y/fabydp2PE9c/p/Ml1SJwYscXl/fS6Yex+LzUq6jN2x/ePqhylz4ZZ6ezhak 4mGrWhd3M7yCgtNP+KFVpJEzPyPoRGl1SXDqEWKv0Wb3FpSPzzE9OH6FKUfET/hc1osFwfPsQ5sV YEyztBUq/5GlTNWoXF9HEbiNJaiU/OD2XsYWdK9rl704jkLXCw5O9CK4tRfYLC7Zmwt3uHq5EDfg Rj5VgqDUteI6K2gGAonuFLmKTZa/QveKbYswFQ0PO5Kj+6tCdZIs5MrhUDzdMGuL30Nb3d5Amw9c /SZ4xm/MUyj+yRc26JeCXmfJzSu405LMc2gEUpNZbp5k8BIYvllBDqXb60K+qOuMzeFOlxz7Pchw ZMVxCS058LgpYTFVvrItRFbQopQw+ii84JhC6g10Zijj9aDGzL8uht8sl3I41sP83l4HV6gw7wGS aM55xPU9u5edAosifbiiFi3Y0O6Eqr4NKi6TaQbV0Bmq2BWi0O/k2rz7ir2Bf5akgKIrJgR6kDLo QuLjUGgv6AfbuqO8CFu9rxHFoIk8gWGpC/VjxOC3sBnIV7E5b7kRwpZcYtW/kOLlW1hV9WFo90EZ 1oI3T1hwAQD/1kNbGBa6vWh2A51eeTEXT7Z1A71HwBz6teAVVEE/Be8Eexxs75sh1PreNYOvh4+b gXdp5RaDevAS2s6G9t82eYcwaVWM9iYwkhNJtTeRVHwCviT1IR6VhgCauF24luA2FVrgmgYtIAdV AmRIE0PLEbSBVReq1YXjQLPd1RxWW4+3JP0TU+X6/JfySL4KaMpZkAvwbDnGvVuPgo9WugOpgZ68 eFUTls1uCewt+Y6sucNHNawAiB7Cl9b6WrDxlfBFtQ0JuHhBM3GjIDFfaVbG++97f4P1PxXwW4ZU vvsajAUPPtp69Ad27VX5/o+wq5XDCFw7jF1i6hKzO4wVXi3kD4Gn4oZZAs/B+P4EZ4SN1u7V5M8/ Z9WbnKisUSUn/LbvEnD6prpQWAtpnMTPQ7fcvfCyPxm5444fQ5Nl4AZxp++4004Uj2PH8aIoGjnt W27qP/meO+o6fvuqm/q8AxiNYaHQfPmmFE3Gbgi4D83FMAfjr9FFJYRoRYWumj74Kihn/xZcJtBj nmfzTALyw73QoHs9tWGOHdgWK6FeHonb/Y7/CwCuozcayARNZEgn0iWZKjw9PwAb8Z5tMgYjWhS6 YuES/WUqa6w8CXhX8t7wXTu13+G5QQ1NDfM1KmE7NhxktUe1PIv2+/P/AgAA//8DAFBLAwQUAAYA CAAAACEA1S0YMewEAADCJQAAFQAAAGRycy9jaGFydHMvc3R5bGUxLnhtbOxa227jNhD9FYEfENlO nThGFCBNsEABpxtsF9hnWqJsdilSJel1nK/vkJJoUfIt9WXjbN+isUNxzpk5Mxz6NlbDeIql/ksv GAleMsbBoCI01TofhqGKpyTD6iKjsRRKpPoiFlko0pTGJEwknlM+CXudbi9croLKZXBrFZETDq9I hcywVhdCTqo1MgardK7CDFOOAppECBZFd7ewPfxC1VeqGbFPjH8hKXzhJUIdFFpTShlrGUmakli3 zKngS2NGuZDwEjy0bpIHJoMfmEVIv5h34yGbZU8iKWxX/U7HvtGaP6dpYb6szGFtlbvbEDZevsvu MSHpl2cZqNcIdc06wXciOfwNThsvzNd9P2OsyUTIxT14f86Oq/xZWih5MI/QTb/XR0GM8wilDGv4 M8uBa8UnKMBsAojEumREMJp8AmZ3pKdb8eDTM6jMDXqArPoLpJjxxPAA/80LOoqNAy816m5WM9fi yubCvSQ4yEQCyYQZE/M/hXHn8w8iJU0IuGttI8pJZSvi/WQRXsZdPUwrtjxwGskxnnRtyDYgZB+B 4HW56QgtkhlrPMJjArEJ8XEyvpqKdF3Fth/yvcrcCPn1irQmrBPPTff0YCJ3pk/ne/L90Gq8S5gz vSbMrSDVxaORH6u26zjxqXIMNqjyUuvtmgRMj0WygHojhTZ1MlB5/IlKpUdY6WcsoTJ3UQBKpI30 pCBEILyM5iiYCvnatJnvQSmHT1Awl0a71T8zLAkK2B8c1O3yqn99hQJtH7qD3mCAAln/ZFz/BPMY liqEPigeHjQ8Fxyr/H6mQSh1KU6FH4Uir4xAY3wWlO8Wj2VLoUyz46o9hjdWRbjsJWxw791CNAXW VHl/v+7p8nGnfHpH+y937Dwwhaztg7Wsh9tqp/2O18TZzAOwDs4ArFnlflGveoP+ddWRSJ4UzeCG 5M6nEDaryt/aDsIj3YHkYHvCElrBwwG3BfCjxncLXdvubdPLNZC2ZM8DsgZbA8oRXkB1CtQiGwto 5WMqYwZSpegriVDfUFfPwm9UklTi7AxDt9ZLnyByfaAM5l/x+LzPZJUScNuYQ2CY5v/jnlJ8zhIx 57/jFcJTJIgnx9VBey85Nm1RsyDWBGPTiWNVR/XG47jXUXk8b5OnA8wCvJev1rUaG4kUuasTJztc bKDm2EnhRih+c+wY3tQc4+HmwlvHEg7eQp405k3s/ERgHYI+sA7vPYD1sIQDhDihkmxB1ZNzk93O sDL1lpufwFyGQRf7hP9+R+4cO/uONDgz3VobUGcxk9d203us2rMlYo4NcTWQ8dPwpjLvkYZtPKd0 JH6p6uFmKD66buKyB7o+lgQnRP5S0LpC4UPrysoe0LIGmmRCeHJaQbD9/jEueNaMU9nSx5wJfXbX A0bRq41bpqqHy8ezuuao+1EOsRSRlKhzv2rbflHV8LN4/F/SInQISWugqT/SlfVv5uJzbK8SahfX 5lrB2sZYEdM5l3fyJsOW7msJ0m4+bcu7tbx5OnyQccROLWH3ptMHx+199V4zthzuXh6xmha/GVAL 9Sh0OUX275stdB5gDr53cOPo0sRvCFyf0GgIIAzql8vb9WmFr7P8pCf2PaZUay8M3Ujxv4ya9jme AR3t6FoCCj91mZGPX/R8N+dwe90Wop908HSTiYKobaOKYu9GIpY/trr7FwAA//8DAFBLAwQUAAYA CAAAACEAHBSnqAIBAABuAwAAFgAAAGRycy9jaGFydHMvY29sb3JzMS54bWyck0FugzAQRa+CfAAM JKEVCtlkXXXRE4wGO1iyPZHtps3ta0ihhapI4N3M139/ZiQf0VdImtxbuGuRfBptY8PXrA3hWnHu sRUGfGoUOvIkQ4pkOEmpUPDGwYeyF15kecGxBRd6CvvGwB8KXYWNEZKcgeBTcpeBYXSkZCU3oCxL jAhtzfCOWrBENTXLM3Y6QtVPI87aJTfQNQNEYUPO+L9asaDtFrT9gnZY0MpOiye9gVMQFNlZ2Q2q 380LNY8Nyiy+zsN/m6aIued58PSoVykfqHi+7agV8ePI0/j9hvjDBs/T4JnG74b2ik1G1ArPOPI0 fmzPUF35871OXwAAAP//AwBQSwMEFAAGAAgAAAAhAOfYChHfAAAACAEAAA8AAABkcnMvZG93bnJl di54bWxMj0FLw0AUhO+C/2F5gje7G2s1xLyUUtRTEWyF0ttr9jUJze6G7DZJ/73rSY/DDDPf5MvJ tGLg3jfOIiQzBYJt6XRjK4Tv3ftDCsIHsppaZxnhyh6Wxe1NTpl2o/3iYRsqEUuszwihDqHLpPRl zYb8zHVso3dyvaEQZV9J3dMYy00rH5V6loYaGxdq6nhdc3neXgzCx0jjap68DZvzaX097Baf+03C iPd30+oVROAp/IXhFz+iQxGZju5itRctQjwSEOZKLUBE+yVVCYgjQpqkTyCLXP4/UPwAAAD//wMA UEsDBBQABgAIAAAAIQCrFs1GuQAAACIBAAAZAAAAZHJzL19yZWxzL2Uyb0RvYy54bWwucmVsc4SP zQrCMBCE74LvEPZu03oQkSa9iNCr1AdY0u0PtknIRrFvb9CLguBxdphvdsrqMU/iToFHZxUUWQ6C rHHtaHsFl+a02YPgiLbFyVlSsBBDpder8kwTxhTiYfQsEsWygiFGf5CSzUAzcuY82eR0LswYkwy9 9Giu2JPc5vlOhk8G6C+mqFsFoW4LEM3iU/N/tuu60dDRmdtMNv6okGbAEBMQQ09RwUvy+1pk6VOQ upRfy/QTAAD//wMAUEsDBBQABgAIAAAAIQBZj7JXQwEAAOACAAAgAAAAZHJzL2NoYXJ0cy9fcmVs cy9jaGFydDEueG1sLnJlbHOskk1PAjEQhu8m/odNExM92NkFYgyhcABNOBgThTOp3dkP7XY2nSrw 7y0aiBiQi7d+ZN7nnZl3MFo1NvlAzzU5JTKZigSdobx2pRLz2f31rUg4aJdrSw6VWCOL0fD8bPCE VodYxFXdchJVHCtRhdD2AdhU2GiW1KKLPwX5Rod49SW02rzpEqGTpjfgf2qI4Z5mMs2V8NO8K5LZ uo3k09pUFLXBCZn3Bl04gACy+PjyiiZEUe1LDEqM+zDn2D9k3TTNYEJLZ0nnDMFrt/ALh+Gik172 ruTK8rbsgfLo6G4V0DttBRy23jlivamNJ6YiSEMNfLuObrNsfyBgKu3DmCz557C2uIUrYTZvnMk4 22Ps7D/Yv7C8cfEntXeEeiAIp5f11f5mN8+VbmPsdiuTEnKvlzGivD3sXMFeLoefAAAA//8DAFBL AQItABQABgAIAAAAIQD31crwTQEAALMDAAATAAAAAAAAAAAAAAAAAAAAAABbQ29udGVudF9UeXBl c10ueG1sUEsBAi0AFAAGAAgAAAAhADj9If/WAAAAlAEAAAsAAAAAAAAAAAAAAAAAfgEAAF9yZWxz Ly5yZWxzUEsBAi0AFAAGAAgAAAAhALquQP0+AgAARwUAABkAAAAAAAAAAAAAAAAAfQIAAGRycy9k cmF3aW5ncy9kcmF3aW5nMS54bWxQSwECLQAUAAYACAAAACEA71HcXA0EAADGDwAADgAAAAAAAAAA AAAAAADyBAAAZHJzL2Uyb0RvYy54bWxQSwECLQAUAAYACAAAACEANXa2O90KAADGLwAAFQAAAAAA AAAAAAAAAAArCQAAZHJzL2NoYXJ0cy9jaGFydDEueG1sUEsBAi0AFAAGAAgAAAAhANUtGDHsBAAA wiUAABUAAAAAAAAAAAAAAAAAOxQAAGRycy9jaGFydHMvc3R5bGUxLnhtbFBLAQItABQABgAIAAAA IQAcFKeoAgEAAG4DAAAWAAAAAAAAAAAAAAAAAFoZAABkcnMvY2hhcnRzL2NvbG9yczEueG1sUEsB Ai0AFAAGAAgAAAAhAOfYChHfAAAACAEAAA8AAAAAAAAAAAAAAAAAkBoAAGRycy9kb3ducmV2Lnht bFBLAQItABQABgAIAAAAIQCrFs1GuQAAACIBAAAZAAAAAAAAAAAAAAAAAJwbAABkcnMvX3JlbHMv ZTJvRG9jLnhtbC5yZWxzUEsBAi0AFAAGAAgAAAAhAFmPsldDAQAA4AIAACAAAAAAAAAAAAAAAAAA jBwAAGRycy9jaGFydHMvX3JlbHMvY2hhcnQxLnhtbC5yZWxzUEsFBgAAAAAKAAoAmQIAAA0eAAAA 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629" o:spid="_x0000_s1027" type="#_x0000_t75" style="position:absolute;left:-60;top:-62;width:49579;height:33373;visibility:visibl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r//CJxQAAANwAAAAPAAAAZHJzL2Rvd25yZXYueG1sRI9Bi8Iw FITvC/sfwhO8iKaKyFqNIooorAh2FTw+m2dbtnkpTdT6782CsMdhZr5hpvPGlOJOtSssK+j3IhDE qdUFZwqOP+vuFwjnkTWWlknBkxzMZ58fU4y1ffCB7onPRICwi1FB7n0VS+nSnAy6nq2Ig3e1tUEf ZJ1JXeMjwE0pB1E0kgYLDgs5VrTMKf1NbkbBdrw6Hztys1t/7xenS4d356F1SrVbzWICwlPj/8Pv 9lYrGA3G8HcmHAE5ewEAAP//AwBQSwECLQAUAAYACAAAACEA2+H2y+4AAACFAQAAEwAAAAAAAAAA AAAAAAAAAAAAW0NvbnRlbnRfVHlwZXNdLnhtbFBLAQItABQABgAIAAAAIQBa9CxbvwAAABUBAAAL AAAAAAAAAAAAAAAAAB8BAABfcmVscy8ucmVsc1BLAQItABQABgAIAAAAIQDr//CJxQAAANwAAAAP AAAAAAAAAAAAAAAAAAcCAABkcnMvZG93bnJldi54bWxQSwUGAAAAAAMAAwC3AAAA+QIAAAAA ">
                  <v:imagedata r:id="rId13" o:title=""/>
                  <o:lock v:ext="edit" aspectratio="f"/>
                </v:shape>
                <v:group id="Group 630" o:spid="_x0000_s1028" style="position:absolute;left:8477;top:27241;width:29337;height:6287" coordorigin="8477,27241" coordsize="29336,6286"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FAp2EwwAAANwAAAAPAAAAZHJzL2Rvd25yZXYueG1sRE9Na8JA EL0X/A/LCL3VTSoNJboGESs9BKFaEG9DdkxCsrMhuybx33cPQo+P973OJtOKgXpXW1YQLyIQxIXV NZcKfs9fb58gnEfW2FomBQ9ykG1mL2tMtR35h4aTL0UIYZeigsr7LpXSFRUZdAvbEQfuZnuDPsC+ lLrHMYSbVr5HUSIN1hwaKuxoV1HRnO5GwWHEcbuM90Pe3HaP6/njeMljUup1Pm1XIDxN/l/8dH9r BckyzA9nwhGQmz8AAAD//wMAUEsBAi0AFAAGAAgAAAAhANvh9svuAAAAhQEAABMAAAAAAAAAAAAA AAAAAAAAAFtDb250ZW50X1R5cGVzXS54bWxQSwECLQAUAAYACAAAACEAWvQsW78AAAAVAQAACwAA AAAAAAAAAAAAAAAfAQAAX3JlbHMvLnJlbHNQSwECLQAUAAYACAAAACEARQKdhMMAAADcAAAADwAA AAAAAAAAAAAAAAAHAgAAZHJzL2Rvd25yZXYueG1sUEsFBgAAAAADAAMAtwAAAPcCAAAAAA== ">
                  <v:shapetype id="_x0000_t202" coordsize="21600,21600" o:spt="202" path="m,l,21600r21600,l21600,xe">
                    <v:stroke joinstyle="miter"/>
                    <v:path gradientshapeok="t" o:connecttype="rect"/>
                  </v:shapetype>
                  <v:shape id="TextBox 4" o:spid="_x0000_s1029" type="#_x0000_t202" style="position:absolute;left:8477;top:27241;width:29337;height:6287;visibility:visible;mso-wrap-style:square;v-text-anchor:top"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N2r2jxAAAANwAAAAPAAAAZHJzL2Rvd25yZXYueG1sRI9Ba8JA FITvgv9heYI33dVasTEbEUuhJ0ttLXh7ZJ9JMPs2ZFcT/71bKPQ4zMw3TLrpbS1u1PrKsYbZVIEg zp2puNDw/fU2WYHwAdlg7Zg03MnDJhsOUkyM6/iTbodQiAhhn6CGMoQmkdLnJVn0U9cQR+/sWosh yraQpsUuwm0t50otpcWK40KJDe1Kyi+Hq9Vw3J9PPwv1Ubza56ZzvZJsX6TW41G/XYMI1If/8F/7 3WhYPs3g90w8AjJ7AAAA//8DAFBLAQItABQABgAIAAAAIQDb4fbL7gAAAIUBAAATAAAAAAAAAAAA AAAAAAAAAABbQ29udGVudF9UeXBlc10ueG1sUEsBAi0AFAAGAAgAAAAhAFr0LFu/AAAAFQEAAAsA AAAAAAAAAAAAAAAAHwEAAF9yZWxzLy5yZWxzUEsBAi0AFAAGAAgAAAAhAI3avaPEAAAA3AAAAA8A AAAAAAAAAAAAAAAABwIAAGRycy9kb3ducmV2LnhtbFBLBQYAAAAAAwADALcAAAD4AgAAAAA= " filled="f" stroked="f">
                    <v:textbox>
                      <w:txbxContent>
                        <w:p w14:paraId="39467910" w14:textId="77777777" w:rsidR="0083303A" w:rsidRDefault="0083303A" w:rsidP="00A61050">
                          <w:pPr>
                            <w:rPr>
                              <w:sz w:val="24"/>
                              <w:szCs w:val="24"/>
                            </w:rPr>
                          </w:pPr>
                          <w:r>
                            <w:rPr>
                              <w:rFonts w:asciiTheme="minorHAnsi" w:cstheme="minorBidi"/>
                              <w:color w:val="000000" w:themeColor="dark1"/>
                              <w:sz w:val="21"/>
                              <w:szCs w:val="21"/>
                            </w:rPr>
                            <w:t xml:space="preserve">                 </w:t>
                          </w:r>
                          <w:r>
                            <w:rPr>
                              <w:rFonts w:asciiTheme="minorHAnsi" w:cstheme="minorBidi"/>
                              <w:color w:val="000000" w:themeColor="dark1"/>
                              <w:sz w:val="18"/>
                              <w:szCs w:val="18"/>
                            </w:rPr>
                            <w:t>Elektrifikuota geležinkelių ES šalyse, %</w:t>
                          </w:r>
                          <w:r>
                            <w:rPr>
                              <w:rFonts w:asciiTheme="minorHAnsi" w:cstheme="minorBidi"/>
                              <w:color w:val="000000" w:themeColor="dark1"/>
                              <w:sz w:val="18"/>
                              <w:szCs w:val="18"/>
                            </w:rPr>
                            <w:br/>
                            <w:t xml:space="preserve">                    Elektrifikuota geležinkelių Lietuvoje, %</w:t>
                          </w:r>
                          <w:r>
                            <w:rPr>
                              <w:rFonts w:asciiTheme="minorHAnsi" w:cstheme="minorBidi"/>
                              <w:color w:val="000000" w:themeColor="dark1"/>
                              <w:sz w:val="18"/>
                              <w:szCs w:val="18"/>
                            </w:rPr>
                            <w:br/>
                            <w:t xml:space="preserve">                    ES šalių vidurkis, %</w:t>
                          </w:r>
                        </w:p>
                      </w:txbxContent>
                    </v:textbox>
                  </v:shape>
                  <v:line id="Straight Connector 639" o:spid="_x0000_s1030" style="position:absolute;visibility:visible;mso-wrap-style:square" from="9813,28641" to="13480,28641"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NIXshxQAAANwAAAAPAAAAZHJzL2Rvd25yZXYueG1sRI9Ba8JA FITvBf/D8gRvzUYLocasokJBoR60otdH9pmkzb4N2TVJ++u7QqHHYWa+YbLVYGrRUesqywqmUQyC OLe64kLB+ePt+RWE88gaa8uk4JscrJajpwxTbXs+UnfyhQgQdikqKL1vUildXpJBF9mGOHg32xr0 QbaF1C32AW5qOYvjRBqsOCyU2NC2pPzrdDcKPnfFwd2vLPv3S1xv9j/b+e1QKTUZD+sFCE+D/w// tXdaQfIyh8eZcATk8hcAAP//AwBQSwECLQAUAAYACAAAACEA2+H2y+4AAACFAQAAEwAAAAAAAAAA AAAAAAAAAAAAW0NvbnRlbnRfVHlwZXNdLnhtbFBLAQItABQABgAIAAAAIQBa9CxbvwAAABUBAAAL AAAAAAAAAAAAAAAAAB8BAABfcmVscy8ucmVsc1BLAQItABQABgAIAAAAIQDNIXshxQAAANwAAAAP AAAAAAAAAAAAAAAAAAcCAABkcnMvZG93bnJldi54bWxQSwUGAAAAAAMAAwC3AAAA+QIAAAAA " strokecolor="#92d050" strokeweight="4.5pt">
                    <v:shadow on="t" color="black" opacity="22937f" origin=",.5" offset="0,.63889mm"/>
                  </v:line>
                  <v:line id="Straight Connector 192" o:spid="_x0000_s1031" style="position:absolute;visibility:visible;mso-wrap-style:square" from="9813,30129" to="13480,30129"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U7qnrxAAAANwAAAAPAAAAZHJzL2Rvd25yZXYueG1sRE9LawIx EL4X/A9hhN5qVg9luxoXFUt7aAs+EI/DZvbBbiZhE3XbX98UCt7m43vOIh9MJ67U+8aygukkAUFc WN1wpeB4eH1KQfiArLGzTAq+yUO+HD0sMNP2xju67kMlYgj7DBXUIbhMSl/UZNBPrCOOXGl7gyHC vpK6x1sMN52cJcmzNNhwbKjR0aamot1fjAKXbtu39dpefrq2KtOTK74+zx9KPY6H1RxEoCHcxf/u dx3nv8zg75l4gVz+AgAA//8DAFBLAQItABQABgAIAAAAIQDb4fbL7gAAAIUBAAATAAAAAAAAAAAA AAAAAAAAAABbQ29udGVudF9UeXBlc10ueG1sUEsBAi0AFAAGAAgAAAAhAFr0LFu/AAAAFQEAAAsA AAAAAAAAAAAAAAAAHwEAAF9yZWxzLy5yZWxzUEsBAi0AFAAGAAgAAAAhABTuqevEAAAA3AAAAA8A AAAAAAAAAAAAAAAABwIAAGRycy9kb3ducmV2LnhtbFBLBQYAAAAAAwADALcAAAD4AgAAAAA= " strokecolor="#00b0f0" strokeweight="2.25pt">
                    <v:shadow on="t" color="black" opacity="22937f" origin=",.5" offset="0,.63889mm"/>
                  </v:line>
                  <v:line id="Straight Connector 193" o:spid="_x0000_s1032" style="position:absolute;visibility:visible;mso-wrap-style:square" from="9813,31427" to="13480,31427"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3L0PvwwAAANwAAAAPAAAAZHJzL2Rvd25yZXYueG1sRE9Na8JA EL0X+h+WKXirm1oQG11DLEg9BEq0l96m2XGTNjsbsquJ/94tCN7m8T5nlY22FWfqfeNYwcs0AUFc Od2wUfB12D4vQPiArLF1TAou5CFbPz6sMNVu4JLO+2BEDGGfooI6hC6V0lc1WfRT1xFH7uh6iyHC 3kjd4xDDbStnSTKXFhuODTV29F5T9bc/WQUfw+dvsdv8FOZQbaX5zssR5UapydOYL0EEGsNdfHPv dJz/9gr/z8QL5PoKAAD//wMAUEsBAi0AFAAGAAgAAAAhANvh9svuAAAAhQEAABMAAAAAAAAAAAAA AAAAAAAAAFtDb250ZW50X1R5cGVzXS54bWxQSwECLQAUAAYACAAAACEAWvQsW78AAAAVAQAACwAA AAAAAAAAAAAAAAAfAQAAX3JlbHMvLnJlbHNQSwECLQAUAAYACAAAACEA9y9D78MAAADcAAAADwAA AAAAAAAAAAAAAAAHAgAAZHJzL2Rvd25yZXYueG1sUEsFBgAAAAADAAMAtwAAAPcCAAAAAA== " strokecolor="black [3213]" strokeweight="1.5pt">
                    <v:stroke dashstyle="dash"/>
                    <v:shadow on="t" color="black" opacity="22937f" origin=",.5" offset="0,.63889mm"/>
                  </v:line>
                </v:group>
                <w10:wrap type="topAndBottom" anchorx="margin"/>
              </v:group>
            </w:pict>
          </mc:Fallback>
        </mc:AlternateContent>
      </w:r>
      <w:r w:rsidR="00A61050" w:rsidRPr="00E73AAC">
        <w:rPr>
          <w:rFonts w:ascii="Times New Roman" w:hAnsi="Times New Roman"/>
          <w:b w:val="0"/>
          <w:bCs/>
          <w:color w:val="auto"/>
          <w:sz w:val="24"/>
        </w:rPr>
        <w:t>AB „Lietuvos geležinkeliai“ duomenimis, 2018 m. įgyvendinus geležinkelių infrastruktūros rekonstrukcijos ir elektrifikacijos projektus, elektrifikuotų esamų geležinkelio kelių ilgis padidėjo 2 procentais ir bendrai sudaro apie 8 procentus viso geležinkelių tinklo. Remiantis Eurostat</w:t>
      </w:r>
      <w:r w:rsidR="00633375" w:rsidRPr="00E73AAC">
        <w:rPr>
          <w:rFonts w:ascii="Times New Roman" w:hAnsi="Times New Roman"/>
          <w:b w:val="0"/>
          <w:bCs/>
          <w:color w:val="auto"/>
          <w:sz w:val="24"/>
        </w:rPr>
        <w:t>o</w:t>
      </w:r>
      <w:r w:rsidR="00A61050" w:rsidRPr="00E73AAC">
        <w:rPr>
          <w:rFonts w:ascii="Times New Roman" w:hAnsi="Times New Roman"/>
          <w:b w:val="0"/>
          <w:bCs/>
          <w:color w:val="auto"/>
          <w:sz w:val="24"/>
        </w:rPr>
        <w:t xml:space="preserve"> duomenimis</w:t>
      </w:r>
      <w:r w:rsidR="00347E12" w:rsidRPr="00E73AAC">
        <w:rPr>
          <w:b w:val="0"/>
          <w:bCs/>
          <w:color w:val="auto"/>
        </w:rPr>
        <w:footnoteReference w:id="2"/>
      </w:r>
      <w:r w:rsidR="00A61050" w:rsidRPr="00E73AAC">
        <w:rPr>
          <w:rFonts w:ascii="Times New Roman" w:hAnsi="Times New Roman"/>
          <w:b w:val="0"/>
          <w:bCs/>
          <w:color w:val="auto"/>
          <w:sz w:val="24"/>
        </w:rPr>
        <w:t>, tai vienas mažiausių rodiklių tarp</w:t>
      </w:r>
      <w:r w:rsidR="00154463" w:rsidRPr="00E73AAC">
        <w:rPr>
          <w:rFonts w:ascii="Times New Roman" w:hAnsi="Times New Roman"/>
          <w:b w:val="0"/>
          <w:bCs/>
          <w:color w:val="auto"/>
          <w:sz w:val="24"/>
        </w:rPr>
        <w:t xml:space="preserve"> ES</w:t>
      </w:r>
      <w:r w:rsidR="00A61050" w:rsidRPr="00E73AAC">
        <w:rPr>
          <w:rFonts w:ascii="Times New Roman" w:hAnsi="Times New Roman"/>
          <w:b w:val="0"/>
          <w:bCs/>
          <w:color w:val="auto"/>
          <w:sz w:val="24"/>
        </w:rPr>
        <w:t xml:space="preserve"> valstybių narių: pvz., Liuksemburge elektrifikuoti geležinkeliai sudaro 95,3 %, Švedijoje </w:t>
      </w:r>
      <w:r w:rsidR="00394409" w:rsidRPr="00E73AAC">
        <w:rPr>
          <w:rFonts w:ascii="Times New Roman" w:hAnsi="Times New Roman"/>
          <w:b w:val="0"/>
          <w:bCs/>
          <w:color w:val="auto"/>
          <w:sz w:val="24"/>
        </w:rPr>
        <w:t>–</w:t>
      </w:r>
      <w:r w:rsidR="00A61050" w:rsidRPr="00E73AAC">
        <w:rPr>
          <w:rFonts w:ascii="Times New Roman" w:hAnsi="Times New Roman"/>
          <w:b w:val="0"/>
          <w:bCs/>
          <w:color w:val="auto"/>
          <w:sz w:val="24"/>
        </w:rPr>
        <w:t xml:space="preserve"> 75,3 %, Italijoje </w:t>
      </w:r>
      <w:r w:rsidR="00394409" w:rsidRPr="00E73AAC">
        <w:rPr>
          <w:rFonts w:ascii="Times New Roman" w:hAnsi="Times New Roman"/>
          <w:b w:val="0"/>
          <w:bCs/>
          <w:color w:val="auto"/>
          <w:sz w:val="24"/>
        </w:rPr>
        <w:t>–</w:t>
      </w:r>
      <w:r w:rsidR="00A61050" w:rsidRPr="00E73AAC">
        <w:rPr>
          <w:rFonts w:ascii="Times New Roman" w:hAnsi="Times New Roman"/>
          <w:b w:val="0"/>
          <w:bCs/>
          <w:color w:val="auto"/>
          <w:sz w:val="24"/>
        </w:rPr>
        <w:t xml:space="preserve"> 71,9 %, Austrijoje – 71,5  % visų geležinkeli</w:t>
      </w:r>
      <w:r w:rsidR="00394409" w:rsidRPr="00E73AAC">
        <w:rPr>
          <w:rFonts w:ascii="Times New Roman" w:hAnsi="Times New Roman"/>
          <w:b w:val="0"/>
          <w:bCs/>
          <w:color w:val="auto"/>
          <w:sz w:val="24"/>
        </w:rPr>
        <w:t>ų</w:t>
      </w:r>
      <w:r w:rsidR="00A61050" w:rsidRPr="00E73AAC">
        <w:rPr>
          <w:rFonts w:ascii="Times New Roman" w:hAnsi="Times New Roman"/>
          <w:b w:val="0"/>
          <w:bCs/>
          <w:color w:val="auto"/>
          <w:sz w:val="24"/>
        </w:rPr>
        <w:t xml:space="preserve"> linijų (</w:t>
      </w:r>
      <w:r w:rsidR="00A61050" w:rsidRPr="00E73AAC">
        <w:rPr>
          <w:rFonts w:ascii="Times New Roman" w:hAnsi="Times New Roman"/>
          <w:b w:val="0"/>
          <w:bCs/>
          <w:color w:val="auto"/>
          <w:sz w:val="24"/>
        </w:rPr>
        <w:fldChar w:fldCharType="begin"/>
      </w:r>
      <w:r w:rsidR="00A61050" w:rsidRPr="00E73AAC">
        <w:rPr>
          <w:rFonts w:ascii="Times New Roman" w:hAnsi="Times New Roman"/>
          <w:b w:val="0"/>
          <w:bCs/>
          <w:color w:val="auto"/>
          <w:sz w:val="24"/>
        </w:rPr>
        <w:instrText xml:space="preserve"> REF _Ref27555904 \h </w:instrText>
      </w:r>
      <w:r w:rsidR="00361042" w:rsidRPr="00E73AAC">
        <w:rPr>
          <w:rFonts w:ascii="Times New Roman" w:hAnsi="Times New Roman"/>
          <w:b w:val="0"/>
          <w:bCs/>
          <w:color w:val="auto"/>
          <w:sz w:val="24"/>
        </w:rPr>
        <w:instrText xml:space="preserve"> \* MERGEFORMAT </w:instrText>
      </w:r>
      <w:r w:rsidR="00A61050" w:rsidRPr="00E73AAC">
        <w:rPr>
          <w:rFonts w:ascii="Times New Roman" w:hAnsi="Times New Roman"/>
          <w:b w:val="0"/>
          <w:bCs/>
          <w:color w:val="auto"/>
          <w:sz w:val="24"/>
        </w:rPr>
      </w:r>
      <w:r w:rsidR="00A61050" w:rsidRPr="00E73AAC">
        <w:rPr>
          <w:rFonts w:ascii="Times New Roman" w:hAnsi="Times New Roman"/>
          <w:b w:val="0"/>
          <w:bCs/>
          <w:color w:val="auto"/>
          <w:sz w:val="24"/>
        </w:rPr>
        <w:fldChar w:fldCharType="separate"/>
      </w:r>
      <w:r w:rsidR="00F409EF" w:rsidRPr="00E73AAC">
        <w:rPr>
          <w:rFonts w:ascii="Times New Roman" w:hAnsi="Times New Roman"/>
          <w:b w:val="0"/>
          <w:bCs/>
          <w:color w:val="auto"/>
          <w:sz w:val="24"/>
        </w:rPr>
        <w:t>1 pav.</w:t>
      </w:r>
      <w:r w:rsidR="00A61050" w:rsidRPr="00E73AAC">
        <w:rPr>
          <w:rFonts w:ascii="Times New Roman" w:hAnsi="Times New Roman"/>
          <w:b w:val="0"/>
          <w:bCs/>
          <w:color w:val="auto"/>
          <w:sz w:val="24"/>
        </w:rPr>
        <w:fldChar w:fldCharType="end"/>
      </w:r>
      <w:r w:rsidR="00A61050" w:rsidRPr="00E73AAC">
        <w:rPr>
          <w:rFonts w:ascii="Times New Roman" w:hAnsi="Times New Roman"/>
          <w:b w:val="0"/>
          <w:bCs/>
          <w:color w:val="auto"/>
          <w:sz w:val="24"/>
        </w:rPr>
        <w:t>). Vidutiniškai elektrifikuoti geležinkelio keliai ES valstybėse sudaro 48 procentus visų geležinkelio kelių.</w:t>
      </w:r>
    </w:p>
    <w:bookmarkStart w:id="9" w:name="_Ref27555904"/>
    <w:p w14:paraId="6A75DD7D" w14:textId="0F248B16" w:rsidR="006D78E5" w:rsidRPr="00CA4920" w:rsidRDefault="006D78E5" w:rsidP="00CA4920">
      <w:pPr>
        <w:pStyle w:val="0Body"/>
        <w:ind w:firstLine="0"/>
        <w:jc w:val="center"/>
        <w:rPr>
          <w:rFonts w:ascii="Times New Roman" w:hAnsi="Times New Roman"/>
          <w:szCs w:val="20"/>
        </w:rPr>
      </w:pPr>
      <w:r w:rsidRPr="00CA4920">
        <w:rPr>
          <w:rFonts w:ascii="Times New Roman" w:hAnsi="Times New Roman"/>
          <w:noProof/>
          <w:szCs w:val="20"/>
        </w:rPr>
        <w:fldChar w:fldCharType="begin"/>
      </w:r>
      <w:r w:rsidRPr="00CA4920">
        <w:rPr>
          <w:rFonts w:ascii="Times New Roman" w:hAnsi="Times New Roman"/>
          <w:noProof/>
          <w:szCs w:val="20"/>
        </w:rPr>
        <w:instrText xml:space="preserve"> SEQ pav. \* ARABIC </w:instrText>
      </w:r>
      <w:r w:rsidRPr="00CA4920">
        <w:rPr>
          <w:rFonts w:ascii="Times New Roman" w:hAnsi="Times New Roman"/>
          <w:noProof/>
          <w:szCs w:val="20"/>
        </w:rPr>
        <w:fldChar w:fldCharType="separate"/>
      </w:r>
      <w:bookmarkStart w:id="10" w:name="_Ref64974900"/>
      <w:r w:rsidR="00F409EF" w:rsidRPr="00CA4920">
        <w:rPr>
          <w:rFonts w:ascii="Times New Roman" w:hAnsi="Times New Roman"/>
          <w:noProof/>
          <w:szCs w:val="20"/>
        </w:rPr>
        <w:t>1</w:t>
      </w:r>
      <w:bookmarkEnd w:id="10"/>
      <w:r w:rsidRPr="00CA4920">
        <w:rPr>
          <w:rFonts w:ascii="Times New Roman" w:hAnsi="Times New Roman"/>
          <w:noProof/>
          <w:szCs w:val="20"/>
        </w:rPr>
        <w:fldChar w:fldCharType="end"/>
      </w:r>
      <w:r w:rsidRPr="00CA4920">
        <w:rPr>
          <w:rFonts w:ascii="Times New Roman" w:hAnsi="Times New Roman"/>
          <w:szCs w:val="20"/>
        </w:rPr>
        <w:t xml:space="preserve"> pav.</w:t>
      </w:r>
      <w:bookmarkEnd w:id="9"/>
      <w:r w:rsidRPr="00CA4920">
        <w:rPr>
          <w:rFonts w:ascii="Times New Roman" w:hAnsi="Times New Roman"/>
          <w:szCs w:val="20"/>
        </w:rPr>
        <w:t xml:space="preserve"> Elektrifikuotų geležinkelių statistika ES šalyse</w:t>
      </w:r>
      <w:r w:rsidR="00CA4920" w:rsidRPr="00CA4920">
        <w:rPr>
          <w:rFonts w:ascii="Times New Roman" w:hAnsi="Times New Roman"/>
          <w:szCs w:val="20"/>
        </w:rPr>
        <w:t>. Šaltinis</w:t>
      </w:r>
      <w:r w:rsidRPr="00CA4920">
        <w:rPr>
          <w:rFonts w:ascii="Times New Roman" w:hAnsi="Times New Roman"/>
          <w:szCs w:val="20"/>
        </w:rPr>
        <w:t xml:space="preserve"> </w:t>
      </w:r>
      <w:r w:rsidR="002417FB" w:rsidRPr="00CA4920">
        <w:rPr>
          <w:rFonts w:ascii="Times New Roman" w:hAnsi="Times New Roman"/>
          <w:szCs w:val="20"/>
        </w:rPr>
        <w:t>Eurostat</w:t>
      </w:r>
      <w:r w:rsidR="00633375">
        <w:rPr>
          <w:rFonts w:ascii="Times New Roman" w:hAnsi="Times New Roman"/>
          <w:szCs w:val="20"/>
        </w:rPr>
        <w:t>as</w:t>
      </w:r>
    </w:p>
    <w:p w14:paraId="6D8A31B9" w14:textId="3DFFCA64" w:rsidR="009170AC" w:rsidRPr="00E73AAC" w:rsidRDefault="00311E10"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Elektrifikavus transeuropinio IX B transporto koridoriaus geležinkelių liniją Vilnius–Kaišiadorys–Šiauliai–Klaipėda ir Klaipėdos geležinkelio mazgo dalį (ruože nuo Klaipėdos iki </w:t>
      </w:r>
      <w:r w:rsidR="00FA5980" w:rsidRPr="00E73AAC">
        <w:rPr>
          <w:rFonts w:ascii="Times New Roman" w:hAnsi="Times New Roman"/>
          <w:b w:val="0"/>
          <w:bCs/>
          <w:color w:val="auto"/>
          <w:sz w:val="24"/>
        </w:rPr>
        <w:lastRenderedPageBreak/>
        <w:t xml:space="preserve">„Draugystės“ </w:t>
      </w:r>
      <w:r w:rsidRPr="00E73AAC">
        <w:rPr>
          <w:rFonts w:ascii="Times New Roman" w:hAnsi="Times New Roman"/>
          <w:b w:val="0"/>
          <w:bCs/>
          <w:color w:val="auto"/>
          <w:sz w:val="24"/>
        </w:rPr>
        <w:t xml:space="preserve">geležinkelio stoties) bendras išskleistas elektrifikuotų geležinkelio kelių ilgis Lietuvoje sudarytų apie 35 proc. visų išskleistų kelių ilgio. </w:t>
      </w:r>
      <w:r w:rsidR="001D24D4" w:rsidRPr="00E73AAC">
        <w:rPr>
          <w:rFonts w:ascii="Times New Roman" w:hAnsi="Times New Roman"/>
          <w:b w:val="0"/>
          <w:bCs/>
          <w:color w:val="auto"/>
          <w:sz w:val="24"/>
        </w:rPr>
        <w:t>Taip</w:t>
      </w:r>
      <w:r w:rsidRPr="00E73AAC">
        <w:rPr>
          <w:rFonts w:ascii="Times New Roman" w:hAnsi="Times New Roman"/>
          <w:b w:val="0"/>
          <w:bCs/>
          <w:color w:val="auto"/>
          <w:sz w:val="24"/>
        </w:rPr>
        <w:t xml:space="preserve"> būtų </w:t>
      </w:r>
      <w:r w:rsidR="001D24D4" w:rsidRPr="00E73AAC">
        <w:rPr>
          <w:rFonts w:ascii="Times New Roman" w:hAnsi="Times New Roman"/>
          <w:b w:val="0"/>
          <w:bCs/>
          <w:color w:val="auto"/>
          <w:sz w:val="24"/>
        </w:rPr>
        <w:t xml:space="preserve">gerokai </w:t>
      </w:r>
      <w:r w:rsidRPr="00E73AAC">
        <w:rPr>
          <w:rFonts w:ascii="Times New Roman" w:hAnsi="Times New Roman"/>
          <w:b w:val="0"/>
          <w:bCs/>
          <w:color w:val="auto"/>
          <w:sz w:val="24"/>
        </w:rPr>
        <w:t xml:space="preserve">sumažinamas geležinkelių transporto neigiamas poveikis aplinkai Lietuvos teritorijoje, kadangi </w:t>
      </w:r>
      <w:proofErr w:type="spellStart"/>
      <w:r w:rsidRPr="00E73AAC">
        <w:rPr>
          <w:rFonts w:ascii="Times New Roman" w:hAnsi="Times New Roman"/>
          <w:b w:val="0"/>
          <w:bCs/>
          <w:color w:val="auto"/>
          <w:sz w:val="24"/>
        </w:rPr>
        <w:t>transeuropini</w:t>
      </w:r>
      <w:r w:rsidR="00550697" w:rsidRPr="00E73AAC">
        <w:rPr>
          <w:rFonts w:ascii="Times New Roman" w:hAnsi="Times New Roman"/>
          <w:b w:val="0"/>
          <w:bCs/>
          <w:color w:val="auto"/>
          <w:sz w:val="24"/>
        </w:rPr>
        <w:t>s</w:t>
      </w:r>
      <w:proofErr w:type="spellEnd"/>
      <w:r w:rsidRPr="00E73AAC">
        <w:rPr>
          <w:rFonts w:ascii="Times New Roman" w:hAnsi="Times New Roman"/>
          <w:b w:val="0"/>
          <w:bCs/>
          <w:color w:val="auto"/>
          <w:sz w:val="24"/>
        </w:rPr>
        <w:t xml:space="preserve"> IX B transporto koridoriu</w:t>
      </w:r>
      <w:r w:rsidR="00550697" w:rsidRPr="00E73AAC">
        <w:rPr>
          <w:rFonts w:ascii="Times New Roman" w:hAnsi="Times New Roman"/>
          <w:b w:val="0"/>
          <w:bCs/>
          <w:color w:val="auto"/>
          <w:sz w:val="24"/>
        </w:rPr>
        <w:t>s jungiasi su Klaipėdos jūrų uostu – pagrindine krovinių vežimo geležinkeliais kryptimi</w:t>
      </w:r>
      <w:r w:rsidR="00C8699D" w:rsidRPr="00E73AAC">
        <w:rPr>
          <w:rFonts w:ascii="Times New Roman" w:hAnsi="Times New Roman"/>
          <w:b w:val="0"/>
          <w:bCs/>
          <w:color w:val="auto"/>
          <w:sz w:val="24"/>
        </w:rPr>
        <w:t xml:space="preserve"> (</w:t>
      </w:r>
      <w:r w:rsidR="00550697" w:rsidRPr="00E73AAC">
        <w:rPr>
          <w:rFonts w:ascii="Times New Roman" w:hAnsi="Times New Roman"/>
          <w:b w:val="0"/>
          <w:bCs/>
          <w:color w:val="auto"/>
          <w:sz w:val="24"/>
        </w:rPr>
        <w:t xml:space="preserve">2017 m. šia kryptimi gabenta daugiau kaip pusė </w:t>
      </w:r>
      <w:r w:rsidR="001D24D4" w:rsidRPr="00E73AAC">
        <w:rPr>
          <w:rFonts w:ascii="Times New Roman" w:hAnsi="Times New Roman"/>
          <w:b w:val="0"/>
          <w:bCs/>
          <w:color w:val="auto"/>
          <w:sz w:val="24"/>
        </w:rPr>
        <w:t>–</w:t>
      </w:r>
      <w:r w:rsidR="00C8699D" w:rsidRPr="00E73AAC">
        <w:rPr>
          <w:rFonts w:ascii="Times New Roman" w:hAnsi="Times New Roman"/>
          <w:b w:val="0"/>
          <w:bCs/>
          <w:color w:val="auto"/>
          <w:sz w:val="24"/>
        </w:rPr>
        <w:t xml:space="preserve"> </w:t>
      </w:r>
      <w:r w:rsidR="00550697" w:rsidRPr="00E73AAC">
        <w:rPr>
          <w:rFonts w:ascii="Times New Roman" w:hAnsi="Times New Roman"/>
          <w:b w:val="0"/>
          <w:bCs/>
          <w:color w:val="auto"/>
          <w:sz w:val="24"/>
        </w:rPr>
        <w:t>53</w:t>
      </w:r>
      <w:r w:rsidR="001D24D4" w:rsidRPr="00E73AAC">
        <w:rPr>
          <w:rFonts w:ascii="Times New Roman" w:hAnsi="Times New Roman"/>
          <w:b w:val="0"/>
          <w:bCs/>
          <w:color w:val="auto"/>
          <w:sz w:val="24"/>
        </w:rPr>
        <w:t> </w:t>
      </w:r>
      <w:r w:rsidR="00550697" w:rsidRPr="00E73AAC">
        <w:rPr>
          <w:rFonts w:ascii="Times New Roman" w:hAnsi="Times New Roman"/>
          <w:b w:val="0"/>
          <w:bCs/>
          <w:color w:val="auto"/>
          <w:sz w:val="24"/>
        </w:rPr>
        <w:t>% krovinių</w:t>
      </w:r>
      <w:r w:rsidR="00C8699D" w:rsidRPr="00E73AAC">
        <w:rPr>
          <w:rFonts w:ascii="Times New Roman" w:hAnsi="Times New Roman"/>
          <w:b w:val="0"/>
          <w:bCs/>
          <w:color w:val="auto"/>
          <w:sz w:val="24"/>
        </w:rPr>
        <w:t>)</w:t>
      </w:r>
      <w:r w:rsidR="00550697" w:rsidRPr="00E73AAC">
        <w:rPr>
          <w:rFonts w:ascii="Times New Roman" w:hAnsi="Times New Roman"/>
          <w:b w:val="0"/>
          <w:bCs/>
          <w:color w:val="auto"/>
          <w:sz w:val="24"/>
        </w:rPr>
        <w:t>.</w:t>
      </w:r>
    </w:p>
    <w:p w14:paraId="16476B5D" w14:textId="77777777" w:rsidR="003537A6" w:rsidRDefault="003537A6" w:rsidP="00C1159A">
      <w:pPr>
        <w:pStyle w:val="Antrat2"/>
        <w:numPr>
          <w:ilvl w:val="0"/>
          <w:numId w:val="0"/>
        </w:numPr>
        <w:spacing w:before="0" w:after="0"/>
        <w:jc w:val="center"/>
        <w:rPr>
          <w:shd w:val="clear" w:color="auto" w:fill="FFFFFF"/>
          <w:lang w:eastAsia="nl-NL"/>
        </w:rPr>
      </w:pPr>
    </w:p>
    <w:p w14:paraId="5447CCCC" w14:textId="0B855CD7" w:rsidR="00CA4920" w:rsidRPr="0074270E" w:rsidRDefault="00CA4920"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ANTRASIS SKIRSNIS</w:t>
      </w:r>
    </w:p>
    <w:p w14:paraId="1CF6EB1C" w14:textId="48542100" w:rsidR="00CA4920" w:rsidRDefault="00CA4920"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GELEŽINKELIŲ ELEKTRIFIKAVIMO INŽINERINĖ INFRASTRUKTŪRA</w:t>
      </w:r>
    </w:p>
    <w:p w14:paraId="5E82D989" w14:textId="77777777" w:rsidR="003537A6" w:rsidRPr="00302E7B" w:rsidRDefault="003537A6" w:rsidP="00C1159A">
      <w:pPr>
        <w:pStyle w:val="Documentdescription"/>
        <w:spacing w:before="0" w:after="0" w:line="240" w:lineRule="auto"/>
        <w:jc w:val="center"/>
        <w:rPr>
          <w:rFonts w:ascii="Times New Roman" w:hAnsi="Times New Roman"/>
          <w:color w:val="auto"/>
          <w:sz w:val="24"/>
          <w:szCs w:val="24"/>
        </w:rPr>
      </w:pPr>
    </w:p>
    <w:p w14:paraId="6845F6B8" w14:textId="03E41967" w:rsidR="00584340" w:rsidRPr="00E73AAC" w:rsidRDefault="00584340" w:rsidP="00E73AAC">
      <w:pPr>
        <w:pStyle w:val="Documentdescription"/>
        <w:numPr>
          <w:ilvl w:val="0"/>
          <w:numId w:val="69"/>
        </w:numPr>
        <w:spacing w:before="0" w:after="0"/>
        <w:ind w:left="0" w:firstLine="284"/>
        <w:jc w:val="both"/>
        <w:rPr>
          <w:rFonts w:ascii="Times New Roman" w:hAnsi="Times New Roman"/>
          <w:b w:val="0"/>
          <w:bCs/>
          <w:color w:val="auto"/>
          <w:sz w:val="24"/>
        </w:rPr>
      </w:pPr>
      <w:bookmarkStart w:id="11" w:name="_Hlk44071638"/>
      <w:r w:rsidRPr="00E73AAC">
        <w:rPr>
          <w:rFonts w:ascii="Times New Roman" w:hAnsi="Times New Roman"/>
          <w:b w:val="0"/>
          <w:bCs/>
          <w:color w:val="auto"/>
          <w:sz w:val="24"/>
        </w:rPr>
        <w:t>Pagrindinės techninės charakteristikos, kurios turės būti įgyvendintos rekonstravus ir atitinkamai elektrifikavus geležinkelio ruožą nuo Vilniaus iki Klaipėdos (</w:t>
      </w:r>
      <w:r w:rsidR="00FA5980" w:rsidRPr="00E73AAC">
        <w:rPr>
          <w:rFonts w:ascii="Times New Roman" w:hAnsi="Times New Roman"/>
          <w:b w:val="0"/>
          <w:bCs/>
          <w:color w:val="auto"/>
          <w:sz w:val="24"/>
        </w:rPr>
        <w:t xml:space="preserve">„Draugystės“ </w:t>
      </w:r>
      <w:r w:rsidR="00CF31C6" w:rsidRPr="00E73AAC">
        <w:rPr>
          <w:rFonts w:ascii="Times New Roman" w:hAnsi="Times New Roman"/>
          <w:b w:val="0"/>
          <w:bCs/>
          <w:color w:val="auto"/>
          <w:sz w:val="24"/>
        </w:rPr>
        <w:t xml:space="preserve">geležinkelio </w:t>
      </w:r>
      <w:r w:rsidRPr="00E73AAC">
        <w:rPr>
          <w:rFonts w:ascii="Times New Roman" w:hAnsi="Times New Roman"/>
          <w:b w:val="0"/>
          <w:bCs/>
          <w:color w:val="auto"/>
          <w:sz w:val="24"/>
        </w:rPr>
        <w:t>st</w:t>
      </w:r>
      <w:r w:rsidR="00CF31C6" w:rsidRPr="00E73AAC">
        <w:rPr>
          <w:rFonts w:ascii="Times New Roman" w:hAnsi="Times New Roman"/>
          <w:b w:val="0"/>
          <w:bCs/>
          <w:color w:val="auto"/>
          <w:sz w:val="24"/>
        </w:rPr>
        <w:t>oties</w:t>
      </w:r>
      <w:r w:rsidRPr="00E73AAC">
        <w:rPr>
          <w:rFonts w:ascii="Times New Roman" w:hAnsi="Times New Roman"/>
          <w:b w:val="0"/>
          <w:bCs/>
          <w:color w:val="auto"/>
          <w:sz w:val="24"/>
        </w:rPr>
        <w:t>):</w:t>
      </w:r>
    </w:p>
    <w:p w14:paraId="4202AE2E" w14:textId="097F7420" w:rsidR="00584340" w:rsidRDefault="000A569B" w:rsidP="00E73AAC">
      <w:pPr>
        <w:pStyle w:val="0Body0"/>
        <w:numPr>
          <w:ilvl w:val="1"/>
          <w:numId w:val="63"/>
        </w:numPr>
        <w:tabs>
          <w:tab w:val="left" w:pos="851"/>
          <w:tab w:val="left" w:pos="1134"/>
        </w:tabs>
        <w:ind w:left="0" w:firstLine="284"/>
        <w:rPr>
          <w:rFonts w:ascii="Times New Roman" w:hAnsi="Times New Roman"/>
          <w:sz w:val="24"/>
        </w:rPr>
      </w:pPr>
      <w:r w:rsidRPr="00417006">
        <w:rPr>
          <w:rFonts w:ascii="Times New Roman" w:hAnsi="Times New Roman"/>
          <w:sz w:val="24"/>
        </w:rPr>
        <w:t xml:space="preserve">kontaktinės sistemos įtampa </w:t>
      </w:r>
      <w:r w:rsidR="00417006" w:rsidRPr="00417006">
        <w:rPr>
          <w:rFonts w:ascii="Times New Roman" w:hAnsi="Times New Roman"/>
          <w:sz w:val="24"/>
        </w:rPr>
        <w:t>–</w:t>
      </w:r>
      <w:r w:rsidRPr="00417006">
        <w:rPr>
          <w:rFonts w:ascii="Times New Roman" w:hAnsi="Times New Roman"/>
          <w:sz w:val="24"/>
        </w:rPr>
        <w:t xml:space="preserve"> 25 </w:t>
      </w:r>
      <w:proofErr w:type="spellStart"/>
      <w:r w:rsidRPr="00417006">
        <w:rPr>
          <w:rFonts w:ascii="Times New Roman" w:hAnsi="Times New Roman"/>
          <w:sz w:val="24"/>
        </w:rPr>
        <w:t>kV</w:t>
      </w:r>
      <w:proofErr w:type="spellEnd"/>
      <w:r w:rsidRPr="00417006">
        <w:rPr>
          <w:rFonts w:ascii="Times New Roman" w:hAnsi="Times New Roman"/>
          <w:sz w:val="24"/>
        </w:rPr>
        <w:t xml:space="preserve">, dažnis </w:t>
      </w:r>
      <w:r w:rsidR="00417006" w:rsidRPr="008D4E21">
        <w:rPr>
          <w:rFonts w:ascii="Times New Roman" w:hAnsi="Times New Roman"/>
          <w:sz w:val="24"/>
        </w:rPr>
        <w:t>–</w:t>
      </w:r>
      <w:r w:rsidRPr="00417006">
        <w:rPr>
          <w:rFonts w:ascii="Times New Roman" w:hAnsi="Times New Roman"/>
          <w:sz w:val="24"/>
        </w:rPr>
        <w:t xml:space="preserve"> 50 Hz </w:t>
      </w:r>
      <w:r w:rsidR="00584340" w:rsidRPr="00417006">
        <w:rPr>
          <w:rFonts w:ascii="Times New Roman" w:hAnsi="Times New Roman"/>
          <w:sz w:val="24"/>
        </w:rPr>
        <w:t xml:space="preserve">pagal </w:t>
      </w:r>
      <w:r w:rsidR="00F54830" w:rsidRPr="00F51289">
        <w:rPr>
          <w:rFonts w:ascii="Times New Roman" w:hAnsi="Times New Roman"/>
          <w:color w:val="000000"/>
          <w:sz w:val="24"/>
        </w:rPr>
        <w:t>2014 m. lapkričio 18 d. Komisijos</w:t>
      </w:r>
      <w:r w:rsidR="00584340" w:rsidRPr="00F51289">
        <w:rPr>
          <w:rFonts w:ascii="Times New Roman" w:hAnsi="Times New Roman"/>
          <w:color w:val="000000"/>
          <w:sz w:val="24"/>
        </w:rPr>
        <w:t xml:space="preserve"> reglamentą </w:t>
      </w:r>
      <w:r w:rsidR="00F54830" w:rsidRPr="00CC6C29">
        <w:rPr>
          <w:rFonts w:ascii="Times New Roman" w:hAnsi="Times New Roman"/>
          <w:color w:val="000000"/>
          <w:sz w:val="24"/>
        </w:rPr>
        <w:t>(ES) Nr. 1301/2014 dėl Sąjungos geležinkelių sistemos energijos posistemio techninės</w:t>
      </w:r>
      <w:r w:rsidR="00584340" w:rsidRPr="00CC6C29">
        <w:rPr>
          <w:rFonts w:ascii="Times New Roman" w:hAnsi="Times New Roman"/>
          <w:color w:val="000000"/>
          <w:sz w:val="24"/>
        </w:rPr>
        <w:t xml:space="preserve"> sąveikos specifikacijos</w:t>
      </w:r>
      <w:r w:rsidR="00584340" w:rsidRPr="00CC6C29">
        <w:rPr>
          <w:rFonts w:ascii="Times New Roman" w:hAnsi="Times New Roman"/>
          <w:sz w:val="24"/>
        </w:rPr>
        <w:t>;</w:t>
      </w:r>
    </w:p>
    <w:p w14:paraId="7A419A76" w14:textId="56AD5BE7" w:rsidR="00584340" w:rsidRDefault="00A572D8" w:rsidP="00E73AAC">
      <w:pPr>
        <w:pStyle w:val="0Body0"/>
        <w:numPr>
          <w:ilvl w:val="1"/>
          <w:numId w:val="63"/>
        </w:numPr>
        <w:tabs>
          <w:tab w:val="left" w:pos="851"/>
          <w:tab w:val="left" w:pos="1134"/>
        </w:tabs>
        <w:ind w:left="0" w:firstLine="284"/>
        <w:rPr>
          <w:rFonts w:ascii="Times New Roman" w:hAnsi="Times New Roman"/>
          <w:sz w:val="24"/>
        </w:rPr>
      </w:pPr>
      <w:r w:rsidRPr="00154463">
        <w:rPr>
          <w:rFonts w:ascii="Times New Roman" w:hAnsi="Times New Roman"/>
          <w:sz w:val="24"/>
        </w:rPr>
        <w:t>p</w:t>
      </w:r>
      <w:r w:rsidR="00584340" w:rsidRPr="00154463">
        <w:rPr>
          <w:rFonts w:ascii="Times New Roman" w:hAnsi="Times New Roman"/>
          <w:sz w:val="24"/>
        </w:rPr>
        <w:t xml:space="preserve">agrindinių kelių kontaktinio tinklo konstrukcijos užtikrinamas greitis 160 km/h ir daugiau, šalutinių kelių </w:t>
      </w:r>
      <w:r w:rsidR="00417006" w:rsidRPr="00154463">
        <w:rPr>
          <w:rFonts w:ascii="Times New Roman" w:hAnsi="Times New Roman"/>
          <w:sz w:val="24"/>
        </w:rPr>
        <w:t>–</w:t>
      </w:r>
      <w:r w:rsidR="00584340" w:rsidRPr="00154463">
        <w:rPr>
          <w:rFonts w:ascii="Times New Roman" w:hAnsi="Times New Roman"/>
          <w:sz w:val="24"/>
        </w:rPr>
        <w:t xml:space="preserve"> ne mažiau kaip nustatytas, įvertinant 20 metų perspektyv</w:t>
      </w:r>
      <w:r w:rsidR="002417FB" w:rsidRPr="00154463">
        <w:rPr>
          <w:rFonts w:ascii="Times New Roman" w:hAnsi="Times New Roman"/>
          <w:sz w:val="24"/>
        </w:rPr>
        <w:t>ą</w:t>
      </w:r>
      <w:r w:rsidR="00584340" w:rsidRPr="00154463">
        <w:rPr>
          <w:rFonts w:ascii="Times New Roman" w:hAnsi="Times New Roman"/>
          <w:sz w:val="24"/>
        </w:rPr>
        <w:t>;</w:t>
      </w:r>
    </w:p>
    <w:p w14:paraId="58C4425F" w14:textId="23158306" w:rsidR="00584340" w:rsidRPr="00154463" w:rsidRDefault="00A572D8" w:rsidP="00E73AAC">
      <w:pPr>
        <w:pStyle w:val="0Body0"/>
        <w:numPr>
          <w:ilvl w:val="1"/>
          <w:numId w:val="63"/>
        </w:numPr>
        <w:tabs>
          <w:tab w:val="left" w:pos="851"/>
          <w:tab w:val="left" w:pos="1134"/>
        </w:tabs>
        <w:ind w:left="0" w:firstLine="284"/>
        <w:rPr>
          <w:rFonts w:ascii="Times New Roman" w:hAnsi="Times New Roman"/>
          <w:sz w:val="24"/>
        </w:rPr>
      </w:pPr>
      <w:r w:rsidRPr="00154463">
        <w:rPr>
          <w:rFonts w:ascii="Times New Roman" w:hAnsi="Times New Roman"/>
          <w:sz w:val="24"/>
        </w:rPr>
        <w:t>i</w:t>
      </w:r>
      <w:r w:rsidR="00584340" w:rsidRPr="00154463">
        <w:rPr>
          <w:rFonts w:ascii="Times New Roman" w:hAnsi="Times New Roman"/>
          <w:sz w:val="24"/>
        </w:rPr>
        <w:t xml:space="preserve">nfrastruktūros statiniai ir įrenginiai pagal </w:t>
      </w:r>
      <w:r w:rsidR="00581542" w:rsidRPr="00E73AAC">
        <w:rPr>
          <w:rFonts w:ascii="Times New Roman" w:hAnsi="Times New Roman"/>
          <w:sz w:val="24"/>
        </w:rPr>
        <w:t xml:space="preserve">2014 m. lapkričio 18 d. Komisijos reglamentą (ES) Nr. 1299/2014 dėl </w:t>
      </w:r>
      <w:r w:rsidR="00584340" w:rsidRPr="00E73AAC">
        <w:rPr>
          <w:rFonts w:ascii="Times New Roman" w:hAnsi="Times New Roman"/>
          <w:sz w:val="24"/>
        </w:rPr>
        <w:t xml:space="preserve">Europos Sąjungos </w:t>
      </w:r>
      <w:r w:rsidR="00581542" w:rsidRPr="00E73AAC">
        <w:rPr>
          <w:rFonts w:ascii="Times New Roman" w:hAnsi="Times New Roman"/>
          <w:sz w:val="24"/>
        </w:rPr>
        <w:t>geležinkelių sistemos</w:t>
      </w:r>
      <w:r w:rsidR="00584340" w:rsidRPr="00E73AAC">
        <w:rPr>
          <w:rFonts w:ascii="Times New Roman" w:hAnsi="Times New Roman"/>
          <w:sz w:val="24"/>
        </w:rPr>
        <w:t xml:space="preserve"> infrastruktūros </w:t>
      </w:r>
      <w:r w:rsidR="00581542" w:rsidRPr="00E73AAC">
        <w:rPr>
          <w:rFonts w:ascii="Times New Roman" w:hAnsi="Times New Roman"/>
          <w:sz w:val="24"/>
        </w:rPr>
        <w:t>posistemio techninės sąveikos specif</w:t>
      </w:r>
      <w:r w:rsidR="002417FB" w:rsidRPr="00E73AAC">
        <w:rPr>
          <w:rFonts w:ascii="Times New Roman" w:hAnsi="Times New Roman"/>
          <w:sz w:val="24"/>
        </w:rPr>
        <w:t>ik</w:t>
      </w:r>
      <w:r w:rsidR="00581542" w:rsidRPr="00E73AAC">
        <w:rPr>
          <w:rFonts w:ascii="Times New Roman" w:hAnsi="Times New Roman"/>
          <w:sz w:val="24"/>
        </w:rPr>
        <w:t>acijos;</w:t>
      </w:r>
    </w:p>
    <w:p w14:paraId="0860DA90" w14:textId="48CB6C97" w:rsidR="00584340" w:rsidRDefault="00A572D8" w:rsidP="00E73AAC">
      <w:pPr>
        <w:pStyle w:val="0Body0"/>
        <w:numPr>
          <w:ilvl w:val="1"/>
          <w:numId w:val="63"/>
        </w:numPr>
        <w:tabs>
          <w:tab w:val="left" w:pos="851"/>
          <w:tab w:val="left" w:pos="1134"/>
        </w:tabs>
        <w:ind w:left="0" w:firstLine="284"/>
        <w:rPr>
          <w:rFonts w:ascii="Times New Roman" w:hAnsi="Times New Roman"/>
          <w:sz w:val="24"/>
        </w:rPr>
      </w:pPr>
      <w:r w:rsidRPr="00154463">
        <w:rPr>
          <w:rFonts w:ascii="Times New Roman" w:hAnsi="Times New Roman"/>
          <w:sz w:val="24"/>
        </w:rPr>
        <w:t>k</w:t>
      </w:r>
      <w:r w:rsidR="00584340" w:rsidRPr="00154463">
        <w:rPr>
          <w:rFonts w:ascii="Times New Roman" w:hAnsi="Times New Roman"/>
          <w:sz w:val="24"/>
        </w:rPr>
        <w:t xml:space="preserve">ontrolės, valdymo ir signalizacijos posistemių įrenginiai pagal </w:t>
      </w:r>
      <w:r w:rsidR="00581542" w:rsidRPr="00E73AAC">
        <w:rPr>
          <w:rFonts w:ascii="Times New Roman" w:hAnsi="Times New Roman"/>
          <w:sz w:val="24"/>
        </w:rPr>
        <w:t>2016 m. gegužės 27</w:t>
      </w:r>
      <w:r w:rsidR="00CC6C29" w:rsidRPr="00E73AAC">
        <w:rPr>
          <w:rFonts w:ascii="Times New Roman" w:hAnsi="Times New Roman"/>
          <w:sz w:val="24"/>
        </w:rPr>
        <w:t> </w:t>
      </w:r>
      <w:r w:rsidR="00581542" w:rsidRPr="00E73AAC">
        <w:rPr>
          <w:rFonts w:ascii="Times New Roman" w:hAnsi="Times New Roman"/>
          <w:sz w:val="24"/>
        </w:rPr>
        <w:t>d. Komisijos</w:t>
      </w:r>
      <w:r w:rsidR="00584340" w:rsidRPr="00E73AAC">
        <w:rPr>
          <w:rFonts w:ascii="Times New Roman" w:hAnsi="Times New Roman"/>
          <w:sz w:val="24"/>
        </w:rPr>
        <w:t xml:space="preserve"> reglamentą </w:t>
      </w:r>
      <w:r w:rsidR="00581542" w:rsidRPr="00E73AAC">
        <w:rPr>
          <w:rFonts w:ascii="Times New Roman" w:hAnsi="Times New Roman"/>
          <w:sz w:val="24"/>
        </w:rPr>
        <w:t>(ES) Nr. 2016/919 dėl geležinkelių sistemos Europos Sąjungoje</w:t>
      </w:r>
      <w:r w:rsidR="00584340" w:rsidRPr="00E73AAC">
        <w:rPr>
          <w:rFonts w:ascii="Times New Roman" w:hAnsi="Times New Roman"/>
          <w:sz w:val="24"/>
        </w:rPr>
        <w:t xml:space="preserve"> kontrolės, valdymo ir signalizacijos </w:t>
      </w:r>
      <w:r w:rsidR="00581542" w:rsidRPr="00E73AAC">
        <w:rPr>
          <w:rFonts w:ascii="Times New Roman" w:hAnsi="Times New Roman"/>
          <w:sz w:val="24"/>
        </w:rPr>
        <w:t>posistemių techninės sąveikos specifikacijos</w:t>
      </w:r>
      <w:r w:rsidR="00584340" w:rsidRPr="00154463">
        <w:rPr>
          <w:rFonts w:ascii="Times New Roman" w:hAnsi="Times New Roman"/>
          <w:sz w:val="24"/>
        </w:rPr>
        <w:t>;</w:t>
      </w:r>
    </w:p>
    <w:p w14:paraId="7C54C3AA" w14:textId="77777777" w:rsidR="00154463" w:rsidRDefault="00C649EE" w:rsidP="00E73AAC">
      <w:pPr>
        <w:pStyle w:val="0Body0"/>
        <w:numPr>
          <w:ilvl w:val="1"/>
          <w:numId w:val="63"/>
        </w:numPr>
        <w:tabs>
          <w:tab w:val="left" w:pos="851"/>
          <w:tab w:val="left" w:pos="1134"/>
        </w:tabs>
        <w:ind w:left="0" w:firstLine="284"/>
        <w:rPr>
          <w:rFonts w:ascii="Times New Roman" w:hAnsi="Times New Roman"/>
          <w:sz w:val="24"/>
        </w:rPr>
      </w:pPr>
      <w:r w:rsidRPr="00154463">
        <w:rPr>
          <w:rFonts w:ascii="Times New Roman" w:hAnsi="Times New Roman"/>
          <w:sz w:val="24"/>
        </w:rPr>
        <w:t xml:space="preserve">taisykles, nurodytas </w:t>
      </w:r>
      <w:r w:rsidR="00584340" w:rsidRPr="00154463">
        <w:rPr>
          <w:rFonts w:ascii="Times New Roman" w:hAnsi="Times New Roman"/>
          <w:sz w:val="24"/>
        </w:rPr>
        <w:t xml:space="preserve">Lietuvos Respublikoje taikomų geležinkelių posistemių techninių taisyklių sąraše, patvirtintame Lietuvos Respublikos susisiekimo ministro 2005 m. balandžio 25 d. įsakymu Nr. 3-146 </w:t>
      </w:r>
      <w:r w:rsidR="007F1A04" w:rsidRPr="00154463">
        <w:rPr>
          <w:rFonts w:ascii="Times New Roman" w:hAnsi="Times New Roman"/>
          <w:sz w:val="24"/>
        </w:rPr>
        <w:t>(</w:t>
      </w:r>
      <w:r w:rsidR="00584340" w:rsidRPr="00154463">
        <w:rPr>
          <w:rFonts w:ascii="Times New Roman" w:hAnsi="Times New Roman"/>
          <w:sz w:val="24"/>
        </w:rPr>
        <w:t xml:space="preserve">Lietuvos </w:t>
      </w:r>
      <w:r w:rsidR="007F1A04" w:rsidRPr="00154463">
        <w:rPr>
          <w:rFonts w:ascii="Times New Roman" w:hAnsi="Times New Roman"/>
          <w:sz w:val="24"/>
        </w:rPr>
        <w:t>Respublikos susisiekimo ministro 2012 m. birželio 19 d. įsakymo Nr. 3-432 redakcija)</w:t>
      </w:r>
      <w:r w:rsidR="00584340" w:rsidRPr="00154463">
        <w:rPr>
          <w:rFonts w:ascii="Times New Roman" w:hAnsi="Times New Roman"/>
          <w:sz w:val="24"/>
        </w:rPr>
        <w:t xml:space="preserve">, kai atitinkamose </w:t>
      </w:r>
      <w:r w:rsidR="005B1564" w:rsidRPr="00E73AAC">
        <w:rPr>
          <w:rFonts w:ascii="Times New Roman" w:hAnsi="Times New Roman"/>
          <w:sz w:val="24"/>
        </w:rPr>
        <w:t>techninės sąveikos specifikacijos</w:t>
      </w:r>
      <w:r w:rsidR="005B1564" w:rsidRPr="00154463">
        <w:rPr>
          <w:rFonts w:ascii="Times New Roman" w:hAnsi="Times New Roman"/>
          <w:sz w:val="24"/>
        </w:rPr>
        <w:t>e</w:t>
      </w:r>
      <w:r w:rsidR="00584340" w:rsidRPr="00154463">
        <w:rPr>
          <w:rFonts w:ascii="Times New Roman" w:hAnsi="Times New Roman"/>
          <w:sz w:val="24"/>
        </w:rPr>
        <w:t xml:space="preserve"> yra pažymėta, kad atvejis yra specifinis arba klausimas neišspręstas;</w:t>
      </w:r>
    </w:p>
    <w:p w14:paraId="6FA56035" w14:textId="77777777" w:rsidR="00154463" w:rsidRDefault="00A572D8" w:rsidP="00E73AAC">
      <w:pPr>
        <w:pStyle w:val="0Body0"/>
        <w:numPr>
          <w:ilvl w:val="1"/>
          <w:numId w:val="63"/>
        </w:numPr>
        <w:tabs>
          <w:tab w:val="left" w:pos="851"/>
          <w:tab w:val="left" w:pos="1134"/>
        </w:tabs>
        <w:ind w:left="0" w:firstLine="284"/>
        <w:rPr>
          <w:rFonts w:ascii="Times New Roman" w:hAnsi="Times New Roman"/>
          <w:sz w:val="24"/>
        </w:rPr>
      </w:pPr>
      <w:r w:rsidRPr="00154463">
        <w:rPr>
          <w:rFonts w:ascii="Times New Roman" w:hAnsi="Times New Roman"/>
          <w:sz w:val="24"/>
        </w:rPr>
        <w:t>k</w:t>
      </w:r>
      <w:r w:rsidR="00584340" w:rsidRPr="00154463">
        <w:rPr>
          <w:rFonts w:ascii="Times New Roman" w:hAnsi="Times New Roman"/>
          <w:sz w:val="24"/>
        </w:rPr>
        <w:t>rauto prekinio sąstato svoris ne mažiau kaip 6</w:t>
      </w:r>
      <w:r w:rsidR="00C5082A" w:rsidRPr="00154463">
        <w:rPr>
          <w:rFonts w:ascii="Times New Roman" w:hAnsi="Times New Roman"/>
          <w:sz w:val="24"/>
        </w:rPr>
        <w:t> </w:t>
      </w:r>
      <w:r w:rsidR="00584340" w:rsidRPr="00154463">
        <w:rPr>
          <w:rFonts w:ascii="Times New Roman" w:hAnsi="Times New Roman"/>
          <w:sz w:val="24"/>
        </w:rPr>
        <w:t>000 t;</w:t>
      </w:r>
    </w:p>
    <w:p w14:paraId="72276E28" w14:textId="198DCAAF" w:rsidR="00584340" w:rsidRPr="00154463" w:rsidRDefault="00A572D8" w:rsidP="00E73AAC">
      <w:pPr>
        <w:pStyle w:val="0Body0"/>
        <w:numPr>
          <w:ilvl w:val="1"/>
          <w:numId w:val="63"/>
        </w:numPr>
        <w:tabs>
          <w:tab w:val="left" w:pos="851"/>
          <w:tab w:val="left" w:pos="1134"/>
        </w:tabs>
        <w:ind w:left="0" w:firstLine="284"/>
        <w:rPr>
          <w:rFonts w:ascii="Times New Roman" w:hAnsi="Times New Roman"/>
          <w:sz w:val="24"/>
        </w:rPr>
      </w:pPr>
      <w:r w:rsidRPr="00154463">
        <w:rPr>
          <w:rFonts w:ascii="Times New Roman" w:hAnsi="Times New Roman"/>
          <w:sz w:val="24"/>
        </w:rPr>
        <w:t>t</w:t>
      </w:r>
      <w:r w:rsidR="00584340" w:rsidRPr="00154463">
        <w:rPr>
          <w:rFonts w:ascii="Times New Roman" w:hAnsi="Times New Roman"/>
          <w:sz w:val="24"/>
        </w:rPr>
        <w:t xml:space="preserve">raukinių kiekis per parą </w:t>
      </w:r>
      <w:r w:rsidR="005D1D81" w:rsidRPr="00154463">
        <w:rPr>
          <w:rFonts w:ascii="Times New Roman" w:hAnsi="Times New Roman"/>
          <w:sz w:val="24"/>
        </w:rPr>
        <w:t>–</w:t>
      </w:r>
      <w:r w:rsidR="00584340" w:rsidRPr="00154463">
        <w:rPr>
          <w:rFonts w:ascii="Times New Roman" w:hAnsi="Times New Roman"/>
          <w:sz w:val="24"/>
        </w:rPr>
        <w:t xml:space="preserve"> 32 poros krovininių ir 10 porų keleivinių.</w:t>
      </w:r>
    </w:p>
    <w:p w14:paraId="4FEAF8BC" w14:textId="08284D1A" w:rsidR="0027014A" w:rsidRPr="00E73AAC" w:rsidRDefault="00C1228C"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E</w:t>
      </w:r>
      <w:r w:rsidR="0027014A" w:rsidRPr="00E73AAC">
        <w:rPr>
          <w:rFonts w:ascii="Times New Roman" w:hAnsi="Times New Roman"/>
          <w:b w:val="0"/>
          <w:bCs/>
          <w:color w:val="auto"/>
          <w:sz w:val="24"/>
        </w:rPr>
        <w:t>lektrifikuojamo geležinkelio ruožuose turi būti įrengtas kontaktinis tinklas, kuriam elektros energija tiekiama iš greta elektrifikuojamo ruožo išdėstytų traukos pastočių. Kontaktinį tinklą sudaro greta geležinkeli</w:t>
      </w:r>
      <w:r w:rsidR="00C5082A" w:rsidRPr="00E73AAC">
        <w:rPr>
          <w:rFonts w:ascii="Times New Roman" w:hAnsi="Times New Roman"/>
          <w:b w:val="0"/>
          <w:bCs/>
          <w:color w:val="auto"/>
          <w:sz w:val="24"/>
        </w:rPr>
        <w:t>ų</w:t>
      </w:r>
      <w:r w:rsidR="0027014A" w:rsidRPr="00E73AAC">
        <w:rPr>
          <w:rFonts w:ascii="Times New Roman" w:hAnsi="Times New Roman"/>
          <w:b w:val="0"/>
          <w:bCs/>
          <w:color w:val="auto"/>
          <w:sz w:val="24"/>
        </w:rPr>
        <w:t xml:space="preserve"> linijos išdėstytos atramos ir ant jų pakabintas kontaktinis laidas</w:t>
      </w:r>
      <w:r w:rsidR="001F5B30" w:rsidRPr="00E73AAC">
        <w:rPr>
          <w:rFonts w:ascii="Times New Roman" w:hAnsi="Times New Roman"/>
          <w:b w:val="0"/>
          <w:bCs/>
          <w:color w:val="auto"/>
          <w:sz w:val="24"/>
        </w:rPr>
        <w:t xml:space="preserve"> (</w:t>
      </w:r>
      <w:r w:rsidR="001A6DC1" w:rsidRPr="00E73AAC">
        <w:rPr>
          <w:rFonts w:ascii="Times New Roman" w:hAnsi="Times New Roman"/>
          <w:b w:val="0"/>
          <w:bCs/>
          <w:color w:val="auto"/>
          <w:sz w:val="24"/>
        </w:rPr>
        <w:fldChar w:fldCharType="begin"/>
      </w:r>
      <w:r w:rsidR="001A6DC1" w:rsidRPr="00E73AAC">
        <w:rPr>
          <w:rFonts w:ascii="Times New Roman" w:hAnsi="Times New Roman"/>
          <w:b w:val="0"/>
          <w:bCs/>
          <w:color w:val="auto"/>
          <w:sz w:val="24"/>
        </w:rPr>
        <w:instrText xml:space="preserve"> REF _Ref29155238 \h </w:instrText>
      </w:r>
      <w:r w:rsidR="00361042" w:rsidRPr="00E73AAC">
        <w:rPr>
          <w:rFonts w:ascii="Times New Roman" w:hAnsi="Times New Roman"/>
          <w:b w:val="0"/>
          <w:bCs/>
          <w:color w:val="auto"/>
          <w:sz w:val="24"/>
        </w:rPr>
        <w:instrText xml:space="preserve"> \* MERGEFORMAT </w:instrText>
      </w:r>
      <w:r w:rsidR="001A6DC1" w:rsidRPr="00E73AAC">
        <w:rPr>
          <w:rFonts w:ascii="Times New Roman" w:hAnsi="Times New Roman"/>
          <w:b w:val="0"/>
          <w:bCs/>
          <w:color w:val="auto"/>
          <w:sz w:val="24"/>
        </w:rPr>
      </w:r>
      <w:r w:rsidR="001A6DC1" w:rsidRPr="00E73AAC">
        <w:rPr>
          <w:rFonts w:ascii="Times New Roman" w:hAnsi="Times New Roman"/>
          <w:b w:val="0"/>
          <w:bCs/>
          <w:color w:val="auto"/>
          <w:sz w:val="24"/>
        </w:rPr>
        <w:fldChar w:fldCharType="separate"/>
      </w:r>
      <w:r w:rsidR="00F409EF" w:rsidRPr="00E73AAC">
        <w:rPr>
          <w:rFonts w:ascii="Times New Roman" w:hAnsi="Times New Roman"/>
          <w:b w:val="0"/>
          <w:bCs/>
          <w:color w:val="auto"/>
          <w:sz w:val="24"/>
        </w:rPr>
        <w:t xml:space="preserve">2 </w:t>
      </w:r>
      <w:r w:rsidR="00F409EF" w:rsidRPr="00E73AAC">
        <w:rPr>
          <w:rFonts w:ascii="Times New Roman" w:hAnsi="Times New Roman"/>
          <w:b w:val="0"/>
          <w:bCs/>
          <w:color w:val="auto"/>
          <w:sz w:val="24"/>
        </w:rPr>
        <w:lastRenderedPageBreak/>
        <w:t>pav.</w:t>
      </w:r>
      <w:r w:rsidR="001A6DC1" w:rsidRPr="00E73AAC">
        <w:rPr>
          <w:rFonts w:ascii="Times New Roman" w:hAnsi="Times New Roman"/>
          <w:b w:val="0"/>
          <w:bCs/>
          <w:color w:val="auto"/>
          <w:sz w:val="24"/>
        </w:rPr>
        <w:fldChar w:fldCharType="end"/>
      </w:r>
      <w:r w:rsidR="001F5B30" w:rsidRPr="00E73AAC">
        <w:rPr>
          <w:rFonts w:ascii="Times New Roman" w:hAnsi="Times New Roman"/>
          <w:b w:val="0"/>
          <w:bCs/>
          <w:color w:val="auto"/>
          <w:sz w:val="24"/>
        </w:rPr>
        <w:t>)</w:t>
      </w:r>
      <w:r w:rsidR="00D935F4" w:rsidRPr="00E73AAC">
        <w:rPr>
          <w:rFonts w:ascii="Times New Roman" w:hAnsi="Times New Roman"/>
          <w:b w:val="0"/>
          <w:bCs/>
          <w:color w:val="auto"/>
          <w:sz w:val="24"/>
        </w:rPr>
        <w:t xml:space="preserve">. </w:t>
      </w:r>
      <w:r w:rsidR="726906D2" w:rsidRPr="00E73AAC">
        <w:rPr>
          <w:rFonts w:ascii="Times New Roman" w:hAnsi="Times New Roman"/>
          <w:b w:val="0"/>
          <w:bCs/>
          <w:color w:val="auto"/>
          <w:sz w:val="24"/>
        </w:rPr>
        <w:t xml:space="preserve">Stočių </w:t>
      </w:r>
      <w:proofErr w:type="spellStart"/>
      <w:r w:rsidR="6402FE21" w:rsidRPr="00E73AAC">
        <w:rPr>
          <w:rFonts w:ascii="Times New Roman" w:hAnsi="Times New Roman"/>
          <w:b w:val="0"/>
          <w:bCs/>
          <w:color w:val="auto"/>
          <w:sz w:val="24"/>
        </w:rPr>
        <w:t>kelynų</w:t>
      </w:r>
      <w:proofErr w:type="spellEnd"/>
      <w:r w:rsidR="00D935F4" w:rsidRPr="00E73AAC">
        <w:rPr>
          <w:rFonts w:ascii="Times New Roman" w:hAnsi="Times New Roman"/>
          <w:b w:val="0"/>
          <w:bCs/>
          <w:color w:val="auto"/>
          <w:sz w:val="24"/>
        </w:rPr>
        <w:t xml:space="preserve"> zono</w:t>
      </w:r>
      <w:r w:rsidR="24946528" w:rsidRPr="00E73AAC">
        <w:rPr>
          <w:rFonts w:ascii="Times New Roman" w:hAnsi="Times New Roman"/>
          <w:b w:val="0"/>
          <w:bCs/>
          <w:color w:val="auto"/>
          <w:sz w:val="24"/>
        </w:rPr>
        <w:t>s</w:t>
      </w:r>
      <w:r w:rsidR="00D935F4" w:rsidRPr="00E73AAC">
        <w:rPr>
          <w:rFonts w:ascii="Times New Roman" w:hAnsi="Times New Roman"/>
          <w:b w:val="0"/>
          <w:bCs/>
          <w:color w:val="auto"/>
          <w:sz w:val="24"/>
        </w:rPr>
        <w:t>e kontaktinį tinklą laiko portalinės konstrukcijos, sudarytos iš sijos</w:t>
      </w:r>
      <w:r w:rsidR="0090300F" w:rsidRPr="00E73AAC">
        <w:rPr>
          <w:rFonts w:ascii="Times New Roman" w:hAnsi="Times New Roman"/>
          <w:b w:val="0"/>
          <w:bCs/>
          <w:color w:val="auto"/>
          <w:sz w:val="24"/>
        </w:rPr>
        <w:t>,</w:t>
      </w:r>
      <w:r w:rsidR="00D935F4" w:rsidRPr="00E73AAC">
        <w:rPr>
          <w:rFonts w:ascii="Times New Roman" w:hAnsi="Times New Roman"/>
          <w:b w:val="0"/>
          <w:bCs/>
          <w:color w:val="auto"/>
          <w:sz w:val="24"/>
        </w:rPr>
        <w:t xml:space="preserve"> sudarytos iš gardelių, skersinio ir įtvirtintų fiksatorių, besiremiančių į gelžbetonio atramas</w:t>
      </w:r>
      <w:r w:rsidR="003775D5" w:rsidRPr="00E73AAC">
        <w:rPr>
          <w:rFonts w:ascii="Times New Roman" w:hAnsi="Times New Roman"/>
          <w:b w:val="0"/>
          <w:bCs/>
          <w:color w:val="auto"/>
          <w:sz w:val="24"/>
        </w:rPr>
        <w:t xml:space="preserve"> (</w:t>
      </w:r>
      <w:r w:rsidR="001A6DC1" w:rsidRPr="00E73AAC">
        <w:rPr>
          <w:rFonts w:ascii="Times New Roman" w:hAnsi="Times New Roman"/>
          <w:b w:val="0"/>
          <w:bCs/>
          <w:color w:val="auto"/>
          <w:sz w:val="24"/>
        </w:rPr>
        <w:fldChar w:fldCharType="begin"/>
      </w:r>
      <w:r w:rsidR="001A6DC1" w:rsidRPr="00E73AAC">
        <w:rPr>
          <w:rFonts w:ascii="Times New Roman" w:hAnsi="Times New Roman"/>
          <w:b w:val="0"/>
          <w:bCs/>
          <w:color w:val="auto"/>
          <w:sz w:val="24"/>
        </w:rPr>
        <w:instrText xml:space="preserve"> REF _Ref29155241 \h </w:instrText>
      </w:r>
      <w:r w:rsidR="00361042" w:rsidRPr="00E73AAC">
        <w:rPr>
          <w:rFonts w:ascii="Times New Roman" w:hAnsi="Times New Roman"/>
          <w:b w:val="0"/>
          <w:bCs/>
          <w:color w:val="auto"/>
          <w:sz w:val="24"/>
        </w:rPr>
        <w:instrText xml:space="preserve"> \* MERGEFORMAT </w:instrText>
      </w:r>
      <w:r w:rsidR="001A6DC1" w:rsidRPr="00E73AAC">
        <w:rPr>
          <w:rFonts w:ascii="Times New Roman" w:hAnsi="Times New Roman"/>
          <w:b w:val="0"/>
          <w:bCs/>
          <w:color w:val="auto"/>
          <w:sz w:val="24"/>
        </w:rPr>
      </w:r>
      <w:r w:rsidR="001A6DC1" w:rsidRPr="00E73AAC">
        <w:rPr>
          <w:rFonts w:ascii="Times New Roman" w:hAnsi="Times New Roman"/>
          <w:b w:val="0"/>
          <w:bCs/>
          <w:color w:val="auto"/>
          <w:sz w:val="24"/>
        </w:rPr>
        <w:fldChar w:fldCharType="separate"/>
      </w:r>
      <w:r w:rsidR="00F409EF" w:rsidRPr="00E73AAC">
        <w:rPr>
          <w:rFonts w:ascii="Times New Roman" w:hAnsi="Times New Roman"/>
          <w:b w:val="0"/>
          <w:bCs/>
          <w:color w:val="auto"/>
          <w:sz w:val="24"/>
        </w:rPr>
        <w:t>3 pav.</w:t>
      </w:r>
      <w:r w:rsidR="001A6DC1" w:rsidRPr="00E73AAC">
        <w:rPr>
          <w:rFonts w:ascii="Times New Roman" w:hAnsi="Times New Roman"/>
          <w:b w:val="0"/>
          <w:bCs/>
          <w:color w:val="auto"/>
          <w:sz w:val="24"/>
        </w:rPr>
        <w:fldChar w:fldCharType="end"/>
      </w:r>
      <w:r w:rsidR="003775D5" w:rsidRPr="00E73AAC">
        <w:rPr>
          <w:rFonts w:ascii="Times New Roman" w:hAnsi="Times New Roman"/>
          <w:b w:val="0"/>
          <w:bCs/>
          <w:color w:val="auto"/>
          <w:sz w:val="24"/>
        </w:rPr>
        <w:t>)</w:t>
      </w:r>
      <w:r w:rsidR="00D935F4" w:rsidRPr="00E73AAC">
        <w:rPr>
          <w:rFonts w:ascii="Times New Roman" w:hAnsi="Times New Roman"/>
          <w:b w:val="0"/>
          <w:bCs/>
          <w:color w:val="auto"/>
          <w:sz w:val="24"/>
        </w:rPr>
        <w:t>. Peronų zonoje elektrifikuojama per skersinius laikančiuosius lynus, pakabintus ant metalinių atramų iš gardelių, kurios yra abiejose peronų pusėse. Atramos</w:t>
      </w:r>
      <w:r w:rsidR="2AA755A0" w:rsidRPr="00E73AAC">
        <w:rPr>
          <w:rFonts w:ascii="Times New Roman" w:hAnsi="Times New Roman"/>
          <w:b w:val="0"/>
          <w:bCs/>
          <w:color w:val="auto"/>
          <w:sz w:val="24"/>
        </w:rPr>
        <w:t xml:space="preserve"> ir portalinės konstrukcijos</w:t>
      </w:r>
      <w:r w:rsidR="00D935F4" w:rsidRPr="00E73AAC">
        <w:rPr>
          <w:rFonts w:ascii="Times New Roman" w:hAnsi="Times New Roman"/>
          <w:b w:val="0"/>
          <w:bCs/>
          <w:color w:val="auto"/>
          <w:sz w:val="24"/>
        </w:rPr>
        <w:t xml:space="preserve"> įrengiamos geležinkeli</w:t>
      </w:r>
      <w:r w:rsidR="0090300F" w:rsidRPr="00E73AAC">
        <w:rPr>
          <w:rFonts w:ascii="Times New Roman" w:hAnsi="Times New Roman"/>
          <w:b w:val="0"/>
          <w:bCs/>
          <w:color w:val="auto"/>
          <w:sz w:val="24"/>
        </w:rPr>
        <w:t>ų</w:t>
      </w:r>
      <w:r w:rsidR="00D935F4" w:rsidRPr="00E73AAC">
        <w:rPr>
          <w:rFonts w:ascii="Times New Roman" w:hAnsi="Times New Roman"/>
          <w:b w:val="0"/>
          <w:bCs/>
          <w:color w:val="auto"/>
          <w:sz w:val="24"/>
        </w:rPr>
        <w:t xml:space="preserve"> infrastruktūrai skirto koridoriaus (žemės sklypo) ribose.</w:t>
      </w:r>
    </w:p>
    <w:p w14:paraId="5F5645DF" w14:textId="292EA65A" w:rsidR="0027014A" w:rsidRPr="00361042" w:rsidRDefault="0027014A" w:rsidP="0027014A">
      <w:pPr>
        <w:pStyle w:val="0Body0"/>
        <w:ind w:firstLine="0"/>
        <w:rPr>
          <w:rFonts w:ascii="Times New Roman" w:hAnsi="Times New Roman"/>
          <w:sz w:val="24"/>
        </w:rPr>
      </w:pPr>
      <w:r w:rsidRPr="00361042">
        <w:rPr>
          <w:rFonts w:ascii="Times New Roman" w:hAnsi="Times New Roman"/>
          <w:noProof/>
          <w:sz w:val="24"/>
        </w:rPr>
        <w:drawing>
          <wp:inline distT="0" distB="0" distL="0" distR="0" wp14:anchorId="7F5C3895" wp14:editId="0BC71397">
            <wp:extent cx="5939790" cy="3957955"/>
            <wp:effectExtent l="0" t="0" r="381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9790" cy="3957955"/>
                    </a:xfrm>
                    <a:prstGeom prst="rect">
                      <a:avLst/>
                    </a:prstGeom>
                    <a:noFill/>
                    <a:ln>
                      <a:noFill/>
                    </a:ln>
                  </pic:spPr>
                </pic:pic>
              </a:graphicData>
            </a:graphic>
          </wp:inline>
        </w:drawing>
      </w:r>
    </w:p>
    <w:bookmarkStart w:id="12" w:name="_Ref29155238"/>
    <w:p w14:paraId="61176E7A" w14:textId="22157826" w:rsidR="0027014A" w:rsidRPr="00CA4920" w:rsidRDefault="002915A7" w:rsidP="002915A7">
      <w:pPr>
        <w:pStyle w:val="0pavpavad"/>
        <w:rPr>
          <w:rFonts w:ascii="Times New Roman" w:hAnsi="Times New Roman"/>
          <w:b w:val="0"/>
          <w:bCs/>
          <w:color w:val="auto"/>
          <w:sz w:val="20"/>
          <w:szCs w:val="20"/>
        </w:rPr>
      </w:pPr>
      <w:r w:rsidRPr="00CA4920">
        <w:rPr>
          <w:rFonts w:ascii="Times New Roman" w:hAnsi="Times New Roman"/>
          <w:b w:val="0"/>
          <w:bCs/>
          <w:noProof/>
          <w:color w:val="auto"/>
          <w:sz w:val="20"/>
          <w:szCs w:val="20"/>
        </w:rPr>
        <w:fldChar w:fldCharType="begin"/>
      </w:r>
      <w:r w:rsidRPr="00CA4920">
        <w:rPr>
          <w:rFonts w:ascii="Times New Roman" w:hAnsi="Times New Roman"/>
          <w:b w:val="0"/>
          <w:bCs/>
          <w:noProof/>
          <w:color w:val="auto"/>
          <w:sz w:val="20"/>
          <w:szCs w:val="20"/>
        </w:rPr>
        <w:instrText xml:space="preserve"> SEQ pav. \* ARABIC </w:instrText>
      </w:r>
      <w:r w:rsidRPr="00CA4920">
        <w:rPr>
          <w:rFonts w:ascii="Times New Roman" w:hAnsi="Times New Roman"/>
          <w:b w:val="0"/>
          <w:bCs/>
          <w:noProof/>
          <w:color w:val="auto"/>
          <w:sz w:val="20"/>
          <w:szCs w:val="20"/>
        </w:rPr>
        <w:fldChar w:fldCharType="separate"/>
      </w:r>
      <w:r w:rsidR="00F409EF" w:rsidRPr="00CA4920">
        <w:rPr>
          <w:rFonts w:ascii="Times New Roman" w:hAnsi="Times New Roman"/>
          <w:b w:val="0"/>
          <w:bCs/>
          <w:noProof/>
          <w:color w:val="auto"/>
          <w:sz w:val="20"/>
          <w:szCs w:val="20"/>
        </w:rPr>
        <w:t>2</w:t>
      </w:r>
      <w:r w:rsidRPr="00CA4920">
        <w:rPr>
          <w:rFonts w:ascii="Times New Roman" w:hAnsi="Times New Roman"/>
          <w:b w:val="0"/>
          <w:bCs/>
          <w:noProof/>
          <w:color w:val="auto"/>
          <w:sz w:val="20"/>
          <w:szCs w:val="20"/>
        </w:rPr>
        <w:fldChar w:fldCharType="end"/>
      </w:r>
      <w:r w:rsidRPr="00CA4920">
        <w:rPr>
          <w:rFonts w:ascii="Times New Roman" w:hAnsi="Times New Roman"/>
          <w:b w:val="0"/>
          <w:bCs/>
          <w:color w:val="auto"/>
          <w:sz w:val="20"/>
          <w:szCs w:val="20"/>
        </w:rPr>
        <w:t xml:space="preserve"> pav.</w:t>
      </w:r>
      <w:bookmarkEnd w:id="12"/>
      <w:r w:rsidRPr="00CA4920">
        <w:rPr>
          <w:rFonts w:ascii="Times New Roman" w:hAnsi="Times New Roman"/>
          <w:b w:val="0"/>
          <w:bCs/>
          <w:color w:val="auto"/>
          <w:sz w:val="20"/>
          <w:szCs w:val="20"/>
        </w:rPr>
        <w:t xml:space="preserve"> </w:t>
      </w:r>
      <w:r w:rsidR="001F5B30" w:rsidRPr="00CA4920">
        <w:rPr>
          <w:rFonts w:ascii="Times New Roman" w:hAnsi="Times New Roman"/>
          <w:b w:val="0"/>
          <w:bCs/>
          <w:color w:val="auto"/>
          <w:sz w:val="20"/>
          <w:szCs w:val="20"/>
        </w:rPr>
        <w:t>Tipinis pagrindinio geležinkelio kelio su nepriklausomomis atramomis skersinis profilis</w:t>
      </w:r>
    </w:p>
    <w:p w14:paraId="0490FD37" w14:textId="343871C9" w:rsidR="001F5B30" w:rsidRPr="00361042" w:rsidRDefault="001F5B30" w:rsidP="001F5B30">
      <w:pPr>
        <w:pStyle w:val="0Body0"/>
        <w:ind w:firstLine="0"/>
        <w:rPr>
          <w:rFonts w:ascii="Times New Roman" w:hAnsi="Times New Roman"/>
          <w:sz w:val="24"/>
        </w:rPr>
      </w:pPr>
      <w:r w:rsidRPr="00361042">
        <w:rPr>
          <w:rFonts w:ascii="Times New Roman" w:hAnsi="Times New Roman"/>
          <w:noProof/>
          <w:sz w:val="24"/>
        </w:rPr>
        <w:drawing>
          <wp:inline distT="0" distB="0" distL="0" distR="0" wp14:anchorId="76D7F01B" wp14:editId="68DE538F">
            <wp:extent cx="5939790" cy="2965450"/>
            <wp:effectExtent l="0" t="0" r="381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2965450"/>
                    </a:xfrm>
                    <a:prstGeom prst="rect">
                      <a:avLst/>
                    </a:prstGeom>
                    <a:noFill/>
                    <a:ln>
                      <a:noFill/>
                    </a:ln>
                  </pic:spPr>
                </pic:pic>
              </a:graphicData>
            </a:graphic>
          </wp:inline>
        </w:drawing>
      </w:r>
    </w:p>
    <w:bookmarkStart w:id="13" w:name="_Ref29155241"/>
    <w:p w14:paraId="46513A3C" w14:textId="2C2FD0FD" w:rsidR="002915A7" w:rsidRPr="00CA4920" w:rsidRDefault="002915A7" w:rsidP="006C19D4">
      <w:pPr>
        <w:pStyle w:val="0pavpavad"/>
        <w:spacing w:after="240"/>
        <w:rPr>
          <w:rFonts w:ascii="Times New Roman" w:hAnsi="Times New Roman"/>
          <w:b w:val="0"/>
          <w:bCs/>
          <w:color w:val="auto"/>
          <w:sz w:val="20"/>
          <w:szCs w:val="20"/>
        </w:rPr>
      </w:pPr>
      <w:r w:rsidRPr="00CA4920">
        <w:rPr>
          <w:rFonts w:ascii="Times New Roman" w:hAnsi="Times New Roman"/>
          <w:b w:val="0"/>
          <w:bCs/>
          <w:noProof/>
          <w:color w:val="auto"/>
          <w:sz w:val="20"/>
          <w:szCs w:val="20"/>
        </w:rPr>
        <w:lastRenderedPageBreak/>
        <w:fldChar w:fldCharType="begin"/>
      </w:r>
      <w:r w:rsidRPr="00CA4920">
        <w:rPr>
          <w:rFonts w:ascii="Times New Roman" w:hAnsi="Times New Roman"/>
          <w:b w:val="0"/>
          <w:bCs/>
          <w:noProof/>
          <w:color w:val="auto"/>
          <w:sz w:val="20"/>
          <w:szCs w:val="20"/>
        </w:rPr>
        <w:instrText xml:space="preserve"> SEQ pav. \* ARABIC </w:instrText>
      </w:r>
      <w:r w:rsidRPr="00CA4920">
        <w:rPr>
          <w:rFonts w:ascii="Times New Roman" w:hAnsi="Times New Roman"/>
          <w:b w:val="0"/>
          <w:bCs/>
          <w:noProof/>
          <w:color w:val="auto"/>
          <w:sz w:val="20"/>
          <w:szCs w:val="20"/>
        </w:rPr>
        <w:fldChar w:fldCharType="separate"/>
      </w:r>
      <w:r w:rsidR="00F409EF" w:rsidRPr="00CA4920">
        <w:rPr>
          <w:rFonts w:ascii="Times New Roman" w:hAnsi="Times New Roman"/>
          <w:b w:val="0"/>
          <w:bCs/>
          <w:noProof/>
          <w:color w:val="auto"/>
          <w:sz w:val="20"/>
          <w:szCs w:val="20"/>
        </w:rPr>
        <w:t>3</w:t>
      </w:r>
      <w:r w:rsidRPr="00CA4920">
        <w:rPr>
          <w:rFonts w:ascii="Times New Roman" w:hAnsi="Times New Roman"/>
          <w:b w:val="0"/>
          <w:bCs/>
          <w:noProof/>
          <w:color w:val="auto"/>
          <w:sz w:val="20"/>
          <w:szCs w:val="20"/>
        </w:rPr>
        <w:fldChar w:fldCharType="end"/>
      </w:r>
      <w:r w:rsidRPr="00CA4920">
        <w:rPr>
          <w:rFonts w:ascii="Times New Roman" w:hAnsi="Times New Roman"/>
          <w:b w:val="0"/>
          <w:bCs/>
          <w:color w:val="auto"/>
          <w:sz w:val="20"/>
          <w:szCs w:val="20"/>
        </w:rPr>
        <w:t xml:space="preserve"> pav.</w:t>
      </w:r>
      <w:bookmarkEnd w:id="13"/>
      <w:r w:rsidRPr="00CA4920">
        <w:rPr>
          <w:rFonts w:ascii="Times New Roman" w:hAnsi="Times New Roman"/>
          <w:b w:val="0"/>
          <w:bCs/>
          <w:color w:val="auto"/>
          <w:sz w:val="20"/>
          <w:szCs w:val="20"/>
        </w:rPr>
        <w:t xml:space="preserve"> Tipinis stoties geležinkelio kelio su standžia portaline konstrukcija skersinis profilis</w:t>
      </w:r>
    </w:p>
    <w:p w14:paraId="20A45995" w14:textId="77777777" w:rsidR="00E73AAC" w:rsidRDefault="00A61050"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Geležinkelio ruož</w:t>
      </w:r>
      <w:r w:rsidR="002600C5" w:rsidRPr="00E73AAC">
        <w:rPr>
          <w:rFonts w:ascii="Times New Roman" w:hAnsi="Times New Roman"/>
          <w:b w:val="0"/>
          <w:bCs/>
          <w:color w:val="auto"/>
          <w:sz w:val="24"/>
        </w:rPr>
        <w:t xml:space="preserve">o </w:t>
      </w:r>
      <w:r w:rsidRPr="00E73AAC">
        <w:rPr>
          <w:rFonts w:ascii="Times New Roman" w:hAnsi="Times New Roman"/>
          <w:b w:val="0"/>
          <w:bCs/>
          <w:color w:val="auto"/>
          <w:sz w:val="24"/>
        </w:rPr>
        <w:t>nuo Vilniaus iki Klaipėdos (</w:t>
      </w:r>
      <w:r w:rsidR="00FA5980" w:rsidRPr="00E73AAC">
        <w:rPr>
          <w:rFonts w:ascii="Times New Roman" w:hAnsi="Times New Roman"/>
          <w:b w:val="0"/>
          <w:bCs/>
          <w:color w:val="auto"/>
          <w:sz w:val="24"/>
        </w:rPr>
        <w:t xml:space="preserve">„Draugystės“ </w:t>
      </w:r>
      <w:r w:rsidR="007928EA" w:rsidRPr="00E73AAC">
        <w:rPr>
          <w:rFonts w:ascii="Times New Roman" w:hAnsi="Times New Roman"/>
          <w:b w:val="0"/>
          <w:bCs/>
          <w:color w:val="auto"/>
          <w:sz w:val="24"/>
        </w:rPr>
        <w:t xml:space="preserve">geležinkelio </w:t>
      </w:r>
      <w:r w:rsidRPr="00E73AAC">
        <w:rPr>
          <w:rFonts w:ascii="Times New Roman" w:hAnsi="Times New Roman"/>
          <w:b w:val="0"/>
          <w:bCs/>
          <w:color w:val="auto"/>
          <w:sz w:val="24"/>
        </w:rPr>
        <w:t>st</w:t>
      </w:r>
      <w:r w:rsidR="007928EA" w:rsidRPr="00E73AAC">
        <w:rPr>
          <w:rFonts w:ascii="Times New Roman" w:hAnsi="Times New Roman"/>
          <w:b w:val="0"/>
          <w:bCs/>
          <w:color w:val="auto"/>
          <w:sz w:val="24"/>
        </w:rPr>
        <w:t>oties</w:t>
      </w:r>
      <w:r w:rsidRPr="00E73AAC">
        <w:rPr>
          <w:rFonts w:ascii="Times New Roman" w:hAnsi="Times New Roman"/>
          <w:b w:val="0"/>
          <w:bCs/>
          <w:color w:val="auto"/>
          <w:sz w:val="24"/>
        </w:rPr>
        <w:t>)</w:t>
      </w:r>
      <w:r w:rsidR="002600C5" w:rsidRPr="00E73AAC">
        <w:rPr>
          <w:rFonts w:ascii="Times New Roman" w:hAnsi="Times New Roman"/>
          <w:b w:val="0"/>
          <w:bCs/>
          <w:color w:val="auto"/>
          <w:sz w:val="24"/>
        </w:rPr>
        <w:t xml:space="preserve"> kontaktiniam tinklui elektros energija bus tiekiama iš </w:t>
      </w:r>
      <w:r w:rsidR="00F956C4" w:rsidRPr="00E73AAC">
        <w:rPr>
          <w:rFonts w:ascii="Times New Roman" w:hAnsi="Times New Roman"/>
          <w:b w:val="0"/>
          <w:bCs/>
          <w:color w:val="auto"/>
          <w:sz w:val="24"/>
        </w:rPr>
        <w:t>traukos pastočių, įrengtų pa</w:t>
      </w:r>
      <w:r w:rsidR="00FA653D" w:rsidRPr="00E73AAC">
        <w:rPr>
          <w:rFonts w:ascii="Times New Roman" w:hAnsi="Times New Roman"/>
          <w:b w:val="0"/>
          <w:bCs/>
          <w:color w:val="auto"/>
          <w:sz w:val="24"/>
        </w:rPr>
        <w:t>naudojant</w:t>
      </w:r>
      <w:r w:rsidR="00F956C4" w:rsidRPr="00E73AAC">
        <w:rPr>
          <w:rFonts w:ascii="Times New Roman" w:hAnsi="Times New Roman"/>
          <w:b w:val="0"/>
          <w:bCs/>
          <w:color w:val="auto"/>
          <w:sz w:val="24"/>
        </w:rPr>
        <w:t xml:space="preserve"> </w:t>
      </w:r>
      <w:r w:rsidR="002600C5" w:rsidRPr="00E73AAC">
        <w:rPr>
          <w:rFonts w:ascii="Times New Roman" w:hAnsi="Times New Roman"/>
          <w:b w:val="0"/>
          <w:bCs/>
          <w:color w:val="auto"/>
          <w:sz w:val="24"/>
        </w:rPr>
        <w:t>SFC</w:t>
      </w:r>
      <w:r w:rsidR="00FA653D" w:rsidRPr="00E73AAC">
        <w:rPr>
          <w:b w:val="0"/>
          <w:bCs/>
          <w:color w:val="auto"/>
        </w:rPr>
        <w:footnoteReference w:id="3"/>
      </w:r>
      <w:r w:rsidR="002600C5" w:rsidRPr="00E73AAC">
        <w:rPr>
          <w:rFonts w:ascii="Times New Roman" w:hAnsi="Times New Roman"/>
          <w:b w:val="0"/>
          <w:bCs/>
          <w:color w:val="auto"/>
          <w:sz w:val="24"/>
        </w:rPr>
        <w:t xml:space="preserve"> technologij</w:t>
      </w:r>
      <w:r w:rsidR="00F956C4" w:rsidRPr="00E73AAC">
        <w:rPr>
          <w:rFonts w:ascii="Times New Roman" w:hAnsi="Times New Roman"/>
          <w:b w:val="0"/>
          <w:bCs/>
          <w:color w:val="auto"/>
          <w:sz w:val="24"/>
        </w:rPr>
        <w:t>ą</w:t>
      </w:r>
      <w:r w:rsidR="002600C5" w:rsidRPr="00E73AAC">
        <w:rPr>
          <w:rFonts w:ascii="Times New Roman" w:hAnsi="Times New Roman"/>
          <w:b w:val="0"/>
          <w:bCs/>
          <w:color w:val="auto"/>
          <w:sz w:val="24"/>
        </w:rPr>
        <w:t>.</w:t>
      </w:r>
      <w:r w:rsidR="007654FA" w:rsidRPr="00E73AAC">
        <w:rPr>
          <w:rFonts w:ascii="Times New Roman" w:hAnsi="Times New Roman"/>
          <w:b w:val="0"/>
          <w:bCs/>
          <w:color w:val="auto"/>
          <w:sz w:val="24"/>
        </w:rPr>
        <w:t xml:space="preserve"> </w:t>
      </w:r>
      <w:r w:rsidR="00D15817" w:rsidRPr="00E73AAC">
        <w:rPr>
          <w:rFonts w:ascii="Times New Roman" w:hAnsi="Times New Roman"/>
          <w:b w:val="0"/>
          <w:bCs/>
          <w:color w:val="auto"/>
          <w:sz w:val="24"/>
        </w:rPr>
        <w:t xml:space="preserve">SFC </w:t>
      </w:r>
      <w:r w:rsidR="00F74FFC" w:rsidRPr="00E73AAC">
        <w:rPr>
          <w:rFonts w:ascii="Times New Roman" w:hAnsi="Times New Roman"/>
          <w:b w:val="0"/>
          <w:bCs/>
          <w:color w:val="auto"/>
          <w:sz w:val="24"/>
        </w:rPr>
        <w:t xml:space="preserve">technologijos </w:t>
      </w:r>
      <w:r w:rsidR="00D15817" w:rsidRPr="00E73AAC">
        <w:rPr>
          <w:rFonts w:ascii="Times New Roman" w:hAnsi="Times New Roman"/>
          <w:b w:val="0"/>
          <w:bCs/>
          <w:color w:val="auto"/>
          <w:sz w:val="24"/>
        </w:rPr>
        <w:t xml:space="preserve">pagrindu veikiančioje </w:t>
      </w:r>
      <w:r w:rsidR="00F74FFC" w:rsidRPr="00E73AAC">
        <w:rPr>
          <w:rFonts w:ascii="Times New Roman" w:hAnsi="Times New Roman"/>
          <w:b w:val="0"/>
          <w:bCs/>
          <w:color w:val="auto"/>
          <w:sz w:val="24"/>
        </w:rPr>
        <w:t>traukos pastotėje iš</w:t>
      </w:r>
      <w:r w:rsidR="009B33FE" w:rsidRPr="00E73AAC">
        <w:rPr>
          <w:rFonts w:ascii="Times New Roman" w:hAnsi="Times New Roman"/>
          <w:b w:val="0"/>
          <w:bCs/>
          <w:color w:val="auto"/>
          <w:sz w:val="24"/>
        </w:rPr>
        <w:t xml:space="preserve"> aukštos įtampos perdavimo tinklų </w:t>
      </w:r>
      <w:r w:rsidR="00FE3750" w:rsidRPr="00E73AAC">
        <w:rPr>
          <w:rFonts w:ascii="Times New Roman" w:hAnsi="Times New Roman"/>
          <w:b w:val="0"/>
          <w:bCs/>
          <w:color w:val="auto"/>
          <w:sz w:val="24"/>
        </w:rPr>
        <w:t>gaunam</w:t>
      </w:r>
      <w:r w:rsidR="006A4623" w:rsidRPr="00E73AAC">
        <w:rPr>
          <w:rFonts w:ascii="Times New Roman" w:hAnsi="Times New Roman"/>
          <w:b w:val="0"/>
          <w:bCs/>
          <w:color w:val="auto"/>
          <w:sz w:val="24"/>
        </w:rPr>
        <w:t>ą</w:t>
      </w:r>
      <w:r w:rsidR="00FE3750" w:rsidRPr="00E73AAC">
        <w:rPr>
          <w:rFonts w:ascii="Times New Roman" w:hAnsi="Times New Roman"/>
          <w:b w:val="0"/>
          <w:bCs/>
          <w:color w:val="auto"/>
          <w:sz w:val="24"/>
        </w:rPr>
        <w:t xml:space="preserve"> 3AC 50 Hz 110 </w:t>
      </w:r>
      <w:proofErr w:type="spellStart"/>
      <w:r w:rsidR="00FE3750" w:rsidRPr="00E73AAC">
        <w:rPr>
          <w:rFonts w:ascii="Times New Roman" w:hAnsi="Times New Roman"/>
          <w:b w:val="0"/>
          <w:bCs/>
          <w:color w:val="auto"/>
          <w:sz w:val="24"/>
        </w:rPr>
        <w:t>kV</w:t>
      </w:r>
      <w:proofErr w:type="spellEnd"/>
      <w:r w:rsidR="00FE3750" w:rsidRPr="00E73AAC">
        <w:rPr>
          <w:rFonts w:ascii="Times New Roman" w:hAnsi="Times New Roman"/>
          <w:b w:val="0"/>
          <w:bCs/>
          <w:color w:val="auto"/>
          <w:sz w:val="24"/>
        </w:rPr>
        <w:t xml:space="preserve"> </w:t>
      </w:r>
      <w:r w:rsidR="00D15817" w:rsidRPr="00E73AAC">
        <w:rPr>
          <w:rFonts w:ascii="Times New Roman" w:hAnsi="Times New Roman"/>
          <w:b w:val="0"/>
          <w:bCs/>
          <w:color w:val="auto"/>
          <w:sz w:val="24"/>
        </w:rPr>
        <w:t>energij</w:t>
      </w:r>
      <w:r w:rsidR="006A4623" w:rsidRPr="00E73AAC">
        <w:rPr>
          <w:rFonts w:ascii="Times New Roman" w:hAnsi="Times New Roman"/>
          <w:b w:val="0"/>
          <w:bCs/>
          <w:color w:val="auto"/>
          <w:sz w:val="24"/>
        </w:rPr>
        <w:t xml:space="preserve">ą statinio dažnio keitiklis </w:t>
      </w:r>
      <w:r w:rsidR="00D15817" w:rsidRPr="00E73AAC">
        <w:rPr>
          <w:rFonts w:ascii="Times New Roman" w:hAnsi="Times New Roman"/>
          <w:b w:val="0"/>
          <w:bCs/>
          <w:color w:val="auto"/>
          <w:sz w:val="24"/>
        </w:rPr>
        <w:t>paverčia</w:t>
      </w:r>
      <w:r w:rsidR="007654FA" w:rsidRPr="00E73AAC">
        <w:rPr>
          <w:rFonts w:ascii="Times New Roman" w:hAnsi="Times New Roman"/>
          <w:b w:val="0"/>
          <w:bCs/>
          <w:color w:val="auto"/>
          <w:sz w:val="24"/>
        </w:rPr>
        <w:t xml:space="preserve"> </w:t>
      </w:r>
      <w:r w:rsidR="00D15817" w:rsidRPr="00E73AAC">
        <w:rPr>
          <w:rFonts w:ascii="Times New Roman" w:hAnsi="Times New Roman"/>
          <w:b w:val="0"/>
          <w:bCs/>
          <w:color w:val="auto"/>
          <w:sz w:val="24"/>
        </w:rPr>
        <w:t xml:space="preserve">1AC 50 Hz 25 </w:t>
      </w:r>
      <w:proofErr w:type="spellStart"/>
      <w:r w:rsidR="00D15817" w:rsidRPr="00E73AAC">
        <w:rPr>
          <w:rFonts w:ascii="Times New Roman" w:hAnsi="Times New Roman"/>
          <w:b w:val="0"/>
          <w:bCs/>
          <w:color w:val="auto"/>
          <w:sz w:val="24"/>
        </w:rPr>
        <w:t>kV</w:t>
      </w:r>
      <w:proofErr w:type="spellEnd"/>
      <w:r w:rsidR="00D15817" w:rsidRPr="00E73AAC">
        <w:rPr>
          <w:rFonts w:ascii="Times New Roman" w:hAnsi="Times New Roman"/>
          <w:b w:val="0"/>
          <w:bCs/>
          <w:color w:val="auto"/>
          <w:sz w:val="24"/>
        </w:rPr>
        <w:t xml:space="preserve"> energij</w:t>
      </w:r>
      <w:r w:rsidR="00D31182" w:rsidRPr="00E73AAC">
        <w:rPr>
          <w:rFonts w:ascii="Times New Roman" w:hAnsi="Times New Roman"/>
          <w:b w:val="0"/>
          <w:bCs/>
          <w:color w:val="auto"/>
          <w:sz w:val="24"/>
        </w:rPr>
        <w:t>a</w:t>
      </w:r>
      <w:r w:rsidR="00D15817" w:rsidRPr="00E73AAC">
        <w:rPr>
          <w:rFonts w:ascii="Times New Roman" w:hAnsi="Times New Roman"/>
          <w:b w:val="0"/>
          <w:bCs/>
          <w:color w:val="auto"/>
          <w:sz w:val="24"/>
        </w:rPr>
        <w:t xml:space="preserve">. Vienoje </w:t>
      </w:r>
      <w:r w:rsidR="00FE3750" w:rsidRPr="00E73AAC">
        <w:rPr>
          <w:rFonts w:ascii="Times New Roman" w:hAnsi="Times New Roman"/>
          <w:b w:val="0"/>
          <w:bCs/>
          <w:color w:val="auto"/>
          <w:sz w:val="24"/>
        </w:rPr>
        <w:t xml:space="preserve">traukos pastotėje </w:t>
      </w:r>
      <w:r w:rsidR="00D15817" w:rsidRPr="00E73AAC">
        <w:rPr>
          <w:rFonts w:ascii="Times New Roman" w:hAnsi="Times New Roman"/>
          <w:b w:val="0"/>
          <w:bCs/>
          <w:color w:val="auto"/>
          <w:sz w:val="24"/>
        </w:rPr>
        <w:t xml:space="preserve">gali būti vienas </w:t>
      </w:r>
      <w:r w:rsidR="0066540A" w:rsidRPr="00E73AAC">
        <w:rPr>
          <w:rFonts w:ascii="Times New Roman" w:hAnsi="Times New Roman"/>
          <w:b w:val="0"/>
          <w:bCs/>
          <w:color w:val="auto"/>
          <w:sz w:val="24"/>
        </w:rPr>
        <w:t xml:space="preserve">arba </w:t>
      </w:r>
      <w:r w:rsidR="00D15817" w:rsidRPr="00E73AAC">
        <w:rPr>
          <w:rFonts w:ascii="Times New Roman" w:hAnsi="Times New Roman"/>
          <w:b w:val="0"/>
          <w:bCs/>
          <w:color w:val="auto"/>
          <w:sz w:val="24"/>
        </w:rPr>
        <w:t xml:space="preserve">du </w:t>
      </w:r>
      <w:r w:rsidR="006A4623" w:rsidRPr="00E73AAC">
        <w:rPr>
          <w:rFonts w:ascii="Times New Roman" w:hAnsi="Times New Roman"/>
          <w:b w:val="0"/>
          <w:bCs/>
          <w:color w:val="auto"/>
          <w:sz w:val="24"/>
        </w:rPr>
        <w:t>statinio dažnio keitikliai</w:t>
      </w:r>
      <w:r w:rsidR="00D15817" w:rsidRPr="00E73AAC">
        <w:rPr>
          <w:rFonts w:ascii="Times New Roman" w:hAnsi="Times New Roman"/>
          <w:b w:val="0"/>
          <w:bCs/>
          <w:color w:val="auto"/>
          <w:sz w:val="24"/>
        </w:rPr>
        <w:t xml:space="preserve">, lygiagrečiai </w:t>
      </w:r>
      <w:r w:rsidR="24D94B69" w:rsidRPr="00E73AAC">
        <w:rPr>
          <w:rFonts w:ascii="Times New Roman" w:hAnsi="Times New Roman"/>
          <w:b w:val="0"/>
          <w:bCs/>
          <w:color w:val="auto"/>
          <w:sz w:val="24"/>
        </w:rPr>
        <w:t>sujungti</w:t>
      </w:r>
      <w:r w:rsidR="00D15817" w:rsidRPr="00E73AAC">
        <w:rPr>
          <w:rFonts w:ascii="Times New Roman" w:hAnsi="Times New Roman"/>
          <w:b w:val="0"/>
          <w:bCs/>
          <w:color w:val="auto"/>
          <w:sz w:val="24"/>
        </w:rPr>
        <w:t xml:space="preserve"> per bendras 25 </w:t>
      </w:r>
      <w:proofErr w:type="spellStart"/>
      <w:r w:rsidR="00D15817" w:rsidRPr="00E73AAC">
        <w:rPr>
          <w:rFonts w:ascii="Times New Roman" w:hAnsi="Times New Roman"/>
          <w:b w:val="0"/>
          <w:bCs/>
          <w:color w:val="auto"/>
          <w:sz w:val="24"/>
        </w:rPr>
        <w:t>kV</w:t>
      </w:r>
      <w:proofErr w:type="spellEnd"/>
      <w:r w:rsidR="00D15817" w:rsidRPr="00E73AAC">
        <w:rPr>
          <w:rFonts w:ascii="Times New Roman" w:hAnsi="Times New Roman"/>
          <w:b w:val="0"/>
          <w:bCs/>
          <w:color w:val="auto"/>
          <w:sz w:val="24"/>
        </w:rPr>
        <w:t xml:space="preserve"> šynas. Kadangi gretim</w:t>
      </w:r>
      <w:r w:rsidR="0066540A" w:rsidRPr="00E73AAC">
        <w:rPr>
          <w:rFonts w:ascii="Times New Roman" w:hAnsi="Times New Roman"/>
          <w:b w:val="0"/>
          <w:bCs/>
          <w:color w:val="auto"/>
          <w:sz w:val="24"/>
        </w:rPr>
        <w:t>o</w:t>
      </w:r>
      <w:r w:rsidR="006A4623" w:rsidRPr="00E73AAC">
        <w:rPr>
          <w:rFonts w:ascii="Times New Roman" w:hAnsi="Times New Roman"/>
          <w:b w:val="0"/>
          <w:bCs/>
          <w:color w:val="auto"/>
          <w:sz w:val="24"/>
        </w:rPr>
        <w:t xml:space="preserve">se </w:t>
      </w:r>
      <w:r w:rsidR="0066540A" w:rsidRPr="00E73AAC">
        <w:rPr>
          <w:rFonts w:ascii="Times New Roman" w:hAnsi="Times New Roman"/>
          <w:b w:val="0"/>
          <w:bCs/>
          <w:color w:val="auto"/>
          <w:sz w:val="24"/>
        </w:rPr>
        <w:t>traukos pastotė</w:t>
      </w:r>
      <w:r w:rsidR="006A4623" w:rsidRPr="00E73AAC">
        <w:rPr>
          <w:rFonts w:ascii="Times New Roman" w:hAnsi="Times New Roman"/>
          <w:b w:val="0"/>
          <w:bCs/>
          <w:color w:val="auto"/>
          <w:sz w:val="24"/>
        </w:rPr>
        <w:t xml:space="preserve">se </w:t>
      </w:r>
      <w:r w:rsidR="00D15817" w:rsidRPr="00E73AAC">
        <w:rPr>
          <w:rFonts w:ascii="Times New Roman" w:hAnsi="Times New Roman"/>
          <w:b w:val="0"/>
          <w:bCs/>
          <w:color w:val="auto"/>
          <w:sz w:val="24"/>
        </w:rPr>
        <w:t>esan</w:t>
      </w:r>
      <w:r w:rsidR="006A4623" w:rsidRPr="00E73AAC">
        <w:rPr>
          <w:rFonts w:ascii="Times New Roman" w:hAnsi="Times New Roman"/>
          <w:b w:val="0"/>
          <w:bCs/>
          <w:color w:val="auto"/>
          <w:sz w:val="24"/>
        </w:rPr>
        <w:t xml:space="preserve">čius statinio dažnio keitiklius </w:t>
      </w:r>
      <w:r w:rsidR="00D15817" w:rsidRPr="00E73AAC">
        <w:rPr>
          <w:rFonts w:ascii="Times New Roman" w:hAnsi="Times New Roman"/>
          <w:b w:val="0"/>
          <w:bCs/>
          <w:color w:val="auto"/>
          <w:sz w:val="24"/>
        </w:rPr>
        <w:t>galima sinchronizuoti tarpusavyje, nereikia</w:t>
      </w:r>
      <w:r w:rsidR="00FA1ADE" w:rsidRPr="00E73AAC">
        <w:rPr>
          <w:rFonts w:ascii="Times New Roman" w:hAnsi="Times New Roman"/>
          <w:b w:val="0"/>
          <w:bCs/>
          <w:color w:val="auto"/>
          <w:sz w:val="24"/>
        </w:rPr>
        <w:t xml:space="preserve"> įrengti </w:t>
      </w:r>
      <w:r w:rsidR="00D15817" w:rsidRPr="00E73AAC">
        <w:rPr>
          <w:rFonts w:ascii="Times New Roman" w:hAnsi="Times New Roman"/>
          <w:b w:val="0"/>
          <w:bCs/>
          <w:color w:val="auto"/>
          <w:sz w:val="24"/>
        </w:rPr>
        <w:t xml:space="preserve">fazių atskyrimo sekcijų tarp gretimų </w:t>
      </w:r>
      <w:r w:rsidR="00FA1ADE" w:rsidRPr="00E73AAC">
        <w:rPr>
          <w:rFonts w:ascii="Times New Roman" w:hAnsi="Times New Roman"/>
          <w:b w:val="0"/>
          <w:bCs/>
          <w:color w:val="auto"/>
          <w:sz w:val="24"/>
        </w:rPr>
        <w:t>traukos pastočių</w:t>
      </w:r>
      <w:r w:rsidR="000B5B19" w:rsidRPr="00E73AAC">
        <w:rPr>
          <w:rFonts w:ascii="Times New Roman" w:hAnsi="Times New Roman"/>
          <w:b w:val="0"/>
          <w:bCs/>
          <w:color w:val="auto"/>
          <w:sz w:val="24"/>
        </w:rPr>
        <w:t xml:space="preserve">, o </w:t>
      </w:r>
      <w:r w:rsidR="007E7185" w:rsidRPr="00E73AAC">
        <w:rPr>
          <w:rFonts w:ascii="Times New Roman" w:hAnsi="Times New Roman"/>
          <w:b w:val="0"/>
          <w:bCs/>
          <w:color w:val="auto"/>
          <w:sz w:val="24"/>
        </w:rPr>
        <w:t xml:space="preserve">energijos tiekimas </w:t>
      </w:r>
      <w:r w:rsidR="00D15817" w:rsidRPr="00E73AAC">
        <w:rPr>
          <w:rFonts w:ascii="Times New Roman" w:hAnsi="Times New Roman"/>
          <w:b w:val="0"/>
          <w:bCs/>
          <w:color w:val="auto"/>
          <w:sz w:val="24"/>
        </w:rPr>
        <w:t xml:space="preserve">galimas iš abiejų </w:t>
      </w:r>
      <w:r w:rsidR="000B5B19" w:rsidRPr="00E73AAC">
        <w:rPr>
          <w:rFonts w:ascii="Times New Roman" w:hAnsi="Times New Roman"/>
          <w:b w:val="0"/>
          <w:bCs/>
          <w:color w:val="auto"/>
          <w:sz w:val="24"/>
        </w:rPr>
        <w:t>traukos pastočių</w:t>
      </w:r>
      <w:r w:rsidR="00D15817" w:rsidRPr="00E73AAC">
        <w:rPr>
          <w:rFonts w:ascii="Times New Roman" w:hAnsi="Times New Roman"/>
          <w:b w:val="0"/>
          <w:bCs/>
          <w:color w:val="auto"/>
          <w:sz w:val="24"/>
        </w:rPr>
        <w:t xml:space="preserve">. Dvipusio </w:t>
      </w:r>
      <w:r w:rsidR="000B5B19" w:rsidRPr="00E73AAC">
        <w:rPr>
          <w:rFonts w:ascii="Times New Roman" w:hAnsi="Times New Roman"/>
          <w:b w:val="0"/>
          <w:bCs/>
          <w:color w:val="auto"/>
          <w:sz w:val="24"/>
        </w:rPr>
        <w:t xml:space="preserve">energijos </w:t>
      </w:r>
      <w:r w:rsidR="00D15817" w:rsidRPr="00E73AAC">
        <w:rPr>
          <w:rFonts w:ascii="Times New Roman" w:hAnsi="Times New Roman"/>
          <w:b w:val="0"/>
          <w:bCs/>
          <w:color w:val="auto"/>
          <w:sz w:val="24"/>
        </w:rPr>
        <w:t>tiekimo</w:t>
      </w:r>
      <w:r w:rsidR="000B5B19" w:rsidRPr="00E73AAC">
        <w:rPr>
          <w:rFonts w:ascii="Times New Roman" w:hAnsi="Times New Roman"/>
          <w:b w:val="0"/>
          <w:bCs/>
          <w:color w:val="auto"/>
          <w:sz w:val="24"/>
        </w:rPr>
        <w:t xml:space="preserve"> į kontaktinį tinklą </w:t>
      </w:r>
      <w:r w:rsidR="00D94D33" w:rsidRPr="00E73AAC">
        <w:rPr>
          <w:rFonts w:ascii="Times New Roman" w:hAnsi="Times New Roman"/>
          <w:b w:val="0"/>
          <w:bCs/>
          <w:color w:val="auto"/>
          <w:sz w:val="24"/>
        </w:rPr>
        <w:t xml:space="preserve">pagrindiniai </w:t>
      </w:r>
      <w:r w:rsidR="00D15817" w:rsidRPr="00E73AAC">
        <w:rPr>
          <w:rFonts w:ascii="Times New Roman" w:hAnsi="Times New Roman"/>
          <w:b w:val="0"/>
          <w:bCs/>
          <w:color w:val="auto"/>
          <w:sz w:val="24"/>
        </w:rPr>
        <w:t>privalumai: </w:t>
      </w:r>
    </w:p>
    <w:p w14:paraId="3EFCF498" w14:textId="77777777" w:rsidR="00E73AAC" w:rsidRDefault="00416CDE" w:rsidP="00E73AAC">
      <w:pPr>
        <w:pStyle w:val="Documentdescription"/>
        <w:numPr>
          <w:ilvl w:val="1"/>
          <w:numId w:val="69"/>
        </w:numPr>
        <w:tabs>
          <w:tab w:val="left" w:pos="851"/>
        </w:tabs>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užtikrinamas </w:t>
      </w:r>
      <w:r w:rsidR="007D48B2" w:rsidRPr="00E73AAC">
        <w:rPr>
          <w:rFonts w:ascii="Times New Roman" w:hAnsi="Times New Roman"/>
          <w:b w:val="0"/>
          <w:bCs/>
          <w:color w:val="auto"/>
          <w:sz w:val="24"/>
        </w:rPr>
        <w:t>elektros energij</w:t>
      </w:r>
      <w:r w:rsidR="004E4D00" w:rsidRPr="00E73AAC">
        <w:rPr>
          <w:rFonts w:ascii="Times New Roman" w:hAnsi="Times New Roman"/>
          <w:b w:val="0"/>
          <w:bCs/>
          <w:color w:val="auto"/>
          <w:sz w:val="24"/>
        </w:rPr>
        <w:t xml:space="preserve">os </w:t>
      </w:r>
      <w:r w:rsidR="007D48B2" w:rsidRPr="00E73AAC">
        <w:rPr>
          <w:rFonts w:ascii="Times New Roman" w:hAnsi="Times New Roman"/>
          <w:b w:val="0"/>
          <w:bCs/>
          <w:color w:val="auto"/>
          <w:sz w:val="24"/>
        </w:rPr>
        <w:t>tiekima</w:t>
      </w:r>
      <w:r w:rsidR="004E4D00" w:rsidRPr="00E73AAC">
        <w:rPr>
          <w:rFonts w:ascii="Times New Roman" w:hAnsi="Times New Roman"/>
          <w:b w:val="0"/>
          <w:bCs/>
          <w:color w:val="auto"/>
          <w:sz w:val="24"/>
        </w:rPr>
        <w:t>s</w:t>
      </w:r>
      <w:r w:rsidR="007D48B2" w:rsidRPr="00E73AAC">
        <w:rPr>
          <w:rFonts w:ascii="Times New Roman" w:hAnsi="Times New Roman"/>
          <w:b w:val="0"/>
          <w:bCs/>
          <w:color w:val="auto"/>
          <w:sz w:val="24"/>
        </w:rPr>
        <w:t xml:space="preserve"> </w:t>
      </w:r>
      <w:r w:rsidR="00D01351" w:rsidRPr="00E73AAC">
        <w:rPr>
          <w:rFonts w:ascii="Times New Roman" w:hAnsi="Times New Roman"/>
          <w:b w:val="0"/>
          <w:bCs/>
          <w:color w:val="auto"/>
          <w:sz w:val="24"/>
        </w:rPr>
        <w:t xml:space="preserve">į </w:t>
      </w:r>
      <w:r w:rsidR="007D48B2" w:rsidRPr="00E73AAC">
        <w:rPr>
          <w:rFonts w:ascii="Times New Roman" w:hAnsi="Times New Roman"/>
          <w:b w:val="0"/>
          <w:bCs/>
          <w:color w:val="auto"/>
          <w:sz w:val="24"/>
        </w:rPr>
        <w:t>kontaktin</w:t>
      </w:r>
      <w:r w:rsidR="00E31B61" w:rsidRPr="00E73AAC">
        <w:rPr>
          <w:rFonts w:ascii="Times New Roman" w:hAnsi="Times New Roman"/>
          <w:b w:val="0"/>
          <w:bCs/>
          <w:color w:val="auto"/>
          <w:sz w:val="24"/>
        </w:rPr>
        <w:t xml:space="preserve">į </w:t>
      </w:r>
      <w:r w:rsidR="007D48B2" w:rsidRPr="00E73AAC">
        <w:rPr>
          <w:rFonts w:ascii="Times New Roman" w:hAnsi="Times New Roman"/>
          <w:b w:val="0"/>
          <w:bCs/>
          <w:color w:val="auto"/>
          <w:sz w:val="24"/>
        </w:rPr>
        <w:t>tinkl</w:t>
      </w:r>
      <w:r w:rsidR="00E31B61" w:rsidRPr="00E73AAC">
        <w:rPr>
          <w:rFonts w:ascii="Times New Roman" w:hAnsi="Times New Roman"/>
          <w:b w:val="0"/>
          <w:bCs/>
          <w:color w:val="auto"/>
          <w:sz w:val="24"/>
        </w:rPr>
        <w:t>ą</w:t>
      </w:r>
      <w:r w:rsidR="007D48B2" w:rsidRPr="00E73AAC">
        <w:rPr>
          <w:rFonts w:ascii="Times New Roman" w:hAnsi="Times New Roman"/>
          <w:b w:val="0"/>
          <w:bCs/>
          <w:color w:val="auto"/>
          <w:sz w:val="24"/>
        </w:rPr>
        <w:t xml:space="preserve"> </w:t>
      </w:r>
      <w:r w:rsidR="00DD642B" w:rsidRPr="00E73AAC">
        <w:rPr>
          <w:rFonts w:ascii="Times New Roman" w:hAnsi="Times New Roman"/>
          <w:b w:val="0"/>
          <w:bCs/>
          <w:color w:val="auto"/>
          <w:sz w:val="24"/>
        </w:rPr>
        <w:t>neveikiant vienai iš greta esančių traukos pastočių;</w:t>
      </w:r>
    </w:p>
    <w:p w14:paraId="5FB78648" w14:textId="5496F9E0" w:rsidR="00D15817" w:rsidRPr="00E73AAC" w:rsidRDefault="00DD642B" w:rsidP="00E73AAC">
      <w:pPr>
        <w:pStyle w:val="Documentdescription"/>
        <w:numPr>
          <w:ilvl w:val="1"/>
          <w:numId w:val="69"/>
        </w:numPr>
        <w:tabs>
          <w:tab w:val="left" w:pos="851"/>
        </w:tabs>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traukos pastotės gali būti išdėstomos </w:t>
      </w:r>
      <w:r w:rsidR="00A549DB" w:rsidRPr="00E73AAC">
        <w:rPr>
          <w:rFonts w:ascii="Times New Roman" w:hAnsi="Times New Roman"/>
          <w:b w:val="0"/>
          <w:bCs/>
          <w:color w:val="auto"/>
          <w:sz w:val="24"/>
        </w:rPr>
        <w:t xml:space="preserve">daug </w:t>
      </w:r>
      <w:r w:rsidR="00E31665" w:rsidRPr="00E73AAC">
        <w:rPr>
          <w:rFonts w:ascii="Times New Roman" w:hAnsi="Times New Roman"/>
          <w:b w:val="0"/>
          <w:bCs/>
          <w:color w:val="auto"/>
          <w:sz w:val="24"/>
        </w:rPr>
        <w:t xml:space="preserve">didesniais </w:t>
      </w:r>
      <w:r w:rsidR="00421359" w:rsidRPr="00E73AAC">
        <w:rPr>
          <w:rFonts w:ascii="Times New Roman" w:hAnsi="Times New Roman"/>
          <w:b w:val="0"/>
          <w:bCs/>
          <w:color w:val="auto"/>
          <w:sz w:val="24"/>
        </w:rPr>
        <w:t xml:space="preserve">atstumais </w:t>
      </w:r>
      <w:r w:rsidR="00E31665" w:rsidRPr="00E73AAC">
        <w:rPr>
          <w:rFonts w:ascii="Times New Roman" w:hAnsi="Times New Roman"/>
          <w:b w:val="0"/>
          <w:bCs/>
          <w:color w:val="auto"/>
          <w:sz w:val="24"/>
        </w:rPr>
        <w:t xml:space="preserve">išilgai elektrifikuojamos linijos </w:t>
      </w:r>
      <w:r w:rsidR="00222E31" w:rsidRPr="00E73AAC">
        <w:rPr>
          <w:rFonts w:ascii="Times New Roman" w:hAnsi="Times New Roman"/>
          <w:b w:val="0"/>
          <w:bCs/>
          <w:color w:val="auto"/>
          <w:sz w:val="24"/>
        </w:rPr>
        <w:t xml:space="preserve">nei traukos pastotės, kurios veikia </w:t>
      </w:r>
      <w:r w:rsidR="00E31665" w:rsidRPr="00E73AAC">
        <w:rPr>
          <w:rFonts w:ascii="Times New Roman" w:hAnsi="Times New Roman"/>
          <w:b w:val="0"/>
          <w:bCs/>
          <w:color w:val="auto"/>
          <w:sz w:val="24"/>
        </w:rPr>
        <w:t xml:space="preserve">traukos transformatorių </w:t>
      </w:r>
      <w:r w:rsidR="00587106" w:rsidRPr="00E73AAC">
        <w:rPr>
          <w:rFonts w:ascii="Times New Roman" w:hAnsi="Times New Roman"/>
          <w:b w:val="0"/>
          <w:bCs/>
          <w:color w:val="auto"/>
          <w:sz w:val="24"/>
        </w:rPr>
        <w:t>pagrindu</w:t>
      </w:r>
      <w:r w:rsidR="00831ADD" w:rsidRPr="00E73AAC">
        <w:rPr>
          <w:rFonts w:ascii="Times New Roman" w:hAnsi="Times New Roman"/>
          <w:b w:val="0"/>
          <w:bCs/>
          <w:color w:val="auto"/>
          <w:sz w:val="24"/>
        </w:rPr>
        <w:t xml:space="preserve">, </w:t>
      </w:r>
      <w:r w:rsidR="00211D85" w:rsidRPr="00E73AAC">
        <w:rPr>
          <w:rFonts w:ascii="Times New Roman" w:hAnsi="Times New Roman"/>
          <w:b w:val="0"/>
          <w:bCs/>
          <w:color w:val="auto"/>
          <w:sz w:val="24"/>
        </w:rPr>
        <w:t>atitin</w:t>
      </w:r>
      <w:r w:rsidR="002B0AD9" w:rsidRPr="00E73AAC">
        <w:rPr>
          <w:rFonts w:ascii="Times New Roman" w:hAnsi="Times New Roman"/>
          <w:b w:val="0"/>
          <w:bCs/>
          <w:color w:val="auto"/>
          <w:sz w:val="24"/>
        </w:rPr>
        <w:t xml:space="preserve">kamai </w:t>
      </w:r>
      <w:r w:rsidR="00831ADD" w:rsidRPr="00E73AAC">
        <w:rPr>
          <w:rFonts w:ascii="Times New Roman" w:hAnsi="Times New Roman"/>
          <w:b w:val="0"/>
          <w:bCs/>
          <w:color w:val="auto"/>
          <w:sz w:val="24"/>
        </w:rPr>
        <w:t>bendras traukos pastočių skaičius</w:t>
      </w:r>
      <w:r w:rsidR="00222E31" w:rsidRPr="00E73AAC">
        <w:rPr>
          <w:rFonts w:ascii="Times New Roman" w:hAnsi="Times New Roman"/>
          <w:b w:val="0"/>
          <w:bCs/>
          <w:color w:val="auto"/>
          <w:sz w:val="24"/>
        </w:rPr>
        <w:t xml:space="preserve"> yra mažesnis</w:t>
      </w:r>
      <w:r w:rsidR="00831ADD" w:rsidRPr="00E73AAC">
        <w:rPr>
          <w:rFonts w:ascii="Times New Roman" w:hAnsi="Times New Roman"/>
          <w:b w:val="0"/>
          <w:bCs/>
          <w:color w:val="auto"/>
          <w:sz w:val="24"/>
        </w:rPr>
        <w:t>.</w:t>
      </w:r>
      <w:r w:rsidR="00D15817" w:rsidRPr="00E73AAC">
        <w:rPr>
          <w:rFonts w:ascii="Times New Roman" w:hAnsi="Times New Roman"/>
          <w:b w:val="0"/>
          <w:bCs/>
          <w:color w:val="auto"/>
          <w:sz w:val="24"/>
        </w:rPr>
        <w:t> </w:t>
      </w:r>
    </w:p>
    <w:p w14:paraId="15A7FA99" w14:textId="46E3C0AC" w:rsidR="00A54651" w:rsidRPr="00E73AAC" w:rsidRDefault="001C78D1"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 xml:space="preserve">Traukos pastočių </w:t>
      </w:r>
      <w:r w:rsidR="00A54651" w:rsidRPr="00E73AAC">
        <w:rPr>
          <w:rFonts w:ascii="Times New Roman" w:hAnsi="Times New Roman"/>
          <w:b w:val="0"/>
          <w:bCs/>
          <w:color w:val="auto"/>
          <w:sz w:val="24"/>
        </w:rPr>
        <w:t>poreikis nustatomas kompiuterinio modeliavimo būdu, kuris leidžia įvertinti elektros energijos poreikį (suvartojimą) atskirose geležinkeli</w:t>
      </w:r>
      <w:r w:rsidR="00E73757" w:rsidRPr="00E73AAC">
        <w:rPr>
          <w:rFonts w:ascii="Times New Roman" w:hAnsi="Times New Roman"/>
          <w:b w:val="0"/>
          <w:bCs/>
          <w:color w:val="auto"/>
          <w:sz w:val="24"/>
        </w:rPr>
        <w:t>ų</w:t>
      </w:r>
      <w:r w:rsidR="00A54651" w:rsidRPr="00E73AAC">
        <w:rPr>
          <w:rFonts w:ascii="Times New Roman" w:hAnsi="Times New Roman"/>
          <w:b w:val="0"/>
          <w:bCs/>
          <w:color w:val="auto"/>
          <w:sz w:val="24"/>
        </w:rPr>
        <w:t xml:space="preserve"> linijos atkarpose simuliuojant realias geležinkeli</w:t>
      </w:r>
      <w:r w:rsidR="00E73757" w:rsidRPr="00E73AAC">
        <w:rPr>
          <w:rFonts w:ascii="Times New Roman" w:hAnsi="Times New Roman"/>
          <w:b w:val="0"/>
          <w:bCs/>
          <w:color w:val="auto"/>
          <w:sz w:val="24"/>
        </w:rPr>
        <w:t>ų</w:t>
      </w:r>
      <w:r w:rsidR="00A54651" w:rsidRPr="00E73AAC">
        <w:rPr>
          <w:rFonts w:ascii="Times New Roman" w:hAnsi="Times New Roman"/>
          <w:b w:val="0"/>
          <w:bCs/>
          <w:color w:val="auto"/>
          <w:sz w:val="24"/>
        </w:rPr>
        <w:t xml:space="preserve"> linijos eksploatacijos sąlygas. Simuliacijos metu kompiuterinis modelis analizuoja elektros energijos poreikį, o gauti rezultatai leidžia nustatyti optimalius geležinkeli</w:t>
      </w:r>
      <w:r w:rsidR="00E73757" w:rsidRPr="00E73AAC">
        <w:rPr>
          <w:rFonts w:ascii="Times New Roman" w:hAnsi="Times New Roman"/>
          <w:b w:val="0"/>
          <w:bCs/>
          <w:color w:val="auto"/>
          <w:sz w:val="24"/>
        </w:rPr>
        <w:t>ų</w:t>
      </w:r>
      <w:r w:rsidR="00A54651" w:rsidRPr="00E73AAC">
        <w:rPr>
          <w:rFonts w:ascii="Times New Roman" w:hAnsi="Times New Roman"/>
          <w:b w:val="0"/>
          <w:bCs/>
          <w:color w:val="auto"/>
          <w:sz w:val="24"/>
        </w:rPr>
        <w:t xml:space="preserve"> elektrifikavimo inžinerinės infrastruktūros plėtros sprendinius </w:t>
      </w:r>
      <w:r w:rsidR="00E73757" w:rsidRPr="00E73AAC">
        <w:rPr>
          <w:rFonts w:ascii="Times New Roman" w:hAnsi="Times New Roman"/>
          <w:b w:val="0"/>
          <w:bCs/>
          <w:color w:val="auto"/>
          <w:sz w:val="24"/>
        </w:rPr>
        <w:t>–</w:t>
      </w:r>
      <w:r w:rsidR="00A54651" w:rsidRPr="00E73AAC">
        <w:rPr>
          <w:rFonts w:ascii="Times New Roman" w:hAnsi="Times New Roman"/>
          <w:b w:val="0"/>
          <w:bCs/>
          <w:color w:val="auto"/>
          <w:sz w:val="24"/>
        </w:rPr>
        <w:t xml:space="preserve"> nustatomas reikalingas traukos pastočių skaičius, pastočių įrengimo vieta ir galia. </w:t>
      </w:r>
    </w:p>
    <w:p w14:paraId="68457B5F" w14:textId="1A8F8808" w:rsidR="00A54651" w:rsidRPr="00E73AAC" w:rsidRDefault="00A54651"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Geležinkeli</w:t>
      </w:r>
      <w:r w:rsidR="00D61AE1" w:rsidRPr="00E73AAC">
        <w:rPr>
          <w:rFonts w:ascii="Times New Roman" w:hAnsi="Times New Roman"/>
          <w:b w:val="0"/>
          <w:bCs/>
          <w:color w:val="auto"/>
          <w:sz w:val="24"/>
        </w:rPr>
        <w:t>ų</w:t>
      </w:r>
      <w:r w:rsidRPr="00E73AAC">
        <w:rPr>
          <w:rFonts w:ascii="Times New Roman" w:hAnsi="Times New Roman"/>
          <w:b w:val="0"/>
          <w:bCs/>
          <w:color w:val="auto"/>
          <w:sz w:val="24"/>
        </w:rPr>
        <w:t xml:space="preserve"> linijos ruožo nuo Vilniaus iki Klaipėdos </w:t>
      </w:r>
      <w:r w:rsidR="00FA5980" w:rsidRPr="00E73AAC">
        <w:rPr>
          <w:rFonts w:ascii="Times New Roman" w:hAnsi="Times New Roman"/>
          <w:b w:val="0"/>
          <w:bCs/>
          <w:color w:val="auto"/>
          <w:sz w:val="24"/>
        </w:rPr>
        <w:t xml:space="preserve">„Draugystės“ </w:t>
      </w:r>
      <w:r w:rsidR="00D61AE1" w:rsidRPr="00E73AAC">
        <w:rPr>
          <w:rFonts w:ascii="Times New Roman" w:hAnsi="Times New Roman"/>
          <w:b w:val="0"/>
          <w:bCs/>
          <w:color w:val="auto"/>
          <w:sz w:val="24"/>
        </w:rPr>
        <w:t xml:space="preserve">geležinkelio </w:t>
      </w:r>
      <w:r w:rsidRPr="00E73AAC">
        <w:rPr>
          <w:rFonts w:ascii="Times New Roman" w:hAnsi="Times New Roman"/>
          <w:b w:val="0"/>
          <w:bCs/>
          <w:color w:val="auto"/>
          <w:sz w:val="24"/>
        </w:rPr>
        <w:t xml:space="preserve">stoties kompiuterinį modeliavimą 2020-04-23 </w:t>
      </w:r>
      <w:r w:rsidR="00D61AE1" w:rsidRPr="00E73AAC">
        <w:rPr>
          <w:rFonts w:ascii="Times New Roman" w:hAnsi="Times New Roman"/>
          <w:b w:val="0"/>
          <w:bCs/>
          <w:color w:val="auto"/>
          <w:sz w:val="24"/>
        </w:rPr>
        <w:t>–</w:t>
      </w:r>
      <w:r w:rsidRPr="00E73AAC">
        <w:rPr>
          <w:rFonts w:ascii="Times New Roman" w:hAnsi="Times New Roman"/>
          <w:b w:val="0"/>
          <w:bCs/>
          <w:color w:val="auto"/>
          <w:sz w:val="24"/>
        </w:rPr>
        <w:t xml:space="preserve"> 2020-05-14 atliko įmonė </w:t>
      </w:r>
      <w:r w:rsidR="008C2328" w:rsidRPr="00E73AAC">
        <w:rPr>
          <w:rFonts w:ascii="Times New Roman" w:hAnsi="Times New Roman"/>
          <w:b w:val="0"/>
          <w:bCs/>
          <w:color w:val="auto"/>
          <w:sz w:val="24"/>
        </w:rPr>
        <w:t>„</w:t>
      </w:r>
      <w:proofErr w:type="spellStart"/>
      <w:r w:rsidRPr="00E73AAC">
        <w:rPr>
          <w:rFonts w:ascii="Times New Roman" w:hAnsi="Times New Roman"/>
          <w:b w:val="0"/>
          <w:bCs/>
          <w:color w:val="auto"/>
          <w:sz w:val="24"/>
        </w:rPr>
        <w:t>Rail</w:t>
      </w:r>
      <w:proofErr w:type="spellEnd"/>
      <w:r w:rsidRPr="00E73AAC">
        <w:rPr>
          <w:rFonts w:ascii="Times New Roman" w:hAnsi="Times New Roman"/>
          <w:b w:val="0"/>
          <w:bCs/>
          <w:color w:val="auto"/>
          <w:sz w:val="24"/>
        </w:rPr>
        <w:t xml:space="preserve"> Power System</w:t>
      </w:r>
      <w:r w:rsidR="008C2328" w:rsidRPr="00E73AAC">
        <w:rPr>
          <w:rFonts w:ascii="Times New Roman" w:hAnsi="Times New Roman"/>
          <w:b w:val="0"/>
          <w:bCs/>
          <w:color w:val="auto"/>
          <w:sz w:val="24"/>
        </w:rPr>
        <w:t>“</w:t>
      </w:r>
      <w:r w:rsidRPr="00E73AAC">
        <w:rPr>
          <w:rFonts w:ascii="Times New Roman" w:hAnsi="Times New Roman"/>
          <w:b w:val="0"/>
          <w:bCs/>
          <w:color w:val="auto"/>
          <w:sz w:val="24"/>
        </w:rPr>
        <w:t xml:space="preserve"> </w:t>
      </w:r>
      <w:proofErr w:type="spellStart"/>
      <w:r w:rsidRPr="00E73AAC">
        <w:rPr>
          <w:rFonts w:ascii="Times New Roman" w:hAnsi="Times New Roman"/>
          <w:b w:val="0"/>
          <w:bCs/>
          <w:color w:val="auto"/>
          <w:sz w:val="24"/>
        </w:rPr>
        <w:t>GmbH</w:t>
      </w:r>
      <w:proofErr w:type="spellEnd"/>
      <w:r w:rsidR="00D61AE1" w:rsidRPr="00E73AAC">
        <w:rPr>
          <w:rFonts w:ascii="Times New Roman" w:hAnsi="Times New Roman"/>
          <w:b w:val="0"/>
          <w:bCs/>
          <w:color w:val="auto"/>
          <w:sz w:val="24"/>
        </w:rPr>
        <w:t>,</w:t>
      </w:r>
      <w:r w:rsidRPr="00E73AAC">
        <w:rPr>
          <w:rFonts w:ascii="Times New Roman" w:hAnsi="Times New Roman"/>
          <w:b w:val="0"/>
          <w:bCs/>
          <w:color w:val="auto"/>
          <w:sz w:val="24"/>
        </w:rPr>
        <w:t xml:space="preserve"> naudodama programinę įrangą ELBAS </w:t>
      </w:r>
      <w:proofErr w:type="spellStart"/>
      <w:r w:rsidRPr="00E73AAC">
        <w:rPr>
          <w:rFonts w:ascii="Times New Roman" w:hAnsi="Times New Roman"/>
          <w:b w:val="0"/>
          <w:bCs/>
          <w:color w:val="auto"/>
          <w:sz w:val="24"/>
        </w:rPr>
        <w:t>WEBAnet</w:t>
      </w:r>
      <w:proofErr w:type="spellEnd"/>
      <w:r w:rsidRPr="00E73AAC">
        <w:rPr>
          <w:rFonts w:ascii="Times New Roman" w:hAnsi="Times New Roman"/>
          <w:b w:val="0"/>
          <w:bCs/>
          <w:color w:val="auto"/>
          <w:sz w:val="24"/>
        </w:rPr>
        <w:t>.</w:t>
      </w:r>
    </w:p>
    <w:p w14:paraId="2129AC59" w14:textId="77777777" w:rsidR="00E73AAC" w:rsidRDefault="00A54651" w:rsidP="00E73AAC">
      <w:pPr>
        <w:pStyle w:val="Documentdescription"/>
        <w:numPr>
          <w:ilvl w:val="0"/>
          <w:numId w:val="69"/>
        </w:numPr>
        <w:spacing w:before="0" w:after="0"/>
        <w:ind w:left="0" w:firstLine="284"/>
        <w:jc w:val="both"/>
        <w:rPr>
          <w:rFonts w:ascii="Times New Roman" w:hAnsi="Times New Roman"/>
          <w:b w:val="0"/>
          <w:bCs/>
          <w:color w:val="auto"/>
          <w:sz w:val="24"/>
        </w:rPr>
      </w:pPr>
      <w:r w:rsidRPr="00E73AAC">
        <w:rPr>
          <w:rFonts w:ascii="Times New Roman" w:hAnsi="Times New Roman"/>
          <w:b w:val="0"/>
          <w:bCs/>
          <w:color w:val="auto"/>
          <w:sz w:val="24"/>
        </w:rPr>
        <w:t>Pagrindiniai kompiuterinio modeliavimo rezultatai:</w:t>
      </w:r>
    </w:p>
    <w:p w14:paraId="6E06E083" w14:textId="0298A482" w:rsidR="00A54651" w:rsidRPr="00B469FD" w:rsidRDefault="000A7361" w:rsidP="00B469FD">
      <w:pPr>
        <w:pStyle w:val="Documentdescription"/>
        <w:numPr>
          <w:ilvl w:val="1"/>
          <w:numId w:val="69"/>
        </w:numPr>
        <w:tabs>
          <w:tab w:val="left" w:pos="851"/>
        </w:tabs>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t>r</w:t>
      </w:r>
      <w:r w:rsidR="00A54651" w:rsidRPr="00B469FD">
        <w:rPr>
          <w:rFonts w:ascii="Times New Roman" w:hAnsi="Times New Roman"/>
          <w:b w:val="0"/>
          <w:bCs/>
          <w:color w:val="auto"/>
          <w:sz w:val="24"/>
        </w:rPr>
        <w:t>iedmenų traukos galia, stabdymo galia, judėjimo greitis, įsibėgėjimo laikas;</w:t>
      </w:r>
    </w:p>
    <w:p w14:paraId="18DFF967" w14:textId="4E66F3DE" w:rsidR="00A54651" w:rsidRPr="00B469FD" w:rsidRDefault="00A54651" w:rsidP="00B469FD">
      <w:pPr>
        <w:pStyle w:val="Documentdescription"/>
        <w:numPr>
          <w:ilvl w:val="1"/>
          <w:numId w:val="69"/>
        </w:numPr>
        <w:tabs>
          <w:tab w:val="left" w:pos="851"/>
        </w:tabs>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t>optimalus traukos pastočių išdėstymas išilgai visos geležinkeli</w:t>
      </w:r>
      <w:r w:rsidR="008C2328" w:rsidRPr="00B469FD">
        <w:rPr>
          <w:rFonts w:ascii="Times New Roman" w:hAnsi="Times New Roman"/>
          <w:b w:val="0"/>
          <w:bCs/>
          <w:color w:val="auto"/>
          <w:sz w:val="24"/>
        </w:rPr>
        <w:t>ų</w:t>
      </w:r>
      <w:r w:rsidRPr="00B469FD">
        <w:rPr>
          <w:rFonts w:ascii="Times New Roman" w:hAnsi="Times New Roman"/>
          <w:b w:val="0"/>
          <w:bCs/>
          <w:color w:val="auto"/>
          <w:sz w:val="24"/>
        </w:rPr>
        <w:t xml:space="preserve"> linijos ir traukos pastočių galia;</w:t>
      </w:r>
    </w:p>
    <w:p w14:paraId="636FA8FA" w14:textId="2C52CBDC" w:rsidR="00A54651" w:rsidRPr="00B469FD" w:rsidRDefault="00A54651" w:rsidP="00B469FD">
      <w:pPr>
        <w:pStyle w:val="Documentdescription"/>
        <w:numPr>
          <w:ilvl w:val="1"/>
          <w:numId w:val="69"/>
        </w:numPr>
        <w:tabs>
          <w:tab w:val="left" w:pos="851"/>
        </w:tabs>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t>kontaktinio tinklo charakteristikos</w:t>
      </w:r>
      <w:r w:rsidR="002B0AD9" w:rsidRPr="00B469FD">
        <w:rPr>
          <w:rFonts w:ascii="Times New Roman" w:hAnsi="Times New Roman"/>
          <w:b w:val="0"/>
          <w:bCs/>
          <w:color w:val="auto"/>
          <w:sz w:val="24"/>
        </w:rPr>
        <w:t>.</w:t>
      </w:r>
    </w:p>
    <w:p w14:paraId="2A54B6AB" w14:textId="54C2AE40" w:rsidR="000A7361" w:rsidRPr="00B469FD" w:rsidRDefault="008F3F21" w:rsidP="00B469FD">
      <w:pPr>
        <w:pStyle w:val="Documentdescription"/>
        <w:numPr>
          <w:ilvl w:val="0"/>
          <w:numId w:val="69"/>
        </w:numPr>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t xml:space="preserve">Modeliavimo metu nustatyta, kad siekiant elektrifikuoti geležinkelio ruožą nuo Vilniaus iki Klaipėdos </w:t>
      </w:r>
      <w:r w:rsidR="00FA5980" w:rsidRPr="00B469FD">
        <w:rPr>
          <w:rFonts w:ascii="Times New Roman" w:hAnsi="Times New Roman"/>
          <w:b w:val="0"/>
          <w:bCs/>
          <w:color w:val="auto"/>
          <w:sz w:val="24"/>
        </w:rPr>
        <w:t xml:space="preserve">„Draugystės“ </w:t>
      </w:r>
      <w:r w:rsidR="00FC6C74" w:rsidRPr="00B469FD">
        <w:rPr>
          <w:rFonts w:ascii="Times New Roman" w:hAnsi="Times New Roman"/>
          <w:b w:val="0"/>
          <w:bCs/>
          <w:color w:val="auto"/>
          <w:sz w:val="24"/>
        </w:rPr>
        <w:t xml:space="preserve">geležinkelio </w:t>
      </w:r>
      <w:r w:rsidRPr="00B469FD">
        <w:rPr>
          <w:rFonts w:ascii="Times New Roman" w:hAnsi="Times New Roman"/>
          <w:b w:val="0"/>
          <w:bCs/>
          <w:color w:val="auto"/>
          <w:sz w:val="24"/>
        </w:rPr>
        <w:t>st</w:t>
      </w:r>
      <w:r w:rsidR="00FC6C74" w:rsidRPr="00B469FD">
        <w:rPr>
          <w:rFonts w:ascii="Times New Roman" w:hAnsi="Times New Roman"/>
          <w:b w:val="0"/>
          <w:bCs/>
          <w:color w:val="auto"/>
          <w:sz w:val="24"/>
        </w:rPr>
        <w:t>oties</w:t>
      </w:r>
      <w:r w:rsidRPr="00B469FD">
        <w:rPr>
          <w:rFonts w:ascii="Times New Roman" w:hAnsi="Times New Roman"/>
          <w:b w:val="0"/>
          <w:bCs/>
          <w:color w:val="auto"/>
          <w:sz w:val="24"/>
        </w:rPr>
        <w:t xml:space="preserve"> reikės:</w:t>
      </w:r>
    </w:p>
    <w:p w14:paraId="3255B710" w14:textId="650C0D74" w:rsidR="00207AA9" w:rsidRPr="00B469FD" w:rsidRDefault="008F3F21" w:rsidP="00B469FD">
      <w:pPr>
        <w:pStyle w:val="Documentdescription"/>
        <w:numPr>
          <w:ilvl w:val="1"/>
          <w:numId w:val="69"/>
        </w:numPr>
        <w:tabs>
          <w:tab w:val="left" w:pos="851"/>
        </w:tabs>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lastRenderedPageBreak/>
        <w:t xml:space="preserve">rekonstruoti </w:t>
      </w:r>
      <w:r w:rsidR="00040B63" w:rsidRPr="00B469FD">
        <w:rPr>
          <w:rFonts w:ascii="Times New Roman" w:hAnsi="Times New Roman"/>
          <w:b w:val="0"/>
          <w:bCs/>
          <w:color w:val="auto"/>
          <w:sz w:val="24"/>
        </w:rPr>
        <w:t xml:space="preserve">esamas traukos pastotes </w:t>
      </w:r>
      <w:r w:rsidRPr="00B469FD">
        <w:rPr>
          <w:rFonts w:ascii="Times New Roman" w:hAnsi="Times New Roman"/>
          <w:b w:val="0"/>
          <w:bCs/>
          <w:color w:val="auto"/>
          <w:sz w:val="24"/>
        </w:rPr>
        <w:t>Žasliuose ir Lentvar</w:t>
      </w:r>
      <w:r w:rsidR="00040B63" w:rsidRPr="00B469FD">
        <w:rPr>
          <w:rFonts w:ascii="Times New Roman" w:hAnsi="Times New Roman"/>
          <w:b w:val="0"/>
          <w:bCs/>
          <w:color w:val="auto"/>
          <w:sz w:val="24"/>
        </w:rPr>
        <w:t xml:space="preserve">yje </w:t>
      </w:r>
      <w:r w:rsidR="008C2328" w:rsidRPr="00B469FD">
        <w:rPr>
          <w:rFonts w:ascii="Times New Roman" w:hAnsi="Times New Roman"/>
          <w:b w:val="0"/>
          <w:bCs/>
          <w:color w:val="auto"/>
          <w:sz w:val="24"/>
        </w:rPr>
        <w:t xml:space="preserve">ir </w:t>
      </w:r>
      <w:r w:rsidR="00040B63" w:rsidRPr="00B469FD">
        <w:rPr>
          <w:rFonts w:ascii="Times New Roman" w:hAnsi="Times New Roman"/>
          <w:b w:val="0"/>
          <w:bCs/>
          <w:color w:val="auto"/>
          <w:sz w:val="24"/>
        </w:rPr>
        <w:t>įrengt</w:t>
      </w:r>
      <w:r w:rsidR="008C2328" w:rsidRPr="00B469FD">
        <w:rPr>
          <w:rFonts w:ascii="Times New Roman" w:hAnsi="Times New Roman"/>
          <w:b w:val="0"/>
          <w:bCs/>
          <w:color w:val="auto"/>
          <w:sz w:val="24"/>
        </w:rPr>
        <w:t>i</w:t>
      </w:r>
      <w:r w:rsidR="00040B63" w:rsidRPr="00B469FD">
        <w:rPr>
          <w:rFonts w:ascii="Times New Roman" w:hAnsi="Times New Roman"/>
          <w:b w:val="0"/>
          <w:bCs/>
          <w:color w:val="auto"/>
          <w:sz w:val="24"/>
        </w:rPr>
        <w:t xml:space="preserve"> statinio </w:t>
      </w:r>
      <w:r w:rsidR="00B16DD9" w:rsidRPr="00B469FD">
        <w:rPr>
          <w:rFonts w:ascii="Times New Roman" w:hAnsi="Times New Roman"/>
          <w:b w:val="0"/>
          <w:bCs/>
          <w:color w:val="auto"/>
          <w:sz w:val="24"/>
        </w:rPr>
        <w:t>dažnio keitiklius</w:t>
      </w:r>
      <w:r w:rsidR="00207AA9" w:rsidRPr="00B469FD">
        <w:rPr>
          <w:rFonts w:ascii="Times New Roman" w:hAnsi="Times New Roman"/>
          <w:b w:val="0"/>
          <w:bCs/>
          <w:color w:val="auto"/>
          <w:sz w:val="24"/>
        </w:rPr>
        <w:t>;</w:t>
      </w:r>
    </w:p>
    <w:p w14:paraId="59A75F8C" w14:textId="16E1319C" w:rsidR="008F3F21" w:rsidRPr="00B469FD" w:rsidRDefault="00207AA9" w:rsidP="00B469FD">
      <w:pPr>
        <w:pStyle w:val="Documentdescription"/>
        <w:numPr>
          <w:ilvl w:val="1"/>
          <w:numId w:val="69"/>
        </w:numPr>
        <w:tabs>
          <w:tab w:val="left" w:pos="851"/>
        </w:tabs>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t xml:space="preserve">įrengti keturias naujas traukos pastotes </w:t>
      </w:r>
      <w:r w:rsidR="008C2328" w:rsidRPr="00B469FD">
        <w:rPr>
          <w:rFonts w:ascii="Times New Roman" w:hAnsi="Times New Roman"/>
          <w:b w:val="0"/>
          <w:bCs/>
          <w:color w:val="auto"/>
          <w:sz w:val="24"/>
        </w:rPr>
        <w:t>–</w:t>
      </w:r>
      <w:r w:rsidR="00562075" w:rsidRPr="00B469FD">
        <w:rPr>
          <w:rFonts w:ascii="Times New Roman" w:hAnsi="Times New Roman"/>
          <w:b w:val="0"/>
          <w:bCs/>
          <w:color w:val="auto"/>
          <w:sz w:val="24"/>
        </w:rPr>
        <w:t xml:space="preserve"> </w:t>
      </w:r>
      <w:r w:rsidR="00925C84" w:rsidRPr="00B469FD">
        <w:rPr>
          <w:rFonts w:ascii="Times New Roman" w:hAnsi="Times New Roman"/>
          <w:b w:val="0"/>
          <w:bCs/>
          <w:color w:val="auto"/>
          <w:sz w:val="24"/>
        </w:rPr>
        <w:t>10</w:t>
      </w:r>
      <w:r w:rsidR="00822BC1" w:rsidRPr="00B469FD">
        <w:rPr>
          <w:rFonts w:ascii="Times New Roman" w:hAnsi="Times New Roman"/>
          <w:b w:val="0"/>
          <w:bCs/>
          <w:color w:val="auto"/>
          <w:sz w:val="24"/>
        </w:rPr>
        <w:t>6</w:t>
      </w:r>
      <w:r w:rsidR="00925C84" w:rsidRPr="00B469FD">
        <w:rPr>
          <w:rFonts w:ascii="Times New Roman" w:hAnsi="Times New Roman"/>
          <w:b w:val="0"/>
          <w:bCs/>
          <w:color w:val="auto"/>
          <w:sz w:val="24"/>
        </w:rPr>
        <w:t>,</w:t>
      </w:r>
      <w:r w:rsidR="00822BC1" w:rsidRPr="00B469FD">
        <w:rPr>
          <w:rFonts w:ascii="Times New Roman" w:hAnsi="Times New Roman"/>
          <w:b w:val="0"/>
          <w:bCs/>
          <w:color w:val="auto"/>
          <w:sz w:val="24"/>
        </w:rPr>
        <w:t>10</w:t>
      </w:r>
      <w:r w:rsidR="00B13B05" w:rsidRPr="00B469FD">
        <w:rPr>
          <w:rFonts w:ascii="Times New Roman" w:hAnsi="Times New Roman"/>
          <w:b w:val="0"/>
          <w:bCs/>
          <w:color w:val="auto"/>
          <w:sz w:val="24"/>
        </w:rPr>
        <w:t xml:space="preserve"> </w:t>
      </w:r>
      <w:r w:rsidR="00925C84" w:rsidRPr="00B469FD">
        <w:rPr>
          <w:rFonts w:ascii="Times New Roman" w:hAnsi="Times New Roman"/>
          <w:b w:val="0"/>
          <w:bCs/>
          <w:color w:val="auto"/>
          <w:sz w:val="24"/>
        </w:rPr>
        <w:t xml:space="preserve">km (Žeimių), </w:t>
      </w:r>
      <w:r w:rsidR="00646477" w:rsidRPr="00B469FD">
        <w:rPr>
          <w:rFonts w:ascii="Times New Roman" w:hAnsi="Times New Roman"/>
          <w:b w:val="0"/>
          <w:bCs/>
          <w:color w:val="auto"/>
          <w:sz w:val="24"/>
        </w:rPr>
        <w:t>18</w:t>
      </w:r>
      <w:r w:rsidR="00822BC1" w:rsidRPr="00B469FD">
        <w:rPr>
          <w:rFonts w:ascii="Times New Roman" w:hAnsi="Times New Roman"/>
          <w:b w:val="0"/>
          <w:bCs/>
          <w:color w:val="auto"/>
          <w:sz w:val="24"/>
        </w:rPr>
        <w:t>9</w:t>
      </w:r>
      <w:r w:rsidR="00646477" w:rsidRPr="00B469FD">
        <w:rPr>
          <w:rFonts w:ascii="Times New Roman" w:hAnsi="Times New Roman"/>
          <w:b w:val="0"/>
          <w:bCs/>
          <w:color w:val="auto"/>
          <w:sz w:val="24"/>
        </w:rPr>
        <w:t>,</w:t>
      </w:r>
      <w:r w:rsidR="00822BC1" w:rsidRPr="00B469FD">
        <w:rPr>
          <w:rFonts w:ascii="Times New Roman" w:hAnsi="Times New Roman"/>
          <w:b w:val="0"/>
          <w:bCs/>
          <w:color w:val="auto"/>
          <w:sz w:val="24"/>
        </w:rPr>
        <w:t>0</w:t>
      </w:r>
      <w:r w:rsidR="00646477" w:rsidRPr="00B469FD">
        <w:rPr>
          <w:rFonts w:ascii="Times New Roman" w:hAnsi="Times New Roman"/>
          <w:b w:val="0"/>
          <w:bCs/>
          <w:color w:val="auto"/>
          <w:sz w:val="24"/>
        </w:rPr>
        <w:t xml:space="preserve"> km (Linkaičių), 304,</w:t>
      </w:r>
      <w:r w:rsidR="00822BC1" w:rsidRPr="00B469FD">
        <w:rPr>
          <w:rFonts w:ascii="Times New Roman" w:hAnsi="Times New Roman"/>
          <w:b w:val="0"/>
          <w:bCs/>
          <w:color w:val="auto"/>
          <w:sz w:val="24"/>
        </w:rPr>
        <w:t>8</w:t>
      </w:r>
      <w:r w:rsidR="00646477" w:rsidRPr="00B469FD">
        <w:rPr>
          <w:rFonts w:ascii="Times New Roman" w:hAnsi="Times New Roman"/>
          <w:b w:val="0"/>
          <w:bCs/>
          <w:color w:val="auto"/>
          <w:sz w:val="24"/>
        </w:rPr>
        <w:t xml:space="preserve"> km (</w:t>
      </w:r>
      <w:proofErr w:type="spellStart"/>
      <w:r w:rsidR="00646477" w:rsidRPr="00B469FD">
        <w:rPr>
          <w:rFonts w:ascii="Times New Roman" w:hAnsi="Times New Roman"/>
          <w:b w:val="0"/>
          <w:bCs/>
          <w:color w:val="auto"/>
          <w:sz w:val="24"/>
        </w:rPr>
        <w:t>Tarvainių</w:t>
      </w:r>
      <w:proofErr w:type="spellEnd"/>
      <w:r w:rsidR="00646477" w:rsidRPr="00B469FD">
        <w:rPr>
          <w:rFonts w:ascii="Times New Roman" w:hAnsi="Times New Roman"/>
          <w:b w:val="0"/>
          <w:bCs/>
          <w:color w:val="auto"/>
          <w:sz w:val="24"/>
        </w:rPr>
        <w:t>)</w:t>
      </w:r>
      <w:r w:rsidR="008E018A" w:rsidRPr="00B469FD">
        <w:rPr>
          <w:rFonts w:ascii="Times New Roman" w:hAnsi="Times New Roman"/>
          <w:b w:val="0"/>
          <w:bCs/>
          <w:color w:val="auto"/>
          <w:sz w:val="24"/>
        </w:rPr>
        <w:t xml:space="preserve"> ir 35</w:t>
      </w:r>
      <w:r w:rsidR="00822BC1" w:rsidRPr="00B469FD">
        <w:rPr>
          <w:rFonts w:ascii="Times New Roman" w:hAnsi="Times New Roman"/>
          <w:b w:val="0"/>
          <w:bCs/>
          <w:color w:val="auto"/>
          <w:sz w:val="24"/>
        </w:rPr>
        <w:t>5</w:t>
      </w:r>
      <w:r w:rsidR="008E018A" w:rsidRPr="00B469FD">
        <w:rPr>
          <w:rFonts w:ascii="Times New Roman" w:hAnsi="Times New Roman"/>
          <w:b w:val="0"/>
          <w:bCs/>
          <w:color w:val="auto"/>
          <w:sz w:val="24"/>
        </w:rPr>
        <w:t>,</w:t>
      </w:r>
      <w:r w:rsidR="00822BC1" w:rsidRPr="00B469FD">
        <w:rPr>
          <w:rFonts w:ascii="Times New Roman" w:hAnsi="Times New Roman"/>
          <w:b w:val="0"/>
          <w:bCs/>
          <w:color w:val="auto"/>
          <w:sz w:val="24"/>
        </w:rPr>
        <w:t>7</w:t>
      </w:r>
      <w:r w:rsidR="008E018A" w:rsidRPr="00B469FD">
        <w:rPr>
          <w:rFonts w:ascii="Times New Roman" w:hAnsi="Times New Roman"/>
          <w:b w:val="0"/>
          <w:bCs/>
          <w:color w:val="auto"/>
          <w:sz w:val="24"/>
        </w:rPr>
        <w:t xml:space="preserve"> km (Kretingos)</w:t>
      </w:r>
      <w:r w:rsidR="007377FE" w:rsidRPr="00B469FD">
        <w:rPr>
          <w:rFonts w:ascii="Times New Roman" w:hAnsi="Times New Roman"/>
          <w:b w:val="0"/>
          <w:bCs/>
          <w:color w:val="auto"/>
          <w:sz w:val="24"/>
        </w:rPr>
        <w:t>;</w:t>
      </w:r>
    </w:p>
    <w:p w14:paraId="3E85AAA2" w14:textId="24815726" w:rsidR="007377FE" w:rsidRPr="00B469FD" w:rsidRDefault="007377FE" w:rsidP="00B469FD">
      <w:pPr>
        <w:pStyle w:val="Documentdescription"/>
        <w:numPr>
          <w:ilvl w:val="1"/>
          <w:numId w:val="69"/>
        </w:numPr>
        <w:tabs>
          <w:tab w:val="left" w:pos="851"/>
        </w:tabs>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t xml:space="preserve">įrengti 8 </w:t>
      </w:r>
      <w:proofErr w:type="spellStart"/>
      <w:r w:rsidRPr="00B469FD">
        <w:rPr>
          <w:rFonts w:ascii="Times New Roman" w:hAnsi="Times New Roman"/>
          <w:b w:val="0"/>
          <w:bCs/>
          <w:color w:val="auto"/>
          <w:sz w:val="24"/>
        </w:rPr>
        <w:t>autotransformatorius</w:t>
      </w:r>
      <w:proofErr w:type="spellEnd"/>
      <w:r w:rsidR="00032447" w:rsidRPr="00B469FD">
        <w:rPr>
          <w:rFonts w:ascii="Times New Roman" w:hAnsi="Times New Roman"/>
          <w:b w:val="0"/>
          <w:bCs/>
          <w:color w:val="auto"/>
          <w:sz w:val="24"/>
        </w:rPr>
        <w:t xml:space="preserve"> tarpuose tar</w:t>
      </w:r>
      <w:r w:rsidR="00D847E1" w:rsidRPr="00B469FD">
        <w:rPr>
          <w:rFonts w:ascii="Times New Roman" w:hAnsi="Times New Roman"/>
          <w:b w:val="0"/>
          <w:bCs/>
          <w:color w:val="auto"/>
          <w:sz w:val="24"/>
        </w:rPr>
        <w:t xml:space="preserve">p </w:t>
      </w:r>
      <w:r w:rsidR="00032447" w:rsidRPr="00B469FD">
        <w:rPr>
          <w:rFonts w:ascii="Times New Roman" w:hAnsi="Times New Roman"/>
          <w:b w:val="0"/>
          <w:bCs/>
          <w:color w:val="auto"/>
          <w:sz w:val="24"/>
        </w:rPr>
        <w:t>traukos pastočių.</w:t>
      </w:r>
    </w:p>
    <w:p w14:paraId="4DB26060" w14:textId="15C84F74" w:rsidR="00A54651" w:rsidRPr="00B469FD" w:rsidRDefault="00A54651" w:rsidP="00B469FD">
      <w:pPr>
        <w:pStyle w:val="Documentdescription"/>
        <w:numPr>
          <w:ilvl w:val="0"/>
          <w:numId w:val="69"/>
        </w:numPr>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t xml:space="preserve">Principinė traukos pastočių ir </w:t>
      </w:r>
      <w:proofErr w:type="spellStart"/>
      <w:r w:rsidR="008F3F21" w:rsidRPr="00B469FD">
        <w:rPr>
          <w:rFonts w:ascii="Times New Roman" w:hAnsi="Times New Roman"/>
          <w:b w:val="0"/>
          <w:bCs/>
          <w:color w:val="auto"/>
          <w:sz w:val="24"/>
        </w:rPr>
        <w:t>auto</w:t>
      </w:r>
      <w:r w:rsidRPr="00B469FD">
        <w:rPr>
          <w:rFonts w:ascii="Times New Roman" w:hAnsi="Times New Roman"/>
          <w:b w:val="0"/>
          <w:bCs/>
          <w:color w:val="auto"/>
          <w:sz w:val="24"/>
        </w:rPr>
        <w:t>transformatorių</w:t>
      </w:r>
      <w:proofErr w:type="spellEnd"/>
      <w:r w:rsidRPr="00B469FD">
        <w:rPr>
          <w:rFonts w:ascii="Times New Roman" w:hAnsi="Times New Roman"/>
          <w:b w:val="0"/>
          <w:bCs/>
          <w:color w:val="auto"/>
          <w:sz w:val="24"/>
        </w:rPr>
        <w:t xml:space="preserve"> išdėstymo schema pateikta </w:t>
      </w:r>
      <w:r w:rsidR="00B1125F" w:rsidRPr="00B469FD">
        <w:rPr>
          <w:rFonts w:ascii="Times New Roman" w:hAnsi="Times New Roman"/>
          <w:b w:val="0"/>
          <w:bCs/>
          <w:color w:val="auto"/>
          <w:sz w:val="24"/>
        </w:rPr>
        <w:fldChar w:fldCharType="begin"/>
      </w:r>
      <w:r w:rsidR="00B1125F" w:rsidRPr="00B469FD">
        <w:rPr>
          <w:rFonts w:ascii="Times New Roman" w:hAnsi="Times New Roman"/>
          <w:b w:val="0"/>
          <w:bCs/>
          <w:color w:val="auto"/>
          <w:sz w:val="24"/>
        </w:rPr>
        <w:instrText xml:space="preserve"> REF _Ref64550428 \h </w:instrText>
      </w:r>
      <w:r w:rsidR="00361042" w:rsidRPr="00B469FD">
        <w:rPr>
          <w:rFonts w:ascii="Times New Roman" w:hAnsi="Times New Roman"/>
          <w:b w:val="0"/>
          <w:bCs/>
          <w:color w:val="auto"/>
          <w:sz w:val="24"/>
        </w:rPr>
        <w:instrText xml:space="preserve"> \* MERGEFORMAT </w:instrText>
      </w:r>
      <w:r w:rsidR="00B1125F" w:rsidRPr="00B469FD">
        <w:rPr>
          <w:rFonts w:ascii="Times New Roman" w:hAnsi="Times New Roman"/>
          <w:b w:val="0"/>
          <w:bCs/>
          <w:color w:val="auto"/>
          <w:sz w:val="24"/>
        </w:rPr>
      </w:r>
      <w:r w:rsidR="00B1125F" w:rsidRPr="00B469FD">
        <w:rPr>
          <w:rFonts w:ascii="Times New Roman" w:hAnsi="Times New Roman"/>
          <w:b w:val="0"/>
          <w:bCs/>
          <w:color w:val="auto"/>
          <w:sz w:val="24"/>
        </w:rPr>
        <w:fldChar w:fldCharType="separate"/>
      </w:r>
      <w:r w:rsidR="00F409EF" w:rsidRPr="00B469FD">
        <w:rPr>
          <w:rFonts w:ascii="Times New Roman" w:hAnsi="Times New Roman"/>
          <w:b w:val="0"/>
          <w:bCs/>
          <w:color w:val="auto"/>
          <w:sz w:val="24"/>
        </w:rPr>
        <w:t>4</w:t>
      </w:r>
      <w:r w:rsidR="00B1125F" w:rsidRPr="00B469FD">
        <w:rPr>
          <w:rFonts w:ascii="Times New Roman" w:hAnsi="Times New Roman"/>
          <w:b w:val="0"/>
          <w:bCs/>
          <w:color w:val="auto"/>
          <w:sz w:val="24"/>
        </w:rPr>
        <w:fldChar w:fldCharType="end"/>
      </w:r>
      <w:r w:rsidRPr="00B469FD">
        <w:rPr>
          <w:rFonts w:ascii="Times New Roman" w:hAnsi="Times New Roman"/>
          <w:b w:val="0"/>
          <w:bCs/>
          <w:color w:val="auto"/>
          <w:sz w:val="24"/>
        </w:rPr>
        <w:t xml:space="preserve"> pav.</w:t>
      </w:r>
    </w:p>
    <w:p w14:paraId="4F282FBF" w14:textId="3606B1E5" w:rsidR="00A54651" w:rsidRPr="00361042" w:rsidRDefault="00822BC1" w:rsidP="00A54651">
      <w:pPr>
        <w:pStyle w:val="0Body0"/>
        <w:ind w:firstLine="0"/>
        <w:jc w:val="center"/>
        <w:rPr>
          <w:rFonts w:ascii="Times New Roman" w:hAnsi="Times New Roman"/>
          <w:sz w:val="24"/>
        </w:rPr>
      </w:pPr>
      <w:r w:rsidRPr="00361042">
        <w:rPr>
          <w:rFonts w:ascii="Times New Roman" w:eastAsia="Times New Roman" w:hAnsi="Times New Roman"/>
          <w:noProof/>
          <w:sz w:val="24"/>
          <w:lang w:eastAsia="nl-NL"/>
        </w:rPr>
        <w:drawing>
          <wp:inline distT="0" distB="0" distL="0" distR="0" wp14:anchorId="39E364D9" wp14:editId="2689EBD2">
            <wp:extent cx="4126990" cy="4525660"/>
            <wp:effectExtent l="0" t="0" r="6985" b="8255"/>
            <wp:docPr id="2" name="Picture 2" descr="Timelin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  Description automatically generated with low confidence"/>
                    <pic:cNvPicPr/>
                  </pic:nvPicPr>
                  <pic:blipFill rotWithShape="1">
                    <a:blip r:embed="rId16">
                      <a:extLst>
                        <a:ext uri="{28A0092B-C50C-407E-A947-70E740481C1C}">
                          <a14:useLocalDpi xmlns:a14="http://schemas.microsoft.com/office/drawing/2010/main" val="0"/>
                        </a:ext>
                      </a:extLst>
                    </a:blip>
                    <a:srcRect t="4189" b="1915"/>
                    <a:stretch/>
                  </pic:blipFill>
                  <pic:spPr bwMode="auto">
                    <a:xfrm>
                      <a:off x="0" y="0"/>
                      <a:ext cx="4166803" cy="4569319"/>
                    </a:xfrm>
                    <a:prstGeom prst="rect">
                      <a:avLst/>
                    </a:prstGeom>
                    <a:ln>
                      <a:noFill/>
                    </a:ln>
                    <a:extLst>
                      <a:ext uri="{53640926-AAD7-44D8-BBD7-CCE9431645EC}">
                        <a14:shadowObscured xmlns:a14="http://schemas.microsoft.com/office/drawing/2010/main"/>
                      </a:ext>
                    </a:extLst>
                  </pic:spPr>
                </pic:pic>
              </a:graphicData>
            </a:graphic>
          </wp:inline>
        </w:drawing>
      </w:r>
    </w:p>
    <w:p w14:paraId="53BC894D" w14:textId="54D9530A" w:rsidR="00A54651" w:rsidRPr="00CA4920" w:rsidRDefault="00A54651" w:rsidP="00A54651">
      <w:pPr>
        <w:pStyle w:val="0pavpavad"/>
        <w:spacing w:after="240"/>
        <w:rPr>
          <w:rFonts w:ascii="Times New Roman" w:hAnsi="Times New Roman"/>
          <w:b w:val="0"/>
          <w:bCs/>
          <w:color w:val="auto"/>
          <w:sz w:val="20"/>
          <w:szCs w:val="20"/>
        </w:rPr>
      </w:pPr>
      <w:r w:rsidRPr="00CA4920">
        <w:rPr>
          <w:rFonts w:ascii="Times New Roman" w:hAnsi="Times New Roman"/>
          <w:b w:val="0"/>
          <w:bCs/>
          <w:noProof/>
          <w:color w:val="auto"/>
          <w:sz w:val="20"/>
          <w:szCs w:val="20"/>
        </w:rPr>
        <w:fldChar w:fldCharType="begin"/>
      </w:r>
      <w:r w:rsidRPr="00CA4920">
        <w:rPr>
          <w:rFonts w:ascii="Times New Roman" w:hAnsi="Times New Roman"/>
          <w:b w:val="0"/>
          <w:bCs/>
          <w:noProof/>
          <w:color w:val="auto"/>
          <w:sz w:val="20"/>
          <w:szCs w:val="20"/>
        </w:rPr>
        <w:instrText xml:space="preserve"> SEQ pav. \* ARABIC </w:instrText>
      </w:r>
      <w:r w:rsidRPr="00CA4920">
        <w:rPr>
          <w:rFonts w:ascii="Times New Roman" w:hAnsi="Times New Roman"/>
          <w:b w:val="0"/>
          <w:bCs/>
          <w:noProof/>
          <w:color w:val="auto"/>
          <w:sz w:val="20"/>
          <w:szCs w:val="20"/>
        </w:rPr>
        <w:fldChar w:fldCharType="separate"/>
      </w:r>
      <w:bookmarkStart w:id="14" w:name="_Ref64550428"/>
      <w:r w:rsidR="00F409EF" w:rsidRPr="00CA4920">
        <w:rPr>
          <w:rFonts w:ascii="Times New Roman" w:hAnsi="Times New Roman"/>
          <w:b w:val="0"/>
          <w:bCs/>
          <w:noProof/>
          <w:color w:val="auto"/>
          <w:sz w:val="20"/>
          <w:szCs w:val="20"/>
        </w:rPr>
        <w:t>4</w:t>
      </w:r>
      <w:bookmarkEnd w:id="14"/>
      <w:r w:rsidRPr="00CA4920">
        <w:rPr>
          <w:rFonts w:ascii="Times New Roman" w:hAnsi="Times New Roman"/>
          <w:b w:val="0"/>
          <w:bCs/>
          <w:noProof/>
          <w:color w:val="auto"/>
          <w:sz w:val="20"/>
          <w:szCs w:val="20"/>
        </w:rPr>
        <w:fldChar w:fldCharType="end"/>
      </w:r>
      <w:r w:rsidRPr="00CA4920">
        <w:rPr>
          <w:rFonts w:ascii="Times New Roman" w:hAnsi="Times New Roman"/>
          <w:b w:val="0"/>
          <w:bCs/>
          <w:color w:val="auto"/>
          <w:sz w:val="20"/>
          <w:szCs w:val="20"/>
        </w:rPr>
        <w:t xml:space="preserve"> pav. Principinė traukos pastočių ir transformatorių išdėstymo schema (</w:t>
      </w:r>
      <w:r w:rsidR="008C2328">
        <w:rPr>
          <w:rFonts w:ascii="Times New Roman" w:hAnsi="Times New Roman"/>
          <w:b w:val="0"/>
          <w:bCs/>
          <w:color w:val="auto"/>
          <w:sz w:val="20"/>
          <w:szCs w:val="20"/>
        </w:rPr>
        <w:t>„</w:t>
      </w:r>
      <w:proofErr w:type="spellStart"/>
      <w:r w:rsidRPr="00CA4920">
        <w:rPr>
          <w:rFonts w:ascii="Times New Roman" w:hAnsi="Times New Roman"/>
          <w:b w:val="0"/>
          <w:bCs/>
          <w:color w:val="auto"/>
          <w:sz w:val="20"/>
          <w:szCs w:val="20"/>
        </w:rPr>
        <w:t>Rail</w:t>
      </w:r>
      <w:proofErr w:type="spellEnd"/>
      <w:r w:rsidRPr="00CA4920">
        <w:rPr>
          <w:rFonts w:ascii="Times New Roman" w:hAnsi="Times New Roman"/>
          <w:b w:val="0"/>
          <w:bCs/>
          <w:color w:val="auto"/>
          <w:sz w:val="20"/>
          <w:szCs w:val="20"/>
        </w:rPr>
        <w:t xml:space="preserve"> Power System</w:t>
      </w:r>
      <w:r w:rsidR="008C2328">
        <w:rPr>
          <w:rFonts w:ascii="Times New Roman" w:hAnsi="Times New Roman"/>
          <w:b w:val="0"/>
          <w:bCs/>
          <w:color w:val="auto"/>
          <w:sz w:val="20"/>
          <w:szCs w:val="20"/>
        </w:rPr>
        <w:t>“</w:t>
      </w:r>
      <w:r w:rsidRPr="00CA4920">
        <w:rPr>
          <w:rFonts w:ascii="Times New Roman" w:hAnsi="Times New Roman"/>
          <w:b w:val="0"/>
          <w:bCs/>
          <w:color w:val="auto"/>
          <w:sz w:val="20"/>
          <w:szCs w:val="20"/>
        </w:rPr>
        <w:t xml:space="preserve"> </w:t>
      </w:r>
      <w:proofErr w:type="spellStart"/>
      <w:r w:rsidRPr="00CA4920">
        <w:rPr>
          <w:rFonts w:ascii="Times New Roman" w:hAnsi="Times New Roman"/>
          <w:b w:val="0"/>
          <w:bCs/>
          <w:color w:val="auto"/>
          <w:sz w:val="20"/>
          <w:szCs w:val="20"/>
        </w:rPr>
        <w:t>GmbH</w:t>
      </w:r>
      <w:proofErr w:type="spellEnd"/>
      <w:r w:rsidRPr="00CA4920">
        <w:rPr>
          <w:rFonts w:ascii="Times New Roman" w:hAnsi="Times New Roman"/>
          <w:b w:val="0"/>
          <w:bCs/>
          <w:color w:val="auto"/>
          <w:sz w:val="20"/>
          <w:szCs w:val="20"/>
        </w:rPr>
        <w:t>)</w:t>
      </w:r>
    </w:p>
    <w:p w14:paraId="43DA9392" w14:textId="36690958" w:rsidR="00F44D34" w:rsidRPr="00B469FD" w:rsidRDefault="008C2328" w:rsidP="00B469FD">
      <w:pPr>
        <w:pStyle w:val="Documentdescription"/>
        <w:numPr>
          <w:ilvl w:val="0"/>
          <w:numId w:val="69"/>
        </w:numPr>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t>S</w:t>
      </w:r>
      <w:r w:rsidR="00D50E88" w:rsidRPr="00B469FD">
        <w:rPr>
          <w:rFonts w:ascii="Times New Roman" w:hAnsi="Times New Roman"/>
          <w:b w:val="0"/>
          <w:bCs/>
          <w:color w:val="auto"/>
          <w:sz w:val="24"/>
        </w:rPr>
        <w:t xml:space="preserve">tatomų </w:t>
      </w:r>
      <w:r w:rsidRPr="00B469FD">
        <w:rPr>
          <w:rFonts w:ascii="Times New Roman" w:hAnsi="Times New Roman"/>
          <w:b w:val="0"/>
          <w:bCs/>
          <w:color w:val="auto"/>
          <w:sz w:val="24"/>
        </w:rPr>
        <w:t xml:space="preserve">naujų </w:t>
      </w:r>
      <w:r w:rsidR="00D50E88" w:rsidRPr="00B469FD">
        <w:rPr>
          <w:rFonts w:ascii="Times New Roman" w:hAnsi="Times New Roman"/>
          <w:b w:val="0"/>
          <w:bCs/>
          <w:color w:val="auto"/>
          <w:sz w:val="24"/>
        </w:rPr>
        <w:t>traukos pastočių teritorijoje įrengiama</w:t>
      </w:r>
      <w:r w:rsidR="00D36888" w:rsidRPr="00B469FD">
        <w:rPr>
          <w:rFonts w:ascii="Times New Roman" w:hAnsi="Times New Roman"/>
          <w:b w:val="0"/>
          <w:bCs/>
          <w:color w:val="auto"/>
          <w:sz w:val="24"/>
        </w:rPr>
        <w:t xml:space="preserve"> 110kV skirstykla, </w:t>
      </w:r>
      <w:r w:rsidR="00C03629" w:rsidRPr="00B469FD">
        <w:rPr>
          <w:rFonts w:ascii="Times New Roman" w:hAnsi="Times New Roman"/>
          <w:b w:val="0"/>
          <w:bCs/>
          <w:color w:val="auto"/>
          <w:sz w:val="24"/>
        </w:rPr>
        <w:t>statini</w:t>
      </w:r>
      <w:r w:rsidR="36E2A8E0" w:rsidRPr="00B469FD">
        <w:rPr>
          <w:rFonts w:ascii="Times New Roman" w:hAnsi="Times New Roman"/>
          <w:b w:val="0"/>
          <w:bCs/>
          <w:color w:val="auto"/>
          <w:sz w:val="24"/>
        </w:rPr>
        <w:t>s</w:t>
      </w:r>
      <w:r w:rsidR="00C03629" w:rsidRPr="00B469FD">
        <w:rPr>
          <w:rFonts w:ascii="Times New Roman" w:hAnsi="Times New Roman"/>
          <w:b w:val="0"/>
          <w:bCs/>
          <w:color w:val="auto"/>
          <w:sz w:val="24"/>
        </w:rPr>
        <w:t xml:space="preserve"> </w:t>
      </w:r>
      <w:r w:rsidR="00694A6F" w:rsidRPr="00B469FD">
        <w:rPr>
          <w:rFonts w:ascii="Times New Roman" w:hAnsi="Times New Roman"/>
          <w:b w:val="0"/>
          <w:bCs/>
          <w:color w:val="auto"/>
          <w:sz w:val="24"/>
        </w:rPr>
        <w:t>dažnio keitiklis,</w:t>
      </w:r>
      <w:r w:rsidR="00D50E88" w:rsidRPr="00B469FD">
        <w:rPr>
          <w:rFonts w:ascii="Times New Roman" w:hAnsi="Times New Roman"/>
          <w:b w:val="0"/>
          <w:bCs/>
          <w:color w:val="auto"/>
          <w:sz w:val="24"/>
        </w:rPr>
        <w:t xml:space="preserve"> patalpos remonto ir profilaktinius darbus atliekančiam personalui, biotualetai, sandėliavimo patalpos bei aikštelės atsarginėms dalims, įrenginiams ir medžiagoms eksploatuoti. Taip pat traukos pastotės teritorijoje turi būti įrengti paviršinių nuotekų tvarkymo inžineriniai tinklai, teritorija turi būti aptverta, įrengtos apšvietimo, vaizdo stebėjimo, apsauginės ir priešgaisrinės signalizacijos bei gaisro gesinimo sistemos. </w:t>
      </w:r>
    </w:p>
    <w:p w14:paraId="48B5D245" w14:textId="0560FD7C" w:rsidR="00D50E88" w:rsidRPr="00B469FD" w:rsidRDefault="00D50E88" w:rsidP="00B469FD">
      <w:pPr>
        <w:pStyle w:val="Documentdescription"/>
        <w:numPr>
          <w:ilvl w:val="0"/>
          <w:numId w:val="69"/>
        </w:numPr>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lastRenderedPageBreak/>
        <w:t>Aptarnaujant</w:t>
      </w:r>
      <w:r w:rsidR="00834D93" w:rsidRPr="00B469FD">
        <w:rPr>
          <w:rFonts w:ascii="Times New Roman" w:hAnsi="Times New Roman"/>
          <w:b w:val="0"/>
          <w:bCs/>
          <w:color w:val="auto"/>
          <w:sz w:val="24"/>
        </w:rPr>
        <w:t>ys</w:t>
      </w:r>
      <w:r w:rsidRPr="00B469FD">
        <w:rPr>
          <w:rFonts w:ascii="Times New Roman" w:hAnsi="Times New Roman"/>
          <w:b w:val="0"/>
          <w:bCs/>
          <w:color w:val="auto"/>
          <w:sz w:val="24"/>
        </w:rPr>
        <w:t>is transportas prie traukos pastotės turi turėti privažiavimą iš valstybinės ar vietinės reikšmės kelių tinklo</w:t>
      </w:r>
      <w:r w:rsidR="00FF78CF" w:rsidRPr="00B469FD">
        <w:rPr>
          <w:rFonts w:ascii="Times New Roman" w:hAnsi="Times New Roman"/>
          <w:b w:val="0"/>
          <w:bCs/>
          <w:color w:val="auto"/>
          <w:sz w:val="24"/>
        </w:rPr>
        <w:t xml:space="preserve"> arba </w:t>
      </w:r>
      <w:r w:rsidR="00FD22F8" w:rsidRPr="00B469FD">
        <w:rPr>
          <w:rFonts w:ascii="Times New Roman" w:hAnsi="Times New Roman"/>
          <w:b w:val="0"/>
          <w:bCs/>
          <w:color w:val="auto"/>
          <w:sz w:val="24"/>
        </w:rPr>
        <w:t>atskirais atvejais iš</w:t>
      </w:r>
      <w:r w:rsidR="00CD7E76" w:rsidRPr="00B469FD">
        <w:rPr>
          <w:rFonts w:ascii="Times New Roman" w:hAnsi="Times New Roman"/>
          <w:b w:val="0"/>
          <w:bCs/>
          <w:color w:val="auto"/>
          <w:sz w:val="24"/>
        </w:rPr>
        <w:t xml:space="preserve"> privažiuojamojo</w:t>
      </w:r>
      <w:r w:rsidR="00FD22F8" w:rsidRPr="00B469FD">
        <w:rPr>
          <w:rFonts w:ascii="Times New Roman" w:hAnsi="Times New Roman"/>
          <w:b w:val="0"/>
          <w:bCs/>
          <w:color w:val="auto"/>
          <w:sz w:val="24"/>
        </w:rPr>
        <w:t xml:space="preserve"> geležinkelių kelio</w:t>
      </w:r>
      <w:r w:rsidR="00142E9B" w:rsidRPr="00B469FD">
        <w:rPr>
          <w:rFonts w:ascii="Times New Roman" w:hAnsi="Times New Roman"/>
          <w:b w:val="0"/>
          <w:bCs/>
          <w:color w:val="auto"/>
          <w:sz w:val="24"/>
        </w:rPr>
        <w:t xml:space="preserve">, </w:t>
      </w:r>
      <w:r w:rsidRPr="00B469FD">
        <w:rPr>
          <w:rFonts w:ascii="Times New Roman" w:hAnsi="Times New Roman"/>
          <w:b w:val="0"/>
          <w:bCs/>
          <w:color w:val="auto"/>
          <w:sz w:val="24"/>
        </w:rPr>
        <w:t xml:space="preserve"> </w:t>
      </w:r>
      <w:r w:rsidR="00142E9B" w:rsidRPr="00B469FD">
        <w:rPr>
          <w:rFonts w:ascii="Times New Roman" w:hAnsi="Times New Roman"/>
          <w:b w:val="0"/>
          <w:bCs/>
          <w:color w:val="auto"/>
          <w:sz w:val="24"/>
        </w:rPr>
        <w:t>elektros energija t</w:t>
      </w:r>
      <w:r w:rsidRPr="00B469FD">
        <w:rPr>
          <w:rFonts w:ascii="Times New Roman" w:hAnsi="Times New Roman"/>
          <w:b w:val="0"/>
          <w:bCs/>
          <w:color w:val="auto"/>
          <w:sz w:val="24"/>
        </w:rPr>
        <w:t xml:space="preserve">raukos pastotėms tiekiama iš 110 </w:t>
      </w:r>
      <w:proofErr w:type="spellStart"/>
      <w:r w:rsidRPr="00B469FD">
        <w:rPr>
          <w:rFonts w:ascii="Times New Roman" w:hAnsi="Times New Roman"/>
          <w:b w:val="0"/>
          <w:bCs/>
          <w:color w:val="auto"/>
          <w:sz w:val="24"/>
        </w:rPr>
        <w:t>kV</w:t>
      </w:r>
      <w:proofErr w:type="spellEnd"/>
      <w:r w:rsidRPr="00B469FD">
        <w:rPr>
          <w:rFonts w:ascii="Times New Roman" w:hAnsi="Times New Roman"/>
          <w:b w:val="0"/>
          <w:bCs/>
          <w:color w:val="auto"/>
          <w:sz w:val="24"/>
        </w:rPr>
        <w:t xml:space="preserve"> elektros perdavimo tinklų.</w:t>
      </w:r>
    </w:p>
    <w:p w14:paraId="52560D77" w14:textId="2153D5B5" w:rsidR="00077744" w:rsidRPr="00B469FD" w:rsidRDefault="00893218" w:rsidP="00B469FD">
      <w:pPr>
        <w:pStyle w:val="Documentdescription"/>
        <w:numPr>
          <w:ilvl w:val="0"/>
          <w:numId w:val="69"/>
        </w:numPr>
        <w:spacing w:before="0" w:after="0"/>
        <w:ind w:left="0" w:firstLine="284"/>
        <w:jc w:val="both"/>
        <w:rPr>
          <w:rFonts w:ascii="Times New Roman" w:hAnsi="Times New Roman"/>
          <w:b w:val="0"/>
          <w:bCs/>
          <w:color w:val="auto"/>
          <w:sz w:val="24"/>
        </w:rPr>
      </w:pPr>
      <w:proofErr w:type="spellStart"/>
      <w:r w:rsidRPr="00B469FD">
        <w:rPr>
          <w:rFonts w:ascii="Times New Roman" w:hAnsi="Times New Roman"/>
          <w:b w:val="0"/>
          <w:bCs/>
          <w:color w:val="auto"/>
          <w:sz w:val="24"/>
        </w:rPr>
        <w:t>Autotran</w:t>
      </w:r>
      <w:r w:rsidR="00C929EA" w:rsidRPr="00B469FD">
        <w:rPr>
          <w:rFonts w:ascii="Times New Roman" w:hAnsi="Times New Roman"/>
          <w:b w:val="0"/>
          <w:bCs/>
          <w:color w:val="auto"/>
          <w:sz w:val="24"/>
        </w:rPr>
        <w:t>s</w:t>
      </w:r>
      <w:r w:rsidRPr="00B469FD">
        <w:rPr>
          <w:rFonts w:ascii="Times New Roman" w:hAnsi="Times New Roman"/>
          <w:b w:val="0"/>
          <w:bCs/>
          <w:color w:val="auto"/>
          <w:sz w:val="24"/>
        </w:rPr>
        <w:t>formatori</w:t>
      </w:r>
      <w:r w:rsidR="004A0C41" w:rsidRPr="00B469FD">
        <w:rPr>
          <w:rFonts w:ascii="Times New Roman" w:hAnsi="Times New Roman"/>
          <w:b w:val="0"/>
          <w:bCs/>
          <w:color w:val="auto"/>
          <w:sz w:val="24"/>
        </w:rPr>
        <w:t>ai</w:t>
      </w:r>
      <w:proofErr w:type="spellEnd"/>
      <w:r w:rsidR="004A0C41" w:rsidRPr="00B469FD">
        <w:rPr>
          <w:rFonts w:ascii="Times New Roman" w:hAnsi="Times New Roman"/>
          <w:b w:val="0"/>
          <w:bCs/>
          <w:color w:val="auto"/>
          <w:sz w:val="24"/>
        </w:rPr>
        <w:t xml:space="preserve"> prijungiami prie kontaktinio tinklo, </w:t>
      </w:r>
      <w:r w:rsidR="00394CE1" w:rsidRPr="00B469FD">
        <w:rPr>
          <w:rFonts w:ascii="Times New Roman" w:hAnsi="Times New Roman"/>
          <w:b w:val="0"/>
          <w:bCs/>
          <w:color w:val="auto"/>
          <w:sz w:val="24"/>
        </w:rPr>
        <w:t>j</w:t>
      </w:r>
      <w:r w:rsidR="003F0B93" w:rsidRPr="00B469FD">
        <w:rPr>
          <w:rFonts w:ascii="Times New Roman" w:hAnsi="Times New Roman"/>
          <w:b w:val="0"/>
          <w:bCs/>
          <w:color w:val="auto"/>
          <w:sz w:val="24"/>
        </w:rPr>
        <w:t>iems</w:t>
      </w:r>
      <w:r w:rsidR="00394CE1" w:rsidRPr="00B469FD">
        <w:rPr>
          <w:rFonts w:ascii="Times New Roman" w:hAnsi="Times New Roman"/>
          <w:b w:val="0"/>
          <w:bCs/>
          <w:color w:val="auto"/>
          <w:sz w:val="24"/>
        </w:rPr>
        <w:t xml:space="preserve"> įreng</w:t>
      </w:r>
      <w:r w:rsidR="003F0B93" w:rsidRPr="00B469FD">
        <w:rPr>
          <w:rFonts w:ascii="Times New Roman" w:hAnsi="Times New Roman"/>
          <w:b w:val="0"/>
          <w:bCs/>
          <w:color w:val="auto"/>
          <w:sz w:val="24"/>
        </w:rPr>
        <w:t>t</w:t>
      </w:r>
      <w:r w:rsidR="00394CE1" w:rsidRPr="00B469FD">
        <w:rPr>
          <w:rFonts w:ascii="Times New Roman" w:hAnsi="Times New Roman"/>
          <w:b w:val="0"/>
          <w:bCs/>
          <w:color w:val="auto"/>
          <w:sz w:val="24"/>
        </w:rPr>
        <w:t>i reikalinga</w:t>
      </w:r>
      <w:r w:rsidR="00C929EA" w:rsidRPr="00B469FD">
        <w:rPr>
          <w:rFonts w:ascii="Times New Roman" w:hAnsi="Times New Roman"/>
          <w:b w:val="0"/>
          <w:bCs/>
          <w:color w:val="auto"/>
          <w:sz w:val="24"/>
        </w:rPr>
        <w:t xml:space="preserve"> apie </w:t>
      </w:r>
      <w:r w:rsidR="007B2189" w:rsidRPr="00B469FD">
        <w:rPr>
          <w:rFonts w:ascii="Times New Roman" w:hAnsi="Times New Roman"/>
          <w:b w:val="0"/>
          <w:bCs/>
          <w:color w:val="auto"/>
          <w:sz w:val="24"/>
        </w:rPr>
        <w:t xml:space="preserve">20 </w:t>
      </w:r>
      <w:r w:rsidR="00394CE1" w:rsidRPr="00B469FD">
        <w:rPr>
          <w:rFonts w:ascii="Times New Roman" w:hAnsi="Times New Roman"/>
          <w:b w:val="0"/>
          <w:bCs/>
          <w:color w:val="auto"/>
          <w:sz w:val="24"/>
        </w:rPr>
        <w:t xml:space="preserve">m x </w:t>
      </w:r>
      <w:r w:rsidR="007B2189" w:rsidRPr="00B469FD">
        <w:rPr>
          <w:rFonts w:ascii="Times New Roman" w:hAnsi="Times New Roman"/>
          <w:b w:val="0"/>
          <w:bCs/>
          <w:color w:val="auto"/>
          <w:sz w:val="24"/>
        </w:rPr>
        <w:t xml:space="preserve">25 </w:t>
      </w:r>
      <w:r w:rsidR="00394CE1" w:rsidRPr="00B469FD">
        <w:rPr>
          <w:rFonts w:ascii="Times New Roman" w:hAnsi="Times New Roman"/>
          <w:b w:val="0"/>
          <w:bCs/>
          <w:color w:val="auto"/>
          <w:sz w:val="24"/>
        </w:rPr>
        <w:t>m dydžio aikštelė.</w:t>
      </w:r>
      <w:r w:rsidR="007B2189" w:rsidRPr="00B469FD">
        <w:rPr>
          <w:rFonts w:ascii="Times New Roman" w:hAnsi="Times New Roman"/>
          <w:b w:val="0"/>
          <w:bCs/>
          <w:color w:val="auto"/>
          <w:sz w:val="24"/>
        </w:rPr>
        <w:t xml:space="preserve"> Visi planuojami </w:t>
      </w:r>
      <w:proofErr w:type="spellStart"/>
      <w:r w:rsidR="007B2189" w:rsidRPr="00B469FD">
        <w:rPr>
          <w:rFonts w:ascii="Times New Roman" w:hAnsi="Times New Roman"/>
          <w:b w:val="0"/>
          <w:bCs/>
          <w:color w:val="auto"/>
          <w:sz w:val="24"/>
        </w:rPr>
        <w:t>autotransformatoria</w:t>
      </w:r>
      <w:r w:rsidR="008C58E2" w:rsidRPr="00B469FD">
        <w:rPr>
          <w:rFonts w:ascii="Times New Roman" w:hAnsi="Times New Roman"/>
          <w:b w:val="0"/>
          <w:bCs/>
          <w:color w:val="auto"/>
          <w:sz w:val="24"/>
        </w:rPr>
        <w:t>i</w:t>
      </w:r>
      <w:proofErr w:type="spellEnd"/>
      <w:r w:rsidR="008C58E2" w:rsidRPr="00B469FD">
        <w:rPr>
          <w:rFonts w:ascii="Times New Roman" w:hAnsi="Times New Roman"/>
          <w:b w:val="0"/>
          <w:bCs/>
          <w:color w:val="auto"/>
          <w:sz w:val="24"/>
        </w:rPr>
        <w:t xml:space="preserve"> bus įrengti </w:t>
      </w:r>
      <w:r w:rsidR="000754ED" w:rsidRPr="00B469FD">
        <w:rPr>
          <w:rFonts w:ascii="Times New Roman" w:hAnsi="Times New Roman"/>
          <w:b w:val="0"/>
          <w:bCs/>
          <w:color w:val="auto"/>
          <w:sz w:val="24"/>
        </w:rPr>
        <w:t>esamo geležinkeli</w:t>
      </w:r>
      <w:r w:rsidR="003F0B93" w:rsidRPr="00B469FD">
        <w:rPr>
          <w:rFonts w:ascii="Times New Roman" w:hAnsi="Times New Roman"/>
          <w:b w:val="0"/>
          <w:bCs/>
          <w:color w:val="auto"/>
          <w:sz w:val="24"/>
        </w:rPr>
        <w:t>ų</w:t>
      </w:r>
      <w:r w:rsidR="000754ED" w:rsidRPr="00B469FD">
        <w:rPr>
          <w:rFonts w:ascii="Times New Roman" w:hAnsi="Times New Roman"/>
          <w:b w:val="0"/>
          <w:bCs/>
          <w:color w:val="auto"/>
          <w:sz w:val="24"/>
        </w:rPr>
        <w:t xml:space="preserve"> linijų koridoriaus (sklypų) ribose (nauji žemės sklypai </w:t>
      </w:r>
      <w:proofErr w:type="spellStart"/>
      <w:r w:rsidR="002B70D8" w:rsidRPr="00B469FD">
        <w:rPr>
          <w:rFonts w:ascii="Times New Roman" w:hAnsi="Times New Roman"/>
          <w:b w:val="0"/>
          <w:bCs/>
          <w:color w:val="auto"/>
          <w:sz w:val="24"/>
        </w:rPr>
        <w:t>autotransformatorių</w:t>
      </w:r>
      <w:proofErr w:type="spellEnd"/>
      <w:r w:rsidR="002B70D8" w:rsidRPr="00B469FD">
        <w:rPr>
          <w:rFonts w:ascii="Times New Roman" w:hAnsi="Times New Roman"/>
          <w:b w:val="0"/>
          <w:bCs/>
          <w:color w:val="auto"/>
          <w:sz w:val="24"/>
        </w:rPr>
        <w:t xml:space="preserve"> statybai nėra planuojami).</w:t>
      </w:r>
    </w:p>
    <w:p w14:paraId="42740071" w14:textId="6BEBB463" w:rsidR="00862629" w:rsidRPr="00B469FD" w:rsidRDefault="00862629" w:rsidP="00B469FD">
      <w:pPr>
        <w:pStyle w:val="Documentdescription"/>
        <w:numPr>
          <w:ilvl w:val="0"/>
          <w:numId w:val="69"/>
        </w:numPr>
        <w:spacing w:before="0" w:after="0"/>
        <w:ind w:left="0" w:firstLine="284"/>
        <w:jc w:val="both"/>
        <w:rPr>
          <w:rFonts w:ascii="Times New Roman" w:hAnsi="Times New Roman"/>
          <w:b w:val="0"/>
          <w:bCs/>
          <w:color w:val="auto"/>
          <w:sz w:val="24"/>
        </w:rPr>
      </w:pPr>
      <w:r w:rsidRPr="00B469FD">
        <w:rPr>
          <w:rFonts w:ascii="Times New Roman" w:hAnsi="Times New Roman"/>
          <w:b w:val="0"/>
          <w:bCs/>
          <w:color w:val="auto"/>
          <w:sz w:val="24"/>
        </w:rPr>
        <w:t>Infrastruktūros vystymo plano konkretizuoti sprendiniai apima suplanuotų traukos pastočių statybai ir eksploatacijai reikalingus žemės sklypus, inžinerinės infrastruktūros koridorius privaži</w:t>
      </w:r>
      <w:r w:rsidR="003F0B93" w:rsidRPr="00B469FD">
        <w:rPr>
          <w:rFonts w:ascii="Times New Roman" w:hAnsi="Times New Roman"/>
          <w:b w:val="0"/>
          <w:bCs/>
          <w:color w:val="auto"/>
          <w:sz w:val="24"/>
        </w:rPr>
        <w:t>uojamiesiems</w:t>
      </w:r>
      <w:r w:rsidRPr="00B469FD">
        <w:rPr>
          <w:rFonts w:ascii="Times New Roman" w:hAnsi="Times New Roman"/>
          <w:b w:val="0"/>
          <w:bCs/>
          <w:color w:val="auto"/>
          <w:sz w:val="24"/>
        </w:rPr>
        <w:t xml:space="preserve"> keliams bei aukštos įtampos elektros perdavimo linijoms įrengti ir teritorijas, kuriose nustatomos specialiosios žemės naudojimo sąlygos</w:t>
      </w:r>
      <w:r w:rsidRPr="00B469FD">
        <w:rPr>
          <w:b w:val="0"/>
          <w:bCs/>
          <w:color w:val="auto"/>
        </w:rPr>
        <w:footnoteReference w:id="4"/>
      </w:r>
      <w:r w:rsidRPr="00B469FD">
        <w:rPr>
          <w:rFonts w:ascii="Times New Roman" w:hAnsi="Times New Roman"/>
          <w:b w:val="0"/>
          <w:bCs/>
          <w:color w:val="auto"/>
          <w:sz w:val="24"/>
        </w:rPr>
        <w:t>, susijusios su planuojamais inžinerinės infrastruktūros objektais.</w:t>
      </w:r>
    </w:p>
    <w:p w14:paraId="0B67EA1B" w14:textId="77777777" w:rsidR="003537A6" w:rsidRDefault="003537A6" w:rsidP="00C1159A">
      <w:pPr>
        <w:pStyle w:val="Antrat2"/>
        <w:numPr>
          <w:ilvl w:val="0"/>
          <w:numId w:val="0"/>
        </w:numPr>
        <w:spacing w:before="0" w:after="0"/>
        <w:jc w:val="center"/>
        <w:rPr>
          <w:shd w:val="clear" w:color="auto" w:fill="FFFFFF"/>
          <w:lang w:eastAsia="nl-NL"/>
        </w:rPr>
      </w:pPr>
      <w:bookmarkStart w:id="15" w:name="_Toc78894901"/>
      <w:bookmarkStart w:id="16" w:name="_Hlk44071799"/>
      <w:bookmarkEnd w:id="11"/>
    </w:p>
    <w:p w14:paraId="2D0FF28D" w14:textId="4ADFEBDA" w:rsidR="00CA4920" w:rsidRPr="0074270E" w:rsidRDefault="00CA4920"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TREČIASIS SKIRSNIS</w:t>
      </w:r>
    </w:p>
    <w:p w14:paraId="7DC69564" w14:textId="121785AA" w:rsidR="006834C7" w:rsidRDefault="00E448BC"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TRAUKOS PASTOTĖS</w:t>
      </w:r>
      <w:bookmarkEnd w:id="15"/>
    </w:p>
    <w:p w14:paraId="2B6F83EE" w14:textId="77777777" w:rsidR="003537A6" w:rsidRPr="00302E7B" w:rsidRDefault="003537A6" w:rsidP="00C1159A">
      <w:pPr>
        <w:pStyle w:val="Documentdescription"/>
        <w:spacing w:before="0" w:after="0" w:line="240" w:lineRule="auto"/>
        <w:jc w:val="center"/>
        <w:rPr>
          <w:rFonts w:ascii="Times New Roman" w:hAnsi="Times New Roman"/>
          <w:color w:val="auto"/>
          <w:sz w:val="24"/>
          <w:szCs w:val="24"/>
        </w:rPr>
      </w:pPr>
    </w:p>
    <w:p w14:paraId="65B7D1C9" w14:textId="77777777" w:rsidR="00130E62" w:rsidRPr="00130E62" w:rsidRDefault="000752C9" w:rsidP="00606A67">
      <w:pPr>
        <w:pStyle w:val="Documentdescription"/>
        <w:numPr>
          <w:ilvl w:val="0"/>
          <w:numId w:val="69"/>
        </w:numPr>
        <w:spacing w:before="0" w:after="0"/>
        <w:ind w:left="0" w:firstLine="284"/>
        <w:jc w:val="both"/>
        <w:rPr>
          <w:rFonts w:ascii="Times New Roman" w:hAnsi="Times New Roman"/>
          <w:b w:val="0"/>
          <w:color w:val="auto"/>
          <w:sz w:val="24"/>
        </w:rPr>
      </w:pPr>
      <w:bookmarkStart w:id="17" w:name="_Hlk44072518"/>
      <w:bookmarkEnd w:id="16"/>
      <w:r w:rsidRPr="00130E62">
        <w:rPr>
          <w:rFonts w:ascii="Times New Roman" w:hAnsi="Times New Roman"/>
          <w:b w:val="0"/>
          <w:color w:val="auto"/>
          <w:sz w:val="24"/>
        </w:rPr>
        <w:t>In</w:t>
      </w:r>
      <w:r w:rsidR="00806747" w:rsidRPr="00130E62">
        <w:rPr>
          <w:rFonts w:ascii="Times New Roman" w:hAnsi="Times New Roman"/>
          <w:b w:val="0"/>
          <w:color w:val="auto"/>
          <w:sz w:val="24"/>
        </w:rPr>
        <w:t>frastruktūros vystymo plan</w:t>
      </w:r>
      <w:r w:rsidR="00EE3C97" w:rsidRPr="00130E62">
        <w:rPr>
          <w:rFonts w:ascii="Times New Roman" w:hAnsi="Times New Roman"/>
          <w:b w:val="0"/>
          <w:color w:val="auto"/>
          <w:sz w:val="24"/>
        </w:rPr>
        <w:t xml:space="preserve">e </w:t>
      </w:r>
      <w:r w:rsidR="00806747" w:rsidRPr="00130E62">
        <w:rPr>
          <w:rFonts w:ascii="Times New Roman" w:hAnsi="Times New Roman"/>
          <w:b w:val="0"/>
          <w:color w:val="auto"/>
          <w:sz w:val="24"/>
        </w:rPr>
        <w:t>planuojam</w:t>
      </w:r>
      <w:r w:rsidR="00E81036" w:rsidRPr="00130E62">
        <w:rPr>
          <w:rFonts w:ascii="Times New Roman" w:hAnsi="Times New Roman"/>
          <w:b w:val="0"/>
          <w:color w:val="auto"/>
          <w:sz w:val="24"/>
        </w:rPr>
        <w:t>os 4 naujos traukos pastotės:</w:t>
      </w:r>
      <w:r w:rsidR="00895FEF" w:rsidRPr="00130E62">
        <w:rPr>
          <w:rFonts w:ascii="Times New Roman" w:hAnsi="Times New Roman"/>
          <w:b w:val="0"/>
          <w:color w:val="auto"/>
          <w:sz w:val="24"/>
        </w:rPr>
        <w:t xml:space="preserve"> </w:t>
      </w:r>
      <w:r w:rsidR="004B4852" w:rsidRPr="00130E62">
        <w:rPr>
          <w:rFonts w:ascii="Times New Roman" w:hAnsi="Times New Roman"/>
          <w:b w:val="0"/>
          <w:color w:val="auto"/>
          <w:sz w:val="24"/>
        </w:rPr>
        <w:t>Kretingos</w:t>
      </w:r>
      <w:r w:rsidR="0022397E" w:rsidRPr="00130E62">
        <w:rPr>
          <w:rFonts w:ascii="Times New Roman" w:hAnsi="Times New Roman"/>
          <w:b w:val="0"/>
          <w:color w:val="auto"/>
          <w:sz w:val="24"/>
        </w:rPr>
        <w:t xml:space="preserve"> (TPS1)</w:t>
      </w:r>
      <w:r w:rsidR="00895FEF" w:rsidRPr="00130E62">
        <w:rPr>
          <w:rFonts w:ascii="Times New Roman" w:hAnsi="Times New Roman"/>
          <w:b w:val="0"/>
          <w:color w:val="auto"/>
          <w:sz w:val="24"/>
        </w:rPr>
        <w:t xml:space="preserve">, </w:t>
      </w:r>
      <w:proofErr w:type="spellStart"/>
      <w:r w:rsidR="00337AB6" w:rsidRPr="00130E62">
        <w:rPr>
          <w:rFonts w:ascii="Times New Roman" w:hAnsi="Times New Roman"/>
          <w:b w:val="0"/>
          <w:color w:val="auto"/>
          <w:sz w:val="24"/>
        </w:rPr>
        <w:t>Tarvainių</w:t>
      </w:r>
      <w:proofErr w:type="spellEnd"/>
      <w:r w:rsidR="00337AB6" w:rsidRPr="00130E62">
        <w:rPr>
          <w:rFonts w:ascii="Times New Roman" w:hAnsi="Times New Roman"/>
          <w:b w:val="0"/>
          <w:color w:val="auto"/>
          <w:sz w:val="24"/>
        </w:rPr>
        <w:t xml:space="preserve"> (TPS2), </w:t>
      </w:r>
      <w:r w:rsidR="00C13AAF" w:rsidRPr="00130E62">
        <w:rPr>
          <w:rFonts w:ascii="Times New Roman" w:hAnsi="Times New Roman"/>
          <w:b w:val="0"/>
          <w:color w:val="auto"/>
          <w:sz w:val="24"/>
        </w:rPr>
        <w:t>Linkaičių</w:t>
      </w:r>
      <w:r w:rsidR="00337AB6" w:rsidRPr="00130E62">
        <w:rPr>
          <w:rFonts w:ascii="Times New Roman" w:hAnsi="Times New Roman"/>
          <w:b w:val="0"/>
          <w:color w:val="auto"/>
          <w:sz w:val="24"/>
        </w:rPr>
        <w:t xml:space="preserve"> (TPS3)</w:t>
      </w:r>
      <w:r w:rsidR="00F76D95" w:rsidRPr="00130E62">
        <w:rPr>
          <w:rFonts w:ascii="Times New Roman" w:hAnsi="Times New Roman"/>
          <w:b w:val="0"/>
          <w:color w:val="auto"/>
          <w:sz w:val="24"/>
        </w:rPr>
        <w:t xml:space="preserve"> ir</w:t>
      </w:r>
      <w:r w:rsidR="004B4852" w:rsidRPr="00130E62">
        <w:rPr>
          <w:rFonts w:ascii="Times New Roman" w:hAnsi="Times New Roman"/>
          <w:b w:val="0"/>
          <w:color w:val="auto"/>
          <w:sz w:val="24"/>
        </w:rPr>
        <w:t xml:space="preserve"> Žeimių</w:t>
      </w:r>
      <w:r w:rsidR="00337AB6" w:rsidRPr="00130E62">
        <w:rPr>
          <w:rFonts w:ascii="Times New Roman" w:hAnsi="Times New Roman"/>
          <w:b w:val="0"/>
          <w:color w:val="auto"/>
          <w:sz w:val="24"/>
        </w:rPr>
        <w:t xml:space="preserve"> (TPS4)</w:t>
      </w:r>
      <w:r w:rsidR="00F76D95" w:rsidRPr="00130E62">
        <w:rPr>
          <w:rFonts w:ascii="Times New Roman" w:hAnsi="Times New Roman"/>
          <w:b w:val="0"/>
          <w:color w:val="auto"/>
          <w:sz w:val="24"/>
        </w:rPr>
        <w:t>.</w:t>
      </w:r>
      <w:bookmarkStart w:id="18" w:name="_Hlk42861008"/>
    </w:p>
    <w:p w14:paraId="47E322D3" w14:textId="57686EB9" w:rsidR="009E6785" w:rsidRPr="00B31517" w:rsidRDefault="004B4852" w:rsidP="00606A67">
      <w:pPr>
        <w:pStyle w:val="Documentdescription"/>
        <w:numPr>
          <w:ilvl w:val="0"/>
          <w:numId w:val="69"/>
        </w:numPr>
        <w:spacing w:before="0" w:after="0"/>
        <w:ind w:left="0" w:firstLine="284"/>
        <w:jc w:val="both"/>
        <w:rPr>
          <w:rFonts w:ascii="Times New Roman" w:hAnsi="Times New Roman"/>
          <w:b w:val="0"/>
          <w:color w:val="auto"/>
          <w:sz w:val="24"/>
        </w:rPr>
      </w:pPr>
      <w:r w:rsidRPr="00B31517">
        <w:rPr>
          <w:rFonts w:ascii="Times New Roman" w:hAnsi="Times New Roman"/>
          <w:b w:val="0"/>
          <w:color w:val="auto"/>
          <w:sz w:val="24"/>
        </w:rPr>
        <w:t>Kretingos</w:t>
      </w:r>
      <w:r w:rsidR="00337AB6" w:rsidRPr="00B31517">
        <w:rPr>
          <w:rFonts w:ascii="Times New Roman" w:hAnsi="Times New Roman"/>
          <w:b w:val="0"/>
          <w:color w:val="auto"/>
          <w:sz w:val="24"/>
        </w:rPr>
        <w:t xml:space="preserve"> </w:t>
      </w:r>
      <w:r w:rsidRPr="00B31517">
        <w:rPr>
          <w:rFonts w:ascii="Times New Roman" w:hAnsi="Times New Roman"/>
          <w:b w:val="0"/>
          <w:color w:val="auto"/>
          <w:sz w:val="24"/>
        </w:rPr>
        <w:t xml:space="preserve">traukos pastotę </w:t>
      </w:r>
      <w:r w:rsidR="00337AB6" w:rsidRPr="00B31517">
        <w:rPr>
          <w:rFonts w:ascii="Times New Roman" w:hAnsi="Times New Roman"/>
          <w:b w:val="0"/>
          <w:color w:val="auto"/>
          <w:sz w:val="24"/>
        </w:rPr>
        <w:t xml:space="preserve">(TPS1) </w:t>
      </w:r>
      <w:r w:rsidRPr="00B31517">
        <w:rPr>
          <w:rFonts w:ascii="Times New Roman" w:hAnsi="Times New Roman"/>
          <w:b w:val="0"/>
          <w:color w:val="auto"/>
          <w:sz w:val="24"/>
        </w:rPr>
        <w:t xml:space="preserve">numatoma įrengti </w:t>
      </w:r>
      <w:proofErr w:type="spellStart"/>
      <w:r w:rsidR="000909E1" w:rsidRPr="00B31517">
        <w:rPr>
          <w:rFonts w:ascii="Times New Roman" w:hAnsi="Times New Roman"/>
          <w:b w:val="0"/>
          <w:color w:val="auto"/>
          <w:sz w:val="24"/>
        </w:rPr>
        <w:t>Šliki</w:t>
      </w:r>
      <w:r w:rsidR="00C308B4" w:rsidRPr="00B31517">
        <w:rPr>
          <w:rFonts w:ascii="Times New Roman" w:hAnsi="Times New Roman"/>
          <w:b w:val="0"/>
          <w:color w:val="auto"/>
          <w:sz w:val="24"/>
        </w:rPr>
        <w:t>uose</w:t>
      </w:r>
      <w:proofErr w:type="spellEnd"/>
      <w:r w:rsidR="000909E1" w:rsidRPr="00B31517">
        <w:rPr>
          <w:rFonts w:ascii="Times New Roman" w:hAnsi="Times New Roman"/>
          <w:b w:val="0"/>
          <w:color w:val="auto"/>
          <w:sz w:val="24"/>
        </w:rPr>
        <w:t xml:space="preserve"> (</w:t>
      </w:r>
      <w:r w:rsidRPr="00B31517">
        <w:rPr>
          <w:rFonts w:ascii="Times New Roman" w:hAnsi="Times New Roman"/>
          <w:b w:val="0"/>
          <w:color w:val="auto"/>
          <w:sz w:val="24"/>
        </w:rPr>
        <w:t>tarp Kretingos ir Kretingalės</w:t>
      </w:r>
      <w:r w:rsidR="000909E1" w:rsidRPr="00B31517">
        <w:rPr>
          <w:rFonts w:ascii="Times New Roman" w:hAnsi="Times New Roman"/>
          <w:b w:val="0"/>
          <w:color w:val="auto"/>
          <w:sz w:val="24"/>
        </w:rPr>
        <w:t>)</w:t>
      </w:r>
      <w:r w:rsidRPr="00B31517">
        <w:rPr>
          <w:rFonts w:ascii="Times New Roman" w:hAnsi="Times New Roman"/>
          <w:b w:val="0"/>
          <w:color w:val="auto"/>
          <w:sz w:val="24"/>
        </w:rPr>
        <w:t xml:space="preserve">, Klaipėdos raj. sav. </w:t>
      </w:r>
      <w:r w:rsidRPr="00B31517">
        <w:rPr>
          <w:rStyle w:val="BodyChar0"/>
          <w:rFonts w:ascii="Times New Roman" w:hAnsi="Times New Roman"/>
          <w:b w:val="0"/>
          <w:color w:val="auto"/>
          <w:sz w:val="24"/>
        </w:rPr>
        <w:t>teritorijoje</w:t>
      </w:r>
      <w:r w:rsidR="00E62017" w:rsidRPr="00B31517">
        <w:rPr>
          <w:rStyle w:val="BodyChar0"/>
          <w:rFonts w:ascii="Times New Roman" w:hAnsi="Times New Roman"/>
          <w:b w:val="0"/>
          <w:color w:val="auto"/>
          <w:sz w:val="24"/>
        </w:rPr>
        <w:t xml:space="preserve"> </w:t>
      </w:r>
      <w:r w:rsidR="00E62017" w:rsidRPr="00B31517">
        <w:rPr>
          <w:rFonts w:ascii="Times New Roman" w:hAnsi="Times New Roman"/>
          <w:b w:val="0"/>
          <w:color w:val="auto"/>
          <w:sz w:val="24"/>
        </w:rPr>
        <w:t>(</w:t>
      </w:r>
      <w:r w:rsidR="005E3756" w:rsidRPr="00B31517">
        <w:rPr>
          <w:rFonts w:ascii="Times New Roman" w:hAnsi="Times New Roman"/>
          <w:b w:val="0"/>
          <w:color w:val="auto"/>
          <w:sz w:val="24"/>
        </w:rPr>
        <w:t>5</w:t>
      </w:r>
      <w:r w:rsidR="00E62017" w:rsidRPr="00B31517">
        <w:rPr>
          <w:rFonts w:ascii="Times New Roman" w:hAnsi="Times New Roman"/>
          <w:b w:val="0"/>
          <w:color w:val="auto"/>
          <w:sz w:val="24"/>
        </w:rPr>
        <w:t xml:space="preserve"> pav.). </w:t>
      </w:r>
      <w:r w:rsidRPr="00B31517">
        <w:rPr>
          <w:rStyle w:val="BodyChar0"/>
          <w:rFonts w:ascii="Times New Roman" w:hAnsi="Times New Roman"/>
          <w:b w:val="0"/>
          <w:color w:val="auto"/>
          <w:sz w:val="24"/>
        </w:rPr>
        <w:t xml:space="preserve">Elektros energijos tiekimas traukos pastotei numatomas nuo 110kV </w:t>
      </w:r>
      <w:r w:rsidR="00BC6674" w:rsidRPr="00B31517">
        <w:rPr>
          <w:rFonts w:ascii="Times New Roman" w:hAnsi="Times New Roman"/>
          <w:b w:val="0"/>
          <w:color w:val="auto"/>
          <w:sz w:val="24"/>
        </w:rPr>
        <w:t xml:space="preserve">orinės elektros perdavimo linijos </w:t>
      </w:r>
      <w:r w:rsidRPr="00B31517">
        <w:rPr>
          <w:rStyle w:val="BodyChar0"/>
          <w:rFonts w:ascii="Times New Roman" w:hAnsi="Times New Roman"/>
          <w:b w:val="0"/>
          <w:color w:val="auto"/>
          <w:sz w:val="24"/>
        </w:rPr>
        <w:t xml:space="preserve"> Klaipėda–Kretinga 1 įrengiant apie 3</w:t>
      </w:r>
      <w:r w:rsidR="00F07001" w:rsidRPr="00B31517">
        <w:rPr>
          <w:rStyle w:val="BodyChar0"/>
          <w:rFonts w:ascii="Times New Roman" w:hAnsi="Times New Roman"/>
          <w:b w:val="0"/>
          <w:color w:val="auto"/>
          <w:sz w:val="24"/>
        </w:rPr>
        <w:t>332</w:t>
      </w:r>
      <w:r w:rsidRPr="00B31517">
        <w:rPr>
          <w:rStyle w:val="BodyChar0"/>
          <w:rFonts w:ascii="Times New Roman" w:hAnsi="Times New Roman"/>
          <w:b w:val="0"/>
          <w:color w:val="auto"/>
          <w:sz w:val="24"/>
        </w:rPr>
        <w:t xml:space="preserve"> m ilgio elektros liniją</w:t>
      </w:r>
      <w:r w:rsidR="0091667F" w:rsidRPr="00B31517">
        <w:rPr>
          <w:rStyle w:val="BodyChar0"/>
          <w:rFonts w:ascii="Times New Roman" w:hAnsi="Times New Roman"/>
          <w:b w:val="0"/>
          <w:color w:val="auto"/>
          <w:sz w:val="24"/>
        </w:rPr>
        <w:t>. Dalis planuojamos elektros linijos</w:t>
      </w:r>
      <w:r w:rsidR="00AA3CDE" w:rsidRPr="00B31517">
        <w:rPr>
          <w:rStyle w:val="BodyChar0"/>
          <w:rFonts w:ascii="Times New Roman" w:hAnsi="Times New Roman"/>
          <w:b w:val="0"/>
          <w:color w:val="auto"/>
          <w:sz w:val="24"/>
        </w:rPr>
        <w:t xml:space="preserve"> </w:t>
      </w:r>
      <w:r w:rsidR="00D82C61" w:rsidRPr="00B31517">
        <w:rPr>
          <w:rStyle w:val="BodyChar0"/>
          <w:rFonts w:ascii="Times New Roman" w:hAnsi="Times New Roman"/>
          <w:b w:val="0"/>
          <w:color w:val="auto"/>
          <w:sz w:val="24"/>
        </w:rPr>
        <w:t xml:space="preserve">kerta </w:t>
      </w:r>
      <w:proofErr w:type="spellStart"/>
      <w:r w:rsidR="000133EE" w:rsidRPr="00B31517">
        <w:rPr>
          <w:rStyle w:val="BodyChar0"/>
          <w:rFonts w:ascii="Times New Roman" w:hAnsi="Times New Roman"/>
          <w:b w:val="0"/>
          <w:color w:val="auto"/>
          <w:sz w:val="24"/>
        </w:rPr>
        <w:t>Valėnų</w:t>
      </w:r>
      <w:proofErr w:type="spellEnd"/>
      <w:r w:rsidR="00B770DB" w:rsidRPr="00B31517">
        <w:rPr>
          <w:rStyle w:val="BodyChar0"/>
          <w:rFonts w:ascii="Times New Roman" w:hAnsi="Times New Roman"/>
          <w:b w:val="0"/>
          <w:color w:val="auto"/>
          <w:sz w:val="24"/>
        </w:rPr>
        <w:t xml:space="preserve">, </w:t>
      </w:r>
      <w:proofErr w:type="spellStart"/>
      <w:r w:rsidR="00B770DB" w:rsidRPr="00B31517">
        <w:rPr>
          <w:rStyle w:val="BodyChar0"/>
          <w:rFonts w:ascii="Times New Roman" w:hAnsi="Times New Roman"/>
          <w:b w:val="0"/>
          <w:color w:val="auto"/>
          <w:sz w:val="24"/>
        </w:rPr>
        <w:t>Cartų</w:t>
      </w:r>
      <w:proofErr w:type="spellEnd"/>
      <w:r w:rsidR="00B770DB" w:rsidRPr="00B31517">
        <w:rPr>
          <w:rStyle w:val="BodyChar0"/>
          <w:rFonts w:ascii="Times New Roman" w:hAnsi="Times New Roman"/>
          <w:b w:val="0"/>
          <w:color w:val="auto"/>
          <w:sz w:val="24"/>
        </w:rPr>
        <w:t xml:space="preserve"> piliakalnio (</w:t>
      </w:r>
      <w:r w:rsidR="007F54DB" w:rsidRPr="00B31517">
        <w:rPr>
          <w:rStyle w:val="BodyChar0"/>
          <w:rFonts w:ascii="Times New Roman" w:hAnsi="Times New Roman"/>
          <w:b w:val="0"/>
          <w:color w:val="auto"/>
          <w:sz w:val="24"/>
        </w:rPr>
        <w:t>L</w:t>
      </w:r>
      <w:r w:rsidR="00F4553E" w:rsidRPr="00B31517">
        <w:rPr>
          <w:rStyle w:val="BodyChar0"/>
          <w:rFonts w:ascii="Times New Roman" w:hAnsi="Times New Roman"/>
          <w:b w:val="0"/>
          <w:color w:val="auto"/>
          <w:sz w:val="24"/>
        </w:rPr>
        <w:t xml:space="preserve">ietuvos </w:t>
      </w:r>
      <w:r w:rsidR="007F54DB" w:rsidRPr="00B31517">
        <w:rPr>
          <w:rStyle w:val="BodyChar0"/>
          <w:rFonts w:ascii="Times New Roman" w:hAnsi="Times New Roman"/>
          <w:b w:val="0"/>
          <w:color w:val="auto"/>
          <w:sz w:val="24"/>
        </w:rPr>
        <w:t>R</w:t>
      </w:r>
      <w:r w:rsidR="00F4553E" w:rsidRPr="00B31517">
        <w:rPr>
          <w:rStyle w:val="BodyChar0"/>
          <w:rFonts w:ascii="Times New Roman" w:hAnsi="Times New Roman"/>
          <w:b w:val="0"/>
          <w:color w:val="auto"/>
          <w:sz w:val="24"/>
        </w:rPr>
        <w:t>espublikos</w:t>
      </w:r>
      <w:r w:rsidR="007F54DB" w:rsidRPr="00B31517">
        <w:rPr>
          <w:rStyle w:val="BodyChar0"/>
          <w:rFonts w:ascii="Times New Roman" w:hAnsi="Times New Roman"/>
          <w:b w:val="0"/>
          <w:color w:val="auto"/>
          <w:sz w:val="24"/>
        </w:rPr>
        <w:t xml:space="preserve"> </w:t>
      </w:r>
      <w:r w:rsidR="007636EC" w:rsidRPr="00B31517">
        <w:rPr>
          <w:rStyle w:val="BodyChar0"/>
          <w:rFonts w:ascii="Times New Roman" w:hAnsi="Times New Roman"/>
          <w:b w:val="0"/>
          <w:color w:val="auto"/>
          <w:sz w:val="24"/>
        </w:rPr>
        <w:t>k</w:t>
      </w:r>
      <w:r w:rsidR="007F54DB" w:rsidRPr="00B31517">
        <w:rPr>
          <w:rStyle w:val="BodyChar0"/>
          <w:rFonts w:ascii="Times New Roman" w:hAnsi="Times New Roman"/>
          <w:b w:val="0"/>
          <w:color w:val="auto"/>
          <w:sz w:val="24"/>
        </w:rPr>
        <w:t xml:space="preserve">ultūros </w:t>
      </w:r>
      <w:r w:rsidR="00B67555" w:rsidRPr="00B31517">
        <w:rPr>
          <w:rStyle w:val="BodyChar0"/>
          <w:rFonts w:ascii="Times New Roman" w:hAnsi="Times New Roman"/>
          <w:b w:val="0"/>
          <w:color w:val="auto"/>
          <w:sz w:val="24"/>
        </w:rPr>
        <w:t xml:space="preserve">vertybių registro </w:t>
      </w:r>
      <w:r w:rsidR="007F54DB" w:rsidRPr="00B31517">
        <w:rPr>
          <w:rStyle w:val="BodyChar0"/>
          <w:rFonts w:ascii="Times New Roman" w:hAnsi="Times New Roman"/>
          <w:b w:val="0"/>
          <w:color w:val="auto"/>
          <w:sz w:val="24"/>
        </w:rPr>
        <w:t>kodas 5272)</w:t>
      </w:r>
      <w:r w:rsidR="00B67555" w:rsidRPr="00B31517">
        <w:rPr>
          <w:rStyle w:val="BodyChar0"/>
          <w:rFonts w:ascii="Times New Roman" w:hAnsi="Times New Roman"/>
          <w:b w:val="0"/>
          <w:color w:val="auto"/>
          <w:sz w:val="24"/>
        </w:rPr>
        <w:t xml:space="preserve"> vizualinės apsaugos </w:t>
      </w:r>
      <w:proofErr w:type="spellStart"/>
      <w:r w:rsidR="00B67555" w:rsidRPr="00B31517">
        <w:rPr>
          <w:rStyle w:val="BodyChar0"/>
          <w:rFonts w:ascii="Times New Roman" w:hAnsi="Times New Roman"/>
          <w:b w:val="0"/>
          <w:color w:val="auto"/>
          <w:sz w:val="24"/>
        </w:rPr>
        <w:t>pozonį</w:t>
      </w:r>
      <w:proofErr w:type="spellEnd"/>
      <w:r w:rsidR="00B67555" w:rsidRPr="00B31517">
        <w:rPr>
          <w:rStyle w:val="BodyChar0"/>
          <w:rFonts w:ascii="Times New Roman" w:hAnsi="Times New Roman"/>
          <w:b w:val="0"/>
          <w:color w:val="auto"/>
          <w:sz w:val="24"/>
        </w:rPr>
        <w:t xml:space="preserve"> </w:t>
      </w:r>
      <w:r w:rsidR="00F07001" w:rsidRPr="00B31517">
        <w:rPr>
          <w:rStyle w:val="BodyChar0"/>
          <w:rFonts w:ascii="Times New Roman" w:hAnsi="Times New Roman"/>
          <w:b w:val="0"/>
          <w:color w:val="auto"/>
          <w:sz w:val="24"/>
        </w:rPr>
        <w:t xml:space="preserve"> </w:t>
      </w:r>
      <w:r w:rsidR="00B67555" w:rsidRPr="00B31517">
        <w:rPr>
          <w:rStyle w:val="BodyChar0"/>
          <w:rFonts w:ascii="Times New Roman" w:hAnsi="Times New Roman"/>
          <w:b w:val="0"/>
          <w:color w:val="auto"/>
          <w:sz w:val="24"/>
        </w:rPr>
        <w:t xml:space="preserve">bei </w:t>
      </w:r>
      <w:r w:rsidR="00503BE3" w:rsidRPr="00B31517">
        <w:rPr>
          <w:rStyle w:val="BodyChar0"/>
          <w:rFonts w:ascii="Times New Roman" w:hAnsi="Times New Roman"/>
          <w:b w:val="0"/>
          <w:color w:val="auto"/>
          <w:sz w:val="24"/>
        </w:rPr>
        <w:t>Danės upės pakra</w:t>
      </w:r>
      <w:r w:rsidR="004A1229" w:rsidRPr="00B31517">
        <w:rPr>
          <w:rStyle w:val="BodyChar0"/>
          <w:rFonts w:ascii="Times New Roman" w:hAnsi="Times New Roman"/>
          <w:b w:val="0"/>
          <w:color w:val="auto"/>
          <w:sz w:val="24"/>
        </w:rPr>
        <w:t>n</w:t>
      </w:r>
      <w:r w:rsidR="00503BE3" w:rsidRPr="00B31517">
        <w:rPr>
          <w:rStyle w:val="BodyChar0"/>
          <w:rFonts w:ascii="Times New Roman" w:hAnsi="Times New Roman"/>
          <w:b w:val="0"/>
          <w:color w:val="auto"/>
          <w:sz w:val="24"/>
        </w:rPr>
        <w:t xml:space="preserve">tės apsaugos juostą ir zoną. </w:t>
      </w:r>
      <w:r w:rsidR="00170863" w:rsidRPr="00B31517">
        <w:rPr>
          <w:rStyle w:val="BodyChar0"/>
          <w:rFonts w:ascii="Times New Roman" w:hAnsi="Times New Roman"/>
          <w:b w:val="0"/>
          <w:color w:val="auto"/>
          <w:sz w:val="24"/>
        </w:rPr>
        <w:t>Apie 1067 m</w:t>
      </w:r>
      <w:r w:rsidR="00170863" w:rsidRPr="00B31517">
        <w:rPr>
          <w:rFonts w:ascii="Times New Roman" w:hAnsi="Times New Roman"/>
          <w:b w:val="0"/>
          <w:color w:val="auto"/>
          <w:sz w:val="24"/>
        </w:rPr>
        <w:t xml:space="preserve"> ilgio </w:t>
      </w:r>
      <w:r w:rsidR="00170863" w:rsidRPr="00B31517">
        <w:rPr>
          <w:rStyle w:val="BodyChar0"/>
          <w:rFonts w:ascii="Times New Roman" w:hAnsi="Times New Roman"/>
          <w:b w:val="0"/>
          <w:color w:val="auto"/>
          <w:sz w:val="24"/>
        </w:rPr>
        <w:t>at</w:t>
      </w:r>
      <w:r w:rsidR="00E14F14" w:rsidRPr="00B31517">
        <w:rPr>
          <w:rStyle w:val="BodyChar0"/>
          <w:rFonts w:ascii="Times New Roman" w:hAnsi="Times New Roman"/>
          <w:b w:val="0"/>
          <w:color w:val="auto"/>
          <w:sz w:val="24"/>
        </w:rPr>
        <w:t>karp</w:t>
      </w:r>
      <w:r w:rsidR="002603FC" w:rsidRPr="00B31517">
        <w:rPr>
          <w:rStyle w:val="BodyChar0"/>
          <w:rFonts w:ascii="Times New Roman" w:hAnsi="Times New Roman"/>
          <w:b w:val="0"/>
          <w:color w:val="auto"/>
          <w:sz w:val="24"/>
        </w:rPr>
        <w:t>oje,</w:t>
      </w:r>
      <w:r w:rsidR="00F3523A" w:rsidRPr="00B31517">
        <w:rPr>
          <w:rStyle w:val="BodyChar0"/>
          <w:rFonts w:ascii="Times New Roman" w:hAnsi="Times New Roman"/>
          <w:b w:val="0"/>
          <w:color w:val="auto"/>
          <w:sz w:val="24"/>
        </w:rPr>
        <w:t xml:space="preserve"> patenkan</w:t>
      </w:r>
      <w:r w:rsidR="002603FC" w:rsidRPr="00B31517">
        <w:rPr>
          <w:rStyle w:val="BodyChar0"/>
          <w:rFonts w:ascii="Times New Roman" w:hAnsi="Times New Roman"/>
          <w:b w:val="0"/>
          <w:color w:val="auto"/>
          <w:sz w:val="24"/>
        </w:rPr>
        <w:t xml:space="preserve">čioje </w:t>
      </w:r>
      <w:r w:rsidR="00F3523A" w:rsidRPr="00B31517">
        <w:rPr>
          <w:rStyle w:val="BodyChar0"/>
          <w:rFonts w:ascii="Times New Roman" w:hAnsi="Times New Roman"/>
          <w:b w:val="0"/>
          <w:color w:val="auto"/>
          <w:sz w:val="24"/>
        </w:rPr>
        <w:t xml:space="preserve">į </w:t>
      </w:r>
      <w:r w:rsidR="009A221E" w:rsidRPr="00B31517">
        <w:rPr>
          <w:rStyle w:val="BodyChar0"/>
          <w:rFonts w:ascii="Times New Roman" w:hAnsi="Times New Roman"/>
          <w:b w:val="0"/>
          <w:color w:val="auto"/>
          <w:sz w:val="24"/>
        </w:rPr>
        <w:t xml:space="preserve">vizualinės apsaugos </w:t>
      </w:r>
      <w:proofErr w:type="spellStart"/>
      <w:r w:rsidR="009A221E" w:rsidRPr="00B31517">
        <w:rPr>
          <w:rStyle w:val="BodyChar0"/>
          <w:rFonts w:ascii="Times New Roman" w:hAnsi="Times New Roman"/>
          <w:b w:val="0"/>
          <w:color w:val="auto"/>
          <w:sz w:val="24"/>
        </w:rPr>
        <w:t>pozon</w:t>
      </w:r>
      <w:r w:rsidR="00F3523A" w:rsidRPr="00B31517">
        <w:rPr>
          <w:rStyle w:val="BodyChar0"/>
          <w:rFonts w:ascii="Times New Roman" w:hAnsi="Times New Roman"/>
          <w:b w:val="0"/>
          <w:color w:val="auto"/>
          <w:sz w:val="24"/>
        </w:rPr>
        <w:t>į</w:t>
      </w:r>
      <w:proofErr w:type="spellEnd"/>
      <w:r w:rsidR="00F3523A" w:rsidRPr="00B31517">
        <w:rPr>
          <w:rStyle w:val="BodyChar0"/>
          <w:rFonts w:ascii="Times New Roman" w:hAnsi="Times New Roman"/>
          <w:b w:val="0"/>
          <w:color w:val="auto"/>
          <w:sz w:val="24"/>
        </w:rPr>
        <w:t xml:space="preserve"> </w:t>
      </w:r>
      <w:r w:rsidR="009A221E" w:rsidRPr="00B31517">
        <w:rPr>
          <w:rStyle w:val="BodyChar0"/>
          <w:rFonts w:ascii="Times New Roman" w:hAnsi="Times New Roman"/>
          <w:b w:val="0"/>
          <w:color w:val="auto"/>
          <w:sz w:val="24"/>
        </w:rPr>
        <w:t>ir</w:t>
      </w:r>
      <w:r w:rsidR="00F406C8" w:rsidRPr="00B31517">
        <w:rPr>
          <w:rStyle w:val="BodyChar0"/>
          <w:rFonts w:ascii="Times New Roman" w:hAnsi="Times New Roman"/>
          <w:b w:val="0"/>
          <w:color w:val="auto"/>
          <w:sz w:val="24"/>
        </w:rPr>
        <w:t xml:space="preserve"> </w:t>
      </w:r>
      <w:r w:rsidR="00F3523A" w:rsidRPr="00B31517">
        <w:rPr>
          <w:rStyle w:val="BodyChar0"/>
          <w:rFonts w:ascii="Times New Roman" w:hAnsi="Times New Roman"/>
          <w:b w:val="0"/>
          <w:color w:val="auto"/>
          <w:sz w:val="24"/>
        </w:rPr>
        <w:t>pakrantės apsaugos zoną</w:t>
      </w:r>
      <w:r w:rsidR="002603FC" w:rsidRPr="00B31517">
        <w:rPr>
          <w:rStyle w:val="BodyChar0"/>
          <w:rFonts w:ascii="Times New Roman" w:hAnsi="Times New Roman"/>
          <w:b w:val="0"/>
          <w:color w:val="auto"/>
          <w:sz w:val="24"/>
        </w:rPr>
        <w:t xml:space="preserve">, </w:t>
      </w:r>
      <w:r w:rsidR="00F3523A" w:rsidRPr="00B31517">
        <w:rPr>
          <w:rStyle w:val="BodyChar0"/>
          <w:rFonts w:ascii="Times New Roman" w:hAnsi="Times New Roman"/>
          <w:b w:val="0"/>
          <w:color w:val="auto"/>
          <w:sz w:val="24"/>
        </w:rPr>
        <w:t>bus įreng</w:t>
      </w:r>
      <w:r w:rsidR="00454D64" w:rsidRPr="00B31517">
        <w:rPr>
          <w:rStyle w:val="BodyChar0"/>
          <w:rFonts w:ascii="Times New Roman" w:hAnsi="Times New Roman"/>
          <w:b w:val="0"/>
          <w:color w:val="auto"/>
          <w:sz w:val="24"/>
        </w:rPr>
        <w:t>tas požeminis 110</w:t>
      </w:r>
      <w:r w:rsidR="00155BA3" w:rsidRPr="00B31517">
        <w:rPr>
          <w:rStyle w:val="BodyChar0"/>
          <w:rFonts w:ascii="Times New Roman" w:hAnsi="Times New Roman"/>
          <w:b w:val="0"/>
          <w:color w:val="auto"/>
          <w:sz w:val="24"/>
        </w:rPr>
        <w:t xml:space="preserve">kV kabelis, </w:t>
      </w:r>
      <w:r w:rsidR="00C1735F" w:rsidRPr="00B31517">
        <w:rPr>
          <w:rStyle w:val="BodyChar0"/>
          <w:rFonts w:ascii="Times New Roman" w:hAnsi="Times New Roman"/>
          <w:b w:val="0"/>
          <w:color w:val="auto"/>
          <w:sz w:val="24"/>
        </w:rPr>
        <w:t xml:space="preserve">likusiose atkarpose (bendras ilgis </w:t>
      </w:r>
      <w:r w:rsidR="00317848" w:rsidRPr="00B31517">
        <w:rPr>
          <w:rStyle w:val="BodyChar0"/>
          <w:rFonts w:ascii="Times New Roman" w:hAnsi="Times New Roman"/>
          <w:b w:val="0"/>
          <w:color w:val="auto"/>
          <w:sz w:val="24"/>
        </w:rPr>
        <w:t>apie 2265</w:t>
      </w:r>
      <w:r w:rsidR="00DF5F5B" w:rsidRPr="00B31517">
        <w:rPr>
          <w:rStyle w:val="BodyChar0"/>
          <w:rFonts w:ascii="Times New Roman" w:hAnsi="Times New Roman"/>
          <w:b w:val="0"/>
          <w:color w:val="auto"/>
          <w:sz w:val="24"/>
        </w:rPr>
        <w:t xml:space="preserve"> m</w:t>
      </w:r>
      <w:r w:rsidR="00C1735F" w:rsidRPr="00B31517">
        <w:rPr>
          <w:rStyle w:val="BodyChar0"/>
          <w:rFonts w:ascii="Times New Roman" w:hAnsi="Times New Roman"/>
          <w:b w:val="0"/>
          <w:color w:val="auto"/>
          <w:sz w:val="24"/>
        </w:rPr>
        <w:t xml:space="preserve">) </w:t>
      </w:r>
      <w:r w:rsidR="00136B59" w:rsidRPr="00B31517">
        <w:rPr>
          <w:rStyle w:val="BodyChar0"/>
          <w:rFonts w:ascii="Times New Roman" w:hAnsi="Times New Roman"/>
          <w:b w:val="0"/>
          <w:color w:val="auto"/>
          <w:sz w:val="24"/>
        </w:rPr>
        <w:t>–</w:t>
      </w:r>
      <w:r w:rsidR="00C1735F" w:rsidRPr="00B31517">
        <w:rPr>
          <w:rStyle w:val="BodyChar0"/>
          <w:rFonts w:ascii="Times New Roman" w:hAnsi="Times New Roman"/>
          <w:b w:val="0"/>
          <w:color w:val="auto"/>
          <w:sz w:val="24"/>
        </w:rPr>
        <w:t xml:space="preserve"> </w:t>
      </w:r>
      <w:r w:rsidR="00136B59" w:rsidRPr="00B31517">
        <w:rPr>
          <w:rStyle w:val="BodyChar0"/>
          <w:rFonts w:ascii="Times New Roman" w:hAnsi="Times New Roman"/>
          <w:b w:val="0"/>
          <w:color w:val="auto"/>
          <w:sz w:val="24"/>
        </w:rPr>
        <w:t xml:space="preserve">110kV </w:t>
      </w:r>
      <w:r w:rsidR="00317848" w:rsidRPr="00B31517">
        <w:rPr>
          <w:rStyle w:val="BodyChar0"/>
          <w:rFonts w:ascii="Times New Roman" w:hAnsi="Times New Roman"/>
          <w:b w:val="0"/>
          <w:color w:val="auto"/>
          <w:sz w:val="24"/>
        </w:rPr>
        <w:t>or</w:t>
      </w:r>
      <w:r w:rsidR="00136B59" w:rsidRPr="00B31517">
        <w:rPr>
          <w:rStyle w:val="BodyChar0"/>
          <w:rFonts w:ascii="Times New Roman" w:hAnsi="Times New Roman"/>
          <w:b w:val="0"/>
          <w:color w:val="auto"/>
          <w:sz w:val="24"/>
        </w:rPr>
        <w:t>inė el</w:t>
      </w:r>
      <w:r w:rsidR="00607781" w:rsidRPr="00B31517">
        <w:rPr>
          <w:rStyle w:val="BodyChar0"/>
          <w:rFonts w:ascii="Times New Roman" w:hAnsi="Times New Roman"/>
          <w:b w:val="0"/>
          <w:color w:val="auto"/>
          <w:sz w:val="24"/>
        </w:rPr>
        <w:t xml:space="preserve">ektros perdavimo </w:t>
      </w:r>
      <w:r w:rsidR="00BE1A53" w:rsidRPr="00B31517">
        <w:rPr>
          <w:rFonts w:ascii="Times New Roman" w:hAnsi="Times New Roman"/>
          <w:b w:val="0"/>
          <w:color w:val="auto"/>
          <w:sz w:val="24"/>
        </w:rPr>
        <w:t xml:space="preserve">linija </w:t>
      </w:r>
      <w:r w:rsidR="00AB72E3" w:rsidRPr="00B31517">
        <w:rPr>
          <w:rFonts w:ascii="Times New Roman" w:hAnsi="Times New Roman"/>
          <w:b w:val="0"/>
          <w:color w:val="auto"/>
          <w:sz w:val="24"/>
        </w:rPr>
        <w:t>(10 grafinis priedas).</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6"/>
      </w:tblGrid>
      <w:tr w:rsidR="00754206" w:rsidRPr="00361042" w14:paraId="6562FFC2" w14:textId="77777777" w:rsidTr="6EABAB31">
        <w:trPr>
          <w:trHeight w:val="276"/>
        </w:trPr>
        <w:tc>
          <w:tcPr>
            <w:tcW w:w="9420" w:type="dxa"/>
            <w:tcBorders>
              <w:top w:val="nil"/>
              <w:left w:val="nil"/>
              <w:bottom w:val="nil"/>
              <w:right w:val="nil"/>
            </w:tcBorders>
          </w:tcPr>
          <w:p w14:paraId="0A11BBEC" w14:textId="399061F4" w:rsidR="00754206" w:rsidRPr="00361042" w:rsidRDefault="00A24883" w:rsidP="00933324">
            <w:pPr>
              <w:pStyle w:val="0Body0"/>
              <w:ind w:left="-360" w:firstLine="36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730AA168" wp14:editId="27C28834">
                  <wp:extent cx="5939792" cy="4070985"/>
                  <wp:effectExtent l="0" t="0" r="381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7">
                            <a:extLst>
                              <a:ext uri="{28A0092B-C50C-407E-A947-70E740481C1C}">
                                <a14:useLocalDpi xmlns:a14="http://schemas.microsoft.com/office/drawing/2010/main" val="0"/>
                              </a:ext>
                            </a:extLst>
                          </a:blip>
                          <a:stretch>
                            <a:fillRect/>
                          </a:stretch>
                        </pic:blipFill>
                        <pic:spPr>
                          <a:xfrm>
                            <a:off x="0" y="0"/>
                            <a:ext cx="5939792" cy="4070985"/>
                          </a:xfrm>
                          <a:prstGeom prst="rect">
                            <a:avLst/>
                          </a:prstGeom>
                        </pic:spPr>
                      </pic:pic>
                    </a:graphicData>
                  </a:graphic>
                </wp:inline>
              </w:drawing>
            </w:r>
          </w:p>
        </w:tc>
      </w:tr>
    </w:tbl>
    <w:bookmarkStart w:id="19" w:name="_Ref29155746"/>
    <w:bookmarkStart w:id="20" w:name="_Ref43989542"/>
    <w:p w14:paraId="1375BE39" w14:textId="4DE6C8E6" w:rsidR="009E6785" w:rsidRPr="00E448BC" w:rsidRDefault="009E6785" w:rsidP="009E6785">
      <w:pPr>
        <w:pStyle w:val="0pavpavad"/>
        <w:rPr>
          <w:rFonts w:ascii="Times New Roman" w:hAnsi="Times New Roman"/>
          <w:b w:val="0"/>
          <w:bCs/>
          <w:color w:val="auto"/>
          <w:sz w:val="20"/>
          <w:szCs w:val="20"/>
        </w:rPr>
      </w:pPr>
      <w:r w:rsidRPr="00E448BC">
        <w:rPr>
          <w:rFonts w:ascii="Times New Roman" w:hAnsi="Times New Roman"/>
          <w:b w:val="0"/>
          <w:bCs/>
          <w:noProof/>
          <w:color w:val="auto"/>
          <w:sz w:val="20"/>
          <w:szCs w:val="20"/>
        </w:rPr>
        <w:fldChar w:fldCharType="begin"/>
      </w:r>
      <w:r w:rsidRPr="00E448BC">
        <w:rPr>
          <w:rFonts w:ascii="Times New Roman" w:hAnsi="Times New Roman"/>
          <w:b w:val="0"/>
          <w:bCs/>
          <w:noProof/>
          <w:color w:val="auto"/>
          <w:sz w:val="20"/>
          <w:szCs w:val="20"/>
        </w:rPr>
        <w:instrText xml:space="preserve"> SEQ pav. \* ARABIC </w:instrText>
      </w:r>
      <w:r w:rsidRPr="00E448BC">
        <w:rPr>
          <w:rFonts w:ascii="Times New Roman" w:hAnsi="Times New Roman"/>
          <w:b w:val="0"/>
          <w:bCs/>
          <w:noProof/>
          <w:color w:val="auto"/>
          <w:sz w:val="20"/>
          <w:szCs w:val="20"/>
        </w:rPr>
        <w:fldChar w:fldCharType="separate"/>
      </w:r>
      <w:bookmarkStart w:id="21" w:name="_Ref43989553"/>
      <w:r w:rsidR="00F409EF" w:rsidRPr="00E448BC">
        <w:rPr>
          <w:rFonts w:ascii="Times New Roman" w:hAnsi="Times New Roman"/>
          <w:b w:val="0"/>
          <w:bCs/>
          <w:noProof/>
          <w:color w:val="auto"/>
          <w:sz w:val="20"/>
          <w:szCs w:val="20"/>
        </w:rPr>
        <w:t>5</w:t>
      </w:r>
      <w:bookmarkEnd w:id="21"/>
      <w:r w:rsidRPr="00E448BC">
        <w:rPr>
          <w:rFonts w:ascii="Times New Roman" w:hAnsi="Times New Roman"/>
          <w:b w:val="0"/>
          <w:bCs/>
          <w:noProof/>
          <w:color w:val="auto"/>
          <w:sz w:val="20"/>
          <w:szCs w:val="20"/>
        </w:rPr>
        <w:fldChar w:fldCharType="end"/>
      </w:r>
      <w:r w:rsidRPr="00E448BC">
        <w:rPr>
          <w:rFonts w:ascii="Times New Roman" w:hAnsi="Times New Roman"/>
          <w:b w:val="0"/>
          <w:bCs/>
          <w:color w:val="auto"/>
          <w:sz w:val="20"/>
          <w:szCs w:val="20"/>
        </w:rPr>
        <w:t xml:space="preserve"> pav.</w:t>
      </w:r>
      <w:bookmarkEnd w:id="19"/>
      <w:r w:rsidRPr="00E448BC">
        <w:rPr>
          <w:rFonts w:ascii="Times New Roman" w:hAnsi="Times New Roman"/>
          <w:b w:val="0"/>
          <w:bCs/>
          <w:color w:val="auto"/>
          <w:sz w:val="20"/>
          <w:szCs w:val="20"/>
        </w:rPr>
        <w:t xml:space="preserve"> </w:t>
      </w:r>
      <w:bookmarkEnd w:id="20"/>
      <w:r w:rsidR="00866B0C" w:rsidRPr="00E448BC">
        <w:rPr>
          <w:rFonts w:ascii="Times New Roman" w:hAnsi="Times New Roman"/>
          <w:b w:val="0"/>
          <w:bCs/>
          <w:color w:val="auto"/>
          <w:sz w:val="20"/>
          <w:szCs w:val="20"/>
        </w:rPr>
        <w:t>Kretingos traukos pastotės</w:t>
      </w:r>
      <w:r w:rsidR="0094556C" w:rsidRPr="00E448BC">
        <w:rPr>
          <w:rFonts w:ascii="Times New Roman" w:hAnsi="Times New Roman"/>
          <w:b w:val="0"/>
          <w:bCs/>
          <w:color w:val="auto"/>
          <w:sz w:val="20"/>
          <w:szCs w:val="20"/>
        </w:rPr>
        <w:t xml:space="preserve"> (TPS1)</w:t>
      </w:r>
      <w:r w:rsidR="00866B0C" w:rsidRPr="00E448BC">
        <w:rPr>
          <w:rFonts w:ascii="Times New Roman" w:hAnsi="Times New Roman"/>
          <w:b w:val="0"/>
          <w:bCs/>
          <w:color w:val="auto"/>
          <w:sz w:val="20"/>
          <w:szCs w:val="20"/>
        </w:rPr>
        <w:t xml:space="preserve"> įrengimo vieta</w:t>
      </w:r>
    </w:p>
    <w:p w14:paraId="1DAE0B58" w14:textId="28CD2A70" w:rsidR="00B414A8" w:rsidRPr="00130E62" w:rsidRDefault="00A36626" w:rsidP="00130E62">
      <w:pPr>
        <w:pStyle w:val="Documentdescription"/>
        <w:numPr>
          <w:ilvl w:val="0"/>
          <w:numId w:val="69"/>
        </w:numPr>
        <w:spacing w:before="240" w:after="0"/>
        <w:ind w:left="0" w:firstLine="284"/>
        <w:jc w:val="both"/>
        <w:rPr>
          <w:rFonts w:ascii="Times New Roman" w:hAnsi="Times New Roman"/>
          <w:b w:val="0"/>
          <w:bCs/>
          <w:color w:val="auto"/>
          <w:sz w:val="24"/>
        </w:rPr>
      </w:pPr>
      <w:bookmarkStart w:id="22" w:name="_Hlk68603012"/>
      <w:proofErr w:type="spellStart"/>
      <w:r w:rsidRPr="00130E62">
        <w:rPr>
          <w:rFonts w:ascii="Times New Roman" w:hAnsi="Times New Roman"/>
          <w:b w:val="0"/>
          <w:bCs/>
          <w:color w:val="auto"/>
          <w:sz w:val="24"/>
        </w:rPr>
        <w:t>Tarvainių</w:t>
      </w:r>
      <w:proofErr w:type="spellEnd"/>
      <w:r w:rsidRPr="00130E62">
        <w:rPr>
          <w:rFonts w:ascii="Times New Roman" w:hAnsi="Times New Roman"/>
          <w:b w:val="0"/>
          <w:bCs/>
          <w:color w:val="auto"/>
          <w:sz w:val="24"/>
        </w:rPr>
        <w:t xml:space="preserve"> traukos pastotę </w:t>
      </w:r>
      <w:r w:rsidR="00AB72E3" w:rsidRPr="00130E62">
        <w:rPr>
          <w:rFonts w:ascii="Times New Roman" w:hAnsi="Times New Roman"/>
          <w:b w:val="0"/>
          <w:bCs/>
          <w:color w:val="auto"/>
          <w:sz w:val="24"/>
        </w:rPr>
        <w:t xml:space="preserve">(TPS2) </w:t>
      </w:r>
      <w:r w:rsidRPr="00130E62">
        <w:rPr>
          <w:rFonts w:ascii="Times New Roman" w:hAnsi="Times New Roman"/>
          <w:b w:val="0"/>
          <w:bCs/>
          <w:color w:val="auto"/>
          <w:sz w:val="24"/>
        </w:rPr>
        <w:t xml:space="preserve">numatoma įrengti netoli </w:t>
      </w:r>
      <w:r w:rsidR="00CB5362" w:rsidRPr="00130E62">
        <w:rPr>
          <w:rFonts w:ascii="Times New Roman" w:hAnsi="Times New Roman"/>
          <w:b w:val="0"/>
          <w:bCs/>
          <w:color w:val="auto"/>
          <w:sz w:val="24"/>
        </w:rPr>
        <w:t>Lankos Lauko</w:t>
      </w:r>
      <w:r w:rsidRPr="00130E62">
        <w:rPr>
          <w:rFonts w:ascii="Times New Roman" w:hAnsi="Times New Roman"/>
          <w:b w:val="0"/>
          <w:bCs/>
          <w:color w:val="auto"/>
          <w:sz w:val="24"/>
        </w:rPr>
        <w:t xml:space="preserve"> kaimo, Plungės raj. sav. teritorijoje</w:t>
      </w:r>
      <w:r w:rsidR="00AB72E3" w:rsidRPr="00130E62">
        <w:rPr>
          <w:rFonts w:ascii="Times New Roman" w:hAnsi="Times New Roman"/>
          <w:b w:val="0"/>
          <w:bCs/>
          <w:color w:val="auto"/>
          <w:sz w:val="24"/>
        </w:rPr>
        <w:t xml:space="preserve"> (</w:t>
      </w:r>
      <w:r w:rsidR="00815975" w:rsidRPr="00130E62">
        <w:rPr>
          <w:rFonts w:ascii="Times New Roman" w:hAnsi="Times New Roman"/>
          <w:b w:val="0"/>
          <w:bCs/>
          <w:color w:val="auto"/>
          <w:sz w:val="24"/>
        </w:rPr>
        <w:t>6</w:t>
      </w:r>
      <w:r w:rsidR="00AB72E3" w:rsidRPr="00130E62">
        <w:rPr>
          <w:rFonts w:ascii="Times New Roman" w:hAnsi="Times New Roman"/>
          <w:b w:val="0"/>
          <w:bCs/>
          <w:color w:val="auto"/>
          <w:sz w:val="24"/>
        </w:rPr>
        <w:t xml:space="preserve"> pav.)</w:t>
      </w:r>
      <w:r w:rsidRPr="00130E62">
        <w:rPr>
          <w:rFonts w:ascii="Times New Roman" w:hAnsi="Times New Roman"/>
          <w:b w:val="0"/>
          <w:bCs/>
          <w:color w:val="auto"/>
          <w:sz w:val="24"/>
        </w:rPr>
        <w:t xml:space="preserve">.  Elektros energija pastotei būtų tiekiama įrengiant apie </w:t>
      </w:r>
      <w:r w:rsidR="00C24CA8" w:rsidRPr="00130E62">
        <w:rPr>
          <w:rFonts w:ascii="Times New Roman" w:hAnsi="Times New Roman"/>
          <w:b w:val="0"/>
          <w:bCs/>
          <w:color w:val="auto"/>
          <w:sz w:val="24"/>
        </w:rPr>
        <w:t>650</w:t>
      </w:r>
      <w:r w:rsidRPr="00130E62">
        <w:rPr>
          <w:rFonts w:ascii="Times New Roman" w:hAnsi="Times New Roman"/>
          <w:b w:val="0"/>
          <w:bCs/>
          <w:color w:val="auto"/>
          <w:sz w:val="24"/>
        </w:rPr>
        <w:t xml:space="preserve"> m ilgio </w:t>
      </w:r>
      <w:r w:rsidR="008437EC" w:rsidRPr="00130E62">
        <w:rPr>
          <w:rFonts w:ascii="Times New Roman" w:hAnsi="Times New Roman"/>
          <w:b w:val="0"/>
          <w:bCs/>
          <w:color w:val="auto"/>
          <w:sz w:val="24"/>
        </w:rPr>
        <w:t xml:space="preserve">orinę </w:t>
      </w:r>
      <w:r w:rsidRPr="00130E62">
        <w:rPr>
          <w:rFonts w:ascii="Times New Roman" w:hAnsi="Times New Roman"/>
          <w:b w:val="0"/>
          <w:bCs/>
          <w:color w:val="auto"/>
          <w:sz w:val="24"/>
        </w:rPr>
        <w:t xml:space="preserve">elektros </w:t>
      </w:r>
      <w:r w:rsidR="006C0FBC" w:rsidRPr="00130E62">
        <w:rPr>
          <w:rFonts w:ascii="Times New Roman" w:hAnsi="Times New Roman"/>
          <w:b w:val="0"/>
          <w:bCs/>
          <w:color w:val="auto"/>
          <w:sz w:val="24"/>
        </w:rPr>
        <w:t xml:space="preserve">perdavimo </w:t>
      </w:r>
      <w:r w:rsidRPr="00130E62">
        <w:rPr>
          <w:rFonts w:ascii="Times New Roman" w:hAnsi="Times New Roman"/>
          <w:b w:val="0"/>
          <w:bCs/>
          <w:color w:val="auto"/>
          <w:sz w:val="24"/>
        </w:rPr>
        <w:t xml:space="preserve">liniją nuo esamos 110 </w:t>
      </w:r>
      <w:proofErr w:type="spellStart"/>
      <w:r w:rsidRPr="00130E62">
        <w:rPr>
          <w:rFonts w:ascii="Times New Roman" w:hAnsi="Times New Roman"/>
          <w:b w:val="0"/>
          <w:bCs/>
          <w:color w:val="auto"/>
          <w:sz w:val="24"/>
        </w:rPr>
        <w:t>kV</w:t>
      </w:r>
      <w:proofErr w:type="spellEnd"/>
      <w:r w:rsidR="00C600C9" w:rsidRPr="00130E62">
        <w:rPr>
          <w:rFonts w:ascii="Times New Roman" w:hAnsi="Times New Roman"/>
          <w:b w:val="0"/>
          <w:bCs/>
          <w:color w:val="auto"/>
          <w:sz w:val="24"/>
        </w:rPr>
        <w:t xml:space="preserve"> orinę elektros perdavimo liniją</w:t>
      </w:r>
      <w:r w:rsidRPr="00130E62">
        <w:rPr>
          <w:rFonts w:ascii="Times New Roman" w:hAnsi="Times New Roman"/>
          <w:b w:val="0"/>
          <w:bCs/>
          <w:color w:val="auto"/>
          <w:sz w:val="24"/>
        </w:rPr>
        <w:t xml:space="preserve"> Telšiai</w:t>
      </w:r>
      <w:r w:rsidR="00675FFD" w:rsidRPr="00130E62">
        <w:rPr>
          <w:rFonts w:ascii="Times New Roman" w:hAnsi="Times New Roman"/>
          <w:b w:val="0"/>
          <w:bCs/>
          <w:color w:val="auto"/>
          <w:sz w:val="24"/>
        </w:rPr>
        <w:t>–</w:t>
      </w:r>
      <w:r w:rsidRPr="00130E62">
        <w:rPr>
          <w:rFonts w:ascii="Times New Roman" w:hAnsi="Times New Roman"/>
          <w:b w:val="0"/>
          <w:bCs/>
          <w:color w:val="auto"/>
          <w:sz w:val="24"/>
        </w:rPr>
        <w:t>Plungė</w:t>
      </w:r>
      <w:r w:rsidR="00675FFD" w:rsidRPr="00130E62">
        <w:rPr>
          <w:rFonts w:ascii="Times New Roman" w:hAnsi="Times New Roman"/>
          <w:b w:val="0"/>
          <w:bCs/>
          <w:color w:val="auto"/>
          <w:sz w:val="24"/>
        </w:rPr>
        <w:t>.</w:t>
      </w:r>
      <w:r w:rsidRPr="00130E62">
        <w:rPr>
          <w:rFonts w:ascii="Times New Roman" w:hAnsi="Times New Roman"/>
          <w:b w:val="0"/>
          <w:bCs/>
          <w:color w:val="auto"/>
          <w:sz w:val="24"/>
        </w:rPr>
        <w:t xml:space="preserve"> </w:t>
      </w:r>
      <w:r w:rsidR="004F1F4F" w:rsidRPr="00130E62">
        <w:rPr>
          <w:rFonts w:ascii="Times New Roman" w:hAnsi="Times New Roman"/>
          <w:b w:val="0"/>
          <w:bCs/>
          <w:color w:val="auto"/>
          <w:sz w:val="24"/>
        </w:rPr>
        <w:t xml:space="preserve">Planuojama 110 </w:t>
      </w:r>
      <w:proofErr w:type="spellStart"/>
      <w:r w:rsidR="004F1F4F" w:rsidRPr="00130E62">
        <w:rPr>
          <w:rFonts w:ascii="Times New Roman" w:hAnsi="Times New Roman"/>
          <w:b w:val="0"/>
          <w:bCs/>
          <w:color w:val="auto"/>
          <w:sz w:val="24"/>
        </w:rPr>
        <w:t>kV</w:t>
      </w:r>
      <w:proofErr w:type="spellEnd"/>
      <w:r w:rsidR="004F1F4F" w:rsidRPr="00130E62">
        <w:rPr>
          <w:rFonts w:ascii="Times New Roman" w:hAnsi="Times New Roman"/>
          <w:b w:val="0"/>
          <w:bCs/>
          <w:color w:val="auto"/>
          <w:sz w:val="24"/>
        </w:rPr>
        <w:t xml:space="preserve"> orinė elektros perdavimo linija g</w:t>
      </w:r>
      <w:r w:rsidR="00B20CAA" w:rsidRPr="00130E62">
        <w:rPr>
          <w:rFonts w:ascii="Times New Roman" w:hAnsi="Times New Roman"/>
          <w:b w:val="0"/>
          <w:bCs/>
          <w:color w:val="auto"/>
          <w:sz w:val="24"/>
        </w:rPr>
        <w:t xml:space="preserve">reta planuojamos traukos pastotės aikštelės </w:t>
      </w:r>
      <w:r w:rsidR="008F5A8A" w:rsidRPr="00130E62">
        <w:rPr>
          <w:rFonts w:ascii="Times New Roman" w:hAnsi="Times New Roman"/>
          <w:b w:val="0"/>
          <w:bCs/>
          <w:color w:val="auto"/>
          <w:sz w:val="24"/>
        </w:rPr>
        <w:t xml:space="preserve">kerta esamą </w:t>
      </w:r>
      <w:r w:rsidR="008464D0" w:rsidRPr="00130E62">
        <w:rPr>
          <w:rFonts w:ascii="Times New Roman" w:hAnsi="Times New Roman"/>
          <w:b w:val="0"/>
          <w:bCs/>
          <w:color w:val="auto"/>
          <w:sz w:val="24"/>
        </w:rPr>
        <w:t xml:space="preserve">10kV </w:t>
      </w:r>
      <w:r w:rsidR="00BC200D" w:rsidRPr="00130E62">
        <w:rPr>
          <w:rFonts w:ascii="Times New Roman" w:hAnsi="Times New Roman"/>
          <w:b w:val="0"/>
          <w:bCs/>
          <w:color w:val="auto"/>
          <w:sz w:val="24"/>
        </w:rPr>
        <w:t xml:space="preserve">orinę </w:t>
      </w:r>
      <w:r w:rsidR="008464D0" w:rsidRPr="00130E62">
        <w:rPr>
          <w:rFonts w:ascii="Times New Roman" w:hAnsi="Times New Roman"/>
          <w:b w:val="0"/>
          <w:bCs/>
          <w:color w:val="auto"/>
          <w:sz w:val="24"/>
        </w:rPr>
        <w:t xml:space="preserve">elektros liniją, kurios atkarpą numatoma rekonstruoti pakeičiant į 10 </w:t>
      </w:r>
      <w:proofErr w:type="spellStart"/>
      <w:r w:rsidR="008464D0" w:rsidRPr="00130E62">
        <w:rPr>
          <w:rFonts w:ascii="Times New Roman" w:hAnsi="Times New Roman"/>
          <w:b w:val="0"/>
          <w:bCs/>
          <w:color w:val="auto"/>
          <w:sz w:val="24"/>
        </w:rPr>
        <w:t>kV</w:t>
      </w:r>
      <w:proofErr w:type="spellEnd"/>
      <w:r w:rsidR="008464D0" w:rsidRPr="00130E62">
        <w:rPr>
          <w:rFonts w:ascii="Times New Roman" w:hAnsi="Times New Roman"/>
          <w:b w:val="0"/>
          <w:bCs/>
          <w:color w:val="auto"/>
          <w:sz w:val="24"/>
        </w:rPr>
        <w:t xml:space="preserve"> požeminį kabelį</w:t>
      </w:r>
      <w:r w:rsidR="00AB72E3" w:rsidRPr="00130E62">
        <w:rPr>
          <w:rFonts w:ascii="Times New Roman" w:hAnsi="Times New Roman"/>
          <w:b w:val="0"/>
          <w:bCs/>
          <w:color w:val="auto"/>
          <w:sz w:val="24"/>
        </w:rPr>
        <w:t xml:space="preserve"> (11 grafinis priedas).</w:t>
      </w:r>
      <w:r w:rsidR="008464D0" w:rsidRPr="00130E62">
        <w:rPr>
          <w:rFonts w:ascii="Times New Roman" w:hAnsi="Times New Roman"/>
          <w:b w:val="0"/>
          <w:bCs/>
          <w:color w:val="auto"/>
          <w:sz w:val="24"/>
        </w:rPr>
        <w:t xml:space="preserve"> </w:t>
      </w:r>
      <w:r w:rsidR="006277A4" w:rsidRPr="00130E62">
        <w:rPr>
          <w:rFonts w:ascii="Times New Roman" w:hAnsi="Times New Roman"/>
          <w:b w:val="0"/>
          <w:bCs/>
          <w:color w:val="auto"/>
          <w:sz w:val="24"/>
        </w:rPr>
        <w:t xml:space="preserve">Patikslinti 10kV </w:t>
      </w:r>
      <w:r w:rsidR="00000498" w:rsidRPr="00130E62">
        <w:rPr>
          <w:rFonts w:ascii="Times New Roman" w:hAnsi="Times New Roman"/>
          <w:b w:val="0"/>
          <w:bCs/>
          <w:color w:val="auto"/>
          <w:sz w:val="24"/>
        </w:rPr>
        <w:t xml:space="preserve">elektros linijos rekonstrukcijos sprendiniai bus nustatyti rengiant statybos techninį projektą pagal </w:t>
      </w:r>
      <w:r w:rsidR="00966DF8" w:rsidRPr="00130E62">
        <w:rPr>
          <w:rFonts w:ascii="Times New Roman" w:hAnsi="Times New Roman"/>
          <w:b w:val="0"/>
          <w:bCs/>
          <w:color w:val="auto"/>
          <w:sz w:val="24"/>
        </w:rPr>
        <w:t>AB „</w:t>
      </w:r>
      <w:r w:rsidR="00B414A8" w:rsidRPr="00130E62">
        <w:rPr>
          <w:rFonts w:ascii="Times New Roman" w:hAnsi="Times New Roman"/>
          <w:b w:val="0"/>
          <w:bCs/>
          <w:color w:val="auto"/>
          <w:sz w:val="24"/>
        </w:rPr>
        <w:t>Energijos skirstymo operatorius</w:t>
      </w:r>
      <w:r w:rsidR="00966DF8" w:rsidRPr="00130E62">
        <w:rPr>
          <w:rFonts w:ascii="Times New Roman" w:hAnsi="Times New Roman"/>
          <w:b w:val="0"/>
          <w:bCs/>
          <w:color w:val="auto"/>
          <w:sz w:val="24"/>
        </w:rPr>
        <w:t>“</w:t>
      </w:r>
      <w:r w:rsidR="00B414A8" w:rsidRPr="00130E62">
        <w:rPr>
          <w:rFonts w:ascii="Times New Roman" w:hAnsi="Times New Roman"/>
          <w:b w:val="0"/>
          <w:bCs/>
          <w:color w:val="auto"/>
          <w:sz w:val="24"/>
        </w:rPr>
        <w:t xml:space="preserve"> išduotas technines sąlygas.</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46"/>
      </w:tblGrid>
      <w:tr w:rsidR="00D35806" w:rsidRPr="00361042" w14:paraId="43A3756C" w14:textId="77777777" w:rsidTr="6EABAB31">
        <w:trPr>
          <w:trHeight w:val="276"/>
        </w:trPr>
        <w:tc>
          <w:tcPr>
            <w:tcW w:w="9420" w:type="dxa"/>
            <w:tcBorders>
              <w:top w:val="nil"/>
              <w:left w:val="nil"/>
              <w:bottom w:val="nil"/>
              <w:right w:val="nil"/>
            </w:tcBorders>
          </w:tcPr>
          <w:p w14:paraId="28C5B452" w14:textId="18A54526" w:rsidR="00D35806" w:rsidRPr="00361042" w:rsidRDefault="00644952" w:rsidP="007C4E59">
            <w:pPr>
              <w:pStyle w:val="0Body0"/>
              <w:ind w:left="-360" w:firstLine="36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175A7024" wp14:editId="5478A7DB">
                  <wp:extent cx="5922678" cy="417576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8">
                            <a:extLst>
                              <a:ext uri="{28A0092B-C50C-407E-A947-70E740481C1C}">
                                <a14:useLocalDpi xmlns:a14="http://schemas.microsoft.com/office/drawing/2010/main" val="0"/>
                              </a:ext>
                            </a:extLst>
                          </a:blip>
                          <a:stretch>
                            <a:fillRect/>
                          </a:stretch>
                        </pic:blipFill>
                        <pic:spPr>
                          <a:xfrm>
                            <a:off x="0" y="0"/>
                            <a:ext cx="5922678" cy="4175760"/>
                          </a:xfrm>
                          <a:prstGeom prst="rect">
                            <a:avLst/>
                          </a:prstGeom>
                        </pic:spPr>
                      </pic:pic>
                    </a:graphicData>
                  </a:graphic>
                </wp:inline>
              </w:drawing>
            </w:r>
          </w:p>
        </w:tc>
      </w:tr>
    </w:tbl>
    <w:p w14:paraId="70DC7C95" w14:textId="3AEB7CE1" w:rsidR="00D35806" w:rsidRPr="00E448BC" w:rsidRDefault="00D35806" w:rsidP="00D35806">
      <w:pPr>
        <w:pStyle w:val="0pavpavad"/>
        <w:rPr>
          <w:rFonts w:ascii="Times New Roman" w:hAnsi="Times New Roman"/>
          <w:b w:val="0"/>
          <w:bCs/>
          <w:color w:val="auto"/>
          <w:sz w:val="20"/>
          <w:szCs w:val="20"/>
        </w:rPr>
      </w:pPr>
      <w:r w:rsidRPr="00E448BC">
        <w:rPr>
          <w:rFonts w:ascii="Times New Roman" w:hAnsi="Times New Roman"/>
          <w:b w:val="0"/>
          <w:bCs/>
          <w:noProof/>
          <w:color w:val="auto"/>
          <w:sz w:val="20"/>
          <w:szCs w:val="20"/>
        </w:rPr>
        <w:fldChar w:fldCharType="begin"/>
      </w:r>
      <w:r w:rsidRPr="00E448BC">
        <w:rPr>
          <w:rFonts w:ascii="Times New Roman" w:hAnsi="Times New Roman"/>
          <w:b w:val="0"/>
          <w:bCs/>
          <w:noProof/>
          <w:color w:val="auto"/>
          <w:sz w:val="20"/>
          <w:szCs w:val="20"/>
        </w:rPr>
        <w:instrText xml:space="preserve"> SEQ pav. \* ARABIC </w:instrText>
      </w:r>
      <w:r w:rsidRPr="00E448BC">
        <w:rPr>
          <w:rFonts w:ascii="Times New Roman" w:hAnsi="Times New Roman"/>
          <w:b w:val="0"/>
          <w:bCs/>
          <w:noProof/>
          <w:color w:val="auto"/>
          <w:sz w:val="20"/>
          <w:szCs w:val="20"/>
        </w:rPr>
        <w:fldChar w:fldCharType="separate"/>
      </w:r>
      <w:bookmarkStart w:id="23" w:name="_Ref64974911"/>
      <w:r w:rsidR="00F409EF" w:rsidRPr="00E448BC">
        <w:rPr>
          <w:rFonts w:ascii="Times New Roman" w:hAnsi="Times New Roman"/>
          <w:b w:val="0"/>
          <w:bCs/>
          <w:noProof/>
          <w:color w:val="auto"/>
          <w:sz w:val="20"/>
          <w:szCs w:val="20"/>
        </w:rPr>
        <w:t>6</w:t>
      </w:r>
      <w:bookmarkEnd w:id="23"/>
      <w:r w:rsidRPr="00E448BC">
        <w:rPr>
          <w:rFonts w:ascii="Times New Roman" w:hAnsi="Times New Roman"/>
          <w:b w:val="0"/>
          <w:bCs/>
          <w:noProof/>
          <w:color w:val="auto"/>
          <w:sz w:val="20"/>
          <w:szCs w:val="20"/>
        </w:rPr>
        <w:fldChar w:fldCharType="end"/>
      </w:r>
      <w:r w:rsidRPr="00E448BC">
        <w:rPr>
          <w:rFonts w:ascii="Times New Roman" w:hAnsi="Times New Roman"/>
          <w:b w:val="0"/>
          <w:bCs/>
          <w:color w:val="auto"/>
          <w:sz w:val="20"/>
          <w:szCs w:val="20"/>
        </w:rPr>
        <w:t xml:space="preserve"> pav. </w:t>
      </w:r>
      <w:proofErr w:type="spellStart"/>
      <w:r w:rsidR="00A36626" w:rsidRPr="00E448BC">
        <w:rPr>
          <w:rFonts w:ascii="Times New Roman" w:hAnsi="Times New Roman"/>
          <w:b w:val="0"/>
          <w:bCs/>
          <w:color w:val="auto"/>
          <w:sz w:val="20"/>
          <w:szCs w:val="20"/>
        </w:rPr>
        <w:t>Tarvainių</w:t>
      </w:r>
      <w:proofErr w:type="spellEnd"/>
      <w:r w:rsidR="00A36626" w:rsidRPr="00E448BC">
        <w:rPr>
          <w:rFonts w:ascii="Times New Roman" w:hAnsi="Times New Roman"/>
          <w:b w:val="0"/>
          <w:bCs/>
          <w:color w:val="auto"/>
          <w:sz w:val="20"/>
          <w:szCs w:val="20"/>
        </w:rPr>
        <w:t xml:space="preserve"> </w:t>
      </w:r>
      <w:r w:rsidR="00050A94" w:rsidRPr="00E448BC">
        <w:rPr>
          <w:rFonts w:ascii="Times New Roman" w:hAnsi="Times New Roman"/>
          <w:b w:val="0"/>
          <w:bCs/>
          <w:color w:val="auto"/>
          <w:sz w:val="20"/>
          <w:szCs w:val="20"/>
        </w:rPr>
        <w:t>traukos p</w:t>
      </w:r>
      <w:r w:rsidRPr="00E448BC">
        <w:rPr>
          <w:rFonts w:ascii="Times New Roman" w:hAnsi="Times New Roman"/>
          <w:b w:val="0"/>
          <w:bCs/>
          <w:color w:val="auto"/>
          <w:sz w:val="20"/>
          <w:szCs w:val="20"/>
        </w:rPr>
        <w:t xml:space="preserve">astotės </w:t>
      </w:r>
      <w:r w:rsidR="00E27285" w:rsidRPr="00E448BC">
        <w:rPr>
          <w:rFonts w:ascii="Times New Roman" w:hAnsi="Times New Roman"/>
          <w:b w:val="0"/>
          <w:bCs/>
          <w:color w:val="auto"/>
          <w:sz w:val="20"/>
          <w:szCs w:val="20"/>
        </w:rPr>
        <w:t xml:space="preserve">(TPS2) </w:t>
      </w:r>
      <w:r w:rsidRPr="00E448BC">
        <w:rPr>
          <w:rFonts w:ascii="Times New Roman" w:hAnsi="Times New Roman"/>
          <w:b w:val="0"/>
          <w:bCs/>
          <w:color w:val="auto"/>
          <w:sz w:val="20"/>
          <w:szCs w:val="20"/>
        </w:rPr>
        <w:t>įrengimo vieta</w:t>
      </w:r>
    </w:p>
    <w:p w14:paraId="54BD9725" w14:textId="35A756B3" w:rsidR="00B23A72" w:rsidRPr="00130E62" w:rsidRDefault="00A36626" w:rsidP="001C5448">
      <w:pPr>
        <w:pStyle w:val="Documentdescription"/>
        <w:numPr>
          <w:ilvl w:val="0"/>
          <w:numId w:val="69"/>
        </w:numPr>
        <w:spacing w:before="240" w:after="0"/>
        <w:ind w:left="0" w:firstLine="284"/>
        <w:jc w:val="both"/>
        <w:rPr>
          <w:rFonts w:ascii="Times New Roman" w:hAnsi="Times New Roman"/>
          <w:b w:val="0"/>
          <w:bCs/>
          <w:color w:val="auto"/>
          <w:sz w:val="24"/>
        </w:rPr>
      </w:pPr>
      <w:r w:rsidRPr="00130E62">
        <w:rPr>
          <w:rFonts w:ascii="Times New Roman" w:hAnsi="Times New Roman"/>
          <w:b w:val="0"/>
          <w:bCs/>
          <w:color w:val="auto"/>
          <w:sz w:val="24"/>
        </w:rPr>
        <w:t xml:space="preserve">Linkaičių traukos pastotę </w:t>
      </w:r>
      <w:r w:rsidR="00CF5EBB" w:rsidRPr="00130E62">
        <w:rPr>
          <w:rFonts w:ascii="Times New Roman" w:hAnsi="Times New Roman"/>
          <w:b w:val="0"/>
          <w:bCs/>
          <w:color w:val="auto"/>
          <w:sz w:val="24"/>
        </w:rPr>
        <w:t xml:space="preserve">(TPS3) </w:t>
      </w:r>
      <w:r w:rsidRPr="00130E62">
        <w:rPr>
          <w:rFonts w:ascii="Times New Roman" w:hAnsi="Times New Roman"/>
          <w:b w:val="0"/>
          <w:bCs/>
          <w:color w:val="auto"/>
          <w:sz w:val="24"/>
        </w:rPr>
        <w:t>numatoma įrengti netoli Karčemų, Radviliškio raj. sav. teritorijoje</w:t>
      </w:r>
      <w:r w:rsidR="00CF5EBB" w:rsidRPr="00130E62">
        <w:rPr>
          <w:rFonts w:ascii="Times New Roman" w:hAnsi="Times New Roman"/>
          <w:b w:val="0"/>
          <w:bCs/>
          <w:color w:val="auto"/>
          <w:sz w:val="24"/>
        </w:rPr>
        <w:t xml:space="preserve"> </w:t>
      </w:r>
      <w:r w:rsidRPr="00130E62">
        <w:rPr>
          <w:rFonts w:ascii="Times New Roman" w:hAnsi="Times New Roman"/>
          <w:b w:val="0"/>
          <w:bCs/>
          <w:color w:val="auto"/>
          <w:sz w:val="24"/>
        </w:rPr>
        <w:t>(</w:t>
      </w:r>
      <w:r w:rsidR="00815975" w:rsidRPr="00130E62">
        <w:rPr>
          <w:rFonts w:ascii="Times New Roman" w:hAnsi="Times New Roman"/>
          <w:b w:val="0"/>
          <w:bCs/>
          <w:color w:val="auto"/>
          <w:sz w:val="24"/>
        </w:rPr>
        <w:t>7</w:t>
      </w:r>
      <w:r w:rsidR="00CF5EBB" w:rsidRPr="00130E62">
        <w:rPr>
          <w:rFonts w:ascii="Times New Roman" w:hAnsi="Times New Roman"/>
          <w:b w:val="0"/>
          <w:bCs/>
          <w:color w:val="auto"/>
          <w:sz w:val="24"/>
        </w:rPr>
        <w:t xml:space="preserve"> pav.)</w:t>
      </w:r>
      <w:r w:rsidRPr="00130E62">
        <w:rPr>
          <w:rFonts w:ascii="Times New Roman" w:hAnsi="Times New Roman"/>
          <w:b w:val="0"/>
          <w:bCs/>
          <w:color w:val="auto"/>
          <w:sz w:val="24"/>
        </w:rPr>
        <w:t xml:space="preserve">. Elektros energijos tiekimas numatomas nuo esamos 110 </w:t>
      </w:r>
      <w:proofErr w:type="spellStart"/>
      <w:r w:rsidRPr="00130E62">
        <w:rPr>
          <w:rFonts w:ascii="Times New Roman" w:hAnsi="Times New Roman"/>
          <w:b w:val="0"/>
          <w:bCs/>
          <w:color w:val="auto"/>
          <w:sz w:val="24"/>
        </w:rPr>
        <w:t>kV</w:t>
      </w:r>
      <w:proofErr w:type="spellEnd"/>
      <w:r w:rsidR="00C600C9" w:rsidRPr="00130E62">
        <w:rPr>
          <w:rFonts w:ascii="Times New Roman" w:hAnsi="Times New Roman"/>
          <w:b w:val="0"/>
          <w:bCs/>
          <w:color w:val="auto"/>
          <w:sz w:val="24"/>
        </w:rPr>
        <w:t xml:space="preserve"> orinę elektros perdavimo linijos</w:t>
      </w:r>
      <w:r w:rsidRPr="00130E62">
        <w:rPr>
          <w:rFonts w:ascii="Times New Roman" w:hAnsi="Times New Roman"/>
          <w:b w:val="0"/>
          <w:bCs/>
          <w:color w:val="auto"/>
          <w:sz w:val="24"/>
        </w:rPr>
        <w:t xml:space="preserve"> Radviliškis</w:t>
      </w:r>
      <w:r w:rsidR="002B764C" w:rsidRPr="00130E62">
        <w:rPr>
          <w:rFonts w:ascii="Times New Roman" w:hAnsi="Times New Roman"/>
          <w:b w:val="0"/>
          <w:bCs/>
          <w:color w:val="auto"/>
          <w:sz w:val="24"/>
        </w:rPr>
        <w:t>–</w:t>
      </w:r>
      <w:r w:rsidR="00895AE5" w:rsidRPr="00130E62">
        <w:rPr>
          <w:rFonts w:ascii="Times New Roman" w:hAnsi="Times New Roman"/>
          <w:b w:val="0"/>
          <w:bCs/>
          <w:color w:val="auto"/>
          <w:sz w:val="24"/>
        </w:rPr>
        <w:t>Šeduva</w:t>
      </w:r>
      <w:r w:rsidRPr="00130E62">
        <w:rPr>
          <w:rFonts w:ascii="Times New Roman" w:hAnsi="Times New Roman"/>
          <w:b w:val="0"/>
          <w:bCs/>
          <w:color w:val="auto"/>
          <w:sz w:val="24"/>
        </w:rPr>
        <w:t xml:space="preserve"> įrengiant apie 1</w:t>
      </w:r>
      <w:r w:rsidR="00A97A9B" w:rsidRPr="00130E62">
        <w:rPr>
          <w:rFonts w:ascii="Times New Roman" w:hAnsi="Times New Roman"/>
          <w:b w:val="0"/>
          <w:bCs/>
          <w:color w:val="auto"/>
          <w:sz w:val="24"/>
        </w:rPr>
        <w:t>7</w:t>
      </w:r>
      <w:r w:rsidR="00583437" w:rsidRPr="00130E62">
        <w:rPr>
          <w:rFonts w:ascii="Times New Roman" w:hAnsi="Times New Roman"/>
          <w:b w:val="0"/>
          <w:bCs/>
          <w:color w:val="auto"/>
          <w:sz w:val="24"/>
        </w:rPr>
        <w:t>35</w:t>
      </w:r>
      <w:r w:rsidRPr="00130E62">
        <w:rPr>
          <w:rFonts w:ascii="Times New Roman" w:hAnsi="Times New Roman"/>
          <w:b w:val="0"/>
          <w:bCs/>
          <w:color w:val="auto"/>
          <w:sz w:val="24"/>
        </w:rPr>
        <w:t xml:space="preserve"> m ilgio </w:t>
      </w:r>
      <w:r w:rsidR="00C310F2" w:rsidRPr="00130E62">
        <w:rPr>
          <w:rFonts w:ascii="Times New Roman" w:hAnsi="Times New Roman"/>
          <w:b w:val="0"/>
          <w:bCs/>
          <w:color w:val="auto"/>
          <w:sz w:val="24"/>
        </w:rPr>
        <w:t xml:space="preserve">orinę </w:t>
      </w:r>
      <w:r w:rsidRPr="00130E62">
        <w:rPr>
          <w:rFonts w:ascii="Times New Roman" w:hAnsi="Times New Roman"/>
          <w:b w:val="0"/>
          <w:bCs/>
          <w:color w:val="auto"/>
          <w:sz w:val="24"/>
        </w:rPr>
        <w:t xml:space="preserve">elektros </w:t>
      </w:r>
      <w:r w:rsidR="00C310F2" w:rsidRPr="00130E62">
        <w:rPr>
          <w:rFonts w:ascii="Times New Roman" w:hAnsi="Times New Roman"/>
          <w:b w:val="0"/>
          <w:bCs/>
          <w:color w:val="auto"/>
          <w:sz w:val="24"/>
        </w:rPr>
        <w:t xml:space="preserve">perdavimo </w:t>
      </w:r>
      <w:r w:rsidRPr="00130E62">
        <w:rPr>
          <w:rFonts w:ascii="Times New Roman" w:hAnsi="Times New Roman"/>
          <w:b w:val="0"/>
          <w:bCs/>
          <w:color w:val="auto"/>
          <w:sz w:val="24"/>
        </w:rPr>
        <w:t>liniją</w:t>
      </w:r>
      <w:r w:rsidR="00D52952" w:rsidRPr="00130E62">
        <w:rPr>
          <w:rFonts w:ascii="Times New Roman" w:hAnsi="Times New Roman"/>
          <w:b w:val="0"/>
          <w:bCs/>
          <w:color w:val="auto"/>
          <w:sz w:val="24"/>
        </w:rPr>
        <w:t>.</w:t>
      </w:r>
      <w:r w:rsidRPr="00130E62">
        <w:rPr>
          <w:rFonts w:ascii="Times New Roman" w:hAnsi="Times New Roman"/>
          <w:b w:val="0"/>
          <w:bCs/>
          <w:color w:val="auto"/>
          <w:sz w:val="24"/>
        </w:rPr>
        <w:t xml:space="preserve"> </w:t>
      </w:r>
      <w:r w:rsidR="00B23A72" w:rsidRPr="00130E62">
        <w:rPr>
          <w:rFonts w:ascii="Times New Roman" w:hAnsi="Times New Roman"/>
          <w:b w:val="0"/>
          <w:bCs/>
          <w:color w:val="auto"/>
          <w:sz w:val="24"/>
        </w:rPr>
        <w:t xml:space="preserve">Planuojama 110 </w:t>
      </w:r>
      <w:proofErr w:type="spellStart"/>
      <w:r w:rsidR="00B23A72" w:rsidRPr="00130E62">
        <w:rPr>
          <w:rFonts w:ascii="Times New Roman" w:hAnsi="Times New Roman"/>
          <w:b w:val="0"/>
          <w:bCs/>
          <w:color w:val="auto"/>
          <w:sz w:val="24"/>
        </w:rPr>
        <w:t>kV</w:t>
      </w:r>
      <w:proofErr w:type="spellEnd"/>
      <w:r w:rsidR="00B23A72" w:rsidRPr="00130E62">
        <w:rPr>
          <w:rFonts w:ascii="Times New Roman" w:hAnsi="Times New Roman"/>
          <w:b w:val="0"/>
          <w:bCs/>
          <w:color w:val="auto"/>
          <w:sz w:val="24"/>
        </w:rPr>
        <w:t xml:space="preserve"> orinė elektros perdavimo linija </w:t>
      </w:r>
      <w:r w:rsidR="000E7AE1" w:rsidRPr="00130E62">
        <w:rPr>
          <w:rFonts w:ascii="Times New Roman" w:hAnsi="Times New Roman"/>
          <w:b w:val="0"/>
          <w:bCs/>
          <w:color w:val="auto"/>
          <w:sz w:val="24"/>
        </w:rPr>
        <w:t>2 vietose</w:t>
      </w:r>
      <w:r w:rsidR="00B23A72" w:rsidRPr="00130E62">
        <w:rPr>
          <w:rFonts w:ascii="Times New Roman" w:hAnsi="Times New Roman"/>
          <w:b w:val="0"/>
          <w:bCs/>
          <w:color w:val="auto"/>
          <w:sz w:val="24"/>
        </w:rPr>
        <w:t xml:space="preserve"> kerta esam</w:t>
      </w:r>
      <w:r w:rsidR="000E7AE1" w:rsidRPr="00130E62">
        <w:rPr>
          <w:rFonts w:ascii="Times New Roman" w:hAnsi="Times New Roman"/>
          <w:b w:val="0"/>
          <w:bCs/>
          <w:color w:val="auto"/>
          <w:sz w:val="24"/>
        </w:rPr>
        <w:t>as</w:t>
      </w:r>
      <w:r w:rsidR="00B23A72" w:rsidRPr="00130E62">
        <w:rPr>
          <w:rFonts w:ascii="Times New Roman" w:hAnsi="Times New Roman"/>
          <w:b w:val="0"/>
          <w:bCs/>
          <w:color w:val="auto"/>
          <w:sz w:val="24"/>
        </w:rPr>
        <w:t xml:space="preserve"> 10kV orin</w:t>
      </w:r>
      <w:r w:rsidR="000E7AE1" w:rsidRPr="00130E62">
        <w:rPr>
          <w:rFonts w:ascii="Times New Roman" w:hAnsi="Times New Roman"/>
          <w:b w:val="0"/>
          <w:bCs/>
          <w:color w:val="auto"/>
          <w:sz w:val="24"/>
        </w:rPr>
        <w:t xml:space="preserve">es </w:t>
      </w:r>
      <w:r w:rsidR="00B23A72" w:rsidRPr="00130E62">
        <w:rPr>
          <w:rFonts w:ascii="Times New Roman" w:hAnsi="Times New Roman"/>
          <w:b w:val="0"/>
          <w:bCs/>
          <w:color w:val="auto"/>
          <w:sz w:val="24"/>
        </w:rPr>
        <w:t>elektros linij</w:t>
      </w:r>
      <w:r w:rsidR="000E7AE1" w:rsidRPr="00130E62">
        <w:rPr>
          <w:rFonts w:ascii="Times New Roman" w:hAnsi="Times New Roman"/>
          <w:b w:val="0"/>
          <w:bCs/>
          <w:color w:val="auto"/>
          <w:sz w:val="24"/>
        </w:rPr>
        <w:t>as</w:t>
      </w:r>
      <w:r w:rsidR="00B23A72" w:rsidRPr="00130E62">
        <w:rPr>
          <w:rFonts w:ascii="Times New Roman" w:hAnsi="Times New Roman"/>
          <w:b w:val="0"/>
          <w:bCs/>
          <w:color w:val="auto"/>
          <w:sz w:val="24"/>
        </w:rPr>
        <w:t>, kuri</w:t>
      </w:r>
      <w:r w:rsidR="007453E8" w:rsidRPr="00130E62">
        <w:rPr>
          <w:rFonts w:ascii="Times New Roman" w:hAnsi="Times New Roman"/>
          <w:b w:val="0"/>
          <w:bCs/>
          <w:color w:val="auto"/>
          <w:sz w:val="24"/>
        </w:rPr>
        <w:t xml:space="preserve">ų </w:t>
      </w:r>
      <w:r w:rsidR="00B23A72" w:rsidRPr="00130E62">
        <w:rPr>
          <w:rFonts w:ascii="Times New Roman" w:hAnsi="Times New Roman"/>
          <w:b w:val="0"/>
          <w:bCs/>
          <w:color w:val="auto"/>
          <w:sz w:val="24"/>
        </w:rPr>
        <w:t>atkarp</w:t>
      </w:r>
      <w:r w:rsidR="007453E8" w:rsidRPr="00130E62">
        <w:rPr>
          <w:rFonts w:ascii="Times New Roman" w:hAnsi="Times New Roman"/>
          <w:b w:val="0"/>
          <w:bCs/>
          <w:color w:val="auto"/>
          <w:sz w:val="24"/>
        </w:rPr>
        <w:t>as</w:t>
      </w:r>
      <w:r w:rsidR="00B23A72" w:rsidRPr="00130E62">
        <w:rPr>
          <w:rFonts w:ascii="Times New Roman" w:hAnsi="Times New Roman"/>
          <w:b w:val="0"/>
          <w:bCs/>
          <w:color w:val="auto"/>
          <w:sz w:val="24"/>
        </w:rPr>
        <w:t xml:space="preserve"> numatoma rekonstruoti pakeičiant į 10 </w:t>
      </w:r>
      <w:proofErr w:type="spellStart"/>
      <w:r w:rsidR="00B23A72" w:rsidRPr="00130E62">
        <w:rPr>
          <w:rFonts w:ascii="Times New Roman" w:hAnsi="Times New Roman"/>
          <w:b w:val="0"/>
          <w:bCs/>
          <w:color w:val="auto"/>
          <w:sz w:val="24"/>
        </w:rPr>
        <w:t>kV</w:t>
      </w:r>
      <w:proofErr w:type="spellEnd"/>
      <w:r w:rsidR="00B23A72" w:rsidRPr="00130E62">
        <w:rPr>
          <w:rFonts w:ascii="Times New Roman" w:hAnsi="Times New Roman"/>
          <w:b w:val="0"/>
          <w:bCs/>
          <w:color w:val="auto"/>
          <w:sz w:val="24"/>
        </w:rPr>
        <w:t xml:space="preserve"> požemin</w:t>
      </w:r>
      <w:r w:rsidR="007453E8" w:rsidRPr="00130E62">
        <w:rPr>
          <w:rFonts w:ascii="Times New Roman" w:hAnsi="Times New Roman"/>
          <w:b w:val="0"/>
          <w:bCs/>
          <w:color w:val="auto"/>
          <w:sz w:val="24"/>
        </w:rPr>
        <w:t xml:space="preserve">ius </w:t>
      </w:r>
      <w:r w:rsidR="00B23A72" w:rsidRPr="00130E62">
        <w:rPr>
          <w:rFonts w:ascii="Times New Roman" w:hAnsi="Times New Roman"/>
          <w:b w:val="0"/>
          <w:bCs/>
          <w:color w:val="auto"/>
          <w:sz w:val="24"/>
        </w:rPr>
        <w:t>kabel</w:t>
      </w:r>
      <w:r w:rsidR="007453E8" w:rsidRPr="00130E62">
        <w:rPr>
          <w:rFonts w:ascii="Times New Roman" w:hAnsi="Times New Roman"/>
          <w:b w:val="0"/>
          <w:bCs/>
          <w:color w:val="auto"/>
          <w:sz w:val="24"/>
        </w:rPr>
        <w:t>ius</w:t>
      </w:r>
      <w:r w:rsidR="004D40AC" w:rsidRPr="00130E62">
        <w:rPr>
          <w:rFonts w:ascii="Times New Roman" w:hAnsi="Times New Roman"/>
          <w:b w:val="0"/>
          <w:bCs/>
          <w:color w:val="auto"/>
          <w:sz w:val="24"/>
        </w:rPr>
        <w:t xml:space="preserve"> (12 grafinis priedas)</w:t>
      </w:r>
      <w:r w:rsidR="00B23A72" w:rsidRPr="00130E62">
        <w:rPr>
          <w:rFonts w:ascii="Times New Roman" w:hAnsi="Times New Roman"/>
          <w:b w:val="0"/>
          <w:bCs/>
          <w:color w:val="auto"/>
          <w:sz w:val="24"/>
        </w:rPr>
        <w:t>. Patikslinti 10kV elektros linij</w:t>
      </w:r>
      <w:r w:rsidR="007453E8" w:rsidRPr="00130E62">
        <w:rPr>
          <w:rFonts w:ascii="Times New Roman" w:hAnsi="Times New Roman"/>
          <w:b w:val="0"/>
          <w:bCs/>
          <w:color w:val="auto"/>
          <w:sz w:val="24"/>
        </w:rPr>
        <w:t xml:space="preserve">ų </w:t>
      </w:r>
      <w:r w:rsidR="00B23A72" w:rsidRPr="00130E62">
        <w:rPr>
          <w:rFonts w:ascii="Times New Roman" w:hAnsi="Times New Roman"/>
          <w:b w:val="0"/>
          <w:bCs/>
          <w:color w:val="auto"/>
          <w:sz w:val="24"/>
        </w:rPr>
        <w:t>rekonstrukcijos sprendiniai bus nustatyti rengiant statybos technin</w:t>
      </w:r>
      <w:r w:rsidR="00E0005E" w:rsidRPr="00130E62">
        <w:rPr>
          <w:rFonts w:ascii="Times New Roman" w:hAnsi="Times New Roman"/>
          <w:b w:val="0"/>
          <w:bCs/>
          <w:color w:val="auto"/>
          <w:sz w:val="24"/>
        </w:rPr>
        <w:t xml:space="preserve">ius </w:t>
      </w:r>
      <w:r w:rsidR="00B23A72" w:rsidRPr="00130E62">
        <w:rPr>
          <w:rFonts w:ascii="Times New Roman" w:hAnsi="Times New Roman"/>
          <w:b w:val="0"/>
          <w:bCs/>
          <w:color w:val="auto"/>
          <w:sz w:val="24"/>
        </w:rPr>
        <w:t>projekt</w:t>
      </w:r>
      <w:r w:rsidR="00E0005E" w:rsidRPr="00130E62">
        <w:rPr>
          <w:rFonts w:ascii="Times New Roman" w:hAnsi="Times New Roman"/>
          <w:b w:val="0"/>
          <w:bCs/>
          <w:color w:val="auto"/>
          <w:sz w:val="24"/>
        </w:rPr>
        <w:t xml:space="preserve">us </w:t>
      </w:r>
      <w:r w:rsidR="00B23A72" w:rsidRPr="00130E62">
        <w:rPr>
          <w:rFonts w:ascii="Times New Roman" w:hAnsi="Times New Roman"/>
          <w:b w:val="0"/>
          <w:bCs/>
          <w:color w:val="auto"/>
          <w:sz w:val="24"/>
        </w:rPr>
        <w:t xml:space="preserve">pagal </w:t>
      </w:r>
      <w:r w:rsidR="00966DF8" w:rsidRPr="00130E62">
        <w:rPr>
          <w:rFonts w:ascii="Times New Roman" w:hAnsi="Times New Roman"/>
          <w:b w:val="0"/>
          <w:bCs/>
          <w:color w:val="auto"/>
          <w:sz w:val="24"/>
        </w:rPr>
        <w:t>AB „</w:t>
      </w:r>
      <w:r w:rsidR="00B23A72" w:rsidRPr="00130E62">
        <w:rPr>
          <w:rFonts w:ascii="Times New Roman" w:hAnsi="Times New Roman"/>
          <w:b w:val="0"/>
          <w:bCs/>
          <w:color w:val="auto"/>
          <w:sz w:val="24"/>
        </w:rPr>
        <w:t>Energijos skirstymo operatorius</w:t>
      </w:r>
      <w:r w:rsidR="00966DF8" w:rsidRPr="00130E62">
        <w:rPr>
          <w:rFonts w:ascii="Times New Roman" w:hAnsi="Times New Roman"/>
          <w:b w:val="0"/>
          <w:bCs/>
          <w:color w:val="auto"/>
          <w:sz w:val="24"/>
        </w:rPr>
        <w:t>“</w:t>
      </w:r>
      <w:r w:rsidR="00B23A72" w:rsidRPr="00130E62">
        <w:rPr>
          <w:rFonts w:ascii="Times New Roman" w:hAnsi="Times New Roman"/>
          <w:b w:val="0"/>
          <w:bCs/>
          <w:color w:val="auto"/>
          <w:sz w:val="24"/>
        </w:rPr>
        <w:t xml:space="preserve"> išduotas technines sąlygas.</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0"/>
      </w:tblGrid>
      <w:tr w:rsidR="00F75E51" w:rsidRPr="00361042" w14:paraId="150FAA96" w14:textId="77777777" w:rsidTr="6EABAB31">
        <w:trPr>
          <w:trHeight w:val="276"/>
        </w:trPr>
        <w:tc>
          <w:tcPr>
            <w:tcW w:w="9420" w:type="dxa"/>
            <w:tcBorders>
              <w:top w:val="nil"/>
              <w:left w:val="nil"/>
              <w:bottom w:val="nil"/>
              <w:right w:val="nil"/>
            </w:tcBorders>
          </w:tcPr>
          <w:p w14:paraId="01A0E8CD" w14:textId="0197AC20" w:rsidR="00F75E51" w:rsidRPr="00361042" w:rsidRDefault="00EC5C80" w:rsidP="00B974A6">
            <w:pPr>
              <w:pStyle w:val="0Body0"/>
              <w:ind w:left="-360" w:firstLine="36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32B2FA5A" wp14:editId="2AFD3027">
                  <wp:extent cx="5805585" cy="4450080"/>
                  <wp:effectExtent l="0" t="0" r="508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9">
                            <a:extLst>
                              <a:ext uri="{28A0092B-C50C-407E-A947-70E740481C1C}">
                                <a14:useLocalDpi xmlns:a14="http://schemas.microsoft.com/office/drawing/2010/main" val="0"/>
                              </a:ext>
                            </a:extLst>
                          </a:blip>
                          <a:stretch>
                            <a:fillRect/>
                          </a:stretch>
                        </pic:blipFill>
                        <pic:spPr>
                          <a:xfrm>
                            <a:off x="0" y="0"/>
                            <a:ext cx="5805585" cy="4450080"/>
                          </a:xfrm>
                          <a:prstGeom prst="rect">
                            <a:avLst/>
                          </a:prstGeom>
                        </pic:spPr>
                      </pic:pic>
                    </a:graphicData>
                  </a:graphic>
                </wp:inline>
              </w:drawing>
            </w:r>
          </w:p>
        </w:tc>
      </w:tr>
    </w:tbl>
    <w:p w14:paraId="150FF31E" w14:textId="6DC966CA" w:rsidR="00F75E51" w:rsidRPr="00E448BC" w:rsidRDefault="00F75E51" w:rsidP="00F75E51">
      <w:pPr>
        <w:pStyle w:val="0pavpavad"/>
        <w:rPr>
          <w:rFonts w:ascii="Times New Roman" w:hAnsi="Times New Roman"/>
          <w:b w:val="0"/>
          <w:bCs/>
          <w:color w:val="auto"/>
          <w:sz w:val="20"/>
          <w:szCs w:val="20"/>
        </w:rPr>
      </w:pPr>
      <w:r w:rsidRPr="00E448BC">
        <w:rPr>
          <w:rFonts w:ascii="Times New Roman" w:hAnsi="Times New Roman"/>
          <w:b w:val="0"/>
          <w:bCs/>
          <w:noProof/>
          <w:color w:val="auto"/>
          <w:sz w:val="20"/>
          <w:szCs w:val="20"/>
        </w:rPr>
        <w:fldChar w:fldCharType="begin"/>
      </w:r>
      <w:r w:rsidRPr="00E448BC">
        <w:rPr>
          <w:rFonts w:ascii="Times New Roman" w:hAnsi="Times New Roman"/>
          <w:b w:val="0"/>
          <w:bCs/>
          <w:noProof/>
          <w:color w:val="auto"/>
          <w:sz w:val="20"/>
          <w:szCs w:val="20"/>
        </w:rPr>
        <w:instrText xml:space="preserve"> SEQ pav. \* ARABIC </w:instrText>
      </w:r>
      <w:r w:rsidRPr="00E448BC">
        <w:rPr>
          <w:rFonts w:ascii="Times New Roman" w:hAnsi="Times New Roman"/>
          <w:b w:val="0"/>
          <w:bCs/>
          <w:noProof/>
          <w:color w:val="auto"/>
          <w:sz w:val="20"/>
          <w:szCs w:val="20"/>
        </w:rPr>
        <w:fldChar w:fldCharType="separate"/>
      </w:r>
      <w:bookmarkStart w:id="24" w:name="_Ref64975122"/>
      <w:r w:rsidR="00F409EF" w:rsidRPr="00E448BC">
        <w:rPr>
          <w:rFonts w:ascii="Times New Roman" w:hAnsi="Times New Roman"/>
          <w:b w:val="0"/>
          <w:bCs/>
          <w:noProof/>
          <w:color w:val="auto"/>
          <w:sz w:val="20"/>
          <w:szCs w:val="20"/>
        </w:rPr>
        <w:t>7</w:t>
      </w:r>
      <w:bookmarkEnd w:id="24"/>
      <w:r w:rsidRPr="00E448BC">
        <w:rPr>
          <w:rFonts w:ascii="Times New Roman" w:hAnsi="Times New Roman"/>
          <w:b w:val="0"/>
          <w:bCs/>
          <w:noProof/>
          <w:color w:val="auto"/>
          <w:sz w:val="20"/>
          <w:szCs w:val="20"/>
        </w:rPr>
        <w:fldChar w:fldCharType="end"/>
      </w:r>
      <w:r w:rsidRPr="00E448BC">
        <w:rPr>
          <w:rFonts w:ascii="Times New Roman" w:hAnsi="Times New Roman"/>
          <w:b w:val="0"/>
          <w:bCs/>
          <w:color w:val="auto"/>
          <w:sz w:val="20"/>
          <w:szCs w:val="20"/>
        </w:rPr>
        <w:t xml:space="preserve"> pav. </w:t>
      </w:r>
      <w:r w:rsidR="00A36626" w:rsidRPr="00E448BC">
        <w:rPr>
          <w:rFonts w:ascii="Times New Roman" w:hAnsi="Times New Roman"/>
          <w:b w:val="0"/>
          <w:bCs/>
          <w:color w:val="auto"/>
          <w:sz w:val="20"/>
          <w:szCs w:val="20"/>
        </w:rPr>
        <w:t xml:space="preserve">Linkaičių </w:t>
      </w:r>
      <w:r w:rsidRPr="00E448BC">
        <w:rPr>
          <w:rFonts w:ascii="Times New Roman" w:hAnsi="Times New Roman"/>
          <w:b w:val="0"/>
          <w:bCs/>
          <w:color w:val="auto"/>
          <w:sz w:val="20"/>
          <w:szCs w:val="20"/>
        </w:rPr>
        <w:t>traukos pastotės</w:t>
      </w:r>
      <w:r w:rsidR="0094556C" w:rsidRPr="00E448BC">
        <w:rPr>
          <w:rFonts w:ascii="Times New Roman" w:hAnsi="Times New Roman"/>
          <w:b w:val="0"/>
          <w:bCs/>
          <w:color w:val="auto"/>
          <w:sz w:val="20"/>
          <w:szCs w:val="20"/>
        </w:rPr>
        <w:t xml:space="preserve"> (TPS</w:t>
      </w:r>
      <w:r w:rsidR="00E27285" w:rsidRPr="00E448BC">
        <w:rPr>
          <w:rFonts w:ascii="Times New Roman" w:hAnsi="Times New Roman"/>
          <w:b w:val="0"/>
          <w:bCs/>
          <w:color w:val="auto"/>
          <w:sz w:val="20"/>
          <w:szCs w:val="20"/>
        </w:rPr>
        <w:t>3</w:t>
      </w:r>
      <w:r w:rsidR="0094556C" w:rsidRPr="00E448BC">
        <w:rPr>
          <w:rFonts w:ascii="Times New Roman" w:hAnsi="Times New Roman"/>
          <w:b w:val="0"/>
          <w:bCs/>
          <w:color w:val="auto"/>
          <w:sz w:val="20"/>
          <w:szCs w:val="20"/>
        </w:rPr>
        <w:t>)</w:t>
      </w:r>
      <w:r w:rsidRPr="00E448BC">
        <w:rPr>
          <w:rFonts w:ascii="Times New Roman" w:hAnsi="Times New Roman"/>
          <w:b w:val="0"/>
          <w:bCs/>
          <w:color w:val="auto"/>
          <w:sz w:val="20"/>
          <w:szCs w:val="20"/>
        </w:rPr>
        <w:t xml:space="preserve"> įrengimo vieta</w:t>
      </w:r>
    </w:p>
    <w:p w14:paraId="2232557F" w14:textId="3A06DDD1" w:rsidR="008F5679" w:rsidRPr="001C5448" w:rsidRDefault="004B4852" w:rsidP="001C5448">
      <w:pPr>
        <w:pStyle w:val="Documentdescription"/>
        <w:numPr>
          <w:ilvl w:val="0"/>
          <w:numId w:val="69"/>
        </w:numPr>
        <w:spacing w:before="240" w:after="0"/>
        <w:ind w:left="0" w:firstLine="284"/>
        <w:jc w:val="both"/>
        <w:rPr>
          <w:rFonts w:ascii="Times New Roman" w:hAnsi="Times New Roman"/>
          <w:b w:val="0"/>
          <w:bCs/>
          <w:color w:val="auto"/>
          <w:sz w:val="24"/>
        </w:rPr>
      </w:pPr>
      <w:bookmarkStart w:id="25" w:name="_Hlk68083102"/>
      <w:r w:rsidRPr="001C5448">
        <w:rPr>
          <w:rFonts w:ascii="Times New Roman" w:hAnsi="Times New Roman"/>
          <w:b w:val="0"/>
          <w:bCs/>
          <w:color w:val="auto"/>
          <w:sz w:val="24"/>
        </w:rPr>
        <w:t xml:space="preserve">Žeimių traukos pastotė </w:t>
      </w:r>
      <w:r w:rsidR="004D40AC" w:rsidRPr="001C5448">
        <w:rPr>
          <w:rFonts w:ascii="Times New Roman" w:hAnsi="Times New Roman"/>
          <w:b w:val="0"/>
          <w:bCs/>
          <w:color w:val="auto"/>
          <w:sz w:val="24"/>
        </w:rPr>
        <w:t xml:space="preserve">(TPS4) </w:t>
      </w:r>
      <w:r w:rsidRPr="001C5448">
        <w:rPr>
          <w:rFonts w:ascii="Times New Roman" w:hAnsi="Times New Roman"/>
          <w:b w:val="0"/>
          <w:bCs/>
          <w:color w:val="auto"/>
          <w:sz w:val="24"/>
        </w:rPr>
        <w:t xml:space="preserve">planuojama greta </w:t>
      </w:r>
      <w:proofErr w:type="spellStart"/>
      <w:r w:rsidR="007301A3" w:rsidRPr="001C5448">
        <w:rPr>
          <w:rFonts w:ascii="Times New Roman" w:hAnsi="Times New Roman"/>
          <w:b w:val="0"/>
          <w:bCs/>
          <w:color w:val="auto"/>
          <w:sz w:val="24"/>
        </w:rPr>
        <w:t>Martyniškio</w:t>
      </w:r>
      <w:proofErr w:type="spellEnd"/>
      <w:r w:rsidR="007301A3" w:rsidRPr="001C5448">
        <w:rPr>
          <w:rFonts w:ascii="Times New Roman" w:hAnsi="Times New Roman"/>
          <w:b w:val="0"/>
          <w:bCs/>
          <w:color w:val="auto"/>
          <w:sz w:val="24"/>
        </w:rPr>
        <w:t xml:space="preserve"> </w:t>
      </w:r>
      <w:r w:rsidRPr="001C5448">
        <w:rPr>
          <w:rFonts w:ascii="Times New Roman" w:hAnsi="Times New Roman"/>
          <w:b w:val="0"/>
          <w:bCs/>
          <w:color w:val="auto"/>
          <w:sz w:val="24"/>
        </w:rPr>
        <w:t>kaimo</w:t>
      </w:r>
      <w:r w:rsidR="0082053D" w:rsidRPr="001C5448">
        <w:rPr>
          <w:rFonts w:ascii="Times New Roman" w:hAnsi="Times New Roman"/>
          <w:b w:val="0"/>
          <w:bCs/>
          <w:color w:val="auto"/>
          <w:sz w:val="24"/>
        </w:rPr>
        <w:t>,</w:t>
      </w:r>
      <w:r w:rsidRPr="001C5448">
        <w:rPr>
          <w:rFonts w:ascii="Times New Roman" w:hAnsi="Times New Roman"/>
          <w:b w:val="0"/>
          <w:bCs/>
          <w:color w:val="auto"/>
          <w:sz w:val="24"/>
        </w:rPr>
        <w:t xml:space="preserve"> Jonavos raj. sav. teritorijoje</w:t>
      </w:r>
      <w:bookmarkEnd w:id="25"/>
      <w:r w:rsidR="00787014" w:rsidRPr="001C5448">
        <w:rPr>
          <w:rFonts w:ascii="Times New Roman" w:hAnsi="Times New Roman"/>
          <w:b w:val="0"/>
          <w:bCs/>
          <w:color w:val="auto"/>
          <w:sz w:val="24"/>
        </w:rPr>
        <w:t xml:space="preserve"> (</w:t>
      </w:r>
      <w:r w:rsidR="00815975" w:rsidRPr="001C5448">
        <w:rPr>
          <w:rFonts w:ascii="Times New Roman" w:hAnsi="Times New Roman"/>
          <w:b w:val="0"/>
          <w:bCs/>
          <w:color w:val="auto"/>
          <w:sz w:val="24"/>
        </w:rPr>
        <w:t>8</w:t>
      </w:r>
      <w:r w:rsidR="00787014" w:rsidRPr="001C5448">
        <w:rPr>
          <w:rFonts w:ascii="Times New Roman" w:hAnsi="Times New Roman"/>
          <w:b w:val="0"/>
          <w:bCs/>
          <w:color w:val="auto"/>
          <w:sz w:val="24"/>
        </w:rPr>
        <w:t xml:space="preserve"> pav.).</w:t>
      </w:r>
      <w:r w:rsidRPr="001C5448">
        <w:rPr>
          <w:rFonts w:ascii="Times New Roman" w:hAnsi="Times New Roman"/>
          <w:b w:val="0"/>
          <w:bCs/>
          <w:color w:val="auto"/>
          <w:sz w:val="24"/>
        </w:rPr>
        <w:t xml:space="preserve"> Elektros energij</w:t>
      </w:r>
      <w:r w:rsidR="00C550EE" w:rsidRPr="001C5448">
        <w:rPr>
          <w:rFonts w:ascii="Times New Roman" w:hAnsi="Times New Roman"/>
          <w:b w:val="0"/>
          <w:bCs/>
          <w:color w:val="auto"/>
          <w:sz w:val="24"/>
        </w:rPr>
        <w:t>ai</w:t>
      </w:r>
      <w:r w:rsidRPr="001C5448">
        <w:rPr>
          <w:rFonts w:ascii="Times New Roman" w:hAnsi="Times New Roman"/>
          <w:b w:val="0"/>
          <w:bCs/>
          <w:color w:val="auto"/>
          <w:sz w:val="24"/>
        </w:rPr>
        <w:t xml:space="preserve"> tiek</w:t>
      </w:r>
      <w:r w:rsidR="00C550EE" w:rsidRPr="001C5448">
        <w:rPr>
          <w:rFonts w:ascii="Times New Roman" w:hAnsi="Times New Roman"/>
          <w:b w:val="0"/>
          <w:bCs/>
          <w:color w:val="auto"/>
          <w:sz w:val="24"/>
        </w:rPr>
        <w:t>t</w:t>
      </w:r>
      <w:r w:rsidRPr="001C5448">
        <w:rPr>
          <w:rFonts w:ascii="Times New Roman" w:hAnsi="Times New Roman"/>
          <w:b w:val="0"/>
          <w:bCs/>
          <w:color w:val="auto"/>
          <w:sz w:val="24"/>
        </w:rPr>
        <w:t>i iki jos planuojama apie 16</w:t>
      </w:r>
      <w:r w:rsidR="003021C9" w:rsidRPr="001C5448">
        <w:rPr>
          <w:rFonts w:ascii="Times New Roman" w:hAnsi="Times New Roman"/>
          <w:b w:val="0"/>
          <w:bCs/>
          <w:color w:val="auto"/>
          <w:sz w:val="24"/>
        </w:rPr>
        <w:t>25</w:t>
      </w:r>
      <w:r w:rsidRPr="001C5448">
        <w:rPr>
          <w:rFonts w:ascii="Times New Roman" w:hAnsi="Times New Roman"/>
          <w:b w:val="0"/>
          <w:bCs/>
          <w:color w:val="auto"/>
          <w:sz w:val="24"/>
        </w:rPr>
        <w:t xml:space="preserve"> m ilgio elektros linija nuo esamos </w:t>
      </w:r>
      <w:r w:rsidR="00C600C9" w:rsidRPr="001C5448">
        <w:rPr>
          <w:rFonts w:ascii="Times New Roman" w:hAnsi="Times New Roman"/>
          <w:b w:val="0"/>
          <w:bCs/>
          <w:color w:val="auto"/>
          <w:sz w:val="24"/>
        </w:rPr>
        <w:t>orinę elektros perdavimo linijos</w:t>
      </w:r>
      <w:r w:rsidRPr="001C5448">
        <w:rPr>
          <w:rFonts w:ascii="Times New Roman" w:hAnsi="Times New Roman"/>
          <w:b w:val="0"/>
          <w:bCs/>
          <w:color w:val="auto"/>
          <w:sz w:val="24"/>
        </w:rPr>
        <w:t xml:space="preserve"> </w:t>
      </w:r>
      <w:r w:rsidR="00D05CB3" w:rsidRPr="001C5448">
        <w:rPr>
          <w:rFonts w:ascii="Times New Roman" w:hAnsi="Times New Roman"/>
          <w:b w:val="0"/>
          <w:bCs/>
          <w:color w:val="auto"/>
          <w:sz w:val="24"/>
        </w:rPr>
        <w:t>Žeimiai</w:t>
      </w:r>
      <w:r w:rsidR="00C550EE" w:rsidRPr="001C5448">
        <w:rPr>
          <w:rFonts w:ascii="Times New Roman" w:hAnsi="Times New Roman"/>
          <w:b w:val="0"/>
          <w:bCs/>
          <w:color w:val="auto"/>
          <w:sz w:val="24"/>
        </w:rPr>
        <w:t>–</w:t>
      </w:r>
      <w:r w:rsidR="00D05CB3" w:rsidRPr="001C5448">
        <w:rPr>
          <w:rFonts w:ascii="Times New Roman" w:hAnsi="Times New Roman"/>
          <w:b w:val="0"/>
          <w:bCs/>
          <w:color w:val="auto"/>
          <w:sz w:val="24"/>
        </w:rPr>
        <w:t>Kėdainiai</w:t>
      </w:r>
      <w:r w:rsidRPr="001C5448">
        <w:rPr>
          <w:rFonts w:ascii="Times New Roman" w:hAnsi="Times New Roman"/>
          <w:b w:val="0"/>
          <w:bCs/>
          <w:color w:val="auto"/>
          <w:sz w:val="24"/>
        </w:rPr>
        <w:t xml:space="preserve"> </w:t>
      </w:r>
      <w:r w:rsidR="00787014" w:rsidRPr="001C5448">
        <w:rPr>
          <w:rFonts w:ascii="Times New Roman" w:hAnsi="Times New Roman"/>
          <w:b w:val="0"/>
          <w:bCs/>
          <w:color w:val="auto"/>
          <w:sz w:val="24"/>
        </w:rPr>
        <w:t>(13 grafinis priedas).</w:t>
      </w:r>
      <w:r w:rsidR="003E639C" w:rsidRPr="001C5448">
        <w:rPr>
          <w:rFonts w:ascii="Times New Roman" w:hAnsi="Times New Roman"/>
          <w:b w:val="0"/>
          <w:bCs/>
          <w:color w:val="auto"/>
          <w:sz w:val="24"/>
        </w:rPr>
        <w:t xml:space="preserve"> </w:t>
      </w:r>
      <w:r w:rsidR="00C37CE9" w:rsidRPr="001C5448">
        <w:rPr>
          <w:rFonts w:ascii="Times New Roman" w:hAnsi="Times New Roman"/>
          <w:b w:val="0"/>
          <w:bCs/>
          <w:color w:val="auto"/>
          <w:sz w:val="24"/>
        </w:rPr>
        <w:t>Per planuojam</w:t>
      </w:r>
      <w:r w:rsidR="00B358D4" w:rsidRPr="001C5448">
        <w:rPr>
          <w:rFonts w:ascii="Times New Roman" w:hAnsi="Times New Roman"/>
          <w:b w:val="0"/>
          <w:bCs/>
          <w:color w:val="auto"/>
          <w:sz w:val="24"/>
        </w:rPr>
        <w:t xml:space="preserve">ą žemės sklypą šiuo metu eina </w:t>
      </w:r>
      <w:r w:rsidR="00A3665A" w:rsidRPr="001C5448">
        <w:rPr>
          <w:rFonts w:ascii="Times New Roman" w:hAnsi="Times New Roman"/>
          <w:b w:val="0"/>
          <w:bCs/>
          <w:color w:val="auto"/>
          <w:sz w:val="24"/>
        </w:rPr>
        <w:t xml:space="preserve">10 </w:t>
      </w:r>
      <w:proofErr w:type="spellStart"/>
      <w:r w:rsidR="00A3665A" w:rsidRPr="001C5448">
        <w:rPr>
          <w:rFonts w:ascii="Times New Roman" w:hAnsi="Times New Roman"/>
          <w:b w:val="0"/>
          <w:bCs/>
          <w:color w:val="auto"/>
          <w:sz w:val="24"/>
        </w:rPr>
        <w:t>kV</w:t>
      </w:r>
      <w:proofErr w:type="spellEnd"/>
      <w:r w:rsidR="00A3665A" w:rsidRPr="001C5448">
        <w:rPr>
          <w:rFonts w:ascii="Times New Roman" w:hAnsi="Times New Roman"/>
          <w:b w:val="0"/>
          <w:bCs/>
          <w:color w:val="auto"/>
          <w:sz w:val="24"/>
        </w:rPr>
        <w:t xml:space="preserve"> orinė elektros linija, kurios atkarpą numatoma perkelti už traukos pastotės ribų įrengiant požeminį kabelį. </w:t>
      </w:r>
      <w:r w:rsidR="008F5679" w:rsidRPr="001C5448">
        <w:rPr>
          <w:rFonts w:ascii="Times New Roman" w:hAnsi="Times New Roman"/>
          <w:b w:val="0"/>
          <w:bCs/>
          <w:color w:val="auto"/>
          <w:sz w:val="24"/>
        </w:rPr>
        <w:t>Patikslinti 10kV elektros linij</w:t>
      </w:r>
      <w:r w:rsidR="006D230D" w:rsidRPr="001C5448">
        <w:rPr>
          <w:rFonts w:ascii="Times New Roman" w:hAnsi="Times New Roman"/>
          <w:b w:val="0"/>
          <w:bCs/>
          <w:color w:val="auto"/>
          <w:sz w:val="24"/>
        </w:rPr>
        <w:t xml:space="preserve">os perkėlimo </w:t>
      </w:r>
      <w:r w:rsidR="008F5679" w:rsidRPr="001C5448">
        <w:rPr>
          <w:rFonts w:ascii="Times New Roman" w:hAnsi="Times New Roman"/>
          <w:b w:val="0"/>
          <w:bCs/>
          <w:color w:val="auto"/>
          <w:sz w:val="24"/>
        </w:rPr>
        <w:t>sprendiniai bus nustatyti rengiant statybos technin</w:t>
      </w:r>
      <w:r w:rsidR="006D230D" w:rsidRPr="001C5448">
        <w:rPr>
          <w:rFonts w:ascii="Times New Roman" w:hAnsi="Times New Roman"/>
          <w:b w:val="0"/>
          <w:bCs/>
          <w:color w:val="auto"/>
          <w:sz w:val="24"/>
        </w:rPr>
        <w:t xml:space="preserve">į </w:t>
      </w:r>
      <w:r w:rsidR="008F5679" w:rsidRPr="001C5448">
        <w:rPr>
          <w:rFonts w:ascii="Times New Roman" w:hAnsi="Times New Roman"/>
          <w:b w:val="0"/>
          <w:bCs/>
          <w:color w:val="auto"/>
          <w:sz w:val="24"/>
        </w:rPr>
        <w:t>projekt</w:t>
      </w:r>
      <w:r w:rsidR="006D230D" w:rsidRPr="001C5448">
        <w:rPr>
          <w:rFonts w:ascii="Times New Roman" w:hAnsi="Times New Roman"/>
          <w:b w:val="0"/>
          <w:bCs/>
          <w:color w:val="auto"/>
          <w:sz w:val="24"/>
        </w:rPr>
        <w:t>ą</w:t>
      </w:r>
      <w:r w:rsidR="008F5679" w:rsidRPr="001C5448">
        <w:rPr>
          <w:rFonts w:ascii="Times New Roman" w:hAnsi="Times New Roman"/>
          <w:b w:val="0"/>
          <w:bCs/>
          <w:color w:val="auto"/>
          <w:sz w:val="24"/>
        </w:rPr>
        <w:t xml:space="preserve"> pagal </w:t>
      </w:r>
      <w:r w:rsidR="00966DF8" w:rsidRPr="001C5448">
        <w:rPr>
          <w:rFonts w:ascii="Times New Roman" w:hAnsi="Times New Roman"/>
          <w:b w:val="0"/>
          <w:bCs/>
          <w:color w:val="auto"/>
          <w:sz w:val="24"/>
        </w:rPr>
        <w:t>AB „</w:t>
      </w:r>
      <w:r w:rsidR="008F5679" w:rsidRPr="001C5448">
        <w:rPr>
          <w:rFonts w:ascii="Times New Roman" w:hAnsi="Times New Roman"/>
          <w:b w:val="0"/>
          <w:bCs/>
          <w:color w:val="auto"/>
          <w:sz w:val="24"/>
        </w:rPr>
        <w:t>Energijos skirstymo operatorius</w:t>
      </w:r>
      <w:r w:rsidR="00966DF8" w:rsidRPr="001C5448">
        <w:rPr>
          <w:rFonts w:ascii="Times New Roman" w:hAnsi="Times New Roman"/>
          <w:b w:val="0"/>
          <w:bCs/>
          <w:color w:val="auto"/>
          <w:sz w:val="24"/>
        </w:rPr>
        <w:t>“</w:t>
      </w:r>
      <w:r w:rsidR="008F5679" w:rsidRPr="001C5448">
        <w:rPr>
          <w:rFonts w:ascii="Times New Roman" w:hAnsi="Times New Roman"/>
          <w:b w:val="0"/>
          <w:bCs/>
          <w:color w:val="auto"/>
          <w:sz w:val="24"/>
        </w:rPr>
        <w:t xml:space="preserve"> išduotas technines sąlygas.</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56"/>
      </w:tblGrid>
      <w:tr w:rsidR="0007482B" w:rsidRPr="00361042" w14:paraId="778564E6" w14:textId="77777777" w:rsidTr="6EABAB31">
        <w:trPr>
          <w:trHeight w:val="276"/>
        </w:trPr>
        <w:tc>
          <w:tcPr>
            <w:tcW w:w="9420" w:type="dxa"/>
            <w:tcBorders>
              <w:top w:val="nil"/>
              <w:left w:val="nil"/>
              <w:bottom w:val="nil"/>
              <w:right w:val="nil"/>
            </w:tcBorders>
          </w:tcPr>
          <w:bookmarkEnd w:id="17"/>
          <w:bookmarkEnd w:id="18"/>
          <w:p w14:paraId="557EAB7B" w14:textId="710B7FE7" w:rsidR="0007482B" w:rsidRPr="00361042" w:rsidRDefault="00E22DCE" w:rsidP="00F63F16">
            <w:pPr>
              <w:pStyle w:val="0Body0"/>
              <w:ind w:left="-360" w:firstLine="36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6136B115" wp14:editId="2E01CB1B">
                  <wp:extent cx="5862232" cy="417576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20">
                            <a:extLst>
                              <a:ext uri="{28A0092B-C50C-407E-A947-70E740481C1C}">
                                <a14:useLocalDpi xmlns:a14="http://schemas.microsoft.com/office/drawing/2010/main" val="0"/>
                              </a:ext>
                            </a:extLst>
                          </a:blip>
                          <a:stretch>
                            <a:fillRect/>
                          </a:stretch>
                        </pic:blipFill>
                        <pic:spPr>
                          <a:xfrm>
                            <a:off x="0" y="0"/>
                            <a:ext cx="5862232" cy="4175760"/>
                          </a:xfrm>
                          <a:prstGeom prst="rect">
                            <a:avLst/>
                          </a:prstGeom>
                        </pic:spPr>
                      </pic:pic>
                    </a:graphicData>
                  </a:graphic>
                </wp:inline>
              </w:drawing>
            </w:r>
          </w:p>
        </w:tc>
      </w:tr>
    </w:tbl>
    <w:p w14:paraId="2BC25787" w14:textId="68AD386F" w:rsidR="00FA188D" w:rsidRPr="00D5152D" w:rsidRDefault="0007482B" w:rsidP="00D5152D">
      <w:pPr>
        <w:pStyle w:val="0pavpavad"/>
        <w:rPr>
          <w:rFonts w:ascii="Times New Roman" w:hAnsi="Times New Roman"/>
          <w:b w:val="0"/>
          <w:bCs/>
          <w:color w:val="auto"/>
          <w:sz w:val="20"/>
          <w:szCs w:val="20"/>
        </w:rPr>
      </w:pPr>
      <w:r w:rsidRPr="00E448BC">
        <w:rPr>
          <w:rFonts w:ascii="Times New Roman" w:hAnsi="Times New Roman"/>
          <w:b w:val="0"/>
          <w:bCs/>
          <w:noProof/>
          <w:color w:val="auto"/>
          <w:sz w:val="20"/>
          <w:szCs w:val="20"/>
        </w:rPr>
        <w:fldChar w:fldCharType="begin"/>
      </w:r>
      <w:r w:rsidRPr="00E448BC">
        <w:rPr>
          <w:rFonts w:ascii="Times New Roman" w:hAnsi="Times New Roman"/>
          <w:b w:val="0"/>
          <w:bCs/>
          <w:noProof/>
          <w:color w:val="auto"/>
          <w:sz w:val="20"/>
          <w:szCs w:val="20"/>
        </w:rPr>
        <w:instrText xml:space="preserve"> SEQ pav. \* ARABIC </w:instrText>
      </w:r>
      <w:r w:rsidRPr="00E448BC">
        <w:rPr>
          <w:rFonts w:ascii="Times New Roman" w:hAnsi="Times New Roman"/>
          <w:b w:val="0"/>
          <w:bCs/>
          <w:noProof/>
          <w:color w:val="auto"/>
          <w:sz w:val="20"/>
          <w:szCs w:val="20"/>
        </w:rPr>
        <w:fldChar w:fldCharType="separate"/>
      </w:r>
      <w:bookmarkStart w:id="26" w:name="_Ref64975332"/>
      <w:r w:rsidR="00F409EF" w:rsidRPr="00E448BC">
        <w:rPr>
          <w:rFonts w:ascii="Times New Roman" w:hAnsi="Times New Roman"/>
          <w:b w:val="0"/>
          <w:bCs/>
          <w:noProof/>
          <w:color w:val="auto"/>
          <w:sz w:val="20"/>
          <w:szCs w:val="20"/>
        </w:rPr>
        <w:t>8</w:t>
      </w:r>
      <w:bookmarkEnd w:id="26"/>
      <w:r w:rsidRPr="00E448BC">
        <w:rPr>
          <w:rFonts w:ascii="Times New Roman" w:hAnsi="Times New Roman"/>
          <w:b w:val="0"/>
          <w:bCs/>
          <w:noProof/>
          <w:color w:val="auto"/>
          <w:sz w:val="20"/>
          <w:szCs w:val="20"/>
        </w:rPr>
        <w:fldChar w:fldCharType="end"/>
      </w:r>
      <w:r w:rsidRPr="00E448BC">
        <w:rPr>
          <w:rFonts w:ascii="Times New Roman" w:hAnsi="Times New Roman"/>
          <w:b w:val="0"/>
          <w:bCs/>
          <w:color w:val="auto"/>
          <w:sz w:val="20"/>
          <w:szCs w:val="20"/>
        </w:rPr>
        <w:t xml:space="preserve"> pav. </w:t>
      </w:r>
      <w:r w:rsidR="004B4852" w:rsidRPr="00E448BC">
        <w:rPr>
          <w:rFonts w:ascii="Times New Roman" w:hAnsi="Times New Roman"/>
          <w:b w:val="0"/>
          <w:bCs/>
          <w:color w:val="auto"/>
          <w:sz w:val="20"/>
          <w:szCs w:val="20"/>
        </w:rPr>
        <w:t>Žeimių traukos pastotės</w:t>
      </w:r>
      <w:r w:rsidR="00E27285" w:rsidRPr="00E448BC">
        <w:rPr>
          <w:rFonts w:ascii="Times New Roman" w:hAnsi="Times New Roman"/>
          <w:b w:val="0"/>
          <w:bCs/>
          <w:color w:val="auto"/>
          <w:sz w:val="20"/>
          <w:szCs w:val="20"/>
        </w:rPr>
        <w:t xml:space="preserve"> (TPS4)</w:t>
      </w:r>
      <w:r w:rsidR="004B4852" w:rsidRPr="00E448BC">
        <w:rPr>
          <w:rFonts w:ascii="Times New Roman" w:hAnsi="Times New Roman"/>
          <w:b w:val="0"/>
          <w:bCs/>
          <w:color w:val="auto"/>
          <w:sz w:val="20"/>
          <w:szCs w:val="20"/>
        </w:rPr>
        <w:t xml:space="preserve"> įrengimo vieta</w:t>
      </w:r>
      <w:bookmarkStart w:id="27" w:name="_Toc20331770"/>
      <w:bookmarkEnd w:id="22"/>
    </w:p>
    <w:p w14:paraId="70A5E9C1" w14:textId="77777777" w:rsidR="00A72560" w:rsidRDefault="00A72560" w:rsidP="00C1159A">
      <w:pPr>
        <w:pStyle w:val="Antrat2"/>
        <w:numPr>
          <w:ilvl w:val="0"/>
          <w:numId w:val="0"/>
        </w:numPr>
        <w:spacing w:before="0" w:after="0"/>
        <w:jc w:val="center"/>
        <w:rPr>
          <w:shd w:val="clear" w:color="auto" w:fill="FFFFFF"/>
          <w:lang w:eastAsia="nl-NL"/>
        </w:rPr>
      </w:pPr>
    </w:p>
    <w:p w14:paraId="254DBA90" w14:textId="1572D018" w:rsidR="00E448BC" w:rsidRPr="0074270E" w:rsidRDefault="00E448BC"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KETVIRTASIS SKIRSNIS</w:t>
      </w:r>
    </w:p>
    <w:p w14:paraId="31FAF6C0" w14:textId="756FE556" w:rsidR="00E448BC" w:rsidRDefault="00E448BC"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AUTOTRANSFORMATORIAI</w:t>
      </w:r>
    </w:p>
    <w:p w14:paraId="60BE0D53" w14:textId="77777777" w:rsidR="00A72560" w:rsidRPr="00302E7B" w:rsidRDefault="00A72560" w:rsidP="00C1159A">
      <w:pPr>
        <w:pStyle w:val="Documentdescription"/>
        <w:spacing w:before="0" w:after="0" w:line="240" w:lineRule="auto"/>
        <w:jc w:val="center"/>
        <w:rPr>
          <w:rFonts w:ascii="Times New Roman" w:hAnsi="Times New Roman"/>
          <w:color w:val="auto"/>
          <w:sz w:val="24"/>
          <w:szCs w:val="24"/>
        </w:rPr>
      </w:pPr>
    </w:p>
    <w:p w14:paraId="7B6BFF91" w14:textId="77CDDBAE" w:rsidR="00E12A36" w:rsidRPr="001C5448" w:rsidRDefault="00E12A36"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Infrastruktūros vystymo plan</w:t>
      </w:r>
      <w:r w:rsidR="00FC3A30" w:rsidRPr="001C5448">
        <w:rPr>
          <w:rFonts w:ascii="Times New Roman" w:hAnsi="Times New Roman"/>
          <w:b w:val="0"/>
          <w:bCs/>
          <w:color w:val="auto"/>
          <w:sz w:val="24"/>
        </w:rPr>
        <w:t xml:space="preserve">e </w:t>
      </w:r>
      <w:r w:rsidRPr="001C5448">
        <w:rPr>
          <w:rFonts w:ascii="Times New Roman" w:hAnsi="Times New Roman"/>
          <w:b w:val="0"/>
          <w:bCs/>
          <w:color w:val="auto"/>
          <w:sz w:val="24"/>
        </w:rPr>
        <w:t>planuojam</w:t>
      </w:r>
      <w:r w:rsidR="00DE1B93" w:rsidRPr="001C5448">
        <w:rPr>
          <w:rFonts w:ascii="Times New Roman" w:hAnsi="Times New Roman"/>
          <w:b w:val="0"/>
          <w:bCs/>
          <w:color w:val="auto"/>
          <w:sz w:val="24"/>
        </w:rPr>
        <w:t>i</w:t>
      </w:r>
      <w:r w:rsidR="00E51C67" w:rsidRPr="001C5448">
        <w:rPr>
          <w:rFonts w:ascii="Times New Roman" w:hAnsi="Times New Roman"/>
          <w:b w:val="0"/>
          <w:bCs/>
          <w:color w:val="auto"/>
          <w:sz w:val="24"/>
        </w:rPr>
        <w:t xml:space="preserve"> </w:t>
      </w:r>
      <w:r w:rsidRPr="001C5448">
        <w:rPr>
          <w:rFonts w:ascii="Times New Roman" w:hAnsi="Times New Roman"/>
          <w:b w:val="0"/>
          <w:bCs/>
          <w:color w:val="auto"/>
          <w:sz w:val="24"/>
        </w:rPr>
        <w:t xml:space="preserve">8 </w:t>
      </w:r>
      <w:proofErr w:type="spellStart"/>
      <w:r w:rsidRPr="001C5448">
        <w:rPr>
          <w:rFonts w:ascii="Times New Roman" w:hAnsi="Times New Roman"/>
          <w:b w:val="0"/>
          <w:bCs/>
          <w:color w:val="auto"/>
          <w:sz w:val="24"/>
        </w:rPr>
        <w:t>autotransformatoriai</w:t>
      </w:r>
      <w:proofErr w:type="spellEnd"/>
      <w:r w:rsidRPr="001C5448">
        <w:rPr>
          <w:rFonts w:ascii="Times New Roman" w:hAnsi="Times New Roman"/>
          <w:b w:val="0"/>
          <w:bCs/>
          <w:color w:val="auto"/>
          <w:sz w:val="24"/>
        </w:rPr>
        <w:t>: AT1, AT2, AT3, AT4, AT5, AT6, AT7 ir AT8.</w:t>
      </w:r>
    </w:p>
    <w:p w14:paraId="513AF8FA" w14:textId="67C815C4" w:rsidR="00E12A36" w:rsidRPr="001C5448" w:rsidRDefault="00B61FA8" w:rsidP="001C5448">
      <w:pPr>
        <w:pStyle w:val="Documentdescription"/>
        <w:numPr>
          <w:ilvl w:val="0"/>
          <w:numId w:val="69"/>
        </w:numPr>
        <w:spacing w:before="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t>A</w:t>
      </w:r>
      <w:r w:rsidR="00A31FB0" w:rsidRPr="001C5448">
        <w:rPr>
          <w:rFonts w:ascii="Times New Roman" w:hAnsi="Times New Roman"/>
          <w:b w:val="0"/>
          <w:bCs/>
          <w:color w:val="auto"/>
          <w:sz w:val="24"/>
        </w:rPr>
        <w:t>utotransformatorius</w:t>
      </w:r>
      <w:proofErr w:type="spellEnd"/>
      <w:r w:rsidR="00A31FB0" w:rsidRPr="001C5448">
        <w:rPr>
          <w:rFonts w:ascii="Times New Roman" w:hAnsi="Times New Roman"/>
          <w:b w:val="0"/>
          <w:bCs/>
          <w:color w:val="auto"/>
          <w:sz w:val="24"/>
        </w:rPr>
        <w:t xml:space="preserve"> </w:t>
      </w:r>
      <w:r w:rsidRPr="001C5448">
        <w:rPr>
          <w:rFonts w:ascii="Times New Roman" w:hAnsi="Times New Roman"/>
          <w:b w:val="0"/>
          <w:bCs/>
          <w:color w:val="auto"/>
          <w:sz w:val="24"/>
        </w:rPr>
        <w:t xml:space="preserve">AT1 </w:t>
      </w:r>
      <w:r w:rsidR="00A31FB0" w:rsidRPr="001C5448">
        <w:rPr>
          <w:rFonts w:ascii="Times New Roman" w:hAnsi="Times New Roman"/>
          <w:b w:val="0"/>
          <w:bCs/>
          <w:color w:val="auto"/>
          <w:sz w:val="24"/>
        </w:rPr>
        <w:t xml:space="preserve">planuojamas </w:t>
      </w:r>
      <w:r w:rsidR="00D75126" w:rsidRPr="001C5448">
        <w:rPr>
          <w:rFonts w:ascii="Times New Roman" w:hAnsi="Times New Roman"/>
          <w:b w:val="0"/>
          <w:bCs/>
          <w:color w:val="auto"/>
          <w:sz w:val="24"/>
        </w:rPr>
        <w:t xml:space="preserve">Kaišiadorių geležinkelio stoties teritorijoje </w:t>
      </w:r>
      <w:r w:rsidR="00773985" w:rsidRPr="001C5448">
        <w:rPr>
          <w:rFonts w:ascii="Times New Roman" w:hAnsi="Times New Roman"/>
          <w:b w:val="0"/>
          <w:bCs/>
          <w:color w:val="auto"/>
          <w:sz w:val="24"/>
        </w:rPr>
        <w:t>Kaiš</w:t>
      </w:r>
      <w:r w:rsidR="0076327A" w:rsidRPr="001C5448">
        <w:rPr>
          <w:rFonts w:ascii="Times New Roman" w:hAnsi="Times New Roman"/>
          <w:b w:val="0"/>
          <w:bCs/>
          <w:color w:val="auto"/>
          <w:sz w:val="24"/>
        </w:rPr>
        <w:t>iadorių m.</w:t>
      </w:r>
      <w:r w:rsidRPr="001C5448">
        <w:rPr>
          <w:rFonts w:ascii="Times New Roman" w:hAnsi="Times New Roman"/>
          <w:b w:val="0"/>
          <w:bCs/>
          <w:color w:val="auto"/>
          <w:sz w:val="24"/>
        </w:rPr>
        <w:t xml:space="preserve">, </w:t>
      </w:r>
      <w:r w:rsidR="0076327A" w:rsidRPr="001C5448">
        <w:rPr>
          <w:rFonts w:ascii="Times New Roman" w:hAnsi="Times New Roman"/>
          <w:b w:val="0"/>
          <w:bCs/>
          <w:color w:val="auto"/>
          <w:sz w:val="24"/>
        </w:rPr>
        <w:t xml:space="preserve">Kaišiadorių </w:t>
      </w:r>
      <w:r w:rsidR="00E12A36" w:rsidRPr="001C5448">
        <w:rPr>
          <w:rFonts w:ascii="Times New Roman" w:hAnsi="Times New Roman"/>
          <w:b w:val="0"/>
          <w:bCs/>
          <w:color w:val="auto"/>
          <w:sz w:val="24"/>
        </w:rPr>
        <w:t>raj. sav. (</w:t>
      </w:r>
      <w:r w:rsidR="00AE6AF0" w:rsidRPr="001C5448">
        <w:rPr>
          <w:rFonts w:ascii="Times New Roman" w:hAnsi="Times New Roman"/>
          <w:b w:val="0"/>
          <w:bCs/>
          <w:color w:val="auto"/>
          <w:sz w:val="24"/>
        </w:rPr>
        <w:fldChar w:fldCharType="begin"/>
      </w:r>
      <w:r w:rsidR="00AE6AF0" w:rsidRPr="001C5448">
        <w:rPr>
          <w:rFonts w:ascii="Times New Roman" w:hAnsi="Times New Roman"/>
          <w:b w:val="0"/>
          <w:bCs/>
          <w:color w:val="auto"/>
          <w:sz w:val="24"/>
        </w:rPr>
        <w:instrText xml:space="preserve"> REF _Ref64975792 \h </w:instrText>
      </w:r>
      <w:r w:rsidR="00361042" w:rsidRPr="001C5448">
        <w:rPr>
          <w:rFonts w:ascii="Times New Roman" w:hAnsi="Times New Roman"/>
          <w:b w:val="0"/>
          <w:bCs/>
          <w:color w:val="auto"/>
          <w:sz w:val="24"/>
        </w:rPr>
        <w:instrText xml:space="preserve"> \* MERGEFORMAT </w:instrText>
      </w:r>
      <w:r w:rsidR="00AE6AF0" w:rsidRPr="001C5448">
        <w:rPr>
          <w:rFonts w:ascii="Times New Roman" w:hAnsi="Times New Roman"/>
          <w:b w:val="0"/>
          <w:bCs/>
          <w:color w:val="auto"/>
          <w:sz w:val="24"/>
        </w:rPr>
      </w:r>
      <w:r w:rsidR="00AE6AF0"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9</w:t>
      </w:r>
      <w:r w:rsidR="00AE6AF0" w:rsidRPr="001C5448">
        <w:rPr>
          <w:rFonts w:ascii="Times New Roman" w:hAnsi="Times New Roman"/>
          <w:b w:val="0"/>
          <w:bCs/>
          <w:color w:val="auto"/>
          <w:sz w:val="24"/>
        </w:rPr>
        <w:fldChar w:fldCharType="end"/>
      </w:r>
      <w:r w:rsidR="00AE6AF0" w:rsidRPr="001C5448">
        <w:rPr>
          <w:rFonts w:ascii="Times New Roman" w:hAnsi="Times New Roman"/>
          <w:b w:val="0"/>
          <w:bCs/>
          <w:color w:val="auto"/>
          <w:sz w:val="24"/>
        </w:rPr>
        <w:t xml:space="preserve"> </w:t>
      </w:r>
      <w:r w:rsidR="00E12A36" w:rsidRPr="001C5448">
        <w:rPr>
          <w:rFonts w:ascii="Times New Roman" w:hAnsi="Times New Roman"/>
          <w:b w:val="0"/>
          <w:bCs/>
          <w:color w:val="auto"/>
          <w:sz w:val="24"/>
        </w:rPr>
        <w:t xml:space="preserve">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55"/>
      </w:tblGrid>
      <w:tr w:rsidR="00E12A36" w:rsidRPr="00361042" w14:paraId="4F698DC5" w14:textId="77777777" w:rsidTr="6EABAB31">
        <w:trPr>
          <w:trHeight w:val="276"/>
        </w:trPr>
        <w:tc>
          <w:tcPr>
            <w:tcW w:w="9420" w:type="dxa"/>
            <w:tcBorders>
              <w:top w:val="nil"/>
              <w:left w:val="nil"/>
              <w:bottom w:val="nil"/>
              <w:right w:val="nil"/>
            </w:tcBorders>
          </w:tcPr>
          <w:p w14:paraId="5E6E7ACA" w14:textId="5D2FAD6A" w:rsidR="00E12A36" w:rsidRPr="00361042" w:rsidRDefault="00E90DDF" w:rsidP="00BF12A8">
            <w:pPr>
              <w:pStyle w:val="0Body0"/>
              <w:ind w:left="-360" w:firstLine="36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091CAB3B" wp14:editId="7014BE7F">
                  <wp:extent cx="5861684" cy="3812538"/>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5861684" cy="3812538"/>
                          </a:xfrm>
                          <a:prstGeom prst="rect">
                            <a:avLst/>
                          </a:prstGeom>
                        </pic:spPr>
                      </pic:pic>
                    </a:graphicData>
                  </a:graphic>
                </wp:inline>
              </w:drawing>
            </w:r>
          </w:p>
        </w:tc>
      </w:tr>
    </w:tbl>
    <w:p w14:paraId="1F70981C" w14:textId="10730834" w:rsidR="00E12A36" w:rsidRPr="00D5152D" w:rsidRDefault="00E12A36" w:rsidP="00E12A36">
      <w:pPr>
        <w:pStyle w:val="0pavpavad"/>
        <w:rPr>
          <w:rFonts w:ascii="Times New Roman" w:hAnsi="Times New Roman"/>
          <w:b w:val="0"/>
          <w:bCs/>
          <w:color w:val="auto"/>
          <w:sz w:val="20"/>
          <w:szCs w:val="20"/>
        </w:rPr>
      </w:pPr>
      <w:r w:rsidRPr="00D5152D">
        <w:rPr>
          <w:rFonts w:ascii="Times New Roman" w:hAnsi="Times New Roman"/>
          <w:b w:val="0"/>
          <w:bCs/>
          <w:noProof/>
          <w:color w:val="auto"/>
          <w:sz w:val="20"/>
          <w:szCs w:val="20"/>
        </w:rPr>
        <w:fldChar w:fldCharType="begin"/>
      </w:r>
      <w:r w:rsidRPr="00D5152D">
        <w:rPr>
          <w:rFonts w:ascii="Times New Roman" w:hAnsi="Times New Roman"/>
          <w:b w:val="0"/>
          <w:bCs/>
          <w:noProof/>
          <w:color w:val="auto"/>
          <w:sz w:val="20"/>
          <w:szCs w:val="20"/>
        </w:rPr>
        <w:instrText xml:space="preserve"> SEQ pav. \* ARABIC </w:instrText>
      </w:r>
      <w:r w:rsidRPr="00D5152D">
        <w:rPr>
          <w:rFonts w:ascii="Times New Roman" w:hAnsi="Times New Roman"/>
          <w:b w:val="0"/>
          <w:bCs/>
          <w:noProof/>
          <w:color w:val="auto"/>
          <w:sz w:val="20"/>
          <w:szCs w:val="20"/>
        </w:rPr>
        <w:fldChar w:fldCharType="separate"/>
      </w:r>
      <w:bookmarkStart w:id="28" w:name="_Ref64975792"/>
      <w:r w:rsidR="00F409EF" w:rsidRPr="00D5152D">
        <w:rPr>
          <w:rFonts w:ascii="Times New Roman" w:hAnsi="Times New Roman"/>
          <w:b w:val="0"/>
          <w:bCs/>
          <w:noProof/>
          <w:color w:val="auto"/>
          <w:sz w:val="20"/>
          <w:szCs w:val="20"/>
        </w:rPr>
        <w:t>9</w:t>
      </w:r>
      <w:bookmarkEnd w:id="28"/>
      <w:r w:rsidRPr="00D5152D">
        <w:rPr>
          <w:rFonts w:ascii="Times New Roman" w:hAnsi="Times New Roman"/>
          <w:b w:val="0"/>
          <w:bCs/>
          <w:noProof/>
          <w:color w:val="auto"/>
          <w:sz w:val="20"/>
          <w:szCs w:val="20"/>
        </w:rPr>
        <w:fldChar w:fldCharType="end"/>
      </w:r>
      <w:r w:rsidRPr="00D5152D">
        <w:rPr>
          <w:rFonts w:ascii="Times New Roman" w:hAnsi="Times New Roman"/>
          <w:b w:val="0"/>
          <w:bCs/>
          <w:color w:val="auto"/>
          <w:sz w:val="20"/>
          <w:szCs w:val="20"/>
        </w:rPr>
        <w:t xml:space="preserve"> pav. </w:t>
      </w:r>
      <w:proofErr w:type="spellStart"/>
      <w:r w:rsidR="00AE6AF0" w:rsidRPr="00D5152D">
        <w:rPr>
          <w:rFonts w:ascii="Times New Roman" w:hAnsi="Times New Roman"/>
          <w:b w:val="0"/>
          <w:bCs/>
          <w:color w:val="auto"/>
          <w:sz w:val="20"/>
          <w:szCs w:val="20"/>
        </w:rPr>
        <w:t>Autotransformatoriaus</w:t>
      </w:r>
      <w:proofErr w:type="spellEnd"/>
      <w:r w:rsidR="00AE6AF0" w:rsidRPr="00D5152D">
        <w:rPr>
          <w:rFonts w:ascii="Times New Roman" w:hAnsi="Times New Roman"/>
          <w:b w:val="0"/>
          <w:bCs/>
          <w:color w:val="auto"/>
          <w:sz w:val="20"/>
          <w:szCs w:val="20"/>
        </w:rPr>
        <w:t xml:space="preserve"> AT1 </w:t>
      </w:r>
      <w:r w:rsidRPr="00D5152D">
        <w:rPr>
          <w:rFonts w:ascii="Times New Roman" w:hAnsi="Times New Roman"/>
          <w:b w:val="0"/>
          <w:bCs/>
          <w:color w:val="auto"/>
          <w:sz w:val="20"/>
          <w:szCs w:val="20"/>
        </w:rPr>
        <w:t>įrengimo vieta</w:t>
      </w:r>
    </w:p>
    <w:p w14:paraId="2B668BFA" w14:textId="16FB298D" w:rsidR="00B61FA8" w:rsidRPr="001C5448" w:rsidRDefault="00DE5426" w:rsidP="001C5448">
      <w:pPr>
        <w:pStyle w:val="Documentdescription"/>
        <w:numPr>
          <w:ilvl w:val="0"/>
          <w:numId w:val="69"/>
        </w:numPr>
        <w:spacing w:before="24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t>Autotransformatorius</w:t>
      </w:r>
      <w:proofErr w:type="spellEnd"/>
      <w:r w:rsidRPr="001C5448">
        <w:rPr>
          <w:rFonts w:ascii="Times New Roman" w:hAnsi="Times New Roman"/>
          <w:b w:val="0"/>
          <w:bCs/>
          <w:color w:val="auto"/>
          <w:sz w:val="24"/>
        </w:rPr>
        <w:t xml:space="preserve"> AT2 </w:t>
      </w:r>
      <w:r w:rsidR="00B61FA8" w:rsidRPr="001C5448">
        <w:rPr>
          <w:rFonts w:ascii="Times New Roman" w:hAnsi="Times New Roman"/>
          <w:b w:val="0"/>
          <w:bCs/>
          <w:color w:val="auto"/>
          <w:sz w:val="24"/>
        </w:rPr>
        <w:t xml:space="preserve">planuojamas </w:t>
      </w:r>
      <w:proofErr w:type="spellStart"/>
      <w:r w:rsidR="00D8012C" w:rsidRPr="001C5448">
        <w:rPr>
          <w:rFonts w:ascii="Times New Roman" w:hAnsi="Times New Roman"/>
          <w:b w:val="0"/>
          <w:bCs/>
          <w:color w:val="auto"/>
          <w:sz w:val="24"/>
        </w:rPr>
        <w:t>Juodkiškių</w:t>
      </w:r>
      <w:proofErr w:type="spellEnd"/>
      <w:r w:rsidR="00D8012C" w:rsidRPr="001C5448">
        <w:rPr>
          <w:rFonts w:ascii="Times New Roman" w:hAnsi="Times New Roman"/>
          <w:b w:val="0"/>
          <w:bCs/>
          <w:color w:val="auto"/>
          <w:sz w:val="24"/>
        </w:rPr>
        <w:t xml:space="preserve"> </w:t>
      </w:r>
      <w:r w:rsidR="00E453CF" w:rsidRPr="001C5448">
        <w:rPr>
          <w:rFonts w:ascii="Times New Roman" w:hAnsi="Times New Roman"/>
          <w:b w:val="0"/>
          <w:bCs/>
          <w:color w:val="auto"/>
          <w:sz w:val="24"/>
        </w:rPr>
        <w:t>k.</w:t>
      </w:r>
      <w:r w:rsidR="00F56BE5" w:rsidRPr="001C5448">
        <w:rPr>
          <w:rFonts w:ascii="Times New Roman" w:hAnsi="Times New Roman"/>
          <w:b w:val="0"/>
          <w:bCs/>
          <w:color w:val="auto"/>
          <w:sz w:val="24"/>
        </w:rPr>
        <w:t xml:space="preserve"> (greta Lifosa, AB</w:t>
      </w:r>
      <w:r w:rsidR="00C550EE" w:rsidRPr="001C5448">
        <w:rPr>
          <w:rFonts w:ascii="Times New Roman" w:hAnsi="Times New Roman"/>
          <w:b w:val="0"/>
          <w:bCs/>
          <w:color w:val="auto"/>
          <w:sz w:val="24"/>
        </w:rPr>
        <w:t>,</w:t>
      </w:r>
      <w:r w:rsidR="00F56BE5" w:rsidRPr="001C5448">
        <w:rPr>
          <w:rFonts w:ascii="Times New Roman" w:hAnsi="Times New Roman"/>
          <w:b w:val="0"/>
          <w:bCs/>
          <w:color w:val="auto"/>
          <w:sz w:val="24"/>
        </w:rPr>
        <w:t xml:space="preserve"> </w:t>
      </w:r>
      <w:r w:rsidR="001C7408" w:rsidRPr="001C5448">
        <w:rPr>
          <w:rFonts w:ascii="Times New Roman" w:hAnsi="Times New Roman"/>
          <w:b w:val="0"/>
          <w:bCs/>
          <w:color w:val="auto"/>
          <w:sz w:val="24"/>
        </w:rPr>
        <w:t>chemijos pramonės įmonės)</w:t>
      </w:r>
      <w:r w:rsidR="00615675" w:rsidRPr="001C5448">
        <w:rPr>
          <w:rFonts w:ascii="Times New Roman" w:hAnsi="Times New Roman"/>
          <w:b w:val="0"/>
          <w:bCs/>
          <w:color w:val="auto"/>
          <w:sz w:val="24"/>
        </w:rPr>
        <w:t>, Kėdainių</w:t>
      </w:r>
      <w:r w:rsidR="00B61FA8" w:rsidRPr="001C5448">
        <w:rPr>
          <w:rFonts w:ascii="Times New Roman" w:hAnsi="Times New Roman"/>
          <w:b w:val="0"/>
          <w:bCs/>
          <w:color w:val="auto"/>
          <w:sz w:val="24"/>
        </w:rPr>
        <w:t xml:space="preserve"> raj. sav. teritorijoje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_Ref64975953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10</w:t>
      </w:r>
      <w:r w:rsidRPr="001C5448">
        <w:rPr>
          <w:rFonts w:ascii="Times New Roman" w:hAnsi="Times New Roman"/>
          <w:b w:val="0"/>
          <w:bCs/>
          <w:color w:val="auto"/>
          <w:sz w:val="24"/>
        </w:rPr>
        <w:fldChar w:fldCharType="end"/>
      </w:r>
      <w:r w:rsidRPr="001C5448">
        <w:rPr>
          <w:rFonts w:ascii="Times New Roman" w:hAnsi="Times New Roman"/>
          <w:b w:val="0"/>
          <w:bCs/>
          <w:color w:val="auto"/>
          <w:sz w:val="24"/>
        </w:rPr>
        <w:t xml:space="preserve"> </w:t>
      </w:r>
      <w:r w:rsidR="00B61FA8" w:rsidRPr="001C5448">
        <w:rPr>
          <w:rFonts w:ascii="Times New Roman" w:hAnsi="Times New Roman"/>
          <w:b w:val="0"/>
          <w:bCs/>
          <w:color w:val="auto"/>
          <w:sz w:val="24"/>
        </w:rPr>
        <w:t xml:space="preserve">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0"/>
      </w:tblGrid>
      <w:tr w:rsidR="00B61FA8" w:rsidRPr="00361042" w14:paraId="70640417" w14:textId="77777777" w:rsidTr="6EABAB31">
        <w:trPr>
          <w:trHeight w:val="276"/>
        </w:trPr>
        <w:tc>
          <w:tcPr>
            <w:tcW w:w="9420" w:type="dxa"/>
            <w:tcBorders>
              <w:top w:val="nil"/>
              <w:left w:val="nil"/>
              <w:bottom w:val="nil"/>
              <w:right w:val="nil"/>
            </w:tcBorders>
          </w:tcPr>
          <w:p w14:paraId="1814C8B2" w14:textId="76CD211B" w:rsidR="00B61FA8" w:rsidRPr="00361042" w:rsidRDefault="009144A4" w:rsidP="00BF12A8">
            <w:pPr>
              <w:pStyle w:val="0Body0"/>
              <w:ind w:left="-360" w:firstLine="360"/>
              <w:jc w:val="center"/>
              <w:rPr>
                <w:rFonts w:ascii="Times New Roman" w:hAnsi="Times New Roman"/>
                <w:noProof/>
                <w:sz w:val="24"/>
              </w:rPr>
            </w:pPr>
            <w:r w:rsidRPr="00361042">
              <w:rPr>
                <w:rFonts w:ascii="Times New Roman" w:hAnsi="Times New Roman"/>
                <w:noProof/>
                <w:sz w:val="24"/>
              </w:rPr>
              <w:drawing>
                <wp:inline distT="0" distB="0" distL="0" distR="0" wp14:anchorId="367BF3BB" wp14:editId="2DACEABE">
                  <wp:extent cx="5810248" cy="349397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10248" cy="3493977"/>
                          </a:xfrm>
                          <a:prstGeom prst="rect">
                            <a:avLst/>
                          </a:prstGeom>
                        </pic:spPr>
                      </pic:pic>
                    </a:graphicData>
                  </a:graphic>
                </wp:inline>
              </w:drawing>
            </w:r>
          </w:p>
        </w:tc>
      </w:tr>
    </w:tbl>
    <w:p w14:paraId="47FDE5BC" w14:textId="19C26314" w:rsidR="00B61FA8" w:rsidRPr="00D5152D" w:rsidRDefault="00B61FA8" w:rsidP="00B61FA8">
      <w:pPr>
        <w:pStyle w:val="0pavpavad"/>
        <w:rPr>
          <w:rFonts w:ascii="Times New Roman" w:hAnsi="Times New Roman"/>
          <w:b w:val="0"/>
          <w:bCs/>
          <w:color w:val="auto"/>
          <w:szCs w:val="18"/>
        </w:rPr>
      </w:pPr>
      <w:r w:rsidRPr="00D5152D">
        <w:rPr>
          <w:rFonts w:ascii="Times New Roman" w:hAnsi="Times New Roman"/>
          <w:b w:val="0"/>
          <w:bCs/>
          <w:noProof/>
          <w:color w:val="auto"/>
          <w:szCs w:val="18"/>
        </w:rPr>
        <w:fldChar w:fldCharType="begin"/>
      </w:r>
      <w:r w:rsidRPr="00D5152D">
        <w:rPr>
          <w:rFonts w:ascii="Times New Roman" w:hAnsi="Times New Roman"/>
          <w:b w:val="0"/>
          <w:bCs/>
          <w:noProof/>
          <w:color w:val="auto"/>
          <w:szCs w:val="18"/>
        </w:rPr>
        <w:instrText xml:space="preserve"> SEQ pav. \* ARABIC </w:instrText>
      </w:r>
      <w:r w:rsidRPr="00D5152D">
        <w:rPr>
          <w:rFonts w:ascii="Times New Roman" w:hAnsi="Times New Roman"/>
          <w:b w:val="0"/>
          <w:bCs/>
          <w:noProof/>
          <w:color w:val="auto"/>
          <w:szCs w:val="18"/>
        </w:rPr>
        <w:fldChar w:fldCharType="separate"/>
      </w:r>
      <w:bookmarkStart w:id="29" w:name="_Ref64975953"/>
      <w:r w:rsidR="00F409EF" w:rsidRPr="00D5152D">
        <w:rPr>
          <w:rFonts w:ascii="Times New Roman" w:hAnsi="Times New Roman"/>
          <w:b w:val="0"/>
          <w:bCs/>
          <w:noProof/>
          <w:color w:val="auto"/>
          <w:szCs w:val="18"/>
        </w:rPr>
        <w:t>10</w:t>
      </w:r>
      <w:bookmarkEnd w:id="29"/>
      <w:r w:rsidRPr="00D5152D">
        <w:rPr>
          <w:rFonts w:ascii="Times New Roman" w:hAnsi="Times New Roman"/>
          <w:b w:val="0"/>
          <w:bCs/>
          <w:noProof/>
          <w:color w:val="auto"/>
          <w:szCs w:val="18"/>
        </w:rPr>
        <w:fldChar w:fldCharType="end"/>
      </w:r>
      <w:r w:rsidRPr="00D5152D">
        <w:rPr>
          <w:rFonts w:ascii="Times New Roman" w:hAnsi="Times New Roman"/>
          <w:b w:val="0"/>
          <w:bCs/>
          <w:color w:val="auto"/>
          <w:szCs w:val="18"/>
        </w:rPr>
        <w:t xml:space="preserve"> pav. </w:t>
      </w:r>
      <w:proofErr w:type="spellStart"/>
      <w:r w:rsidR="00AE6AF0" w:rsidRPr="00D5152D">
        <w:rPr>
          <w:rFonts w:ascii="Times New Roman" w:hAnsi="Times New Roman"/>
          <w:b w:val="0"/>
          <w:bCs/>
          <w:color w:val="auto"/>
          <w:szCs w:val="18"/>
        </w:rPr>
        <w:t>Autotransformatoriaus</w:t>
      </w:r>
      <w:proofErr w:type="spellEnd"/>
      <w:r w:rsidR="00AE6AF0" w:rsidRPr="00D5152D">
        <w:rPr>
          <w:rFonts w:ascii="Times New Roman" w:hAnsi="Times New Roman"/>
          <w:b w:val="0"/>
          <w:bCs/>
          <w:color w:val="auto"/>
          <w:szCs w:val="18"/>
        </w:rPr>
        <w:t xml:space="preserve"> AT2 </w:t>
      </w:r>
      <w:r w:rsidRPr="00D5152D">
        <w:rPr>
          <w:rFonts w:ascii="Times New Roman" w:hAnsi="Times New Roman"/>
          <w:b w:val="0"/>
          <w:bCs/>
          <w:color w:val="auto"/>
          <w:szCs w:val="18"/>
        </w:rPr>
        <w:t>įrengimo vieta</w:t>
      </w:r>
    </w:p>
    <w:p w14:paraId="1DFF78B9" w14:textId="6B1ED235" w:rsidR="00B61FA8" w:rsidRPr="001C5448" w:rsidRDefault="00DE5426" w:rsidP="001C5448">
      <w:pPr>
        <w:pStyle w:val="Documentdescription"/>
        <w:numPr>
          <w:ilvl w:val="0"/>
          <w:numId w:val="69"/>
        </w:numPr>
        <w:spacing w:before="24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lastRenderedPageBreak/>
        <w:t>Autotransformatorius</w:t>
      </w:r>
      <w:proofErr w:type="spellEnd"/>
      <w:r w:rsidRPr="001C5448">
        <w:rPr>
          <w:rFonts w:ascii="Times New Roman" w:hAnsi="Times New Roman"/>
          <w:b w:val="0"/>
          <w:bCs/>
          <w:color w:val="auto"/>
          <w:sz w:val="24"/>
        </w:rPr>
        <w:t xml:space="preserve"> AT3 </w:t>
      </w:r>
      <w:r w:rsidR="00B61FA8" w:rsidRPr="001C5448">
        <w:rPr>
          <w:rFonts w:ascii="Times New Roman" w:hAnsi="Times New Roman"/>
          <w:b w:val="0"/>
          <w:bCs/>
          <w:color w:val="auto"/>
          <w:sz w:val="24"/>
        </w:rPr>
        <w:t xml:space="preserve">planuojamas </w:t>
      </w:r>
      <w:r w:rsidR="005A0D8A" w:rsidRPr="001C5448">
        <w:rPr>
          <w:rFonts w:ascii="Times New Roman" w:hAnsi="Times New Roman"/>
          <w:b w:val="0"/>
          <w:bCs/>
          <w:color w:val="auto"/>
          <w:sz w:val="24"/>
        </w:rPr>
        <w:t>Dargužių k.</w:t>
      </w:r>
      <w:r w:rsidR="001808A4" w:rsidRPr="001C5448">
        <w:rPr>
          <w:rFonts w:ascii="Times New Roman" w:hAnsi="Times New Roman"/>
          <w:b w:val="0"/>
          <w:bCs/>
          <w:color w:val="auto"/>
          <w:sz w:val="24"/>
        </w:rPr>
        <w:t>,</w:t>
      </w:r>
      <w:r w:rsidR="003F323E" w:rsidRPr="001C5448">
        <w:rPr>
          <w:rFonts w:ascii="Times New Roman" w:hAnsi="Times New Roman"/>
          <w:b w:val="0"/>
          <w:bCs/>
          <w:color w:val="auto"/>
          <w:sz w:val="24"/>
        </w:rPr>
        <w:t xml:space="preserve"> Radviliškio</w:t>
      </w:r>
      <w:r w:rsidR="00B61FA8" w:rsidRPr="001C5448">
        <w:rPr>
          <w:rFonts w:ascii="Times New Roman" w:hAnsi="Times New Roman"/>
          <w:b w:val="0"/>
          <w:bCs/>
          <w:color w:val="auto"/>
          <w:sz w:val="24"/>
        </w:rPr>
        <w:t xml:space="preserve"> raj. sav. teritorijoje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_Ref64976076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11</w:t>
      </w:r>
      <w:r w:rsidRPr="001C5448">
        <w:rPr>
          <w:rFonts w:ascii="Times New Roman" w:hAnsi="Times New Roman"/>
          <w:b w:val="0"/>
          <w:bCs/>
          <w:color w:val="auto"/>
          <w:sz w:val="24"/>
        </w:rPr>
        <w:fldChar w:fldCharType="end"/>
      </w:r>
      <w:r w:rsidRPr="001C5448">
        <w:rPr>
          <w:rFonts w:ascii="Times New Roman" w:hAnsi="Times New Roman"/>
          <w:b w:val="0"/>
          <w:bCs/>
          <w:color w:val="auto"/>
          <w:sz w:val="24"/>
        </w:rPr>
        <w:t xml:space="preserve"> </w:t>
      </w:r>
      <w:r w:rsidR="00B61FA8" w:rsidRPr="001C5448">
        <w:rPr>
          <w:rFonts w:ascii="Times New Roman" w:hAnsi="Times New Roman"/>
          <w:b w:val="0"/>
          <w:bCs/>
          <w:color w:val="auto"/>
          <w:sz w:val="24"/>
        </w:rPr>
        <w:t xml:space="preserve">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0"/>
      </w:tblGrid>
      <w:tr w:rsidR="00B61FA8" w:rsidRPr="00361042" w14:paraId="2C1C6774" w14:textId="77777777" w:rsidTr="6EABAB31">
        <w:trPr>
          <w:trHeight w:val="276"/>
        </w:trPr>
        <w:tc>
          <w:tcPr>
            <w:tcW w:w="9420" w:type="dxa"/>
            <w:tcBorders>
              <w:top w:val="nil"/>
              <w:left w:val="nil"/>
              <w:bottom w:val="nil"/>
              <w:right w:val="nil"/>
            </w:tcBorders>
          </w:tcPr>
          <w:p w14:paraId="6CC71278" w14:textId="71C985D4" w:rsidR="00B61FA8" w:rsidRPr="00361042" w:rsidRDefault="00ED0B19" w:rsidP="00D677F5">
            <w:pPr>
              <w:pStyle w:val="0Body0"/>
              <w:ind w:left="-360" w:firstLine="360"/>
              <w:jc w:val="center"/>
              <w:rPr>
                <w:rFonts w:ascii="Times New Roman" w:hAnsi="Times New Roman"/>
                <w:noProof/>
                <w:sz w:val="24"/>
              </w:rPr>
            </w:pPr>
            <w:r w:rsidRPr="00361042">
              <w:rPr>
                <w:rFonts w:ascii="Times New Roman" w:hAnsi="Times New Roman"/>
                <w:noProof/>
                <w:sz w:val="24"/>
              </w:rPr>
              <w:drawing>
                <wp:inline distT="0" distB="0" distL="0" distR="0" wp14:anchorId="5B1FFC24" wp14:editId="068DF9A4">
                  <wp:extent cx="5805568" cy="329565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rotWithShape="1">
                          <a:blip r:embed="rId23" cstate="print">
                            <a:extLst>
                              <a:ext uri="{28A0092B-C50C-407E-A947-70E740481C1C}">
                                <a14:useLocalDpi xmlns:a14="http://schemas.microsoft.com/office/drawing/2010/main" val="0"/>
                              </a:ext>
                            </a:extLst>
                          </a:blip>
                          <a:srcRect b="4771"/>
                          <a:stretch/>
                        </pic:blipFill>
                        <pic:spPr bwMode="auto">
                          <a:xfrm>
                            <a:off x="0" y="0"/>
                            <a:ext cx="5806440" cy="3296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8B9894F" w14:textId="7ECCAF98" w:rsidR="00B61FA8" w:rsidRPr="00D5152D" w:rsidRDefault="00B61FA8" w:rsidP="00B61FA8">
      <w:pPr>
        <w:pStyle w:val="0pavpavad"/>
        <w:rPr>
          <w:rFonts w:ascii="Times New Roman" w:hAnsi="Times New Roman"/>
          <w:b w:val="0"/>
          <w:bCs/>
          <w:color w:val="auto"/>
          <w:sz w:val="20"/>
          <w:szCs w:val="20"/>
        </w:rPr>
      </w:pPr>
      <w:r w:rsidRPr="00D5152D">
        <w:rPr>
          <w:rFonts w:ascii="Times New Roman" w:hAnsi="Times New Roman"/>
          <w:b w:val="0"/>
          <w:bCs/>
          <w:noProof/>
          <w:color w:val="auto"/>
          <w:sz w:val="20"/>
          <w:szCs w:val="20"/>
        </w:rPr>
        <w:fldChar w:fldCharType="begin"/>
      </w:r>
      <w:r w:rsidRPr="00D5152D">
        <w:rPr>
          <w:rFonts w:ascii="Times New Roman" w:hAnsi="Times New Roman"/>
          <w:b w:val="0"/>
          <w:bCs/>
          <w:noProof/>
          <w:color w:val="auto"/>
          <w:sz w:val="20"/>
          <w:szCs w:val="20"/>
        </w:rPr>
        <w:instrText xml:space="preserve"> SEQ pav. \* ARABIC </w:instrText>
      </w:r>
      <w:r w:rsidRPr="00D5152D">
        <w:rPr>
          <w:rFonts w:ascii="Times New Roman" w:hAnsi="Times New Roman"/>
          <w:b w:val="0"/>
          <w:bCs/>
          <w:noProof/>
          <w:color w:val="auto"/>
          <w:sz w:val="20"/>
          <w:szCs w:val="20"/>
        </w:rPr>
        <w:fldChar w:fldCharType="separate"/>
      </w:r>
      <w:bookmarkStart w:id="30" w:name="_Ref64976076"/>
      <w:r w:rsidR="00F409EF" w:rsidRPr="00D5152D">
        <w:rPr>
          <w:rFonts w:ascii="Times New Roman" w:hAnsi="Times New Roman"/>
          <w:b w:val="0"/>
          <w:bCs/>
          <w:noProof/>
          <w:color w:val="auto"/>
          <w:sz w:val="20"/>
          <w:szCs w:val="20"/>
        </w:rPr>
        <w:t>11</w:t>
      </w:r>
      <w:bookmarkEnd w:id="30"/>
      <w:r w:rsidRPr="00D5152D">
        <w:rPr>
          <w:rFonts w:ascii="Times New Roman" w:hAnsi="Times New Roman"/>
          <w:b w:val="0"/>
          <w:bCs/>
          <w:noProof/>
          <w:color w:val="auto"/>
          <w:sz w:val="20"/>
          <w:szCs w:val="20"/>
        </w:rPr>
        <w:fldChar w:fldCharType="end"/>
      </w:r>
      <w:r w:rsidRPr="00D5152D">
        <w:rPr>
          <w:rFonts w:ascii="Times New Roman" w:hAnsi="Times New Roman"/>
          <w:b w:val="0"/>
          <w:bCs/>
          <w:color w:val="auto"/>
          <w:sz w:val="20"/>
          <w:szCs w:val="20"/>
        </w:rPr>
        <w:t xml:space="preserve"> pav. </w:t>
      </w:r>
      <w:proofErr w:type="spellStart"/>
      <w:r w:rsidR="00AE6AF0" w:rsidRPr="00D5152D">
        <w:rPr>
          <w:rFonts w:ascii="Times New Roman" w:hAnsi="Times New Roman"/>
          <w:b w:val="0"/>
          <w:bCs/>
          <w:color w:val="auto"/>
          <w:sz w:val="20"/>
          <w:szCs w:val="20"/>
        </w:rPr>
        <w:t>Autotransformatoriaus</w:t>
      </w:r>
      <w:proofErr w:type="spellEnd"/>
      <w:r w:rsidR="00AE6AF0" w:rsidRPr="00D5152D">
        <w:rPr>
          <w:rFonts w:ascii="Times New Roman" w:hAnsi="Times New Roman"/>
          <w:b w:val="0"/>
          <w:bCs/>
          <w:color w:val="auto"/>
          <w:sz w:val="20"/>
          <w:szCs w:val="20"/>
        </w:rPr>
        <w:t xml:space="preserve"> AT3</w:t>
      </w:r>
      <w:r w:rsidRPr="00D5152D">
        <w:rPr>
          <w:rFonts w:ascii="Times New Roman" w:hAnsi="Times New Roman"/>
          <w:b w:val="0"/>
          <w:bCs/>
          <w:color w:val="auto"/>
          <w:sz w:val="20"/>
          <w:szCs w:val="20"/>
        </w:rPr>
        <w:t xml:space="preserve"> įrengimo vieta</w:t>
      </w:r>
    </w:p>
    <w:p w14:paraId="67168634" w14:textId="4DD4B35D" w:rsidR="00B61FA8" w:rsidRPr="001C5448" w:rsidRDefault="00DE5426" w:rsidP="001C5448">
      <w:pPr>
        <w:pStyle w:val="Documentdescription"/>
        <w:numPr>
          <w:ilvl w:val="0"/>
          <w:numId w:val="69"/>
        </w:numPr>
        <w:spacing w:before="24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t>Autotransformatorius</w:t>
      </w:r>
      <w:proofErr w:type="spellEnd"/>
      <w:r w:rsidRPr="001C5448">
        <w:rPr>
          <w:rFonts w:ascii="Times New Roman" w:hAnsi="Times New Roman"/>
          <w:b w:val="0"/>
          <w:bCs/>
          <w:color w:val="auto"/>
          <w:sz w:val="24"/>
        </w:rPr>
        <w:t xml:space="preserve"> AT4 </w:t>
      </w:r>
      <w:r w:rsidR="00B61FA8" w:rsidRPr="001C5448">
        <w:rPr>
          <w:rFonts w:ascii="Times New Roman" w:hAnsi="Times New Roman"/>
          <w:b w:val="0"/>
          <w:bCs/>
          <w:color w:val="auto"/>
          <w:sz w:val="24"/>
        </w:rPr>
        <w:t xml:space="preserve">planuojamas </w:t>
      </w:r>
      <w:proofErr w:type="spellStart"/>
      <w:r w:rsidR="006147FE" w:rsidRPr="001C5448">
        <w:rPr>
          <w:rFonts w:ascii="Times New Roman" w:hAnsi="Times New Roman"/>
          <w:b w:val="0"/>
          <w:bCs/>
          <w:color w:val="auto"/>
          <w:sz w:val="24"/>
        </w:rPr>
        <w:t>Andrijavos</w:t>
      </w:r>
      <w:proofErr w:type="spellEnd"/>
      <w:r w:rsidR="006147FE" w:rsidRPr="001C5448">
        <w:rPr>
          <w:rFonts w:ascii="Times New Roman" w:hAnsi="Times New Roman"/>
          <w:b w:val="0"/>
          <w:bCs/>
          <w:color w:val="auto"/>
          <w:sz w:val="24"/>
        </w:rPr>
        <w:t xml:space="preserve"> </w:t>
      </w:r>
      <w:r w:rsidR="00C656A0" w:rsidRPr="001C5448">
        <w:rPr>
          <w:rFonts w:ascii="Times New Roman" w:hAnsi="Times New Roman"/>
          <w:b w:val="0"/>
          <w:bCs/>
          <w:color w:val="auto"/>
          <w:sz w:val="24"/>
        </w:rPr>
        <w:t xml:space="preserve">k., Šiaulių </w:t>
      </w:r>
      <w:r w:rsidR="00B61FA8" w:rsidRPr="001C5448">
        <w:rPr>
          <w:rFonts w:ascii="Times New Roman" w:hAnsi="Times New Roman"/>
          <w:b w:val="0"/>
          <w:bCs/>
          <w:color w:val="auto"/>
          <w:sz w:val="24"/>
        </w:rPr>
        <w:t xml:space="preserve"> raj. sav. teritorijoje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_Ref64976089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12</w:t>
      </w:r>
      <w:r w:rsidRPr="001C5448">
        <w:rPr>
          <w:rFonts w:ascii="Times New Roman" w:hAnsi="Times New Roman"/>
          <w:b w:val="0"/>
          <w:bCs/>
          <w:color w:val="auto"/>
          <w:sz w:val="24"/>
        </w:rPr>
        <w:fldChar w:fldCharType="end"/>
      </w:r>
      <w:r w:rsidRPr="001C5448">
        <w:rPr>
          <w:rFonts w:ascii="Times New Roman" w:hAnsi="Times New Roman"/>
          <w:b w:val="0"/>
          <w:bCs/>
          <w:color w:val="auto"/>
          <w:sz w:val="24"/>
        </w:rPr>
        <w:t xml:space="preserve"> </w:t>
      </w:r>
      <w:r w:rsidR="00B61FA8" w:rsidRPr="001C5448">
        <w:rPr>
          <w:rFonts w:ascii="Times New Roman" w:hAnsi="Times New Roman"/>
          <w:b w:val="0"/>
          <w:bCs/>
          <w:color w:val="auto"/>
          <w:sz w:val="24"/>
        </w:rPr>
        <w:t xml:space="preserve">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0"/>
      </w:tblGrid>
      <w:tr w:rsidR="00B61FA8" w:rsidRPr="00361042" w14:paraId="1346606E" w14:textId="77777777" w:rsidTr="6EABAB31">
        <w:trPr>
          <w:trHeight w:val="276"/>
        </w:trPr>
        <w:tc>
          <w:tcPr>
            <w:tcW w:w="9420" w:type="dxa"/>
            <w:tcBorders>
              <w:top w:val="nil"/>
              <w:left w:val="nil"/>
              <w:bottom w:val="nil"/>
              <w:right w:val="nil"/>
            </w:tcBorders>
          </w:tcPr>
          <w:p w14:paraId="6627787E" w14:textId="2AE9CA7A" w:rsidR="00B61FA8" w:rsidRPr="00361042" w:rsidRDefault="00F45984" w:rsidP="00F508C3">
            <w:pPr>
              <w:pStyle w:val="0Body0"/>
              <w:ind w:left="-360" w:firstLine="360"/>
              <w:jc w:val="center"/>
              <w:rPr>
                <w:rFonts w:ascii="Times New Roman" w:hAnsi="Times New Roman"/>
                <w:noProof/>
                <w:sz w:val="24"/>
              </w:rPr>
            </w:pPr>
            <w:r w:rsidRPr="00361042">
              <w:rPr>
                <w:rFonts w:ascii="Times New Roman" w:hAnsi="Times New Roman"/>
                <w:noProof/>
                <w:sz w:val="24"/>
              </w:rPr>
              <w:drawing>
                <wp:inline distT="0" distB="0" distL="0" distR="0" wp14:anchorId="66096537" wp14:editId="485E9989">
                  <wp:extent cx="5807710" cy="3409950"/>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rotWithShape="1">
                          <a:blip r:embed="rId24">
                            <a:extLst>
                              <a:ext uri="{28A0092B-C50C-407E-A947-70E740481C1C}">
                                <a14:useLocalDpi xmlns:a14="http://schemas.microsoft.com/office/drawing/2010/main" val="0"/>
                              </a:ext>
                            </a:extLst>
                          </a:blip>
                          <a:srcRect b="4981"/>
                          <a:stretch/>
                        </pic:blipFill>
                        <pic:spPr bwMode="auto">
                          <a:xfrm>
                            <a:off x="0" y="0"/>
                            <a:ext cx="5808250" cy="3410267"/>
                          </a:xfrm>
                          <a:prstGeom prst="rect">
                            <a:avLst/>
                          </a:prstGeom>
                          <a:ln>
                            <a:noFill/>
                          </a:ln>
                          <a:extLst>
                            <a:ext uri="{53640926-AAD7-44D8-BBD7-CCE9431645EC}">
                              <a14:shadowObscured xmlns:a14="http://schemas.microsoft.com/office/drawing/2010/main"/>
                            </a:ext>
                          </a:extLst>
                        </pic:spPr>
                      </pic:pic>
                    </a:graphicData>
                  </a:graphic>
                </wp:inline>
              </w:drawing>
            </w:r>
          </w:p>
        </w:tc>
      </w:tr>
    </w:tbl>
    <w:p w14:paraId="0DEE0998" w14:textId="041660D3" w:rsidR="00B61FA8" w:rsidRPr="00D5152D" w:rsidRDefault="00B61FA8" w:rsidP="00B61FA8">
      <w:pPr>
        <w:pStyle w:val="0pavpavad"/>
        <w:rPr>
          <w:rFonts w:ascii="Times New Roman" w:hAnsi="Times New Roman"/>
          <w:b w:val="0"/>
          <w:bCs/>
          <w:color w:val="auto"/>
          <w:szCs w:val="18"/>
        </w:rPr>
      </w:pPr>
      <w:r w:rsidRPr="00D5152D">
        <w:rPr>
          <w:rFonts w:ascii="Times New Roman" w:hAnsi="Times New Roman"/>
          <w:b w:val="0"/>
          <w:bCs/>
          <w:noProof/>
          <w:color w:val="auto"/>
          <w:szCs w:val="18"/>
        </w:rPr>
        <w:fldChar w:fldCharType="begin"/>
      </w:r>
      <w:r w:rsidRPr="00D5152D">
        <w:rPr>
          <w:rFonts w:ascii="Times New Roman" w:hAnsi="Times New Roman"/>
          <w:b w:val="0"/>
          <w:bCs/>
          <w:noProof/>
          <w:color w:val="auto"/>
          <w:szCs w:val="18"/>
        </w:rPr>
        <w:instrText xml:space="preserve"> SEQ pav. \* ARABIC </w:instrText>
      </w:r>
      <w:r w:rsidRPr="00D5152D">
        <w:rPr>
          <w:rFonts w:ascii="Times New Roman" w:hAnsi="Times New Roman"/>
          <w:b w:val="0"/>
          <w:bCs/>
          <w:noProof/>
          <w:color w:val="auto"/>
          <w:szCs w:val="18"/>
        </w:rPr>
        <w:fldChar w:fldCharType="separate"/>
      </w:r>
      <w:bookmarkStart w:id="31" w:name="_Ref64976089"/>
      <w:r w:rsidR="00F409EF" w:rsidRPr="00D5152D">
        <w:rPr>
          <w:rFonts w:ascii="Times New Roman" w:hAnsi="Times New Roman"/>
          <w:b w:val="0"/>
          <w:bCs/>
          <w:noProof/>
          <w:color w:val="auto"/>
          <w:szCs w:val="18"/>
        </w:rPr>
        <w:t>12</w:t>
      </w:r>
      <w:bookmarkEnd w:id="31"/>
      <w:r w:rsidRPr="00D5152D">
        <w:rPr>
          <w:rFonts w:ascii="Times New Roman" w:hAnsi="Times New Roman"/>
          <w:b w:val="0"/>
          <w:bCs/>
          <w:noProof/>
          <w:color w:val="auto"/>
          <w:szCs w:val="18"/>
        </w:rPr>
        <w:fldChar w:fldCharType="end"/>
      </w:r>
      <w:r w:rsidRPr="00D5152D">
        <w:rPr>
          <w:rFonts w:ascii="Times New Roman" w:hAnsi="Times New Roman"/>
          <w:b w:val="0"/>
          <w:bCs/>
          <w:color w:val="auto"/>
          <w:szCs w:val="18"/>
        </w:rPr>
        <w:t xml:space="preserve"> pav. </w:t>
      </w:r>
      <w:proofErr w:type="spellStart"/>
      <w:r w:rsidR="00AE6AF0" w:rsidRPr="00D5152D">
        <w:rPr>
          <w:rFonts w:ascii="Times New Roman" w:hAnsi="Times New Roman"/>
          <w:b w:val="0"/>
          <w:bCs/>
          <w:color w:val="auto"/>
          <w:szCs w:val="18"/>
        </w:rPr>
        <w:t>Autotransformatoriaus</w:t>
      </w:r>
      <w:proofErr w:type="spellEnd"/>
      <w:r w:rsidR="00AE6AF0" w:rsidRPr="00D5152D">
        <w:rPr>
          <w:rFonts w:ascii="Times New Roman" w:hAnsi="Times New Roman"/>
          <w:b w:val="0"/>
          <w:bCs/>
          <w:color w:val="auto"/>
          <w:szCs w:val="18"/>
        </w:rPr>
        <w:t xml:space="preserve"> AT4 </w:t>
      </w:r>
      <w:r w:rsidRPr="00D5152D">
        <w:rPr>
          <w:rFonts w:ascii="Times New Roman" w:hAnsi="Times New Roman"/>
          <w:b w:val="0"/>
          <w:bCs/>
          <w:color w:val="auto"/>
          <w:szCs w:val="18"/>
        </w:rPr>
        <w:t>įrengimo vieta</w:t>
      </w:r>
    </w:p>
    <w:p w14:paraId="0FF2990D" w14:textId="2BE981AC" w:rsidR="00B61FA8" w:rsidRPr="001C5448" w:rsidRDefault="00DE5426" w:rsidP="001C5448">
      <w:pPr>
        <w:pStyle w:val="Documentdescription"/>
        <w:numPr>
          <w:ilvl w:val="0"/>
          <w:numId w:val="69"/>
        </w:numPr>
        <w:spacing w:before="24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lastRenderedPageBreak/>
        <w:t>Autotransformatorius</w:t>
      </w:r>
      <w:proofErr w:type="spellEnd"/>
      <w:r w:rsidRPr="001C5448">
        <w:rPr>
          <w:rFonts w:ascii="Times New Roman" w:hAnsi="Times New Roman"/>
          <w:b w:val="0"/>
          <w:bCs/>
          <w:color w:val="auto"/>
          <w:sz w:val="24"/>
        </w:rPr>
        <w:t xml:space="preserve"> AT5 </w:t>
      </w:r>
      <w:r w:rsidR="00B61FA8" w:rsidRPr="001C5448">
        <w:rPr>
          <w:rFonts w:ascii="Times New Roman" w:hAnsi="Times New Roman"/>
          <w:b w:val="0"/>
          <w:bCs/>
          <w:color w:val="auto"/>
          <w:sz w:val="24"/>
        </w:rPr>
        <w:t xml:space="preserve">planuojamas </w:t>
      </w:r>
      <w:proofErr w:type="spellStart"/>
      <w:r w:rsidR="005C269E" w:rsidRPr="001C5448">
        <w:rPr>
          <w:rFonts w:ascii="Times New Roman" w:hAnsi="Times New Roman"/>
          <w:b w:val="0"/>
          <w:bCs/>
          <w:color w:val="auto"/>
          <w:sz w:val="24"/>
        </w:rPr>
        <w:t>Patyrelių</w:t>
      </w:r>
      <w:proofErr w:type="spellEnd"/>
      <w:r w:rsidR="001269FC" w:rsidRPr="001C5448">
        <w:rPr>
          <w:rFonts w:ascii="Times New Roman" w:hAnsi="Times New Roman"/>
          <w:b w:val="0"/>
          <w:bCs/>
          <w:color w:val="auto"/>
          <w:sz w:val="24"/>
        </w:rPr>
        <w:t xml:space="preserve"> k., Šiaulių</w:t>
      </w:r>
      <w:r w:rsidR="00B61FA8" w:rsidRPr="001C5448">
        <w:rPr>
          <w:rFonts w:ascii="Times New Roman" w:hAnsi="Times New Roman"/>
          <w:b w:val="0"/>
          <w:bCs/>
          <w:color w:val="auto"/>
          <w:sz w:val="24"/>
        </w:rPr>
        <w:t xml:space="preserve"> raj. sav. teritorijoje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_Ref64976103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13</w:t>
      </w:r>
      <w:r w:rsidRPr="001C5448">
        <w:rPr>
          <w:rFonts w:ascii="Times New Roman" w:hAnsi="Times New Roman"/>
          <w:b w:val="0"/>
          <w:bCs/>
          <w:color w:val="auto"/>
          <w:sz w:val="24"/>
        </w:rPr>
        <w:fldChar w:fldCharType="end"/>
      </w:r>
      <w:r w:rsidRPr="001C5448">
        <w:rPr>
          <w:rFonts w:ascii="Times New Roman" w:hAnsi="Times New Roman"/>
          <w:b w:val="0"/>
          <w:bCs/>
          <w:color w:val="auto"/>
          <w:sz w:val="24"/>
        </w:rPr>
        <w:t xml:space="preserve"> </w:t>
      </w:r>
      <w:r w:rsidR="00B61FA8" w:rsidRPr="001C5448">
        <w:rPr>
          <w:rFonts w:ascii="Times New Roman" w:hAnsi="Times New Roman"/>
          <w:b w:val="0"/>
          <w:bCs/>
          <w:color w:val="auto"/>
          <w:sz w:val="24"/>
        </w:rPr>
        <w:t xml:space="preserve">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0"/>
      </w:tblGrid>
      <w:tr w:rsidR="00B61FA8" w:rsidRPr="00361042" w14:paraId="635486E1" w14:textId="77777777" w:rsidTr="6EABAB31">
        <w:trPr>
          <w:trHeight w:val="276"/>
        </w:trPr>
        <w:tc>
          <w:tcPr>
            <w:tcW w:w="9420" w:type="dxa"/>
            <w:tcBorders>
              <w:top w:val="nil"/>
              <w:left w:val="nil"/>
              <w:bottom w:val="nil"/>
              <w:right w:val="nil"/>
            </w:tcBorders>
          </w:tcPr>
          <w:p w14:paraId="68E63A39" w14:textId="1FF712E7" w:rsidR="00B61FA8" w:rsidRPr="00361042" w:rsidRDefault="00CF3AB0" w:rsidP="00A51913">
            <w:pPr>
              <w:pStyle w:val="0Body0"/>
              <w:ind w:left="-360" w:firstLine="360"/>
              <w:jc w:val="center"/>
              <w:rPr>
                <w:rFonts w:ascii="Times New Roman" w:hAnsi="Times New Roman"/>
                <w:noProof/>
                <w:sz w:val="24"/>
              </w:rPr>
            </w:pPr>
            <w:r w:rsidRPr="00361042">
              <w:rPr>
                <w:rFonts w:ascii="Times New Roman" w:hAnsi="Times New Roman"/>
                <w:noProof/>
                <w:sz w:val="24"/>
              </w:rPr>
              <w:drawing>
                <wp:inline distT="0" distB="0" distL="0" distR="0" wp14:anchorId="649CD9AB" wp14:editId="12C1809C">
                  <wp:extent cx="5822040" cy="33909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5">
                            <a:extLst>
                              <a:ext uri="{28A0092B-C50C-407E-A947-70E740481C1C}">
                                <a14:useLocalDpi xmlns:a14="http://schemas.microsoft.com/office/drawing/2010/main" val="0"/>
                              </a:ext>
                            </a:extLst>
                          </a:blip>
                          <a:stretch>
                            <a:fillRect/>
                          </a:stretch>
                        </pic:blipFill>
                        <pic:spPr>
                          <a:xfrm>
                            <a:off x="0" y="0"/>
                            <a:ext cx="5822040" cy="3390900"/>
                          </a:xfrm>
                          <a:prstGeom prst="rect">
                            <a:avLst/>
                          </a:prstGeom>
                        </pic:spPr>
                      </pic:pic>
                    </a:graphicData>
                  </a:graphic>
                </wp:inline>
              </w:drawing>
            </w:r>
          </w:p>
        </w:tc>
      </w:tr>
    </w:tbl>
    <w:p w14:paraId="3CC74E57" w14:textId="6B8950E8" w:rsidR="00B61FA8" w:rsidRPr="00D5152D" w:rsidRDefault="00B61FA8" w:rsidP="00B61FA8">
      <w:pPr>
        <w:pStyle w:val="0pavpavad"/>
        <w:rPr>
          <w:rFonts w:ascii="Times New Roman" w:hAnsi="Times New Roman"/>
          <w:b w:val="0"/>
          <w:bCs/>
          <w:color w:val="auto"/>
          <w:sz w:val="20"/>
          <w:szCs w:val="20"/>
        </w:rPr>
      </w:pPr>
      <w:r w:rsidRPr="00D5152D">
        <w:rPr>
          <w:rFonts w:ascii="Times New Roman" w:hAnsi="Times New Roman"/>
          <w:b w:val="0"/>
          <w:bCs/>
          <w:noProof/>
          <w:color w:val="auto"/>
          <w:sz w:val="20"/>
          <w:szCs w:val="20"/>
        </w:rPr>
        <w:fldChar w:fldCharType="begin"/>
      </w:r>
      <w:r w:rsidRPr="00D5152D">
        <w:rPr>
          <w:rFonts w:ascii="Times New Roman" w:hAnsi="Times New Roman"/>
          <w:b w:val="0"/>
          <w:bCs/>
          <w:noProof/>
          <w:color w:val="auto"/>
          <w:sz w:val="20"/>
          <w:szCs w:val="20"/>
        </w:rPr>
        <w:instrText xml:space="preserve"> SEQ pav. \* ARABIC </w:instrText>
      </w:r>
      <w:r w:rsidRPr="00D5152D">
        <w:rPr>
          <w:rFonts w:ascii="Times New Roman" w:hAnsi="Times New Roman"/>
          <w:b w:val="0"/>
          <w:bCs/>
          <w:noProof/>
          <w:color w:val="auto"/>
          <w:sz w:val="20"/>
          <w:szCs w:val="20"/>
        </w:rPr>
        <w:fldChar w:fldCharType="separate"/>
      </w:r>
      <w:bookmarkStart w:id="32" w:name="_Ref64976103"/>
      <w:r w:rsidR="00F409EF" w:rsidRPr="00D5152D">
        <w:rPr>
          <w:rFonts w:ascii="Times New Roman" w:hAnsi="Times New Roman"/>
          <w:b w:val="0"/>
          <w:bCs/>
          <w:noProof/>
          <w:color w:val="auto"/>
          <w:sz w:val="20"/>
          <w:szCs w:val="20"/>
        </w:rPr>
        <w:t>13</w:t>
      </w:r>
      <w:bookmarkEnd w:id="32"/>
      <w:r w:rsidRPr="00D5152D">
        <w:rPr>
          <w:rFonts w:ascii="Times New Roman" w:hAnsi="Times New Roman"/>
          <w:b w:val="0"/>
          <w:bCs/>
          <w:noProof/>
          <w:color w:val="auto"/>
          <w:sz w:val="20"/>
          <w:szCs w:val="20"/>
        </w:rPr>
        <w:fldChar w:fldCharType="end"/>
      </w:r>
      <w:r w:rsidRPr="00D5152D">
        <w:rPr>
          <w:rFonts w:ascii="Times New Roman" w:hAnsi="Times New Roman"/>
          <w:b w:val="0"/>
          <w:bCs/>
          <w:color w:val="auto"/>
          <w:sz w:val="20"/>
          <w:szCs w:val="20"/>
        </w:rPr>
        <w:t xml:space="preserve"> pav. </w:t>
      </w:r>
      <w:proofErr w:type="spellStart"/>
      <w:r w:rsidR="00AE6AF0" w:rsidRPr="00D5152D">
        <w:rPr>
          <w:rFonts w:ascii="Times New Roman" w:hAnsi="Times New Roman"/>
          <w:b w:val="0"/>
          <w:bCs/>
          <w:color w:val="auto"/>
          <w:sz w:val="20"/>
          <w:szCs w:val="20"/>
        </w:rPr>
        <w:t>Autotransformatoriaus</w:t>
      </w:r>
      <w:proofErr w:type="spellEnd"/>
      <w:r w:rsidR="00AE6AF0" w:rsidRPr="00D5152D">
        <w:rPr>
          <w:rFonts w:ascii="Times New Roman" w:hAnsi="Times New Roman"/>
          <w:b w:val="0"/>
          <w:bCs/>
          <w:color w:val="auto"/>
          <w:sz w:val="20"/>
          <w:szCs w:val="20"/>
        </w:rPr>
        <w:t xml:space="preserve"> AT5</w:t>
      </w:r>
      <w:r w:rsidRPr="00D5152D">
        <w:rPr>
          <w:rFonts w:ascii="Times New Roman" w:hAnsi="Times New Roman"/>
          <w:b w:val="0"/>
          <w:bCs/>
          <w:color w:val="auto"/>
          <w:sz w:val="20"/>
          <w:szCs w:val="20"/>
        </w:rPr>
        <w:t xml:space="preserve"> įrengimo vieta</w:t>
      </w:r>
    </w:p>
    <w:p w14:paraId="1072D170" w14:textId="7D283546" w:rsidR="00B61FA8" w:rsidRPr="001C5448" w:rsidRDefault="00DE5426" w:rsidP="001C5448">
      <w:pPr>
        <w:pStyle w:val="Documentdescription"/>
        <w:numPr>
          <w:ilvl w:val="0"/>
          <w:numId w:val="69"/>
        </w:numPr>
        <w:spacing w:before="24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t>Autotransformatorius</w:t>
      </w:r>
      <w:proofErr w:type="spellEnd"/>
      <w:r w:rsidRPr="001C5448">
        <w:rPr>
          <w:rFonts w:ascii="Times New Roman" w:hAnsi="Times New Roman"/>
          <w:b w:val="0"/>
          <w:bCs/>
          <w:color w:val="auto"/>
          <w:sz w:val="24"/>
        </w:rPr>
        <w:t xml:space="preserve"> AT6 p</w:t>
      </w:r>
      <w:r w:rsidR="00B61FA8" w:rsidRPr="001C5448">
        <w:rPr>
          <w:rFonts w:ascii="Times New Roman" w:hAnsi="Times New Roman"/>
          <w:b w:val="0"/>
          <w:bCs/>
          <w:color w:val="auto"/>
          <w:sz w:val="24"/>
        </w:rPr>
        <w:t xml:space="preserve">lanuojamas </w:t>
      </w:r>
      <w:r w:rsidR="00157627" w:rsidRPr="001C5448">
        <w:rPr>
          <w:rFonts w:ascii="Times New Roman" w:hAnsi="Times New Roman"/>
          <w:b w:val="0"/>
          <w:bCs/>
          <w:color w:val="auto"/>
          <w:sz w:val="24"/>
        </w:rPr>
        <w:t>Telšių m.,</w:t>
      </w:r>
      <w:r w:rsidR="00E90FF1" w:rsidRPr="001C5448">
        <w:rPr>
          <w:rFonts w:ascii="Times New Roman" w:hAnsi="Times New Roman"/>
          <w:b w:val="0"/>
          <w:bCs/>
          <w:color w:val="auto"/>
          <w:sz w:val="24"/>
        </w:rPr>
        <w:t xml:space="preserve"> Telšių </w:t>
      </w:r>
      <w:r w:rsidR="00B61FA8" w:rsidRPr="001C5448">
        <w:rPr>
          <w:rFonts w:ascii="Times New Roman" w:hAnsi="Times New Roman"/>
          <w:b w:val="0"/>
          <w:bCs/>
          <w:color w:val="auto"/>
          <w:sz w:val="24"/>
        </w:rPr>
        <w:t xml:space="preserve"> raj. sav. teritorijoje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_Ref64976116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14</w:t>
      </w:r>
      <w:r w:rsidRPr="001C5448">
        <w:rPr>
          <w:rFonts w:ascii="Times New Roman" w:hAnsi="Times New Roman"/>
          <w:b w:val="0"/>
          <w:bCs/>
          <w:color w:val="auto"/>
          <w:sz w:val="24"/>
        </w:rPr>
        <w:fldChar w:fldCharType="end"/>
      </w:r>
      <w:r w:rsidRPr="001C5448">
        <w:rPr>
          <w:rFonts w:ascii="Times New Roman" w:hAnsi="Times New Roman"/>
          <w:b w:val="0"/>
          <w:bCs/>
          <w:color w:val="auto"/>
          <w:sz w:val="24"/>
        </w:rPr>
        <w:t xml:space="preserve"> </w:t>
      </w:r>
      <w:r w:rsidR="00B61FA8" w:rsidRPr="001C5448">
        <w:rPr>
          <w:rFonts w:ascii="Times New Roman" w:hAnsi="Times New Roman"/>
          <w:b w:val="0"/>
          <w:bCs/>
          <w:color w:val="auto"/>
          <w:sz w:val="24"/>
        </w:rPr>
        <w:t xml:space="preserve">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7"/>
      </w:tblGrid>
      <w:tr w:rsidR="00B61FA8" w:rsidRPr="00361042" w14:paraId="75CBFD96" w14:textId="77777777" w:rsidTr="6EABAB31">
        <w:trPr>
          <w:trHeight w:val="276"/>
        </w:trPr>
        <w:tc>
          <w:tcPr>
            <w:tcW w:w="9420" w:type="dxa"/>
            <w:tcBorders>
              <w:top w:val="nil"/>
              <w:left w:val="nil"/>
              <w:bottom w:val="nil"/>
              <w:right w:val="nil"/>
            </w:tcBorders>
          </w:tcPr>
          <w:p w14:paraId="1FD97E38" w14:textId="63C30D47" w:rsidR="00B61FA8" w:rsidRPr="00361042" w:rsidRDefault="00917E4B" w:rsidP="00E81CEC">
            <w:pPr>
              <w:pStyle w:val="0Body0"/>
              <w:ind w:left="-360" w:firstLine="360"/>
              <w:jc w:val="center"/>
              <w:rPr>
                <w:rFonts w:ascii="Times New Roman" w:hAnsi="Times New Roman"/>
                <w:noProof/>
                <w:sz w:val="24"/>
              </w:rPr>
            </w:pPr>
            <w:r w:rsidRPr="00361042">
              <w:rPr>
                <w:rFonts w:ascii="Times New Roman" w:hAnsi="Times New Roman"/>
                <w:noProof/>
                <w:sz w:val="24"/>
              </w:rPr>
              <w:drawing>
                <wp:inline distT="0" distB="0" distL="0" distR="0" wp14:anchorId="4CE14AA3" wp14:editId="6B896D26">
                  <wp:extent cx="5848987" cy="385492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6">
                            <a:extLst>
                              <a:ext uri="{28A0092B-C50C-407E-A947-70E740481C1C}">
                                <a14:useLocalDpi xmlns:a14="http://schemas.microsoft.com/office/drawing/2010/main" val="0"/>
                              </a:ext>
                            </a:extLst>
                          </a:blip>
                          <a:stretch>
                            <a:fillRect/>
                          </a:stretch>
                        </pic:blipFill>
                        <pic:spPr>
                          <a:xfrm>
                            <a:off x="0" y="0"/>
                            <a:ext cx="5848987" cy="3854927"/>
                          </a:xfrm>
                          <a:prstGeom prst="rect">
                            <a:avLst/>
                          </a:prstGeom>
                        </pic:spPr>
                      </pic:pic>
                    </a:graphicData>
                  </a:graphic>
                </wp:inline>
              </w:drawing>
            </w:r>
          </w:p>
        </w:tc>
      </w:tr>
    </w:tbl>
    <w:p w14:paraId="2DCC5C21" w14:textId="5442E71B" w:rsidR="00B61FA8" w:rsidRPr="00D5152D" w:rsidRDefault="00B61FA8" w:rsidP="00B61FA8">
      <w:pPr>
        <w:pStyle w:val="0pavpavad"/>
        <w:rPr>
          <w:rFonts w:ascii="Times New Roman" w:hAnsi="Times New Roman"/>
          <w:b w:val="0"/>
          <w:bCs/>
          <w:color w:val="auto"/>
          <w:sz w:val="20"/>
          <w:szCs w:val="20"/>
        </w:rPr>
      </w:pPr>
      <w:r w:rsidRPr="00D5152D">
        <w:rPr>
          <w:rFonts w:ascii="Times New Roman" w:hAnsi="Times New Roman"/>
          <w:b w:val="0"/>
          <w:bCs/>
          <w:noProof/>
          <w:color w:val="auto"/>
          <w:sz w:val="20"/>
          <w:szCs w:val="20"/>
        </w:rPr>
        <w:fldChar w:fldCharType="begin"/>
      </w:r>
      <w:r w:rsidRPr="00D5152D">
        <w:rPr>
          <w:rFonts w:ascii="Times New Roman" w:hAnsi="Times New Roman"/>
          <w:b w:val="0"/>
          <w:bCs/>
          <w:noProof/>
          <w:color w:val="auto"/>
          <w:sz w:val="20"/>
          <w:szCs w:val="20"/>
        </w:rPr>
        <w:instrText xml:space="preserve"> SEQ pav. \* ARABIC </w:instrText>
      </w:r>
      <w:r w:rsidRPr="00D5152D">
        <w:rPr>
          <w:rFonts w:ascii="Times New Roman" w:hAnsi="Times New Roman"/>
          <w:b w:val="0"/>
          <w:bCs/>
          <w:noProof/>
          <w:color w:val="auto"/>
          <w:sz w:val="20"/>
          <w:szCs w:val="20"/>
        </w:rPr>
        <w:fldChar w:fldCharType="separate"/>
      </w:r>
      <w:bookmarkStart w:id="33" w:name="_Ref64976116"/>
      <w:r w:rsidR="00F409EF" w:rsidRPr="00D5152D">
        <w:rPr>
          <w:rFonts w:ascii="Times New Roman" w:hAnsi="Times New Roman"/>
          <w:b w:val="0"/>
          <w:bCs/>
          <w:noProof/>
          <w:color w:val="auto"/>
          <w:sz w:val="20"/>
          <w:szCs w:val="20"/>
        </w:rPr>
        <w:t>14</w:t>
      </w:r>
      <w:bookmarkEnd w:id="33"/>
      <w:r w:rsidRPr="00D5152D">
        <w:rPr>
          <w:rFonts w:ascii="Times New Roman" w:hAnsi="Times New Roman"/>
          <w:b w:val="0"/>
          <w:bCs/>
          <w:noProof/>
          <w:color w:val="auto"/>
          <w:sz w:val="20"/>
          <w:szCs w:val="20"/>
        </w:rPr>
        <w:fldChar w:fldCharType="end"/>
      </w:r>
      <w:r w:rsidRPr="00D5152D">
        <w:rPr>
          <w:rFonts w:ascii="Times New Roman" w:hAnsi="Times New Roman"/>
          <w:b w:val="0"/>
          <w:bCs/>
          <w:color w:val="auto"/>
          <w:sz w:val="20"/>
          <w:szCs w:val="20"/>
        </w:rPr>
        <w:t xml:space="preserve"> pav. </w:t>
      </w:r>
      <w:proofErr w:type="spellStart"/>
      <w:r w:rsidR="00AE6AF0" w:rsidRPr="00D5152D">
        <w:rPr>
          <w:rFonts w:ascii="Times New Roman" w:hAnsi="Times New Roman"/>
          <w:b w:val="0"/>
          <w:bCs/>
          <w:color w:val="auto"/>
          <w:sz w:val="20"/>
          <w:szCs w:val="20"/>
        </w:rPr>
        <w:t>Autotransformatoriaus</w:t>
      </w:r>
      <w:proofErr w:type="spellEnd"/>
      <w:r w:rsidR="00AE6AF0" w:rsidRPr="00D5152D">
        <w:rPr>
          <w:rFonts w:ascii="Times New Roman" w:hAnsi="Times New Roman"/>
          <w:b w:val="0"/>
          <w:bCs/>
          <w:color w:val="auto"/>
          <w:sz w:val="20"/>
          <w:szCs w:val="20"/>
        </w:rPr>
        <w:t xml:space="preserve"> AT6 </w:t>
      </w:r>
      <w:r w:rsidRPr="00D5152D">
        <w:rPr>
          <w:rFonts w:ascii="Times New Roman" w:hAnsi="Times New Roman"/>
          <w:b w:val="0"/>
          <w:bCs/>
          <w:color w:val="auto"/>
          <w:sz w:val="20"/>
          <w:szCs w:val="20"/>
        </w:rPr>
        <w:t>įrengimo vieta</w:t>
      </w:r>
    </w:p>
    <w:p w14:paraId="7C356D60" w14:textId="25572FFF" w:rsidR="00B61FA8" w:rsidRPr="001C5448" w:rsidRDefault="00DE5426" w:rsidP="001C5448">
      <w:pPr>
        <w:pStyle w:val="Documentdescription"/>
        <w:numPr>
          <w:ilvl w:val="0"/>
          <w:numId w:val="69"/>
        </w:numPr>
        <w:spacing w:before="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lastRenderedPageBreak/>
        <w:t>Autotransformatorius</w:t>
      </w:r>
      <w:proofErr w:type="spellEnd"/>
      <w:r w:rsidRPr="001C5448">
        <w:rPr>
          <w:rFonts w:ascii="Times New Roman" w:hAnsi="Times New Roman"/>
          <w:b w:val="0"/>
          <w:bCs/>
          <w:color w:val="auto"/>
          <w:sz w:val="24"/>
        </w:rPr>
        <w:t xml:space="preserve"> AT7 </w:t>
      </w:r>
      <w:r w:rsidR="00B61FA8" w:rsidRPr="001C5448">
        <w:rPr>
          <w:rFonts w:ascii="Times New Roman" w:hAnsi="Times New Roman"/>
          <w:b w:val="0"/>
          <w:bCs/>
          <w:color w:val="auto"/>
          <w:sz w:val="24"/>
        </w:rPr>
        <w:t xml:space="preserve">planuojamas </w:t>
      </w:r>
      <w:proofErr w:type="spellStart"/>
      <w:r w:rsidR="00250837" w:rsidRPr="001C5448">
        <w:rPr>
          <w:rFonts w:ascii="Times New Roman" w:hAnsi="Times New Roman"/>
          <w:b w:val="0"/>
          <w:bCs/>
          <w:color w:val="auto"/>
          <w:sz w:val="24"/>
        </w:rPr>
        <w:t>Aukštkalvių</w:t>
      </w:r>
      <w:proofErr w:type="spellEnd"/>
      <w:r w:rsidR="00250837" w:rsidRPr="001C5448">
        <w:rPr>
          <w:rFonts w:ascii="Times New Roman" w:hAnsi="Times New Roman"/>
          <w:b w:val="0"/>
          <w:bCs/>
          <w:color w:val="auto"/>
          <w:sz w:val="24"/>
        </w:rPr>
        <w:t xml:space="preserve"> </w:t>
      </w:r>
      <w:r w:rsidR="0084541C" w:rsidRPr="001C5448">
        <w:rPr>
          <w:rFonts w:ascii="Times New Roman" w:hAnsi="Times New Roman"/>
          <w:b w:val="0"/>
          <w:bCs/>
          <w:color w:val="auto"/>
          <w:sz w:val="24"/>
        </w:rPr>
        <w:t xml:space="preserve">k., Kretingos </w:t>
      </w:r>
      <w:r w:rsidR="00B61FA8" w:rsidRPr="001C5448">
        <w:rPr>
          <w:rFonts w:ascii="Times New Roman" w:hAnsi="Times New Roman"/>
          <w:b w:val="0"/>
          <w:bCs/>
          <w:color w:val="auto"/>
          <w:sz w:val="24"/>
        </w:rPr>
        <w:t xml:space="preserve"> raj. sav. teritorijoje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_Ref64976129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15</w:t>
      </w:r>
      <w:r w:rsidRPr="001C5448">
        <w:rPr>
          <w:rFonts w:ascii="Times New Roman" w:hAnsi="Times New Roman"/>
          <w:b w:val="0"/>
          <w:bCs/>
          <w:color w:val="auto"/>
          <w:sz w:val="24"/>
        </w:rPr>
        <w:fldChar w:fldCharType="end"/>
      </w:r>
      <w:r w:rsidRPr="001C5448">
        <w:rPr>
          <w:rFonts w:ascii="Times New Roman" w:hAnsi="Times New Roman"/>
          <w:b w:val="0"/>
          <w:bCs/>
          <w:color w:val="auto"/>
          <w:sz w:val="24"/>
        </w:rPr>
        <w:t xml:space="preserve"> </w:t>
      </w:r>
      <w:r w:rsidR="00B61FA8" w:rsidRPr="001C5448">
        <w:rPr>
          <w:rFonts w:ascii="Times New Roman" w:hAnsi="Times New Roman"/>
          <w:b w:val="0"/>
          <w:bCs/>
          <w:color w:val="auto"/>
          <w:sz w:val="24"/>
        </w:rPr>
        <w:t xml:space="preserve">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6"/>
      </w:tblGrid>
      <w:tr w:rsidR="00B61FA8" w:rsidRPr="00361042" w14:paraId="4EB041FB" w14:textId="77777777" w:rsidTr="6EABAB31">
        <w:trPr>
          <w:trHeight w:val="276"/>
        </w:trPr>
        <w:tc>
          <w:tcPr>
            <w:tcW w:w="9420" w:type="dxa"/>
            <w:tcBorders>
              <w:top w:val="nil"/>
              <w:left w:val="nil"/>
              <w:bottom w:val="nil"/>
              <w:right w:val="nil"/>
            </w:tcBorders>
          </w:tcPr>
          <w:p w14:paraId="28B1F928" w14:textId="704396C0" w:rsidR="00B61FA8" w:rsidRPr="00361042" w:rsidRDefault="0066349D" w:rsidP="00165C46">
            <w:pPr>
              <w:pStyle w:val="0Body0"/>
              <w:ind w:left="-360" w:firstLine="360"/>
              <w:jc w:val="center"/>
              <w:rPr>
                <w:rFonts w:ascii="Times New Roman" w:hAnsi="Times New Roman"/>
                <w:noProof/>
                <w:sz w:val="24"/>
              </w:rPr>
            </w:pPr>
            <w:r w:rsidRPr="00361042">
              <w:rPr>
                <w:rFonts w:ascii="Times New Roman" w:hAnsi="Times New Roman"/>
                <w:noProof/>
                <w:sz w:val="24"/>
              </w:rPr>
              <w:drawing>
                <wp:inline distT="0" distB="0" distL="0" distR="0" wp14:anchorId="6BFB3916" wp14:editId="43095408">
                  <wp:extent cx="5840186" cy="327660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27">
                            <a:extLst>
                              <a:ext uri="{28A0092B-C50C-407E-A947-70E740481C1C}">
                                <a14:useLocalDpi xmlns:a14="http://schemas.microsoft.com/office/drawing/2010/main" val="0"/>
                              </a:ext>
                            </a:extLst>
                          </a:blip>
                          <a:stretch>
                            <a:fillRect/>
                          </a:stretch>
                        </pic:blipFill>
                        <pic:spPr>
                          <a:xfrm>
                            <a:off x="0" y="0"/>
                            <a:ext cx="5840186" cy="3276600"/>
                          </a:xfrm>
                          <a:prstGeom prst="rect">
                            <a:avLst/>
                          </a:prstGeom>
                        </pic:spPr>
                      </pic:pic>
                    </a:graphicData>
                  </a:graphic>
                </wp:inline>
              </w:drawing>
            </w:r>
          </w:p>
        </w:tc>
      </w:tr>
    </w:tbl>
    <w:p w14:paraId="5AE01AD7" w14:textId="66608A8E" w:rsidR="00B61FA8" w:rsidRPr="00D5152D" w:rsidRDefault="00B61FA8" w:rsidP="00B61FA8">
      <w:pPr>
        <w:pStyle w:val="0pavpavad"/>
        <w:rPr>
          <w:rFonts w:ascii="Times New Roman" w:hAnsi="Times New Roman"/>
          <w:b w:val="0"/>
          <w:bCs/>
          <w:color w:val="auto"/>
          <w:sz w:val="20"/>
          <w:szCs w:val="20"/>
        </w:rPr>
      </w:pPr>
      <w:r w:rsidRPr="00D5152D">
        <w:rPr>
          <w:rFonts w:ascii="Times New Roman" w:hAnsi="Times New Roman"/>
          <w:b w:val="0"/>
          <w:bCs/>
          <w:noProof/>
          <w:color w:val="auto"/>
          <w:sz w:val="20"/>
          <w:szCs w:val="20"/>
        </w:rPr>
        <w:fldChar w:fldCharType="begin"/>
      </w:r>
      <w:r w:rsidRPr="00D5152D">
        <w:rPr>
          <w:rFonts w:ascii="Times New Roman" w:hAnsi="Times New Roman"/>
          <w:b w:val="0"/>
          <w:bCs/>
          <w:noProof/>
          <w:color w:val="auto"/>
          <w:sz w:val="20"/>
          <w:szCs w:val="20"/>
        </w:rPr>
        <w:instrText xml:space="preserve"> SEQ pav. \* ARABIC </w:instrText>
      </w:r>
      <w:r w:rsidRPr="00D5152D">
        <w:rPr>
          <w:rFonts w:ascii="Times New Roman" w:hAnsi="Times New Roman"/>
          <w:b w:val="0"/>
          <w:bCs/>
          <w:noProof/>
          <w:color w:val="auto"/>
          <w:sz w:val="20"/>
          <w:szCs w:val="20"/>
        </w:rPr>
        <w:fldChar w:fldCharType="separate"/>
      </w:r>
      <w:bookmarkStart w:id="34" w:name="_Ref64976129"/>
      <w:r w:rsidR="00F409EF" w:rsidRPr="00D5152D">
        <w:rPr>
          <w:rFonts w:ascii="Times New Roman" w:hAnsi="Times New Roman"/>
          <w:b w:val="0"/>
          <w:bCs/>
          <w:noProof/>
          <w:color w:val="auto"/>
          <w:sz w:val="20"/>
          <w:szCs w:val="20"/>
        </w:rPr>
        <w:t>15</w:t>
      </w:r>
      <w:bookmarkEnd w:id="34"/>
      <w:r w:rsidRPr="00D5152D">
        <w:rPr>
          <w:rFonts w:ascii="Times New Roman" w:hAnsi="Times New Roman"/>
          <w:b w:val="0"/>
          <w:bCs/>
          <w:noProof/>
          <w:color w:val="auto"/>
          <w:sz w:val="20"/>
          <w:szCs w:val="20"/>
        </w:rPr>
        <w:fldChar w:fldCharType="end"/>
      </w:r>
      <w:r w:rsidRPr="00D5152D">
        <w:rPr>
          <w:rFonts w:ascii="Times New Roman" w:hAnsi="Times New Roman"/>
          <w:b w:val="0"/>
          <w:bCs/>
          <w:color w:val="auto"/>
          <w:sz w:val="20"/>
          <w:szCs w:val="20"/>
        </w:rPr>
        <w:t xml:space="preserve"> pav. </w:t>
      </w:r>
      <w:proofErr w:type="spellStart"/>
      <w:r w:rsidR="00AE6AF0" w:rsidRPr="00D5152D">
        <w:rPr>
          <w:rFonts w:ascii="Times New Roman" w:hAnsi="Times New Roman"/>
          <w:b w:val="0"/>
          <w:bCs/>
          <w:color w:val="auto"/>
          <w:sz w:val="20"/>
          <w:szCs w:val="20"/>
        </w:rPr>
        <w:t>Autotransformatoriaus</w:t>
      </w:r>
      <w:proofErr w:type="spellEnd"/>
      <w:r w:rsidR="00AE6AF0" w:rsidRPr="00D5152D">
        <w:rPr>
          <w:rFonts w:ascii="Times New Roman" w:hAnsi="Times New Roman"/>
          <w:b w:val="0"/>
          <w:bCs/>
          <w:color w:val="auto"/>
          <w:sz w:val="20"/>
          <w:szCs w:val="20"/>
        </w:rPr>
        <w:t xml:space="preserve"> AT7</w:t>
      </w:r>
      <w:r w:rsidRPr="00D5152D">
        <w:rPr>
          <w:rFonts w:ascii="Times New Roman" w:hAnsi="Times New Roman"/>
          <w:b w:val="0"/>
          <w:bCs/>
          <w:color w:val="auto"/>
          <w:sz w:val="20"/>
          <w:szCs w:val="20"/>
        </w:rPr>
        <w:t xml:space="preserve"> įrengimo vieta</w:t>
      </w:r>
    </w:p>
    <w:p w14:paraId="2144D22C" w14:textId="70DD321A" w:rsidR="00B61FA8" w:rsidRPr="001C5448" w:rsidRDefault="00DE5426" w:rsidP="001C5448">
      <w:pPr>
        <w:pStyle w:val="Documentdescription"/>
        <w:numPr>
          <w:ilvl w:val="0"/>
          <w:numId w:val="69"/>
        </w:numPr>
        <w:spacing w:before="24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t>Autotransformatorius</w:t>
      </w:r>
      <w:proofErr w:type="spellEnd"/>
      <w:r w:rsidRPr="001C5448">
        <w:rPr>
          <w:rFonts w:ascii="Times New Roman" w:hAnsi="Times New Roman"/>
          <w:b w:val="0"/>
          <w:bCs/>
          <w:color w:val="auto"/>
          <w:sz w:val="24"/>
        </w:rPr>
        <w:t xml:space="preserve"> AT8 </w:t>
      </w:r>
      <w:r w:rsidR="00B61FA8" w:rsidRPr="001C5448">
        <w:rPr>
          <w:rFonts w:ascii="Times New Roman" w:hAnsi="Times New Roman"/>
          <w:b w:val="0"/>
          <w:bCs/>
          <w:color w:val="auto"/>
          <w:sz w:val="24"/>
        </w:rPr>
        <w:t xml:space="preserve">planuojamas </w:t>
      </w:r>
      <w:r w:rsidR="00FA5980" w:rsidRPr="001C5448">
        <w:rPr>
          <w:rFonts w:ascii="Times New Roman" w:hAnsi="Times New Roman"/>
          <w:b w:val="0"/>
          <w:bCs/>
          <w:color w:val="auto"/>
          <w:sz w:val="24"/>
        </w:rPr>
        <w:t xml:space="preserve">„Draugystės“ </w:t>
      </w:r>
      <w:r w:rsidR="00C550EE" w:rsidRPr="001C5448">
        <w:rPr>
          <w:rFonts w:ascii="Times New Roman" w:hAnsi="Times New Roman"/>
          <w:b w:val="0"/>
          <w:bCs/>
          <w:color w:val="auto"/>
          <w:sz w:val="24"/>
        </w:rPr>
        <w:t xml:space="preserve">geležinkelio </w:t>
      </w:r>
      <w:r w:rsidR="00C8200B" w:rsidRPr="001C5448">
        <w:rPr>
          <w:rFonts w:ascii="Times New Roman" w:hAnsi="Times New Roman"/>
          <w:b w:val="0"/>
          <w:bCs/>
          <w:color w:val="auto"/>
          <w:sz w:val="24"/>
        </w:rPr>
        <w:t xml:space="preserve">stoties teritorijoje </w:t>
      </w:r>
      <w:r w:rsidR="007E3992" w:rsidRPr="001C5448">
        <w:rPr>
          <w:rFonts w:ascii="Times New Roman" w:hAnsi="Times New Roman"/>
          <w:b w:val="0"/>
          <w:bCs/>
          <w:color w:val="auto"/>
          <w:sz w:val="24"/>
        </w:rPr>
        <w:t>Klaipėdos m., Klaipėdos</w:t>
      </w:r>
      <w:r w:rsidR="00B61FA8" w:rsidRPr="001C5448">
        <w:rPr>
          <w:rFonts w:ascii="Times New Roman" w:hAnsi="Times New Roman"/>
          <w:b w:val="0"/>
          <w:bCs/>
          <w:color w:val="auto"/>
          <w:sz w:val="24"/>
        </w:rPr>
        <w:t xml:space="preserve"> </w:t>
      </w:r>
      <w:r w:rsidR="00C8200B" w:rsidRPr="001C5448">
        <w:rPr>
          <w:rFonts w:ascii="Times New Roman" w:hAnsi="Times New Roman"/>
          <w:b w:val="0"/>
          <w:bCs/>
          <w:color w:val="auto"/>
          <w:sz w:val="24"/>
        </w:rPr>
        <w:t>m</w:t>
      </w:r>
      <w:r w:rsidR="00B61FA8" w:rsidRPr="001C5448">
        <w:rPr>
          <w:rFonts w:ascii="Times New Roman" w:hAnsi="Times New Roman"/>
          <w:b w:val="0"/>
          <w:bCs/>
          <w:color w:val="auto"/>
          <w:sz w:val="24"/>
        </w:rPr>
        <w:t>. sav. teritorijoje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_Ref64976145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16</w:t>
      </w:r>
      <w:r w:rsidRPr="001C5448">
        <w:rPr>
          <w:rFonts w:ascii="Times New Roman" w:hAnsi="Times New Roman"/>
          <w:b w:val="0"/>
          <w:bCs/>
          <w:color w:val="auto"/>
          <w:sz w:val="24"/>
        </w:rPr>
        <w:fldChar w:fldCharType="end"/>
      </w:r>
      <w:r w:rsidRPr="001C5448">
        <w:rPr>
          <w:rFonts w:ascii="Times New Roman" w:hAnsi="Times New Roman"/>
          <w:b w:val="0"/>
          <w:bCs/>
          <w:color w:val="auto"/>
          <w:sz w:val="24"/>
        </w:rPr>
        <w:t xml:space="preserve"> </w:t>
      </w:r>
      <w:r w:rsidR="00B61FA8" w:rsidRPr="001C5448">
        <w:rPr>
          <w:rFonts w:ascii="Times New Roman" w:hAnsi="Times New Roman"/>
          <w:b w:val="0"/>
          <w:bCs/>
          <w:color w:val="auto"/>
          <w:sz w:val="24"/>
        </w:rPr>
        <w:t xml:space="preserve">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0"/>
      </w:tblGrid>
      <w:tr w:rsidR="00B61FA8" w:rsidRPr="00361042" w14:paraId="6BF0AF0B" w14:textId="77777777" w:rsidTr="6EABAB31">
        <w:trPr>
          <w:trHeight w:val="276"/>
        </w:trPr>
        <w:tc>
          <w:tcPr>
            <w:tcW w:w="9420" w:type="dxa"/>
            <w:tcBorders>
              <w:top w:val="nil"/>
              <w:left w:val="nil"/>
              <w:bottom w:val="nil"/>
              <w:right w:val="nil"/>
            </w:tcBorders>
          </w:tcPr>
          <w:p w14:paraId="683FA02C" w14:textId="4645EC10" w:rsidR="00B61FA8" w:rsidRPr="00361042" w:rsidRDefault="00F24AB2" w:rsidP="00240448">
            <w:pPr>
              <w:pStyle w:val="0Body0"/>
              <w:ind w:left="-360" w:firstLine="36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79B7F9B1" wp14:editId="5CF755A0">
                  <wp:extent cx="5822090" cy="3992880"/>
                  <wp:effectExtent l="0" t="0" r="7620" b="762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3831" b="4693"/>
                          <a:stretch/>
                        </pic:blipFill>
                        <pic:spPr bwMode="auto">
                          <a:xfrm>
                            <a:off x="0" y="0"/>
                            <a:ext cx="5835424" cy="40020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782AE4" w14:textId="2AA07684" w:rsidR="00B61FA8" w:rsidRPr="00D5152D" w:rsidRDefault="00B61FA8" w:rsidP="00B61FA8">
      <w:pPr>
        <w:pStyle w:val="0pavpavad"/>
        <w:rPr>
          <w:rFonts w:ascii="Times New Roman" w:hAnsi="Times New Roman"/>
          <w:b w:val="0"/>
          <w:bCs/>
          <w:color w:val="auto"/>
          <w:sz w:val="20"/>
          <w:szCs w:val="20"/>
        </w:rPr>
      </w:pPr>
      <w:r w:rsidRPr="00D5152D">
        <w:rPr>
          <w:rFonts w:ascii="Times New Roman" w:hAnsi="Times New Roman"/>
          <w:b w:val="0"/>
          <w:bCs/>
          <w:noProof/>
          <w:color w:val="auto"/>
          <w:sz w:val="20"/>
          <w:szCs w:val="20"/>
        </w:rPr>
        <w:fldChar w:fldCharType="begin"/>
      </w:r>
      <w:r w:rsidRPr="00D5152D">
        <w:rPr>
          <w:rFonts w:ascii="Times New Roman" w:hAnsi="Times New Roman"/>
          <w:b w:val="0"/>
          <w:bCs/>
          <w:noProof/>
          <w:color w:val="auto"/>
          <w:sz w:val="20"/>
          <w:szCs w:val="20"/>
        </w:rPr>
        <w:instrText xml:space="preserve"> SEQ pav. \* ARABIC </w:instrText>
      </w:r>
      <w:r w:rsidRPr="00D5152D">
        <w:rPr>
          <w:rFonts w:ascii="Times New Roman" w:hAnsi="Times New Roman"/>
          <w:b w:val="0"/>
          <w:bCs/>
          <w:noProof/>
          <w:color w:val="auto"/>
          <w:sz w:val="20"/>
          <w:szCs w:val="20"/>
        </w:rPr>
        <w:fldChar w:fldCharType="separate"/>
      </w:r>
      <w:bookmarkStart w:id="35" w:name="_Ref64976145"/>
      <w:r w:rsidR="00F409EF" w:rsidRPr="00D5152D">
        <w:rPr>
          <w:rFonts w:ascii="Times New Roman" w:hAnsi="Times New Roman"/>
          <w:b w:val="0"/>
          <w:bCs/>
          <w:noProof/>
          <w:color w:val="auto"/>
          <w:sz w:val="20"/>
          <w:szCs w:val="20"/>
        </w:rPr>
        <w:t>16</w:t>
      </w:r>
      <w:bookmarkEnd w:id="35"/>
      <w:r w:rsidRPr="00D5152D">
        <w:rPr>
          <w:rFonts w:ascii="Times New Roman" w:hAnsi="Times New Roman"/>
          <w:b w:val="0"/>
          <w:bCs/>
          <w:noProof/>
          <w:color w:val="auto"/>
          <w:sz w:val="20"/>
          <w:szCs w:val="20"/>
        </w:rPr>
        <w:fldChar w:fldCharType="end"/>
      </w:r>
      <w:r w:rsidRPr="00D5152D">
        <w:rPr>
          <w:rFonts w:ascii="Times New Roman" w:hAnsi="Times New Roman"/>
          <w:b w:val="0"/>
          <w:bCs/>
          <w:color w:val="auto"/>
          <w:sz w:val="20"/>
          <w:szCs w:val="20"/>
        </w:rPr>
        <w:t xml:space="preserve"> pav. </w:t>
      </w:r>
      <w:proofErr w:type="spellStart"/>
      <w:r w:rsidR="00AE6AF0" w:rsidRPr="00D5152D">
        <w:rPr>
          <w:rFonts w:ascii="Times New Roman" w:hAnsi="Times New Roman"/>
          <w:b w:val="0"/>
          <w:bCs/>
          <w:color w:val="auto"/>
          <w:sz w:val="20"/>
          <w:szCs w:val="20"/>
        </w:rPr>
        <w:t>Autotransformatoriaus</w:t>
      </w:r>
      <w:proofErr w:type="spellEnd"/>
      <w:r w:rsidR="00AE6AF0" w:rsidRPr="00D5152D">
        <w:rPr>
          <w:rFonts w:ascii="Times New Roman" w:hAnsi="Times New Roman"/>
          <w:b w:val="0"/>
          <w:bCs/>
          <w:color w:val="auto"/>
          <w:sz w:val="20"/>
          <w:szCs w:val="20"/>
        </w:rPr>
        <w:t xml:space="preserve"> AT8 </w:t>
      </w:r>
      <w:r w:rsidRPr="00D5152D">
        <w:rPr>
          <w:rFonts w:ascii="Times New Roman" w:hAnsi="Times New Roman"/>
          <w:b w:val="0"/>
          <w:bCs/>
          <w:color w:val="auto"/>
          <w:sz w:val="20"/>
          <w:szCs w:val="20"/>
        </w:rPr>
        <w:t>įrengimo vieta</w:t>
      </w:r>
    </w:p>
    <w:p w14:paraId="1AD2EFD4" w14:textId="6094B333" w:rsidR="00434B76" w:rsidRPr="001C5448" w:rsidRDefault="00434B76" w:rsidP="00C76C4B">
      <w:pPr>
        <w:pStyle w:val="Documentdescription"/>
        <w:numPr>
          <w:ilvl w:val="0"/>
          <w:numId w:val="69"/>
        </w:numPr>
        <w:spacing w:before="24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t>Autotranformatorių</w:t>
      </w:r>
      <w:proofErr w:type="spellEnd"/>
      <w:r w:rsidRPr="001C5448">
        <w:rPr>
          <w:rFonts w:ascii="Times New Roman" w:hAnsi="Times New Roman"/>
          <w:b w:val="0"/>
          <w:bCs/>
          <w:color w:val="auto"/>
          <w:sz w:val="24"/>
        </w:rPr>
        <w:t xml:space="preserve"> statybos vieta gali būti patikslinta statybos techninio projekto rengimo metu </w:t>
      </w:r>
      <w:r w:rsidR="00103A7B" w:rsidRPr="001C5448">
        <w:rPr>
          <w:rFonts w:ascii="Times New Roman" w:hAnsi="Times New Roman"/>
          <w:b w:val="0"/>
          <w:bCs/>
          <w:color w:val="auto"/>
          <w:sz w:val="24"/>
        </w:rPr>
        <w:t xml:space="preserve">AB „LTG </w:t>
      </w:r>
      <w:proofErr w:type="spellStart"/>
      <w:r w:rsidR="00103A7B" w:rsidRPr="001C5448">
        <w:rPr>
          <w:rFonts w:ascii="Times New Roman" w:hAnsi="Times New Roman"/>
          <w:b w:val="0"/>
          <w:bCs/>
          <w:color w:val="auto"/>
          <w:sz w:val="24"/>
        </w:rPr>
        <w:t>Infra</w:t>
      </w:r>
      <w:proofErr w:type="spellEnd"/>
      <w:r w:rsidR="00103A7B" w:rsidRPr="001C5448">
        <w:rPr>
          <w:rFonts w:ascii="Times New Roman" w:hAnsi="Times New Roman"/>
          <w:b w:val="0"/>
          <w:bCs/>
          <w:color w:val="auto"/>
          <w:sz w:val="24"/>
        </w:rPr>
        <w:t xml:space="preserve">“ patikėjimo teise valdomų </w:t>
      </w:r>
      <w:r w:rsidR="00477611" w:rsidRPr="001C5448">
        <w:rPr>
          <w:rFonts w:ascii="Times New Roman" w:hAnsi="Times New Roman"/>
          <w:b w:val="0"/>
          <w:bCs/>
          <w:color w:val="auto"/>
          <w:sz w:val="24"/>
        </w:rPr>
        <w:t>žemės sklypų ribose.</w:t>
      </w:r>
    </w:p>
    <w:p w14:paraId="4EFEE4AF" w14:textId="77777777" w:rsidR="00A72560" w:rsidRDefault="00A72560" w:rsidP="00C1159A">
      <w:pPr>
        <w:pStyle w:val="Antrat2"/>
        <w:numPr>
          <w:ilvl w:val="0"/>
          <w:numId w:val="0"/>
        </w:numPr>
        <w:spacing w:before="0" w:after="0"/>
        <w:jc w:val="center"/>
        <w:rPr>
          <w:shd w:val="clear" w:color="auto" w:fill="FFFFFF"/>
          <w:lang w:eastAsia="nl-NL"/>
        </w:rPr>
      </w:pPr>
    </w:p>
    <w:p w14:paraId="76B3D58A" w14:textId="355312A4" w:rsidR="00D5152D" w:rsidRPr="0074270E" w:rsidRDefault="00C550EE"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PENK</w:t>
      </w:r>
      <w:r w:rsidR="00D5152D" w:rsidRPr="0074270E">
        <w:rPr>
          <w:shd w:val="clear" w:color="auto" w:fill="FFFFFF"/>
          <w:lang w:eastAsia="nl-NL"/>
        </w:rPr>
        <w:t>TASIS SKIRSNIS</w:t>
      </w:r>
    </w:p>
    <w:p w14:paraId="1F2AE0B6" w14:textId="1957C682" w:rsidR="00D5152D" w:rsidRDefault="00D5152D"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PLANUOJAMI Ž</w:t>
      </w:r>
      <w:r w:rsidR="00902301" w:rsidRPr="00302E7B">
        <w:rPr>
          <w:rFonts w:ascii="Times New Roman" w:hAnsi="Times New Roman"/>
          <w:color w:val="auto"/>
          <w:sz w:val="24"/>
          <w:szCs w:val="24"/>
        </w:rPr>
        <w:t>E</w:t>
      </w:r>
      <w:r w:rsidRPr="00302E7B">
        <w:rPr>
          <w:rFonts w:ascii="Times New Roman" w:hAnsi="Times New Roman"/>
          <w:color w:val="auto"/>
          <w:sz w:val="24"/>
          <w:szCs w:val="24"/>
        </w:rPr>
        <w:t>MĖS SKLYPAI</w:t>
      </w:r>
    </w:p>
    <w:p w14:paraId="5767361A" w14:textId="77777777" w:rsidR="00A72560" w:rsidRPr="00302E7B" w:rsidRDefault="00A72560" w:rsidP="00C1159A">
      <w:pPr>
        <w:pStyle w:val="Documentdescription"/>
        <w:spacing w:before="0" w:after="0" w:line="240" w:lineRule="auto"/>
        <w:jc w:val="center"/>
        <w:rPr>
          <w:rFonts w:ascii="Times New Roman" w:hAnsi="Times New Roman"/>
          <w:color w:val="auto"/>
          <w:sz w:val="24"/>
          <w:szCs w:val="24"/>
        </w:rPr>
      </w:pPr>
    </w:p>
    <w:p w14:paraId="6A8BCAC9" w14:textId="3568E5DD" w:rsidR="000136D8" w:rsidRPr="001C5448" w:rsidRDefault="000136D8"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 xml:space="preserve">Kretingos traukos pastotės </w:t>
      </w:r>
      <w:r w:rsidR="00694573" w:rsidRPr="001C5448">
        <w:rPr>
          <w:rFonts w:ascii="Times New Roman" w:hAnsi="Times New Roman"/>
          <w:b w:val="0"/>
          <w:bCs/>
          <w:color w:val="auto"/>
          <w:sz w:val="24"/>
        </w:rPr>
        <w:t xml:space="preserve">(TPS1) </w:t>
      </w:r>
      <w:r w:rsidRPr="001C5448">
        <w:rPr>
          <w:rFonts w:ascii="Times New Roman" w:hAnsi="Times New Roman"/>
          <w:b w:val="0"/>
          <w:bCs/>
          <w:color w:val="auto"/>
          <w:sz w:val="24"/>
        </w:rPr>
        <w:t>sklypas formuojamas padali</w:t>
      </w:r>
      <w:r w:rsidR="00DB0672" w:rsidRPr="001C5448">
        <w:rPr>
          <w:rFonts w:ascii="Times New Roman" w:hAnsi="Times New Roman"/>
          <w:b w:val="0"/>
          <w:bCs/>
          <w:color w:val="auto"/>
          <w:sz w:val="24"/>
        </w:rPr>
        <w:t>j</w:t>
      </w:r>
      <w:r w:rsidRPr="001C5448">
        <w:rPr>
          <w:rFonts w:ascii="Times New Roman" w:hAnsi="Times New Roman"/>
          <w:b w:val="0"/>
          <w:bCs/>
          <w:color w:val="auto"/>
          <w:sz w:val="24"/>
        </w:rPr>
        <w:t xml:space="preserve">ant esamą žemės sklypą – atskiriant </w:t>
      </w:r>
      <w:r w:rsidR="00B6068D" w:rsidRPr="001C5448">
        <w:rPr>
          <w:rFonts w:ascii="Times New Roman" w:hAnsi="Times New Roman"/>
          <w:b w:val="0"/>
          <w:bCs/>
          <w:color w:val="auto"/>
          <w:sz w:val="24"/>
        </w:rPr>
        <w:t xml:space="preserve">dalį esamo </w:t>
      </w:r>
      <w:r w:rsidRPr="001C5448">
        <w:rPr>
          <w:rFonts w:ascii="Times New Roman" w:hAnsi="Times New Roman"/>
          <w:b w:val="0"/>
          <w:bCs/>
          <w:color w:val="auto"/>
          <w:sz w:val="24"/>
        </w:rPr>
        <w:t xml:space="preserve">žemės </w:t>
      </w:r>
      <w:r w:rsidR="009E16E2" w:rsidRPr="001C5448">
        <w:rPr>
          <w:rFonts w:ascii="Times New Roman" w:hAnsi="Times New Roman"/>
          <w:b w:val="0"/>
          <w:bCs/>
          <w:color w:val="auto"/>
          <w:sz w:val="24"/>
        </w:rPr>
        <w:t xml:space="preserve">sklypo </w:t>
      </w:r>
      <w:r w:rsidR="001566DF" w:rsidRPr="001C5448">
        <w:rPr>
          <w:rFonts w:ascii="Times New Roman" w:hAnsi="Times New Roman"/>
          <w:b w:val="0"/>
          <w:bCs/>
          <w:color w:val="auto"/>
          <w:sz w:val="24"/>
        </w:rPr>
        <w:t xml:space="preserve">unikalus Nr. 5535-0002-0200 </w:t>
      </w:r>
      <w:r w:rsidRPr="001C5448">
        <w:rPr>
          <w:rFonts w:ascii="Times New Roman" w:hAnsi="Times New Roman"/>
          <w:b w:val="0"/>
          <w:bCs/>
          <w:color w:val="auto"/>
          <w:sz w:val="24"/>
        </w:rPr>
        <w:t>ir j</w:t>
      </w:r>
      <w:r w:rsidR="00B467EB" w:rsidRPr="001C5448">
        <w:rPr>
          <w:rFonts w:ascii="Times New Roman" w:hAnsi="Times New Roman"/>
          <w:b w:val="0"/>
          <w:bCs/>
          <w:color w:val="auto"/>
          <w:sz w:val="24"/>
        </w:rPr>
        <w:t>o</w:t>
      </w:r>
      <w:r w:rsidRPr="001C5448">
        <w:rPr>
          <w:rFonts w:ascii="Times New Roman" w:hAnsi="Times New Roman"/>
          <w:b w:val="0"/>
          <w:bCs/>
          <w:color w:val="auto"/>
          <w:sz w:val="24"/>
        </w:rPr>
        <w:t xml:space="preserve"> sąskaita suformuojant naują žemės sklypą. Planuojamas žemės sklypas Nr. 1 Kretingos traukos pastotei (</w:t>
      </w:r>
      <w:r w:rsidR="00F96D79" w:rsidRPr="001C5448">
        <w:rPr>
          <w:rFonts w:ascii="Times New Roman" w:hAnsi="Times New Roman"/>
          <w:b w:val="0"/>
          <w:bCs/>
          <w:color w:val="auto"/>
          <w:sz w:val="24"/>
        </w:rPr>
        <w:t xml:space="preserve">TPS1) </w:t>
      </w:r>
      <w:r w:rsidRPr="001C5448">
        <w:rPr>
          <w:rFonts w:ascii="Times New Roman" w:hAnsi="Times New Roman"/>
          <w:b w:val="0"/>
          <w:bCs/>
          <w:color w:val="auto"/>
          <w:sz w:val="24"/>
        </w:rPr>
        <w:t>Klaipėdos raj. sav. (</w:t>
      </w:r>
      <w:r w:rsidR="00DC5E54" w:rsidRPr="001C5448">
        <w:rPr>
          <w:rFonts w:ascii="Times New Roman" w:hAnsi="Times New Roman"/>
          <w:b w:val="0"/>
          <w:bCs/>
          <w:color w:val="auto"/>
          <w:sz w:val="24"/>
        </w:rPr>
        <w:fldChar w:fldCharType="begin"/>
      </w:r>
      <w:r w:rsidR="00DC5E54" w:rsidRPr="001C5448">
        <w:rPr>
          <w:rFonts w:ascii="Times New Roman" w:hAnsi="Times New Roman"/>
          <w:b w:val="0"/>
          <w:bCs/>
          <w:color w:val="auto"/>
          <w:sz w:val="24"/>
        </w:rPr>
        <w:instrText xml:space="preserve"> REF _Ref68589027 \h </w:instrText>
      </w:r>
      <w:r w:rsidR="00361042" w:rsidRPr="001C5448">
        <w:rPr>
          <w:rFonts w:ascii="Times New Roman" w:hAnsi="Times New Roman"/>
          <w:b w:val="0"/>
          <w:bCs/>
          <w:color w:val="auto"/>
          <w:sz w:val="24"/>
        </w:rPr>
        <w:instrText xml:space="preserve"> \* MERGEFORMAT </w:instrText>
      </w:r>
      <w:r w:rsidR="00DC5E54" w:rsidRPr="001C5448">
        <w:rPr>
          <w:rFonts w:ascii="Times New Roman" w:hAnsi="Times New Roman"/>
          <w:b w:val="0"/>
          <w:bCs/>
          <w:color w:val="auto"/>
          <w:sz w:val="24"/>
        </w:rPr>
      </w:r>
      <w:r w:rsidR="00DC5E54"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w:t>
      </w:r>
      <w:r w:rsidR="00DC5E54" w:rsidRPr="001C5448">
        <w:rPr>
          <w:rFonts w:ascii="Times New Roman" w:hAnsi="Times New Roman"/>
          <w:b w:val="0"/>
          <w:bCs/>
          <w:color w:val="auto"/>
          <w:sz w:val="24"/>
        </w:rPr>
        <w:fldChar w:fldCharType="end"/>
      </w:r>
      <w:r w:rsidR="002E1C55" w:rsidRPr="001C5448">
        <w:rPr>
          <w:rFonts w:ascii="Times New Roman" w:hAnsi="Times New Roman"/>
          <w:b w:val="0"/>
          <w:bCs/>
          <w:color w:val="auto"/>
          <w:sz w:val="24"/>
        </w:rPr>
        <w:t xml:space="preserve"> lentel</w:t>
      </w:r>
      <w:r w:rsidRPr="001C5448">
        <w:rPr>
          <w:rFonts w:ascii="Times New Roman" w:hAnsi="Times New Roman"/>
          <w:b w:val="0"/>
          <w:bCs/>
          <w:color w:val="auto"/>
          <w:sz w:val="24"/>
        </w:rPr>
        <w:t>ė) grafiškai pažymėtas pagrindiniame brėžinyje (</w:t>
      </w:r>
      <w:r w:rsidR="00B64A37" w:rsidRPr="001C5448">
        <w:rPr>
          <w:rFonts w:ascii="Times New Roman" w:hAnsi="Times New Roman"/>
          <w:b w:val="0"/>
          <w:bCs/>
          <w:color w:val="auto"/>
          <w:sz w:val="24"/>
        </w:rPr>
        <w:t xml:space="preserve">10 </w:t>
      </w:r>
      <w:r w:rsidRPr="001C5448">
        <w:rPr>
          <w:rFonts w:ascii="Times New Roman" w:hAnsi="Times New Roman"/>
          <w:b w:val="0"/>
          <w:bCs/>
          <w:color w:val="auto"/>
          <w:sz w:val="24"/>
        </w:rPr>
        <w:t>grafinis priedas).</w:t>
      </w:r>
    </w:p>
    <w:p w14:paraId="6FBD499E" w14:textId="27CBC728" w:rsidR="0035631E" w:rsidRPr="00D5152D" w:rsidRDefault="00DC5E54" w:rsidP="0035631E">
      <w:pPr>
        <w:pStyle w:val="Antrat"/>
        <w:rPr>
          <w:rFonts w:ascii="Times New Roman" w:hAnsi="Times New Roman"/>
          <w:b w:val="0"/>
          <w:bCs w:val="0"/>
          <w:color w:val="auto"/>
          <w:sz w:val="24"/>
          <w:szCs w:val="24"/>
        </w:rPr>
      </w:pPr>
      <w:r w:rsidRPr="00D5152D">
        <w:rPr>
          <w:rFonts w:ascii="Times New Roman" w:hAnsi="Times New Roman"/>
          <w:b w:val="0"/>
          <w:bCs w:val="0"/>
          <w:color w:val="auto"/>
          <w:sz w:val="24"/>
          <w:szCs w:val="24"/>
        </w:rPr>
        <w:fldChar w:fldCharType="begin"/>
      </w:r>
      <w:r w:rsidRPr="00D5152D">
        <w:rPr>
          <w:rFonts w:ascii="Times New Roman" w:hAnsi="Times New Roman"/>
          <w:b w:val="0"/>
          <w:bCs w:val="0"/>
          <w:color w:val="auto"/>
          <w:sz w:val="24"/>
          <w:szCs w:val="24"/>
        </w:rPr>
        <w:instrText>SEQ lentelė \* ARABIC</w:instrText>
      </w:r>
      <w:r w:rsidRPr="00D5152D">
        <w:rPr>
          <w:rFonts w:ascii="Times New Roman" w:hAnsi="Times New Roman"/>
          <w:b w:val="0"/>
          <w:bCs w:val="0"/>
          <w:color w:val="auto"/>
          <w:sz w:val="24"/>
          <w:szCs w:val="24"/>
        </w:rPr>
        <w:fldChar w:fldCharType="separate"/>
      </w:r>
      <w:bookmarkStart w:id="36" w:name="_Ref68589027"/>
      <w:r w:rsidR="00F409EF" w:rsidRPr="00D5152D">
        <w:rPr>
          <w:rFonts w:ascii="Times New Roman" w:hAnsi="Times New Roman"/>
          <w:b w:val="0"/>
          <w:bCs w:val="0"/>
          <w:noProof/>
          <w:color w:val="auto"/>
          <w:sz w:val="24"/>
          <w:szCs w:val="24"/>
        </w:rPr>
        <w:t>1</w:t>
      </w:r>
      <w:bookmarkEnd w:id="36"/>
      <w:r w:rsidRPr="00D5152D">
        <w:rPr>
          <w:rFonts w:ascii="Times New Roman" w:hAnsi="Times New Roman"/>
          <w:b w:val="0"/>
          <w:bCs w:val="0"/>
          <w:color w:val="auto"/>
          <w:sz w:val="24"/>
          <w:szCs w:val="24"/>
        </w:rPr>
        <w:fldChar w:fldCharType="end"/>
      </w:r>
      <w:r w:rsidRPr="00D5152D">
        <w:rPr>
          <w:rStyle w:val="normaltextrun"/>
          <w:rFonts w:ascii="Times New Roman" w:hAnsi="Times New Roman"/>
          <w:b w:val="0"/>
          <w:bCs w:val="0"/>
          <w:color w:val="auto"/>
          <w:sz w:val="24"/>
          <w:szCs w:val="24"/>
        </w:rPr>
        <w:t> lentelė.</w:t>
      </w:r>
      <w:r w:rsidR="0035631E" w:rsidRPr="00D5152D">
        <w:rPr>
          <w:rStyle w:val="normaltextrun"/>
          <w:rFonts w:ascii="Times New Roman" w:hAnsi="Times New Roman"/>
          <w:b w:val="0"/>
          <w:bCs w:val="0"/>
          <w:color w:val="auto"/>
          <w:sz w:val="24"/>
          <w:szCs w:val="24"/>
        </w:rPr>
        <w:t> </w:t>
      </w:r>
      <w:r w:rsidR="00071CC3" w:rsidRPr="00D5152D">
        <w:rPr>
          <w:rFonts w:ascii="Times New Roman" w:hAnsi="Times New Roman"/>
          <w:b w:val="0"/>
          <w:bCs w:val="0"/>
          <w:color w:val="auto"/>
          <w:sz w:val="24"/>
          <w:szCs w:val="24"/>
        </w:rPr>
        <w:t xml:space="preserve"> Kretingos traukos</w:t>
      </w:r>
      <w:r w:rsidR="0035631E" w:rsidRPr="00D5152D">
        <w:rPr>
          <w:rStyle w:val="normaltextrun"/>
          <w:rFonts w:ascii="Times New Roman" w:hAnsi="Times New Roman"/>
          <w:b w:val="0"/>
          <w:bCs w:val="0"/>
          <w:color w:val="auto"/>
          <w:sz w:val="24"/>
          <w:szCs w:val="24"/>
        </w:rPr>
        <w:t xml:space="preserve"> past</w:t>
      </w:r>
      <w:r w:rsidR="00164A54" w:rsidRPr="00D5152D">
        <w:rPr>
          <w:rStyle w:val="normaltextrun"/>
          <w:rFonts w:ascii="Times New Roman" w:hAnsi="Times New Roman"/>
          <w:b w:val="0"/>
          <w:bCs w:val="0"/>
          <w:color w:val="auto"/>
          <w:sz w:val="24"/>
          <w:szCs w:val="24"/>
        </w:rPr>
        <w:t xml:space="preserve">otės </w:t>
      </w:r>
      <w:r w:rsidR="001C0E22" w:rsidRPr="00D5152D">
        <w:rPr>
          <w:rStyle w:val="normaltextrun"/>
          <w:rFonts w:ascii="Times New Roman" w:hAnsi="Times New Roman"/>
          <w:b w:val="0"/>
          <w:bCs w:val="0"/>
          <w:color w:val="auto"/>
          <w:sz w:val="24"/>
          <w:szCs w:val="24"/>
        </w:rPr>
        <w:t xml:space="preserve">(TPS1) </w:t>
      </w:r>
      <w:r w:rsidR="0035631E" w:rsidRPr="00D5152D">
        <w:rPr>
          <w:rStyle w:val="normaltextrun"/>
          <w:rFonts w:ascii="Times New Roman" w:hAnsi="Times New Roman"/>
          <w:b w:val="0"/>
          <w:bCs w:val="0"/>
          <w:color w:val="auto"/>
          <w:sz w:val="24"/>
          <w:szCs w:val="24"/>
        </w:rPr>
        <w:t>statybai formuojam</w:t>
      </w:r>
      <w:r w:rsidR="00164A54" w:rsidRPr="00D5152D">
        <w:rPr>
          <w:rStyle w:val="normaltextrun"/>
          <w:rFonts w:ascii="Times New Roman" w:hAnsi="Times New Roman"/>
          <w:b w:val="0"/>
          <w:bCs w:val="0"/>
          <w:color w:val="auto"/>
          <w:sz w:val="24"/>
          <w:szCs w:val="24"/>
        </w:rPr>
        <w:t>as</w:t>
      </w:r>
      <w:r w:rsidR="0035631E" w:rsidRPr="00D5152D">
        <w:rPr>
          <w:rStyle w:val="normaltextrun"/>
          <w:rFonts w:ascii="Times New Roman" w:hAnsi="Times New Roman"/>
          <w:b w:val="0"/>
          <w:bCs w:val="0"/>
          <w:color w:val="auto"/>
          <w:sz w:val="24"/>
          <w:szCs w:val="24"/>
        </w:rPr>
        <w:t xml:space="preserve"> žemės sklypa</w:t>
      </w:r>
      <w:r w:rsidR="00164A54" w:rsidRPr="00D5152D">
        <w:rPr>
          <w:rStyle w:val="normaltextrun"/>
          <w:rFonts w:ascii="Times New Roman" w:hAnsi="Times New Roman"/>
          <w:b w:val="0"/>
          <w:bCs w:val="0"/>
          <w:color w:val="auto"/>
          <w:sz w:val="24"/>
          <w:szCs w:val="24"/>
        </w:rPr>
        <w:t>s</w:t>
      </w:r>
    </w:p>
    <w:tbl>
      <w:tblPr>
        <w:tblW w:w="933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85" w:type="dxa"/>
          <w:left w:w="0" w:type="dxa"/>
          <w:bottom w:w="85" w:type="dxa"/>
          <w:right w:w="0" w:type="dxa"/>
        </w:tblCellMar>
        <w:tblLook w:val="04A0" w:firstRow="1" w:lastRow="0" w:firstColumn="1" w:lastColumn="0" w:noHBand="0" w:noVBand="1"/>
      </w:tblPr>
      <w:tblGrid>
        <w:gridCol w:w="340"/>
        <w:gridCol w:w="2704"/>
        <w:gridCol w:w="2335"/>
        <w:gridCol w:w="1984"/>
        <w:gridCol w:w="1975"/>
      </w:tblGrid>
      <w:tr w:rsidR="009E16E2" w:rsidRPr="00894485" w14:paraId="53C80ECA" w14:textId="77777777" w:rsidTr="009E16E2">
        <w:trPr>
          <w:trHeight w:val="315"/>
        </w:trPr>
        <w:tc>
          <w:tcPr>
            <w:tcW w:w="340" w:type="dxa"/>
            <w:shd w:val="clear" w:color="auto" w:fill="auto"/>
            <w:vAlign w:val="center"/>
            <w:hideMark/>
          </w:tcPr>
          <w:p w14:paraId="4BBE2783" w14:textId="77777777" w:rsidR="009E16E2" w:rsidRPr="00894485" w:rsidRDefault="009E16E2" w:rsidP="00FD2C12">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Eil. Nr. </w:t>
            </w:r>
          </w:p>
        </w:tc>
        <w:tc>
          <w:tcPr>
            <w:tcW w:w="2704" w:type="dxa"/>
            <w:shd w:val="clear" w:color="auto" w:fill="auto"/>
            <w:vAlign w:val="center"/>
            <w:hideMark/>
          </w:tcPr>
          <w:p w14:paraId="58FEA2D5" w14:textId="77777777" w:rsidR="009E16E2" w:rsidRPr="00894485" w:rsidRDefault="009E16E2" w:rsidP="00FD2C12">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Žemės sklypo vieta</w:t>
            </w:r>
          </w:p>
        </w:tc>
        <w:tc>
          <w:tcPr>
            <w:tcW w:w="2335" w:type="dxa"/>
            <w:shd w:val="clear" w:color="auto" w:fill="auto"/>
            <w:vAlign w:val="center"/>
          </w:tcPr>
          <w:p w14:paraId="61191345" w14:textId="1447199E" w:rsidR="009E16E2" w:rsidRPr="00894485" w:rsidRDefault="009E16E2" w:rsidP="0089448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Esamo žemės sklypo unikalus Nr.</w:t>
            </w:r>
          </w:p>
        </w:tc>
        <w:tc>
          <w:tcPr>
            <w:tcW w:w="1984" w:type="dxa"/>
            <w:shd w:val="clear" w:color="auto" w:fill="auto"/>
            <w:vAlign w:val="center"/>
          </w:tcPr>
          <w:p w14:paraId="5B6B1C9D" w14:textId="6660FC1F" w:rsidR="009E16E2" w:rsidRPr="00894485" w:rsidRDefault="009E16E2" w:rsidP="00FD2C12">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Esamo žemės sklypo plotas, ha</w:t>
            </w:r>
          </w:p>
        </w:tc>
        <w:tc>
          <w:tcPr>
            <w:tcW w:w="1975" w:type="dxa"/>
            <w:shd w:val="clear" w:color="auto" w:fill="auto"/>
            <w:vAlign w:val="center"/>
            <w:hideMark/>
          </w:tcPr>
          <w:p w14:paraId="3B876204" w14:textId="23C2FC0D" w:rsidR="009E16E2" w:rsidRPr="00894485" w:rsidRDefault="009E16E2" w:rsidP="00FD2C12">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Planuojamo (atidalinant) žemės sklypo plotas, ha</w:t>
            </w:r>
          </w:p>
        </w:tc>
      </w:tr>
      <w:tr w:rsidR="009E16E2" w:rsidRPr="00894485" w14:paraId="67897B5D" w14:textId="77777777" w:rsidTr="009E16E2">
        <w:trPr>
          <w:trHeight w:val="315"/>
        </w:trPr>
        <w:tc>
          <w:tcPr>
            <w:tcW w:w="340" w:type="dxa"/>
            <w:shd w:val="clear" w:color="auto" w:fill="auto"/>
            <w:vAlign w:val="center"/>
          </w:tcPr>
          <w:p w14:paraId="2BC08F26" w14:textId="4753C2C8" w:rsidR="009E16E2" w:rsidRPr="00894485" w:rsidRDefault="009E16E2" w:rsidP="00E634D9">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1</w:t>
            </w:r>
          </w:p>
        </w:tc>
        <w:tc>
          <w:tcPr>
            <w:tcW w:w="2704" w:type="dxa"/>
            <w:shd w:val="clear" w:color="auto" w:fill="auto"/>
            <w:vAlign w:val="center"/>
          </w:tcPr>
          <w:p w14:paraId="154072A8" w14:textId="6C6C9810" w:rsidR="009E16E2" w:rsidRPr="00894485" w:rsidRDefault="009E16E2" w:rsidP="00E634D9">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Šlikių k., Klaipėdos raj. sav.</w:t>
            </w:r>
          </w:p>
        </w:tc>
        <w:tc>
          <w:tcPr>
            <w:tcW w:w="2335" w:type="dxa"/>
            <w:shd w:val="clear" w:color="auto" w:fill="auto"/>
            <w:vAlign w:val="center"/>
          </w:tcPr>
          <w:p w14:paraId="33E79FDF" w14:textId="41AACB3E" w:rsidR="009E16E2" w:rsidRPr="00894485" w:rsidRDefault="009E16E2" w:rsidP="00BA4CBA">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5535-0002-0200</w:t>
            </w:r>
          </w:p>
        </w:tc>
        <w:tc>
          <w:tcPr>
            <w:tcW w:w="1984" w:type="dxa"/>
            <w:shd w:val="clear" w:color="auto" w:fill="auto"/>
            <w:vAlign w:val="center"/>
          </w:tcPr>
          <w:p w14:paraId="6B2ACE91" w14:textId="10DC90F4" w:rsidR="009E16E2" w:rsidRPr="00894485" w:rsidRDefault="009E16E2" w:rsidP="00E634D9">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2,0300</w:t>
            </w:r>
          </w:p>
        </w:tc>
        <w:tc>
          <w:tcPr>
            <w:tcW w:w="1975" w:type="dxa"/>
            <w:shd w:val="clear" w:color="auto" w:fill="auto"/>
            <w:vAlign w:val="center"/>
          </w:tcPr>
          <w:p w14:paraId="31AD7C62" w14:textId="51FBD881" w:rsidR="009E16E2" w:rsidRPr="00894485" w:rsidRDefault="009E16E2" w:rsidP="00E634D9">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1,1083</w:t>
            </w:r>
          </w:p>
        </w:tc>
      </w:tr>
    </w:tbl>
    <w:p w14:paraId="45216168" w14:textId="50BE60CA" w:rsidR="00332907" w:rsidRPr="001C5448" w:rsidRDefault="00117F71" w:rsidP="001C5448">
      <w:pPr>
        <w:pStyle w:val="Documentdescription"/>
        <w:numPr>
          <w:ilvl w:val="0"/>
          <w:numId w:val="69"/>
        </w:numPr>
        <w:spacing w:before="24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lastRenderedPageBreak/>
        <w:t>Tarvainių</w:t>
      </w:r>
      <w:proofErr w:type="spellEnd"/>
      <w:r w:rsidRPr="001C5448">
        <w:rPr>
          <w:rFonts w:ascii="Times New Roman" w:hAnsi="Times New Roman"/>
          <w:b w:val="0"/>
          <w:bCs/>
          <w:color w:val="auto"/>
          <w:sz w:val="24"/>
        </w:rPr>
        <w:t xml:space="preserve"> traukos pastotę </w:t>
      </w:r>
      <w:r w:rsidR="001C0E22" w:rsidRPr="001C5448">
        <w:rPr>
          <w:rFonts w:ascii="Times New Roman" w:hAnsi="Times New Roman"/>
          <w:b w:val="0"/>
          <w:bCs/>
          <w:color w:val="auto"/>
          <w:sz w:val="24"/>
        </w:rPr>
        <w:t xml:space="preserve">(TPS2) </w:t>
      </w:r>
      <w:r w:rsidRPr="001C5448">
        <w:rPr>
          <w:rFonts w:ascii="Times New Roman" w:hAnsi="Times New Roman"/>
          <w:b w:val="0"/>
          <w:bCs/>
          <w:color w:val="auto"/>
          <w:sz w:val="24"/>
        </w:rPr>
        <w:t>planuojama statyti</w:t>
      </w:r>
      <w:r w:rsidR="00B33C85" w:rsidRPr="001C5448">
        <w:rPr>
          <w:rFonts w:ascii="Times New Roman" w:hAnsi="Times New Roman"/>
          <w:b w:val="0"/>
          <w:bCs/>
          <w:color w:val="auto"/>
          <w:sz w:val="24"/>
        </w:rPr>
        <w:t xml:space="preserve"> žemės sklype Nr.</w:t>
      </w:r>
      <w:r w:rsidR="00532927" w:rsidRPr="001C5448">
        <w:rPr>
          <w:rFonts w:ascii="Times New Roman" w:hAnsi="Times New Roman"/>
          <w:b w:val="0"/>
          <w:bCs/>
          <w:color w:val="auto"/>
          <w:sz w:val="24"/>
        </w:rPr>
        <w:t xml:space="preserve"> </w:t>
      </w:r>
      <w:r w:rsidR="00B33C85" w:rsidRPr="001C5448">
        <w:rPr>
          <w:rFonts w:ascii="Times New Roman" w:hAnsi="Times New Roman"/>
          <w:b w:val="0"/>
          <w:bCs/>
          <w:color w:val="auto"/>
          <w:sz w:val="24"/>
        </w:rPr>
        <w:t xml:space="preserve">2, kurio </w:t>
      </w:r>
      <w:r w:rsidR="003033BC" w:rsidRPr="001C5448">
        <w:rPr>
          <w:rFonts w:ascii="Times New Roman" w:hAnsi="Times New Roman"/>
          <w:b w:val="0"/>
          <w:bCs/>
          <w:color w:val="auto"/>
          <w:sz w:val="24"/>
        </w:rPr>
        <w:t>unikalus Nr. 4400-2073-7235, esančiame</w:t>
      </w:r>
      <w:r w:rsidR="001D042E" w:rsidRPr="001C5448">
        <w:rPr>
          <w:rFonts w:ascii="Times New Roman" w:hAnsi="Times New Roman"/>
          <w:b w:val="0"/>
          <w:bCs/>
          <w:color w:val="auto"/>
          <w:sz w:val="24"/>
        </w:rPr>
        <w:t xml:space="preserve"> Lankos Lauko k., Plungės raj. sav</w:t>
      </w:r>
      <w:r w:rsidR="00D933BF" w:rsidRPr="001C5448">
        <w:rPr>
          <w:rFonts w:ascii="Times New Roman" w:hAnsi="Times New Roman"/>
          <w:b w:val="0"/>
          <w:bCs/>
          <w:color w:val="auto"/>
          <w:sz w:val="24"/>
        </w:rPr>
        <w:t>ivaldybės teritorijoje (</w:t>
      </w:r>
      <w:r w:rsidR="008F17B1" w:rsidRPr="001C5448">
        <w:rPr>
          <w:rFonts w:ascii="Times New Roman" w:hAnsi="Times New Roman"/>
          <w:b w:val="0"/>
          <w:bCs/>
          <w:color w:val="auto"/>
          <w:sz w:val="24"/>
        </w:rPr>
        <w:fldChar w:fldCharType="begin"/>
      </w:r>
      <w:r w:rsidR="008F17B1" w:rsidRPr="001C5448">
        <w:rPr>
          <w:rFonts w:ascii="Times New Roman" w:hAnsi="Times New Roman"/>
          <w:b w:val="0"/>
          <w:bCs/>
          <w:color w:val="auto"/>
          <w:sz w:val="24"/>
        </w:rPr>
        <w:instrText xml:space="preserve"> REF _Ref68589079 \h </w:instrText>
      </w:r>
      <w:r w:rsidR="00361042" w:rsidRPr="001C5448">
        <w:rPr>
          <w:rFonts w:ascii="Times New Roman" w:hAnsi="Times New Roman"/>
          <w:b w:val="0"/>
          <w:bCs/>
          <w:color w:val="auto"/>
          <w:sz w:val="24"/>
        </w:rPr>
        <w:instrText xml:space="preserve"> \* MERGEFORMAT </w:instrText>
      </w:r>
      <w:r w:rsidR="008F17B1" w:rsidRPr="001C5448">
        <w:rPr>
          <w:rFonts w:ascii="Times New Roman" w:hAnsi="Times New Roman"/>
          <w:b w:val="0"/>
          <w:bCs/>
          <w:color w:val="auto"/>
          <w:sz w:val="24"/>
        </w:rPr>
      </w:r>
      <w:r w:rsidR="008F17B1"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2</w:t>
      </w:r>
      <w:r w:rsidR="008F17B1" w:rsidRPr="001C5448">
        <w:rPr>
          <w:rFonts w:ascii="Times New Roman" w:hAnsi="Times New Roman"/>
          <w:b w:val="0"/>
          <w:bCs/>
          <w:color w:val="auto"/>
          <w:sz w:val="24"/>
        </w:rPr>
        <w:fldChar w:fldCharType="end"/>
      </w:r>
      <w:r w:rsidR="00D933BF" w:rsidRPr="001C5448">
        <w:rPr>
          <w:rFonts w:ascii="Times New Roman" w:hAnsi="Times New Roman"/>
          <w:b w:val="0"/>
          <w:bCs/>
          <w:color w:val="auto"/>
          <w:sz w:val="24"/>
        </w:rPr>
        <w:t xml:space="preserve"> lentelė</w:t>
      </w:r>
      <w:r w:rsidR="00855DFE" w:rsidRPr="001C5448">
        <w:rPr>
          <w:rFonts w:ascii="Times New Roman" w:hAnsi="Times New Roman"/>
          <w:b w:val="0"/>
          <w:bCs/>
          <w:color w:val="auto"/>
          <w:sz w:val="24"/>
        </w:rPr>
        <w:t xml:space="preserve">, </w:t>
      </w:r>
      <w:r w:rsidR="00DF200F" w:rsidRPr="001C5448">
        <w:rPr>
          <w:rFonts w:ascii="Times New Roman" w:hAnsi="Times New Roman"/>
          <w:b w:val="0"/>
          <w:bCs/>
          <w:color w:val="auto"/>
          <w:sz w:val="24"/>
        </w:rPr>
        <w:t>11 grafinis priedas</w:t>
      </w:r>
      <w:r w:rsidR="00685A08" w:rsidRPr="001C5448">
        <w:rPr>
          <w:rFonts w:ascii="Times New Roman" w:hAnsi="Times New Roman"/>
          <w:b w:val="0"/>
          <w:bCs/>
          <w:color w:val="auto"/>
          <w:sz w:val="24"/>
        </w:rPr>
        <w:t xml:space="preserve">). </w:t>
      </w:r>
      <w:r w:rsidR="00301A4B" w:rsidRPr="001C5448">
        <w:rPr>
          <w:rFonts w:ascii="Times New Roman" w:hAnsi="Times New Roman"/>
          <w:b w:val="0"/>
          <w:bCs/>
          <w:color w:val="auto"/>
          <w:sz w:val="24"/>
        </w:rPr>
        <w:t xml:space="preserve">Linkaičių traukos pastotę </w:t>
      </w:r>
      <w:r w:rsidR="00532927" w:rsidRPr="001C5448">
        <w:rPr>
          <w:rFonts w:ascii="Times New Roman" w:hAnsi="Times New Roman"/>
          <w:b w:val="0"/>
          <w:bCs/>
          <w:color w:val="auto"/>
          <w:sz w:val="24"/>
        </w:rPr>
        <w:t xml:space="preserve">(TPS3) </w:t>
      </w:r>
      <w:r w:rsidR="00301A4B" w:rsidRPr="001C5448">
        <w:rPr>
          <w:rFonts w:ascii="Times New Roman" w:hAnsi="Times New Roman"/>
          <w:b w:val="0"/>
          <w:bCs/>
          <w:color w:val="auto"/>
          <w:sz w:val="24"/>
        </w:rPr>
        <w:t>planuojama statyti žemės sklype Nr.</w:t>
      </w:r>
      <w:r w:rsidR="00532927" w:rsidRPr="001C5448">
        <w:rPr>
          <w:rFonts w:ascii="Times New Roman" w:hAnsi="Times New Roman"/>
          <w:b w:val="0"/>
          <w:bCs/>
          <w:color w:val="auto"/>
          <w:sz w:val="24"/>
        </w:rPr>
        <w:t xml:space="preserve"> </w:t>
      </w:r>
      <w:r w:rsidR="00301A4B" w:rsidRPr="001C5448">
        <w:rPr>
          <w:rFonts w:ascii="Times New Roman" w:hAnsi="Times New Roman"/>
          <w:b w:val="0"/>
          <w:bCs/>
          <w:color w:val="auto"/>
          <w:sz w:val="24"/>
        </w:rPr>
        <w:t>3, kurio unikalus Nr. 4400-0073-1531, esančiame Karčemų k., Radviliškio raj. savivaldybės teritorijoje (2 lentelė</w:t>
      </w:r>
      <w:r w:rsidR="00DF200F" w:rsidRPr="001C5448">
        <w:rPr>
          <w:rFonts w:ascii="Times New Roman" w:hAnsi="Times New Roman"/>
          <w:b w:val="0"/>
          <w:bCs/>
          <w:color w:val="auto"/>
          <w:sz w:val="24"/>
        </w:rPr>
        <w:t>, 12 grafinis priedas</w:t>
      </w:r>
      <w:r w:rsidR="00301A4B" w:rsidRPr="001C5448">
        <w:rPr>
          <w:rFonts w:ascii="Times New Roman" w:hAnsi="Times New Roman"/>
          <w:b w:val="0"/>
          <w:bCs/>
          <w:color w:val="auto"/>
          <w:sz w:val="24"/>
        </w:rPr>
        <w:t>).</w:t>
      </w:r>
      <w:r w:rsidR="00DA05D6" w:rsidRPr="001C5448">
        <w:rPr>
          <w:rFonts w:ascii="Times New Roman" w:hAnsi="Times New Roman"/>
          <w:b w:val="0"/>
          <w:bCs/>
          <w:color w:val="auto"/>
          <w:sz w:val="24"/>
        </w:rPr>
        <w:t xml:space="preserve"> </w:t>
      </w:r>
      <w:r w:rsidR="00332907" w:rsidRPr="001C5448">
        <w:rPr>
          <w:rFonts w:ascii="Times New Roman" w:hAnsi="Times New Roman"/>
          <w:b w:val="0"/>
          <w:bCs/>
          <w:color w:val="auto"/>
          <w:sz w:val="24"/>
        </w:rPr>
        <w:t xml:space="preserve">Žeimių traukos pastotę </w:t>
      </w:r>
      <w:r w:rsidR="00532927" w:rsidRPr="001C5448">
        <w:rPr>
          <w:rFonts w:ascii="Times New Roman" w:hAnsi="Times New Roman"/>
          <w:b w:val="0"/>
          <w:bCs/>
          <w:color w:val="auto"/>
          <w:sz w:val="24"/>
        </w:rPr>
        <w:t xml:space="preserve">(TPS4) </w:t>
      </w:r>
      <w:r w:rsidR="00332907" w:rsidRPr="001C5448">
        <w:rPr>
          <w:rFonts w:ascii="Times New Roman" w:hAnsi="Times New Roman"/>
          <w:b w:val="0"/>
          <w:bCs/>
          <w:color w:val="auto"/>
          <w:sz w:val="24"/>
        </w:rPr>
        <w:t xml:space="preserve">planuojama statyti žemės sklype Nr. 4, kurio unikalus Nr. 4400-0216-6312, esančiame </w:t>
      </w:r>
      <w:proofErr w:type="spellStart"/>
      <w:r w:rsidR="00332907" w:rsidRPr="001C5448">
        <w:rPr>
          <w:rFonts w:ascii="Times New Roman" w:hAnsi="Times New Roman"/>
          <w:b w:val="0"/>
          <w:bCs/>
          <w:color w:val="auto"/>
          <w:sz w:val="24"/>
        </w:rPr>
        <w:t>Martyniškio</w:t>
      </w:r>
      <w:proofErr w:type="spellEnd"/>
      <w:r w:rsidR="00332907" w:rsidRPr="001C5448">
        <w:rPr>
          <w:rFonts w:ascii="Times New Roman" w:hAnsi="Times New Roman"/>
          <w:b w:val="0"/>
          <w:bCs/>
          <w:color w:val="auto"/>
          <w:sz w:val="24"/>
        </w:rPr>
        <w:t xml:space="preserve"> k. 4A, Žeimių sen., Jonavos raj. savivaldybės teritorijoje (</w:t>
      </w:r>
      <w:r w:rsidR="00DA05D6" w:rsidRPr="001C5448">
        <w:rPr>
          <w:rFonts w:ascii="Times New Roman" w:hAnsi="Times New Roman"/>
          <w:b w:val="0"/>
          <w:bCs/>
          <w:color w:val="auto"/>
          <w:sz w:val="24"/>
        </w:rPr>
        <w:t xml:space="preserve">2 </w:t>
      </w:r>
      <w:r w:rsidR="00332907" w:rsidRPr="001C5448">
        <w:rPr>
          <w:rFonts w:ascii="Times New Roman" w:hAnsi="Times New Roman"/>
          <w:b w:val="0"/>
          <w:bCs/>
          <w:color w:val="auto"/>
          <w:sz w:val="24"/>
        </w:rPr>
        <w:t>lentelė</w:t>
      </w:r>
      <w:r w:rsidR="00DF200F" w:rsidRPr="001C5448">
        <w:rPr>
          <w:rFonts w:ascii="Times New Roman" w:hAnsi="Times New Roman"/>
          <w:b w:val="0"/>
          <w:bCs/>
          <w:color w:val="auto"/>
          <w:sz w:val="24"/>
        </w:rPr>
        <w:t>, 13 grafinis priedas</w:t>
      </w:r>
      <w:r w:rsidR="00332907" w:rsidRPr="001C5448">
        <w:rPr>
          <w:rFonts w:ascii="Times New Roman" w:hAnsi="Times New Roman"/>
          <w:b w:val="0"/>
          <w:bCs/>
          <w:color w:val="auto"/>
          <w:sz w:val="24"/>
        </w:rPr>
        <w:t>).</w:t>
      </w:r>
    </w:p>
    <w:p w14:paraId="2CA2BEFB" w14:textId="71E53A85" w:rsidR="00332907" w:rsidRPr="00F244C7" w:rsidRDefault="002E1C55" w:rsidP="00332907">
      <w:pPr>
        <w:pStyle w:val="Antrat"/>
        <w:rPr>
          <w:rFonts w:ascii="Times New Roman" w:hAnsi="Times New Roman"/>
          <w:b w:val="0"/>
          <w:bCs w:val="0"/>
          <w:color w:val="auto"/>
          <w:sz w:val="24"/>
          <w:szCs w:val="24"/>
        </w:rPr>
      </w:pPr>
      <w:r w:rsidRPr="00F244C7">
        <w:rPr>
          <w:rFonts w:ascii="Times New Roman" w:hAnsi="Times New Roman"/>
          <w:b w:val="0"/>
          <w:bCs w:val="0"/>
          <w:color w:val="auto"/>
          <w:sz w:val="24"/>
          <w:szCs w:val="24"/>
        </w:rPr>
        <w:fldChar w:fldCharType="begin"/>
      </w:r>
      <w:r w:rsidRPr="00F244C7">
        <w:rPr>
          <w:rFonts w:ascii="Times New Roman" w:hAnsi="Times New Roman"/>
          <w:b w:val="0"/>
          <w:bCs w:val="0"/>
          <w:color w:val="auto"/>
          <w:sz w:val="24"/>
          <w:szCs w:val="24"/>
        </w:rPr>
        <w:instrText>SEQ lentelė \* ARABIC</w:instrText>
      </w:r>
      <w:r w:rsidRPr="00F244C7">
        <w:rPr>
          <w:rFonts w:ascii="Times New Roman" w:hAnsi="Times New Roman"/>
          <w:b w:val="0"/>
          <w:bCs w:val="0"/>
          <w:color w:val="auto"/>
          <w:sz w:val="24"/>
          <w:szCs w:val="24"/>
        </w:rPr>
        <w:fldChar w:fldCharType="separate"/>
      </w:r>
      <w:bookmarkStart w:id="37" w:name="_Ref68589079"/>
      <w:r w:rsidR="00F409EF" w:rsidRPr="00F244C7">
        <w:rPr>
          <w:rFonts w:ascii="Times New Roman" w:hAnsi="Times New Roman"/>
          <w:b w:val="0"/>
          <w:bCs w:val="0"/>
          <w:noProof/>
          <w:color w:val="auto"/>
          <w:sz w:val="24"/>
          <w:szCs w:val="24"/>
        </w:rPr>
        <w:t>2</w:t>
      </w:r>
      <w:bookmarkEnd w:id="37"/>
      <w:r w:rsidRPr="00F244C7">
        <w:rPr>
          <w:rFonts w:ascii="Times New Roman" w:hAnsi="Times New Roman"/>
          <w:b w:val="0"/>
          <w:bCs w:val="0"/>
          <w:color w:val="auto"/>
          <w:sz w:val="24"/>
          <w:szCs w:val="24"/>
        </w:rPr>
        <w:fldChar w:fldCharType="end"/>
      </w:r>
      <w:r w:rsidRPr="00F244C7">
        <w:rPr>
          <w:rStyle w:val="normaltextrun"/>
          <w:rFonts w:ascii="Times New Roman" w:hAnsi="Times New Roman"/>
          <w:b w:val="0"/>
          <w:bCs w:val="0"/>
          <w:color w:val="auto"/>
          <w:sz w:val="24"/>
          <w:szCs w:val="24"/>
        </w:rPr>
        <w:t> lentelė.</w:t>
      </w:r>
      <w:r w:rsidR="00332907" w:rsidRPr="00F244C7">
        <w:rPr>
          <w:rStyle w:val="normaltextrun"/>
          <w:rFonts w:ascii="Times New Roman" w:hAnsi="Times New Roman"/>
          <w:b w:val="0"/>
          <w:bCs w:val="0"/>
          <w:color w:val="auto"/>
          <w:sz w:val="24"/>
          <w:szCs w:val="24"/>
        </w:rPr>
        <w:t> Žemės sklypa</w:t>
      </w:r>
      <w:r w:rsidR="000F47D5" w:rsidRPr="00F244C7">
        <w:rPr>
          <w:rStyle w:val="normaltextrun"/>
          <w:rFonts w:ascii="Times New Roman" w:hAnsi="Times New Roman"/>
          <w:b w:val="0"/>
          <w:bCs w:val="0"/>
          <w:color w:val="auto"/>
          <w:sz w:val="24"/>
          <w:szCs w:val="24"/>
        </w:rPr>
        <w:t>i</w:t>
      </w:r>
      <w:r w:rsidR="00332907" w:rsidRPr="00F244C7">
        <w:rPr>
          <w:rStyle w:val="normaltextrun"/>
          <w:rFonts w:ascii="Times New Roman" w:hAnsi="Times New Roman"/>
          <w:b w:val="0"/>
          <w:bCs w:val="0"/>
          <w:color w:val="auto"/>
          <w:sz w:val="24"/>
          <w:szCs w:val="24"/>
        </w:rPr>
        <w:t xml:space="preserve"> </w:t>
      </w:r>
      <w:proofErr w:type="spellStart"/>
      <w:r w:rsidR="00164A54" w:rsidRPr="00F244C7">
        <w:rPr>
          <w:rStyle w:val="normaltextrun"/>
          <w:rFonts w:ascii="Times New Roman" w:hAnsi="Times New Roman"/>
          <w:b w:val="0"/>
          <w:bCs w:val="0"/>
          <w:color w:val="auto"/>
          <w:sz w:val="24"/>
          <w:szCs w:val="24"/>
        </w:rPr>
        <w:t>Tarvainių</w:t>
      </w:r>
      <w:proofErr w:type="spellEnd"/>
      <w:r w:rsidR="00AB0193" w:rsidRPr="00F244C7">
        <w:rPr>
          <w:rStyle w:val="normaltextrun"/>
          <w:rFonts w:ascii="Times New Roman" w:hAnsi="Times New Roman"/>
          <w:b w:val="0"/>
          <w:bCs w:val="0"/>
          <w:color w:val="auto"/>
          <w:sz w:val="24"/>
          <w:szCs w:val="24"/>
        </w:rPr>
        <w:t xml:space="preserve"> (TPS2)</w:t>
      </w:r>
      <w:r w:rsidR="00164A54" w:rsidRPr="00F244C7">
        <w:rPr>
          <w:rStyle w:val="normaltextrun"/>
          <w:rFonts w:ascii="Times New Roman" w:hAnsi="Times New Roman"/>
          <w:b w:val="0"/>
          <w:bCs w:val="0"/>
          <w:color w:val="auto"/>
          <w:sz w:val="24"/>
          <w:szCs w:val="24"/>
        </w:rPr>
        <w:t>, Linkaiči</w:t>
      </w:r>
      <w:r w:rsidR="00DB0672">
        <w:rPr>
          <w:rStyle w:val="normaltextrun"/>
          <w:rFonts w:ascii="Times New Roman" w:hAnsi="Times New Roman"/>
          <w:b w:val="0"/>
          <w:bCs w:val="0"/>
          <w:color w:val="auto"/>
          <w:sz w:val="24"/>
          <w:szCs w:val="24"/>
        </w:rPr>
        <w:t>ų</w:t>
      </w:r>
      <w:r w:rsidR="00164A54" w:rsidRPr="00F244C7">
        <w:rPr>
          <w:rStyle w:val="normaltextrun"/>
          <w:rFonts w:ascii="Times New Roman" w:hAnsi="Times New Roman"/>
          <w:b w:val="0"/>
          <w:bCs w:val="0"/>
          <w:color w:val="auto"/>
          <w:sz w:val="24"/>
          <w:szCs w:val="24"/>
        </w:rPr>
        <w:t xml:space="preserve"> </w:t>
      </w:r>
      <w:r w:rsidR="00AB0193" w:rsidRPr="00F244C7">
        <w:rPr>
          <w:rStyle w:val="normaltextrun"/>
          <w:rFonts w:ascii="Times New Roman" w:hAnsi="Times New Roman"/>
          <w:b w:val="0"/>
          <w:bCs w:val="0"/>
          <w:color w:val="auto"/>
          <w:sz w:val="24"/>
          <w:szCs w:val="24"/>
        </w:rPr>
        <w:t xml:space="preserve">(TPS3) </w:t>
      </w:r>
      <w:r w:rsidR="00164A54" w:rsidRPr="00F244C7">
        <w:rPr>
          <w:rStyle w:val="normaltextrun"/>
          <w:rFonts w:ascii="Times New Roman" w:hAnsi="Times New Roman"/>
          <w:b w:val="0"/>
          <w:bCs w:val="0"/>
          <w:color w:val="auto"/>
          <w:sz w:val="24"/>
          <w:szCs w:val="24"/>
        </w:rPr>
        <w:t xml:space="preserve">ir </w:t>
      </w:r>
      <w:r w:rsidR="00332907" w:rsidRPr="00F244C7">
        <w:rPr>
          <w:rStyle w:val="normaltextrun"/>
          <w:rFonts w:ascii="Times New Roman" w:hAnsi="Times New Roman"/>
          <w:b w:val="0"/>
          <w:bCs w:val="0"/>
          <w:color w:val="auto"/>
          <w:sz w:val="24"/>
          <w:szCs w:val="24"/>
        </w:rPr>
        <w:t>Žeimių</w:t>
      </w:r>
      <w:r w:rsidR="000F47D5" w:rsidRPr="00F244C7">
        <w:rPr>
          <w:rStyle w:val="normaltextrun"/>
          <w:rFonts w:ascii="Times New Roman" w:hAnsi="Times New Roman"/>
          <w:b w:val="0"/>
          <w:bCs w:val="0"/>
          <w:color w:val="auto"/>
          <w:sz w:val="24"/>
          <w:szCs w:val="24"/>
        </w:rPr>
        <w:t xml:space="preserve"> </w:t>
      </w:r>
      <w:r w:rsidR="00AB0193" w:rsidRPr="00F244C7">
        <w:rPr>
          <w:rStyle w:val="normaltextrun"/>
          <w:rFonts w:ascii="Times New Roman" w:hAnsi="Times New Roman"/>
          <w:b w:val="0"/>
          <w:bCs w:val="0"/>
          <w:color w:val="auto"/>
          <w:sz w:val="24"/>
          <w:szCs w:val="24"/>
        </w:rPr>
        <w:t xml:space="preserve">(TPS4) </w:t>
      </w:r>
      <w:r w:rsidR="00332907" w:rsidRPr="00F244C7">
        <w:rPr>
          <w:rStyle w:val="normaltextrun"/>
          <w:rFonts w:ascii="Times New Roman" w:hAnsi="Times New Roman"/>
          <w:b w:val="0"/>
          <w:bCs w:val="0"/>
          <w:color w:val="auto"/>
          <w:sz w:val="24"/>
          <w:szCs w:val="24"/>
        </w:rPr>
        <w:t>traukos pasto</w:t>
      </w:r>
      <w:r w:rsidR="00164A54" w:rsidRPr="00F244C7">
        <w:rPr>
          <w:rStyle w:val="normaltextrun"/>
          <w:rFonts w:ascii="Times New Roman" w:hAnsi="Times New Roman"/>
          <w:b w:val="0"/>
          <w:bCs w:val="0"/>
          <w:color w:val="auto"/>
          <w:sz w:val="24"/>
          <w:szCs w:val="24"/>
        </w:rPr>
        <w:t>čių</w:t>
      </w:r>
      <w:r w:rsidR="00332907" w:rsidRPr="00F244C7">
        <w:rPr>
          <w:rStyle w:val="normaltextrun"/>
          <w:rFonts w:ascii="Times New Roman" w:hAnsi="Times New Roman"/>
          <w:b w:val="0"/>
          <w:bCs w:val="0"/>
          <w:color w:val="auto"/>
          <w:sz w:val="24"/>
          <w:szCs w:val="24"/>
        </w:rPr>
        <w:t xml:space="preserve"> statybai</w:t>
      </w:r>
    </w:p>
    <w:tbl>
      <w:tblPr>
        <w:tblW w:w="933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85" w:type="dxa"/>
          <w:left w:w="0" w:type="dxa"/>
          <w:bottom w:w="85" w:type="dxa"/>
          <w:right w:w="0" w:type="dxa"/>
        </w:tblCellMar>
        <w:tblLook w:val="04A0" w:firstRow="1" w:lastRow="0" w:firstColumn="1" w:lastColumn="0" w:noHBand="0" w:noVBand="1"/>
      </w:tblPr>
      <w:tblGrid>
        <w:gridCol w:w="418"/>
        <w:gridCol w:w="4961"/>
        <w:gridCol w:w="2268"/>
        <w:gridCol w:w="1691"/>
      </w:tblGrid>
      <w:tr w:rsidR="0091370D" w:rsidRPr="00F244C7" w14:paraId="68069A05" w14:textId="77777777" w:rsidTr="00894485">
        <w:trPr>
          <w:trHeight w:val="315"/>
        </w:trPr>
        <w:tc>
          <w:tcPr>
            <w:tcW w:w="418" w:type="dxa"/>
            <w:shd w:val="clear" w:color="auto" w:fill="auto"/>
            <w:vAlign w:val="center"/>
            <w:hideMark/>
          </w:tcPr>
          <w:p w14:paraId="7A8561BF" w14:textId="77777777" w:rsidR="0091370D" w:rsidRPr="00894485" w:rsidRDefault="0091370D" w:rsidP="00FB7B82">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Eil. Nr. </w:t>
            </w:r>
          </w:p>
        </w:tc>
        <w:tc>
          <w:tcPr>
            <w:tcW w:w="4961" w:type="dxa"/>
            <w:shd w:val="clear" w:color="auto" w:fill="auto"/>
            <w:vAlign w:val="center"/>
            <w:hideMark/>
          </w:tcPr>
          <w:p w14:paraId="6A03CFED" w14:textId="77777777" w:rsidR="0091370D" w:rsidRPr="00894485" w:rsidRDefault="0091370D" w:rsidP="00FB7B82">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Žemės sklypo vieta</w:t>
            </w:r>
          </w:p>
        </w:tc>
        <w:tc>
          <w:tcPr>
            <w:tcW w:w="2268" w:type="dxa"/>
            <w:shd w:val="clear" w:color="auto" w:fill="auto"/>
            <w:vAlign w:val="center"/>
          </w:tcPr>
          <w:p w14:paraId="27EB12A7" w14:textId="39187949" w:rsidR="0091370D" w:rsidRPr="00894485" w:rsidRDefault="0091370D" w:rsidP="00BA4CBA">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Žemės sklypo unikalus Nr.</w:t>
            </w:r>
          </w:p>
        </w:tc>
        <w:tc>
          <w:tcPr>
            <w:tcW w:w="1691" w:type="dxa"/>
            <w:shd w:val="clear" w:color="auto" w:fill="auto"/>
            <w:vAlign w:val="center"/>
          </w:tcPr>
          <w:p w14:paraId="00376411" w14:textId="77777777" w:rsidR="0091370D" w:rsidRPr="00894485" w:rsidRDefault="0091370D" w:rsidP="00FB7B82">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Žemės sklypo plotas, ha</w:t>
            </w:r>
          </w:p>
        </w:tc>
      </w:tr>
      <w:tr w:rsidR="0091370D" w:rsidRPr="00F244C7" w14:paraId="4CB77788" w14:textId="77777777" w:rsidTr="00894485">
        <w:trPr>
          <w:trHeight w:val="315"/>
        </w:trPr>
        <w:tc>
          <w:tcPr>
            <w:tcW w:w="418" w:type="dxa"/>
            <w:shd w:val="clear" w:color="auto" w:fill="auto"/>
            <w:vAlign w:val="center"/>
          </w:tcPr>
          <w:p w14:paraId="604F9459" w14:textId="7290F4D1" w:rsidR="0091370D" w:rsidRPr="00894485" w:rsidRDefault="0091370D" w:rsidP="001C6F3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2</w:t>
            </w:r>
          </w:p>
        </w:tc>
        <w:tc>
          <w:tcPr>
            <w:tcW w:w="4961" w:type="dxa"/>
            <w:shd w:val="clear" w:color="auto" w:fill="auto"/>
            <w:vAlign w:val="center"/>
          </w:tcPr>
          <w:p w14:paraId="67FAFD16" w14:textId="0D308E5E" w:rsidR="0091370D" w:rsidRPr="00894485" w:rsidRDefault="0091370D" w:rsidP="001C6F3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Lankos Lauko k., Plungės raj. sav. </w:t>
            </w:r>
          </w:p>
        </w:tc>
        <w:tc>
          <w:tcPr>
            <w:tcW w:w="2268" w:type="dxa"/>
            <w:shd w:val="clear" w:color="auto" w:fill="auto"/>
            <w:vAlign w:val="center"/>
          </w:tcPr>
          <w:p w14:paraId="0BB1F86A" w14:textId="384E7936" w:rsidR="0091370D" w:rsidRPr="00894485" w:rsidRDefault="0091370D" w:rsidP="00BA4CBA">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4400-2073-7235</w:t>
            </w:r>
          </w:p>
        </w:tc>
        <w:tc>
          <w:tcPr>
            <w:tcW w:w="1691" w:type="dxa"/>
            <w:vAlign w:val="center"/>
          </w:tcPr>
          <w:p w14:paraId="4593A897" w14:textId="22137D26" w:rsidR="0091370D" w:rsidRPr="00894485" w:rsidRDefault="0091370D" w:rsidP="001C6F3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1,9903</w:t>
            </w:r>
          </w:p>
        </w:tc>
      </w:tr>
      <w:tr w:rsidR="0091370D" w:rsidRPr="00F244C7" w14:paraId="599B9C20" w14:textId="77777777" w:rsidTr="00894485">
        <w:trPr>
          <w:trHeight w:val="315"/>
        </w:trPr>
        <w:tc>
          <w:tcPr>
            <w:tcW w:w="418" w:type="dxa"/>
            <w:shd w:val="clear" w:color="auto" w:fill="auto"/>
            <w:vAlign w:val="center"/>
          </w:tcPr>
          <w:p w14:paraId="01FF0E10" w14:textId="2BC71484" w:rsidR="0091370D" w:rsidRPr="00894485" w:rsidRDefault="0091370D" w:rsidP="001C6F3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3</w:t>
            </w:r>
          </w:p>
        </w:tc>
        <w:tc>
          <w:tcPr>
            <w:tcW w:w="4961" w:type="dxa"/>
            <w:shd w:val="clear" w:color="auto" w:fill="auto"/>
            <w:vAlign w:val="center"/>
          </w:tcPr>
          <w:p w14:paraId="30CB24E0" w14:textId="188D28B6" w:rsidR="0091370D" w:rsidRPr="00894485" w:rsidRDefault="0091370D" w:rsidP="001C6F3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Karčemų k., Radviliškio raj. sav.</w:t>
            </w:r>
          </w:p>
        </w:tc>
        <w:tc>
          <w:tcPr>
            <w:tcW w:w="2268" w:type="dxa"/>
            <w:shd w:val="clear" w:color="auto" w:fill="auto"/>
            <w:vAlign w:val="center"/>
          </w:tcPr>
          <w:p w14:paraId="0140E82E" w14:textId="5414D3F2" w:rsidR="0091370D" w:rsidRPr="00894485" w:rsidRDefault="0091370D" w:rsidP="00BA4CBA">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4400-0073-1531</w:t>
            </w:r>
          </w:p>
        </w:tc>
        <w:tc>
          <w:tcPr>
            <w:tcW w:w="1691" w:type="dxa"/>
            <w:vAlign w:val="center"/>
          </w:tcPr>
          <w:p w14:paraId="3217E43C" w14:textId="5AC6DC8F" w:rsidR="0091370D" w:rsidRPr="00894485" w:rsidRDefault="0091370D" w:rsidP="001C6F3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1,6400</w:t>
            </w:r>
          </w:p>
        </w:tc>
      </w:tr>
      <w:tr w:rsidR="0091370D" w:rsidRPr="00F244C7" w14:paraId="4B62CEEA" w14:textId="77777777" w:rsidTr="00894485">
        <w:trPr>
          <w:trHeight w:val="315"/>
        </w:trPr>
        <w:tc>
          <w:tcPr>
            <w:tcW w:w="418" w:type="dxa"/>
            <w:shd w:val="clear" w:color="auto" w:fill="auto"/>
            <w:vAlign w:val="center"/>
          </w:tcPr>
          <w:p w14:paraId="5E046503" w14:textId="1198D288" w:rsidR="0091370D" w:rsidRPr="00894485" w:rsidRDefault="0091370D" w:rsidP="001C6F3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4</w:t>
            </w:r>
          </w:p>
        </w:tc>
        <w:tc>
          <w:tcPr>
            <w:tcW w:w="4961" w:type="dxa"/>
            <w:shd w:val="clear" w:color="auto" w:fill="auto"/>
            <w:vAlign w:val="center"/>
          </w:tcPr>
          <w:p w14:paraId="69A414DB" w14:textId="2ED16015" w:rsidR="0091370D" w:rsidRPr="00894485" w:rsidRDefault="0091370D" w:rsidP="001C6F3E">
            <w:pPr>
              <w:spacing w:after="0" w:line="240" w:lineRule="auto"/>
              <w:textAlignment w:val="baseline"/>
              <w:rPr>
                <w:rFonts w:ascii="Times New Roman" w:eastAsia="Times New Roman" w:hAnsi="Times New Roman"/>
                <w:sz w:val="24"/>
                <w:szCs w:val="24"/>
                <w:lang w:eastAsia="lt-LT"/>
              </w:rPr>
            </w:pPr>
            <w:proofErr w:type="spellStart"/>
            <w:r w:rsidRPr="00894485">
              <w:rPr>
                <w:rFonts w:ascii="Times New Roman" w:eastAsia="Times New Roman" w:hAnsi="Times New Roman"/>
                <w:sz w:val="24"/>
                <w:szCs w:val="24"/>
                <w:lang w:eastAsia="lt-LT"/>
              </w:rPr>
              <w:t>Martyniškio</w:t>
            </w:r>
            <w:proofErr w:type="spellEnd"/>
            <w:r w:rsidRPr="00894485">
              <w:rPr>
                <w:rFonts w:ascii="Times New Roman" w:eastAsia="Times New Roman" w:hAnsi="Times New Roman"/>
                <w:sz w:val="24"/>
                <w:szCs w:val="24"/>
                <w:lang w:eastAsia="lt-LT"/>
              </w:rPr>
              <w:t xml:space="preserve"> k. 4A, Žeimių sen., Jonavos raj. sav.</w:t>
            </w:r>
          </w:p>
        </w:tc>
        <w:tc>
          <w:tcPr>
            <w:tcW w:w="2268" w:type="dxa"/>
            <w:shd w:val="clear" w:color="auto" w:fill="auto"/>
            <w:vAlign w:val="center"/>
          </w:tcPr>
          <w:p w14:paraId="44CC3549" w14:textId="38F18837" w:rsidR="0091370D" w:rsidRPr="00894485" w:rsidRDefault="0091370D" w:rsidP="00BA4CBA">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4400-0216-6312</w:t>
            </w:r>
          </w:p>
        </w:tc>
        <w:tc>
          <w:tcPr>
            <w:tcW w:w="1691" w:type="dxa"/>
            <w:vAlign w:val="center"/>
          </w:tcPr>
          <w:p w14:paraId="6924FF4B" w14:textId="536FA942" w:rsidR="0091370D" w:rsidRPr="00894485" w:rsidRDefault="0091370D" w:rsidP="001C6F3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0,8203</w:t>
            </w:r>
          </w:p>
        </w:tc>
      </w:tr>
    </w:tbl>
    <w:p w14:paraId="4D47EED6" w14:textId="77777777" w:rsidR="00902301" w:rsidRDefault="00902301" w:rsidP="00AC3B44">
      <w:pPr>
        <w:pStyle w:val="0Body"/>
        <w:spacing w:before="0" w:after="0" w:line="240" w:lineRule="auto"/>
        <w:jc w:val="center"/>
        <w:rPr>
          <w:rFonts w:ascii="Times New Roman" w:hAnsi="Times New Roman"/>
          <w:b/>
          <w:bCs/>
          <w:sz w:val="24"/>
          <w:lang w:bidi="lo-LA"/>
        </w:rPr>
      </w:pPr>
      <w:bookmarkStart w:id="38" w:name="_Toc68588935"/>
      <w:bookmarkStart w:id="39" w:name="_Toc68589500"/>
      <w:bookmarkStart w:id="40" w:name="_Toc68588936"/>
      <w:bookmarkStart w:id="41" w:name="_Toc68589501"/>
      <w:bookmarkStart w:id="42" w:name="_Toc78894904"/>
      <w:bookmarkEnd w:id="38"/>
      <w:bookmarkEnd w:id="39"/>
      <w:bookmarkEnd w:id="40"/>
      <w:bookmarkEnd w:id="41"/>
    </w:p>
    <w:p w14:paraId="65B97D81" w14:textId="77777777" w:rsidR="00A72560" w:rsidRDefault="00A72560" w:rsidP="00C1159A">
      <w:pPr>
        <w:pStyle w:val="Antrat2"/>
        <w:numPr>
          <w:ilvl w:val="0"/>
          <w:numId w:val="0"/>
        </w:numPr>
        <w:spacing w:before="0" w:after="0"/>
        <w:jc w:val="center"/>
        <w:rPr>
          <w:shd w:val="clear" w:color="auto" w:fill="FFFFFF"/>
          <w:lang w:eastAsia="nl-NL"/>
        </w:rPr>
      </w:pPr>
    </w:p>
    <w:p w14:paraId="59E72EB9" w14:textId="0CF9C9A5" w:rsidR="00F244C7" w:rsidRPr="0074270E" w:rsidRDefault="00C550EE"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ŠEŠ</w:t>
      </w:r>
      <w:r w:rsidR="00F244C7" w:rsidRPr="0074270E">
        <w:rPr>
          <w:shd w:val="clear" w:color="auto" w:fill="FFFFFF"/>
          <w:lang w:eastAsia="nl-NL"/>
        </w:rPr>
        <w:t>TASIS SKIRSNIS</w:t>
      </w:r>
    </w:p>
    <w:p w14:paraId="72524518" w14:textId="64B87055" w:rsidR="00F244C7" w:rsidRDefault="00F244C7"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ŽEMĖS PAĖMIMAS VISUOMENĖS POREIKIAMS</w:t>
      </w:r>
    </w:p>
    <w:p w14:paraId="12BA48AB" w14:textId="77777777" w:rsidR="00A72560" w:rsidRPr="00302E7B" w:rsidRDefault="00A72560" w:rsidP="00C1159A">
      <w:pPr>
        <w:pStyle w:val="Documentdescription"/>
        <w:spacing w:before="0" w:after="0" w:line="240" w:lineRule="auto"/>
        <w:jc w:val="center"/>
        <w:rPr>
          <w:rFonts w:ascii="Times New Roman" w:hAnsi="Times New Roman"/>
          <w:color w:val="auto"/>
          <w:sz w:val="24"/>
          <w:szCs w:val="24"/>
        </w:rPr>
      </w:pPr>
    </w:p>
    <w:bookmarkEnd w:id="42"/>
    <w:p w14:paraId="07FADC06" w14:textId="4CB045E2" w:rsidR="00AD5E34" w:rsidRPr="001C5448" w:rsidRDefault="00AD5E34"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 xml:space="preserve">Infrastruktūros vystymo planas rengiamas kaip valstybei svarbaus projekto teritorijų planavimo dokumentas, įgyvendinant jo sprendinius žemės paėmimo </w:t>
      </w:r>
      <w:r w:rsidR="004F580B" w:rsidRPr="001C5448">
        <w:rPr>
          <w:rFonts w:ascii="Times New Roman" w:hAnsi="Times New Roman"/>
          <w:b w:val="0"/>
          <w:bCs/>
          <w:color w:val="auto"/>
          <w:sz w:val="24"/>
        </w:rPr>
        <w:t xml:space="preserve">visuomenės poreikiams </w:t>
      </w:r>
      <w:r w:rsidRPr="001C5448">
        <w:rPr>
          <w:rFonts w:ascii="Times New Roman" w:hAnsi="Times New Roman"/>
          <w:b w:val="0"/>
          <w:bCs/>
          <w:color w:val="auto"/>
          <w:sz w:val="24"/>
        </w:rPr>
        <w:t>procedūros bus vykdomos vadovaujantis Lietuvos Respublikos žemės paėmimo visuomenės poreikiams įgyvendinant ypatingos valstybinės svarbos projektus įstatymo nuostatomis.</w:t>
      </w:r>
    </w:p>
    <w:p w14:paraId="5BBA22DA" w14:textId="43826574" w:rsidR="00DF11DB" w:rsidRPr="001C5448" w:rsidRDefault="00AD5E34"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 xml:space="preserve">Žemės paėmimo visuomenės poreikiams procedūros bus vykdomos </w:t>
      </w:r>
      <w:r w:rsidR="007878AA" w:rsidRPr="001C5448">
        <w:rPr>
          <w:rFonts w:ascii="Times New Roman" w:hAnsi="Times New Roman"/>
          <w:b w:val="0"/>
          <w:bCs/>
          <w:color w:val="auto"/>
          <w:sz w:val="24"/>
        </w:rPr>
        <w:t xml:space="preserve">formuojant žemės sklypus visų </w:t>
      </w:r>
      <w:r w:rsidR="000D512A" w:rsidRPr="001C5448">
        <w:rPr>
          <w:rFonts w:ascii="Times New Roman" w:hAnsi="Times New Roman"/>
          <w:b w:val="0"/>
          <w:bCs/>
          <w:color w:val="auto"/>
          <w:sz w:val="24"/>
        </w:rPr>
        <w:t xml:space="preserve">planuojamų traukos pastočių </w:t>
      </w:r>
      <w:r w:rsidR="00E630DB" w:rsidRPr="001C5448">
        <w:rPr>
          <w:rFonts w:ascii="Times New Roman" w:hAnsi="Times New Roman"/>
          <w:b w:val="0"/>
          <w:bCs/>
          <w:color w:val="auto"/>
          <w:sz w:val="24"/>
        </w:rPr>
        <w:t>–</w:t>
      </w:r>
      <w:r w:rsidR="007138D9" w:rsidRPr="001C5448">
        <w:rPr>
          <w:rFonts w:ascii="Times New Roman" w:hAnsi="Times New Roman"/>
          <w:b w:val="0"/>
          <w:bCs/>
          <w:color w:val="auto"/>
          <w:sz w:val="24"/>
        </w:rPr>
        <w:t xml:space="preserve"> Kretingos (TPS1), </w:t>
      </w:r>
      <w:proofErr w:type="spellStart"/>
      <w:r w:rsidR="007138D9" w:rsidRPr="001C5448">
        <w:rPr>
          <w:rFonts w:ascii="Times New Roman" w:hAnsi="Times New Roman"/>
          <w:b w:val="0"/>
          <w:bCs/>
          <w:color w:val="auto"/>
          <w:sz w:val="24"/>
        </w:rPr>
        <w:t>Tarvainių</w:t>
      </w:r>
      <w:proofErr w:type="spellEnd"/>
      <w:r w:rsidR="007138D9" w:rsidRPr="001C5448">
        <w:rPr>
          <w:rFonts w:ascii="Times New Roman" w:hAnsi="Times New Roman"/>
          <w:b w:val="0"/>
          <w:bCs/>
          <w:color w:val="auto"/>
          <w:sz w:val="24"/>
        </w:rPr>
        <w:t xml:space="preserve"> (TPS2), Linkaičių (TPS3) ir Žeimių (TPS4) </w:t>
      </w:r>
      <w:r w:rsidR="00E630DB" w:rsidRPr="001C5448">
        <w:rPr>
          <w:rFonts w:ascii="Times New Roman" w:hAnsi="Times New Roman"/>
          <w:b w:val="0"/>
          <w:bCs/>
          <w:color w:val="auto"/>
          <w:sz w:val="24"/>
        </w:rPr>
        <w:t>–</w:t>
      </w:r>
      <w:r w:rsidR="007138D9" w:rsidRPr="001C5448">
        <w:rPr>
          <w:rFonts w:ascii="Times New Roman" w:hAnsi="Times New Roman"/>
          <w:b w:val="0"/>
          <w:bCs/>
          <w:color w:val="auto"/>
          <w:sz w:val="24"/>
        </w:rPr>
        <w:t xml:space="preserve"> </w:t>
      </w:r>
      <w:r w:rsidR="000D512A" w:rsidRPr="001C5448">
        <w:rPr>
          <w:rFonts w:ascii="Times New Roman" w:hAnsi="Times New Roman"/>
          <w:b w:val="0"/>
          <w:bCs/>
          <w:color w:val="auto"/>
          <w:sz w:val="24"/>
        </w:rPr>
        <w:t>statybai.</w:t>
      </w:r>
      <w:r w:rsidR="00227B13" w:rsidRPr="001C5448">
        <w:rPr>
          <w:rFonts w:ascii="Times New Roman" w:hAnsi="Times New Roman"/>
          <w:b w:val="0"/>
          <w:bCs/>
          <w:color w:val="auto"/>
          <w:sz w:val="24"/>
        </w:rPr>
        <w:t xml:space="preserve"> Ž</w:t>
      </w:r>
      <w:r w:rsidR="000B2795" w:rsidRPr="001C5448">
        <w:rPr>
          <w:rFonts w:ascii="Times New Roman" w:hAnsi="Times New Roman"/>
          <w:b w:val="0"/>
          <w:bCs/>
          <w:color w:val="auto"/>
          <w:sz w:val="24"/>
        </w:rPr>
        <w:t>emės sklypų</w:t>
      </w:r>
      <w:r w:rsidR="00227B13" w:rsidRPr="001C5448">
        <w:rPr>
          <w:rFonts w:ascii="Times New Roman" w:hAnsi="Times New Roman"/>
          <w:b w:val="0"/>
          <w:bCs/>
          <w:color w:val="auto"/>
          <w:sz w:val="24"/>
        </w:rPr>
        <w:t xml:space="preserve"> ar jų dalių</w:t>
      </w:r>
      <w:r w:rsidR="000B2795" w:rsidRPr="001C5448">
        <w:rPr>
          <w:rFonts w:ascii="Times New Roman" w:hAnsi="Times New Roman"/>
          <w:b w:val="0"/>
          <w:bCs/>
          <w:color w:val="auto"/>
          <w:sz w:val="24"/>
        </w:rPr>
        <w:t>, kuri</w:t>
      </w:r>
      <w:r w:rsidR="00227B13" w:rsidRPr="001C5448">
        <w:rPr>
          <w:rFonts w:ascii="Times New Roman" w:hAnsi="Times New Roman"/>
          <w:b w:val="0"/>
          <w:bCs/>
          <w:color w:val="auto"/>
          <w:sz w:val="24"/>
        </w:rPr>
        <w:t xml:space="preserve">os </w:t>
      </w:r>
      <w:r w:rsidR="000B2795" w:rsidRPr="001C5448">
        <w:rPr>
          <w:rFonts w:ascii="Times New Roman" w:hAnsi="Times New Roman"/>
          <w:b w:val="0"/>
          <w:bCs/>
          <w:color w:val="auto"/>
          <w:sz w:val="24"/>
        </w:rPr>
        <w:t xml:space="preserve">bus paimamos visuomenės poreikiams, sąrašas pateiktas </w:t>
      </w:r>
      <w:r w:rsidR="008F17B1" w:rsidRPr="001C5448">
        <w:rPr>
          <w:rFonts w:ascii="Times New Roman" w:hAnsi="Times New Roman"/>
          <w:b w:val="0"/>
          <w:bCs/>
          <w:color w:val="auto"/>
          <w:sz w:val="24"/>
        </w:rPr>
        <w:fldChar w:fldCharType="begin"/>
      </w:r>
      <w:r w:rsidR="008F17B1" w:rsidRPr="001C5448">
        <w:rPr>
          <w:rFonts w:ascii="Times New Roman" w:hAnsi="Times New Roman"/>
          <w:b w:val="0"/>
          <w:bCs/>
          <w:color w:val="auto"/>
          <w:sz w:val="24"/>
        </w:rPr>
        <w:instrText xml:space="preserve"> REF _Ref68589162 \h </w:instrText>
      </w:r>
      <w:r w:rsidR="00361042" w:rsidRPr="001C5448">
        <w:rPr>
          <w:rFonts w:ascii="Times New Roman" w:hAnsi="Times New Roman"/>
          <w:b w:val="0"/>
          <w:bCs/>
          <w:color w:val="auto"/>
          <w:sz w:val="24"/>
        </w:rPr>
        <w:instrText xml:space="preserve"> \* MERGEFORMAT </w:instrText>
      </w:r>
      <w:r w:rsidR="008F17B1" w:rsidRPr="001C5448">
        <w:rPr>
          <w:rFonts w:ascii="Times New Roman" w:hAnsi="Times New Roman"/>
          <w:b w:val="0"/>
          <w:bCs/>
          <w:color w:val="auto"/>
          <w:sz w:val="24"/>
        </w:rPr>
      </w:r>
      <w:r w:rsidR="008F17B1"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3</w:t>
      </w:r>
      <w:r w:rsidR="008F17B1" w:rsidRPr="001C5448">
        <w:rPr>
          <w:rFonts w:ascii="Times New Roman" w:hAnsi="Times New Roman"/>
          <w:b w:val="0"/>
          <w:bCs/>
          <w:color w:val="auto"/>
          <w:sz w:val="24"/>
        </w:rPr>
        <w:fldChar w:fldCharType="end"/>
      </w:r>
      <w:r w:rsidR="008F17B1" w:rsidRPr="001C5448">
        <w:rPr>
          <w:rFonts w:ascii="Times New Roman" w:hAnsi="Times New Roman"/>
          <w:b w:val="0"/>
          <w:bCs/>
          <w:color w:val="auto"/>
          <w:sz w:val="24"/>
        </w:rPr>
        <w:t xml:space="preserve"> lentelė</w:t>
      </w:r>
      <w:r w:rsidR="000B2795" w:rsidRPr="001C5448">
        <w:rPr>
          <w:rFonts w:ascii="Times New Roman" w:hAnsi="Times New Roman"/>
          <w:b w:val="0"/>
          <w:bCs/>
          <w:color w:val="auto"/>
          <w:sz w:val="24"/>
        </w:rPr>
        <w:t>je</w:t>
      </w:r>
      <w:r w:rsidR="007138D9" w:rsidRPr="001C5448">
        <w:rPr>
          <w:rFonts w:ascii="Times New Roman" w:hAnsi="Times New Roman"/>
          <w:b w:val="0"/>
          <w:bCs/>
          <w:color w:val="auto"/>
          <w:sz w:val="24"/>
        </w:rPr>
        <w:t>.</w:t>
      </w:r>
    </w:p>
    <w:p w14:paraId="31A8B906" w14:textId="65C5CB7B" w:rsidR="00AD5E34" w:rsidRPr="00F244C7" w:rsidRDefault="008F17B1" w:rsidP="00AD5E34">
      <w:pPr>
        <w:pStyle w:val="Antrat"/>
        <w:rPr>
          <w:rStyle w:val="normaltextrun"/>
          <w:rFonts w:ascii="Times New Roman" w:hAnsi="Times New Roman"/>
          <w:b w:val="0"/>
          <w:bCs w:val="0"/>
          <w:color w:val="auto"/>
          <w:sz w:val="24"/>
          <w:szCs w:val="24"/>
        </w:rPr>
      </w:pPr>
      <w:r w:rsidRPr="00F244C7">
        <w:rPr>
          <w:rFonts w:ascii="Times New Roman" w:hAnsi="Times New Roman"/>
          <w:b w:val="0"/>
          <w:bCs w:val="0"/>
          <w:color w:val="auto"/>
          <w:sz w:val="24"/>
          <w:szCs w:val="24"/>
        </w:rPr>
        <w:fldChar w:fldCharType="begin"/>
      </w:r>
      <w:r w:rsidRPr="00F244C7">
        <w:rPr>
          <w:rFonts w:ascii="Times New Roman" w:hAnsi="Times New Roman"/>
          <w:b w:val="0"/>
          <w:bCs w:val="0"/>
          <w:color w:val="auto"/>
          <w:sz w:val="24"/>
          <w:szCs w:val="24"/>
        </w:rPr>
        <w:instrText>SEQ lentelė \* ARABIC</w:instrText>
      </w:r>
      <w:r w:rsidRPr="00F244C7">
        <w:rPr>
          <w:rFonts w:ascii="Times New Roman" w:hAnsi="Times New Roman"/>
          <w:b w:val="0"/>
          <w:bCs w:val="0"/>
          <w:color w:val="auto"/>
          <w:sz w:val="24"/>
          <w:szCs w:val="24"/>
        </w:rPr>
        <w:fldChar w:fldCharType="separate"/>
      </w:r>
      <w:bookmarkStart w:id="43" w:name="_Ref68589162"/>
      <w:r w:rsidR="00F409EF" w:rsidRPr="00F244C7">
        <w:rPr>
          <w:rFonts w:ascii="Times New Roman" w:hAnsi="Times New Roman"/>
          <w:b w:val="0"/>
          <w:bCs w:val="0"/>
          <w:noProof/>
          <w:color w:val="auto"/>
          <w:sz w:val="24"/>
          <w:szCs w:val="24"/>
        </w:rPr>
        <w:t>3</w:t>
      </w:r>
      <w:bookmarkEnd w:id="43"/>
      <w:r w:rsidRPr="00F244C7">
        <w:rPr>
          <w:rFonts w:ascii="Times New Roman" w:hAnsi="Times New Roman"/>
          <w:b w:val="0"/>
          <w:bCs w:val="0"/>
          <w:color w:val="auto"/>
          <w:sz w:val="24"/>
          <w:szCs w:val="24"/>
        </w:rPr>
        <w:fldChar w:fldCharType="end"/>
      </w:r>
      <w:r w:rsidRPr="00F244C7">
        <w:rPr>
          <w:rStyle w:val="normaltextrun"/>
          <w:rFonts w:ascii="Times New Roman" w:hAnsi="Times New Roman"/>
          <w:b w:val="0"/>
          <w:bCs w:val="0"/>
          <w:color w:val="auto"/>
          <w:sz w:val="24"/>
          <w:szCs w:val="24"/>
        </w:rPr>
        <w:t> lentelė.</w:t>
      </w:r>
      <w:r w:rsidR="00943BFE" w:rsidRPr="00F244C7">
        <w:rPr>
          <w:rStyle w:val="normaltextrun"/>
          <w:rFonts w:ascii="Times New Roman" w:hAnsi="Times New Roman"/>
          <w:b w:val="0"/>
          <w:bCs w:val="0"/>
          <w:color w:val="auto"/>
          <w:sz w:val="24"/>
          <w:szCs w:val="24"/>
        </w:rPr>
        <w:t> </w:t>
      </w:r>
      <w:r w:rsidR="009E5014" w:rsidRPr="00F244C7">
        <w:rPr>
          <w:rStyle w:val="normaltextrun"/>
          <w:rFonts w:ascii="Times New Roman" w:hAnsi="Times New Roman"/>
          <w:b w:val="0"/>
          <w:bCs w:val="0"/>
          <w:color w:val="auto"/>
          <w:sz w:val="24"/>
          <w:szCs w:val="24"/>
        </w:rPr>
        <w:t>Visuomenės poreikiams paimami ž</w:t>
      </w:r>
      <w:r w:rsidR="00AD5E34" w:rsidRPr="00F244C7">
        <w:rPr>
          <w:rStyle w:val="normaltextrun"/>
          <w:rFonts w:ascii="Times New Roman" w:hAnsi="Times New Roman"/>
          <w:b w:val="0"/>
          <w:bCs w:val="0"/>
          <w:color w:val="auto"/>
          <w:sz w:val="24"/>
          <w:szCs w:val="24"/>
        </w:rPr>
        <w:t>emės sklypai</w:t>
      </w:r>
      <w:r w:rsidR="009E5014" w:rsidRPr="00F244C7">
        <w:rPr>
          <w:rStyle w:val="normaltextrun"/>
          <w:rFonts w:ascii="Times New Roman" w:hAnsi="Times New Roman"/>
          <w:b w:val="0"/>
          <w:bCs w:val="0"/>
          <w:color w:val="auto"/>
          <w:sz w:val="24"/>
          <w:szCs w:val="24"/>
        </w:rPr>
        <w:t xml:space="preserve"> ar jų dalys </w:t>
      </w:r>
    </w:p>
    <w:tbl>
      <w:tblPr>
        <w:tblW w:w="933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top w:w="85" w:type="dxa"/>
          <w:left w:w="0" w:type="dxa"/>
          <w:bottom w:w="85" w:type="dxa"/>
          <w:right w:w="0" w:type="dxa"/>
        </w:tblCellMar>
        <w:tblLook w:val="04A0" w:firstRow="1" w:lastRow="0" w:firstColumn="1" w:lastColumn="0" w:noHBand="0" w:noVBand="1"/>
      </w:tblPr>
      <w:tblGrid>
        <w:gridCol w:w="418"/>
        <w:gridCol w:w="4252"/>
        <w:gridCol w:w="1843"/>
        <w:gridCol w:w="1417"/>
        <w:gridCol w:w="1408"/>
      </w:tblGrid>
      <w:tr w:rsidR="00874F6E" w:rsidRPr="00894485" w14:paraId="5E91BC3D" w14:textId="77777777" w:rsidTr="00894485">
        <w:trPr>
          <w:trHeight w:val="315"/>
        </w:trPr>
        <w:tc>
          <w:tcPr>
            <w:tcW w:w="418" w:type="dxa"/>
            <w:shd w:val="clear" w:color="auto" w:fill="auto"/>
            <w:vAlign w:val="center"/>
            <w:hideMark/>
          </w:tcPr>
          <w:p w14:paraId="178A5748" w14:textId="77777777" w:rsidR="00874F6E" w:rsidRPr="00894485" w:rsidRDefault="00874F6E" w:rsidP="00691564">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Eil. Nr. </w:t>
            </w:r>
          </w:p>
        </w:tc>
        <w:tc>
          <w:tcPr>
            <w:tcW w:w="4252" w:type="dxa"/>
            <w:shd w:val="clear" w:color="auto" w:fill="auto"/>
            <w:vAlign w:val="center"/>
            <w:hideMark/>
          </w:tcPr>
          <w:p w14:paraId="314315F0" w14:textId="77777777" w:rsidR="00874F6E" w:rsidRPr="00894485" w:rsidRDefault="00874F6E" w:rsidP="00691564">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Žemės sklypo vieta</w:t>
            </w:r>
          </w:p>
        </w:tc>
        <w:tc>
          <w:tcPr>
            <w:tcW w:w="1843" w:type="dxa"/>
            <w:shd w:val="clear" w:color="auto" w:fill="auto"/>
            <w:vAlign w:val="center"/>
          </w:tcPr>
          <w:p w14:paraId="65EF24DC" w14:textId="569A8328" w:rsidR="00874F6E" w:rsidRPr="00894485" w:rsidRDefault="00874F6E" w:rsidP="00691564">
            <w:pPr>
              <w:spacing w:after="0" w:line="240" w:lineRule="auto"/>
              <w:textAlignment w:val="baseline"/>
              <w:rPr>
                <w:rFonts w:ascii="Times New Roman" w:eastAsia="Times New Roman" w:hAnsi="Times New Roman"/>
                <w:sz w:val="24"/>
                <w:szCs w:val="24"/>
                <w:lang w:eastAsia="lt-LT"/>
              </w:rPr>
            </w:pPr>
          </w:p>
          <w:p w14:paraId="15A99A02" w14:textId="7443BE79" w:rsidR="00874F6E" w:rsidRPr="00894485" w:rsidRDefault="00874F6E" w:rsidP="00691564">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Esamo žemės sklypo unikalus Nr.</w:t>
            </w:r>
          </w:p>
        </w:tc>
        <w:tc>
          <w:tcPr>
            <w:tcW w:w="1417" w:type="dxa"/>
            <w:shd w:val="clear" w:color="auto" w:fill="auto"/>
            <w:vAlign w:val="center"/>
          </w:tcPr>
          <w:p w14:paraId="2685FF8B" w14:textId="77777777" w:rsidR="00874F6E" w:rsidRPr="00894485" w:rsidRDefault="00874F6E" w:rsidP="00691564">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Esamo žemės sklypo plotas, ha</w:t>
            </w:r>
          </w:p>
        </w:tc>
        <w:tc>
          <w:tcPr>
            <w:tcW w:w="1408" w:type="dxa"/>
            <w:shd w:val="clear" w:color="auto" w:fill="auto"/>
            <w:vAlign w:val="center"/>
            <w:hideMark/>
          </w:tcPr>
          <w:p w14:paraId="7DA92F8A" w14:textId="7F0B1FA1" w:rsidR="00874F6E" w:rsidRPr="00894485" w:rsidRDefault="00874F6E" w:rsidP="00691564">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Visuomenės poreikiams paimamas žemės plotas, ha</w:t>
            </w:r>
          </w:p>
        </w:tc>
      </w:tr>
      <w:tr w:rsidR="00874F6E" w:rsidRPr="00894485" w14:paraId="127964FF" w14:textId="77777777" w:rsidTr="00894485">
        <w:trPr>
          <w:trHeight w:val="315"/>
        </w:trPr>
        <w:tc>
          <w:tcPr>
            <w:tcW w:w="418" w:type="dxa"/>
            <w:shd w:val="clear" w:color="auto" w:fill="auto"/>
            <w:vAlign w:val="center"/>
          </w:tcPr>
          <w:p w14:paraId="17EF5AC9" w14:textId="6E7A4E13" w:rsidR="00874F6E" w:rsidRPr="00894485" w:rsidRDefault="00874F6E" w:rsidP="00691564">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t>1</w:t>
            </w:r>
          </w:p>
        </w:tc>
        <w:tc>
          <w:tcPr>
            <w:tcW w:w="4252" w:type="dxa"/>
            <w:shd w:val="clear" w:color="auto" w:fill="auto"/>
            <w:vAlign w:val="center"/>
          </w:tcPr>
          <w:p w14:paraId="547A96B4" w14:textId="3EDF39C6" w:rsidR="00874F6E" w:rsidRPr="00894485" w:rsidRDefault="00874F6E" w:rsidP="00691564">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t>Šlikių k., Klaipėdos raj. sav.</w:t>
            </w:r>
          </w:p>
        </w:tc>
        <w:tc>
          <w:tcPr>
            <w:tcW w:w="1843" w:type="dxa"/>
            <w:shd w:val="clear" w:color="auto" w:fill="auto"/>
            <w:vAlign w:val="center"/>
          </w:tcPr>
          <w:p w14:paraId="206FDB06" w14:textId="272D9673" w:rsidR="00874F6E" w:rsidRPr="00894485" w:rsidRDefault="00874F6E" w:rsidP="00874F6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5535-0002-0200</w:t>
            </w:r>
          </w:p>
        </w:tc>
        <w:tc>
          <w:tcPr>
            <w:tcW w:w="1417" w:type="dxa"/>
            <w:vAlign w:val="center"/>
          </w:tcPr>
          <w:p w14:paraId="7E322B59" w14:textId="7AB21BC7" w:rsidR="00874F6E" w:rsidRPr="00894485" w:rsidRDefault="00874F6E" w:rsidP="00691564">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color w:val="000000"/>
                <w:sz w:val="24"/>
                <w:szCs w:val="24"/>
                <w:lang w:eastAsia="lt-LT"/>
              </w:rPr>
              <w:t>2,0300</w:t>
            </w:r>
          </w:p>
        </w:tc>
        <w:tc>
          <w:tcPr>
            <w:tcW w:w="1408" w:type="dxa"/>
            <w:shd w:val="clear" w:color="auto" w:fill="auto"/>
            <w:vAlign w:val="center"/>
          </w:tcPr>
          <w:p w14:paraId="65B6020C" w14:textId="4BFF89B6" w:rsidR="00874F6E" w:rsidRPr="00894485" w:rsidRDefault="00874F6E" w:rsidP="00691564">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1,1083</w:t>
            </w:r>
          </w:p>
        </w:tc>
      </w:tr>
      <w:tr w:rsidR="00874F6E" w:rsidRPr="00894485" w14:paraId="59053158" w14:textId="77777777" w:rsidTr="00894485">
        <w:trPr>
          <w:trHeight w:val="315"/>
        </w:trPr>
        <w:tc>
          <w:tcPr>
            <w:tcW w:w="418" w:type="dxa"/>
            <w:shd w:val="clear" w:color="auto" w:fill="auto"/>
            <w:vAlign w:val="center"/>
          </w:tcPr>
          <w:p w14:paraId="6A43CA34" w14:textId="2552E230" w:rsidR="00874F6E" w:rsidRPr="00894485" w:rsidRDefault="00874F6E" w:rsidP="00FA1763">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t>2</w:t>
            </w:r>
          </w:p>
        </w:tc>
        <w:tc>
          <w:tcPr>
            <w:tcW w:w="4252" w:type="dxa"/>
            <w:shd w:val="clear" w:color="auto" w:fill="auto"/>
            <w:vAlign w:val="center"/>
          </w:tcPr>
          <w:p w14:paraId="45B12C32" w14:textId="0290E449" w:rsidR="00874F6E" w:rsidRPr="00894485" w:rsidRDefault="00874F6E" w:rsidP="00FA1763">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t>Lankos Lauko k., Plungės raj. sav. </w:t>
            </w:r>
          </w:p>
        </w:tc>
        <w:tc>
          <w:tcPr>
            <w:tcW w:w="1843" w:type="dxa"/>
            <w:shd w:val="clear" w:color="auto" w:fill="auto"/>
            <w:vAlign w:val="center"/>
          </w:tcPr>
          <w:p w14:paraId="4DD6B607" w14:textId="7C247B52" w:rsidR="00874F6E" w:rsidRPr="00894485" w:rsidRDefault="00874F6E" w:rsidP="00874F6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4400-2073-7235</w:t>
            </w:r>
          </w:p>
        </w:tc>
        <w:tc>
          <w:tcPr>
            <w:tcW w:w="1417" w:type="dxa"/>
            <w:vAlign w:val="center"/>
          </w:tcPr>
          <w:p w14:paraId="41121AA3" w14:textId="4F6D73F8" w:rsidR="00874F6E" w:rsidRPr="00894485" w:rsidRDefault="00874F6E" w:rsidP="00FA1763">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t>1,9903</w:t>
            </w:r>
          </w:p>
        </w:tc>
        <w:tc>
          <w:tcPr>
            <w:tcW w:w="1408" w:type="dxa"/>
            <w:shd w:val="clear" w:color="auto" w:fill="auto"/>
            <w:vAlign w:val="center"/>
          </w:tcPr>
          <w:p w14:paraId="6E94AEDC" w14:textId="7A3AAAF8" w:rsidR="00874F6E" w:rsidRPr="00894485" w:rsidRDefault="00874F6E" w:rsidP="00FA1763">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color w:val="000000"/>
                <w:sz w:val="24"/>
                <w:szCs w:val="24"/>
                <w:lang w:eastAsia="lt-LT"/>
              </w:rPr>
              <w:t>1,9903</w:t>
            </w:r>
          </w:p>
        </w:tc>
      </w:tr>
      <w:tr w:rsidR="00874F6E" w:rsidRPr="00894485" w14:paraId="6011B9B3" w14:textId="77777777" w:rsidTr="00894485">
        <w:trPr>
          <w:trHeight w:val="315"/>
        </w:trPr>
        <w:tc>
          <w:tcPr>
            <w:tcW w:w="418" w:type="dxa"/>
            <w:shd w:val="clear" w:color="auto" w:fill="auto"/>
            <w:vAlign w:val="center"/>
          </w:tcPr>
          <w:p w14:paraId="1DACED0B" w14:textId="3506D8B8" w:rsidR="00874F6E" w:rsidRPr="00894485" w:rsidRDefault="00874F6E" w:rsidP="00FA1763">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lastRenderedPageBreak/>
              <w:t>3</w:t>
            </w:r>
          </w:p>
        </w:tc>
        <w:tc>
          <w:tcPr>
            <w:tcW w:w="4252" w:type="dxa"/>
            <w:shd w:val="clear" w:color="auto" w:fill="auto"/>
            <w:vAlign w:val="center"/>
          </w:tcPr>
          <w:p w14:paraId="0E0E6EBB" w14:textId="4EF617E3" w:rsidR="00874F6E" w:rsidRPr="00894485" w:rsidRDefault="00874F6E" w:rsidP="00FA1763">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t>Karčemų k., Radviliškio raj. sav.</w:t>
            </w:r>
          </w:p>
        </w:tc>
        <w:tc>
          <w:tcPr>
            <w:tcW w:w="1843" w:type="dxa"/>
            <w:shd w:val="clear" w:color="auto" w:fill="auto"/>
            <w:vAlign w:val="center"/>
          </w:tcPr>
          <w:p w14:paraId="45361458" w14:textId="168D20A7" w:rsidR="00874F6E" w:rsidRPr="00894485" w:rsidRDefault="00874F6E" w:rsidP="00874F6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4400-0073-1531</w:t>
            </w:r>
          </w:p>
        </w:tc>
        <w:tc>
          <w:tcPr>
            <w:tcW w:w="1417" w:type="dxa"/>
            <w:vAlign w:val="center"/>
          </w:tcPr>
          <w:p w14:paraId="46B755D3" w14:textId="751C7853" w:rsidR="00874F6E" w:rsidRPr="00894485" w:rsidRDefault="00874F6E" w:rsidP="00FA1763">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t>1,6400</w:t>
            </w:r>
          </w:p>
        </w:tc>
        <w:tc>
          <w:tcPr>
            <w:tcW w:w="1408" w:type="dxa"/>
            <w:shd w:val="clear" w:color="auto" w:fill="auto"/>
            <w:vAlign w:val="center"/>
          </w:tcPr>
          <w:p w14:paraId="0264620A" w14:textId="5CF86683" w:rsidR="00874F6E" w:rsidRPr="00894485" w:rsidRDefault="00874F6E" w:rsidP="00FA1763">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color w:val="000000"/>
                <w:sz w:val="24"/>
                <w:szCs w:val="24"/>
                <w:lang w:eastAsia="lt-LT"/>
              </w:rPr>
              <w:t>1,6400</w:t>
            </w:r>
          </w:p>
        </w:tc>
      </w:tr>
      <w:tr w:rsidR="00874F6E" w:rsidRPr="00894485" w14:paraId="04EE54D1" w14:textId="77777777" w:rsidTr="00894485">
        <w:trPr>
          <w:trHeight w:val="315"/>
        </w:trPr>
        <w:tc>
          <w:tcPr>
            <w:tcW w:w="418" w:type="dxa"/>
            <w:shd w:val="clear" w:color="auto" w:fill="auto"/>
            <w:vAlign w:val="center"/>
          </w:tcPr>
          <w:p w14:paraId="6AE3392D" w14:textId="62B4ECB3" w:rsidR="00874F6E" w:rsidRPr="00894485" w:rsidRDefault="00874F6E" w:rsidP="00FA1763">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t>4</w:t>
            </w:r>
          </w:p>
        </w:tc>
        <w:tc>
          <w:tcPr>
            <w:tcW w:w="4252" w:type="dxa"/>
            <w:shd w:val="clear" w:color="auto" w:fill="auto"/>
            <w:vAlign w:val="center"/>
          </w:tcPr>
          <w:p w14:paraId="2A1570EE" w14:textId="60410BCD" w:rsidR="00874F6E" w:rsidRPr="00894485" w:rsidRDefault="00874F6E" w:rsidP="00FA1763">
            <w:pPr>
              <w:spacing w:after="0" w:line="240" w:lineRule="auto"/>
              <w:textAlignment w:val="baseline"/>
              <w:rPr>
                <w:rFonts w:ascii="Times New Roman" w:eastAsia="Times New Roman" w:hAnsi="Times New Roman"/>
                <w:color w:val="000000"/>
                <w:sz w:val="24"/>
                <w:szCs w:val="24"/>
                <w:lang w:eastAsia="lt-LT"/>
              </w:rPr>
            </w:pPr>
            <w:proofErr w:type="spellStart"/>
            <w:r w:rsidRPr="00894485">
              <w:rPr>
                <w:rFonts w:ascii="Times New Roman" w:eastAsia="Times New Roman" w:hAnsi="Times New Roman"/>
                <w:color w:val="000000"/>
                <w:sz w:val="24"/>
                <w:szCs w:val="24"/>
                <w:lang w:eastAsia="lt-LT"/>
              </w:rPr>
              <w:t>Martyniškio</w:t>
            </w:r>
            <w:proofErr w:type="spellEnd"/>
            <w:r w:rsidRPr="00894485">
              <w:rPr>
                <w:rFonts w:ascii="Times New Roman" w:eastAsia="Times New Roman" w:hAnsi="Times New Roman"/>
                <w:color w:val="000000"/>
                <w:sz w:val="24"/>
                <w:szCs w:val="24"/>
                <w:lang w:eastAsia="lt-LT"/>
              </w:rPr>
              <w:t xml:space="preserve"> k. 4A, Žeimių sen., Jonavos raj. sav.</w:t>
            </w:r>
          </w:p>
        </w:tc>
        <w:tc>
          <w:tcPr>
            <w:tcW w:w="1843" w:type="dxa"/>
            <w:shd w:val="clear" w:color="auto" w:fill="auto"/>
            <w:vAlign w:val="center"/>
          </w:tcPr>
          <w:p w14:paraId="1A8DE569" w14:textId="1155E016" w:rsidR="00874F6E" w:rsidRPr="00894485" w:rsidRDefault="00874F6E" w:rsidP="00874F6E">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4400-0216-6312</w:t>
            </w:r>
          </w:p>
        </w:tc>
        <w:tc>
          <w:tcPr>
            <w:tcW w:w="1417" w:type="dxa"/>
            <w:vAlign w:val="center"/>
          </w:tcPr>
          <w:p w14:paraId="50A6AE42" w14:textId="32F75099" w:rsidR="00874F6E" w:rsidRPr="00894485" w:rsidRDefault="00874F6E" w:rsidP="00FA1763">
            <w:pPr>
              <w:spacing w:after="0" w:line="240" w:lineRule="auto"/>
              <w:textAlignment w:val="baseline"/>
              <w:rPr>
                <w:rFonts w:ascii="Times New Roman" w:eastAsia="Times New Roman" w:hAnsi="Times New Roman"/>
                <w:color w:val="000000"/>
                <w:sz w:val="24"/>
                <w:szCs w:val="24"/>
                <w:lang w:eastAsia="lt-LT"/>
              </w:rPr>
            </w:pPr>
            <w:r w:rsidRPr="00894485">
              <w:rPr>
                <w:rFonts w:ascii="Times New Roman" w:eastAsia="Times New Roman" w:hAnsi="Times New Roman"/>
                <w:color w:val="000000"/>
                <w:sz w:val="24"/>
                <w:szCs w:val="24"/>
                <w:lang w:eastAsia="lt-LT"/>
              </w:rPr>
              <w:t>0,8203</w:t>
            </w:r>
          </w:p>
        </w:tc>
        <w:tc>
          <w:tcPr>
            <w:tcW w:w="1408" w:type="dxa"/>
            <w:shd w:val="clear" w:color="auto" w:fill="auto"/>
            <w:vAlign w:val="center"/>
          </w:tcPr>
          <w:p w14:paraId="2577EDE6" w14:textId="25927BAF" w:rsidR="00874F6E" w:rsidRPr="00894485" w:rsidRDefault="00874F6E" w:rsidP="00FA1763">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color w:val="000000"/>
                <w:sz w:val="24"/>
                <w:szCs w:val="24"/>
                <w:lang w:eastAsia="lt-LT"/>
              </w:rPr>
              <w:t>0,8203</w:t>
            </w:r>
          </w:p>
        </w:tc>
      </w:tr>
    </w:tbl>
    <w:p w14:paraId="6B5CDC4B" w14:textId="6AF566E2" w:rsidR="00D475F0" w:rsidRPr="001C5448" w:rsidRDefault="00031ADA" w:rsidP="001C5448">
      <w:pPr>
        <w:pStyle w:val="Documentdescription"/>
        <w:numPr>
          <w:ilvl w:val="0"/>
          <w:numId w:val="69"/>
        </w:numPr>
        <w:spacing w:before="24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 xml:space="preserve">Įvykdžius žemės paėmimo visuomenės poreikiams </w:t>
      </w:r>
      <w:r w:rsidR="00C14C8E" w:rsidRPr="001C5448">
        <w:rPr>
          <w:rFonts w:ascii="Times New Roman" w:hAnsi="Times New Roman"/>
          <w:b w:val="0"/>
          <w:bCs/>
          <w:color w:val="auto"/>
          <w:sz w:val="24"/>
        </w:rPr>
        <w:t xml:space="preserve">procedūras </w:t>
      </w:r>
      <w:r w:rsidR="004F3C27" w:rsidRPr="001C5448">
        <w:rPr>
          <w:rFonts w:ascii="Times New Roman" w:hAnsi="Times New Roman"/>
          <w:b w:val="0"/>
          <w:bCs/>
          <w:color w:val="auto"/>
          <w:sz w:val="24"/>
        </w:rPr>
        <w:t>Lietuvos Respublikos nuosavybės teise įregistruot</w:t>
      </w:r>
      <w:r w:rsidR="00070861" w:rsidRPr="001C5448">
        <w:rPr>
          <w:rFonts w:ascii="Times New Roman" w:hAnsi="Times New Roman"/>
          <w:b w:val="0"/>
          <w:bCs/>
          <w:color w:val="auto"/>
          <w:sz w:val="24"/>
        </w:rPr>
        <w:t xml:space="preserve">ų </w:t>
      </w:r>
      <w:r w:rsidR="004F3C27" w:rsidRPr="001C5448">
        <w:rPr>
          <w:rFonts w:ascii="Times New Roman" w:hAnsi="Times New Roman"/>
          <w:b w:val="0"/>
          <w:bCs/>
          <w:color w:val="auto"/>
          <w:sz w:val="24"/>
        </w:rPr>
        <w:t>žemės sklyp</w:t>
      </w:r>
      <w:r w:rsidR="00070861" w:rsidRPr="001C5448">
        <w:rPr>
          <w:rFonts w:ascii="Times New Roman" w:hAnsi="Times New Roman"/>
          <w:b w:val="0"/>
          <w:bCs/>
          <w:color w:val="auto"/>
          <w:sz w:val="24"/>
        </w:rPr>
        <w:t>ų</w:t>
      </w:r>
      <w:r w:rsidR="005A64E0" w:rsidRPr="001C5448">
        <w:rPr>
          <w:rFonts w:ascii="Times New Roman" w:hAnsi="Times New Roman"/>
          <w:b w:val="0"/>
          <w:bCs/>
          <w:color w:val="auto"/>
          <w:sz w:val="24"/>
        </w:rPr>
        <w:t xml:space="preserve"> dalys</w:t>
      </w:r>
      <w:r w:rsidR="00070861" w:rsidRPr="001C5448">
        <w:rPr>
          <w:rFonts w:ascii="Times New Roman" w:hAnsi="Times New Roman"/>
          <w:b w:val="0"/>
          <w:bCs/>
          <w:color w:val="auto"/>
          <w:sz w:val="24"/>
        </w:rPr>
        <w:t>, kuriose bus įrengta viešosios geležinkelių in</w:t>
      </w:r>
      <w:r w:rsidR="005A64E0" w:rsidRPr="001C5448">
        <w:rPr>
          <w:rFonts w:ascii="Times New Roman" w:hAnsi="Times New Roman"/>
          <w:b w:val="0"/>
          <w:bCs/>
          <w:color w:val="auto"/>
          <w:sz w:val="24"/>
        </w:rPr>
        <w:t xml:space="preserve">frastruktūros elektrifikavimo įranga, </w:t>
      </w:r>
      <w:r w:rsidR="0066126B" w:rsidRPr="001C5448">
        <w:rPr>
          <w:rFonts w:ascii="Times New Roman" w:hAnsi="Times New Roman"/>
          <w:b w:val="0"/>
          <w:bCs/>
          <w:color w:val="auto"/>
          <w:sz w:val="24"/>
        </w:rPr>
        <w:t>vadovaujantis Lietuvos Respublikos geležinkelių transporto kodekso nuostatomis</w:t>
      </w:r>
      <w:r w:rsidR="00E630DB" w:rsidRPr="001C5448">
        <w:rPr>
          <w:rFonts w:ascii="Times New Roman" w:hAnsi="Times New Roman"/>
          <w:b w:val="0"/>
          <w:bCs/>
          <w:color w:val="auto"/>
          <w:sz w:val="24"/>
        </w:rPr>
        <w:t>,</w:t>
      </w:r>
      <w:r w:rsidR="0066126B" w:rsidRPr="001C5448">
        <w:rPr>
          <w:rFonts w:ascii="Times New Roman" w:hAnsi="Times New Roman"/>
          <w:b w:val="0"/>
          <w:bCs/>
          <w:color w:val="auto"/>
          <w:sz w:val="24"/>
        </w:rPr>
        <w:t xml:space="preserve"> </w:t>
      </w:r>
      <w:r w:rsidR="000216D9" w:rsidRPr="001C5448">
        <w:rPr>
          <w:rFonts w:ascii="Times New Roman" w:hAnsi="Times New Roman"/>
          <w:b w:val="0"/>
          <w:bCs/>
          <w:color w:val="auto"/>
          <w:sz w:val="24"/>
        </w:rPr>
        <w:t>bus perduot</w:t>
      </w:r>
      <w:r w:rsidR="0017219C" w:rsidRPr="001C5448">
        <w:rPr>
          <w:rFonts w:ascii="Times New Roman" w:hAnsi="Times New Roman"/>
          <w:b w:val="0"/>
          <w:bCs/>
          <w:color w:val="auto"/>
          <w:sz w:val="24"/>
        </w:rPr>
        <w:t>os</w:t>
      </w:r>
      <w:r w:rsidR="000216D9" w:rsidRPr="001C5448">
        <w:rPr>
          <w:rFonts w:ascii="Times New Roman" w:hAnsi="Times New Roman"/>
          <w:b w:val="0"/>
          <w:bCs/>
          <w:color w:val="auto"/>
          <w:sz w:val="24"/>
        </w:rPr>
        <w:t xml:space="preserve"> </w:t>
      </w:r>
      <w:r w:rsidR="00257457" w:rsidRPr="001C5448">
        <w:rPr>
          <w:rFonts w:ascii="Times New Roman" w:hAnsi="Times New Roman"/>
          <w:b w:val="0"/>
          <w:bCs/>
          <w:color w:val="auto"/>
          <w:sz w:val="24"/>
        </w:rPr>
        <w:t xml:space="preserve">valdyti </w:t>
      </w:r>
      <w:r w:rsidR="000216D9" w:rsidRPr="001C5448">
        <w:rPr>
          <w:rFonts w:ascii="Times New Roman" w:hAnsi="Times New Roman"/>
          <w:b w:val="0"/>
          <w:bCs/>
          <w:color w:val="auto"/>
          <w:sz w:val="24"/>
        </w:rPr>
        <w:t xml:space="preserve">patikėjimo teise </w:t>
      </w:r>
      <w:r w:rsidR="00D0327A" w:rsidRPr="001C5448">
        <w:rPr>
          <w:rFonts w:ascii="Times New Roman" w:hAnsi="Times New Roman"/>
          <w:b w:val="0"/>
          <w:bCs/>
          <w:color w:val="auto"/>
          <w:sz w:val="24"/>
        </w:rPr>
        <w:t>vieš</w:t>
      </w:r>
      <w:r w:rsidR="00947DAF" w:rsidRPr="001C5448">
        <w:rPr>
          <w:rFonts w:ascii="Times New Roman" w:hAnsi="Times New Roman"/>
          <w:b w:val="0"/>
          <w:bCs/>
          <w:color w:val="auto"/>
          <w:sz w:val="24"/>
        </w:rPr>
        <w:t xml:space="preserve">osios </w:t>
      </w:r>
      <w:r w:rsidR="00D0327A" w:rsidRPr="001C5448">
        <w:rPr>
          <w:rFonts w:ascii="Times New Roman" w:hAnsi="Times New Roman"/>
          <w:b w:val="0"/>
          <w:bCs/>
          <w:color w:val="auto"/>
          <w:sz w:val="24"/>
        </w:rPr>
        <w:t>geležinkelių infrastruktūr</w:t>
      </w:r>
      <w:r w:rsidR="00947DAF" w:rsidRPr="001C5448">
        <w:rPr>
          <w:rFonts w:ascii="Times New Roman" w:hAnsi="Times New Roman"/>
          <w:b w:val="0"/>
          <w:bCs/>
          <w:color w:val="auto"/>
          <w:sz w:val="24"/>
        </w:rPr>
        <w:t xml:space="preserve">os </w:t>
      </w:r>
      <w:r w:rsidR="006622AA" w:rsidRPr="001C5448">
        <w:rPr>
          <w:rFonts w:ascii="Times New Roman" w:hAnsi="Times New Roman"/>
          <w:b w:val="0"/>
          <w:bCs/>
          <w:color w:val="auto"/>
          <w:sz w:val="24"/>
        </w:rPr>
        <w:t>vald</w:t>
      </w:r>
      <w:r w:rsidR="002C2C86" w:rsidRPr="001C5448">
        <w:rPr>
          <w:rFonts w:ascii="Times New Roman" w:hAnsi="Times New Roman"/>
          <w:b w:val="0"/>
          <w:bCs/>
          <w:color w:val="auto"/>
          <w:sz w:val="24"/>
        </w:rPr>
        <w:t>ytojai</w:t>
      </w:r>
      <w:r w:rsidR="006622AA" w:rsidRPr="001C5448">
        <w:rPr>
          <w:rFonts w:ascii="Times New Roman" w:hAnsi="Times New Roman"/>
          <w:b w:val="0"/>
          <w:bCs/>
          <w:color w:val="auto"/>
          <w:sz w:val="24"/>
        </w:rPr>
        <w:t xml:space="preserve"> AB „LTG </w:t>
      </w:r>
      <w:proofErr w:type="spellStart"/>
      <w:r w:rsidR="006622AA" w:rsidRPr="001C5448">
        <w:rPr>
          <w:rFonts w:ascii="Times New Roman" w:hAnsi="Times New Roman"/>
          <w:b w:val="0"/>
          <w:bCs/>
          <w:color w:val="auto"/>
          <w:sz w:val="24"/>
        </w:rPr>
        <w:t>Infra</w:t>
      </w:r>
      <w:proofErr w:type="spellEnd"/>
      <w:r w:rsidR="006622AA" w:rsidRPr="001C5448">
        <w:rPr>
          <w:rFonts w:ascii="Times New Roman" w:hAnsi="Times New Roman"/>
          <w:b w:val="0"/>
          <w:bCs/>
          <w:color w:val="auto"/>
          <w:sz w:val="24"/>
        </w:rPr>
        <w:t>“</w:t>
      </w:r>
      <w:r w:rsidR="009C0530" w:rsidRPr="001C5448">
        <w:rPr>
          <w:rFonts w:ascii="Times New Roman" w:hAnsi="Times New Roman"/>
          <w:b w:val="0"/>
          <w:bCs/>
          <w:color w:val="auto"/>
          <w:sz w:val="24"/>
        </w:rPr>
        <w:t>.</w:t>
      </w:r>
      <w:r w:rsidR="0017219C" w:rsidRPr="001C5448">
        <w:rPr>
          <w:rFonts w:ascii="Times New Roman" w:hAnsi="Times New Roman"/>
          <w:b w:val="0"/>
          <w:bCs/>
          <w:color w:val="auto"/>
          <w:sz w:val="24"/>
        </w:rPr>
        <w:t xml:space="preserve"> Likusios žemės sklypų dalys, kuriose bus įrengt</w:t>
      </w:r>
      <w:r w:rsidR="002F3D6A" w:rsidRPr="001C5448">
        <w:rPr>
          <w:rFonts w:ascii="Times New Roman" w:hAnsi="Times New Roman"/>
          <w:b w:val="0"/>
          <w:bCs/>
          <w:color w:val="auto"/>
          <w:sz w:val="24"/>
        </w:rPr>
        <w:t xml:space="preserve">os 110 </w:t>
      </w:r>
      <w:proofErr w:type="spellStart"/>
      <w:r w:rsidR="002F3D6A" w:rsidRPr="001C5448">
        <w:rPr>
          <w:rFonts w:ascii="Times New Roman" w:hAnsi="Times New Roman"/>
          <w:b w:val="0"/>
          <w:bCs/>
          <w:color w:val="auto"/>
          <w:sz w:val="24"/>
        </w:rPr>
        <w:t>kV</w:t>
      </w:r>
      <w:proofErr w:type="spellEnd"/>
      <w:r w:rsidR="002F3D6A" w:rsidRPr="001C5448">
        <w:rPr>
          <w:rFonts w:ascii="Times New Roman" w:hAnsi="Times New Roman"/>
          <w:b w:val="0"/>
          <w:bCs/>
          <w:color w:val="auto"/>
          <w:sz w:val="24"/>
        </w:rPr>
        <w:t xml:space="preserve"> skirstyklos, bus perduotos valdyti patikėjimo teise</w:t>
      </w:r>
      <w:r w:rsidR="002E121D" w:rsidRPr="001C5448">
        <w:rPr>
          <w:rFonts w:ascii="Times New Roman" w:hAnsi="Times New Roman"/>
          <w:b w:val="0"/>
          <w:bCs/>
          <w:color w:val="auto"/>
          <w:sz w:val="24"/>
        </w:rPr>
        <w:t xml:space="preserve"> </w:t>
      </w:r>
      <w:r w:rsidR="008E1F33" w:rsidRPr="001C5448">
        <w:rPr>
          <w:rFonts w:ascii="Times New Roman" w:hAnsi="Times New Roman"/>
          <w:b w:val="0"/>
          <w:bCs/>
          <w:color w:val="auto"/>
          <w:sz w:val="24"/>
        </w:rPr>
        <w:t>elektros perdavimo tinklų valdytojai Litgrid, AB.</w:t>
      </w:r>
    </w:p>
    <w:p w14:paraId="047C2E25" w14:textId="77777777" w:rsidR="00A72560" w:rsidRDefault="00A72560" w:rsidP="00C1159A">
      <w:pPr>
        <w:pStyle w:val="Antrat2"/>
        <w:numPr>
          <w:ilvl w:val="0"/>
          <w:numId w:val="0"/>
        </w:numPr>
        <w:spacing w:before="0" w:after="0"/>
        <w:jc w:val="center"/>
        <w:rPr>
          <w:shd w:val="clear" w:color="auto" w:fill="FFFFFF"/>
          <w:lang w:eastAsia="nl-NL"/>
        </w:rPr>
      </w:pPr>
      <w:bookmarkStart w:id="44" w:name="_Hlk87358588"/>
    </w:p>
    <w:p w14:paraId="1697919B" w14:textId="6BF08070" w:rsidR="00F244C7" w:rsidRPr="0074270E" w:rsidRDefault="00C550EE"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SEPTIN</w:t>
      </w:r>
      <w:r w:rsidR="00F244C7" w:rsidRPr="0074270E">
        <w:rPr>
          <w:shd w:val="clear" w:color="auto" w:fill="FFFFFF"/>
          <w:lang w:eastAsia="nl-NL"/>
        </w:rPr>
        <w:t>TASIS SKIRSNIS</w:t>
      </w:r>
    </w:p>
    <w:bookmarkEnd w:id="44"/>
    <w:p w14:paraId="19C5EE69" w14:textId="1BCED4F8" w:rsidR="00F244C7" w:rsidRDefault="00F244C7"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PAGRINDINĖ ŽEMĖS NAUDOJIMO PASKIRTIS IR BŪDAS</w:t>
      </w:r>
    </w:p>
    <w:p w14:paraId="68CCE1DE" w14:textId="77777777" w:rsidR="00A72560" w:rsidRPr="00302E7B" w:rsidRDefault="00A72560" w:rsidP="00C1159A">
      <w:pPr>
        <w:pStyle w:val="Documentdescription"/>
        <w:spacing w:before="0" w:after="0" w:line="240" w:lineRule="auto"/>
        <w:jc w:val="center"/>
        <w:rPr>
          <w:rFonts w:ascii="Times New Roman" w:hAnsi="Times New Roman"/>
          <w:color w:val="auto"/>
          <w:sz w:val="24"/>
          <w:szCs w:val="24"/>
        </w:rPr>
      </w:pPr>
    </w:p>
    <w:p w14:paraId="178B71D7" w14:textId="796A40B8" w:rsidR="00E1121E" w:rsidRPr="001C5448" w:rsidRDefault="000B2795"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Žemės sklypų pagrindinė žemės naudojimo paskirtis ir būdas nustatomi vadovaujantis Pagrindinės žemės naudojimo paskirties ir būdo nustatymo ir keitimo tvarkos bei sąlygų aprašu</w:t>
      </w:r>
      <w:r w:rsidR="00151189" w:rsidRPr="001C5448">
        <w:rPr>
          <w:b w:val="0"/>
          <w:bCs/>
          <w:color w:val="auto"/>
        </w:rPr>
        <w:footnoteReference w:id="5"/>
      </w:r>
      <w:r w:rsidRPr="001C5448">
        <w:rPr>
          <w:rFonts w:ascii="Times New Roman" w:hAnsi="Times New Roman"/>
          <w:b w:val="0"/>
          <w:bCs/>
          <w:color w:val="auto"/>
          <w:sz w:val="24"/>
        </w:rPr>
        <w:t>.</w:t>
      </w:r>
    </w:p>
    <w:p w14:paraId="77969CD5" w14:textId="3F4D81B0" w:rsidR="008523D7" w:rsidRPr="001C5448" w:rsidRDefault="008523D7"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 xml:space="preserve">Kretingos traukos pastotės </w:t>
      </w:r>
      <w:r w:rsidR="001C3276" w:rsidRPr="001C5448">
        <w:rPr>
          <w:rFonts w:ascii="Times New Roman" w:hAnsi="Times New Roman"/>
          <w:b w:val="0"/>
          <w:bCs/>
          <w:color w:val="auto"/>
          <w:sz w:val="24"/>
        </w:rPr>
        <w:t xml:space="preserve">(TPS1) </w:t>
      </w:r>
      <w:r w:rsidRPr="001C5448">
        <w:rPr>
          <w:rFonts w:ascii="Times New Roman" w:hAnsi="Times New Roman"/>
          <w:b w:val="0"/>
          <w:bCs/>
          <w:color w:val="auto"/>
          <w:sz w:val="24"/>
        </w:rPr>
        <w:t xml:space="preserve">žemės sklypo Nr. </w:t>
      </w:r>
      <w:r w:rsidR="00767840" w:rsidRPr="001C5448">
        <w:rPr>
          <w:rFonts w:ascii="Times New Roman" w:hAnsi="Times New Roman"/>
          <w:b w:val="0"/>
          <w:bCs/>
          <w:color w:val="auto"/>
          <w:sz w:val="24"/>
        </w:rPr>
        <w:t>1</w:t>
      </w:r>
      <w:r w:rsidRPr="001C5448">
        <w:rPr>
          <w:rFonts w:ascii="Times New Roman" w:hAnsi="Times New Roman"/>
          <w:b w:val="0"/>
          <w:bCs/>
          <w:color w:val="auto"/>
          <w:sz w:val="24"/>
        </w:rPr>
        <w:t>, formuojamo atidali</w:t>
      </w:r>
      <w:r w:rsidR="00E630DB" w:rsidRPr="001C5448">
        <w:rPr>
          <w:rFonts w:ascii="Times New Roman" w:hAnsi="Times New Roman"/>
          <w:b w:val="0"/>
          <w:bCs/>
          <w:color w:val="auto"/>
          <w:sz w:val="24"/>
        </w:rPr>
        <w:t>j</w:t>
      </w:r>
      <w:r w:rsidRPr="001C5448">
        <w:rPr>
          <w:rFonts w:ascii="Times New Roman" w:hAnsi="Times New Roman"/>
          <w:b w:val="0"/>
          <w:bCs/>
          <w:color w:val="auto"/>
          <w:sz w:val="24"/>
        </w:rPr>
        <w:t>ant nuo esamo žemės sklypo</w:t>
      </w:r>
      <w:r w:rsidR="00E630DB" w:rsidRPr="001C5448">
        <w:rPr>
          <w:rFonts w:ascii="Times New Roman" w:hAnsi="Times New Roman"/>
          <w:b w:val="0"/>
          <w:bCs/>
          <w:color w:val="auto"/>
          <w:sz w:val="24"/>
        </w:rPr>
        <w:t>,</w:t>
      </w:r>
      <w:r w:rsidRPr="001C5448">
        <w:rPr>
          <w:rFonts w:ascii="Times New Roman" w:hAnsi="Times New Roman"/>
          <w:b w:val="0"/>
          <w:bCs/>
          <w:color w:val="auto"/>
          <w:sz w:val="24"/>
        </w:rPr>
        <w:t xml:space="preserve"> kadastro  Nr. 5535/0002:200 (unikalus Nr. 5535-0002-0200), esančio Šlikių k., Klaipėdos raj. savivaldybės teritorijoje, esama pagrindinė žemės naudojimo paskirtis iš žemės ūkio keičiama į kitą ir nustatomas naudojimo būdas </w:t>
      </w:r>
      <w:r w:rsidR="00E630DB" w:rsidRPr="001C5448">
        <w:rPr>
          <w:rFonts w:ascii="Times New Roman" w:hAnsi="Times New Roman"/>
          <w:b w:val="0"/>
          <w:bCs/>
          <w:color w:val="auto"/>
          <w:sz w:val="24"/>
        </w:rPr>
        <w:t>–</w:t>
      </w:r>
      <w:r w:rsidRPr="001C5448">
        <w:rPr>
          <w:rFonts w:ascii="Times New Roman" w:hAnsi="Times New Roman"/>
          <w:b w:val="0"/>
          <w:bCs/>
          <w:color w:val="auto"/>
          <w:sz w:val="24"/>
        </w:rPr>
        <w:t xml:space="preserve"> susisiekimo ir inžinerinių komunikacijų aptarnavimo objektų teritorijos.</w:t>
      </w:r>
    </w:p>
    <w:p w14:paraId="186E9E8A" w14:textId="1EE28B97" w:rsidR="00655022" w:rsidRPr="001C5448" w:rsidRDefault="00A94352" w:rsidP="001C5448">
      <w:pPr>
        <w:pStyle w:val="Documentdescription"/>
        <w:numPr>
          <w:ilvl w:val="0"/>
          <w:numId w:val="69"/>
        </w:numPr>
        <w:spacing w:before="0" w:after="0"/>
        <w:ind w:left="0" w:firstLine="284"/>
        <w:jc w:val="both"/>
        <w:rPr>
          <w:rFonts w:ascii="Times New Roman" w:hAnsi="Times New Roman"/>
          <w:b w:val="0"/>
          <w:bCs/>
          <w:color w:val="auto"/>
          <w:sz w:val="24"/>
        </w:rPr>
      </w:pPr>
      <w:proofErr w:type="spellStart"/>
      <w:r w:rsidRPr="001C5448">
        <w:rPr>
          <w:rFonts w:ascii="Times New Roman" w:hAnsi="Times New Roman"/>
          <w:b w:val="0"/>
          <w:bCs/>
          <w:color w:val="auto"/>
          <w:sz w:val="24"/>
        </w:rPr>
        <w:t>Tarvainių</w:t>
      </w:r>
      <w:proofErr w:type="spellEnd"/>
      <w:r w:rsidRPr="001C5448">
        <w:rPr>
          <w:rFonts w:ascii="Times New Roman" w:hAnsi="Times New Roman"/>
          <w:b w:val="0"/>
          <w:bCs/>
          <w:color w:val="auto"/>
          <w:sz w:val="24"/>
        </w:rPr>
        <w:t xml:space="preserve"> traukos </w:t>
      </w:r>
      <w:r w:rsidR="00B7791D" w:rsidRPr="001C5448">
        <w:rPr>
          <w:rFonts w:ascii="Times New Roman" w:hAnsi="Times New Roman"/>
          <w:b w:val="0"/>
          <w:bCs/>
          <w:color w:val="auto"/>
          <w:sz w:val="24"/>
        </w:rPr>
        <w:t xml:space="preserve">pastotės </w:t>
      </w:r>
      <w:r w:rsidR="009626F6" w:rsidRPr="001C5448">
        <w:rPr>
          <w:rFonts w:ascii="Times New Roman" w:hAnsi="Times New Roman"/>
          <w:b w:val="0"/>
          <w:bCs/>
          <w:color w:val="auto"/>
          <w:sz w:val="24"/>
        </w:rPr>
        <w:t xml:space="preserve">(TPS2) </w:t>
      </w:r>
      <w:r w:rsidR="00B7791D" w:rsidRPr="001C5448">
        <w:rPr>
          <w:rFonts w:ascii="Times New Roman" w:hAnsi="Times New Roman"/>
          <w:b w:val="0"/>
          <w:bCs/>
          <w:color w:val="auto"/>
          <w:sz w:val="24"/>
        </w:rPr>
        <w:t xml:space="preserve">statybai skirto žemės sklypo </w:t>
      </w:r>
      <w:r w:rsidRPr="001C5448">
        <w:rPr>
          <w:rFonts w:ascii="Times New Roman" w:hAnsi="Times New Roman"/>
          <w:b w:val="0"/>
          <w:bCs/>
          <w:color w:val="auto"/>
          <w:sz w:val="24"/>
        </w:rPr>
        <w:t>Nr. 2</w:t>
      </w:r>
      <w:r w:rsidR="00515157" w:rsidRPr="001C5448">
        <w:rPr>
          <w:rFonts w:ascii="Times New Roman" w:hAnsi="Times New Roman"/>
          <w:b w:val="0"/>
          <w:bCs/>
          <w:color w:val="auto"/>
          <w:sz w:val="24"/>
        </w:rPr>
        <w:t>,</w:t>
      </w:r>
      <w:r w:rsidRPr="001C5448">
        <w:rPr>
          <w:rFonts w:ascii="Times New Roman" w:hAnsi="Times New Roman"/>
          <w:b w:val="0"/>
          <w:bCs/>
          <w:color w:val="auto"/>
          <w:sz w:val="24"/>
        </w:rPr>
        <w:t xml:space="preserve"> </w:t>
      </w:r>
      <w:r w:rsidR="00515157" w:rsidRPr="001C5448">
        <w:rPr>
          <w:rFonts w:ascii="Times New Roman" w:hAnsi="Times New Roman"/>
          <w:b w:val="0"/>
          <w:bCs/>
          <w:color w:val="auto"/>
          <w:sz w:val="24"/>
        </w:rPr>
        <w:t xml:space="preserve">kurio </w:t>
      </w:r>
      <w:r w:rsidRPr="001C5448">
        <w:rPr>
          <w:rFonts w:ascii="Times New Roman" w:hAnsi="Times New Roman"/>
          <w:b w:val="0"/>
          <w:bCs/>
          <w:color w:val="auto"/>
          <w:sz w:val="24"/>
        </w:rPr>
        <w:t>unikalus Nr. 4400-2073-7235, esančio Lankos Lauko k., Plungės raj. savivaldybės teritorijoje</w:t>
      </w:r>
      <w:r w:rsidR="008C3A8C" w:rsidRPr="001C5448">
        <w:rPr>
          <w:rFonts w:ascii="Times New Roman" w:hAnsi="Times New Roman"/>
          <w:b w:val="0"/>
          <w:bCs/>
          <w:color w:val="auto"/>
          <w:sz w:val="24"/>
        </w:rPr>
        <w:t xml:space="preserve">, </w:t>
      </w:r>
      <w:r w:rsidR="00D21792" w:rsidRPr="001C5448">
        <w:rPr>
          <w:rFonts w:ascii="Times New Roman" w:hAnsi="Times New Roman"/>
          <w:b w:val="0"/>
          <w:bCs/>
          <w:color w:val="auto"/>
          <w:sz w:val="24"/>
        </w:rPr>
        <w:t>Linkaičių traukos pastotės</w:t>
      </w:r>
      <w:r w:rsidR="008C3A8C" w:rsidRPr="001C5448">
        <w:rPr>
          <w:rFonts w:ascii="Times New Roman" w:hAnsi="Times New Roman"/>
          <w:b w:val="0"/>
          <w:bCs/>
          <w:color w:val="auto"/>
          <w:sz w:val="24"/>
        </w:rPr>
        <w:t xml:space="preserve"> </w:t>
      </w:r>
      <w:r w:rsidR="009626F6" w:rsidRPr="001C5448">
        <w:rPr>
          <w:rFonts w:ascii="Times New Roman" w:hAnsi="Times New Roman"/>
          <w:b w:val="0"/>
          <w:bCs/>
          <w:color w:val="auto"/>
          <w:sz w:val="24"/>
        </w:rPr>
        <w:t xml:space="preserve">(TPS3) </w:t>
      </w:r>
      <w:r w:rsidR="008C3A8C" w:rsidRPr="001C5448">
        <w:rPr>
          <w:rFonts w:ascii="Times New Roman" w:hAnsi="Times New Roman"/>
          <w:b w:val="0"/>
          <w:bCs/>
          <w:color w:val="auto"/>
          <w:sz w:val="24"/>
        </w:rPr>
        <w:t>statybai skirto</w:t>
      </w:r>
      <w:r w:rsidR="00D21792" w:rsidRPr="001C5448">
        <w:rPr>
          <w:rFonts w:ascii="Times New Roman" w:hAnsi="Times New Roman"/>
          <w:b w:val="0"/>
          <w:bCs/>
          <w:color w:val="auto"/>
          <w:sz w:val="24"/>
        </w:rPr>
        <w:t xml:space="preserve"> </w:t>
      </w:r>
      <w:r w:rsidR="008B61BA" w:rsidRPr="001C5448">
        <w:rPr>
          <w:rFonts w:ascii="Times New Roman" w:hAnsi="Times New Roman"/>
          <w:b w:val="0"/>
          <w:bCs/>
          <w:color w:val="auto"/>
          <w:sz w:val="24"/>
        </w:rPr>
        <w:t xml:space="preserve">žemės </w:t>
      </w:r>
      <w:r w:rsidR="006858F9" w:rsidRPr="001C5448">
        <w:rPr>
          <w:rFonts w:ascii="Times New Roman" w:hAnsi="Times New Roman"/>
          <w:b w:val="0"/>
          <w:bCs/>
          <w:color w:val="auto"/>
          <w:sz w:val="24"/>
        </w:rPr>
        <w:t>sklyp</w:t>
      </w:r>
      <w:r w:rsidR="00167536" w:rsidRPr="001C5448">
        <w:rPr>
          <w:rFonts w:ascii="Times New Roman" w:hAnsi="Times New Roman"/>
          <w:b w:val="0"/>
          <w:bCs/>
          <w:color w:val="auto"/>
          <w:sz w:val="24"/>
        </w:rPr>
        <w:t>o</w:t>
      </w:r>
      <w:r w:rsidR="006C7B18" w:rsidRPr="001C5448">
        <w:rPr>
          <w:rFonts w:ascii="Times New Roman" w:hAnsi="Times New Roman"/>
          <w:b w:val="0"/>
          <w:bCs/>
          <w:color w:val="auto"/>
          <w:sz w:val="24"/>
        </w:rPr>
        <w:t xml:space="preserve"> Nr. </w:t>
      </w:r>
      <w:r w:rsidRPr="001C5448">
        <w:rPr>
          <w:rFonts w:ascii="Times New Roman" w:hAnsi="Times New Roman"/>
          <w:b w:val="0"/>
          <w:bCs/>
          <w:color w:val="auto"/>
          <w:sz w:val="24"/>
        </w:rPr>
        <w:t>3</w:t>
      </w:r>
      <w:r w:rsidR="00167536" w:rsidRPr="001C5448">
        <w:rPr>
          <w:rFonts w:ascii="Times New Roman" w:hAnsi="Times New Roman"/>
          <w:b w:val="0"/>
          <w:bCs/>
          <w:color w:val="auto"/>
          <w:sz w:val="24"/>
        </w:rPr>
        <w:t xml:space="preserve">, </w:t>
      </w:r>
      <w:r w:rsidR="00515157" w:rsidRPr="001C5448">
        <w:rPr>
          <w:rFonts w:ascii="Times New Roman" w:hAnsi="Times New Roman"/>
          <w:b w:val="0"/>
          <w:bCs/>
          <w:color w:val="auto"/>
          <w:sz w:val="24"/>
        </w:rPr>
        <w:t>kurio</w:t>
      </w:r>
      <w:r w:rsidR="006C68CB" w:rsidRPr="001C5448">
        <w:rPr>
          <w:rFonts w:ascii="Times New Roman" w:hAnsi="Times New Roman"/>
          <w:b w:val="0"/>
          <w:bCs/>
          <w:color w:val="auto"/>
          <w:sz w:val="24"/>
        </w:rPr>
        <w:t xml:space="preserve"> </w:t>
      </w:r>
      <w:r w:rsidR="00D627BE" w:rsidRPr="001C5448">
        <w:rPr>
          <w:rFonts w:ascii="Times New Roman" w:hAnsi="Times New Roman"/>
          <w:b w:val="0"/>
          <w:bCs/>
          <w:color w:val="auto"/>
          <w:sz w:val="24"/>
        </w:rPr>
        <w:t xml:space="preserve">unikalus Nr. </w:t>
      </w:r>
      <w:r w:rsidR="00A46383" w:rsidRPr="001C5448">
        <w:rPr>
          <w:rFonts w:ascii="Times New Roman" w:hAnsi="Times New Roman"/>
          <w:b w:val="0"/>
          <w:bCs/>
          <w:color w:val="auto"/>
          <w:sz w:val="24"/>
        </w:rPr>
        <w:t>4400-0073-1531</w:t>
      </w:r>
      <w:r w:rsidR="00D627BE" w:rsidRPr="001C5448">
        <w:rPr>
          <w:rFonts w:ascii="Times New Roman" w:hAnsi="Times New Roman"/>
          <w:b w:val="0"/>
          <w:bCs/>
          <w:color w:val="auto"/>
          <w:sz w:val="24"/>
        </w:rPr>
        <w:t xml:space="preserve">, esančio Karčemų k., Radviliškio raj. savivaldybės teritorijoje, </w:t>
      </w:r>
      <w:r w:rsidR="00655022" w:rsidRPr="001C5448">
        <w:rPr>
          <w:rFonts w:ascii="Times New Roman" w:hAnsi="Times New Roman"/>
          <w:b w:val="0"/>
          <w:bCs/>
          <w:color w:val="auto"/>
          <w:sz w:val="24"/>
        </w:rPr>
        <w:t xml:space="preserve">ir </w:t>
      </w:r>
      <w:r w:rsidRPr="001C5448">
        <w:rPr>
          <w:rFonts w:ascii="Times New Roman" w:hAnsi="Times New Roman"/>
          <w:b w:val="0"/>
          <w:bCs/>
          <w:color w:val="auto"/>
          <w:sz w:val="24"/>
        </w:rPr>
        <w:t xml:space="preserve">Žeimių traukos pastotės </w:t>
      </w:r>
      <w:r w:rsidR="009626F6" w:rsidRPr="001C5448">
        <w:rPr>
          <w:rFonts w:ascii="Times New Roman" w:hAnsi="Times New Roman"/>
          <w:b w:val="0"/>
          <w:bCs/>
          <w:color w:val="auto"/>
          <w:sz w:val="24"/>
        </w:rPr>
        <w:t xml:space="preserve">(TPS4) </w:t>
      </w:r>
      <w:r w:rsidRPr="001C5448">
        <w:rPr>
          <w:rFonts w:ascii="Times New Roman" w:hAnsi="Times New Roman"/>
          <w:b w:val="0"/>
          <w:bCs/>
          <w:color w:val="auto"/>
          <w:sz w:val="24"/>
        </w:rPr>
        <w:t>statybai skirto žemės sklypo Nr.</w:t>
      </w:r>
      <w:r w:rsidR="00E630DB" w:rsidRPr="001C5448">
        <w:rPr>
          <w:rFonts w:ascii="Times New Roman" w:hAnsi="Times New Roman"/>
          <w:b w:val="0"/>
          <w:bCs/>
          <w:color w:val="auto"/>
          <w:sz w:val="24"/>
        </w:rPr>
        <w:t> </w:t>
      </w:r>
      <w:r w:rsidRPr="001C5448">
        <w:rPr>
          <w:rFonts w:ascii="Times New Roman" w:hAnsi="Times New Roman"/>
          <w:b w:val="0"/>
          <w:bCs/>
          <w:color w:val="auto"/>
          <w:sz w:val="24"/>
        </w:rPr>
        <w:t xml:space="preserve">4, kurio unikalus Nr. 4400-0216-6312, esančio </w:t>
      </w:r>
      <w:proofErr w:type="spellStart"/>
      <w:r w:rsidRPr="001C5448">
        <w:rPr>
          <w:rFonts w:ascii="Times New Roman" w:hAnsi="Times New Roman"/>
          <w:b w:val="0"/>
          <w:bCs/>
          <w:color w:val="auto"/>
          <w:sz w:val="24"/>
        </w:rPr>
        <w:t>Martyniškio</w:t>
      </w:r>
      <w:proofErr w:type="spellEnd"/>
      <w:r w:rsidRPr="001C5448">
        <w:rPr>
          <w:rFonts w:ascii="Times New Roman" w:hAnsi="Times New Roman"/>
          <w:b w:val="0"/>
          <w:bCs/>
          <w:color w:val="auto"/>
          <w:sz w:val="24"/>
        </w:rPr>
        <w:t xml:space="preserve"> k. 4A, Žeimių sen., Jonavos raj. savivaldybės teritorijoje, esama pagrindinė žemės naudojimo paskirtis iš žemės ūkio keičiama į kitą ir nustatomas naudojimo būdas </w:t>
      </w:r>
      <w:r w:rsidR="00E630DB" w:rsidRPr="001C5448">
        <w:rPr>
          <w:rFonts w:ascii="Times New Roman" w:hAnsi="Times New Roman"/>
          <w:b w:val="0"/>
          <w:bCs/>
          <w:color w:val="auto"/>
          <w:sz w:val="24"/>
        </w:rPr>
        <w:t>–</w:t>
      </w:r>
      <w:r w:rsidRPr="001C5448">
        <w:rPr>
          <w:rFonts w:ascii="Times New Roman" w:hAnsi="Times New Roman"/>
          <w:b w:val="0"/>
          <w:bCs/>
          <w:color w:val="auto"/>
          <w:sz w:val="24"/>
        </w:rPr>
        <w:t xml:space="preserve"> susisiekimo ir inžinerinių komunikacijų aptarnavimo objektų teritorijos.</w:t>
      </w:r>
    </w:p>
    <w:p w14:paraId="347B72CA" w14:textId="01EA77FC" w:rsidR="00232891" w:rsidRPr="001C5448" w:rsidRDefault="00EF7F44"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 xml:space="preserve">Infrastruktūros vystymo planu nustatoma pagrindinė žemės naudojimo paskirtis ir būdas nurodyti </w:t>
      </w:r>
      <w:r w:rsidR="002F36C1" w:rsidRPr="001C5448">
        <w:rPr>
          <w:rFonts w:ascii="Times New Roman" w:hAnsi="Times New Roman"/>
          <w:b w:val="0"/>
          <w:bCs/>
          <w:color w:val="auto"/>
          <w:sz w:val="24"/>
        </w:rPr>
        <w:fldChar w:fldCharType="begin"/>
      </w:r>
      <w:r w:rsidR="002F36C1" w:rsidRPr="001C5448">
        <w:rPr>
          <w:rFonts w:ascii="Times New Roman" w:hAnsi="Times New Roman"/>
          <w:b w:val="0"/>
          <w:bCs/>
          <w:color w:val="auto"/>
          <w:sz w:val="24"/>
        </w:rPr>
        <w:instrText xml:space="preserve"> REF _Ref64982401 \h </w:instrText>
      </w:r>
      <w:r w:rsidR="00361042" w:rsidRPr="001C5448">
        <w:rPr>
          <w:rFonts w:ascii="Times New Roman" w:hAnsi="Times New Roman"/>
          <w:b w:val="0"/>
          <w:bCs/>
          <w:color w:val="auto"/>
          <w:sz w:val="24"/>
        </w:rPr>
        <w:instrText xml:space="preserve"> \* MERGEFORMAT </w:instrText>
      </w:r>
      <w:r w:rsidR="002F36C1" w:rsidRPr="001C5448">
        <w:rPr>
          <w:rFonts w:ascii="Times New Roman" w:hAnsi="Times New Roman"/>
          <w:b w:val="0"/>
          <w:bCs/>
          <w:color w:val="auto"/>
          <w:sz w:val="24"/>
        </w:rPr>
      </w:r>
      <w:r w:rsidR="002F36C1"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4</w:t>
      </w:r>
      <w:r w:rsidR="002F36C1" w:rsidRPr="001C5448">
        <w:rPr>
          <w:rFonts w:ascii="Times New Roman" w:hAnsi="Times New Roman"/>
          <w:b w:val="0"/>
          <w:bCs/>
          <w:color w:val="auto"/>
          <w:sz w:val="24"/>
        </w:rPr>
        <w:fldChar w:fldCharType="end"/>
      </w:r>
      <w:r w:rsidR="002F36C1" w:rsidRPr="001C5448">
        <w:rPr>
          <w:rFonts w:ascii="Times New Roman" w:hAnsi="Times New Roman"/>
          <w:b w:val="0"/>
          <w:bCs/>
          <w:color w:val="auto"/>
          <w:sz w:val="24"/>
        </w:rPr>
        <w:t xml:space="preserve"> </w:t>
      </w:r>
      <w:r w:rsidRPr="001C5448">
        <w:rPr>
          <w:rFonts w:ascii="Times New Roman" w:hAnsi="Times New Roman"/>
          <w:b w:val="0"/>
          <w:bCs/>
          <w:color w:val="auto"/>
          <w:sz w:val="24"/>
        </w:rPr>
        <w:t>lentelėje.</w:t>
      </w:r>
    </w:p>
    <w:p w14:paraId="27F89328" w14:textId="13B38EBC" w:rsidR="00232891" w:rsidRPr="00097A91" w:rsidRDefault="00D900A8" w:rsidP="00894485">
      <w:pPr>
        <w:pStyle w:val="Antrat"/>
        <w:spacing w:before="120"/>
        <w:rPr>
          <w:rFonts w:ascii="Times New Roman" w:hAnsi="Times New Roman"/>
          <w:b w:val="0"/>
          <w:bCs w:val="0"/>
          <w:color w:val="auto"/>
          <w:sz w:val="24"/>
          <w:szCs w:val="24"/>
        </w:rPr>
      </w:pPr>
      <w:r w:rsidRPr="00097A91">
        <w:rPr>
          <w:rFonts w:ascii="Times New Roman" w:hAnsi="Times New Roman"/>
          <w:b w:val="0"/>
          <w:bCs w:val="0"/>
          <w:color w:val="auto"/>
          <w:sz w:val="24"/>
          <w:szCs w:val="24"/>
        </w:rPr>
        <w:lastRenderedPageBreak/>
        <w:fldChar w:fldCharType="begin"/>
      </w:r>
      <w:r w:rsidRPr="00097A91">
        <w:rPr>
          <w:rFonts w:ascii="Times New Roman" w:hAnsi="Times New Roman"/>
          <w:b w:val="0"/>
          <w:bCs w:val="0"/>
          <w:color w:val="auto"/>
          <w:sz w:val="24"/>
          <w:szCs w:val="24"/>
        </w:rPr>
        <w:instrText>SEQ lentelė \* ARABIC</w:instrText>
      </w:r>
      <w:r w:rsidRPr="00097A91">
        <w:rPr>
          <w:rFonts w:ascii="Times New Roman" w:hAnsi="Times New Roman"/>
          <w:b w:val="0"/>
          <w:bCs w:val="0"/>
          <w:color w:val="auto"/>
          <w:sz w:val="24"/>
          <w:szCs w:val="24"/>
        </w:rPr>
        <w:fldChar w:fldCharType="separate"/>
      </w:r>
      <w:bookmarkStart w:id="45" w:name="_Ref64982401"/>
      <w:r w:rsidR="00F409EF" w:rsidRPr="00097A91">
        <w:rPr>
          <w:rFonts w:ascii="Times New Roman" w:hAnsi="Times New Roman"/>
          <w:b w:val="0"/>
          <w:bCs w:val="0"/>
          <w:noProof/>
          <w:color w:val="auto"/>
          <w:sz w:val="24"/>
          <w:szCs w:val="24"/>
        </w:rPr>
        <w:t>4</w:t>
      </w:r>
      <w:bookmarkEnd w:id="45"/>
      <w:r w:rsidRPr="00097A91">
        <w:rPr>
          <w:rFonts w:ascii="Times New Roman" w:hAnsi="Times New Roman"/>
          <w:b w:val="0"/>
          <w:bCs w:val="0"/>
          <w:color w:val="auto"/>
          <w:sz w:val="24"/>
          <w:szCs w:val="24"/>
        </w:rPr>
        <w:fldChar w:fldCharType="end"/>
      </w:r>
      <w:r w:rsidR="00232891" w:rsidRPr="00097A91">
        <w:rPr>
          <w:rStyle w:val="normaltextrun"/>
          <w:rFonts w:ascii="Times New Roman" w:hAnsi="Times New Roman"/>
          <w:b w:val="0"/>
          <w:bCs w:val="0"/>
          <w:color w:val="auto"/>
          <w:sz w:val="24"/>
          <w:szCs w:val="24"/>
        </w:rPr>
        <w:t> lentelė. </w:t>
      </w:r>
      <w:r w:rsidR="00A97453" w:rsidRPr="00097A91">
        <w:rPr>
          <w:rStyle w:val="normaltextrun"/>
          <w:rFonts w:ascii="Times New Roman" w:hAnsi="Times New Roman"/>
          <w:b w:val="0"/>
          <w:bCs w:val="0"/>
          <w:color w:val="auto"/>
          <w:sz w:val="24"/>
          <w:szCs w:val="24"/>
        </w:rPr>
        <w:t xml:space="preserve">Planuojamų </w:t>
      </w:r>
      <w:r w:rsidR="005124B4" w:rsidRPr="00097A91">
        <w:rPr>
          <w:rStyle w:val="normaltextrun"/>
          <w:rFonts w:ascii="Times New Roman" w:hAnsi="Times New Roman"/>
          <w:b w:val="0"/>
          <w:bCs w:val="0"/>
          <w:color w:val="auto"/>
          <w:sz w:val="24"/>
          <w:szCs w:val="24"/>
        </w:rPr>
        <w:t xml:space="preserve">žemės sklypų </w:t>
      </w:r>
      <w:r w:rsidR="0054244F" w:rsidRPr="00097A91">
        <w:rPr>
          <w:rStyle w:val="normaltextrun"/>
          <w:rFonts w:ascii="Times New Roman" w:hAnsi="Times New Roman"/>
          <w:b w:val="0"/>
          <w:bCs w:val="0"/>
          <w:color w:val="auto"/>
          <w:sz w:val="24"/>
          <w:szCs w:val="24"/>
        </w:rPr>
        <w:t>pagrindinė žemės naudojimo paskirtis ir būdas</w:t>
      </w:r>
    </w:p>
    <w:tbl>
      <w:tblPr>
        <w:tblW w:w="933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85" w:type="dxa"/>
          <w:left w:w="0" w:type="dxa"/>
          <w:bottom w:w="85" w:type="dxa"/>
          <w:right w:w="0" w:type="dxa"/>
        </w:tblCellMar>
        <w:tblLook w:val="04A0" w:firstRow="1" w:lastRow="0" w:firstColumn="1" w:lastColumn="0" w:noHBand="0" w:noVBand="1"/>
      </w:tblPr>
      <w:tblGrid>
        <w:gridCol w:w="418"/>
        <w:gridCol w:w="3260"/>
        <w:gridCol w:w="831"/>
        <w:gridCol w:w="1437"/>
        <w:gridCol w:w="3392"/>
      </w:tblGrid>
      <w:tr w:rsidR="00097A91" w:rsidRPr="00894485" w14:paraId="68054B3F" w14:textId="3F37EA0A" w:rsidTr="00894485">
        <w:trPr>
          <w:trHeight w:val="315"/>
        </w:trPr>
        <w:tc>
          <w:tcPr>
            <w:tcW w:w="418" w:type="dxa"/>
            <w:shd w:val="clear" w:color="auto" w:fill="auto"/>
            <w:vAlign w:val="center"/>
            <w:hideMark/>
          </w:tcPr>
          <w:p w14:paraId="063229A5" w14:textId="77777777" w:rsidR="002F36C1" w:rsidRPr="00894485" w:rsidRDefault="002F36C1" w:rsidP="001917DA">
            <w:pPr>
              <w:spacing w:after="0" w:line="240" w:lineRule="auto"/>
              <w:jc w:val="both"/>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Eil. Nr. </w:t>
            </w:r>
          </w:p>
        </w:tc>
        <w:tc>
          <w:tcPr>
            <w:tcW w:w="3260" w:type="dxa"/>
            <w:shd w:val="clear" w:color="auto" w:fill="auto"/>
            <w:vAlign w:val="center"/>
            <w:hideMark/>
          </w:tcPr>
          <w:p w14:paraId="513B854F" w14:textId="464E7F6A" w:rsidR="002F36C1" w:rsidRPr="00894485" w:rsidRDefault="002F36C1" w:rsidP="00FA55C6">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Žemės sklypo vieta</w:t>
            </w:r>
          </w:p>
        </w:tc>
        <w:tc>
          <w:tcPr>
            <w:tcW w:w="831" w:type="dxa"/>
            <w:shd w:val="clear" w:color="auto" w:fill="auto"/>
          </w:tcPr>
          <w:p w14:paraId="08AD9DDA" w14:textId="77777777" w:rsidR="002F36C1" w:rsidRPr="00894485" w:rsidRDefault="002F36C1" w:rsidP="001917DA">
            <w:pPr>
              <w:spacing w:after="0" w:line="240" w:lineRule="auto"/>
              <w:jc w:val="both"/>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 xml:space="preserve">Žemės sklypo plotas, </w:t>
            </w:r>
          </w:p>
          <w:p w14:paraId="2EE41599" w14:textId="5AF1C8B5" w:rsidR="002F36C1" w:rsidRPr="00894485" w:rsidRDefault="002F36C1" w:rsidP="001917DA">
            <w:pPr>
              <w:spacing w:after="0" w:line="240" w:lineRule="auto"/>
              <w:jc w:val="both"/>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ha</w:t>
            </w:r>
          </w:p>
        </w:tc>
        <w:tc>
          <w:tcPr>
            <w:tcW w:w="1437" w:type="dxa"/>
            <w:shd w:val="clear" w:color="auto" w:fill="auto"/>
            <w:vAlign w:val="center"/>
            <w:hideMark/>
          </w:tcPr>
          <w:p w14:paraId="2984D5A8" w14:textId="43BC6E66" w:rsidR="002F36C1" w:rsidRPr="00894485" w:rsidRDefault="002F36C1" w:rsidP="001917DA">
            <w:pPr>
              <w:spacing w:after="0" w:line="240" w:lineRule="auto"/>
              <w:jc w:val="both"/>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Pagrindinė žemės naudojimo paskirtis</w:t>
            </w:r>
          </w:p>
        </w:tc>
        <w:tc>
          <w:tcPr>
            <w:tcW w:w="3392" w:type="dxa"/>
            <w:shd w:val="clear" w:color="auto" w:fill="auto"/>
            <w:vAlign w:val="center"/>
          </w:tcPr>
          <w:p w14:paraId="5F1A4631" w14:textId="28FD9EC1" w:rsidR="002F36C1" w:rsidRPr="00894485" w:rsidRDefault="002F36C1" w:rsidP="006C60FD">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Žemės naudojimo būdas</w:t>
            </w:r>
          </w:p>
        </w:tc>
      </w:tr>
      <w:tr w:rsidR="00097A91" w:rsidRPr="00894485" w14:paraId="4581527A" w14:textId="31399361" w:rsidTr="00894485">
        <w:trPr>
          <w:trHeight w:val="315"/>
        </w:trPr>
        <w:tc>
          <w:tcPr>
            <w:tcW w:w="418" w:type="dxa"/>
            <w:shd w:val="clear" w:color="auto" w:fill="auto"/>
            <w:vAlign w:val="center"/>
            <w:hideMark/>
          </w:tcPr>
          <w:p w14:paraId="2E24B017" w14:textId="77777777"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1</w:t>
            </w:r>
          </w:p>
        </w:tc>
        <w:tc>
          <w:tcPr>
            <w:tcW w:w="3260" w:type="dxa"/>
            <w:shd w:val="clear" w:color="auto" w:fill="auto"/>
            <w:vAlign w:val="center"/>
            <w:hideMark/>
          </w:tcPr>
          <w:p w14:paraId="357CFDBB" w14:textId="1DCA33C9"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Šlikių k., Klaipėdos raj. sav.</w:t>
            </w:r>
          </w:p>
        </w:tc>
        <w:tc>
          <w:tcPr>
            <w:tcW w:w="831" w:type="dxa"/>
            <w:shd w:val="clear" w:color="auto" w:fill="auto"/>
            <w:vAlign w:val="center"/>
          </w:tcPr>
          <w:p w14:paraId="120EA04B" w14:textId="4EB62BF2"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1,1083</w:t>
            </w:r>
          </w:p>
        </w:tc>
        <w:tc>
          <w:tcPr>
            <w:tcW w:w="1437" w:type="dxa"/>
            <w:shd w:val="clear" w:color="auto" w:fill="auto"/>
            <w:vAlign w:val="center"/>
          </w:tcPr>
          <w:p w14:paraId="1D6BA40D" w14:textId="23B5D73A"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Kita</w:t>
            </w:r>
          </w:p>
        </w:tc>
        <w:tc>
          <w:tcPr>
            <w:tcW w:w="3392" w:type="dxa"/>
            <w:shd w:val="clear" w:color="auto" w:fill="auto"/>
            <w:vAlign w:val="center"/>
          </w:tcPr>
          <w:p w14:paraId="08D7BEB1" w14:textId="04B8216C"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Susisiekimo ir inžinerinių komunikacijų aptarnavimo objektų teritorijos</w:t>
            </w:r>
          </w:p>
        </w:tc>
      </w:tr>
      <w:tr w:rsidR="00097A91" w:rsidRPr="00894485" w14:paraId="3FD2F7E8" w14:textId="21702F2C" w:rsidTr="00894485">
        <w:trPr>
          <w:trHeight w:val="315"/>
        </w:trPr>
        <w:tc>
          <w:tcPr>
            <w:tcW w:w="418" w:type="dxa"/>
            <w:shd w:val="clear" w:color="auto" w:fill="auto"/>
            <w:vAlign w:val="center"/>
          </w:tcPr>
          <w:p w14:paraId="0D45DE4D" w14:textId="77777777"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2</w:t>
            </w:r>
          </w:p>
        </w:tc>
        <w:tc>
          <w:tcPr>
            <w:tcW w:w="3260" w:type="dxa"/>
            <w:shd w:val="clear" w:color="auto" w:fill="auto"/>
            <w:vAlign w:val="center"/>
          </w:tcPr>
          <w:p w14:paraId="4D83A38F" w14:textId="71315CB7"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Lankos Lauko k., Plungės raj. sav. </w:t>
            </w:r>
          </w:p>
        </w:tc>
        <w:tc>
          <w:tcPr>
            <w:tcW w:w="831" w:type="dxa"/>
            <w:shd w:val="clear" w:color="auto" w:fill="auto"/>
            <w:vAlign w:val="center"/>
          </w:tcPr>
          <w:p w14:paraId="5B8B683F" w14:textId="280D1328"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1,9903</w:t>
            </w:r>
          </w:p>
        </w:tc>
        <w:tc>
          <w:tcPr>
            <w:tcW w:w="1437" w:type="dxa"/>
            <w:shd w:val="clear" w:color="auto" w:fill="auto"/>
            <w:vAlign w:val="center"/>
          </w:tcPr>
          <w:p w14:paraId="68AFEAE3" w14:textId="55C401F1"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Kita</w:t>
            </w:r>
          </w:p>
        </w:tc>
        <w:tc>
          <w:tcPr>
            <w:tcW w:w="3392" w:type="dxa"/>
            <w:shd w:val="clear" w:color="auto" w:fill="auto"/>
            <w:vAlign w:val="center"/>
          </w:tcPr>
          <w:p w14:paraId="67CE74F0" w14:textId="254BACC1"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Susisiekimo ir inžinerinių komunikacijų aptarnavimo objektų teritorijos</w:t>
            </w:r>
          </w:p>
        </w:tc>
      </w:tr>
      <w:tr w:rsidR="00097A91" w:rsidRPr="00894485" w14:paraId="4AB2C822" w14:textId="57B140CF" w:rsidTr="00894485">
        <w:trPr>
          <w:trHeight w:val="315"/>
        </w:trPr>
        <w:tc>
          <w:tcPr>
            <w:tcW w:w="418" w:type="dxa"/>
            <w:shd w:val="clear" w:color="auto" w:fill="auto"/>
            <w:vAlign w:val="center"/>
          </w:tcPr>
          <w:p w14:paraId="1AA13D5A" w14:textId="020E57D0"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3</w:t>
            </w:r>
          </w:p>
        </w:tc>
        <w:tc>
          <w:tcPr>
            <w:tcW w:w="3260" w:type="dxa"/>
            <w:shd w:val="clear" w:color="auto" w:fill="auto"/>
            <w:vAlign w:val="center"/>
          </w:tcPr>
          <w:p w14:paraId="36BC8937" w14:textId="77777777"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Karčemų k., Radviliškio raj. sav.</w:t>
            </w:r>
          </w:p>
          <w:p w14:paraId="48BED355" w14:textId="474B0F24"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p>
        </w:tc>
        <w:tc>
          <w:tcPr>
            <w:tcW w:w="831" w:type="dxa"/>
            <w:shd w:val="clear" w:color="auto" w:fill="auto"/>
            <w:vAlign w:val="center"/>
          </w:tcPr>
          <w:p w14:paraId="6707611F" w14:textId="7EA586DA"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1,6400</w:t>
            </w:r>
          </w:p>
        </w:tc>
        <w:tc>
          <w:tcPr>
            <w:tcW w:w="1437" w:type="dxa"/>
            <w:shd w:val="clear" w:color="auto" w:fill="auto"/>
            <w:vAlign w:val="center"/>
          </w:tcPr>
          <w:p w14:paraId="28B2E27E" w14:textId="223F074A"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Kita</w:t>
            </w:r>
          </w:p>
        </w:tc>
        <w:tc>
          <w:tcPr>
            <w:tcW w:w="3392" w:type="dxa"/>
            <w:shd w:val="clear" w:color="auto" w:fill="auto"/>
            <w:vAlign w:val="center"/>
          </w:tcPr>
          <w:p w14:paraId="4610299A" w14:textId="632F348A"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Susisiekimo ir inžinerinių komunikacijų aptarnavimo objektų teritorijos</w:t>
            </w:r>
          </w:p>
        </w:tc>
      </w:tr>
      <w:tr w:rsidR="00097A91" w:rsidRPr="00894485" w14:paraId="5F415F7E" w14:textId="2B03D389" w:rsidTr="00894485">
        <w:trPr>
          <w:trHeight w:val="315"/>
        </w:trPr>
        <w:tc>
          <w:tcPr>
            <w:tcW w:w="418" w:type="dxa"/>
            <w:shd w:val="clear" w:color="auto" w:fill="auto"/>
            <w:vAlign w:val="center"/>
          </w:tcPr>
          <w:p w14:paraId="064D1E32" w14:textId="1BFCC7A2"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4</w:t>
            </w:r>
          </w:p>
        </w:tc>
        <w:tc>
          <w:tcPr>
            <w:tcW w:w="3260" w:type="dxa"/>
            <w:shd w:val="clear" w:color="auto" w:fill="auto"/>
            <w:vAlign w:val="center"/>
          </w:tcPr>
          <w:p w14:paraId="5362D8BF" w14:textId="5823046C"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proofErr w:type="spellStart"/>
            <w:r w:rsidRPr="00894485">
              <w:rPr>
                <w:rFonts w:ascii="Times New Roman" w:eastAsia="Times New Roman" w:hAnsi="Times New Roman"/>
                <w:sz w:val="24"/>
                <w:szCs w:val="24"/>
                <w:lang w:eastAsia="lt-LT"/>
              </w:rPr>
              <w:t>Martyniškio</w:t>
            </w:r>
            <w:proofErr w:type="spellEnd"/>
            <w:r w:rsidRPr="00894485">
              <w:rPr>
                <w:rFonts w:ascii="Times New Roman" w:eastAsia="Times New Roman" w:hAnsi="Times New Roman"/>
                <w:sz w:val="24"/>
                <w:szCs w:val="24"/>
                <w:lang w:eastAsia="lt-LT"/>
              </w:rPr>
              <w:t xml:space="preserve"> k., Jonavos raj. sav.</w:t>
            </w:r>
          </w:p>
        </w:tc>
        <w:tc>
          <w:tcPr>
            <w:tcW w:w="831" w:type="dxa"/>
            <w:shd w:val="clear" w:color="auto" w:fill="auto"/>
            <w:vAlign w:val="center"/>
          </w:tcPr>
          <w:p w14:paraId="3ACD17BD" w14:textId="5D7E2C75"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0,8203</w:t>
            </w:r>
          </w:p>
        </w:tc>
        <w:tc>
          <w:tcPr>
            <w:tcW w:w="1437" w:type="dxa"/>
            <w:shd w:val="clear" w:color="auto" w:fill="auto"/>
            <w:vAlign w:val="center"/>
          </w:tcPr>
          <w:p w14:paraId="49792872" w14:textId="44A2F63B"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Kita</w:t>
            </w:r>
          </w:p>
        </w:tc>
        <w:tc>
          <w:tcPr>
            <w:tcW w:w="3392" w:type="dxa"/>
            <w:shd w:val="clear" w:color="auto" w:fill="auto"/>
            <w:vAlign w:val="center"/>
          </w:tcPr>
          <w:p w14:paraId="4CD70AA2" w14:textId="24FF7677" w:rsidR="008C1B65" w:rsidRPr="00894485" w:rsidRDefault="008C1B65" w:rsidP="008C1B65">
            <w:pPr>
              <w:spacing w:after="0" w:line="240" w:lineRule="auto"/>
              <w:textAlignment w:val="baseline"/>
              <w:rPr>
                <w:rFonts w:ascii="Times New Roman" w:eastAsia="Times New Roman" w:hAnsi="Times New Roman"/>
                <w:sz w:val="24"/>
                <w:szCs w:val="24"/>
                <w:lang w:eastAsia="lt-LT"/>
              </w:rPr>
            </w:pPr>
            <w:r w:rsidRPr="00894485">
              <w:rPr>
                <w:rFonts w:ascii="Times New Roman" w:eastAsia="Times New Roman" w:hAnsi="Times New Roman"/>
                <w:sz w:val="24"/>
                <w:szCs w:val="24"/>
                <w:lang w:eastAsia="lt-LT"/>
              </w:rPr>
              <w:t>Susisiekimo ir inžinerinių komunikacijų aptarnavimo objektų teritorijos</w:t>
            </w:r>
          </w:p>
        </w:tc>
      </w:tr>
    </w:tbl>
    <w:p w14:paraId="0388C964" w14:textId="77777777" w:rsidR="00097A91" w:rsidRDefault="00097A91" w:rsidP="0004490C">
      <w:pPr>
        <w:pStyle w:val="0Body"/>
        <w:spacing w:before="0" w:after="0" w:line="240" w:lineRule="auto"/>
        <w:jc w:val="center"/>
        <w:rPr>
          <w:rFonts w:ascii="Times New Roman" w:hAnsi="Times New Roman"/>
          <w:b/>
          <w:bCs/>
          <w:sz w:val="24"/>
          <w:lang w:bidi="lo-LA"/>
        </w:rPr>
      </w:pPr>
      <w:bookmarkStart w:id="46" w:name="_Toc78894906"/>
    </w:p>
    <w:p w14:paraId="7045E70B" w14:textId="5EC335B3" w:rsidR="00097A91" w:rsidRPr="0074270E" w:rsidRDefault="00DB0672"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AŠTUN</w:t>
      </w:r>
      <w:r w:rsidR="00097A91" w:rsidRPr="0074270E">
        <w:rPr>
          <w:shd w:val="clear" w:color="auto" w:fill="FFFFFF"/>
          <w:lang w:eastAsia="nl-NL"/>
        </w:rPr>
        <w:t>TASIS SKIRSNIS</w:t>
      </w:r>
    </w:p>
    <w:p w14:paraId="48D9E1B3" w14:textId="0426E910" w:rsidR="00097A91" w:rsidRDefault="00097A91"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SERVITUTAI</w:t>
      </w:r>
    </w:p>
    <w:p w14:paraId="63C7B8E4" w14:textId="77777777" w:rsidR="0004490C" w:rsidRPr="00302E7B" w:rsidRDefault="0004490C" w:rsidP="00C1159A">
      <w:pPr>
        <w:pStyle w:val="Documentdescription"/>
        <w:spacing w:before="0" w:after="0" w:line="240" w:lineRule="auto"/>
        <w:jc w:val="center"/>
        <w:rPr>
          <w:rFonts w:ascii="Times New Roman" w:hAnsi="Times New Roman"/>
          <w:color w:val="auto"/>
          <w:sz w:val="24"/>
          <w:szCs w:val="24"/>
        </w:rPr>
      </w:pPr>
    </w:p>
    <w:bookmarkEnd w:id="46"/>
    <w:p w14:paraId="3E196ED9" w14:textId="4393BB27" w:rsidR="00D36969" w:rsidRPr="001C5448" w:rsidRDefault="00F6080A"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Vadovaujantis Lietuvos Respublikos elektros energetikos įstatym</w:t>
      </w:r>
      <w:r w:rsidR="007E2524" w:rsidRPr="001C5448">
        <w:rPr>
          <w:rFonts w:ascii="Times New Roman" w:hAnsi="Times New Roman"/>
          <w:b w:val="0"/>
          <w:bCs/>
          <w:color w:val="auto"/>
          <w:sz w:val="24"/>
        </w:rPr>
        <w:t xml:space="preserve">o </w:t>
      </w:r>
      <w:r w:rsidRPr="001C5448">
        <w:rPr>
          <w:rFonts w:ascii="Times New Roman" w:hAnsi="Times New Roman"/>
          <w:b w:val="0"/>
          <w:bCs/>
          <w:color w:val="auto"/>
          <w:sz w:val="24"/>
        </w:rPr>
        <w:t>75 str</w:t>
      </w:r>
      <w:r w:rsidR="00E630DB" w:rsidRPr="001C5448">
        <w:rPr>
          <w:rFonts w:ascii="Times New Roman" w:hAnsi="Times New Roman"/>
          <w:b w:val="0"/>
          <w:bCs/>
          <w:color w:val="auto"/>
          <w:sz w:val="24"/>
        </w:rPr>
        <w:t>aipsnio</w:t>
      </w:r>
      <w:r w:rsidRPr="001C5448">
        <w:rPr>
          <w:rFonts w:ascii="Times New Roman" w:hAnsi="Times New Roman"/>
          <w:b w:val="0"/>
          <w:bCs/>
          <w:color w:val="auto"/>
          <w:sz w:val="24"/>
        </w:rPr>
        <w:t xml:space="preserve"> 3 d</w:t>
      </w:r>
      <w:r w:rsidR="00E630DB" w:rsidRPr="001C5448">
        <w:rPr>
          <w:rFonts w:ascii="Times New Roman" w:hAnsi="Times New Roman"/>
          <w:b w:val="0"/>
          <w:bCs/>
          <w:color w:val="auto"/>
          <w:sz w:val="24"/>
        </w:rPr>
        <w:t>alimi</w:t>
      </w:r>
      <w:r w:rsidRPr="001C5448">
        <w:rPr>
          <w:rFonts w:ascii="Times New Roman" w:hAnsi="Times New Roman"/>
          <w:b w:val="0"/>
          <w:bCs/>
          <w:color w:val="auto"/>
          <w:sz w:val="24"/>
        </w:rPr>
        <w:t>, statytojo teisė statyti aukštos įtampos elektros perdavimo linijas statytojui nepriklausančiame žemės sklype yra įgyvendinama nustatant servitutą, suteikiantį teisę tiesti požemines ir antžemines komunikacijas, aptarnauti jas bei jomis naudotis (Lietuvos Respublikos civilinio kodekso 4.123 str</w:t>
      </w:r>
      <w:r w:rsidR="00C8673F" w:rsidRPr="001C5448">
        <w:rPr>
          <w:rFonts w:ascii="Times New Roman" w:hAnsi="Times New Roman"/>
          <w:b w:val="0"/>
          <w:bCs/>
          <w:color w:val="auto"/>
          <w:sz w:val="24"/>
        </w:rPr>
        <w:t>aipsnis</w:t>
      </w:r>
      <w:r w:rsidRPr="001C5448">
        <w:rPr>
          <w:rFonts w:ascii="Times New Roman" w:hAnsi="Times New Roman"/>
          <w:b w:val="0"/>
          <w:bCs/>
          <w:color w:val="auto"/>
          <w:sz w:val="24"/>
        </w:rPr>
        <w:t>).</w:t>
      </w:r>
      <w:r w:rsidR="00201C18" w:rsidRPr="001C5448">
        <w:rPr>
          <w:rFonts w:ascii="Times New Roman" w:hAnsi="Times New Roman"/>
          <w:b w:val="0"/>
          <w:bCs/>
          <w:color w:val="auto"/>
          <w:sz w:val="24"/>
        </w:rPr>
        <w:t xml:space="preserve"> </w:t>
      </w:r>
      <w:r w:rsidR="00014708" w:rsidRPr="001C5448">
        <w:rPr>
          <w:rFonts w:ascii="Times New Roman" w:hAnsi="Times New Roman"/>
          <w:b w:val="0"/>
          <w:bCs/>
          <w:color w:val="auto"/>
          <w:sz w:val="24"/>
        </w:rPr>
        <w:t>Aukštos įtampos elektros perdavimo linijos</w:t>
      </w:r>
      <w:r w:rsidR="008C34C8" w:rsidRPr="001C5448">
        <w:rPr>
          <w:rFonts w:ascii="Times New Roman" w:hAnsi="Times New Roman"/>
          <w:b w:val="0"/>
          <w:bCs/>
          <w:color w:val="auto"/>
          <w:sz w:val="24"/>
        </w:rPr>
        <w:t>,</w:t>
      </w:r>
      <w:r w:rsidR="003E1565" w:rsidRPr="001C5448">
        <w:rPr>
          <w:rFonts w:ascii="Times New Roman" w:hAnsi="Times New Roman"/>
          <w:b w:val="0"/>
          <w:bCs/>
          <w:color w:val="auto"/>
          <w:sz w:val="24"/>
        </w:rPr>
        <w:t xml:space="preserve"> </w:t>
      </w:r>
      <w:r w:rsidR="00406D2C" w:rsidRPr="001C5448">
        <w:rPr>
          <w:rFonts w:ascii="Times New Roman" w:hAnsi="Times New Roman"/>
          <w:b w:val="0"/>
          <w:bCs/>
          <w:color w:val="auto"/>
          <w:sz w:val="24"/>
        </w:rPr>
        <w:t>skirtos elektros energijai per traukos pastotes perduoti į geležinkelių riedmenis</w:t>
      </w:r>
      <w:r w:rsidR="00AD624B" w:rsidRPr="001C5448">
        <w:rPr>
          <w:rFonts w:ascii="Times New Roman" w:hAnsi="Times New Roman"/>
          <w:b w:val="0"/>
          <w:bCs/>
          <w:color w:val="auto"/>
          <w:sz w:val="24"/>
        </w:rPr>
        <w:t>, yra sudėtinė viešosios geležinkelių infrastruktūros dalis</w:t>
      </w:r>
      <w:r w:rsidR="00E73465" w:rsidRPr="001C5448">
        <w:rPr>
          <w:rFonts w:ascii="Times New Roman" w:hAnsi="Times New Roman"/>
          <w:b w:val="0"/>
          <w:bCs/>
          <w:color w:val="auto"/>
          <w:sz w:val="24"/>
        </w:rPr>
        <w:t xml:space="preserve">, šios linijos kartu su kitais </w:t>
      </w:r>
      <w:r w:rsidR="0046257F" w:rsidRPr="001C5448">
        <w:rPr>
          <w:rFonts w:ascii="Times New Roman" w:hAnsi="Times New Roman"/>
          <w:b w:val="0"/>
          <w:bCs/>
          <w:color w:val="auto"/>
          <w:sz w:val="24"/>
        </w:rPr>
        <w:t>vieš</w:t>
      </w:r>
      <w:r w:rsidR="00C8673F" w:rsidRPr="001C5448">
        <w:rPr>
          <w:rFonts w:ascii="Times New Roman" w:hAnsi="Times New Roman"/>
          <w:b w:val="0"/>
          <w:bCs/>
          <w:color w:val="auto"/>
          <w:sz w:val="24"/>
        </w:rPr>
        <w:t>aisiais</w:t>
      </w:r>
      <w:r w:rsidR="0046257F" w:rsidRPr="001C5448">
        <w:rPr>
          <w:rFonts w:ascii="Times New Roman" w:hAnsi="Times New Roman"/>
          <w:b w:val="0"/>
          <w:bCs/>
          <w:color w:val="auto"/>
          <w:sz w:val="24"/>
        </w:rPr>
        <w:t xml:space="preserve"> g</w:t>
      </w:r>
      <w:r w:rsidR="00587A22" w:rsidRPr="001C5448">
        <w:rPr>
          <w:rFonts w:ascii="Times New Roman" w:hAnsi="Times New Roman"/>
          <w:b w:val="0"/>
          <w:bCs/>
          <w:color w:val="auto"/>
          <w:sz w:val="24"/>
        </w:rPr>
        <w:t>eležinkelių elektros energijos įrenginiais laikytinos centralizuotais (bendrojo naudojimo)</w:t>
      </w:r>
      <w:r w:rsidR="003C3C10" w:rsidRPr="001C5448">
        <w:rPr>
          <w:rFonts w:ascii="Times New Roman" w:hAnsi="Times New Roman"/>
          <w:b w:val="0"/>
          <w:bCs/>
          <w:color w:val="auto"/>
          <w:sz w:val="24"/>
        </w:rPr>
        <w:t xml:space="preserve"> inžinerinės infrastruktūros tinklais </w:t>
      </w:r>
      <w:r w:rsidR="00C933F8" w:rsidRPr="001C5448">
        <w:rPr>
          <w:rFonts w:ascii="Times New Roman" w:hAnsi="Times New Roman"/>
          <w:b w:val="0"/>
          <w:bCs/>
          <w:color w:val="auto"/>
          <w:sz w:val="24"/>
        </w:rPr>
        <w:t>(požeminėmis ir antžeminėmis komunikacijomis), kuri</w:t>
      </w:r>
      <w:r w:rsidR="00DF2053" w:rsidRPr="001C5448">
        <w:rPr>
          <w:rFonts w:ascii="Times New Roman" w:hAnsi="Times New Roman"/>
          <w:b w:val="0"/>
          <w:bCs/>
          <w:color w:val="auto"/>
          <w:sz w:val="24"/>
        </w:rPr>
        <w:t xml:space="preserve">ems </w:t>
      </w:r>
      <w:r w:rsidR="00D81865" w:rsidRPr="001C5448">
        <w:rPr>
          <w:rFonts w:ascii="Times New Roman" w:hAnsi="Times New Roman"/>
          <w:b w:val="0"/>
          <w:bCs/>
          <w:color w:val="auto"/>
          <w:sz w:val="24"/>
        </w:rPr>
        <w:t>servituta</w:t>
      </w:r>
      <w:r w:rsidR="00CB20EA" w:rsidRPr="001C5448">
        <w:rPr>
          <w:rFonts w:ascii="Times New Roman" w:hAnsi="Times New Roman"/>
          <w:b w:val="0"/>
          <w:bCs/>
          <w:color w:val="auto"/>
          <w:sz w:val="24"/>
        </w:rPr>
        <w:t>i</w:t>
      </w:r>
      <w:r w:rsidR="00D81865" w:rsidRPr="001C5448">
        <w:rPr>
          <w:rFonts w:ascii="Times New Roman" w:hAnsi="Times New Roman"/>
          <w:b w:val="0"/>
          <w:bCs/>
          <w:color w:val="auto"/>
          <w:sz w:val="24"/>
        </w:rPr>
        <w:t>, suteik</w:t>
      </w:r>
      <w:r w:rsidR="00A264B2" w:rsidRPr="001C5448">
        <w:rPr>
          <w:rFonts w:ascii="Times New Roman" w:hAnsi="Times New Roman"/>
          <w:b w:val="0"/>
          <w:bCs/>
          <w:color w:val="auto"/>
          <w:sz w:val="24"/>
        </w:rPr>
        <w:t>iant</w:t>
      </w:r>
      <w:r w:rsidR="00CB20EA" w:rsidRPr="001C5448">
        <w:rPr>
          <w:rFonts w:ascii="Times New Roman" w:hAnsi="Times New Roman"/>
          <w:b w:val="0"/>
          <w:bCs/>
          <w:color w:val="auto"/>
          <w:sz w:val="24"/>
        </w:rPr>
        <w:t>y</w:t>
      </w:r>
      <w:r w:rsidR="00A264B2" w:rsidRPr="001C5448">
        <w:rPr>
          <w:rFonts w:ascii="Times New Roman" w:hAnsi="Times New Roman"/>
          <w:b w:val="0"/>
          <w:bCs/>
          <w:color w:val="auto"/>
          <w:sz w:val="24"/>
        </w:rPr>
        <w:t xml:space="preserve">s </w:t>
      </w:r>
      <w:r w:rsidR="00D81865" w:rsidRPr="001C5448">
        <w:rPr>
          <w:rFonts w:ascii="Times New Roman" w:hAnsi="Times New Roman"/>
          <w:b w:val="0"/>
          <w:bCs/>
          <w:color w:val="auto"/>
          <w:sz w:val="24"/>
        </w:rPr>
        <w:t>teisę tiesti požemines ir antžemines komunikacijas, aptarnauti jas bei jomis naudotis</w:t>
      </w:r>
      <w:r w:rsidR="00B03E1E" w:rsidRPr="001C5448">
        <w:rPr>
          <w:rFonts w:ascii="Times New Roman" w:hAnsi="Times New Roman"/>
          <w:b w:val="0"/>
          <w:bCs/>
          <w:color w:val="auto"/>
          <w:sz w:val="24"/>
        </w:rPr>
        <w:t>, nustat</w:t>
      </w:r>
      <w:r w:rsidR="00233A7B" w:rsidRPr="001C5448">
        <w:rPr>
          <w:rFonts w:ascii="Times New Roman" w:hAnsi="Times New Roman"/>
          <w:b w:val="0"/>
          <w:bCs/>
          <w:color w:val="auto"/>
          <w:sz w:val="24"/>
        </w:rPr>
        <w:t xml:space="preserve">omi </w:t>
      </w:r>
      <w:r w:rsidR="00B03E1E" w:rsidRPr="001C5448">
        <w:rPr>
          <w:rFonts w:ascii="Times New Roman" w:hAnsi="Times New Roman"/>
          <w:b w:val="0"/>
          <w:bCs/>
          <w:color w:val="auto"/>
          <w:sz w:val="24"/>
        </w:rPr>
        <w:t>administracin</w:t>
      </w:r>
      <w:r w:rsidR="00F86155" w:rsidRPr="001C5448">
        <w:rPr>
          <w:rFonts w:ascii="Times New Roman" w:hAnsi="Times New Roman"/>
          <w:b w:val="0"/>
          <w:bCs/>
          <w:color w:val="auto"/>
          <w:sz w:val="24"/>
        </w:rPr>
        <w:t>iu aktu</w:t>
      </w:r>
      <w:r w:rsidR="00181641" w:rsidRPr="001C5448">
        <w:rPr>
          <w:rFonts w:ascii="Times New Roman" w:hAnsi="Times New Roman"/>
          <w:b w:val="0"/>
          <w:bCs/>
          <w:color w:val="auto"/>
          <w:sz w:val="24"/>
        </w:rPr>
        <w:t xml:space="preserve"> vadovaujantis </w:t>
      </w:r>
      <w:r w:rsidR="00154BFF" w:rsidRPr="001C5448">
        <w:rPr>
          <w:rFonts w:ascii="Times New Roman" w:hAnsi="Times New Roman"/>
          <w:b w:val="0"/>
          <w:bCs/>
          <w:color w:val="auto"/>
          <w:sz w:val="24"/>
        </w:rPr>
        <w:t>Lietuvos Respublikos žemės įstatym</w:t>
      </w:r>
      <w:r w:rsidR="00B5479B" w:rsidRPr="001C5448">
        <w:rPr>
          <w:rFonts w:ascii="Times New Roman" w:hAnsi="Times New Roman"/>
          <w:b w:val="0"/>
          <w:bCs/>
          <w:color w:val="auto"/>
          <w:sz w:val="24"/>
        </w:rPr>
        <w:t>o 23 str</w:t>
      </w:r>
      <w:r w:rsidR="00663221" w:rsidRPr="001C5448">
        <w:rPr>
          <w:rFonts w:ascii="Times New Roman" w:hAnsi="Times New Roman"/>
          <w:b w:val="0"/>
          <w:bCs/>
          <w:color w:val="auto"/>
          <w:sz w:val="24"/>
        </w:rPr>
        <w:t>aipsnio</w:t>
      </w:r>
      <w:r w:rsidR="00B5479B" w:rsidRPr="001C5448">
        <w:rPr>
          <w:rFonts w:ascii="Times New Roman" w:hAnsi="Times New Roman"/>
          <w:b w:val="0"/>
          <w:bCs/>
          <w:color w:val="auto"/>
          <w:sz w:val="24"/>
        </w:rPr>
        <w:t xml:space="preserve"> 2 d</w:t>
      </w:r>
      <w:r w:rsidR="00663221" w:rsidRPr="001C5448">
        <w:rPr>
          <w:rFonts w:ascii="Times New Roman" w:hAnsi="Times New Roman"/>
          <w:b w:val="0"/>
          <w:bCs/>
          <w:color w:val="auto"/>
          <w:sz w:val="24"/>
        </w:rPr>
        <w:t>alies</w:t>
      </w:r>
      <w:r w:rsidR="00B5479B" w:rsidRPr="001C5448">
        <w:rPr>
          <w:rFonts w:ascii="Times New Roman" w:hAnsi="Times New Roman"/>
          <w:b w:val="0"/>
          <w:bCs/>
          <w:color w:val="auto"/>
          <w:sz w:val="24"/>
        </w:rPr>
        <w:t xml:space="preserve"> 4 p</w:t>
      </w:r>
      <w:r w:rsidR="00663221" w:rsidRPr="001C5448">
        <w:rPr>
          <w:rFonts w:ascii="Times New Roman" w:hAnsi="Times New Roman"/>
          <w:b w:val="0"/>
          <w:bCs/>
          <w:color w:val="auto"/>
          <w:sz w:val="24"/>
        </w:rPr>
        <w:t>unktu</w:t>
      </w:r>
      <w:r w:rsidR="00B5479B" w:rsidRPr="001C5448">
        <w:rPr>
          <w:rFonts w:ascii="Times New Roman" w:hAnsi="Times New Roman"/>
          <w:b w:val="0"/>
          <w:bCs/>
          <w:color w:val="auto"/>
          <w:sz w:val="24"/>
        </w:rPr>
        <w:t>.</w:t>
      </w:r>
      <w:r w:rsidR="00C973FD" w:rsidRPr="001C5448">
        <w:rPr>
          <w:rFonts w:ascii="Times New Roman" w:hAnsi="Times New Roman"/>
          <w:b w:val="0"/>
          <w:bCs/>
          <w:color w:val="auto"/>
          <w:sz w:val="24"/>
        </w:rPr>
        <w:t xml:space="preserve"> </w:t>
      </w:r>
    </w:p>
    <w:p w14:paraId="1FE0E5FC" w14:textId="40969E0A" w:rsidR="005D78A5" w:rsidRPr="001C5448" w:rsidRDefault="008748FE"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Infrastruktūros vystymo plano sprendiniuose suplanuoti servitutai</w:t>
      </w:r>
      <w:r w:rsidR="00EA3A7E" w:rsidRPr="001C5448">
        <w:rPr>
          <w:rFonts w:ascii="Times New Roman" w:hAnsi="Times New Roman"/>
          <w:b w:val="0"/>
          <w:bCs/>
          <w:color w:val="auto"/>
          <w:sz w:val="24"/>
        </w:rPr>
        <w:t>, suteikiantys teisę tiesti požemines ir antžemines komunikacijas, aptarnauti jas bei jomis naudotis</w:t>
      </w:r>
      <w:r w:rsidR="00F0740A" w:rsidRPr="001C5448">
        <w:rPr>
          <w:rFonts w:ascii="Times New Roman" w:hAnsi="Times New Roman"/>
          <w:b w:val="0"/>
          <w:bCs/>
          <w:color w:val="auto"/>
          <w:sz w:val="24"/>
        </w:rPr>
        <w:t xml:space="preserve">, </w:t>
      </w:r>
      <w:r w:rsidR="002D2DC9" w:rsidRPr="001C5448">
        <w:rPr>
          <w:rFonts w:ascii="Times New Roman" w:hAnsi="Times New Roman"/>
          <w:b w:val="0"/>
          <w:bCs/>
          <w:color w:val="auto"/>
          <w:sz w:val="24"/>
        </w:rPr>
        <w:t xml:space="preserve">apima </w:t>
      </w:r>
      <w:r w:rsidR="005741CD" w:rsidRPr="001C5448">
        <w:rPr>
          <w:rFonts w:ascii="Times New Roman" w:hAnsi="Times New Roman"/>
          <w:b w:val="0"/>
          <w:bCs/>
          <w:color w:val="auto"/>
          <w:sz w:val="24"/>
        </w:rPr>
        <w:t xml:space="preserve">planuojamos </w:t>
      </w:r>
      <w:r w:rsidR="00AC084C" w:rsidRPr="001C5448">
        <w:rPr>
          <w:rFonts w:ascii="Times New Roman" w:hAnsi="Times New Roman"/>
          <w:b w:val="0"/>
          <w:bCs/>
          <w:color w:val="auto"/>
          <w:sz w:val="24"/>
        </w:rPr>
        <w:t xml:space="preserve">110 </w:t>
      </w:r>
      <w:proofErr w:type="spellStart"/>
      <w:r w:rsidR="00AC084C" w:rsidRPr="001C5448">
        <w:rPr>
          <w:rFonts w:ascii="Times New Roman" w:hAnsi="Times New Roman"/>
          <w:b w:val="0"/>
          <w:bCs/>
          <w:color w:val="auto"/>
          <w:sz w:val="24"/>
        </w:rPr>
        <w:t>kV</w:t>
      </w:r>
      <w:proofErr w:type="spellEnd"/>
      <w:r w:rsidR="00AC084C" w:rsidRPr="001C5448">
        <w:rPr>
          <w:rFonts w:ascii="Times New Roman" w:hAnsi="Times New Roman"/>
          <w:b w:val="0"/>
          <w:bCs/>
          <w:color w:val="auto"/>
          <w:sz w:val="24"/>
        </w:rPr>
        <w:t xml:space="preserve"> elektros lini</w:t>
      </w:r>
      <w:r w:rsidR="00E24CB2" w:rsidRPr="001C5448">
        <w:rPr>
          <w:rFonts w:ascii="Times New Roman" w:hAnsi="Times New Roman"/>
          <w:b w:val="0"/>
          <w:bCs/>
          <w:color w:val="auto"/>
          <w:sz w:val="24"/>
        </w:rPr>
        <w:t xml:space="preserve">jos apsaugos zoną. Servitutai </w:t>
      </w:r>
      <w:r w:rsidR="00F0740A" w:rsidRPr="001C5448">
        <w:rPr>
          <w:rFonts w:ascii="Times New Roman" w:hAnsi="Times New Roman"/>
          <w:b w:val="0"/>
          <w:bCs/>
          <w:color w:val="auto"/>
          <w:sz w:val="24"/>
        </w:rPr>
        <w:t xml:space="preserve">grafiškai pažymėti </w:t>
      </w:r>
      <w:r w:rsidR="00BF4E27" w:rsidRPr="001C5448">
        <w:rPr>
          <w:rFonts w:ascii="Times New Roman" w:hAnsi="Times New Roman"/>
          <w:b w:val="0"/>
          <w:bCs/>
          <w:color w:val="auto"/>
          <w:sz w:val="24"/>
        </w:rPr>
        <w:t>brėžiniuose (</w:t>
      </w:r>
      <w:r w:rsidR="00237E73" w:rsidRPr="001C5448">
        <w:rPr>
          <w:rFonts w:ascii="Times New Roman" w:hAnsi="Times New Roman"/>
          <w:b w:val="0"/>
          <w:bCs/>
          <w:color w:val="auto"/>
          <w:sz w:val="24"/>
        </w:rPr>
        <w:t xml:space="preserve">10, 11, 12 ir 13 </w:t>
      </w:r>
      <w:r w:rsidR="003C7830" w:rsidRPr="001C5448">
        <w:rPr>
          <w:rFonts w:ascii="Times New Roman" w:hAnsi="Times New Roman"/>
          <w:b w:val="0"/>
          <w:bCs/>
          <w:color w:val="auto"/>
          <w:sz w:val="24"/>
        </w:rPr>
        <w:t>grafini</w:t>
      </w:r>
      <w:r w:rsidR="00237E73" w:rsidRPr="001C5448">
        <w:rPr>
          <w:rFonts w:ascii="Times New Roman" w:hAnsi="Times New Roman"/>
          <w:b w:val="0"/>
          <w:bCs/>
          <w:color w:val="auto"/>
          <w:sz w:val="24"/>
        </w:rPr>
        <w:t xml:space="preserve">ai </w:t>
      </w:r>
      <w:r w:rsidR="003C7830" w:rsidRPr="001C5448">
        <w:rPr>
          <w:rFonts w:ascii="Times New Roman" w:hAnsi="Times New Roman"/>
          <w:b w:val="0"/>
          <w:bCs/>
          <w:color w:val="auto"/>
          <w:sz w:val="24"/>
        </w:rPr>
        <w:t>prieda</w:t>
      </w:r>
      <w:r w:rsidR="00237E73" w:rsidRPr="001C5448">
        <w:rPr>
          <w:rFonts w:ascii="Times New Roman" w:hAnsi="Times New Roman"/>
          <w:b w:val="0"/>
          <w:bCs/>
          <w:color w:val="auto"/>
          <w:sz w:val="24"/>
        </w:rPr>
        <w:t>i</w:t>
      </w:r>
      <w:r w:rsidR="00BF4E27" w:rsidRPr="001C5448">
        <w:rPr>
          <w:rFonts w:ascii="Times New Roman" w:hAnsi="Times New Roman"/>
          <w:b w:val="0"/>
          <w:bCs/>
          <w:color w:val="auto"/>
          <w:sz w:val="24"/>
        </w:rPr>
        <w:t xml:space="preserve">), </w:t>
      </w:r>
      <w:r w:rsidR="002F1C19" w:rsidRPr="001C5448">
        <w:rPr>
          <w:rFonts w:ascii="Times New Roman" w:hAnsi="Times New Roman"/>
          <w:b w:val="0"/>
          <w:bCs/>
          <w:color w:val="auto"/>
          <w:sz w:val="24"/>
        </w:rPr>
        <w:t xml:space="preserve">žemės sklypų, kuriuose suplanuotas servitutas, sąrašas pateiktas </w:t>
      </w:r>
      <w:r w:rsidR="00D7537E" w:rsidRPr="001C5448">
        <w:rPr>
          <w:rFonts w:ascii="Times New Roman" w:hAnsi="Times New Roman"/>
          <w:b w:val="0"/>
          <w:bCs/>
          <w:color w:val="auto"/>
          <w:sz w:val="24"/>
        </w:rPr>
        <w:t xml:space="preserve">5 </w:t>
      </w:r>
      <w:r w:rsidR="0042670B" w:rsidRPr="001C5448">
        <w:rPr>
          <w:rFonts w:ascii="Times New Roman" w:hAnsi="Times New Roman"/>
          <w:b w:val="0"/>
          <w:bCs/>
          <w:color w:val="auto"/>
          <w:sz w:val="24"/>
        </w:rPr>
        <w:t>lentelė</w:t>
      </w:r>
      <w:r w:rsidR="00D13018" w:rsidRPr="001C5448">
        <w:rPr>
          <w:rFonts w:ascii="Times New Roman" w:hAnsi="Times New Roman"/>
          <w:b w:val="0"/>
          <w:bCs/>
          <w:color w:val="auto"/>
          <w:sz w:val="24"/>
        </w:rPr>
        <w:t>je</w:t>
      </w:r>
      <w:r w:rsidR="00AD5E34" w:rsidRPr="001C5448">
        <w:rPr>
          <w:rFonts w:ascii="Times New Roman" w:hAnsi="Times New Roman"/>
          <w:b w:val="0"/>
          <w:bCs/>
          <w:color w:val="auto"/>
          <w:sz w:val="24"/>
        </w:rPr>
        <w:t xml:space="preserve"> (</w:t>
      </w:r>
      <w:r w:rsidR="00C70BF2" w:rsidRPr="001C5448">
        <w:rPr>
          <w:rFonts w:ascii="Times New Roman" w:hAnsi="Times New Roman"/>
          <w:b w:val="0"/>
          <w:bCs/>
          <w:color w:val="auto"/>
          <w:sz w:val="24"/>
        </w:rPr>
        <w:t>Klaipė</w:t>
      </w:r>
      <w:r w:rsidR="00DA15EF" w:rsidRPr="001C5448">
        <w:rPr>
          <w:rFonts w:ascii="Times New Roman" w:hAnsi="Times New Roman"/>
          <w:b w:val="0"/>
          <w:bCs/>
          <w:color w:val="auto"/>
          <w:sz w:val="24"/>
        </w:rPr>
        <w:t xml:space="preserve">dos raj. </w:t>
      </w:r>
      <w:r w:rsidR="00AD5E34" w:rsidRPr="001C5448" w:rsidDel="00DA15EF">
        <w:rPr>
          <w:rFonts w:ascii="Times New Roman" w:hAnsi="Times New Roman"/>
          <w:b w:val="0"/>
          <w:bCs/>
          <w:color w:val="auto"/>
          <w:sz w:val="24"/>
        </w:rPr>
        <w:t>sav.</w:t>
      </w:r>
      <w:r w:rsidR="00AD5E34" w:rsidRPr="001C5448">
        <w:rPr>
          <w:rFonts w:ascii="Times New Roman" w:hAnsi="Times New Roman"/>
          <w:b w:val="0"/>
          <w:bCs/>
          <w:color w:val="auto"/>
          <w:sz w:val="24"/>
        </w:rPr>
        <w:t>)</w:t>
      </w:r>
      <w:r w:rsidR="00D13018" w:rsidRPr="001C5448">
        <w:rPr>
          <w:rFonts w:ascii="Times New Roman" w:hAnsi="Times New Roman"/>
          <w:b w:val="0"/>
          <w:bCs/>
          <w:color w:val="auto"/>
          <w:sz w:val="24"/>
        </w:rPr>
        <w:t>,</w:t>
      </w:r>
      <w:r w:rsidR="00AD5E34" w:rsidRPr="001C5448">
        <w:rPr>
          <w:rFonts w:ascii="Times New Roman" w:hAnsi="Times New Roman"/>
          <w:b w:val="0"/>
          <w:bCs/>
          <w:color w:val="auto"/>
          <w:sz w:val="24"/>
        </w:rPr>
        <w:t xml:space="preserve"> </w:t>
      </w:r>
      <w:r w:rsidR="0042670B" w:rsidRPr="001C5448">
        <w:rPr>
          <w:rFonts w:ascii="Times New Roman" w:hAnsi="Times New Roman"/>
          <w:b w:val="0"/>
          <w:bCs/>
          <w:color w:val="auto"/>
          <w:sz w:val="24"/>
        </w:rPr>
        <w:t>6 lentelėje</w:t>
      </w:r>
      <w:r w:rsidR="00A81B88" w:rsidRPr="001C5448">
        <w:rPr>
          <w:rFonts w:ascii="Times New Roman" w:hAnsi="Times New Roman"/>
          <w:b w:val="0"/>
          <w:bCs/>
          <w:color w:val="auto"/>
          <w:sz w:val="24"/>
        </w:rPr>
        <w:t xml:space="preserve"> (Kretingos r.</w:t>
      </w:r>
      <w:r w:rsidR="00F5724C" w:rsidRPr="001C5448">
        <w:rPr>
          <w:rFonts w:ascii="Times New Roman" w:hAnsi="Times New Roman"/>
          <w:b w:val="0"/>
          <w:bCs/>
          <w:color w:val="auto"/>
          <w:sz w:val="24"/>
        </w:rPr>
        <w:t xml:space="preserve"> sav.</w:t>
      </w:r>
      <w:r w:rsidR="001F2897" w:rsidRPr="001C5448">
        <w:rPr>
          <w:rFonts w:ascii="Times New Roman" w:hAnsi="Times New Roman"/>
          <w:b w:val="0"/>
          <w:bCs/>
          <w:color w:val="auto"/>
          <w:sz w:val="24"/>
        </w:rPr>
        <w:t>,</w:t>
      </w:r>
      <w:r w:rsidR="00A81B88" w:rsidRPr="001C5448">
        <w:rPr>
          <w:rFonts w:ascii="Times New Roman" w:hAnsi="Times New Roman"/>
          <w:b w:val="0"/>
          <w:bCs/>
          <w:color w:val="auto"/>
          <w:sz w:val="24"/>
        </w:rPr>
        <w:t>)</w:t>
      </w:r>
      <w:r w:rsidR="0042670B" w:rsidRPr="001C5448">
        <w:rPr>
          <w:rFonts w:ascii="Times New Roman" w:hAnsi="Times New Roman"/>
          <w:b w:val="0"/>
          <w:bCs/>
          <w:color w:val="auto"/>
          <w:sz w:val="24"/>
        </w:rPr>
        <w:t xml:space="preserve"> 7 lentelė</w:t>
      </w:r>
      <w:r w:rsidR="00D13018" w:rsidRPr="001C5448">
        <w:rPr>
          <w:rFonts w:ascii="Times New Roman" w:hAnsi="Times New Roman"/>
          <w:b w:val="0"/>
          <w:bCs/>
          <w:color w:val="auto"/>
          <w:sz w:val="24"/>
        </w:rPr>
        <w:t>je</w:t>
      </w:r>
      <w:r w:rsidR="00D45300" w:rsidRPr="001C5448">
        <w:rPr>
          <w:rFonts w:ascii="Times New Roman" w:hAnsi="Times New Roman"/>
          <w:b w:val="0"/>
          <w:bCs/>
          <w:color w:val="auto"/>
          <w:sz w:val="24"/>
        </w:rPr>
        <w:t xml:space="preserve"> (Plungės raj. sav</w:t>
      </w:r>
      <w:r w:rsidR="00AD5E34" w:rsidRPr="001C5448" w:rsidDel="00D45300">
        <w:rPr>
          <w:rFonts w:ascii="Times New Roman" w:hAnsi="Times New Roman"/>
          <w:b w:val="0"/>
          <w:bCs/>
          <w:color w:val="auto"/>
          <w:sz w:val="24"/>
        </w:rPr>
        <w:t>.)</w:t>
      </w:r>
      <w:r w:rsidR="00D13018" w:rsidRPr="001C5448">
        <w:rPr>
          <w:rFonts w:ascii="Times New Roman" w:hAnsi="Times New Roman"/>
          <w:b w:val="0"/>
          <w:bCs/>
          <w:color w:val="auto"/>
          <w:sz w:val="24"/>
        </w:rPr>
        <w:t xml:space="preserve">, </w:t>
      </w:r>
      <w:r w:rsidR="0042670B" w:rsidRPr="001C5448">
        <w:rPr>
          <w:rFonts w:ascii="Times New Roman" w:hAnsi="Times New Roman"/>
          <w:b w:val="0"/>
          <w:bCs/>
          <w:color w:val="auto"/>
          <w:sz w:val="24"/>
        </w:rPr>
        <w:t xml:space="preserve">8 lentelėje </w:t>
      </w:r>
      <w:r w:rsidR="00D45300" w:rsidRPr="001C5448">
        <w:rPr>
          <w:rFonts w:ascii="Times New Roman" w:hAnsi="Times New Roman"/>
          <w:b w:val="0"/>
          <w:bCs/>
          <w:color w:val="auto"/>
          <w:sz w:val="24"/>
        </w:rPr>
        <w:t xml:space="preserve">(Radviliškio raj. sav.) </w:t>
      </w:r>
      <w:r w:rsidR="00AD5E34" w:rsidRPr="001C5448">
        <w:rPr>
          <w:rFonts w:ascii="Times New Roman" w:hAnsi="Times New Roman"/>
          <w:b w:val="0"/>
          <w:bCs/>
          <w:color w:val="auto"/>
          <w:sz w:val="24"/>
        </w:rPr>
        <w:t xml:space="preserve"> </w:t>
      </w:r>
      <w:r w:rsidR="00D13018" w:rsidRPr="001C5448">
        <w:rPr>
          <w:rFonts w:ascii="Times New Roman" w:hAnsi="Times New Roman"/>
          <w:b w:val="0"/>
          <w:bCs/>
          <w:color w:val="auto"/>
          <w:sz w:val="24"/>
        </w:rPr>
        <w:t xml:space="preserve">ir </w:t>
      </w:r>
      <w:r w:rsidR="00CD2D8F" w:rsidRPr="001C5448">
        <w:rPr>
          <w:rFonts w:ascii="Times New Roman" w:hAnsi="Times New Roman"/>
          <w:b w:val="0"/>
          <w:bCs/>
          <w:color w:val="auto"/>
          <w:sz w:val="24"/>
        </w:rPr>
        <w:t>9 lentelė</w:t>
      </w:r>
      <w:r w:rsidR="00D13018" w:rsidRPr="001C5448">
        <w:rPr>
          <w:rFonts w:ascii="Times New Roman" w:hAnsi="Times New Roman"/>
          <w:b w:val="0"/>
          <w:bCs/>
          <w:color w:val="auto"/>
          <w:sz w:val="24"/>
        </w:rPr>
        <w:t>je</w:t>
      </w:r>
      <w:r w:rsidR="00AD5E34" w:rsidRPr="001C5448">
        <w:rPr>
          <w:rFonts w:ascii="Times New Roman" w:hAnsi="Times New Roman"/>
          <w:b w:val="0"/>
          <w:bCs/>
          <w:color w:val="auto"/>
          <w:sz w:val="24"/>
        </w:rPr>
        <w:t xml:space="preserve"> (</w:t>
      </w:r>
      <w:r w:rsidR="00DA15EF" w:rsidRPr="001C5448">
        <w:rPr>
          <w:rFonts w:ascii="Times New Roman" w:hAnsi="Times New Roman"/>
          <w:b w:val="0"/>
          <w:bCs/>
          <w:color w:val="auto"/>
          <w:sz w:val="24"/>
        </w:rPr>
        <w:t>Jonavos raj. sav.</w:t>
      </w:r>
      <w:r w:rsidR="00AD5E34" w:rsidRPr="001C5448">
        <w:rPr>
          <w:rFonts w:ascii="Times New Roman" w:hAnsi="Times New Roman"/>
          <w:b w:val="0"/>
          <w:bCs/>
          <w:color w:val="auto"/>
          <w:sz w:val="24"/>
        </w:rPr>
        <w:t>)</w:t>
      </w:r>
      <w:r w:rsidR="002F1C19" w:rsidRPr="001C5448">
        <w:rPr>
          <w:rFonts w:ascii="Times New Roman" w:hAnsi="Times New Roman"/>
          <w:b w:val="0"/>
          <w:bCs/>
          <w:color w:val="auto"/>
          <w:sz w:val="24"/>
        </w:rPr>
        <w:t>.</w:t>
      </w:r>
    </w:p>
    <w:bookmarkStart w:id="47" w:name="_Ref64646573"/>
    <w:p w14:paraId="4206E79C" w14:textId="07AC64BA" w:rsidR="002F1C19" w:rsidRPr="00F76EB0" w:rsidRDefault="0080724B" w:rsidP="0080724B">
      <w:pPr>
        <w:pStyle w:val="Antrat"/>
        <w:rPr>
          <w:rFonts w:ascii="Times New Roman" w:hAnsi="Times New Roman"/>
          <w:b w:val="0"/>
          <w:bCs w:val="0"/>
          <w:color w:val="auto"/>
          <w:sz w:val="24"/>
          <w:szCs w:val="24"/>
        </w:rPr>
      </w:pPr>
      <w:r w:rsidRPr="00F76EB0">
        <w:rPr>
          <w:rFonts w:ascii="Times New Roman" w:hAnsi="Times New Roman"/>
          <w:b w:val="0"/>
          <w:bCs w:val="0"/>
          <w:color w:val="auto"/>
          <w:sz w:val="24"/>
          <w:szCs w:val="24"/>
        </w:rPr>
        <w:lastRenderedPageBreak/>
        <w:fldChar w:fldCharType="begin"/>
      </w:r>
      <w:r w:rsidRPr="00F76EB0">
        <w:rPr>
          <w:rFonts w:ascii="Times New Roman" w:hAnsi="Times New Roman"/>
          <w:b w:val="0"/>
          <w:bCs w:val="0"/>
          <w:color w:val="auto"/>
          <w:sz w:val="24"/>
          <w:szCs w:val="24"/>
        </w:rPr>
        <w:instrText xml:space="preserve"> SEQ lentelė \* ARABIC </w:instrText>
      </w:r>
      <w:r w:rsidRPr="00F76EB0">
        <w:rPr>
          <w:rFonts w:ascii="Times New Roman" w:hAnsi="Times New Roman"/>
          <w:b w:val="0"/>
          <w:bCs w:val="0"/>
          <w:color w:val="auto"/>
          <w:sz w:val="24"/>
          <w:szCs w:val="24"/>
        </w:rPr>
        <w:fldChar w:fldCharType="separate"/>
      </w:r>
      <w:r w:rsidR="00F409EF" w:rsidRPr="00F76EB0">
        <w:rPr>
          <w:rFonts w:ascii="Times New Roman" w:hAnsi="Times New Roman"/>
          <w:b w:val="0"/>
          <w:bCs w:val="0"/>
          <w:noProof/>
          <w:color w:val="auto"/>
          <w:sz w:val="24"/>
          <w:szCs w:val="24"/>
        </w:rPr>
        <w:t>5</w:t>
      </w:r>
      <w:r w:rsidRPr="00F76EB0">
        <w:rPr>
          <w:rFonts w:ascii="Times New Roman" w:hAnsi="Times New Roman"/>
          <w:b w:val="0"/>
          <w:bCs w:val="0"/>
          <w:color w:val="auto"/>
          <w:sz w:val="24"/>
          <w:szCs w:val="24"/>
        </w:rPr>
        <w:fldChar w:fldCharType="end"/>
      </w:r>
      <w:r w:rsidR="002F1C19" w:rsidRPr="00F76EB0">
        <w:rPr>
          <w:rStyle w:val="normaltextrun"/>
          <w:rFonts w:ascii="Times New Roman" w:hAnsi="Times New Roman"/>
          <w:b w:val="0"/>
          <w:bCs w:val="0"/>
          <w:color w:val="auto"/>
          <w:sz w:val="24"/>
          <w:szCs w:val="24"/>
        </w:rPr>
        <w:t> lentelė</w:t>
      </w:r>
      <w:bookmarkEnd w:id="47"/>
      <w:r w:rsidR="002F1C19" w:rsidRPr="00F76EB0">
        <w:rPr>
          <w:rStyle w:val="normaltextrun"/>
          <w:rFonts w:ascii="Times New Roman" w:hAnsi="Times New Roman"/>
          <w:b w:val="0"/>
          <w:bCs w:val="0"/>
          <w:color w:val="auto"/>
          <w:sz w:val="24"/>
          <w:szCs w:val="24"/>
        </w:rPr>
        <w:t>. Žemės sklypai</w:t>
      </w:r>
      <w:r w:rsidR="00211B8E" w:rsidRPr="00F76EB0">
        <w:rPr>
          <w:rStyle w:val="normaltextrun"/>
          <w:rFonts w:ascii="Times New Roman" w:hAnsi="Times New Roman"/>
          <w:b w:val="0"/>
          <w:bCs w:val="0"/>
          <w:color w:val="auto"/>
          <w:sz w:val="24"/>
          <w:szCs w:val="24"/>
        </w:rPr>
        <w:t xml:space="preserve"> </w:t>
      </w:r>
      <w:r w:rsidR="001D4ACC" w:rsidRPr="00F76EB0">
        <w:rPr>
          <w:rStyle w:val="normaltextrun"/>
          <w:rFonts w:ascii="Times New Roman" w:hAnsi="Times New Roman"/>
          <w:b w:val="0"/>
          <w:bCs w:val="0"/>
          <w:color w:val="auto"/>
          <w:sz w:val="24"/>
          <w:szCs w:val="24"/>
        </w:rPr>
        <w:t>(</w:t>
      </w:r>
      <w:r w:rsidR="00211B8E" w:rsidRPr="00F76EB0">
        <w:rPr>
          <w:rStyle w:val="normaltextrun"/>
          <w:rFonts w:ascii="Times New Roman" w:hAnsi="Times New Roman"/>
          <w:b w:val="0"/>
          <w:bCs w:val="0"/>
          <w:color w:val="auto"/>
          <w:sz w:val="24"/>
          <w:szCs w:val="24"/>
        </w:rPr>
        <w:t>Klaipėdos raj. sav.</w:t>
      </w:r>
      <w:r w:rsidR="001D4ACC" w:rsidRPr="00F76EB0">
        <w:rPr>
          <w:rStyle w:val="normaltextrun"/>
          <w:rFonts w:ascii="Times New Roman" w:hAnsi="Times New Roman"/>
          <w:b w:val="0"/>
          <w:bCs w:val="0"/>
          <w:color w:val="auto"/>
          <w:sz w:val="24"/>
          <w:szCs w:val="24"/>
        </w:rPr>
        <w:t>)</w:t>
      </w:r>
      <w:r w:rsidR="002F1C19" w:rsidRPr="00F76EB0">
        <w:rPr>
          <w:rStyle w:val="normaltextrun"/>
          <w:rFonts w:ascii="Times New Roman" w:hAnsi="Times New Roman"/>
          <w:b w:val="0"/>
          <w:bCs w:val="0"/>
          <w:color w:val="auto"/>
          <w:sz w:val="24"/>
          <w:szCs w:val="24"/>
        </w:rPr>
        <w:t>, kuriuose suplanuoti servitutai</w:t>
      </w:r>
      <w:r w:rsidR="00F24212" w:rsidRPr="00F76EB0">
        <w:rPr>
          <w:rStyle w:val="normaltextrun"/>
          <w:rFonts w:ascii="Times New Roman" w:hAnsi="Times New Roman"/>
          <w:b w:val="0"/>
          <w:bCs w:val="0"/>
          <w:color w:val="auto"/>
          <w:sz w:val="24"/>
          <w:szCs w:val="24"/>
        </w:rPr>
        <w:t xml:space="preserve"> Kretingos</w:t>
      </w:r>
      <w:r w:rsidR="002F1C19" w:rsidRPr="00F76EB0">
        <w:rPr>
          <w:rStyle w:val="normaltextrun"/>
          <w:rFonts w:ascii="Times New Roman" w:hAnsi="Times New Roman"/>
          <w:b w:val="0"/>
          <w:bCs w:val="0"/>
          <w:color w:val="auto"/>
          <w:sz w:val="24"/>
          <w:szCs w:val="24"/>
        </w:rPr>
        <w:t xml:space="preserve"> traukos pastotės</w:t>
      </w:r>
      <w:r w:rsidR="00237E73" w:rsidRPr="00F76EB0">
        <w:rPr>
          <w:rStyle w:val="normaltextrun"/>
          <w:rFonts w:ascii="Times New Roman" w:hAnsi="Times New Roman"/>
          <w:b w:val="0"/>
          <w:bCs w:val="0"/>
          <w:color w:val="auto"/>
          <w:sz w:val="24"/>
          <w:szCs w:val="24"/>
        </w:rPr>
        <w:t xml:space="preserve"> (TPS1)</w:t>
      </w:r>
      <w:r w:rsidR="002F1C19" w:rsidRPr="00F76EB0">
        <w:rPr>
          <w:rStyle w:val="normaltextrun"/>
          <w:rFonts w:ascii="Times New Roman" w:hAnsi="Times New Roman"/>
          <w:b w:val="0"/>
          <w:bCs w:val="0"/>
          <w:color w:val="auto"/>
          <w:sz w:val="24"/>
          <w:szCs w:val="24"/>
        </w:rPr>
        <w:t xml:space="preserve"> </w:t>
      </w:r>
      <w:r w:rsidR="00567C6A" w:rsidRPr="00F76EB0">
        <w:rPr>
          <w:rStyle w:val="normaltextrun"/>
          <w:rFonts w:ascii="Times New Roman" w:hAnsi="Times New Roman"/>
          <w:b w:val="0"/>
          <w:bCs w:val="0"/>
          <w:color w:val="auto"/>
          <w:sz w:val="24"/>
          <w:szCs w:val="24"/>
        </w:rPr>
        <w:t xml:space="preserve">110 </w:t>
      </w:r>
      <w:proofErr w:type="spellStart"/>
      <w:r w:rsidR="00567C6A" w:rsidRPr="00F76EB0">
        <w:rPr>
          <w:rStyle w:val="normaltextrun"/>
          <w:rFonts w:ascii="Times New Roman" w:hAnsi="Times New Roman"/>
          <w:b w:val="0"/>
          <w:bCs w:val="0"/>
          <w:color w:val="auto"/>
          <w:sz w:val="24"/>
          <w:szCs w:val="24"/>
        </w:rPr>
        <w:t>kV</w:t>
      </w:r>
      <w:proofErr w:type="spellEnd"/>
      <w:r w:rsidR="002F1C19" w:rsidRPr="00F76EB0">
        <w:rPr>
          <w:rStyle w:val="normaltextrun"/>
          <w:rFonts w:ascii="Times New Roman" w:hAnsi="Times New Roman"/>
          <w:b w:val="0"/>
          <w:bCs w:val="0"/>
          <w:color w:val="auto"/>
          <w:sz w:val="24"/>
          <w:szCs w:val="24"/>
        </w:rPr>
        <w:t xml:space="preserve"> elektros </w:t>
      </w:r>
      <w:r w:rsidR="00EE5EFE" w:rsidRPr="00F76EB0">
        <w:rPr>
          <w:rStyle w:val="normaltextrun"/>
          <w:rFonts w:ascii="Times New Roman" w:hAnsi="Times New Roman"/>
          <w:b w:val="0"/>
          <w:bCs w:val="0"/>
          <w:color w:val="auto"/>
          <w:sz w:val="24"/>
          <w:szCs w:val="24"/>
        </w:rPr>
        <w:t xml:space="preserve">perdavimo </w:t>
      </w:r>
      <w:r w:rsidR="002F1C19" w:rsidRPr="00F76EB0">
        <w:rPr>
          <w:rStyle w:val="normaltextrun"/>
          <w:rFonts w:ascii="Times New Roman" w:hAnsi="Times New Roman"/>
          <w:b w:val="0"/>
          <w:bCs w:val="0"/>
          <w:color w:val="auto"/>
          <w:sz w:val="24"/>
          <w:szCs w:val="24"/>
        </w:rPr>
        <w:t>linijai</w:t>
      </w:r>
      <w:r w:rsidR="002F1C19" w:rsidRPr="00F76EB0">
        <w:rPr>
          <w:rStyle w:val="eop"/>
          <w:rFonts w:ascii="Times New Roman" w:hAnsi="Times New Roman"/>
          <w:b w:val="0"/>
          <w:bCs w:val="0"/>
          <w:color w:val="auto"/>
          <w:sz w:val="24"/>
          <w:szCs w:val="24"/>
        </w:rPr>
        <w:t> </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BA4CBA" w:rsidRPr="001C5448" w14:paraId="68117529" w14:textId="77777777" w:rsidTr="00BA4CBA">
        <w:trPr>
          <w:trHeight w:val="315"/>
        </w:trPr>
        <w:tc>
          <w:tcPr>
            <w:tcW w:w="701" w:type="dxa"/>
            <w:shd w:val="clear" w:color="auto" w:fill="auto"/>
            <w:vAlign w:val="center"/>
            <w:hideMark/>
          </w:tcPr>
          <w:p w14:paraId="6DAEEC41" w14:textId="470EE755" w:rsidR="00BA4CBA" w:rsidRPr="001C5448" w:rsidRDefault="00BA4CBA" w:rsidP="002F1C19">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Eil. Nr. </w:t>
            </w:r>
          </w:p>
        </w:tc>
        <w:tc>
          <w:tcPr>
            <w:tcW w:w="4536" w:type="dxa"/>
            <w:shd w:val="clear" w:color="auto" w:fill="auto"/>
            <w:vAlign w:val="center"/>
          </w:tcPr>
          <w:p w14:paraId="2638D978" w14:textId="7411E3F6" w:rsidR="00BA4CBA" w:rsidRPr="001C5448" w:rsidRDefault="00BA4CBA" w:rsidP="00BA4CBA">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6DFB985F" w14:textId="30D3EE43" w:rsidR="00BA4CBA" w:rsidRPr="001C5448" w:rsidRDefault="00BA4CBA" w:rsidP="002F1C19">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Servituto plotas, ha</w:t>
            </w:r>
          </w:p>
        </w:tc>
      </w:tr>
      <w:tr w:rsidR="00BA4CBA" w:rsidRPr="001C5448" w14:paraId="0D5D0B58" w14:textId="77777777" w:rsidTr="00BA4CBA">
        <w:trPr>
          <w:trHeight w:val="315"/>
        </w:trPr>
        <w:tc>
          <w:tcPr>
            <w:tcW w:w="701" w:type="dxa"/>
            <w:shd w:val="clear" w:color="auto" w:fill="auto"/>
            <w:vAlign w:val="center"/>
          </w:tcPr>
          <w:p w14:paraId="00C8A175" w14:textId="7B7DC53B" w:rsidR="00BA4CBA" w:rsidRPr="001C5448" w:rsidRDefault="00BA4CBA" w:rsidP="0015764D">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w:t>
            </w:r>
          </w:p>
        </w:tc>
        <w:tc>
          <w:tcPr>
            <w:tcW w:w="4536" w:type="dxa"/>
            <w:shd w:val="clear" w:color="auto" w:fill="auto"/>
            <w:vAlign w:val="bottom"/>
          </w:tcPr>
          <w:p w14:paraId="4A98C648" w14:textId="6D6358D7" w:rsidR="00BA4CBA" w:rsidRPr="001C5448" w:rsidRDefault="00BA4CBA" w:rsidP="00BA4CBA">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5535-0002-0321</w:t>
            </w:r>
          </w:p>
        </w:tc>
        <w:tc>
          <w:tcPr>
            <w:tcW w:w="4063" w:type="dxa"/>
            <w:shd w:val="clear" w:color="auto" w:fill="auto"/>
            <w:vAlign w:val="bottom"/>
          </w:tcPr>
          <w:p w14:paraId="61FBA104" w14:textId="2E5E014E" w:rsidR="00BA4CBA" w:rsidRPr="001C5448" w:rsidRDefault="00BA4CBA" w:rsidP="0015764D">
            <w:pPr>
              <w:spacing w:after="0" w:line="240" w:lineRule="auto"/>
              <w:textAlignment w:val="baseline"/>
              <w:rPr>
                <w:rFonts w:ascii="Times New Roman" w:eastAsia="Times New Roman" w:hAnsi="Times New Roman"/>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6373</w:t>
            </w:r>
          </w:p>
        </w:tc>
      </w:tr>
      <w:tr w:rsidR="00BA4CBA" w:rsidRPr="001C5448" w14:paraId="185E5560" w14:textId="77777777" w:rsidTr="00BA4CBA">
        <w:trPr>
          <w:trHeight w:val="315"/>
        </w:trPr>
        <w:tc>
          <w:tcPr>
            <w:tcW w:w="701" w:type="dxa"/>
            <w:shd w:val="clear" w:color="auto" w:fill="auto"/>
            <w:vAlign w:val="center"/>
          </w:tcPr>
          <w:p w14:paraId="21F48A40" w14:textId="23046B86"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w:t>
            </w:r>
          </w:p>
        </w:tc>
        <w:tc>
          <w:tcPr>
            <w:tcW w:w="4536" w:type="dxa"/>
            <w:shd w:val="clear" w:color="auto" w:fill="auto"/>
            <w:vAlign w:val="bottom"/>
          </w:tcPr>
          <w:p w14:paraId="6AAFA6C6" w14:textId="17540F58"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4400-</w:t>
            </w:r>
            <w:r w:rsidRPr="001C5448">
              <w:rPr>
                <w:rFonts w:ascii="Times New Roman" w:hAnsi="Times New Roman"/>
                <w:sz w:val="24"/>
                <w:szCs w:val="24"/>
              </w:rPr>
              <w:t>0652-2363</w:t>
            </w:r>
          </w:p>
        </w:tc>
        <w:tc>
          <w:tcPr>
            <w:tcW w:w="4063" w:type="dxa"/>
            <w:shd w:val="clear" w:color="auto" w:fill="auto"/>
            <w:vAlign w:val="bottom"/>
          </w:tcPr>
          <w:p w14:paraId="6F9DEB72" w14:textId="16078AEE"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0026</w:t>
            </w:r>
          </w:p>
        </w:tc>
      </w:tr>
      <w:tr w:rsidR="00BA4CBA" w:rsidRPr="001C5448" w14:paraId="42811FA6" w14:textId="77777777" w:rsidTr="00BA4CBA">
        <w:trPr>
          <w:trHeight w:val="315"/>
        </w:trPr>
        <w:tc>
          <w:tcPr>
            <w:tcW w:w="701" w:type="dxa"/>
            <w:shd w:val="clear" w:color="auto" w:fill="auto"/>
            <w:vAlign w:val="center"/>
          </w:tcPr>
          <w:p w14:paraId="3B077CD7" w14:textId="7B9DB1F1"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3</w:t>
            </w:r>
          </w:p>
        </w:tc>
        <w:tc>
          <w:tcPr>
            <w:tcW w:w="4536" w:type="dxa"/>
            <w:shd w:val="clear" w:color="auto" w:fill="auto"/>
            <w:vAlign w:val="bottom"/>
          </w:tcPr>
          <w:p w14:paraId="0BC25E46" w14:textId="0EDD515A"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5535-0002-0266</w:t>
            </w:r>
          </w:p>
        </w:tc>
        <w:tc>
          <w:tcPr>
            <w:tcW w:w="4063" w:type="dxa"/>
            <w:shd w:val="clear" w:color="auto" w:fill="auto"/>
            <w:vAlign w:val="bottom"/>
          </w:tcPr>
          <w:p w14:paraId="3AA762AB" w14:textId="00B7316F"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0053</w:t>
            </w:r>
          </w:p>
        </w:tc>
      </w:tr>
      <w:tr w:rsidR="00BA4CBA" w:rsidRPr="001C5448" w14:paraId="3D688E0E" w14:textId="77777777" w:rsidTr="00BA4CBA">
        <w:trPr>
          <w:trHeight w:val="315"/>
        </w:trPr>
        <w:tc>
          <w:tcPr>
            <w:tcW w:w="701" w:type="dxa"/>
            <w:shd w:val="clear" w:color="auto" w:fill="auto"/>
            <w:vAlign w:val="center"/>
          </w:tcPr>
          <w:p w14:paraId="4D4F470B" w14:textId="6BC06894"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4</w:t>
            </w:r>
          </w:p>
        </w:tc>
        <w:tc>
          <w:tcPr>
            <w:tcW w:w="4536" w:type="dxa"/>
            <w:shd w:val="clear" w:color="auto" w:fill="auto"/>
            <w:vAlign w:val="bottom"/>
          </w:tcPr>
          <w:p w14:paraId="48E0D1D4" w14:textId="5B86ADE1"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5535-0002-0193</w:t>
            </w:r>
          </w:p>
        </w:tc>
        <w:tc>
          <w:tcPr>
            <w:tcW w:w="4063" w:type="dxa"/>
            <w:shd w:val="clear" w:color="auto" w:fill="auto"/>
            <w:vAlign w:val="bottom"/>
          </w:tcPr>
          <w:p w14:paraId="73DE978A" w14:textId="54679CD3"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0002</w:t>
            </w:r>
          </w:p>
        </w:tc>
      </w:tr>
      <w:tr w:rsidR="00BA4CBA" w:rsidRPr="001C5448" w14:paraId="3EDAF920" w14:textId="77777777" w:rsidTr="00BA4CBA">
        <w:trPr>
          <w:trHeight w:val="315"/>
        </w:trPr>
        <w:tc>
          <w:tcPr>
            <w:tcW w:w="701" w:type="dxa"/>
            <w:shd w:val="clear" w:color="auto" w:fill="auto"/>
            <w:vAlign w:val="center"/>
          </w:tcPr>
          <w:p w14:paraId="220C5793" w14:textId="4F78E3AF"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5</w:t>
            </w:r>
          </w:p>
        </w:tc>
        <w:tc>
          <w:tcPr>
            <w:tcW w:w="4536" w:type="dxa"/>
            <w:shd w:val="clear" w:color="auto" w:fill="auto"/>
            <w:vAlign w:val="bottom"/>
          </w:tcPr>
          <w:p w14:paraId="60A97B05" w14:textId="58C975D1"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4400-0266-6411</w:t>
            </w:r>
          </w:p>
        </w:tc>
        <w:tc>
          <w:tcPr>
            <w:tcW w:w="4063" w:type="dxa"/>
            <w:shd w:val="clear" w:color="auto" w:fill="auto"/>
            <w:vAlign w:val="bottom"/>
          </w:tcPr>
          <w:p w14:paraId="60E15085" w14:textId="550A58A9"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0198</w:t>
            </w:r>
          </w:p>
        </w:tc>
      </w:tr>
      <w:tr w:rsidR="00BA4CBA" w:rsidRPr="001C5448" w14:paraId="35ECDAC3" w14:textId="77777777" w:rsidTr="00BA4CBA">
        <w:trPr>
          <w:trHeight w:val="315"/>
        </w:trPr>
        <w:tc>
          <w:tcPr>
            <w:tcW w:w="701" w:type="dxa"/>
            <w:shd w:val="clear" w:color="auto" w:fill="auto"/>
            <w:vAlign w:val="center"/>
          </w:tcPr>
          <w:p w14:paraId="71940F4C" w14:textId="6BC39C65"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6</w:t>
            </w:r>
          </w:p>
        </w:tc>
        <w:tc>
          <w:tcPr>
            <w:tcW w:w="4536" w:type="dxa"/>
            <w:shd w:val="clear" w:color="auto" w:fill="auto"/>
            <w:vAlign w:val="bottom"/>
          </w:tcPr>
          <w:p w14:paraId="3D748DAD" w14:textId="43B9AE0A"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4400-</w:t>
            </w:r>
            <w:r w:rsidRPr="001C5448">
              <w:rPr>
                <w:rFonts w:ascii="Times New Roman" w:hAnsi="Times New Roman"/>
                <w:sz w:val="24"/>
                <w:szCs w:val="24"/>
              </w:rPr>
              <w:t>0302-6604</w:t>
            </w:r>
          </w:p>
        </w:tc>
        <w:tc>
          <w:tcPr>
            <w:tcW w:w="4063" w:type="dxa"/>
            <w:shd w:val="clear" w:color="auto" w:fill="auto"/>
            <w:vAlign w:val="bottom"/>
          </w:tcPr>
          <w:p w14:paraId="3B6BE995" w14:textId="72065F6C"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6151</w:t>
            </w:r>
          </w:p>
        </w:tc>
      </w:tr>
      <w:tr w:rsidR="00BA4CBA" w:rsidRPr="001C5448" w14:paraId="1D96803E" w14:textId="77777777" w:rsidTr="00BA4CBA">
        <w:trPr>
          <w:trHeight w:val="315"/>
        </w:trPr>
        <w:tc>
          <w:tcPr>
            <w:tcW w:w="701" w:type="dxa"/>
            <w:shd w:val="clear" w:color="auto" w:fill="auto"/>
            <w:vAlign w:val="center"/>
          </w:tcPr>
          <w:p w14:paraId="426FB379" w14:textId="4A53B724"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7</w:t>
            </w:r>
          </w:p>
        </w:tc>
        <w:tc>
          <w:tcPr>
            <w:tcW w:w="4536" w:type="dxa"/>
            <w:shd w:val="clear" w:color="auto" w:fill="auto"/>
            <w:vAlign w:val="bottom"/>
          </w:tcPr>
          <w:p w14:paraId="3B21CDF3" w14:textId="45568AAD"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5535-0002-0263</w:t>
            </w:r>
          </w:p>
        </w:tc>
        <w:tc>
          <w:tcPr>
            <w:tcW w:w="4063" w:type="dxa"/>
            <w:shd w:val="clear" w:color="auto" w:fill="auto"/>
            <w:vAlign w:val="bottom"/>
          </w:tcPr>
          <w:p w14:paraId="1AE6A6B7" w14:textId="77AC854B"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0076</w:t>
            </w:r>
          </w:p>
        </w:tc>
      </w:tr>
      <w:tr w:rsidR="00BA4CBA" w:rsidRPr="001C5448" w14:paraId="5DA16161" w14:textId="77777777" w:rsidTr="00BA4CBA">
        <w:trPr>
          <w:trHeight w:val="315"/>
        </w:trPr>
        <w:tc>
          <w:tcPr>
            <w:tcW w:w="701" w:type="dxa"/>
            <w:shd w:val="clear" w:color="auto" w:fill="auto"/>
            <w:vAlign w:val="center"/>
          </w:tcPr>
          <w:p w14:paraId="2D5D71FE" w14:textId="08A5C203"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8</w:t>
            </w:r>
          </w:p>
        </w:tc>
        <w:tc>
          <w:tcPr>
            <w:tcW w:w="4536" w:type="dxa"/>
            <w:shd w:val="clear" w:color="auto" w:fill="auto"/>
            <w:vAlign w:val="bottom"/>
          </w:tcPr>
          <w:p w14:paraId="75A69EBD" w14:textId="2412EEE8"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5535-0002-0198</w:t>
            </w:r>
          </w:p>
        </w:tc>
        <w:tc>
          <w:tcPr>
            <w:tcW w:w="4063" w:type="dxa"/>
            <w:shd w:val="clear" w:color="auto" w:fill="auto"/>
            <w:vAlign w:val="bottom"/>
          </w:tcPr>
          <w:p w14:paraId="1424AA2E" w14:textId="6A70FA82"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1,1907</w:t>
            </w:r>
          </w:p>
        </w:tc>
      </w:tr>
      <w:tr w:rsidR="00BA4CBA" w:rsidRPr="001C5448" w14:paraId="2CF0CA76" w14:textId="77777777" w:rsidTr="00BA4CBA">
        <w:trPr>
          <w:trHeight w:val="315"/>
        </w:trPr>
        <w:tc>
          <w:tcPr>
            <w:tcW w:w="701" w:type="dxa"/>
            <w:shd w:val="clear" w:color="auto" w:fill="auto"/>
            <w:vAlign w:val="center"/>
          </w:tcPr>
          <w:p w14:paraId="1321A8B2" w14:textId="5A10B013"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9</w:t>
            </w:r>
          </w:p>
        </w:tc>
        <w:tc>
          <w:tcPr>
            <w:tcW w:w="4536" w:type="dxa"/>
            <w:shd w:val="clear" w:color="auto" w:fill="auto"/>
            <w:vAlign w:val="bottom"/>
          </w:tcPr>
          <w:p w14:paraId="0AF79202" w14:textId="05640EE1"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4400-0302-6759</w:t>
            </w:r>
          </w:p>
        </w:tc>
        <w:tc>
          <w:tcPr>
            <w:tcW w:w="4063" w:type="dxa"/>
            <w:shd w:val="clear" w:color="auto" w:fill="auto"/>
            <w:vAlign w:val="bottom"/>
          </w:tcPr>
          <w:p w14:paraId="56A9034F" w14:textId="17612A43"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0179</w:t>
            </w:r>
          </w:p>
        </w:tc>
      </w:tr>
      <w:tr w:rsidR="00BA4CBA" w:rsidRPr="001C5448" w14:paraId="0113D99B" w14:textId="77777777" w:rsidTr="00BA4CBA">
        <w:trPr>
          <w:trHeight w:val="315"/>
        </w:trPr>
        <w:tc>
          <w:tcPr>
            <w:tcW w:w="701" w:type="dxa"/>
            <w:shd w:val="clear" w:color="auto" w:fill="auto"/>
            <w:vAlign w:val="center"/>
          </w:tcPr>
          <w:p w14:paraId="7C2E391C" w14:textId="1F8C4B17"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10</w:t>
            </w:r>
          </w:p>
        </w:tc>
        <w:tc>
          <w:tcPr>
            <w:tcW w:w="4536" w:type="dxa"/>
            <w:shd w:val="clear" w:color="auto" w:fill="auto"/>
            <w:vAlign w:val="bottom"/>
          </w:tcPr>
          <w:p w14:paraId="25A779BB" w14:textId="6A9B83FC"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5535-0002-0195</w:t>
            </w:r>
          </w:p>
        </w:tc>
        <w:tc>
          <w:tcPr>
            <w:tcW w:w="4063" w:type="dxa"/>
            <w:shd w:val="clear" w:color="auto" w:fill="auto"/>
            <w:vAlign w:val="bottom"/>
          </w:tcPr>
          <w:p w14:paraId="24F5B455" w14:textId="37CBC416"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3434</w:t>
            </w:r>
          </w:p>
        </w:tc>
      </w:tr>
      <w:tr w:rsidR="00BA4CBA" w:rsidRPr="001C5448" w14:paraId="3FFF7253" w14:textId="77777777" w:rsidTr="00BA4CBA">
        <w:trPr>
          <w:trHeight w:val="315"/>
        </w:trPr>
        <w:tc>
          <w:tcPr>
            <w:tcW w:w="701" w:type="dxa"/>
            <w:shd w:val="clear" w:color="auto" w:fill="auto"/>
            <w:vAlign w:val="center"/>
          </w:tcPr>
          <w:p w14:paraId="3BDA4680" w14:textId="272FE176"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11</w:t>
            </w:r>
          </w:p>
        </w:tc>
        <w:tc>
          <w:tcPr>
            <w:tcW w:w="4536" w:type="dxa"/>
            <w:shd w:val="clear" w:color="auto" w:fill="auto"/>
            <w:vAlign w:val="bottom"/>
          </w:tcPr>
          <w:p w14:paraId="16B3857E" w14:textId="6B2347DD"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5535-0002-0190</w:t>
            </w:r>
          </w:p>
        </w:tc>
        <w:tc>
          <w:tcPr>
            <w:tcW w:w="4063" w:type="dxa"/>
            <w:shd w:val="clear" w:color="auto" w:fill="auto"/>
            <w:vAlign w:val="bottom"/>
          </w:tcPr>
          <w:p w14:paraId="0014FB75" w14:textId="2C4E028C" w:rsidR="00BA4CBA" w:rsidRPr="001C5448" w:rsidRDefault="00BA4CBA" w:rsidP="0015764D">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0,3774</w:t>
            </w:r>
          </w:p>
        </w:tc>
      </w:tr>
      <w:tr w:rsidR="00BA4CBA" w:rsidRPr="001C5448" w14:paraId="01E325D6" w14:textId="77777777" w:rsidTr="00BA4CBA">
        <w:trPr>
          <w:trHeight w:val="315"/>
        </w:trPr>
        <w:tc>
          <w:tcPr>
            <w:tcW w:w="701" w:type="dxa"/>
            <w:shd w:val="clear" w:color="auto" w:fill="auto"/>
            <w:vAlign w:val="center"/>
          </w:tcPr>
          <w:p w14:paraId="5A54C383" w14:textId="7704E660"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12</w:t>
            </w:r>
          </w:p>
        </w:tc>
        <w:tc>
          <w:tcPr>
            <w:tcW w:w="4536" w:type="dxa"/>
            <w:shd w:val="clear" w:color="auto" w:fill="auto"/>
            <w:vAlign w:val="bottom"/>
          </w:tcPr>
          <w:p w14:paraId="44F2602B" w14:textId="4388EA03"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5535-0002-0189</w:t>
            </w:r>
          </w:p>
        </w:tc>
        <w:tc>
          <w:tcPr>
            <w:tcW w:w="4063" w:type="dxa"/>
            <w:shd w:val="clear" w:color="auto" w:fill="auto"/>
            <w:vAlign w:val="bottom"/>
          </w:tcPr>
          <w:p w14:paraId="21602E76" w14:textId="2B40DD05"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0,2136</w:t>
            </w:r>
          </w:p>
        </w:tc>
      </w:tr>
      <w:tr w:rsidR="00BA4CBA" w:rsidRPr="001C5448" w14:paraId="6F45E497" w14:textId="77777777" w:rsidTr="00BA4CBA">
        <w:trPr>
          <w:trHeight w:val="315"/>
        </w:trPr>
        <w:tc>
          <w:tcPr>
            <w:tcW w:w="701" w:type="dxa"/>
            <w:shd w:val="clear" w:color="auto" w:fill="auto"/>
            <w:vAlign w:val="center"/>
          </w:tcPr>
          <w:p w14:paraId="26B93A07" w14:textId="2E80E7D8"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13</w:t>
            </w:r>
          </w:p>
        </w:tc>
        <w:tc>
          <w:tcPr>
            <w:tcW w:w="4536" w:type="dxa"/>
            <w:shd w:val="clear" w:color="auto" w:fill="auto"/>
            <w:vAlign w:val="bottom"/>
          </w:tcPr>
          <w:p w14:paraId="672E9717" w14:textId="76865153"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5535-0002-0265</w:t>
            </w:r>
          </w:p>
        </w:tc>
        <w:tc>
          <w:tcPr>
            <w:tcW w:w="4063" w:type="dxa"/>
            <w:shd w:val="clear" w:color="auto" w:fill="auto"/>
            <w:vAlign w:val="bottom"/>
          </w:tcPr>
          <w:p w14:paraId="01673416" w14:textId="3B244807"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0,044</w:t>
            </w:r>
          </w:p>
        </w:tc>
      </w:tr>
      <w:tr w:rsidR="00BA4CBA" w:rsidRPr="001C5448" w14:paraId="7355DF68" w14:textId="77777777" w:rsidTr="00BA4CBA">
        <w:trPr>
          <w:trHeight w:val="315"/>
        </w:trPr>
        <w:tc>
          <w:tcPr>
            <w:tcW w:w="701" w:type="dxa"/>
            <w:shd w:val="clear" w:color="auto" w:fill="auto"/>
            <w:vAlign w:val="center"/>
          </w:tcPr>
          <w:p w14:paraId="10A28185" w14:textId="33C22B79"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14</w:t>
            </w:r>
          </w:p>
        </w:tc>
        <w:tc>
          <w:tcPr>
            <w:tcW w:w="4536" w:type="dxa"/>
            <w:shd w:val="clear" w:color="auto" w:fill="auto"/>
            <w:vAlign w:val="bottom"/>
          </w:tcPr>
          <w:p w14:paraId="16BCF80A" w14:textId="19EACDFF"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5535-0002-0314</w:t>
            </w:r>
          </w:p>
        </w:tc>
        <w:tc>
          <w:tcPr>
            <w:tcW w:w="4063" w:type="dxa"/>
            <w:shd w:val="clear" w:color="auto" w:fill="auto"/>
            <w:vAlign w:val="bottom"/>
          </w:tcPr>
          <w:p w14:paraId="6A845FA3" w14:textId="048D5C9B"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0,0041</w:t>
            </w:r>
          </w:p>
        </w:tc>
      </w:tr>
      <w:tr w:rsidR="00BA4CBA" w:rsidRPr="001C5448" w14:paraId="164B657A" w14:textId="77777777" w:rsidTr="00BA4CBA">
        <w:trPr>
          <w:trHeight w:val="315"/>
        </w:trPr>
        <w:tc>
          <w:tcPr>
            <w:tcW w:w="701" w:type="dxa"/>
            <w:shd w:val="clear" w:color="auto" w:fill="auto"/>
            <w:vAlign w:val="center"/>
          </w:tcPr>
          <w:p w14:paraId="3F96856D" w14:textId="1EB0CF01"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15</w:t>
            </w:r>
          </w:p>
        </w:tc>
        <w:tc>
          <w:tcPr>
            <w:tcW w:w="4536" w:type="dxa"/>
            <w:shd w:val="clear" w:color="auto" w:fill="auto"/>
            <w:vAlign w:val="bottom"/>
          </w:tcPr>
          <w:p w14:paraId="119B3FAA" w14:textId="5FED7864"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5535-0003-0009</w:t>
            </w:r>
          </w:p>
        </w:tc>
        <w:tc>
          <w:tcPr>
            <w:tcW w:w="4063" w:type="dxa"/>
            <w:shd w:val="clear" w:color="auto" w:fill="auto"/>
            <w:vAlign w:val="bottom"/>
          </w:tcPr>
          <w:p w14:paraId="0BE61F4C" w14:textId="3BEE9581"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0,0649</w:t>
            </w:r>
          </w:p>
        </w:tc>
      </w:tr>
      <w:tr w:rsidR="00BA4CBA" w:rsidRPr="001C5448" w14:paraId="051D36FE" w14:textId="77777777" w:rsidTr="00BA4CBA">
        <w:trPr>
          <w:trHeight w:val="315"/>
        </w:trPr>
        <w:tc>
          <w:tcPr>
            <w:tcW w:w="701" w:type="dxa"/>
            <w:shd w:val="clear" w:color="auto" w:fill="auto"/>
            <w:vAlign w:val="center"/>
          </w:tcPr>
          <w:p w14:paraId="3CAC890D" w14:textId="69548A0B"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16</w:t>
            </w:r>
          </w:p>
        </w:tc>
        <w:tc>
          <w:tcPr>
            <w:tcW w:w="4536" w:type="dxa"/>
            <w:shd w:val="clear" w:color="auto" w:fill="auto"/>
            <w:vAlign w:val="bottom"/>
          </w:tcPr>
          <w:p w14:paraId="5A0E7986" w14:textId="34307C7B"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5535-0002-0201</w:t>
            </w:r>
          </w:p>
        </w:tc>
        <w:tc>
          <w:tcPr>
            <w:tcW w:w="4063" w:type="dxa"/>
            <w:shd w:val="clear" w:color="auto" w:fill="auto"/>
            <w:vAlign w:val="bottom"/>
          </w:tcPr>
          <w:p w14:paraId="7858E384" w14:textId="44C88F93"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1,2863</w:t>
            </w:r>
          </w:p>
        </w:tc>
      </w:tr>
      <w:tr w:rsidR="00BA4CBA" w:rsidRPr="001C5448" w14:paraId="757100D4" w14:textId="77777777" w:rsidTr="00BA4CBA">
        <w:trPr>
          <w:trHeight w:val="315"/>
        </w:trPr>
        <w:tc>
          <w:tcPr>
            <w:tcW w:w="701" w:type="dxa"/>
            <w:shd w:val="clear" w:color="auto" w:fill="auto"/>
            <w:vAlign w:val="center"/>
          </w:tcPr>
          <w:p w14:paraId="64B85BD2" w14:textId="2C9E2AF9"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17</w:t>
            </w:r>
          </w:p>
        </w:tc>
        <w:tc>
          <w:tcPr>
            <w:tcW w:w="4536" w:type="dxa"/>
            <w:shd w:val="clear" w:color="auto" w:fill="auto"/>
            <w:vAlign w:val="bottom"/>
          </w:tcPr>
          <w:p w14:paraId="27ACDB9A" w14:textId="43244098"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5535-0002-0187</w:t>
            </w:r>
          </w:p>
        </w:tc>
        <w:tc>
          <w:tcPr>
            <w:tcW w:w="4063" w:type="dxa"/>
            <w:shd w:val="clear" w:color="auto" w:fill="auto"/>
            <w:vAlign w:val="bottom"/>
          </w:tcPr>
          <w:p w14:paraId="2D717A63" w14:textId="43ACF621"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0,0052</w:t>
            </w:r>
          </w:p>
        </w:tc>
      </w:tr>
      <w:tr w:rsidR="00BA4CBA" w:rsidRPr="001C5448" w14:paraId="726CD322" w14:textId="77777777" w:rsidTr="00BA4CBA">
        <w:trPr>
          <w:trHeight w:val="315"/>
        </w:trPr>
        <w:tc>
          <w:tcPr>
            <w:tcW w:w="701" w:type="dxa"/>
            <w:shd w:val="clear" w:color="auto" w:fill="auto"/>
            <w:vAlign w:val="center"/>
          </w:tcPr>
          <w:p w14:paraId="0B39AF31" w14:textId="0D85A1E9"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18</w:t>
            </w:r>
          </w:p>
        </w:tc>
        <w:tc>
          <w:tcPr>
            <w:tcW w:w="4536" w:type="dxa"/>
            <w:shd w:val="clear" w:color="auto" w:fill="auto"/>
            <w:vAlign w:val="bottom"/>
          </w:tcPr>
          <w:p w14:paraId="64B801DB" w14:textId="60CECCC0"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5535-0002-0186</w:t>
            </w:r>
          </w:p>
        </w:tc>
        <w:tc>
          <w:tcPr>
            <w:tcW w:w="4063" w:type="dxa"/>
            <w:shd w:val="clear" w:color="auto" w:fill="auto"/>
            <w:vAlign w:val="bottom"/>
          </w:tcPr>
          <w:p w14:paraId="022C23FA" w14:textId="78559925"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0,0132</w:t>
            </w:r>
          </w:p>
        </w:tc>
      </w:tr>
      <w:tr w:rsidR="00BA4CBA" w:rsidRPr="001C5448" w14:paraId="7181F30E" w14:textId="77777777" w:rsidTr="00BA4CBA">
        <w:trPr>
          <w:trHeight w:val="315"/>
        </w:trPr>
        <w:tc>
          <w:tcPr>
            <w:tcW w:w="701" w:type="dxa"/>
            <w:shd w:val="clear" w:color="auto" w:fill="auto"/>
            <w:vAlign w:val="center"/>
          </w:tcPr>
          <w:p w14:paraId="161D1E66" w14:textId="73C7ECD7"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19</w:t>
            </w:r>
          </w:p>
        </w:tc>
        <w:tc>
          <w:tcPr>
            <w:tcW w:w="4536" w:type="dxa"/>
            <w:shd w:val="clear" w:color="auto" w:fill="auto"/>
            <w:vAlign w:val="bottom"/>
          </w:tcPr>
          <w:p w14:paraId="596E704F" w14:textId="7891D12A"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5535-0002-0192</w:t>
            </w:r>
          </w:p>
        </w:tc>
        <w:tc>
          <w:tcPr>
            <w:tcW w:w="4063" w:type="dxa"/>
            <w:shd w:val="clear" w:color="auto" w:fill="auto"/>
            <w:vAlign w:val="bottom"/>
          </w:tcPr>
          <w:p w14:paraId="7CD77A76" w14:textId="7F69B154"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0,8983</w:t>
            </w:r>
          </w:p>
        </w:tc>
      </w:tr>
      <w:tr w:rsidR="00BA4CBA" w:rsidRPr="001C5448" w14:paraId="58559B71" w14:textId="77777777" w:rsidTr="00BA4CBA">
        <w:trPr>
          <w:trHeight w:val="315"/>
        </w:trPr>
        <w:tc>
          <w:tcPr>
            <w:tcW w:w="701" w:type="dxa"/>
            <w:shd w:val="clear" w:color="auto" w:fill="auto"/>
            <w:vAlign w:val="center"/>
          </w:tcPr>
          <w:p w14:paraId="21565966" w14:textId="46E4C29E"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20</w:t>
            </w:r>
          </w:p>
        </w:tc>
        <w:tc>
          <w:tcPr>
            <w:tcW w:w="4536" w:type="dxa"/>
            <w:shd w:val="clear" w:color="auto" w:fill="auto"/>
            <w:vAlign w:val="bottom"/>
          </w:tcPr>
          <w:p w14:paraId="6FA79AE7" w14:textId="0D123C49"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5535-0002-0200</w:t>
            </w:r>
          </w:p>
        </w:tc>
        <w:tc>
          <w:tcPr>
            <w:tcW w:w="4063" w:type="dxa"/>
            <w:shd w:val="clear" w:color="auto" w:fill="auto"/>
            <w:vAlign w:val="bottom"/>
          </w:tcPr>
          <w:p w14:paraId="0BEE8449" w14:textId="4C645A2B"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0,0191</w:t>
            </w:r>
          </w:p>
        </w:tc>
      </w:tr>
      <w:tr w:rsidR="00BA4CBA" w:rsidRPr="001C5448" w14:paraId="10EAF5C7" w14:textId="77777777" w:rsidTr="00BA4CBA">
        <w:trPr>
          <w:trHeight w:val="315"/>
        </w:trPr>
        <w:tc>
          <w:tcPr>
            <w:tcW w:w="701" w:type="dxa"/>
            <w:shd w:val="clear" w:color="auto" w:fill="auto"/>
            <w:vAlign w:val="center"/>
          </w:tcPr>
          <w:p w14:paraId="67391D5C" w14:textId="2E43F272"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21</w:t>
            </w:r>
          </w:p>
        </w:tc>
        <w:tc>
          <w:tcPr>
            <w:tcW w:w="4536" w:type="dxa"/>
            <w:shd w:val="clear" w:color="auto" w:fill="auto"/>
            <w:vAlign w:val="bottom"/>
          </w:tcPr>
          <w:p w14:paraId="417BD4E8" w14:textId="0F9F7219"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5535-0002-0191</w:t>
            </w:r>
          </w:p>
        </w:tc>
        <w:tc>
          <w:tcPr>
            <w:tcW w:w="4063" w:type="dxa"/>
            <w:shd w:val="clear" w:color="auto" w:fill="auto"/>
            <w:vAlign w:val="bottom"/>
          </w:tcPr>
          <w:p w14:paraId="46A3B1DB" w14:textId="19C644FA" w:rsidR="00BA4CBA" w:rsidRPr="001C5448" w:rsidRDefault="00BA4CBA" w:rsidP="00257FEB">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0,5652</w:t>
            </w:r>
          </w:p>
        </w:tc>
      </w:tr>
      <w:tr w:rsidR="00BA4CBA" w:rsidRPr="001C5448" w14:paraId="53982736" w14:textId="77777777" w:rsidTr="00BA4CBA">
        <w:trPr>
          <w:trHeight w:val="315"/>
        </w:trPr>
        <w:tc>
          <w:tcPr>
            <w:tcW w:w="701" w:type="dxa"/>
            <w:shd w:val="clear" w:color="auto" w:fill="auto"/>
            <w:vAlign w:val="center"/>
          </w:tcPr>
          <w:p w14:paraId="4D28518A" w14:textId="6F87DA66" w:rsidR="00BA4CBA" w:rsidRPr="001C5448" w:rsidRDefault="00BA4CBA" w:rsidP="002075C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22</w:t>
            </w:r>
          </w:p>
        </w:tc>
        <w:tc>
          <w:tcPr>
            <w:tcW w:w="4536" w:type="dxa"/>
            <w:shd w:val="clear" w:color="auto" w:fill="auto"/>
            <w:vAlign w:val="bottom"/>
          </w:tcPr>
          <w:p w14:paraId="38771F46" w14:textId="72E8D7AF" w:rsidR="00BA4CBA" w:rsidRPr="001C5448" w:rsidRDefault="00BA4CBA" w:rsidP="00BA4CBA">
            <w:pPr>
              <w:spacing w:after="0" w:line="240" w:lineRule="auto"/>
              <w:textAlignment w:val="baseline"/>
              <w:rPr>
                <w:rFonts w:ascii="Times New Roman" w:hAnsi="Times New Roman"/>
                <w:sz w:val="24"/>
                <w:szCs w:val="24"/>
              </w:rPr>
            </w:pPr>
            <w:r w:rsidRPr="001C5448">
              <w:rPr>
                <w:rFonts w:ascii="Times New Roman" w:hAnsi="Times New Roman"/>
                <w:sz w:val="24"/>
                <w:szCs w:val="24"/>
              </w:rPr>
              <w:t>4400-2679-4710</w:t>
            </w:r>
          </w:p>
        </w:tc>
        <w:tc>
          <w:tcPr>
            <w:tcW w:w="4063" w:type="dxa"/>
            <w:shd w:val="clear" w:color="auto" w:fill="auto"/>
            <w:vAlign w:val="bottom"/>
          </w:tcPr>
          <w:p w14:paraId="4CF7A595" w14:textId="089A1F75" w:rsidR="00BA4CBA" w:rsidRPr="001C5448" w:rsidRDefault="00BA4CBA" w:rsidP="002075C6">
            <w:pPr>
              <w:spacing w:after="0" w:line="240" w:lineRule="auto"/>
              <w:textAlignment w:val="baseline"/>
              <w:rPr>
                <w:rFonts w:ascii="Times New Roman" w:hAnsi="Times New Roman"/>
                <w:sz w:val="24"/>
                <w:szCs w:val="24"/>
              </w:rPr>
            </w:pPr>
            <w:r w:rsidRPr="001C5448">
              <w:rPr>
                <w:rFonts w:ascii="Times New Roman" w:hAnsi="Times New Roman"/>
                <w:sz w:val="24"/>
                <w:szCs w:val="24"/>
              </w:rPr>
              <w:t>0,0095</w:t>
            </w:r>
          </w:p>
        </w:tc>
      </w:tr>
    </w:tbl>
    <w:p w14:paraId="30BA9B05" w14:textId="45FACD31" w:rsidR="00172D16" w:rsidRPr="00097429" w:rsidRDefault="00A130EF" w:rsidP="00172D16">
      <w:pPr>
        <w:pStyle w:val="Antrat"/>
        <w:rPr>
          <w:rFonts w:ascii="Times New Roman" w:hAnsi="Times New Roman"/>
          <w:b w:val="0"/>
          <w:bCs w:val="0"/>
          <w:color w:val="auto"/>
          <w:sz w:val="24"/>
          <w:szCs w:val="24"/>
        </w:rPr>
      </w:pPr>
      <w:bookmarkStart w:id="48" w:name="_Ref64646588"/>
      <w:r w:rsidRPr="00F76EB0">
        <w:rPr>
          <w:rFonts w:ascii="Times New Roman" w:hAnsi="Times New Roman"/>
          <w:b w:val="0"/>
          <w:bCs w:val="0"/>
          <w:color w:val="auto"/>
          <w:sz w:val="24"/>
          <w:szCs w:val="24"/>
        </w:rPr>
        <w:t>6</w:t>
      </w:r>
      <w:r w:rsidRPr="00F76EB0">
        <w:rPr>
          <w:rStyle w:val="normaltextrun"/>
          <w:rFonts w:ascii="Times New Roman" w:hAnsi="Times New Roman"/>
          <w:b w:val="0"/>
          <w:bCs w:val="0"/>
          <w:color w:val="auto"/>
          <w:sz w:val="24"/>
          <w:szCs w:val="24"/>
        </w:rPr>
        <w:t> lentelė</w:t>
      </w:r>
      <w:r w:rsidR="00172D16" w:rsidRPr="00F76EB0">
        <w:rPr>
          <w:rStyle w:val="normaltextrun"/>
          <w:rFonts w:ascii="Times New Roman" w:hAnsi="Times New Roman"/>
          <w:b w:val="0"/>
          <w:bCs w:val="0"/>
          <w:color w:val="auto"/>
          <w:sz w:val="24"/>
          <w:szCs w:val="24"/>
        </w:rPr>
        <w:t>. Žemės sklypai (K</w:t>
      </w:r>
      <w:r w:rsidR="00DE7359" w:rsidRPr="00F76EB0">
        <w:rPr>
          <w:rStyle w:val="normaltextrun"/>
          <w:rFonts w:ascii="Times New Roman" w:hAnsi="Times New Roman"/>
          <w:b w:val="0"/>
          <w:bCs w:val="0"/>
          <w:color w:val="auto"/>
          <w:sz w:val="24"/>
          <w:szCs w:val="24"/>
        </w:rPr>
        <w:t>retingos</w:t>
      </w:r>
      <w:r w:rsidR="00172D16" w:rsidRPr="00F76EB0">
        <w:rPr>
          <w:rStyle w:val="normaltextrun"/>
          <w:rFonts w:ascii="Times New Roman" w:hAnsi="Times New Roman"/>
          <w:b w:val="0"/>
          <w:bCs w:val="0"/>
          <w:color w:val="auto"/>
          <w:sz w:val="24"/>
          <w:szCs w:val="24"/>
        </w:rPr>
        <w:t xml:space="preserve"> r</w:t>
      </w:r>
      <w:r w:rsidR="00F76EB0" w:rsidRPr="00F76EB0">
        <w:rPr>
          <w:rStyle w:val="normaltextrun"/>
          <w:rFonts w:ascii="Times New Roman" w:hAnsi="Times New Roman"/>
          <w:b w:val="0"/>
          <w:bCs w:val="0"/>
          <w:color w:val="auto"/>
          <w:sz w:val="24"/>
          <w:szCs w:val="24"/>
        </w:rPr>
        <w:t>aj</w:t>
      </w:r>
      <w:r w:rsidR="00172D16" w:rsidRPr="00F76EB0">
        <w:rPr>
          <w:rStyle w:val="normaltextrun"/>
          <w:rFonts w:ascii="Times New Roman" w:hAnsi="Times New Roman"/>
          <w:b w:val="0"/>
          <w:bCs w:val="0"/>
          <w:color w:val="auto"/>
          <w:sz w:val="24"/>
          <w:szCs w:val="24"/>
        </w:rPr>
        <w:t>. sav.), kuri</w:t>
      </w:r>
      <w:r w:rsidR="00172D16" w:rsidRPr="00097429">
        <w:rPr>
          <w:rStyle w:val="normaltextrun"/>
          <w:rFonts w:ascii="Times New Roman" w:hAnsi="Times New Roman"/>
          <w:b w:val="0"/>
          <w:bCs w:val="0"/>
          <w:color w:val="auto"/>
          <w:sz w:val="24"/>
          <w:szCs w:val="24"/>
        </w:rPr>
        <w:t xml:space="preserve">uose suplanuoti servitutai Kretingos traukos pastotės (TPS1) 110 </w:t>
      </w:r>
      <w:proofErr w:type="spellStart"/>
      <w:r w:rsidR="00172D16" w:rsidRPr="00097429">
        <w:rPr>
          <w:rStyle w:val="normaltextrun"/>
          <w:rFonts w:ascii="Times New Roman" w:hAnsi="Times New Roman"/>
          <w:b w:val="0"/>
          <w:bCs w:val="0"/>
          <w:color w:val="auto"/>
          <w:sz w:val="24"/>
          <w:szCs w:val="24"/>
        </w:rPr>
        <w:t>kV</w:t>
      </w:r>
      <w:proofErr w:type="spellEnd"/>
      <w:r w:rsidR="00172D16" w:rsidRPr="00097429">
        <w:rPr>
          <w:rStyle w:val="normaltextrun"/>
          <w:rFonts w:ascii="Times New Roman" w:hAnsi="Times New Roman"/>
          <w:b w:val="0"/>
          <w:bCs w:val="0"/>
          <w:color w:val="auto"/>
          <w:sz w:val="24"/>
          <w:szCs w:val="24"/>
        </w:rPr>
        <w:t xml:space="preserve"> elektros perdavimo linijai</w:t>
      </w:r>
      <w:r w:rsidR="00172D16" w:rsidRPr="00097429">
        <w:rPr>
          <w:rStyle w:val="eop"/>
          <w:rFonts w:ascii="Times New Roman" w:hAnsi="Times New Roman"/>
          <w:b w:val="0"/>
          <w:bCs w:val="0"/>
          <w:color w:val="auto"/>
          <w:sz w:val="24"/>
          <w:szCs w:val="24"/>
        </w:rPr>
        <w:t> </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BA4CBA" w:rsidRPr="001C5448" w14:paraId="2E53F809" w14:textId="77777777" w:rsidTr="00BA4CBA">
        <w:trPr>
          <w:trHeight w:val="315"/>
        </w:trPr>
        <w:tc>
          <w:tcPr>
            <w:tcW w:w="701" w:type="dxa"/>
            <w:shd w:val="clear" w:color="auto" w:fill="auto"/>
            <w:vAlign w:val="center"/>
            <w:hideMark/>
          </w:tcPr>
          <w:p w14:paraId="0E0B31B5" w14:textId="77777777" w:rsidR="00BA4CBA" w:rsidRPr="001C5448" w:rsidRDefault="00BA4CBA" w:rsidP="00B13B05">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Eil. Nr. </w:t>
            </w:r>
          </w:p>
        </w:tc>
        <w:tc>
          <w:tcPr>
            <w:tcW w:w="4536" w:type="dxa"/>
            <w:shd w:val="clear" w:color="auto" w:fill="auto"/>
            <w:vAlign w:val="center"/>
          </w:tcPr>
          <w:p w14:paraId="3CC9F29A" w14:textId="69A75406" w:rsidR="00BA4CBA" w:rsidRPr="001C5448" w:rsidRDefault="00BA4CBA" w:rsidP="00BA4CBA">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2A6CE32D" w14:textId="77777777" w:rsidR="00BA4CBA" w:rsidRPr="001C5448" w:rsidRDefault="00BA4CBA" w:rsidP="00B13B05">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Servituto plotas, ha</w:t>
            </w:r>
          </w:p>
        </w:tc>
      </w:tr>
      <w:tr w:rsidR="00BA4CBA" w:rsidRPr="001C5448" w14:paraId="27DA32FF" w14:textId="77777777" w:rsidTr="00BA4CBA">
        <w:trPr>
          <w:trHeight w:val="315"/>
        </w:trPr>
        <w:tc>
          <w:tcPr>
            <w:tcW w:w="701" w:type="dxa"/>
            <w:shd w:val="clear" w:color="auto" w:fill="auto"/>
            <w:vAlign w:val="center"/>
          </w:tcPr>
          <w:p w14:paraId="0089FE1A" w14:textId="69FB9B16"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w:t>
            </w:r>
          </w:p>
        </w:tc>
        <w:tc>
          <w:tcPr>
            <w:tcW w:w="4536" w:type="dxa"/>
            <w:shd w:val="clear" w:color="auto" w:fill="auto"/>
            <w:vAlign w:val="bottom"/>
          </w:tcPr>
          <w:p w14:paraId="33E84974" w14:textId="534F6955"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4400-0257-9380</w:t>
            </w:r>
          </w:p>
        </w:tc>
        <w:tc>
          <w:tcPr>
            <w:tcW w:w="4063" w:type="dxa"/>
            <w:shd w:val="clear" w:color="auto" w:fill="auto"/>
            <w:vAlign w:val="bottom"/>
          </w:tcPr>
          <w:p w14:paraId="7156BE94"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3537</w:t>
            </w:r>
          </w:p>
        </w:tc>
      </w:tr>
      <w:tr w:rsidR="00BA4CBA" w:rsidRPr="001C5448" w14:paraId="07B54E56" w14:textId="77777777" w:rsidTr="00BA4CBA">
        <w:trPr>
          <w:trHeight w:val="315"/>
        </w:trPr>
        <w:tc>
          <w:tcPr>
            <w:tcW w:w="701" w:type="dxa"/>
            <w:shd w:val="clear" w:color="auto" w:fill="auto"/>
            <w:vAlign w:val="center"/>
          </w:tcPr>
          <w:p w14:paraId="78E32498" w14:textId="74798251"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w:t>
            </w:r>
          </w:p>
        </w:tc>
        <w:tc>
          <w:tcPr>
            <w:tcW w:w="4536" w:type="dxa"/>
            <w:shd w:val="clear" w:color="auto" w:fill="auto"/>
            <w:vAlign w:val="bottom"/>
          </w:tcPr>
          <w:p w14:paraId="3D1EC0BD" w14:textId="2888C516"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4400-0186-8546</w:t>
            </w:r>
          </w:p>
        </w:tc>
        <w:tc>
          <w:tcPr>
            <w:tcW w:w="4063" w:type="dxa"/>
            <w:shd w:val="clear" w:color="auto" w:fill="auto"/>
            <w:vAlign w:val="bottom"/>
          </w:tcPr>
          <w:p w14:paraId="5FD4F484"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1,2698</w:t>
            </w:r>
          </w:p>
        </w:tc>
      </w:tr>
      <w:tr w:rsidR="00BA4CBA" w:rsidRPr="001C5448" w14:paraId="15CFD666" w14:textId="77777777" w:rsidTr="00BA4CBA">
        <w:trPr>
          <w:trHeight w:val="315"/>
        </w:trPr>
        <w:tc>
          <w:tcPr>
            <w:tcW w:w="701" w:type="dxa"/>
            <w:shd w:val="clear" w:color="auto" w:fill="auto"/>
            <w:vAlign w:val="center"/>
          </w:tcPr>
          <w:p w14:paraId="63F339E7" w14:textId="748949C5"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3</w:t>
            </w:r>
          </w:p>
        </w:tc>
        <w:tc>
          <w:tcPr>
            <w:tcW w:w="4536" w:type="dxa"/>
            <w:shd w:val="clear" w:color="auto" w:fill="auto"/>
            <w:vAlign w:val="bottom"/>
          </w:tcPr>
          <w:p w14:paraId="1C635A84" w14:textId="21FDA35A"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5617</w:t>
            </w:r>
            <w:r w:rsidRPr="001C5448" w:rsidDel="00577C37">
              <w:rPr>
                <w:rFonts w:ascii="Times New Roman" w:hAnsi="Times New Roman"/>
                <w:sz w:val="24"/>
                <w:szCs w:val="24"/>
              </w:rPr>
              <w:t>-0005</w:t>
            </w:r>
            <w:r w:rsidRPr="001C5448">
              <w:rPr>
                <w:rFonts w:ascii="Times New Roman" w:hAnsi="Times New Roman"/>
                <w:sz w:val="24"/>
                <w:szCs w:val="24"/>
              </w:rPr>
              <w:t>-0079</w:t>
            </w:r>
          </w:p>
        </w:tc>
        <w:tc>
          <w:tcPr>
            <w:tcW w:w="4063" w:type="dxa"/>
            <w:shd w:val="clear" w:color="auto" w:fill="auto"/>
            <w:vAlign w:val="bottom"/>
          </w:tcPr>
          <w:p w14:paraId="2A944961"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0945</w:t>
            </w:r>
          </w:p>
        </w:tc>
      </w:tr>
      <w:tr w:rsidR="00BA4CBA" w:rsidRPr="001C5448" w14:paraId="0215861A" w14:textId="77777777" w:rsidTr="00BA4CBA">
        <w:trPr>
          <w:trHeight w:val="315"/>
        </w:trPr>
        <w:tc>
          <w:tcPr>
            <w:tcW w:w="701" w:type="dxa"/>
            <w:shd w:val="clear" w:color="auto" w:fill="auto"/>
            <w:vAlign w:val="center"/>
          </w:tcPr>
          <w:p w14:paraId="4FE5A35E" w14:textId="51DFFD95"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4</w:t>
            </w:r>
          </w:p>
        </w:tc>
        <w:tc>
          <w:tcPr>
            <w:tcW w:w="4536" w:type="dxa"/>
            <w:shd w:val="clear" w:color="auto" w:fill="auto"/>
            <w:vAlign w:val="bottom"/>
          </w:tcPr>
          <w:p w14:paraId="534D9E46" w14:textId="1A707CAE"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4400-1615-9389</w:t>
            </w:r>
          </w:p>
        </w:tc>
        <w:tc>
          <w:tcPr>
            <w:tcW w:w="4063" w:type="dxa"/>
            <w:shd w:val="clear" w:color="auto" w:fill="auto"/>
            <w:vAlign w:val="bottom"/>
          </w:tcPr>
          <w:p w14:paraId="63BDC403"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0417</w:t>
            </w:r>
          </w:p>
        </w:tc>
      </w:tr>
      <w:tr w:rsidR="00BA4CBA" w:rsidRPr="001C5448" w14:paraId="6231925C" w14:textId="77777777" w:rsidTr="00BA4CBA">
        <w:trPr>
          <w:trHeight w:val="315"/>
        </w:trPr>
        <w:tc>
          <w:tcPr>
            <w:tcW w:w="701" w:type="dxa"/>
            <w:shd w:val="clear" w:color="auto" w:fill="auto"/>
            <w:vAlign w:val="center"/>
          </w:tcPr>
          <w:p w14:paraId="600988C0" w14:textId="19101014"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5</w:t>
            </w:r>
          </w:p>
        </w:tc>
        <w:tc>
          <w:tcPr>
            <w:tcW w:w="4536" w:type="dxa"/>
            <w:shd w:val="clear" w:color="auto" w:fill="auto"/>
            <w:vAlign w:val="bottom"/>
          </w:tcPr>
          <w:p w14:paraId="14AB04E3" w14:textId="686BCF8A"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4400-</w:t>
            </w:r>
            <w:r w:rsidRPr="001C5448">
              <w:rPr>
                <w:rFonts w:ascii="Times New Roman" w:hAnsi="Times New Roman"/>
                <w:sz w:val="24"/>
                <w:szCs w:val="24"/>
              </w:rPr>
              <w:t>1229-9959</w:t>
            </w:r>
          </w:p>
        </w:tc>
        <w:tc>
          <w:tcPr>
            <w:tcW w:w="4063" w:type="dxa"/>
            <w:shd w:val="clear" w:color="auto" w:fill="auto"/>
            <w:vAlign w:val="bottom"/>
          </w:tcPr>
          <w:p w14:paraId="7FE7298A"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4973</w:t>
            </w:r>
          </w:p>
        </w:tc>
      </w:tr>
      <w:tr w:rsidR="00BA4CBA" w:rsidRPr="001C5448" w14:paraId="07F8CC94" w14:textId="77777777" w:rsidTr="00BA4CBA">
        <w:trPr>
          <w:trHeight w:val="315"/>
        </w:trPr>
        <w:tc>
          <w:tcPr>
            <w:tcW w:w="701" w:type="dxa"/>
            <w:shd w:val="clear" w:color="auto" w:fill="auto"/>
            <w:vAlign w:val="center"/>
          </w:tcPr>
          <w:p w14:paraId="22C8BDBF" w14:textId="184585AB"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6</w:t>
            </w:r>
          </w:p>
        </w:tc>
        <w:tc>
          <w:tcPr>
            <w:tcW w:w="4536" w:type="dxa"/>
            <w:shd w:val="clear" w:color="auto" w:fill="auto"/>
            <w:vAlign w:val="bottom"/>
          </w:tcPr>
          <w:p w14:paraId="25CF0D6D" w14:textId="0B05C10B"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4400-</w:t>
            </w:r>
            <w:r w:rsidRPr="001C5448">
              <w:rPr>
                <w:rFonts w:ascii="Times New Roman" w:hAnsi="Times New Roman"/>
                <w:sz w:val="24"/>
                <w:szCs w:val="24"/>
              </w:rPr>
              <w:t>1615-9512</w:t>
            </w:r>
          </w:p>
        </w:tc>
        <w:tc>
          <w:tcPr>
            <w:tcW w:w="4063" w:type="dxa"/>
            <w:shd w:val="clear" w:color="auto" w:fill="auto"/>
            <w:vAlign w:val="bottom"/>
          </w:tcPr>
          <w:p w14:paraId="1342E285"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0535</w:t>
            </w:r>
          </w:p>
        </w:tc>
      </w:tr>
      <w:tr w:rsidR="00BA4CBA" w:rsidRPr="001C5448" w14:paraId="716F9065" w14:textId="77777777" w:rsidTr="00BA4CBA">
        <w:trPr>
          <w:trHeight w:val="315"/>
        </w:trPr>
        <w:tc>
          <w:tcPr>
            <w:tcW w:w="701" w:type="dxa"/>
            <w:shd w:val="clear" w:color="auto" w:fill="auto"/>
            <w:vAlign w:val="center"/>
          </w:tcPr>
          <w:p w14:paraId="159DC1E0" w14:textId="3E259FA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7</w:t>
            </w:r>
          </w:p>
        </w:tc>
        <w:tc>
          <w:tcPr>
            <w:tcW w:w="4536" w:type="dxa"/>
            <w:shd w:val="clear" w:color="auto" w:fill="auto"/>
            <w:vAlign w:val="bottom"/>
          </w:tcPr>
          <w:p w14:paraId="482E7CB6" w14:textId="76CB89A7"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4400-</w:t>
            </w:r>
            <w:r w:rsidRPr="001C5448">
              <w:rPr>
                <w:rFonts w:ascii="Times New Roman" w:hAnsi="Times New Roman"/>
                <w:sz w:val="24"/>
                <w:szCs w:val="24"/>
              </w:rPr>
              <w:t>0109-8739</w:t>
            </w:r>
          </w:p>
        </w:tc>
        <w:tc>
          <w:tcPr>
            <w:tcW w:w="4063" w:type="dxa"/>
            <w:shd w:val="clear" w:color="auto" w:fill="auto"/>
            <w:vAlign w:val="bottom"/>
          </w:tcPr>
          <w:p w14:paraId="3A733972"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6508</w:t>
            </w:r>
          </w:p>
        </w:tc>
      </w:tr>
      <w:tr w:rsidR="00BA4CBA" w:rsidRPr="001C5448" w14:paraId="14F5CF2E" w14:textId="77777777" w:rsidTr="00BA4CBA">
        <w:trPr>
          <w:trHeight w:val="315"/>
        </w:trPr>
        <w:tc>
          <w:tcPr>
            <w:tcW w:w="701" w:type="dxa"/>
            <w:shd w:val="clear" w:color="auto" w:fill="auto"/>
            <w:vAlign w:val="center"/>
          </w:tcPr>
          <w:p w14:paraId="6003658E" w14:textId="446A9BCA"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8</w:t>
            </w:r>
          </w:p>
        </w:tc>
        <w:tc>
          <w:tcPr>
            <w:tcW w:w="4536" w:type="dxa"/>
            <w:shd w:val="clear" w:color="auto" w:fill="auto"/>
            <w:vAlign w:val="bottom"/>
          </w:tcPr>
          <w:p w14:paraId="49451302" w14:textId="796CB085"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4400-1615-9145</w:t>
            </w:r>
          </w:p>
        </w:tc>
        <w:tc>
          <w:tcPr>
            <w:tcW w:w="4063" w:type="dxa"/>
            <w:shd w:val="clear" w:color="auto" w:fill="auto"/>
            <w:vAlign w:val="bottom"/>
          </w:tcPr>
          <w:p w14:paraId="79F707DE"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sidDel="00577C37">
              <w:rPr>
                <w:rFonts w:ascii="Times New Roman" w:hAnsi="Times New Roman"/>
                <w:sz w:val="24"/>
                <w:szCs w:val="24"/>
              </w:rPr>
              <w:t>0,</w:t>
            </w:r>
            <w:r w:rsidRPr="001C5448">
              <w:rPr>
                <w:rFonts w:ascii="Times New Roman" w:hAnsi="Times New Roman"/>
                <w:sz w:val="24"/>
                <w:szCs w:val="24"/>
              </w:rPr>
              <w:t>012</w:t>
            </w:r>
          </w:p>
        </w:tc>
      </w:tr>
      <w:tr w:rsidR="00BA4CBA" w:rsidRPr="001C5448" w14:paraId="6B66CE67" w14:textId="77777777" w:rsidTr="00BA4CBA">
        <w:trPr>
          <w:trHeight w:val="315"/>
        </w:trPr>
        <w:tc>
          <w:tcPr>
            <w:tcW w:w="701" w:type="dxa"/>
            <w:shd w:val="clear" w:color="auto" w:fill="auto"/>
            <w:vAlign w:val="center"/>
          </w:tcPr>
          <w:p w14:paraId="3519D12F" w14:textId="48E77138"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9</w:t>
            </w:r>
          </w:p>
        </w:tc>
        <w:tc>
          <w:tcPr>
            <w:tcW w:w="4536" w:type="dxa"/>
            <w:shd w:val="clear" w:color="auto" w:fill="auto"/>
            <w:vAlign w:val="bottom"/>
          </w:tcPr>
          <w:p w14:paraId="10E89CD1" w14:textId="59BCCB09"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4400-0746-5150</w:t>
            </w:r>
          </w:p>
        </w:tc>
        <w:tc>
          <w:tcPr>
            <w:tcW w:w="4063" w:type="dxa"/>
            <w:shd w:val="clear" w:color="auto" w:fill="auto"/>
            <w:vAlign w:val="bottom"/>
          </w:tcPr>
          <w:p w14:paraId="46D4C3C2"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0,4277</w:t>
            </w:r>
          </w:p>
        </w:tc>
      </w:tr>
      <w:tr w:rsidR="00BA4CBA" w:rsidRPr="001C5448" w14:paraId="32029A96" w14:textId="77777777" w:rsidTr="00BA4CBA">
        <w:trPr>
          <w:trHeight w:val="315"/>
        </w:trPr>
        <w:tc>
          <w:tcPr>
            <w:tcW w:w="701" w:type="dxa"/>
            <w:shd w:val="clear" w:color="auto" w:fill="auto"/>
            <w:vAlign w:val="center"/>
          </w:tcPr>
          <w:p w14:paraId="61E3B0C0" w14:textId="0471B842"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10</w:t>
            </w:r>
          </w:p>
        </w:tc>
        <w:tc>
          <w:tcPr>
            <w:tcW w:w="4536" w:type="dxa"/>
            <w:shd w:val="clear" w:color="auto" w:fill="auto"/>
            <w:vAlign w:val="bottom"/>
          </w:tcPr>
          <w:p w14:paraId="70822C9F" w14:textId="3AC607B0"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4400-0109-8728</w:t>
            </w:r>
          </w:p>
        </w:tc>
        <w:tc>
          <w:tcPr>
            <w:tcW w:w="4063" w:type="dxa"/>
            <w:shd w:val="clear" w:color="auto" w:fill="auto"/>
            <w:vAlign w:val="bottom"/>
          </w:tcPr>
          <w:p w14:paraId="4CF6C579"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0,6253</w:t>
            </w:r>
          </w:p>
        </w:tc>
      </w:tr>
      <w:tr w:rsidR="00BA4CBA" w:rsidRPr="001C5448" w14:paraId="655CA7A3" w14:textId="77777777" w:rsidTr="00BA4CBA">
        <w:trPr>
          <w:trHeight w:val="315"/>
        </w:trPr>
        <w:tc>
          <w:tcPr>
            <w:tcW w:w="701" w:type="dxa"/>
            <w:shd w:val="clear" w:color="auto" w:fill="auto"/>
            <w:vAlign w:val="center"/>
          </w:tcPr>
          <w:p w14:paraId="4D5EA496" w14:textId="0762C0DE"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11</w:t>
            </w:r>
          </w:p>
        </w:tc>
        <w:tc>
          <w:tcPr>
            <w:tcW w:w="4536" w:type="dxa"/>
            <w:shd w:val="clear" w:color="auto" w:fill="auto"/>
            <w:vAlign w:val="bottom"/>
          </w:tcPr>
          <w:p w14:paraId="32229B86" w14:textId="5A21C899"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4400-1608-5971</w:t>
            </w:r>
          </w:p>
        </w:tc>
        <w:tc>
          <w:tcPr>
            <w:tcW w:w="4063" w:type="dxa"/>
            <w:shd w:val="clear" w:color="auto" w:fill="auto"/>
            <w:vAlign w:val="bottom"/>
          </w:tcPr>
          <w:p w14:paraId="74B52BC2"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0,2255</w:t>
            </w:r>
          </w:p>
        </w:tc>
      </w:tr>
      <w:tr w:rsidR="00BA4CBA" w:rsidRPr="001C5448" w14:paraId="5A060CFF" w14:textId="77777777" w:rsidTr="00BA4CBA">
        <w:trPr>
          <w:trHeight w:val="315"/>
        </w:trPr>
        <w:tc>
          <w:tcPr>
            <w:tcW w:w="701" w:type="dxa"/>
            <w:shd w:val="clear" w:color="auto" w:fill="auto"/>
            <w:vAlign w:val="center"/>
          </w:tcPr>
          <w:p w14:paraId="2E98034A" w14:textId="42227231"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12</w:t>
            </w:r>
          </w:p>
        </w:tc>
        <w:tc>
          <w:tcPr>
            <w:tcW w:w="4536" w:type="dxa"/>
            <w:shd w:val="clear" w:color="auto" w:fill="auto"/>
            <w:vAlign w:val="bottom"/>
          </w:tcPr>
          <w:p w14:paraId="0A8B12B9" w14:textId="5D19715E"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5617-0005-0080</w:t>
            </w:r>
          </w:p>
        </w:tc>
        <w:tc>
          <w:tcPr>
            <w:tcW w:w="4063" w:type="dxa"/>
            <w:shd w:val="clear" w:color="auto" w:fill="auto"/>
            <w:vAlign w:val="bottom"/>
          </w:tcPr>
          <w:p w14:paraId="1459F483"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0,3033</w:t>
            </w:r>
          </w:p>
        </w:tc>
      </w:tr>
      <w:tr w:rsidR="00BA4CBA" w:rsidRPr="001C5448" w14:paraId="6C9B8ADB" w14:textId="77777777" w:rsidTr="00BA4CBA">
        <w:trPr>
          <w:trHeight w:val="315"/>
        </w:trPr>
        <w:tc>
          <w:tcPr>
            <w:tcW w:w="701" w:type="dxa"/>
            <w:shd w:val="clear" w:color="auto" w:fill="auto"/>
            <w:vAlign w:val="center"/>
          </w:tcPr>
          <w:p w14:paraId="352D7073" w14:textId="5C5818D5"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lastRenderedPageBreak/>
              <w:t>13</w:t>
            </w:r>
          </w:p>
        </w:tc>
        <w:tc>
          <w:tcPr>
            <w:tcW w:w="4536" w:type="dxa"/>
            <w:shd w:val="clear" w:color="auto" w:fill="auto"/>
            <w:vAlign w:val="bottom"/>
          </w:tcPr>
          <w:p w14:paraId="452EB6DE" w14:textId="341F108B"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5617-0005-0093</w:t>
            </w:r>
          </w:p>
        </w:tc>
        <w:tc>
          <w:tcPr>
            <w:tcW w:w="4063" w:type="dxa"/>
            <w:shd w:val="clear" w:color="auto" w:fill="auto"/>
            <w:vAlign w:val="bottom"/>
          </w:tcPr>
          <w:p w14:paraId="2C2A44BB"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0,06</w:t>
            </w:r>
          </w:p>
        </w:tc>
      </w:tr>
      <w:tr w:rsidR="00BA4CBA" w:rsidRPr="001C5448" w14:paraId="3CC65F1E" w14:textId="77777777" w:rsidTr="00BA4CBA">
        <w:trPr>
          <w:trHeight w:val="315"/>
        </w:trPr>
        <w:tc>
          <w:tcPr>
            <w:tcW w:w="701" w:type="dxa"/>
            <w:shd w:val="clear" w:color="auto" w:fill="auto"/>
            <w:vAlign w:val="center"/>
          </w:tcPr>
          <w:p w14:paraId="0CEEDB93" w14:textId="13B5D0CB"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14</w:t>
            </w:r>
          </w:p>
        </w:tc>
        <w:tc>
          <w:tcPr>
            <w:tcW w:w="4536" w:type="dxa"/>
            <w:shd w:val="clear" w:color="auto" w:fill="auto"/>
            <w:vAlign w:val="bottom"/>
          </w:tcPr>
          <w:p w14:paraId="024DB22A" w14:textId="26CA85D4"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4400-0121-4580</w:t>
            </w:r>
          </w:p>
        </w:tc>
        <w:tc>
          <w:tcPr>
            <w:tcW w:w="4063" w:type="dxa"/>
            <w:shd w:val="clear" w:color="auto" w:fill="auto"/>
            <w:vAlign w:val="bottom"/>
          </w:tcPr>
          <w:p w14:paraId="79B8ACB4"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0,0382</w:t>
            </w:r>
          </w:p>
        </w:tc>
      </w:tr>
      <w:tr w:rsidR="00BA4CBA" w:rsidRPr="001C5448" w14:paraId="7FCE5138" w14:textId="77777777" w:rsidTr="00BA4CBA">
        <w:trPr>
          <w:trHeight w:val="315"/>
        </w:trPr>
        <w:tc>
          <w:tcPr>
            <w:tcW w:w="701" w:type="dxa"/>
            <w:shd w:val="clear" w:color="auto" w:fill="auto"/>
            <w:vAlign w:val="center"/>
          </w:tcPr>
          <w:p w14:paraId="213BD7B2" w14:textId="45A6E400"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15</w:t>
            </w:r>
          </w:p>
        </w:tc>
        <w:tc>
          <w:tcPr>
            <w:tcW w:w="4536" w:type="dxa"/>
            <w:shd w:val="clear" w:color="auto" w:fill="auto"/>
            <w:vAlign w:val="bottom"/>
          </w:tcPr>
          <w:p w14:paraId="7F37472B" w14:textId="427CEDFB"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4400-0184-1172</w:t>
            </w:r>
          </w:p>
        </w:tc>
        <w:tc>
          <w:tcPr>
            <w:tcW w:w="4063" w:type="dxa"/>
            <w:shd w:val="clear" w:color="auto" w:fill="auto"/>
            <w:vAlign w:val="bottom"/>
          </w:tcPr>
          <w:p w14:paraId="06B24359"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0,2837</w:t>
            </w:r>
          </w:p>
        </w:tc>
      </w:tr>
      <w:tr w:rsidR="00BA4CBA" w:rsidRPr="001C5448" w14:paraId="7916F70E" w14:textId="77777777" w:rsidTr="00BA4CBA">
        <w:trPr>
          <w:trHeight w:val="315"/>
        </w:trPr>
        <w:tc>
          <w:tcPr>
            <w:tcW w:w="701" w:type="dxa"/>
            <w:shd w:val="clear" w:color="auto" w:fill="auto"/>
            <w:vAlign w:val="center"/>
          </w:tcPr>
          <w:p w14:paraId="21933B13" w14:textId="56BEC18E"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16</w:t>
            </w:r>
          </w:p>
        </w:tc>
        <w:tc>
          <w:tcPr>
            <w:tcW w:w="4536" w:type="dxa"/>
            <w:shd w:val="clear" w:color="auto" w:fill="auto"/>
            <w:vAlign w:val="bottom"/>
          </w:tcPr>
          <w:p w14:paraId="542A18F8" w14:textId="4DC29977"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4400-0845-1470</w:t>
            </w:r>
          </w:p>
        </w:tc>
        <w:tc>
          <w:tcPr>
            <w:tcW w:w="4063" w:type="dxa"/>
            <w:shd w:val="clear" w:color="auto" w:fill="auto"/>
            <w:vAlign w:val="bottom"/>
          </w:tcPr>
          <w:p w14:paraId="6E0CB8B5"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0,0007</w:t>
            </w:r>
          </w:p>
        </w:tc>
      </w:tr>
      <w:tr w:rsidR="00BA4CBA" w:rsidRPr="001C5448" w14:paraId="3A1A1F9A" w14:textId="77777777" w:rsidTr="00BA4CBA">
        <w:trPr>
          <w:trHeight w:val="315"/>
        </w:trPr>
        <w:tc>
          <w:tcPr>
            <w:tcW w:w="701" w:type="dxa"/>
            <w:shd w:val="clear" w:color="auto" w:fill="auto"/>
            <w:vAlign w:val="center"/>
          </w:tcPr>
          <w:p w14:paraId="0110C54F" w14:textId="79DC088A"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17</w:t>
            </w:r>
          </w:p>
        </w:tc>
        <w:tc>
          <w:tcPr>
            <w:tcW w:w="4536" w:type="dxa"/>
            <w:shd w:val="clear" w:color="auto" w:fill="auto"/>
            <w:vAlign w:val="bottom"/>
          </w:tcPr>
          <w:p w14:paraId="46FC02B7" w14:textId="3D86378F"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5617-0005-0041</w:t>
            </w:r>
          </w:p>
        </w:tc>
        <w:tc>
          <w:tcPr>
            <w:tcW w:w="4063" w:type="dxa"/>
            <w:shd w:val="clear" w:color="auto" w:fill="auto"/>
            <w:vAlign w:val="bottom"/>
          </w:tcPr>
          <w:p w14:paraId="4D00FDEC"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0,087</w:t>
            </w:r>
          </w:p>
        </w:tc>
      </w:tr>
      <w:tr w:rsidR="00BA4CBA" w:rsidRPr="001C5448" w14:paraId="7DBF30EF" w14:textId="77777777" w:rsidTr="00BA4CBA">
        <w:trPr>
          <w:trHeight w:val="315"/>
        </w:trPr>
        <w:tc>
          <w:tcPr>
            <w:tcW w:w="701" w:type="dxa"/>
            <w:shd w:val="clear" w:color="auto" w:fill="auto"/>
            <w:vAlign w:val="center"/>
          </w:tcPr>
          <w:p w14:paraId="632EA455" w14:textId="0ADD5522"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18</w:t>
            </w:r>
          </w:p>
        </w:tc>
        <w:tc>
          <w:tcPr>
            <w:tcW w:w="4536" w:type="dxa"/>
            <w:shd w:val="clear" w:color="auto" w:fill="auto"/>
            <w:vAlign w:val="bottom"/>
          </w:tcPr>
          <w:p w14:paraId="6DF13DE8" w14:textId="610E2DCE"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4400-1615-9256</w:t>
            </w:r>
          </w:p>
        </w:tc>
        <w:tc>
          <w:tcPr>
            <w:tcW w:w="4063" w:type="dxa"/>
            <w:shd w:val="clear" w:color="auto" w:fill="auto"/>
            <w:vAlign w:val="bottom"/>
          </w:tcPr>
          <w:p w14:paraId="5AE0D102"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0,0272</w:t>
            </w:r>
          </w:p>
        </w:tc>
      </w:tr>
      <w:tr w:rsidR="00BA4CBA" w:rsidRPr="001C5448" w14:paraId="1A6261B8" w14:textId="77777777" w:rsidTr="00BA4CBA">
        <w:trPr>
          <w:trHeight w:val="315"/>
        </w:trPr>
        <w:tc>
          <w:tcPr>
            <w:tcW w:w="701" w:type="dxa"/>
            <w:shd w:val="clear" w:color="auto" w:fill="auto"/>
            <w:vAlign w:val="center"/>
          </w:tcPr>
          <w:p w14:paraId="2AC540A7" w14:textId="72590FA3"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19</w:t>
            </w:r>
          </w:p>
        </w:tc>
        <w:tc>
          <w:tcPr>
            <w:tcW w:w="4536" w:type="dxa"/>
            <w:shd w:val="clear" w:color="auto" w:fill="auto"/>
            <w:vAlign w:val="bottom"/>
          </w:tcPr>
          <w:p w14:paraId="0B9574A9" w14:textId="78003543"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4400-1097-1723</w:t>
            </w:r>
          </w:p>
        </w:tc>
        <w:tc>
          <w:tcPr>
            <w:tcW w:w="4063" w:type="dxa"/>
            <w:shd w:val="clear" w:color="auto" w:fill="auto"/>
            <w:vAlign w:val="bottom"/>
          </w:tcPr>
          <w:p w14:paraId="7FA93BA7"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0,3338</w:t>
            </w:r>
          </w:p>
        </w:tc>
      </w:tr>
      <w:tr w:rsidR="00BA4CBA" w:rsidRPr="001C5448" w14:paraId="4F72395C" w14:textId="77777777" w:rsidTr="00BA4CBA">
        <w:trPr>
          <w:trHeight w:val="315"/>
        </w:trPr>
        <w:tc>
          <w:tcPr>
            <w:tcW w:w="701" w:type="dxa"/>
            <w:shd w:val="clear" w:color="auto" w:fill="auto"/>
            <w:vAlign w:val="center"/>
          </w:tcPr>
          <w:p w14:paraId="4B4B809F" w14:textId="3E2E22B1"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20</w:t>
            </w:r>
          </w:p>
        </w:tc>
        <w:tc>
          <w:tcPr>
            <w:tcW w:w="4536" w:type="dxa"/>
            <w:shd w:val="clear" w:color="auto" w:fill="auto"/>
            <w:vAlign w:val="bottom"/>
          </w:tcPr>
          <w:p w14:paraId="46594E31" w14:textId="3B084E17" w:rsidR="00BA4CBA" w:rsidRPr="001C5448" w:rsidRDefault="00BA4CBA" w:rsidP="00BA4CBA">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4400-0740-4320</w:t>
            </w:r>
          </w:p>
        </w:tc>
        <w:tc>
          <w:tcPr>
            <w:tcW w:w="4063" w:type="dxa"/>
            <w:shd w:val="clear" w:color="auto" w:fill="auto"/>
            <w:vAlign w:val="bottom"/>
          </w:tcPr>
          <w:p w14:paraId="6B1994E6" w14:textId="77777777" w:rsidR="00BA4CBA" w:rsidRPr="001C5448" w:rsidRDefault="00BA4CBA" w:rsidP="00B13B05">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0,2901</w:t>
            </w:r>
          </w:p>
        </w:tc>
      </w:tr>
    </w:tbl>
    <w:p w14:paraId="60D600C7" w14:textId="6B19163C" w:rsidR="0080724B" w:rsidRPr="00097429" w:rsidRDefault="00FC2750" w:rsidP="0080724B">
      <w:pPr>
        <w:pStyle w:val="Antrat"/>
        <w:rPr>
          <w:rFonts w:ascii="Times New Roman" w:hAnsi="Times New Roman"/>
          <w:b w:val="0"/>
          <w:bCs w:val="0"/>
          <w:color w:val="auto"/>
          <w:sz w:val="24"/>
          <w:szCs w:val="24"/>
        </w:rPr>
      </w:pPr>
      <w:r w:rsidRPr="00097429">
        <w:rPr>
          <w:rFonts w:ascii="Times New Roman" w:hAnsi="Times New Roman"/>
          <w:b w:val="0"/>
          <w:bCs w:val="0"/>
          <w:color w:val="auto"/>
          <w:sz w:val="24"/>
          <w:szCs w:val="24"/>
        </w:rPr>
        <w:t>7</w:t>
      </w:r>
      <w:r w:rsidR="00D13018" w:rsidRPr="00097429">
        <w:rPr>
          <w:rStyle w:val="normaltextrun"/>
          <w:rFonts w:ascii="Times New Roman" w:hAnsi="Times New Roman"/>
          <w:b w:val="0"/>
          <w:bCs w:val="0"/>
          <w:color w:val="auto"/>
          <w:sz w:val="24"/>
          <w:szCs w:val="24"/>
        </w:rPr>
        <w:t> lentelė</w:t>
      </w:r>
      <w:bookmarkEnd w:id="48"/>
      <w:r w:rsidR="0080724B" w:rsidRPr="00097429">
        <w:rPr>
          <w:rStyle w:val="normaltextrun"/>
          <w:rFonts w:ascii="Times New Roman" w:hAnsi="Times New Roman"/>
          <w:b w:val="0"/>
          <w:bCs w:val="0"/>
          <w:color w:val="auto"/>
          <w:sz w:val="24"/>
          <w:szCs w:val="24"/>
        </w:rPr>
        <w:t>. Žemės sklypai</w:t>
      </w:r>
      <w:r w:rsidR="00211B8E" w:rsidRPr="00097429">
        <w:rPr>
          <w:rStyle w:val="normaltextrun"/>
          <w:rFonts w:ascii="Times New Roman" w:hAnsi="Times New Roman"/>
          <w:b w:val="0"/>
          <w:bCs w:val="0"/>
          <w:color w:val="auto"/>
          <w:sz w:val="24"/>
          <w:szCs w:val="24"/>
        </w:rPr>
        <w:t xml:space="preserve"> </w:t>
      </w:r>
      <w:r w:rsidR="001D4ACC" w:rsidRPr="00097429">
        <w:rPr>
          <w:rStyle w:val="normaltextrun"/>
          <w:rFonts w:ascii="Times New Roman" w:hAnsi="Times New Roman"/>
          <w:b w:val="0"/>
          <w:bCs w:val="0"/>
          <w:color w:val="auto"/>
          <w:sz w:val="24"/>
          <w:szCs w:val="24"/>
        </w:rPr>
        <w:t>(</w:t>
      </w:r>
      <w:r w:rsidR="00211B8E" w:rsidRPr="00097429">
        <w:rPr>
          <w:rStyle w:val="normaltextrun"/>
          <w:rFonts w:ascii="Times New Roman" w:hAnsi="Times New Roman"/>
          <w:b w:val="0"/>
          <w:bCs w:val="0"/>
          <w:color w:val="auto"/>
          <w:sz w:val="24"/>
          <w:szCs w:val="24"/>
        </w:rPr>
        <w:t>Plungės raj. sav.</w:t>
      </w:r>
      <w:r w:rsidR="001D4ACC" w:rsidRPr="00097429">
        <w:rPr>
          <w:rStyle w:val="normaltextrun"/>
          <w:rFonts w:ascii="Times New Roman" w:hAnsi="Times New Roman"/>
          <w:b w:val="0"/>
          <w:bCs w:val="0"/>
          <w:color w:val="auto"/>
          <w:sz w:val="24"/>
          <w:szCs w:val="24"/>
        </w:rPr>
        <w:t>)</w:t>
      </w:r>
      <w:r w:rsidR="0080724B" w:rsidRPr="00097429">
        <w:rPr>
          <w:rStyle w:val="normaltextrun"/>
          <w:rFonts w:ascii="Times New Roman" w:hAnsi="Times New Roman"/>
          <w:b w:val="0"/>
          <w:bCs w:val="0"/>
          <w:color w:val="auto"/>
          <w:sz w:val="24"/>
          <w:szCs w:val="24"/>
        </w:rPr>
        <w:t xml:space="preserve">, kuriuose suplanuoti servitutai </w:t>
      </w:r>
      <w:proofErr w:type="spellStart"/>
      <w:r w:rsidR="00980E1B" w:rsidRPr="00097429">
        <w:rPr>
          <w:rStyle w:val="normaltextrun"/>
          <w:rFonts w:ascii="Times New Roman" w:hAnsi="Times New Roman"/>
          <w:b w:val="0"/>
          <w:bCs w:val="0"/>
          <w:color w:val="auto"/>
          <w:sz w:val="24"/>
          <w:szCs w:val="24"/>
        </w:rPr>
        <w:t>Tarvainių</w:t>
      </w:r>
      <w:proofErr w:type="spellEnd"/>
      <w:r w:rsidR="00E30F8C" w:rsidRPr="00097429">
        <w:rPr>
          <w:rStyle w:val="normaltextrun"/>
          <w:rFonts w:ascii="Times New Roman" w:hAnsi="Times New Roman"/>
          <w:b w:val="0"/>
          <w:bCs w:val="0"/>
          <w:color w:val="auto"/>
          <w:sz w:val="24"/>
          <w:szCs w:val="24"/>
        </w:rPr>
        <w:t xml:space="preserve"> </w:t>
      </w:r>
      <w:r w:rsidR="0080724B" w:rsidRPr="00097429">
        <w:rPr>
          <w:rStyle w:val="normaltextrun"/>
          <w:rFonts w:ascii="Times New Roman" w:hAnsi="Times New Roman"/>
          <w:b w:val="0"/>
          <w:bCs w:val="0"/>
          <w:color w:val="auto"/>
          <w:sz w:val="24"/>
          <w:szCs w:val="24"/>
        </w:rPr>
        <w:t xml:space="preserve">traukos pastotės </w:t>
      </w:r>
      <w:r w:rsidR="00EE5EFE" w:rsidRPr="00097429">
        <w:rPr>
          <w:rStyle w:val="normaltextrun"/>
          <w:rFonts w:ascii="Times New Roman" w:hAnsi="Times New Roman"/>
          <w:b w:val="0"/>
          <w:bCs w:val="0"/>
          <w:color w:val="auto"/>
          <w:sz w:val="24"/>
          <w:szCs w:val="24"/>
        </w:rPr>
        <w:t xml:space="preserve">(TPS2) </w:t>
      </w:r>
      <w:r w:rsidR="00567C6A" w:rsidRPr="00097429">
        <w:rPr>
          <w:rStyle w:val="normaltextrun"/>
          <w:rFonts w:ascii="Times New Roman" w:hAnsi="Times New Roman"/>
          <w:b w:val="0"/>
          <w:bCs w:val="0"/>
          <w:color w:val="auto"/>
          <w:sz w:val="24"/>
          <w:szCs w:val="24"/>
        </w:rPr>
        <w:t xml:space="preserve">110 </w:t>
      </w:r>
      <w:proofErr w:type="spellStart"/>
      <w:r w:rsidR="00567C6A" w:rsidRPr="00097429">
        <w:rPr>
          <w:rStyle w:val="normaltextrun"/>
          <w:rFonts w:ascii="Times New Roman" w:hAnsi="Times New Roman"/>
          <w:b w:val="0"/>
          <w:bCs w:val="0"/>
          <w:color w:val="auto"/>
          <w:sz w:val="24"/>
          <w:szCs w:val="24"/>
        </w:rPr>
        <w:t>kV</w:t>
      </w:r>
      <w:proofErr w:type="spellEnd"/>
      <w:r w:rsidR="0080724B" w:rsidRPr="00097429">
        <w:rPr>
          <w:rStyle w:val="normaltextrun"/>
          <w:rFonts w:ascii="Times New Roman" w:hAnsi="Times New Roman"/>
          <w:b w:val="0"/>
          <w:bCs w:val="0"/>
          <w:color w:val="auto"/>
          <w:sz w:val="24"/>
          <w:szCs w:val="24"/>
        </w:rPr>
        <w:t xml:space="preserve"> elektros </w:t>
      </w:r>
      <w:r w:rsidR="00EE5EFE" w:rsidRPr="00097429">
        <w:rPr>
          <w:rStyle w:val="normaltextrun"/>
          <w:rFonts w:ascii="Times New Roman" w:hAnsi="Times New Roman"/>
          <w:b w:val="0"/>
          <w:bCs w:val="0"/>
          <w:color w:val="auto"/>
          <w:sz w:val="24"/>
          <w:szCs w:val="24"/>
        </w:rPr>
        <w:t xml:space="preserve">perdavimo </w:t>
      </w:r>
      <w:r w:rsidR="0080724B" w:rsidRPr="00097429">
        <w:rPr>
          <w:rStyle w:val="normaltextrun"/>
          <w:rFonts w:ascii="Times New Roman" w:hAnsi="Times New Roman"/>
          <w:b w:val="0"/>
          <w:bCs w:val="0"/>
          <w:color w:val="auto"/>
          <w:sz w:val="24"/>
          <w:szCs w:val="24"/>
        </w:rPr>
        <w:t>linijai</w:t>
      </w:r>
      <w:r w:rsidR="0080724B" w:rsidRPr="00097429">
        <w:rPr>
          <w:rStyle w:val="eop"/>
          <w:rFonts w:ascii="Times New Roman" w:hAnsi="Times New Roman"/>
          <w:b w:val="0"/>
          <w:bCs w:val="0"/>
          <w:color w:val="auto"/>
          <w:sz w:val="24"/>
          <w:szCs w:val="24"/>
        </w:rPr>
        <w:t> </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530D46" w:rsidRPr="001C5448" w14:paraId="194E916A" w14:textId="77777777" w:rsidTr="00530D46">
        <w:trPr>
          <w:trHeight w:val="315"/>
        </w:trPr>
        <w:tc>
          <w:tcPr>
            <w:tcW w:w="701" w:type="dxa"/>
            <w:shd w:val="clear" w:color="auto" w:fill="auto"/>
            <w:vAlign w:val="center"/>
            <w:hideMark/>
          </w:tcPr>
          <w:p w14:paraId="0CE8BABF" w14:textId="77777777" w:rsidR="00530D46" w:rsidRPr="001C5448" w:rsidRDefault="00530D46" w:rsidP="00AD5E3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Eil. Nr. </w:t>
            </w:r>
          </w:p>
        </w:tc>
        <w:tc>
          <w:tcPr>
            <w:tcW w:w="4536" w:type="dxa"/>
            <w:shd w:val="clear" w:color="auto" w:fill="auto"/>
            <w:vAlign w:val="center"/>
          </w:tcPr>
          <w:p w14:paraId="5699763F" w14:textId="48A8A0D8" w:rsidR="00530D46" w:rsidRPr="001C5448" w:rsidRDefault="00530D46" w:rsidP="00530D46">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585A3FCD" w14:textId="77777777" w:rsidR="00530D46" w:rsidRPr="001C5448" w:rsidRDefault="00530D46" w:rsidP="00AD5E3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Servituto plotas, ha</w:t>
            </w:r>
          </w:p>
        </w:tc>
      </w:tr>
      <w:tr w:rsidR="00530D46" w:rsidRPr="001C5448" w14:paraId="035151FD" w14:textId="77777777" w:rsidTr="00530D46">
        <w:trPr>
          <w:trHeight w:val="315"/>
        </w:trPr>
        <w:tc>
          <w:tcPr>
            <w:tcW w:w="701" w:type="dxa"/>
            <w:shd w:val="clear" w:color="auto" w:fill="auto"/>
            <w:vAlign w:val="center"/>
            <w:hideMark/>
          </w:tcPr>
          <w:p w14:paraId="762D3F3C" w14:textId="77777777" w:rsidR="00530D46" w:rsidRPr="001C5448" w:rsidRDefault="00530D46">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color w:val="000000"/>
                <w:sz w:val="24"/>
                <w:szCs w:val="24"/>
                <w:lang w:eastAsia="lt-LT"/>
              </w:rPr>
              <w:t>1</w:t>
            </w:r>
          </w:p>
        </w:tc>
        <w:tc>
          <w:tcPr>
            <w:tcW w:w="4536" w:type="dxa"/>
            <w:shd w:val="clear" w:color="auto" w:fill="auto"/>
            <w:vAlign w:val="center"/>
          </w:tcPr>
          <w:p w14:paraId="66158233" w14:textId="082F6C2B" w:rsidR="00530D46" w:rsidRPr="001C5448" w:rsidRDefault="00530D46"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4400-0907-7256</w:t>
            </w:r>
          </w:p>
        </w:tc>
        <w:tc>
          <w:tcPr>
            <w:tcW w:w="4063" w:type="dxa"/>
            <w:shd w:val="clear" w:color="auto" w:fill="auto"/>
            <w:vAlign w:val="center"/>
            <w:hideMark/>
          </w:tcPr>
          <w:p w14:paraId="6230C062" w14:textId="54143997" w:rsidR="00530D46" w:rsidRPr="001C5448" w:rsidRDefault="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0,7123</w:t>
            </w:r>
          </w:p>
        </w:tc>
      </w:tr>
      <w:tr w:rsidR="00530D46" w:rsidRPr="001C5448" w14:paraId="3954B663" w14:textId="77777777" w:rsidTr="00530D46">
        <w:trPr>
          <w:trHeight w:val="315"/>
        </w:trPr>
        <w:tc>
          <w:tcPr>
            <w:tcW w:w="701" w:type="dxa"/>
            <w:shd w:val="clear" w:color="auto" w:fill="auto"/>
            <w:vAlign w:val="center"/>
          </w:tcPr>
          <w:p w14:paraId="61C2F6FA" w14:textId="77777777"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w:t>
            </w:r>
          </w:p>
        </w:tc>
        <w:tc>
          <w:tcPr>
            <w:tcW w:w="4536" w:type="dxa"/>
            <w:shd w:val="clear" w:color="auto" w:fill="auto"/>
            <w:vAlign w:val="center"/>
          </w:tcPr>
          <w:p w14:paraId="3442C0ED" w14:textId="1E555E1A"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4400-4110-0230</w:t>
            </w:r>
          </w:p>
        </w:tc>
        <w:tc>
          <w:tcPr>
            <w:tcW w:w="4063" w:type="dxa"/>
            <w:shd w:val="clear" w:color="auto" w:fill="auto"/>
            <w:vAlign w:val="center"/>
          </w:tcPr>
          <w:p w14:paraId="7FF01B50" w14:textId="79AAB65C"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0,1136</w:t>
            </w:r>
          </w:p>
        </w:tc>
      </w:tr>
      <w:tr w:rsidR="00530D46" w:rsidRPr="001C5448" w14:paraId="4685FF05" w14:textId="77777777" w:rsidTr="00530D46">
        <w:trPr>
          <w:trHeight w:val="315"/>
        </w:trPr>
        <w:tc>
          <w:tcPr>
            <w:tcW w:w="701" w:type="dxa"/>
            <w:shd w:val="clear" w:color="auto" w:fill="auto"/>
            <w:vAlign w:val="center"/>
          </w:tcPr>
          <w:p w14:paraId="01E5C438" w14:textId="77777777"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3</w:t>
            </w:r>
          </w:p>
        </w:tc>
        <w:tc>
          <w:tcPr>
            <w:tcW w:w="4536" w:type="dxa"/>
            <w:shd w:val="clear" w:color="auto" w:fill="auto"/>
            <w:vAlign w:val="center"/>
          </w:tcPr>
          <w:p w14:paraId="6BB1479C" w14:textId="4C07D2ED"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4400-2073-7235</w:t>
            </w:r>
          </w:p>
        </w:tc>
        <w:tc>
          <w:tcPr>
            <w:tcW w:w="4063" w:type="dxa"/>
            <w:shd w:val="clear" w:color="auto" w:fill="auto"/>
            <w:vAlign w:val="center"/>
          </w:tcPr>
          <w:p w14:paraId="0B152DAD" w14:textId="45D953C7"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0,0375</w:t>
            </w:r>
          </w:p>
        </w:tc>
      </w:tr>
      <w:tr w:rsidR="00530D46" w:rsidRPr="001C5448" w14:paraId="3325129A" w14:textId="77777777" w:rsidTr="00530D46">
        <w:trPr>
          <w:trHeight w:val="315"/>
        </w:trPr>
        <w:tc>
          <w:tcPr>
            <w:tcW w:w="701" w:type="dxa"/>
            <w:shd w:val="clear" w:color="auto" w:fill="auto"/>
            <w:vAlign w:val="center"/>
          </w:tcPr>
          <w:p w14:paraId="1DC03815" w14:textId="6551F58E"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4</w:t>
            </w:r>
          </w:p>
        </w:tc>
        <w:tc>
          <w:tcPr>
            <w:tcW w:w="4536" w:type="dxa"/>
            <w:shd w:val="clear" w:color="auto" w:fill="auto"/>
            <w:vAlign w:val="center"/>
          </w:tcPr>
          <w:p w14:paraId="57D6A446" w14:textId="6333B2E0"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6827-0005-0059</w:t>
            </w:r>
          </w:p>
        </w:tc>
        <w:tc>
          <w:tcPr>
            <w:tcW w:w="4063" w:type="dxa"/>
            <w:shd w:val="clear" w:color="auto" w:fill="auto"/>
            <w:vAlign w:val="center"/>
          </w:tcPr>
          <w:p w14:paraId="6068E4F9" w14:textId="67614EB4"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0,9505</w:t>
            </w:r>
          </w:p>
        </w:tc>
      </w:tr>
      <w:tr w:rsidR="00530D46" w:rsidRPr="001C5448" w14:paraId="762FAB01" w14:textId="77777777" w:rsidTr="00530D46">
        <w:trPr>
          <w:trHeight w:val="315"/>
        </w:trPr>
        <w:tc>
          <w:tcPr>
            <w:tcW w:w="701" w:type="dxa"/>
            <w:shd w:val="clear" w:color="auto" w:fill="auto"/>
            <w:vAlign w:val="center"/>
          </w:tcPr>
          <w:p w14:paraId="480C39F2" w14:textId="1446350C"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5</w:t>
            </w:r>
          </w:p>
        </w:tc>
        <w:tc>
          <w:tcPr>
            <w:tcW w:w="4536" w:type="dxa"/>
            <w:shd w:val="clear" w:color="auto" w:fill="auto"/>
            <w:vAlign w:val="center"/>
          </w:tcPr>
          <w:p w14:paraId="6693C585" w14:textId="516220FA"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4400-2413-8305</w:t>
            </w:r>
          </w:p>
        </w:tc>
        <w:tc>
          <w:tcPr>
            <w:tcW w:w="4063" w:type="dxa"/>
            <w:shd w:val="clear" w:color="auto" w:fill="auto"/>
            <w:vAlign w:val="center"/>
          </w:tcPr>
          <w:p w14:paraId="4E0D7ADF" w14:textId="73C8CF5F"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0,8149</w:t>
            </w:r>
          </w:p>
        </w:tc>
      </w:tr>
    </w:tbl>
    <w:p w14:paraId="1D952CFF" w14:textId="386423B7" w:rsidR="0080724B" w:rsidRPr="00097429" w:rsidRDefault="00FC2750" w:rsidP="0080724B">
      <w:pPr>
        <w:pStyle w:val="Antrat"/>
        <w:rPr>
          <w:rFonts w:ascii="Times New Roman" w:hAnsi="Times New Roman"/>
          <w:b w:val="0"/>
          <w:bCs w:val="0"/>
          <w:color w:val="auto"/>
          <w:sz w:val="24"/>
          <w:szCs w:val="24"/>
        </w:rPr>
      </w:pPr>
      <w:bookmarkStart w:id="49" w:name="_Ref64646598"/>
      <w:r w:rsidRPr="00097429">
        <w:rPr>
          <w:rFonts w:ascii="Times New Roman" w:hAnsi="Times New Roman"/>
          <w:b w:val="0"/>
          <w:bCs w:val="0"/>
          <w:color w:val="auto"/>
          <w:sz w:val="24"/>
          <w:szCs w:val="24"/>
        </w:rPr>
        <w:t>8</w:t>
      </w:r>
      <w:r w:rsidR="00D13018" w:rsidRPr="00097429">
        <w:rPr>
          <w:rStyle w:val="normaltextrun"/>
          <w:rFonts w:ascii="Times New Roman" w:hAnsi="Times New Roman"/>
          <w:b w:val="0"/>
          <w:bCs w:val="0"/>
          <w:color w:val="auto"/>
          <w:sz w:val="24"/>
          <w:szCs w:val="24"/>
        </w:rPr>
        <w:t> lentelė</w:t>
      </w:r>
      <w:bookmarkEnd w:id="49"/>
      <w:r w:rsidR="0080724B" w:rsidRPr="00097429">
        <w:rPr>
          <w:rStyle w:val="normaltextrun"/>
          <w:rFonts w:ascii="Times New Roman" w:hAnsi="Times New Roman"/>
          <w:b w:val="0"/>
          <w:bCs w:val="0"/>
          <w:color w:val="auto"/>
          <w:sz w:val="24"/>
          <w:szCs w:val="24"/>
        </w:rPr>
        <w:t>. Žemės sklypai</w:t>
      </w:r>
      <w:r w:rsidR="001D4ACC" w:rsidRPr="00097429">
        <w:rPr>
          <w:rStyle w:val="normaltextrun"/>
          <w:rFonts w:ascii="Times New Roman" w:hAnsi="Times New Roman"/>
          <w:b w:val="0"/>
          <w:bCs w:val="0"/>
          <w:color w:val="auto"/>
          <w:sz w:val="24"/>
          <w:szCs w:val="24"/>
        </w:rPr>
        <w:t xml:space="preserve"> (Radviliškio raj. sav.)</w:t>
      </w:r>
      <w:r w:rsidR="0080724B" w:rsidRPr="00097429">
        <w:rPr>
          <w:rStyle w:val="normaltextrun"/>
          <w:rFonts w:ascii="Times New Roman" w:hAnsi="Times New Roman"/>
          <w:b w:val="0"/>
          <w:bCs w:val="0"/>
          <w:color w:val="auto"/>
          <w:sz w:val="24"/>
          <w:szCs w:val="24"/>
        </w:rPr>
        <w:t xml:space="preserve">, kuriuose suplanuoti servitutai </w:t>
      </w:r>
      <w:r w:rsidR="00980E1B" w:rsidRPr="00097429">
        <w:rPr>
          <w:rStyle w:val="normaltextrun"/>
          <w:rFonts w:ascii="Times New Roman" w:hAnsi="Times New Roman"/>
          <w:b w:val="0"/>
          <w:bCs w:val="0"/>
          <w:color w:val="auto"/>
          <w:sz w:val="24"/>
          <w:szCs w:val="24"/>
        </w:rPr>
        <w:t xml:space="preserve">Linkaičių </w:t>
      </w:r>
      <w:r w:rsidR="0080724B" w:rsidRPr="00097429">
        <w:rPr>
          <w:rStyle w:val="normaltextrun"/>
          <w:rFonts w:ascii="Times New Roman" w:hAnsi="Times New Roman"/>
          <w:b w:val="0"/>
          <w:bCs w:val="0"/>
          <w:color w:val="auto"/>
          <w:sz w:val="24"/>
          <w:szCs w:val="24"/>
        </w:rPr>
        <w:t>traukos pastotės</w:t>
      </w:r>
      <w:r w:rsidR="00EE5EFE" w:rsidRPr="00097429">
        <w:rPr>
          <w:rStyle w:val="normaltextrun"/>
          <w:rFonts w:ascii="Times New Roman" w:hAnsi="Times New Roman"/>
          <w:b w:val="0"/>
          <w:bCs w:val="0"/>
          <w:color w:val="auto"/>
          <w:sz w:val="24"/>
          <w:szCs w:val="24"/>
        </w:rPr>
        <w:t xml:space="preserve"> (TPS3)</w:t>
      </w:r>
      <w:r w:rsidR="0080724B" w:rsidRPr="00097429">
        <w:rPr>
          <w:rStyle w:val="normaltextrun"/>
          <w:rFonts w:ascii="Times New Roman" w:hAnsi="Times New Roman"/>
          <w:b w:val="0"/>
          <w:bCs w:val="0"/>
          <w:color w:val="auto"/>
          <w:sz w:val="24"/>
          <w:szCs w:val="24"/>
        </w:rPr>
        <w:t xml:space="preserve"> </w:t>
      </w:r>
      <w:r w:rsidR="00567C6A" w:rsidRPr="00097429">
        <w:rPr>
          <w:rStyle w:val="normaltextrun"/>
          <w:rFonts w:ascii="Times New Roman" w:hAnsi="Times New Roman"/>
          <w:b w:val="0"/>
          <w:bCs w:val="0"/>
          <w:color w:val="auto"/>
          <w:sz w:val="24"/>
          <w:szCs w:val="24"/>
        </w:rPr>
        <w:t xml:space="preserve">110 </w:t>
      </w:r>
      <w:proofErr w:type="spellStart"/>
      <w:r w:rsidR="00567C6A" w:rsidRPr="00097429">
        <w:rPr>
          <w:rStyle w:val="normaltextrun"/>
          <w:rFonts w:ascii="Times New Roman" w:hAnsi="Times New Roman"/>
          <w:b w:val="0"/>
          <w:bCs w:val="0"/>
          <w:color w:val="auto"/>
          <w:sz w:val="24"/>
          <w:szCs w:val="24"/>
        </w:rPr>
        <w:t>kV</w:t>
      </w:r>
      <w:proofErr w:type="spellEnd"/>
      <w:r w:rsidR="0080724B" w:rsidRPr="00097429">
        <w:rPr>
          <w:rStyle w:val="normaltextrun"/>
          <w:rFonts w:ascii="Times New Roman" w:hAnsi="Times New Roman"/>
          <w:b w:val="0"/>
          <w:bCs w:val="0"/>
          <w:color w:val="auto"/>
          <w:sz w:val="24"/>
          <w:szCs w:val="24"/>
        </w:rPr>
        <w:t xml:space="preserve"> </w:t>
      </w:r>
      <w:r w:rsidR="00EE5EFE" w:rsidRPr="00097429">
        <w:rPr>
          <w:rStyle w:val="normaltextrun"/>
          <w:rFonts w:ascii="Times New Roman" w:hAnsi="Times New Roman"/>
          <w:b w:val="0"/>
          <w:bCs w:val="0"/>
          <w:color w:val="auto"/>
          <w:sz w:val="24"/>
          <w:szCs w:val="24"/>
        </w:rPr>
        <w:t>e</w:t>
      </w:r>
      <w:r w:rsidR="0080724B" w:rsidRPr="00097429">
        <w:rPr>
          <w:rStyle w:val="normaltextrun"/>
          <w:rFonts w:ascii="Times New Roman" w:hAnsi="Times New Roman"/>
          <w:b w:val="0"/>
          <w:bCs w:val="0"/>
          <w:color w:val="auto"/>
          <w:sz w:val="24"/>
          <w:szCs w:val="24"/>
        </w:rPr>
        <w:t>lektros</w:t>
      </w:r>
      <w:r w:rsidR="00EE5EFE" w:rsidRPr="00097429">
        <w:rPr>
          <w:rStyle w:val="normaltextrun"/>
          <w:rFonts w:ascii="Times New Roman" w:hAnsi="Times New Roman"/>
          <w:b w:val="0"/>
          <w:bCs w:val="0"/>
          <w:color w:val="auto"/>
          <w:sz w:val="24"/>
          <w:szCs w:val="24"/>
        </w:rPr>
        <w:t xml:space="preserve"> perdavimo </w:t>
      </w:r>
      <w:r w:rsidR="0080724B" w:rsidRPr="00097429">
        <w:rPr>
          <w:rStyle w:val="normaltextrun"/>
          <w:rFonts w:ascii="Times New Roman" w:hAnsi="Times New Roman"/>
          <w:b w:val="0"/>
          <w:bCs w:val="0"/>
          <w:color w:val="auto"/>
          <w:sz w:val="24"/>
          <w:szCs w:val="24"/>
        </w:rPr>
        <w:t>linijai</w:t>
      </w:r>
      <w:r w:rsidR="0080724B" w:rsidRPr="00097429">
        <w:rPr>
          <w:rStyle w:val="eop"/>
          <w:rFonts w:ascii="Times New Roman" w:hAnsi="Times New Roman"/>
          <w:b w:val="0"/>
          <w:bCs w:val="0"/>
          <w:color w:val="auto"/>
          <w:sz w:val="24"/>
          <w:szCs w:val="24"/>
        </w:rPr>
        <w:t> </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0"/>
        <w:gridCol w:w="4537"/>
        <w:gridCol w:w="4063"/>
      </w:tblGrid>
      <w:tr w:rsidR="00530D46" w:rsidRPr="001C5448" w14:paraId="1FC3DD18" w14:textId="77777777" w:rsidTr="00530D46">
        <w:trPr>
          <w:trHeight w:val="315"/>
        </w:trPr>
        <w:tc>
          <w:tcPr>
            <w:tcW w:w="700" w:type="dxa"/>
            <w:shd w:val="clear" w:color="auto" w:fill="auto"/>
            <w:vAlign w:val="center"/>
            <w:hideMark/>
          </w:tcPr>
          <w:p w14:paraId="7EEC05BB" w14:textId="77777777" w:rsidR="00530D46" w:rsidRPr="001C5448" w:rsidRDefault="00530D46" w:rsidP="00AD5E3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Eil. Nr. </w:t>
            </w:r>
          </w:p>
        </w:tc>
        <w:tc>
          <w:tcPr>
            <w:tcW w:w="4537" w:type="dxa"/>
            <w:shd w:val="clear" w:color="auto" w:fill="auto"/>
            <w:vAlign w:val="center"/>
          </w:tcPr>
          <w:p w14:paraId="2EA53081" w14:textId="3C97FC59" w:rsidR="00530D46" w:rsidRPr="001C5448" w:rsidRDefault="00530D46" w:rsidP="00530D46">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124297BD" w14:textId="77777777" w:rsidR="00530D46" w:rsidRPr="001C5448" w:rsidRDefault="00530D46" w:rsidP="00AD5E3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Servituto plotas, ha</w:t>
            </w:r>
          </w:p>
        </w:tc>
      </w:tr>
      <w:tr w:rsidR="00530D46" w:rsidRPr="001C5448" w14:paraId="4240F989" w14:textId="77777777" w:rsidTr="00530D46">
        <w:trPr>
          <w:trHeight w:val="315"/>
        </w:trPr>
        <w:tc>
          <w:tcPr>
            <w:tcW w:w="700" w:type="dxa"/>
            <w:shd w:val="clear" w:color="auto" w:fill="auto"/>
            <w:vAlign w:val="center"/>
            <w:hideMark/>
          </w:tcPr>
          <w:p w14:paraId="3805945F" w14:textId="77777777" w:rsidR="00530D46" w:rsidRPr="001C5448" w:rsidRDefault="00530D46" w:rsidP="00BF7AC9">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color w:val="000000"/>
                <w:sz w:val="24"/>
                <w:szCs w:val="24"/>
                <w:lang w:eastAsia="lt-LT"/>
              </w:rPr>
              <w:t>1</w:t>
            </w:r>
          </w:p>
        </w:tc>
        <w:tc>
          <w:tcPr>
            <w:tcW w:w="4537" w:type="dxa"/>
            <w:shd w:val="clear" w:color="auto" w:fill="auto"/>
            <w:vAlign w:val="center"/>
          </w:tcPr>
          <w:p w14:paraId="7EA40E55" w14:textId="2DB8C0E5" w:rsidR="00530D46" w:rsidRPr="001C5448" w:rsidRDefault="00530D46"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4400-0393-1540</w:t>
            </w:r>
          </w:p>
        </w:tc>
        <w:tc>
          <w:tcPr>
            <w:tcW w:w="4063" w:type="dxa"/>
            <w:shd w:val="clear" w:color="auto" w:fill="auto"/>
            <w:vAlign w:val="center"/>
            <w:hideMark/>
          </w:tcPr>
          <w:p w14:paraId="76C6C358" w14:textId="67DD3A83" w:rsidR="00530D46" w:rsidRPr="001C5448" w:rsidRDefault="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0,2303</w:t>
            </w:r>
          </w:p>
        </w:tc>
      </w:tr>
      <w:tr w:rsidR="00530D46" w:rsidRPr="001C5448" w14:paraId="0EA92F4A" w14:textId="77777777" w:rsidTr="00530D46">
        <w:trPr>
          <w:trHeight w:val="315"/>
        </w:trPr>
        <w:tc>
          <w:tcPr>
            <w:tcW w:w="700" w:type="dxa"/>
            <w:shd w:val="clear" w:color="auto" w:fill="auto"/>
            <w:vAlign w:val="center"/>
          </w:tcPr>
          <w:p w14:paraId="51B1CC45" w14:textId="77777777"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w:t>
            </w:r>
          </w:p>
        </w:tc>
        <w:tc>
          <w:tcPr>
            <w:tcW w:w="4537" w:type="dxa"/>
            <w:shd w:val="clear" w:color="auto" w:fill="auto"/>
            <w:vAlign w:val="center"/>
          </w:tcPr>
          <w:p w14:paraId="7E562471" w14:textId="23CCCD83"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4400-0672-1279</w:t>
            </w:r>
          </w:p>
        </w:tc>
        <w:tc>
          <w:tcPr>
            <w:tcW w:w="4063" w:type="dxa"/>
            <w:shd w:val="clear" w:color="auto" w:fill="auto"/>
            <w:vAlign w:val="center"/>
          </w:tcPr>
          <w:p w14:paraId="49C110AA" w14:textId="2985DF39"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0,5172</w:t>
            </w:r>
          </w:p>
        </w:tc>
      </w:tr>
      <w:tr w:rsidR="00530D46" w:rsidRPr="001C5448" w14:paraId="4F650B0E" w14:textId="77777777" w:rsidTr="00530D46">
        <w:trPr>
          <w:trHeight w:val="315"/>
        </w:trPr>
        <w:tc>
          <w:tcPr>
            <w:tcW w:w="700" w:type="dxa"/>
            <w:shd w:val="clear" w:color="auto" w:fill="auto"/>
            <w:vAlign w:val="center"/>
          </w:tcPr>
          <w:p w14:paraId="0B87E215" w14:textId="77777777"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3</w:t>
            </w:r>
          </w:p>
        </w:tc>
        <w:tc>
          <w:tcPr>
            <w:tcW w:w="4537" w:type="dxa"/>
            <w:shd w:val="clear" w:color="auto" w:fill="auto"/>
            <w:vAlign w:val="center"/>
          </w:tcPr>
          <w:p w14:paraId="48E65538" w14:textId="02F4D689"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4400-4035-1139</w:t>
            </w:r>
          </w:p>
        </w:tc>
        <w:tc>
          <w:tcPr>
            <w:tcW w:w="4063" w:type="dxa"/>
            <w:shd w:val="clear" w:color="auto" w:fill="auto"/>
            <w:vAlign w:val="center"/>
          </w:tcPr>
          <w:p w14:paraId="47602B2C" w14:textId="4DABF6E3" w:rsidR="00530D46" w:rsidRPr="001C5448" w:rsidRDefault="00530D46">
            <w:pPr>
              <w:spacing w:after="0" w:line="240" w:lineRule="auto"/>
              <w:textAlignment w:val="baseline"/>
              <w:rPr>
                <w:rFonts w:ascii="Times New Roman" w:hAnsi="Times New Roman"/>
                <w:sz w:val="24"/>
                <w:szCs w:val="24"/>
              </w:rPr>
            </w:pPr>
            <w:r w:rsidRPr="001C5448">
              <w:rPr>
                <w:rFonts w:ascii="Times New Roman" w:hAnsi="Times New Roman"/>
                <w:sz w:val="24"/>
                <w:szCs w:val="24"/>
              </w:rPr>
              <w:t>0,0077</w:t>
            </w:r>
          </w:p>
        </w:tc>
      </w:tr>
      <w:tr w:rsidR="00530D46" w:rsidRPr="001C5448" w14:paraId="64B868CF" w14:textId="77777777" w:rsidTr="00530D46">
        <w:trPr>
          <w:trHeight w:val="315"/>
        </w:trPr>
        <w:tc>
          <w:tcPr>
            <w:tcW w:w="700" w:type="dxa"/>
            <w:shd w:val="clear" w:color="auto" w:fill="auto"/>
            <w:vAlign w:val="center"/>
          </w:tcPr>
          <w:p w14:paraId="558EA3AD" w14:textId="26D6BE62"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4</w:t>
            </w:r>
          </w:p>
        </w:tc>
        <w:tc>
          <w:tcPr>
            <w:tcW w:w="4537" w:type="dxa"/>
            <w:shd w:val="clear" w:color="auto" w:fill="auto"/>
            <w:vAlign w:val="center"/>
          </w:tcPr>
          <w:p w14:paraId="551AF666" w14:textId="05D7053D"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4400-4026-7745</w:t>
            </w:r>
          </w:p>
        </w:tc>
        <w:tc>
          <w:tcPr>
            <w:tcW w:w="4063" w:type="dxa"/>
            <w:shd w:val="clear" w:color="auto" w:fill="auto"/>
            <w:vAlign w:val="center"/>
          </w:tcPr>
          <w:p w14:paraId="066B7D73" w14:textId="5821A25A"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0,9561</w:t>
            </w:r>
          </w:p>
        </w:tc>
      </w:tr>
      <w:tr w:rsidR="00530D46" w:rsidRPr="001C5448" w14:paraId="7A4B2780" w14:textId="77777777" w:rsidTr="00530D46">
        <w:trPr>
          <w:trHeight w:val="315"/>
        </w:trPr>
        <w:tc>
          <w:tcPr>
            <w:tcW w:w="700" w:type="dxa"/>
            <w:shd w:val="clear" w:color="auto" w:fill="auto"/>
            <w:vAlign w:val="center"/>
          </w:tcPr>
          <w:p w14:paraId="1199CAB5" w14:textId="7AD463CE"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5</w:t>
            </w:r>
          </w:p>
        </w:tc>
        <w:tc>
          <w:tcPr>
            <w:tcW w:w="4537" w:type="dxa"/>
            <w:shd w:val="clear" w:color="auto" w:fill="auto"/>
            <w:vAlign w:val="center"/>
          </w:tcPr>
          <w:p w14:paraId="752DF9AE" w14:textId="24F0A2DF"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4400-4326-7561</w:t>
            </w:r>
          </w:p>
        </w:tc>
        <w:tc>
          <w:tcPr>
            <w:tcW w:w="4063" w:type="dxa"/>
            <w:shd w:val="clear" w:color="auto" w:fill="auto"/>
            <w:vAlign w:val="center"/>
          </w:tcPr>
          <w:p w14:paraId="7FD06F4F" w14:textId="6F246B24"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rPr>
              <w:t>0,0428</w:t>
            </w:r>
          </w:p>
        </w:tc>
      </w:tr>
      <w:tr w:rsidR="00530D46" w:rsidRPr="001C5448" w14:paraId="3F4502F1" w14:textId="77777777" w:rsidTr="00530D46">
        <w:trPr>
          <w:trHeight w:val="315"/>
        </w:trPr>
        <w:tc>
          <w:tcPr>
            <w:tcW w:w="700" w:type="dxa"/>
            <w:shd w:val="clear" w:color="auto" w:fill="auto"/>
            <w:vAlign w:val="center"/>
          </w:tcPr>
          <w:p w14:paraId="48D5212F" w14:textId="4105D849"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6</w:t>
            </w:r>
          </w:p>
        </w:tc>
        <w:tc>
          <w:tcPr>
            <w:tcW w:w="4537" w:type="dxa"/>
            <w:shd w:val="clear" w:color="auto" w:fill="auto"/>
            <w:vAlign w:val="center"/>
          </w:tcPr>
          <w:p w14:paraId="0CD6011B" w14:textId="3EA507D7"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4400-0073-6630</w:t>
            </w:r>
          </w:p>
        </w:tc>
        <w:tc>
          <w:tcPr>
            <w:tcW w:w="4063" w:type="dxa"/>
            <w:shd w:val="clear" w:color="auto" w:fill="auto"/>
            <w:vAlign w:val="center"/>
          </w:tcPr>
          <w:p w14:paraId="08F522CF" w14:textId="7E3894D6"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0,3379</w:t>
            </w:r>
          </w:p>
        </w:tc>
      </w:tr>
      <w:tr w:rsidR="00530D46" w:rsidRPr="001C5448" w14:paraId="5DE158D9" w14:textId="77777777" w:rsidTr="00530D46">
        <w:trPr>
          <w:trHeight w:val="315"/>
        </w:trPr>
        <w:tc>
          <w:tcPr>
            <w:tcW w:w="700" w:type="dxa"/>
            <w:shd w:val="clear" w:color="auto" w:fill="auto"/>
            <w:vAlign w:val="center"/>
          </w:tcPr>
          <w:p w14:paraId="12C02572" w14:textId="18474B81"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7</w:t>
            </w:r>
          </w:p>
        </w:tc>
        <w:tc>
          <w:tcPr>
            <w:tcW w:w="4537" w:type="dxa"/>
            <w:shd w:val="clear" w:color="auto" w:fill="auto"/>
            <w:vAlign w:val="center"/>
          </w:tcPr>
          <w:p w14:paraId="0EC21E4E" w14:textId="5C2A8E98"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4400-3963-0878</w:t>
            </w:r>
          </w:p>
        </w:tc>
        <w:tc>
          <w:tcPr>
            <w:tcW w:w="4063" w:type="dxa"/>
            <w:shd w:val="clear" w:color="auto" w:fill="auto"/>
            <w:vAlign w:val="center"/>
          </w:tcPr>
          <w:p w14:paraId="481161CA" w14:textId="03B8549C"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0,1969</w:t>
            </w:r>
          </w:p>
        </w:tc>
      </w:tr>
      <w:tr w:rsidR="00530D46" w:rsidRPr="001C5448" w14:paraId="347F4EDB" w14:textId="77777777" w:rsidTr="00530D46">
        <w:trPr>
          <w:trHeight w:val="315"/>
        </w:trPr>
        <w:tc>
          <w:tcPr>
            <w:tcW w:w="700" w:type="dxa"/>
            <w:shd w:val="clear" w:color="auto" w:fill="auto"/>
            <w:vAlign w:val="center"/>
          </w:tcPr>
          <w:p w14:paraId="291A6E33" w14:textId="02284552"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8</w:t>
            </w:r>
          </w:p>
        </w:tc>
        <w:tc>
          <w:tcPr>
            <w:tcW w:w="4537" w:type="dxa"/>
            <w:shd w:val="clear" w:color="auto" w:fill="auto"/>
            <w:vAlign w:val="center"/>
          </w:tcPr>
          <w:p w14:paraId="56317797" w14:textId="67AD4A50"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7120-0008-0054</w:t>
            </w:r>
          </w:p>
        </w:tc>
        <w:tc>
          <w:tcPr>
            <w:tcW w:w="4063" w:type="dxa"/>
            <w:shd w:val="clear" w:color="auto" w:fill="auto"/>
            <w:vAlign w:val="center"/>
          </w:tcPr>
          <w:p w14:paraId="42C5ACB4" w14:textId="20770802"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0,2268</w:t>
            </w:r>
          </w:p>
        </w:tc>
      </w:tr>
      <w:tr w:rsidR="00530D46" w:rsidRPr="001C5448" w14:paraId="60825418" w14:textId="77777777" w:rsidTr="00530D46">
        <w:trPr>
          <w:trHeight w:val="315"/>
        </w:trPr>
        <w:tc>
          <w:tcPr>
            <w:tcW w:w="700" w:type="dxa"/>
            <w:shd w:val="clear" w:color="auto" w:fill="auto"/>
            <w:vAlign w:val="center"/>
          </w:tcPr>
          <w:p w14:paraId="1300FCC1" w14:textId="5DF809C5"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9</w:t>
            </w:r>
          </w:p>
        </w:tc>
        <w:tc>
          <w:tcPr>
            <w:tcW w:w="4537" w:type="dxa"/>
            <w:shd w:val="clear" w:color="auto" w:fill="auto"/>
            <w:vAlign w:val="center"/>
          </w:tcPr>
          <w:p w14:paraId="53B34EBD" w14:textId="7E08CAE1"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4400-0432-3470</w:t>
            </w:r>
          </w:p>
        </w:tc>
        <w:tc>
          <w:tcPr>
            <w:tcW w:w="4063" w:type="dxa"/>
            <w:shd w:val="clear" w:color="auto" w:fill="auto"/>
            <w:vAlign w:val="center"/>
          </w:tcPr>
          <w:p w14:paraId="20E08606" w14:textId="2ED373C1"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0,0757</w:t>
            </w:r>
          </w:p>
        </w:tc>
      </w:tr>
      <w:tr w:rsidR="00530D46" w:rsidRPr="001C5448" w14:paraId="34892A54" w14:textId="77777777" w:rsidTr="00530D46">
        <w:trPr>
          <w:trHeight w:val="315"/>
        </w:trPr>
        <w:tc>
          <w:tcPr>
            <w:tcW w:w="700" w:type="dxa"/>
            <w:shd w:val="clear" w:color="auto" w:fill="auto"/>
            <w:vAlign w:val="center"/>
          </w:tcPr>
          <w:p w14:paraId="02E0F43D" w14:textId="605B39D3"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10</w:t>
            </w:r>
          </w:p>
        </w:tc>
        <w:tc>
          <w:tcPr>
            <w:tcW w:w="4537" w:type="dxa"/>
            <w:shd w:val="clear" w:color="auto" w:fill="auto"/>
            <w:vAlign w:val="center"/>
          </w:tcPr>
          <w:p w14:paraId="13A7E38C" w14:textId="325C288E"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7120-0008-0030</w:t>
            </w:r>
          </w:p>
        </w:tc>
        <w:tc>
          <w:tcPr>
            <w:tcW w:w="4063" w:type="dxa"/>
            <w:shd w:val="clear" w:color="auto" w:fill="auto"/>
            <w:vAlign w:val="center"/>
          </w:tcPr>
          <w:p w14:paraId="2AD1251A" w14:textId="064905DE"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1,2153</w:t>
            </w:r>
          </w:p>
        </w:tc>
      </w:tr>
      <w:tr w:rsidR="00530D46" w:rsidRPr="001C5448" w14:paraId="1EAF7D90" w14:textId="77777777" w:rsidTr="00530D46">
        <w:trPr>
          <w:trHeight w:val="315"/>
        </w:trPr>
        <w:tc>
          <w:tcPr>
            <w:tcW w:w="700" w:type="dxa"/>
            <w:shd w:val="clear" w:color="auto" w:fill="auto"/>
            <w:vAlign w:val="center"/>
          </w:tcPr>
          <w:p w14:paraId="0D29AC7A" w14:textId="20D3D282"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11</w:t>
            </w:r>
          </w:p>
        </w:tc>
        <w:tc>
          <w:tcPr>
            <w:tcW w:w="4537" w:type="dxa"/>
            <w:shd w:val="clear" w:color="auto" w:fill="auto"/>
            <w:vAlign w:val="center"/>
          </w:tcPr>
          <w:p w14:paraId="7C8C4CE7" w14:textId="148C8B28"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7120-0008-0053</w:t>
            </w:r>
          </w:p>
        </w:tc>
        <w:tc>
          <w:tcPr>
            <w:tcW w:w="4063" w:type="dxa"/>
            <w:shd w:val="clear" w:color="auto" w:fill="auto"/>
            <w:vAlign w:val="center"/>
          </w:tcPr>
          <w:p w14:paraId="2D6F3776" w14:textId="704E9FCD"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rPr>
              <w:t>0,3860</w:t>
            </w:r>
          </w:p>
        </w:tc>
      </w:tr>
      <w:tr w:rsidR="00530D46" w:rsidRPr="001C5448" w14:paraId="16D8B5B9" w14:textId="77777777" w:rsidTr="00530D46">
        <w:trPr>
          <w:trHeight w:val="315"/>
        </w:trPr>
        <w:tc>
          <w:tcPr>
            <w:tcW w:w="700" w:type="dxa"/>
            <w:shd w:val="clear" w:color="auto" w:fill="auto"/>
            <w:vAlign w:val="center"/>
          </w:tcPr>
          <w:p w14:paraId="66DE2E6C" w14:textId="17FCE9E7"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12</w:t>
            </w:r>
          </w:p>
        </w:tc>
        <w:tc>
          <w:tcPr>
            <w:tcW w:w="4537" w:type="dxa"/>
            <w:shd w:val="clear" w:color="auto" w:fill="auto"/>
            <w:vAlign w:val="center"/>
          </w:tcPr>
          <w:p w14:paraId="680E4BE0" w14:textId="6EC34084"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4400-0661-2173</w:t>
            </w:r>
          </w:p>
        </w:tc>
        <w:tc>
          <w:tcPr>
            <w:tcW w:w="4063" w:type="dxa"/>
            <w:shd w:val="clear" w:color="auto" w:fill="auto"/>
            <w:vAlign w:val="center"/>
          </w:tcPr>
          <w:p w14:paraId="0781BA67" w14:textId="7EBCE44D"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0,0896</w:t>
            </w:r>
          </w:p>
        </w:tc>
      </w:tr>
      <w:tr w:rsidR="00530D46" w:rsidRPr="001C5448" w14:paraId="5CD337D8" w14:textId="77777777" w:rsidTr="00530D46">
        <w:trPr>
          <w:trHeight w:val="315"/>
        </w:trPr>
        <w:tc>
          <w:tcPr>
            <w:tcW w:w="700" w:type="dxa"/>
            <w:shd w:val="clear" w:color="auto" w:fill="auto"/>
            <w:vAlign w:val="center"/>
          </w:tcPr>
          <w:p w14:paraId="1B621BD3" w14:textId="68D5B0BD"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13</w:t>
            </w:r>
          </w:p>
        </w:tc>
        <w:tc>
          <w:tcPr>
            <w:tcW w:w="4537" w:type="dxa"/>
            <w:shd w:val="clear" w:color="auto" w:fill="auto"/>
            <w:vAlign w:val="center"/>
          </w:tcPr>
          <w:p w14:paraId="221CB75A" w14:textId="538EF0A1"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4400-0668-4602</w:t>
            </w:r>
          </w:p>
        </w:tc>
        <w:tc>
          <w:tcPr>
            <w:tcW w:w="4063" w:type="dxa"/>
            <w:shd w:val="clear" w:color="auto" w:fill="auto"/>
            <w:vAlign w:val="center"/>
          </w:tcPr>
          <w:p w14:paraId="42B2B4E9" w14:textId="7AF969AB"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0,1569</w:t>
            </w:r>
          </w:p>
        </w:tc>
      </w:tr>
      <w:tr w:rsidR="00530D46" w:rsidRPr="001C5448" w14:paraId="58BF139F" w14:textId="77777777" w:rsidTr="00530D46">
        <w:trPr>
          <w:trHeight w:val="315"/>
        </w:trPr>
        <w:tc>
          <w:tcPr>
            <w:tcW w:w="700" w:type="dxa"/>
            <w:shd w:val="clear" w:color="auto" w:fill="auto"/>
            <w:vAlign w:val="center"/>
          </w:tcPr>
          <w:p w14:paraId="2E123435" w14:textId="78AA684A"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14</w:t>
            </w:r>
          </w:p>
        </w:tc>
        <w:tc>
          <w:tcPr>
            <w:tcW w:w="4537" w:type="dxa"/>
            <w:shd w:val="clear" w:color="auto" w:fill="auto"/>
            <w:vAlign w:val="center"/>
          </w:tcPr>
          <w:p w14:paraId="703E1F96" w14:textId="2DB220E3"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4400-0386-9454</w:t>
            </w:r>
          </w:p>
        </w:tc>
        <w:tc>
          <w:tcPr>
            <w:tcW w:w="4063" w:type="dxa"/>
            <w:shd w:val="clear" w:color="auto" w:fill="auto"/>
            <w:vAlign w:val="center"/>
          </w:tcPr>
          <w:p w14:paraId="1A4EB694" w14:textId="011DEE3D"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rPr>
              <w:t>0,3249</w:t>
            </w:r>
          </w:p>
        </w:tc>
      </w:tr>
      <w:tr w:rsidR="00530D46" w:rsidRPr="001C5448" w14:paraId="706ADFF4" w14:textId="77777777" w:rsidTr="00530D46">
        <w:trPr>
          <w:trHeight w:val="315"/>
        </w:trPr>
        <w:tc>
          <w:tcPr>
            <w:tcW w:w="700" w:type="dxa"/>
            <w:shd w:val="clear" w:color="auto" w:fill="auto"/>
            <w:vAlign w:val="center"/>
          </w:tcPr>
          <w:p w14:paraId="35609C05" w14:textId="29753042"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15</w:t>
            </w:r>
          </w:p>
        </w:tc>
        <w:tc>
          <w:tcPr>
            <w:tcW w:w="4537" w:type="dxa"/>
            <w:shd w:val="clear" w:color="auto" w:fill="auto"/>
            <w:vAlign w:val="center"/>
          </w:tcPr>
          <w:p w14:paraId="127FDEF7" w14:textId="25A47A7C"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4400-0657-8372</w:t>
            </w:r>
          </w:p>
        </w:tc>
        <w:tc>
          <w:tcPr>
            <w:tcW w:w="4063" w:type="dxa"/>
            <w:shd w:val="clear" w:color="auto" w:fill="auto"/>
            <w:vAlign w:val="center"/>
          </w:tcPr>
          <w:p w14:paraId="4E9976AE" w14:textId="1FC2D6B3"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0,2430</w:t>
            </w:r>
          </w:p>
        </w:tc>
      </w:tr>
      <w:tr w:rsidR="00530D46" w:rsidRPr="001C5448" w14:paraId="17ECB724" w14:textId="77777777" w:rsidTr="00530D46">
        <w:trPr>
          <w:trHeight w:val="315"/>
        </w:trPr>
        <w:tc>
          <w:tcPr>
            <w:tcW w:w="700" w:type="dxa"/>
            <w:shd w:val="clear" w:color="auto" w:fill="auto"/>
            <w:vAlign w:val="center"/>
          </w:tcPr>
          <w:p w14:paraId="4F1E7F50" w14:textId="34489897"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16</w:t>
            </w:r>
          </w:p>
        </w:tc>
        <w:tc>
          <w:tcPr>
            <w:tcW w:w="4537" w:type="dxa"/>
            <w:shd w:val="clear" w:color="auto" w:fill="auto"/>
            <w:vAlign w:val="center"/>
          </w:tcPr>
          <w:p w14:paraId="06CAA34D" w14:textId="31FBAE9B"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4400-0909-1336</w:t>
            </w:r>
          </w:p>
        </w:tc>
        <w:tc>
          <w:tcPr>
            <w:tcW w:w="4063" w:type="dxa"/>
            <w:shd w:val="clear" w:color="auto" w:fill="auto"/>
            <w:vAlign w:val="center"/>
          </w:tcPr>
          <w:p w14:paraId="26E77127" w14:textId="44C66760"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0,1202</w:t>
            </w:r>
          </w:p>
        </w:tc>
      </w:tr>
      <w:tr w:rsidR="00530D46" w:rsidRPr="001C5448" w14:paraId="786A8941" w14:textId="77777777" w:rsidTr="00530D46">
        <w:trPr>
          <w:trHeight w:val="315"/>
        </w:trPr>
        <w:tc>
          <w:tcPr>
            <w:tcW w:w="700" w:type="dxa"/>
            <w:shd w:val="clear" w:color="auto" w:fill="auto"/>
            <w:vAlign w:val="center"/>
          </w:tcPr>
          <w:p w14:paraId="35B03EF7" w14:textId="6AAEE7EA"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17</w:t>
            </w:r>
          </w:p>
        </w:tc>
        <w:tc>
          <w:tcPr>
            <w:tcW w:w="4537" w:type="dxa"/>
            <w:shd w:val="clear" w:color="auto" w:fill="auto"/>
            <w:vAlign w:val="center"/>
          </w:tcPr>
          <w:p w14:paraId="69490B51" w14:textId="1F6635B2"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4400-0074-9317</w:t>
            </w:r>
          </w:p>
        </w:tc>
        <w:tc>
          <w:tcPr>
            <w:tcW w:w="4063" w:type="dxa"/>
            <w:shd w:val="clear" w:color="auto" w:fill="auto"/>
            <w:vAlign w:val="center"/>
          </w:tcPr>
          <w:p w14:paraId="324411C5" w14:textId="37179A81"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0,1184</w:t>
            </w:r>
          </w:p>
        </w:tc>
      </w:tr>
      <w:tr w:rsidR="00530D46" w:rsidRPr="001C5448" w14:paraId="0D05574B" w14:textId="77777777" w:rsidTr="00530D46">
        <w:trPr>
          <w:trHeight w:val="315"/>
        </w:trPr>
        <w:tc>
          <w:tcPr>
            <w:tcW w:w="700" w:type="dxa"/>
            <w:shd w:val="clear" w:color="auto" w:fill="auto"/>
            <w:vAlign w:val="center"/>
          </w:tcPr>
          <w:p w14:paraId="2A2088E3" w14:textId="48E05B99"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18</w:t>
            </w:r>
          </w:p>
        </w:tc>
        <w:tc>
          <w:tcPr>
            <w:tcW w:w="4537" w:type="dxa"/>
            <w:shd w:val="clear" w:color="auto" w:fill="auto"/>
            <w:vAlign w:val="center"/>
          </w:tcPr>
          <w:p w14:paraId="7D26111D" w14:textId="2F26A8C9"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7120-0008-0024</w:t>
            </w:r>
          </w:p>
        </w:tc>
        <w:tc>
          <w:tcPr>
            <w:tcW w:w="4063" w:type="dxa"/>
            <w:shd w:val="clear" w:color="auto" w:fill="auto"/>
            <w:vAlign w:val="center"/>
          </w:tcPr>
          <w:p w14:paraId="386B721B" w14:textId="6519F418"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0,3071</w:t>
            </w:r>
          </w:p>
        </w:tc>
      </w:tr>
      <w:tr w:rsidR="00530D46" w:rsidRPr="001C5448" w14:paraId="73574237" w14:textId="77777777" w:rsidTr="00530D46">
        <w:trPr>
          <w:trHeight w:val="315"/>
        </w:trPr>
        <w:tc>
          <w:tcPr>
            <w:tcW w:w="700" w:type="dxa"/>
            <w:shd w:val="clear" w:color="auto" w:fill="auto"/>
            <w:vAlign w:val="center"/>
          </w:tcPr>
          <w:p w14:paraId="20F297CA" w14:textId="053F32F5"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19</w:t>
            </w:r>
          </w:p>
        </w:tc>
        <w:tc>
          <w:tcPr>
            <w:tcW w:w="4537" w:type="dxa"/>
            <w:shd w:val="clear" w:color="auto" w:fill="auto"/>
            <w:vAlign w:val="center"/>
          </w:tcPr>
          <w:p w14:paraId="7BBB6E85" w14:textId="7925E68E"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4400-1962-7022</w:t>
            </w:r>
          </w:p>
        </w:tc>
        <w:tc>
          <w:tcPr>
            <w:tcW w:w="4063" w:type="dxa"/>
            <w:shd w:val="clear" w:color="auto" w:fill="auto"/>
            <w:vAlign w:val="center"/>
          </w:tcPr>
          <w:p w14:paraId="608BEEDB" w14:textId="7D79A0F8"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0,1597</w:t>
            </w:r>
          </w:p>
        </w:tc>
      </w:tr>
      <w:tr w:rsidR="00530D46" w:rsidRPr="001C5448" w14:paraId="081DAB5A" w14:textId="77777777" w:rsidTr="00530D46">
        <w:trPr>
          <w:trHeight w:val="315"/>
        </w:trPr>
        <w:tc>
          <w:tcPr>
            <w:tcW w:w="700" w:type="dxa"/>
            <w:shd w:val="clear" w:color="auto" w:fill="auto"/>
            <w:vAlign w:val="center"/>
          </w:tcPr>
          <w:p w14:paraId="75941F14" w14:textId="64433C47"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20</w:t>
            </w:r>
          </w:p>
        </w:tc>
        <w:tc>
          <w:tcPr>
            <w:tcW w:w="4537" w:type="dxa"/>
            <w:shd w:val="clear" w:color="auto" w:fill="auto"/>
            <w:vAlign w:val="center"/>
          </w:tcPr>
          <w:p w14:paraId="1C9BCB7B" w14:textId="3E0AD6FD"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4400-0736-8658</w:t>
            </w:r>
          </w:p>
        </w:tc>
        <w:tc>
          <w:tcPr>
            <w:tcW w:w="4063" w:type="dxa"/>
            <w:shd w:val="clear" w:color="auto" w:fill="auto"/>
            <w:vAlign w:val="center"/>
          </w:tcPr>
          <w:p w14:paraId="1FD9F877" w14:textId="01F68865"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rPr>
              <w:t>0,4677</w:t>
            </w:r>
          </w:p>
        </w:tc>
      </w:tr>
      <w:tr w:rsidR="00530D46" w:rsidRPr="001C5448" w14:paraId="69D42F2D" w14:textId="77777777" w:rsidTr="00530D46">
        <w:trPr>
          <w:trHeight w:val="315"/>
        </w:trPr>
        <w:tc>
          <w:tcPr>
            <w:tcW w:w="700" w:type="dxa"/>
            <w:shd w:val="clear" w:color="auto" w:fill="auto"/>
            <w:vAlign w:val="center"/>
          </w:tcPr>
          <w:p w14:paraId="75433F0F" w14:textId="1445447E"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lastRenderedPageBreak/>
              <w:t>21</w:t>
            </w:r>
          </w:p>
        </w:tc>
        <w:tc>
          <w:tcPr>
            <w:tcW w:w="4537" w:type="dxa"/>
            <w:shd w:val="clear" w:color="auto" w:fill="auto"/>
            <w:vAlign w:val="center"/>
          </w:tcPr>
          <w:p w14:paraId="69D24400" w14:textId="40E67610"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7120-0008-0057</w:t>
            </w:r>
          </w:p>
        </w:tc>
        <w:tc>
          <w:tcPr>
            <w:tcW w:w="4063" w:type="dxa"/>
            <w:shd w:val="clear" w:color="auto" w:fill="auto"/>
            <w:vAlign w:val="center"/>
          </w:tcPr>
          <w:p w14:paraId="4287ABBC" w14:textId="7A086EB2"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rPr>
              <w:t>0,2262</w:t>
            </w:r>
          </w:p>
        </w:tc>
      </w:tr>
      <w:tr w:rsidR="00530D46" w:rsidRPr="001C5448" w14:paraId="28590FDF" w14:textId="77777777" w:rsidTr="00530D46">
        <w:trPr>
          <w:trHeight w:val="315"/>
        </w:trPr>
        <w:tc>
          <w:tcPr>
            <w:tcW w:w="700" w:type="dxa"/>
            <w:shd w:val="clear" w:color="auto" w:fill="auto"/>
            <w:vAlign w:val="center"/>
          </w:tcPr>
          <w:p w14:paraId="0C22B00F" w14:textId="72CD7C2F"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22</w:t>
            </w:r>
          </w:p>
        </w:tc>
        <w:tc>
          <w:tcPr>
            <w:tcW w:w="4537" w:type="dxa"/>
            <w:shd w:val="clear" w:color="auto" w:fill="auto"/>
            <w:vAlign w:val="center"/>
          </w:tcPr>
          <w:p w14:paraId="1E204875" w14:textId="644C0898"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4400-0361-6779</w:t>
            </w:r>
          </w:p>
        </w:tc>
        <w:tc>
          <w:tcPr>
            <w:tcW w:w="4063" w:type="dxa"/>
            <w:shd w:val="clear" w:color="auto" w:fill="auto"/>
            <w:vAlign w:val="center"/>
          </w:tcPr>
          <w:p w14:paraId="578870B7" w14:textId="6B051463"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0,1220</w:t>
            </w:r>
          </w:p>
        </w:tc>
      </w:tr>
      <w:tr w:rsidR="00530D46" w:rsidRPr="001C5448" w14:paraId="26D02D2F" w14:textId="77777777" w:rsidTr="00530D46">
        <w:trPr>
          <w:trHeight w:val="315"/>
        </w:trPr>
        <w:tc>
          <w:tcPr>
            <w:tcW w:w="700" w:type="dxa"/>
            <w:shd w:val="clear" w:color="auto" w:fill="auto"/>
            <w:vAlign w:val="center"/>
          </w:tcPr>
          <w:p w14:paraId="73DC20FB" w14:textId="4665563B"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23</w:t>
            </w:r>
          </w:p>
        </w:tc>
        <w:tc>
          <w:tcPr>
            <w:tcW w:w="4537" w:type="dxa"/>
            <w:shd w:val="clear" w:color="auto" w:fill="auto"/>
            <w:vAlign w:val="center"/>
          </w:tcPr>
          <w:p w14:paraId="5B13D2C8" w14:textId="53F2A5AE"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7120-0002-0014</w:t>
            </w:r>
          </w:p>
        </w:tc>
        <w:tc>
          <w:tcPr>
            <w:tcW w:w="4063" w:type="dxa"/>
            <w:shd w:val="clear" w:color="auto" w:fill="auto"/>
            <w:vAlign w:val="center"/>
          </w:tcPr>
          <w:p w14:paraId="228A183A" w14:textId="24E41116"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rPr>
              <w:t>0,0155</w:t>
            </w:r>
          </w:p>
        </w:tc>
      </w:tr>
      <w:tr w:rsidR="00530D46" w:rsidRPr="001C5448" w14:paraId="23D4CF48" w14:textId="77777777" w:rsidTr="00530D46">
        <w:trPr>
          <w:trHeight w:val="315"/>
        </w:trPr>
        <w:tc>
          <w:tcPr>
            <w:tcW w:w="700" w:type="dxa"/>
            <w:shd w:val="clear" w:color="auto" w:fill="auto"/>
            <w:vAlign w:val="center"/>
          </w:tcPr>
          <w:p w14:paraId="6539FEB1" w14:textId="69B4C8F4"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24</w:t>
            </w:r>
          </w:p>
        </w:tc>
        <w:tc>
          <w:tcPr>
            <w:tcW w:w="4537" w:type="dxa"/>
            <w:shd w:val="clear" w:color="auto" w:fill="auto"/>
            <w:vAlign w:val="center"/>
          </w:tcPr>
          <w:p w14:paraId="1FBC8D16" w14:textId="1ECAE4B9"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4400-4004-7450</w:t>
            </w:r>
          </w:p>
        </w:tc>
        <w:tc>
          <w:tcPr>
            <w:tcW w:w="4063" w:type="dxa"/>
            <w:shd w:val="clear" w:color="auto" w:fill="auto"/>
            <w:vAlign w:val="center"/>
          </w:tcPr>
          <w:p w14:paraId="1F7D4535" w14:textId="7093A12D"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rPr>
              <w:t>0,0134</w:t>
            </w:r>
          </w:p>
        </w:tc>
      </w:tr>
      <w:tr w:rsidR="00530D46" w:rsidRPr="001C5448" w14:paraId="2F0EA639" w14:textId="77777777" w:rsidTr="00530D46">
        <w:trPr>
          <w:trHeight w:val="315"/>
        </w:trPr>
        <w:tc>
          <w:tcPr>
            <w:tcW w:w="700" w:type="dxa"/>
            <w:shd w:val="clear" w:color="auto" w:fill="auto"/>
            <w:vAlign w:val="center"/>
          </w:tcPr>
          <w:p w14:paraId="3620CC82" w14:textId="0452FD3A"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25</w:t>
            </w:r>
          </w:p>
        </w:tc>
        <w:tc>
          <w:tcPr>
            <w:tcW w:w="4537" w:type="dxa"/>
            <w:shd w:val="clear" w:color="auto" w:fill="auto"/>
            <w:vAlign w:val="center"/>
          </w:tcPr>
          <w:p w14:paraId="2916B566" w14:textId="68B53EE2"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4400-4325-4520</w:t>
            </w:r>
          </w:p>
        </w:tc>
        <w:tc>
          <w:tcPr>
            <w:tcW w:w="4063" w:type="dxa"/>
            <w:shd w:val="clear" w:color="auto" w:fill="auto"/>
            <w:vAlign w:val="center"/>
          </w:tcPr>
          <w:p w14:paraId="6739CA31" w14:textId="3A38B133"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0,0547</w:t>
            </w:r>
          </w:p>
        </w:tc>
      </w:tr>
      <w:tr w:rsidR="00530D46" w:rsidRPr="001C5448" w14:paraId="42CFE4A1" w14:textId="77777777" w:rsidTr="00530D46">
        <w:trPr>
          <w:trHeight w:val="315"/>
        </w:trPr>
        <w:tc>
          <w:tcPr>
            <w:tcW w:w="700" w:type="dxa"/>
            <w:shd w:val="clear" w:color="auto" w:fill="auto"/>
            <w:vAlign w:val="center"/>
          </w:tcPr>
          <w:p w14:paraId="600BAC2D" w14:textId="08CE06C6"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26</w:t>
            </w:r>
          </w:p>
        </w:tc>
        <w:tc>
          <w:tcPr>
            <w:tcW w:w="4537" w:type="dxa"/>
            <w:shd w:val="clear" w:color="auto" w:fill="auto"/>
            <w:vAlign w:val="center"/>
          </w:tcPr>
          <w:p w14:paraId="36E7F017" w14:textId="0C3A4E5A"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4400-0294-6638</w:t>
            </w:r>
          </w:p>
        </w:tc>
        <w:tc>
          <w:tcPr>
            <w:tcW w:w="4063" w:type="dxa"/>
            <w:shd w:val="clear" w:color="auto" w:fill="auto"/>
            <w:vAlign w:val="center"/>
          </w:tcPr>
          <w:p w14:paraId="7AF27719" w14:textId="1A3E035B"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0,0860</w:t>
            </w:r>
          </w:p>
        </w:tc>
      </w:tr>
      <w:tr w:rsidR="00530D46" w:rsidRPr="001C5448" w14:paraId="6C228470" w14:textId="77777777" w:rsidTr="00530D46">
        <w:trPr>
          <w:trHeight w:val="315"/>
        </w:trPr>
        <w:tc>
          <w:tcPr>
            <w:tcW w:w="700" w:type="dxa"/>
            <w:shd w:val="clear" w:color="auto" w:fill="auto"/>
            <w:vAlign w:val="center"/>
          </w:tcPr>
          <w:p w14:paraId="3C82D9B8" w14:textId="3F7B7B18"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27</w:t>
            </w:r>
          </w:p>
        </w:tc>
        <w:tc>
          <w:tcPr>
            <w:tcW w:w="4537" w:type="dxa"/>
            <w:shd w:val="clear" w:color="auto" w:fill="auto"/>
            <w:vAlign w:val="center"/>
          </w:tcPr>
          <w:p w14:paraId="79577034" w14:textId="33DC9BE7"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4400-4034-7480</w:t>
            </w:r>
          </w:p>
        </w:tc>
        <w:tc>
          <w:tcPr>
            <w:tcW w:w="4063" w:type="dxa"/>
            <w:shd w:val="clear" w:color="auto" w:fill="auto"/>
            <w:vAlign w:val="center"/>
          </w:tcPr>
          <w:p w14:paraId="2A788211" w14:textId="1DACFE7A"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1,0259</w:t>
            </w:r>
          </w:p>
        </w:tc>
      </w:tr>
      <w:tr w:rsidR="00530D46" w:rsidRPr="001C5448" w14:paraId="24AFF3D8" w14:textId="77777777" w:rsidTr="00530D46">
        <w:trPr>
          <w:trHeight w:val="315"/>
        </w:trPr>
        <w:tc>
          <w:tcPr>
            <w:tcW w:w="700" w:type="dxa"/>
            <w:shd w:val="clear" w:color="auto" w:fill="auto"/>
            <w:vAlign w:val="center"/>
          </w:tcPr>
          <w:p w14:paraId="033FBAB9" w14:textId="2876B4DD"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28</w:t>
            </w:r>
          </w:p>
        </w:tc>
        <w:tc>
          <w:tcPr>
            <w:tcW w:w="4537" w:type="dxa"/>
            <w:shd w:val="clear" w:color="auto" w:fill="auto"/>
            <w:vAlign w:val="center"/>
          </w:tcPr>
          <w:p w14:paraId="557BF0CE" w14:textId="3155B227"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7120-0008-0060</w:t>
            </w:r>
          </w:p>
        </w:tc>
        <w:tc>
          <w:tcPr>
            <w:tcW w:w="4063" w:type="dxa"/>
            <w:shd w:val="clear" w:color="auto" w:fill="auto"/>
            <w:vAlign w:val="center"/>
          </w:tcPr>
          <w:p w14:paraId="0ED1E0F6" w14:textId="4E81B43D"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0,5646</w:t>
            </w:r>
          </w:p>
        </w:tc>
      </w:tr>
      <w:tr w:rsidR="00530D46" w:rsidRPr="001C5448" w14:paraId="63E7013B" w14:textId="77777777" w:rsidTr="00530D46">
        <w:trPr>
          <w:trHeight w:val="315"/>
        </w:trPr>
        <w:tc>
          <w:tcPr>
            <w:tcW w:w="700" w:type="dxa"/>
            <w:shd w:val="clear" w:color="auto" w:fill="auto"/>
            <w:vAlign w:val="center"/>
          </w:tcPr>
          <w:p w14:paraId="0D2A5AF9" w14:textId="7F11274C"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29</w:t>
            </w:r>
          </w:p>
        </w:tc>
        <w:tc>
          <w:tcPr>
            <w:tcW w:w="4537" w:type="dxa"/>
            <w:shd w:val="clear" w:color="auto" w:fill="auto"/>
            <w:vAlign w:val="center"/>
          </w:tcPr>
          <w:p w14:paraId="27BA37EE" w14:textId="3FA055B7"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4400-0289-7298</w:t>
            </w:r>
          </w:p>
        </w:tc>
        <w:tc>
          <w:tcPr>
            <w:tcW w:w="4063" w:type="dxa"/>
            <w:shd w:val="clear" w:color="auto" w:fill="auto"/>
            <w:vAlign w:val="center"/>
          </w:tcPr>
          <w:p w14:paraId="2E007DCE" w14:textId="1BB85040"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0,0970</w:t>
            </w:r>
          </w:p>
        </w:tc>
      </w:tr>
      <w:tr w:rsidR="00530D46" w:rsidRPr="001C5448" w14:paraId="2B3A5411" w14:textId="77777777" w:rsidTr="00530D46">
        <w:trPr>
          <w:trHeight w:val="315"/>
        </w:trPr>
        <w:tc>
          <w:tcPr>
            <w:tcW w:w="700" w:type="dxa"/>
            <w:shd w:val="clear" w:color="auto" w:fill="auto"/>
            <w:vAlign w:val="center"/>
          </w:tcPr>
          <w:p w14:paraId="62E13F0C" w14:textId="187E1901" w:rsidR="00530D46" w:rsidRPr="001C5448" w:rsidRDefault="00530D46" w:rsidP="00BF7AC9">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eastAsia="Times New Roman" w:hAnsi="Times New Roman"/>
                <w:color w:val="000000"/>
                <w:sz w:val="24"/>
                <w:szCs w:val="24"/>
                <w:lang w:eastAsia="lt-LT"/>
              </w:rPr>
              <w:t>30</w:t>
            </w:r>
          </w:p>
        </w:tc>
        <w:tc>
          <w:tcPr>
            <w:tcW w:w="4537" w:type="dxa"/>
            <w:shd w:val="clear" w:color="auto" w:fill="auto"/>
            <w:vAlign w:val="center"/>
          </w:tcPr>
          <w:p w14:paraId="0FFD0670" w14:textId="05051544" w:rsidR="00530D46" w:rsidRPr="001C5448" w:rsidRDefault="00530D46" w:rsidP="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4400-0089-2482</w:t>
            </w:r>
          </w:p>
        </w:tc>
        <w:tc>
          <w:tcPr>
            <w:tcW w:w="4063" w:type="dxa"/>
            <w:shd w:val="clear" w:color="auto" w:fill="auto"/>
            <w:vAlign w:val="center"/>
          </w:tcPr>
          <w:p w14:paraId="78ECB074" w14:textId="2091454D" w:rsidR="00530D46" w:rsidRPr="001C5448" w:rsidRDefault="00530D46">
            <w:pPr>
              <w:spacing w:after="0" w:line="240" w:lineRule="auto"/>
              <w:textAlignment w:val="baseline"/>
              <w:rPr>
                <w:rFonts w:ascii="Times New Roman" w:eastAsia="Times New Roman" w:hAnsi="Times New Roman"/>
                <w:color w:val="000000"/>
                <w:sz w:val="24"/>
                <w:szCs w:val="24"/>
                <w:lang w:eastAsia="lt-LT"/>
              </w:rPr>
            </w:pPr>
            <w:r w:rsidRPr="001C5448">
              <w:rPr>
                <w:rFonts w:ascii="Times New Roman" w:hAnsi="Times New Roman"/>
                <w:sz w:val="24"/>
                <w:szCs w:val="24"/>
              </w:rPr>
              <w:t>0,1574</w:t>
            </w:r>
          </w:p>
        </w:tc>
      </w:tr>
    </w:tbl>
    <w:p w14:paraId="7265EA48" w14:textId="43952FF9" w:rsidR="0080724B" w:rsidRPr="00C73516" w:rsidRDefault="00FC2750" w:rsidP="0080724B">
      <w:pPr>
        <w:pStyle w:val="Antrat"/>
        <w:rPr>
          <w:rFonts w:ascii="Times New Roman" w:hAnsi="Times New Roman"/>
          <w:b w:val="0"/>
          <w:bCs w:val="0"/>
          <w:color w:val="auto"/>
          <w:sz w:val="24"/>
          <w:szCs w:val="24"/>
        </w:rPr>
      </w:pPr>
      <w:bookmarkStart w:id="50" w:name="_Ref64646605"/>
      <w:r w:rsidRPr="00C73516">
        <w:rPr>
          <w:rFonts w:ascii="Times New Roman" w:hAnsi="Times New Roman"/>
          <w:b w:val="0"/>
          <w:bCs w:val="0"/>
          <w:color w:val="auto"/>
          <w:sz w:val="24"/>
          <w:szCs w:val="24"/>
        </w:rPr>
        <w:t>9</w:t>
      </w:r>
      <w:r w:rsidR="00D13018" w:rsidRPr="00C73516">
        <w:rPr>
          <w:rStyle w:val="normaltextrun"/>
          <w:rFonts w:ascii="Times New Roman" w:hAnsi="Times New Roman"/>
          <w:b w:val="0"/>
          <w:bCs w:val="0"/>
          <w:color w:val="auto"/>
          <w:sz w:val="24"/>
          <w:szCs w:val="24"/>
        </w:rPr>
        <w:t> lentelė</w:t>
      </w:r>
      <w:bookmarkEnd w:id="50"/>
      <w:r w:rsidR="0080724B" w:rsidRPr="00C73516">
        <w:rPr>
          <w:rStyle w:val="normaltextrun"/>
          <w:rFonts w:ascii="Times New Roman" w:hAnsi="Times New Roman"/>
          <w:b w:val="0"/>
          <w:bCs w:val="0"/>
          <w:color w:val="auto"/>
          <w:sz w:val="24"/>
          <w:szCs w:val="24"/>
        </w:rPr>
        <w:t>. Žemės sklypai</w:t>
      </w:r>
      <w:r w:rsidR="00147D6C" w:rsidRPr="00C73516">
        <w:rPr>
          <w:rStyle w:val="normaltextrun"/>
          <w:rFonts w:ascii="Times New Roman" w:hAnsi="Times New Roman"/>
          <w:b w:val="0"/>
          <w:bCs w:val="0"/>
          <w:color w:val="auto"/>
          <w:sz w:val="24"/>
          <w:szCs w:val="24"/>
        </w:rPr>
        <w:t xml:space="preserve"> (Jonavos r. sav.)</w:t>
      </w:r>
      <w:r w:rsidR="0080724B" w:rsidRPr="00C73516">
        <w:rPr>
          <w:rStyle w:val="normaltextrun"/>
          <w:rFonts w:ascii="Times New Roman" w:hAnsi="Times New Roman"/>
          <w:b w:val="0"/>
          <w:bCs w:val="0"/>
          <w:color w:val="auto"/>
          <w:sz w:val="24"/>
          <w:szCs w:val="24"/>
        </w:rPr>
        <w:t xml:space="preserve">, kuriuose suplanuoti servitutai </w:t>
      </w:r>
      <w:r w:rsidR="00F24212" w:rsidRPr="00C73516">
        <w:rPr>
          <w:rStyle w:val="normaltextrun"/>
          <w:rFonts w:ascii="Times New Roman" w:hAnsi="Times New Roman"/>
          <w:b w:val="0"/>
          <w:bCs w:val="0"/>
          <w:color w:val="auto"/>
          <w:sz w:val="24"/>
          <w:szCs w:val="24"/>
        </w:rPr>
        <w:t xml:space="preserve">Žeimių </w:t>
      </w:r>
      <w:r w:rsidR="0080724B" w:rsidRPr="00C73516">
        <w:rPr>
          <w:rStyle w:val="normaltextrun"/>
          <w:rFonts w:ascii="Times New Roman" w:hAnsi="Times New Roman"/>
          <w:b w:val="0"/>
          <w:bCs w:val="0"/>
          <w:color w:val="auto"/>
          <w:sz w:val="24"/>
          <w:szCs w:val="24"/>
        </w:rPr>
        <w:t>traukos pastotės</w:t>
      </w:r>
      <w:r w:rsidR="00EE5EFE" w:rsidRPr="00C73516">
        <w:rPr>
          <w:rStyle w:val="normaltextrun"/>
          <w:rFonts w:ascii="Times New Roman" w:hAnsi="Times New Roman"/>
          <w:b w:val="0"/>
          <w:bCs w:val="0"/>
          <w:color w:val="auto"/>
          <w:sz w:val="24"/>
          <w:szCs w:val="24"/>
        </w:rPr>
        <w:t xml:space="preserve"> (TPS4)</w:t>
      </w:r>
      <w:r w:rsidR="0080724B" w:rsidRPr="00C73516">
        <w:rPr>
          <w:rStyle w:val="normaltextrun"/>
          <w:rFonts w:ascii="Times New Roman" w:hAnsi="Times New Roman"/>
          <w:b w:val="0"/>
          <w:bCs w:val="0"/>
          <w:color w:val="auto"/>
          <w:sz w:val="24"/>
          <w:szCs w:val="24"/>
        </w:rPr>
        <w:t xml:space="preserve"> </w:t>
      </w:r>
      <w:r w:rsidR="00567C6A" w:rsidRPr="00C73516">
        <w:rPr>
          <w:rStyle w:val="normaltextrun"/>
          <w:rFonts w:ascii="Times New Roman" w:hAnsi="Times New Roman"/>
          <w:b w:val="0"/>
          <w:bCs w:val="0"/>
          <w:color w:val="auto"/>
          <w:sz w:val="24"/>
          <w:szCs w:val="24"/>
        </w:rPr>
        <w:t xml:space="preserve">110 </w:t>
      </w:r>
      <w:proofErr w:type="spellStart"/>
      <w:r w:rsidR="00567C6A" w:rsidRPr="00C73516">
        <w:rPr>
          <w:rStyle w:val="normaltextrun"/>
          <w:rFonts w:ascii="Times New Roman" w:hAnsi="Times New Roman"/>
          <w:b w:val="0"/>
          <w:bCs w:val="0"/>
          <w:color w:val="auto"/>
          <w:sz w:val="24"/>
          <w:szCs w:val="24"/>
        </w:rPr>
        <w:t>kV</w:t>
      </w:r>
      <w:proofErr w:type="spellEnd"/>
      <w:r w:rsidR="0080724B" w:rsidRPr="00C73516">
        <w:rPr>
          <w:rStyle w:val="normaltextrun"/>
          <w:rFonts w:ascii="Times New Roman" w:hAnsi="Times New Roman"/>
          <w:b w:val="0"/>
          <w:bCs w:val="0"/>
          <w:color w:val="auto"/>
          <w:sz w:val="24"/>
          <w:szCs w:val="24"/>
        </w:rPr>
        <w:t xml:space="preserve"> elektros </w:t>
      </w:r>
      <w:r w:rsidR="00EE5EFE" w:rsidRPr="00C73516">
        <w:rPr>
          <w:rStyle w:val="normaltextrun"/>
          <w:rFonts w:ascii="Times New Roman" w:hAnsi="Times New Roman"/>
          <w:b w:val="0"/>
          <w:bCs w:val="0"/>
          <w:color w:val="auto"/>
          <w:sz w:val="24"/>
          <w:szCs w:val="24"/>
        </w:rPr>
        <w:t xml:space="preserve">perdavimo </w:t>
      </w:r>
      <w:r w:rsidR="0080724B" w:rsidRPr="00C73516">
        <w:rPr>
          <w:rStyle w:val="normaltextrun"/>
          <w:rFonts w:ascii="Times New Roman" w:hAnsi="Times New Roman"/>
          <w:b w:val="0"/>
          <w:bCs w:val="0"/>
          <w:color w:val="auto"/>
          <w:sz w:val="24"/>
          <w:szCs w:val="24"/>
        </w:rPr>
        <w:t>linijai</w:t>
      </w:r>
      <w:r w:rsidR="0080724B" w:rsidRPr="00C73516">
        <w:rPr>
          <w:rStyle w:val="eop"/>
          <w:rFonts w:ascii="Times New Roman" w:hAnsi="Times New Roman"/>
          <w:b w:val="0"/>
          <w:bCs w:val="0"/>
          <w:color w:val="auto"/>
          <w:sz w:val="24"/>
          <w:szCs w:val="24"/>
        </w:rPr>
        <w:t> </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BA4CBA" w:rsidRPr="001C5448" w14:paraId="66BE50F5" w14:textId="77777777" w:rsidTr="00530D46">
        <w:trPr>
          <w:trHeight w:val="315"/>
        </w:trPr>
        <w:tc>
          <w:tcPr>
            <w:tcW w:w="701" w:type="dxa"/>
            <w:shd w:val="clear" w:color="auto" w:fill="auto"/>
            <w:vAlign w:val="center"/>
            <w:hideMark/>
          </w:tcPr>
          <w:p w14:paraId="4AD9AFF6" w14:textId="77777777" w:rsidR="00BA4CBA" w:rsidRPr="001C5448" w:rsidRDefault="00BA4CBA" w:rsidP="00AD5E3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Eil. Nr. </w:t>
            </w:r>
          </w:p>
        </w:tc>
        <w:tc>
          <w:tcPr>
            <w:tcW w:w="4536" w:type="dxa"/>
            <w:shd w:val="clear" w:color="auto" w:fill="auto"/>
            <w:vAlign w:val="center"/>
            <w:hideMark/>
          </w:tcPr>
          <w:p w14:paraId="3EEE2179" w14:textId="77777777" w:rsidR="00BA4CBA" w:rsidRPr="001C5448" w:rsidRDefault="00BA4CBA" w:rsidP="00AD5E3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Žemės sklypo kadastro Nr.</w:t>
            </w:r>
          </w:p>
          <w:p w14:paraId="691B288B" w14:textId="487B580F" w:rsidR="00BA4CBA" w:rsidRPr="001C5448" w:rsidRDefault="00BA4CBA" w:rsidP="00AD5E3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51EF5C8C" w14:textId="77777777" w:rsidR="00BA4CBA" w:rsidRPr="001C5448" w:rsidRDefault="00BA4CBA" w:rsidP="00AD5E3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Servituto plotas, ha</w:t>
            </w:r>
          </w:p>
        </w:tc>
      </w:tr>
      <w:tr w:rsidR="00BA4CBA" w:rsidRPr="001C5448" w14:paraId="7E5A056A" w14:textId="77777777" w:rsidTr="00530D46">
        <w:trPr>
          <w:trHeight w:val="315"/>
        </w:trPr>
        <w:tc>
          <w:tcPr>
            <w:tcW w:w="701" w:type="dxa"/>
            <w:shd w:val="clear" w:color="auto" w:fill="auto"/>
            <w:vAlign w:val="center"/>
            <w:hideMark/>
          </w:tcPr>
          <w:p w14:paraId="2E34A8A3" w14:textId="01B8D2F1"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w:t>
            </w:r>
          </w:p>
        </w:tc>
        <w:tc>
          <w:tcPr>
            <w:tcW w:w="4536" w:type="dxa"/>
            <w:shd w:val="clear" w:color="auto" w:fill="auto"/>
            <w:vAlign w:val="bottom"/>
          </w:tcPr>
          <w:p w14:paraId="7DA95318" w14:textId="2F0D85A1"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4640-0007-0016</w:t>
            </w:r>
          </w:p>
        </w:tc>
        <w:tc>
          <w:tcPr>
            <w:tcW w:w="4063" w:type="dxa"/>
            <w:shd w:val="clear" w:color="auto" w:fill="auto"/>
            <w:vAlign w:val="bottom"/>
            <w:hideMark/>
          </w:tcPr>
          <w:p w14:paraId="63E5B4E8" w14:textId="5EC0E451"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0,9445</w:t>
            </w:r>
          </w:p>
        </w:tc>
      </w:tr>
      <w:tr w:rsidR="00BA4CBA" w:rsidRPr="001C5448" w14:paraId="387CCFFE" w14:textId="77777777" w:rsidTr="00530D46">
        <w:trPr>
          <w:trHeight w:val="315"/>
        </w:trPr>
        <w:tc>
          <w:tcPr>
            <w:tcW w:w="701" w:type="dxa"/>
            <w:shd w:val="clear" w:color="auto" w:fill="auto"/>
            <w:vAlign w:val="center"/>
          </w:tcPr>
          <w:p w14:paraId="5E8EAB3E" w14:textId="3710608B"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2</w:t>
            </w:r>
          </w:p>
        </w:tc>
        <w:tc>
          <w:tcPr>
            <w:tcW w:w="4536" w:type="dxa"/>
            <w:shd w:val="clear" w:color="auto" w:fill="auto"/>
            <w:vAlign w:val="bottom"/>
          </w:tcPr>
          <w:p w14:paraId="644806DE" w14:textId="34CC469C"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4640-0007-0006</w:t>
            </w:r>
          </w:p>
        </w:tc>
        <w:tc>
          <w:tcPr>
            <w:tcW w:w="4063" w:type="dxa"/>
            <w:shd w:val="clear" w:color="auto" w:fill="auto"/>
            <w:vAlign w:val="bottom"/>
          </w:tcPr>
          <w:p w14:paraId="3A3C5B06" w14:textId="5A7C656F"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0,9729</w:t>
            </w:r>
          </w:p>
        </w:tc>
      </w:tr>
      <w:tr w:rsidR="00BA4CBA" w:rsidRPr="001C5448" w14:paraId="78898E5C" w14:textId="77777777" w:rsidTr="00530D46">
        <w:trPr>
          <w:trHeight w:val="315"/>
        </w:trPr>
        <w:tc>
          <w:tcPr>
            <w:tcW w:w="701" w:type="dxa"/>
            <w:shd w:val="clear" w:color="auto" w:fill="auto"/>
            <w:vAlign w:val="center"/>
          </w:tcPr>
          <w:p w14:paraId="274422CF" w14:textId="693E66E7"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3</w:t>
            </w:r>
          </w:p>
        </w:tc>
        <w:tc>
          <w:tcPr>
            <w:tcW w:w="4536" w:type="dxa"/>
            <w:shd w:val="clear" w:color="auto" w:fill="auto"/>
            <w:vAlign w:val="bottom"/>
          </w:tcPr>
          <w:p w14:paraId="7A584155" w14:textId="1BBD8F56"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4640-0007-0011</w:t>
            </w:r>
          </w:p>
        </w:tc>
        <w:tc>
          <w:tcPr>
            <w:tcW w:w="4063" w:type="dxa"/>
            <w:shd w:val="clear" w:color="auto" w:fill="auto"/>
            <w:vAlign w:val="bottom"/>
          </w:tcPr>
          <w:p w14:paraId="26CF44A7" w14:textId="66CF4A25"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0,3576</w:t>
            </w:r>
          </w:p>
        </w:tc>
      </w:tr>
      <w:tr w:rsidR="00BA4CBA" w:rsidRPr="001C5448" w14:paraId="110BA7D6" w14:textId="77777777" w:rsidTr="00530D46">
        <w:trPr>
          <w:trHeight w:val="315"/>
        </w:trPr>
        <w:tc>
          <w:tcPr>
            <w:tcW w:w="701" w:type="dxa"/>
            <w:shd w:val="clear" w:color="auto" w:fill="auto"/>
            <w:vAlign w:val="center"/>
          </w:tcPr>
          <w:p w14:paraId="1B001FDE" w14:textId="19FE9F03"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4</w:t>
            </w:r>
          </w:p>
        </w:tc>
        <w:tc>
          <w:tcPr>
            <w:tcW w:w="4536" w:type="dxa"/>
            <w:shd w:val="clear" w:color="auto" w:fill="auto"/>
            <w:vAlign w:val="bottom"/>
          </w:tcPr>
          <w:p w14:paraId="38D50932" w14:textId="5230A6B7"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4400-0201-0195</w:t>
            </w:r>
          </w:p>
        </w:tc>
        <w:tc>
          <w:tcPr>
            <w:tcW w:w="4063" w:type="dxa"/>
            <w:shd w:val="clear" w:color="auto" w:fill="auto"/>
            <w:vAlign w:val="bottom"/>
          </w:tcPr>
          <w:p w14:paraId="5FCE8686" w14:textId="1BF98DB3"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0,6301</w:t>
            </w:r>
          </w:p>
        </w:tc>
      </w:tr>
      <w:tr w:rsidR="00BA4CBA" w:rsidRPr="001C5448" w14:paraId="73017C07" w14:textId="77777777" w:rsidTr="00530D46">
        <w:trPr>
          <w:trHeight w:val="315"/>
        </w:trPr>
        <w:tc>
          <w:tcPr>
            <w:tcW w:w="701" w:type="dxa"/>
            <w:shd w:val="clear" w:color="auto" w:fill="auto"/>
            <w:vAlign w:val="center"/>
          </w:tcPr>
          <w:p w14:paraId="280A62AC" w14:textId="0CCB045D"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5</w:t>
            </w:r>
          </w:p>
        </w:tc>
        <w:tc>
          <w:tcPr>
            <w:tcW w:w="4536" w:type="dxa"/>
            <w:shd w:val="clear" w:color="auto" w:fill="auto"/>
            <w:vAlign w:val="bottom"/>
          </w:tcPr>
          <w:p w14:paraId="69FE0F5E" w14:textId="2F789778"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4400-2759-7693</w:t>
            </w:r>
          </w:p>
        </w:tc>
        <w:tc>
          <w:tcPr>
            <w:tcW w:w="4063" w:type="dxa"/>
            <w:shd w:val="clear" w:color="auto" w:fill="auto"/>
            <w:vAlign w:val="bottom"/>
          </w:tcPr>
          <w:p w14:paraId="52A08454" w14:textId="590CEDC1"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0,3239</w:t>
            </w:r>
          </w:p>
        </w:tc>
      </w:tr>
      <w:tr w:rsidR="00BA4CBA" w:rsidRPr="001C5448" w14:paraId="5BB217F9" w14:textId="77777777" w:rsidTr="00530D46">
        <w:trPr>
          <w:trHeight w:val="315"/>
        </w:trPr>
        <w:tc>
          <w:tcPr>
            <w:tcW w:w="701" w:type="dxa"/>
            <w:shd w:val="clear" w:color="auto" w:fill="auto"/>
            <w:vAlign w:val="center"/>
          </w:tcPr>
          <w:p w14:paraId="3AEA50CF" w14:textId="4EECD5F3"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6</w:t>
            </w:r>
          </w:p>
        </w:tc>
        <w:tc>
          <w:tcPr>
            <w:tcW w:w="4536" w:type="dxa"/>
            <w:shd w:val="clear" w:color="auto" w:fill="auto"/>
            <w:vAlign w:val="bottom"/>
          </w:tcPr>
          <w:p w14:paraId="6A6C37F6" w14:textId="40579A08"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4640-0007-0005</w:t>
            </w:r>
          </w:p>
        </w:tc>
        <w:tc>
          <w:tcPr>
            <w:tcW w:w="4063" w:type="dxa"/>
            <w:shd w:val="clear" w:color="auto" w:fill="auto"/>
            <w:vAlign w:val="bottom"/>
          </w:tcPr>
          <w:p w14:paraId="54ABBE58" w14:textId="1CDEF9CD"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0,2988</w:t>
            </w:r>
          </w:p>
        </w:tc>
      </w:tr>
      <w:tr w:rsidR="00BA4CBA" w:rsidRPr="001C5448" w14:paraId="260D1872" w14:textId="77777777" w:rsidTr="00530D46">
        <w:trPr>
          <w:trHeight w:val="315"/>
        </w:trPr>
        <w:tc>
          <w:tcPr>
            <w:tcW w:w="701" w:type="dxa"/>
            <w:shd w:val="clear" w:color="auto" w:fill="auto"/>
            <w:vAlign w:val="center"/>
          </w:tcPr>
          <w:p w14:paraId="5A4E9BC6" w14:textId="6ED8A4D0"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7</w:t>
            </w:r>
          </w:p>
        </w:tc>
        <w:tc>
          <w:tcPr>
            <w:tcW w:w="4536" w:type="dxa"/>
            <w:shd w:val="clear" w:color="auto" w:fill="auto"/>
            <w:vAlign w:val="bottom"/>
          </w:tcPr>
          <w:p w14:paraId="601C68BE" w14:textId="7BBCEAA9"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4640-0007-0007</w:t>
            </w:r>
          </w:p>
        </w:tc>
        <w:tc>
          <w:tcPr>
            <w:tcW w:w="4063" w:type="dxa"/>
            <w:shd w:val="clear" w:color="auto" w:fill="auto"/>
            <w:vAlign w:val="bottom"/>
          </w:tcPr>
          <w:p w14:paraId="3CEB32EA" w14:textId="5E1B2030"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0,2958</w:t>
            </w:r>
          </w:p>
        </w:tc>
      </w:tr>
      <w:tr w:rsidR="00BA4CBA" w:rsidRPr="001C5448" w14:paraId="3E937B34" w14:textId="77777777" w:rsidTr="00530D46">
        <w:trPr>
          <w:trHeight w:val="315"/>
        </w:trPr>
        <w:tc>
          <w:tcPr>
            <w:tcW w:w="701" w:type="dxa"/>
            <w:shd w:val="clear" w:color="auto" w:fill="auto"/>
            <w:vAlign w:val="center"/>
          </w:tcPr>
          <w:p w14:paraId="18A79980" w14:textId="0837C217"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8</w:t>
            </w:r>
          </w:p>
        </w:tc>
        <w:tc>
          <w:tcPr>
            <w:tcW w:w="4536" w:type="dxa"/>
            <w:shd w:val="clear" w:color="auto" w:fill="auto"/>
            <w:vAlign w:val="bottom"/>
          </w:tcPr>
          <w:p w14:paraId="706E3E58" w14:textId="198359B8"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4400-1844-8781</w:t>
            </w:r>
          </w:p>
        </w:tc>
        <w:tc>
          <w:tcPr>
            <w:tcW w:w="4063" w:type="dxa"/>
            <w:shd w:val="clear" w:color="auto" w:fill="auto"/>
            <w:vAlign w:val="bottom"/>
          </w:tcPr>
          <w:p w14:paraId="505A9859" w14:textId="5C612029"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0,0525</w:t>
            </w:r>
          </w:p>
        </w:tc>
      </w:tr>
      <w:tr w:rsidR="00BA4CBA" w:rsidRPr="001C5448" w14:paraId="2CB43093" w14:textId="77777777" w:rsidTr="00530D46">
        <w:trPr>
          <w:trHeight w:val="315"/>
        </w:trPr>
        <w:tc>
          <w:tcPr>
            <w:tcW w:w="701" w:type="dxa"/>
            <w:shd w:val="clear" w:color="auto" w:fill="auto"/>
            <w:vAlign w:val="center"/>
          </w:tcPr>
          <w:p w14:paraId="3C438349" w14:textId="5E1DB004"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9</w:t>
            </w:r>
          </w:p>
        </w:tc>
        <w:tc>
          <w:tcPr>
            <w:tcW w:w="4536" w:type="dxa"/>
            <w:shd w:val="clear" w:color="auto" w:fill="auto"/>
            <w:vAlign w:val="bottom"/>
          </w:tcPr>
          <w:p w14:paraId="6059F942" w14:textId="5F15B94A"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4640-0007-0004</w:t>
            </w:r>
          </w:p>
        </w:tc>
        <w:tc>
          <w:tcPr>
            <w:tcW w:w="4063" w:type="dxa"/>
            <w:shd w:val="clear" w:color="auto" w:fill="auto"/>
            <w:vAlign w:val="bottom"/>
          </w:tcPr>
          <w:p w14:paraId="76BC3117" w14:textId="2D8EC287"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0,3461</w:t>
            </w:r>
          </w:p>
        </w:tc>
      </w:tr>
      <w:tr w:rsidR="00BA4CBA" w:rsidRPr="001C5448" w14:paraId="17D6627A" w14:textId="77777777" w:rsidTr="00530D46">
        <w:trPr>
          <w:trHeight w:val="315"/>
        </w:trPr>
        <w:tc>
          <w:tcPr>
            <w:tcW w:w="701" w:type="dxa"/>
            <w:shd w:val="clear" w:color="auto" w:fill="auto"/>
            <w:vAlign w:val="center"/>
          </w:tcPr>
          <w:p w14:paraId="17B83C90" w14:textId="33F6641E"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10</w:t>
            </w:r>
          </w:p>
        </w:tc>
        <w:tc>
          <w:tcPr>
            <w:tcW w:w="4536" w:type="dxa"/>
            <w:shd w:val="clear" w:color="auto" w:fill="auto"/>
            <w:vAlign w:val="bottom"/>
          </w:tcPr>
          <w:p w14:paraId="78DEF2BA" w14:textId="5F7236BB"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4400-1844-9046</w:t>
            </w:r>
          </w:p>
        </w:tc>
        <w:tc>
          <w:tcPr>
            <w:tcW w:w="4063" w:type="dxa"/>
            <w:shd w:val="clear" w:color="auto" w:fill="auto"/>
            <w:vAlign w:val="bottom"/>
          </w:tcPr>
          <w:p w14:paraId="1C12C9DA" w14:textId="33DED219"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0,0196</w:t>
            </w:r>
          </w:p>
        </w:tc>
      </w:tr>
      <w:tr w:rsidR="00BA4CBA" w:rsidRPr="001C5448" w14:paraId="192BB175" w14:textId="77777777" w:rsidTr="00530D46">
        <w:trPr>
          <w:trHeight w:val="315"/>
        </w:trPr>
        <w:tc>
          <w:tcPr>
            <w:tcW w:w="701" w:type="dxa"/>
            <w:shd w:val="clear" w:color="auto" w:fill="auto"/>
            <w:vAlign w:val="center"/>
          </w:tcPr>
          <w:p w14:paraId="0A722969" w14:textId="0E6BA480"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11</w:t>
            </w:r>
          </w:p>
        </w:tc>
        <w:tc>
          <w:tcPr>
            <w:tcW w:w="4536" w:type="dxa"/>
            <w:shd w:val="clear" w:color="auto" w:fill="auto"/>
            <w:vAlign w:val="bottom"/>
          </w:tcPr>
          <w:p w14:paraId="42E24684" w14:textId="3BAA7E86"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4400-3043-0907</w:t>
            </w:r>
          </w:p>
        </w:tc>
        <w:tc>
          <w:tcPr>
            <w:tcW w:w="4063" w:type="dxa"/>
            <w:shd w:val="clear" w:color="auto" w:fill="auto"/>
            <w:vAlign w:val="bottom"/>
          </w:tcPr>
          <w:p w14:paraId="7DB80F30" w14:textId="03BA5BB0"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0,6638</w:t>
            </w:r>
          </w:p>
        </w:tc>
      </w:tr>
      <w:tr w:rsidR="00BA4CBA" w:rsidRPr="001C5448" w14:paraId="5D1CDEA8" w14:textId="77777777" w:rsidTr="00530D46">
        <w:trPr>
          <w:trHeight w:val="315"/>
        </w:trPr>
        <w:tc>
          <w:tcPr>
            <w:tcW w:w="701" w:type="dxa"/>
            <w:shd w:val="clear" w:color="auto" w:fill="auto"/>
            <w:vAlign w:val="center"/>
          </w:tcPr>
          <w:p w14:paraId="5318E049" w14:textId="52926E8F"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12</w:t>
            </w:r>
          </w:p>
        </w:tc>
        <w:tc>
          <w:tcPr>
            <w:tcW w:w="4536" w:type="dxa"/>
            <w:shd w:val="clear" w:color="auto" w:fill="auto"/>
            <w:vAlign w:val="bottom"/>
          </w:tcPr>
          <w:p w14:paraId="369A3D7C" w14:textId="16C4A550"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4640-0007-0003</w:t>
            </w:r>
          </w:p>
        </w:tc>
        <w:tc>
          <w:tcPr>
            <w:tcW w:w="4063" w:type="dxa"/>
            <w:shd w:val="clear" w:color="auto" w:fill="auto"/>
            <w:vAlign w:val="bottom"/>
          </w:tcPr>
          <w:p w14:paraId="56357D83" w14:textId="3A51EE1A"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0,3465</w:t>
            </w:r>
          </w:p>
        </w:tc>
      </w:tr>
      <w:tr w:rsidR="00BA4CBA" w:rsidRPr="001C5448" w14:paraId="32DE170C" w14:textId="77777777" w:rsidTr="00530D46">
        <w:trPr>
          <w:trHeight w:val="315"/>
        </w:trPr>
        <w:tc>
          <w:tcPr>
            <w:tcW w:w="701" w:type="dxa"/>
            <w:shd w:val="clear" w:color="auto" w:fill="auto"/>
            <w:vAlign w:val="center"/>
          </w:tcPr>
          <w:p w14:paraId="3796CB97" w14:textId="56A8364B"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13</w:t>
            </w:r>
          </w:p>
        </w:tc>
        <w:tc>
          <w:tcPr>
            <w:tcW w:w="4536" w:type="dxa"/>
            <w:shd w:val="clear" w:color="auto" w:fill="auto"/>
            <w:vAlign w:val="bottom"/>
          </w:tcPr>
          <w:p w14:paraId="2AE98223" w14:textId="11069E3F"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4640-0007-0012</w:t>
            </w:r>
          </w:p>
        </w:tc>
        <w:tc>
          <w:tcPr>
            <w:tcW w:w="4063" w:type="dxa"/>
            <w:shd w:val="clear" w:color="auto" w:fill="auto"/>
            <w:vAlign w:val="bottom"/>
          </w:tcPr>
          <w:p w14:paraId="5B324717" w14:textId="4A651D11"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0,2107</w:t>
            </w:r>
          </w:p>
        </w:tc>
      </w:tr>
      <w:tr w:rsidR="00BA4CBA" w:rsidRPr="001C5448" w14:paraId="34A2580E" w14:textId="77777777" w:rsidTr="00530D46">
        <w:trPr>
          <w:trHeight w:val="315"/>
        </w:trPr>
        <w:tc>
          <w:tcPr>
            <w:tcW w:w="701" w:type="dxa"/>
            <w:shd w:val="clear" w:color="auto" w:fill="auto"/>
            <w:vAlign w:val="center"/>
          </w:tcPr>
          <w:p w14:paraId="448C5CBC" w14:textId="0E37CCFE"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14</w:t>
            </w:r>
          </w:p>
        </w:tc>
        <w:tc>
          <w:tcPr>
            <w:tcW w:w="4536" w:type="dxa"/>
            <w:shd w:val="clear" w:color="auto" w:fill="auto"/>
            <w:vAlign w:val="bottom"/>
          </w:tcPr>
          <w:p w14:paraId="284D9FBF" w14:textId="45F1827F"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4400-0454-2923</w:t>
            </w:r>
          </w:p>
        </w:tc>
        <w:tc>
          <w:tcPr>
            <w:tcW w:w="4063" w:type="dxa"/>
            <w:shd w:val="clear" w:color="auto" w:fill="auto"/>
            <w:vAlign w:val="bottom"/>
          </w:tcPr>
          <w:p w14:paraId="44F636D5" w14:textId="3E08B008"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0,5336</w:t>
            </w:r>
          </w:p>
        </w:tc>
      </w:tr>
      <w:tr w:rsidR="00BA4CBA" w:rsidRPr="001C5448" w14:paraId="32C6BCBA" w14:textId="77777777" w:rsidTr="00530D46">
        <w:trPr>
          <w:trHeight w:val="315"/>
        </w:trPr>
        <w:tc>
          <w:tcPr>
            <w:tcW w:w="701" w:type="dxa"/>
            <w:shd w:val="clear" w:color="auto" w:fill="auto"/>
            <w:vAlign w:val="center"/>
          </w:tcPr>
          <w:p w14:paraId="4254E289" w14:textId="0DBFD56A"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15</w:t>
            </w:r>
          </w:p>
        </w:tc>
        <w:tc>
          <w:tcPr>
            <w:tcW w:w="4536" w:type="dxa"/>
            <w:shd w:val="clear" w:color="auto" w:fill="auto"/>
            <w:vAlign w:val="bottom"/>
          </w:tcPr>
          <w:p w14:paraId="47AB6709" w14:textId="5D281109"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4400-2839-8738</w:t>
            </w:r>
          </w:p>
        </w:tc>
        <w:tc>
          <w:tcPr>
            <w:tcW w:w="4063" w:type="dxa"/>
            <w:shd w:val="clear" w:color="auto" w:fill="auto"/>
            <w:vAlign w:val="bottom"/>
          </w:tcPr>
          <w:p w14:paraId="159C932C" w14:textId="5F837630"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1,1186</w:t>
            </w:r>
          </w:p>
        </w:tc>
      </w:tr>
      <w:tr w:rsidR="00BA4CBA" w:rsidRPr="001C5448" w14:paraId="4B4BA26E" w14:textId="77777777" w:rsidTr="00530D46">
        <w:trPr>
          <w:trHeight w:val="315"/>
        </w:trPr>
        <w:tc>
          <w:tcPr>
            <w:tcW w:w="701" w:type="dxa"/>
            <w:shd w:val="clear" w:color="auto" w:fill="auto"/>
            <w:vAlign w:val="center"/>
          </w:tcPr>
          <w:p w14:paraId="0D42F8D3" w14:textId="136AEC46"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16</w:t>
            </w:r>
          </w:p>
        </w:tc>
        <w:tc>
          <w:tcPr>
            <w:tcW w:w="4536" w:type="dxa"/>
            <w:shd w:val="clear" w:color="auto" w:fill="auto"/>
            <w:vAlign w:val="bottom"/>
          </w:tcPr>
          <w:p w14:paraId="7293D3AE" w14:textId="65226A5F"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4400-2206-9850</w:t>
            </w:r>
          </w:p>
        </w:tc>
        <w:tc>
          <w:tcPr>
            <w:tcW w:w="4063" w:type="dxa"/>
            <w:shd w:val="clear" w:color="auto" w:fill="auto"/>
            <w:vAlign w:val="bottom"/>
          </w:tcPr>
          <w:p w14:paraId="2C2CBC96" w14:textId="06240FE1"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0,0268</w:t>
            </w:r>
          </w:p>
        </w:tc>
      </w:tr>
      <w:tr w:rsidR="00BA4CBA" w:rsidRPr="001C5448" w14:paraId="0F8A2908" w14:textId="77777777" w:rsidTr="00530D46">
        <w:trPr>
          <w:trHeight w:val="315"/>
        </w:trPr>
        <w:tc>
          <w:tcPr>
            <w:tcW w:w="701" w:type="dxa"/>
            <w:shd w:val="clear" w:color="auto" w:fill="auto"/>
            <w:vAlign w:val="center"/>
          </w:tcPr>
          <w:p w14:paraId="732FA07A" w14:textId="07F6E5B7"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17</w:t>
            </w:r>
          </w:p>
        </w:tc>
        <w:tc>
          <w:tcPr>
            <w:tcW w:w="4536" w:type="dxa"/>
            <w:shd w:val="clear" w:color="auto" w:fill="auto"/>
            <w:vAlign w:val="bottom"/>
          </w:tcPr>
          <w:p w14:paraId="143128BD" w14:textId="7457B220"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4640-0007-0064</w:t>
            </w:r>
          </w:p>
        </w:tc>
        <w:tc>
          <w:tcPr>
            <w:tcW w:w="4063" w:type="dxa"/>
            <w:shd w:val="clear" w:color="auto" w:fill="auto"/>
            <w:vAlign w:val="bottom"/>
          </w:tcPr>
          <w:p w14:paraId="3CF49F25" w14:textId="19950BBF"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0,2590</w:t>
            </w:r>
          </w:p>
        </w:tc>
      </w:tr>
      <w:tr w:rsidR="00BA4CBA" w:rsidRPr="001C5448" w14:paraId="67EB7806" w14:textId="77777777" w:rsidTr="00530D46">
        <w:trPr>
          <w:trHeight w:val="315"/>
        </w:trPr>
        <w:tc>
          <w:tcPr>
            <w:tcW w:w="701" w:type="dxa"/>
            <w:shd w:val="clear" w:color="auto" w:fill="auto"/>
            <w:vAlign w:val="center"/>
          </w:tcPr>
          <w:p w14:paraId="6DB5254F" w14:textId="25D75E5F"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18</w:t>
            </w:r>
          </w:p>
        </w:tc>
        <w:tc>
          <w:tcPr>
            <w:tcW w:w="4536" w:type="dxa"/>
            <w:shd w:val="clear" w:color="auto" w:fill="auto"/>
            <w:vAlign w:val="bottom"/>
          </w:tcPr>
          <w:p w14:paraId="1CCC42F2" w14:textId="635959E1" w:rsidR="00BA4CBA" w:rsidRPr="001C5448" w:rsidRDefault="00BA4CBA"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4400-0200-9474</w:t>
            </w:r>
          </w:p>
        </w:tc>
        <w:tc>
          <w:tcPr>
            <w:tcW w:w="4063" w:type="dxa"/>
            <w:shd w:val="clear" w:color="auto" w:fill="auto"/>
            <w:vAlign w:val="bottom"/>
          </w:tcPr>
          <w:p w14:paraId="6330F31D" w14:textId="67A71333" w:rsidR="00BA4CBA" w:rsidRPr="001C5448" w:rsidRDefault="00BA4CBA" w:rsidP="000E063B">
            <w:pPr>
              <w:spacing w:after="0" w:line="240" w:lineRule="auto"/>
              <w:textAlignment w:val="baseline"/>
              <w:rPr>
                <w:rFonts w:ascii="Times New Roman" w:eastAsia="Times New Roman" w:hAnsi="Times New Roman"/>
                <w:sz w:val="24"/>
                <w:szCs w:val="24"/>
                <w:lang w:eastAsia="lt-LT"/>
              </w:rPr>
            </w:pPr>
            <w:r w:rsidRPr="001C5448">
              <w:rPr>
                <w:rFonts w:ascii="Times New Roman" w:hAnsi="Times New Roman"/>
                <w:sz w:val="24"/>
                <w:szCs w:val="24"/>
              </w:rPr>
              <w:t>0,4635</w:t>
            </w:r>
          </w:p>
        </w:tc>
      </w:tr>
      <w:tr w:rsidR="00BA4CBA" w:rsidRPr="001C5448" w14:paraId="3023DD78" w14:textId="77777777" w:rsidTr="00530D46">
        <w:trPr>
          <w:trHeight w:val="315"/>
        </w:trPr>
        <w:tc>
          <w:tcPr>
            <w:tcW w:w="701" w:type="dxa"/>
            <w:shd w:val="clear" w:color="auto" w:fill="auto"/>
            <w:vAlign w:val="center"/>
          </w:tcPr>
          <w:p w14:paraId="60F98866" w14:textId="524C2187" w:rsidR="00BA4CBA" w:rsidRPr="001C5448" w:rsidRDefault="00BA4CBA" w:rsidP="008C4866">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19</w:t>
            </w:r>
          </w:p>
        </w:tc>
        <w:tc>
          <w:tcPr>
            <w:tcW w:w="4536" w:type="dxa"/>
            <w:shd w:val="clear" w:color="auto" w:fill="auto"/>
            <w:vAlign w:val="bottom"/>
          </w:tcPr>
          <w:p w14:paraId="7A8199EC" w14:textId="75D9E813" w:rsidR="00BA4CBA" w:rsidRPr="001C5448" w:rsidRDefault="00BA4CBA" w:rsidP="00530D46">
            <w:pPr>
              <w:spacing w:after="0" w:line="240" w:lineRule="auto"/>
              <w:textAlignment w:val="baseline"/>
              <w:rPr>
                <w:rFonts w:ascii="Times New Roman" w:hAnsi="Times New Roman"/>
                <w:sz w:val="24"/>
                <w:szCs w:val="24"/>
              </w:rPr>
            </w:pPr>
            <w:r w:rsidRPr="001C5448">
              <w:rPr>
                <w:rFonts w:ascii="Times New Roman" w:hAnsi="Times New Roman"/>
                <w:sz w:val="24"/>
                <w:szCs w:val="24"/>
              </w:rPr>
              <w:t>4400-0621-7056</w:t>
            </w:r>
          </w:p>
        </w:tc>
        <w:tc>
          <w:tcPr>
            <w:tcW w:w="4063" w:type="dxa"/>
            <w:shd w:val="clear" w:color="auto" w:fill="auto"/>
            <w:vAlign w:val="bottom"/>
          </w:tcPr>
          <w:p w14:paraId="58FAFF60" w14:textId="047532B3" w:rsidR="00BA4CBA" w:rsidRPr="001C5448" w:rsidRDefault="00BA4CBA" w:rsidP="008C4866">
            <w:pPr>
              <w:spacing w:after="0" w:line="240" w:lineRule="auto"/>
              <w:textAlignment w:val="baseline"/>
              <w:rPr>
                <w:rFonts w:ascii="Times New Roman" w:hAnsi="Times New Roman"/>
                <w:sz w:val="24"/>
                <w:szCs w:val="24"/>
              </w:rPr>
            </w:pPr>
            <w:r w:rsidRPr="001C5448">
              <w:rPr>
                <w:rFonts w:ascii="Times New Roman" w:hAnsi="Times New Roman"/>
                <w:sz w:val="24"/>
                <w:szCs w:val="24"/>
              </w:rPr>
              <w:t>0,0498</w:t>
            </w:r>
          </w:p>
        </w:tc>
      </w:tr>
    </w:tbl>
    <w:p w14:paraId="4B891ECB" w14:textId="4D70FF19" w:rsidR="00A817BB" w:rsidRPr="001C5448" w:rsidRDefault="00C71ACD" w:rsidP="001C5448">
      <w:pPr>
        <w:pStyle w:val="Documentdescription"/>
        <w:numPr>
          <w:ilvl w:val="0"/>
          <w:numId w:val="69"/>
        </w:numPr>
        <w:spacing w:before="24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 xml:space="preserve">Privažiavimui prie </w:t>
      </w:r>
      <w:r w:rsidR="001554D2" w:rsidRPr="001C5448">
        <w:rPr>
          <w:rFonts w:ascii="Times New Roman" w:hAnsi="Times New Roman"/>
          <w:b w:val="0"/>
          <w:bCs/>
          <w:color w:val="auto"/>
          <w:sz w:val="24"/>
        </w:rPr>
        <w:t>Kretingos traukos pastotės (TPS1) žemės sklypo</w:t>
      </w:r>
      <w:r w:rsidR="00F5724C" w:rsidRPr="001C5448">
        <w:rPr>
          <w:rFonts w:ascii="Times New Roman" w:hAnsi="Times New Roman"/>
          <w:b w:val="0"/>
          <w:bCs/>
          <w:color w:val="auto"/>
          <w:sz w:val="24"/>
        </w:rPr>
        <w:t>,</w:t>
      </w:r>
      <w:r w:rsidR="001554D2" w:rsidRPr="001C5448">
        <w:rPr>
          <w:rFonts w:ascii="Times New Roman" w:hAnsi="Times New Roman"/>
          <w:b w:val="0"/>
          <w:bCs/>
          <w:color w:val="auto"/>
          <w:sz w:val="24"/>
        </w:rPr>
        <w:t xml:space="preserve"> v</w:t>
      </w:r>
      <w:r w:rsidR="00DB66C2" w:rsidRPr="001C5448">
        <w:rPr>
          <w:rFonts w:ascii="Times New Roman" w:hAnsi="Times New Roman"/>
          <w:b w:val="0"/>
          <w:bCs/>
          <w:color w:val="auto"/>
          <w:sz w:val="24"/>
        </w:rPr>
        <w:t xml:space="preserve">adovaujantis </w:t>
      </w:r>
      <w:r w:rsidR="00A817BB" w:rsidRPr="001C5448">
        <w:rPr>
          <w:rFonts w:ascii="Times New Roman" w:hAnsi="Times New Roman"/>
          <w:b w:val="0"/>
          <w:bCs/>
          <w:color w:val="auto"/>
          <w:sz w:val="24"/>
        </w:rPr>
        <w:t xml:space="preserve">Lietuvos </w:t>
      </w:r>
      <w:r w:rsidR="00F5724C" w:rsidRPr="001C5448">
        <w:rPr>
          <w:rFonts w:ascii="Times New Roman" w:hAnsi="Times New Roman"/>
          <w:b w:val="0"/>
          <w:bCs/>
          <w:color w:val="auto"/>
          <w:sz w:val="24"/>
        </w:rPr>
        <w:t>R</w:t>
      </w:r>
      <w:r w:rsidR="00A817BB" w:rsidRPr="001C5448">
        <w:rPr>
          <w:rFonts w:ascii="Times New Roman" w:hAnsi="Times New Roman"/>
          <w:b w:val="0"/>
          <w:bCs/>
          <w:color w:val="auto"/>
          <w:sz w:val="24"/>
        </w:rPr>
        <w:t>espublikos žemės įstatymo</w:t>
      </w:r>
      <w:r w:rsidR="00AF08FF" w:rsidRPr="001C5448">
        <w:rPr>
          <w:rFonts w:ascii="Times New Roman" w:hAnsi="Times New Roman"/>
          <w:b w:val="0"/>
          <w:bCs/>
          <w:color w:val="auto"/>
          <w:sz w:val="24"/>
        </w:rPr>
        <w:t xml:space="preserve"> </w:t>
      </w:r>
      <w:r w:rsidR="00127F81" w:rsidRPr="001C5448">
        <w:rPr>
          <w:rFonts w:ascii="Times New Roman" w:hAnsi="Times New Roman"/>
          <w:b w:val="0"/>
          <w:bCs/>
          <w:color w:val="auto"/>
          <w:sz w:val="24"/>
        </w:rPr>
        <w:t>23 str</w:t>
      </w:r>
      <w:r w:rsidR="00F5724C" w:rsidRPr="001C5448">
        <w:rPr>
          <w:rFonts w:ascii="Times New Roman" w:hAnsi="Times New Roman"/>
          <w:b w:val="0"/>
          <w:bCs/>
          <w:color w:val="auto"/>
          <w:sz w:val="24"/>
        </w:rPr>
        <w:t>aipsnio</w:t>
      </w:r>
      <w:r w:rsidR="00127F81" w:rsidRPr="001C5448">
        <w:rPr>
          <w:rFonts w:ascii="Times New Roman" w:hAnsi="Times New Roman"/>
          <w:b w:val="0"/>
          <w:bCs/>
          <w:color w:val="auto"/>
          <w:sz w:val="24"/>
        </w:rPr>
        <w:t xml:space="preserve"> </w:t>
      </w:r>
      <w:r w:rsidR="00E600A4" w:rsidRPr="001C5448">
        <w:rPr>
          <w:rFonts w:ascii="Times New Roman" w:hAnsi="Times New Roman"/>
          <w:b w:val="0"/>
          <w:bCs/>
          <w:color w:val="auto"/>
          <w:sz w:val="24"/>
        </w:rPr>
        <w:t>2 d</w:t>
      </w:r>
      <w:r w:rsidR="00F5724C" w:rsidRPr="001C5448">
        <w:rPr>
          <w:rFonts w:ascii="Times New Roman" w:hAnsi="Times New Roman"/>
          <w:b w:val="0"/>
          <w:bCs/>
          <w:color w:val="auto"/>
          <w:sz w:val="24"/>
        </w:rPr>
        <w:t>alimi,</w:t>
      </w:r>
      <w:r w:rsidR="00E600A4" w:rsidRPr="001C5448">
        <w:rPr>
          <w:rFonts w:ascii="Times New Roman" w:hAnsi="Times New Roman"/>
          <w:b w:val="0"/>
          <w:bCs/>
          <w:color w:val="auto"/>
          <w:sz w:val="24"/>
        </w:rPr>
        <w:t xml:space="preserve"> </w:t>
      </w:r>
      <w:r w:rsidR="00697756" w:rsidRPr="001C5448">
        <w:rPr>
          <w:rFonts w:ascii="Times New Roman" w:hAnsi="Times New Roman"/>
          <w:b w:val="0"/>
          <w:bCs/>
          <w:color w:val="auto"/>
          <w:sz w:val="24"/>
        </w:rPr>
        <w:t>bus nustatom</w:t>
      </w:r>
      <w:r w:rsidR="00E402F4" w:rsidRPr="001C5448">
        <w:rPr>
          <w:rFonts w:ascii="Times New Roman" w:hAnsi="Times New Roman"/>
          <w:b w:val="0"/>
          <w:bCs/>
          <w:color w:val="auto"/>
          <w:sz w:val="24"/>
        </w:rPr>
        <w:t xml:space="preserve">i </w:t>
      </w:r>
      <w:r w:rsidR="00697756" w:rsidRPr="001C5448">
        <w:rPr>
          <w:rFonts w:ascii="Times New Roman" w:hAnsi="Times New Roman"/>
          <w:b w:val="0"/>
          <w:bCs/>
          <w:color w:val="auto"/>
          <w:sz w:val="24"/>
        </w:rPr>
        <w:t>kelio servituta</w:t>
      </w:r>
      <w:r w:rsidR="00E402F4" w:rsidRPr="001C5448">
        <w:rPr>
          <w:rFonts w:ascii="Times New Roman" w:hAnsi="Times New Roman"/>
          <w:b w:val="0"/>
          <w:bCs/>
          <w:color w:val="auto"/>
          <w:sz w:val="24"/>
        </w:rPr>
        <w:t>i</w:t>
      </w:r>
      <w:r w:rsidR="00697756" w:rsidRPr="001C5448">
        <w:rPr>
          <w:rFonts w:ascii="Times New Roman" w:hAnsi="Times New Roman"/>
          <w:b w:val="0"/>
          <w:bCs/>
          <w:color w:val="auto"/>
          <w:sz w:val="24"/>
        </w:rPr>
        <w:t>, suteikiant</w:t>
      </w:r>
      <w:r w:rsidR="00E402F4" w:rsidRPr="001C5448">
        <w:rPr>
          <w:rFonts w:ascii="Times New Roman" w:hAnsi="Times New Roman"/>
          <w:b w:val="0"/>
          <w:bCs/>
          <w:color w:val="auto"/>
          <w:sz w:val="24"/>
        </w:rPr>
        <w:t>y</w:t>
      </w:r>
      <w:r w:rsidR="00697756" w:rsidRPr="001C5448">
        <w:rPr>
          <w:rFonts w:ascii="Times New Roman" w:hAnsi="Times New Roman"/>
          <w:b w:val="0"/>
          <w:bCs/>
          <w:color w:val="auto"/>
          <w:sz w:val="24"/>
        </w:rPr>
        <w:t>s teisę</w:t>
      </w:r>
      <w:r w:rsidR="00A07629" w:rsidRPr="001C5448">
        <w:rPr>
          <w:rFonts w:ascii="Times New Roman" w:hAnsi="Times New Roman"/>
          <w:b w:val="0"/>
          <w:bCs/>
          <w:color w:val="auto"/>
          <w:sz w:val="24"/>
        </w:rPr>
        <w:t xml:space="preserve"> važiuoti įvairiomis</w:t>
      </w:r>
      <w:r w:rsidR="00697756" w:rsidRPr="001C5448">
        <w:rPr>
          <w:rFonts w:ascii="Times New Roman" w:hAnsi="Times New Roman"/>
          <w:b w:val="0"/>
          <w:bCs/>
          <w:color w:val="auto"/>
          <w:sz w:val="24"/>
        </w:rPr>
        <w:t xml:space="preserve"> transporto priemonėmis </w:t>
      </w:r>
      <w:r w:rsidR="00A07629" w:rsidRPr="001C5448">
        <w:rPr>
          <w:rFonts w:ascii="Times New Roman" w:hAnsi="Times New Roman"/>
          <w:b w:val="0"/>
          <w:bCs/>
          <w:color w:val="auto"/>
          <w:sz w:val="24"/>
        </w:rPr>
        <w:t>i</w:t>
      </w:r>
      <w:r w:rsidR="00697756" w:rsidRPr="001C5448">
        <w:rPr>
          <w:rFonts w:ascii="Times New Roman" w:hAnsi="Times New Roman"/>
          <w:b w:val="0"/>
          <w:bCs/>
          <w:color w:val="auto"/>
          <w:sz w:val="24"/>
        </w:rPr>
        <w:t>r naudotis j</w:t>
      </w:r>
      <w:r w:rsidR="00AA6553" w:rsidRPr="001C5448">
        <w:rPr>
          <w:rFonts w:ascii="Times New Roman" w:hAnsi="Times New Roman"/>
          <w:b w:val="0"/>
          <w:bCs/>
          <w:color w:val="auto"/>
          <w:sz w:val="24"/>
        </w:rPr>
        <w:t>ais</w:t>
      </w:r>
      <w:r w:rsidR="00697756" w:rsidRPr="001C5448">
        <w:rPr>
          <w:rFonts w:ascii="Times New Roman" w:hAnsi="Times New Roman"/>
          <w:b w:val="0"/>
          <w:bCs/>
          <w:color w:val="auto"/>
          <w:sz w:val="24"/>
        </w:rPr>
        <w:t xml:space="preserve"> pėsčiųjų taku</w:t>
      </w:r>
      <w:r w:rsidR="005555A3" w:rsidRPr="001C5448">
        <w:rPr>
          <w:rFonts w:ascii="Times New Roman" w:hAnsi="Times New Roman"/>
          <w:b w:val="0"/>
          <w:bCs/>
          <w:color w:val="auto"/>
          <w:sz w:val="24"/>
        </w:rPr>
        <w:t xml:space="preserve"> </w:t>
      </w:r>
      <w:r w:rsidR="000439E3" w:rsidRPr="001C5448">
        <w:rPr>
          <w:rFonts w:ascii="Times New Roman" w:hAnsi="Times New Roman"/>
          <w:b w:val="0"/>
          <w:bCs/>
          <w:color w:val="auto"/>
          <w:sz w:val="24"/>
        </w:rPr>
        <w:t>(Lietuvos Respublikos civilinio kodekso 4.119 str</w:t>
      </w:r>
      <w:r w:rsidR="00663221" w:rsidRPr="001C5448">
        <w:rPr>
          <w:rFonts w:ascii="Times New Roman" w:hAnsi="Times New Roman"/>
          <w:b w:val="0"/>
          <w:bCs/>
          <w:color w:val="auto"/>
          <w:sz w:val="24"/>
        </w:rPr>
        <w:t>aipsnis</w:t>
      </w:r>
      <w:r w:rsidR="000439E3" w:rsidRPr="001C5448">
        <w:rPr>
          <w:rFonts w:ascii="Times New Roman" w:hAnsi="Times New Roman"/>
          <w:b w:val="0"/>
          <w:bCs/>
          <w:color w:val="auto"/>
          <w:sz w:val="24"/>
        </w:rPr>
        <w:t xml:space="preserve">). </w:t>
      </w:r>
      <w:r w:rsidR="00FB2606" w:rsidRPr="001C5448">
        <w:rPr>
          <w:rFonts w:ascii="Times New Roman" w:hAnsi="Times New Roman"/>
          <w:b w:val="0"/>
          <w:bCs/>
          <w:color w:val="auto"/>
          <w:sz w:val="24"/>
        </w:rPr>
        <w:t>Įgyvendinant Infrastruktūros vystymo plano sprendinius kelio servituta</w:t>
      </w:r>
      <w:r w:rsidR="00D149D1" w:rsidRPr="001C5448">
        <w:rPr>
          <w:rFonts w:ascii="Times New Roman" w:hAnsi="Times New Roman"/>
          <w:b w:val="0"/>
          <w:bCs/>
          <w:color w:val="auto"/>
          <w:sz w:val="24"/>
        </w:rPr>
        <w:t>i</w:t>
      </w:r>
      <w:r w:rsidR="00FB2606" w:rsidRPr="001C5448">
        <w:rPr>
          <w:rFonts w:ascii="Times New Roman" w:hAnsi="Times New Roman"/>
          <w:b w:val="0"/>
          <w:bCs/>
          <w:color w:val="auto"/>
          <w:sz w:val="24"/>
        </w:rPr>
        <w:t>, suteikiant</w:t>
      </w:r>
      <w:r w:rsidR="00D66FDC" w:rsidRPr="001C5448">
        <w:rPr>
          <w:rFonts w:ascii="Times New Roman" w:hAnsi="Times New Roman"/>
          <w:b w:val="0"/>
          <w:bCs/>
          <w:color w:val="auto"/>
          <w:sz w:val="24"/>
        </w:rPr>
        <w:t>y</w:t>
      </w:r>
      <w:r w:rsidR="00FB2606" w:rsidRPr="001C5448">
        <w:rPr>
          <w:rFonts w:ascii="Times New Roman" w:hAnsi="Times New Roman"/>
          <w:b w:val="0"/>
          <w:bCs/>
          <w:color w:val="auto"/>
          <w:sz w:val="24"/>
        </w:rPr>
        <w:t xml:space="preserve">s teisę įvairiomis transporto priemonėmis privažiuoti </w:t>
      </w:r>
      <w:r w:rsidR="00FB2606" w:rsidRPr="001C5448">
        <w:rPr>
          <w:rFonts w:ascii="Times New Roman" w:hAnsi="Times New Roman"/>
          <w:b w:val="0"/>
          <w:bCs/>
          <w:color w:val="auto"/>
          <w:sz w:val="24"/>
        </w:rPr>
        <w:lastRenderedPageBreak/>
        <w:t>ar naudotis j</w:t>
      </w:r>
      <w:r w:rsidR="00AA6553" w:rsidRPr="001C5448">
        <w:rPr>
          <w:rFonts w:ascii="Times New Roman" w:hAnsi="Times New Roman"/>
          <w:b w:val="0"/>
          <w:bCs/>
          <w:color w:val="auto"/>
          <w:sz w:val="24"/>
        </w:rPr>
        <w:t>ais</w:t>
      </w:r>
      <w:r w:rsidR="00FB2606" w:rsidRPr="001C5448">
        <w:rPr>
          <w:rFonts w:ascii="Times New Roman" w:hAnsi="Times New Roman"/>
          <w:b w:val="0"/>
          <w:bCs/>
          <w:color w:val="auto"/>
          <w:sz w:val="24"/>
        </w:rPr>
        <w:t xml:space="preserve"> kaip pėsčiųjų taku, bus nustatyti administraciniu aktu vadovaujantis Žemės servitutų nustatymo administraciniu aktu taisyklėmis</w:t>
      </w:r>
      <w:r w:rsidR="0098015C" w:rsidRPr="001C5448">
        <w:rPr>
          <w:b w:val="0"/>
          <w:bCs/>
          <w:color w:val="auto"/>
        </w:rPr>
        <w:footnoteReference w:id="6"/>
      </w:r>
      <w:r w:rsidR="00FB2606" w:rsidRPr="001C5448">
        <w:rPr>
          <w:rFonts w:ascii="Times New Roman" w:hAnsi="Times New Roman"/>
          <w:b w:val="0"/>
          <w:bCs/>
          <w:color w:val="auto"/>
          <w:sz w:val="24"/>
        </w:rPr>
        <w:t>.</w:t>
      </w:r>
    </w:p>
    <w:p w14:paraId="20D3AB1C" w14:textId="3C04E888" w:rsidR="00DB66C2" w:rsidRPr="001C5448" w:rsidRDefault="00DB66C2"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 xml:space="preserve">Infrastruktūros vystymo plano sprendiniuose suplanuoti </w:t>
      </w:r>
      <w:r w:rsidR="00AA6553" w:rsidRPr="001C5448">
        <w:rPr>
          <w:rFonts w:ascii="Times New Roman" w:hAnsi="Times New Roman"/>
          <w:b w:val="0"/>
          <w:bCs/>
          <w:color w:val="auto"/>
          <w:sz w:val="24"/>
        </w:rPr>
        <w:t>kelio servitutai, suteikiantys teisę įvairiomis transporto priemonėmis privažiuoti ar naudotis jais kaip pėsčiųjų taku</w:t>
      </w:r>
      <w:r w:rsidRPr="001C5448">
        <w:rPr>
          <w:rFonts w:ascii="Times New Roman" w:hAnsi="Times New Roman"/>
          <w:b w:val="0"/>
          <w:bCs/>
          <w:color w:val="auto"/>
          <w:sz w:val="24"/>
        </w:rPr>
        <w:t>, grafiškai pažymėti brėžin</w:t>
      </w:r>
      <w:r w:rsidR="00AA6553" w:rsidRPr="001C5448">
        <w:rPr>
          <w:rFonts w:ascii="Times New Roman" w:hAnsi="Times New Roman"/>
          <w:b w:val="0"/>
          <w:bCs/>
          <w:color w:val="auto"/>
          <w:sz w:val="24"/>
        </w:rPr>
        <w:t xml:space="preserve">yje </w:t>
      </w:r>
      <w:r w:rsidRPr="001C5448">
        <w:rPr>
          <w:rFonts w:ascii="Times New Roman" w:hAnsi="Times New Roman"/>
          <w:b w:val="0"/>
          <w:bCs/>
          <w:color w:val="auto"/>
          <w:sz w:val="24"/>
        </w:rPr>
        <w:t xml:space="preserve"> (10</w:t>
      </w:r>
      <w:r w:rsidR="00AA6553" w:rsidRPr="001C5448">
        <w:rPr>
          <w:rFonts w:ascii="Times New Roman" w:hAnsi="Times New Roman"/>
          <w:b w:val="0"/>
          <w:bCs/>
          <w:color w:val="auto"/>
          <w:sz w:val="24"/>
        </w:rPr>
        <w:t xml:space="preserve"> </w:t>
      </w:r>
      <w:r w:rsidRPr="001C5448">
        <w:rPr>
          <w:rFonts w:ascii="Times New Roman" w:hAnsi="Times New Roman"/>
          <w:b w:val="0"/>
          <w:bCs/>
          <w:color w:val="auto"/>
          <w:sz w:val="24"/>
        </w:rPr>
        <w:t>grafini</w:t>
      </w:r>
      <w:r w:rsidR="00AA6553" w:rsidRPr="001C5448">
        <w:rPr>
          <w:rFonts w:ascii="Times New Roman" w:hAnsi="Times New Roman"/>
          <w:b w:val="0"/>
          <w:bCs/>
          <w:color w:val="auto"/>
          <w:sz w:val="24"/>
        </w:rPr>
        <w:t>s</w:t>
      </w:r>
      <w:r w:rsidRPr="001C5448">
        <w:rPr>
          <w:rFonts w:ascii="Times New Roman" w:hAnsi="Times New Roman"/>
          <w:b w:val="0"/>
          <w:bCs/>
          <w:color w:val="auto"/>
          <w:sz w:val="24"/>
        </w:rPr>
        <w:t xml:space="preserve"> prieda</w:t>
      </w:r>
      <w:r w:rsidR="00AA6553" w:rsidRPr="001C5448">
        <w:rPr>
          <w:rFonts w:ascii="Times New Roman" w:hAnsi="Times New Roman"/>
          <w:b w:val="0"/>
          <w:bCs/>
          <w:color w:val="auto"/>
          <w:sz w:val="24"/>
        </w:rPr>
        <w:t>s</w:t>
      </w:r>
      <w:r w:rsidRPr="001C5448">
        <w:rPr>
          <w:rFonts w:ascii="Times New Roman" w:hAnsi="Times New Roman"/>
          <w:b w:val="0"/>
          <w:bCs/>
          <w:color w:val="auto"/>
          <w:sz w:val="24"/>
        </w:rPr>
        <w:t>), žemės sklypų</w:t>
      </w:r>
      <w:r w:rsidR="00FB5E7D" w:rsidRPr="001C5448">
        <w:rPr>
          <w:rFonts w:ascii="Times New Roman" w:hAnsi="Times New Roman"/>
          <w:b w:val="0"/>
          <w:bCs/>
          <w:color w:val="auto"/>
          <w:sz w:val="24"/>
        </w:rPr>
        <w:t xml:space="preserve"> </w:t>
      </w:r>
      <w:r w:rsidR="008244E8" w:rsidRPr="001C5448">
        <w:rPr>
          <w:rFonts w:ascii="Times New Roman" w:hAnsi="Times New Roman"/>
          <w:b w:val="0"/>
          <w:bCs/>
          <w:color w:val="auto"/>
          <w:sz w:val="24"/>
        </w:rPr>
        <w:t>(</w:t>
      </w:r>
      <w:r w:rsidR="00FB5E7D" w:rsidRPr="001C5448">
        <w:rPr>
          <w:rFonts w:ascii="Times New Roman" w:hAnsi="Times New Roman"/>
          <w:b w:val="0"/>
          <w:bCs/>
          <w:color w:val="auto"/>
          <w:sz w:val="24"/>
        </w:rPr>
        <w:t>Klaipėdos raj. sav.</w:t>
      </w:r>
      <w:r w:rsidR="008244E8" w:rsidRPr="001C5448">
        <w:rPr>
          <w:rFonts w:ascii="Times New Roman" w:hAnsi="Times New Roman"/>
          <w:b w:val="0"/>
          <w:bCs/>
          <w:color w:val="auto"/>
          <w:sz w:val="24"/>
        </w:rPr>
        <w:t>)</w:t>
      </w:r>
      <w:r w:rsidRPr="001C5448">
        <w:rPr>
          <w:rFonts w:ascii="Times New Roman" w:hAnsi="Times New Roman"/>
          <w:b w:val="0"/>
          <w:bCs/>
          <w:color w:val="auto"/>
          <w:sz w:val="24"/>
        </w:rPr>
        <w:t xml:space="preserve">, kuriuose suplanuotas servitutas, sąrašas pateiktas </w:t>
      </w:r>
      <w:r w:rsidR="00D061A6" w:rsidRPr="001C5448">
        <w:rPr>
          <w:rFonts w:ascii="Times New Roman" w:hAnsi="Times New Roman"/>
          <w:b w:val="0"/>
          <w:bCs/>
          <w:color w:val="auto"/>
          <w:sz w:val="24"/>
        </w:rPr>
        <w:t>10</w:t>
      </w:r>
      <w:r w:rsidR="001B3856" w:rsidRPr="001C5448">
        <w:rPr>
          <w:rFonts w:ascii="Times New Roman" w:hAnsi="Times New Roman"/>
          <w:b w:val="0"/>
          <w:bCs/>
          <w:color w:val="auto"/>
          <w:sz w:val="24"/>
        </w:rPr>
        <w:t xml:space="preserve"> lentelė</w:t>
      </w:r>
      <w:r w:rsidRPr="001C5448">
        <w:rPr>
          <w:rFonts w:ascii="Times New Roman" w:hAnsi="Times New Roman"/>
          <w:b w:val="0"/>
          <w:bCs/>
          <w:color w:val="auto"/>
          <w:sz w:val="24"/>
        </w:rPr>
        <w:t>je.</w:t>
      </w:r>
    </w:p>
    <w:p w14:paraId="73581B9C" w14:textId="602071D5" w:rsidR="00DB66C2" w:rsidRPr="00C73516" w:rsidRDefault="00D061A6" w:rsidP="00A07629">
      <w:pPr>
        <w:pStyle w:val="Antrat"/>
        <w:tabs>
          <w:tab w:val="left" w:pos="8647"/>
        </w:tabs>
        <w:rPr>
          <w:rFonts w:ascii="Times New Roman" w:hAnsi="Times New Roman"/>
          <w:b w:val="0"/>
          <w:bCs w:val="0"/>
          <w:color w:val="auto"/>
          <w:sz w:val="24"/>
          <w:szCs w:val="24"/>
        </w:rPr>
      </w:pPr>
      <w:r w:rsidRPr="00C73516">
        <w:rPr>
          <w:rFonts w:ascii="Times New Roman" w:hAnsi="Times New Roman"/>
          <w:b w:val="0"/>
          <w:bCs w:val="0"/>
          <w:color w:val="auto"/>
          <w:sz w:val="24"/>
          <w:szCs w:val="24"/>
        </w:rPr>
        <w:t>10</w:t>
      </w:r>
      <w:r w:rsidR="00DB66C2" w:rsidRPr="00C73516">
        <w:rPr>
          <w:rStyle w:val="normaltextrun"/>
          <w:rFonts w:ascii="Times New Roman" w:hAnsi="Times New Roman"/>
          <w:b w:val="0"/>
          <w:bCs w:val="0"/>
          <w:color w:val="auto"/>
          <w:sz w:val="24"/>
          <w:szCs w:val="24"/>
        </w:rPr>
        <w:t> lentelė. Žemės sklypai</w:t>
      </w:r>
      <w:r w:rsidR="00515019" w:rsidRPr="00C73516">
        <w:rPr>
          <w:rStyle w:val="normaltextrun"/>
          <w:rFonts w:ascii="Times New Roman" w:hAnsi="Times New Roman"/>
          <w:b w:val="0"/>
          <w:bCs w:val="0"/>
          <w:color w:val="auto"/>
          <w:sz w:val="24"/>
          <w:szCs w:val="24"/>
        </w:rPr>
        <w:t xml:space="preserve"> (Klaipėdos r. sav.)</w:t>
      </w:r>
      <w:r w:rsidR="00DB66C2" w:rsidRPr="00C73516">
        <w:rPr>
          <w:rStyle w:val="normaltextrun"/>
          <w:rFonts w:ascii="Times New Roman" w:hAnsi="Times New Roman"/>
          <w:b w:val="0"/>
          <w:bCs w:val="0"/>
          <w:color w:val="auto"/>
          <w:sz w:val="24"/>
          <w:szCs w:val="24"/>
        </w:rPr>
        <w:t xml:space="preserve">, kuriuose suplanuoti servitutai </w:t>
      </w:r>
      <w:r w:rsidR="009F3967" w:rsidRPr="00C73516">
        <w:rPr>
          <w:rStyle w:val="normaltextrun"/>
          <w:rFonts w:ascii="Times New Roman" w:hAnsi="Times New Roman"/>
          <w:b w:val="0"/>
          <w:bCs w:val="0"/>
          <w:color w:val="auto"/>
          <w:sz w:val="24"/>
          <w:szCs w:val="24"/>
        </w:rPr>
        <w:t>privaži</w:t>
      </w:r>
      <w:r w:rsidR="00C70638">
        <w:rPr>
          <w:rStyle w:val="normaltextrun"/>
          <w:rFonts w:ascii="Times New Roman" w:hAnsi="Times New Roman"/>
          <w:b w:val="0"/>
          <w:bCs w:val="0"/>
          <w:color w:val="auto"/>
          <w:sz w:val="24"/>
          <w:szCs w:val="24"/>
        </w:rPr>
        <w:t>uot</w:t>
      </w:r>
      <w:r w:rsidR="009F3967" w:rsidRPr="00C73516">
        <w:rPr>
          <w:rStyle w:val="normaltextrun"/>
          <w:rFonts w:ascii="Times New Roman" w:hAnsi="Times New Roman"/>
          <w:b w:val="0"/>
          <w:bCs w:val="0"/>
          <w:color w:val="auto"/>
          <w:sz w:val="24"/>
          <w:szCs w:val="24"/>
        </w:rPr>
        <w:t xml:space="preserve">i prie </w:t>
      </w:r>
      <w:r w:rsidR="00DB66C2" w:rsidRPr="00C73516">
        <w:rPr>
          <w:rStyle w:val="normaltextrun"/>
          <w:rFonts w:ascii="Times New Roman" w:hAnsi="Times New Roman"/>
          <w:b w:val="0"/>
          <w:bCs w:val="0"/>
          <w:color w:val="auto"/>
          <w:sz w:val="24"/>
          <w:szCs w:val="24"/>
        </w:rPr>
        <w:t>Kretingos traukos pastotės (TPS1)</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530D46" w:rsidRPr="001C5448" w14:paraId="0B77BDD1" w14:textId="77777777" w:rsidTr="00530D46">
        <w:trPr>
          <w:trHeight w:val="315"/>
        </w:trPr>
        <w:tc>
          <w:tcPr>
            <w:tcW w:w="701" w:type="dxa"/>
            <w:shd w:val="clear" w:color="auto" w:fill="auto"/>
            <w:vAlign w:val="center"/>
            <w:hideMark/>
          </w:tcPr>
          <w:p w14:paraId="16282E57" w14:textId="77777777" w:rsidR="00530D46" w:rsidRPr="001C5448" w:rsidRDefault="00530D46" w:rsidP="0069156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Eil. Nr. </w:t>
            </w:r>
          </w:p>
        </w:tc>
        <w:tc>
          <w:tcPr>
            <w:tcW w:w="4536" w:type="dxa"/>
            <w:shd w:val="clear" w:color="auto" w:fill="auto"/>
            <w:vAlign w:val="center"/>
          </w:tcPr>
          <w:p w14:paraId="2A3B58CC" w14:textId="43A90ADA" w:rsidR="00530D46" w:rsidRPr="001C5448" w:rsidRDefault="00530D46" w:rsidP="00530D46">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41CA5DA8" w14:textId="77777777" w:rsidR="00530D46" w:rsidRPr="001C5448" w:rsidRDefault="00530D46" w:rsidP="00691564">
            <w:pPr>
              <w:spacing w:after="0" w:line="240" w:lineRule="auto"/>
              <w:jc w:val="both"/>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Servituto plotas, ha</w:t>
            </w:r>
          </w:p>
        </w:tc>
      </w:tr>
      <w:tr w:rsidR="00530D46" w:rsidRPr="001C5448" w14:paraId="383F0DE0" w14:textId="77777777" w:rsidTr="00530D46">
        <w:trPr>
          <w:trHeight w:val="315"/>
        </w:trPr>
        <w:tc>
          <w:tcPr>
            <w:tcW w:w="701" w:type="dxa"/>
            <w:shd w:val="clear" w:color="auto" w:fill="auto"/>
            <w:vAlign w:val="center"/>
            <w:hideMark/>
          </w:tcPr>
          <w:p w14:paraId="0BB9AEDB" w14:textId="77777777" w:rsidR="00530D46" w:rsidRPr="001C5448" w:rsidRDefault="00530D46" w:rsidP="00691564">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1</w:t>
            </w:r>
          </w:p>
        </w:tc>
        <w:tc>
          <w:tcPr>
            <w:tcW w:w="4536" w:type="dxa"/>
            <w:shd w:val="clear" w:color="auto" w:fill="auto"/>
            <w:vAlign w:val="bottom"/>
          </w:tcPr>
          <w:p w14:paraId="57E00216" w14:textId="4712210A" w:rsidR="00530D46" w:rsidRPr="001C5448" w:rsidRDefault="00530D46"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5535-0002-0202</w:t>
            </w:r>
          </w:p>
        </w:tc>
        <w:tc>
          <w:tcPr>
            <w:tcW w:w="4063" w:type="dxa"/>
            <w:shd w:val="clear" w:color="auto" w:fill="auto"/>
            <w:vAlign w:val="center"/>
          </w:tcPr>
          <w:p w14:paraId="47BCFCE7" w14:textId="2F48DB28" w:rsidR="00530D46" w:rsidRPr="001C5448" w:rsidRDefault="00530D46" w:rsidP="00691564">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0,2236</w:t>
            </w:r>
          </w:p>
        </w:tc>
      </w:tr>
      <w:tr w:rsidR="00530D46" w:rsidRPr="001C5448" w14:paraId="343E2FFA" w14:textId="77777777" w:rsidTr="00530D46">
        <w:trPr>
          <w:trHeight w:val="315"/>
        </w:trPr>
        <w:tc>
          <w:tcPr>
            <w:tcW w:w="701" w:type="dxa"/>
            <w:shd w:val="clear" w:color="auto" w:fill="auto"/>
            <w:vAlign w:val="center"/>
          </w:tcPr>
          <w:p w14:paraId="660409B0" w14:textId="77777777" w:rsidR="00530D46" w:rsidRPr="001C5448" w:rsidRDefault="00530D46" w:rsidP="00691564">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2</w:t>
            </w:r>
          </w:p>
        </w:tc>
        <w:tc>
          <w:tcPr>
            <w:tcW w:w="4536" w:type="dxa"/>
            <w:shd w:val="clear" w:color="auto" w:fill="auto"/>
            <w:vAlign w:val="bottom"/>
          </w:tcPr>
          <w:p w14:paraId="187C29C4" w14:textId="1D8A604A" w:rsidR="00530D46" w:rsidRPr="001C5448" w:rsidRDefault="00530D46" w:rsidP="00530D46">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5535-0002-0201</w:t>
            </w:r>
          </w:p>
        </w:tc>
        <w:tc>
          <w:tcPr>
            <w:tcW w:w="4063" w:type="dxa"/>
            <w:shd w:val="clear" w:color="auto" w:fill="auto"/>
            <w:vAlign w:val="center"/>
          </w:tcPr>
          <w:p w14:paraId="6E5B00E4" w14:textId="190C5983" w:rsidR="00530D46" w:rsidRPr="001C5448" w:rsidRDefault="00530D46" w:rsidP="00691564">
            <w:pPr>
              <w:spacing w:after="0" w:line="240" w:lineRule="auto"/>
              <w:textAlignment w:val="baseline"/>
              <w:rPr>
                <w:rFonts w:ascii="Times New Roman" w:eastAsia="Times New Roman" w:hAnsi="Times New Roman"/>
                <w:sz w:val="24"/>
                <w:szCs w:val="24"/>
                <w:lang w:eastAsia="lt-LT"/>
              </w:rPr>
            </w:pPr>
            <w:r w:rsidRPr="001C5448">
              <w:rPr>
                <w:rFonts w:ascii="Times New Roman" w:eastAsia="Times New Roman" w:hAnsi="Times New Roman"/>
                <w:sz w:val="24"/>
                <w:szCs w:val="24"/>
                <w:lang w:eastAsia="lt-LT"/>
              </w:rPr>
              <w:t>0,1280</w:t>
            </w:r>
          </w:p>
        </w:tc>
      </w:tr>
    </w:tbl>
    <w:p w14:paraId="21646ED2" w14:textId="24FC395F" w:rsidR="00C73516" w:rsidRDefault="00C73516" w:rsidP="00A07629">
      <w:pPr>
        <w:pStyle w:val="0Body"/>
        <w:spacing w:before="0" w:after="0" w:line="240" w:lineRule="auto"/>
        <w:rPr>
          <w:lang w:bidi="lo-LA"/>
        </w:rPr>
      </w:pPr>
    </w:p>
    <w:p w14:paraId="734A820D" w14:textId="77777777" w:rsidR="0004490C" w:rsidRDefault="0004490C" w:rsidP="00C1159A">
      <w:pPr>
        <w:pStyle w:val="Antrat2"/>
        <w:numPr>
          <w:ilvl w:val="0"/>
          <w:numId w:val="0"/>
        </w:numPr>
        <w:spacing w:before="0" w:after="0"/>
        <w:jc w:val="center"/>
        <w:rPr>
          <w:shd w:val="clear" w:color="auto" w:fill="FFFFFF"/>
          <w:lang w:eastAsia="nl-NL"/>
        </w:rPr>
      </w:pPr>
    </w:p>
    <w:p w14:paraId="662ABCF2" w14:textId="333E2CD4" w:rsidR="00C73516" w:rsidRPr="0074270E" w:rsidRDefault="00DB0672"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DEVIN</w:t>
      </w:r>
      <w:r w:rsidR="00C73516" w:rsidRPr="0074270E">
        <w:rPr>
          <w:shd w:val="clear" w:color="auto" w:fill="FFFFFF"/>
          <w:lang w:eastAsia="nl-NL"/>
        </w:rPr>
        <w:t>TASIS SKIRSNIS</w:t>
      </w:r>
    </w:p>
    <w:p w14:paraId="109F7AFD" w14:textId="6F261904" w:rsidR="00C73516" w:rsidRDefault="00C73516"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SPECIALIOSIOS ŽEMĖS NAUDOJIMO SĄLYGOS</w:t>
      </w:r>
    </w:p>
    <w:p w14:paraId="239AA511" w14:textId="77777777" w:rsidR="0004490C" w:rsidRPr="00302E7B" w:rsidRDefault="0004490C" w:rsidP="00C1159A">
      <w:pPr>
        <w:pStyle w:val="Documentdescription"/>
        <w:spacing w:before="0" w:after="0" w:line="240" w:lineRule="auto"/>
        <w:jc w:val="center"/>
        <w:rPr>
          <w:rFonts w:ascii="Times New Roman" w:hAnsi="Times New Roman"/>
          <w:color w:val="auto"/>
          <w:sz w:val="24"/>
          <w:szCs w:val="24"/>
        </w:rPr>
      </w:pPr>
    </w:p>
    <w:p w14:paraId="2E33FEDF" w14:textId="7561561C" w:rsidR="00C07457" w:rsidRPr="001C5448" w:rsidRDefault="00D13018"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Specialiosios žemės naudojimo sąlygos žemės sklypuose nustatomos vado</w:t>
      </w:r>
      <w:r w:rsidR="00567C6A" w:rsidRPr="001C5448">
        <w:rPr>
          <w:rFonts w:ascii="Times New Roman" w:hAnsi="Times New Roman"/>
          <w:b w:val="0"/>
          <w:bCs/>
          <w:color w:val="auto"/>
          <w:sz w:val="24"/>
        </w:rPr>
        <w:t>vaujantis Lietuvos Respublikos specialiųjų žemės naudojimo sąlygų įstatymo</w:t>
      </w:r>
      <w:r w:rsidR="00360D38" w:rsidRPr="001C5448">
        <w:rPr>
          <w:rFonts w:ascii="Times New Roman" w:hAnsi="Times New Roman"/>
          <w:b w:val="0"/>
          <w:bCs/>
          <w:color w:val="auto"/>
          <w:sz w:val="24"/>
        </w:rPr>
        <w:t xml:space="preserve"> </w:t>
      </w:r>
      <w:r w:rsidR="00567C6A" w:rsidRPr="001C5448">
        <w:rPr>
          <w:rFonts w:ascii="Times New Roman" w:hAnsi="Times New Roman"/>
          <w:b w:val="0"/>
          <w:bCs/>
          <w:color w:val="auto"/>
          <w:sz w:val="24"/>
        </w:rPr>
        <w:t>nuostatomis. Infrastruktūros vystymo plane suplanuotos elektros tinklų apsaugos zonos</w:t>
      </w:r>
      <w:r w:rsidR="00C07457" w:rsidRPr="001C5448">
        <w:rPr>
          <w:rFonts w:ascii="Times New Roman" w:hAnsi="Times New Roman"/>
          <w:b w:val="0"/>
          <w:bCs/>
          <w:color w:val="auto"/>
          <w:sz w:val="24"/>
        </w:rPr>
        <w:t xml:space="preserve"> ir kelių apsaugos zonos.</w:t>
      </w:r>
    </w:p>
    <w:p w14:paraId="3133DDEE" w14:textId="57F7D592" w:rsidR="00C07457" w:rsidRPr="001C5448" w:rsidRDefault="00C07457"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 xml:space="preserve">Elektros tinklų apsaugos zonos </w:t>
      </w:r>
      <w:r w:rsidR="00567C6A" w:rsidRPr="001C5448">
        <w:rPr>
          <w:rFonts w:ascii="Times New Roman" w:hAnsi="Times New Roman"/>
          <w:b w:val="0"/>
          <w:bCs/>
          <w:color w:val="auto"/>
          <w:sz w:val="24"/>
        </w:rPr>
        <w:t xml:space="preserve">nustatomos nuo 110 </w:t>
      </w:r>
      <w:proofErr w:type="spellStart"/>
      <w:r w:rsidR="00567C6A" w:rsidRPr="001C5448">
        <w:rPr>
          <w:rFonts w:ascii="Times New Roman" w:hAnsi="Times New Roman"/>
          <w:b w:val="0"/>
          <w:bCs/>
          <w:color w:val="auto"/>
          <w:sz w:val="24"/>
        </w:rPr>
        <w:t>kV</w:t>
      </w:r>
      <w:proofErr w:type="spellEnd"/>
      <w:r w:rsidR="00567C6A" w:rsidRPr="001C5448">
        <w:rPr>
          <w:rFonts w:ascii="Times New Roman" w:hAnsi="Times New Roman"/>
          <w:b w:val="0"/>
          <w:bCs/>
          <w:color w:val="auto"/>
          <w:sz w:val="24"/>
        </w:rPr>
        <w:t xml:space="preserve"> elektros perdavimo linijų</w:t>
      </w:r>
      <w:r w:rsidRPr="001C5448">
        <w:rPr>
          <w:rFonts w:ascii="Times New Roman" w:hAnsi="Times New Roman"/>
          <w:b w:val="0"/>
          <w:bCs/>
          <w:color w:val="auto"/>
          <w:sz w:val="24"/>
        </w:rPr>
        <w:t xml:space="preserve"> </w:t>
      </w:r>
      <w:r w:rsidR="00B26FE6" w:rsidRPr="001C5448">
        <w:rPr>
          <w:rFonts w:ascii="Times New Roman" w:hAnsi="Times New Roman"/>
          <w:b w:val="0"/>
          <w:bCs/>
          <w:color w:val="auto"/>
          <w:sz w:val="24"/>
        </w:rPr>
        <w:t>–</w:t>
      </w:r>
      <w:r w:rsidRPr="001C5448">
        <w:rPr>
          <w:rFonts w:ascii="Times New Roman" w:hAnsi="Times New Roman"/>
          <w:b w:val="0"/>
          <w:bCs/>
          <w:color w:val="auto"/>
          <w:sz w:val="24"/>
        </w:rPr>
        <w:t xml:space="preserve"> po 20 metrų į abi puses nuo kraštinių oro linijos laidų arba po vieną metrą į abi puses nuo požeminių kabelių</w:t>
      </w:r>
      <w:r w:rsidR="00733159" w:rsidRPr="001C5448">
        <w:rPr>
          <w:rFonts w:ascii="Times New Roman" w:hAnsi="Times New Roman"/>
          <w:b w:val="0"/>
          <w:bCs/>
          <w:color w:val="auto"/>
          <w:sz w:val="24"/>
        </w:rPr>
        <w:t>.</w:t>
      </w:r>
    </w:p>
    <w:p w14:paraId="3965375F" w14:textId="6CA9E4F6" w:rsidR="00D13018" w:rsidRPr="001C5448" w:rsidRDefault="00914B13" w:rsidP="001C5448">
      <w:pPr>
        <w:pStyle w:val="Documentdescription"/>
        <w:numPr>
          <w:ilvl w:val="0"/>
          <w:numId w:val="69"/>
        </w:numPr>
        <w:spacing w:before="0" w:after="0"/>
        <w:ind w:left="0" w:firstLine="284"/>
        <w:jc w:val="both"/>
        <w:rPr>
          <w:rFonts w:ascii="Times New Roman" w:hAnsi="Times New Roman"/>
          <w:b w:val="0"/>
          <w:bCs/>
          <w:color w:val="auto"/>
          <w:sz w:val="24"/>
        </w:rPr>
      </w:pPr>
      <w:r w:rsidRPr="001C5448">
        <w:rPr>
          <w:rFonts w:ascii="Times New Roman" w:hAnsi="Times New Roman"/>
          <w:b w:val="0"/>
          <w:bCs/>
          <w:color w:val="auto"/>
          <w:sz w:val="24"/>
        </w:rPr>
        <w:t>Infrastruktūros vystymo plano sprendiniuose suplanuotos elektros tinklų apsaugos zonos grafiškai pažymėtos brėžiniuose (</w:t>
      </w:r>
      <w:r w:rsidR="00152599" w:rsidRPr="001C5448">
        <w:rPr>
          <w:rFonts w:ascii="Times New Roman" w:hAnsi="Times New Roman"/>
          <w:b w:val="0"/>
          <w:bCs/>
          <w:color w:val="auto"/>
          <w:sz w:val="24"/>
        </w:rPr>
        <w:t xml:space="preserve">10, 11, 12 ir 13 </w:t>
      </w:r>
      <w:r w:rsidRPr="001C5448">
        <w:rPr>
          <w:rFonts w:ascii="Times New Roman" w:hAnsi="Times New Roman"/>
          <w:b w:val="0"/>
          <w:bCs/>
          <w:color w:val="auto"/>
          <w:sz w:val="24"/>
        </w:rPr>
        <w:t>grafini</w:t>
      </w:r>
      <w:r w:rsidR="00152599" w:rsidRPr="001C5448">
        <w:rPr>
          <w:rFonts w:ascii="Times New Roman" w:hAnsi="Times New Roman"/>
          <w:b w:val="0"/>
          <w:bCs/>
          <w:color w:val="auto"/>
          <w:sz w:val="24"/>
        </w:rPr>
        <w:t xml:space="preserve">ai </w:t>
      </w:r>
      <w:r w:rsidRPr="001C5448">
        <w:rPr>
          <w:rFonts w:ascii="Times New Roman" w:hAnsi="Times New Roman"/>
          <w:b w:val="0"/>
          <w:bCs/>
          <w:color w:val="auto"/>
          <w:sz w:val="24"/>
        </w:rPr>
        <w:t>prieda</w:t>
      </w:r>
      <w:r w:rsidR="00152599" w:rsidRPr="001C5448">
        <w:rPr>
          <w:rFonts w:ascii="Times New Roman" w:hAnsi="Times New Roman"/>
          <w:b w:val="0"/>
          <w:bCs/>
          <w:color w:val="auto"/>
          <w:sz w:val="24"/>
        </w:rPr>
        <w:t>i</w:t>
      </w:r>
      <w:r w:rsidRPr="001C5448">
        <w:rPr>
          <w:rFonts w:ascii="Times New Roman" w:hAnsi="Times New Roman"/>
          <w:b w:val="0"/>
          <w:bCs/>
          <w:color w:val="auto"/>
          <w:sz w:val="24"/>
        </w:rPr>
        <w:t xml:space="preserve">), žemės sklypų, kuriuose bus taikomi su elektros tinklų apsaugos zonomis susiję apribojimai, sąrašas pateiktas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_Ref64648728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11 lentelė</w:t>
      </w:r>
      <w:r w:rsidRPr="001C5448">
        <w:rPr>
          <w:rFonts w:ascii="Times New Roman" w:hAnsi="Times New Roman"/>
          <w:b w:val="0"/>
          <w:bCs/>
          <w:color w:val="auto"/>
          <w:sz w:val="24"/>
        </w:rPr>
        <w:fldChar w:fldCharType="end"/>
      </w:r>
      <w:r w:rsidRPr="001C5448">
        <w:rPr>
          <w:rFonts w:ascii="Times New Roman" w:hAnsi="Times New Roman"/>
          <w:b w:val="0"/>
          <w:bCs/>
          <w:color w:val="auto"/>
          <w:sz w:val="24"/>
        </w:rPr>
        <w:t>je</w:t>
      </w:r>
      <w:r w:rsidR="00AD5E34" w:rsidRPr="001C5448">
        <w:rPr>
          <w:rFonts w:ascii="Times New Roman" w:hAnsi="Times New Roman"/>
          <w:b w:val="0"/>
          <w:bCs/>
          <w:color w:val="auto"/>
          <w:sz w:val="24"/>
        </w:rPr>
        <w:t xml:space="preserve"> (</w:t>
      </w:r>
      <w:r w:rsidR="00D2296E" w:rsidRPr="001C5448">
        <w:rPr>
          <w:rFonts w:ascii="Times New Roman" w:hAnsi="Times New Roman"/>
          <w:b w:val="0"/>
          <w:bCs/>
          <w:color w:val="auto"/>
          <w:sz w:val="24"/>
        </w:rPr>
        <w:t xml:space="preserve">Klaipėdos raj. </w:t>
      </w:r>
      <w:r w:rsidR="00AD5E34" w:rsidRPr="001C5448" w:rsidDel="00D2296E">
        <w:rPr>
          <w:rFonts w:ascii="Times New Roman" w:hAnsi="Times New Roman"/>
          <w:b w:val="0"/>
          <w:bCs/>
          <w:color w:val="auto"/>
          <w:sz w:val="24"/>
        </w:rPr>
        <w:t>sav.</w:t>
      </w:r>
      <w:r w:rsidR="00AD5E34" w:rsidRPr="001C5448">
        <w:rPr>
          <w:rFonts w:ascii="Times New Roman" w:hAnsi="Times New Roman"/>
          <w:b w:val="0"/>
          <w:bCs/>
          <w:color w:val="auto"/>
          <w:sz w:val="24"/>
        </w:rPr>
        <w:t>)</w:t>
      </w:r>
      <w:r w:rsidRPr="001C5448">
        <w:rPr>
          <w:rFonts w:ascii="Times New Roman" w:hAnsi="Times New Roman"/>
          <w:b w:val="0"/>
          <w:bCs/>
          <w:color w:val="auto"/>
          <w:sz w:val="24"/>
        </w:rPr>
        <w:t>,</w:t>
      </w:r>
      <w:r w:rsidR="00A651C4" w:rsidRPr="001C5448">
        <w:rPr>
          <w:rFonts w:ascii="Times New Roman" w:hAnsi="Times New Roman"/>
          <w:b w:val="0"/>
          <w:bCs/>
          <w:color w:val="auto"/>
          <w:sz w:val="24"/>
        </w:rPr>
        <w:t xml:space="preserve"> </w:t>
      </w:r>
      <w:r w:rsidR="00A651C4" w:rsidRPr="001C5448">
        <w:rPr>
          <w:rFonts w:ascii="Times New Roman" w:hAnsi="Times New Roman"/>
          <w:b w:val="0"/>
          <w:bCs/>
          <w:color w:val="auto"/>
          <w:sz w:val="24"/>
        </w:rPr>
        <w:fldChar w:fldCharType="begin"/>
      </w:r>
      <w:r w:rsidR="00A651C4" w:rsidRPr="001C5448">
        <w:rPr>
          <w:rFonts w:ascii="Times New Roman" w:hAnsi="Times New Roman"/>
          <w:b w:val="0"/>
          <w:bCs/>
          <w:color w:val="auto"/>
          <w:sz w:val="24"/>
        </w:rPr>
        <w:instrText xml:space="preserve"> REF _Ref64648728 \h </w:instrText>
      </w:r>
      <w:r w:rsidR="00361042" w:rsidRPr="001C5448">
        <w:rPr>
          <w:rFonts w:ascii="Times New Roman" w:hAnsi="Times New Roman"/>
          <w:b w:val="0"/>
          <w:bCs/>
          <w:color w:val="auto"/>
          <w:sz w:val="24"/>
        </w:rPr>
        <w:instrText xml:space="preserve"> \* MERGEFORMAT </w:instrText>
      </w:r>
      <w:r w:rsidR="00A651C4" w:rsidRPr="001C5448">
        <w:rPr>
          <w:rFonts w:ascii="Times New Roman" w:hAnsi="Times New Roman"/>
          <w:b w:val="0"/>
          <w:bCs/>
          <w:color w:val="auto"/>
          <w:sz w:val="24"/>
        </w:rPr>
      </w:r>
      <w:r w:rsidR="00A651C4"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11 lentelė</w:t>
      </w:r>
      <w:r w:rsidR="00A651C4" w:rsidRPr="001C5448">
        <w:rPr>
          <w:rFonts w:ascii="Times New Roman" w:hAnsi="Times New Roman"/>
          <w:b w:val="0"/>
          <w:bCs/>
          <w:color w:val="auto"/>
          <w:sz w:val="24"/>
        </w:rPr>
        <w:fldChar w:fldCharType="end"/>
      </w:r>
      <w:r w:rsidR="00A651C4" w:rsidRPr="001C5448">
        <w:rPr>
          <w:rFonts w:ascii="Times New Roman" w:hAnsi="Times New Roman"/>
          <w:b w:val="0"/>
          <w:bCs/>
          <w:color w:val="auto"/>
          <w:sz w:val="24"/>
        </w:rPr>
        <w:t>je (K</w:t>
      </w:r>
      <w:r w:rsidR="00BB766C" w:rsidRPr="001C5448">
        <w:rPr>
          <w:rFonts w:ascii="Times New Roman" w:hAnsi="Times New Roman"/>
          <w:b w:val="0"/>
          <w:bCs/>
          <w:color w:val="auto"/>
          <w:sz w:val="24"/>
        </w:rPr>
        <w:t>retingos</w:t>
      </w:r>
      <w:r w:rsidR="00A651C4" w:rsidRPr="001C5448">
        <w:rPr>
          <w:rFonts w:ascii="Times New Roman" w:hAnsi="Times New Roman"/>
          <w:b w:val="0"/>
          <w:bCs/>
          <w:color w:val="auto"/>
          <w:sz w:val="24"/>
        </w:rPr>
        <w:t xml:space="preserve"> raj. </w:t>
      </w:r>
      <w:r w:rsidR="00A651C4" w:rsidRPr="001C5448" w:rsidDel="00D2296E">
        <w:rPr>
          <w:rFonts w:ascii="Times New Roman" w:hAnsi="Times New Roman"/>
          <w:b w:val="0"/>
          <w:bCs/>
          <w:color w:val="auto"/>
          <w:sz w:val="24"/>
        </w:rPr>
        <w:t>sav.</w:t>
      </w:r>
      <w:r w:rsidR="00A651C4" w:rsidRPr="001C5448">
        <w:rPr>
          <w:rFonts w:ascii="Times New Roman" w:hAnsi="Times New Roman"/>
          <w:b w:val="0"/>
          <w:bCs/>
          <w:color w:val="auto"/>
          <w:sz w:val="24"/>
        </w:rPr>
        <w:t xml:space="preserve">), </w:t>
      </w:r>
      <w:r w:rsidRPr="001C5448">
        <w:rPr>
          <w:rFonts w:ascii="Times New Roman" w:hAnsi="Times New Roman"/>
          <w:b w:val="0"/>
          <w:bCs/>
          <w:color w:val="auto"/>
          <w:sz w:val="24"/>
        </w:rPr>
        <w:t xml:space="preserve">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_Ref64648737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13 lentelė</w:t>
      </w:r>
      <w:r w:rsidRPr="001C5448">
        <w:rPr>
          <w:rFonts w:ascii="Times New Roman" w:hAnsi="Times New Roman"/>
          <w:b w:val="0"/>
          <w:bCs/>
          <w:color w:val="auto"/>
          <w:sz w:val="24"/>
        </w:rPr>
        <w:fldChar w:fldCharType="end"/>
      </w:r>
      <w:r w:rsidR="00D13018" w:rsidRPr="001C5448">
        <w:rPr>
          <w:rFonts w:ascii="Times New Roman" w:hAnsi="Times New Roman"/>
          <w:b w:val="0"/>
          <w:bCs/>
          <w:color w:val="auto"/>
          <w:sz w:val="24"/>
        </w:rPr>
        <w:t>je</w:t>
      </w:r>
      <w:r w:rsidR="00AD5E34" w:rsidRPr="001C5448">
        <w:rPr>
          <w:rFonts w:ascii="Times New Roman" w:hAnsi="Times New Roman"/>
          <w:b w:val="0"/>
          <w:bCs/>
          <w:color w:val="auto"/>
          <w:sz w:val="24"/>
        </w:rPr>
        <w:t xml:space="preserve"> (</w:t>
      </w:r>
      <w:r w:rsidR="00D2296E" w:rsidRPr="001C5448">
        <w:rPr>
          <w:rFonts w:ascii="Times New Roman" w:hAnsi="Times New Roman"/>
          <w:b w:val="0"/>
          <w:bCs/>
          <w:color w:val="auto"/>
          <w:sz w:val="24"/>
        </w:rPr>
        <w:t>Plungės raj. sav</w:t>
      </w:r>
      <w:r w:rsidR="00AD5E34" w:rsidRPr="001C5448" w:rsidDel="00073BDB">
        <w:rPr>
          <w:rFonts w:ascii="Times New Roman" w:hAnsi="Times New Roman"/>
          <w:b w:val="0"/>
          <w:bCs/>
          <w:color w:val="auto"/>
          <w:sz w:val="24"/>
        </w:rPr>
        <w:t>.)</w:t>
      </w:r>
      <w:r w:rsidR="00D13018" w:rsidRPr="001C5448">
        <w:rPr>
          <w:rFonts w:ascii="Times New Roman" w:hAnsi="Times New Roman"/>
          <w:b w:val="0"/>
          <w:bCs/>
          <w:color w:val="auto"/>
          <w:sz w:val="24"/>
        </w:rPr>
        <w:t xml:space="preserve">,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_Ref64648763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14 lentelė</w:t>
      </w:r>
      <w:r w:rsidRPr="001C5448">
        <w:rPr>
          <w:rFonts w:ascii="Times New Roman" w:hAnsi="Times New Roman"/>
          <w:b w:val="0"/>
          <w:bCs/>
          <w:color w:val="auto"/>
          <w:sz w:val="24"/>
        </w:rPr>
        <w:fldChar w:fldCharType="end"/>
      </w:r>
      <w:r w:rsidR="00D13018" w:rsidRPr="001C5448">
        <w:rPr>
          <w:rFonts w:ascii="Times New Roman" w:hAnsi="Times New Roman"/>
          <w:b w:val="0"/>
          <w:bCs/>
          <w:color w:val="auto"/>
          <w:sz w:val="24"/>
        </w:rPr>
        <w:t>je</w:t>
      </w:r>
      <w:r w:rsidR="00AD5E34" w:rsidRPr="001C5448">
        <w:rPr>
          <w:rFonts w:ascii="Times New Roman" w:hAnsi="Times New Roman"/>
          <w:b w:val="0"/>
          <w:bCs/>
          <w:color w:val="auto"/>
          <w:sz w:val="24"/>
        </w:rPr>
        <w:t xml:space="preserve"> (</w:t>
      </w:r>
      <w:r w:rsidR="00073BDB" w:rsidRPr="001C5448">
        <w:rPr>
          <w:rFonts w:ascii="Times New Roman" w:hAnsi="Times New Roman"/>
          <w:b w:val="0"/>
          <w:bCs/>
          <w:color w:val="auto"/>
          <w:sz w:val="24"/>
        </w:rPr>
        <w:t xml:space="preserve">Radviliškio raj. sav.) </w:t>
      </w:r>
      <w:r w:rsidR="00D13018" w:rsidRPr="001C5448">
        <w:rPr>
          <w:rFonts w:ascii="Times New Roman" w:hAnsi="Times New Roman"/>
          <w:b w:val="0"/>
          <w:bCs/>
          <w:color w:val="auto"/>
          <w:sz w:val="24"/>
        </w:rPr>
        <w:t xml:space="preserve">ir </w:t>
      </w:r>
      <w:r w:rsidRPr="001C5448">
        <w:rPr>
          <w:rFonts w:ascii="Times New Roman" w:hAnsi="Times New Roman"/>
          <w:b w:val="0"/>
          <w:bCs/>
          <w:color w:val="auto"/>
          <w:sz w:val="24"/>
        </w:rPr>
        <w:fldChar w:fldCharType="begin"/>
      </w:r>
      <w:r w:rsidRPr="001C5448">
        <w:rPr>
          <w:rFonts w:ascii="Times New Roman" w:hAnsi="Times New Roman"/>
          <w:b w:val="0"/>
          <w:bCs/>
          <w:color w:val="auto"/>
          <w:sz w:val="24"/>
        </w:rPr>
        <w:instrText xml:space="preserve"> REF _Ref64648768 \h </w:instrText>
      </w:r>
      <w:r w:rsidR="00361042" w:rsidRPr="001C5448">
        <w:rPr>
          <w:rFonts w:ascii="Times New Roman" w:hAnsi="Times New Roman"/>
          <w:b w:val="0"/>
          <w:bCs/>
          <w:color w:val="auto"/>
          <w:sz w:val="24"/>
        </w:rPr>
        <w:instrText xml:space="preserve"> \* MERGEFORMAT </w:instrText>
      </w:r>
      <w:r w:rsidRPr="001C5448">
        <w:rPr>
          <w:rFonts w:ascii="Times New Roman" w:hAnsi="Times New Roman"/>
          <w:b w:val="0"/>
          <w:bCs/>
          <w:color w:val="auto"/>
          <w:sz w:val="24"/>
        </w:rPr>
      </w:r>
      <w:r w:rsidRPr="001C5448">
        <w:rPr>
          <w:rFonts w:ascii="Times New Roman" w:hAnsi="Times New Roman"/>
          <w:b w:val="0"/>
          <w:bCs/>
          <w:color w:val="auto"/>
          <w:sz w:val="24"/>
        </w:rPr>
        <w:fldChar w:fldCharType="separate"/>
      </w:r>
      <w:r w:rsidR="00F409EF" w:rsidRPr="001C5448">
        <w:rPr>
          <w:rFonts w:ascii="Times New Roman" w:hAnsi="Times New Roman"/>
          <w:b w:val="0"/>
          <w:bCs/>
          <w:color w:val="auto"/>
          <w:sz w:val="24"/>
        </w:rPr>
        <w:t>15 lentelė</w:t>
      </w:r>
      <w:r w:rsidRPr="001C5448">
        <w:rPr>
          <w:rFonts w:ascii="Times New Roman" w:hAnsi="Times New Roman"/>
          <w:b w:val="0"/>
          <w:bCs/>
          <w:color w:val="auto"/>
          <w:sz w:val="24"/>
        </w:rPr>
        <w:fldChar w:fldCharType="end"/>
      </w:r>
      <w:r w:rsidR="00D13018" w:rsidRPr="001C5448">
        <w:rPr>
          <w:rFonts w:ascii="Times New Roman" w:hAnsi="Times New Roman"/>
          <w:b w:val="0"/>
          <w:bCs/>
          <w:color w:val="auto"/>
          <w:sz w:val="24"/>
        </w:rPr>
        <w:t>je</w:t>
      </w:r>
      <w:r w:rsidR="00AD5E34" w:rsidRPr="001C5448">
        <w:rPr>
          <w:rFonts w:ascii="Times New Roman" w:hAnsi="Times New Roman"/>
          <w:b w:val="0"/>
          <w:bCs/>
          <w:color w:val="auto"/>
          <w:sz w:val="24"/>
        </w:rPr>
        <w:t xml:space="preserve"> (</w:t>
      </w:r>
      <w:r w:rsidR="00D2296E" w:rsidRPr="001C5448">
        <w:rPr>
          <w:rFonts w:ascii="Times New Roman" w:hAnsi="Times New Roman"/>
          <w:b w:val="0"/>
          <w:bCs/>
          <w:color w:val="auto"/>
          <w:sz w:val="24"/>
        </w:rPr>
        <w:t xml:space="preserve">Jonavos raj. </w:t>
      </w:r>
      <w:r w:rsidR="00AD5E34" w:rsidRPr="001C5448" w:rsidDel="00D2296E">
        <w:rPr>
          <w:rFonts w:ascii="Times New Roman" w:hAnsi="Times New Roman"/>
          <w:b w:val="0"/>
          <w:bCs/>
          <w:color w:val="auto"/>
          <w:sz w:val="24"/>
        </w:rPr>
        <w:t>sav.</w:t>
      </w:r>
      <w:r w:rsidR="00AD5E34" w:rsidRPr="001C5448">
        <w:rPr>
          <w:rFonts w:ascii="Times New Roman" w:hAnsi="Times New Roman"/>
          <w:b w:val="0"/>
          <w:bCs/>
          <w:color w:val="auto"/>
          <w:sz w:val="24"/>
        </w:rPr>
        <w:t>)</w:t>
      </w:r>
      <w:r w:rsidR="00D13018" w:rsidRPr="001C5448">
        <w:rPr>
          <w:rFonts w:ascii="Times New Roman" w:hAnsi="Times New Roman"/>
          <w:b w:val="0"/>
          <w:bCs/>
          <w:color w:val="auto"/>
          <w:sz w:val="24"/>
        </w:rPr>
        <w:t>.</w:t>
      </w:r>
    </w:p>
    <w:p w14:paraId="7B09F7B9" w14:textId="7576BB88" w:rsidR="00D13018" w:rsidRPr="00013326" w:rsidRDefault="001E2ED9" w:rsidP="00D13018">
      <w:pPr>
        <w:pStyle w:val="Antrat"/>
        <w:rPr>
          <w:rStyle w:val="eop"/>
          <w:rFonts w:ascii="Times New Roman" w:hAnsi="Times New Roman"/>
          <w:b w:val="0"/>
          <w:bCs w:val="0"/>
          <w:color w:val="auto"/>
          <w:sz w:val="24"/>
          <w:szCs w:val="24"/>
        </w:rPr>
      </w:pPr>
      <w:bookmarkStart w:id="51" w:name="_Ref64648728"/>
      <w:r w:rsidRPr="00013326">
        <w:rPr>
          <w:rFonts w:ascii="Times New Roman" w:hAnsi="Times New Roman"/>
          <w:b w:val="0"/>
          <w:bCs w:val="0"/>
          <w:color w:val="auto"/>
          <w:sz w:val="24"/>
          <w:szCs w:val="24"/>
        </w:rPr>
        <w:t>11</w:t>
      </w:r>
      <w:r w:rsidR="00D13018" w:rsidRPr="00013326">
        <w:rPr>
          <w:rStyle w:val="normaltextrun"/>
          <w:rFonts w:ascii="Times New Roman" w:hAnsi="Times New Roman"/>
          <w:b w:val="0"/>
          <w:bCs w:val="0"/>
          <w:color w:val="auto"/>
          <w:sz w:val="24"/>
          <w:szCs w:val="24"/>
        </w:rPr>
        <w:t> lentelė</w:t>
      </w:r>
      <w:bookmarkEnd w:id="51"/>
      <w:r w:rsidR="00D13018" w:rsidRPr="00013326">
        <w:rPr>
          <w:rStyle w:val="normaltextrun"/>
          <w:rFonts w:ascii="Times New Roman" w:hAnsi="Times New Roman"/>
          <w:b w:val="0"/>
          <w:bCs w:val="0"/>
          <w:color w:val="auto"/>
          <w:sz w:val="24"/>
          <w:szCs w:val="24"/>
        </w:rPr>
        <w:t>. Žemės sklypai</w:t>
      </w:r>
      <w:r w:rsidR="005F7C21" w:rsidRPr="00013326">
        <w:rPr>
          <w:rStyle w:val="normaltextrun"/>
          <w:rFonts w:ascii="Times New Roman" w:hAnsi="Times New Roman"/>
          <w:b w:val="0"/>
          <w:bCs w:val="0"/>
          <w:color w:val="auto"/>
          <w:sz w:val="24"/>
          <w:szCs w:val="24"/>
        </w:rPr>
        <w:t xml:space="preserve"> (Klaipėdos r. sav.)</w:t>
      </w:r>
      <w:r w:rsidR="00D13018" w:rsidRPr="00013326">
        <w:rPr>
          <w:rStyle w:val="normaltextrun"/>
          <w:rFonts w:ascii="Times New Roman" w:hAnsi="Times New Roman"/>
          <w:b w:val="0"/>
          <w:bCs w:val="0"/>
          <w:color w:val="auto"/>
          <w:sz w:val="24"/>
          <w:szCs w:val="24"/>
        </w:rPr>
        <w:t xml:space="preserve">, kuriuose nustatomos </w:t>
      </w:r>
      <w:r w:rsidR="001163B0" w:rsidRPr="00013326">
        <w:rPr>
          <w:rStyle w:val="normaltextrun"/>
          <w:rFonts w:ascii="Times New Roman" w:hAnsi="Times New Roman"/>
          <w:b w:val="0"/>
          <w:bCs w:val="0"/>
          <w:color w:val="auto"/>
          <w:sz w:val="24"/>
          <w:szCs w:val="24"/>
        </w:rPr>
        <w:t xml:space="preserve">Kretingos </w:t>
      </w:r>
      <w:r w:rsidR="00D13018" w:rsidRPr="00013326">
        <w:rPr>
          <w:rStyle w:val="normaltextrun"/>
          <w:rFonts w:ascii="Times New Roman" w:hAnsi="Times New Roman"/>
          <w:b w:val="0"/>
          <w:bCs w:val="0"/>
          <w:color w:val="auto"/>
          <w:sz w:val="24"/>
          <w:szCs w:val="24"/>
        </w:rPr>
        <w:t xml:space="preserve">traukos pastotės </w:t>
      </w:r>
      <w:r w:rsidR="00391F35" w:rsidRPr="00013326">
        <w:rPr>
          <w:rStyle w:val="normaltextrun"/>
          <w:rFonts w:ascii="Times New Roman" w:hAnsi="Times New Roman"/>
          <w:b w:val="0"/>
          <w:bCs w:val="0"/>
          <w:color w:val="auto"/>
          <w:sz w:val="24"/>
          <w:szCs w:val="24"/>
        </w:rPr>
        <w:t>(</w:t>
      </w:r>
      <w:r w:rsidR="00880167" w:rsidRPr="00013326">
        <w:rPr>
          <w:rStyle w:val="normaltextrun"/>
          <w:rFonts w:ascii="Times New Roman" w:hAnsi="Times New Roman"/>
          <w:b w:val="0"/>
          <w:bCs w:val="0"/>
          <w:color w:val="auto"/>
          <w:sz w:val="24"/>
          <w:szCs w:val="24"/>
        </w:rPr>
        <w:t xml:space="preserve">TPS1) 110 </w:t>
      </w:r>
      <w:proofErr w:type="spellStart"/>
      <w:r w:rsidR="00880167" w:rsidRPr="00013326">
        <w:rPr>
          <w:rStyle w:val="normaltextrun"/>
          <w:rFonts w:ascii="Times New Roman" w:hAnsi="Times New Roman"/>
          <w:b w:val="0"/>
          <w:bCs w:val="0"/>
          <w:color w:val="auto"/>
          <w:sz w:val="24"/>
          <w:szCs w:val="24"/>
        </w:rPr>
        <w:t>kV</w:t>
      </w:r>
      <w:proofErr w:type="spellEnd"/>
      <w:r w:rsidR="00D13018" w:rsidRPr="00013326">
        <w:rPr>
          <w:rStyle w:val="normaltextrun"/>
          <w:rFonts w:ascii="Times New Roman" w:hAnsi="Times New Roman"/>
          <w:b w:val="0"/>
          <w:bCs w:val="0"/>
          <w:color w:val="auto"/>
          <w:sz w:val="24"/>
          <w:szCs w:val="24"/>
        </w:rPr>
        <w:t xml:space="preserve"> elektros linijos apsaugos zonos</w:t>
      </w:r>
      <w:r w:rsidR="00D13018" w:rsidRPr="00013326">
        <w:rPr>
          <w:rStyle w:val="eop"/>
          <w:rFonts w:ascii="Times New Roman" w:hAnsi="Times New Roman"/>
          <w:b w:val="0"/>
          <w:bCs w:val="0"/>
          <w:color w:val="auto"/>
          <w:sz w:val="24"/>
          <w:szCs w:val="24"/>
        </w:rPr>
        <w:t> </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530D46" w:rsidRPr="005425E4" w14:paraId="01FA45B2" w14:textId="77777777" w:rsidTr="00530D46">
        <w:trPr>
          <w:trHeight w:val="315"/>
        </w:trPr>
        <w:tc>
          <w:tcPr>
            <w:tcW w:w="701" w:type="dxa"/>
            <w:shd w:val="clear" w:color="auto" w:fill="auto"/>
            <w:vAlign w:val="center"/>
            <w:hideMark/>
          </w:tcPr>
          <w:p w14:paraId="43A5FA93" w14:textId="77777777" w:rsidR="00530D46" w:rsidRPr="005425E4" w:rsidRDefault="00530D46" w:rsidP="00B13B05">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Eil. Nr. </w:t>
            </w:r>
          </w:p>
        </w:tc>
        <w:tc>
          <w:tcPr>
            <w:tcW w:w="4536" w:type="dxa"/>
            <w:shd w:val="clear" w:color="auto" w:fill="auto"/>
            <w:vAlign w:val="center"/>
          </w:tcPr>
          <w:p w14:paraId="4EEEBB82" w14:textId="609CC0AF" w:rsidR="00530D46" w:rsidRPr="005425E4" w:rsidRDefault="00530D46" w:rsidP="00530D46">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379C4B1C" w14:textId="77777777" w:rsidR="00530D46" w:rsidRPr="005425E4" w:rsidRDefault="00530D46" w:rsidP="00B13B05">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Servituto plotas, ha</w:t>
            </w:r>
          </w:p>
        </w:tc>
      </w:tr>
      <w:tr w:rsidR="00530D46" w:rsidRPr="005425E4" w14:paraId="588E72BF" w14:textId="77777777" w:rsidTr="00530D46">
        <w:trPr>
          <w:trHeight w:val="315"/>
        </w:trPr>
        <w:tc>
          <w:tcPr>
            <w:tcW w:w="701" w:type="dxa"/>
            <w:shd w:val="clear" w:color="auto" w:fill="auto"/>
            <w:vAlign w:val="center"/>
          </w:tcPr>
          <w:p w14:paraId="79506CF1" w14:textId="77777777" w:rsidR="00530D46" w:rsidRPr="005425E4" w:rsidRDefault="00530D46"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w:t>
            </w:r>
          </w:p>
        </w:tc>
        <w:tc>
          <w:tcPr>
            <w:tcW w:w="4536" w:type="dxa"/>
            <w:shd w:val="clear" w:color="auto" w:fill="auto"/>
            <w:vAlign w:val="bottom"/>
          </w:tcPr>
          <w:p w14:paraId="77F9E356" w14:textId="7898F68D" w:rsidR="00530D46" w:rsidRPr="005425E4" w:rsidRDefault="00530D46" w:rsidP="00530D46">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5535-0002-0321</w:t>
            </w:r>
          </w:p>
        </w:tc>
        <w:tc>
          <w:tcPr>
            <w:tcW w:w="4063" w:type="dxa"/>
            <w:shd w:val="clear" w:color="auto" w:fill="auto"/>
            <w:vAlign w:val="bottom"/>
          </w:tcPr>
          <w:p w14:paraId="48935E1E" w14:textId="77777777" w:rsidR="00530D46" w:rsidRPr="005425E4" w:rsidRDefault="00530D46" w:rsidP="00B13B05">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6373</w:t>
            </w:r>
          </w:p>
        </w:tc>
      </w:tr>
      <w:tr w:rsidR="00530D46" w:rsidRPr="005425E4" w14:paraId="4E2CAED6" w14:textId="77777777" w:rsidTr="00530D46">
        <w:trPr>
          <w:trHeight w:val="315"/>
        </w:trPr>
        <w:tc>
          <w:tcPr>
            <w:tcW w:w="701" w:type="dxa"/>
            <w:shd w:val="clear" w:color="auto" w:fill="auto"/>
            <w:vAlign w:val="center"/>
          </w:tcPr>
          <w:p w14:paraId="6BD4FF06"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w:t>
            </w:r>
          </w:p>
        </w:tc>
        <w:tc>
          <w:tcPr>
            <w:tcW w:w="4536" w:type="dxa"/>
            <w:shd w:val="clear" w:color="auto" w:fill="auto"/>
            <w:vAlign w:val="bottom"/>
          </w:tcPr>
          <w:p w14:paraId="260E3CED" w14:textId="1F377E87"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4400-</w:t>
            </w:r>
            <w:r w:rsidRPr="005425E4">
              <w:rPr>
                <w:rFonts w:ascii="Times New Roman" w:hAnsi="Times New Roman"/>
                <w:sz w:val="24"/>
                <w:szCs w:val="24"/>
              </w:rPr>
              <w:t>0652-2363</w:t>
            </w:r>
          </w:p>
        </w:tc>
        <w:tc>
          <w:tcPr>
            <w:tcW w:w="4063" w:type="dxa"/>
            <w:shd w:val="clear" w:color="auto" w:fill="auto"/>
            <w:vAlign w:val="bottom"/>
          </w:tcPr>
          <w:p w14:paraId="0B4416D5"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0026</w:t>
            </w:r>
          </w:p>
        </w:tc>
      </w:tr>
      <w:tr w:rsidR="00530D46" w:rsidRPr="005425E4" w14:paraId="1792B94D" w14:textId="77777777" w:rsidTr="00530D46">
        <w:trPr>
          <w:trHeight w:val="315"/>
        </w:trPr>
        <w:tc>
          <w:tcPr>
            <w:tcW w:w="701" w:type="dxa"/>
            <w:shd w:val="clear" w:color="auto" w:fill="auto"/>
            <w:vAlign w:val="center"/>
          </w:tcPr>
          <w:p w14:paraId="233C3032"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3</w:t>
            </w:r>
          </w:p>
        </w:tc>
        <w:tc>
          <w:tcPr>
            <w:tcW w:w="4536" w:type="dxa"/>
            <w:shd w:val="clear" w:color="auto" w:fill="auto"/>
            <w:vAlign w:val="bottom"/>
          </w:tcPr>
          <w:p w14:paraId="5BA3948A" w14:textId="2EFDCBE6"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5535-0002-0266</w:t>
            </w:r>
          </w:p>
        </w:tc>
        <w:tc>
          <w:tcPr>
            <w:tcW w:w="4063" w:type="dxa"/>
            <w:shd w:val="clear" w:color="auto" w:fill="auto"/>
            <w:vAlign w:val="bottom"/>
          </w:tcPr>
          <w:p w14:paraId="2D86630D"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0053</w:t>
            </w:r>
          </w:p>
        </w:tc>
      </w:tr>
      <w:tr w:rsidR="00530D46" w:rsidRPr="005425E4" w14:paraId="34FEF323" w14:textId="77777777" w:rsidTr="00530D46">
        <w:trPr>
          <w:trHeight w:val="315"/>
        </w:trPr>
        <w:tc>
          <w:tcPr>
            <w:tcW w:w="701" w:type="dxa"/>
            <w:shd w:val="clear" w:color="auto" w:fill="auto"/>
            <w:vAlign w:val="center"/>
          </w:tcPr>
          <w:p w14:paraId="72DB6EB3"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4</w:t>
            </w:r>
          </w:p>
        </w:tc>
        <w:tc>
          <w:tcPr>
            <w:tcW w:w="4536" w:type="dxa"/>
            <w:shd w:val="clear" w:color="auto" w:fill="auto"/>
            <w:vAlign w:val="bottom"/>
          </w:tcPr>
          <w:p w14:paraId="20ACA1A3" w14:textId="5983FBA3"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5535-0002-0193</w:t>
            </w:r>
          </w:p>
        </w:tc>
        <w:tc>
          <w:tcPr>
            <w:tcW w:w="4063" w:type="dxa"/>
            <w:shd w:val="clear" w:color="auto" w:fill="auto"/>
            <w:vAlign w:val="bottom"/>
          </w:tcPr>
          <w:p w14:paraId="19C1A5B6"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0002</w:t>
            </w:r>
          </w:p>
        </w:tc>
      </w:tr>
      <w:tr w:rsidR="00530D46" w:rsidRPr="005425E4" w14:paraId="6A7C8F21" w14:textId="77777777" w:rsidTr="00530D46">
        <w:trPr>
          <w:trHeight w:val="315"/>
        </w:trPr>
        <w:tc>
          <w:tcPr>
            <w:tcW w:w="701" w:type="dxa"/>
            <w:shd w:val="clear" w:color="auto" w:fill="auto"/>
            <w:vAlign w:val="center"/>
          </w:tcPr>
          <w:p w14:paraId="33C24C26"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lastRenderedPageBreak/>
              <w:t>5</w:t>
            </w:r>
          </w:p>
        </w:tc>
        <w:tc>
          <w:tcPr>
            <w:tcW w:w="4536" w:type="dxa"/>
            <w:shd w:val="clear" w:color="auto" w:fill="auto"/>
            <w:vAlign w:val="bottom"/>
          </w:tcPr>
          <w:p w14:paraId="79B247AE" w14:textId="37598830"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4400-0266-6411</w:t>
            </w:r>
          </w:p>
        </w:tc>
        <w:tc>
          <w:tcPr>
            <w:tcW w:w="4063" w:type="dxa"/>
            <w:shd w:val="clear" w:color="auto" w:fill="auto"/>
            <w:vAlign w:val="bottom"/>
          </w:tcPr>
          <w:p w14:paraId="4774E4DB"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0198</w:t>
            </w:r>
          </w:p>
        </w:tc>
      </w:tr>
      <w:tr w:rsidR="00530D46" w:rsidRPr="005425E4" w14:paraId="4163B0CA" w14:textId="77777777" w:rsidTr="00530D46">
        <w:trPr>
          <w:trHeight w:val="315"/>
        </w:trPr>
        <w:tc>
          <w:tcPr>
            <w:tcW w:w="701" w:type="dxa"/>
            <w:shd w:val="clear" w:color="auto" w:fill="auto"/>
            <w:vAlign w:val="center"/>
          </w:tcPr>
          <w:p w14:paraId="478BE291"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6</w:t>
            </w:r>
          </w:p>
        </w:tc>
        <w:tc>
          <w:tcPr>
            <w:tcW w:w="4536" w:type="dxa"/>
            <w:shd w:val="clear" w:color="auto" w:fill="auto"/>
            <w:vAlign w:val="bottom"/>
          </w:tcPr>
          <w:p w14:paraId="2BCF332D" w14:textId="00CA6977"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4400-</w:t>
            </w:r>
            <w:r w:rsidRPr="005425E4">
              <w:rPr>
                <w:rFonts w:ascii="Times New Roman" w:hAnsi="Times New Roman"/>
                <w:sz w:val="24"/>
                <w:szCs w:val="24"/>
              </w:rPr>
              <w:t>0302-6604</w:t>
            </w:r>
          </w:p>
        </w:tc>
        <w:tc>
          <w:tcPr>
            <w:tcW w:w="4063" w:type="dxa"/>
            <w:shd w:val="clear" w:color="auto" w:fill="auto"/>
            <w:vAlign w:val="bottom"/>
          </w:tcPr>
          <w:p w14:paraId="46EB0676"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6151</w:t>
            </w:r>
          </w:p>
        </w:tc>
      </w:tr>
      <w:tr w:rsidR="00530D46" w:rsidRPr="005425E4" w14:paraId="6D5060F6" w14:textId="77777777" w:rsidTr="00530D46">
        <w:trPr>
          <w:trHeight w:val="315"/>
        </w:trPr>
        <w:tc>
          <w:tcPr>
            <w:tcW w:w="701" w:type="dxa"/>
            <w:shd w:val="clear" w:color="auto" w:fill="auto"/>
            <w:vAlign w:val="center"/>
          </w:tcPr>
          <w:p w14:paraId="2881F9A5"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7</w:t>
            </w:r>
          </w:p>
        </w:tc>
        <w:tc>
          <w:tcPr>
            <w:tcW w:w="4536" w:type="dxa"/>
            <w:shd w:val="clear" w:color="auto" w:fill="auto"/>
            <w:vAlign w:val="bottom"/>
          </w:tcPr>
          <w:p w14:paraId="127F751F" w14:textId="703CAD67"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5535-0002-0263</w:t>
            </w:r>
          </w:p>
        </w:tc>
        <w:tc>
          <w:tcPr>
            <w:tcW w:w="4063" w:type="dxa"/>
            <w:shd w:val="clear" w:color="auto" w:fill="auto"/>
            <w:vAlign w:val="bottom"/>
          </w:tcPr>
          <w:p w14:paraId="3EBCD551"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0076</w:t>
            </w:r>
          </w:p>
        </w:tc>
      </w:tr>
      <w:tr w:rsidR="00530D46" w:rsidRPr="005425E4" w14:paraId="212F32FF" w14:textId="77777777" w:rsidTr="00530D46">
        <w:trPr>
          <w:trHeight w:val="315"/>
        </w:trPr>
        <w:tc>
          <w:tcPr>
            <w:tcW w:w="701" w:type="dxa"/>
            <w:shd w:val="clear" w:color="auto" w:fill="auto"/>
            <w:vAlign w:val="center"/>
          </w:tcPr>
          <w:p w14:paraId="3FA4A3B8"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8</w:t>
            </w:r>
          </w:p>
        </w:tc>
        <w:tc>
          <w:tcPr>
            <w:tcW w:w="4536" w:type="dxa"/>
            <w:shd w:val="clear" w:color="auto" w:fill="auto"/>
            <w:vAlign w:val="bottom"/>
          </w:tcPr>
          <w:p w14:paraId="1B3139F9" w14:textId="62D54AF1"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5535-0002-0198</w:t>
            </w:r>
          </w:p>
        </w:tc>
        <w:tc>
          <w:tcPr>
            <w:tcW w:w="4063" w:type="dxa"/>
            <w:shd w:val="clear" w:color="auto" w:fill="auto"/>
            <w:vAlign w:val="bottom"/>
          </w:tcPr>
          <w:p w14:paraId="4A89BD47"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1,1907</w:t>
            </w:r>
          </w:p>
        </w:tc>
      </w:tr>
      <w:tr w:rsidR="00530D46" w:rsidRPr="005425E4" w14:paraId="4466D08B" w14:textId="77777777" w:rsidTr="00530D46">
        <w:trPr>
          <w:trHeight w:val="315"/>
        </w:trPr>
        <w:tc>
          <w:tcPr>
            <w:tcW w:w="701" w:type="dxa"/>
            <w:shd w:val="clear" w:color="auto" w:fill="auto"/>
            <w:vAlign w:val="center"/>
          </w:tcPr>
          <w:p w14:paraId="2AC43130"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9</w:t>
            </w:r>
          </w:p>
        </w:tc>
        <w:tc>
          <w:tcPr>
            <w:tcW w:w="4536" w:type="dxa"/>
            <w:shd w:val="clear" w:color="auto" w:fill="auto"/>
            <w:vAlign w:val="bottom"/>
          </w:tcPr>
          <w:p w14:paraId="61FD3E38" w14:textId="2BA8F4F7"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4400-0302-6759</w:t>
            </w:r>
          </w:p>
        </w:tc>
        <w:tc>
          <w:tcPr>
            <w:tcW w:w="4063" w:type="dxa"/>
            <w:shd w:val="clear" w:color="auto" w:fill="auto"/>
            <w:vAlign w:val="bottom"/>
          </w:tcPr>
          <w:p w14:paraId="4B48D6D7"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0179</w:t>
            </w:r>
          </w:p>
        </w:tc>
      </w:tr>
      <w:tr w:rsidR="00530D46" w:rsidRPr="005425E4" w14:paraId="3CEE474C" w14:textId="77777777" w:rsidTr="00530D46">
        <w:trPr>
          <w:trHeight w:val="315"/>
        </w:trPr>
        <w:tc>
          <w:tcPr>
            <w:tcW w:w="701" w:type="dxa"/>
            <w:shd w:val="clear" w:color="auto" w:fill="auto"/>
            <w:vAlign w:val="center"/>
          </w:tcPr>
          <w:p w14:paraId="375B478D"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10</w:t>
            </w:r>
          </w:p>
        </w:tc>
        <w:tc>
          <w:tcPr>
            <w:tcW w:w="4536" w:type="dxa"/>
            <w:shd w:val="clear" w:color="auto" w:fill="auto"/>
            <w:vAlign w:val="bottom"/>
          </w:tcPr>
          <w:p w14:paraId="557CDCF3" w14:textId="0BCA7369" w:rsidR="00530D46" w:rsidRPr="005425E4" w:rsidRDefault="00530D46" w:rsidP="005425E4">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5535-0002-0195</w:t>
            </w:r>
          </w:p>
        </w:tc>
        <w:tc>
          <w:tcPr>
            <w:tcW w:w="4063" w:type="dxa"/>
            <w:shd w:val="clear" w:color="auto" w:fill="auto"/>
            <w:vAlign w:val="bottom"/>
          </w:tcPr>
          <w:p w14:paraId="32352C39"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3434</w:t>
            </w:r>
          </w:p>
        </w:tc>
      </w:tr>
      <w:tr w:rsidR="00530D46" w:rsidRPr="005425E4" w14:paraId="317C1325" w14:textId="77777777" w:rsidTr="00530D46">
        <w:trPr>
          <w:trHeight w:val="315"/>
        </w:trPr>
        <w:tc>
          <w:tcPr>
            <w:tcW w:w="701" w:type="dxa"/>
            <w:shd w:val="clear" w:color="auto" w:fill="auto"/>
            <w:vAlign w:val="center"/>
          </w:tcPr>
          <w:p w14:paraId="1C31F81E"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11</w:t>
            </w:r>
          </w:p>
        </w:tc>
        <w:tc>
          <w:tcPr>
            <w:tcW w:w="4536" w:type="dxa"/>
            <w:shd w:val="clear" w:color="auto" w:fill="auto"/>
            <w:vAlign w:val="bottom"/>
          </w:tcPr>
          <w:p w14:paraId="0E30EA01" w14:textId="70BA4827"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5535-0002-0190</w:t>
            </w:r>
          </w:p>
        </w:tc>
        <w:tc>
          <w:tcPr>
            <w:tcW w:w="4063" w:type="dxa"/>
            <w:shd w:val="clear" w:color="auto" w:fill="auto"/>
            <w:vAlign w:val="bottom"/>
          </w:tcPr>
          <w:p w14:paraId="058DF1A6"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0,3774</w:t>
            </w:r>
          </w:p>
        </w:tc>
      </w:tr>
      <w:tr w:rsidR="00530D46" w:rsidRPr="005425E4" w14:paraId="5ADC0714" w14:textId="77777777" w:rsidTr="00530D46">
        <w:trPr>
          <w:trHeight w:val="315"/>
        </w:trPr>
        <w:tc>
          <w:tcPr>
            <w:tcW w:w="701" w:type="dxa"/>
            <w:shd w:val="clear" w:color="auto" w:fill="auto"/>
            <w:vAlign w:val="center"/>
          </w:tcPr>
          <w:p w14:paraId="7FF741DD"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12</w:t>
            </w:r>
          </w:p>
        </w:tc>
        <w:tc>
          <w:tcPr>
            <w:tcW w:w="4536" w:type="dxa"/>
            <w:shd w:val="clear" w:color="auto" w:fill="auto"/>
            <w:vAlign w:val="bottom"/>
          </w:tcPr>
          <w:p w14:paraId="53CD1AAD" w14:textId="356EE52C"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5535-0002-0189</w:t>
            </w:r>
          </w:p>
        </w:tc>
        <w:tc>
          <w:tcPr>
            <w:tcW w:w="4063" w:type="dxa"/>
            <w:shd w:val="clear" w:color="auto" w:fill="auto"/>
            <w:vAlign w:val="bottom"/>
          </w:tcPr>
          <w:p w14:paraId="7E854CB0"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0,2136</w:t>
            </w:r>
          </w:p>
        </w:tc>
      </w:tr>
      <w:tr w:rsidR="00530D46" w:rsidRPr="005425E4" w14:paraId="5D99D20A" w14:textId="77777777" w:rsidTr="00530D46">
        <w:trPr>
          <w:trHeight w:val="315"/>
        </w:trPr>
        <w:tc>
          <w:tcPr>
            <w:tcW w:w="701" w:type="dxa"/>
            <w:shd w:val="clear" w:color="auto" w:fill="auto"/>
            <w:vAlign w:val="center"/>
          </w:tcPr>
          <w:p w14:paraId="46086FF1"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13</w:t>
            </w:r>
          </w:p>
        </w:tc>
        <w:tc>
          <w:tcPr>
            <w:tcW w:w="4536" w:type="dxa"/>
            <w:shd w:val="clear" w:color="auto" w:fill="auto"/>
            <w:vAlign w:val="bottom"/>
          </w:tcPr>
          <w:p w14:paraId="4AED6FCC" w14:textId="7A5A9D20"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5535-0002-0265</w:t>
            </w:r>
          </w:p>
        </w:tc>
        <w:tc>
          <w:tcPr>
            <w:tcW w:w="4063" w:type="dxa"/>
            <w:shd w:val="clear" w:color="auto" w:fill="auto"/>
            <w:vAlign w:val="bottom"/>
          </w:tcPr>
          <w:p w14:paraId="11E6C82B"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0,044</w:t>
            </w:r>
          </w:p>
        </w:tc>
      </w:tr>
      <w:tr w:rsidR="00530D46" w:rsidRPr="005425E4" w14:paraId="4FFEDADD" w14:textId="77777777" w:rsidTr="00530D46">
        <w:trPr>
          <w:trHeight w:val="315"/>
        </w:trPr>
        <w:tc>
          <w:tcPr>
            <w:tcW w:w="701" w:type="dxa"/>
            <w:shd w:val="clear" w:color="auto" w:fill="auto"/>
            <w:vAlign w:val="center"/>
          </w:tcPr>
          <w:p w14:paraId="711BC137"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14</w:t>
            </w:r>
          </w:p>
        </w:tc>
        <w:tc>
          <w:tcPr>
            <w:tcW w:w="4536" w:type="dxa"/>
            <w:shd w:val="clear" w:color="auto" w:fill="auto"/>
            <w:vAlign w:val="bottom"/>
          </w:tcPr>
          <w:p w14:paraId="63B1728B" w14:textId="014AD428"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5535-0002-0314</w:t>
            </w:r>
          </w:p>
        </w:tc>
        <w:tc>
          <w:tcPr>
            <w:tcW w:w="4063" w:type="dxa"/>
            <w:shd w:val="clear" w:color="auto" w:fill="auto"/>
            <w:vAlign w:val="bottom"/>
          </w:tcPr>
          <w:p w14:paraId="29843556"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0,0041</w:t>
            </w:r>
          </w:p>
        </w:tc>
      </w:tr>
      <w:tr w:rsidR="00530D46" w:rsidRPr="005425E4" w14:paraId="38D50E42" w14:textId="77777777" w:rsidTr="00530D46">
        <w:trPr>
          <w:trHeight w:val="315"/>
        </w:trPr>
        <w:tc>
          <w:tcPr>
            <w:tcW w:w="701" w:type="dxa"/>
            <w:shd w:val="clear" w:color="auto" w:fill="auto"/>
            <w:vAlign w:val="center"/>
          </w:tcPr>
          <w:p w14:paraId="7F1F3A15"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15</w:t>
            </w:r>
          </w:p>
        </w:tc>
        <w:tc>
          <w:tcPr>
            <w:tcW w:w="4536" w:type="dxa"/>
            <w:shd w:val="clear" w:color="auto" w:fill="auto"/>
            <w:vAlign w:val="bottom"/>
          </w:tcPr>
          <w:p w14:paraId="75DC5AC8" w14:textId="2EB9BC01"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5535-0003-0009</w:t>
            </w:r>
          </w:p>
        </w:tc>
        <w:tc>
          <w:tcPr>
            <w:tcW w:w="4063" w:type="dxa"/>
            <w:shd w:val="clear" w:color="auto" w:fill="auto"/>
            <w:vAlign w:val="bottom"/>
          </w:tcPr>
          <w:p w14:paraId="2193A95D"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0,0649</w:t>
            </w:r>
          </w:p>
        </w:tc>
      </w:tr>
      <w:tr w:rsidR="00530D46" w:rsidRPr="005425E4" w14:paraId="2D24B78C" w14:textId="77777777" w:rsidTr="00530D46">
        <w:trPr>
          <w:trHeight w:val="315"/>
        </w:trPr>
        <w:tc>
          <w:tcPr>
            <w:tcW w:w="701" w:type="dxa"/>
            <w:shd w:val="clear" w:color="auto" w:fill="auto"/>
            <w:vAlign w:val="center"/>
          </w:tcPr>
          <w:p w14:paraId="6090B9AA"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16</w:t>
            </w:r>
          </w:p>
        </w:tc>
        <w:tc>
          <w:tcPr>
            <w:tcW w:w="4536" w:type="dxa"/>
            <w:shd w:val="clear" w:color="auto" w:fill="auto"/>
            <w:vAlign w:val="bottom"/>
          </w:tcPr>
          <w:p w14:paraId="5BDCCD21" w14:textId="266E320E"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5535-0002-0201</w:t>
            </w:r>
          </w:p>
        </w:tc>
        <w:tc>
          <w:tcPr>
            <w:tcW w:w="4063" w:type="dxa"/>
            <w:shd w:val="clear" w:color="auto" w:fill="auto"/>
            <w:vAlign w:val="bottom"/>
          </w:tcPr>
          <w:p w14:paraId="40B64FEB"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1,2863</w:t>
            </w:r>
          </w:p>
        </w:tc>
      </w:tr>
      <w:tr w:rsidR="00530D46" w:rsidRPr="005425E4" w14:paraId="6FAF17CE" w14:textId="77777777" w:rsidTr="00530D46">
        <w:trPr>
          <w:trHeight w:val="315"/>
        </w:trPr>
        <w:tc>
          <w:tcPr>
            <w:tcW w:w="701" w:type="dxa"/>
            <w:shd w:val="clear" w:color="auto" w:fill="auto"/>
            <w:vAlign w:val="center"/>
          </w:tcPr>
          <w:p w14:paraId="74A25324"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17</w:t>
            </w:r>
          </w:p>
        </w:tc>
        <w:tc>
          <w:tcPr>
            <w:tcW w:w="4536" w:type="dxa"/>
            <w:shd w:val="clear" w:color="auto" w:fill="auto"/>
            <w:vAlign w:val="bottom"/>
          </w:tcPr>
          <w:p w14:paraId="04504E64" w14:textId="6C831132"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5535-0002-0187</w:t>
            </w:r>
          </w:p>
        </w:tc>
        <w:tc>
          <w:tcPr>
            <w:tcW w:w="4063" w:type="dxa"/>
            <w:shd w:val="clear" w:color="auto" w:fill="auto"/>
            <w:vAlign w:val="bottom"/>
          </w:tcPr>
          <w:p w14:paraId="17DC0B6D"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0,0052</w:t>
            </w:r>
          </w:p>
        </w:tc>
      </w:tr>
      <w:tr w:rsidR="00530D46" w:rsidRPr="005425E4" w14:paraId="002144F4" w14:textId="77777777" w:rsidTr="00530D46">
        <w:trPr>
          <w:trHeight w:val="315"/>
        </w:trPr>
        <w:tc>
          <w:tcPr>
            <w:tcW w:w="701" w:type="dxa"/>
            <w:shd w:val="clear" w:color="auto" w:fill="auto"/>
            <w:vAlign w:val="center"/>
          </w:tcPr>
          <w:p w14:paraId="2B31376B"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18</w:t>
            </w:r>
          </w:p>
        </w:tc>
        <w:tc>
          <w:tcPr>
            <w:tcW w:w="4536" w:type="dxa"/>
            <w:shd w:val="clear" w:color="auto" w:fill="auto"/>
            <w:vAlign w:val="bottom"/>
          </w:tcPr>
          <w:p w14:paraId="032A068E" w14:textId="7B37A601"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5535-0002-0186</w:t>
            </w:r>
          </w:p>
        </w:tc>
        <w:tc>
          <w:tcPr>
            <w:tcW w:w="4063" w:type="dxa"/>
            <w:shd w:val="clear" w:color="auto" w:fill="auto"/>
            <w:vAlign w:val="bottom"/>
          </w:tcPr>
          <w:p w14:paraId="7E4A36B2"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0,0132</w:t>
            </w:r>
          </w:p>
        </w:tc>
      </w:tr>
      <w:tr w:rsidR="00530D46" w:rsidRPr="005425E4" w14:paraId="6B404D12" w14:textId="77777777" w:rsidTr="00530D46">
        <w:trPr>
          <w:trHeight w:val="315"/>
        </w:trPr>
        <w:tc>
          <w:tcPr>
            <w:tcW w:w="701" w:type="dxa"/>
            <w:shd w:val="clear" w:color="auto" w:fill="auto"/>
            <w:vAlign w:val="center"/>
          </w:tcPr>
          <w:p w14:paraId="175EF99E"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19</w:t>
            </w:r>
          </w:p>
        </w:tc>
        <w:tc>
          <w:tcPr>
            <w:tcW w:w="4536" w:type="dxa"/>
            <w:shd w:val="clear" w:color="auto" w:fill="auto"/>
            <w:vAlign w:val="bottom"/>
          </w:tcPr>
          <w:p w14:paraId="1E75D69D" w14:textId="20E8801B"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5535-0002-0192</w:t>
            </w:r>
          </w:p>
        </w:tc>
        <w:tc>
          <w:tcPr>
            <w:tcW w:w="4063" w:type="dxa"/>
            <w:shd w:val="clear" w:color="auto" w:fill="auto"/>
            <w:vAlign w:val="bottom"/>
          </w:tcPr>
          <w:p w14:paraId="29B6F777" w14:textId="728EB736"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0,8983</w:t>
            </w:r>
          </w:p>
        </w:tc>
      </w:tr>
      <w:tr w:rsidR="00530D46" w:rsidRPr="005425E4" w14:paraId="30D48B15" w14:textId="77777777" w:rsidTr="00530D46">
        <w:trPr>
          <w:trHeight w:val="315"/>
        </w:trPr>
        <w:tc>
          <w:tcPr>
            <w:tcW w:w="701" w:type="dxa"/>
            <w:shd w:val="clear" w:color="auto" w:fill="auto"/>
            <w:vAlign w:val="center"/>
          </w:tcPr>
          <w:p w14:paraId="1CD99843"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20</w:t>
            </w:r>
          </w:p>
        </w:tc>
        <w:tc>
          <w:tcPr>
            <w:tcW w:w="4536" w:type="dxa"/>
            <w:shd w:val="clear" w:color="auto" w:fill="auto"/>
            <w:vAlign w:val="bottom"/>
          </w:tcPr>
          <w:p w14:paraId="09C8FF5B" w14:textId="12875C82"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5535-0002-0200</w:t>
            </w:r>
          </w:p>
        </w:tc>
        <w:tc>
          <w:tcPr>
            <w:tcW w:w="4063" w:type="dxa"/>
            <w:shd w:val="clear" w:color="auto" w:fill="auto"/>
            <w:vAlign w:val="bottom"/>
          </w:tcPr>
          <w:p w14:paraId="7EF8FB7B"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0,0191</w:t>
            </w:r>
          </w:p>
        </w:tc>
      </w:tr>
      <w:tr w:rsidR="00530D46" w:rsidRPr="005425E4" w14:paraId="2D2B3AA4" w14:textId="77777777" w:rsidTr="00530D46">
        <w:trPr>
          <w:trHeight w:val="315"/>
        </w:trPr>
        <w:tc>
          <w:tcPr>
            <w:tcW w:w="701" w:type="dxa"/>
            <w:shd w:val="clear" w:color="auto" w:fill="auto"/>
            <w:vAlign w:val="center"/>
          </w:tcPr>
          <w:p w14:paraId="64E85F98"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21</w:t>
            </w:r>
          </w:p>
        </w:tc>
        <w:tc>
          <w:tcPr>
            <w:tcW w:w="4536" w:type="dxa"/>
            <w:shd w:val="clear" w:color="auto" w:fill="auto"/>
            <w:vAlign w:val="bottom"/>
          </w:tcPr>
          <w:p w14:paraId="6FF40623" w14:textId="6DF4B2C0" w:rsidR="00530D46" w:rsidRPr="005425E4" w:rsidRDefault="00530D46" w:rsidP="00530D46">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5535-0002-0191</w:t>
            </w:r>
          </w:p>
        </w:tc>
        <w:tc>
          <w:tcPr>
            <w:tcW w:w="4063" w:type="dxa"/>
            <w:shd w:val="clear" w:color="auto" w:fill="auto"/>
            <w:vAlign w:val="bottom"/>
          </w:tcPr>
          <w:p w14:paraId="7F9C6067"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0,5652</w:t>
            </w:r>
          </w:p>
        </w:tc>
      </w:tr>
      <w:tr w:rsidR="00530D46" w:rsidRPr="005425E4" w14:paraId="2D53ECB4" w14:textId="77777777" w:rsidTr="00530D46">
        <w:trPr>
          <w:trHeight w:val="315"/>
        </w:trPr>
        <w:tc>
          <w:tcPr>
            <w:tcW w:w="701" w:type="dxa"/>
            <w:shd w:val="clear" w:color="auto" w:fill="auto"/>
            <w:vAlign w:val="center"/>
          </w:tcPr>
          <w:p w14:paraId="6E757CB8" w14:textId="77777777" w:rsidR="00530D46" w:rsidRPr="005425E4" w:rsidRDefault="00530D46" w:rsidP="00B13B05">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22</w:t>
            </w:r>
          </w:p>
        </w:tc>
        <w:tc>
          <w:tcPr>
            <w:tcW w:w="4536" w:type="dxa"/>
            <w:shd w:val="clear" w:color="auto" w:fill="auto"/>
            <w:vAlign w:val="bottom"/>
          </w:tcPr>
          <w:p w14:paraId="7515B2F8" w14:textId="5F7A738C" w:rsidR="00530D46" w:rsidRPr="005425E4" w:rsidRDefault="00530D46" w:rsidP="00530D46">
            <w:pPr>
              <w:spacing w:after="0" w:line="240" w:lineRule="auto"/>
              <w:textAlignment w:val="baseline"/>
              <w:rPr>
                <w:rFonts w:ascii="Times New Roman" w:hAnsi="Times New Roman"/>
                <w:sz w:val="24"/>
                <w:szCs w:val="24"/>
              </w:rPr>
            </w:pPr>
            <w:r w:rsidRPr="005425E4">
              <w:rPr>
                <w:rFonts w:ascii="Times New Roman" w:hAnsi="Times New Roman"/>
                <w:sz w:val="24"/>
                <w:szCs w:val="24"/>
              </w:rPr>
              <w:t>4400-2679-4710</w:t>
            </w:r>
          </w:p>
        </w:tc>
        <w:tc>
          <w:tcPr>
            <w:tcW w:w="4063" w:type="dxa"/>
            <w:shd w:val="clear" w:color="auto" w:fill="auto"/>
            <w:vAlign w:val="bottom"/>
          </w:tcPr>
          <w:p w14:paraId="5C7FC921" w14:textId="77777777" w:rsidR="00530D46" w:rsidRPr="005425E4" w:rsidRDefault="00530D46" w:rsidP="00B13B05">
            <w:pPr>
              <w:spacing w:after="0" w:line="240" w:lineRule="auto"/>
              <w:textAlignment w:val="baseline"/>
              <w:rPr>
                <w:rFonts w:ascii="Times New Roman" w:hAnsi="Times New Roman"/>
                <w:sz w:val="24"/>
                <w:szCs w:val="24"/>
              </w:rPr>
            </w:pPr>
            <w:r w:rsidRPr="005425E4">
              <w:rPr>
                <w:rFonts w:ascii="Times New Roman" w:hAnsi="Times New Roman"/>
                <w:sz w:val="24"/>
                <w:szCs w:val="24"/>
              </w:rPr>
              <w:t>0,0095</w:t>
            </w:r>
          </w:p>
        </w:tc>
      </w:tr>
    </w:tbl>
    <w:p w14:paraId="7E4DE6A6" w14:textId="1F69CF90" w:rsidR="001E2ED9" w:rsidRPr="00013326" w:rsidRDefault="001E2ED9" w:rsidP="001E2ED9">
      <w:pPr>
        <w:pStyle w:val="Antrat"/>
        <w:rPr>
          <w:rStyle w:val="eop"/>
          <w:rFonts w:ascii="Times New Roman" w:hAnsi="Times New Roman"/>
          <w:b w:val="0"/>
          <w:bCs w:val="0"/>
          <w:color w:val="auto"/>
          <w:sz w:val="24"/>
          <w:szCs w:val="24"/>
        </w:rPr>
      </w:pPr>
      <w:r w:rsidRPr="00013326">
        <w:rPr>
          <w:rFonts w:ascii="Times New Roman" w:hAnsi="Times New Roman"/>
          <w:b w:val="0"/>
          <w:bCs w:val="0"/>
          <w:color w:val="auto"/>
          <w:sz w:val="24"/>
          <w:szCs w:val="24"/>
        </w:rPr>
        <w:t>12</w:t>
      </w:r>
      <w:r w:rsidRPr="00013326">
        <w:rPr>
          <w:rStyle w:val="normaltextrun"/>
          <w:rFonts w:ascii="Times New Roman" w:hAnsi="Times New Roman"/>
          <w:b w:val="0"/>
          <w:bCs w:val="0"/>
          <w:color w:val="auto"/>
          <w:sz w:val="24"/>
          <w:szCs w:val="24"/>
        </w:rPr>
        <w:t xml:space="preserve"> lentelė. Žemės sklypai (Kretingos r. sav.), kuriuose nustatomos Kretingos traukos pastotės (TPS1) 110 </w:t>
      </w:r>
      <w:proofErr w:type="spellStart"/>
      <w:r w:rsidRPr="00013326">
        <w:rPr>
          <w:rStyle w:val="normaltextrun"/>
          <w:rFonts w:ascii="Times New Roman" w:hAnsi="Times New Roman"/>
          <w:b w:val="0"/>
          <w:bCs w:val="0"/>
          <w:color w:val="auto"/>
          <w:sz w:val="24"/>
          <w:szCs w:val="24"/>
        </w:rPr>
        <w:t>kV</w:t>
      </w:r>
      <w:proofErr w:type="spellEnd"/>
      <w:r w:rsidRPr="00013326">
        <w:rPr>
          <w:rStyle w:val="normaltextrun"/>
          <w:rFonts w:ascii="Times New Roman" w:hAnsi="Times New Roman"/>
          <w:b w:val="0"/>
          <w:bCs w:val="0"/>
          <w:color w:val="auto"/>
          <w:sz w:val="24"/>
          <w:szCs w:val="24"/>
        </w:rPr>
        <w:t xml:space="preserve"> elektros linijos apsaugos zonos</w:t>
      </w:r>
      <w:r w:rsidRPr="00013326">
        <w:rPr>
          <w:rStyle w:val="eop"/>
          <w:rFonts w:ascii="Times New Roman" w:hAnsi="Times New Roman"/>
          <w:b w:val="0"/>
          <w:bCs w:val="0"/>
          <w:color w:val="auto"/>
          <w:sz w:val="24"/>
          <w:szCs w:val="24"/>
        </w:rPr>
        <w:t> </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3B5C48" w:rsidRPr="005425E4" w14:paraId="4F8DFD81" w14:textId="77777777" w:rsidTr="001852C7">
        <w:trPr>
          <w:trHeight w:val="315"/>
        </w:trPr>
        <w:tc>
          <w:tcPr>
            <w:tcW w:w="701" w:type="dxa"/>
            <w:shd w:val="clear" w:color="auto" w:fill="auto"/>
            <w:vAlign w:val="center"/>
            <w:hideMark/>
          </w:tcPr>
          <w:p w14:paraId="178C3BEC" w14:textId="77777777" w:rsidR="003B5C48" w:rsidRPr="005425E4" w:rsidRDefault="003B5C48" w:rsidP="00B13B05">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Eil. Nr. </w:t>
            </w:r>
          </w:p>
        </w:tc>
        <w:tc>
          <w:tcPr>
            <w:tcW w:w="4536" w:type="dxa"/>
            <w:shd w:val="clear" w:color="auto" w:fill="auto"/>
            <w:vAlign w:val="center"/>
          </w:tcPr>
          <w:p w14:paraId="2C38358F" w14:textId="77AFAF2D" w:rsidR="003B5C48" w:rsidRPr="005425E4" w:rsidRDefault="003B5C48" w:rsidP="005425E4">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036B89B1" w14:textId="77777777" w:rsidR="003B5C48" w:rsidRPr="005425E4" w:rsidRDefault="003B5C48" w:rsidP="00B13B05">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Servituto plotas, ha</w:t>
            </w:r>
          </w:p>
        </w:tc>
      </w:tr>
      <w:tr w:rsidR="003B5C48" w:rsidRPr="005425E4" w14:paraId="2E6285FA" w14:textId="77777777" w:rsidTr="001852C7">
        <w:trPr>
          <w:trHeight w:val="315"/>
        </w:trPr>
        <w:tc>
          <w:tcPr>
            <w:tcW w:w="701" w:type="dxa"/>
            <w:shd w:val="clear" w:color="auto" w:fill="auto"/>
            <w:vAlign w:val="center"/>
          </w:tcPr>
          <w:p w14:paraId="15430C2B"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w:t>
            </w:r>
          </w:p>
        </w:tc>
        <w:tc>
          <w:tcPr>
            <w:tcW w:w="4536" w:type="dxa"/>
            <w:shd w:val="clear" w:color="auto" w:fill="auto"/>
            <w:vAlign w:val="bottom"/>
          </w:tcPr>
          <w:p w14:paraId="6CF25A0A" w14:textId="29E05213"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4400-0257-9380</w:t>
            </w:r>
          </w:p>
        </w:tc>
        <w:tc>
          <w:tcPr>
            <w:tcW w:w="4063" w:type="dxa"/>
            <w:shd w:val="clear" w:color="auto" w:fill="auto"/>
            <w:vAlign w:val="bottom"/>
          </w:tcPr>
          <w:p w14:paraId="287512E4"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3537</w:t>
            </w:r>
          </w:p>
        </w:tc>
      </w:tr>
      <w:tr w:rsidR="003B5C48" w:rsidRPr="005425E4" w14:paraId="44434C2B" w14:textId="77777777" w:rsidTr="001852C7">
        <w:trPr>
          <w:trHeight w:val="315"/>
        </w:trPr>
        <w:tc>
          <w:tcPr>
            <w:tcW w:w="701" w:type="dxa"/>
            <w:shd w:val="clear" w:color="auto" w:fill="auto"/>
            <w:vAlign w:val="center"/>
          </w:tcPr>
          <w:p w14:paraId="14BA96CC"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2</w:t>
            </w:r>
          </w:p>
        </w:tc>
        <w:tc>
          <w:tcPr>
            <w:tcW w:w="4536" w:type="dxa"/>
            <w:shd w:val="clear" w:color="auto" w:fill="auto"/>
            <w:vAlign w:val="bottom"/>
          </w:tcPr>
          <w:p w14:paraId="59EC456B" w14:textId="1DB97F24"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4400-0186-8546</w:t>
            </w:r>
          </w:p>
        </w:tc>
        <w:tc>
          <w:tcPr>
            <w:tcW w:w="4063" w:type="dxa"/>
            <w:shd w:val="clear" w:color="auto" w:fill="auto"/>
            <w:vAlign w:val="bottom"/>
          </w:tcPr>
          <w:p w14:paraId="582FFE80"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1,2698</w:t>
            </w:r>
          </w:p>
        </w:tc>
      </w:tr>
      <w:tr w:rsidR="003B5C48" w:rsidRPr="005425E4" w14:paraId="1FBFCB43" w14:textId="77777777" w:rsidTr="001852C7">
        <w:trPr>
          <w:trHeight w:val="315"/>
        </w:trPr>
        <w:tc>
          <w:tcPr>
            <w:tcW w:w="701" w:type="dxa"/>
            <w:shd w:val="clear" w:color="auto" w:fill="auto"/>
            <w:vAlign w:val="center"/>
          </w:tcPr>
          <w:p w14:paraId="64CDD507"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3</w:t>
            </w:r>
          </w:p>
        </w:tc>
        <w:tc>
          <w:tcPr>
            <w:tcW w:w="4536" w:type="dxa"/>
            <w:shd w:val="clear" w:color="auto" w:fill="auto"/>
            <w:vAlign w:val="bottom"/>
          </w:tcPr>
          <w:p w14:paraId="06C1A56C" w14:textId="704F528E"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5617</w:t>
            </w:r>
            <w:r w:rsidRPr="005425E4" w:rsidDel="00577C37">
              <w:rPr>
                <w:rFonts w:ascii="Times New Roman" w:hAnsi="Times New Roman"/>
                <w:sz w:val="24"/>
                <w:szCs w:val="24"/>
              </w:rPr>
              <w:t>-0005</w:t>
            </w:r>
            <w:r w:rsidRPr="005425E4">
              <w:rPr>
                <w:rFonts w:ascii="Times New Roman" w:hAnsi="Times New Roman"/>
                <w:sz w:val="24"/>
                <w:szCs w:val="24"/>
              </w:rPr>
              <w:t>-0079</w:t>
            </w:r>
          </w:p>
        </w:tc>
        <w:tc>
          <w:tcPr>
            <w:tcW w:w="4063" w:type="dxa"/>
            <w:shd w:val="clear" w:color="auto" w:fill="auto"/>
            <w:vAlign w:val="bottom"/>
          </w:tcPr>
          <w:p w14:paraId="4DF3DF06"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0945</w:t>
            </w:r>
          </w:p>
        </w:tc>
      </w:tr>
      <w:tr w:rsidR="003B5C48" w:rsidRPr="005425E4" w14:paraId="0371EC59" w14:textId="77777777" w:rsidTr="001852C7">
        <w:trPr>
          <w:trHeight w:val="315"/>
        </w:trPr>
        <w:tc>
          <w:tcPr>
            <w:tcW w:w="701" w:type="dxa"/>
            <w:shd w:val="clear" w:color="auto" w:fill="auto"/>
            <w:vAlign w:val="center"/>
          </w:tcPr>
          <w:p w14:paraId="1BE59A44"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4</w:t>
            </w:r>
          </w:p>
        </w:tc>
        <w:tc>
          <w:tcPr>
            <w:tcW w:w="4536" w:type="dxa"/>
            <w:shd w:val="clear" w:color="auto" w:fill="auto"/>
            <w:vAlign w:val="bottom"/>
          </w:tcPr>
          <w:p w14:paraId="29316901" w14:textId="2E1F008E"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4400-1615-9389</w:t>
            </w:r>
          </w:p>
        </w:tc>
        <w:tc>
          <w:tcPr>
            <w:tcW w:w="4063" w:type="dxa"/>
            <w:shd w:val="clear" w:color="auto" w:fill="auto"/>
            <w:vAlign w:val="bottom"/>
          </w:tcPr>
          <w:p w14:paraId="6796135E"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0417</w:t>
            </w:r>
          </w:p>
        </w:tc>
      </w:tr>
      <w:tr w:rsidR="003B5C48" w:rsidRPr="005425E4" w14:paraId="1E704591" w14:textId="77777777" w:rsidTr="001852C7">
        <w:trPr>
          <w:trHeight w:val="315"/>
        </w:trPr>
        <w:tc>
          <w:tcPr>
            <w:tcW w:w="701" w:type="dxa"/>
            <w:shd w:val="clear" w:color="auto" w:fill="auto"/>
            <w:vAlign w:val="center"/>
          </w:tcPr>
          <w:p w14:paraId="4484B4B9"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5</w:t>
            </w:r>
          </w:p>
        </w:tc>
        <w:tc>
          <w:tcPr>
            <w:tcW w:w="4536" w:type="dxa"/>
            <w:shd w:val="clear" w:color="auto" w:fill="auto"/>
            <w:vAlign w:val="bottom"/>
          </w:tcPr>
          <w:p w14:paraId="11D86055" w14:textId="766521DF"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4400-</w:t>
            </w:r>
            <w:r w:rsidRPr="005425E4">
              <w:rPr>
                <w:rFonts w:ascii="Times New Roman" w:hAnsi="Times New Roman"/>
                <w:sz w:val="24"/>
                <w:szCs w:val="24"/>
              </w:rPr>
              <w:t>1229-9959</w:t>
            </w:r>
          </w:p>
        </w:tc>
        <w:tc>
          <w:tcPr>
            <w:tcW w:w="4063" w:type="dxa"/>
            <w:shd w:val="clear" w:color="auto" w:fill="auto"/>
            <w:vAlign w:val="bottom"/>
          </w:tcPr>
          <w:p w14:paraId="34F4626A"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4973</w:t>
            </w:r>
          </w:p>
        </w:tc>
      </w:tr>
      <w:tr w:rsidR="003B5C48" w:rsidRPr="005425E4" w14:paraId="7AC8B65A" w14:textId="77777777" w:rsidTr="001852C7">
        <w:trPr>
          <w:trHeight w:val="315"/>
        </w:trPr>
        <w:tc>
          <w:tcPr>
            <w:tcW w:w="701" w:type="dxa"/>
            <w:shd w:val="clear" w:color="auto" w:fill="auto"/>
            <w:vAlign w:val="center"/>
          </w:tcPr>
          <w:p w14:paraId="542982F9"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6</w:t>
            </w:r>
          </w:p>
        </w:tc>
        <w:tc>
          <w:tcPr>
            <w:tcW w:w="4536" w:type="dxa"/>
            <w:shd w:val="clear" w:color="auto" w:fill="auto"/>
            <w:vAlign w:val="bottom"/>
          </w:tcPr>
          <w:p w14:paraId="266945EC" w14:textId="20D1637F"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4400-</w:t>
            </w:r>
            <w:r w:rsidRPr="005425E4">
              <w:rPr>
                <w:rFonts w:ascii="Times New Roman" w:hAnsi="Times New Roman"/>
                <w:sz w:val="24"/>
                <w:szCs w:val="24"/>
              </w:rPr>
              <w:t>1615-9512</w:t>
            </w:r>
          </w:p>
        </w:tc>
        <w:tc>
          <w:tcPr>
            <w:tcW w:w="4063" w:type="dxa"/>
            <w:shd w:val="clear" w:color="auto" w:fill="auto"/>
            <w:vAlign w:val="bottom"/>
          </w:tcPr>
          <w:p w14:paraId="2FAC29B4"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0535</w:t>
            </w:r>
          </w:p>
        </w:tc>
      </w:tr>
      <w:tr w:rsidR="003B5C48" w:rsidRPr="005425E4" w14:paraId="169B6B62" w14:textId="77777777" w:rsidTr="001852C7">
        <w:trPr>
          <w:trHeight w:val="315"/>
        </w:trPr>
        <w:tc>
          <w:tcPr>
            <w:tcW w:w="701" w:type="dxa"/>
            <w:shd w:val="clear" w:color="auto" w:fill="auto"/>
            <w:vAlign w:val="center"/>
          </w:tcPr>
          <w:p w14:paraId="0108A458"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7</w:t>
            </w:r>
          </w:p>
        </w:tc>
        <w:tc>
          <w:tcPr>
            <w:tcW w:w="4536" w:type="dxa"/>
            <w:shd w:val="clear" w:color="auto" w:fill="auto"/>
            <w:vAlign w:val="bottom"/>
          </w:tcPr>
          <w:p w14:paraId="5636F78E" w14:textId="1BE2BFCD"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4400-</w:t>
            </w:r>
            <w:r w:rsidRPr="005425E4">
              <w:rPr>
                <w:rFonts w:ascii="Times New Roman" w:hAnsi="Times New Roman"/>
                <w:sz w:val="24"/>
                <w:szCs w:val="24"/>
              </w:rPr>
              <w:t>0109-8739</w:t>
            </w:r>
          </w:p>
        </w:tc>
        <w:tc>
          <w:tcPr>
            <w:tcW w:w="4063" w:type="dxa"/>
            <w:shd w:val="clear" w:color="auto" w:fill="auto"/>
            <w:vAlign w:val="bottom"/>
          </w:tcPr>
          <w:p w14:paraId="15C3E100"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6508</w:t>
            </w:r>
          </w:p>
        </w:tc>
      </w:tr>
      <w:tr w:rsidR="003B5C48" w:rsidRPr="005425E4" w14:paraId="239EE850" w14:textId="77777777" w:rsidTr="001852C7">
        <w:trPr>
          <w:trHeight w:val="315"/>
        </w:trPr>
        <w:tc>
          <w:tcPr>
            <w:tcW w:w="701" w:type="dxa"/>
            <w:shd w:val="clear" w:color="auto" w:fill="auto"/>
            <w:vAlign w:val="center"/>
          </w:tcPr>
          <w:p w14:paraId="637352C9"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8</w:t>
            </w:r>
          </w:p>
        </w:tc>
        <w:tc>
          <w:tcPr>
            <w:tcW w:w="4536" w:type="dxa"/>
            <w:shd w:val="clear" w:color="auto" w:fill="auto"/>
            <w:vAlign w:val="bottom"/>
          </w:tcPr>
          <w:p w14:paraId="435E7032" w14:textId="64E4EBF2"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4400-1615-9145</w:t>
            </w:r>
          </w:p>
        </w:tc>
        <w:tc>
          <w:tcPr>
            <w:tcW w:w="4063" w:type="dxa"/>
            <w:shd w:val="clear" w:color="auto" w:fill="auto"/>
            <w:vAlign w:val="bottom"/>
          </w:tcPr>
          <w:p w14:paraId="19030336"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sidDel="00577C37">
              <w:rPr>
                <w:rFonts w:ascii="Times New Roman" w:hAnsi="Times New Roman"/>
                <w:sz w:val="24"/>
                <w:szCs w:val="24"/>
              </w:rPr>
              <w:t>0,</w:t>
            </w:r>
            <w:r w:rsidRPr="005425E4">
              <w:rPr>
                <w:rFonts w:ascii="Times New Roman" w:hAnsi="Times New Roman"/>
                <w:sz w:val="24"/>
                <w:szCs w:val="24"/>
              </w:rPr>
              <w:t>012</w:t>
            </w:r>
          </w:p>
        </w:tc>
      </w:tr>
      <w:tr w:rsidR="003B5C48" w:rsidRPr="005425E4" w14:paraId="42F4AD76" w14:textId="77777777" w:rsidTr="001852C7">
        <w:trPr>
          <w:trHeight w:val="315"/>
        </w:trPr>
        <w:tc>
          <w:tcPr>
            <w:tcW w:w="701" w:type="dxa"/>
            <w:shd w:val="clear" w:color="auto" w:fill="auto"/>
            <w:vAlign w:val="center"/>
          </w:tcPr>
          <w:p w14:paraId="224319A9"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9</w:t>
            </w:r>
          </w:p>
        </w:tc>
        <w:tc>
          <w:tcPr>
            <w:tcW w:w="4536" w:type="dxa"/>
            <w:shd w:val="clear" w:color="auto" w:fill="auto"/>
            <w:vAlign w:val="bottom"/>
          </w:tcPr>
          <w:p w14:paraId="347066E6" w14:textId="3D3C7FE7"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4400-0746-5150</w:t>
            </w:r>
          </w:p>
        </w:tc>
        <w:tc>
          <w:tcPr>
            <w:tcW w:w="4063" w:type="dxa"/>
            <w:shd w:val="clear" w:color="auto" w:fill="auto"/>
            <w:vAlign w:val="bottom"/>
          </w:tcPr>
          <w:p w14:paraId="57285FEB"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0,4277</w:t>
            </w:r>
          </w:p>
        </w:tc>
      </w:tr>
      <w:tr w:rsidR="003B5C48" w:rsidRPr="005425E4" w14:paraId="37F2E678" w14:textId="77777777" w:rsidTr="001852C7">
        <w:trPr>
          <w:trHeight w:val="315"/>
        </w:trPr>
        <w:tc>
          <w:tcPr>
            <w:tcW w:w="701" w:type="dxa"/>
            <w:shd w:val="clear" w:color="auto" w:fill="auto"/>
            <w:vAlign w:val="center"/>
          </w:tcPr>
          <w:p w14:paraId="3FAF61B5"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10</w:t>
            </w:r>
          </w:p>
        </w:tc>
        <w:tc>
          <w:tcPr>
            <w:tcW w:w="4536" w:type="dxa"/>
            <w:shd w:val="clear" w:color="auto" w:fill="auto"/>
            <w:vAlign w:val="bottom"/>
          </w:tcPr>
          <w:p w14:paraId="40B5E4FD" w14:textId="5503845A"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4400-0109-8728</w:t>
            </w:r>
          </w:p>
        </w:tc>
        <w:tc>
          <w:tcPr>
            <w:tcW w:w="4063" w:type="dxa"/>
            <w:shd w:val="clear" w:color="auto" w:fill="auto"/>
            <w:vAlign w:val="bottom"/>
          </w:tcPr>
          <w:p w14:paraId="1D1E8C23"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0,6253</w:t>
            </w:r>
          </w:p>
        </w:tc>
      </w:tr>
      <w:tr w:rsidR="003B5C48" w:rsidRPr="005425E4" w14:paraId="1E91EBF3" w14:textId="77777777" w:rsidTr="001852C7">
        <w:trPr>
          <w:trHeight w:val="315"/>
        </w:trPr>
        <w:tc>
          <w:tcPr>
            <w:tcW w:w="701" w:type="dxa"/>
            <w:shd w:val="clear" w:color="auto" w:fill="auto"/>
            <w:vAlign w:val="center"/>
          </w:tcPr>
          <w:p w14:paraId="7C805591"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11</w:t>
            </w:r>
          </w:p>
        </w:tc>
        <w:tc>
          <w:tcPr>
            <w:tcW w:w="4536" w:type="dxa"/>
            <w:shd w:val="clear" w:color="auto" w:fill="auto"/>
            <w:vAlign w:val="bottom"/>
          </w:tcPr>
          <w:p w14:paraId="09FA0C55" w14:textId="02F95CD2"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4400-1608-5971</w:t>
            </w:r>
          </w:p>
        </w:tc>
        <w:tc>
          <w:tcPr>
            <w:tcW w:w="4063" w:type="dxa"/>
            <w:shd w:val="clear" w:color="auto" w:fill="auto"/>
            <w:vAlign w:val="bottom"/>
          </w:tcPr>
          <w:p w14:paraId="58B7CF20"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0,2255</w:t>
            </w:r>
          </w:p>
        </w:tc>
      </w:tr>
      <w:tr w:rsidR="003B5C48" w:rsidRPr="005425E4" w14:paraId="2516B2D9" w14:textId="77777777" w:rsidTr="001852C7">
        <w:trPr>
          <w:trHeight w:val="315"/>
        </w:trPr>
        <w:tc>
          <w:tcPr>
            <w:tcW w:w="701" w:type="dxa"/>
            <w:shd w:val="clear" w:color="auto" w:fill="auto"/>
            <w:vAlign w:val="center"/>
          </w:tcPr>
          <w:p w14:paraId="5F157D47"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12</w:t>
            </w:r>
          </w:p>
        </w:tc>
        <w:tc>
          <w:tcPr>
            <w:tcW w:w="4536" w:type="dxa"/>
            <w:shd w:val="clear" w:color="auto" w:fill="auto"/>
            <w:vAlign w:val="bottom"/>
          </w:tcPr>
          <w:p w14:paraId="37B9E2A5" w14:textId="336A9BE3"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5617-0005-0080</w:t>
            </w:r>
          </w:p>
        </w:tc>
        <w:tc>
          <w:tcPr>
            <w:tcW w:w="4063" w:type="dxa"/>
            <w:shd w:val="clear" w:color="auto" w:fill="auto"/>
            <w:vAlign w:val="bottom"/>
          </w:tcPr>
          <w:p w14:paraId="7138A4C9"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0,3033</w:t>
            </w:r>
          </w:p>
        </w:tc>
      </w:tr>
      <w:tr w:rsidR="003B5C48" w:rsidRPr="005425E4" w14:paraId="288AF0EA" w14:textId="77777777" w:rsidTr="001852C7">
        <w:trPr>
          <w:trHeight w:val="315"/>
        </w:trPr>
        <w:tc>
          <w:tcPr>
            <w:tcW w:w="701" w:type="dxa"/>
            <w:shd w:val="clear" w:color="auto" w:fill="auto"/>
            <w:vAlign w:val="center"/>
          </w:tcPr>
          <w:p w14:paraId="72D8042C"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13</w:t>
            </w:r>
          </w:p>
        </w:tc>
        <w:tc>
          <w:tcPr>
            <w:tcW w:w="4536" w:type="dxa"/>
            <w:shd w:val="clear" w:color="auto" w:fill="auto"/>
            <w:vAlign w:val="bottom"/>
          </w:tcPr>
          <w:p w14:paraId="7BAD86A1" w14:textId="1BEB24C4"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5617-0005-0093</w:t>
            </w:r>
          </w:p>
        </w:tc>
        <w:tc>
          <w:tcPr>
            <w:tcW w:w="4063" w:type="dxa"/>
            <w:shd w:val="clear" w:color="auto" w:fill="auto"/>
            <w:vAlign w:val="bottom"/>
          </w:tcPr>
          <w:p w14:paraId="4B12BA89"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0,06</w:t>
            </w:r>
          </w:p>
        </w:tc>
      </w:tr>
      <w:tr w:rsidR="003B5C48" w:rsidRPr="005425E4" w14:paraId="60D30DAF" w14:textId="77777777" w:rsidTr="001852C7">
        <w:trPr>
          <w:trHeight w:val="315"/>
        </w:trPr>
        <w:tc>
          <w:tcPr>
            <w:tcW w:w="701" w:type="dxa"/>
            <w:shd w:val="clear" w:color="auto" w:fill="auto"/>
            <w:vAlign w:val="center"/>
          </w:tcPr>
          <w:p w14:paraId="7548FDFF"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14</w:t>
            </w:r>
          </w:p>
        </w:tc>
        <w:tc>
          <w:tcPr>
            <w:tcW w:w="4536" w:type="dxa"/>
            <w:shd w:val="clear" w:color="auto" w:fill="auto"/>
            <w:vAlign w:val="bottom"/>
          </w:tcPr>
          <w:p w14:paraId="520E966C" w14:textId="26EE40C1"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4400-0121-4580</w:t>
            </w:r>
          </w:p>
        </w:tc>
        <w:tc>
          <w:tcPr>
            <w:tcW w:w="4063" w:type="dxa"/>
            <w:shd w:val="clear" w:color="auto" w:fill="auto"/>
            <w:vAlign w:val="bottom"/>
          </w:tcPr>
          <w:p w14:paraId="14AD8BA6"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0,0382</w:t>
            </w:r>
          </w:p>
        </w:tc>
      </w:tr>
      <w:tr w:rsidR="003B5C48" w:rsidRPr="005425E4" w14:paraId="53557286" w14:textId="77777777" w:rsidTr="001852C7">
        <w:trPr>
          <w:trHeight w:val="315"/>
        </w:trPr>
        <w:tc>
          <w:tcPr>
            <w:tcW w:w="701" w:type="dxa"/>
            <w:shd w:val="clear" w:color="auto" w:fill="auto"/>
            <w:vAlign w:val="center"/>
          </w:tcPr>
          <w:p w14:paraId="1BC0DD20"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15</w:t>
            </w:r>
          </w:p>
        </w:tc>
        <w:tc>
          <w:tcPr>
            <w:tcW w:w="4536" w:type="dxa"/>
            <w:shd w:val="clear" w:color="auto" w:fill="auto"/>
            <w:vAlign w:val="bottom"/>
          </w:tcPr>
          <w:p w14:paraId="1B8B8BB9" w14:textId="1D3705E1"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4400-0184-1172</w:t>
            </w:r>
          </w:p>
        </w:tc>
        <w:tc>
          <w:tcPr>
            <w:tcW w:w="4063" w:type="dxa"/>
            <w:shd w:val="clear" w:color="auto" w:fill="auto"/>
            <w:vAlign w:val="bottom"/>
          </w:tcPr>
          <w:p w14:paraId="537BE6E3"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0,2837</w:t>
            </w:r>
          </w:p>
        </w:tc>
      </w:tr>
      <w:tr w:rsidR="003B5C48" w:rsidRPr="005425E4" w14:paraId="23263274" w14:textId="77777777" w:rsidTr="001852C7">
        <w:trPr>
          <w:trHeight w:val="315"/>
        </w:trPr>
        <w:tc>
          <w:tcPr>
            <w:tcW w:w="701" w:type="dxa"/>
            <w:shd w:val="clear" w:color="auto" w:fill="auto"/>
            <w:vAlign w:val="center"/>
          </w:tcPr>
          <w:p w14:paraId="10175347"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16</w:t>
            </w:r>
          </w:p>
        </w:tc>
        <w:tc>
          <w:tcPr>
            <w:tcW w:w="4536" w:type="dxa"/>
            <w:shd w:val="clear" w:color="auto" w:fill="auto"/>
            <w:vAlign w:val="bottom"/>
          </w:tcPr>
          <w:p w14:paraId="317D49F4" w14:textId="62E95371"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4400-0845-1470</w:t>
            </w:r>
          </w:p>
        </w:tc>
        <w:tc>
          <w:tcPr>
            <w:tcW w:w="4063" w:type="dxa"/>
            <w:shd w:val="clear" w:color="auto" w:fill="auto"/>
            <w:vAlign w:val="bottom"/>
          </w:tcPr>
          <w:p w14:paraId="2E8AF001"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0,0007</w:t>
            </w:r>
          </w:p>
        </w:tc>
      </w:tr>
      <w:tr w:rsidR="003B5C48" w:rsidRPr="005425E4" w14:paraId="66709C56" w14:textId="77777777" w:rsidTr="001852C7">
        <w:trPr>
          <w:trHeight w:val="315"/>
        </w:trPr>
        <w:tc>
          <w:tcPr>
            <w:tcW w:w="701" w:type="dxa"/>
            <w:shd w:val="clear" w:color="auto" w:fill="auto"/>
            <w:vAlign w:val="center"/>
          </w:tcPr>
          <w:p w14:paraId="0B6A48B0"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17</w:t>
            </w:r>
          </w:p>
        </w:tc>
        <w:tc>
          <w:tcPr>
            <w:tcW w:w="4536" w:type="dxa"/>
            <w:shd w:val="clear" w:color="auto" w:fill="auto"/>
            <w:vAlign w:val="bottom"/>
          </w:tcPr>
          <w:p w14:paraId="696232B2" w14:textId="2C32F390"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5617-0005-0041</w:t>
            </w:r>
          </w:p>
        </w:tc>
        <w:tc>
          <w:tcPr>
            <w:tcW w:w="4063" w:type="dxa"/>
            <w:shd w:val="clear" w:color="auto" w:fill="auto"/>
            <w:vAlign w:val="bottom"/>
          </w:tcPr>
          <w:p w14:paraId="773FD238"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0,087</w:t>
            </w:r>
          </w:p>
        </w:tc>
      </w:tr>
      <w:tr w:rsidR="003B5C48" w:rsidRPr="005425E4" w14:paraId="69F2DA59" w14:textId="77777777" w:rsidTr="001852C7">
        <w:trPr>
          <w:trHeight w:val="315"/>
        </w:trPr>
        <w:tc>
          <w:tcPr>
            <w:tcW w:w="701" w:type="dxa"/>
            <w:shd w:val="clear" w:color="auto" w:fill="auto"/>
            <w:vAlign w:val="center"/>
          </w:tcPr>
          <w:p w14:paraId="092A81F6"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18</w:t>
            </w:r>
          </w:p>
        </w:tc>
        <w:tc>
          <w:tcPr>
            <w:tcW w:w="4536" w:type="dxa"/>
            <w:shd w:val="clear" w:color="auto" w:fill="auto"/>
            <w:vAlign w:val="bottom"/>
          </w:tcPr>
          <w:p w14:paraId="2AB1E310" w14:textId="39B6A92A"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4400-1615-9256</w:t>
            </w:r>
          </w:p>
        </w:tc>
        <w:tc>
          <w:tcPr>
            <w:tcW w:w="4063" w:type="dxa"/>
            <w:shd w:val="clear" w:color="auto" w:fill="auto"/>
            <w:vAlign w:val="bottom"/>
          </w:tcPr>
          <w:p w14:paraId="0560B455"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0,0272</w:t>
            </w:r>
          </w:p>
        </w:tc>
      </w:tr>
      <w:tr w:rsidR="003B5C48" w:rsidRPr="005425E4" w14:paraId="57EC49D7" w14:textId="77777777" w:rsidTr="001852C7">
        <w:trPr>
          <w:trHeight w:val="315"/>
        </w:trPr>
        <w:tc>
          <w:tcPr>
            <w:tcW w:w="701" w:type="dxa"/>
            <w:shd w:val="clear" w:color="auto" w:fill="auto"/>
            <w:vAlign w:val="center"/>
          </w:tcPr>
          <w:p w14:paraId="24AF6E63"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19</w:t>
            </w:r>
          </w:p>
        </w:tc>
        <w:tc>
          <w:tcPr>
            <w:tcW w:w="4536" w:type="dxa"/>
            <w:shd w:val="clear" w:color="auto" w:fill="auto"/>
            <w:vAlign w:val="bottom"/>
          </w:tcPr>
          <w:p w14:paraId="70AC8999" w14:textId="2F847F89"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4400-1097-1723</w:t>
            </w:r>
          </w:p>
        </w:tc>
        <w:tc>
          <w:tcPr>
            <w:tcW w:w="4063" w:type="dxa"/>
            <w:shd w:val="clear" w:color="auto" w:fill="auto"/>
            <w:vAlign w:val="bottom"/>
          </w:tcPr>
          <w:p w14:paraId="26279783"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0,3338</w:t>
            </w:r>
          </w:p>
        </w:tc>
      </w:tr>
      <w:tr w:rsidR="003B5C48" w:rsidRPr="005425E4" w14:paraId="7C48D8A1" w14:textId="77777777" w:rsidTr="001852C7">
        <w:trPr>
          <w:trHeight w:val="315"/>
        </w:trPr>
        <w:tc>
          <w:tcPr>
            <w:tcW w:w="701" w:type="dxa"/>
            <w:shd w:val="clear" w:color="auto" w:fill="auto"/>
            <w:vAlign w:val="center"/>
          </w:tcPr>
          <w:p w14:paraId="1ED9A15D"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20</w:t>
            </w:r>
          </w:p>
        </w:tc>
        <w:tc>
          <w:tcPr>
            <w:tcW w:w="4536" w:type="dxa"/>
            <w:shd w:val="clear" w:color="auto" w:fill="auto"/>
            <w:vAlign w:val="bottom"/>
          </w:tcPr>
          <w:p w14:paraId="6BE639AE" w14:textId="091D64FE" w:rsidR="003B5C48" w:rsidRPr="005425E4" w:rsidRDefault="003B5C48"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4400-0740-4320</w:t>
            </w:r>
          </w:p>
        </w:tc>
        <w:tc>
          <w:tcPr>
            <w:tcW w:w="4063" w:type="dxa"/>
            <w:shd w:val="clear" w:color="auto" w:fill="auto"/>
            <w:vAlign w:val="bottom"/>
          </w:tcPr>
          <w:p w14:paraId="7A3FCA82" w14:textId="77777777" w:rsidR="003B5C48" w:rsidRPr="005425E4" w:rsidRDefault="003B5C48" w:rsidP="00B13B05">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0,2901</w:t>
            </w:r>
          </w:p>
        </w:tc>
      </w:tr>
    </w:tbl>
    <w:p w14:paraId="4B2BB162" w14:textId="3FF6096D" w:rsidR="00D13018" w:rsidRPr="00013326" w:rsidRDefault="001E2ED9" w:rsidP="00D13018">
      <w:pPr>
        <w:pStyle w:val="Antrat"/>
        <w:rPr>
          <w:rFonts w:ascii="Times New Roman" w:hAnsi="Times New Roman"/>
          <w:b w:val="0"/>
          <w:bCs w:val="0"/>
          <w:color w:val="auto"/>
          <w:sz w:val="24"/>
          <w:szCs w:val="24"/>
        </w:rPr>
      </w:pPr>
      <w:bookmarkStart w:id="52" w:name="_Ref64648737"/>
      <w:r w:rsidRPr="00013326">
        <w:rPr>
          <w:rFonts w:ascii="Times New Roman" w:hAnsi="Times New Roman"/>
          <w:b w:val="0"/>
          <w:bCs w:val="0"/>
          <w:color w:val="auto"/>
          <w:sz w:val="24"/>
          <w:szCs w:val="24"/>
        </w:rPr>
        <w:lastRenderedPageBreak/>
        <w:t>13</w:t>
      </w:r>
      <w:r w:rsidR="00D13018" w:rsidRPr="00013326">
        <w:rPr>
          <w:rStyle w:val="normaltextrun"/>
          <w:rFonts w:ascii="Times New Roman" w:hAnsi="Times New Roman"/>
          <w:b w:val="0"/>
          <w:bCs w:val="0"/>
          <w:color w:val="auto"/>
          <w:sz w:val="24"/>
          <w:szCs w:val="24"/>
        </w:rPr>
        <w:t> lentelė</w:t>
      </w:r>
      <w:bookmarkEnd w:id="52"/>
      <w:r w:rsidR="00D13018" w:rsidRPr="00013326">
        <w:rPr>
          <w:rStyle w:val="normaltextrun"/>
          <w:rFonts w:ascii="Times New Roman" w:hAnsi="Times New Roman"/>
          <w:b w:val="0"/>
          <w:bCs w:val="0"/>
          <w:color w:val="auto"/>
          <w:sz w:val="24"/>
          <w:szCs w:val="24"/>
        </w:rPr>
        <w:t>. Žemės sklypai</w:t>
      </w:r>
      <w:r w:rsidR="00703BF7" w:rsidRPr="00013326">
        <w:rPr>
          <w:rStyle w:val="normaltextrun"/>
          <w:rFonts w:ascii="Times New Roman" w:hAnsi="Times New Roman"/>
          <w:b w:val="0"/>
          <w:bCs w:val="0"/>
          <w:color w:val="auto"/>
          <w:sz w:val="24"/>
          <w:szCs w:val="24"/>
        </w:rPr>
        <w:t xml:space="preserve"> (Plungės r. sav.),</w:t>
      </w:r>
      <w:r w:rsidR="00D13018" w:rsidRPr="00013326">
        <w:rPr>
          <w:rStyle w:val="normaltextrun"/>
          <w:rFonts w:ascii="Times New Roman" w:hAnsi="Times New Roman"/>
          <w:b w:val="0"/>
          <w:bCs w:val="0"/>
          <w:color w:val="auto"/>
          <w:sz w:val="24"/>
          <w:szCs w:val="24"/>
        </w:rPr>
        <w:t xml:space="preserve"> kuriuose nustatomos</w:t>
      </w:r>
      <w:r w:rsidR="001163B0" w:rsidRPr="00013326">
        <w:rPr>
          <w:rStyle w:val="normaltextrun"/>
          <w:rFonts w:ascii="Times New Roman" w:hAnsi="Times New Roman"/>
          <w:b w:val="0"/>
          <w:bCs w:val="0"/>
          <w:color w:val="auto"/>
          <w:sz w:val="24"/>
          <w:szCs w:val="24"/>
        </w:rPr>
        <w:t xml:space="preserve"> </w:t>
      </w:r>
      <w:proofErr w:type="spellStart"/>
      <w:r w:rsidR="001163B0" w:rsidRPr="00013326">
        <w:rPr>
          <w:rStyle w:val="normaltextrun"/>
          <w:rFonts w:ascii="Times New Roman" w:hAnsi="Times New Roman"/>
          <w:b w:val="0"/>
          <w:bCs w:val="0"/>
          <w:color w:val="auto"/>
          <w:sz w:val="24"/>
          <w:szCs w:val="24"/>
        </w:rPr>
        <w:t>Tarvainių</w:t>
      </w:r>
      <w:proofErr w:type="spellEnd"/>
      <w:r w:rsidR="00D13018" w:rsidRPr="00013326">
        <w:rPr>
          <w:rStyle w:val="normaltextrun"/>
          <w:rFonts w:ascii="Times New Roman" w:hAnsi="Times New Roman"/>
          <w:b w:val="0"/>
          <w:bCs w:val="0"/>
          <w:color w:val="auto"/>
          <w:sz w:val="24"/>
          <w:szCs w:val="24"/>
        </w:rPr>
        <w:t xml:space="preserve"> traukos pastotės </w:t>
      </w:r>
      <w:r w:rsidR="00075D86" w:rsidRPr="00013326">
        <w:rPr>
          <w:rStyle w:val="normaltextrun"/>
          <w:rFonts w:ascii="Times New Roman" w:hAnsi="Times New Roman"/>
          <w:b w:val="0"/>
          <w:bCs w:val="0"/>
          <w:color w:val="auto"/>
          <w:sz w:val="24"/>
          <w:szCs w:val="24"/>
        </w:rPr>
        <w:t xml:space="preserve">(TPS2) 110 </w:t>
      </w:r>
      <w:proofErr w:type="spellStart"/>
      <w:r w:rsidR="00075D86" w:rsidRPr="00013326">
        <w:rPr>
          <w:rStyle w:val="normaltextrun"/>
          <w:rFonts w:ascii="Times New Roman" w:hAnsi="Times New Roman"/>
          <w:b w:val="0"/>
          <w:bCs w:val="0"/>
          <w:color w:val="auto"/>
          <w:sz w:val="24"/>
          <w:szCs w:val="24"/>
        </w:rPr>
        <w:t>kV</w:t>
      </w:r>
      <w:proofErr w:type="spellEnd"/>
      <w:r w:rsidR="00075D86" w:rsidRPr="00013326">
        <w:rPr>
          <w:rStyle w:val="normaltextrun"/>
          <w:rFonts w:ascii="Times New Roman" w:hAnsi="Times New Roman"/>
          <w:b w:val="0"/>
          <w:bCs w:val="0"/>
          <w:color w:val="auto"/>
          <w:sz w:val="24"/>
          <w:szCs w:val="24"/>
        </w:rPr>
        <w:t xml:space="preserve"> </w:t>
      </w:r>
      <w:r w:rsidR="00D13018" w:rsidRPr="00013326">
        <w:rPr>
          <w:rStyle w:val="normaltextrun"/>
          <w:rFonts w:ascii="Times New Roman" w:hAnsi="Times New Roman"/>
          <w:b w:val="0"/>
          <w:bCs w:val="0"/>
          <w:color w:val="auto"/>
          <w:sz w:val="24"/>
          <w:szCs w:val="24"/>
        </w:rPr>
        <w:t>elektros linijos apsaugos zonos</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221649" w:rsidRPr="005425E4" w14:paraId="34C5E3AC" w14:textId="77777777" w:rsidTr="001852C7">
        <w:trPr>
          <w:trHeight w:val="315"/>
        </w:trPr>
        <w:tc>
          <w:tcPr>
            <w:tcW w:w="701" w:type="dxa"/>
            <w:shd w:val="clear" w:color="auto" w:fill="auto"/>
            <w:vAlign w:val="center"/>
            <w:hideMark/>
          </w:tcPr>
          <w:p w14:paraId="6640CD72" w14:textId="77777777" w:rsidR="00221649" w:rsidRPr="005425E4" w:rsidRDefault="00221649" w:rsidP="00AD5E34">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Eil. Nr. </w:t>
            </w:r>
          </w:p>
        </w:tc>
        <w:tc>
          <w:tcPr>
            <w:tcW w:w="4536" w:type="dxa"/>
            <w:shd w:val="clear" w:color="auto" w:fill="auto"/>
            <w:vAlign w:val="center"/>
          </w:tcPr>
          <w:p w14:paraId="7F5BB5B7" w14:textId="47B81CEB" w:rsidR="00221649" w:rsidRPr="005425E4" w:rsidRDefault="00221649" w:rsidP="00221649">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7C571B79" w14:textId="5AE583D7" w:rsidR="00221649" w:rsidRPr="005425E4" w:rsidRDefault="00221649" w:rsidP="00AD5E34">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Apsaugos zonos plotas, ha</w:t>
            </w:r>
          </w:p>
        </w:tc>
      </w:tr>
      <w:tr w:rsidR="00221649" w:rsidRPr="005425E4" w14:paraId="074E202D" w14:textId="77777777" w:rsidTr="001852C7">
        <w:trPr>
          <w:trHeight w:val="315"/>
        </w:trPr>
        <w:tc>
          <w:tcPr>
            <w:tcW w:w="701" w:type="dxa"/>
            <w:shd w:val="clear" w:color="auto" w:fill="auto"/>
            <w:vAlign w:val="center"/>
            <w:hideMark/>
          </w:tcPr>
          <w:p w14:paraId="26BC1AEC" w14:textId="7B41A886" w:rsidR="00221649" w:rsidRPr="005425E4" w:rsidRDefault="00221649" w:rsidP="00025B82">
            <w:pPr>
              <w:spacing w:after="0" w:line="240" w:lineRule="auto"/>
              <w:textAlignment w:val="baseline"/>
              <w:rPr>
                <w:rFonts w:ascii="Times New Roman" w:eastAsia="Times New Roman" w:hAnsi="Times New Roman"/>
                <w:sz w:val="24"/>
                <w:szCs w:val="24"/>
                <w:lang w:eastAsia="lt-LT"/>
              </w:rPr>
            </w:pPr>
            <w:r w:rsidRPr="005425E4" w:rsidDel="003672C3">
              <w:rPr>
                <w:rFonts w:ascii="Times New Roman" w:eastAsia="Times New Roman" w:hAnsi="Times New Roman"/>
                <w:color w:val="000000"/>
                <w:sz w:val="24"/>
                <w:szCs w:val="24"/>
                <w:lang w:eastAsia="lt-LT"/>
              </w:rPr>
              <w:t>1</w:t>
            </w:r>
          </w:p>
        </w:tc>
        <w:tc>
          <w:tcPr>
            <w:tcW w:w="4536" w:type="dxa"/>
            <w:shd w:val="clear" w:color="auto" w:fill="auto"/>
            <w:vAlign w:val="center"/>
          </w:tcPr>
          <w:p w14:paraId="4FDBFECB" w14:textId="7D3A497F"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4400-0907-7256</w:t>
            </w:r>
          </w:p>
        </w:tc>
        <w:tc>
          <w:tcPr>
            <w:tcW w:w="4063" w:type="dxa"/>
            <w:shd w:val="clear" w:color="auto" w:fill="auto"/>
            <w:vAlign w:val="center"/>
            <w:hideMark/>
          </w:tcPr>
          <w:p w14:paraId="45CA91F4" w14:textId="5D449A6A" w:rsidR="00221649" w:rsidRPr="005425E4" w:rsidRDefault="00221649" w:rsidP="00025B82">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0,7123</w:t>
            </w:r>
          </w:p>
        </w:tc>
      </w:tr>
      <w:tr w:rsidR="00221649" w:rsidRPr="005425E4" w14:paraId="78D65705" w14:textId="77777777" w:rsidTr="001852C7">
        <w:trPr>
          <w:trHeight w:val="315"/>
        </w:trPr>
        <w:tc>
          <w:tcPr>
            <w:tcW w:w="701" w:type="dxa"/>
            <w:shd w:val="clear" w:color="auto" w:fill="auto"/>
            <w:vAlign w:val="center"/>
          </w:tcPr>
          <w:p w14:paraId="5B350C5A" w14:textId="2BE4CB7F" w:rsidR="00221649" w:rsidRPr="005425E4" w:rsidRDefault="00221649" w:rsidP="00025B82">
            <w:pPr>
              <w:spacing w:after="0" w:line="240" w:lineRule="auto"/>
              <w:textAlignment w:val="baseline"/>
              <w:rPr>
                <w:rFonts w:ascii="Times New Roman" w:eastAsia="Times New Roman" w:hAnsi="Times New Roman"/>
                <w:color w:val="000000"/>
                <w:sz w:val="24"/>
                <w:szCs w:val="24"/>
                <w:lang w:eastAsia="lt-LT"/>
              </w:rPr>
            </w:pPr>
            <w:r w:rsidRPr="005425E4" w:rsidDel="003672C3">
              <w:rPr>
                <w:rFonts w:ascii="Times New Roman" w:eastAsia="Times New Roman" w:hAnsi="Times New Roman"/>
                <w:color w:val="000000"/>
                <w:sz w:val="24"/>
                <w:szCs w:val="24"/>
                <w:lang w:eastAsia="lt-LT"/>
              </w:rPr>
              <w:t>2</w:t>
            </w:r>
          </w:p>
        </w:tc>
        <w:tc>
          <w:tcPr>
            <w:tcW w:w="4536" w:type="dxa"/>
            <w:shd w:val="clear" w:color="auto" w:fill="auto"/>
            <w:vAlign w:val="center"/>
          </w:tcPr>
          <w:p w14:paraId="1A012087" w14:textId="40227D14"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4400-4110-0230</w:t>
            </w:r>
          </w:p>
        </w:tc>
        <w:tc>
          <w:tcPr>
            <w:tcW w:w="4063" w:type="dxa"/>
            <w:shd w:val="clear" w:color="auto" w:fill="auto"/>
            <w:vAlign w:val="center"/>
          </w:tcPr>
          <w:p w14:paraId="38498DEC" w14:textId="0CFC6402" w:rsidR="00221649" w:rsidRPr="005425E4" w:rsidRDefault="00221649" w:rsidP="00025B82">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0,1136</w:t>
            </w:r>
          </w:p>
        </w:tc>
      </w:tr>
      <w:tr w:rsidR="00221649" w:rsidRPr="005425E4" w14:paraId="208D6094" w14:textId="77777777" w:rsidTr="001852C7">
        <w:trPr>
          <w:trHeight w:val="315"/>
        </w:trPr>
        <w:tc>
          <w:tcPr>
            <w:tcW w:w="701" w:type="dxa"/>
            <w:shd w:val="clear" w:color="auto" w:fill="auto"/>
            <w:vAlign w:val="center"/>
          </w:tcPr>
          <w:p w14:paraId="51D5552C" w14:textId="49955B05" w:rsidR="00221649" w:rsidRPr="005425E4" w:rsidRDefault="00221649" w:rsidP="00025B82">
            <w:pPr>
              <w:spacing w:after="0" w:line="240" w:lineRule="auto"/>
              <w:textAlignment w:val="baseline"/>
              <w:rPr>
                <w:rFonts w:ascii="Times New Roman" w:eastAsia="Times New Roman" w:hAnsi="Times New Roman"/>
                <w:color w:val="000000"/>
                <w:sz w:val="24"/>
                <w:szCs w:val="24"/>
                <w:lang w:eastAsia="lt-LT"/>
              </w:rPr>
            </w:pPr>
            <w:r w:rsidRPr="005425E4" w:rsidDel="003672C3">
              <w:rPr>
                <w:rFonts w:ascii="Times New Roman" w:eastAsia="Times New Roman" w:hAnsi="Times New Roman"/>
                <w:color w:val="000000"/>
                <w:sz w:val="24"/>
                <w:szCs w:val="24"/>
                <w:lang w:eastAsia="lt-LT"/>
              </w:rPr>
              <w:t>3</w:t>
            </w:r>
          </w:p>
        </w:tc>
        <w:tc>
          <w:tcPr>
            <w:tcW w:w="4536" w:type="dxa"/>
            <w:shd w:val="clear" w:color="auto" w:fill="auto"/>
            <w:vAlign w:val="center"/>
          </w:tcPr>
          <w:p w14:paraId="02D55134" w14:textId="0625507F"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4400-2073-7235</w:t>
            </w:r>
          </w:p>
        </w:tc>
        <w:tc>
          <w:tcPr>
            <w:tcW w:w="4063" w:type="dxa"/>
            <w:shd w:val="clear" w:color="auto" w:fill="auto"/>
            <w:vAlign w:val="center"/>
          </w:tcPr>
          <w:p w14:paraId="4C98E4C6" w14:textId="55955A01" w:rsidR="00221649" w:rsidRPr="005425E4" w:rsidRDefault="00221649" w:rsidP="00025B82">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0,0375</w:t>
            </w:r>
          </w:p>
        </w:tc>
      </w:tr>
      <w:tr w:rsidR="00221649" w:rsidRPr="005425E4" w14:paraId="04D872B7" w14:textId="77777777" w:rsidTr="001852C7">
        <w:trPr>
          <w:trHeight w:val="315"/>
        </w:trPr>
        <w:tc>
          <w:tcPr>
            <w:tcW w:w="701" w:type="dxa"/>
            <w:shd w:val="clear" w:color="auto" w:fill="auto"/>
            <w:vAlign w:val="center"/>
          </w:tcPr>
          <w:p w14:paraId="4B4A493E" w14:textId="41D0403D" w:rsidR="00221649" w:rsidRPr="005425E4" w:rsidRDefault="00221649" w:rsidP="00025B82">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4</w:t>
            </w:r>
          </w:p>
        </w:tc>
        <w:tc>
          <w:tcPr>
            <w:tcW w:w="4536" w:type="dxa"/>
            <w:shd w:val="clear" w:color="auto" w:fill="auto"/>
            <w:vAlign w:val="center"/>
          </w:tcPr>
          <w:p w14:paraId="289EFBFC" w14:textId="608DBEA6"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6827-0005-0059</w:t>
            </w:r>
          </w:p>
        </w:tc>
        <w:tc>
          <w:tcPr>
            <w:tcW w:w="4063" w:type="dxa"/>
            <w:shd w:val="clear" w:color="auto" w:fill="auto"/>
            <w:vAlign w:val="center"/>
          </w:tcPr>
          <w:p w14:paraId="7635B11C" w14:textId="7AED258A" w:rsidR="00221649" w:rsidRPr="005425E4" w:rsidRDefault="00221649" w:rsidP="00025B82">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0,9505</w:t>
            </w:r>
          </w:p>
        </w:tc>
      </w:tr>
      <w:tr w:rsidR="00221649" w:rsidRPr="005425E4" w14:paraId="1B9F59F2" w14:textId="77777777" w:rsidTr="001852C7">
        <w:trPr>
          <w:trHeight w:val="315"/>
        </w:trPr>
        <w:tc>
          <w:tcPr>
            <w:tcW w:w="701" w:type="dxa"/>
            <w:shd w:val="clear" w:color="auto" w:fill="auto"/>
            <w:vAlign w:val="center"/>
          </w:tcPr>
          <w:p w14:paraId="22A7171F" w14:textId="2105DD11" w:rsidR="00221649" w:rsidRPr="005425E4" w:rsidRDefault="00221649" w:rsidP="00025B82">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5</w:t>
            </w:r>
          </w:p>
        </w:tc>
        <w:tc>
          <w:tcPr>
            <w:tcW w:w="4536" w:type="dxa"/>
            <w:shd w:val="clear" w:color="auto" w:fill="auto"/>
            <w:vAlign w:val="center"/>
          </w:tcPr>
          <w:p w14:paraId="40920A3A" w14:textId="38D7CE15"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4400-2413-8305</w:t>
            </w:r>
          </w:p>
        </w:tc>
        <w:tc>
          <w:tcPr>
            <w:tcW w:w="4063" w:type="dxa"/>
            <w:shd w:val="clear" w:color="auto" w:fill="auto"/>
            <w:vAlign w:val="center"/>
          </w:tcPr>
          <w:p w14:paraId="3D9F196E" w14:textId="4A7C9CB5" w:rsidR="00221649" w:rsidRPr="005425E4" w:rsidRDefault="00221649" w:rsidP="00025B82">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0,8149</w:t>
            </w:r>
          </w:p>
        </w:tc>
      </w:tr>
    </w:tbl>
    <w:p w14:paraId="6ABECD74" w14:textId="3DA4ED74" w:rsidR="00D13018" w:rsidRPr="00013326" w:rsidRDefault="001E2ED9" w:rsidP="00D13018">
      <w:pPr>
        <w:pStyle w:val="Antrat"/>
        <w:rPr>
          <w:rFonts w:ascii="Times New Roman" w:hAnsi="Times New Roman"/>
          <w:b w:val="0"/>
          <w:bCs w:val="0"/>
          <w:color w:val="auto"/>
          <w:sz w:val="24"/>
          <w:szCs w:val="24"/>
        </w:rPr>
      </w:pPr>
      <w:bookmarkStart w:id="53" w:name="_Ref64648763"/>
      <w:r w:rsidRPr="00013326">
        <w:rPr>
          <w:rFonts w:ascii="Times New Roman" w:hAnsi="Times New Roman"/>
          <w:b w:val="0"/>
          <w:bCs w:val="0"/>
          <w:color w:val="auto"/>
          <w:sz w:val="24"/>
          <w:szCs w:val="24"/>
        </w:rPr>
        <w:t>14</w:t>
      </w:r>
      <w:r w:rsidR="00D13018" w:rsidRPr="00013326">
        <w:rPr>
          <w:rStyle w:val="normaltextrun"/>
          <w:rFonts w:ascii="Times New Roman" w:hAnsi="Times New Roman"/>
          <w:b w:val="0"/>
          <w:bCs w:val="0"/>
          <w:color w:val="auto"/>
          <w:sz w:val="24"/>
          <w:szCs w:val="24"/>
        </w:rPr>
        <w:t> lentelė</w:t>
      </w:r>
      <w:bookmarkEnd w:id="53"/>
      <w:r w:rsidR="00D13018" w:rsidRPr="00013326">
        <w:rPr>
          <w:rStyle w:val="normaltextrun"/>
          <w:rFonts w:ascii="Times New Roman" w:hAnsi="Times New Roman"/>
          <w:b w:val="0"/>
          <w:bCs w:val="0"/>
          <w:color w:val="auto"/>
          <w:sz w:val="24"/>
          <w:szCs w:val="24"/>
        </w:rPr>
        <w:t>. Žemės sklypai</w:t>
      </w:r>
      <w:r w:rsidR="00703BF7" w:rsidRPr="00013326">
        <w:rPr>
          <w:rStyle w:val="normaltextrun"/>
          <w:rFonts w:ascii="Times New Roman" w:hAnsi="Times New Roman"/>
          <w:b w:val="0"/>
          <w:bCs w:val="0"/>
          <w:color w:val="auto"/>
          <w:sz w:val="24"/>
          <w:szCs w:val="24"/>
        </w:rPr>
        <w:t xml:space="preserve"> (</w:t>
      </w:r>
      <w:r w:rsidR="00515019" w:rsidRPr="00013326">
        <w:rPr>
          <w:rStyle w:val="normaltextrun"/>
          <w:rFonts w:ascii="Times New Roman" w:hAnsi="Times New Roman"/>
          <w:b w:val="0"/>
          <w:bCs w:val="0"/>
          <w:color w:val="auto"/>
          <w:sz w:val="24"/>
          <w:szCs w:val="24"/>
        </w:rPr>
        <w:t>Ra</w:t>
      </w:r>
      <w:r w:rsidR="00703BF7" w:rsidRPr="00013326">
        <w:rPr>
          <w:rStyle w:val="normaltextrun"/>
          <w:rFonts w:ascii="Times New Roman" w:hAnsi="Times New Roman"/>
          <w:b w:val="0"/>
          <w:bCs w:val="0"/>
          <w:color w:val="auto"/>
          <w:sz w:val="24"/>
          <w:szCs w:val="24"/>
        </w:rPr>
        <w:t>dviliškio r</w:t>
      </w:r>
      <w:r w:rsidR="00515019" w:rsidRPr="00013326">
        <w:rPr>
          <w:rStyle w:val="normaltextrun"/>
          <w:rFonts w:ascii="Times New Roman" w:hAnsi="Times New Roman"/>
          <w:b w:val="0"/>
          <w:bCs w:val="0"/>
          <w:color w:val="auto"/>
          <w:sz w:val="24"/>
          <w:szCs w:val="24"/>
        </w:rPr>
        <w:t>. sav.)</w:t>
      </w:r>
      <w:r w:rsidR="00D13018" w:rsidRPr="00013326">
        <w:rPr>
          <w:rStyle w:val="normaltextrun"/>
          <w:rFonts w:ascii="Times New Roman" w:hAnsi="Times New Roman"/>
          <w:b w:val="0"/>
          <w:bCs w:val="0"/>
          <w:color w:val="auto"/>
          <w:sz w:val="24"/>
          <w:szCs w:val="24"/>
        </w:rPr>
        <w:t>, kuriuose nustatomos</w:t>
      </w:r>
      <w:r w:rsidR="001163B0" w:rsidRPr="00013326">
        <w:rPr>
          <w:rStyle w:val="normaltextrun"/>
          <w:rFonts w:ascii="Times New Roman" w:hAnsi="Times New Roman"/>
          <w:b w:val="0"/>
          <w:bCs w:val="0"/>
          <w:color w:val="auto"/>
          <w:sz w:val="24"/>
          <w:szCs w:val="24"/>
        </w:rPr>
        <w:t xml:space="preserve"> Linkaičių</w:t>
      </w:r>
      <w:r w:rsidR="00D13018" w:rsidRPr="00013326">
        <w:rPr>
          <w:rStyle w:val="normaltextrun"/>
          <w:rFonts w:ascii="Times New Roman" w:hAnsi="Times New Roman"/>
          <w:b w:val="0"/>
          <w:bCs w:val="0"/>
          <w:color w:val="auto"/>
          <w:sz w:val="24"/>
          <w:szCs w:val="24"/>
        </w:rPr>
        <w:t xml:space="preserve"> traukos pastotės </w:t>
      </w:r>
      <w:r w:rsidR="00075D86" w:rsidRPr="00013326">
        <w:rPr>
          <w:rStyle w:val="normaltextrun"/>
          <w:rFonts w:ascii="Times New Roman" w:hAnsi="Times New Roman"/>
          <w:b w:val="0"/>
          <w:bCs w:val="0"/>
          <w:color w:val="auto"/>
          <w:sz w:val="24"/>
          <w:szCs w:val="24"/>
        </w:rPr>
        <w:t xml:space="preserve">(TSP3) 110 </w:t>
      </w:r>
      <w:proofErr w:type="spellStart"/>
      <w:r w:rsidR="00075D86" w:rsidRPr="00013326">
        <w:rPr>
          <w:rStyle w:val="normaltextrun"/>
          <w:rFonts w:ascii="Times New Roman" w:hAnsi="Times New Roman"/>
          <w:b w:val="0"/>
          <w:bCs w:val="0"/>
          <w:color w:val="auto"/>
          <w:sz w:val="24"/>
          <w:szCs w:val="24"/>
        </w:rPr>
        <w:t>kV</w:t>
      </w:r>
      <w:proofErr w:type="spellEnd"/>
      <w:r w:rsidR="00D13018" w:rsidRPr="00013326">
        <w:rPr>
          <w:rStyle w:val="normaltextrun"/>
          <w:rFonts w:ascii="Times New Roman" w:hAnsi="Times New Roman"/>
          <w:b w:val="0"/>
          <w:bCs w:val="0"/>
          <w:color w:val="auto"/>
          <w:sz w:val="24"/>
          <w:szCs w:val="24"/>
        </w:rPr>
        <w:t xml:space="preserve"> elektros linijos apsaugos zonos</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221649" w:rsidRPr="005425E4" w14:paraId="751EFD26" w14:textId="77777777" w:rsidTr="001852C7">
        <w:trPr>
          <w:trHeight w:val="315"/>
        </w:trPr>
        <w:tc>
          <w:tcPr>
            <w:tcW w:w="701" w:type="dxa"/>
            <w:shd w:val="clear" w:color="auto" w:fill="auto"/>
            <w:vAlign w:val="center"/>
            <w:hideMark/>
          </w:tcPr>
          <w:p w14:paraId="34DCC41E" w14:textId="77777777" w:rsidR="00221649" w:rsidRPr="005425E4" w:rsidRDefault="00221649" w:rsidP="00AD5E34">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Eil. Nr. </w:t>
            </w:r>
          </w:p>
        </w:tc>
        <w:tc>
          <w:tcPr>
            <w:tcW w:w="4536" w:type="dxa"/>
            <w:shd w:val="clear" w:color="auto" w:fill="auto"/>
            <w:vAlign w:val="center"/>
          </w:tcPr>
          <w:p w14:paraId="3A9082DD" w14:textId="4A09C50F" w:rsidR="00221649" w:rsidRPr="005425E4" w:rsidRDefault="00221649" w:rsidP="00221649">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54F92576" w14:textId="77A0C6BC" w:rsidR="00221649" w:rsidRPr="005425E4" w:rsidRDefault="00221649" w:rsidP="00AD5E34">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Apsaugos zonos plotas, ha</w:t>
            </w:r>
          </w:p>
        </w:tc>
      </w:tr>
      <w:tr w:rsidR="00221649" w:rsidRPr="005425E4" w14:paraId="3AD01345" w14:textId="77777777" w:rsidTr="001852C7">
        <w:trPr>
          <w:trHeight w:val="315"/>
        </w:trPr>
        <w:tc>
          <w:tcPr>
            <w:tcW w:w="701" w:type="dxa"/>
            <w:shd w:val="clear" w:color="auto" w:fill="auto"/>
            <w:vAlign w:val="center"/>
            <w:hideMark/>
          </w:tcPr>
          <w:p w14:paraId="40E2A07A" w14:textId="03BAA097" w:rsidR="00221649" w:rsidRPr="005425E4" w:rsidRDefault="00221649" w:rsidP="001C262E">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color w:val="000000"/>
                <w:sz w:val="24"/>
                <w:szCs w:val="24"/>
                <w:lang w:eastAsia="lt-LT"/>
              </w:rPr>
              <w:t>1</w:t>
            </w:r>
          </w:p>
        </w:tc>
        <w:tc>
          <w:tcPr>
            <w:tcW w:w="4536" w:type="dxa"/>
            <w:shd w:val="clear" w:color="auto" w:fill="auto"/>
            <w:vAlign w:val="center"/>
          </w:tcPr>
          <w:p w14:paraId="36C2ED77" w14:textId="73D9AA96"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4400-0393-1540</w:t>
            </w:r>
          </w:p>
        </w:tc>
        <w:tc>
          <w:tcPr>
            <w:tcW w:w="4063" w:type="dxa"/>
            <w:shd w:val="clear" w:color="auto" w:fill="auto"/>
            <w:vAlign w:val="center"/>
            <w:hideMark/>
          </w:tcPr>
          <w:p w14:paraId="6F1CB170" w14:textId="71B6CD79" w:rsidR="00221649" w:rsidRPr="005425E4" w:rsidRDefault="00221649" w:rsidP="001C262E">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0,2303</w:t>
            </w:r>
          </w:p>
        </w:tc>
      </w:tr>
      <w:tr w:rsidR="00221649" w:rsidRPr="005425E4" w14:paraId="7F10835B" w14:textId="77777777" w:rsidTr="001852C7">
        <w:trPr>
          <w:trHeight w:val="315"/>
        </w:trPr>
        <w:tc>
          <w:tcPr>
            <w:tcW w:w="701" w:type="dxa"/>
            <w:shd w:val="clear" w:color="auto" w:fill="auto"/>
            <w:vAlign w:val="center"/>
          </w:tcPr>
          <w:p w14:paraId="5B800206" w14:textId="43099FC4"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w:t>
            </w:r>
          </w:p>
        </w:tc>
        <w:tc>
          <w:tcPr>
            <w:tcW w:w="4536" w:type="dxa"/>
            <w:shd w:val="clear" w:color="auto" w:fill="auto"/>
            <w:vAlign w:val="center"/>
          </w:tcPr>
          <w:p w14:paraId="54D4D1F5" w14:textId="00722A0B"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4400-0672-1279</w:t>
            </w:r>
          </w:p>
        </w:tc>
        <w:tc>
          <w:tcPr>
            <w:tcW w:w="4063" w:type="dxa"/>
            <w:shd w:val="clear" w:color="auto" w:fill="auto"/>
            <w:vAlign w:val="center"/>
          </w:tcPr>
          <w:p w14:paraId="038777ED" w14:textId="1B2DDC76"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0,5172</w:t>
            </w:r>
          </w:p>
        </w:tc>
      </w:tr>
      <w:tr w:rsidR="00221649" w:rsidRPr="005425E4" w14:paraId="26B7268B" w14:textId="77777777" w:rsidTr="001852C7">
        <w:trPr>
          <w:trHeight w:val="315"/>
        </w:trPr>
        <w:tc>
          <w:tcPr>
            <w:tcW w:w="701" w:type="dxa"/>
            <w:shd w:val="clear" w:color="auto" w:fill="auto"/>
            <w:vAlign w:val="center"/>
          </w:tcPr>
          <w:p w14:paraId="378C261B" w14:textId="4D9EDD55"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3</w:t>
            </w:r>
          </w:p>
        </w:tc>
        <w:tc>
          <w:tcPr>
            <w:tcW w:w="4536" w:type="dxa"/>
            <w:shd w:val="clear" w:color="auto" w:fill="auto"/>
            <w:vAlign w:val="center"/>
          </w:tcPr>
          <w:p w14:paraId="60F73DA1" w14:textId="36C38AB0"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4400-4035-1139</w:t>
            </w:r>
          </w:p>
        </w:tc>
        <w:tc>
          <w:tcPr>
            <w:tcW w:w="4063" w:type="dxa"/>
            <w:shd w:val="clear" w:color="auto" w:fill="auto"/>
            <w:vAlign w:val="center"/>
          </w:tcPr>
          <w:p w14:paraId="08044426" w14:textId="1692C9C1"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0,0077</w:t>
            </w:r>
          </w:p>
        </w:tc>
      </w:tr>
      <w:tr w:rsidR="00221649" w:rsidRPr="005425E4" w14:paraId="4F978D4C" w14:textId="77777777" w:rsidTr="001852C7">
        <w:trPr>
          <w:trHeight w:val="315"/>
        </w:trPr>
        <w:tc>
          <w:tcPr>
            <w:tcW w:w="701" w:type="dxa"/>
            <w:shd w:val="clear" w:color="auto" w:fill="auto"/>
            <w:vAlign w:val="center"/>
          </w:tcPr>
          <w:p w14:paraId="711D180C" w14:textId="349B10E0"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4</w:t>
            </w:r>
          </w:p>
        </w:tc>
        <w:tc>
          <w:tcPr>
            <w:tcW w:w="4536" w:type="dxa"/>
            <w:shd w:val="clear" w:color="auto" w:fill="auto"/>
            <w:vAlign w:val="center"/>
          </w:tcPr>
          <w:p w14:paraId="5385A3A1" w14:textId="06AC5F9A"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4400-4026-7745</w:t>
            </w:r>
          </w:p>
        </w:tc>
        <w:tc>
          <w:tcPr>
            <w:tcW w:w="4063" w:type="dxa"/>
            <w:shd w:val="clear" w:color="auto" w:fill="auto"/>
            <w:vAlign w:val="center"/>
          </w:tcPr>
          <w:p w14:paraId="48E335E6" w14:textId="5F1C3CF1"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0,9561</w:t>
            </w:r>
          </w:p>
        </w:tc>
      </w:tr>
      <w:tr w:rsidR="00221649" w:rsidRPr="005425E4" w14:paraId="46ACE2DF" w14:textId="77777777" w:rsidTr="001852C7">
        <w:trPr>
          <w:trHeight w:val="315"/>
        </w:trPr>
        <w:tc>
          <w:tcPr>
            <w:tcW w:w="701" w:type="dxa"/>
            <w:shd w:val="clear" w:color="auto" w:fill="auto"/>
            <w:vAlign w:val="center"/>
          </w:tcPr>
          <w:p w14:paraId="04148729" w14:textId="0E3F7460"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5</w:t>
            </w:r>
          </w:p>
        </w:tc>
        <w:tc>
          <w:tcPr>
            <w:tcW w:w="4536" w:type="dxa"/>
            <w:shd w:val="clear" w:color="auto" w:fill="auto"/>
            <w:vAlign w:val="center"/>
          </w:tcPr>
          <w:p w14:paraId="537BB1C9" w14:textId="1DDC57D6"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4400-4326-7561</w:t>
            </w:r>
          </w:p>
        </w:tc>
        <w:tc>
          <w:tcPr>
            <w:tcW w:w="4063" w:type="dxa"/>
            <w:shd w:val="clear" w:color="auto" w:fill="auto"/>
            <w:vAlign w:val="center"/>
          </w:tcPr>
          <w:p w14:paraId="4B604110" w14:textId="25B40BB3"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rPr>
              <w:t>0,0428</w:t>
            </w:r>
          </w:p>
        </w:tc>
      </w:tr>
      <w:tr w:rsidR="00221649" w:rsidRPr="005425E4" w14:paraId="6172185A" w14:textId="77777777" w:rsidTr="001852C7">
        <w:trPr>
          <w:trHeight w:val="315"/>
        </w:trPr>
        <w:tc>
          <w:tcPr>
            <w:tcW w:w="701" w:type="dxa"/>
            <w:shd w:val="clear" w:color="auto" w:fill="auto"/>
            <w:vAlign w:val="center"/>
          </w:tcPr>
          <w:p w14:paraId="24147571" w14:textId="12936F43"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6</w:t>
            </w:r>
          </w:p>
        </w:tc>
        <w:tc>
          <w:tcPr>
            <w:tcW w:w="4536" w:type="dxa"/>
            <w:shd w:val="clear" w:color="auto" w:fill="auto"/>
            <w:vAlign w:val="center"/>
          </w:tcPr>
          <w:p w14:paraId="181938E9" w14:textId="29226BC2"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4400-0073-6630</w:t>
            </w:r>
          </w:p>
        </w:tc>
        <w:tc>
          <w:tcPr>
            <w:tcW w:w="4063" w:type="dxa"/>
            <w:shd w:val="clear" w:color="auto" w:fill="auto"/>
            <w:vAlign w:val="center"/>
          </w:tcPr>
          <w:p w14:paraId="1AA906AF" w14:textId="669E2B24"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0,3379</w:t>
            </w:r>
          </w:p>
        </w:tc>
      </w:tr>
      <w:tr w:rsidR="00221649" w:rsidRPr="005425E4" w14:paraId="61DBC3B8" w14:textId="77777777" w:rsidTr="001852C7">
        <w:trPr>
          <w:trHeight w:val="315"/>
        </w:trPr>
        <w:tc>
          <w:tcPr>
            <w:tcW w:w="701" w:type="dxa"/>
            <w:shd w:val="clear" w:color="auto" w:fill="auto"/>
            <w:vAlign w:val="center"/>
          </w:tcPr>
          <w:p w14:paraId="08CA2BD9" w14:textId="1415A4FC"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7</w:t>
            </w:r>
          </w:p>
        </w:tc>
        <w:tc>
          <w:tcPr>
            <w:tcW w:w="4536" w:type="dxa"/>
            <w:shd w:val="clear" w:color="auto" w:fill="auto"/>
            <w:vAlign w:val="center"/>
          </w:tcPr>
          <w:p w14:paraId="6C4B5AA6" w14:textId="288CC21A"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4400-3963-0878</w:t>
            </w:r>
          </w:p>
        </w:tc>
        <w:tc>
          <w:tcPr>
            <w:tcW w:w="4063" w:type="dxa"/>
            <w:shd w:val="clear" w:color="auto" w:fill="auto"/>
            <w:vAlign w:val="center"/>
          </w:tcPr>
          <w:p w14:paraId="21E17895" w14:textId="5A4CFFC9"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0,1969</w:t>
            </w:r>
          </w:p>
        </w:tc>
      </w:tr>
      <w:tr w:rsidR="00221649" w:rsidRPr="005425E4" w14:paraId="65C88467" w14:textId="77777777" w:rsidTr="001852C7">
        <w:trPr>
          <w:trHeight w:val="315"/>
        </w:trPr>
        <w:tc>
          <w:tcPr>
            <w:tcW w:w="701" w:type="dxa"/>
            <w:shd w:val="clear" w:color="auto" w:fill="auto"/>
            <w:vAlign w:val="center"/>
          </w:tcPr>
          <w:p w14:paraId="46F050A5" w14:textId="5D7034A4"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8</w:t>
            </w:r>
          </w:p>
        </w:tc>
        <w:tc>
          <w:tcPr>
            <w:tcW w:w="4536" w:type="dxa"/>
            <w:shd w:val="clear" w:color="auto" w:fill="auto"/>
            <w:vAlign w:val="center"/>
          </w:tcPr>
          <w:p w14:paraId="5A98735C" w14:textId="3AFF2401"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7120-0008-0054</w:t>
            </w:r>
          </w:p>
        </w:tc>
        <w:tc>
          <w:tcPr>
            <w:tcW w:w="4063" w:type="dxa"/>
            <w:shd w:val="clear" w:color="auto" w:fill="auto"/>
            <w:vAlign w:val="center"/>
          </w:tcPr>
          <w:p w14:paraId="258E7919" w14:textId="6CDCA313"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0,2268</w:t>
            </w:r>
          </w:p>
        </w:tc>
      </w:tr>
      <w:tr w:rsidR="00221649" w:rsidRPr="005425E4" w14:paraId="57ED775F" w14:textId="77777777" w:rsidTr="001852C7">
        <w:trPr>
          <w:trHeight w:val="315"/>
        </w:trPr>
        <w:tc>
          <w:tcPr>
            <w:tcW w:w="701" w:type="dxa"/>
            <w:shd w:val="clear" w:color="auto" w:fill="auto"/>
            <w:vAlign w:val="center"/>
          </w:tcPr>
          <w:p w14:paraId="588C58D4" w14:textId="40A21B56"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9</w:t>
            </w:r>
          </w:p>
        </w:tc>
        <w:tc>
          <w:tcPr>
            <w:tcW w:w="4536" w:type="dxa"/>
            <w:shd w:val="clear" w:color="auto" w:fill="auto"/>
            <w:vAlign w:val="center"/>
          </w:tcPr>
          <w:p w14:paraId="68A09775" w14:textId="69151BEB"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4400-0432-3470</w:t>
            </w:r>
          </w:p>
        </w:tc>
        <w:tc>
          <w:tcPr>
            <w:tcW w:w="4063" w:type="dxa"/>
            <w:shd w:val="clear" w:color="auto" w:fill="auto"/>
            <w:vAlign w:val="center"/>
          </w:tcPr>
          <w:p w14:paraId="73DF4881" w14:textId="516E75FF"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0,0757</w:t>
            </w:r>
          </w:p>
        </w:tc>
      </w:tr>
      <w:tr w:rsidR="00221649" w:rsidRPr="005425E4" w14:paraId="06E4343A" w14:textId="77777777" w:rsidTr="001852C7">
        <w:trPr>
          <w:trHeight w:val="315"/>
        </w:trPr>
        <w:tc>
          <w:tcPr>
            <w:tcW w:w="701" w:type="dxa"/>
            <w:shd w:val="clear" w:color="auto" w:fill="auto"/>
            <w:vAlign w:val="center"/>
          </w:tcPr>
          <w:p w14:paraId="4C0950C0" w14:textId="58D05F5C"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10</w:t>
            </w:r>
          </w:p>
        </w:tc>
        <w:tc>
          <w:tcPr>
            <w:tcW w:w="4536" w:type="dxa"/>
            <w:shd w:val="clear" w:color="auto" w:fill="auto"/>
            <w:vAlign w:val="center"/>
          </w:tcPr>
          <w:p w14:paraId="6C278F69" w14:textId="69DCF33D"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7120-0008-0030</w:t>
            </w:r>
          </w:p>
        </w:tc>
        <w:tc>
          <w:tcPr>
            <w:tcW w:w="4063" w:type="dxa"/>
            <w:shd w:val="clear" w:color="auto" w:fill="auto"/>
            <w:vAlign w:val="center"/>
          </w:tcPr>
          <w:p w14:paraId="44B5A0BC" w14:textId="01029CE2"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1,2153</w:t>
            </w:r>
          </w:p>
        </w:tc>
      </w:tr>
      <w:tr w:rsidR="00221649" w:rsidRPr="005425E4" w14:paraId="32BE83B6" w14:textId="77777777" w:rsidTr="001852C7">
        <w:trPr>
          <w:trHeight w:val="315"/>
        </w:trPr>
        <w:tc>
          <w:tcPr>
            <w:tcW w:w="701" w:type="dxa"/>
            <w:shd w:val="clear" w:color="auto" w:fill="auto"/>
            <w:vAlign w:val="center"/>
          </w:tcPr>
          <w:p w14:paraId="7BB44612" w14:textId="7D98ED4B"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11</w:t>
            </w:r>
          </w:p>
        </w:tc>
        <w:tc>
          <w:tcPr>
            <w:tcW w:w="4536" w:type="dxa"/>
            <w:shd w:val="clear" w:color="auto" w:fill="auto"/>
            <w:vAlign w:val="center"/>
          </w:tcPr>
          <w:p w14:paraId="3551387B" w14:textId="5C6C6870"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7120-0008-0053</w:t>
            </w:r>
          </w:p>
        </w:tc>
        <w:tc>
          <w:tcPr>
            <w:tcW w:w="4063" w:type="dxa"/>
            <w:shd w:val="clear" w:color="auto" w:fill="auto"/>
            <w:vAlign w:val="center"/>
          </w:tcPr>
          <w:p w14:paraId="07F08F85" w14:textId="428A87B8"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rPr>
              <w:t>0,3860</w:t>
            </w:r>
          </w:p>
        </w:tc>
      </w:tr>
      <w:tr w:rsidR="00221649" w:rsidRPr="005425E4" w14:paraId="1B3985AE" w14:textId="77777777" w:rsidTr="001852C7">
        <w:trPr>
          <w:trHeight w:val="315"/>
        </w:trPr>
        <w:tc>
          <w:tcPr>
            <w:tcW w:w="701" w:type="dxa"/>
            <w:shd w:val="clear" w:color="auto" w:fill="auto"/>
            <w:vAlign w:val="center"/>
          </w:tcPr>
          <w:p w14:paraId="171890D9" w14:textId="36F40A36"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12</w:t>
            </w:r>
          </w:p>
        </w:tc>
        <w:tc>
          <w:tcPr>
            <w:tcW w:w="4536" w:type="dxa"/>
            <w:shd w:val="clear" w:color="auto" w:fill="auto"/>
            <w:vAlign w:val="center"/>
          </w:tcPr>
          <w:p w14:paraId="66CAE0B8" w14:textId="45EF8580"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4400-0661-2173</w:t>
            </w:r>
          </w:p>
        </w:tc>
        <w:tc>
          <w:tcPr>
            <w:tcW w:w="4063" w:type="dxa"/>
            <w:shd w:val="clear" w:color="auto" w:fill="auto"/>
            <w:vAlign w:val="center"/>
          </w:tcPr>
          <w:p w14:paraId="101BF2AD" w14:textId="2748E4CE"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0,0896</w:t>
            </w:r>
          </w:p>
        </w:tc>
      </w:tr>
      <w:tr w:rsidR="00221649" w:rsidRPr="005425E4" w14:paraId="5DAECBC6" w14:textId="77777777" w:rsidTr="001852C7">
        <w:trPr>
          <w:trHeight w:val="315"/>
        </w:trPr>
        <w:tc>
          <w:tcPr>
            <w:tcW w:w="701" w:type="dxa"/>
            <w:shd w:val="clear" w:color="auto" w:fill="auto"/>
            <w:vAlign w:val="center"/>
          </w:tcPr>
          <w:p w14:paraId="58BDFFBF" w14:textId="3ABCA7F8"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13</w:t>
            </w:r>
          </w:p>
        </w:tc>
        <w:tc>
          <w:tcPr>
            <w:tcW w:w="4536" w:type="dxa"/>
            <w:shd w:val="clear" w:color="auto" w:fill="auto"/>
            <w:vAlign w:val="center"/>
          </w:tcPr>
          <w:p w14:paraId="54B7CCCD" w14:textId="10E16029"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4400-0668-4602</w:t>
            </w:r>
          </w:p>
        </w:tc>
        <w:tc>
          <w:tcPr>
            <w:tcW w:w="4063" w:type="dxa"/>
            <w:shd w:val="clear" w:color="auto" w:fill="auto"/>
            <w:vAlign w:val="center"/>
          </w:tcPr>
          <w:p w14:paraId="2A38BCC6" w14:textId="18DCDA99"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0,1569</w:t>
            </w:r>
          </w:p>
        </w:tc>
      </w:tr>
      <w:tr w:rsidR="00221649" w:rsidRPr="005425E4" w14:paraId="7331EBDE" w14:textId="77777777" w:rsidTr="001852C7">
        <w:trPr>
          <w:trHeight w:val="315"/>
        </w:trPr>
        <w:tc>
          <w:tcPr>
            <w:tcW w:w="701" w:type="dxa"/>
            <w:shd w:val="clear" w:color="auto" w:fill="auto"/>
            <w:vAlign w:val="center"/>
          </w:tcPr>
          <w:p w14:paraId="15CC4E96" w14:textId="7A53ABB4"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14</w:t>
            </w:r>
          </w:p>
        </w:tc>
        <w:tc>
          <w:tcPr>
            <w:tcW w:w="4536" w:type="dxa"/>
            <w:shd w:val="clear" w:color="auto" w:fill="auto"/>
            <w:vAlign w:val="center"/>
          </w:tcPr>
          <w:p w14:paraId="57FF2C3A" w14:textId="3132C483"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4400-0386-9454</w:t>
            </w:r>
          </w:p>
        </w:tc>
        <w:tc>
          <w:tcPr>
            <w:tcW w:w="4063" w:type="dxa"/>
            <w:shd w:val="clear" w:color="auto" w:fill="auto"/>
            <w:vAlign w:val="center"/>
          </w:tcPr>
          <w:p w14:paraId="73508602" w14:textId="067FA4A5"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rPr>
              <w:t>0,3249</w:t>
            </w:r>
          </w:p>
        </w:tc>
      </w:tr>
      <w:tr w:rsidR="00221649" w:rsidRPr="005425E4" w14:paraId="6AF541D3" w14:textId="77777777" w:rsidTr="001852C7">
        <w:trPr>
          <w:trHeight w:val="315"/>
        </w:trPr>
        <w:tc>
          <w:tcPr>
            <w:tcW w:w="701" w:type="dxa"/>
            <w:shd w:val="clear" w:color="auto" w:fill="auto"/>
            <w:vAlign w:val="center"/>
          </w:tcPr>
          <w:p w14:paraId="5D328847" w14:textId="3594558C"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15</w:t>
            </w:r>
          </w:p>
        </w:tc>
        <w:tc>
          <w:tcPr>
            <w:tcW w:w="4536" w:type="dxa"/>
            <w:shd w:val="clear" w:color="auto" w:fill="auto"/>
            <w:vAlign w:val="center"/>
          </w:tcPr>
          <w:p w14:paraId="61FFCD25" w14:textId="03A9913D"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4400-0657-8372</w:t>
            </w:r>
          </w:p>
        </w:tc>
        <w:tc>
          <w:tcPr>
            <w:tcW w:w="4063" w:type="dxa"/>
            <w:shd w:val="clear" w:color="auto" w:fill="auto"/>
            <w:vAlign w:val="center"/>
          </w:tcPr>
          <w:p w14:paraId="2D6DDE48" w14:textId="2E00E3DC"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0,2430</w:t>
            </w:r>
          </w:p>
        </w:tc>
      </w:tr>
      <w:tr w:rsidR="00221649" w:rsidRPr="005425E4" w14:paraId="3EDC8D7B" w14:textId="77777777" w:rsidTr="001852C7">
        <w:trPr>
          <w:trHeight w:val="315"/>
        </w:trPr>
        <w:tc>
          <w:tcPr>
            <w:tcW w:w="701" w:type="dxa"/>
            <w:shd w:val="clear" w:color="auto" w:fill="auto"/>
            <w:vAlign w:val="center"/>
          </w:tcPr>
          <w:p w14:paraId="5DEB3B67" w14:textId="6B3DD116"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16</w:t>
            </w:r>
          </w:p>
        </w:tc>
        <w:tc>
          <w:tcPr>
            <w:tcW w:w="4536" w:type="dxa"/>
            <w:shd w:val="clear" w:color="auto" w:fill="auto"/>
            <w:vAlign w:val="center"/>
          </w:tcPr>
          <w:p w14:paraId="18789F5A" w14:textId="1B3574C1"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4400-0909-1336</w:t>
            </w:r>
          </w:p>
        </w:tc>
        <w:tc>
          <w:tcPr>
            <w:tcW w:w="4063" w:type="dxa"/>
            <w:shd w:val="clear" w:color="auto" w:fill="auto"/>
            <w:vAlign w:val="center"/>
          </w:tcPr>
          <w:p w14:paraId="6686078D" w14:textId="76B7DAFA"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0,1202</w:t>
            </w:r>
          </w:p>
        </w:tc>
      </w:tr>
      <w:tr w:rsidR="00221649" w:rsidRPr="005425E4" w14:paraId="097B42CA" w14:textId="77777777" w:rsidTr="001852C7">
        <w:trPr>
          <w:trHeight w:val="315"/>
        </w:trPr>
        <w:tc>
          <w:tcPr>
            <w:tcW w:w="701" w:type="dxa"/>
            <w:shd w:val="clear" w:color="auto" w:fill="auto"/>
            <w:vAlign w:val="center"/>
          </w:tcPr>
          <w:p w14:paraId="35267E53" w14:textId="13A3AE22"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17</w:t>
            </w:r>
          </w:p>
        </w:tc>
        <w:tc>
          <w:tcPr>
            <w:tcW w:w="4536" w:type="dxa"/>
            <w:shd w:val="clear" w:color="auto" w:fill="auto"/>
            <w:vAlign w:val="center"/>
          </w:tcPr>
          <w:p w14:paraId="59527928" w14:textId="6CCCCE4D"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4400-0074-9317</w:t>
            </w:r>
          </w:p>
        </w:tc>
        <w:tc>
          <w:tcPr>
            <w:tcW w:w="4063" w:type="dxa"/>
            <w:shd w:val="clear" w:color="auto" w:fill="auto"/>
            <w:vAlign w:val="center"/>
          </w:tcPr>
          <w:p w14:paraId="4BFECFEB" w14:textId="6293135D"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0,1184</w:t>
            </w:r>
          </w:p>
        </w:tc>
      </w:tr>
      <w:tr w:rsidR="00221649" w:rsidRPr="005425E4" w14:paraId="274014F0" w14:textId="77777777" w:rsidTr="001852C7">
        <w:trPr>
          <w:trHeight w:val="315"/>
        </w:trPr>
        <w:tc>
          <w:tcPr>
            <w:tcW w:w="701" w:type="dxa"/>
            <w:shd w:val="clear" w:color="auto" w:fill="auto"/>
            <w:vAlign w:val="center"/>
          </w:tcPr>
          <w:p w14:paraId="17D80342" w14:textId="15FD12E0"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18</w:t>
            </w:r>
          </w:p>
        </w:tc>
        <w:tc>
          <w:tcPr>
            <w:tcW w:w="4536" w:type="dxa"/>
            <w:shd w:val="clear" w:color="auto" w:fill="auto"/>
            <w:vAlign w:val="center"/>
          </w:tcPr>
          <w:p w14:paraId="3F460A84" w14:textId="0813570A"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7120-0008-0024</w:t>
            </w:r>
          </w:p>
        </w:tc>
        <w:tc>
          <w:tcPr>
            <w:tcW w:w="4063" w:type="dxa"/>
            <w:shd w:val="clear" w:color="auto" w:fill="auto"/>
            <w:vAlign w:val="center"/>
          </w:tcPr>
          <w:p w14:paraId="7D0E437D" w14:textId="341BA63A"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0,3071</w:t>
            </w:r>
          </w:p>
        </w:tc>
      </w:tr>
      <w:tr w:rsidR="00221649" w:rsidRPr="005425E4" w14:paraId="16B24531" w14:textId="77777777" w:rsidTr="001852C7">
        <w:trPr>
          <w:trHeight w:val="315"/>
        </w:trPr>
        <w:tc>
          <w:tcPr>
            <w:tcW w:w="701" w:type="dxa"/>
            <w:shd w:val="clear" w:color="auto" w:fill="auto"/>
            <w:vAlign w:val="center"/>
          </w:tcPr>
          <w:p w14:paraId="606FFED9" w14:textId="4F668F79"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19</w:t>
            </w:r>
          </w:p>
        </w:tc>
        <w:tc>
          <w:tcPr>
            <w:tcW w:w="4536" w:type="dxa"/>
            <w:shd w:val="clear" w:color="auto" w:fill="auto"/>
            <w:vAlign w:val="center"/>
          </w:tcPr>
          <w:p w14:paraId="1F29CABC" w14:textId="68FEBFDF"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4400-1962-7022</w:t>
            </w:r>
          </w:p>
        </w:tc>
        <w:tc>
          <w:tcPr>
            <w:tcW w:w="4063" w:type="dxa"/>
            <w:shd w:val="clear" w:color="auto" w:fill="auto"/>
            <w:vAlign w:val="center"/>
          </w:tcPr>
          <w:p w14:paraId="215360B8" w14:textId="3AAA1122"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0,1597</w:t>
            </w:r>
          </w:p>
        </w:tc>
      </w:tr>
      <w:tr w:rsidR="00221649" w:rsidRPr="005425E4" w14:paraId="16BD5460" w14:textId="77777777" w:rsidTr="001852C7">
        <w:trPr>
          <w:trHeight w:val="315"/>
        </w:trPr>
        <w:tc>
          <w:tcPr>
            <w:tcW w:w="701" w:type="dxa"/>
            <w:shd w:val="clear" w:color="auto" w:fill="auto"/>
            <w:vAlign w:val="center"/>
          </w:tcPr>
          <w:p w14:paraId="5015342E" w14:textId="65913244"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20</w:t>
            </w:r>
          </w:p>
        </w:tc>
        <w:tc>
          <w:tcPr>
            <w:tcW w:w="4536" w:type="dxa"/>
            <w:shd w:val="clear" w:color="auto" w:fill="auto"/>
            <w:vAlign w:val="center"/>
          </w:tcPr>
          <w:p w14:paraId="31FF1EBE" w14:textId="1013B26B"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4400-0736-8658</w:t>
            </w:r>
          </w:p>
        </w:tc>
        <w:tc>
          <w:tcPr>
            <w:tcW w:w="4063" w:type="dxa"/>
            <w:shd w:val="clear" w:color="auto" w:fill="auto"/>
            <w:vAlign w:val="center"/>
          </w:tcPr>
          <w:p w14:paraId="234B31AC" w14:textId="177095DF"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rPr>
              <w:t>0,4677</w:t>
            </w:r>
          </w:p>
        </w:tc>
      </w:tr>
      <w:tr w:rsidR="00221649" w:rsidRPr="005425E4" w14:paraId="3B681726" w14:textId="77777777" w:rsidTr="001852C7">
        <w:trPr>
          <w:trHeight w:val="315"/>
        </w:trPr>
        <w:tc>
          <w:tcPr>
            <w:tcW w:w="701" w:type="dxa"/>
            <w:shd w:val="clear" w:color="auto" w:fill="auto"/>
            <w:vAlign w:val="center"/>
          </w:tcPr>
          <w:p w14:paraId="785AA5E3" w14:textId="07FEBEF1"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21</w:t>
            </w:r>
          </w:p>
        </w:tc>
        <w:tc>
          <w:tcPr>
            <w:tcW w:w="4536" w:type="dxa"/>
            <w:shd w:val="clear" w:color="auto" w:fill="auto"/>
            <w:vAlign w:val="center"/>
          </w:tcPr>
          <w:p w14:paraId="7A6DE2B2" w14:textId="5EB075A1"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7120-0008-0057</w:t>
            </w:r>
          </w:p>
        </w:tc>
        <w:tc>
          <w:tcPr>
            <w:tcW w:w="4063" w:type="dxa"/>
            <w:shd w:val="clear" w:color="auto" w:fill="auto"/>
            <w:vAlign w:val="center"/>
          </w:tcPr>
          <w:p w14:paraId="649ECE95" w14:textId="076BA485"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rPr>
              <w:t>0,2262</w:t>
            </w:r>
          </w:p>
        </w:tc>
      </w:tr>
      <w:tr w:rsidR="00221649" w:rsidRPr="005425E4" w14:paraId="5064A9B9" w14:textId="77777777" w:rsidTr="001852C7">
        <w:trPr>
          <w:trHeight w:val="315"/>
        </w:trPr>
        <w:tc>
          <w:tcPr>
            <w:tcW w:w="701" w:type="dxa"/>
            <w:shd w:val="clear" w:color="auto" w:fill="auto"/>
            <w:vAlign w:val="center"/>
          </w:tcPr>
          <w:p w14:paraId="234CF1A9" w14:textId="73027B41"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22</w:t>
            </w:r>
          </w:p>
        </w:tc>
        <w:tc>
          <w:tcPr>
            <w:tcW w:w="4536" w:type="dxa"/>
            <w:shd w:val="clear" w:color="auto" w:fill="auto"/>
            <w:vAlign w:val="center"/>
          </w:tcPr>
          <w:p w14:paraId="74074359" w14:textId="329D9B9F"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4400-0361-6779</w:t>
            </w:r>
          </w:p>
        </w:tc>
        <w:tc>
          <w:tcPr>
            <w:tcW w:w="4063" w:type="dxa"/>
            <w:shd w:val="clear" w:color="auto" w:fill="auto"/>
            <w:vAlign w:val="center"/>
          </w:tcPr>
          <w:p w14:paraId="55AFB2A1" w14:textId="39B748F2"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0,1220</w:t>
            </w:r>
          </w:p>
        </w:tc>
      </w:tr>
      <w:tr w:rsidR="00221649" w:rsidRPr="005425E4" w14:paraId="4BDA7C1B" w14:textId="77777777" w:rsidTr="001852C7">
        <w:trPr>
          <w:trHeight w:val="315"/>
        </w:trPr>
        <w:tc>
          <w:tcPr>
            <w:tcW w:w="701" w:type="dxa"/>
            <w:shd w:val="clear" w:color="auto" w:fill="auto"/>
            <w:vAlign w:val="center"/>
          </w:tcPr>
          <w:p w14:paraId="25C7A32A" w14:textId="1D9B8317"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23</w:t>
            </w:r>
          </w:p>
        </w:tc>
        <w:tc>
          <w:tcPr>
            <w:tcW w:w="4536" w:type="dxa"/>
            <w:shd w:val="clear" w:color="auto" w:fill="auto"/>
            <w:vAlign w:val="center"/>
          </w:tcPr>
          <w:p w14:paraId="6ED60813" w14:textId="6367FF72"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7120-0002-0014</w:t>
            </w:r>
          </w:p>
        </w:tc>
        <w:tc>
          <w:tcPr>
            <w:tcW w:w="4063" w:type="dxa"/>
            <w:shd w:val="clear" w:color="auto" w:fill="auto"/>
            <w:vAlign w:val="center"/>
          </w:tcPr>
          <w:p w14:paraId="2400C035" w14:textId="7A59B883"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rPr>
              <w:t>0,0155</w:t>
            </w:r>
          </w:p>
        </w:tc>
      </w:tr>
      <w:tr w:rsidR="00221649" w:rsidRPr="005425E4" w14:paraId="1CBEFC78" w14:textId="77777777" w:rsidTr="001852C7">
        <w:trPr>
          <w:trHeight w:val="315"/>
        </w:trPr>
        <w:tc>
          <w:tcPr>
            <w:tcW w:w="701" w:type="dxa"/>
            <w:shd w:val="clear" w:color="auto" w:fill="auto"/>
            <w:vAlign w:val="center"/>
          </w:tcPr>
          <w:p w14:paraId="023775BC" w14:textId="5FEDD841"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24</w:t>
            </w:r>
          </w:p>
        </w:tc>
        <w:tc>
          <w:tcPr>
            <w:tcW w:w="4536" w:type="dxa"/>
            <w:shd w:val="clear" w:color="auto" w:fill="auto"/>
            <w:vAlign w:val="center"/>
          </w:tcPr>
          <w:p w14:paraId="0611A633" w14:textId="27BFACB4"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4400-4004-7450</w:t>
            </w:r>
          </w:p>
        </w:tc>
        <w:tc>
          <w:tcPr>
            <w:tcW w:w="4063" w:type="dxa"/>
            <w:shd w:val="clear" w:color="auto" w:fill="auto"/>
            <w:vAlign w:val="center"/>
          </w:tcPr>
          <w:p w14:paraId="6E21AB8C" w14:textId="08EB52AC"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rPr>
              <w:t>0,0134</w:t>
            </w:r>
          </w:p>
        </w:tc>
      </w:tr>
      <w:tr w:rsidR="00221649" w:rsidRPr="005425E4" w14:paraId="628199C5" w14:textId="77777777" w:rsidTr="001852C7">
        <w:trPr>
          <w:trHeight w:val="315"/>
        </w:trPr>
        <w:tc>
          <w:tcPr>
            <w:tcW w:w="701" w:type="dxa"/>
            <w:shd w:val="clear" w:color="auto" w:fill="auto"/>
            <w:vAlign w:val="center"/>
          </w:tcPr>
          <w:p w14:paraId="65E83C91" w14:textId="1632FFC7"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25</w:t>
            </w:r>
          </w:p>
        </w:tc>
        <w:tc>
          <w:tcPr>
            <w:tcW w:w="4536" w:type="dxa"/>
            <w:shd w:val="clear" w:color="auto" w:fill="auto"/>
            <w:vAlign w:val="center"/>
          </w:tcPr>
          <w:p w14:paraId="56B57DD2" w14:textId="7F514BA1"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4400-4325-4520</w:t>
            </w:r>
          </w:p>
        </w:tc>
        <w:tc>
          <w:tcPr>
            <w:tcW w:w="4063" w:type="dxa"/>
            <w:shd w:val="clear" w:color="auto" w:fill="auto"/>
            <w:vAlign w:val="center"/>
          </w:tcPr>
          <w:p w14:paraId="0BA8B703" w14:textId="26BA3EE4"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0,0547</w:t>
            </w:r>
          </w:p>
        </w:tc>
      </w:tr>
      <w:tr w:rsidR="00221649" w:rsidRPr="005425E4" w14:paraId="7A07D5F8" w14:textId="77777777" w:rsidTr="001852C7">
        <w:trPr>
          <w:trHeight w:val="315"/>
        </w:trPr>
        <w:tc>
          <w:tcPr>
            <w:tcW w:w="701" w:type="dxa"/>
            <w:shd w:val="clear" w:color="auto" w:fill="auto"/>
            <w:vAlign w:val="center"/>
          </w:tcPr>
          <w:p w14:paraId="20F516CD" w14:textId="1D9BDD56"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26</w:t>
            </w:r>
          </w:p>
        </w:tc>
        <w:tc>
          <w:tcPr>
            <w:tcW w:w="4536" w:type="dxa"/>
            <w:shd w:val="clear" w:color="auto" w:fill="auto"/>
            <w:vAlign w:val="center"/>
          </w:tcPr>
          <w:p w14:paraId="28711659" w14:textId="6CCF6250"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4400-0294-6638</w:t>
            </w:r>
          </w:p>
        </w:tc>
        <w:tc>
          <w:tcPr>
            <w:tcW w:w="4063" w:type="dxa"/>
            <w:shd w:val="clear" w:color="auto" w:fill="auto"/>
            <w:vAlign w:val="center"/>
          </w:tcPr>
          <w:p w14:paraId="15730EB4" w14:textId="4A5B45AB"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0,0860</w:t>
            </w:r>
          </w:p>
        </w:tc>
      </w:tr>
      <w:tr w:rsidR="00221649" w:rsidRPr="005425E4" w14:paraId="7BB359DF" w14:textId="77777777" w:rsidTr="001852C7">
        <w:trPr>
          <w:trHeight w:val="315"/>
        </w:trPr>
        <w:tc>
          <w:tcPr>
            <w:tcW w:w="701" w:type="dxa"/>
            <w:shd w:val="clear" w:color="auto" w:fill="auto"/>
            <w:vAlign w:val="center"/>
          </w:tcPr>
          <w:p w14:paraId="19A88F58" w14:textId="6B2C4303"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27</w:t>
            </w:r>
          </w:p>
        </w:tc>
        <w:tc>
          <w:tcPr>
            <w:tcW w:w="4536" w:type="dxa"/>
            <w:shd w:val="clear" w:color="auto" w:fill="auto"/>
            <w:vAlign w:val="center"/>
          </w:tcPr>
          <w:p w14:paraId="16923D84" w14:textId="6AFB7698"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4400-4034-7480</w:t>
            </w:r>
          </w:p>
        </w:tc>
        <w:tc>
          <w:tcPr>
            <w:tcW w:w="4063" w:type="dxa"/>
            <w:shd w:val="clear" w:color="auto" w:fill="auto"/>
            <w:vAlign w:val="center"/>
          </w:tcPr>
          <w:p w14:paraId="034EA8EE" w14:textId="63184803"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1,0259</w:t>
            </w:r>
          </w:p>
        </w:tc>
      </w:tr>
      <w:tr w:rsidR="00221649" w:rsidRPr="005425E4" w14:paraId="46A1AE81" w14:textId="77777777" w:rsidTr="001852C7">
        <w:trPr>
          <w:trHeight w:val="315"/>
        </w:trPr>
        <w:tc>
          <w:tcPr>
            <w:tcW w:w="701" w:type="dxa"/>
            <w:shd w:val="clear" w:color="auto" w:fill="auto"/>
            <w:vAlign w:val="center"/>
          </w:tcPr>
          <w:p w14:paraId="2A8BAEAF" w14:textId="5C2698E4"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28</w:t>
            </w:r>
          </w:p>
        </w:tc>
        <w:tc>
          <w:tcPr>
            <w:tcW w:w="4536" w:type="dxa"/>
            <w:shd w:val="clear" w:color="auto" w:fill="auto"/>
            <w:vAlign w:val="center"/>
          </w:tcPr>
          <w:p w14:paraId="1D95C0F1" w14:textId="4C0195D6"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7120-0008-0060</w:t>
            </w:r>
          </w:p>
        </w:tc>
        <w:tc>
          <w:tcPr>
            <w:tcW w:w="4063" w:type="dxa"/>
            <w:shd w:val="clear" w:color="auto" w:fill="auto"/>
            <w:vAlign w:val="center"/>
          </w:tcPr>
          <w:p w14:paraId="1517A1AA" w14:textId="04380AA1"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0,5646</w:t>
            </w:r>
          </w:p>
        </w:tc>
      </w:tr>
      <w:tr w:rsidR="00221649" w:rsidRPr="005425E4" w14:paraId="4941F3EC" w14:textId="77777777" w:rsidTr="001852C7">
        <w:trPr>
          <w:trHeight w:val="315"/>
        </w:trPr>
        <w:tc>
          <w:tcPr>
            <w:tcW w:w="701" w:type="dxa"/>
            <w:shd w:val="clear" w:color="auto" w:fill="auto"/>
            <w:vAlign w:val="center"/>
          </w:tcPr>
          <w:p w14:paraId="15109809" w14:textId="11667783"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29</w:t>
            </w:r>
          </w:p>
        </w:tc>
        <w:tc>
          <w:tcPr>
            <w:tcW w:w="4536" w:type="dxa"/>
            <w:shd w:val="clear" w:color="auto" w:fill="auto"/>
            <w:vAlign w:val="center"/>
          </w:tcPr>
          <w:p w14:paraId="3B5036C3" w14:textId="73DE0CE1"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4400-0289-7298</w:t>
            </w:r>
          </w:p>
        </w:tc>
        <w:tc>
          <w:tcPr>
            <w:tcW w:w="4063" w:type="dxa"/>
            <w:shd w:val="clear" w:color="auto" w:fill="auto"/>
            <w:vAlign w:val="center"/>
          </w:tcPr>
          <w:p w14:paraId="0F519EB3" w14:textId="66ACAD2A"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0,0970</w:t>
            </w:r>
          </w:p>
        </w:tc>
      </w:tr>
      <w:tr w:rsidR="00221649" w:rsidRPr="005425E4" w14:paraId="5A44C3B7" w14:textId="77777777" w:rsidTr="001852C7">
        <w:trPr>
          <w:trHeight w:val="315"/>
        </w:trPr>
        <w:tc>
          <w:tcPr>
            <w:tcW w:w="701" w:type="dxa"/>
            <w:shd w:val="clear" w:color="auto" w:fill="auto"/>
            <w:vAlign w:val="center"/>
          </w:tcPr>
          <w:p w14:paraId="7B97E2CB" w14:textId="779E766B"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lastRenderedPageBreak/>
              <w:t>30</w:t>
            </w:r>
          </w:p>
        </w:tc>
        <w:tc>
          <w:tcPr>
            <w:tcW w:w="4536" w:type="dxa"/>
            <w:shd w:val="clear" w:color="auto" w:fill="auto"/>
            <w:vAlign w:val="center"/>
          </w:tcPr>
          <w:p w14:paraId="34A61C07" w14:textId="28A10149"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4400-0089-2482</w:t>
            </w:r>
          </w:p>
        </w:tc>
        <w:tc>
          <w:tcPr>
            <w:tcW w:w="4063" w:type="dxa"/>
            <w:shd w:val="clear" w:color="auto" w:fill="auto"/>
            <w:vAlign w:val="center"/>
          </w:tcPr>
          <w:p w14:paraId="638E0438" w14:textId="45F5729A" w:rsidR="00221649" w:rsidRPr="005425E4" w:rsidRDefault="00221649" w:rsidP="001C262E">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hAnsi="Times New Roman"/>
                <w:sz w:val="24"/>
                <w:szCs w:val="24"/>
              </w:rPr>
              <w:t>0,1574</w:t>
            </w:r>
          </w:p>
        </w:tc>
      </w:tr>
    </w:tbl>
    <w:p w14:paraId="5B4E79F0" w14:textId="4340CF1C" w:rsidR="00D13018" w:rsidRPr="00013326" w:rsidRDefault="001E2ED9" w:rsidP="00D13018">
      <w:pPr>
        <w:pStyle w:val="Antrat"/>
        <w:rPr>
          <w:rFonts w:ascii="Times New Roman" w:hAnsi="Times New Roman"/>
          <w:b w:val="0"/>
          <w:bCs w:val="0"/>
          <w:color w:val="auto"/>
          <w:sz w:val="24"/>
          <w:szCs w:val="24"/>
        </w:rPr>
      </w:pPr>
      <w:bookmarkStart w:id="54" w:name="_Ref64648768"/>
      <w:r w:rsidRPr="00013326">
        <w:rPr>
          <w:rFonts w:ascii="Times New Roman" w:hAnsi="Times New Roman"/>
          <w:b w:val="0"/>
          <w:bCs w:val="0"/>
          <w:color w:val="auto"/>
          <w:sz w:val="24"/>
          <w:szCs w:val="24"/>
        </w:rPr>
        <w:t>15</w:t>
      </w:r>
      <w:r w:rsidR="00D13018" w:rsidRPr="00013326">
        <w:rPr>
          <w:rStyle w:val="normaltextrun"/>
          <w:rFonts w:ascii="Times New Roman" w:hAnsi="Times New Roman"/>
          <w:b w:val="0"/>
          <w:bCs w:val="0"/>
          <w:color w:val="auto"/>
          <w:sz w:val="24"/>
          <w:szCs w:val="24"/>
        </w:rPr>
        <w:t> lentelė</w:t>
      </w:r>
      <w:bookmarkEnd w:id="54"/>
      <w:r w:rsidR="00D13018" w:rsidRPr="00013326">
        <w:rPr>
          <w:rStyle w:val="normaltextrun"/>
          <w:rFonts w:ascii="Times New Roman" w:hAnsi="Times New Roman"/>
          <w:b w:val="0"/>
          <w:bCs w:val="0"/>
          <w:color w:val="auto"/>
          <w:sz w:val="24"/>
          <w:szCs w:val="24"/>
        </w:rPr>
        <w:t>. Žemės sklypai</w:t>
      </w:r>
      <w:r w:rsidR="00515019" w:rsidRPr="00013326">
        <w:rPr>
          <w:rStyle w:val="normaltextrun"/>
          <w:rFonts w:ascii="Times New Roman" w:hAnsi="Times New Roman"/>
          <w:b w:val="0"/>
          <w:bCs w:val="0"/>
          <w:color w:val="auto"/>
          <w:sz w:val="24"/>
          <w:szCs w:val="24"/>
        </w:rPr>
        <w:t xml:space="preserve"> (Jonavos r. sav.)</w:t>
      </w:r>
      <w:r w:rsidR="00D13018" w:rsidRPr="00013326">
        <w:rPr>
          <w:rStyle w:val="normaltextrun"/>
          <w:rFonts w:ascii="Times New Roman" w:hAnsi="Times New Roman"/>
          <w:b w:val="0"/>
          <w:bCs w:val="0"/>
          <w:color w:val="auto"/>
          <w:sz w:val="24"/>
          <w:szCs w:val="24"/>
        </w:rPr>
        <w:t xml:space="preserve">, kuriuose nustatomos </w:t>
      </w:r>
      <w:r w:rsidR="001163B0" w:rsidRPr="00013326">
        <w:rPr>
          <w:rStyle w:val="normaltextrun"/>
          <w:rFonts w:ascii="Times New Roman" w:hAnsi="Times New Roman"/>
          <w:b w:val="0"/>
          <w:bCs w:val="0"/>
          <w:color w:val="auto"/>
          <w:sz w:val="24"/>
          <w:szCs w:val="24"/>
        </w:rPr>
        <w:t>Žeimių</w:t>
      </w:r>
      <w:r w:rsidR="001163B0" w:rsidRPr="00013326" w:rsidDel="001163B0">
        <w:rPr>
          <w:rStyle w:val="normaltextrun"/>
          <w:rFonts w:ascii="Times New Roman" w:hAnsi="Times New Roman"/>
          <w:b w:val="0"/>
          <w:bCs w:val="0"/>
          <w:color w:val="auto"/>
          <w:sz w:val="24"/>
          <w:szCs w:val="24"/>
        </w:rPr>
        <w:t xml:space="preserve"> </w:t>
      </w:r>
      <w:r w:rsidR="00D13018" w:rsidRPr="00013326">
        <w:rPr>
          <w:rStyle w:val="normaltextrun"/>
          <w:rFonts w:ascii="Times New Roman" w:hAnsi="Times New Roman"/>
          <w:b w:val="0"/>
          <w:bCs w:val="0"/>
          <w:color w:val="auto"/>
          <w:sz w:val="24"/>
          <w:szCs w:val="24"/>
        </w:rPr>
        <w:t xml:space="preserve"> traukos pastotės </w:t>
      </w:r>
      <w:r w:rsidR="00075D86" w:rsidRPr="00013326">
        <w:rPr>
          <w:rStyle w:val="normaltextrun"/>
          <w:rFonts w:ascii="Times New Roman" w:hAnsi="Times New Roman"/>
          <w:b w:val="0"/>
          <w:bCs w:val="0"/>
          <w:color w:val="auto"/>
          <w:sz w:val="24"/>
          <w:szCs w:val="24"/>
        </w:rPr>
        <w:t xml:space="preserve">(TPS4) 110 </w:t>
      </w:r>
      <w:proofErr w:type="spellStart"/>
      <w:r w:rsidR="00075D86" w:rsidRPr="00013326">
        <w:rPr>
          <w:rStyle w:val="normaltextrun"/>
          <w:rFonts w:ascii="Times New Roman" w:hAnsi="Times New Roman"/>
          <w:b w:val="0"/>
          <w:bCs w:val="0"/>
          <w:color w:val="auto"/>
          <w:sz w:val="24"/>
          <w:szCs w:val="24"/>
        </w:rPr>
        <w:t>kV</w:t>
      </w:r>
      <w:proofErr w:type="spellEnd"/>
      <w:r w:rsidR="00075D86" w:rsidRPr="00013326">
        <w:rPr>
          <w:rStyle w:val="normaltextrun"/>
          <w:rFonts w:ascii="Times New Roman" w:hAnsi="Times New Roman"/>
          <w:b w:val="0"/>
          <w:bCs w:val="0"/>
          <w:color w:val="auto"/>
          <w:sz w:val="24"/>
          <w:szCs w:val="24"/>
        </w:rPr>
        <w:t xml:space="preserve"> </w:t>
      </w:r>
      <w:r w:rsidR="00D13018" w:rsidRPr="00013326">
        <w:rPr>
          <w:rStyle w:val="normaltextrun"/>
          <w:rFonts w:ascii="Times New Roman" w:hAnsi="Times New Roman"/>
          <w:b w:val="0"/>
          <w:bCs w:val="0"/>
          <w:color w:val="auto"/>
          <w:sz w:val="24"/>
          <w:szCs w:val="24"/>
        </w:rPr>
        <w:t>elektros lini</w:t>
      </w:r>
      <w:r w:rsidR="00075D86" w:rsidRPr="00013326">
        <w:rPr>
          <w:rStyle w:val="normaltextrun"/>
          <w:rFonts w:ascii="Times New Roman" w:hAnsi="Times New Roman"/>
          <w:b w:val="0"/>
          <w:bCs w:val="0"/>
          <w:color w:val="auto"/>
          <w:sz w:val="24"/>
          <w:szCs w:val="24"/>
        </w:rPr>
        <w:t>j</w:t>
      </w:r>
      <w:r w:rsidR="00D13018" w:rsidRPr="00013326">
        <w:rPr>
          <w:rStyle w:val="normaltextrun"/>
          <w:rFonts w:ascii="Times New Roman" w:hAnsi="Times New Roman"/>
          <w:b w:val="0"/>
          <w:bCs w:val="0"/>
          <w:color w:val="auto"/>
          <w:sz w:val="24"/>
          <w:szCs w:val="24"/>
        </w:rPr>
        <w:t>os apsaugos zonos</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221649" w:rsidRPr="005425E4" w14:paraId="42464582" w14:textId="77777777" w:rsidTr="001852C7">
        <w:trPr>
          <w:trHeight w:val="315"/>
        </w:trPr>
        <w:tc>
          <w:tcPr>
            <w:tcW w:w="701" w:type="dxa"/>
            <w:shd w:val="clear" w:color="auto" w:fill="auto"/>
            <w:vAlign w:val="center"/>
            <w:hideMark/>
          </w:tcPr>
          <w:p w14:paraId="6CA8C50D" w14:textId="77777777" w:rsidR="00221649" w:rsidRPr="005425E4" w:rsidRDefault="00221649" w:rsidP="00AD5E34">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Eil. Nr. </w:t>
            </w:r>
          </w:p>
        </w:tc>
        <w:tc>
          <w:tcPr>
            <w:tcW w:w="4536" w:type="dxa"/>
            <w:shd w:val="clear" w:color="auto" w:fill="auto"/>
            <w:vAlign w:val="center"/>
          </w:tcPr>
          <w:p w14:paraId="0930D2DF" w14:textId="43BB1693" w:rsidR="00221649" w:rsidRPr="005425E4" w:rsidRDefault="00221649" w:rsidP="00221649">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31165EF9" w14:textId="19E44778" w:rsidR="00221649" w:rsidRPr="005425E4" w:rsidRDefault="00221649" w:rsidP="00AD5E34">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Apsaugos zonos plotas, ha</w:t>
            </w:r>
          </w:p>
        </w:tc>
      </w:tr>
      <w:tr w:rsidR="00221649" w:rsidRPr="005425E4" w14:paraId="018E78EA" w14:textId="77777777" w:rsidTr="001852C7">
        <w:trPr>
          <w:trHeight w:val="315"/>
        </w:trPr>
        <w:tc>
          <w:tcPr>
            <w:tcW w:w="701" w:type="dxa"/>
            <w:shd w:val="clear" w:color="auto" w:fill="auto"/>
            <w:vAlign w:val="center"/>
            <w:hideMark/>
          </w:tcPr>
          <w:p w14:paraId="1CE557E8" w14:textId="5DFCD61B"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w:t>
            </w:r>
          </w:p>
        </w:tc>
        <w:tc>
          <w:tcPr>
            <w:tcW w:w="4536" w:type="dxa"/>
            <w:shd w:val="clear" w:color="auto" w:fill="auto"/>
            <w:vAlign w:val="bottom"/>
          </w:tcPr>
          <w:p w14:paraId="73FF0FE2" w14:textId="7B5DE30F"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4640-0007-0016</w:t>
            </w:r>
          </w:p>
        </w:tc>
        <w:tc>
          <w:tcPr>
            <w:tcW w:w="4063" w:type="dxa"/>
            <w:shd w:val="clear" w:color="auto" w:fill="auto"/>
            <w:vAlign w:val="bottom"/>
            <w:hideMark/>
          </w:tcPr>
          <w:p w14:paraId="1B114B9D" w14:textId="0123C14C"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0,9445</w:t>
            </w:r>
          </w:p>
        </w:tc>
      </w:tr>
      <w:tr w:rsidR="00221649" w:rsidRPr="005425E4" w14:paraId="6E6BD94D" w14:textId="77777777" w:rsidTr="001852C7">
        <w:trPr>
          <w:trHeight w:val="315"/>
        </w:trPr>
        <w:tc>
          <w:tcPr>
            <w:tcW w:w="701" w:type="dxa"/>
            <w:shd w:val="clear" w:color="auto" w:fill="auto"/>
            <w:vAlign w:val="center"/>
          </w:tcPr>
          <w:p w14:paraId="51C1694C" w14:textId="12D15D15"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2</w:t>
            </w:r>
          </w:p>
        </w:tc>
        <w:tc>
          <w:tcPr>
            <w:tcW w:w="4536" w:type="dxa"/>
            <w:shd w:val="clear" w:color="auto" w:fill="auto"/>
            <w:vAlign w:val="bottom"/>
          </w:tcPr>
          <w:p w14:paraId="5D7A7D00" w14:textId="5BDCB899"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4640-0007-0006</w:t>
            </w:r>
          </w:p>
        </w:tc>
        <w:tc>
          <w:tcPr>
            <w:tcW w:w="4063" w:type="dxa"/>
            <w:shd w:val="clear" w:color="auto" w:fill="auto"/>
            <w:vAlign w:val="bottom"/>
          </w:tcPr>
          <w:p w14:paraId="3F1A48E9" w14:textId="7BB0D6D2"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0,9729</w:t>
            </w:r>
          </w:p>
        </w:tc>
      </w:tr>
      <w:tr w:rsidR="00221649" w:rsidRPr="005425E4" w14:paraId="318EAC29" w14:textId="77777777" w:rsidTr="001852C7">
        <w:trPr>
          <w:trHeight w:val="315"/>
        </w:trPr>
        <w:tc>
          <w:tcPr>
            <w:tcW w:w="701" w:type="dxa"/>
            <w:shd w:val="clear" w:color="auto" w:fill="auto"/>
            <w:vAlign w:val="center"/>
          </w:tcPr>
          <w:p w14:paraId="3A7C43D4" w14:textId="05AEF080"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3</w:t>
            </w:r>
          </w:p>
        </w:tc>
        <w:tc>
          <w:tcPr>
            <w:tcW w:w="4536" w:type="dxa"/>
            <w:shd w:val="clear" w:color="auto" w:fill="auto"/>
            <w:vAlign w:val="bottom"/>
          </w:tcPr>
          <w:p w14:paraId="3CF345DB" w14:textId="3DA2B30D"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4640-0007-0011</w:t>
            </w:r>
          </w:p>
        </w:tc>
        <w:tc>
          <w:tcPr>
            <w:tcW w:w="4063" w:type="dxa"/>
            <w:shd w:val="clear" w:color="auto" w:fill="auto"/>
            <w:vAlign w:val="bottom"/>
          </w:tcPr>
          <w:p w14:paraId="5BCBB940" w14:textId="07B2BB89"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0,3576</w:t>
            </w:r>
          </w:p>
        </w:tc>
      </w:tr>
      <w:tr w:rsidR="00221649" w:rsidRPr="005425E4" w14:paraId="38431058" w14:textId="77777777" w:rsidTr="001852C7">
        <w:trPr>
          <w:trHeight w:val="315"/>
        </w:trPr>
        <w:tc>
          <w:tcPr>
            <w:tcW w:w="701" w:type="dxa"/>
            <w:shd w:val="clear" w:color="auto" w:fill="auto"/>
            <w:vAlign w:val="center"/>
          </w:tcPr>
          <w:p w14:paraId="75E4D604" w14:textId="234D192C"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4</w:t>
            </w:r>
          </w:p>
        </w:tc>
        <w:tc>
          <w:tcPr>
            <w:tcW w:w="4536" w:type="dxa"/>
            <w:shd w:val="clear" w:color="auto" w:fill="auto"/>
            <w:vAlign w:val="bottom"/>
          </w:tcPr>
          <w:p w14:paraId="1C4949E4" w14:textId="25BBE206"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4400-0201-0195</w:t>
            </w:r>
          </w:p>
        </w:tc>
        <w:tc>
          <w:tcPr>
            <w:tcW w:w="4063" w:type="dxa"/>
            <w:shd w:val="clear" w:color="auto" w:fill="auto"/>
            <w:vAlign w:val="bottom"/>
          </w:tcPr>
          <w:p w14:paraId="42A46853" w14:textId="6097967E"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0,6301</w:t>
            </w:r>
          </w:p>
        </w:tc>
      </w:tr>
      <w:tr w:rsidR="00221649" w:rsidRPr="005425E4" w14:paraId="53BF8882" w14:textId="77777777" w:rsidTr="001852C7">
        <w:trPr>
          <w:trHeight w:val="315"/>
        </w:trPr>
        <w:tc>
          <w:tcPr>
            <w:tcW w:w="701" w:type="dxa"/>
            <w:shd w:val="clear" w:color="auto" w:fill="auto"/>
            <w:vAlign w:val="center"/>
          </w:tcPr>
          <w:p w14:paraId="48B27B42" w14:textId="07B1E172"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5</w:t>
            </w:r>
          </w:p>
        </w:tc>
        <w:tc>
          <w:tcPr>
            <w:tcW w:w="4536" w:type="dxa"/>
            <w:shd w:val="clear" w:color="auto" w:fill="auto"/>
            <w:vAlign w:val="bottom"/>
          </w:tcPr>
          <w:p w14:paraId="72F8025E" w14:textId="33DAD407"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4400-2759-7693</w:t>
            </w:r>
          </w:p>
        </w:tc>
        <w:tc>
          <w:tcPr>
            <w:tcW w:w="4063" w:type="dxa"/>
            <w:shd w:val="clear" w:color="auto" w:fill="auto"/>
            <w:vAlign w:val="bottom"/>
          </w:tcPr>
          <w:p w14:paraId="2F7FC544" w14:textId="4CD2E43C"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0,3239</w:t>
            </w:r>
          </w:p>
        </w:tc>
      </w:tr>
      <w:tr w:rsidR="00221649" w:rsidRPr="005425E4" w14:paraId="4F40FEDB" w14:textId="77777777" w:rsidTr="001852C7">
        <w:trPr>
          <w:trHeight w:val="315"/>
        </w:trPr>
        <w:tc>
          <w:tcPr>
            <w:tcW w:w="701" w:type="dxa"/>
            <w:shd w:val="clear" w:color="auto" w:fill="auto"/>
            <w:vAlign w:val="center"/>
          </w:tcPr>
          <w:p w14:paraId="438E8776" w14:textId="4E228D75"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6</w:t>
            </w:r>
          </w:p>
        </w:tc>
        <w:tc>
          <w:tcPr>
            <w:tcW w:w="4536" w:type="dxa"/>
            <w:shd w:val="clear" w:color="auto" w:fill="auto"/>
            <w:vAlign w:val="bottom"/>
          </w:tcPr>
          <w:p w14:paraId="7B7DF2DD" w14:textId="6D04CDD5"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4640-0007-0005</w:t>
            </w:r>
          </w:p>
        </w:tc>
        <w:tc>
          <w:tcPr>
            <w:tcW w:w="4063" w:type="dxa"/>
            <w:shd w:val="clear" w:color="auto" w:fill="auto"/>
            <w:vAlign w:val="bottom"/>
          </w:tcPr>
          <w:p w14:paraId="29DAF04A" w14:textId="795C77DC"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0,2988</w:t>
            </w:r>
          </w:p>
        </w:tc>
      </w:tr>
      <w:tr w:rsidR="00221649" w:rsidRPr="005425E4" w14:paraId="72DEFA8F" w14:textId="77777777" w:rsidTr="001852C7">
        <w:trPr>
          <w:trHeight w:val="315"/>
        </w:trPr>
        <w:tc>
          <w:tcPr>
            <w:tcW w:w="701" w:type="dxa"/>
            <w:shd w:val="clear" w:color="auto" w:fill="auto"/>
            <w:vAlign w:val="center"/>
          </w:tcPr>
          <w:p w14:paraId="0B7DE556" w14:textId="1E99A071"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7</w:t>
            </w:r>
          </w:p>
        </w:tc>
        <w:tc>
          <w:tcPr>
            <w:tcW w:w="4536" w:type="dxa"/>
            <w:shd w:val="clear" w:color="auto" w:fill="auto"/>
            <w:vAlign w:val="bottom"/>
          </w:tcPr>
          <w:p w14:paraId="15C0CB91" w14:textId="6C59548B"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4640-0007-0007</w:t>
            </w:r>
          </w:p>
        </w:tc>
        <w:tc>
          <w:tcPr>
            <w:tcW w:w="4063" w:type="dxa"/>
            <w:shd w:val="clear" w:color="auto" w:fill="auto"/>
            <w:vAlign w:val="bottom"/>
          </w:tcPr>
          <w:p w14:paraId="204E31F3" w14:textId="6F6130CB"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0,2958</w:t>
            </w:r>
          </w:p>
        </w:tc>
      </w:tr>
      <w:tr w:rsidR="00221649" w:rsidRPr="005425E4" w14:paraId="3DA37A10" w14:textId="77777777" w:rsidTr="001852C7">
        <w:trPr>
          <w:trHeight w:val="315"/>
        </w:trPr>
        <w:tc>
          <w:tcPr>
            <w:tcW w:w="701" w:type="dxa"/>
            <w:shd w:val="clear" w:color="auto" w:fill="auto"/>
            <w:vAlign w:val="center"/>
          </w:tcPr>
          <w:p w14:paraId="42C76CD4" w14:textId="06ACC7DA"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8</w:t>
            </w:r>
          </w:p>
        </w:tc>
        <w:tc>
          <w:tcPr>
            <w:tcW w:w="4536" w:type="dxa"/>
            <w:shd w:val="clear" w:color="auto" w:fill="auto"/>
            <w:vAlign w:val="bottom"/>
          </w:tcPr>
          <w:p w14:paraId="58F2C08A" w14:textId="3A0D558D"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4400-1844-8781</w:t>
            </w:r>
          </w:p>
        </w:tc>
        <w:tc>
          <w:tcPr>
            <w:tcW w:w="4063" w:type="dxa"/>
            <w:shd w:val="clear" w:color="auto" w:fill="auto"/>
            <w:vAlign w:val="bottom"/>
          </w:tcPr>
          <w:p w14:paraId="73D1407A" w14:textId="4832A282"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0,0525</w:t>
            </w:r>
          </w:p>
        </w:tc>
      </w:tr>
      <w:tr w:rsidR="00221649" w:rsidRPr="005425E4" w14:paraId="6B1091B2" w14:textId="77777777" w:rsidTr="001852C7">
        <w:trPr>
          <w:trHeight w:val="315"/>
        </w:trPr>
        <w:tc>
          <w:tcPr>
            <w:tcW w:w="701" w:type="dxa"/>
            <w:shd w:val="clear" w:color="auto" w:fill="auto"/>
            <w:vAlign w:val="center"/>
          </w:tcPr>
          <w:p w14:paraId="1F3DB604" w14:textId="2D7B9D89"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9</w:t>
            </w:r>
          </w:p>
        </w:tc>
        <w:tc>
          <w:tcPr>
            <w:tcW w:w="4536" w:type="dxa"/>
            <w:shd w:val="clear" w:color="auto" w:fill="auto"/>
            <w:vAlign w:val="bottom"/>
          </w:tcPr>
          <w:p w14:paraId="4BBF9FDF" w14:textId="2C97E235"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4640-0007-0004</w:t>
            </w:r>
          </w:p>
        </w:tc>
        <w:tc>
          <w:tcPr>
            <w:tcW w:w="4063" w:type="dxa"/>
            <w:shd w:val="clear" w:color="auto" w:fill="auto"/>
            <w:vAlign w:val="bottom"/>
          </w:tcPr>
          <w:p w14:paraId="11650229" w14:textId="14EE90CC"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0,3461</w:t>
            </w:r>
          </w:p>
        </w:tc>
      </w:tr>
      <w:tr w:rsidR="00221649" w:rsidRPr="005425E4" w14:paraId="28BD9AE4" w14:textId="77777777" w:rsidTr="001852C7">
        <w:trPr>
          <w:trHeight w:val="315"/>
        </w:trPr>
        <w:tc>
          <w:tcPr>
            <w:tcW w:w="701" w:type="dxa"/>
            <w:shd w:val="clear" w:color="auto" w:fill="auto"/>
            <w:vAlign w:val="center"/>
          </w:tcPr>
          <w:p w14:paraId="75B23958" w14:textId="02F5BEA3"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10</w:t>
            </w:r>
          </w:p>
        </w:tc>
        <w:tc>
          <w:tcPr>
            <w:tcW w:w="4536" w:type="dxa"/>
            <w:shd w:val="clear" w:color="auto" w:fill="auto"/>
            <w:vAlign w:val="bottom"/>
          </w:tcPr>
          <w:p w14:paraId="5A7B5D93" w14:textId="59CDD8E1"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4400-1844-9046</w:t>
            </w:r>
          </w:p>
        </w:tc>
        <w:tc>
          <w:tcPr>
            <w:tcW w:w="4063" w:type="dxa"/>
            <w:shd w:val="clear" w:color="auto" w:fill="auto"/>
            <w:vAlign w:val="bottom"/>
          </w:tcPr>
          <w:p w14:paraId="49C1BEB2" w14:textId="2C6FA72E"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0,0196</w:t>
            </w:r>
          </w:p>
        </w:tc>
      </w:tr>
      <w:tr w:rsidR="00221649" w:rsidRPr="005425E4" w14:paraId="14B2824E" w14:textId="77777777" w:rsidTr="001852C7">
        <w:trPr>
          <w:trHeight w:val="315"/>
        </w:trPr>
        <w:tc>
          <w:tcPr>
            <w:tcW w:w="701" w:type="dxa"/>
            <w:shd w:val="clear" w:color="auto" w:fill="auto"/>
            <w:vAlign w:val="center"/>
          </w:tcPr>
          <w:p w14:paraId="182AE509" w14:textId="7D489E36"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11</w:t>
            </w:r>
          </w:p>
        </w:tc>
        <w:tc>
          <w:tcPr>
            <w:tcW w:w="4536" w:type="dxa"/>
            <w:shd w:val="clear" w:color="auto" w:fill="auto"/>
            <w:vAlign w:val="bottom"/>
          </w:tcPr>
          <w:p w14:paraId="071D9F4B" w14:textId="49061078"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4400-3043-0907</w:t>
            </w:r>
          </w:p>
        </w:tc>
        <w:tc>
          <w:tcPr>
            <w:tcW w:w="4063" w:type="dxa"/>
            <w:shd w:val="clear" w:color="auto" w:fill="auto"/>
            <w:vAlign w:val="bottom"/>
          </w:tcPr>
          <w:p w14:paraId="1674AA35" w14:textId="0F14712E"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0,6638</w:t>
            </w:r>
          </w:p>
        </w:tc>
      </w:tr>
      <w:tr w:rsidR="00221649" w:rsidRPr="005425E4" w14:paraId="438FF2EC" w14:textId="77777777" w:rsidTr="001852C7">
        <w:trPr>
          <w:trHeight w:val="315"/>
        </w:trPr>
        <w:tc>
          <w:tcPr>
            <w:tcW w:w="701" w:type="dxa"/>
            <w:shd w:val="clear" w:color="auto" w:fill="auto"/>
            <w:vAlign w:val="center"/>
          </w:tcPr>
          <w:p w14:paraId="08DB1FEE" w14:textId="70BB8984"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12</w:t>
            </w:r>
          </w:p>
        </w:tc>
        <w:tc>
          <w:tcPr>
            <w:tcW w:w="4536" w:type="dxa"/>
            <w:shd w:val="clear" w:color="auto" w:fill="auto"/>
            <w:vAlign w:val="bottom"/>
          </w:tcPr>
          <w:p w14:paraId="04A4472F" w14:textId="08B2B88B"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4640-0007-0003</w:t>
            </w:r>
          </w:p>
        </w:tc>
        <w:tc>
          <w:tcPr>
            <w:tcW w:w="4063" w:type="dxa"/>
            <w:shd w:val="clear" w:color="auto" w:fill="auto"/>
            <w:vAlign w:val="bottom"/>
          </w:tcPr>
          <w:p w14:paraId="2D4B79E4" w14:textId="7F47B6A5"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0,3465</w:t>
            </w:r>
          </w:p>
        </w:tc>
      </w:tr>
      <w:tr w:rsidR="00221649" w:rsidRPr="005425E4" w14:paraId="4E4626BC" w14:textId="77777777" w:rsidTr="001852C7">
        <w:trPr>
          <w:trHeight w:val="315"/>
        </w:trPr>
        <w:tc>
          <w:tcPr>
            <w:tcW w:w="701" w:type="dxa"/>
            <w:shd w:val="clear" w:color="auto" w:fill="auto"/>
            <w:vAlign w:val="center"/>
          </w:tcPr>
          <w:p w14:paraId="04673270" w14:textId="02E69FA8"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13</w:t>
            </w:r>
          </w:p>
        </w:tc>
        <w:tc>
          <w:tcPr>
            <w:tcW w:w="4536" w:type="dxa"/>
            <w:shd w:val="clear" w:color="auto" w:fill="auto"/>
            <w:vAlign w:val="bottom"/>
          </w:tcPr>
          <w:p w14:paraId="462781B1" w14:textId="4B5E6405"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4640-0007-0012</w:t>
            </w:r>
          </w:p>
        </w:tc>
        <w:tc>
          <w:tcPr>
            <w:tcW w:w="4063" w:type="dxa"/>
            <w:shd w:val="clear" w:color="auto" w:fill="auto"/>
            <w:vAlign w:val="bottom"/>
          </w:tcPr>
          <w:p w14:paraId="74A73917" w14:textId="07EF9B6F"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0,2107</w:t>
            </w:r>
          </w:p>
        </w:tc>
      </w:tr>
      <w:tr w:rsidR="00221649" w:rsidRPr="005425E4" w14:paraId="263CE2F2" w14:textId="77777777" w:rsidTr="001852C7">
        <w:trPr>
          <w:trHeight w:val="315"/>
        </w:trPr>
        <w:tc>
          <w:tcPr>
            <w:tcW w:w="701" w:type="dxa"/>
            <w:shd w:val="clear" w:color="auto" w:fill="auto"/>
            <w:vAlign w:val="center"/>
          </w:tcPr>
          <w:p w14:paraId="5565F277" w14:textId="444A905F"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14</w:t>
            </w:r>
          </w:p>
        </w:tc>
        <w:tc>
          <w:tcPr>
            <w:tcW w:w="4536" w:type="dxa"/>
            <w:shd w:val="clear" w:color="auto" w:fill="auto"/>
            <w:vAlign w:val="bottom"/>
          </w:tcPr>
          <w:p w14:paraId="651A3439" w14:textId="7F2FDE24"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4400-0454-2923</w:t>
            </w:r>
          </w:p>
        </w:tc>
        <w:tc>
          <w:tcPr>
            <w:tcW w:w="4063" w:type="dxa"/>
            <w:shd w:val="clear" w:color="auto" w:fill="auto"/>
            <w:vAlign w:val="bottom"/>
          </w:tcPr>
          <w:p w14:paraId="395252BD" w14:textId="22528C9B"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0,5336</w:t>
            </w:r>
          </w:p>
        </w:tc>
      </w:tr>
      <w:tr w:rsidR="00221649" w:rsidRPr="005425E4" w14:paraId="632C5FC8" w14:textId="77777777" w:rsidTr="001852C7">
        <w:trPr>
          <w:trHeight w:val="315"/>
        </w:trPr>
        <w:tc>
          <w:tcPr>
            <w:tcW w:w="701" w:type="dxa"/>
            <w:shd w:val="clear" w:color="auto" w:fill="auto"/>
            <w:vAlign w:val="center"/>
          </w:tcPr>
          <w:p w14:paraId="2BCE8816" w14:textId="162CC40F"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15</w:t>
            </w:r>
          </w:p>
        </w:tc>
        <w:tc>
          <w:tcPr>
            <w:tcW w:w="4536" w:type="dxa"/>
            <w:shd w:val="clear" w:color="auto" w:fill="auto"/>
            <w:vAlign w:val="bottom"/>
          </w:tcPr>
          <w:p w14:paraId="29F13A65" w14:textId="6A6A1279"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4400-2839-8738</w:t>
            </w:r>
          </w:p>
        </w:tc>
        <w:tc>
          <w:tcPr>
            <w:tcW w:w="4063" w:type="dxa"/>
            <w:shd w:val="clear" w:color="auto" w:fill="auto"/>
            <w:vAlign w:val="bottom"/>
          </w:tcPr>
          <w:p w14:paraId="2659EED6" w14:textId="52562322"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1,1186</w:t>
            </w:r>
          </w:p>
        </w:tc>
      </w:tr>
      <w:tr w:rsidR="00221649" w:rsidRPr="005425E4" w14:paraId="23CB7232" w14:textId="77777777" w:rsidTr="001852C7">
        <w:trPr>
          <w:trHeight w:val="315"/>
        </w:trPr>
        <w:tc>
          <w:tcPr>
            <w:tcW w:w="701" w:type="dxa"/>
            <w:shd w:val="clear" w:color="auto" w:fill="auto"/>
            <w:vAlign w:val="center"/>
          </w:tcPr>
          <w:p w14:paraId="386365E8" w14:textId="58393138"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16</w:t>
            </w:r>
          </w:p>
        </w:tc>
        <w:tc>
          <w:tcPr>
            <w:tcW w:w="4536" w:type="dxa"/>
            <w:shd w:val="clear" w:color="auto" w:fill="auto"/>
            <w:vAlign w:val="bottom"/>
          </w:tcPr>
          <w:p w14:paraId="0CEF06A6" w14:textId="02538E7E"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4400-2206-9850</w:t>
            </w:r>
          </w:p>
        </w:tc>
        <w:tc>
          <w:tcPr>
            <w:tcW w:w="4063" w:type="dxa"/>
            <w:shd w:val="clear" w:color="auto" w:fill="auto"/>
            <w:vAlign w:val="bottom"/>
          </w:tcPr>
          <w:p w14:paraId="48DEBB7C" w14:textId="20804AD1"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0,0268</w:t>
            </w:r>
          </w:p>
        </w:tc>
      </w:tr>
      <w:tr w:rsidR="00221649" w:rsidRPr="005425E4" w14:paraId="2EF944BB" w14:textId="77777777" w:rsidTr="001852C7">
        <w:trPr>
          <w:trHeight w:val="315"/>
        </w:trPr>
        <w:tc>
          <w:tcPr>
            <w:tcW w:w="701" w:type="dxa"/>
            <w:shd w:val="clear" w:color="auto" w:fill="auto"/>
            <w:vAlign w:val="center"/>
          </w:tcPr>
          <w:p w14:paraId="4BB58C34" w14:textId="26FF9125"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17</w:t>
            </w:r>
          </w:p>
        </w:tc>
        <w:tc>
          <w:tcPr>
            <w:tcW w:w="4536" w:type="dxa"/>
            <w:shd w:val="clear" w:color="auto" w:fill="auto"/>
            <w:vAlign w:val="bottom"/>
          </w:tcPr>
          <w:p w14:paraId="6DFBCDB8" w14:textId="5A8E25C7"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4640-0007-0064</w:t>
            </w:r>
          </w:p>
        </w:tc>
        <w:tc>
          <w:tcPr>
            <w:tcW w:w="4063" w:type="dxa"/>
            <w:shd w:val="clear" w:color="auto" w:fill="auto"/>
            <w:vAlign w:val="bottom"/>
          </w:tcPr>
          <w:p w14:paraId="700FF364" w14:textId="727842D4"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0,2590</w:t>
            </w:r>
          </w:p>
        </w:tc>
      </w:tr>
      <w:tr w:rsidR="00221649" w:rsidRPr="005425E4" w14:paraId="45A6EBDF" w14:textId="77777777" w:rsidTr="001852C7">
        <w:trPr>
          <w:trHeight w:val="315"/>
        </w:trPr>
        <w:tc>
          <w:tcPr>
            <w:tcW w:w="701" w:type="dxa"/>
            <w:shd w:val="clear" w:color="auto" w:fill="auto"/>
            <w:vAlign w:val="center"/>
          </w:tcPr>
          <w:p w14:paraId="711F67F3" w14:textId="22C2DC26"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18</w:t>
            </w:r>
          </w:p>
        </w:tc>
        <w:tc>
          <w:tcPr>
            <w:tcW w:w="4536" w:type="dxa"/>
            <w:shd w:val="clear" w:color="auto" w:fill="auto"/>
            <w:vAlign w:val="bottom"/>
          </w:tcPr>
          <w:p w14:paraId="2A3CD01F" w14:textId="1A4C315E"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4400-0200-9474</w:t>
            </w:r>
          </w:p>
        </w:tc>
        <w:tc>
          <w:tcPr>
            <w:tcW w:w="4063" w:type="dxa"/>
            <w:shd w:val="clear" w:color="auto" w:fill="auto"/>
            <w:vAlign w:val="bottom"/>
          </w:tcPr>
          <w:p w14:paraId="7A08FB8B" w14:textId="0FA324A9" w:rsidR="00221649" w:rsidRPr="005425E4" w:rsidRDefault="00221649" w:rsidP="001163B0">
            <w:pPr>
              <w:spacing w:after="0" w:line="240" w:lineRule="auto"/>
              <w:textAlignment w:val="baseline"/>
              <w:rPr>
                <w:rFonts w:ascii="Times New Roman" w:eastAsia="Times New Roman" w:hAnsi="Times New Roman"/>
                <w:sz w:val="24"/>
                <w:szCs w:val="24"/>
                <w:lang w:eastAsia="lt-LT"/>
              </w:rPr>
            </w:pPr>
            <w:r w:rsidRPr="005425E4">
              <w:rPr>
                <w:rFonts w:ascii="Times New Roman" w:hAnsi="Times New Roman"/>
                <w:sz w:val="24"/>
                <w:szCs w:val="24"/>
              </w:rPr>
              <w:t>0,4635</w:t>
            </w:r>
          </w:p>
        </w:tc>
      </w:tr>
      <w:tr w:rsidR="00221649" w:rsidRPr="005425E4" w14:paraId="716D7343" w14:textId="77777777" w:rsidTr="001852C7">
        <w:trPr>
          <w:trHeight w:val="315"/>
        </w:trPr>
        <w:tc>
          <w:tcPr>
            <w:tcW w:w="701" w:type="dxa"/>
            <w:shd w:val="clear" w:color="auto" w:fill="auto"/>
            <w:vAlign w:val="center"/>
          </w:tcPr>
          <w:p w14:paraId="20BB6041" w14:textId="77CA41D7" w:rsidR="00221649" w:rsidRPr="005425E4" w:rsidRDefault="00221649" w:rsidP="005A1698">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19</w:t>
            </w:r>
          </w:p>
        </w:tc>
        <w:tc>
          <w:tcPr>
            <w:tcW w:w="4536" w:type="dxa"/>
            <w:shd w:val="clear" w:color="auto" w:fill="auto"/>
            <w:vAlign w:val="bottom"/>
          </w:tcPr>
          <w:p w14:paraId="708B6A8F" w14:textId="780EA71B" w:rsidR="00221649" w:rsidRPr="005425E4" w:rsidRDefault="00221649" w:rsidP="00221649">
            <w:pPr>
              <w:spacing w:after="0" w:line="240" w:lineRule="auto"/>
              <w:textAlignment w:val="baseline"/>
              <w:rPr>
                <w:rFonts w:ascii="Times New Roman" w:hAnsi="Times New Roman"/>
                <w:sz w:val="24"/>
                <w:szCs w:val="24"/>
              </w:rPr>
            </w:pPr>
            <w:r w:rsidRPr="005425E4">
              <w:rPr>
                <w:rFonts w:ascii="Times New Roman" w:hAnsi="Times New Roman"/>
                <w:sz w:val="24"/>
                <w:szCs w:val="24"/>
              </w:rPr>
              <w:t>4400-0621-7056</w:t>
            </w:r>
          </w:p>
        </w:tc>
        <w:tc>
          <w:tcPr>
            <w:tcW w:w="4063" w:type="dxa"/>
            <w:shd w:val="clear" w:color="auto" w:fill="auto"/>
            <w:vAlign w:val="bottom"/>
          </w:tcPr>
          <w:p w14:paraId="2F83E178" w14:textId="44E387E9" w:rsidR="00221649" w:rsidRPr="005425E4" w:rsidRDefault="00221649" w:rsidP="005A1698">
            <w:pPr>
              <w:spacing w:after="0" w:line="240" w:lineRule="auto"/>
              <w:textAlignment w:val="baseline"/>
              <w:rPr>
                <w:rFonts w:ascii="Times New Roman" w:hAnsi="Times New Roman"/>
                <w:sz w:val="24"/>
                <w:szCs w:val="24"/>
              </w:rPr>
            </w:pPr>
            <w:r w:rsidRPr="005425E4">
              <w:rPr>
                <w:rFonts w:ascii="Times New Roman" w:hAnsi="Times New Roman"/>
                <w:sz w:val="24"/>
                <w:szCs w:val="24"/>
              </w:rPr>
              <w:t>0,0498</w:t>
            </w:r>
          </w:p>
        </w:tc>
      </w:tr>
    </w:tbl>
    <w:p w14:paraId="3B199262" w14:textId="4162BAA5" w:rsidR="00C07457" w:rsidRPr="005425E4" w:rsidRDefault="00914B13" w:rsidP="005425E4">
      <w:pPr>
        <w:pStyle w:val="Documentdescription"/>
        <w:numPr>
          <w:ilvl w:val="0"/>
          <w:numId w:val="69"/>
        </w:numPr>
        <w:spacing w:before="24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K</w:t>
      </w:r>
      <w:r w:rsidR="00C07457" w:rsidRPr="005425E4">
        <w:rPr>
          <w:rFonts w:ascii="Times New Roman" w:hAnsi="Times New Roman"/>
          <w:b w:val="0"/>
          <w:bCs/>
          <w:color w:val="auto"/>
          <w:sz w:val="24"/>
        </w:rPr>
        <w:t xml:space="preserve">elių apsaugos zonos nustatomos nuo </w:t>
      </w:r>
      <w:r w:rsidRPr="005425E4">
        <w:rPr>
          <w:rFonts w:ascii="Times New Roman" w:hAnsi="Times New Roman"/>
          <w:b w:val="0"/>
          <w:bCs/>
          <w:color w:val="auto"/>
          <w:sz w:val="24"/>
        </w:rPr>
        <w:t xml:space="preserve">projektuojamo </w:t>
      </w:r>
      <w:r w:rsidR="00C07457" w:rsidRPr="005425E4">
        <w:rPr>
          <w:rFonts w:ascii="Times New Roman" w:hAnsi="Times New Roman"/>
          <w:b w:val="0"/>
          <w:bCs/>
          <w:color w:val="auto"/>
          <w:sz w:val="24"/>
        </w:rPr>
        <w:t>vietinės reikšmės keli</w:t>
      </w:r>
      <w:r w:rsidRPr="005425E4">
        <w:rPr>
          <w:rFonts w:ascii="Times New Roman" w:hAnsi="Times New Roman"/>
          <w:b w:val="0"/>
          <w:bCs/>
          <w:color w:val="auto"/>
          <w:sz w:val="24"/>
        </w:rPr>
        <w:t>o, skirto privaži</w:t>
      </w:r>
      <w:r w:rsidR="00F05710" w:rsidRPr="005425E4">
        <w:rPr>
          <w:rFonts w:ascii="Times New Roman" w:hAnsi="Times New Roman"/>
          <w:b w:val="0"/>
          <w:bCs/>
          <w:color w:val="auto"/>
          <w:sz w:val="24"/>
        </w:rPr>
        <w:t>uot</w:t>
      </w:r>
      <w:r w:rsidRPr="005425E4">
        <w:rPr>
          <w:rFonts w:ascii="Times New Roman" w:hAnsi="Times New Roman"/>
          <w:b w:val="0"/>
          <w:bCs/>
          <w:color w:val="auto"/>
          <w:sz w:val="24"/>
        </w:rPr>
        <w:t>i prie Kretingos pastotės</w:t>
      </w:r>
      <w:r w:rsidR="00AD5E34" w:rsidRPr="005425E4">
        <w:rPr>
          <w:rFonts w:ascii="Times New Roman" w:hAnsi="Times New Roman"/>
          <w:b w:val="0"/>
          <w:bCs/>
          <w:color w:val="auto"/>
          <w:sz w:val="24"/>
        </w:rPr>
        <w:t xml:space="preserve"> Klaipėdos rajono savivaldybėje</w:t>
      </w:r>
      <w:r w:rsidRPr="005425E4">
        <w:rPr>
          <w:rFonts w:ascii="Times New Roman" w:hAnsi="Times New Roman"/>
          <w:b w:val="0"/>
          <w:bCs/>
          <w:color w:val="auto"/>
          <w:sz w:val="24"/>
        </w:rPr>
        <w:t xml:space="preserve">. </w:t>
      </w:r>
      <w:r w:rsidR="00C07457" w:rsidRPr="005425E4">
        <w:rPr>
          <w:rFonts w:ascii="Times New Roman" w:hAnsi="Times New Roman"/>
          <w:b w:val="0"/>
          <w:bCs/>
          <w:color w:val="auto"/>
          <w:sz w:val="24"/>
        </w:rPr>
        <w:t>Vietinės reikšmės III</w:t>
      </w:r>
      <w:r w:rsidR="00120DEA" w:rsidRPr="005425E4">
        <w:rPr>
          <w:rFonts w:ascii="Times New Roman" w:hAnsi="Times New Roman"/>
          <w:b w:val="0"/>
          <w:bCs/>
          <w:color w:val="auto"/>
          <w:sz w:val="24"/>
        </w:rPr>
        <w:t xml:space="preserve"> v</w:t>
      </w:r>
      <w:r w:rsidR="00C07457" w:rsidRPr="005425E4">
        <w:rPr>
          <w:rFonts w:ascii="Times New Roman" w:hAnsi="Times New Roman"/>
          <w:b w:val="0"/>
          <w:bCs/>
          <w:color w:val="auto"/>
          <w:sz w:val="24"/>
        </w:rPr>
        <w:t xml:space="preserve"> kategorijos kelių apsaugos zona – žemės juosta po 10 metrų į abi puses nuo kelio briaunų</w:t>
      </w:r>
      <w:bookmarkStart w:id="55" w:name="part_a2032e03af214c5a97d77d88a51588cb"/>
      <w:bookmarkEnd w:id="55"/>
      <w:r w:rsidR="00C07457" w:rsidRPr="005425E4">
        <w:rPr>
          <w:rFonts w:ascii="Times New Roman" w:hAnsi="Times New Roman"/>
          <w:b w:val="0"/>
          <w:bCs/>
          <w:color w:val="auto"/>
          <w:sz w:val="24"/>
        </w:rPr>
        <w:t>.</w:t>
      </w:r>
    </w:p>
    <w:p w14:paraId="5754B21F" w14:textId="0FB7FAE3" w:rsidR="007B61D0" w:rsidRPr="005425E4" w:rsidRDefault="00914B13"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Infrastruktūros vystymo plano sprendiniuose suplanuotos kelių apsaugos zonos grafiškai pažymėtos brėžin</w:t>
      </w:r>
      <w:r w:rsidR="00AD5E34" w:rsidRPr="005425E4">
        <w:rPr>
          <w:rFonts w:ascii="Times New Roman" w:hAnsi="Times New Roman"/>
          <w:b w:val="0"/>
          <w:bCs/>
          <w:color w:val="auto"/>
          <w:sz w:val="24"/>
        </w:rPr>
        <w:t>yje</w:t>
      </w:r>
      <w:r w:rsidRPr="005425E4">
        <w:rPr>
          <w:rFonts w:ascii="Times New Roman" w:hAnsi="Times New Roman"/>
          <w:b w:val="0"/>
          <w:bCs/>
          <w:color w:val="auto"/>
          <w:sz w:val="24"/>
        </w:rPr>
        <w:t xml:space="preserve"> (</w:t>
      </w:r>
      <w:r w:rsidR="00796D7A" w:rsidRPr="005425E4">
        <w:rPr>
          <w:rFonts w:ascii="Times New Roman" w:hAnsi="Times New Roman"/>
          <w:b w:val="0"/>
          <w:bCs/>
          <w:color w:val="auto"/>
          <w:sz w:val="24"/>
        </w:rPr>
        <w:t>10</w:t>
      </w:r>
      <w:r w:rsidRPr="005425E4">
        <w:rPr>
          <w:rFonts w:ascii="Times New Roman" w:hAnsi="Times New Roman"/>
          <w:b w:val="0"/>
          <w:bCs/>
          <w:color w:val="auto"/>
          <w:sz w:val="24"/>
        </w:rPr>
        <w:t xml:space="preserve"> grafinis priedas), žemės sklypų, kuriuose bus taikomi su kelių apsaugos zonomis susiję apribojimai, sąrašas pateiktas </w:t>
      </w:r>
      <w:r w:rsidRPr="005425E4">
        <w:rPr>
          <w:rFonts w:ascii="Times New Roman" w:hAnsi="Times New Roman"/>
          <w:b w:val="0"/>
          <w:bCs/>
          <w:color w:val="auto"/>
          <w:sz w:val="24"/>
        </w:rPr>
        <w:fldChar w:fldCharType="begin"/>
      </w:r>
      <w:r w:rsidRPr="005425E4">
        <w:rPr>
          <w:rFonts w:ascii="Times New Roman" w:hAnsi="Times New Roman"/>
          <w:b w:val="0"/>
          <w:bCs/>
          <w:color w:val="auto"/>
          <w:sz w:val="24"/>
        </w:rPr>
        <w:instrText xml:space="preserve"> REF _Ref64649053 \h </w:instrText>
      </w:r>
      <w:r w:rsidR="00361042" w:rsidRPr="005425E4">
        <w:rPr>
          <w:rFonts w:ascii="Times New Roman" w:hAnsi="Times New Roman"/>
          <w:b w:val="0"/>
          <w:bCs/>
          <w:color w:val="auto"/>
          <w:sz w:val="24"/>
        </w:rPr>
        <w:instrText xml:space="preserve"> \* MERGEFORMAT </w:instrText>
      </w:r>
      <w:r w:rsidRPr="005425E4">
        <w:rPr>
          <w:rFonts w:ascii="Times New Roman" w:hAnsi="Times New Roman"/>
          <w:b w:val="0"/>
          <w:bCs/>
          <w:color w:val="auto"/>
          <w:sz w:val="24"/>
        </w:rPr>
      </w:r>
      <w:r w:rsidRPr="005425E4">
        <w:rPr>
          <w:rFonts w:ascii="Times New Roman" w:hAnsi="Times New Roman"/>
          <w:b w:val="0"/>
          <w:bCs/>
          <w:color w:val="auto"/>
          <w:sz w:val="24"/>
        </w:rPr>
        <w:fldChar w:fldCharType="separate"/>
      </w:r>
      <w:r w:rsidR="00F409EF" w:rsidRPr="005425E4">
        <w:rPr>
          <w:rFonts w:ascii="Times New Roman" w:hAnsi="Times New Roman"/>
          <w:b w:val="0"/>
          <w:bCs/>
          <w:color w:val="auto"/>
          <w:sz w:val="24"/>
        </w:rPr>
        <w:t>16</w:t>
      </w:r>
      <w:r w:rsidR="00F409EF" w:rsidRPr="005425E4">
        <w:rPr>
          <w:b w:val="0"/>
          <w:bCs/>
          <w:color w:val="auto"/>
        </w:rPr>
        <w:t> lentelė</w:t>
      </w:r>
      <w:r w:rsidRPr="005425E4">
        <w:rPr>
          <w:rFonts w:ascii="Times New Roman" w:hAnsi="Times New Roman"/>
          <w:b w:val="0"/>
          <w:bCs/>
          <w:color w:val="auto"/>
          <w:sz w:val="24"/>
        </w:rPr>
        <w:fldChar w:fldCharType="end"/>
      </w:r>
      <w:r w:rsidRPr="005425E4">
        <w:rPr>
          <w:rFonts w:ascii="Times New Roman" w:hAnsi="Times New Roman"/>
          <w:b w:val="0"/>
          <w:bCs/>
          <w:color w:val="auto"/>
          <w:sz w:val="24"/>
        </w:rPr>
        <w:t>je</w:t>
      </w:r>
      <w:r w:rsidR="00AD5E34" w:rsidRPr="005425E4">
        <w:rPr>
          <w:rFonts w:ascii="Times New Roman" w:hAnsi="Times New Roman"/>
          <w:b w:val="0"/>
          <w:bCs/>
          <w:color w:val="auto"/>
          <w:sz w:val="24"/>
        </w:rPr>
        <w:t xml:space="preserve"> (Klaipėdos raj. sav.)</w:t>
      </w:r>
      <w:r w:rsidRPr="005425E4">
        <w:rPr>
          <w:rFonts w:ascii="Times New Roman" w:hAnsi="Times New Roman"/>
          <w:b w:val="0"/>
          <w:bCs/>
          <w:color w:val="auto"/>
          <w:sz w:val="24"/>
        </w:rPr>
        <w:t>.</w:t>
      </w:r>
    </w:p>
    <w:p w14:paraId="712CE72E" w14:textId="6B792A21" w:rsidR="00D13018" w:rsidRPr="00013326" w:rsidRDefault="001E2ED9" w:rsidP="00D13018">
      <w:pPr>
        <w:pStyle w:val="Antrat"/>
        <w:rPr>
          <w:rFonts w:ascii="Times New Roman" w:hAnsi="Times New Roman"/>
          <w:b w:val="0"/>
          <w:bCs w:val="0"/>
          <w:color w:val="auto"/>
          <w:sz w:val="24"/>
          <w:szCs w:val="24"/>
        </w:rPr>
      </w:pPr>
      <w:bookmarkStart w:id="56" w:name="_Ref64649053"/>
      <w:r w:rsidRPr="00013326">
        <w:rPr>
          <w:rFonts w:ascii="Times New Roman" w:hAnsi="Times New Roman"/>
          <w:b w:val="0"/>
          <w:bCs w:val="0"/>
          <w:color w:val="auto"/>
          <w:sz w:val="24"/>
          <w:szCs w:val="24"/>
        </w:rPr>
        <w:t>16</w:t>
      </w:r>
      <w:r w:rsidR="00D13018" w:rsidRPr="00013326">
        <w:rPr>
          <w:rStyle w:val="normaltextrun"/>
          <w:rFonts w:ascii="Times New Roman" w:hAnsi="Times New Roman"/>
          <w:b w:val="0"/>
          <w:bCs w:val="0"/>
          <w:color w:val="auto"/>
          <w:sz w:val="24"/>
          <w:szCs w:val="24"/>
        </w:rPr>
        <w:t> lentelė</w:t>
      </w:r>
      <w:bookmarkEnd w:id="56"/>
      <w:r w:rsidR="00D13018" w:rsidRPr="00013326">
        <w:rPr>
          <w:rStyle w:val="normaltextrun"/>
          <w:rFonts w:ascii="Times New Roman" w:hAnsi="Times New Roman"/>
          <w:b w:val="0"/>
          <w:bCs w:val="0"/>
          <w:color w:val="auto"/>
          <w:sz w:val="24"/>
          <w:szCs w:val="24"/>
        </w:rPr>
        <w:t>. Žemės sklypai</w:t>
      </w:r>
      <w:r w:rsidR="00AA19F1" w:rsidRPr="00013326">
        <w:rPr>
          <w:rStyle w:val="normaltextrun"/>
          <w:rFonts w:ascii="Times New Roman" w:hAnsi="Times New Roman"/>
          <w:b w:val="0"/>
          <w:bCs w:val="0"/>
          <w:color w:val="auto"/>
          <w:sz w:val="24"/>
          <w:szCs w:val="24"/>
        </w:rPr>
        <w:t xml:space="preserve"> (Klaipėdos r. sav.),</w:t>
      </w:r>
      <w:r w:rsidR="00D13018" w:rsidRPr="00013326">
        <w:rPr>
          <w:rStyle w:val="normaltextrun"/>
          <w:rFonts w:ascii="Times New Roman" w:hAnsi="Times New Roman"/>
          <w:b w:val="0"/>
          <w:bCs w:val="0"/>
          <w:color w:val="auto"/>
          <w:sz w:val="24"/>
          <w:szCs w:val="24"/>
        </w:rPr>
        <w:t xml:space="preserve"> kuriuose nustatomos vietinės reikšmės kelio</w:t>
      </w:r>
      <w:r w:rsidR="00914B13" w:rsidRPr="00013326">
        <w:rPr>
          <w:rStyle w:val="normaltextrun"/>
          <w:rFonts w:ascii="Times New Roman" w:hAnsi="Times New Roman"/>
          <w:b w:val="0"/>
          <w:bCs w:val="0"/>
          <w:color w:val="auto"/>
          <w:sz w:val="24"/>
          <w:szCs w:val="24"/>
        </w:rPr>
        <w:t>, skirto</w:t>
      </w:r>
      <w:r w:rsidR="00D13018" w:rsidRPr="00013326">
        <w:rPr>
          <w:rStyle w:val="normaltextrun"/>
          <w:rFonts w:ascii="Times New Roman" w:hAnsi="Times New Roman"/>
          <w:b w:val="0"/>
          <w:bCs w:val="0"/>
          <w:color w:val="auto"/>
          <w:sz w:val="24"/>
          <w:szCs w:val="24"/>
        </w:rPr>
        <w:t xml:space="preserve"> privaži</w:t>
      </w:r>
      <w:r w:rsidR="00F05710">
        <w:rPr>
          <w:rStyle w:val="normaltextrun"/>
          <w:rFonts w:ascii="Times New Roman" w:hAnsi="Times New Roman"/>
          <w:b w:val="0"/>
          <w:bCs w:val="0"/>
          <w:color w:val="auto"/>
          <w:sz w:val="24"/>
          <w:szCs w:val="24"/>
        </w:rPr>
        <w:t>uot</w:t>
      </w:r>
      <w:r w:rsidR="00D13018" w:rsidRPr="00013326">
        <w:rPr>
          <w:rStyle w:val="normaltextrun"/>
          <w:rFonts w:ascii="Times New Roman" w:hAnsi="Times New Roman"/>
          <w:b w:val="0"/>
          <w:bCs w:val="0"/>
          <w:color w:val="auto"/>
          <w:sz w:val="24"/>
          <w:szCs w:val="24"/>
        </w:rPr>
        <w:t>i prie Kretingos traukos pastotės</w:t>
      </w:r>
      <w:r w:rsidR="00914B13" w:rsidRPr="00013326">
        <w:rPr>
          <w:rStyle w:val="normaltextrun"/>
          <w:rFonts w:ascii="Times New Roman" w:hAnsi="Times New Roman"/>
          <w:b w:val="0"/>
          <w:bCs w:val="0"/>
          <w:color w:val="auto"/>
          <w:sz w:val="24"/>
          <w:szCs w:val="24"/>
        </w:rPr>
        <w:t>,</w:t>
      </w:r>
      <w:r w:rsidR="00D13018" w:rsidRPr="00013326">
        <w:rPr>
          <w:rStyle w:val="normaltextrun"/>
          <w:rFonts w:ascii="Times New Roman" w:hAnsi="Times New Roman"/>
          <w:b w:val="0"/>
          <w:bCs w:val="0"/>
          <w:color w:val="auto"/>
          <w:sz w:val="24"/>
          <w:szCs w:val="24"/>
        </w:rPr>
        <w:t xml:space="preserve"> apsaugos zonos</w:t>
      </w:r>
    </w:p>
    <w:tbl>
      <w:tblPr>
        <w:tblW w:w="93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701"/>
        <w:gridCol w:w="4536"/>
        <w:gridCol w:w="4063"/>
      </w:tblGrid>
      <w:tr w:rsidR="00221649" w:rsidRPr="005425E4" w14:paraId="1E811504" w14:textId="77777777" w:rsidTr="00221649">
        <w:trPr>
          <w:trHeight w:val="315"/>
        </w:trPr>
        <w:tc>
          <w:tcPr>
            <w:tcW w:w="701" w:type="dxa"/>
            <w:shd w:val="clear" w:color="auto" w:fill="auto"/>
            <w:vAlign w:val="center"/>
            <w:hideMark/>
          </w:tcPr>
          <w:p w14:paraId="62ADCBDE" w14:textId="77777777" w:rsidR="00221649" w:rsidRPr="005425E4" w:rsidRDefault="00221649" w:rsidP="00AD5E34">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Eil. Nr. </w:t>
            </w:r>
          </w:p>
        </w:tc>
        <w:tc>
          <w:tcPr>
            <w:tcW w:w="4536" w:type="dxa"/>
            <w:shd w:val="clear" w:color="auto" w:fill="auto"/>
            <w:vAlign w:val="center"/>
          </w:tcPr>
          <w:p w14:paraId="118B1761" w14:textId="652DAD58" w:rsidR="00221649" w:rsidRPr="005425E4" w:rsidRDefault="00221649" w:rsidP="00221649">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Žemės sklypo unikalus Nr.</w:t>
            </w:r>
          </w:p>
        </w:tc>
        <w:tc>
          <w:tcPr>
            <w:tcW w:w="4063" w:type="dxa"/>
            <w:shd w:val="clear" w:color="auto" w:fill="auto"/>
            <w:vAlign w:val="center"/>
            <w:hideMark/>
          </w:tcPr>
          <w:p w14:paraId="200C9A1D" w14:textId="6AB64D97" w:rsidR="00221649" w:rsidRPr="005425E4" w:rsidRDefault="00221649" w:rsidP="00AD5E34">
            <w:pPr>
              <w:spacing w:after="0" w:line="240" w:lineRule="auto"/>
              <w:jc w:val="both"/>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Apsaugos zonos, ha</w:t>
            </w:r>
          </w:p>
        </w:tc>
      </w:tr>
      <w:tr w:rsidR="00221649" w:rsidRPr="005425E4" w14:paraId="10FD8E10" w14:textId="77777777" w:rsidTr="00221649">
        <w:trPr>
          <w:trHeight w:val="315"/>
        </w:trPr>
        <w:tc>
          <w:tcPr>
            <w:tcW w:w="701" w:type="dxa"/>
            <w:shd w:val="clear" w:color="auto" w:fill="auto"/>
            <w:vAlign w:val="center"/>
            <w:hideMark/>
          </w:tcPr>
          <w:p w14:paraId="5910030F" w14:textId="51340097" w:rsidR="00221649" w:rsidRPr="005425E4" w:rsidRDefault="00221649" w:rsidP="00AD5E34">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color w:val="000000"/>
                <w:sz w:val="24"/>
                <w:szCs w:val="24"/>
                <w:lang w:eastAsia="lt-LT"/>
              </w:rPr>
              <w:t>1</w:t>
            </w:r>
          </w:p>
        </w:tc>
        <w:tc>
          <w:tcPr>
            <w:tcW w:w="4536" w:type="dxa"/>
            <w:shd w:val="clear" w:color="auto" w:fill="auto"/>
            <w:vAlign w:val="bottom"/>
          </w:tcPr>
          <w:p w14:paraId="2A21B7E9" w14:textId="245FF099" w:rsidR="00221649" w:rsidRPr="005425E4" w:rsidRDefault="00221649" w:rsidP="00221649">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sz w:val="24"/>
                <w:szCs w:val="24"/>
                <w:lang w:eastAsia="lt-LT"/>
              </w:rPr>
              <w:t>5535-0002-0202</w:t>
            </w:r>
          </w:p>
        </w:tc>
        <w:tc>
          <w:tcPr>
            <w:tcW w:w="4063" w:type="dxa"/>
            <w:shd w:val="clear" w:color="auto" w:fill="auto"/>
            <w:vAlign w:val="center"/>
            <w:hideMark/>
          </w:tcPr>
          <w:p w14:paraId="6A992A6D" w14:textId="1AF9C4F6" w:rsidR="00221649" w:rsidRPr="005425E4" w:rsidRDefault="00221649" w:rsidP="00AD5E34">
            <w:pPr>
              <w:spacing w:after="0" w:line="240" w:lineRule="auto"/>
              <w:textAlignment w:val="baseline"/>
              <w:rPr>
                <w:rFonts w:ascii="Times New Roman" w:eastAsia="Times New Roman" w:hAnsi="Times New Roman"/>
                <w:sz w:val="24"/>
                <w:szCs w:val="24"/>
                <w:lang w:eastAsia="lt-LT"/>
              </w:rPr>
            </w:pPr>
            <w:r w:rsidRPr="005425E4">
              <w:rPr>
                <w:rFonts w:ascii="Times New Roman" w:eastAsia="Times New Roman" w:hAnsi="Times New Roman"/>
                <w:color w:val="000000"/>
                <w:sz w:val="24"/>
                <w:szCs w:val="24"/>
                <w:lang w:eastAsia="lt-LT"/>
              </w:rPr>
              <w:t>0,1167</w:t>
            </w:r>
          </w:p>
        </w:tc>
      </w:tr>
      <w:tr w:rsidR="00221649" w:rsidRPr="005425E4" w14:paraId="4A040FF4" w14:textId="77777777" w:rsidTr="00221649">
        <w:trPr>
          <w:trHeight w:val="315"/>
        </w:trPr>
        <w:tc>
          <w:tcPr>
            <w:tcW w:w="701" w:type="dxa"/>
            <w:shd w:val="clear" w:color="auto" w:fill="auto"/>
            <w:vAlign w:val="center"/>
          </w:tcPr>
          <w:p w14:paraId="6A3FB5F4" w14:textId="4DFF3E19" w:rsidR="00221649" w:rsidRPr="005425E4" w:rsidRDefault="00221649" w:rsidP="00AD5E34">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2</w:t>
            </w:r>
          </w:p>
        </w:tc>
        <w:tc>
          <w:tcPr>
            <w:tcW w:w="4536" w:type="dxa"/>
            <w:shd w:val="clear" w:color="auto" w:fill="auto"/>
            <w:vAlign w:val="bottom"/>
          </w:tcPr>
          <w:p w14:paraId="56EFA03E" w14:textId="0F9DD914" w:rsidR="00221649" w:rsidRPr="005425E4" w:rsidRDefault="00221649" w:rsidP="00221649">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5535-0002-0201</w:t>
            </w:r>
          </w:p>
        </w:tc>
        <w:tc>
          <w:tcPr>
            <w:tcW w:w="4063" w:type="dxa"/>
            <w:shd w:val="clear" w:color="auto" w:fill="auto"/>
            <w:vAlign w:val="center"/>
          </w:tcPr>
          <w:p w14:paraId="41E35A18" w14:textId="4F7F3544" w:rsidR="00221649" w:rsidRPr="005425E4" w:rsidRDefault="00221649" w:rsidP="00AD5E34">
            <w:pPr>
              <w:spacing w:after="0" w:line="240" w:lineRule="auto"/>
              <w:textAlignment w:val="baseline"/>
              <w:rPr>
                <w:rFonts w:ascii="Times New Roman" w:eastAsia="Times New Roman" w:hAnsi="Times New Roman"/>
                <w:color w:val="000000"/>
                <w:sz w:val="24"/>
                <w:szCs w:val="24"/>
                <w:lang w:eastAsia="lt-LT"/>
              </w:rPr>
            </w:pPr>
            <w:r w:rsidRPr="005425E4">
              <w:rPr>
                <w:rFonts w:ascii="Times New Roman" w:eastAsia="Times New Roman" w:hAnsi="Times New Roman"/>
                <w:color w:val="000000"/>
                <w:sz w:val="24"/>
                <w:szCs w:val="24"/>
                <w:lang w:eastAsia="lt-LT"/>
              </w:rPr>
              <w:t>0,2212</w:t>
            </w:r>
          </w:p>
        </w:tc>
      </w:tr>
    </w:tbl>
    <w:p w14:paraId="42C35BD4" w14:textId="77777777" w:rsidR="0004490C" w:rsidRDefault="0004490C" w:rsidP="00C1159A">
      <w:pPr>
        <w:pStyle w:val="Antrat2"/>
        <w:numPr>
          <w:ilvl w:val="0"/>
          <w:numId w:val="0"/>
        </w:numPr>
        <w:spacing w:before="0" w:after="0"/>
        <w:jc w:val="center"/>
        <w:rPr>
          <w:shd w:val="clear" w:color="auto" w:fill="FFFFFF"/>
          <w:lang w:eastAsia="nl-NL"/>
        </w:rPr>
      </w:pPr>
      <w:bookmarkStart w:id="57" w:name="_Toc44684980"/>
      <w:bookmarkEnd w:id="27"/>
    </w:p>
    <w:p w14:paraId="7B8CB65F" w14:textId="39F3384B" w:rsidR="00C73516" w:rsidRPr="0074270E" w:rsidRDefault="00DB0672"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DEŠIM</w:t>
      </w:r>
      <w:r w:rsidR="00C73516" w:rsidRPr="0074270E">
        <w:rPr>
          <w:shd w:val="clear" w:color="auto" w:fill="FFFFFF"/>
          <w:lang w:eastAsia="nl-NL"/>
        </w:rPr>
        <w:t>TASIS SKIRSNIS</w:t>
      </w:r>
    </w:p>
    <w:p w14:paraId="603D456F" w14:textId="3546A91B" w:rsidR="00C73516" w:rsidRDefault="00C73516"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SUSISIEKIMO KOMUNIKACIJOS</w:t>
      </w:r>
    </w:p>
    <w:p w14:paraId="72D238F6" w14:textId="77777777" w:rsidR="0004490C" w:rsidRPr="00302E7B" w:rsidRDefault="0004490C" w:rsidP="00C1159A">
      <w:pPr>
        <w:pStyle w:val="Documentdescription"/>
        <w:spacing w:before="0" w:after="0" w:line="240" w:lineRule="auto"/>
        <w:jc w:val="center"/>
        <w:rPr>
          <w:rFonts w:ascii="Times New Roman" w:hAnsi="Times New Roman"/>
          <w:color w:val="auto"/>
          <w:sz w:val="24"/>
          <w:szCs w:val="24"/>
        </w:rPr>
      </w:pPr>
    </w:p>
    <w:p w14:paraId="79E5CD4A" w14:textId="49E6E751" w:rsidR="00231C0A" w:rsidRPr="005425E4" w:rsidRDefault="00641BB2"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lastRenderedPageBreak/>
        <w:t xml:space="preserve">Privažiavimas prie Kretingos traukos pastotės (TPS1) Šlikių k., Klaipėdos raj. sav. </w:t>
      </w:r>
      <w:r w:rsidR="00F05710" w:rsidRPr="005425E4">
        <w:rPr>
          <w:rFonts w:ascii="Times New Roman" w:hAnsi="Times New Roman"/>
          <w:b w:val="0"/>
          <w:bCs/>
          <w:color w:val="auto"/>
          <w:sz w:val="24"/>
        </w:rPr>
        <w:t>t</w:t>
      </w:r>
      <w:r w:rsidRPr="005425E4">
        <w:rPr>
          <w:rFonts w:ascii="Times New Roman" w:hAnsi="Times New Roman"/>
          <w:b w:val="0"/>
          <w:bCs/>
          <w:color w:val="auto"/>
          <w:sz w:val="24"/>
        </w:rPr>
        <w:t>eritorijoje</w:t>
      </w:r>
      <w:r w:rsidR="00F05710" w:rsidRPr="005425E4">
        <w:rPr>
          <w:rFonts w:ascii="Times New Roman" w:hAnsi="Times New Roman"/>
          <w:b w:val="0"/>
          <w:bCs/>
          <w:color w:val="auto"/>
          <w:sz w:val="24"/>
        </w:rPr>
        <w:t>,</w:t>
      </w:r>
      <w:r w:rsidRPr="005425E4">
        <w:rPr>
          <w:rFonts w:ascii="Times New Roman" w:hAnsi="Times New Roman"/>
          <w:b w:val="0"/>
          <w:bCs/>
          <w:color w:val="auto"/>
          <w:sz w:val="24"/>
        </w:rPr>
        <w:t xml:space="preserve"> </w:t>
      </w:r>
      <w:r w:rsidR="00663EB8" w:rsidRPr="005425E4">
        <w:rPr>
          <w:rFonts w:ascii="Times New Roman" w:hAnsi="Times New Roman"/>
          <w:b w:val="0"/>
          <w:bCs/>
          <w:color w:val="auto"/>
          <w:sz w:val="24"/>
        </w:rPr>
        <w:t xml:space="preserve">numatomas </w:t>
      </w:r>
      <w:r w:rsidRPr="005425E4">
        <w:rPr>
          <w:rFonts w:ascii="Times New Roman" w:hAnsi="Times New Roman"/>
          <w:b w:val="0"/>
          <w:bCs/>
          <w:color w:val="auto"/>
          <w:sz w:val="24"/>
        </w:rPr>
        <w:t>planuojam</w:t>
      </w:r>
      <w:r w:rsidR="00663EB8" w:rsidRPr="005425E4">
        <w:rPr>
          <w:rFonts w:ascii="Times New Roman" w:hAnsi="Times New Roman"/>
          <w:b w:val="0"/>
          <w:bCs/>
          <w:color w:val="auto"/>
          <w:sz w:val="24"/>
        </w:rPr>
        <w:t xml:space="preserve">u </w:t>
      </w:r>
      <w:r w:rsidR="00D06705" w:rsidRPr="005425E4">
        <w:rPr>
          <w:rFonts w:ascii="Times New Roman" w:hAnsi="Times New Roman"/>
          <w:b w:val="0"/>
          <w:bCs/>
          <w:color w:val="auto"/>
          <w:sz w:val="24"/>
        </w:rPr>
        <w:t xml:space="preserve">III v kategorijos </w:t>
      </w:r>
      <w:r w:rsidRPr="005425E4">
        <w:rPr>
          <w:rFonts w:ascii="Times New Roman" w:hAnsi="Times New Roman"/>
          <w:b w:val="0"/>
          <w:bCs/>
          <w:color w:val="auto"/>
          <w:sz w:val="24"/>
        </w:rPr>
        <w:t xml:space="preserve">vietinės reikšmės keliu įrengiant nuovažą nuo </w:t>
      </w:r>
      <w:r w:rsidR="00BD6002" w:rsidRPr="005425E4">
        <w:rPr>
          <w:rFonts w:ascii="Times New Roman" w:hAnsi="Times New Roman"/>
          <w:b w:val="0"/>
          <w:bCs/>
          <w:color w:val="auto"/>
          <w:sz w:val="24"/>
        </w:rPr>
        <w:t xml:space="preserve">krašto kelio </w:t>
      </w:r>
      <w:r w:rsidRPr="005425E4">
        <w:rPr>
          <w:rFonts w:ascii="Times New Roman" w:hAnsi="Times New Roman"/>
          <w:b w:val="0"/>
          <w:bCs/>
          <w:color w:val="auto"/>
          <w:sz w:val="24"/>
        </w:rPr>
        <w:t xml:space="preserve">Nr. </w:t>
      </w:r>
      <w:r w:rsidR="00306217" w:rsidRPr="005425E4">
        <w:rPr>
          <w:rFonts w:ascii="Times New Roman" w:hAnsi="Times New Roman"/>
          <w:b w:val="0"/>
          <w:bCs/>
          <w:color w:val="auto"/>
          <w:sz w:val="24"/>
        </w:rPr>
        <w:t xml:space="preserve">168 </w:t>
      </w:r>
      <w:r w:rsidR="00C36ABF" w:rsidRPr="005425E4">
        <w:rPr>
          <w:rFonts w:ascii="Times New Roman" w:hAnsi="Times New Roman"/>
          <w:b w:val="0"/>
          <w:bCs/>
          <w:color w:val="auto"/>
          <w:sz w:val="24"/>
        </w:rPr>
        <w:t>Klaipėda–Kretinga</w:t>
      </w:r>
      <w:r w:rsidR="00653C63" w:rsidRPr="005425E4">
        <w:rPr>
          <w:rFonts w:ascii="Times New Roman" w:hAnsi="Times New Roman"/>
          <w:b w:val="0"/>
          <w:bCs/>
          <w:color w:val="auto"/>
          <w:sz w:val="24"/>
        </w:rPr>
        <w:t xml:space="preserve"> (</w:t>
      </w:r>
      <w:r w:rsidR="00E8483C" w:rsidRPr="005425E4">
        <w:rPr>
          <w:rFonts w:ascii="Times New Roman" w:hAnsi="Times New Roman"/>
          <w:b w:val="0"/>
          <w:bCs/>
          <w:color w:val="auto"/>
          <w:sz w:val="24"/>
        </w:rPr>
        <w:fldChar w:fldCharType="begin"/>
      </w:r>
      <w:r w:rsidR="00E8483C" w:rsidRPr="005425E4">
        <w:rPr>
          <w:rFonts w:ascii="Times New Roman" w:hAnsi="Times New Roman"/>
          <w:b w:val="0"/>
          <w:bCs/>
          <w:color w:val="auto"/>
          <w:sz w:val="24"/>
        </w:rPr>
        <w:instrText xml:space="preserve"> REF _Ref68602373 \h </w:instrText>
      </w:r>
      <w:r w:rsidR="00361042" w:rsidRPr="005425E4">
        <w:rPr>
          <w:rFonts w:ascii="Times New Roman" w:hAnsi="Times New Roman"/>
          <w:b w:val="0"/>
          <w:bCs/>
          <w:color w:val="auto"/>
          <w:sz w:val="24"/>
        </w:rPr>
        <w:instrText xml:space="preserve"> \* MERGEFORMAT </w:instrText>
      </w:r>
      <w:r w:rsidR="00E8483C" w:rsidRPr="005425E4">
        <w:rPr>
          <w:rFonts w:ascii="Times New Roman" w:hAnsi="Times New Roman"/>
          <w:b w:val="0"/>
          <w:bCs/>
          <w:color w:val="auto"/>
          <w:sz w:val="24"/>
        </w:rPr>
      </w:r>
      <w:r w:rsidR="00E8483C" w:rsidRPr="005425E4">
        <w:rPr>
          <w:rFonts w:ascii="Times New Roman" w:hAnsi="Times New Roman"/>
          <w:b w:val="0"/>
          <w:bCs/>
          <w:color w:val="auto"/>
          <w:sz w:val="24"/>
        </w:rPr>
        <w:fldChar w:fldCharType="separate"/>
      </w:r>
      <w:r w:rsidR="00F409EF" w:rsidRPr="005425E4">
        <w:rPr>
          <w:rFonts w:ascii="Times New Roman" w:hAnsi="Times New Roman"/>
          <w:b w:val="0"/>
          <w:bCs/>
          <w:color w:val="auto"/>
          <w:sz w:val="24"/>
        </w:rPr>
        <w:t>17</w:t>
      </w:r>
      <w:r w:rsidR="00E8483C" w:rsidRPr="005425E4">
        <w:rPr>
          <w:rFonts w:ascii="Times New Roman" w:hAnsi="Times New Roman"/>
          <w:b w:val="0"/>
          <w:bCs/>
          <w:color w:val="auto"/>
          <w:sz w:val="24"/>
        </w:rPr>
        <w:fldChar w:fldCharType="end"/>
      </w:r>
      <w:r w:rsidR="00E8483C" w:rsidRPr="005425E4">
        <w:rPr>
          <w:rFonts w:ascii="Times New Roman" w:hAnsi="Times New Roman"/>
          <w:b w:val="0"/>
          <w:bCs/>
          <w:color w:val="auto"/>
          <w:sz w:val="24"/>
        </w:rPr>
        <w:t xml:space="preserve"> pav.</w:t>
      </w:r>
      <w:r w:rsidR="00653C63" w:rsidRPr="005425E4">
        <w:rPr>
          <w:rFonts w:ascii="Times New Roman" w:hAnsi="Times New Roman"/>
          <w:b w:val="0"/>
          <w:bCs/>
          <w:color w:val="auto"/>
          <w:sz w:val="24"/>
        </w:rPr>
        <w:t>).</w:t>
      </w:r>
      <w:r w:rsidR="00E8483C" w:rsidRPr="005425E4">
        <w:rPr>
          <w:rFonts w:ascii="Times New Roman" w:hAnsi="Times New Roman"/>
          <w:b w:val="0"/>
          <w:bCs/>
          <w:color w:val="auto"/>
          <w:sz w:val="24"/>
        </w:rPr>
        <w:t xml:space="preserve"> </w:t>
      </w:r>
      <w:r w:rsidR="00E415ED" w:rsidRPr="005425E4">
        <w:rPr>
          <w:rFonts w:ascii="Times New Roman" w:hAnsi="Times New Roman"/>
          <w:b w:val="0"/>
          <w:bCs/>
          <w:color w:val="auto"/>
          <w:sz w:val="24"/>
        </w:rPr>
        <w:t>Nuova</w:t>
      </w:r>
      <w:r w:rsidR="00D73F3D" w:rsidRPr="005425E4">
        <w:rPr>
          <w:rFonts w:ascii="Times New Roman" w:hAnsi="Times New Roman"/>
          <w:b w:val="0"/>
          <w:bCs/>
          <w:color w:val="auto"/>
          <w:sz w:val="24"/>
        </w:rPr>
        <w:t xml:space="preserve">ža įrengiama </w:t>
      </w:r>
      <w:r w:rsidR="00A83DF9" w:rsidRPr="005425E4">
        <w:rPr>
          <w:rFonts w:ascii="Times New Roman" w:hAnsi="Times New Roman"/>
          <w:b w:val="0"/>
          <w:bCs/>
          <w:color w:val="auto"/>
          <w:sz w:val="24"/>
        </w:rPr>
        <w:t xml:space="preserve">už </w:t>
      </w:r>
      <w:r w:rsidR="009D3EE9" w:rsidRPr="005425E4">
        <w:rPr>
          <w:rFonts w:ascii="Times New Roman" w:hAnsi="Times New Roman"/>
          <w:b w:val="0"/>
          <w:bCs/>
          <w:color w:val="auto"/>
          <w:sz w:val="24"/>
        </w:rPr>
        <w:t xml:space="preserve">magistralinio dujotiekio (Palangos DSS – Gargždų DSS) apsaugos zonos ribų, </w:t>
      </w:r>
      <w:r w:rsidR="00516DAF" w:rsidRPr="005425E4">
        <w:rPr>
          <w:rFonts w:ascii="Times New Roman" w:hAnsi="Times New Roman"/>
          <w:b w:val="0"/>
          <w:bCs/>
          <w:color w:val="auto"/>
          <w:sz w:val="24"/>
        </w:rPr>
        <w:t xml:space="preserve">dalis kelio planuojama lygiagrečiai krašto keliui </w:t>
      </w:r>
      <w:r w:rsidR="00480A7F" w:rsidRPr="005425E4">
        <w:rPr>
          <w:rFonts w:ascii="Times New Roman" w:hAnsi="Times New Roman"/>
          <w:b w:val="0"/>
          <w:bCs/>
          <w:color w:val="auto"/>
          <w:sz w:val="24"/>
        </w:rPr>
        <w:t xml:space="preserve">Nr. 168, likusi </w:t>
      </w:r>
      <w:r w:rsidR="00BE3993" w:rsidRPr="005425E4">
        <w:rPr>
          <w:rFonts w:ascii="Times New Roman" w:hAnsi="Times New Roman"/>
          <w:b w:val="0"/>
          <w:bCs/>
          <w:color w:val="auto"/>
          <w:sz w:val="24"/>
        </w:rPr>
        <w:t xml:space="preserve">dalis </w:t>
      </w:r>
      <w:r w:rsidR="00F4553E" w:rsidRPr="005425E4">
        <w:rPr>
          <w:rFonts w:ascii="Times New Roman" w:hAnsi="Times New Roman"/>
          <w:b w:val="0"/>
          <w:bCs/>
          <w:color w:val="auto"/>
          <w:sz w:val="24"/>
        </w:rPr>
        <w:t>–</w:t>
      </w:r>
      <w:r w:rsidR="00BE3993" w:rsidRPr="005425E4">
        <w:rPr>
          <w:rFonts w:ascii="Times New Roman" w:hAnsi="Times New Roman"/>
          <w:b w:val="0"/>
          <w:bCs/>
          <w:color w:val="auto"/>
          <w:sz w:val="24"/>
        </w:rPr>
        <w:t xml:space="preserve"> </w:t>
      </w:r>
      <w:r w:rsidR="00480A7F" w:rsidRPr="005425E4">
        <w:rPr>
          <w:rFonts w:ascii="Times New Roman" w:hAnsi="Times New Roman"/>
          <w:b w:val="0"/>
          <w:bCs/>
          <w:color w:val="auto"/>
          <w:sz w:val="24"/>
        </w:rPr>
        <w:t>už magistralinio dujotiekio vietovės klasės</w:t>
      </w:r>
      <w:r w:rsidR="00BE3993" w:rsidRPr="005425E4">
        <w:rPr>
          <w:rFonts w:ascii="Times New Roman" w:hAnsi="Times New Roman"/>
          <w:b w:val="0"/>
          <w:bCs/>
          <w:color w:val="auto"/>
          <w:sz w:val="24"/>
        </w:rPr>
        <w:t xml:space="preserve"> </w:t>
      </w:r>
      <w:r w:rsidR="0059751E" w:rsidRPr="005425E4">
        <w:rPr>
          <w:rFonts w:ascii="Times New Roman" w:hAnsi="Times New Roman"/>
          <w:b w:val="0"/>
          <w:bCs/>
          <w:color w:val="auto"/>
          <w:sz w:val="24"/>
        </w:rPr>
        <w:t>vieneto ribų (</w:t>
      </w:r>
      <w:r w:rsidR="00CE63FF" w:rsidRPr="005425E4">
        <w:rPr>
          <w:rFonts w:ascii="Times New Roman" w:hAnsi="Times New Roman"/>
          <w:b w:val="0"/>
          <w:bCs/>
          <w:color w:val="auto"/>
          <w:sz w:val="24"/>
        </w:rPr>
        <w:t xml:space="preserve">didesniu nei </w:t>
      </w:r>
      <w:r w:rsidR="00DE3461" w:rsidRPr="005425E4">
        <w:rPr>
          <w:rFonts w:ascii="Times New Roman" w:hAnsi="Times New Roman"/>
          <w:b w:val="0"/>
          <w:bCs/>
          <w:color w:val="auto"/>
          <w:sz w:val="24"/>
        </w:rPr>
        <w:t xml:space="preserve">200 </w:t>
      </w:r>
      <w:r w:rsidR="00352ED5" w:rsidRPr="005425E4">
        <w:rPr>
          <w:rFonts w:ascii="Times New Roman" w:hAnsi="Times New Roman"/>
          <w:b w:val="0"/>
          <w:bCs/>
          <w:color w:val="auto"/>
          <w:sz w:val="24"/>
        </w:rPr>
        <w:t xml:space="preserve">m atstumu nuo </w:t>
      </w:r>
      <w:r w:rsidR="00CE63FF" w:rsidRPr="005425E4">
        <w:rPr>
          <w:rFonts w:ascii="Times New Roman" w:hAnsi="Times New Roman"/>
          <w:b w:val="0"/>
          <w:bCs/>
          <w:color w:val="auto"/>
          <w:sz w:val="24"/>
        </w:rPr>
        <w:t>magistralinio dujotiekio ašies</w:t>
      </w:r>
      <w:r w:rsidR="00DB488E" w:rsidRPr="005425E4">
        <w:rPr>
          <w:rFonts w:ascii="Times New Roman" w:hAnsi="Times New Roman"/>
          <w:b w:val="0"/>
          <w:bCs/>
          <w:color w:val="auto"/>
          <w:sz w:val="24"/>
        </w:rPr>
        <w:t>). P</w:t>
      </w:r>
      <w:r w:rsidR="00534DEF" w:rsidRPr="005425E4">
        <w:rPr>
          <w:rFonts w:ascii="Times New Roman" w:hAnsi="Times New Roman"/>
          <w:b w:val="0"/>
          <w:bCs/>
          <w:color w:val="auto"/>
          <w:sz w:val="24"/>
        </w:rPr>
        <w:t>lanuoja</w:t>
      </w:r>
      <w:r w:rsidR="00957A17" w:rsidRPr="005425E4">
        <w:rPr>
          <w:rFonts w:ascii="Times New Roman" w:hAnsi="Times New Roman"/>
          <w:b w:val="0"/>
          <w:bCs/>
          <w:color w:val="auto"/>
          <w:sz w:val="24"/>
        </w:rPr>
        <w:t>mo privaži</w:t>
      </w:r>
      <w:r w:rsidR="00F4553E" w:rsidRPr="005425E4">
        <w:rPr>
          <w:rFonts w:ascii="Times New Roman" w:hAnsi="Times New Roman"/>
          <w:b w:val="0"/>
          <w:bCs/>
          <w:color w:val="auto"/>
          <w:sz w:val="24"/>
        </w:rPr>
        <w:t>uojamojo</w:t>
      </w:r>
      <w:r w:rsidR="00957A17" w:rsidRPr="005425E4">
        <w:rPr>
          <w:rFonts w:ascii="Times New Roman" w:hAnsi="Times New Roman"/>
          <w:b w:val="0"/>
          <w:bCs/>
          <w:color w:val="auto"/>
          <w:sz w:val="24"/>
        </w:rPr>
        <w:t xml:space="preserve"> </w:t>
      </w:r>
      <w:r w:rsidR="00DD53BA" w:rsidRPr="005425E4">
        <w:rPr>
          <w:rFonts w:ascii="Times New Roman" w:hAnsi="Times New Roman"/>
          <w:b w:val="0"/>
          <w:bCs/>
          <w:color w:val="auto"/>
          <w:sz w:val="24"/>
        </w:rPr>
        <w:t xml:space="preserve">kelio </w:t>
      </w:r>
      <w:r w:rsidR="00AD4CCE" w:rsidRPr="005425E4">
        <w:rPr>
          <w:rFonts w:ascii="Times New Roman" w:hAnsi="Times New Roman"/>
          <w:b w:val="0"/>
          <w:bCs/>
          <w:color w:val="auto"/>
          <w:sz w:val="24"/>
        </w:rPr>
        <w:t>plotis 5,5 m, važiuojamosios dalies plotis 3,5 m (1 eismo juosta).</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76"/>
      </w:tblGrid>
      <w:tr w:rsidR="0094556C" w:rsidRPr="00361042" w14:paraId="75CDF0AF" w14:textId="77777777" w:rsidTr="6EABAB31">
        <w:trPr>
          <w:trHeight w:val="276"/>
        </w:trPr>
        <w:tc>
          <w:tcPr>
            <w:tcW w:w="9420" w:type="dxa"/>
            <w:tcBorders>
              <w:top w:val="nil"/>
              <w:left w:val="nil"/>
              <w:bottom w:val="nil"/>
              <w:right w:val="nil"/>
            </w:tcBorders>
          </w:tcPr>
          <w:p w14:paraId="6BC814AC" w14:textId="7A356A76" w:rsidR="0094556C" w:rsidRPr="00361042" w:rsidRDefault="00DC0E1A" w:rsidP="00691564">
            <w:pPr>
              <w:pStyle w:val="0Body0"/>
              <w:ind w:left="-360" w:firstLine="360"/>
              <w:jc w:val="center"/>
              <w:rPr>
                <w:rFonts w:ascii="Times New Roman" w:hAnsi="Times New Roman"/>
                <w:noProof/>
                <w:sz w:val="24"/>
              </w:rPr>
            </w:pPr>
            <w:r w:rsidRPr="00361042">
              <w:rPr>
                <w:rFonts w:ascii="Times New Roman" w:hAnsi="Times New Roman"/>
                <w:noProof/>
                <w:sz w:val="24"/>
              </w:rPr>
              <w:drawing>
                <wp:inline distT="0" distB="0" distL="0" distR="0" wp14:anchorId="6E423364" wp14:editId="1E5E84F1">
                  <wp:extent cx="5939792" cy="4070985"/>
                  <wp:effectExtent l="0" t="0" r="381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7">
                            <a:extLst>
                              <a:ext uri="{28A0092B-C50C-407E-A947-70E740481C1C}">
                                <a14:useLocalDpi xmlns:a14="http://schemas.microsoft.com/office/drawing/2010/main" val="0"/>
                              </a:ext>
                            </a:extLst>
                          </a:blip>
                          <a:stretch>
                            <a:fillRect/>
                          </a:stretch>
                        </pic:blipFill>
                        <pic:spPr>
                          <a:xfrm>
                            <a:off x="0" y="0"/>
                            <a:ext cx="5939792" cy="4070985"/>
                          </a:xfrm>
                          <a:prstGeom prst="rect">
                            <a:avLst/>
                          </a:prstGeom>
                        </pic:spPr>
                      </pic:pic>
                    </a:graphicData>
                  </a:graphic>
                </wp:inline>
              </w:drawing>
            </w:r>
          </w:p>
        </w:tc>
      </w:tr>
    </w:tbl>
    <w:p w14:paraId="7897607B" w14:textId="25D703C0" w:rsidR="0094556C" w:rsidRPr="00C76C4B" w:rsidRDefault="0094556C" w:rsidP="0094556C">
      <w:pPr>
        <w:pStyle w:val="0pavpavad"/>
        <w:rPr>
          <w:rFonts w:ascii="Times New Roman" w:hAnsi="Times New Roman"/>
          <w:b w:val="0"/>
          <w:bCs/>
          <w:color w:val="auto"/>
          <w:sz w:val="20"/>
          <w:szCs w:val="20"/>
        </w:rPr>
      </w:pPr>
      <w:r w:rsidRPr="00C76C4B">
        <w:rPr>
          <w:rFonts w:ascii="Times New Roman" w:hAnsi="Times New Roman"/>
          <w:b w:val="0"/>
          <w:bCs/>
          <w:noProof/>
          <w:color w:val="auto"/>
          <w:sz w:val="20"/>
          <w:szCs w:val="20"/>
        </w:rPr>
        <w:fldChar w:fldCharType="begin"/>
      </w:r>
      <w:r w:rsidRPr="00C76C4B">
        <w:rPr>
          <w:rFonts w:ascii="Times New Roman" w:hAnsi="Times New Roman"/>
          <w:b w:val="0"/>
          <w:bCs/>
          <w:noProof/>
          <w:color w:val="auto"/>
          <w:sz w:val="20"/>
          <w:szCs w:val="20"/>
        </w:rPr>
        <w:instrText xml:space="preserve"> SEQ pav. \* ARABIC </w:instrText>
      </w:r>
      <w:r w:rsidRPr="00C76C4B">
        <w:rPr>
          <w:rFonts w:ascii="Times New Roman" w:hAnsi="Times New Roman"/>
          <w:b w:val="0"/>
          <w:bCs/>
          <w:noProof/>
          <w:color w:val="auto"/>
          <w:sz w:val="20"/>
          <w:szCs w:val="20"/>
        </w:rPr>
        <w:fldChar w:fldCharType="separate"/>
      </w:r>
      <w:bookmarkStart w:id="58" w:name="_Ref68602373"/>
      <w:r w:rsidR="00F409EF" w:rsidRPr="00C76C4B">
        <w:rPr>
          <w:rFonts w:ascii="Times New Roman" w:hAnsi="Times New Roman"/>
          <w:b w:val="0"/>
          <w:bCs/>
          <w:noProof/>
          <w:color w:val="auto"/>
          <w:sz w:val="20"/>
          <w:szCs w:val="20"/>
        </w:rPr>
        <w:t>17</w:t>
      </w:r>
      <w:bookmarkEnd w:id="58"/>
      <w:r w:rsidRPr="00C76C4B">
        <w:rPr>
          <w:rFonts w:ascii="Times New Roman" w:hAnsi="Times New Roman"/>
          <w:b w:val="0"/>
          <w:bCs/>
          <w:noProof/>
          <w:color w:val="auto"/>
          <w:sz w:val="20"/>
          <w:szCs w:val="20"/>
        </w:rPr>
        <w:fldChar w:fldCharType="end"/>
      </w:r>
      <w:r w:rsidRPr="00C76C4B">
        <w:rPr>
          <w:rFonts w:ascii="Times New Roman" w:hAnsi="Times New Roman"/>
          <w:b w:val="0"/>
          <w:bCs/>
          <w:color w:val="auto"/>
          <w:sz w:val="20"/>
          <w:szCs w:val="20"/>
        </w:rPr>
        <w:t xml:space="preserve"> pav. Planuojamas privažiavimas prie Kretingos traukos pastotės (TPS1)</w:t>
      </w:r>
    </w:p>
    <w:p w14:paraId="0120185D" w14:textId="7FD1CFED" w:rsidR="00D75FD4" w:rsidRPr="005425E4" w:rsidRDefault="00170B0F" w:rsidP="005425E4">
      <w:pPr>
        <w:pStyle w:val="Documentdescription"/>
        <w:numPr>
          <w:ilvl w:val="0"/>
          <w:numId w:val="69"/>
        </w:numPr>
        <w:spacing w:before="24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 xml:space="preserve">Planuojamas </w:t>
      </w:r>
      <w:proofErr w:type="spellStart"/>
      <w:r w:rsidR="00D75FD4" w:rsidRPr="005425E4">
        <w:rPr>
          <w:rFonts w:ascii="Times New Roman" w:hAnsi="Times New Roman"/>
          <w:b w:val="0"/>
          <w:bCs/>
          <w:color w:val="auto"/>
          <w:sz w:val="24"/>
        </w:rPr>
        <w:t>Tarvainių</w:t>
      </w:r>
      <w:proofErr w:type="spellEnd"/>
      <w:r w:rsidR="00D75FD4" w:rsidRPr="005425E4">
        <w:rPr>
          <w:rFonts w:ascii="Times New Roman" w:hAnsi="Times New Roman"/>
          <w:b w:val="0"/>
          <w:bCs/>
          <w:color w:val="auto"/>
          <w:sz w:val="24"/>
        </w:rPr>
        <w:t xml:space="preserve"> traukos pasto</w:t>
      </w:r>
      <w:r w:rsidR="00231499" w:rsidRPr="005425E4">
        <w:rPr>
          <w:rFonts w:ascii="Times New Roman" w:hAnsi="Times New Roman"/>
          <w:b w:val="0"/>
          <w:bCs/>
          <w:color w:val="auto"/>
          <w:sz w:val="24"/>
        </w:rPr>
        <w:t xml:space="preserve">tės </w:t>
      </w:r>
      <w:r w:rsidR="00D75FD4" w:rsidRPr="005425E4">
        <w:rPr>
          <w:rFonts w:ascii="Times New Roman" w:hAnsi="Times New Roman"/>
          <w:b w:val="0"/>
          <w:bCs/>
          <w:color w:val="auto"/>
          <w:sz w:val="24"/>
        </w:rPr>
        <w:t>(TPS2)</w:t>
      </w:r>
      <w:r w:rsidR="00231499" w:rsidRPr="005425E4">
        <w:rPr>
          <w:rFonts w:ascii="Times New Roman" w:hAnsi="Times New Roman"/>
          <w:b w:val="0"/>
          <w:bCs/>
          <w:color w:val="auto"/>
          <w:sz w:val="24"/>
        </w:rPr>
        <w:t xml:space="preserve"> </w:t>
      </w:r>
      <w:r w:rsidRPr="005425E4">
        <w:rPr>
          <w:rFonts w:ascii="Times New Roman" w:hAnsi="Times New Roman"/>
          <w:b w:val="0"/>
          <w:bCs/>
          <w:color w:val="auto"/>
          <w:sz w:val="24"/>
        </w:rPr>
        <w:t xml:space="preserve">sklypas </w:t>
      </w:r>
      <w:r w:rsidR="00B031BD" w:rsidRPr="005425E4">
        <w:rPr>
          <w:rFonts w:ascii="Times New Roman" w:hAnsi="Times New Roman"/>
          <w:b w:val="0"/>
          <w:bCs/>
          <w:color w:val="auto"/>
          <w:sz w:val="24"/>
        </w:rPr>
        <w:t xml:space="preserve">Lankos Lauko kaime, Plungės raj. sav. teritorijoje,  </w:t>
      </w:r>
      <w:r w:rsidRPr="005425E4">
        <w:rPr>
          <w:rFonts w:ascii="Times New Roman" w:hAnsi="Times New Roman"/>
          <w:b w:val="0"/>
          <w:bCs/>
          <w:color w:val="auto"/>
          <w:sz w:val="24"/>
        </w:rPr>
        <w:t xml:space="preserve">ribojasi su </w:t>
      </w:r>
      <w:r w:rsidR="00182141" w:rsidRPr="005425E4">
        <w:rPr>
          <w:rFonts w:ascii="Times New Roman" w:hAnsi="Times New Roman"/>
          <w:b w:val="0"/>
          <w:bCs/>
          <w:color w:val="auto"/>
          <w:sz w:val="24"/>
        </w:rPr>
        <w:t xml:space="preserve">rajoniniu keliu Nr. </w:t>
      </w:r>
      <w:r w:rsidR="00975788" w:rsidRPr="005425E4">
        <w:rPr>
          <w:rFonts w:ascii="Times New Roman" w:hAnsi="Times New Roman"/>
          <w:b w:val="0"/>
          <w:bCs/>
          <w:color w:val="auto"/>
          <w:sz w:val="24"/>
        </w:rPr>
        <w:t>4606 Plungė</w:t>
      </w:r>
      <w:r w:rsidR="00E01312" w:rsidRPr="005425E4">
        <w:rPr>
          <w:rFonts w:ascii="Times New Roman" w:hAnsi="Times New Roman"/>
          <w:b w:val="0"/>
          <w:bCs/>
          <w:color w:val="auto"/>
          <w:sz w:val="24"/>
        </w:rPr>
        <w:t>–</w:t>
      </w:r>
      <w:proofErr w:type="spellStart"/>
      <w:r w:rsidR="00C30524" w:rsidRPr="005425E4">
        <w:rPr>
          <w:rFonts w:ascii="Times New Roman" w:hAnsi="Times New Roman"/>
          <w:b w:val="0"/>
          <w:bCs/>
          <w:color w:val="auto"/>
          <w:sz w:val="24"/>
        </w:rPr>
        <w:t>Lieplaukė</w:t>
      </w:r>
      <w:proofErr w:type="spellEnd"/>
      <w:r w:rsidR="00E01312" w:rsidRPr="005425E4">
        <w:rPr>
          <w:rFonts w:ascii="Times New Roman" w:hAnsi="Times New Roman"/>
          <w:b w:val="0"/>
          <w:bCs/>
          <w:color w:val="auto"/>
          <w:sz w:val="24"/>
        </w:rPr>
        <w:t xml:space="preserve">, </w:t>
      </w:r>
      <w:r w:rsidR="008220BF" w:rsidRPr="005425E4">
        <w:rPr>
          <w:rFonts w:ascii="Times New Roman" w:hAnsi="Times New Roman"/>
          <w:b w:val="0"/>
          <w:bCs/>
          <w:color w:val="auto"/>
          <w:sz w:val="24"/>
        </w:rPr>
        <w:t>privažiavimui prie pastotės planuojama nauja nuovaža</w:t>
      </w:r>
      <w:r w:rsidR="00E22DE8" w:rsidRPr="005425E4">
        <w:rPr>
          <w:rFonts w:ascii="Times New Roman" w:hAnsi="Times New Roman"/>
          <w:b w:val="0"/>
          <w:bCs/>
          <w:color w:val="auto"/>
          <w:sz w:val="24"/>
        </w:rPr>
        <w:t xml:space="preserve"> </w:t>
      </w:r>
      <w:r w:rsidR="00D75FD4" w:rsidRPr="005425E4">
        <w:rPr>
          <w:rFonts w:ascii="Times New Roman" w:hAnsi="Times New Roman"/>
          <w:b w:val="0"/>
          <w:bCs/>
          <w:color w:val="auto"/>
          <w:sz w:val="24"/>
        </w:rPr>
        <w:t>(</w:t>
      </w:r>
      <w:r w:rsidR="002F60DC" w:rsidRPr="005425E4">
        <w:rPr>
          <w:rFonts w:ascii="Times New Roman" w:hAnsi="Times New Roman"/>
          <w:b w:val="0"/>
          <w:bCs/>
          <w:color w:val="auto"/>
          <w:sz w:val="24"/>
        </w:rPr>
        <w:t>18</w:t>
      </w:r>
      <w:r w:rsidR="00D75FD4" w:rsidRPr="005425E4">
        <w:rPr>
          <w:rFonts w:ascii="Times New Roman" w:hAnsi="Times New Roman"/>
          <w:b w:val="0"/>
          <w:bCs/>
          <w:color w:val="auto"/>
          <w:sz w:val="24"/>
        </w:rPr>
        <w:t xml:space="preserve"> 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0"/>
      </w:tblGrid>
      <w:tr w:rsidR="00D75FD4" w:rsidRPr="00361042" w14:paraId="65A9F673" w14:textId="77777777" w:rsidTr="6EABAB31">
        <w:trPr>
          <w:trHeight w:val="276"/>
        </w:trPr>
        <w:tc>
          <w:tcPr>
            <w:tcW w:w="9420" w:type="dxa"/>
            <w:tcBorders>
              <w:top w:val="nil"/>
              <w:left w:val="nil"/>
              <w:bottom w:val="nil"/>
              <w:right w:val="nil"/>
            </w:tcBorders>
          </w:tcPr>
          <w:p w14:paraId="4753672D" w14:textId="6B317004" w:rsidR="00D75FD4" w:rsidRPr="00361042" w:rsidRDefault="006054F5" w:rsidP="00235CF5">
            <w:pPr>
              <w:pStyle w:val="0Body0"/>
              <w:ind w:left="-360" w:firstLine="36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62A333D9" wp14:editId="71822D4C">
                  <wp:extent cx="5826127" cy="4107685"/>
                  <wp:effectExtent l="0" t="0" r="3175"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8">
                            <a:extLst>
                              <a:ext uri="{28A0092B-C50C-407E-A947-70E740481C1C}">
                                <a14:useLocalDpi xmlns:a14="http://schemas.microsoft.com/office/drawing/2010/main" val="0"/>
                              </a:ext>
                            </a:extLst>
                          </a:blip>
                          <a:stretch>
                            <a:fillRect/>
                          </a:stretch>
                        </pic:blipFill>
                        <pic:spPr>
                          <a:xfrm>
                            <a:off x="0" y="0"/>
                            <a:ext cx="5826127" cy="4107685"/>
                          </a:xfrm>
                          <a:prstGeom prst="rect">
                            <a:avLst/>
                          </a:prstGeom>
                        </pic:spPr>
                      </pic:pic>
                    </a:graphicData>
                  </a:graphic>
                </wp:inline>
              </w:drawing>
            </w:r>
          </w:p>
        </w:tc>
      </w:tr>
    </w:tbl>
    <w:p w14:paraId="44607B8F" w14:textId="209E0848" w:rsidR="00D75FD4" w:rsidRPr="00C73516" w:rsidRDefault="00D75FD4" w:rsidP="00D75FD4">
      <w:pPr>
        <w:pStyle w:val="0pavpavad"/>
        <w:rPr>
          <w:rFonts w:ascii="Times New Roman" w:hAnsi="Times New Roman"/>
          <w:b w:val="0"/>
          <w:bCs/>
          <w:color w:val="auto"/>
          <w:sz w:val="20"/>
          <w:szCs w:val="20"/>
        </w:rPr>
      </w:pPr>
      <w:r w:rsidRPr="00C73516">
        <w:rPr>
          <w:rFonts w:ascii="Times New Roman" w:hAnsi="Times New Roman"/>
          <w:b w:val="0"/>
          <w:bCs/>
          <w:noProof/>
          <w:color w:val="auto"/>
          <w:sz w:val="20"/>
          <w:szCs w:val="20"/>
        </w:rPr>
        <w:fldChar w:fldCharType="begin"/>
      </w:r>
      <w:r w:rsidRPr="00C73516">
        <w:rPr>
          <w:rFonts w:ascii="Times New Roman" w:hAnsi="Times New Roman"/>
          <w:b w:val="0"/>
          <w:bCs/>
          <w:noProof/>
          <w:color w:val="auto"/>
          <w:sz w:val="20"/>
          <w:szCs w:val="20"/>
        </w:rPr>
        <w:instrText xml:space="preserve"> SEQ pav. \* ARABIC </w:instrText>
      </w:r>
      <w:r w:rsidRPr="00C73516">
        <w:rPr>
          <w:rFonts w:ascii="Times New Roman" w:hAnsi="Times New Roman"/>
          <w:b w:val="0"/>
          <w:bCs/>
          <w:noProof/>
          <w:color w:val="auto"/>
          <w:sz w:val="20"/>
          <w:szCs w:val="20"/>
        </w:rPr>
        <w:fldChar w:fldCharType="separate"/>
      </w:r>
      <w:r w:rsidR="00F409EF" w:rsidRPr="00C73516">
        <w:rPr>
          <w:rFonts w:ascii="Times New Roman" w:hAnsi="Times New Roman"/>
          <w:b w:val="0"/>
          <w:bCs/>
          <w:noProof/>
          <w:color w:val="auto"/>
          <w:sz w:val="20"/>
          <w:szCs w:val="20"/>
        </w:rPr>
        <w:t>18</w:t>
      </w:r>
      <w:r w:rsidRPr="00C73516">
        <w:rPr>
          <w:rFonts w:ascii="Times New Roman" w:hAnsi="Times New Roman"/>
          <w:b w:val="0"/>
          <w:bCs/>
          <w:noProof/>
          <w:color w:val="auto"/>
          <w:sz w:val="20"/>
          <w:szCs w:val="20"/>
        </w:rPr>
        <w:fldChar w:fldCharType="end"/>
      </w:r>
      <w:r w:rsidRPr="00C73516">
        <w:rPr>
          <w:rFonts w:ascii="Times New Roman" w:hAnsi="Times New Roman"/>
          <w:b w:val="0"/>
          <w:bCs/>
          <w:color w:val="auto"/>
          <w:sz w:val="20"/>
          <w:szCs w:val="20"/>
        </w:rPr>
        <w:t xml:space="preserve"> pav. </w:t>
      </w:r>
      <w:r w:rsidR="001B2319" w:rsidRPr="00C73516">
        <w:rPr>
          <w:rFonts w:ascii="Times New Roman" w:hAnsi="Times New Roman"/>
          <w:b w:val="0"/>
          <w:bCs/>
          <w:color w:val="auto"/>
          <w:sz w:val="20"/>
          <w:szCs w:val="20"/>
        </w:rPr>
        <w:t xml:space="preserve">Planuojamas privažiavimas prie </w:t>
      </w:r>
      <w:proofErr w:type="spellStart"/>
      <w:r w:rsidRPr="00C73516">
        <w:rPr>
          <w:rFonts w:ascii="Times New Roman" w:hAnsi="Times New Roman"/>
          <w:b w:val="0"/>
          <w:bCs/>
          <w:color w:val="auto"/>
          <w:sz w:val="20"/>
          <w:szCs w:val="20"/>
        </w:rPr>
        <w:t>Tarvainių</w:t>
      </w:r>
      <w:proofErr w:type="spellEnd"/>
      <w:r w:rsidRPr="00C73516">
        <w:rPr>
          <w:rFonts w:ascii="Times New Roman" w:hAnsi="Times New Roman"/>
          <w:b w:val="0"/>
          <w:bCs/>
          <w:color w:val="auto"/>
          <w:sz w:val="20"/>
          <w:szCs w:val="20"/>
        </w:rPr>
        <w:t xml:space="preserve"> traukos pastotės (TPS2)</w:t>
      </w:r>
    </w:p>
    <w:p w14:paraId="4470F85D" w14:textId="17944560" w:rsidR="00D75FD4" w:rsidRPr="005425E4" w:rsidRDefault="00D75FD4" w:rsidP="005425E4">
      <w:pPr>
        <w:pStyle w:val="Documentdescription"/>
        <w:numPr>
          <w:ilvl w:val="0"/>
          <w:numId w:val="69"/>
        </w:numPr>
        <w:spacing w:before="24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Linkaičių traukos pastot</w:t>
      </w:r>
      <w:r w:rsidR="001B2319" w:rsidRPr="005425E4">
        <w:rPr>
          <w:rFonts w:ascii="Times New Roman" w:hAnsi="Times New Roman"/>
          <w:b w:val="0"/>
          <w:bCs/>
          <w:color w:val="auto"/>
          <w:sz w:val="24"/>
        </w:rPr>
        <w:t>ės</w:t>
      </w:r>
      <w:r w:rsidRPr="005425E4">
        <w:rPr>
          <w:rFonts w:ascii="Times New Roman" w:hAnsi="Times New Roman"/>
          <w:b w:val="0"/>
          <w:bCs/>
          <w:color w:val="auto"/>
          <w:sz w:val="24"/>
        </w:rPr>
        <w:t xml:space="preserve"> (TPS3) </w:t>
      </w:r>
      <w:r w:rsidR="00380BF5" w:rsidRPr="005425E4">
        <w:rPr>
          <w:rFonts w:ascii="Times New Roman" w:hAnsi="Times New Roman"/>
          <w:b w:val="0"/>
          <w:bCs/>
          <w:color w:val="auto"/>
          <w:sz w:val="24"/>
        </w:rPr>
        <w:t xml:space="preserve">sklypas </w:t>
      </w:r>
      <w:r w:rsidRPr="005425E4">
        <w:rPr>
          <w:rFonts w:ascii="Times New Roman" w:hAnsi="Times New Roman"/>
          <w:b w:val="0"/>
          <w:bCs/>
          <w:color w:val="auto"/>
          <w:sz w:val="24"/>
        </w:rPr>
        <w:t>netoli Karčemų</w:t>
      </w:r>
      <w:r w:rsidR="00B031BD" w:rsidRPr="005425E4">
        <w:rPr>
          <w:rFonts w:ascii="Times New Roman" w:hAnsi="Times New Roman"/>
          <w:b w:val="0"/>
          <w:bCs/>
          <w:color w:val="auto"/>
          <w:sz w:val="24"/>
        </w:rPr>
        <w:t xml:space="preserve"> k.</w:t>
      </w:r>
      <w:r w:rsidRPr="005425E4">
        <w:rPr>
          <w:rFonts w:ascii="Times New Roman" w:hAnsi="Times New Roman"/>
          <w:b w:val="0"/>
          <w:bCs/>
          <w:color w:val="auto"/>
          <w:sz w:val="24"/>
        </w:rPr>
        <w:t>, Radviliškio raj. sav. teritorijoje</w:t>
      </w:r>
      <w:r w:rsidR="00B031BD" w:rsidRPr="005425E4">
        <w:rPr>
          <w:rFonts w:ascii="Times New Roman" w:hAnsi="Times New Roman"/>
          <w:b w:val="0"/>
          <w:bCs/>
          <w:color w:val="auto"/>
          <w:sz w:val="24"/>
        </w:rPr>
        <w:t xml:space="preserve">, ribojasi su AB „LTG </w:t>
      </w:r>
      <w:proofErr w:type="spellStart"/>
      <w:r w:rsidR="00B031BD" w:rsidRPr="005425E4">
        <w:rPr>
          <w:rFonts w:ascii="Times New Roman" w:hAnsi="Times New Roman"/>
          <w:b w:val="0"/>
          <w:bCs/>
          <w:color w:val="auto"/>
          <w:sz w:val="24"/>
        </w:rPr>
        <w:t>Infra</w:t>
      </w:r>
      <w:proofErr w:type="spellEnd"/>
      <w:r w:rsidR="00B031BD" w:rsidRPr="005425E4">
        <w:rPr>
          <w:rFonts w:ascii="Times New Roman" w:hAnsi="Times New Roman"/>
          <w:b w:val="0"/>
          <w:bCs/>
          <w:color w:val="auto"/>
          <w:sz w:val="24"/>
        </w:rPr>
        <w:t xml:space="preserve">“ valdomu žemės sklypu, kuriame </w:t>
      </w:r>
      <w:r w:rsidR="00373CA8" w:rsidRPr="005425E4">
        <w:rPr>
          <w:rFonts w:ascii="Times New Roman" w:hAnsi="Times New Roman"/>
          <w:b w:val="0"/>
          <w:bCs/>
          <w:color w:val="auto"/>
          <w:sz w:val="24"/>
        </w:rPr>
        <w:t>eksploatuojam</w:t>
      </w:r>
      <w:r w:rsidR="00EE0594" w:rsidRPr="005425E4">
        <w:rPr>
          <w:rFonts w:ascii="Times New Roman" w:hAnsi="Times New Roman"/>
          <w:b w:val="0"/>
          <w:bCs/>
          <w:color w:val="auto"/>
          <w:sz w:val="24"/>
        </w:rPr>
        <w:t>a viešoji geležinkeli</w:t>
      </w:r>
      <w:r w:rsidR="00F4553E" w:rsidRPr="005425E4">
        <w:rPr>
          <w:rFonts w:ascii="Times New Roman" w:hAnsi="Times New Roman"/>
          <w:b w:val="0"/>
          <w:bCs/>
          <w:color w:val="auto"/>
          <w:sz w:val="24"/>
        </w:rPr>
        <w:t>ų</w:t>
      </w:r>
      <w:r w:rsidR="00EE0594" w:rsidRPr="005425E4">
        <w:rPr>
          <w:rFonts w:ascii="Times New Roman" w:hAnsi="Times New Roman"/>
          <w:b w:val="0"/>
          <w:bCs/>
          <w:color w:val="auto"/>
          <w:sz w:val="24"/>
        </w:rPr>
        <w:t xml:space="preserve"> infrastruktūra – geležinkelio keliai. Privažiavimas prie traukos pastotės planuojamas iš </w:t>
      </w:r>
      <w:r w:rsidR="00206091" w:rsidRPr="005425E4">
        <w:rPr>
          <w:rFonts w:ascii="Times New Roman" w:hAnsi="Times New Roman"/>
          <w:b w:val="0"/>
          <w:bCs/>
          <w:color w:val="auto"/>
          <w:sz w:val="24"/>
        </w:rPr>
        <w:t xml:space="preserve">AB „LTG </w:t>
      </w:r>
      <w:proofErr w:type="spellStart"/>
      <w:r w:rsidR="00206091" w:rsidRPr="005425E4">
        <w:rPr>
          <w:rFonts w:ascii="Times New Roman" w:hAnsi="Times New Roman"/>
          <w:b w:val="0"/>
          <w:bCs/>
          <w:color w:val="auto"/>
          <w:sz w:val="24"/>
        </w:rPr>
        <w:t>Infra</w:t>
      </w:r>
      <w:proofErr w:type="spellEnd"/>
      <w:r w:rsidR="00206091" w:rsidRPr="005425E4">
        <w:rPr>
          <w:rFonts w:ascii="Times New Roman" w:hAnsi="Times New Roman"/>
          <w:b w:val="0"/>
          <w:bCs/>
          <w:color w:val="auto"/>
          <w:sz w:val="24"/>
        </w:rPr>
        <w:t xml:space="preserve">“ priklausančio geležinkelio aptarnavimo kelio </w:t>
      </w:r>
      <w:r w:rsidRPr="005425E4">
        <w:rPr>
          <w:rFonts w:ascii="Times New Roman" w:hAnsi="Times New Roman"/>
          <w:b w:val="0"/>
          <w:bCs/>
          <w:color w:val="auto"/>
          <w:sz w:val="24"/>
        </w:rPr>
        <w:t>(</w:t>
      </w:r>
      <w:r w:rsidR="00447000" w:rsidRPr="005425E4">
        <w:rPr>
          <w:rFonts w:ascii="Times New Roman" w:hAnsi="Times New Roman"/>
          <w:b w:val="0"/>
          <w:bCs/>
          <w:color w:val="auto"/>
          <w:sz w:val="24"/>
        </w:rPr>
        <w:fldChar w:fldCharType="begin"/>
      </w:r>
      <w:r w:rsidR="00447000" w:rsidRPr="005425E4">
        <w:rPr>
          <w:rFonts w:ascii="Times New Roman" w:hAnsi="Times New Roman"/>
          <w:b w:val="0"/>
          <w:bCs/>
          <w:color w:val="auto"/>
          <w:sz w:val="24"/>
        </w:rPr>
        <w:instrText xml:space="preserve"> REF _Ref68603834 \h </w:instrText>
      </w:r>
      <w:r w:rsidR="00361042" w:rsidRPr="005425E4">
        <w:rPr>
          <w:rFonts w:ascii="Times New Roman" w:hAnsi="Times New Roman"/>
          <w:b w:val="0"/>
          <w:bCs/>
          <w:color w:val="auto"/>
          <w:sz w:val="24"/>
        </w:rPr>
        <w:instrText xml:space="preserve"> \* MERGEFORMAT </w:instrText>
      </w:r>
      <w:r w:rsidR="00447000" w:rsidRPr="005425E4">
        <w:rPr>
          <w:rFonts w:ascii="Times New Roman" w:hAnsi="Times New Roman"/>
          <w:b w:val="0"/>
          <w:bCs/>
          <w:color w:val="auto"/>
          <w:sz w:val="24"/>
        </w:rPr>
      </w:r>
      <w:r w:rsidR="00447000" w:rsidRPr="005425E4">
        <w:rPr>
          <w:rFonts w:ascii="Times New Roman" w:hAnsi="Times New Roman"/>
          <w:b w:val="0"/>
          <w:bCs/>
          <w:color w:val="auto"/>
          <w:sz w:val="24"/>
        </w:rPr>
        <w:fldChar w:fldCharType="separate"/>
      </w:r>
      <w:r w:rsidR="00F409EF" w:rsidRPr="005425E4">
        <w:rPr>
          <w:rFonts w:ascii="Times New Roman" w:hAnsi="Times New Roman"/>
          <w:b w:val="0"/>
          <w:bCs/>
          <w:color w:val="auto"/>
          <w:sz w:val="24"/>
        </w:rPr>
        <w:t>19</w:t>
      </w:r>
      <w:r w:rsidR="00447000" w:rsidRPr="005425E4">
        <w:rPr>
          <w:rFonts w:ascii="Times New Roman" w:hAnsi="Times New Roman"/>
          <w:b w:val="0"/>
          <w:bCs/>
          <w:color w:val="auto"/>
          <w:sz w:val="24"/>
        </w:rPr>
        <w:fldChar w:fldCharType="end"/>
      </w:r>
      <w:r w:rsidRPr="005425E4">
        <w:rPr>
          <w:rFonts w:ascii="Times New Roman" w:hAnsi="Times New Roman"/>
          <w:b w:val="0"/>
          <w:bCs/>
          <w:color w:val="auto"/>
          <w:sz w:val="24"/>
        </w:rPr>
        <w:t xml:space="preserve"> 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36"/>
      </w:tblGrid>
      <w:tr w:rsidR="00D75FD4" w:rsidRPr="00361042" w14:paraId="12F071CE" w14:textId="77777777" w:rsidTr="6EABAB31">
        <w:trPr>
          <w:trHeight w:val="276"/>
        </w:trPr>
        <w:tc>
          <w:tcPr>
            <w:tcW w:w="9420" w:type="dxa"/>
            <w:tcBorders>
              <w:top w:val="nil"/>
              <w:left w:val="nil"/>
              <w:bottom w:val="nil"/>
              <w:right w:val="nil"/>
            </w:tcBorders>
          </w:tcPr>
          <w:p w14:paraId="1736232F" w14:textId="6CE10ED3" w:rsidR="00D75FD4" w:rsidRPr="00361042" w:rsidRDefault="008409C5" w:rsidP="00691564">
            <w:pPr>
              <w:pStyle w:val="0Body0"/>
              <w:ind w:left="-360" w:firstLine="36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1102A93E" wp14:editId="152891BB">
                  <wp:extent cx="5855287" cy="44881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19">
                            <a:extLst>
                              <a:ext uri="{28A0092B-C50C-407E-A947-70E740481C1C}">
                                <a14:useLocalDpi xmlns:a14="http://schemas.microsoft.com/office/drawing/2010/main" val="0"/>
                              </a:ext>
                            </a:extLst>
                          </a:blip>
                          <a:stretch>
                            <a:fillRect/>
                          </a:stretch>
                        </pic:blipFill>
                        <pic:spPr>
                          <a:xfrm>
                            <a:off x="0" y="0"/>
                            <a:ext cx="5855287" cy="4488180"/>
                          </a:xfrm>
                          <a:prstGeom prst="rect">
                            <a:avLst/>
                          </a:prstGeom>
                        </pic:spPr>
                      </pic:pic>
                    </a:graphicData>
                  </a:graphic>
                </wp:inline>
              </w:drawing>
            </w:r>
          </w:p>
        </w:tc>
      </w:tr>
    </w:tbl>
    <w:p w14:paraId="2D4ABA5D" w14:textId="64B639B3" w:rsidR="00D75FD4" w:rsidRPr="00C73516" w:rsidRDefault="00D75FD4" w:rsidP="00D75FD4">
      <w:pPr>
        <w:pStyle w:val="0pavpavad"/>
        <w:rPr>
          <w:rFonts w:ascii="Times New Roman" w:hAnsi="Times New Roman"/>
          <w:b w:val="0"/>
          <w:bCs/>
          <w:color w:val="auto"/>
          <w:sz w:val="20"/>
          <w:szCs w:val="20"/>
        </w:rPr>
      </w:pPr>
      <w:r w:rsidRPr="00C73516">
        <w:rPr>
          <w:rFonts w:ascii="Times New Roman" w:hAnsi="Times New Roman"/>
          <w:b w:val="0"/>
          <w:bCs/>
          <w:noProof/>
          <w:color w:val="auto"/>
          <w:sz w:val="20"/>
          <w:szCs w:val="20"/>
        </w:rPr>
        <w:fldChar w:fldCharType="begin"/>
      </w:r>
      <w:r w:rsidRPr="00C73516">
        <w:rPr>
          <w:rFonts w:ascii="Times New Roman" w:hAnsi="Times New Roman"/>
          <w:b w:val="0"/>
          <w:bCs/>
          <w:noProof/>
          <w:color w:val="auto"/>
          <w:sz w:val="20"/>
          <w:szCs w:val="20"/>
        </w:rPr>
        <w:instrText xml:space="preserve"> SEQ pav. \* ARABIC </w:instrText>
      </w:r>
      <w:r w:rsidRPr="00C73516">
        <w:rPr>
          <w:rFonts w:ascii="Times New Roman" w:hAnsi="Times New Roman"/>
          <w:b w:val="0"/>
          <w:bCs/>
          <w:noProof/>
          <w:color w:val="auto"/>
          <w:sz w:val="20"/>
          <w:szCs w:val="20"/>
        </w:rPr>
        <w:fldChar w:fldCharType="separate"/>
      </w:r>
      <w:bookmarkStart w:id="59" w:name="_Ref68603834"/>
      <w:r w:rsidR="00F409EF" w:rsidRPr="00C73516">
        <w:rPr>
          <w:rFonts w:ascii="Times New Roman" w:hAnsi="Times New Roman"/>
          <w:b w:val="0"/>
          <w:bCs/>
          <w:noProof/>
          <w:color w:val="auto"/>
          <w:sz w:val="20"/>
          <w:szCs w:val="20"/>
        </w:rPr>
        <w:t>19</w:t>
      </w:r>
      <w:bookmarkEnd w:id="59"/>
      <w:r w:rsidRPr="00C73516">
        <w:rPr>
          <w:rFonts w:ascii="Times New Roman" w:hAnsi="Times New Roman"/>
          <w:b w:val="0"/>
          <w:bCs/>
          <w:noProof/>
          <w:color w:val="auto"/>
          <w:sz w:val="20"/>
          <w:szCs w:val="20"/>
        </w:rPr>
        <w:fldChar w:fldCharType="end"/>
      </w:r>
      <w:r w:rsidRPr="00C73516">
        <w:rPr>
          <w:rFonts w:ascii="Times New Roman" w:hAnsi="Times New Roman"/>
          <w:b w:val="0"/>
          <w:bCs/>
          <w:color w:val="auto"/>
          <w:sz w:val="20"/>
          <w:szCs w:val="20"/>
        </w:rPr>
        <w:t xml:space="preserve"> pav. </w:t>
      </w:r>
      <w:r w:rsidR="00B031BD" w:rsidRPr="00C73516">
        <w:rPr>
          <w:rFonts w:ascii="Times New Roman" w:hAnsi="Times New Roman"/>
          <w:b w:val="0"/>
          <w:bCs/>
          <w:color w:val="auto"/>
          <w:sz w:val="20"/>
          <w:szCs w:val="20"/>
        </w:rPr>
        <w:t xml:space="preserve">Planuojamas privažiavimas prie </w:t>
      </w:r>
      <w:r w:rsidRPr="00C73516">
        <w:rPr>
          <w:rFonts w:ascii="Times New Roman" w:hAnsi="Times New Roman"/>
          <w:b w:val="0"/>
          <w:bCs/>
          <w:color w:val="auto"/>
          <w:sz w:val="20"/>
          <w:szCs w:val="20"/>
        </w:rPr>
        <w:t>Linkaičių traukos pastotės (TPS3)</w:t>
      </w:r>
    </w:p>
    <w:p w14:paraId="26DC430D" w14:textId="6C301C70" w:rsidR="00D75FD4" w:rsidRPr="005425E4" w:rsidRDefault="00D75FD4" w:rsidP="005425E4">
      <w:pPr>
        <w:pStyle w:val="Documentdescription"/>
        <w:numPr>
          <w:ilvl w:val="0"/>
          <w:numId w:val="69"/>
        </w:numPr>
        <w:spacing w:before="24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Žeimių traukos pastotė</w:t>
      </w:r>
      <w:r w:rsidR="00463DBD" w:rsidRPr="005425E4">
        <w:rPr>
          <w:rFonts w:ascii="Times New Roman" w:hAnsi="Times New Roman"/>
          <w:b w:val="0"/>
          <w:bCs/>
          <w:color w:val="auto"/>
          <w:sz w:val="24"/>
        </w:rPr>
        <w:t xml:space="preserve">s </w:t>
      </w:r>
      <w:r w:rsidRPr="005425E4">
        <w:rPr>
          <w:rFonts w:ascii="Times New Roman" w:hAnsi="Times New Roman"/>
          <w:b w:val="0"/>
          <w:bCs/>
          <w:color w:val="auto"/>
          <w:sz w:val="24"/>
        </w:rPr>
        <w:t xml:space="preserve">(TPS4) </w:t>
      </w:r>
      <w:r w:rsidR="00881403" w:rsidRPr="005425E4">
        <w:rPr>
          <w:rFonts w:ascii="Times New Roman" w:hAnsi="Times New Roman"/>
          <w:b w:val="0"/>
          <w:bCs/>
          <w:color w:val="auto"/>
          <w:sz w:val="24"/>
        </w:rPr>
        <w:t xml:space="preserve">sklypas </w:t>
      </w:r>
      <w:proofErr w:type="spellStart"/>
      <w:r w:rsidRPr="005425E4">
        <w:rPr>
          <w:rFonts w:ascii="Times New Roman" w:hAnsi="Times New Roman"/>
          <w:b w:val="0"/>
          <w:bCs/>
          <w:color w:val="auto"/>
          <w:sz w:val="24"/>
        </w:rPr>
        <w:t>Martyniškio</w:t>
      </w:r>
      <w:proofErr w:type="spellEnd"/>
      <w:r w:rsidRPr="005425E4">
        <w:rPr>
          <w:rFonts w:ascii="Times New Roman" w:hAnsi="Times New Roman"/>
          <w:b w:val="0"/>
          <w:bCs/>
          <w:color w:val="auto"/>
          <w:sz w:val="24"/>
        </w:rPr>
        <w:t xml:space="preserve"> kaim</w:t>
      </w:r>
      <w:r w:rsidR="00463DBD" w:rsidRPr="005425E4">
        <w:rPr>
          <w:rFonts w:ascii="Times New Roman" w:hAnsi="Times New Roman"/>
          <w:b w:val="0"/>
          <w:bCs/>
          <w:color w:val="auto"/>
          <w:sz w:val="24"/>
        </w:rPr>
        <w:t>e</w:t>
      </w:r>
      <w:r w:rsidRPr="005425E4">
        <w:rPr>
          <w:rFonts w:ascii="Times New Roman" w:hAnsi="Times New Roman"/>
          <w:b w:val="0"/>
          <w:bCs/>
          <w:color w:val="auto"/>
          <w:sz w:val="24"/>
        </w:rPr>
        <w:t>, Jonavos raj. sav. teritorijoje</w:t>
      </w:r>
      <w:r w:rsidR="008969EB" w:rsidRPr="005425E4">
        <w:rPr>
          <w:rFonts w:ascii="Times New Roman" w:hAnsi="Times New Roman"/>
          <w:b w:val="0"/>
          <w:bCs/>
          <w:color w:val="auto"/>
          <w:sz w:val="24"/>
        </w:rPr>
        <w:t xml:space="preserve">, </w:t>
      </w:r>
      <w:r w:rsidR="00881403" w:rsidRPr="005425E4">
        <w:rPr>
          <w:rFonts w:ascii="Times New Roman" w:hAnsi="Times New Roman"/>
          <w:b w:val="0"/>
          <w:bCs/>
          <w:color w:val="auto"/>
          <w:sz w:val="24"/>
        </w:rPr>
        <w:t xml:space="preserve">ribojasi </w:t>
      </w:r>
      <w:r w:rsidR="004B233D" w:rsidRPr="005425E4">
        <w:rPr>
          <w:rFonts w:ascii="Times New Roman" w:hAnsi="Times New Roman"/>
          <w:b w:val="0"/>
          <w:bCs/>
          <w:color w:val="auto"/>
          <w:sz w:val="24"/>
        </w:rPr>
        <w:t xml:space="preserve">su rajoniniu keliu Nr. </w:t>
      </w:r>
      <w:r w:rsidR="0019354B" w:rsidRPr="005425E4">
        <w:rPr>
          <w:rFonts w:ascii="Times New Roman" w:hAnsi="Times New Roman"/>
          <w:b w:val="0"/>
          <w:bCs/>
          <w:color w:val="auto"/>
          <w:sz w:val="24"/>
        </w:rPr>
        <w:t>1512</w:t>
      </w:r>
      <w:r w:rsidR="004B233D" w:rsidRPr="005425E4">
        <w:rPr>
          <w:rFonts w:ascii="Times New Roman" w:hAnsi="Times New Roman"/>
          <w:b w:val="0"/>
          <w:bCs/>
          <w:color w:val="auto"/>
          <w:sz w:val="24"/>
        </w:rPr>
        <w:t xml:space="preserve"> </w:t>
      </w:r>
      <w:proofErr w:type="spellStart"/>
      <w:r w:rsidR="00456CE7" w:rsidRPr="005425E4">
        <w:rPr>
          <w:rFonts w:ascii="Times New Roman" w:hAnsi="Times New Roman"/>
          <w:b w:val="0"/>
          <w:bCs/>
          <w:color w:val="auto"/>
          <w:sz w:val="24"/>
        </w:rPr>
        <w:t>Dargužiai</w:t>
      </w:r>
      <w:proofErr w:type="spellEnd"/>
      <w:r w:rsidR="004B233D" w:rsidRPr="005425E4">
        <w:rPr>
          <w:rFonts w:ascii="Times New Roman" w:hAnsi="Times New Roman"/>
          <w:b w:val="0"/>
          <w:bCs/>
          <w:color w:val="auto"/>
          <w:sz w:val="24"/>
        </w:rPr>
        <w:t>–</w:t>
      </w:r>
      <w:proofErr w:type="spellStart"/>
      <w:r w:rsidR="00456CE7" w:rsidRPr="005425E4">
        <w:rPr>
          <w:rFonts w:ascii="Times New Roman" w:hAnsi="Times New Roman"/>
          <w:b w:val="0"/>
          <w:bCs/>
          <w:color w:val="auto"/>
          <w:sz w:val="24"/>
        </w:rPr>
        <w:t>Martyniškis</w:t>
      </w:r>
      <w:proofErr w:type="spellEnd"/>
      <w:r w:rsidR="004B233D" w:rsidRPr="005425E4">
        <w:rPr>
          <w:rFonts w:ascii="Times New Roman" w:hAnsi="Times New Roman"/>
          <w:b w:val="0"/>
          <w:bCs/>
          <w:color w:val="auto"/>
          <w:sz w:val="24"/>
        </w:rPr>
        <w:t>, privažiavimui prie pastotės planuojama nauja nuovaža</w:t>
      </w:r>
      <w:r w:rsidRPr="005425E4">
        <w:rPr>
          <w:rFonts w:ascii="Times New Roman" w:hAnsi="Times New Roman"/>
          <w:b w:val="0"/>
          <w:bCs/>
          <w:color w:val="auto"/>
          <w:sz w:val="24"/>
        </w:rPr>
        <w:t xml:space="preserve"> (</w:t>
      </w:r>
      <w:r w:rsidR="00456CE7" w:rsidRPr="005425E4">
        <w:rPr>
          <w:rFonts w:ascii="Times New Roman" w:hAnsi="Times New Roman"/>
          <w:b w:val="0"/>
          <w:bCs/>
          <w:color w:val="auto"/>
          <w:sz w:val="24"/>
        </w:rPr>
        <w:fldChar w:fldCharType="begin"/>
      </w:r>
      <w:r w:rsidR="00456CE7" w:rsidRPr="005425E4">
        <w:rPr>
          <w:rFonts w:ascii="Times New Roman" w:hAnsi="Times New Roman"/>
          <w:b w:val="0"/>
          <w:bCs/>
          <w:color w:val="auto"/>
          <w:sz w:val="24"/>
        </w:rPr>
        <w:instrText xml:space="preserve"> REF _Ref68604306 \h </w:instrText>
      </w:r>
      <w:r w:rsidR="00361042" w:rsidRPr="005425E4">
        <w:rPr>
          <w:rFonts w:ascii="Times New Roman" w:hAnsi="Times New Roman"/>
          <w:b w:val="0"/>
          <w:bCs/>
          <w:color w:val="auto"/>
          <w:sz w:val="24"/>
        </w:rPr>
        <w:instrText xml:space="preserve"> \* MERGEFORMAT </w:instrText>
      </w:r>
      <w:r w:rsidR="00456CE7" w:rsidRPr="005425E4">
        <w:rPr>
          <w:rFonts w:ascii="Times New Roman" w:hAnsi="Times New Roman"/>
          <w:b w:val="0"/>
          <w:bCs/>
          <w:color w:val="auto"/>
          <w:sz w:val="24"/>
        </w:rPr>
      </w:r>
      <w:r w:rsidR="00456CE7" w:rsidRPr="005425E4">
        <w:rPr>
          <w:rFonts w:ascii="Times New Roman" w:hAnsi="Times New Roman"/>
          <w:b w:val="0"/>
          <w:bCs/>
          <w:color w:val="auto"/>
          <w:sz w:val="24"/>
        </w:rPr>
        <w:fldChar w:fldCharType="separate"/>
      </w:r>
      <w:r w:rsidR="00F409EF" w:rsidRPr="005425E4">
        <w:rPr>
          <w:rFonts w:ascii="Times New Roman" w:hAnsi="Times New Roman"/>
          <w:b w:val="0"/>
          <w:bCs/>
          <w:color w:val="auto"/>
          <w:sz w:val="24"/>
        </w:rPr>
        <w:t>20</w:t>
      </w:r>
      <w:r w:rsidR="00456CE7" w:rsidRPr="005425E4">
        <w:rPr>
          <w:rFonts w:ascii="Times New Roman" w:hAnsi="Times New Roman"/>
          <w:b w:val="0"/>
          <w:bCs/>
          <w:color w:val="auto"/>
          <w:sz w:val="24"/>
        </w:rPr>
        <w:fldChar w:fldCharType="end"/>
      </w:r>
      <w:r w:rsidR="00456CE7" w:rsidRPr="005425E4">
        <w:rPr>
          <w:rFonts w:ascii="Times New Roman" w:hAnsi="Times New Roman"/>
          <w:b w:val="0"/>
          <w:bCs/>
          <w:color w:val="auto"/>
          <w:sz w:val="24"/>
        </w:rPr>
        <w:t xml:space="preserve"> </w:t>
      </w:r>
      <w:r w:rsidRPr="005425E4">
        <w:rPr>
          <w:rFonts w:ascii="Times New Roman" w:hAnsi="Times New Roman"/>
          <w:b w:val="0"/>
          <w:bCs/>
          <w:color w:val="auto"/>
          <w:sz w:val="24"/>
        </w:rPr>
        <w:t xml:space="preserve">pav.). </w:t>
      </w:r>
    </w:p>
    <w:tbl>
      <w:tblPr>
        <w:tblW w:w="94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26"/>
      </w:tblGrid>
      <w:tr w:rsidR="00D75FD4" w:rsidRPr="00361042" w14:paraId="3AA5F15D" w14:textId="77777777" w:rsidTr="6EABAB31">
        <w:trPr>
          <w:trHeight w:val="276"/>
        </w:trPr>
        <w:tc>
          <w:tcPr>
            <w:tcW w:w="9420" w:type="dxa"/>
            <w:tcBorders>
              <w:top w:val="nil"/>
              <w:left w:val="nil"/>
              <w:bottom w:val="nil"/>
              <w:right w:val="nil"/>
            </w:tcBorders>
          </w:tcPr>
          <w:p w14:paraId="6B050537" w14:textId="644EE57C" w:rsidR="00D75FD4" w:rsidRPr="00361042" w:rsidRDefault="000445F1" w:rsidP="00691564">
            <w:pPr>
              <w:pStyle w:val="0Body0"/>
              <w:ind w:left="-360" w:firstLine="36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41C6A967" wp14:editId="211A4B1E">
                  <wp:extent cx="5840836" cy="416052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20">
                            <a:extLst>
                              <a:ext uri="{28A0092B-C50C-407E-A947-70E740481C1C}">
                                <a14:useLocalDpi xmlns:a14="http://schemas.microsoft.com/office/drawing/2010/main" val="0"/>
                              </a:ext>
                            </a:extLst>
                          </a:blip>
                          <a:stretch>
                            <a:fillRect/>
                          </a:stretch>
                        </pic:blipFill>
                        <pic:spPr>
                          <a:xfrm>
                            <a:off x="0" y="0"/>
                            <a:ext cx="5840836" cy="4160520"/>
                          </a:xfrm>
                          <a:prstGeom prst="rect">
                            <a:avLst/>
                          </a:prstGeom>
                        </pic:spPr>
                      </pic:pic>
                    </a:graphicData>
                  </a:graphic>
                </wp:inline>
              </w:drawing>
            </w:r>
          </w:p>
        </w:tc>
      </w:tr>
    </w:tbl>
    <w:p w14:paraId="0B29434C" w14:textId="687981D4" w:rsidR="00D75FD4" w:rsidRPr="00C73516" w:rsidRDefault="00D75FD4" w:rsidP="00D75FD4">
      <w:pPr>
        <w:pStyle w:val="0pavpavad"/>
        <w:rPr>
          <w:rFonts w:ascii="Times New Roman" w:hAnsi="Times New Roman"/>
          <w:b w:val="0"/>
          <w:bCs/>
          <w:color w:val="auto"/>
          <w:sz w:val="20"/>
          <w:szCs w:val="20"/>
        </w:rPr>
      </w:pPr>
      <w:r w:rsidRPr="00C73516">
        <w:rPr>
          <w:rFonts w:ascii="Times New Roman" w:hAnsi="Times New Roman"/>
          <w:b w:val="0"/>
          <w:bCs/>
          <w:noProof/>
          <w:color w:val="auto"/>
          <w:sz w:val="20"/>
          <w:szCs w:val="20"/>
        </w:rPr>
        <w:fldChar w:fldCharType="begin"/>
      </w:r>
      <w:r w:rsidRPr="00C73516">
        <w:rPr>
          <w:rFonts w:ascii="Times New Roman" w:hAnsi="Times New Roman"/>
          <w:b w:val="0"/>
          <w:bCs/>
          <w:noProof/>
          <w:color w:val="auto"/>
          <w:sz w:val="20"/>
          <w:szCs w:val="20"/>
        </w:rPr>
        <w:instrText xml:space="preserve"> SEQ pav. \* ARABIC </w:instrText>
      </w:r>
      <w:r w:rsidRPr="00C73516">
        <w:rPr>
          <w:rFonts w:ascii="Times New Roman" w:hAnsi="Times New Roman"/>
          <w:b w:val="0"/>
          <w:bCs/>
          <w:noProof/>
          <w:color w:val="auto"/>
          <w:sz w:val="20"/>
          <w:szCs w:val="20"/>
        </w:rPr>
        <w:fldChar w:fldCharType="separate"/>
      </w:r>
      <w:bookmarkStart w:id="60" w:name="_Ref68604306"/>
      <w:r w:rsidR="00F409EF" w:rsidRPr="00C73516">
        <w:rPr>
          <w:rFonts w:ascii="Times New Roman" w:hAnsi="Times New Roman"/>
          <w:b w:val="0"/>
          <w:bCs/>
          <w:noProof/>
          <w:color w:val="auto"/>
          <w:sz w:val="20"/>
          <w:szCs w:val="20"/>
        </w:rPr>
        <w:t>20</w:t>
      </w:r>
      <w:bookmarkEnd w:id="60"/>
      <w:r w:rsidRPr="00C73516">
        <w:rPr>
          <w:rFonts w:ascii="Times New Roman" w:hAnsi="Times New Roman"/>
          <w:b w:val="0"/>
          <w:bCs/>
          <w:noProof/>
          <w:color w:val="auto"/>
          <w:sz w:val="20"/>
          <w:szCs w:val="20"/>
        </w:rPr>
        <w:fldChar w:fldCharType="end"/>
      </w:r>
      <w:r w:rsidRPr="00C73516">
        <w:rPr>
          <w:rFonts w:ascii="Times New Roman" w:hAnsi="Times New Roman"/>
          <w:b w:val="0"/>
          <w:bCs/>
          <w:color w:val="auto"/>
          <w:sz w:val="20"/>
          <w:szCs w:val="20"/>
        </w:rPr>
        <w:t xml:space="preserve"> pav. </w:t>
      </w:r>
      <w:r w:rsidR="00456CE7" w:rsidRPr="00C73516">
        <w:rPr>
          <w:rFonts w:ascii="Times New Roman" w:hAnsi="Times New Roman"/>
          <w:b w:val="0"/>
          <w:bCs/>
          <w:color w:val="auto"/>
          <w:sz w:val="20"/>
          <w:szCs w:val="20"/>
        </w:rPr>
        <w:t xml:space="preserve">Planuojamas privažiavimas prie </w:t>
      </w:r>
      <w:r w:rsidRPr="00C73516">
        <w:rPr>
          <w:rFonts w:ascii="Times New Roman" w:hAnsi="Times New Roman"/>
          <w:b w:val="0"/>
          <w:bCs/>
          <w:color w:val="auto"/>
          <w:sz w:val="20"/>
          <w:szCs w:val="20"/>
        </w:rPr>
        <w:t>Žeimių traukos pastotės (TPS4)</w:t>
      </w:r>
    </w:p>
    <w:p w14:paraId="3D11C718" w14:textId="277DDAC3" w:rsidR="00456CE7" w:rsidRPr="005425E4" w:rsidRDefault="0019364D" w:rsidP="005425E4">
      <w:pPr>
        <w:pStyle w:val="Documentdescription"/>
        <w:numPr>
          <w:ilvl w:val="0"/>
          <w:numId w:val="69"/>
        </w:numPr>
        <w:spacing w:before="24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 xml:space="preserve">Visi </w:t>
      </w:r>
      <w:proofErr w:type="spellStart"/>
      <w:r w:rsidRPr="005425E4">
        <w:rPr>
          <w:rFonts w:ascii="Times New Roman" w:hAnsi="Times New Roman"/>
          <w:b w:val="0"/>
          <w:bCs/>
          <w:color w:val="auto"/>
          <w:sz w:val="24"/>
        </w:rPr>
        <w:t>autransformatoriai</w:t>
      </w:r>
      <w:proofErr w:type="spellEnd"/>
      <w:r w:rsidRPr="005425E4">
        <w:rPr>
          <w:rFonts w:ascii="Times New Roman" w:hAnsi="Times New Roman"/>
          <w:b w:val="0"/>
          <w:bCs/>
          <w:color w:val="auto"/>
          <w:sz w:val="24"/>
        </w:rPr>
        <w:t xml:space="preserve"> įrengiami </w:t>
      </w:r>
      <w:r w:rsidR="00A712FE" w:rsidRPr="005425E4">
        <w:rPr>
          <w:rFonts w:ascii="Times New Roman" w:hAnsi="Times New Roman"/>
          <w:b w:val="0"/>
          <w:bCs/>
          <w:color w:val="auto"/>
          <w:sz w:val="24"/>
        </w:rPr>
        <w:t xml:space="preserve">AB „LTG </w:t>
      </w:r>
      <w:proofErr w:type="spellStart"/>
      <w:r w:rsidR="00A712FE" w:rsidRPr="005425E4">
        <w:rPr>
          <w:rFonts w:ascii="Times New Roman" w:hAnsi="Times New Roman"/>
          <w:b w:val="0"/>
          <w:bCs/>
          <w:color w:val="auto"/>
          <w:sz w:val="24"/>
        </w:rPr>
        <w:t>Infra</w:t>
      </w:r>
      <w:proofErr w:type="spellEnd"/>
      <w:r w:rsidR="00A712FE" w:rsidRPr="005425E4">
        <w:rPr>
          <w:rFonts w:ascii="Times New Roman" w:hAnsi="Times New Roman"/>
          <w:b w:val="0"/>
          <w:bCs/>
          <w:color w:val="auto"/>
          <w:sz w:val="24"/>
        </w:rPr>
        <w:t>“ valdomuose viešosios geležinkelių infrastruktūros žemės sklypuose, priva</w:t>
      </w:r>
      <w:r w:rsidR="00124C9C" w:rsidRPr="005425E4">
        <w:rPr>
          <w:rFonts w:ascii="Times New Roman" w:hAnsi="Times New Roman"/>
          <w:b w:val="0"/>
          <w:bCs/>
          <w:color w:val="auto"/>
          <w:sz w:val="24"/>
        </w:rPr>
        <w:t xml:space="preserve">žiavimai prie jų planuojami iš esamų </w:t>
      </w:r>
      <w:r w:rsidR="00644175" w:rsidRPr="005425E4">
        <w:rPr>
          <w:rFonts w:ascii="Times New Roman" w:hAnsi="Times New Roman"/>
          <w:b w:val="0"/>
          <w:bCs/>
          <w:color w:val="auto"/>
          <w:sz w:val="24"/>
        </w:rPr>
        <w:t xml:space="preserve">gatvių (urbanizuotose teritorijose) ir </w:t>
      </w:r>
      <w:r w:rsidR="00124C9C" w:rsidRPr="005425E4">
        <w:rPr>
          <w:rFonts w:ascii="Times New Roman" w:hAnsi="Times New Roman"/>
          <w:b w:val="0"/>
          <w:bCs/>
          <w:color w:val="auto"/>
          <w:sz w:val="24"/>
        </w:rPr>
        <w:t>vietinės reikšmės kelių (</w:t>
      </w:r>
      <w:r w:rsidR="00644175" w:rsidRPr="005425E4">
        <w:rPr>
          <w:rFonts w:ascii="Times New Roman" w:hAnsi="Times New Roman"/>
          <w:b w:val="0"/>
          <w:bCs/>
          <w:color w:val="auto"/>
          <w:sz w:val="24"/>
        </w:rPr>
        <w:t>neurbanizuotose teritorijose).</w:t>
      </w:r>
    </w:p>
    <w:p w14:paraId="65417073" w14:textId="77777777" w:rsidR="0004490C" w:rsidRDefault="0004490C" w:rsidP="00C1159A">
      <w:pPr>
        <w:pStyle w:val="Antrat2"/>
        <w:numPr>
          <w:ilvl w:val="0"/>
          <w:numId w:val="0"/>
        </w:numPr>
        <w:spacing w:before="0" w:after="0"/>
        <w:jc w:val="center"/>
        <w:rPr>
          <w:shd w:val="clear" w:color="auto" w:fill="FFFFFF"/>
          <w:lang w:eastAsia="nl-NL"/>
        </w:rPr>
      </w:pPr>
    </w:p>
    <w:p w14:paraId="19945F52" w14:textId="2382A004" w:rsidR="00C73516" w:rsidRPr="0074270E" w:rsidRDefault="00DB0672"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VIENUOLIK</w:t>
      </w:r>
      <w:r w:rsidR="00C73516" w:rsidRPr="0074270E">
        <w:rPr>
          <w:shd w:val="clear" w:color="auto" w:fill="FFFFFF"/>
          <w:lang w:eastAsia="nl-NL"/>
        </w:rPr>
        <w:t>TASIS SKIRSNIS</w:t>
      </w:r>
    </w:p>
    <w:p w14:paraId="6C198788" w14:textId="7B487277" w:rsidR="00C73516" w:rsidRDefault="00C73516"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INŽINERINĖ INFRASTRUKTŪRA</w:t>
      </w:r>
    </w:p>
    <w:p w14:paraId="255C4415" w14:textId="77777777" w:rsidR="0004490C" w:rsidRPr="00302E7B" w:rsidRDefault="0004490C" w:rsidP="00C1159A">
      <w:pPr>
        <w:pStyle w:val="Documentdescription"/>
        <w:spacing w:before="0" w:after="0" w:line="240" w:lineRule="auto"/>
        <w:jc w:val="center"/>
        <w:rPr>
          <w:rFonts w:ascii="Times New Roman" w:hAnsi="Times New Roman"/>
          <w:color w:val="auto"/>
          <w:sz w:val="24"/>
          <w:szCs w:val="24"/>
        </w:rPr>
      </w:pPr>
    </w:p>
    <w:p w14:paraId="014CCCB8" w14:textId="6143FF01" w:rsidR="004948A1" w:rsidRPr="005425E4" w:rsidRDefault="004948A1"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P</w:t>
      </w:r>
      <w:r w:rsidR="00DF763B" w:rsidRPr="005425E4">
        <w:rPr>
          <w:rFonts w:ascii="Times New Roman" w:hAnsi="Times New Roman"/>
          <w:b w:val="0"/>
          <w:bCs/>
          <w:color w:val="auto"/>
          <w:sz w:val="24"/>
        </w:rPr>
        <w:t>lanuojamos traukos pastotės n</w:t>
      </w:r>
      <w:r w:rsidR="00FF12EA" w:rsidRPr="005425E4">
        <w:rPr>
          <w:rFonts w:ascii="Times New Roman" w:hAnsi="Times New Roman"/>
          <w:b w:val="0"/>
          <w:bCs/>
          <w:color w:val="auto"/>
          <w:sz w:val="24"/>
        </w:rPr>
        <w:t xml:space="preserve">ebus </w:t>
      </w:r>
      <w:r w:rsidR="00DF763B" w:rsidRPr="005425E4">
        <w:rPr>
          <w:rFonts w:ascii="Times New Roman" w:hAnsi="Times New Roman"/>
          <w:b w:val="0"/>
          <w:bCs/>
          <w:color w:val="auto"/>
          <w:sz w:val="24"/>
        </w:rPr>
        <w:t>jungiamos prie išorinių inžinerinių komunikacijų, tačiau statant traukos pastotes bei j</w:t>
      </w:r>
      <w:r w:rsidR="00F4553E" w:rsidRPr="005425E4">
        <w:rPr>
          <w:rFonts w:ascii="Times New Roman" w:hAnsi="Times New Roman"/>
          <w:b w:val="0"/>
          <w:bCs/>
          <w:color w:val="auto"/>
          <w:sz w:val="24"/>
        </w:rPr>
        <w:t>oms</w:t>
      </w:r>
      <w:r w:rsidR="00DF763B" w:rsidRPr="005425E4">
        <w:rPr>
          <w:rFonts w:ascii="Times New Roman" w:hAnsi="Times New Roman"/>
          <w:b w:val="0"/>
          <w:bCs/>
          <w:color w:val="auto"/>
          <w:sz w:val="24"/>
        </w:rPr>
        <w:t xml:space="preserve"> </w:t>
      </w:r>
      <w:r w:rsidR="00F4553E" w:rsidRPr="005425E4">
        <w:rPr>
          <w:rFonts w:ascii="Times New Roman" w:hAnsi="Times New Roman"/>
          <w:b w:val="0"/>
          <w:bCs/>
          <w:color w:val="auto"/>
          <w:sz w:val="24"/>
        </w:rPr>
        <w:t xml:space="preserve">prižiūrėti </w:t>
      </w:r>
      <w:r w:rsidR="00DF763B" w:rsidRPr="005425E4">
        <w:rPr>
          <w:rFonts w:ascii="Times New Roman" w:hAnsi="Times New Roman"/>
          <w:b w:val="0"/>
          <w:bCs/>
          <w:color w:val="auto"/>
          <w:sz w:val="24"/>
        </w:rPr>
        <w:t xml:space="preserve">skirtas 110 </w:t>
      </w:r>
      <w:proofErr w:type="spellStart"/>
      <w:r w:rsidR="00DF763B" w:rsidRPr="005425E4">
        <w:rPr>
          <w:rFonts w:ascii="Times New Roman" w:hAnsi="Times New Roman"/>
          <w:b w:val="0"/>
          <w:bCs/>
          <w:color w:val="auto"/>
          <w:sz w:val="24"/>
        </w:rPr>
        <w:t>kV</w:t>
      </w:r>
      <w:proofErr w:type="spellEnd"/>
      <w:r w:rsidR="00DF763B" w:rsidRPr="005425E4">
        <w:rPr>
          <w:rFonts w:ascii="Times New Roman" w:hAnsi="Times New Roman"/>
          <w:b w:val="0"/>
          <w:bCs/>
          <w:color w:val="auto"/>
          <w:sz w:val="24"/>
        </w:rPr>
        <w:t xml:space="preserve"> elektros perdavimo linijas, atsiranda </w:t>
      </w:r>
      <w:r w:rsidR="001B325E" w:rsidRPr="005425E4">
        <w:rPr>
          <w:rFonts w:ascii="Times New Roman" w:hAnsi="Times New Roman"/>
          <w:b w:val="0"/>
          <w:bCs/>
          <w:color w:val="auto"/>
          <w:sz w:val="24"/>
        </w:rPr>
        <w:t xml:space="preserve">kitų inžinerinių komunikacijų pertvarkymo poreikis arba </w:t>
      </w:r>
      <w:r w:rsidR="00C57990" w:rsidRPr="005425E4">
        <w:rPr>
          <w:rFonts w:ascii="Times New Roman" w:hAnsi="Times New Roman"/>
          <w:b w:val="0"/>
          <w:bCs/>
          <w:color w:val="auto"/>
          <w:sz w:val="24"/>
        </w:rPr>
        <w:t xml:space="preserve">poreikis sprendinius suderinti su kitas inžinerines komunikacijas eksploatuojančiomis </w:t>
      </w:r>
      <w:r w:rsidR="00FF12EA" w:rsidRPr="005425E4">
        <w:rPr>
          <w:rFonts w:ascii="Times New Roman" w:hAnsi="Times New Roman"/>
          <w:b w:val="0"/>
          <w:bCs/>
          <w:color w:val="auto"/>
          <w:sz w:val="24"/>
        </w:rPr>
        <w:t>įmonėmis.</w:t>
      </w:r>
    </w:p>
    <w:p w14:paraId="79CA1B75" w14:textId="77777777" w:rsidR="0004490C" w:rsidRDefault="0004490C" w:rsidP="00C1159A">
      <w:pPr>
        <w:pStyle w:val="Antrat2"/>
        <w:numPr>
          <w:ilvl w:val="0"/>
          <w:numId w:val="0"/>
        </w:numPr>
        <w:spacing w:before="0" w:after="0"/>
        <w:jc w:val="center"/>
        <w:rPr>
          <w:shd w:val="clear" w:color="auto" w:fill="FFFFFF"/>
          <w:lang w:eastAsia="nl-NL"/>
        </w:rPr>
      </w:pPr>
      <w:bookmarkStart w:id="61" w:name="_Hlk87360099"/>
    </w:p>
    <w:p w14:paraId="1E7B5BDF" w14:textId="1AF3106E" w:rsidR="00C73516" w:rsidRPr="0074270E" w:rsidRDefault="00DB0672"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DVYLIK</w:t>
      </w:r>
      <w:r w:rsidR="00E57194" w:rsidRPr="0074270E">
        <w:rPr>
          <w:shd w:val="clear" w:color="auto" w:fill="FFFFFF"/>
          <w:lang w:eastAsia="nl-NL"/>
        </w:rPr>
        <w:t>TASIS</w:t>
      </w:r>
      <w:r w:rsidR="00C73516" w:rsidRPr="0074270E">
        <w:rPr>
          <w:shd w:val="clear" w:color="auto" w:fill="FFFFFF"/>
          <w:lang w:eastAsia="nl-NL"/>
        </w:rPr>
        <w:t xml:space="preserve"> SKIRSNIS</w:t>
      </w:r>
    </w:p>
    <w:bookmarkEnd w:id="61"/>
    <w:p w14:paraId="26737AEB" w14:textId="5BC9A7F5" w:rsidR="00C73516" w:rsidRDefault="00C73516"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ELEKTROS ENERGIJOS TIEKIMAS</w:t>
      </w:r>
    </w:p>
    <w:p w14:paraId="623D4E80" w14:textId="77777777" w:rsidR="0004490C" w:rsidRPr="00302E7B" w:rsidRDefault="0004490C" w:rsidP="00C1159A">
      <w:pPr>
        <w:pStyle w:val="Documentdescription"/>
        <w:spacing w:before="0" w:after="0" w:line="240" w:lineRule="auto"/>
        <w:jc w:val="center"/>
        <w:rPr>
          <w:rFonts w:ascii="Times New Roman" w:hAnsi="Times New Roman"/>
          <w:color w:val="auto"/>
          <w:sz w:val="24"/>
          <w:szCs w:val="24"/>
        </w:rPr>
      </w:pPr>
    </w:p>
    <w:p w14:paraId="1441A4D3" w14:textId="5E03D0F8" w:rsidR="004734DF" w:rsidRPr="00C1159A" w:rsidRDefault="004734DF" w:rsidP="005425E4">
      <w:pPr>
        <w:pStyle w:val="Documentdescription"/>
        <w:numPr>
          <w:ilvl w:val="0"/>
          <w:numId w:val="69"/>
        </w:numPr>
        <w:spacing w:before="0" w:after="0"/>
        <w:ind w:left="0" w:firstLine="284"/>
        <w:jc w:val="both"/>
        <w:rPr>
          <w:rFonts w:asciiTheme="majorBidi" w:hAnsiTheme="majorBidi" w:cstheme="majorBidi"/>
          <w:b w:val="0"/>
          <w:bCs/>
          <w:color w:val="auto"/>
          <w:sz w:val="24"/>
          <w:szCs w:val="24"/>
        </w:rPr>
      </w:pPr>
      <w:r w:rsidRPr="005425E4">
        <w:rPr>
          <w:rFonts w:ascii="Times New Roman" w:hAnsi="Times New Roman"/>
          <w:b w:val="0"/>
          <w:bCs/>
          <w:color w:val="auto"/>
          <w:sz w:val="24"/>
        </w:rPr>
        <w:t xml:space="preserve">Dalis planuojamos </w:t>
      </w:r>
      <w:r w:rsidR="004D53DE" w:rsidRPr="005425E4">
        <w:rPr>
          <w:rFonts w:ascii="Times New Roman" w:hAnsi="Times New Roman"/>
          <w:b w:val="0"/>
          <w:bCs/>
          <w:color w:val="auto"/>
          <w:sz w:val="24"/>
        </w:rPr>
        <w:t xml:space="preserve">Kretingos </w:t>
      </w:r>
      <w:r w:rsidR="004D53DE" w:rsidRPr="00C1159A">
        <w:rPr>
          <w:rFonts w:asciiTheme="majorBidi" w:hAnsiTheme="majorBidi" w:cstheme="majorBidi"/>
          <w:b w:val="0"/>
          <w:bCs/>
          <w:color w:val="auto"/>
          <w:sz w:val="24"/>
          <w:szCs w:val="24"/>
        </w:rPr>
        <w:t>traukos pastot</w:t>
      </w:r>
      <w:r w:rsidRPr="00C1159A">
        <w:rPr>
          <w:rFonts w:asciiTheme="majorBidi" w:hAnsiTheme="majorBidi" w:cstheme="majorBidi"/>
          <w:b w:val="0"/>
          <w:bCs/>
          <w:color w:val="auto"/>
          <w:sz w:val="24"/>
          <w:szCs w:val="24"/>
        </w:rPr>
        <w:t xml:space="preserve">ės </w:t>
      </w:r>
      <w:r w:rsidR="004D53DE" w:rsidRPr="00C1159A">
        <w:rPr>
          <w:rFonts w:asciiTheme="majorBidi" w:hAnsiTheme="majorBidi" w:cstheme="majorBidi"/>
          <w:b w:val="0"/>
          <w:bCs/>
          <w:color w:val="auto"/>
          <w:sz w:val="24"/>
          <w:szCs w:val="24"/>
        </w:rPr>
        <w:t xml:space="preserve">(TPS1) </w:t>
      </w:r>
      <w:r w:rsidRPr="00C1159A">
        <w:rPr>
          <w:rFonts w:asciiTheme="majorBidi" w:hAnsiTheme="majorBidi" w:cstheme="majorBidi"/>
          <w:b w:val="0"/>
          <w:bCs/>
          <w:color w:val="auto"/>
          <w:sz w:val="24"/>
          <w:szCs w:val="24"/>
        </w:rPr>
        <w:t xml:space="preserve">Šlikių k., Klaipėdos raj. sav. teritorijoje, elektros linijos, patenkančios į </w:t>
      </w:r>
      <w:proofErr w:type="spellStart"/>
      <w:r w:rsidRPr="00C1159A">
        <w:rPr>
          <w:rFonts w:asciiTheme="majorBidi" w:hAnsiTheme="majorBidi" w:cstheme="majorBidi"/>
          <w:b w:val="0"/>
          <w:bCs/>
          <w:color w:val="auto"/>
          <w:sz w:val="24"/>
          <w:szCs w:val="24"/>
        </w:rPr>
        <w:t>Valėnų</w:t>
      </w:r>
      <w:proofErr w:type="spellEnd"/>
      <w:r w:rsidRPr="00C1159A">
        <w:rPr>
          <w:rFonts w:asciiTheme="majorBidi" w:hAnsiTheme="majorBidi" w:cstheme="majorBidi"/>
          <w:b w:val="0"/>
          <w:bCs/>
          <w:color w:val="auto"/>
          <w:sz w:val="24"/>
          <w:szCs w:val="24"/>
        </w:rPr>
        <w:t xml:space="preserve">, </w:t>
      </w:r>
      <w:proofErr w:type="spellStart"/>
      <w:r w:rsidRPr="00C1159A">
        <w:rPr>
          <w:rFonts w:asciiTheme="majorBidi" w:hAnsiTheme="majorBidi" w:cstheme="majorBidi"/>
          <w:b w:val="0"/>
          <w:bCs/>
          <w:color w:val="auto"/>
          <w:sz w:val="24"/>
          <w:szCs w:val="24"/>
        </w:rPr>
        <w:t>Cartų</w:t>
      </w:r>
      <w:proofErr w:type="spellEnd"/>
      <w:r w:rsidRPr="00C1159A">
        <w:rPr>
          <w:rFonts w:asciiTheme="majorBidi" w:hAnsiTheme="majorBidi" w:cstheme="majorBidi"/>
          <w:b w:val="0"/>
          <w:bCs/>
          <w:color w:val="auto"/>
          <w:sz w:val="24"/>
          <w:szCs w:val="24"/>
        </w:rPr>
        <w:t xml:space="preserve"> piliakalnio (L</w:t>
      </w:r>
      <w:r w:rsidR="00F4553E" w:rsidRPr="00C1159A">
        <w:rPr>
          <w:rFonts w:asciiTheme="majorBidi" w:hAnsiTheme="majorBidi" w:cstheme="majorBidi"/>
          <w:b w:val="0"/>
          <w:bCs/>
          <w:color w:val="auto"/>
          <w:sz w:val="24"/>
          <w:szCs w:val="24"/>
        </w:rPr>
        <w:t xml:space="preserve">ietuvos </w:t>
      </w:r>
      <w:r w:rsidRPr="00C1159A">
        <w:rPr>
          <w:rFonts w:asciiTheme="majorBidi" w:hAnsiTheme="majorBidi" w:cstheme="majorBidi"/>
          <w:b w:val="0"/>
          <w:bCs/>
          <w:color w:val="auto"/>
          <w:sz w:val="24"/>
          <w:szCs w:val="24"/>
        </w:rPr>
        <w:t>R</w:t>
      </w:r>
      <w:r w:rsidR="00F4553E" w:rsidRPr="00C1159A">
        <w:rPr>
          <w:rFonts w:asciiTheme="majorBidi" w:hAnsiTheme="majorBidi" w:cstheme="majorBidi"/>
          <w:b w:val="0"/>
          <w:bCs/>
          <w:color w:val="auto"/>
          <w:sz w:val="24"/>
          <w:szCs w:val="24"/>
        </w:rPr>
        <w:t>espublikos</w:t>
      </w:r>
      <w:r w:rsidRPr="00C1159A">
        <w:rPr>
          <w:rFonts w:asciiTheme="majorBidi" w:hAnsiTheme="majorBidi" w:cstheme="majorBidi"/>
          <w:b w:val="0"/>
          <w:bCs/>
          <w:color w:val="auto"/>
          <w:sz w:val="24"/>
          <w:szCs w:val="24"/>
        </w:rPr>
        <w:t xml:space="preserve"> </w:t>
      </w:r>
      <w:r w:rsidR="00F4553E" w:rsidRPr="00C1159A">
        <w:rPr>
          <w:rFonts w:asciiTheme="majorBidi" w:hAnsiTheme="majorBidi" w:cstheme="majorBidi"/>
          <w:b w:val="0"/>
          <w:bCs/>
          <w:color w:val="auto"/>
          <w:sz w:val="24"/>
          <w:szCs w:val="24"/>
        </w:rPr>
        <w:t>k</w:t>
      </w:r>
      <w:r w:rsidRPr="00C1159A">
        <w:rPr>
          <w:rFonts w:asciiTheme="majorBidi" w:hAnsiTheme="majorBidi" w:cstheme="majorBidi"/>
          <w:b w:val="0"/>
          <w:bCs/>
          <w:color w:val="auto"/>
          <w:sz w:val="24"/>
          <w:szCs w:val="24"/>
        </w:rPr>
        <w:t xml:space="preserve">ultūros vertybių registro kodas 5272) vizualinės apsaugos </w:t>
      </w:r>
      <w:proofErr w:type="spellStart"/>
      <w:r w:rsidRPr="00C1159A">
        <w:rPr>
          <w:rFonts w:asciiTheme="majorBidi" w:hAnsiTheme="majorBidi" w:cstheme="majorBidi"/>
          <w:b w:val="0"/>
          <w:bCs/>
          <w:color w:val="auto"/>
          <w:sz w:val="24"/>
          <w:szCs w:val="24"/>
        </w:rPr>
        <w:t>pozonį</w:t>
      </w:r>
      <w:proofErr w:type="spellEnd"/>
      <w:r w:rsidRPr="00C1159A">
        <w:rPr>
          <w:rFonts w:asciiTheme="majorBidi" w:hAnsiTheme="majorBidi" w:cstheme="majorBidi"/>
          <w:b w:val="0"/>
          <w:bCs/>
          <w:color w:val="auto"/>
          <w:sz w:val="24"/>
          <w:szCs w:val="24"/>
        </w:rPr>
        <w:t xml:space="preserve">, bus įrengiama požeminiu </w:t>
      </w:r>
      <w:r w:rsidRPr="00C1159A">
        <w:rPr>
          <w:rFonts w:asciiTheme="majorBidi" w:hAnsiTheme="majorBidi" w:cstheme="majorBidi"/>
          <w:b w:val="0"/>
          <w:bCs/>
          <w:color w:val="auto"/>
          <w:sz w:val="24"/>
          <w:szCs w:val="24"/>
        </w:rPr>
        <w:lastRenderedPageBreak/>
        <w:t xml:space="preserve">kabeliu. Šis kabelis bus įrengtas ir susikirtime su esama 10 </w:t>
      </w:r>
      <w:proofErr w:type="spellStart"/>
      <w:r w:rsidRPr="00C1159A">
        <w:rPr>
          <w:rFonts w:asciiTheme="majorBidi" w:hAnsiTheme="majorBidi" w:cstheme="majorBidi"/>
          <w:b w:val="0"/>
          <w:bCs/>
          <w:color w:val="auto"/>
          <w:sz w:val="24"/>
          <w:szCs w:val="24"/>
        </w:rPr>
        <w:t>kV</w:t>
      </w:r>
      <w:proofErr w:type="spellEnd"/>
      <w:r w:rsidRPr="00C1159A">
        <w:rPr>
          <w:rFonts w:asciiTheme="majorBidi" w:hAnsiTheme="majorBidi" w:cstheme="majorBidi"/>
          <w:b w:val="0"/>
          <w:bCs/>
          <w:color w:val="auto"/>
          <w:sz w:val="24"/>
          <w:szCs w:val="24"/>
        </w:rPr>
        <w:t xml:space="preserve"> orine elektros </w:t>
      </w:r>
      <w:r w:rsidR="00CD2AE9" w:rsidRPr="00C1159A">
        <w:rPr>
          <w:rFonts w:asciiTheme="majorBidi" w:hAnsiTheme="majorBidi" w:cstheme="majorBidi"/>
          <w:b w:val="0"/>
          <w:bCs/>
          <w:color w:val="auto"/>
          <w:sz w:val="24"/>
          <w:szCs w:val="24"/>
        </w:rPr>
        <w:t xml:space="preserve">perdavimo </w:t>
      </w:r>
      <w:r w:rsidRPr="00C1159A">
        <w:rPr>
          <w:rFonts w:asciiTheme="majorBidi" w:hAnsiTheme="majorBidi" w:cstheme="majorBidi"/>
          <w:b w:val="0"/>
          <w:bCs/>
          <w:color w:val="auto"/>
          <w:sz w:val="24"/>
          <w:szCs w:val="24"/>
        </w:rPr>
        <w:t>linija netoli Šlikių kaimo.</w:t>
      </w:r>
    </w:p>
    <w:p w14:paraId="2FE71A2B" w14:textId="643B2F20" w:rsidR="00C36FFA" w:rsidRPr="005425E4" w:rsidRDefault="004734DF"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 xml:space="preserve">Planuojama </w:t>
      </w:r>
      <w:proofErr w:type="spellStart"/>
      <w:r w:rsidR="00C36FFA" w:rsidRPr="005425E4">
        <w:rPr>
          <w:rFonts w:ascii="Times New Roman" w:hAnsi="Times New Roman"/>
          <w:b w:val="0"/>
          <w:bCs/>
          <w:color w:val="auto"/>
          <w:sz w:val="24"/>
        </w:rPr>
        <w:t>Tarvainių</w:t>
      </w:r>
      <w:proofErr w:type="spellEnd"/>
      <w:r w:rsidR="00C36FFA" w:rsidRPr="005425E4">
        <w:rPr>
          <w:rFonts w:ascii="Times New Roman" w:hAnsi="Times New Roman"/>
          <w:b w:val="0"/>
          <w:bCs/>
          <w:color w:val="auto"/>
          <w:sz w:val="24"/>
        </w:rPr>
        <w:t xml:space="preserve"> traukos pastot</w:t>
      </w:r>
      <w:r w:rsidRPr="005425E4">
        <w:rPr>
          <w:rFonts w:ascii="Times New Roman" w:hAnsi="Times New Roman"/>
          <w:b w:val="0"/>
          <w:bCs/>
          <w:color w:val="auto"/>
          <w:sz w:val="24"/>
        </w:rPr>
        <w:t xml:space="preserve">ės </w:t>
      </w:r>
      <w:r w:rsidR="00C36FFA" w:rsidRPr="005425E4">
        <w:rPr>
          <w:rFonts w:ascii="Times New Roman" w:hAnsi="Times New Roman"/>
          <w:b w:val="0"/>
          <w:bCs/>
          <w:color w:val="auto"/>
          <w:sz w:val="24"/>
        </w:rPr>
        <w:t xml:space="preserve">(TPS2) </w:t>
      </w:r>
      <w:r w:rsidRPr="005425E4">
        <w:rPr>
          <w:rFonts w:ascii="Times New Roman" w:hAnsi="Times New Roman"/>
          <w:b w:val="0"/>
          <w:bCs/>
          <w:color w:val="auto"/>
          <w:sz w:val="24"/>
        </w:rPr>
        <w:t>L</w:t>
      </w:r>
      <w:r w:rsidR="00C36FFA" w:rsidRPr="005425E4">
        <w:rPr>
          <w:rFonts w:ascii="Times New Roman" w:hAnsi="Times New Roman"/>
          <w:b w:val="0"/>
          <w:bCs/>
          <w:color w:val="auto"/>
          <w:sz w:val="24"/>
        </w:rPr>
        <w:t>ankos Lauko kaimo, Plungės raj. sav. teritorijoje</w:t>
      </w:r>
      <w:r w:rsidRPr="005425E4">
        <w:rPr>
          <w:rFonts w:ascii="Times New Roman" w:hAnsi="Times New Roman"/>
          <w:b w:val="0"/>
          <w:bCs/>
          <w:color w:val="auto"/>
          <w:sz w:val="24"/>
        </w:rPr>
        <w:t>,</w:t>
      </w:r>
      <w:r w:rsidR="00C36FFA" w:rsidRPr="005425E4">
        <w:rPr>
          <w:rFonts w:ascii="Times New Roman" w:hAnsi="Times New Roman"/>
          <w:b w:val="0"/>
          <w:bCs/>
          <w:color w:val="auto"/>
          <w:sz w:val="24"/>
        </w:rPr>
        <w:t xml:space="preserve"> 110 </w:t>
      </w:r>
      <w:proofErr w:type="spellStart"/>
      <w:r w:rsidR="00C36FFA" w:rsidRPr="005425E4">
        <w:rPr>
          <w:rFonts w:ascii="Times New Roman" w:hAnsi="Times New Roman"/>
          <w:b w:val="0"/>
          <w:bCs/>
          <w:color w:val="auto"/>
          <w:sz w:val="24"/>
        </w:rPr>
        <w:t>kV</w:t>
      </w:r>
      <w:proofErr w:type="spellEnd"/>
      <w:r w:rsidR="00C36FFA" w:rsidRPr="005425E4">
        <w:rPr>
          <w:rFonts w:ascii="Times New Roman" w:hAnsi="Times New Roman"/>
          <w:b w:val="0"/>
          <w:bCs/>
          <w:color w:val="auto"/>
          <w:sz w:val="24"/>
        </w:rPr>
        <w:t xml:space="preserve"> orinė elektros perdavimo linija kerta esamą 10kV orinę elektros</w:t>
      </w:r>
      <w:r w:rsidR="00CD2AE9" w:rsidRPr="005425E4">
        <w:rPr>
          <w:rFonts w:ascii="Times New Roman" w:hAnsi="Times New Roman"/>
          <w:b w:val="0"/>
          <w:bCs/>
          <w:color w:val="auto"/>
          <w:sz w:val="24"/>
        </w:rPr>
        <w:t xml:space="preserve"> perdavimo</w:t>
      </w:r>
      <w:r w:rsidR="00C36FFA" w:rsidRPr="005425E4">
        <w:rPr>
          <w:rFonts w:ascii="Times New Roman" w:hAnsi="Times New Roman"/>
          <w:b w:val="0"/>
          <w:bCs/>
          <w:color w:val="auto"/>
          <w:sz w:val="24"/>
        </w:rPr>
        <w:t xml:space="preserve"> liniją, kurios atkarpą numatoma rekonstruoti pakeičiant į 10 </w:t>
      </w:r>
      <w:proofErr w:type="spellStart"/>
      <w:r w:rsidR="00C36FFA" w:rsidRPr="005425E4">
        <w:rPr>
          <w:rFonts w:ascii="Times New Roman" w:hAnsi="Times New Roman"/>
          <w:b w:val="0"/>
          <w:bCs/>
          <w:color w:val="auto"/>
          <w:sz w:val="24"/>
        </w:rPr>
        <w:t>kV</w:t>
      </w:r>
      <w:proofErr w:type="spellEnd"/>
      <w:r w:rsidR="00C36FFA" w:rsidRPr="005425E4">
        <w:rPr>
          <w:rFonts w:ascii="Times New Roman" w:hAnsi="Times New Roman"/>
          <w:b w:val="0"/>
          <w:bCs/>
          <w:color w:val="auto"/>
          <w:sz w:val="24"/>
        </w:rPr>
        <w:t xml:space="preserve"> požeminį kabelį (11 grafinis priedas). </w:t>
      </w:r>
    </w:p>
    <w:p w14:paraId="1F9F9C92" w14:textId="1D656121" w:rsidR="00B438A2" w:rsidRPr="005425E4" w:rsidRDefault="004734DF"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 xml:space="preserve">Planuojama </w:t>
      </w:r>
      <w:r w:rsidR="00B438A2" w:rsidRPr="005425E4">
        <w:rPr>
          <w:rFonts w:ascii="Times New Roman" w:hAnsi="Times New Roman"/>
          <w:b w:val="0"/>
          <w:bCs/>
          <w:color w:val="auto"/>
          <w:sz w:val="24"/>
        </w:rPr>
        <w:t>Linkaičių traukos pastot</w:t>
      </w:r>
      <w:r w:rsidRPr="005425E4">
        <w:rPr>
          <w:rFonts w:ascii="Times New Roman" w:hAnsi="Times New Roman"/>
          <w:b w:val="0"/>
          <w:bCs/>
          <w:color w:val="auto"/>
          <w:sz w:val="24"/>
        </w:rPr>
        <w:t xml:space="preserve">ės </w:t>
      </w:r>
      <w:r w:rsidR="00B438A2" w:rsidRPr="005425E4">
        <w:rPr>
          <w:rFonts w:ascii="Times New Roman" w:hAnsi="Times New Roman"/>
          <w:b w:val="0"/>
          <w:bCs/>
          <w:color w:val="auto"/>
          <w:sz w:val="24"/>
        </w:rPr>
        <w:t>(TPS3) Karčemų</w:t>
      </w:r>
      <w:r w:rsidRPr="005425E4">
        <w:rPr>
          <w:rFonts w:ascii="Times New Roman" w:hAnsi="Times New Roman"/>
          <w:b w:val="0"/>
          <w:bCs/>
          <w:color w:val="auto"/>
          <w:sz w:val="24"/>
        </w:rPr>
        <w:t xml:space="preserve"> k.</w:t>
      </w:r>
      <w:r w:rsidR="00B438A2" w:rsidRPr="005425E4">
        <w:rPr>
          <w:rFonts w:ascii="Times New Roman" w:hAnsi="Times New Roman"/>
          <w:b w:val="0"/>
          <w:bCs/>
          <w:color w:val="auto"/>
          <w:sz w:val="24"/>
        </w:rPr>
        <w:t>, Radviliškio raj. sav. teritorijoje</w:t>
      </w:r>
      <w:r w:rsidRPr="005425E4">
        <w:rPr>
          <w:rFonts w:ascii="Times New Roman" w:hAnsi="Times New Roman"/>
          <w:b w:val="0"/>
          <w:bCs/>
          <w:color w:val="auto"/>
          <w:sz w:val="24"/>
        </w:rPr>
        <w:t xml:space="preserve">, </w:t>
      </w:r>
      <w:r w:rsidR="00B438A2" w:rsidRPr="005425E4">
        <w:rPr>
          <w:rFonts w:ascii="Times New Roman" w:hAnsi="Times New Roman"/>
          <w:b w:val="0"/>
          <w:bCs/>
          <w:color w:val="auto"/>
          <w:sz w:val="24"/>
        </w:rPr>
        <w:t xml:space="preserve">110 </w:t>
      </w:r>
      <w:proofErr w:type="spellStart"/>
      <w:r w:rsidR="00B438A2" w:rsidRPr="005425E4">
        <w:rPr>
          <w:rFonts w:ascii="Times New Roman" w:hAnsi="Times New Roman"/>
          <w:b w:val="0"/>
          <w:bCs/>
          <w:color w:val="auto"/>
          <w:sz w:val="24"/>
        </w:rPr>
        <w:t>kV</w:t>
      </w:r>
      <w:proofErr w:type="spellEnd"/>
      <w:r w:rsidR="00B438A2" w:rsidRPr="005425E4">
        <w:rPr>
          <w:rFonts w:ascii="Times New Roman" w:hAnsi="Times New Roman"/>
          <w:b w:val="0"/>
          <w:bCs/>
          <w:color w:val="auto"/>
          <w:sz w:val="24"/>
        </w:rPr>
        <w:t xml:space="preserve"> orinė elektros perdavimo linija 2 vietose kerta esamas 10kV orines elektros linijas, kurių atkarpas numatoma rekonstruoti pakeičiant į 10 </w:t>
      </w:r>
      <w:proofErr w:type="spellStart"/>
      <w:r w:rsidR="00B438A2" w:rsidRPr="005425E4">
        <w:rPr>
          <w:rFonts w:ascii="Times New Roman" w:hAnsi="Times New Roman"/>
          <w:b w:val="0"/>
          <w:bCs/>
          <w:color w:val="auto"/>
          <w:sz w:val="24"/>
        </w:rPr>
        <w:t>kV</w:t>
      </w:r>
      <w:proofErr w:type="spellEnd"/>
      <w:r w:rsidR="00B438A2" w:rsidRPr="005425E4">
        <w:rPr>
          <w:rFonts w:ascii="Times New Roman" w:hAnsi="Times New Roman"/>
          <w:b w:val="0"/>
          <w:bCs/>
          <w:color w:val="auto"/>
          <w:sz w:val="24"/>
        </w:rPr>
        <w:t xml:space="preserve"> požeminius kabelius (12 grafinis priedas).</w:t>
      </w:r>
    </w:p>
    <w:p w14:paraId="6DC1B618" w14:textId="6C55067D" w:rsidR="002830E5" w:rsidRPr="005425E4" w:rsidRDefault="006D230D"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 xml:space="preserve">Į planuojamą </w:t>
      </w:r>
      <w:r w:rsidR="00A3665A" w:rsidRPr="005425E4">
        <w:rPr>
          <w:rFonts w:ascii="Times New Roman" w:hAnsi="Times New Roman"/>
          <w:b w:val="0"/>
          <w:bCs/>
          <w:color w:val="auto"/>
          <w:sz w:val="24"/>
        </w:rPr>
        <w:t>Žeimių traukos pastotė</w:t>
      </w:r>
      <w:r w:rsidRPr="005425E4">
        <w:rPr>
          <w:rFonts w:ascii="Times New Roman" w:hAnsi="Times New Roman"/>
          <w:b w:val="0"/>
          <w:bCs/>
          <w:color w:val="auto"/>
          <w:sz w:val="24"/>
        </w:rPr>
        <w:t xml:space="preserve">s </w:t>
      </w:r>
      <w:r w:rsidR="00A3665A" w:rsidRPr="005425E4">
        <w:rPr>
          <w:rFonts w:ascii="Times New Roman" w:hAnsi="Times New Roman"/>
          <w:b w:val="0"/>
          <w:bCs/>
          <w:color w:val="auto"/>
          <w:sz w:val="24"/>
        </w:rPr>
        <w:t xml:space="preserve">(TPS4) </w:t>
      </w:r>
      <w:r w:rsidRPr="005425E4">
        <w:rPr>
          <w:rFonts w:ascii="Times New Roman" w:hAnsi="Times New Roman"/>
          <w:b w:val="0"/>
          <w:bCs/>
          <w:color w:val="auto"/>
          <w:sz w:val="24"/>
        </w:rPr>
        <w:t xml:space="preserve">sklypą </w:t>
      </w:r>
      <w:proofErr w:type="spellStart"/>
      <w:r w:rsidR="00A3665A" w:rsidRPr="005425E4">
        <w:rPr>
          <w:rFonts w:ascii="Times New Roman" w:hAnsi="Times New Roman"/>
          <w:b w:val="0"/>
          <w:bCs/>
          <w:color w:val="auto"/>
          <w:sz w:val="24"/>
        </w:rPr>
        <w:t>Martyniškio</w:t>
      </w:r>
      <w:proofErr w:type="spellEnd"/>
      <w:r w:rsidR="00A3665A" w:rsidRPr="005425E4">
        <w:rPr>
          <w:rFonts w:ascii="Times New Roman" w:hAnsi="Times New Roman"/>
          <w:b w:val="0"/>
          <w:bCs/>
          <w:color w:val="auto"/>
          <w:sz w:val="24"/>
        </w:rPr>
        <w:t xml:space="preserve"> k</w:t>
      </w:r>
      <w:r w:rsidRPr="005425E4">
        <w:rPr>
          <w:rFonts w:ascii="Times New Roman" w:hAnsi="Times New Roman"/>
          <w:b w:val="0"/>
          <w:bCs/>
          <w:color w:val="auto"/>
          <w:sz w:val="24"/>
        </w:rPr>
        <w:t xml:space="preserve">., </w:t>
      </w:r>
      <w:r w:rsidR="00A3665A" w:rsidRPr="005425E4">
        <w:rPr>
          <w:rFonts w:ascii="Times New Roman" w:hAnsi="Times New Roman"/>
          <w:b w:val="0"/>
          <w:bCs/>
          <w:color w:val="auto"/>
          <w:sz w:val="24"/>
        </w:rPr>
        <w:t>Jonavos raj. sav. teritorijoje</w:t>
      </w:r>
      <w:r w:rsidRPr="005425E4">
        <w:rPr>
          <w:rFonts w:ascii="Times New Roman" w:hAnsi="Times New Roman"/>
          <w:b w:val="0"/>
          <w:bCs/>
          <w:color w:val="auto"/>
          <w:sz w:val="24"/>
        </w:rPr>
        <w:t>, patenka esama</w:t>
      </w:r>
      <w:r w:rsidR="00A3665A" w:rsidRPr="005425E4">
        <w:rPr>
          <w:rFonts w:ascii="Times New Roman" w:hAnsi="Times New Roman"/>
          <w:b w:val="0"/>
          <w:bCs/>
          <w:color w:val="auto"/>
          <w:sz w:val="24"/>
        </w:rPr>
        <w:t xml:space="preserve"> 10 </w:t>
      </w:r>
      <w:proofErr w:type="spellStart"/>
      <w:r w:rsidR="00A3665A" w:rsidRPr="005425E4">
        <w:rPr>
          <w:rFonts w:ascii="Times New Roman" w:hAnsi="Times New Roman"/>
          <w:b w:val="0"/>
          <w:bCs/>
          <w:color w:val="auto"/>
          <w:sz w:val="24"/>
        </w:rPr>
        <w:t>kV</w:t>
      </w:r>
      <w:proofErr w:type="spellEnd"/>
      <w:r w:rsidR="00A3665A" w:rsidRPr="005425E4">
        <w:rPr>
          <w:rFonts w:ascii="Times New Roman" w:hAnsi="Times New Roman"/>
          <w:b w:val="0"/>
          <w:bCs/>
          <w:color w:val="auto"/>
          <w:sz w:val="24"/>
        </w:rPr>
        <w:t xml:space="preserve"> orinė elektros linija, kurios atkarpą numatoma perkelti už traukos pastotės ribų įrengiant požeminį kabelį </w:t>
      </w:r>
      <w:r w:rsidRPr="005425E4">
        <w:rPr>
          <w:rFonts w:ascii="Times New Roman" w:hAnsi="Times New Roman"/>
          <w:b w:val="0"/>
          <w:bCs/>
          <w:color w:val="auto"/>
          <w:sz w:val="24"/>
        </w:rPr>
        <w:t xml:space="preserve">(13 grafinis priedas). </w:t>
      </w:r>
    </w:p>
    <w:p w14:paraId="664E682F" w14:textId="606E2CBE" w:rsidR="00973AD7" w:rsidRPr="005425E4" w:rsidRDefault="00A3665A"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Patikslinti 10</w:t>
      </w:r>
      <w:r w:rsidR="002830E5" w:rsidRPr="005425E4">
        <w:rPr>
          <w:rFonts w:ascii="Times New Roman" w:hAnsi="Times New Roman"/>
          <w:b w:val="0"/>
          <w:bCs/>
          <w:color w:val="auto"/>
          <w:sz w:val="24"/>
        </w:rPr>
        <w:t xml:space="preserve"> </w:t>
      </w:r>
      <w:proofErr w:type="spellStart"/>
      <w:r w:rsidRPr="005425E4">
        <w:rPr>
          <w:rFonts w:ascii="Times New Roman" w:hAnsi="Times New Roman"/>
          <w:b w:val="0"/>
          <w:bCs/>
          <w:color w:val="auto"/>
          <w:sz w:val="24"/>
        </w:rPr>
        <w:t>kV</w:t>
      </w:r>
      <w:proofErr w:type="spellEnd"/>
      <w:r w:rsidRPr="005425E4">
        <w:rPr>
          <w:rFonts w:ascii="Times New Roman" w:hAnsi="Times New Roman"/>
          <w:b w:val="0"/>
          <w:bCs/>
          <w:color w:val="auto"/>
          <w:sz w:val="24"/>
        </w:rPr>
        <w:t xml:space="preserve"> elektros linij</w:t>
      </w:r>
      <w:r w:rsidR="002830E5" w:rsidRPr="005425E4">
        <w:rPr>
          <w:rFonts w:ascii="Times New Roman" w:hAnsi="Times New Roman"/>
          <w:b w:val="0"/>
          <w:bCs/>
          <w:color w:val="auto"/>
          <w:sz w:val="24"/>
        </w:rPr>
        <w:t xml:space="preserve">ų rekonstrukcijos ir </w:t>
      </w:r>
      <w:r w:rsidR="006D230D" w:rsidRPr="005425E4">
        <w:rPr>
          <w:rFonts w:ascii="Times New Roman" w:hAnsi="Times New Roman"/>
          <w:b w:val="0"/>
          <w:bCs/>
          <w:color w:val="auto"/>
          <w:sz w:val="24"/>
        </w:rPr>
        <w:t xml:space="preserve">perkėlimo </w:t>
      </w:r>
      <w:r w:rsidRPr="005425E4">
        <w:rPr>
          <w:rFonts w:ascii="Times New Roman" w:hAnsi="Times New Roman"/>
          <w:b w:val="0"/>
          <w:bCs/>
          <w:color w:val="auto"/>
          <w:sz w:val="24"/>
        </w:rPr>
        <w:t>sprendiniai bus nustatyti rengiant statybos technin</w:t>
      </w:r>
      <w:r w:rsidR="00677BC4" w:rsidRPr="005425E4">
        <w:rPr>
          <w:rFonts w:ascii="Times New Roman" w:hAnsi="Times New Roman"/>
          <w:b w:val="0"/>
          <w:bCs/>
          <w:color w:val="auto"/>
          <w:sz w:val="24"/>
        </w:rPr>
        <w:t xml:space="preserve">ius </w:t>
      </w:r>
      <w:r w:rsidRPr="005425E4">
        <w:rPr>
          <w:rFonts w:ascii="Times New Roman" w:hAnsi="Times New Roman"/>
          <w:b w:val="0"/>
          <w:bCs/>
          <w:color w:val="auto"/>
          <w:sz w:val="24"/>
        </w:rPr>
        <w:t>projekt</w:t>
      </w:r>
      <w:r w:rsidR="00677BC4" w:rsidRPr="005425E4">
        <w:rPr>
          <w:rFonts w:ascii="Times New Roman" w:hAnsi="Times New Roman"/>
          <w:b w:val="0"/>
          <w:bCs/>
          <w:color w:val="auto"/>
          <w:sz w:val="24"/>
        </w:rPr>
        <w:t xml:space="preserve">us </w:t>
      </w:r>
      <w:r w:rsidRPr="005425E4">
        <w:rPr>
          <w:rFonts w:ascii="Times New Roman" w:hAnsi="Times New Roman"/>
          <w:b w:val="0"/>
          <w:bCs/>
          <w:color w:val="auto"/>
          <w:sz w:val="24"/>
        </w:rPr>
        <w:t xml:space="preserve">pagal </w:t>
      </w:r>
      <w:r w:rsidR="00A823C8" w:rsidRPr="005425E4">
        <w:rPr>
          <w:rFonts w:ascii="Times New Roman" w:hAnsi="Times New Roman"/>
          <w:b w:val="0"/>
          <w:bCs/>
          <w:color w:val="auto"/>
          <w:sz w:val="24"/>
        </w:rPr>
        <w:t>AB „</w:t>
      </w:r>
      <w:r w:rsidRPr="005425E4">
        <w:rPr>
          <w:rFonts w:ascii="Times New Roman" w:hAnsi="Times New Roman"/>
          <w:b w:val="0"/>
          <w:bCs/>
          <w:color w:val="auto"/>
          <w:sz w:val="24"/>
        </w:rPr>
        <w:t>Energijos skirstymo operatorius</w:t>
      </w:r>
      <w:r w:rsidR="00A823C8" w:rsidRPr="005425E4">
        <w:rPr>
          <w:rFonts w:ascii="Times New Roman" w:hAnsi="Times New Roman"/>
          <w:b w:val="0"/>
          <w:bCs/>
          <w:color w:val="auto"/>
          <w:sz w:val="24"/>
        </w:rPr>
        <w:t>“</w:t>
      </w:r>
      <w:r w:rsidRPr="005425E4">
        <w:rPr>
          <w:rFonts w:ascii="Times New Roman" w:hAnsi="Times New Roman"/>
          <w:b w:val="0"/>
          <w:bCs/>
          <w:color w:val="auto"/>
          <w:sz w:val="24"/>
        </w:rPr>
        <w:t xml:space="preserve"> išduotas technines sąlygas.</w:t>
      </w:r>
    </w:p>
    <w:p w14:paraId="1E3BCEA3" w14:textId="77777777" w:rsidR="0004490C" w:rsidRDefault="0004490C" w:rsidP="00C1159A">
      <w:pPr>
        <w:pStyle w:val="Antrat2"/>
        <w:numPr>
          <w:ilvl w:val="0"/>
          <w:numId w:val="0"/>
        </w:numPr>
        <w:spacing w:before="0" w:after="0"/>
        <w:jc w:val="center"/>
        <w:rPr>
          <w:shd w:val="clear" w:color="auto" w:fill="FFFFFF"/>
          <w:lang w:eastAsia="nl-NL"/>
        </w:rPr>
      </w:pPr>
    </w:p>
    <w:p w14:paraId="1E0CB524" w14:textId="3926BD60" w:rsidR="00C73516" w:rsidRPr="0074270E" w:rsidRDefault="00DB0672"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TRYLIK</w:t>
      </w:r>
      <w:r w:rsidR="00E57194" w:rsidRPr="0074270E">
        <w:rPr>
          <w:shd w:val="clear" w:color="auto" w:fill="FFFFFF"/>
          <w:lang w:eastAsia="nl-NL"/>
        </w:rPr>
        <w:t>TASIS</w:t>
      </w:r>
      <w:r w:rsidR="00C73516" w:rsidRPr="0074270E">
        <w:rPr>
          <w:shd w:val="clear" w:color="auto" w:fill="FFFFFF"/>
          <w:lang w:eastAsia="nl-NL"/>
        </w:rPr>
        <w:t xml:space="preserve"> SKIRSNIS</w:t>
      </w:r>
    </w:p>
    <w:p w14:paraId="4783B83A" w14:textId="6A8BB9AA" w:rsidR="00C73516" w:rsidRDefault="00C73516"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PAVIRŠINĖS NUOTEKOS</w:t>
      </w:r>
    </w:p>
    <w:p w14:paraId="0D5E92A4" w14:textId="77777777" w:rsidR="0004490C" w:rsidRPr="00302E7B" w:rsidRDefault="0004490C" w:rsidP="00C1159A">
      <w:pPr>
        <w:pStyle w:val="Documentdescription"/>
        <w:spacing w:before="0" w:after="0" w:line="240" w:lineRule="auto"/>
        <w:jc w:val="center"/>
        <w:rPr>
          <w:rFonts w:ascii="Times New Roman" w:hAnsi="Times New Roman"/>
          <w:color w:val="auto"/>
          <w:sz w:val="24"/>
          <w:szCs w:val="24"/>
        </w:rPr>
      </w:pPr>
    </w:p>
    <w:p w14:paraId="2ADF9A6E" w14:textId="114EA48E" w:rsidR="00415399" w:rsidRDefault="006D230D" w:rsidP="005425E4">
      <w:pPr>
        <w:pStyle w:val="0Body"/>
        <w:numPr>
          <w:ilvl w:val="0"/>
          <w:numId w:val="69"/>
        </w:numPr>
        <w:ind w:left="0" w:firstLine="284"/>
        <w:rPr>
          <w:rFonts w:ascii="Times New Roman" w:hAnsi="Times New Roman"/>
          <w:color w:val="000000"/>
          <w:sz w:val="24"/>
        </w:rPr>
      </w:pPr>
      <w:r w:rsidRPr="005425E4">
        <w:rPr>
          <w:rFonts w:ascii="Times New Roman" w:hAnsi="Times New Roman"/>
          <w:bCs/>
          <w:sz w:val="24"/>
          <w:szCs w:val="22"/>
        </w:rPr>
        <w:t>Traukos pastočių</w:t>
      </w:r>
      <w:r w:rsidRPr="00361042">
        <w:rPr>
          <w:rFonts w:ascii="Times New Roman" w:hAnsi="Times New Roman"/>
          <w:sz w:val="24"/>
          <w:lang w:bidi="lo-LA"/>
        </w:rPr>
        <w:t xml:space="preserve"> teritorijoje paviršinės nuotekos turi būti tvarkomos</w:t>
      </w:r>
      <w:r w:rsidR="00B94FDD" w:rsidRPr="00361042">
        <w:rPr>
          <w:rFonts w:ascii="Times New Roman" w:hAnsi="Times New Roman"/>
          <w:sz w:val="24"/>
          <w:lang w:bidi="lo-LA"/>
        </w:rPr>
        <w:t xml:space="preserve"> vadovaujantis</w:t>
      </w:r>
      <w:r w:rsidRPr="00361042">
        <w:rPr>
          <w:rFonts w:ascii="Times New Roman" w:hAnsi="Times New Roman"/>
          <w:sz w:val="24"/>
          <w:lang w:bidi="lo-LA"/>
        </w:rPr>
        <w:t xml:space="preserve"> </w:t>
      </w:r>
      <w:r w:rsidRPr="00361042">
        <w:rPr>
          <w:rFonts w:ascii="Times New Roman" w:hAnsi="Times New Roman"/>
          <w:color w:val="000000"/>
          <w:sz w:val="24"/>
        </w:rPr>
        <w:t>Paviršinių nuotekų tvarkymo reglamentu</w:t>
      </w:r>
      <w:r w:rsidR="0016542D">
        <w:rPr>
          <w:rStyle w:val="Puslapioinaosnuoroda"/>
          <w:rFonts w:ascii="Times New Roman" w:hAnsi="Times New Roman"/>
          <w:color w:val="000000"/>
          <w:sz w:val="24"/>
        </w:rPr>
        <w:footnoteReference w:id="7"/>
      </w:r>
      <w:r w:rsidR="00DF668E" w:rsidRPr="00361042">
        <w:rPr>
          <w:rFonts w:ascii="Times New Roman" w:hAnsi="Times New Roman"/>
          <w:color w:val="000000"/>
          <w:sz w:val="24"/>
        </w:rPr>
        <w:t>. Paviršinių nuotekų tvarkymo sprendiniai bus parinkti statybos techninio projekto metu įvertinus dangomis dengtų paviršių plotą.</w:t>
      </w:r>
    </w:p>
    <w:p w14:paraId="22B5F2CA" w14:textId="77777777" w:rsidR="0004490C" w:rsidRDefault="0004490C" w:rsidP="00C1159A">
      <w:pPr>
        <w:pStyle w:val="Antrat2"/>
        <w:numPr>
          <w:ilvl w:val="0"/>
          <w:numId w:val="0"/>
        </w:numPr>
        <w:spacing w:before="0" w:after="0"/>
        <w:jc w:val="center"/>
        <w:rPr>
          <w:shd w:val="clear" w:color="auto" w:fill="FFFFFF"/>
          <w:lang w:eastAsia="nl-NL"/>
        </w:rPr>
      </w:pPr>
    </w:p>
    <w:p w14:paraId="2B9E4A77" w14:textId="509C9967" w:rsidR="00C73516" w:rsidRPr="0074270E" w:rsidRDefault="00DB0672"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KETURIO</w:t>
      </w:r>
      <w:r w:rsidR="00E57194" w:rsidRPr="0074270E">
        <w:rPr>
          <w:shd w:val="clear" w:color="auto" w:fill="FFFFFF"/>
          <w:lang w:eastAsia="nl-NL"/>
        </w:rPr>
        <w:t xml:space="preserve">LIKTASIS </w:t>
      </w:r>
      <w:r w:rsidR="00C73516" w:rsidRPr="0074270E">
        <w:rPr>
          <w:shd w:val="clear" w:color="auto" w:fill="FFFFFF"/>
          <w:lang w:eastAsia="nl-NL"/>
        </w:rPr>
        <w:t>SKIRSNIS</w:t>
      </w:r>
    </w:p>
    <w:p w14:paraId="5AE38B00" w14:textId="59F72E68" w:rsidR="00C73516" w:rsidRDefault="00C73516"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DUJOT</w:t>
      </w:r>
      <w:r w:rsidR="00E57194" w:rsidRPr="00302E7B">
        <w:rPr>
          <w:rFonts w:ascii="Times New Roman" w:hAnsi="Times New Roman"/>
          <w:color w:val="auto"/>
          <w:sz w:val="24"/>
          <w:szCs w:val="24"/>
        </w:rPr>
        <w:t>I</w:t>
      </w:r>
      <w:r w:rsidRPr="00302E7B">
        <w:rPr>
          <w:rFonts w:ascii="Times New Roman" w:hAnsi="Times New Roman"/>
          <w:color w:val="auto"/>
          <w:sz w:val="24"/>
          <w:szCs w:val="24"/>
        </w:rPr>
        <w:t>EKIS</w:t>
      </w:r>
    </w:p>
    <w:p w14:paraId="7ABC2624" w14:textId="77777777" w:rsidR="0004490C" w:rsidRPr="00302E7B" w:rsidRDefault="0004490C" w:rsidP="00C1159A">
      <w:pPr>
        <w:pStyle w:val="Documentdescription"/>
        <w:spacing w:before="0" w:after="0" w:line="240" w:lineRule="auto"/>
        <w:jc w:val="center"/>
        <w:rPr>
          <w:rFonts w:ascii="Times New Roman" w:hAnsi="Times New Roman"/>
          <w:color w:val="auto"/>
          <w:sz w:val="24"/>
          <w:szCs w:val="24"/>
        </w:rPr>
      </w:pPr>
    </w:p>
    <w:p w14:paraId="70F5F4B3" w14:textId="779F418C" w:rsidR="00415399" w:rsidRPr="005425E4" w:rsidRDefault="005E73DA"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Kretingos traukos pastotė (TPS</w:t>
      </w:r>
      <w:r w:rsidR="00FE58D8" w:rsidRPr="005425E4">
        <w:rPr>
          <w:rFonts w:ascii="Times New Roman" w:hAnsi="Times New Roman"/>
          <w:b w:val="0"/>
          <w:bCs/>
          <w:color w:val="auto"/>
          <w:sz w:val="24"/>
        </w:rPr>
        <w:t xml:space="preserve">1) </w:t>
      </w:r>
      <w:r w:rsidR="00DF668E" w:rsidRPr="005425E4">
        <w:rPr>
          <w:rFonts w:ascii="Times New Roman" w:hAnsi="Times New Roman"/>
          <w:b w:val="0"/>
          <w:bCs/>
          <w:color w:val="auto"/>
          <w:sz w:val="24"/>
        </w:rPr>
        <w:t>Šlikių k., Klaipėdos raj. sav. teritorijoje, planuojama netoli magistralinio dujotiekio (Palangos DSS – Kretingos DSS)</w:t>
      </w:r>
      <w:r w:rsidR="009B7A12" w:rsidRPr="005425E4">
        <w:rPr>
          <w:rFonts w:ascii="Times New Roman" w:hAnsi="Times New Roman"/>
          <w:b w:val="0"/>
          <w:bCs/>
          <w:color w:val="auto"/>
          <w:sz w:val="24"/>
        </w:rPr>
        <w:t xml:space="preserve"> </w:t>
      </w:r>
      <w:r w:rsidR="00872FF4" w:rsidRPr="005425E4">
        <w:rPr>
          <w:rFonts w:ascii="Times New Roman" w:hAnsi="Times New Roman"/>
          <w:b w:val="0"/>
          <w:bCs/>
          <w:color w:val="auto"/>
          <w:sz w:val="24"/>
        </w:rPr>
        <w:t>–</w:t>
      </w:r>
      <w:r w:rsidR="009B7A12" w:rsidRPr="005425E4">
        <w:rPr>
          <w:rFonts w:ascii="Times New Roman" w:hAnsi="Times New Roman"/>
          <w:b w:val="0"/>
          <w:bCs/>
          <w:color w:val="auto"/>
          <w:sz w:val="24"/>
        </w:rPr>
        <w:t xml:space="preserve"> t</w:t>
      </w:r>
      <w:r w:rsidR="00DF668E" w:rsidRPr="005425E4">
        <w:rPr>
          <w:rFonts w:ascii="Times New Roman" w:hAnsi="Times New Roman"/>
          <w:b w:val="0"/>
          <w:bCs/>
          <w:color w:val="auto"/>
          <w:sz w:val="24"/>
        </w:rPr>
        <w:t xml:space="preserve">raukos pastotės aikštelė ir </w:t>
      </w:r>
      <w:r w:rsidR="002569E0" w:rsidRPr="005425E4">
        <w:rPr>
          <w:rFonts w:ascii="Times New Roman" w:hAnsi="Times New Roman"/>
          <w:b w:val="0"/>
          <w:bCs/>
          <w:color w:val="auto"/>
          <w:sz w:val="24"/>
        </w:rPr>
        <w:t xml:space="preserve">didžioji </w:t>
      </w:r>
      <w:r w:rsidR="00DF668E" w:rsidRPr="005425E4">
        <w:rPr>
          <w:rFonts w:ascii="Times New Roman" w:hAnsi="Times New Roman"/>
          <w:b w:val="0"/>
          <w:bCs/>
          <w:color w:val="auto"/>
          <w:sz w:val="24"/>
        </w:rPr>
        <w:t>privaži</w:t>
      </w:r>
      <w:r w:rsidR="00872FF4" w:rsidRPr="005425E4">
        <w:rPr>
          <w:rFonts w:ascii="Times New Roman" w:hAnsi="Times New Roman"/>
          <w:b w:val="0"/>
          <w:bCs/>
          <w:color w:val="auto"/>
          <w:sz w:val="24"/>
        </w:rPr>
        <w:t>uojamojo</w:t>
      </w:r>
      <w:r w:rsidR="00DF668E" w:rsidRPr="005425E4">
        <w:rPr>
          <w:rFonts w:ascii="Times New Roman" w:hAnsi="Times New Roman"/>
          <w:b w:val="0"/>
          <w:bCs/>
          <w:color w:val="auto"/>
          <w:sz w:val="24"/>
        </w:rPr>
        <w:t xml:space="preserve"> </w:t>
      </w:r>
      <w:r w:rsidR="008564AB" w:rsidRPr="005425E4">
        <w:rPr>
          <w:rFonts w:ascii="Times New Roman" w:hAnsi="Times New Roman"/>
          <w:b w:val="0"/>
          <w:bCs/>
          <w:color w:val="auto"/>
          <w:sz w:val="24"/>
        </w:rPr>
        <w:t xml:space="preserve">kelio dalis </w:t>
      </w:r>
      <w:r w:rsidR="00DF668E" w:rsidRPr="005425E4">
        <w:rPr>
          <w:rFonts w:ascii="Times New Roman" w:hAnsi="Times New Roman"/>
          <w:b w:val="0"/>
          <w:bCs/>
          <w:color w:val="auto"/>
          <w:sz w:val="24"/>
        </w:rPr>
        <w:t>planuojam</w:t>
      </w:r>
      <w:r w:rsidR="008564AB" w:rsidRPr="005425E4">
        <w:rPr>
          <w:rFonts w:ascii="Times New Roman" w:hAnsi="Times New Roman"/>
          <w:b w:val="0"/>
          <w:bCs/>
          <w:color w:val="auto"/>
          <w:sz w:val="24"/>
        </w:rPr>
        <w:t>a</w:t>
      </w:r>
      <w:r w:rsidR="00DF668E" w:rsidRPr="005425E4">
        <w:rPr>
          <w:rFonts w:ascii="Times New Roman" w:hAnsi="Times New Roman"/>
          <w:b w:val="0"/>
          <w:bCs/>
          <w:color w:val="auto"/>
          <w:sz w:val="24"/>
        </w:rPr>
        <w:t xml:space="preserve"> už vietovės klasės vieneto ribų (</w:t>
      </w:r>
      <w:r w:rsidR="009B7A12" w:rsidRPr="005425E4">
        <w:rPr>
          <w:rFonts w:ascii="Times New Roman" w:hAnsi="Times New Roman"/>
          <w:b w:val="0"/>
          <w:bCs/>
          <w:color w:val="auto"/>
          <w:sz w:val="24"/>
        </w:rPr>
        <w:t xml:space="preserve">200 m nuo magistralinio dujotiekio vamzdyno ašies). </w:t>
      </w:r>
      <w:r w:rsidR="00F41BE9" w:rsidRPr="005425E4">
        <w:rPr>
          <w:rFonts w:ascii="Times New Roman" w:hAnsi="Times New Roman"/>
          <w:b w:val="0"/>
          <w:bCs/>
          <w:color w:val="auto"/>
          <w:sz w:val="24"/>
        </w:rPr>
        <w:t xml:space="preserve">Planuojama </w:t>
      </w:r>
      <w:r w:rsidR="009B7A12" w:rsidRPr="005425E4">
        <w:rPr>
          <w:rFonts w:ascii="Times New Roman" w:hAnsi="Times New Roman"/>
          <w:b w:val="0"/>
          <w:bCs/>
          <w:color w:val="auto"/>
          <w:sz w:val="24"/>
        </w:rPr>
        <w:t>Kretingos traukos pastotės (TPS</w:t>
      </w:r>
      <w:r w:rsidR="007D54C5" w:rsidRPr="005425E4">
        <w:rPr>
          <w:rFonts w:ascii="Times New Roman" w:hAnsi="Times New Roman"/>
          <w:b w:val="0"/>
          <w:bCs/>
          <w:color w:val="auto"/>
          <w:sz w:val="24"/>
        </w:rPr>
        <w:t xml:space="preserve">1) </w:t>
      </w:r>
      <w:r w:rsidR="00B167F5" w:rsidRPr="005425E4">
        <w:rPr>
          <w:rFonts w:ascii="Times New Roman" w:hAnsi="Times New Roman"/>
          <w:b w:val="0"/>
          <w:bCs/>
          <w:color w:val="auto"/>
          <w:sz w:val="24"/>
        </w:rPr>
        <w:t xml:space="preserve">110 </w:t>
      </w:r>
      <w:proofErr w:type="spellStart"/>
      <w:r w:rsidR="00B167F5" w:rsidRPr="005425E4">
        <w:rPr>
          <w:rFonts w:ascii="Times New Roman" w:hAnsi="Times New Roman"/>
          <w:b w:val="0"/>
          <w:bCs/>
          <w:color w:val="auto"/>
          <w:sz w:val="24"/>
        </w:rPr>
        <w:t>kV</w:t>
      </w:r>
      <w:proofErr w:type="spellEnd"/>
      <w:r w:rsidR="00B167F5" w:rsidRPr="005425E4">
        <w:rPr>
          <w:rFonts w:ascii="Times New Roman" w:hAnsi="Times New Roman"/>
          <w:b w:val="0"/>
          <w:bCs/>
          <w:color w:val="auto"/>
          <w:sz w:val="24"/>
        </w:rPr>
        <w:t xml:space="preserve"> elektros perdavimo orinė linija k</w:t>
      </w:r>
      <w:r w:rsidR="00F41BE9" w:rsidRPr="005425E4">
        <w:rPr>
          <w:rFonts w:ascii="Times New Roman" w:hAnsi="Times New Roman"/>
          <w:b w:val="0"/>
          <w:bCs/>
          <w:color w:val="auto"/>
          <w:sz w:val="24"/>
        </w:rPr>
        <w:t xml:space="preserve">irs </w:t>
      </w:r>
      <w:r w:rsidR="00B167F5" w:rsidRPr="005425E4">
        <w:rPr>
          <w:rFonts w:ascii="Times New Roman" w:hAnsi="Times New Roman"/>
          <w:b w:val="0"/>
          <w:bCs/>
          <w:color w:val="auto"/>
          <w:sz w:val="24"/>
        </w:rPr>
        <w:t>magistralinį dujotiekį apie 90</w:t>
      </w:r>
      <w:r w:rsidR="00175510" w:rsidRPr="005425E4">
        <w:rPr>
          <w:rFonts w:ascii="Times New Roman" w:hAnsi="Times New Roman"/>
          <w:b w:val="0"/>
          <w:bCs/>
          <w:color w:val="auto"/>
          <w:sz w:val="24"/>
        </w:rPr>
        <w:t>º kampu</w:t>
      </w:r>
      <w:r w:rsidR="00F806C9" w:rsidRPr="005425E4">
        <w:rPr>
          <w:rFonts w:ascii="Times New Roman" w:hAnsi="Times New Roman"/>
          <w:b w:val="0"/>
          <w:bCs/>
          <w:color w:val="auto"/>
          <w:sz w:val="24"/>
        </w:rPr>
        <w:t xml:space="preserve">, </w:t>
      </w:r>
      <w:r w:rsidR="00AE52DA" w:rsidRPr="005425E4">
        <w:rPr>
          <w:rFonts w:ascii="Times New Roman" w:hAnsi="Times New Roman"/>
          <w:b w:val="0"/>
          <w:bCs/>
          <w:color w:val="auto"/>
          <w:sz w:val="24"/>
        </w:rPr>
        <w:t xml:space="preserve">elektros </w:t>
      </w:r>
      <w:r w:rsidR="00CD0916" w:rsidRPr="005425E4">
        <w:rPr>
          <w:rFonts w:ascii="Times New Roman" w:hAnsi="Times New Roman"/>
          <w:b w:val="0"/>
          <w:bCs/>
          <w:color w:val="auto"/>
          <w:sz w:val="24"/>
        </w:rPr>
        <w:t xml:space="preserve">linijos </w:t>
      </w:r>
      <w:r w:rsidR="00692653" w:rsidRPr="005425E4">
        <w:rPr>
          <w:rFonts w:ascii="Times New Roman" w:hAnsi="Times New Roman"/>
          <w:b w:val="0"/>
          <w:bCs/>
          <w:color w:val="auto"/>
          <w:sz w:val="24"/>
        </w:rPr>
        <w:t xml:space="preserve">statybai </w:t>
      </w:r>
      <w:r w:rsidR="00AB59E2" w:rsidRPr="005425E4">
        <w:rPr>
          <w:rFonts w:ascii="Times New Roman" w:hAnsi="Times New Roman"/>
          <w:b w:val="0"/>
          <w:bCs/>
          <w:color w:val="auto"/>
          <w:sz w:val="24"/>
        </w:rPr>
        <w:lastRenderedPageBreak/>
        <w:t>magistralinio dujotiekio vietovės klasės vieneto ter</w:t>
      </w:r>
      <w:r w:rsidR="00F41BE9" w:rsidRPr="005425E4">
        <w:rPr>
          <w:rFonts w:ascii="Times New Roman" w:hAnsi="Times New Roman"/>
          <w:b w:val="0"/>
          <w:bCs/>
          <w:color w:val="auto"/>
          <w:sz w:val="24"/>
        </w:rPr>
        <w:t>itorij</w:t>
      </w:r>
      <w:r w:rsidR="00692653" w:rsidRPr="005425E4">
        <w:rPr>
          <w:rFonts w:ascii="Times New Roman" w:hAnsi="Times New Roman"/>
          <w:b w:val="0"/>
          <w:bCs/>
          <w:color w:val="auto"/>
          <w:sz w:val="24"/>
        </w:rPr>
        <w:t xml:space="preserve">oje turi pritarti </w:t>
      </w:r>
      <w:r w:rsidR="00477900" w:rsidRPr="005425E4">
        <w:rPr>
          <w:rFonts w:ascii="Times New Roman" w:hAnsi="Times New Roman"/>
          <w:b w:val="0"/>
          <w:bCs/>
          <w:color w:val="auto"/>
          <w:sz w:val="24"/>
        </w:rPr>
        <w:t>dujotiek</w:t>
      </w:r>
      <w:r w:rsidR="00692653" w:rsidRPr="005425E4">
        <w:rPr>
          <w:rFonts w:ascii="Times New Roman" w:hAnsi="Times New Roman"/>
          <w:b w:val="0"/>
          <w:bCs/>
          <w:color w:val="auto"/>
          <w:sz w:val="24"/>
        </w:rPr>
        <w:t xml:space="preserve">io valdytojas </w:t>
      </w:r>
      <w:r w:rsidR="00872FF4" w:rsidRPr="005425E4">
        <w:rPr>
          <w:rFonts w:ascii="Times New Roman" w:hAnsi="Times New Roman"/>
          <w:b w:val="0"/>
          <w:bCs/>
          <w:color w:val="auto"/>
          <w:sz w:val="24"/>
        </w:rPr>
        <w:t>AB „</w:t>
      </w:r>
      <w:proofErr w:type="spellStart"/>
      <w:r w:rsidR="0097618A" w:rsidRPr="005425E4">
        <w:rPr>
          <w:rFonts w:ascii="Times New Roman" w:hAnsi="Times New Roman"/>
          <w:b w:val="0"/>
          <w:bCs/>
          <w:color w:val="auto"/>
          <w:sz w:val="24"/>
        </w:rPr>
        <w:t>Amber</w:t>
      </w:r>
      <w:proofErr w:type="spellEnd"/>
      <w:r w:rsidR="0097618A" w:rsidRPr="005425E4">
        <w:rPr>
          <w:rFonts w:ascii="Times New Roman" w:hAnsi="Times New Roman"/>
          <w:b w:val="0"/>
          <w:bCs/>
          <w:color w:val="auto"/>
          <w:sz w:val="24"/>
        </w:rPr>
        <w:t xml:space="preserve"> </w:t>
      </w:r>
      <w:proofErr w:type="spellStart"/>
      <w:r w:rsidR="0097618A" w:rsidRPr="005425E4">
        <w:rPr>
          <w:rFonts w:ascii="Times New Roman" w:hAnsi="Times New Roman"/>
          <w:b w:val="0"/>
          <w:bCs/>
          <w:color w:val="auto"/>
          <w:sz w:val="24"/>
        </w:rPr>
        <w:t>Grid</w:t>
      </w:r>
      <w:proofErr w:type="spellEnd"/>
      <w:r w:rsidR="00872FF4" w:rsidRPr="005425E4">
        <w:rPr>
          <w:rFonts w:ascii="Times New Roman" w:hAnsi="Times New Roman"/>
          <w:b w:val="0"/>
          <w:bCs/>
          <w:color w:val="auto"/>
          <w:sz w:val="24"/>
        </w:rPr>
        <w:t>“</w:t>
      </w:r>
      <w:r w:rsidR="0097618A" w:rsidRPr="005425E4">
        <w:rPr>
          <w:rFonts w:ascii="Times New Roman" w:hAnsi="Times New Roman"/>
          <w:b w:val="0"/>
          <w:bCs/>
          <w:color w:val="auto"/>
          <w:sz w:val="24"/>
        </w:rPr>
        <w:t>.</w:t>
      </w:r>
    </w:p>
    <w:p w14:paraId="1A0DDFF5" w14:textId="77777777" w:rsidR="00AA44A9" w:rsidRDefault="00AA44A9" w:rsidP="00C1159A">
      <w:pPr>
        <w:pStyle w:val="01sk"/>
        <w:numPr>
          <w:ilvl w:val="0"/>
          <w:numId w:val="0"/>
        </w:numPr>
        <w:spacing w:before="0" w:after="0" w:line="240" w:lineRule="auto"/>
        <w:jc w:val="center"/>
      </w:pPr>
    </w:p>
    <w:p w14:paraId="7152222B" w14:textId="721E9382" w:rsidR="00D64824" w:rsidRPr="00B916C4" w:rsidRDefault="002D02B0" w:rsidP="00C1159A">
      <w:pPr>
        <w:pStyle w:val="01sk"/>
        <w:numPr>
          <w:ilvl w:val="0"/>
          <w:numId w:val="0"/>
        </w:numPr>
        <w:spacing w:before="0" w:after="0" w:line="240" w:lineRule="auto"/>
        <w:jc w:val="center"/>
      </w:pPr>
      <w:r w:rsidRPr="00EE0927">
        <w:t>V SKYRIUS</w:t>
      </w:r>
    </w:p>
    <w:p w14:paraId="31F48513" w14:textId="260764ED" w:rsidR="002D02B0" w:rsidRDefault="002D02B0"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SPRENDINIŲ SĄSAJOS SU SPR</w:t>
      </w:r>
      <w:r w:rsidR="00E57194" w:rsidRPr="00302E7B">
        <w:rPr>
          <w:rFonts w:ascii="Times New Roman" w:hAnsi="Times New Roman"/>
          <w:color w:val="auto"/>
          <w:sz w:val="24"/>
          <w:szCs w:val="24"/>
        </w:rPr>
        <w:t>A</w:t>
      </w:r>
      <w:r w:rsidRPr="00302E7B">
        <w:rPr>
          <w:rFonts w:ascii="Times New Roman" w:hAnsi="Times New Roman"/>
          <w:color w:val="auto"/>
          <w:sz w:val="24"/>
          <w:szCs w:val="24"/>
        </w:rPr>
        <w:t>TEGINIAIS IR TERITOTIJŲ PLANAVIMO DOKUMENTAIS</w:t>
      </w:r>
      <w:bookmarkStart w:id="62" w:name="_Toc78894914"/>
    </w:p>
    <w:p w14:paraId="04B7A581" w14:textId="77777777" w:rsidR="00AA44A9" w:rsidRPr="00302E7B" w:rsidRDefault="00AA44A9" w:rsidP="00C1159A">
      <w:pPr>
        <w:pStyle w:val="Documentdescription"/>
        <w:spacing w:before="0" w:after="0" w:line="240" w:lineRule="auto"/>
        <w:jc w:val="center"/>
        <w:rPr>
          <w:rFonts w:ascii="Times New Roman" w:hAnsi="Times New Roman"/>
          <w:color w:val="auto"/>
          <w:sz w:val="24"/>
          <w:szCs w:val="24"/>
        </w:rPr>
      </w:pPr>
    </w:p>
    <w:p w14:paraId="3BB061A4" w14:textId="37E377AA" w:rsidR="002D02B0" w:rsidRPr="0074270E" w:rsidRDefault="002D02B0"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PIRMASIS SKIRSNIS</w:t>
      </w:r>
    </w:p>
    <w:p w14:paraId="42BB1BDE" w14:textId="1F41F507" w:rsidR="009A44E7" w:rsidRDefault="002D02B0"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SPRENDINIŲ SĄSAJOS SU PATVIRTINTAIS ILGALAIKIAIS AR VIDUTINĖS TRUKMĖS STRATEGINIO PLANAVIMO DOKUMENTAIS</w:t>
      </w:r>
      <w:bookmarkEnd w:id="62"/>
    </w:p>
    <w:p w14:paraId="4061BDF2" w14:textId="77777777" w:rsidR="00AA44A9" w:rsidRPr="00302E7B" w:rsidRDefault="00AA44A9" w:rsidP="00C1159A">
      <w:pPr>
        <w:pStyle w:val="Documentdescription"/>
        <w:spacing w:before="0" w:after="0" w:line="240" w:lineRule="auto"/>
        <w:jc w:val="center"/>
        <w:rPr>
          <w:rFonts w:ascii="Times New Roman" w:hAnsi="Times New Roman"/>
          <w:color w:val="auto"/>
          <w:sz w:val="24"/>
          <w:szCs w:val="24"/>
        </w:rPr>
      </w:pPr>
    </w:p>
    <w:bookmarkEnd w:id="57"/>
    <w:p w14:paraId="1E996765" w14:textId="33D61FB4" w:rsidR="004B13D9" w:rsidRPr="005425E4" w:rsidRDefault="004B13D9"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Lietuvos geležinkelio kelių elektrifikavimas yra viena iš TEN-T plėtros gairių nuostatų. Elektrifikavus geležinkelių tinklą, būtų sudarytos sąlygos pereiti nuo iškastinio kuro prie atsinaujinančių energijos išteklių naudojimo geležinkelių transporto sektoriuje, sumažinti neigiamą poveikį aplinkai ir padidinti geležinkelių transporto patrauklumą keleiviams, kroviniams vežti naudo</w:t>
      </w:r>
      <w:r w:rsidR="00EE0927" w:rsidRPr="005425E4">
        <w:rPr>
          <w:rFonts w:ascii="Times New Roman" w:hAnsi="Times New Roman"/>
          <w:b w:val="0"/>
          <w:bCs/>
          <w:color w:val="auto"/>
          <w:sz w:val="24"/>
        </w:rPr>
        <w:t>ti</w:t>
      </w:r>
      <w:r w:rsidRPr="005425E4">
        <w:rPr>
          <w:rFonts w:ascii="Times New Roman" w:hAnsi="Times New Roman"/>
          <w:b w:val="0"/>
          <w:bCs/>
          <w:color w:val="auto"/>
          <w:sz w:val="24"/>
        </w:rPr>
        <w:t xml:space="preserve"> aplinką tausojančias priemones.</w:t>
      </w:r>
    </w:p>
    <w:p w14:paraId="7E20534C" w14:textId="26AA6D47" w:rsidR="004B13D9" w:rsidRPr="005425E4" w:rsidRDefault="004B13D9" w:rsidP="005425E4">
      <w:pPr>
        <w:pStyle w:val="Documentdescription"/>
        <w:numPr>
          <w:ilvl w:val="0"/>
          <w:numId w:val="69"/>
        </w:numPr>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IX B geležinkelių transporto koridoriaus elektrifikavimas numatytas Nacionalinė</w:t>
      </w:r>
      <w:r w:rsidR="00EE0927" w:rsidRPr="005425E4">
        <w:rPr>
          <w:rFonts w:ascii="Times New Roman" w:hAnsi="Times New Roman"/>
          <w:b w:val="0"/>
          <w:bCs/>
          <w:color w:val="auto"/>
          <w:sz w:val="24"/>
        </w:rPr>
        <w:t>je</w:t>
      </w:r>
      <w:r w:rsidRPr="005425E4">
        <w:rPr>
          <w:rFonts w:ascii="Times New Roman" w:hAnsi="Times New Roman"/>
          <w:b w:val="0"/>
          <w:bCs/>
          <w:color w:val="auto"/>
          <w:sz w:val="24"/>
        </w:rPr>
        <w:t xml:space="preserve"> susisiekimo plėtros 2014–2022 metų programoje (toliau – Plėtros programa), patvirtintoje Lietuvos Respublikos Vyriausybės 2013</w:t>
      </w:r>
      <w:r w:rsidR="00E57194" w:rsidRPr="005425E4">
        <w:rPr>
          <w:rFonts w:ascii="Times New Roman" w:hAnsi="Times New Roman"/>
          <w:b w:val="0"/>
          <w:bCs/>
          <w:color w:val="auto"/>
          <w:sz w:val="24"/>
        </w:rPr>
        <w:t xml:space="preserve"> m. gruodžio </w:t>
      </w:r>
      <w:r w:rsidRPr="005425E4">
        <w:rPr>
          <w:rFonts w:ascii="Times New Roman" w:hAnsi="Times New Roman"/>
          <w:b w:val="0"/>
          <w:bCs/>
          <w:color w:val="auto"/>
          <w:sz w:val="24"/>
        </w:rPr>
        <w:t>18</w:t>
      </w:r>
      <w:r w:rsidR="00E57194" w:rsidRPr="005425E4">
        <w:rPr>
          <w:rFonts w:ascii="Times New Roman" w:hAnsi="Times New Roman"/>
          <w:b w:val="0"/>
          <w:bCs/>
          <w:color w:val="auto"/>
          <w:sz w:val="24"/>
        </w:rPr>
        <w:t xml:space="preserve"> d.</w:t>
      </w:r>
      <w:r w:rsidRPr="005425E4">
        <w:rPr>
          <w:rFonts w:ascii="Times New Roman" w:hAnsi="Times New Roman"/>
          <w:b w:val="0"/>
          <w:bCs/>
          <w:color w:val="auto"/>
          <w:sz w:val="24"/>
        </w:rPr>
        <w:t xml:space="preserve"> nutarimu Nr. 1253 „Dėl Nacionalinės susisiekimo plėtros 2014–2022 metų programos patvirtinimo“. Pirmasis Plėtros programos tikslas </w:t>
      </w:r>
      <w:r w:rsidR="00EE0927" w:rsidRPr="005425E4">
        <w:rPr>
          <w:rFonts w:ascii="Times New Roman" w:hAnsi="Times New Roman"/>
          <w:b w:val="0"/>
          <w:bCs/>
          <w:color w:val="auto"/>
          <w:sz w:val="24"/>
        </w:rPr>
        <w:t>–</w:t>
      </w:r>
      <w:r w:rsidRPr="005425E4">
        <w:rPr>
          <w:rFonts w:ascii="Times New Roman" w:hAnsi="Times New Roman"/>
          <w:b w:val="0"/>
          <w:bCs/>
          <w:color w:val="auto"/>
          <w:sz w:val="24"/>
        </w:rPr>
        <w:t xml:space="preserve"> modernizuoti ir plėtoti Lietuvos susisiekimo infrastruktūrą, kuri</w:t>
      </w:r>
      <w:r w:rsidR="00EE0927" w:rsidRPr="005425E4">
        <w:rPr>
          <w:rFonts w:ascii="Times New Roman" w:hAnsi="Times New Roman"/>
          <w:b w:val="0"/>
          <w:bCs/>
          <w:color w:val="auto"/>
          <w:sz w:val="24"/>
        </w:rPr>
        <w:t>am</w:t>
      </w:r>
      <w:r w:rsidRPr="005425E4">
        <w:rPr>
          <w:rFonts w:ascii="Times New Roman" w:hAnsi="Times New Roman"/>
          <w:b w:val="0"/>
          <w:bCs/>
          <w:color w:val="auto"/>
          <w:sz w:val="24"/>
        </w:rPr>
        <w:t xml:space="preserve"> įgyvendin</w:t>
      </w:r>
      <w:r w:rsidR="00EE0927" w:rsidRPr="005425E4">
        <w:rPr>
          <w:rFonts w:ascii="Times New Roman" w:hAnsi="Times New Roman"/>
          <w:b w:val="0"/>
          <w:bCs/>
          <w:color w:val="auto"/>
          <w:sz w:val="24"/>
        </w:rPr>
        <w:t>t</w:t>
      </w:r>
      <w:r w:rsidRPr="005425E4">
        <w:rPr>
          <w:rFonts w:ascii="Times New Roman" w:hAnsi="Times New Roman"/>
          <w:b w:val="0"/>
          <w:bCs/>
          <w:color w:val="auto"/>
          <w:sz w:val="24"/>
        </w:rPr>
        <w:t xml:space="preserve">i numatytas uždavinys </w:t>
      </w:r>
      <w:r w:rsidR="00EE0927" w:rsidRPr="005425E4">
        <w:rPr>
          <w:rFonts w:ascii="Times New Roman" w:hAnsi="Times New Roman"/>
          <w:b w:val="0"/>
          <w:bCs/>
          <w:color w:val="auto"/>
          <w:sz w:val="24"/>
        </w:rPr>
        <w:t>–</w:t>
      </w:r>
      <w:r w:rsidRPr="005425E4">
        <w:rPr>
          <w:rFonts w:ascii="Times New Roman" w:hAnsi="Times New Roman"/>
          <w:b w:val="0"/>
          <w:bCs/>
          <w:color w:val="auto"/>
          <w:sz w:val="24"/>
        </w:rPr>
        <w:t xml:space="preserve"> modernizuoti ir plėsti tarptautinės ir vietinės reikšmės geležinkelių infrastruktūrą (modernizuoti signalizacijos ir elektros tiekimo įrenginius, jungiamąsias linijas, tiesti naujus kelius I geležinkelių transporto koridoriuje ir antruosius kelius IX geležinkelių transporto koridoriuje, elektrifikuoti IX</w:t>
      </w:r>
      <w:r w:rsidR="00C47AF8" w:rsidRPr="005425E4">
        <w:rPr>
          <w:rFonts w:ascii="Times New Roman" w:hAnsi="Times New Roman"/>
          <w:b w:val="0"/>
          <w:bCs/>
          <w:color w:val="auto"/>
          <w:sz w:val="24"/>
        </w:rPr>
        <w:t> </w:t>
      </w:r>
      <w:r w:rsidRPr="005425E4">
        <w:rPr>
          <w:rFonts w:ascii="Times New Roman" w:hAnsi="Times New Roman"/>
          <w:b w:val="0"/>
          <w:bCs/>
          <w:color w:val="auto"/>
          <w:sz w:val="24"/>
        </w:rPr>
        <w:t>B geležinkelių transporto koridoriaus geležinkelių linijas).</w:t>
      </w:r>
    </w:p>
    <w:p w14:paraId="59BEDF29" w14:textId="77777777" w:rsidR="00AA44A9" w:rsidRDefault="00AA44A9" w:rsidP="00C1159A">
      <w:pPr>
        <w:pStyle w:val="Antrat2"/>
        <w:numPr>
          <w:ilvl w:val="0"/>
          <w:numId w:val="0"/>
        </w:numPr>
        <w:spacing w:before="0" w:after="0"/>
        <w:jc w:val="center"/>
        <w:rPr>
          <w:shd w:val="clear" w:color="auto" w:fill="FFFFFF"/>
          <w:lang w:eastAsia="nl-NL"/>
        </w:rPr>
      </w:pPr>
    </w:p>
    <w:p w14:paraId="544649E5" w14:textId="78CFDF85" w:rsidR="00753A01" w:rsidRPr="0074270E" w:rsidRDefault="00753A01"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ANTRASIS SKIRSNIS</w:t>
      </w:r>
    </w:p>
    <w:p w14:paraId="3844F1FC" w14:textId="602FC710" w:rsidR="00753A01" w:rsidRDefault="00753A01"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SPRENDINIŲ SĄSAJOS SU VALSTYBĖS LYGMENS TERITORIJŲ PLANAVIMO DOKUMENTAIS</w:t>
      </w:r>
    </w:p>
    <w:p w14:paraId="23F49CA3" w14:textId="77777777" w:rsidR="00AA44A9" w:rsidRPr="00302E7B" w:rsidRDefault="00AA44A9" w:rsidP="00C1159A">
      <w:pPr>
        <w:pStyle w:val="Documentdescription"/>
        <w:spacing w:before="0" w:after="0" w:line="240" w:lineRule="auto"/>
        <w:jc w:val="center"/>
        <w:rPr>
          <w:rFonts w:ascii="Times New Roman" w:hAnsi="Times New Roman"/>
          <w:color w:val="auto"/>
          <w:sz w:val="24"/>
          <w:szCs w:val="24"/>
        </w:rPr>
      </w:pPr>
    </w:p>
    <w:p w14:paraId="150A3322" w14:textId="5E4508DF" w:rsidR="00BF7F92" w:rsidRPr="005425E4" w:rsidRDefault="00360D38" w:rsidP="005425E4">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Vadovaujantis Lietuvos Respublikos teritorijų planavimo įstatymo 4 str</w:t>
      </w:r>
      <w:r w:rsidR="00C47AF8" w:rsidRPr="005425E4">
        <w:rPr>
          <w:rFonts w:ascii="Times New Roman" w:hAnsi="Times New Roman"/>
          <w:b w:val="0"/>
          <w:bCs/>
          <w:color w:val="auto"/>
          <w:sz w:val="24"/>
        </w:rPr>
        <w:t>aipsnio</w:t>
      </w:r>
      <w:r w:rsidRPr="005425E4">
        <w:rPr>
          <w:rFonts w:ascii="Times New Roman" w:hAnsi="Times New Roman"/>
          <w:b w:val="0"/>
          <w:bCs/>
          <w:color w:val="auto"/>
          <w:sz w:val="24"/>
        </w:rPr>
        <w:t xml:space="preserve"> 4 d</w:t>
      </w:r>
      <w:r w:rsidR="00C47AF8" w:rsidRPr="005425E4">
        <w:rPr>
          <w:rFonts w:ascii="Times New Roman" w:hAnsi="Times New Roman"/>
          <w:b w:val="0"/>
          <w:bCs/>
          <w:color w:val="auto"/>
          <w:sz w:val="24"/>
        </w:rPr>
        <w:t>alimi</w:t>
      </w:r>
      <w:r w:rsidRPr="005425E4">
        <w:rPr>
          <w:rFonts w:ascii="Times New Roman" w:hAnsi="Times New Roman"/>
          <w:b w:val="0"/>
          <w:bCs/>
          <w:color w:val="auto"/>
          <w:sz w:val="24"/>
        </w:rPr>
        <w:t xml:space="preserve">, </w:t>
      </w:r>
      <w:r w:rsidR="00BF7F92" w:rsidRPr="005425E4">
        <w:rPr>
          <w:rFonts w:ascii="Times New Roman" w:hAnsi="Times New Roman"/>
          <w:b w:val="0"/>
          <w:bCs/>
          <w:color w:val="auto"/>
          <w:sz w:val="24"/>
        </w:rPr>
        <w:t>Infrastruktūros vystymo plano sprendiniai privalomi valstybės lygmens ir žemesnio lygmens teritorijų planavimo dokumentams. Taikant valstybei svarbių projektų teritorijų planavimo dokumentų sprendinius, valstybės lygmens ir žemesnio lygmens teritorijų planavimo dokumentų sprendiniai galioja tiek, kiek jie neprieštarauja valstybei svarbių projektų teritorijų planavimo dokumentų sprendiniams.</w:t>
      </w:r>
    </w:p>
    <w:p w14:paraId="6DB8B6B1" w14:textId="77777777" w:rsidR="00AA44A9" w:rsidRDefault="00AA44A9" w:rsidP="00C1159A">
      <w:pPr>
        <w:pStyle w:val="Antrat2"/>
        <w:numPr>
          <w:ilvl w:val="0"/>
          <w:numId w:val="0"/>
        </w:numPr>
        <w:spacing w:before="0" w:after="0"/>
        <w:jc w:val="center"/>
        <w:rPr>
          <w:shd w:val="clear" w:color="auto" w:fill="FFFFFF"/>
          <w:lang w:eastAsia="nl-NL"/>
        </w:rPr>
      </w:pPr>
    </w:p>
    <w:p w14:paraId="37935268" w14:textId="455F226E" w:rsidR="00264F4A" w:rsidRPr="0074270E" w:rsidRDefault="00264F4A"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TREČIASIS SKIRSNIS</w:t>
      </w:r>
    </w:p>
    <w:p w14:paraId="77BFE025" w14:textId="73FC0667" w:rsidR="00264F4A" w:rsidRDefault="00264F4A"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LIETUVOS RESPUBLIKOS TERI</w:t>
      </w:r>
      <w:r w:rsidR="00C47AF8" w:rsidRPr="00302E7B">
        <w:rPr>
          <w:rFonts w:ascii="Times New Roman" w:hAnsi="Times New Roman"/>
          <w:color w:val="auto"/>
          <w:sz w:val="24"/>
          <w:szCs w:val="24"/>
        </w:rPr>
        <w:t>T</w:t>
      </w:r>
      <w:r w:rsidRPr="00302E7B">
        <w:rPr>
          <w:rFonts w:ascii="Times New Roman" w:hAnsi="Times New Roman"/>
          <w:color w:val="auto"/>
          <w:sz w:val="24"/>
          <w:szCs w:val="24"/>
        </w:rPr>
        <w:t>ORIJOS BENDRASIS PLANAS</w:t>
      </w:r>
    </w:p>
    <w:p w14:paraId="268E9BC0" w14:textId="77777777" w:rsidR="00AA44A9" w:rsidRPr="00302E7B" w:rsidRDefault="00AA44A9" w:rsidP="00C1159A">
      <w:pPr>
        <w:pStyle w:val="Documentdescription"/>
        <w:spacing w:before="0" w:after="0" w:line="240" w:lineRule="auto"/>
        <w:jc w:val="center"/>
        <w:rPr>
          <w:rFonts w:ascii="Times New Roman" w:hAnsi="Times New Roman"/>
          <w:color w:val="auto"/>
          <w:sz w:val="24"/>
          <w:szCs w:val="24"/>
        </w:rPr>
      </w:pPr>
    </w:p>
    <w:p w14:paraId="1CE127FC" w14:textId="6B5164E4" w:rsidR="00C94C49" w:rsidRPr="005425E4" w:rsidRDefault="00C94C49" w:rsidP="005425E4">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bookmarkStart w:id="63" w:name="_Toc20331763"/>
      <w:r w:rsidRPr="005425E4">
        <w:rPr>
          <w:rFonts w:ascii="Times New Roman" w:hAnsi="Times New Roman"/>
          <w:b w:val="0"/>
          <w:bCs/>
          <w:color w:val="auto"/>
          <w:sz w:val="24"/>
        </w:rPr>
        <w:t xml:space="preserve">Lietuvos Respublikos </w:t>
      </w:r>
      <w:r w:rsidR="00AF2839">
        <w:rPr>
          <w:rFonts w:ascii="Times New Roman" w:hAnsi="Times New Roman"/>
          <w:b w:val="0"/>
          <w:bCs/>
          <w:color w:val="auto"/>
          <w:sz w:val="24"/>
        </w:rPr>
        <w:t xml:space="preserve">teritorijos </w:t>
      </w:r>
      <w:r w:rsidRPr="005425E4">
        <w:rPr>
          <w:rFonts w:ascii="Times New Roman" w:hAnsi="Times New Roman"/>
          <w:b w:val="0"/>
          <w:bCs/>
          <w:color w:val="auto"/>
          <w:sz w:val="24"/>
        </w:rPr>
        <w:t>bendrajame plane (toliau – LR BP) numatyta, kad siekiant darnaus vystymosi tikslų ir didėjančio šalies konkurencingumo tarptautiniame kontekste, iki 2030 m. elektrifikuoti intensyviausiai eksploatuojamas geležinkelio linijas, kad elektrifikuotų geležinkelio kelių ilgis būtų ne mažesnis kaip 35 proc. lyginant su bendru geležinkelio kelių ilgiu.</w:t>
      </w:r>
    </w:p>
    <w:p w14:paraId="65A78E4F" w14:textId="498E219D" w:rsidR="00C94C49" w:rsidRPr="005425E4" w:rsidRDefault="00C94C49" w:rsidP="005425E4">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LR BP numatyta elektrifikuoti visą likusį IX B geležinkelio koridoriaus ruožą Kaišiadorys–Kaunas–Šiauliai–Klaipėda, Vilniaus mazgą (Kyviškės–Vaidotai–</w:t>
      </w:r>
      <w:proofErr w:type="spellStart"/>
      <w:r w:rsidRPr="005425E4">
        <w:rPr>
          <w:rFonts w:ascii="Times New Roman" w:hAnsi="Times New Roman"/>
          <w:b w:val="0"/>
          <w:bCs/>
          <w:color w:val="auto"/>
          <w:sz w:val="24"/>
        </w:rPr>
        <w:t>Valčiūnai</w:t>
      </w:r>
      <w:proofErr w:type="spellEnd"/>
      <w:r w:rsidRPr="005425E4">
        <w:rPr>
          <w:rFonts w:ascii="Times New Roman" w:hAnsi="Times New Roman"/>
          <w:b w:val="0"/>
          <w:bCs/>
          <w:color w:val="auto"/>
          <w:sz w:val="24"/>
        </w:rPr>
        <w:t>–Paneriai ir Vilnius–Kirtimai–</w:t>
      </w:r>
      <w:proofErr w:type="spellStart"/>
      <w:r w:rsidRPr="005425E4">
        <w:rPr>
          <w:rFonts w:ascii="Times New Roman" w:hAnsi="Times New Roman"/>
          <w:b w:val="0"/>
          <w:bCs/>
          <w:color w:val="auto"/>
          <w:sz w:val="24"/>
        </w:rPr>
        <w:t>Valčiūnai</w:t>
      </w:r>
      <w:proofErr w:type="spellEnd"/>
      <w:r w:rsidRPr="005425E4">
        <w:rPr>
          <w:rFonts w:ascii="Times New Roman" w:hAnsi="Times New Roman"/>
          <w:b w:val="0"/>
          <w:bCs/>
          <w:color w:val="auto"/>
          <w:sz w:val="24"/>
        </w:rPr>
        <w:t xml:space="preserve">). </w:t>
      </w:r>
    </w:p>
    <w:p w14:paraId="015D1C93" w14:textId="33EA1625" w:rsidR="00C3123B" w:rsidRPr="005425E4" w:rsidRDefault="00C3123B" w:rsidP="005425E4">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Infrastruktūros vystymo plano tikslai atitinka LR BP numatytą plėtros kryptį, kadangi parengus Infrastruktūros vystymo planą bus sudarytos sąlygos įgyvendinti transeuropinio IX B Vakarų–Rytų geležinkelio koridoriaus elektrifikavimo projektus geležinkelio ruože nuo Vilniaus iki Klaipėdos (</w:t>
      </w:r>
      <w:r w:rsidR="00FA5980" w:rsidRPr="005425E4">
        <w:rPr>
          <w:rFonts w:ascii="Times New Roman" w:hAnsi="Times New Roman"/>
          <w:b w:val="0"/>
          <w:bCs/>
          <w:color w:val="auto"/>
          <w:sz w:val="24"/>
        </w:rPr>
        <w:t xml:space="preserve">„Draugystės“ </w:t>
      </w:r>
      <w:r w:rsidR="00973AD7" w:rsidRPr="005425E4">
        <w:rPr>
          <w:rFonts w:ascii="Times New Roman" w:hAnsi="Times New Roman"/>
          <w:b w:val="0"/>
          <w:bCs/>
          <w:color w:val="auto"/>
          <w:sz w:val="24"/>
        </w:rPr>
        <w:t xml:space="preserve">geležinkelio </w:t>
      </w:r>
      <w:r w:rsidRPr="005425E4">
        <w:rPr>
          <w:rFonts w:ascii="Times New Roman" w:hAnsi="Times New Roman"/>
          <w:b w:val="0"/>
          <w:bCs/>
          <w:color w:val="auto"/>
          <w:sz w:val="24"/>
        </w:rPr>
        <w:t>st</w:t>
      </w:r>
      <w:r w:rsidR="003378E6" w:rsidRPr="005425E4">
        <w:rPr>
          <w:rFonts w:ascii="Times New Roman" w:hAnsi="Times New Roman"/>
          <w:b w:val="0"/>
          <w:bCs/>
          <w:color w:val="auto"/>
          <w:sz w:val="24"/>
        </w:rPr>
        <w:t>oties</w:t>
      </w:r>
      <w:r w:rsidRPr="005425E4">
        <w:rPr>
          <w:rFonts w:ascii="Times New Roman" w:hAnsi="Times New Roman"/>
          <w:b w:val="0"/>
          <w:bCs/>
          <w:color w:val="auto"/>
          <w:sz w:val="24"/>
        </w:rPr>
        <w:t>).</w:t>
      </w:r>
    </w:p>
    <w:p w14:paraId="677F49C8" w14:textId="77777777" w:rsidR="00AA44A9" w:rsidRDefault="00AA44A9" w:rsidP="00C1159A">
      <w:pPr>
        <w:pStyle w:val="Antrat2"/>
        <w:numPr>
          <w:ilvl w:val="0"/>
          <w:numId w:val="0"/>
        </w:numPr>
        <w:spacing w:before="0" w:after="0"/>
        <w:jc w:val="center"/>
        <w:rPr>
          <w:shd w:val="clear" w:color="auto" w:fill="FFFFFF"/>
          <w:lang w:eastAsia="nl-NL"/>
        </w:rPr>
      </w:pPr>
    </w:p>
    <w:p w14:paraId="237416F5" w14:textId="57FB8738" w:rsidR="00264F4A" w:rsidRPr="0074270E" w:rsidRDefault="00264F4A"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KETVIRTASIS SKIRSNIS</w:t>
      </w:r>
    </w:p>
    <w:p w14:paraId="58146BBE" w14:textId="5A2482F7" w:rsidR="00264F4A" w:rsidRDefault="00264F4A"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SPRENDINIŲ SĄSAJOS SU SAVIVALDYBĖS LYGMENS TERITORIJŲ PLANAVIMO DOKUMENTAIS</w:t>
      </w:r>
    </w:p>
    <w:p w14:paraId="45C12030" w14:textId="77777777" w:rsidR="00AA44A9" w:rsidRPr="00302E7B" w:rsidRDefault="00AA44A9" w:rsidP="00C1159A">
      <w:pPr>
        <w:pStyle w:val="Documentdescription"/>
        <w:spacing w:before="0" w:after="0" w:line="240" w:lineRule="auto"/>
        <w:jc w:val="center"/>
        <w:rPr>
          <w:rFonts w:ascii="Times New Roman" w:hAnsi="Times New Roman"/>
          <w:color w:val="auto"/>
          <w:sz w:val="24"/>
          <w:szCs w:val="24"/>
        </w:rPr>
      </w:pPr>
    </w:p>
    <w:p w14:paraId="22B9EBFB" w14:textId="21DFFA1C" w:rsidR="00E664BF" w:rsidRPr="005425E4" w:rsidRDefault="00BD511F" w:rsidP="005425E4">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Vadovaujantis Lietuvos Respublikos teritorijų planavimo įstatymo 4 str</w:t>
      </w:r>
      <w:r w:rsidR="0075011B" w:rsidRPr="005425E4">
        <w:rPr>
          <w:rFonts w:ascii="Times New Roman" w:hAnsi="Times New Roman"/>
          <w:b w:val="0"/>
          <w:bCs/>
          <w:color w:val="auto"/>
          <w:sz w:val="24"/>
        </w:rPr>
        <w:t>aipsnio</w:t>
      </w:r>
      <w:r w:rsidRPr="005425E4">
        <w:rPr>
          <w:rFonts w:ascii="Times New Roman" w:hAnsi="Times New Roman"/>
          <w:b w:val="0"/>
          <w:bCs/>
          <w:color w:val="auto"/>
          <w:sz w:val="24"/>
        </w:rPr>
        <w:t xml:space="preserve"> 4 d</w:t>
      </w:r>
      <w:r w:rsidR="0075011B" w:rsidRPr="005425E4">
        <w:rPr>
          <w:rFonts w:ascii="Times New Roman" w:hAnsi="Times New Roman"/>
          <w:b w:val="0"/>
          <w:bCs/>
          <w:color w:val="auto"/>
          <w:sz w:val="24"/>
        </w:rPr>
        <w:t>alimi</w:t>
      </w:r>
      <w:r w:rsidRPr="005425E4">
        <w:rPr>
          <w:rFonts w:ascii="Times New Roman" w:hAnsi="Times New Roman"/>
          <w:b w:val="0"/>
          <w:bCs/>
          <w:color w:val="auto"/>
          <w:sz w:val="24"/>
        </w:rPr>
        <w:t>, Infrastruktūros vystymo plano sprendiniai turi aukštesnę teisinę galią už savivaldybės lygmens kompleksinio ir specialiojo teritorijų planavimo dokumentų sprendinius ir privalomai taikomi savivaldybėms rengiant, keičiant ar koreguojant savivaldybės lygmens teritorijų planavimo dokumentus. Infrastruktūros vystymo plano sprendiniai privalomi valstybės lygmens ir žemesnio lygmens teritorijų planavimo dokumentams.</w:t>
      </w:r>
      <w:bookmarkStart w:id="64" w:name="_Toc78894918"/>
    </w:p>
    <w:bookmarkEnd w:id="64"/>
    <w:p w14:paraId="6E8A485B" w14:textId="20FA47C8" w:rsidR="00972FC5" w:rsidRPr="005425E4" w:rsidRDefault="0040047F" w:rsidP="005425E4">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 xml:space="preserve">Kretingos traukos pastotės </w:t>
      </w:r>
      <w:r w:rsidR="00640A03" w:rsidRPr="005425E4">
        <w:rPr>
          <w:rFonts w:ascii="Times New Roman" w:hAnsi="Times New Roman"/>
          <w:b w:val="0"/>
          <w:bCs/>
          <w:color w:val="auto"/>
          <w:sz w:val="24"/>
        </w:rPr>
        <w:t xml:space="preserve">(TPS-1) </w:t>
      </w:r>
      <w:r w:rsidRPr="005425E4">
        <w:rPr>
          <w:rFonts w:ascii="Times New Roman" w:hAnsi="Times New Roman"/>
          <w:b w:val="0"/>
          <w:bCs/>
          <w:color w:val="auto"/>
          <w:sz w:val="24"/>
        </w:rPr>
        <w:t xml:space="preserve">statybos vieta bei elektros linija patenka į </w:t>
      </w:r>
      <w:r w:rsidR="00472CB1" w:rsidRPr="005425E4">
        <w:rPr>
          <w:rFonts w:ascii="Times New Roman" w:hAnsi="Times New Roman"/>
          <w:b w:val="0"/>
          <w:bCs/>
          <w:color w:val="auto"/>
          <w:sz w:val="24"/>
        </w:rPr>
        <w:t>Lietuvos Respublikos t</w:t>
      </w:r>
      <w:r w:rsidR="00324E51" w:rsidRPr="005425E4">
        <w:rPr>
          <w:rFonts w:ascii="Times New Roman" w:hAnsi="Times New Roman"/>
          <w:b w:val="0"/>
          <w:bCs/>
          <w:color w:val="auto"/>
          <w:sz w:val="24"/>
        </w:rPr>
        <w:t xml:space="preserve">eritorijų </w:t>
      </w:r>
      <w:r w:rsidR="0080348F" w:rsidRPr="005425E4">
        <w:rPr>
          <w:rFonts w:ascii="Times New Roman" w:hAnsi="Times New Roman"/>
          <w:b w:val="0"/>
          <w:bCs/>
          <w:color w:val="auto"/>
          <w:sz w:val="24"/>
        </w:rPr>
        <w:t>planavimo dokumentų registr</w:t>
      </w:r>
      <w:r w:rsidRPr="005425E4">
        <w:rPr>
          <w:rFonts w:ascii="Times New Roman" w:hAnsi="Times New Roman"/>
          <w:b w:val="0"/>
          <w:bCs/>
          <w:color w:val="auto"/>
          <w:sz w:val="24"/>
        </w:rPr>
        <w:t xml:space="preserve">e įregistruotų </w:t>
      </w:r>
      <w:r w:rsidR="00914380" w:rsidRPr="005425E4">
        <w:rPr>
          <w:rFonts w:ascii="Times New Roman" w:hAnsi="Times New Roman"/>
          <w:b w:val="0"/>
          <w:bCs/>
          <w:color w:val="auto"/>
          <w:sz w:val="24"/>
        </w:rPr>
        <w:t xml:space="preserve">Klaipėdos rajono savivaldybės </w:t>
      </w:r>
      <w:r w:rsidRPr="005425E4">
        <w:rPr>
          <w:rFonts w:ascii="Times New Roman" w:hAnsi="Times New Roman"/>
          <w:b w:val="0"/>
          <w:bCs/>
          <w:color w:val="auto"/>
          <w:sz w:val="24"/>
        </w:rPr>
        <w:t xml:space="preserve">teritorijų planavimo dokumentų </w:t>
      </w:r>
      <w:r w:rsidR="003378E6" w:rsidRPr="005425E4">
        <w:rPr>
          <w:rFonts w:ascii="Times New Roman" w:hAnsi="Times New Roman"/>
          <w:b w:val="0"/>
          <w:bCs/>
          <w:color w:val="auto"/>
          <w:sz w:val="24"/>
        </w:rPr>
        <w:t>–</w:t>
      </w:r>
      <w:r w:rsidR="007A2CBB" w:rsidRPr="005425E4">
        <w:rPr>
          <w:rFonts w:ascii="Times New Roman" w:hAnsi="Times New Roman"/>
          <w:b w:val="0"/>
          <w:bCs/>
          <w:color w:val="auto"/>
          <w:sz w:val="24"/>
        </w:rPr>
        <w:t xml:space="preserve"> </w:t>
      </w:r>
      <w:r w:rsidR="00E81E81" w:rsidRPr="005425E4">
        <w:rPr>
          <w:rFonts w:ascii="Times New Roman" w:hAnsi="Times New Roman"/>
          <w:b w:val="0"/>
          <w:bCs/>
          <w:color w:val="auto"/>
          <w:sz w:val="24"/>
        </w:rPr>
        <w:t>Klaipėdos rajono savivaldybės teritorijos bendr</w:t>
      </w:r>
      <w:r w:rsidR="00C72406" w:rsidRPr="005425E4">
        <w:rPr>
          <w:rFonts w:ascii="Times New Roman" w:hAnsi="Times New Roman"/>
          <w:b w:val="0"/>
          <w:bCs/>
          <w:color w:val="auto"/>
          <w:sz w:val="24"/>
        </w:rPr>
        <w:t>ojo plano</w:t>
      </w:r>
      <w:r w:rsidR="00472CB1" w:rsidRPr="005425E4">
        <w:rPr>
          <w:rFonts w:ascii="Times New Roman" w:hAnsi="Times New Roman"/>
          <w:b w:val="0"/>
          <w:bCs/>
          <w:color w:val="auto"/>
          <w:sz w:val="24"/>
        </w:rPr>
        <w:t xml:space="preserve">, </w:t>
      </w:r>
      <w:r w:rsidR="00B24937" w:rsidRPr="005425E4">
        <w:rPr>
          <w:rFonts w:ascii="Times New Roman" w:hAnsi="Times New Roman"/>
          <w:b w:val="0"/>
          <w:bCs/>
          <w:color w:val="auto"/>
          <w:sz w:val="24"/>
        </w:rPr>
        <w:t>Klaipėdos apskrities miškų tvarkymo schemos</w:t>
      </w:r>
      <w:r w:rsidR="00472CB1" w:rsidRPr="005425E4">
        <w:rPr>
          <w:rFonts w:ascii="Times New Roman" w:hAnsi="Times New Roman"/>
          <w:b w:val="0"/>
          <w:bCs/>
          <w:color w:val="auto"/>
          <w:sz w:val="24"/>
        </w:rPr>
        <w:t xml:space="preserve">, </w:t>
      </w:r>
      <w:r w:rsidR="00972FC5" w:rsidRPr="005425E4">
        <w:rPr>
          <w:rFonts w:ascii="Times New Roman" w:hAnsi="Times New Roman"/>
          <w:b w:val="0"/>
          <w:bCs/>
          <w:color w:val="auto"/>
          <w:sz w:val="24"/>
        </w:rPr>
        <w:t>Klaipėdos rajono vandens tiekimo ir nuotekų tvarkymo specialiojo plano</w:t>
      </w:r>
      <w:r w:rsidR="007E15E6" w:rsidRPr="005425E4">
        <w:rPr>
          <w:rFonts w:ascii="Times New Roman" w:hAnsi="Times New Roman"/>
          <w:b w:val="0"/>
          <w:bCs/>
          <w:color w:val="auto"/>
          <w:sz w:val="24"/>
        </w:rPr>
        <w:t>, Klaipėdos rajono dviračių trasų specialiojo plano</w:t>
      </w:r>
      <w:r w:rsidR="00472CB1" w:rsidRPr="005425E4">
        <w:rPr>
          <w:rFonts w:ascii="Times New Roman" w:hAnsi="Times New Roman"/>
          <w:b w:val="0"/>
          <w:bCs/>
          <w:color w:val="auto"/>
          <w:sz w:val="24"/>
        </w:rPr>
        <w:t xml:space="preserve"> ir </w:t>
      </w:r>
      <w:r w:rsidR="007832F6" w:rsidRPr="005425E4">
        <w:rPr>
          <w:rFonts w:ascii="Times New Roman" w:hAnsi="Times New Roman"/>
          <w:b w:val="0"/>
          <w:bCs/>
          <w:color w:val="auto"/>
          <w:sz w:val="24"/>
        </w:rPr>
        <w:t xml:space="preserve">Klaipėdos rajono savivaldybės nekilnojamojo kultūros paveldo tinklų schemos </w:t>
      </w:r>
      <w:r w:rsidR="00914380" w:rsidRPr="005425E4">
        <w:rPr>
          <w:rFonts w:ascii="Times New Roman" w:hAnsi="Times New Roman"/>
          <w:b w:val="0"/>
          <w:bCs/>
          <w:color w:val="auto"/>
          <w:sz w:val="24"/>
        </w:rPr>
        <w:t>planuojamos teritorijos</w:t>
      </w:r>
      <w:r w:rsidR="00B521A6" w:rsidRPr="005425E4">
        <w:rPr>
          <w:rFonts w:ascii="Times New Roman" w:hAnsi="Times New Roman"/>
          <w:b w:val="0"/>
          <w:bCs/>
          <w:color w:val="auto"/>
          <w:sz w:val="24"/>
        </w:rPr>
        <w:t xml:space="preserve"> ribas</w:t>
      </w:r>
      <w:r w:rsidR="00D02D2D" w:rsidRPr="005425E4">
        <w:rPr>
          <w:rFonts w:ascii="Times New Roman" w:hAnsi="Times New Roman"/>
          <w:b w:val="0"/>
          <w:bCs/>
          <w:color w:val="auto"/>
          <w:sz w:val="24"/>
        </w:rPr>
        <w:t>.</w:t>
      </w:r>
    </w:p>
    <w:p w14:paraId="25D2D814" w14:textId="1B1BA60B" w:rsidR="00332490" w:rsidRPr="00361042" w:rsidRDefault="00285B8E" w:rsidP="001B5C72">
      <w:pPr>
        <w:pStyle w:val="0Body"/>
        <w:ind w:firstLine="0"/>
        <w:jc w:val="center"/>
        <w:rPr>
          <w:rFonts w:ascii="Times New Roman" w:hAnsi="Times New Roman"/>
          <w:sz w:val="24"/>
          <w:lang w:bidi="lo-LA"/>
        </w:rPr>
      </w:pPr>
      <w:r w:rsidRPr="00361042">
        <w:rPr>
          <w:rFonts w:ascii="Times New Roman" w:hAnsi="Times New Roman"/>
          <w:noProof/>
          <w:sz w:val="24"/>
        </w:rPr>
        <w:lastRenderedPageBreak/>
        <mc:AlternateContent>
          <mc:Choice Requires="wps">
            <w:drawing>
              <wp:anchor distT="0" distB="0" distL="114300" distR="114300" simplePos="0" relativeHeight="251662357" behindDoc="0" locked="0" layoutInCell="1" allowOverlap="1" wp14:anchorId="2486E17B" wp14:editId="5D501DF4">
                <wp:simplePos x="0" y="0"/>
                <wp:positionH relativeFrom="column">
                  <wp:posOffset>2092325</wp:posOffset>
                </wp:positionH>
                <wp:positionV relativeFrom="paragraph">
                  <wp:posOffset>785495</wp:posOffset>
                </wp:positionV>
                <wp:extent cx="2438400" cy="257175"/>
                <wp:effectExtent l="0" t="0" r="19050" b="28575"/>
                <wp:wrapNone/>
                <wp:docPr id="111"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57175"/>
                        </a:xfrm>
                        <a:prstGeom prst="rect">
                          <a:avLst/>
                        </a:prstGeom>
                        <a:solidFill>
                          <a:srgbClr val="FFFFFF"/>
                        </a:solidFill>
                        <a:ln w="9525">
                          <a:solidFill>
                            <a:srgbClr val="000000"/>
                          </a:solidFill>
                          <a:miter lim="800000"/>
                          <a:headEnd/>
                          <a:tailEnd/>
                        </a:ln>
                      </wps:spPr>
                      <wps:txbx>
                        <w:txbxContent>
                          <w:p w14:paraId="28286ACB" w14:textId="77777777" w:rsidR="00285B8E" w:rsidRPr="00ED6DC3" w:rsidRDefault="00285B8E" w:rsidP="00285B8E">
                            <w:pPr>
                              <w:rPr>
                                <w:rFonts w:ascii="Arial" w:hAnsi="Arial" w:cs="Arial"/>
                                <w:b/>
                                <w:lang w:val="en-US"/>
                              </w:rPr>
                            </w:pPr>
                            <w:r>
                              <w:rPr>
                                <w:rFonts w:ascii="Arial" w:hAnsi="Arial" w:cs="Arial"/>
                                <w:b/>
                              </w:rPr>
                              <w:t>Kretingos traukos pastotė (TPS</w:t>
                            </w:r>
                            <w:r>
                              <w:rPr>
                                <w:rFonts w:ascii="Arial" w:hAnsi="Arial" w:cs="Arial"/>
                                <w:b/>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86E17B" id="Text Box 111" o:spid="_x0000_s1033" type="#_x0000_t202" style="position:absolute;left:0;text-align:left;margin-left:164.75pt;margin-top:61.85pt;width:192pt;height:20.25pt;z-index:251662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uEYt+EgIAACYEAAAOAAAAZHJzL2Uyb0RvYy54bWysk9uO2yAQhu8r9R0Q940dN+lmrTirbbap Km0P0rYPgAHHqJihQGKnT98Be7Pp6aYqF4hh4Gfmm2F9M3SaHKXzCkxF57OcEmk4CGX2Ff3yefdi RYkPzAimwciKnqSnN5vnz9a9LWUBLWghHUER48veVrQNwZZZ5nkrO+ZnYKVBZwOuYwFNt8+EYz2q dzor8vxV1oMT1gGX3uPu3eikm6TfNJKHj03jZSC6ohhbSLNLcx3nbLNm5d4x2yo+hcH+IYqOKYOP nqXuWGDk4NRvUp3iDjw0Ycahy6BpFJcpB8xmnv+SzUPLrEy5IBxvz5j8/5PlH44P9pMjYXgNAxYw JeHtPfCvnhjYtszs5a1z0LeSCXx4HpFlvfXldDWi9qWPInX/HgQWmR0CJKGhcV2kgnkSVMcCnM7Q 5RAIx81i8XK1yNHF0Vcsr+ZXy/QEKx9vW+fDWwkdiYuKOixqUmfHex9iNKx8PBIf86CV2Cmtk+H2 9VY7cmTYALs0JvWfjmlD+opeL4vlCOCvEnkaf5LoVMBO1qqr6Op8iJUR2xsjUp8FpvS4xpC1mThG dCPEMNQDUWKCHLHWIE4I1sHYuPjRcNGC+05Jj01bUf/twJykRL8zWJzr+WIRuzwZi+VVgYa79NSX HmY4SlU0UDIutyH9jMjNwC0WsVGJ71MkU8jYjAn79HFit1/a6dTT9978AAAA//8DAFBLAwQUAAYA CAAAACEAMhuZE+AAAAALAQAADwAAAGRycy9kb3ducmV2LnhtbEyPzU7DMBCE70i8g7VIXFDrNClJ G+JUCAlEb9AiuLrxNonwT7DdNLw9ywmOO/NpdqbaTEazEX3onRWwmCfA0DZO9bYV8LZ/nK2AhSit ktpZFPCNATb15UUlS+XO9hXHXWwZhdhQSgFdjEPJeWg6NDLM3YCWvKPzRkY6fcuVl2cKN5qnSZJz I3tLHzo54EOHzefuZASsls/jR9hmL+9NftTreFOMT19eiOur6f4OWMQp/sHwW5+qQ02dDu5kVWBa QJaubwklI80KYEQUi4yUAyn5MgVeV/z/hvoHAAD//wMAUEsBAi0AFAAGAAgAAAAhALaDOJL+AAAA 4QEAABMAAAAAAAAAAAAAAAAAAAAAAFtDb250ZW50X1R5cGVzXS54bWxQSwECLQAUAAYACAAAACEA OP0h/9YAAACUAQAACwAAAAAAAAAAAAAAAAAvAQAAX3JlbHMvLnJlbHNQSwECLQAUAAYACAAAACEA rhGLfhICAAAmBAAADgAAAAAAAAAAAAAAAAAuAgAAZHJzL2Uyb0RvYy54bWxQSwECLQAUAAYACAAA ACEAMhuZE+AAAAALAQAADwAAAAAAAAAAAAAAAABsBAAAZHJzL2Rvd25yZXYueG1sUEsFBgAAAAAE AAQA8wAAAHkFAAAAAA== ">
                <v:textbox>
                  <w:txbxContent>
                    <w:p w14:paraId="28286ACB" w14:textId="77777777" w:rsidR="00285B8E" w:rsidRPr="00ED6DC3" w:rsidRDefault="00285B8E" w:rsidP="00285B8E">
                      <w:pPr>
                        <w:rPr>
                          <w:rFonts w:ascii="Arial" w:hAnsi="Arial" w:cs="Arial"/>
                          <w:b/>
                          <w:lang w:val="en-US"/>
                        </w:rPr>
                      </w:pPr>
                      <w:r>
                        <w:rPr>
                          <w:rFonts w:ascii="Arial" w:hAnsi="Arial" w:cs="Arial"/>
                          <w:b/>
                        </w:rPr>
                        <w:t>Kretingos traukos pastotė (TPS</w:t>
                      </w:r>
                      <w:r>
                        <w:rPr>
                          <w:rFonts w:ascii="Arial" w:hAnsi="Arial" w:cs="Arial"/>
                          <w:b/>
                          <w:lang w:val="en-US"/>
                        </w:rPr>
                        <w:t>1)</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664405" behindDoc="0" locked="0" layoutInCell="1" allowOverlap="1" wp14:anchorId="6E365BF5" wp14:editId="730A82FF">
                <wp:simplePos x="0" y="0"/>
                <wp:positionH relativeFrom="column">
                  <wp:posOffset>1235075</wp:posOffset>
                </wp:positionH>
                <wp:positionV relativeFrom="paragraph">
                  <wp:posOffset>236854</wp:posOffset>
                </wp:positionV>
                <wp:extent cx="857250" cy="676275"/>
                <wp:effectExtent l="38100" t="38100" r="19050" b="28575"/>
                <wp:wrapNone/>
                <wp:docPr id="112"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857250" cy="676275"/>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4C83A0F" id="_x0000_t32" coordsize="21600,21600" o:spt="32" o:oned="t" path="m,l21600,21600e" filled="f">
                <v:path arrowok="t" fillok="f" o:connecttype="none"/>
                <o:lock v:ext="edit" shapetype="t"/>
              </v:shapetype>
              <v:shape id="Straight Arrow Connector 112" o:spid="_x0000_s1026" type="#_x0000_t32" style="position:absolute;margin-left:97.25pt;margin-top:18.65pt;width:67.5pt;height:53.25pt;flip:x y;z-index:251664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8wGA+wEAANoDAAAOAAAAZHJzL2Uyb0RvYy54bWysU02P0zAQvSPxHyzfadqifihqukItC4cV VOrCfdZxEgvHtmZM0/57xm62y8IN0YM19uS9eTPzurk791acNJLxrpKzyVQK7ZSvjWsr+e3x/t1a CorgarDe6UpeNMm77ds3myGUeu47b2uNgkkclUOoZBdjKIuCVKd7oIkP2nGy8dhD5Cu2RY0wMHtv i/l0uiwGj3VArzQRv+6vSbnN/E2jVfzaNKSjsJVkbTGfmM+ndBbbDZQtQuiMGmXAP6jowTgueqPa QwTxE81fVL1R6Mk3caJ8X/imMUrnHrib2fSPbo4dBJ174eFQuI2J/h+t+nI6oDA17242l8JBz0s6 RgTTdlF8QPSD2HnneJAeRfqGJzYEKhm4cwdMPauzO4YHr34Q54pXyXShcP3s3GAvGmvCZy4mc/Q9 RYmCByHOeSuX21b0OQrFj+vFar7g3SlOLVfL+WqRNBRQJsIEDkjxk/a9SEElaVR/k30tAacHilfg MyCBnb831vI7lNaJoZLv17NpqgbsxsZC5LAPPB9yrRRgW7a5iphVk7emTvCEpgvtLIoTsNPYoLUf HrkDKSxQ5AS3lX+j9lfQpGcP1F3BOXU1ZgRjP7paxEvgtUQ04FqrRwrrUlmdTT629jLuFD35+nLA 552wgfLURrMnh/5+z5t7+UtufwEAAP//AwBQSwMEFAAGAAgAAAAhABEnxaTfAAAACgEAAA8AAABk cnMvZG93bnJldi54bWxMj0FPg0AQhe8m/ofNmHizi6VViiyNqRoPGmOp8bxlRyCys4RdKPx7x5Me 37wvb97LtpNtxYi9bxwpuF5EIJBKZxqqFHwcnq4SED5oMrp1hApm9LDNz88ynRp3oj2ORagEh5BP tYI6hC6V0pc1Wu0XrkNi78v1VgeWfSVNr08cblu5jKIbaXVD/KHWHe5qLL+LwSp43dkHO8Qv4/vn nKwfn4v5LZKzUpcX0/0diIBT+IPhtz5Xh5w7Hd1AxouW9Wa1ZlRBfBuDYCBebvhwZGcVJyDzTP6f kP8AAAD//wMAUEsBAi0AFAAGAAgAAAAhALaDOJL+AAAA4QEAABMAAAAAAAAAAAAAAAAAAAAAAFtD b250ZW50X1R5cGVzXS54bWxQSwECLQAUAAYACAAAACEAOP0h/9YAAACUAQAACwAAAAAAAAAAAAAA AAAvAQAAX3JlbHMvLnJlbHNQSwECLQAUAAYACAAAACEAnfMBgPsBAADaAwAADgAAAAAAAAAAAAAA AAAuAgAAZHJzL2Uyb0RvYy54bWxQSwECLQAUAAYACAAAACEAESfFpN8AAAAKAQAADwAAAAAAAAAA AAAAAABVBAAAZHJzL2Rvd25yZXYueG1sUEsFBgAAAAAEAAQA8wAAAGEFAAAAAA== " strokecolor="windowText" strokeweight="3pt">
                <v:stroke endarrow="block"/>
                <o:lock v:ext="edit" shapetype="f"/>
              </v:shape>
            </w:pict>
          </mc:Fallback>
        </mc:AlternateContent>
      </w:r>
      <w:r w:rsidRPr="00361042">
        <w:rPr>
          <w:rFonts w:ascii="Times New Roman" w:hAnsi="Times New Roman"/>
          <w:noProof/>
          <w:sz w:val="24"/>
        </w:rPr>
        <mc:AlternateContent>
          <mc:Choice Requires="wps">
            <w:drawing>
              <wp:anchor distT="0" distB="0" distL="114300" distR="114300" simplePos="0" relativeHeight="251660309" behindDoc="0" locked="0" layoutInCell="1" allowOverlap="1" wp14:anchorId="71BDE6C0" wp14:editId="7241384C">
                <wp:simplePos x="0" y="0"/>
                <wp:positionH relativeFrom="column">
                  <wp:posOffset>1019175</wp:posOffset>
                </wp:positionH>
                <wp:positionV relativeFrom="paragraph">
                  <wp:posOffset>85725</wp:posOffset>
                </wp:positionV>
                <wp:extent cx="220980" cy="213360"/>
                <wp:effectExtent l="19050" t="19050" r="26670" b="15240"/>
                <wp:wrapNone/>
                <wp:docPr id="110" name="Oval 110"/>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F36F33E" id="Oval 110" o:spid="_x0000_s1026" style="position:absolute;margin-left:80.25pt;margin-top:6.75pt;width:17.4pt;height:16.8pt;z-index:25166030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wHdKnAIAALgFAAAOAAAAZHJzL2Uyb0RvYy54bWysVEtv2zAMvg/YfxB0Xx2nj7VBnSJokWFA sRZrh54VWYoFSKImKXGyXz9KfjRdih2G5aCIIvmRH03y+mZnNNkKHxTYipYnE0qE5VAru67oj+fl p0tKQmS2ZhqsqOheBHoz//jhunUzMYUGdC08QRAbZq2raBOjmxVF4I0wLJyAExaVErxhEUW/LmrP WkQ3uphOJhdFC752HrgIAV/vOiWdZ3wpBY8PUgYRia4o5hbz6fO5Smcxv2aztWeuUbxPg/1DFoYp i0FHqDsWGdl4dQRlFPcQQMYTDqYAKRUXmQOyKSd/sHlqmBOZCxYnuLFM4f/B8m/bR09Ujd+uxPpY ZvAjPWyZJknG6rQuzNDoyT36Xgp4TVR30pv0jyTILld0P1ZU7CLh+DidTq4uEZejalqenl5kzOLV 2fkQvwgwJF0qKrRWLiTObMa29yFiTLQerNJzAK3qpdI6C369utWeYMIVXS4n+EtJo8sbM21JW9HT yxLVxxip18SIEnflMQQCaou4qRod/3yLey0SnrbfhcQqJsZdgLeYjHNhY9mpGlaLLuHzw3wHj5x9 BkzIEomO2D3AYNmBDNgd7d4+uYrc/qNzz/xvzqNHjgw2js5GWfDvMdPIqo/c2Q9F6kqTqrSCeo89 5qEbvuD4UuHHvmchPjKP04b9gRskPuAhNeCHgv5GSQP+13vvyR6HALWUtDi9FQ0/N8wLSvRXi+Nx VZ6dpXHPwtn55ykK/lCzOtTYjbkFbKASd5Xj+Zrsox6u0oN5wUWzSFFRxSzH2BXl0Q/Cbey2Cq4q LhaLbIYj7li8t0+OJ/BU1dTJz7sX5l3f8RFH5RsMk37U9Z1t8rSw2ESQKo/Ea137euN6yI3Tr7K0 fw7lbPW6cOe/AQAA//8DAFBLAwQUAAYACAAAACEAH5P8O90AAAAJAQAADwAAAGRycy9kb3ducmV2 LnhtbEyPwW7CMBBE75X6D9ZW6q04QAMlxEEVSg89QWk/wMRLYjVeR7aB9O+7nNrT7mhGs2/Lzeh6 ccEQrScF00kGAqnxxlKr4Ovz7ekFREyajO49oYIfjLCp7u9KXRh/pQ+8HFIruIRioRV0KQ2FlLHp 0Ok48QMSeycfnE4sQytN0Fcud72cZdlCOm2JL3R6wG2Hzffh7BSMtLV+WNk6vM/2u5jv6qWnWqnH h/F1DSLhmP7CcMNndKiY6ejPZKLoWS+ynKO8zHneAqt8DuKo4Hk5BVmV8v8H1S8AAAD//wMAUEsB Ai0AFAAGAAgAAAAhALaDOJL+AAAA4QEAABMAAAAAAAAAAAAAAAAAAAAAAFtDb250ZW50X1R5cGVz XS54bWxQSwECLQAUAAYACAAAACEAOP0h/9YAAACUAQAACwAAAAAAAAAAAAAAAAAvAQAAX3JlbHMv LnJlbHNQSwECLQAUAAYACAAAACEAEsB3SpwCAAC4BQAADgAAAAAAAAAAAAAAAAAuAgAAZHJzL2Uy b0RvYy54bWxQSwECLQAUAAYACAAAACEAH5P8O90AAAAJAQAADwAAAAAAAAAAAAAAAAD2BAAAZHJz L2Rvd25yZXYueG1sUEsFBgAAAAAEAAQA8wAAAAAGAAAAAA== " fillcolor="red" strokecolor="black [3213]" strokeweight="3pt"/>
            </w:pict>
          </mc:Fallback>
        </mc:AlternateContent>
      </w:r>
      <w:r w:rsidR="00332490" w:rsidRPr="00361042">
        <w:rPr>
          <w:rFonts w:ascii="Times New Roman" w:hAnsi="Times New Roman"/>
          <w:noProof/>
          <w:sz w:val="24"/>
        </w:rPr>
        <w:drawing>
          <wp:inline distT="0" distB="0" distL="0" distR="0" wp14:anchorId="4C997B2A" wp14:editId="2B769FAD">
            <wp:extent cx="5828413" cy="3476625"/>
            <wp:effectExtent l="19050" t="19050" r="2032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b="8613"/>
                    <a:stretch/>
                  </pic:blipFill>
                  <pic:spPr bwMode="auto">
                    <a:xfrm>
                      <a:off x="0" y="0"/>
                      <a:ext cx="5829300" cy="3477154"/>
                    </a:xfrm>
                    <a:prstGeom prst="rect">
                      <a:avLst/>
                    </a:prstGeom>
                    <a:ln w="9525" cap="flat" cmpd="sng" algn="ctr">
                      <a:solidFill>
                        <a:srgbClr val="00B05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B9EE2A" w14:textId="77777777" w:rsidR="00D520E6" w:rsidRPr="007552A8" w:rsidRDefault="00332490" w:rsidP="00461AB2">
      <w:pPr>
        <w:pStyle w:val="0pavpavad"/>
        <w:numPr>
          <w:ilvl w:val="0"/>
          <w:numId w:val="54"/>
        </w:numPr>
        <w:rPr>
          <w:rFonts w:ascii="Times New Roman" w:hAnsi="Times New Roman"/>
          <w:b w:val="0"/>
          <w:bCs/>
          <w:noProof/>
          <w:color w:val="auto"/>
          <w:sz w:val="20"/>
          <w:szCs w:val="20"/>
        </w:rPr>
      </w:pPr>
      <w:r w:rsidRPr="007552A8">
        <w:rPr>
          <w:rFonts w:ascii="Times New Roman" w:hAnsi="Times New Roman"/>
          <w:b w:val="0"/>
          <w:bCs/>
          <w:color w:val="auto"/>
          <w:sz w:val="20"/>
          <w:szCs w:val="20"/>
        </w:rPr>
        <w:t xml:space="preserve">pav. </w:t>
      </w:r>
      <w:r w:rsidRPr="007552A8">
        <w:rPr>
          <w:rFonts w:ascii="Times New Roman" w:hAnsi="Times New Roman"/>
          <w:b w:val="0"/>
          <w:bCs/>
          <w:noProof/>
          <w:color w:val="auto"/>
          <w:sz w:val="20"/>
          <w:szCs w:val="20"/>
        </w:rPr>
        <w:t xml:space="preserve">Ištrauka iš </w:t>
      </w:r>
      <w:r w:rsidR="001B5C72" w:rsidRPr="007552A8">
        <w:rPr>
          <w:rFonts w:ascii="Times New Roman" w:hAnsi="Times New Roman"/>
          <w:b w:val="0"/>
          <w:bCs/>
          <w:noProof/>
          <w:color w:val="auto"/>
          <w:sz w:val="20"/>
          <w:szCs w:val="20"/>
        </w:rPr>
        <w:t>Lietuvos Respublikos t</w:t>
      </w:r>
      <w:r w:rsidRPr="007552A8">
        <w:rPr>
          <w:rFonts w:ascii="Times New Roman" w:hAnsi="Times New Roman"/>
          <w:b w:val="0"/>
          <w:bCs/>
          <w:noProof/>
          <w:color w:val="auto"/>
          <w:sz w:val="20"/>
          <w:szCs w:val="20"/>
        </w:rPr>
        <w:t xml:space="preserve">eritorijų planavimo dokumentų registro (TPDR) </w:t>
      </w:r>
      <w:bookmarkStart w:id="65" w:name="_Toc78894820"/>
      <w:bookmarkStart w:id="66" w:name="_Toc78894919"/>
    </w:p>
    <w:p w14:paraId="7F84C6F0" w14:textId="77777777" w:rsidR="00A01FE0" w:rsidRDefault="00A01FE0" w:rsidP="00A01FE0">
      <w:pPr>
        <w:pStyle w:val="0pavpavad"/>
        <w:ind w:firstLine="360"/>
        <w:jc w:val="left"/>
        <w:rPr>
          <w:rFonts w:ascii="Times New Roman" w:hAnsi="Times New Roman"/>
          <w:noProof/>
          <w:sz w:val="24"/>
          <w:szCs w:val="24"/>
        </w:rPr>
      </w:pPr>
    </w:p>
    <w:bookmarkEnd w:id="65"/>
    <w:bookmarkEnd w:id="66"/>
    <w:p w14:paraId="154C8D74" w14:textId="548B96F7" w:rsidR="00507904" w:rsidRPr="005425E4" w:rsidRDefault="00CB7CFB" w:rsidP="005425E4">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5425E4">
        <w:rPr>
          <w:rFonts w:ascii="Times New Roman" w:hAnsi="Times New Roman"/>
          <w:b w:val="0"/>
          <w:bCs/>
          <w:color w:val="auto"/>
          <w:sz w:val="24"/>
        </w:rPr>
        <w:t xml:space="preserve">Kretingos traukos pastotę </w:t>
      </w:r>
      <w:r w:rsidR="00CF4E4A" w:rsidRPr="005425E4">
        <w:rPr>
          <w:rFonts w:ascii="Times New Roman" w:hAnsi="Times New Roman"/>
          <w:b w:val="0"/>
          <w:bCs/>
          <w:color w:val="auto"/>
          <w:sz w:val="24"/>
        </w:rPr>
        <w:t>(TPS</w:t>
      </w:r>
      <w:r w:rsidR="00C25CCA" w:rsidRPr="005425E4">
        <w:rPr>
          <w:rFonts w:ascii="Times New Roman" w:hAnsi="Times New Roman"/>
          <w:b w:val="0"/>
          <w:bCs/>
          <w:color w:val="auto"/>
          <w:sz w:val="24"/>
        </w:rPr>
        <w:t>-</w:t>
      </w:r>
      <w:r w:rsidR="00CF4E4A" w:rsidRPr="005425E4">
        <w:rPr>
          <w:rFonts w:ascii="Times New Roman" w:hAnsi="Times New Roman"/>
          <w:b w:val="0"/>
          <w:bCs/>
          <w:color w:val="auto"/>
          <w:sz w:val="24"/>
        </w:rPr>
        <w:t xml:space="preserve">1) </w:t>
      </w:r>
      <w:r w:rsidRPr="005425E4">
        <w:rPr>
          <w:rFonts w:ascii="Times New Roman" w:hAnsi="Times New Roman"/>
          <w:b w:val="0"/>
          <w:bCs/>
          <w:color w:val="auto"/>
          <w:sz w:val="24"/>
        </w:rPr>
        <w:t xml:space="preserve">numatoma įrengti </w:t>
      </w:r>
      <w:r w:rsidR="00B86D0B" w:rsidRPr="005425E4">
        <w:rPr>
          <w:rFonts w:ascii="Times New Roman" w:hAnsi="Times New Roman"/>
          <w:b w:val="0"/>
          <w:bCs/>
          <w:color w:val="auto"/>
          <w:sz w:val="24"/>
        </w:rPr>
        <w:t xml:space="preserve">teritorijoje </w:t>
      </w:r>
      <w:r w:rsidRPr="005425E4">
        <w:rPr>
          <w:rFonts w:ascii="Times New Roman" w:hAnsi="Times New Roman"/>
          <w:b w:val="0"/>
          <w:bCs/>
          <w:color w:val="auto"/>
          <w:sz w:val="24"/>
        </w:rPr>
        <w:t xml:space="preserve">tarp Kretingos ir Kretingalės, Klaipėdos raj. sav. teritorijoje. </w:t>
      </w:r>
      <w:r w:rsidR="00B86D0B" w:rsidRPr="005425E4">
        <w:rPr>
          <w:rFonts w:ascii="Times New Roman" w:hAnsi="Times New Roman"/>
          <w:b w:val="0"/>
          <w:bCs/>
          <w:color w:val="auto"/>
          <w:sz w:val="24"/>
        </w:rPr>
        <w:t>Planuojam</w:t>
      </w:r>
      <w:r w:rsidR="00B50198" w:rsidRPr="005425E4">
        <w:rPr>
          <w:rFonts w:ascii="Times New Roman" w:hAnsi="Times New Roman"/>
          <w:b w:val="0"/>
          <w:bCs/>
          <w:color w:val="auto"/>
          <w:sz w:val="24"/>
        </w:rPr>
        <w:t>a</w:t>
      </w:r>
      <w:r w:rsidR="00B86D0B" w:rsidRPr="005425E4">
        <w:rPr>
          <w:rFonts w:ascii="Times New Roman" w:hAnsi="Times New Roman"/>
          <w:b w:val="0"/>
          <w:bCs/>
          <w:color w:val="auto"/>
          <w:sz w:val="24"/>
        </w:rPr>
        <w:t xml:space="preserve"> traukos pastotės </w:t>
      </w:r>
      <w:r w:rsidR="00B50198" w:rsidRPr="005425E4">
        <w:rPr>
          <w:rFonts w:ascii="Times New Roman" w:hAnsi="Times New Roman"/>
          <w:b w:val="0"/>
          <w:bCs/>
          <w:color w:val="auto"/>
          <w:sz w:val="24"/>
        </w:rPr>
        <w:t xml:space="preserve">statybos vieta </w:t>
      </w:r>
      <w:r w:rsidR="00B86D0B" w:rsidRPr="005425E4">
        <w:rPr>
          <w:rFonts w:ascii="Times New Roman" w:hAnsi="Times New Roman"/>
          <w:b w:val="0"/>
          <w:bCs/>
          <w:color w:val="auto"/>
          <w:sz w:val="24"/>
        </w:rPr>
        <w:t xml:space="preserve">patenka į Klaipėdos rajono savivaldybės </w:t>
      </w:r>
      <w:r w:rsidR="00455FB7" w:rsidRPr="005425E4">
        <w:rPr>
          <w:rFonts w:ascii="Times New Roman" w:hAnsi="Times New Roman"/>
          <w:b w:val="0"/>
          <w:bCs/>
          <w:color w:val="auto"/>
          <w:sz w:val="24"/>
        </w:rPr>
        <w:t xml:space="preserve">teritorijos bendrajame </w:t>
      </w:r>
      <w:r w:rsidR="00507904" w:rsidRPr="005425E4">
        <w:rPr>
          <w:rFonts w:ascii="Times New Roman" w:hAnsi="Times New Roman"/>
          <w:b w:val="0"/>
          <w:bCs/>
          <w:color w:val="auto"/>
          <w:sz w:val="24"/>
        </w:rPr>
        <w:t>plane pažymėt</w:t>
      </w:r>
      <w:r w:rsidR="00455FB7" w:rsidRPr="005425E4">
        <w:rPr>
          <w:rFonts w:ascii="Times New Roman" w:hAnsi="Times New Roman"/>
          <w:b w:val="0"/>
          <w:bCs/>
          <w:color w:val="auto"/>
          <w:sz w:val="24"/>
        </w:rPr>
        <w:t>ą</w:t>
      </w:r>
      <w:r w:rsidR="00507904" w:rsidRPr="005425E4">
        <w:rPr>
          <w:rFonts w:ascii="Times New Roman" w:hAnsi="Times New Roman"/>
          <w:b w:val="0"/>
          <w:bCs/>
          <w:color w:val="auto"/>
          <w:sz w:val="24"/>
        </w:rPr>
        <w:t xml:space="preserve"> geležinkelio infrastruktūros koridori</w:t>
      </w:r>
      <w:r w:rsidR="00455FB7" w:rsidRPr="005425E4">
        <w:rPr>
          <w:rFonts w:ascii="Times New Roman" w:hAnsi="Times New Roman"/>
          <w:b w:val="0"/>
          <w:bCs/>
          <w:color w:val="auto"/>
          <w:sz w:val="24"/>
        </w:rPr>
        <w:t>ų</w:t>
      </w:r>
      <w:r w:rsidR="00751670" w:rsidRPr="005425E4">
        <w:rPr>
          <w:rFonts w:ascii="Times New Roman" w:hAnsi="Times New Roman"/>
          <w:b w:val="0"/>
          <w:bCs/>
          <w:color w:val="auto"/>
          <w:sz w:val="24"/>
        </w:rPr>
        <w:t xml:space="preserve"> (</w:t>
      </w:r>
      <w:r w:rsidR="00751670" w:rsidRPr="005425E4">
        <w:rPr>
          <w:rFonts w:ascii="Times New Roman" w:hAnsi="Times New Roman"/>
          <w:b w:val="0"/>
          <w:bCs/>
          <w:color w:val="auto"/>
          <w:sz w:val="24"/>
        </w:rPr>
        <w:fldChar w:fldCharType="begin"/>
      </w:r>
      <w:r w:rsidR="00751670" w:rsidRPr="005425E4">
        <w:rPr>
          <w:rFonts w:ascii="Times New Roman" w:hAnsi="Times New Roman"/>
          <w:b w:val="0"/>
          <w:bCs/>
          <w:color w:val="auto"/>
          <w:sz w:val="24"/>
        </w:rPr>
        <w:instrText xml:space="preserve"> REF _Ref20203781 \h </w:instrText>
      </w:r>
      <w:r w:rsidR="00361042" w:rsidRPr="005425E4">
        <w:rPr>
          <w:rFonts w:ascii="Times New Roman" w:hAnsi="Times New Roman"/>
          <w:b w:val="0"/>
          <w:bCs/>
          <w:color w:val="auto"/>
          <w:sz w:val="24"/>
        </w:rPr>
        <w:instrText xml:space="preserve"> \* MERGEFORMAT </w:instrText>
      </w:r>
      <w:r w:rsidR="00751670" w:rsidRPr="005425E4">
        <w:rPr>
          <w:rFonts w:ascii="Times New Roman" w:hAnsi="Times New Roman"/>
          <w:b w:val="0"/>
          <w:bCs/>
          <w:color w:val="auto"/>
          <w:sz w:val="24"/>
        </w:rPr>
      </w:r>
      <w:r w:rsidR="00751670" w:rsidRPr="005425E4">
        <w:rPr>
          <w:rFonts w:ascii="Times New Roman" w:hAnsi="Times New Roman"/>
          <w:b w:val="0"/>
          <w:bCs/>
          <w:color w:val="auto"/>
          <w:sz w:val="24"/>
        </w:rPr>
        <w:fldChar w:fldCharType="separate"/>
      </w:r>
      <w:r w:rsidR="00F409EF" w:rsidRPr="005425E4">
        <w:rPr>
          <w:rFonts w:ascii="Times New Roman" w:hAnsi="Times New Roman"/>
          <w:b w:val="0"/>
          <w:bCs/>
          <w:color w:val="auto"/>
          <w:sz w:val="24"/>
        </w:rPr>
        <w:t>2</w:t>
      </w:r>
      <w:r w:rsidR="00DF3D4D" w:rsidRPr="005425E4">
        <w:rPr>
          <w:rFonts w:ascii="Times New Roman" w:hAnsi="Times New Roman"/>
          <w:b w:val="0"/>
          <w:bCs/>
          <w:color w:val="auto"/>
          <w:sz w:val="24"/>
        </w:rPr>
        <w:t>2</w:t>
      </w:r>
      <w:r w:rsidR="00F409EF" w:rsidRPr="005425E4">
        <w:rPr>
          <w:rFonts w:ascii="Times New Roman" w:hAnsi="Times New Roman"/>
          <w:b w:val="0"/>
          <w:bCs/>
          <w:color w:val="auto"/>
          <w:sz w:val="24"/>
        </w:rPr>
        <w:t xml:space="preserve"> pav.</w:t>
      </w:r>
      <w:r w:rsidR="00751670" w:rsidRPr="005425E4">
        <w:rPr>
          <w:rFonts w:ascii="Times New Roman" w:hAnsi="Times New Roman"/>
          <w:b w:val="0"/>
          <w:bCs/>
          <w:color w:val="auto"/>
          <w:sz w:val="24"/>
        </w:rPr>
        <w:fldChar w:fldCharType="end"/>
      </w:r>
      <w:r w:rsidR="00751670" w:rsidRPr="005425E4">
        <w:rPr>
          <w:rFonts w:ascii="Times New Roman" w:hAnsi="Times New Roman"/>
          <w:b w:val="0"/>
          <w:bCs/>
          <w:color w:val="auto"/>
          <w:sz w:val="24"/>
        </w:rPr>
        <w:t>).</w:t>
      </w:r>
    </w:p>
    <w:p w14:paraId="1DC38672" w14:textId="269D0531" w:rsidR="00507904" w:rsidRPr="00361042" w:rsidRDefault="00ED6DC3" w:rsidP="00507904">
      <w:pPr>
        <w:pStyle w:val="0Body0"/>
        <w:ind w:firstLine="0"/>
        <w:rPr>
          <w:rFonts w:ascii="Times New Roman" w:hAnsi="Times New Roman"/>
          <w:sz w:val="24"/>
        </w:rPr>
      </w:pPr>
      <w:r w:rsidRPr="00361042">
        <w:rPr>
          <w:rFonts w:ascii="Times New Roman" w:hAnsi="Times New Roman"/>
          <w:noProof/>
          <w:sz w:val="24"/>
        </w:rPr>
        <w:lastRenderedPageBreak/>
        <mc:AlternateContent>
          <mc:Choice Requires="wps">
            <w:drawing>
              <wp:anchor distT="0" distB="0" distL="114300" distR="114300" simplePos="0" relativeHeight="251658252" behindDoc="0" locked="0" layoutInCell="1" allowOverlap="1" wp14:anchorId="4A644531" wp14:editId="08485390">
                <wp:simplePos x="0" y="0"/>
                <wp:positionH relativeFrom="column">
                  <wp:posOffset>895985</wp:posOffset>
                </wp:positionH>
                <wp:positionV relativeFrom="paragraph">
                  <wp:posOffset>1007745</wp:posOffset>
                </wp:positionV>
                <wp:extent cx="2438400" cy="257175"/>
                <wp:effectExtent l="0" t="0" r="19050" b="28575"/>
                <wp:wrapNone/>
                <wp:docPr id="615" name="Text 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57175"/>
                        </a:xfrm>
                        <a:prstGeom prst="rect">
                          <a:avLst/>
                        </a:prstGeom>
                        <a:solidFill>
                          <a:srgbClr val="FFFFFF"/>
                        </a:solidFill>
                        <a:ln w="9525">
                          <a:solidFill>
                            <a:srgbClr val="000000"/>
                          </a:solidFill>
                          <a:miter lim="800000"/>
                          <a:headEnd/>
                          <a:tailEnd/>
                        </a:ln>
                      </wps:spPr>
                      <wps:txbx>
                        <w:txbxContent>
                          <w:p w14:paraId="01F44DDB" w14:textId="40DE0511" w:rsidR="0083303A" w:rsidRPr="00ED6DC3" w:rsidRDefault="0083303A" w:rsidP="00507904">
                            <w:pPr>
                              <w:rPr>
                                <w:rFonts w:ascii="Arial" w:hAnsi="Arial" w:cs="Arial"/>
                                <w:b/>
                                <w:lang w:val="en-US"/>
                              </w:rPr>
                            </w:pPr>
                            <w:r>
                              <w:rPr>
                                <w:rFonts w:ascii="Arial" w:hAnsi="Arial" w:cs="Arial"/>
                                <w:b/>
                              </w:rPr>
                              <w:t>Kretingos traukos pastotė (TPS</w:t>
                            </w:r>
                            <w:r>
                              <w:rPr>
                                <w:rFonts w:ascii="Arial" w:hAnsi="Arial" w:cs="Arial"/>
                                <w:b/>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644531" id="Text Box 615" o:spid="_x0000_s1034" type="#_x0000_t202" style="position:absolute;left:0;text-align:left;margin-left:70.55pt;margin-top:79.35pt;width:192pt;height:20.2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z0m/FAIAACYEAAAOAAAAZHJzL2Uyb0RvYy54bWysk9uO2yAQhu8r9R0Q940dN+lmrTirbbap Km0P0rYPgAHHqJihQGKnT98Be7Pp6aaqLxDjgX9mvhnWN0OnyVE6r8BUdD7LKZGGg1BmX9Evn3cv VpT4wIxgGoys6El6erN5/mzd21IW0IIW0hEUMb7sbUXbEGyZZZ63smN+BlYadDbgOhbQdPtMONaj eqezIs9fZT04YR1w6T3+vRuddJP0m0by8LFpvAxEVxRzC2l1aa3jmm3WrNw7ZlvFpzTYP2TRMWUw 6FnqjgVGDk79JtUp7sBDE2YcugyaRnGZasBq5vkv1Ty0zMpUC8Lx9ozJ/z9Z/uH4YD85EobXMGAD UxHe3gP/6omBbcvMXt46B30rmcDA84gs660vp6sRtS99FKn79yCwyewQIAkNjesiFayToDo24HSG LodAOP4sFi9XixxdHH3F8mp+tUwhWPl42zof3kroSNxU1GFTkzo73vsQs2Hl45EYzINWYqe0Tobb 11vtyJHhAOzSN6n/dEwb0lf0elksRwB/lcjT9yeJTgWcZK26iq7Oh1gZsb0xIs1ZYEqPe0xZm4lj RDdCDEM9ECUQQwwQsdYgTgjWwTi4+NBw04L7TkmPQ1tR/+3AnKREvzPYnOv5YhGnPBmL5VWBhrv0 1JceZjhKVTRQMm63Ib2MyM3ALTaxUYnvUyZTyjiMCfv0cOK0X9rp1NPz3vwAAAD//wMAUEsDBBQA BgAIAAAAIQABgVp+4AAAAAsBAAAPAAAAZHJzL2Rvd25yZXYueG1sTI/BTsMwEETvSPyDtUhcEHUS mjYJcSqEBKI3KAiubuwmEfY62G4a/p7lBLed2dHs23ozW8Mm7cPgUEC6SIBpbJ0asBPw9vpwXQAL UaKSxqEW8K0DbJrzs1pWyp3wRU+72DEqwVBJAX2MY8V5aHttZVi4USPtDs5bGUn6jisvT1RuDc+S ZMWtHJAu9HLU971uP3dHK6BYPk0fYXvz/N6uDqaMV+vp8csLcXkx390Ci3qOf2H4xSd0aIhp746o AjOkl2lKURryYg2MEnmWk7Mnpywz4E3N///Q/AAAAP//AwBQSwECLQAUAAYACAAAACEAtoM4kv4A AADhAQAAEwAAAAAAAAAAAAAAAAAAAAAAW0NvbnRlbnRfVHlwZXNdLnhtbFBLAQItABQABgAIAAAA IQA4/SH/1gAAAJQBAAALAAAAAAAAAAAAAAAAAC8BAABfcmVscy8ucmVsc1BLAQItABQABgAIAAAA IQCZz0m/FAIAACYEAAAOAAAAAAAAAAAAAAAAAC4CAABkcnMvZTJvRG9jLnhtbFBLAQItABQABgAI AAAAIQABgVp+4AAAAAsBAAAPAAAAAAAAAAAAAAAAAG4EAABkcnMvZG93bnJldi54bWxQSwUGAAAA AAQABADzAAAAewUAAAAA ">
                <v:textbox>
                  <w:txbxContent>
                    <w:p w14:paraId="01F44DDB" w14:textId="40DE0511" w:rsidR="0083303A" w:rsidRPr="00ED6DC3" w:rsidRDefault="0083303A" w:rsidP="00507904">
                      <w:pPr>
                        <w:rPr>
                          <w:rFonts w:ascii="Arial" w:hAnsi="Arial" w:cs="Arial"/>
                          <w:b/>
                          <w:lang w:val="en-US"/>
                        </w:rPr>
                      </w:pPr>
                      <w:r>
                        <w:rPr>
                          <w:rFonts w:ascii="Arial" w:hAnsi="Arial" w:cs="Arial"/>
                          <w:b/>
                        </w:rPr>
                        <w:t>Kretingos traukos pastotė (TPS</w:t>
                      </w:r>
                      <w:r>
                        <w:rPr>
                          <w:rFonts w:ascii="Arial" w:hAnsi="Arial" w:cs="Arial"/>
                          <w:b/>
                          <w:lang w:val="en-US"/>
                        </w:rPr>
                        <w:t>1)</w:t>
                      </w:r>
                    </w:p>
                  </w:txbxContent>
                </v:textbox>
              </v:shape>
            </w:pict>
          </mc:Fallback>
        </mc:AlternateContent>
      </w:r>
      <w:r w:rsidR="0051164B" w:rsidRPr="00361042">
        <w:rPr>
          <w:rFonts w:ascii="Times New Roman" w:hAnsi="Times New Roman"/>
          <w:noProof/>
          <w:sz w:val="24"/>
        </w:rPr>
        <mc:AlternateContent>
          <mc:Choice Requires="wps">
            <w:drawing>
              <wp:anchor distT="0" distB="0" distL="114300" distR="114300" simplePos="0" relativeHeight="251658251" behindDoc="0" locked="0" layoutInCell="1" allowOverlap="1" wp14:anchorId="6A927152" wp14:editId="7A527FE3">
                <wp:simplePos x="0" y="0"/>
                <wp:positionH relativeFrom="column">
                  <wp:posOffset>3334385</wp:posOffset>
                </wp:positionH>
                <wp:positionV relativeFrom="paragraph">
                  <wp:posOffset>1127760</wp:posOffset>
                </wp:positionV>
                <wp:extent cx="678180" cy="1013460"/>
                <wp:effectExtent l="19050" t="19050" r="45720" b="53340"/>
                <wp:wrapNone/>
                <wp:docPr id="616" name="Straight Arrow Connector 6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78180" cy="101346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5EA1DE8" id="Straight Arrow Connector 616" o:spid="_x0000_s1026" type="#_x0000_t32" style="position:absolute;margin-left:262.55pt;margin-top:88.8pt;width:53.4pt;height:79.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sTs9d8QEAAMcDAAAOAAAAZHJzL2Uyb0RvYy54bWysU01v2zAMvQ/YfxB0X2y3QxYYcYohWXcp tgDpfgAry7ZQWRJILU7+/Sjlo+12G+qDIIniIx/f8/LuMFqx10jGu0ZWs1IK7ZRvjesb+evx/tNC CorgWrDe6UYeNcm71ccPyynU+sYP3rYaBYM4qqfQyCHGUBcFqUGPQDMftONg53GEyEfsixZhYvTR FjdlOS8mj21ArzQR325OQbnK+F2nVfzZdaSjsI3k3mJeMa9PaS1WS6h7hDAYdW4D/qOLEYzjoleo DUQQv9H8AzUahZ58F2fKj4XvOqN05sBsqvIvNrsBgs5ceDgUrmOi94NVP/ZbFKZt5LyaS+FgZJF2 EcH0QxRfEf0k1t45HqRHkd7wxKZANSeu3RYTZ3Vwu/Dg1TNxrHgTTAcKp2eHDsf0nEmLQ1bgeFVA H6JQfDn/sqgWrJPiUFVWt5/nWaIC6kt2QIrftR9F2jSSzq1ee6yyDLB/oJi6gfqSkEo7f2+szZpb J6ZG3i6qMpUDtl5nIfJ2DDwMcr0UYHv2tIqYIclb06b0BERHWlsUe2BbsRtbPz0yBSksUOQA88pf Gha38CY19bMBGk7JOXRyYQRjv7lWxGNgDSIacL3VZwjrUlmdHX2m9jLbtHvy7XGLFwHYLbny2dnJ jq/PvH/9/63+AAAA//8DAFBLAwQUAAYACAAAACEAUODRbuEAAAALAQAADwAAAGRycy9kb3ducmV2 LnhtbEyPy07DMBBF90j8gzVI7KjzUBMIcSrUKhKqWLSFD5jGbhIRj6PYbcPfM6zocnSP7j1TrmY7 iIuZfO9IQbyIQBhqnO6pVfD1WT89g/ABSePgyCj4MR5W1f1diYV2V9qbyyG0gkvIF6igC2EspPRN Zyz6hRsNcXZyk8XA59RKPeGVy+0gkyjKpMWeeKHD0aw703wfzlYBvn9MzSlQXa/Dfrtz/cZudxul Hh/mt1cQwczhH4Y/fVaHip2O7kzai0HBMlnGjHKQ5xkIJrI0fgFxVJCmeQKyKuXtD9UvAAAA//8D AFBLAQItABQABgAIAAAAIQC2gziS/gAAAOEBAAATAAAAAAAAAAAAAAAAAAAAAABbQ29udGVudF9U eXBlc10ueG1sUEsBAi0AFAAGAAgAAAAhADj9If/WAAAAlAEAAAsAAAAAAAAAAAAAAAAALwEAAF9y ZWxzLy5yZWxzUEsBAi0AFAAGAAgAAAAhAKxOz13xAQAAxwMAAA4AAAAAAAAAAAAAAAAALgIAAGRy cy9lMm9Eb2MueG1sUEsBAi0AFAAGAAgAAAAhAFDg0W7hAAAACwEAAA8AAAAAAAAAAAAAAAAASwQA AGRycy9kb3ducmV2LnhtbFBLBQYAAAAABAAEAPMAAABZBQAAAAA= " strokecolor="windowText" strokeweight="3pt">
                <v:stroke endarrow="block"/>
                <o:lock v:ext="edit" shapetype="f"/>
              </v:shape>
            </w:pict>
          </mc:Fallback>
        </mc:AlternateContent>
      </w:r>
      <w:r w:rsidR="0051164B" w:rsidRPr="00361042">
        <w:rPr>
          <w:rFonts w:ascii="Times New Roman" w:hAnsi="Times New Roman"/>
          <w:noProof/>
          <w:sz w:val="24"/>
        </w:rPr>
        <mc:AlternateContent>
          <mc:Choice Requires="wps">
            <w:drawing>
              <wp:anchor distT="0" distB="0" distL="114300" distR="114300" simplePos="0" relativeHeight="251658253" behindDoc="0" locked="0" layoutInCell="1" allowOverlap="1" wp14:anchorId="50B0D764" wp14:editId="5C4F89A3">
                <wp:simplePos x="0" y="0"/>
                <wp:positionH relativeFrom="column">
                  <wp:posOffset>3974465</wp:posOffset>
                </wp:positionH>
                <wp:positionV relativeFrom="paragraph">
                  <wp:posOffset>2186940</wp:posOffset>
                </wp:positionV>
                <wp:extent cx="220980" cy="213360"/>
                <wp:effectExtent l="19050" t="19050" r="26670" b="15240"/>
                <wp:wrapNone/>
                <wp:docPr id="618" name="Oval 618"/>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http://schemas.openxmlformats.org/drawingml/2006/chart" xmlns:a14="http://schemas.microsoft.com/office/drawing/2010/main" xmlns:pic="http://schemas.openxmlformats.org/drawingml/2006/picture" xmlns:a="http://schemas.openxmlformats.org/drawingml/2006/main">
            <w:pict w14:anchorId="4FF0767D">
              <v:oval id="Oval 618" style="position:absolute;margin-left:312.95pt;margin-top:172.2pt;width:17.4pt;height:16.8pt;z-index:25165825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black [3213]" strokeweight="3pt" w14:anchorId="40943389"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LZbYnQIAALgFAAAOAAAAZHJzL2Uyb0RvYy54bWysVEtv2zAMvg/YfxB0Xx2nj7VBnSJokWFA sRZrh54VWYoFSKImKXGyXz9KfjRdih2G5aCIIvmR/Ezy+mZnNNkKHxTYipYnE0qE5VAru67oj+fl p0tKQmS2ZhqsqOheBHoz//jhunUzMYUGdC08QRAbZq2raBOjmxVF4I0wLJyAExaVErxhEUW/LmrP WkQ3uphOJhdFC752HrgIAV/vOiWdZ3wpBY8PUgYRia4o5hbz6fO5Smcxv2aztWeuUbxPg/1DFoYp i0FHqDsWGdl4dQRlFPcQQMYTDqYAKRUXuQasppz8Uc1Tw5zItSA5wY00hf8Hy79tHz1RdUUvSvxU lhn8SA9bpkmSkZ3WhRkaPblH30sBr6nUnfQm/WMRZJcZ3Y+Mil0kHB+n08nVJfLOUTUtT08vMuPF q7PzIX4RYEi6VFRorVxINbMZ296HiDHRerBKzwG0qpdK6yz49epWe4IJV3S5nOAvJY0ub8y0JW1F Ty9LVB9jpF4TI0rclccQCKgt4iY2uvrzLe61SHjafhcSWUwVdwHeYjLOhY1lp2pYLbqEzw/zHTxy 9hkwIUssdMTuAQbLDmTA7sru7ZOryO0/OveV/8159MiRwcbR2SgL/r3KNFbVR+7sB5I6ahJLK6j3 2GMeuuELji8Vfux7FuIj8zht2B+4QeIDHlIDfijob5Q04H+9957scQhQS0mL01vR8HPDvKBEf7U4 Hlfl2Vka9yycnX+eouAPNatDjd2YW8AGKnFXOZ6vyT7q4So9mBdcNIsUFVXMcoxdUR79INzGbqvg quJischmOOKOxXv75HgCT6ymTn7evTDv+o6POCrfYJj0o67vbJOnhcUmglR5JF557fnG9ZAbp19l af8cytnqdeHOfwMAAP//AwBQSwMEFAAGAAgAAAAhAIdFH0XfAAAACwEAAA8AAABkcnMvZG93bnJl di54bWxMj0FOwzAQRfdI3MEaJHbUJqRJG+JUqAqLrgqFA7ixSSzicWS7bbg90xUsZ+bpz/v1ZnYj O5sQrUcJjwsBzGDntcVewufH68MKWEwKtRo9Ggk/JsKmub2pVaX9Bd/N+ZB6RiEYKyVhSGmqOI/d YJyKCz8ZpNuXD04lGkPPdVAXCncjz4QouFMW6cOgJrMdTPd9ODkJM26tn9a2DbvsbR+X+7b02Ep5 fze/PANLZk5/MFz1SR0acjr6E+rIRglFtlwTKuEpz3NgRBSFKIEdaVOuBPCm5v87NL8AAAD//wMA UEsBAi0AFAAGAAgAAAAhALaDOJL+AAAA4QEAABMAAAAAAAAAAAAAAAAAAAAAAFtDb250ZW50X1R5 cGVzXS54bWxQSwECLQAUAAYACAAAACEAOP0h/9YAAACUAQAACwAAAAAAAAAAAAAAAAAvAQAAX3Jl bHMvLnJlbHNQSwECLQAUAAYACAAAACEAhS2W2J0CAAC4BQAADgAAAAAAAAAAAAAAAAAuAgAAZHJz L2Uyb0RvYy54bWxQSwECLQAUAAYACAAAACEAh0UfRd8AAAALAQAADwAAAAAAAAAAAAAAAAD3BAAA ZHJzL2Rvd25yZXYueG1sUEsFBgAAAAAEAAQA8wAAAAMGAAAAAA== "/>
            </w:pict>
          </mc:Fallback>
        </mc:AlternateContent>
      </w:r>
      <w:r w:rsidR="00507904" w:rsidRPr="00361042">
        <w:rPr>
          <w:rFonts w:ascii="Times New Roman" w:hAnsi="Times New Roman"/>
          <w:noProof/>
          <w:sz w:val="24"/>
          <w:lang w:eastAsia="lt-LT"/>
        </w:rPr>
        <w:drawing>
          <wp:inline distT="0" distB="0" distL="0" distR="0" wp14:anchorId="5AFF242A" wp14:editId="3222A5AA">
            <wp:extent cx="5905317" cy="5330190"/>
            <wp:effectExtent l="19050" t="19050" r="19685"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13200" cy="5337305"/>
                    </a:xfrm>
                    <a:prstGeom prst="rect">
                      <a:avLst/>
                    </a:prstGeom>
                    <a:noFill/>
                    <a:ln w="9525" cmpd="sng">
                      <a:solidFill>
                        <a:srgbClr val="00B050"/>
                      </a:solidFill>
                      <a:miter lim="800000"/>
                      <a:headEnd/>
                      <a:tailEnd/>
                    </a:ln>
                    <a:effectLst/>
                  </pic:spPr>
                </pic:pic>
              </a:graphicData>
            </a:graphic>
          </wp:inline>
        </w:drawing>
      </w:r>
    </w:p>
    <w:p w14:paraId="1D3EEEF2" w14:textId="058FDEEA" w:rsidR="00F9023E" w:rsidRPr="007552A8" w:rsidRDefault="00507904" w:rsidP="00461AB2">
      <w:pPr>
        <w:pStyle w:val="0pavpavad"/>
        <w:numPr>
          <w:ilvl w:val="0"/>
          <w:numId w:val="54"/>
        </w:numPr>
        <w:rPr>
          <w:rFonts w:ascii="Times New Roman" w:hAnsi="Times New Roman"/>
          <w:b w:val="0"/>
          <w:bCs/>
          <w:noProof/>
          <w:color w:val="auto"/>
          <w:sz w:val="20"/>
          <w:szCs w:val="20"/>
        </w:rPr>
      </w:pPr>
      <w:bookmarkStart w:id="67" w:name="_Ref20203781"/>
      <w:r w:rsidRPr="007552A8">
        <w:rPr>
          <w:rFonts w:ascii="Times New Roman" w:hAnsi="Times New Roman"/>
          <w:b w:val="0"/>
          <w:bCs/>
          <w:color w:val="auto"/>
          <w:sz w:val="20"/>
          <w:szCs w:val="20"/>
        </w:rPr>
        <w:t>pav.</w:t>
      </w:r>
      <w:bookmarkEnd w:id="67"/>
      <w:r w:rsidRPr="007552A8">
        <w:rPr>
          <w:rFonts w:ascii="Times New Roman" w:hAnsi="Times New Roman"/>
          <w:b w:val="0"/>
          <w:bCs/>
          <w:color w:val="auto"/>
          <w:sz w:val="20"/>
          <w:szCs w:val="20"/>
        </w:rPr>
        <w:t xml:space="preserve"> </w:t>
      </w:r>
      <w:r w:rsidRPr="007552A8">
        <w:rPr>
          <w:rFonts w:ascii="Times New Roman" w:hAnsi="Times New Roman"/>
          <w:b w:val="0"/>
          <w:bCs/>
          <w:noProof/>
          <w:color w:val="auto"/>
          <w:sz w:val="20"/>
          <w:szCs w:val="20"/>
        </w:rPr>
        <w:t>Ištrauka iš Klaipėdos rajono savivaldybės teritorijos bendrojo plano</w:t>
      </w:r>
    </w:p>
    <w:p w14:paraId="281CA91C" w14:textId="77777777" w:rsidR="009B0FF2" w:rsidRDefault="009B0FF2" w:rsidP="009B0FF2">
      <w:pPr>
        <w:pStyle w:val="0Body0"/>
        <w:spacing w:before="0" w:after="0"/>
        <w:ind w:left="360" w:firstLine="0"/>
        <w:rPr>
          <w:rFonts w:ascii="Times New Roman" w:hAnsi="Times New Roman"/>
          <w:sz w:val="24"/>
        </w:rPr>
      </w:pPr>
    </w:p>
    <w:p w14:paraId="38C09A57" w14:textId="25521069" w:rsidR="0083303A" w:rsidRPr="005425E4" w:rsidRDefault="0083303A" w:rsidP="00B31517">
      <w:pPr>
        <w:pStyle w:val="Documentdescription"/>
        <w:numPr>
          <w:ilvl w:val="0"/>
          <w:numId w:val="69"/>
        </w:numPr>
        <w:tabs>
          <w:tab w:val="left" w:pos="851"/>
        </w:tabs>
        <w:spacing w:before="0" w:after="0"/>
        <w:ind w:left="0" w:firstLine="284"/>
        <w:jc w:val="both"/>
        <w:rPr>
          <w:rFonts w:ascii="Times New Roman" w:hAnsi="Times New Roman"/>
          <w:bCs/>
          <w:sz w:val="24"/>
        </w:rPr>
      </w:pPr>
      <w:r w:rsidRPr="005425E4">
        <w:rPr>
          <w:rFonts w:ascii="Times New Roman" w:hAnsi="Times New Roman"/>
          <w:b w:val="0"/>
          <w:bCs/>
          <w:color w:val="auto"/>
          <w:sz w:val="24"/>
        </w:rPr>
        <w:t>Kretingos traukos pastotės (TPS</w:t>
      </w:r>
      <w:r w:rsidR="00C25CCA" w:rsidRPr="005425E4">
        <w:rPr>
          <w:rFonts w:ascii="Times New Roman" w:hAnsi="Times New Roman"/>
          <w:b w:val="0"/>
          <w:bCs/>
          <w:color w:val="auto"/>
          <w:sz w:val="24"/>
        </w:rPr>
        <w:t>-</w:t>
      </w:r>
      <w:r w:rsidRPr="005425E4">
        <w:rPr>
          <w:rFonts w:ascii="Times New Roman" w:hAnsi="Times New Roman"/>
          <w:b w:val="0"/>
          <w:bCs/>
          <w:color w:val="auto"/>
          <w:sz w:val="24"/>
        </w:rPr>
        <w:t xml:space="preserve">1) planuojama vieta patenka į </w:t>
      </w:r>
      <w:r w:rsidR="00D83E75" w:rsidRPr="005425E4">
        <w:rPr>
          <w:rFonts w:ascii="Times New Roman" w:hAnsi="Times New Roman"/>
          <w:b w:val="0"/>
          <w:bCs/>
          <w:color w:val="auto"/>
          <w:sz w:val="24"/>
        </w:rPr>
        <w:t xml:space="preserve">Klaipėdos apskrities miškų tvarkymo schemos </w:t>
      </w:r>
      <w:r w:rsidR="00914380" w:rsidRPr="005425E4">
        <w:rPr>
          <w:rFonts w:ascii="Times New Roman" w:hAnsi="Times New Roman"/>
          <w:b w:val="0"/>
          <w:bCs/>
          <w:color w:val="auto"/>
          <w:sz w:val="24"/>
        </w:rPr>
        <w:t>planuojamos teritorijos</w:t>
      </w:r>
      <w:r w:rsidRPr="005425E4">
        <w:rPr>
          <w:rFonts w:ascii="Times New Roman" w:hAnsi="Times New Roman"/>
          <w:b w:val="0"/>
          <w:bCs/>
          <w:color w:val="auto"/>
          <w:sz w:val="24"/>
        </w:rPr>
        <w:t xml:space="preserve"> ribas, dalis planuojamos elektros linijos patenka į prioriteto plotą, kur miško sodinimas leistinas, dalis planuojamo įrengti požeminio kabelio patenka į teritorijas</w:t>
      </w:r>
      <w:r w:rsidR="0097736B" w:rsidRPr="005425E4">
        <w:rPr>
          <w:rFonts w:ascii="Times New Roman" w:hAnsi="Times New Roman"/>
          <w:b w:val="0"/>
          <w:bCs/>
          <w:color w:val="auto"/>
          <w:sz w:val="24"/>
        </w:rPr>
        <w:t>,</w:t>
      </w:r>
      <w:r w:rsidRPr="005425E4">
        <w:rPr>
          <w:rFonts w:ascii="Times New Roman" w:hAnsi="Times New Roman"/>
          <w:b w:val="0"/>
          <w:bCs/>
          <w:color w:val="auto"/>
          <w:sz w:val="24"/>
        </w:rPr>
        <w:t xml:space="preserve"> kur miško</w:t>
      </w:r>
      <w:r w:rsidR="004E69D7" w:rsidRPr="005425E4">
        <w:rPr>
          <w:rFonts w:ascii="Times New Roman" w:hAnsi="Times New Roman"/>
          <w:b w:val="0"/>
          <w:bCs/>
          <w:color w:val="auto"/>
          <w:sz w:val="24"/>
        </w:rPr>
        <w:t xml:space="preserve"> sodinimas uždraustas</w:t>
      </w:r>
      <w:r w:rsidRPr="005425E4">
        <w:rPr>
          <w:rFonts w:ascii="Times New Roman" w:hAnsi="Times New Roman"/>
          <w:b w:val="0"/>
          <w:bCs/>
          <w:color w:val="auto"/>
          <w:sz w:val="24"/>
        </w:rPr>
        <w:t xml:space="preserve"> (</w:t>
      </w:r>
      <w:r w:rsidR="00D83E75" w:rsidRPr="005425E4">
        <w:rPr>
          <w:rFonts w:ascii="Times New Roman" w:hAnsi="Times New Roman"/>
          <w:b w:val="0"/>
          <w:bCs/>
          <w:color w:val="auto"/>
          <w:sz w:val="24"/>
        </w:rPr>
        <w:t>2</w:t>
      </w:r>
      <w:r w:rsidR="007552A8" w:rsidRPr="005425E4">
        <w:rPr>
          <w:rFonts w:ascii="Times New Roman" w:hAnsi="Times New Roman"/>
          <w:b w:val="0"/>
          <w:bCs/>
          <w:color w:val="auto"/>
          <w:sz w:val="24"/>
        </w:rPr>
        <w:t>3</w:t>
      </w:r>
      <w:r w:rsidR="00D83E75" w:rsidRPr="005425E4">
        <w:rPr>
          <w:rFonts w:ascii="Times New Roman" w:hAnsi="Times New Roman"/>
          <w:b w:val="0"/>
          <w:bCs/>
          <w:color w:val="auto"/>
          <w:sz w:val="24"/>
        </w:rPr>
        <w:t xml:space="preserve"> pav</w:t>
      </w:r>
      <w:r w:rsidR="00F92F71" w:rsidRPr="005425E4">
        <w:rPr>
          <w:rFonts w:ascii="Times New Roman" w:hAnsi="Times New Roman"/>
          <w:b w:val="0"/>
          <w:bCs/>
          <w:color w:val="auto"/>
          <w:sz w:val="24"/>
        </w:rPr>
        <w:t>., 24 pav</w:t>
      </w:r>
      <w:r w:rsidR="00D83E75" w:rsidRPr="005425E4">
        <w:rPr>
          <w:rFonts w:ascii="Times New Roman" w:hAnsi="Times New Roman"/>
          <w:b w:val="0"/>
          <w:bCs/>
          <w:color w:val="auto"/>
          <w:sz w:val="24"/>
        </w:rPr>
        <w:t>.</w:t>
      </w:r>
      <w:r w:rsidRPr="005425E4">
        <w:rPr>
          <w:rFonts w:ascii="Times New Roman" w:hAnsi="Times New Roman"/>
          <w:b w:val="0"/>
          <w:bCs/>
          <w:color w:val="auto"/>
          <w:sz w:val="24"/>
        </w:rPr>
        <w:t>).</w:t>
      </w:r>
    </w:p>
    <w:p w14:paraId="17CF9FEA" w14:textId="2F124DB1" w:rsidR="00B71A09" w:rsidRPr="00361042" w:rsidRDefault="00B71A09" w:rsidP="002F510D">
      <w:pPr>
        <w:pStyle w:val="0Body"/>
        <w:ind w:firstLine="0"/>
        <w:jc w:val="center"/>
        <w:rPr>
          <w:rFonts w:ascii="Times New Roman" w:hAnsi="Times New Roman"/>
          <w:noProof/>
          <w:sz w:val="24"/>
        </w:rPr>
      </w:pPr>
      <w:r w:rsidRPr="00361042">
        <w:rPr>
          <w:rFonts w:ascii="Times New Roman" w:hAnsi="Times New Roman"/>
          <w:noProof/>
          <w:sz w:val="24"/>
        </w:rPr>
        <w:lastRenderedPageBreak/>
        <w:drawing>
          <wp:inline distT="0" distB="0" distL="0" distR="0" wp14:anchorId="4182D31E" wp14:editId="7E57388A">
            <wp:extent cx="5889732" cy="3362325"/>
            <wp:effectExtent l="19050" t="19050" r="1587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53383" cy="3398662"/>
                    </a:xfrm>
                    <a:prstGeom prst="rect">
                      <a:avLst/>
                    </a:prstGeom>
                    <a:ln>
                      <a:solidFill>
                        <a:srgbClr val="00B050"/>
                      </a:solidFill>
                    </a:ln>
                  </pic:spPr>
                </pic:pic>
              </a:graphicData>
            </a:graphic>
          </wp:inline>
        </w:drawing>
      </w:r>
    </w:p>
    <w:p w14:paraId="7C8DF036" w14:textId="162E6C89" w:rsidR="00D83E75" w:rsidRPr="00D520E6" w:rsidRDefault="0057085D" w:rsidP="00D83E75">
      <w:pPr>
        <w:pStyle w:val="0pavpavad"/>
        <w:rPr>
          <w:rFonts w:ascii="Times New Roman" w:hAnsi="Times New Roman"/>
          <w:b w:val="0"/>
          <w:bCs/>
          <w:noProof/>
          <w:color w:val="auto"/>
          <w:sz w:val="20"/>
          <w:szCs w:val="20"/>
        </w:rPr>
      </w:pPr>
      <w:r w:rsidRPr="00D520E6">
        <w:rPr>
          <w:rFonts w:ascii="Times New Roman" w:hAnsi="Times New Roman"/>
          <w:b w:val="0"/>
          <w:bCs/>
          <w:noProof/>
          <w:color w:val="auto"/>
          <w:sz w:val="20"/>
          <w:szCs w:val="20"/>
        </w:rPr>
        <w:t>23</w:t>
      </w:r>
      <w:r w:rsidR="00D83E75" w:rsidRPr="00D520E6">
        <w:rPr>
          <w:rFonts w:ascii="Times New Roman" w:hAnsi="Times New Roman"/>
          <w:b w:val="0"/>
          <w:bCs/>
          <w:color w:val="auto"/>
          <w:sz w:val="20"/>
          <w:szCs w:val="20"/>
        </w:rPr>
        <w:t xml:space="preserve"> pav. </w:t>
      </w:r>
      <w:r w:rsidR="00D83E75" w:rsidRPr="00D520E6">
        <w:rPr>
          <w:rFonts w:ascii="Times New Roman" w:hAnsi="Times New Roman"/>
          <w:b w:val="0"/>
          <w:bCs/>
          <w:noProof/>
          <w:color w:val="auto"/>
          <w:sz w:val="20"/>
          <w:szCs w:val="20"/>
        </w:rPr>
        <w:t xml:space="preserve">Ištrauka iš </w:t>
      </w:r>
      <w:r w:rsidR="002F510D" w:rsidRPr="00D520E6">
        <w:rPr>
          <w:rFonts w:ascii="Times New Roman" w:hAnsi="Times New Roman"/>
          <w:b w:val="0"/>
          <w:bCs/>
          <w:color w:val="auto"/>
          <w:sz w:val="20"/>
          <w:szCs w:val="20"/>
        </w:rPr>
        <w:t>Klaipėdos apskrities miškų tvarkymo schemos</w:t>
      </w:r>
      <w:r w:rsidR="001923A5" w:rsidRPr="00D520E6">
        <w:rPr>
          <w:rFonts w:ascii="Times New Roman" w:hAnsi="Times New Roman"/>
          <w:b w:val="0"/>
          <w:bCs/>
          <w:color w:val="auto"/>
          <w:sz w:val="20"/>
          <w:szCs w:val="20"/>
        </w:rPr>
        <w:t xml:space="preserve"> – Kretingos rajono savivaldybė</w:t>
      </w:r>
    </w:p>
    <w:p w14:paraId="02C8E272" w14:textId="685AF4BF" w:rsidR="00B71A09" w:rsidRPr="00361042" w:rsidRDefault="001923A5" w:rsidP="001923A5">
      <w:pPr>
        <w:pStyle w:val="0Body"/>
        <w:ind w:firstLine="0"/>
        <w:jc w:val="center"/>
        <w:rPr>
          <w:rFonts w:ascii="Times New Roman" w:hAnsi="Times New Roman"/>
          <w:noProof/>
          <w:sz w:val="24"/>
        </w:rPr>
      </w:pPr>
      <w:r w:rsidRPr="00361042">
        <w:rPr>
          <w:rFonts w:ascii="Times New Roman" w:hAnsi="Times New Roman"/>
          <w:noProof/>
          <w:sz w:val="24"/>
        </w:rPr>
        <mc:AlternateContent>
          <mc:Choice Requires="wps">
            <w:drawing>
              <wp:anchor distT="0" distB="0" distL="114300" distR="114300" simplePos="0" relativeHeight="251670549" behindDoc="0" locked="0" layoutInCell="1" allowOverlap="1" wp14:anchorId="3FD9F8CA" wp14:editId="593AC05A">
                <wp:simplePos x="0" y="0"/>
                <wp:positionH relativeFrom="column">
                  <wp:posOffset>2465705</wp:posOffset>
                </wp:positionH>
                <wp:positionV relativeFrom="paragraph">
                  <wp:posOffset>1033780</wp:posOffset>
                </wp:positionV>
                <wp:extent cx="502920" cy="466725"/>
                <wp:effectExtent l="38100" t="38100" r="30480" b="28575"/>
                <wp:wrapNone/>
                <wp:docPr id="115" name="Straight Arrow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02920" cy="466725"/>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A146A90" id="Straight Arrow Connector 115" o:spid="_x0000_s1026" type="#_x0000_t32" style="position:absolute;margin-left:194.15pt;margin-top:81.4pt;width:39.6pt;height:36.75pt;flip:x y;z-index:2516705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VUUk+wEAANoDAAAOAAAAZHJzL2Uyb0RvYy54bWysU8GO0zAQvSPxD5bvNGlhyxI1XaGWhcOK rdSF+6zjJBaObc2Ypv17xm7o7sINkYM1zmTevDfzsro5DlYcNJLxrpbzWSmFdso3xnW1/PZw++Za CorgGrDe6VqeNMmb9etXqzFUeuF7bxuNgkEcVWOoZR9jqIqCVK8HoJkP2nGy9ThA5Ct2RYMwMvpg i0VZLovRYxPQK03Eb7fnpFxn/LbVKt63LekobC2ZW8wn5vMxncV6BVWHEHqjJhrwDywGMI6bXqC2 EEH8RPMX1GAUevJtnCk/FL5tjdJZA6uZl3+o2fcQdNbCw6FwGRP9P1j19bBDYRre3fxKCgcDL2kf EUzXR/ER0Y9i453jQXoU6Rue2Bio4sKN22HSrI5uH+68+kGcK14k04XC+bNji4NorQlfuJnM0fcU JQgehDjmrZwuW9HHKBS/vCoXHxa8O8Wpd8vl+0XmUECVAFNxQIqftR9ECmpJE/sL7XMLONxRTASf ClKx87fG2mwD68RYy7fX8zJ1A3ZjayFyOASeD7lOCrAd21xFzKzJW9Ok8gREJ9pYFAdgp7FBGz8+ sAIpLFDkBMvKT5ofU3hRmnhvgfpzcU6djRnB2E+uEfEUeC0RDbjO6gnCutRWZ5NP0p7GnaJH35x2 +HsnbKDceTJ7cujzO8fPf8n1LwAAAP//AwBQSwMEFAAGAAgAAAAhAIvdS/3fAAAACwEAAA8AAABk cnMvZG93bnJldi54bWxMj0FPhDAQhe8m/odmTLy5ReoiQcrGrBoPGqNoPHdhBCKdElpY+PeOJz1O 3pc338t3i+3FjKPvHGm43EQgkCpXd9Ro+Hh/uEhB+GCoNr0j1LCih11xepKbrHZHesO5DI3gEvKZ 0dCGMGRS+qpFa/zGDUicfbnRmsDn2Mh6NEcut72MoyiR1nTEH1oz4L7F6rucrIbnvb2zk3qaXz/X dHv/WK4vkVy1Pj9bbm9ABFzCHwy/+qwOBTsd3ES1F70GlaaKUQ6SmDcwcZVcb0EcNMQqUSCLXP7f UPwAAAD//wMAUEsBAi0AFAAGAAgAAAAhALaDOJL+AAAA4QEAABMAAAAAAAAAAAAAAAAAAAAAAFtD b250ZW50X1R5cGVzXS54bWxQSwECLQAUAAYACAAAACEAOP0h/9YAAACUAQAACwAAAAAAAAAAAAAA AAAvAQAAX3JlbHMvLnJlbHNQSwECLQAUAAYACAAAACEAsFVFJPsBAADaAwAADgAAAAAAAAAAAAAA AAAuAgAAZHJzL2Uyb0RvYy54bWxQSwECLQAUAAYACAAAACEAi91L/d8AAAALAQAADwAAAAAAAAAA AAAAAABVBAAAZHJzL2Rvd25yZXYueG1sUEsFBgAAAAAEAAQA8wAAAGEFAAAAAA== " strokecolor="windowText" strokeweight="3pt">
                <v:stroke endarrow="block"/>
                <o:lock v:ext="edit" shapetype="f"/>
              </v:shape>
            </w:pict>
          </mc:Fallback>
        </mc:AlternateContent>
      </w:r>
      <w:r w:rsidRPr="00361042">
        <w:rPr>
          <w:rFonts w:ascii="Times New Roman" w:hAnsi="Times New Roman"/>
          <w:noProof/>
          <w:sz w:val="24"/>
        </w:rPr>
        <mc:AlternateContent>
          <mc:Choice Requires="wps">
            <w:drawing>
              <wp:anchor distT="0" distB="0" distL="114300" distR="114300" simplePos="0" relativeHeight="251668501" behindDoc="0" locked="0" layoutInCell="1" allowOverlap="1" wp14:anchorId="723CBAB7" wp14:editId="733324C0">
                <wp:simplePos x="0" y="0"/>
                <wp:positionH relativeFrom="column">
                  <wp:posOffset>2968625</wp:posOffset>
                </wp:positionH>
                <wp:positionV relativeFrom="paragraph">
                  <wp:posOffset>1367155</wp:posOffset>
                </wp:positionV>
                <wp:extent cx="2438400" cy="257175"/>
                <wp:effectExtent l="0" t="0" r="19050" b="28575"/>
                <wp:wrapNone/>
                <wp:docPr id="1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57175"/>
                        </a:xfrm>
                        <a:prstGeom prst="rect">
                          <a:avLst/>
                        </a:prstGeom>
                        <a:solidFill>
                          <a:srgbClr val="FFFFFF"/>
                        </a:solidFill>
                        <a:ln w="9525">
                          <a:solidFill>
                            <a:srgbClr val="000000"/>
                          </a:solidFill>
                          <a:miter lim="800000"/>
                          <a:headEnd/>
                          <a:tailEnd/>
                        </a:ln>
                      </wps:spPr>
                      <wps:txbx>
                        <w:txbxContent>
                          <w:p w14:paraId="200C0036" w14:textId="77777777" w:rsidR="001923A5" w:rsidRPr="00ED6DC3" w:rsidRDefault="001923A5" w:rsidP="001923A5">
                            <w:pPr>
                              <w:rPr>
                                <w:rFonts w:ascii="Arial" w:hAnsi="Arial" w:cs="Arial"/>
                                <w:b/>
                                <w:lang w:val="en-US"/>
                              </w:rPr>
                            </w:pPr>
                            <w:r>
                              <w:rPr>
                                <w:rFonts w:ascii="Arial" w:hAnsi="Arial" w:cs="Arial"/>
                                <w:b/>
                              </w:rPr>
                              <w:t>Kretingos traukos pastotė (TPS</w:t>
                            </w:r>
                            <w:r>
                              <w:rPr>
                                <w:rFonts w:ascii="Arial" w:hAnsi="Arial" w:cs="Arial"/>
                                <w:b/>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3CBAB7" id="Text Box 114" o:spid="_x0000_s1035" type="#_x0000_t202" style="position:absolute;left:0;text-align:left;margin-left:233.75pt;margin-top:107.65pt;width:192pt;height:20.25pt;z-index:2516685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LeCdJFAIAACYEAAAOAAAAZHJzL2Uyb0RvYy54bWysU9tu2zAMfR+wfxD0vthxkyU14hRdugwD ugvQ7QNkWbaFyaImKbGzry8lu2l2exmmB4EUqUPykNzcDJ0iR2GdBF3Q+SylRGgOldRNQb9+2b9a U+I80xVToEVBT8LRm+3LF5ve5CKDFlQlLEEQ7fLeFLT13uRJ4ngrOuZmYIRGYw22Yx5V2ySVZT2i dyrJ0vR10oOtjAUunMPXu9FItxG/rgX3n+raCU9UQTE3H28b7zLcyXbD8sYy00o+pcH+IYuOSY1B z1B3zDNysPI3qE5yCw5qP+PQJVDXkotYA1YzT3+p5qFlRsRakBxnzjS5/wfLPx4fzGdL/PAGBmxg LMKZe+DfHNGwa5luxK210LeCVRh4HihLeuPy6Wug2uUugJT9B6iwyezgIQINte0CK1gnQXRswOlM uhg84fiYLa7WixRNHG3ZcjVfLWMIlj/9Ntb5dwI6EoSCWmxqRGfHe+dDNix/cgnBHChZ7aVSUbFN uVOWHBkOwD6eCf0nN6VJX9DrZbYcCfgrRBrPnyA66XGSlewKuj47sTzQ9lZXcc48k2qUMWWlJx4D dSOJfigHIquCXoUAgdYSqhMSa2EcXFw0FFqwPyjpcWgL6r4fmBWUqPcam3M9XyzClEdlsVxlqNhL S3lpYZojVEE9JaO483EzAm8abrGJtYz8PmcypYzDGGmfFidM+6UevZ7Xe/sIAAD//wMAUEsDBBQA BgAIAAAAIQBIFM2Q4QAAAAsBAAAPAAAAZHJzL2Rvd25yZXYueG1sTI/BTsMwDIbvSLxDZCQuaEu7 LV0pTSeEBGI32BBcsyZrKxqnJFlX3h5zgqN/f/r9udxMtmej8aFzKCGdJ8AM1k532Eh42z/OcmAh KtSqd2gkfJsAm+ryolSFdmd8NeMuNoxKMBRKQhvjUHAe6tZYFeZuMEi7o/NWRRp9w7VXZyq3PV8k Scat6pAutGowD62pP3cnKyFfPY8fYbt8ea+zY38bb9bj05eX8vpqur8DFs0U/2D41Sd1qMjp4E6o A+slrLK1IFTCIhVLYETkIqXkQIkQOfCq5P9/qH4AAAD//wMAUEsBAi0AFAAGAAgAAAAhALaDOJL+ AAAA4QEAABMAAAAAAAAAAAAAAAAAAAAAAFtDb250ZW50X1R5cGVzXS54bWxQSwECLQAUAAYACAAA ACEAOP0h/9YAAACUAQAACwAAAAAAAAAAAAAAAAAvAQAAX3JlbHMvLnJlbHNQSwECLQAUAAYACAAA ACEAS3gnSRQCAAAmBAAADgAAAAAAAAAAAAAAAAAuAgAAZHJzL2Uyb0RvYy54bWxQSwECLQAUAAYA CAAAACEASBTNkOEAAAALAQAADwAAAAAAAAAAAAAAAABuBAAAZHJzL2Rvd25yZXYueG1sUEsFBgAA AAAEAAQA8wAAAHwFAAAAAA== ">
                <v:textbox>
                  <w:txbxContent>
                    <w:p w14:paraId="200C0036" w14:textId="77777777" w:rsidR="001923A5" w:rsidRPr="00ED6DC3" w:rsidRDefault="001923A5" w:rsidP="001923A5">
                      <w:pPr>
                        <w:rPr>
                          <w:rFonts w:ascii="Arial" w:hAnsi="Arial" w:cs="Arial"/>
                          <w:b/>
                          <w:lang w:val="en-US"/>
                        </w:rPr>
                      </w:pPr>
                      <w:r>
                        <w:rPr>
                          <w:rFonts w:ascii="Arial" w:hAnsi="Arial" w:cs="Arial"/>
                          <w:b/>
                        </w:rPr>
                        <w:t>Kretingos traukos pastotė (TPS</w:t>
                      </w:r>
                      <w:r>
                        <w:rPr>
                          <w:rFonts w:ascii="Arial" w:hAnsi="Arial" w:cs="Arial"/>
                          <w:b/>
                          <w:lang w:val="en-US"/>
                        </w:rPr>
                        <w:t>1)</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666453" behindDoc="0" locked="0" layoutInCell="1" allowOverlap="1" wp14:anchorId="78F9C8DF" wp14:editId="63F76882">
                <wp:simplePos x="0" y="0"/>
                <wp:positionH relativeFrom="column">
                  <wp:posOffset>2244725</wp:posOffset>
                </wp:positionH>
                <wp:positionV relativeFrom="paragraph">
                  <wp:posOffset>890905</wp:posOffset>
                </wp:positionV>
                <wp:extent cx="220980" cy="213360"/>
                <wp:effectExtent l="19050" t="19050" r="26670" b="15240"/>
                <wp:wrapNone/>
                <wp:docPr id="113" name="Oval 113"/>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7E400B5" id="Oval 113" o:spid="_x0000_s1026" style="position:absolute;margin-left:176.75pt;margin-top:70.15pt;width:17.4pt;height:16.8pt;z-index:25166645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KnlSnQIAALgFAAAOAAAAZHJzL2Uyb0RvYy54bWysVE1v2zAMvQ/YfxB0Xx0nadcGdYogRYYB RVu0HXpWZCkWIIuapMTJfv0o+aPpUuwwLAdFFMlH8pnk9c2+1mQnnFdgCpqfjSgRhkOpzKagP15W Xy4p8YGZkmkwoqAH4enN/POn68bOxBgq0KVwBEGMnzW2oFUIdpZlnleiZv4MrDColOBqFlB0m6x0 rEH0Wmfj0egia8CV1gEX3uPrbauk84QvpeDhQUovAtEFxdxCOl061/HM5tdstnHMVop3abB/yKJm ymDQAeqWBUa2Tp1A1Yo78CDDGYc6AykVF6kGrCYf/VHNc8WsSLUgOd4ONPn/B8vvd4+OqBK/XT6h xLAaP9LDjmkSZWSnsX6GRs/20XWSx2ssdS9dHf+xCLJPjB4GRsU+EI6P4/Ho6hJ556ga55PJRWI8 e3O2zodvAmoSLwUVWivrY81sxnZ3PmBMtO6t4rMHrcqV0joJbrNeakcw4YKuViP8xaTR5Z2ZNqQp 6OQyR/UpRuw1MaCEfX4KgYDaIG5ko60/3cJBi4inzZOQyGKsuA3wHpNxLkzIW1XFStEmfH6cb++R sk+AEVlioQN2B9BbtiA9dlt2Zx9dRWr/wbmr/G/Og0eKDCYMzrUy4D6qTGNVXeTWvieppSaytIby gD3moB0+b/lK4ce+Yz48MofThv2BGyQ84CE14IeC7kZJBe7XR+/RHocAtZQ0OL0F9T+3zAlK9HeD 43GVT6dx3JMwPf86RsEda9bHGrOtl4ANlOOusjxdo33Q/VU6qF9x0SxiVFQxwzF2QXlwvbAM7VbB VcXFYpHMcMQtC3fm2fIIHlmNnfyyf2XOdh0fcFTuoZ/0k65vbaOngcU2gFRpJN547fjG9ZAap1tl cf8cy8nqbeHOfwMAAP//AwBQSwMEFAAGAAgAAAAhAAuIY+7eAAAACwEAAA8AAABkcnMvZG93bnJl di54bWxMj8FOwzAQRO9I/IO1SNyoQ01oGuJUqAoHTi2FD3DjJYmI15HttuHvWU5w290Zzb6pNrMb xRlDHDxpuF9kIJBabwfqNHy8v9wVIGIyZM3oCTV8Y4RNfX1VmdL6C73h+ZA6wSEUS6OhT2kqpYxt j87EhZ+QWPv0wZnEa+ikDebC4W6Uyyx7lM4MxB96M+G2x/brcHIaZtoOfloPTXhd7ncx3zUrT43W tzfz8xOIhHP6M8MvPqNDzUxHfyIbxahB5SpnKwsPmQLBDlUUPBz5slJrkHUl/3eofwAAAP//AwBQ SwECLQAUAAYACAAAACEAtoM4kv4AAADhAQAAEwAAAAAAAAAAAAAAAAAAAAAAW0NvbnRlbnRfVHlw ZXNdLnhtbFBLAQItABQABgAIAAAAIQA4/SH/1gAAAJQBAAALAAAAAAAAAAAAAAAAAC8BAABfcmVs cy8ucmVsc1BLAQItABQABgAIAAAAIQBkKnlSnQIAALgFAAAOAAAAAAAAAAAAAAAAAC4CAABkcnMv ZTJvRG9jLnhtbFBLAQItABQABgAIAAAAIQALiGPu3gAAAAsBAAAPAAAAAAAAAAAAAAAAAPcEAABk cnMvZG93bnJldi54bWxQSwUGAAAAAAQABADzAAAAAgYAAAAA " fillcolor="red" strokecolor="black [3213]" strokeweight="3pt"/>
            </w:pict>
          </mc:Fallback>
        </mc:AlternateContent>
      </w:r>
      <w:r w:rsidR="00B71A09" w:rsidRPr="00361042">
        <w:rPr>
          <w:rFonts w:ascii="Times New Roman" w:hAnsi="Times New Roman"/>
          <w:noProof/>
          <w:sz w:val="24"/>
        </w:rPr>
        <w:drawing>
          <wp:inline distT="0" distB="0" distL="0" distR="0" wp14:anchorId="6716AE30" wp14:editId="356E53C5">
            <wp:extent cx="5866495" cy="3990020"/>
            <wp:effectExtent l="19050" t="19050" r="2032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06277" cy="4017077"/>
                    </a:xfrm>
                    <a:prstGeom prst="rect">
                      <a:avLst/>
                    </a:prstGeom>
                    <a:ln>
                      <a:solidFill>
                        <a:srgbClr val="00B050"/>
                      </a:solidFill>
                    </a:ln>
                  </pic:spPr>
                </pic:pic>
              </a:graphicData>
            </a:graphic>
          </wp:inline>
        </w:drawing>
      </w:r>
    </w:p>
    <w:p w14:paraId="7BA24EED" w14:textId="7380ED75" w:rsidR="00D83E75" w:rsidRPr="00D520E6" w:rsidRDefault="00D83E75" w:rsidP="00C64E34">
      <w:pPr>
        <w:pStyle w:val="0pavpavad"/>
        <w:rPr>
          <w:rFonts w:ascii="Times New Roman" w:hAnsi="Times New Roman"/>
          <w:b w:val="0"/>
          <w:bCs/>
          <w:noProof/>
          <w:color w:val="auto"/>
          <w:sz w:val="20"/>
          <w:szCs w:val="20"/>
        </w:rPr>
      </w:pPr>
      <w:r w:rsidRPr="00D520E6">
        <w:rPr>
          <w:rFonts w:ascii="Times New Roman" w:hAnsi="Times New Roman"/>
          <w:b w:val="0"/>
          <w:bCs/>
          <w:noProof/>
          <w:color w:val="auto"/>
          <w:sz w:val="20"/>
          <w:szCs w:val="20"/>
        </w:rPr>
        <w:t>2</w:t>
      </w:r>
      <w:r w:rsidR="0057085D" w:rsidRPr="00D520E6">
        <w:rPr>
          <w:rFonts w:ascii="Times New Roman" w:hAnsi="Times New Roman"/>
          <w:b w:val="0"/>
          <w:bCs/>
          <w:noProof/>
          <w:color w:val="auto"/>
          <w:sz w:val="20"/>
          <w:szCs w:val="20"/>
        </w:rPr>
        <w:t>4</w:t>
      </w:r>
      <w:r w:rsidRPr="00D520E6">
        <w:rPr>
          <w:rFonts w:ascii="Times New Roman" w:hAnsi="Times New Roman"/>
          <w:b w:val="0"/>
          <w:bCs/>
          <w:color w:val="auto"/>
          <w:sz w:val="20"/>
          <w:szCs w:val="20"/>
        </w:rPr>
        <w:t xml:space="preserve"> pav. </w:t>
      </w:r>
      <w:r w:rsidR="001923A5" w:rsidRPr="00D520E6">
        <w:rPr>
          <w:rFonts w:ascii="Times New Roman" w:hAnsi="Times New Roman"/>
          <w:b w:val="0"/>
          <w:bCs/>
          <w:noProof/>
          <w:color w:val="auto"/>
          <w:sz w:val="20"/>
          <w:szCs w:val="20"/>
        </w:rPr>
        <w:t xml:space="preserve">Ištrauka iš </w:t>
      </w:r>
      <w:r w:rsidR="001923A5" w:rsidRPr="00D520E6">
        <w:rPr>
          <w:rFonts w:ascii="Times New Roman" w:hAnsi="Times New Roman"/>
          <w:b w:val="0"/>
          <w:bCs/>
          <w:color w:val="auto"/>
          <w:sz w:val="20"/>
          <w:szCs w:val="20"/>
        </w:rPr>
        <w:t>Klaipėdos apskrities miškų tvarkymo schemos – Klaipėdos rajono savivaldybė</w:t>
      </w:r>
      <w:r w:rsidRPr="00D520E6">
        <w:rPr>
          <w:rFonts w:ascii="Times New Roman" w:hAnsi="Times New Roman"/>
          <w:b w:val="0"/>
          <w:bCs/>
          <w:noProof/>
          <w:color w:val="auto"/>
          <w:sz w:val="20"/>
          <w:szCs w:val="20"/>
        </w:rPr>
        <w:t xml:space="preserve"> </w:t>
      </w:r>
    </w:p>
    <w:p w14:paraId="4D652F67" w14:textId="77777777" w:rsidR="00C71082" w:rsidRPr="00361042" w:rsidRDefault="00C71082" w:rsidP="00C71082">
      <w:pPr>
        <w:pStyle w:val="Dateandplace"/>
        <w:rPr>
          <w:rStyle w:val="Antrat4Diagrama"/>
          <w:rFonts w:ascii="Times New Roman" w:eastAsia="Calibri" w:hAnsi="Times New Roman"/>
          <w:szCs w:val="24"/>
          <w:lang w:val="lt-LT"/>
        </w:rPr>
      </w:pPr>
    </w:p>
    <w:p w14:paraId="165CEB23" w14:textId="04FA1158" w:rsidR="0038300D" w:rsidRPr="00E81E1B" w:rsidRDefault="00BB1AD3" w:rsidP="00E81E1B">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lastRenderedPageBreak/>
        <w:t xml:space="preserve">Planuojama traukos pastotės </w:t>
      </w:r>
      <w:r w:rsidR="00DC2500" w:rsidRPr="00E81E1B">
        <w:rPr>
          <w:rFonts w:ascii="Times New Roman" w:hAnsi="Times New Roman"/>
          <w:b w:val="0"/>
          <w:bCs/>
          <w:color w:val="auto"/>
          <w:sz w:val="24"/>
        </w:rPr>
        <w:t>TPS</w:t>
      </w:r>
      <w:r w:rsidR="00C25CCA" w:rsidRPr="00E81E1B">
        <w:rPr>
          <w:rFonts w:ascii="Times New Roman" w:hAnsi="Times New Roman"/>
          <w:b w:val="0"/>
          <w:bCs/>
          <w:color w:val="auto"/>
          <w:sz w:val="24"/>
        </w:rPr>
        <w:t>-</w:t>
      </w:r>
      <w:r w:rsidR="00DC2500" w:rsidRPr="00E81E1B">
        <w:rPr>
          <w:rFonts w:ascii="Times New Roman" w:hAnsi="Times New Roman"/>
          <w:b w:val="0"/>
          <w:bCs/>
          <w:color w:val="auto"/>
          <w:sz w:val="24"/>
        </w:rPr>
        <w:t xml:space="preserve">1 </w:t>
      </w:r>
      <w:r w:rsidRPr="00E81E1B">
        <w:rPr>
          <w:rFonts w:ascii="Times New Roman" w:hAnsi="Times New Roman"/>
          <w:b w:val="0"/>
          <w:bCs/>
          <w:color w:val="auto"/>
          <w:sz w:val="24"/>
        </w:rPr>
        <w:t>statybos vieta patenka</w:t>
      </w:r>
      <w:r w:rsidR="00DC2500" w:rsidRPr="00E81E1B">
        <w:rPr>
          <w:rFonts w:ascii="Times New Roman" w:hAnsi="Times New Roman"/>
          <w:b w:val="0"/>
          <w:bCs/>
          <w:color w:val="auto"/>
          <w:sz w:val="24"/>
        </w:rPr>
        <w:t xml:space="preserve"> į </w:t>
      </w:r>
      <w:r w:rsidR="0038300D" w:rsidRPr="00E81E1B">
        <w:rPr>
          <w:rFonts w:ascii="Times New Roman" w:hAnsi="Times New Roman"/>
          <w:b w:val="0"/>
          <w:bCs/>
          <w:color w:val="auto"/>
          <w:sz w:val="24"/>
        </w:rPr>
        <w:t xml:space="preserve">Klaipėdos rajono vandens tiekimo ir nuotekų tvarkymo specialiojo plano </w:t>
      </w:r>
      <w:r w:rsidR="00914380" w:rsidRPr="00E81E1B">
        <w:rPr>
          <w:rFonts w:ascii="Times New Roman" w:hAnsi="Times New Roman"/>
          <w:b w:val="0"/>
          <w:bCs/>
          <w:color w:val="auto"/>
          <w:sz w:val="24"/>
        </w:rPr>
        <w:t>planuojamos teritorijos</w:t>
      </w:r>
      <w:r w:rsidR="0038300D" w:rsidRPr="00E81E1B">
        <w:rPr>
          <w:rFonts w:ascii="Times New Roman" w:hAnsi="Times New Roman"/>
          <w:b w:val="0"/>
          <w:bCs/>
          <w:color w:val="auto"/>
          <w:sz w:val="24"/>
        </w:rPr>
        <w:t xml:space="preserve"> ribas</w:t>
      </w:r>
      <w:r w:rsidR="002B7B07" w:rsidRPr="00E81E1B">
        <w:rPr>
          <w:rFonts w:ascii="Times New Roman" w:hAnsi="Times New Roman"/>
          <w:b w:val="0"/>
          <w:bCs/>
          <w:color w:val="auto"/>
          <w:sz w:val="24"/>
        </w:rPr>
        <w:t xml:space="preserve">, tačiau </w:t>
      </w:r>
      <w:r w:rsidR="00B613A0" w:rsidRPr="00E81E1B">
        <w:rPr>
          <w:rFonts w:ascii="Times New Roman" w:hAnsi="Times New Roman"/>
          <w:b w:val="0"/>
          <w:bCs/>
          <w:color w:val="auto"/>
          <w:sz w:val="24"/>
        </w:rPr>
        <w:t xml:space="preserve">vandens tiekimo ir nuotekų tvarkymo sprendiniai </w:t>
      </w:r>
      <w:r w:rsidR="00EE4301" w:rsidRPr="00E81E1B">
        <w:rPr>
          <w:rFonts w:ascii="Times New Roman" w:hAnsi="Times New Roman"/>
          <w:b w:val="0"/>
          <w:bCs/>
          <w:color w:val="auto"/>
          <w:sz w:val="24"/>
        </w:rPr>
        <w:t xml:space="preserve">planuojamoje teritorijoje nenumatyti </w:t>
      </w:r>
      <w:r w:rsidR="00C0509C" w:rsidRPr="00E81E1B">
        <w:rPr>
          <w:rFonts w:ascii="Times New Roman" w:hAnsi="Times New Roman"/>
          <w:b w:val="0"/>
          <w:bCs/>
          <w:color w:val="auto"/>
          <w:sz w:val="24"/>
        </w:rPr>
        <w:t>(25 pav.)</w:t>
      </w:r>
      <w:r w:rsidR="00AC3B44" w:rsidRPr="00E81E1B">
        <w:rPr>
          <w:rFonts w:ascii="Times New Roman" w:hAnsi="Times New Roman"/>
          <w:b w:val="0"/>
          <w:bCs/>
          <w:color w:val="auto"/>
          <w:sz w:val="24"/>
        </w:rPr>
        <w:t>.</w:t>
      </w:r>
    </w:p>
    <w:p w14:paraId="295DA46B" w14:textId="39ABAC85" w:rsidR="00755CE7" w:rsidRPr="00361042" w:rsidRDefault="007345E7" w:rsidP="007345E7">
      <w:pPr>
        <w:pStyle w:val="0Body"/>
        <w:ind w:firstLine="0"/>
        <w:jc w:val="center"/>
        <w:rPr>
          <w:rFonts w:ascii="Times New Roman" w:hAnsi="Times New Roman"/>
          <w:sz w:val="24"/>
          <w:lang w:bidi="lo-LA"/>
        </w:rPr>
      </w:pPr>
      <w:r w:rsidRPr="00361042">
        <w:rPr>
          <w:rFonts w:ascii="Times New Roman" w:hAnsi="Times New Roman"/>
          <w:noProof/>
          <w:sz w:val="24"/>
        </w:rPr>
        <mc:AlternateContent>
          <mc:Choice Requires="wps">
            <w:drawing>
              <wp:anchor distT="0" distB="0" distL="114300" distR="114300" simplePos="0" relativeHeight="251676693" behindDoc="0" locked="0" layoutInCell="1" allowOverlap="1" wp14:anchorId="1E733C9E" wp14:editId="167378F4">
                <wp:simplePos x="0" y="0"/>
                <wp:positionH relativeFrom="column">
                  <wp:posOffset>2576195</wp:posOffset>
                </wp:positionH>
                <wp:positionV relativeFrom="paragraph">
                  <wp:posOffset>1011555</wp:posOffset>
                </wp:positionV>
                <wp:extent cx="2438400" cy="257175"/>
                <wp:effectExtent l="0" t="0" r="19050" b="28575"/>
                <wp:wrapNone/>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57175"/>
                        </a:xfrm>
                        <a:prstGeom prst="rect">
                          <a:avLst/>
                        </a:prstGeom>
                        <a:solidFill>
                          <a:srgbClr val="FFFFFF"/>
                        </a:solidFill>
                        <a:ln w="9525">
                          <a:solidFill>
                            <a:srgbClr val="000000"/>
                          </a:solidFill>
                          <a:miter lim="800000"/>
                          <a:headEnd/>
                          <a:tailEnd/>
                        </a:ln>
                      </wps:spPr>
                      <wps:txbx>
                        <w:txbxContent>
                          <w:p w14:paraId="704926B0" w14:textId="77777777" w:rsidR="007345E7" w:rsidRPr="00ED6DC3" w:rsidRDefault="007345E7" w:rsidP="007345E7">
                            <w:pPr>
                              <w:rPr>
                                <w:rFonts w:ascii="Arial" w:hAnsi="Arial" w:cs="Arial"/>
                                <w:b/>
                                <w:lang w:val="en-US"/>
                              </w:rPr>
                            </w:pPr>
                            <w:r>
                              <w:rPr>
                                <w:rFonts w:ascii="Arial" w:hAnsi="Arial" w:cs="Arial"/>
                                <w:b/>
                              </w:rPr>
                              <w:t>Kretingos traukos pastotė (TPS</w:t>
                            </w:r>
                            <w:r>
                              <w:rPr>
                                <w:rFonts w:ascii="Arial" w:hAnsi="Arial" w:cs="Arial"/>
                                <w:b/>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33C9E" id="Text Box 119" o:spid="_x0000_s1036" type="#_x0000_t202" style="position:absolute;left:0;text-align:left;margin-left:202.85pt;margin-top:79.65pt;width:192pt;height:20.25pt;z-index:2516766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2db3nFAIAACYEAAAOAAAAZHJzL2Uyb0RvYy54bWysU1+P0zAMf0fiO0R5Z+1Kx3bVutOxYwjp +CPd8QHSNF0j0jgk2drx6XHS3m7A8YLIQ2THzs/2z/b6eugUOQrrJOiSzmcpJUJzqKXel/Trw+7V ihLnma6ZAi1KehKOXm9evlj3phAZtKBqYQmCaFf0pqSt96ZIEsdb0TE3AyM0GhuwHfOo2n1SW9Yj eqeSLE3fJD3Y2ljgwjl8vR2NdBPxm0Zw/7lpnPBElRRz8/G28a7CnWzWrNhbZlrJpzTYP2TRMakx 6BnqlnlGDlb+AdVJbsFB42ccugSaRnIRa8Bq5ulv1dy3zIhYC5LjzJkm9/9g+afjvfliiR/ewoAN jEU4cwf8myMati3Te3FjLfStYDUGngfKkt64YvoaqHaFCyBV/xFqbDI7eIhAQ2O7wArWSRAdG3A6 ky4GTzg+ZvnrVZ6iiaMtWyzny0UMwYrH38Y6/15AR4JQUotNjejseOd8yIYVjy4hmAMl651UKip2 X22VJUeGA7CLZ0L/xU1p0pf0apEtRgL+CpHG8xxEJz1OspJdSVdnJ1YE2t7pOs6ZZ1KNMqas9MRj oG4k0Q/VQGRd0jwECLRWUJ+QWAvj4OKiodCC/UFJj0NbUvf9wKygRH3Q2JyreZ6HKY9KvlhmqNhL S3VpYZojVEk9JaO49XEzAm8abrCJjYz8PmUypYzDGGmfFidM+6UevZ7We/MTAAD//wMAUEsDBBQA BgAIAAAAIQC0z9/N4AAAAAsBAAAPAAAAZHJzL2Rvd25yZXYueG1sTI9LT8MwEITvSPwHa5G4IOpA H4lDnAohgeAGbQVXN94mEX4E203Dv2c5wXFnPs3OVOvJGjZiiL13Em5mGTB0jde9ayXsto/XBbCY lNPKeIcSvjHCuj4/q1Sp/cm94bhJLaMQF0sloUtpKDmPTYdWxZkf0JF38MGqRGdouQ7qROHW8Nss W3GrekcfOjXgQ4fN5+ZoJRSL5/Ejvsxf35vVwYh0lY9PX0HKy4vp/g5Ywin9wfBbn6pDTZ32/uh0 ZEbCIlvmhJKxFHNgROSFIGVPihAF8Lri/zfUPwAAAP//AwBQSwECLQAUAAYACAAAACEAtoM4kv4A AADhAQAAEwAAAAAAAAAAAAAAAAAAAAAAW0NvbnRlbnRfVHlwZXNdLnhtbFBLAQItABQABgAIAAAA IQA4/SH/1gAAAJQBAAALAAAAAAAAAAAAAAAAAC8BAABfcmVscy8ucmVsc1BLAQItABQABgAIAAAA IQC2db3nFAIAACYEAAAOAAAAAAAAAAAAAAAAAC4CAABkcnMvZTJvRG9jLnhtbFBLAQItABQABgAI AAAAIQC0z9/N4AAAAAsBAAAPAAAAAAAAAAAAAAAAAG4EAABkcnMvZG93bnJldi54bWxQSwUGAAAA AAQABADzAAAAewUAAAAA ">
                <v:textbox>
                  <w:txbxContent>
                    <w:p w14:paraId="704926B0" w14:textId="77777777" w:rsidR="007345E7" w:rsidRPr="00ED6DC3" w:rsidRDefault="007345E7" w:rsidP="007345E7">
                      <w:pPr>
                        <w:rPr>
                          <w:rFonts w:ascii="Arial" w:hAnsi="Arial" w:cs="Arial"/>
                          <w:b/>
                          <w:lang w:val="en-US"/>
                        </w:rPr>
                      </w:pPr>
                      <w:r>
                        <w:rPr>
                          <w:rFonts w:ascii="Arial" w:hAnsi="Arial" w:cs="Arial"/>
                          <w:b/>
                        </w:rPr>
                        <w:t>Kretingos traukos pastotė (TPS</w:t>
                      </w:r>
                      <w:r>
                        <w:rPr>
                          <w:rFonts w:ascii="Arial" w:hAnsi="Arial" w:cs="Arial"/>
                          <w:b/>
                          <w:lang w:val="en-US"/>
                        </w:rPr>
                        <w:t>1)</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674645" behindDoc="0" locked="0" layoutInCell="1" allowOverlap="1" wp14:anchorId="28C48115" wp14:editId="1678A59C">
                <wp:simplePos x="0" y="0"/>
                <wp:positionH relativeFrom="column">
                  <wp:posOffset>2073275</wp:posOffset>
                </wp:positionH>
                <wp:positionV relativeFrom="paragraph">
                  <wp:posOffset>701040</wp:posOffset>
                </wp:positionV>
                <wp:extent cx="502920" cy="466725"/>
                <wp:effectExtent l="38100" t="38100" r="30480" b="28575"/>
                <wp:wrapNone/>
                <wp:docPr id="118" name="Straight Arrow Connector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02920" cy="466725"/>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4D11167" id="Straight Arrow Connector 118" o:spid="_x0000_s1026" type="#_x0000_t32" style="position:absolute;margin-left:163.25pt;margin-top:55.2pt;width:39.6pt;height:36.75pt;flip:x y;z-index:2516746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ymheu+wEAANoDAAAOAAAAZHJzL2Uyb0RvYy54bWysU8GO0zAQvSPxD5bvNG1hyxI1XaGWhcOK rdSF+6zjJBaObc2Ypv17xk62y8IN0YM19uTNvJn3ur459VYcNZLxrpKL2VwK7ZSvjWsr+e3h9s21 FBTB1WC905U8a5I3m9ev1kMo9dJ33tYaBRdxVA6hkl2MoSwKUp3ugWY+aMfJxmMPka/YFjXCwNV7 Wyzn81UxeKwDeqWJ+HU3JuUm128areJ905COwlaSucV8Yj4f01ls1lC2CKEzaqIB/8CiB+O46aXU DiKIn2j+KtUbhZ58E2fK94VvGqN0noGnWcz/mObQQdB5Fl4Ohcua6P+VVV+PexSmZu0WLJWDnkU6 RATTdlF8RPSD2HrneJEeRfqGNzYEKhm4dXtMM6uTO4Q7r34Q54oXyXShMH52arAXjTXhCzeTOfqe olSCFyFOWZXzRRV9ikLx49V8+WHJ2ilOvVut3i+vEocCylQwgQNS/Kx9L1JQSZrYX2iPLeB4R3EE PgES2PlbYy2/Q2mdGCr59noxT92A3dhYiBz2gfdDrpUCbMs2VxEza/LW1Ame0HSmrUVxBHYaG7T2 wwNPIIUFipzgsfJv4v4CmvjsgLoRnFOjMSMY+8nVIp4DyxLRgGutnkpYl9rqbPJptOd1p+jR1+c9 PmnCBspbm8yeHPr7PSv3/Jfc/AIAAP//AwBQSwMEFAAGAAgAAAAhAKqMKQfhAAAACwEAAA8AAABk cnMvZG93bnJldi54bWxMj8FOwzAMhu9IvENkJG4s2bpupTSd0ABxGEKsIM5ZE9qKxqmatGvfHnOC o/1/+v052022ZaPpfeNQwnIhgBksnW6wkvDx/nSTAPNBoVatQyNhNh52+eVFplLtzng0YxEqRiXo UyWhDqFLOfdlbazyC9cZpOzL9VYFGvuK616dqdy2fCXEhlvVIF2oVWf2tSm/i8FKeNnbBztEh/Ht c07ix+difhV8lvL6arq/AxbMFP5g+NUndcjJ6eQG1J61EqLVJiaUgqVYAyNiLeItsBNtkugWeJ7x /z/kPwAAAP//AwBQSwECLQAUAAYACAAAACEAtoM4kv4AAADhAQAAEwAAAAAAAAAAAAAAAAAAAAAA W0NvbnRlbnRfVHlwZXNdLnhtbFBLAQItABQABgAIAAAAIQA4/SH/1gAAAJQBAAALAAAAAAAAAAAA AAAAAC8BAABfcmVscy8ucmVsc1BLAQItABQABgAIAAAAIQBymheu+wEAANoDAAAOAAAAAAAAAAAA AAAAAC4CAABkcnMvZTJvRG9jLnhtbFBLAQItABQABgAIAAAAIQCqjCkH4QAAAAsBAAAPAAAAAAAA AAAAAAAAAFUEAABkcnMvZG93bnJldi54bWxQSwUGAAAAAAQABADzAAAAYwUAAAAA " strokecolor="windowText" strokeweight="3pt">
                <v:stroke endarrow="block"/>
                <o:lock v:ext="edit" shapetype="f"/>
              </v:shape>
            </w:pict>
          </mc:Fallback>
        </mc:AlternateContent>
      </w:r>
      <w:r w:rsidRPr="00361042">
        <w:rPr>
          <w:rFonts w:ascii="Times New Roman" w:hAnsi="Times New Roman"/>
          <w:noProof/>
          <w:sz w:val="24"/>
        </w:rPr>
        <mc:AlternateContent>
          <mc:Choice Requires="wps">
            <w:drawing>
              <wp:anchor distT="0" distB="0" distL="114300" distR="114300" simplePos="0" relativeHeight="251672597" behindDoc="0" locked="0" layoutInCell="1" allowOverlap="1" wp14:anchorId="580E687C" wp14:editId="609BFE3B">
                <wp:simplePos x="0" y="0"/>
                <wp:positionH relativeFrom="column">
                  <wp:posOffset>1901825</wp:posOffset>
                </wp:positionH>
                <wp:positionV relativeFrom="paragraph">
                  <wp:posOffset>487680</wp:posOffset>
                </wp:positionV>
                <wp:extent cx="220980" cy="213360"/>
                <wp:effectExtent l="19050" t="19050" r="26670" b="15240"/>
                <wp:wrapNone/>
                <wp:docPr id="116" name="Oval 116"/>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9B49FF2" id="Oval 116" o:spid="_x0000_s1026" style="position:absolute;margin-left:149.75pt;margin-top:38.4pt;width:17.4pt;height:16.8pt;z-index:25167259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Gp6nQIAALgFAAAOAAAAZHJzL2Uyb0RvYy54bWysVEtv2zAMvg/YfxB0Xx2nj7VBnSJokWFA sRZrh54VWYoFSKImKXGyXz9KfjRdih2G5aCIIvmR/Ezy+mZnNNkKHxTYipYnE0qE5VAru67oj+fl p0tKQmS2ZhqsqOheBHoz//jhunUzMYUGdC08QRAbZq2raBOjmxVF4I0wLJyAExaVErxhEUW/LmrP WkQ3uphOJhdFC752HrgIAV/vOiWdZ3wpBY8PUgYRia4o5hbz6fO5Smcxv2aztWeuUbxPg/1DFoYp i0FHqDsWGdl4dQRlFPcQQMYTDqYAKRUXuQasppz8Uc1Tw5zItSA5wY00hf8Hy79tHz1RNX678oIS ywx+pIct0yTJyE7rwgyNntyj76WA11TqTnqT/rEIssuM7kdGxS4Sjo/T6eTqEnnnqJqWp6cXmfHi 1dn5EL8IMCRdKiq0Vi6kmtmMbe9DxJhoPVil5wBa1UuldRb8enWrPcGEK7pcTvCXkkaXN2bakrai p5clqo8xUq+JESXuymMIBNQWcRMbXf35FvdaJDxtvwuJLKaKuwBvMRnnwsayUzWsFl3C54f5Dh45 +wyYkCUWOmL3AINlBzJgd2X39slV5PYfnfvK/+Y8euTIYOPobJQF/15lGqvqI3f2A0kdNYmlFdR7 7DEP3fAFx5cKP/Y9C/GReZw27A/cIPEBD6kBPxT0N0oa8L/ee0/2OASopaTF6a1o+LlhXlCiv1oc j6vy7CyNexbOzj9PUfCHmtWhxm7MLWADlbirHM/XZB/1cJUezAsumkWKiipmOcauKI9+EG5jt1Vw VXGxWGQzHHHH4r19cjyBJ1ZTJz/vXph3fcdHHJVvMEz6Udd3tsnTwmITQao8Eq+89nzjesiN06+y tH8O5Wz1unDnvwEAAP//AwBQSwMEFAAGAAgAAAAhACzbU0veAAAACgEAAA8AAABkcnMvZG93bnJl di54bWxMj8tOwzAQRfdI/IM1SOyo06QPksapUBUWrFoKH+DG08QiHkex24a/Z1jBcjRH955bbifX iyuOwXpSMJ8lIJAabyy1Cj4/Xp+eQYSoyejeEyr4xgDb6v6u1IXxN3rH6zG2gkMoFFpBF+NQSBma Dp0OMz8g8e/sR6cjn2MrzahvHO56mSbJSjptiRs6PeCuw+breHEKJtpZP+S2Ht/Swz4s9/XaU63U 48P0sgERcYp/MPzqszpU7HTyFzJB9ArSPF8yqmC94gkMZNkiA3Ficp4sQFal/D+h+gEAAP//AwBQ SwECLQAUAAYACAAAACEAtoM4kv4AAADhAQAAEwAAAAAAAAAAAAAAAAAAAAAAW0NvbnRlbnRfVHlw ZXNdLnhtbFBLAQItABQABgAIAAAAIQA4/SH/1gAAAJQBAAALAAAAAAAAAAAAAAAAAC8BAABfcmVs cy8ucmVsc1BLAQItABQABgAIAAAAIQD+FGp6nQIAALgFAAAOAAAAAAAAAAAAAAAAAC4CAABkcnMv ZTJvRG9jLnhtbFBLAQItABQABgAIAAAAIQAs21NL3gAAAAoBAAAPAAAAAAAAAAAAAAAAAPcEAABk cnMvZG93bnJldi54bWxQSwUGAAAAAAQABADzAAAAAgYAAAAA " fillcolor="red" strokecolor="black [3213]" strokeweight="3pt"/>
            </w:pict>
          </mc:Fallback>
        </mc:AlternateContent>
      </w:r>
      <w:r w:rsidR="00404089" w:rsidRPr="00361042">
        <w:rPr>
          <w:rFonts w:ascii="Times New Roman" w:hAnsi="Times New Roman"/>
          <w:noProof/>
          <w:sz w:val="24"/>
        </w:rPr>
        <w:drawing>
          <wp:inline distT="0" distB="0" distL="0" distR="0" wp14:anchorId="64E9A4FB" wp14:editId="03E6546E">
            <wp:extent cx="5886450" cy="3926187"/>
            <wp:effectExtent l="19050" t="19050" r="19050" b="177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10736" cy="3942386"/>
                    </a:xfrm>
                    <a:prstGeom prst="rect">
                      <a:avLst/>
                    </a:prstGeom>
                    <a:ln>
                      <a:solidFill>
                        <a:srgbClr val="00B050"/>
                      </a:solidFill>
                    </a:ln>
                  </pic:spPr>
                </pic:pic>
              </a:graphicData>
            </a:graphic>
          </wp:inline>
        </w:drawing>
      </w:r>
    </w:p>
    <w:p w14:paraId="5D1ABCF3" w14:textId="1F01A91F" w:rsidR="00E013BB" w:rsidRPr="00D520E6" w:rsidRDefault="00E013BB" w:rsidP="00461AB2">
      <w:pPr>
        <w:pStyle w:val="0pavpavad"/>
        <w:numPr>
          <w:ilvl w:val="0"/>
          <w:numId w:val="55"/>
        </w:numPr>
        <w:rPr>
          <w:rFonts w:ascii="Times New Roman" w:hAnsi="Times New Roman"/>
          <w:b w:val="0"/>
          <w:bCs/>
          <w:noProof/>
          <w:color w:val="auto"/>
          <w:sz w:val="20"/>
          <w:szCs w:val="20"/>
        </w:rPr>
      </w:pPr>
      <w:r w:rsidRPr="00D520E6">
        <w:rPr>
          <w:rFonts w:ascii="Times New Roman" w:hAnsi="Times New Roman"/>
          <w:b w:val="0"/>
          <w:bCs/>
          <w:color w:val="auto"/>
          <w:sz w:val="20"/>
          <w:szCs w:val="20"/>
        </w:rPr>
        <w:t xml:space="preserve">pav. </w:t>
      </w:r>
      <w:r w:rsidRPr="00D520E6">
        <w:rPr>
          <w:rFonts w:ascii="Times New Roman" w:hAnsi="Times New Roman"/>
          <w:b w:val="0"/>
          <w:bCs/>
          <w:noProof/>
          <w:color w:val="auto"/>
          <w:sz w:val="20"/>
          <w:szCs w:val="20"/>
        </w:rPr>
        <w:t>Ištrauka iš Klaipėdos rajono vandens tiekimo ir nuotekų tvarkymo specialiojo plano</w:t>
      </w:r>
    </w:p>
    <w:p w14:paraId="2C09490C" w14:textId="77777777" w:rsidR="00C2206F" w:rsidRDefault="00C2206F" w:rsidP="00C2206F">
      <w:pPr>
        <w:pStyle w:val="0Body"/>
        <w:spacing w:before="0" w:after="0"/>
        <w:rPr>
          <w:rFonts w:ascii="Times New Roman" w:hAnsi="Times New Roman"/>
          <w:sz w:val="24"/>
        </w:rPr>
      </w:pPr>
    </w:p>
    <w:p w14:paraId="672B3173" w14:textId="313BADBB" w:rsidR="00C0509C" w:rsidRPr="00E81E1B" w:rsidRDefault="005728DF" w:rsidP="00E81E1B">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Klaipėdos rajono dviračių trasų specialiojo plano </w:t>
      </w:r>
      <w:r w:rsidR="00677491" w:rsidRPr="00E81E1B">
        <w:rPr>
          <w:rFonts w:ascii="Times New Roman" w:hAnsi="Times New Roman"/>
          <w:b w:val="0"/>
          <w:bCs/>
          <w:color w:val="auto"/>
          <w:sz w:val="24"/>
        </w:rPr>
        <w:t>sprendiniuose</w:t>
      </w:r>
      <w:r w:rsidR="00385189" w:rsidRPr="00E81E1B">
        <w:rPr>
          <w:rFonts w:ascii="Times New Roman" w:hAnsi="Times New Roman"/>
          <w:b w:val="0"/>
          <w:bCs/>
          <w:color w:val="auto"/>
          <w:sz w:val="24"/>
        </w:rPr>
        <w:t xml:space="preserve"> suplanuot</w:t>
      </w:r>
      <w:r w:rsidR="00E467A2" w:rsidRPr="00E81E1B">
        <w:rPr>
          <w:rFonts w:ascii="Times New Roman" w:hAnsi="Times New Roman"/>
          <w:b w:val="0"/>
          <w:bCs/>
          <w:color w:val="auto"/>
          <w:sz w:val="24"/>
        </w:rPr>
        <w:t>os</w:t>
      </w:r>
      <w:r w:rsidR="00385189" w:rsidRPr="00E81E1B">
        <w:rPr>
          <w:rFonts w:ascii="Times New Roman" w:hAnsi="Times New Roman"/>
          <w:b w:val="0"/>
          <w:bCs/>
          <w:color w:val="auto"/>
          <w:sz w:val="24"/>
        </w:rPr>
        <w:t xml:space="preserve"> savivaldybės</w:t>
      </w:r>
      <w:r w:rsidR="005D00B0" w:rsidRPr="00E81E1B">
        <w:rPr>
          <w:rFonts w:ascii="Times New Roman" w:hAnsi="Times New Roman"/>
          <w:b w:val="0"/>
          <w:bCs/>
          <w:color w:val="auto"/>
          <w:sz w:val="24"/>
        </w:rPr>
        <w:t xml:space="preserve"> reikšmės rajoninė</w:t>
      </w:r>
      <w:r w:rsidR="00E467A2" w:rsidRPr="00E81E1B">
        <w:rPr>
          <w:rFonts w:ascii="Times New Roman" w:hAnsi="Times New Roman"/>
          <w:b w:val="0"/>
          <w:bCs/>
          <w:color w:val="auto"/>
          <w:sz w:val="24"/>
        </w:rPr>
        <w:t>s</w:t>
      </w:r>
      <w:r w:rsidR="005D00B0" w:rsidRPr="00E81E1B">
        <w:rPr>
          <w:rFonts w:ascii="Times New Roman" w:hAnsi="Times New Roman"/>
          <w:b w:val="0"/>
          <w:bCs/>
          <w:color w:val="auto"/>
          <w:sz w:val="24"/>
        </w:rPr>
        <w:t xml:space="preserve"> tras</w:t>
      </w:r>
      <w:r w:rsidR="00F53F97" w:rsidRPr="00E81E1B">
        <w:rPr>
          <w:rFonts w:ascii="Times New Roman" w:hAnsi="Times New Roman"/>
          <w:b w:val="0"/>
          <w:bCs/>
          <w:color w:val="auto"/>
          <w:sz w:val="24"/>
        </w:rPr>
        <w:t>os</w:t>
      </w:r>
      <w:r w:rsidR="005D00B0" w:rsidRPr="00E81E1B">
        <w:rPr>
          <w:rFonts w:ascii="Times New Roman" w:hAnsi="Times New Roman"/>
          <w:b w:val="0"/>
          <w:bCs/>
          <w:color w:val="auto"/>
          <w:sz w:val="24"/>
        </w:rPr>
        <w:t xml:space="preserve"> </w:t>
      </w:r>
      <w:r w:rsidR="00B83BFF" w:rsidRPr="00E81E1B">
        <w:rPr>
          <w:rFonts w:ascii="Times New Roman" w:hAnsi="Times New Roman"/>
          <w:b w:val="0"/>
          <w:bCs/>
          <w:color w:val="auto"/>
          <w:sz w:val="24"/>
        </w:rPr>
        <w:t xml:space="preserve">SR111 </w:t>
      </w:r>
      <w:r w:rsidR="008A5364" w:rsidRPr="00E81E1B">
        <w:rPr>
          <w:rFonts w:ascii="Times New Roman" w:hAnsi="Times New Roman"/>
          <w:b w:val="0"/>
          <w:bCs/>
          <w:color w:val="auto"/>
          <w:sz w:val="24"/>
        </w:rPr>
        <w:t>(Klaipėdos g.)</w:t>
      </w:r>
      <w:r w:rsidR="00F53F97" w:rsidRPr="00E81E1B">
        <w:rPr>
          <w:rFonts w:ascii="Times New Roman" w:hAnsi="Times New Roman"/>
          <w:b w:val="0"/>
          <w:bCs/>
          <w:color w:val="auto"/>
          <w:sz w:val="24"/>
        </w:rPr>
        <w:t xml:space="preserve"> dalis</w:t>
      </w:r>
      <w:r w:rsidR="008A5364" w:rsidRPr="00E81E1B">
        <w:rPr>
          <w:rFonts w:ascii="Times New Roman" w:hAnsi="Times New Roman"/>
          <w:b w:val="0"/>
          <w:bCs/>
          <w:color w:val="auto"/>
          <w:sz w:val="24"/>
        </w:rPr>
        <w:t xml:space="preserve"> </w:t>
      </w:r>
      <w:r w:rsidR="004C2844" w:rsidRPr="00E81E1B">
        <w:rPr>
          <w:rFonts w:ascii="Times New Roman" w:hAnsi="Times New Roman"/>
          <w:b w:val="0"/>
          <w:bCs/>
          <w:color w:val="auto"/>
          <w:sz w:val="24"/>
        </w:rPr>
        <w:t>patenka</w:t>
      </w:r>
      <w:r w:rsidR="00F53F97" w:rsidRPr="00E81E1B">
        <w:rPr>
          <w:rFonts w:ascii="Times New Roman" w:hAnsi="Times New Roman"/>
          <w:b w:val="0"/>
          <w:bCs/>
          <w:color w:val="auto"/>
          <w:sz w:val="24"/>
        </w:rPr>
        <w:t xml:space="preserve"> į</w:t>
      </w:r>
      <w:r w:rsidR="004C2844" w:rsidRPr="00E81E1B">
        <w:rPr>
          <w:rFonts w:ascii="Times New Roman" w:hAnsi="Times New Roman"/>
          <w:b w:val="0"/>
          <w:bCs/>
          <w:color w:val="auto"/>
          <w:sz w:val="24"/>
        </w:rPr>
        <w:t xml:space="preserve"> </w:t>
      </w:r>
      <w:r w:rsidR="00155376" w:rsidRPr="00E81E1B">
        <w:rPr>
          <w:rFonts w:ascii="Times New Roman" w:hAnsi="Times New Roman"/>
          <w:b w:val="0"/>
          <w:bCs/>
          <w:color w:val="auto"/>
          <w:sz w:val="24"/>
        </w:rPr>
        <w:t xml:space="preserve">nuo </w:t>
      </w:r>
      <w:r w:rsidR="00F53F97" w:rsidRPr="00E81E1B">
        <w:rPr>
          <w:rFonts w:ascii="Times New Roman" w:hAnsi="Times New Roman"/>
          <w:b w:val="0"/>
          <w:bCs/>
          <w:color w:val="auto"/>
          <w:sz w:val="24"/>
        </w:rPr>
        <w:t xml:space="preserve">Kretingos traukos pastotės (TPS1) </w:t>
      </w:r>
      <w:r w:rsidR="00155376" w:rsidRPr="00E81E1B">
        <w:rPr>
          <w:rFonts w:ascii="Times New Roman" w:hAnsi="Times New Roman"/>
          <w:b w:val="0"/>
          <w:bCs/>
          <w:color w:val="auto"/>
          <w:sz w:val="24"/>
        </w:rPr>
        <w:t>tiesiamos elektros linijos teritoriją</w:t>
      </w:r>
      <w:r w:rsidR="008109C8" w:rsidRPr="00E81E1B">
        <w:rPr>
          <w:rFonts w:ascii="Times New Roman" w:hAnsi="Times New Roman"/>
          <w:b w:val="0"/>
          <w:bCs/>
          <w:color w:val="auto"/>
          <w:sz w:val="24"/>
        </w:rPr>
        <w:t xml:space="preserve"> (26 pav.)</w:t>
      </w:r>
      <w:r w:rsidR="00C71082" w:rsidRPr="00E81E1B">
        <w:rPr>
          <w:rFonts w:ascii="Times New Roman" w:hAnsi="Times New Roman"/>
          <w:b w:val="0"/>
          <w:bCs/>
          <w:color w:val="auto"/>
          <w:sz w:val="24"/>
        </w:rPr>
        <w:t>.</w:t>
      </w:r>
      <w:r w:rsidR="008109C8" w:rsidRPr="00E81E1B">
        <w:rPr>
          <w:rFonts w:ascii="Times New Roman" w:hAnsi="Times New Roman"/>
          <w:b w:val="0"/>
          <w:bCs/>
          <w:color w:val="auto"/>
          <w:sz w:val="24"/>
        </w:rPr>
        <w:t xml:space="preserve"> </w:t>
      </w:r>
    </w:p>
    <w:p w14:paraId="47C85A1D" w14:textId="491BC155" w:rsidR="00E013BB" w:rsidRPr="00361042" w:rsidRDefault="00C71082" w:rsidP="00C71082">
      <w:pPr>
        <w:pStyle w:val="0Body"/>
        <w:ind w:firstLine="0"/>
        <w:jc w:val="center"/>
        <w:rPr>
          <w:rFonts w:ascii="Times New Roman" w:hAnsi="Times New Roman"/>
          <w:sz w:val="24"/>
          <w:lang w:bidi="lo-LA"/>
        </w:rPr>
      </w:pPr>
      <w:r w:rsidRPr="00361042">
        <w:rPr>
          <w:rFonts w:ascii="Times New Roman" w:hAnsi="Times New Roman"/>
          <w:noProof/>
          <w:sz w:val="24"/>
        </w:rPr>
        <w:lastRenderedPageBreak/>
        <mc:AlternateContent>
          <mc:Choice Requires="wps">
            <w:drawing>
              <wp:anchor distT="0" distB="0" distL="114300" distR="114300" simplePos="0" relativeHeight="251682837" behindDoc="0" locked="0" layoutInCell="1" allowOverlap="1" wp14:anchorId="48D4B404" wp14:editId="4900B506">
                <wp:simplePos x="0" y="0"/>
                <wp:positionH relativeFrom="column">
                  <wp:posOffset>2185670</wp:posOffset>
                </wp:positionH>
                <wp:positionV relativeFrom="paragraph">
                  <wp:posOffset>533400</wp:posOffset>
                </wp:positionV>
                <wp:extent cx="2438400" cy="257175"/>
                <wp:effectExtent l="0" t="0" r="19050" b="28575"/>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57175"/>
                        </a:xfrm>
                        <a:prstGeom prst="rect">
                          <a:avLst/>
                        </a:prstGeom>
                        <a:solidFill>
                          <a:srgbClr val="FFFFFF"/>
                        </a:solidFill>
                        <a:ln w="9525">
                          <a:solidFill>
                            <a:srgbClr val="000000"/>
                          </a:solidFill>
                          <a:miter lim="800000"/>
                          <a:headEnd/>
                          <a:tailEnd/>
                        </a:ln>
                      </wps:spPr>
                      <wps:txbx>
                        <w:txbxContent>
                          <w:p w14:paraId="626E9526" w14:textId="77777777" w:rsidR="00C71082" w:rsidRPr="00ED6DC3" w:rsidRDefault="00C71082" w:rsidP="00C71082">
                            <w:pPr>
                              <w:rPr>
                                <w:rFonts w:ascii="Arial" w:hAnsi="Arial" w:cs="Arial"/>
                                <w:b/>
                                <w:lang w:val="en-US"/>
                              </w:rPr>
                            </w:pPr>
                            <w:r>
                              <w:rPr>
                                <w:rFonts w:ascii="Arial" w:hAnsi="Arial" w:cs="Arial"/>
                                <w:b/>
                              </w:rPr>
                              <w:t>Kretingos traukos pastotė (TPS</w:t>
                            </w:r>
                            <w:r>
                              <w:rPr>
                                <w:rFonts w:ascii="Arial" w:hAnsi="Arial" w:cs="Arial"/>
                                <w:b/>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D4B404" id="Text Box 122" o:spid="_x0000_s1037" type="#_x0000_t202" style="position:absolute;left:0;text-align:left;margin-left:172.1pt;margin-top:42pt;width:192pt;height:20.25pt;z-index:2516828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wtMREwIAACYEAAAOAAAAZHJzL2Uyb0RvYy54bWysk9uO2yAQhu8r9R0Q940dN+lmrTirbbap Km0P0rYPgAHHqJihQGKnT98Be7Pp6aYqF4hh4Gfmm2F9M3SaHKXzCkxF57OcEmk4CGX2Ff3yefdi RYkPzAimwciKnqSnN5vnz9a9LWUBLWghHUER48veVrQNwZZZ5nkrO+ZnYKVBZwOuYwFNt8+EYz2q dzor8vxV1oMT1gGX3uPu3eikm6TfNJKHj03jZSC6ohhbSLNLcx3nbLNm5d4x2yo+hcH+IYqOKYOP nqXuWGDk4NRvUp3iDjw0Ycahy6BpFJcpB8xmnv+SzUPLrEy5IBxvz5j8/5PlH44P9pMjYXgNAxYw JeHtPfCvnhjYtszs5a1z0LeSCXx4HpFlvfXldDWi9qWPInX/HgQWmR0CJKGhcV2kgnkSVMcCnM7Q 5RAIx81i8XK1yNHF0Vcsr+ZXy/QEKx9vW+fDWwkdiYuKOixqUmfHex9iNKx8PBIf86CV2Cmtk+H2 9VY7cmTYALs0JvWfjmlD+opeL4vlCOCvEnkaf5LoVMBO1qqr6Op8iJUR2xsjUp8FpvS4xpC1mThG dCPEMNQDUaKiiUDEWoM4IVgHY+PiR8NFC+47JT02bUX9twNzkhL9zmBxrueLRezyZCyWVwUa7tJT X3qY4ShV0UDJuNyG9DMiNwO3WMRGJb5PkUwhYzMm7NPHid1+aadTT9978wMAAP//AwBQSwMEFAAG AAgAAAAhAA5ieDffAAAACgEAAA8AAABkcnMvZG93bnJldi54bWxMj8FOwzAMhu9IvENkJC6IpXRl K6XphJBAcINtgmvWeG1F45Qk68rb453gaPvT7+8vV5PtxYg+dI4U3MwSEEi1Mx01Crabp+scRIia jO4doYIfDLCqzs9KXRh3pHcc17ERHEKh0AraGIdCylC3aHWYuQGJb3vnrY48+kYar48cbnuZJslC Wt0Rf2j1gI8t1l/rg1WQZy/jZ3idv33Ui31/F6+W4/O3V+ryYnq4BxFxin8wnPRZHSp22rkDmSB6 BfMsSxk9hXEnBpZpzosdk2l2C7Iq5f8K1S8AAAD//wMAUEsBAi0AFAAGAAgAAAAhALaDOJL+AAAA 4QEAABMAAAAAAAAAAAAAAAAAAAAAAFtDb250ZW50X1R5cGVzXS54bWxQSwECLQAUAAYACAAAACEA OP0h/9YAAACUAQAACwAAAAAAAAAAAAAAAAAvAQAAX3JlbHMvLnJlbHNQSwECLQAUAAYACAAAACEA ZMLTERMCAAAmBAAADgAAAAAAAAAAAAAAAAAuAgAAZHJzL2Uyb0RvYy54bWxQSwECLQAUAAYACAAA ACEADmJ4N98AAAAKAQAADwAAAAAAAAAAAAAAAABtBAAAZHJzL2Rvd25yZXYueG1sUEsFBgAAAAAE AAQA8wAAAHkFAAAAAA== ">
                <v:textbox>
                  <w:txbxContent>
                    <w:p w14:paraId="626E9526" w14:textId="77777777" w:rsidR="00C71082" w:rsidRPr="00ED6DC3" w:rsidRDefault="00C71082" w:rsidP="00C71082">
                      <w:pPr>
                        <w:rPr>
                          <w:rFonts w:ascii="Arial" w:hAnsi="Arial" w:cs="Arial"/>
                          <w:b/>
                          <w:lang w:val="en-US"/>
                        </w:rPr>
                      </w:pPr>
                      <w:r>
                        <w:rPr>
                          <w:rFonts w:ascii="Arial" w:hAnsi="Arial" w:cs="Arial"/>
                          <w:b/>
                        </w:rPr>
                        <w:t>Kretingos traukos pastotė (TPS</w:t>
                      </w:r>
                      <w:r>
                        <w:rPr>
                          <w:rFonts w:ascii="Arial" w:hAnsi="Arial" w:cs="Arial"/>
                          <w:b/>
                          <w:lang w:val="en-US"/>
                        </w:rPr>
                        <w:t>1)</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678741" behindDoc="0" locked="0" layoutInCell="1" allowOverlap="1" wp14:anchorId="386C40BC" wp14:editId="0A4D6B00">
                <wp:simplePos x="0" y="0"/>
                <wp:positionH relativeFrom="column">
                  <wp:posOffset>1530350</wp:posOffset>
                </wp:positionH>
                <wp:positionV relativeFrom="paragraph">
                  <wp:posOffset>22860</wp:posOffset>
                </wp:positionV>
                <wp:extent cx="220980" cy="213360"/>
                <wp:effectExtent l="19050" t="19050" r="26670" b="15240"/>
                <wp:wrapNone/>
                <wp:docPr id="120" name="Oval 120"/>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4EAC212" id="Oval 120" o:spid="_x0000_s1026" style="position:absolute;margin-left:120.5pt;margin-top:1.8pt;width:17.4pt;height:16.8pt;z-index:2516787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xGgnznAIAALgFAAAOAAAAZHJzL2Uyb0RvYy54bWysVEtv2zAMvg/YfxB0Xx2nj7VBnSJokWFA sRZrh54VWYoFSKImKXGyXz9KfjRdih2G5aCIIvmRH03y+mZnNNkKHxTYipYnE0qE5VAru67oj+fl p0tKQmS2ZhqsqOheBHoz//jhunUzMYUGdC08QRAbZq2raBOjmxVF4I0wLJyAExaVErxhEUW/LmrP WkQ3uphOJhdFC752HrgIAV/vOiWdZ3wpBY8PUgYRia4o5hbz6fO5Smcxv2aztWeuUbxPg/1DFoYp i0FHqDsWGdl4dQRlFPcQQMYTDqYAKRUXmQOyKSd/sHlqmBOZCxYnuLFM4f/B8m/bR09Ujd9uivWx zOBHetgyTZKM1WldmKHRk3v0vRTwmqjupDfpH0mQXa7ofqyo2EXC8XE6nVxdIi5H1bQ8Pb3ImMWr s/MhfhFgSLpUVGitXEic2Yxt70PEmGg9WKXnAFrVS6V1Fvx6das9wYQrulxO8JeSRpc3ZtqStqKn lyWqjzFSr4kRJe7KYwgE1BZxUzU6/vkW91okPG2/C4lVTIy7AG8xGefCxrJTNawWXcLnh/kOHjn7 DJiQJRIdsXuAwbIDGbA72r19chW5/UfnnvnfnEePHBlsHJ2NsuDfY6aRVR+5sx+K1JUmVWkF9R57 zEM3fMHxpcKPfc9CfGQepw37AzdIfMBDasAPBf2Nkgb8r/fekz0OAWopaXF6Kxp+bpgXlOivFsfj qjw7S+OehbPzz6m3/aFmdaixG3ML2EAl7irH8zXZRz1cpQfzgotmkaKiilmOsSvKox+E29htFVxV XCwW2QxH3LF4b58cT+CpqqmTn3cvzLu+4yOOyjcYJv2o6zvb5GlhsYkgVR6J17r29cb1kBunX2Vp /xzK2ep14c5/AwAA//8DAFBLAwQUAAYACAAAACEADUIe7NsAAAAIAQAADwAAAGRycy9kb3ducmV2 LnhtbEyPQU7DMBBF90jcwRokdtSpoQ2EOBWqwoJVoXAANx4Si3gc2W4bbs+wguXXH/15r97MfhQn jMkF0rBcFCCQumAd9Ro+3p9v7kGkbMiaMRBq+MYEm+byojaVDWd6w9M+94JHKFVGw5DzVEmZugG9 SYswIXH3GaI3mWPspY3mzON+lKoo1tIbR/xhMBNuB+y+9kevYaatC9ODa+OLet2l1a4tA7VaX1/N T48gMs757xh+8RkdGmY6hCPZJEYN6m7JLlnD7RoE96pcscqBc6lANrX8L9D8AAAA//8DAFBLAQIt ABQABgAIAAAAIQC2gziS/gAAAOEBAAATAAAAAAAAAAAAAAAAAAAAAABbQ29udGVudF9UeXBlc10u eG1sUEsBAi0AFAAGAAgAAAAhADj9If/WAAAAlAEAAAsAAAAAAAAAAAAAAAAALwEAAF9yZWxzLy5y ZWxzUEsBAi0AFAAGAAgAAAAhAPEaCfOcAgAAuAUAAA4AAAAAAAAAAAAAAAAALgIAAGRycy9lMm9E b2MueG1sUEsBAi0AFAAGAAgAAAAhAA1CHuzbAAAACAEAAA8AAAAAAAAAAAAAAAAA9gQAAGRycy9k b3ducmV2LnhtbFBLBQYAAAAABAAEAPMAAAD+BQAAAAA= " fillcolor="red" strokecolor="black [3213]" strokeweight="3pt"/>
            </w:pict>
          </mc:Fallback>
        </mc:AlternateContent>
      </w:r>
      <w:r w:rsidRPr="00361042">
        <w:rPr>
          <w:rFonts w:ascii="Times New Roman" w:hAnsi="Times New Roman"/>
          <w:noProof/>
          <w:sz w:val="24"/>
        </w:rPr>
        <mc:AlternateContent>
          <mc:Choice Requires="wps">
            <w:drawing>
              <wp:anchor distT="0" distB="0" distL="114300" distR="114300" simplePos="0" relativeHeight="251680789" behindDoc="0" locked="0" layoutInCell="1" allowOverlap="1" wp14:anchorId="27CDE9F3" wp14:editId="70A85AD5">
                <wp:simplePos x="0" y="0"/>
                <wp:positionH relativeFrom="column">
                  <wp:posOffset>1684655</wp:posOffset>
                </wp:positionH>
                <wp:positionV relativeFrom="paragraph">
                  <wp:posOffset>213360</wp:posOffset>
                </wp:positionV>
                <wp:extent cx="502920" cy="466725"/>
                <wp:effectExtent l="38100" t="38100" r="30480" b="28575"/>
                <wp:wrapNone/>
                <wp:docPr id="121"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02920" cy="466725"/>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F36B9C" id="Straight Arrow Connector 121" o:spid="_x0000_s1026" type="#_x0000_t32" style="position:absolute;margin-left:132.65pt;margin-top:16.8pt;width:39.6pt;height:36.75pt;flip:x y;z-index:2516807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SzXqa+wEAANoDAAAOAAAAZHJzL2Uyb0RvYy54bWysU02P0zAQvSPxHyzfadLAliVqukItC4cV W6kL91nHSSz8JY9p2n/P2Ml2WbgherDGnrw3b2Ze1zcno9lRBlTONny5KDmTVrhW2b7h3x5u31xz hhFsC9pZ2fCzRH6zef1qPfpaVm5wupWBEYnFevQNH2L0dVGgGKQBXDgvLSU7FwxEuoa+aAOMxG50 UZXlqhhdaH1wQiLS625K8k3m7zop4n3XoYxMN5y0xXyGfD6ms9isoe4D+EGJWQb8gwoDylLRC9UO IrCfQf1FZZQIDl0XF8KZwnWdEjL3QN0syz+6OQzgZe6FhoP+Mib8f7Ti63EfmGppd9WSMwuGlnSI AVQ/RPYxBDeyrbOWBukCS9/QxEaPNQG3dh9Sz+JkD/7OiR9IueJFMl3QT5+dumBYp5X/QsV4jr6n KFHQINgpb+V82Yo8RSbo8aqsPlS0O0Gpd6vV++oqaSigToQJ7APGz9IZloKG46z+InsqAcc7jBPw CZDA1t0qrekdam3Z2PC318syVQNyY6chUmg8zQdtzxnonmwuYsiq0WnVJnhC4xm3OrAjkNPIoK0b H6gDzjRgpAS1lX+z9hfQpGcHOEzgnJqMGUHpT7Zl8expLTEosL2WM4W2qazMJp9bex53ih5de96H p52QgfLUZrMnh/5+z5t7/ktufgEAAP//AwBQSwMEFAAGAAgAAAAhAK/vz/7gAAAACgEAAA8AAABk cnMvZG93bnJldi54bWxMj0FPhDAQhe8m/odmTLy57W4X3CBlY1aNB41RNJ67dAQibQktLPx7x5Me J+/Le9/k+9l2bMIhtN4pWK8EMHSVN62rFXy8P1ztgIWondGdd6hgwQD74vws15nxJ/eGUxlrRiUu ZFpBE2OfcR6qBq0OK9+jo+zLD1ZHOoeam0GfqNx2fCNEyq1uHS00usdDg9V3OVoFzwd7Z0f5NL1+ Lrvk/rFcXgRflLq8mG9vgEWc4x8Mv/qkDgU5Hf3oTGCdgk2aSEIVSJkCI0ButwmwI5Hieg28yPn/ F4ofAAAA//8DAFBLAQItABQABgAIAAAAIQC2gziS/gAAAOEBAAATAAAAAAAAAAAAAAAAAAAAAABb Q29udGVudF9UeXBlc10ueG1sUEsBAi0AFAAGAAgAAAAhADj9If/WAAAAlAEAAAsAAAAAAAAAAAAA AAAALwEAAF9yZWxzLy5yZWxzUEsBAi0AFAAGAAgAAAAhABLNepr7AQAA2gMAAA4AAAAAAAAAAAAA AAAALgIAAGRycy9lMm9Eb2MueG1sUEsBAi0AFAAGAAgAAAAhAK/vz/7gAAAACgEAAA8AAAAAAAAA AAAAAAAAVQQAAGRycy9kb3ducmV2LnhtbFBLBQYAAAAABAAEAPMAAABiBQAAAAA= " strokecolor="windowText" strokeweight="3pt">
                <v:stroke endarrow="block"/>
                <o:lock v:ext="edit" shapetype="f"/>
              </v:shape>
            </w:pict>
          </mc:Fallback>
        </mc:AlternateContent>
      </w:r>
      <w:r w:rsidR="00117299" w:rsidRPr="00361042">
        <w:rPr>
          <w:rFonts w:ascii="Times New Roman" w:hAnsi="Times New Roman"/>
          <w:noProof/>
          <w:sz w:val="24"/>
        </w:rPr>
        <w:drawing>
          <wp:inline distT="0" distB="0" distL="0" distR="0" wp14:anchorId="197B60E4" wp14:editId="36CB3DB8">
            <wp:extent cx="5888278" cy="3514725"/>
            <wp:effectExtent l="19050" t="19050" r="1778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18847" cy="3532972"/>
                    </a:xfrm>
                    <a:prstGeom prst="rect">
                      <a:avLst/>
                    </a:prstGeom>
                    <a:ln>
                      <a:solidFill>
                        <a:srgbClr val="00B050"/>
                      </a:solidFill>
                    </a:ln>
                  </pic:spPr>
                </pic:pic>
              </a:graphicData>
            </a:graphic>
          </wp:inline>
        </w:drawing>
      </w:r>
    </w:p>
    <w:p w14:paraId="59AC254D" w14:textId="0184F159" w:rsidR="00117299" w:rsidRPr="00D520E6" w:rsidRDefault="00117299" w:rsidP="00461AB2">
      <w:pPr>
        <w:pStyle w:val="0pavpavad"/>
        <w:numPr>
          <w:ilvl w:val="0"/>
          <w:numId w:val="55"/>
        </w:numPr>
        <w:rPr>
          <w:rFonts w:ascii="Times New Roman" w:hAnsi="Times New Roman"/>
          <w:b w:val="0"/>
          <w:bCs/>
          <w:noProof/>
          <w:color w:val="auto"/>
          <w:sz w:val="20"/>
          <w:szCs w:val="20"/>
        </w:rPr>
      </w:pPr>
      <w:r w:rsidRPr="00D520E6">
        <w:rPr>
          <w:rFonts w:ascii="Times New Roman" w:hAnsi="Times New Roman"/>
          <w:b w:val="0"/>
          <w:bCs/>
          <w:color w:val="auto"/>
          <w:sz w:val="20"/>
          <w:szCs w:val="20"/>
        </w:rPr>
        <w:t xml:space="preserve">pav. </w:t>
      </w:r>
      <w:r w:rsidRPr="00D520E6">
        <w:rPr>
          <w:rFonts w:ascii="Times New Roman" w:hAnsi="Times New Roman"/>
          <w:b w:val="0"/>
          <w:bCs/>
          <w:noProof/>
          <w:color w:val="auto"/>
          <w:sz w:val="20"/>
          <w:szCs w:val="20"/>
        </w:rPr>
        <w:t xml:space="preserve">Ištrauka iš Klaipėdos rajono </w:t>
      </w:r>
      <w:r w:rsidR="00205191" w:rsidRPr="00D520E6">
        <w:rPr>
          <w:rFonts w:ascii="Times New Roman" w:hAnsi="Times New Roman"/>
          <w:b w:val="0"/>
          <w:bCs/>
          <w:noProof/>
          <w:color w:val="auto"/>
          <w:sz w:val="20"/>
          <w:szCs w:val="20"/>
        </w:rPr>
        <w:t xml:space="preserve">dviračių trasų specialiojo plano </w:t>
      </w:r>
      <w:r w:rsidRPr="00D520E6">
        <w:rPr>
          <w:rFonts w:ascii="Times New Roman" w:hAnsi="Times New Roman"/>
          <w:b w:val="0"/>
          <w:bCs/>
          <w:noProof/>
          <w:color w:val="auto"/>
          <w:sz w:val="20"/>
          <w:szCs w:val="20"/>
        </w:rPr>
        <w:t xml:space="preserve"> </w:t>
      </w:r>
    </w:p>
    <w:p w14:paraId="1D1F482B" w14:textId="77777777" w:rsidR="00D32432" w:rsidRDefault="00D32432" w:rsidP="00C2206F">
      <w:pPr>
        <w:pStyle w:val="0Body"/>
        <w:spacing w:before="0" w:after="0"/>
        <w:rPr>
          <w:rFonts w:ascii="Times New Roman" w:hAnsi="Times New Roman"/>
          <w:sz w:val="24"/>
        </w:rPr>
      </w:pPr>
    </w:p>
    <w:p w14:paraId="36AAEE06" w14:textId="17339BB4" w:rsidR="0064063E" w:rsidRPr="00E81E1B" w:rsidRDefault="0064063E" w:rsidP="00E81E1B">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Kretingos traukos pastotės (TPS</w:t>
      </w:r>
      <w:r w:rsidR="00C25CCA" w:rsidRPr="00E81E1B">
        <w:rPr>
          <w:rFonts w:ascii="Times New Roman" w:hAnsi="Times New Roman"/>
          <w:b w:val="0"/>
          <w:bCs/>
          <w:color w:val="auto"/>
          <w:sz w:val="24"/>
        </w:rPr>
        <w:t>-</w:t>
      </w:r>
      <w:r w:rsidRPr="00E81E1B">
        <w:rPr>
          <w:rFonts w:ascii="Times New Roman" w:hAnsi="Times New Roman"/>
          <w:b w:val="0"/>
          <w:bCs/>
          <w:color w:val="auto"/>
          <w:sz w:val="24"/>
        </w:rPr>
        <w:t xml:space="preserve">1) planuojama vieta patenka į </w:t>
      </w:r>
      <w:r w:rsidR="00770350" w:rsidRPr="00E81E1B">
        <w:rPr>
          <w:rFonts w:ascii="Times New Roman" w:hAnsi="Times New Roman"/>
          <w:b w:val="0"/>
          <w:bCs/>
          <w:color w:val="auto"/>
          <w:sz w:val="24"/>
        </w:rPr>
        <w:t xml:space="preserve">Klaipėdos rajono savivaldybės nekilnojamojo kultūros paveldo tinklų schemos </w:t>
      </w:r>
      <w:r w:rsidR="00914380" w:rsidRPr="00E81E1B">
        <w:rPr>
          <w:rFonts w:ascii="Times New Roman" w:hAnsi="Times New Roman"/>
          <w:b w:val="0"/>
          <w:bCs/>
          <w:color w:val="auto"/>
          <w:sz w:val="24"/>
        </w:rPr>
        <w:t>planuojamos teritorijos</w:t>
      </w:r>
      <w:r w:rsidR="00770350" w:rsidRPr="00E81E1B">
        <w:rPr>
          <w:rFonts w:ascii="Times New Roman" w:hAnsi="Times New Roman"/>
          <w:b w:val="0"/>
          <w:bCs/>
          <w:color w:val="auto"/>
          <w:sz w:val="24"/>
        </w:rPr>
        <w:t xml:space="preserve"> ribas, </w:t>
      </w:r>
      <w:r w:rsidR="00DF5A2C" w:rsidRPr="00E81E1B">
        <w:rPr>
          <w:rFonts w:ascii="Times New Roman" w:hAnsi="Times New Roman"/>
          <w:b w:val="0"/>
          <w:bCs/>
          <w:color w:val="auto"/>
          <w:sz w:val="24"/>
        </w:rPr>
        <w:t xml:space="preserve">sprendiniai </w:t>
      </w:r>
      <w:r w:rsidR="007E289C" w:rsidRPr="00E81E1B">
        <w:rPr>
          <w:rFonts w:ascii="Times New Roman" w:hAnsi="Times New Roman"/>
          <w:b w:val="0"/>
          <w:bCs/>
          <w:color w:val="auto"/>
          <w:sz w:val="24"/>
        </w:rPr>
        <w:t>planuojamoj</w:t>
      </w:r>
      <w:r w:rsidR="00C959E4" w:rsidRPr="00E81E1B">
        <w:rPr>
          <w:rFonts w:ascii="Times New Roman" w:hAnsi="Times New Roman"/>
          <w:b w:val="0"/>
          <w:bCs/>
          <w:color w:val="auto"/>
          <w:sz w:val="24"/>
        </w:rPr>
        <w:t>e</w:t>
      </w:r>
      <w:r w:rsidR="007E289C" w:rsidRPr="00E81E1B">
        <w:rPr>
          <w:rFonts w:ascii="Times New Roman" w:hAnsi="Times New Roman"/>
          <w:b w:val="0"/>
          <w:bCs/>
          <w:color w:val="auto"/>
          <w:sz w:val="24"/>
        </w:rPr>
        <w:t xml:space="preserve"> teritorijoje nenumatyti</w:t>
      </w:r>
      <w:r w:rsidR="00966996" w:rsidRPr="00E81E1B">
        <w:rPr>
          <w:rFonts w:ascii="Times New Roman" w:hAnsi="Times New Roman"/>
          <w:b w:val="0"/>
          <w:bCs/>
          <w:color w:val="auto"/>
          <w:sz w:val="24"/>
        </w:rPr>
        <w:t xml:space="preserve"> </w:t>
      </w:r>
      <w:r w:rsidR="00C959E4" w:rsidRPr="00E81E1B">
        <w:rPr>
          <w:rFonts w:ascii="Times New Roman" w:hAnsi="Times New Roman"/>
          <w:b w:val="0"/>
          <w:bCs/>
          <w:color w:val="auto"/>
          <w:sz w:val="24"/>
        </w:rPr>
        <w:t>(27 pav.)</w:t>
      </w:r>
      <w:r w:rsidR="00966996" w:rsidRPr="00E81E1B">
        <w:rPr>
          <w:rFonts w:ascii="Times New Roman" w:hAnsi="Times New Roman"/>
          <w:b w:val="0"/>
          <w:bCs/>
          <w:color w:val="auto"/>
          <w:sz w:val="24"/>
        </w:rPr>
        <w:t>.</w:t>
      </w:r>
      <w:r w:rsidR="00C959E4" w:rsidRPr="00E81E1B">
        <w:rPr>
          <w:rFonts w:ascii="Times New Roman" w:hAnsi="Times New Roman"/>
          <w:b w:val="0"/>
          <w:bCs/>
          <w:color w:val="auto"/>
          <w:sz w:val="24"/>
        </w:rPr>
        <w:t xml:space="preserve"> </w:t>
      </w:r>
    </w:p>
    <w:p w14:paraId="2B19FEF0" w14:textId="254D88D1" w:rsidR="00312CDA" w:rsidRPr="00361042" w:rsidRDefault="00966996" w:rsidP="00966996">
      <w:pPr>
        <w:pStyle w:val="0Body"/>
        <w:ind w:firstLine="0"/>
        <w:jc w:val="center"/>
        <w:rPr>
          <w:rFonts w:ascii="Times New Roman" w:hAnsi="Times New Roman"/>
          <w:sz w:val="24"/>
          <w:lang w:bidi="lo-LA"/>
        </w:rPr>
      </w:pPr>
      <w:r w:rsidRPr="00361042">
        <w:rPr>
          <w:rFonts w:ascii="Times New Roman" w:hAnsi="Times New Roman"/>
          <w:noProof/>
          <w:sz w:val="24"/>
        </w:rPr>
        <w:lastRenderedPageBreak/>
        <mc:AlternateContent>
          <mc:Choice Requires="wps">
            <w:drawing>
              <wp:anchor distT="0" distB="0" distL="114300" distR="114300" simplePos="0" relativeHeight="251686933" behindDoc="0" locked="0" layoutInCell="1" allowOverlap="1" wp14:anchorId="42F7CBD0" wp14:editId="71576660">
                <wp:simplePos x="0" y="0"/>
                <wp:positionH relativeFrom="column">
                  <wp:posOffset>2997199</wp:posOffset>
                </wp:positionH>
                <wp:positionV relativeFrom="paragraph">
                  <wp:posOffset>904874</wp:posOffset>
                </wp:positionV>
                <wp:extent cx="438150" cy="466725"/>
                <wp:effectExtent l="38100" t="38100" r="19050" b="28575"/>
                <wp:wrapNone/>
                <wp:docPr id="124" name="Straight Arrow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38150" cy="466725"/>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32C9C7" id="Straight Arrow Connector 124" o:spid="_x0000_s1026" type="#_x0000_t32" style="position:absolute;margin-left:236pt;margin-top:71.25pt;width:34.5pt;height:36.75pt;flip:x y;z-index:2516869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G1u1y+gEAANoDAAAOAAAAZHJzL2Uyb0RvYy54bWysU8Fu2zAMvQ/YPwi6L06zNCuMOMWQrNuh 2AKk252VZVuYLAmkFid/P0p203a7DctBoES/x0fyZX176q04aiTjXSWvZnMptFO+Nq6t5PeHu3c3 UlAEV4P1TlfyrEnebt6+WQ+h1AvfeVtrFEziqBxCJbsYQ1kUpDrdA8180I6TjcceIl+xLWqEgdl7 Wyzm81UxeKwDeqWJ+HU3JuUm8zeNVvFb05COwlaStcV8Yj4f01ls1lC2CKEzapIB/6CiB+O46IVq BxHELzR/UfVGoSffxJnyfeGbxiide+BuruZ/dHPoIOjcCw+HwmVM9P9o1dfjHoWpeXeLpRQOel7S ISKYtoviI6IfxNY7x4P0KNI3PLEhUMnArdtj6lmd3CHce/WTOFe8SqYLhfGzU4O9aKwJX7iYzNGP FCUKHoQ45a2cL1vRpygUPy7f31xd8+4Up5ar1YfFddJQQJkIEzggxc/a9yIFlaRJ/UX2WAKO9xRH 4BMggZ2/M9byO5TWiaGSXG2eqgG7sbEQOewDz4dcKwXYlm2uImbV5K2pEzyh6Uxbi+II7DQ2aO2H B+5ACgsUOcFt5d+k/RU06dkBdSM4p0ZjRjD2k6tFPAdeS0QDrrV6orAuldXZ5FNrz+NO0aOvz3t8 2gkbKE9tMnty6Mt73tzzX3LzGwAA//8DAFBLAwQUAAYACAAAACEAeZzoxuEAAAALAQAADwAAAGRy cy9kb3ducmV2LnhtbEyPQU+EMBCF7yb+h2ZMvLktCLsbpGzMqvHgxihrPHfpCETaElpY+PeOJz3O ey9vvpfvZtOxCQffOishWglgaCunW1tL+Dg+3WyB+aCsVp2zKGFBD7vi8iJXmXZn+45TGWpGJdZn SkITQp9x7qsGjfIr16Ml78sNRgU6h5rrQZ2p3HQ8FmLNjWotfWhUj/sGq+9yNBIOe/NgxtuX6e1z 2aaPz+XyKvgi5fXVfH8HLOAc/sLwi0/oUBDTyY1We9ZJSDYxbQlkJHEKjBJpEpFykhBHawG8yPn/ DcUPAAAA//8DAFBLAQItABQABgAIAAAAIQC2gziS/gAAAOEBAAATAAAAAAAAAAAAAAAAAAAAAABb Q29udGVudF9UeXBlc10ueG1sUEsBAi0AFAAGAAgAAAAhADj9If/WAAAAlAEAAAsAAAAAAAAAAAAA AAAALwEAAF9yZWxzLy5yZWxzUEsBAi0AFAAGAAgAAAAhAEbW7XL6AQAA2gMAAA4AAAAAAAAAAAAA AAAALgIAAGRycy9lMm9Eb2MueG1sUEsBAi0AFAAGAAgAAAAhAHmc6MbhAAAACwEAAA8AAAAAAAAA AAAAAAAAVAQAAGRycy9kb3ducmV2LnhtbFBLBQYAAAAABAAEAPMAAABiBQAAAAA= " strokecolor="windowText" strokeweight="3pt">
                <v:stroke endarrow="block"/>
                <o:lock v:ext="edit" shapetype="f"/>
              </v:shape>
            </w:pict>
          </mc:Fallback>
        </mc:AlternateContent>
      </w:r>
      <w:r w:rsidRPr="00361042">
        <w:rPr>
          <w:rFonts w:ascii="Times New Roman" w:hAnsi="Times New Roman"/>
          <w:noProof/>
          <w:sz w:val="24"/>
        </w:rPr>
        <mc:AlternateContent>
          <mc:Choice Requires="wps">
            <w:drawing>
              <wp:anchor distT="0" distB="0" distL="114300" distR="114300" simplePos="0" relativeHeight="251688981" behindDoc="0" locked="0" layoutInCell="1" allowOverlap="1" wp14:anchorId="69794B40" wp14:editId="295E144A">
                <wp:simplePos x="0" y="0"/>
                <wp:positionH relativeFrom="column">
                  <wp:posOffset>3433445</wp:posOffset>
                </wp:positionH>
                <wp:positionV relativeFrom="paragraph">
                  <wp:posOffset>1219200</wp:posOffset>
                </wp:positionV>
                <wp:extent cx="2438400" cy="257175"/>
                <wp:effectExtent l="0" t="0" r="19050" b="28575"/>
                <wp:wrapNone/>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57175"/>
                        </a:xfrm>
                        <a:prstGeom prst="rect">
                          <a:avLst/>
                        </a:prstGeom>
                        <a:solidFill>
                          <a:srgbClr val="FFFFFF"/>
                        </a:solidFill>
                        <a:ln w="9525">
                          <a:solidFill>
                            <a:srgbClr val="000000"/>
                          </a:solidFill>
                          <a:miter lim="800000"/>
                          <a:headEnd/>
                          <a:tailEnd/>
                        </a:ln>
                      </wps:spPr>
                      <wps:txbx>
                        <w:txbxContent>
                          <w:p w14:paraId="03438970" w14:textId="77777777" w:rsidR="00966996" w:rsidRPr="00ED6DC3" w:rsidRDefault="00966996" w:rsidP="00966996">
                            <w:pPr>
                              <w:rPr>
                                <w:rFonts w:ascii="Arial" w:hAnsi="Arial" w:cs="Arial"/>
                                <w:b/>
                                <w:lang w:val="en-US"/>
                              </w:rPr>
                            </w:pPr>
                            <w:r>
                              <w:rPr>
                                <w:rFonts w:ascii="Arial" w:hAnsi="Arial" w:cs="Arial"/>
                                <w:b/>
                              </w:rPr>
                              <w:t>Kretingos traukos pastotė (TPS</w:t>
                            </w:r>
                            <w:r>
                              <w:rPr>
                                <w:rFonts w:ascii="Arial" w:hAnsi="Arial" w:cs="Arial"/>
                                <w:b/>
                                <w:lang w:val="en-US"/>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794B40" id="Text Box 125" o:spid="_x0000_s1038" type="#_x0000_t202" style="position:absolute;left:0;text-align:left;margin-left:270.35pt;margin-top:96pt;width:192pt;height:20.25pt;z-index:2516889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HBHQFAIAACYEAAAOAAAAZHJzL2Uyb0RvYy54bWysU9tu2zAMfR+wfxD0vtjxkiY14hRdugwD ugvQ7QNkWbaFyaImKbGzry8lu2l2exmmB4EUqUPykNzcDJ0iR2GdBF3Q+SylRGgOldRNQb9+2b9a U+I80xVToEVBT8LRm+3LF5ve5CKDFlQlLEEQ7fLeFLT13uRJ4ngrOuZmYIRGYw22Yx5V2ySVZT2i dyrJ0vQq6cFWxgIXzuHr3Wik24hf14L7T3XthCeqoJibj7eNdxnuZLtheWOZaSWf0mD/kEXHpMag Z6g75hk5WPkbVCe5BQe1n3HoEqhryUWsAauZp79U89AyI2ItSI4zZ5rc/4PlH48P5rMlfngDAzYw FuHMPfBvjmjYtUw34tZa6FvBKgw8D5QlvXH59DVQ7XIXQMr+A1TYZHbwEIGG2naBFayTIDo24HQm XQyecHzMFq/XixRNHG3ZcjVfLWMIlj/9Ntb5dwI6EoSCWmxqRGfHe+dDNix/cgnBHChZ7aVSUbFN uVOWHBkOwD6eCf0nN6VJX9DrZbYcCfgrRBrPnyA66XGSlewKuj47sTzQ9lZXcc48k2qUMWWlJx4D dSOJfigHIquCXoUAgdYSqhMSa2EcXFw0FFqwPyjpcWgL6r4fmBWUqPcam3M9XyzClEdlsVxlqNhL S3lpYZojVEE9JaO483EzAm8abrGJtYz8PmcypYzDGGmfFidM+6UevZ7Xe/sIAAD//wMAUEsDBBQA BgAIAAAAIQC89bCN4AAAAAsBAAAPAAAAZHJzL2Rvd25yZXYueG1sTI/NTsMwEITvSLyDtUhcEHVw 05+EOBVCAtEbFARXN3aTCHsdbDcNb89yguPOfJqdqTaTs2w0IfYeJdzMMmAGG697bCW8vT5cr4HF pFAr69FI+DYRNvX5WaVK7U/4YsZdahmFYCyVhC6loeQ8Np1xKs78YJC8gw9OJTpDy3VQJwp3loss W3KneqQPnRrMfWeaz93RSVjnT+NH3M6f35vlwRbpajU+fgUpLy+mu1tgyUzpD4bf+lQdauq090fU kVkJizxbEUpGIWgUEYXISdlLEHOxAF5X/P+G+gcAAP//AwBQSwECLQAUAAYACAAAACEAtoM4kv4A AADhAQAAEwAAAAAAAAAAAAAAAAAAAAAAW0NvbnRlbnRfVHlwZXNdLnhtbFBLAQItABQABgAIAAAA IQA4/SH/1gAAAJQBAAALAAAAAAAAAAAAAAAAAC8BAABfcmVscy8ucmVsc1BLAQItABQABgAIAAAA IQBTHBHQFAIAACYEAAAOAAAAAAAAAAAAAAAAAC4CAABkcnMvZTJvRG9jLnhtbFBLAQItABQABgAI AAAAIQC89bCN4AAAAAsBAAAPAAAAAAAAAAAAAAAAAG4EAABkcnMvZG93bnJldi54bWxQSwUGAAAA AAQABADzAAAAewUAAAAA ">
                <v:textbox>
                  <w:txbxContent>
                    <w:p w14:paraId="03438970" w14:textId="77777777" w:rsidR="00966996" w:rsidRPr="00ED6DC3" w:rsidRDefault="00966996" w:rsidP="00966996">
                      <w:pPr>
                        <w:rPr>
                          <w:rFonts w:ascii="Arial" w:hAnsi="Arial" w:cs="Arial"/>
                          <w:b/>
                          <w:lang w:val="en-US"/>
                        </w:rPr>
                      </w:pPr>
                      <w:r>
                        <w:rPr>
                          <w:rFonts w:ascii="Arial" w:hAnsi="Arial" w:cs="Arial"/>
                          <w:b/>
                        </w:rPr>
                        <w:t>Kretingos traukos pastotė (TPS</w:t>
                      </w:r>
                      <w:r>
                        <w:rPr>
                          <w:rFonts w:ascii="Arial" w:hAnsi="Arial" w:cs="Arial"/>
                          <w:b/>
                          <w:lang w:val="en-US"/>
                        </w:rPr>
                        <w:t>1)</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684885" behindDoc="0" locked="0" layoutInCell="1" allowOverlap="1" wp14:anchorId="63880217" wp14:editId="7A3107DE">
                <wp:simplePos x="0" y="0"/>
                <wp:positionH relativeFrom="column">
                  <wp:posOffset>2835275</wp:posOffset>
                </wp:positionH>
                <wp:positionV relativeFrom="paragraph">
                  <wp:posOffset>742950</wp:posOffset>
                </wp:positionV>
                <wp:extent cx="220980" cy="213360"/>
                <wp:effectExtent l="19050" t="19050" r="26670" b="15240"/>
                <wp:wrapNone/>
                <wp:docPr id="123" name="Oval 123"/>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7D9ABDA" id="Oval 123" o:spid="_x0000_s1026" style="position:absolute;margin-left:223.25pt;margin-top:58.5pt;width:17.4pt;height:16.8pt;z-index:2516848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8AfrnQIAALgFAAAOAAAAZHJzL2Uyb0RvYy54bWysVN9PGzEMfp+0/yHK+7jeFRhUXFEF6jQJ AQImntNc0ouUi7Mk7bX76+fkflBWtIdpfUjj2P5sf2f76nrXaLIVziswJc1PJpQIw6FSZl3SHy/L LxeU+MBMxTQYUdK98PR6/vnTVWtnooAadCUcQRDjZ60taR2CnWWZ57VomD8BKwwqJbiGBRTdOqsc axG90VkxmZxnLbjKOuDCe3y97ZR0nvClFDw8SOlFILqkmFtIp0vnKp7Z/IrN1o7ZWvE+DfYPWTRM GQw6Qt2ywMjGqSOoRnEHHmQ44dBkIKXiItWA1eSTP6p5rpkVqRYkx9uRJv//YPn99tERVeG3K6aU GNbgR3rYMk2ijOy01s/Q6Nk+ul7yeI2l7qRr4j8WQXaJ0f3IqNgFwvGxKCaXF8g7R1WRT6fnifHs zdk6H74JaEi8lFRorayPNbMZ2975gDHRerCKzx60qpZK6yS49epGO4IJl3S5nOAvJo0u78y0IW1J pxc5qo8xYq+JESXs8mMIBNQGcSMbXf3pFvZaRDxtnoREFmPFXYD3mIxzYULeqWpWiS7hs8N8B4+U fQKMyBILHbF7gMGyAxmwu7J7++gqUvuPzn3lf3MePVJkMGF0bpQB91FlGqvqI3f2A0kdNZGlFVR7 7DEH3fB5y5cKP/Yd8+GROZw27A/cIOEBD6kBPxT0N0pqcL8+eo/2OASopaTF6S2p/7lhTlCivxsc j8v89DSOexJOz74WKLhDzepQYzbNDWAD5birLE/XaB/0cJUOmldcNIsYFVXMcIxdUh7cINyEbqvg quJisUhmOOKWhTvzbHkEj6zGTn7ZvTJn+44POCr3MEz6Udd3ttHTwGITQKo0Em+89nzjekiN06+y uH8O5WT1tnDnvwEAAP//AwBQSwMEFAAGAAgAAAAhAFQ4L9DeAAAACwEAAA8AAABkcnMvZG93bnJl di54bWxMj8FOwzAQRO9I/IO1SNyok5KkbYhToSocOBUKH+DG2yQiXke224a/ZznBcWeeZmeq7WxH cUEfBkcK0kUCAql1ZqBOwefHy8MaRIiajB4doYJvDLCtb28qXRp3pXe8HGInOIRCqRX0MU6llKHt 0eqwcBMSeyfnrY58+k4ar68cbke5TJJCWj0Qf+j1hLse26/D2SqYaTe4aTM0/nX5tg/5vlk5apS6 v5ufn0BEnOMfDL/1uTrU3OnozmSCGBVkWZEzyka64lFMZOv0EcSRlTwpQNaV/L+h/gEAAP//AwBQ SwECLQAUAAYACAAAACEAtoM4kv4AAADhAQAAEwAAAAAAAAAAAAAAAAAAAAAAW0NvbnRlbnRfVHlw ZXNdLnhtbFBLAQItABQABgAIAAAAIQA4/SH/1gAAAJQBAAALAAAAAAAAAAAAAAAAAC8BAABfcmVs cy8ucmVsc1BLAQItABQABgAIAAAAIQCH8AfrnQIAALgFAAAOAAAAAAAAAAAAAAAAAC4CAABkcnMv ZTJvRG9jLnhtbFBLAQItABQABgAIAAAAIQBUOC/Q3gAAAAsBAAAPAAAAAAAAAAAAAAAAAPcEAABk cnMvZG93bnJldi54bWxQSwUGAAAAAAQABADzAAAAAgYAAAAA " fillcolor="red" strokecolor="black [3213]" strokeweight="3pt"/>
            </w:pict>
          </mc:Fallback>
        </mc:AlternateContent>
      </w:r>
      <w:r w:rsidR="00881F83" w:rsidRPr="00361042">
        <w:rPr>
          <w:rFonts w:ascii="Times New Roman" w:hAnsi="Times New Roman"/>
          <w:noProof/>
          <w:sz w:val="24"/>
        </w:rPr>
        <w:drawing>
          <wp:inline distT="0" distB="0" distL="0" distR="0" wp14:anchorId="6C64B405" wp14:editId="792288DC">
            <wp:extent cx="5917928" cy="4425168"/>
            <wp:effectExtent l="19050" t="19050" r="26035" b="139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9139" cy="4448507"/>
                    </a:xfrm>
                    <a:prstGeom prst="rect">
                      <a:avLst/>
                    </a:prstGeom>
                    <a:ln>
                      <a:solidFill>
                        <a:srgbClr val="00B050"/>
                      </a:solidFill>
                    </a:ln>
                  </pic:spPr>
                </pic:pic>
              </a:graphicData>
            </a:graphic>
          </wp:inline>
        </w:drawing>
      </w:r>
    </w:p>
    <w:p w14:paraId="4F007D89" w14:textId="07FF5532" w:rsidR="0095061F" w:rsidRPr="004B6969" w:rsidRDefault="0095061F" w:rsidP="00461AB2">
      <w:pPr>
        <w:pStyle w:val="0pavpavad"/>
        <w:numPr>
          <w:ilvl w:val="0"/>
          <w:numId w:val="55"/>
        </w:numPr>
        <w:rPr>
          <w:rFonts w:ascii="Times New Roman" w:hAnsi="Times New Roman"/>
          <w:b w:val="0"/>
          <w:bCs/>
          <w:noProof/>
          <w:color w:val="auto"/>
          <w:sz w:val="20"/>
          <w:szCs w:val="20"/>
        </w:rPr>
      </w:pPr>
      <w:r w:rsidRPr="004B6969">
        <w:rPr>
          <w:rFonts w:ascii="Times New Roman" w:hAnsi="Times New Roman"/>
          <w:b w:val="0"/>
          <w:bCs/>
          <w:color w:val="auto"/>
          <w:sz w:val="20"/>
          <w:szCs w:val="20"/>
        </w:rPr>
        <w:t xml:space="preserve">pav. </w:t>
      </w:r>
      <w:r w:rsidRPr="004B6969">
        <w:rPr>
          <w:rFonts w:ascii="Times New Roman" w:hAnsi="Times New Roman"/>
          <w:b w:val="0"/>
          <w:bCs/>
          <w:noProof/>
          <w:color w:val="auto"/>
          <w:sz w:val="20"/>
          <w:szCs w:val="20"/>
        </w:rPr>
        <w:t xml:space="preserve">Ištrauka iš Klaipėdos rajono savivaldybės nekilnojamojo kultūros paveldo tinklų schemos </w:t>
      </w:r>
    </w:p>
    <w:p w14:paraId="69741170" w14:textId="77777777" w:rsidR="009B0FF2" w:rsidRPr="00D32432" w:rsidRDefault="009B0FF2" w:rsidP="009E0FCD">
      <w:pPr>
        <w:pStyle w:val="0pavpavad"/>
        <w:ind w:left="720"/>
        <w:jc w:val="left"/>
        <w:rPr>
          <w:rFonts w:ascii="Times New Roman" w:hAnsi="Times New Roman"/>
          <w:b w:val="0"/>
          <w:bCs/>
          <w:noProof/>
          <w:color w:val="auto"/>
          <w:sz w:val="24"/>
          <w:szCs w:val="24"/>
        </w:rPr>
      </w:pPr>
    </w:p>
    <w:p w14:paraId="1D110DBF" w14:textId="5A9B6D9D" w:rsidR="00344D00" w:rsidRPr="00E81E1B" w:rsidRDefault="00C2206F" w:rsidP="00E81E1B">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bookmarkStart w:id="68" w:name="_Toc78894924"/>
      <w:r w:rsidRPr="00E81E1B">
        <w:rPr>
          <w:rFonts w:ascii="Times New Roman" w:hAnsi="Times New Roman"/>
          <w:b w:val="0"/>
          <w:bCs/>
          <w:color w:val="auto"/>
          <w:sz w:val="24"/>
        </w:rPr>
        <w:t xml:space="preserve"> </w:t>
      </w:r>
      <w:bookmarkEnd w:id="68"/>
      <w:proofErr w:type="spellStart"/>
      <w:r w:rsidR="005F696A" w:rsidRPr="00E81E1B">
        <w:rPr>
          <w:rFonts w:ascii="Times New Roman" w:hAnsi="Times New Roman"/>
          <w:b w:val="0"/>
          <w:bCs/>
          <w:color w:val="auto"/>
          <w:sz w:val="24"/>
        </w:rPr>
        <w:t>Tarvainių</w:t>
      </w:r>
      <w:proofErr w:type="spellEnd"/>
      <w:r w:rsidR="005F696A" w:rsidRPr="00E81E1B">
        <w:rPr>
          <w:rFonts w:ascii="Times New Roman" w:hAnsi="Times New Roman"/>
          <w:b w:val="0"/>
          <w:bCs/>
          <w:color w:val="auto"/>
          <w:sz w:val="24"/>
        </w:rPr>
        <w:t xml:space="preserve"> traukos pastotės (TPS-2) statybos vieta bei elektros linija patenka į Lietuvos Respublikos teritorijų planavimo dokumentų registre įregistruotų savivaldybės lygmens teritorijų planavimo dokumentų </w:t>
      </w:r>
      <w:r w:rsidR="0097736B" w:rsidRPr="00E81E1B">
        <w:rPr>
          <w:rFonts w:ascii="Times New Roman" w:hAnsi="Times New Roman"/>
          <w:b w:val="0"/>
          <w:bCs/>
          <w:color w:val="auto"/>
          <w:sz w:val="24"/>
        </w:rPr>
        <w:t>–</w:t>
      </w:r>
      <w:r w:rsidR="005F696A" w:rsidRPr="00E81E1B">
        <w:rPr>
          <w:rFonts w:ascii="Times New Roman" w:hAnsi="Times New Roman"/>
          <w:b w:val="0"/>
          <w:bCs/>
          <w:color w:val="auto"/>
          <w:sz w:val="24"/>
        </w:rPr>
        <w:t xml:space="preserve">- </w:t>
      </w:r>
      <w:r w:rsidR="0005304C" w:rsidRPr="00E81E1B">
        <w:rPr>
          <w:rFonts w:ascii="Times New Roman" w:hAnsi="Times New Roman"/>
          <w:b w:val="0"/>
          <w:bCs/>
          <w:color w:val="auto"/>
          <w:sz w:val="24"/>
        </w:rPr>
        <w:t xml:space="preserve">Plungės rajono savivaldybės teritorijos </w:t>
      </w:r>
      <w:r w:rsidR="003E3D3C" w:rsidRPr="00E81E1B">
        <w:rPr>
          <w:rFonts w:ascii="Times New Roman" w:hAnsi="Times New Roman"/>
          <w:b w:val="0"/>
          <w:bCs/>
          <w:color w:val="auto"/>
          <w:sz w:val="24"/>
        </w:rPr>
        <w:t>bendrojo plano</w:t>
      </w:r>
      <w:r w:rsidR="00C310B5" w:rsidRPr="00E81E1B">
        <w:rPr>
          <w:rFonts w:ascii="Times New Roman" w:hAnsi="Times New Roman"/>
          <w:b w:val="0"/>
          <w:bCs/>
          <w:color w:val="auto"/>
          <w:sz w:val="24"/>
        </w:rPr>
        <w:t xml:space="preserve">, </w:t>
      </w:r>
      <w:r w:rsidR="00DB08F1" w:rsidRPr="00E81E1B">
        <w:rPr>
          <w:rFonts w:ascii="Times New Roman" w:hAnsi="Times New Roman"/>
          <w:b w:val="0"/>
          <w:bCs/>
          <w:color w:val="auto"/>
          <w:sz w:val="24"/>
        </w:rPr>
        <w:t>Plungės rajono savivaldybės vandens tiekimo ir nuotekų tvarkymo infrastruktūros plėtros special</w:t>
      </w:r>
      <w:r w:rsidR="004B2E30" w:rsidRPr="00E81E1B">
        <w:rPr>
          <w:rFonts w:ascii="Times New Roman" w:hAnsi="Times New Roman"/>
          <w:b w:val="0"/>
          <w:bCs/>
          <w:color w:val="auto"/>
          <w:sz w:val="24"/>
        </w:rPr>
        <w:t>iojo plano</w:t>
      </w:r>
      <w:r w:rsidR="004037EE" w:rsidRPr="00E81E1B">
        <w:rPr>
          <w:rFonts w:ascii="Times New Roman" w:hAnsi="Times New Roman"/>
          <w:b w:val="0"/>
          <w:bCs/>
          <w:color w:val="auto"/>
          <w:sz w:val="24"/>
        </w:rPr>
        <w:t xml:space="preserve"> ir </w:t>
      </w:r>
      <w:r w:rsidR="00D31AAF" w:rsidRPr="00E81E1B">
        <w:rPr>
          <w:rFonts w:ascii="Times New Roman" w:hAnsi="Times New Roman"/>
          <w:b w:val="0"/>
          <w:bCs/>
          <w:color w:val="auto"/>
          <w:sz w:val="24"/>
        </w:rPr>
        <w:t>Plungės rajono savivaldybės nekilnojamojo kultūros paveldo tinklų schemos</w:t>
      </w:r>
      <w:r w:rsidR="0065511D" w:rsidRPr="00E81E1B">
        <w:rPr>
          <w:rFonts w:ascii="Times New Roman" w:hAnsi="Times New Roman"/>
          <w:b w:val="0"/>
          <w:bCs/>
          <w:color w:val="auto"/>
          <w:sz w:val="24"/>
        </w:rPr>
        <w:t xml:space="preserve"> </w:t>
      </w:r>
      <w:r w:rsidR="00914380" w:rsidRPr="00E81E1B">
        <w:rPr>
          <w:rFonts w:ascii="Times New Roman" w:hAnsi="Times New Roman"/>
          <w:b w:val="0"/>
          <w:bCs/>
          <w:color w:val="auto"/>
          <w:sz w:val="24"/>
        </w:rPr>
        <w:t>planuojamos teritorijos</w:t>
      </w:r>
      <w:r w:rsidR="00DF3D4D" w:rsidRPr="00E81E1B">
        <w:rPr>
          <w:rFonts w:ascii="Times New Roman" w:hAnsi="Times New Roman"/>
          <w:b w:val="0"/>
          <w:bCs/>
          <w:color w:val="auto"/>
          <w:sz w:val="24"/>
        </w:rPr>
        <w:t xml:space="preserve"> </w:t>
      </w:r>
      <w:r w:rsidR="0065511D" w:rsidRPr="00E81E1B">
        <w:rPr>
          <w:rFonts w:ascii="Times New Roman" w:hAnsi="Times New Roman"/>
          <w:b w:val="0"/>
          <w:bCs/>
          <w:color w:val="auto"/>
          <w:sz w:val="24"/>
        </w:rPr>
        <w:t>ribas</w:t>
      </w:r>
      <w:r w:rsidR="00491EAE" w:rsidRPr="00E81E1B">
        <w:rPr>
          <w:rFonts w:ascii="Times New Roman" w:hAnsi="Times New Roman"/>
          <w:b w:val="0"/>
          <w:bCs/>
          <w:color w:val="auto"/>
          <w:sz w:val="24"/>
        </w:rPr>
        <w:t xml:space="preserve"> </w:t>
      </w:r>
      <w:r w:rsidR="00E8088F" w:rsidRPr="00E81E1B">
        <w:rPr>
          <w:rFonts w:ascii="Times New Roman" w:hAnsi="Times New Roman"/>
          <w:b w:val="0"/>
          <w:bCs/>
          <w:color w:val="auto"/>
          <w:sz w:val="24"/>
        </w:rPr>
        <w:t>(2</w:t>
      </w:r>
      <w:r w:rsidR="004B6969" w:rsidRPr="00E81E1B">
        <w:rPr>
          <w:rFonts w:ascii="Times New Roman" w:hAnsi="Times New Roman"/>
          <w:b w:val="0"/>
          <w:bCs/>
          <w:color w:val="auto"/>
          <w:sz w:val="24"/>
        </w:rPr>
        <w:t>8</w:t>
      </w:r>
      <w:r w:rsidR="00E8088F" w:rsidRPr="00E81E1B">
        <w:rPr>
          <w:rFonts w:ascii="Times New Roman" w:hAnsi="Times New Roman"/>
          <w:b w:val="0"/>
          <w:bCs/>
          <w:color w:val="auto"/>
          <w:sz w:val="24"/>
        </w:rPr>
        <w:t xml:space="preserve"> pav.)</w:t>
      </w:r>
      <w:r w:rsidR="003E3D3C" w:rsidRPr="00E81E1B">
        <w:rPr>
          <w:rFonts w:ascii="Times New Roman" w:hAnsi="Times New Roman"/>
          <w:b w:val="0"/>
          <w:bCs/>
          <w:color w:val="auto"/>
          <w:sz w:val="24"/>
        </w:rPr>
        <w:t>.</w:t>
      </w:r>
    </w:p>
    <w:p w14:paraId="4A6BDA6A" w14:textId="20769EF1" w:rsidR="004105D2" w:rsidRPr="00361042" w:rsidRDefault="003E3D3C" w:rsidP="003E3D3C">
      <w:pPr>
        <w:pStyle w:val="0Body"/>
        <w:ind w:firstLine="0"/>
        <w:jc w:val="center"/>
        <w:rPr>
          <w:rFonts w:ascii="Times New Roman" w:hAnsi="Times New Roman"/>
          <w:sz w:val="24"/>
          <w:lang w:bidi="lo-LA"/>
        </w:rPr>
      </w:pPr>
      <w:r w:rsidRPr="00361042">
        <w:rPr>
          <w:rFonts w:ascii="Times New Roman" w:hAnsi="Times New Roman"/>
          <w:noProof/>
          <w:sz w:val="24"/>
        </w:rPr>
        <w:lastRenderedPageBreak/>
        <mc:AlternateContent>
          <mc:Choice Requires="wps">
            <w:drawing>
              <wp:anchor distT="0" distB="0" distL="114300" distR="114300" simplePos="0" relativeHeight="251695125" behindDoc="0" locked="0" layoutInCell="1" allowOverlap="1" wp14:anchorId="01BC45A4" wp14:editId="1F97447E">
                <wp:simplePos x="0" y="0"/>
                <wp:positionH relativeFrom="column">
                  <wp:posOffset>2968625</wp:posOffset>
                </wp:positionH>
                <wp:positionV relativeFrom="paragraph">
                  <wp:posOffset>1924050</wp:posOffset>
                </wp:positionV>
                <wp:extent cx="2392680" cy="287020"/>
                <wp:effectExtent l="0" t="0" r="26670" b="17780"/>
                <wp:wrapNone/>
                <wp:docPr id="609" name="Text Box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287020"/>
                        </a:xfrm>
                        <a:prstGeom prst="rect">
                          <a:avLst/>
                        </a:prstGeom>
                        <a:solidFill>
                          <a:srgbClr val="FFFFFF"/>
                        </a:solidFill>
                        <a:ln w="9525">
                          <a:solidFill>
                            <a:srgbClr val="000000"/>
                          </a:solidFill>
                          <a:miter lim="800000"/>
                          <a:headEnd/>
                          <a:tailEnd/>
                        </a:ln>
                      </wps:spPr>
                      <wps:txbx>
                        <w:txbxContent>
                          <w:p w14:paraId="4CFCB136" w14:textId="77777777" w:rsidR="003E3D3C" w:rsidRPr="00021602" w:rsidRDefault="003E3D3C" w:rsidP="003E3D3C">
                            <w:pPr>
                              <w:rPr>
                                <w:rFonts w:ascii="Arial" w:hAnsi="Arial" w:cs="Arial"/>
                                <w:b/>
                                <w:lang w:val="en-US"/>
                              </w:rPr>
                            </w:pPr>
                            <w:r>
                              <w:rPr>
                                <w:rFonts w:ascii="Arial" w:hAnsi="Arial" w:cs="Arial"/>
                                <w:b/>
                              </w:rPr>
                              <w:t>Tarvainių traukos pastotė (TPS2)</w:t>
                            </w:r>
                          </w:p>
                        </w:txbxContent>
                      </wps:txbx>
                      <wps:bodyPr rot="0" vert="horz" wrap="square" lIns="91440" tIns="45720" rIns="91440" bIns="45720" anchor="t" anchorCtr="0">
                        <a:noAutofit/>
                      </wps:bodyPr>
                    </wps:wsp>
                  </a:graphicData>
                </a:graphic>
                <wp14:sizeRelH relativeFrom="margin">
                  <wp14:pctWidth>0</wp14:pctWidth>
                </wp14:sizeRelH>
                <wp14:sizeRelV relativeFrom="page">
                  <wp14:pctHeight>0</wp14:pctHeight>
                </wp14:sizeRelV>
              </wp:anchor>
            </w:drawing>
          </mc:Choice>
          <mc:Fallback>
            <w:pict>
              <v:shape w14:anchorId="01BC45A4" id="Text Box 609" o:spid="_x0000_s1039" type="#_x0000_t202" style="position:absolute;left:0;text-align:left;margin-left:233.75pt;margin-top:151.5pt;width:188.4pt;height:22.6pt;z-index:2516951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khKPFQIAACYEAAAOAAAAZHJzL2Uyb0RvYy54bWysk99v2yAQx98n7X9AvC92vKRNrJCqS5dp UvdD6vYHYIxjNMwxILGzv74HTtOo216m8YA4Dr7cfe5Y3QydJgfpvALD6HSSUyKNgFqZHaPfv23f LCjxgZuaazCS0aP09Gb9+tWqt6UsoAVdS0dQxPiyt4y2Idgyy7xoZcf9BKw06GzAdTyg6XZZ7XiP 6p3Oijy/ynpwtXUgpPe4ezc66TrpN40U4UvTeBmIZhRjC2l2aa7inK1XvNw5blslTmHwf4ii48rg o2epOx442Tv1m1SnhAMPTZgI6DJoGiVkygGzmeYvsnlouZUpF4Tj7RmT/3+y4vPhwX51JAzvYMAC piS8vQfxwxMDm5abnbx1DvpW8hofnkZkWW99eboaUfvSR5Gq/wQ1FpnvAyShoXFdpIJ5ElTHAhzP 0OUQiMDN4u2yuFqgS6CvWFznRapKxsun29b58EFCR+KCUYdFTer8cO9DjIaXT0fiYx60qrdK62S4 XbXRjhw4NsA2jZTAi2PakJ7R5byYjwD+KpGn8SeJTgXsZK06RhfnQ7yM2N6bOvVZ4EqPawxZmxPH iG6EGIZqIKpm9Do+ELFWUB8RrIOxcfGj4aIF94uSHpuWUf9zz52kRH80WJzldDaLXZ6M2fwaURJ3 6akuPdwIlGI0UDIuNyH9jMjNwC0WsVGJ73Mkp5CxGRP208eJ3X5pp1PP33v9CAAA//8DAFBLAwQU AAYACAAAACEAPB6y/uEAAAALAQAADwAAAGRycy9kb3ducmV2LnhtbEyPy07DMBBF90j8gzVIbBB1 aEwaQpwKIYHoDgqCrRtPkwg/gu2m4e8ZVrCcmaM759br2Ro2YYiDdxKuFhkwdK3Xg+skvL0+XJbA YlJOK+MdSvjGCOvm9KRWlfZH94LTNnWMQlyslIQ+pbHiPLY9WhUXfkRHt70PViUaQ8d1UEcKt4Yv s6zgVg2OPvRqxPse28/twUooxdP0ETf583tb7M1NulhNj19ByvOz+e4WWMI5/cHwq0/q0JDTzh+c jsxIEMXqmlAJeZZTKSJKIXJgO9qIcgm8qfn/Ds0PAAAA//8DAFBLAQItABQABgAIAAAAIQC2gziS /gAAAOEBAAATAAAAAAAAAAAAAAAAAAAAAABbQ29udGVudF9UeXBlc10ueG1sUEsBAi0AFAAGAAgA AAAhADj9If/WAAAAlAEAAAsAAAAAAAAAAAAAAAAALwEAAF9yZWxzLy5yZWxzUEsBAi0AFAAGAAgA AAAhANGSEo8VAgAAJgQAAA4AAAAAAAAAAAAAAAAALgIAAGRycy9lMm9Eb2MueG1sUEsBAi0AFAAG AAgAAAAhADwesv7hAAAACwEAAA8AAAAAAAAAAAAAAAAAbwQAAGRycy9kb3ducmV2LnhtbFBLBQYA AAAABAAEAPMAAAB9BQAAAAA= ">
                <v:textbox>
                  <w:txbxContent>
                    <w:p w14:paraId="4CFCB136" w14:textId="77777777" w:rsidR="003E3D3C" w:rsidRPr="00021602" w:rsidRDefault="003E3D3C" w:rsidP="003E3D3C">
                      <w:pPr>
                        <w:rPr>
                          <w:rFonts w:ascii="Arial" w:hAnsi="Arial" w:cs="Arial"/>
                          <w:b/>
                          <w:lang w:val="en-US"/>
                        </w:rPr>
                      </w:pPr>
                      <w:r>
                        <w:rPr>
                          <w:rFonts w:ascii="Arial" w:hAnsi="Arial" w:cs="Arial"/>
                          <w:b/>
                        </w:rPr>
                        <w:t>Tarvainių traukos pastotė (TPS2)</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693077" behindDoc="0" locked="0" layoutInCell="1" allowOverlap="1" wp14:anchorId="594BB13A" wp14:editId="3D41A5FE">
                <wp:simplePos x="0" y="0"/>
                <wp:positionH relativeFrom="column">
                  <wp:posOffset>2463800</wp:posOffset>
                </wp:positionH>
                <wp:positionV relativeFrom="paragraph">
                  <wp:posOffset>1466850</wp:posOffset>
                </wp:positionV>
                <wp:extent cx="504825" cy="609600"/>
                <wp:effectExtent l="38100" t="38100" r="28575" b="19050"/>
                <wp:wrapNone/>
                <wp:docPr id="127" name="Straight Arrow Connector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04825" cy="60960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E493A3" id="Straight Arrow Connector 127" o:spid="_x0000_s1026" type="#_x0000_t32" style="position:absolute;margin-left:194pt;margin-top:115.5pt;width:39.75pt;height:48pt;flip:x y;z-index:2516930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HEh74/AEAANoDAAAOAAAAZHJzL2Uyb0RvYy54bWysU8Fu2zAMvQ/YPwi6L3ayNcuMOMWQrNuh WAOk652VZVuYLAmkFid/P0rJ0na7DfVBoEzz8T3yeXl9GKzYayTjXS2nk1IK7ZRvjOtq+eP+5t1C CorgGrDe6VoeNcnr1ds3yzFUeuZ7bxuNgkEcVWOoZR9jqIqCVK8HoIkP2nGy9ThA5Ct2RYMwMvpg i1lZzovRYxPQK03EbzenpFxl/LbVKt61LekobC2ZW8wn5vMxncVqCVWHEHqjzjTgP1gMYBw3vUBt IIL4heYfqMEo9OTbOFF+KHzbGqWzBlYzLf9Ss+sh6KyFh0PhMiZ6PVj1fb9FYRre3eyjFA4GXtIu Ipiuj+Izoh/F2jvHg/Qo0jc8sTFQxYVrt8WkWR3cLtx69ZM4V7xIpguF02eHFgfRWhO+cTOZo4cU JQgehDjkrRwvW9GHKBS/vCo/LGZXUihOzctP8zJvrYAqAabigBS/aj+IFNSSzuwvtE8tYH9LMRF8 KkjFzt8Ya7MNrBNjLd8vptxBKGA3thYih0Pg+ZDrpADbsc1VxMyavDVNKk9AdKS1RbEHdhobtPHj PSuQwgJFTrCs/KT5MYUXpYn3Bqg/FefUyZgRjP3iGhGPgdcS0YDrrD5DWJfa6mzys7Sncafo0TfH Lf7ZCRsodz6bPTn0+Z3j57/k6jcAAAD//wMAUEsDBBQABgAIAAAAIQBSFfwn4QAAAAsBAAAPAAAA ZHJzL2Rvd25yZXYueG1sTI9BT4QwEIXvJv6HZky8ue2Cu0uQsjGrxoPGKBrPXRiBSKeEFhb+veNJ b/PyXt58L9vPthMTDr51pGG9UiCQSle1VGv4eH+4SkD4YKgynSPUsKCHfX5+lpm0cid6w6kIteAS 8qnR0ITQp1L6skFr/Mr1SOx9ucGawHKoZTWYE5fbTkZKbaU1LfGHxvR4aLD8Lkar4flg7+wYP02v n0uyuX8slhclF60vL+bbGxAB5/AXhl98RoecmY5upMqLTkOcJLwlaIjiNR+cuN7uNiCObEU7BTLP 5P8N+Q8AAAD//wMAUEsBAi0AFAAGAAgAAAAhALaDOJL+AAAA4QEAABMAAAAAAAAAAAAAAAAAAAAA AFtDb250ZW50X1R5cGVzXS54bWxQSwECLQAUAAYACAAAACEAOP0h/9YAAACUAQAACwAAAAAAAAAA AAAAAAAvAQAAX3JlbHMvLnJlbHNQSwECLQAUAAYACAAAACEAhxIe+PwBAADaAwAADgAAAAAAAAAA AAAAAAAuAgAAZHJzL2Uyb0RvYy54bWxQSwECLQAUAAYACAAAACEAUhX8J+EAAAALAQAADwAAAAAA AAAAAAAAAABWBAAAZHJzL2Rvd25yZXYueG1sUEsFBgAAAAAEAAQA8wAAAGQFAAAAAA== " strokecolor="windowText" strokeweight="3pt">
                <v:stroke endarrow="block"/>
                <o:lock v:ext="edit" shapetype="f"/>
              </v:shape>
            </w:pict>
          </mc:Fallback>
        </mc:AlternateContent>
      </w:r>
      <w:r w:rsidRPr="00361042">
        <w:rPr>
          <w:rFonts w:ascii="Times New Roman" w:hAnsi="Times New Roman"/>
          <w:noProof/>
          <w:sz w:val="24"/>
        </w:rPr>
        <mc:AlternateContent>
          <mc:Choice Requires="wps">
            <w:drawing>
              <wp:anchor distT="0" distB="0" distL="114300" distR="114300" simplePos="0" relativeHeight="251691029" behindDoc="0" locked="0" layoutInCell="1" allowOverlap="1" wp14:anchorId="08D5635F" wp14:editId="43373447">
                <wp:simplePos x="0" y="0"/>
                <wp:positionH relativeFrom="column">
                  <wp:posOffset>2301875</wp:posOffset>
                </wp:positionH>
                <wp:positionV relativeFrom="paragraph">
                  <wp:posOffset>1257300</wp:posOffset>
                </wp:positionV>
                <wp:extent cx="220980" cy="213360"/>
                <wp:effectExtent l="19050" t="19050" r="26670" b="15240"/>
                <wp:wrapNone/>
                <wp:docPr id="126" name="Oval 126"/>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05DD4D7" id="Oval 126" o:spid="_x0000_s1026" style="position:absolute;margin-left:181.25pt;margin-top:99pt;width:17.4pt;height:16.8pt;z-index:25169102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zhTDnQIAALgFAAAOAAAAZHJzL2Uyb0RvYy54bWysVEtv2zAMvg/YfxB0Xx27j7VBnSJokWFA 0QZth54VWYoFyKImKXGyXz9KfjRdih2G5aCIIvmR/Ezy+mbXaLIVziswJc1PJpQIw6FSZl3SHy+L L5eU+MBMxTQYUdK98PRm9vnTdWunooAadCUcQRDjp60taR2CnWaZ57VomD8BKwwqJbiGBRTdOqsc axG90VkxmVxkLbjKOuDCe3y965R0lvClFDw8SulFILqkmFtIp0vnKp7Z7JpN147ZWvE+DfYPWTRM GQw6Qt2xwMjGqSOoRnEHHmQ44dBkIKXiItWA1eSTP6p5rpkVqRYkx9uRJv//YPnDdumIqvDbFReU GNbgR3rcMk2ijOy01k/R6NkuXS95vMZSd9I18R+LILvE6H5kVOwC4fhYFJOrS+Sdo6rIT08vEuPZ m7N1PnwT0JB4KanQWlkfa2ZTtr33AWOi9WAVnz1oVS2U1klw69WtdgQTLuliMcFfTBpd3plpQ9qS nl7mqD7GiL0mRpSwy48hEFAbxI1sdPWnW9hrEfG0eRISWYwVdwHeYzLOhQl5p6pZJbqEzw/zHTxS 9gkwIkssdMTuAQbLDmTA7sru7aOrSO0/OveV/8159EiRwYTRuVEG3EeVaayqj9zZDyR11ESWVlDt scccdMPnLV8o/Nj3zIclczht2B+4QcIjHlIDfijob5TU4H599B7tcQhQS0mL01tS/3PDnKBEfzc4 Hlf52Vkc9yScnX8tUHCHmtWhxmyaW8AGynFXWZ6u0T7o4SodNK+4aOYxKqqY4Ri7pDy4QbgN3VbB VcXFfJ7McMQtC/fm2fIIHlmNnfyye2XO9h0fcFQeYJj0o67vbKOngfkmgFRpJN547fnG9ZAap19l cf8cysnqbeHOfgMAAP//AwBQSwMEFAAGAAgAAAAhAJVhxVjeAAAACwEAAA8AAABkcnMvZG93bnJl di54bWxMj0FOwzAQRfdI3MEaJHbUaaKmTRqnQlVYsCoUDuDGQ2I1Hkex24bbM6xgOfpPf96vdrMb xBWnYD0pWC4SEEitN5Y6BZ8fL08bECFqMnrwhAq+McCuvr+rdGn8jd7xeoyd4BIKpVbQxziWUoa2 R6fDwo9InH35yenI59RJM+kbl7tBpkmSS6ct8Ydej7jvsT0fL07BTHvrx8I202v6dgirQ7P21Cj1 +DA/b0FEnOMfDL/6rA41O538hUwQg4IsT1eMclBseBQTWbHOQJwUpNkyB1lX8v+G+gcAAP//AwBQ SwECLQAUAAYACAAAACEAtoM4kv4AAADhAQAAEwAAAAAAAAAAAAAAAAAAAAAAW0NvbnRlbnRfVHlw ZXNdLnhtbFBLAQItABQABgAIAAAAIQA4/SH/1gAAAJQBAAALAAAAAAAAAAAAAAAAAC8BAABfcmVs cy8ucmVsc1BLAQItABQABgAIAAAAIQAdzhTDnQIAALgFAAAOAAAAAAAAAAAAAAAAAC4CAABkcnMv ZTJvRG9jLnhtbFBLAQItABQABgAIAAAAIQCVYcVY3gAAAAsBAAAPAAAAAAAAAAAAAAAAAPcEAABk cnMvZG93bnJldi54bWxQSwUGAAAAAAQABADzAAAAAgYAAAAA " fillcolor="red" strokecolor="black [3213]" strokeweight="3pt"/>
            </w:pict>
          </mc:Fallback>
        </mc:AlternateContent>
      </w:r>
      <w:r w:rsidR="004105D2" w:rsidRPr="00361042">
        <w:rPr>
          <w:rFonts w:ascii="Times New Roman" w:hAnsi="Times New Roman"/>
          <w:noProof/>
          <w:sz w:val="24"/>
        </w:rPr>
        <w:drawing>
          <wp:inline distT="0" distB="0" distL="0" distR="0" wp14:anchorId="6DBF163E" wp14:editId="09B2E918">
            <wp:extent cx="5861049" cy="3381375"/>
            <wp:effectExtent l="19050" t="19050" r="2603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b="4762"/>
                    <a:stretch/>
                  </pic:blipFill>
                  <pic:spPr bwMode="auto">
                    <a:xfrm>
                      <a:off x="0" y="0"/>
                      <a:ext cx="5905027" cy="3406747"/>
                    </a:xfrm>
                    <a:prstGeom prst="rect">
                      <a:avLst/>
                    </a:prstGeom>
                    <a:ln>
                      <a:solidFill>
                        <a:srgbClr val="00B050"/>
                      </a:solidFill>
                    </a:ln>
                    <a:extLst>
                      <a:ext uri="{53640926-AAD7-44D8-BBD7-CCE9431645EC}">
                        <a14:shadowObscured xmlns:a14="http://schemas.microsoft.com/office/drawing/2010/main"/>
                      </a:ext>
                    </a:extLst>
                  </pic:spPr>
                </pic:pic>
              </a:graphicData>
            </a:graphic>
          </wp:inline>
        </w:drawing>
      </w:r>
    </w:p>
    <w:p w14:paraId="34D649D0" w14:textId="7E01F609" w:rsidR="004105D2" w:rsidRPr="004B6969" w:rsidRDefault="004B6969" w:rsidP="00C76C4B">
      <w:pPr>
        <w:pStyle w:val="0pavpavad"/>
        <w:rPr>
          <w:rFonts w:ascii="Times New Roman" w:hAnsi="Times New Roman"/>
          <w:b w:val="0"/>
          <w:bCs/>
          <w:noProof/>
          <w:color w:val="auto"/>
          <w:sz w:val="20"/>
          <w:szCs w:val="20"/>
        </w:rPr>
      </w:pPr>
      <w:r w:rsidRPr="004B6969">
        <w:rPr>
          <w:rFonts w:ascii="Times New Roman" w:hAnsi="Times New Roman"/>
          <w:b w:val="0"/>
          <w:bCs/>
          <w:color w:val="auto"/>
          <w:sz w:val="20"/>
          <w:szCs w:val="20"/>
        </w:rPr>
        <w:t xml:space="preserve">28 </w:t>
      </w:r>
      <w:r w:rsidR="004105D2" w:rsidRPr="004B6969">
        <w:rPr>
          <w:rFonts w:ascii="Times New Roman" w:hAnsi="Times New Roman"/>
          <w:b w:val="0"/>
          <w:bCs/>
          <w:color w:val="auto"/>
          <w:sz w:val="20"/>
          <w:szCs w:val="20"/>
        </w:rPr>
        <w:t xml:space="preserve">pav. </w:t>
      </w:r>
      <w:r w:rsidR="004105D2" w:rsidRPr="004B6969">
        <w:rPr>
          <w:rFonts w:ascii="Times New Roman" w:hAnsi="Times New Roman"/>
          <w:b w:val="0"/>
          <w:bCs/>
          <w:noProof/>
          <w:color w:val="auto"/>
          <w:sz w:val="20"/>
          <w:szCs w:val="20"/>
        </w:rPr>
        <w:t xml:space="preserve">Ištrauka iš </w:t>
      </w:r>
      <w:r w:rsidR="006156AD" w:rsidRPr="004B6969">
        <w:rPr>
          <w:rFonts w:ascii="Times New Roman" w:hAnsi="Times New Roman"/>
          <w:b w:val="0"/>
          <w:bCs/>
          <w:noProof/>
          <w:color w:val="auto"/>
          <w:sz w:val="20"/>
          <w:szCs w:val="20"/>
        </w:rPr>
        <w:t>Lietuvos Respublikos t</w:t>
      </w:r>
      <w:r w:rsidR="004105D2" w:rsidRPr="004B6969">
        <w:rPr>
          <w:rFonts w:ascii="Times New Roman" w:hAnsi="Times New Roman"/>
          <w:b w:val="0"/>
          <w:bCs/>
          <w:noProof/>
          <w:color w:val="auto"/>
          <w:sz w:val="20"/>
          <w:szCs w:val="20"/>
        </w:rPr>
        <w:t xml:space="preserve">eritorijų planavimo dokumentų registro (TPDR) </w:t>
      </w:r>
    </w:p>
    <w:p w14:paraId="2CF955BB" w14:textId="41328FA8" w:rsidR="005F5A01" w:rsidRPr="00E81E1B" w:rsidRDefault="004D23A7"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proofErr w:type="spellStart"/>
      <w:r w:rsidRPr="00E81E1B">
        <w:rPr>
          <w:rFonts w:ascii="Times New Roman" w:hAnsi="Times New Roman"/>
          <w:b w:val="0"/>
          <w:bCs/>
          <w:color w:val="auto"/>
          <w:sz w:val="24"/>
        </w:rPr>
        <w:t>Tarvainių</w:t>
      </w:r>
      <w:proofErr w:type="spellEnd"/>
      <w:r w:rsidRPr="00E81E1B">
        <w:rPr>
          <w:rFonts w:ascii="Times New Roman" w:hAnsi="Times New Roman"/>
          <w:b w:val="0"/>
          <w:bCs/>
          <w:color w:val="auto"/>
          <w:sz w:val="24"/>
        </w:rPr>
        <w:t xml:space="preserve"> traukos pastotę </w:t>
      </w:r>
      <w:r w:rsidR="00CF4E4A" w:rsidRPr="00E81E1B">
        <w:rPr>
          <w:rFonts w:ascii="Times New Roman" w:hAnsi="Times New Roman"/>
          <w:b w:val="0"/>
          <w:bCs/>
          <w:color w:val="auto"/>
          <w:sz w:val="24"/>
        </w:rPr>
        <w:t>(TPS</w:t>
      </w:r>
      <w:r w:rsidR="00C25CCA" w:rsidRPr="00E81E1B">
        <w:rPr>
          <w:rFonts w:ascii="Times New Roman" w:hAnsi="Times New Roman"/>
          <w:b w:val="0"/>
          <w:bCs/>
          <w:color w:val="auto"/>
          <w:sz w:val="24"/>
        </w:rPr>
        <w:t>-</w:t>
      </w:r>
      <w:r w:rsidR="00CF4E4A" w:rsidRPr="00E81E1B">
        <w:rPr>
          <w:rFonts w:ascii="Times New Roman" w:hAnsi="Times New Roman"/>
          <w:b w:val="0"/>
          <w:bCs/>
          <w:color w:val="auto"/>
          <w:sz w:val="24"/>
        </w:rPr>
        <w:t xml:space="preserve">2) </w:t>
      </w:r>
      <w:r w:rsidRPr="00E81E1B">
        <w:rPr>
          <w:rFonts w:ascii="Times New Roman" w:hAnsi="Times New Roman"/>
          <w:b w:val="0"/>
          <w:bCs/>
          <w:color w:val="auto"/>
          <w:sz w:val="24"/>
        </w:rPr>
        <w:t xml:space="preserve">numatoma įrengti netoli Lankos Lauko kaimo, Plungės raj. sav. teritorijoje. </w:t>
      </w:r>
      <w:r w:rsidR="003B0357" w:rsidRPr="00E81E1B">
        <w:rPr>
          <w:rFonts w:ascii="Times New Roman" w:hAnsi="Times New Roman"/>
          <w:b w:val="0"/>
          <w:bCs/>
          <w:color w:val="auto"/>
          <w:sz w:val="24"/>
        </w:rPr>
        <w:t xml:space="preserve">Traukos pastotės statybos vieta numatyta greta </w:t>
      </w:r>
      <w:r w:rsidR="005F5A01" w:rsidRPr="00E81E1B">
        <w:rPr>
          <w:rFonts w:ascii="Times New Roman" w:hAnsi="Times New Roman"/>
          <w:b w:val="0"/>
          <w:bCs/>
          <w:color w:val="auto"/>
          <w:sz w:val="24"/>
        </w:rPr>
        <w:t>Plungės rajono savivaldybės teritorijos bendrajame plane pažymėt</w:t>
      </w:r>
      <w:r w:rsidR="003B0357" w:rsidRPr="00E81E1B">
        <w:rPr>
          <w:rFonts w:ascii="Times New Roman" w:hAnsi="Times New Roman"/>
          <w:b w:val="0"/>
          <w:bCs/>
          <w:color w:val="auto"/>
          <w:sz w:val="24"/>
        </w:rPr>
        <w:t xml:space="preserve">o </w:t>
      </w:r>
      <w:r w:rsidR="005F5A01" w:rsidRPr="00E81E1B">
        <w:rPr>
          <w:rFonts w:ascii="Times New Roman" w:hAnsi="Times New Roman"/>
          <w:b w:val="0"/>
          <w:bCs/>
          <w:color w:val="auto"/>
          <w:sz w:val="24"/>
        </w:rPr>
        <w:t>esam</w:t>
      </w:r>
      <w:r w:rsidR="003B0357" w:rsidRPr="00E81E1B">
        <w:rPr>
          <w:rFonts w:ascii="Times New Roman" w:hAnsi="Times New Roman"/>
          <w:b w:val="0"/>
          <w:bCs/>
          <w:color w:val="auto"/>
          <w:sz w:val="24"/>
        </w:rPr>
        <w:t>o</w:t>
      </w:r>
      <w:r w:rsidR="005F5A01" w:rsidRPr="00E81E1B">
        <w:rPr>
          <w:rFonts w:ascii="Times New Roman" w:hAnsi="Times New Roman"/>
          <w:b w:val="0"/>
          <w:bCs/>
          <w:color w:val="auto"/>
          <w:sz w:val="24"/>
        </w:rPr>
        <w:t xml:space="preserve"> geležinkeli</w:t>
      </w:r>
      <w:r w:rsidR="001F2095" w:rsidRPr="00E81E1B">
        <w:rPr>
          <w:rFonts w:ascii="Times New Roman" w:hAnsi="Times New Roman"/>
          <w:b w:val="0"/>
          <w:bCs/>
          <w:color w:val="auto"/>
          <w:sz w:val="24"/>
        </w:rPr>
        <w:t>ų</w:t>
      </w:r>
      <w:r w:rsidR="005F5A01" w:rsidRPr="00E81E1B">
        <w:rPr>
          <w:rFonts w:ascii="Times New Roman" w:hAnsi="Times New Roman"/>
          <w:b w:val="0"/>
          <w:bCs/>
          <w:color w:val="auto"/>
          <w:sz w:val="24"/>
        </w:rPr>
        <w:t xml:space="preserve"> infrastruktūros koridori</w:t>
      </w:r>
      <w:r w:rsidR="00EA530F" w:rsidRPr="00E81E1B">
        <w:rPr>
          <w:rFonts w:ascii="Times New Roman" w:hAnsi="Times New Roman"/>
          <w:b w:val="0"/>
          <w:bCs/>
          <w:color w:val="auto"/>
          <w:sz w:val="24"/>
        </w:rPr>
        <w:t xml:space="preserve">aus ir patenka į teritoriją, pažymėtą kaip </w:t>
      </w:r>
      <w:r w:rsidR="00AE4476" w:rsidRPr="00E81E1B">
        <w:rPr>
          <w:rFonts w:ascii="Times New Roman" w:hAnsi="Times New Roman"/>
          <w:b w:val="0"/>
          <w:bCs/>
          <w:color w:val="auto"/>
          <w:sz w:val="24"/>
        </w:rPr>
        <w:t>kitos paskirties teritorijos (urbanizuotos arba numatomos urbanizuoti zonos)</w:t>
      </w:r>
      <w:r w:rsidR="005F5A01" w:rsidRPr="00E81E1B">
        <w:rPr>
          <w:rFonts w:ascii="Times New Roman" w:hAnsi="Times New Roman"/>
          <w:b w:val="0"/>
          <w:bCs/>
          <w:color w:val="auto"/>
          <w:sz w:val="24"/>
        </w:rPr>
        <w:t xml:space="preserve"> (</w:t>
      </w:r>
      <w:r w:rsidR="005F5A01" w:rsidRPr="00E81E1B">
        <w:rPr>
          <w:rFonts w:ascii="Times New Roman" w:hAnsi="Times New Roman"/>
          <w:b w:val="0"/>
          <w:bCs/>
          <w:color w:val="auto"/>
          <w:sz w:val="24"/>
        </w:rPr>
        <w:fldChar w:fldCharType="begin"/>
      </w:r>
      <w:r w:rsidR="005F5A01" w:rsidRPr="00E81E1B">
        <w:rPr>
          <w:rFonts w:ascii="Times New Roman" w:hAnsi="Times New Roman"/>
          <w:b w:val="0"/>
          <w:bCs/>
          <w:color w:val="auto"/>
          <w:sz w:val="24"/>
        </w:rPr>
        <w:instrText xml:space="preserve"> REF _Ref20203747 \h </w:instrText>
      </w:r>
      <w:r w:rsidR="00361042" w:rsidRPr="00E81E1B">
        <w:rPr>
          <w:rFonts w:ascii="Times New Roman" w:hAnsi="Times New Roman"/>
          <w:b w:val="0"/>
          <w:bCs/>
          <w:color w:val="auto"/>
          <w:sz w:val="24"/>
        </w:rPr>
        <w:instrText xml:space="preserve"> \* MERGEFORMAT </w:instrText>
      </w:r>
      <w:r w:rsidR="005F5A01" w:rsidRPr="00E81E1B">
        <w:rPr>
          <w:rFonts w:ascii="Times New Roman" w:hAnsi="Times New Roman"/>
          <w:b w:val="0"/>
          <w:bCs/>
          <w:color w:val="auto"/>
          <w:sz w:val="24"/>
        </w:rPr>
      </w:r>
      <w:r w:rsidR="005F5A01" w:rsidRPr="00E81E1B">
        <w:rPr>
          <w:rFonts w:ascii="Times New Roman" w:hAnsi="Times New Roman"/>
          <w:b w:val="0"/>
          <w:bCs/>
          <w:color w:val="auto"/>
          <w:sz w:val="24"/>
        </w:rPr>
        <w:fldChar w:fldCharType="separate"/>
      </w:r>
      <w:r w:rsidR="004B6969" w:rsidRPr="00E81E1B">
        <w:rPr>
          <w:rFonts w:ascii="Times New Roman" w:hAnsi="Times New Roman"/>
          <w:b w:val="0"/>
          <w:bCs/>
          <w:color w:val="auto"/>
          <w:sz w:val="24"/>
        </w:rPr>
        <w:t>29</w:t>
      </w:r>
      <w:r w:rsidR="00F409EF" w:rsidRPr="00E81E1B">
        <w:rPr>
          <w:rFonts w:ascii="Times New Roman" w:hAnsi="Times New Roman"/>
          <w:b w:val="0"/>
          <w:bCs/>
          <w:color w:val="auto"/>
          <w:sz w:val="24"/>
        </w:rPr>
        <w:t xml:space="preserve"> pav.</w:t>
      </w:r>
      <w:r w:rsidR="005F5A01" w:rsidRPr="00E81E1B">
        <w:rPr>
          <w:rFonts w:ascii="Times New Roman" w:hAnsi="Times New Roman"/>
          <w:b w:val="0"/>
          <w:bCs/>
          <w:color w:val="auto"/>
          <w:sz w:val="24"/>
        </w:rPr>
        <w:fldChar w:fldCharType="end"/>
      </w:r>
      <w:r w:rsidR="005F5A01" w:rsidRPr="00E81E1B">
        <w:rPr>
          <w:rFonts w:ascii="Times New Roman" w:hAnsi="Times New Roman"/>
          <w:b w:val="0"/>
          <w:bCs/>
          <w:color w:val="auto"/>
          <w:sz w:val="24"/>
        </w:rPr>
        <w:t>).</w:t>
      </w:r>
    </w:p>
    <w:p w14:paraId="745AB66E" w14:textId="3D1100C4" w:rsidR="005F5A01" w:rsidRPr="00361042" w:rsidRDefault="005F5A01" w:rsidP="005F5A01">
      <w:pPr>
        <w:pStyle w:val="0Body0"/>
        <w:rPr>
          <w:rFonts w:ascii="Times New Roman" w:hAnsi="Times New Roman"/>
          <w:sz w:val="24"/>
        </w:rPr>
      </w:pPr>
    </w:p>
    <w:p w14:paraId="57158F73" w14:textId="5D934478" w:rsidR="005F5A01" w:rsidRPr="00361042" w:rsidRDefault="00BB067E" w:rsidP="005F5A01">
      <w:pPr>
        <w:pStyle w:val="0Body0"/>
        <w:ind w:firstLine="0"/>
        <w:rPr>
          <w:rFonts w:ascii="Times New Roman" w:hAnsi="Times New Roman"/>
          <w:sz w:val="24"/>
        </w:rPr>
      </w:pPr>
      <w:r w:rsidRPr="00361042">
        <w:rPr>
          <w:rFonts w:ascii="Times New Roman" w:hAnsi="Times New Roman"/>
          <w:noProof/>
          <w:sz w:val="24"/>
        </w:rPr>
        <w:lastRenderedPageBreak/>
        <mc:AlternateContent>
          <mc:Choice Requires="wps">
            <w:drawing>
              <wp:anchor distT="0" distB="0" distL="114300" distR="114300" simplePos="0" relativeHeight="251658255" behindDoc="0" locked="0" layoutInCell="1" allowOverlap="1" wp14:anchorId="378BFA0C" wp14:editId="3AEB26A8">
                <wp:simplePos x="0" y="0"/>
                <wp:positionH relativeFrom="column">
                  <wp:posOffset>3204845</wp:posOffset>
                </wp:positionH>
                <wp:positionV relativeFrom="paragraph">
                  <wp:posOffset>4010025</wp:posOffset>
                </wp:positionV>
                <wp:extent cx="2392680" cy="287020"/>
                <wp:effectExtent l="0" t="0" r="26670" b="17780"/>
                <wp:wrapNone/>
                <wp:docPr id="215"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287020"/>
                        </a:xfrm>
                        <a:prstGeom prst="rect">
                          <a:avLst/>
                        </a:prstGeom>
                        <a:solidFill>
                          <a:srgbClr val="FFFFFF"/>
                        </a:solidFill>
                        <a:ln w="9525">
                          <a:solidFill>
                            <a:srgbClr val="000000"/>
                          </a:solidFill>
                          <a:miter lim="800000"/>
                          <a:headEnd/>
                          <a:tailEnd/>
                        </a:ln>
                      </wps:spPr>
                      <wps:txbx>
                        <w:txbxContent>
                          <w:p w14:paraId="5C559CA4" w14:textId="467B1804" w:rsidR="0083303A" w:rsidRPr="00021602" w:rsidRDefault="0083303A" w:rsidP="005F5A01">
                            <w:pPr>
                              <w:rPr>
                                <w:rFonts w:ascii="Arial" w:hAnsi="Arial" w:cs="Arial"/>
                                <w:b/>
                                <w:lang w:val="en-US"/>
                              </w:rPr>
                            </w:pPr>
                            <w:r>
                              <w:rPr>
                                <w:rFonts w:ascii="Arial" w:hAnsi="Arial" w:cs="Arial"/>
                                <w:b/>
                              </w:rPr>
                              <w:t>Tarvainių traukos pastotė (TPS2)</w:t>
                            </w:r>
                          </w:p>
                        </w:txbxContent>
                      </wps:txbx>
                      <wps:bodyPr rot="0" vert="horz" wrap="square" lIns="91440" tIns="45720" rIns="91440" bIns="45720" anchor="t" anchorCtr="0">
                        <a:noAutofit/>
                      </wps:bodyPr>
                    </wps:wsp>
                  </a:graphicData>
                </a:graphic>
                <wp14:sizeRelH relativeFrom="margin">
                  <wp14:pctWidth>0</wp14:pctWidth>
                </wp14:sizeRelH>
                <wp14:sizeRelV relativeFrom="page">
                  <wp14:pctHeight>0</wp14:pctHeight>
                </wp14:sizeRelV>
              </wp:anchor>
            </w:drawing>
          </mc:Choice>
          <mc:Fallback>
            <w:pict>
              <v:shape w14:anchorId="378BFA0C" id="Text Box 215" o:spid="_x0000_s1040" type="#_x0000_t202" style="position:absolute;left:0;text-align:left;margin-left:252.35pt;margin-top:315.75pt;width:188.4pt;height:22.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4ODn/FAIAACYEAAAOAAAAZHJzL2Uyb0RvYy54bWysk99v2yAQx98n7X9AvC92vKRNrDhVly7T pO6H1O0PwIBjNMwxILGzv74HTtOo216m8YA4Dr7cfe5Y3QydJgfpvAJT0ekkp0QaDkKZXUW/f9u+ WVDiAzOCaTCyokfp6c369atVb0tZQAtaSEdQxPiytxVtQ7Bllnneyo75CVhp0NmA61hA0+0y4ViP 6p3Oijy/ynpwwjrg0nvcvRuddJ30m0by8KVpvAxEVxRjC2l2aa7jnK1XrNw5ZlvFT2Gwf4iiY8rg o2epOxYY2Tv1m1SnuAMPTZhw6DJoGsVlygGzmeYvsnlomZUpF4Tj7RmT/3+y/PPhwX51JAzvYMAC piS8vQf+wxMDm5aZnbx1DvpWMoEPTyOyrLe+PF2NqH3po0jdfwKBRWb7AEloaFwXqWCeBNWxAMcz dDkEwnGzeLssrhbo4ugrFtd5kaqSsfLptnU+fJDQkbioqMOiJnV2uPchRsPKpyPxMQ9aia3SOhlu V2+0IweGDbBNIyXw4pg2pK/ocl7MRwB/lcjT+JNEpwJ2slZdRRfnQ6yM2N4bkfosMKXHNYaszYlj RDdCDEM9ECVQID4QsdYgjgjWwdi4+NFw0YL7RUmPTVtR/3PPnKREfzRYnOV0NotdnozZ/BpREnfp qS89zHCUqmigZFxuQvoZkZuBWyxioxLf50hOIWMzJuynjxO7/dJOp56/9/oRAAD//wMAUEsDBBQA BgAIAAAAIQBMlA7V4AAAAAsBAAAPAAAAZHJzL2Rvd25yZXYueG1sTI9NT8MwDIbvSPyHyEhcEEvH traUphNCArEbDATXrPHaisQpTdaVf493gps/Hr1+XK4nZ8WIQ+g8KZjPEhBItTcdNQre3x6vcxAh ajLaekIFPxhgXZ2flbow/kivOG5jIziEQqEVtDH2hZShbtHpMPM9Eu/2fnA6cjs00gz6yOHOypsk SaXTHfGFVvf40GL9tT04BfnyefwMm8XLR53u7W28ysan70Gpy4vp/g5ExCn+wXDSZ3Wo2GnnD2SC sApWyTJjVEG6mK9AMJHnp2LHkyzNQFal/P9D9QsAAP//AwBQSwECLQAUAAYACAAAACEAtoM4kv4A AADhAQAAEwAAAAAAAAAAAAAAAAAAAAAAW0NvbnRlbnRfVHlwZXNdLnhtbFBLAQItABQABgAIAAAA IQA4/SH/1gAAAJQBAAALAAAAAAAAAAAAAAAAAC8BAABfcmVscy8ucmVsc1BLAQItABQABgAIAAAA IQC4ODn/FAIAACYEAAAOAAAAAAAAAAAAAAAAAC4CAABkcnMvZTJvRG9jLnhtbFBLAQItABQABgAI AAAAIQBMlA7V4AAAAAsBAAAPAAAAAAAAAAAAAAAAAG4EAABkcnMvZG93bnJldi54bWxQSwUGAAAA AAQABADzAAAAewUAAAAA ">
                <v:textbox>
                  <w:txbxContent>
                    <w:p w14:paraId="5C559CA4" w14:textId="467B1804" w:rsidR="0083303A" w:rsidRPr="00021602" w:rsidRDefault="0083303A" w:rsidP="005F5A01">
                      <w:pPr>
                        <w:rPr>
                          <w:rFonts w:ascii="Arial" w:hAnsi="Arial" w:cs="Arial"/>
                          <w:b/>
                          <w:lang w:val="en-US"/>
                        </w:rPr>
                      </w:pPr>
                      <w:r>
                        <w:rPr>
                          <w:rFonts w:ascii="Arial" w:hAnsi="Arial" w:cs="Arial"/>
                          <w:b/>
                        </w:rPr>
                        <w:t>Tarvainių traukos pastotė (TPS2)</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658254" behindDoc="0" locked="0" layoutInCell="1" allowOverlap="1" wp14:anchorId="17C8EB0D" wp14:editId="65C022F4">
                <wp:simplePos x="0" y="0"/>
                <wp:positionH relativeFrom="column">
                  <wp:posOffset>2614930</wp:posOffset>
                </wp:positionH>
                <wp:positionV relativeFrom="paragraph">
                  <wp:posOffset>3415665</wp:posOffset>
                </wp:positionV>
                <wp:extent cx="590550" cy="742950"/>
                <wp:effectExtent l="38100" t="38100" r="19050" b="19050"/>
                <wp:wrapNone/>
                <wp:docPr id="214" name="Straight Arrow Connector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90550" cy="74295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1C21CD" id="Straight Arrow Connector 214" o:spid="_x0000_s1026" type="#_x0000_t32" style="position:absolute;margin-left:205.9pt;margin-top:268.95pt;width:46.5pt;height:58.5pt;flip:x y;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IcDWD+wEAANoDAAAOAAAAZHJzL2Uyb0RvYy54bWysU8GO0zAQvSPxD5bvNG3Zwm7UdIVaFg4r qNSF+6zjJBaObc2Ypv17xk62y8IN0YM19uS9mXnzur499VYcNZLxrpKL2VwK7ZSvjWsr+e3h7s21 FBTB1WC905U8a5K3m9ev1kMo9dJ33tYaBZM4KodQyS7GUBYFqU73QDMftONk47GHyFdsixphYPbe Fsv5/F0xeKwDeqWJ+HU3JuUm8zeNVvFr05COwlaSe4v5xHw+prPYrKFsEUJn1NQG/EMXPRjHRS9U O4ggfqL5i6o3Cj35Js6U7wvfNEbpPANPs5j/Mc2hg6DzLCwOhYtM9P9o1ZfjHoWpK7lcXEnhoOcl HSKCabsoPiD6QWy9cyykR5G+YcWGQCUDt26PaWZ1codw79UP4lzxIpkuFMbPTg32orEmfGajyBx9 T1GiYCHEKW/lfNmKPkWh+HF1M1+teHeKU++vljccpzpQJsIEDkjxk/a9SEElaer+0vZYAo73FEfg EyCBnb8z1vI7lNaJoZJvrxfzVA3YjY2FyGEfWB9yrRRgW7a5ipi7Jm9NneAJTWfaWhRHYKexQWs/ PPAEUligyAkeK/+m3l9AUz87oG4E59RozAjGfnS1iOfAa4lowLVWTxTWpbI6m3wa7VnuFD36+rzH p52wgbJqk9mTQ3+/5809/yU3vwAAAP//AwBQSwMEFAAGAAgAAAAhAHoUe6ziAAAACwEAAA8AAABk cnMvZG93bnJldi54bWxMj81OwzAQhO9IvIO1SNyoHZr0J2RToQLiUIRoQJzd2CQR8TqKnTR5e8wJ jjs7mvkm202mZaPuXWMJIVoIYJpKqxqqED7en242wJyXpGRrSSPM2sEuv7zIZKrsmY56LHzFQgi5 VCLU3ncp566stZFuYTtN4fdleyN9OPuKq16eQ7hp+a0QK25kQ6Ghlp3e17r8LgaD8LI3D2ZYHsa3 z3mTPD4X86vgM+L11XR/B8zryf+Z4Rc/oEMemE52IOVYixBHUUD3CMlyvQUWHImIg3JCWCXxFnie 8f8b8h8AAAD//wMAUEsBAi0AFAAGAAgAAAAhALaDOJL+AAAA4QEAABMAAAAAAAAAAAAAAAAAAAAA AFtDb250ZW50X1R5cGVzXS54bWxQSwECLQAUAAYACAAAACEAOP0h/9YAAACUAQAACwAAAAAAAAAA AAAAAAAvAQAAX3JlbHMvLnJlbHNQSwECLQAUAAYACAAAACEASHA1g/sBAADaAwAADgAAAAAAAAAA AAAAAAAuAgAAZHJzL2Uyb0RvYy54bWxQSwECLQAUAAYACAAAACEAehR7rOIAAAALAQAADwAAAAAA AAAAAAAAAABVBAAAZHJzL2Rvd25yZXYueG1sUEsFBgAAAAAEAAQA8wAAAGQFAAAAAA== " strokecolor="windowText" strokeweight="3pt">
                <v:stroke endarrow="block"/>
                <o:lock v:ext="edit" shapetype="f"/>
              </v:shape>
            </w:pict>
          </mc:Fallback>
        </mc:AlternateContent>
      </w:r>
      <w:r w:rsidR="00F16DD2" w:rsidRPr="00361042">
        <w:rPr>
          <w:rFonts w:ascii="Times New Roman" w:hAnsi="Times New Roman"/>
          <w:noProof/>
          <w:sz w:val="24"/>
        </w:rPr>
        <mc:AlternateContent>
          <mc:Choice Requires="wps">
            <w:drawing>
              <wp:anchor distT="0" distB="0" distL="114300" distR="114300" simplePos="0" relativeHeight="251658256" behindDoc="0" locked="0" layoutInCell="1" allowOverlap="1" wp14:anchorId="787B6AB6" wp14:editId="1D46BAF4">
                <wp:simplePos x="0" y="0"/>
                <wp:positionH relativeFrom="column">
                  <wp:posOffset>2439035</wp:posOffset>
                </wp:positionH>
                <wp:positionV relativeFrom="paragraph">
                  <wp:posOffset>3200400</wp:posOffset>
                </wp:positionV>
                <wp:extent cx="220980" cy="213360"/>
                <wp:effectExtent l="19050" t="19050" r="26670" b="15240"/>
                <wp:wrapNone/>
                <wp:docPr id="619" name="Oval 619"/>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http://schemas.openxmlformats.org/drawingml/2006/chart" xmlns:a14="http://schemas.microsoft.com/office/drawing/2010/main" xmlns:pic="http://schemas.openxmlformats.org/drawingml/2006/picture" xmlns:a="http://schemas.openxmlformats.org/drawingml/2006/main">
            <w:pict w14:anchorId="3236575A">
              <v:oval id="Oval 619" style="position:absolute;margin-left:192.05pt;margin-top:252pt;width:17.4pt;height:16.8pt;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black [3213]" strokeweight="3pt" w14:anchorId="0450C60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odkNmnQIAALgFAAAOAAAAZHJzL2Uyb0RvYy54bWysVEtv2zAMvg/YfxB0Xx2nj7VBnSJokWFA sRZrh54VWYoFSKImKXGyXz9KfjRdih2G5aCIIvmR/Ezy+mZnNNkKHxTYipYnE0qE5VAru67oj+fl p0tKQmS2ZhqsqOheBHoz//jhunUzMYUGdC08QRAbZq2raBOjmxVF4I0wLJyAExaVErxhEUW/LmrP WkQ3uphOJhdFC752HrgIAV/vOiWdZ3wpBY8PUgYRia4o5hbz6fO5Smcxv2aztWeuUbxPg/1DFoYp i0FHqDsWGdl4dQRlFPcQQMYTDqYAKRUXuQasppz8Uc1Tw5zItSA5wY00hf8Hy79tHz1RdUUvyitK LDP4kR62TJMkIzutCzM0enKPvpcCXlOpO+lN+sciyC4zuh8ZFbtIOD5Op5OrS+Sdo2panp5eZMaL V2fnQ/wiwJB0qajQWrmQamYztr0PEWOi9WCVngNoVS+V1lnw69Wt9gQTruhyOcFfShpd3phpS9qK nl6WqD7GSL0mRpS4K48hEFBbxE1sdPXnW9xrkfC0/S4kspgq7gK8xWScCxvLTtWwWnQJnx/mO3jk 7DNgQpZY6IjdAwyWHciA3ZXd2ydXkdt/dO4r/5vz6JEjg42js1EW/HuVaayqj9zZDyR11CSWVlDv scc8dMMXHF8q/Nj3LMRH5nHasD9wg8QHPKQG/FDQ3yhpwP967z3Z4xCglpIWp7ei4eeGeUGJ/mpx PK7Ks7M07lk4O/88RcEfalaHGrsxt4ANVOKucjxfk33Uw1V6MC+4aBYpKqqY5Ri7ojz6QbiN3VbB VcXFYpHNcMQdi/f2yfEEnlhNnfy8e2He9R0fcVS+wTDpR13f2SZPC4tNBKnySLzy2vON6yE3Tr/K 0v45lLPV68Kd/wYAAP//AwBQSwMEFAAGAAgAAAAhAKDf6KPfAAAACwEAAA8AAABkcnMvZG93bnJl di54bWxMj8FOwzAMhu9IvENkJG4s7dZtXdd0QlM5cBoMHiBrvLaicaok28rbY05wtP3p9/eXu8kO 4oo+9I4UpLMEBFLjTE+tgs+Pl6ccRIiajB4coYJvDLCr7u9KXRh3o3e8HmMrOIRCoRV0MY6FlKHp 0OowcyMS387OWx159K00Xt843A5yniQraXVP/KHTI+47bL6OF6tgon3vxk1f+9f52yEsD/XaUa3U 48P0vAURcYp/MPzqszpU7HRyFzJBDAoWeZYyqmCZZFyKiSzNNyBOvFmsVyCrUv7vUP0AAAD//wMA UEsBAi0AFAAGAAgAAAAhALaDOJL+AAAA4QEAABMAAAAAAAAAAAAAAAAAAAAAAFtDb250ZW50X1R5 cGVzXS54bWxQSwECLQAUAAYACAAAACEAOP0h/9YAAACUAQAACwAAAAAAAAAAAAAAAAAvAQAAX3Jl bHMvLnJlbHNQSwECLQAUAAYACAAAACEAaHZDZp0CAAC4BQAADgAAAAAAAAAAAAAAAAAuAgAAZHJz L2Uyb0RvYy54bWxQSwECLQAUAAYACAAAACEAoN/oo98AAAALAQAADwAAAAAAAAAAAAAAAAD3BAAA ZHJzL2Rvd25yZXYueG1sUEsFBgAAAAAEAAQA8wAAAAMGAAAAAA== "/>
            </w:pict>
          </mc:Fallback>
        </mc:AlternateContent>
      </w:r>
      <w:r w:rsidR="005F5A01" w:rsidRPr="00361042">
        <w:rPr>
          <w:rFonts w:ascii="Times New Roman" w:hAnsi="Times New Roman"/>
          <w:noProof/>
          <w:sz w:val="24"/>
          <w:lang w:eastAsia="lt-LT"/>
        </w:rPr>
        <w:drawing>
          <wp:inline distT="0" distB="0" distL="0" distR="0" wp14:anchorId="76F91CC7" wp14:editId="4DD1F50E">
            <wp:extent cx="5881329" cy="4619625"/>
            <wp:effectExtent l="19050" t="19050" r="24765" b="952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886208" cy="4623458"/>
                    </a:xfrm>
                    <a:prstGeom prst="rect">
                      <a:avLst/>
                    </a:prstGeom>
                    <a:ln>
                      <a:solidFill>
                        <a:srgbClr val="92D050"/>
                      </a:solidFill>
                    </a:ln>
                  </pic:spPr>
                </pic:pic>
              </a:graphicData>
            </a:graphic>
          </wp:inline>
        </w:drawing>
      </w:r>
    </w:p>
    <w:p w14:paraId="04D9F5FF" w14:textId="77777777" w:rsidR="00D520E6" w:rsidRPr="00C76C4B" w:rsidRDefault="005F5A01" w:rsidP="00C76C4B">
      <w:pPr>
        <w:pStyle w:val="0pavpavad"/>
        <w:numPr>
          <w:ilvl w:val="0"/>
          <w:numId w:val="56"/>
        </w:numPr>
        <w:ind w:left="426" w:firstLine="0"/>
        <w:rPr>
          <w:rFonts w:ascii="Times New Roman" w:hAnsi="Times New Roman"/>
          <w:b w:val="0"/>
          <w:bCs/>
          <w:noProof/>
          <w:color w:val="auto"/>
          <w:sz w:val="20"/>
          <w:szCs w:val="20"/>
        </w:rPr>
      </w:pPr>
      <w:bookmarkStart w:id="69" w:name="_Ref20203747"/>
      <w:r w:rsidRPr="00C76C4B">
        <w:rPr>
          <w:rFonts w:ascii="Times New Roman" w:hAnsi="Times New Roman"/>
          <w:b w:val="0"/>
          <w:bCs/>
          <w:color w:val="auto"/>
          <w:sz w:val="20"/>
          <w:szCs w:val="20"/>
        </w:rPr>
        <w:t>pav.</w:t>
      </w:r>
      <w:bookmarkEnd w:id="69"/>
      <w:r w:rsidRPr="00C76C4B">
        <w:rPr>
          <w:rFonts w:ascii="Times New Roman" w:hAnsi="Times New Roman"/>
          <w:b w:val="0"/>
          <w:bCs/>
          <w:color w:val="auto"/>
          <w:sz w:val="20"/>
          <w:szCs w:val="20"/>
        </w:rPr>
        <w:t xml:space="preserve"> </w:t>
      </w:r>
      <w:r w:rsidRPr="00C76C4B">
        <w:rPr>
          <w:rFonts w:ascii="Times New Roman" w:hAnsi="Times New Roman"/>
          <w:b w:val="0"/>
          <w:bCs/>
          <w:noProof/>
          <w:color w:val="auto"/>
          <w:sz w:val="20"/>
          <w:szCs w:val="20"/>
        </w:rPr>
        <w:t>Ištrauka iš Plungės rajono savivaldybės teritorijos bendrojo plano</w:t>
      </w:r>
      <w:bookmarkStart w:id="70" w:name="_Toc78894827"/>
      <w:bookmarkStart w:id="71" w:name="_Toc78894926"/>
    </w:p>
    <w:bookmarkEnd w:id="70"/>
    <w:bookmarkEnd w:id="71"/>
    <w:p w14:paraId="794F6D2F" w14:textId="309F8C37" w:rsidR="004B3D70" w:rsidRPr="00E81E1B" w:rsidRDefault="004B3D70"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Planuojama </w:t>
      </w:r>
      <w:proofErr w:type="spellStart"/>
      <w:r w:rsidR="00BE5BEA" w:rsidRPr="00E81E1B">
        <w:rPr>
          <w:rFonts w:ascii="Times New Roman" w:hAnsi="Times New Roman"/>
          <w:b w:val="0"/>
          <w:bCs/>
          <w:color w:val="auto"/>
          <w:sz w:val="24"/>
        </w:rPr>
        <w:t>Tarvaini</w:t>
      </w:r>
      <w:r w:rsidR="004037EE" w:rsidRPr="00E81E1B">
        <w:rPr>
          <w:rFonts w:ascii="Times New Roman" w:hAnsi="Times New Roman"/>
          <w:b w:val="0"/>
          <w:bCs/>
          <w:color w:val="auto"/>
          <w:sz w:val="24"/>
        </w:rPr>
        <w:t>ų</w:t>
      </w:r>
      <w:proofErr w:type="spellEnd"/>
      <w:r w:rsidR="004037EE" w:rsidRPr="00E81E1B">
        <w:rPr>
          <w:rFonts w:ascii="Times New Roman" w:hAnsi="Times New Roman"/>
          <w:b w:val="0"/>
          <w:bCs/>
          <w:color w:val="auto"/>
          <w:sz w:val="24"/>
        </w:rPr>
        <w:t xml:space="preserve"> </w:t>
      </w:r>
      <w:r w:rsidRPr="00E81E1B">
        <w:rPr>
          <w:rFonts w:ascii="Times New Roman" w:hAnsi="Times New Roman"/>
          <w:b w:val="0"/>
          <w:bCs/>
          <w:color w:val="auto"/>
          <w:sz w:val="24"/>
        </w:rPr>
        <w:t xml:space="preserve">traukos pastotės </w:t>
      </w:r>
      <w:r w:rsidR="004037EE" w:rsidRPr="00E81E1B">
        <w:rPr>
          <w:rFonts w:ascii="Times New Roman" w:hAnsi="Times New Roman"/>
          <w:b w:val="0"/>
          <w:bCs/>
          <w:color w:val="auto"/>
          <w:sz w:val="24"/>
        </w:rPr>
        <w:t>(</w:t>
      </w:r>
      <w:r w:rsidRPr="00E81E1B">
        <w:rPr>
          <w:rFonts w:ascii="Times New Roman" w:hAnsi="Times New Roman"/>
          <w:b w:val="0"/>
          <w:bCs/>
          <w:color w:val="auto"/>
          <w:sz w:val="24"/>
        </w:rPr>
        <w:t>TPS</w:t>
      </w:r>
      <w:r w:rsidR="004037EE" w:rsidRPr="00E81E1B">
        <w:rPr>
          <w:rFonts w:ascii="Times New Roman" w:hAnsi="Times New Roman"/>
          <w:b w:val="0"/>
          <w:bCs/>
          <w:color w:val="auto"/>
          <w:sz w:val="24"/>
        </w:rPr>
        <w:t>-</w:t>
      </w:r>
      <w:r w:rsidR="007F0CE4" w:rsidRPr="00E81E1B">
        <w:rPr>
          <w:rFonts w:ascii="Times New Roman" w:hAnsi="Times New Roman"/>
          <w:b w:val="0"/>
          <w:bCs/>
          <w:color w:val="auto"/>
          <w:sz w:val="24"/>
        </w:rPr>
        <w:t>2</w:t>
      </w:r>
      <w:r w:rsidR="004037EE" w:rsidRPr="00E81E1B">
        <w:rPr>
          <w:rFonts w:ascii="Times New Roman" w:hAnsi="Times New Roman"/>
          <w:b w:val="0"/>
          <w:bCs/>
          <w:color w:val="auto"/>
          <w:sz w:val="24"/>
        </w:rPr>
        <w:t>)</w:t>
      </w:r>
      <w:r w:rsidRPr="00E81E1B">
        <w:rPr>
          <w:rFonts w:ascii="Times New Roman" w:hAnsi="Times New Roman"/>
          <w:b w:val="0"/>
          <w:bCs/>
          <w:color w:val="auto"/>
          <w:sz w:val="24"/>
        </w:rPr>
        <w:t xml:space="preserve"> statybos vieta patenka į Plungės rajono vandens tiekimo ir nuotekų tvarkymo specialiojo plano </w:t>
      </w:r>
      <w:r w:rsidR="00914380" w:rsidRPr="00E81E1B">
        <w:rPr>
          <w:rFonts w:ascii="Times New Roman" w:hAnsi="Times New Roman"/>
          <w:b w:val="0"/>
          <w:bCs/>
          <w:color w:val="auto"/>
          <w:sz w:val="24"/>
        </w:rPr>
        <w:t>planuojamos teritorijos</w:t>
      </w:r>
      <w:r w:rsidRPr="00E81E1B">
        <w:rPr>
          <w:rFonts w:ascii="Times New Roman" w:hAnsi="Times New Roman"/>
          <w:b w:val="0"/>
          <w:bCs/>
          <w:color w:val="auto"/>
          <w:sz w:val="24"/>
        </w:rPr>
        <w:t xml:space="preserve"> ribas, tačiau vandens tiekimo ir nuotekų tvarkymo sprendiniai planuojamoje teritorijoje nenumatyt</w:t>
      </w:r>
      <w:r w:rsidR="004037EE" w:rsidRPr="00E81E1B">
        <w:rPr>
          <w:rFonts w:ascii="Times New Roman" w:hAnsi="Times New Roman"/>
          <w:b w:val="0"/>
          <w:bCs/>
          <w:color w:val="auto"/>
          <w:sz w:val="24"/>
        </w:rPr>
        <w:t>i</w:t>
      </w:r>
      <w:r w:rsidRPr="00E81E1B">
        <w:rPr>
          <w:rFonts w:ascii="Times New Roman" w:hAnsi="Times New Roman"/>
          <w:b w:val="0"/>
          <w:bCs/>
          <w:color w:val="auto"/>
          <w:sz w:val="24"/>
        </w:rPr>
        <w:t xml:space="preserve"> (</w:t>
      </w:r>
      <w:r w:rsidR="00D61733" w:rsidRPr="00E81E1B">
        <w:rPr>
          <w:rFonts w:ascii="Times New Roman" w:hAnsi="Times New Roman"/>
          <w:b w:val="0"/>
          <w:bCs/>
          <w:color w:val="auto"/>
          <w:sz w:val="24"/>
        </w:rPr>
        <w:t>3</w:t>
      </w:r>
      <w:r w:rsidR="004B6969" w:rsidRPr="00E81E1B">
        <w:rPr>
          <w:rFonts w:ascii="Times New Roman" w:hAnsi="Times New Roman"/>
          <w:b w:val="0"/>
          <w:bCs/>
          <w:color w:val="auto"/>
          <w:sz w:val="24"/>
        </w:rPr>
        <w:t>0</w:t>
      </w:r>
      <w:r w:rsidRPr="00E81E1B">
        <w:rPr>
          <w:rFonts w:ascii="Times New Roman" w:hAnsi="Times New Roman"/>
          <w:b w:val="0"/>
          <w:bCs/>
          <w:color w:val="auto"/>
          <w:sz w:val="24"/>
        </w:rPr>
        <w:t xml:space="preserve"> pav.)</w:t>
      </w:r>
      <w:r w:rsidR="004037EE" w:rsidRPr="00E81E1B">
        <w:rPr>
          <w:rFonts w:ascii="Times New Roman" w:hAnsi="Times New Roman"/>
          <w:b w:val="0"/>
          <w:bCs/>
          <w:color w:val="auto"/>
          <w:sz w:val="24"/>
        </w:rPr>
        <w:t>.</w:t>
      </w:r>
    </w:p>
    <w:p w14:paraId="7A250576" w14:textId="77777777" w:rsidR="004B3D70" w:rsidRPr="00361042" w:rsidRDefault="004B3D70" w:rsidP="004B3D70">
      <w:pPr>
        <w:pStyle w:val="0Body"/>
        <w:rPr>
          <w:rFonts w:ascii="Times New Roman" w:hAnsi="Times New Roman"/>
          <w:sz w:val="24"/>
          <w:lang w:bidi="lo-LA"/>
        </w:rPr>
      </w:pPr>
    </w:p>
    <w:p w14:paraId="1BFF59C8" w14:textId="3602DDE7" w:rsidR="00AD0CE1" w:rsidRPr="00361042" w:rsidRDefault="004037EE" w:rsidP="004037EE">
      <w:pPr>
        <w:pStyle w:val="0Body"/>
        <w:ind w:firstLine="0"/>
        <w:jc w:val="center"/>
        <w:rPr>
          <w:rFonts w:ascii="Times New Roman" w:hAnsi="Times New Roman"/>
          <w:sz w:val="24"/>
          <w:lang w:bidi="lo-LA"/>
        </w:rPr>
      </w:pPr>
      <w:r w:rsidRPr="00361042">
        <w:rPr>
          <w:rFonts w:ascii="Times New Roman" w:hAnsi="Times New Roman"/>
          <w:noProof/>
          <w:sz w:val="24"/>
        </w:rPr>
        <w:lastRenderedPageBreak/>
        <mc:AlternateContent>
          <mc:Choice Requires="wps">
            <w:drawing>
              <wp:anchor distT="0" distB="0" distL="114300" distR="114300" simplePos="0" relativeHeight="251697173" behindDoc="0" locked="0" layoutInCell="1" allowOverlap="1" wp14:anchorId="63153178" wp14:editId="05A04493">
                <wp:simplePos x="0" y="0"/>
                <wp:positionH relativeFrom="column">
                  <wp:posOffset>1816100</wp:posOffset>
                </wp:positionH>
                <wp:positionV relativeFrom="paragraph">
                  <wp:posOffset>2552700</wp:posOffset>
                </wp:positionV>
                <wp:extent cx="2392680" cy="287020"/>
                <wp:effectExtent l="0" t="0" r="26670" b="17780"/>
                <wp:wrapNone/>
                <wp:docPr id="610" name="Text Box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287020"/>
                        </a:xfrm>
                        <a:prstGeom prst="rect">
                          <a:avLst/>
                        </a:prstGeom>
                        <a:solidFill>
                          <a:srgbClr val="FFFFFF"/>
                        </a:solidFill>
                        <a:ln w="9525">
                          <a:solidFill>
                            <a:srgbClr val="000000"/>
                          </a:solidFill>
                          <a:miter lim="800000"/>
                          <a:headEnd/>
                          <a:tailEnd/>
                        </a:ln>
                      </wps:spPr>
                      <wps:txbx>
                        <w:txbxContent>
                          <w:p w14:paraId="1A31EAE9" w14:textId="77777777" w:rsidR="004037EE" w:rsidRPr="00021602" w:rsidRDefault="004037EE" w:rsidP="004037EE">
                            <w:pPr>
                              <w:rPr>
                                <w:rFonts w:ascii="Arial" w:hAnsi="Arial" w:cs="Arial"/>
                                <w:b/>
                                <w:lang w:val="en-US"/>
                              </w:rPr>
                            </w:pPr>
                            <w:r>
                              <w:rPr>
                                <w:rFonts w:ascii="Arial" w:hAnsi="Arial" w:cs="Arial"/>
                                <w:b/>
                              </w:rPr>
                              <w:t>Tarvainių traukos pastotė (TPS2)</w:t>
                            </w:r>
                          </w:p>
                        </w:txbxContent>
                      </wps:txbx>
                      <wps:bodyPr rot="0" vert="horz" wrap="square" lIns="91440" tIns="45720" rIns="91440" bIns="45720" anchor="t" anchorCtr="0">
                        <a:noAutofit/>
                      </wps:bodyPr>
                    </wps:wsp>
                  </a:graphicData>
                </a:graphic>
                <wp14:sizeRelH relativeFrom="margin">
                  <wp14:pctWidth>0</wp14:pctWidth>
                </wp14:sizeRelH>
                <wp14:sizeRelV relativeFrom="page">
                  <wp14:pctHeight>0</wp14:pctHeight>
                </wp14:sizeRelV>
              </wp:anchor>
            </w:drawing>
          </mc:Choice>
          <mc:Fallback>
            <w:pict>
              <v:shape w14:anchorId="63153178" id="Text Box 610" o:spid="_x0000_s1041" type="#_x0000_t202" style="position:absolute;left:0;text-align:left;margin-left:143pt;margin-top:201pt;width:188.4pt;height:22.6pt;z-index:251697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qj1cJFQIAACYEAAAOAAAAZHJzL2Uyb0RvYy54bWysk99v2yAQx98n7X9AvC92vKRNrDhVly7T pO6H1O0PwIBjNMwxILGzv74HTtOo216m8YA4Dr7cfe5Y3QydJgfpvAJT0ekkp0QaDkKZXUW/f9u+ WVDiAzOCaTCyokfp6c369atVb0tZQAtaSEdQxPiytxVtQ7Bllnneyo75CVhp0NmA61hA0+0y4ViP 6p3Oijy/ynpwwjrg0nvcvRuddJ30m0by8KVpvAxEVxRjC2l2aa7jnK1XrNw5ZlvFT2Gwf4iiY8rg o2epOxYY2Tv1m1SnuAMPTZhw6DJoGsVlygGzmeYvsnlomZUpF4Tj7RmT/3+y/PPhwX51JAzvYMAC piS8vQf+wxMDm5aZnbx1DvpWMoEPTyOyrLe+PF2NqH3po0jdfwKBRWb7AEloaFwXqWCeBNWxAMcz dDkEwnGzeLssrhbo4ugrFtd5kaqSsfLptnU+fJDQkbioqMOiJnV2uPchRsPKpyPxMQ9aia3SOhlu V2+0IweGDbBNIyXw4pg2pK/ocl7MRwB/lcjT+JNEpwJ2slZdRRfnQ6yM2N4bkfosMKXHNYaszYlj RDdCDEM9ECUwkPhAxFqDOCJYB2Pj4kfDRQvuFyU9Nm1F/c89c5IS/dFgcZbT2Sx2eTJm82tESdyl p770MMNRqqKBknG5CelnRG4GbrGIjUp8nyM5hYzNmLCfPk7s9ks7nXr+3utHAAAA//8DAFBLAwQU AAYACAAAACEAuo9wO+AAAAALAQAADwAAAGRycy9kb3ducmV2LnhtbEyPwU7DMBBE70j8g7VIXBB1 MJEbQpwKIYHgVkpVrm68TSJiO9huGv6e5QS33Z3R7JtqNduBTRhi752Cm0UGDF3jTe9aBdv3p+sC WEzaGT14hwq+McKqPj+rdGn8yb3htEktoxAXS62gS2ksOY9Nh1bHhR/RkXbwwepEa2i5CfpE4Xbg Isskt7p39KHTIz522HxujlZBkb9MH/H1dr1r5GG4S1fL6fkrKHV5MT/cA0s4pz8z/OITOtTEtPdH ZyIbFIhCUpekIM8EDeSQUlCZPV3ypQBeV/x/h/oHAAD//wMAUEsBAi0AFAAGAAgAAAAhALaDOJL+ AAAA4QEAABMAAAAAAAAAAAAAAAAAAAAAAFtDb250ZW50X1R5cGVzXS54bWxQSwECLQAUAAYACAAA ACEAOP0h/9YAAACUAQAACwAAAAAAAAAAAAAAAAAvAQAAX3JlbHMvLnJlbHNQSwECLQAUAAYACAAA ACEAao9XCRUCAAAmBAAADgAAAAAAAAAAAAAAAAAuAgAAZHJzL2Uyb0RvYy54bWxQSwECLQAUAAYA CAAAACEAuo9wO+AAAAALAQAADwAAAAAAAAAAAAAAAABvBAAAZHJzL2Rvd25yZXYueG1sUEsFBgAA AAAEAAQA8wAAAHwFAAAAAA== ">
                <v:textbox>
                  <w:txbxContent>
                    <w:p w14:paraId="1A31EAE9" w14:textId="77777777" w:rsidR="004037EE" w:rsidRPr="00021602" w:rsidRDefault="004037EE" w:rsidP="004037EE">
                      <w:pPr>
                        <w:rPr>
                          <w:rFonts w:ascii="Arial" w:hAnsi="Arial" w:cs="Arial"/>
                          <w:b/>
                          <w:lang w:val="en-US"/>
                        </w:rPr>
                      </w:pPr>
                      <w:r>
                        <w:rPr>
                          <w:rFonts w:ascii="Arial" w:hAnsi="Arial" w:cs="Arial"/>
                          <w:b/>
                        </w:rPr>
                        <w:t>Tarvainių traukos pastotė (TPS2)</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701269" behindDoc="0" locked="0" layoutInCell="1" allowOverlap="1" wp14:anchorId="2CAAA56D" wp14:editId="3AA182A6">
                <wp:simplePos x="0" y="0"/>
                <wp:positionH relativeFrom="column">
                  <wp:posOffset>1225550</wp:posOffset>
                </wp:positionH>
                <wp:positionV relativeFrom="paragraph">
                  <wp:posOffset>1956435</wp:posOffset>
                </wp:positionV>
                <wp:extent cx="590550" cy="742950"/>
                <wp:effectExtent l="38100" t="38100" r="19050" b="19050"/>
                <wp:wrapNone/>
                <wp:docPr id="612" name="Straight Arrow Connector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90550" cy="74295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ADD439" id="Straight Arrow Connector 612" o:spid="_x0000_s1026" type="#_x0000_t32" style="position:absolute;margin-left:96.5pt;margin-top:154.05pt;width:46.5pt;height:58.5pt;flip:x y;z-index:251701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T9wQ+wEAANoDAAAOAAAAZHJzL2Uyb0RvYy54bWysU8GO0zAQvSPxD5bvNG2hy27UdIVaFg4r qNSF+6zjJBaObc2Ypv17xk62y8IN0YM19uS9mXnzur499VYcNZLxrpKL2VwK7ZSvjWsr+e3h7s21 FBTB1WC905U8a5K3m9ev1kMo9dJ33tYaBZM4KodQyS7GUBYFqU73QDMftONk47GHyFdsixphYPbe Fsv5/KoYPNYBvdJE/Lobk3KT+ZtGq/i1aUhHYSvJvcV8Yj4f01ls1lC2CKEzamoD/qGLHozjoheq HUQQP9H8RdUbhZ58E2fK94VvGqN0noGnWcz/mObQQdB5FhaHwkUm+n+06stxj8LUlbxaLKVw0POS DhHBtF0UHxD9ILbeORbSo0jfsGJDoJKBW7fHNLM6uUO49+oHca54kUwXCuNnpwZ70VgTPrNRZI6+ pyhRsBDilLdyvmxFn6JQ/Li6ma9WvDvFqffvljccpzpQJsIEDkjxk/a9SEElaer+0vZYAo73FEfg EyCBnb8z1vI7lNaJoZJvrxfzVA3YjY2FyGEfWB9yrRRgW7a5ipi7Jm9NneAJTWfaWhRHYKexQWs/ PPAEUligyAkeK/+m3l9AUz87oG4E59RozAjGfnS1iOfAa4lowLVWTxTWpbI6m3wa7VnuFD36+rzH p52wgbJqk9mTQ3+/5809/yU3vwAAAP//AwBQSwMEFAAGAAgAAAAhADVLH9TgAAAACwEAAA8AAABk cnMvZG93bnJldi54bWxMj0FPhDAQhe8m/odmTLy5LeBuWKRszKrx4MYoazx3aQUinRJaWPj3jic9 vjcvb76X72bbsckMvnUoIVoJYAYrp1usJXwcn25SYD4o1KpzaCQsxsOuuLzIVabdGd/NVIaaUQn6 TEloQugzzn3VGKv8yvUG6fblBqsCyaHmelBnKrcdj4XYcKtapA+N6s2+MdV3OVoJh719sGPyMr19 Lun68blcXgVfpLy+mu/vgAUzh78w/OITOhTEdHIjas860tuEtgQJiUgjYJSI0w05Jwm38ToCXuT8 /4biBwAA//8DAFBLAQItABQABgAIAAAAIQC2gziS/gAAAOEBAAATAAAAAAAAAAAAAAAAAAAAAABb Q29udGVudF9UeXBlc10ueG1sUEsBAi0AFAAGAAgAAAAhADj9If/WAAAAlAEAAAsAAAAAAAAAAAAA AAAALwEAAF9yZWxzLy5yZWxzUEsBAi0AFAAGAAgAAAAhANFP3BD7AQAA2gMAAA4AAAAAAAAAAAAA AAAALgIAAGRycy9lMm9Eb2MueG1sUEsBAi0AFAAGAAgAAAAhADVLH9TgAAAACwEAAA8AAAAAAAAA AAAAAAAAVQQAAGRycy9kb3ducmV2LnhtbFBLBQYAAAAABAAEAPMAAABiBQAAAAA= " strokecolor="windowText" strokeweight="3pt">
                <v:stroke endarrow="block"/>
                <o:lock v:ext="edit" shapetype="f"/>
              </v:shape>
            </w:pict>
          </mc:Fallback>
        </mc:AlternateContent>
      </w:r>
      <w:r w:rsidRPr="00361042">
        <w:rPr>
          <w:rFonts w:ascii="Times New Roman" w:hAnsi="Times New Roman"/>
          <w:noProof/>
          <w:sz w:val="24"/>
        </w:rPr>
        <mc:AlternateContent>
          <mc:Choice Requires="wps">
            <w:drawing>
              <wp:anchor distT="0" distB="0" distL="114300" distR="114300" simplePos="0" relativeHeight="251699221" behindDoc="0" locked="0" layoutInCell="1" allowOverlap="1" wp14:anchorId="1E4AD308" wp14:editId="08B52594">
                <wp:simplePos x="0" y="0"/>
                <wp:positionH relativeFrom="column">
                  <wp:posOffset>1054100</wp:posOffset>
                </wp:positionH>
                <wp:positionV relativeFrom="paragraph">
                  <wp:posOffset>1743075</wp:posOffset>
                </wp:positionV>
                <wp:extent cx="220980" cy="213360"/>
                <wp:effectExtent l="19050" t="19050" r="26670" b="15240"/>
                <wp:wrapNone/>
                <wp:docPr id="611" name="Oval 611"/>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0E5423D" id="Oval 611" o:spid="_x0000_s1026" style="position:absolute;margin-left:83pt;margin-top:137.25pt;width:17.4pt;height:16.8pt;z-index:25169922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Hur6QnQIAALgFAAAOAAAAZHJzL2Uyb0RvYy54bWysVN1PGzEMf5+0/yHK+7he+RhUXFEF6jQJ AQImntNc0ouUxFmS9tr99XNyH5SB9jCtD2kc2z/bv7N9ebUzmmyFDwpsRcujCSXCcqiVXVf0x/Py yzklITJbMw1WVHQvAr2af/502bqZmEIDuhaeIIgNs9ZVtInRzYoi8EYYFo7ACYtKCd6wiKJfF7Vn LaIbXUwnk7OiBV87D1yEgK83nZLOM76Ugsd7KYOIRFcUc4v59PlcpbOYX7LZ2jPXKN6nwf4hC8OU xaAj1A2LjGy8egdlFPcQQMYjDqYAKRUXuQasppz8Uc1Tw5zItSA5wY00hf8Hy++2D56ouqJnZUmJ ZQY/0v2WaZJkZKd1YYZGT+7B91LAayp1J71J/1gE2WVG9yOjYhcJx8fpdHJxjrxzVE3L4+OzzHjx 6ux8iN8EGJIuFRVaKxdSzWzGtrchYky0HqzScwCt6qXSOgt+vbrWnmDCFV0uJ/hLSaPLGzNtSVvR 4/MS1e8xUq+JESXuct1vIVDSFnETG139+Rb3WiQ8bR+FRBZTxV2At5iMc2Fj2akaVosu4dPDfAeP nH0GTMgSCx2xe4DBsgMZsLuye/vkKnL7j8595X9zHj1yZLBxdDbKgv+oMo1V9ZE7+4GkjprE0grq PfaYh274guNLhR/7loX4wDxOG/YHbpB4j4fUgB8K+hslDfhfH70nexwC1FLS4vRWNPzcMC8o0d8t jsdFeXKSxj0LJ6dfpyj4Q83qUGM35hqwgXAAMLt8TfZRD1fpwbzgolmkqKhilmPsivLoB+E6dlsF VxUXi0U2wxF3LN7aJ8cTeGI1dfLz7oV513d8xFG5g2HS33V9Z5s8LSw2EaTKI/HKa883rofcOP0q S/vnUM5Wrwt3/hsAAP//AwBQSwMEFAAGAAgAAAAhAEYMD9zdAAAACwEAAA8AAABkcnMvZG93bnJl di54bWxMj8FOwzAQRO9I/IO1SNyo00DTksapUBUOnFoKH+DG28QiXke224a/ZznBcTSjmTfVZnKD uGCI1pOC+SwDgdR6Y6lT8Pnx+rACEZMmowdPqOAbI2zq25tKl8Zf6R0vh9QJLqFYagV9SmMpZWx7 dDrO/IjE3skHpxPL0EkT9JXL3SDzLCuk05Z4odcjbntsvw5np2CirfXjs23CW77fxcWuWXpqlLq/ m17WIBJO6S8Mv/iMDjUzHf2ZTBQD66LgL0lBvnxagOAE7/GZo4LHbDUHWVfy/4f6BwAA//8DAFBL AQItABQABgAIAAAAIQC2gziS/gAAAOEBAAATAAAAAAAAAAAAAAAAAAAAAABbQ29udGVudF9UeXBl c10ueG1sUEsBAi0AFAAGAAgAAAAhADj9If/WAAAAlAEAAAsAAAAAAAAAAAAAAAAALwEAAF9yZWxz Ly5yZWxzUEsBAi0AFAAGAAgAAAAhAMe6vpCdAgAAuAUAAA4AAAAAAAAAAAAAAAAALgIAAGRycy9l Mm9Eb2MueG1sUEsBAi0AFAAGAAgAAAAhAEYMD9zdAAAACwEAAA8AAAAAAAAAAAAAAAAA9wQAAGRy cy9kb3ducmV2LnhtbFBLBQYAAAAABAAEAPMAAAABBgAAAAA= " fillcolor="red" strokecolor="black [3213]" strokeweight="3pt"/>
            </w:pict>
          </mc:Fallback>
        </mc:AlternateContent>
      </w:r>
      <w:r w:rsidR="00E40D45" w:rsidRPr="00361042">
        <w:rPr>
          <w:rFonts w:ascii="Times New Roman" w:hAnsi="Times New Roman"/>
          <w:noProof/>
          <w:sz w:val="24"/>
        </w:rPr>
        <w:drawing>
          <wp:inline distT="0" distB="0" distL="0" distR="0" wp14:anchorId="2EEC8537" wp14:editId="75C17852">
            <wp:extent cx="5908217" cy="4029075"/>
            <wp:effectExtent l="19050" t="19050" r="1651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39505" cy="4050412"/>
                    </a:xfrm>
                    <a:prstGeom prst="rect">
                      <a:avLst/>
                    </a:prstGeom>
                    <a:ln>
                      <a:solidFill>
                        <a:srgbClr val="00B050"/>
                      </a:solidFill>
                    </a:ln>
                  </pic:spPr>
                </pic:pic>
              </a:graphicData>
            </a:graphic>
          </wp:inline>
        </w:drawing>
      </w:r>
    </w:p>
    <w:p w14:paraId="0B420FE5" w14:textId="381F9B38" w:rsidR="00D025AB" w:rsidRPr="004B6969" w:rsidRDefault="00D61733" w:rsidP="0067672D">
      <w:pPr>
        <w:pStyle w:val="0pavpavad"/>
        <w:rPr>
          <w:rFonts w:ascii="Times New Roman" w:hAnsi="Times New Roman"/>
          <w:b w:val="0"/>
          <w:bCs/>
          <w:noProof/>
          <w:color w:val="auto"/>
          <w:sz w:val="20"/>
          <w:szCs w:val="20"/>
        </w:rPr>
      </w:pPr>
      <w:r w:rsidRPr="004B6969">
        <w:rPr>
          <w:rFonts w:ascii="Times New Roman" w:hAnsi="Times New Roman"/>
          <w:b w:val="0"/>
          <w:bCs/>
          <w:noProof/>
          <w:color w:val="auto"/>
          <w:sz w:val="20"/>
          <w:szCs w:val="20"/>
        </w:rPr>
        <w:t>3</w:t>
      </w:r>
      <w:r w:rsidR="004B6969" w:rsidRPr="004B6969">
        <w:rPr>
          <w:rFonts w:ascii="Times New Roman" w:hAnsi="Times New Roman"/>
          <w:b w:val="0"/>
          <w:bCs/>
          <w:noProof/>
          <w:color w:val="auto"/>
          <w:sz w:val="20"/>
          <w:szCs w:val="20"/>
        </w:rPr>
        <w:t>0</w:t>
      </w:r>
      <w:r w:rsidR="00E40D45" w:rsidRPr="004B6969">
        <w:rPr>
          <w:rFonts w:ascii="Times New Roman" w:hAnsi="Times New Roman"/>
          <w:b w:val="0"/>
          <w:bCs/>
          <w:color w:val="auto"/>
          <w:sz w:val="20"/>
          <w:szCs w:val="20"/>
        </w:rPr>
        <w:t xml:space="preserve"> pav. </w:t>
      </w:r>
      <w:r w:rsidR="00E40D45" w:rsidRPr="004B6969">
        <w:rPr>
          <w:rFonts w:ascii="Times New Roman" w:hAnsi="Times New Roman"/>
          <w:b w:val="0"/>
          <w:bCs/>
          <w:noProof/>
          <w:color w:val="auto"/>
          <w:sz w:val="20"/>
          <w:szCs w:val="20"/>
        </w:rPr>
        <w:t xml:space="preserve">Ištrauka iš Plungės rajono savivaldybės </w:t>
      </w:r>
      <w:r w:rsidR="001E771E" w:rsidRPr="004B6969">
        <w:rPr>
          <w:rFonts w:ascii="Times New Roman" w:hAnsi="Times New Roman"/>
          <w:b w:val="0"/>
          <w:bCs/>
          <w:noProof/>
          <w:color w:val="auto"/>
          <w:sz w:val="20"/>
          <w:szCs w:val="20"/>
        </w:rPr>
        <w:t>vandens tiekimo ir nuotekų tvarkymo infrastruktūros pl</w:t>
      </w:r>
      <w:r w:rsidR="00FB129F" w:rsidRPr="004B6969">
        <w:rPr>
          <w:rFonts w:ascii="Times New Roman" w:hAnsi="Times New Roman"/>
          <w:b w:val="0"/>
          <w:bCs/>
          <w:noProof/>
          <w:color w:val="auto"/>
          <w:sz w:val="20"/>
          <w:szCs w:val="20"/>
        </w:rPr>
        <w:t>ė</w:t>
      </w:r>
      <w:r w:rsidR="001E771E" w:rsidRPr="004B6969">
        <w:rPr>
          <w:rFonts w:ascii="Times New Roman" w:hAnsi="Times New Roman"/>
          <w:b w:val="0"/>
          <w:bCs/>
          <w:noProof/>
          <w:color w:val="auto"/>
          <w:sz w:val="20"/>
          <w:szCs w:val="20"/>
        </w:rPr>
        <w:t xml:space="preserve">tros specialiojo </w:t>
      </w:r>
      <w:r w:rsidR="00836ABB" w:rsidRPr="004B6969">
        <w:rPr>
          <w:rFonts w:ascii="Times New Roman" w:hAnsi="Times New Roman"/>
          <w:b w:val="0"/>
          <w:bCs/>
          <w:noProof/>
          <w:color w:val="auto"/>
          <w:sz w:val="20"/>
          <w:szCs w:val="20"/>
        </w:rPr>
        <w:t>plano</w:t>
      </w:r>
      <w:bookmarkStart w:id="72" w:name="_Toc78894828"/>
      <w:bookmarkStart w:id="73" w:name="_Toc78894927"/>
      <w:r w:rsidR="00D520E6" w:rsidRPr="004B6969">
        <w:rPr>
          <w:rFonts w:ascii="Times New Roman" w:hAnsi="Times New Roman"/>
          <w:color w:val="auto"/>
          <w:szCs w:val="24"/>
        </w:rPr>
        <w:t xml:space="preserve"> </w:t>
      </w:r>
      <w:bookmarkEnd w:id="72"/>
      <w:bookmarkEnd w:id="73"/>
    </w:p>
    <w:p w14:paraId="587C2BFC" w14:textId="7E22D97E" w:rsidR="004B4F86" w:rsidRPr="00E81E1B" w:rsidRDefault="004037EE"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proofErr w:type="spellStart"/>
      <w:r w:rsidRPr="00E81E1B">
        <w:rPr>
          <w:rFonts w:ascii="Times New Roman" w:hAnsi="Times New Roman"/>
          <w:b w:val="0"/>
          <w:bCs/>
          <w:color w:val="auto"/>
          <w:sz w:val="24"/>
        </w:rPr>
        <w:t>Tarvainių</w:t>
      </w:r>
      <w:proofErr w:type="spellEnd"/>
      <w:r w:rsidRPr="00E81E1B">
        <w:rPr>
          <w:rFonts w:ascii="Times New Roman" w:hAnsi="Times New Roman"/>
          <w:b w:val="0"/>
          <w:bCs/>
          <w:color w:val="auto"/>
          <w:sz w:val="24"/>
        </w:rPr>
        <w:t xml:space="preserve"> </w:t>
      </w:r>
      <w:r w:rsidR="004B4F86" w:rsidRPr="00E81E1B">
        <w:rPr>
          <w:rFonts w:ascii="Times New Roman" w:hAnsi="Times New Roman"/>
          <w:b w:val="0"/>
          <w:bCs/>
          <w:color w:val="auto"/>
          <w:sz w:val="24"/>
        </w:rPr>
        <w:t>traukos pastotės (TPS</w:t>
      </w:r>
      <w:r w:rsidR="00C25CCA" w:rsidRPr="00E81E1B">
        <w:rPr>
          <w:rFonts w:ascii="Times New Roman" w:hAnsi="Times New Roman"/>
          <w:b w:val="0"/>
          <w:bCs/>
          <w:color w:val="auto"/>
          <w:sz w:val="24"/>
        </w:rPr>
        <w:t>-</w:t>
      </w:r>
      <w:r w:rsidR="007F0CE4" w:rsidRPr="00E81E1B">
        <w:rPr>
          <w:rFonts w:ascii="Times New Roman" w:hAnsi="Times New Roman"/>
          <w:b w:val="0"/>
          <w:bCs/>
          <w:color w:val="auto"/>
          <w:sz w:val="24"/>
        </w:rPr>
        <w:t>2</w:t>
      </w:r>
      <w:r w:rsidR="004B4F86" w:rsidRPr="00E81E1B">
        <w:rPr>
          <w:rFonts w:ascii="Times New Roman" w:hAnsi="Times New Roman"/>
          <w:b w:val="0"/>
          <w:bCs/>
          <w:color w:val="auto"/>
          <w:sz w:val="24"/>
        </w:rPr>
        <w:t xml:space="preserve">) planuojama vieta patenka į </w:t>
      </w:r>
      <w:r w:rsidR="000E4924" w:rsidRPr="00E81E1B">
        <w:rPr>
          <w:rFonts w:ascii="Times New Roman" w:hAnsi="Times New Roman"/>
          <w:b w:val="0"/>
          <w:bCs/>
          <w:color w:val="auto"/>
          <w:sz w:val="24"/>
        </w:rPr>
        <w:t xml:space="preserve">Plungės </w:t>
      </w:r>
      <w:r w:rsidR="004B4F86" w:rsidRPr="00E81E1B">
        <w:rPr>
          <w:rFonts w:ascii="Times New Roman" w:hAnsi="Times New Roman"/>
          <w:b w:val="0"/>
          <w:bCs/>
          <w:color w:val="auto"/>
          <w:sz w:val="24"/>
        </w:rPr>
        <w:t xml:space="preserve">rajono savivaldybės nekilnojamojo kultūros paveldo tinklų schemos </w:t>
      </w:r>
      <w:r w:rsidR="00914380" w:rsidRPr="00E81E1B">
        <w:rPr>
          <w:rFonts w:ascii="Times New Roman" w:hAnsi="Times New Roman"/>
          <w:b w:val="0"/>
          <w:bCs/>
          <w:color w:val="auto"/>
          <w:sz w:val="24"/>
        </w:rPr>
        <w:t>planuojamos teritorijos</w:t>
      </w:r>
      <w:r w:rsidR="004B4F86" w:rsidRPr="00E81E1B">
        <w:rPr>
          <w:rFonts w:ascii="Times New Roman" w:hAnsi="Times New Roman"/>
          <w:b w:val="0"/>
          <w:bCs/>
          <w:color w:val="auto"/>
          <w:sz w:val="24"/>
        </w:rPr>
        <w:t xml:space="preserve"> ribas, sprendiniai planuojamoje teritorijoje nenumatyti (</w:t>
      </w:r>
      <w:r w:rsidR="00387C8E" w:rsidRPr="00E81E1B">
        <w:rPr>
          <w:rFonts w:ascii="Times New Roman" w:hAnsi="Times New Roman"/>
          <w:b w:val="0"/>
          <w:bCs/>
          <w:color w:val="auto"/>
          <w:sz w:val="24"/>
        </w:rPr>
        <w:t>3</w:t>
      </w:r>
      <w:r w:rsidR="004B6969" w:rsidRPr="00E81E1B">
        <w:rPr>
          <w:rFonts w:ascii="Times New Roman" w:hAnsi="Times New Roman"/>
          <w:b w:val="0"/>
          <w:bCs/>
          <w:color w:val="auto"/>
          <w:sz w:val="24"/>
        </w:rPr>
        <w:t>1</w:t>
      </w:r>
      <w:r w:rsidR="004B4F86" w:rsidRPr="00E81E1B">
        <w:rPr>
          <w:rFonts w:ascii="Times New Roman" w:hAnsi="Times New Roman"/>
          <w:b w:val="0"/>
          <w:bCs/>
          <w:color w:val="auto"/>
          <w:sz w:val="24"/>
        </w:rPr>
        <w:t xml:space="preserve"> pav.)</w:t>
      </w:r>
      <w:r w:rsidRPr="00E81E1B">
        <w:rPr>
          <w:rFonts w:ascii="Times New Roman" w:hAnsi="Times New Roman"/>
          <w:b w:val="0"/>
          <w:bCs/>
          <w:color w:val="auto"/>
          <w:sz w:val="24"/>
        </w:rPr>
        <w:t>.</w:t>
      </w:r>
      <w:r w:rsidR="004B4F86" w:rsidRPr="00E81E1B">
        <w:rPr>
          <w:rFonts w:ascii="Times New Roman" w:hAnsi="Times New Roman"/>
          <w:b w:val="0"/>
          <w:bCs/>
          <w:color w:val="auto"/>
          <w:sz w:val="24"/>
        </w:rPr>
        <w:t xml:space="preserve"> </w:t>
      </w:r>
    </w:p>
    <w:p w14:paraId="294098AD" w14:textId="0E286852" w:rsidR="00D13D14" w:rsidRPr="00361042" w:rsidRDefault="004037EE" w:rsidP="004037EE">
      <w:pPr>
        <w:pStyle w:val="0Body"/>
        <w:ind w:firstLine="0"/>
        <w:jc w:val="center"/>
        <w:rPr>
          <w:rFonts w:ascii="Times New Roman" w:hAnsi="Times New Roman"/>
          <w:sz w:val="24"/>
          <w:lang w:bidi="lo-LA"/>
        </w:rPr>
      </w:pPr>
      <w:r w:rsidRPr="00361042">
        <w:rPr>
          <w:rFonts w:ascii="Times New Roman" w:hAnsi="Times New Roman"/>
          <w:noProof/>
          <w:sz w:val="24"/>
        </w:rPr>
        <w:lastRenderedPageBreak/>
        <mc:AlternateContent>
          <mc:Choice Requires="wps">
            <w:drawing>
              <wp:anchor distT="0" distB="0" distL="114300" distR="114300" simplePos="0" relativeHeight="251707413" behindDoc="0" locked="0" layoutInCell="1" allowOverlap="1" wp14:anchorId="460211CD" wp14:editId="536839AD">
                <wp:simplePos x="0" y="0"/>
                <wp:positionH relativeFrom="column">
                  <wp:posOffset>2120900</wp:posOffset>
                </wp:positionH>
                <wp:positionV relativeFrom="paragraph">
                  <wp:posOffset>2790825</wp:posOffset>
                </wp:positionV>
                <wp:extent cx="2392680" cy="287020"/>
                <wp:effectExtent l="0" t="0" r="26670" b="17780"/>
                <wp:wrapNone/>
                <wp:docPr id="622"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287020"/>
                        </a:xfrm>
                        <a:prstGeom prst="rect">
                          <a:avLst/>
                        </a:prstGeom>
                        <a:solidFill>
                          <a:srgbClr val="FFFFFF"/>
                        </a:solidFill>
                        <a:ln w="9525">
                          <a:solidFill>
                            <a:srgbClr val="000000"/>
                          </a:solidFill>
                          <a:miter lim="800000"/>
                          <a:headEnd/>
                          <a:tailEnd/>
                        </a:ln>
                      </wps:spPr>
                      <wps:txbx>
                        <w:txbxContent>
                          <w:p w14:paraId="306E1F8C" w14:textId="77777777" w:rsidR="004037EE" w:rsidRPr="00021602" w:rsidRDefault="004037EE" w:rsidP="004037EE">
                            <w:pPr>
                              <w:rPr>
                                <w:rFonts w:ascii="Arial" w:hAnsi="Arial" w:cs="Arial"/>
                                <w:b/>
                                <w:lang w:val="en-US"/>
                              </w:rPr>
                            </w:pPr>
                            <w:r>
                              <w:rPr>
                                <w:rFonts w:ascii="Arial" w:hAnsi="Arial" w:cs="Arial"/>
                                <w:b/>
                              </w:rPr>
                              <w:t>Tarvainių traukos pastotė (TPS2)</w:t>
                            </w:r>
                          </w:p>
                        </w:txbxContent>
                      </wps:txbx>
                      <wps:bodyPr rot="0" vert="horz" wrap="square" lIns="91440" tIns="45720" rIns="91440" bIns="45720" anchor="t" anchorCtr="0">
                        <a:noAutofit/>
                      </wps:bodyPr>
                    </wps:wsp>
                  </a:graphicData>
                </a:graphic>
                <wp14:sizeRelH relativeFrom="margin">
                  <wp14:pctWidth>0</wp14:pctWidth>
                </wp14:sizeRelH>
                <wp14:sizeRelV relativeFrom="page">
                  <wp14:pctHeight>0</wp14:pctHeight>
                </wp14:sizeRelV>
              </wp:anchor>
            </w:drawing>
          </mc:Choice>
          <mc:Fallback>
            <w:pict>
              <v:shape w14:anchorId="460211CD" id="Text Box 622" o:spid="_x0000_s1042" type="#_x0000_t202" style="position:absolute;left:0;text-align:left;margin-left:167pt;margin-top:219.75pt;width:188.4pt;height:22.6pt;z-index:2517074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RZetRFAIAACcEAAAOAAAAZHJzL2Uyb0RvYy54bWysk99v2yAQx98n7X9AvC92vKRNrDhVly7T pO6H1O0PwIBjNMwxILGzv74HTtOo216m8YA4Dr7cfe5Y3QydJgfpvAJT0ekkp0QaDkKZXUW/f9u+ WVDiAzOCaTCyokfp6c369atVb0tZQAtaSEdQxPiytxVtQ7Bllnneyo75CVhp0NmA61hA0+0y4ViP 6p3Oijy/ynpwwjrg0nvcvRuddJ30m0by8KVpvAxEVxRjC2l2aa7jnK1XrNw5ZlvFT2Gwf4iiY8rg o2epOxYY2Tv1m1SnuAMPTZhw6DJoGsVlygGzmeYvsnlomZUpF4Tj7RmT/3+y/PPhwX51JAzvYMAC piS8vQf+wxMDm5aZnbx1DvpWMoEPTyOyrLe+PF2NqH3po0jdfwKBRWb7AEloaFwXqWCeBNWxAMcz dDkEwnGzeLssrhbo4ugrFtd5kaqSsfLptnU+fJDQkbioqMOiJnV2uPchRsPKpyPxMQ9aia3SOhlu V2+0IweGDbBNIyXw4pg2pK/ocl7MRwB/lcjT+JNEpwJ2slZdRRfnQ6yM2N4bkfosMKXHNYaszYlj RDdCDEM9ECUQckIQudYgjkjWwdi5+NNw0YL7RUmPXVtR/3PPnKREfzRYneV0NottnozZ/BpZEnfp qS89zHCUqmigZFxuQvoaEZyBW6xioxLg50hOMWM3Ju6nnxPb/dJOp57/9/oRAAD//wMAUEsDBBQA BgAIAAAAIQAQeqUK4QAAAAsBAAAPAAAAZHJzL2Rvd25yZXYueG1sTI/BTsMwDIbvSLxDZCQuiKWj Ze1K0wkhgeAGA8E1a7y2onFKknXl7TEnONr+9fv7qs1sBzGhD70jBctFAgKpcaanVsHb6/1lASJE TUYPjlDBNwbY1KcnlS6NO9ILTtvYCi6hUGoFXYxjKWVoOrQ6LNyIxLe981ZHHn0rjddHLreDvEqS lbS6J/7Q6RHvOmw+tweroMgep4/wlD6/N6v9sI4X+fTw5ZU6P5tvb0BEnONfGH7xGR1qZtq5A5kg BgVpmrFLVJCl62sQnMiXCcvseFNkOci6kv8d6h8AAAD//wMAUEsBAi0AFAAGAAgAAAAhALaDOJL+ AAAA4QEAABMAAAAAAAAAAAAAAAAAAAAAAFtDb250ZW50X1R5cGVzXS54bWxQSwECLQAUAAYACAAA ACEAOP0h/9YAAACUAQAACwAAAAAAAAAAAAAAAAAvAQAAX3JlbHMvLnJlbHNQSwECLQAUAAYACAAA ACEA0WXrURQCAAAnBAAADgAAAAAAAAAAAAAAAAAuAgAAZHJzL2Uyb0RvYy54bWxQSwECLQAUAAYA CAAAACEAEHqlCuEAAAALAQAADwAAAAAAAAAAAAAAAABuBAAAZHJzL2Rvd25yZXYueG1sUEsFBgAA AAAEAAQA8wAAAHwFAAAAAA== ">
                <v:textbox>
                  <w:txbxContent>
                    <w:p w14:paraId="306E1F8C" w14:textId="77777777" w:rsidR="004037EE" w:rsidRPr="00021602" w:rsidRDefault="004037EE" w:rsidP="004037EE">
                      <w:pPr>
                        <w:rPr>
                          <w:rFonts w:ascii="Arial" w:hAnsi="Arial" w:cs="Arial"/>
                          <w:b/>
                          <w:lang w:val="en-US"/>
                        </w:rPr>
                      </w:pPr>
                      <w:r>
                        <w:rPr>
                          <w:rFonts w:ascii="Arial" w:hAnsi="Arial" w:cs="Arial"/>
                          <w:b/>
                        </w:rPr>
                        <w:t>Tarvainių traukos pastotė (TPS2)</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705365" behindDoc="0" locked="0" layoutInCell="1" allowOverlap="1" wp14:anchorId="7B1BFA27" wp14:editId="4842809E">
                <wp:simplePos x="0" y="0"/>
                <wp:positionH relativeFrom="column">
                  <wp:posOffset>1330324</wp:posOffset>
                </wp:positionH>
                <wp:positionV relativeFrom="paragraph">
                  <wp:posOffset>1962149</wp:posOffset>
                </wp:positionV>
                <wp:extent cx="790575" cy="981075"/>
                <wp:effectExtent l="38100" t="38100" r="28575" b="28575"/>
                <wp:wrapNone/>
                <wp:docPr id="617" name="Straight Arrow Connector 6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90575" cy="981075"/>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553F4C" id="Straight Arrow Connector 617" o:spid="_x0000_s1026" type="#_x0000_t32" style="position:absolute;margin-left:104.75pt;margin-top:154.5pt;width:62.25pt;height:77.25pt;flip:x y;z-index:251705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61eH+gEAANoDAAAOAAAAZHJzL2Uyb0RvYy54bWysU01v2zAMvQ/YfxB0X+x06JcRpxiSdTsU W4B0u7OybAuTJYHU4uTfj5LddN1uw3IQKNHv8ZF8Wd0dBysOGsl4V8vlopRCO+Ub47pafnu8f3cj BUVwDVjvdC1PmuTd+u2b1RgqfeF7bxuNgkkcVWOoZR9jqIqCVK8HoIUP2nGy9ThA5Ct2RYMwMvtg i4uyvCpGj01ArzQRv26npFxn/rbVKn5tW9JR2FqytphPzOdTOov1CqoOIfRGzTLgH1QMYBwXPVNt IYL4ieYvqsEo9OTbuFB+KHzbGqVzD9zNsvyjm30PQedeeDgUzmOi/0ervhx2KExTy6vltRQOBl7S PiKYro/iA6IfxcY7x4P0KNI3PLExUMXAjdth6lkd3T48ePWDOFe8SqYLhemzY4uDaK0Jn9koMkff U5QoeBDimLdyOm9FH6NQ/Hh9W15eX0qhOHV7syw5TnWgSoQJHJDiJ+0HkYJa0qz+LHsqAYcHihPw GZDAzt8ba/kdKuvEWMv3XIKdooDd2FqIHA6B50OukwJsxzZXEbNq8tY0CZ7QdKKNRXEAdhobtPHj I3cghQWKnOC28m/W/gqa9GyB+gmcU5MxIxj70TUingKvJaIB11k9U1iXyups8rm1l3Gn6Mk3px0+ 74QNlKc2mz059Pd73tzLX3L9CwAA//8DAFBLAwQUAAYACAAAACEAMx16J+EAAAALAQAADwAAAGRy cy9kb3ducmV2LnhtbEyPwU7DMAyG70i8Q2QkbixhWaetNJ3QAHEAISjTzlkT2orGqZq0a98ec4Kb LX/6/f3ZbnItG20fGo8KbhcCmMXSmwYrBYfPp5sNsBA1Gt16tApmG2CXX15kOjX+jB92LGLFKARD qhXUMXYp56GsrdNh4TuLdPvyvdOR1r7iptdnCnctXwqx5k43SB9q3dl9bcvvYnAKXvfuwQ3yZXw/ zpvk8bmY3wSflbq+mu7vgEU7xT8YfvVJHXJyOvkBTWCtgqXYJoQqkGJLpYiQckXDScFqLRPgecb/ d8h/AAAA//8DAFBLAQItABQABgAIAAAAIQC2gziS/gAAAOEBAAATAAAAAAAAAAAAAAAAAAAAAABb Q29udGVudF9UeXBlc10ueG1sUEsBAi0AFAAGAAgAAAAhADj9If/WAAAAlAEAAAsAAAAAAAAAAAAA AAAALwEAAF9yZWxzLy5yZWxzUEsBAi0AFAAGAAgAAAAhAJ/rV4f6AQAA2gMAAA4AAAAAAAAAAAAA AAAALgIAAGRycy9lMm9Eb2MueG1sUEsBAi0AFAAGAAgAAAAhADMdeifhAAAACwEAAA8AAAAAAAAA AAAAAAAAVAQAAGRycy9kb3ducmV2LnhtbFBLBQYAAAAABAAEAPMAAABiBQAAAAA= " strokecolor="windowText" strokeweight="3pt">
                <v:stroke endarrow="block"/>
                <o:lock v:ext="edit" shapetype="f"/>
              </v:shape>
            </w:pict>
          </mc:Fallback>
        </mc:AlternateContent>
      </w:r>
      <w:r w:rsidRPr="00361042">
        <w:rPr>
          <w:rFonts w:ascii="Times New Roman" w:hAnsi="Times New Roman"/>
          <w:noProof/>
          <w:sz w:val="24"/>
        </w:rPr>
        <mc:AlternateContent>
          <mc:Choice Requires="wps">
            <w:drawing>
              <wp:anchor distT="0" distB="0" distL="114300" distR="114300" simplePos="0" relativeHeight="251703317" behindDoc="0" locked="0" layoutInCell="1" allowOverlap="1" wp14:anchorId="6952DD3A" wp14:editId="3519AF6E">
                <wp:simplePos x="0" y="0"/>
                <wp:positionH relativeFrom="column">
                  <wp:posOffset>1158875</wp:posOffset>
                </wp:positionH>
                <wp:positionV relativeFrom="paragraph">
                  <wp:posOffset>1752600</wp:posOffset>
                </wp:positionV>
                <wp:extent cx="220980" cy="213360"/>
                <wp:effectExtent l="19050" t="19050" r="26670" b="15240"/>
                <wp:wrapNone/>
                <wp:docPr id="614" name="Oval 614"/>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F6A6CAB" id="Oval 614" o:spid="_x0000_s1026" style="position:absolute;margin-left:91.25pt;margin-top:138pt;width:17.4pt;height:16.8pt;z-index:2517033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dhK24nQIAALgFAAAOAAAAZHJzL2Uyb0RvYy54bWysVE1v2zAMvQ/YfxB0Xx0nadcGdYogRYYB RVu0HXpWZCkWIIuapMTJfv0o+aPpUuwwLAdFFMlH8pnk9c2+1mQnnFdgCpqfjSgRhkOpzKagP15W Xy4p8YGZkmkwoqAH4enN/POn68bOxBgq0KVwBEGMnzW2oFUIdpZlnleiZv4MrDColOBqFlB0m6x0 rEH0Wmfj0egia8CV1gEX3uPrbauk84QvpeDhQUovAtEFxdxCOl061/HM5tdstnHMVop3abB/yKJm ymDQAeqWBUa2Tp1A1Yo78CDDGYc6AykVF6kGrCYf/VHNc8WsSLUgOd4ONPn/B8vvd4+OqLKgF/mU EsNq/EgPO6ZJlJGdxvoZGj3bR9dJHq+x1L10dfzHIsg+MXoYGBX7QDg+jsejq0vknaNqnE8mF4nx 7M3ZOh++CahJvBRUaK2sjzWzGdvd+YAx0bq3is8etCpXSuskuM16qR3BhAu6Wo3wF5NGl3dm2pCm oJPLHNWnGLHXxIAS9vkpBAJqg7iRjbb+dAsHLSKeNk9CIoux4jbAe0zGuTAhb1UVK0Wb8Plxvr1H yj4BRmSJhQ7YHUBv2YL02G3ZnX10Fan9B+eu8r85Dx4pMpgwONfKgPuoMo1VdZFb+56klprI0hrK A/aYg3b4vOUrhR/7jvnwyBxOG/YHbpDwgIfUgB8KuhslFbhfH71HexwC1FLS4PQW1P/cMico0d8N jsdVPp3GcU/C9PzrGAV3rFkfa8y2XgI2UI67yvJ0jfZB91fpoH7FRbOIUVHFDMfYBeXB9cIytFsF VxUXi0UywxG3LNyZZ8sjeGQ1dvLL/pU523V8wFG5h37ST7q+tY2eBhbbAFKlkXjjteMb10NqnG6V xf1zLCert4U7/w0AAP//AwBQSwMEFAAGAAgAAAAhADbXs4LeAAAACwEAAA8AAABkcnMvZG93bnJl di54bWxMj0FOwzAQRfdI3MEaJHbUaaombYhToSosWBUKB3DjIbGIx5HttuH2DCtYfs3Tn/fr3exG ccEQrScFy0UGAqnzxlKv4OP9+WEDIiZNRo+eUME3Rtg1tze1roy/0htejqkXXEKx0gqGlKZKytgN 6HRc+AmJb58+OJ04hl6aoK9c7kaZZ1khnbbEHwY94X7A7ut4dgpm2ls/bW0bXvLXQ1wf2tJTq9T9 3fz0CCLhnP5g+NVndWjY6eTPZKIYOW/yNaMK8rLgUUzky3IF4qRglW0LkE0t/29ofgAAAP//AwBQ SwECLQAUAAYACAAAACEAtoM4kv4AAADhAQAAEwAAAAAAAAAAAAAAAAAAAAAAW0NvbnRlbnRfVHlw ZXNdLnhtbFBLAQItABQABgAIAAAAIQA4/SH/1gAAAJQBAAALAAAAAAAAAAAAAAAAAC8BAABfcmVs cy8ucmVsc1BLAQItABQABgAIAAAAIQBdhK24nQIAALgFAAAOAAAAAAAAAAAAAAAAAC4CAABkcnMv ZTJvRG9jLnhtbFBLAQItABQABgAIAAAAIQA217OC3gAAAAsBAAAPAAAAAAAAAAAAAAAAAPcEAABk cnMvZG93bnJldi54bWxQSwUGAAAAAAQABADzAAAAAgYAAAAA " fillcolor="red" strokecolor="black [3213]" strokeweight="3pt"/>
            </w:pict>
          </mc:Fallback>
        </mc:AlternateContent>
      </w:r>
      <w:r w:rsidR="00B03BB3" w:rsidRPr="00361042">
        <w:rPr>
          <w:rFonts w:ascii="Times New Roman" w:hAnsi="Times New Roman"/>
          <w:noProof/>
          <w:sz w:val="24"/>
        </w:rPr>
        <w:drawing>
          <wp:inline distT="0" distB="0" distL="0" distR="0" wp14:anchorId="73E000E5" wp14:editId="6984C750">
            <wp:extent cx="5908405" cy="3400425"/>
            <wp:effectExtent l="19050" t="19050" r="1651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15659"/>
                    <a:stretch/>
                  </pic:blipFill>
                  <pic:spPr bwMode="auto">
                    <a:xfrm>
                      <a:off x="0" y="0"/>
                      <a:ext cx="5971171" cy="3436548"/>
                    </a:xfrm>
                    <a:prstGeom prst="rect">
                      <a:avLst/>
                    </a:prstGeom>
                    <a:ln w="9525" cap="flat" cmpd="sng" algn="ctr">
                      <a:solidFill>
                        <a:srgbClr val="00B05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749FC3" w14:textId="137E7FB9" w:rsidR="00D520E6" w:rsidRDefault="00B03BB3" w:rsidP="004B6969">
      <w:pPr>
        <w:pStyle w:val="0pavpavad"/>
        <w:numPr>
          <w:ilvl w:val="0"/>
          <w:numId w:val="66"/>
        </w:numPr>
        <w:rPr>
          <w:rFonts w:ascii="Times New Roman" w:hAnsi="Times New Roman"/>
          <w:b w:val="0"/>
          <w:bCs/>
          <w:noProof/>
          <w:color w:val="auto"/>
          <w:sz w:val="20"/>
          <w:szCs w:val="20"/>
        </w:rPr>
      </w:pPr>
      <w:r w:rsidRPr="00D520E6">
        <w:rPr>
          <w:rFonts w:ascii="Times New Roman" w:hAnsi="Times New Roman"/>
          <w:b w:val="0"/>
          <w:bCs/>
          <w:color w:val="auto"/>
          <w:sz w:val="20"/>
          <w:szCs w:val="20"/>
        </w:rPr>
        <w:t xml:space="preserve">pav. </w:t>
      </w:r>
      <w:r w:rsidRPr="00D520E6">
        <w:rPr>
          <w:rFonts w:ascii="Times New Roman" w:hAnsi="Times New Roman"/>
          <w:b w:val="0"/>
          <w:bCs/>
          <w:noProof/>
          <w:color w:val="auto"/>
          <w:sz w:val="20"/>
          <w:szCs w:val="20"/>
        </w:rPr>
        <w:t>Ištrauka iš Plungės rajono savivaldybės nekilnojamojo kultūros paveldo tinklų schemos</w:t>
      </w:r>
      <w:bookmarkStart w:id="74" w:name="_Toc78894928"/>
    </w:p>
    <w:bookmarkEnd w:id="74"/>
    <w:p w14:paraId="251457C9" w14:textId="34BD33DB" w:rsidR="008A78DB" w:rsidRPr="00E81E1B" w:rsidRDefault="00500A09"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Linkaičių traukos pastotės (TPS-3) statybos vieta bei elektros linija patenka į Lietuvos Respublikos teritorijų planavimo dokumentų registre įregistruotų </w:t>
      </w:r>
      <w:r w:rsidR="00886BC4" w:rsidRPr="00E81E1B">
        <w:rPr>
          <w:rFonts w:ascii="Times New Roman" w:hAnsi="Times New Roman"/>
          <w:b w:val="0"/>
          <w:bCs/>
          <w:color w:val="auto"/>
          <w:sz w:val="24"/>
        </w:rPr>
        <w:t>Radviliškio rajono savivaldybės</w:t>
      </w:r>
      <w:r w:rsidRPr="00E81E1B">
        <w:rPr>
          <w:rFonts w:ascii="Times New Roman" w:hAnsi="Times New Roman"/>
          <w:b w:val="0"/>
          <w:bCs/>
          <w:color w:val="auto"/>
          <w:sz w:val="24"/>
        </w:rPr>
        <w:t xml:space="preserve"> teritorijų planavimo dokumentų </w:t>
      </w:r>
      <w:r w:rsidR="00304BA1" w:rsidRPr="00E81E1B">
        <w:rPr>
          <w:rFonts w:ascii="Times New Roman" w:hAnsi="Times New Roman"/>
          <w:b w:val="0"/>
          <w:bCs/>
          <w:color w:val="auto"/>
          <w:sz w:val="24"/>
        </w:rPr>
        <w:t>–</w:t>
      </w:r>
      <w:r w:rsidRPr="00E81E1B">
        <w:rPr>
          <w:rFonts w:ascii="Times New Roman" w:hAnsi="Times New Roman"/>
          <w:b w:val="0"/>
          <w:bCs/>
          <w:color w:val="auto"/>
          <w:sz w:val="24"/>
        </w:rPr>
        <w:t xml:space="preserve"> </w:t>
      </w:r>
      <w:r w:rsidR="008A78DB" w:rsidRPr="00E81E1B">
        <w:rPr>
          <w:rFonts w:ascii="Times New Roman" w:hAnsi="Times New Roman"/>
          <w:b w:val="0"/>
          <w:bCs/>
          <w:color w:val="auto"/>
          <w:sz w:val="24"/>
        </w:rPr>
        <w:t>Radviliškio rajono savivaldybės teritorijos bendrojo plano</w:t>
      </w:r>
      <w:r w:rsidR="00C067AC" w:rsidRPr="00E81E1B">
        <w:rPr>
          <w:rFonts w:ascii="Times New Roman" w:hAnsi="Times New Roman"/>
          <w:b w:val="0"/>
          <w:bCs/>
          <w:color w:val="auto"/>
          <w:sz w:val="24"/>
        </w:rPr>
        <w:t xml:space="preserve"> ir </w:t>
      </w:r>
      <w:r w:rsidR="008A78DB" w:rsidRPr="00E81E1B">
        <w:rPr>
          <w:rFonts w:ascii="Times New Roman" w:hAnsi="Times New Roman"/>
          <w:b w:val="0"/>
          <w:bCs/>
          <w:color w:val="auto"/>
          <w:sz w:val="24"/>
        </w:rPr>
        <w:t>Radviliškio miesto teritorijos administracinių ribų tikslinimo special</w:t>
      </w:r>
      <w:r w:rsidR="00C067AC" w:rsidRPr="00E81E1B">
        <w:rPr>
          <w:rFonts w:ascii="Times New Roman" w:hAnsi="Times New Roman"/>
          <w:b w:val="0"/>
          <w:bCs/>
          <w:color w:val="auto"/>
          <w:sz w:val="24"/>
        </w:rPr>
        <w:t>iojo</w:t>
      </w:r>
      <w:r w:rsidR="008A78DB" w:rsidRPr="00E81E1B">
        <w:rPr>
          <w:rFonts w:ascii="Times New Roman" w:hAnsi="Times New Roman"/>
          <w:b w:val="0"/>
          <w:bCs/>
          <w:color w:val="auto"/>
          <w:sz w:val="24"/>
        </w:rPr>
        <w:t xml:space="preserve"> plan</w:t>
      </w:r>
      <w:r w:rsidR="00C067AC" w:rsidRPr="00E81E1B">
        <w:rPr>
          <w:rFonts w:ascii="Times New Roman" w:hAnsi="Times New Roman"/>
          <w:b w:val="0"/>
          <w:bCs/>
          <w:color w:val="auto"/>
          <w:sz w:val="24"/>
        </w:rPr>
        <w:t xml:space="preserve">o </w:t>
      </w:r>
      <w:r w:rsidR="00886BC4" w:rsidRPr="00E81E1B">
        <w:rPr>
          <w:rFonts w:ascii="Times New Roman" w:hAnsi="Times New Roman"/>
          <w:b w:val="0"/>
          <w:bCs/>
          <w:color w:val="auto"/>
          <w:sz w:val="24"/>
        </w:rPr>
        <w:t>planuojamos teritorijos</w:t>
      </w:r>
      <w:r w:rsidR="00C067AC" w:rsidRPr="00E81E1B">
        <w:rPr>
          <w:rFonts w:ascii="Times New Roman" w:hAnsi="Times New Roman"/>
          <w:b w:val="0"/>
          <w:bCs/>
          <w:color w:val="auto"/>
          <w:sz w:val="24"/>
        </w:rPr>
        <w:t xml:space="preserve"> ribas (3</w:t>
      </w:r>
      <w:r w:rsidR="00EB7923" w:rsidRPr="00E81E1B">
        <w:rPr>
          <w:rFonts w:ascii="Times New Roman" w:hAnsi="Times New Roman"/>
          <w:b w:val="0"/>
          <w:bCs/>
          <w:color w:val="auto"/>
          <w:sz w:val="24"/>
        </w:rPr>
        <w:t>2</w:t>
      </w:r>
      <w:r w:rsidR="00C067AC" w:rsidRPr="00E81E1B">
        <w:rPr>
          <w:rFonts w:ascii="Times New Roman" w:hAnsi="Times New Roman"/>
          <w:b w:val="0"/>
          <w:bCs/>
          <w:color w:val="auto"/>
          <w:sz w:val="24"/>
        </w:rPr>
        <w:t xml:space="preserve"> pav.)</w:t>
      </w:r>
      <w:r w:rsidR="00BD097A" w:rsidRPr="00E81E1B">
        <w:rPr>
          <w:rFonts w:ascii="Times New Roman" w:hAnsi="Times New Roman"/>
          <w:b w:val="0"/>
          <w:bCs/>
          <w:color w:val="auto"/>
          <w:sz w:val="24"/>
        </w:rPr>
        <w:t>.</w:t>
      </w:r>
    </w:p>
    <w:p w14:paraId="2C7BC2F3" w14:textId="7CBB18B4" w:rsidR="00E73AB1" w:rsidRPr="00361042" w:rsidRDefault="003C587B" w:rsidP="003C587B">
      <w:pPr>
        <w:pStyle w:val="0Body"/>
        <w:ind w:firstLine="0"/>
        <w:jc w:val="center"/>
        <w:rPr>
          <w:rFonts w:ascii="Times New Roman" w:hAnsi="Times New Roman"/>
          <w:sz w:val="24"/>
          <w:lang w:bidi="lo-LA"/>
        </w:rPr>
      </w:pPr>
      <w:r w:rsidRPr="00361042">
        <w:rPr>
          <w:rFonts w:ascii="Times New Roman" w:hAnsi="Times New Roman"/>
          <w:noProof/>
          <w:sz w:val="24"/>
          <w:lang w:eastAsia="lt-LT"/>
        </w:rPr>
        <w:lastRenderedPageBreak/>
        <mc:AlternateContent>
          <mc:Choice Requires="wps">
            <w:drawing>
              <wp:anchor distT="0" distB="0" distL="114300" distR="114300" simplePos="0" relativeHeight="251711509" behindDoc="0" locked="0" layoutInCell="1" allowOverlap="1" wp14:anchorId="04E8C48E" wp14:editId="2C95DF8D">
                <wp:simplePos x="0" y="0"/>
                <wp:positionH relativeFrom="column">
                  <wp:posOffset>1503679</wp:posOffset>
                </wp:positionH>
                <wp:positionV relativeFrom="paragraph">
                  <wp:posOffset>3400425</wp:posOffset>
                </wp:positionV>
                <wp:extent cx="426720" cy="285750"/>
                <wp:effectExtent l="38100" t="38100" r="11430" b="19050"/>
                <wp:wrapNone/>
                <wp:docPr id="624" name="Straight Arrow Connector 6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26720" cy="28575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EB8E558" id="Straight Arrow Connector 624" o:spid="_x0000_s1026" type="#_x0000_t32" style="position:absolute;margin-left:118.4pt;margin-top:267.75pt;width:33.6pt;height:22.5pt;flip:x y;z-index:2517115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WV6Gp/AEAANoDAAAOAAAAZHJzL2Uyb0RvYy54bWysU8Fu2zAMvQ/YPwi6L068Ng2MOMWQrNuh 2AKk652VZVuYLAmkFid/P0rJ0na7FfNBoEzz8T3yeXl7GKzYayTjXS1nk6kU2infGNfV8sfD3YeF FBTBNWC907U8apK3q/fvlmOodOl7bxuNgkEcVWOoZR9jqIqCVK8HoIkP2nGy9ThA5Ct2RYMwMvpg i3I6nRejxyagV5qI325OSbnK+G2rVfzetqSjsLVkbjGfmM+ndBarJVQdQuiNOtOAN7AYwDhueoHa QATxC80/UINR6Mm3caL8UPi2NUpnDaxmNv1Lza6HoLMWHg6Fy5jo/8Gqb/stCtPUcl5eSeFg4CXt IoLp+ig+IfpRrL1zPEiPIn3DExsDVVy4dltMmtXB7cK9Vz+Jc8WrZLpQOH12aHEQrTXhKxtF5ugx RQmCByEOeSvHy1b0IQrFL6/K+U3Ju1OcKhfXN9d5awVUCTAVB6T4RftBpKCWdGZ/oX1qAft7iong c0Eqdv7OWJttYJ0Ya/lxMZumbsBubC1EDofA8yHXSQG2Y5uriJk1eWuaVJ6A6Ehri2IP7DQ2aOPH B1YghQWKnGBZ+UnzYwqvShPvDVB/Ks6pkzEjGPvZNSIeA68logHXWX2GsC611dnkZ2nP407Rk2+O W/yzEzZQ7nw2e3LoyzvHL3/J1W8AAAD//wMAUEsDBBQABgAIAAAAIQA3UdPh4AAAAAsBAAAPAAAA ZHJzL2Rvd25yZXYueG1sTI/BTsMwEETvSPyDtUjcqE2DqyjEqVABcQBVEKqe3XhJImI7ip00+XuW ExxnZzT7Jt/OtmMTDqH1TsHtSgBDV3nTulrB4fP5JgUWonZGd96hggUDbIvLi1xnxp/dB05lrBmV uJBpBU2MfcZ5qBq0Oqx8j468Lz9YHUkONTeDPlO57fhaiA23unX0odE97hqsvsvRKnjb2Uc7Jq/T +3FJ5dNLuewFX5S6vpof7oFFnONfGH7xCR0KYjr50ZnAOgXrZEPoUYFMpARGiUTc0boTXVIhgRc5 /7+h+AEAAP//AwBQSwECLQAUAAYACAAAACEAtoM4kv4AAADhAQAAEwAAAAAAAAAAAAAAAAAAAAAA W0NvbnRlbnRfVHlwZXNdLnhtbFBLAQItABQABgAIAAAAIQA4/SH/1gAAAJQBAAALAAAAAAAAAAAA AAAAAC8BAABfcmVscy8ucmVsc1BLAQItABQABgAIAAAAIQCWV6Gp/AEAANoDAAAOAAAAAAAAAAAA AAAAAC4CAABkcnMvZTJvRG9jLnhtbFBLAQItABQABgAIAAAAIQA3UdPh4AAAAAsBAAAPAAAAAAAA AAAAAAAAAFYEAABkcnMvZG93bnJldi54bWxQSwUGAAAAAAQABADzAAAAYwUAAAAA " strokecolor="windowText" strokeweight="3pt">
                <v:stroke endarrow="block"/>
                <o:lock v:ext="edit" shapetype="f"/>
              </v:shape>
            </w:pict>
          </mc:Fallback>
        </mc:AlternateContent>
      </w:r>
      <w:r w:rsidRPr="00361042">
        <w:rPr>
          <w:rFonts w:ascii="Times New Roman" w:hAnsi="Times New Roman"/>
          <w:noProof/>
          <w:sz w:val="24"/>
          <w:lang w:eastAsia="lt-LT"/>
        </w:rPr>
        <mc:AlternateContent>
          <mc:Choice Requires="wps">
            <w:drawing>
              <wp:anchor distT="0" distB="0" distL="114300" distR="114300" simplePos="0" relativeHeight="251713557" behindDoc="0" locked="0" layoutInCell="1" allowOverlap="1" wp14:anchorId="7E2DC743" wp14:editId="40F151C6">
                <wp:simplePos x="0" y="0"/>
                <wp:positionH relativeFrom="column">
                  <wp:posOffset>1930400</wp:posOffset>
                </wp:positionH>
                <wp:positionV relativeFrom="paragraph">
                  <wp:posOffset>3571875</wp:posOffset>
                </wp:positionV>
                <wp:extent cx="2362200" cy="257175"/>
                <wp:effectExtent l="0" t="0" r="19050" b="19050"/>
                <wp:wrapNone/>
                <wp:docPr id="625"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57175"/>
                        </a:xfrm>
                        <a:prstGeom prst="rect">
                          <a:avLst/>
                        </a:prstGeom>
                        <a:solidFill>
                          <a:srgbClr val="FFFFFF"/>
                        </a:solidFill>
                        <a:ln w="9525">
                          <a:solidFill>
                            <a:srgbClr val="000000"/>
                          </a:solidFill>
                          <a:miter lim="800000"/>
                          <a:headEnd/>
                          <a:tailEnd/>
                        </a:ln>
                      </wps:spPr>
                      <wps:txbx>
                        <w:txbxContent>
                          <w:p w14:paraId="7D6440E6" w14:textId="77777777" w:rsidR="003C587B" w:rsidRPr="00323E83" w:rsidRDefault="003C587B" w:rsidP="003C587B">
                            <w:pPr>
                              <w:rPr>
                                <w:rFonts w:ascii="Arial" w:hAnsi="Arial" w:cs="Arial"/>
                                <w:b/>
                                <w:lang w:val="en-US"/>
                              </w:rPr>
                            </w:pPr>
                            <w:r>
                              <w:rPr>
                                <w:rFonts w:ascii="Arial" w:hAnsi="Arial" w:cs="Arial"/>
                                <w:b/>
                              </w:rPr>
                              <w:t>Linkaičių traukos pastotė (TPS3)</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E2DC743" id="Text Box 625" o:spid="_x0000_s1043" type="#_x0000_t202" style="position:absolute;left:0;text-align:left;margin-left:152pt;margin-top:281.25pt;width:186pt;height:20.25pt;z-index:2517135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EcCkFAIAACcEAAAOAAAAZHJzL2Uyb0RvYy54bWysk9uO2yAQhu8r9R0Q940TN9mDFWe1zTZV pe1B2vYBMMYxKmboQGKnT78D8WbT001VLhDDwM/MN8PyZugM2yv0GmzJZ5MpZ8pKqLXdlvzrl82r K858ELYWBqwq+UF5frN6+WLZu0Ll0IKpFTISsb7oXcnbEFyRZV62qhN+Ak5ZcjaAnQhk4jarUfSk 3pksn04vsh6wdghSeU+7d0cnXyX9plEyfGoarwIzJafYQpoxzVWcs9VSFFsUrtVyDEP8QxSd0JYe PUndiSDYDvVvUp2WCB6aMJHQZdA0WqqUA2Uzm/6SzUMrnEq5EBzvTpj8/5OVH/cP7jOyMLyBgQqY kvDuHuQ3zyysW2G36hYR+laJmh6eRWRZ73wxXo2ofeGjSNV/gJqKLHYBktDQYBepUJ6M1KkAhxN0 NQQmaTN/fZFTJTmT5MsXl7PLRXpCFE+3HfrwTkHH4qLkSEVN6mJ/70OMRhRPR+JjHoyuN9qYZOC2 Whtke0ENsEljVP/pmLGsL/n1Il8cAfxVYprGnyQ6HaiTje5KfnU6JIqI7a2tU58Foc1xTSEbO3KM 6I4Qw1ANTNcEOVGOXCuoD0QW4di59NNo0QL+4Kynri25/74TqDgz7y1V53o2n8c2T8Z8cZmTgeee 6twjrCSpkgfOjst1SF8jgrNwS1VsdAL8HMkYM3Vj4j7+nNju53Y69fy/V48AAAD//wMAUEsDBBQA BgAIAAAAIQAwc9UN4QAAAAsBAAAPAAAAZHJzL2Rvd25yZXYueG1sTI/NTsMwEITvSLyDtUhcELVp WreEOBVCAsENCoKrG2+TCP8E203D27Oc4La7M5r9ptpMzrIRY+qDV3A1E8DQN8H0vlXw9np/uQaW svZG2+BRwTcm2NSnJ5UuTTj6Fxy3uWUU4lOpFXQ5DyXnqenQ6TQLA3rS9iE6nWmNLTdRHyncWT4X QnKne08fOj3gXYfN5/bgFKwXj+NHeiqe3xu5t9f5YjU+fEWlzs+m2xtgGaf8Z4ZffEKHmph24eBN YlZBIRbUJStYyvkSGDnkStJlR4MoBPC64v871D8AAAD//wMAUEsBAi0AFAAGAAgAAAAhALaDOJL+ AAAA4QEAABMAAAAAAAAAAAAAAAAAAAAAAFtDb250ZW50X1R5cGVzXS54bWxQSwECLQAUAAYACAAA ACEAOP0h/9YAAACUAQAACwAAAAAAAAAAAAAAAAAvAQAAX3JlbHMvLnJlbHNQSwECLQAUAAYACAAA ACEAIBHApBQCAAAnBAAADgAAAAAAAAAAAAAAAAAuAgAAZHJzL2Uyb0RvYy54bWxQSwECLQAUAAYA CAAAACEAMHPVDeEAAAALAQAADwAAAAAAAAAAAAAAAABuBAAAZHJzL2Rvd25yZXYueG1sUEsFBgAA AAAEAAQA8wAAAHwFAAAAAA== ">
                <v:textbox>
                  <w:txbxContent>
                    <w:p w14:paraId="7D6440E6" w14:textId="77777777" w:rsidR="003C587B" w:rsidRPr="00323E83" w:rsidRDefault="003C587B" w:rsidP="003C587B">
                      <w:pPr>
                        <w:rPr>
                          <w:rFonts w:ascii="Arial" w:hAnsi="Arial" w:cs="Arial"/>
                          <w:b/>
                          <w:lang w:val="en-US"/>
                        </w:rPr>
                      </w:pPr>
                      <w:r>
                        <w:rPr>
                          <w:rFonts w:ascii="Arial" w:hAnsi="Arial" w:cs="Arial"/>
                          <w:b/>
                        </w:rPr>
                        <w:t>Linkaičių traukos pastotė (TPS3)</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709461" behindDoc="0" locked="0" layoutInCell="1" allowOverlap="1" wp14:anchorId="17FD4F63" wp14:editId="6CDAF373">
                <wp:simplePos x="0" y="0"/>
                <wp:positionH relativeFrom="column">
                  <wp:posOffset>1282700</wp:posOffset>
                </wp:positionH>
                <wp:positionV relativeFrom="paragraph">
                  <wp:posOffset>3305175</wp:posOffset>
                </wp:positionV>
                <wp:extent cx="220980" cy="213360"/>
                <wp:effectExtent l="19050" t="19050" r="26670" b="15240"/>
                <wp:wrapNone/>
                <wp:docPr id="623" name="Oval 623"/>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790A21B" id="Oval 623" o:spid="_x0000_s1026" style="position:absolute;margin-left:101pt;margin-top:260.25pt;width:17.4pt;height:16.8pt;z-index:2517094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0RuPnQIAALgFAAAOAAAAZHJzL2Uyb0RvYy54bWysVN9PGzEMfp+0/yHK+7jeFRhUXFEF6jQJ AQImntNc0ouUi7Mk7bX76+fkflBWtIdpfUjj2P5sf2f76nrXaLIVziswJc1PJpQIw6FSZl3SHy/L LxeU+MBMxTQYUdK98PR6/vnTVWtnooAadCUcQRDjZ60taR2CnWWZ57VomD8BKwwqJbiGBRTdOqsc axG90VkxmZxnLbjKOuDCe3y97ZR0nvClFDw8SOlFILqkmFtIp0vnKp7Z/IrN1o7ZWvE+DfYPWTRM GQw6Qt2ywMjGqSOoRnEHHmQ44dBkIKXiItWA1eSTP6p5rpkVqRYkx9uRJv//YPn99tERVZX0vJhS YliDH+lhyzSJMrLTWj9Do2f76HrJ4zWWupOuif9YBNklRvcjo2IXCMfHophcXiDvHFVFPp2eJ8az N2frfPgmoCHxUlKhtbI+1sxmbHvnA8ZE68EqPnvQqloqrZPg1qsb7QgmXNLlcoK/mDS6vDPThrQl nV7kqD7GiL0mRpSwy48hEFAbxI1sdPWnW9hrEfG0eRISWYwVdwHeYzLOhQl5p6pZJbqEzw7zHTxS 9gkwIkssdMTuAQbLDmTA7sru7aOrSO0/OveV/8159EiRwYTRuVEG3EeVaayqj9zZDyR11ESWVlDt scccdMPnLV8q/Nh3zIdH5nDasD9wg4QHPKQG/FDQ3yipwf366D3a4xCglpIWp7ek/ueGOUGJ/m5w PC7z09M47kk4PftaoOAONatDjdk0N4ANlOOusjxdo33Qw1U6aF5x0SxiVFQxwzF2SXlwg3ATuq2C q4qLxSKZ4YhbFu7Ms+URPLIaO/ll98qc7Ts+4KjcwzDpR13f2UZPA4tNAKnSSLzx2vON6yE1Tr/K 4v45lJPV28Kd/wYAAP//AwBQSwMEFAAGAAgAAAAhALAC0pLdAAAACwEAAA8AAABkcnMvZG93bnJl di54bWxMj8FOwzAMhu9IvENkJG4sWaADStMJTeXAaWPwAFlj2orGqZJsK2+POcHR9q/f31etZz+K E8Y0BDKwXCgQSG1wA3UGPt5fbh5ApGzJ2TEQGvjGBOv68qKypQtnesPTPneCSyiV1kCf81RKmdoe vU2LMCHx7TNEbzOPsZMu2jOX+1FqpVbS24H4Q28n3PTYfu2P3sBMmyFMj0MTX/Vum4ptcx+oMeb6 an5+ApFxzn9h+MVndKiZ6RCO5JIYDWil2SUbKLQqQHBC365Y5sCb4m4Jsq7kf4f6BwAA//8DAFBL AQItABQABgAIAAAAIQC2gziS/gAAAOEBAAATAAAAAAAAAAAAAAAAAAAAAABbQ29udGVudF9UeXBl c10ueG1sUEsBAi0AFAAGAAgAAAAhADj9If/WAAAAlAEAAAsAAAAAAAAAAAAAAAAALwEAAF9yZWxz Ly5yZWxzUEsBAi0AFAAGAAgAAAAhAL/RG4+dAgAAuAUAAA4AAAAAAAAAAAAAAAAALgIAAGRycy9l Mm9Eb2MueG1sUEsBAi0AFAAGAAgAAAAhALAC0pLdAAAACwEAAA8AAAAAAAAAAAAAAAAA9wQAAGRy cy9kb3ducmV2LnhtbFBLBQYAAAAABAAEAPMAAAABBgAAAAA= " fillcolor="red" strokecolor="black [3213]" strokeweight="3pt"/>
            </w:pict>
          </mc:Fallback>
        </mc:AlternateContent>
      </w:r>
      <w:r w:rsidR="00E73AB1" w:rsidRPr="00361042">
        <w:rPr>
          <w:rFonts w:ascii="Times New Roman" w:hAnsi="Times New Roman"/>
          <w:noProof/>
          <w:sz w:val="24"/>
        </w:rPr>
        <w:drawing>
          <wp:inline distT="0" distB="0" distL="0" distR="0" wp14:anchorId="547761F3" wp14:editId="238A1572">
            <wp:extent cx="5868760" cy="3933825"/>
            <wp:effectExtent l="19050" t="19050" r="1778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5913411" cy="3963754"/>
                    </a:xfrm>
                    <a:prstGeom prst="rect">
                      <a:avLst/>
                    </a:prstGeom>
                    <a:ln>
                      <a:solidFill>
                        <a:srgbClr val="00B050"/>
                      </a:solidFill>
                    </a:ln>
                  </pic:spPr>
                </pic:pic>
              </a:graphicData>
            </a:graphic>
          </wp:inline>
        </w:drawing>
      </w:r>
    </w:p>
    <w:p w14:paraId="414453BB" w14:textId="3D8CF145" w:rsidR="003751B9" w:rsidRPr="00EB7923" w:rsidRDefault="00E73AB1" w:rsidP="004B6969">
      <w:pPr>
        <w:pStyle w:val="0pavpavad"/>
        <w:numPr>
          <w:ilvl w:val="0"/>
          <w:numId w:val="66"/>
        </w:numPr>
        <w:rPr>
          <w:rFonts w:ascii="Times New Roman" w:hAnsi="Times New Roman"/>
          <w:b w:val="0"/>
          <w:bCs/>
          <w:noProof/>
          <w:color w:val="auto"/>
          <w:sz w:val="20"/>
          <w:szCs w:val="20"/>
        </w:rPr>
      </w:pPr>
      <w:r w:rsidRPr="00EB7923">
        <w:rPr>
          <w:rFonts w:ascii="Times New Roman" w:hAnsi="Times New Roman"/>
          <w:b w:val="0"/>
          <w:bCs/>
          <w:color w:val="auto"/>
          <w:sz w:val="20"/>
          <w:szCs w:val="20"/>
        </w:rPr>
        <w:t xml:space="preserve">pav. </w:t>
      </w:r>
      <w:r w:rsidRPr="00EB7923">
        <w:rPr>
          <w:rFonts w:ascii="Times New Roman" w:hAnsi="Times New Roman"/>
          <w:b w:val="0"/>
          <w:bCs/>
          <w:noProof/>
          <w:color w:val="auto"/>
          <w:sz w:val="20"/>
          <w:szCs w:val="20"/>
        </w:rPr>
        <w:t xml:space="preserve">Ištrauka iš </w:t>
      </w:r>
      <w:r w:rsidR="006156AD" w:rsidRPr="00EB7923">
        <w:rPr>
          <w:rFonts w:ascii="Times New Roman" w:hAnsi="Times New Roman"/>
          <w:b w:val="0"/>
          <w:bCs/>
          <w:noProof/>
          <w:color w:val="auto"/>
          <w:sz w:val="20"/>
          <w:szCs w:val="20"/>
        </w:rPr>
        <w:t>Lietuvos Respublikos t</w:t>
      </w:r>
      <w:r w:rsidRPr="00EB7923">
        <w:rPr>
          <w:rFonts w:ascii="Times New Roman" w:hAnsi="Times New Roman"/>
          <w:b w:val="0"/>
          <w:bCs/>
          <w:noProof/>
          <w:color w:val="auto"/>
          <w:sz w:val="20"/>
          <w:szCs w:val="20"/>
        </w:rPr>
        <w:t xml:space="preserve">eritorijų planavimo dokumentų registro (TPDR) </w:t>
      </w:r>
      <w:bookmarkStart w:id="75" w:name="_Hlk88403813"/>
    </w:p>
    <w:bookmarkEnd w:id="75"/>
    <w:p w14:paraId="2F2940C5" w14:textId="16727B62" w:rsidR="003751B9" w:rsidRPr="00E81E1B" w:rsidRDefault="003751B9"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Linkaičių traukos pastotę </w:t>
      </w:r>
      <w:r w:rsidR="00CF4E4A" w:rsidRPr="00E81E1B">
        <w:rPr>
          <w:rFonts w:ascii="Times New Roman" w:hAnsi="Times New Roman"/>
          <w:b w:val="0"/>
          <w:bCs/>
          <w:color w:val="auto"/>
          <w:sz w:val="24"/>
        </w:rPr>
        <w:t xml:space="preserve">(TPS3) </w:t>
      </w:r>
      <w:r w:rsidRPr="00E81E1B">
        <w:rPr>
          <w:rFonts w:ascii="Times New Roman" w:hAnsi="Times New Roman"/>
          <w:b w:val="0"/>
          <w:bCs/>
          <w:color w:val="auto"/>
          <w:sz w:val="24"/>
        </w:rPr>
        <w:t>numatoma įrengti netoli Karčemų, Radviliškio raj. sav. teritorijoje. Traukos pastotės statybos vieta numatyta greta Radviliškio rajono savivaldybės teritorijos bendrajame plane pažymėto esamo geležinkeli</w:t>
      </w:r>
      <w:r w:rsidR="006C1E34" w:rsidRPr="00E81E1B">
        <w:rPr>
          <w:rFonts w:ascii="Times New Roman" w:hAnsi="Times New Roman"/>
          <w:b w:val="0"/>
          <w:bCs/>
          <w:color w:val="auto"/>
          <w:sz w:val="24"/>
        </w:rPr>
        <w:t>ų</w:t>
      </w:r>
      <w:r w:rsidRPr="00E81E1B">
        <w:rPr>
          <w:rFonts w:ascii="Times New Roman" w:hAnsi="Times New Roman"/>
          <w:b w:val="0"/>
          <w:bCs/>
          <w:color w:val="auto"/>
          <w:sz w:val="24"/>
        </w:rPr>
        <w:t xml:space="preserve"> infrastruktūros koridoriaus ir patenka į teritoriją, pažymėtą kaip </w:t>
      </w:r>
      <w:r w:rsidR="00175FA9" w:rsidRPr="00E81E1B">
        <w:rPr>
          <w:rFonts w:ascii="Times New Roman" w:hAnsi="Times New Roman"/>
          <w:b w:val="0"/>
          <w:bCs/>
          <w:color w:val="auto"/>
          <w:sz w:val="24"/>
        </w:rPr>
        <w:t xml:space="preserve">žemės ūkio </w:t>
      </w:r>
      <w:r w:rsidRPr="00E81E1B">
        <w:rPr>
          <w:rFonts w:ascii="Times New Roman" w:hAnsi="Times New Roman"/>
          <w:b w:val="0"/>
          <w:bCs/>
          <w:color w:val="auto"/>
          <w:sz w:val="24"/>
        </w:rPr>
        <w:t xml:space="preserve">paskirties žemė – </w:t>
      </w:r>
      <w:r w:rsidR="00EB4CD4" w:rsidRPr="00E81E1B">
        <w:rPr>
          <w:rFonts w:ascii="Times New Roman" w:hAnsi="Times New Roman"/>
          <w:b w:val="0"/>
          <w:bCs/>
          <w:color w:val="auto"/>
          <w:sz w:val="24"/>
        </w:rPr>
        <w:t xml:space="preserve">prioritetinė </w:t>
      </w:r>
      <w:r w:rsidR="004A5B41" w:rsidRPr="00E81E1B">
        <w:rPr>
          <w:rFonts w:ascii="Times New Roman" w:hAnsi="Times New Roman"/>
          <w:b w:val="0"/>
          <w:bCs/>
          <w:color w:val="auto"/>
          <w:sz w:val="24"/>
        </w:rPr>
        <w:t xml:space="preserve">augalininkystės specializacijos zona, patenkanti į Radviliškio miesto įtakos zoną </w:t>
      </w:r>
      <w:r w:rsidRPr="00E81E1B">
        <w:rPr>
          <w:rFonts w:ascii="Times New Roman" w:hAnsi="Times New Roman"/>
          <w:b w:val="0"/>
          <w:bCs/>
          <w:color w:val="auto"/>
          <w:sz w:val="24"/>
        </w:rPr>
        <w:t>(</w:t>
      </w:r>
      <w:r w:rsidRPr="00E81E1B">
        <w:rPr>
          <w:rFonts w:ascii="Times New Roman" w:hAnsi="Times New Roman"/>
          <w:b w:val="0"/>
          <w:bCs/>
          <w:color w:val="auto"/>
          <w:sz w:val="24"/>
        </w:rPr>
        <w:fldChar w:fldCharType="begin"/>
      </w:r>
      <w:r w:rsidRPr="00E81E1B">
        <w:rPr>
          <w:rFonts w:ascii="Times New Roman" w:hAnsi="Times New Roman"/>
          <w:b w:val="0"/>
          <w:bCs/>
          <w:color w:val="auto"/>
          <w:sz w:val="24"/>
        </w:rPr>
        <w:instrText xml:space="preserve"> REF _Ref20203717 \h </w:instrText>
      </w:r>
      <w:r w:rsidR="00361042" w:rsidRPr="00E81E1B">
        <w:rPr>
          <w:rFonts w:ascii="Times New Roman" w:hAnsi="Times New Roman"/>
          <w:b w:val="0"/>
          <w:bCs/>
          <w:color w:val="auto"/>
          <w:sz w:val="24"/>
        </w:rPr>
        <w:instrText xml:space="preserve"> \* MERGEFORMAT </w:instrText>
      </w:r>
      <w:r w:rsidRPr="00E81E1B">
        <w:rPr>
          <w:rFonts w:ascii="Times New Roman" w:hAnsi="Times New Roman"/>
          <w:b w:val="0"/>
          <w:bCs/>
          <w:color w:val="auto"/>
          <w:sz w:val="24"/>
        </w:rPr>
      </w:r>
      <w:r w:rsidRPr="00E81E1B">
        <w:rPr>
          <w:rFonts w:ascii="Times New Roman" w:hAnsi="Times New Roman"/>
          <w:b w:val="0"/>
          <w:bCs/>
          <w:color w:val="auto"/>
          <w:sz w:val="24"/>
        </w:rPr>
        <w:fldChar w:fldCharType="separate"/>
      </w:r>
      <w:r w:rsidR="00F77BBB" w:rsidRPr="00E81E1B">
        <w:rPr>
          <w:rFonts w:ascii="Times New Roman" w:hAnsi="Times New Roman"/>
          <w:b w:val="0"/>
          <w:bCs/>
          <w:color w:val="auto"/>
          <w:sz w:val="24"/>
        </w:rPr>
        <w:t>3</w:t>
      </w:r>
      <w:r w:rsidR="00EB7923" w:rsidRPr="00E81E1B">
        <w:rPr>
          <w:rFonts w:ascii="Times New Roman" w:hAnsi="Times New Roman"/>
          <w:b w:val="0"/>
          <w:bCs/>
          <w:color w:val="auto"/>
          <w:sz w:val="24"/>
        </w:rPr>
        <w:t>3</w:t>
      </w:r>
      <w:r w:rsidR="00F409EF" w:rsidRPr="00E81E1B">
        <w:rPr>
          <w:rFonts w:ascii="Times New Roman" w:hAnsi="Times New Roman"/>
          <w:b w:val="0"/>
          <w:bCs/>
          <w:color w:val="auto"/>
          <w:sz w:val="24"/>
        </w:rPr>
        <w:t xml:space="preserve"> pav.</w:t>
      </w:r>
      <w:r w:rsidRPr="00E81E1B">
        <w:rPr>
          <w:rFonts w:ascii="Times New Roman" w:hAnsi="Times New Roman"/>
          <w:b w:val="0"/>
          <w:bCs/>
          <w:color w:val="auto"/>
          <w:sz w:val="24"/>
        </w:rPr>
        <w:fldChar w:fldCharType="end"/>
      </w:r>
      <w:r w:rsidRPr="00E81E1B">
        <w:rPr>
          <w:rFonts w:ascii="Times New Roman" w:hAnsi="Times New Roman"/>
          <w:b w:val="0"/>
          <w:bCs/>
          <w:color w:val="auto"/>
          <w:sz w:val="24"/>
        </w:rPr>
        <w:t>).</w:t>
      </w:r>
    </w:p>
    <w:p w14:paraId="5CA6A061" w14:textId="74B1B9BC" w:rsidR="003751B9" w:rsidRPr="00361042" w:rsidRDefault="003751B9" w:rsidP="003751B9">
      <w:pPr>
        <w:pStyle w:val="0Body0"/>
        <w:rPr>
          <w:rFonts w:ascii="Times New Roman" w:hAnsi="Times New Roman"/>
          <w:sz w:val="24"/>
        </w:rPr>
      </w:pPr>
    </w:p>
    <w:p w14:paraId="7F6388C5" w14:textId="492DAEB6" w:rsidR="003751B9" w:rsidRPr="00361042" w:rsidRDefault="006156AD" w:rsidP="003751B9">
      <w:pPr>
        <w:pStyle w:val="0Body0"/>
        <w:ind w:firstLine="0"/>
        <w:rPr>
          <w:rFonts w:ascii="Times New Roman" w:hAnsi="Times New Roman"/>
          <w:sz w:val="24"/>
        </w:rPr>
      </w:pPr>
      <w:r w:rsidRPr="00361042">
        <w:rPr>
          <w:rFonts w:ascii="Times New Roman" w:hAnsi="Times New Roman"/>
          <w:noProof/>
          <w:sz w:val="24"/>
          <w:lang w:eastAsia="lt-LT"/>
        </w:rPr>
        <w:lastRenderedPageBreak/>
        <mc:AlternateContent>
          <mc:Choice Requires="wps">
            <w:drawing>
              <wp:anchor distT="0" distB="0" distL="114300" distR="114300" simplePos="0" relativeHeight="251658257" behindDoc="0" locked="0" layoutInCell="1" allowOverlap="1" wp14:anchorId="114B7BD2" wp14:editId="17268E72">
                <wp:simplePos x="0" y="0"/>
                <wp:positionH relativeFrom="column">
                  <wp:posOffset>1625599</wp:posOffset>
                </wp:positionH>
                <wp:positionV relativeFrom="paragraph">
                  <wp:posOffset>904874</wp:posOffset>
                </wp:positionV>
                <wp:extent cx="904875" cy="1181100"/>
                <wp:effectExtent l="38100" t="38100" r="28575" b="19050"/>
                <wp:wrapNone/>
                <wp:docPr id="198" name="Straight Arrow Connector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04875" cy="118110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DC48D93" id="Straight Arrow Connector 198" o:spid="_x0000_s1026" type="#_x0000_t32" style="position:absolute;margin-left:128pt;margin-top:71.25pt;width:71.25pt;height:93pt;flip:x y;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jpQ++wEAANsDAAAOAAAAZHJzL2Uyb0RvYy54bWysU01v2zAMvQ/YfxB0X2x3X6kRpxiSdTsU W4B0u7OybAuTJYHU4uTfj5KztN1uw3wQKNN8fOR7Xt0cRysOGsl418hqUUqhnfKtcX0jv93fvlpK QRFcC9Y73ciTJnmzfvliNYVaX/nB21ajYBBH9RQaOcQY6qIgNegRaOGDdpzsPI4Q+Yp90SJMjD7a 4qos3xWTxzagV5qI327npFxn/K7TKn7tOtJR2EYyt5hPzOdDOov1CuoeIQxGnWnAP7AYwThueoHa QgTxE81fUKNR6Ml3caH8WPiuM0rnGXiaqvxjmv0AQedZeDkULmui/wervhx2KEzL2l2zVA5GFmkf EUw/RPEB0U9i453jRXoU6Rve2BSo5sKN22GaWR3dPtx59YM4VzxLpguF+bNjh6PorAmfuZnM0fcU JQhehDhmVU4XVfQxCsUvr8s3y/dvpVCcqqplVZVZtgLqhJiqA1L8pP0oUtBIOtO/8J57wOGOYmL4 WJCKnb811mYfWCemRr5epg5CAduxsxA5HAMviFwvBdiefa4iZtrkrWlTeQKiE20sigOw1dihrZ/u eQQpLFDkBM+Vn7RApvCsNPHeAg1zcU7Nzoxg7EfXingKrEtEA663+gxhXWqrs8vPoz3uO0UPvj3t 8Lco7KDc+ez2ZNGnd46f/pPrXwAAAP//AwBQSwMEFAAGAAgAAAAhACK2FATfAAAACwEAAA8AAABk cnMvZG93bnJldi54bWxMj0FPhDAQhe8m/odmTLy5RVY2LFI2ZtV40BjFjecuHYFIp4QWFv6940lv 3+S9vHkv3822ExMOvnWk4HoVgUCqnGmpVnD4eLxKQfigyejOESpY0MOuOD/LdWbcid5xKkMtOIR8 phU0IfSZlL5q0Gq/cj0Sa19usDrwOdTSDPrE4baTcRRtpNUt8YdG97hvsPouR6vgZW/v7bh+nt4+ lzR5eCqX10guSl1ezHe3IALO4c8Mv/W5OhTc6ehGMl50CuJkw1sCCzdxAoId623KcGSIGWSRy/8b ih8AAAD//wMAUEsBAi0AFAAGAAgAAAAhALaDOJL+AAAA4QEAABMAAAAAAAAAAAAAAAAAAAAAAFtD b250ZW50X1R5cGVzXS54bWxQSwECLQAUAAYACAAAACEAOP0h/9YAAACUAQAACwAAAAAAAAAAAAAA AAAvAQAAX3JlbHMvLnJlbHNQSwECLQAUAAYACAAAACEAJI6UPvsBAADbAwAADgAAAAAAAAAAAAAA AAAuAgAAZHJzL2Uyb0RvYy54bWxQSwECLQAUAAYACAAAACEAIrYUBN8AAAALAQAADwAAAAAAAAAA AAAAAABVBAAAZHJzL2Rvd25yZXYueG1sUEsFBgAAAAAEAAQA8wAAAGEFAAAAAA== " strokecolor="windowText" strokeweight="3pt">
                <v:stroke endarrow="block"/>
                <o:lock v:ext="edit" shapetype="f"/>
              </v:shape>
            </w:pict>
          </mc:Fallback>
        </mc:AlternateContent>
      </w:r>
      <w:r w:rsidRPr="00361042">
        <w:rPr>
          <w:rFonts w:ascii="Times New Roman" w:hAnsi="Times New Roman"/>
          <w:noProof/>
          <w:sz w:val="24"/>
          <w:lang w:eastAsia="lt-LT"/>
        </w:rPr>
        <mc:AlternateContent>
          <mc:Choice Requires="wps">
            <w:drawing>
              <wp:anchor distT="0" distB="0" distL="114300" distR="114300" simplePos="0" relativeHeight="251658258" behindDoc="0" locked="0" layoutInCell="1" allowOverlap="1" wp14:anchorId="1A00F605" wp14:editId="640728A8">
                <wp:simplePos x="0" y="0"/>
                <wp:positionH relativeFrom="column">
                  <wp:posOffset>2530475</wp:posOffset>
                </wp:positionH>
                <wp:positionV relativeFrom="paragraph">
                  <wp:posOffset>1952625</wp:posOffset>
                </wp:positionV>
                <wp:extent cx="2362200" cy="257175"/>
                <wp:effectExtent l="0" t="0" r="19050" b="28575"/>
                <wp:wrapNone/>
                <wp:docPr id="197"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57175"/>
                        </a:xfrm>
                        <a:prstGeom prst="rect">
                          <a:avLst/>
                        </a:prstGeom>
                        <a:solidFill>
                          <a:srgbClr val="FFFFFF"/>
                        </a:solidFill>
                        <a:ln w="9525">
                          <a:solidFill>
                            <a:srgbClr val="000000"/>
                          </a:solidFill>
                          <a:miter lim="800000"/>
                          <a:headEnd/>
                          <a:tailEnd/>
                        </a:ln>
                      </wps:spPr>
                      <wps:txbx>
                        <w:txbxContent>
                          <w:p w14:paraId="7480D206" w14:textId="74A038C1" w:rsidR="0083303A" w:rsidRPr="00323E83" w:rsidRDefault="0083303A" w:rsidP="003751B9">
                            <w:pPr>
                              <w:rPr>
                                <w:rFonts w:ascii="Arial" w:hAnsi="Arial" w:cs="Arial"/>
                                <w:b/>
                                <w:lang w:val="en-US"/>
                              </w:rPr>
                            </w:pPr>
                            <w:r>
                              <w:rPr>
                                <w:rFonts w:ascii="Arial" w:hAnsi="Arial" w:cs="Arial"/>
                                <w:b/>
                              </w:rPr>
                              <w:t>Linkaičių traukos pastotė (TPS3)</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A00F605" id="Text Box 197" o:spid="_x0000_s1044" type="#_x0000_t202" style="position:absolute;left:0;text-align:left;margin-left:199.25pt;margin-top:153.75pt;width:186pt;height:20.2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XzwJlFQIAACcEAAAOAAAAZHJzL2Uyb0RvYy54bWysk9tu2zAMhu8H7B0E3S9OvKQHI07Rpcsw oDsA3R6AluVYmCxqkhI7e/pSiptmp5thvhBEU/pJfqSWN0On2V46r9CUfDaZciaNwFqZbcm/ftm8 uuLMBzA1aDSy5Afp+c3q5YtlbwuZY4u6lo6RiPFFb0vehmCLLPOilR34CVppyNmg6yCQ6bZZ7aAn 9U5n+XR6kfXoautQSO/p793RyVdJv2mkCJ+axsvAdMkpt5BWl9YqrtlqCcXWgW2VGNOAf8iiA2Uo 6EnqDgKwnVO/SXVKOPTYhInALsOmUUKmGqia2fSXah5asDLVQnC8PWHy/09WfNw/2M+OheENDtTA VIS39yi+eWZw3YLZylvnsG8l1BR4FpFlvfXFeDWi9oWPIlX/AWtqMuwCJqGhcV2kQnUyUqcGHE7Q 5RCYoJ/564ucOsmZIF++uJxdLlIIKJ5uW+fDO4kdi5uSO2pqUof9vQ8xGyiejsRgHrWqN0rrZLht tdaO7YEGYJO+Uf2nY9qwvuTXi3xxBPBXiWn6/iTRqUCTrFVX8qvTISgitremTnMWQOnjnlLWZuQY 0R0hhqEamKoJch4jRK4V1gci6/A4ufTSaNOi+8FZT1Nbcv99B05ypt8b6s71bD6PY56M+eIyJ8Od e6pzDxhBUiUPnB2365CeRgRn8Ja62KgE+DmTMWeaxsR9fDlx3M/tdOr5fa8eAQAA//8DAFBLAwQU AAYACAAAACEAgHdb0t8AAAALAQAADwAAAGRycy9kb3ducmV2LnhtbEyPQU/DMAyF70j8h8hIXBBL YGPtStMJIYHYDQaCa9Z4bUXilCbryr/HnOD27Pf0/LlcT96JEYfYBdJwNVMgkOpgO2o0vL0+XOYg YjJkjQuEGr4xwro6PSlNYcORXnDcpkZwCcXCaGhT6gspY92iN3EWeiT29mHwJvE4NNIO5sjl3slr pZbSm474Qmt6vG+x/twevIZ88TR+xM38+b1e7t0qXWTj49eg9fnZdHcLIuGU/sLwi8/oUDHTLhzI RuE0zFf5DUdZqIwFJ7JMsdjxZpErkFUp//9Q/QAAAP//AwBQSwECLQAUAAYACAAAACEAtoM4kv4A AADhAQAAEwAAAAAAAAAAAAAAAAAAAAAAW0NvbnRlbnRfVHlwZXNdLnhtbFBLAQItABQABgAIAAAA IQA4/SH/1gAAAJQBAAALAAAAAAAAAAAAAAAAAC8BAABfcmVscy8ucmVsc1BLAQItABQABgAIAAAA IQAXzwJlFQIAACcEAAAOAAAAAAAAAAAAAAAAAC4CAABkcnMvZTJvRG9jLnhtbFBLAQItABQABgAI AAAAIQCAd1vS3wAAAAsBAAAPAAAAAAAAAAAAAAAAAG8EAABkcnMvZG93bnJldi54bWxQSwUGAAAA AAQABADzAAAAewUAAAAA ">
                <v:textbox>
                  <w:txbxContent>
                    <w:p w14:paraId="7480D206" w14:textId="74A038C1" w:rsidR="0083303A" w:rsidRPr="00323E83" w:rsidRDefault="0083303A" w:rsidP="003751B9">
                      <w:pPr>
                        <w:rPr>
                          <w:rFonts w:ascii="Arial" w:hAnsi="Arial" w:cs="Arial"/>
                          <w:b/>
                          <w:lang w:val="en-US"/>
                        </w:rPr>
                      </w:pPr>
                      <w:r>
                        <w:rPr>
                          <w:rFonts w:ascii="Arial" w:hAnsi="Arial" w:cs="Arial"/>
                          <w:b/>
                        </w:rPr>
                        <w:t>Linkaičių traukos pastotė (TPS3)</w:t>
                      </w:r>
                    </w:p>
                  </w:txbxContent>
                </v:textbox>
              </v:shape>
            </w:pict>
          </mc:Fallback>
        </mc:AlternateContent>
      </w:r>
      <w:r w:rsidR="00EF237C" w:rsidRPr="00361042">
        <w:rPr>
          <w:rFonts w:ascii="Times New Roman" w:hAnsi="Times New Roman"/>
          <w:noProof/>
          <w:sz w:val="24"/>
        </w:rPr>
        <mc:AlternateContent>
          <mc:Choice Requires="wps">
            <w:drawing>
              <wp:anchor distT="0" distB="0" distL="114300" distR="114300" simplePos="0" relativeHeight="251658259" behindDoc="0" locked="0" layoutInCell="1" allowOverlap="1" wp14:anchorId="3E01FCEF" wp14:editId="160FAF32">
                <wp:simplePos x="0" y="0"/>
                <wp:positionH relativeFrom="column">
                  <wp:posOffset>1486535</wp:posOffset>
                </wp:positionH>
                <wp:positionV relativeFrom="paragraph">
                  <wp:posOffset>697230</wp:posOffset>
                </wp:positionV>
                <wp:extent cx="220980" cy="213360"/>
                <wp:effectExtent l="19050" t="19050" r="26670" b="15240"/>
                <wp:wrapNone/>
                <wp:docPr id="620" name="Oval 620"/>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http://schemas.openxmlformats.org/drawingml/2006/chart" xmlns:a14="http://schemas.microsoft.com/office/drawing/2010/main" xmlns:pic="http://schemas.openxmlformats.org/drawingml/2006/picture" xmlns:a="http://schemas.openxmlformats.org/drawingml/2006/main">
            <w:pict w14:anchorId="04F29D00">
              <v:oval id="Oval 620" style="position:absolute;margin-left:117.05pt;margin-top:54.9pt;width:17.4pt;height:16.8pt;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black [3213]" strokeweight="3pt" w14:anchorId="51530D53"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JOxWXnAIAALgFAAAOAAAAZHJzL2Uyb0RvYy54bWysVEtv2zAMvg/YfxB0Xx2nj7VBnSJokWFA sRZrh54VWYoFSKImKXGyXz9KfjRdih2G5aCIIvmR/Ezy+mZnNNkKHxTYipYnE0qE5VAru67oj+fl p0tKQmS2ZhqsqOheBHoz//jhunUzMYUGdC08QRAbZq2raBOjmxVF4I0wLJyAExaVErxhEUW/LmrP WkQ3uphOJhdFC752HrgIAV/vOiWdZ3wpBY8PUgYRia4o5hbz6fO5Smcxv2aztWeuUbxPg/1DFoYp i0FHqDsWGdl4dQRlFPcQQMYTDqYAKRUXuQasppz8Uc1Tw5zItSA5wY00hf8Hy79tHz1RdUUvpsiP ZQY/0sOWaZJkZKd1YYZGT+7R91LAayp1J71J/1gE2WVG9yOjYhcJx8fpdHJ1ibgcVdPy9PQiYxav zs6H+EWAIelSUaG1ciHVzGZsex8ixkTrwSo9B9CqXiqts+DXq1vtCSZc0eVygr+UNLq8MdOWtBU9 vSxRfYyRek2MKHFXHkMgoLaIm9jo6s+3uNci4Wn7XUhkMVXcBXiLyTgXNpadqmG16BI+P8x38MjZ Z8CELLHQEbsHGCw7kAG7K7u3T64it//o3Ff+N+fRI0cGG0dnoyz49yrTWFUfubMfSOqoSSytoN5j j3nohi84vlT4se9ZiI/M47Rhf+AGiQ94SA34oaC/UdKA//Xee7LHIUAtJS1Ob0XDzw3zghL91eJ4 XJVnZ2ncs3B2/jn1tj/UrA41dmNuARuoxF3leL4m+6iHq/RgXnDRLFJUVDHLMXZFefSDcBu7rYKr iovFIpvhiDsW7+2T4wk8sZo6+Xn3wrzrOz7iqHyDYdKPur6zTZ4WFpsIUuWReOW15xvXQ26cfpWl /XMoZ6vXhTv/DQAA//8DAFBLAwQUAAYACAAAACEAxpKPrd4AAAALAQAADwAAAGRycy9kb3ducmV2 LnhtbEyPwU7DMBBE70j8g7VI3KjTNJQmxKlQFQ6cCoUPcOMlsYjXke224e9ZTnDcmafZmXo7u1Gc MUTrScFykYFA6ryx1Cv4eH++24CISZPRoydU8I0Rts31Va0r4y/0hudD6gWHUKy0giGlqZIydgM6 HRd+QmLv0wenE5+hlyboC4e7UeZZtpZOW+IPg55wN2D3dTg5BTPtrJ9K24aX/HUf7/ftg6dWqdub +ekRRMI5/cHwW5+rQ8Odjv5EJopRQb4qloyykZW8gYl8vSlBHFkpVgXIppb/NzQ/AAAA//8DAFBL AQItABQABgAIAAAAIQC2gziS/gAAAOEBAAATAAAAAAAAAAAAAAAAAAAAAABbQ29udGVudF9UeXBl c10ueG1sUEsBAi0AFAAGAAgAAAAhADj9If/WAAAAlAEAAAsAAAAAAAAAAAAAAAAALwEAAF9yZWxz Ly5yZWxzUEsBAi0AFAAGAAgAAAAhAMk7FZecAgAAuAUAAA4AAAAAAAAAAAAAAAAALgIAAGRycy9l Mm9Eb2MueG1sUEsBAi0AFAAGAAgAAAAhAMaSj63eAAAACwEAAA8AAAAAAAAAAAAAAAAA9gQAAGRy cy9kb3ducmV2LnhtbFBLBQYAAAAABAAEAPMAAAABBgAAAAA= "/>
            </w:pict>
          </mc:Fallback>
        </mc:AlternateContent>
      </w:r>
      <w:r w:rsidR="003751B9" w:rsidRPr="00361042">
        <w:rPr>
          <w:rFonts w:ascii="Times New Roman" w:hAnsi="Times New Roman"/>
          <w:noProof/>
          <w:sz w:val="24"/>
          <w:lang w:eastAsia="lt-LT"/>
        </w:rPr>
        <w:drawing>
          <wp:inline distT="0" distB="0" distL="0" distR="0" wp14:anchorId="0FBC5005" wp14:editId="2889A94C">
            <wp:extent cx="5939790" cy="4226560"/>
            <wp:effectExtent l="19050" t="19050" r="22860" b="215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4226560"/>
                    </a:xfrm>
                    <a:prstGeom prst="rect">
                      <a:avLst/>
                    </a:prstGeom>
                    <a:noFill/>
                    <a:ln w="9525" cmpd="sng">
                      <a:solidFill>
                        <a:srgbClr val="00B050"/>
                      </a:solidFill>
                      <a:miter lim="800000"/>
                      <a:headEnd/>
                      <a:tailEnd/>
                    </a:ln>
                    <a:effectLst/>
                  </pic:spPr>
                </pic:pic>
              </a:graphicData>
            </a:graphic>
          </wp:inline>
        </w:drawing>
      </w:r>
    </w:p>
    <w:p w14:paraId="117498B2" w14:textId="7C0B4FF4" w:rsidR="004D6748" w:rsidRPr="00C04B79" w:rsidRDefault="003751B9" w:rsidP="00EB7923">
      <w:pPr>
        <w:pStyle w:val="0pavpavad"/>
        <w:numPr>
          <w:ilvl w:val="0"/>
          <w:numId w:val="67"/>
        </w:numPr>
        <w:rPr>
          <w:rFonts w:ascii="Times New Roman" w:hAnsi="Times New Roman"/>
          <w:b w:val="0"/>
          <w:bCs/>
          <w:color w:val="auto"/>
          <w:sz w:val="20"/>
          <w:szCs w:val="20"/>
        </w:rPr>
      </w:pPr>
      <w:bookmarkStart w:id="76" w:name="_Ref20203717"/>
      <w:r w:rsidRPr="00C04B79">
        <w:rPr>
          <w:rFonts w:ascii="Times New Roman" w:hAnsi="Times New Roman"/>
          <w:b w:val="0"/>
          <w:bCs/>
          <w:color w:val="auto"/>
          <w:sz w:val="20"/>
          <w:szCs w:val="20"/>
        </w:rPr>
        <w:t>pav.</w:t>
      </w:r>
      <w:bookmarkEnd w:id="76"/>
      <w:r w:rsidRPr="00C04B79">
        <w:rPr>
          <w:rFonts w:ascii="Times New Roman" w:hAnsi="Times New Roman"/>
          <w:b w:val="0"/>
          <w:bCs/>
          <w:color w:val="auto"/>
          <w:sz w:val="20"/>
          <w:szCs w:val="20"/>
        </w:rPr>
        <w:t xml:space="preserve"> </w:t>
      </w:r>
      <w:r w:rsidRPr="00C04B79">
        <w:rPr>
          <w:rFonts w:ascii="Times New Roman" w:hAnsi="Times New Roman"/>
          <w:b w:val="0"/>
          <w:bCs/>
          <w:noProof/>
          <w:color w:val="auto"/>
          <w:sz w:val="20"/>
          <w:szCs w:val="20"/>
        </w:rPr>
        <w:t>Ištrauka iš Radviliškio rajono savivaldybės teritorijos bendrojo plano</w:t>
      </w:r>
    </w:p>
    <w:p w14:paraId="68109078" w14:textId="68AB9DD4" w:rsidR="007A0C01" w:rsidRPr="00E81E1B" w:rsidRDefault="007326EE"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Pagal </w:t>
      </w:r>
      <w:r w:rsidR="00D05DEF" w:rsidRPr="00E81E1B">
        <w:rPr>
          <w:rFonts w:ascii="Times New Roman" w:hAnsi="Times New Roman"/>
          <w:b w:val="0"/>
          <w:bCs/>
          <w:color w:val="auto"/>
          <w:sz w:val="24"/>
        </w:rPr>
        <w:t xml:space="preserve">Radviliškio miesto teritorijos administracinių ribų tikslinimo </w:t>
      </w:r>
      <w:r w:rsidR="00616A82" w:rsidRPr="00E81E1B">
        <w:rPr>
          <w:rFonts w:ascii="Times New Roman" w:hAnsi="Times New Roman"/>
          <w:b w:val="0"/>
          <w:bCs/>
          <w:color w:val="auto"/>
          <w:sz w:val="24"/>
        </w:rPr>
        <w:t>specialųjį</w:t>
      </w:r>
      <w:r w:rsidR="00860A31" w:rsidRPr="00E81E1B">
        <w:rPr>
          <w:rFonts w:ascii="Times New Roman" w:hAnsi="Times New Roman"/>
          <w:b w:val="0"/>
          <w:bCs/>
          <w:color w:val="auto"/>
          <w:sz w:val="24"/>
        </w:rPr>
        <w:t xml:space="preserve"> plan</w:t>
      </w:r>
      <w:r w:rsidR="00616A82" w:rsidRPr="00E81E1B">
        <w:rPr>
          <w:rFonts w:ascii="Times New Roman" w:hAnsi="Times New Roman"/>
          <w:b w:val="0"/>
          <w:bCs/>
          <w:color w:val="auto"/>
          <w:sz w:val="24"/>
        </w:rPr>
        <w:t>ą</w:t>
      </w:r>
      <w:r w:rsidR="00A25006" w:rsidRPr="00E81E1B">
        <w:rPr>
          <w:rFonts w:ascii="Times New Roman" w:hAnsi="Times New Roman"/>
          <w:b w:val="0"/>
          <w:bCs/>
          <w:color w:val="auto"/>
          <w:sz w:val="24"/>
        </w:rPr>
        <w:t xml:space="preserve"> </w:t>
      </w:r>
      <w:r w:rsidR="00892442" w:rsidRPr="00E81E1B">
        <w:rPr>
          <w:rFonts w:ascii="Times New Roman" w:hAnsi="Times New Roman"/>
          <w:b w:val="0"/>
          <w:bCs/>
          <w:color w:val="auto"/>
          <w:sz w:val="24"/>
        </w:rPr>
        <w:t>Linkaičių traukos pastotės (TPS3) planuojama vieta</w:t>
      </w:r>
      <w:r w:rsidR="00A25006" w:rsidRPr="00E81E1B">
        <w:rPr>
          <w:rFonts w:ascii="Times New Roman" w:hAnsi="Times New Roman"/>
          <w:b w:val="0"/>
          <w:bCs/>
          <w:color w:val="auto"/>
          <w:sz w:val="24"/>
        </w:rPr>
        <w:t xml:space="preserve"> ir dalis elektros linijos</w:t>
      </w:r>
      <w:r w:rsidR="00892442" w:rsidRPr="00E81E1B">
        <w:rPr>
          <w:rFonts w:ascii="Times New Roman" w:hAnsi="Times New Roman"/>
          <w:b w:val="0"/>
          <w:bCs/>
          <w:color w:val="auto"/>
          <w:sz w:val="24"/>
        </w:rPr>
        <w:t xml:space="preserve"> </w:t>
      </w:r>
      <w:r w:rsidR="00D32717" w:rsidRPr="00E81E1B">
        <w:rPr>
          <w:rFonts w:ascii="Times New Roman" w:hAnsi="Times New Roman"/>
          <w:b w:val="0"/>
          <w:bCs/>
          <w:color w:val="auto"/>
          <w:sz w:val="24"/>
        </w:rPr>
        <w:t>yra</w:t>
      </w:r>
      <w:r w:rsidR="00A25006" w:rsidRPr="00E81E1B">
        <w:rPr>
          <w:rFonts w:ascii="Times New Roman" w:hAnsi="Times New Roman"/>
          <w:b w:val="0"/>
          <w:bCs/>
          <w:color w:val="auto"/>
          <w:sz w:val="24"/>
        </w:rPr>
        <w:t xml:space="preserve"> Radviliškio rajono teritori</w:t>
      </w:r>
      <w:r w:rsidR="00D32717" w:rsidRPr="00E81E1B">
        <w:rPr>
          <w:rFonts w:ascii="Times New Roman" w:hAnsi="Times New Roman"/>
          <w:b w:val="0"/>
          <w:bCs/>
          <w:color w:val="auto"/>
          <w:sz w:val="24"/>
        </w:rPr>
        <w:t>joje</w:t>
      </w:r>
      <w:r w:rsidR="00A25006" w:rsidRPr="00E81E1B">
        <w:rPr>
          <w:rFonts w:ascii="Times New Roman" w:hAnsi="Times New Roman"/>
          <w:b w:val="0"/>
          <w:bCs/>
          <w:color w:val="auto"/>
          <w:sz w:val="24"/>
        </w:rPr>
        <w:t xml:space="preserve">, </w:t>
      </w:r>
      <w:r w:rsidR="001B380B" w:rsidRPr="00E81E1B">
        <w:rPr>
          <w:rFonts w:ascii="Times New Roman" w:hAnsi="Times New Roman"/>
          <w:b w:val="0"/>
          <w:bCs/>
          <w:color w:val="auto"/>
          <w:sz w:val="24"/>
        </w:rPr>
        <w:t xml:space="preserve">o kita elektros linijos dalis </w:t>
      </w:r>
      <w:r w:rsidR="005B61FD" w:rsidRPr="00E81E1B">
        <w:rPr>
          <w:rFonts w:ascii="Times New Roman" w:hAnsi="Times New Roman"/>
          <w:b w:val="0"/>
          <w:bCs/>
          <w:color w:val="auto"/>
          <w:sz w:val="24"/>
        </w:rPr>
        <w:t>patenka į R</w:t>
      </w:r>
      <w:r w:rsidR="001B380B" w:rsidRPr="00E81E1B">
        <w:rPr>
          <w:rFonts w:ascii="Times New Roman" w:hAnsi="Times New Roman"/>
          <w:b w:val="0"/>
          <w:bCs/>
          <w:color w:val="auto"/>
          <w:sz w:val="24"/>
        </w:rPr>
        <w:t>adviliškio miesto ter</w:t>
      </w:r>
      <w:r w:rsidR="00D32717" w:rsidRPr="00E81E1B">
        <w:rPr>
          <w:rFonts w:ascii="Times New Roman" w:hAnsi="Times New Roman"/>
          <w:b w:val="0"/>
          <w:bCs/>
          <w:color w:val="auto"/>
          <w:sz w:val="24"/>
        </w:rPr>
        <w:t>itorij</w:t>
      </w:r>
      <w:r w:rsidR="005B61FD" w:rsidRPr="00E81E1B">
        <w:rPr>
          <w:rFonts w:ascii="Times New Roman" w:hAnsi="Times New Roman"/>
          <w:b w:val="0"/>
          <w:bCs/>
          <w:color w:val="auto"/>
          <w:sz w:val="24"/>
        </w:rPr>
        <w:t>ą</w:t>
      </w:r>
      <w:r w:rsidR="00D32717" w:rsidRPr="00E81E1B">
        <w:rPr>
          <w:rFonts w:ascii="Times New Roman" w:hAnsi="Times New Roman"/>
          <w:b w:val="0"/>
          <w:bCs/>
          <w:color w:val="auto"/>
          <w:sz w:val="24"/>
        </w:rPr>
        <w:t xml:space="preserve"> </w:t>
      </w:r>
      <w:r w:rsidR="00BC7F6F" w:rsidRPr="00E81E1B">
        <w:rPr>
          <w:rFonts w:ascii="Times New Roman" w:hAnsi="Times New Roman"/>
          <w:b w:val="0"/>
          <w:bCs/>
          <w:color w:val="auto"/>
          <w:sz w:val="24"/>
        </w:rPr>
        <w:t>(3</w:t>
      </w:r>
      <w:r w:rsidR="00EB7923" w:rsidRPr="00E81E1B">
        <w:rPr>
          <w:rFonts w:ascii="Times New Roman" w:hAnsi="Times New Roman"/>
          <w:b w:val="0"/>
          <w:bCs/>
          <w:color w:val="auto"/>
          <w:sz w:val="24"/>
        </w:rPr>
        <w:t>4</w:t>
      </w:r>
      <w:r w:rsidR="00BC7F6F" w:rsidRPr="00E81E1B">
        <w:rPr>
          <w:rFonts w:ascii="Times New Roman" w:hAnsi="Times New Roman"/>
          <w:b w:val="0"/>
          <w:bCs/>
          <w:color w:val="auto"/>
          <w:sz w:val="24"/>
        </w:rPr>
        <w:t xml:space="preserve"> pav.) </w:t>
      </w:r>
    </w:p>
    <w:p w14:paraId="4EC211F9" w14:textId="4EED464C" w:rsidR="005A1F89" w:rsidRPr="00361042" w:rsidRDefault="005B61FD" w:rsidP="005B61FD">
      <w:pPr>
        <w:pStyle w:val="0Body"/>
        <w:ind w:firstLine="0"/>
        <w:jc w:val="center"/>
        <w:rPr>
          <w:rFonts w:ascii="Times New Roman" w:hAnsi="Times New Roman"/>
          <w:sz w:val="24"/>
          <w:lang w:bidi="lo-LA"/>
        </w:rPr>
      </w:pPr>
      <w:r w:rsidRPr="00361042">
        <w:rPr>
          <w:rFonts w:ascii="Times New Roman" w:hAnsi="Times New Roman"/>
          <w:noProof/>
          <w:sz w:val="24"/>
          <w:lang w:eastAsia="lt-LT"/>
        </w:rPr>
        <w:lastRenderedPageBreak/>
        <mc:AlternateContent>
          <mc:Choice Requires="wps">
            <w:drawing>
              <wp:anchor distT="0" distB="0" distL="114300" distR="114300" simplePos="0" relativeHeight="251719701" behindDoc="0" locked="0" layoutInCell="1" allowOverlap="1" wp14:anchorId="275034D6" wp14:editId="7E5AEC41">
                <wp:simplePos x="0" y="0"/>
                <wp:positionH relativeFrom="column">
                  <wp:posOffset>1863725</wp:posOffset>
                </wp:positionH>
                <wp:positionV relativeFrom="paragraph">
                  <wp:posOffset>2733676</wp:posOffset>
                </wp:positionV>
                <wp:extent cx="548640" cy="571500"/>
                <wp:effectExtent l="38100" t="19050" r="22860" b="38100"/>
                <wp:wrapNone/>
                <wp:docPr id="632" name="Straight Arrow Connector 6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48640" cy="57150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49C3507A" id="Straight Arrow Connector 632" o:spid="_x0000_s1026" type="#_x0000_t32" style="position:absolute;margin-left:146.75pt;margin-top:215.25pt;width:43.2pt;height:45pt;flip:x;z-index:2517197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GzCeK+AEAANADAAAOAAAAZHJzL2Uyb0RvYy54bWysU8Fu2zAMvQ/YPwi6L07SJguMOMWQrNuh 2AKk+wBWlm1hsiSQWhz//SglTdvtNswHQRLFx/fI5/XdqbfiqJGMd5WcTaZSaKd8bVxbyR+P9x9W UlAEV4P1Tldy1CTvNu/frYdQ6rnvvK01CgZxVA6hkl2MoSwKUp3ugSY+aMfBxmMPkY/YFjXCwOi9 LebT6bIYPNYBvdJEfLs7B+Um4zeNVvF705COwlaSucW8Yl6f0lps1lC2CKEz6kID/oFFD8Zx0SvU DiKIX2j+guqNQk++iRPl+8I3jVE6a2A1s+kfag4dBJ21cHMoXNtE/w9WfTvuUZi6ksubuRQOeh7S ISKYtoviE6IfxNY7x430KNIb7tgQqOTErdtj0qxO7hAevPpJHCveBNOBwvnZqcFeNNaEr2yU3CyW L055FuN1FvoUheLLxe1qecsTUxxafJwtpnlWBZQJJlUNSPGL9r1Im0rShfOV7LkEHB8oJlovCSnZ +XtjbR6+dWKo5M1qxhWEAvZgYyHytg/cFXKtFGBbNreKmFmTt6ZO6QmIRtpaFEdgf7Etaz88sgIp LFDkAMvKX+oaU3iTmnjvgLpzcg6d7RjB2M+uFnEMPIyIBlxr9QXCulRWZ2tfpL00Oe2efD3u8XkS bJtc+WLx5MvXZ96//hE3vwEAAP//AwBQSwMEFAAGAAgAAAAhAGMEbRziAAAACwEAAA8AAABkcnMv ZG93bnJldi54bWxMj01Lw0AQhu+C/2EZwZvdNLG1idkU8YNCEdFYPG+zYxKanQ3ZbRP/fceT3ubj 4Z1n8vVkO3HCwbeOFMxnEQikypmWagW7z5ebFQgfNBndOUIFP+hhXVxe5DozbqQPPJWhFhxCPtMK mhD6TEpfNWi1n7keiXffbrA6cDvU0gx65HDbyTiKltLqlvhCo3t8bLA6lEerYFuO/ut5s0vs4Wnz tnyfv277eqXU9dX0cA8i4BT+YPjVZ3Uo2GnvjmS86BTEabJgVMFtEnHBRHKXpiD2ChYxT2SRy/8/ FGcAAAD//wMAUEsBAi0AFAAGAAgAAAAhALaDOJL+AAAA4QEAABMAAAAAAAAAAAAAAAAAAAAAAFtD b250ZW50X1R5cGVzXS54bWxQSwECLQAUAAYACAAAACEAOP0h/9YAAACUAQAACwAAAAAAAAAAAAAA AAAvAQAAX3JlbHMvLnJlbHNQSwECLQAUAAYACAAAACEAhswnivgBAADQAwAADgAAAAAAAAAAAAAA AAAuAgAAZHJzL2Uyb0RvYy54bWxQSwECLQAUAAYACAAAACEAYwRtHOIAAAALAQAADwAAAAAAAAAA AAAAAABSBAAAZHJzL2Rvd25yZXYueG1sUEsFBgAAAAAEAAQA8wAAAGEFAAAAAA== " strokecolor="windowText" strokeweight="3pt">
                <v:stroke endarrow="block"/>
                <o:lock v:ext="edit" shapetype="f"/>
              </v:shape>
            </w:pict>
          </mc:Fallback>
        </mc:AlternateContent>
      </w:r>
      <w:r w:rsidRPr="00361042">
        <w:rPr>
          <w:rFonts w:ascii="Times New Roman" w:hAnsi="Times New Roman"/>
          <w:noProof/>
          <w:sz w:val="24"/>
          <w:lang w:eastAsia="lt-LT"/>
        </w:rPr>
        <mc:AlternateContent>
          <mc:Choice Requires="wps">
            <w:drawing>
              <wp:anchor distT="0" distB="0" distL="114300" distR="114300" simplePos="0" relativeHeight="251717653" behindDoc="0" locked="0" layoutInCell="1" allowOverlap="1" wp14:anchorId="1D5D2C5C" wp14:editId="52D6CEAF">
                <wp:simplePos x="0" y="0"/>
                <wp:positionH relativeFrom="column">
                  <wp:posOffset>2416175</wp:posOffset>
                </wp:positionH>
                <wp:positionV relativeFrom="paragraph">
                  <wp:posOffset>2590800</wp:posOffset>
                </wp:positionV>
                <wp:extent cx="2362200" cy="257175"/>
                <wp:effectExtent l="0" t="0" r="19050" b="28575"/>
                <wp:wrapNone/>
                <wp:docPr id="627"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57175"/>
                        </a:xfrm>
                        <a:prstGeom prst="rect">
                          <a:avLst/>
                        </a:prstGeom>
                        <a:solidFill>
                          <a:srgbClr val="FFFFFF"/>
                        </a:solidFill>
                        <a:ln w="9525">
                          <a:solidFill>
                            <a:srgbClr val="000000"/>
                          </a:solidFill>
                          <a:miter lim="800000"/>
                          <a:headEnd/>
                          <a:tailEnd/>
                        </a:ln>
                      </wps:spPr>
                      <wps:txbx>
                        <w:txbxContent>
                          <w:p w14:paraId="6D885854" w14:textId="77777777" w:rsidR="005B61FD" w:rsidRPr="00323E83" w:rsidRDefault="005B61FD" w:rsidP="005B61FD">
                            <w:pPr>
                              <w:rPr>
                                <w:rFonts w:ascii="Arial" w:hAnsi="Arial" w:cs="Arial"/>
                                <w:b/>
                                <w:lang w:val="en-US"/>
                              </w:rPr>
                            </w:pPr>
                            <w:r>
                              <w:rPr>
                                <w:rFonts w:ascii="Arial" w:hAnsi="Arial" w:cs="Arial"/>
                                <w:b/>
                              </w:rPr>
                              <w:t>Linkaičių traukos pastotė (TPS3)</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D5D2C5C" id="Text Box 627" o:spid="_x0000_s1045" type="#_x0000_t202" style="position:absolute;left:0;text-align:left;margin-left:190.25pt;margin-top:204pt;width:186pt;height:20.25pt;z-index:251717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eGyTFQIAACcEAAAOAAAAZHJzL2Uyb0RvYy54bWysk9tu2zAMhu8H7B0E3S9O3KQHI07Rpcsw oDsA3R6AluVYmCxqkhI7e/pRiptmp5thvhBEU/pJfqSWt0On2V46r9CUfDaZciaNwFqZbcm/fN68 uubMBzA1aDSy5Afp+e3q5YtlbwuZY4u6lo6RiPFFb0vehmCLLPOilR34CVppyNmg6yCQ6bZZ7aAn 9U5n+XR6mfXoautQSO/p7/3RyVdJv2mkCB+bxsvAdMkpt5BWl9YqrtlqCcXWgW2VGNOAf8iiA2Uo 6EnqHgKwnVO/SXVKOPTYhInALsOmUUKmGqia2fSXah5bsDLVQnC8PWHy/09WfNg/2k+OheE1DtTA VIS3Dyi+emZw3YLZyjvnsG8l1BR4FpFlvfXFeDWi9oWPIlX/HmtqMuwCJqGhcV2kQnUyUqcGHE7Q 5RCYoJ/5xWVOneRMkC9fXM2uFikEFE+3rfPhrcSOxU3JHTU1qcP+wYeYDRRPR2Iwj1rVG6V1Mty2 WmvH9kADsEnfqP7TMW1YX/KbRb44AvirxDR9f5LoVKBJ1qor+fXpEBQR2xtTpzkLoPRxTylrM3KM 6I4Qw1ANTNUE+SJGiFwrrA9E1uFxcuml0aZF952znqa25P7bDpzkTL8z1J2b2XwexzwZ88VVToY7 91TnHjCCpEoeODtu1yE9jQjO4B11sVEJ8HMmY840jYn7+HLiuJ/b6dTz+179AAAA//8DAFBLAwQU AAYACAAAACEAGb76QuAAAAALAQAADwAAAGRycy9kb3ducmV2LnhtbEyPy07DMBBF90j8gzVIbBB1 aJPWhDgVQgLBDtoKtm7sJhH2ONhuGv6eYQXLuXN0H9V6cpaNJsTeo4SbWQbMYON1j62E3fbxWgCL SaFW1qOR8G0irOvzs0qV2p/wzYyb1DIywVgqCV1KQ8l5bDrjVJz5wSD9Dj44legMLddBncjcWT7P siV3qkdK6NRgHjrTfG6OToLIn8eP+LJ4fW+WB3ubrlbj01eQ8vJiur8DlsyU/mD4rU/VoaZOe39E HZmVsBBZQaiEPBM0iohVMSdlT0ouCuB1xf9vqH8AAAD//wMAUEsBAi0AFAAGAAgAAAAhALaDOJL+ AAAA4QEAABMAAAAAAAAAAAAAAAAAAAAAAFtDb250ZW50X1R5cGVzXS54bWxQSwECLQAUAAYACAAA ACEAOP0h/9YAAACUAQAACwAAAAAAAAAAAAAAAAAvAQAAX3JlbHMvLnJlbHNQSwECLQAUAAYACAAA ACEAxXhskxUCAAAnBAAADgAAAAAAAAAAAAAAAAAuAgAAZHJzL2Uyb0RvYy54bWxQSwECLQAUAAYA CAAAACEAGb76QuAAAAALAQAADwAAAAAAAAAAAAAAAABvBAAAZHJzL2Rvd25yZXYueG1sUEsFBgAA AAAEAAQA8wAAAHwFAAAAAA== ">
                <v:textbox>
                  <w:txbxContent>
                    <w:p w14:paraId="6D885854" w14:textId="77777777" w:rsidR="005B61FD" w:rsidRPr="00323E83" w:rsidRDefault="005B61FD" w:rsidP="005B61FD">
                      <w:pPr>
                        <w:rPr>
                          <w:rFonts w:ascii="Arial" w:hAnsi="Arial" w:cs="Arial"/>
                          <w:b/>
                          <w:lang w:val="en-US"/>
                        </w:rPr>
                      </w:pPr>
                      <w:r>
                        <w:rPr>
                          <w:rFonts w:ascii="Arial" w:hAnsi="Arial" w:cs="Arial"/>
                          <w:b/>
                        </w:rPr>
                        <w:t>Linkaičių traukos pastotė (TPS3)</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715605" behindDoc="0" locked="0" layoutInCell="1" allowOverlap="1" wp14:anchorId="710583FE" wp14:editId="5CBE565A">
                <wp:simplePos x="0" y="0"/>
                <wp:positionH relativeFrom="column">
                  <wp:posOffset>1644650</wp:posOffset>
                </wp:positionH>
                <wp:positionV relativeFrom="paragraph">
                  <wp:posOffset>3305175</wp:posOffset>
                </wp:positionV>
                <wp:extent cx="220980" cy="213360"/>
                <wp:effectExtent l="19050" t="19050" r="26670" b="15240"/>
                <wp:wrapNone/>
                <wp:docPr id="626" name="Oval 626"/>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6230700" id="Oval 626" o:spid="_x0000_s1026" style="position:absolute;margin-left:129.5pt;margin-top:260.25pt;width:17.4pt;height:16.8pt;z-index:25171560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7winnQIAALgFAAAOAAAAZHJzL2Uyb0RvYy54bWysVN9PGzEMfp+0/yHK+7jeAR1UXFEF6jQJ AQImntNc0ouUi7Mk7bX76+fkflBWtIdpfUjj2P5sf2f76nrXaLIVziswJc1PJpQIw6FSZl3SHy/L LxeU+MBMxTQYUdK98PR6/vnTVWtnooAadCUcQRDjZ60taR2CnWWZ57VomD8BKwwqJbiGBRTdOqsc axG90VkxmUyzFlxlHXDhPb7edko6T/hSCh4epPQiEF1SzC2k06VzFc9sfsVma8dsrXifBvuHLBqm DAYdoW5ZYGTj1BFUo7gDDzKccGgykFJxkWrAavLJH9U818yKVAuS4+1Ik/9/sPx+++iIqko6LaaU GNbgR3rYMk2ijOy01s/Q6Nk+ul7yeI2l7qRr4j8WQXaJ0f3IqNgFwvGxKCaXF8g7R1WRn55OE+PZ m7N1PnwT0JB4KanQWlkfa2Yztr3zAWOi9WAVnz1oVS2V1klw69WNdgQTLulyOcFfTBpd3plpQ9qS nl7kqD7GiL0mRpSwy48hEFAbxI1sdPWnW9hrEfG0eRISWYwVdwHeYzLOhQl5p6pZJbqEzw/zHTxS 9gkwIkssdMTuAQbLDmTA7sru7aOrSO0/OveV/8159EiRwYTRuVEG3EeVaayqj9zZDyR11ESWVlDt scccdMPnLV8q/Nh3zIdH5nDasD9wg4QHPKQG/FDQ3yipwf366D3a4xCglpIWp7ek/ueGOUGJ/m5w PC7zs7M47kk4O/9aoOAONatDjdk0N4ANlOOusjxdo33Qw1U6aF5x0SxiVFQxwzF2SXlwg3ATuq2C q4qLxSKZ4YhbFu7Ms+URPLIaO/ll98qc7Ts+4KjcwzDpR13f2UZPA4tNAKnSSLzx2vON6yE1Tr/K 4v45lJPV28Kd/wYAAP//AwBQSwMEFAAGAAgAAAAhAP1022veAAAACwEAAA8AAABkcnMvZG93bnJl di54bWxMj0FOwzAQRfdI3MEaJHbUqcHQhDgVqsKCVUvpAdzYJBbxOLLdNtyeYQXLmfn68169nv3I zjYmF1DBclEAs9gF47BXcPh4vVsBS1mj0WNAq+DbJlg311e1rky44Ls973PPqARTpRUMOU8V56kb rNdpESaLdPsM0etMY+y5ifpC5X7koigeudcO6cOgJ7sZbPe1P3kFM25cmErXxjex2ya5bZ8Ctkrd 3swvz8CynfNfGH7xCR0aYjqGE5rERgVCluSSFUhRSGCUEOU9yRxpIx+WwJua/3dofgAAAP//AwBQ SwECLQAUAAYACAAAACEAtoM4kv4AAADhAQAAEwAAAAAAAAAAAAAAAAAAAAAAW0NvbnRlbnRfVHlw ZXNdLnhtbFBLAQItABQABgAIAAAAIQA4/SH/1gAAAJQBAAALAAAAAAAAAAAAAAAAAC8BAABfcmVs cy8ucmVsc1BLAQItABQABgAIAAAAIQAl7winnQIAALgFAAAOAAAAAAAAAAAAAAAAAC4CAABkcnMv ZTJvRG9jLnhtbFBLAQItABQABgAIAAAAIQD9dNtr3gAAAAsBAAAPAAAAAAAAAAAAAAAAAPcEAABk cnMvZG93bnJldi54bWxQSwUGAAAAAAQABADzAAAAAgYAAAAA " fillcolor="red" strokecolor="black [3213]" strokeweight="3pt"/>
            </w:pict>
          </mc:Fallback>
        </mc:AlternateContent>
      </w:r>
      <w:r w:rsidR="00105820" w:rsidRPr="00361042">
        <w:rPr>
          <w:rFonts w:ascii="Times New Roman" w:hAnsi="Times New Roman"/>
          <w:noProof/>
          <w:sz w:val="24"/>
        </w:rPr>
        <w:drawing>
          <wp:inline distT="0" distB="0" distL="0" distR="0" wp14:anchorId="33392CF0" wp14:editId="68F7A7AF">
            <wp:extent cx="5833820" cy="3743325"/>
            <wp:effectExtent l="19050" t="19050" r="14605"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273" r="788" b="3846"/>
                    <a:stretch/>
                  </pic:blipFill>
                  <pic:spPr bwMode="auto">
                    <a:xfrm>
                      <a:off x="0" y="0"/>
                      <a:ext cx="5841109" cy="3748002"/>
                    </a:xfrm>
                    <a:prstGeom prst="rect">
                      <a:avLst/>
                    </a:prstGeom>
                    <a:ln w="9525" cap="flat" cmpd="sng" algn="ctr">
                      <a:solidFill>
                        <a:srgbClr val="00B05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DAE003E" w14:textId="3DBC3321" w:rsidR="006A0AEC" w:rsidRPr="00C04B79" w:rsidRDefault="00105820" w:rsidP="00EB7923">
      <w:pPr>
        <w:pStyle w:val="0pavpavad"/>
        <w:numPr>
          <w:ilvl w:val="0"/>
          <w:numId w:val="67"/>
        </w:numPr>
        <w:rPr>
          <w:rFonts w:ascii="Times New Roman" w:hAnsi="Times New Roman"/>
          <w:b w:val="0"/>
          <w:bCs/>
          <w:color w:val="auto"/>
          <w:sz w:val="20"/>
          <w:szCs w:val="20"/>
        </w:rPr>
      </w:pPr>
      <w:r w:rsidRPr="00C04B79">
        <w:rPr>
          <w:rFonts w:ascii="Times New Roman" w:hAnsi="Times New Roman"/>
          <w:b w:val="0"/>
          <w:bCs/>
          <w:color w:val="auto"/>
          <w:sz w:val="20"/>
          <w:szCs w:val="20"/>
        </w:rPr>
        <w:t xml:space="preserve">pav. </w:t>
      </w:r>
      <w:r w:rsidRPr="00C04B79">
        <w:rPr>
          <w:rFonts w:ascii="Times New Roman" w:hAnsi="Times New Roman"/>
          <w:b w:val="0"/>
          <w:bCs/>
          <w:noProof/>
          <w:color w:val="auto"/>
          <w:sz w:val="20"/>
          <w:szCs w:val="20"/>
        </w:rPr>
        <w:t>Ištrauka iš Radviliškio miesto teritorijos administracinių ribų tikslinimo specialaus plano</w:t>
      </w:r>
    </w:p>
    <w:p w14:paraId="52C0B0E9" w14:textId="7E8E808A" w:rsidR="001A493D" w:rsidRPr="00E81E1B" w:rsidRDefault="0089655E"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Žeimi</w:t>
      </w:r>
      <w:r w:rsidR="00CD25CC" w:rsidRPr="00E81E1B">
        <w:rPr>
          <w:rFonts w:ascii="Times New Roman" w:hAnsi="Times New Roman"/>
          <w:b w:val="0"/>
          <w:bCs/>
          <w:color w:val="auto"/>
          <w:sz w:val="24"/>
        </w:rPr>
        <w:t xml:space="preserve">ų </w:t>
      </w:r>
      <w:r w:rsidRPr="00E81E1B">
        <w:rPr>
          <w:rFonts w:ascii="Times New Roman" w:hAnsi="Times New Roman"/>
          <w:b w:val="0"/>
          <w:bCs/>
          <w:color w:val="auto"/>
          <w:sz w:val="24"/>
        </w:rPr>
        <w:t>traukos pastotės (TPS-</w:t>
      </w:r>
      <w:r w:rsidR="00CD25CC" w:rsidRPr="00E81E1B">
        <w:rPr>
          <w:rFonts w:ascii="Times New Roman" w:hAnsi="Times New Roman"/>
          <w:b w:val="0"/>
          <w:bCs/>
          <w:color w:val="auto"/>
          <w:sz w:val="24"/>
        </w:rPr>
        <w:t>4</w:t>
      </w:r>
      <w:r w:rsidRPr="00E81E1B">
        <w:rPr>
          <w:rFonts w:ascii="Times New Roman" w:hAnsi="Times New Roman"/>
          <w:b w:val="0"/>
          <w:bCs/>
          <w:color w:val="auto"/>
          <w:sz w:val="24"/>
        </w:rPr>
        <w:t xml:space="preserve">) statybos vieta bei elektros linija patenka į Lietuvos Respublikos teritorijų planavimo dokumentų registre įregistruotų </w:t>
      </w:r>
      <w:r w:rsidR="00886BC4" w:rsidRPr="00E81E1B">
        <w:rPr>
          <w:rFonts w:ascii="Times New Roman" w:hAnsi="Times New Roman"/>
          <w:b w:val="0"/>
          <w:bCs/>
          <w:color w:val="auto"/>
          <w:sz w:val="24"/>
        </w:rPr>
        <w:t xml:space="preserve">Jonavos rajono savivaldybės </w:t>
      </w:r>
      <w:r w:rsidRPr="00E81E1B">
        <w:rPr>
          <w:rFonts w:ascii="Times New Roman" w:hAnsi="Times New Roman"/>
          <w:b w:val="0"/>
          <w:bCs/>
          <w:color w:val="auto"/>
          <w:sz w:val="24"/>
        </w:rPr>
        <w:t xml:space="preserve">teritorijų planavimo dokumentų </w:t>
      </w:r>
      <w:r w:rsidR="00271A7C" w:rsidRPr="00E81E1B">
        <w:rPr>
          <w:rFonts w:ascii="Times New Roman" w:hAnsi="Times New Roman"/>
          <w:b w:val="0"/>
          <w:bCs/>
          <w:color w:val="auto"/>
          <w:sz w:val="24"/>
        </w:rPr>
        <w:t>–</w:t>
      </w:r>
      <w:r w:rsidR="00CD25CC" w:rsidRPr="00E81E1B">
        <w:rPr>
          <w:rFonts w:ascii="Times New Roman" w:hAnsi="Times New Roman"/>
          <w:b w:val="0"/>
          <w:bCs/>
          <w:color w:val="auto"/>
          <w:sz w:val="24"/>
        </w:rPr>
        <w:t xml:space="preserve"> </w:t>
      </w:r>
      <w:r w:rsidR="001A493D" w:rsidRPr="00E81E1B">
        <w:rPr>
          <w:rFonts w:ascii="Times New Roman" w:hAnsi="Times New Roman"/>
          <w:b w:val="0"/>
          <w:bCs/>
          <w:color w:val="auto"/>
          <w:sz w:val="24"/>
        </w:rPr>
        <w:t>Jonavos rajono savivaldybės teritorijos bendrojo plano, Jonavos rajono savivaldybės teritorijos kelių išdėstymo žemėtvarkos schemos, Jonavos rajono savivaldybės nekilnojamojo kultūros paveldo tinklų schemos</w:t>
      </w:r>
      <w:r w:rsidR="00CD25CC" w:rsidRPr="00E81E1B">
        <w:rPr>
          <w:rFonts w:ascii="Times New Roman" w:hAnsi="Times New Roman"/>
          <w:b w:val="0"/>
          <w:bCs/>
          <w:color w:val="auto"/>
          <w:sz w:val="24"/>
        </w:rPr>
        <w:t xml:space="preserve"> ir </w:t>
      </w:r>
      <w:r w:rsidR="001A493D" w:rsidRPr="00E81E1B">
        <w:rPr>
          <w:rFonts w:ascii="Times New Roman" w:hAnsi="Times New Roman"/>
          <w:b w:val="0"/>
          <w:bCs/>
          <w:color w:val="auto"/>
          <w:sz w:val="24"/>
        </w:rPr>
        <w:t xml:space="preserve">Jonavos rajono vandens tiekimo ir nuotekų tvarkymo infrastruktūros plėtros specialiojo plano </w:t>
      </w:r>
      <w:r w:rsidR="00886BC4" w:rsidRPr="00E81E1B">
        <w:rPr>
          <w:rFonts w:ascii="Times New Roman" w:hAnsi="Times New Roman"/>
          <w:b w:val="0"/>
          <w:bCs/>
          <w:color w:val="auto"/>
          <w:sz w:val="24"/>
        </w:rPr>
        <w:t>planuojamos teritorijos</w:t>
      </w:r>
      <w:r w:rsidR="001A493D" w:rsidRPr="00E81E1B">
        <w:rPr>
          <w:rFonts w:ascii="Times New Roman" w:hAnsi="Times New Roman"/>
          <w:b w:val="0"/>
          <w:bCs/>
          <w:color w:val="auto"/>
          <w:sz w:val="24"/>
        </w:rPr>
        <w:t xml:space="preserve"> ribas</w:t>
      </w:r>
      <w:r w:rsidR="00CD25CC" w:rsidRPr="00E81E1B">
        <w:rPr>
          <w:rFonts w:ascii="Times New Roman" w:hAnsi="Times New Roman"/>
          <w:b w:val="0"/>
          <w:bCs/>
          <w:color w:val="auto"/>
          <w:sz w:val="24"/>
        </w:rPr>
        <w:t xml:space="preserve"> </w:t>
      </w:r>
      <w:r w:rsidR="00902660" w:rsidRPr="00E81E1B">
        <w:rPr>
          <w:rFonts w:ascii="Times New Roman" w:hAnsi="Times New Roman"/>
          <w:b w:val="0"/>
          <w:bCs/>
          <w:color w:val="auto"/>
          <w:sz w:val="24"/>
        </w:rPr>
        <w:t>(3</w:t>
      </w:r>
      <w:r w:rsidR="00EB7923" w:rsidRPr="00E81E1B">
        <w:rPr>
          <w:rFonts w:ascii="Times New Roman" w:hAnsi="Times New Roman"/>
          <w:b w:val="0"/>
          <w:bCs/>
          <w:color w:val="auto"/>
          <w:sz w:val="24"/>
        </w:rPr>
        <w:t>5</w:t>
      </w:r>
      <w:r w:rsidR="00902660" w:rsidRPr="00E81E1B">
        <w:rPr>
          <w:rFonts w:ascii="Times New Roman" w:hAnsi="Times New Roman"/>
          <w:b w:val="0"/>
          <w:bCs/>
          <w:color w:val="auto"/>
          <w:sz w:val="24"/>
        </w:rPr>
        <w:t xml:space="preserve"> pav.)</w:t>
      </w:r>
      <w:r w:rsidR="00CD25CC" w:rsidRPr="00E81E1B">
        <w:rPr>
          <w:rFonts w:ascii="Times New Roman" w:hAnsi="Times New Roman"/>
          <w:b w:val="0"/>
          <w:bCs/>
          <w:color w:val="auto"/>
          <w:sz w:val="24"/>
        </w:rPr>
        <w:t>.</w:t>
      </w:r>
    </w:p>
    <w:p w14:paraId="5F9AEB87" w14:textId="4AB1FCFF" w:rsidR="006B0888" w:rsidRPr="00361042" w:rsidRDefault="006B0888" w:rsidP="00CD25CC">
      <w:pPr>
        <w:pStyle w:val="0Body"/>
        <w:ind w:firstLine="0"/>
        <w:jc w:val="center"/>
        <w:rPr>
          <w:rFonts w:ascii="Times New Roman" w:hAnsi="Times New Roman"/>
          <w:sz w:val="24"/>
          <w:lang w:bidi="lo-LA"/>
        </w:rPr>
      </w:pPr>
      <w:r w:rsidRPr="00361042">
        <w:rPr>
          <w:rFonts w:ascii="Times New Roman" w:hAnsi="Times New Roman"/>
          <w:noProof/>
          <w:sz w:val="24"/>
        </w:rPr>
        <w:lastRenderedPageBreak/>
        <w:drawing>
          <wp:inline distT="0" distB="0" distL="0" distR="0" wp14:anchorId="269C9C22" wp14:editId="7EDE903C">
            <wp:extent cx="5873115" cy="3742228"/>
            <wp:effectExtent l="19050" t="19050" r="1333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02055" cy="3760668"/>
                    </a:xfrm>
                    <a:prstGeom prst="rect">
                      <a:avLst/>
                    </a:prstGeom>
                    <a:ln>
                      <a:solidFill>
                        <a:srgbClr val="00B050"/>
                      </a:solidFill>
                    </a:ln>
                  </pic:spPr>
                </pic:pic>
              </a:graphicData>
            </a:graphic>
          </wp:inline>
        </w:drawing>
      </w:r>
    </w:p>
    <w:p w14:paraId="51A51D9E" w14:textId="268DC211" w:rsidR="00C3123B" w:rsidRDefault="006B0888" w:rsidP="00C76C4B">
      <w:pPr>
        <w:pStyle w:val="0pavpavad"/>
        <w:numPr>
          <w:ilvl w:val="0"/>
          <w:numId w:val="67"/>
        </w:numPr>
        <w:ind w:left="426" w:firstLine="0"/>
        <w:rPr>
          <w:rFonts w:ascii="Times New Roman" w:hAnsi="Times New Roman"/>
          <w:b w:val="0"/>
          <w:bCs/>
          <w:noProof/>
          <w:color w:val="auto"/>
          <w:sz w:val="20"/>
          <w:szCs w:val="20"/>
        </w:rPr>
      </w:pPr>
      <w:r w:rsidRPr="00C04B79">
        <w:rPr>
          <w:rFonts w:ascii="Times New Roman" w:hAnsi="Times New Roman"/>
          <w:b w:val="0"/>
          <w:bCs/>
          <w:color w:val="auto"/>
          <w:sz w:val="20"/>
          <w:szCs w:val="20"/>
        </w:rPr>
        <w:t xml:space="preserve">pav. </w:t>
      </w:r>
      <w:r w:rsidRPr="00C04B79">
        <w:rPr>
          <w:rFonts w:ascii="Times New Roman" w:hAnsi="Times New Roman"/>
          <w:b w:val="0"/>
          <w:bCs/>
          <w:noProof/>
          <w:color w:val="auto"/>
          <w:sz w:val="20"/>
          <w:szCs w:val="20"/>
        </w:rPr>
        <w:t xml:space="preserve">Ištrauka iš </w:t>
      </w:r>
      <w:r w:rsidR="00CD25CC" w:rsidRPr="00C04B79">
        <w:rPr>
          <w:rFonts w:ascii="Times New Roman" w:hAnsi="Times New Roman"/>
          <w:b w:val="0"/>
          <w:bCs/>
          <w:noProof/>
          <w:color w:val="auto"/>
          <w:sz w:val="20"/>
          <w:szCs w:val="20"/>
        </w:rPr>
        <w:t>Lietuvos Respublikos t</w:t>
      </w:r>
      <w:r w:rsidRPr="00C04B79">
        <w:rPr>
          <w:rFonts w:ascii="Times New Roman" w:hAnsi="Times New Roman"/>
          <w:b w:val="0"/>
          <w:bCs/>
          <w:noProof/>
          <w:color w:val="auto"/>
          <w:sz w:val="20"/>
          <w:szCs w:val="20"/>
        </w:rPr>
        <w:t xml:space="preserve">eritorijų planavimo dokumentų registro (TPDR) </w:t>
      </w:r>
    </w:p>
    <w:p w14:paraId="0A012859" w14:textId="642C3CEF" w:rsidR="00C3123B" w:rsidRPr="00E81E1B" w:rsidRDefault="00CA0F9D"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Žeimių traukos pastotė </w:t>
      </w:r>
      <w:r w:rsidR="00CF4E4A" w:rsidRPr="00E81E1B">
        <w:rPr>
          <w:rFonts w:ascii="Times New Roman" w:hAnsi="Times New Roman"/>
          <w:b w:val="0"/>
          <w:bCs/>
          <w:color w:val="auto"/>
          <w:sz w:val="24"/>
        </w:rPr>
        <w:t xml:space="preserve">(TPS4) </w:t>
      </w:r>
      <w:r w:rsidRPr="00E81E1B">
        <w:rPr>
          <w:rFonts w:ascii="Times New Roman" w:hAnsi="Times New Roman"/>
          <w:b w:val="0"/>
          <w:bCs/>
          <w:color w:val="auto"/>
          <w:sz w:val="24"/>
        </w:rPr>
        <w:t xml:space="preserve">planuojama greta </w:t>
      </w:r>
      <w:proofErr w:type="spellStart"/>
      <w:r w:rsidRPr="00E81E1B">
        <w:rPr>
          <w:rFonts w:ascii="Times New Roman" w:hAnsi="Times New Roman"/>
          <w:b w:val="0"/>
          <w:bCs/>
          <w:color w:val="auto"/>
          <w:sz w:val="24"/>
        </w:rPr>
        <w:t>Martyniškio</w:t>
      </w:r>
      <w:proofErr w:type="spellEnd"/>
      <w:r w:rsidRPr="00E81E1B">
        <w:rPr>
          <w:rFonts w:ascii="Times New Roman" w:hAnsi="Times New Roman"/>
          <w:b w:val="0"/>
          <w:bCs/>
          <w:color w:val="auto"/>
          <w:sz w:val="24"/>
        </w:rPr>
        <w:t xml:space="preserve"> kaimo, Jonavos raj. sav. teritorijoje.  </w:t>
      </w:r>
      <w:r w:rsidR="00EE3948" w:rsidRPr="00E81E1B">
        <w:rPr>
          <w:rFonts w:ascii="Times New Roman" w:hAnsi="Times New Roman"/>
          <w:b w:val="0"/>
          <w:bCs/>
          <w:color w:val="auto"/>
          <w:sz w:val="24"/>
        </w:rPr>
        <w:t>Traukos pastotės statybos vieta numatyta greta Jonavos rajono savivaldybės teritorijos bendrajame plane pažymėto esamo geležinkeli</w:t>
      </w:r>
      <w:r w:rsidR="00271A7C" w:rsidRPr="00E81E1B">
        <w:rPr>
          <w:rFonts w:ascii="Times New Roman" w:hAnsi="Times New Roman"/>
          <w:b w:val="0"/>
          <w:bCs/>
          <w:color w:val="auto"/>
          <w:sz w:val="24"/>
        </w:rPr>
        <w:t>ų</w:t>
      </w:r>
      <w:r w:rsidR="00EE3948" w:rsidRPr="00E81E1B">
        <w:rPr>
          <w:rFonts w:ascii="Times New Roman" w:hAnsi="Times New Roman"/>
          <w:b w:val="0"/>
          <w:bCs/>
          <w:color w:val="auto"/>
          <w:sz w:val="24"/>
        </w:rPr>
        <w:t xml:space="preserve"> infrastruktūros koridoriaus ir patenka į teritoriją, pažymėtą kaip žemės ūkio </w:t>
      </w:r>
      <w:r w:rsidR="005218B0" w:rsidRPr="00E81E1B">
        <w:rPr>
          <w:rFonts w:ascii="Times New Roman" w:hAnsi="Times New Roman"/>
          <w:b w:val="0"/>
          <w:bCs/>
          <w:color w:val="auto"/>
          <w:sz w:val="24"/>
        </w:rPr>
        <w:t>teritorija</w:t>
      </w:r>
      <w:r w:rsidR="00C3123B" w:rsidRPr="00E81E1B">
        <w:rPr>
          <w:rFonts w:ascii="Times New Roman" w:hAnsi="Times New Roman"/>
          <w:b w:val="0"/>
          <w:bCs/>
          <w:color w:val="auto"/>
          <w:sz w:val="24"/>
        </w:rPr>
        <w:t xml:space="preserve"> (</w:t>
      </w:r>
      <w:r w:rsidR="00C3123B" w:rsidRPr="00E81E1B">
        <w:rPr>
          <w:rFonts w:ascii="Times New Roman" w:hAnsi="Times New Roman"/>
          <w:b w:val="0"/>
          <w:bCs/>
          <w:color w:val="auto"/>
          <w:sz w:val="24"/>
        </w:rPr>
        <w:fldChar w:fldCharType="begin"/>
      </w:r>
      <w:r w:rsidR="00C3123B" w:rsidRPr="00E81E1B">
        <w:rPr>
          <w:rFonts w:ascii="Times New Roman" w:hAnsi="Times New Roman"/>
          <w:b w:val="0"/>
          <w:bCs/>
          <w:color w:val="auto"/>
          <w:sz w:val="24"/>
        </w:rPr>
        <w:instrText xml:space="preserve"> REF _Ref20203694 \h </w:instrText>
      </w:r>
      <w:r w:rsidR="00361042" w:rsidRPr="00E81E1B">
        <w:rPr>
          <w:rFonts w:ascii="Times New Roman" w:hAnsi="Times New Roman"/>
          <w:b w:val="0"/>
          <w:bCs/>
          <w:color w:val="auto"/>
          <w:sz w:val="24"/>
        </w:rPr>
        <w:instrText xml:space="preserve"> \* MERGEFORMAT </w:instrText>
      </w:r>
      <w:r w:rsidR="00C3123B" w:rsidRPr="00E81E1B">
        <w:rPr>
          <w:rFonts w:ascii="Times New Roman" w:hAnsi="Times New Roman"/>
          <w:b w:val="0"/>
          <w:bCs/>
          <w:color w:val="auto"/>
          <w:sz w:val="24"/>
        </w:rPr>
      </w:r>
      <w:r w:rsidR="00C3123B" w:rsidRPr="00E81E1B">
        <w:rPr>
          <w:rFonts w:ascii="Times New Roman" w:hAnsi="Times New Roman"/>
          <w:b w:val="0"/>
          <w:bCs/>
          <w:color w:val="auto"/>
          <w:sz w:val="24"/>
        </w:rPr>
        <w:fldChar w:fldCharType="separate"/>
      </w:r>
      <w:r w:rsidR="00AB6A52" w:rsidRPr="00E81E1B">
        <w:rPr>
          <w:rFonts w:ascii="Times New Roman" w:hAnsi="Times New Roman"/>
          <w:b w:val="0"/>
          <w:bCs/>
          <w:color w:val="auto"/>
          <w:sz w:val="24"/>
        </w:rPr>
        <w:t>3</w:t>
      </w:r>
      <w:r w:rsidR="00EB7923" w:rsidRPr="00E81E1B">
        <w:rPr>
          <w:rFonts w:ascii="Times New Roman" w:hAnsi="Times New Roman"/>
          <w:b w:val="0"/>
          <w:bCs/>
          <w:color w:val="auto"/>
          <w:sz w:val="24"/>
        </w:rPr>
        <w:t>6</w:t>
      </w:r>
      <w:r w:rsidR="00D83E75" w:rsidRPr="00E81E1B">
        <w:rPr>
          <w:rFonts w:ascii="Times New Roman" w:hAnsi="Times New Roman"/>
          <w:b w:val="0"/>
          <w:bCs/>
          <w:color w:val="auto"/>
          <w:sz w:val="24"/>
        </w:rPr>
        <w:t xml:space="preserve"> </w:t>
      </w:r>
      <w:r w:rsidR="00F409EF" w:rsidRPr="00E81E1B">
        <w:rPr>
          <w:rFonts w:ascii="Times New Roman" w:hAnsi="Times New Roman"/>
          <w:b w:val="0"/>
          <w:bCs/>
          <w:color w:val="auto"/>
          <w:sz w:val="24"/>
        </w:rPr>
        <w:t>pav.</w:t>
      </w:r>
      <w:r w:rsidR="00C3123B" w:rsidRPr="00E81E1B">
        <w:rPr>
          <w:rFonts w:ascii="Times New Roman" w:hAnsi="Times New Roman"/>
          <w:b w:val="0"/>
          <w:bCs/>
          <w:color w:val="auto"/>
          <w:sz w:val="24"/>
        </w:rPr>
        <w:fldChar w:fldCharType="end"/>
      </w:r>
      <w:r w:rsidR="00C3123B" w:rsidRPr="00E81E1B">
        <w:rPr>
          <w:rFonts w:ascii="Times New Roman" w:hAnsi="Times New Roman"/>
          <w:b w:val="0"/>
          <w:bCs/>
          <w:color w:val="auto"/>
          <w:sz w:val="24"/>
        </w:rPr>
        <w:t>).</w:t>
      </w:r>
    </w:p>
    <w:p w14:paraId="6975A4D6" w14:textId="025B6343" w:rsidR="00C3123B" w:rsidRPr="00361042" w:rsidRDefault="00C3123B" w:rsidP="00C3123B">
      <w:pPr>
        <w:pStyle w:val="0Body0"/>
        <w:rPr>
          <w:rFonts w:ascii="Times New Roman" w:hAnsi="Times New Roman"/>
          <w:sz w:val="24"/>
        </w:rPr>
      </w:pPr>
    </w:p>
    <w:p w14:paraId="6141A305" w14:textId="6ED5A135" w:rsidR="00C3123B" w:rsidRPr="00361042" w:rsidRDefault="00094C75" w:rsidP="00C3123B">
      <w:pPr>
        <w:pStyle w:val="0Body0"/>
        <w:ind w:firstLine="0"/>
        <w:rPr>
          <w:rFonts w:ascii="Times New Roman" w:hAnsi="Times New Roman"/>
          <w:sz w:val="24"/>
        </w:rPr>
      </w:pPr>
      <w:r w:rsidRPr="00361042">
        <w:rPr>
          <w:rFonts w:ascii="Times New Roman" w:hAnsi="Times New Roman"/>
          <w:noProof/>
          <w:sz w:val="24"/>
          <w:lang w:eastAsia="lt-LT"/>
        </w:rPr>
        <w:lastRenderedPageBreak/>
        <mc:AlternateContent>
          <mc:Choice Requires="wps">
            <w:drawing>
              <wp:anchor distT="0" distB="0" distL="114300" distR="114300" simplePos="0" relativeHeight="251658250" behindDoc="0" locked="0" layoutInCell="1" allowOverlap="1" wp14:anchorId="7D012388" wp14:editId="39644F82">
                <wp:simplePos x="0" y="0"/>
                <wp:positionH relativeFrom="column">
                  <wp:posOffset>3258185</wp:posOffset>
                </wp:positionH>
                <wp:positionV relativeFrom="paragraph">
                  <wp:posOffset>830580</wp:posOffset>
                </wp:positionV>
                <wp:extent cx="2209800" cy="285750"/>
                <wp:effectExtent l="0" t="0" r="19050" b="19050"/>
                <wp:wrapNone/>
                <wp:docPr id="438"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85750"/>
                        </a:xfrm>
                        <a:prstGeom prst="rect">
                          <a:avLst/>
                        </a:prstGeom>
                        <a:solidFill>
                          <a:srgbClr val="FFFFFF"/>
                        </a:solidFill>
                        <a:ln w="9525">
                          <a:solidFill>
                            <a:srgbClr val="000000"/>
                          </a:solidFill>
                          <a:miter lim="800000"/>
                          <a:headEnd/>
                          <a:tailEnd/>
                        </a:ln>
                      </wps:spPr>
                      <wps:txbx>
                        <w:txbxContent>
                          <w:p w14:paraId="5AF2F519" w14:textId="50708311" w:rsidR="0083303A" w:rsidRPr="008707E9" w:rsidRDefault="0083303A" w:rsidP="00C3123B">
                            <w:pPr>
                              <w:rPr>
                                <w:rFonts w:ascii="Arial" w:hAnsi="Arial" w:cs="Arial"/>
                                <w:b/>
                                <w:lang w:val="en-US"/>
                              </w:rPr>
                            </w:pPr>
                            <w:r>
                              <w:rPr>
                                <w:rFonts w:ascii="Arial" w:hAnsi="Arial" w:cs="Arial"/>
                                <w:b/>
                              </w:rPr>
                              <w:t>Žeimių traukos pastotė (TPS4)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7D012388" id="Text Box 438" o:spid="_x0000_s1046" type="#_x0000_t202" style="position:absolute;left:0;text-align:left;margin-left:256.55pt;margin-top:65.4pt;width:174pt;height:2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Ch7fqFQIAACcEAAAOAAAAZHJzL2Uyb0RvYy54bWysU1Fv0zAQfkfiP1h+p0mjlq1R02l0FCGN gTT4Aa7jNBaOz5zdJuXXc3a6rhrwgvCDdeezP999993yZugMOyj0GmzFp5OcM2Ul1NruKv7t6+bN NWc+CFsLA1ZV/Kg8v1m9frXsXakKaMHUChmBWF/2ruJtCK7MMi9b1Qk/AacsBRvATgRycZfVKHpC 70xW5PnbrAesHYJU3tPp3Rjkq4TfNEqGz03jVWCm4pRbSDumfRv3bLUU5Q6Fa7U8pSH+IYtOaEuf nqHuRBBsj/o3qE5LBA9NmEjoMmgaLVWqgaqZ5i+qeWyFU6kWIse7M03+/8HKh8Oj+4IsDO9goAam Iry7B/ndMwvrVtidukWEvlWipo+nkbKsd748PY1U+9JHkG3/CWpqstgHSEBDg11khepkhE4NOJ5J V0Ngkg6LIl9c5xSSFCuu51fz1JVMlE+vHfrwQUHHolFxpKYmdHG49yFmI8qnK/EzD0bXG21McnC3 XRtkB0EC2KSVCnhxzVjWV3wxL+YjAX+FyNP6E0SnAynZ6K7iVA6tUVuRtve2TjoLQpvRppSNPfEY qRtJDMN2YLomkmfxceR1C/WRmEUYlUuTRkYL+JOznlRbcf9jL1BxZj5a6s5iOptFmSdnNr8qyMHL yPYyIqwkqIoHzkZzHdJoROIs3FIXG50Ifs7klDOpMfF+mpwo90s/3Xqe79UvAAAA//8DAFBLAwQU AAYACAAAACEAq7bZjd8AAAALAQAADwAAAGRycy9kb3ducmV2LnhtbEyPwU7DMBBE70j8g7VIXBB1 QmgaQpwKIYHoDQqCqxtvk4h4HWw3DX/PcoLjzjzNzlTr2Q5iQh96RwrSRQICqXGmp1bB2+vDZQEi RE1GD45QwTcGWNenJ5UujTvSC07b2AoOoVBqBV2MYyllaDq0OizciMTe3nmrI5++lcbrI4fbQV4l SS6t7ok/dHrE+w6bz+3BKiiun6aPsMme35t8P9zEi9X0+OWVOj+b725BRJzjHwy/9bk61Nxp5w5k ghgULNMsZZSNLOENTBR5ysqOldWyAFlX8v+G+gcAAP//AwBQSwECLQAUAAYACAAAACEAtoM4kv4A AADhAQAAEwAAAAAAAAAAAAAAAAAAAAAAW0NvbnRlbnRfVHlwZXNdLnhtbFBLAQItABQABgAIAAAA IQA4/SH/1gAAAJQBAAALAAAAAAAAAAAAAAAAAC8BAABfcmVscy8ucmVsc1BLAQItABQABgAIAAAA IQACh7fqFQIAACcEAAAOAAAAAAAAAAAAAAAAAC4CAABkcnMvZTJvRG9jLnhtbFBLAQItABQABgAI AAAAIQCrttmN3wAAAAsBAAAPAAAAAAAAAAAAAAAAAG8EAABkcnMvZG93bnJldi54bWxQSwUGAAAA AAQABADzAAAAewUAAAAA ">
                <v:textbox>
                  <w:txbxContent>
                    <w:p w14:paraId="5AF2F519" w14:textId="50708311" w:rsidR="0083303A" w:rsidRPr="008707E9" w:rsidRDefault="0083303A" w:rsidP="00C3123B">
                      <w:pPr>
                        <w:rPr>
                          <w:rFonts w:ascii="Arial" w:hAnsi="Arial" w:cs="Arial"/>
                          <w:b/>
                          <w:lang w:val="en-US"/>
                        </w:rPr>
                      </w:pPr>
                      <w:r>
                        <w:rPr>
                          <w:rFonts w:ascii="Arial" w:hAnsi="Arial" w:cs="Arial"/>
                          <w:b/>
                        </w:rPr>
                        <w:t>Žeimių traukos pastotė (TPS4)</w:t>
                      </w:r>
                    </w:p>
                  </w:txbxContent>
                </v:textbox>
              </v:shape>
            </w:pict>
          </mc:Fallback>
        </mc:AlternateContent>
      </w:r>
      <w:r w:rsidR="00194E5D" w:rsidRPr="00361042">
        <w:rPr>
          <w:rFonts w:ascii="Times New Roman" w:hAnsi="Times New Roman"/>
          <w:noProof/>
          <w:sz w:val="24"/>
          <w:lang w:eastAsia="lt-LT"/>
        </w:rPr>
        <mc:AlternateContent>
          <mc:Choice Requires="wps">
            <w:drawing>
              <wp:anchor distT="0" distB="0" distL="114300" distR="114300" simplePos="0" relativeHeight="251658249" behindDoc="0" locked="0" layoutInCell="1" allowOverlap="1" wp14:anchorId="037FF4C5" wp14:editId="5025457C">
                <wp:simplePos x="0" y="0"/>
                <wp:positionH relativeFrom="column">
                  <wp:posOffset>2465705</wp:posOffset>
                </wp:positionH>
                <wp:positionV relativeFrom="paragraph">
                  <wp:posOffset>982980</wp:posOffset>
                </wp:positionV>
                <wp:extent cx="792480" cy="480060"/>
                <wp:effectExtent l="38100" t="19050" r="26670" b="53340"/>
                <wp:wrapNone/>
                <wp:docPr id="437" name="Straight Arrow Connector 4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92480" cy="48006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0D51FC38" id="Straight Arrow Connector 437" o:spid="_x0000_s1026" type="#_x0000_t32" style="position:absolute;margin-left:194.15pt;margin-top:77.4pt;width:62.4pt;height:37.8pt;flip:x;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kNN49gEAANADAAAOAAAAZHJzL2Uyb0RvYy54bWysU8Fu2zAMvQ/YPwi6L3bSos2MOMWQrNuh 2AKk+wBWlm1hsiSQWhz//SglTdvtNswHgTLNx/fI59XdcbDioJGMd7Wcz0optFO+Ma6r5Y/H+w9L KSiCa8B6p2s5aZJ36/fvVmOo9ML33jYaBYM4qsZQyz7GUBUFqV4PQDMftONk63GAyFfsigZhZPTB FouyvClGj01ArzQRv92eknKd8dtWq/i9bUlHYWvJ3GI+MZ9P6SzWK6g6hNAbdaYB/8BiAOO46QVq CxHELzR/QQ1GoSffxpnyQ+Hb1iidNbCaefmHmn0PQWctPBwKlzHR/4NV3w47FKap5fXVrRQOBl7S PiKYro/iE6IfxcY7x4P0KNI3PLExUMWFG7fDpFkd3T48ePWTOFe8SaYLhdNnxxYH0VoTvrJR8rBY vjjmXUyXXehjFIpf3n5cXC95Y4pTHJQ3eVcFVAkmdQ1I8Yv2g0hBLenM+UL21AIODxQTrZeCVOz8 vbE2L986MdbyajkvUzdgD7YWIodD4KmQ66QA27G5VcTMmrw1TSpPQDTRxqI4APuLbdn48ZEVSGGB IidYVn7S1JjCm9LEewvUn4pz6mTHCMZ+do2IU+BlRDTgOqvPENaltjpb+yztZcgpevLNtMPnTbBt cuezxZMvX985fv0jrn8DAAD//wMAUEsDBBQABgAIAAAAIQBqt1m+4gAAAAsBAAAPAAAAZHJzL2Rv d25yZXYueG1sTI/LasMwEEX3hf6DmEJ3jew4CcaxHEofBEIJrRuyVqypbWKNjKXE7t93umqXwz3c OTffTLYTVxx860hBPItAIFXOtFQrOHy+PqQgfNBkdOcIFXyjh01xe5PrzLiRPvBahlpwCflMK2hC 6DMpfdWg1X7meiTOvtxgdeBzqKUZ9MjltpPzKFpJq1viD43u8anB6lxerIJdOfrjy/aQ2PPzdr96 j992fZ0qdX83Pa5BBJzCHwy/+qwOBTud3IWMF52CJE0TRjlYLngDE8s4iUGcFMyTaAGyyOX/DcUP AAAA//8DAFBLAQItABQABgAIAAAAIQC2gziS/gAAAOEBAAATAAAAAAAAAAAAAAAAAAAAAABbQ29u dGVudF9UeXBlc10ueG1sUEsBAi0AFAAGAAgAAAAhADj9If/WAAAAlAEAAAsAAAAAAAAAAAAAAAAA LwEAAF9yZWxzLy5yZWxzUEsBAi0AFAAGAAgAAAAhAN+Q03j2AQAA0AMAAA4AAAAAAAAAAAAAAAAA LgIAAGRycy9lMm9Eb2MueG1sUEsBAi0AFAAGAAgAAAAhAGq3Wb7iAAAACwEAAA8AAAAAAAAAAAAA AAAAUAQAAGRycy9kb3ducmV2LnhtbFBLBQYAAAAABAAEAPMAAABfBQAAAAA= " strokecolor="windowText" strokeweight="3pt">
                <v:stroke endarrow="block"/>
                <o:lock v:ext="edit" shapetype="f"/>
              </v:shape>
            </w:pict>
          </mc:Fallback>
        </mc:AlternateContent>
      </w:r>
      <w:r w:rsidR="00194E5D" w:rsidRPr="00361042">
        <w:rPr>
          <w:rFonts w:ascii="Times New Roman" w:hAnsi="Times New Roman"/>
          <w:noProof/>
          <w:sz w:val="24"/>
        </w:rPr>
        <mc:AlternateContent>
          <mc:Choice Requires="wps">
            <w:drawing>
              <wp:anchor distT="0" distB="0" distL="114300" distR="114300" simplePos="0" relativeHeight="251658260" behindDoc="0" locked="0" layoutInCell="1" allowOverlap="1" wp14:anchorId="441C9489" wp14:editId="203733B2">
                <wp:simplePos x="0" y="0"/>
                <wp:positionH relativeFrom="column">
                  <wp:posOffset>2240915</wp:posOffset>
                </wp:positionH>
                <wp:positionV relativeFrom="paragraph">
                  <wp:posOffset>1413510</wp:posOffset>
                </wp:positionV>
                <wp:extent cx="220980" cy="213360"/>
                <wp:effectExtent l="19050" t="19050" r="26670" b="15240"/>
                <wp:wrapNone/>
                <wp:docPr id="621" name="Oval 621"/>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http://schemas.openxmlformats.org/drawingml/2006/chart" xmlns:a14="http://schemas.microsoft.com/office/drawing/2010/main" xmlns:pic="http://schemas.openxmlformats.org/drawingml/2006/picture" xmlns:a="http://schemas.openxmlformats.org/drawingml/2006/main">
            <w:pict w14:anchorId="09987CFA">
              <v:oval id="Oval 621" style="position:absolute;margin-left:176.45pt;margin-top:111.3pt;width:17.4pt;height:16.8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red" strokecolor="black [3213]" strokeweight="3pt" w14:anchorId="5A08FF0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kYMApngIAALgFAAAOAAAAZHJzL2Uyb0RvYy54bWysVEtv2zAMvg/YfxB0Xx27j7VBnCJokWFA 0RZth54VWYoFyKImKXGyXz9KfjRZix2G5aCIIvmR/Exydr1rNNkK5xWYkuYnE0qE4VApsy7pj5fl l0tKfGCmYhqMKOleeHo9//xp1tqpKKAGXQlHEMT4aWtLWodgp1nmeS0a5k/ACoNKCa5hAUW3zirH WkRvdFZMJhdZC66yDrjwHl9vOyWdJ3wpBQ8PUnoRiC4p5hbS6dK5imc2n7Hp2jFbK96nwf4hi4Yp g0FHqFsWGNk49Q6qUdyBBxlOODQZSKm4SDVgNfnkj2qea2ZFqgXJ8Xakyf8/WH6/fXREVSW9KHJK DGvwIz1smSZRRnZa66do9GwfXS95vMZSd9I18R+LILvE6H5kVOwC4fhYFJOrS+Sdo6rIT08vEuPZ m7N1PnwT0JB4KanQWlkfa2ZTtr3zAWOi9WAVnz1oVS2V1klw69WNdgQTLulyOcFfTBpdjsy0IW1J Ty9zVL/HiL0mRpSwS3UfQ6CkDeJGNrr60y3stYh42jwJiSzGirsAx5iMc2FC3qlqVoku4fPDfAeP lH0CjMgSCx2xe4DBsgMZsLuye/voKlL7j8595X9zHj1SZDBhdG6UAfdRZRqr6iN39gNJHTWRpRVU e+wxB93wecuXCj/2HfPhkTmcNuwP3CDhAQ+pAT8U9DdKanC/PnqP9jgEqKWkxektqf+5YU5Qor8b HI+r/OwsjnsSzs6/Fii4Q83qUGM2zQ1gA+EAYHbpGu2DHq7SQfOKi2YRo6KKGY6xS8qDG4Sb0G0V XFVcLBbJDEfcsnBnni2P4JHV2Mkvu1fmbN/xAUflHoZJf9f1nW30NLDYBJAqjcQbrz3fuB5S4/Sr LO6fQzlZvS3c+W8AAAD//wMAUEsDBBQABgAIAAAAIQAG13eV3gAAAAsBAAAPAAAAZHJzL2Rvd25y ZXYueG1sTI9BTsMwEEX3SNzBGiR21MFVkjaNU6EqLFiVFg7gxm5iEY8j223D7RlWsJyZpz/v19vZ jexqQrQeJTwvMmAGO68t9hI+P16fVsBiUqjV6NFI+DYRts39Xa0q7W94MNdj6hmFYKyUhCGlqeI8 doNxKi78ZJBuZx+cSjSGnuugbhTuRi6yrOBOWaQPg5rMbjDd1/HiJMy4s35a2za8ifd9zPdt6bGV 8vFhftkAS2ZOfzD86pM6NOR08hfUkY0SlrlYEypBCFEAI2K5KktgJ9rkhQDe1Px/h+YHAAD//wMA UEsBAi0AFAAGAAgAAAAhALaDOJL+AAAA4QEAABMAAAAAAAAAAAAAAAAAAAAAAFtDb250ZW50X1R5 cGVzXS54bWxQSwECLQAUAAYACAAAACEAOP0h/9YAAACUAQAACwAAAAAAAAAAAAAAAAAvAQAAX3Jl bHMvLnJlbHNQSwECLQAUAAYACAAAACEAJGDAKZ4CAAC4BQAADgAAAAAAAAAAAAAAAAAuAgAAZHJz L2Uyb0RvYy54bWxQSwECLQAUAAYACAAAACEABtd3ld4AAAALAQAADwAAAAAAAAAAAAAAAAD4BAAA ZHJzL2Rvd25yZXYueG1sUEsFBgAAAAAEAAQA8wAAAAMGAAAAAA== "/>
            </w:pict>
          </mc:Fallback>
        </mc:AlternateContent>
      </w:r>
      <w:r w:rsidR="00C3123B" w:rsidRPr="00361042">
        <w:rPr>
          <w:rFonts w:ascii="Times New Roman" w:hAnsi="Times New Roman"/>
          <w:noProof/>
          <w:sz w:val="24"/>
          <w:lang w:eastAsia="lt-LT"/>
        </w:rPr>
        <w:drawing>
          <wp:inline distT="0" distB="0" distL="0" distR="0" wp14:anchorId="03872587" wp14:editId="68D23930">
            <wp:extent cx="5939790" cy="4312285"/>
            <wp:effectExtent l="19050" t="19050" r="22860" b="120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4312285"/>
                    </a:xfrm>
                    <a:prstGeom prst="rect">
                      <a:avLst/>
                    </a:prstGeom>
                    <a:noFill/>
                    <a:ln w="9525" cmpd="sng">
                      <a:solidFill>
                        <a:srgbClr val="00B050"/>
                      </a:solidFill>
                      <a:miter lim="800000"/>
                      <a:headEnd/>
                      <a:tailEnd/>
                    </a:ln>
                    <a:effectLst/>
                  </pic:spPr>
                </pic:pic>
              </a:graphicData>
            </a:graphic>
          </wp:inline>
        </w:drawing>
      </w:r>
    </w:p>
    <w:p w14:paraId="4D22CFBF" w14:textId="3248E83F" w:rsidR="0073654F" w:rsidRPr="00C04B79" w:rsidRDefault="00C3123B" w:rsidP="00C76C4B">
      <w:pPr>
        <w:pStyle w:val="0pavpavad"/>
        <w:numPr>
          <w:ilvl w:val="0"/>
          <w:numId w:val="67"/>
        </w:numPr>
        <w:ind w:left="426" w:firstLine="0"/>
        <w:rPr>
          <w:rFonts w:ascii="Times New Roman" w:hAnsi="Times New Roman"/>
          <w:b w:val="0"/>
          <w:bCs/>
          <w:noProof/>
          <w:color w:val="auto"/>
          <w:sz w:val="20"/>
          <w:szCs w:val="20"/>
        </w:rPr>
      </w:pPr>
      <w:bookmarkStart w:id="77" w:name="_Ref20203694"/>
      <w:r w:rsidRPr="00C04B79">
        <w:rPr>
          <w:rFonts w:ascii="Times New Roman" w:hAnsi="Times New Roman"/>
          <w:b w:val="0"/>
          <w:bCs/>
          <w:color w:val="auto"/>
          <w:sz w:val="20"/>
          <w:szCs w:val="20"/>
        </w:rPr>
        <w:t>pav.</w:t>
      </w:r>
      <w:bookmarkEnd w:id="77"/>
      <w:r w:rsidRPr="00C04B79">
        <w:rPr>
          <w:rFonts w:ascii="Times New Roman" w:hAnsi="Times New Roman"/>
          <w:b w:val="0"/>
          <w:bCs/>
          <w:color w:val="auto"/>
          <w:sz w:val="20"/>
          <w:szCs w:val="20"/>
        </w:rPr>
        <w:t xml:space="preserve"> </w:t>
      </w:r>
      <w:r w:rsidRPr="00C04B79">
        <w:rPr>
          <w:rFonts w:ascii="Times New Roman" w:hAnsi="Times New Roman"/>
          <w:b w:val="0"/>
          <w:bCs/>
          <w:noProof/>
          <w:color w:val="auto"/>
          <w:sz w:val="20"/>
          <w:szCs w:val="20"/>
        </w:rPr>
        <w:t>Ištrauka iš Jonavos rajono savivaldybės teritorijos bendrojo plano</w:t>
      </w:r>
    </w:p>
    <w:p w14:paraId="0DCB4DC8" w14:textId="3ED0F22C" w:rsidR="003D0496" w:rsidRPr="00E81E1B" w:rsidRDefault="00E16DAB"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Į </w:t>
      </w:r>
      <w:r w:rsidR="004D31AA" w:rsidRPr="00E81E1B">
        <w:rPr>
          <w:rFonts w:ascii="Times New Roman" w:hAnsi="Times New Roman"/>
          <w:b w:val="0"/>
          <w:bCs/>
          <w:color w:val="auto"/>
          <w:sz w:val="24"/>
        </w:rPr>
        <w:t xml:space="preserve">Žeimių </w:t>
      </w:r>
      <w:r w:rsidR="00A72F6E" w:rsidRPr="00E81E1B">
        <w:rPr>
          <w:rFonts w:ascii="Times New Roman" w:hAnsi="Times New Roman"/>
          <w:b w:val="0"/>
          <w:bCs/>
          <w:color w:val="auto"/>
          <w:sz w:val="24"/>
        </w:rPr>
        <w:t>traukos pastotė</w:t>
      </w:r>
      <w:r w:rsidR="00D648B9" w:rsidRPr="00E81E1B">
        <w:rPr>
          <w:rFonts w:ascii="Times New Roman" w:hAnsi="Times New Roman"/>
          <w:b w:val="0"/>
          <w:bCs/>
          <w:color w:val="auto"/>
          <w:sz w:val="24"/>
        </w:rPr>
        <w:t>s</w:t>
      </w:r>
      <w:r w:rsidR="00A72F6E" w:rsidRPr="00E81E1B">
        <w:rPr>
          <w:rFonts w:ascii="Times New Roman" w:hAnsi="Times New Roman"/>
          <w:b w:val="0"/>
          <w:bCs/>
          <w:color w:val="auto"/>
          <w:sz w:val="24"/>
        </w:rPr>
        <w:t xml:space="preserve"> (TPS</w:t>
      </w:r>
      <w:r w:rsidR="001F51A7" w:rsidRPr="00E81E1B">
        <w:rPr>
          <w:rFonts w:ascii="Times New Roman" w:hAnsi="Times New Roman"/>
          <w:b w:val="0"/>
          <w:bCs/>
          <w:color w:val="auto"/>
          <w:sz w:val="24"/>
        </w:rPr>
        <w:t>4</w:t>
      </w:r>
      <w:r w:rsidR="00A72F6E" w:rsidRPr="00E81E1B">
        <w:rPr>
          <w:rFonts w:ascii="Times New Roman" w:hAnsi="Times New Roman"/>
          <w:b w:val="0"/>
          <w:bCs/>
          <w:color w:val="auto"/>
          <w:sz w:val="24"/>
        </w:rPr>
        <w:t xml:space="preserve">) </w:t>
      </w:r>
      <w:r w:rsidR="006C7EB7" w:rsidRPr="00E81E1B">
        <w:rPr>
          <w:rFonts w:ascii="Times New Roman" w:hAnsi="Times New Roman"/>
          <w:b w:val="0"/>
          <w:bCs/>
          <w:color w:val="auto"/>
          <w:sz w:val="24"/>
        </w:rPr>
        <w:t>ir elektros linijos teritorij</w:t>
      </w:r>
      <w:r w:rsidRPr="00E81E1B">
        <w:rPr>
          <w:rFonts w:ascii="Times New Roman" w:hAnsi="Times New Roman"/>
          <w:b w:val="0"/>
          <w:bCs/>
          <w:color w:val="auto"/>
          <w:sz w:val="24"/>
        </w:rPr>
        <w:t xml:space="preserve">ą patenka </w:t>
      </w:r>
      <w:r w:rsidR="00CA4230" w:rsidRPr="00E81E1B">
        <w:rPr>
          <w:rFonts w:ascii="Times New Roman" w:hAnsi="Times New Roman"/>
          <w:b w:val="0"/>
          <w:bCs/>
          <w:color w:val="auto"/>
          <w:sz w:val="24"/>
        </w:rPr>
        <w:t xml:space="preserve">Jonavos rajono savivaldybės teritorijos kelių išdėstymo žemėtvarkos schemoje pažymėtas </w:t>
      </w:r>
      <w:r w:rsidR="00270384" w:rsidRPr="00E81E1B">
        <w:rPr>
          <w:rFonts w:ascii="Times New Roman" w:hAnsi="Times New Roman"/>
          <w:b w:val="0"/>
          <w:bCs/>
          <w:color w:val="auto"/>
          <w:sz w:val="24"/>
        </w:rPr>
        <w:t xml:space="preserve">geros būklės viešasis kelias, </w:t>
      </w:r>
      <w:r w:rsidR="006B59DD" w:rsidRPr="00E81E1B">
        <w:rPr>
          <w:rFonts w:ascii="Times New Roman" w:hAnsi="Times New Roman"/>
          <w:b w:val="0"/>
          <w:bCs/>
          <w:color w:val="auto"/>
          <w:sz w:val="24"/>
        </w:rPr>
        <w:t xml:space="preserve">naujų </w:t>
      </w:r>
      <w:r w:rsidR="00270384" w:rsidRPr="00E81E1B">
        <w:rPr>
          <w:rFonts w:ascii="Times New Roman" w:hAnsi="Times New Roman"/>
          <w:b w:val="0"/>
          <w:bCs/>
          <w:color w:val="auto"/>
          <w:sz w:val="24"/>
        </w:rPr>
        <w:t xml:space="preserve">kelių </w:t>
      </w:r>
      <w:r w:rsidR="00637FD3" w:rsidRPr="00E81E1B">
        <w:rPr>
          <w:rFonts w:ascii="Times New Roman" w:hAnsi="Times New Roman"/>
          <w:b w:val="0"/>
          <w:bCs/>
          <w:color w:val="auto"/>
          <w:sz w:val="24"/>
        </w:rPr>
        <w:t>projekt</w:t>
      </w:r>
      <w:r w:rsidR="00CA4230" w:rsidRPr="00E81E1B">
        <w:rPr>
          <w:rFonts w:ascii="Times New Roman" w:hAnsi="Times New Roman"/>
          <w:b w:val="0"/>
          <w:bCs/>
          <w:color w:val="auto"/>
          <w:sz w:val="24"/>
        </w:rPr>
        <w:t xml:space="preserve">avimas </w:t>
      </w:r>
      <w:r w:rsidR="00270384" w:rsidRPr="00E81E1B">
        <w:rPr>
          <w:rFonts w:ascii="Times New Roman" w:hAnsi="Times New Roman"/>
          <w:b w:val="0"/>
          <w:bCs/>
          <w:color w:val="auto"/>
          <w:sz w:val="24"/>
        </w:rPr>
        <w:t>nenumatyta</w:t>
      </w:r>
      <w:r w:rsidR="00CA4230" w:rsidRPr="00E81E1B">
        <w:rPr>
          <w:rFonts w:ascii="Times New Roman" w:hAnsi="Times New Roman"/>
          <w:b w:val="0"/>
          <w:bCs/>
          <w:color w:val="auto"/>
          <w:sz w:val="24"/>
        </w:rPr>
        <w:t>s</w:t>
      </w:r>
      <w:r w:rsidR="00270384" w:rsidRPr="00E81E1B">
        <w:rPr>
          <w:rFonts w:ascii="Times New Roman" w:hAnsi="Times New Roman"/>
          <w:b w:val="0"/>
          <w:bCs/>
          <w:color w:val="auto"/>
          <w:sz w:val="24"/>
        </w:rPr>
        <w:t xml:space="preserve"> </w:t>
      </w:r>
      <w:r w:rsidR="006E2E94" w:rsidRPr="00E81E1B">
        <w:rPr>
          <w:rFonts w:ascii="Times New Roman" w:hAnsi="Times New Roman"/>
          <w:b w:val="0"/>
          <w:bCs/>
          <w:color w:val="auto"/>
          <w:sz w:val="24"/>
        </w:rPr>
        <w:t>(</w:t>
      </w:r>
      <w:r w:rsidR="004753FD" w:rsidRPr="00E81E1B">
        <w:rPr>
          <w:rFonts w:ascii="Times New Roman" w:hAnsi="Times New Roman"/>
          <w:b w:val="0"/>
          <w:bCs/>
          <w:color w:val="auto"/>
          <w:sz w:val="24"/>
        </w:rPr>
        <w:t>3</w:t>
      </w:r>
      <w:r w:rsidR="00EB7923" w:rsidRPr="00E81E1B">
        <w:rPr>
          <w:rFonts w:ascii="Times New Roman" w:hAnsi="Times New Roman"/>
          <w:b w:val="0"/>
          <w:bCs/>
          <w:color w:val="auto"/>
          <w:sz w:val="24"/>
        </w:rPr>
        <w:t>7</w:t>
      </w:r>
      <w:r w:rsidR="006E2E94" w:rsidRPr="00E81E1B">
        <w:rPr>
          <w:rFonts w:ascii="Times New Roman" w:hAnsi="Times New Roman"/>
          <w:b w:val="0"/>
          <w:bCs/>
          <w:color w:val="auto"/>
          <w:sz w:val="24"/>
        </w:rPr>
        <w:t xml:space="preserve"> pav.)</w:t>
      </w:r>
      <w:r w:rsidR="004D31AA" w:rsidRPr="00E81E1B">
        <w:rPr>
          <w:rFonts w:ascii="Times New Roman" w:hAnsi="Times New Roman"/>
          <w:b w:val="0"/>
          <w:bCs/>
          <w:color w:val="auto"/>
          <w:sz w:val="24"/>
        </w:rPr>
        <w:t>.</w:t>
      </w:r>
    </w:p>
    <w:p w14:paraId="4E2E741D" w14:textId="14966013" w:rsidR="009D396D" w:rsidRPr="00361042" w:rsidRDefault="00B07274" w:rsidP="00B07274">
      <w:pPr>
        <w:pStyle w:val="0Body"/>
        <w:ind w:firstLine="0"/>
        <w:jc w:val="center"/>
        <w:rPr>
          <w:rFonts w:ascii="Times New Roman" w:hAnsi="Times New Roman"/>
          <w:sz w:val="24"/>
          <w:lang w:bidi="lo-LA"/>
        </w:rPr>
      </w:pPr>
      <w:r w:rsidRPr="00361042">
        <w:rPr>
          <w:rFonts w:ascii="Times New Roman" w:hAnsi="Times New Roman"/>
          <w:noProof/>
          <w:sz w:val="24"/>
          <w:lang w:eastAsia="lt-LT"/>
        </w:rPr>
        <w:lastRenderedPageBreak/>
        <mc:AlternateContent>
          <mc:Choice Requires="wps">
            <w:drawing>
              <wp:anchor distT="0" distB="0" distL="114300" distR="114300" simplePos="0" relativeHeight="251725845" behindDoc="0" locked="0" layoutInCell="1" allowOverlap="1" wp14:anchorId="44BFB3B1" wp14:editId="7B6096A5">
                <wp:simplePos x="0" y="0"/>
                <wp:positionH relativeFrom="column">
                  <wp:posOffset>1558925</wp:posOffset>
                </wp:positionH>
                <wp:positionV relativeFrom="paragraph">
                  <wp:posOffset>2305050</wp:posOffset>
                </wp:positionV>
                <wp:extent cx="523875" cy="661035"/>
                <wp:effectExtent l="38100" t="19050" r="28575" b="43815"/>
                <wp:wrapNone/>
                <wp:docPr id="635" name="Straight Arrow Connector 6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23875" cy="661035"/>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B03DC1A" id="Straight Arrow Connector 635" o:spid="_x0000_s1026" type="#_x0000_t32" style="position:absolute;margin-left:122.75pt;margin-top:181.5pt;width:41.25pt;height:52.05pt;flip:x;z-index:2517258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G0Md9wEAANADAAAOAAAAZHJzL2Uyb0RvYy54bWysU8Fu2zAMvQ/YPwi6L3YSNAuMOMWQrNuh 2Aqk+wBWlm1hsiSQWpz8/Sg5TdvtNswHQRLFx/fI583tabDiqJGMd7Wcz0optFO+Ma6r5Y/Huw9r KSiCa8B6p2t51iRvt+/fbcZQ6YXvvW00CgZxVI2hln2MoSoKUr0egGY+aMfB1uMAkY/YFQ3CyOiD LRZluSpGj01ArzQR3+6noNxm/LbVKn5vW9JR2Foyt5hXzOtTWovtBqoOIfRGXWjAP7AYwDgueoXa QwTxC81fUINR6Mm3cab8UPi2NUpnDaxmXv6h5tBD0FkLN4fCtU30/2DVt+MDCtPUcrW8kcLBwEM6 RATT9VF8QvSj2HnnuJEeRXrDHRsDVZy4cw+YNKuTO4R7r34Sx4o3wXSgMD07tTiI1prwlY2Sm8Xy xSnP4nydhT5FofjyZrFcf2RGikOr1bycKhdQJZhUNSDFL9oPIm1qSRfOV7JTCTjeU0y0XhJSsvN3 xto8fOvEWMvlel6yPxSwB1sLkbdD4K6Q66QA27G5VcTMmrw1TUpPQHSmnUVxBPYX27Lx4yMrkMIC RQ6wrPylrjGFN6mJ9x6on5JzaLJjBGM/u0bEc+BhRDTgOqsvENalsjpb+yLtpclp9+Sb8wM+T4Jt kytfLJ58+frM+9c/4vY3AAAA//8DAFBLAwQUAAYACAAAACEAXv8rFOIAAAALAQAADwAAAGRycy9k b3ducmV2LnhtbEyPTUvDQBCG74L/YRnBm918tGmImRTxg0IRsbF43iZjEprdDdltE/+940lvM8zD O8+bb2bdiwuNrrMGIVwEIMhUtu5Mg3D4eLlLQTivTK16awjhmxxsiuurXGW1ncyeLqVvBIcYlymE 1vshk9JVLWnlFnYgw7cvO2rleR0bWY9q4nDdyygIEqlVZ/hDqwZ6bKk6lWeNsCsn9/m8PcT69LR9 S97D193QpIi3N/PDPQhPs/+D4Vef1aFgp6M9m9qJHiFarlaMIsRJzKWYiKOUhyPCMlmHIItc/u9Q /AAAAP//AwBQSwECLQAUAAYACAAAACEAtoM4kv4AAADhAQAAEwAAAAAAAAAAAAAAAAAAAAAAW0Nv bnRlbnRfVHlwZXNdLnhtbFBLAQItABQABgAIAAAAIQA4/SH/1gAAAJQBAAALAAAAAAAAAAAAAAAA AC8BAABfcmVscy8ucmVsc1BLAQItABQABgAIAAAAIQC6G0Md9wEAANADAAAOAAAAAAAAAAAAAAAA AC4CAABkcnMvZTJvRG9jLnhtbFBLAQItABQABgAIAAAAIQBe/ysU4gAAAAsBAAAPAAAAAAAAAAAA AAAAAFEEAABkcnMvZG93bnJldi54bWxQSwUGAAAAAAQABADzAAAAYAUAAAAA " strokecolor="windowText" strokeweight="3pt">
                <v:stroke endarrow="block"/>
                <o:lock v:ext="edit" shapetype="f"/>
              </v:shape>
            </w:pict>
          </mc:Fallback>
        </mc:AlternateContent>
      </w:r>
      <w:r w:rsidRPr="00361042">
        <w:rPr>
          <w:rFonts w:ascii="Times New Roman" w:hAnsi="Times New Roman"/>
          <w:noProof/>
          <w:sz w:val="24"/>
          <w:lang w:eastAsia="lt-LT"/>
        </w:rPr>
        <mc:AlternateContent>
          <mc:Choice Requires="wps">
            <w:drawing>
              <wp:anchor distT="0" distB="0" distL="114300" distR="114300" simplePos="0" relativeHeight="251723797" behindDoc="0" locked="0" layoutInCell="1" allowOverlap="1" wp14:anchorId="01A818A9" wp14:editId="45F0ED45">
                <wp:simplePos x="0" y="0"/>
                <wp:positionH relativeFrom="column">
                  <wp:posOffset>2082800</wp:posOffset>
                </wp:positionH>
                <wp:positionV relativeFrom="paragraph">
                  <wp:posOffset>2152650</wp:posOffset>
                </wp:positionV>
                <wp:extent cx="2209800" cy="285750"/>
                <wp:effectExtent l="0" t="0" r="19050" b="19050"/>
                <wp:wrapNone/>
                <wp:docPr id="634" name="Text Box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85750"/>
                        </a:xfrm>
                        <a:prstGeom prst="rect">
                          <a:avLst/>
                        </a:prstGeom>
                        <a:solidFill>
                          <a:srgbClr val="FFFFFF"/>
                        </a:solidFill>
                        <a:ln w="9525">
                          <a:solidFill>
                            <a:srgbClr val="000000"/>
                          </a:solidFill>
                          <a:miter lim="800000"/>
                          <a:headEnd/>
                          <a:tailEnd/>
                        </a:ln>
                      </wps:spPr>
                      <wps:txbx>
                        <w:txbxContent>
                          <w:p w14:paraId="7C647943" w14:textId="77777777" w:rsidR="00B07274" w:rsidRPr="008707E9" w:rsidRDefault="00B07274" w:rsidP="00B07274">
                            <w:pPr>
                              <w:rPr>
                                <w:rFonts w:ascii="Arial" w:hAnsi="Arial" w:cs="Arial"/>
                                <w:b/>
                                <w:lang w:val="en-US"/>
                              </w:rPr>
                            </w:pPr>
                            <w:r>
                              <w:rPr>
                                <w:rFonts w:ascii="Arial" w:hAnsi="Arial" w:cs="Arial"/>
                                <w:b/>
                              </w:rPr>
                              <w:t>Žeimių traukos pastotė (TPS4)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1A818A9" id="Text Box 634" o:spid="_x0000_s1047" type="#_x0000_t202" style="position:absolute;left:0;text-align:left;margin-left:164pt;margin-top:169.5pt;width:174pt;height:22.5pt;z-index:2517237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QMNkcFQIAACcEAAAOAAAAZHJzL2Uyb0RvYy54bWysU1Fv0zAQfkfiP1h+p0mjhq1R02l0FCGN gTT4AY7jNBa2z9huk/LrOTtdVw14QfjBuvPZn++++251M2pFDsJ5Caam81lOiTAcWml2Nf32dfvm mhIfmGmZAiNqehSe3qxfv1oNthIF9KBa4QiCGF8NtqZ9CLbKMs97oZmfgRUGgx04zQK6bpe1jg2I rlVW5PnbbADXWgdceI+nd1OQrhN+1wkePnedF4GommJuIe0u7U3cs/WKVTvHbC/5KQ32D1loJg1+ eoa6Y4GRvZO/QWnJHXjowoyDzqDrJBepBqxmnr+o5rFnVqRakBxvzzT5/wfLHw6P9osjYXwHIzYw FeHtPfDvnhjY9MzsxK1zMPSCtfjxPFKWDdZXp6eRal/5CNIMn6DFJrN9gAQ0dk5HVrBOgujYgOOZ dDEGwvGwKPLldY4hjrHiurwqU1cyVj29ts6HDwI0iUZNHTY1obPDvQ8xG1Y9XYmfeVCy3UqlkuN2 zUY5cmAogG1aqYAX15QhQ02XZVFOBPwVIk/rTxBaBlSykrqmWA6uSVuRtvemTToLTKrJxpSVOfEY qZtIDGMzEtkiyWV8HHltoD0isw4m5eKkodGD+0nJgKqtqf+xZ05Qoj4a7M5yvlhEmSdnUV4V6LjL SHMZYYYjVE0DJZO5CWk0InEGbrGLnUwEP2dyyhnVmHg/TU6U+6Wfbj3P9/oXAAAA//8DAFBLAwQU AAYACAAAACEA33e5lOAAAAALAQAADwAAAGRycy9kb3ducmV2LnhtbEyPQU/DMAyF70j8h8hIXBBL WaeuK00nhASC2xjTuGaN11Y0Tkmyrvx7zAluz/bT8/fK9WR7MaIPnSMFd7MEBFLtTEeNgt37020O IkRNRveOUME3BlhXlxelLow70xuO29gIDqFQaAVtjEMhZahbtDrM3IDEt6PzVkcefSON12cOt72c J0kmre6IP7R6wMcW68/tySrIFy/jR3hNN/s6O/areLMcn7+8UtdX08M9iIhT/DPDLz6jQ8VMB3ci E0SvIJ3n3CWySFcs2JEtMxYH3uSLBGRVyv8dqh8AAAD//wMAUEsBAi0AFAAGAAgAAAAhALaDOJL+ AAAA4QEAABMAAAAAAAAAAAAAAAAAAAAAAFtDb250ZW50X1R5cGVzXS54bWxQSwECLQAUAAYACAAA ACEAOP0h/9YAAACUAQAACwAAAAAAAAAAAAAAAAAvAQAAX3JlbHMvLnJlbHNQSwECLQAUAAYACAAA ACEA0DDZHBUCAAAnBAAADgAAAAAAAAAAAAAAAAAuAgAAZHJzL2Uyb0RvYy54bWxQSwECLQAUAAYA CAAAACEA33e5lOAAAAALAQAADwAAAAAAAAAAAAAAAABvBAAAZHJzL2Rvd25yZXYueG1sUEsFBgAA AAAEAAQA8wAAAHwFAAAAAA== ">
                <v:textbox>
                  <w:txbxContent>
                    <w:p w14:paraId="7C647943" w14:textId="77777777" w:rsidR="00B07274" w:rsidRPr="008707E9" w:rsidRDefault="00B07274" w:rsidP="00B07274">
                      <w:pPr>
                        <w:rPr>
                          <w:rFonts w:ascii="Arial" w:hAnsi="Arial" w:cs="Arial"/>
                          <w:b/>
                          <w:lang w:val="en-US"/>
                        </w:rPr>
                      </w:pPr>
                      <w:r>
                        <w:rPr>
                          <w:rFonts w:ascii="Arial" w:hAnsi="Arial" w:cs="Arial"/>
                          <w:b/>
                        </w:rPr>
                        <w:t>Žeimių traukos pastotė (TPS4)</w:t>
                      </w:r>
                    </w:p>
                  </w:txbxContent>
                </v:textbox>
              </v:shape>
            </w:pict>
          </mc:Fallback>
        </mc:AlternateContent>
      </w:r>
      <w:r w:rsidRPr="00361042">
        <w:rPr>
          <w:rFonts w:ascii="Times New Roman" w:hAnsi="Times New Roman"/>
          <w:noProof/>
          <w:sz w:val="24"/>
        </w:rPr>
        <mc:AlternateContent>
          <mc:Choice Requires="wps">
            <w:drawing>
              <wp:anchor distT="0" distB="0" distL="114300" distR="114300" simplePos="0" relativeHeight="251721749" behindDoc="0" locked="0" layoutInCell="1" allowOverlap="1" wp14:anchorId="1972CB06" wp14:editId="52CE67E0">
                <wp:simplePos x="0" y="0"/>
                <wp:positionH relativeFrom="column">
                  <wp:posOffset>1377950</wp:posOffset>
                </wp:positionH>
                <wp:positionV relativeFrom="paragraph">
                  <wp:posOffset>2962275</wp:posOffset>
                </wp:positionV>
                <wp:extent cx="220980" cy="213360"/>
                <wp:effectExtent l="19050" t="19050" r="26670" b="15240"/>
                <wp:wrapNone/>
                <wp:docPr id="633" name="Oval 633"/>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C036AE7" id="Oval 633" o:spid="_x0000_s1026" style="position:absolute;margin-left:108.5pt;margin-top:233.25pt;width:17.4pt;height:16.8pt;z-index:2517217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hmh5RnQIAALgFAAAOAAAAZHJzL2Uyb0RvYy54bWysVE1v2zAMvQ/YfxB0Xx0nadcGdYogRYYB RVu0HXpWZCkWIIuapMTJfv0o+aPpUuwwLAdFFMlH8pnk9c2+1mQnnFdgCpqfjSgRhkOpzKagP15W Xy4p8YGZkmkwoqAH4enN/POn68bOxBgq0KVwBEGMnzW2oFUIdpZlnleiZv4MrDColOBqFlB0m6x0 rEH0Wmfj0egia8CV1gEX3uPrbauk84QvpeDhQUovAtEFxdxCOl061/HM5tdstnHMVop3abB/yKJm ymDQAeqWBUa2Tp1A1Yo78CDDGYc6AykVF6kGrCYf/VHNc8WsSLUgOd4ONPn/B8vvd4+OqLKgF5MJ JYbV+JEedkyTKCM7jfUzNHq2j66TPF5jqXvp6viPRZB9YvQwMCr2gXB8HI9HV5fIO0fVOJ9MLhLj 2ZuzdT58E1CTeCmo0FpZH2tmM7a78wFjonVvFZ89aFWulNZJcJv1UjuCCRd0tRrhLyaNLu/MtCFN QSeXOapPMWKviQEl7PNTCATUBnEjG2396RYOWkQ8bZ6ERBZjxW2A95iMc2FC3qoqVoo24fPjfHuP lH0CjMgSCx2wO4DesgXpsduyO/voKlL7D85d5X9zHjxSZDBhcK6VAfdRZRqr6iK39j1JLTWRpTWU B+wxB+3wectXCj/2HfPhkTmcNuwP3CDhAQ+pAT8UdDdKKnC/PnqP9jgEqKWkwektqP+5ZU5Qor8b HI+rfDqN456E6fnXMQruWLM+1phtvQRsoBx3leXpGu2D7q/SQf2Ki2YRo6KKGY6xC8qD64VlaLcK riouFotkhiNuWbgzz5ZH8Mhq7OSX/Stztuv4gKNyD/2kn3R9axs9DSy2AaRKI/HGa8c3rofUON0q i/vnWE5Wbwt3/hsAAP//AwBQSwMEFAAGAAgAAAAhAEFbpNXeAAAACwEAAA8AAABkcnMvZG93bnJl di54bWxMj0FOwzAQRfdI3MEaJHbUTkRSCJlUqAoLVqWFA7jxkFjE4yh223B7zAqWo/n6/716s7hR nGkO1jNCtlIgiDtvLPcIH+8vdw8gQtRs9OiZEL4pwKa5vqp1ZfyF93Q+xF6kEg6VRhhinCopQzeQ 02HlJ+L0+/Sz0zGdcy/NrC+p3I0yV6qUTltOC4OeaDtQ93U4OYSFt9ZPj7adX/O3XSh27dpzi3h7 szw/gYi0xL8w/OIndGgS09Gf2AQxIuTZOrlEhPuyLECkRF5kSeaIUCiVgWxq+d+h+QEAAP//AwBQ SwECLQAUAAYACAAAACEAtoM4kv4AAADhAQAAEwAAAAAAAAAAAAAAAAAAAAAAW0NvbnRlbnRfVHlw ZXNdLnhtbFBLAQItABQABgAIAAAAIQA4/SH/1gAAAJQBAAALAAAAAAAAAAAAAAAAAC8BAABfcmVs cy8ucmVsc1BLAQItABQABgAIAAAAIQAhmh5RnQIAALgFAAAOAAAAAAAAAAAAAAAAAC4CAABkcnMv ZTJvRG9jLnhtbFBLAQItABQABgAIAAAAIQBBW6TV3gAAAAsBAAAPAAAAAAAAAAAAAAAAAPcEAABk cnMvZG93bnJldi54bWxQSwUGAAAAAAQABADzAAAAAgYAAAAA " fillcolor="red" strokecolor="black [3213]" strokeweight="3pt"/>
            </w:pict>
          </mc:Fallback>
        </mc:AlternateContent>
      </w:r>
      <w:r w:rsidR="00643A69" w:rsidRPr="00361042">
        <w:rPr>
          <w:rFonts w:ascii="Times New Roman" w:hAnsi="Times New Roman"/>
          <w:noProof/>
          <w:sz w:val="24"/>
        </w:rPr>
        <w:drawing>
          <wp:inline distT="0" distB="0" distL="0" distR="0" wp14:anchorId="35CCC98F" wp14:editId="2102D771">
            <wp:extent cx="5875036" cy="3971925"/>
            <wp:effectExtent l="19050" t="19050" r="1143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93537" cy="3984433"/>
                    </a:xfrm>
                    <a:prstGeom prst="rect">
                      <a:avLst/>
                    </a:prstGeom>
                    <a:ln>
                      <a:solidFill>
                        <a:srgbClr val="00B050"/>
                      </a:solidFill>
                    </a:ln>
                  </pic:spPr>
                </pic:pic>
              </a:graphicData>
            </a:graphic>
          </wp:inline>
        </w:drawing>
      </w:r>
    </w:p>
    <w:p w14:paraId="165C5C47" w14:textId="41BF59BF" w:rsidR="009D396D" w:rsidRPr="00C04B79" w:rsidRDefault="00F54DE4" w:rsidP="00C76C4B">
      <w:pPr>
        <w:pStyle w:val="0pavpavad"/>
        <w:numPr>
          <w:ilvl w:val="0"/>
          <w:numId w:val="67"/>
        </w:numPr>
        <w:ind w:left="426" w:firstLine="0"/>
        <w:rPr>
          <w:rFonts w:ascii="Times New Roman" w:hAnsi="Times New Roman"/>
          <w:b w:val="0"/>
          <w:bCs/>
          <w:color w:val="auto"/>
          <w:sz w:val="20"/>
          <w:szCs w:val="20"/>
        </w:rPr>
      </w:pPr>
      <w:r w:rsidRPr="00C04B79">
        <w:rPr>
          <w:rFonts w:ascii="Times New Roman" w:hAnsi="Times New Roman"/>
          <w:b w:val="0"/>
          <w:bCs/>
          <w:color w:val="auto"/>
          <w:sz w:val="20"/>
          <w:szCs w:val="20"/>
        </w:rPr>
        <w:t xml:space="preserve">pav. </w:t>
      </w:r>
      <w:r w:rsidRPr="00C04B79">
        <w:rPr>
          <w:rFonts w:ascii="Times New Roman" w:hAnsi="Times New Roman"/>
          <w:b w:val="0"/>
          <w:bCs/>
          <w:noProof/>
          <w:color w:val="auto"/>
          <w:sz w:val="20"/>
          <w:szCs w:val="20"/>
        </w:rPr>
        <w:t xml:space="preserve">Ištrauka iš </w:t>
      </w:r>
      <w:r w:rsidR="00786A7A" w:rsidRPr="00C04B79">
        <w:rPr>
          <w:rFonts w:ascii="Times New Roman" w:hAnsi="Times New Roman"/>
          <w:b w:val="0"/>
          <w:bCs/>
          <w:noProof/>
          <w:color w:val="auto"/>
          <w:sz w:val="20"/>
          <w:szCs w:val="20"/>
        </w:rPr>
        <w:t xml:space="preserve">Jonavos rajono savivaldybės teritorijos kelių išdėstymo žemėtvarkos </w:t>
      </w:r>
      <w:r w:rsidR="006A1CD2" w:rsidRPr="00C04B79">
        <w:rPr>
          <w:rFonts w:ascii="Times New Roman" w:hAnsi="Times New Roman"/>
          <w:b w:val="0"/>
          <w:bCs/>
          <w:noProof/>
          <w:color w:val="auto"/>
          <w:sz w:val="20"/>
          <w:szCs w:val="20"/>
        </w:rPr>
        <w:t>schem</w:t>
      </w:r>
      <w:r w:rsidR="007A3033" w:rsidRPr="00C04B79">
        <w:rPr>
          <w:rFonts w:ascii="Times New Roman" w:hAnsi="Times New Roman"/>
          <w:b w:val="0"/>
          <w:bCs/>
          <w:noProof/>
          <w:color w:val="auto"/>
          <w:sz w:val="20"/>
          <w:szCs w:val="20"/>
        </w:rPr>
        <w:t>os</w:t>
      </w:r>
    </w:p>
    <w:p w14:paraId="686DF6B7" w14:textId="73E0602C" w:rsidR="00F97044" w:rsidRPr="00E81E1B" w:rsidRDefault="00B07274"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Žeimių </w:t>
      </w:r>
      <w:r w:rsidR="00F97044" w:rsidRPr="00E81E1B">
        <w:rPr>
          <w:rFonts w:ascii="Times New Roman" w:hAnsi="Times New Roman"/>
          <w:b w:val="0"/>
          <w:bCs/>
          <w:color w:val="auto"/>
          <w:sz w:val="24"/>
        </w:rPr>
        <w:t>traukos pastotės (TPS</w:t>
      </w:r>
      <w:r w:rsidRPr="00E81E1B">
        <w:rPr>
          <w:rFonts w:ascii="Times New Roman" w:hAnsi="Times New Roman"/>
          <w:b w:val="0"/>
          <w:bCs/>
          <w:color w:val="auto"/>
          <w:sz w:val="24"/>
        </w:rPr>
        <w:t>4</w:t>
      </w:r>
      <w:r w:rsidR="00F97044" w:rsidRPr="00E81E1B">
        <w:rPr>
          <w:rFonts w:ascii="Times New Roman" w:hAnsi="Times New Roman"/>
          <w:b w:val="0"/>
          <w:bCs/>
          <w:color w:val="auto"/>
          <w:sz w:val="24"/>
        </w:rPr>
        <w:t xml:space="preserve">) planuojama vieta patenka į </w:t>
      </w:r>
      <w:r w:rsidR="00B27FBB" w:rsidRPr="00E81E1B">
        <w:rPr>
          <w:rFonts w:ascii="Times New Roman" w:hAnsi="Times New Roman"/>
          <w:b w:val="0"/>
          <w:bCs/>
          <w:color w:val="auto"/>
          <w:sz w:val="24"/>
        </w:rPr>
        <w:t>Jonavos</w:t>
      </w:r>
      <w:r w:rsidR="00F97044" w:rsidRPr="00E81E1B">
        <w:rPr>
          <w:rFonts w:ascii="Times New Roman" w:hAnsi="Times New Roman"/>
          <w:b w:val="0"/>
          <w:bCs/>
          <w:color w:val="auto"/>
          <w:sz w:val="24"/>
        </w:rPr>
        <w:t xml:space="preserve"> rajono savivaldybės nekilnojamojo kultūros paveldo tinklų schemos </w:t>
      </w:r>
      <w:r w:rsidR="00886BC4" w:rsidRPr="00E81E1B">
        <w:rPr>
          <w:rFonts w:ascii="Times New Roman" w:hAnsi="Times New Roman"/>
          <w:b w:val="0"/>
          <w:bCs/>
          <w:color w:val="auto"/>
          <w:sz w:val="24"/>
        </w:rPr>
        <w:t>planuojamos teritorijos</w:t>
      </w:r>
      <w:r w:rsidR="00F97044" w:rsidRPr="00E81E1B">
        <w:rPr>
          <w:rFonts w:ascii="Times New Roman" w:hAnsi="Times New Roman"/>
          <w:b w:val="0"/>
          <w:bCs/>
          <w:color w:val="auto"/>
          <w:sz w:val="24"/>
        </w:rPr>
        <w:t xml:space="preserve"> ribas, sprendiniai planuojamoje teritorijoje nenumatyti (</w:t>
      </w:r>
      <w:r w:rsidR="006D1003" w:rsidRPr="00E81E1B">
        <w:rPr>
          <w:rFonts w:ascii="Times New Roman" w:hAnsi="Times New Roman"/>
          <w:b w:val="0"/>
          <w:bCs/>
          <w:color w:val="auto"/>
          <w:sz w:val="24"/>
        </w:rPr>
        <w:t>3</w:t>
      </w:r>
      <w:r w:rsidR="00EB7923" w:rsidRPr="00E81E1B">
        <w:rPr>
          <w:rFonts w:ascii="Times New Roman" w:hAnsi="Times New Roman"/>
          <w:b w:val="0"/>
          <w:bCs/>
          <w:color w:val="auto"/>
          <w:sz w:val="24"/>
        </w:rPr>
        <w:t>8</w:t>
      </w:r>
      <w:r w:rsidR="00F97044" w:rsidRPr="00E81E1B">
        <w:rPr>
          <w:rFonts w:ascii="Times New Roman" w:hAnsi="Times New Roman"/>
          <w:b w:val="0"/>
          <w:bCs/>
          <w:color w:val="auto"/>
          <w:sz w:val="24"/>
        </w:rPr>
        <w:t xml:space="preserve"> pav.)</w:t>
      </w:r>
      <w:r w:rsidR="00DB5FA4" w:rsidRPr="00E81E1B">
        <w:rPr>
          <w:rFonts w:ascii="Times New Roman" w:hAnsi="Times New Roman"/>
          <w:b w:val="0"/>
          <w:bCs/>
          <w:color w:val="auto"/>
          <w:sz w:val="24"/>
        </w:rPr>
        <w:t>.</w:t>
      </w:r>
      <w:r w:rsidR="00F97044" w:rsidRPr="00E81E1B">
        <w:rPr>
          <w:rFonts w:ascii="Times New Roman" w:hAnsi="Times New Roman"/>
          <w:b w:val="0"/>
          <w:bCs/>
          <w:color w:val="auto"/>
          <w:sz w:val="24"/>
        </w:rPr>
        <w:t xml:space="preserve"> </w:t>
      </w:r>
    </w:p>
    <w:p w14:paraId="52087F4E" w14:textId="528C483B" w:rsidR="00891AC4" w:rsidRPr="00361042" w:rsidRDefault="009702E4" w:rsidP="00DB5FA4">
      <w:pPr>
        <w:pStyle w:val="0Body"/>
        <w:ind w:firstLine="0"/>
        <w:jc w:val="center"/>
        <w:rPr>
          <w:rFonts w:ascii="Times New Roman" w:hAnsi="Times New Roman"/>
          <w:sz w:val="24"/>
          <w:lang w:bidi="lo-LA"/>
        </w:rPr>
      </w:pPr>
      <w:r w:rsidRPr="00361042">
        <w:rPr>
          <w:rFonts w:ascii="Times New Roman" w:hAnsi="Times New Roman"/>
          <w:noProof/>
          <w:sz w:val="24"/>
          <w:lang w:eastAsia="lt-LT"/>
        </w:rPr>
        <w:lastRenderedPageBreak/>
        <mc:AlternateContent>
          <mc:Choice Requires="wps">
            <w:drawing>
              <wp:anchor distT="0" distB="0" distL="114300" distR="114300" simplePos="0" relativeHeight="251731989" behindDoc="0" locked="0" layoutInCell="1" allowOverlap="1" wp14:anchorId="4555FED9" wp14:editId="40FC637C">
                <wp:simplePos x="0" y="0"/>
                <wp:positionH relativeFrom="column">
                  <wp:posOffset>1844674</wp:posOffset>
                </wp:positionH>
                <wp:positionV relativeFrom="paragraph">
                  <wp:posOffset>1828800</wp:posOffset>
                </wp:positionV>
                <wp:extent cx="581025" cy="685800"/>
                <wp:effectExtent l="38100" t="19050" r="28575" b="38100"/>
                <wp:wrapNone/>
                <wp:docPr id="194" name="Straight Arrow Connector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81025" cy="68580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EA40D19" id="Straight Arrow Connector 194" o:spid="_x0000_s1026" type="#_x0000_t32" style="position:absolute;margin-left:145.25pt;margin-top:2in;width:45.75pt;height:54pt;flip:x;z-index:2517319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F8jzY9gEAANADAAAOAAAAZHJzL2Uyb0RvYy54bWysU8GO0zAQvSPxD5bvNGmhqxI1XaGWhcMK KnX5gFnHSSwc25oxTfv3jN1sdxduiBws2+N5897My/r2NFhx1EjGu1rOZ6UU2infGNfV8sfD3buV FBTBNWC907U8a5K3m7dv1mOo9ML33jYaBYM4qsZQyz7GUBUFqV4PQDMftONg63GAyEfsigZhZPTB FouyvClGj01ArzQR3+4uQbnJ+G2rVfzetqSjsLVkbjGvmNfHtBabNVQdQuiNmmjAP7AYwDgueoXa QQTxC81fUINR6Mm3cab8UPi2NUpnDaxmXv6h5tBD0FkLN4fCtU30/2DVt+MehWl4dh8/SOFg4CEd IoLp+ig+IfpRbL1z3EiPIr3hjo2BKk7cuj0mzerkDuHeq5/EseJVMB0oXJ6dWhxEa034ysVys1i+ OOVZnK+z0KcoFF8uV/NysZRCcehmtVyVeVYFVAkmVQ1I8Yv2g0ibWtLE+Ur2UgKO9xQTreeElOz8 nbE2D986MdbyPZdjfyhgD7YWIm+HwF0h10kBtmNzq4iZNXlrmpSegOhMW4viCOwvtmXjxwdWIIUF ihxgWflLXWMKr1IT7x1Qf0nOoYsdIxj72TUingMPI6IB11k9QViXyups7Unac5PT7tE35z0+TYJt kytPFk++fHnm/csfcfMbAAD//wMAUEsDBBQABgAIAAAAIQDiRTN94AAAAAsBAAAPAAAAZHJzL2Rv d25yZXYueG1sTI9PS8NAEMXvgt9hGcGb3W2KIY3ZFPEPhSKisXjeZsckNDsbstsmfnvHk97eYx5v fq/YzK4XZxxD50nDcqFAINXedtRo2H8832QgQjRkTe8JNXxjgE15eVGY3PqJ3vFcxUZwCYXcaGhj HHIpQ92iM2HhByS+ffnRmch2bKQdzcTlrpeJUql0piP+0JoBH1qsj9XJadhVU/h82u5X7vi4fU3f li+7ocm0vr6a7+9ARJzjXxh+8RkdSmY6+BPZIHoNyVrdcpRFlvEoTqyyhMWBxTpVIMtC/t9Q/gAA AP//AwBQSwECLQAUAAYACAAAACEAtoM4kv4AAADhAQAAEwAAAAAAAAAAAAAAAAAAAAAAW0NvbnRl bnRfVHlwZXNdLnhtbFBLAQItABQABgAIAAAAIQA4/SH/1gAAAJQBAAALAAAAAAAAAAAAAAAAAC8B AABfcmVscy8ucmVsc1BLAQItABQABgAIAAAAIQBF8jzY9gEAANADAAAOAAAAAAAAAAAAAAAAAC4C AABkcnMvZTJvRG9jLnhtbFBLAQItABQABgAIAAAAIQDiRTN94AAAAAsBAAAPAAAAAAAAAAAAAAAA AFAEAABkcnMvZG93bnJldi54bWxQSwUGAAAAAAQABADzAAAAXQUAAAAA " strokecolor="windowText" strokeweight="3pt">
                <v:stroke endarrow="block"/>
                <o:lock v:ext="edit" shapetype="f"/>
              </v:shape>
            </w:pict>
          </mc:Fallback>
        </mc:AlternateContent>
      </w:r>
      <w:r w:rsidR="006D1003" w:rsidRPr="00361042">
        <w:rPr>
          <w:rFonts w:ascii="Times New Roman" w:hAnsi="Times New Roman"/>
          <w:noProof/>
          <w:sz w:val="24"/>
          <w:lang w:eastAsia="lt-LT"/>
        </w:rPr>
        <mc:AlternateContent>
          <mc:Choice Requires="wps">
            <w:drawing>
              <wp:anchor distT="0" distB="0" distL="114300" distR="114300" simplePos="0" relativeHeight="251727893" behindDoc="0" locked="0" layoutInCell="1" allowOverlap="1" wp14:anchorId="414655B0" wp14:editId="155316D2">
                <wp:simplePos x="0" y="0"/>
                <wp:positionH relativeFrom="column">
                  <wp:posOffset>2425700</wp:posOffset>
                </wp:positionH>
                <wp:positionV relativeFrom="paragraph">
                  <wp:posOffset>1676400</wp:posOffset>
                </wp:positionV>
                <wp:extent cx="2209800" cy="285750"/>
                <wp:effectExtent l="0" t="0" r="19050" b="19050"/>
                <wp:wrapNone/>
                <wp:docPr id="637" name="Text 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85750"/>
                        </a:xfrm>
                        <a:prstGeom prst="rect">
                          <a:avLst/>
                        </a:prstGeom>
                        <a:solidFill>
                          <a:srgbClr val="FFFFFF"/>
                        </a:solidFill>
                        <a:ln w="9525">
                          <a:solidFill>
                            <a:srgbClr val="000000"/>
                          </a:solidFill>
                          <a:miter lim="800000"/>
                          <a:headEnd/>
                          <a:tailEnd/>
                        </a:ln>
                      </wps:spPr>
                      <wps:txbx>
                        <w:txbxContent>
                          <w:p w14:paraId="0D6FC878" w14:textId="77777777" w:rsidR="006D1003" w:rsidRPr="008707E9" w:rsidRDefault="006D1003" w:rsidP="006D1003">
                            <w:pPr>
                              <w:rPr>
                                <w:rFonts w:ascii="Arial" w:hAnsi="Arial" w:cs="Arial"/>
                                <w:b/>
                                <w:lang w:val="en-US"/>
                              </w:rPr>
                            </w:pPr>
                            <w:r>
                              <w:rPr>
                                <w:rFonts w:ascii="Arial" w:hAnsi="Arial" w:cs="Arial"/>
                                <w:b/>
                              </w:rPr>
                              <w:t>Žeimių traukos pastotė (TPS4)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414655B0" id="Text Box 637" o:spid="_x0000_s1048" type="#_x0000_t202" style="position:absolute;left:0;text-align:left;margin-left:191pt;margin-top:132pt;width:174pt;height:22.5pt;z-index:2517278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n7hvdFQIAACcEAAAOAAAAZHJzL2Uyb0RvYy54bWysU9tu2zAMfR+wfxD0vtgxkrYx4hRdugwD ugvQ7QMUWY6FyaJGKbGzrx8lp2nQbS/D9CCQonREHh4ub4fOsINCr8FWfDrJOVNWQq3truLfvm7e 3HDmg7C1MGBVxY/K89vV61fL3pWqgBZMrZARiPVl7yrehuDKLPOyVZ3wE3DKUrAB7EQgF3dZjaIn 9M5kRZ5fZT1g7RCk8p5O78cgXyX8plEyfG4arwIzFafcQtox7du4Z6ulKHcoXKvlKQ3xD1l0Qlv6 9Ax1L4Jge9S/QXVaInhowkRCl0HTaKlSDVTNNH9RzWMrnEq1EDnenWny/w9Wfjo8ui/IwvAWBmpg KsK7B5DfPbOwboXdqTtE6Fslavp4GinLeufL09NItS99BNn2H6GmJot9gAQ0NNhFVqhORujUgOOZ dDUEJumwKPLFTU4hSbHiZn49T13JRPn02qEP7xV0LBoVR2pqQheHBx9iNqJ8uhI/82B0vdHGJAd3 27VBdhAkgE1aqYAX14xlfcUX82I+EvBXiDytP0F0OpCSje4qTuXQGrUVaXtn66SzILQZbUrZ2BOP kbqRxDBsB6ZrIvkqPo68bqE+ErMIo3Jp0shoAX9y1pNqK+5/7AUqzswHS91ZTGezKPPkzObXBTl4 GdleRoSVBFXxwNlorkMajUichTvqYqMTwc+ZnHImNSbeT5MT5X7pp1vP8736BQAA//8DAFBLAwQU AAYACAAAACEAIX+bauAAAAALAQAADwAAAGRycy9kb3ducmV2LnhtbEyPzU7DMBCE70i8g7VIXBC1 Sao0DXEqhASCWykIrm68TSL8E2w3DW/PcoLbrGY0+029ma1hE4Y4eCfhZiGAoWu9Hlwn4e314boE FpNyWhnvUMI3Rtg052e1qrQ/uRecdqljVOJipST0KY0V57Ht0aq48CM68g4+WJXoDB3XQZ2o3Bqe CVFwqwZHH3o14n2P7efuaCWUy6fpIz7n2/e2OJh1ulpNj19BysuL+e4WWMI5/YXhF5/QoSGmvT86 HZmRkJcZbUkSsmJJghKrXJDYkyXWAnhT8/8bmh8AAAD//wMAUEsBAi0AFAAGAAgAAAAhALaDOJL+ AAAA4QEAABMAAAAAAAAAAAAAAAAAAAAAAFtDb250ZW50X1R5cGVzXS54bWxQSwECLQAUAAYACAAA ACEAOP0h/9YAAACUAQAACwAAAAAAAAAAAAAAAAAvAQAAX3JlbHMvLnJlbHNQSwECLQAUAAYACAAA ACEA5+4b3RUCAAAnBAAADgAAAAAAAAAAAAAAAAAuAgAAZHJzL2Uyb0RvYy54bWxQSwECLQAUAAYA CAAAACEAIX+bauAAAAALAQAADwAAAAAAAAAAAAAAAABvBAAAZHJzL2Rvd25yZXYueG1sUEsFBgAA AAAEAAQA8wAAAHwFAAAAAA== ">
                <v:textbox>
                  <w:txbxContent>
                    <w:p w14:paraId="0D6FC878" w14:textId="77777777" w:rsidR="006D1003" w:rsidRPr="008707E9" w:rsidRDefault="006D1003" w:rsidP="006D1003">
                      <w:pPr>
                        <w:rPr>
                          <w:rFonts w:ascii="Arial" w:hAnsi="Arial" w:cs="Arial"/>
                          <w:b/>
                          <w:lang w:val="en-US"/>
                        </w:rPr>
                      </w:pPr>
                      <w:r>
                        <w:rPr>
                          <w:rFonts w:ascii="Arial" w:hAnsi="Arial" w:cs="Arial"/>
                          <w:b/>
                        </w:rPr>
                        <w:t>Žeimių traukos pastotė (TPS4)</w:t>
                      </w:r>
                    </w:p>
                  </w:txbxContent>
                </v:textbox>
              </v:shape>
            </w:pict>
          </mc:Fallback>
        </mc:AlternateContent>
      </w:r>
      <w:r w:rsidR="006D1003" w:rsidRPr="00361042">
        <w:rPr>
          <w:rFonts w:ascii="Times New Roman" w:hAnsi="Times New Roman"/>
          <w:noProof/>
          <w:sz w:val="24"/>
        </w:rPr>
        <mc:AlternateContent>
          <mc:Choice Requires="wps">
            <w:drawing>
              <wp:anchor distT="0" distB="0" distL="114300" distR="114300" simplePos="0" relativeHeight="251729941" behindDoc="0" locked="0" layoutInCell="1" allowOverlap="1" wp14:anchorId="074EFC99" wp14:editId="31E31E67">
                <wp:simplePos x="0" y="0"/>
                <wp:positionH relativeFrom="column">
                  <wp:posOffset>1682750</wp:posOffset>
                </wp:positionH>
                <wp:positionV relativeFrom="paragraph">
                  <wp:posOffset>2486025</wp:posOffset>
                </wp:positionV>
                <wp:extent cx="220980" cy="213360"/>
                <wp:effectExtent l="19050" t="19050" r="26670" b="15240"/>
                <wp:wrapNone/>
                <wp:docPr id="638" name="Oval 638"/>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389A017" id="Oval 638" o:spid="_x0000_s1026" style="position:absolute;margin-left:132.5pt;margin-top:195.75pt;width:17.4pt;height:16.8pt;z-index:2517299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4vO2/nQIAALgFAAAOAAAAZHJzL2Uyb0RvYy54bWysVE1v2zAMvQ/YfxB0Xx0nadcGdYogRYYB RVu0HXpWZCkWIIuapMTJfv0o+aPpUuwwLAdFFMlH8pnk9c2+1mQnnFdgCpqfjSgRhkOpzKagP15W Xy4p8YGZkmkwoqAH4enN/POn68bOxBgq0KVwBEGMnzW2oFUIdpZlnleiZv4MrDColOBqFlB0m6x0 rEH0Wmfj0egia8CV1gEX3uPrbauk84QvpeDhQUovAtEFxdxCOl061/HM5tdstnHMVop3abB/yKJm ymDQAeqWBUa2Tp1A1Yo78CDDGYc6AykVF6kGrCYf/VHNc8WsSLUgOd4ONPn/B8vvd4+OqLKgFxP8 VIbV+JEedkyTKCM7jfUzNHq2j66TPF5jqXvp6viPRZB9YvQwMCr2gXB8HI9HV5fIO0fVOJ9MLhLj 2ZuzdT58E1CTeCmo0FpZH2tmM7a78wFjonVvFZ89aFWulNZJcJv1UjuCCRd0tRrhLyaNLu/MtCFN QSeXOapPMWKviQEl7PNTCATUBnEjG2396RYOWkQ8bZ6ERBZjxW2A95iMc2FC3qoqVoo24fPjfHuP lH0CjMgSCx2wO4DesgXpsduyO/voKlL7D85d5X9zHjxSZDBhcK6VAfdRZRqr6iK39j1JLTWRpTWU B+wxB+3wectXCj/2HfPhkTmcNuwP3CDhAQ+pAT8UdDdKKnC/PnqP9jgEqKWkwektqP+5ZU5Qor8b HI+rfDqN456E6fnXMQruWLM+1phtvQRsoBx3leXpGu2D7q/SQf2Ki2YRo6KKGY6xC8qD64VlaLcK riouFotkhiNuWbgzz5ZH8Mhq7OSX/Stztuv4gKNyD/2kn3R9axs9DSy2AaRKI/HGa8c3rofUON0q i/vnWE5Wbwt3/hsAAP//AwBQSwMEFAAGAAgAAAAhAFBEfM/eAAAACwEAAA8AAABkcnMvZG93bnJl di54bWxMj0FOwzAQRfdI3MEaJHbUiSGFhEwqVIUFq0LhAG48JBbxOIrdNtwes4LlaL7+f6/eLG4U J5qD9YyQrzIQxJ03lnuEj/fnmwcQIWo2evRMCN8UYNNcXtS6Mv7Mb3Tax16kEg6VRhhinCopQzeQ 02HlJ+L0+/Sz0zGdcy/NrM+p3I1SZdlaOm05LQx6ou1A3df+6BAW3lo/lbadX9TrLhS79t5zi3h9 tTw9goi0xL8w/OIndGgS08Ef2QQxIqh1kVwiwm2ZFyBSQpVlkjkg3KkiB9nU8r9D8wMAAP//AwBQ SwECLQAUAAYACAAAACEAtoM4kv4AAADhAQAAEwAAAAAAAAAAAAAAAAAAAAAAW0NvbnRlbnRfVHlw ZXNdLnhtbFBLAQItABQABgAIAAAAIQA4/SH/1gAAAJQBAAALAAAAAAAAAAAAAAAAAC8BAABfcmVs cy8ucmVsc1BLAQItABQABgAIAAAAIQD4vO2/nQIAALgFAAAOAAAAAAAAAAAAAAAAAC4CAABkcnMv ZTJvRG9jLnhtbFBLAQItABQABgAIAAAAIQBQRHzP3gAAAAsBAAAPAAAAAAAAAAAAAAAAAPcEAABk cnMvZG93bnJldi54bWxQSwUGAAAAAAQABADzAAAAAgYAAAAA " fillcolor="red" strokecolor="black [3213]" strokeweight="3pt"/>
            </w:pict>
          </mc:Fallback>
        </mc:AlternateContent>
      </w:r>
      <w:r w:rsidR="00A507DC" w:rsidRPr="00361042">
        <w:rPr>
          <w:rFonts w:ascii="Times New Roman" w:hAnsi="Times New Roman"/>
          <w:noProof/>
          <w:sz w:val="24"/>
        </w:rPr>
        <w:drawing>
          <wp:inline distT="0" distB="0" distL="0" distR="0" wp14:anchorId="0AA0EB14" wp14:editId="33C1B6EA">
            <wp:extent cx="5855455" cy="3838575"/>
            <wp:effectExtent l="19050" t="19050" r="1206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69324" cy="3847667"/>
                    </a:xfrm>
                    <a:prstGeom prst="rect">
                      <a:avLst/>
                    </a:prstGeom>
                    <a:ln>
                      <a:solidFill>
                        <a:srgbClr val="00B050"/>
                      </a:solidFill>
                    </a:ln>
                  </pic:spPr>
                </pic:pic>
              </a:graphicData>
            </a:graphic>
          </wp:inline>
        </w:drawing>
      </w:r>
    </w:p>
    <w:p w14:paraId="560DB33E" w14:textId="419CB896" w:rsidR="006B5BD0" w:rsidRPr="00C04B79" w:rsidRDefault="006B5BD0" w:rsidP="00C76C4B">
      <w:pPr>
        <w:pStyle w:val="0pavpavad"/>
        <w:numPr>
          <w:ilvl w:val="0"/>
          <w:numId w:val="67"/>
        </w:numPr>
        <w:ind w:left="426" w:firstLine="0"/>
        <w:rPr>
          <w:rFonts w:ascii="Times New Roman" w:hAnsi="Times New Roman"/>
          <w:b w:val="0"/>
          <w:bCs/>
          <w:color w:val="auto"/>
          <w:sz w:val="20"/>
          <w:szCs w:val="20"/>
        </w:rPr>
      </w:pPr>
      <w:r w:rsidRPr="00C04B79">
        <w:rPr>
          <w:rFonts w:ascii="Times New Roman" w:hAnsi="Times New Roman"/>
          <w:b w:val="0"/>
          <w:bCs/>
          <w:color w:val="auto"/>
          <w:sz w:val="20"/>
          <w:szCs w:val="20"/>
        </w:rPr>
        <w:t xml:space="preserve">pav. </w:t>
      </w:r>
      <w:r w:rsidRPr="00C04B79">
        <w:rPr>
          <w:rFonts w:ascii="Times New Roman" w:hAnsi="Times New Roman"/>
          <w:b w:val="0"/>
          <w:bCs/>
          <w:noProof/>
          <w:color w:val="auto"/>
          <w:sz w:val="20"/>
          <w:szCs w:val="20"/>
        </w:rPr>
        <w:t>Ištrauka iš Jonavos rajono savivaldybės nekilnojamojo kultūros paveldo tinklų schemos</w:t>
      </w:r>
    </w:p>
    <w:p w14:paraId="425AE441" w14:textId="17A04B4C" w:rsidR="00EF6E2D" w:rsidRPr="00E81E1B" w:rsidRDefault="00EF6E2D"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Keičiamo Jonavos rajono vandens tiekimo ir nuotekų tvarkymo infrastruktūros plėtros specialiojo plano sprendiniai yra greta planuojamos Žeimių traukos pastotės (TPS4)</w:t>
      </w:r>
      <w:r w:rsidR="007935C8" w:rsidRPr="00E81E1B">
        <w:rPr>
          <w:rFonts w:ascii="Times New Roman" w:hAnsi="Times New Roman"/>
          <w:b w:val="0"/>
          <w:bCs/>
          <w:color w:val="auto"/>
          <w:sz w:val="24"/>
        </w:rPr>
        <w:t xml:space="preserve"> ir</w:t>
      </w:r>
      <w:r w:rsidRPr="00E81E1B">
        <w:rPr>
          <w:rFonts w:ascii="Times New Roman" w:hAnsi="Times New Roman"/>
          <w:b w:val="0"/>
          <w:bCs/>
          <w:color w:val="auto"/>
          <w:sz w:val="24"/>
        </w:rPr>
        <w:t xml:space="preserve"> nepa</w:t>
      </w:r>
      <w:r w:rsidR="00637FD3" w:rsidRPr="00E81E1B">
        <w:rPr>
          <w:rFonts w:ascii="Times New Roman" w:hAnsi="Times New Roman"/>
          <w:b w:val="0"/>
          <w:bCs/>
          <w:color w:val="auto"/>
          <w:sz w:val="24"/>
        </w:rPr>
        <w:t>tenka</w:t>
      </w:r>
      <w:r w:rsidRPr="00E81E1B">
        <w:rPr>
          <w:rFonts w:ascii="Times New Roman" w:hAnsi="Times New Roman"/>
          <w:b w:val="0"/>
          <w:bCs/>
          <w:color w:val="auto"/>
          <w:sz w:val="24"/>
        </w:rPr>
        <w:t xml:space="preserve"> į Infrastruktūros vystymo plano sprendinių </w:t>
      </w:r>
      <w:r w:rsidR="00886BC4" w:rsidRPr="00E81E1B">
        <w:rPr>
          <w:rFonts w:ascii="Times New Roman" w:hAnsi="Times New Roman"/>
          <w:b w:val="0"/>
          <w:bCs/>
          <w:color w:val="auto"/>
          <w:sz w:val="24"/>
        </w:rPr>
        <w:t>planuojamos teritorijos</w:t>
      </w:r>
      <w:r w:rsidRPr="00E81E1B">
        <w:rPr>
          <w:rFonts w:ascii="Times New Roman" w:hAnsi="Times New Roman"/>
          <w:b w:val="0"/>
          <w:bCs/>
          <w:color w:val="auto"/>
          <w:sz w:val="24"/>
        </w:rPr>
        <w:t xml:space="preserve"> ribą (</w:t>
      </w:r>
      <w:r w:rsidR="00A267CE" w:rsidRPr="00E81E1B">
        <w:rPr>
          <w:rFonts w:ascii="Times New Roman" w:hAnsi="Times New Roman"/>
          <w:b w:val="0"/>
          <w:bCs/>
          <w:color w:val="auto"/>
          <w:sz w:val="24"/>
        </w:rPr>
        <w:t>39</w:t>
      </w:r>
      <w:r w:rsidRPr="00E81E1B">
        <w:rPr>
          <w:rFonts w:ascii="Times New Roman" w:hAnsi="Times New Roman"/>
          <w:b w:val="0"/>
          <w:bCs/>
          <w:color w:val="auto"/>
          <w:sz w:val="24"/>
        </w:rPr>
        <w:t xml:space="preserve"> pav.)</w:t>
      </w:r>
      <w:r w:rsidR="009702E4" w:rsidRPr="00E81E1B">
        <w:rPr>
          <w:rFonts w:ascii="Times New Roman" w:hAnsi="Times New Roman"/>
          <w:b w:val="0"/>
          <w:bCs/>
          <w:color w:val="auto"/>
          <w:sz w:val="24"/>
        </w:rPr>
        <w:t>.</w:t>
      </w:r>
      <w:r w:rsidRPr="00E81E1B">
        <w:rPr>
          <w:rFonts w:ascii="Times New Roman" w:hAnsi="Times New Roman"/>
          <w:b w:val="0"/>
          <w:bCs/>
          <w:color w:val="auto"/>
          <w:sz w:val="24"/>
        </w:rPr>
        <w:t xml:space="preserve"> </w:t>
      </w:r>
    </w:p>
    <w:p w14:paraId="6BF233DB" w14:textId="109EF75D" w:rsidR="00EF6E2D" w:rsidRPr="00361042" w:rsidRDefault="009702E4" w:rsidP="009702E4">
      <w:pPr>
        <w:pStyle w:val="0Body0"/>
        <w:ind w:firstLine="0"/>
        <w:jc w:val="center"/>
        <w:rPr>
          <w:rFonts w:ascii="Times New Roman" w:hAnsi="Times New Roman"/>
          <w:sz w:val="24"/>
        </w:rPr>
      </w:pPr>
      <w:r w:rsidRPr="00361042">
        <w:rPr>
          <w:rFonts w:ascii="Times New Roman" w:hAnsi="Times New Roman"/>
          <w:noProof/>
          <w:sz w:val="24"/>
          <w:lang w:eastAsia="lt-LT"/>
        </w:rPr>
        <w:lastRenderedPageBreak/>
        <mc:AlternateContent>
          <mc:Choice Requires="wps">
            <w:drawing>
              <wp:anchor distT="0" distB="0" distL="114300" distR="114300" simplePos="0" relativeHeight="251738133" behindDoc="0" locked="0" layoutInCell="1" allowOverlap="1" wp14:anchorId="3D84527F" wp14:editId="6DBBC9A3">
                <wp:simplePos x="0" y="0"/>
                <wp:positionH relativeFrom="column">
                  <wp:posOffset>2635250</wp:posOffset>
                </wp:positionH>
                <wp:positionV relativeFrom="paragraph">
                  <wp:posOffset>1809750</wp:posOffset>
                </wp:positionV>
                <wp:extent cx="2209800" cy="285750"/>
                <wp:effectExtent l="0" t="0" r="19050" b="19050"/>
                <wp:wrapNone/>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85750"/>
                        </a:xfrm>
                        <a:prstGeom prst="rect">
                          <a:avLst/>
                        </a:prstGeom>
                        <a:solidFill>
                          <a:srgbClr val="FFFFFF"/>
                        </a:solidFill>
                        <a:ln w="9525">
                          <a:solidFill>
                            <a:srgbClr val="000000"/>
                          </a:solidFill>
                          <a:miter lim="800000"/>
                          <a:headEnd/>
                          <a:tailEnd/>
                        </a:ln>
                      </wps:spPr>
                      <wps:txbx>
                        <w:txbxContent>
                          <w:p w14:paraId="67A789AF" w14:textId="77777777" w:rsidR="009702E4" w:rsidRPr="008707E9" w:rsidRDefault="009702E4" w:rsidP="009702E4">
                            <w:pPr>
                              <w:rPr>
                                <w:rFonts w:ascii="Arial" w:hAnsi="Arial" w:cs="Arial"/>
                                <w:b/>
                                <w:lang w:val="en-US"/>
                              </w:rPr>
                            </w:pPr>
                            <w:r>
                              <w:rPr>
                                <w:rFonts w:ascii="Arial" w:hAnsi="Arial" w:cs="Arial"/>
                                <w:b/>
                              </w:rPr>
                              <w:t>Žeimių traukos pastotė (TPS4)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3D84527F" id="Text Box 199" o:spid="_x0000_s1049" type="#_x0000_t202" style="position:absolute;left:0;text-align:left;margin-left:207.5pt;margin-top:142.5pt;width:174pt;height:22.5pt;z-index:251738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1WXUrFQIAACcEAAAOAAAAZHJzL2Uyb0RvYy54bWysU8GO0zAQvSPxD5bvNGnU0jZqulq6FCEt C9LCBziO01jYHmO7TcrXM3a63WqBC8IHa8ZjP8+8ebO+GbQiR+G8BFPR6SSnRBgOjTT7in77unuz pMQHZhqmwIiKnoSnN5vXr9a9LUUBHahGOIIgxpe9rWgXgi2zzPNOaOYnYIXBYAtOs4Cu22eNYz2i a5UVef4268E11gEX3uPp3Rikm4TftoKHz23rRSCqophbSLtLex33bLNm5d4x20l+ToP9QxaaSYOf XqDuWGDk4ORvUFpyBx7aMOGgM2hbyUWqAauZ5i+qeeyYFakWJMfbC03+/8Hyh+Oj/eJIGN7BgA1M RXh7D/y7Jwa2HTN7cesc9J1gDX48jZRlvfXl+Wmk2pc+gtT9J2iwyewQIAENrdORFayTIDo24HQh XQyBcDwsiny1zDHEMVYs54t56krGyqfX1vnwQYAm0aiow6YmdHa89yFmw8qnK/EzD0o2O6lUcty+ 3ipHjgwFsEsrFfDimjKkr+hqXsxHAv4Kkaf1JwgtAypZSV1RLAfXqK1I23vTJJ0FJtVoY8rKnHmM 1I0khqEeiGyQ5EV8HHmtoTkhsw5G5eKkodGB+0lJj6qtqP9xYE5Qoj4a7M5qOptFmSdnNl8U6Ljr SH0dYYYjVEUDJaO5DWk0InEGbrGLrUwEP2dyzhnVmHg/T06U+7Wfbj3P9+YXAAAA//8DAFBLAwQU AAYACAAAACEAUPr9veAAAAALAQAADwAAAGRycy9kb3ducmV2LnhtbEyPzU7DMBCE70i8g7VIXBC1 25Q0hGwqhASiNygIrm7sJhH+Cbabhrdne4LbjHY0+021nqxhow6x9w5hPhPAtGu86l2L8P72eF0A i0k6JY13GuFHR1jX52eVLJU/ulc9blPLqMTFUiJ0KQ0l57HptJVx5gft6Lb3wcpENrRcBXmkcmv4 QoicW9k7+tDJQT90uvnaHixCsXweP+Mme/lo8r25TVer8ek7IF5eTPd3wJKe0l8YTviEDjUx7fzB qcgMwnJ+Q1sSwqI4CUqs8ozEDiHLhABeV/z/hvoXAAD//wMAUEsBAi0AFAAGAAgAAAAhALaDOJL+ AAAA4QEAABMAAAAAAAAAAAAAAAAAAAAAAFtDb250ZW50X1R5cGVzXS54bWxQSwECLQAUAAYACAAA ACEAOP0h/9YAAACUAQAACwAAAAAAAAAAAAAAAAAvAQAAX3JlbHMvLnJlbHNQSwECLQAUAAYACAAA ACEANVl1KxUCAAAnBAAADgAAAAAAAAAAAAAAAAAuAgAAZHJzL2Uyb0RvYy54bWxQSwECLQAUAAYA CAAAACEAUPr9veAAAAALAQAADwAAAAAAAAAAAAAAAABvBAAAZHJzL2Rvd25yZXYueG1sUEsFBgAA AAAEAAQA8wAAAHwFAAAAAA== ">
                <v:textbox>
                  <w:txbxContent>
                    <w:p w14:paraId="67A789AF" w14:textId="77777777" w:rsidR="009702E4" w:rsidRPr="008707E9" w:rsidRDefault="009702E4" w:rsidP="009702E4">
                      <w:pPr>
                        <w:rPr>
                          <w:rFonts w:ascii="Arial" w:hAnsi="Arial" w:cs="Arial"/>
                          <w:b/>
                          <w:lang w:val="en-US"/>
                        </w:rPr>
                      </w:pPr>
                      <w:r>
                        <w:rPr>
                          <w:rFonts w:ascii="Arial" w:hAnsi="Arial" w:cs="Arial"/>
                          <w:b/>
                        </w:rPr>
                        <w:t>Žeimių traukos pastotė (TPS4)</w:t>
                      </w:r>
                    </w:p>
                  </w:txbxContent>
                </v:textbox>
              </v:shape>
            </w:pict>
          </mc:Fallback>
        </mc:AlternateContent>
      </w:r>
      <w:r w:rsidRPr="00361042">
        <w:rPr>
          <w:rFonts w:ascii="Times New Roman" w:hAnsi="Times New Roman"/>
          <w:noProof/>
          <w:sz w:val="24"/>
          <w:lang w:eastAsia="lt-LT"/>
        </w:rPr>
        <mc:AlternateContent>
          <mc:Choice Requires="wps">
            <w:drawing>
              <wp:anchor distT="0" distB="0" distL="114300" distR="114300" simplePos="0" relativeHeight="251736085" behindDoc="0" locked="0" layoutInCell="1" allowOverlap="1" wp14:anchorId="266E4888" wp14:editId="0E4A11F0">
                <wp:simplePos x="0" y="0"/>
                <wp:positionH relativeFrom="column">
                  <wp:posOffset>2054225</wp:posOffset>
                </wp:positionH>
                <wp:positionV relativeFrom="paragraph">
                  <wp:posOffset>1962150</wp:posOffset>
                </wp:positionV>
                <wp:extent cx="581025" cy="685800"/>
                <wp:effectExtent l="38100" t="19050" r="28575" b="38100"/>
                <wp:wrapNone/>
                <wp:docPr id="196" name="Straight Arrow Connector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81025" cy="685800"/>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C067111" id="Straight Arrow Connector 196" o:spid="_x0000_s1026" type="#_x0000_t32" style="position:absolute;margin-left:161.75pt;margin-top:154.5pt;width:45.75pt;height:54pt;flip:x;z-index:2517360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QgjA9gEAANADAAAOAAAAZHJzL2Uyb0RvYy54bWysU8GO0zAQvSPxD5bvNGlRqxI1XaGWhcMK KnX5gFnHSSwc25oxTfr3jN3S3YUbIgfL9njevDfzsrmbBitOGsl4V8v5rJRCO+Ub47pafn+8f7eW giK4Bqx3upZnTfJu+/bNZgyVXvje20ajYBBH1Rhq2ccYqqIg1esBaOaDdhxsPQ4Q+Yhd0SCMjD7Y YlGWq2L02AT0ShPx7f4SlNuM37ZaxW9tSzoKW0vmFvOKeX1Ka7HdQNUhhN6oKw34BxYDGMdFb1B7 iCB+ovkLajAKPfk2zpQfCt+2RumsgdXMyz/UHHsIOmvh5lC4tYn+H6z6ejqgMA3P7sNKCgcDD+kY EUzXR/ER0Y9i553jRnoU6Q13bAxUceLOHTBpVpM7hgevfhDHilfBdKBweTa1OIjWmvCFi+VmsXwx 5Vmcb7PQUxSKL5freblYSqE4tFov12WeVQFVgklVA1L8rP0g0qaWdOV8I3spAacHionWc0JKdv7e WJuHb50Ya/mey7E/FLAHWwuRt0PgrpDrpADbsblVxMyavDVNSk9AdKadRXEC9hfbsvHjIyuQwgJF DrCs/KWuMYVXqYn3Hqi/JOfQxY4RjP3kGhHPgYcR0YDrrL5CWJfK6mztq7TnJqfdk2/OB/w9CbZN rny1ePLlyzPvX/6I218AAAD//wMAUEsDBBQABgAIAAAAIQBGeFD54QAAAAsBAAAPAAAAZHJzL2Rv d25yZXYueG1sTI9LT8MwEITvSPwHa5G4UTsNfRDiVIiHKlUI0VBxdpMliRqvo9htwr/v9gS3Ge1o 9pt0NdpWnLD3jSMN0USBQCpc2VClYff1drcE4YOh0rSOUMMvelhl11epSUo30BZPeagEl5BPjIY6 hC6R0hc1WuMnrkPi24/rrQls+0qWvRm43LZyqtRcWtMQf6hNh881Fof8aDVs8sF/v653sT28rD/m n9H7pquWWt/ejE+PIAKO4S8MF3xGh4yZ9u5IpRethngazzjKQj3wKE7cRzMW+4tYKJBZKv9vyM4A AAD//wMAUEsBAi0AFAAGAAgAAAAhALaDOJL+AAAA4QEAABMAAAAAAAAAAAAAAAAAAAAAAFtDb250 ZW50X1R5cGVzXS54bWxQSwECLQAUAAYACAAAACEAOP0h/9YAAACUAQAACwAAAAAAAAAAAAAAAAAv AQAAX3JlbHMvLnJlbHNQSwECLQAUAAYACAAAACEAZEIIwPYBAADQAwAADgAAAAAAAAAAAAAAAAAu AgAAZHJzL2Uyb0RvYy54bWxQSwECLQAUAAYACAAAACEARnhQ+eEAAAALAQAADwAAAAAAAAAAAAAA AABQBAAAZHJzL2Rvd25yZXYueG1sUEsFBgAAAAAEAAQA8wAAAF4FAAAAAA== " strokecolor="windowText" strokeweight="3pt">
                <v:stroke endarrow="block"/>
                <o:lock v:ext="edit" shapetype="f"/>
              </v:shape>
            </w:pict>
          </mc:Fallback>
        </mc:AlternateContent>
      </w:r>
      <w:r w:rsidRPr="00361042">
        <w:rPr>
          <w:rFonts w:ascii="Times New Roman" w:hAnsi="Times New Roman"/>
          <w:noProof/>
          <w:sz w:val="24"/>
        </w:rPr>
        <mc:AlternateContent>
          <mc:Choice Requires="wps">
            <w:drawing>
              <wp:anchor distT="0" distB="0" distL="114300" distR="114300" simplePos="0" relativeHeight="251734037" behindDoc="0" locked="0" layoutInCell="1" allowOverlap="1" wp14:anchorId="6149BE92" wp14:editId="02AC3459">
                <wp:simplePos x="0" y="0"/>
                <wp:positionH relativeFrom="column">
                  <wp:posOffset>1882775</wp:posOffset>
                </wp:positionH>
                <wp:positionV relativeFrom="paragraph">
                  <wp:posOffset>2609850</wp:posOffset>
                </wp:positionV>
                <wp:extent cx="220980" cy="213360"/>
                <wp:effectExtent l="19050" t="19050" r="26670" b="15240"/>
                <wp:wrapNone/>
                <wp:docPr id="195" name="Oval 195"/>
                <wp:cNvGraphicFramePr/>
                <a:graphic xmlns:a="http://schemas.openxmlformats.org/drawingml/2006/main">
                  <a:graphicData uri="http://schemas.microsoft.com/office/word/2010/wordprocessingShape">
                    <wps:wsp>
                      <wps:cNvSpPr/>
                      <wps:spPr>
                        <a:xfrm>
                          <a:off x="0" y="0"/>
                          <a:ext cx="220980" cy="213360"/>
                        </a:xfrm>
                        <a:prstGeom prst="ellipse">
                          <a:avLst/>
                        </a:prstGeom>
                        <a:solidFill>
                          <a:srgbClr val="FF0000"/>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C96F30A" id="Oval 195" o:spid="_x0000_s1026" style="position:absolute;margin-left:148.25pt;margin-top:205.5pt;width:17.4pt;height:16.8pt;z-index:25173403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9vfsknQIAALgFAAAOAAAAZHJzL2Uyb0RvYy54bWysVEtv2zAMvg/YfxB0Xx2nj7VBnSJokWFA sRZrh54VWYoFSKImKXGyXz9KfjRdih2G5aCIIvmR/Ezy+mZnNNkKHxTYipYnE0qE5VAru67oj+fl p0tKQmS2ZhqsqOheBHoz//jhunUzMYUGdC08QRAbZq2raBOjmxVF4I0wLJyAExaVErxhEUW/LmrP WkQ3uphOJhdFC752HrgIAV/vOiWdZ3wpBY8PUgYRia4o5hbz6fO5Smcxv2aztWeuUbxPg/1DFoYp i0FHqDsWGdl4dQRlFPcQQMYTDqYAKRUXuQasppz8Uc1Tw5zItSA5wY00hf8Hy79tHz1RNX67q3NK LDP4kR62TJMkIzutCzM0enKPvpcCXlOpO+lN+sciyC4zuh8ZFbtIOD5Op5OrS+Sdo2panp5eZMaL V2fnQ/wiwJB0qajQWrmQamYztr0PEWOi9WCVngNoVS+V1lnw69Wt9gQTruhyOcFfShpd3phpS9qK nl6WqD7GSL0mRpS4K48hEFBbxE1sdPXnW9xrkfC0/S4kspgq7gK8xWScCxvLTtWwWnQJnx/mO3jk 7DNgQpZY6IjdAwyWHciA3ZXd2ydXkdt/dO4r/5vz6JEjg42js1EW/HuVaayqj9zZDyR11CSWVlDv scc8dMMXHF8q/Nj3LMRH5nHasD9wg8QHPKQG/FDQ3yhpwP967z3Z4xCglpIWp7ei4eeGeUGJ/mpx PK7Ks7M07lk4O/88RcEfalaHGrsxt4ANVOKucjxfk33Uw1V6MC+4aBYpKqqY5Ri7ojz6QbiN3VbB VcXFYpHNcMQdi/f2yfEEnlhNnfy8e2He9R0fcVS+wTDpR13f2SZPC4tNBKnySLzy2vON6yE3Tr/K 0v45lLPV68Kd/wYAAP//AwBQSwMEFAAGAAgAAAAhAM4GXpLeAAAACwEAAA8AAABkcnMvZG93bnJl di54bWxMj8tOwzAQRfdI/IM1SOyo82qgIU6FqrBgVSh8gBsPiUU8jmK3DX/PsILlzBzdObfeLm4U Z5yD9aQgXSUgkDpvLPUKPt6f7x5AhKjJ6NETKvjGANvm+qrWlfEXesPzIfaCQyhUWsEQ41RJGboB nQ4rPyHx7dPPTkce516aWV843I0yS5JSOm2JPwx6wt2A3dfh5BQstLN+2th2fsle92G9b+89tUrd 3ixPjyAiLvEPhl99VoeGnY7+RCaIUUG2KdeMKijSlEsxkedpDuLIm6IoQTa1/N+h+QEAAP//AwBQ SwECLQAUAAYACAAAACEAtoM4kv4AAADhAQAAEwAAAAAAAAAAAAAAAAAAAAAAW0NvbnRlbnRfVHlw ZXNdLnhtbFBLAQItABQABgAIAAAAIQA4/SH/1gAAAJQBAAALAAAAAAAAAAAAAAAAAC8BAABfcmVs cy8ucmVsc1BLAQItABQABgAIAAAAIQA9vfsknQIAALgFAAAOAAAAAAAAAAAAAAAAAC4CAABkcnMv ZTJvRG9jLnhtbFBLAQItABQABgAIAAAAIQDOBl6S3gAAAAsBAAAPAAAAAAAAAAAAAAAAAPcEAABk cnMvZG93bnJldi54bWxQSwUGAAAAAAQABADzAAAAAgYAAAAA " fillcolor="red" strokecolor="black [3213]" strokeweight="3pt"/>
            </w:pict>
          </mc:Fallback>
        </mc:AlternateContent>
      </w:r>
      <w:r w:rsidR="00EF6E2D" w:rsidRPr="00361042">
        <w:rPr>
          <w:rFonts w:ascii="Times New Roman" w:hAnsi="Times New Roman"/>
          <w:noProof/>
          <w:sz w:val="24"/>
        </w:rPr>
        <w:drawing>
          <wp:inline distT="0" distB="0" distL="0" distR="0" wp14:anchorId="62AC07C9" wp14:editId="17D12AB1">
            <wp:extent cx="5839092" cy="4000500"/>
            <wp:effectExtent l="19050" t="19050" r="285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11885"/>
                    <a:stretch/>
                  </pic:blipFill>
                  <pic:spPr bwMode="auto">
                    <a:xfrm>
                      <a:off x="0" y="0"/>
                      <a:ext cx="5860470" cy="4015147"/>
                    </a:xfrm>
                    <a:prstGeom prst="rect">
                      <a:avLst/>
                    </a:prstGeom>
                    <a:ln w="9525" cap="flat" cmpd="sng" algn="ctr">
                      <a:solidFill>
                        <a:srgbClr val="00B05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19EC5D" w14:textId="5F20A849" w:rsidR="00EF6E2D" w:rsidRPr="00C04B79" w:rsidRDefault="00A267CE" w:rsidP="00EF6E2D">
      <w:pPr>
        <w:pStyle w:val="0pavpavad"/>
        <w:rPr>
          <w:rFonts w:ascii="Times New Roman" w:hAnsi="Times New Roman"/>
          <w:b w:val="0"/>
          <w:bCs/>
          <w:noProof/>
          <w:color w:val="auto"/>
          <w:sz w:val="20"/>
          <w:szCs w:val="20"/>
        </w:rPr>
      </w:pPr>
      <w:r>
        <w:rPr>
          <w:rFonts w:ascii="Times New Roman" w:hAnsi="Times New Roman"/>
          <w:b w:val="0"/>
          <w:bCs/>
          <w:noProof/>
          <w:color w:val="auto"/>
          <w:sz w:val="20"/>
          <w:szCs w:val="20"/>
        </w:rPr>
        <w:t>39</w:t>
      </w:r>
      <w:r w:rsidR="00EF6E2D" w:rsidRPr="00C04B79">
        <w:rPr>
          <w:rFonts w:ascii="Times New Roman" w:hAnsi="Times New Roman"/>
          <w:b w:val="0"/>
          <w:bCs/>
          <w:noProof/>
          <w:color w:val="auto"/>
          <w:sz w:val="20"/>
          <w:szCs w:val="20"/>
        </w:rPr>
        <w:t xml:space="preserve"> </w:t>
      </w:r>
      <w:r w:rsidR="00EF6E2D" w:rsidRPr="00C04B79">
        <w:rPr>
          <w:rFonts w:ascii="Times New Roman" w:hAnsi="Times New Roman"/>
          <w:b w:val="0"/>
          <w:bCs/>
          <w:color w:val="auto"/>
          <w:sz w:val="20"/>
          <w:szCs w:val="20"/>
        </w:rPr>
        <w:t xml:space="preserve">pav. </w:t>
      </w:r>
      <w:r w:rsidR="00EF6E2D" w:rsidRPr="00C04B79">
        <w:rPr>
          <w:rFonts w:ascii="Times New Roman" w:hAnsi="Times New Roman"/>
          <w:b w:val="0"/>
          <w:bCs/>
          <w:noProof/>
          <w:color w:val="auto"/>
          <w:sz w:val="20"/>
          <w:szCs w:val="20"/>
        </w:rPr>
        <w:t xml:space="preserve">Ištrauka iš </w:t>
      </w:r>
      <w:r w:rsidR="00EF6E2D" w:rsidRPr="00C04B79">
        <w:rPr>
          <w:rFonts w:ascii="Times New Roman" w:hAnsi="Times New Roman"/>
          <w:b w:val="0"/>
          <w:bCs/>
          <w:color w:val="auto"/>
          <w:sz w:val="20"/>
          <w:szCs w:val="20"/>
        </w:rPr>
        <w:t>Jonavos rajono vandens tiekimo ir nuotekų tvarkymo infrastruktūros plėtros specialiojo plano</w:t>
      </w:r>
    </w:p>
    <w:p w14:paraId="5D9386A0" w14:textId="77777777" w:rsidR="002221C6" w:rsidRDefault="002221C6" w:rsidP="007905BC">
      <w:pPr>
        <w:pStyle w:val="0Body"/>
        <w:spacing w:before="0" w:after="0" w:line="240" w:lineRule="auto"/>
        <w:jc w:val="center"/>
        <w:rPr>
          <w:rFonts w:ascii="Times New Roman" w:hAnsi="Times New Roman"/>
          <w:b/>
          <w:bCs/>
          <w:sz w:val="24"/>
        </w:rPr>
      </w:pPr>
    </w:p>
    <w:p w14:paraId="7512C6D6" w14:textId="3929E036" w:rsidR="00662A45" w:rsidRPr="0074270E" w:rsidRDefault="00662A45"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PENKTASIS SKIRSNIS</w:t>
      </w:r>
    </w:p>
    <w:p w14:paraId="6C6307BC" w14:textId="10333CFE" w:rsidR="00662A45" w:rsidRDefault="00662A45"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SPRENDINIŲ SĄSAJOS SU VIETOVĖS LYGMENS TERITORIJŲ PLANAVIMO DOKUMENTAIS</w:t>
      </w:r>
    </w:p>
    <w:p w14:paraId="18B7A615" w14:textId="77777777" w:rsidR="007905BC" w:rsidRPr="00302E7B" w:rsidRDefault="007905BC" w:rsidP="00C1159A">
      <w:pPr>
        <w:pStyle w:val="Documentdescription"/>
        <w:spacing w:before="0" w:after="0" w:line="240" w:lineRule="auto"/>
        <w:jc w:val="center"/>
        <w:rPr>
          <w:rFonts w:ascii="Times New Roman" w:hAnsi="Times New Roman"/>
          <w:color w:val="auto"/>
          <w:sz w:val="24"/>
          <w:szCs w:val="24"/>
        </w:rPr>
      </w:pPr>
    </w:p>
    <w:p w14:paraId="7739F51E" w14:textId="5EA52DA6" w:rsidR="00F87ED1" w:rsidRPr="00E81E1B" w:rsidRDefault="00F87ED1" w:rsidP="00E81E1B">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Vadovaujantis Lietuvos Respublikos teritorijų planavimo įstatymo 4 str</w:t>
      </w:r>
      <w:r w:rsidR="00637FD3" w:rsidRPr="00E81E1B">
        <w:rPr>
          <w:rFonts w:ascii="Times New Roman" w:hAnsi="Times New Roman"/>
          <w:b w:val="0"/>
          <w:bCs/>
          <w:color w:val="auto"/>
          <w:sz w:val="24"/>
        </w:rPr>
        <w:t>aipsnio</w:t>
      </w:r>
      <w:r w:rsidRPr="00E81E1B">
        <w:rPr>
          <w:rFonts w:ascii="Times New Roman" w:hAnsi="Times New Roman"/>
          <w:b w:val="0"/>
          <w:bCs/>
          <w:color w:val="auto"/>
          <w:sz w:val="24"/>
        </w:rPr>
        <w:t xml:space="preserve"> 4 d</w:t>
      </w:r>
      <w:r w:rsidR="00637FD3" w:rsidRPr="00E81E1B">
        <w:rPr>
          <w:rFonts w:ascii="Times New Roman" w:hAnsi="Times New Roman"/>
          <w:b w:val="0"/>
          <w:bCs/>
          <w:color w:val="auto"/>
          <w:sz w:val="24"/>
        </w:rPr>
        <w:t>alimi</w:t>
      </w:r>
      <w:r w:rsidRPr="00E81E1B">
        <w:rPr>
          <w:rFonts w:ascii="Times New Roman" w:hAnsi="Times New Roman"/>
          <w:b w:val="0"/>
          <w:bCs/>
          <w:color w:val="auto"/>
          <w:sz w:val="24"/>
        </w:rPr>
        <w:t>, Infrastruktūros vystymo plano sprendiniai turi aukštesnę teisinę galią už vietovės lygmens kompleksinio ir specialiojo teritorijų planavimo dokumentų sprendinius ir privalomai taikomi savivaldybėms rengiant, keičiant ar koreguojant vietovės lygmens teritorijų planavimo dokumentus.</w:t>
      </w:r>
    </w:p>
    <w:p w14:paraId="2E6E690C" w14:textId="6A66F93B" w:rsidR="00D02D2D" w:rsidRPr="00E81E1B" w:rsidRDefault="00CA614A" w:rsidP="00E81E1B">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Dalis Kretingos </w:t>
      </w:r>
      <w:r w:rsidR="009D1CAA" w:rsidRPr="00E81E1B">
        <w:rPr>
          <w:rFonts w:ascii="Times New Roman" w:hAnsi="Times New Roman"/>
          <w:b w:val="0"/>
          <w:bCs/>
          <w:color w:val="auto"/>
          <w:sz w:val="24"/>
        </w:rPr>
        <w:t>traukos pastotės (TPS-</w:t>
      </w:r>
      <w:r w:rsidRPr="00E81E1B">
        <w:rPr>
          <w:rFonts w:ascii="Times New Roman" w:hAnsi="Times New Roman"/>
          <w:b w:val="0"/>
          <w:bCs/>
          <w:color w:val="auto"/>
          <w:sz w:val="24"/>
        </w:rPr>
        <w:t>1</w:t>
      </w:r>
      <w:r w:rsidR="009D1CAA" w:rsidRPr="00E81E1B">
        <w:rPr>
          <w:rFonts w:ascii="Times New Roman" w:hAnsi="Times New Roman"/>
          <w:b w:val="0"/>
          <w:bCs/>
          <w:color w:val="auto"/>
          <w:sz w:val="24"/>
        </w:rPr>
        <w:t>) elektros linij</w:t>
      </w:r>
      <w:r w:rsidRPr="00E81E1B">
        <w:rPr>
          <w:rFonts w:ascii="Times New Roman" w:hAnsi="Times New Roman"/>
          <w:b w:val="0"/>
          <w:bCs/>
          <w:color w:val="auto"/>
          <w:sz w:val="24"/>
        </w:rPr>
        <w:t>os</w:t>
      </w:r>
      <w:r w:rsidR="009D1CAA" w:rsidRPr="00E81E1B">
        <w:rPr>
          <w:rFonts w:ascii="Times New Roman" w:hAnsi="Times New Roman"/>
          <w:b w:val="0"/>
          <w:bCs/>
          <w:color w:val="auto"/>
          <w:sz w:val="24"/>
        </w:rPr>
        <w:t xml:space="preserve"> patenka į Lietuvos Respublikos teritorijų planavimo dokumentų registre įregistruot</w:t>
      </w:r>
      <w:r w:rsidRPr="00E81E1B">
        <w:rPr>
          <w:rFonts w:ascii="Times New Roman" w:hAnsi="Times New Roman"/>
          <w:b w:val="0"/>
          <w:bCs/>
          <w:color w:val="auto"/>
          <w:sz w:val="24"/>
        </w:rPr>
        <w:t xml:space="preserve">o vietovės </w:t>
      </w:r>
      <w:r w:rsidR="009D1CAA" w:rsidRPr="00E81E1B">
        <w:rPr>
          <w:rFonts w:ascii="Times New Roman" w:hAnsi="Times New Roman"/>
          <w:b w:val="0"/>
          <w:bCs/>
          <w:color w:val="auto"/>
          <w:sz w:val="24"/>
        </w:rPr>
        <w:t>lygmens teritorijų planavimo dokument</w:t>
      </w:r>
      <w:r w:rsidRPr="00E81E1B">
        <w:rPr>
          <w:rFonts w:ascii="Times New Roman" w:hAnsi="Times New Roman"/>
          <w:b w:val="0"/>
          <w:bCs/>
          <w:color w:val="auto"/>
          <w:sz w:val="24"/>
        </w:rPr>
        <w:t xml:space="preserve">o </w:t>
      </w:r>
      <w:r w:rsidR="00813536" w:rsidRPr="00E81E1B">
        <w:rPr>
          <w:rFonts w:ascii="Times New Roman" w:hAnsi="Times New Roman"/>
          <w:b w:val="0"/>
          <w:bCs/>
          <w:color w:val="auto"/>
          <w:sz w:val="24"/>
        </w:rPr>
        <w:t>–</w:t>
      </w:r>
      <w:r w:rsidRPr="00E81E1B">
        <w:rPr>
          <w:rFonts w:ascii="Times New Roman" w:hAnsi="Times New Roman"/>
          <w:b w:val="0"/>
          <w:bCs/>
          <w:color w:val="auto"/>
          <w:sz w:val="24"/>
        </w:rPr>
        <w:t xml:space="preserve"> </w:t>
      </w:r>
      <w:r w:rsidR="00D02D2D" w:rsidRPr="00E81E1B">
        <w:rPr>
          <w:rFonts w:ascii="Times New Roman" w:hAnsi="Times New Roman"/>
          <w:b w:val="0"/>
          <w:bCs/>
          <w:color w:val="auto"/>
          <w:sz w:val="24"/>
        </w:rPr>
        <w:t>(</w:t>
      </w:r>
      <w:proofErr w:type="spellStart"/>
      <w:r w:rsidR="0060387C" w:rsidRPr="00E81E1B">
        <w:rPr>
          <w:rFonts w:ascii="Times New Roman" w:hAnsi="Times New Roman"/>
          <w:b w:val="0"/>
          <w:bCs/>
          <w:color w:val="auto"/>
          <w:sz w:val="24"/>
        </w:rPr>
        <w:t>Šlušnio</w:t>
      </w:r>
      <w:proofErr w:type="spellEnd"/>
      <w:r w:rsidR="0060387C" w:rsidRPr="00E81E1B">
        <w:rPr>
          <w:rFonts w:ascii="Times New Roman" w:hAnsi="Times New Roman"/>
          <w:b w:val="0"/>
          <w:bCs/>
          <w:color w:val="auto"/>
          <w:sz w:val="24"/>
        </w:rPr>
        <w:t xml:space="preserve"> K. ž</w:t>
      </w:r>
      <w:r w:rsidR="0060387C">
        <w:rPr>
          <w:rFonts w:ascii="Times New Roman" w:hAnsi="Times New Roman"/>
          <w:b w:val="0"/>
          <w:bCs/>
          <w:color w:val="auto"/>
          <w:sz w:val="24"/>
        </w:rPr>
        <w:t>emės</w:t>
      </w:r>
      <w:r w:rsidR="0060387C" w:rsidRPr="00E81E1B">
        <w:rPr>
          <w:rFonts w:ascii="Times New Roman" w:hAnsi="Times New Roman"/>
          <w:b w:val="0"/>
          <w:bCs/>
          <w:color w:val="auto"/>
          <w:sz w:val="24"/>
        </w:rPr>
        <w:t xml:space="preserve"> skl</w:t>
      </w:r>
      <w:r w:rsidR="0060387C">
        <w:rPr>
          <w:rFonts w:ascii="Times New Roman" w:hAnsi="Times New Roman"/>
          <w:b w:val="0"/>
          <w:bCs/>
          <w:color w:val="auto"/>
          <w:sz w:val="24"/>
        </w:rPr>
        <w:t>ypo</w:t>
      </w:r>
      <w:r w:rsidR="0060387C" w:rsidRPr="00E81E1B">
        <w:rPr>
          <w:rFonts w:ascii="Times New Roman" w:hAnsi="Times New Roman"/>
          <w:b w:val="0"/>
          <w:bCs/>
          <w:color w:val="auto"/>
          <w:sz w:val="24"/>
        </w:rPr>
        <w:t xml:space="preserve"> </w:t>
      </w:r>
      <w:r w:rsidR="00D02D2D" w:rsidRPr="00E81E1B">
        <w:rPr>
          <w:rFonts w:ascii="Times New Roman" w:hAnsi="Times New Roman"/>
          <w:b w:val="0"/>
          <w:bCs/>
          <w:color w:val="auto"/>
          <w:sz w:val="24"/>
        </w:rPr>
        <w:t>kad</w:t>
      </w:r>
      <w:r w:rsidR="00FC2765" w:rsidRPr="00E81E1B">
        <w:rPr>
          <w:rFonts w:ascii="Times New Roman" w:hAnsi="Times New Roman"/>
          <w:b w:val="0"/>
          <w:bCs/>
          <w:color w:val="auto"/>
          <w:sz w:val="24"/>
        </w:rPr>
        <w:t>astro</w:t>
      </w:r>
      <w:r w:rsidR="00D02D2D" w:rsidRPr="00E81E1B">
        <w:rPr>
          <w:rFonts w:ascii="Times New Roman" w:hAnsi="Times New Roman"/>
          <w:b w:val="0"/>
          <w:bCs/>
          <w:color w:val="auto"/>
          <w:sz w:val="24"/>
        </w:rPr>
        <w:t xml:space="preserve"> Nr. 5535/0002:404) Šlikių k. formavimo ir pertvarkymo projekto </w:t>
      </w:r>
      <w:r w:rsidR="00886BC4" w:rsidRPr="00E81E1B">
        <w:rPr>
          <w:rFonts w:ascii="Times New Roman" w:hAnsi="Times New Roman"/>
          <w:b w:val="0"/>
          <w:bCs/>
          <w:color w:val="auto"/>
          <w:sz w:val="24"/>
        </w:rPr>
        <w:t>planuojamos teritorijos</w:t>
      </w:r>
      <w:r w:rsidR="001B4EA2" w:rsidRPr="00E81E1B">
        <w:rPr>
          <w:rFonts w:ascii="Times New Roman" w:hAnsi="Times New Roman"/>
          <w:b w:val="0"/>
          <w:bCs/>
          <w:color w:val="auto"/>
          <w:sz w:val="24"/>
        </w:rPr>
        <w:t xml:space="preserve"> </w:t>
      </w:r>
      <w:r w:rsidR="00D02D2D" w:rsidRPr="00E81E1B">
        <w:rPr>
          <w:rFonts w:ascii="Times New Roman" w:hAnsi="Times New Roman"/>
          <w:b w:val="0"/>
          <w:bCs/>
          <w:color w:val="auto"/>
          <w:sz w:val="24"/>
        </w:rPr>
        <w:t>ribas (</w:t>
      </w:r>
      <w:r w:rsidR="004753FD" w:rsidRPr="00E81E1B">
        <w:rPr>
          <w:rFonts w:ascii="Times New Roman" w:hAnsi="Times New Roman"/>
          <w:b w:val="0"/>
          <w:bCs/>
          <w:color w:val="auto"/>
          <w:sz w:val="24"/>
        </w:rPr>
        <w:t>4</w:t>
      </w:r>
      <w:r w:rsidR="00A267CE" w:rsidRPr="00E81E1B">
        <w:rPr>
          <w:rFonts w:ascii="Times New Roman" w:hAnsi="Times New Roman"/>
          <w:b w:val="0"/>
          <w:bCs/>
          <w:color w:val="auto"/>
          <w:sz w:val="24"/>
        </w:rPr>
        <w:t>0</w:t>
      </w:r>
      <w:r w:rsidR="00D02D2D" w:rsidRPr="00E81E1B">
        <w:rPr>
          <w:rFonts w:ascii="Times New Roman" w:hAnsi="Times New Roman"/>
          <w:b w:val="0"/>
          <w:bCs/>
          <w:color w:val="auto"/>
          <w:sz w:val="24"/>
        </w:rPr>
        <w:t xml:space="preserve"> pav.)</w:t>
      </w:r>
      <w:r w:rsidR="00890F9C" w:rsidRPr="00E81E1B">
        <w:rPr>
          <w:rFonts w:ascii="Times New Roman" w:hAnsi="Times New Roman"/>
          <w:b w:val="0"/>
          <w:bCs/>
          <w:color w:val="auto"/>
          <w:sz w:val="24"/>
        </w:rPr>
        <w:t>.</w:t>
      </w:r>
    </w:p>
    <w:p w14:paraId="7C48DD0D" w14:textId="63645626" w:rsidR="001B5C72" w:rsidRPr="00361042" w:rsidRDefault="00890F9C" w:rsidP="00890F9C">
      <w:pPr>
        <w:pStyle w:val="0Body"/>
        <w:ind w:firstLine="0"/>
        <w:jc w:val="center"/>
        <w:rPr>
          <w:rFonts w:ascii="Times New Roman" w:hAnsi="Times New Roman"/>
          <w:sz w:val="24"/>
          <w:lang w:bidi="lo-LA"/>
        </w:rPr>
      </w:pPr>
      <w:r w:rsidRPr="00361042">
        <w:rPr>
          <w:rFonts w:ascii="Times New Roman" w:hAnsi="Times New Roman"/>
          <w:noProof/>
          <w:sz w:val="24"/>
          <w:lang w:eastAsia="lt-LT"/>
        </w:rPr>
        <w:lastRenderedPageBreak/>
        <mc:AlternateContent>
          <mc:Choice Requires="wps">
            <w:drawing>
              <wp:anchor distT="0" distB="0" distL="114300" distR="114300" simplePos="0" relativeHeight="251742229" behindDoc="0" locked="0" layoutInCell="1" allowOverlap="1" wp14:anchorId="1B49E6CB" wp14:editId="44B21BE0">
                <wp:simplePos x="0" y="0"/>
                <wp:positionH relativeFrom="column">
                  <wp:posOffset>1844675</wp:posOffset>
                </wp:positionH>
                <wp:positionV relativeFrom="paragraph">
                  <wp:posOffset>590550</wp:posOffset>
                </wp:positionV>
                <wp:extent cx="2209800" cy="285750"/>
                <wp:effectExtent l="0" t="0" r="19050" b="19050"/>
                <wp:wrapNone/>
                <wp:docPr id="20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85750"/>
                        </a:xfrm>
                        <a:prstGeom prst="rect">
                          <a:avLst/>
                        </a:prstGeom>
                        <a:solidFill>
                          <a:srgbClr val="FFFFFF"/>
                        </a:solidFill>
                        <a:ln w="9525">
                          <a:solidFill>
                            <a:srgbClr val="000000"/>
                          </a:solidFill>
                          <a:miter lim="800000"/>
                          <a:headEnd/>
                          <a:tailEnd/>
                        </a:ln>
                      </wps:spPr>
                      <wps:txbx>
                        <w:txbxContent>
                          <w:p w14:paraId="11BE482C" w14:textId="77777777" w:rsidR="00C4047A" w:rsidRDefault="00C4047A" w:rsidP="00890F9C">
                            <w:pPr>
                              <w:rPr>
                                <w:rFonts w:ascii="Arial" w:hAnsi="Arial" w:cs="Arial"/>
                                <w:b/>
                              </w:rPr>
                            </w:pPr>
                            <w:r>
                              <w:rPr>
                                <w:rFonts w:ascii="Arial" w:hAnsi="Arial" w:cs="Arial"/>
                                <w:b/>
                              </w:rPr>
                              <w:t>Elektros linijos kertamas TPD</w:t>
                            </w:r>
                          </w:p>
                          <w:p w14:paraId="252B4557" w14:textId="7BDABE2A" w:rsidR="00890F9C" w:rsidRPr="008707E9" w:rsidRDefault="00890F9C" w:rsidP="00890F9C">
                            <w:pPr>
                              <w:rPr>
                                <w:rFonts w:ascii="Arial" w:hAnsi="Arial" w:cs="Arial"/>
                                <w:b/>
                                <w:lang w:val="en-US"/>
                              </w:rPr>
                            </w:pPr>
                            <w:r>
                              <w:rPr>
                                <w:rFonts w:ascii="Arial" w:hAnsi="Arial" w:cs="Arial"/>
                                <w:b/>
                              </w:rPr>
                              <w:t>Žeimių traukos pastotė (TPS4)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B49E6CB" id="Text Box 202" o:spid="_x0000_s1050" type="#_x0000_t202" style="position:absolute;left:0;text-align:left;margin-left:145.25pt;margin-top:46.5pt;width:174pt;height:22.5pt;z-index:251742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c815bFQIAACcEAAAOAAAAZHJzL2Uyb0RvYy54bWysU1Fv0zAQfkfiP1h+p0mjlrVR02l0FCGN gTT4Aa7jNBaOz5zdJuPXc3a6rhrwgvCDdeezP999993qeugMOyr0GmzFp5OcM2Ul1NruK/7t6/bN gjMfhK2FAasq/qg8v16/frXqXakKaMHUChmBWF/2ruJtCK7MMi9b1Qk/AacsBRvATgRycZ/VKHpC 70xW5PnbrAesHYJU3tPp7Rjk64TfNEqGz03jVWCm4pRbSDumfRf3bL0S5R6Fa7U8pSH+IYtOaEuf nqFuRRDsgPo3qE5LBA9NmEjoMmgaLVWqgaqZ5i+qeWiFU6kWIse7M03+/8HK++OD+4IsDO9goAam Iry7A/ndMwubVti9ukGEvlWipo+nkbKsd748PY1U+9JHkF3/CWpqsjgESEBDg11khepkhE4NeDyT robAJB0WRb5c5BSSFCsW86t56komyqfXDn34oKBj0ag4UlMTujje+RCzEeXTlfiZB6PrrTYmObjf bQyyoyABbNNKBby4ZizrK76cF/ORgL9C5Gn9CaLTgZRsdFdxKofWqK1I23tbJ50Foc1oU8rGnniM 1I0khmE3MF0TyYv4OPK6g/qRmEUYlUuTRkYL+JOznlRbcf/jIFBxZj5a6s5yOptFmSdnNr8qyMHL yO4yIqwkqIoHzkZzE9JoROIs3FAXG50Ifs7klDOpMfF+mpwo90s/3Xqe7/UvAAAA//8DAFBLAwQU AAYACAAAACEAY3lhBN8AAAAKAQAADwAAAGRycy9kb3ducmV2LnhtbEyPwU7DMAyG70i8Q2QkLogl rFDa0nRCSCC4wTbBNWuytiJxSpJ15e0xJzja/vT7++vV7CybTIiDRwlXCwHMYOv1gJ2E7ebxsgAW k0KtrEcj4dtEWDWnJ7WqtD/im5nWqWMUgrFSEvqUxorz2PbGqbjwo0G67X1wKtEYOq6DOlK4s3wp RM6dGpA+9Go0D71pP9cHJ6G4fp4+4kv2+t7me1umi9vp6StIeX42398BS2ZOfzD86pM6NOS08wfU kVkJy1LcECqhzKgTAXlW0GJHZFYI4E3N/1dofgAAAP//AwBQSwECLQAUAAYACAAAACEAtoM4kv4A AADhAQAAEwAAAAAAAAAAAAAAAAAAAAAAW0NvbnRlbnRfVHlwZXNdLnhtbFBLAQItABQABgAIAAAA IQA4/SH/1gAAAJQBAAALAAAAAAAAAAAAAAAAAC8BAABfcmVscy8ucmVsc1BLAQItABQABgAIAAAA IQBc815bFQIAACcEAAAOAAAAAAAAAAAAAAAAAC4CAABkcnMvZTJvRG9jLnhtbFBLAQItABQABgAI AAAAIQBjeWEE3wAAAAoBAAAPAAAAAAAAAAAAAAAAAG8EAABkcnMvZG93bnJldi54bWxQSwUGAAAA AAQABADzAAAAewUAAAAA ">
                <v:textbox>
                  <w:txbxContent>
                    <w:p w14:paraId="11BE482C" w14:textId="77777777" w:rsidR="00C4047A" w:rsidRDefault="00C4047A" w:rsidP="00890F9C">
                      <w:pPr>
                        <w:rPr>
                          <w:rFonts w:ascii="Arial" w:hAnsi="Arial" w:cs="Arial"/>
                          <w:b/>
                        </w:rPr>
                      </w:pPr>
                      <w:r>
                        <w:rPr>
                          <w:rFonts w:ascii="Arial" w:hAnsi="Arial" w:cs="Arial"/>
                          <w:b/>
                        </w:rPr>
                        <w:t>Elektros linijos kertamas TPD</w:t>
                      </w:r>
                    </w:p>
                    <w:p w14:paraId="252B4557" w14:textId="7BDABE2A" w:rsidR="00890F9C" w:rsidRPr="008707E9" w:rsidRDefault="00890F9C" w:rsidP="00890F9C">
                      <w:pPr>
                        <w:rPr>
                          <w:rFonts w:ascii="Arial" w:hAnsi="Arial" w:cs="Arial"/>
                          <w:b/>
                          <w:lang w:val="en-US"/>
                        </w:rPr>
                      </w:pPr>
                      <w:r>
                        <w:rPr>
                          <w:rFonts w:ascii="Arial" w:hAnsi="Arial" w:cs="Arial"/>
                          <w:b/>
                        </w:rPr>
                        <w:t>Žeimių traukos pastotė (TPS4)</w:t>
                      </w:r>
                    </w:p>
                  </w:txbxContent>
                </v:textbox>
              </v:shape>
            </w:pict>
          </mc:Fallback>
        </mc:AlternateContent>
      </w:r>
      <w:r w:rsidRPr="00361042">
        <w:rPr>
          <w:rFonts w:ascii="Times New Roman" w:hAnsi="Times New Roman"/>
          <w:noProof/>
          <w:sz w:val="24"/>
          <w:lang w:eastAsia="lt-LT"/>
        </w:rPr>
        <mc:AlternateContent>
          <mc:Choice Requires="wps">
            <w:drawing>
              <wp:anchor distT="0" distB="0" distL="114300" distR="114300" simplePos="0" relativeHeight="251740181" behindDoc="0" locked="0" layoutInCell="1" allowOverlap="1" wp14:anchorId="5ABCEE5C" wp14:editId="5D953D79">
                <wp:simplePos x="0" y="0"/>
                <wp:positionH relativeFrom="column">
                  <wp:posOffset>1311275</wp:posOffset>
                </wp:positionH>
                <wp:positionV relativeFrom="paragraph">
                  <wp:posOffset>742949</wp:posOffset>
                </wp:positionV>
                <wp:extent cx="533400" cy="390525"/>
                <wp:effectExtent l="38100" t="19050" r="19050" b="47625"/>
                <wp:wrapNone/>
                <wp:docPr id="201" name="Straight Arrow Connector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3400" cy="390525"/>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3D7418F3" id="Straight Arrow Connector 201" o:spid="_x0000_s1026" type="#_x0000_t32" style="position:absolute;margin-left:103.25pt;margin-top:58.5pt;width:42pt;height:30.75pt;flip:x;z-index:251740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tFXh9QEAANADAAAOAAAAZHJzL2Uyb0RvYy54bWysU8GO0zAQvSPxD5bvNGlL0W7UdIVaFg4r qNTlA2YdJ7FwbGvGNO3fM3azXRZuiBws2+N5b97My/ruNFhx1EjGu1rOZ6UU2infGNfV8vvj/bsb KSiCa8B6p2t51iTvNm/frMdQ6YXvvW00CgZxVI2hln2MoSoKUr0egGY+aMfB1uMAkY/YFQ3CyOiD LRZl+aEYPTYBvdJEfLu7BOUm47etVvFb25KOwtaSa4t5xbw+pbXYrKHqEEJv1FQG/EMVAxjHpFeo HUQQP9H8BTUYhZ58G2fKD4VvW6N01sBq5uUfag49BJ21cHMoXNtE/w9WfT3uUZimlswvhYOBh3SI CKbro/iI6Eex9c5xIz2K9IY7NgaqOHHr9pg0q5M7hAevfhDHilfBdKBweXZqcRCtNeELGyU3i+WL U57F+ToLfYpC8eVquXxf8sQUh5a35WqxSswFVAkmsQak+Fn7QaRNLWmq+VrshQKODxQvic8JKdn5 e2Mt30NlnRiZ4mae2YA92FqITDwE7gq5TgqwHZtbRcxVk7emSekpm860tSiOwP5iWzZ+fGQFUlig yAGWlb+p9lepqZ4dUH9JzqGLHSMY+8k1Ip4DDyOiAddZPUFYl2h1tvYk7aXJaffkm/MenyfBtsld myyefPn7Oc/r5Ufc/AIAAP//AwBQSwMEFAAGAAgAAAAhAIWsyy/hAAAACwEAAA8AAABkcnMvZG93 bnJldi54bWxMj81OwzAQhO9IvIO1SNyonaCmIcSpED+qVFUIQsXZTZYkaryOYrcJb89yguPOfJqd ydez7cUZR9850hAtFAikytUdNRr2Hy83KQgfDNWmd4QavtHDuri8yE1Wu4ne8VyGRnAI+cxoaEMY Mil91aI1fuEGJPa+3GhN4HNsZD2aicNtL2OlEmlNR/yhNQM+tlgdy5PVsC0n//m82d/a49PmNXmL dtuhSbW+vpof7kEEnMMfDL/1uToU3OngTlR70WuIVbJklI1oxaOYiO8UKwdWVukSZJHL/xuKHwAA AP//AwBQSwECLQAUAAYACAAAACEAtoM4kv4AAADhAQAAEwAAAAAAAAAAAAAAAAAAAAAAW0NvbnRl bnRfVHlwZXNdLnhtbFBLAQItABQABgAIAAAAIQA4/SH/1gAAAJQBAAALAAAAAAAAAAAAAAAAAC8B AABfcmVscy8ucmVsc1BLAQItABQABgAIAAAAIQAztFXh9QEAANADAAAOAAAAAAAAAAAAAAAAAC4C AABkcnMvZTJvRG9jLnhtbFBLAQItABQABgAIAAAAIQCFrMsv4QAAAAsBAAAPAAAAAAAAAAAAAAAA AE8EAABkcnMvZG93bnJldi54bWxQSwUGAAAAAAQABADzAAAAXQUAAAAA " strokecolor="windowText" strokeweight="3pt">
                <v:stroke endarrow="block"/>
                <o:lock v:ext="edit" shapetype="f"/>
              </v:shape>
            </w:pict>
          </mc:Fallback>
        </mc:AlternateContent>
      </w:r>
      <w:r w:rsidR="001B5C72" w:rsidRPr="00361042">
        <w:rPr>
          <w:rFonts w:ascii="Times New Roman" w:hAnsi="Times New Roman"/>
          <w:noProof/>
          <w:sz w:val="24"/>
        </w:rPr>
        <w:drawing>
          <wp:inline distT="0" distB="0" distL="0" distR="0" wp14:anchorId="68596254" wp14:editId="3F0EB8CC">
            <wp:extent cx="5807710" cy="3790773"/>
            <wp:effectExtent l="19050" t="19050" r="21590" b="1968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19035" cy="3798165"/>
                    </a:xfrm>
                    <a:prstGeom prst="rect">
                      <a:avLst/>
                    </a:prstGeom>
                    <a:ln>
                      <a:solidFill>
                        <a:srgbClr val="00B050"/>
                      </a:solidFill>
                    </a:ln>
                  </pic:spPr>
                </pic:pic>
              </a:graphicData>
            </a:graphic>
          </wp:inline>
        </w:drawing>
      </w:r>
    </w:p>
    <w:p w14:paraId="12552AD8" w14:textId="1F0CF65B" w:rsidR="001B5C72" w:rsidRPr="00C670A4" w:rsidRDefault="001B5C72" w:rsidP="00C76C4B">
      <w:pPr>
        <w:pStyle w:val="0pavpavad"/>
        <w:numPr>
          <w:ilvl w:val="0"/>
          <w:numId w:val="68"/>
        </w:numPr>
        <w:ind w:left="426" w:firstLine="0"/>
        <w:rPr>
          <w:rFonts w:ascii="Times New Roman" w:hAnsi="Times New Roman"/>
          <w:b w:val="0"/>
          <w:bCs/>
          <w:noProof/>
          <w:color w:val="auto"/>
          <w:sz w:val="20"/>
          <w:szCs w:val="20"/>
        </w:rPr>
      </w:pPr>
      <w:r w:rsidRPr="00C670A4">
        <w:rPr>
          <w:rFonts w:ascii="Times New Roman" w:hAnsi="Times New Roman"/>
          <w:b w:val="0"/>
          <w:bCs/>
          <w:color w:val="auto"/>
          <w:sz w:val="20"/>
          <w:szCs w:val="20"/>
        </w:rPr>
        <w:t xml:space="preserve">pav. </w:t>
      </w:r>
      <w:r w:rsidRPr="00C670A4">
        <w:rPr>
          <w:rFonts w:ascii="Times New Roman" w:hAnsi="Times New Roman"/>
          <w:b w:val="0"/>
          <w:bCs/>
          <w:noProof/>
          <w:color w:val="auto"/>
          <w:sz w:val="20"/>
          <w:szCs w:val="20"/>
        </w:rPr>
        <w:t xml:space="preserve">Ištrauka iš </w:t>
      </w:r>
      <w:r w:rsidR="00890F9C" w:rsidRPr="00C670A4">
        <w:rPr>
          <w:rFonts w:ascii="Times New Roman" w:hAnsi="Times New Roman"/>
          <w:b w:val="0"/>
          <w:bCs/>
          <w:noProof/>
          <w:color w:val="auto"/>
          <w:sz w:val="20"/>
          <w:szCs w:val="20"/>
        </w:rPr>
        <w:t>Lietuvos Respublikos t</w:t>
      </w:r>
      <w:r w:rsidRPr="00C670A4">
        <w:rPr>
          <w:rFonts w:ascii="Times New Roman" w:hAnsi="Times New Roman"/>
          <w:b w:val="0"/>
          <w:bCs/>
          <w:noProof/>
          <w:color w:val="auto"/>
          <w:sz w:val="20"/>
          <w:szCs w:val="20"/>
        </w:rPr>
        <w:t xml:space="preserve">eritorijų planavimo dokumentų registro (TPDR) </w:t>
      </w:r>
    </w:p>
    <w:p w14:paraId="4047F9CC" w14:textId="41EE8D16" w:rsidR="00966996" w:rsidRPr="00E81E1B" w:rsidRDefault="00966996"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Planuojama Kretingos </w:t>
      </w:r>
      <w:r w:rsidR="00C4047A" w:rsidRPr="00E81E1B">
        <w:rPr>
          <w:rFonts w:ascii="Times New Roman" w:hAnsi="Times New Roman"/>
          <w:b w:val="0"/>
          <w:bCs/>
          <w:color w:val="auto"/>
          <w:sz w:val="24"/>
        </w:rPr>
        <w:t xml:space="preserve">traukos </w:t>
      </w:r>
      <w:r w:rsidRPr="00E81E1B">
        <w:rPr>
          <w:rFonts w:ascii="Times New Roman" w:hAnsi="Times New Roman"/>
          <w:b w:val="0"/>
          <w:bCs/>
          <w:color w:val="auto"/>
          <w:sz w:val="24"/>
        </w:rPr>
        <w:t>pastotės (TPS1) elektros linij</w:t>
      </w:r>
      <w:r w:rsidR="00FC2765" w:rsidRPr="00E81E1B">
        <w:rPr>
          <w:rFonts w:ascii="Times New Roman" w:hAnsi="Times New Roman"/>
          <w:b w:val="0"/>
          <w:bCs/>
          <w:color w:val="auto"/>
          <w:sz w:val="24"/>
        </w:rPr>
        <w:t>a</w:t>
      </w:r>
      <w:r w:rsidRPr="00E81E1B">
        <w:rPr>
          <w:rFonts w:ascii="Times New Roman" w:hAnsi="Times New Roman"/>
          <w:b w:val="0"/>
          <w:bCs/>
          <w:color w:val="auto"/>
          <w:sz w:val="24"/>
        </w:rPr>
        <w:t xml:space="preserve"> kerta </w:t>
      </w:r>
      <w:proofErr w:type="spellStart"/>
      <w:r w:rsidRPr="00E81E1B">
        <w:rPr>
          <w:rFonts w:ascii="Times New Roman" w:hAnsi="Times New Roman"/>
          <w:b w:val="0"/>
          <w:bCs/>
          <w:color w:val="auto"/>
          <w:sz w:val="24"/>
        </w:rPr>
        <w:t>Šlušnio</w:t>
      </w:r>
      <w:proofErr w:type="spellEnd"/>
      <w:r w:rsidRPr="00E81E1B">
        <w:rPr>
          <w:rFonts w:ascii="Times New Roman" w:hAnsi="Times New Roman"/>
          <w:b w:val="0"/>
          <w:bCs/>
          <w:color w:val="auto"/>
          <w:sz w:val="24"/>
        </w:rPr>
        <w:t xml:space="preserve"> K. ž</w:t>
      </w:r>
      <w:r w:rsidR="009C2101">
        <w:rPr>
          <w:rFonts w:ascii="Times New Roman" w:hAnsi="Times New Roman"/>
          <w:b w:val="0"/>
          <w:bCs/>
          <w:color w:val="auto"/>
          <w:sz w:val="24"/>
        </w:rPr>
        <w:t>emės</w:t>
      </w:r>
      <w:r w:rsidRPr="00E81E1B">
        <w:rPr>
          <w:rFonts w:ascii="Times New Roman" w:hAnsi="Times New Roman"/>
          <w:b w:val="0"/>
          <w:bCs/>
          <w:color w:val="auto"/>
          <w:sz w:val="24"/>
        </w:rPr>
        <w:t xml:space="preserve"> sk</w:t>
      </w:r>
      <w:r w:rsidR="009C2101">
        <w:rPr>
          <w:rFonts w:ascii="Times New Roman" w:hAnsi="Times New Roman"/>
          <w:b w:val="0"/>
          <w:bCs/>
          <w:color w:val="auto"/>
          <w:sz w:val="24"/>
        </w:rPr>
        <w:t>lypo</w:t>
      </w:r>
      <w:r w:rsidRPr="00E81E1B">
        <w:rPr>
          <w:rFonts w:ascii="Times New Roman" w:hAnsi="Times New Roman"/>
          <w:b w:val="0"/>
          <w:bCs/>
          <w:color w:val="auto"/>
          <w:sz w:val="24"/>
        </w:rPr>
        <w:t xml:space="preserve"> (kad</w:t>
      </w:r>
      <w:r w:rsidR="00FC2765" w:rsidRPr="00E81E1B">
        <w:rPr>
          <w:rFonts w:ascii="Times New Roman" w:hAnsi="Times New Roman"/>
          <w:b w:val="0"/>
          <w:bCs/>
          <w:color w:val="auto"/>
          <w:sz w:val="24"/>
        </w:rPr>
        <w:t>astro</w:t>
      </w:r>
      <w:r w:rsidRPr="00E81E1B">
        <w:rPr>
          <w:rFonts w:ascii="Times New Roman" w:hAnsi="Times New Roman"/>
          <w:b w:val="0"/>
          <w:bCs/>
          <w:color w:val="auto"/>
          <w:sz w:val="24"/>
        </w:rPr>
        <w:t xml:space="preserve"> Nr. 5535/0002:404) Šlikių k. formavimo ir pertvarkymo projekto ribas. Projektas užregistruotas</w:t>
      </w:r>
      <w:r w:rsidR="00C4047A" w:rsidRPr="00E81E1B">
        <w:rPr>
          <w:rFonts w:ascii="Times New Roman" w:hAnsi="Times New Roman"/>
          <w:b w:val="0"/>
          <w:bCs/>
          <w:color w:val="auto"/>
          <w:sz w:val="24"/>
        </w:rPr>
        <w:t xml:space="preserve"> Lietuvos Respublikos teritorijų planavimo dokumentų registre</w:t>
      </w:r>
      <w:r w:rsidRPr="00E81E1B">
        <w:rPr>
          <w:rFonts w:ascii="Times New Roman" w:hAnsi="Times New Roman"/>
          <w:b w:val="0"/>
          <w:bCs/>
          <w:color w:val="auto"/>
          <w:sz w:val="24"/>
        </w:rPr>
        <w:t>, tačiau sprendiniai nepateikti (</w:t>
      </w:r>
      <w:r w:rsidR="004753FD" w:rsidRPr="00E81E1B">
        <w:rPr>
          <w:rFonts w:ascii="Times New Roman" w:hAnsi="Times New Roman"/>
          <w:b w:val="0"/>
          <w:bCs/>
          <w:color w:val="auto"/>
          <w:sz w:val="24"/>
        </w:rPr>
        <w:t>4</w:t>
      </w:r>
      <w:r w:rsidR="006F26FB" w:rsidRPr="00E81E1B">
        <w:rPr>
          <w:rFonts w:ascii="Times New Roman" w:hAnsi="Times New Roman"/>
          <w:b w:val="0"/>
          <w:bCs/>
          <w:color w:val="auto"/>
          <w:sz w:val="24"/>
        </w:rPr>
        <w:t>1</w:t>
      </w:r>
      <w:r w:rsidRPr="00E81E1B">
        <w:rPr>
          <w:rFonts w:ascii="Times New Roman" w:hAnsi="Times New Roman"/>
          <w:b w:val="0"/>
          <w:bCs/>
          <w:color w:val="auto"/>
          <w:sz w:val="24"/>
        </w:rPr>
        <w:t xml:space="preserve"> pav.)</w:t>
      </w:r>
      <w:r w:rsidR="003533F2" w:rsidRPr="00E81E1B">
        <w:rPr>
          <w:rFonts w:ascii="Times New Roman" w:hAnsi="Times New Roman"/>
          <w:b w:val="0"/>
          <w:bCs/>
          <w:color w:val="auto"/>
          <w:sz w:val="24"/>
        </w:rPr>
        <w:t xml:space="preserve">. Per </w:t>
      </w:r>
      <w:r w:rsidR="00AF3695" w:rsidRPr="00E81E1B">
        <w:rPr>
          <w:rFonts w:ascii="Times New Roman" w:hAnsi="Times New Roman"/>
          <w:b w:val="0"/>
          <w:bCs/>
          <w:color w:val="auto"/>
          <w:sz w:val="24"/>
        </w:rPr>
        <w:t>pagal šį</w:t>
      </w:r>
      <w:r w:rsidR="003533F2" w:rsidRPr="00E81E1B">
        <w:rPr>
          <w:rFonts w:ascii="Times New Roman" w:hAnsi="Times New Roman"/>
          <w:b w:val="0"/>
          <w:bCs/>
          <w:color w:val="auto"/>
          <w:sz w:val="24"/>
        </w:rPr>
        <w:t xml:space="preserve"> projekt</w:t>
      </w:r>
      <w:r w:rsidR="00AF3695" w:rsidRPr="00E81E1B">
        <w:rPr>
          <w:rFonts w:ascii="Times New Roman" w:hAnsi="Times New Roman"/>
          <w:b w:val="0"/>
          <w:bCs/>
          <w:color w:val="auto"/>
          <w:sz w:val="24"/>
        </w:rPr>
        <w:t>ą</w:t>
      </w:r>
      <w:r w:rsidR="003533F2" w:rsidRPr="00E81E1B">
        <w:rPr>
          <w:rFonts w:ascii="Times New Roman" w:hAnsi="Times New Roman"/>
          <w:b w:val="0"/>
          <w:bCs/>
          <w:color w:val="auto"/>
          <w:sz w:val="24"/>
        </w:rPr>
        <w:t xml:space="preserve"> planuojamą teritoriją Infrastruktūros vystymo plane numatyta tiesti </w:t>
      </w:r>
      <w:r w:rsidR="005C5412" w:rsidRPr="00E81E1B">
        <w:rPr>
          <w:rFonts w:ascii="Times New Roman" w:hAnsi="Times New Roman"/>
          <w:b w:val="0"/>
          <w:bCs/>
          <w:color w:val="auto"/>
          <w:sz w:val="24"/>
        </w:rPr>
        <w:t>požeminį elektros perdavimo kabelį.</w:t>
      </w:r>
    </w:p>
    <w:p w14:paraId="2446E05A" w14:textId="77777777" w:rsidR="00966996" w:rsidRPr="00361042" w:rsidRDefault="00966996" w:rsidP="005C5412">
      <w:pPr>
        <w:pStyle w:val="0Body"/>
        <w:ind w:firstLine="0"/>
        <w:jc w:val="center"/>
        <w:rPr>
          <w:rFonts w:ascii="Times New Roman" w:hAnsi="Times New Roman"/>
          <w:sz w:val="24"/>
          <w:lang w:bidi="lo-LA"/>
        </w:rPr>
      </w:pPr>
      <w:r w:rsidRPr="00361042">
        <w:rPr>
          <w:rFonts w:ascii="Times New Roman" w:hAnsi="Times New Roman"/>
          <w:noProof/>
          <w:sz w:val="24"/>
        </w:rPr>
        <w:lastRenderedPageBreak/>
        <w:drawing>
          <wp:inline distT="0" distB="0" distL="0" distR="0" wp14:anchorId="4E199CFC" wp14:editId="0D41A455">
            <wp:extent cx="5824805" cy="3828439"/>
            <wp:effectExtent l="19050" t="19050" r="24130" b="196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849713" cy="3844810"/>
                    </a:xfrm>
                    <a:prstGeom prst="rect">
                      <a:avLst/>
                    </a:prstGeom>
                    <a:ln>
                      <a:solidFill>
                        <a:srgbClr val="00B050"/>
                      </a:solidFill>
                    </a:ln>
                  </pic:spPr>
                </pic:pic>
              </a:graphicData>
            </a:graphic>
          </wp:inline>
        </w:drawing>
      </w:r>
    </w:p>
    <w:p w14:paraId="3F8179F9" w14:textId="280886D0" w:rsidR="00966996" w:rsidRPr="00C670A4" w:rsidRDefault="00966996" w:rsidP="00C76C4B">
      <w:pPr>
        <w:pStyle w:val="0pavpavad"/>
        <w:numPr>
          <w:ilvl w:val="0"/>
          <w:numId w:val="68"/>
        </w:numPr>
        <w:ind w:left="426" w:firstLine="0"/>
        <w:rPr>
          <w:rFonts w:ascii="Times New Roman" w:hAnsi="Times New Roman"/>
          <w:b w:val="0"/>
          <w:bCs/>
          <w:noProof/>
          <w:color w:val="auto"/>
          <w:sz w:val="20"/>
          <w:szCs w:val="20"/>
        </w:rPr>
      </w:pPr>
      <w:r w:rsidRPr="00C670A4">
        <w:rPr>
          <w:rFonts w:ascii="Times New Roman" w:hAnsi="Times New Roman"/>
          <w:b w:val="0"/>
          <w:bCs/>
          <w:color w:val="auto"/>
          <w:sz w:val="20"/>
          <w:szCs w:val="20"/>
        </w:rPr>
        <w:t xml:space="preserve">pav. </w:t>
      </w:r>
      <w:r w:rsidRPr="00C670A4">
        <w:rPr>
          <w:rFonts w:ascii="Times New Roman" w:hAnsi="Times New Roman"/>
          <w:b w:val="0"/>
          <w:bCs/>
          <w:noProof/>
          <w:color w:val="auto"/>
          <w:sz w:val="20"/>
          <w:szCs w:val="20"/>
        </w:rPr>
        <w:t xml:space="preserve">Ištrauka iš </w:t>
      </w:r>
      <w:r w:rsidR="005C5412" w:rsidRPr="00C670A4">
        <w:rPr>
          <w:rFonts w:ascii="Times New Roman" w:hAnsi="Times New Roman"/>
          <w:b w:val="0"/>
          <w:bCs/>
          <w:noProof/>
          <w:color w:val="auto"/>
          <w:sz w:val="20"/>
          <w:szCs w:val="20"/>
        </w:rPr>
        <w:t>Lietuvos Respublikos t</w:t>
      </w:r>
      <w:r w:rsidRPr="00C670A4">
        <w:rPr>
          <w:rFonts w:ascii="Times New Roman" w:hAnsi="Times New Roman"/>
          <w:b w:val="0"/>
          <w:bCs/>
          <w:noProof/>
          <w:color w:val="auto"/>
          <w:sz w:val="20"/>
          <w:szCs w:val="20"/>
        </w:rPr>
        <w:t xml:space="preserve">eritorijų planavimo dokumentų registro (TPDR) </w:t>
      </w:r>
    </w:p>
    <w:p w14:paraId="496D60AA" w14:textId="4774AA0B" w:rsidR="00253842" w:rsidRPr="00E81E1B" w:rsidRDefault="00CD25CC"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Žeimių traukos pastotės (TPS-4) elektros linija patenka į Lietuvos Respublikos teritorijų planavimo dokumentų registre įregistruot</w:t>
      </w:r>
      <w:r w:rsidR="00253842" w:rsidRPr="00E81E1B">
        <w:rPr>
          <w:rFonts w:ascii="Times New Roman" w:hAnsi="Times New Roman"/>
          <w:b w:val="0"/>
          <w:bCs/>
          <w:color w:val="auto"/>
          <w:sz w:val="24"/>
        </w:rPr>
        <w:t xml:space="preserve">o vietovės </w:t>
      </w:r>
      <w:r w:rsidRPr="00E81E1B">
        <w:rPr>
          <w:rFonts w:ascii="Times New Roman" w:hAnsi="Times New Roman"/>
          <w:b w:val="0"/>
          <w:bCs/>
          <w:color w:val="auto"/>
          <w:sz w:val="24"/>
        </w:rPr>
        <w:t>lygmens teritorijų planavimo dokument</w:t>
      </w:r>
      <w:r w:rsidR="00253842" w:rsidRPr="00E81E1B">
        <w:rPr>
          <w:rFonts w:ascii="Times New Roman" w:hAnsi="Times New Roman"/>
          <w:b w:val="0"/>
          <w:bCs/>
          <w:color w:val="auto"/>
          <w:sz w:val="24"/>
        </w:rPr>
        <w:t>o –</w:t>
      </w:r>
      <w:r w:rsidRPr="00E81E1B">
        <w:rPr>
          <w:rFonts w:ascii="Times New Roman" w:hAnsi="Times New Roman"/>
          <w:b w:val="0"/>
          <w:bCs/>
          <w:color w:val="auto"/>
          <w:sz w:val="24"/>
        </w:rPr>
        <w:t xml:space="preserve"> </w:t>
      </w:r>
      <w:r w:rsidR="00253842" w:rsidRPr="00E81E1B">
        <w:rPr>
          <w:rFonts w:ascii="Times New Roman" w:hAnsi="Times New Roman"/>
          <w:b w:val="0"/>
          <w:bCs/>
          <w:color w:val="auto"/>
          <w:sz w:val="24"/>
        </w:rPr>
        <w:t>žemės sklypo (kad</w:t>
      </w:r>
      <w:r w:rsidR="00AF3695" w:rsidRPr="00E81E1B">
        <w:rPr>
          <w:rFonts w:ascii="Times New Roman" w:hAnsi="Times New Roman"/>
          <w:b w:val="0"/>
          <w:bCs/>
          <w:color w:val="auto"/>
          <w:sz w:val="24"/>
        </w:rPr>
        <w:t>astro</w:t>
      </w:r>
      <w:r w:rsidR="00253842" w:rsidRPr="00E81E1B">
        <w:rPr>
          <w:rFonts w:ascii="Times New Roman" w:hAnsi="Times New Roman"/>
          <w:b w:val="0"/>
          <w:bCs/>
          <w:color w:val="auto"/>
          <w:sz w:val="24"/>
        </w:rPr>
        <w:t xml:space="preserve"> Nr. 4640/0007:14) Jonavos r., Žeimių sen., Žeimių </w:t>
      </w:r>
      <w:proofErr w:type="spellStart"/>
      <w:r w:rsidR="00253842" w:rsidRPr="00E81E1B">
        <w:rPr>
          <w:rFonts w:ascii="Times New Roman" w:hAnsi="Times New Roman"/>
          <w:b w:val="0"/>
          <w:bCs/>
          <w:color w:val="auto"/>
          <w:sz w:val="24"/>
        </w:rPr>
        <w:t>glž</w:t>
      </w:r>
      <w:proofErr w:type="spellEnd"/>
      <w:r w:rsidR="00253842" w:rsidRPr="00E81E1B">
        <w:rPr>
          <w:rFonts w:ascii="Times New Roman" w:hAnsi="Times New Roman"/>
          <w:b w:val="0"/>
          <w:bCs/>
          <w:color w:val="auto"/>
          <w:sz w:val="24"/>
        </w:rPr>
        <w:t xml:space="preserve">. st., </w:t>
      </w:r>
      <w:proofErr w:type="spellStart"/>
      <w:r w:rsidR="00253842" w:rsidRPr="00E81E1B">
        <w:rPr>
          <w:rFonts w:ascii="Times New Roman" w:hAnsi="Times New Roman"/>
          <w:b w:val="0"/>
          <w:bCs/>
          <w:color w:val="auto"/>
          <w:sz w:val="24"/>
        </w:rPr>
        <w:t>Lankesos</w:t>
      </w:r>
      <w:proofErr w:type="spellEnd"/>
      <w:r w:rsidR="00253842" w:rsidRPr="00E81E1B">
        <w:rPr>
          <w:rFonts w:ascii="Times New Roman" w:hAnsi="Times New Roman"/>
          <w:b w:val="0"/>
          <w:bCs/>
          <w:color w:val="auto"/>
          <w:sz w:val="24"/>
        </w:rPr>
        <w:t xml:space="preserve"> g. 20, formavimo ir pertvarkymo projekto ribas</w:t>
      </w:r>
      <w:r w:rsidR="009058CF" w:rsidRPr="00E81E1B">
        <w:rPr>
          <w:rFonts w:ascii="Times New Roman" w:hAnsi="Times New Roman"/>
          <w:b w:val="0"/>
          <w:bCs/>
          <w:color w:val="auto"/>
          <w:sz w:val="24"/>
        </w:rPr>
        <w:t xml:space="preserve"> (4</w:t>
      </w:r>
      <w:r w:rsidR="00590924" w:rsidRPr="00E81E1B">
        <w:rPr>
          <w:rFonts w:ascii="Times New Roman" w:hAnsi="Times New Roman"/>
          <w:b w:val="0"/>
          <w:bCs/>
          <w:color w:val="auto"/>
          <w:sz w:val="24"/>
        </w:rPr>
        <w:t>2</w:t>
      </w:r>
      <w:r w:rsidR="009058CF" w:rsidRPr="00E81E1B">
        <w:rPr>
          <w:rFonts w:ascii="Times New Roman" w:hAnsi="Times New Roman"/>
          <w:b w:val="0"/>
          <w:bCs/>
          <w:color w:val="auto"/>
          <w:sz w:val="24"/>
        </w:rPr>
        <w:t xml:space="preserve"> pav.).</w:t>
      </w:r>
    </w:p>
    <w:p w14:paraId="5D7B9DE6" w14:textId="30BCFD14" w:rsidR="00253842" w:rsidRPr="00361042" w:rsidRDefault="00253842" w:rsidP="00CD25CC">
      <w:pPr>
        <w:pStyle w:val="0Body"/>
        <w:rPr>
          <w:rFonts w:ascii="Times New Roman" w:hAnsi="Times New Roman"/>
          <w:sz w:val="24"/>
          <w:lang w:bidi="lo-LA"/>
        </w:rPr>
      </w:pPr>
    </w:p>
    <w:p w14:paraId="5D45C3E7" w14:textId="3364A6B5" w:rsidR="009058CF" w:rsidRPr="00361042" w:rsidRDefault="009058CF" w:rsidP="009058CF">
      <w:pPr>
        <w:pStyle w:val="0Body"/>
        <w:ind w:firstLine="0"/>
        <w:rPr>
          <w:rFonts w:ascii="Times New Roman" w:hAnsi="Times New Roman"/>
          <w:sz w:val="24"/>
          <w:lang w:bidi="lo-LA"/>
        </w:rPr>
      </w:pPr>
      <w:r w:rsidRPr="00361042">
        <w:rPr>
          <w:rFonts w:ascii="Times New Roman" w:hAnsi="Times New Roman"/>
          <w:noProof/>
          <w:sz w:val="24"/>
          <w:lang w:eastAsia="lt-LT"/>
        </w:rPr>
        <w:lastRenderedPageBreak/>
        <mc:AlternateContent>
          <mc:Choice Requires="wps">
            <w:drawing>
              <wp:anchor distT="0" distB="0" distL="114300" distR="114300" simplePos="0" relativeHeight="251744277" behindDoc="0" locked="0" layoutInCell="1" allowOverlap="1" wp14:anchorId="19CB3739" wp14:editId="778C46D9">
                <wp:simplePos x="0" y="0"/>
                <wp:positionH relativeFrom="column">
                  <wp:posOffset>2587625</wp:posOffset>
                </wp:positionH>
                <wp:positionV relativeFrom="paragraph">
                  <wp:posOffset>2257425</wp:posOffset>
                </wp:positionV>
                <wp:extent cx="2209800" cy="285750"/>
                <wp:effectExtent l="0" t="0" r="19050" b="1905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85750"/>
                        </a:xfrm>
                        <a:prstGeom prst="rect">
                          <a:avLst/>
                        </a:prstGeom>
                        <a:solidFill>
                          <a:srgbClr val="FFFFFF"/>
                        </a:solidFill>
                        <a:ln w="9525">
                          <a:solidFill>
                            <a:srgbClr val="000000"/>
                          </a:solidFill>
                          <a:miter lim="800000"/>
                          <a:headEnd/>
                          <a:tailEnd/>
                        </a:ln>
                      </wps:spPr>
                      <wps:txbx>
                        <w:txbxContent>
                          <w:p w14:paraId="10A819FD" w14:textId="77777777" w:rsidR="009058CF" w:rsidRDefault="009058CF" w:rsidP="009058CF">
                            <w:pPr>
                              <w:rPr>
                                <w:rFonts w:ascii="Arial" w:hAnsi="Arial" w:cs="Arial"/>
                                <w:b/>
                              </w:rPr>
                            </w:pPr>
                            <w:r>
                              <w:rPr>
                                <w:rFonts w:ascii="Arial" w:hAnsi="Arial" w:cs="Arial"/>
                                <w:b/>
                              </w:rPr>
                              <w:t>Elektros linijos kertamas TPD</w:t>
                            </w:r>
                          </w:p>
                          <w:p w14:paraId="1BF9AF51" w14:textId="77777777" w:rsidR="009058CF" w:rsidRPr="008707E9" w:rsidRDefault="009058CF" w:rsidP="009058CF">
                            <w:pPr>
                              <w:rPr>
                                <w:rFonts w:ascii="Arial" w:hAnsi="Arial" w:cs="Arial"/>
                                <w:b/>
                                <w:lang w:val="en-US"/>
                              </w:rPr>
                            </w:pPr>
                            <w:r>
                              <w:rPr>
                                <w:rFonts w:ascii="Arial" w:hAnsi="Arial" w:cs="Arial"/>
                                <w:b/>
                              </w:rPr>
                              <w:t>Žeimių traukos pastotė (TPS4)</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9CB3739" id="Text Box 203" o:spid="_x0000_s1051" type="#_x0000_t202" style="position:absolute;left:0;text-align:left;margin-left:203.75pt;margin-top:177.75pt;width:174pt;height:22.5pt;z-index:251744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RDCtFQIAACcEAAAOAAAAZHJzL2Uyb0RvYy54bWysU1Fv0zAQfkfiP1h+p0mjlq1R02l0FCGN gTT4Aa7jNBaOz5zdJuXXc3a6rhrwgvCDdeezP999993yZugMOyj0GmzFp5OcM2Ul1NruKv7t6+bN NWc+CFsLA1ZV/Kg8v1m9frXsXakKaMHUChmBWF/2ruJtCK7MMi9b1Qk/AacsBRvATgRycZfVKHpC 70xW5PnbrAesHYJU3tPp3Rjkq4TfNEqGz03jVWCm4pRbSDumfRv3bLUU5Q6Fa7U8pSH+IYtOaEuf nqHuRBBsj/o3qE5LBA9NmEjoMmgaLVWqgaqZ5i+qeWyFU6kWIse7M03+/8HKh8Oj+4IsDO9goAam Iry7B/ndMwvrVtidukWEvlWipo+nkbKsd748PY1U+9JHkG3/CWpqstgHSEBDg11khepkhE4NOJ5J V0Ngkg6LIl9c5xSSFCuu51fz1JVMlE+vHfrwQUHHolFxpKYmdHG49yFmI8qnK/EzD0bXG21McnC3 XRtkB0EC2KSVCnhxzVjWV3wxL+YjAX+FyNP6E0SnAynZ6K7iVA6tUVuRtve2TjoLQpvRppSNPfEY qRtJDMN2YLomkhfxceR1C/WRmEUYlUuTRkYL+JOznlRbcf9jL1BxZj5a6s5iOptFmSdnNr8qyMHL yPYyIqwkqIoHzkZzHdJoROIs3FIXG50Ifs7klDOpMfF+mpwo90s/3Xqe79UvAAAA//8DAFBLAwQU AAYACAAAACEACZkvDN8AAAALAQAADwAAAGRycy9kb3ducmV2LnhtbEyPwU7DMBBE70j8g7VIXFBr Q5umhDgVQgLRG7QIrm7sJhH2OthuGv6eLRe4zWqeZmfK1egsG0yInUcJ11MBzGDtdYeNhLft42QJ LCaFWlmPRsK3ibCqzs9KVWh/xFczbFLDKARjoSS0KfUF57FujVNx6nuD5O19cCrRGRqugzpSuLP8 RogFd6pD+tCq3jy0pv7cHJyE5fx5+Ijr2ct7vdjb23SVD09fQcrLi/H+DlgyY/qD4VSfqkNFnXb+ gDoyK2Eu8oxQCbMsI0FE/it2J0tkwKuS/99Q/QAAAP//AwBQSwECLQAUAAYACAAAACEAtoM4kv4A AADhAQAAEwAAAAAAAAAAAAAAAAAAAAAAW0NvbnRlbnRfVHlwZXNdLnhtbFBLAQItABQABgAIAAAA IQA4/SH/1gAAAJQBAAALAAAAAAAAAAAAAAAAAC8BAABfcmVscy8ucmVsc1BLAQItABQABgAIAAAA IQCORDCtFQIAACcEAAAOAAAAAAAAAAAAAAAAAC4CAABkcnMvZTJvRG9jLnhtbFBLAQItABQABgAI AAAAIQAJmS8M3wAAAAsBAAAPAAAAAAAAAAAAAAAAAG8EAABkcnMvZG93bnJldi54bWxQSwUGAAAA AAQABADzAAAAewUAAAAA ">
                <v:textbox>
                  <w:txbxContent>
                    <w:p w14:paraId="10A819FD" w14:textId="77777777" w:rsidR="009058CF" w:rsidRDefault="009058CF" w:rsidP="009058CF">
                      <w:pPr>
                        <w:rPr>
                          <w:rFonts w:ascii="Arial" w:hAnsi="Arial" w:cs="Arial"/>
                          <w:b/>
                        </w:rPr>
                      </w:pPr>
                      <w:r>
                        <w:rPr>
                          <w:rFonts w:ascii="Arial" w:hAnsi="Arial" w:cs="Arial"/>
                          <w:b/>
                        </w:rPr>
                        <w:t>Elektros linijos kertamas TPD</w:t>
                      </w:r>
                    </w:p>
                    <w:p w14:paraId="1BF9AF51" w14:textId="77777777" w:rsidR="009058CF" w:rsidRPr="008707E9" w:rsidRDefault="009058CF" w:rsidP="009058CF">
                      <w:pPr>
                        <w:rPr>
                          <w:rFonts w:ascii="Arial" w:hAnsi="Arial" w:cs="Arial"/>
                          <w:b/>
                          <w:lang w:val="en-US"/>
                        </w:rPr>
                      </w:pPr>
                      <w:r>
                        <w:rPr>
                          <w:rFonts w:ascii="Arial" w:hAnsi="Arial" w:cs="Arial"/>
                          <w:b/>
                        </w:rPr>
                        <w:t>Žeimių traukos pastotė (TPS4)</w:t>
                      </w:r>
                    </w:p>
                  </w:txbxContent>
                </v:textbox>
              </v:shape>
            </w:pict>
          </mc:Fallback>
        </mc:AlternateContent>
      </w:r>
      <w:r w:rsidRPr="00361042">
        <w:rPr>
          <w:rFonts w:ascii="Times New Roman" w:hAnsi="Times New Roman"/>
          <w:noProof/>
          <w:sz w:val="24"/>
          <w:lang w:eastAsia="lt-LT"/>
        </w:rPr>
        <mc:AlternateContent>
          <mc:Choice Requires="wps">
            <w:drawing>
              <wp:anchor distT="0" distB="0" distL="114300" distR="114300" simplePos="0" relativeHeight="251746325" behindDoc="0" locked="0" layoutInCell="1" allowOverlap="1" wp14:anchorId="6C3B124C" wp14:editId="47E09A18">
                <wp:simplePos x="0" y="0"/>
                <wp:positionH relativeFrom="column">
                  <wp:posOffset>2054225</wp:posOffset>
                </wp:positionH>
                <wp:positionV relativeFrom="paragraph">
                  <wp:posOffset>2409825</wp:posOffset>
                </wp:positionV>
                <wp:extent cx="533400" cy="390525"/>
                <wp:effectExtent l="38100" t="19050" r="19050" b="47625"/>
                <wp:wrapNone/>
                <wp:docPr id="204" name="Straight Arrow Connector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33400" cy="390525"/>
                        </a:xfrm>
                        <a:prstGeom prst="straightConnector1">
                          <a:avLst/>
                        </a:prstGeom>
                        <a:noFill/>
                        <a:ln w="38100" cap="flat" cmpd="sng" algn="ctr">
                          <a:solidFill>
                            <a:sysClr val="windowText" lastClr="00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28C4EEFE" id="Straight Arrow Connector 204" o:spid="_x0000_s1026" type="#_x0000_t32" style="position:absolute;margin-left:161.75pt;margin-top:189.75pt;width:42pt;height:30.75pt;flip:x;z-index:251746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BD54w9gEAANADAAAOAAAAZHJzL2Uyb0RvYy54bWysU8GO0zAQvSPxD5bvNGm7RUvUdIVaFg4r qNTlA2YdJ7FwbGvGNO3fM3azXRZuiBws2+P3Zt7My/ruNFhx1EjGu1rOZ6UU2infGNfV8vvj/btb KSiCa8B6p2t51iTvNm/frMdQ6YXvvW00CiZxVI2hln2MoSoKUr0egGY+aMfB1uMAkY/YFQ3CyOyD LRZl+b4YPTYBvdJEfLu7BOUm87etVvFb25KOwtaSa4t5xbw+pbXYrKHqEEJv1FQG/EMVAxjHSa9U O4ggfqL5i2owCj35Ns6UHwrftkbprIHVzMs/1Bx6CDpr4eZQuLaJ/h+t+nrcozBNLRfljRQOBh7S ISKYro/iI6IfxdY7x430KNIb7tgYqGLg1u0xaVYndwgPXv0gjhWvgulA4fLs1OIgWmvCFzZKbhbL F6c8i/N1FvoUheLL1XJ5U/LEFIeWH8rVYpUyF1AlmpQ1IMXP2g8ibWpJU83XYi8p4PhA8QJ8BiSw 8/fGWr6Hyjoxcorbec4G7MHWQuTEQ+CukOukANuxuVXEXDV5a5oET2g609aiOAL7i23Z+PGRFUhh gSIHWFb+ptpfQVM9O6D+As6hix0jGPvJNSKeAw8jogHXWT1RWJfS6mztSdpLk9PuyTfnPT5Pgm2T uzZZPPny93Oe18uPuPkFAAD//wMAUEsDBBQABgAIAAAAIQAhTzDR4QAAAAsBAAAPAAAAZHJzL2Rv d25yZXYueG1sTI9NS8NAEIbvgv9hGcGb3U1T2xqzKeIHhSLSxuJ5m4xJaHY2ZLdN/PcdT3p7hnl5 55l0NdpWnLH3jSMN0USBQCpc2VClYf/5drcE4YOh0rSOUMMPelhl11epSUo30A7PeagEl5BPjIY6 hC6R0hc1WuMnrkPi3bfrrQk89pUsezNwuW3lVKm5tKYhvlCbDp9rLI75yWrY5IP/el3vY3t8WX/M t9H7pquWWt/ejE+PIAKO4S8Mv/qsDhk7HdyJSi9aDfE0vucow+KBgRMztWA4MMwiBTJL5f8fsgsA AAD//wMAUEsBAi0AFAAGAAgAAAAhALaDOJL+AAAA4QEAABMAAAAAAAAAAAAAAAAAAAAAAFtDb250 ZW50X1R5cGVzXS54bWxQSwECLQAUAAYACAAAACEAOP0h/9YAAACUAQAACwAAAAAAAAAAAAAAAAAv AQAAX3JlbHMvLnJlbHNQSwECLQAUAAYACAAAACEAQQ+eMPYBAADQAwAADgAAAAAAAAAAAAAAAAAu AgAAZHJzL2Uyb0RvYy54bWxQSwECLQAUAAYACAAAACEAIU8w0eEAAAALAQAADwAAAAAAAAAAAAAA AABQBAAAZHJzL2Rvd25yZXYueG1sUEsFBgAAAAAEAAQA8wAAAF4FAAAAAA== " strokecolor="windowText" strokeweight="3pt">
                <v:stroke endarrow="block"/>
                <o:lock v:ext="edit" shapetype="f"/>
              </v:shape>
            </w:pict>
          </mc:Fallback>
        </mc:AlternateContent>
      </w:r>
      <w:r w:rsidRPr="00361042">
        <w:rPr>
          <w:rFonts w:ascii="Times New Roman" w:hAnsi="Times New Roman"/>
          <w:noProof/>
          <w:sz w:val="24"/>
        </w:rPr>
        <w:drawing>
          <wp:inline distT="0" distB="0" distL="0" distR="0" wp14:anchorId="0DDD430D" wp14:editId="7C61F2A1">
            <wp:extent cx="5873115" cy="3742228"/>
            <wp:effectExtent l="19050" t="19050" r="13335" b="1079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02055" cy="3760668"/>
                    </a:xfrm>
                    <a:prstGeom prst="rect">
                      <a:avLst/>
                    </a:prstGeom>
                    <a:ln>
                      <a:solidFill>
                        <a:srgbClr val="00B050"/>
                      </a:solidFill>
                    </a:ln>
                  </pic:spPr>
                </pic:pic>
              </a:graphicData>
            </a:graphic>
          </wp:inline>
        </w:drawing>
      </w:r>
    </w:p>
    <w:p w14:paraId="075D43B5" w14:textId="77777777" w:rsidR="00B7372F" w:rsidRDefault="009058CF" w:rsidP="00C76C4B">
      <w:pPr>
        <w:pStyle w:val="0pavpavad"/>
        <w:numPr>
          <w:ilvl w:val="0"/>
          <w:numId w:val="68"/>
        </w:numPr>
        <w:ind w:left="426" w:firstLine="0"/>
        <w:rPr>
          <w:rFonts w:ascii="Times New Roman" w:hAnsi="Times New Roman"/>
          <w:b w:val="0"/>
          <w:bCs/>
          <w:noProof/>
          <w:color w:val="auto"/>
          <w:sz w:val="20"/>
          <w:szCs w:val="20"/>
        </w:rPr>
      </w:pPr>
      <w:r w:rsidRPr="00C670A4">
        <w:rPr>
          <w:rFonts w:ascii="Times New Roman" w:hAnsi="Times New Roman"/>
          <w:b w:val="0"/>
          <w:bCs/>
          <w:color w:val="auto"/>
          <w:sz w:val="20"/>
          <w:szCs w:val="20"/>
        </w:rPr>
        <w:t xml:space="preserve">pav. </w:t>
      </w:r>
      <w:r w:rsidRPr="00C670A4">
        <w:rPr>
          <w:rFonts w:ascii="Times New Roman" w:hAnsi="Times New Roman"/>
          <w:b w:val="0"/>
          <w:bCs/>
          <w:noProof/>
          <w:color w:val="auto"/>
          <w:sz w:val="20"/>
          <w:szCs w:val="20"/>
        </w:rPr>
        <w:t xml:space="preserve">Ištrauka iš Lietuvos Respublikos teritorijų planavimo dokumentų registro (TPDR) </w:t>
      </w:r>
    </w:p>
    <w:p w14:paraId="74DA2187" w14:textId="04701F7E" w:rsidR="00E74499" w:rsidRDefault="00E74499" w:rsidP="00E81E1B">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 Planuojama Žeimių pastotės (TPS4) elektros linij</w:t>
      </w:r>
      <w:r w:rsidR="00AF3695" w:rsidRPr="00E81E1B">
        <w:rPr>
          <w:rFonts w:ascii="Times New Roman" w:hAnsi="Times New Roman"/>
          <w:b w:val="0"/>
          <w:bCs/>
          <w:color w:val="auto"/>
          <w:sz w:val="24"/>
        </w:rPr>
        <w:t>a</w:t>
      </w:r>
      <w:r w:rsidRPr="00E81E1B">
        <w:rPr>
          <w:rFonts w:ascii="Times New Roman" w:hAnsi="Times New Roman"/>
          <w:b w:val="0"/>
          <w:bCs/>
          <w:color w:val="auto"/>
          <w:sz w:val="24"/>
        </w:rPr>
        <w:t xml:space="preserve"> kerta žemės sklypo (kad</w:t>
      </w:r>
      <w:r w:rsidR="00AF3695" w:rsidRPr="00E81E1B">
        <w:rPr>
          <w:rFonts w:ascii="Times New Roman" w:hAnsi="Times New Roman"/>
          <w:b w:val="0"/>
          <w:bCs/>
          <w:color w:val="auto"/>
          <w:sz w:val="24"/>
        </w:rPr>
        <w:t>astro</w:t>
      </w:r>
      <w:r w:rsidRPr="00E81E1B">
        <w:rPr>
          <w:rFonts w:ascii="Times New Roman" w:hAnsi="Times New Roman"/>
          <w:b w:val="0"/>
          <w:bCs/>
          <w:color w:val="auto"/>
          <w:sz w:val="24"/>
        </w:rPr>
        <w:t xml:space="preserve"> Nr.</w:t>
      </w:r>
      <w:r w:rsidR="00AF3695" w:rsidRPr="00E81E1B">
        <w:rPr>
          <w:rFonts w:ascii="Times New Roman" w:hAnsi="Times New Roman"/>
          <w:b w:val="0"/>
          <w:bCs/>
          <w:color w:val="auto"/>
          <w:sz w:val="24"/>
        </w:rPr>
        <w:t> </w:t>
      </w:r>
      <w:r w:rsidRPr="00E81E1B">
        <w:rPr>
          <w:rFonts w:ascii="Times New Roman" w:hAnsi="Times New Roman"/>
          <w:b w:val="0"/>
          <w:bCs/>
          <w:color w:val="auto"/>
          <w:sz w:val="24"/>
        </w:rPr>
        <w:t xml:space="preserve">4640/0007:14) Jonavos r., Žeimių sen., Žeimių </w:t>
      </w:r>
      <w:proofErr w:type="spellStart"/>
      <w:r w:rsidRPr="00E81E1B">
        <w:rPr>
          <w:rFonts w:ascii="Times New Roman" w:hAnsi="Times New Roman"/>
          <w:b w:val="0"/>
          <w:bCs/>
          <w:color w:val="auto"/>
          <w:sz w:val="24"/>
        </w:rPr>
        <w:t>glž</w:t>
      </w:r>
      <w:proofErr w:type="spellEnd"/>
      <w:r w:rsidRPr="00E81E1B">
        <w:rPr>
          <w:rFonts w:ascii="Times New Roman" w:hAnsi="Times New Roman"/>
          <w:b w:val="0"/>
          <w:bCs/>
          <w:color w:val="auto"/>
          <w:sz w:val="24"/>
        </w:rPr>
        <w:t xml:space="preserve">. st., </w:t>
      </w:r>
      <w:proofErr w:type="spellStart"/>
      <w:r w:rsidRPr="00E81E1B">
        <w:rPr>
          <w:rFonts w:ascii="Times New Roman" w:hAnsi="Times New Roman"/>
          <w:b w:val="0"/>
          <w:bCs/>
          <w:color w:val="auto"/>
          <w:sz w:val="24"/>
        </w:rPr>
        <w:t>Lankesos</w:t>
      </w:r>
      <w:proofErr w:type="spellEnd"/>
      <w:r w:rsidRPr="00E81E1B">
        <w:rPr>
          <w:rFonts w:ascii="Times New Roman" w:hAnsi="Times New Roman"/>
          <w:b w:val="0"/>
          <w:bCs/>
          <w:color w:val="auto"/>
          <w:sz w:val="24"/>
        </w:rPr>
        <w:t xml:space="preserve"> g. 20, formavimo ir pertvarkymo projekto ribas. Pertvarkymo projekte suformuoti du kitos (namų valdai) ir žemės ūkio paskirties sklypai. Kertamas sklypas </w:t>
      </w:r>
      <w:r w:rsidR="00C45314" w:rsidRPr="00E81E1B">
        <w:rPr>
          <w:rFonts w:ascii="Times New Roman" w:hAnsi="Times New Roman"/>
          <w:b w:val="0"/>
          <w:bCs/>
          <w:color w:val="auto"/>
          <w:sz w:val="24"/>
        </w:rPr>
        <w:t xml:space="preserve">formavimo ir pertvarkymo projekte </w:t>
      </w:r>
      <w:r w:rsidRPr="00E81E1B">
        <w:rPr>
          <w:rFonts w:ascii="Times New Roman" w:hAnsi="Times New Roman"/>
          <w:b w:val="0"/>
          <w:bCs/>
          <w:color w:val="auto"/>
          <w:sz w:val="24"/>
        </w:rPr>
        <w:t xml:space="preserve">pažymėtas </w:t>
      </w:r>
      <w:r w:rsidR="00AF3695" w:rsidRPr="00E81E1B">
        <w:rPr>
          <w:rFonts w:ascii="Times New Roman" w:hAnsi="Times New Roman"/>
          <w:b w:val="0"/>
          <w:bCs/>
          <w:color w:val="auto"/>
          <w:sz w:val="24"/>
        </w:rPr>
        <w:t xml:space="preserve">numeriu </w:t>
      </w:r>
      <w:r w:rsidRPr="00E81E1B">
        <w:rPr>
          <w:rFonts w:ascii="Times New Roman" w:hAnsi="Times New Roman"/>
          <w:b w:val="0"/>
          <w:bCs/>
          <w:color w:val="auto"/>
          <w:sz w:val="24"/>
        </w:rPr>
        <w:t xml:space="preserve">14-2 </w:t>
      </w:r>
      <w:r w:rsidR="00C45314" w:rsidRPr="00E81E1B">
        <w:rPr>
          <w:rFonts w:ascii="Times New Roman" w:hAnsi="Times New Roman"/>
          <w:b w:val="0"/>
          <w:bCs/>
          <w:color w:val="auto"/>
          <w:sz w:val="24"/>
        </w:rPr>
        <w:t>(4</w:t>
      </w:r>
      <w:r w:rsidR="00590924" w:rsidRPr="00E81E1B">
        <w:rPr>
          <w:rFonts w:ascii="Times New Roman" w:hAnsi="Times New Roman"/>
          <w:b w:val="0"/>
          <w:bCs/>
          <w:color w:val="auto"/>
          <w:sz w:val="24"/>
        </w:rPr>
        <w:t>3</w:t>
      </w:r>
      <w:r w:rsidR="00C45314" w:rsidRPr="00E81E1B">
        <w:rPr>
          <w:rFonts w:ascii="Times New Roman" w:hAnsi="Times New Roman"/>
          <w:b w:val="0"/>
          <w:bCs/>
          <w:color w:val="auto"/>
          <w:sz w:val="24"/>
        </w:rPr>
        <w:t xml:space="preserve"> pav.).</w:t>
      </w:r>
    </w:p>
    <w:p w14:paraId="53237EF9" w14:textId="77777777" w:rsidR="00E81E1B" w:rsidRPr="00E81E1B" w:rsidRDefault="00E81E1B" w:rsidP="00E81E1B">
      <w:pPr>
        <w:pStyle w:val="Documentdescription"/>
        <w:tabs>
          <w:tab w:val="left" w:pos="851"/>
        </w:tabs>
        <w:spacing w:before="240" w:after="0"/>
        <w:jc w:val="both"/>
        <w:rPr>
          <w:rFonts w:ascii="Times New Roman" w:hAnsi="Times New Roman"/>
          <w:b w:val="0"/>
          <w:bCs/>
          <w:color w:val="auto"/>
          <w:sz w:val="24"/>
        </w:rPr>
      </w:pPr>
    </w:p>
    <w:p w14:paraId="6F451F84" w14:textId="5D7D92F6" w:rsidR="00E74499" w:rsidRPr="00361042" w:rsidRDefault="00C45314" w:rsidP="00C45314">
      <w:pPr>
        <w:pStyle w:val="0Body"/>
        <w:ind w:firstLine="0"/>
        <w:jc w:val="center"/>
        <w:rPr>
          <w:rFonts w:ascii="Times New Roman" w:hAnsi="Times New Roman"/>
          <w:sz w:val="24"/>
          <w:lang w:bidi="lo-LA"/>
        </w:rPr>
      </w:pPr>
      <w:r w:rsidRPr="00361042">
        <w:rPr>
          <w:rFonts w:ascii="Times New Roman" w:hAnsi="Times New Roman"/>
          <w:noProof/>
          <w:sz w:val="24"/>
        </w:rPr>
        <w:lastRenderedPageBreak/>
        <w:drawing>
          <wp:inline distT="0" distB="0" distL="0" distR="0" wp14:anchorId="357BCA33" wp14:editId="7577C42B">
            <wp:extent cx="5878480" cy="3095625"/>
            <wp:effectExtent l="19050" t="19050" r="27305"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898757" cy="3106303"/>
                    </a:xfrm>
                    <a:prstGeom prst="rect">
                      <a:avLst/>
                    </a:prstGeom>
                    <a:ln>
                      <a:solidFill>
                        <a:srgbClr val="00B050"/>
                      </a:solidFill>
                    </a:ln>
                  </pic:spPr>
                </pic:pic>
              </a:graphicData>
            </a:graphic>
          </wp:inline>
        </w:drawing>
      </w:r>
    </w:p>
    <w:p w14:paraId="49D70550" w14:textId="522C8F58" w:rsidR="00E74499" w:rsidRPr="00C670A4" w:rsidRDefault="00E74499" w:rsidP="00E74499">
      <w:pPr>
        <w:pStyle w:val="0pavpavad"/>
        <w:rPr>
          <w:rFonts w:ascii="Times New Roman" w:hAnsi="Times New Roman"/>
          <w:b w:val="0"/>
          <w:bCs/>
          <w:color w:val="auto"/>
          <w:sz w:val="20"/>
          <w:szCs w:val="20"/>
        </w:rPr>
      </w:pPr>
      <w:r w:rsidRPr="00C670A4">
        <w:rPr>
          <w:rFonts w:ascii="Times New Roman" w:hAnsi="Times New Roman"/>
          <w:b w:val="0"/>
          <w:bCs/>
          <w:color w:val="auto"/>
          <w:sz w:val="20"/>
          <w:szCs w:val="20"/>
        </w:rPr>
        <w:t>4</w:t>
      </w:r>
      <w:r w:rsidR="00590924">
        <w:rPr>
          <w:rFonts w:ascii="Times New Roman" w:hAnsi="Times New Roman"/>
          <w:b w:val="0"/>
          <w:bCs/>
          <w:color w:val="auto"/>
          <w:sz w:val="20"/>
          <w:szCs w:val="20"/>
        </w:rPr>
        <w:t>3</w:t>
      </w:r>
      <w:r w:rsidRPr="00C670A4">
        <w:rPr>
          <w:rFonts w:ascii="Times New Roman" w:hAnsi="Times New Roman"/>
          <w:b w:val="0"/>
          <w:bCs/>
          <w:color w:val="auto"/>
          <w:sz w:val="20"/>
          <w:szCs w:val="20"/>
        </w:rPr>
        <w:t xml:space="preserve"> pav. Ištrauka iš </w:t>
      </w:r>
      <w:r w:rsidR="00AF3695">
        <w:rPr>
          <w:rFonts w:ascii="Times New Roman" w:hAnsi="Times New Roman"/>
          <w:b w:val="0"/>
          <w:bCs/>
          <w:color w:val="auto"/>
          <w:sz w:val="20"/>
          <w:szCs w:val="20"/>
        </w:rPr>
        <w:t>ž</w:t>
      </w:r>
      <w:r w:rsidRPr="00C670A4">
        <w:rPr>
          <w:rFonts w:ascii="Times New Roman" w:hAnsi="Times New Roman"/>
          <w:b w:val="0"/>
          <w:bCs/>
          <w:color w:val="auto"/>
          <w:sz w:val="20"/>
          <w:szCs w:val="20"/>
        </w:rPr>
        <w:t>emės sklypo (kad</w:t>
      </w:r>
      <w:r w:rsidR="00805DC4">
        <w:rPr>
          <w:rFonts w:ascii="Times New Roman" w:hAnsi="Times New Roman"/>
          <w:b w:val="0"/>
          <w:bCs/>
          <w:color w:val="auto"/>
          <w:sz w:val="20"/>
          <w:szCs w:val="20"/>
        </w:rPr>
        <w:t>astro</w:t>
      </w:r>
      <w:r w:rsidRPr="00C670A4">
        <w:rPr>
          <w:rFonts w:ascii="Times New Roman" w:hAnsi="Times New Roman"/>
          <w:b w:val="0"/>
          <w:bCs/>
          <w:color w:val="auto"/>
          <w:sz w:val="20"/>
          <w:szCs w:val="20"/>
        </w:rPr>
        <w:t xml:space="preserve"> Nr. 4640/0007:14) Jonavos r., Žeimių sen., Žeimių </w:t>
      </w:r>
      <w:proofErr w:type="spellStart"/>
      <w:r w:rsidRPr="00C670A4">
        <w:rPr>
          <w:rFonts w:ascii="Times New Roman" w:hAnsi="Times New Roman"/>
          <w:b w:val="0"/>
          <w:bCs/>
          <w:color w:val="auto"/>
          <w:sz w:val="20"/>
          <w:szCs w:val="20"/>
        </w:rPr>
        <w:t>glž</w:t>
      </w:r>
      <w:proofErr w:type="spellEnd"/>
      <w:r w:rsidRPr="00C670A4">
        <w:rPr>
          <w:rFonts w:ascii="Times New Roman" w:hAnsi="Times New Roman"/>
          <w:b w:val="0"/>
          <w:bCs/>
          <w:color w:val="auto"/>
          <w:sz w:val="20"/>
          <w:szCs w:val="20"/>
        </w:rPr>
        <w:t xml:space="preserve">. st., </w:t>
      </w:r>
      <w:proofErr w:type="spellStart"/>
      <w:r w:rsidRPr="00C670A4">
        <w:rPr>
          <w:rFonts w:ascii="Times New Roman" w:hAnsi="Times New Roman"/>
          <w:b w:val="0"/>
          <w:bCs/>
          <w:color w:val="auto"/>
          <w:sz w:val="20"/>
          <w:szCs w:val="20"/>
        </w:rPr>
        <w:t>Lankesos</w:t>
      </w:r>
      <w:proofErr w:type="spellEnd"/>
      <w:r w:rsidRPr="00C670A4">
        <w:rPr>
          <w:rFonts w:ascii="Times New Roman" w:hAnsi="Times New Roman"/>
          <w:b w:val="0"/>
          <w:bCs/>
          <w:color w:val="auto"/>
          <w:sz w:val="20"/>
          <w:szCs w:val="20"/>
        </w:rPr>
        <w:t xml:space="preserve"> g. 20, formavimo ir pertvarkymo projekto</w:t>
      </w:r>
    </w:p>
    <w:p w14:paraId="689A9D4F" w14:textId="227CCBEE" w:rsidR="00DA674C" w:rsidRPr="00361042" w:rsidRDefault="00DA674C" w:rsidP="007905BC">
      <w:pPr>
        <w:pStyle w:val="0Body"/>
        <w:spacing w:before="0" w:after="0" w:line="240" w:lineRule="auto"/>
        <w:ind w:firstLine="0"/>
        <w:jc w:val="center"/>
        <w:rPr>
          <w:rFonts w:ascii="Times New Roman" w:hAnsi="Times New Roman"/>
          <w:sz w:val="24"/>
          <w:lang w:bidi="lo-LA"/>
        </w:rPr>
      </w:pPr>
    </w:p>
    <w:p w14:paraId="72F2D321" w14:textId="6AA7628C" w:rsidR="00DA674C" w:rsidRPr="00B916C4" w:rsidRDefault="00A45D2A" w:rsidP="00C1159A">
      <w:pPr>
        <w:pStyle w:val="01sk"/>
        <w:numPr>
          <w:ilvl w:val="0"/>
          <w:numId w:val="0"/>
        </w:numPr>
        <w:spacing w:before="0" w:after="0" w:line="240" w:lineRule="auto"/>
        <w:jc w:val="center"/>
      </w:pPr>
      <w:r w:rsidRPr="00A45D2A">
        <w:t>VI SKYRIUS</w:t>
      </w:r>
    </w:p>
    <w:p w14:paraId="44FEA040" w14:textId="1962531A" w:rsidR="004936BF" w:rsidRDefault="004936BF"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SPRRENDIMŲ PASEKMĖS APLINKAI</w:t>
      </w:r>
    </w:p>
    <w:p w14:paraId="6C1ADB58" w14:textId="77777777" w:rsidR="007905BC" w:rsidRPr="00302E7B" w:rsidRDefault="007905BC" w:rsidP="00C1159A">
      <w:pPr>
        <w:pStyle w:val="Documentdescription"/>
        <w:spacing w:before="0" w:after="0" w:line="240" w:lineRule="auto"/>
        <w:jc w:val="center"/>
        <w:rPr>
          <w:rFonts w:ascii="Times New Roman" w:hAnsi="Times New Roman"/>
          <w:color w:val="auto"/>
          <w:sz w:val="24"/>
          <w:szCs w:val="24"/>
        </w:rPr>
      </w:pPr>
    </w:p>
    <w:p w14:paraId="65A1FA89" w14:textId="74358ADD" w:rsidR="00EC745F" w:rsidRPr="0074270E" w:rsidRDefault="00EC745F" w:rsidP="00C1159A">
      <w:pPr>
        <w:pStyle w:val="Antrat2"/>
        <w:numPr>
          <w:ilvl w:val="0"/>
          <w:numId w:val="0"/>
        </w:numPr>
        <w:spacing w:before="0" w:after="0"/>
        <w:jc w:val="center"/>
        <w:rPr>
          <w:shd w:val="clear" w:color="auto" w:fill="FFFFFF"/>
          <w:lang w:eastAsia="nl-NL"/>
        </w:rPr>
      </w:pPr>
      <w:r w:rsidRPr="0074270E">
        <w:rPr>
          <w:shd w:val="clear" w:color="auto" w:fill="FFFFFF"/>
          <w:lang w:eastAsia="nl-NL"/>
        </w:rPr>
        <w:t>PIRMASIS SKIRSNIS</w:t>
      </w:r>
    </w:p>
    <w:p w14:paraId="451D2A62" w14:textId="128A305A" w:rsidR="007F7478" w:rsidRDefault="007F7478"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SPRENDIMŲ PASEKMĖS GAMTINEI APLINKAI</w:t>
      </w:r>
    </w:p>
    <w:p w14:paraId="5A6DB1DA" w14:textId="77777777" w:rsidR="007905BC" w:rsidRPr="00302E7B" w:rsidRDefault="007905BC" w:rsidP="00C1159A">
      <w:pPr>
        <w:pStyle w:val="Documentdescription"/>
        <w:spacing w:before="0" w:after="0" w:line="240" w:lineRule="auto"/>
        <w:jc w:val="center"/>
        <w:rPr>
          <w:rFonts w:ascii="Times New Roman" w:hAnsi="Times New Roman"/>
          <w:color w:val="auto"/>
          <w:sz w:val="24"/>
          <w:szCs w:val="24"/>
        </w:rPr>
      </w:pPr>
    </w:p>
    <w:p w14:paraId="3CC2DDFD" w14:textId="62E790B8" w:rsidR="00A45D2A" w:rsidRDefault="007F7478" w:rsidP="00A51922">
      <w:pPr>
        <w:pStyle w:val="0Body0"/>
        <w:spacing w:before="0" w:after="0" w:line="240" w:lineRule="auto"/>
        <w:ind w:firstLine="0"/>
        <w:jc w:val="center"/>
        <w:rPr>
          <w:rFonts w:ascii="Times New Roman" w:hAnsi="Times New Roman"/>
          <w:b/>
          <w:bCs/>
          <w:sz w:val="24"/>
        </w:rPr>
      </w:pPr>
      <w:r w:rsidRPr="009E0FCD">
        <w:rPr>
          <w:rFonts w:ascii="Times New Roman" w:hAnsi="Times New Roman"/>
          <w:b/>
          <w:bCs/>
          <w:sz w:val="24"/>
        </w:rPr>
        <w:t>Paviršinis vanduo</w:t>
      </w:r>
    </w:p>
    <w:p w14:paraId="68A7C047" w14:textId="77777777" w:rsidR="007905BC" w:rsidRPr="009E0FCD" w:rsidRDefault="007905BC" w:rsidP="00C1159A">
      <w:pPr>
        <w:pStyle w:val="0Body0"/>
        <w:spacing w:before="0" w:after="0" w:line="240" w:lineRule="auto"/>
        <w:ind w:firstLine="0"/>
        <w:jc w:val="center"/>
        <w:rPr>
          <w:rFonts w:ascii="Times New Roman" w:hAnsi="Times New Roman"/>
          <w:b/>
          <w:bCs/>
          <w:sz w:val="24"/>
        </w:rPr>
      </w:pPr>
    </w:p>
    <w:p w14:paraId="7D411478" w14:textId="5C74CEBB" w:rsidR="00B229FF" w:rsidRPr="00E81E1B" w:rsidRDefault="000259BA" w:rsidP="00E81E1B">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 xml:space="preserve">Įrengiant naujus inžinerinės infrastruktūros objektus (traukos pastotes) bus įrengti paviršinių nuotekų tvarkymo tinklai. </w:t>
      </w:r>
      <w:r w:rsidR="00201EED" w:rsidRPr="00E81E1B">
        <w:rPr>
          <w:rFonts w:ascii="Times New Roman" w:hAnsi="Times New Roman"/>
          <w:b w:val="0"/>
          <w:bCs/>
          <w:color w:val="auto"/>
          <w:sz w:val="24"/>
        </w:rPr>
        <w:t>Kretingos traukos pa</w:t>
      </w:r>
      <w:r w:rsidR="005322D2" w:rsidRPr="00E81E1B">
        <w:rPr>
          <w:rFonts w:ascii="Times New Roman" w:hAnsi="Times New Roman"/>
          <w:b w:val="0"/>
          <w:bCs/>
          <w:color w:val="auto"/>
          <w:sz w:val="24"/>
        </w:rPr>
        <w:t xml:space="preserve">stotės (TPS1) 110 </w:t>
      </w:r>
      <w:proofErr w:type="spellStart"/>
      <w:r w:rsidR="005322D2" w:rsidRPr="00E81E1B">
        <w:rPr>
          <w:rFonts w:ascii="Times New Roman" w:hAnsi="Times New Roman"/>
          <w:b w:val="0"/>
          <w:bCs/>
          <w:color w:val="auto"/>
          <w:sz w:val="24"/>
        </w:rPr>
        <w:t>kV</w:t>
      </w:r>
      <w:proofErr w:type="spellEnd"/>
      <w:r w:rsidR="005322D2" w:rsidRPr="00E81E1B">
        <w:rPr>
          <w:rFonts w:ascii="Times New Roman" w:hAnsi="Times New Roman"/>
          <w:b w:val="0"/>
          <w:bCs/>
          <w:color w:val="auto"/>
          <w:sz w:val="24"/>
        </w:rPr>
        <w:t xml:space="preserve"> elektros perdavimo linijos atkarp</w:t>
      </w:r>
      <w:r w:rsidR="000F219E" w:rsidRPr="00E81E1B">
        <w:rPr>
          <w:rFonts w:ascii="Times New Roman" w:hAnsi="Times New Roman"/>
          <w:b w:val="0"/>
          <w:bCs/>
          <w:color w:val="auto"/>
          <w:sz w:val="24"/>
        </w:rPr>
        <w:t>oje</w:t>
      </w:r>
      <w:r w:rsidR="00C143E3" w:rsidRPr="00E81E1B">
        <w:rPr>
          <w:rFonts w:ascii="Times New Roman" w:hAnsi="Times New Roman"/>
          <w:b w:val="0"/>
          <w:bCs/>
          <w:color w:val="auto"/>
          <w:sz w:val="24"/>
        </w:rPr>
        <w:t>, kertan</w:t>
      </w:r>
      <w:r w:rsidR="000F219E" w:rsidRPr="00E81E1B">
        <w:rPr>
          <w:rFonts w:ascii="Times New Roman" w:hAnsi="Times New Roman"/>
          <w:b w:val="0"/>
          <w:bCs/>
          <w:color w:val="auto"/>
          <w:sz w:val="24"/>
        </w:rPr>
        <w:t xml:space="preserve">čioje </w:t>
      </w:r>
      <w:r w:rsidR="005322D2" w:rsidRPr="00E81E1B">
        <w:rPr>
          <w:rFonts w:ascii="Times New Roman" w:hAnsi="Times New Roman"/>
          <w:b w:val="0"/>
          <w:bCs/>
          <w:color w:val="auto"/>
          <w:sz w:val="24"/>
        </w:rPr>
        <w:t xml:space="preserve"> </w:t>
      </w:r>
      <w:r w:rsidR="00612FE0" w:rsidRPr="00E81E1B">
        <w:rPr>
          <w:rFonts w:ascii="Times New Roman" w:hAnsi="Times New Roman"/>
          <w:b w:val="0"/>
          <w:bCs/>
          <w:color w:val="auto"/>
          <w:sz w:val="24"/>
        </w:rPr>
        <w:t xml:space="preserve">Akmenos (Danės) </w:t>
      </w:r>
      <w:r w:rsidR="00C143E3" w:rsidRPr="00E81E1B">
        <w:rPr>
          <w:rFonts w:ascii="Times New Roman" w:hAnsi="Times New Roman"/>
          <w:b w:val="0"/>
          <w:bCs/>
          <w:color w:val="auto"/>
          <w:sz w:val="24"/>
        </w:rPr>
        <w:t>upės apsaugos juostą ir zoną, bus</w:t>
      </w:r>
      <w:r w:rsidR="000F219E" w:rsidRPr="00E81E1B">
        <w:rPr>
          <w:rFonts w:ascii="Times New Roman" w:hAnsi="Times New Roman"/>
          <w:b w:val="0"/>
          <w:bCs/>
          <w:color w:val="auto"/>
          <w:sz w:val="24"/>
        </w:rPr>
        <w:t xml:space="preserve"> įrengiamas požeminis kabelis, </w:t>
      </w:r>
      <w:r w:rsidR="00AB1B92" w:rsidRPr="00E81E1B">
        <w:rPr>
          <w:rFonts w:ascii="Times New Roman" w:hAnsi="Times New Roman"/>
          <w:b w:val="0"/>
          <w:bCs/>
          <w:color w:val="auto"/>
          <w:sz w:val="24"/>
        </w:rPr>
        <w:t xml:space="preserve">kuris po Akmenos (Danės) upės vaga bus </w:t>
      </w:r>
      <w:r w:rsidR="00914397" w:rsidRPr="00E81E1B">
        <w:rPr>
          <w:rFonts w:ascii="Times New Roman" w:hAnsi="Times New Roman"/>
          <w:b w:val="0"/>
          <w:bCs/>
          <w:color w:val="auto"/>
          <w:sz w:val="24"/>
        </w:rPr>
        <w:t xml:space="preserve">tiesiamas </w:t>
      </w:r>
      <w:r w:rsidR="00AB1B92" w:rsidRPr="00E81E1B">
        <w:rPr>
          <w:rFonts w:ascii="Times New Roman" w:hAnsi="Times New Roman"/>
          <w:b w:val="0"/>
          <w:bCs/>
          <w:color w:val="auto"/>
          <w:sz w:val="24"/>
        </w:rPr>
        <w:t>uždaru (horizontal</w:t>
      </w:r>
      <w:r w:rsidR="00914397" w:rsidRPr="00E81E1B">
        <w:rPr>
          <w:rFonts w:ascii="Times New Roman" w:hAnsi="Times New Roman"/>
          <w:b w:val="0"/>
          <w:bCs/>
          <w:color w:val="auto"/>
          <w:sz w:val="24"/>
        </w:rPr>
        <w:t>iojo</w:t>
      </w:r>
      <w:r w:rsidR="00AB1B92" w:rsidRPr="00E81E1B">
        <w:rPr>
          <w:rFonts w:ascii="Times New Roman" w:hAnsi="Times New Roman"/>
          <w:b w:val="0"/>
          <w:bCs/>
          <w:color w:val="auto"/>
          <w:sz w:val="24"/>
        </w:rPr>
        <w:t xml:space="preserve"> gręžimo) būdu.</w:t>
      </w:r>
    </w:p>
    <w:p w14:paraId="16F0EA72" w14:textId="76016096" w:rsidR="000259BA" w:rsidRPr="00E81E1B" w:rsidRDefault="000259BA" w:rsidP="00E81E1B">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Elektrifikavus geležinkeli</w:t>
      </w:r>
      <w:r w:rsidR="00914397" w:rsidRPr="00E81E1B">
        <w:rPr>
          <w:rFonts w:ascii="Times New Roman" w:hAnsi="Times New Roman"/>
          <w:b w:val="0"/>
          <w:bCs/>
          <w:color w:val="auto"/>
          <w:sz w:val="24"/>
        </w:rPr>
        <w:t>ų</w:t>
      </w:r>
      <w:r w:rsidRPr="00E81E1B">
        <w:rPr>
          <w:rFonts w:ascii="Times New Roman" w:hAnsi="Times New Roman"/>
          <w:b w:val="0"/>
          <w:bCs/>
          <w:color w:val="auto"/>
          <w:sz w:val="24"/>
        </w:rPr>
        <w:t xml:space="preserve"> liniją ir pradėjus naudoti elektros energija varomus riedmenis nebebus naudojamas dyzelinis kuras. Šiuo metu egzistuojanti minimali teršalų patekimo į paviršinius vandenis rizika bus dar labiau sumažinta įgyvendinus Infrastruktūros vystymo plano sprendinius. Įvertinus nurodytas aplinkybes nenumatoma nei teigiamų, nei neigi</w:t>
      </w:r>
      <w:r w:rsidR="00914397" w:rsidRPr="00E81E1B">
        <w:rPr>
          <w:rFonts w:ascii="Times New Roman" w:hAnsi="Times New Roman"/>
          <w:b w:val="0"/>
          <w:bCs/>
          <w:color w:val="auto"/>
          <w:sz w:val="24"/>
        </w:rPr>
        <w:t>a</w:t>
      </w:r>
      <w:r w:rsidRPr="00E81E1B">
        <w:rPr>
          <w:rFonts w:ascii="Times New Roman" w:hAnsi="Times New Roman"/>
          <w:b w:val="0"/>
          <w:bCs/>
          <w:color w:val="auto"/>
          <w:sz w:val="24"/>
        </w:rPr>
        <w:t>mų reikšmingų pasekmių paviršiniam vandeniui.</w:t>
      </w:r>
    </w:p>
    <w:p w14:paraId="0473BBB6" w14:textId="7C65690F" w:rsidR="00A45D2A" w:rsidRPr="009E0FCD" w:rsidRDefault="007F7478" w:rsidP="00302E7B">
      <w:pPr>
        <w:pStyle w:val="0Body0"/>
        <w:spacing w:before="240" w:after="240" w:line="240" w:lineRule="auto"/>
        <w:ind w:firstLine="0"/>
        <w:jc w:val="center"/>
        <w:rPr>
          <w:rFonts w:ascii="Times New Roman" w:hAnsi="Times New Roman"/>
          <w:b/>
          <w:bCs/>
          <w:sz w:val="24"/>
        </w:rPr>
      </w:pPr>
      <w:r w:rsidRPr="009E0FCD">
        <w:rPr>
          <w:rFonts w:ascii="Times New Roman" w:hAnsi="Times New Roman"/>
          <w:b/>
          <w:bCs/>
          <w:sz w:val="24"/>
        </w:rPr>
        <w:t>Požeminis vanduo</w:t>
      </w:r>
    </w:p>
    <w:p w14:paraId="555B4CDB" w14:textId="35476313" w:rsidR="000259BA" w:rsidRPr="00E81E1B" w:rsidRDefault="000259BA" w:rsidP="00E81E1B">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E81E1B">
        <w:rPr>
          <w:rFonts w:ascii="Times New Roman" w:hAnsi="Times New Roman"/>
          <w:b w:val="0"/>
          <w:bCs/>
          <w:color w:val="auto"/>
          <w:sz w:val="24"/>
        </w:rPr>
        <w:t>Planuojami inžinerinės infrastruktūros objektai nepatenka į požeminių vandens telkinių (vandenviečių) apsaugos zonas, pasekm</w:t>
      </w:r>
      <w:r w:rsidR="00E54979" w:rsidRPr="00E81E1B">
        <w:rPr>
          <w:rFonts w:ascii="Times New Roman" w:hAnsi="Times New Roman"/>
          <w:b w:val="0"/>
          <w:bCs/>
          <w:color w:val="auto"/>
          <w:sz w:val="24"/>
        </w:rPr>
        <w:t>ių</w:t>
      </w:r>
      <w:r w:rsidRPr="00E81E1B">
        <w:rPr>
          <w:rFonts w:ascii="Times New Roman" w:hAnsi="Times New Roman"/>
          <w:b w:val="0"/>
          <w:bCs/>
          <w:color w:val="auto"/>
          <w:sz w:val="24"/>
        </w:rPr>
        <w:t xml:space="preserve"> požeminiam vandeniui nenumatom</w:t>
      </w:r>
      <w:r w:rsidR="00E54979" w:rsidRPr="00E81E1B">
        <w:rPr>
          <w:rFonts w:ascii="Times New Roman" w:hAnsi="Times New Roman"/>
          <w:b w:val="0"/>
          <w:bCs/>
          <w:color w:val="auto"/>
          <w:sz w:val="24"/>
        </w:rPr>
        <w:t>a</w:t>
      </w:r>
      <w:r w:rsidRPr="00E81E1B">
        <w:rPr>
          <w:rFonts w:ascii="Times New Roman" w:hAnsi="Times New Roman"/>
          <w:b w:val="0"/>
          <w:bCs/>
          <w:color w:val="auto"/>
          <w:sz w:val="24"/>
        </w:rPr>
        <w:t>.</w:t>
      </w:r>
    </w:p>
    <w:p w14:paraId="7E1248E6" w14:textId="5F5465E8" w:rsidR="00A45D2A" w:rsidRPr="009E0FCD" w:rsidRDefault="007F7478" w:rsidP="00302E7B">
      <w:pPr>
        <w:pStyle w:val="0Body0"/>
        <w:spacing w:before="240" w:after="240" w:line="240" w:lineRule="auto"/>
        <w:ind w:firstLine="0"/>
        <w:jc w:val="center"/>
        <w:rPr>
          <w:rFonts w:ascii="Times New Roman" w:hAnsi="Times New Roman"/>
          <w:b/>
          <w:bCs/>
          <w:sz w:val="24"/>
        </w:rPr>
      </w:pPr>
      <w:r w:rsidRPr="009E0FCD">
        <w:rPr>
          <w:rFonts w:ascii="Times New Roman" w:hAnsi="Times New Roman"/>
          <w:b/>
          <w:bCs/>
          <w:sz w:val="24"/>
        </w:rPr>
        <w:lastRenderedPageBreak/>
        <w:t>Aplinkos oras</w:t>
      </w:r>
    </w:p>
    <w:p w14:paraId="7C2D0C9B" w14:textId="08FDFC07" w:rsidR="00A45D2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 xml:space="preserve">Eksploatuojamos traukos pastotės ir </w:t>
      </w:r>
      <w:r w:rsidR="00914397" w:rsidRPr="003E3D00">
        <w:rPr>
          <w:rFonts w:ascii="Times New Roman" w:hAnsi="Times New Roman"/>
          <w:b w:val="0"/>
          <w:bCs/>
          <w:color w:val="auto"/>
          <w:sz w:val="24"/>
        </w:rPr>
        <w:t>su jomis susijusi</w:t>
      </w:r>
      <w:r w:rsidRPr="003E3D00">
        <w:rPr>
          <w:rFonts w:ascii="Times New Roman" w:hAnsi="Times New Roman"/>
          <w:b w:val="0"/>
          <w:bCs/>
          <w:color w:val="auto"/>
          <w:sz w:val="24"/>
        </w:rPr>
        <w:t xml:space="preserve"> elektros perdavimo infrastruktūra negeneruoja jokių emisijų, galinčių paveikti oro kokybę. Elektrifikavus geležinkeli</w:t>
      </w:r>
      <w:r w:rsidR="00914397" w:rsidRPr="003E3D00">
        <w:rPr>
          <w:rFonts w:ascii="Times New Roman" w:hAnsi="Times New Roman"/>
          <w:b w:val="0"/>
          <w:bCs/>
          <w:color w:val="auto"/>
          <w:sz w:val="24"/>
        </w:rPr>
        <w:t>ų</w:t>
      </w:r>
      <w:r w:rsidRPr="003E3D00">
        <w:rPr>
          <w:rFonts w:ascii="Times New Roman" w:hAnsi="Times New Roman"/>
          <w:b w:val="0"/>
          <w:bCs/>
          <w:color w:val="auto"/>
          <w:sz w:val="24"/>
        </w:rPr>
        <w:t xml:space="preserve"> liniją ir pradėjus naudoti elektros energija varomus riedmenis į aplinkos orą nebebus išmetami dyzelinio kuro degimo metu susidarantys junginiai. Dėl išvard</w:t>
      </w:r>
      <w:r w:rsidR="00914397" w:rsidRPr="003E3D00">
        <w:rPr>
          <w:rFonts w:ascii="Times New Roman" w:hAnsi="Times New Roman"/>
          <w:b w:val="0"/>
          <w:bCs/>
          <w:color w:val="auto"/>
          <w:sz w:val="24"/>
        </w:rPr>
        <w:t>y</w:t>
      </w:r>
      <w:r w:rsidRPr="003E3D00">
        <w:rPr>
          <w:rFonts w:ascii="Times New Roman" w:hAnsi="Times New Roman"/>
          <w:b w:val="0"/>
          <w:bCs/>
          <w:color w:val="auto"/>
          <w:sz w:val="24"/>
        </w:rPr>
        <w:t>tų aplinkybių numatomos reikšmingos teigiamos pasekmės aplinkos orui.</w:t>
      </w:r>
      <w:bookmarkStart w:id="78" w:name="_Toc55891989"/>
      <w:bookmarkStart w:id="79" w:name="_Toc78894946"/>
    </w:p>
    <w:p w14:paraId="031C4CE2" w14:textId="292BE8A5" w:rsidR="000259BA" w:rsidRPr="009E0FCD" w:rsidRDefault="007F7478" w:rsidP="00302E7B">
      <w:pPr>
        <w:pStyle w:val="0Body0"/>
        <w:spacing w:before="240" w:after="240" w:line="240" w:lineRule="auto"/>
        <w:ind w:firstLine="0"/>
        <w:jc w:val="center"/>
        <w:rPr>
          <w:rFonts w:ascii="Times New Roman" w:hAnsi="Times New Roman"/>
          <w:b/>
          <w:bCs/>
          <w:sz w:val="24"/>
        </w:rPr>
      </w:pPr>
      <w:r w:rsidRPr="009E0FCD">
        <w:rPr>
          <w:rFonts w:ascii="Times New Roman" w:hAnsi="Times New Roman"/>
          <w:b/>
          <w:bCs/>
          <w:sz w:val="24"/>
        </w:rPr>
        <w:t>Klimato veiksniai</w:t>
      </w:r>
      <w:bookmarkEnd w:id="78"/>
      <w:bookmarkEnd w:id="79"/>
    </w:p>
    <w:p w14:paraId="6FBE3777" w14:textId="5BD14727"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Įrengtų traukos pastočių aikštelių plotas bus mažesnis nei 5 ha (apie 1 ha), be to</w:t>
      </w:r>
      <w:r w:rsidR="00914397" w:rsidRPr="003E3D00">
        <w:rPr>
          <w:rFonts w:ascii="Times New Roman" w:hAnsi="Times New Roman"/>
          <w:b w:val="0"/>
          <w:bCs/>
          <w:color w:val="auto"/>
          <w:sz w:val="24"/>
        </w:rPr>
        <w:t>,</w:t>
      </w:r>
      <w:r w:rsidRPr="003E3D00">
        <w:rPr>
          <w:rFonts w:ascii="Times New Roman" w:hAnsi="Times New Roman"/>
          <w:b w:val="0"/>
          <w:bCs/>
          <w:color w:val="auto"/>
          <w:sz w:val="24"/>
        </w:rPr>
        <w:t xml:space="preserve"> dalis šių aikštelių bus apželdintos – numatomas nereikšmingas žaliųjų plotų sumažėjimas. Elektrifikavus geležinkeli</w:t>
      </w:r>
      <w:r w:rsidR="00914397" w:rsidRPr="003E3D00">
        <w:rPr>
          <w:rFonts w:ascii="Times New Roman" w:hAnsi="Times New Roman"/>
          <w:b w:val="0"/>
          <w:bCs/>
          <w:color w:val="auto"/>
          <w:sz w:val="24"/>
        </w:rPr>
        <w:t>ų</w:t>
      </w:r>
      <w:r w:rsidRPr="003E3D00">
        <w:rPr>
          <w:rFonts w:ascii="Times New Roman" w:hAnsi="Times New Roman"/>
          <w:b w:val="0"/>
          <w:bCs/>
          <w:color w:val="auto"/>
          <w:sz w:val="24"/>
        </w:rPr>
        <w:t xml:space="preserve"> liniją ir pradėjus naudoti elektros energija varomus riedmenis </w:t>
      </w:r>
      <w:r w:rsidR="00914397" w:rsidRPr="003E3D00">
        <w:rPr>
          <w:rFonts w:ascii="Times New Roman" w:hAnsi="Times New Roman"/>
          <w:b w:val="0"/>
          <w:bCs/>
          <w:color w:val="auto"/>
          <w:sz w:val="24"/>
        </w:rPr>
        <w:t xml:space="preserve">gerokai </w:t>
      </w:r>
      <w:r w:rsidRPr="003E3D00">
        <w:rPr>
          <w:rFonts w:ascii="Times New Roman" w:hAnsi="Times New Roman"/>
          <w:b w:val="0"/>
          <w:bCs/>
          <w:color w:val="auto"/>
          <w:sz w:val="24"/>
        </w:rPr>
        <w:t>mažės į aplinkos orą išmetamo CO</w:t>
      </w:r>
      <w:r w:rsidRPr="003E3D00">
        <w:rPr>
          <w:rFonts w:ascii="Times New Roman" w:hAnsi="Times New Roman"/>
          <w:b w:val="0"/>
          <w:bCs/>
          <w:color w:val="auto"/>
          <w:sz w:val="24"/>
          <w:vertAlign w:val="subscript"/>
        </w:rPr>
        <w:t>2</w:t>
      </w:r>
      <w:r w:rsidRPr="003E3D00">
        <w:rPr>
          <w:rFonts w:ascii="Times New Roman" w:hAnsi="Times New Roman"/>
          <w:b w:val="0"/>
          <w:bCs/>
          <w:color w:val="auto"/>
          <w:sz w:val="24"/>
        </w:rPr>
        <w:t xml:space="preserve"> (ŠESD) kiekiai, dėl šios priežasties numatomos </w:t>
      </w:r>
      <w:r w:rsidRPr="003E3D00">
        <w:rPr>
          <w:rFonts w:ascii="Times New Roman" w:eastAsia="Times New Roman" w:hAnsi="Times New Roman"/>
          <w:b w:val="0"/>
          <w:bCs/>
          <w:color w:val="auto"/>
          <w:sz w:val="24"/>
          <w:shd w:val="clear" w:color="auto" w:fill="FFFFFF"/>
          <w:lang w:eastAsia="nl-NL"/>
        </w:rPr>
        <w:t>reikšmingos teigiamos pasekmės klimato veiksniams.</w:t>
      </w:r>
    </w:p>
    <w:p w14:paraId="74D05968" w14:textId="5D7A1C3E" w:rsidR="00151189" w:rsidRPr="00302E7B" w:rsidRDefault="007F7478" w:rsidP="00302E7B">
      <w:pPr>
        <w:pStyle w:val="0Body0"/>
        <w:spacing w:before="240" w:after="240" w:line="240" w:lineRule="auto"/>
        <w:ind w:firstLine="0"/>
        <w:jc w:val="center"/>
        <w:rPr>
          <w:rFonts w:ascii="Times New Roman" w:hAnsi="Times New Roman"/>
          <w:b/>
          <w:bCs/>
          <w:sz w:val="24"/>
        </w:rPr>
      </w:pPr>
      <w:r w:rsidRPr="00302E7B">
        <w:rPr>
          <w:rFonts w:ascii="Times New Roman" w:hAnsi="Times New Roman"/>
          <w:b/>
          <w:bCs/>
          <w:sz w:val="24"/>
        </w:rPr>
        <w:t>Dirvožemis</w:t>
      </w:r>
    </w:p>
    <w:p w14:paraId="3B874AB9" w14:textId="2AA59C04" w:rsidR="000259BA" w:rsidRPr="003E3D00" w:rsidRDefault="000259BA" w:rsidP="003E3D00">
      <w:pPr>
        <w:pStyle w:val="Documentdescription"/>
        <w:numPr>
          <w:ilvl w:val="0"/>
          <w:numId w:val="69"/>
        </w:numPr>
        <w:tabs>
          <w:tab w:val="left" w:pos="851"/>
        </w:tabs>
        <w:spacing w:before="24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Įrengtų traukos pastočių  aikštelių plotas bus mažesnis nei 5 ha (apie 1 ha), dalis šių aikštelių bus apželdintos – numatomas nereikšmingas dirvožemio išteklių sumažėjimas.</w:t>
      </w:r>
    </w:p>
    <w:p w14:paraId="504A727F" w14:textId="27FA86C0"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Elektrifikuojant esamas geležinkeli</w:t>
      </w:r>
      <w:r w:rsidR="00E54979" w:rsidRPr="003E3D00">
        <w:rPr>
          <w:rFonts w:ascii="Times New Roman" w:hAnsi="Times New Roman"/>
          <w:b w:val="0"/>
          <w:bCs/>
          <w:color w:val="auto"/>
          <w:sz w:val="24"/>
        </w:rPr>
        <w:t>ų</w:t>
      </w:r>
      <w:r w:rsidRPr="003E3D00">
        <w:rPr>
          <w:rFonts w:ascii="Times New Roman" w:hAnsi="Times New Roman"/>
          <w:b w:val="0"/>
          <w:bCs/>
          <w:color w:val="auto"/>
          <w:sz w:val="24"/>
        </w:rPr>
        <w:t xml:space="preserve"> linijas papildom</w:t>
      </w:r>
      <w:r w:rsidR="00E54979" w:rsidRPr="003E3D00">
        <w:rPr>
          <w:rFonts w:ascii="Times New Roman" w:hAnsi="Times New Roman"/>
          <w:b w:val="0"/>
          <w:bCs/>
          <w:color w:val="auto"/>
          <w:sz w:val="24"/>
        </w:rPr>
        <w:t>ų</w:t>
      </w:r>
      <w:r w:rsidRPr="003E3D00">
        <w:rPr>
          <w:rFonts w:ascii="Times New Roman" w:hAnsi="Times New Roman"/>
          <w:b w:val="0"/>
          <w:bCs/>
          <w:color w:val="auto"/>
          <w:sz w:val="24"/>
        </w:rPr>
        <w:t xml:space="preserve"> plot</w:t>
      </w:r>
      <w:r w:rsidR="00E54979" w:rsidRPr="003E3D00">
        <w:rPr>
          <w:rFonts w:ascii="Times New Roman" w:hAnsi="Times New Roman"/>
          <w:b w:val="0"/>
          <w:bCs/>
          <w:color w:val="auto"/>
          <w:sz w:val="24"/>
        </w:rPr>
        <w:t>ų</w:t>
      </w:r>
      <w:r w:rsidRPr="003E3D00">
        <w:rPr>
          <w:rFonts w:ascii="Times New Roman" w:hAnsi="Times New Roman"/>
          <w:b w:val="0"/>
          <w:bCs/>
          <w:color w:val="auto"/>
          <w:sz w:val="24"/>
        </w:rPr>
        <w:t xml:space="preserve"> plėtrai nenumatom</w:t>
      </w:r>
      <w:r w:rsidR="00E54979" w:rsidRPr="003E3D00">
        <w:rPr>
          <w:rFonts w:ascii="Times New Roman" w:hAnsi="Times New Roman"/>
          <w:b w:val="0"/>
          <w:bCs/>
          <w:color w:val="auto"/>
          <w:sz w:val="24"/>
        </w:rPr>
        <w:t>a</w:t>
      </w:r>
      <w:r w:rsidRPr="003E3D00">
        <w:rPr>
          <w:rFonts w:ascii="Times New Roman" w:hAnsi="Times New Roman"/>
          <w:b w:val="0"/>
          <w:bCs/>
          <w:color w:val="auto"/>
          <w:sz w:val="24"/>
        </w:rPr>
        <w:t>, pasekm</w:t>
      </w:r>
      <w:r w:rsidR="00E54979" w:rsidRPr="003E3D00">
        <w:rPr>
          <w:rFonts w:ascii="Times New Roman" w:hAnsi="Times New Roman"/>
          <w:b w:val="0"/>
          <w:bCs/>
          <w:color w:val="auto"/>
          <w:sz w:val="24"/>
        </w:rPr>
        <w:t>ių</w:t>
      </w:r>
      <w:r w:rsidRPr="003E3D00">
        <w:rPr>
          <w:rFonts w:ascii="Times New Roman" w:hAnsi="Times New Roman"/>
          <w:b w:val="0"/>
          <w:bCs/>
          <w:color w:val="auto"/>
          <w:sz w:val="24"/>
        </w:rPr>
        <w:t xml:space="preserve"> dirvožemio ištekliams nenumatom</w:t>
      </w:r>
      <w:r w:rsidR="00E54979" w:rsidRPr="003E3D00">
        <w:rPr>
          <w:rFonts w:ascii="Times New Roman" w:hAnsi="Times New Roman"/>
          <w:b w:val="0"/>
          <w:bCs/>
          <w:color w:val="auto"/>
          <w:sz w:val="24"/>
        </w:rPr>
        <w:t>a</w:t>
      </w:r>
      <w:r w:rsidRPr="003E3D00">
        <w:rPr>
          <w:rFonts w:ascii="Times New Roman" w:hAnsi="Times New Roman"/>
          <w:b w:val="0"/>
          <w:bCs/>
          <w:color w:val="auto"/>
          <w:sz w:val="24"/>
        </w:rPr>
        <w:t>.</w:t>
      </w:r>
    </w:p>
    <w:p w14:paraId="49F30790" w14:textId="3F9600CE" w:rsidR="00151189" w:rsidRDefault="007F7478" w:rsidP="00302E7B">
      <w:pPr>
        <w:pStyle w:val="0Body0"/>
        <w:spacing w:before="240" w:after="240" w:line="240" w:lineRule="auto"/>
        <w:ind w:firstLine="0"/>
        <w:jc w:val="center"/>
        <w:rPr>
          <w:rFonts w:ascii="Times New Roman" w:hAnsi="Times New Roman"/>
          <w:b/>
          <w:bCs/>
          <w:sz w:val="24"/>
        </w:rPr>
      </w:pPr>
      <w:r w:rsidRPr="009E0FCD">
        <w:rPr>
          <w:rFonts w:ascii="Times New Roman" w:hAnsi="Times New Roman"/>
          <w:b/>
          <w:bCs/>
          <w:sz w:val="24"/>
        </w:rPr>
        <w:t>Natūralios buveinės ir biologinė įvairovė</w:t>
      </w:r>
    </w:p>
    <w:p w14:paraId="434E3F03" w14:textId="57EEEC10"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Traukos pastočių įrengimo vietos numatytos žemdirbystei naudojamuose plotuose ir nepatenka į natūralių buveinių teritorijas. Traukos pasto</w:t>
      </w:r>
      <w:r w:rsidR="004D2835" w:rsidRPr="003E3D00">
        <w:rPr>
          <w:rFonts w:ascii="Times New Roman" w:hAnsi="Times New Roman"/>
          <w:b w:val="0"/>
          <w:bCs/>
          <w:color w:val="auto"/>
          <w:sz w:val="24"/>
        </w:rPr>
        <w:t>čių 1</w:t>
      </w:r>
      <w:r w:rsidR="00E42CAF" w:rsidRPr="003E3D00">
        <w:rPr>
          <w:rFonts w:ascii="Times New Roman" w:hAnsi="Times New Roman"/>
          <w:b w:val="0"/>
          <w:bCs/>
          <w:color w:val="auto"/>
          <w:sz w:val="24"/>
        </w:rPr>
        <w:t xml:space="preserve">10 </w:t>
      </w:r>
      <w:proofErr w:type="spellStart"/>
      <w:r w:rsidR="00E42CAF" w:rsidRPr="003E3D00">
        <w:rPr>
          <w:rFonts w:ascii="Times New Roman" w:hAnsi="Times New Roman"/>
          <w:b w:val="0"/>
          <w:bCs/>
          <w:color w:val="auto"/>
          <w:sz w:val="24"/>
        </w:rPr>
        <w:t>kV</w:t>
      </w:r>
      <w:proofErr w:type="spellEnd"/>
      <w:r w:rsidR="00E42CAF" w:rsidRPr="003E3D00">
        <w:rPr>
          <w:rFonts w:ascii="Times New Roman" w:hAnsi="Times New Roman"/>
          <w:b w:val="0"/>
          <w:bCs/>
          <w:color w:val="auto"/>
          <w:sz w:val="24"/>
        </w:rPr>
        <w:t xml:space="preserve"> </w:t>
      </w:r>
      <w:r w:rsidRPr="003E3D00">
        <w:rPr>
          <w:rFonts w:ascii="Times New Roman" w:hAnsi="Times New Roman"/>
          <w:b w:val="0"/>
          <w:bCs/>
          <w:color w:val="auto"/>
          <w:sz w:val="24"/>
        </w:rPr>
        <w:t>elektros perdavimo</w:t>
      </w:r>
      <w:r w:rsidR="00A83855" w:rsidRPr="003E3D00">
        <w:rPr>
          <w:rFonts w:ascii="Times New Roman" w:hAnsi="Times New Roman"/>
          <w:b w:val="0"/>
          <w:bCs/>
          <w:color w:val="auto"/>
          <w:sz w:val="24"/>
        </w:rPr>
        <w:t xml:space="preserve"> orinės </w:t>
      </w:r>
      <w:r w:rsidRPr="003E3D00">
        <w:rPr>
          <w:rFonts w:ascii="Times New Roman" w:hAnsi="Times New Roman"/>
          <w:b w:val="0"/>
          <w:bCs/>
          <w:color w:val="auto"/>
          <w:sz w:val="24"/>
        </w:rPr>
        <w:t xml:space="preserve">linijos </w:t>
      </w:r>
      <w:r w:rsidR="00A83855" w:rsidRPr="003E3D00">
        <w:rPr>
          <w:rFonts w:ascii="Times New Roman" w:hAnsi="Times New Roman"/>
          <w:b w:val="0"/>
          <w:bCs/>
          <w:color w:val="auto"/>
          <w:sz w:val="24"/>
        </w:rPr>
        <w:t xml:space="preserve">ir požeminiai kabeliai </w:t>
      </w:r>
      <w:r w:rsidRPr="003E3D00">
        <w:rPr>
          <w:rFonts w:ascii="Times New Roman" w:hAnsi="Times New Roman"/>
          <w:b w:val="0"/>
          <w:bCs/>
          <w:color w:val="auto"/>
          <w:sz w:val="24"/>
        </w:rPr>
        <w:t>nesukelia pasekmių natūralioms buveinėms ir biologinei įvairovei.</w:t>
      </w:r>
    </w:p>
    <w:p w14:paraId="2BD43DF1" w14:textId="264EA877"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Elektrifikuojamos esamos geležinkeli</w:t>
      </w:r>
      <w:r w:rsidR="004B3AF5" w:rsidRPr="003E3D00">
        <w:rPr>
          <w:rFonts w:ascii="Times New Roman" w:hAnsi="Times New Roman"/>
          <w:b w:val="0"/>
          <w:bCs/>
          <w:color w:val="auto"/>
          <w:sz w:val="24"/>
        </w:rPr>
        <w:t>ų</w:t>
      </w:r>
      <w:r w:rsidRPr="003E3D00">
        <w:rPr>
          <w:rFonts w:ascii="Times New Roman" w:hAnsi="Times New Roman"/>
          <w:b w:val="0"/>
          <w:bCs/>
          <w:color w:val="auto"/>
          <w:sz w:val="24"/>
        </w:rPr>
        <w:t xml:space="preserve"> linijos, jų</w:t>
      </w:r>
      <w:r w:rsidR="004D2835" w:rsidRPr="003E3D00">
        <w:rPr>
          <w:rFonts w:ascii="Times New Roman" w:hAnsi="Times New Roman"/>
          <w:b w:val="0"/>
          <w:bCs/>
          <w:color w:val="auto"/>
          <w:sz w:val="24"/>
        </w:rPr>
        <w:t xml:space="preserve"> teritorinei</w:t>
      </w:r>
      <w:r w:rsidRPr="003E3D00">
        <w:rPr>
          <w:rFonts w:ascii="Times New Roman" w:hAnsi="Times New Roman"/>
          <w:b w:val="0"/>
          <w:bCs/>
          <w:color w:val="auto"/>
          <w:sz w:val="24"/>
        </w:rPr>
        <w:t xml:space="preserve"> plėtrai papildomi plotai nenumatomi. Dėl šių aplinkybių darytina išvada, kad sprendiniai nesukels nei teigiamų, nei neigimų reikšmingų pasekmių natūralioms buveinėms ir biologinei įvairovei.</w:t>
      </w:r>
    </w:p>
    <w:p w14:paraId="66C7D8BC" w14:textId="0031F9D5" w:rsidR="00151189" w:rsidRPr="00302E7B" w:rsidRDefault="007F7478" w:rsidP="00302E7B">
      <w:pPr>
        <w:pStyle w:val="0Body0"/>
        <w:spacing w:before="240" w:after="240" w:line="240" w:lineRule="auto"/>
        <w:ind w:firstLine="0"/>
        <w:jc w:val="center"/>
        <w:rPr>
          <w:rFonts w:ascii="Times New Roman" w:hAnsi="Times New Roman"/>
          <w:b/>
          <w:bCs/>
          <w:sz w:val="24"/>
        </w:rPr>
      </w:pPr>
      <w:r w:rsidRPr="00302E7B">
        <w:rPr>
          <w:rFonts w:ascii="Times New Roman" w:hAnsi="Times New Roman"/>
          <w:b/>
          <w:bCs/>
          <w:sz w:val="24"/>
        </w:rPr>
        <w:t>Kraštovaizdis</w:t>
      </w:r>
    </w:p>
    <w:p w14:paraId="5CD23E4B" w14:textId="41CDD276"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Traukos pastotės bus įrengiamos greta geležinkeli</w:t>
      </w:r>
      <w:r w:rsidR="004B3AF5" w:rsidRPr="003E3D00">
        <w:rPr>
          <w:rFonts w:ascii="Times New Roman" w:hAnsi="Times New Roman"/>
          <w:b w:val="0"/>
          <w:bCs/>
          <w:color w:val="auto"/>
          <w:sz w:val="24"/>
        </w:rPr>
        <w:t>ų</w:t>
      </w:r>
      <w:r w:rsidRPr="003E3D00">
        <w:rPr>
          <w:rFonts w:ascii="Times New Roman" w:hAnsi="Times New Roman"/>
          <w:b w:val="0"/>
          <w:bCs/>
          <w:color w:val="auto"/>
          <w:sz w:val="24"/>
        </w:rPr>
        <w:t xml:space="preserve"> linijos esančiose teritorijose, nepasižyminčiose išskirtinėmis kraštovaizdžio savybėmis. </w:t>
      </w:r>
      <w:r w:rsidR="00A83855" w:rsidRPr="003E3D00">
        <w:rPr>
          <w:rFonts w:ascii="Times New Roman" w:hAnsi="Times New Roman"/>
          <w:b w:val="0"/>
          <w:bCs/>
          <w:color w:val="auto"/>
          <w:sz w:val="24"/>
        </w:rPr>
        <w:t xml:space="preserve">10 </w:t>
      </w:r>
      <w:proofErr w:type="spellStart"/>
      <w:r w:rsidR="00A83855" w:rsidRPr="003E3D00">
        <w:rPr>
          <w:rFonts w:ascii="Times New Roman" w:hAnsi="Times New Roman"/>
          <w:b w:val="0"/>
          <w:bCs/>
          <w:color w:val="auto"/>
          <w:sz w:val="24"/>
        </w:rPr>
        <w:t>kV</w:t>
      </w:r>
      <w:proofErr w:type="spellEnd"/>
      <w:r w:rsidR="00A83855" w:rsidRPr="003E3D00">
        <w:rPr>
          <w:rFonts w:ascii="Times New Roman" w:hAnsi="Times New Roman"/>
          <w:b w:val="0"/>
          <w:bCs/>
          <w:color w:val="auto"/>
          <w:sz w:val="24"/>
        </w:rPr>
        <w:t xml:space="preserve"> elektros perdavimo orinės linijos </w:t>
      </w:r>
      <w:r w:rsidRPr="003E3D00">
        <w:rPr>
          <w:rFonts w:ascii="Times New Roman" w:hAnsi="Times New Roman"/>
          <w:b w:val="0"/>
          <w:bCs/>
          <w:color w:val="auto"/>
          <w:sz w:val="24"/>
        </w:rPr>
        <w:t>nebus įrengiamos kraštovaizdžio draustiniuose, linijų pasekmės kraštovaizdžiui nereikšmingos.</w:t>
      </w:r>
    </w:p>
    <w:p w14:paraId="08ACB12B" w14:textId="53EF732B"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Elektrifikuojamos esamos geležinkeli</w:t>
      </w:r>
      <w:r w:rsidR="004B3AF5" w:rsidRPr="003E3D00">
        <w:rPr>
          <w:rFonts w:ascii="Times New Roman" w:hAnsi="Times New Roman"/>
          <w:b w:val="0"/>
          <w:bCs/>
          <w:color w:val="auto"/>
          <w:sz w:val="24"/>
        </w:rPr>
        <w:t>ų</w:t>
      </w:r>
      <w:r w:rsidRPr="003E3D00">
        <w:rPr>
          <w:rFonts w:ascii="Times New Roman" w:hAnsi="Times New Roman"/>
          <w:b w:val="0"/>
          <w:bCs/>
          <w:color w:val="auto"/>
          <w:sz w:val="24"/>
        </w:rPr>
        <w:t xml:space="preserve"> linijos, jų </w:t>
      </w:r>
      <w:r w:rsidR="004D2835" w:rsidRPr="003E3D00">
        <w:rPr>
          <w:rFonts w:ascii="Times New Roman" w:hAnsi="Times New Roman"/>
          <w:b w:val="0"/>
          <w:bCs/>
          <w:color w:val="auto"/>
          <w:sz w:val="24"/>
        </w:rPr>
        <w:t xml:space="preserve">teritorinei </w:t>
      </w:r>
      <w:r w:rsidRPr="003E3D00">
        <w:rPr>
          <w:rFonts w:ascii="Times New Roman" w:hAnsi="Times New Roman"/>
          <w:b w:val="0"/>
          <w:bCs/>
          <w:color w:val="auto"/>
          <w:sz w:val="24"/>
        </w:rPr>
        <w:t>plėtrai papildomi plotai nenumatomi, todėl nenumatoma nei teigiamų, nei neigimų reikšmingų pasekmių kraštovaizdžiui.</w:t>
      </w:r>
    </w:p>
    <w:p w14:paraId="2A0C8611" w14:textId="77777777" w:rsidR="007905BC" w:rsidRDefault="007905BC" w:rsidP="00C1159A">
      <w:pPr>
        <w:pStyle w:val="Antrat2"/>
        <w:numPr>
          <w:ilvl w:val="0"/>
          <w:numId w:val="0"/>
        </w:numPr>
        <w:spacing w:before="0" w:after="0"/>
        <w:jc w:val="center"/>
        <w:rPr>
          <w:shd w:val="clear" w:color="auto" w:fill="FFFFFF"/>
          <w:lang w:eastAsia="nl-NL"/>
        </w:rPr>
      </w:pPr>
    </w:p>
    <w:p w14:paraId="41150AC3" w14:textId="13DD40D2" w:rsidR="00151189" w:rsidRPr="004D2835" w:rsidRDefault="00EC745F" w:rsidP="00C1159A">
      <w:pPr>
        <w:pStyle w:val="Antrat2"/>
        <w:numPr>
          <w:ilvl w:val="0"/>
          <w:numId w:val="0"/>
        </w:numPr>
        <w:spacing w:before="0" w:after="0"/>
        <w:jc w:val="center"/>
        <w:rPr>
          <w:shd w:val="clear" w:color="auto" w:fill="FFFFFF"/>
          <w:lang w:eastAsia="nl-NL"/>
        </w:rPr>
      </w:pPr>
      <w:r w:rsidRPr="004D2835">
        <w:rPr>
          <w:shd w:val="clear" w:color="auto" w:fill="FFFFFF"/>
          <w:lang w:eastAsia="nl-NL"/>
        </w:rPr>
        <w:t>ANTRASIS</w:t>
      </w:r>
      <w:r w:rsidR="00151189" w:rsidRPr="004D2835">
        <w:rPr>
          <w:shd w:val="clear" w:color="auto" w:fill="FFFFFF"/>
          <w:lang w:eastAsia="nl-NL"/>
        </w:rPr>
        <w:t xml:space="preserve"> SKIRSNIS</w:t>
      </w:r>
    </w:p>
    <w:p w14:paraId="6FB19708" w14:textId="67CF0559" w:rsidR="00151189" w:rsidRDefault="00151189" w:rsidP="00C1159A">
      <w:pPr>
        <w:pStyle w:val="Documentdescription"/>
        <w:spacing w:before="0" w:after="0" w:line="240" w:lineRule="auto"/>
        <w:jc w:val="center"/>
        <w:rPr>
          <w:rFonts w:ascii="Times New Roman" w:hAnsi="Times New Roman"/>
          <w:color w:val="auto"/>
          <w:sz w:val="24"/>
          <w:szCs w:val="24"/>
        </w:rPr>
      </w:pPr>
      <w:r w:rsidRPr="00302E7B">
        <w:rPr>
          <w:rFonts w:ascii="Times New Roman" w:hAnsi="Times New Roman"/>
          <w:color w:val="auto"/>
          <w:sz w:val="24"/>
          <w:szCs w:val="24"/>
        </w:rPr>
        <w:t>SPRENDIMŲ PASEKMĖS SOCIALINEI APLINKAI</w:t>
      </w:r>
      <w:bookmarkStart w:id="80" w:name="_Toc55891994"/>
      <w:bookmarkStart w:id="81" w:name="_Toc78894951"/>
    </w:p>
    <w:p w14:paraId="0C0D0B24" w14:textId="77777777" w:rsidR="007905BC" w:rsidRPr="00302E7B" w:rsidRDefault="007905BC" w:rsidP="00C1159A">
      <w:pPr>
        <w:pStyle w:val="Documentdescription"/>
        <w:spacing w:before="0" w:after="0" w:line="240" w:lineRule="auto"/>
        <w:jc w:val="center"/>
        <w:rPr>
          <w:rFonts w:ascii="Times New Roman" w:hAnsi="Times New Roman"/>
          <w:color w:val="auto"/>
          <w:sz w:val="24"/>
          <w:szCs w:val="24"/>
        </w:rPr>
      </w:pPr>
    </w:p>
    <w:p w14:paraId="2875FBD9" w14:textId="3F1AE821" w:rsidR="000259BA" w:rsidRPr="004D2835" w:rsidRDefault="007F7478" w:rsidP="00302E7B">
      <w:pPr>
        <w:pStyle w:val="0Body0"/>
        <w:spacing w:before="240" w:after="240" w:line="240" w:lineRule="auto"/>
        <w:ind w:firstLine="0"/>
        <w:jc w:val="center"/>
        <w:rPr>
          <w:rFonts w:ascii="Times New Roman" w:hAnsi="Times New Roman"/>
          <w:b/>
          <w:bCs/>
          <w:sz w:val="24"/>
        </w:rPr>
      </w:pPr>
      <w:r w:rsidRPr="004D2835">
        <w:rPr>
          <w:rFonts w:ascii="Times New Roman" w:hAnsi="Times New Roman"/>
          <w:b/>
          <w:bCs/>
          <w:sz w:val="24"/>
        </w:rPr>
        <w:t>Kultūros paveldas</w:t>
      </w:r>
      <w:bookmarkEnd w:id="80"/>
      <w:bookmarkEnd w:id="81"/>
    </w:p>
    <w:p w14:paraId="514B735F" w14:textId="39BA603C"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 xml:space="preserve">Planuojamos </w:t>
      </w:r>
      <w:proofErr w:type="spellStart"/>
      <w:r w:rsidR="00683221" w:rsidRPr="003E3D00">
        <w:rPr>
          <w:rFonts w:ascii="Times New Roman" w:hAnsi="Times New Roman"/>
          <w:b w:val="0"/>
          <w:bCs/>
          <w:color w:val="auto"/>
          <w:sz w:val="24"/>
        </w:rPr>
        <w:t>Tarvainių</w:t>
      </w:r>
      <w:proofErr w:type="spellEnd"/>
      <w:r w:rsidR="00683221" w:rsidRPr="003E3D00">
        <w:rPr>
          <w:rFonts w:ascii="Times New Roman" w:hAnsi="Times New Roman"/>
          <w:b w:val="0"/>
          <w:bCs/>
          <w:color w:val="auto"/>
          <w:sz w:val="24"/>
        </w:rPr>
        <w:t xml:space="preserve"> (TPS2), Linkaičių (TPS3) ir Žeimių (TPS4) </w:t>
      </w:r>
      <w:r w:rsidRPr="003E3D00">
        <w:rPr>
          <w:rFonts w:ascii="Times New Roman" w:hAnsi="Times New Roman"/>
          <w:b w:val="0"/>
          <w:bCs/>
          <w:color w:val="auto"/>
          <w:sz w:val="24"/>
        </w:rPr>
        <w:t>traukos pastotės</w:t>
      </w:r>
      <w:r w:rsidR="004D2835" w:rsidRPr="003E3D00">
        <w:rPr>
          <w:rFonts w:ascii="Times New Roman" w:hAnsi="Times New Roman"/>
          <w:b w:val="0"/>
          <w:bCs/>
          <w:color w:val="auto"/>
          <w:sz w:val="24"/>
        </w:rPr>
        <w:t>, jų</w:t>
      </w:r>
      <w:r w:rsidRPr="003E3D00">
        <w:rPr>
          <w:rFonts w:ascii="Times New Roman" w:hAnsi="Times New Roman"/>
          <w:b w:val="0"/>
          <w:bCs/>
          <w:color w:val="auto"/>
          <w:sz w:val="24"/>
        </w:rPr>
        <w:t xml:space="preserve"> </w:t>
      </w:r>
      <w:r w:rsidR="00683221" w:rsidRPr="003E3D00">
        <w:rPr>
          <w:rFonts w:ascii="Times New Roman" w:hAnsi="Times New Roman"/>
          <w:b w:val="0"/>
          <w:bCs/>
          <w:color w:val="auto"/>
          <w:sz w:val="24"/>
        </w:rPr>
        <w:t xml:space="preserve">110 </w:t>
      </w:r>
      <w:proofErr w:type="spellStart"/>
      <w:r w:rsidR="00683221" w:rsidRPr="003E3D00">
        <w:rPr>
          <w:rFonts w:ascii="Times New Roman" w:hAnsi="Times New Roman"/>
          <w:b w:val="0"/>
          <w:bCs/>
          <w:color w:val="auto"/>
          <w:sz w:val="24"/>
        </w:rPr>
        <w:t>kV</w:t>
      </w:r>
      <w:proofErr w:type="spellEnd"/>
      <w:r w:rsidR="00683221" w:rsidRPr="003E3D00">
        <w:rPr>
          <w:rFonts w:ascii="Times New Roman" w:hAnsi="Times New Roman"/>
          <w:b w:val="0"/>
          <w:bCs/>
          <w:color w:val="auto"/>
          <w:sz w:val="24"/>
        </w:rPr>
        <w:t xml:space="preserve"> e</w:t>
      </w:r>
      <w:r w:rsidRPr="003E3D00">
        <w:rPr>
          <w:rFonts w:ascii="Times New Roman" w:hAnsi="Times New Roman"/>
          <w:b w:val="0"/>
          <w:bCs/>
          <w:color w:val="auto"/>
          <w:sz w:val="24"/>
        </w:rPr>
        <w:t xml:space="preserve">lektros perdavimo </w:t>
      </w:r>
      <w:r w:rsidR="00683221" w:rsidRPr="003E3D00">
        <w:rPr>
          <w:rFonts w:ascii="Times New Roman" w:hAnsi="Times New Roman"/>
          <w:b w:val="0"/>
          <w:bCs/>
          <w:color w:val="auto"/>
          <w:sz w:val="24"/>
        </w:rPr>
        <w:t xml:space="preserve">orinės linijos </w:t>
      </w:r>
      <w:r w:rsidRPr="003E3D00">
        <w:rPr>
          <w:rFonts w:ascii="Times New Roman" w:hAnsi="Times New Roman"/>
          <w:b w:val="0"/>
          <w:bCs/>
          <w:color w:val="auto"/>
          <w:sz w:val="24"/>
        </w:rPr>
        <w:t xml:space="preserve">nepatenka į kultūros paveldo objektų teritorijas ar </w:t>
      </w:r>
      <w:r w:rsidR="00CB449A" w:rsidRPr="003E3D00">
        <w:rPr>
          <w:rFonts w:ascii="Times New Roman" w:hAnsi="Times New Roman"/>
          <w:b w:val="0"/>
          <w:bCs/>
          <w:color w:val="auto"/>
          <w:sz w:val="24"/>
        </w:rPr>
        <w:t xml:space="preserve">apsaugos nuo fizinio poveikio </w:t>
      </w:r>
      <w:r w:rsidR="009C1258" w:rsidRPr="003E3D00">
        <w:rPr>
          <w:rFonts w:ascii="Times New Roman" w:hAnsi="Times New Roman"/>
          <w:b w:val="0"/>
          <w:bCs/>
          <w:color w:val="auto"/>
          <w:sz w:val="24"/>
        </w:rPr>
        <w:t xml:space="preserve">bei </w:t>
      </w:r>
      <w:r w:rsidRPr="003E3D00">
        <w:rPr>
          <w:rFonts w:ascii="Times New Roman" w:hAnsi="Times New Roman"/>
          <w:b w:val="0"/>
          <w:bCs/>
          <w:color w:val="auto"/>
          <w:sz w:val="24"/>
        </w:rPr>
        <w:t xml:space="preserve">vizualinės apsaugos </w:t>
      </w:r>
      <w:proofErr w:type="spellStart"/>
      <w:r w:rsidRPr="003E3D00">
        <w:rPr>
          <w:rFonts w:ascii="Times New Roman" w:hAnsi="Times New Roman"/>
          <w:b w:val="0"/>
          <w:bCs/>
          <w:color w:val="auto"/>
          <w:sz w:val="24"/>
        </w:rPr>
        <w:t>pozonius</w:t>
      </w:r>
      <w:proofErr w:type="spellEnd"/>
      <w:r w:rsidRPr="003E3D00">
        <w:rPr>
          <w:rFonts w:ascii="Times New Roman" w:hAnsi="Times New Roman"/>
          <w:b w:val="0"/>
          <w:bCs/>
          <w:color w:val="auto"/>
          <w:sz w:val="24"/>
        </w:rPr>
        <w:t>.</w:t>
      </w:r>
    </w:p>
    <w:p w14:paraId="498BCBAD" w14:textId="7870A085" w:rsidR="00523B8B" w:rsidRPr="003E3D00" w:rsidRDefault="009C1258"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 xml:space="preserve">Dalis planuojamos Kretingos </w:t>
      </w:r>
      <w:r w:rsidR="00D90D02" w:rsidRPr="003E3D00">
        <w:rPr>
          <w:rFonts w:ascii="Times New Roman" w:hAnsi="Times New Roman"/>
          <w:b w:val="0"/>
          <w:bCs/>
          <w:color w:val="auto"/>
          <w:sz w:val="24"/>
        </w:rPr>
        <w:t xml:space="preserve">traukos pastotės (TPS1) 110 </w:t>
      </w:r>
      <w:proofErr w:type="spellStart"/>
      <w:r w:rsidR="00D90D02" w:rsidRPr="003E3D00">
        <w:rPr>
          <w:rFonts w:ascii="Times New Roman" w:hAnsi="Times New Roman"/>
          <w:b w:val="0"/>
          <w:bCs/>
          <w:color w:val="auto"/>
          <w:sz w:val="24"/>
        </w:rPr>
        <w:t>kV</w:t>
      </w:r>
      <w:proofErr w:type="spellEnd"/>
      <w:r w:rsidR="00D90D02" w:rsidRPr="003E3D00">
        <w:rPr>
          <w:rFonts w:ascii="Times New Roman" w:hAnsi="Times New Roman"/>
          <w:b w:val="0"/>
          <w:bCs/>
          <w:color w:val="auto"/>
          <w:sz w:val="24"/>
        </w:rPr>
        <w:t xml:space="preserve"> </w:t>
      </w:r>
      <w:r w:rsidRPr="003E3D00">
        <w:rPr>
          <w:rFonts w:ascii="Times New Roman" w:hAnsi="Times New Roman"/>
          <w:b w:val="0"/>
          <w:bCs/>
          <w:color w:val="auto"/>
          <w:sz w:val="24"/>
        </w:rPr>
        <w:t xml:space="preserve">elektros linijos kerta </w:t>
      </w:r>
      <w:proofErr w:type="spellStart"/>
      <w:r w:rsidRPr="003E3D00">
        <w:rPr>
          <w:rFonts w:ascii="Times New Roman" w:hAnsi="Times New Roman"/>
          <w:b w:val="0"/>
          <w:bCs/>
          <w:color w:val="auto"/>
          <w:sz w:val="24"/>
        </w:rPr>
        <w:t>Valėnų</w:t>
      </w:r>
      <w:proofErr w:type="spellEnd"/>
      <w:r w:rsidRPr="003E3D00">
        <w:rPr>
          <w:rFonts w:ascii="Times New Roman" w:hAnsi="Times New Roman"/>
          <w:b w:val="0"/>
          <w:bCs/>
          <w:color w:val="auto"/>
          <w:sz w:val="24"/>
        </w:rPr>
        <w:t xml:space="preserve">, </w:t>
      </w:r>
      <w:proofErr w:type="spellStart"/>
      <w:r w:rsidRPr="003E3D00">
        <w:rPr>
          <w:rFonts w:ascii="Times New Roman" w:hAnsi="Times New Roman"/>
          <w:b w:val="0"/>
          <w:bCs/>
          <w:color w:val="auto"/>
          <w:sz w:val="24"/>
        </w:rPr>
        <w:t>Cartų</w:t>
      </w:r>
      <w:proofErr w:type="spellEnd"/>
      <w:r w:rsidRPr="003E3D00">
        <w:rPr>
          <w:rFonts w:ascii="Times New Roman" w:hAnsi="Times New Roman"/>
          <w:b w:val="0"/>
          <w:bCs/>
          <w:color w:val="auto"/>
          <w:sz w:val="24"/>
        </w:rPr>
        <w:t xml:space="preserve"> piliakalnio (L</w:t>
      </w:r>
      <w:r w:rsidR="00F4553E" w:rsidRPr="003E3D00">
        <w:rPr>
          <w:rFonts w:ascii="Times New Roman" w:hAnsi="Times New Roman"/>
          <w:b w:val="0"/>
          <w:bCs/>
          <w:color w:val="auto"/>
          <w:sz w:val="24"/>
        </w:rPr>
        <w:t xml:space="preserve">ietuvos </w:t>
      </w:r>
      <w:r w:rsidRPr="003E3D00">
        <w:rPr>
          <w:rFonts w:ascii="Times New Roman" w:hAnsi="Times New Roman"/>
          <w:b w:val="0"/>
          <w:bCs/>
          <w:color w:val="auto"/>
          <w:sz w:val="24"/>
        </w:rPr>
        <w:t>R</w:t>
      </w:r>
      <w:r w:rsidR="00F4553E" w:rsidRPr="003E3D00">
        <w:rPr>
          <w:rFonts w:ascii="Times New Roman" w:hAnsi="Times New Roman"/>
          <w:b w:val="0"/>
          <w:bCs/>
          <w:color w:val="auto"/>
          <w:sz w:val="24"/>
        </w:rPr>
        <w:t>espublikos</w:t>
      </w:r>
      <w:r w:rsidRPr="003E3D00">
        <w:rPr>
          <w:rFonts w:ascii="Times New Roman" w:hAnsi="Times New Roman"/>
          <w:b w:val="0"/>
          <w:bCs/>
          <w:color w:val="auto"/>
          <w:sz w:val="24"/>
        </w:rPr>
        <w:t xml:space="preserve"> </w:t>
      </w:r>
      <w:r w:rsidR="00F4553E" w:rsidRPr="003E3D00">
        <w:rPr>
          <w:rFonts w:ascii="Times New Roman" w:hAnsi="Times New Roman"/>
          <w:b w:val="0"/>
          <w:bCs/>
          <w:color w:val="auto"/>
          <w:sz w:val="24"/>
        </w:rPr>
        <w:t>k</w:t>
      </w:r>
      <w:r w:rsidRPr="003E3D00">
        <w:rPr>
          <w:rFonts w:ascii="Times New Roman" w:hAnsi="Times New Roman"/>
          <w:b w:val="0"/>
          <w:bCs/>
          <w:color w:val="auto"/>
          <w:sz w:val="24"/>
        </w:rPr>
        <w:t xml:space="preserve">ultūros vertybių registro kodas 5272) vizualinės apsaugos </w:t>
      </w:r>
      <w:proofErr w:type="spellStart"/>
      <w:r w:rsidRPr="003E3D00">
        <w:rPr>
          <w:rFonts w:ascii="Times New Roman" w:hAnsi="Times New Roman"/>
          <w:b w:val="0"/>
          <w:bCs/>
          <w:color w:val="auto"/>
          <w:sz w:val="24"/>
        </w:rPr>
        <w:t>pozonį</w:t>
      </w:r>
      <w:proofErr w:type="spellEnd"/>
      <w:r w:rsidR="00D90D02" w:rsidRPr="003E3D00">
        <w:rPr>
          <w:rFonts w:ascii="Times New Roman" w:hAnsi="Times New Roman"/>
          <w:b w:val="0"/>
          <w:bCs/>
          <w:color w:val="auto"/>
          <w:sz w:val="24"/>
        </w:rPr>
        <w:t>, a</w:t>
      </w:r>
      <w:r w:rsidRPr="003E3D00">
        <w:rPr>
          <w:rFonts w:ascii="Times New Roman" w:hAnsi="Times New Roman"/>
          <w:b w:val="0"/>
          <w:bCs/>
          <w:color w:val="auto"/>
          <w:sz w:val="24"/>
        </w:rPr>
        <w:t xml:space="preserve">pie 1067 m ilgio atkarpoje, </w:t>
      </w:r>
      <w:r w:rsidR="005F6C9C" w:rsidRPr="003E3D00">
        <w:rPr>
          <w:rFonts w:ascii="Times New Roman" w:hAnsi="Times New Roman"/>
          <w:b w:val="0"/>
          <w:bCs/>
          <w:color w:val="auto"/>
          <w:sz w:val="24"/>
        </w:rPr>
        <w:t xml:space="preserve">kurios dalis </w:t>
      </w:r>
      <w:r w:rsidRPr="003E3D00">
        <w:rPr>
          <w:rFonts w:ascii="Times New Roman" w:hAnsi="Times New Roman"/>
          <w:b w:val="0"/>
          <w:bCs/>
          <w:color w:val="auto"/>
          <w:sz w:val="24"/>
        </w:rPr>
        <w:t xml:space="preserve">patenka į vizualinės apsaugos </w:t>
      </w:r>
      <w:proofErr w:type="spellStart"/>
      <w:r w:rsidRPr="003E3D00">
        <w:rPr>
          <w:rFonts w:ascii="Times New Roman" w:hAnsi="Times New Roman"/>
          <w:b w:val="0"/>
          <w:bCs/>
          <w:color w:val="auto"/>
          <w:sz w:val="24"/>
        </w:rPr>
        <w:t>pozonį</w:t>
      </w:r>
      <w:proofErr w:type="spellEnd"/>
      <w:r w:rsidR="003672FD" w:rsidRPr="003E3D00">
        <w:rPr>
          <w:rFonts w:ascii="Times New Roman" w:hAnsi="Times New Roman"/>
          <w:b w:val="0"/>
          <w:bCs/>
          <w:color w:val="auto"/>
          <w:sz w:val="24"/>
        </w:rPr>
        <w:t>,</w:t>
      </w:r>
      <w:r w:rsidRPr="003E3D00">
        <w:rPr>
          <w:rFonts w:ascii="Times New Roman" w:hAnsi="Times New Roman"/>
          <w:b w:val="0"/>
          <w:bCs/>
          <w:color w:val="auto"/>
          <w:sz w:val="24"/>
        </w:rPr>
        <w:t xml:space="preserve">  </w:t>
      </w:r>
      <w:r w:rsidR="00FF00C5" w:rsidRPr="003E3D00">
        <w:rPr>
          <w:rFonts w:ascii="Times New Roman" w:hAnsi="Times New Roman"/>
          <w:b w:val="0"/>
          <w:bCs/>
          <w:color w:val="auto"/>
          <w:sz w:val="24"/>
        </w:rPr>
        <w:t>b</w:t>
      </w:r>
      <w:r w:rsidRPr="003E3D00">
        <w:rPr>
          <w:rFonts w:ascii="Times New Roman" w:hAnsi="Times New Roman"/>
          <w:b w:val="0"/>
          <w:bCs/>
          <w:color w:val="auto"/>
          <w:sz w:val="24"/>
        </w:rPr>
        <w:t>us įrengtas požeminis 110</w:t>
      </w:r>
      <w:r w:rsidR="00FF00C5" w:rsidRPr="003E3D00">
        <w:rPr>
          <w:rFonts w:ascii="Times New Roman" w:hAnsi="Times New Roman"/>
          <w:b w:val="0"/>
          <w:bCs/>
          <w:color w:val="auto"/>
          <w:sz w:val="24"/>
        </w:rPr>
        <w:t xml:space="preserve"> </w:t>
      </w:r>
      <w:proofErr w:type="spellStart"/>
      <w:r w:rsidRPr="003E3D00">
        <w:rPr>
          <w:rFonts w:ascii="Times New Roman" w:hAnsi="Times New Roman"/>
          <w:b w:val="0"/>
          <w:bCs/>
          <w:color w:val="auto"/>
          <w:sz w:val="24"/>
        </w:rPr>
        <w:t>kV</w:t>
      </w:r>
      <w:proofErr w:type="spellEnd"/>
      <w:r w:rsidRPr="003E3D00">
        <w:rPr>
          <w:rFonts w:ascii="Times New Roman" w:hAnsi="Times New Roman"/>
          <w:b w:val="0"/>
          <w:bCs/>
          <w:color w:val="auto"/>
          <w:sz w:val="24"/>
        </w:rPr>
        <w:t xml:space="preserve"> kabelis.</w:t>
      </w:r>
      <w:r w:rsidR="00523B8B" w:rsidRPr="003E3D00">
        <w:rPr>
          <w:rFonts w:ascii="Times New Roman" w:hAnsi="Times New Roman"/>
          <w:b w:val="0"/>
          <w:bCs/>
          <w:color w:val="auto"/>
          <w:sz w:val="24"/>
        </w:rPr>
        <w:t xml:space="preserve"> </w:t>
      </w:r>
      <w:r w:rsidR="00D3557F" w:rsidRPr="003E3D00">
        <w:rPr>
          <w:rFonts w:ascii="Times New Roman" w:hAnsi="Times New Roman"/>
          <w:b w:val="0"/>
          <w:bCs/>
          <w:color w:val="auto"/>
          <w:sz w:val="24"/>
        </w:rPr>
        <w:t xml:space="preserve">Šie sprendiniai nenulems </w:t>
      </w:r>
      <w:r w:rsidR="00523B8B" w:rsidRPr="003E3D00">
        <w:rPr>
          <w:rFonts w:ascii="Times New Roman" w:hAnsi="Times New Roman"/>
          <w:b w:val="0"/>
          <w:bCs/>
          <w:color w:val="auto"/>
          <w:sz w:val="24"/>
        </w:rPr>
        <w:t xml:space="preserve">nei teigiamų, nei neigimų reikšmingų pasekmių </w:t>
      </w:r>
      <w:r w:rsidR="00D3557F" w:rsidRPr="003E3D00">
        <w:rPr>
          <w:rFonts w:ascii="Times New Roman" w:hAnsi="Times New Roman"/>
          <w:b w:val="0"/>
          <w:bCs/>
          <w:color w:val="auto"/>
          <w:sz w:val="24"/>
        </w:rPr>
        <w:t>kultūros paveldui</w:t>
      </w:r>
      <w:r w:rsidR="00523B8B" w:rsidRPr="003E3D00">
        <w:rPr>
          <w:rFonts w:ascii="Times New Roman" w:hAnsi="Times New Roman"/>
          <w:b w:val="0"/>
          <w:bCs/>
          <w:color w:val="auto"/>
          <w:sz w:val="24"/>
        </w:rPr>
        <w:t>.</w:t>
      </w:r>
    </w:p>
    <w:p w14:paraId="5695DE8C" w14:textId="7DE12C05" w:rsidR="000259BA" w:rsidRPr="00302E7B" w:rsidRDefault="007F7478" w:rsidP="00302E7B">
      <w:pPr>
        <w:pStyle w:val="0Body0"/>
        <w:spacing w:before="240" w:after="240" w:line="240" w:lineRule="auto"/>
        <w:ind w:firstLine="0"/>
        <w:jc w:val="center"/>
        <w:rPr>
          <w:rFonts w:ascii="Times New Roman" w:hAnsi="Times New Roman"/>
          <w:b/>
          <w:bCs/>
          <w:sz w:val="24"/>
        </w:rPr>
      </w:pPr>
      <w:bookmarkStart w:id="82" w:name="_Toc55891995"/>
      <w:bookmarkStart w:id="83" w:name="_Toc78894952"/>
      <w:r w:rsidRPr="00302E7B">
        <w:rPr>
          <w:rFonts w:ascii="Times New Roman" w:hAnsi="Times New Roman"/>
          <w:b/>
          <w:bCs/>
          <w:sz w:val="24"/>
        </w:rPr>
        <w:t>Neatsinaujinantys ir atsinaujinantys ištekliai</w:t>
      </w:r>
      <w:bookmarkEnd w:id="82"/>
      <w:bookmarkEnd w:id="83"/>
    </w:p>
    <w:p w14:paraId="4E87954C" w14:textId="1F8D0BB8"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Traukos pastotės ir susijusi infrastruktūra nebus įrengi</w:t>
      </w:r>
      <w:r w:rsidR="003672FD" w:rsidRPr="003E3D00">
        <w:rPr>
          <w:rFonts w:ascii="Times New Roman" w:hAnsi="Times New Roman"/>
          <w:b w:val="0"/>
          <w:bCs/>
          <w:color w:val="auto"/>
          <w:sz w:val="24"/>
        </w:rPr>
        <w:t>ama</w:t>
      </w:r>
      <w:r w:rsidRPr="003E3D00">
        <w:rPr>
          <w:rFonts w:ascii="Times New Roman" w:hAnsi="Times New Roman"/>
          <w:b w:val="0"/>
          <w:bCs/>
          <w:color w:val="auto"/>
          <w:sz w:val="24"/>
        </w:rPr>
        <w:t xml:space="preserve"> virš identifikuotų ir įregistruotų naudingųjų išteklių telkinių. Elektrifikavus geležinkeli</w:t>
      </w:r>
      <w:r w:rsidR="003672FD" w:rsidRPr="003E3D00">
        <w:rPr>
          <w:rFonts w:ascii="Times New Roman" w:hAnsi="Times New Roman"/>
          <w:b w:val="0"/>
          <w:bCs/>
          <w:color w:val="auto"/>
          <w:sz w:val="24"/>
        </w:rPr>
        <w:t>ų</w:t>
      </w:r>
      <w:r w:rsidRPr="003E3D00">
        <w:rPr>
          <w:rFonts w:ascii="Times New Roman" w:hAnsi="Times New Roman"/>
          <w:b w:val="0"/>
          <w:bCs/>
          <w:color w:val="auto"/>
          <w:sz w:val="24"/>
        </w:rPr>
        <w:t xml:space="preserve"> liniją ir pradėjus naudoti elektros energija varomus riedmenis</w:t>
      </w:r>
      <w:r w:rsidR="003672FD" w:rsidRPr="003E3D00">
        <w:rPr>
          <w:rFonts w:ascii="Times New Roman" w:hAnsi="Times New Roman"/>
          <w:b w:val="0"/>
          <w:bCs/>
          <w:color w:val="auto"/>
          <w:sz w:val="24"/>
        </w:rPr>
        <w:t>,</w:t>
      </w:r>
      <w:r w:rsidRPr="003E3D00">
        <w:rPr>
          <w:rFonts w:ascii="Times New Roman" w:hAnsi="Times New Roman"/>
          <w:b w:val="0"/>
          <w:bCs/>
          <w:color w:val="auto"/>
          <w:sz w:val="24"/>
        </w:rPr>
        <w:t xml:space="preserve"> </w:t>
      </w:r>
      <w:r w:rsidR="003672FD" w:rsidRPr="003E3D00">
        <w:rPr>
          <w:rFonts w:ascii="Times New Roman" w:hAnsi="Times New Roman"/>
          <w:b w:val="0"/>
          <w:bCs/>
          <w:color w:val="auto"/>
          <w:sz w:val="24"/>
        </w:rPr>
        <w:t xml:space="preserve">geležinkelių transporte gerokai </w:t>
      </w:r>
      <w:r w:rsidRPr="003E3D00">
        <w:rPr>
          <w:rFonts w:ascii="Times New Roman" w:hAnsi="Times New Roman"/>
          <w:b w:val="0"/>
          <w:bCs/>
          <w:color w:val="auto"/>
          <w:sz w:val="24"/>
        </w:rPr>
        <w:t>sumažės iškastinio kuro naudojimas</w:t>
      </w:r>
      <w:r w:rsidR="003672FD" w:rsidRPr="003E3D00">
        <w:rPr>
          <w:rFonts w:ascii="Times New Roman" w:hAnsi="Times New Roman"/>
          <w:b w:val="0"/>
          <w:bCs/>
          <w:color w:val="auto"/>
          <w:sz w:val="24"/>
        </w:rPr>
        <w:t>,</w:t>
      </w:r>
      <w:r w:rsidRPr="003E3D00">
        <w:rPr>
          <w:rFonts w:ascii="Times New Roman" w:hAnsi="Times New Roman"/>
          <w:b w:val="0"/>
          <w:bCs/>
          <w:color w:val="auto"/>
          <w:sz w:val="24"/>
        </w:rPr>
        <w:t xml:space="preserve"> todėl numatomos teigiamos reikšmingos pasekmės ištekliams.</w:t>
      </w:r>
    </w:p>
    <w:p w14:paraId="427768CA" w14:textId="12892844" w:rsidR="000259BA" w:rsidRPr="00302E7B" w:rsidRDefault="007F7478" w:rsidP="00302E7B">
      <w:pPr>
        <w:pStyle w:val="0Body0"/>
        <w:spacing w:before="240" w:after="240" w:line="240" w:lineRule="auto"/>
        <w:ind w:firstLine="0"/>
        <w:jc w:val="center"/>
        <w:rPr>
          <w:rFonts w:ascii="Times New Roman" w:hAnsi="Times New Roman"/>
          <w:b/>
          <w:bCs/>
          <w:sz w:val="24"/>
        </w:rPr>
      </w:pPr>
      <w:bookmarkStart w:id="84" w:name="_Toc55891996"/>
      <w:bookmarkStart w:id="85" w:name="_Toc78894953"/>
      <w:r w:rsidRPr="00302E7B">
        <w:rPr>
          <w:rFonts w:ascii="Times New Roman" w:hAnsi="Times New Roman"/>
          <w:b/>
          <w:bCs/>
          <w:sz w:val="24"/>
        </w:rPr>
        <w:t>Žmonių sveikata</w:t>
      </w:r>
      <w:bookmarkEnd w:id="84"/>
      <w:bookmarkEnd w:id="85"/>
    </w:p>
    <w:p w14:paraId="40F534EB" w14:textId="24CF76EF" w:rsidR="00A8522E" w:rsidRPr="003E3D00" w:rsidRDefault="0036536B"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 xml:space="preserve">Infrastruktūros vystymo plano sprendiniai apima tik naujas teritorijas, reikalingas </w:t>
      </w:r>
      <w:r w:rsidR="00416E59" w:rsidRPr="003E3D00">
        <w:rPr>
          <w:rFonts w:ascii="Times New Roman" w:hAnsi="Times New Roman"/>
          <w:b w:val="0"/>
          <w:bCs/>
          <w:color w:val="auto"/>
          <w:sz w:val="24"/>
        </w:rPr>
        <w:t>ge</w:t>
      </w:r>
      <w:r w:rsidR="001866A6" w:rsidRPr="003E3D00">
        <w:rPr>
          <w:rFonts w:ascii="Times New Roman" w:hAnsi="Times New Roman"/>
          <w:b w:val="0"/>
          <w:bCs/>
          <w:color w:val="auto"/>
          <w:sz w:val="24"/>
        </w:rPr>
        <w:t>ležinkeli</w:t>
      </w:r>
      <w:r w:rsidR="003E4ECE" w:rsidRPr="003E3D00">
        <w:rPr>
          <w:rFonts w:ascii="Times New Roman" w:hAnsi="Times New Roman"/>
          <w:b w:val="0"/>
          <w:bCs/>
          <w:color w:val="auto"/>
          <w:sz w:val="24"/>
        </w:rPr>
        <w:t>ų</w:t>
      </w:r>
      <w:r w:rsidR="001866A6" w:rsidRPr="003E3D00">
        <w:rPr>
          <w:rFonts w:ascii="Times New Roman" w:hAnsi="Times New Roman"/>
          <w:b w:val="0"/>
          <w:bCs/>
          <w:color w:val="auto"/>
          <w:sz w:val="24"/>
        </w:rPr>
        <w:t xml:space="preserve"> elektrifikavimo infrastruktūrai įrengti</w:t>
      </w:r>
      <w:r w:rsidR="00931E19" w:rsidRPr="003E3D00">
        <w:rPr>
          <w:rFonts w:ascii="Times New Roman" w:hAnsi="Times New Roman"/>
          <w:b w:val="0"/>
          <w:bCs/>
          <w:color w:val="auto"/>
          <w:sz w:val="24"/>
        </w:rPr>
        <w:t>, geležinkeli</w:t>
      </w:r>
      <w:r w:rsidR="003E4ECE" w:rsidRPr="003E3D00">
        <w:rPr>
          <w:rFonts w:ascii="Times New Roman" w:hAnsi="Times New Roman"/>
          <w:b w:val="0"/>
          <w:bCs/>
          <w:color w:val="auto"/>
          <w:sz w:val="24"/>
        </w:rPr>
        <w:t>ų transporto keliamas</w:t>
      </w:r>
      <w:r w:rsidR="00931E19" w:rsidRPr="003E3D00">
        <w:rPr>
          <w:rFonts w:ascii="Times New Roman" w:hAnsi="Times New Roman"/>
          <w:b w:val="0"/>
          <w:bCs/>
          <w:color w:val="auto"/>
          <w:sz w:val="24"/>
        </w:rPr>
        <w:t xml:space="preserve"> triukšmas elektrifikuojamose geležinkeli</w:t>
      </w:r>
      <w:r w:rsidR="003E4ECE" w:rsidRPr="003E3D00">
        <w:rPr>
          <w:rFonts w:ascii="Times New Roman" w:hAnsi="Times New Roman"/>
          <w:b w:val="0"/>
          <w:bCs/>
          <w:color w:val="auto"/>
          <w:sz w:val="24"/>
        </w:rPr>
        <w:t>ų</w:t>
      </w:r>
      <w:r w:rsidR="00931E19" w:rsidRPr="003E3D00">
        <w:rPr>
          <w:rFonts w:ascii="Times New Roman" w:hAnsi="Times New Roman"/>
          <w:b w:val="0"/>
          <w:bCs/>
          <w:color w:val="auto"/>
          <w:sz w:val="24"/>
        </w:rPr>
        <w:t xml:space="preserve"> linijose </w:t>
      </w:r>
      <w:r w:rsidR="003E4ECE" w:rsidRPr="003E3D00">
        <w:rPr>
          <w:rFonts w:ascii="Times New Roman" w:hAnsi="Times New Roman"/>
          <w:b w:val="0"/>
          <w:bCs/>
          <w:color w:val="auto"/>
          <w:sz w:val="24"/>
        </w:rPr>
        <w:t xml:space="preserve">Infrastruktūros vystymo plane </w:t>
      </w:r>
      <w:r w:rsidR="00931E19" w:rsidRPr="003E3D00">
        <w:rPr>
          <w:rFonts w:ascii="Times New Roman" w:hAnsi="Times New Roman"/>
          <w:b w:val="0"/>
          <w:bCs/>
          <w:color w:val="auto"/>
          <w:sz w:val="24"/>
        </w:rPr>
        <w:t>nevertinamas.</w:t>
      </w:r>
    </w:p>
    <w:p w14:paraId="4F0AB114" w14:textId="629670C3"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 xml:space="preserve">Aplinkos akustinį triukšmą eksploatacijos metu gali generuoti planuojamos traukos pastotės ir 110 </w:t>
      </w:r>
      <w:proofErr w:type="spellStart"/>
      <w:r w:rsidRPr="003E3D00">
        <w:rPr>
          <w:rFonts w:ascii="Times New Roman" w:hAnsi="Times New Roman"/>
          <w:b w:val="0"/>
          <w:bCs/>
          <w:color w:val="auto"/>
          <w:sz w:val="24"/>
        </w:rPr>
        <w:t>kV</w:t>
      </w:r>
      <w:proofErr w:type="spellEnd"/>
      <w:r w:rsidRPr="003E3D00">
        <w:rPr>
          <w:rFonts w:ascii="Times New Roman" w:hAnsi="Times New Roman"/>
          <w:b w:val="0"/>
          <w:bCs/>
          <w:color w:val="auto"/>
          <w:sz w:val="24"/>
        </w:rPr>
        <w:t xml:space="preserve"> elektros perdavimo orinės linijos.</w:t>
      </w:r>
    </w:p>
    <w:p w14:paraId="31511EA8" w14:textId="0CFFBC66"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 xml:space="preserve">Numatomų statyti traukos pastočių akustinio triukšmo modeliavimą 2020 m. rugsėjo mėn. atliko UAB „Kelprojektas“, rengdama </w:t>
      </w:r>
      <w:bookmarkStart w:id="86" w:name="_Hlk55393673"/>
      <w:r w:rsidR="007F7DEE" w:rsidRPr="003E3D00">
        <w:rPr>
          <w:rFonts w:ascii="Times New Roman" w:hAnsi="Times New Roman"/>
          <w:b w:val="0"/>
          <w:bCs/>
          <w:color w:val="auto"/>
          <w:sz w:val="24"/>
        </w:rPr>
        <w:t>informaciją apie g</w:t>
      </w:r>
      <w:r w:rsidRPr="003E3D00">
        <w:rPr>
          <w:rFonts w:ascii="Times New Roman" w:hAnsi="Times New Roman"/>
          <w:b w:val="0"/>
          <w:bCs/>
          <w:color w:val="auto"/>
          <w:sz w:val="24"/>
        </w:rPr>
        <w:t>eležinkeli</w:t>
      </w:r>
      <w:r w:rsidR="00195C8C" w:rsidRPr="003E3D00">
        <w:rPr>
          <w:rFonts w:ascii="Times New Roman" w:hAnsi="Times New Roman"/>
          <w:b w:val="0"/>
          <w:bCs/>
          <w:color w:val="auto"/>
          <w:sz w:val="24"/>
        </w:rPr>
        <w:t>ų</w:t>
      </w:r>
      <w:r w:rsidRPr="003E3D00">
        <w:rPr>
          <w:rFonts w:ascii="Times New Roman" w:hAnsi="Times New Roman"/>
          <w:b w:val="0"/>
          <w:bCs/>
          <w:color w:val="auto"/>
          <w:sz w:val="24"/>
        </w:rPr>
        <w:t xml:space="preserve"> transporto IXB koridoriaus elektrifikavimui būtinų traukos pastočių ir </w:t>
      </w:r>
      <w:proofErr w:type="spellStart"/>
      <w:r w:rsidRPr="003E3D00">
        <w:rPr>
          <w:rFonts w:ascii="Times New Roman" w:hAnsi="Times New Roman"/>
          <w:b w:val="0"/>
          <w:bCs/>
          <w:color w:val="auto"/>
          <w:sz w:val="24"/>
        </w:rPr>
        <w:t>autotransformatorių</w:t>
      </w:r>
      <w:proofErr w:type="spellEnd"/>
      <w:r w:rsidRPr="003E3D00">
        <w:rPr>
          <w:rFonts w:ascii="Times New Roman" w:hAnsi="Times New Roman"/>
          <w:b w:val="0"/>
          <w:bCs/>
          <w:color w:val="auto"/>
          <w:sz w:val="24"/>
        </w:rPr>
        <w:t xml:space="preserve"> statybos ir prijungimo prie </w:t>
      </w:r>
      <w:r w:rsidR="007F7DEE" w:rsidRPr="003E3D00">
        <w:rPr>
          <w:rFonts w:ascii="Times New Roman" w:hAnsi="Times New Roman"/>
          <w:b w:val="0"/>
          <w:bCs/>
          <w:color w:val="auto"/>
          <w:sz w:val="24"/>
        </w:rPr>
        <w:t>„</w:t>
      </w:r>
      <w:r w:rsidR="00EB78BC" w:rsidRPr="003E3D00">
        <w:rPr>
          <w:rFonts w:ascii="Times New Roman" w:hAnsi="Times New Roman"/>
          <w:b w:val="0"/>
          <w:bCs/>
          <w:color w:val="auto"/>
          <w:sz w:val="24"/>
        </w:rPr>
        <w:t>Litgrid</w:t>
      </w:r>
      <w:r w:rsidR="007F7DEE" w:rsidRPr="003E3D00">
        <w:rPr>
          <w:rFonts w:ascii="Times New Roman" w:hAnsi="Times New Roman"/>
          <w:b w:val="0"/>
          <w:bCs/>
          <w:color w:val="auto"/>
          <w:sz w:val="24"/>
        </w:rPr>
        <w:t>“</w:t>
      </w:r>
      <w:r w:rsidR="00EB78BC" w:rsidRPr="003E3D00">
        <w:rPr>
          <w:rFonts w:ascii="Times New Roman" w:hAnsi="Times New Roman"/>
          <w:b w:val="0"/>
          <w:bCs/>
          <w:color w:val="auto"/>
          <w:sz w:val="24"/>
        </w:rPr>
        <w:t>, AB</w:t>
      </w:r>
      <w:r w:rsidR="00195C8C" w:rsidRPr="003E3D00">
        <w:rPr>
          <w:rFonts w:ascii="Times New Roman" w:hAnsi="Times New Roman"/>
          <w:b w:val="0"/>
          <w:bCs/>
          <w:color w:val="auto"/>
          <w:sz w:val="24"/>
        </w:rPr>
        <w:t>,</w:t>
      </w:r>
      <w:r w:rsidRPr="003E3D00">
        <w:rPr>
          <w:rFonts w:ascii="Times New Roman" w:hAnsi="Times New Roman"/>
          <w:b w:val="0"/>
          <w:bCs/>
          <w:color w:val="auto"/>
          <w:sz w:val="24"/>
        </w:rPr>
        <w:t xml:space="preserve"> tinklų ir</w:t>
      </w:r>
      <w:r w:rsidR="00195C8C" w:rsidRPr="003E3D00">
        <w:rPr>
          <w:rFonts w:ascii="Times New Roman" w:hAnsi="Times New Roman"/>
          <w:b w:val="0"/>
          <w:bCs/>
          <w:color w:val="auto"/>
          <w:sz w:val="24"/>
        </w:rPr>
        <w:t xml:space="preserve"> (</w:t>
      </w:r>
      <w:r w:rsidRPr="003E3D00">
        <w:rPr>
          <w:rFonts w:ascii="Times New Roman" w:hAnsi="Times New Roman"/>
          <w:b w:val="0"/>
          <w:bCs/>
          <w:color w:val="auto"/>
          <w:sz w:val="24"/>
        </w:rPr>
        <w:t>ar</w:t>
      </w:r>
      <w:r w:rsidR="00195C8C" w:rsidRPr="003E3D00">
        <w:rPr>
          <w:rFonts w:ascii="Times New Roman" w:hAnsi="Times New Roman"/>
          <w:b w:val="0"/>
          <w:bCs/>
          <w:color w:val="auto"/>
          <w:sz w:val="24"/>
        </w:rPr>
        <w:t>)</w:t>
      </w:r>
      <w:r w:rsidRPr="003E3D00">
        <w:rPr>
          <w:rFonts w:ascii="Times New Roman" w:hAnsi="Times New Roman"/>
          <w:b w:val="0"/>
          <w:bCs/>
          <w:color w:val="auto"/>
          <w:sz w:val="24"/>
        </w:rPr>
        <w:t xml:space="preserve"> pastočių informaciją atrankai dėl poveikio aplinkai vertinimo</w:t>
      </w:r>
      <w:bookmarkEnd w:id="86"/>
      <w:r w:rsidRPr="003E3D00">
        <w:rPr>
          <w:rFonts w:ascii="Times New Roman" w:hAnsi="Times New Roman"/>
          <w:b w:val="0"/>
          <w:bCs/>
          <w:color w:val="auto"/>
          <w:sz w:val="24"/>
        </w:rPr>
        <w:t xml:space="preserve">. Modeliavimas atliktas </w:t>
      </w:r>
      <w:proofErr w:type="spellStart"/>
      <w:r w:rsidRPr="003E3D00">
        <w:rPr>
          <w:rFonts w:ascii="Times New Roman" w:hAnsi="Times New Roman"/>
          <w:b w:val="0"/>
          <w:bCs/>
          <w:color w:val="auto"/>
          <w:sz w:val="24"/>
        </w:rPr>
        <w:t>CadnaA</w:t>
      </w:r>
      <w:proofErr w:type="spellEnd"/>
      <w:r w:rsidRPr="003E3D00">
        <w:rPr>
          <w:rFonts w:ascii="Times New Roman" w:hAnsi="Times New Roman"/>
          <w:b w:val="0"/>
          <w:bCs/>
          <w:color w:val="auto"/>
          <w:sz w:val="24"/>
        </w:rPr>
        <w:t xml:space="preserve"> 2020 programine įranga vadovaujantis Lietuvos standartu LST ISO 9613-2 „Akustika. Atviroje erdvėje sklindančio garso silpninimas. 2 dalis. Bendrasis skaičiavimo metodas“. </w:t>
      </w:r>
    </w:p>
    <w:p w14:paraId="1011EADA" w14:textId="2FAAC183"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 xml:space="preserve">Atlikto triukšmo modeliavimo rezultatai parodė, kad visose preliminariose traukos pastočių įrengimo vietose nenumatomas dienos, vakaro ir nakties triukšmo bei ekvivalentinio </w:t>
      </w:r>
      <w:r w:rsidRPr="003E3D00">
        <w:rPr>
          <w:rFonts w:ascii="Times New Roman" w:hAnsi="Times New Roman"/>
          <w:b w:val="0"/>
          <w:bCs/>
          <w:color w:val="auto"/>
          <w:sz w:val="24"/>
        </w:rPr>
        <w:lastRenderedPageBreak/>
        <w:t>dienos, vakaro ir nakties triukšmo lygio gyvenamojoje aplinkoje ribinių verčių, nustatytų Lietuvos higienos normoje HN 33:2011, viršijimas.</w:t>
      </w:r>
    </w:p>
    <w:p w14:paraId="23BBFFEB" w14:textId="75D52A9C"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 xml:space="preserve">Elektromagnetinė spinduliuotė gali susidaryti greta orinių 110 </w:t>
      </w:r>
      <w:proofErr w:type="spellStart"/>
      <w:r w:rsidRPr="003E3D00">
        <w:rPr>
          <w:rFonts w:ascii="Times New Roman" w:hAnsi="Times New Roman"/>
          <w:b w:val="0"/>
          <w:bCs/>
          <w:color w:val="auto"/>
          <w:sz w:val="24"/>
        </w:rPr>
        <w:t>kV</w:t>
      </w:r>
      <w:proofErr w:type="spellEnd"/>
      <w:r w:rsidRPr="003E3D00">
        <w:rPr>
          <w:rFonts w:ascii="Times New Roman" w:hAnsi="Times New Roman"/>
          <w:b w:val="0"/>
          <w:bCs/>
          <w:color w:val="auto"/>
          <w:sz w:val="24"/>
        </w:rPr>
        <w:t xml:space="preserve"> elektros perdavimo linijų, kuriomis traukos pastotės bus prijungtos prie </w:t>
      </w:r>
      <w:r w:rsidR="00AC2737" w:rsidRPr="003E3D00">
        <w:rPr>
          <w:rFonts w:ascii="Times New Roman" w:hAnsi="Times New Roman"/>
          <w:b w:val="0"/>
          <w:bCs/>
          <w:color w:val="auto"/>
          <w:sz w:val="24"/>
        </w:rPr>
        <w:t>„</w:t>
      </w:r>
      <w:r w:rsidR="00EB78BC" w:rsidRPr="003E3D00">
        <w:rPr>
          <w:rFonts w:ascii="Times New Roman" w:hAnsi="Times New Roman"/>
          <w:b w:val="0"/>
          <w:bCs/>
          <w:color w:val="auto"/>
          <w:sz w:val="24"/>
        </w:rPr>
        <w:t>Litgrid</w:t>
      </w:r>
      <w:r w:rsidR="00AC2737" w:rsidRPr="003E3D00">
        <w:rPr>
          <w:rFonts w:ascii="Times New Roman" w:hAnsi="Times New Roman"/>
          <w:b w:val="0"/>
          <w:bCs/>
          <w:color w:val="auto"/>
          <w:sz w:val="24"/>
        </w:rPr>
        <w:t>“</w:t>
      </w:r>
      <w:r w:rsidR="00EB78BC" w:rsidRPr="003E3D00">
        <w:rPr>
          <w:rFonts w:ascii="Times New Roman" w:hAnsi="Times New Roman"/>
          <w:b w:val="0"/>
          <w:bCs/>
          <w:color w:val="auto"/>
          <w:sz w:val="24"/>
        </w:rPr>
        <w:t>, AB</w:t>
      </w:r>
      <w:r w:rsidR="00AC2737" w:rsidRPr="003E3D00">
        <w:rPr>
          <w:rFonts w:ascii="Times New Roman" w:hAnsi="Times New Roman"/>
          <w:b w:val="0"/>
          <w:bCs/>
          <w:color w:val="auto"/>
          <w:sz w:val="24"/>
        </w:rPr>
        <w:t>,</w:t>
      </w:r>
      <w:r w:rsidRPr="003E3D00">
        <w:rPr>
          <w:rFonts w:ascii="Times New Roman" w:hAnsi="Times New Roman"/>
          <w:b w:val="0"/>
          <w:bCs/>
          <w:color w:val="auto"/>
          <w:sz w:val="24"/>
        </w:rPr>
        <w:t xml:space="preserve"> valdomų elektros perdavimo tinklų. Lietuvos higienos norma HN 104:2011 „Gyventojų sauga nuo elektros linijų sukuriamo elektromagnetinio lauko“ nustato 330 </w:t>
      </w:r>
      <w:proofErr w:type="spellStart"/>
      <w:r w:rsidRPr="003E3D00">
        <w:rPr>
          <w:rFonts w:ascii="Times New Roman" w:hAnsi="Times New Roman"/>
          <w:b w:val="0"/>
          <w:bCs/>
          <w:color w:val="auto"/>
          <w:sz w:val="24"/>
        </w:rPr>
        <w:t>kV</w:t>
      </w:r>
      <w:proofErr w:type="spellEnd"/>
      <w:r w:rsidRPr="003E3D00">
        <w:rPr>
          <w:rFonts w:ascii="Times New Roman" w:hAnsi="Times New Roman"/>
          <w:b w:val="0"/>
          <w:bCs/>
          <w:color w:val="auto"/>
          <w:sz w:val="24"/>
        </w:rPr>
        <w:t xml:space="preserve"> ir aukštesnės įtampos elektros oro linijoms ir joms priklausantiems įrenginiams taikomas elektromagnetinio lauko dedamųjų (elektros lauko stiprio ir magnetinio lauko stiprio) leistinas vertes gyvenamosios ir visuomeninės paskirties pastatų viduje bei jų aplinkoje. HN 104:2011 nustato, kad leistinas elektrinio lauko stipris gyvenamojoje aplinkoje turi būti ne didesnis kaip 1,0 </w:t>
      </w:r>
      <w:proofErr w:type="spellStart"/>
      <w:r w:rsidRPr="003E3D00">
        <w:rPr>
          <w:rFonts w:ascii="Times New Roman" w:hAnsi="Times New Roman"/>
          <w:b w:val="0"/>
          <w:bCs/>
          <w:color w:val="auto"/>
          <w:sz w:val="24"/>
        </w:rPr>
        <w:t>kV</w:t>
      </w:r>
      <w:proofErr w:type="spellEnd"/>
      <w:r w:rsidRPr="003E3D00">
        <w:rPr>
          <w:rFonts w:ascii="Times New Roman" w:hAnsi="Times New Roman"/>
          <w:b w:val="0"/>
          <w:bCs/>
          <w:color w:val="auto"/>
          <w:sz w:val="24"/>
        </w:rPr>
        <w:t xml:space="preserve">/m, magnetinio lauko stipris – 32,0 A/m. </w:t>
      </w:r>
    </w:p>
    <w:p w14:paraId="7E559E7A" w14:textId="717ED923"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 xml:space="preserve">2013 m. Nacionalinės visuomenės sveikatos priežiūros laboratorija parengė „Elektros perdavimo linijų skleidžiamų elektromagnetinių laukų vertinimo ir valdymo modelio“ ataskaitą. Ataskaitoje nurodoma, kad atikus matavimus po 110 </w:t>
      </w:r>
      <w:proofErr w:type="spellStart"/>
      <w:r w:rsidRPr="003E3D00">
        <w:rPr>
          <w:rFonts w:ascii="Times New Roman" w:hAnsi="Times New Roman"/>
          <w:b w:val="0"/>
          <w:bCs/>
          <w:color w:val="auto"/>
          <w:sz w:val="24"/>
        </w:rPr>
        <w:t>kV</w:t>
      </w:r>
      <w:proofErr w:type="spellEnd"/>
      <w:r w:rsidRPr="003E3D00">
        <w:rPr>
          <w:rFonts w:ascii="Times New Roman" w:hAnsi="Times New Roman"/>
          <w:b w:val="0"/>
          <w:bCs/>
          <w:color w:val="auto"/>
          <w:sz w:val="24"/>
        </w:rPr>
        <w:t xml:space="preserve"> orinės elektros perdavimo linijos laidais elektrinio lauko stipris sudarė apie 0,13 </w:t>
      </w:r>
      <w:proofErr w:type="spellStart"/>
      <w:r w:rsidRPr="003E3D00">
        <w:rPr>
          <w:rFonts w:ascii="Times New Roman" w:hAnsi="Times New Roman"/>
          <w:b w:val="0"/>
          <w:bCs/>
          <w:color w:val="auto"/>
          <w:sz w:val="24"/>
        </w:rPr>
        <w:t>kV</w:t>
      </w:r>
      <w:proofErr w:type="spellEnd"/>
      <w:r w:rsidRPr="003E3D00">
        <w:rPr>
          <w:rFonts w:ascii="Times New Roman" w:hAnsi="Times New Roman"/>
          <w:b w:val="0"/>
          <w:bCs/>
          <w:color w:val="auto"/>
          <w:sz w:val="24"/>
        </w:rPr>
        <w:t xml:space="preserve">/m, magnetinio lauko stipris – 0,06 A/m. Įvertinus, kad orinės 110 </w:t>
      </w:r>
      <w:proofErr w:type="spellStart"/>
      <w:r w:rsidRPr="003E3D00">
        <w:rPr>
          <w:rFonts w:ascii="Times New Roman" w:hAnsi="Times New Roman"/>
          <w:b w:val="0"/>
          <w:bCs/>
          <w:color w:val="auto"/>
          <w:sz w:val="24"/>
        </w:rPr>
        <w:t>kV</w:t>
      </w:r>
      <w:proofErr w:type="spellEnd"/>
      <w:r w:rsidRPr="003E3D00">
        <w:rPr>
          <w:rFonts w:ascii="Times New Roman" w:hAnsi="Times New Roman"/>
          <w:b w:val="0"/>
          <w:bCs/>
          <w:color w:val="auto"/>
          <w:sz w:val="24"/>
        </w:rPr>
        <w:t xml:space="preserve"> elektros perdavimo linijos, vadovaujantis Lietuvos Respublikos specialiųjų žemės naudojimo sąlygų įstatymo 25 str</w:t>
      </w:r>
      <w:r w:rsidR="002402C5" w:rsidRPr="003E3D00">
        <w:rPr>
          <w:rFonts w:ascii="Times New Roman" w:hAnsi="Times New Roman"/>
          <w:b w:val="0"/>
          <w:bCs/>
          <w:color w:val="auto"/>
          <w:sz w:val="24"/>
        </w:rPr>
        <w:t>aipsnio</w:t>
      </w:r>
      <w:r w:rsidRPr="003E3D00">
        <w:rPr>
          <w:rFonts w:ascii="Times New Roman" w:hAnsi="Times New Roman"/>
          <w:b w:val="0"/>
          <w:bCs/>
          <w:color w:val="auto"/>
          <w:sz w:val="24"/>
        </w:rPr>
        <w:t xml:space="preserve"> 1 d</w:t>
      </w:r>
      <w:r w:rsidR="002402C5" w:rsidRPr="003E3D00">
        <w:rPr>
          <w:rFonts w:ascii="Times New Roman" w:hAnsi="Times New Roman"/>
          <w:b w:val="0"/>
          <w:bCs/>
          <w:color w:val="auto"/>
          <w:sz w:val="24"/>
        </w:rPr>
        <w:t>alimi,</w:t>
      </w:r>
      <w:r w:rsidRPr="003E3D00">
        <w:rPr>
          <w:rFonts w:ascii="Times New Roman" w:hAnsi="Times New Roman"/>
          <w:b w:val="0"/>
          <w:bCs/>
          <w:color w:val="auto"/>
          <w:sz w:val="24"/>
        </w:rPr>
        <w:t xml:space="preserve"> bus planuojamos taip, kad gyvenamieji ar visuomeniniai statiniai nepatektų į elektros linijos apsaugos zoną (20 m nuo kraštinio laido), neigiamas elektromagnetinės spinduliuotės poveikis gyventojų sveikatai nuo 110 </w:t>
      </w:r>
      <w:proofErr w:type="spellStart"/>
      <w:r w:rsidRPr="003E3D00">
        <w:rPr>
          <w:rFonts w:ascii="Times New Roman" w:hAnsi="Times New Roman"/>
          <w:b w:val="0"/>
          <w:bCs/>
          <w:color w:val="auto"/>
          <w:sz w:val="24"/>
        </w:rPr>
        <w:t>kV</w:t>
      </w:r>
      <w:proofErr w:type="spellEnd"/>
      <w:r w:rsidRPr="003E3D00">
        <w:rPr>
          <w:rFonts w:ascii="Times New Roman" w:hAnsi="Times New Roman"/>
          <w:b w:val="0"/>
          <w:bCs/>
          <w:color w:val="auto"/>
          <w:sz w:val="24"/>
        </w:rPr>
        <w:t xml:space="preserve"> elektros perdavimo linijų nenumatomas.</w:t>
      </w:r>
    </w:p>
    <w:p w14:paraId="35ADB2CB" w14:textId="7D46E10B"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Traukos pastotės bus projektuojamos ir įrengiamos vadovaujantis Elektros įrenginių įrengimo bendrosiomis taisyklėmis</w:t>
      </w:r>
      <w:r w:rsidR="00552F41" w:rsidRPr="003E3D00">
        <w:rPr>
          <w:b w:val="0"/>
          <w:bCs/>
          <w:color w:val="auto"/>
        </w:rPr>
        <w:footnoteReference w:id="8"/>
      </w:r>
      <w:r w:rsidR="00A0790C" w:rsidRPr="003E3D00">
        <w:rPr>
          <w:rFonts w:ascii="Times New Roman" w:hAnsi="Times New Roman"/>
          <w:b w:val="0"/>
          <w:bCs/>
          <w:color w:val="auto"/>
          <w:sz w:val="24"/>
        </w:rPr>
        <w:t>. V</w:t>
      </w:r>
      <w:r w:rsidRPr="003E3D00">
        <w:rPr>
          <w:rFonts w:ascii="Times New Roman" w:hAnsi="Times New Roman"/>
          <w:b w:val="0"/>
          <w:bCs/>
          <w:color w:val="auto"/>
          <w:sz w:val="24"/>
        </w:rPr>
        <w:t xml:space="preserve">adovaujantis </w:t>
      </w:r>
      <w:bookmarkStart w:id="87" w:name="_Hlk89336570"/>
      <w:r w:rsidR="00A0790C" w:rsidRPr="003E3D00">
        <w:rPr>
          <w:rFonts w:ascii="Times New Roman" w:hAnsi="Times New Roman"/>
          <w:b w:val="0"/>
          <w:bCs/>
          <w:color w:val="auto"/>
          <w:sz w:val="24"/>
        </w:rPr>
        <w:t xml:space="preserve">Elektros įrenginių įrengimo bendrųjų </w:t>
      </w:r>
      <w:r w:rsidRPr="003E3D00">
        <w:rPr>
          <w:rFonts w:ascii="Times New Roman" w:hAnsi="Times New Roman"/>
          <w:b w:val="0"/>
          <w:bCs/>
          <w:color w:val="auto"/>
          <w:sz w:val="24"/>
        </w:rPr>
        <w:t>taisyklių</w:t>
      </w:r>
      <w:bookmarkEnd w:id="87"/>
      <w:r w:rsidRPr="003E3D00">
        <w:rPr>
          <w:rFonts w:ascii="Times New Roman" w:hAnsi="Times New Roman"/>
          <w:b w:val="0"/>
          <w:bCs/>
          <w:color w:val="auto"/>
          <w:sz w:val="24"/>
        </w:rPr>
        <w:t xml:space="preserve"> 210 p</w:t>
      </w:r>
      <w:r w:rsidR="00A0790C" w:rsidRPr="003E3D00">
        <w:rPr>
          <w:rFonts w:ascii="Times New Roman" w:hAnsi="Times New Roman"/>
          <w:b w:val="0"/>
          <w:bCs/>
          <w:color w:val="auto"/>
          <w:sz w:val="24"/>
        </w:rPr>
        <w:t>unktu,</w:t>
      </w:r>
      <w:r w:rsidRPr="003E3D00">
        <w:rPr>
          <w:rFonts w:ascii="Times New Roman" w:hAnsi="Times New Roman"/>
          <w:b w:val="0"/>
          <w:bCs/>
          <w:color w:val="auto"/>
          <w:sz w:val="24"/>
        </w:rPr>
        <w:t xml:space="preserve"> traukos pastočių aikštelės turi būti aptvertos. Prognozuojama, kad elektromagnetinės spinduliuotės lygis už ap</w:t>
      </w:r>
      <w:r w:rsidR="00471D27" w:rsidRPr="003E3D00">
        <w:rPr>
          <w:rFonts w:ascii="Times New Roman" w:hAnsi="Times New Roman"/>
          <w:b w:val="0"/>
          <w:bCs/>
          <w:color w:val="auto"/>
          <w:sz w:val="24"/>
        </w:rPr>
        <w:t>tvaros</w:t>
      </w:r>
      <w:r w:rsidRPr="003E3D00">
        <w:rPr>
          <w:rFonts w:ascii="Times New Roman" w:hAnsi="Times New Roman"/>
          <w:b w:val="0"/>
          <w:bCs/>
          <w:color w:val="auto"/>
          <w:sz w:val="24"/>
        </w:rPr>
        <w:t xml:space="preserve"> bus nereikšmingas, traukos pastotes numatoma statyti ne mažesniu kaip  240 m  atstumu nuo gyvenamųjų teritorijų.</w:t>
      </w:r>
    </w:p>
    <w:p w14:paraId="16B315DB" w14:textId="3DCF6632"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Eksploatuojamų traukos pastočių ir elektros perdavimo linijų sukeliamas akustinis triukšmas ir elektromagnetinė spinduliuotė neviršys teisės akt</w:t>
      </w:r>
      <w:r w:rsidR="00471D27" w:rsidRPr="003E3D00">
        <w:rPr>
          <w:rFonts w:ascii="Times New Roman" w:hAnsi="Times New Roman"/>
          <w:b w:val="0"/>
          <w:bCs/>
          <w:color w:val="auto"/>
          <w:sz w:val="24"/>
        </w:rPr>
        <w:t>uose</w:t>
      </w:r>
      <w:r w:rsidRPr="003E3D00">
        <w:rPr>
          <w:rFonts w:ascii="Times New Roman" w:hAnsi="Times New Roman"/>
          <w:b w:val="0"/>
          <w:bCs/>
          <w:color w:val="auto"/>
          <w:sz w:val="24"/>
        </w:rPr>
        <w:t xml:space="preserve"> nustatytų ribinių verčių. Traukos pastotės ir elektros perdavimo infrastruktūra negeneruoja jokių junginių, galinčių paveikti aplinkos oro kokybę.</w:t>
      </w:r>
    </w:p>
    <w:p w14:paraId="6F5A2FC6" w14:textId="768CB7D9"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Elektrifikavus geležinkeli</w:t>
      </w:r>
      <w:r w:rsidR="00610E25" w:rsidRPr="003E3D00">
        <w:rPr>
          <w:rFonts w:ascii="Times New Roman" w:hAnsi="Times New Roman"/>
          <w:b w:val="0"/>
          <w:bCs/>
          <w:color w:val="auto"/>
          <w:sz w:val="24"/>
        </w:rPr>
        <w:t>ų</w:t>
      </w:r>
      <w:r w:rsidRPr="003E3D00">
        <w:rPr>
          <w:rFonts w:ascii="Times New Roman" w:hAnsi="Times New Roman"/>
          <w:b w:val="0"/>
          <w:bCs/>
          <w:color w:val="auto"/>
          <w:sz w:val="24"/>
        </w:rPr>
        <w:t xml:space="preserve"> liniją ir pradėjus naudoti elektros energija varomus riedmenis</w:t>
      </w:r>
      <w:r w:rsidR="00D77F37" w:rsidRPr="003E3D00">
        <w:rPr>
          <w:rFonts w:ascii="Times New Roman" w:hAnsi="Times New Roman"/>
          <w:b w:val="0"/>
          <w:bCs/>
          <w:color w:val="auto"/>
          <w:sz w:val="24"/>
        </w:rPr>
        <w:t>,</w:t>
      </w:r>
      <w:r w:rsidRPr="003E3D00">
        <w:rPr>
          <w:rFonts w:ascii="Times New Roman" w:hAnsi="Times New Roman"/>
          <w:b w:val="0"/>
          <w:bCs/>
          <w:color w:val="auto"/>
          <w:sz w:val="24"/>
        </w:rPr>
        <w:t xml:space="preserve"> į aplinkos orą nebebus išmetam</w:t>
      </w:r>
      <w:r w:rsidR="00D77F37" w:rsidRPr="003E3D00">
        <w:rPr>
          <w:rFonts w:ascii="Times New Roman" w:hAnsi="Times New Roman"/>
          <w:b w:val="0"/>
          <w:bCs/>
          <w:color w:val="auto"/>
          <w:sz w:val="24"/>
        </w:rPr>
        <w:t>a</w:t>
      </w:r>
      <w:r w:rsidRPr="003E3D00">
        <w:rPr>
          <w:rFonts w:ascii="Times New Roman" w:hAnsi="Times New Roman"/>
          <w:b w:val="0"/>
          <w:bCs/>
          <w:color w:val="auto"/>
          <w:sz w:val="24"/>
        </w:rPr>
        <w:t xml:space="preserve"> dyzelinio kuro degimo metu susidaran</w:t>
      </w:r>
      <w:r w:rsidR="00D77F37" w:rsidRPr="003E3D00">
        <w:rPr>
          <w:rFonts w:ascii="Times New Roman" w:hAnsi="Times New Roman"/>
          <w:b w:val="0"/>
          <w:bCs/>
          <w:color w:val="auto"/>
          <w:sz w:val="24"/>
        </w:rPr>
        <w:t>čių</w:t>
      </w:r>
      <w:r w:rsidRPr="003E3D00">
        <w:rPr>
          <w:rFonts w:ascii="Times New Roman" w:hAnsi="Times New Roman"/>
          <w:b w:val="0"/>
          <w:bCs/>
          <w:color w:val="auto"/>
          <w:sz w:val="24"/>
        </w:rPr>
        <w:t xml:space="preserve"> žmonių sveikatai </w:t>
      </w:r>
      <w:r w:rsidRPr="003E3D00">
        <w:rPr>
          <w:rFonts w:ascii="Times New Roman" w:hAnsi="Times New Roman"/>
          <w:b w:val="0"/>
          <w:bCs/>
          <w:color w:val="auto"/>
          <w:sz w:val="24"/>
        </w:rPr>
        <w:lastRenderedPageBreak/>
        <w:t>pavojing</w:t>
      </w:r>
      <w:r w:rsidR="00D77F37" w:rsidRPr="003E3D00">
        <w:rPr>
          <w:rFonts w:ascii="Times New Roman" w:hAnsi="Times New Roman"/>
          <w:b w:val="0"/>
          <w:bCs/>
          <w:color w:val="auto"/>
          <w:sz w:val="24"/>
        </w:rPr>
        <w:t>ų</w:t>
      </w:r>
      <w:r w:rsidRPr="003E3D00">
        <w:rPr>
          <w:rFonts w:ascii="Times New Roman" w:hAnsi="Times New Roman"/>
          <w:b w:val="0"/>
          <w:bCs/>
          <w:color w:val="auto"/>
          <w:sz w:val="24"/>
        </w:rPr>
        <w:t xml:space="preserve"> chemini</w:t>
      </w:r>
      <w:r w:rsidR="00D77F37" w:rsidRPr="003E3D00">
        <w:rPr>
          <w:rFonts w:ascii="Times New Roman" w:hAnsi="Times New Roman"/>
          <w:b w:val="0"/>
          <w:bCs/>
          <w:color w:val="auto"/>
          <w:sz w:val="24"/>
        </w:rPr>
        <w:t>ų</w:t>
      </w:r>
      <w:r w:rsidRPr="003E3D00">
        <w:rPr>
          <w:rFonts w:ascii="Times New Roman" w:hAnsi="Times New Roman"/>
          <w:b w:val="0"/>
          <w:bCs/>
          <w:color w:val="auto"/>
          <w:sz w:val="24"/>
        </w:rPr>
        <w:t xml:space="preserve"> jungini</w:t>
      </w:r>
      <w:r w:rsidR="00D77F37" w:rsidRPr="003E3D00">
        <w:rPr>
          <w:rFonts w:ascii="Times New Roman" w:hAnsi="Times New Roman"/>
          <w:b w:val="0"/>
          <w:bCs/>
          <w:color w:val="auto"/>
          <w:sz w:val="24"/>
        </w:rPr>
        <w:t>ų</w:t>
      </w:r>
      <w:r w:rsidRPr="003E3D00">
        <w:rPr>
          <w:rFonts w:ascii="Times New Roman" w:hAnsi="Times New Roman"/>
          <w:b w:val="0"/>
          <w:bCs/>
          <w:color w:val="auto"/>
          <w:sz w:val="24"/>
        </w:rPr>
        <w:t>, sumažės geležinkeli</w:t>
      </w:r>
      <w:r w:rsidR="00610E25" w:rsidRPr="003E3D00">
        <w:rPr>
          <w:rFonts w:ascii="Times New Roman" w:hAnsi="Times New Roman"/>
          <w:b w:val="0"/>
          <w:bCs/>
          <w:color w:val="auto"/>
          <w:sz w:val="24"/>
        </w:rPr>
        <w:t>ų</w:t>
      </w:r>
      <w:r w:rsidRPr="003E3D00">
        <w:rPr>
          <w:rFonts w:ascii="Times New Roman" w:hAnsi="Times New Roman"/>
          <w:b w:val="0"/>
          <w:bCs/>
          <w:color w:val="auto"/>
          <w:sz w:val="24"/>
        </w:rPr>
        <w:t xml:space="preserve"> riedmenų keliamas triukšmas. Įvertinus nurodytas aplinkybes numatomos teigiamos reikšmingos pasekmės žmonių sveikatai.</w:t>
      </w:r>
    </w:p>
    <w:p w14:paraId="71E7A820" w14:textId="4B750D46" w:rsidR="000259BA" w:rsidRPr="00302E7B" w:rsidRDefault="00D23F2B" w:rsidP="00302E7B">
      <w:pPr>
        <w:pStyle w:val="0Body0"/>
        <w:spacing w:before="240" w:after="240" w:line="240" w:lineRule="auto"/>
        <w:ind w:firstLine="0"/>
        <w:jc w:val="center"/>
        <w:rPr>
          <w:rFonts w:ascii="Times New Roman" w:hAnsi="Times New Roman"/>
          <w:b/>
          <w:bCs/>
          <w:sz w:val="24"/>
        </w:rPr>
      </w:pPr>
      <w:bookmarkStart w:id="88" w:name="_Toc55892000"/>
      <w:bookmarkStart w:id="89" w:name="_Toc78894954"/>
      <w:r w:rsidRPr="00302E7B">
        <w:rPr>
          <w:rFonts w:ascii="Times New Roman" w:hAnsi="Times New Roman"/>
          <w:b/>
          <w:bCs/>
          <w:sz w:val="24"/>
        </w:rPr>
        <w:t>Žmonių saugumas</w:t>
      </w:r>
      <w:bookmarkEnd w:id="88"/>
      <w:bookmarkEnd w:id="89"/>
    </w:p>
    <w:p w14:paraId="5F29D4BA" w14:textId="71A222C3" w:rsidR="000259BA" w:rsidRPr="003E3D00" w:rsidRDefault="000259BA" w:rsidP="003E3D00">
      <w:pPr>
        <w:pStyle w:val="Documentdescription"/>
        <w:numPr>
          <w:ilvl w:val="0"/>
          <w:numId w:val="69"/>
        </w:numPr>
        <w:tabs>
          <w:tab w:val="left" w:pos="851"/>
        </w:tabs>
        <w:spacing w:before="0" w:after="0"/>
        <w:ind w:left="0" w:firstLine="284"/>
        <w:jc w:val="both"/>
        <w:rPr>
          <w:rFonts w:ascii="Times New Roman" w:hAnsi="Times New Roman"/>
          <w:b w:val="0"/>
          <w:bCs/>
          <w:color w:val="auto"/>
          <w:sz w:val="24"/>
        </w:rPr>
      </w:pPr>
      <w:r w:rsidRPr="003E3D00">
        <w:rPr>
          <w:rFonts w:ascii="Times New Roman" w:hAnsi="Times New Roman"/>
          <w:b w:val="0"/>
          <w:bCs/>
          <w:color w:val="auto"/>
          <w:sz w:val="24"/>
        </w:rPr>
        <w:t>Traukos pastočių teritorija bus aptverta, įrengtos stebėjimo, apsauginės bei gaisro signalizacijos ir gaisrų gesinimo sistemos. Elektrifikuojamos esamos geležinkeli</w:t>
      </w:r>
      <w:r w:rsidR="007760D8" w:rsidRPr="003E3D00">
        <w:rPr>
          <w:rFonts w:ascii="Times New Roman" w:hAnsi="Times New Roman"/>
          <w:b w:val="0"/>
          <w:bCs/>
          <w:color w:val="auto"/>
          <w:sz w:val="24"/>
        </w:rPr>
        <w:t>ų</w:t>
      </w:r>
      <w:r w:rsidRPr="003E3D00">
        <w:rPr>
          <w:rFonts w:ascii="Times New Roman" w:hAnsi="Times New Roman"/>
          <w:b w:val="0"/>
          <w:bCs/>
          <w:color w:val="auto"/>
          <w:sz w:val="24"/>
        </w:rPr>
        <w:t xml:space="preserve"> linijos, jų</w:t>
      </w:r>
      <w:r w:rsidR="00552F41" w:rsidRPr="003E3D00">
        <w:rPr>
          <w:rFonts w:ascii="Times New Roman" w:hAnsi="Times New Roman"/>
          <w:b w:val="0"/>
          <w:bCs/>
          <w:color w:val="auto"/>
          <w:sz w:val="24"/>
        </w:rPr>
        <w:t xml:space="preserve"> teritorinė</w:t>
      </w:r>
      <w:r w:rsidRPr="003E3D00">
        <w:rPr>
          <w:rFonts w:ascii="Times New Roman" w:hAnsi="Times New Roman"/>
          <w:b w:val="0"/>
          <w:bCs/>
          <w:color w:val="auto"/>
          <w:sz w:val="24"/>
        </w:rPr>
        <w:t xml:space="preserve"> plėtra nenumatoma. Dėl išvard</w:t>
      </w:r>
      <w:r w:rsidR="007760D8" w:rsidRPr="003E3D00">
        <w:rPr>
          <w:rFonts w:ascii="Times New Roman" w:hAnsi="Times New Roman"/>
          <w:b w:val="0"/>
          <w:bCs/>
          <w:color w:val="auto"/>
          <w:sz w:val="24"/>
        </w:rPr>
        <w:t>y</w:t>
      </w:r>
      <w:r w:rsidRPr="003E3D00">
        <w:rPr>
          <w:rFonts w:ascii="Times New Roman" w:hAnsi="Times New Roman"/>
          <w:b w:val="0"/>
          <w:bCs/>
          <w:color w:val="auto"/>
          <w:sz w:val="24"/>
        </w:rPr>
        <w:t>tų aplinkybių nenumatoma nei teigiamų, nei neigimų reikšmingų pasekmių žmonių saugumui.</w:t>
      </w:r>
    </w:p>
    <w:p w14:paraId="42C13F05" w14:textId="77777777" w:rsidR="00A51922" w:rsidRDefault="00A51922" w:rsidP="00C1159A">
      <w:pPr>
        <w:pStyle w:val="01sk"/>
        <w:numPr>
          <w:ilvl w:val="0"/>
          <w:numId w:val="0"/>
        </w:numPr>
        <w:spacing w:before="0" w:after="0" w:line="240" w:lineRule="auto"/>
        <w:jc w:val="center"/>
      </w:pPr>
    </w:p>
    <w:p w14:paraId="68AF5F5B" w14:textId="60F8C598" w:rsidR="004661A0" w:rsidRPr="00B916C4" w:rsidRDefault="00EC745F" w:rsidP="00C1159A">
      <w:pPr>
        <w:pStyle w:val="01sk"/>
        <w:numPr>
          <w:ilvl w:val="0"/>
          <w:numId w:val="0"/>
        </w:numPr>
        <w:spacing w:before="0" w:after="0" w:line="240" w:lineRule="auto"/>
        <w:jc w:val="center"/>
      </w:pPr>
      <w:r w:rsidRPr="00EC745F">
        <w:t>VII SKYRIUS</w:t>
      </w:r>
    </w:p>
    <w:p w14:paraId="5E177FC0" w14:textId="149D1307" w:rsidR="00EC6B11" w:rsidRDefault="00EC745F" w:rsidP="00A51922">
      <w:pPr>
        <w:pStyle w:val="Body0"/>
        <w:spacing w:before="0" w:after="0" w:line="240" w:lineRule="auto"/>
        <w:ind w:firstLine="0"/>
        <w:jc w:val="center"/>
        <w:rPr>
          <w:rFonts w:ascii="Times New Roman" w:hAnsi="Times New Roman"/>
          <w:b/>
          <w:bCs/>
          <w:noProof/>
          <w:sz w:val="24"/>
        </w:rPr>
      </w:pPr>
      <w:r w:rsidRPr="00EC745F">
        <w:rPr>
          <w:rFonts w:ascii="Times New Roman" w:hAnsi="Times New Roman"/>
          <w:b/>
          <w:bCs/>
          <w:noProof/>
          <w:sz w:val="24"/>
        </w:rPr>
        <w:t>BRĖŽINIAI</w:t>
      </w:r>
    </w:p>
    <w:p w14:paraId="68EFBD6C" w14:textId="77777777" w:rsidR="001E72CB" w:rsidRPr="00EC745F" w:rsidRDefault="001E72CB" w:rsidP="00A51922">
      <w:pPr>
        <w:pStyle w:val="Body0"/>
        <w:spacing w:before="0" w:after="0" w:line="240" w:lineRule="auto"/>
        <w:jc w:val="center"/>
        <w:rPr>
          <w:rFonts w:ascii="Times New Roman" w:hAnsi="Times New Roman"/>
          <w:b/>
          <w:bCs/>
          <w:noProof/>
          <w:sz w:val="24"/>
        </w:rPr>
      </w:pPr>
    </w:p>
    <w:p w14:paraId="12B7337D" w14:textId="22693C8E" w:rsidR="0045441F" w:rsidRPr="00361042" w:rsidRDefault="00071426" w:rsidP="003E3D00">
      <w:pPr>
        <w:pStyle w:val="Body0"/>
        <w:numPr>
          <w:ilvl w:val="3"/>
          <w:numId w:val="42"/>
        </w:numPr>
        <w:tabs>
          <w:tab w:val="left" w:pos="851"/>
          <w:tab w:val="left" w:pos="993"/>
        </w:tabs>
        <w:spacing w:before="0" w:after="0"/>
        <w:ind w:left="0" w:firstLine="284"/>
        <w:rPr>
          <w:rFonts w:ascii="Times New Roman" w:hAnsi="Times New Roman"/>
          <w:sz w:val="24"/>
        </w:rPr>
      </w:pPr>
      <w:bookmarkStart w:id="90" w:name="_Ref64645194"/>
      <w:bookmarkStart w:id="91" w:name="_Ref64981592"/>
      <w:bookmarkStart w:id="92" w:name="_Ref418258677"/>
      <w:bookmarkEnd w:id="63"/>
      <w:r w:rsidRPr="00361042">
        <w:rPr>
          <w:rFonts w:ascii="Times New Roman" w:hAnsi="Times New Roman"/>
          <w:sz w:val="24"/>
        </w:rPr>
        <w:t>Susisiekimo komunikacijų i</w:t>
      </w:r>
      <w:r w:rsidR="00A127F2" w:rsidRPr="00361042">
        <w:rPr>
          <w:rFonts w:ascii="Times New Roman" w:hAnsi="Times New Roman"/>
          <w:sz w:val="24"/>
          <w:lang w:bidi="lo-LA"/>
        </w:rPr>
        <w:t xml:space="preserve">nžinerinės infrastruktūros </w:t>
      </w:r>
      <w:r w:rsidRPr="00361042">
        <w:rPr>
          <w:rFonts w:ascii="Times New Roman" w:hAnsi="Times New Roman"/>
          <w:sz w:val="24"/>
          <w:lang w:bidi="lo-LA"/>
        </w:rPr>
        <w:t xml:space="preserve">vystymo </w:t>
      </w:r>
      <w:r w:rsidR="00902D8E" w:rsidRPr="00361042">
        <w:rPr>
          <w:rFonts w:ascii="Times New Roman" w:hAnsi="Times New Roman"/>
          <w:sz w:val="24"/>
          <w:lang w:bidi="lo-LA"/>
        </w:rPr>
        <w:t xml:space="preserve">konkretizuoti </w:t>
      </w:r>
      <w:r w:rsidRPr="00361042">
        <w:rPr>
          <w:rFonts w:ascii="Times New Roman" w:hAnsi="Times New Roman"/>
          <w:sz w:val="24"/>
          <w:lang w:bidi="lo-LA"/>
        </w:rPr>
        <w:t>sprendiniai</w:t>
      </w:r>
      <w:r w:rsidR="00A127F2" w:rsidRPr="00361042">
        <w:rPr>
          <w:rFonts w:ascii="Times New Roman" w:hAnsi="Times New Roman"/>
          <w:sz w:val="24"/>
          <w:lang w:bidi="lo-LA"/>
        </w:rPr>
        <w:t xml:space="preserve">. </w:t>
      </w:r>
      <w:r w:rsidRPr="00361042">
        <w:rPr>
          <w:rFonts w:ascii="Times New Roman" w:hAnsi="Times New Roman"/>
          <w:sz w:val="24"/>
          <w:lang w:bidi="lo-LA"/>
        </w:rPr>
        <w:t>Pagrindinis brėžinys,</w:t>
      </w:r>
      <w:r w:rsidR="00DE6D3B" w:rsidRPr="00361042">
        <w:rPr>
          <w:rFonts w:ascii="Times New Roman" w:hAnsi="Times New Roman"/>
          <w:sz w:val="24"/>
          <w:lang w:bidi="lo-LA"/>
        </w:rPr>
        <w:t xml:space="preserve"> </w:t>
      </w:r>
      <w:r w:rsidR="00BA1E12" w:rsidRPr="00361042">
        <w:rPr>
          <w:rFonts w:ascii="Times New Roman" w:hAnsi="Times New Roman"/>
          <w:sz w:val="24"/>
        </w:rPr>
        <w:t>M 1:100 000</w:t>
      </w:r>
      <w:r w:rsidRPr="00361042">
        <w:rPr>
          <w:rFonts w:ascii="Times New Roman" w:hAnsi="Times New Roman"/>
          <w:sz w:val="24"/>
        </w:rPr>
        <w:t xml:space="preserve"> (7 lapai)</w:t>
      </w:r>
      <w:r w:rsidR="008218AB">
        <w:rPr>
          <w:rFonts w:ascii="Times New Roman" w:hAnsi="Times New Roman"/>
          <w:sz w:val="24"/>
        </w:rPr>
        <w:t>.</w:t>
      </w:r>
      <w:bookmarkEnd w:id="90"/>
      <w:bookmarkEnd w:id="91"/>
    </w:p>
    <w:p w14:paraId="36871FA2" w14:textId="76DBC530" w:rsidR="00BD3B1B" w:rsidRPr="00361042" w:rsidRDefault="00E138D1" w:rsidP="003E3D00">
      <w:pPr>
        <w:pStyle w:val="Body0"/>
        <w:numPr>
          <w:ilvl w:val="3"/>
          <w:numId w:val="42"/>
        </w:numPr>
        <w:tabs>
          <w:tab w:val="left" w:pos="851"/>
          <w:tab w:val="left" w:pos="993"/>
        </w:tabs>
        <w:spacing w:before="0" w:after="0"/>
        <w:ind w:left="0" w:firstLine="284"/>
        <w:rPr>
          <w:rFonts w:ascii="Times New Roman" w:hAnsi="Times New Roman"/>
          <w:sz w:val="24"/>
        </w:rPr>
      </w:pPr>
      <w:r w:rsidRPr="00361042">
        <w:rPr>
          <w:rFonts w:ascii="Times New Roman" w:hAnsi="Times New Roman"/>
          <w:sz w:val="24"/>
        </w:rPr>
        <w:t>Susisiekimo komunikacijų inžinerinės infrastruktūros vystymo konkretizuoti sprendiniai</w:t>
      </w:r>
      <w:r w:rsidR="000D0DA9" w:rsidRPr="00361042">
        <w:rPr>
          <w:rFonts w:ascii="Times New Roman" w:hAnsi="Times New Roman"/>
          <w:sz w:val="24"/>
        </w:rPr>
        <w:t xml:space="preserve">. </w:t>
      </w:r>
      <w:r w:rsidR="001736D5" w:rsidRPr="00361042">
        <w:rPr>
          <w:rFonts w:ascii="Times New Roman" w:hAnsi="Times New Roman"/>
          <w:sz w:val="24"/>
        </w:rPr>
        <w:t>Planuojama</w:t>
      </w:r>
      <w:r w:rsidR="00387363" w:rsidRPr="00361042">
        <w:rPr>
          <w:rFonts w:ascii="Times New Roman" w:hAnsi="Times New Roman"/>
          <w:sz w:val="24"/>
        </w:rPr>
        <w:t>s</w:t>
      </w:r>
      <w:r w:rsidR="001736D5" w:rsidRPr="00361042">
        <w:rPr>
          <w:rFonts w:ascii="Times New Roman" w:hAnsi="Times New Roman"/>
          <w:sz w:val="24"/>
        </w:rPr>
        <w:t xml:space="preserve"> </w:t>
      </w:r>
      <w:proofErr w:type="spellStart"/>
      <w:r w:rsidR="001736D5" w:rsidRPr="00361042">
        <w:rPr>
          <w:rFonts w:ascii="Times New Roman" w:hAnsi="Times New Roman"/>
          <w:sz w:val="24"/>
        </w:rPr>
        <w:t>autotransformatori</w:t>
      </w:r>
      <w:r w:rsidR="00387363" w:rsidRPr="00361042">
        <w:rPr>
          <w:rFonts w:ascii="Times New Roman" w:hAnsi="Times New Roman"/>
          <w:sz w:val="24"/>
        </w:rPr>
        <w:t>us</w:t>
      </w:r>
      <w:proofErr w:type="spellEnd"/>
      <w:r w:rsidR="001736D5" w:rsidRPr="00361042">
        <w:rPr>
          <w:rFonts w:ascii="Times New Roman" w:hAnsi="Times New Roman"/>
          <w:sz w:val="24"/>
        </w:rPr>
        <w:t xml:space="preserve"> AT1</w:t>
      </w:r>
      <w:r w:rsidR="00D02166" w:rsidRPr="00361042">
        <w:rPr>
          <w:rFonts w:ascii="Times New Roman" w:hAnsi="Times New Roman"/>
          <w:sz w:val="24"/>
        </w:rPr>
        <w:t>, M1:1 000 (1 lapas)</w:t>
      </w:r>
      <w:r w:rsidR="008218AB">
        <w:rPr>
          <w:rFonts w:ascii="Times New Roman" w:hAnsi="Times New Roman"/>
          <w:sz w:val="24"/>
        </w:rPr>
        <w:t>.</w:t>
      </w:r>
    </w:p>
    <w:p w14:paraId="31AA39F0" w14:textId="6828A963" w:rsidR="00D02166" w:rsidRPr="00361042" w:rsidRDefault="00D02166" w:rsidP="003E3D00">
      <w:pPr>
        <w:pStyle w:val="Body0"/>
        <w:numPr>
          <w:ilvl w:val="3"/>
          <w:numId w:val="42"/>
        </w:numPr>
        <w:tabs>
          <w:tab w:val="left" w:pos="851"/>
          <w:tab w:val="left" w:pos="993"/>
        </w:tabs>
        <w:spacing w:before="0" w:after="0"/>
        <w:ind w:left="0" w:firstLine="284"/>
        <w:rPr>
          <w:rFonts w:ascii="Times New Roman" w:hAnsi="Times New Roman"/>
          <w:sz w:val="24"/>
        </w:rPr>
      </w:pPr>
      <w:r w:rsidRPr="00361042">
        <w:rPr>
          <w:rFonts w:ascii="Times New Roman" w:hAnsi="Times New Roman"/>
          <w:sz w:val="24"/>
        </w:rPr>
        <w:t>Susisiekimo komunikacijų inžinerinės infrastruktūros vystymo konkretizuoti sprendiniai. Planuojama</w:t>
      </w:r>
      <w:r w:rsidR="00387363" w:rsidRPr="00361042">
        <w:rPr>
          <w:rFonts w:ascii="Times New Roman" w:hAnsi="Times New Roman"/>
          <w:sz w:val="24"/>
        </w:rPr>
        <w:t>s</w:t>
      </w:r>
      <w:r w:rsidRPr="00361042">
        <w:rPr>
          <w:rFonts w:ascii="Times New Roman" w:hAnsi="Times New Roman"/>
          <w:sz w:val="24"/>
        </w:rPr>
        <w:t xml:space="preserve"> </w:t>
      </w:r>
      <w:proofErr w:type="spellStart"/>
      <w:r w:rsidRPr="00361042">
        <w:rPr>
          <w:rFonts w:ascii="Times New Roman" w:hAnsi="Times New Roman"/>
          <w:sz w:val="24"/>
        </w:rPr>
        <w:t>autotransformatori</w:t>
      </w:r>
      <w:r w:rsidR="00387363" w:rsidRPr="00361042">
        <w:rPr>
          <w:rFonts w:ascii="Times New Roman" w:hAnsi="Times New Roman"/>
          <w:sz w:val="24"/>
        </w:rPr>
        <w:t>us</w:t>
      </w:r>
      <w:proofErr w:type="spellEnd"/>
      <w:r w:rsidRPr="00361042">
        <w:rPr>
          <w:rFonts w:ascii="Times New Roman" w:hAnsi="Times New Roman"/>
          <w:sz w:val="24"/>
        </w:rPr>
        <w:t xml:space="preserve"> AT2, M1:1 000 (1 lapas)</w:t>
      </w:r>
      <w:r w:rsidR="008218AB">
        <w:rPr>
          <w:rFonts w:ascii="Times New Roman" w:hAnsi="Times New Roman"/>
          <w:sz w:val="24"/>
        </w:rPr>
        <w:t>.</w:t>
      </w:r>
    </w:p>
    <w:p w14:paraId="11D8017A" w14:textId="77777777" w:rsidR="00D13E7D" w:rsidRDefault="00D02166" w:rsidP="003E3D00">
      <w:pPr>
        <w:pStyle w:val="Body0"/>
        <w:numPr>
          <w:ilvl w:val="3"/>
          <w:numId w:val="42"/>
        </w:numPr>
        <w:tabs>
          <w:tab w:val="left" w:pos="851"/>
          <w:tab w:val="left" w:pos="993"/>
        </w:tabs>
        <w:spacing w:before="0" w:after="0"/>
        <w:ind w:left="0" w:firstLine="284"/>
        <w:rPr>
          <w:rFonts w:ascii="Times New Roman" w:hAnsi="Times New Roman"/>
          <w:sz w:val="24"/>
        </w:rPr>
      </w:pPr>
      <w:r w:rsidRPr="00D13E7D">
        <w:rPr>
          <w:rFonts w:ascii="Times New Roman" w:hAnsi="Times New Roman"/>
          <w:sz w:val="24"/>
        </w:rPr>
        <w:t xml:space="preserve">Susisiekimo komunikacijų inžinerinės infrastruktūros vystymo konkretizuoti sprendiniai. </w:t>
      </w:r>
      <w:r w:rsidR="00387363" w:rsidRPr="00D13E7D">
        <w:rPr>
          <w:rFonts w:ascii="Times New Roman" w:hAnsi="Times New Roman"/>
          <w:sz w:val="24"/>
        </w:rPr>
        <w:t xml:space="preserve">Planuojamas </w:t>
      </w:r>
      <w:proofErr w:type="spellStart"/>
      <w:r w:rsidR="00387363" w:rsidRPr="00D13E7D">
        <w:rPr>
          <w:rFonts w:ascii="Times New Roman" w:hAnsi="Times New Roman"/>
          <w:sz w:val="24"/>
        </w:rPr>
        <w:t>autotransformatorius</w:t>
      </w:r>
      <w:proofErr w:type="spellEnd"/>
      <w:r w:rsidRPr="00D13E7D">
        <w:rPr>
          <w:rFonts w:ascii="Times New Roman" w:hAnsi="Times New Roman"/>
          <w:sz w:val="24"/>
        </w:rPr>
        <w:t xml:space="preserve"> AT3, M1:1 000 (1 lapas)</w:t>
      </w:r>
      <w:r w:rsidR="008218AB" w:rsidRPr="00D13E7D">
        <w:rPr>
          <w:rFonts w:ascii="Times New Roman" w:hAnsi="Times New Roman"/>
          <w:sz w:val="24"/>
        </w:rPr>
        <w:t>.</w:t>
      </w:r>
    </w:p>
    <w:p w14:paraId="798D0BD9" w14:textId="7EEAD41B" w:rsidR="00D13E7D" w:rsidRPr="00D13E7D" w:rsidRDefault="00D02166" w:rsidP="003E3D00">
      <w:pPr>
        <w:pStyle w:val="Body0"/>
        <w:numPr>
          <w:ilvl w:val="3"/>
          <w:numId w:val="42"/>
        </w:numPr>
        <w:tabs>
          <w:tab w:val="left" w:pos="851"/>
          <w:tab w:val="left" w:pos="993"/>
        </w:tabs>
        <w:spacing w:before="0" w:after="0"/>
        <w:ind w:left="0" w:firstLine="284"/>
        <w:rPr>
          <w:rFonts w:ascii="Times New Roman" w:hAnsi="Times New Roman"/>
          <w:sz w:val="24"/>
        </w:rPr>
      </w:pPr>
      <w:r w:rsidRPr="00D13E7D">
        <w:rPr>
          <w:rFonts w:ascii="Times New Roman" w:hAnsi="Times New Roman"/>
          <w:sz w:val="24"/>
        </w:rPr>
        <w:t xml:space="preserve">Susisiekimo komunikacijų inžinerinės infrastruktūros vystymo konkretizuoti sprendiniai. </w:t>
      </w:r>
      <w:r w:rsidR="00387363" w:rsidRPr="00D13E7D">
        <w:rPr>
          <w:rFonts w:ascii="Times New Roman" w:hAnsi="Times New Roman"/>
          <w:sz w:val="24"/>
        </w:rPr>
        <w:t xml:space="preserve">Planuojamas </w:t>
      </w:r>
      <w:proofErr w:type="spellStart"/>
      <w:r w:rsidR="00387363" w:rsidRPr="00D13E7D">
        <w:rPr>
          <w:rFonts w:ascii="Times New Roman" w:hAnsi="Times New Roman"/>
          <w:sz w:val="24"/>
        </w:rPr>
        <w:t>autotransformatorius</w:t>
      </w:r>
      <w:proofErr w:type="spellEnd"/>
      <w:r w:rsidRPr="00D13E7D">
        <w:rPr>
          <w:rFonts w:ascii="Times New Roman" w:hAnsi="Times New Roman"/>
          <w:sz w:val="24"/>
        </w:rPr>
        <w:t xml:space="preserve"> AT4, M1:1 000 (1 lapas)</w:t>
      </w:r>
      <w:r w:rsidR="008218AB" w:rsidRPr="00D13E7D">
        <w:rPr>
          <w:rFonts w:ascii="Times New Roman" w:hAnsi="Times New Roman"/>
          <w:sz w:val="24"/>
        </w:rPr>
        <w:t>.</w:t>
      </w:r>
    </w:p>
    <w:p w14:paraId="62B6CD0F" w14:textId="1D0590B4" w:rsidR="00D02166" w:rsidRPr="00D13E7D" w:rsidRDefault="00D02166" w:rsidP="003E3D00">
      <w:pPr>
        <w:pStyle w:val="Body0"/>
        <w:numPr>
          <w:ilvl w:val="3"/>
          <w:numId w:val="42"/>
        </w:numPr>
        <w:tabs>
          <w:tab w:val="left" w:pos="851"/>
          <w:tab w:val="left" w:pos="993"/>
        </w:tabs>
        <w:spacing w:before="0" w:after="0"/>
        <w:ind w:left="0" w:firstLine="284"/>
        <w:rPr>
          <w:rFonts w:ascii="Times New Roman" w:hAnsi="Times New Roman"/>
          <w:sz w:val="24"/>
        </w:rPr>
      </w:pPr>
      <w:r w:rsidRPr="00D13E7D">
        <w:rPr>
          <w:rFonts w:ascii="Times New Roman" w:hAnsi="Times New Roman"/>
          <w:sz w:val="24"/>
        </w:rPr>
        <w:t xml:space="preserve">Susisiekimo komunikacijų inžinerinės infrastruktūros vystymo konkretizuoti sprendiniai. </w:t>
      </w:r>
      <w:r w:rsidR="00387363" w:rsidRPr="00D13E7D">
        <w:rPr>
          <w:rFonts w:ascii="Times New Roman" w:hAnsi="Times New Roman"/>
          <w:sz w:val="24"/>
        </w:rPr>
        <w:t xml:space="preserve">Planuojamas </w:t>
      </w:r>
      <w:proofErr w:type="spellStart"/>
      <w:r w:rsidR="00387363" w:rsidRPr="00D13E7D">
        <w:rPr>
          <w:rFonts w:ascii="Times New Roman" w:hAnsi="Times New Roman"/>
          <w:sz w:val="24"/>
        </w:rPr>
        <w:t>autotransformatorius</w:t>
      </w:r>
      <w:proofErr w:type="spellEnd"/>
      <w:r w:rsidRPr="00D13E7D">
        <w:rPr>
          <w:rFonts w:ascii="Times New Roman" w:hAnsi="Times New Roman"/>
          <w:sz w:val="24"/>
        </w:rPr>
        <w:t xml:space="preserve"> AT5, M1:1 000 (1 lapas)</w:t>
      </w:r>
      <w:r w:rsidR="008218AB" w:rsidRPr="00D13E7D">
        <w:rPr>
          <w:rFonts w:ascii="Times New Roman" w:hAnsi="Times New Roman"/>
          <w:sz w:val="24"/>
        </w:rPr>
        <w:t>.</w:t>
      </w:r>
    </w:p>
    <w:p w14:paraId="19E59823" w14:textId="634E0F75" w:rsidR="00D02166" w:rsidRPr="00361042" w:rsidRDefault="00D02166" w:rsidP="003E3D00">
      <w:pPr>
        <w:pStyle w:val="Body0"/>
        <w:numPr>
          <w:ilvl w:val="3"/>
          <w:numId w:val="42"/>
        </w:numPr>
        <w:tabs>
          <w:tab w:val="left" w:pos="851"/>
          <w:tab w:val="left" w:pos="993"/>
        </w:tabs>
        <w:spacing w:before="0" w:after="0"/>
        <w:ind w:left="0" w:firstLine="284"/>
        <w:rPr>
          <w:rFonts w:ascii="Times New Roman" w:hAnsi="Times New Roman"/>
          <w:sz w:val="24"/>
        </w:rPr>
      </w:pPr>
      <w:r w:rsidRPr="00361042">
        <w:rPr>
          <w:rFonts w:ascii="Times New Roman" w:hAnsi="Times New Roman"/>
          <w:sz w:val="24"/>
        </w:rPr>
        <w:t xml:space="preserve">Susisiekimo komunikacijų inžinerinės infrastruktūros vystymo konkretizuoti sprendiniai. </w:t>
      </w:r>
      <w:r w:rsidR="00387363" w:rsidRPr="00361042">
        <w:rPr>
          <w:rFonts w:ascii="Times New Roman" w:hAnsi="Times New Roman"/>
          <w:sz w:val="24"/>
        </w:rPr>
        <w:t xml:space="preserve">Planuojamas </w:t>
      </w:r>
      <w:proofErr w:type="spellStart"/>
      <w:r w:rsidR="00387363" w:rsidRPr="00361042">
        <w:rPr>
          <w:rFonts w:ascii="Times New Roman" w:hAnsi="Times New Roman"/>
          <w:sz w:val="24"/>
        </w:rPr>
        <w:t>autotransformatorius</w:t>
      </w:r>
      <w:proofErr w:type="spellEnd"/>
      <w:r w:rsidRPr="00361042">
        <w:rPr>
          <w:rFonts w:ascii="Times New Roman" w:hAnsi="Times New Roman"/>
          <w:sz w:val="24"/>
        </w:rPr>
        <w:t xml:space="preserve"> AT6, M1:1 000 (1 lapas)</w:t>
      </w:r>
      <w:r w:rsidR="008218AB">
        <w:rPr>
          <w:rFonts w:ascii="Times New Roman" w:hAnsi="Times New Roman"/>
          <w:sz w:val="24"/>
        </w:rPr>
        <w:t>.</w:t>
      </w:r>
    </w:p>
    <w:p w14:paraId="180A2878" w14:textId="44B3E5C1" w:rsidR="00D02166" w:rsidRPr="00361042" w:rsidRDefault="00D02166" w:rsidP="003E3D00">
      <w:pPr>
        <w:pStyle w:val="Body0"/>
        <w:numPr>
          <w:ilvl w:val="3"/>
          <w:numId w:val="42"/>
        </w:numPr>
        <w:tabs>
          <w:tab w:val="left" w:pos="851"/>
          <w:tab w:val="left" w:pos="993"/>
        </w:tabs>
        <w:spacing w:before="0" w:after="0"/>
        <w:ind w:left="0" w:firstLine="284"/>
        <w:rPr>
          <w:rFonts w:ascii="Times New Roman" w:hAnsi="Times New Roman"/>
          <w:sz w:val="24"/>
        </w:rPr>
      </w:pPr>
      <w:r w:rsidRPr="00361042">
        <w:rPr>
          <w:rFonts w:ascii="Times New Roman" w:hAnsi="Times New Roman"/>
          <w:sz w:val="24"/>
        </w:rPr>
        <w:t xml:space="preserve">Susisiekimo komunikacijų inžinerinės infrastruktūros vystymo konkretizuoti sprendiniai. </w:t>
      </w:r>
      <w:r w:rsidR="00387363" w:rsidRPr="00361042">
        <w:rPr>
          <w:rFonts w:ascii="Times New Roman" w:hAnsi="Times New Roman"/>
          <w:sz w:val="24"/>
        </w:rPr>
        <w:t xml:space="preserve">Planuojamas </w:t>
      </w:r>
      <w:proofErr w:type="spellStart"/>
      <w:r w:rsidR="00387363" w:rsidRPr="00361042">
        <w:rPr>
          <w:rFonts w:ascii="Times New Roman" w:hAnsi="Times New Roman"/>
          <w:sz w:val="24"/>
        </w:rPr>
        <w:t>autotransformatorius</w:t>
      </w:r>
      <w:proofErr w:type="spellEnd"/>
      <w:r w:rsidRPr="00361042">
        <w:rPr>
          <w:rFonts w:ascii="Times New Roman" w:hAnsi="Times New Roman"/>
          <w:sz w:val="24"/>
        </w:rPr>
        <w:t xml:space="preserve"> AT7, M1:1 000 (1 lapas)</w:t>
      </w:r>
      <w:r w:rsidR="008218AB">
        <w:rPr>
          <w:rFonts w:ascii="Times New Roman" w:hAnsi="Times New Roman"/>
          <w:sz w:val="24"/>
        </w:rPr>
        <w:t>.</w:t>
      </w:r>
    </w:p>
    <w:p w14:paraId="58BF4E72" w14:textId="4481E651" w:rsidR="00D02166" w:rsidRPr="00361042" w:rsidRDefault="00D02166" w:rsidP="003E3D00">
      <w:pPr>
        <w:pStyle w:val="Body0"/>
        <w:numPr>
          <w:ilvl w:val="3"/>
          <w:numId w:val="42"/>
        </w:numPr>
        <w:tabs>
          <w:tab w:val="left" w:pos="851"/>
          <w:tab w:val="left" w:pos="993"/>
        </w:tabs>
        <w:spacing w:before="0" w:after="0"/>
        <w:ind w:left="0" w:firstLine="284"/>
        <w:rPr>
          <w:rFonts w:ascii="Times New Roman" w:hAnsi="Times New Roman"/>
          <w:sz w:val="24"/>
        </w:rPr>
      </w:pPr>
      <w:r w:rsidRPr="00361042">
        <w:rPr>
          <w:rFonts w:ascii="Times New Roman" w:hAnsi="Times New Roman"/>
          <w:sz w:val="24"/>
        </w:rPr>
        <w:t xml:space="preserve">Susisiekimo komunikacijų inžinerinės infrastruktūros vystymo konkretizuoti sprendiniai. </w:t>
      </w:r>
      <w:r w:rsidR="00387363" w:rsidRPr="00361042">
        <w:rPr>
          <w:rFonts w:ascii="Times New Roman" w:hAnsi="Times New Roman"/>
          <w:sz w:val="24"/>
        </w:rPr>
        <w:t xml:space="preserve">Planuojamas </w:t>
      </w:r>
      <w:proofErr w:type="spellStart"/>
      <w:r w:rsidR="00387363" w:rsidRPr="00361042">
        <w:rPr>
          <w:rFonts w:ascii="Times New Roman" w:hAnsi="Times New Roman"/>
          <w:sz w:val="24"/>
        </w:rPr>
        <w:t>autotransformatorius</w:t>
      </w:r>
      <w:proofErr w:type="spellEnd"/>
      <w:r w:rsidRPr="00361042">
        <w:rPr>
          <w:rFonts w:ascii="Times New Roman" w:hAnsi="Times New Roman"/>
          <w:sz w:val="24"/>
        </w:rPr>
        <w:t xml:space="preserve"> AT8, M1:1 000 (1 lapas)</w:t>
      </w:r>
      <w:r w:rsidR="008218AB">
        <w:rPr>
          <w:rFonts w:ascii="Times New Roman" w:hAnsi="Times New Roman"/>
          <w:sz w:val="24"/>
        </w:rPr>
        <w:t>.</w:t>
      </w:r>
    </w:p>
    <w:p w14:paraId="7380E62E" w14:textId="466D9D06" w:rsidR="00C4654F" w:rsidRPr="00361042" w:rsidRDefault="00C4654F" w:rsidP="003E3D00">
      <w:pPr>
        <w:pStyle w:val="Body0"/>
        <w:numPr>
          <w:ilvl w:val="3"/>
          <w:numId w:val="42"/>
        </w:numPr>
        <w:tabs>
          <w:tab w:val="left" w:pos="851"/>
          <w:tab w:val="left" w:pos="993"/>
        </w:tabs>
        <w:spacing w:before="0" w:after="0"/>
        <w:ind w:left="0" w:firstLine="284"/>
        <w:rPr>
          <w:rFonts w:ascii="Times New Roman" w:hAnsi="Times New Roman"/>
          <w:sz w:val="24"/>
        </w:rPr>
      </w:pPr>
      <w:bookmarkStart w:id="93" w:name="_Ref68273566"/>
      <w:r w:rsidRPr="00361042">
        <w:rPr>
          <w:rFonts w:ascii="Times New Roman" w:hAnsi="Times New Roman"/>
          <w:sz w:val="24"/>
        </w:rPr>
        <w:t>Susisiekimo komunikacijų inžinerinės infrastruktūros vystymo konkretizuoti sprendiniai. Planuojama traukos pastotė TPS1, M1:1 000 (</w:t>
      </w:r>
      <w:r w:rsidR="005D0379" w:rsidRPr="00361042">
        <w:rPr>
          <w:rFonts w:ascii="Times New Roman" w:hAnsi="Times New Roman"/>
          <w:sz w:val="24"/>
        </w:rPr>
        <w:t>6</w:t>
      </w:r>
      <w:r w:rsidRPr="00361042">
        <w:rPr>
          <w:rFonts w:ascii="Times New Roman" w:hAnsi="Times New Roman"/>
          <w:sz w:val="24"/>
        </w:rPr>
        <w:t xml:space="preserve"> lapa</w:t>
      </w:r>
      <w:r w:rsidR="005D0379" w:rsidRPr="00361042">
        <w:rPr>
          <w:rFonts w:ascii="Times New Roman" w:hAnsi="Times New Roman"/>
          <w:sz w:val="24"/>
        </w:rPr>
        <w:t>i</w:t>
      </w:r>
      <w:r w:rsidRPr="00361042">
        <w:rPr>
          <w:rFonts w:ascii="Times New Roman" w:hAnsi="Times New Roman"/>
          <w:sz w:val="24"/>
        </w:rPr>
        <w:t>)</w:t>
      </w:r>
      <w:r w:rsidR="008218AB">
        <w:rPr>
          <w:rFonts w:ascii="Times New Roman" w:hAnsi="Times New Roman"/>
          <w:sz w:val="24"/>
        </w:rPr>
        <w:t>.</w:t>
      </w:r>
      <w:bookmarkEnd w:id="93"/>
    </w:p>
    <w:p w14:paraId="55E0FCA8" w14:textId="10CF66E7" w:rsidR="00C4654F" w:rsidRPr="00361042" w:rsidRDefault="00C4654F" w:rsidP="003E3D00">
      <w:pPr>
        <w:pStyle w:val="Body0"/>
        <w:numPr>
          <w:ilvl w:val="3"/>
          <w:numId w:val="42"/>
        </w:numPr>
        <w:tabs>
          <w:tab w:val="left" w:pos="851"/>
          <w:tab w:val="left" w:pos="993"/>
        </w:tabs>
        <w:spacing w:before="0" w:after="0"/>
        <w:ind w:left="0" w:firstLine="284"/>
        <w:rPr>
          <w:rFonts w:ascii="Times New Roman" w:hAnsi="Times New Roman"/>
          <w:sz w:val="24"/>
        </w:rPr>
      </w:pPr>
      <w:r w:rsidRPr="00361042">
        <w:rPr>
          <w:rFonts w:ascii="Times New Roman" w:hAnsi="Times New Roman"/>
          <w:sz w:val="24"/>
        </w:rPr>
        <w:t>Susisiekimo komunikacijų inžinerinės infrastruktūros vystymo konkretizuoti sprendiniai. Planuojama traukos pastotė TPS2, M1:1 000 (1 lapas)</w:t>
      </w:r>
      <w:r w:rsidR="008218AB">
        <w:rPr>
          <w:rFonts w:ascii="Times New Roman" w:hAnsi="Times New Roman"/>
          <w:sz w:val="24"/>
        </w:rPr>
        <w:t>.</w:t>
      </w:r>
    </w:p>
    <w:p w14:paraId="33498B61" w14:textId="795D0E70" w:rsidR="00C4654F" w:rsidRPr="00361042" w:rsidRDefault="00C4654F" w:rsidP="003E3D00">
      <w:pPr>
        <w:pStyle w:val="Body0"/>
        <w:numPr>
          <w:ilvl w:val="3"/>
          <w:numId w:val="42"/>
        </w:numPr>
        <w:tabs>
          <w:tab w:val="left" w:pos="851"/>
          <w:tab w:val="left" w:pos="993"/>
        </w:tabs>
        <w:spacing w:before="0" w:after="0"/>
        <w:ind w:left="0" w:firstLine="284"/>
        <w:rPr>
          <w:rFonts w:ascii="Times New Roman" w:hAnsi="Times New Roman"/>
          <w:sz w:val="24"/>
        </w:rPr>
      </w:pPr>
      <w:r w:rsidRPr="00361042">
        <w:rPr>
          <w:rFonts w:ascii="Times New Roman" w:hAnsi="Times New Roman"/>
          <w:sz w:val="24"/>
        </w:rPr>
        <w:lastRenderedPageBreak/>
        <w:t>Susisiekimo komunikacijų inžinerinės infrastruktūros vystymo konkretizuoti sprendiniai. Planuojama traukos pastotė TPS3, M1:1 000 (</w:t>
      </w:r>
      <w:r w:rsidR="007B4574" w:rsidRPr="00361042">
        <w:rPr>
          <w:rFonts w:ascii="Times New Roman" w:hAnsi="Times New Roman"/>
          <w:sz w:val="24"/>
        </w:rPr>
        <w:t>3</w:t>
      </w:r>
      <w:r w:rsidRPr="00361042">
        <w:rPr>
          <w:rFonts w:ascii="Times New Roman" w:hAnsi="Times New Roman"/>
          <w:sz w:val="24"/>
        </w:rPr>
        <w:t xml:space="preserve"> lapa</w:t>
      </w:r>
      <w:r w:rsidR="007B4574" w:rsidRPr="00361042">
        <w:rPr>
          <w:rFonts w:ascii="Times New Roman" w:hAnsi="Times New Roman"/>
          <w:sz w:val="24"/>
        </w:rPr>
        <w:t>i</w:t>
      </w:r>
      <w:r w:rsidRPr="00361042">
        <w:rPr>
          <w:rFonts w:ascii="Times New Roman" w:hAnsi="Times New Roman"/>
          <w:sz w:val="24"/>
        </w:rPr>
        <w:t>)</w:t>
      </w:r>
      <w:r w:rsidR="008218AB">
        <w:rPr>
          <w:rFonts w:ascii="Times New Roman" w:hAnsi="Times New Roman"/>
          <w:sz w:val="24"/>
        </w:rPr>
        <w:t>.</w:t>
      </w:r>
    </w:p>
    <w:p w14:paraId="2774D39E" w14:textId="5C182D1D" w:rsidR="00C4654F" w:rsidRPr="00361042" w:rsidRDefault="00C4654F" w:rsidP="003E3D00">
      <w:pPr>
        <w:pStyle w:val="Body0"/>
        <w:numPr>
          <w:ilvl w:val="3"/>
          <w:numId w:val="42"/>
        </w:numPr>
        <w:tabs>
          <w:tab w:val="left" w:pos="851"/>
          <w:tab w:val="left" w:pos="993"/>
        </w:tabs>
        <w:spacing w:before="0" w:after="0"/>
        <w:ind w:left="0" w:firstLine="284"/>
        <w:rPr>
          <w:rFonts w:ascii="Times New Roman" w:hAnsi="Times New Roman"/>
          <w:sz w:val="24"/>
        </w:rPr>
      </w:pPr>
      <w:r w:rsidRPr="00361042">
        <w:rPr>
          <w:rFonts w:ascii="Times New Roman" w:hAnsi="Times New Roman"/>
          <w:sz w:val="24"/>
        </w:rPr>
        <w:t>Susisiekimo komunikacijų inžinerinės infrastruktūros vystymo konkretizuoti sprendiniai. Planuojama traukos pastotė TPS4, M1:</w:t>
      </w:r>
      <w:r w:rsidR="007B4574" w:rsidRPr="00361042">
        <w:rPr>
          <w:rFonts w:ascii="Times New Roman" w:hAnsi="Times New Roman"/>
          <w:sz w:val="24"/>
        </w:rPr>
        <w:t>1</w:t>
      </w:r>
      <w:r w:rsidRPr="00361042">
        <w:rPr>
          <w:rFonts w:ascii="Times New Roman" w:hAnsi="Times New Roman"/>
          <w:sz w:val="24"/>
        </w:rPr>
        <w:t xml:space="preserve"> 000 (</w:t>
      </w:r>
      <w:r w:rsidR="007B4574" w:rsidRPr="00361042">
        <w:rPr>
          <w:rFonts w:ascii="Times New Roman" w:hAnsi="Times New Roman"/>
          <w:sz w:val="24"/>
        </w:rPr>
        <w:t>3</w:t>
      </w:r>
      <w:r w:rsidRPr="00361042">
        <w:rPr>
          <w:rFonts w:ascii="Times New Roman" w:hAnsi="Times New Roman"/>
          <w:sz w:val="24"/>
        </w:rPr>
        <w:t xml:space="preserve"> lapa</w:t>
      </w:r>
      <w:r w:rsidR="007B4574" w:rsidRPr="00361042">
        <w:rPr>
          <w:rFonts w:ascii="Times New Roman" w:hAnsi="Times New Roman"/>
          <w:sz w:val="24"/>
        </w:rPr>
        <w:t>i</w:t>
      </w:r>
      <w:r w:rsidRPr="00361042">
        <w:rPr>
          <w:rFonts w:ascii="Times New Roman" w:hAnsi="Times New Roman"/>
          <w:sz w:val="24"/>
        </w:rPr>
        <w:t>)</w:t>
      </w:r>
      <w:r w:rsidR="008218AB">
        <w:rPr>
          <w:rFonts w:ascii="Times New Roman" w:hAnsi="Times New Roman"/>
          <w:sz w:val="24"/>
        </w:rPr>
        <w:t>.</w:t>
      </w:r>
      <w:bookmarkEnd w:id="92"/>
    </w:p>
    <w:sectPr w:rsidR="00C4654F" w:rsidRPr="00361042" w:rsidSect="000C15E8">
      <w:headerReference w:type="default" r:id="rId50"/>
      <w:footerReference w:type="default" r:id="rId51"/>
      <w:pgSz w:w="11906" w:h="16838" w:code="9"/>
      <w:pgMar w:top="1701" w:right="567" w:bottom="1134" w:left="1701" w:header="709" w:footer="454" w:gutter="284"/>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4A6E65" w14:textId="77777777" w:rsidR="000A18E1" w:rsidRDefault="000A18E1" w:rsidP="004E2F57">
      <w:pPr>
        <w:spacing w:after="0" w:line="240" w:lineRule="auto"/>
      </w:pPr>
      <w:r>
        <w:separator/>
      </w:r>
    </w:p>
  </w:endnote>
  <w:endnote w:type="continuationSeparator" w:id="0">
    <w:p w14:paraId="4EA2255B" w14:textId="77777777" w:rsidR="000A18E1" w:rsidRDefault="000A18E1" w:rsidP="004E2F57">
      <w:pPr>
        <w:spacing w:after="0" w:line="240" w:lineRule="auto"/>
      </w:pPr>
      <w:r>
        <w:continuationSeparator/>
      </w:r>
    </w:p>
  </w:endnote>
  <w:endnote w:type="continuationNotice" w:id="1">
    <w:p w14:paraId="6F0D2B47" w14:textId="77777777" w:rsidR="000A18E1" w:rsidRDefault="000A18E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BA"/>
    <w:family w:val="swiss"/>
    <w:pitch w:val="variable"/>
    <w:sig w:usb0="E0002EFF" w:usb1="C000785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Univers 45 Light">
    <w:charset w:val="00"/>
    <w:family w:val="auto"/>
    <w:pitch w:val="variable"/>
    <w:sig w:usb0="0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BA"/>
    <w:family w:val="swiss"/>
    <w:pitch w:val="variable"/>
    <w:sig w:usb0="E1002EFF" w:usb1="C000605B" w:usb2="00000029" w:usb3="00000000" w:csb0="000101FF" w:csb1="00000000"/>
  </w:font>
  <w:font w:name="Corbel">
    <w:panose1 w:val="020B0503020204020204"/>
    <w:charset w:val="BA"/>
    <w:family w:val="swiss"/>
    <w:pitch w:val="variable"/>
    <w:sig w:usb0="A00002EF" w:usb1="4000A44B" w:usb2="00000000" w:usb3="00000000" w:csb0="0000019F" w:csb1="00000000"/>
  </w:font>
  <w:font w:name="TimesLT">
    <w:altName w:val="Times New Roman"/>
    <w:charset w:val="BA"/>
    <w:family w:val="roman"/>
    <w:pitch w:val="variable"/>
    <w:sig w:usb0="00000287" w:usb1="00000000" w:usb2="00000000" w:usb3="00000000" w:csb0="0000009F" w:csb1="00000000"/>
  </w:font>
  <w:font w:name="Myriad Pro">
    <w:altName w:val="Segoe UI"/>
    <w:panose1 w:val="00000000000000000000"/>
    <w:charset w:val="00"/>
    <w:family w:val="swiss"/>
    <w:notTrueType/>
    <w:pitch w:val="variable"/>
    <w:sig w:usb0="00000001" w:usb1="5000204B" w:usb2="00000000" w:usb3="00000000" w:csb0="0000009F" w:csb1="00000000"/>
  </w:font>
  <w:font w:name="Microsoft Sans Serif">
    <w:panose1 w:val="020B0604020202020204"/>
    <w:charset w:val="BA"/>
    <w:family w:val="swiss"/>
    <w:pitch w:val="variable"/>
    <w:sig w:usb0="E5002EFF" w:usb1="C000605B" w:usb2="00000029" w:usb3="00000000" w:csb0="000101FF" w:csb1="00000000"/>
  </w:font>
  <w:font w:name="MS Mincho">
    <w:altName w:val="MS Mincho"/>
    <w:panose1 w:val="02020609040205080304"/>
    <w:charset w:val="80"/>
    <w:family w:val="modern"/>
    <w:pitch w:val="fixed"/>
    <w:sig w:usb0="E00002FF" w:usb1="6AC7FDFB" w:usb2="08000012" w:usb3="00000000" w:csb0="0002009F" w:csb1="00000000"/>
  </w:font>
  <w:font w:name="Garamond">
    <w:panose1 w:val="02020404030301010803"/>
    <w:charset w:val="BA"/>
    <w:family w:val="roman"/>
    <w:pitch w:val="variable"/>
    <w:sig w:usb0="00000287" w:usb1="00000000" w:usb2="00000000" w:usb3="00000000" w:csb0="0000009F" w:csb1="00000000"/>
  </w:font>
  <w:font w:name="Times">
    <w:panose1 w:val="02020603050405020304"/>
    <w:charset w:val="00"/>
    <w:family w:val="roman"/>
    <w:pitch w:val="variable"/>
    <w:sig w:usb0="00000003" w:usb1="00000000" w:usb2="00000000" w:usb3="00000000" w:csb0="00000001" w:csb1="00000000"/>
  </w:font>
  <w:font w:name="Univers">
    <w:charset w:val="00"/>
    <w:family w:val="swiss"/>
    <w:pitch w:val="variable"/>
    <w:sig w:usb0="80000287" w:usb1="00000000" w:usb2="00000000" w:usb3="00000000" w:csb0="0000000F" w:csb1="00000000"/>
  </w:font>
  <w:font w:name="Verdana">
    <w:panose1 w:val="020B0604030504040204"/>
    <w:charset w:val="BA"/>
    <w:family w:val="swiss"/>
    <w:pitch w:val="variable"/>
    <w:sig w:usb0="A00006FF" w:usb1="4000205B" w:usb2="00000010" w:usb3="00000000" w:csb0="0000019F" w:csb1="00000000"/>
  </w:font>
  <w:font w:name="EYInterstate Light">
    <w:altName w:val="Cambria"/>
    <w:panose1 w:val="00000000000000000000"/>
    <w:charset w:val="00"/>
    <w:family w:val="roman"/>
    <w:notTrueType/>
    <w:pitch w:val="default"/>
  </w:font>
  <w:font w:name="Angsana New">
    <w:panose1 w:val="02020603050405020304"/>
    <w:charset w:val="DE"/>
    <w:family w:val="roman"/>
    <w:pitch w:val="variable"/>
    <w:sig w:usb0="81000003" w:usb1="00000000" w:usb2="00000000" w:usb3="00000000" w:csb0="00010001" w:csb1="00000000"/>
  </w:font>
  <w:font w:name="Cambria">
    <w:panose1 w:val="02040503050406030204"/>
    <w:charset w:val="BA"/>
    <w:family w:val="roman"/>
    <w:pitch w:val="variable"/>
    <w:sig w:usb0="E00006FF" w:usb1="420024FF" w:usb2="02000000" w:usb3="00000000" w:csb0="0000019F" w:csb1="00000000"/>
  </w:font>
  <w:font w:name="Comic Sans MS">
    <w:panose1 w:val="030F0702030302020204"/>
    <w:charset w:val="BA"/>
    <w:family w:val="script"/>
    <w:pitch w:val="variable"/>
    <w:sig w:usb0="00000287" w:usb1="00000013" w:usb2="00000000" w:usb3="00000000" w:csb0="0000009F" w:csb1="00000000"/>
  </w:font>
  <w:font w:name="FuturaA Bk BT">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Akkurat Std">
    <w:panose1 w:val="00000000000000000000"/>
    <w:charset w:val="00"/>
    <w:family w:val="roman"/>
    <w:notTrueType/>
    <w:pitch w:val="default"/>
  </w:font>
  <w:font w:name="Times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5B6197" w14:textId="73B0725D" w:rsidR="003F1ABA" w:rsidRDefault="003F1ABA">
    <w:pPr>
      <w:pStyle w:val="Porat"/>
      <w:jc w:val="center"/>
    </w:pPr>
  </w:p>
  <w:p w14:paraId="71B29633" w14:textId="77777777" w:rsidR="003F1ABA" w:rsidRDefault="003F1ABA">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829F75" w14:textId="77777777" w:rsidR="000A18E1" w:rsidRDefault="000A18E1" w:rsidP="004E2F57">
      <w:pPr>
        <w:spacing w:after="0" w:line="240" w:lineRule="auto"/>
      </w:pPr>
      <w:r>
        <w:separator/>
      </w:r>
    </w:p>
  </w:footnote>
  <w:footnote w:type="continuationSeparator" w:id="0">
    <w:p w14:paraId="52F5A870" w14:textId="77777777" w:rsidR="000A18E1" w:rsidRDefault="000A18E1" w:rsidP="004E2F57">
      <w:pPr>
        <w:spacing w:after="0" w:line="240" w:lineRule="auto"/>
      </w:pPr>
      <w:r>
        <w:continuationSeparator/>
      </w:r>
    </w:p>
  </w:footnote>
  <w:footnote w:type="continuationNotice" w:id="1">
    <w:p w14:paraId="36BC61F8" w14:textId="77777777" w:rsidR="000A18E1" w:rsidRDefault="000A18E1">
      <w:pPr>
        <w:spacing w:after="0" w:line="240" w:lineRule="auto"/>
      </w:pPr>
    </w:p>
  </w:footnote>
  <w:footnote w:id="2">
    <w:p w14:paraId="5F8F1E22" w14:textId="53374A1E" w:rsidR="00347E12" w:rsidRPr="00B31517" w:rsidRDefault="00347E12">
      <w:pPr>
        <w:pStyle w:val="Puslapioinaostekstas"/>
        <w:rPr>
          <w:rFonts w:ascii="Times New Roman" w:hAnsi="Times New Roman"/>
        </w:rPr>
      </w:pPr>
      <w:r w:rsidRPr="00B31517">
        <w:rPr>
          <w:rStyle w:val="Puslapioinaosnuoroda"/>
          <w:rFonts w:ascii="Times New Roman" w:hAnsi="Times New Roman"/>
        </w:rPr>
        <w:footnoteRef/>
      </w:r>
      <w:r w:rsidRPr="00B31517">
        <w:rPr>
          <w:rFonts w:ascii="Times New Roman" w:hAnsi="Times New Roman"/>
        </w:rPr>
        <w:t xml:space="preserve"> </w:t>
      </w:r>
      <w:hyperlink r:id="rId1" w:history="1">
        <w:r w:rsidR="00EC745F" w:rsidRPr="00B31517">
          <w:rPr>
            <w:rStyle w:val="Hipersaitas"/>
            <w:rFonts w:ascii="Times New Roman" w:hAnsi="Times New Roman"/>
            <w:noProof w:val="0"/>
            <w:color w:val="auto"/>
            <w:u w:val="none"/>
          </w:rPr>
          <w:t>https://ec.europa.eu/eurostat/statistics-explained/index.php?title=File:Share_of_electrified_lines_in_total_railway _network_length,_by_country,_2018.PNG&amp;oldid=480367</w:t>
        </w:r>
      </w:hyperlink>
    </w:p>
  </w:footnote>
  <w:footnote w:id="3">
    <w:p w14:paraId="37540496" w14:textId="4DF1FEF2" w:rsidR="0083303A" w:rsidRPr="00894485" w:rsidRDefault="0083303A">
      <w:pPr>
        <w:pStyle w:val="Puslapioinaostekstas"/>
        <w:rPr>
          <w:rFonts w:ascii="Times New Roman" w:hAnsi="Times New Roman"/>
        </w:rPr>
      </w:pPr>
      <w:r w:rsidRPr="00894485">
        <w:rPr>
          <w:rStyle w:val="Puslapioinaosnuoroda"/>
          <w:rFonts w:ascii="Times New Roman" w:hAnsi="Times New Roman"/>
        </w:rPr>
        <w:footnoteRef/>
      </w:r>
      <w:r w:rsidRPr="00894485">
        <w:rPr>
          <w:rFonts w:ascii="Times New Roman" w:hAnsi="Times New Roman"/>
        </w:rPr>
        <w:t xml:space="preserve"> </w:t>
      </w:r>
      <w:r w:rsidRPr="00894485">
        <w:rPr>
          <w:rStyle w:val="normaltextrun"/>
          <w:rFonts w:ascii="Times New Roman" w:hAnsi="Times New Roman"/>
        </w:rPr>
        <w:t>SFC</w:t>
      </w:r>
      <w:r w:rsidRPr="00894485">
        <w:rPr>
          <w:rFonts w:ascii="Times New Roman" w:hAnsi="Times New Roman"/>
        </w:rPr>
        <w:t xml:space="preserve">  - s</w:t>
      </w:r>
      <w:r w:rsidRPr="00894485">
        <w:rPr>
          <w:rStyle w:val="normaltextrun"/>
          <w:rFonts w:ascii="Times New Roman" w:hAnsi="Times New Roman"/>
        </w:rPr>
        <w:t>tatinio dažnio keitiklis (</w:t>
      </w:r>
      <w:r w:rsidRPr="00894485">
        <w:rPr>
          <w:rStyle w:val="normaltextrun"/>
          <w:rFonts w:ascii="Times New Roman" w:hAnsi="Times New Roman"/>
          <w:i/>
          <w:iCs/>
        </w:rPr>
        <w:t xml:space="preserve">angl. </w:t>
      </w:r>
      <w:r w:rsidRPr="00894485">
        <w:rPr>
          <w:rStyle w:val="normaltextrun"/>
          <w:rFonts w:ascii="Times New Roman" w:hAnsi="Times New Roman"/>
          <w:i/>
          <w:iCs/>
          <w:lang w:val="en-US"/>
        </w:rPr>
        <w:t>static frequency converter</w:t>
      </w:r>
      <w:r w:rsidRPr="00894485">
        <w:rPr>
          <w:rStyle w:val="normaltextrun"/>
          <w:rFonts w:ascii="Times New Roman" w:hAnsi="Times New Roman"/>
        </w:rPr>
        <w:t>)</w:t>
      </w:r>
    </w:p>
  </w:footnote>
  <w:footnote w:id="4">
    <w:p w14:paraId="32293FFA" w14:textId="77777777" w:rsidR="00862629" w:rsidRPr="00E448BC" w:rsidRDefault="00862629" w:rsidP="00862629">
      <w:pPr>
        <w:pStyle w:val="Puslapioinaostekstas"/>
        <w:jc w:val="both"/>
      </w:pPr>
      <w:r>
        <w:rPr>
          <w:rStyle w:val="Puslapioinaosnuoroda"/>
        </w:rPr>
        <w:footnoteRef/>
      </w:r>
      <w:r>
        <w:t xml:space="preserve"> </w:t>
      </w:r>
      <w:r w:rsidRPr="00E448BC">
        <w:rPr>
          <w:rFonts w:ascii="Times New Roman" w:hAnsi="Times New Roman"/>
        </w:rPr>
        <w:t>Lietuvos Respublikos specialiųjų žemės naudojimo sąlygų įstatyme nustatyti nurodytose teritorijose taikomi ūkinės ir (ar) kitokios veiklos apribojimai, priklausantys nuo geografinės padėties, gretimybių, pagrindinės žemės naudojimo paskirties, žemės sklypo naudojimo būdo, vykdomos konkrečios veiklos, statinių, nekilnojamojo kultūros paveldo ir aplinkos apsaugos, visuomenės sveikatos saugos, valstybės saugumo ir viešojo intereso poreikių.</w:t>
      </w:r>
    </w:p>
  </w:footnote>
  <w:footnote w:id="5">
    <w:p w14:paraId="74D8A71A" w14:textId="4DAAE3F9" w:rsidR="00151189" w:rsidRPr="00151189" w:rsidRDefault="00151189" w:rsidP="00151189">
      <w:pPr>
        <w:pStyle w:val="Puslapioinaostekstas"/>
        <w:jc w:val="both"/>
        <w:rPr>
          <w:rFonts w:ascii="Times New Roman" w:hAnsi="Times New Roman"/>
        </w:rPr>
      </w:pPr>
      <w:r w:rsidRPr="00151189">
        <w:rPr>
          <w:rStyle w:val="Puslapioinaosnuoroda"/>
          <w:rFonts w:ascii="Times New Roman" w:hAnsi="Times New Roman"/>
        </w:rPr>
        <w:footnoteRef/>
      </w:r>
      <w:r w:rsidRPr="00151189">
        <w:rPr>
          <w:rFonts w:ascii="Times New Roman" w:hAnsi="Times New Roman"/>
        </w:rPr>
        <w:t xml:space="preserve"> Lietuvos Respublikos Vyriausybės 1999 m. rugsėjo 29 d. nutarim</w:t>
      </w:r>
      <w:r w:rsidR="00663221">
        <w:rPr>
          <w:rFonts w:ascii="Times New Roman" w:hAnsi="Times New Roman"/>
        </w:rPr>
        <w:t>as</w:t>
      </w:r>
      <w:r w:rsidRPr="00151189">
        <w:rPr>
          <w:rFonts w:ascii="Times New Roman" w:hAnsi="Times New Roman"/>
        </w:rPr>
        <w:t xml:space="preserve"> Nr. 1073 </w:t>
      </w:r>
      <w:r>
        <w:rPr>
          <w:rFonts w:ascii="Times New Roman" w:hAnsi="Times New Roman"/>
        </w:rPr>
        <w:t>„</w:t>
      </w:r>
      <w:r w:rsidRPr="00151189">
        <w:rPr>
          <w:rFonts w:ascii="Times New Roman" w:hAnsi="Times New Roman"/>
        </w:rPr>
        <w:t>Dėl Pagrindinės žemės naudojimo paskirties nustatymo ir keitimo tvarkos aprašo patvirtinimo</w:t>
      </w:r>
      <w:r>
        <w:rPr>
          <w:rFonts w:ascii="Times New Roman" w:hAnsi="Times New Roman"/>
        </w:rPr>
        <w:t>“.</w:t>
      </w:r>
    </w:p>
  </w:footnote>
  <w:footnote w:id="6">
    <w:p w14:paraId="468462AF" w14:textId="6FCA6622" w:rsidR="0098015C" w:rsidRPr="0044444D" w:rsidRDefault="0098015C" w:rsidP="0098015C">
      <w:pPr>
        <w:pStyle w:val="Puslapioinaostekstas"/>
        <w:spacing w:after="0" w:line="240" w:lineRule="auto"/>
        <w:jc w:val="both"/>
        <w:rPr>
          <w:rFonts w:ascii="Times New Roman" w:hAnsi="Times New Roman"/>
        </w:rPr>
      </w:pPr>
      <w:r w:rsidRPr="0044444D">
        <w:rPr>
          <w:rStyle w:val="Puslapioinaosnuoroda"/>
        </w:rPr>
        <w:footnoteRef/>
      </w:r>
      <w:r w:rsidRPr="0044444D">
        <w:t xml:space="preserve"> </w:t>
      </w:r>
      <w:r w:rsidRPr="0044444D">
        <w:rPr>
          <w:rFonts w:ascii="Times New Roman" w:hAnsi="Times New Roman"/>
        </w:rPr>
        <w:t>Lietuvos Respublikos Vyriausybės 2004 m. spalio 14 d. nutarimas Nr. 1289 „Dėl Žemės servitutų nustatymo administraciniu aktu taisyklių patvirtinimo</w:t>
      </w:r>
      <w:r w:rsidR="00C70638">
        <w:rPr>
          <w:rFonts w:ascii="Times New Roman" w:hAnsi="Times New Roman"/>
        </w:rPr>
        <w:t>“</w:t>
      </w:r>
      <w:r w:rsidR="0044444D">
        <w:rPr>
          <w:rFonts w:ascii="Times New Roman" w:hAnsi="Times New Roman"/>
        </w:rPr>
        <w:t>.</w:t>
      </w:r>
    </w:p>
  </w:footnote>
  <w:footnote w:id="7">
    <w:p w14:paraId="533A8B66" w14:textId="71208344" w:rsidR="0016542D" w:rsidRPr="0016542D" w:rsidRDefault="0016542D" w:rsidP="0016542D">
      <w:pPr>
        <w:pStyle w:val="Puslapioinaostekstas"/>
        <w:jc w:val="both"/>
        <w:rPr>
          <w:rFonts w:ascii="Times New Roman" w:hAnsi="Times New Roman"/>
        </w:rPr>
      </w:pPr>
      <w:r w:rsidRPr="0016542D">
        <w:rPr>
          <w:rStyle w:val="Puslapioinaosnuoroda"/>
          <w:rFonts w:ascii="Times New Roman" w:hAnsi="Times New Roman"/>
        </w:rPr>
        <w:footnoteRef/>
      </w:r>
      <w:r w:rsidRPr="0016542D">
        <w:rPr>
          <w:rFonts w:ascii="Times New Roman" w:hAnsi="Times New Roman"/>
        </w:rPr>
        <w:t xml:space="preserve"> Lietuvos Respublikos aplinkos ministro 2007 m. balandžio 2 d. įsakymas Nr. D1-193 „Dėl </w:t>
      </w:r>
      <w:r w:rsidR="00AA44A9">
        <w:rPr>
          <w:rFonts w:ascii="Times New Roman" w:hAnsi="Times New Roman"/>
        </w:rPr>
        <w:t>P</w:t>
      </w:r>
      <w:r w:rsidRPr="0016542D">
        <w:rPr>
          <w:rFonts w:ascii="Times New Roman" w:hAnsi="Times New Roman"/>
        </w:rPr>
        <w:t>aviršinių nuotekų reglamento patvirtinimo</w:t>
      </w:r>
      <w:r>
        <w:rPr>
          <w:rFonts w:ascii="Times New Roman" w:hAnsi="Times New Roman"/>
        </w:rPr>
        <w:t>“.</w:t>
      </w:r>
    </w:p>
  </w:footnote>
  <w:footnote w:id="8">
    <w:p w14:paraId="05882104" w14:textId="0383CD9C" w:rsidR="00552F41" w:rsidRPr="0044444D" w:rsidRDefault="00552F41" w:rsidP="00552F41">
      <w:pPr>
        <w:pStyle w:val="Puslapioinaostekstas"/>
        <w:spacing w:after="0" w:line="240" w:lineRule="auto"/>
        <w:jc w:val="both"/>
        <w:rPr>
          <w:rFonts w:ascii="Times New Roman" w:hAnsi="Times New Roman"/>
        </w:rPr>
      </w:pPr>
      <w:r>
        <w:rPr>
          <w:rStyle w:val="Puslapioinaosnuoroda"/>
        </w:rPr>
        <w:footnoteRef/>
      </w:r>
      <w:r>
        <w:t xml:space="preserve"> </w:t>
      </w:r>
      <w:r w:rsidRPr="0044444D">
        <w:rPr>
          <w:rFonts w:ascii="Times New Roman" w:hAnsi="Times New Roman"/>
        </w:rPr>
        <w:t xml:space="preserve">Lietuvos Respublikos </w:t>
      </w:r>
      <w:r>
        <w:rPr>
          <w:rFonts w:ascii="Times New Roman" w:hAnsi="Times New Roman"/>
        </w:rPr>
        <w:t>energetikos ministro</w:t>
      </w:r>
      <w:r w:rsidRPr="0044444D">
        <w:rPr>
          <w:rFonts w:ascii="Times New Roman" w:hAnsi="Times New Roman"/>
        </w:rPr>
        <w:t xml:space="preserve"> 20</w:t>
      </w:r>
      <w:r>
        <w:rPr>
          <w:rFonts w:ascii="Times New Roman" w:hAnsi="Times New Roman"/>
        </w:rPr>
        <w:t>12</w:t>
      </w:r>
      <w:r w:rsidRPr="0044444D">
        <w:rPr>
          <w:rFonts w:ascii="Times New Roman" w:hAnsi="Times New Roman"/>
        </w:rPr>
        <w:t xml:space="preserve"> m. </w:t>
      </w:r>
      <w:r>
        <w:rPr>
          <w:rFonts w:ascii="Times New Roman" w:hAnsi="Times New Roman"/>
        </w:rPr>
        <w:t>vasario</w:t>
      </w:r>
      <w:r w:rsidRPr="0044444D">
        <w:rPr>
          <w:rFonts w:ascii="Times New Roman" w:hAnsi="Times New Roman"/>
        </w:rPr>
        <w:t xml:space="preserve"> </w:t>
      </w:r>
      <w:r>
        <w:rPr>
          <w:rFonts w:ascii="Times New Roman" w:hAnsi="Times New Roman"/>
        </w:rPr>
        <w:t>3</w:t>
      </w:r>
      <w:r w:rsidRPr="0044444D">
        <w:rPr>
          <w:rFonts w:ascii="Times New Roman" w:hAnsi="Times New Roman"/>
        </w:rPr>
        <w:t xml:space="preserve"> d.</w:t>
      </w:r>
      <w:r>
        <w:rPr>
          <w:rFonts w:ascii="Times New Roman" w:hAnsi="Times New Roman"/>
        </w:rPr>
        <w:t xml:space="preserve"> įsakymas</w:t>
      </w:r>
      <w:r w:rsidRPr="0044444D">
        <w:rPr>
          <w:rFonts w:ascii="Times New Roman" w:hAnsi="Times New Roman"/>
        </w:rPr>
        <w:t xml:space="preserve"> Nr. </w:t>
      </w:r>
      <w:r>
        <w:rPr>
          <w:rFonts w:ascii="Times New Roman" w:hAnsi="Times New Roman"/>
        </w:rPr>
        <w:t>1-22</w:t>
      </w:r>
      <w:r w:rsidRPr="0044444D">
        <w:rPr>
          <w:rFonts w:ascii="Times New Roman" w:hAnsi="Times New Roman"/>
        </w:rPr>
        <w:t xml:space="preserve"> „</w:t>
      </w:r>
      <w:r>
        <w:rPr>
          <w:rFonts w:ascii="Times New Roman" w:hAnsi="Times New Roman"/>
        </w:rPr>
        <w:t xml:space="preserve">Dėl </w:t>
      </w:r>
      <w:r w:rsidRPr="00552F41">
        <w:rPr>
          <w:rFonts w:ascii="Times New Roman" w:hAnsi="Times New Roman"/>
        </w:rPr>
        <w:t>Elektros įrenginių įrengimo bendrųjų taisyklių</w:t>
      </w:r>
      <w:r w:rsidRPr="0044444D">
        <w:rPr>
          <w:rFonts w:ascii="Times New Roman" w:hAnsi="Times New Roman"/>
        </w:rPr>
        <w:t xml:space="preserve"> patvirtinimo</w:t>
      </w:r>
      <w:r>
        <w:rPr>
          <w:rFonts w:ascii="Times New Roman" w:hAnsi="Times New Roman"/>
        </w:rPr>
        <w:t>“.</w:t>
      </w:r>
    </w:p>
    <w:p w14:paraId="44FC58A1" w14:textId="52673F4A" w:rsidR="00552F41" w:rsidRDefault="00552F41">
      <w:pPr>
        <w:pStyle w:val="Puslapioinaostekstas"/>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33169956"/>
      <w:docPartObj>
        <w:docPartGallery w:val="Page Numbers (Top of Page)"/>
        <w:docPartUnique/>
      </w:docPartObj>
    </w:sdtPr>
    <w:sdtEndPr/>
    <w:sdtContent>
      <w:p w14:paraId="1B6B3515" w14:textId="053ECDFD" w:rsidR="000C15E8" w:rsidRDefault="000C15E8">
        <w:pPr>
          <w:pStyle w:val="Antrats"/>
          <w:jc w:val="center"/>
        </w:pPr>
        <w:r>
          <w:fldChar w:fldCharType="begin"/>
        </w:r>
        <w:r>
          <w:instrText>PAGE   \* MERGEFORMAT</w:instrText>
        </w:r>
        <w:r>
          <w:fldChar w:fldCharType="separate"/>
        </w:r>
        <w:r>
          <w:t>2</w:t>
        </w:r>
        <w:r>
          <w:fldChar w:fldCharType="end"/>
        </w:r>
      </w:p>
    </w:sdtContent>
  </w:sdt>
  <w:p w14:paraId="26A8FBAB" w14:textId="05393C25" w:rsidR="0083303A" w:rsidRDefault="0083303A" w:rsidP="00240982">
    <w:pPr>
      <w:pStyle w:val="Antrats"/>
      <w:tabs>
        <w:tab w:val="clear" w:pos="4536"/>
        <w:tab w:val="left" w:pos="4560"/>
        <w:tab w:val="left" w:pos="6945"/>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2E4BA36"/>
    <w:lvl w:ilvl="0">
      <w:start w:val="1"/>
      <w:numFmt w:val="decimal"/>
      <w:pStyle w:val="Sraassunumeriais5"/>
      <w:lvlText w:val="%1."/>
      <w:lvlJc w:val="left"/>
      <w:pPr>
        <w:tabs>
          <w:tab w:val="num" w:pos="1492"/>
        </w:tabs>
        <w:ind w:left="1492" w:hanging="360"/>
      </w:pPr>
    </w:lvl>
  </w:abstractNum>
  <w:abstractNum w:abstractNumId="1" w15:restartNumberingAfterBreak="0">
    <w:nsid w:val="FFFFFF7D"/>
    <w:multiLevelType w:val="multilevel"/>
    <w:tmpl w:val="6076F314"/>
    <w:lvl w:ilvl="0">
      <w:start w:val="1"/>
      <w:numFmt w:val="bullet"/>
      <w:pStyle w:val="Tablebulletsub"/>
      <w:lvlText w:val="–"/>
      <w:lvlJc w:val="left"/>
      <w:pPr>
        <w:ind w:left="644" w:hanging="360"/>
      </w:pPr>
      <w:rPr>
        <w:rFonts w:ascii="Arial" w:hAnsi="Arial" w:hint="default"/>
        <w:color w:val="97989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7E"/>
    <w:multiLevelType w:val="multilevel"/>
    <w:tmpl w:val="44D620B2"/>
    <w:lvl w:ilvl="0">
      <w:start w:val="1"/>
      <w:numFmt w:val="decimal"/>
      <w:pStyle w:val="Sraassunumeriais3"/>
      <w:lvlText w:val="%1."/>
      <w:lvlJc w:val="left"/>
      <w:pPr>
        <w:tabs>
          <w:tab w:val="num" w:pos="926"/>
        </w:tabs>
        <w:ind w:left="926"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FFFFFF7F"/>
    <w:multiLevelType w:val="multilevel"/>
    <w:tmpl w:val="2A20847E"/>
    <w:lvl w:ilvl="0">
      <w:start w:val="1"/>
      <w:numFmt w:val="decimal"/>
      <w:pStyle w:val="Sraassunumeriais2"/>
      <w:lvlText w:val="%1."/>
      <w:lvlJc w:val="left"/>
      <w:pPr>
        <w:tabs>
          <w:tab w:val="num" w:pos="643"/>
        </w:tabs>
        <w:ind w:left="643"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FFFFFF80"/>
    <w:multiLevelType w:val="hybridMultilevel"/>
    <w:tmpl w:val="7D6AD15C"/>
    <w:lvl w:ilvl="0" w:tplc="C6F8D0B2">
      <w:start w:val="1"/>
      <w:numFmt w:val="bullet"/>
      <w:pStyle w:val="Sraassuenkleliais5"/>
      <w:lvlText w:val=""/>
      <w:lvlJc w:val="left"/>
      <w:pPr>
        <w:tabs>
          <w:tab w:val="num" w:pos="1492"/>
        </w:tabs>
        <w:ind w:left="1492" w:hanging="360"/>
      </w:pPr>
      <w:rPr>
        <w:rFonts w:ascii="Symbol" w:hAnsi="Symbol" w:hint="default"/>
      </w:rPr>
    </w:lvl>
    <w:lvl w:ilvl="1" w:tplc="FD08CCE0">
      <w:numFmt w:val="decimal"/>
      <w:lvlText w:val=""/>
      <w:lvlJc w:val="left"/>
    </w:lvl>
    <w:lvl w:ilvl="2" w:tplc="5176B492">
      <w:numFmt w:val="decimal"/>
      <w:lvlText w:val=""/>
      <w:lvlJc w:val="left"/>
    </w:lvl>
    <w:lvl w:ilvl="3" w:tplc="BB040C58">
      <w:numFmt w:val="decimal"/>
      <w:lvlText w:val=""/>
      <w:lvlJc w:val="left"/>
    </w:lvl>
    <w:lvl w:ilvl="4" w:tplc="053657A6">
      <w:numFmt w:val="decimal"/>
      <w:lvlText w:val=""/>
      <w:lvlJc w:val="left"/>
    </w:lvl>
    <w:lvl w:ilvl="5" w:tplc="E19CB976">
      <w:numFmt w:val="decimal"/>
      <w:lvlText w:val=""/>
      <w:lvlJc w:val="left"/>
    </w:lvl>
    <w:lvl w:ilvl="6" w:tplc="7BB446C8">
      <w:numFmt w:val="decimal"/>
      <w:lvlText w:val=""/>
      <w:lvlJc w:val="left"/>
    </w:lvl>
    <w:lvl w:ilvl="7" w:tplc="EE7C949A">
      <w:numFmt w:val="decimal"/>
      <w:lvlText w:val=""/>
      <w:lvlJc w:val="left"/>
    </w:lvl>
    <w:lvl w:ilvl="8" w:tplc="4F24700C">
      <w:numFmt w:val="decimal"/>
      <w:lvlText w:val=""/>
      <w:lvlJc w:val="left"/>
    </w:lvl>
  </w:abstractNum>
  <w:abstractNum w:abstractNumId="5" w15:restartNumberingAfterBreak="0">
    <w:nsid w:val="FFFFFF81"/>
    <w:multiLevelType w:val="hybridMultilevel"/>
    <w:tmpl w:val="219E0422"/>
    <w:lvl w:ilvl="0" w:tplc="F3C2F63C">
      <w:start w:val="1"/>
      <w:numFmt w:val="bullet"/>
      <w:pStyle w:val="Sraassuenkleliais4"/>
      <w:lvlText w:val=""/>
      <w:lvlJc w:val="left"/>
      <w:pPr>
        <w:tabs>
          <w:tab w:val="num" w:pos="1209"/>
        </w:tabs>
        <w:ind w:left="1209" w:hanging="360"/>
      </w:pPr>
      <w:rPr>
        <w:rFonts w:ascii="Symbol" w:hAnsi="Symbol" w:hint="default"/>
      </w:rPr>
    </w:lvl>
    <w:lvl w:ilvl="1" w:tplc="119033E0">
      <w:numFmt w:val="decimal"/>
      <w:lvlText w:val=""/>
      <w:lvlJc w:val="left"/>
    </w:lvl>
    <w:lvl w:ilvl="2" w:tplc="62B2B0F2">
      <w:numFmt w:val="decimal"/>
      <w:lvlText w:val=""/>
      <w:lvlJc w:val="left"/>
    </w:lvl>
    <w:lvl w:ilvl="3" w:tplc="C5283040">
      <w:numFmt w:val="decimal"/>
      <w:lvlText w:val=""/>
      <w:lvlJc w:val="left"/>
    </w:lvl>
    <w:lvl w:ilvl="4" w:tplc="93E2EEE6">
      <w:numFmt w:val="decimal"/>
      <w:lvlText w:val=""/>
      <w:lvlJc w:val="left"/>
    </w:lvl>
    <w:lvl w:ilvl="5" w:tplc="7138E8E8">
      <w:numFmt w:val="decimal"/>
      <w:lvlText w:val=""/>
      <w:lvlJc w:val="left"/>
    </w:lvl>
    <w:lvl w:ilvl="6" w:tplc="A8B2468E">
      <w:numFmt w:val="decimal"/>
      <w:lvlText w:val=""/>
      <w:lvlJc w:val="left"/>
    </w:lvl>
    <w:lvl w:ilvl="7" w:tplc="15082D96">
      <w:numFmt w:val="decimal"/>
      <w:lvlText w:val=""/>
      <w:lvlJc w:val="left"/>
    </w:lvl>
    <w:lvl w:ilvl="8" w:tplc="5406ED70">
      <w:numFmt w:val="decimal"/>
      <w:lvlText w:val=""/>
      <w:lvlJc w:val="left"/>
    </w:lvl>
  </w:abstractNum>
  <w:abstractNum w:abstractNumId="6" w15:restartNumberingAfterBreak="0">
    <w:nsid w:val="FFFFFF82"/>
    <w:multiLevelType w:val="multilevel"/>
    <w:tmpl w:val="A59CCFB0"/>
    <w:lvl w:ilvl="0">
      <w:start w:val="1"/>
      <w:numFmt w:val="bullet"/>
      <w:pStyle w:val="Sraassuenkleliais3"/>
      <w:lvlText w:val=""/>
      <w:lvlJc w:val="left"/>
      <w:pPr>
        <w:tabs>
          <w:tab w:val="num" w:pos="926"/>
        </w:tabs>
        <w:ind w:left="926"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FFFFFF83"/>
    <w:multiLevelType w:val="multilevel"/>
    <w:tmpl w:val="1CFC7702"/>
    <w:lvl w:ilvl="0">
      <w:start w:val="1"/>
      <w:numFmt w:val="bullet"/>
      <w:pStyle w:val="Sraassuenkleliais2"/>
      <w:lvlText w:val=""/>
      <w:lvlJc w:val="left"/>
      <w:pPr>
        <w:tabs>
          <w:tab w:val="num" w:pos="643"/>
        </w:tabs>
        <w:ind w:left="643"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FFFFFF88"/>
    <w:multiLevelType w:val="multilevel"/>
    <w:tmpl w:val="D06EAF9C"/>
    <w:lvl w:ilvl="0">
      <w:start w:val="1"/>
      <w:numFmt w:val="decimal"/>
      <w:pStyle w:val="Sraassunumeriais"/>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FFFFFF89"/>
    <w:multiLevelType w:val="multilevel"/>
    <w:tmpl w:val="4F0AC352"/>
    <w:lvl w:ilvl="0">
      <w:start w:val="1"/>
      <w:numFmt w:val="bullet"/>
      <w:pStyle w:val="Sraassuenkleliais"/>
      <w:lvlText w:val=""/>
      <w:lvlJc w:val="left"/>
      <w:pPr>
        <w:tabs>
          <w:tab w:val="num" w:pos="360"/>
        </w:tabs>
        <w:ind w:left="360"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1E717B4"/>
    <w:multiLevelType w:val="multilevel"/>
    <w:tmpl w:val="062074EC"/>
    <w:lvl w:ilvl="0">
      <w:start w:val="1"/>
      <w:numFmt w:val="decimal"/>
      <w:lvlText w:val="%1."/>
      <w:lvlJc w:val="left"/>
      <w:pPr>
        <w:ind w:left="927"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855" w:hanging="720"/>
      </w:pPr>
      <w:rPr>
        <w:rFonts w:hint="default"/>
      </w:rPr>
    </w:lvl>
    <w:lvl w:ilvl="3">
      <w:start w:val="1"/>
      <w:numFmt w:val="decimal"/>
      <w:isLgl/>
      <w:lvlText w:val="%1.%2.%3.%4."/>
      <w:lvlJc w:val="left"/>
      <w:pPr>
        <w:ind w:left="2139" w:hanging="720"/>
      </w:pPr>
      <w:rPr>
        <w:rFonts w:hint="default"/>
      </w:rPr>
    </w:lvl>
    <w:lvl w:ilvl="4">
      <w:start w:val="1"/>
      <w:numFmt w:val="decimal"/>
      <w:isLgl/>
      <w:lvlText w:val="%1.%2.%3.%4.%5."/>
      <w:lvlJc w:val="left"/>
      <w:pPr>
        <w:ind w:left="2783" w:hanging="1080"/>
      </w:pPr>
      <w:rPr>
        <w:rFonts w:hint="default"/>
      </w:rPr>
    </w:lvl>
    <w:lvl w:ilvl="5">
      <w:start w:val="1"/>
      <w:numFmt w:val="decimal"/>
      <w:isLgl/>
      <w:lvlText w:val="%1.%2.%3.%4.%5.%6."/>
      <w:lvlJc w:val="left"/>
      <w:pPr>
        <w:ind w:left="3067" w:hanging="1080"/>
      </w:pPr>
      <w:rPr>
        <w:rFonts w:hint="default"/>
      </w:rPr>
    </w:lvl>
    <w:lvl w:ilvl="6">
      <w:start w:val="1"/>
      <w:numFmt w:val="decimal"/>
      <w:isLgl/>
      <w:lvlText w:val="%1.%2.%3.%4.%5.%6.%7."/>
      <w:lvlJc w:val="left"/>
      <w:pPr>
        <w:ind w:left="3711" w:hanging="1440"/>
      </w:pPr>
      <w:rPr>
        <w:rFonts w:hint="default"/>
      </w:rPr>
    </w:lvl>
    <w:lvl w:ilvl="7">
      <w:start w:val="1"/>
      <w:numFmt w:val="decimal"/>
      <w:isLgl/>
      <w:lvlText w:val="%1.%2.%3.%4.%5.%6.%7.%8."/>
      <w:lvlJc w:val="left"/>
      <w:pPr>
        <w:ind w:left="3995" w:hanging="1440"/>
      </w:pPr>
      <w:rPr>
        <w:rFonts w:hint="default"/>
      </w:rPr>
    </w:lvl>
    <w:lvl w:ilvl="8">
      <w:start w:val="1"/>
      <w:numFmt w:val="decimal"/>
      <w:isLgl/>
      <w:lvlText w:val="%1.%2.%3.%4.%5.%6.%7.%8.%9."/>
      <w:lvlJc w:val="left"/>
      <w:pPr>
        <w:ind w:left="4639" w:hanging="1800"/>
      </w:pPr>
      <w:rPr>
        <w:rFonts w:hint="default"/>
      </w:rPr>
    </w:lvl>
  </w:abstractNum>
  <w:abstractNum w:abstractNumId="11" w15:restartNumberingAfterBreak="0">
    <w:nsid w:val="02F51429"/>
    <w:multiLevelType w:val="multilevel"/>
    <w:tmpl w:val="6EBCBB68"/>
    <w:styleLink w:val="StyleNumberedBefore2cmHanging07cm"/>
    <w:lvl w:ilvl="0">
      <w:start w:val="1"/>
      <w:numFmt w:val="decimal"/>
      <w:lvlText w:val="%1."/>
      <w:lvlJc w:val="left"/>
      <w:pPr>
        <w:tabs>
          <w:tab w:val="num" w:pos="1531"/>
        </w:tabs>
        <w:ind w:left="1531" w:hanging="397"/>
      </w:pPr>
      <w:rPr>
        <w:rFonts w:ascii="Arial" w:hAnsi="Arial"/>
        <w:sz w:val="22"/>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31321E1"/>
    <w:multiLevelType w:val="hybridMultilevel"/>
    <w:tmpl w:val="0E0097EC"/>
    <w:lvl w:ilvl="0" w:tplc="C896C3D8">
      <w:start w:val="1"/>
      <w:numFmt w:val="bullet"/>
      <w:pStyle w:val="Texte9"/>
      <w:lvlText w:val="o"/>
      <w:lvlJc w:val="left"/>
      <w:pPr>
        <w:tabs>
          <w:tab w:val="num" w:pos="1003"/>
        </w:tabs>
        <w:ind w:left="1003" w:hanging="360"/>
      </w:pPr>
      <w:rPr>
        <w:rFonts w:ascii="Courier New" w:hAnsi="Courier New" w:cs="Courier New" w:hint="default"/>
      </w:rPr>
    </w:lvl>
    <w:lvl w:ilvl="1" w:tplc="D7A0B248" w:tentative="1">
      <w:start w:val="1"/>
      <w:numFmt w:val="bullet"/>
      <w:lvlText w:val="o"/>
      <w:lvlJc w:val="left"/>
      <w:pPr>
        <w:tabs>
          <w:tab w:val="num" w:pos="1723"/>
        </w:tabs>
        <w:ind w:left="1723" w:hanging="360"/>
      </w:pPr>
      <w:rPr>
        <w:rFonts w:ascii="Courier New" w:hAnsi="Courier New" w:cs="Courier New" w:hint="default"/>
      </w:rPr>
    </w:lvl>
    <w:lvl w:ilvl="2" w:tplc="E7E24BB6" w:tentative="1">
      <w:start w:val="1"/>
      <w:numFmt w:val="bullet"/>
      <w:lvlText w:val=""/>
      <w:lvlJc w:val="left"/>
      <w:pPr>
        <w:tabs>
          <w:tab w:val="num" w:pos="2443"/>
        </w:tabs>
        <w:ind w:left="2443" w:hanging="360"/>
      </w:pPr>
      <w:rPr>
        <w:rFonts w:ascii="Wingdings" w:hAnsi="Wingdings" w:hint="default"/>
      </w:rPr>
    </w:lvl>
    <w:lvl w:ilvl="3" w:tplc="F4089630" w:tentative="1">
      <w:start w:val="1"/>
      <w:numFmt w:val="bullet"/>
      <w:lvlText w:val=""/>
      <w:lvlJc w:val="left"/>
      <w:pPr>
        <w:tabs>
          <w:tab w:val="num" w:pos="3163"/>
        </w:tabs>
        <w:ind w:left="3163" w:hanging="360"/>
      </w:pPr>
      <w:rPr>
        <w:rFonts w:ascii="Symbol" w:hAnsi="Symbol" w:hint="default"/>
      </w:rPr>
    </w:lvl>
    <w:lvl w:ilvl="4" w:tplc="391418F6" w:tentative="1">
      <w:start w:val="1"/>
      <w:numFmt w:val="bullet"/>
      <w:lvlText w:val="o"/>
      <w:lvlJc w:val="left"/>
      <w:pPr>
        <w:tabs>
          <w:tab w:val="num" w:pos="3883"/>
        </w:tabs>
        <w:ind w:left="3883" w:hanging="360"/>
      </w:pPr>
      <w:rPr>
        <w:rFonts w:ascii="Courier New" w:hAnsi="Courier New" w:cs="Courier New" w:hint="default"/>
      </w:rPr>
    </w:lvl>
    <w:lvl w:ilvl="5" w:tplc="17F09636" w:tentative="1">
      <w:start w:val="1"/>
      <w:numFmt w:val="bullet"/>
      <w:lvlText w:val=""/>
      <w:lvlJc w:val="left"/>
      <w:pPr>
        <w:tabs>
          <w:tab w:val="num" w:pos="4603"/>
        </w:tabs>
        <w:ind w:left="4603" w:hanging="360"/>
      </w:pPr>
      <w:rPr>
        <w:rFonts w:ascii="Wingdings" w:hAnsi="Wingdings" w:hint="default"/>
      </w:rPr>
    </w:lvl>
    <w:lvl w:ilvl="6" w:tplc="3F5C3BBA" w:tentative="1">
      <w:start w:val="1"/>
      <w:numFmt w:val="bullet"/>
      <w:lvlText w:val=""/>
      <w:lvlJc w:val="left"/>
      <w:pPr>
        <w:tabs>
          <w:tab w:val="num" w:pos="5323"/>
        </w:tabs>
        <w:ind w:left="5323" w:hanging="360"/>
      </w:pPr>
      <w:rPr>
        <w:rFonts w:ascii="Symbol" w:hAnsi="Symbol" w:hint="default"/>
      </w:rPr>
    </w:lvl>
    <w:lvl w:ilvl="7" w:tplc="A5287972" w:tentative="1">
      <w:start w:val="1"/>
      <w:numFmt w:val="bullet"/>
      <w:lvlText w:val="o"/>
      <w:lvlJc w:val="left"/>
      <w:pPr>
        <w:tabs>
          <w:tab w:val="num" w:pos="6043"/>
        </w:tabs>
        <w:ind w:left="6043" w:hanging="360"/>
      </w:pPr>
      <w:rPr>
        <w:rFonts w:ascii="Courier New" w:hAnsi="Courier New" w:cs="Courier New" w:hint="default"/>
      </w:rPr>
    </w:lvl>
    <w:lvl w:ilvl="8" w:tplc="7D082A22" w:tentative="1">
      <w:start w:val="1"/>
      <w:numFmt w:val="bullet"/>
      <w:lvlText w:val=""/>
      <w:lvlJc w:val="left"/>
      <w:pPr>
        <w:tabs>
          <w:tab w:val="num" w:pos="6763"/>
        </w:tabs>
        <w:ind w:left="6763" w:hanging="360"/>
      </w:pPr>
      <w:rPr>
        <w:rFonts w:ascii="Wingdings" w:hAnsi="Wingdings" w:hint="default"/>
      </w:rPr>
    </w:lvl>
  </w:abstractNum>
  <w:abstractNum w:abstractNumId="13" w15:restartNumberingAfterBreak="0">
    <w:nsid w:val="03A86AD3"/>
    <w:multiLevelType w:val="multilevel"/>
    <w:tmpl w:val="F7784DBE"/>
    <w:lvl w:ilvl="0">
      <w:start w:val="40"/>
      <w:numFmt w:val="decimal"/>
      <w:lvlText w:val="%1."/>
      <w:lvlJc w:val="left"/>
      <w:pPr>
        <w:ind w:left="480" w:hanging="480"/>
      </w:pPr>
      <w:rPr>
        <w:rFonts w:hint="default"/>
      </w:rPr>
    </w:lvl>
    <w:lvl w:ilvl="1">
      <w:start w:val="1"/>
      <w:numFmt w:val="decimal"/>
      <w:lvlText w:val="%1.%2."/>
      <w:lvlJc w:val="left"/>
      <w:pPr>
        <w:ind w:left="1048"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15:restartNumberingAfterBreak="0">
    <w:nsid w:val="03CE26C5"/>
    <w:multiLevelType w:val="multilevel"/>
    <w:tmpl w:val="FB523AEA"/>
    <w:lvl w:ilvl="0">
      <w:start w:val="1"/>
      <w:numFmt w:val="bullet"/>
      <w:pStyle w:val="Sraopastraipa"/>
      <w:lvlText w:val=""/>
      <w:lvlJc w:val="left"/>
      <w:pPr>
        <w:ind w:left="720" w:hanging="360"/>
      </w:pPr>
      <w:rPr>
        <w:rFonts w:ascii="Wingdings 3" w:hAnsi="Wingdings 3" w:hint="default"/>
        <w:color w:val="00B05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077305D9"/>
    <w:multiLevelType w:val="multilevel"/>
    <w:tmpl w:val="EAA45C50"/>
    <w:lvl w:ilvl="0">
      <w:start w:val="12"/>
      <w:numFmt w:val="decimal"/>
      <w:lvlText w:val="%1."/>
      <w:lvlJc w:val="left"/>
      <w:pPr>
        <w:ind w:left="480" w:hanging="480"/>
      </w:pPr>
      <w:rPr>
        <w:rFonts w:hint="default"/>
      </w:rPr>
    </w:lvl>
    <w:lvl w:ilvl="1">
      <w:start w:val="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6" w15:restartNumberingAfterBreak="0">
    <w:nsid w:val="0AEE0242"/>
    <w:multiLevelType w:val="hybridMultilevel"/>
    <w:tmpl w:val="B3CC217C"/>
    <w:lvl w:ilvl="0" w:tplc="596634B2">
      <w:start w:val="41"/>
      <w:numFmt w:val="decimal"/>
      <w:lvlText w:val="%1"/>
      <w:lvlJc w:val="left"/>
      <w:pPr>
        <w:ind w:left="36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0DA94CD3"/>
    <w:multiLevelType w:val="multilevel"/>
    <w:tmpl w:val="9B6864CA"/>
    <w:lvl w:ilvl="0">
      <w:start w:val="1"/>
      <w:numFmt w:val="decimal"/>
      <w:pStyle w:val="5PrieduNr"/>
      <w:suff w:val="space"/>
      <w:lvlText w:val="%1"/>
      <w:lvlJc w:val="left"/>
      <w:pPr>
        <w:ind w:left="0" w:firstLine="0"/>
      </w:pPr>
      <w:rPr>
        <w:rFonts w:ascii="Arial" w:hAnsi="Arial" w:hint="default"/>
        <w:sz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15:restartNumberingAfterBreak="0">
    <w:nsid w:val="0EC41ED2"/>
    <w:multiLevelType w:val="hybridMultilevel"/>
    <w:tmpl w:val="0415001D"/>
    <w:styleLink w:val="Bullets"/>
    <w:lvl w:ilvl="0" w:tplc="A39E6BD4">
      <w:start w:val="1"/>
      <w:numFmt w:val="bullet"/>
      <w:lvlText w:val=""/>
      <w:lvlJc w:val="left"/>
      <w:pPr>
        <w:ind w:left="360" w:hanging="360"/>
      </w:pPr>
      <w:rPr>
        <w:rFonts w:ascii="Symbol" w:hAnsi="Symbol" w:hint="default"/>
        <w:color w:val="0067B1"/>
      </w:rPr>
    </w:lvl>
    <w:lvl w:ilvl="1" w:tplc="371C82B2">
      <w:start w:val="1"/>
      <w:numFmt w:val="bullet"/>
      <w:lvlText w:val=""/>
      <w:lvlJc w:val="left"/>
      <w:pPr>
        <w:ind w:left="720" w:hanging="360"/>
      </w:pPr>
      <w:rPr>
        <w:rFonts w:ascii="Symbol" w:hAnsi="Symbol" w:hint="default"/>
        <w:color w:val="0067B1"/>
      </w:rPr>
    </w:lvl>
    <w:lvl w:ilvl="2" w:tplc="908018CE">
      <w:start w:val="1"/>
      <w:numFmt w:val="bullet"/>
      <w:lvlText w:val=""/>
      <w:lvlJc w:val="left"/>
      <w:pPr>
        <w:ind w:left="1080" w:hanging="360"/>
      </w:pPr>
      <w:rPr>
        <w:rFonts w:ascii="Symbol" w:hAnsi="Symbol" w:hint="default"/>
        <w:color w:val="0067B1"/>
      </w:rPr>
    </w:lvl>
    <w:lvl w:ilvl="3" w:tplc="E6F27452">
      <w:start w:val="1"/>
      <w:numFmt w:val="bullet"/>
      <w:lvlText w:val=""/>
      <w:lvlJc w:val="left"/>
      <w:pPr>
        <w:ind w:left="1440" w:hanging="360"/>
      </w:pPr>
      <w:rPr>
        <w:rFonts w:ascii="Symbol" w:hAnsi="Symbol" w:hint="default"/>
        <w:color w:val="0067B1"/>
      </w:rPr>
    </w:lvl>
    <w:lvl w:ilvl="4" w:tplc="EDC40C86">
      <w:start w:val="1"/>
      <w:numFmt w:val="bullet"/>
      <w:lvlText w:val=""/>
      <w:lvlJc w:val="left"/>
      <w:pPr>
        <w:ind w:left="1800" w:hanging="360"/>
      </w:pPr>
      <w:rPr>
        <w:rFonts w:ascii="Symbol" w:hAnsi="Symbol" w:hint="default"/>
        <w:color w:val="0067B1"/>
      </w:rPr>
    </w:lvl>
    <w:lvl w:ilvl="5" w:tplc="DEE6D7BE">
      <w:start w:val="1"/>
      <w:numFmt w:val="bullet"/>
      <w:lvlText w:val=""/>
      <w:lvlJc w:val="left"/>
      <w:pPr>
        <w:ind w:left="2160" w:hanging="360"/>
      </w:pPr>
      <w:rPr>
        <w:rFonts w:ascii="Symbol" w:hAnsi="Symbol" w:hint="default"/>
        <w:color w:val="0067B1"/>
      </w:rPr>
    </w:lvl>
    <w:lvl w:ilvl="6" w:tplc="55866176">
      <w:start w:val="1"/>
      <w:numFmt w:val="bullet"/>
      <w:lvlText w:val=""/>
      <w:lvlJc w:val="left"/>
      <w:pPr>
        <w:ind w:left="2520" w:hanging="360"/>
      </w:pPr>
      <w:rPr>
        <w:rFonts w:ascii="Symbol" w:hAnsi="Symbol" w:hint="default"/>
        <w:color w:val="0067B1"/>
      </w:rPr>
    </w:lvl>
    <w:lvl w:ilvl="7" w:tplc="6C789D7E">
      <w:start w:val="1"/>
      <w:numFmt w:val="bullet"/>
      <w:lvlText w:val=""/>
      <w:lvlJc w:val="left"/>
      <w:pPr>
        <w:ind w:left="2880" w:hanging="360"/>
      </w:pPr>
      <w:rPr>
        <w:rFonts w:ascii="Symbol" w:hAnsi="Symbol" w:hint="default"/>
        <w:color w:val="0067B1"/>
      </w:rPr>
    </w:lvl>
    <w:lvl w:ilvl="8" w:tplc="730E594C">
      <w:start w:val="1"/>
      <w:numFmt w:val="bullet"/>
      <w:lvlText w:val=""/>
      <w:lvlJc w:val="left"/>
      <w:pPr>
        <w:ind w:left="3240" w:hanging="360"/>
      </w:pPr>
      <w:rPr>
        <w:rFonts w:ascii="Symbol" w:hAnsi="Symbol" w:hint="default"/>
        <w:color w:val="0067B1"/>
      </w:rPr>
    </w:lvl>
  </w:abstractNum>
  <w:abstractNum w:abstractNumId="19" w15:restartNumberingAfterBreak="0">
    <w:nsid w:val="0F4634B4"/>
    <w:multiLevelType w:val="multilevel"/>
    <w:tmpl w:val="4DF8734C"/>
    <w:lvl w:ilvl="0">
      <w:start w:val="1"/>
      <w:numFmt w:val="bullet"/>
      <w:pStyle w:val="dernieralina1ere"/>
      <w:lvlText w:val=""/>
      <w:lvlJc w:val="left"/>
      <w:pPr>
        <w:tabs>
          <w:tab w:val="num" w:pos="1778"/>
        </w:tabs>
        <w:ind w:left="1701" w:hanging="283"/>
      </w:pPr>
      <w:rPr>
        <w:rFonts w:ascii="Wingdings" w:hAnsi="Wingdings"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31C46B9"/>
    <w:multiLevelType w:val="hybridMultilevel"/>
    <w:tmpl w:val="85CA05D0"/>
    <w:lvl w:ilvl="0" w:tplc="AC0CE782">
      <w:start w:val="1"/>
      <w:numFmt w:val="bullet"/>
      <w:pStyle w:val="Aufzhlung1"/>
      <w:lvlText w:val=""/>
      <w:lvlJc w:val="left"/>
      <w:pPr>
        <w:tabs>
          <w:tab w:val="num" w:pos="360"/>
        </w:tabs>
        <w:ind w:left="360" w:hanging="360"/>
      </w:pPr>
      <w:rPr>
        <w:rFonts w:ascii="Symbol" w:hAnsi="Symbol" w:hint="default"/>
      </w:rPr>
    </w:lvl>
    <w:lvl w:ilvl="1" w:tplc="FB2429D6">
      <w:numFmt w:val="decimal"/>
      <w:lvlText w:val=""/>
      <w:lvlJc w:val="left"/>
    </w:lvl>
    <w:lvl w:ilvl="2" w:tplc="72744BEE">
      <w:numFmt w:val="decimal"/>
      <w:lvlText w:val=""/>
      <w:lvlJc w:val="left"/>
    </w:lvl>
    <w:lvl w:ilvl="3" w:tplc="5FC44E72">
      <w:numFmt w:val="decimal"/>
      <w:lvlText w:val=""/>
      <w:lvlJc w:val="left"/>
    </w:lvl>
    <w:lvl w:ilvl="4" w:tplc="C1603288">
      <w:numFmt w:val="decimal"/>
      <w:lvlText w:val=""/>
      <w:lvlJc w:val="left"/>
    </w:lvl>
    <w:lvl w:ilvl="5" w:tplc="D1008A5A">
      <w:numFmt w:val="decimal"/>
      <w:lvlText w:val=""/>
      <w:lvlJc w:val="left"/>
    </w:lvl>
    <w:lvl w:ilvl="6" w:tplc="3F8A071A">
      <w:numFmt w:val="decimal"/>
      <w:lvlText w:val=""/>
      <w:lvlJc w:val="left"/>
    </w:lvl>
    <w:lvl w:ilvl="7" w:tplc="C564129E">
      <w:numFmt w:val="decimal"/>
      <w:lvlText w:val=""/>
      <w:lvlJc w:val="left"/>
    </w:lvl>
    <w:lvl w:ilvl="8" w:tplc="AEDA7D42">
      <w:numFmt w:val="decimal"/>
      <w:lvlText w:val=""/>
      <w:lvlJc w:val="left"/>
    </w:lvl>
  </w:abstractNum>
  <w:abstractNum w:abstractNumId="21" w15:restartNumberingAfterBreak="0">
    <w:nsid w:val="13486286"/>
    <w:multiLevelType w:val="hybridMultilevel"/>
    <w:tmpl w:val="7C8EE43E"/>
    <w:lvl w:ilvl="0" w:tplc="84180508">
      <w:start w:val="29"/>
      <w:numFmt w:val="decimal"/>
      <w:lvlText w:val="%1"/>
      <w:lvlJc w:val="left"/>
      <w:pPr>
        <w:ind w:left="786"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17CB6C39"/>
    <w:multiLevelType w:val="hybridMultilevel"/>
    <w:tmpl w:val="A5AAE3AC"/>
    <w:lvl w:ilvl="0" w:tplc="01E029D2">
      <w:numFmt w:val="bullet"/>
      <w:lvlText w:val="-"/>
      <w:lvlJc w:val="left"/>
      <w:pPr>
        <w:ind w:left="927" w:hanging="360"/>
      </w:pPr>
      <w:rPr>
        <w:rFonts w:ascii="Arial" w:eastAsia="Calibri" w:hAnsi="Arial" w:cs="Arial"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23" w15:restartNumberingAfterBreak="0">
    <w:nsid w:val="18732864"/>
    <w:multiLevelType w:val="hybridMultilevel"/>
    <w:tmpl w:val="86585470"/>
    <w:lvl w:ilvl="0" w:tplc="2EE67A46">
      <w:start w:val="1"/>
      <w:numFmt w:val="bullet"/>
      <w:pStyle w:val="Bulletcopy"/>
      <w:lvlText w:val="►"/>
      <w:lvlJc w:val="left"/>
      <w:pPr>
        <w:tabs>
          <w:tab w:val="num" w:pos="587"/>
        </w:tabs>
        <w:ind w:left="587" w:hanging="170"/>
      </w:pPr>
      <w:rPr>
        <w:rFonts w:ascii="Arial" w:hAnsi="Arial" w:hint="default"/>
        <w:color w:val="FFCC00"/>
        <w:sz w:val="14"/>
        <w:szCs w:val="14"/>
      </w:rPr>
    </w:lvl>
    <w:lvl w:ilvl="1" w:tplc="04090003">
      <w:start w:val="1"/>
      <w:numFmt w:val="bullet"/>
      <w:lvlText w:val="o"/>
      <w:lvlJc w:val="left"/>
      <w:pPr>
        <w:tabs>
          <w:tab w:val="num" w:pos="1857"/>
        </w:tabs>
        <w:ind w:left="1857" w:hanging="360"/>
      </w:pPr>
      <w:rPr>
        <w:rFonts w:ascii="Courier New" w:hAnsi="Courier New" w:cs="Courier New" w:hint="default"/>
      </w:rPr>
    </w:lvl>
    <w:lvl w:ilvl="2" w:tplc="04090005">
      <w:start w:val="1"/>
      <w:numFmt w:val="bullet"/>
      <w:lvlText w:val=""/>
      <w:lvlJc w:val="left"/>
      <w:pPr>
        <w:tabs>
          <w:tab w:val="num" w:pos="2577"/>
        </w:tabs>
        <w:ind w:left="2577" w:hanging="360"/>
      </w:pPr>
      <w:rPr>
        <w:rFonts w:ascii="Wingdings" w:hAnsi="Wingdings" w:hint="default"/>
      </w:rPr>
    </w:lvl>
    <w:lvl w:ilvl="3" w:tplc="04090001" w:tentative="1">
      <w:start w:val="1"/>
      <w:numFmt w:val="bullet"/>
      <w:lvlText w:val=""/>
      <w:lvlJc w:val="left"/>
      <w:pPr>
        <w:tabs>
          <w:tab w:val="num" w:pos="3297"/>
        </w:tabs>
        <w:ind w:left="3297" w:hanging="360"/>
      </w:pPr>
      <w:rPr>
        <w:rFonts w:ascii="Symbol" w:hAnsi="Symbol" w:hint="default"/>
      </w:rPr>
    </w:lvl>
    <w:lvl w:ilvl="4" w:tplc="04090003" w:tentative="1">
      <w:start w:val="1"/>
      <w:numFmt w:val="bullet"/>
      <w:lvlText w:val="o"/>
      <w:lvlJc w:val="left"/>
      <w:pPr>
        <w:tabs>
          <w:tab w:val="num" w:pos="4017"/>
        </w:tabs>
        <w:ind w:left="4017" w:hanging="360"/>
      </w:pPr>
      <w:rPr>
        <w:rFonts w:ascii="Courier New" w:hAnsi="Courier New" w:cs="Courier New" w:hint="default"/>
      </w:rPr>
    </w:lvl>
    <w:lvl w:ilvl="5" w:tplc="04090005" w:tentative="1">
      <w:start w:val="1"/>
      <w:numFmt w:val="bullet"/>
      <w:lvlText w:val=""/>
      <w:lvlJc w:val="left"/>
      <w:pPr>
        <w:tabs>
          <w:tab w:val="num" w:pos="4737"/>
        </w:tabs>
        <w:ind w:left="4737" w:hanging="360"/>
      </w:pPr>
      <w:rPr>
        <w:rFonts w:ascii="Wingdings" w:hAnsi="Wingdings" w:hint="default"/>
      </w:rPr>
    </w:lvl>
    <w:lvl w:ilvl="6" w:tplc="04090001" w:tentative="1">
      <w:start w:val="1"/>
      <w:numFmt w:val="bullet"/>
      <w:lvlText w:val=""/>
      <w:lvlJc w:val="left"/>
      <w:pPr>
        <w:tabs>
          <w:tab w:val="num" w:pos="5457"/>
        </w:tabs>
        <w:ind w:left="5457" w:hanging="360"/>
      </w:pPr>
      <w:rPr>
        <w:rFonts w:ascii="Symbol" w:hAnsi="Symbol" w:hint="default"/>
      </w:rPr>
    </w:lvl>
    <w:lvl w:ilvl="7" w:tplc="04090003" w:tentative="1">
      <w:start w:val="1"/>
      <w:numFmt w:val="bullet"/>
      <w:lvlText w:val="o"/>
      <w:lvlJc w:val="left"/>
      <w:pPr>
        <w:tabs>
          <w:tab w:val="num" w:pos="6177"/>
        </w:tabs>
        <w:ind w:left="6177" w:hanging="360"/>
      </w:pPr>
      <w:rPr>
        <w:rFonts w:ascii="Courier New" w:hAnsi="Courier New" w:cs="Courier New" w:hint="default"/>
      </w:rPr>
    </w:lvl>
    <w:lvl w:ilvl="8" w:tplc="04090005" w:tentative="1">
      <w:start w:val="1"/>
      <w:numFmt w:val="bullet"/>
      <w:lvlText w:val=""/>
      <w:lvlJc w:val="left"/>
      <w:pPr>
        <w:tabs>
          <w:tab w:val="num" w:pos="6897"/>
        </w:tabs>
        <w:ind w:left="6897" w:hanging="360"/>
      </w:pPr>
      <w:rPr>
        <w:rFonts w:ascii="Wingdings" w:hAnsi="Wingdings" w:hint="default"/>
      </w:rPr>
    </w:lvl>
  </w:abstractNum>
  <w:abstractNum w:abstractNumId="24" w15:restartNumberingAfterBreak="0">
    <w:nsid w:val="1B636274"/>
    <w:multiLevelType w:val="multilevel"/>
    <w:tmpl w:val="C4C2BE9C"/>
    <w:lvl w:ilvl="0">
      <w:start w:val="1"/>
      <w:numFmt w:val="decimal"/>
      <w:pStyle w:val="1"/>
      <w:suff w:val="space"/>
      <w:lvlText w:val="%1."/>
      <w:lvlJc w:val="left"/>
      <w:pPr>
        <w:ind w:left="502" w:hanging="360"/>
      </w:pPr>
      <w:rPr>
        <w:rFonts w:hint="default"/>
        <w:b/>
      </w:rPr>
    </w:lvl>
    <w:lvl w:ilvl="1">
      <w:start w:val="1"/>
      <w:numFmt w:val="decimal"/>
      <w:pStyle w:val="11"/>
      <w:suff w:val="space"/>
      <w:lvlText w:val="%1.%2."/>
      <w:lvlJc w:val="left"/>
      <w:pPr>
        <w:ind w:left="1283" w:hanging="432"/>
      </w:pPr>
      <w:rPr>
        <w:rFonts w:hint="default"/>
        <w:b w:val="0"/>
        <w:color w:val="auto"/>
      </w:rPr>
    </w:lvl>
    <w:lvl w:ilvl="2">
      <w:start w:val="1"/>
      <w:numFmt w:val="decimal"/>
      <w:pStyle w:val="111"/>
      <w:suff w:val="space"/>
      <w:lvlText w:val="%1.%2.%3."/>
      <w:lvlJc w:val="left"/>
      <w:pPr>
        <w:ind w:left="2348" w:hanging="504"/>
      </w:pPr>
      <w:rPr>
        <w:rFonts w:hint="default"/>
        <w:b w:val="0"/>
      </w:rPr>
    </w:lvl>
    <w:lvl w:ilvl="3">
      <w:start w:val="1"/>
      <w:numFmt w:val="decimal"/>
      <w:pStyle w:val="1111"/>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1DC12FAE"/>
    <w:multiLevelType w:val="hybridMultilevel"/>
    <w:tmpl w:val="A552BA08"/>
    <w:lvl w:ilvl="0" w:tplc="977CD4C2">
      <w:start w:val="25"/>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242735A5"/>
    <w:multiLevelType w:val="hybridMultilevel"/>
    <w:tmpl w:val="A61896AA"/>
    <w:lvl w:ilvl="0" w:tplc="AB1E3DFC">
      <w:start w:val="1"/>
      <w:numFmt w:val="decimal"/>
      <w:lvlText w:val="%1."/>
      <w:lvlJc w:val="left"/>
      <w:pPr>
        <w:tabs>
          <w:tab w:val="num" w:pos="3195"/>
        </w:tabs>
        <w:ind w:left="3195" w:hanging="360"/>
      </w:pPr>
      <w:rPr>
        <w:rFonts w:hint="default"/>
        <w:b/>
      </w:rPr>
    </w:lvl>
    <w:lvl w:ilvl="1" w:tplc="04090003">
      <w:numFmt w:val="none"/>
      <w:pStyle w:val="Normal12pt"/>
      <w:lvlText w:val=""/>
      <w:lvlJc w:val="left"/>
      <w:pPr>
        <w:tabs>
          <w:tab w:val="num" w:pos="360"/>
        </w:tabs>
      </w:pPr>
    </w:lvl>
    <w:lvl w:ilvl="2" w:tplc="04090005">
      <w:numFmt w:val="none"/>
      <w:lvlText w:val=""/>
      <w:lvlJc w:val="left"/>
      <w:pPr>
        <w:tabs>
          <w:tab w:val="num" w:pos="360"/>
        </w:tabs>
      </w:pPr>
    </w:lvl>
    <w:lvl w:ilvl="3" w:tplc="04090001">
      <w:numFmt w:val="none"/>
      <w:lvlText w:val=""/>
      <w:lvlJc w:val="left"/>
      <w:pPr>
        <w:tabs>
          <w:tab w:val="num" w:pos="360"/>
        </w:tabs>
      </w:pPr>
    </w:lvl>
    <w:lvl w:ilvl="4" w:tplc="04090003">
      <w:numFmt w:val="none"/>
      <w:lvlText w:val=""/>
      <w:lvlJc w:val="left"/>
      <w:pPr>
        <w:tabs>
          <w:tab w:val="num" w:pos="360"/>
        </w:tabs>
      </w:pPr>
    </w:lvl>
    <w:lvl w:ilvl="5" w:tplc="04090005">
      <w:numFmt w:val="none"/>
      <w:lvlText w:val=""/>
      <w:lvlJc w:val="left"/>
      <w:pPr>
        <w:tabs>
          <w:tab w:val="num" w:pos="360"/>
        </w:tabs>
      </w:pPr>
    </w:lvl>
    <w:lvl w:ilvl="6" w:tplc="04090001">
      <w:numFmt w:val="none"/>
      <w:lvlText w:val=""/>
      <w:lvlJc w:val="left"/>
      <w:pPr>
        <w:tabs>
          <w:tab w:val="num" w:pos="360"/>
        </w:tabs>
      </w:pPr>
    </w:lvl>
    <w:lvl w:ilvl="7" w:tplc="04090003">
      <w:numFmt w:val="none"/>
      <w:lvlText w:val=""/>
      <w:lvlJc w:val="left"/>
      <w:pPr>
        <w:tabs>
          <w:tab w:val="num" w:pos="360"/>
        </w:tabs>
      </w:pPr>
    </w:lvl>
    <w:lvl w:ilvl="8" w:tplc="04090005">
      <w:numFmt w:val="none"/>
      <w:lvlText w:val=""/>
      <w:lvlJc w:val="left"/>
      <w:pPr>
        <w:tabs>
          <w:tab w:val="num" w:pos="360"/>
        </w:tabs>
      </w:pPr>
    </w:lvl>
  </w:abstractNum>
  <w:abstractNum w:abstractNumId="27" w15:restartNumberingAfterBreak="0">
    <w:nsid w:val="26606CAC"/>
    <w:multiLevelType w:val="hybridMultilevel"/>
    <w:tmpl w:val="FF1678BE"/>
    <w:lvl w:ilvl="0" w:tplc="FFFFFFFF">
      <w:start w:val="1"/>
      <w:numFmt w:val="bullet"/>
      <w:pStyle w:val="BodyText12"/>
      <w:lvlText w:val="►"/>
      <w:lvlJc w:val="left"/>
      <w:pPr>
        <w:ind w:left="720" w:hanging="360"/>
      </w:pPr>
      <w:rPr>
        <w:rFonts w:ascii="Arial" w:hAnsi="Arial" w:hint="default"/>
        <w:color w:val="003BA3"/>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26F83092"/>
    <w:multiLevelType w:val="hybridMultilevel"/>
    <w:tmpl w:val="6A06F41C"/>
    <w:lvl w:ilvl="0" w:tplc="736C99E4">
      <w:start w:val="7"/>
      <w:numFmt w:val="bullet"/>
      <w:lvlText w:val="-"/>
      <w:lvlJc w:val="left"/>
      <w:pPr>
        <w:ind w:left="927" w:hanging="360"/>
      </w:pPr>
      <w:rPr>
        <w:rFonts w:ascii="Arial" w:eastAsia="Calibri" w:hAnsi="Arial" w:cs="Arial"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29" w15:restartNumberingAfterBreak="0">
    <w:nsid w:val="27192AF5"/>
    <w:multiLevelType w:val="multilevel"/>
    <w:tmpl w:val="D9D8DABA"/>
    <w:lvl w:ilvl="0">
      <w:start w:val="104"/>
      <w:numFmt w:val="decimal"/>
      <w:lvlText w:val="%1."/>
      <w:lvlJc w:val="left"/>
      <w:pPr>
        <w:ind w:left="780" w:hanging="780"/>
      </w:pPr>
      <w:rPr>
        <w:rFonts w:hint="default"/>
        <w:color w:val="007749"/>
      </w:rPr>
    </w:lvl>
    <w:lvl w:ilvl="1">
      <w:start w:val="1"/>
      <w:numFmt w:val="decimal"/>
      <w:lvlText w:val="%1.%2."/>
      <w:lvlJc w:val="left"/>
      <w:pPr>
        <w:ind w:left="960" w:hanging="780"/>
      </w:pPr>
      <w:rPr>
        <w:rFonts w:hint="default"/>
        <w:color w:val="007749"/>
      </w:rPr>
    </w:lvl>
    <w:lvl w:ilvl="2">
      <w:start w:val="1"/>
      <w:numFmt w:val="decimal"/>
      <w:lvlText w:val="%1.%2.%3."/>
      <w:lvlJc w:val="left"/>
      <w:pPr>
        <w:ind w:left="1140" w:hanging="780"/>
      </w:pPr>
      <w:rPr>
        <w:rFonts w:hint="default"/>
        <w:color w:val="auto"/>
      </w:rPr>
    </w:lvl>
    <w:lvl w:ilvl="3">
      <w:start w:val="1"/>
      <w:numFmt w:val="decimal"/>
      <w:lvlText w:val="%1.%2.%3.%4."/>
      <w:lvlJc w:val="left"/>
      <w:pPr>
        <w:ind w:left="1320" w:hanging="780"/>
      </w:pPr>
      <w:rPr>
        <w:rFonts w:hint="default"/>
        <w:color w:val="007749"/>
      </w:rPr>
    </w:lvl>
    <w:lvl w:ilvl="4">
      <w:start w:val="1"/>
      <w:numFmt w:val="decimal"/>
      <w:lvlText w:val="%1.%2.%3.%4.%5."/>
      <w:lvlJc w:val="left"/>
      <w:pPr>
        <w:ind w:left="1800" w:hanging="1080"/>
      </w:pPr>
      <w:rPr>
        <w:rFonts w:hint="default"/>
        <w:color w:val="007749"/>
      </w:rPr>
    </w:lvl>
    <w:lvl w:ilvl="5">
      <w:start w:val="1"/>
      <w:numFmt w:val="decimal"/>
      <w:lvlText w:val="%1.%2.%3.%4.%5.%6."/>
      <w:lvlJc w:val="left"/>
      <w:pPr>
        <w:ind w:left="1980" w:hanging="1080"/>
      </w:pPr>
      <w:rPr>
        <w:rFonts w:hint="default"/>
        <w:color w:val="007749"/>
      </w:rPr>
    </w:lvl>
    <w:lvl w:ilvl="6">
      <w:start w:val="1"/>
      <w:numFmt w:val="decimal"/>
      <w:lvlText w:val="%1.%2.%3.%4.%5.%6.%7."/>
      <w:lvlJc w:val="left"/>
      <w:pPr>
        <w:ind w:left="2520" w:hanging="1440"/>
      </w:pPr>
      <w:rPr>
        <w:rFonts w:hint="default"/>
        <w:color w:val="007749"/>
      </w:rPr>
    </w:lvl>
    <w:lvl w:ilvl="7">
      <w:start w:val="1"/>
      <w:numFmt w:val="decimal"/>
      <w:lvlText w:val="%1.%2.%3.%4.%5.%6.%7.%8."/>
      <w:lvlJc w:val="left"/>
      <w:pPr>
        <w:ind w:left="2700" w:hanging="1440"/>
      </w:pPr>
      <w:rPr>
        <w:rFonts w:hint="default"/>
        <w:color w:val="007749"/>
      </w:rPr>
    </w:lvl>
    <w:lvl w:ilvl="8">
      <w:start w:val="1"/>
      <w:numFmt w:val="decimal"/>
      <w:lvlText w:val="%1.%2.%3.%4.%5.%6.%7.%8.%9."/>
      <w:lvlJc w:val="left"/>
      <w:pPr>
        <w:ind w:left="3240" w:hanging="1800"/>
      </w:pPr>
      <w:rPr>
        <w:rFonts w:hint="default"/>
        <w:color w:val="007749"/>
      </w:rPr>
    </w:lvl>
  </w:abstractNum>
  <w:abstractNum w:abstractNumId="30" w15:restartNumberingAfterBreak="0">
    <w:nsid w:val="27DB3A13"/>
    <w:multiLevelType w:val="multilevel"/>
    <w:tmpl w:val="FACCEED6"/>
    <w:lvl w:ilvl="0">
      <w:start w:val="1"/>
      <w:numFmt w:val="decimal"/>
      <w:pStyle w:val="Termslevel1"/>
      <w:lvlText w:val="%1"/>
      <w:lvlJc w:val="left"/>
      <w:pPr>
        <w:ind w:left="360" w:hanging="360"/>
      </w:pPr>
      <w:rPr>
        <w:rFonts w:hint="default"/>
        <w:b/>
        <w:i w:val="0"/>
        <w:color w:val="auto"/>
        <w:sz w:val="17"/>
      </w:rPr>
    </w:lvl>
    <w:lvl w:ilvl="1">
      <w:start w:val="1"/>
      <w:numFmt w:val="decimal"/>
      <w:pStyle w:val="Termslevel2"/>
      <w:lvlText w:val="%1.%2"/>
      <w:lvlJc w:val="left"/>
      <w:pPr>
        <w:tabs>
          <w:tab w:val="num" w:pos="340"/>
        </w:tabs>
        <w:ind w:left="340" w:hanging="340"/>
      </w:pPr>
      <w:rPr>
        <w:rFonts w:ascii="Univers 45 Light" w:hAnsi="Univers 45 Light" w:hint="default"/>
        <w:b w:val="0"/>
        <w:i w:val="0"/>
        <w:color w:val="auto"/>
        <w:sz w:val="14"/>
      </w:rPr>
    </w:lvl>
    <w:lvl w:ilvl="2">
      <w:start w:val="1"/>
      <w:numFmt w:val="decimal"/>
      <w:pStyle w:val="Termslevel3"/>
      <w:lvlText w:val="%1.%2.%3"/>
      <w:lvlJc w:val="left"/>
      <w:pPr>
        <w:tabs>
          <w:tab w:val="num" w:pos="737"/>
        </w:tabs>
        <w:ind w:left="737" w:hanging="397"/>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31" w15:restartNumberingAfterBreak="0">
    <w:nsid w:val="27F76BC3"/>
    <w:multiLevelType w:val="multilevel"/>
    <w:tmpl w:val="CCCC258E"/>
    <w:styleLink w:val="StyleBulletedSymbolsymbolBefore125cmHanging063cm"/>
    <w:lvl w:ilvl="0">
      <w:start w:val="1"/>
      <w:numFmt w:val="bullet"/>
      <w:lvlText w:val=""/>
      <w:lvlJc w:val="left"/>
      <w:pPr>
        <w:tabs>
          <w:tab w:val="num" w:pos="1069"/>
        </w:tabs>
        <w:ind w:left="1069" w:hanging="360"/>
      </w:pPr>
      <w:rPr>
        <w:rFonts w:ascii="Symbol" w:hAnsi="Symbol"/>
        <w:sz w:val="22"/>
      </w:rPr>
    </w:lvl>
    <w:lvl w:ilvl="1">
      <w:start w:val="1"/>
      <w:numFmt w:val="bullet"/>
      <w:lvlText w:val="o"/>
      <w:lvlJc w:val="left"/>
      <w:pPr>
        <w:tabs>
          <w:tab w:val="num" w:pos="1015"/>
        </w:tabs>
        <w:ind w:left="1015" w:hanging="360"/>
      </w:pPr>
      <w:rPr>
        <w:rFonts w:ascii="Courier New" w:hAnsi="Courier New" w:cs="Courier New" w:hint="default"/>
      </w:rPr>
    </w:lvl>
    <w:lvl w:ilvl="2">
      <w:start w:val="1"/>
      <w:numFmt w:val="bullet"/>
      <w:lvlText w:val=""/>
      <w:lvlJc w:val="left"/>
      <w:pPr>
        <w:tabs>
          <w:tab w:val="num" w:pos="1735"/>
        </w:tabs>
        <w:ind w:left="1735" w:hanging="360"/>
      </w:pPr>
      <w:rPr>
        <w:rFonts w:ascii="Wingdings" w:hAnsi="Wingdings" w:hint="default"/>
      </w:rPr>
    </w:lvl>
    <w:lvl w:ilvl="3">
      <w:start w:val="1"/>
      <w:numFmt w:val="bullet"/>
      <w:lvlText w:val=""/>
      <w:lvlJc w:val="left"/>
      <w:pPr>
        <w:tabs>
          <w:tab w:val="num" w:pos="2455"/>
        </w:tabs>
        <w:ind w:left="2455" w:hanging="360"/>
      </w:pPr>
      <w:rPr>
        <w:rFonts w:ascii="Symbol" w:hAnsi="Symbol" w:hint="default"/>
      </w:rPr>
    </w:lvl>
    <w:lvl w:ilvl="4">
      <w:start w:val="1"/>
      <w:numFmt w:val="bullet"/>
      <w:lvlText w:val="o"/>
      <w:lvlJc w:val="left"/>
      <w:pPr>
        <w:tabs>
          <w:tab w:val="num" w:pos="3175"/>
        </w:tabs>
        <w:ind w:left="3175" w:hanging="360"/>
      </w:pPr>
      <w:rPr>
        <w:rFonts w:ascii="Courier New" w:hAnsi="Courier New" w:cs="Courier New" w:hint="default"/>
      </w:rPr>
    </w:lvl>
    <w:lvl w:ilvl="5">
      <w:start w:val="1"/>
      <w:numFmt w:val="bullet"/>
      <w:lvlText w:val=""/>
      <w:lvlJc w:val="left"/>
      <w:pPr>
        <w:tabs>
          <w:tab w:val="num" w:pos="3895"/>
        </w:tabs>
        <w:ind w:left="3895" w:hanging="360"/>
      </w:pPr>
      <w:rPr>
        <w:rFonts w:ascii="Wingdings" w:hAnsi="Wingdings" w:hint="default"/>
      </w:rPr>
    </w:lvl>
    <w:lvl w:ilvl="6">
      <w:start w:val="1"/>
      <w:numFmt w:val="bullet"/>
      <w:lvlText w:val=""/>
      <w:lvlJc w:val="left"/>
      <w:pPr>
        <w:tabs>
          <w:tab w:val="num" w:pos="4615"/>
        </w:tabs>
        <w:ind w:left="4615" w:hanging="360"/>
      </w:pPr>
      <w:rPr>
        <w:rFonts w:ascii="Symbol" w:hAnsi="Symbol" w:hint="default"/>
      </w:rPr>
    </w:lvl>
    <w:lvl w:ilvl="7">
      <w:start w:val="1"/>
      <w:numFmt w:val="bullet"/>
      <w:lvlText w:val="o"/>
      <w:lvlJc w:val="left"/>
      <w:pPr>
        <w:tabs>
          <w:tab w:val="num" w:pos="5335"/>
        </w:tabs>
        <w:ind w:left="5335" w:hanging="360"/>
      </w:pPr>
      <w:rPr>
        <w:rFonts w:ascii="Courier New" w:hAnsi="Courier New" w:cs="Courier New" w:hint="default"/>
      </w:rPr>
    </w:lvl>
    <w:lvl w:ilvl="8">
      <w:start w:val="1"/>
      <w:numFmt w:val="bullet"/>
      <w:lvlText w:val=""/>
      <w:lvlJc w:val="left"/>
      <w:pPr>
        <w:tabs>
          <w:tab w:val="num" w:pos="6055"/>
        </w:tabs>
        <w:ind w:left="6055" w:hanging="360"/>
      </w:pPr>
      <w:rPr>
        <w:rFonts w:ascii="Wingdings" w:hAnsi="Wingdings" w:hint="default"/>
      </w:rPr>
    </w:lvl>
  </w:abstractNum>
  <w:abstractNum w:abstractNumId="32" w15:restartNumberingAfterBreak="0">
    <w:nsid w:val="295B334B"/>
    <w:multiLevelType w:val="multilevel"/>
    <w:tmpl w:val="3E92FA34"/>
    <w:lvl w:ilvl="0">
      <w:start w:val="1"/>
      <w:numFmt w:val="decimal"/>
      <w:pStyle w:val="01sk"/>
      <w:suff w:val="space"/>
      <w:lvlText w:val="%1."/>
      <w:lvlJc w:val="left"/>
      <w:pPr>
        <w:ind w:left="0" w:firstLine="567"/>
      </w:pPr>
      <w:rPr>
        <w:rFonts w:hint="default"/>
      </w:rPr>
    </w:lvl>
    <w:lvl w:ilvl="1">
      <w:start w:val="1"/>
      <w:numFmt w:val="decimal"/>
      <w:pStyle w:val="Antrat2"/>
      <w:suff w:val="space"/>
      <w:lvlText w:val="%1.%2."/>
      <w:lvlJc w:val="left"/>
      <w:pPr>
        <w:ind w:left="4253" w:firstLine="567"/>
      </w:pPr>
      <w:rPr>
        <w:rFonts w:hint="default"/>
      </w:rPr>
    </w:lvl>
    <w:lvl w:ilvl="2">
      <w:start w:val="1"/>
      <w:numFmt w:val="decimal"/>
      <w:pStyle w:val="Antrat3"/>
      <w:suff w:val="space"/>
      <w:lvlText w:val="%1.%2.%3."/>
      <w:lvlJc w:val="left"/>
      <w:pPr>
        <w:ind w:left="3970" w:firstLine="567"/>
      </w:pPr>
      <w:rPr>
        <w:rFonts w:hint="default"/>
      </w:rPr>
    </w:lvl>
    <w:lvl w:ilvl="3">
      <w:start w:val="1"/>
      <w:numFmt w:val="decimal"/>
      <w:pStyle w:val="Antrat4"/>
      <w:suff w:val="space"/>
      <w:lvlText w:val="%1.%2.%3.%4."/>
      <w:lvlJc w:val="left"/>
      <w:pPr>
        <w:ind w:left="284" w:firstLine="567"/>
      </w:pPr>
      <w:rPr>
        <w:rFonts w:hint="default"/>
        <w:i w:val="0"/>
      </w:rPr>
    </w:lvl>
    <w:lvl w:ilvl="4">
      <w:start w:val="1"/>
      <w:numFmt w:val="decimal"/>
      <w:pStyle w:val="Antrat5"/>
      <w:lvlText w:val="%1.%2.%3.%4.%5"/>
      <w:lvlJc w:val="left"/>
      <w:pPr>
        <w:ind w:left="0" w:firstLine="567"/>
      </w:pPr>
      <w:rPr>
        <w:rFonts w:hint="default"/>
      </w:rPr>
    </w:lvl>
    <w:lvl w:ilvl="5">
      <w:start w:val="1"/>
      <w:numFmt w:val="decimal"/>
      <w:pStyle w:val="Antrat6"/>
      <w:lvlText w:val="%1.%2.%3.%4.%5.%6"/>
      <w:lvlJc w:val="left"/>
      <w:pPr>
        <w:ind w:left="0" w:firstLine="567"/>
      </w:pPr>
      <w:rPr>
        <w:rFonts w:hint="default"/>
      </w:rPr>
    </w:lvl>
    <w:lvl w:ilvl="6">
      <w:start w:val="1"/>
      <w:numFmt w:val="decimal"/>
      <w:pStyle w:val="Antrat7"/>
      <w:lvlText w:val="%1.%2.%3.%4.%5.%6.%7"/>
      <w:lvlJc w:val="left"/>
      <w:pPr>
        <w:ind w:left="0" w:firstLine="567"/>
      </w:pPr>
      <w:rPr>
        <w:rFonts w:hint="default"/>
      </w:rPr>
    </w:lvl>
    <w:lvl w:ilvl="7">
      <w:start w:val="1"/>
      <w:numFmt w:val="decimal"/>
      <w:pStyle w:val="Antrat8"/>
      <w:lvlText w:val="%1.%2.%3.%4.%5.%6.%7.%8"/>
      <w:lvlJc w:val="left"/>
      <w:pPr>
        <w:ind w:left="0" w:firstLine="567"/>
      </w:pPr>
      <w:rPr>
        <w:rFonts w:hint="default"/>
      </w:rPr>
    </w:lvl>
    <w:lvl w:ilvl="8">
      <w:start w:val="1"/>
      <w:numFmt w:val="decimal"/>
      <w:pStyle w:val="Antrat9"/>
      <w:lvlText w:val="%1.%2.%3.%4.%5.%6.%7.%8.%9"/>
      <w:lvlJc w:val="left"/>
      <w:pPr>
        <w:ind w:left="0" w:firstLine="567"/>
      </w:pPr>
      <w:rPr>
        <w:rFonts w:hint="default"/>
      </w:rPr>
    </w:lvl>
  </w:abstractNum>
  <w:abstractNum w:abstractNumId="33" w15:restartNumberingAfterBreak="0">
    <w:nsid w:val="29696592"/>
    <w:multiLevelType w:val="multilevel"/>
    <w:tmpl w:val="5EE4CD24"/>
    <w:lvl w:ilvl="0">
      <w:start w:val="1"/>
      <w:numFmt w:val="bullet"/>
      <w:pStyle w:val="bullets0"/>
      <w:lvlText w:val=""/>
      <w:lvlJc w:val="left"/>
      <w:pPr>
        <w:tabs>
          <w:tab w:val="num" w:pos="1072"/>
        </w:tabs>
        <w:ind w:left="1072" w:hanging="363"/>
      </w:pPr>
      <w:rPr>
        <w:rFonts w:ascii="Symbol" w:hAnsi="Symbol" w:cs="Times New Roman" w:hint="default"/>
      </w:rPr>
    </w:lvl>
    <w:lvl w:ilvl="1">
      <w:start w:val="1"/>
      <w:numFmt w:val="bullet"/>
      <w:lvlText w:val="o"/>
      <w:lvlJc w:val="left"/>
      <w:pPr>
        <w:tabs>
          <w:tab w:val="num" w:pos="1435"/>
        </w:tabs>
        <w:ind w:left="1435" w:hanging="363"/>
      </w:pPr>
      <w:rPr>
        <w:rFonts w:ascii="Helvetica" w:hAnsi="Helvetica" w:cs="Times New Roman" w:hint="default"/>
        <w:b w:val="0"/>
        <w:i w:val="0"/>
        <w:caps w:val="0"/>
        <w:strike w:val="0"/>
        <w:dstrike w:val="0"/>
        <w:vanish w:val="0"/>
        <w:color w:val="000000"/>
        <w:sz w:val="20"/>
        <w:szCs w:val="20"/>
        <w:vertAlign w:val="baseline"/>
      </w:rPr>
    </w:lvl>
    <w:lvl w:ilvl="2">
      <w:start w:val="1"/>
      <w:numFmt w:val="bullet"/>
      <w:lvlText w:val=""/>
      <w:lvlJc w:val="left"/>
      <w:pPr>
        <w:tabs>
          <w:tab w:val="num" w:pos="1797"/>
        </w:tabs>
        <w:ind w:left="1797" w:hanging="362"/>
      </w:pPr>
      <w:rPr>
        <w:rFonts w:ascii="Symbol" w:hAnsi="Symbol" w:cs="Times New Roman" w:hint="default"/>
      </w:rPr>
    </w:lvl>
    <w:lvl w:ilvl="3">
      <w:start w:val="1"/>
      <w:numFmt w:val="bullet"/>
      <w:lvlText w:val="o"/>
      <w:lvlJc w:val="left"/>
      <w:pPr>
        <w:tabs>
          <w:tab w:val="num" w:pos="2160"/>
        </w:tabs>
        <w:ind w:left="2160" w:hanging="363"/>
      </w:pPr>
      <w:rPr>
        <w:rFonts w:ascii="Helvetica" w:hAnsi="Helvetica" w:cs="Times New Roman" w:hint="default"/>
        <w:szCs w:val="20"/>
      </w:rPr>
    </w:lvl>
    <w:lvl w:ilvl="4">
      <w:start w:val="1"/>
      <w:numFmt w:val="bullet"/>
      <w:lvlText w:val=""/>
      <w:lvlJc w:val="left"/>
      <w:pPr>
        <w:tabs>
          <w:tab w:val="num" w:pos="3005"/>
        </w:tabs>
        <w:ind w:left="3005" w:hanging="283"/>
      </w:pPr>
      <w:rPr>
        <w:rFonts w:ascii="Symbol" w:hAnsi="Symbol" w:cs="Times New Roman" w:hint="default"/>
      </w:rPr>
    </w:lvl>
    <w:lvl w:ilvl="5">
      <w:start w:val="1"/>
      <w:numFmt w:val="bullet"/>
      <w:lvlText w:val=""/>
      <w:lvlJc w:val="left"/>
      <w:pPr>
        <w:tabs>
          <w:tab w:val="num" w:pos="3261"/>
        </w:tabs>
        <w:ind w:left="3261" w:hanging="256"/>
      </w:pPr>
      <w:rPr>
        <w:rFonts w:ascii="Wingdings" w:hAnsi="Wingdings" w:cs="Times New Roman" w:hint="default"/>
      </w:rPr>
    </w:lvl>
    <w:lvl w:ilvl="6">
      <w:start w:val="1"/>
      <w:numFmt w:val="bullet"/>
      <w:lvlText w:val=""/>
      <w:lvlJc w:val="left"/>
      <w:pPr>
        <w:tabs>
          <w:tab w:val="num" w:pos="3544"/>
        </w:tabs>
        <w:ind w:left="3544" w:hanging="283"/>
      </w:pPr>
      <w:rPr>
        <w:rFonts w:ascii="Wingdings" w:hAnsi="Wingdings" w:cs="Times New Roman" w:hint="default"/>
      </w:rPr>
    </w:lvl>
    <w:lvl w:ilvl="7">
      <w:start w:val="1"/>
      <w:numFmt w:val="bullet"/>
      <w:lvlText w:val=""/>
      <w:lvlJc w:val="left"/>
      <w:pPr>
        <w:tabs>
          <w:tab w:val="num" w:pos="3589"/>
        </w:tabs>
        <w:ind w:left="3589" w:hanging="45"/>
      </w:pPr>
      <w:rPr>
        <w:rFonts w:ascii="Symbol" w:hAnsi="Symbol" w:cs="Times New Roman" w:hint="default"/>
      </w:rPr>
    </w:lvl>
    <w:lvl w:ilvl="8">
      <w:start w:val="1"/>
      <w:numFmt w:val="bullet"/>
      <w:lvlText w:val=""/>
      <w:lvlJc w:val="left"/>
      <w:pPr>
        <w:tabs>
          <w:tab w:val="num" w:pos="3949"/>
        </w:tabs>
        <w:ind w:left="3949" w:hanging="121"/>
      </w:pPr>
      <w:rPr>
        <w:rFonts w:ascii="Symbol" w:hAnsi="Symbol" w:cs="Times New Roman" w:hint="default"/>
      </w:rPr>
    </w:lvl>
  </w:abstractNum>
  <w:abstractNum w:abstractNumId="34" w15:restartNumberingAfterBreak="0">
    <w:nsid w:val="2B0E02A6"/>
    <w:multiLevelType w:val="multilevel"/>
    <w:tmpl w:val="A6186938"/>
    <w:lvl w:ilvl="0">
      <w:start w:val="4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2BFA45FD"/>
    <w:multiLevelType w:val="hybridMultilevel"/>
    <w:tmpl w:val="7CFC4678"/>
    <w:lvl w:ilvl="0" w:tplc="AEFC786E">
      <w:start w:val="32"/>
      <w:numFmt w:val="decimal"/>
      <w:lvlText w:val="%1."/>
      <w:lvlJc w:val="left"/>
      <w:pPr>
        <w:ind w:left="786" w:hanging="360"/>
      </w:pPr>
      <w:rPr>
        <w:rFonts w:hint="default"/>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36" w15:restartNumberingAfterBreak="0">
    <w:nsid w:val="2D251B5A"/>
    <w:multiLevelType w:val="multilevel"/>
    <w:tmpl w:val="CC1ABF06"/>
    <w:styleLink w:val="Bulletsevaluation"/>
    <w:lvl w:ilvl="0">
      <w:start w:val="1"/>
      <w:numFmt w:val="bullet"/>
      <w:lvlText w:val="+"/>
      <w:lvlJc w:val="left"/>
      <w:pPr>
        <w:tabs>
          <w:tab w:val="num" w:pos="432"/>
        </w:tabs>
        <w:ind w:left="432" w:hanging="432"/>
      </w:pPr>
      <w:rPr>
        <w:rFonts w:ascii="Helvetica" w:eastAsia="Batang" w:hAnsi="Helvetica"/>
        <w:b/>
        <w:color w:val="339966"/>
      </w:rPr>
    </w:lvl>
    <w:lvl w:ilvl="1">
      <w:start w:val="1"/>
      <w:numFmt w:val="bullet"/>
      <w:lvlText w:val="o"/>
      <w:lvlJc w:val="left"/>
      <w:pPr>
        <w:tabs>
          <w:tab w:val="num" w:pos="306"/>
        </w:tabs>
        <w:ind w:left="306" w:hanging="360"/>
      </w:pPr>
      <w:rPr>
        <w:rFonts w:ascii="Courier New" w:hAnsi="Courier New" w:cs="Courier New" w:hint="default"/>
      </w:rPr>
    </w:lvl>
    <w:lvl w:ilvl="2">
      <w:start w:val="1"/>
      <w:numFmt w:val="bullet"/>
      <w:lvlText w:val=""/>
      <w:lvlJc w:val="left"/>
      <w:pPr>
        <w:tabs>
          <w:tab w:val="num" w:pos="1026"/>
        </w:tabs>
        <w:ind w:left="1026" w:hanging="360"/>
      </w:pPr>
      <w:rPr>
        <w:rFonts w:ascii="Wingdings" w:hAnsi="Wingdings" w:hint="default"/>
      </w:rPr>
    </w:lvl>
    <w:lvl w:ilvl="3">
      <w:start w:val="1"/>
      <w:numFmt w:val="bullet"/>
      <w:lvlText w:val=""/>
      <w:lvlJc w:val="left"/>
      <w:pPr>
        <w:tabs>
          <w:tab w:val="num" w:pos="1746"/>
        </w:tabs>
        <w:ind w:left="1746" w:hanging="360"/>
      </w:pPr>
      <w:rPr>
        <w:rFonts w:ascii="Symbol" w:hAnsi="Symbol" w:hint="default"/>
      </w:rPr>
    </w:lvl>
    <w:lvl w:ilvl="4">
      <w:start w:val="1"/>
      <w:numFmt w:val="bullet"/>
      <w:lvlText w:val="o"/>
      <w:lvlJc w:val="left"/>
      <w:pPr>
        <w:tabs>
          <w:tab w:val="num" w:pos="2466"/>
        </w:tabs>
        <w:ind w:left="2466" w:hanging="360"/>
      </w:pPr>
      <w:rPr>
        <w:rFonts w:ascii="Courier New" w:hAnsi="Courier New" w:cs="Courier New" w:hint="default"/>
      </w:rPr>
    </w:lvl>
    <w:lvl w:ilvl="5">
      <w:start w:val="1"/>
      <w:numFmt w:val="bullet"/>
      <w:lvlText w:val=""/>
      <w:lvlJc w:val="left"/>
      <w:pPr>
        <w:tabs>
          <w:tab w:val="num" w:pos="3186"/>
        </w:tabs>
        <w:ind w:left="3186" w:hanging="360"/>
      </w:pPr>
      <w:rPr>
        <w:rFonts w:ascii="Wingdings" w:hAnsi="Wingdings" w:hint="default"/>
      </w:rPr>
    </w:lvl>
    <w:lvl w:ilvl="6">
      <w:start w:val="1"/>
      <w:numFmt w:val="bullet"/>
      <w:lvlText w:val=""/>
      <w:lvlJc w:val="left"/>
      <w:pPr>
        <w:tabs>
          <w:tab w:val="num" w:pos="3906"/>
        </w:tabs>
        <w:ind w:left="3906" w:hanging="360"/>
      </w:pPr>
      <w:rPr>
        <w:rFonts w:ascii="Symbol" w:hAnsi="Symbol" w:hint="default"/>
      </w:rPr>
    </w:lvl>
    <w:lvl w:ilvl="7">
      <w:start w:val="1"/>
      <w:numFmt w:val="bullet"/>
      <w:lvlText w:val="o"/>
      <w:lvlJc w:val="left"/>
      <w:pPr>
        <w:tabs>
          <w:tab w:val="num" w:pos="4626"/>
        </w:tabs>
        <w:ind w:left="4626" w:hanging="360"/>
      </w:pPr>
      <w:rPr>
        <w:rFonts w:ascii="Courier New" w:hAnsi="Courier New" w:cs="Courier New" w:hint="default"/>
      </w:rPr>
    </w:lvl>
    <w:lvl w:ilvl="8">
      <w:start w:val="1"/>
      <w:numFmt w:val="bullet"/>
      <w:lvlText w:val=""/>
      <w:lvlJc w:val="left"/>
      <w:pPr>
        <w:tabs>
          <w:tab w:val="num" w:pos="5346"/>
        </w:tabs>
        <w:ind w:left="5346" w:hanging="360"/>
      </w:pPr>
      <w:rPr>
        <w:rFonts w:ascii="Wingdings" w:hAnsi="Wingdings" w:hint="default"/>
      </w:rPr>
    </w:lvl>
  </w:abstractNum>
  <w:abstractNum w:abstractNumId="37" w15:restartNumberingAfterBreak="0">
    <w:nsid w:val="2D4624B8"/>
    <w:multiLevelType w:val="hybridMultilevel"/>
    <w:tmpl w:val="9BAA685A"/>
    <w:styleLink w:val="StyleOutlinenumberedSymbolsymbolBefore125cmHanging"/>
    <w:lvl w:ilvl="0" w:tplc="F9FA9BCE">
      <w:start w:val="1"/>
      <w:numFmt w:val="bullet"/>
      <w:lvlText w:val=""/>
      <w:lvlJc w:val="left"/>
      <w:pPr>
        <w:tabs>
          <w:tab w:val="num" w:pos="1106"/>
        </w:tabs>
        <w:ind w:left="1106" w:hanging="397"/>
      </w:pPr>
      <w:rPr>
        <w:rFonts w:ascii="Symbol" w:hAnsi="Symbol"/>
        <w:sz w:val="22"/>
      </w:rPr>
    </w:lvl>
    <w:lvl w:ilvl="1" w:tplc="B628BCE8">
      <w:start w:val="1"/>
      <w:numFmt w:val="bullet"/>
      <w:lvlText w:val="o"/>
      <w:lvlJc w:val="left"/>
      <w:pPr>
        <w:tabs>
          <w:tab w:val="num" w:pos="1389"/>
        </w:tabs>
        <w:ind w:left="1389" w:hanging="340"/>
      </w:pPr>
      <w:rPr>
        <w:rFonts w:ascii="Helvetica" w:hAnsi="Helvetica" w:hint="default"/>
        <w:b w:val="0"/>
        <w:i w:val="0"/>
        <w:caps w:val="0"/>
        <w:strike w:val="0"/>
        <w:dstrike w:val="0"/>
        <w:vanish w:val="0"/>
        <w:color w:val="000000"/>
        <w:sz w:val="20"/>
        <w:vertAlign w:val="baseline"/>
      </w:rPr>
    </w:lvl>
    <w:lvl w:ilvl="2" w:tplc="87648ED4">
      <w:start w:val="1"/>
      <w:numFmt w:val="bullet"/>
      <w:lvlText w:val=""/>
      <w:lvlJc w:val="left"/>
      <w:pPr>
        <w:tabs>
          <w:tab w:val="num" w:pos="1730"/>
        </w:tabs>
        <w:ind w:left="1730" w:hanging="341"/>
      </w:pPr>
      <w:rPr>
        <w:rFonts w:ascii="Symbol" w:hAnsi="Symbol" w:hint="default"/>
      </w:rPr>
    </w:lvl>
    <w:lvl w:ilvl="3" w:tplc="0616C04E">
      <w:start w:val="1"/>
      <w:numFmt w:val="bullet"/>
      <w:lvlText w:val=""/>
      <w:lvlJc w:val="left"/>
      <w:pPr>
        <w:tabs>
          <w:tab w:val="num" w:pos="2127"/>
        </w:tabs>
        <w:ind w:left="2127" w:hanging="397"/>
      </w:pPr>
      <w:rPr>
        <w:rFonts w:ascii="Symbol" w:hAnsi="Symbol" w:hint="default"/>
      </w:rPr>
    </w:lvl>
    <w:lvl w:ilvl="4" w:tplc="FE5EF778">
      <w:start w:val="1"/>
      <w:numFmt w:val="bullet"/>
      <w:lvlText w:val=""/>
      <w:lvlJc w:val="left"/>
      <w:pPr>
        <w:tabs>
          <w:tab w:val="num" w:pos="1375"/>
        </w:tabs>
        <w:ind w:left="1375" w:hanging="360"/>
      </w:pPr>
      <w:rPr>
        <w:rFonts w:ascii="Symbol" w:hAnsi="Symbol" w:hint="default"/>
      </w:rPr>
    </w:lvl>
    <w:lvl w:ilvl="5" w:tplc="67500674">
      <w:start w:val="1"/>
      <w:numFmt w:val="bullet"/>
      <w:lvlText w:val=""/>
      <w:lvlJc w:val="left"/>
      <w:pPr>
        <w:tabs>
          <w:tab w:val="num" w:pos="1735"/>
        </w:tabs>
        <w:ind w:left="1735" w:hanging="360"/>
      </w:pPr>
      <w:rPr>
        <w:rFonts w:ascii="Wingdings" w:hAnsi="Wingdings" w:hint="default"/>
      </w:rPr>
    </w:lvl>
    <w:lvl w:ilvl="6" w:tplc="015C80B0">
      <w:start w:val="1"/>
      <w:numFmt w:val="bullet"/>
      <w:lvlText w:val=""/>
      <w:lvlJc w:val="left"/>
      <w:pPr>
        <w:tabs>
          <w:tab w:val="num" w:pos="2095"/>
        </w:tabs>
        <w:ind w:left="2095" w:hanging="360"/>
      </w:pPr>
      <w:rPr>
        <w:rFonts w:ascii="Wingdings" w:hAnsi="Wingdings" w:hint="default"/>
      </w:rPr>
    </w:lvl>
    <w:lvl w:ilvl="7" w:tplc="7B200100">
      <w:start w:val="1"/>
      <w:numFmt w:val="bullet"/>
      <w:lvlText w:val=""/>
      <w:lvlJc w:val="left"/>
      <w:pPr>
        <w:tabs>
          <w:tab w:val="num" w:pos="2455"/>
        </w:tabs>
        <w:ind w:left="2455" w:hanging="360"/>
      </w:pPr>
      <w:rPr>
        <w:rFonts w:ascii="Symbol" w:hAnsi="Symbol" w:hint="default"/>
      </w:rPr>
    </w:lvl>
    <w:lvl w:ilvl="8" w:tplc="B4049504">
      <w:start w:val="1"/>
      <w:numFmt w:val="bullet"/>
      <w:lvlText w:val=""/>
      <w:lvlJc w:val="left"/>
      <w:pPr>
        <w:tabs>
          <w:tab w:val="num" w:pos="2815"/>
        </w:tabs>
        <w:ind w:left="2815" w:hanging="360"/>
      </w:pPr>
      <w:rPr>
        <w:rFonts w:ascii="Symbol" w:hAnsi="Symbol" w:hint="default"/>
      </w:rPr>
    </w:lvl>
  </w:abstractNum>
  <w:abstractNum w:abstractNumId="38" w15:restartNumberingAfterBreak="0">
    <w:nsid w:val="2DCD43B4"/>
    <w:multiLevelType w:val="hybridMultilevel"/>
    <w:tmpl w:val="B79C48CE"/>
    <w:lvl w:ilvl="0" w:tplc="447CDA64">
      <w:start w:val="2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322F65DC"/>
    <w:multiLevelType w:val="hybridMultilevel"/>
    <w:tmpl w:val="7A709B24"/>
    <w:lvl w:ilvl="0" w:tplc="9048C2D0">
      <w:start w:val="1"/>
      <w:numFmt w:val="decimal"/>
      <w:pStyle w:val="AdNumbering"/>
      <w:lvlText w:val="Ad %1."/>
      <w:lvlJc w:val="left"/>
      <w:pPr>
        <w:tabs>
          <w:tab w:val="num" w:pos="1418"/>
        </w:tabs>
        <w:ind w:left="1418" w:hanging="709"/>
      </w:pPr>
      <w:rPr>
        <w:rFonts w:hint="default"/>
      </w:rPr>
    </w:lvl>
    <w:lvl w:ilvl="1" w:tplc="2B5A98D2">
      <w:start w:val="1"/>
      <w:numFmt w:val="bullet"/>
      <w:lvlText w:val=""/>
      <w:lvlJc w:val="left"/>
      <w:pPr>
        <w:tabs>
          <w:tab w:val="num" w:pos="1758"/>
        </w:tabs>
        <w:ind w:left="1758" w:hanging="340"/>
      </w:pPr>
      <w:rPr>
        <w:rFonts w:ascii="Symbol" w:hAnsi="Symbol" w:cs="Times New Roman" w:hint="default"/>
      </w:rPr>
    </w:lvl>
    <w:lvl w:ilvl="2" w:tplc="4EF2EBD0">
      <w:start w:val="1"/>
      <w:numFmt w:val="lowerRoman"/>
      <w:lvlText w:val="%3."/>
      <w:lvlJc w:val="right"/>
      <w:pPr>
        <w:tabs>
          <w:tab w:val="num" w:pos="1797"/>
        </w:tabs>
        <w:ind w:left="1797" w:hanging="357"/>
      </w:pPr>
      <w:rPr>
        <w:rFonts w:hint="default"/>
      </w:rPr>
    </w:lvl>
    <w:lvl w:ilvl="3" w:tplc="1FF669DC">
      <w:start w:val="1"/>
      <w:numFmt w:val="decimal"/>
      <w:lvlText w:val="%4."/>
      <w:lvlJc w:val="left"/>
      <w:pPr>
        <w:tabs>
          <w:tab w:val="num" w:pos="3589"/>
        </w:tabs>
        <w:ind w:left="3589" w:hanging="360"/>
      </w:pPr>
      <w:rPr>
        <w:rFonts w:hint="default"/>
      </w:rPr>
    </w:lvl>
    <w:lvl w:ilvl="4" w:tplc="784EE64A">
      <w:start w:val="1"/>
      <w:numFmt w:val="lowerLetter"/>
      <w:lvlText w:val="%5."/>
      <w:lvlJc w:val="left"/>
      <w:pPr>
        <w:tabs>
          <w:tab w:val="num" w:pos="4309"/>
        </w:tabs>
        <w:ind w:left="4309" w:hanging="360"/>
      </w:pPr>
      <w:rPr>
        <w:rFonts w:hint="default"/>
      </w:rPr>
    </w:lvl>
    <w:lvl w:ilvl="5" w:tplc="24040ED6">
      <w:start w:val="1"/>
      <w:numFmt w:val="lowerRoman"/>
      <w:lvlText w:val="%6."/>
      <w:lvlJc w:val="right"/>
      <w:pPr>
        <w:tabs>
          <w:tab w:val="num" w:pos="5029"/>
        </w:tabs>
        <w:ind w:left="5029" w:hanging="180"/>
      </w:pPr>
      <w:rPr>
        <w:rFonts w:hint="default"/>
      </w:rPr>
    </w:lvl>
    <w:lvl w:ilvl="6" w:tplc="A3A69C4E">
      <w:start w:val="1"/>
      <w:numFmt w:val="decimal"/>
      <w:lvlText w:val="%7."/>
      <w:lvlJc w:val="left"/>
      <w:pPr>
        <w:tabs>
          <w:tab w:val="num" w:pos="5749"/>
        </w:tabs>
        <w:ind w:left="5749" w:hanging="360"/>
      </w:pPr>
      <w:rPr>
        <w:rFonts w:hint="default"/>
      </w:rPr>
    </w:lvl>
    <w:lvl w:ilvl="7" w:tplc="C7BC13FA">
      <w:start w:val="1"/>
      <w:numFmt w:val="lowerLetter"/>
      <w:lvlText w:val="%8."/>
      <w:lvlJc w:val="left"/>
      <w:pPr>
        <w:tabs>
          <w:tab w:val="num" w:pos="6469"/>
        </w:tabs>
        <w:ind w:left="6469" w:hanging="360"/>
      </w:pPr>
      <w:rPr>
        <w:rFonts w:hint="default"/>
      </w:rPr>
    </w:lvl>
    <w:lvl w:ilvl="8" w:tplc="DC0C485C">
      <w:start w:val="1"/>
      <w:numFmt w:val="lowerRoman"/>
      <w:lvlText w:val="%9."/>
      <w:lvlJc w:val="right"/>
      <w:pPr>
        <w:tabs>
          <w:tab w:val="num" w:pos="7189"/>
        </w:tabs>
        <w:ind w:left="7189" w:hanging="180"/>
      </w:pPr>
      <w:rPr>
        <w:rFonts w:hint="default"/>
      </w:rPr>
    </w:lvl>
  </w:abstractNum>
  <w:abstractNum w:abstractNumId="40" w15:restartNumberingAfterBreak="0">
    <w:nsid w:val="346136E5"/>
    <w:multiLevelType w:val="hybridMultilevel"/>
    <w:tmpl w:val="EB06029E"/>
    <w:lvl w:ilvl="0" w:tplc="2098F232">
      <w:start w:val="1"/>
      <w:numFmt w:val="decimal"/>
      <w:pStyle w:val="literatura"/>
      <w:suff w:val="space"/>
      <w:lvlText w:val="%1)"/>
      <w:lvlJc w:val="left"/>
      <w:pPr>
        <w:ind w:left="284" w:firstLine="567"/>
      </w:pPr>
      <w:rPr>
        <w:rFonts w:ascii="Arial" w:hAnsi="Arial" w:cs="Arial" w:hint="default"/>
        <w:b w:val="0"/>
        <w:i w:val="0"/>
        <w:sz w:val="20"/>
      </w:rPr>
    </w:lvl>
    <w:lvl w:ilvl="1" w:tplc="FBFA5BC6">
      <w:start w:val="1"/>
      <w:numFmt w:val="lowerLetter"/>
      <w:lvlText w:val="%2."/>
      <w:lvlJc w:val="left"/>
      <w:pPr>
        <w:ind w:left="1146" w:firstLine="567"/>
      </w:pPr>
      <w:rPr>
        <w:rFonts w:hint="default"/>
      </w:rPr>
    </w:lvl>
    <w:lvl w:ilvl="2" w:tplc="37DA3130">
      <w:start w:val="1"/>
      <w:numFmt w:val="lowerRoman"/>
      <w:lvlText w:val="%3."/>
      <w:lvlJc w:val="right"/>
      <w:pPr>
        <w:ind w:left="2008" w:firstLine="567"/>
      </w:pPr>
      <w:rPr>
        <w:rFonts w:hint="default"/>
      </w:rPr>
    </w:lvl>
    <w:lvl w:ilvl="3" w:tplc="8584AF08">
      <w:start w:val="1"/>
      <w:numFmt w:val="decimal"/>
      <w:lvlText w:val="%4."/>
      <w:lvlJc w:val="left"/>
      <w:pPr>
        <w:ind w:left="0" w:firstLine="0"/>
      </w:pPr>
      <w:rPr>
        <w:rFonts w:hint="default"/>
        <w:sz w:val="22"/>
      </w:rPr>
    </w:lvl>
    <w:lvl w:ilvl="4" w:tplc="367ECE66">
      <w:start w:val="1"/>
      <w:numFmt w:val="lowerLetter"/>
      <w:lvlText w:val="%5."/>
      <w:lvlJc w:val="left"/>
      <w:pPr>
        <w:ind w:left="3732" w:firstLine="567"/>
      </w:pPr>
      <w:rPr>
        <w:rFonts w:hint="default"/>
      </w:rPr>
    </w:lvl>
    <w:lvl w:ilvl="5" w:tplc="B5D41566">
      <w:start w:val="1"/>
      <w:numFmt w:val="lowerRoman"/>
      <w:lvlText w:val="%6."/>
      <w:lvlJc w:val="right"/>
      <w:pPr>
        <w:ind w:left="4594" w:firstLine="567"/>
      </w:pPr>
      <w:rPr>
        <w:rFonts w:hint="default"/>
      </w:rPr>
    </w:lvl>
    <w:lvl w:ilvl="6" w:tplc="644E764C">
      <w:start w:val="1"/>
      <w:numFmt w:val="decimal"/>
      <w:lvlText w:val="%7."/>
      <w:lvlJc w:val="left"/>
      <w:pPr>
        <w:ind w:left="5456" w:firstLine="567"/>
      </w:pPr>
      <w:rPr>
        <w:rFonts w:hint="default"/>
      </w:rPr>
    </w:lvl>
    <w:lvl w:ilvl="7" w:tplc="BD726EB8">
      <w:start w:val="1"/>
      <w:numFmt w:val="lowerLetter"/>
      <w:lvlText w:val="%8."/>
      <w:lvlJc w:val="left"/>
      <w:pPr>
        <w:ind w:left="6318" w:firstLine="567"/>
      </w:pPr>
      <w:rPr>
        <w:rFonts w:hint="default"/>
      </w:rPr>
    </w:lvl>
    <w:lvl w:ilvl="8" w:tplc="026C684E">
      <w:start w:val="1"/>
      <w:numFmt w:val="lowerRoman"/>
      <w:lvlText w:val="%9."/>
      <w:lvlJc w:val="right"/>
      <w:pPr>
        <w:ind w:left="7180" w:firstLine="567"/>
      </w:pPr>
      <w:rPr>
        <w:rFonts w:hint="default"/>
      </w:rPr>
    </w:lvl>
  </w:abstractNum>
  <w:abstractNum w:abstractNumId="41" w15:restartNumberingAfterBreak="0">
    <w:nsid w:val="34705D05"/>
    <w:multiLevelType w:val="multilevel"/>
    <w:tmpl w:val="B9F6BAD2"/>
    <w:lvl w:ilvl="0">
      <w:start w:val="104"/>
      <w:numFmt w:val="decimal"/>
      <w:lvlText w:val="%1."/>
      <w:lvlJc w:val="left"/>
      <w:pPr>
        <w:ind w:left="600" w:hanging="600"/>
      </w:pPr>
      <w:rPr>
        <w:rFonts w:hint="default"/>
      </w:rPr>
    </w:lvl>
    <w:lvl w:ilvl="1">
      <w:start w:val="1"/>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2" w15:restartNumberingAfterBreak="0">
    <w:nsid w:val="34CE00B8"/>
    <w:multiLevelType w:val="multilevel"/>
    <w:tmpl w:val="82380308"/>
    <w:lvl w:ilvl="0">
      <w:start w:val="1"/>
      <w:numFmt w:val="decimal"/>
      <w:pStyle w:val="Style3"/>
      <w:lvlText w:val="%1."/>
      <w:lvlJc w:val="left"/>
      <w:pPr>
        <w:tabs>
          <w:tab w:val="num" w:pos="1134"/>
        </w:tabs>
        <w:ind w:left="1134" w:hanging="1134"/>
      </w:pPr>
      <w:rPr>
        <w:rFonts w:hint="default"/>
      </w:rPr>
    </w:lvl>
    <w:lvl w:ilvl="1">
      <w:start w:val="1"/>
      <w:numFmt w:val="decimal"/>
      <w:isLgl/>
      <w:lvlText w:val="%1.%2."/>
      <w:lvlJc w:val="left"/>
      <w:pPr>
        <w:tabs>
          <w:tab w:val="num" w:pos="1134"/>
        </w:tabs>
        <w:ind w:left="1134" w:hanging="1134"/>
      </w:pPr>
      <w:rPr>
        <w:rFonts w:hint="default"/>
      </w:rPr>
    </w:lvl>
    <w:lvl w:ilvl="2">
      <w:start w:val="1"/>
      <w:numFmt w:val="decimal"/>
      <w:lvlRestart w:val="0"/>
      <w:isLgl/>
      <w:lvlText w:val="%1.%2.%3."/>
      <w:lvlJc w:val="left"/>
      <w:pPr>
        <w:tabs>
          <w:tab w:val="num" w:pos="720"/>
        </w:tabs>
      </w:pPr>
      <w:rPr>
        <w:rFonts w:hint="default"/>
      </w:rPr>
    </w:lvl>
    <w:lvl w:ilvl="3">
      <w:start w:val="1"/>
      <w:numFmt w:val="decimal"/>
      <w:isLgl/>
      <w:lvlText w:val="%1.%2.%3.%4."/>
      <w:lvlJc w:val="left"/>
      <w:pPr>
        <w:tabs>
          <w:tab w:val="num" w:pos="720"/>
        </w:tabs>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43" w15:restartNumberingAfterBreak="0">
    <w:nsid w:val="35B363AA"/>
    <w:multiLevelType w:val="multilevel"/>
    <w:tmpl w:val="8B46626E"/>
    <w:lvl w:ilvl="0">
      <w:start w:val="1"/>
      <w:numFmt w:val="decimal"/>
      <w:pStyle w:val="SWECOheading1"/>
      <w:suff w:val="space"/>
      <w:lvlText w:val="%1."/>
      <w:lvlJc w:val="left"/>
      <w:pPr>
        <w:ind w:left="284" w:hanging="284"/>
      </w:pPr>
      <w:rPr>
        <w:rFonts w:hint="default"/>
      </w:rPr>
    </w:lvl>
    <w:lvl w:ilvl="1">
      <w:start w:val="1"/>
      <w:numFmt w:val="decimal"/>
      <w:pStyle w:val="SWECOheading1"/>
      <w:suff w:val="space"/>
      <w:lvlText w:val="%1.%2."/>
      <w:lvlJc w:val="left"/>
      <w:pPr>
        <w:ind w:left="612" w:hanging="442"/>
      </w:pPr>
      <w:rPr>
        <w:rFonts w:hint="default"/>
      </w:rPr>
    </w:lvl>
    <w:lvl w:ilvl="2">
      <w:start w:val="1"/>
      <w:numFmt w:val="decimal"/>
      <w:pStyle w:val="SWECOheading2"/>
      <w:suff w:val="space"/>
      <w:lvlText w:val="%1.%2.%3."/>
      <w:lvlJc w:val="left"/>
      <w:pPr>
        <w:ind w:left="1334" w:hanging="624"/>
      </w:pPr>
      <w:rPr>
        <w:rFonts w:hint="default"/>
      </w:rPr>
    </w:lvl>
    <w:lvl w:ilvl="3">
      <w:start w:val="1"/>
      <w:numFmt w:val="decimal"/>
      <w:pStyle w:val="SWECOheading3"/>
      <w:suff w:val="space"/>
      <w:lvlText w:val="%1.%2.%3.%4."/>
      <w:lvlJc w:val="left"/>
      <w:pPr>
        <w:ind w:left="1168" w:hanging="658"/>
      </w:pPr>
      <w:rPr>
        <w:rFonts w:hint="default"/>
      </w:rPr>
    </w:lvl>
    <w:lvl w:ilvl="4">
      <w:start w:val="1"/>
      <w:numFmt w:val="decimal"/>
      <w:pStyle w:val="SWECOheading4"/>
      <w:suff w:val="space"/>
      <w:lvlText w:val="%1.%2.%3.%4.%5."/>
      <w:lvlJc w:val="left"/>
      <w:pPr>
        <w:ind w:left="1486" w:hanging="806"/>
      </w:pPr>
      <w:rPr>
        <w:rFonts w:hint="default"/>
      </w:rPr>
    </w:lvl>
    <w:lvl w:ilvl="5">
      <w:start w:val="1"/>
      <w:numFmt w:val="decimal"/>
      <w:pStyle w:val="SWECOheading5"/>
      <w:suff w:val="space"/>
      <w:lvlText w:val="%1.%2.%3.%4.%5.%6."/>
      <w:lvlJc w:val="left"/>
      <w:pPr>
        <w:ind w:left="1803" w:hanging="952"/>
      </w:pPr>
      <w:rPr>
        <w:rFonts w:hint="default"/>
      </w:rPr>
    </w:lvl>
    <w:lvl w:ilvl="6">
      <w:start w:val="1"/>
      <w:numFmt w:val="decimal"/>
      <w:pStyle w:val="SWECOheading6"/>
      <w:suff w:val="space"/>
      <w:lvlText w:val="%1.%2.%3.%4.%5.%6.%7."/>
      <w:lvlJc w:val="left"/>
      <w:pPr>
        <w:ind w:left="2126" w:hanging="1105"/>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4" w15:restartNumberingAfterBreak="0">
    <w:nsid w:val="404B3DD7"/>
    <w:multiLevelType w:val="hybridMultilevel"/>
    <w:tmpl w:val="04C2F050"/>
    <w:lvl w:ilvl="0" w:tplc="35D4667A">
      <w:start w:val="1"/>
      <w:numFmt w:val="decimal"/>
      <w:pStyle w:val="Heading0"/>
      <w:lvlText w:val="Section %1"/>
      <w:lvlJc w:val="right"/>
      <w:pPr>
        <w:tabs>
          <w:tab w:val="num" w:pos="3135"/>
        </w:tabs>
        <w:ind w:left="3135" w:firstLine="1584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C4E87AC2">
      <w:start w:val="1"/>
      <w:numFmt w:val="bullet"/>
      <w:lvlText w:val=""/>
      <w:lvlJc w:val="left"/>
      <w:pPr>
        <w:tabs>
          <w:tab w:val="num" w:pos="7903"/>
        </w:tabs>
        <w:ind w:left="7903" w:hanging="851"/>
      </w:pPr>
      <w:rPr>
        <w:rFonts w:ascii="Symbol" w:hAnsi="Symbol" w:hint="default"/>
        <w:color w:val="000000"/>
      </w:rPr>
    </w:lvl>
    <w:lvl w:ilvl="2" w:tplc="C694A1DC">
      <w:start w:val="1"/>
      <w:numFmt w:val="decimal"/>
      <w:lvlText w:val="%3."/>
      <w:lvlJc w:val="left"/>
      <w:pPr>
        <w:tabs>
          <w:tab w:val="num" w:pos="8312"/>
        </w:tabs>
        <w:ind w:left="8312" w:hanging="360"/>
      </w:pPr>
      <w:rPr>
        <w:rFonts w:hint="default"/>
      </w:rPr>
    </w:lvl>
    <w:lvl w:ilvl="3" w:tplc="151AD086">
      <w:start w:val="1"/>
      <w:numFmt w:val="lowerRoman"/>
      <w:lvlText w:val="(%4)"/>
      <w:lvlJc w:val="left"/>
      <w:pPr>
        <w:tabs>
          <w:tab w:val="num" w:pos="9212"/>
        </w:tabs>
        <w:ind w:left="9212" w:hanging="720"/>
      </w:pPr>
      <w:rPr>
        <w:rFonts w:hint="default"/>
      </w:rPr>
    </w:lvl>
    <w:lvl w:ilvl="4" w:tplc="5F0A6070" w:tentative="1">
      <w:start w:val="1"/>
      <w:numFmt w:val="lowerLetter"/>
      <w:lvlText w:val="%5."/>
      <w:lvlJc w:val="left"/>
      <w:pPr>
        <w:tabs>
          <w:tab w:val="num" w:pos="9572"/>
        </w:tabs>
        <w:ind w:left="9572" w:hanging="360"/>
      </w:pPr>
    </w:lvl>
    <w:lvl w:ilvl="5" w:tplc="3C60B1A4" w:tentative="1">
      <w:start w:val="1"/>
      <w:numFmt w:val="lowerRoman"/>
      <w:lvlText w:val="%6."/>
      <w:lvlJc w:val="right"/>
      <w:pPr>
        <w:tabs>
          <w:tab w:val="num" w:pos="10292"/>
        </w:tabs>
        <w:ind w:left="10292" w:hanging="180"/>
      </w:pPr>
    </w:lvl>
    <w:lvl w:ilvl="6" w:tplc="553A02C4" w:tentative="1">
      <w:start w:val="1"/>
      <w:numFmt w:val="decimal"/>
      <w:lvlText w:val="%7."/>
      <w:lvlJc w:val="left"/>
      <w:pPr>
        <w:tabs>
          <w:tab w:val="num" w:pos="11012"/>
        </w:tabs>
        <w:ind w:left="11012" w:hanging="360"/>
      </w:pPr>
    </w:lvl>
    <w:lvl w:ilvl="7" w:tplc="6A4078EA" w:tentative="1">
      <w:start w:val="1"/>
      <w:numFmt w:val="lowerLetter"/>
      <w:lvlText w:val="%8."/>
      <w:lvlJc w:val="left"/>
      <w:pPr>
        <w:tabs>
          <w:tab w:val="num" w:pos="11732"/>
        </w:tabs>
        <w:ind w:left="11732" w:hanging="360"/>
      </w:pPr>
    </w:lvl>
    <w:lvl w:ilvl="8" w:tplc="1FF07C20" w:tentative="1">
      <w:start w:val="1"/>
      <w:numFmt w:val="lowerRoman"/>
      <w:lvlText w:val="%9."/>
      <w:lvlJc w:val="right"/>
      <w:pPr>
        <w:tabs>
          <w:tab w:val="num" w:pos="12452"/>
        </w:tabs>
        <w:ind w:left="12452" w:hanging="180"/>
      </w:pPr>
    </w:lvl>
  </w:abstractNum>
  <w:abstractNum w:abstractNumId="45" w15:restartNumberingAfterBreak="0">
    <w:nsid w:val="455043F2"/>
    <w:multiLevelType w:val="hybridMultilevel"/>
    <w:tmpl w:val="CF44048C"/>
    <w:lvl w:ilvl="0" w:tplc="CAA00E8C">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6" w15:restartNumberingAfterBreak="0">
    <w:nsid w:val="4F535ADE"/>
    <w:multiLevelType w:val="hybridMultilevel"/>
    <w:tmpl w:val="410E3DB6"/>
    <w:lvl w:ilvl="0" w:tplc="F2CCFC22">
      <w:start w:val="40"/>
      <w:numFmt w:val="decimal"/>
      <w:lvlText w:val="%1"/>
      <w:lvlJc w:val="left"/>
      <w:pPr>
        <w:ind w:left="786" w:hanging="360"/>
      </w:pPr>
      <w:rPr>
        <w:rFonts w:hint="default"/>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47" w15:restartNumberingAfterBreak="0">
    <w:nsid w:val="567C0BC0"/>
    <w:multiLevelType w:val="hybridMultilevel"/>
    <w:tmpl w:val="3CEED018"/>
    <w:lvl w:ilvl="0" w:tplc="B1385A4A">
      <w:start w:val="34"/>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59060580"/>
    <w:multiLevelType w:val="hybridMultilevel"/>
    <w:tmpl w:val="26641B68"/>
    <w:lvl w:ilvl="0" w:tplc="FEF6DB36">
      <w:start w:val="33"/>
      <w:numFmt w:val="decimal"/>
      <w:lvlText w:val="%1"/>
      <w:lvlJc w:val="left"/>
      <w:pPr>
        <w:ind w:left="786" w:hanging="360"/>
      </w:pPr>
      <w:rPr>
        <w:rFonts w:hint="default"/>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49" w15:restartNumberingAfterBreak="0">
    <w:nsid w:val="599C0FB4"/>
    <w:multiLevelType w:val="hybridMultilevel"/>
    <w:tmpl w:val="1C425A0E"/>
    <w:lvl w:ilvl="0" w:tplc="83CA53DE">
      <w:start w:val="1"/>
      <w:numFmt w:val="bullet"/>
      <w:pStyle w:val="StyleHeading5Left"/>
      <w:lvlText w:val=""/>
      <w:lvlJc w:val="left"/>
      <w:pPr>
        <w:tabs>
          <w:tab w:val="num" w:pos="1560"/>
        </w:tabs>
        <w:ind w:left="1560" w:hanging="851"/>
      </w:pPr>
      <w:rPr>
        <w:rFonts w:ascii="Symbol" w:hAnsi="Symbol" w:hint="default"/>
      </w:rPr>
    </w:lvl>
    <w:lvl w:ilvl="1" w:tplc="F5B60308">
      <w:start w:val="1"/>
      <w:numFmt w:val="bullet"/>
      <w:lvlText w:val=""/>
      <w:lvlJc w:val="left"/>
      <w:pPr>
        <w:tabs>
          <w:tab w:val="num" w:pos="1506"/>
        </w:tabs>
        <w:ind w:left="1506" w:hanging="851"/>
      </w:pPr>
      <w:rPr>
        <w:rFonts w:ascii="Symbol" w:hAnsi="Symbol" w:hint="default"/>
      </w:rPr>
    </w:lvl>
    <w:lvl w:ilvl="2" w:tplc="99665304">
      <w:start w:val="1"/>
      <w:numFmt w:val="bullet"/>
      <w:lvlText w:val=""/>
      <w:lvlJc w:val="left"/>
      <w:pPr>
        <w:tabs>
          <w:tab w:val="num" w:pos="1735"/>
        </w:tabs>
        <w:ind w:left="1735" w:hanging="360"/>
      </w:pPr>
      <w:rPr>
        <w:rFonts w:ascii="Wingdings" w:hAnsi="Wingdings" w:hint="default"/>
      </w:rPr>
    </w:lvl>
    <w:lvl w:ilvl="3" w:tplc="53B0D64A" w:tentative="1">
      <w:start w:val="1"/>
      <w:numFmt w:val="bullet"/>
      <w:lvlText w:val=""/>
      <w:lvlJc w:val="left"/>
      <w:pPr>
        <w:tabs>
          <w:tab w:val="num" w:pos="2455"/>
        </w:tabs>
        <w:ind w:left="2455" w:hanging="360"/>
      </w:pPr>
      <w:rPr>
        <w:rFonts w:ascii="Symbol" w:hAnsi="Symbol" w:hint="default"/>
      </w:rPr>
    </w:lvl>
    <w:lvl w:ilvl="4" w:tplc="842AAC96" w:tentative="1">
      <w:start w:val="1"/>
      <w:numFmt w:val="bullet"/>
      <w:lvlText w:val="o"/>
      <w:lvlJc w:val="left"/>
      <w:pPr>
        <w:tabs>
          <w:tab w:val="num" w:pos="3175"/>
        </w:tabs>
        <w:ind w:left="3175" w:hanging="360"/>
      </w:pPr>
      <w:rPr>
        <w:rFonts w:ascii="Courier New" w:hAnsi="Courier New" w:cs="Courier New" w:hint="default"/>
      </w:rPr>
    </w:lvl>
    <w:lvl w:ilvl="5" w:tplc="92C898E4" w:tentative="1">
      <w:start w:val="1"/>
      <w:numFmt w:val="bullet"/>
      <w:lvlText w:val=""/>
      <w:lvlJc w:val="left"/>
      <w:pPr>
        <w:tabs>
          <w:tab w:val="num" w:pos="3895"/>
        </w:tabs>
        <w:ind w:left="3895" w:hanging="360"/>
      </w:pPr>
      <w:rPr>
        <w:rFonts w:ascii="Wingdings" w:hAnsi="Wingdings" w:hint="default"/>
      </w:rPr>
    </w:lvl>
    <w:lvl w:ilvl="6" w:tplc="E9FAAB76" w:tentative="1">
      <w:start w:val="1"/>
      <w:numFmt w:val="bullet"/>
      <w:lvlText w:val=""/>
      <w:lvlJc w:val="left"/>
      <w:pPr>
        <w:tabs>
          <w:tab w:val="num" w:pos="4615"/>
        </w:tabs>
        <w:ind w:left="4615" w:hanging="360"/>
      </w:pPr>
      <w:rPr>
        <w:rFonts w:ascii="Symbol" w:hAnsi="Symbol" w:hint="default"/>
      </w:rPr>
    </w:lvl>
    <w:lvl w:ilvl="7" w:tplc="76E6D058" w:tentative="1">
      <w:start w:val="1"/>
      <w:numFmt w:val="bullet"/>
      <w:lvlText w:val="o"/>
      <w:lvlJc w:val="left"/>
      <w:pPr>
        <w:tabs>
          <w:tab w:val="num" w:pos="5335"/>
        </w:tabs>
        <w:ind w:left="5335" w:hanging="360"/>
      </w:pPr>
      <w:rPr>
        <w:rFonts w:ascii="Courier New" w:hAnsi="Courier New" w:cs="Courier New" w:hint="default"/>
      </w:rPr>
    </w:lvl>
    <w:lvl w:ilvl="8" w:tplc="3EFEFDF8" w:tentative="1">
      <w:start w:val="1"/>
      <w:numFmt w:val="bullet"/>
      <w:lvlText w:val=""/>
      <w:lvlJc w:val="left"/>
      <w:pPr>
        <w:tabs>
          <w:tab w:val="num" w:pos="6055"/>
        </w:tabs>
        <w:ind w:left="6055" w:hanging="360"/>
      </w:pPr>
      <w:rPr>
        <w:rFonts w:ascii="Wingdings" w:hAnsi="Wingdings" w:hint="default"/>
      </w:rPr>
    </w:lvl>
  </w:abstractNum>
  <w:abstractNum w:abstractNumId="50" w15:restartNumberingAfterBreak="0">
    <w:nsid w:val="5AAF4434"/>
    <w:multiLevelType w:val="multilevel"/>
    <w:tmpl w:val="5ADE5858"/>
    <w:lvl w:ilvl="0">
      <w:start w:val="2"/>
      <w:numFmt w:val="decimal"/>
      <w:lvlText w:val="%1."/>
      <w:lvlJc w:val="left"/>
      <w:pPr>
        <w:ind w:left="360" w:hanging="360"/>
      </w:pPr>
      <w:rPr>
        <w:rFonts w:hint="default"/>
        <w:b/>
        <w:bCs w:val="0"/>
        <w:color w:val="auto"/>
        <w:sz w:val="24"/>
        <w:szCs w:val="24"/>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5DA30EB5"/>
    <w:multiLevelType w:val="multilevel"/>
    <w:tmpl w:val="B40E14F2"/>
    <w:lvl w:ilvl="0">
      <w:start w:val="1"/>
      <w:numFmt w:val="decimal"/>
      <w:lvlText w:val="%1."/>
      <w:lvlJc w:val="left"/>
      <w:pPr>
        <w:ind w:left="360" w:hanging="360"/>
      </w:pPr>
      <w:rPr>
        <w:rFonts w:hint="default"/>
      </w:rPr>
    </w:lvl>
    <w:lvl w:ilvl="1">
      <w:start w:val="1"/>
      <w:numFmt w:val="decimal"/>
      <w:pStyle w:val="Heading11"/>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2" w15:restartNumberingAfterBreak="0">
    <w:nsid w:val="6284281E"/>
    <w:multiLevelType w:val="hybridMultilevel"/>
    <w:tmpl w:val="577CC22A"/>
    <w:lvl w:ilvl="0" w:tplc="CCCEB776">
      <w:start w:val="1"/>
      <w:numFmt w:val="decimal"/>
      <w:pStyle w:val="nr"/>
      <w:suff w:val="space"/>
      <w:lvlText w:val="%1."/>
      <w:lvlJc w:val="left"/>
      <w:pPr>
        <w:ind w:left="360" w:hanging="360"/>
      </w:pPr>
      <w:rPr>
        <w:rFonts w:hint="default"/>
        <w:sz w:val="20"/>
        <w:szCs w:val="20"/>
      </w:rPr>
    </w:lvl>
    <w:lvl w:ilvl="1" w:tplc="B9A80F92">
      <w:start w:val="1"/>
      <w:numFmt w:val="lowerLetter"/>
      <w:lvlText w:val="%2."/>
      <w:lvlJc w:val="left"/>
      <w:pPr>
        <w:ind w:left="1080" w:hanging="360"/>
      </w:pPr>
      <w:rPr>
        <w:rFonts w:hint="default"/>
      </w:rPr>
    </w:lvl>
    <w:lvl w:ilvl="2" w:tplc="B07AD6AC">
      <w:start w:val="1"/>
      <w:numFmt w:val="lowerRoman"/>
      <w:lvlText w:val="%3."/>
      <w:lvlJc w:val="right"/>
      <w:pPr>
        <w:ind w:left="1800" w:hanging="180"/>
      </w:pPr>
      <w:rPr>
        <w:rFonts w:hint="default"/>
      </w:rPr>
    </w:lvl>
    <w:lvl w:ilvl="3" w:tplc="32288DEE">
      <w:start w:val="1"/>
      <w:numFmt w:val="decimal"/>
      <w:lvlText w:val="%4."/>
      <w:lvlJc w:val="left"/>
      <w:pPr>
        <w:ind w:left="2520" w:hanging="360"/>
      </w:pPr>
      <w:rPr>
        <w:rFonts w:hint="default"/>
      </w:rPr>
    </w:lvl>
    <w:lvl w:ilvl="4" w:tplc="4E8E3334">
      <w:start w:val="1"/>
      <w:numFmt w:val="lowerLetter"/>
      <w:lvlText w:val="%5."/>
      <w:lvlJc w:val="left"/>
      <w:pPr>
        <w:ind w:left="3240" w:hanging="360"/>
      </w:pPr>
      <w:rPr>
        <w:rFonts w:hint="default"/>
      </w:rPr>
    </w:lvl>
    <w:lvl w:ilvl="5" w:tplc="BAD882A2">
      <w:start w:val="1"/>
      <w:numFmt w:val="lowerRoman"/>
      <w:lvlText w:val="%6."/>
      <w:lvlJc w:val="right"/>
      <w:pPr>
        <w:ind w:left="3960" w:hanging="180"/>
      </w:pPr>
      <w:rPr>
        <w:rFonts w:hint="default"/>
      </w:rPr>
    </w:lvl>
    <w:lvl w:ilvl="6" w:tplc="236079C8">
      <w:start w:val="1"/>
      <w:numFmt w:val="decimal"/>
      <w:lvlText w:val="%7."/>
      <w:lvlJc w:val="left"/>
      <w:pPr>
        <w:ind w:left="4680" w:hanging="360"/>
      </w:pPr>
      <w:rPr>
        <w:rFonts w:hint="default"/>
      </w:rPr>
    </w:lvl>
    <w:lvl w:ilvl="7" w:tplc="91CCA234">
      <w:start w:val="1"/>
      <w:numFmt w:val="lowerLetter"/>
      <w:lvlText w:val="%8."/>
      <w:lvlJc w:val="left"/>
      <w:pPr>
        <w:ind w:left="5400" w:hanging="360"/>
      </w:pPr>
      <w:rPr>
        <w:rFonts w:hint="default"/>
      </w:rPr>
    </w:lvl>
    <w:lvl w:ilvl="8" w:tplc="1ACC474A">
      <w:start w:val="1"/>
      <w:numFmt w:val="lowerRoman"/>
      <w:lvlText w:val="%9."/>
      <w:lvlJc w:val="right"/>
      <w:pPr>
        <w:ind w:left="6120" w:hanging="180"/>
      </w:pPr>
      <w:rPr>
        <w:rFonts w:hint="default"/>
      </w:rPr>
    </w:lvl>
  </w:abstractNum>
  <w:abstractNum w:abstractNumId="53" w15:restartNumberingAfterBreak="0">
    <w:nsid w:val="62A35B29"/>
    <w:multiLevelType w:val="hybridMultilevel"/>
    <w:tmpl w:val="13B689A0"/>
    <w:lvl w:ilvl="0" w:tplc="C11AAF18">
      <w:start w:val="1"/>
      <w:numFmt w:val="bullet"/>
      <w:pStyle w:val="BulletListNBIP"/>
      <w:lvlText w:val="►"/>
      <w:lvlJc w:val="left"/>
      <w:pPr>
        <w:tabs>
          <w:tab w:val="num" w:pos="644"/>
        </w:tabs>
        <w:ind w:left="644" w:hanging="360"/>
      </w:pPr>
      <w:rPr>
        <w:rFonts w:ascii="Arial" w:hAnsi="Arial" w:hint="default"/>
        <w:color w:val="FFC000"/>
        <w:sz w:val="18"/>
      </w:rPr>
    </w:lvl>
    <w:lvl w:ilvl="1" w:tplc="CB78627C">
      <w:start w:val="1"/>
      <w:numFmt w:val="bullet"/>
      <w:lvlText w:val="o"/>
      <w:lvlJc w:val="left"/>
      <w:pPr>
        <w:tabs>
          <w:tab w:val="num" w:pos="1364"/>
        </w:tabs>
        <w:ind w:left="1364" w:hanging="360"/>
      </w:pPr>
      <w:rPr>
        <w:rFonts w:ascii="Courier New" w:hAnsi="Courier New" w:cs="Courier New" w:hint="default"/>
      </w:rPr>
    </w:lvl>
    <w:lvl w:ilvl="2" w:tplc="8ED61B78">
      <w:start w:val="1"/>
      <w:numFmt w:val="bullet"/>
      <w:lvlText w:val=""/>
      <w:lvlJc w:val="left"/>
      <w:pPr>
        <w:tabs>
          <w:tab w:val="num" w:pos="2084"/>
        </w:tabs>
        <w:ind w:left="2084" w:hanging="360"/>
      </w:pPr>
      <w:rPr>
        <w:rFonts w:ascii="Wingdings" w:hAnsi="Wingdings" w:hint="default"/>
      </w:rPr>
    </w:lvl>
    <w:lvl w:ilvl="3" w:tplc="0F50D6B6" w:tentative="1">
      <w:start w:val="1"/>
      <w:numFmt w:val="bullet"/>
      <w:lvlText w:val=""/>
      <w:lvlJc w:val="left"/>
      <w:pPr>
        <w:tabs>
          <w:tab w:val="num" w:pos="2804"/>
        </w:tabs>
        <w:ind w:left="2804" w:hanging="360"/>
      </w:pPr>
      <w:rPr>
        <w:rFonts w:ascii="Symbol" w:hAnsi="Symbol" w:hint="default"/>
      </w:rPr>
    </w:lvl>
    <w:lvl w:ilvl="4" w:tplc="C4F44052" w:tentative="1">
      <w:start w:val="1"/>
      <w:numFmt w:val="bullet"/>
      <w:lvlText w:val="o"/>
      <w:lvlJc w:val="left"/>
      <w:pPr>
        <w:tabs>
          <w:tab w:val="num" w:pos="3524"/>
        </w:tabs>
        <w:ind w:left="3524" w:hanging="360"/>
      </w:pPr>
      <w:rPr>
        <w:rFonts w:ascii="Courier New" w:hAnsi="Courier New" w:cs="Courier New" w:hint="default"/>
      </w:rPr>
    </w:lvl>
    <w:lvl w:ilvl="5" w:tplc="1BC8172E" w:tentative="1">
      <w:start w:val="1"/>
      <w:numFmt w:val="bullet"/>
      <w:lvlText w:val=""/>
      <w:lvlJc w:val="left"/>
      <w:pPr>
        <w:tabs>
          <w:tab w:val="num" w:pos="4244"/>
        </w:tabs>
        <w:ind w:left="4244" w:hanging="360"/>
      </w:pPr>
      <w:rPr>
        <w:rFonts w:ascii="Wingdings" w:hAnsi="Wingdings" w:hint="default"/>
      </w:rPr>
    </w:lvl>
    <w:lvl w:ilvl="6" w:tplc="C336A9A8" w:tentative="1">
      <w:start w:val="1"/>
      <w:numFmt w:val="bullet"/>
      <w:lvlText w:val=""/>
      <w:lvlJc w:val="left"/>
      <w:pPr>
        <w:tabs>
          <w:tab w:val="num" w:pos="4964"/>
        </w:tabs>
        <w:ind w:left="4964" w:hanging="360"/>
      </w:pPr>
      <w:rPr>
        <w:rFonts w:ascii="Symbol" w:hAnsi="Symbol" w:hint="default"/>
      </w:rPr>
    </w:lvl>
    <w:lvl w:ilvl="7" w:tplc="1996D852" w:tentative="1">
      <w:start w:val="1"/>
      <w:numFmt w:val="bullet"/>
      <w:lvlText w:val="o"/>
      <w:lvlJc w:val="left"/>
      <w:pPr>
        <w:tabs>
          <w:tab w:val="num" w:pos="5684"/>
        </w:tabs>
        <w:ind w:left="5684" w:hanging="360"/>
      </w:pPr>
      <w:rPr>
        <w:rFonts w:ascii="Courier New" w:hAnsi="Courier New" w:cs="Courier New" w:hint="default"/>
      </w:rPr>
    </w:lvl>
    <w:lvl w:ilvl="8" w:tplc="71D0DAC6" w:tentative="1">
      <w:start w:val="1"/>
      <w:numFmt w:val="bullet"/>
      <w:lvlText w:val=""/>
      <w:lvlJc w:val="left"/>
      <w:pPr>
        <w:tabs>
          <w:tab w:val="num" w:pos="6404"/>
        </w:tabs>
        <w:ind w:left="6404" w:hanging="360"/>
      </w:pPr>
      <w:rPr>
        <w:rFonts w:ascii="Wingdings" w:hAnsi="Wingdings" w:hint="default"/>
      </w:rPr>
    </w:lvl>
  </w:abstractNum>
  <w:abstractNum w:abstractNumId="54" w15:restartNumberingAfterBreak="0">
    <w:nsid w:val="632A1629"/>
    <w:multiLevelType w:val="hybridMultilevel"/>
    <w:tmpl w:val="97C84158"/>
    <w:lvl w:ilvl="0" w:tplc="768416A2">
      <w:start w:val="1"/>
      <w:numFmt w:val="bullet"/>
      <w:pStyle w:val="StyleJustifiedBefore5ptAfter5pt"/>
      <w:lvlText w:val=""/>
      <w:lvlJc w:val="left"/>
      <w:pPr>
        <w:tabs>
          <w:tab w:val="num" w:pos="0"/>
        </w:tabs>
      </w:pPr>
      <w:rPr>
        <w:rFonts w:ascii="Symbol" w:hAnsi="Symbol" w:hint="default"/>
      </w:rPr>
    </w:lvl>
    <w:lvl w:ilvl="1" w:tplc="81FAF888">
      <w:start w:val="1"/>
      <w:numFmt w:val="bullet"/>
      <w:lvlText w:val="o"/>
      <w:lvlJc w:val="left"/>
      <w:pPr>
        <w:tabs>
          <w:tab w:val="num" w:pos="1440"/>
        </w:tabs>
        <w:ind w:left="1440" w:hanging="360"/>
      </w:pPr>
      <w:rPr>
        <w:rFonts w:ascii="Courier New" w:hAnsi="Courier New" w:hint="default"/>
      </w:rPr>
    </w:lvl>
    <w:lvl w:ilvl="2" w:tplc="28B4DD72">
      <w:start w:val="1"/>
      <w:numFmt w:val="bullet"/>
      <w:lvlText w:val=""/>
      <w:lvlJc w:val="left"/>
      <w:pPr>
        <w:tabs>
          <w:tab w:val="num" w:pos="2160"/>
        </w:tabs>
        <w:ind w:left="2160" w:hanging="360"/>
      </w:pPr>
      <w:rPr>
        <w:rFonts w:ascii="Wingdings" w:hAnsi="Wingdings" w:hint="default"/>
      </w:rPr>
    </w:lvl>
    <w:lvl w:ilvl="3" w:tplc="F5D6BEDA">
      <w:start w:val="1"/>
      <w:numFmt w:val="bullet"/>
      <w:lvlText w:val=""/>
      <w:lvlJc w:val="left"/>
      <w:pPr>
        <w:tabs>
          <w:tab w:val="num" w:pos="2880"/>
        </w:tabs>
        <w:ind w:left="2880" w:hanging="360"/>
      </w:pPr>
      <w:rPr>
        <w:rFonts w:ascii="Symbol" w:hAnsi="Symbol" w:hint="default"/>
      </w:rPr>
    </w:lvl>
    <w:lvl w:ilvl="4" w:tplc="29480948">
      <w:start w:val="1"/>
      <w:numFmt w:val="bullet"/>
      <w:lvlText w:val="o"/>
      <w:lvlJc w:val="left"/>
      <w:pPr>
        <w:tabs>
          <w:tab w:val="num" w:pos="3600"/>
        </w:tabs>
        <w:ind w:left="3600" w:hanging="360"/>
      </w:pPr>
      <w:rPr>
        <w:rFonts w:ascii="Courier New" w:hAnsi="Courier New" w:hint="default"/>
      </w:rPr>
    </w:lvl>
    <w:lvl w:ilvl="5" w:tplc="48CAD10C">
      <w:start w:val="1"/>
      <w:numFmt w:val="bullet"/>
      <w:lvlText w:val=""/>
      <w:lvlJc w:val="left"/>
      <w:pPr>
        <w:tabs>
          <w:tab w:val="num" w:pos="4320"/>
        </w:tabs>
        <w:ind w:left="4320" w:hanging="360"/>
      </w:pPr>
      <w:rPr>
        <w:rFonts w:ascii="Wingdings" w:hAnsi="Wingdings" w:hint="default"/>
      </w:rPr>
    </w:lvl>
    <w:lvl w:ilvl="6" w:tplc="4A9826E6">
      <w:start w:val="1"/>
      <w:numFmt w:val="bullet"/>
      <w:lvlText w:val=""/>
      <w:lvlJc w:val="left"/>
      <w:pPr>
        <w:tabs>
          <w:tab w:val="num" w:pos="5040"/>
        </w:tabs>
        <w:ind w:left="5040" w:hanging="360"/>
      </w:pPr>
      <w:rPr>
        <w:rFonts w:ascii="Symbol" w:hAnsi="Symbol" w:hint="default"/>
      </w:rPr>
    </w:lvl>
    <w:lvl w:ilvl="7" w:tplc="B6845CDA">
      <w:start w:val="1"/>
      <w:numFmt w:val="bullet"/>
      <w:lvlText w:val="o"/>
      <w:lvlJc w:val="left"/>
      <w:pPr>
        <w:tabs>
          <w:tab w:val="num" w:pos="5760"/>
        </w:tabs>
        <w:ind w:left="5760" w:hanging="360"/>
      </w:pPr>
      <w:rPr>
        <w:rFonts w:ascii="Courier New" w:hAnsi="Courier New" w:hint="default"/>
      </w:rPr>
    </w:lvl>
    <w:lvl w:ilvl="8" w:tplc="8754133E">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633121E8"/>
    <w:multiLevelType w:val="multilevel"/>
    <w:tmpl w:val="61C66C76"/>
    <w:lvl w:ilvl="0">
      <w:start w:val="1"/>
      <w:numFmt w:val="decimal"/>
      <w:lvlText w:val="%1."/>
      <w:lvlJc w:val="left"/>
      <w:pPr>
        <w:ind w:left="720"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2214" w:hanging="720"/>
      </w:pPr>
      <w:rPr>
        <w:rFonts w:hint="default"/>
      </w:rPr>
    </w:lvl>
    <w:lvl w:ilvl="3">
      <w:start w:val="1"/>
      <w:numFmt w:val="decimal"/>
      <w:isLgl/>
      <w:lvlText w:val="%1.%2.%3.%4."/>
      <w:lvlJc w:val="left"/>
      <w:pPr>
        <w:ind w:left="2781" w:hanging="720"/>
      </w:pPr>
      <w:rPr>
        <w:rFonts w:hint="default"/>
      </w:rPr>
    </w:lvl>
    <w:lvl w:ilvl="4">
      <w:start w:val="1"/>
      <w:numFmt w:val="decimal"/>
      <w:isLgl/>
      <w:lvlText w:val="%1.%2.%3.%4.%5."/>
      <w:lvlJc w:val="left"/>
      <w:pPr>
        <w:ind w:left="3708" w:hanging="1080"/>
      </w:pPr>
      <w:rPr>
        <w:rFonts w:hint="default"/>
      </w:rPr>
    </w:lvl>
    <w:lvl w:ilvl="5">
      <w:start w:val="1"/>
      <w:numFmt w:val="decimal"/>
      <w:isLgl/>
      <w:lvlText w:val="%1.%2.%3.%4.%5.%6."/>
      <w:lvlJc w:val="left"/>
      <w:pPr>
        <w:ind w:left="4275" w:hanging="1080"/>
      </w:pPr>
      <w:rPr>
        <w:rFonts w:hint="default"/>
      </w:rPr>
    </w:lvl>
    <w:lvl w:ilvl="6">
      <w:start w:val="1"/>
      <w:numFmt w:val="decimal"/>
      <w:isLgl/>
      <w:lvlText w:val="%1.%2.%3.%4.%5.%6.%7."/>
      <w:lvlJc w:val="left"/>
      <w:pPr>
        <w:ind w:left="5202" w:hanging="1440"/>
      </w:pPr>
      <w:rPr>
        <w:rFonts w:hint="default"/>
      </w:rPr>
    </w:lvl>
    <w:lvl w:ilvl="7">
      <w:start w:val="1"/>
      <w:numFmt w:val="decimal"/>
      <w:isLgl/>
      <w:lvlText w:val="%1.%2.%3.%4.%5.%6.%7.%8."/>
      <w:lvlJc w:val="left"/>
      <w:pPr>
        <w:ind w:left="5769" w:hanging="1440"/>
      </w:pPr>
      <w:rPr>
        <w:rFonts w:hint="default"/>
      </w:rPr>
    </w:lvl>
    <w:lvl w:ilvl="8">
      <w:start w:val="1"/>
      <w:numFmt w:val="decimal"/>
      <w:isLgl/>
      <w:lvlText w:val="%1.%2.%3.%4.%5.%6.%7.%8.%9."/>
      <w:lvlJc w:val="left"/>
      <w:pPr>
        <w:ind w:left="6696" w:hanging="1800"/>
      </w:pPr>
      <w:rPr>
        <w:rFonts w:hint="default"/>
      </w:rPr>
    </w:lvl>
  </w:abstractNum>
  <w:abstractNum w:abstractNumId="56" w15:restartNumberingAfterBreak="0">
    <w:nsid w:val="63FF6FC3"/>
    <w:multiLevelType w:val="hybridMultilevel"/>
    <w:tmpl w:val="62724702"/>
    <w:lvl w:ilvl="0" w:tplc="04090001">
      <w:start w:val="1"/>
      <w:numFmt w:val="bullet"/>
      <w:lvlText w:val=""/>
      <w:lvlJc w:val="left"/>
      <w:pPr>
        <w:tabs>
          <w:tab w:val="num" w:pos="1429"/>
        </w:tabs>
        <w:ind w:left="1429" w:hanging="360"/>
      </w:pPr>
      <w:rPr>
        <w:rFonts w:ascii="Symbol" w:hAnsi="Symbol" w:hint="default"/>
      </w:rPr>
    </w:lvl>
    <w:lvl w:ilvl="1" w:tplc="04090003">
      <w:start w:val="1"/>
      <w:numFmt w:val="upperLetter"/>
      <w:pStyle w:val="StyleHeading5Left1"/>
      <w:lvlText w:val="%2."/>
      <w:lvlJc w:val="left"/>
      <w:pPr>
        <w:tabs>
          <w:tab w:val="num" w:pos="2923"/>
        </w:tabs>
        <w:ind w:left="2923" w:hanging="1134"/>
      </w:pPr>
      <w:rPr>
        <w:rFonts w:hint="default"/>
      </w:rPr>
    </w:lvl>
    <w:lvl w:ilvl="2" w:tplc="04090005" w:tentative="1">
      <w:start w:val="1"/>
      <w:numFmt w:val="bullet"/>
      <w:lvlText w:val=""/>
      <w:lvlJc w:val="left"/>
      <w:pPr>
        <w:tabs>
          <w:tab w:val="num" w:pos="2869"/>
        </w:tabs>
        <w:ind w:left="2869" w:hanging="360"/>
      </w:pPr>
      <w:rPr>
        <w:rFonts w:ascii="Wingdings" w:hAnsi="Wingdings" w:hint="default"/>
      </w:rPr>
    </w:lvl>
    <w:lvl w:ilvl="3" w:tplc="04090001" w:tentative="1">
      <w:start w:val="1"/>
      <w:numFmt w:val="bullet"/>
      <w:lvlText w:val=""/>
      <w:lvlJc w:val="left"/>
      <w:pPr>
        <w:tabs>
          <w:tab w:val="num" w:pos="3589"/>
        </w:tabs>
        <w:ind w:left="3589" w:hanging="360"/>
      </w:pPr>
      <w:rPr>
        <w:rFonts w:ascii="Symbol" w:hAnsi="Symbol" w:hint="default"/>
      </w:rPr>
    </w:lvl>
    <w:lvl w:ilvl="4" w:tplc="04090003" w:tentative="1">
      <w:start w:val="1"/>
      <w:numFmt w:val="bullet"/>
      <w:lvlText w:val="o"/>
      <w:lvlJc w:val="left"/>
      <w:pPr>
        <w:tabs>
          <w:tab w:val="num" w:pos="4309"/>
        </w:tabs>
        <w:ind w:left="4309" w:hanging="360"/>
      </w:pPr>
      <w:rPr>
        <w:rFonts w:ascii="Courier New" w:hAnsi="Courier New" w:cs="Courier New" w:hint="default"/>
      </w:rPr>
    </w:lvl>
    <w:lvl w:ilvl="5" w:tplc="04090005" w:tentative="1">
      <w:start w:val="1"/>
      <w:numFmt w:val="bullet"/>
      <w:lvlText w:val=""/>
      <w:lvlJc w:val="left"/>
      <w:pPr>
        <w:tabs>
          <w:tab w:val="num" w:pos="5029"/>
        </w:tabs>
        <w:ind w:left="5029" w:hanging="360"/>
      </w:pPr>
      <w:rPr>
        <w:rFonts w:ascii="Wingdings" w:hAnsi="Wingdings" w:hint="default"/>
      </w:rPr>
    </w:lvl>
    <w:lvl w:ilvl="6" w:tplc="04090001" w:tentative="1">
      <w:start w:val="1"/>
      <w:numFmt w:val="bullet"/>
      <w:lvlText w:val=""/>
      <w:lvlJc w:val="left"/>
      <w:pPr>
        <w:tabs>
          <w:tab w:val="num" w:pos="5749"/>
        </w:tabs>
        <w:ind w:left="5749" w:hanging="360"/>
      </w:pPr>
      <w:rPr>
        <w:rFonts w:ascii="Symbol" w:hAnsi="Symbol" w:hint="default"/>
      </w:rPr>
    </w:lvl>
    <w:lvl w:ilvl="7" w:tplc="04090003" w:tentative="1">
      <w:start w:val="1"/>
      <w:numFmt w:val="bullet"/>
      <w:lvlText w:val="o"/>
      <w:lvlJc w:val="left"/>
      <w:pPr>
        <w:tabs>
          <w:tab w:val="num" w:pos="6469"/>
        </w:tabs>
        <w:ind w:left="6469" w:hanging="360"/>
      </w:pPr>
      <w:rPr>
        <w:rFonts w:ascii="Courier New" w:hAnsi="Courier New" w:cs="Courier New" w:hint="default"/>
      </w:rPr>
    </w:lvl>
    <w:lvl w:ilvl="8" w:tplc="04090005" w:tentative="1">
      <w:start w:val="1"/>
      <w:numFmt w:val="bullet"/>
      <w:lvlText w:val=""/>
      <w:lvlJc w:val="left"/>
      <w:pPr>
        <w:tabs>
          <w:tab w:val="num" w:pos="7189"/>
        </w:tabs>
        <w:ind w:left="7189" w:hanging="360"/>
      </w:pPr>
      <w:rPr>
        <w:rFonts w:ascii="Wingdings" w:hAnsi="Wingdings" w:hint="default"/>
      </w:rPr>
    </w:lvl>
  </w:abstractNum>
  <w:abstractNum w:abstractNumId="57" w15:restartNumberingAfterBreak="0">
    <w:nsid w:val="680C6152"/>
    <w:multiLevelType w:val="hybridMultilevel"/>
    <w:tmpl w:val="8DCEBD5E"/>
    <w:lvl w:ilvl="0" w:tplc="6E8EC03E">
      <w:start w:val="1"/>
      <w:numFmt w:val="bullet"/>
      <w:pStyle w:val="AlnostextBuleted"/>
      <w:lvlText w:val=""/>
      <w:lvlJc w:val="left"/>
      <w:pPr>
        <w:tabs>
          <w:tab w:val="num" w:pos="720"/>
        </w:tabs>
        <w:ind w:left="720" w:hanging="360"/>
      </w:pPr>
      <w:rPr>
        <w:rFonts w:ascii="Wingdings" w:hAnsi="Wingdings" w:hint="default"/>
      </w:rPr>
    </w:lvl>
    <w:lvl w:ilvl="1" w:tplc="9796FEEC">
      <w:start w:val="1"/>
      <w:numFmt w:val="bullet"/>
      <w:lvlText w:val="o"/>
      <w:lvlJc w:val="left"/>
      <w:pPr>
        <w:tabs>
          <w:tab w:val="num" w:pos="1440"/>
        </w:tabs>
        <w:ind w:left="1440" w:hanging="360"/>
      </w:pPr>
      <w:rPr>
        <w:rFonts w:ascii="Courier New" w:hAnsi="Courier New" w:cs="Courier New" w:hint="default"/>
      </w:rPr>
    </w:lvl>
    <w:lvl w:ilvl="2" w:tplc="708C1704">
      <w:start w:val="1"/>
      <w:numFmt w:val="bullet"/>
      <w:lvlText w:val=""/>
      <w:lvlJc w:val="left"/>
      <w:pPr>
        <w:tabs>
          <w:tab w:val="num" w:pos="2160"/>
        </w:tabs>
        <w:ind w:left="2160" w:hanging="360"/>
      </w:pPr>
      <w:rPr>
        <w:rFonts w:ascii="Wingdings" w:hAnsi="Wingdings" w:hint="default"/>
      </w:rPr>
    </w:lvl>
    <w:lvl w:ilvl="3" w:tplc="751404FC">
      <w:start w:val="1"/>
      <w:numFmt w:val="bullet"/>
      <w:lvlText w:val=""/>
      <w:lvlJc w:val="left"/>
      <w:pPr>
        <w:tabs>
          <w:tab w:val="num" w:pos="2880"/>
        </w:tabs>
        <w:ind w:left="2880" w:hanging="360"/>
      </w:pPr>
      <w:rPr>
        <w:rFonts w:ascii="Symbol" w:hAnsi="Symbol" w:hint="default"/>
      </w:rPr>
    </w:lvl>
    <w:lvl w:ilvl="4" w:tplc="902A293C">
      <w:start w:val="1"/>
      <w:numFmt w:val="bullet"/>
      <w:lvlText w:val="o"/>
      <w:lvlJc w:val="left"/>
      <w:pPr>
        <w:tabs>
          <w:tab w:val="num" w:pos="3600"/>
        </w:tabs>
        <w:ind w:left="3600" w:hanging="360"/>
      </w:pPr>
      <w:rPr>
        <w:rFonts w:ascii="Courier New" w:hAnsi="Courier New" w:cs="Courier New" w:hint="default"/>
      </w:rPr>
    </w:lvl>
    <w:lvl w:ilvl="5" w:tplc="57526BAE">
      <w:start w:val="1"/>
      <w:numFmt w:val="bullet"/>
      <w:lvlText w:val=""/>
      <w:lvlJc w:val="left"/>
      <w:pPr>
        <w:tabs>
          <w:tab w:val="num" w:pos="4320"/>
        </w:tabs>
        <w:ind w:left="4320" w:hanging="360"/>
      </w:pPr>
      <w:rPr>
        <w:rFonts w:ascii="Wingdings" w:hAnsi="Wingdings" w:hint="default"/>
      </w:rPr>
    </w:lvl>
    <w:lvl w:ilvl="6" w:tplc="7C2633EA">
      <w:start w:val="1"/>
      <w:numFmt w:val="bullet"/>
      <w:lvlText w:val=""/>
      <w:lvlJc w:val="left"/>
      <w:pPr>
        <w:tabs>
          <w:tab w:val="num" w:pos="5040"/>
        </w:tabs>
        <w:ind w:left="5040" w:hanging="360"/>
      </w:pPr>
      <w:rPr>
        <w:rFonts w:ascii="Symbol" w:hAnsi="Symbol" w:hint="default"/>
      </w:rPr>
    </w:lvl>
    <w:lvl w:ilvl="7" w:tplc="E29AD310">
      <w:start w:val="1"/>
      <w:numFmt w:val="bullet"/>
      <w:lvlText w:val="o"/>
      <w:lvlJc w:val="left"/>
      <w:pPr>
        <w:tabs>
          <w:tab w:val="num" w:pos="5760"/>
        </w:tabs>
        <w:ind w:left="5760" w:hanging="360"/>
      </w:pPr>
      <w:rPr>
        <w:rFonts w:ascii="Courier New" w:hAnsi="Courier New" w:cs="Courier New" w:hint="default"/>
      </w:rPr>
    </w:lvl>
    <w:lvl w:ilvl="8" w:tplc="A8ECEC66">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69A37082"/>
    <w:multiLevelType w:val="hybridMultilevel"/>
    <w:tmpl w:val="B50C23F2"/>
    <w:lvl w:ilvl="0" w:tplc="8B14F8A6">
      <w:start w:val="1"/>
      <w:numFmt w:val="bullet"/>
      <w:pStyle w:val="Bullet2"/>
      <w:lvlText w:val="●"/>
      <w:lvlJc w:val="left"/>
      <w:pPr>
        <w:tabs>
          <w:tab w:val="num" w:pos="1134"/>
        </w:tabs>
        <w:ind w:left="1134" w:hanging="567"/>
      </w:pPr>
      <w:rPr>
        <w:rFonts w:ascii="Times New Roman" w:cs="Times New Roman" w:hint="default"/>
        <w:color w:val="auto"/>
      </w:rPr>
    </w:lvl>
    <w:lvl w:ilvl="1" w:tplc="B17208FA" w:tentative="1">
      <w:start w:val="1"/>
      <w:numFmt w:val="bullet"/>
      <w:lvlText w:val="o"/>
      <w:lvlJc w:val="left"/>
      <w:pPr>
        <w:tabs>
          <w:tab w:val="num" w:pos="1440"/>
        </w:tabs>
        <w:ind w:left="1440" w:hanging="360"/>
      </w:pPr>
      <w:rPr>
        <w:rFonts w:ascii="Courier New" w:hAnsi="Courier New" w:hint="default"/>
      </w:rPr>
    </w:lvl>
    <w:lvl w:ilvl="2" w:tplc="C21C4D30" w:tentative="1">
      <w:start w:val="1"/>
      <w:numFmt w:val="bullet"/>
      <w:lvlText w:val=""/>
      <w:lvlJc w:val="left"/>
      <w:pPr>
        <w:tabs>
          <w:tab w:val="num" w:pos="2160"/>
        </w:tabs>
        <w:ind w:left="2160" w:hanging="360"/>
      </w:pPr>
      <w:rPr>
        <w:rFonts w:ascii="Wingdings" w:hAnsi="Wingdings" w:hint="default"/>
      </w:rPr>
    </w:lvl>
    <w:lvl w:ilvl="3" w:tplc="BABC6E36" w:tentative="1">
      <w:start w:val="1"/>
      <w:numFmt w:val="bullet"/>
      <w:lvlText w:val=""/>
      <w:lvlJc w:val="left"/>
      <w:pPr>
        <w:tabs>
          <w:tab w:val="num" w:pos="2880"/>
        </w:tabs>
        <w:ind w:left="2880" w:hanging="360"/>
      </w:pPr>
      <w:rPr>
        <w:rFonts w:ascii="Symbol" w:hAnsi="Symbol" w:hint="default"/>
      </w:rPr>
    </w:lvl>
    <w:lvl w:ilvl="4" w:tplc="9A88D1B0" w:tentative="1">
      <w:start w:val="1"/>
      <w:numFmt w:val="bullet"/>
      <w:lvlText w:val="o"/>
      <w:lvlJc w:val="left"/>
      <w:pPr>
        <w:tabs>
          <w:tab w:val="num" w:pos="3600"/>
        </w:tabs>
        <w:ind w:left="3600" w:hanging="360"/>
      </w:pPr>
      <w:rPr>
        <w:rFonts w:ascii="Courier New" w:hAnsi="Courier New" w:hint="default"/>
      </w:rPr>
    </w:lvl>
    <w:lvl w:ilvl="5" w:tplc="EAEAC06C" w:tentative="1">
      <w:start w:val="1"/>
      <w:numFmt w:val="bullet"/>
      <w:lvlText w:val=""/>
      <w:lvlJc w:val="left"/>
      <w:pPr>
        <w:tabs>
          <w:tab w:val="num" w:pos="4320"/>
        </w:tabs>
        <w:ind w:left="4320" w:hanging="360"/>
      </w:pPr>
      <w:rPr>
        <w:rFonts w:ascii="Wingdings" w:hAnsi="Wingdings" w:hint="default"/>
      </w:rPr>
    </w:lvl>
    <w:lvl w:ilvl="6" w:tplc="961C4078" w:tentative="1">
      <w:start w:val="1"/>
      <w:numFmt w:val="bullet"/>
      <w:lvlText w:val=""/>
      <w:lvlJc w:val="left"/>
      <w:pPr>
        <w:tabs>
          <w:tab w:val="num" w:pos="5040"/>
        </w:tabs>
        <w:ind w:left="5040" w:hanging="360"/>
      </w:pPr>
      <w:rPr>
        <w:rFonts w:ascii="Symbol" w:hAnsi="Symbol" w:hint="default"/>
      </w:rPr>
    </w:lvl>
    <w:lvl w:ilvl="7" w:tplc="B23E845E" w:tentative="1">
      <w:start w:val="1"/>
      <w:numFmt w:val="bullet"/>
      <w:lvlText w:val="o"/>
      <w:lvlJc w:val="left"/>
      <w:pPr>
        <w:tabs>
          <w:tab w:val="num" w:pos="5760"/>
        </w:tabs>
        <w:ind w:left="5760" w:hanging="360"/>
      </w:pPr>
      <w:rPr>
        <w:rFonts w:ascii="Courier New" w:hAnsi="Courier New" w:hint="default"/>
      </w:rPr>
    </w:lvl>
    <w:lvl w:ilvl="8" w:tplc="9A0EB124"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69F10B69"/>
    <w:multiLevelType w:val="multilevel"/>
    <w:tmpl w:val="C3B45C58"/>
    <w:lvl w:ilvl="0">
      <w:start w:val="1"/>
      <w:numFmt w:val="decimal"/>
      <w:lvlText w:val="%1."/>
      <w:lvlJc w:val="left"/>
      <w:pPr>
        <w:ind w:left="1495" w:hanging="360"/>
      </w:pPr>
      <w:rPr>
        <w:b w:val="0"/>
        <w:bCs/>
        <w:color w:val="auto"/>
      </w:r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60" w15:restartNumberingAfterBreak="0">
    <w:nsid w:val="6C0E3625"/>
    <w:multiLevelType w:val="hybridMultilevel"/>
    <w:tmpl w:val="0809001D"/>
    <w:styleLink w:val="1ai"/>
    <w:lvl w:ilvl="0" w:tplc="F9F839D2">
      <w:start w:val="1"/>
      <w:numFmt w:val="decimal"/>
      <w:lvlText w:val="%1)"/>
      <w:lvlJc w:val="left"/>
      <w:pPr>
        <w:tabs>
          <w:tab w:val="num" w:pos="360"/>
        </w:tabs>
        <w:ind w:left="360" w:hanging="360"/>
      </w:pPr>
    </w:lvl>
    <w:lvl w:ilvl="1" w:tplc="B2920ECC">
      <w:start w:val="1"/>
      <w:numFmt w:val="lowerLetter"/>
      <w:lvlText w:val="%2)"/>
      <w:lvlJc w:val="left"/>
      <w:pPr>
        <w:tabs>
          <w:tab w:val="num" w:pos="720"/>
        </w:tabs>
        <w:ind w:left="720" w:hanging="360"/>
      </w:pPr>
    </w:lvl>
    <w:lvl w:ilvl="2" w:tplc="FD264F5C">
      <w:start w:val="1"/>
      <w:numFmt w:val="lowerRoman"/>
      <w:lvlText w:val="%3)"/>
      <w:lvlJc w:val="left"/>
      <w:pPr>
        <w:tabs>
          <w:tab w:val="num" w:pos="1080"/>
        </w:tabs>
        <w:ind w:left="1080" w:hanging="360"/>
      </w:pPr>
    </w:lvl>
    <w:lvl w:ilvl="3" w:tplc="05200616">
      <w:start w:val="1"/>
      <w:numFmt w:val="decimal"/>
      <w:lvlText w:val="(%4)"/>
      <w:lvlJc w:val="left"/>
      <w:pPr>
        <w:tabs>
          <w:tab w:val="num" w:pos="1440"/>
        </w:tabs>
        <w:ind w:left="1440" w:hanging="360"/>
      </w:pPr>
    </w:lvl>
    <w:lvl w:ilvl="4" w:tplc="D722E948">
      <w:start w:val="1"/>
      <w:numFmt w:val="lowerLetter"/>
      <w:lvlText w:val="(%5)"/>
      <w:lvlJc w:val="left"/>
      <w:pPr>
        <w:tabs>
          <w:tab w:val="num" w:pos="1800"/>
        </w:tabs>
        <w:ind w:left="1800" w:hanging="360"/>
      </w:pPr>
    </w:lvl>
    <w:lvl w:ilvl="5" w:tplc="2DB26C00">
      <w:start w:val="1"/>
      <w:numFmt w:val="lowerRoman"/>
      <w:lvlText w:val="(%6)"/>
      <w:lvlJc w:val="left"/>
      <w:pPr>
        <w:tabs>
          <w:tab w:val="num" w:pos="2160"/>
        </w:tabs>
        <w:ind w:left="2160" w:hanging="360"/>
      </w:pPr>
    </w:lvl>
    <w:lvl w:ilvl="6" w:tplc="BE7E8562">
      <w:start w:val="1"/>
      <w:numFmt w:val="decimal"/>
      <w:lvlText w:val="%7."/>
      <w:lvlJc w:val="left"/>
      <w:pPr>
        <w:tabs>
          <w:tab w:val="num" w:pos="2520"/>
        </w:tabs>
        <w:ind w:left="2520" w:hanging="360"/>
      </w:pPr>
    </w:lvl>
    <w:lvl w:ilvl="7" w:tplc="79FE7F6E">
      <w:start w:val="1"/>
      <w:numFmt w:val="lowerLetter"/>
      <w:lvlText w:val="%8."/>
      <w:lvlJc w:val="left"/>
      <w:pPr>
        <w:tabs>
          <w:tab w:val="num" w:pos="2880"/>
        </w:tabs>
        <w:ind w:left="2880" w:hanging="360"/>
      </w:pPr>
    </w:lvl>
    <w:lvl w:ilvl="8" w:tplc="31D4F880">
      <w:start w:val="1"/>
      <w:numFmt w:val="lowerRoman"/>
      <w:lvlText w:val="%9."/>
      <w:lvlJc w:val="left"/>
      <w:pPr>
        <w:tabs>
          <w:tab w:val="num" w:pos="3240"/>
        </w:tabs>
        <w:ind w:left="3240" w:hanging="360"/>
      </w:pPr>
    </w:lvl>
  </w:abstractNum>
  <w:abstractNum w:abstractNumId="61" w15:restartNumberingAfterBreak="0">
    <w:nsid w:val="6E2E1FAA"/>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62" w15:restartNumberingAfterBreak="0">
    <w:nsid w:val="70A542FB"/>
    <w:multiLevelType w:val="multilevel"/>
    <w:tmpl w:val="7292B544"/>
    <w:lvl w:ilvl="0">
      <w:start w:val="1"/>
      <w:numFmt w:val="decimal"/>
      <w:pStyle w:val="ble"/>
      <w:suff w:val="space"/>
      <w:lvlText w:val="%1."/>
      <w:lvlJc w:val="left"/>
      <w:pPr>
        <w:ind w:left="0" w:firstLine="567"/>
      </w:pPr>
      <w:rPr>
        <w:rFonts w:hint="default"/>
        <w:b w:val="0"/>
      </w:rPr>
    </w:lvl>
    <w:lvl w:ilvl="1">
      <w:start w:val="1"/>
      <w:numFmt w:val="decimal"/>
      <w:suff w:val="space"/>
      <w:lvlText w:val="%1.%2."/>
      <w:lvlJc w:val="left"/>
      <w:pPr>
        <w:ind w:left="243" w:firstLine="567"/>
      </w:pPr>
      <w:rPr>
        <w:rFonts w:hint="default"/>
      </w:rPr>
    </w:lvl>
    <w:lvl w:ilvl="2">
      <w:start w:val="1"/>
      <w:numFmt w:val="decimal"/>
      <w:suff w:val="space"/>
      <w:lvlText w:val="%1.%2.%3."/>
      <w:lvlJc w:val="left"/>
      <w:pPr>
        <w:ind w:left="0" w:firstLine="567"/>
      </w:pPr>
      <w:rPr>
        <w:rFonts w:hint="default"/>
      </w:rPr>
    </w:lvl>
    <w:lvl w:ilvl="3">
      <w:start w:val="1"/>
      <w:numFmt w:val="decimal"/>
      <w:lvlText w:val="%1.%2.%3.%4"/>
      <w:lvlJc w:val="left"/>
      <w:pPr>
        <w:ind w:left="0" w:firstLine="567"/>
      </w:pPr>
      <w:rPr>
        <w:rFonts w:hint="default"/>
      </w:rPr>
    </w:lvl>
    <w:lvl w:ilvl="4">
      <w:start w:val="1"/>
      <w:numFmt w:val="decimal"/>
      <w:lvlText w:val="%1.%2.%3.%4.%5"/>
      <w:lvlJc w:val="left"/>
      <w:pPr>
        <w:ind w:left="0" w:firstLine="567"/>
      </w:pPr>
      <w:rPr>
        <w:rFonts w:hint="default"/>
      </w:rPr>
    </w:lvl>
    <w:lvl w:ilvl="5">
      <w:start w:val="1"/>
      <w:numFmt w:val="decimal"/>
      <w:lvlText w:val="%1.%2.%3.%4.%5.%6"/>
      <w:lvlJc w:val="left"/>
      <w:pPr>
        <w:ind w:left="0" w:firstLine="567"/>
      </w:pPr>
      <w:rPr>
        <w:rFonts w:hint="default"/>
      </w:rPr>
    </w:lvl>
    <w:lvl w:ilvl="6">
      <w:start w:val="1"/>
      <w:numFmt w:val="decimal"/>
      <w:lvlText w:val="%1.%2.%3.%4.%5.%6.%7"/>
      <w:lvlJc w:val="left"/>
      <w:pPr>
        <w:ind w:left="0" w:firstLine="567"/>
      </w:pPr>
      <w:rPr>
        <w:rFonts w:hint="default"/>
      </w:rPr>
    </w:lvl>
    <w:lvl w:ilvl="7">
      <w:start w:val="1"/>
      <w:numFmt w:val="decimal"/>
      <w:lvlText w:val="%1.%2.%3.%4.%5.%6.%7.%8"/>
      <w:lvlJc w:val="left"/>
      <w:pPr>
        <w:ind w:left="0" w:firstLine="567"/>
      </w:pPr>
      <w:rPr>
        <w:rFonts w:hint="default"/>
      </w:rPr>
    </w:lvl>
    <w:lvl w:ilvl="8">
      <w:start w:val="1"/>
      <w:numFmt w:val="decimal"/>
      <w:lvlText w:val="%1.%2.%3.%4.%5.%6.%7.%8.%9"/>
      <w:lvlJc w:val="left"/>
      <w:pPr>
        <w:ind w:left="0" w:firstLine="567"/>
      </w:pPr>
      <w:rPr>
        <w:rFonts w:hint="default"/>
      </w:rPr>
    </w:lvl>
  </w:abstractNum>
  <w:abstractNum w:abstractNumId="63" w15:restartNumberingAfterBreak="0">
    <w:nsid w:val="76F56E6A"/>
    <w:multiLevelType w:val="hybridMultilevel"/>
    <w:tmpl w:val="1DE653CC"/>
    <w:lvl w:ilvl="0" w:tplc="6F2EABAA">
      <w:start w:val="31"/>
      <w:numFmt w:val="decimal"/>
      <w:lvlText w:val="%1"/>
      <w:lvlJc w:val="left"/>
      <w:pPr>
        <w:ind w:left="786" w:hanging="360"/>
      </w:pPr>
      <w:rPr>
        <w:rFonts w:hint="default"/>
      </w:r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64" w15:restartNumberingAfterBreak="0">
    <w:nsid w:val="7830140C"/>
    <w:multiLevelType w:val="multilevel"/>
    <w:tmpl w:val="83666BDE"/>
    <w:lvl w:ilvl="0">
      <w:start w:val="4"/>
      <w:numFmt w:val="decimal"/>
      <w:pStyle w:val="Texte31"/>
      <w:lvlText w:val="%1"/>
      <w:lvlJc w:val="left"/>
      <w:pPr>
        <w:tabs>
          <w:tab w:val="num" w:pos="420"/>
        </w:tabs>
        <w:ind w:left="420" w:hanging="420"/>
      </w:pPr>
      <w:rPr>
        <w:rFonts w:hint="default"/>
        <w:b/>
      </w:rPr>
    </w:lvl>
    <w:lvl w:ilvl="1">
      <w:start w:val="2"/>
      <w:numFmt w:val="decimal"/>
      <w:lvlText w:val="%1.%2"/>
      <w:lvlJc w:val="left"/>
      <w:pPr>
        <w:tabs>
          <w:tab w:val="num" w:pos="3252"/>
        </w:tabs>
        <w:ind w:left="3252" w:hanging="420"/>
      </w:pPr>
      <w:rPr>
        <w:rFonts w:hint="default"/>
        <w:b/>
      </w:rPr>
    </w:lvl>
    <w:lvl w:ilvl="2">
      <w:start w:val="1"/>
      <w:numFmt w:val="decimal"/>
      <w:lvlText w:val="%1.%2.%3"/>
      <w:lvlJc w:val="left"/>
      <w:pPr>
        <w:tabs>
          <w:tab w:val="num" w:pos="6384"/>
        </w:tabs>
        <w:ind w:left="6384" w:hanging="720"/>
      </w:pPr>
      <w:rPr>
        <w:rFonts w:hint="default"/>
        <w:b/>
      </w:rPr>
    </w:lvl>
    <w:lvl w:ilvl="3">
      <w:start w:val="1"/>
      <w:numFmt w:val="decimal"/>
      <w:lvlText w:val="%1.%2.%3.%4"/>
      <w:lvlJc w:val="left"/>
      <w:pPr>
        <w:tabs>
          <w:tab w:val="num" w:pos="9216"/>
        </w:tabs>
        <w:ind w:left="9216" w:hanging="720"/>
      </w:pPr>
      <w:rPr>
        <w:rFonts w:hint="default"/>
        <w:b/>
      </w:rPr>
    </w:lvl>
    <w:lvl w:ilvl="4">
      <w:start w:val="1"/>
      <w:numFmt w:val="decimal"/>
      <w:lvlText w:val="%1.%2.%3.%4.%5"/>
      <w:lvlJc w:val="left"/>
      <w:pPr>
        <w:tabs>
          <w:tab w:val="num" w:pos="12408"/>
        </w:tabs>
        <w:ind w:left="12408" w:hanging="1080"/>
      </w:pPr>
      <w:rPr>
        <w:rFonts w:hint="default"/>
        <w:b/>
      </w:rPr>
    </w:lvl>
    <w:lvl w:ilvl="5">
      <w:start w:val="1"/>
      <w:numFmt w:val="decimal"/>
      <w:lvlText w:val="%1.%2.%3.%4.%5.%6"/>
      <w:lvlJc w:val="left"/>
      <w:pPr>
        <w:tabs>
          <w:tab w:val="num" w:pos="15240"/>
        </w:tabs>
        <w:ind w:left="15240" w:hanging="1080"/>
      </w:pPr>
      <w:rPr>
        <w:rFonts w:hint="default"/>
        <w:b/>
      </w:rPr>
    </w:lvl>
    <w:lvl w:ilvl="6">
      <w:start w:val="1"/>
      <w:numFmt w:val="decimal"/>
      <w:lvlText w:val="%1.%2.%3.%4.%5.%6.%7"/>
      <w:lvlJc w:val="left"/>
      <w:pPr>
        <w:tabs>
          <w:tab w:val="num" w:pos="18432"/>
        </w:tabs>
        <w:ind w:left="18432" w:hanging="1440"/>
      </w:pPr>
      <w:rPr>
        <w:rFonts w:hint="default"/>
        <w:b/>
      </w:rPr>
    </w:lvl>
    <w:lvl w:ilvl="7">
      <w:start w:val="1"/>
      <w:numFmt w:val="decimal"/>
      <w:lvlText w:val="%1.%2.%3.%4.%5.%6.%7.%8"/>
      <w:lvlJc w:val="left"/>
      <w:pPr>
        <w:tabs>
          <w:tab w:val="num" w:pos="21264"/>
        </w:tabs>
        <w:ind w:left="21264" w:hanging="1440"/>
      </w:pPr>
      <w:rPr>
        <w:rFonts w:hint="default"/>
        <w:b/>
      </w:rPr>
    </w:lvl>
    <w:lvl w:ilvl="8">
      <w:start w:val="1"/>
      <w:numFmt w:val="decimal"/>
      <w:lvlText w:val="%1.%2.%3.%4.%5.%6.%7.%8.%9"/>
      <w:lvlJc w:val="left"/>
      <w:pPr>
        <w:tabs>
          <w:tab w:val="num" w:pos="24456"/>
        </w:tabs>
        <w:ind w:left="24456" w:hanging="1800"/>
      </w:pPr>
      <w:rPr>
        <w:rFonts w:hint="default"/>
        <w:b/>
      </w:rPr>
    </w:lvl>
  </w:abstractNum>
  <w:abstractNum w:abstractNumId="65" w15:restartNumberingAfterBreak="0">
    <w:nsid w:val="7A2239F9"/>
    <w:multiLevelType w:val="hybridMultilevel"/>
    <w:tmpl w:val="3A18061A"/>
    <w:lvl w:ilvl="0" w:tplc="7DD0F8CA">
      <w:start w:val="1"/>
      <w:numFmt w:val="decimal"/>
      <w:lvlText w:val="%1."/>
      <w:lvlJc w:val="left"/>
      <w:pPr>
        <w:tabs>
          <w:tab w:val="num" w:pos="960"/>
        </w:tabs>
        <w:ind w:left="960" w:hanging="251"/>
      </w:pPr>
      <w:rPr>
        <w:rFonts w:hint="default"/>
      </w:rPr>
    </w:lvl>
    <w:lvl w:ilvl="1" w:tplc="0E7036F8">
      <w:start w:val="1"/>
      <w:numFmt w:val="bullet"/>
      <w:lvlText w:val=""/>
      <w:lvlJc w:val="left"/>
      <w:pPr>
        <w:tabs>
          <w:tab w:val="num" w:pos="1389"/>
        </w:tabs>
        <w:ind w:left="1389" w:hanging="317"/>
      </w:pPr>
      <w:rPr>
        <w:rFonts w:ascii="Symbol" w:hAnsi="Symbol" w:cs="Times New Roman" w:hint="default"/>
        <w:szCs w:val="20"/>
      </w:rPr>
    </w:lvl>
    <w:lvl w:ilvl="2" w:tplc="54E09314">
      <w:start w:val="1"/>
      <w:numFmt w:val="bullet"/>
      <w:lvlText w:val="o"/>
      <w:lvlJc w:val="left"/>
      <w:pPr>
        <w:tabs>
          <w:tab w:val="num" w:pos="1758"/>
        </w:tabs>
        <w:ind w:left="1758" w:hanging="369"/>
      </w:pPr>
      <w:rPr>
        <w:rFonts w:ascii="Helvetica" w:hAnsi="Helvetica" w:cs="Times New Roman" w:hint="default"/>
        <w:szCs w:val="20"/>
      </w:rPr>
    </w:lvl>
    <w:lvl w:ilvl="3" w:tplc="F91E78F6">
      <w:start w:val="1"/>
      <w:numFmt w:val="decimal"/>
      <w:pStyle w:val="Numbering"/>
      <w:lvlText w:val="%4."/>
      <w:lvlJc w:val="left"/>
      <w:pPr>
        <w:tabs>
          <w:tab w:val="num" w:pos="4298"/>
        </w:tabs>
        <w:ind w:left="4298" w:hanging="360"/>
      </w:pPr>
      <w:rPr>
        <w:rFonts w:hint="default"/>
      </w:rPr>
    </w:lvl>
    <w:lvl w:ilvl="4" w:tplc="E0CA63F4">
      <w:start w:val="1"/>
      <w:numFmt w:val="lowerLetter"/>
      <w:lvlText w:val="%5."/>
      <w:lvlJc w:val="left"/>
      <w:pPr>
        <w:tabs>
          <w:tab w:val="num" w:pos="5018"/>
        </w:tabs>
        <w:ind w:left="5018" w:hanging="360"/>
      </w:pPr>
      <w:rPr>
        <w:rFonts w:hint="default"/>
      </w:rPr>
    </w:lvl>
    <w:lvl w:ilvl="5" w:tplc="140A0240">
      <w:start w:val="1"/>
      <w:numFmt w:val="lowerRoman"/>
      <w:lvlText w:val="%6."/>
      <w:lvlJc w:val="right"/>
      <w:pPr>
        <w:tabs>
          <w:tab w:val="num" w:pos="5738"/>
        </w:tabs>
        <w:ind w:left="5738" w:hanging="180"/>
      </w:pPr>
      <w:rPr>
        <w:rFonts w:hint="default"/>
      </w:rPr>
    </w:lvl>
    <w:lvl w:ilvl="6" w:tplc="8D428E26">
      <w:start w:val="1"/>
      <w:numFmt w:val="decimal"/>
      <w:lvlText w:val="%7."/>
      <w:lvlJc w:val="left"/>
      <w:pPr>
        <w:tabs>
          <w:tab w:val="num" w:pos="6458"/>
        </w:tabs>
        <w:ind w:left="6458" w:hanging="360"/>
      </w:pPr>
      <w:rPr>
        <w:rFonts w:hint="default"/>
      </w:rPr>
    </w:lvl>
    <w:lvl w:ilvl="7" w:tplc="D88AE1F4">
      <w:start w:val="1"/>
      <w:numFmt w:val="lowerLetter"/>
      <w:lvlText w:val="%8."/>
      <w:lvlJc w:val="left"/>
      <w:pPr>
        <w:tabs>
          <w:tab w:val="num" w:pos="7178"/>
        </w:tabs>
        <w:ind w:left="7178" w:hanging="360"/>
      </w:pPr>
      <w:rPr>
        <w:rFonts w:hint="default"/>
      </w:rPr>
    </w:lvl>
    <w:lvl w:ilvl="8" w:tplc="06C85F06">
      <w:start w:val="1"/>
      <w:numFmt w:val="lowerRoman"/>
      <w:lvlText w:val="%9."/>
      <w:lvlJc w:val="right"/>
      <w:pPr>
        <w:tabs>
          <w:tab w:val="num" w:pos="7898"/>
        </w:tabs>
        <w:ind w:left="7898" w:hanging="180"/>
      </w:pPr>
      <w:rPr>
        <w:rFonts w:hint="default"/>
      </w:rPr>
    </w:lvl>
  </w:abstractNum>
  <w:abstractNum w:abstractNumId="66" w15:restartNumberingAfterBreak="0">
    <w:nsid w:val="7A654765"/>
    <w:multiLevelType w:val="hybridMultilevel"/>
    <w:tmpl w:val="4DB220F4"/>
    <w:lvl w:ilvl="0" w:tplc="C13EDBC6">
      <w:start w:val="1"/>
      <w:numFmt w:val="decimal"/>
      <w:pStyle w:val="01"/>
      <w:suff w:val="space"/>
      <w:lvlText w:val="%1)"/>
      <w:lvlJc w:val="left"/>
      <w:pPr>
        <w:ind w:left="568" w:firstLine="567"/>
      </w:pPr>
      <w:rPr>
        <w:rFonts w:ascii="Arial" w:hAnsi="Arial" w:cs="Arial" w:hint="default"/>
        <w:b w:val="0"/>
        <w:i w:val="0"/>
        <w:sz w:val="20"/>
      </w:rPr>
    </w:lvl>
    <w:lvl w:ilvl="1" w:tplc="DF5A094A">
      <w:start w:val="1"/>
      <w:numFmt w:val="lowerLetter"/>
      <w:lvlText w:val="%2."/>
      <w:lvlJc w:val="left"/>
      <w:pPr>
        <w:ind w:left="1146" w:firstLine="567"/>
      </w:pPr>
      <w:rPr>
        <w:rFonts w:hint="default"/>
      </w:rPr>
    </w:lvl>
    <w:lvl w:ilvl="2" w:tplc="D1A2DAAC">
      <w:start w:val="1"/>
      <w:numFmt w:val="lowerRoman"/>
      <w:lvlText w:val="%3."/>
      <w:lvlJc w:val="right"/>
      <w:pPr>
        <w:ind w:left="2008" w:firstLine="567"/>
      </w:pPr>
      <w:rPr>
        <w:rFonts w:hint="default"/>
      </w:rPr>
    </w:lvl>
    <w:lvl w:ilvl="3" w:tplc="731EA518">
      <w:start w:val="1"/>
      <w:numFmt w:val="decimal"/>
      <w:suff w:val="space"/>
      <w:lvlText w:val="%4."/>
      <w:lvlJc w:val="left"/>
      <w:pPr>
        <w:ind w:left="710" w:firstLine="0"/>
      </w:pPr>
      <w:rPr>
        <w:rFonts w:hint="default"/>
      </w:rPr>
    </w:lvl>
    <w:lvl w:ilvl="4" w:tplc="337CA0D2">
      <w:start w:val="1"/>
      <w:numFmt w:val="lowerLetter"/>
      <w:lvlText w:val="%5."/>
      <w:lvlJc w:val="left"/>
      <w:pPr>
        <w:ind w:left="3732" w:firstLine="567"/>
      </w:pPr>
      <w:rPr>
        <w:rFonts w:hint="default"/>
      </w:rPr>
    </w:lvl>
    <w:lvl w:ilvl="5" w:tplc="102A935C">
      <w:start w:val="1"/>
      <w:numFmt w:val="lowerRoman"/>
      <w:lvlText w:val="%6."/>
      <w:lvlJc w:val="right"/>
      <w:pPr>
        <w:ind w:left="4594" w:firstLine="567"/>
      </w:pPr>
      <w:rPr>
        <w:rFonts w:hint="default"/>
      </w:rPr>
    </w:lvl>
    <w:lvl w:ilvl="6" w:tplc="BACC9468">
      <w:start w:val="1"/>
      <w:numFmt w:val="decimal"/>
      <w:lvlText w:val="%7."/>
      <w:lvlJc w:val="left"/>
      <w:pPr>
        <w:ind w:left="5456" w:firstLine="567"/>
      </w:pPr>
      <w:rPr>
        <w:rFonts w:hint="default"/>
      </w:rPr>
    </w:lvl>
    <w:lvl w:ilvl="7" w:tplc="D2687030">
      <w:start w:val="1"/>
      <w:numFmt w:val="lowerLetter"/>
      <w:lvlText w:val="%8."/>
      <w:lvlJc w:val="left"/>
      <w:pPr>
        <w:ind w:left="6318" w:firstLine="567"/>
      </w:pPr>
      <w:rPr>
        <w:rFonts w:hint="default"/>
      </w:rPr>
    </w:lvl>
    <w:lvl w:ilvl="8" w:tplc="7F94E62E">
      <w:start w:val="1"/>
      <w:numFmt w:val="lowerRoman"/>
      <w:lvlText w:val="%9."/>
      <w:lvlJc w:val="right"/>
      <w:pPr>
        <w:ind w:left="7180" w:firstLine="567"/>
      </w:pPr>
      <w:rPr>
        <w:rFonts w:hint="default"/>
      </w:rPr>
    </w:lvl>
  </w:abstractNum>
  <w:abstractNum w:abstractNumId="67" w15:restartNumberingAfterBreak="0">
    <w:nsid w:val="7EB35E90"/>
    <w:multiLevelType w:val="multilevel"/>
    <w:tmpl w:val="91F608AA"/>
    <w:lvl w:ilvl="0">
      <w:start w:val="1"/>
      <w:numFmt w:val="decimal"/>
      <w:pStyle w:val="Punktai"/>
      <w:suff w:val="space"/>
      <w:lvlText w:val="%1."/>
      <w:lvlJc w:val="left"/>
      <w:pPr>
        <w:ind w:left="0" w:firstLine="567"/>
      </w:pPr>
      <w:rPr>
        <w:rFonts w:hint="default"/>
        <w:sz w:val="24"/>
        <w:szCs w:val="24"/>
        <w:u w:val="none"/>
      </w:rPr>
    </w:lvl>
    <w:lvl w:ilvl="1">
      <w:start w:val="1"/>
      <w:numFmt w:val="decimal"/>
      <w:pStyle w:val="Papunkiai"/>
      <w:suff w:val="space"/>
      <w:lvlText w:val="%1.%2."/>
      <w:lvlJc w:val="right"/>
      <w:pPr>
        <w:ind w:left="1135" w:firstLine="0"/>
      </w:pPr>
      <w:rPr>
        <w:rFonts w:ascii="Times New Roman" w:hAnsi="Times New Roman" w:cs="Times New Roman" w:hint="default"/>
        <w:b w:val="0"/>
        <w:bCs/>
        <w:sz w:val="24"/>
        <w:szCs w:val="24"/>
        <w:u w:val="none"/>
      </w:rPr>
    </w:lvl>
    <w:lvl w:ilvl="2">
      <w:start w:val="1"/>
      <w:numFmt w:val="decimal"/>
      <w:pStyle w:val="PaPapunkiai"/>
      <w:suff w:val="space"/>
      <w:lvlText w:val="%1.%2.%3."/>
      <w:lvlJc w:val="right"/>
      <w:pPr>
        <w:ind w:left="1814" w:hanging="14"/>
      </w:pPr>
      <w:rPr>
        <w:rFonts w:hint="default"/>
        <w:u w:val="none"/>
      </w:rPr>
    </w:lvl>
    <w:lvl w:ilvl="3">
      <w:start w:val="1"/>
      <w:numFmt w:val="decimal"/>
      <w:lvlText w:val="%1.%2.%3.%4."/>
      <w:lvlJc w:val="right"/>
      <w:pPr>
        <w:ind w:left="2880" w:hanging="360"/>
      </w:pPr>
      <w:rPr>
        <w:rFonts w:hint="default"/>
        <w:u w:val="none"/>
      </w:rPr>
    </w:lvl>
    <w:lvl w:ilvl="4">
      <w:start w:val="1"/>
      <w:numFmt w:val="decimal"/>
      <w:lvlText w:val="%1.%2.%3.%4.%5."/>
      <w:lvlJc w:val="right"/>
      <w:pPr>
        <w:ind w:left="3600" w:hanging="360"/>
      </w:pPr>
      <w:rPr>
        <w:rFonts w:hint="default"/>
        <w:u w:val="none"/>
      </w:rPr>
    </w:lvl>
    <w:lvl w:ilvl="5">
      <w:start w:val="1"/>
      <w:numFmt w:val="decimal"/>
      <w:lvlText w:val="%1.%2.%3.%4.%5.%6."/>
      <w:lvlJc w:val="right"/>
      <w:pPr>
        <w:ind w:left="4320" w:hanging="360"/>
      </w:pPr>
      <w:rPr>
        <w:rFonts w:hint="default"/>
        <w:u w:val="none"/>
      </w:rPr>
    </w:lvl>
    <w:lvl w:ilvl="6">
      <w:start w:val="1"/>
      <w:numFmt w:val="decimal"/>
      <w:lvlText w:val="%1.%2.%3.%4.%5.%6.%7."/>
      <w:lvlJc w:val="right"/>
      <w:pPr>
        <w:ind w:left="5040" w:hanging="360"/>
      </w:pPr>
      <w:rPr>
        <w:rFonts w:hint="default"/>
        <w:u w:val="none"/>
      </w:rPr>
    </w:lvl>
    <w:lvl w:ilvl="7">
      <w:start w:val="1"/>
      <w:numFmt w:val="decimal"/>
      <w:lvlText w:val="%1.%2.%3.%4.%5.%6.%7.%8."/>
      <w:lvlJc w:val="right"/>
      <w:pPr>
        <w:ind w:left="5760" w:hanging="360"/>
      </w:pPr>
      <w:rPr>
        <w:rFonts w:hint="default"/>
        <w:u w:val="none"/>
      </w:rPr>
    </w:lvl>
    <w:lvl w:ilvl="8">
      <w:start w:val="1"/>
      <w:numFmt w:val="decimal"/>
      <w:lvlText w:val="%1.%2.%3.%4.%5.%6.%7.%8.%9."/>
      <w:lvlJc w:val="right"/>
      <w:pPr>
        <w:ind w:left="6480" w:hanging="360"/>
      </w:pPr>
      <w:rPr>
        <w:rFonts w:hint="default"/>
        <w:u w:val="none"/>
      </w:rPr>
    </w:lvl>
  </w:abstractNum>
  <w:num w:numId="1">
    <w:abstractNumId w:val="18"/>
  </w:num>
  <w:num w:numId="2">
    <w:abstractNumId w:val="14"/>
  </w:num>
  <w:num w:numId="3">
    <w:abstractNumId w:val="62"/>
  </w:num>
  <w:num w:numId="4">
    <w:abstractNumId w:val="20"/>
  </w:num>
  <w:num w:numId="5">
    <w:abstractNumId w:val="42"/>
  </w:num>
  <w:num w:numId="6">
    <w:abstractNumId w:val="40"/>
    <w:lvlOverride w:ilvl="0">
      <w:lvl w:ilvl="0" w:tplc="2098F232">
        <w:start w:val="1"/>
        <w:numFmt w:val="decimal"/>
        <w:pStyle w:val="literatura"/>
        <w:suff w:val="space"/>
        <w:lvlText w:val="%1."/>
        <w:lvlJc w:val="left"/>
        <w:pPr>
          <w:ind w:left="-283" w:firstLine="567"/>
        </w:pPr>
        <w:rPr>
          <w:rFonts w:ascii="Arial" w:hAnsi="Arial" w:cs="Arial" w:hint="default"/>
          <w:b w:val="0"/>
          <w:i w:val="0"/>
          <w:sz w:val="20"/>
        </w:rPr>
      </w:lvl>
    </w:lvlOverride>
    <w:lvlOverride w:ilvl="1">
      <w:lvl w:ilvl="1" w:tplc="FBFA5BC6">
        <w:start w:val="1"/>
        <w:numFmt w:val="lowerLetter"/>
        <w:lvlText w:val="%2."/>
        <w:lvlJc w:val="left"/>
        <w:pPr>
          <w:ind w:left="1146" w:firstLine="567"/>
        </w:pPr>
        <w:rPr>
          <w:rFonts w:hint="default"/>
        </w:rPr>
      </w:lvl>
    </w:lvlOverride>
    <w:lvlOverride w:ilvl="2">
      <w:lvl w:ilvl="2" w:tplc="37DA3130">
        <w:start w:val="1"/>
        <w:numFmt w:val="lowerRoman"/>
        <w:lvlText w:val="%3."/>
        <w:lvlJc w:val="right"/>
        <w:pPr>
          <w:ind w:left="2008" w:firstLine="567"/>
        </w:pPr>
        <w:rPr>
          <w:rFonts w:hint="default"/>
        </w:rPr>
      </w:lvl>
    </w:lvlOverride>
    <w:lvlOverride w:ilvl="3">
      <w:lvl w:ilvl="3" w:tplc="8584AF08">
        <w:start w:val="1"/>
        <w:numFmt w:val="decimal"/>
        <w:lvlText w:val="%4."/>
        <w:lvlJc w:val="left"/>
        <w:pPr>
          <w:ind w:left="0" w:firstLine="0"/>
        </w:pPr>
        <w:rPr>
          <w:rFonts w:hint="default"/>
          <w:sz w:val="22"/>
        </w:rPr>
      </w:lvl>
    </w:lvlOverride>
    <w:lvlOverride w:ilvl="4">
      <w:lvl w:ilvl="4" w:tplc="367ECE66">
        <w:start w:val="1"/>
        <w:numFmt w:val="lowerLetter"/>
        <w:lvlText w:val="%5."/>
        <w:lvlJc w:val="left"/>
        <w:pPr>
          <w:ind w:left="3732" w:firstLine="567"/>
        </w:pPr>
        <w:rPr>
          <w:rFonts w:hint="default"/>
        </w:rPr>
      </w:lvl>
    </w:lvlOverride>
    <w:lvlOverride w:ilvl="5">
      <w:lvl w:ilvl="5" w:tplc="B5D41566">
        <w:start w:val="1"/>
        <w:numFmt w:val="lowerRoman"/>
        <w:lvlText w:val="%6."/>
        <w:lvlJc w:val="right"/>
        <w:pPr>
          <w:ind w:left="4594" w:firstLine="567"/>
        </w:pPr>
        <w:rPr>
          <w:rFonts w:hint="default"/>
        </w:rPr>
      </w:lvl>
    </w:lvlOverride>
    <w:lvlOverride w:ilvl="6">
      <w:lvl w:ilvl="6" w:tplc="644E764C">
        <w:start w:val="1"/>
        <w:numFmt w:val="decimal"/>
        <w:lvlText w:val="%7."/>
        <w:lvlJc w:val="left"/>
        <w:pPr>
          <w:ind w:left="5456" w:firstLine="567"/>
        </w:pPr>
        <w:rPr>
          <w:rFonts w:hint="default"/>
        </w:rPr>
      </w:lvl>
    </w:lvlOverride>
    <w:lvlOverride w:ilvl="7">
      <w:lvl w:ilvl="7" w:tplc="BD726EB8">
        <w:start w:val="1"/>
        <w:numFmt w:val="lowerLetter"/>
        <w:lvlText w:val="%8."/>
        <w:lvlJc w:val="left"/>
        <w:pPr>
          <w:ind w:left="6318" w:firstLine="567"/>
        </w:pPr>
        <w:rPr>
          <w:rFonts w:hint="default"/>
        </w:rPr>
      </w:lvl>
    </w:lvlOverride>
    <w:lvlOverride w:ilvl="8">
      <w:lvl w:ilvl="8" w:tplc="026C684E">
        <w:start w:val="1"/>
        <w:numFmt w:val="lowerRoman"/>
        <w:lvlText w:val="%9."/>
        <w:lvlJc w:val="right"/>
        <w:pPr>
          <w:ind w:left="7180" w:firstLine="567"/>
        </w:pPr>
        <w:rPr>
          <w:rFonts w:hint="default"/>
        </w:rPr>
      </w:lvl>
    </w:lvlOverride>
  </w:num>
  <w:num w:numId="7">
    <w:abstractNumId w:val="17"/>
  </w:num>
  <w:num w:numId="8">
    <w:abstractNumId w:val="1"/>
  </w:num>
  <w:num w:numId="9">
    <w:abstractNumId w:val="52"/>
  </w:num>
  <w:num w:numId="10">
    <w:abstractNumId w:val="61"/>
  </w:num>
  <w:num w:numId="11">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0"/>
  </w:num>
  <w:num w:numId="13">
    <w:abstractNumId w:val="51"/>
  </w:num>
  <w:num w:numId="14">
    <w:abstractNumId w:val="11"/>
  </w:num>
  <w:num w:numId="15">
    <w:abstractNumId w:val="39"/>
  </w:num>
  <w:num w:numId="16">
    <w:abstractNumId w:val="33"/>
  </w:num>
  <w:num w:numId="17">
    <w:abstractNumId w:val="44"/>
  </w:num>
  <w:num w:numId="18">
    <w:abstractNumId w:val="65"/>
  </w:num>
  <w:num w:numId="19">
    <w:abstractNumId w:val="37"/>
  </w:num>
  <w:num w:numId="20">
    <w:abstractNumId w:val="31"/>
  </w:num>
  <w:num w:numId="21">
    <w:abstractNumId w:val="2"/>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0"/>
  </w:num>
  <w:num w:numId="30">
    <w:abstractNumId w:val="49"/>
  </w:num>
  <w:num w:numId="31">
    <w:abstractNumId w:val="36"/>
  </w:num>
  <w:num w:numId="32">
    <w:abstractNumId w:val="58"/>
  </w:num>
  <w:num w:numId="33">
    <w:abstractNumId w:val="56"/>
  </w:num>
  <w:num w:numId="34">
    <w:abstractNumId w:val="53"/>
  </w:num>
  <w:num w:numId="35">
    <w:abstractNumId w:val="26"/>
  </w:num>
  <w:num w:numId="36">
    <w:abstractNumId w:val="64"/>
  </w:num>
  <w:num w:numId="37">
    <w:abstractNumId w:val="12"/>
  </w:num>
  <w:num w:numId="38">
    <w:abstractNumId w:val="19"/>
  </w:num>
  <w:num w:numId="39">
    <w:abstractNumId w:val="30"/>
  </w:num>
  <w:num w:numId="40">
    <w:abstractNumId w:val="27"/>
  </w:num>
  <w:num w:numId="41">
    <w:abstractNumId w:val="23"/>
  </w:num>
  <w:num w:numId="42">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4"/>
  </w:num>
  <w:num w:numId="44">
    <w:abstractNumId w:val="57"/>
  </w:num>
  <w:num w:numId="45">
    <w:abstractNumId w:val="32"/>
  </w:num>
  <w:num w:numId="46">
    <w:abstractNumId w:val="24"/>
  </w:num>
  <w:num w:numId="47">
    <w:abstractNumId w:val="43"/>
  </w:num>
  <w:num w:numId="48">
    <w:abstractNumId w:val="22"/>
  </w:num>
  <w:num w:numId="49">
    <w:abstractNumId w:val="28"/>
  </w:num>
  <w:num w:numId="50">
    <w:abstractNumId w:val="45"/>
  </w:num>
  <w:num w:numId="51">
    <w:abstractNumId w:val="55"/>
  </w:num>
  <w:num w:numId="52">
    <w:abstractNumId w:val="15"/>
  </w:num>
  <w:num w:numId="53">
    <w:abstractNumId w:val="10"/>
  </w:num>
  <w:num w:numId="54">
    <w:abstractNumId w:val="38"/>
  </w:num>
  <w:num w:numId="55">
    <w:abstractNumId w:val="25"/>
  </w:num>
  <w:num w:numId="56">
    <w:abstractNumId w:val="21"/>
  </w:num>
  <w:num w:numId="57">
    <w:abstractNumId w:val="50"/>
  </w:num>
  <w:num w:numId="58">
    <w:abstractNumId w:val="47"/>
  </w:num>
  <w:num w:numId="59">
    <w:abstractNumId w:val="16"/>
  </w:num>
  <w:num w:numId="60">
    <w:abstractNumId w:val="29"/>
  </w:num>
  <w:num w:numId="61">
    <w:abstractNumId w:val="41"/>
  </w:num>
  <w:num w:numId="62">
    <w:abstractNumId w:val="35"/>
  </w:num>
  <w:num w:numId="63">
    <w:abstractNumId w:val="13"/>
  </w:num>
  <w:num w:numId="64">
    <w:abstractNumId w:val="34"/>
  </w:num>
  <w:num w:numId="65">
    <w:abstractNumId w:val="67"/>
  </w:num>
  <w:num w:numId="66">
    <w:abstractNumId w:val="63"/>
  </w:num>
  <w:num w:numId="67">
    <w:abstractNumId w:val="48"/>
  </w:num>
  <w:num w:numId="68">
    <w:abstractNumId w:val="46"/>
  </w:num>
  <w:num w:numId="69">
    <w:abstractNumId w:val="59"/>
  </w:num>
  <w:num w:numId="70">
    <w:abstractNumId w:val="32"/>
  </w:num>
  <w:num w:numId="71">
    <w:abstractNumId w:val="32"/>
  </w:num>
  <w:num w:numId="72">
    <w:abstractNumId w:val="32"/>
  </w:num>
  <w:num w:numId="73">
    <w:abstractNumId w:val="32"/>
  </w:num>
  <w:num w:numId="74">
    <w:abstractNumId w:val="32"/>
  </w:num>
  <w:num w:numId="75">
    <w:abstractNumId w:val="32"/>
  </w:num>
  <w:num w:numId="76">
    <w:abstractNumId w:val="32"/>
  </w:num>
  <w:num w:numId="77">
    <w:abstractNumId w:val="32"/>
  </w:num>
  <w:num w:numId="78">
    <w:abstractNumId w:val="32"/>
  </w:num>
  <w:num w:numId="79">
    <w:abstractNumId w:val="32"/>
  </w:num>
  <w:num w:numId="80">
    <w:abstractNumId w:val="32"/>
  </w:num>
  <w:num w:numId="81">
    <w:abstractNumId w:val="32"/>
  </w:num>
  <w:num w:numId="82">
    <w:abstractNumId w:val="32"/>
  </w:num>
  <w:num w:numId="83">
    <w:abstractNumId w:val="32"/>
  </w:num>
  <w:num w:numId="84">
    <w:abstractNumId w:val="32"/>
  </w:num>
  <w:num w:numId="85">
    <w:abstractNumId w:val="32"/>
  </w:num>
  <w:num w:numId="86">
    <w:abstractNumId w:val="32"/>
  </w:num>
  <w:num w:numId="87">
    <w:abstractNumId w:val="32"/>
  </w:num>
  <w:num w:numId="88">
    <w:abstractNumId w:val="32"/>
  </w:num>
  <w:num w:numId="89">
    <w:abstractNumId w:val="32"/>
  </w:num>
  <w:num w:numId="90">
    <w:abstractNumId w:val="32"/>
  </w:num>
  <w:num w:numId="91">
    <w:abstractNumId w:val="32"/>
  </w:num>
  <w:num w:numId="92">
    <w:abstractNumId w:val="32"/>
  </w:num>
  <w:num w:numId="93">
    <w:abstractNumId w:val="32"/>
  </w:num>
  <w:num w:numId="94">
    <w:abstractNumId w:val="32"/>
  </w:num>
  <w:num w:numId="95">
    <w:abstractNumId w:val="32"/>
  </w:num>
  <w:num w:numId="96">
    <w:abstractNumId w:val="32"/>
  </w:num>
  <w:num w:numId="97">
    <w:abstractNumId w:val="32"/>
  </w:num>
  <w:num w:numId="98">
    <w:abstractNumId w:val="32"/>
  </w:num>
  <w:num w:numId="99">
    <w:abstractNumId w:val="32"/>
  </w:num>
  <w:num w:numId="100">
    <w:abstractNumId w:val="32"/>
  </w:num>
  <w:num w:numId="101">
    <w:abstractNumId w:val="32"/>
  </w:num>
  <w:num w:numId="102">
    <w:abstractNumId w:val="32"/>
  </w:num>
  <w:num w:numId="103">
    <w:abstractNumId w:val="32"/>
  </w:num>
  <w:num w:numId="104">
    <w:abstractNumId w:val="32"/>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removePersonalInformation/>
  <w:removeDateAndTime/>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NotTrackMoves/>
  <w:defaultTabStop w:val="709"/>
  <w:hyphenationZone w:val="425"/>
  <w:defaultTableStyle w:val="Table"/>
  <w:drawingGridHorizontalSpacing w:val="110"/>
  <w:displayHorizontalDrawingGridEvery w:val="2"/>
  <w:characterSpacingControl w:val="doNotCompress"/>
  <w:hdrShapeDefaults>
    <o:shapedefaults v:ext="edit" spidmax="2050">
      <o:colormru v:ext="edit" colors="#f3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24DB"/>
    <w:rsid w:val="00000249"/>
    <w:rsid w:val="00000498"/>
    <w:rsid w:val="000005B9"/>
    <w:rsid w:val="000008E3"/>
    <w:rsid w:val="000010BC"/>
    <w:rsid w:val="0000116E"/>
    <w:rsid w:val="000012E2"/>
    <w:rsid w:val="000012F8"/>
    <w:rsid w:val="0000290A"/>
    <w:rsid w:val="0000294C"/>
    <w:rsid w:val="00002F18"/>
    <w:rsid w:val="0000360C"/>
    <w:rsid w:val="000038CA"/>
    <w:rsid w:val="00003D34"/>
    <w:rsid w:val="00004223"/>
    <w:rsid w:val="0000486B"/>
    <w:rsid w:val="00004B9A"/>
    <w:rsid w:val="00004D1E"/>
    <w:rsid w:val="00004E79"/>
    <w:rsid w:val="000052F6"/>
    <w:rsid w:val="00005C18"/>
    <w:rsid w:val="00006773"/>
    <w:rsid w:val="00006ACC"/>
    <w:rsid w:val="00006BB5"/>
    <w:rsid w:val="00006CF5"/>
    <w:rsid w:val="000071C6"/>
    <w:rsid w:val="0000740A"/>
    <w:rsid w:val="000079F9"/>
    <w:rsid w:val="000102C2"/>
    <w:rsid w:val="0001075E"/>
    <w:rsid w:val="00010EB6"/>
    <w:rsid w:val="00011941"/>
    <w:rsid w:val="00011C0B"/>
    <w:rsid w:val="00012411"/>
    <w:rsid w:val="0001277B"/>
    <w:rsid w:val="00012EE8"/>
    <w:rsid w:val="0001324A"/>
    <w:rsid w:val="00013326"/>
    <w:rsid w:val="000133EE"/>
    <w:rsid w:val="000136D8"/>
    <w:rsid w:val="00013C68"/>
    <w:rsid w:val="0001450D"/>
    <w:rsid w:val="00014708"/>
    <w:rsid w:val="00014CF1"/>
    <w:rsid w:val="00014F39"/>
    <w:rsid w:val="00014F64"/>
    <w:rsid w:val="00015346"/>
    <w:rsid w:val="000153CE"/>
    <w:rsid w:val="0001570B"/>
    <w:rsid w:val="00015D39"/>
    <w:rsid w:val="00016032"/>
    <w:rsid w:val="00016226"/>
    <w:rsid w:val="00016708"/>
    <w:rsid w:val="00017224"/>
    <w:rsid w:val="00017287"/>
    <w:rsid w:val="00017A4F"/>
    <w:rsid w:val="00020138"/>
    <w:rsid w:val="00020801"/>
    <w:rsid w:val="000208AF"/>
    <w:rsid w:val="00020C79"/>
    <w:rsid w:val="000215A6"/>
    <w:rsid w:val="00021602"/>
    <w:rsid w:val="00021675"/>
    <w:rsid w:val="000216D9"/>
    <w:rsid w:val="00021B57"/>
    <w:rsid w:val="00022193"/>
    <w:rsid w:val="00023C8C"/>
    <w:rsid w:val="000240E3"/>
    <w:rsid w:val="000259BA"/>
    <w:rsid w:val="00025B82"/>
    <w:rsid w:val="0002621A"/>
    <w:rsid w:val="00026285"/>
    <w:rsid w:val="00026685"/>
    <w:rsid w:val="00026F71"/>
    <w:rsid w:val="00026FE7"/>
    <w:rsid w:val="000303E1"/>
    <w:rsid w:val="000304D5"/>
    <w:rsid w:val="000309AC"/>
    <w:rsid w:val="00031478"/>
    <w:rsid w:val="00031542"/>
    <w:rsid w:val="00031989"/>
    <w:rsid w:val="00031ADA"/>
    <w:rsid w:val="00031D5B"/>
    <w:rsid w:val="00031F2E"/>
    <w:rsid w:val="0003201B"/>
    <w:rsid w:val="00032447"/>
    <w:rsid w:val="0003252A"/>
    <w:rsid w:val="00033F86"/>
    <w:rsid w:val="000344BD"/>
    <w:rsid w:val="00034B25"/>
    <w:rsid w:val="00034F2C"/>
    <w:rsid w:val="00035079"/>
    <w:rsid w:val="000353FF"/>
    <w:rsid w:val="000363D6"/>
    <w:rsid w:val="00037131"/>
    <w:rsid w:val="000371A4"/>
    <w:rsid w:val="00037664"/>
    <w:rsid w:val="000377C3"/>
    <w:rsid w:val="0004096F"/>
    <w:rsid w:val="00040B63"/>
    <w:rsid w:val="00040ECA"/>
    <w:rsid w:val="00041219"/>
    <w:rsid w:val="0004145C"/>
    <w:rsid w:val="00041516"/>
    <w:rsid w:val="000416AD"/>
    <w:rsid w:val="00042301"/>
    <w:rsid w:val="00043184"/>
    <w:rsid w:val="000433D3"/>
    <w:rsid w:val="0004365E"/>
    <w:rsid w:val="000439E3"/>
    <w:rsid w:val="00043D24"/>
    <w:rsid w:val="00043DBE"/>
    <w:rsid w:val="00043F24"/>
    <w:rsid w:val="000440EE"/>
    <w:rsid w:val="00044530"/>
    <w:rsid w:val="0004456A"/>
    <w:rsid w:val="000445F1"/>
    <w:rsid w:val="0004487C"/>
    <w:rsid w:val="0004490C"/>
    <w:rsid w:val="00044EF4"/>
    <w:rsid w:val="00046432"/>
    <w:rsid w:val="00046645"/>
    <w:rsid w:val="00046CF2"/>
    <w:rsid w:val="00047342"/>
    <w:rsid w:val="0004757D"/>
    <w:rsid w:val="00047DAE"/>
    <w:rsid w:val="00047F3C"/>
    <w:rsid w:val="00050A94"/>
    <w:rsid w:val="00050F53"/>
    <w:rsid w:val="000512B2"/>
    <w:rsid w:val="00051558"/>
    <w:rsid w:val="00051A5E"/>
    <w:rsid w:val="00051E29"/>
    <w:rsid w:val="000523B0"/>
    <w:rsid w:val="00052DBB"/>
    <w:rsid w:val="0005303E"/>
    <w:rsid w:val="0005304C"/>
    <w:rsid w:val="000538F4"/>
    <w:rsid w:val="00053DF8"/>
    <w:rsid w:val="00054260"/>
    <w:rsid w:val="000555D7"/>
    <w:rsid w:val="0005561F"/>
    <w:rsid w:val="00055A5C"/>
    <w:rsid w:val="000568A1"/>
    <w:rsid w:val="000574FA"/>
    <w:rsid w:val="00057613"/>
    <w:rsid w:val="000576E7"/>
    <w:rsid w:val="0006030A"/>
    <w:rsid w:val="0006070C"/>
    <w:rsid w:val="0006100F"/>
    <w:rsid w:val="00061E0F"/>
    <w:rsid w:val="00061F32"/>
    <w:rsid w:val="00062163"/>
    <w:rsid w:val="000625EC"/>
    <w:rsid w:val="0006298A"/>
    <w:rsid w:val="000631A0"/>
    <w:rsid w:val="00063229"/>
    <w:rsid w:val="00063BC8"/>
    <w:rsid w:val="00063D0B"/>
    <w:rsid w:val="00064160"/>
    <w:rsid w:val="0006442B"/>
    <w:rsid w:val="000646A8"/>
    <w:rsid w:val="0006676F"/>
    <w:rsid w:val="000667F6"/>
    <w:rsid w:val="00066957"/>
    <w:rsid w:val="00067414"/>
    <w:rsid w:val="000674AB"/>
    <w:rsid w:val="00067A66"/>
    <w:rsid w:val="00070501"/>
    <w:rsid w:val="00070861"/>
    <w:rsid w:val="00070C16"/>
    <w:rsid w:val="00070E1E"/>
    <w:rsid w:val="000711B3"/>
    <w:rsid w:val="00071426"/>
    <w:rsid w:val="00071A20"/>
    <w:rsid w:val="00071CC3"/>
    <w:rsid w:val="00071D83"/>
    <w:rsid w:val="00071FE4"/>
    <w:rsid w:val="0007202F"/>
    <w:rsid w:val="00072E94"/>
    <w:rsid w:val="00073714"/>
    <w:rsid w:val="0007391E"/>
    <w:rsid w:val="00073BDB"/>
    <w:rsid w:val="00073C20"/>
    <w:rsid w:val="00073E7A"/>
    <w:rsid w:val="00073F02"/>
    <w:rsid w:val="00074378"/>
    <w:rsid w:val="0007482B"/>
    <w:rsid w:val="00074963"/>
    <w:rsid w:val="00074BAA"/>
    <w:rsid w:val="00075207"/>
    <w:rsid w:val="0007525C"/>
    <w:rsid w:val="000752C9"/>
    <w:rsid w:val="000754ED"/>
    <w:rsid w:val="000756CA"/>
    <w:rsid w:val="00075D86"/>
    <w:rsid w:val="00076B5A"/>
    <w:rsid w:val="00076C74"/>
    <w:rsid w:val="00076DCE"/>
    <w:rsid w:val="00076E8A"/>
    <w:rsid w:val="0007729C"/>
    <w:rsid w:val="00077744"/>
    <w:rsid w:val="000800A5"/>
    <w:rsid w:val="000801A4"/>
    <w:rsid w:val="0008046C"/>
    <w:rsid w:val="000815C8"/>
    <w:rsid w:val="00081EF4"/>
    <w:rsid w:val="000823F3"/>
    <w:rsid w:val="00082A63"/>
    <w:rsid w:val="000835D1"/>
    <w:rsid w:val="0008379F"/>
    <w:rsid w:val="00083CCB"/>
    <w:rsid w:val="00083DFA"/>
    <w:rsid w:val="000842EB"/>
    <w:rsid w:val="0008444D"/>
    <w:rsid w:val="000844B3"/>
    <w:rsid w:val="0008555A"/>
    <w:rsid w:val="00085B0F"/>
    <w:rsid w:val="00085C65"/>
    <w:rsid w:val="00085DD6"/>
    <w:rsid w:val="0008673B"/>
    <w:rsid w:val="000868C9"/>
    <w:rsid w:val="00086A9E"/>
    <w:rsid w:val="00086CE1"/>
    <w:rsid w:val="00086E7B"/>
    <w:rsid w:val="00087410"/>
    <w:rsid w:val="000909E1"/>
    <w:rsid w:val="00090AF0"/>
    <w:rsid w:val="00092219"/>
    <w:rsid w:val="00092E13"/>
    <w:rsid w:val="00092E91"/>
    <w:rsid w:val="0009344A"/>
    <w:rsid w:val="0009395A"/>
    <w:rsid w:val="000942A2"/>
    <w:rsid w:val="00094C75"/>
    <w:rsid w:val="000950C7"/>
    <w:rsid w:val="0009540D"/>
    <w:rsid w:val="00095506"/>
    <w:rsid w:val="00095654"/>
    <w:rsid w:val="0009597B"/>
    <w:rsid w:val="00095E1A"/>
    <w:rsid w:val="00096139"/>
    <w:rsid w:val="000962EE"/>
    <w:rsid w:val="00096616"/>
    <w:rsid w:val="00097429"/>
    <w:rsid w:val="0009748D"/>
    <w:rsid w:val="00097A91"/>
    <w:rsid w:val="000A0572"/>
    <w:rsid w:val="000A15F4"/>
    <w:rsid w:val="000A18E1"/>
    <w:rsid w:val="000A1CF6"/>
    <w:rsid w:val="000A3CA0"/>
    <w:rsid w:val="000A4190"/>
    <w:rsid w:val="000A430F"/>
    <w:rsid w:val="000A4790"/>
    <w:rsid w:val="000A480A"/>
    <w:rsid w:val="000A4CF8"/>
    <w:rsid w:val="000A569B"/>
    <w:rsid w:val="000A5993"/>
    <w:rsid w:val="000A6620"/>
    <w:rsid w:val="000A67A9"/>
    <w:rsid w:val="000A6E46"/>
    <w:rsid w:val="000A7361"/>
    <w:rsid w:val="000A7D6B"/>
    <w:rsid w:val="000B09D1"/>
    <w:rsid w:val="000B1981"/>
    <w:rsid w:val="000B1EBA"/>
    <w:rsid w:val="000B22A2"/>
    <w:rsid w:val="000B2366"/>
    <w:rsid w:val="000B2500"/>
    <w:rsid w:val="000B277E"/>
    <w:rsid w:val="000B2795"/>
    <w:rsid w:val="000B2C5B"/>
    <w:rsid w:val="000B2D8A"/>
    <w:rsid w:val="000B3692"/>
    <w:rsid w:val="000B37D1"/>
    <w:rsid w:val="000B3C94"/>
    <w:rsid w:val="000B3D9C"/>
    <w:rsid w:val="000B41C1"/>
    <w:rsid w:val="000B4226"/>
    <w:rsid w:val="000B4485"/>
    <w:rsid w:val="000B4488"/>
    <w:rsid w:val="000B5122"/>
    <w:rsid w:val="000B52DA"/>
    <w:rsid w:val="000B575E"/>
    <w:rsid w:val="000B5B19"/>
    <w:rsid w:val="000B5CF9"/>
    <w:rsid w:val="000B6ACC"/>
    <w:rsid w:val="000B6FDE"/>
    <w:rsid w:val="000B74A9"/>
    <w:rsid w:val="000B7910"/>
    <w:rsid w:val="000B7DAC"/>
    <w:rsid w:val="000B7FBA"/>
    <w:rsid w:val="000C058B"/>
    <w:rsid w:val="000C0B4A"/>
    <w:rsid w:val="000C0DA8"/>
    <w:rsid w:val="000C15E8"/>
    <w:rsid w:val="000C16E3"/>
    <w:rsid w:val="000C1B2D"/>
    <w:rsid w:val="000C1E71"/>
    <w:rsid w:val="000C2860"/>
    <w:rsid w:val="000C2BE9"/>
    <w:rsid w:val="000C2FC0"/>
    <w:rsid w:val="000C36C7"/>
    <w:rsid w:val="000C3ED8"/>
    <w:rsid w:val="000C4CC4"/>
    <w:rsid w:val="000C4D5A"/>
    <w:rsid w:val="000C4EC2"/>
    <w:rsid w:val="000C5610"/>
    <w:rsid w:val="000C5988"/>
    <w:rsid w:val="000C5C7C"/>
    <w:rsid w:val="000C613C"/>
    <w:rsid w:val="000C6567"/>
    <w:rsid w:val="000C6966"/>
    <w:rsid w:val="000C69F4"/>
    <w:rsid w:val="000C6B67"/>
    <w:rsid w:val="000C732B"/>
    <w:rsid w:val="000C7AED"/>
    <w:rsid w:val="000C7BDF"/>
    <w:rsid w:val="000D0DA9"/>
    <w:rsid w:val="000D1B39"/>
    <w:rsid w:val="000D20E2"/>
    <w:rsid w:val="000D23C2"/>
    <w:rsid w:val="000D27B8"/>
    <w:rsid w:val="000D2B0C"/>
    <w:rsid w:val="000D2CAE"/>
    <w:rsid w:val="000D3222"/>
    <w:rsid w:val="000D3238"/>
    <w:rsid w:val="000D33A1"/>
    <w:rsid w:val="000D362C"/>
    <w:rsid w:val="000D3855"/>
    <w:rsid w:val="000D3AB4"/>
    <w:rsid w:val="000D3D61"/>
    <w:rsid w:val="000D49BB"/>
    <w:rsid w:val="000D4ACA"/>
    <w:rsid w:val="000D4B40"/>
    <w:rsid w:val="000D4CCF"/>
    <w:rsid w:val="000D512A"/>
    <w:rsid w:val="000D559D"/>
    <w:rsid w:val="000D59F4"/>
    <w:rsid w:val="000D5A17"/>
    <w:rsid w:val="000D5A1D"/>
    <w:rsid w:val="000D63A4"/>
    <w:rsid w:val="000D64E8"/>
    <w:rsid w:val="000D7486"/>
    <w:rsid w:val="000D7890"/>
    <w:rsid w:val="000E04C0"/>
    <w:rsid w:val="000E063B"/>
    <w:rsid w:val="000E1389"/>
    <w:rsid w:val="000E15A9"/>
    <w:rsid w:val="000E2575"/>
    <w:rsid w:val="000E2A83"/>
    <w:rsid w:val="000E30BD"/>
    <w:rsid w:val="000E364B"/>
    <w:rsid w:val="000E45B8"/>
    <w:rsid w:val="000E4924"/>
    <w:rsid w:val="000E4A0B"/>
    <w:rsid w:val="000E5205"/>
    <w:rsid w:val="000E52FC"/>
    <w:rsid w:val="000E5544"/>
    <w:rsid w:val="000E5896"/>
    <w:rsid w:val="000E5F6F"/>
    <w:rsid w:val="000E6342"/>
    <w:rsid w:val="000E6AB3"/>
    <w:rsid w:val="000E6D95"/>
    <w:rsid w:val="000E75AE"/>
    <w:rsid w:val="000E7AE1"/>
    <w:rsid w:val="000E7C4C"/>
    <w:rsid w:val="000F02DA"/>
    <w:rsid w:val="000F03F6"/>
    <w:rsid w:val="000F089B"/>
    <w:rsid w:val="000F099F"/>
    <w:rsid w:val="000F0AFB"/>
    <w:rsid w:val="000F0D01"/>
    <w:rsid w:val="000F0E83"/>
    <w:rsid w:val="000F1750"/>
    <w:rsid w:val="000F1972"/>
    <w:rsid w:val="000F1A83"/>
    <w:rsid w:val="000F1A9E"/>
    <w:rsid w:val="000F219E"/>
    <w:rsid w:val="000F363F"/>
    <w:rsid w:val="000F39DF"/>
    <w:rsid w:val="000F3CBF"/>
    <w:rsid w:val="000F4269"/>
    <w:rsid w:val="000F47D5"/>
    <w:rsid w:val="000F547A"/>
    <w:rsid w:val="000F5AE7"/>
    <w:rsid w:val="000F6000"/>
    <w:rsid w:val="000F6081"/>
    <w:rsid w:val="000F64EF"/>
    <w:rsid w:val="000F6B8D"/>
    <w:rsid w:val="000F6D26"/>
    <w:rsid w:val="000F6F70"/>
    <w:rsid w:val="000F7598"/>
    <w:rsid w:val="000F75CF"/>
    <w:rsid w:val="000F7A85"/>
    <w:rsid w:val="0010008B"/>
    <w:rsid w:val="00100303"/>
    <w:rsid w:val="00100D02"/>
    <w:rsid w:val="00101102"/>
    <w:rsid w:val="00102131"/>
    <w:rsid w:val="00102471"/>
    <w:rsid w:val="00102CBD"/>
    <w:rsid w:val="00102F35"/>
    <w:rsid w:val="0010352E"/>
    <w:rsid w:val="00103A5B"/>
    <w:rsid w:val="00103A7B"/>
    <w:rsid w:val="00103C5E"/>
    <w:rsid w:val="00103CDC"/>
    <w:rsid w:val="0010423F"/>
    <w:rsid w:val="00104332"/>
    <w:rsid w:val="00105028"/>
    <w:rsid w:val="001051B4"/>
    <w:rsid w:val="00105820"/>
    <w:rsid w:val="001063CD"/>
    <w:rsid w:val="001064B4"/>
    <w:rsid w:val="00106650"/>
    <w:rsid w:val="001067FE"/>
    <w:rsid w:val="0010718C"/>
    <w:rsid w:val="00107704"/>
    <w:rsid w:val="00107FDD"/>
    <w:rsid w:val="00110214"/>
    <w:rsid w:val="001115B1"/>
    <w:rsid w:val="00111630"/>
    <w:rsid w:val="00111B17"/>
    <w:rsid w:val="001120E3"/>
    <w:rsid w:val="0011215A"/>
    <w:rsid w:val="00112D79"/>
    <w:rsid w:val="00113E06"/>
    <w:rsid w:val="00114226"/>
    <w:rsid w:val="001148D8"/>
    <w:rsid w:val="001152A5"/>
    <w:rsid w:val="00115489"/>
    <w:rsid w:val="001163B0"/>
    <w:rsid w:val="00116970"/>
    <w:rsid w:val="00116C27"/>
    <w:rsid w:val="001170FC"/>
    <w:rsid w:val="0011726A"/>
    <w:rsid w:val="00117299"/>
    <w:rsid w:val="0011782A"/>
    <w:rsid w:val="00117E94"/>
    <w:rsid w:val="00117F71"/>
    <w:rsid w:val="00120112"/>
    <w:rsid w:val="00120DEA"/>
    <w:rsid w:val="001212D7"/>
    <w:rsid w:val="00122200"/>
    <w:rsid w:val="001222C5"/>
    <w:rsid w:val="001226CE"/>
    <w:rsid w:val="001239AE"/>
    <w:rsid w:val="00123AE3"/>
    <w:rsid w:val="001240F9"/>
    <w:rsid w:val="0012469E"/>
    <w:rsid w:val="00124C9C"/>
    <w:rsid w:val="00126120"/>
    <w:rsid w:val="001263B9"/>
    <w:rsid w:val="001269FC"/>
    <w:rsid w:val="00126C6A"/>
    <w:rsid w:val="00127F81"/>
    <w:rsid w:val="0013028F"/>
    <w:rsid w:val="001306E0"/>
    <w:rsid w:val="00130E62"/>
    <w:rsid w:val="00131138"/>
    <w:rsid w:val="00131C26"/>
    <w:rsid w:val="00132786"/>
    <w:rsid w:val="00133064"/>
    <w:rsid w:val="0013319F"/>
    <w:rsid w:val="00133612"/>
    <w:rsid w:val="00133BAA"/>
    <w:rsid w:val="0013475E"/>
    <w:rsid w:val="00134860"/>
    <w:rsid w:val="00134BCD"/>
    <w:rsid w:val="00134BE0"/>
    <w:rsid w:val="001354D5"/>
    <w:rsid w:val="00135527"/>
    <w:rsid w:val="001364AB"/>
    <w:rsid w:val="001366C5"/>
    <w:rsid w:val="00136B59"/>
    <w:rsid w:val="00137A9F"/>
    <w:rsid w:val="0014000F"/>
    <w:rsid w:val="00140475"/>
    <w:rsid w:val="00140512"/>
    <w:rsid w:val="00140670"/>
    <w:rsid w:val="001425B9"/>
    <w:rsid w:val="00142B9E"/>
    <w:rsid w:val="00142D03"/>
    <w:rsid w:val="00142E9B"/>
    <w:rsid w:val="00143004"/>
    <w:rsid w:val="00143105"/>
    <w:rsid w:val="00143217"/>
    <w:rsid w:val="00143853"/>
    <w:rsid w:val="001439BB"/>
    <w:rsid w:val="00144A73"/>
    <w:rsid w:val="001456A0"/>
    <w:rsid w:val="00145809"/>
    <w:rsid w:val="0014596E"/>
    <w:rsid w:val="00145E62"/>
    <w:rsid w:val="00146723"/>
    <w:rsid w:val="00146844"/>
    <w:rsid w:val="00147640"/>
    <w:rsid w:val="00147D6C"/>
    <w:rsid w:val="0015046C"/>
    <w:rsid w:val="001506A5"/>
    <w:rsid w:val="00150BED"/>
    <w:rsid w:val="00150F26"/>
    <w:rsid w:val="00150F51"/>
    <w:rsid w:val="00151189"/>
    <w:rsid w:val="00151E81"/>
    <w:rsid w:val="00151FE6"/>
    <w:rsid w:val="00152426"/>
    <w:rsid w:val="00152599"/>
    <w:rsid w:val="0015287A"/>
    <w:rsid w:val="0015358D"/>
    <w:rsid w:val="00153692"/>
    <w:rsid w:val="00153821"/>
    <w:rsid w:val="00153CAD"/>
    <w:rsid w:val="00153FAE"/>
    <w:rsid w:val="00154463"/>
    <w:rsid w:val="00154BFF"/>
    <w:rsid w:val="00155029"/>
    <w:rsid w:val="00155376"/>
    <w:rsid w:val="001554D2"/>
    <w:rsid w:val="0015575D"/>
    <w:rsid w:val="00155A6B"/>
    <w:rsid w:val="00155BA3"/>
    <w:rsid w:val="00155D02"/>
    <w:rsid w:val="00155FCA"/>
    <w:rsid w:val="00156572"/>
    <w:rsid w:val="001566DF"/>
    <w:rsid w:val="001567FB"/>
    <w:rsid w:val="00156E84"/>
    <w:rsid w:val="00157627"/>
    <w:rsid w:val="0015764D"/>
    <w:rsid w:val="00157BD0"/>
    <w:rsid w:val="001601C5"/>
    <w:rsid w:val="00161371"/>
    <w:rsid w:val="00161899"/>
    <w:rsid w:val="0016269A"/>
    <w:rsid w:val="00163A0A"/>
    <w:rsid w:val="00164A54"/>
    <w:rsid w:val="00164BAA"/>
    <w:rsid w:val="0016500E"/>
    <w:rsid w:val="0016503D"/>
    <w:rsid w:val="0016524E"/>
    <w:rsid w:val="0016542D"/>
    <w:rsid w:val="00165594"/>
    <w:rsid w:val="00165C46"/>
    <w:rsid w:val="00165DD6"/>
    <w:rsid w:val="00165E81"/>
    <w:rsid w:val="001672B3"/>
    <w:rsid w:val="00167536"/>
    <w:rsid w:val="001679F9"/>
    <w:rsid w:val="001700B2"/>
    <w:rsid w:val="00170863"/>
    <w:rsid w:val="001709B5"/>
    <w:rsid w:val="00170B0F"/>
    <w:rsid w:val="00170E63"/>
    <w:rsid w:val="00170FA1"/>
    <w:rsid w:val="00171246"/>
    <w:rsid w:val="0017140E"/>
    <w:rsid w:val="00171C8C"/>
    <w:rsid w:val="0017219C"/>
    <w:rsid w:val="00172AD2"/>
    <w:rsid w:val="00172D16"/>
    <w:rsid w:val="00172F3F"/>
    <w:rsid w:val="00173527"/>
    <w:rsid w:val="001736D5"/>
    <w:rsid w:val="00173706"/>
    <w:rsid w:val="00173C3D"/>
    <w:rsid w:val="00173EB9"/>
    <w:rsid w:val="00173F16"/>
    <w:rsid w:val="001745A2"/>
    <w:rsid w:val="001749E1"/>
    <w:rsid w:val="001751D4"/>
    <w:rsid w:val="00175510"/>
    <w:rsid w:val="00175FA9"/>
    <w:rsid w:val="00177391"/>
    <w:rsid w:val="00177984"/>
    <w:rsid w:val="001803B1"/>
    <w:rsid w:val="00180641"/>
    <w:rsid w:val="001808A4"/>
    <w:rsid w:val="00181641"/>
    <w:rsid w:val="00182141"/>
    <w:rsid w:val="0018337C"/>
    <w:rsid w:val="001838FA"/>
    <w:rsid w:val="0018392B"/>
    <w:rsid w:val="00183CB2"/>
    <w:rsid w:val="00183F0F"/>
    <w:rsid w:val="00184944"/>
    <w:rsid w:val="00184D46"/>
    <w:rsid w:val="001852C7"/>
    <w:rsid w:val="00185D8E"/>
    <w:rsid w:val="00186645"/>
    <w:rsid w:val="001866A6"/>
    <w:rsid w:val="00186EED"/>
    <w:rsid w:val="00187A3C"/>
    <w:rsid w:val="00187D26"/>
    <w:rsid w:val="00190E0B"/>
    <w:rsid w:val="001912F3"/>
    <w:rsid w:val="001915A9"/>
    <w:rsid w:val="001917DA"/>
    <w:rsid w:val="001919A9"/>
    <w:rsid w:val="00191EDE"/>
    <w:rsid w:val="001923A5"/>
    <w:rsid w:val="00192E42"/>
    <w:rsid w:val="00192EBC"/>
    <w:rsid w:val="00192FB5"/>
    <w:rsid w:val="0019324D"/>
    <w:rsid w:val="001934B4"/>
    <w:rsid w:val="00193522"/>
    <w:rsid w:val="0019354B"/>
    <w:rsid w:val="0019364D"/>
    <w:rsid w:val="00194E5D"/>
    <w:rsid w:val="00195C8C"/>
    <w:rsid w:val="001960D6"/>
    <w:rsid w:val="001961AA"/>
    <w:rsid w:val="0019652E"/>
    <w:rsid w:val="00196DA7"/>
    <w:rsid w:val="00197D21"/>
    <w:rsid w:val="001A02AD"/>
    <w:rsid w:val="001A0441"/>
    <w:rsid w:val="001A0E4C"/>
    <w:rsid w:val="001A1209"/>
    <w:rsid w:val="001A16B7"/>
    <w:rsid w:val="001A1EE0"/>
    <w:rsid w:val="001A1F62"/>
    <w:rsid w:val="001A26E3"/>
    <w:rsid w:val="001A28B8"/>
    <w:rsid w:val="001A2A59"/>
    <w:rsid w:val="001A2A69"/>
    <w:rsid w:val="001A300F"/>
    <w:rsid w:val="001A339B"/>
    <w:rsid w:val="001A3A43"/>
    <w:rsid w:val="001A3A66"/>
    <w:rsid w:val="001A3D98"/>
    <w:rsid w:val="001A3F15"/>
    <w:rsid w:val="001A4022"/>
    <w:rsid w:val="001A47BE"/>
    <w:rsid w:val="001A493D"/>
    <w:rsid w:val="001A5480"/>
    <w:rsid w:val="001A593E"/>
    <w:rsid w:val="001A5D0A"/>
    <w:rsid w:val="001A61AA"/>
    <w:rsid w:val="001A667D"/>
    <w:rsid w:val="001A6800"/>
    <w:rsid w:val="001A69BC"/>
    <w:rsid w:val="001A6B5E"/>
    <w:rsid w:val="001A6CFD"/>
    <w:rsid w:val="001A6DC1"/>
    <w:rsid w:val="001B0FA3"/>
    <w:rsid w:val="001B1608"/>
    <w:rsid w:val="001B1993"/>
    <w:rsid w:val="001B1CCF"/>
    <w:rsid w:val="001B1DD4"/>
    <w:rsid w:val="001B2319"/>
    <w:rsid w:val="001B23BA"/>
    <w:rsid w:val="001B2C6F"/>
    <w:rsid w:val="001B2D82"/>
    <w:rsid w:val="001B325E"/>
    <w:rsid w:val="001B380B"/>
    <w:rsid w:val="001B3856"/>
    <w:rsid w:val="001B404C"/>
    <w:rsid w:val="001B434B"/>
    <w:rsid w:val="001B47E6"/>
    <w:rsid w:val="001B4CF3"/>
    <w:rsid w:val="001B4EA2"/>
    <w:rsid w:val="001B508F"/>
    <w:rsid w:val="001B5630"/>
    <w:rsid w:val="001B58AE"/>
    <w:rsid w:val="001B592C"/>
    <w:rsid w:val="001B5955"/>
    <w:rsid w:val="001B5C72"/>
    <w:rsid w:val="001B5CB0"/>
    <w:rsid w:val="001B6132"/>
    <w:rsid w:val="001B63CC"/>
    <w:rsid w:val="001B6908"/>
    <w:rsid w:val="001B70FE"/>
    <w:rsid w:val="001B7397"/>
    <w:rsid w:val="001B7810"/>
    <w:rsid w:val="001C05CF"/>
    <w:rsid w:val="001C0CBF"/>
    <w:rsid w:val="001C0E22"/>
    <w:rsid w:val="001C240D"/>
    <w:rsid w:val="001C246F"/>
    <w:rsid w:val="001C262E"/>
    <w:rsid w:val="001C297C"/>
    <w:rsid w:val="001C3276"/>
    <w:rsid w:val="001C3E66"/>
    <w:rsid w:val="001C461D"/>
    <w:rsid w:val="001C466F"/>
    <w:rsid w:val="001C4A23"/>
    <w:rsid w:val="001C540A"/>
    <w:rsid w:val="001C5448"/>
    <w:rsid w:val="001C6F3E"/>
    <w:rsid w:val="001C7408"/>
    <w:rsid w:val="001C74C7"/>
    <w:rsid w:val="001C78D1"/>
    <w:rsid w:val="001C7AE5"/>
    <w:rsid w:val="001D01A5"/>
    <w:rsid w:val="001D0282"/>
    <w:rsid w:val="001D042E"/>
    <w:rsid w:val="001D0A8D"/>
    <w:rsid w:val="001D1846"/>
    <w:rsid w:val="001D1FA0"/>
    <w:rsid w:val="001D206C"/>
    <w:rsid w:val="001D2188"/>
    <w:rsid w:val="001D24D4"/>
    <w:rsid w:val="001D2A8B"/>
    <w:rsid w:val="001D303B"/>
    <w:rsid w:val="001D3263"/>
    <w:rsid w:val="001D35C8"/>
    <w:rsid w:val="001D387D"/>
    <w:rsid w:val="001D39DE"/>
    <w:rsid w:val="001D3D1F"/>
    <w:rsid w:val="001D4ACC"/>
    <w:rsid w:val="001D50FA"/>
    <w:rsid w:val="001D5223"/>
    <w:rsid w:val="001D52AD"/>
    <w:rsid w:val="001D63D5"/>
    <w:rsid w:val="001D67B7"/>
    <w:rsid w:val="001D68FD"/>
    <w:rsid w:val="001D7848"/>
    <w:rsid w:val="001D7B81"/>
    <w:rsid w:val="001E0F1F"/>
    <w:rsid w:val="001E10FE"/>
    <w:rsid w:val="001E1540"/>
    <w:rsid w:val="001E168F"/>
    <w:rsid w:val="001E1766"/>
    <w:rsid w:val="001E1C5A"/>
    <w:rsid w:val="001E21AB"/>
    <w:rsid w:val="001E2ED9"/>
    <w:rsid w:val="001E36BF"/>
    <w:rsid w:val="001E397F"/>
    <w:rsid w:val="001E39F5"/>
    <w:rsid w:val="001E3F45"/>
    <w:rsid w:val="001E3F9B"/>
    <w:rsid w:val="001E402A"/>
    <w:rsid w:val="001E4378"/>
    <w:rsid w:val="001E4398"/>
    <w:rsid w:val="001E444E"/>
    <w:rsid w:val="001E47E3"/>
    <w:rsid w:val="001E47EB"/>
    <w:rsid w:val="001E5325"/>
    <w:rsid w:val="001E5C58"/>
    <w:rsid w:val="001E5F8A"/>
    <w:rsid w:val="001E633C"/>
    <w:rsid w:val="001E662F"/>
    <w:rsid w:val="001E6718"/>
    <w:rsid w:val="001E67A5"/>
    <w:rsid w:val="001E6922"/>
    <w:rsid w:val="001E694C"/>
    <w:rsid w:val="001E72CB"/>
    <w:rsid w:val="001E771E"/>
    <w:rsid w:val="001E7A86"/>
    <w:rsid w:val="001F02B6"/>
    <w:rsid w:val="001F0BB2"/>
    <w:rsid w:val="001F0D9C"/>
    <w:rsid w:val="001F184E"/>
    <w:rsid w:val="001F2095"/>
    <w:rsid w:val="001F248A"/>
    <w:rsid w:val="001F27A3"/>
    <w:rsid w:val="001F285D"/>
    <w:rsid w:val="001F2897"/>
    <w:rsid w:val="001F2BF3"/>
    <w:rsid w:val="001F36F7"/>
    <w:rsid w:val="001F3A5A"/>
    <w:rsid w:val="001F3D86"/>
    <w:rsid w:val="001F4318"/>
    <w:rsid w:val="001F448B"/>
    <w:rsid w:val="001F51A7"/>
    <w:rsid w:val="001F51AD"/>
    <w:rsid w:val="001F51F0"/>
    <w:rsid w:val="001F5A45"/>
    <w:rsid w:val="001F5B16"/>
    <w:rsid w:val="001F5B30"/>
    <w:rsid w:val="001F5EB1"/>
    <w:rsid w:val="001F6FEF"/>
    <w:rsid w:val="001F747E"/>
    <w:rsid w:val="001F7D39"/>
    <w:rsid w:val="0020158B"/>
    <w:rsid w:val="00201737"/>
    <w:rsid w:val="00201800"/>
    <w:rsid w:val="00201C18"/>
    <w:rsid w:val="00201EED"/>
    <w:rsid w:val="0020212C"/>
    <w:rsid w:val="0020219A"/>
    <w:rsid w:val="002021AE"/>
    <w:rsid w:val="00202834"/>
    <w:rsid w:val="002028BD"/>
    <w:rsid w:val="002032E2"/>
    <w:rsid w:val="00204A25"/>
    <w:rsid w:val="00204E3F"/>
    <w:rsid w:val="0020514A"/>
    <w:rsid w:val="00205191"/>
    <w:rsid w:val="002052BC"/>
    <w:rsid w:val="002054A7"/>
    <w:rsid w:val="002054D6"/>
    <w:rsid w:val="002058D8"/>
    <w:rsid w:val="00206091"/>
    <w:rsid w:val="00207577"/>
    <w:rsid w:val="002075C6"/>
    <w:rsid w:val="00207AA9"/>
    <w:rsid w:val="002100FC"/>
    <w:rsid w:val="0021035B"/>
    <w:rsid w:val="00210833"/>
    <w:rsid w:val="00210889"/>
    <w:rsid w:val="00210ACC"/>
    <w:rsid w:val="00210DF7"/>
    <w:rsid w:val="00210ED9"/>
    <w:rsid w:val="002118D0"/>
    <w:rsid w:val="00211B8E"/>
    <w:rsid w:val="00211D5D"/>
    <w:rsid w:val="00211D85"/>
    <w:rsid w:val="00212366"/>
    <w:rsid w:val="002127A4"/>
    <w:rsid w:val="00212941"/>
    <w:rsid w:val="00213824"/>
    <w:rsid w:val="002142A9"/>
    <w:rsid w:val="0021431D"/>
    <w:rsid w:val="00214958"/>
    <w:rsid w:val="00214B14"/>
    <w:rsid w:val="00215194"/>
    <w:rsid w:val="002157BA"/>
    <w:rsid w:val="00215C01"/>
    <w:rsid w:val="00215C19"/>
    <w:rsid w:val="00215DE5"/>
    <w:rsid w:val="002163D9"/>
    <w:rsid w:val="002172F2"/>
    <w:rsid w:val="002179A7"/>
    <w:rsid w:val="00220175"/>
    <w:rsid w:val="002208D8"/>
    <w:rsid w:val="00221128"/>
    <w:rsid w:val="00221649"/>
    <w:rsid w:val="0022177C"/>
    <w:rsid w:val="002221C6"/>
    <w:rsid w:val="0022222A"/>
    <w:rsid w:val="00222E31"/>
    <w:rsid w:val="002237ED"/>
    <w:rsid w:val="0022397E"/>
    <w:rsid w:val="00224007"/>
    <w:rsid w:val="002241F7"/>
    <w:rsid w:val="00224625"/>
    <w:rsid w:val="00224C60"/>
    <w:rsid w:val="00224D60"/>
    <w:rsid w:val="002251A2"/>
    <w:rsid w:val="002258E5"/>
    <w:rsid w:val="0022597B"/>
    <w:rsid w:val="00226417"/>
    <w:rsid w:val="002272E0"/>
    <w:rsid w:val="00227B13"/>
    <w:rsid w:val="00230514"/>
    <w:rsid w:val="00230F38"/>
    <w:rsid w:val="0023121F"/>
    <w:rsid w:val="0023148A"/>
    <w:rsid w:val="00231499"/>
    <w:rsid w:val="0023175C"/>
    <w:rsid w:val="002317EC"/>
    <w:rsid w:val="00231A76"/>
    <w:rsid w:val="00231B4C"/>
    <w:rsid w:val="00231C0A"/>
    <w:rsid w:val="00232891"/>
    <w:rsid w:val="00232D92"/>
    <w:rsid w:val="002337EE"/>
    <w:rsid w:val="00233A7B"/>
    <w:rsid w:val="00233B93"/>
    <w:rsid w:val="00233E3B"/>
    <w:rsid w:val="00233E3C"/>
    <w:rsid w:val="00233E65"/>
    <w:rsid w:val="00233E92"/>
    <w:rsid w:val="00234315"/>
    <w:rsid w:val="00234701"/>
    <w:rsid w:val="00234B92"/>
    <w:rsid w:val="00235C6C"/>
    <w:rsid w:val="00235CF5"/>
    <w:rsid w:val="00236A68"/>
    <w:rsid w:val="00236C9C"/>
    <w:rsid w:val="002371CD"/>
    <w:rsid w:val="00237446"/>
    <w:rsid w:val="00237C21"/>
    <w:rsid w:val="00237E73"/>
    <w:rsid w:val="002400A3"/>
    <w:rsid w:val="002402C5"/>
    <w:rsid w:val="00240448"/>
    <w:rsid w:val="00240951"/>
    <w:rsid w:val="00240982"/>
    <w:rsid w:val="00240E7D"/>
    <w:rsid w:val="002410E7"/>
    <w:rsid w:val="002412D1"/>
    <w:rsid w:val="002417FB"/>
    <w:rsid w:val="00241A4C"/>
    <w:rsid w:val="00241CA3"/>
    <w:rsid w:val="00241CB1"/>
    <w:rsid w:val="00242095"/>
    <w:rsid w:val="002421A1"/>
    <w:rsid w:val="0024268C"/>
    <w:rsid w:val="002426CA"/>
    <w:rsid w:val="00242DAB"/>
    <w:rsid w:val="0024301C"/>
    <w:rsid w:val="00243047"/>
    <w:rsid w:val="002432BB"/>
    <w:rsid w:val="00243CC2"/>
    <w:rsid w:val="00243F4A"/>
    <w:rsid w:val="002440A2"/>
    <w:rsid w:val="0024450A"/>
    <w:rsid w:val="002446F9"/>
    <w:rsid w:val="00245766"/>
    <w:rsid w:val="00245969"/>
    <w:rsid w:val="00245A0A"/>
    <w:rsid w:val="00245BF8"/>
    <w:rsid w:val="002463F7"/>
    <w:rsid w:val="00246587"/>
    <w:rsid w:val="002470CF"/>
    <w:rsid w:val="0024720E"/>
    <w:rsid w:val="00247346"/>
    <w:rsid w:val="00247744"/>
    <w:rsid w:val="002506A3"/>
    <w:rsid w:val="002506A6"/>
    <w:rsid w:val="002506B6"/>
    <w:rsid w:val="00250746"/>
    <w:rsid w:val="00250837"/>
    <w:rsid w:val="00251CC2"/>
    <w:rsid w:val="00252162"/>
    <w:rsid w:val="00252CFD"/>
    <w:rsid w:val="0025374C"/>
    <w:rsid w:val="00253842"/>
    <w:rsid w:val="00253B00"/>
    <w:rsid w:val="00253BC1"/>
    <w:rsid w:val="002541B2"/>
    <w:rsid w:val="00254280"/>
    <w:rsid w:val="002548A3"/>
    <w:rsid w:val="002552F1"/>
    <w:rsid w:val="002553CF"/>
    <w:rsid w:val="0025589F"/>
    <w:rsid w:val="002561E4"/>
    <w:rsid w:val="002569E0"/>
    <w:rsid w:val="00256E33"/>
    <w:rsid w:val="00257216"/>
    <w:rsid w:val="00257457"/>
    <w:rsid w:val="0025748B"/>
    <w:rsid w:val="00257C8F"/>
    <w:rsid w:val="00257FEB"/>
    <w:rsid w:val="002600C5"/>
    <w:rsid w:val="002602D2"/>
    <w:rsid w:val="002603FC"/>
    <w:rsid w:val="0026047F"/>
    <w:rsid w:val="00260B6A"/>
    <w:rsid w:val="00260CFB"/>
    <w:rsid w:val="00261481"/>
    <w:rsid w:val="0026199C"/>
    <w:rsid w:val="00261BDB"/>
    <w:rsid w:val="00262A3C"/>
    <w:rsid w:val="00262B72"/>
    <w:rsid w:val="00263416"/>
    <w:rsid w:val="00263DC7"/>
    <w:rsid w:val="00264F4A"/>
    <w:rsid w:val="00265244"/>
    <w:rsid w:val="0026565E"/>
    <w:rsid w:val="00265926"/>
    <w:rsid w:val="002659B9"/>
    <w:rsid w:val="0026666B"/>
    <w:rsid w:val="00266977"/>
    <w:rsid w:val="00266FC1"/>
    <w:rsid w:val="002674B4"/>
    <w:rsid w:val="00267AC6"/>
    <w:rsid w:val="00270075"/>
    <w:rsid w:val="0027014A"/>
    <w:rsid w:val="00270384"/>
    <w:rsid w:val="0027089E"/>
    <w:rsid w:val="00270C14"/>
    <w:rsid w:val="00270E65"/>
    <w:rsid w:val="0027121F"/>
    <w:rsid w:val="00271893"/>
    <w:rsid w:val="00271A0E"/>
    <w:rsid w:val="00271A7C"/>
    <w:rsid w:val="00271A81"/>
    <w:rsid w:val="002722F8"/>
    <w:rsid w:val="00272504"/>
    <w:rsid w:val="00272DEF"/>
    <w:rsid w:val="00272F5C"/>
    <w:rsid w:val="002732BD"/>
    <w:rsid w:val="002735B6"/>
    <w:rsid w:val="00273896"/>
    <w:rsid w:val="0027393C"/>
    <w:rsid w:val="00274955"/>
    <w:rsid w:val="00274D2A"/>
    <w:rsid w:val="00275194"/>
    <w:rsid w:val="002752B5"/>
    <w:rsid w:val="002753D6"/>
    <w:rsid w:val="00275495"/>
    <w:rsid w:val="00276371"/>
    <w:rsid w:val="00276679"/>
    <w:rsid w:val="00277582"/>
    <w:rsid w:val="00277DD9"/>
    <w:rsid w:val="00277FC2"/>
    <w:rsid w:val="00280163"/>
    <w:rsid w:val="00280344"/>
    <w:rsid w:val="002805C6"/>
    <w:rsid w:val="00280661"/>
    <w:rsid w:val="00280662"/>
    <w:rsid w:val="00281014"/>
    <w:rsid w:val="00281568"/>
    <w:rsid w:val="00281797"/>
    <w:rsid w:val="00281C91"/>
    <w:rsid w:val="0028237E"/>
    <w:rsid w:val="002830E5"/>
    <w:rsid w:val="00283385"/>
    <w:rsid w:val="00283774"/>
    <w:rsid w:val="00283D1E"/>
    <w:rsid w:val="00284392"/>
    <w:rsid w:val="00285328"/>
    <w:rsid w:val="00285651"/>
    <w:rsid w:val="00285688"/>
    <w:rsid w:val="00285B8E"/>
    <w:rsid w:val="00286B2B"/>
    <w:rsid w:val="00286B5E"/>
    <w:rsid w:val="0028792A"/>
    <w:rsid w:val="00287A27"/>
    <w:rsid w:val="00287CE2"/>
    <w:rsid w:val="00290AC8"/>
    <w:rsid w:val="00290B33"/>
    <w:rsid w:val="002915A7"/>
    <w:rsid w:val="00291943"/>
    <w:rsid w:val="00291E25"/>
    <w:rsid w:val="00293025"/>
    <w:rsid w:val="00293327"/>
    <w:rsid w:val="00294061"/>
    <w:rsid w:val="00294455"/>
    <w:rsid w:val="0029465A"/>
    <w:rsid w:val="00294763"/>
    <w:rsid w:val="00294823"/>
    <w:rsid w:val="00296226"/>
    <w:rsid w:val="002963DF"/>
    <w:rsid w:val="00296481"/>
    <w:rsid w:val="002965FB"/>
    <w:rsid w:val="0029678D"/>
    <w:rsid w:val="00296A70"/>
    <w:rsid w:val="00296BA6"/>
    <w:rsid w:val="00296BD4"/>
    <w:rsid w:val="00296F44"/>
    <w:rsid w:val="00297876"/>
    <w:rsid w:val="002A01F0"/>
    <w:rsid w:val="002A252C"/>
    <w:rsid w:val="002A279E"/>
    <w:rsid w:val="002A322B"/>
    <w:rsid w:val="002A3F7B"/>
    <w:rsid w:val="002A4B1B"/>
    <w:rsid w:val="002A4DBB"/>
    <w:rsid w:val="002A51D5"/>
    <w:rsid w:val="002A5D01"/>
    <w:rsid w:val="002A66F1"/>
    <w:rsid w:val="002A6ABA"/>
    <w:rsid w:val="002B03BE"/>
    <w:rsid w:val="002B0AA2"/>
    <w:rsid w:val="002B0AD9"/>
    <w:rsid w:val="002B0E32"/>
    <w:rsid w:val="002B12C8"/>
    <w:rsid w:val="002B1358"/>
    <w:rsid w:val="002B1425"/>
    <w:rsid w:val="002B174D"/>
    <w:rsid w:val="002B1FBA"/>
    <w:rsid w:val="002B24E2"/>
    <w:rsid w:val="002B25B0"/>
    <w:rsid w:val="002B294F"/>
    <w:rsid w:val="002B2BF3"/>
    <w:rsid w:val="002B2D51"/>
    <w:rsid w:val="002B3445"/>
    <w:rsid w:val="002B39AB"/>
    <w:rsid w:val="002B3F69"/>
    <w:rsid w:val="002B419D"/>
    <w:rsid w:val="002B4E5C"/>
    <w:rsid w:val="002B5053"/>
    <w:rsid w:val="002B5147"/>
    <w:rsid w:val="002B5D1A"/>
    <w:rsid w:val="002B5D40"/>
    <w:rsid w:val="002B5E30"/>
    <w:rsid w:val="002B5FB0"/>
    <w:rsid w:val="002B6124"/>
    <w:rsid w:val="002B6B3C"/>
    <w:rsid w:val="002B6BF1"/>
    <w:rsid w:val="002B70D8"/>
    <w:rsid w:val="002B764C"/>
    <w:rsid w:val="002B772E"/>
    <w:rsid w:val="002B7B07"/>
    <w:rsid w:val="002C0140"/>
    <w:rsid w:val="002C097F"/>
    <w:rsid w:val="002C0C98"/>
    <w:rsid w:val="002C1504"/>
    <w:rsid w:val="002C18DB"/>
    <w:rsid w:val="002C1CA9"/>
    <w:rsid w:val="002C24C3"/>
    <w:rsid w:val="002C2C86"/>
    <w:rsid w:val="002C4180"/>
    <w:rsid w:val="002C4749"/>
    <w:rsid w:val="002C52C0"/>
    <w:rsid w:val="002C532C"/>
    <w:rsid w:val="002C557D"/>
    <w:rsid w:val="002C5A87"/>
    <w:rsid w:val="002C5CC0"/>
    <w:rsid w:val="002C5E1A"/>
    <w:rsid w:val="002C6616"/>
    <w:rsid w:val="002C6B09"/>
    <w:rsid w:val="002C6C45"/>
    <w:rsid w:val="002C6CFE"/>
    <w:rsid w:val="002D01E9"/>
    <w:rsid w:val="002D0220"/>
    <w:rsid w:val="002D02B0"/>
    <w:rsid w:val="002D0707"/>
    <w:rsid w:val="002D0794"/>
    <w:rsid w:val="002D07A0"/>
    <w:rsid w:val="002D0AD4"/>
    <w:rsid w:val="002D0C05"/>
    <w:rsid w:val="002D0E3D"/>
    <w:rsid w:val="002D0F8B"/>
    <w:rsid w:val="002D2137"/>
    <w:rsid w:val="002D2219"/>
    <w:rsid w:val="002D2494"/>
    <w:rsid w:val="002D2DC9"/>
    <w:rsid w:val="002D3DC1"/>
    <w:rsid w:val="002D3FA3"/>
    <w:rsid w:val="002D596A"/>
    <w:rsid w:val="002D620D"/>
    <w:rsid w:val="002D641C"/>
    <w:rsid w:val="002D6566"/>
    <w:rsid w:val="002D68CB"/>
    <w:rsid w:val="002D6C68"/>
    <w:rsid w:val="002D7E79"/>
    <w:rsid w:val="002D7FB1"/>
    <w:rsid w:val="002E0078"/>
    <w:rsid w:val="002E01B9"/>
    <w:rsid w:val="002E040E"/>
    <w:rsid w:val="002E08A0"/>
    <w:rsid w:val="002E0C1E"/>
    <w:rsid w:val="002E121D"/>
    <w:rsid w:val="002E157A"/>
    <w:rsid w:val="002E1C55"/>
    <w:rsid w:val="002E235B"/>
    <w:rsid w:val="002E269E"/>
    <w:rsid w:val="002E27D0"/>
    <w:rsid w:val="002E3291"/>
    <w:rsid w:val="002E37B3"/>
    <w:rsid w:val="002E37B4"/>
    <w:rsid w:val="002E3EB0"/>
    <w:rsid w:val="002E4045"/>
    <w:rsid w:val="002E407D"/>
    <w:rsid w:val="002E47F5"/>
    <w:rsid w:val="002E4971"/>
    <w:rsid w:val="002E4D26"/>
    <w:rsid w:val="002E5145"/>
    <w:rsid w:val="002E623D"/>
    <w:rsid w:val="002E686B"/>
    <w:rsid w:val="002E7CCF"/>
    <w:rsid w:val="002F0304"/>
    <w:rsid w:val="002F10BB"/>
    <w:rsid w:val="002F1230"/>
    <w:rsid w:val="002F16C4"/>
    <w:rsid w:val="002F1719"/>
    <w:rsid w:val="002F189A"/>
    <w:rsid w:val="002F18DB"/>
    <w:rsid w:val="002F1C19"/>
    <w:rsid w:val="002F3364"/>
    <w:rsid w:val="002F36C1"/>
    <w:rsid w:val="002F37B4"/>
    <w:rsid w:val="002F3D2E"/>
    <w:rsid w:val="002F3D6A"/>
    <w:rsid w:val="002F456F"/>
    <w:rsid w:val="002F510D"/>
    <w:rsid w:val="002F512A"/>
    <w:rsid w:val="002F5996"/>
    <w:rsid w:val="002F5D6E"/>
    <w:rsid w:val="002F60DC"/>
    <w:rsid w:val="002F6F1C"/>
    <w:rsid w:val="002F7570"/>
    <w:rsid w:val="002F78E6"/>
    <w:rsid w:val="002F7E75"/>
    <w:rsid w:val="003001F1"/>
    <w:rsid w:val="003016BE"/>
    <w:rsid w:val="00301A4B"/>
    <w:rsid w:val="00301CEF"/>
    <w:rsid w:val="003021C9"/>
    <w:rsid w:val="003023D4"/>
    <w:rsid w:val="00302E7B"/>
    <w:rsid w:val="0030301F"/>
    <w:rsid w:val="00303200"/>
    <w:rsid w:val="003033BC"/>
    <w:rsid w:val="00303C81"/>
    <w:rsid w:val="00303CC3"/>
    <w:rsid w:val="0030423E"/>
    <w:rsid w:val="00304906"/>
    <w:rsid w:val="00304BA1"/>
    <w:rsid w:val="00306217"/>
    <w:rsid w:val="00307448"/>
    <w:rsid w:val="0030783F"/>
    <w:rsid w:val="00310053"/>
    <w:rsid w:val="003115BC"/>
    <w:rsid w:val="003118D5"/>
    <w:rsid w:val="00311CA4"/>
    <w:rsid w:val="00311E10"/>
    <w:rsid w:val="00312360"/>
    <w:rsid w:val="00312CDA"/>
    <w:rsid w:val="00313C1D"/>
    <w:rsid w:val="00313CBC"/>
    <w:rsid w:val="0031425D"/>
    <w:rsid w:val="00314A1D"/>
    <w:rsid w:val="00314E0D"/>
    <w:rsid w:val="003159BB"/>
    <w:rsid w:val="00315B40"/>
    <w:rsid w:val="00316C04"/>
    <w:rsid w:val="00316F16"/>
    <w:rsid w:val="00317848"/>
    <w:rsid w:val="00320B8F"/>
    <w:rsid w:val="00320D04"/>
    <w:rsid w:val="00320DD4"/>
    <w:rsid w:val="00320F7F"/>
    <w:rsid w:val="00321B8E"/>
    <w:rsid w:val="003222D8"/>
    <w:rsid w:val="003223DA"/>
    <w:rsid w:val="00322816"/>
    <w:rsid w:val="00322985"/>
    <w:rsid w:val="003229AF"/>
    <w:rsid w:val="00323E83"/>
    <w:rsid w:val="003245DE"/>
    <w:rsid w:val="00324A07"/>
    <w:rsid w:val="00324E51"/>
    <w:rsid w:val="00325389"/>
    <w:rsid w:val="0032557E"/>
    <w:rsid w:val="00325653"/>
    <w:rsid w:val="00325E73"/>
    <w:rsid w:val="00326AB4"/>
    <w:rsid w:val="00327310"/>
    <w:rsid w:val="003304FE"/>
    <w:rsid w:val="00330FCD"/>
    <w:rsid w:val="00332490"/>
    <w:rsid w:val="00332751"/>
    <w:rsid w:val="00332907"/>
    <w:rsid w:val="00332A4D"/>
    <w:rsid w:val="00332D0C"/>
    <w:rsid w:val="0033314E"/>
    <w:rsid w:val="00333414"/>
    <w:rsid w:val="00333714"/>
    <w:rsid w:val="003338CF"/>
    <w:rsid w:val="00333B1C"/>
    <w:rsid w:val="00334408"/>
    <w:rsid w:val="00334678"/>
    <w:rsid w:val="00334EC3"/>
    <w:rsid w:val="003354DD"/>
    <w:rsid w:val="0033584B"/>
    <w:rsid w:val="00335C70"/>
    <w:rsid w:val="00335F54"/>
    <w:rsid w:val="00336C2A"/>
    <w:rsid w:val="00336C50"/>
    <w:rsid w:val="0033739B"/>
    <w:rsid w:val="003378E6"/>
    <w:rsid w:val="00337AB6"/>
    <w:rsid w:val="00337BC0"/>
    <w:rsid w:val="00340298"/>
    <w:rsid w:val="00340372"/>
    <w:rsid w:val="003403E7"/>
    <w:rsid w:val="003403EF"/>
    <w:rsid w:val="00340EE1"/>
    <w:rsid w:val="00341960"/>
    <w:rsid w:val="00341A85"/>
    <w:rsid w:val="003425ED"/>
    <w:rsid w:val="003429C3"/>
    <w:rsid w:val="00342B95"/>
    <w:rsid w:val="003436E8"/>
    <w:rsid w:val="003443B3"/>
    <w:rsid w:val="0034446F"/>
    <w:rsid w:val="00344A86"/>
    <w:rsid w:val="00344D00"/>
    <w:rsid w:val="00344D88"/>
    <w:rsid w:val="00346FDC"/>
    <w:rsid w:val="00347019"/>
    <w:rsid w:val="003475AE"/>
    <w:rsid w:val="0034789A"/>
    <w:rsid w:val="00347CDC"/>
    <w:rsid w:val="00347D5C"/>
    <w:rsid w:val="00347E12"/>
    <w:rsid w:val="00347F7A"/>
    <w:rsid w:val="00350667"/>
    <w:rsid w:val="00350F86"/>
    <w:rsid w:val="00351196"/>
    <w:rsid w:val="003518E7"/>
    <w:rsid w:val="00352ED5"/>
    <w:rsid w:val="003533F2"/>
    <w:rsid w:val="003537A6"/>
    <w:rsid w:val="00353805"/>
    <w:rsid w:val="003539A8"/>
    <w:rsid w:val="003539D2"/>
    <w:rsid w:val="00354687"/>
    <w:rsid w:val="00354804"/>
    <w:rsid w:val="00354979"/>
    <w:rsid w:val="003549A8"/>
    <w:rsid w:val="00354E1C"/>
    <w:rsid w:val="00355831"/>
    <w:rsid w:val="00355EE7"/>
    <w:rsid w:val="00356169"/>
    <w:rsid w:val="0035631E"/>
    <w:rsid w:val="003578CD"/>
    <w:rsid w:val="00360B69"/>
    <w:rsid w:val="00360D38"/>
    <w:rsid w:val="00361042"/>
    <w:rsid w:val="00362481"/>
    <w:rsid w:val="003630B6"/>
    <w:rsid w:val="00363C91"/>
    <w:rsid w:val="00364026"/>
    <w:rsid w:val="00364D17"/>
    <w:rsid w:val="00364EF3"/>
    <w:rsid w:val="00365123"/>
    <w:rsid w:val="003651F1"/>
    <w:rsid w:val="0036536B"/>
    <w:rsid w:val="00365D51"/>
    <w:rsid w:val="00366B57"/>
    <w:rsid w:val="00366F2F"/>
    <w:rsid w:val="003672FD"/>
    <w:rsid w:val="0037017D"/>
    <w:rsid w:val="003703D8"/>
    <w:rsid w:val="00370B42"/>
    <w:rsid w:val="00371715"/>
    <w:rsid w:val="003720BD"/>
    <w:rsid w:val="003729E7"/>
    <w:rsid w:val="00373A38"/>
    <w:rsid w:val="00373CA8"/>
    <w:rsid w:val="00373D91"/>
    <w:rsid w:val="00373F2C"/>
    <w:rsid w:val="00374242"/>
    <w:rsid w:val="003751B9"/>
    <w:rsid w:val="00375872"/>
    <w:rsid w:val="00375C24"/>
    <w:rsid w:val="00376012"/>
    <w:rsid w:val="0037623D"/>
    <w:rsid w:val="003775D5"/>
    <w:rsid w:val="0037769B"/>
    <w:rsid w:val="00377EB6"/>
    <w:rsid w:val="00377F30"/>
    <w:rsid w:val="0038032A"/>
    <w:rsid w:val="0038089D"/>
    <w:rsid w:val="00380BF5"/>
    <w:rsid w:val="00380F9F"/>
    <w:rsid w:val="003811BC"/>
    <w:rsid w:val="003814A3"/>
    <w:rsid w:val="00382A49"/>
    <w:rsid w:val="0038300D"/>
    <w:rsid w:val="003830DA"/>
    <w:rsid w:val="0038321F"/>
    <w:rsid w:val="003836A4"/>
    <w:rsid w:val="003840A1"/>
    <w:rsid w:val="003846E0"/>
    <w:rsid w:val="00385189"/>
    <w:rsid w:val="00385920"/>
    <w:rsid w:val="00385BC5"/>
    <w:rsid w:val="00385EC0"/>
    <w:rsid w:val="00385FEE"/>
    <w:rsid w:val="003860DF"/>
    <w:rsid w:val="00386423"/>
    <w:rsid w:val="003864C1"/>
    <w:rsid w:val="00386CEF"/>
    <w:rsid w:val="00387363"/>
    <w:rsid w:val="00387403"/>
    <w:rsid w:val="00387420"/>
    <w:rsid w:val="0038748A"/>
    <w:rsid w:val="00387C07"/>
    <w:rsid w:val="00387C8E"/>
    <w:rsid w:val="0039023C"/>
    <w:rsid w:val="00390879"/>
    <w:rsid w:val="003909E3"/>
    <w:rsid w:val="0039164B"/>
    <w:rsid w:val="003918DD"/>
    <w:rsid w:val="00391D98"/>
    <w:rsid w:val="00391F35"/>
    <w:rsid w:val="00391F97"/>
    <w:rsid w:val="00392044"/>
    <w:rsid w:val="003920CC"/>
    <w:rsid w:val="0039333A"/>
    <w:rsid w:val="00394407"/>
    <w:rsid w:val="00394409"/>
    <w:rsid w:val="00394CE1"/>
    <w:rsid w:val="00394CEB"/>
    <w:rsid w:val="003950ED"/>
    <w:rsid w:val="0039560E"/>
    <w:rsid w:val="003960FE"/>
    <w:rsid w:val="00396236"/>
    <w:rsid w:val="00396716"/>
    <w:rsid w:val="003968FF"/>
    <w:rsid w:val="00396AE1"/>
    <w:rsid w:val="0039744A"/>
    <w:rsid w:val="003974B6"/>
    <w:rsid w:val="00397C63"/>
    <w:rsid w:val="003A025B"/>
    <w:rsid w:val="003A055A"/>
    <w:rsid w:val="003A0A33"/>
    <w:rsid w:val="003A0BE2"/>
    <w:rsid w:val="003A1729"/>
    <w:rsid w:val="003A1B5F"/>
    <w:rsid w:val="003A1CE0"/>
    <w:rsid w:val="003A1E54"/>
    <w:rsid w:val="003A1F31"/>
    <w:rsid w:val="003A2125"/>
    <w:rsid w:val="003A2304"/>
    <w:rsid w:val="003A2C56"/>
    <w:rsid w:val="003A34D1"/>
    <w:rsid w:val="003A3689"/>
    <w:rsid w:val="003A38E6"/>
    <w:rsid w:val="003A4904"/>
    <w:rsid w:val="003A4CF6"/>
    <w:rsid w:val="003A5029"/>
    <w:rsid w:val="003A6408"/>
    <w:rsid w:val="003A668A"/>
    <w:rsid w:val="003A695C"/>
    <w:rsid w:val="003A7490"/>
    <w:rsid w:val="003A7F85"/>
    <w:rsid w:val="003B0357"/>
    <w:rsid w:val="003B0359"/>
    <w:rsid w:val="003B0A46"/>
    <w:rsid w:val="003B0C12"/>
    <w:rsid w:val="003B1404"/>
    <w:rsid w:val="003B1864"/>
    <w:rsid w:val="003B1B22"/>
    <w:rsid w:val="003B2250"/>
    <w:rsid w:val="003B2265"/>
    <w:rsid w:val="003B33E1"/>
    <w:rsid w:val="003B3436"/>
    <w:rsid w:val="003B47B5"/>
    <w:rsid w:val="003B47E5"/>
    <w:rsid w:val="003B54B7"/>
    <w:rsid w:val="003B5A98"/>
    <w:rsid w:val="003B5AAC"/>
    <w:rsid w:val="003B5BE9"/>
    <w:rsid w:val="003B5C48"/>
    <w:rsid w:val="003B609C"/>
    <w:rsid w:val="003B7229"/>
    <w:rsid w:val="003B7AAC"/>
    <w:rsid w:val="003C06BC"/>
    <w:rsid w:val="003C185E"/>
    <w:rsid w:val="003C258B"/>
    <w:rsid w:val="003C30F0"/>
    <w:rsid w:val="003C372B"/>
    <w:rsid w:val="003C3C10"/>
    <w:rsid w:val="003C3D0E"/>
    <w:rsid w:val="003C3DC1"/>
    <w:rsid w:val="003C465C"/>
    <w:rsid w:val="003C4670"/>
    <w:rsid w:val="003C4B96"/>
    <w:rsid w:val="003C51AF"/>
    <w:rsid w:val="003C527D"/>
    <w:rsid w:val="003C587B"/>
    <w:rsid w:val="003C58FF"/>
    <w:rsid w:val="003C5940"/>
    <w:rsid w:val="003C5AE0"/>
    <w:rsid w:val="003C5E04"/>
    <w:rsid w:val="003C6AD5"/>
    <w:rsid w:val="003C7830"/>
    <w:rsid w:val="003C7B23"/>
    <w:rsid w:val="003D0496"/>
    <w:rsid w:val="003D0569"/>
    <w:rsid w:val="003D1034"/>
    <w:rsid w:val="003D12CA"/>
    <w:rsid w:val="003D13BE"/>
    <w:rsid w:val="003D175F"/>
    <w:rsid w:val="003D217E"/>
    <w:rsid w:val="003D2747"/>
    <w:rsid w:val="003D3526"/>
    <w:rsid w:val="003D45DD"/>
    <w:rsid w:val="003D48F8"/>
    <w:rsid w:val="003D5361"/>
    <w:rsid w:val="003D57EA"/>
    <w:rsid w:val="003D717B"/>
    <w:rsid w:val="003D7826"/>
    <w:rsid w:val="003D785E"/>
    <w:rsid w:val="003E09F8"/>
    <w:rsid w:val="003E0A50"/>
    <w:rsid w:val="003E1565"/>
    <w:rsid w:val="003E2388"/>
    <w:rsid w:val="003E32EA"/>
    <w:rsid w:val="003E3996"/>
    <w:rsid w:val="003E3BC0"/>
    <w:rsid w:val="003E3D00"/>
    <w:rsid w:val="003E3D3C"/>
    <w:rsid w:val="003E4046"/>
    <w:rsid w:val="003E41ED"/>
    <w:rsid w:val="003E4ECE"/>
    <w:rsid w:val="003E505C"/>
    <w:rsid w:val="003E50BE"/>
    <w:rsid w:val="003E50EB"/>
    <w:rsid w:val="003E538C"/>
    <w:rsid w:val="003E5F2E"/>
    <w:rsid w:val="003E639C"/>
    <w:rsid w:val="003E6466"/>
    <w:rsid w:val="003E6540"/>
    <w:rsid w:val="003E658A"/>
    <w:rsid w:val="003E7090"/>
    <w:rsid w:val="003E72FA"/>
    <w:rsid w:val="003E73CB"/>
    <w:rsid w:val="003E7407"/>
    <w:rsid w:val="003E7B02"/>
    <w:rsid w:val="003F029A"/>
    <w:rsid w:val="003F0821"/>
    <w:rsid w:val="003F0B21"/>
    <w:rsid w:val="003F0B93"/>
    <w:rsid w:val="003F0D65"/>
    <w:rsid w:val="003F1376"/>
    <w:rsid w:val="003F1982"/>
    <w:rsid w:val="003F1A7B"/>
    <w:rsid w:val="003F1ABA"/>
    <w:rsid w:val="003F2458"/>
    <w:rsid w:val="003F308F"/>
    <w:rsid w:val="003F3150"/>
    <w:rsid w:val="003F323E"/>
    <w:rsid w:val="003F374F"/>
    <w:rsid w:val="003F3A3C"/>
    <w:rsid w:val="003F4A4B"/>
    <w:rsid w:val="003F4C0E"/>
    <w:rsid w:val="003F4C16"/>
    <w:rsid w:val="003F5BBF"/>
    <w:rsid w:val="003F6105"/>
    <w:rsid w:val="003F6173"/>
    <w:rsid w:val="003F64D7"/>
    <w:rsid w:val="003F6CC0"/>
    <w:rsid w:val="003F6D00"/>
    <w:rsid w:val="003F6D33"/>
    <w:rsid w:val="004003E9"/>
    <w:rsid w:val="0040047F"/>
    <w:rsid w:val="0040073C"/>
    <w:rsid w:val="0040113A"/>
    <w:rsid w:val="00401B70"/>
    <w:rsid w:val="00401D45"/>
    <w:rsid w:val="004020CA"/>
    <w:rsid w:val="0040252F"/>
    <w:rsid w:val="00403623"/>
    <w:rsid w:val="004037EE"/>
    <w:rsid w:val="00403AC0"/>
    <w:rsid w:val="00403C19"/>
    <w:rsid w:val="00404089"/>
    <w:rsid w:val="004040C0"/>
    <w:rsid w:val="00404E59"/>
    <w:rsid w:val="00405F20"/>
    <w:rsid w:val="00406913"/>
    <w:rsid w:val="00406D2C"/>
    <w:rsid w:val="00406E9A"/>
    <w:rsid w:val="00407197"/>
    <w:rsid w:val="00407F0F"/>
    <w:rsid w:val="004105D2"/>
    <w:rsid w:val="0041074C"/>
    <w:rsid w:val="004107C0"/>
    <w:rsid w:val="00410D8F"/>
    <w:rsid w:val="00410E7C"/>
    <w:rsid w:val="004114EF"/>
    <w:rsid w:val="00411738"/>
    <w:rsid w:val="00411BA9"/>
    <w:rsid w:val="004137EB"/>
    <w:rsid w:val="00413C45"/>
    <w:rsid w:val="004144E8"/>
    <w:rsid w:val="00414662"/>
    <w:rsid w:val="00414751"/>
    <w:rsid w:val="00414B97"/>
    <w:rsid w:val="004151BE"/>
    <w:rsid w:val="00415399"/>
    <w:rsid w:val="0041548B"/>
    <w:rsid w:val="0041555E"/>
    <w:rsid w:val="00415F52"/>
    <w:rsid w:val="00415F99"/>
    <w:rsid w:val="00416845"/>
    <w:rsid w:val="00416959"/>
    <w:rsid w:val="00416CBA"/>
    <w:rsid w:val="00416CDE"/>
    <w:rsid w:val="00416E59"/>
    <w:rsid w:val="00416F6B"/>
    <w:rsid w:val="00417006"/>
    <w:rsid w:val="00417347"/>
    <w:rsid w:val="004177E4"/>
    <w:rsid w:val="00420E36"/>
    <w:rsid w:val="00421359"/>
    <w:rsid w:val="0042144B"/>
    <w:rsid w:val="00422811"/>
    <w:rsid w:val="00422BDE"/>
    <w:rsid w:val="00422E4F"/>
    <w:rsid w:val="0042389E"/>
    <w:rsid w:val="00423D6F"/>
    <w:rsid w:val="00423FBB"/>
    <w:rsid w:val="00425455"/>
    <w:rsid w:val="004255FD"/>
    <w:rsid w:val="00425A4A"/>
    <w:rsid w:val="00426586"/>
    <w:rsid w:val="0042670B"/>
    <w:rsid w:val="00426EA3"/>
    <w:rsid w:val="004274A5"/>
    <w:rsid w:val="004275E4"/>
    <w:rsid w:val="00427B66"/>
    <w:rsid w:val="00427B98"/>
    <w:rsid w:val="00430392"/>
    <w:rsid w:val="00430A82"/>
    <w:rsid w:val="00430AD5"/>
    <w:rsid w:val="00430E61"/>
    <w:rsid w:val="004310C0"/>
    <w:rsid w:val="004313E8"/>
    <w:rsid w:val="00431723"/>
    <w:rsid w:val="004318CA"/>
    <w:rsid w:val="00432006"/>
    <w:rsid w:val="00432293"/>
    <w:rsid w:val="0043258B"/>
    <w:rsid w:val="00433A6F"/>
    <w:rsid w:val="0043408B"/>
    <w:rsid w:val="00434A86"/>
    <w:rsid w:val="00434B76"/>
    <w:rsid w:val="00434F28"/>
    <w:rsid w:val="0043529C"/>
    <w:rsid w:val="00435954"/>
    <w:rsid w:val="00435E9C"/>
    <w:rsid w:val="00435EA7"/>
    <w:rsid w:val="00436422"/>
    <w:rsid w:val="00436586"/>
    <w:rsid w:val="00437079"/>
    <w:rsid w:val="0043707E"/>
    <w:rsid w:val="004376E4"/>
    <w:rsid w:val="0044098F"/>
    <w:rsid w:val="00440B5E"/>
    <w:rsid w:val="00440DEE"/>
    <w:rsid w:val="00440F3F"/>
    <w:rsid w:val="00441856"/>
    <w:rsid w:val="004418A4"/>
    <w:rsid w:val="00441E89"/>
    <w:rsid w:val="0044253B"/>
    <w:rsid w:val="00442580"/>
    <w:rsid w:val="00442AD6"/>
    <w:rsid w:val="0044444D"/>
    <w:rsid w:val="00445AE8"/>
    <w:rsid w:val="00445AFA"/>
    <w:rsid w:val="00445B46"/>
    <w:rsid w:val="00445D50"/>
    <w:rsid w:val="0044683A"/>
    <w:rsid w:val="00446962"/>
    <w:rsid w:val="00447000"/>
    <w:rsid w:val="004471D5"/>
    <w:rsid w:val="004476DF"/>
    <w:rsid w:val="0045034C"/>
    <w:rsid w:val="004512C2"/>
    <w:rsid w:val="00451531"/>
    <w:rsid w:val="0045172A"/>
    <w:rsid w:val="00451A38"/>
    <w:rsid w:val="00451E89"/>
    <w:rsid w:val="00452550"/>
    <w:rsid w:val="00453F30"/>
    <w:rsid w:val="004542BD"/>
    <w:rsid w:val="0045441F"/>
    <w:rsid w:val="00454D64"/>
    <w:rsid w:val="00454DAE"/>
    <w:rsid w:val="004553E5"/>
    <w:rsid w:val="00455A06"/>
    <w:rsid w:val="00455D19"/>
    <w:rsid w:val="00455FB7"/>
    <w:rsid w:val="00456A3A"/>
    <w:rsid w:val="00456CE7"/>
    <w:rsid w:val="00457EC2"/>
    <w:rsid w:val="00460114"/>
    <w:rsid w:val="00460A2E"/>
    <w:rsid w:val="00461266"/>
    <w:rsid w:val="00461362"/>
    <w:rsid w:val="00461AB2"/>
    <w:rsid w:val="0046257F"/>
    <w:rsid w:val="00462E11"/>
    <w:rsid w:val="0046361B"/>
    <w:rsid w:val="00463D07"/>
    <w:rsid w:val="00463DBD"/>
    <w:rsid w:val="00464075"/>
    <w:rsid w:val="004644EC"/>
    <w:rsid w:val="00464CC3"/>
    <w:rsid w:val="004651E5"/>
    <w:rsid w:val="004661A0"/>
    <w:rsid w:val="004663DD"/>
    <w:rsid w:val="00466747"/>
    <w:rsid w:val="00466E1C"/>
    <w:rsid w:val="0046712A"/>
    <w:rsid w:val="00467700"/>
    <w:rsid w:val="004709F7"/>
    <w:rsid w:val="00470AA6"/>
    <w:rsid w:val="004711EC"/>
    <w:rsid w:val="00471D27"/>
    <w:rsid w:val="004728C0"/>
    <w:rsid w:val="00472C90"/>
    <w:rsid w:val="00472CB1"/>
    <w:rsid w:val="00472ECF"/>
    <w:rsid w:val="00472F1F"/>
    <w:rsid w:val="00473066"/>
    <w:rsid w:val="004733D8"/>
    <w:rsid w:val="004734DF"/>
    <w:rsid w:val="00473638"/>
    <w:rsid w:val="00473774"/>
    <w:rsid w:val="00473819"/>
    <w:rsid w:val="00474CB7"/>
    <w:rsid w:val="004751E2"/>
    <w:rsid w:val="004753FD"/>
    <w:rsid w:val="00475733"/>
    <w:rsid w:val="00475DBA"/>
    <w:rsid w:val="00477611"/>
    <w:rsid w:val="00477900"/>
    <w:rsid w:val="0047793F"/>
    <w:rsid w:val="00477F0C"/>
    <w:rsid w:val="00480A7F"/>
    <w:rsid w:val="00481659"/>
    <w:rsid w:val="00481C97"/>
    <w:rsid w:val="0048207F"/>
    <w:rsid w:val="0048242F"/>
    <w:rsid w:val="004834CE"/>
    <w:rsid w:val="00483506"/>
    <w:rsid w:val="00484402"/>
    <w:rsid w:val="00484455"/>
    <w:rsid w:val="004847AB"/>
    <w:rsid w:val="004849C2"/>
    <w:rsid w:val="0048664B"/>
    <w:rsid w:val="00486AD4"/>
    <w:rsid w:val="00487A14"/>
    <w:rsid w:val="00487A34"/>
    <w:rsid w:val="00487E9E"/>
    <w:rsid w:val="00487FB1"/>
    <w:rsid w:val="00490AC2"/>
    <w:rsid w:val="0049149B"/>
    <w:rsid w:val="004914AF"/>
    <w:rsid w:val="00491587"/>
    <w:rsid w:val="00491717"/>
    <w:rsid w:val="00491EAE"/>
    <w:rsid w:val="004922A2"/>
    <w:rsid w:val="004925A5"/>
    <w:rsid w:val="0049286B"/>
    <w:rsid w:val="00492EF6"/>
    <w:rsid w:val="00492F21"/>
    <w:rsid w:val="00492F35"/>
    <w:rsid w:val="00493121"/>
    <w:rsid w:val="004934F7"/>
    <w:rsid w:val="004936BF"/>
    <w:rsid w:val="004938F9"/>
    <w:rsid w:val="004948A1"/>
    <w:rsid w:val="00494E84"/>
    <w:rsid w:val="00494E8A"/>
    <w:rsid w:val="00495BDC"/>
    <w:rsid w:val="00495D0C"/>
    <w:rsid w:val="00495DE1"/>
    <w:rsid w:val="004968DC"/>
    <w:rsid w:val="00496B8B"/>
    <w:rsid w:val="00497360"/>
    <w:rsid w:val="00497931"/>
    <w:rsid w:val="004A036C"/>
    <w:rsid w:val="004A04EA"/>
    <w:rsid w:val="004A0AA0"/>
    <w:rsid w:val="004A0C41"/>
    <w:rsid w:val="004A0C4F"/>
    <w:rsid w:val="004A0DF5"/>
    <w:rsid w:val="004A10E2"/>
    <w:rsid w:val="004A1229"/>
    <w:rsid w:val="004A17EA"/>
    <w:rsid w:val="004A226C"/>
    <w:rsid w:val="004A24D3"/>
    <w:rsid w:val="004A301C"/>
    <w:rsid w:val="004A4367"/>
    <w:rsid w:val="004A5B41"/>
    <w:rsid w:val="004A6417"/>
    <w:rsid w:val="004A7DE4"/>
    <w:rsid w:val="004B03DB"/>
    <w:rsid w:val="004B12F4"/>
    <w:rsid w:val="004B13D9"/>
    <w:rsid w:val="004B1754"/>
    <w:rsid w:val="004B19BA"/>
    <w:rsid w:val="004B1D2F"/>
    <w:rsid w:val="004B233D"/>
    <w:rsid w:val="004B24B1"/>
    <w:rsid w:val="004B2E30"/>
    <w:rsid w:val="004B319A"/>
    <w:rsid w:val="004B33A7"/>
    <w:rsid w:val="004B37EC"/>
    <w:rsid w:val="004B3A60"/>
    <w:rsid w:val="004B3AF5"/>
    <w:rsid w:val="004B3D70"/>
    <w:rsid w:val="004B440D"/>
    <w:rsid w:val="004B4430"/>
    <w:rsid w:val="004B45A3"/>
    <w:rsid w:val="004B4852"/>
    <w:rsid w:val="004B4F86"/>
    <w:rsid w:val="004B571F"/>
    <w:rsid w:val="004B63F8"/>
    <w:rsid w:val="004B64C9"/>
    <w:rsid w:val="004B64CC"/>
    <w:rsid w:val="004B6710"/>
    <w:rsid w:val="004B6969"/>
    <w:rsid w:val="004B6E2C"/>
    <w:rsid w:val="004B7433"/>
    <w:rsid w:val="004B7454"/>
    <w:rsid w:val="004B7771"/>
    <w:rsid w:val="004C0098"/>
    <w:rsid w:val="004C0176"/>
    <w:rsid w:val="004C0E49"/>
    <w:rsid w:val="004C1184"/>
    <w:rsid w:val="004C2844"/>
    <w:rsid w:val="004C298D"/>
    <w:rsid w:val="004C3EA1"/>
    <w:rsid w:val="004C4377"/>
    <w:rsid w:val="004C44E7"/>
    <w:rsid w:val="004C467F"/>
    <w:rsid w:val="004C4DC9"/>
    <w:rsid w:val="004C4F6D"/>
    <w:rsid w:val="004C5030"/>
    <w:rsid w:val="004C52F6"/>
    <w:rsid w:val="004C5743"/>
    <w:rsid w:val="004C6617"/>
    <w:rsid w:val="004C6A71"/>
    <w:rsid w:val="004C6C17"/>
    <w:rsid w:val="004C6C6F"/>
    <w:rsid w:val="004C7622"/>
    <w:rsid w:val="004C7817"/>
    <w:rsid w:val="004C7C31"/>
    <w:rsid w:val="004C7D15"/>
    <w:rsid w:val="004C7ECE"/>
    <w:rsid w:val="004D0A46"/>
    <w:rsid w:val="004D0EAA"/>
    <w:rsid w:val="004D1CD8"/>
    <w:rsid w:val="004D1E3E"/>
    <w:rsid w:val="004D2269"/>
    <w:rsid w:val="004D23A7"/>
    <w:rsid w:val="004D2414"/>
    <w:rsid w:val="004D2835"/>
    <w:rsid w:val="004D2EBC"/>
    <w:rsid w:val="004D31AA"/>
    <w:rsid w:val="004D3215"/>
    <w:rsid w:val="004D40AC"/>
    <w:rsid w:val="004D504B"/>
    <w:rsid w:val="004D50BC"/>
    <w:rsid w:val="004D5263"/>
    <w:rsid w:val="004D531D"/>
    <w:rsid w:val="004D53DE"/>
    <w:rsid w:val="004D5F32"/>
    <w:rsid w:val="004D5F8B"/>
    <w:rsid w:val="004D6099"/>
    <w:rsid w:val="004D65A4"/>
    <w:rsid w:val="004D6748"/>
    <w:rsid w:val="004D69CF"/>
    <w:rsid w:val="004D7003"/>
    <w:rsid w:val="004D7215"/>
    <w:rsid w:val="004D7284"/>
    <w:rsid w:val="004D7593"/>
    <w:rsid w:val="004D7B46"/>
    <w:rsid w:val="004E0FA9"/>
    <w:rsid w:val="004E1265"/>
    <w:rsid w:val="004E12D5"/>
    <w:rsid w:val="004E1927"/>
    <w:rsid w:val="004E1AF5"/>
    <w:rsid w:val="004E2A21"/>
    <w:rsid w:val="004E2CB1"/>
    <w:rsid w:val="004E2F57"/>
    <w:rsid w:val="004E383B"/>
    <w:rsid w:val="004E3995"/>
    <w:rsid w:val="004E3EDF"/>
    <w:rsid w:val="004E40E2"/>
    <w:rsid w:val="004E4334"/>
    <w:rsid w:val="004E43E2"/>
    <w:rsid w:val="004E49BD"/>
    <w:rsid w:val="004E4D00"/>
    <w:rsid w:val="004E519E"/>
    <w:rsid w:val="004E69B1"/>
    <w:rsid w:val="004E69D7"/>
    <w:rsid w:val="004E6A43"/>
    <w:rsid w:val="004E6D8E"/>
    <w:rsid w:val="004E7910"/>
    <w:rsid w:val="004E7F4E"/>
    <w:rsid w:val="004E7FC2"/>
    <w:rsid w:val="004F05A9"/>
    <w:rsid w:val="004F0A95"/>
    <w:rsid w:val="004F0F8E"/>
    <w:rsid w:val="004F1885"/>
    <w:rsid w:val="004F1F4F"/>
    <w:rsid w:val="004F23AD"/>
    <w:rsid w:val="004F25ED"/>
    <w:rsid w:val="004F2730"/>
    <w:rsid w:val="004F3183"/>
    <w:rsid w:val="004F365C"/>
    <w:rsid w:val="004F38D5"/>
    <w:rsid w:val="004F3C27"/>
    <w:rsid w:val="004F3CF4"/>
    <w:rsid w:val="004F486D"/>
    <w:rsid w:val="004F509D"/>
    <w:rsid w:val="004F580B"/>
    <w:rsid w:val="004F599B"/>
    <w:rsid w:val="004F62A2"/>
    <w:rsid w:val="004F6EEA"/>
    <w:rsid w:val="004F72E7"/>
    <w:rsid w:val="004F7795"/>
    <w:rsid w:val="004F78EA"/>
    <w:rsid w:val="004F7A0C"/>
    <w:rsid w:val="004F7F64"/>
    <w:rsid w:val="00500A09"/>
    <w:rsid w:val="00500BB8"/>
    <w:rsid w:val="00500C82"/>
    <w:rsid w:val="00501ADA"/>
    <w:rsid w:val="00501AF6"/>
    <w:rsid w:val="00501B51"/>
    <w:rsid w:val="00501E8C"/>
    <w:rsid w:val="005031F9"/>
    <w:rsid w:val="0050360E"/>
    <w:rsid w:val="00503BE3"/>
    <w:rsid w:val="00503DFE"/>
    <w:rsid w:val="00504849"/>
    <w:rsid w:val="00504955"/>
    <w:rsid w:val="00505714"/>
    <w:rsid w:val="005057C9"/>
    <w:rsid w:val="00505D46"/>
    <w:rsid w:val="00505DDF"/>
    <w:rsid w:val="005075F1"/>
    <w:rsid w:val="00507824"/>
    <w:rsid w:val="0050785D"/>
    <w:rsid w:val="00507904"/>
    <w:rsid w:val="00507CC3"/>
    <w:rsid w:val="005103BF"/>
    <w:rsid w:val="005105C6"/>
    <w:rsid w:val="005108C9"/>
    <w:rsid w:val="00510F53"/>
    <w:rsid w:val="0051164B"/>
    <w:rsid w:val="00511F25"/>
    <w:rsid w:val="00511F2C"/>
    <w:rsid w:val="005124B4"/>
    <w:rsid w:val="0051272B"/>
    <w:rsid w:val="005128F6"/>
    <w:rsid w:val="00512F6F"/>
    <w:rsid w:val="0051302A"/>
    <w:rsid w:val="005148C4"/>
    <w:rsid w:val="0051492C"/>
    <w:rsid w:val="00514C6D"/>
    <w:rsid w:val="00514FDA"/>
    <w:rsid w:val="00515019"/>
    <w:rsid w:val="005150A0"/>
    <w:rsid w:val="00515157"/>
    <w:rsid w:val="00515374"/>
    <w:rsid w:val="005157D0"/>
    <w:rsid w:val="00515E97"/>
    <w:rsid w:val="0051637F"/>
    <w:rsid w:val="00516DAF"/>
    <w:rsid w:val="00516E57"/>
    <w:rsid w:val="00520F24"/>
    <w:rsid w:val="005211C0"/>
    <w:rsid w:val="00521601"/>
    <w:rsid w:val="00521825"/>
    <w:rsid w:val="005218B0"/>
    <w:rsid w:val="00522197"/>
    <w:rsid w:val="00522698"/>
    <w:rsid w:val="00522CD7"/>
    <w:rsid w:val="00523175"/>
    <w:rsid w:val="00523B8B"/>
    <w:rsid w:val="00524887"/>
    <w:rsid w:val="0052493A"/>
    <w:rsid w:val="00524BD3"/>
    <w:rsid w:val="00525296"/>
    <w:rsid w:val="0052544B"/>
    <w:rsid w:val="005259EC"/>
    <w:rsid w:val="00525BBA"/>
    <w:rsid w:val="00525D19"/>
    <w:rsid w:val="0052601A"/>
    <w:rsid w:val="00526D32"/>
    <w:rsid w:val="005270CD"/>
    <w:rsid w:val="00527B42"/>
    <w:rsid w:val="00530D46"/>
    <w:rsid w:val="00530F83"/>
    <w:rsid w:val="00531887"/>
    <w:rsid w:val="00531A8F"/>
    <w:rsid w:val="00531DF2"/>
    <w:rsid w:val="005322A7"/>
    <w:rsid w:val="005322D2"/>
    <w:rsid w:val="00532845"/>
    <w:rsid w:val="00532927"/>
    <w:rsid w:val="0053301D"/>
    <w:rsid w:val="00533288"/>
    <w:rsid w:val="00533625"/>
    <w:rsid w:val="005344DE"/>
    <w:rsid w:val="00534DEF"/>
    <w:rsid w:val="00535013"/>
    <w:rsid w:val="005359C4"/>
    <w:rsid w:val="0053687D"/>
    <w:rsid w:val="00536ADB"/>
    <w:rsid w:val="00537CD9"/>
    <w:rsid w:val="00540728"/>
    <w:rsid w:val="00541C3C"/>
    <w:rsid w:val="0054244F"/>
    <w:rsid w:val="005425E4"/>
    <w:rsid w:val="0054279A"/>
    <w:rsid w:val="005427D6"/>
    <w:rsid w:val="0054373F"/>
    <w:rsid w:val="005441D1"/>
    <w:rsid w:val="005447AF"/>
    <w:rsid w:val="00545045"/>
    <w:rsid w:val="00545AC7"/>
    <w:rsid w:val="005460EB"/>
    <w:rsid w:val="0054652F"/>
    <w:rsid w:val="00546A8D"/>
    <w:rsid w:val="00546B79"/>
    <w:rsid w:val="005474B8"/>
    <w:rsid w:val="00547514"/>
    <w:rsid w:val="00547E71"/>
    <w:rsid w:val="00550697"/>
    <w:rsid w:val="0055088F"/>
    <w:rsid w:val="00551752"/>
    <w:rsid w:val="005519F4"/>
    <w:rsid w:val="005525F4"/>
    <w:rsid w:val="00552C78"/>
    <w:rsid w:val="00552D12"/>
    <w:rsid w:val="00552D30"/>
    <w:rsid w:val="00552F41"/>
    <w:rsid w:val="00553270"/>
    <w:rsid w:val="00553274"/>
    <w:rsid w:val="00553704"/>
    <w:rsid w:val="00553CF0"/>
    <w:rsid w:val="0055427A"/>
    <w:rsid w:val="005549CD"/>
    <w:rsid w:val="00554C16"/>
    <w:rsid w:val="00555469"/>
    <w:rsid w:val="005555A3"/>
    <w:rsid w:val="00556BD0"/>
    <w:rsid w:val="00556FDF"/>
    <w:rsid w:val="005570FF"/>
    <w:rsid w:val="00560189"/>
    <w:rsid w:val="005601E8"/>
    <w:rsid w:val="00560236"/>
    <w:rsid w:val="0056029C"/>
    <w:rsid w:val="005603ED"/>
    <w:rsid w:val="00560E6E"/>
    <w:rsid w:val="0056101E"/>
    <w:rsid w:val="0056124F"/>
    <w:rsid w:val="0056143E"/>
    <w:rsid w:val="00561FAE"/>
    <w:rsid w:val="00562075"/>
    <w:rsid w:val="00562626"/>
    <w:rsid w:val="00563E35"/>
    <w:rsid w:val="00563E7C"/>
    <w:rsid w:val="005657FB"/>
    <w:rsid w:val="00567C6A"/>
    <w:rsid w:val="0057085D"/>
    <w:rsid w:val="005708E7"/>
    <w:rsid w:val="00570CC1"/>
    <w:rsid w:val="00571900"/>
    <w:rsid w:val="00571992"/>
    <w:rsid w:val="00571F93"/>
    <w:rsid w:val="00571FC1"/>
    <w:rsid w:val="00571FC2"/>
    <w:rsid w:val="005724C7"/>
    <w:rsid w:val="0057255A"/>
    <w:rsid w:val="005728DF"/>
    <w:rsid w:val="00572DBC"/>
    <w:rsid w:val="005735FE"/>
    <w:rsid w:val="005741CD"/>
    <w:rsid w:val="00574432"/>
    <w:rsid w:val="00574D75"/>
    <w:rsid w:val="00574F8B"/>
    <w:rsid w:val="0057720A"/>
    <w:rsid w:val="0057733C"/>
    <w:rsid w:val="005777FE"/>
    <w:rsid w:val="00577C37"/>
    <w:rsid w:val="00581542"/>
    <w:rsid w:val="00581ADB"/>
    <w:rsid w:val="00581DAF"/>
    <w:rsid w:val="00581F1B"/>
    <w:rsid w:val="005825BE"/>
    <w:rsid w:val="005829B0"/>
    <w:rsid w:val="00582C7A"/>
    <w:rsid w:val="00583297"/>
    <w:rsid w:val="0058340D"/>
    <w:rsid w:val="00583437"/>
    <w:rsid w:val="00584340"/>
    <w:rsid w:val="005846C1"/>
    <w:rsid w:val="005851F8"/>
    <w:rsid w:val="00585383"/>
    <w:rsid w:val="00585614"/>
    <w:rsid w:val="005858E9"/>
    <w:rsid w:val="00585B6D"/>
    <w:rsid w:val="00585C4C"/>
    <w:rsid w:val="0058660C"/>
    <w:rsid w:val="00586996"/>
    <w:rsid w:val="0058708F"/>
    <w:rsid w:val="00587106"/>
    <w:rsid w:val="005872B4"/>
    <w:rsid w:val="00587A22"/>
    <w:rsid w:val="005901E1"/>
    <w:rsid w:val="00590924"/>
    <w:rsid w:val="00590964"/>
    <w:rsid w:val="0059133F"/>
    <w:rsid w:val="00591472"/>
    <w:rsid w:val="00591A8D"/>
    <w:rsid w:val="00591AB4"/>
    <w:rsid w:val="00591E49"/>
    <w:rsid w:val="00592545"/>
    <w:rsid w:val="005928C7"/>
    <w:rsid w:val="00592E1F"/>
    <w:rsid w:val="00593D30"/>
    <w:rsid w:val="00595213"/>
    <w:rsid w:val="00595639"/>
    <w:rsid w:val="00595693"/>
    <w:rsid w:val="00595AFC"/>
    <w:rsid w:val="00595CBF"/>
    <w:rsid w:val="00595E2B"/>
    <w:rsid w:val="00595F87"/>
    <w:rsid w:val="00595F9F"/>
    <w:rsid w:val="005962F9"/>
    <w:rsid w:val="0059631F"/>
    <w:rsid w:val="0059683F"/>
    <w:rsid w:val="0059731F"/>
    <w:rsid w:val="0059751E"/>
    <w:rsid w:val="00597522"/>
    <w:rsid w:val="0059785A"/>
    <w:rsid w:val="005A085E"/>
    <w:rsid w:val="005A0C2D"/>
    <w:rsid w:val="005A0D8A"/>
    <w:rsid w:val="005A0F38"/>
    <w:rsid w:val="005A1698"/>
    <w:rsid w:val="005A1972"/>
    <w:rsid w:val="005A1F89"/>
    <w:rsid w:val="005A263A"/>
    <w:rsid w:val="005A2C16"/>
    <w:rsid w:val="005A567D"/>
    <w:rsid w:val="005A5D12"/>
    <w:rsid w:val="005A64E0"/>
    <w:rsid w:val="005A7718"/>
    <w:rsid w:val="005A78BB"/>
    <w:rsid w:val="005A7B29"/>
    <w:rsid w:val="005B033F"/>
    <w:rsid w:val="005B0A11"/>
    <w:rsid w:val="005B0A50"/>
    <w:rsid w:val="005B0BC1"/>
    <w:rsid w:val="005B0E38"/>
    <w:rsid w:val="005B10A7"/>
    <w:rsid w:val="005B1564"/>
    <w:rsid w:val="005B288F"/>
    <w:rsid w:val="005B2C3B"/>
    <w:rsid w:val="005B2DED"/>
    <w:rsid w:val="005B2F3A"/>
    <w:rsid w:val="005B355D"/>
    <w:rsid w:val="005B3A8D"/>
    <w:rsid w:val="005B42A8"/>
    <w:rsid w:val="005B52F3"/>
    <w:rsid w:val="005B61FD"/>
    <w:rsid w:val="005B64DD"/>
    <w:rsid w:val="005B6B4A"/>
    <w:rsid w:val="005B6C61"/>
    <w:rsid w:val="005B72BA"/>
    <w:rsid w:val="005B7CB9"/>
    <w:rsid w:val="005C0488"/>
    <w:rsid w:val="005C1370"/>
    <w:rsid w:val="005C16CB"/>
    <w:rsid w:val="005C1D13"/>
    <w:rsid w:val="005C214A"/>
    <w:rsid w:val="005C23B9"/>
    <w:rsid w:val="005C269E"/>
    <w:rsid w:val="005C269F"/>
    <w:rsid w:val="005C2826"/>
    <w:rsid w:val="005C3054"/>
    <w:rsid w:val="005C3AD0"/>
    <w:rsid w:val="005C43CA"/>
    <w:rsid w:val="005C4764"/>
    <w:rsid w:val="005C4CCD"/>
    <w:rsid w:val="005C4EC7"/>
    <w:rsid w:val="005C5412"/>
    <w:rsid w:val="005C558E"/>
    <w:rsid w:val="005C6236"/>
    <w:rsid w:val="005C67C7"/>
    <w:rsid w:val="005C689B"/>
    <w:rsid w:val="005C6BE0"/>
    <w:rsid w:val="005C6FA3"/>
    <w:rsid w:val="005C70F0"/>
    <w:rsid w:val="005C71AC"/>
    <w:rsid w:val="005C79D0"/>
    <w:rsid w:val="005C7BA9"/>
    <w:rsid w:val="005C7DE2"/>
    <w:rsid w:val="005C7E68"/>
    <w:rsid w:val="005D00B0"/>
    <w:rsid w:val="005D0379"/>
    <w:rsid w:val="005D0E04"/>
    <w:rsid w:val="005D0E0B"/>
    <w:rsid w:val="005D10C5"/>
    <w:rsid w:val="005D198D"/>
    <w:rsid w:val="005D1B1D"/>
    <w:rsid w:val="005D1D81"/>
    <w:rsid w:val="005D23E2"/>
    <w:rsid w:val="005D2FE6"/>
    <w:rsid w:val="005D369F"/>
    <w:rsid w:val="005D40AE"/>
    <w:rsid w:val="005D4243"/>
    <w:rsid w:val="005D5327"/>
    <w:rsid w:val="005D5EAA"/>
    <w:rsid w:val="005D76BB"/>
    <w:rsid w:val="005D7758"/>
    <w:rsid w:val="005D786E"/>
    <w:rsid w:val="005D78A5"/>
    <w:rsid w:val="005E1315"/>
    <w:rsid w:val="005E15DC"/>
    <w:rsid w:val="005E1610"/>
    <w:rsid w:val="005E1FA2"/>
    <w:rsid w:val="005E245D"/>
    <w:rsid w:val="005E2CF8"/>
    <w:rsid w:val="005E3756"/>
    <w:rsid w:val="005E38EE"/>
    <w:rsid w:val="005E3C03"/>
    <w:rsid w:val="005E4BC7"/>
    <w:rsid w:val="005E514C"/>
    <w:rsid w:val="005E5579"/>
    <w:rsid w:val="005E5A76"/>
    <w:rsid w:val="005E5BC9"/>
    <w:rsid w:val="005E6311"/>
    <w:rsid w:val="005E66CD"/>
    <w:rsid w:val="005E6796"/>
    <w:rsid w:val="005E73DA"/>
    <w:rsid w:val="005E7E20"/>
    <w:rsid w:val="005F0990"/>
    <w:rsid w:val="005F09AD"/>
    <w:rsid w:val="005F1E0A"/>
    <w:rsid w:val="005F29B0"/>
    <w:rsid w:val="005F2D92"/>
    <w:rsid w:val="005F2E1D"/>
    <w:rsid w:val="005F2E3B"/>
    <w:rsid w:val="005F30E6"/>
    <w:rsid w:val="005F3AEE"/>
    <w:rsid w:val="005F3C6B"/>
    <w:rsid w:val="005F5A01"/>
    <w:rsid w:val="005F6289"/>
    <w:rsid w:val="005F62A4"/>
    <w:rsid w:val="005F696A"/>
    <w:rsid w:val="005F6C9C"/>
    <w:rsid w:val="005F7394"/>
    <w:rsid w:val="005F73E1"/>
    <w:rsid w:val="005F7551"/>
    <w:rsid w:val="005F759B"/>
    <w:rsid w:val="005F7C21"/>
    <w:rsid w:val="00600620"/>
    <w:rsid w:val="00600A14"/>
    <w:rsid w:val="00600E81"/>
    <w:rsid w:val="006014AE"/>
    <w:rsid w:val="00601D61"/>
    <w:rsid w:val="00601E2B"/>
    <w:rsid w:val="00601E9B"/>
    <w:rsid w:val="006029FE"/>
    <w:rsid w:val="00602DD1"/>
    <w:rsid w:val="0060302D"/>
    <w:rsid w:val="00603148"/>
    <w:rsid w:val="00603165"/>
    <w:rsid w:val="0060316D"/>
    <w:rsid w:val="006037E5"/>
    <w:rsid w:val="0060387C"/>
    <w:rsid w:val="00603F8B"/>
    <w:rsid w:val="00604376"/>
    <w:rsid w:val="0060460E"/>
    <w:rsid w:val="006054F5"/>
    <w:rsid w:val="00605898"/>
    <w:rsid w:val="00606138"/>
    <w:rsid w:val="006065E9"/>
    <w:rsid w:val="00607781"/>
    <w:rsid w:val="00607A38"/>
    <w:rsid w:val="006108D4"/>
    <w:rsid w:val="00610E25"/>
    <w:rsid w:val="0061181B"/>
    <w:rsid w:val="00612392"/>
    <w:rsid w:val="00612615"/>
    <w:rsid w:val="00612FE0"/>
    <w:rsid w:val="0061329F"/>
    <w:rsid w:val="0061390A"/>
    <w:rsid w:val="00613961"/>
    <w:rsid w:val="00613C0B"/>
    <w:rsid w:val="00613D95"/>
    <w:rsid w:val="00614111"/>
    <w:rsid w:val="006143C7"/>
    <w:rsid w:val="00614414"/>
    <w:rsid w:val="0061445B"/>
    <w:rsid w:val="006147FE"/>
    <w:rsid w:val="00614952"/>
    <w:rsid w:val="00614B90"/>
    <w:rsid w:val="00614BA5"/>
    <w:rsid w:val="00615132"/>
    <w:rsid w:val="0061562A"/>
    <w:rsid w:val="00615675"/>
    <w:rsid w:val="006156AD"/>
    <w:rsid w:val="00616592"/>
    <w:rsid w:val="006166A5"/>
    <w:rsid w:val="00616A82"/>
    <w:rsid w:val="00616B82"/>
    <w:rsid w:val="00616C5A"/>
    <w:rsid w:val="00617F43"/>
    <w:rsid w:val="00621323"/>
    <w:rsid w:val="0062138E"/>
    <w:rsid w:val="00621E56"/>
    <w:rsid w:val="00621EBD"/>
    <w:rsid w:val="00622A95"/>
    <w:rsid w:val="00622AF5"/>
    <w:rsid w:val="00622C7D"/>
    <w:rsid w:val="00622F54"/>
    <w:rsid w:val="00622FF1"/>
    <w:rsid w:val="00624015"/>
    <w:rsid w:val="00624673"/>
    <w:rsid w:val="006253CF"/>
    <w:rsid w:val="00625867"/>
    <w:rsid w:val="00625AC1"/>
    <w:rsid w:val="00626D97"/>
    <w:rsid w:val="00627088"/>
    <w:rsid w:val="00627143"/>
    <w:rsid w:val="00627186"/>
    <w:rsid w:val="00627366"/>
    <w:rsid w:val="006277A4"/>
    <w:rsid w:val="0062780F"/>
    <w:rsid w:val="00627D32"/>
    <w:rsid w:val="00630258"/>
    <w:rsid w:val="00630906"/>
    <w:rsid w:val="006313D8"/>
    <w:rsid w:val="00631847"/>
    <w:rsid w:val="00631A29"/>
    <w:rsid w:val="00631BB5"/>
    <w:rsid w:val="00631F4F"/>
    <w:rsid w:val="00632BF1"/>
    <w:rsid w:val="00632C1D"/>
    <w:rsid w:val="00632C55"/>
    <w:rsid w:val="00633375"/>
    <w:rsid w:val="0063339A"/>
    <w:rsid w:val="00633A0F"/>
    <w:rsid w:val="00633CC3"/>
    <w:rsid w:val="0063474B"/>
    <w:rsid w:val="00635313"/>
    <w:rsid w:val="00635CFC"/>
    <w:rsid w:val="00636316"/>
    <w:rsid w:val="00637066"/>
    <w:rsid w:val="006370BA"/>
    <w:rsid w:val="00637115"/>
    <w:rsid w:val="00637621"/>
    <w:rsid w:val="00637FD3"/>
    <w:rsid w:val="0064008A"/>
    <w:rsid w:val="00640295"/>
    <w:rsid w:val="0064063E"/>
    <w:rsid w:val="00640A03"/>
    <w:rsid w:val="00640FD4"/>
    <w:rsid w:val="00641085"/>
    <w:rsid w:val="00641264"/>
    <w:rsid w:val="0064180A"/>
    <w:rsid w:val="00641BB2"/>
    <w:rsid w:val="00642180"/>
    <w:rsid w:val="00642631"/>
    <w:rsid w:val="0064297F"/>
    <w:rsid w:val="00643082"/>
    <w:rsid w:val="00643270"/>
    <w:rsid w:val="00643398"/>
    <w:rsid w:val="006434CF"/>
    <w:rsid w:val="0064386F"/>
    <w:rsid w:val="00643A69"/>
    <w:rsid w:val="006440D9"/>
    <w:rsid w:val="00644175"/>
    <w:rsid w:val="0064446D"/>
    <w:rsid w:val="00644816"/>
    <w:rsid w:val="00644952"/>
    <w:rsid w:val="00644AEB"/>
    <w:rsid w:val="0064503D"/>
    <w:rsid w:val="00645209"/>
    <w:rsid w:val="00645751"/>
    <w:rsid w:val="00645B62"/>
    <w:rsid w:val="00645FE7"/>
    <w:rsid w:val="00646477"/>
    <w:rsid w:val="006467D4"/>
    <w:rsid w:val="00646AF3"/>
    <w:rsid w:val="00646EA3"/>
    <w:rsid w:val="006471AF"/>
    <w:rsid w:val="00647F96"/>
    <w:rsid w:val="006505CF"/>
    <w:rsid w:val="00651795"/>
    <w:rsid w:val="006517F3"/>
    <w:rsid w:val="00652597"/>
    <w:rsid w:val="00652B85"/>
    <w:rsid w:val="00652D68"/>
    <w:rsid w:val="006537F5"/>
    <w:rsid w:val="00653BDD"/>
    <w:rsid w:val="00653C63"/>
    <w:rsid w:val="00654288"/>
    <w:rsid w:val="00654911"/>
    <w:rsid w:val="00655022"/>
    <w:rsid w:val="0065511D"/>
    <w:rsid w:val="00656039"/>
    <w:rsid w:val="00656169"/>
    <w:rsid w:val="00656912"/>
    <w:rsid w:val="00656EC2"/>
    <w:rsid w:val="006571BE"/>
    <w:rsid w:val="00657C53"/>
    <w:rsid w:val="00657D51"/>
    <w:rsid w:val="00657D5F"/>
    <w:rsid w:val="00660025"/>
    <w:rsid w:val="00660105"/>
    <w:rsid w:val="006604C3"/>
    <w:rsid w:val="00660F02"/>
    <w:rsid w:val="0066126B"/>
    <w:rsid w:val="006622AA"/>
    <w:rsid w:val="00662341"/>
    <w:rsid w:val="006624F0"/>
    <w:rsid w:val="0066259F"/>
    <w:rsid w:val="00662A45"/>
    <w:rsid w:val="00663221"/>
    <w:rsid w:val="006632D4"/>
    <w:rsid w:val="00663402"/>
    <w:rsid w:val="00663439"/>
    <w:rsid w:val="0066349D"/>
    <w:rsid w:val="006638AF"/>
    <w:rsid w:val="00663C0B"/>
    <w:rsid w:val="00663EB8"/>
    <w:rsid w:val="0066470D"/>
    <w:rsid w:val="0066500C"/>
    <w:rsid w:val="0066540A"/>
    <w:rsid w:val="00666D17"/>
    <w:rsid w:val="00666F9F"/>
    <w:rsid w:val="0066709C"/>
    <w:rsid w:val="006672CE"/>
    <w:rsid w:val="00667309"/>
    <w:rsid w:val="0066780E"/>
    <w:rsid w:val="0066783F"/>
    <w:rsid w:val="00667FE3"/>
    <w:rsid w:val="00670080"/>
    <w:rsid w:val="006706BE"/>
    <w:rsid w:val="00670982"/>
    <w:rsid w:val="006709D8"/>
    <w:rsid w:val="0067214A"/>
    <w:rsid w:val="006722CF"/>
    <w:rsid w:val="006728D4"/>
    <w:rsid w:val="006729D6"/>
    <w:rsid w:val="006732BF"/>
    <w:rsid w:val="00673663"/>
    <w:rsid w:val="006738EF"/>
    <w:rsid w:val="0067401C"/>
    <w:rsid w:val="00674648"/>
    <w:rsid w:val="00674950"/>
    <w:rsid w:val="00674AC5"/>
    <w:rsid w:val="0067502D"/>
    <w:rsid w:val="00675152"/>
    <w:rsid w:val="006758F5"/>
    <w:rsid w:val="00675ACA"/>
    <w:rsid w:val="00675BF5"/>
    <w:rsid w:val="00675D2A"/>
    <w:rsid w:val="00675F26"/>
    <w:rsid w:val="00675FFD"/>
    <w:rsid w:val="006766A7"/>
    <w:rsid w:val="0067672D"/>
    <w:rsid w:val="00676C80"/>
    <w:rsid w:val="00676F47"/>
    <w:rsid w:val="00677491"/>
    <w:rsid w:val="00677705"/>
    <w:rsid w:val="00677BC4"/>
    <w:rsid w:val="0068012C"/>
    <w:rsid w:val="006804B5"/>
    <w:rsid w:val="006809CF"/>
    <w:rsid w:val="00680D0D"/>
    <w:rsid w:val="0068129F"/>
    <w:rsid w:val="006814CD"/>
    <w:rsid w:val="006815E8"/>
    <w:rsid w:val="006820A0"/>
    <w:rsid w:val="0068233F"/>
    <w:rsid w:val="00682C71"/>
    <w:rsid w:val="00682FA1"/>
    <w:rsid w:val="006831FA"/>
    <w:rsid w:val="00683221"/>
    <w:rsid w:val="006834C7"/>
    <w:rsid w:val="00683800"/>
    <w:rsid w:val="00683D90"/>
    <w:rsid w:val="00683F50"/>
    <w:rsid w:val="00683F5C"/>
    <w:rsid w:val="00684A9A"/>
    <w:rsid w:val="00684BCD"/>
    <w:rsid w:val="00685429"/>
    <w:rsid w:val="006858E6"/>
    <w:rsid w:val="006858F9"/>
    <w:rsid w:val="00685A08"/>
    <w:rsid w:val="00685A38"/>
    <w:rsid w:val="00685C7F"/>
    <w:rsid w:val="0068670E"/>
    <w:rsid w:val="0068671F"/>
    <w:rsid w:val="00687E40"/>
    <w:rsid w:val="00687E96"/>
    <w:rsid w:val="00690B08"/>
    <w:rsid w:val="00691564"/>
    <w:rsid w:val="00692653"/>
    <w:rsid w:val="0069285B"/>
    <w:rsid w:val="00692E98"/>
    <w:rsid w:val="00692E9D"/>
    <w:rsid w:val="006934C3"/>
    <w:rsid w:val="0069389A"/>
    <w:rsid w:val="00693B6A"/>
    <w:rsid w:val="00694573"/>
    <w:rsid w:val="00694883"/>
    <w:rsid w:val="0069497B"/>
    <w:rsid w:val="00694A6F"/>
    <w:rsid w:val="00694AFA"/>
    <w:rsid w:val="0069520A"/>
    <w:rsid w:val="006952EE"/>
    <w:rsid w:val="00695639"/>
    <w:rsid w:val="006958B5"/>
    <w:rsid w:val="00695D12"/>
    <w:rsid w:val="00696BA3"/>
    <w:rsid w:val="006971E9"/>
    <w:rsid w:val="00697756"/>
    <w:rsid w:val="006977AB"/>
    <w:rsid w:val="0069786A"/>
    <w:rsid w:val="00697993"/>
    <w:rsid w:val="006A07F5"/>
    <w:rsid w:val="006A0AEC"/>
    <w:rsid w:val="006A0C86"/>
    <w:rsid w:val="006A0FC5"/>
    <w:rsid w:val="006A107C"/>
    <w:rsid w:val="006A121C"/>
    <w:rsid w:val="006A13DE"/>
    <w:rsid w:val="006A1629"/>
    <w:rsid w:val="006A16DB"/>
    <w:rsid w:val="006A1CD2"/>
    <w:rsid w:val="006A1F1D"/>
    <w:rsid w:val="006A24BB"/>
    <w:rsid w:val="006A2507"/>
    <w:rsid w:val="006A35D8"/>
    <w:rsid w:val="006A37E8"/>
    <w:rsid w:val="006A41CA"/>
    <w:rsid w:val="006A4623"/>
    <w:rsid w:val="006A4891"/>
    <w:rsid w:val="006A4BAE"/>
    <w:rsid w:val="006A4CFC"/>
    <w:rsid w:val="006A4EA5"/>
    <w:rsid w:val="006A5E35"/>
    <w:rsid w:val="006A6291"/>
    <w:rsid w:val="006A6371"/>
    <w:rsid w:val="006A6D65"/>
    <w:rsid w:val="006A7215"/>
    <w:rsid w:val="006B006C"/>
    <w:rsid w:val="006B06DF"/>
    <w:rsid w:val="006B0888"/>
    <w:rsid w:val="006B094F"/>
    <w:rsid w:val="006B0B8C"/>
    <w:rsid w:val="006B0CCA"/>
    <w:rsid w:val="006B125B"/>
    <w:rsid w:val="006B14DF"/>
    <w:rsid w:val="006B2164"/>
    <w:rsid w:val="006B2187"/>
    <w:rsid w:val="006B30E9"/>
    <w:rsid w:val="006B32E9"/>
    <w:rsid w:val="006B3673"/>
    <w:rsid w:val="006B3DBE"/>
    <w:rsid w:val="006B40CF"/>
    <w:rsid w:val="006B4683"/>
    <w:rsid w:val="006B4CA3"/>
    <w:rsid w:val="006B4CC4"/>
    <w:rsid w:val="006B4E76"/>
    <w:rsid w:val="006B52DB"/>
    <w:rsid w:val="006B52E8"/>
    <w:rsid w:val="006B547A"/>
    <w:rsid w:val="006B5571"/>
    <w:rsid w:val="006B59DD"/>
    <w:rsid w:val="006B5BD0"/>
    <w:rsid w:val="006B5CE8"/>
    <w:rsid w:val="006B6BCF"/>
    <w:rsid w:val="006B7130"/>
    <w:rsid w:val="006B7AF4"/>
    <w:rsid w:val="006B7E9A"/>
    <w:rsid w:val="006C02FA"/>
    <w:rsid w:val="006C0485"/>
    <w:rsid w:val="006C0FBC"/>
    <w:rsid w:val="006C14D0"/>
    <w:rsid w:val="006C1698"/>
    <w:rsid w:val="006C19D4"/>
    <w:rsid w:val="006C19F8"/>
    <w:rsid w:val="006C1ADD"/>
    <w:rsid w:val="006C1B66"/>
    <w:rsid w:val="006C1BF5"/>
    <w:rsid w:val="006C1E34"/>
    <w:rsid w:val="006C2217"/>
    <w:rsid w:val="006C322B"/>
    <w:rsid w:val="006C466F"/>
    <w:rsid w:val="006C487D"/>
    <w:rsid w:val="006C48AA"/>
    <w:rsid w:val="006C4E07"/>
    <w:rsid w:val="006C514B"/>
    <w:rsid w:val="006C5C60"/>
    <w:rsid w:val="006C60FD"/>
    <w:rsid w:val="006C68CB"/>
    <w:rsid w:val="006C70EE"/>
    <w:rsid w:val="006C7B18"/>
    <w:rsid w:val="006C7EB7"/>
    <w:rsid w:val="006D0BEA"/>
    <w:rsid w:val="006D0CEA"/>
    <w:rsid w:val="006D0E1D"/>
    <w:rsid w:val="006D1003"/>
    <w:rsid w:val="006D14B2"/>
    <w:rsid w:val="006D1A3C"/>
    <w:rsid w:val="006D1E88"/>
    <w:rsid w:val="006D230D"/>
    <w:rsid w:val="006D296A"/>
    <w:rsid w:val="006D3069"/>
    <w:rsid w:val="006D3746"/>
    <w:rsid w:val="006D3F08"/>
    <w:rsid w:val="006D3F87"/>
    <w:rsid w:val="006D43E3"/>
    <w:rsid w:val="006D4640"/>
    <w:rsid w:val="006D4A9A"/>
    <w:rsid w:val="006D6409"/>
    <w:rsid w:val="006D661D"/>
    <w:rsid w:val="006D6A4E"/>
    <w:rsid w:val="006D6AF0"/>
    <w:rsid w:val="006D741B"/>
    <w:rsid w:val="006D78E5"/>
    <w:rsid w:val="006D7B5C"/>
    <w:rsid w:val="006E07B4"/>
    <w:rsid w:val="006E12AA"/>
    <w:rsid w:val="006E23B7"/>
    <w:rsid w:val="006E25D3"/>
    <w:rsid w:val="006E2639"/>
    <w:rsid w:val="006E2B84"/>
    <w:rsid w:val="006E2E94"/>
    <w:rsid w:val="006E302D"/>
    <w:rsid w:val="006E33F5"/>
    <w:rsid w:val="006E36BD"/>
    <w:rsid w:val="006E436C"/>
    <w:rsid w:val="006E4A46"/>
    <w:rsid w:val="006E4CC4"/>
    <w:rsid w:val="006E4D51"/>
    <w:rsid w:val="006E5E41"/>
    <w:rsid w:val="006E6374"/>
    <w:rsid w:val="006E710F"/>
    <w:rsid w:val="006E75C2"/>
    <w:rsid w:val="006E78A5"/>
    <w:rsid w:val="006E7CC2"/>
    <w:rsid w:val="006E7D54"/>
    <w:rsid w:val="006F099A"/>
    <w:rsid w:val="006F0FCC"/>
    <w:rsid w:val="006F1258"/>
    <w:rsid w:val="006F16EC"/>
    <w:rsid w:val="006F1B84"/>
    <w:rsid w:val="006F1F5B"/>
    <w:rsid w:val="006F2318"/>
    <w:rsid w:val="006F26FB"/>
    <w:rsid w:val="006F30E4"/>
    <w:rsid w:val="006F3154"/>
    <w:rsid w:val="006F31DE"/>
    <w:rsid w:val="006F38D7"/>
    <w:rsid w:val="006F3E15"/>
    <w:rsid w:val="006F4104"/>
    <w:rsid w:val="006F469B"/>
    <w:rsid w:val="006F4B71"/>
    <w:rsid w:val="006F4D8D"/>
    <w:rsid w:val="006F5DAD"/>
    <w:rsid w:val="006F6223"/>
    <w:rsid w:val="006F684A"/>
    <w:rsid w:val="006F6A82"/>
    <w:rsid w:val="006F6CCB"/>
    <w:rsid w:val="006F6DD2"/>
    <w:rsid w:val="006F6F2D"/>
    <w:rsid w:val="006F7002"/>
    <w:rsid w:val="006F72BC"/>
    <w:rsid w:val="006F7600"/>
    <w:rsid w:val="006F7728"/>
    <w:rsid w:val="006F79C2"/>
    <w:rsid w:val="00700A5C"/>
    <w:rsid w:val="00700B2E"/>
    <w:rsid w:val="00700C9E"/>
    <w:rsid w:val="00700CEA"/>
    <w:rsid w:val="00701347"/>
    <w:rsid w:val="0070148A"/>
    <w:rsid w:val="007023CC"/>
    <w:rsid w:val="0070249E"/>
    <w:rsid w:val="007025CC"/>
    <w:rsid w:val="007027E7"/>
    <w:rsid w:val="007028D5"/>
    <w:rsid w:val="00703009"/>
    <w:rsid w:val="007031DA"/>
    <w:rsid w:val="00703A3C"/>
    <w:rsid w:val="00703BF7"/>
    <w:rsid w:val="00704893"/>
    <w:rsid w:val="0070559E"/>
    <w:rsid w:val="00705701"/>
    <w:rsid w:val="00705AC4"/>
    <w:rsid w:val="00705D63"/>
    <w:rsid w:val="00706448"/>
    <w:rsid w:val="00706B83"/>
    <w:rsid w:val="00706D42"/>
    <w:rsid w:val="0070708E"/>
    <w:rsid w:val="0070740A"/>
    <w:rsid w:val="00707735"/>
    <w:rsid w:val="0071031A"/>
    <w:rsid w:val="007106C1"/>
    <w:rsid w:val="00711954"/>
    <w:rsid w:val="00711965"/>
    <w:rsid w:val="0071246E"/>
    <w:rsid w:val="00712B8E"/>
    <w:rsid w:val="00713113"/>
    <w:rsid w:val="007138D9"/>
    <w:rsid w:val="007139B6"/>
    <w:rsid w:val="00713F92"/>
    <w:rsid w:val="00714020"/>
    <w:rsid w:val="00714051"/>
    <w:rsid w:val="007144F7"/>
    <w:rsid w:val="00714714"/>
    <w:rsid w:val="00714D2B"/>
    <w:rsid w:val="00714FD5"/>
    <w:rsid w:val="00715132"/>
    <w:rsid w:val="00715240"/>
    <w:rsid w:val="007153AA"/>
    <w:rsid w:val="007159D7"/>
    <w:rsid w:val="00715CA8"/>
    <w:rsid w:val="0071670C"/>
    <w:rsid w:val="0071681A"/>
    <w:rsid w:val="007168C3"/>
    <w:rsid w:val="00716EB5"/>
    <w:rsid w:val="00716F7A"/>
    <w:rsid w:val="00717037"/>
    <w:rsid w:val="00717678"/>
    <w:rsid w:val="00717928"/>
    <w:rsid w:val="00717CD3"/>
    <w:rsid w:val="0072015B"/>
    <w:rsid w:val="00720728"/>
    <w:rsid w:val="00720911"/>
    <w:rsid w:val="007210A7"/>
    <w:rsid w:val="00721CDB"/>
    <w:rsid w:val="007227DD"/>
    <w:rsid w:val="00722B71"/>
    <w:rsid w:val="0072436F"/>
    <w:rsid w:val="00724468"/>
    <w:rsid w:val="007246C2"/>
    <w:rsid w:val="007255BF"/>
    <w:rsid w:val="00725B61"/>
    <w:rsid w:val="00726072"/>
    <w:rsid w:val="007279D3"/>
    <w:rsid w:val="00727E83"/>
    <w:rsid w:val="007301A3"/>
    <w:rsid w:val="007311CB"/>
    <w:rsid w:val="00731D06"/>
    <w:rsid w:val="00731F45"/>
    <w:rsid w:val="007326EE"/>
    <w:rsid w:val="007327DF"/>
    <w:rsid w:val="00732883"/>
    <w:rsid w:val="00732B6E"/>
    <w:rsid w:val="007330D2"/>
    <w:rsid w:val="00733159"/>
    <w:rsid w:val="007334FD"/>
    <w:rsid w:val="007342DA"/>
    <w:rsid w:val="007345E7"/>
    <w:rsid w:val="00734842"/>
    <w:rsid w:val="007348DA"/>
    <w:rsid w:val="00734A72"/>
    <w:rsid w:val="00734CB0"/>
    <w:rsid w:val="007357F1"/>
    <w:rsid w:val="0073654F"/>
    <w:rsid w:val="007369FE"/>
    <w:rsid w:val="00736FE4"/>
    <w:rsid w:val="007374B7"/>
    <w:rsid w:val="007377FE"/>
    <w:rsid w:val="0074096A"/>
    <w:rsid w:val="00740E0C"/>
    <w:rsid w:val="0074270E"/>
    <w:rsid w:val="007434BD"/>
    <w:rsid w:val="00743C4B"/>
    <w:rsid w:val="00743E46"/>
    <w:rsid w:val="00743EE5"/>
    <w:rsid w:val="0074446D"/>
    <w:rsid w:val="00745002"/>
    <w:rsid w:val="007452D2"/>
    <w:rsid w:val="007453E8"/>
    <w:rsid w:val="00746477"/>
    <w:rsid w:val="00746572"/>
    <w:rsid w:val="00746697"/>
    <w:rsid w:val="00746CF6"/>
    <w:rsid w:val="0074729F"/>
    <w:rsid w:val="00747891"/>
    <w:rsid w:val="00747A57"/>
    <w:rsid w:val="00747BEB"/>
    <w:rsid w:val="00747E6A"/>
    <w:rsid w:val="0075011B"/>
    <w:rsid w:val="00750D63"/>
    <w:rsid w:val="00750D7B"/>
    <w:rsid w:val="00751021"/>
    <w:rsid w:val="007511B8"/>
    <w:rsid w:val="00751670"/>
    <w:rsid w:val="007520BB"/>
    <w:rsid w:val="00752679"/>
    <w:rsid w:val="00752C43"/>
    <w:rsid w:val="00753135"/>
    <w:rsid w:val="0075380B"/>
    <w:rsid w:val="00753A01"/>
    <w:rsid w:val="00753D4D"/>
    <w:rsid w:val="00754206"/>
    <w:rsid w:val="007545B0"/>
    <w:rsid w:val="00754702"/>
    <w:rsid w:val="00754CE0"/>
    <w:rsid w:val="007552A8"/>
    <w:rsid w:val="00755CE7"/>
    <w:rsid w:val="0075643E"/>
    <w:rsid w:val="00757039"/>
    <w:rsid w:val="007610A6"/>
    <w:rsid w:val="0076182C"/>
    <w:rsid w:val="00761FC9"/>
    <w:rsid w:val="007626C9"/>
    <w:rsid w:val="00762701"/>
    <w:rsid w:val="0076278F"/>
    <w:rsid w:val="00762847"/>
    <w:rsid w:val="00762BAC"/>
    <w:rsid w:val="0076307C"/>
    <w:rsid w:val="00763182"/>
    <w:rsid w:val="0076327A"/>
    <w:rsid w:val="007636EC"/>
    <w:rsid w:val="00763E2B"/>
    <w:rsid w:val="00764215"/>
    <w:rsid w:val="0076476E"/>
    <w:rsid w:val="00764F48"/>
    <w:rsid w:val="007654FA"/>
    <w:rsid w:val="007655CE"/>
    <w:rsid w:val="00765A40"/>
    <w:rsid w:val="00766591"/>
    <w:rsid w:val="00766666"/>
    <w:rsid w:val="00766C3E"/>
    <w:rsid w:val="00766D64"/>
    <w:rsid w:val="007677F0"/>
    <w:rsid w:val="00767840"/>
    <w:rsid w:val="007678C6"/>
    <w:rsid w:val="0077005E"/>
    <w:rsid w:val="0077026B"/>
    <w:rsid w:val="00770350"/>
    <w:rsid w:val="00770F8E"/>
    <w:rsid w:val="00771313"/>
    <w:rsid w:val="0077136B"/>
    <w:rsid w:val="00771B80"/>
    <w:rsid w:val="00773064"/>
    <w:rsid w:val="00773318"/>
    <w:rsid w:val="00773985"/>
    <w:rsid w:val="00773AA5"/>
    <w:rsid w:val="00774634"/>
    <w:rsid w:val="00775009"/>
    <w:rsid w:val="007753AC"/>
    <w:rsid w:val="007760D8"/>
    <w:rsid w:val="007765D7"/>
    <w:rsid w:val="007765F4"/>
    <w:rsid w:val="007766E4"/>
    <w:rsid w:val="00776734"/>
    <w:rsid w:val="00777E5B"/>
    <w:rsid w:val="007800EE"/>
    <w:rsid w:val="00780304"/>
    <w:rsid w:val="0078041E"/>
    <w:rsid w:val="00780697"/>
    <w:rsid w:val="0078254C"/>
    <w:rsid w:val="00782891"/>
    <w:rsid w:val="00782930"/>
    <w:rsid w:val="007829BE"/>
    <w:rsid w:val="007829EE"/>
    <w:rsid w:val="00783096"/>
    <w:rsid w:val="007832F6"/>
    <w:rsid w:val="00783C0B"/>
    <w:rsid w:val="00783C42"/>
    <w:rsid w:val="00784072"/>
    <w:rsid w:val="0078491B"/>
    <w:rsid w:val="00784921"/>
    <w:rsid w:val="00785DA5"/>
    <w:rsid w:val="007860F8"/>
    <w:rsid w:val="00786185"/>
    <w:rsid w:val="007862A9"/>
    <w:rsid w:val="00786A7A"/>
    <w:rsid w:val="00786B10"/>
    <w:rsid w:val="00787014"/>
    <w:rsid w:val="007878AA"/>
    <w:rsid w:val="007905BC"/>
    <w:rsid w:val="007909BE"/>
    <w:rsid w:val="00790C83"/>
    <w:rsid w:val="00791497"/>
    <w:rsid w:val="00792820"/>
    <w:rsid w:val="007928EA"/>
    <w:rsid w:val="007935C8"/>
    <w:rsid w:val="0079396C"/>
    <w:rsid w:val="00793B29"/>
    <w:rsid w:val="00793C1A"/>
    <w:rsid w:val="00794022"/>
    <w:rsid w:val="0079407F"/>
    <w:rsid w:val="007943ED"/>
    <w:rsid w:val="007951C1"/>
    <w:rsid w:val="00795E3A"/>
    <w:rsid w:val="00795E52"/>
    <w:rsid w:val="00795E75"/>
    <w:rsid w:val="00796741"/>
    <w:rsid w:val="00796A32"/>
    <w:rsid w:val="00796D7A"/>
    <w:rsid w:val="00796D9F"/>
    <w:rsid w:val="00796DDE"/>
    <w:rsid w:val="00796EFC"/>
    <w:rsid w:val="007970B0"/>
    <w:rsid w:val="007974DD"/>
    <w:rsid w:val="007A0C01"/>
    <w:rsid w:val="007A1037"/>
    <w:rsid w:val="007A1289"/>
    <w:rsid w:val="007A1D33"/>
    <w:rsid w:val="007A2919"/>
    <w:rsid w:val="007A2B5B"/>
    <w:rsid w:val="007A2C79"/>
    <w:rsid w:val="007A2CBB"/>
    <w:rsid w:val="007A3033"/>
    <w:rsid w:val="007A30C3"/>
    <w:rsid w:val="007A3629"/>
    <w:rsid w:val="007A394B"/>
    <w:rsid w:val="007A3A1A"/>
    <w:rsid w:val="007A3A68"/>
    <w:rsid w:val="007A457D"/>
    <w:rsid w:val="007A4B2B"/>
    <w:rsid w:val="007A4EF0"/>
    <w:rsid w:val="007A4F0E"/>
    <w:rsid w:val="007A598F"/>
    <w:rsid w:val="007A5F2B"/>
    <w:rsid w:val="007A6135"/>
    <w:rsid w:val="007A6245"/>
    <w:rsid w:val="007A6380"/>
    <w:rsid w:val="007A69C6"/>
    <w:rsid w:val="007A6CDD"/>
    <w:rsid w:val="007B094C"/>
    <w:rsid w:val="007B0BD2"/>
    <w:rsid w:val="007B0D61"/>
    <w:rsid w:val="007B16E6"/>
    <w:rsid w:val="007B2189"/>
    <w:rsid w:val="007B2358"/>
    <w:rsid w:val="007B2787"/>
    <w:rsid w:val="007B2A19"/>
    <w:rsid w:val="007B2C9E"/>
    <w:rsid w:val="007B3208"/>
    <w:rsid w:val="007B35E3"/>
    <w:rsid w:val="007B38A8"/>
    <w:rsid w:val="007B3AA9"/>
    <w:rsid w:val="007B3F34"/>
    <w:rsid w:val="007B4074"/>
    <w:rsid w:val="007B4574"/>
    <w:rsid w:val="007B4869"/>
    <w:rsid w:val="007B4ADB"/>
    <w:rsid w:val="007B4B3C"/>
    <w:rsid w:val="007B544F"/>
    <w:rsid w:val="007B61D0"/>
    <w:rsid w:val="007B652D"/>
    <w:rsid w:val="007B6E39"/>
    <w:rsid w:val="007B76CD"/>
    <w:rsid w:val="007B76E0"/>
    <w:rsid w:val="007B7B3A"/>
    <w:rsid w:val="007C039B"/>
    <w:rsid w:val="007C213B"/>
    <w:rsid w:val="007C28D5"/>
    <w:rsid w:val="007C31E4"/>
    <w:rsid w:val="007C33A3"/>
    <w:rsid w:val="007C47A2"/>
    <w:rsid w:val="007C4E59"/>
    <w:rsid w:val="007C51A3"/>
    <w:rsid w:val="007C5452"/>
    <w:rsid w:val="007C5E9C"/>
    <w:rsid w:val="007C6291"/>
    <w:rsid w:val="007C6B53"/>
    <w:rsid w:val="007C6EE6"/>
    <w:rsid w:val="007C7075"/>
    <w:rsid w:val="007D0534"/>
    <w:rsid w:val="007D179F"/>
    <w:rsid w:val="007D197E"/>
    <w:rsid w:val="007D2106"/>
    <w:rsid w:val="007D2554"/>
    <w:rsid w:val="007D3466"/>
    <w:rsid w:val="007D3936"/>
    <w:rsid w:val="007D3AFD"/>
    <w:rsid w:val="007D3F1E"/>
    <w:rsid w:val="007D4886"/>
    <w:rsid w:val="007D48B2"/>
    <w:rsid w:val="007D54C5"/>
    <w:rsid w:val="007D5749"/>
    <w:rsid w:val="007D5AB4"/>
    <w:rsid w:val="007D5C6F"/>
    <w:rsid w:val="007D5DE9"/>
    <w:rsid w:val="007D6041"/>
    <w:rsid w:val="007D62A3"/>
    <w:rsid w:val="007D664B"/>
    <w:rsid w:val="007D6A25"/>
    <w:rsid w:val="007D6B44"/>
    <w:rsid w:val="007D7EC9"/>
    <w:rsid w:val="007E0074"/>
    <w:rsid w:val="007E0978"/>
    <w:rsid w:val="007E0AA2"/>
    <w:rsid w:val="007E0F22"/>
    <w:rsid w:val="007E119F"/>
    <w:rsid w:val="007E15E6"/>
    <w:rsid w:val="007E197F"/>
    <w:rsid w:val="007E206C"/>
    <w:rsid w:val="007E212A"/>
    <w:rsid w:val="007E21FF"/>
    <w:rsid w:val="007E22A5"/>
    <w:rsid w:val="007E2524"/>
    <w:rsid w:val="007E289C"/>
    <w:rsid w:val="007E29BE"/>
    <w:rsid w:val="007E29DC"/>
    <w:rsid w:val="007E3992"/>
    <w:rsid w:val="007E3F44"/>
    <w:rsid w:val="007E4A0E"/>
    <w:rsid w:val="007E4D75"/>
    <w:rsid w:val="007E50D3"/>
    <w:rsid w:val="007E5104"/>
    <w:rsid w:val="007E53A2"/>
    <w:rsid w:val="007E5800"/>
    <w:rsid w:val="007E5BBC"/>
    <w:rsid w:val="007E61DE"/>
    <w:rsid w:val="007E670D"/>
    <w:rsid w:val="007E68C4"/>
    <w:rsid w:val="007E6C35"/>
    <w:rsid w:val="007E7185"/>
    <w:rsid w:val="007E762D"/>
    <w:rsid w:val="007F0270"/>
    <w:rsid w:val="007F0427"/>
    <w:rsid w:val="007F0C27"/>
    <w:rsid w:val="007F0CE4"/>
    <w:rsid w:val="007F0DEC"/>
    <w:rsid w:val="007F188A"/>
    <w:rsid w:val="007F19F6"/>
    <w:rsid w:val="007F1A04"/>
    <w:rsid w:val="007F1F4C"/>
    <w:rsid w:val="007F2ECD"/>
    <w:rsid w:val="007F313C"/>
    <w:rsid w:val="007F3208"/>
    <w:rsid w:val="007F3A65"/>
    <w:rsid w:val="007F3F47"/>
    <w:rsid w:val="007F42CE"/>
    <w:rsid w:val="007F438D"/>
    <w:rsid w:val="007F508E"/>
    <w:rsid w:val="007F543C"/>
    <w:rsid w:val="007F54DB"/>
    <w:rsid w:val="007F5DBB"/>
    <w:rsid w:val="007F5ED7"/>
    <w:rsid w:val="007F6069"/>
    <w:rsid w:val="007F635D"/>
    <w:rsid w:val="007F6436"/>
    <w:rsid w:val="007F7478"/>
    <w:rsid w:val="007F77AF"/>
    <w:rsid w:val="007F7B65"/>
    <w:rsid w:val="007F7DEE"/>
    <w:rsid w:val="007F7FFD"/>
    <w:rsid w:val="00800766"/>
    <w:rsid w:val="00801033"/>
    <w:rsid w:val="00801071"/>
    <w:rsid w:val="00801191"/>
    <w:rsid w:val="00801DB3"/>
    <w:rsid w:val="00802104"/>
    <w:rsid w:val="0080348F"/>
    <w:rsid w:val="00803D87"/>
    <w:rsid w:val="00803FEF"/>
    <w:rsid w:val="008048CF"/>
    <w:rsid w:val="008058F8"/>
    <w:rsid w:val="00805DC4"/>
    <w:rsid w:val="00806652"/>
    <w:rsid w:val="00806747"/>
    <w:rsid w:val="008069B3"/>
    <w:rsid w:val="00806C14"/>
    <w:rsid w:val="00806DBB"/>
    <w:rsid w:val="00806FC2"/>
    <w:rsid w:val="00806FFB"/>
    <w:rsid w:val="0080724B"/>
    <w:rsid w:val="008072AA"/>
    <w:rsid w:val="008075B5"/>
    <w:rsid w:val="00807E7C"/>
    <w:rsid w:val="008107BA"/>
    <w:rsid w:val="008109C8"/>
    <w:rsid w:val="00810C03"/>
    <w:rsid w:val="0081165C"/>
    <w:rsid w:val="00812FC0"/>
    <w:rsid w:val="008133F4"/>
    <w:rsid w:val="00813536"/>
    <w:rsid w:val="00813C6A"/>
    <w:rsid w:val="00814302"/>
    <w:rsid w:val="008143F2"/>
    <w:rsid w:val="00814723"/>
    <w:rsid w:val="00814CBC"/>
    <w:rsid w:val="00814F43"/>
    <w:rsid w:val="00815975"/>
    <w:rsid w:val="008163AE"/>
    <w:rsid w:val="008168A3"/>
    <w:rsid w:val="00816FB0"/>
    <w:rsid w:val="00817079"/>
    <w:rsid w:val="008173A5"/>
    <w:rsid w:val="00817A7C"/>
    <w:rsid w:val="0082053D"/>
    <w:rsid w:val="00820560"/>
    <w:rsid w:val="00820B19"/>
    <w:rsid w:val="00820DDD"/>
    <w:rsid w:val="00821066"/>
    <w:rsid w:val="008211C7"/>
    <w:rsid w:val="0082133E"/>
    <w:rsid w:val="00821364"/>
    <w:rsid w:val="008218AB"/>
    <w:rsid w:val="008220BF"/>
    <w:rsid w:val="008224DB"/>
    <w:rsid w:val="00822BC1"/>
    <w:rsid w:val="00822EA2"/>
    <w:rsid w:val="00823BB2"/>
    <w:rsid w:val="00823F3C"/>
    <w:rsid w:val="008244E8"/>
    <w:rsid w:val="0082453B"/>
    <w:rsid w:val="00824812"/>
    <w:rsid w:val="00824EDB"/>
    <w:rsid w:val="00825334"/>
    <w:rsid w:val="0082550A"/>
    <w:rsid w:val="00825FD8"/>
    <w:rsid w:val="0082654F"/>
    <w:rsid w:val="00826968"/>
    <w:rsid w:val="00826A5B"/>
    <w:rsid w:val="00826B10"/>
    <w:rsid w:val="00830821"/>
    <w:rsid w:val="00830935"/>
    <w:rsid w:val="00830B65"/>
    <w:rsid w:val="00831887"/>
    <w:rsid w:val="00831ADD"/>
    <w:rsid w:val="00831C6E"/>
    <w:rsid w:val="00832A49"/>
    <w:rsid w:val="0083301A"/>
    <w:rsid w:val="0083303A"/>
    <w:rsid w:val="0083371E"/>
    <w:rsid w:val="00834129"/>
    <w:rsid w:val="008345F8"/>
    <w:rsid w:val="00834895"/>
    <w:rsid w:val="00834A4F"/>
    <w:rsid w:val="00834D93"/>
    <w:rsid w:val="00835114"/>
    <w:rsid w:val="008351AC"/>
    <w:rsid w:val="00835AC8"/>
    <w:rsid w:val="00835DA9"/>
    <w:rsid w:val="008360E4"/>
    <w:rsid w:val="00836664"/>
    <w:rsid w:val="00836ABB"/>
    <w:rsid w:val="0083703A"/>
    <w:rsid w:val="0083737E"/>
    <w:rsid w:val="008374E5"/>
    <w:rsid w:val="0083799F"/>
    <w:rsid w:val="008402DB"/>
    <w:rsid w:val="008406C7"/>
    <w:rsid w:val="00840940"/>
    <w:rsid w:val="008409C5"/>
    <w:rsid w:val="00841BE1"/>
    <w:rsid w:val="0084219A"/>
    <w:rsid w:val="0084248D"/>
    <w:rsid w:val="0084258C"/>
    <w:rsid w:val="00842783"/>
    <w:rsid w:val="00842E2D"/>
    <w:rsid w:val="00842F32"/>
    <w:rsid w:val="008437EC"/>
    <w:rsid w:val="00844095"/>
    <w:rsid w:val="0084517A"/>
    <w:rsid w:val="0084541C"/>
    <w:rsid w:val="008454C9"/>
    <w:rsid w:val="0084564F"/>
    <w:rsid w:val="00845DC6"/>
    <w:rsid w:val="00846115"/>
    <w:rsid w:val="008463CD"/>
    <w:rsid w:val="008464D0"/>
    <w:rsid w:val="00846CE4"/>
    <w:rsid w:val="00846DC5"/>
    <w:rsid w:val="00847742"/>
    <w:rsid w:val="008504FA"/>
    <w:rsid w:val="008511AC"/>
    <w:rsid w:val="008513A3"/>
    <w:rsid w:val="00851692"/>
    <w:rsid w:val="00851C9F"/>
    <w:rsid w:val="008523D7"/>
    <w:rsid w:val="00852C0F"/>
    <w:rsid w:val="00853190"/>
    <w:rsid w:val="00854016"/>
    <w:rsid w:val="008548C7"/>
    <w:rsid w:val="00855D7C"/>
    <w:rsid w:val="00855DFE"/>
    <w:rsid w:val="008562B6"/>
    <w:rsid w:val="008564AB"/>
    <w:rsid w:val="00856692"/>
    <w:rsid w:val="008573B1"/>
    <w:rsid w:val="0085758E"/>
    <w:rsid w:val="00857A92"/>
    <w:rsid w:val="0086038A"/>
    <w:rsid w:val="0086044A"/>
    <w:rsid w:val="00860A31"/>
    <w:rsid w:val="00860CFF"/>
    <w:rsid w:val="008617A6"/>
    <w:rsid w:val="008624B1"/>
    <w:rsid w:val="00862629"/>
    <w:rsid w:val="00862CF4"/>
    <w:rsid w:val="00862FEB"/>
    <w:rsid w:val="008638B2"/>
    <w:rsid w:val="00863B00"/>
    <w:rsid w:val="0086513F"/>
    <w:rsid w:val="00865810"/>
    <w:rsid w:val="0086676F"/>
    <w:rsid w:val="0086693A"/>
    <w:rsid w:val="00866B0C"/>
    <w:rsid w:val="00867740"/>
    <w:rsid w:val="00867A35"/>
    <w:rsid w:val="00867AF8"/>
    <w:rsid w:val="00870072"/>
    <w:rsid w:val="00870689"/>
    <w:rsid w:val="008707E9"/>
    <w:rsid w:val="008708BA"/>
    <w:rsid w:val="00870B87"/>
    <w:rsid w:val="00870F44"/>
    <w:rsid w:val="008710B4"/>
    <w:rsid w:val="008719B9"/>
    <w:rsid w:val="00871FA2"/>
    <w:rsid w:val="008720D5"/>
    <w:rsid w:val="008720F4"/>
    <w:rsid w:val="008721AC"/>
    <w:rsid w:val="00872345"/>
    <w:rsid w:val="0087240C"/>
    <w:rsid w:val="0087260A"/>
    <w:rsid w:val="00872B9A"/>
    <w:rsid w:val="00872FC7"/>
    <w:rsid w:val="00872FF4"/>
    <w:rsid w:val="008734A3"/>
    <w:rsid w:val="0087352A"/>
    <w:rsid w:val="00873E37"/>
    <w:rsid w:val="00873ED7"/>
    <w:rsid w:val="0087414E"/>
    <w:rsid w:val="0087420F"/>
    <w:rsid w:val="008748FE"/>
    <w:rsid w:val="00874C38"/>
    <w:rsid w:val="00874F6E"/>
    <w:rsid w:val="00875B71"/>
    <w:rsid w:val="00875D37"/>
    <w:rsid w:val="00875DE5"/>
    <w:rsid w:val="008761F2"/>
    <w:rsid w:val="00876550"/>
    <w:rsid w:val="00876EEE"/>
    <w:rsid w:val="0087708E"/>
    <w:rsid w:val="00877D2C"/>
    <w:rsid w:val="00880167"/>
    <w:rsid w:val="00880C09"/>
    <w:rsid w:val="00881403"/>
    <w:rsid w:val="00881446"/>
    <w:rsid w:val="00881C02"/>
    <w:rsid w:val="00881D94"/>
    <w:rsid w:val="00881F83"/>
    <w:rsid w:val="00882AC6"/>
    <w:rsid w:val="00882C79"/>
    <w:rsid w:val="00883340"/>
    <w:rsid w:val="00883567"/>
    <w:rsid w:val="00883651"/>
    <w:rsid w:val="00883997"/>
    <w:rsid w:val="00883DD2"/>
    <w:rsid w:val="00884511"/>
    <w:rsid w:val="00885133"/>
    <w:rsid w:val="0088547F"/>
    <w:rsid w:val="00885A68"/>
    <w:rsid w:val="008860F4"/>
    <w:rsid w:val="008864DD"/>
    <w:rsid w:val="00886798"/>
    <w:rsid w:val="00886BC4"/>
    <w:rsid w:val="00886CB4"/>
    <w:rsid w:val="00886CE0"/>
    <w:rsid w:val="00887386"/>
    <w:rsid w:val="008873D6"/>
    <w:rsid w:val="008877DF"/>
    <w:rsid w:val="00887E4E"/>
    <w:rsid w:val="00887EC7"/>
    <w:rsid w:val="00890196"/>
    <w:rsid w:val="00890EC6"/>
    <w:rsid w:val="00890F9C"/>
    <w:rsid w:val="0089124F"/>
    <w:rsid w:val="00891AC4"/>
    <w:rsid w:val="008920E5"/>
    <w:rsid w:val="0089233E"/>
    <w:rsid w:val="008923B6"/>
    <w:rsid w:val="00892442"/>
    <w:rsid w:val="00892556"/>
    <w:rsid w:val="00892BF8"/>
    <w:rsid w:val="00892D57"/>
    <w:rsid w:val="00893218"/>
    <w:rsid w:val="00893361"/>
    <w:rsid w:val="0089382B"/>
    <w:rsid w:val="00893E4C"/>
    <w:rsid w:val="00893F85"/>
    <w:rsid w:val="00893FCE"/>
    <w:rsid w:val="00894005"/>
    <w:rsid w:val="008940DF"/>
    <w:rsid w:val="00894485"/>
    <w:rsid w:val="0089486A"/>
    <w:rsid w:val="00894AA9"/>
    <w:rsid w:val="00894D56"/>
    <w:rsid w:val="00894DD9"/>
    <w:rsid w:val="00894F2C"/>
    <w:rsid w:val="0089504A"/>
    <w:rsid w:val="00895A5B"/>
    <w:rsid w:val="00895AE5"/>
    <w:rsid w:val="00895FEF"/>
    <w:rsid w:val="0089655E"/>
    <w:rsid w:val="00896677"/>
    <w:rsid w:val="0089697C"/>
    <w:rsid w:val="008969EB"/>
    <w:rsid w:val="00896F54"/>
    <w:rsid w:val="008972A8"/>
    <w:rsid w:val="00897D2F"/>
    <w:rsid w:val="00897EA7"/>
    <w:rsid w:val="008A0448"/>
    <w:rsid w:val="008A074B"/>
    <w:rsid w:val="008A0B6C"/>
    <w:rsid w:val="008A1561"/>
    <w:rsid w:val="008A1972"/>
    <w:rsid w:val="008A1BA4"/>
    <w:rsid w:val="008A1D3E"/>
    <w:rsid w:val="008A1F6A"/>
    <w:rsid w:val="008A2001"/>
    <w:rsid w:val="008A2A0B"/>
    <w:rsid w:val="008A2D63"/>
    <w:rsid w:val="008A3C27"/>
    <w:rsid w:val="008A44E4"/>
    <w:rsid w:val="008A468B"/>
    <w:rsid w:val="008A4FCC"/>
    <w:rsid w:val="008A5364"/>
    <w:rsid w:val="008A56B0"/>
    <w:rsid w:val="008A5CDE"/>
    <w:rsid w:val="008A5EF7"/>
    <w:rsid w:val="008A626C"/>
    <w:rsid w:val="008A675D"/>
    <w:rsid w:val="008A6E0F"/>
    <w:rsid w:val="008A6F93"/>
    <w:rsid w:val="008A73A3"/>
    <w:rsid w:val="008A78DB"/>
    <w:rsid w:val="008B0BB5"/>
    <w:rsid w:val="008B1EA4"/>
    <w:rsid w:val="008B2130"/>
    <w:rsid w:val="008B3D3D"/>
    <w:rsid w:val="008B4C7D"/>
    <w:rsid w:val="008B4DAE"/>
    <w:rsid w:val="008B5084"/>
    <w:rsid w:val="008B5110"/>
    <w:rsid w:val="008B5287"/>
    <w:rsid w:val="008B580F"/>
    <w:rsid w:val="008B58E6"/>
    <w:rsid w:val="008B61BA"/>
    <w:rsid w:val="008B7069"/>
    <w:rsid w:val="008B7D2C"/>
    <w:rsid w:val="008C013E"/>
    <w:rsid w:val="008C0270"/>
    <w:rsid w:val="008C0B4B"/>
    <w:rsid w:val="008C0E1B"/>
    <w:rsid w:val="008C142D"/>
    <w:rsid w:val="008C16BD"/>
    <w:rsid w:val="008C1B65"/>
    <w:rsid w:val="008C2168"/>
    <w:rsid w:val="008C2328"/>
    <w:rsid w:val="008C277A"/>
    <w:rsid w:val="008C2849"/>
    <w:rsid w:val="008C2EC2"/>
    <w:rsid w:val="008C34C8"/>
    <w:rsid w:val="008C3A8C"/>
    <w:rsid w:val="008C3D80"/>
    <w:rsid w:val="008C3F4C"/>
    <w:rsid w:val="008C4866"/>
    <w:rsid w:val="008C48AD"/>
    <w:rsid w:val="008C4BEA"/>
    <w:rsid w:val="008C5522"/>
    <w:rsid w:val="008C55D8"/>
    <w:rsid w:val="008C5763"/>
    <w:rsid w:val="008C58E2"/>
    <w:rsid w:val="008C5C6D"/>
    <w:rsid w:val="008C5D41"/>
    <w:rsid w:val="008C62FC"/>
    <w:rsid w:val="008C6813"/>
    <w:rsid w:val="008C69DB"/>
    <w:rsid w:val="008C6F5C"/>
    <w:rsid w:val="008C742A"/>
    <w:rsid w:val="008D038F"/>
    <w:rsid w:val="008D07A5"/>
    <w:rsid w:val="008D07CE"/>
    <w:rsid w:val="008D097C"/>
    <w:rsid w:val="008D0ADF"/>
    <w:rsid w:val="008D1E6D"/>
    <w:rsid w:val="008D2D02"/>
    <w:rsid w:val="008D2EB5"/>
    <w:rsid w:val="008D2F0D"/>
    <w:rsid w:val="008D32E1"/>
    <w:rsid w:val="008D35CB"/>
    <w:rsid w:val="008D53C4"/>
    <w:rsid w:val="008D5AD6"/>
    <w:rsid w:val="008D6043"/>
    <w:rsid w:val="008D608C"/>
    <w:rsid w:val="008D61F2"/>
    <w:rsid w:val="008D6597"/>
    <w:rsid w:val="008D6D87"/>
    <w:rsid w:val="008D71DB"/>
    <w:rsid w:val="008D787B"/>
    <w:rsid w:val="008D7DB6"/>
    <w:rsid w:val="008E018A"/>
    <w:rsid w:val="008E0EEC"/>
    <w:rsid w:val="008E17C1"/>
    <w:rsid w:val="008E1F33"/>
    <w:rsid w:val="008E2ABF"/>
    <w:rsid w:val="008E31F3"/>
    <w:rsid w:val="008E37D6"/>
    <w:rsid w:val="008E3F50"/>
    <w:rsid w:val="008E4014"/>
    <w:rsid w:val="008E403E"/>
    <w:rsid w:val="008E443C"/>
    <w:rsid w:val="008E4604"/>
    <w:rsid w:val="008E4B46"/>
    <w:rsid w:val="008E51C8"/>
    <w:rsid w:val="008E544D"/>
    <w:rsid w:val="008E5622"/>
    <w:rsid w:val="008E58BA"/>
    <w:rsid w:val="008E61D9"/>
    <w:rsid w:val="008E6853"/>
    <w:rsid w:val="008E698F"/>
    <w:rsid w:val="008E6D48"/>
    <w:rsid w:val="008E7578"/>
    <w:rsid w:val="008E7A6E"/>
    <w:rsid w:val="008E7CF6"/>
    <w:rsid w:val="008F03AB"/>
    <w:rsid w:val="008F0D4E"/>
    <w:rsid w:val="008F10A7"/>
    <w:rsid w:val="008F16A1"/>
    <w:rsid w:val="008F17B1"/>
    <w:rsid w:val="008F2DF6"/>
    <w:rsid w:val="008F309E"/>
    <w:rsid w:val="008F3AC9"/>
    <w:rsid w:val="008F3F21"/>
    <w:rsid w:val="008F42EC"/>
    <w:rsid w:val="008F51D0"/>
    <w:rsid w:val="008F5565"/>
    <w:rsid w:val="008F5679"/>
    <w:rsid w:val="008F56CC"/>
    <w:rsid w:val="008F599F"/>
    <w:rsid w:val="008F5A8A"/>
    <w:rsid w:val="008F5B54"/>
    <w:rsid w:val="008F5ED1"/>
    <w:rsid w:val="008F6127"/>
    <w:rsid w:val="008F62A6"/>
    <w:rsid w:val="008F6C8F"/>
    <w:rsid w:val="008F6D11"/>
    <w:rsid w:val="008F6D5B"/>
    <w:rsid w:val="008F7AAC"/>
    <w:rsid w:val="008F7FEA"/>
    <w:rsid w:val="00900191"/>
    <w:rsid w:val="00900801"/>
    <w:rsid w:val="00900A42"/>
    <w:rsid w:val="00900EC1"/>
    <w:rsid w:val="00901153"/>
    <w:rsid w:val="009014D3"/>
    <w:rsid w:val="00901FD2"/>
    <w:rsid w:val="00902301"/>
    <w:rsid w:val="00902660"/>
    <w:rsid w:val="00902988"/>
    <w:rsid w:val="00902D8E"/>
    <w:rsid w:val="00902DBD"/>
    <w:rsid w:val="0090300F"/>
    <w:rsid w:val="0090330E"/>
    <w:rsid w:val="00903AAB"/>
    <w:rsid w:val="00903AEB"/>
    <w:rsid w:val="00903DBD"/>
    <w:rsid w:val="00904754"/>
    <w:rsid w:val="009047A8"/>
    <w:rsid w:val="009048CC"/>
    <w:rsid w:val="00904A24"/>
    <w:rsid w:val="00905067"/>
    <w:rsid w:val="00905443"/>
    <w:rsid w:val="009058CF"/>
    <w:rsid w:val="00905BFA"/>
    <w:rsid w:val="00905FDB"/>
    <w:rsid w:val="00906809"/>
    <w:rsid w:val="0090699F"/>
    <w:rsid w:val="00906B38"/>
    <w:rsid w:val="00907026"/>
    <w:rsid w:val="0091077F"/>
    <w:rsid w:val="00910A6B"/>
    <w:rsid w:val="00910BA9"/>
    <w:rsid w:val="00910D54"/>
    <w:rsid w:val="009119BE"/>
    <w:rsid w:val="00911F17"/>
    <w:rsid w:val="00912716"/>
    <w:rsid w:val="009132E3"/>
    <w:rsid w:val="00913354"/>
    <w:rsid w:val="0091370D"/>
    <w:rsid w:val="00914380"/>
    <w:rsid w:val="00914397"/>
    <w:rsid w:val="009144A4"/>
    <w:rsid w:val="00914B13"/>
    <w:rsid w:val="00914CAF"/>
    <w:rsid w:val="009156AB"/>
    <w:rsid w:val="00915E48"/>
    <w:rsid w:val="0091667F"/>
    <w:rsid w:val="009166C7"/>
    <w:rsid w:val="00916B0F"/>
    <w:rsid w:val="009170AC"/>
    <w:rsid w:val="00917C6C"/>
    <w:rsid w:val="00917E4B"/>
    <w:rsid w:val="0092008F"/>
    <w:rsid w:val="00920185"/>
    <w:rsid w:val="00920EA8"/>
    <w:rsid w:val="00921186"/>
    <w:rsid w:val="00921A6F"/>
    <w:rsid w:val="00921DEF"/>
    <w:rsid w:val="0092256C"/>
    <w:rsid w:val="0092312E"/>
    <w:rsid w:val="009237E3"/>
    <w:rsid w:val="0092441C"/>
    <w:rsid w:val="009255A1"/>
    <w:rsid w:val="00925C84"/>
    <w:rsid w:val="009262A8"/>
    <w:rsid w:val="009266A7"/>
    <w:rsid w:val="00926E3B"/>
    <w:rsid w:val="00927A66"/>
    <w:rsid w:val="009302FA"/>
    <w:rsid w:val="00930554"/>
    <w:rsid w:val="0093126C"/>
    <w:rsid w:val="00931E19"/>
    <w:rsid w:val="0093242C"/>
    <w:rsid w:val="009324B1"/>
    <w:rsid w:val="009329F0"/>
    <w:rsid w:val="00933185"/>
    <w:rsid w:val="009332FD"/>
    <w:rsid w:val="00933324"/>
    <w:rsid w:val="009333E6"/>
    <w:rsid w:val="009335D6"/>
    <w:rsid w:val="00933625"/>
    <w:rsid w:val="009350B6"/>
    <w:rsid w:val="009356A1"/>
    <w:rsid w:val="009359A7"/>
    <w:rsid w:val="00935C8A"/>
    <w:rsid w:val="009365A2"/>
    <w:rsid w:val="00936959"/>
    <w:rsid w:val="00936B90"/>
    <w:rsid w:val="00936C49"/>
    <w:rsid w:val="00937A94"/>
    <w:rsid w:val="00937D64"/>
    <w:rsid w:val="00937F69"/>
    <w:rsid w:val="009415EE"/>
    <w:rsid w:val="00941C57"/>
    <w:rsid w:val="00941CA6"/>
    <w:rsid w:val="00941D21"/>
    <w:rsid w:val="009420D2"/>
    <w:rsid w:val="00942DBB"/>
    <w:rsid w:val="009431CF"/>
    <w:rsid w:val="009433CD"/>
    <w:rsid w:val="0094354E"/>
    <w:rsid w:val="00943BF7"/>
    <w:rsid w:val="00943BFE"/>
    <w:rsid w:val="00943CCE"/>
    <w:rsid w:val="00943FC2"/>
    <w:rsid w:val="00944097"/>
    <w:rsid w:val="00945023"/>
    <w:rsid w:val="0094516C"/>
    <w:rsid w:val="00945277"/>
    <w:rsid w:val="0094556C"/>
    <w:rsid w:val="0094564E"/>
    <w:rsid w:val="009459C5"/>
    <w:rsid w:val="00945B42"/>
    <w:rsid w:val="00946096"/>
    <w:rsid w:val="00946476"/>
    <w:rsid w:val="0094670F"/>
    <w:rsid w:val="00946A74"/>
    <w:rsid w:val="00946D12"/>
    <w:rsid w:val="00946EBD"/>
    <w:rsid w:val="00947257"/>
    <w:rsid w:val="00947DAF"/>
    <w:rsid w:val="0095061F"/>
    <w:rsid w:val="00950DAD"/>
    <w:rsid w:val="009519A2"/>
    <w:rsid w:val="00951E4C"/>
    <w:rsid w:val="00952539"/>
    <w:rsid w:val="00952F54"/>
    <w:rsid w:val="00953471"/>
    <w:rsid w:val="00953C4A"/>
    <w:rsid w:val="009540D9"/>
    <w:rsid w:val="0095479E"/>
    <w:rsid w:val="00954F88"/>
    <w:rsid w:val="009552A3"/>
    <w:rsid w:val="009552EB"/>
    <w:rsid w:val="009553C6"/>
    <w:rsid w:val="00955F9F"/>
    <w:rsid w:val="009564CF"/>
    <w:rsid w:val="0095660B"/>
    <w:rsid w:val="00956C60"/>
    <w:rsid w:val="00956F84"/>
    <w:rsid w:val="00957091"/>
    <w:rsid w:val="009572D8"/>
    <w:rsid w:val="00957A17"/>
    <w:rsid w:val="009606D8"/>
    <w:rsid w:val="0096088A"/>
    <w:rsid w:val="00960A93"/>
    <w:rsid w:val="00960D7F"/>
    <w:rsid w:val="0096133A"/>
    <w:rsid w:val="00961386"/>
    <w:rsid w:val="009613AD"/>
    <w:rsid w:val="00961C6A"/>
    <w:rsid w:val="00961F7A"/>
    <w:rsid w:val="009626F6"/>
    <w:rsid w:val="00962B97"/>
    <w:rsid w:val="00962C9D"/>
    <w:rsid w:val="00963B08"/>
    <w:rsid w:val="00963DBB"/>
    <w:rsid w:val="0096433F"/>
    <w:rsid w:val="009648F8"/>
    <w:rsid w:val="0096499F"/>
    <w:rsid w:val="0096528D"/>
    <w:rsid w:val="00965952"/>
    <w:rsid w:val="00965BE7"/>
    <w:rsid w:val="00965D04"/>
    <w:rsid w:val="00966996"/>
    <w:rsid w:val="00966ABB"/>
    <w:rsid w:val="00966DF8"/>
    <w:rsid w:val="00966EF9"/>
    <w:rsid w:val="00967058"/>
    <w:rsid w:val="00967091"/>
    <w:rsid w:val="009670D3"/>
    <w:rsid w:val="0096781D"/>
    <w:rsid w:val="00967AB9"/>
    <w:rsid w:val="00967DCA"/>
    <w:rsid w:val="009702E4"/>
    <w:rsid w:val="0097033A"/>
    <w:rsid w:val="00970423"/>
    <w:rsid w:val="00970910"/>
    <w:rsid w:val="00970F95"/>
    <w:rsid w:val="009714AB"/>
    <w:rsid w:val="009719AD"/>
    <w:rsid w:val="00972FC5"/>
    <w:rsid w:val="00973678"/>
    <w:rsid w:val="00973A62"/>
    <w:rsid w:val="00973AD7"/>
    <w:rsid w:val="00974921"/>
    <w:rsid w:val="00975631"/>
    <w:rsid w:val="00975788"/>
    <w:rsid w:val="00975C53"/>
    <w:rsid w:val="0097618A"/>
    <w:rsid w:val="009762C7"/>
    <w:rsid w:val="009766D8"/>
    <w:rsid w:val="00976B29"/>
    <w:rsid w:val="009771CD"/>
    <w:rsid w:val="0097730A"/>
    <w:rsid w:val="0097736B"/>
    <w:rsid w:val="0098015C"/>
    <w:rsid w:val="009806F4"/>
    <w:rsid w:val="00980DF7"/>
    <w:rsid w:val="00980E1B"/>
    <w:rsid w:val="0098113C"/>
    <w:rsid w:val="00981BEC"/>
    <w:rsid w:val="00983A28"/>
    <w:rsid w:val="0098460E"/>
    <w:rsid w:val="00984E02"/>
    <w:rsid w:val="00984FEF"/>
    <w:rsid w:val="00984FF0"/>
    <w:rsid w:val="0098526D"/>
    <w:rsid w:val="0098589A"/>
    <w:rsid w:val="00987025"/>
    <w:rsid w:val="00990039"/>
    <w:rsid w:val="0099044A"/>
    <w:rsid w:val="00990665"/>
    <w:rsid w:val="00990744"/>
    <w:rsid w:val="009907BD"/>
    <w:rsid w:val="00990DB7"/>
    <w:rsid w:val="009910F1"/>
    <w:rsid w:val="00991592"/>
    <w:rsid w:val="00991AED"/>
    <w:rsid w:val="009922C5"/>
    <w:rsid w:val="009923EE"/>
    <w:rsid w:val="00993A2A"/>
    <w:rsid w:val="00995908"/>
    <w:rsid w:val="009959AA"/>
    <w:rsid w:val="00995A35"/>
    <w:rsid w:val="00995DBC"/>
    <w:rsid w:val="009961F7"/>
    <w:rsid w:val="00996DBD"/>
    <w:rsid w:val="00996E1A"/>
    <w:rsid w:val="00997A7B"/>
    <w:rsid w:val="009A04CD"/>
    <w:rsid w:val="009A05E0"/>
    <w:rsid w:val="009A0920"/>
    <w:rsid w:val="009A13F1"/>
    <w:rsid w:val="009A1645"/>
    <w:rsid w:val="009A1B33"/>
    <w:rsid w:val="009A1C70"/>
    <w:rsid w:val="009A221E"/>
    <w:rsid w:val="009A445D"/>
    <w:rsid w:val="009A4490"/>
    <w:rsid w:val="009A44E7"/>
    <w:rsid w:val="009A53C3"/>
    <w:rsid w:val="009A5742"/>
    <w:rsid w:val="009A592F"/>
    <w:rsid w:val="009A5C7E"/>
    <w:rsid w:val="009A603C"/>
    <w:rsid w:val="009A60E3"/>
    <w:rsid w:val="009A60E9"/>
    <w:rsid w:val="009A6448"/>
    <w:rsid w:val="009A710B"/>
    <w:rsid w:val="009A7DAB"/>
    <w:rsid w:val="009B0F73"/>
    <w:rsid w:val="009B0FF2"/>
    <w:rsid w:val="009B113D"/>
    <w:rsid w:val="009B1310"/>
    <w:rsid w:val="009B16D1"/>
    <w:rsid w:val="009B1843"/>
    <w:rsid w:val="009B1CDA"/>
    <w:rsid w:val="009B304A"/>
    <w:rsid w:val="009B33F1"/>
    <w:rsid w:val="009B33FE"/>
    <w:rsid w:val="009B43E9"/>
    <w:rsid w:val="009B4A5C"/>
    <w:rsid w:val="009B5126"/>
    <w:rsid w:val="009B53D0"/>
    <w:rsid w:val="009B5A53"/>
    <w:rsid w:val="009B5F9B"/>
    <w:rsid w:val="009B62F4"/>
    <w:rsid w:val="009B661F"/>
    <w:rsid w:val="009B674B"/>
    <w:rsid w:val="009B6852"/>
    <w:rsid w:val="009B7251"/>
    <w:rsid w:val="009B7A12"/>
    <w:rsid w:val="009B7AA4"/>
    <w:rsid w:val="009B7C8F"/>
    <w:rsid w:val="009C0095"/>
    <w:rsid w:val="009C0530"/>
    <w:rsid w:val="009C07D2"/>
    <w:rsid w:val="009C1258"/>
    <w:rsid w:val="009C204D"/>
    <w:rsid w:val="009C2101"/>
    <w:rsid w:val="009C241C"/>
    <w:rsid w:val="009C2500"/>
    <w:rsid w:val="009C2E5D"/>
    <w:rsid w:val="009C32C7"/>
    <w:rsid w:val="009C414E"/>
    <w:rsid w:val="009C47F4"/>
    <w:rsid w:val="009C584C"/>
    <w:rsid w:val="009C592E"/>
    <w:rsid w:val="009C6260"/>
    <w:rsid w:val="009C657B"/>
    <w:rsid w:val="009C6A77"/>
    <w:rsid w:val="009C6C48"/>
    <w:rsid w:val="009C7662"/>
    <w:rsid w:val="009C79AD"/>
    <w:rsid w:val="009D00A1"/>
    <w:rsid w:val="009D02CC"/>
    <w:rsid w:val="009D0471"/>
    <w:rsid w:val="009D06A7"/>
    <w:rsid w:val="009D0917"/>
    <w:rsid w:val="009D0ADD"/>
    <w:rsid w:val="009D107E"/>
    <w:rsid w:val="009D14AF"/>
    <w:rsid w:val="009D1CAA"/>
    <w:rsid w:val="009D21BD"/>
    <w:rsid w:val="009D396D"/>
    <w:rsid w:val="009D3C97"/>
    <w:rsid w:val="009D3D1D"/>
    <w:rsid w:val="009D3EE9"/>
    <w:rsid w:val="009D49F8"/>
    <w:rsid w:val="009D4D7F"/>
    <w:rsid w:val="009D4E9A"/>
    <w:rsid w:val="009D50E8"/>
    <w:rsid w:val="009D53FB"/>
    <w:rsid w:val="009D561D"/>
    <w:rsid w:val="009D564B"/>
    <w:rsid w:val="009D60D1"/>
    <w:rsid w:val="009D6C62"/>
    <w:rsid w:val="009D7C45"/>
    <w:rsid w:val="009D7E22"/>
    <w:rsid w:val="009D7E34"/>
    <w:rsid w:val="009E055E"/>
    <w:rsid w:val="009E089B"/>
    <w:rsid w:val="009E0FCD"/>
    <w:rsid w:val="009E10BC"/>
    <w:rsid w:val="009E1519"/>
    <w:rsid w:val="009E16E2"/>
    <w:rsid w:val="009E17E7"/>
    <w:rsid w:val="009E1DCF"/>
    <w:rsid w:val="009E22AE"/>
    <w:rsid w:val="009E2A48"/>
    <w:rsid w:val="009E2CC1"/>
    <w:rsid w:val="009E2FBE"/>
    <w:rsid w:val="009E3ABD"/>
    <w:rsid w:val="009E3B72"/>
    <w:rsid w:val="009E3C89"/>
    <w:rsid w:val="009E4787"/>
    <w:rsid w:val="009E4BB3"/>
    <w:rsid w:val="009E5014"/>
    <w:rsid w:val="009E58FE"/>
    <w:rsid w:val="009E6785"/>
    <w:rsid w:val="009E6E79"/>
    <w:rsid w:val="009E7AE6"/>
    <w:rsid w:val="009E7E7D"/>
    <w:rsid w:val="009F02D3"/>
    <w:rsid w:val="009F0423"/>
    <w:rsid w:val="009F081D"/>
    <w:rsid w:val="009F089B"/>
    <w:rsid w:val="009F14ED"/>
    <w:rsid w:val="009F1657"/>
    <w:rsid w:val="009F1739"/>
    <w:rsid w:val="009F17D6"/>
    <w:rsid w:val="009F198B"/>
    <w:rsid w:val="009F228A"/>
    <w:rsid w:val="009F291F"/>
    <w:rsid w:val="009F3967"/>
    <w:rsid w:val="009F3A57"/>
    <w:rsid w:val="009F4187"/>
    <w:rsid w:val="009F4213"/>
    <w:rsid w:val="009F4475"/>
    <w:rsid w:val="009F4D0E"/>
    <w:rsid w:val="009F5776"/>
    <w:rsid w:val="009F57A6"/>
    <w:rsid w:val="009F5E26"/>
    <w:rsid w:val="009F5F3D"/>
    <w:rsid w:val="009F67E7"/>
    <w:rsid w:val="009F6DDE"/>
    <w:rsid w:val="009F78D3"/>
    <w:rsid w:val="009F7A1F"/>
    <w:rsid w:val="009F7B96"/>
    <w:rsid w:val="009F7DAE"/>
    <w:rsid w:val="00A0045E"/>
    <w:rsid w:val="00A0089D"/>
    <w:rsid w:val="00A00E6F"/>
    <w:rsid w:val="00A01D6C"/>
    <w:rsid w:val="00A01FE0"/>
    <w:rsid w:val="00A0237D"/>
    <w:rsid w:val="00A02F52"/>
    <w:rsid w:val="00A03163"/>
    <w:rsid w:val="00A034E4"/>
    <w:rsid w:val="00A03717"/>
    <w:rsid w:val="00A04199"/>
    <w:rsid w:val="00A0461B"/>
    <w:rsid w:val="00A04685"/>
    <w:rsid w:val="00A04F54"/>
    <w:rsid w:val="00A05216"/>
    <w:rsid w:val="00A055A4"/>
    <w:rsid w:val="00A05699"/>
    <w:rsid w:val="00A05B68"/>
    <w:rsid w:val="00A05FAB"/>
    <w:rsid w:val="00A06BBC"/>
    <w:rsid w:val="00A07629"/>
    <w:rsid w:val="00A0790C"/>
    <w:rsid w:val="00A07D88"/>
    <w:rsid w:val="00A07D9E"/>
    <w:rsid w:val="00A100AD"/>
    <w:rsid w:val="00A102FC"/>
    <w:rsid w:val="00A10523"/>
    <w:rsid w:val="00A1089B"/>
    <w:rsid w:val="00A109E4"/>
    <w:rsid w:val="00A118BB"/>
    <w:rsid w:val="00A12453"/>
    <w:rsid w:val="00A127F2"/>
    <w:rsid w:val="00A12BFB"/>
    <w:rsid w:val="00A12D15"/>
    <w:rsid w:val="00A12D88"/>
    <w:rsid w:val="00A12EB6"/>
    <w:rsid w:val="00A12F72"/>
    <w:rsid w:val="00A130EF"/>
    <w:rsid w:val="00A132EF"/>
    <w:rsid w:val="00A14C48"/>
    <w:rsid w:val="00A15EA5"/>
    <w:rsid w:val="00A15F2D"/>
    <w:rsid w:val="00A16998"/>
    <w:rsid w:val="00A16CD4"/>
    <w:rsid w:val="00A16D63"/>
    <w:rsid w:val="00A17CA1"/>
    <w:rsid w:val="00A17DE5"/>
    <w:rsid w:val="00A17FB8"/>
    <w:rsid w:val="00A2142E"/>
    <w:rsid w:val="00A215A0"/>
    <w:rsid w:val="00A22C93"/>
    <w:rsid w:val="00A22F6C"/>
    <w:rsid w:val="00A2399F"/>
    <w:rsid w:val="00A24275"/>
    <w:rsid w:val="00A24883"/>
    <w:rsid w:val="00A24AB6"/>
    <w:rsid w:val="00A24CC4"/>
    <w:rsid w:val="00A25006"/>
    <w:rsid w:val="00A26088"/>
    <w:rsid w:val="00A264B2"/>
    <w:rsid w:val="00A267CE"/>
    <w:rsid w:val="00A27055"/>
    <w:rsid w:val="00A27310"/>
    <w:rsid w:val="00A27999"/>
    <w:rsid w:val="00A27C76"/>
    <w:rsid w:val="00A30257"/>
    <w:rsid w:val="00A30C65"/>
    <w:rsid w:val="00A31FB0"/>
    <w:rsid w:val="00A321AD"/>
    <w:rsid w:val="00A329FD"/>
    <w:rsid w:val="00A32C55"/>
    <w:rsid w:val="00A32CC7"/>
    <w:rsid w:val="00A32DEC"/>
    <w:rsid w:val="00A32EC9"/>
    <w:rsid w:val="00A33354"/>
    <w:rsid w:val="00A33561"/>
    <w:rsid w:val="00A33AD7"/>
    <w:rsid w:val="00A34A40"/>
    <w:rsid w:val="00A34C20"/>
    <w:rsid w:val="00A36050"/>
    <w:rsid w:val="00A36626"/>
    <w:rsid w:val="00A3665A"/>
    <w:rsid w:val="00A36C48"/>
    <w:rsid w:val="00A37C80"/>
    <w:rsid w:val="00A40CE2"/>
    <w:rsid w:val="00A41162"/>
    <w:rsid w:val="00A41B0B"/>
    <w:rsid w:val="00A41E92"/>
    <w:rsid w:val="00A421A1"/>
    <w:rsid w:val="00A42960"/>
    <w:rsid w:val="00A4455E"/>
    <w:rsid w:val="00A447CD"/>
    <w:rsid w:val="00A455DB"/>
    <w:rsid w:val="00A45D2A"/>
    <w:rsid w:val="00A46056"/>
    <w:rsid w:val="00A46355"/>
    <w:rsid w:val="00A46383"/>
    <w:rsid w:val="00A4654E"/>
    <w:rsid w:val="00A46D33"/>
    <w:rsid w:val="00A476C6"/>
    <w:rsid w:val="00A47A31"/>
    <w:rsid w:val="00A5004A"/>
    <w:rsid w:val="00A50078"/>
    <w:rsid w:val="00A504AD"/>
    <w:rsid w:val="00A504E6"/>
    <w:rsid w:val="00A507DC"/>
    <w:rsid w:val="00A5082F"/>
    <w:rsid w:val="00A50D52"/>
    <w:rsid w:val="00A518E5"/>
    <w:rsid w:val="00A51913"/>
    <w:rsid w:val="00A51922"/>
    <w:rsid w:val="00A51CDE"/>
    <w:rsid w:val="00A52175"/>
    <w:rsid w:val="00A53A7B"/>
    <w:rsid w:val="00A53FC5"/>
    <w:rsid w:val="00A54171"/>
    <w:rsid w:val="00A541D1"/>
    <w:rsid w:val="00A54651"/>
    <w:rsid w:val="00A548DA"/>
    <w:rsid w:val="00A549DB"/>
    <w:rsid w:val="00A55A90"/>
    <w:rsid w:val="00A565A9"/>
    <w:rsid w:val="00A56716"/>
    <w:rsid w:val="00A5697B"/>
    <w:rsid w:val="00A56C04"/>
    <w:rsid w:val="00A572D8"/>
    <w:rsid w:val="00A57609"/>
    <w:rsid w:val="00A576CB"/>
    <w:rsid w:val="00A579FD"/>
    <w:rsid w:val="00A57FF2"/>
    <w:rsid w:val="00A60030"/>
    <w:rsid w:val="00A60B0F"/>
    <w:rsid w:val="00A60D98"/>
    <w:rsid w:val="00A61050"/>
    <w:rsid w:val="00A61556"/>
    <w:rsid w:val="00A61B87"/>
    <w:rsid w:val="00A61D8B"/>
    <w:rsid w:val="00A61DE0"/>
    <w:rsid w:val="00A61E7C"/>
    <w:rsid w:val="00A620BF"/>
    <w:rsid w:val="00A62D32"/>
    <w:rsid w:val="00A635AD"/>
    <w:rsid w:val="00A636EA"/>
    <w:rsid w:val="00A63799"/>
    <w:rsid w:val="00A645BB"/>
    <w:rsid w:val="00A6467F"/>
    <w:rsid w:val="00A64B94"/>
    <w:rsid w:val="00A64E53"/>
    <w:rsid w:val="00A651C4"/>
    <w:rsid w:val="00A653CF"/>
    <w:rsid w:val="00A65958"/>
    <w:rsid w:val="00A6596D"/>
    <w:rsid w:val="00A65ECD"/>
    <w:rsid w:val="00A66243"/>
    <w:rsid w:val="00A67546"/>
    <w:rsid w:val="00A67900"/>
    <w:rsid w:val="00A67A74"/>
    <w:rsid w:val="00A7059A"/>
    <w:rsid w:val="00A70C3F"/>
    <w:rsid w:val="00A70D9C"/>
    <w:rsid w:val="00A712FE"/>
    <w:rsid w:val="00A72560"/>
    <w:rsid w:val="00A72A87"/>
    <w:rsid w:val="00A72B87"/>
    <w:rsid w:val="00A72F6E"/>
    <w:rsid w:val="00A72FE5"/>
    <w:rsid w:val="00A73687"/>
    <w:rsid w:val="00A73DD8"/>
    <w:rsid w:val="00A73ED5"/>
    <w:rsid w:val="00A7489B"/>
    <w:rsid w:val="00A75A62"/>
    <w:rsid w:val="00A761ED"/>
    <w:rsid w:val="00A7665E"/>
    <w:rsid w:val="00A77121"/>
    <w:rsid w:val="00A80151"/>
    <w:rsid w:val="00A80268"/>
    <w:rsid w:val="00A808EE"/>
    <w:rsid w:val="00A815B9"/>
    <w:rsid w:val="00A817BB"/>
    <w:rsid w:val="00A81AB4"/>
    <w:rsid w:val="00A81B88"/>
    <w:rsid w:val="00A823C8"/>
    <w:rsid w:val="00A826BC"/>
    <w:rsid w:val="00A8271A"/>
    <w:rsid w:val="00A827CC"/>
    <w:rsid w:val="00A8375E"/>
    <w:rsid w:val="00A83855"/>
    <w:rsid w:val="00A83DF9"/>
    <w:rsid w:val="00A84005"/>
    <w:rsid w:val="00A841D9"/>
    <w:rsid w:val="00A84375"/>
    <w:rsid w:val="00A846CB"/>
    <w:rsid w:val="00A85088"/>
    <w:rsid w:val="00A85203"/>
    <w:rsid w:val="00A8522E"/>
    <w:rsid w:val="00A85591"/>
    <w:rsid w:val="00A85ACC"/>
    <w:rsid w:val="00A8605D"/>
    <w:rsid w:val="00A86123"/>
    <w:rsid w:val="00A86200"/>
    <w:rsid w:val="00A86542"/>
    <w:rsid w:val="00A86AF4"/>
    <w:rsid w:val="00A86B5C"/>
    <w:rsid w:val="00A86DB8"/>
    <w:rsid w:val="00A87044"/>
    <w:rsid w:val="00A87136"/>
    <w:rsid w:val="00A908D3"/>
    <w:rsid w:val="00A919CE"/>
    <w:rsid w:val="00A922BD"/>
    <w:rsid w:val="00A92C3A"/>
    <w:rsid w:val="00A92EC1"/>
    <w:rsid w:val="00A933F7"/>
    <w:rsid w:val="00A93D6D"/>
    <w:rsid w:val="00A93F72"/>
    <w:rsid w:val="00A94297"/>
    <w:rsid w:val="00A94352"/>
    <w:rsid w:val="00A94B6C"/>
    <w:rsid w:val="00A94EDD"/>
    <w:rsid w:val="00A950BC"/>
    <w:rsid w:val="00A9510E"/>
    <w:rsid w:val="00A9564D"/>
    <w:rsid w:val="00A961A6"/>
    <w:rsid w:val="00A963A5"/>
    <w:rsid w:val="00A96938"/>
    <w:rsid w:val="00A96C70"/>
    <w:rsid w:val="00A96DCA"/>
    <w:rsid w:val="00A96E28"/>
    <w:rsid w:val="00A96F93"/>
    <w:rsid w:val="00A97408"/>
    <w:rsid w:val="00A97453"/>
    <w:rsid w:val="00A9761E"/>
    <w:rsid w:val="00A97A9B"/>
    <w:rsid w:val="00AA07D1"/>
    <w:rsid w:val="00AA08AB"/>
    <w:rsid w:val="00AA08CF"/>
    <w:rsid w:val="00AA09F5"/>
    <w:rsid w:val="00AA19F1"/>
    <w:rsid w:val="00AA1ADE"/>
    <w:rsid w:val="00AA1BE0"/>
    <w:rsid w:val="00AA201B"/>
    <w:rsid w:val="00AA39D7"/>
    <w:rsid w:val="00AA3A4A"/>
    <w:rsid w:val="00AA3CDE"/>
    <w:rsid w:val="00AA3D48"/>
    <w:rsid w:val="00AA3E88"/>
    <w:rsid w:val="00AA4273"/>
    <w:rsid w:val="00AA44A9"/>
    <w:rsid w:val="00AA475B"/>
    <w:rsid w:val="00AA4812"/>
    <w:rsid w:val="00AA4E25"/>
    <w:rsid w:val="00AA533F"/>
    <w:rsid w:val="00AA5B90"/>
    <w:rsid w:val="00AA6553"/>
    <w:rsid w:val="00AA7010"/>
    <w:rsid w:val="00AA7433"/>
    <w:rsid w:val="00AA74B0"/>
    <w:rsid w:val="00AA7791"/>
    <w:rsid w:val="00AB0098"/>
    <w:rsid w:val="00AB0193"/>
    <w:rsid w:val="00AB026C"/>
    <w:rsid w:val="00AB02BD"/>
    <w:rsid w:val="00AB03C6"/>
    <w:rsid w:val="00AB0712"/>
    <w:rsid w:val="00AB0ED8"/>
    <w:rsid w:val="00AB165B"/>
    <w:rsid w:val="00AB1B92"/>
    <w:rsid w:val="00AB1F32"/>
    <w:rsid w:val="00AB2296"/>
    <w:rsid w:val="00AB25B4"/>
    <w:rsid w:val="00AB26B6"/>
    <w:rsid w:val="00AB2729"/>
    <w:rsid w:val="00AB3306"/>
    <w:rsid w:val="00AB362C"/>
    <w:rsid w:val="00AB3B49"/>
    <w:rsid w:val="00AB4850"/>
    <w:rsid w:val="00AB59E2"/>
    <w:rsid w:val="00AB59EC"/>
    <w:rsid w:val="00AB5BAE"/>
    <w:rsid w:val="00AB6044"/>
    <w:rsid w:val="00AB6262"/>
    <w:rsid w:val="00AB685E"/>
    <w:rsid w:val="00AB6A52"/>
    <w:rsid w:val="00AB6D8C"/>
    <w:rsid w:val="00AB6E7F"/>
    <w:rsid w:val="00AB72E3"/>
    <w:rsid w:val="00AB756D"/>
    <w:rsid w:val="00AB7ACF"/>
    <w:rsid w:val="00AB7D5A"/>
    <w:rsid w:val="00AC084C"/>
    <w:rsid w:val="00AC0BB1"/>
    <w:rsid w:val="00AC0ED9"/>
    <w:rsid w:val="00AC1134"/>
    <w:rsid w:val="00AC1DEB"/>
    <w:rsid w:val="00AC1E37"/>
    <w:rsid w:val="00AC21E6"/>
    <w:rsid w:val="00AC23B9"/>
    <w:rsid w:val="00AC250C"/>
    <w:rsid w:val="00AC2737"/>
    <w:rsid w:val="00AC3AAC"/>
    <w:rsid w:val="00AC3B44"/>
    <w:rsid w:val="00AC424D"/>
    <w:rsid w:val="00AC4891"/>
    <w:rsid w:val="00AC4A6B"/>
    <w:rsid w:val="00AC58F0"/>
    <w:rsid w:val="00AC6E64"/>
    <w:rsid w:val="00AC78E6"/>
    <w:rsid w:val="00AC7B9D"/>
    <w:rsid w:val="00AC7FAF"/>
    <w:rsid w:val="00AD0915"/>
    <w:rsid w:val="00AD0B1D"/>
    <w:rsid w:val="00AD0CE1"/>
    <w:rsid w:val="00AD17C8"/>
    <w:rsid w:val="00AD25E2"/>
    <w:rsid w:val="00AD29ED"/>
    <w:rsid w:val="00AD35A8"/>
    <w:rsid w:val="00AD38B3"/>
    <w:rsid w:val="00AD3B7D"/>
    <w:rsid w:val="00AD40D8"/>
    <w:rsid w:val="00AD4CCE"/>
    <w:rsid w:val="00AD51E8"/>
    <w:rsid w:val="00AD55B1"/>
    <w:rsid w:val="00AD55BD"/>
    <w:rsid w:val="00AD5ADA"/>
    <w:rsid w:val="00AD5E34"/>
    <w:rsid w:val="00AD5EF9"/>
    <w:rsid w:val="00AD624B"/>
    <w:rsid w:val="00AD6432"/>
    <w:rsid w:val="00AD793A"/>
    <w:rsid w:val="00AD7F37"/>
    <w:rsid w:val="00AE0BB1"/>
    <w:rsid w:val="00AE0F02"/>
    <w:rsid w:val="00AE1004"/>
    <w:rsid w:val="00AE1247"/>
    <w:rsid w:val="00AE26C6"/>
    <w:rsid w:val="00AE290E"/>
    <w:rsid w:val="00AE3045"/>
    <w:rsid w:val="00AE359D"/>
    <w:rsid w:val="00AE370B"/>
    <w:rsid w:val="00AE3873"/>
    <w:rsid w:val="00AE3DB3"/>
    <w:rsid w:val="00AE3FDB"/>
    <w:rsid w:val="00AE443B"/>
    <w:rsid w:val="00AE4476"/>
    <w:rsid w:val="00AE48C3"/>
    <w:rsid w:val="00AE4DA2"/>
    <w:rsid w:val="00AE50B9"/>
    <w:rsid w:val="00AE52DA"/>
    <w:rsid w:val="00AE5BF7"/>
    <w:rsid w:val="00AE6AC9"/>
    <w:rsid w:val="00AE6AF0"/>
    <w:rsid w:val="00AE7884"/>
    <w:rsid w:val="00AE7F58"/>
    <w:rsid w:val="00AF08FF"/>
    <w:rsid w:val="00AF1223"/>
    <w:rsid w:val="00AF1DD9"/>
    <w:rsid w:val="00AF2839"/>
    <w:rsid w:val="00AF288E"/>
    <w:rsid w:val="00AF2BF6"/>
    <w:rsid w:val="00AF325A"/>
    <w:rsid w:val="00AF32FF"/>
    <w:rsid w:val="00AF33FD"/>
    <w:rsid w:val="00AF3695"/>
    <w:rsid w:val="00AF4AEA"/>
    <w:rsid w:val="00AF4FC3"/>
    <w:rsid w:val="00AF69DA"/>
    <w:rsid w:val="00AF7055"/>
    <w:rsid w:val="00AF7893"/>
    <w:rsid w:val="00AF79B6"/>
    <w:rsid w:val="00AF7A94"/>
    <w:rsid w:val="00AF7CB4"/>
    <w:rsid w:val="00AF7DD1"/>
    <w:rsid w:val="00B004D3"/>
    <w:rsid w:val="00B008B4"/>
    <w:rsid w:val="00B00A90"/>
    <w:rsid w:val="00B00A99"/>
    <w:rsid w:val="00B01061"/>
    <w:rsid w:val="00B01546"/>
    <w:rsid w:val="00B020FC"/>
    <w:rsid w:val="00B02811"/>
    <w:rsid w:val="00B031BD"/>
    <w:rsid w:val="00B03311"/>
    <w:rsid w:val="00B03662"/>
    <w:rsid w:val="00B03BB3"/>
    <w:rsid w:val="00B03E1E"/>
    <w:rsid w:val="00B03E95"/>
    <w:rsid w:val="00B041EF"/>
    <w:rsid w:val="00B04ADB"/>
    <w:rsid w:val="00B04F09"/>
    <w:rsid w:val="00B054CE"/>
    <w:rsid w:val="00B05610"/>
    <w:rsid w:val="00B05740"/>
    <w:rsid w:val="00B057EF"/>
    <w:rsid w:val="00B05B05"/>
    <w:rsid w:val="00B06A35"/>
    <w:rsid w:val="00B06C6D"/>
    <w:rsid w:val="00B07274"/>
    <w:rsid w:val="00B076C2"/>
    <w:rsid w:val="00B0799F"/>
    <w:rsid w:val="00B07B35"/>
    <w:rsid w:val="00B10DB4"/>
    <w:rsid w:val="00B10F98"/>
    <w:rsid w:val="00B1125F"/>
    <w:rsid w:val="00B11632"/>
    <w:rsid w:val="00B117FC"/>
    <w:rsid w:val="00B11CD5"/>
    <w:rsid w:val="00B12EC6"/>
    <w:rsid w:val="00B13695"/>
    <w:rsid w:val="00B13A43"/>
    <w:rsid w:val="00B13B05"/>
    <w:rsid w:val="00B14832"/>
    <w:rsid w:val="00B14B38"/>
    <w:rsid w:val="00B14FA0"/>
    <w:rsid w:val="00B15E3C"/>
    <w:rsid w:val="00B15E63"/>
    <w:rsid w:val="00B167F5"/>
    <w:rsid w:val="00B16DD9"/>
    <w:rsid w:val="00B16E1A"/>
    <w:rsid w:val="00B17171"/>
    <w:rsid w:val="00B175BA"/>
    <w:rsid w:val="00B202B4"/>
    <w:rsid w:val="00B20769"/>
    <w:rsid w:val="00B207C0"/>
    <w:rsid w:val="00B20CAA"/>
    <w:rsid w:val="00B216ED"/>
    <w:rsid w:val="00B21DEA"/>
    <w:rsid w:val="00B229FF"/>
    <w:rsid w:val="00B23013"/>
    <w:rsid w:val="00B23378"/>
    <w:rsid w:val="00B23A72"/>
    <w:rsid w:val="00B244B3"/>
    <w:rsid w:val="00B24937"/>
    <w:rsid w:val="00B24AE7"/>
    <w:rsid w:val="00B24C42"/>
    <w:rsid w:val="00B25A43"/>
    <w:rsid w:val="00B26B88"/>
    <w:rsid w:val="00B26B90"/>
    <w:rsid w:val="00B26FE6"/>
    <w:rsid w:val="00B27872"/>
    <w:rsid w:val="00B27A50"/>
    <w:rsid w:val="00B27B4E"/>
    <w:rsid w:val="00B27FBB"/>
    <w:rsid w:val="00B300F4"/>
    <w:rsid w:val="00B3150C"/>
    <w:rsid w:val="00B31517"/>
    <w:rsid w:val="00B31858"/>
    <w:rsid w:val="00B3282D"/>
    <w:rsid w:val="00B331A2"/>
    <w:rsid w:val="00B3372B"/>
    <w:rsid w:val="00B337DF"/>
    <w:rsid w:val="00B33BDA"/>
    <w:rsid w:val="00B33C85"/>
    <w:rsid w:val="00B347F3"/>
    <w:rsid w:val="00B34971"/>
    <w:rsid w:val="00B34A01"/>
    <w:rsid w:val="00B34E7A"/>
    <w:rsid w:val="00B358D4"/>
    <w:rsid w:val="00B3598A"/>
    <w:rsid w:val="00B3726B"/>
    <w:rsid w:val="00B372DA"/>
    <w:rsid w:val="00B3794E"/>
    <w:rsid w:val="00B37968"/>
    <w:rsid w:val="00B37D5C"/>
    <w:rsid w:val="00B40279"/>
    <w:rsid w:val="00B402C5"/>
    <w:rsid w:val="00B4093A"/>
    <w:rsid w:val="00B410BB"/>
    <w:rsid w:val="00B414A8"/>
    <w:rsid w:val="00B41765"/>
    <w:rsid w:val="00B41A06"/>
    <w:rsid w:val="00B42416"/>
    <w:rsid w:val="00B42AFE"/>
    <w:rsid w:val="00B42F54"/>
    <w:rsid w:val="00B4334D"/>
    <w:rsid w:val="00B438A2"/>
    <w:rsid w:val="00B4493A"/>
    <w:rsid w:val="00B44D03"/>
    <w:rsid w:val="00B4502F"/>
    <w:rsid w:val="00B455FD"/>
    <w:rsid w:val="00B4595B"/>
    <w:rsid w:val="00B45D7E"/>
    <w:rsid w:val="00B45F08"/>
    <w:rsid w:val="00B45FA8"/>
    <w:rsid w:val="00B4611C"/>
    <w:rsid w:val="00B467EB"/>
    <w:rsid w:val="00B469FD"/>
    <w:rsid w:val="00B46D66"/>
    <w:rsid w:val="00B46FDC"/>
    <w:rsid w:val="00B47B75"/>
    <w:rsid w:val="00B47B85"/>
    <w:rsid w:val="00B50098"/>
    <w:rsid w:val="00B50198"/>
    <w:rsid w:val="00B50480"/>
    <w:rsid w:val="00B50FC1"/>
    <w:rsid w:val="00B516CC"/>
    <w:rsid w:val="00B521A6"/>
    <w:rsid w:val="00B52302"/>
    <w:rsid w:val="00B528D1"/>
    <w:rsid w:val="00B52C30"/>
    <w:rsid w:val="00B530F0"/>
    <w:rsid w:val="00B53143"/>
    <w:rsid w:val="00B54272"/>
    <w:rsid w:val="00B5479B"/>
    <w:rsid w:val="00B5560D"/>
    <w:rsid w:val="00B570CA"/>
    <w:rsid w:val="00B57557"/>
    <w:rsid w:val="00B57AC9"/>
    <w:rsid w:val="00B57B90"/>
    <w:rsid w:val="00B6061D"/>
    <w:rsid w:val="00B6068D"/>
    <w:rsid w:val="00B60B43"/>
    <w:rsid w:val="00B60E8F"/>
    <w:rsid w:val="00B613A0"/>
    <w:rsid w:val="00B616B0"/>
    <w:rsid w:val="00B6194E"/>
    <w:rsid w:val="00B61FA8"/>
    <w:rsid w:val="00B6200D"/>
    <w:rsid w:val="00B6269F"/>
    <w:rsid w:val="00B62E5E"/>
    <w:rsid w:val="00B646B4"/>
    <w:rsid w:val="00B64A37"/>
    <w:rsid w:val="00B64B1D"/>
    <w:rsid w:val="00B659DC"/>
    <w:rsid w:val="00B6696A"/>
    <w:rsid w:val="00B66977"/>
    <w:rsid w:val="00B6709B"/>
    <w:rsid w:val="00B67454"/>
    <w:rsid w:val="00B67555"/>
    <w:rsid w:val="00B678D7"/>
    <w:rsid w:val="00B67912"/>
    <w:rsid w:val="00B702E5"/>
    <w:rsid w:val="00B70313"/>
    <w:rsid w:val="00B7040C"/>
    <w:rsid w:val="00B71681"/>
    <w:rsid w:val="00B71A09"/>
    <w:rsid w:val="00B7224F"/>
    <w:rsid w:val="00B72AD1"/>
    <w:rsid w:val="00B7372F"/>
    <w:rsid w:val="00B73D91"/>
    <w:rsid w:val="00B73FA8"/>
    <w:rsid w:val="00B74F5A"/>
    <w:rsid w:val="00B75C4D"/>
    <w:rsid w:val="00B75FAE"/>
    <w:rsid w:val="00B7600B"/>
    <w:rsid w:val="00B7654B"/>
    <w:rsid w:val="00B76612"/>
    <w:rsid w:val="00B76842"/>
    <w:rsid w:val="00B770DB"/>
    <w:rsid w:val="00B770EA"/>
    <w:rsid w:val="00B7769F"/>
    <w:rsid w:val="00B7791D"/>
    <w:rsid w:val="00B77B8C"/>
    <w:rsid w:val="00B81715"/>
    <w:rsid w:val="00B82377"/>
    <w:rsid w:val="00B82DAB"/>
    <w:rsid w:val="00B83BFF"/>
    <w:rsid w:val="00B8420E"/>
    <w:rsid w:val="00B84221"/>
    <w:rsid w:val="00B844A8"/>
    <w:rsid w:val="00B84CD4"/>
    <w:rsid w:val="00B84D07"/>
    <w:rsid w:val="00B84F1B"/>
    <w:rsid w:val="00B85445"/>
    <w:rsid w:val="00B85AAF"/>
    <w:rsid w:val="00B85C38"/>
    <w:rsid w:val="00B86230"/>
    <w:rsid w:val="00B86610"/>
    <w:rsid w:val="00B86D0B"/>
    <w:rsid w:val="00B86FD2"/>
    <w:rsid w:val="00B87DF7"/>
    <w:rsid w:val="00B903BA"/>
    <w:rsid w:val="00B9068A"/>
    <w:rsid w:val="00B9124E"/>
    <w:rsid w:val="00B912E9"/>
    <w:rsid w:val="00B91628"/>
    <w:rsid w:val="00B916C4"/>
    <w:rsid w:val="00B92ACF"/>
    <w:rsid w:val="00B93183"/>
    <w:rsid w:val="00B93EA7"/>
    <w:rsid w:val="00B947CA"/>
    <w:rsid w:val="00B94FDD"/>
    <w:rsid w:val="00B9520F"/>
    <w:rsid w:val="00B955FE"/>
    <w:rsid w:val="00B95928"/>
    <w:rsid w:val="00B95E14"/>
    <w:rsid w:val="00B96021"/>
    <w:rsid w:val="00B9623A"/>
    <w:rsid w:val="00B964BE"/>
    <w:rsid w:val="00B965C1"/>
    <w:rsid w:val="00B967E4"/>
    <w:rsid w:val="00B96918"/>
    <w:rsid w:val="00B96938"/>
    <w:rsid w:val="00B974A6"/>
    <w:rsid w:val="00B9769A"/>
    <w:rsid w:val="00B976DE"/>
    <w:rsid w:val="00B97A8D"/>
    <w:rsid w:val="00B97D8C"/>
    <w:rsid w:val="00BA07F0"/>
    <w:rsid w:val="00BA081D"/>
    <w:rsid w:val="00BA11C6"/>
    <w:rsid w:val="00BA183D"/>
    <w:rsid w:val="00BA1E12"/>
    <w:rsid w:val="00BA2276"/>
    <w:rsid w:val="00BA2498"/>
    <w:rsid w:val="00BA3330"/>
    <w:rsid w:val="00BA36BB"/>
    <w:rsid w:val="00BA37C5"/>
    <w:rsid w:val="00BA3A24"/>
    <w:rsid w:val="00BA3DE1"/>
    <w:rsid w:val="00BA407C"/>
    <w:rsid w:val="00BA4CBA"/>
    <w:rsid w:val="00BA50A6"/>
    <w:rsid w:val="00BA50C9"/>
    <w:rsid w:val="00BA5571"/>
    <w:rsid w:val="00BA56FB"/>
    <w:rsid w:val="00BA599C"/>
    <w:rsid w:val="00BA5F4C"/>
    <w:rsid w:val="00BA6B09"/>
    <w:rsid w:val="00BA6EAD"/>
    <w:rsid w:val="00BA7272"/>
    <w:rsid w:val="00BA752C"/>
    <w:rsid w:val="00BA757A"/>
    <w:rsid w:val="00BA79F5"/>
    <w:rsid w:val="00BA7A4A"/>
    <w:rsid w:val="00BB067E"/>
    <w:rsid w:val="00BB11D1"/>
    <w:rsid w:val="00BB1486"/>
    <w:rsid w:val="00BB1AD3"/>
    <w:rsid w:val="00BB1C48"/>
    <w:rsid w:val="00BB20BD"/>
    <w:rsid w:val="00BB2926"/>
    <w:rsid w:val="00BB2C31"/>
    <w:rsid w:val="00BB474F"/>
    <w:rsid w:val="00BB4C91"/>
    <w:rsid w:val="00BB651A"/>
    <w:rsid w:val="00BB6DF5"/>
    <w:rsid w:val="00BB766C"/>
    <w:rsid w:val="00BB7CE9"/>
    <w:rsid w:val="00BB7D05"/>
    <w:rsid w:val="00BB7F3E"/>
    <w:rsid w:val="00BC0092"/>
    <w:rsid w:val="00BC047C"/>
    <w:rsid w:val="00BC0594"/>
    <w:rsid w:val="00BC13E5"/>
    <w:rsid w:val="00BC1452"/>
    <w:rsid w:val="00BC19F6"/>
    <w:rsid w:val="00BC200D"/>
    <w:rsid w:val="00BC2186"/>
    <w:rsid w:val="00BC2CEB"/>
    <w:rsid w:val="00BC2EA2"/>
    <w:rsid w:val="00BC2FE5"/>
    <w:rsid w:val="00BC324F"/>
    <w:rsid w:val="00BC5039"/>
    <w:rsid w:val="00BC5E9E"/>
    <w:rsid w:val="00BC6674"/>
    <w:rsid w:val="00BC68C3"/>
    <w:rsid w:val="00BC7181"/>
    <w:rsid w:val="00BC7D40"/>
    <w:rsid w:val="00BC7F6F"/>
    <w:rsid w:val="00BD0270"/>
    <w:rsid w:val="00BD097A"/>
    <w:rsid w:val="00BD0AE3"/>
    <w:rsid w:val="00BD0C5B"/>
    <w:rsid w:val="00BD102C"/>
    <w:rsid w:val="00BD1222"/>
    <w:rsid w:val="00BD14E5"/>
    <w:rsid w:val="00BD2914"/>
    <w:rsid w:val="00BD3437"/>
    <w:rsid w:val="00BD34F7"/>
    <w:rsid w:val="00BD3708"/>
    <w:rsid w:val="00BD3760"/>
    <w:rsid w:val="00BD3884"/>
    <w:rsid w:val="00BD3B1B"/>
    <w:rsid w:val="00BD4022"/>
    <w:rsid w:val="00BD4BAF"/>
    <w:rsid w:val="00BD4C6F"/>
    <w:rsid w:val="00BD511F"/>
    <w:rsid w:val="00BD55B1"/>
    <w:rsid w:val="00BD57BB"/>
    <w:rsid w:val="00BD5C4D"/>
    <w:rsid w:val="00BD5E80"/>
    <w:rsid w:val="00BD5EB2"/>
    <w:rsid w:val="00BD5FFE"/>
    <w:rsid w:val="00BD6002"/>
    <w:rsid w:val="00BD682A"/>
    <w:rsid w:val="00BD6AE7"/>
    <w:rsid w:val="00BD6F42"/>
    <w:rsid w:val="00BD71EE"/>
    <w:rsid w:val="00BD7B19"/>
    <w:rsid w:val="00BD7EC8"/>
    <w:rsid w:val="00BE028F"/>
    <w:rsid w:val="00BE05CA"/>
    <w:rsid w:val="00BE07D8"/>
    <w:rsid w:val="00BE07F2"/>
    <w:rsid w:val="00BE0843"/>
    <w:rsid w:val="00BE0B02"/>
    <w:rsid w:val="00BE10BA"/>
    <w:rsid w:val="00BE11E2"/>
    <w:rsid w:val="00BE1A53"/>
    <w:rsid w:val="00BE1DF3"/>
    <w:rsid w:val="00BE1EF8"/>
    <w:rsid w:val="00BE29EE"/>
    <w:rsid w:val="00BE3993"/>
    <w:rsid w:val="00BE3EEE"/>
    <w:rsid w:val="00BE4649"/>
    <w:rsid w:val="00BE4932"/>
    <w:rsid w:val="00BE5538"/>
    <w:rsid w:val="00BE5BEA"/>
    <w:rsid w:val="00BE6DE7"/>
    <w:rsid w:val="00BF010B"/>
    <w:rsid w:val="00BF0C2D"/>
    <w:rsid w:val="00BF12A8"/>
    <w:rsid w:val="00BF179C"/>
    <w:rsid w:val="00BF1DC3"/>
    <w:rsid w:val="00BF1E1F"/>
    <w:rsid w:val="00BF215E"/>
    <w:rsid w:val="00BF2A74"/>
    <w:rsid w:val="00BF3921"/>
    <w:rsid w:val="00BF4358"/>
    <w:rsid w:val="00BF4489"/>
    <w:rsid w:val="00BF472B"/>
    <w:rsid w:val="00BF4E27"/>
    <w:rsid w:val="00BF5208"/>
    <w:rsid w:val="00BF554B"/>
    <w:rsid w:val="00BF571A"/>
    <w:rsid w:val="00BF59FF"/>
    <w:rsid w:val="00BF5AB5"/>
    <w:rsid w:val="00BF5E54"/>
    <w:rsid w:val="00BF64D7"/>
    <w:rsid w:val="00BF6592"/>
    <w:rsid w:val="00BF6D0C"/>
    <w:rsid w:val="00BF6EE1"/>
    <w:rsid w:val="00BF6FF5"/>
    <w:rsid w:val="00BF73D4"/>
    <w:rsid w:val="00BF7AC9"/>
    <w:rsid w:val="00BF7F92"/>
    <w:rsid w:val="00C000D8"/>
    <w:rsid w:val="00C00171"/>
    <w:rsid w:val="00C00BEF"/>
    <w:rsid w:val="00C019AA"/>
    <w:rsid w:val="00C01E19"/>
    <w:rsid w:val="00C02766"/>
    <w:rsid w:val="00C03407"/>
    <w:rsid w:val="00C03629"/>
    <w:rsid w:val="00C03DD8"/>
    <w:rsid w:val="00C04B79"/>
    <w:rsid w:val="00C04E7B"/>
    <w:rsid w:val="00C0509C"/>
    <w:rsid w:val="00C0512A"/>
    <w:rsid w:val="00C051D6"/>
    <w:rsid w:val="00C05598"/>
    <w:rsid w:val="00C05889"/>
    <w:rsid w:val="00C05D89"/>
    <w:rsid w:val="00C05E4A"/>
    <w:rsid w:val="00C066A6"/>
    <w:rsid w:val="00C067AC"/>
    <w:rsid w:val="00C06979"/>
    <w:rsid w:val="00C07457"/>
    <w:rsid w:val="00C10031"/>
    <w:rsid w:val="00C1098E"/>
    <w:rsid w:val="00C109BF"/>
    <w:rsid w:val="00C10E6B"/>
    <w:rsid w:val="00C10F91"/>
    <w:rsid w:val="00C1130B"/>
    <w:rsid w:val="00C113BB"/>
    <w:rsid w:val="00C1159A"/>
    <w:rsid w:val="00C1228C"/>
    <w:rsid w:val="00C123E5"/>
    <w:rsid w:val="00C126E4"/>
    <w:rsid w:val="00C12AB8"/>
    <w:rsid w:val="00C13167"/>
    <w:rsid w:val="00C132A5"/>
    <w:rsid w:val="00C13AAF"/>
    <w:rsid w:val="00C13DD2"/>
    <w:rsid w:val="00C143E3"/>
    <w:rsid w:val="00C14C8E"/>
    <w:rsid w:val="00C14F70"/>
    <w:rsid w:val="00C1511E"/>
    <w:rsid w:val="00C151A6"/>
    <w:rsid w:val="00C15DF6"/>
    <w:rsid w:val="00C15FA1"/>
    <w:rsid w:val="00C160D4"/>
    <w:rsid w:val="00C164D9"/>
    <w:rsid w:val="00C1657A"/>
    <w:rsid w:val="00C16681"/>
    <w:rsid w:val="00C16954"/>
    <w:rsid w:val="00C16BF8"/>
    <w:rsid w:val="00C1735F"/>
    <w:rsid w:val="00C17382"/>
    <w:rsid w:val="00C17B18"/>
    <w:rsid w:val="00C17E76"/>
    <w:rsid w:val="00C17FC1"/>
    <w:rsid w:val="00C21980"/>
    <w:rsid w:val="00C21B94"/>
    <w:rsid w:val="00C21BAC"/>
    <w:rsid w:val="00C2206F"/>
    <w:rsid w:val="00C2327C"/>
    <w:rsid w:val="00C24413"/>
    <w:rsid w:val="00C24BAB"/>
    <w:rsid w:val="00C24CA8"/>
    <w:rsid w:val="00C258F1"/>
    <w:rsid w:val="00C25CCA"/>
    <w:rsid w:val="00C25DF2"/>
    <w:rsid w:val="00C2620B"/>
    <w:rsid w:val="00C26B66"/>
    <w:rsid w:val="00C26C5B"/>
    <w:rsid w:val="00C302CA"/>
    <w:rsid w:val="00C30524"/>
    <w:rsid w:val="00C308B4"/>
    <w:rsid w:val="00C30ABC"/>
    <w:rsid w:val="00C30F00"/>
    <w:rsid w:val="00C310B5"/>
    <w:rsid w:val="00C310F2"/>
    <w:rsid w:val="00C3123B"/>
    <w:rsid w:val="00C318A4"/>
    <w:rsid w:val="00C3192A"/>
    <w:rsid w:val="00C31A72"/>
    <w:rsid w:val="00C32214"/>
    <w:rsid w:val="00C32615"/>
    <w:rsid w:val="00C329F0"/>
    <w:rsid w:val="00C32B0B"/>
    <w:rsid w:val="00C32C97"/>
    <w:rsid w:val="00C335C4"/>
    <w:rsid w:val="00C3397C"/>
    <w:rsid w:val="00C340C7"/>
    <w:rsid w:val="00C3462A"/>
    <w:rsid w:val="00C35E6A"/>
    <w:rsid w:val="00C36914"/>
    <w:rsid w:val="00C36ABF"/>
    <w:rsid w:val="00C36FFA"/>
    <w:rsid w:val="00C37873"/>
    <w:rsid w:val="00C37CE9"/>
    <w:rsid w:val="00C4047A"/>
    <w:rsid w:val="00C4127C"/>
    <w:rsid w:val="00C41ABE"/>
    <w:rsid w:val="00C4234E"/>
    <w:rsid w:val="00C42B25"/>
    <w:rsid w:val="00C42BF3"/>
    <w:rsid w:val="00C42F58"/>
    <w:rsid w:val="00C43A00"/>
    <w:rsid w:val="00C43BA2"/>
    <w:rsid w:val="00C43CB8"/>
    <w:rsid w:val="00C45314"/>
    <w:rsid w:val="00C45C43"/>
    <w:rsid w:val="00C46426"/>
    <w:rsid w:val="00C4646F"/>
    <w:rsid w:val="00C4654F"/>
    <w:rsid w:val="00C466C2"/>
    <w:rsid w:val="00C46CD2"/>
    <w:rsid w:val="00C46F3A"/>
    <w:rsid w:val="00C47AF8"/>
    <w:rsid w:val="00C5082A"/>
    <w:rsid w:val="00C50873"/>
    <w:rsid w:val="00C50B10"/>
    <w:rsid w:val="00C50D34"/>
    <w:rsid w:val="00C50F3E"/>
    <w:rsid w:val="00C5102E"/>
    <w:rsid w:val="00C51870"/>
    <w:rsid w:val="00C51A1C"/>
    <w:rsid w:val="00C51DE3"/>
    <w:rsid w:val="00C52B4F"/>
    <w:rsid w:val="00C5323A"/>
    <w:rsid w:val="00C53691"/>
    <w:rsid w:val="00C5376B"/>
    <w:rsid w:val="00C538CA"/>
    <w:rsid w:val="00C54A30"/>
    <w:rsid w:val="00C54DD8"/>
    <w:rsid w:val="00C55014"/>
    <w:rsid w:val="00C550EE"/>
    <w:rsid w:val="00C552CD"/>
    <w:rsid w:val="00C5618D"/>
    <w:rsid w:val="00C5622A"/>
    <w:rsid w:val="00C56317"/>
    <w:rsid w:val="00C56AED"/>
    <w:rsid w:val="00C56B33"/>
    <w:rsid w:val="00C56CD8"/>
    <w:rsid w:val="00C57074"/>
    <w:rsid w:val="00C57990"/>
    <w:rsid w:val="00C600C9"/>
    <w:rsid w:val="00C601F3"/>
    <w:rsid w:val="00C606B3"/>
    <w:rsid w:val="00C608A1"/>
    <w:rsid w:val="00C613B4"/>
    <w:rsid w:val="00C61C72"/>
    <w:rsid w:val="00C62101"/>
    <w:rsid w:val="00C62A6A"/>
    <w:rsid w:val="00C6312B"/>
    <w:rsid w:val="00C63AEB"/>
    <w:rsid w:val="00C63BAA"/>
    <w:rsid w:val="00C641B6"/>
    <w:rsid w:val="00C64605"/>
    <w:rsid w:val="00C649EE"/>
    <w:rsid w:val="00C64B04"/>
    <w:rsid w:val="00C64B2D"/>
    <w:rsid w:val="00C64E34"/>
    <w:rsid w:val="00C65491"/>
    <w:rsid w:val="00C656A0"/>
    <w:rsid w:val="00C6596F"/>
    <w:rsid w:val="00C65A4B"/>
    <w:rsid w:val="00C6619C"/>
    <w:rsid w:val="00C6654E"/>
    <w:rsid w:val="00C6676D"/>
    <w:rsid w:val="00C670A4"/>
    <w:rsid w:val="00C67295"/>
    <w:rsid w:val="00C67730"/>
    <w:rsid w:val="00C67944"/>
    <w:rsid w:val="00C700DA"/>
    <w:rsid w:val="00C70638"/>
    <w:rsid w:val="00C70712"/>
    <w:rsid w:val="00C708B0"/>
    <w:rsid w:val="00C70BF2"/>
    <w:rsid w:val="00C71082"/>
    <w:rsid w:val="00C71A60"/>
    <w:rsid w:val="00C71ACD"/>
    <w:rsid w:val="00C71C61"/>
    <w:rsid w:val="00C71E60"/>
    <w:rsid w:val="00C72406"/>
    <w:rsid w:val="00C73516"/>
    <w:rsid w:val="00C735B7"/>
    <w:rsid w:val="00C7379A"/>
    <w:rsid w:val="00C75D8D"/>
    <w:rsid w:val="00C7611B"/>
    <w:rsid w:val="00C765F8"/>
    <w:rsid w:val="00C76B1A"/>
    <w:rsid w:val="00C76C4B"/>
    <w:rsid w:val="00C770F6"/>
    <w:rsid w:val="00C77555"/>
    <w:rsid w:val="00C77E1E"/>
    <w:rsid w:val="00C77F8D"/>
    <w:rsid w:val="00C80997"/>
    <w:rsid w:val="00C811A3"/>
    <w:rsid w:val="00C81E86"/>
    <w:rsid w:val="00C81F8B"/>
    <w:rsid w:val="00C8200B"/>
    <w:rsid w:val="00C8226B"/>
    <w:rsid w:val="00C82512"/>
    <w:rsid w:val="00C8337F"/>
    <w:rsid w:val="00C836FC"/>
    <w:rsid w:val="00C838D7"/>
    <w:rsid w:val="00C83926"/>
    <w:rsid w:val="00C83E86"/>
    <w:rsid w:val="00C83FEE"/>
    <w:rsid w:val="00C84D7F"/>
    <w:rsid w:val="00C85641"/>
    <w:rsid w:val="00C85B58"/>
    <w:rsid w:val="00C85F4F"/>
    <w:rsid w:val="00C86133"/>
    <w:rsid w:val="00C86386"/>
    <w:rsid w:val="00C864EC"/>
    <w:rsid w:val="00C8672F"/>
    <w:rsid w:val="00C8673F"/>
    <w:rsid w:val="00C8686B"/>
    <w:rsid w:val="00C8699D"/>
    <w:rsid w:val="00C86D4F"/>
    <w:rsid w:val="00C87975"/>
    <w:rsid w:val="00C879CA"/>
    <w:rsid w:val="00C87B02"/>
    <w:rsid w:val="00C87FDB"/>
    <w:rsid w:val="00C90390"/>
    <w:rsid w:val="00C904A9"/>
    <w:rsid w:val="00C909F7"/>
    <w:rsid w:val="00C90BF5"/>
    <w:rsid w:val="00C915F8"/>
    <w:rsid w:val="00C923BA"/>
    <w:rsid w:val="00C929EA"/>
    <w:rsid w:val="00C92D2F"/>
    <w:rsid w:val="00C92DD1"/>
    <w:rsid w:val="00C933F8"/>
    <w:rsid w:val="00C9381F"/>
    <w:rsid w:val="00C93B4D"/>
    <w:rsid w:val="00C94298"/>
    <w:rsid w:val="00C94A89"/>
    <w:rsid w:val="00C94C49"/>
    <w:rsid w:val="00C95239"/>
    <w:rsid w:val="00C958DD"/>
    <w:rsid w:val="00C959E4"/>
    <w:rsid w:val="00C95A36"/>
    <w:rsid w:val="00C95CA4"/>
    <w:rsid w:val="00C96A86"/>
    <w:rsid w:val="00C973FD"/>
    <w:rsid w:val="00C97861"/>
    <w:rsid w:val="00C97994"/>
    <w:rsid w:val="00C97A72"/>
    <w:rsid w:val="00CA0405"/>
    <w:rsid w:val="00CA0F9D"/>
    <w:rsid w:val="00CA163F"/>
    <w:rsid w:val="00CA1A2A"/>
    <w:rsid w:val="00CA230D"/>
    <w:rsid w:val="00CA27AE"/>
    <w:rsid w:val="00CA2F91"/>
    <w:rsid w:val="00CA3489"/>
    <w:rsid w:val="00CA3E5C"/>
    <w:rsid w:val="00CA4146"/>
    <w:rsid w:val="00CA4230"/>
    <w:rsid w:val="00CA46EF"/>
    <w:rsid w:val="00CA4920"/>
    <w:rsid w:val="00CA5400"/>
    <w:rsid w:val="00CA5873"/>
    <w:rsid w:val="00CA5E76"/>
    <w:rsid w:val="00CA614A"/>
    <w:rsid w:val="00CA6866"/>
    <w:rsid w:val="00CA6AD5"/>
    <w:rsid w:val="00CA6D57"/>
    <w:rsid w:val="00CA7061"/>
    <w:rsid w:val="00CA75CC"/>
    <w:rsid w:val="00CA774D"/>
    <w:rsid w:val="00CA7836"/>
    <w:rsid w:val="00CB014F"/>
    <w:rsid w:val="00CB0C3A"/>
    <w:rsid w:val="00CB0FE7"/>
    <w:rsid w:val="00CB12A3"/>
    <w:rsid w:val="00CB1788"/>
    <w:rsid w:val="00CB20EA"/>
    <w:rsid w:val="00CB2954"/>
    <w:rsid w:val="00CB3008"/>
    <w:rsid w:val="00CB33E7"/>
    <w:rsid w:val="00CB381F"/>
    <w:rsid w:val="00CB449A"/>
    <w:rsid w:val="00CB476A"/>
    <w:rsid w:val="00CB49F7"/>
    <w:rsid w:val="00CB4CAB"/>
    <w:rsid w:val="00CB4D09"/>
    <w:rsid w:val="00CB4E6F"/>
    <w:rsid w:val="00CB5362"/>
    <w:rsid w:val="00CB58BE"/>
    <w:rsid w:val="00CB5B7F"/>
    <w:rsid w:val="00CB5EF4"/>
    <w:rsid w:val="00CB6633"/>
    <w:rsid w:val="00CB69F7"/>
    <w:rsid w:val="00CB6A9A"/>
    <w:rsid w:val="00CB7CD3"/>
    <w:rsid w:val="00CB7CFB"/>
    <w:rsid w:val="00CC018F"/>
    <w:rsid w:val="00CC03A9"/>
    <w:rsid w:val="00CC0832"/>
    <w:rsid w:val="00CC1665"/>
    <w:rsid w:val="00CC19B0"/>
    <w:rsid w:val="00CC1A81"/>
    <w:rsid w:val="00CC1B88"/>
    <w:rsid w:val="00CC1BB1"/>
    <w:rsid w:val="00CC1D34"/>
    <w:rsid w:val="00CC2FE8"/>
    <w:rsid w:val="00CC3648"/>
    <w:rsid w:val="00CC3DFD"/>
    <w:rsid w:val="00CC425D"/>
    <w:rsid w:val="00CC4BA8"/>
    <w:rsid w:val="00CC4EA2"/>
    <w:rsid w:val="00CC4F17"/>
    <w:rsid w:val="00CC5CB9"/>
    <w:rsid w:val="00CC5F80"/>
    <w:rsid w:val="00CC65CD"/>
    <w:rsid w:val="00CC6C29"/>
    <w:rsid w:val="00CC7087"/>
    <w:rsid w:val="00CD0916"/>
    <w:rsid w:val="00CD0BCA"/>
    <w:rsid w:val="00CD125B"/>
    <w:rsid w:val="00CD20E2"/>
    <w:rsid w:val="00CD25CC"/>
    <w:rsid w:val="00CD26F0"/>
    <w:rsid w:val="00CD2880"/>
    <w:rsid w:val="00CD2AE9"/>
    <w:rsid w:val="00CD2AF2"/>
    <w:rsid w:val="00CD2D8F"/>
    <w:rsid w:val="00CD3B0A"/>
    <w:rsid w:val="00CD44DF"/>
    <w:rsid w:val="00CD479A"/>
    <w:rsid w:val="00CD4D5A"/>
    <w:rsid w:val="00CD4FE6"/>
    <w:rsid w:val="00CD541C"/>
    <w:rsid w:val="00CD56AB"/>
    <w:rsid w:val="00CD5B94"/>
    <w:rsid w:val="00CD5F8B"/>
    <w:rsid w:val="00CD65ED"/>
    <w:rsid w:val="00CD6801"/>
    <w:rsid w:val="00CD7E76"/>
    <w:rsid w:val="00CE0387"/>
    <w:rsid w:val="00CE03D9"/>
    <w:rsid w:val="00CE0832"/>
    <w:rsid w:val="00CE0AB0"/>
    <w:rsid w:val="00CE0D02"/>
    <w:rsid w:val="00CE0D09"/>
    <w:rsid w:val="00CE0EAF"/>
    <w:rsid w:val="00CE11FD"/>
    <w:rsid w:val="00CE18BD"/>
    <w:rsid w:val="00CE24D7"/>
    <w:rsid w:val="00CE2957"/>
    <w:rsid w:val="00CE2CAA"/>
    <w:rsid w:val="00CE2D12"/>
    <w:rsid w:val="00CE2E47"/>
    <w:rsid w:val="00CE31F6"/>
    <w:rsid w:val="00CE33FB"/>
    <w:rsid w:val="00CE3A10"/>
    <w:rsid w:val="00CE4B81"/>
    <w:rsid w:val="00CE5220"/>
    <w:rsid w:val="00CE5483"/>
    <w:rsid w:val="00CE5FE4"/>
    <w:rsid w:val="00CE6028"/>
    <w:rsid w:val="00CE63FF"/>
    <w:rsid w:val="00CE690F"/>
    <w:rsid w:val="00CE6B02"/>
    <w:rsid w:val="00CE6CD2"/>
    <w:rsid w:val="00CE71E6"/>
    <w:rsid w:val="00CE7391"/>
    <w:rsid w:val="00CF018E"/>
    <w:rsid w:val="00CF02D5"/>
    <w:rsid w:val="00CF04F1"/>
    <w:rsid w:val="00CF065F"/>
    <w:rsid w:val="00CF0ABD"/>
    <w:rsid w:val="00CF1002"/>
    <w:rsid w:val="00CF1B11"/>
    <w:rsid w:val="00CF1C08"/>
    <w:rsid w:val="00CF20F1"/>
    <w:rsid w:val="00CF29D2"/>
    <w:rsid w:val="00CF31C6"/>
    <w:rsid w:val="00CF36C2"/>
    <w:rsid w:val="00CF3AB0"/>
    <w:rsid w:val="00CF3AC7"/>
    <w:rsid w:val="00CF4E4A"/>
    <w:rsid w:val="00CF5E3A"/>
    <w:rsid w:val="00CF5EBB"/>
    <w:rsid w:val="00CF6018"/>
    <w:rsid w:val="00CF68F2"/>
    <w:rsid w:val="00CF6FEA"/>
    <w:rsid w:val="00CF730E"/>
    <w:rsid w:val="00CF7656"/>
    <w:rsid w:val="00CF78B9"/>
    <w:rsid w:val="00CF7979"/>
    <w:rsid w:val="00CF79C1"/>
    <w:rsid w:val="00CF7D1C"/>
    <w:rsid w:val="00D005D0"/>
    <w:rsid w:val="00D0084A"/>
    <w:rsid w:val="00D00A80"/>
    <w:rsid w:val="00D01035"/>
    <w:rsid w:val="00D01329"/>
    <w:rsid w:val="00D01351"/>
    <w:rsid w:val="00D01776"/>
    <w:rsid w:val="00D018AC"/>
    <w:rsid w:val="00D01C3F"/>
    <w:rsid w:val="00D020F5"/>
    <w:rsid w:val="00D02166"/>
    <w:rsid w:val="00D023E9"/>
    <w:rsid w:val="00D025AB"/>
    <w:rsid w:val="00D0270A"/>
    <w:rsid w:val="00D02D2D"/>
    <w:rsid w:val="00D03019"/>
    <w:rsid w:val="00D031EF"/>
    <w:rsid w:val="00D0327A"/>
    <w:rsid w:val="00D038D0"/>
    <w:rsid w:val="00D03A08"/>
    <w:rsid w:val="00D03FA9"/>
    <w:rsid w:val="00D04FB3"/>
    <w:rsid w:val="00D0587E"/>
    <w:rsid w:val="00D05CB3"/>
    <w:rsid w:val="00D05DEF"/>
    <w:rsid w:val="00D061A6"/>
    <w:rsid w:val="00D06705"/>
    <w:rsid w:val="00D076BA"/>
    <w:rsid w:val="00D07991"/>
    <w:rsid w:val="00D07D0A"/>
    <w:rsid w:val="00D07F42"/>
    <w:rsid w:val="00D07F67"/>
    <w:rsid w:val="00D07FE3"/>
    <w:rsid w:val="00D10F0D"/>
    <w:rsid w:val="00D11733"/>
    <w:rsid w:val="00D12C35"/>
    <w:rsid w:val="00D13018"/>
    <w:rsid w:val="00D1393B"/>
    <w:rsid w:val="00D13AA1"/>
    <w:rsid w:val="00D13D14"/>
    <w:rsid w:val="00D13E7D"/>
    <w:rsid w:val="00D140FA"/>
    <w:rsid w:val="00D149D1"/>
    <w:rsid w:val="00D15817"/>
    <w:rsid w:val="00D158BA"/>
    <w:rsid w:val="00D178ED"/>
    <w:rsid w:val="00D17A43"/>
    <w:rsid w:val="00D17B59"/>
    <w:rsid w:val="00D20328"/>
    <w:rsid w:val="00D2090F"/>
    <w:rsid w:val="00D20CBC"/>
    <w:rsid w:val="00D20EA1"/>
    <w:rsid w:val="00D21792"/>
    <w:rsid w:val="00D21B01"/>
    <w:rsid w:val="00D2296E"/>
    <w:rsid w:val="00D22C61"/>
    <w:rsid w:val="00D23E45"/>
    <w:rsid w:val="00D23F2B"/>
    <w:rsid w:val="00D24ACB"/>
    <w:rsid w:val="00D24F84"/>
    <w:rsid w:val="00D24FCD"/>
    <w:rsid w:val="00D251D4"/>
    <w:rsid w:val="00D25319"/>
    <w:rsid w:val="00D25F2B"/>
    <w:rsid w:val="00D26745"/>
    <w:rsid w:val="00D26B8B"/>
    <w:rsid w:val="00D26E9A"/>
    <w:rsid w:val="00D2732C"/>
    <w:rsid w:val="00D30028"/>
    <w:rsid w:val="00D3011D"/>
    <w:rsid w:val="00D301EA"/>
    <w:rsid w:val="00D30207"/>
    <w:rsid w:val="00D3054E"/>
    <w:rsid w:val="00D30596"/>
    <w:rsid w:val="00D31158"/>
    <w:rsid w:val="00D31182"/>
    <w:rsid w:val="00D31AAF"/>
    <w:rsid w:val="00D31FF4"/>
    <w:rsid w:val="00D32159"/>
    <w:rsid w:val="00D32432"/>
    <w:rsid w:val="00D32717"/>
    <w:rsid w:val="00D32B69"/>
    <w:rsid w:val="00D33006"/>
    <w:rsid w:val="00D3364E"/>
    <w:rsid w:val="00D33D6A"/>
    <w:rsid w:val="00D33EB0"/>
    <w:rsid w:val="00D344AE"/>
    <w:rsid w:val="00D3557F"/>
    <w:rsid w:val="00D355C2"/>
    <w:rsid w:val="00D35806"/>
    <w:rsid w:val="00D35917"/>
    <w:rsid w:val="00D36888"/>
    <w:rsid w:val="00D36969"/>
    <w:rsid w:val="00D37273"/>
    <w:rsid w:val="00D378F9"/>
    <w:rsid w:val="00D401D4"/>
    <w:rsid w:val="00D404B6"/>
    <w:rsid w:val="00D40913"/>
    <w:rsid w:val="00D40A58"/>
    <w:rsid w:val="00D4199C"/>
    <w:rsid w:val="00D41AF1"/>
    <w:rsid w:val="00D41B41"/>
    <w:rsid w:val="00D41DBF"/>
    <w:rsid w:val="00D421BA"/>
    <w:rsid w:val="00D427ED"/>
    <w:rsid w:val="00D45300"/>
    <w:rsid w:val="00D4552A"/>
    <w:rsid w:val="00D46A8B"/>
    <w:rsid w:val="00D46AB1"/>
    <w:rsid w:val="00D46D44"/>
    <w:rsid w:val="00D473F8"/>
    <w:rsid w:val="00D475F0"/>
    <w:rsid w:val="00D47A4C"/>
    <w:rsid w:val="00D502D5"/>
    <w:rsid w:val="00D50E88"/>
    <w:rsid w:val="00D511BF"/>
    <w:rsid w:val="00D5152D"/>
    <w:rsid w:val="00D518AB"/>
    <w:rsid w:val="00D51AD6"/>
    <w:rsid w:val="00D51D53"/>
    <w:rsid w:val="00D51E9B"/>
    <w:rsid w:val="00D520E6"/>
    <w:rsid w:val="00D52591"/>
    <w:rsid w:val="00D52952"/>
    <w:rsid w:val="00D53123"/>
    <w:rsid w:val="00D537B7"/>
    <w:rsid w:val="00D53C1F"/>
    <w:rsid w:val="00D540B5"/>
    <w:rsid w:val="00D54857"/>
    <w:rsid w:val="00D57005"/>
    <w:rsid w:val="00D578E3"/>
    <w:rsid w:val="00D60242"/>
    <w:rsid w:val="00D60710"/>
    <w:rsid w:val="00D6073E"/>
    <w:rsid w:val="00D61048"/>
    <w:rsid w:val="00D61733"/>
    <w:rsid w:val="00D61AE1"/>
    <w:rsid w:val="00D627BE"/>
    <w:rsid w:val="00D62A63"/>
    <w:rsid w:val="00D62FF3"/>
    <w:rsid w:val="00D6360E"/>
    <w:rsid w:val="00D6368B"/>
    <w:rsid w:val="00D63F48"/>
    <w:rsid w:val="00D6416F"/>
    <w:rsid w:val="00D64824"/>
    <w:rsid w:val="00D648B9"/>
    <w:rsid w:val="00D64D3F"/>
    <w:rsid w:val="00D65AE7"/>
    <w:rsid w:val="00D66032"/>
    <w:rsid w:val="00D6611A"/>
    <w:rsid w:val="00D66974"/>
    <w:rsid w:val="00D66C76"/>
    <w:rsid w:val="00D66FDC"/>
    <w:rsid w:val="00D6775B"/>
    <w:rsid w:val="00D677F5"/>
    <w:rsid w:val="00D703D2"/>
    <w:rsid w:val="00D70DF2"/>
    <w:rsid w:val="00D713FB"/>
    <w:rsid w:val="00D7175D"/>
    <w:rsid w:val="00D719BF"/>
    <w:rsid w:val="00D71A24"/>
    <w:rsid w:val="00D722E5"/>
    <w:rsid w:val="00D72808"/>
    <w:rsid w:val="00D72D6C"/>
    <w:rsid w:val="00D72EA1"/>
    <w:rsid w:val="00D73075"/>
    <w:rsid w:val="00D73238"/>
    <w:rsid w:val="00D7357F"/>
    <w:rsid w:val="00D735BB"/>
    <w:rsid w:val="00D738FA"/>
    <w:rsid w:val="00D73F3D"/>
    <w:rsid w:val="00D74709"/>
    <w:rsid w:val="00D7477C"/>
    <w:rsid w:val="00D747C4"/>
    <w:rsid w:val="00D74A4C"/>
    <w:rsid w:val="00D74C23"/>
    <w:rsid w:val="00D75126"/>
    <w:rsid w:val="00D7537E"/>
    <w:rsid w:val="00D75BCF"/>
    <w:rsid w:val="00D75CAE"/>
    <w:rsid w:val="00D75FD4"/>
    <w:rsid w:val="00D7624C"/>
    <w:rsid w:val="00D776AD"/>
    <w:rsid w:val="00D77F37"/>
    <w:rsid w:val="00D8012C"/>
    <w:rsid w:val="00D81865"/>
    <w:rsid w:val="00D81F15"/>
    <w:rsid w:val="00D8214E"/>
    <w:rsid w:val="00D82B48"/>
    <w:rsid w:val="00D82C61"/>
    <w:rsid w:val="00D82D91"/>
    <w:rsid w:val="00D83172"/>
    <w:rsid w:val="00D835BD"/>
    <w:rsid w:val="00D8383C"/>
    <w:rsid w:val="00D83E75"/>
    <w:rsid w:val="00D842DA"/>
    <w:rsid w:val="00D8440D"/>
    <w:rsid w:val="00D84424"/>
    <w:rsid w:val="00D847B3"/>
    <w:rsid w:val="00D847E1"/>
    <w:rsid w:val="00D84869"/>
    <w:rsid w:val="00D84A53"/>
    <w:rsid w:val="00D84B64"/>
    <w:rsid w:val="00D84D60"/>
    <w:rsid w:val="00D85389"/>
    <w:rsid w:val="00D85D27"/>
    <w:rsid w:val="00D85F7F"/>
    <w:rsid w:val="00D86590"/>
    <w:rsid w:val="00D87226"/>
    <w:rsid w:val="00D87237"/>
    <w:rsid w:val="00D87477"/>
    <w:rsid w:val="00D875CC"/>
    <w:rsid w:val="00D878A8"/>
    <w:rsid w:val="00D87E2C"/>
    <w:rsid w:val="00D900A8"/>
    <w:rsid w:val="00D90372"/>
    <w:rsid w:val="00D90B5E"/>
    <w:rsid w:val="00D90D02"/>
    <w:rsid w:val="00D913A3"/>
    <w:rsid w:val="00D913BE"/>
    <w:rsid w:val="00D91B0F"/>
    <w:rsid w:val="00D9218D"/>
    <w:rsid w:val="00D92AFB"/>
    <w:rsid w:val="00D933BF"/>
    <w:rsid w:val="00D935F4"/>
    <w:rsid w:val="00D940A6"/>
    <w:rsid w:val="00D94D33"/>
    <w:rsid w:val="00D9617A"/>
    <w:rsid w:val="00D96283"/>
    <w:rsid w:val="00D966C9"/>
    <w:rsid w:val="00D9683B"/>
    <w:rsid w:val="00D96C6E"/>
    <w:rsid w:val="00D96E22"/>
    <w:rsid w:val="00D972EB"/>
    <w:rsid w:val="00D97381"/>
    <w:rsid w:val="00D97932"/>
    <w:rsid w:val="00D97D25"/>
    <w:rsid w:val="00DA05D6"/>
    <w:rsid w:val="00DA0954"/>
    <w:rsid w:val="00DA0B69"/>
    <w:rsid w:val="00DA0E37"/>
    <w:rsid w:val="00DA15EF"/>
    <w:rsid w:val="00DA179B"/>
    <w:rsid w:val="00DA1FB4"/>
    <w:rsid w:val="00DA22B8"/>
    <w:rsid w:val="00DA27D9"/>
    <w:rsid w:val="00DA2EA6"/>
    <w:rsid w:val="00DA483B"/>
    <w:rsid w:val="00DA540F"/>
    <w:rsid w:val="00DA672E"/>
    <w:rsid w:val="00DA674C"/>
    <w:rsid w:val="00DA6F22"/>
    <w:rsid w:val="00DA7654"/>
    <w:rsid w:val="00DB000E"/>
    <w:rsid w:val="00DB0672"/>
    <w:rsid w:val="00DB08F1"/>
    <w:rsid w:val="00DB12C4"/>
    <w:rsid w:val="00DB13E2"/>
    <w:rsid w:val="00DB1890"/>
    <w:rsid w:val="00DB2B1F"/>
    <w:rsid w:val="00DB2B71"/>
    <w:rsid w:val="00DB3086"/>
    <w:rsid w:val="00DB3B52"/>
    <w:rsid w:val="00DB488E"/>
    <w:rsid w:val="00DB5FA4"/>
    <w:rsid w:val="00DB66C2"/>
    <w:rsid w:val="00DB6948"/>
    <w:rsid w:val="00DB6BDE"/>
    <w:rsid w:val="00DB700B"/>
    <w:rsid w:val="00DB71B8"/>
    <w:rsid w:val="00DB7890"/>
    <w:rsid w:val="00DC0714"/>
    <w:rsid w:val="00DC0E1A"/>
    <w:rsid w:val="00DC169F"/>
    <w:rsid w:val="00DC2500"/>
    <w:rsid w:val="00DC2B36"/>
    <w:rsid w:val="00DC2CA8"/>
    <w:rsid w:val="00DC30FA"/>
    <w:rsid w:val="00DC3665"/>
    <w:rsid w:val="00DC42D5"/>
    <w:rsid w:val="00DC43CA"/>
    <w:rsid w:val="00DC48BC"/>
    <w:rsid w:val="00DC4CB1"/>
    <w:rsid w:val="00DC4E41"/>
    <w:rsid w:val="00DC5890"/>
    <w:rsid w:val="00DC5964"/>
    <w:rsid w:val="00DC5A60"/>
    <w:rsid w:val="00DC5D4C"/>
    <w:rsid w:val="00DC5E54"/>
    <w:rsid w:val="00DC62F9"/>
    <w:rsid w:val="00DC6D93"/>
    <w:rsid w:val="00DC72BA"/>
    <w:rsid w:val="00DC7BA6"/>
    <w:rsid w:val="00DD0077"/>
    <w:rsid w:val="00DD011F"/>
    <w:rsid w:val="00DD0160"/>
    <w:rsid w:val="00DD132F"/>
    <w:rsid w:val="00DD22E0"/>
    <w:rsid w:val="00DD256B"/>
    <w:rsid w:val="00DD2E66"/>
    <w:rsid w:val="00DD2FA3"/>
    <w:rsid w:val="00DD3133"/>
    <w:rsid w:val="00DD3413"/>
    <w:rsid w:val="00DD37B1"/>
    <w:rsid w:val="00DD3808"/>
    <w:rsid w:val="00DD3956"/>
    <w:rsid w:val="00DD3B1B"/>
    <w:rsid w:val="00DD5313"/>
    <w:rsid w:val="00DD53BA"/>
    <w:rsid w:val="00DD5C78"/>
    <w:rsid w:val="00DD612C"/>
    <w:rsid w:val="00DD642B"/>
    <w:rsid w:val="00DD762A"/>
    <w:rsid w:val="00DE093D"/>
    <w:rsid w:val="00DE0A7F"/>
    <w:rsid w:val="00DE0FDF"/>
    <w:rsid w:val="00DE172D"/>
    <w:rsid w:val="00DE1B93"/>
    <w:rsid w:val="00DE2234"/>
    <w:rsid w:val="00DE2331"/>
    <w:rsid w:val="00DE329A"/>
    <w:rsid w:val="00DE3311"/>
    <w:rsid w:val="00DE3461"/>
    <w:rsid w:val="00DE3AE8"/>
    <w:rsid w:val="00DE3BA9"/>
    <w:rsid w:val="00DE3D99"/>
    <w:rsid w:val="00DE4024"/>
    <w:rsid w:val="00DE43FA"/>
    <w:rsid w:val="00DE450F"/>
    <w:rsid w:val="00DE4980"/>
    <w:rsid w:val="00DE4BC2"/>
    <w:rsid w:val="00DE4F8B"/>
    <w:rsid w:val="00DE5426"/>
    <w:rsid w:val="00DE5C3A"/>
    <w:rsid w:val="00DE5CDF"/>
    <w:rsid w:val="00DE6D3B"/>
    <w:rsid w:val="00DE7359"/>
    <w:rsid w:val="00DE774A"/>
    <w:rsid w:val="00DE7BB3"/>
    <w:rsid w:val="00DF11DB"/>
    <w:rsid w:val="00DF1483"/>
    <w:rsid w:val="00DF1F94"/>
    <w:rsid w:val="00DF200F"/>
    <w:rsid w:val="00DF2053"/>
    <w:rsid w:val="00DF3577"/>
    <w:rsid w:val="00DF3841"/>
    <w:rsid w:val="00DF3A72"/>
    <w:rsid w:val="00DF3D4D"/>
    <w:rsid w:val="00DF4188"/>
    <w:rsid w:val="00DF5A2C"/>
    <w:rsid w:val="00DF5F5B"/>
    <w:rsid w:val="00DF62A2"/>
    <w:rsid w:val="00DF65DB"/>
    <w:rsid w:val="00DF668E"/>
    <w:rsid w:val="00DF763B"/>
    <w:rsid w:val="00DF779B"/>
    <w:rsid w:val="00DF78A6"/>
    <w:rsid w:val="00DF7F13"/>
    <w:rsid w:val="00E0005E"/>
    <w:rsid w:val="00E00227"/>
    <w:rsid w:val="00E00730"/>
    <w:rsid w:val="00E00989"/>
    <w:rsid w:val="00E00B7C"/>
    <w:rsid w:val="00E00E86"/>
    <w:rsid w:val="00E00EA8"/>
    <w:rsid w:val="00E01312"/>
    <w:rsid w:val="00E013BB"/>
    <w:rsid w:val="00E0188E"/>
    <w:rsid w:val="00E02004"/>
    <w:rsid w:val="00E02A8F"/>
    <w:rsid w:val="00E0340E"/>
    <w:rsid w:val="00E039E0"/>
    <w:rsid w:val="00E03AA5"/>
    <w:rsid w:val="00E03CC3"/>
    <w:rsid w:val="00E044C8"/>
    <w:rsid w:val="00E04799"/>
    <w:rsid w:val="00E04948"/>
    <w:rsid w:val="00E04D3E"/>
    <w:rsid w:val="00E04F50"/>
    <w:rsid w:val="00E05C72"/>
    <w:rsid w:val="00E05D9A"/>
    <w:rsid w:val="00E06AE2"/>
    <w:rsid w:val="00E07304"/>
    <w:rsid w:val="00E07954"/>
    <w:rsid w:val="00E10006"/>
    <w:rsid w:val="00E1043B"/>
    <w:rsid w:val="00E10A34"/>
    <w:rsid w:val="00E10D48"/>
    <w:rsid w:val="00E1121E"/>
    <w:rsid w:val="00E12699"/>
    <w:rsid w:val="00E12A36"/>
    <w:rsid w:val="00E12DB4"/>
    <w:rsid w:val="00E138D1"/>
    <w:rsid w:val="00E138F7"/>
    <w:rsid w:val="00E13F17"/>
    <w:rsid w:val="00E1463B"/>
    <w:rsid w:val="00E14D47"/>
    <w:rsid w:val="00E14F14"/>
    <w:rsid w:val="00E16842"/>
    <w:rsid w:val="00E16DAB"/>
    <w:rsid w:val="00E16F61"/>
    <w:rsid w:val="00E172B4"/>
    <w:rsid w:val="00E1770C"/>
    <w:rsid w:val="00E206AB"/>
    <w:rsid w:val="00E2075D"/>
    <w:rsid w:val="00E219A6"/>
    <w:rsid w:val="00E21A5D"/>
    <w:rsid w:val="00E21DE6"/>
    <w:rsid w:val="00E22089"/>
    <w:rsid w:val="00E223D6"/>
    <w:rsid w:val="00E22445"/>
    <w:rsid w:val="00E22D6B"/>
    <w:rsid w:val="00E22DCE"/>
    <w:rsid w:val="00E22DE8"/>
    <w:rsid w:val="00E23286"/>
    <w:rsid w:val="00E23B89"/>
    <w:rsid w:val="00E24206"/>
    <w:rsid w:val="00E242DB"/>
    <w:rsid w:val="00E24760"/>
    <w:rsid w:val="00E24CB2"/>
    <w:rsid w:val="00E251CB"/>
    <w:rsid w:val="00E25547"/>
    <w:rsid w:val="00E25A3E"/>
    <w:rsid w:val="00E25B4A"/>
    <w:rsid w:val="00E26920"/>
    <w:rsid w:val="00E26DF4"/>
    <w:rsid w:val="00E270AA"/>
    <w:rsid w:val="00E27285"/>
    <w:rsid w:val="00E2747D"/>
    <w:rsid w:val="00E27764"/>
    <w:rsid w:val="00E27C9B"/>
    <w:rsid w:val="00E27E7C"/>
    <w:rsid w:val="00E30E26"/>
    <w:rsid w:val="00E30F8C"/>
    <w:rsid w:val="00E310E4"/>
    <w:rsid w:val="00E3137F"/>
    <w:rsid w:val="00E31665"/>
    <w:rsid w:val="00E31B61"/>
    <w:rsid w:val="00E31D32"/>
    <w:rsid w:val="00E31EC0"/>
    <w:rsid w:val="00E3287B"/>
    <w:rsid w:val="00E34363"/>
    <w:rsid w:val="00E3483D"/>
    <w:rsid w:val="00E35BAC"/>
    <w:rsid w:val="00E35DB3"/>
    <w:rsid w:val="00E363F3"/>
    <w:rsid w:val="00E370B3"/>
    <w:rsid w:val="00E3723E"/>
    <w:rsid w:val="00E37A8E"/>
    <w:rsid w:val="00E37D0A"/>
    <w:rsid w:val="00E402F4"/>
    <w:rsid w:val="00E4043B"/>
    <w:rsid w:val="00E40D45"/>
    <w:rsid w:val="00E415ED"/>
    <w:rsid w:val="00E41BFB"/>
    <w:rsid w:val="00E420CE"/>
    <w:rsid w:val="00E4234C"/>
    <w:rsid w:val="00E42B3A"/>
    <w:rsid w:val="00E42CAF"/>
    <w:rsid w:val="00E43399"/>
    <w:rsid w:val="00E438E7"/>
    <w:rsid w:val="00E44217"/>
    <w:rsid w:val="00E448BC"/>
    <w:rsid w:val="00E44E1E"/>
    <w:rsid w:val="00E45153"/>
    <w:rsid w:val="00E453CF"/>
    <w:rsid w:val="00E467A2"/>
    <w:rsid w:val="00E46F19"/>
    <w:rsid w:val="00E47286"/>
    <w:rsid w:val="00E4729E"/>
    <w:rsid w:val="00E4762A"/>
    <w:rsid w:val="00E47D54"/>
    <w:rsid w:val="00E50E6D"/>
    <w:rsid w:val="00E5141E"/>
    <w:rsid w:val="00E514B7"/>
    <w:rsid w:val="00E51AE0"/>
    <w:rsid w:val="00E51BA9"/>
    <w:rsid w:val="00E51C67"/>
    <w:rsid w:val="00E51ED3"/>
    <w:rsid w:val="00E532E8"/>
    <w:rsid w:val="00E5361B"/>
    <w:rsid w:val="00E539D3"/>
    <w:rsid w:val="00E53B95"/>
    <w:rsid w:val="00E53F59"/>
    <w:rsid w:val="00E54707"/>
    <w:rsid w:val="00E54979"/>
    <w:rsid w:val="00E54B71"/>
    <w:rsid w:val="00E54F72"/>
    <w:rsid w:val="00E55056"/>
    <w:rsid w:val="00E5510A"/>
    <w:rsid w:val="00E55859"/>
    <w:rsid w:val="00E55D02"/>
    <w:rsid w:val="00E56DFF"/>
    <w:rsid w:val="00E57062"/>
    <w:rsid w:val="00E570BD"/>
    <w:rsid w:val="00E57194"/>
    <w:rsid w:val="00E5792B"/>
    <w:rsid w:val="00E57DAD"/>
    <w:rsid w:val="00E600A4"/>
    <w:rsid w:val="00E60DC3"/>
    <w:rsid w:val="00E61017"/>
    <w:rsid w:val="00E610EF"/>
    <w:rsid w:val="00E61BDC"/>
    <w:rsid w:val="00E61F46"/>
    <w:rsid w:val="00E62017"/>
    <w:rsid w:val="00E62F4B"/>
    <w:rsid w:val="00E630DB"/>
    <w:rsid w:val="00E634D9"/>
    <w:rsid w:val="00E6353F"/>
    <w:rsid w:val="00E63BBB"/>
    <w:rsid w:val="00E655FE"/>
    <w:rsid w:val="00E65812"/>
    <w:rsid w:val="00E65845"/>
    <w:rsid w:val="00E65AE2"/>
    <w:rsid w:val="00E66137"/>
    <w:rsid w:val="00E662C0"/>
    <w:rsid w:val="00E66426"/>
    <w:rsid w:val="00E664BF"/>
    <w:rsid w:val="00E66784"/>
    <w:rsid w:val="00E6682B"/>
    <w:rsid w:val="00E66BE4"/>
    <w:rsid w:val="00E674AB"/>
    <w:rsid w:val="00E67AEA"/>
    <w:rsid w:val="00E67B33"/>
    <w:rsid w:val="00E7028C"/>
    <w:rsid w:val="00E70354"/>
    <w:rsid w:val="00E703FE"/>
    <w:rsid w:val="00E70728"/>
    <w:rsid w:val="00E707FA"/>
    <w:rsid w:val="00E711DA"/>
    <w:rsid w:val="00E712D1"/>
    <w:rsid w:val="00E71911"/>
    <w:rsid w:val="00E71957"/>
    <w:rsid w:val="00E71A22"/>
    <w:rsid w:val="00E72045"/>
    <w:rsid w:val="00E7238D"/>
    <w:rsid w:val="00E728C5"/>
    <w:rsid w:val="00E730B2"/>
    <w:rsid w:val="00E7313D"/>
    <w:rsid w:val="00E73465"/>
    <w:rsid w:val="00E73757"/>
    <w:rsid w:val="00E73AAC"/>
    <w:rsid w:val="00E73AB1"/>
    <w:rsid w:val="00E74499"/>
    <w:rsid w:val="00E7459E"/>
    <w:rsid w:val="00E745D5"/>
    <w:rsid w:val="00E75131"/>
    <w:rsid w:val="00E752C6"/>
    <w:rsid w:val="00E7537A"/>
    <w:rsid w:val="00E75CE7"/>
    <w:rsid w:val="00E76A7F"/>
    <w:rsid w:val="00E76BEE"/>
    <w:rsid w:val="00E77915"/>
    <w:rsid w:val="00E80656"/>
    <w:rsid w:val="00E8088F"/>
    <w:rsid w:val="00E81036"/>
    <w:rsid w:val="00E811F3"/>
    <w:rsid w:val="00E81434"/>
    <w:rsid w:val="00E81A33"/>
    <w:rsid w:val="00E81CEC"/>
    <w:rsid w:val="00E81E1B"/>
    <w:rsid w:val="00E81E81"/>
    <w:rsid w:val="00E821DF"/>
    <w:rsid w:val="00E82339"/>
    <w:rsid w:val="00E82C57"/>
    <w:rsid w:val="00E82DE2"/>
    <w:rsid w:val="00E83913"/>
    <w:rsid w:val="00E84229"/>
    <w:rsid w:val="00E84838"/>
    <w:rsid w:val="00E8483C"/>
    <w:rsid w:val="00E84961"/>
    <w:rsid w:val="00E85625"/>
    <w:rsid w:val="00E85BAC"/>
    <w:rsid w:val="00E85C83"/>
    <w:rsid w:val="00E8742C"/>
    <w:rsid w:val="00E87CE7"/>
    <w:rsid w:val="00E906F5"/>
    <w:rsid w:val="00E90DDF"/>
    <w:rsid w:val="00E90FF1"/>
    <w:rsid w:val="00E915D7"/>
    <w:rsid w:val="00E91D2A"/>
    <w:rsid w:val="00E920DA"/>
    <w:rsid w:val="00E9287E"/>
    <w:rsid w:val="00E9309B"/>
    <w:rsid w:val="00E93755"/>
    <w:rsid w:val="00E93D38"/>
    <w:rsid w:val="00E9413A"/>
    <w:rsid w:val="00E94550"/>
    <w:rsid w:val="00E94589"/>
    <w:rsid w:val="00E946B0"/>
    <w:rsid w:val="00E94AA6"/>
    <w:rsid w:val="00E951BA"/>
    <w:rsid w:val="00E957B1"/>
    <w:rsid w:val="00E960E4"/>
    <w:rsid w:val="00E96589"/>
    <w:rsid w:val="00E9664C"/>
    <w:rsid w:val="00E96842"/>
    <w:rsid w:val="00E971AD"/>
    <w:rsid w:val="00E97365"/>
    <w:rsid w:val="00E97E3A"/>
    <w:rsid w:val="00EA0955"/>
    <w:rsid w:val="00EA0C06"/>
    <w:rsid w:val="00EA0D44"/>
    <w:rsid w:val="00EA0DB0"/>
    <w:rsid w:val="00EA242A"/>
    <w:rsid w:val="00EA32F4"/>
    <w:rsid w:val="00EA33A3"/>
    <w:rsid w:val="00EA34A8"/>
    <w:rsid w:val="00EA3A7E"/>
    <w:rsid w:val="00EA4145"/>
    <w:rsid w:val="00EA489C"/>
    <w:rsid w:val="00EA51CB"/>
    <w:rsid w:val="00EA530F"/>
    <w:rsid w:val="00EA5599"/>
    <w:rsid w:val="00EA62BC"/>
    <w:rsid w:val="00EA6D42"/>
    <w:rsid w:val="00EA70E4"/>
    <w:rsid w:val="00EA725A"/>
    <w:rsid w:val="00EA77A8"/>
    <w:rsid w:val="00EB02CA"/>
    <w:rsid w:val="00EB176F"/>
    <w:rsid w:val="00EB2609"/>
    <w:rsid w:val="00EB2910"/>
    <w:rsid w:val="00EB2FB2"/>
    <w:rsid w:val="00EB3206"/>
    <w:rsid w:val="00EB337C"/>
    <w:rsid w:val="00EB35C9"/>
    <w:rsid w:val="00EB3EC9"/>
    <w:rsid w:val="00EB45F0"/>
    <w:rsid w:val="00EB4C0B"/>
    <w:rsid w:val="00EB4CD4"/>
    <w:rsid w:val="00EB58BB"/>
    <w:rsid w:val="00EB5C8B"/>
    <w:rsid w:val="00EB5D30"/>
    <w:rsid w:val="00EB5F05"/>
    <w:rsid w:val="00EB5FEB"/>
    <w:rsid w:val="00EB6035"/>
    <w:rsid w:val="00EB6703"/>
    <w:rsid w:val="00EB6989"/>
    <w:rsid w:val="00EB712F"/>
    <w:rsid w:val="00EB764F"/>
    <w:rsid w:val="00EB76EF"/>
    <w:rsid w:val="00EB78BC"/>
    <w:rsid w:val="00EB7923"/>
    <w:rsid w:val="00EB7A3C"/>
    <w:rsid w:val="00EC0127"/>
    <w:rsid w:val="00EC2776"/>
    <w:rsid w:val="00EC2F57"/>
    <w:rsid w:val="00EC383C"/>
    <w:rsid w:val="00EC3AF2"/>
    <w:rsid w:val="00EC3E37"/>
    <w:rsid w:val="00EC49E5"/>
    <w:rsid w:val="00EC5C80"/>
    <w:rsid w:val="00EC65A6"/>
    <w:rsid w:val="00EC65D8"/>
    <w:rsid w:val="00EC66F5"/>
    <w:rsid w:val="00EC6830"/>
    <w:rsid w:val="00EC6B11"/>
    <w:rsid w:val="00EC6ECB"/>
    <w:rsid w:val="00EC706B"/>
    <w:rsid w:val="00EC745F"/>
    <w:rsid w:val="00EC77F1"/>
    <w:rsid w:val="00EC7E81"/>
    <w:rsid w:val="00ED0B19"/>
    <w:rsid w:val="00ED0B91"/>
    <w:rsid w:val="00ED0E58"/>
    <w:rsid w:val="00ED0F43"/>
    <w:rsid w:val="00ED1457"/>
    <w:rsid w:val="00ED14DD"/>
    <w:rsid w:val="00ED1A74"/>
    <w:rsid w:val="00ED261F"/>
    <w:rsid w:val="00ED3366"/>
    <w:rsid w:val="00ED34B9"/>
    <w:rsid w:val="00ED3780"/>
    <w:rsid w:val="00ED3AD2"/>
    <w:rsid w:val="00ED41CC"/>
    <w:rsid w:val="00ED4279"/>
    <w:rsid w:val="00ED42A2"/>
    <w:rsid w:val="00ED447C"/>
    <w:rsid w:val="00ED57AB"/>
    <w:rsid w:val="00ED6DC3"/>
    <w:rsid w:val="00EE03D9"/>
    <w:rsid w:val="00EE0594"/>
    <w:rsid w:val="00EE0927"/>
    <w:rsid w:val="00EE0956"/>
    <w:rsid w:val="00EE09D3"/>
    <w:rsid w:val="00EE10F1"/>
    <w:rsid w:val="00EE145A"/>
    <w:rsid w:val="00EE16FF"/>
    <w:rsid w:val="00EE17DC"/>
    <w:rsid w:val="00EE1BAC"/>
    <w:rsid w:val="00EE27E4"/>
    <w:rsid w:val="00EE2945"/>
    <w:rsid w:val="00EE29A0"/>
    <w:rsid w:val="00EE3948"/>
    <w:rsid w:val="00EE3C97"/>
    <w:rsid w:val="00EE3F47"/>
    <w:rsid w:val="00EE4301"/>
    <w:rsid w:val="00EE4D5A"/>
    <w:rsid w:val="00EE4E45"/>
    <w:rsid w:val="00EE507F"/>
    <w:rsid w:val="00EE593A"/>
    <w:rsid w:val="00EE5D99"/>
    <w:rsid w:val="00EE5EFE"/>
    <w:rsid w:val="00EE60D9"/>
    <w:rsid w:val="00EE662B"/>
    <w:rsid w:val="00EE6631"/>
    <w:rsid w:val="00EE723C"/>
    <w:rsid w:val="00EE74A4"/>
    <w:rsid w:val="00EE7EC5"/>
    <w:rsid w:val="00EF0302"/>
    <w:rsid w:val="00EF0697"/>
    <w:rsid w:val="00EF0C10"/>
    <w:rsid w:val="00EF0DB0"/>
    <w:rsid w:val="00EF10EA"/>
    <w:rsid w:val="00EF1C9A"/>
    <w:rsid w:val="00EF1D00"/>
    <w:rsid w:val="00EF1E43"/>
    <w:rsid w:val="00EF1E8D"/>
    <w:rsid w:val="00EF237C"/>
    <w:rsid w:val="00EF2434"/>
    <w:rsid w:val="00EF294B"/>
    <w:rsid w:val="00EF324D"/>
    <w:rsid w:val="00EF409F"/>
    <w:rsid w:val="00EF4A4C"/>
    <w:rsid w:val="00EF4A80"/>
    <w:rsid w:val="00EF4E59"/>
    <w:rsid w:val="00EF5590"/>
    <w:rsid w:val="00EF55A6"/>
    <w:rsid w:val="00EF5935"/>
    <w:rsid w:val="00EF5B4E"/>
    <w:rsid w:val="00EF6899"/>
    <w:rsid w:val="00EF6BD1"/>
    <w:rsid w:val="00EF6C5E"/>
    <w:rsid w:val="00EF6E2D"/>
    <w:rsid w:val="00EF71C8"/>
    <w:rsid w:val="00EF7A71"/>
    <w:rsid w:val="00EF7F44"/>
    <w:rsid w:val="00F00471"/>
    <w:rsid w:val="00F00533"/>
    <w:rsid w:val="00F01610"/>
    <w:rsid w:val="00F0196D"/>
    <w:rsid w:val="00F01C10"/>
    <w:rsid w:val="00F01C75"/>
    <w:rsid w:val="00F023EE"/>
    <w:rsid w:val="00F02A2C"/>
    <w:rsid w:val="00F0300B"/>
    <w:rsid w:val="00F03F8F"/>
    <w:rsid w:val="00F04586"/>
    <w:rsid w:val="00F04606"/>
    <w:rsid w:val="00F04842"/>
    <w:rsid w:val="00F04CCB"/>
    <w:rsid w:val="00F05710"/>
    <w:rsid w:val="00F05809"/>
    <w:rsid w:val="00F05D4D"/>
    <w:rsid w:val="00F06258"/>
    <w:rsid w:val="00F069E5"/>
    <w:rsid w:val="00F07001"/>
    <w:rsid w:val="00F0732A"/>
    <w:rsid w:val="00F0740A"/>
    <w:rsid w:val="00F074F7"/>
    <w:rsid w:val="00F079EB"/>
    <w:rsid w:val="00F105F2"/>
    <w:rsid w:val="00F1122D"/>
    <w:rsid w:val="00F12F7A"/>
    <w:rsid w:val="00F13002"/>
    <w:rsid w:val="00F13D5D"/>
    <w:rsid w:val="00F13FD0"/>
    <w:rsid w:val="00F140AE"/>
    <w:rsid w:val="00F147D0"/>
    <w:rsid w:val="00F147FA"/>
    <w:rsid w:val="00F151C3"/>
    <w:rsid w:val="00F15222"/>
    <w:rsid w:val="00F167C7"/>
    <w:rsid w:val="00F16DD2"/>
    <w:rsid w:val="00F171E3"/>
    <w:rsid w:val="00F1731A"/>
    <w:rsid w:val="00F2010D"/>
    <w:rsid w:val="00F20CE7"/>
    <w:rsid w:val="00F2148A"/>
    <w:rsid w:val="00F22753"/>
    <w:rsid w:val="00F229D6"/>
    <w:rsid w:val="00F22C5F"/>
    <w:rsid w:val="00F23633"/>
    <w:rsid w:val="00F23D86"/>
    <w:rsid w:val="00F23FCB"/>
    <w:rsid w:val="00F2406C"/>
    <w:rsid w:val="00F24212"/>
    <w:rsid w:val="00F244C7"/>
    <w:rsid w:val="00F24AB2"/>
    <w:rsid w:val="00F24E2E"/>
    <w:rsid w:val="00F24E52"/>
    <w:rsid w:val="00F256E6"/>
    <w:rsid w:val="00F25A6B"/>
    <w:rsid w:val="00F25B3F"/>
    <w:rsid w:val="00F26F3F"/>
    <w:rsid w:val="00F3113A"/>
    <w:rsid w:val="00F31C5A"/>
    <w:rsid w:val="00F31CF8"/>
    <w:rsid w:val="00F31D37"/>
    <w:rsid w:val="00F3204F"/>
    <w:rsid w:val="00F3282A"/>
    <w:rsid w:val="00F32AE5"/>
    <w:rsid w:val="00F32EF3"/>
    <w:rsid w:val="00F33F7A"/>
    <w:rsid w:val="00F3523A"/>
    <w:rsid w:val="00F35D00"/>
    <w:rsid w:val="00F35F39"/>
    <w:rsid w:val="00F3629C"/>
    <w:rsid w:val="00F3643B"/>
    <w:rsid w:val="00F36A16"/>
    <w:rsid w:val="00F36B6B"/>
    <w:rsid w:val="00F36E00"/>
    <w:rsid w:val="00F406C8"/>
    <w:rsid w:val="00F40711"/>
    <w:rsid w:val="00F4084D"/>
    <w:rsid w:val="00F409EF"/>
    <w:rsid w:val="00F41737"/>
    <w:rsid w:val="00F41BE9"/>
    <w:rsid w:val="00F41D47"/>
    <w:rsid w:val="00F41EC2"/>
    <w:rsid w:val="00F42BA4"/>
    <w:rsid w:val="00F42BCF"/>
    <w:rsid w:val="00F433E5"/>
    <w:rsid w:val="00F4373B"/>
    <w:rsid w:val="00F43FE6"/>
    <w:rsid w:val="00F4400C"/>
    <w:rsid w:val="00F44D34"/>
    <w:rsid w:val="00F44D4A"/>
    <w:rsid w:val="00F44F1B"/>
    <w:rsid w:val="00F4514C"/>
    <w:rsid w:val="00F4553E"/>
    <w:rsid w:val="00F45984"/>
    <w:rsid w:val="00F46C12"/>
    <w:rsid w:val="00F47522"/>
    <w:rsid w:val="00F47713"/>
    <w:rsid w:val="00F47803"/>
    <w:rsid w:val="00F47B43"/>
    <w:rsid w:val="00F508C3"/>
    <w:rsid w:val="00F509E5"/>
    <w:rsid w:val="00F50FD9"/>
    <w:rsid w:val="00F51289"/>
    <w:rsid w:val="00F515D1"/>
    <w:rsid w:val="00F520F7"/>
    <w:rsid w:val="00F521D3"/>
    <w:rsid w:val="00F52345"/>
    <w:rsid w:val="00F5236A"/>
    <w:rsid w:val="00F525C1"/>
    <w:rsid w:val="00F53125"/>
    <w:rsid w:val="00F531D9"/>
    <w:rsid w:val="00F53F97"/>
    <w:rsid w:val="00F54830"/>
    <w:rsid w:val="00F54C3F"/>
    <w:rsid w:val="00F54D5B"/>
    <w:rsid w:val="00F54DE4"/>
    <w:rsid w:val="00F54FD9"/>
    <w:rsid w:val="00F54FEE"/>
    <w:rsid w:val="00F5501C"/>
    <w:rsid w:val="00F55444"/>
    <w:rsid w:val="00F55C8C"/>
    <w:rsid w:val="00F561EE"/>
    <w:rsid w:val="00F56271"/>
    <w:rsid w:val="00F56566"/>
    <w:rsid w:val="00F56BE5"/>
    <w:rsid w:val="00F57070"/>
    <w:rsid w:val="00F57187"/>
    <w:rsid w:val="00F5724C"/>
    <w:rsid w:val="00F5725E"/>
    <w:rsid w:val="00F576B2"/>
    <w:rsid w:val="00F57BEA"/>
    <w:rsid w:val="00F60526"/>
    <w:rsid w:val="00F6080A"/>
    <w:rsid w:val="00F60AE7"/>
    <w:rsid w:val="00F61278"/>
    <w:rsid w:val="00F61868"/>
    <w:rsid w:val="00F61AF6"/>
    <w:rsid w:val="00F61B65"/>
    <w:rsid w:val="00F61C53"/>
    <w:rsid w:val="00F61E2A"/>
    <w:rsid w:val="00F625CF"/>
    <w:rsid w:val="00F62C30"/>
    <w:rsid w:val="00F6384A"/>
    <w:rsid w:val="00F639AF"/>
    <w:rsid w:val="00F63D91"/>
    <w:rsid w:val="00F63F16"/>
    <w:rsid w:val="00F64166"/>
    <w:rsid w:val="00F64258"/>
    <w:rsid w:val="00F649C8"/>
    <w:rsid w:val="00F653F8"/>
    <w:rsid w:val="00F65D51"/>
    <w:rsid w:val="00F65E5E"/>
    <w:rsid w:val="00F66033"/>
    <w:rsid w:val="00F67584"/>
    <w:rsid w:val="00F67D4A"/>
    <w:rsid w:val="00F67EDC"/>
    <w:rsid w:val="00F70177"/>
    <w:rsid w:val="00F708A0"/>
    <w:rsid w:val="00F72123"/>
    <w:rsid w:val="00F724BF"/>
    <w:rsid w:val="00F725D8"/>
    <w:rsid w:val="00F7275F"/>
    <w:rsid w:val="00F7298A"/>
    <w:rsid w:val="00F72E7C"/>
    <w:rsid w:val="00F737B6"/>
    <w:rsid w:val="00F73E52"/>
    <w:rsid w:val="00F74208"/>
    <w:rsid w:val="00F747E8"/>
    <w:rsid w:val="00F74828"/>
    <w:rsid w:val="00F74FFC"/>
    <w:rsid w:val="00F7568F"/>
    <w:rsid w:val="00F75B3C"/>
    <w:rsid w:val="00F75E51"/>
    <w:rsid w:val="00F75F6F"/>
    <w:rsid w:val="00F76D95"/>
    <w:rsid w:val="00F76EB0"/>
    <w:rsid w:val="00F76FAA"/>
    <w:rsid w:val="00F77BBB"/>
    <w:rsid w:val="00F77D21"/>
    <w:rsid w:val="00F80658"/>
    <w:rsid w:val="00F806C9"/>
    <w:rsid w:val="00F807F2"/>
    <w:rsid w:val="00F809F4"/>
    <w:rsid w:val="00F80F14"/>
    <w:rsid w:val="00F81898"/>
    <w:rsid w:val="00F81A22"/>
    <w:rsid w:val="00F81BCA"/>
    <w:rsid w:val="00F81C92"/>
    <w:rsid w:val="00F824DA"/>
    <w:rsid w:val="00F82608"/>
    <w:rsid w:val="00F8318B"/>
    <w:rsid w:val="00F8468D"/>
    <w:rsid w:val="00F85060"/>
    <w:rsid w:val="00F85270"/>
    <w:rsid w:val="00F86155"/>
    <w:rsid w:val="00F8644F"/>
    <w:rsid w:val="00F86794"/>
    <w:rsid w:val="00F868F6"/>
    <w:rsid w:val="00F874C4"/>
    <w:rsid w:val="00F8763A"/>
    <w:rsid w:val="00F87BC9"/>
    <w:rsid w:val="00F87ED1"/>
    <w:rsid w:val="00F9003A"/>
    <w:rsid w:val="00F90052"/>
    <w:rsid w:val="00F901CD"/>
    <w:rsid w:val="00F9023E"/>
    <w:rsid w:val="00F90A45"/>
    <w:rsid w:val="00F90B59"/>
    <w:rsid w:val="00F90CBB"/>
    <w:rsid w:val="00F9119D"/>
    <w:rsid w:val="00F9153E"/>
    <w:rsid w:val="00F91617"/>
    <w:rsid w:val="00F91D64"/>
    <w:rsid w:val="00F92055"/>
    <w:rsid w:val="00F9215D"/>
    <w:rsid w:val="00F92F6C"/>
    <w:rsid w:val="00F92F71"/>
    <w:rsid w:val="00F931C6"/>
    <w:rsid w:val="00F935C6"/>
    <w:rsid w:val="00F94116"/>
    <w:rsid w:val="00F9411E"/>
    <w:rsid w:val="00F95672"/>
    <w:rsid w:val="00F956C4"/>
    <w:rsid w:val="00F966C7"/>
    <w:rsid w:val="00F968B9"/>
    <w:rsid w:val="00F969A1"/>
    <w:rsid w:val="00F96CDA"/>
    <w:rsid w:val="00F96D79"/>
    <w:rsid w:val="00F97044"/>
    <w:rsid w:val="00F97349"/>
    <w:rsid w:val="00F97C98"/>
    <w:rsid w:val="00FA0207"/>
    <w:rsid w:val="00FA0522"/>
    <w:rsid w:val="00FA1763"/>
    <w:rsid w:val="00FA188D"/>
    <w:rsid w:val="00FA18F9"/>
    <w:rsid w:val="00FA1ADE"/>
    <w:rsid w:val="00FA1AEA"/>
    <w:rsid w:val="00FA20CE"/>
    <w:rsid w:val="00FA2AAE"/>
    <w:rsid w:val="00FA3CF7"/>
    <w:rsid w:val="00FA3E6E"/>
    <w:rsid w:val="00FA5410"/>
    <w:rsid w:val="00FA54C2"/>
    <w:rsid w:val="00FA55C6"/>
    <w:rsid w:val="00FA5980"/>
    <w:rsid w:val="00FA5AEA"/>
    <w:rsid w:val="00FA653D"/>
    <w:rsid w:val="00FA6C74"/>
    <w:rsid w:val="00FA6D7A"/>
    <w:rsid w:val="00FA7854"/>
    <w:rsid w:val="00FA789D"/>
    <w:rsid w:val="00FB103A"/>
    <w:rsid w:val="00FB1120"/>
    <w:rsid w:val="00FB129F"/>
    <w:rsid w:val="00FB12C6"/>
    <w:rsid w:val="00FB177A"/>
    <w:rsid w:val="00FB1E79"/>
    <w:rsid w:val="00FB2331"/>
    <w:rsid w:val="00FB2495"/>
    <w:rsid w:val="00FB2606"/>
    <w:rsid w:val="00FB28C8"/>
    <w:rsid w:val="00FB2973"/>
    <w:rsid w:val="00FB2A37"/>
    <w:rsid w:val="00FB2BDC"/>
    <w:rsid w:val="00FB33D1"/>
    <w:rsid w:val="00FB3897"/>
    <w:rsid w:val="00FB3B59"/>
    <w:rsid w:val="00FB3BBE"/>
    <w:rsid w:val="00FB3C9A"/>
    <w:rsid w:val="00FB49BE"/>
    <w:rsid w:val="00FB4D07"/>
    <w:rsid w:val="00FB4DBE"/>
    <w:rsid w:val="00FB5E7D"/>
    <w:rsid w:val="00FB5F12"/>
    <w:rsid w:val="00FB6651"/>
    <w:rsid w:val="00FB7050"/>
    <w:rsid w:val="00FB71E1"/>
    <w:rsid w:val="00FB7B82"/>
    <w:rsid w:val="00FB7F3A"/>
    <w:rsid w:val="00FC167E"/>
    <w:rsid w:val="00FC1CE7"/>
    <w:rsid w:val="00FC1FAF"/>
    <w:rsid w:val="00FC2750"/>
    <w:rsid w:val="00FC2765"/>
    <w:rsid w:val="00FC2959"/>
    <w:rsid w:val="00FC2966"/>
    <w:rsid w:val="00FC2A27"/>
    <w:rsid w:val="00FC3019"/>
    <w:rsid w:val="00FC31AF"/>
    <w:rsid w:val="00FC3406"/>
    <w:rsid w:val="00FC3964"/>
    <w:rsid w:val="00FC3A30"/>
    <w:rsid w:val="00FC3A33"/>
    <w:rsid w:val="00FC4002"/>
    <w:rsid w:val="00FC51F1"/>
    <w:rsid w:val="00FC555F"/>
    <w:rsid w:val="00FC5F21"/>
    <w:rsid w:val="00FC6C74"/>
    <w:rsid w:val="00FC722E"/>
    <w:rsid w:val="00FC79C9"/>
    <w:rsid w:val="00FC7F1E"/>
    <w:rsid w:val="00FD008F"/>
    <w:rsid w:val="00FD0212"/>
    <w:rsid w:val="00FD0E5B"/>
    <w:rsid w:val="00FD22F8"/>
    <w:rsid w:val="00FD2C12"/>
    <w:rsid w:val="00FD370F"/>
    <w:rsid w:val="00FD5113"/>
    <w:rsid w:val="00FD522A"/>
    <w:rsid w:val="00FD525E"/>
    <w:rsid w:val="00FD548F"/>
    <w:rsid w:val="00FD5576"/>
    <w:rsid w:val="00FD5ABE"/>
    <w:rsid w:val="00FD793C"/>
    <w:rsid w:val="00FE0716"/>
    <w:rsid w:val="00FE0959"/>
    <w:rsid w:val="00FE0D6B"/>
    <w:rsid w:val="00FE1213"/>
    <w:rsid w:val="00FE12F3"/>
    <w:rsid w:val="00FE146D"/>
    <w:rsid w:val="00FE15EA"/>
    <w:rsid w:val="00FE1A35"/>
    <w:rsid w:val="00FE1D53"/>
    <w:rsid w:val="00FE1E6E"/>
    <w:rsid w:val="00FE2084"/>
    <w:rsid w:val="00FE29B9"/>
    <w:rsid w:val="00FE2D49"/>
    <w:rsid w:val="00FE2DAD"/>
    <w:rsid w:val="00FE2F92"/>
    <w:rsid w:val="00FE305B"/>
    <w:rsid w:val="00FE3750"/>
    <w:rsid w:val="00FE3CE7"/>
    <w:rsid w:val="00FE400B"/>
    <w:rsid w:val="00FE421E"/>
    <w:rsid w:val="00FE480A"/>
    <w:rsid w:val="00FE4FAD"/>
    <w:rsid w:val="00FE50DB"/>
    <w:rsid w:val="00FE58D8"/>
    <w:rsid w:val="00FE5D78"/>
    <w:rsid w:val="00FE6F4B"/>
    <w:rsid w:val="00FE707C"/>
    <w:rsid w:val="00FE75EA"/>
    <w:rsid w:val="00FE7ACA"/>
    <w:rsid w:val="00FF00C5"/>
    <w:rsid w:val="00FF0820"/>
    <w:rsid w:val="00FF12EA"/>
    <w:rsid w:val="00FF19C5"/>
    <w:rsid w:val="00FF19E0"/>
    <w:rsid w:val="00FF22CB"/>
    <w:rsid w:val="00FF2A68"/>
    <w:rsid w:val="00FF2D0E"/>
    <w:rsid w:val="00FF30D1"/>
    <w:rsid w:val="00FF31BA"/>
    <w:rsid w:val="00FF32AF"/>
    <w:rsid w:val="00FF3327"/>
    <w:rsid w:val="00FF36C5"/>
    <w:rsid w:val="00FF424B"/>
    <w:rsid w:val="00FF4400"/>
    <w:rsid w:val="00FF462E"/>
    <w:rsid w:val="00FF4701"/>
    <w:rsid w:val="00FF47BE"/>
    <w:rsid w:val="00FF5016"/>
    <w:rsid w:val="00FF5518"/>
    <w:rsid w:val="00FF554B"/>
    <w:rsid w:val="00FF5892"/>
    <w:rsid w:val="00FF664A"/>
    <w:rsid w:val="00FF6CD0"/>
    <w:rsid w:val="00FF78CF"/>
    <w:rsid w:val="00FF7B08"/>
    <w:rsid w:val="00FF7FC5"/>
    <w:rsid w:val="06899AD6"/>
    <w:rsid w:val="07E28C35"/>
    <w:rsid w:val="091F0EB4"/>
    <w:rsid w:val="0A61AE00"/>
    <w:rsid w:val="1150F79E"/>
    <w:rsid w:val="24946528"/>
    <w:rsid w:val="24D94B69"/>
    <w:rsid w:val="28191ED9"/>
    <w:rsid w:val="2AA755A0"/>
    <w:rsid w:val="31DB2DF4"/>
    <w:rsid w:val="36E2A8E0"/>
    <w:rsid w:val="393F916C"/>
    <w:rsid w:val="3C8E3B2C"/>
    <w:rsid w:val="402FFE7A"/>
    <w:rsid w:val="408FC363"/>
    <w:rsid w:val="4D9161B9"/>
    <w:rsid w:val="518C1626"/>
    <w:rsid w:val="52ED8299"/>
    <w:rsid w:val="543528A3"/>
    <w:rsid w:val="55EA9791"/>
    <w:rsid w:val="596CF83C"/>
    <w:rsid w:val="61933ADB"/>
    <w:rsid w:val="6402FE21"/>
    <w:rsid w:val="686E52CC"/>
    <w:rsid w:val="696523B2"/>
    <w:rsid w:val="6EABAB31"/>
    <w:rsid w:val="726906D2"/>
    <w:rsid w:val="74C37D0A"/>
    <w:rsid w:val="759CBB37"/>
    <w:rsid w:val="7D084CE1"/>
    <w:rsid w:val="7D1A84D2"/>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3c"/>
    </o:shapedefaults>
    <o:shapelayout v:ext="edit">
      <o:idmap v:ext="edit" data="2"/>
    </o:shapelayout>
  </w:shapeDefaults>
  <w:decimalSymbol w:val=","/>
  <w:listSeparator w:val=";"/>
  <w14:docId w14:val="1D1A2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C73516"/>
    <w:pPr>
      <w:spacing w:after="200" w:line="276" w:lineRule="auto"/>
    </w:pPr>
    <w:rPr>
      <w:sz w:val="22"/>
      <w:szCs w:val="22"/>
      <w:lang w:eastAsia="pl-PL"/>
    </w:rPr>
  </w:style>
  <w:style w:type="paragraph" w:styleId="Antrat1">
    <w:name w:val="heading 1"/>
    <w:aliases w:val="Hoofdstuk,h1,überschrift 1,H1,1 ghost,g,ghost,1 ghost1,g1,ghost1,1 ghost2,g2,ghost2,1 ghost11,g11,ghost11,1 ghost3,g3,ghost3,1 ghost12,g12,ghost12,1 ghost4,g4,ghost4,1 ghost5,g5,ghost5,1 ghost6,g6,ghost6,1 ghost13,g13,ghost13,1 ghost21,g21"/>
    <w:basedOn w:val="prastasis"/>
    <w:next w:val="0Body"/>
    <w:link w:val="Antrat1Diagrama"/>
    <w:uiPriority w:val="9"/>
    <w:qFormat/>
    <w:rsid w:val="003860DF"/>
    <w:pPr>
      <w:keepNext/>
      <w:keepLines/>
      <w:spacing w:before="120" w:after="360" w:line="360" w:lineRule="auto"/>
      <w:outlineLvl w:val="0"/>
    </w:pPr>
    <w:rPr>
      <w:rFonts w:ascii="Arial" w:eastAsia="Times New Roman" w:hAnsi="Arial"/>
      <w:b/>
      <w:bCs/>
      <w:color w:val="0067B1"/>
      <w:sz w:val="28"/>
      <w:szCs w:val="28"/>
    </w:rPr>
  </w:style>
  <w:style w:type="paragraph" w:styleId="Antrat2">
    <w:name w:val="heading 2"/>
    <w:aliases w:val="0 Heading 2,0,h2,Paragraaf,Standaard Kop 2,H2,T2,2 headline,h,headline,S&amp;R2,ERMH2,2 headline1,headline1,S&amp;R21,ERMH21,2 headline2,headline2,S&amp;R22,ERMH22,2 headline3,headline3,S&amp;R23,ERMH23,2 headline4,headline4,S&amp;R24,ERMH24,2 headline5,h5,S&amp;R25"/>
    <w:basedOn w:val="prastasis"/>
    <w:next w:val="0Body"/>
    <w:link w:val="Antrat2Diagrama"/>
    <w:qFormat/>
    <w:rsid w:val="0074270E"/>
    <w:pPr>
      <w:keepNext/>
      <w:numPr>
        <w:ilvl w:val="1"/>
        <w:numId w:val="45"/>
      </w:numPr>
      <w:tabs>
        <w:tab w:val="left" w:pos="0"/>
        <w:tab w:val="left" w:pos="142"/>
      </w:tabs>
      <w:autoSpaceDE w:val="0"/>
      <w:autoSpaceDN w:val="0"/>
      <w:adjustRightInd w:val="0"/>
      <w:spacing w:before="240" w:after="240" w:line="240" w:lineRule="auto"/>
      <w:jc w:val="both"/>
      <w:outlineLvl w:val="1"/>
    </w:pPr>
    <w:rPr>
      <w:rFonts w:ascii="Times New Roman" w:eastAsia="Times New Roman" w:hAnsi="Times New Roman" w:cs="Arial Unicode MS"/>
      <w:b/>
      <w:bCs/>
      <w:iCs/>
      <w:sz w:val="24"/>
      <w:szCs w:val="26"/>
      <w:lang w:bidi="lo-LA"/>
    </w:rPr>
  </w:style>
  <w:style w:type="paragraph" w:styleId="Antrat3">
    <w:name w:val="heading 3"/>
    <w:aliases w:val="0 1.1.1.,NormalHeading 3,H3,Überschrift 3 Char1,Überschrift 3 Char Char,Char Char Char,Char Char Char Char,Heading 3 Char1,Heading 3 Char Char,Überschrift 3 Char1 Char Char,Überschrift 3 Char Char Char Char"/>
    <w:basedOn w:val="prastasis"/>
    <w:next w:val="0Body"/>
    <w:link w:val="Antrat3Diagrama"/>
    <w:qFormat/>
    <w:rsid w:val="00695639"/>
    <w:pPr>
      <w:keepNext/>
      <w:numPr>
        <w:ilvl w:val="2"/>
        <w:numId w:val="45"/>
      </w:numPr>
      <w:tabs>
        <w:tab w:val="left" w:pos="1134"/>
      </w:tabs>
      <w:spacing w:before="480" w:after="240" w:line="240" w:lineRule="auto"/>
      <w:jc w:val="both"/>
      <w:outlineLvl w:val="2"/>
    </w:pPr>
    <w:rPr>
      <w:rFonts w:ascii="Arial" w:eastAsia="Times New Roman" w:hAnsi="Arial"/>
      <w:b/>
      <w:bCs/>
      <w:color w:val="007749"/>
      <w:sz w:val="24"/>
      <w:szCs w:val="20"/>
      <w:lang w:bidi="lo-LA"/>
    </w:rPr>
  </w:style>
  <w:style w:type="paragraph" w:styleId="Antrat4">
    <w:name w:val="heading 4"/>
    <w:aliases w:val="h4,H4 + Bold,Not Italic,Underline,Before:  6 pt,H4,4 dash,d,3,dash,4 dash1,d1,31,dash1,4 dash2titre 5,4 dash2,d2,32,dash2,4 dash11,d11,311,dash11,4 dash3,d3,33,dash3,4 dash12,d12,312,dash12,4 dash21,d21,321,dash21,4 dash111,d111,3111,dash111"/>
    <w:basedOn w:val="prastasis"/>
    <w:next w:val="0Body"/>
    <w:link w:val="Antrat4Diagrama"/>
    <w:qFormat/>
    <w:rsid w:val="003B54B7"/>
    <w:pPr>
      <w:keepNext/>
      <w:keepLines/>
      <w:numPr>
        <w:ilvl w:val="3"/>
        <w:numId w:val="45"/>
      </w:numPr>
      <w:spacing w:before="360" w:after="120" w:line="360" w:lineRule="auto"/>
      <w:outlineLvl w:val="3"/>
    </w:pPr>
    <w:rPr>
      <w:rFonts w:ascii="Arial" w:eastAsia="Times New Roman" w:hAnsi="Arial"/>
      <w:b/>
      <w:bCs/>
      <w:iCs/>
      <w:color w:val="007749"/>
      <w:sz w:val="24"/>
      <w:szCs w:val="20"/>
    </w:rPr>
  </w:style>
  <w:style w:type="paragraph" w:styleId="Antrat5">
    <w:name w:val="heading 5"/>
    <w:aliases w:val="H5,5 sub-bullet,sb,4,5 sub-bullet1,sb1,41,5 sub-bullet2,sb2,42,5 sub-bullet11,sb11,411,5 sub-bullet3,sb3,43,5 sub-bullet4,sb4,44,5 sub-bullet5,sb5,45,5 sub-bullet6,sb6,46,5 sub-bullet12,sb12,412,5 sub-bullet21,sb21,421,5 sub-bullet111"/>
    <w:basedOn w:val="prastasis"/>
    <w:next w:val="0Body"/>
    <w:link w:val="Antrat5Diagrama"/>
    <w:qFormat/>
    <w:rsid w:val="003860DF"/>
    <w:pPr>
      <w:keepNext/>
      <w:keepLines/>
      <w:numPr>
        <w:ilvl w:val="4"/>
        <w:numId w:val="45"/>
      </w:numPr>
      <w:spacing w:before="360" w:after="120" w:line="360" w:lineRule="auto"/>
      <w:outlineLvl w:val="4"/>
    </w:pPr>
    <w:rPr>
      <w:rFonts w:ascii="Arial" w:eastAsia="Times New Roman" w:hAnsi="Arial"/>
      <w:b/>
      <w:color w:val="0067B1"/>
      <w:sz w:val="24"/>
      <w:szCs w:val="20"/>
    </w:rPr>
  </w:style>
  <w:style w:type="paragraph" w:styleId="Antrat6">
    <w:name w:val="heading 6"/>
    <w:aliases w:val="H6"/>
    <w:basedOn w:val="prastasis"/>
    <w:next w:val="0Body"/>
    <w:link w:val="Antrat6Diagrama"/>
    <w:qFormat/>
    <w:rsid w:val="003860DF"/>
    <w:pPr>
      <w:keepNext/>
      <w:keepLines/>
      <w:numPr>
        <w:ilvl w:val="5"/>
        <w:numId w:val="45"/>
      </w:numPr>
      <w:spacing w:before="360" w:after="120" w:line="360" w:lineRule="auto"/>
      <w:outlineLvl w:val="5"/>
    </w:pPr>
    <w:rPr>
      <w:rFonts w:ascii="Arial" w:eastAsia="Times New Roman" w:hAnsi="Arial"/>
      <w:b/>
      <w:iCs/>
      <w:color w:val="0067B1"/>
      <w:sz w:val="24"/>
      <w:szCs w:val="20"/>
    </w:rPr>
  </w:style>
  <w:style w:type="paragraph" w:styleId="Antrat7">
    <w:name w:val="heading 7"/>
    <w:aliases w:val="liste1"/>
    <w:basedOn w:val="prastasis"/>
    <w:next w:val="0Body"/>
    <w:link w:val="Antrat7Diagrama"/>
    <w:qFormat/>
    <w:rsid w:val="003860DF"/>
    <w:pPr>
      <w:keepNext/>
      <w:keepLines/>
      <w:numPr>
        <w:ilvl w:val="6"/>
        <w:numId w:val="45"/>
      </w:numPr>
      <w:spacing w:before="360" w:after="120" w:line="360" w:lineRule="auto"/>
      <w:outlineLvl w:val="6"/>
    </w:pPr>
    <w:rPr>
      <w:rFonts w:ascii="Arial" w:eastAsia="Times New Roman" w:hAnsi="Arial"/>
      <w:b/>
      <w:iCs/>
      <w:color w:val="0067B1"/>
      <w:sz w:val="24"/>
      <w:szCs w:val="20"/>
    </w:rPr>
  </w:style>
  <w:style w:type="paragraph" w:styleId="Antrat8">
    <w:name w:val="heading 8"/>
    <w:aliases w:val="liste 2"/>
    <w:basedOn w:val="prastasis"/>
    <w:next w:val="0Body"/>
    <w:link w:val="Antrat8Diagrama"/>
    <w:qFormat/>
    <w:rsid w:val="003860DF"/>
    <w:pPr>
      <w:keepNext/>
      <w:keepLines/>
      <w:numPr>
        <w:ilvl w:val="7"/>
        <w:numId w:val="45"/>
      </w:numPr>
      <w:spacing w:before="360" w:after="120" w:line="360" w:lineRule="auto"/>
      <w:outlineLvl w:val="7"/>
    </w:pPr>
    <w:rPr>
      <w:rFonts w:ascii="Arial" w:eastAsia="Times New Roman" w:hAnsi="Arial"/>
      <w:b/>
      <w:color w:val="0067B1"/>
      <w:sz w:val="24"/>
      <w:szCs w:val="20"/>
    </w:rPr>
  </w:style>
  <w:style w:type="paragraph" w:styleId="Antrat9">
    <w:name w:val="heading 9"/>
    <w:basedOn w:val="prastasis"/>
    <w:next w:val="0Body"/>
    <w:link w:val="Antrat9Diagrama"/>
    <w:qFormat/>
    <w:rsid w:val="003860DF"/>
    <w:pPr>
      <w:keepNext/>
      <w:keepLines/>
      <w:numPr>
        <w:ilvl w:val="8"/>
        <w:numId w:val="45"/>
      </w:numPr>
      <w:spacing w:before="360" w:after="120" w:line="360" w:lineRule="auto"/>
      <w:outlineLvl w:val="8"/>
    </w:pPr>
    <w:rPr>
      <w:rFonts w:ascii="Arial" w:eastAsia="Times New Roman" w:hAnsi="Arial"/>
      <w:b/>
      <w:iCs/>
      <w:color w:val="0067B1"/>
      <w:sz w:val="24"/>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aliases w:val="Hoofdstuk Diagrama,h1 Diagrama,überschrift 1 Diagrama,H1 Diagrama,1 ghost Diagrama,g Diagrama,ghost Diagrama,1 ghost1 Diagrama,g1 Diagrama,ghost1 Diagrama,1 ghost2 Diagrama,g2 Diagrama,ghost2 Diagrama,1 ghost11 Diagrama,g11 Diagrama"/>
    <w:link w:val="Antrat1"/>
    <w:uiPriority w:val="9"/>
    <w:rsid w:val="003860DF"/>
    <w:rPr>
      <w:rFonts w:ascii="Arial" w:eastAsia="Times New Roman" w:hAnsi="Arial"/>
      <w:b/>
      <w:bCs/>
      <w:color w:val="0067B1"/>
      <w:sz w:val="28"/>
      <w:szCs w:val="28"/>
    </w:rPr>
  </w:style>
  <w:style w:type="paragraph" w:customStyle="1" w:styleId="Title1">
    <w:name w:val="Title1"/>
    <w:basedOn w:val="prastasis"/>
    <w:next w:val="Subtitle1"/>
    <w:qFormat/>
    <w:rsid w:val="002E040E"/>
    <w:pPr>
      <w:spacing w:before="360" w:after="0"/>
    </w:pPr>
    <w:rPr>
      <w:rFonts w:ascii="Arial" w:hAnsi="Arial"/>
      <w:b/>
      <w:sz w:val="28"/>
    </w:rPr>
  </w:style>
  <w:style w:type="paragraph" w:customStyle="1" w:styleId="Subtitle1">
    <w:name w:val="Subtitle1"/>
    <w:basedOn w:val="prastasis"/>
    <w:next w:val="Documentdescription"/>
    <w:qFormat/>
    <w:rsid w:val="002E040E"/>
    <w:pPr>
      <w:spacing w:before="120" w:after="360" w:line="360" w:lineRule="auto"/>
    </w:pPr>
    <w:rPr>
      <w:rFonts w:ascii="Arial" w:hAnsi="Arial"/>
      <w:b/>
      <w:color w:val="0067B1"/>
    </w:rPr>
  </w:style>
  <w:style w:type="paragraph" w:customStyle="1" w:styleId="Documentdescription">
    <w:name w:val="Document description"/>
    <w:basedOn w:val="Subtitle1"/>
    <w:qFormat/>
    <w:rsid w:val="002E040E"/>
    <w:pPr>
      <w:spacing w:after="120"/>
    </w:pPr>
    <w:rPr>
      <w:sz w:val="20"/>
    </w:rPr>
  </w:style>
  <w:style w:type="paragraph" w:customStyle="1" w:styleId="Dateandplace">
    <w:name w:val="Date and place"/>
    <w:basedOn w:val="prastasis"/>
    <w:qFormat/>
    <w:rsid w:val="000800A5"/>
    <w:pPr>
      <w:spacing w:after="0"/>
    </w:pPr>
    <w:rPr>
      <w:rFonts w:ascii="Arial" w:hAnsi="Arial"/>
      <w:sz w:val="16"/>
      <w:lang w:val="en-US"/>
    </w:rPr>
  </w:style>
  <w:style w:type="table" w:styleId="Lentelstinklelis">
    <w:name w:val="Table Grid"/>
    <w:aliases w:val="Standard,Table Heading Background"/>
    <w:basedOn w:val="prastojilentel"/>
    <w:uiPriority w:val="59"/>
    <w:rsid w:val="000B2C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besliotekstas">
    <w:name w:val="Balloon Text"/>
    <w:basedOn w:val="prastasis"/>
    <w:link w:val="DebesliotekstasDiagrama"/>
    <w:uiPriority w:val="99"/>
    <w:semiHidden/>
    <w:unhideWhenUsed/>
    <w:rsid w:val="000B2C5B"/>
    <w:pPr>
      <w:spacing w:after="0" w:line="240" w:lineRule="auto"/>
    </w:pPr>
    <w:rPr>
      <w:rFonts w:ascii="Tahoma" w:hAnsi="Tahoma"/>
      <w:sz w:val="16"/>
      <w:szCs w:val="16"/>
    </w:rPr>
  </w:style>
  <w:style w:type="character" w:customStyle="1" w:styleId="DebesliotekstasDiagrama">
    <w:name w:val="Debesėlio tekstas Diagrama"/>
    <w:link w:val="Debesliotekstas"/>
    <w:uiPriority w:val="99"/>
    <w:rsid w:val="000B2C5B"/>
    <w:rPr>
      <w:rFonts w:ascii="Tahoma" w:hAnsi="Tahoma" w:cs="Tahoma"/>
      <w:sz w:val="16"/>
      <w:szCs w:val="16"/>
    </w:rPr>
  </w:style>
  <w:style w:type="character" w:styleId="Hipersaitas">
    <w:name w:val="Hyperlink"/>
    <w:uiPriority w:val="99"/>
    <w:unhideWhenUsed/>
    <w:rsid w:val="00961C6A"/>
    <w:rPr>
      <w:noProof/>
      <w:color w:val="0000FF"/>
      <w:u w:val="single"/>
      <w:lang w:val="en-US"/>
    </w:rPr>
  </w:style>
  <w:style w:type="paragraph" w:styleId="Turinys1">
    <w:name w:val="toc 1"/>
    <w:basedOn w:val="prastasis"/>
    <w:next w:val="prastasis"/>
    <w:autoRedefine/>
    <w:uiPriority w:val="39"/>
    <w:unhideWhenUsed/>
    <w:rsid w:val="006A7215"/>
    <w:pPr>
      <w:tabs>
        <w:tab w:val="left" w:pos="284"/>
        <w:tab w:val="right" w:leader="dot" w:pos="9344"/>
      </w:tabs>
      <w:spacing w:before="240" w:after="120" w:line="360" w:lineRule="auto"/>
      <w:ind w:left="284" w:hanging="284"/>
      <w:jc w:val="both"/>
    </w:pPr>
    <w:rPr>
      <w:rFonts w:ascii="Arial" w:hAnsi="Arial"/>
      <w:b/>
      <w:sz w:val="20"/>
    </w:rPr>
  </w:style>
  <w:style w:type="paragraph" w:styleId="Porat">
    <w:name w:val="footer"/>
    <w:basedOn w:val="prastasis"/>
    <w:link w:val="PoratDiagrama"/>
    <w:uiPriority w:val="99"/>
    <w:unhideWhenUsed/>
    <w:rsid w:val="004E2F57"/>
    <w:pPr>
      <w:tabs>
        <w:tab w:val="center" w:pos="4536"/>
        <w:tab w:val="right" w:pos="9072"/>
      </w:tabs>
      <w:spacing w:after="0" w:line="240" w:lineRule="auto"/>
    </w:pPr>
  </w:style>
  <w:style w:type="character" w:customStyle="1" w:styleId="PoratDiagrama">
    <w:name w:val="Poraštė Diagrama"/>
    <w:basedOn w:val="Numatytasispastraiposriftas"/>
    <w:link w:val="Porat"/>
    <w:uiPriority w:val="99"/>
    <w:rsid w:val="004E2F57"/>
  </w:style>
  <w:style w:type="table" w:customStyle="1" w:styleId="Table">
    <w:name w:val="Table"/>
    <w:basedOn w:val="prastojilentel"/>
    <w:uiPriority w:val="99"/>
    <w:rsid w:val="00DA22B8"/>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60" w:beforeAutospacing="0" w:afterLines="0" w:after="60" w:afterAutospacing="0"/>
        <w:jc w:val="center"/>
      </w:pPr>
      <w:rPr>
        <w:b/>
        <w:color w:val="FFFFFF"/>
      </w:rPr>
      <w:tblPr/>
      <w:tcPr>
        <w:tcBorders>
          <w:insideV w:val="single" w:sz="4" w:space="0" w:color="FFFFFF"/>
        </w:tcBorders>
        <w:shd w:val="clear" w:color="auto" w:fill="0067B1"/>
        <w:vAlign w:val="center"/>
      </w:tcPr>
    </w:tblStylePr>
  </w:style>
  <w:style w:type="paragraph" w:customStyle="1" w:styleId="Contents">
    <w:name w:val="Contents"/>
    <w:basedOn w:val="prastasis"/>
    <w:qFormat/>
    <w:rsid w:val="00B45D7E"/>
    <w:pPr>
      <w:spacing w:before="480" w:after="360"/>
    </w:pPr>
    <w:rPr>
      <w:rFonts w:ascii="Arial" w:hAnsi="Arial"/>
      <w:b/>
      <w:caps/>
      <w:color w:val="0067B1"/>
      <w:sz w:val="28"/>
    </w:rPr>
  </w:style>
  <w:style w:type="character" w:customStyle="1" w:styleId="Antrat2Diagrama">
    <w:name w:val="Antraštė 2 Diagrama"/>
    <w:aliases w:val="0 Heading 2 Diagrama,0 Diagrama,h2 Diagrama,Paragraaf Diagrama,Standaard Kop 2 Diagrama,H2 Diagrama,T2 Diagrama,2 headline Diagrama,h Diagrama,headline Diagrama,S&amp;R2 Diagrama,ERMH2 Diagrama,2 headline1 Diagrama,headline1 Diagrama"/>
    <w:link w:val="Antrat2"/>
    <w:rsid w:val="0074270E"/>
    <w:rPr>
      <w:rFonts w:ascii="Times New Roman" w:eastAsia="Times New Roman" w:hAnsi="Times New Roman" w:cs="Arial Unicode MS"/>
      <w:b/>
      <w:bCs/>
      <w:iCs/>
      <w:sz w:val="24"/>
      <w:szCs w:val="26"/>
      <w:lang w:eastAsia="pl-PL" w:bidi="lo-LA"/>
    </w:rPr>
  </w:style>
  <w:style w:type="character" w:customStyle="1" w:styleId="Antrat3Diagrama">
    <w:name w:val="Antraštė 3 Diagrama"/>
    <w:aliases w:val="0 1.1.1. Diagrama,NormalHeading 3 Diagrama,H3 Diagrama,Überschrift 3 Char1 Diagrama,Überschrift 3 Char Char Diagrama,Char Char Char Diagrama,Char Char Char Char Diagrama,Heading 3 Char1 Diagrama,Heading 3 Char Char Diagrama"/>
    <w:link w:val="Antrat3"/>
    <w:rsid w:val="00695639"/>
    <w:rPr>
      <w:rFonts w:ascii="Arial" w:eastAsia="Times New Roman" w:hAnsi="Arial"/>
      <w:b/>
      <w:bCs/>
      <w:color w:val="007749"/>
      <w:sz w:val="24"/>
      <w:lang w:eastAsia="pl-PL" w:bidi="lo-LA"/>
    </w:rPr>
  </w:style>
  <w:style w:type="paragraph" w:styleId="Turinys2">
    <w:name w:val="toc 2"/>
    <w:basedOn w:val="prastasis"/>
    <w:next w:val="prastasis"/>
    <w:autoRedefine/>
    <w:uiPriority w:val="39"/>
    <w:unhideWhenUsed/>
    <w:rsid w:val="00314A1D"/>
    <w:pPr>
      <w:spacing w:before="120" w:after="120"/>
      <w:ind w:left="737" w:hanging="510"/>
    </w:pPr>
    <w:rPr>
      <w:rFonts w:ascii="Arial" w:hAnsi="Arial"/>
      <w:sz w:val="20"/>
    </w:rPr>
  </w:style>
  <w:style w:type="paragraph" w:styleId="Turinys3">
    <w:name w:val="toc 3"/>
    <w:basedOn w:val="prastasis"/>
    <w:next w:val="prastasis"/>
    <w:autoRedefine/>
    <w:uiPriority w:val="39"/>
    <w:unhideWhenUsed/>
    <w:rsid w:val="00A96E28"/>
    <w:pPr>
      <w:tabs>
        <w:tab w:val="left" w:pos="851"/>
        <w:tab w:val="right" w:leader="dot" w:pos="9344"/>
      </w:tabs>
      <w:spacing w:after="0" w:line="360" w:lineRule="auto"/>
      <w:ind w:left="907" w:hanging="680"/>
    </w:pPr>
    <w:rPr>
      <w:rFonts w:ascii="Arial" w:hAnsi="Arial"/>
      <w:sz w:val="20"/>
    </w:rPr>
  </w:style>
  <w:style w:type="paragraph" w:styleId="Turinys4">
    <w:name w:val="toc 4"/>
    <w:aliases w:val="TOC 4 ANNEX TOC"/>
    <w:basedOn w:val="prastasis"/>
    <w:next w:val="prastasis"/>
    <w:autoRedefine/>
    <w:uiPriority w:val="39"/>
    <w:unhideWhenUsed/>
    <w:rsid w:val="00314A1D"/>
    <w:pPr>
      <w:spacing w:after="0" w:line="360" w:lineRule="auto"/>
      <w:ind w:left="1078" w:hanging="851"/>
    </w:pPr>
    <w:rPr>
      <w:rFonts w:ascii="Arial" w:hAnsi="Arial"/>
      <w:sz w:val="20"/>
    </w:rPr>
  </w:style>
  <w:style w:type="paragraph" w:styleId="Turinys5">
    <w:name w:val="toc 5"/>
    <w:basedOn w:val="prastasis"/>
    <w:next w:val="prastasis"/>
    <w:autoRedefine/>
    <w:uiPriority w:val="39"/>
    <w:unhideWhenUsed/>
    <w:rsid w:val="00314A1D"/>
    <w:pPr>
      <w:spacing w:after="0" w:line="360" w:lineRule="auto"/>
      <w:ind w:left="1248" w:hanging="1021"/>
    </w:pPr>
    <w:rPr>
      <w:rFonts w:ascii="Arial" w:hAnsi="Arial"/>
      <w:sz w:val="20"/>
    </w:rPr>
  </w:style>
  <w:style w:type="paragraph" w:styleId="Turinys6">
    <w:name w:val="toc 6"/>
    <w:basedOn w:val="prastasis"/>
    <w:next w:val="prastasis"/>
    <w:autoRedefine/>
    <w:uiPriority w:val="39"/>
    <w:unhideWhenUsed/>
    <w:rsid w:val="00314A1D"/>
    <w:pPr>
      <w:spacing w:after="0" w:line="360" w:lineRule="auto"/>
      <w:ind w:left="1418" w:hanging="1191"/>
    </w:pPr>
    <w:rPr>
      <w:rFonts w:ascii="Arial" w:hAnsi="Arial"/>
      <w:sz w:val="20"/>
    </w:rPr>
  </w:style>
  <w:style w:type="paragraph" w:styleId="Turinys7">
    <w:name w:val="toc 7"/>
    <w:basedOn w:val="prastasis"/>
    <w:next w:val="prastasis"/>
    <w:autoRedefine/>
    <w:uiPriority w:val="39"/>
    <w:unhideWhenUsed/>
    <w:rsid w:val="00314A1D"/>
    <w:pPr>
      <w:spacing w:after="0" w:line="360" w:lineRule="auto"/>
      <w:ind w:left="1588" w:hanging="1361"/>
    </w:pPr>
    <w:rPr>
      <w:rFonts w:ascii="Arial" w:hAnsi="Arial"/>
      <w:sz w:val="20"/>
    </w:rPr>
  </w:style>
  <w:style w:type="paragraph" w:styleId="Turinys8">
    <w:name w:val="toc 8"/>
    <w:basedOn w:val="prastasis"/>
    <w:next w:val="prastasis"/>
    <w:autoRedefine/>
    <w:uiPriority w:val="39"/>
    <w:unhideWhenUsed/>
    <w:rsid w:val="00314A1D"/>
    <w:pPr>
      <w:spacing w:after="0" w:line="360" w:lineRule="auto"/>
      <w:ind w:left="1758" w:hanging="1531"/>
    </w:pPr>
    <w:rPr>
      <w:rFonts w:ascii="Arial" w:hAnsi="Arial"/>
      <w:sz w:val="20"/>
    </w:rPr>
  </w:style>
  <w:style w:type="paragraph" w:styleId="Turinys9">
    <w:name w:val="toc 9"/>
    <w:aliases w:val="Part"/>
    <w:basedOn w:val="prastasis"/>
    <w:next w:val="prastasis"/>
    <w:autoRedefine/>
    <w:uiPriority w:val="39"/>
    <w:unhideWhenUsed/>
    <w:rsid w:val="00314A1D"/>
    <w:pPr>
      <w:spacing w:after="0" w:line="360" w:lineRule="auto"/>
      <w:ind w:left="1928" w:hanging="1701"/>
    </w:pPr>
    <w:rPr>
      <w:rFonts w:ascii="Arial" w:hAnsi="Arial"/>
      <w:sz w:val="20"/>
    </w:rPr>
  </w:style>
  <w:style w:type="paragraph" w:styleId="Antrats">
    <w:name w:val="header"/>
    <w:basedOn w:val="prastasis"/>
    <w:link w:val="AntratsDiagrama"/>
    <w:uiPriority w:val="99"/>
    <w:unhideWhenUsed/>
    <w:rsid w:val="00AE0BB1"/>
    <w:pPr>
      <w:tabs>
        <w:tab w:val="center" w:pos="4536"/>
        <w:tab w:val="right" w:pos="9072"/>
      </w:tabs>
      <w:spacing w:after="0" w:line="240" w:lineRule="auto"/>
    </w:pPr>
  </w:style>
  <w:style w:type="paragraph" w:customStyle="1" w:styleId="0Body">
    <w:name w:val="0  Body"/>
    <w:basedOn w:val="prastasis"/>
    <w:link w:val="0BodyChar"/>
    <w:qFormat/>
    <w:rsid w:val="00E971AD"/>
    <w:pPr>
      <w:spacing w:before="120" w:after="120" w:line="360" w:lineRule="auto"/>
      <w:ind w:firstLine="567"/>
      <w:jc w:val="both"/>
    </w:pPr>
    <w:rPr>
      <w:rFonts w:ascii="Arial" w:hAnsi="Arial"/>
      <w:sz w:val="20"/>
      <w:szCs w:val="24"/>
    </w:rPr>
  </w:style>
  <w:style w:type="paragraph" w:customStyle="1" w:styleId="Highlight1">
    <w:name w:val="Highlight 1"/>
    <w:basedOn w:val="prastasis"/>
    <w:next w:val="0Body"/>
    <w:rsid w:val="003860DF"/>
    <w:pPr>
      <w:shd w:val="clear" w:color="auto" w:fill="0067B1"/>
      <w:spacing w:before="120" w:after="120"/>
    </w:pPr>
    <w:rPr>
      <w:rFonts w:ascii="Arial" w:hAnsi="Arial"/>
      <w:b/>
      <w:i/>
      <w:color w:val="FFFFFF"/>
      <w:sz w:val="24"/>
    </w:rPr>
  </w:style>
  <w:style w:type="paragraph" w:customStyle="1" w:styleId="Highlight2">
    <w:name w:val="Highlight 2"/>
    <w:basedOn w:val="0Body"/>
    <w:next w:val="0Body"/>
    <w:qFormat/>
    <w:rsid w:val="002B39AB"/>
    <w:pPr>
      <w:shd w:val="clear" w:color="auto" w:fill="548DD4"/>
      <w:spacing w:line="276" w:lineRule="auto"/>
    </w:pPr>
    <w:rPr>
      <w:b/>
      <w:i/>
      <w:color w:val="FFFFFF"/>
      <w:sz w:val="22"/>
    </w:rPr>
  </w:style>
  <w:style w:type="paragraph" w:customStyle="1" w:styleId="Highlight3">
    <w:name w:val="Highlight 3"/>
    <w:basedOn w:val="0Body"/>
    <w:next w:val="0Body"/>
    <w:link w:val="Highlight3Char"/>
    <w:qFormat/>
    <w:rsid w:val="002B39AB"/>
    <w:pPr>
      <w:shd w:val="clear" w:color="auto" w:fill="8DB3E2"/>
      <w:spacing w:line="276" w:lineRule="auto"/>
    </w:pPr>
    <w:rPr>
      <w:b/>
      <w:i/>
      <w:color w:val="FFFFFF"/>
    </w:rPr>
  </w:style>
  <w:style w:type="numbering" w:customStyle="1" w:styleId="Bullets">
    <w:name w:val="Bullets"/>
    <w:uiPriority w:val="99"/>
    <w:rsid w:val="002B39AB"/>
    <w:pPr>
      <w:numPr>
        <w:numId w:val="1"/>
      </w:numPr>
    </w:pPr>
  </w:style>
  <w:style w:type="paragraph" w:customStyle="1" w:styleId="Source">
    <w:name w:val="Source"/>
    <w:basedOn w:val="0Body"/>
    <w:next w:val="0Body"/>
    <w:qFormat/>
    <w:rsid w:val="008E5622"/>
    <w:pPr>
      <w:spacing w:line="240" w:lineRule="auto"/>
      <w:jc w:val="right"/>
    </w:pPr>
    <w:rPr>
      <w:i/>
      <w:color w:val="7F7F7F"/>
      <w:sz w:val="16"/>
      <w:lang w:val="en-US"/>
    </w:rPr>
  </w:style>
  <w:style w:type="paragraph" w:styleId="Antrat">
    <w:name w:val="caption"/>
    <w:aliases w:val="0 Lenteles Nr.,0 Caption,Abb.,paveikslas,Paveikslo pavadinimas,Studientitel,Head"/>
    <w:basedOn w:val="prastasis"/>
    <w:next w:val="prastasis"/>
    <w:qFormat/>
    <w:rsid w:val="00695639"/>
    <w:pPr>
      <w:keepNext/>
      <w:spacing w:before="240" w:after="60" w:line="240" w:lineRule="auto"/>
      <w:jc w:val="both"/>
    </w:pPr>
    <w:rPr>
      <w:rFonts w:ascii="Arial" w:hAnsi="Arial"/>
      <w:b/>
      <w:bCs/>
      <w:color w:val="007749"/>
      <w:sz w:val="18"/>
      <w:szCs w:val="16"/>
      <w:lang w:bidi="lo-LA"/>
    </w:rPr>
  </w:style>
  <w:style w:type="character" w:customStyle="1" w:styleId="Antrat4Diagrama">
    <w:name w:val="Antraštė 4 Diagrama"/>
    <w:aliases w:val="h4 Diagrama,H4 + Bold Diagrama,Not Italic Diagrama,Underline Diagrama,Before:  6 pt Diagrama,H4 Diagrama,4 dash Diagrama,d Diagrama,3 Diagrama,dash Diagrama,4 dash1 Diagrama,d1 Diagrama,31 Diagrama,dash1 Diagrama,4 dash2 Diagrama"/>
    <w:link w:val="Antrat4"/>
    <w:rsid w:val="003B54B7"/>
    <w:rPr>
      <w:rFonts w:ascii="Arial" w:eastAsia="Times New Roman" w:hAnsi="Arial"/>
      <w:b/>
      <w:bCs/>
      <w:iCs/>
      <w:color w:val="007749"/>
      <w:sz w:val="24"/>
      <w:lang w:eastAsia="pl-PL"/>
    </w:rPr>
  </w:style>
  <w:style w:type="character" w:customStyle="1" w:styleId="Antrat5Diagrama">
    <w:name w:val="Antraštė 5 Diagrama"/>
    <w:aliases w:val="H5 Diagrama,5 sub-bullet Diagrama,sb Diagrama,4 Diagrama,5 sub-bullet1 Diagrama,sb1 Diagrama,41 Diagrama,5 sub-bullet2 Diagrama,sb2 Diagrama,42 Diagrama,5 sub-bullet11 Diagrama,sb11 Diagrama,411 Diagrama,5 sub-bullet3 Diagrama"/>
    <w:link w:val="Antrat5"/>
    <w:rsid w:val="003860DF"/>
    <w:rPr>
      <w:rFonts w:ascii="Arial" w:eastAsia="Times New Roman" w:hAnsi="Arial"/>
      <w:b/>
      <w:color w:val="0067B1"/>
      <w:sz w:val="24"/>
      <w:lang w:eastAsia="pl-PL"/>
    </w:rPr>
  </w:style>
  <w:style w:type="character" w:customStyle="1" w:styleId="Antrat6Diagrama">
    <w:name w:val="Antraštė 6 Diagrama"/>
    <w:aliases w:val="H6 Diagrama"/>
    <w:link w:val="Antrat6"/>
    <w:rsid w:val="003860DF"/>
    <w:rPr>
      <w:rFonts w:ascii="Arial" w:eastAsia="Times New Roman" w:hAnsi="Arial"/>
      <w:b/>
      <w:iCs/>
      <w:color w:val="0067B1"/>
      <w:sz w:val="24"/>
      <w:lang w:eastAsia="pl-PL"/>
    </w:rPr>
  </w:style>
  <w:style w:type="character" w:customStyle="1" w:styleId="Antrat7Diagrama">
    <w:name w:val="Antraštė 7 Diagrama"/>
    <w:aliases w:val="liste1 Diagrama"/>
    <w:link w:val="Antrat7"/>
    <w:rsid w:val="003860DF"/>
    <w:rPr>
      <w:rFonts w:ascii="Arial" w:eastAsia="Times New Roman" w:hAnsi="Arial"/>
      <w:b/>
      <w:iCs/>
      <w:color w:val="0067B1"/>
      <w:sz w:val="24"/>
      <w:lang w:eastAsia="pl-PL"/>
    </w:rPr>
  </w:style>
  <w:style w:type="character" w:customStyle="1" w:styleId="Antrat8Diagrama">
    <w:name w:val="Antraštė 8 Diagrama"/>
    <w:aliases w:val="liste 2 Diagrama"/>
    <w:link w:val="Antrat8"/>
    <w:rsid w:val="003860DF"/>
    <w:rPr>
      <w:rFonts w:ascii="Arial" w:eastAsia="Times New Roman" w:hAnsi="Arial"/>
      <w:b/>
      <w:color w:val="0067B1"/>
      <w:sz w:val="24"/>
      <w:lang w:eastAsia="pl-PL"/>
    </w:rPr>
  </w:style>
  <w:style w:type="character" w:customStyle="1" w:styleId="Antrat9Diagrama">
    <w:name w:val="Antraštė 9 Diagrama"/>
    <w:link w:val="Antrat9"/>
    <w:rsid w:val="003860DF"/>
    <w:rPr>
      <w:rFonts w:ascii="Arial" w:eastAsia="Times New Roman" w:hAnsi="Arial"/>
      <w:b/>
      <w:iCs/>
      <w:color w:val="0067B1"/>
      <w:sz w:val="24"/>
      <w:lang w:eastAsia="pl-PL"/>
    </w:rPr>
  </w:style>
  <w:style w:type="paragraph" w:styleId="Iliustracijsraas">
    <w:name w:val="table of figures"/>
    <w:aliases w:val="Table of Figures1"/>
    <w:basedOn w:val="prastasis"/>
    <w:next w:val="prastasis"/>
    <w:uiPriority w:val="99"/>
    <w:unhideWhenUsed/>
    <w:rsid w:val="00AE0BB1"/>
    <w:pPr>
      <w:spacing w:after="0" w:line="360" w:lineRule="auto"/>
    </w:pPr>
    <w:rPr>
      <w:rFonts w:ascii="Arial" w:hAnsi="Arial"/>
      <w:sz w:val="20"/>
    </w:rPr>
  </w:style>
  <w:style w:type="character" w:customStyle="1" w:styleId="AntratsDiagrama">
    <w:name w:val="Antraštės Diagrama"/>
    <w:basedOn w:val="Numatytasispastraiposriftas"/>
    <w:link w:val="Antrats"/>
    <w:uiPriority w:val="99"/>
    <w:rsid w:val="00AE0BB1"/>
  </w:style>
  <w:style w:type="paragraph" w:customStyle="1" w:styleId="Headingtext">
    <w:name w:val="Heading text"/>
    <w:basedOn w:val="Antrats"/>
    <w:qFormat/>
    <w:rsid w:val="00B52302"/>
    <w:pPr>
      <w:spacing w:before="60"/>
    </w:pPr>
    <w:rPr>
      <w:rFonts w:ascii="Arial" w:hAnsi="Arial"/>
      <w:color w:val="7F7F7F"/>
      <w:sz w:val="16"/>
    </w:rPr>
  </w:style>
  <w:style w:type="character" w:styleId="Vietosrezervavimoenklotekstas">
    <w:name w:val="Placeholder Text"/>
    <w:uiPriority w:val="99"/>
    <w:semiHidden/>
    <w:rsid w:val="0066709C"/>
    <w:rPr>
      <w:color w:val="808080"/>
    </w:rPr>
  </w:style>
  <w:style w:type="paragraph" w:styleId="Dokumentostruktra">
    <w:name w:val="Document Map"/>
    <w:basedOn w:val="prastasis"/>
    <w:link w:val="DokumentostruktraDiagrama"/>
    <w:semiHidden/>
    <w:rsid w:val="0009395A"/>
    <w:pPr>
      <w:shd w:val="clear" w:color="auto" w:fill="000080"/>
    </w:pPr>
    <w:rPr>
      <w:rFonts w:ascii="Tahoma" w:hAnsi="Tahoma" w:cs="Tahoma"/>
      <w:sz w:val="20"/>
      <w:szCs w:val="20"/>
    </w:rPr>
  </w:style>
  <w:style w:type="paragraph" w:customStyle="1" w:styleId="Tytudokumentu">
    <w:name w:val="Tytuł dokumentu"/>
    <w:basedOn w:val="prastasis"/>
    <w:next w:val="prastasis"/>
    <w:qFormat/>
    <w:rsid w:val="00731F45"/>
    <w:pPr>
      <w:spacing w:before="360" w:after="0"/>
    </w:pPr>
    <w:rPr>
      <w:rFonts w:ascii="Arial" w:hAnsi="Arial"/>
      <w:b/>
      <w:sz w:val="28"/>
    </w:rPr>
  </w:style>
  <w:style w:type="paragraph" w:styleId="Komentarotekstas">
    <w:name w:val="annotation text"/>
    <w:basedOn w:val="prastasis"/>
    <w:link w:val="KomentarotekstasDiagrama"/>
    <w:rsid w:val="00AF4FC3"/>
    <w:pPr>
      <w:autoSpaceDE w:val="0"/>
      <w:autoSpaceDN w:val="0"/>
      <w:adjustRightInd w:val="0"/>
      <w:spacing w:before="120" w:after="0" w:line="240" w:lineRule="auto"/>
      <w:ind w:firstLine="567"/>
      <w:jc w:val="both"/>
    </w:pPr>
    <w:rPr>
      <w:rFonts w:ascii="Arial" w:eastAsia="Times New Roman" w:hAnsi="Arial" w:cs="Arial"/>
      <w:szCs w:val="20"/>
      <w:lang w:eastAsia="nl-NL"/>
    </w:rPr>
  </w:style>
  <w:style w:type="character" w:customStyle="1" w:styleId="KomentarotekstasDiagrama">
    <w:name w:val="Komentaro tekstas Diagrama"/>
    <w:link w:val="Komentarotekstas"/>
    <w:rsid w:val="00AF4FC3"/>
    <w:rPr>
      <w:rFonts w:ascii="Arial" w:eastAsia="Times New Roman" w:hAnsi="Arial" w:cs="Arial"/>
      <w:sz w:val="22"/>
      <w:lang w:eastAsia="nl-NL" w:bidi="ar-SA"/>
    </w:rPr>
  </w:style>
  <w:style w:type="character" w:styleId="Komentaronuoroda">
    <w:name w:val="annotation reference"/>
    <w:uiPriority w:val="99"/>
    <w:rsid w:val="00AF4FC3"/>
    <w:rPr>
      <w:sz w:val="16"/>
      <w:szCs w:val="16"/>
    </w:rPr>
  </w:style>
  <w:style w:type="paragraph" w:styleId="Sraopastraipa">
    <w:name w:val="List Paragraph"/>
    <w:aliases w:val="Bullet URS,Bullet EY,Bullet ENV"/>
    <w:basedOn w:val="prastasis"/>
    <w:link w:val="SraopastraipaDiagrama"/>
    <w:uiPriority w:val="34"/>
    <w:qFormat/>
    <w:rsid w:val="00AF4FC3"/>
    <w:pPr>
      <w:numPr>
        <w:numId w:val="2"/>
      </w:numPr>
      <w:autoSpaceDE w:val="0"/>
      <w:autoSpaceDN w:val="0"/>
      <w:adjustRightInd w:val="0"/>
      <w:spacing w:before="120" w:after="120" w:line="240" w:lineRule="auto"/>
      <w:contextualSpacing/>
      <w:jc w:val="both"/>
    </w:pPr>
    <w:rPr>
      <w:rFonts w:ascii="Arial" w:hAnsi="Arial"/>
      <w:lang w:eastAsia="lt-LT"/>
    </w:rPr>
  </w:style>
  <w:style w:type="character" w:customStyle="1" w:styleId="SraopastraipaDiagrama">
    <w:name w:val="Sąrašo pastraipa Diagrama"/>
    <w:aliases w:val="Bullet URS Diagrama,Bullet EY Diagrama,Bullet ENV Diagrama"/>
    <w:link w:val="Sraopastraipa"/>
    <w:uiPriority w:val="34"/>
    <w:locked/>
    <w:rsid w:val="00AF4FC3"/>
    <w:rPr>
      <w:rFonts w:ascii="Arial" w:hAnsi="Arial"/>
      <w:sz w:val="22"/>
      <w:szCs w:val="22"/>
    </w:rPr>
  </w:style>
  <w:style w:type="paragraph" w:customStyle="1" w:styleId="Boldskyreliai">
    <w:name w:val="Bold skyreliai"/>
    <w:basedOn w:val="prastasis"/>
    <w:link w:val="BoldskyreliaiChar"/>
    <w:qFormat/>
    <w:rsid w:val="00AF4FC3"/>
    <w:pPr>
      <w:autoSpaceDE w:val="0"/>
      <w:autoSpaceDN w:val="0"/>
      <w:adjustRightInd w:val="0"/>
      <w:spacing w:before="60" w:after="0" w:line="240" w:lineRule="auto"/>
      <w:ind w:firstLine="567"/>
      <w:jc w:val="both"/>
    </w:pPr>
    <w:rPr>
      <w:rFonts w:ascii="Arial" w:eastAsia="Times New Roman" w:hAnsi="Arial" w:cs="Calibri"/>
      <w:b/>
      <w:i/>
      <w:lang w:eastAsia="nl-NL"/>
    </w:rPr>
  </w:style>
  <w:style w:type="paragraph" w:customStyle="1" w:styleId="Pagrindinis6">
    <w:name w:val="Pagrindinis6"/>
    <w:basedOn w:val="prastasis"/>
    <w:link w:val="Pagrindinis6Char"/>
    <w:rsid w:val="00AF4FC3"/>
    <w:pPr>
      <w:autoSpaceDE w:val="0"/>
      <w:autoSpaceDN w:val="0"/>
      <w:adjustRightInd w:val="0"/>
      <w:spacing w:before="360" w:after="0" w:line="240" w:lineRule="auto"/>
      <w:ind w:firstLine="567"/>
      <w:jc w:val="both"/>
    </w:pPr>
    <w:rPr>
      <w:rFonts w:ascii="Arial" w:eastAsia="Times New Roman" w:hAnsi="Arial" w:cs="Calibri"/>
      <w:b/>
      <w:lang w:eastAsia="nl-NL"/>
    </w:rPr>
  </w:style>
  <w:style w:type="character" w:customStyle="1" w:styleId="BoldskyreliaiChar">
    <w:name w:val="Bold skyreliai Char"/>
    <w:link w:val="Boldskyreliai"/>
    <w:rsid w:val="00AF4FC3"/>
    <w:rPr>
      <w:rFonts w:ascii="Arial" w:eastAsia="Times New Roman" w:hAnsi="Arial" w:cs="Calibri"/>
      <w:b/>
      <w:i/>
      <w:sz w:val="22"/>
      <w:szCs w:val="22"/>
      <w:lang w:eastAsia="nl-NL" w:bidi="ar-SA"/>
    </w:rPr>
  </w:style>
  <w:style w:type="character" w:customStyle="1" w:styleId="Pagrindinis6Char">
    <w:name w:val="Pagrindinis6 Char"/>
    <w:link w:val="Pagrindinis6"/>
    <w:rsid w:val="00AF4FC3"/>
    <w:rPr>
      <w:rFonts w:ascii="Arial" w:eastAsia="Times New Roman" w:hAnsi="Arial" w:cs="Calibri"/>
      <w:b/>
      <w:sz w:val="22"/>
      <w:szCs w:val="22"/>
      <w:lang w:eastAsia="nl-NL" w:bidi="ar-SA"/>
    </w:rPr>
  </w:style>
  <w:style w:type="paragraph" w:customStyle="1" w:styleId="01">
    <w:name w:val="0 1)"/>
    <w:basedOn w:val="prastasis"/>
    <w:link w:val="01Char"/>
    <w:qFormat/>
    <w:rsid w:val="00375C24"/>
    <w:pPr>
      <w:numPr>
        <w:numId w:val="11"/>
      </w:numPr>
      <w:tabs>
        <w:tab w:val="left" w:pos="851"/>
      </w:tabs>
      <w:spacing w:before="120" w:after="120" w:line="360" w:lineRule="auto"/>
      <w:jc w:val="both"/>
    </w:pPr>
    <w:rPr>
      <w:rFonts w:ascii="Arial" w:eastAsia="Times New Roman" w:hAnsi="Arial"/>
      <w:sz w:val="20"/>
      <w:szCs w:val="20"/>
      <w:shd w:val="clear" w:color="auto" w:fill="FFFFFF"/>
      <w:lang w:eastAsia="nl-NL"/>
    </w:rPr>
  </w:style>
  <w:style w:type="character" w:customStyle="1" w:styleId="01Char">
    <w:name w:val="0 1) Char"/>
    <w:link w:val="01"/>
    <w:rsid w:val="00375C24"/>
    <w:rPr>
      <w:rFonts w:ascii="Arial" w:eastAsia="Times New Roman" w:hAnsi="Arial"/>
      <w:lang w:eastAsia="nl-NL"/>
    </w:rPr>
  </w:style>
  <w:style w:type="character" w:customStyle="1" w:styleId="Bodytext10pt">
    <w:name w:val="Body text + 10 pt"/>
    <w:aliases w:val="Bold,Body text (8) + Palatino Linotype,11 pt,Spacing 3 pt"/>
    <w:rsid w:val="00AF4FC3"/>
    <w:rPr>
      <w:rFonts w:ascii="Times New Roman" w:eastAsia="Times New Roman" w:hAnsi="Times New Roman" w:cs="Times New Roman"/>
      <w:b/>
      <w:bCs/>
      <w:i w:val="0"/>
      <w:iCs w:val="0"/>
      <w:smallCaps w:val="0"/>
      <w:strike w:val="0"/>
      <w:color w:val="000000"/>
      <w:spacing w:val="0"/>
      <w:w w:val="100"/>
      <w:position w:val="0"/>
      <w:sz w:val="20"/>
      <w:szCs w:val="20"/>
      <w:u w:val="none"/>
      <w:lang w:val="lt-LT"/>
    </w:rPr>
  </w:style>
  <w:style w:type="character" w:customStyle="1" w:styleId="Bodytext8">
    <w:name w:val="Body text (8)"/>
    <w:rsid w:val="00AF4FC3"/>
    <w:rPr>
      <w:rFonts w:ascii="Times New Roman" w:eastAsia="Times New Roman" w:hAnsi="Times New Roman" w:cs="Times New Roman"/>
      <w:b w:val="0"/>
      <w:bCs w:val="0"/>
      <w:i/>
      <w:iCs/>
      <w:smallCaps w:val="0"/>
      <w:strike w:val="0"/>
      <w:color w:val="000000"/>
      <w:spacing w:val="0"/>
      <w:w w:val="100"/>
      <w:position w:val="0"/>
      <w:sz w:val="21"/>
      <w:szCs w:val="21"/>
      <w:u w:val="none"/>
      <w:lang w:val="lt-LT"/>
    </w:rPr>
  </w:style>
  <w:style w:type="character" w:customStyle="1" w:styleId="BodytextItalic">
    <w:name w:val="Body text + Italic"/>
    <w:rsid w:val="00AF4FC3"/>
    <w:rPr>
      <w:rFonts w:ascii="Times New Roman" w:eastAsia="Times New Roman" w:hAnsi="Times New Roman" w:cs="Times New Roman"/>
      <w:b w:val="0"/>
      <w:bCs w:val="0"/>
      <w:i/>
      <w:iCs/>
      <w:smallCaps w:val="0"/>
      <w:strike w:val="0"/>
      <w:color w:val="000000"/>
      <w:spacing w:val="0"/>
      <w:w w:val="100"/>
      <w:position w:val="0"/>
      <w:sz w:val="21"/>
      <w:szCs w:val="21"/>
      <w:u w:val="none"/>
      <w:lang w:val="lt-LT"/>
    </w:rPr>
  </w:style>
  <w:style w:type="character" w:customStyle="1" w:styleId="Bodytext11">
    <w:name w:val="Body text (11)"/>
    <w:rsid w:val="00AF4FC3"/>
    <w:rPr>
      <w:rFonts w:ascii="Times New Roman" w:eastAsia="Times New Roman" w:hAnsi="Times New Roman" w:cs="Times New Roman"/>
      <w:b/>
      <w:bCs/>
      <w:i/>
      <w:iCs/>
      <w:smallCaps w:val="0"/>
      <w:strike w:val="0"/>
      <w:color w:val="000000"/>
      <w:spacing w:val="0"/>
      <w:w w:val="100"/>
      <w:position w:val="0"/>
      <w:sz w:val="21"/>
      <w:szCs w:val="21"/>
      <w:u w:val="single"/>
      <w:lang w:val="lt-LT"/>
    </w:rPr>
  </w:style>
  <w:style w:type="character" w:customStyle="1" w:styleId="Bodytext8Corbel">
    <w:name w:val="Body text (8) + Corbel"/>
    <w:aliases w:val="11.5 pt,Spacing 0 pt"/>
    <w:rsid w:val="00AF4FC3"/>
    <w:rPr>
      <w:rFonts w:ascii="Corbel" w:eastAsia="Corbel" w:hAnsi="Corbel" w:cs="Corbel"/>
      <w:b w:val="0"/>
      <w:bCs w:val="0"/>
      <w:i/>
      <w:iCs/>
      <w:smallCaps w:val="0"/>
      <w:strike w:val="0"/>
      <w:color w:val="000000"/>
      <w:spacing w:val="-10"/>
      <w:w w:val="100"/>
      <w:position w:val="0"/>
      <w:sz w:val="23"/>
      <w:szCs w:val="23"/>
      <w:u w:val="single"/>
      <w:lang w:val="lt-LT"/>
    </w:rPr>
  </w:style>
  <w:style w:type="character" w:customStyle="1" w:styleId="Bodytext3Spacing0pt">
    <w:name w:val="Body text (3) + Spacing 0 pt"/>
    <w:rsid w:val="00AF4FC3"/>
    <w:rPr>
      <w:rFonts w:ascii="Times New Roman" w:hAnsi="Times New Roman"/>
      <w:color w:val="000000"/>
      <w:spacing w:val="10"/>
      <w:w w:val="100"/>
      <w:position w:val="0"/>
      <w:sz w:val="18"/>
      <w:szCs w:val="18"/>
      <w:u w:val="single"/>
      <w:shd w:val="clear" w:color="auto" w:fill="FFFFFF"/>
      <w:lang w:val="lt-LT"/>
    </w:rPr>
  </w:style>
  <w:style w:type="paragraph" w:customStyle="1" w:styleId="0pav">
    <w:name w:val="0 pav."/>
    <w:basedOn w:val="0Body"/>
    <w:link w:val="0pavChar"/>
    <w:qFormat/>
    <w:rsid w:val="00C93B4D"/>
    <w:pPr>
      <w:keepNext/>
      <w:spacing w:after="0"/>
      <w:ind w:firstLine="0"/>
      <w:jc w:val="center"/>
    </w:pPr>
    <w:rPr>
      <w:noProof/>
    </w:rPr>
  </w:style>
  <w:style w:type="paragraph" w:customStyle="1" w:styleId="Pagrindinistekstas">
    <w:name w:val="_Pagrindinis tekstas"/>
    <w:basedOn w:val="prastasis"/>
    <w:link w:val="PagrindinistekstasChar"/>
    <w:qFormat/>
    <w:rsid w:val="009564CF"/>
    <w:pPr>
      <w:autoSpaceDE w:val="0"/>
      <w:autoSpaceDN w:val="0"/>
      <w:adjustRightInd w:val="0"/>
      <w:spacing w:before="120" w:after="120" w:line="240" w:lineRule="auto"/>
      <w:ind w:firstLine="567"/>
      <w:jc w:val="both"/>
    </w:pPr>
    <w:rPr>
      <w:rFonts w:ascii="Arial" w:eastAsia="Times New Roman" w:hAnsi="Arial" w:cs="Arial"/>
      <w:shd w:val="clear" w:color="auto" w:fill="FCFEFB"/>
      <w:lang w:eastAsia="nl-NL"/>
    </w:rPr>
  </w:style>
  <w:style w:type="character" w:customStyle="1" w:styleId="0BodyChar">
    <w:name w:val="0  Body Char"/>
    <w:link w:val="0Body"/>
    <w:rsid w:val="00E971AD"/>
    <w:rPr>
      <w:rFonts w:ascii="Arial" w:hAnsi="Arial"/>
      <w:szCs w:val="24"/>
      <w:lang w:val="lt-LT" w:eastAsia="pl-PL"/>
    </w:rPr>
  </w:style>
  <w:style w:type="character" w:customStyle="1" w:styleId="0pavChar">
    <w:name w:val="0 pav. Char"/>
    <w:link w:val="0pav"/>
    <w:rsid w:val="00C93B4D"/>
    <w:rPr>
      <w:rFonts w:ascii="Arial" w:hAnsi="Arial"/>
      <w:noProof/>
      <w:szCs w:val="24"/>
      <w:lang w:val="lt-LT" w:eastAsia="pl-PL"/>
    </w:rPr>
  </w:style>
  <w:style w:type="character" w:customStyle="1" w:styleId="PagrindinistekstasChar">
    <w:name w:val="_Pagrindinis tekstas Char"/>
    <w:link w:val="Pagrindinistekstas"/>
    <w:rsid w:val="009564CF"/>
    <w:rPr>
      <w:rFonts w:ascii="Arial" w:eastAsia="Times New Roman" w:hAnsi="Arial" w:cs="Arial"/>
      <w:sz w:val="22"/>
      <w:szCs w:val="22"/>
      <w:lang w:eastAsia="nl-NL" w:bidi="ar-SA"/>
    </w:rPr>
  </w:style>
  <w:style w:type="table" w:customStyle="1" w:styleId="AECOMtable">
    <w:name w:val="AECOM table"/>
    <w:basedOn w:val="prastojilentel"/>
    <w:rsid w:val="00746477"/>
    <w:rPr>
      <w:rFonts w:ascii="Arial" w:eastAsia="Times New Roman" w:hAnsi="Arial"/>
      <w:sz w:val="18"/>
      <w:lang w:val="en-GB" w:eastAsia="en-GB"/>
    </w:rPr>
    <w:tblPr>
      <w:tblStyleRowBandSize w:val="1"/>
      <w:tblBorders>
        <w:top w:val="single" w:sz="4" w:space="0" w:color="00338D"/>
        <w:left w:val="single" w:sz="4" w:space="0" w:color="00338D"/>
        <w:bottom w:val="single" w:sz="4" w:space="0" w:color="00338D"/>
        <w:right w:val="single" w:sz="4" w:space="0" w:color="00338D"/>
        <w:insideH w:val="single" w:sz="4" w:space="0" w:color="00338D"/>
        <w:insideV w:val="single" w:sz="4" w:space="0" w:color="00338D"/>
      </w:tblBorders>
      <w:tblCellMar>
        <w:top w:w="28" w:type="dxa"/>
        <w:left w:w="28" w:type="dxa"/>
        <w:bottom w:w="28" w:type="dxa"/>
        <w:right w:w="28" w:type="dxa"/>
      </w:tblCellMar>
    </w:tblPr>
    <w:tcPr>
      <w:shd w:val="clear" w:color="auto" w:fill="auto"/>
      <w:vAlign w:val="center"/>
    </w:tcPr>
    <w:tblStylePr w:type="firstRow">
      <w:pPr>
        <w:wordWrap/>
        <w:spacing w:beforeLines="0" w:beforeAutospacing="0" w:afterLines="0" w:afterAutospacing="0" w:line="240" w:lineRule="auto"/>
        <w:ind w:leftChars="0" w:left="0" w:rightChars="0" w:right="0" w:firstLineChars="0" w:firstLine="0"/>
        <w:contextualSpacing w:val="0"/>
        <w:mirrorIndents w:val="0"/>
      </w:pPr>
      <w:rPr>
        <w:rFonts w:ascii="Arial" w:hAnsi="Arial"/>
        <w:b/>
        <w:i w:val="0"/>
        <w:color w:val="FFFFFF"/>
        <w:sz w:val="18"/>
      </w:rPr>
      <w:tblPr/>
      <w:tcPr>
        <w:shd w:val="clear" w:color="auto" w:fill="00B5E5"/>
      </w:tcPr>
    </w:tblStylePr>
    <w:tblStylePr w:type="lastRow">
      <w:pPr>
        <w:wordWrap/>
        <w:spacing w:beforeLines="0" w:beforeAutospacing="0" w:afterLines="0" w:afterAutospacing="0" w:line="240" w:lineRule="auto"/>
        <w:ind w:leftChars="0" w:left="0" w:rightChars="0" w:right="0" w:firstLineChars="0" w:firstLine="0"/>
        <w:contextualSpacing w:val="0"/>
        <w:mirrorIndents w:val="0"/>
      </w:pPr>
      <w:rPr>
        <w:rFonts w:ascii="Arial" w:hAnsi="Arial"/>
        <w:sz w:val="18"/>
      </w:rPr>
    </w:tblStylePr>
    <w:tblStylePr w:type="band1Horz">
      <w:rPr>
        <w:rFonts w:ascii="Arial" w:hAnsi="Arial"/>
        <w:sz w:val="18"/>
      </w:rPr>
    </w:tblStylePr>
    <w:tblStylePr w:type="band2Horz">
      <w:rPr>
        <w:rFonts w:ascii="Arial" w:hAnsi="Arial"/>
        <w:sz w:val="18"/>
      </w:rPr>
    </w:tblStylePr>
  </w:style>
  <w:style w:type="paragraph" w:customStyle="1" w:styleId="lentele1">
    <w:name w:val="lentele1"/>
    <w:basedOn w:val="prastasis"/>
    <w:link w:val="lentele1Char"/>
    <w:autoRedefine/>
    <w:qFormat/>
    <w:rsid w:val="009564CF"/>
    <w:pPr>
      <w:autoSpaceDE w:val="0"/>
      <w:autoSpaceDN w:val="0"/>
      <w:adjustRightInd w:val="0"/>
      <w:spacing w:before="60" w:after="0" w:line="240" w:lineRule="auto"/>
      <w:jc w:val="center"/>
    </w:pPr>
    <w:rPr>
      <w:rFonts w:ascii="Arial" w:eastAsia="Times New Roman" w:hAnsi="Arial" w:cs="Arial"/>
      <w:bCs/>
      <w:lang w:eastAsia="nl-NL"/>
    </w:rPr>
  </w:style>
  <w:style w:type="character" w:customStyle="1" w:styleId="lentele1Char">
    <w:name w:val="lentele1 Char"/>
    <w:link w:val="lentele1"/>
    <w:rsid w:val="009564CF"/>
    <w:rPr>
      <w:rFonts w:ascii="Arial" w:eastAsia="Times New Roman" w:hAnsi="Arial" w:cs="Arial"/>
      <w:bCs/>
      <w:sz w:val="22"/>
      <w:szCs w:val="22"/>
      <w:lang w:eastAsia="nl-NL" w:bidi="ar-SA"/>
    </w:rPr>
  </w:style>
  <w:style w:type="paragraph" w:customStyle="1" w:styleId="bodybe1cm">
    <w:name w:val="body  be 1 cm"/>
    <w:basedOn w:val="0Body"/>
    <w:link w:val="bodybe1cmChar"/>
    <w:qFormat/>
    <w:rsid w:val="003E6540"/>
    <w:pPr>
      <w:ind w:firstLine="0"/>
    </w:pPr>
  </w:style>
  <w:style w:type="paragraph" w:styleId="Pagrindinistekstas3">
    <w:name w:val="Body Text 3"/>
    <w:basedOn w:val="prastasis"/>
    <w:link w:val="Pagrindinistekstas3Diagrama"/>
    <w:rsid w:val="00FE2F92"/>
    <w:pPr>
      <w:suppressAutoHyphens/>
      <w:spacing w:after="0" w:line="240" w:lineRule="auto"/>
      <w:jc w:val="both"/>
    </w:pPr>
    <w:rPr>
      <w:rFonts w:ascii="TimesLT" w:eastAsia="Times New Roman" w:hAnsi="TimesLT"/>
      <w:sz w:val="24"/>
      <w:szCs w:val="20"/>
      <w:lang w:eastAsia="ar-SA"/>
    </w:rPr>
  </w:style>
  <w:style w:type="character" w:customStyle="1" w:styleId="bodybe1cmChar">
    <w:name w:val="body  be 1 cm Char"/>
    <w:link w:val="bodybe1cm"/>
    <w:rsid w:val="003E6540"/>
    <w:rPr>
      <w:rFonts w:ascii="Arial" w:hAnsi="Arial"/>
      <w:szCs w:val="24"/>
      <w:lang w:val="lt-LT" w:eastAsia="pl-PL"/>
    </w:rPr>
  </w:style>
  <w:style w:type="character" w:customStyle="1" w:styleId="Pagrindinistekstas3Diagrama">
    <w:name w:val="Pagrindinis tekstas 3 Diagrama"/>
    <w:link w:val="Pagrindinistekstas3"/>
    <w:rsid w:val="00FE2F92"/>
    <w:rPr>
      <w:rFonts w:ascii="TimesLT" w:eastAsia="Times New Roman" w:hAnsi="TimesLT"/>
      <w:sz w:val="24"/>
      <w:lang w:eastAsia="ar-SA" w:bidi="ar-SA"/>
    </w:rPr>
  </w:style>
  <w:style w:type="paragraph" w:customStyle="1" w:styleId="0bullettable">
    <w:name w:val="___0 bullet table"/>
    <w:basedOn w:val="Sraopastraipa"/>
    <w:link w:val="0bullettableChar"/>
    <w:qFormat/>
    <w:rsid w:val="00215C01"/>
    <w:pPr>
      <w:shd w:val="clear" w:color="auto" w:fill="FFFFFF"/>
      <w:spacing w:line="360" w:lineRule="auto"/>
      <w:ind w:left="993" w:hanging="426"/>
      <w:contextualSpacing w:val="0"/>
    </w:pPr>
    <w:rPr>
      <w:rFonts w:eastAsia="Myriad Pro"/>
      <w:color w:val="000000"/>
      <w:sz w:val="20"/>
      <w:szCs w:val="20"/>
      <w:lang w:eastAsia="nl-NL" w:bidi="lo-LA"/>
    </w:rPr>
  </w:style>
  <w:style w:type="paragraph" w:styleId="Pagrindiniotekstotrauka">
    <w:name w:val="Body Text Indent"/>
    <w:basedOn w:val="prastasis"/>
    <w:link w:val="PagrindiniotekstotraukaDiagrama"/>
    <w:uiPriority w:val="99"/>
    <w:semiHidden/>
    <w:unhideWhenUsed/>
    <w:rsid w:val="00FE2F92"/>
    <w:pPr>
      <w:spacing w:after="120"/>
      <w:ind w:left="283"/>
    </w:pPr>
  </w:style>
  <w:style w:type="character" w:customStyle="1" w:styleId="0bullettableChar">
    <w:name w:val="___0 bullet table Char"/>
    <w:link w:val="0bullettable"/>
    <w:rsid w:val="00215C01"/>
    <w:rPr>
      <w:rFonts w:ascii="Arial" w:eastAsia="Myriad Pro" w:hAnsi="Arial"/>
      <w:color w:val="000000"/>
      <w:shd w:val="clear" w:color="auto" w:fill="FFFFFF"/>
      <w:lang w:eastAsia="nl-NL" w:bidi="lo-LA"/>
    </w:rPr>
  </w:style>
  <w:style w:type="character" w:customStyle="1" w:styleId="PagrindiniotekstotraukaDiagrama">
    <w:name w:val="Pagrindinio teksto įtrauka Diagrama"/>
    <w:link w:val="Pagrindiniotekstotrauka"/>
    <w:uiPriority w:val="99"/>
    <w:rsid w:val="00FE2F92"/>
    <w:rPr>
      <w:sz w:val="22"/>
      <w:szCs w:val="22"/>
      <w:lang w:eastAsia="pl-PL" w:bidi="ar-SA"/>
    </w:rPr>
  </w:style>
  <w:style w:type="paragraph" w:styleId="Pagrindiniotekstotrauka2">
    <w:name w:val="Body Text Indent 2"/>
    <w:basedOn w:val="prastasis"/>
    <w:link w:val="Pagrindiniotekstotrauka2Diagrama"/>
    <w:uiPriority w:val="99"/>
    <w:semiHidden/>
    <w:unhideWhenUsed/>
    <w:rsid w:val="006F72BC"/>
    <w:pPr>
      <w:spacing w:after="120" w:line="480" w:lineRule="auto"/>
      <w:ind w:left="283"/>
    </w:pPr>
  </w:style>
  <w:style w:type="character" w:customStyle="1" w:styleId="Pagrindiniotekstotrauka2Diagrama">
    <w:name w:val="Pagrindinio teksto įtrauka 2 Diagrama"/>
    <w:link w:val="Pagrindiniotekstotrauka2"/>
    <w:uiPriority w:val="99"/>
    <w:rsid w:val="006F72BC"/>
    <w:rPr>
      <w:sz w:val="22"/>
      <w:szCs w:val="22"/>
      <w:lang w:eastAsia="pl-PL" w:bidi="ar-SA"/>
    </w:rPr>
  </w:style>
  <w:style w:type="character" w:styleId="Grietas">
    <w:name w:val="Strong"/>
    <w:qFormat/>
    <w:rsid w:val="003E5F2E"/>
    <w:rPr>
      <w:b/>
      <w:bCs/>
    </w:rPr>
  </w:style>
  <w:style w:type="paragraph" w:customStyle="1" w:styleId="Lenteliuskiltys">
    <w:name w:val="Lenteliu_skiltys"/>
    <w:basedOn w:val="prastasis"/>
    <w:link w:val="LenteliuskiltysChar"/>
    <w:qFormat/>
    <w:rsid w:val="00A27999"/>
    <w:pPr>
      <w:spacing w:before="60" w:after="60" w:line="240" w:lineRule="auto"/>
      <w:jc w:val="center"/>
    </w:pPr>
    <w:rPr>
      <w:rFonts w:ascii="Arial" w:hAnsi="Arial" w:cs="Arial"/>
      <w:color w:val="FFFFFF"/>
      <w:sz w:val="20"/>
      <w:szCs w:val="20"/>
    </w:rPr>
  </w:style>
  <w:style w:type="paragraph" w:customStyle="1" w:styleId="Lentelesrasymas">
    <w:name w:val="Lenteles_rasymas"/>
    <w:basedOn w:val="prastasis"/>
    <w:link w:val="LentelesrasymasChar"/>
    <w:qFormat/>
    <w:rsid w:val="00A27999"/>
    <w:pPr>
      <w:spacing w:before="60" w:after="60" w:line="240" w:lineRule="auto"/>
      <w:jc w:val="center"/>
    </w:pPr>
    <w:rPr>
      <w:rFonts w:ascii="Arial" w:hAnsi="Arial" w:cs="Arial"/>
      <w:sz w:val="20"/>
      <w:szCs w:val="20"/>
    </w:rPr>
  </w:style>
  <w:style w:type="character" w:customStyle="1" w:styleId="LenteliuskiltysChar">
    <w:name w:val="Lenteliu_skiltys Char"/>
    <w:link w:val="Lenteliuskiltys"/>
    <w:rsid w:val="00A27999"/>
    <w:rPr>
      <w:rFonts w:ascii="Arial" w:hAnsi="Arial" w:cs="Arial"/>
      <w:color w:val="FFFFFF"/>
      <w:lang w:eastAsia="pl-PL" w:bidi="ar-SA"/>
    </w:rPr>
  </w:style>
  <w:style w:type="character" w:customStyle="1" w:styleId="LentelesrasymasChar">
    <w:name w:val="Lenteles_rasymas Char"/>
    <w:link w:val="Lentelesrasymas"/>
    <w:rsid w:val="00A27999"/>
    <w:rPr>
      <w:rFonts w:ascii="Arial" w:hAnsi="Arial" w:cs="Arial"/>
      <w:lang w:eastAsia="pl-PL" w:bidi="ar-SA"/>
    </w:rPr>
  </w:style>
  <w:style w:type="paragraph" w:customStyle="1" w:styleId="lentelespav">
    <w:name w:val="lenteles pav."/>
    <w:basedOn w:val="prastasis"/>
    <w:link w:val="lentelespavChar"/>
    <w:qFormat/>
    <w:rsid w:val="00A27999"/>
    <w:pPr>
      <w:autoSpaceDE w:val="0"/>
      <w:autoSpaceDN w:val="0"/>
      <w:adjustRightInd w:val="0"/>
      <w:spacing w:before="120" w:after="0" w:line="240" w:lineRule="auto"/>
      <w:jc w:val="both"/>
    </w:pPr>
    <w:rPr>
      <w:rFonts w:ascii="Arial" w:eastAsia="Times New Roman" w:hAnsi="Arial" w:cs="Arial"/>
      <w:b/>
      <w:color w:val="0067B1"/>
      <w:sz w:val="18"/>
      <w:szCs w:val="16"/>
      <w:lang w:eastAsia="nl-NL"/>
    </w:rPr>
  </w:style>
  <w:style w:type="character" w:customStyle="1" w:styleId="lentelespavChar">
    <w:name w:val="lenteles pav. Char"/>
    <w:link w:val="lentelespav"/>
    <w:rsid w:val="00A27999"/>
    <w:rPr>
      <w:rFonts w:ascii="Arial" w:eastAsia="Times New Roman" w:hAnsi="Arial" w:cs="Arial"/>
      <w:b/>
      <w:color w:val="0067B1"/>
      <w:sz w:val="18"/>
      <w:szCs w:val="16"/>
      <w:lang w:eastAsia="nl-NL" w:bidi="ar-SA"/>
    </w:rPr>
  </w:style>
  <w:style w:type="paragraph" w:customStyle="1" w:styleId="Stilius1">
    <w:name w:val="Stilius1"/>
    <w:link w:val="Stilius1Char"/>
    <w:qFormat/>
    <w:rsid w:val="00591A8D"/>
    <w:pPr>
      <w:spacing w:before="200" w:line="300" w:lineRule="exact"/>
      <w:ind w:left="851"/>
      <w:jc w:val="both"/>
    </w:pPr>
    <w:rPr>
      <w:rFonts w:ascii="Arial" w:eastAsia="Times New Roman" w:hAnsi="Arial" w:cs="Arial"/>
      <w:lang w:val="en-US" w:eastAsia="en-US"/>
    </w:rPr>
  </w:style>
  <w:style w:type="character" w:customStyle="1" w:styleId="Stilius1Char">
    <w:name w:val="Stilius1 Char"/>
    <w:link w:val="Stilius1"/>
    <w:rsid w:val="00591A8D"/>
    <w:rPr>
      <w:rFonts w:ascii="Arial" w:eastAsia="Times New Roman" w:hAnsi="Arial" w:cs="Arial"/>
      <w:lang w:eastAsia="en-US" w:bidi="ar-SA"/>
    </w:rPr>
  </w:style>
  <w:style w:type="paragraph" w:customStyle="1" w:styleId="Aufzhlung1">
    <w:name w:val="Aufzählung1"/>
    <w:basedOn w:val="prastasis"/>
    <w:autoRedefine/>
    <w:rsid w:val="00591A8D"/>
    <w:pPr>
      <w:numPr>
        <w:numId w:val="4"/>
      </w:numPr>
      <w:tabs>
        <w:tab w:val="clear" w:pos="360"/>
        <w:tab w:val="num" w:pos="1080"/>
      </w:tabs>
      <w:spacing w:after="60" w:line="360" w:lineRule="auto"/>
      <w:jc w:val="both"/>
    </w:pPr>
    <w:rPr>
      <w:rFonts w:ascii="Arial" w:eastAsia="Times New Roman" w:hAnsi="Arial"/>
      <w:szCs w:val="20"/>
      <w:lang w:val="en-GB" w:eastAsia="it-IT"/>
    </w:rPr>
  </w:style>
  <w:style w:type="character" w:styleId="Puslapioinaosnuoroda">
    <w:name w:val="footnote reference"/>
    <w:aliases w:val="SUPERS"/>
    <w:uiPriority w:val="99"/>
    <w:unhideWhenUsed/>
    <w:rsid w:val="00591A8D"/>
    <w:rPr>
      <w:vertAlign w:val="superscript"/>
    </w:rPr>
  </w:style>
  <w:style w:type="paragraph" w:customStyle="1" w:styleId="SWECOFooter">
    <w:name w:val="SWECO Footer"/>
    <w:basedOn w:val="prastasis"/>
    <w:rsid w:val="00591A8D"/>
    <w:pPr>
      <w:spacing w:before="120" w:after="120" w:line="240" w:lineRule="auto"/>
      <w:jc w:val="both"/>
    </w:pPr>
    <w:rPr>
      <w:rFonts w:ascii="Arial" w:eastAsia="Times New Roman" w:hAnsi="Arial"/>
      <w:sz w:val="18"/>
      <w:szCs w:val="18"/>
      <w:lang w:eastAsia="en-US"/>
    </w:rPr>
  </w:style>
  <w:style w:type="paragraph" w:customStyle="1" w:styleId="0pastabos">
    <w:name w:val="0 pastabos"/>
    <w:basedOn w:val="0Body"/>
    <w:link w:val="0pastabosChar"/>
    <w:qFormat/>
    <w:rsid w:val="00AB0098"/>
    <w:pPr>
      <w:ind w:firstLine="0"/>
    </w:pPr>
    <w:rPr>
      <w:sz w:val="16"/>
    </w:rPr>
  </w:style>
  <w:style w:type="character" w:customStyle="1" w:styleId="apple-converted-space">
    <w:name w:val="apple-converted-space"/>
    <w:basedOn w:val="Numatytasispastraiposriftas"/>
    <w:rsid w:val="00D738FA"/>
  </w:style>
  <w:style w:type="character" w:customStyle="1" w:styleId="0pastabosChar">
    <w:name w:val="0 pastabos Char"/>
    <w:link w:val="0pastabos"/>
    <w:rsid w:val="00AB0098"/>
    <w:rPr>
      <w:rFonts w:ascii="Arial" w:hAnsi="Arial"/>
      <w:sz w:val="16"/>
      <w:szCs w:val="24"/>
      <w:lang w:eastAsia="pl-PL" w:bidi="ar-SA"/>
    </w:rPr>
  </w:style>
  <w:style w:type="paragraph" w:customStyle="1" w:styleId="Style3">
    <w:name w:val="Style3"/>
    <w:basedOn w:val="prastasis"/>
    <w:uiPriority w:val="99"/>
    <w:rsid w:val="002B5D1A"/>
    <w:pPr>
      <w:numPr>
        <w:numId w:val="5"/>
      </w:numPr>
      <w:spacing w:before="120" w:after="120" w:line="240" w:lineRule="auto"/>
    </w:pPr>
    <w:rPr>
      <w:rFonts w:ascii="Times New Roman" w:eastAsia="Times New Roman" w:hAnsi="Times New Roman"/>
      <w:sz w:val="24"/>
      <w:szCs w:val="24"/>
      <w:lang w:eastAsia="lt-LT"/>
    </w:rPr>
  </w:style>
  <w:style w:type="paragraph" w:customStyle="1" w:styleId="literatura">
    <w:name w:val="literatura"/>
    <w:basedOn w:val="prastasis"/>
    <w:link w:val="literaturaChar"/>
    <w:qFormat/>
    <w:rsid w:val="00D835BD"/>
    <w:pPr>
      <w:numPr>
        <w:numId w:val="6"/>
      </w:numPr>
      <w:spacing w:before="120" w:after="0" w:line="240" w:lineRule="auto"/>
      <w:ind w:left="284"/>
      <w:jc w:val="both"/>
    </w:pPr>
    <w:rPr>
      <w:rFonts w:ascii="Arial" w:hAnsi="Arial" w:cs="Arial"/>
      <w:sz w:val="20"/>
      <w:szCs w:val="24"/>
      <w:lang w:bidi="lo-LA"/>
    </w:rPr>
  </w:style>
  <w:style w:type="paragraph" w:customStyle="1" w:styleId="5PrieduNr">
    <w:name w:val="5 Priedu Nr."/>
    <w:basedOn w:val="prastasis"/>
    <w:link w:val="5PrieduNrChar"/>
    <w:qFormat/>
    <w:rsid w:val="00070501"/>
    <w:pPr>
      <w:numPr>
        <w:numId w:val="7"/>
      </w:numPr>
      <w:tabs>
        <w:tab w:val="left" w:pos="851"/>
      </w:tabs>
      <w:spacing w:after="120" w:line="240" w:lineRule="auto"/>
      <w:jc w:val="both"/>
    </w:pPr>
    <w:rPr>
      <w:rFonts w:ascii="Arial" w:eastAsia="Times New Roman" w:hAnsi="Arial"/>
      <w:lang w:eastAsia="nl-NL"/>
    </w:rPr>
  </w:style>
  <w:style w:type="character" w:customStyle="1" w:styleId="literaturaChar">
    <w:name w:val="literatura Char"/>
    <w:link w:val="literatura"/>
    <w:rsid w:val="00D835BD"/>
    <w:rPr>
      <w:rFonts w:ascii="Arial" w:hAnsi="Arial" w:cs="Arial"/>
      <w:szCs w:val="24"/>
      <w:lang w:eastAsia="pl-PL" w:bidi="lo-LA"/>
    </w:rPr>
  </w:style>
  <w:style w:type="paragraph" w:customStyle="1" w:styleId="6priedulenteliu">
    <w:name w:val="6 priedu lenteliu"/>
    <w:basedOn w:val="prastasis"/>
    <w:link w:val="6priedulenteliuChar"/>
    <w:qFormat/>
    <w:rsid w:val="00070501"/>
    <w:pPr>
      <w:tabs>
        <w:tab w:val="left" w:pos="851"/>
      </w:tabs>
      <w:spacing w:after="360" w:line="240" w:lineRule="auto"/>
      <w:jc w:val="both"/>
    </w:pPr>
    <w:rPr>
      <w:rFonts w:ascii="Arial" w:eastAsia="Times New Roman" w:hAnsi="Arial"/>
      <w:lang w:eastAsia="nl-NL"/>
    </w:rPr>
  </w:style>
  <w:style w:type="character" w:customStyle="1" w:styleId="5PrieduNrChar">
    <w:name w:val="5 Priedu Nr. Char"/>
    <w:link w:val="5PrieduNr"/>
    <w:rsid w:val="00070501"/>
    <w:rPr>
      <w:rFonts w:ascii="Arial" w:eastAsia="Times New Roman" w:hAnsi="Arial"/>
      <w:sz w:val="22"/>
      <w:szCs w:val="22"/>
      <w:lang w:eastAsia="nl-NL"/>
    </w:rPr>
  </w:style>
  <w:style w:type="character" w:customStyle="1" w:styleId="6priedulenteliuChar">
    <w:name w:val="6 priedu lenteliu Char"/>
    <w:link w:val="6priedulenteliu"/>
    <w:rsid w:val="00070501"/>
    <w:rPr>
      <w:rFonts w:ascii="Arial" w:eastAsia="Times New Roman" w:hAnsi="Arial" w:cs="Arial"/>
      <w:sz w:val="22"/>
      <w:szCs w:val="22"/>
      <w:lang w:val="lt-LT" w:eastAsia="nl-NL"/>
    </w:rPr>
  </w:style>
  <w:style w:type="character" w:customStyle="1" w:styleId="Bodytext">
    <w:name w:val="Body text_"/>
    <w:rsid w:val="006E6374"/>
    <w:rPr>
      <w:rFonts w:ascii="Microsoft Sans Serif" w:eastAsia="Microsoft Sans Serif" w:hAnsi="Microsoft Sans Serif" w:cs="Microsoft Sans Serif"/>
      <w:b w:val="0"/>
      <w:bCs w:val="0"/>
      <w:i w:val="0"/>
      <w:iCs w:val="0"/>
      <w:smallCaps w:val="0"/>
      <w:strike w:val="0"/>
      <w:sz w:val="21"/>
      <w:szCs w:val="21"/>
      <w:u w:val="none"/>
    </w:rPr>
  </w:style>
  <w:style w:type="character" w:customStyle="1" w:styleId="BodyText1">
    <w:name w:val="Body Text1"/>
    <w:rsid w:val="006E6374"/>
    <w:rPr>
      <w:rFonts w:ascii="Microsoft Sans Serif" w:eastAsia="Microsoft Sans Serif" w:hAnsi="Microsoft Sans Serif" w:cs="Microsoft Sans Serif"/>
      <w:b w:val="0"/>
      <w:bCs w:val="0"/>
      <w:i w:val="0"/>
      <w:iCs w:val="0"/>
      <w:smallCaps w:val="0"/>
      <w:strike w:val="0"/>
      <w:color w:val="000000"/>
      <w:spacing w:val="0"/>
      <w:w w:val="100"/>
      <w:position w:val="0"/>
      <w:sz w:val="21"/>
      <w:szCs w:val="21"/>
      <w:u w:val="none"/>
      <w:lang w:val="lt-LT"/>
    </w:rPr>
  </w:style>
  <w:style w:type="paragraph" w:customStyle="1" w:styleId="00Boldunderline">
    <w:name w:val="___00 Bold underline"/>
    <w:basedOn w:val="Sraopastraipa"/>
    <w:link w:val="00BoldunderlineChar"/>
    <w:qFormat/>
    <w:rsid w:val="00A961A6"/>
    <w:pPr>
      <w:numPr>
        <w:numId w:val="0"/>
      </w:numPr>
      <w:spacing w:before="240" w:line="360" w:lineRule="auto"/>
      <w:ind w:left="799" w:hanging="232"/>
      <w:contextualSpacing w:val="0"/>
    </w:pPr>
    <w:rPr>
      <w:b/>
      <w:bCs/>
      <w:sz w:val="20"/>
      <w:u w:val="single"/>
    </w:rPr>
  </w:style>
  <w:style w:type="character" w:customStyle="1" w:styleId="00BoldunderlineChar">
    <w:name w:val="___00 Bold underline Char"/>
    <w:link w:val="00Boldunderline"/>
    <w:rsid w:val="00A961A6"/>
    <w:rPr>
      <w:rFonts w:ascii="Arial" w:hAnsi="Arial"/>
      <w:b/>
      <w:bCs/>
      <w:szCs w:val="22"/>
      <w:u w:val="single"/>
      <w:lang w:val="lt-LT" w:eastAsia="lt-LT"/>
    </w:rPr>
  </w:style>
  <w:style w:type="paragraph" w:customStyle="1" w:styleId="Tablebulletsub">
    <w:name w:val="Table bullet sub"/>
    <w:basedOn w:val="prastasis"/>
    <w:rsid w:val="00456A3A"/>
    <w:pPr>
      <w:numPr>
        <w:numId w:val="8"/>
      </w:numPr>
      <w:autoSpaceDE w:val="0"/>
      <w:autoSpaceDN w:val="0"/>
      <w:adjustRightInd w:val="0"/>
      <w:spacing w:before="40" w:after="40" w:line="240" w:lineRule="auto"/>
      <w:jc w:val="both"/>
    </w:pPr>
    <w:rPr>
      <w:rFonts w:ascii="Arial" w:hAnsi="Arial"/>
      <w:noProof/>
      <w:sz w:val="18"/>
      <w:lang w:eastAsia="nl-NL"/>
    </w:rPr>
  </w:style>
  <w:style w:type="paragraph" w:customStyle="1" w:styleId="Bullet">
    <w:name w:val="Bullet"/>
    <w:basedOn w:val="prastasiniatinklio"/>
    <w:link w:val="BulletChar"/>
    <w:uiPriority w:val="99"/>
    <w:rsid w:val="00456A3A"/>
    <w:pPr>
      <w:tabs>
        <w:tab w:val="left" w:pos="851"/>
      </w:tabs>
      <w:spacing w:after="0" w:line="240" w:lineRule="auto"/>
      <w:ind w:left="1070" w:hanging="360"/>
      <w:jc w:val="both"/>
    </w:pPr>
    <w:rPr>
      <w:rFonts w:ascii="Arial" w:eastAsia="Times New Roman" w:hAnsi="Arial"/>
      <w:sz w:val="22"/>
      <w:szCs w:val="22"/>
      <w:lang w:eastAsia="nl-NL"/>
    </w:rPr>
  </w:style>
  <w:style w:type="character" w:customStyle="1" w:styleId="BulletChar">
    <w:name w:val="Bullet Char"/>
    <w:link w:val="Bullet"/>
    <w:uiPriority w:val="99"/>
    <w:rsid w:val="00456A3A"/>
    <w:rPr>
      <w:rFonts w:ascii="Arial" w:eastAsia="Times New Roman" w:hAnsi="Arial" w:cs="Arial"/>
      <w:sz w:val="22"/>
      <w:szCs w:val="22"/>
      <w:lang w:eastAsia="nl-NL"/>
    </w:rPr>
  </w:style>
  <w:style w:type="paragraph" w:customStyle="1" w:styleId="skyreliukas">
    <w:name w:val="skyreliukas"/>
    <w:basedOn w:val="Pagrindinistekstas"/>
    <w:link w:val="skyreliukasChar"/>
    <w:qFormat/>
    <w:rsid w:val="00456A3A"/>
    <w:pPr>
      <w:spacing w:after="0"/>
    </w:pPr>
    <w:rPr>
      <w:rFonts w:cs="Calibri"/>
      <w:b/>
      <w:u w:val="single"/>
      <w:shd w:val="clear" w:color="auto" w:fill="auto"/>
    </w:rPr>
  </w:style>
  <w:style w:type="character" w:customStyle="1" w:styleId="skyreliukasChar">
    <w:name w:val="skyreliukas Char"/>
    <w:link w:val="skyreliukas"/>
    <w:rsid w:val="00456A3A"/>
    <w:rPr>
      <w:rFonts w:ascii="Arial" w:eastAsia="Times New Roman" w:hAnsi="Arial" w:cs="Calibri"/>
      <w:b/>
      <w:sz w:val="22"/>
      <w:szCs w:val="22"/>
      <w:u w:val="single"/>
      <w:lang w:val="lt-LT" w:eastAsia="nl-NL" w:bidi="ar-SA"/>
    </w:rPr>
  </w:style>
  <w:style w:type="paragraph" w:styleId="prastasiniatinklio">
    <w:name w:val="Normal (Web)"/>
    <w:basedOn w:val="prastasis"/>
    <w:uiPriority w:val="99"/>
    <w:unhideWhenUsed/>
    <w:rsid w:val="00456A3A"/>
    <w:rPr>
      <w:rFonts w:ascii="Times New Roman" w:hAnsi="Times New Roman"/>
      <w:sz w:val="24"/>
      <w:szCs w:val="24"/>
    </w:rPr>
  </w:style>
  <w:style w:type="paragraph" w:styleId="Komentarotema">
    <w:name w:val="annotation subject"/>
    <w:basedOn w:val="Komentarotekstas"/>
    <w:next w:val="Komentarotekstas"/>
    <w:link w:val="KomentarotemaDiagrama"/>
    <w:uiPriority w:val="99"/>
    <w:semiHidden/>
    <w:unhideWhenUsed/>
    <w:rsid w:val="00B42F54"/>
    <w:pPr>
      <w:autoSpaceDE/>
      <w:autoSpaceDN/>
      <w:adjustRightInd/>
      <w:spacing w:before="0" w:after="200" w:line="276" w:lineRule="auto"/>
      <w:ind w:firstLine="0"/>
      <w:jc w:val="left"/>
    </w:pPr>
    <w:rPr>
      <w:b/>
      <w:bCs/>
      <w:lang w:eastAsia="pl-PL"/>
    </w:rPr>
  </w:style>
  <w:style w:type="character" w:customStyle="1" w:styleId="KomentarotemaDiagrama">
    <w:name w:val="Komentaro tema Diagrama"/>
    <w:link w:val="Komentarotema"/>
    <w:uiPriority w:val="99"/>
    <w:semiHidden/>
    <w:rsid w:val="00B42F54"/>
    <w:rPr>
      <w:rFonts w:ascii="Arial" w:eastAsia="Times New Roman" w:hAnsi="Arial" w:cs="Arial"/>
      <w:b/>
      <w:bCs/>
      <w:sz w:val="22"/>
      <w:lang w:val="lt-LT" w:eastAsia="pl-PL" w:bidi="ar-SA"/>
    </w:rPr>
  </w:style>
  <w:style w:type="paragraph" w:customStyle="1" w:styleId="nr">
    <w:name w:val="nr"/>
    <w:basedOn w:val="Sraopastraipa"/>
    <w:link w:val="nrChar"/>
    <w:qFormat/>
    <w:rsid w:val="00D53123"/>
    <w:pPr>
      <w:numPr>
        <w:numId w:val="9"/>
      </w:numPr>
      <w:autoSpaceDE/>
      <w:autoSpaceDN/>
      <w:adjustRightInd/>
      <w:spacing w:before="60" w:after="60"/>
      <w:jc w:val="center"/>
    </w:pPr>
  </w:style>
  <w:style w:type="character" w:customStyle="1" w:styleId="nrChar">
    <w:name w:val="nr Char"/>
    <w:link w:val="nr"/>
    <w:rsid w:val="00D53123"/>
    <w:rPr>
      <w:rFonts w:ascii="Arial" w:hAnsi="Arial"/>
      <w:sz w:val="22"/>
      <w:szCs w:val="22"/>
    </w:rPr>
  </w:style>
  <w:style w:type="numbering" w:styleId="111111">
    <w:name w:val="Outline List 2"/>
    <w:basedOn w:val="Sraonra"/>
    <w:semiHidden/>
    <w:rsid w:val="00D53123"/>
    <w:pPr>
      <w:numPr>
        <w:numId w:val="10"/>
      </w:numPr>
    </w:pPr>
  </w:style>
  <w:style w:type="paragraph" w:customStyle="1" w:styleId="paboldintas">
    <w:name w:val="paboldintas"/>
    <w:basedOn w:val="Pagrindinistekstas"/>
    <w:link w:val="paboldintasChar"/>
    <w:rsid w:val="00D53123"/>
    <w:pPr>
      <w:spacing w:before="60" w:after="0"/>
    </w:pPr>
    <w:rPr>
      <w:rFonts w:cs="Times New Roman"/>
      <w:b/>
      <w:u w:val="single"/>
      <w:shd w:val="clear" w:color="auto" w:fill="auto"/>
    </w:rPr>
  </w:style>
  <w:style w:type="character" w:customStyle="1" w:styleId="paboldintasChar">
    <w:name w:val="paboldintas Char"/>
    <w:link w:val="paboldintas"/>
    <w:rsid w:val="00D53123"/>
    <w:rPr>
      <w:rFonts w:ascii="Arial" w:eastAsia="Times New Roman" w:hAnsi="Arial" w:cs="Calibri"/>
      <w:b/>
      <w:sz w:val="22"/>
      <w:szCs w:val="22"/>
      <w:u w:val="single"/>
      <w:lang w:eastAsia="nl-NL"/>
    </w:rPr>
  </w:style>
  <w:style w:type="paragraph" w:styleId="Pagrindinistekstas2">
    <w:name w:val="Body Text 2"/>
    <w:basedOn w:val="prastasis"/>
    <w:link w:val="Pagrindinistekstas2Diagrama"/>
    <w:uiPriority w:val="99"/>
    <w:unhideWhenUsed/>
    <w:rsid w:val="00D53123"/>
    <w:pPr>
      <w:spacing w:after="120" w:line="480" w:lineRule="auto"/>
    </w:pPr>
  </w:style>
  <w:style w:type="character" w:customStyle="1" w:styleId="Pagrindinistekstas2Diagrama">
    <w:name w:val="Pagrindinis tekstas 2 Diagrama"/>
    <w:link w:val="Pagrindinistekstas2"/>
    <w:uiPriority w:val="99"/>
    <w:rsid w:val="00D53123"/>
    <w:rPr>
      <w:sz w:val="22"/>
      <w:szCs w:val="22"/>
      <w:lang w:val="lt-LT" w:eastAsia="pl-PL"/>
    </w:rPr>
  </w:style>
  <w:style w:type="paragraph" w:customStyle="1" w:styleId="CentrBold">
    <w:name w:val="CentrBold"/>
    <w:rsid w:val="00D53123"/>
    <w:pPr>
      <w:jc w:val="center"/>
    </w:pPr>
    <w:rPr>
      <w:rFonts w:ascii="TimesLT" w:eastAsia="Times New Roman" w:hAnsi="TimesLT"/>
      <w:b/>
      <w:caps/>
      <w:snapToGrid w:val="0"/>
      <w:lang w:val="en-US" w:eastAsia="en-US"/>
    </w:rPr>
  </w:style>
  <w:style w:type="paragraph" w:customStyle="1" w:styleId="BodyText110">
    <w:name w:val="Body Text11"/>
    <w:basedOn w:val="prastasis"/>
    <w:uiPriority w:val="99"/>
    <w:qFormat/>
    <w:rsid w:val="00D53123"/>
    <w:pPr>
      <w:tabs>
        <w:tab w:val="center" w:pos="7230"/>
      </w:tabs>
      <w:autoSpaceDE w:val="0"/>
      <w:autoSpaceDN w:val="0"/>
      <w:adjustRightInd w:val="0"/>
      <w:spacing w:before="60" w:after="0" w:line="240" w:lineRule="auto"/>
      <w:jc w:val="both"/>
    </w:pPr>
    <w:rPr>
      <w:rFonts w:ascii="Arial" w:hAnsi="Arial" w:cs="Arial"/>
      <w:szCs w:val="24"/>
      <w:lang w:eastAsia="nl-NL"/>
    </w:rPr>
  </w:style>
  <w:style w:type="character" w:customStyle="1" w:styleId="typewriter0">
    <w:name w:val="typewriter0"/>
    <w:basedOn w:val="Numatytasispastraiposriftas"/>
    <w:rsid w:val="00D53123"/>
  </w:style>
  <w:style w:type="paragraph" w:styleId="Pagrindinistekstas0">
    <w:name w:val="Body Text"/>
    <w:basedOn w:val="prastasis"/>
    <w:link w:val="PagrindinistekstasDiagrama"/>
    <w:uiPriority w:val="99"/>
    <w:semiHidden/>
    <w:unhideWhenUsed/>
    <w:rsid w:val="00D53123"/>
    <w:pPr>
      <w:spacing w:after="120"/>
    </w:pPr>
  </w:style>
  <w:style w:type="character" w:customStyle="1" w:styleId="PagrindinistekstasDiagrama">
    <w:name w:val="Pagrindinis tekstas Diagrama"/>
    <w:link w:val="Pagrindinistekstas0"/>
    <w:uiPriority w:val="99"/>
    <w:rsid w:val="00D53123"/>
    <w:rPr>
      <w:sz w:val="22"/>
      <w:szCs w:val="22"/>
      <w:lang w:val="lt-LT" w:eastAsia="pl-PL"/>
    </w:rPr>
  </w:style>
  <w:style w:type="paragraph" w:styleId="Pataisymai">
    <w:name w:val="Revision"/>
    <w:hidden/>
    <w:uiPriority w:val="99"/>
    <w:semiHidden/>
    <w:rsid w:val="00D53123"/>
    <w:rPr>
      <w:sz w:val="22"/>
      <w:szCs w:val="22"/>
      <w:lang w:eastAsia="pl-PL"/>
    </w:rPr>
  </w:style>
  <w:style w:type="paragraph" w:customStyle="1" w:styleId="0legal">
    <w:name w:val="0 legal"/>
    <w:basedOn w:val="Highlight3"/>
    <w:link w:val="0legalChar"/>
    <w:rsid w:val="00D53123"/>
    <w:rPr>
      <w:sz w:val="18"/>
    </w:rPr>
  </w:style>
  <w:style w:type="table" w:customStyle="1" w:styleId="LightShading1">
    <w:name w:val="Light Shading1"/>
    <w:basedOn w:val="prastojilentel"/>
    <w:uiPriority w:val="60"/>
    <w:rsid w:val="00D53123"/>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ighlight3Char">
    <w:name w:val="Highlight 3 Char"/>
    <w:link w:val="Highlight3"/>
    <w:rsid w:val="00D53123"/>
    <w:rPr>
      <w:rFonts w:ascii="Arial" w:hAnsi="Arial"/>
      <w:b/>
      <w:i/>
      <w:color w:val="FFFFFF"/>
      <w:szCs w:val="24"/>
      <w:shd w:val="clear" w:color="auto" w:fill="8DB3E2"/>
      <w:lang w:val="lt-LT" w:eastAsia="pl-PL"/>
    </w:rPr>
  </w:style>
  <w:style w:type="character" w:customStyle="1" w:styleId="0legalChar">
    <w:name w:val="0 legal Char"/>
    <w:link w:val="0legal"/>
    <w:rsid w:val="00D53123"/>
    <w:rPr>
      <w:rFonts w:ascii="Arial" w:hAnsi="Arial"/>
      <w:b/>
      <w:i/>
      <w:color w:val="FFFFFF"/>
      <w:sz w:val="18"/>
      <w:szCs w:val="24"/>
      <w:shd w:val="clear" w:color="auto" w:fill="8DB3E2"/>
      <w:lang w:eastAsia="pl-PL"/>
    </w:rPr>
  </w:style>
  <w:style w:type="paragraph" w:customStyle="1" w:styleId="0pavpavad">
    <w:name w:val="__0 pav. pavad"/>
    <w:basedOn w:val="lentelespav"/>
    <w:link w:val="0pavpavadChar"/>
    <w:qFormat/>
    <w:rsid w:val="00695639"/>
    <w:pPr>
      <w:spacing w:before="0"/>
      <w:jc w:val="center"/>
    </w:pPr>
    <w:rPr>
      <w:rFonts w:cs="Times New Roman"/>
      <w:color w:val="007749"/>
    </w:rPr>
  </w:style>
  <w:style w:type="character" w:styleId="Perirtashipersaitas">
    <w:name w:val="FollowedHyperlink"/>
    <w:uiPriority w:val="99"/>
    <w:semiHidden/>
    <w:unhideWhenUsed/>
    <w:rsid w:val="00D53123"/>
    <w:rPr>
      <w:color w:val="800080"/>
      <w:u w:val="single"/>
    </w:rPr>
  </w:style>
  <w:style w:type="character" w:customStyle="1" w:styleId="0pavpavadChar">
    <w:name w:val="__0 pav. pavad Char"/>
    <w:link w:val="0pavpavad"/>
    <w:rsid w:val="00695639"/>
    <w:rPr>
      <w:rFonts w:ascii="Arial" w:eastAsia="Times New Roman" w:hAnsi="Arial"/>
      <w:b/>
      <w:color w:val="007749"/>
      <w:sz w:val="18"/>
      <w:szCs w:val="16"/>
      <w:lang w:eastAsia="nl-NL"/>
    </w:rPr>
  </w:style>
  <w:style w:type="paragraph" w:customStyle="1" w:styleId="lentele">
    <w:name w:val="lentele"/>
    <w:basedOn w:val="01"/>
    <w:link w:val="lenteleChar"/>
    <w:qFormat/>
    <w:rsid w:val="001F7D39"/>
  </w:style>
  <w:style w:type="paragraph" w:customStyle="1" w:styleId="0lentel1">
    <w:name w:val="0 lentel1"/>
    <w:basedOn w:val="01"/>
    <w:link w:val="0lentel1Char"/>
    <w:qFormat/>
    <w:rsid w:val="001B1CCF"/>
    <w:pPr>
      <w:numPr>
        <w:numId w:val="0"/>
      </w:numPr>
      <w:ind w:left="284" w:firstLine="567"/>
    </w:pPr>
  </w:style>
  <w:style w:type="character" w:customStyle="1" w:styleId="lenteleChar">
    <w:name w:val="lentele Char"/>
    <w:aliases w:val="Caption Char,0 Caption Char,Abb. Char,paveikslas Char,Paveikslo pavadinimas Char,Head Char"/>
    <w:link w:val="lentele"/>
    <w:rsid w:val="001F7D39"/>
    <w:rPr>
      <w:rFonts w:ascii="Arial" w:eastAsia="Times New Roman" w:hAnsi="Arial"/>
      <w:lang w:eastAsia="nl-NL"/>
    </w:rPr>
  </w:style>
  <w:style w:type="paragraph" w:customStyle="1" w:styleId="MAZAS">
    <w:name w:val="MAZAS"/>
    <w:rsid w:val="006E33F5"/>
    <w:pPr>
      <w:autoSpaceDE w:val="0"/>
      <w:autoSpaceDN w:val="0"/>
      <w:adjustRightInd w:val="0"/>
      <w:ind w:firstLine="312"/>
      <w:jc w:val="both"/>
    </w:pPr>
    <w:rPr>
      <w:rFonts w:ascii="TimesLT" w:eastAsia="Times New Roman" w:hAnsi="TimesLT"/>
      <w:color w:val="000000"/>
      <w:sz w:val="8"/>
      <w:szCs w:val="8"/>
      <w:lang w:val="en-US" w:eastAsia="en-US"/>
    </w:rPr>
  </w:style>
  <w:style w:type="character" w:customStyle="1" w:styleId="0lentel1Char">
    <w:name w:val="0 lentel1 Char"/>
    <w:link w:val="0lentel1"/>
    <w:rsid w:val="001B1CCF"/>
    <w:rPr>
      <w:rFonts w:ascii="Arial" w:eastAsia="Times New Roman" w:hAnsi="Arial"/>
      <w:lang w:val="lt-LT" w:eastAsia="nl-NL"/>
    </w:rPr>
  </w:style>
  <w:style w:type="paragraph" w:customStyle="1" w:styleId="0Body0">
    <w:name w:val="0 Body"/>
    <w:basedOn w:val="prastasis"/>
    <w:link w:val="0BodyChar0"/>
    <w:qFormat/>
    <w:rsid w:val="002F1719"/>
    <w:pPr>
      <w:spacing w:before="120" w:after="120" w:line="360" w:lineRule="auto"/>
      <w:ind w:firstLine="567"/>
      <w:jc w:val="both"/>
    </w:pPr>
    <w:rPr>
      <w:rFonts w:ascii="Arial" w:hAnsi="Arial"/>
      <w:sz w:val="20"/>
      <w:szCs w:val="24"/>
    </w:rPr>
  </w:style>
  <w:style w:type="character" w:customStyle="1" w:styleId="0BodyChar0">
    <w:name w:val="0 Body Char"/>
    <w:link w:val="0Body0"/>
    <w:rsid w:val="002F1719"/>
    <w:rPr>
      <w:rFonts w:ascii="Arial" w:hAnsi="Arial"/>
      <w:szCs w:val="24"/>
      <w:lang w:val="lt-LT" w:eastAsia="pl-PL"/>
    </w:rPr>
  </w:style>
  <w:style w:type="paragraph" w:customStyle="1" w:styleId="0Prieduskiltis">
    <w:name w:val="0_Priedu_skiltis"/>
    <w:basedOn w:val="prastasis"/>
    <w:link w:val="0PrieduskiltisChar"/>
    <w:qFormat/>
    <w:rsid w:val="00FB3897"/>
    <w:pPr>
      <w:spacing w:before="60" w:after="60" w:line="240" w:lineRule="auto"/>
      <w:jc w:val="both"/>
    </w:pPr>
    <w:rPr>
      <w:rFonts w:ascii="Arial" w:hAnsi="Arial"/>
      <w:b/>
      <w:color w:val="FFFFFF"/>
      <w:sz w:val="20"/>
      <w:szCs w:val="24"/>
    </w:rPr>
  </w:style>
  <w:style w:type="paragraph" w:customStyle="1" w:styleId="0Priedairastas">
    <w:name w:val="0_Priedai_rastas"/>
    <w:basedOn w:val="prastasis"/>
    <w:link w:val="0PriedairastasChar"/>
    <w:qFormat/>
    <w:rsid w:val="00FB3897"/>
    <w:pPr>
      <w:spacing w:before="60" w:after="60" w:line="240" w:lineRule="auto"/>
      <w:jc w:val="both"/>
    </w:pPr>
    <w:rPr>
      <w:rFonts w:ascii="Arial" w:hAnsi="Arial"/>
      <w:color w:val="000000"/>
      <w:sz w:val="20"/>
      <w:szCs w:val="24"/>
    </w:rPr>
  </w:style>
  <w:style w:type="character" w:customStyle="1" w:styleId="0PrieduskiltisChar">
    <w:name w:val="0_Priedu_skiltis Char"/>
    <w:link w:val="0Prieduskiltis"/>
    <w:rsid w:val="00FB3897"/>
    <w:rPr>
      <w:rFonts w:ascii="Arial" w:hAnsi="Arial"/>
      <w:b/>
      <w:color w:val="FFFFFF"/>
      <w:szCs w:val="24"/>
      <w:lang w:eastAsia="pl-PL" w:bidi="ar-SA"/>
    </w:rPr>
  </w:style>
  <w:style w:type="character" w:customStyle="1" w:styleId="0PriedairastasChar">
    <w:name w:val="0_Priedai_rastas Char"/>
    <w:link w:val="0Priedairastas"/>
    <w:rsid w:val="00FB3897"/>
    <w:rPr>
      <w:rFonts w:ascii="Arial" w:hAnsi="Arial"/>
      <w:color w:val="000000"/>
      <w:szCs w:val="24"/>
      <w:lang w:eastAsia="pl-PL" w:bidi="ar-SA"/>
    </w:rPr>
  </w:style>
  <w:style w:type="paragraph" w:customStyle="1" w:styleId="01sk">
    <w:name w:val="0 1 sk"/>
    <w:basedOn w:val="Antrat1"/>
    <w:link w:val="01skChar"/>
    <w:qFormat/>
    <w:rsid w:val="0074270E"/>
    <w:pPr>
      <w:numPr>
        <w:numId w:val="45"/>
      </w:numPr>
      <w:spacing w:after="120"/>
      <w:jc w:val="both"/>
    </w:pPr>
    <w:rPr>
      <w:rFonts w:ascii="Times New Roman" w:hAnsi="Times New Roman"/>
      <w:iCs/>
      <w:color w:val="auto"/>
      <w:sz w:val="24"/>
    </w:rPr>
  </w:style>
  <w:style w:type="paragraph" w:customStyle="1" w:styleId="0paryskinta">
    <w:name w:val="0 paryskinta"/>
    <w:basedOn w:val="prastasis"/>
    <w:link w:val="0paryskintaChar"/>
    <w:qFormat/>
    <w:rsid w:val="005F6289"/>
    <w:pPr>
      <w:spacing w:before="360" w:after="120" w:line="360" w:lineRule="auto"/>
      <w:ind w:firstLine="567"/>
    </w:pPr>
    <w:rPr>
      <w:rFonts w:ascii="Arial" w:eastAsia="Times New Roman" w:hAnsi="Arial"/>
      <w:b/>
      <w:bCs/>
      <w:i/>
      <w:iCs/>
      <w:color w:val="00B5E5"/>
      <w:lang w:eastAsia="en-GB"/>
    </w:rPr>
  </w:style>
  <w:style w:type="character" w:customStyle="1" w:styleId="01skChar">
    <w:name w:val="0 1 sk Char"/>
    <w:link w:val="01sk"/>
    <w:rsid w:val="0074270E"/>
    <w:rPr>
      <w:rFonts w:ascii="Times New Roman" w:eastAsia="Times New Roman" w:hAnsi="Times New Roman"/>
      <w:b/>
      <w:bCs/>
      <w:iCs/>
      <w:sz w:val="24"/>
      <w:szCs w:val="28"/>
      <w:lang w:eastAsia="pl-PL"/>
    </w:rPr>
  </w:style>
  <w:style w:type="paragraph" w:customStyle="1" w:styleId="ble">
    <w:name w:val="b le"/>
    <w:basedOn w:val="0bullettable"/>
    <w:link w:val="bleChar"/>
    <w:qFormat/>
    <w:rsid w:val="00CD125B"/>
    <w:pPr>
      <w:numPr>
        <w:numId w:val="3"/>
      </w:numPr>
    </w:pPr>
    <w:rPr>
      <w:lang w:eastAsia="lt-LT" w:bidi="ar-SA"/>
    </w:rPr>
  </w:style>
  <w:style w:type="paragraph" w:customStyle="1" w:styleId="0bullettext">
    <w:name w:val="0 bullet text"/>
    <w:basedOn w:val="0bullettable"/>
    <w:link w:val="0bullettextChar"/>
    <w:rsid w:val="0026047F"/>
    <w:pPr>
      <w:ind w:left="612" w:hanging="255"/>
    </w:pPr>
  </w:style>
  <w:style w:type="character" w:customStyle="1" w:styleId="BodytextChar">
    <w:name w:val="Body text Char"/>
    <w:rsid w:val="005777FE"/>
    <w:rPr>
      <w:rFonts w:ascii="TimesLT" w:hAnsi="TimesLT"/>
      <w:snapToGrid w:val="0"/>
      <w:lang w:val="en-US" w:eastAsia="en-US" w:bidi="ar-SA"/>
    </w:rPr>
  </w:style>
  <w:style w:type="character" w:customStyle="1" w:styleId="0bullettextChar">
    <w:name w:val="0 bullet text Char"/>
    <w:link w:val="0bullettext"/>
    <w:rsid w:val="0026047F"/>
    <w:rPr>
      <w:rFonts w:ascii="Arial" w:eastAsia="Myriad Pro" w:hAnsi="Arial"/>
      <w:color w:val="000000"/>
      <w:shd w:val="clear" w:color="auto" w:fill="FFFFFF"/>
      <w:lang w:eastAsia="nl-NL" w:bidi="lo-LA"/>
    </w:rPr>
  </w:style>
  <w:style w:type="paragraph" w:customStyle="1" w:styleId="lentele8sr">
    <w:name w:val="lentele8sr"/>
    <w:basedOn w:val="prastasis"/>
    <w:link w:val="lentele8srChar"/>
    <w:qFormat/>
    <w:rsid w:val="005777FE"/>
    <w:pPr>
      <w:spacing w:after="0" w:line="240" w:lineRule="auto"/>
    </w:pPr>
    <w:rPr>
      <w:rFonts w:ascii="Arial" w:eastAsia="Times New Roman" w:hAnsi="Arial"/>
      <w:b/>
      <w:bCs/>
      <w:sz w:val="16"/>
      <w:szCs w:val="16"/>
      <w:lang w:eastAsia="lt-LT"/>
    </w:rPr>
  </w:style>
  <w:style w:type="character" w:customStyle="1" w:styleId="lentele8srChar">
    <w:name w:val="lentele8sr Char"/>
    <w:link w:val="lentele8sr"/>
    <w:rsid w:val="005777FE"/>
    <w:rPr>
      <w:rFonts w:ascii="Arial" w:eastAsia="Times New Roman" w:hAnsi="Arial" w:cs="Arial"/>
      <w:b/>
      <w:bCs/>
      <w:sz w:val="16"/>
      <w:szCs w:val="16"/>
      <w:lang w:eastAsia="lt-LT"/>
    </w:rPr>
  </w:style>
  <w:style w:type="paragraph" w:customStyle="1" w:styleId="lentelepav">
    <w:name w:val="lentele_pav"/>
    <w:basedOn w:val="lentele"/>
    <w:link w:val="lentelepavChar"/>
    <w:qFormat/>
    <w:rsid w:val="005777FE"/>
    <w:pPr>
      <w:keepNext/>
      <w:numPr>
        <w:numId w:val="0"/>
      </w:numPr>
      <w:tabs>
        <w:tab w:val="clear" w:pos="851"/>
        <w:tab w:val="left" w:pos="0"/>
      </w:tabs>
      <w:autoSpaceDE w:val="0"/>
      <w:autoSpaceDN w:val="0"/>
      <w:adjustRightInd w:val="0"/>
      <w:spacing w:before="240" w:after="0" w:line="240" w:lineRule="auto"/>
      <w:ind w:firstLine="567"/>
      <w:outlineLvl w:val="0"/>
    </w:pPr>
    <w:rPr>
      <w:rFonts w:cs="Arial"/>
      <w:bCs/>
      <w:kern w:val="32"/>
      <w:shd w:val="clear" w:color="auto" w:fill="auto"/>
    </w:rPr>
  </w:style>
  <w:style w:type="character" w:customStyle="1" w:styleId="lentelepavChar">
    <w:name w:val="lentele_pav Char"/>
    <w:link w:val="lentelepav"/>
    <w:rsid w:val="005777FE"/>
    <w:rPr>
      <w:rFonts w:ascii="Arial" w:eastAsia="Times New Roman" w:hAnsi="Arial" w:cs="Arial"/>
      <w:bCs/>
      <w:kern w:val="32"/>
      <w:lang w:val="lt-LT" w:eastAsia="nl-NL" w:bidi="ar-SA"/>
    </w:rPr>
  </w:style>
  <w:style w:type="paragraph" w:customStyle="1" w:styleId="0lentelespav">
    <w:name w:val="0 lenteles pav."/>
    <w:basedOn w:val="Antrat"/>
    <w:link w:val="0lentelespavChar"/>
    <w:qFormat/>
    <w:rsid w:val="009302FA"/>
    <w:rPr>
      <w:lang w:eastAsia="lt-LT"/>
    </w:rPr>
  </w:style>
  <w:style w:type="character" w:customStyle="1" w:styleId="0lentelespavChar">
    <w:name w:val="0 lenteles pav. Char"/>
    <w:link w:val="0lentelespav"/>
    <w:rsid w:val="009302FA"/>
    <w:rPr>
      <w:rFonts w:ascii="Arial" w:hAnsi="Arial"/>
      <w:b/>
      <w:bCs/>
      <w:color w:val="00B5E5"/>
      <w:sz w:val="18"/>
      <w:szCs w:val="16"/>
      <w:lang w:val="lt-LT" w:eastAsia="lt-LT" w:bidi="lo-LA"/>
    </w:rPr>
  </w:style>
  <w:style w:type="character" w:customStyle="1" w:styleId="bleChar">
    <w:name w:val="b le Char"/>
    <w:link w:val="ble"/>
    <w:rsid w:val="009302FA"/>
    <w:rPr>
      <w:rFonts w:ascii="Arial" w:eastAsia="Myriad Pro" w:hAnsi="Arial"/>
      <w:color w:val="000000"/>
      <w:shd w:val="clear" w:color="auto" w:fill="FFFFFF"/>
    </w:rPr>
  </w:style>
  <w:style w:type="table" w:customStyle="1" w:styleId="aecomtablo">
    <w:name w:val="aecom_tablo"/>
    <w:basedOn w:val="prastojilentel"/>
    <w:uiPriority w:val="99"/>
    <w:rsid w:val="009302FA"/>
    <w:rPr>
      <w:rFonts w:ascii="Arial" w:eastAsia="Times New Roman" w:hAnsi="Arial"/>
      <w:szCs w:val="22"/>
    </w:rPr>
    <w:tblPr/>
    <w:tcPr>
      <w:shd w:val="clear" w:color="auto" w:fill="auto"/>
    </w:tcPr>
    <w:tblStylePr w:type="firstRow">
      <w:rPr>
        <w:rFonts w:ascii="Arial" w:hAnsi="Arial"/>
        <w:b/>
        <w:color w:val="FFFFFF"/>
        <w:sz w:val="20"/>
      </w:rPr>
      <w:tblPr/>
      <w:tcPr>
        <w:shd w:val="clear" w:color="auto" w:fill="00B0F0"/>
      </w:tcPr>
    </w:tblStylePr>
  </w:style>
  <w:style w:type="paragraph" w:customStyle="1" w:styleId="01alentelestekstas">
    <w:name w:val="01 a lenteles tekstas"/>
    <w:basedOn w:val="prastasis"/>
    <w:link w:val="01alentelestekstasChar"/>
    <w:qFormat/>
    <w:rsid w:val="002F1719"/>
    <w:pPr>
      <w:spacing w:before="120" w:after="0"/>
    </w:pPr>
    <w:rPr>
      <w:rFonts w:ascii="Arial" w:eastAsia="Times New Roman" w:hAnsi="Arial" w:cs="Arial"/>
      <w:b/>
      <w:color w:val="FFFFFF"/>
      <w:sz w:val="20"/>
      <w:szCs w:val="20"/>
      <w:lang w:bidi="lo-LA"/>
    </w:rPr>
  </w:style>
  <w:style w:type="paragraph" w:customStyle="1" w:styleId="Body">
    <w:name w:val="Body"/>
    <w:basedOn w:val="prastasis"/>
    <w:link w:val="BodyChar"/>
    <w:qFormat/>
    <w:rsid w:val="00FD0212"/>
    <w:pPr>
      <w:spacing w:before="120" w:after="120" w:line="360" w:lineRule="auto"/>
      <w:ind w:firstLine="567"/>
      <w:jc w:val="both"/>
    </w:pPr>
    <w:rPr>
      <w:rFonts w:ascii="Arial" w:hAnsi="Arial"/>
      <w:sz w:val="20"/>
      <w:szCs w:val="24"/>
    </w:rPr>
  </w:style>
  <w:style w:type="character" w:customStyle="1" w:styleId="01alentelestekstasChar">
    <w:name w:val="01 a lenteles tekstas Char"/>
    <w:link w:val="01alentelestekstas"/>
    <w:rsid w:val="002F1719"/>
    <w:rPr>
      <w:rFonts w:ascii="Arial" w:eastAsia="Times New Roman" w:hAnsi="Arial" w:cs="Arial"/>
      <w:b/>
      <w:color w:val="FFFFFF"/>
      <w:lang w:val="lt-LT" w:eastAsia="pl-PL" w:bidi="lo-LA"/>
    </w:rPr>
  </w:style>
  <w:style w:type="character" w:customStyle="1" w:styleId="BodyChar">
    <w:name w:val="Body Char"/>
    <w:link w:val="Body"/>
    <w:rsid w:val="00FD0212"/>
    <w:rPr>
      <w:rFonts w:ascii="Arial" w:hAnsi="Arial"/>
      <w:szCs w:val="24"/>
      <w:lang w:val="lt-LT" w:eastAsia="pl-PL"/>
    </w:rPr>
  </w:style>
  <w:style w:type="character" w:customStyle="1" w:styleId="0paryskintaChar">
    <w:name w:val="0 paryskinta Char"/>
    <w:link w:val="0paryskinta"/>
    <w:rsid w:val="005F6289"/>
    <w:rPr>
      <w:rFonts w:ascii="Arial" w:eastAsia="Times New Roman" w:hAnsi="Arial" w:cs="Arial"/>
      <w:b/>
      <w:bCs/>
      <w:i/>
      <w:iCs/>
      <w:color w:val="00B5E5"/>
      <w:sz w:val="22"/>
      <w:szCs w:val="22"/>
      <w:lang w:val="lt-LT" w:eastAsia="en-GB"/>
    </w:rPr>
  </w:style>
  <w:style w:type="paragraph" w:customStyle="1" w:styleId="0bold">
    <w:name w:val="0 bold"/>
    <w:basedOn w:val="prastasis"/>
    <w:link w:val="0boldChar"/>
    <w:qFormat/>
    <w:rsid w:val="00EF6C5E"/>
    <w:pPr>
      <w:ind w:firstLine="567"/>
    </w:pPr>
    <w:rPr>
      <w:rFonts w:ascii="Arial" w:eastAsia="Times New Roman" w:hAnsi="Arial"/>
      <w:b/>
      <w:bCs/>
      <w:sz w:val="20"/>
      <w:szCs w:val="20"/>
      <w:u w:val="single"/>
      <w:lang w:eastAsia="lt-LT"/>
    </w:rPr>
  </w:style>
  <w:style w:type="character" w:customStyle="1" w:styleId="0boldChar">
    <w:name w:val="0 bold Char"/>
    <w:link w:val="0bold"/>
    <w:rsid w:val="00EF6C5E"/>
    <w:rPr>
      <w:rFonts w:ascii="Arial" w:eastAsia="Times New Roman" w:hAnsi="Arial" w:cs="Arial"/>
      <w:b/>
      <w:bCs/>
      <w:u w:val="single"/>
      <w:lang w:val="lt-LT" w:eastAsia="lt-LT"/>
    </w:rPr>
  </w:style>
  <w:style w:type="paragraph" w:customStyle="1" w:styleId="bullettable">
    <w:name w:val="bullet table"/>
    <w:basedOn w:val="Sraopastraipa"/>
    <w:link w:val="bullettableChar"/>
    <w:qFormat/>
    <w:rsid w:val="00135527"/>
    <w:pPr>
      <w:numPr>
        <w:numId w:val="0"/>
      </w:numPr>
      <w:shd w:val="clear" w:color="auto" w:fill="FFFFFF"/>
      <w:spacing w:line="360" w:lineRule="auto"/>
      <w:ind w:left="394" w:firstLine="567"/>
      <w:contextualSpacing w:val="0"/>
    </w:pPr>
    <w:rPr>
      <w:rFonts w:eastAsia="Times New Roman"/>
      <w:color w:val="000000"/>
      <w:sz w:val="20"/>
      <w:szCs w:val="20"/>
    </w:rPr>
  </w:style>
  <w:style w:type="character" w:customStyle="1" w:styleId="bullettableChar">
    <w:name w:val="bullet table Char"/>
    <w:link w:val="bullettable"/>
    <w:rsid w:val="00135527"/>
    <w:rPr>
      <w:rFonts w:ascii="Arial" w:eastAsia="Times New Roman" w:hAnsi="Arial"/>
      <w:color w:val="000000"/>
      <w:shd w:val="clear" w:color="auto" w:fill="FFFFFF"/>
      <w:lang w:val="lt-LT" w:eastAsia="lt-LT"/>
    </w:rPr>
  </w:style>
  <w:style w:type="paragraph" w:customStyle="1" w:styleId="0bodybe1cm">
    <w:name w:val="0 body  be 1 cm"/>
    <w:basedOn w:val="Body"/>
    <w:link w:val="0bodybe1cmChar"/>
    <w:qFormat/>
    <w:rsid w:val="00135527"/>
    <w:pPr>
      <w:ind w:firstLine="0"/>
    </w:pPr>
  </w:style>
  <w:style w:type="character" w:customStyle="1" w:styleId="0bodybe1cmChar">
    <w:name w:val="0 body  be 1 cm Char"/>
    <w:link w:val="0bodybe1cm"/>
    <w:rsid w:val="00135527"/>
    <w:rPr>
      <w:rFonts w:ascii="Arial" w:hAnsi="Arial"/>
      <w:szCs w:val="24"/>
      <w:lang w:val="lt-LT" w:eastAsia="pl-PL"/>
    </w:rPr>
  </w:style>
  <w:style w:type="paragraph" w:customStyle="1" w:styleId="10">
    <w:name w:val="1)"/>
    <w:basedOn w:val="prastasis"/>
    <w:link w:val="1Char"/>
    <w:qFormat/>
    <w:rsid w:val="00135527"/>
    <w:pPr>
      <w:tabs>
        <w:tab w:val="left" w:pos="567"/>
      </w:tabs>
      <w:spacing w:before="120" w:after="120" w:line="360" w:lineRule="auto"/>
      <w:ind w:firstLine="567"/>
      <w:jc w:val="both"/>
    </w:pPr>
    <w:rPr>
      <w:rFonts w:ascii="Arial" w:eastAsia="Times New Roman" w:hAnsi="Arial"/>
      <w:sz w:val="20"/>
      <w:szCs w:val="20"/>
      <w:shd w:val="clear" w:color="auto" w:fill="FFFFFF"/>
      <w:lang w:eastAsia="nl-NL"/>
    </w:rPr>
  </w:style>
  <w:style w:type="character" w:customStyle="1" w:styleId="1Char">
    <w:name w:val="1) Char"/>
    <w:link w:val="10"/>
    <w:rsid w:val="00135527"/>
    <w:rPr>
      <w:rFonts w:ascii="Arial" w:eastAsia="Times New Roman" w:hAnsi="Arial"/>
      <w:lang w:val="lt-LT" w:eastAsia="nl-NL"/>
    </w:rPr>
  </w:style>
  <w:style w:type="paragraph" w:customStyle="1" w:styleId="0URS">
    <w:name w:val="0 URS"/>
    <w:basedOn w:val="Sraopastraipa"/>
    <w:link w:val="0URSChar"/>
    <w:qFormat/>
    <w:rsid w:val="005F6289"/>
    <w:pPr>
      <w:numPr>
        <w:numId w:val="0"/>
      </w:numPr>
      <w:spacing w:before="240" w:line="360" w:lineRule="auto"/>
      <w:ind w:left="799" w:hanging="232"/>
      <w:contextualSpacing w:val="0"/>
    </w:pPr>
    <w:rPr>
      <w:b/>
      <w:bCs/>
      <w:sz w:val="20"/>
      <w:u w:val="single"/>
    </w:rPr>
  </w:style>
  <w:style w:type="character" w:customStyle="1" w:styleId="0URSChar">
    <w:name w:val="0 URS Char"/>
    <w:link w:val="0URS"/>
    <w:rsid w:val="005F6289"/>
    <w:rPr>
      <w:rFonts w:ascii="Arial" w:hAnsi="Arial"/>
      <w:b/>
      <w:bCs/>
      <w:szCs w:val="22"/>
      <w:u w:val="single"/>
      <w:lang w:val="lt-LT" w:eastAsia="lt-LT"/>
    </w:rPr>
  </w:style>
  <w:style w:type="character" w:customStyle="1" w:styleId="InternetLink">
    <w:name w:val="Internet Link"/>
    <w:rsid w:val="003B3436"/>
    <w:rPr>
      <w:color w:val="000080"/>
      <w:u w:val="single"/>
      <w:lang w:eastAsia="en-US" w:bidi="en-US"/>
    </w:rPr>
  </w:style>
  <w:style w:type="character" w:customStyle="1" w:styleId="highlight">
    <w:name w:val="highlight"/>
    <w:basedOn w:val="Numatytasispastraiposriftas"/>
    <w:rsid w:val="005D7758"/>
  </w:style>
  <w:style w:type="paragraph" w:customStyle="1" w:styleId="0Italic">
    <w:name w:val="0 Italic"/>
    <w:basedOn w:val="prastasis"/>
    <w:link w:val="0ItalicChar"/>
    <w:qFormat/>
    <w:rsid w:val="00771B80"/>
    <w:pPr>
      <w:spacing w:before="240" w:after="120" w:line="360" w:lineRule="auto"/>
      <w:ind w:firstLine="567"/>
    </w:pPr>
    <w:rPr>
      <w:rFonts w:ascii="Arial" w:eastAsia="Times New Roman" w:hAnsi="Arial"/>
      <w:iCs/>
      <w:sz w:val="20"/>
      <w:u w:val="single"/>
      <w:lang w:eastAsia="lt-LT"/>
    </w:rPr>
  </w:style>
  <w:style w:type="character" w:customStyle="1" w:styleId="0ItalicChar">
    <w:name w:val="0 Italic Char"/>
    <w:link w:val="0Italic"/>
    <w:rsid w:val="00771B80"/>
    <w:rPr>
      <w:rFonts w:ascii="Arial" w:eastAsia="Times New Roman" w:hAnsi="Arial"/>
      <w:iCs/>
      <w:szCs w:val="22"/>
      <w:u w:val="single"/>
      <w:lang w:val="lt-LT" w:eastAsia="lt-LT"/>
    </w:rPr>
  </w:style>
  <w:style w:type="paragraph" w:styleId="Puslapioinaostekstas">
    <w:name w:val="footnote text"/>
    <w:basedOn w:val="prastasis"/>
    <w:link w:val="PuslapioinaostekstasDiagrama"/>
    <w:uiPriority w:val="99"/>
    <w:unhideWhenUsed/>
    <w:rsid w:val="00F56271"/>
    <w:rPr>
      <w:sz w:val="20"/>
      <w:szCs w:val="20"/>
    </w:rPr>
  </w:style>
  <w:style w:type="character" w:customStyle="1" w:styleId="PuslapioinaostekstasDiagrama">
    <w:name w:val="Puslapio išnašos tekstas Diagrama"/>
    <w:link w:val="Puslapioinaostekstas"/>
    <w:uiPriority w:val="99"/>
    <w:rsid w:val="00F56271"/>
    <w:rPr>
      <w:lang w:eastAsia="pl-PL"/>
    </w:rPr>
  </w:style>
  <w:style w:type="numbering" w:styleId="1ai">
    <w:name w:val="Outline List 1"/>
    <w:basedOn w:val="Sraonra"/>
    <w:semiHidden/>
    <w:rsid w:val="00CD65ED"/>
    <w:pPr>
      <w:numPr>
        <w:numId w:val="12"/>
      </w:numPr>
    </w:pPr>
  </w:style>
  <w:style w:type="paragraph" w:customStyle="1" w:styleId="Heading11">
    <w:name w:val="Heading 11"/>
    <w:basedOn w:val="Antrat1"/>
    <w:next w:val="Antrat1"/>
    <w:autoRedefine/>
    <w:qFormat/>
    <w:rsid w:val="00CD65ED"/>
    <w:pPr>
      <w:keepLines w:val="0"/>
      <w:numPr>
        <w:ilvl w:val="1"/>
        <w:numId w:val="13"/>
      </w:numPr>
      <w:tabs>
        <w:tab w:val="left" w:pos="0"/>
        <w:tab w:val="left" w:pos="567"/>
        <w:tab w:val="left" w:pos="709"/>
      </w:tabs>
      <w:autoSpaceDE w:val="0"/>
      <w:autoSpaceDN w:val="0"/>
      <w:adjustRightInd w:val="0"/>
      <w:spacing w:before="100" w:beforeAutospacing="1" w:after="100" w:afterAutospacing="1"/>
      <w:jc w:val="both"/>
    </w:pPr>
    <w:rPr>
      <w:rFonts w:cs="Arial"/>
      <w:i/>
      <w:color w:val="auto"/>
      <w:kern w:val="32"/>
      <w:szCs w:val="22"/>
      <w:lang w:eastAsia="ru-RU"/>
    </w:rPr>
  </w:style>
  <w:style w:type="paragraph" w:customStyle="1" w:styleId="pav">
    <w:name w:val="pav."/>
    <w:basedOn w:val="lentele"/>
    <w:link w:val="pavChar"/>
    <w:rsid w:val="00CD65ED"/>
    <w:pPr>
      <w:keepNext/>
      <w:numPr>
        <w:numId w:val="0"/>
      </w:numPr>
      <w:tabs>
        <w:tab w:val="clear" w:pos="851"/>
        <w:tab w:val="left" w:pos="0"/>
      </w:tabs>
      <w:autoSpaceDE w:val="0"/>
      <w:autoSpaceDN w:val="0"/>
      <w:adjustRightInd w:val="0"/>
      <w:spacing w:after="60" w:line="240" w:lineRule="auto"/>
      <w:jc w:val="center"/>
      <w:outlineLvl w:val="0"/>
    </w:pPr>
    <w:rPr>
      <w:rFonts w:cs="Arial"/>
      <w:bCs/>
      <w:noProof/>
      <w:kern w:val="32"/>
      <w:sz w:val="22"/>
      <w:shd w:val="clear" w:color="auto" w:fill="auto"/>
      <w:lang w:val="en-US" w:eastAsia="en-US"/>
    </w:rPr>
  </w:style>
  <w:style w:type="paragraph" w:customStyle="1" w:styleId="pavapraymas">
    <w:name w:val="pav. aprašymas"/>
    <w:basedOn w:val="Antrat"/>
    <w:link w:val="pavapraymasChar"/>
    <w:qFormat/>
    <w:rsid w:val="00CD65ED"/>
    <w:pPr>
      <w:tabs>
        <w:tab w:val="left" w:pos="0"/>
      </w:tabs>
      <w:autoSpaceDE w:val="0"/>
      <w:autoSpaceDN w:val="0"/>
      <w:adjustRightInd w:val="0"/>
      <w:spacing w:before="0" w:after="120"/>
      <w:jc w:val="center"/>
      <w:outlineLvl w:val="0"/>
    </w:pPr>
    <w:rPr>
      <w:rFonts w:eastAsia="Times New Roman" w:cs="Arial"/>
      <w:color w:val="003BAA"/>
      <w:kern w:val="32"/>
      <w:szCs w:val="20"/>
      <w:lang w:eastAsia="nl-NL" w:bidi="ar-SA"/>
    </w:rPr>
  </w:style>
  <w:style w:type="character" w:customStyle="1" w:styleId="pavChar">
    <w:name w:val="pav. Char"/>
    <w:link w:val="pav"/>
    <w:rsid w:val="00CD65ED"/>
    <w:rPr>
      <w:rFonts w:ascii="Arial" w:eastAsia="Times New Roman" w:hAnsi="Arial"/>
      <w:bCs/>
      <w:noProof/>
      <w:kern w:val="32"/>
      <w:sz w:val="22"/>
      <w:lang w:val="lt-LT" w:eastAsia="nl-NL"/>
    </w:rPr>
  </w:style>
  <w:style w:type="character" w:customStyle="1" w:styleId="pavapraymasChar">
    <w:name w:val="pav. aprašymas Char"/>
    <w:link w:val="pavapraymas"/>
    <w:rsid w:val="00CD65ED"/>
    <w:rPr>
      <w:rFonts w:ascii="Arial" w:eastAsia="Times New Roman" w:hAnsi="Arial" w:cs="Arial"/>
      <w:b/>
      <w:bCs/>
      <w:color w:val="003BAA"/>
      <w:kern w:val="32"/>
      <w:sz w:val="18"/>
      <w:lang w:val="lt-LT" w:eastAsia="nl-NL"/>
    </w:rPr>
  </w:style>
  <w:style w:type="character" w:customStyle="1" w:styleId="CharChar13">
    <w:name w:val="Char Char13"/>
    <w:semiHidden/>
    <w:rsid w:val="00D33D6A"/>
    <w:rPr>
      <w:rFonts w:ascii="Arial" w:hAnsi="Arial" w:cs="Arial"/>
      <w:b/>
      <w:bCs/>
      <w:sz w:val="22"/>
      <w:szCs w:val="22"/>
      <w:lang w:val="lt-LT" w:eastAsia="nl-NL" w:bidi="ar-SA"/>
    </w:rPr>
  </w:style>
  <w:style w:type="character" w:customStyle="1" w:styleId="CharChar10">
    <w:name w:val="Char Char10"/>
    <w:semiHidden/>
    <w:rsid w:val="00D33D6A"/>
    <w:rPr>
      <w:rFonts w:ascii="Arial" w:hAnsi="Arial"/>
      <w:i/>
      <w:iCs/>
      <w:sz w:val="22"/>
      <w:lang w:val="lt-LT" w:eastAsia="nl-NL" w:bidi="ar-SA"/>
    </w:rPr>
  </w:style>
  <w:style w:type="paragraph" w:customStyle="1" w:styleId="Char3">
    <w:name w:val="Char3"/>
    <w:basedOn w:val="prastasis"/>
    <w:semiHidden/>
    <w:rsid w:val="00D33D6A"/>
    <w:pPr>
      <w:spacing w:after="160" w:line="240" w:lineRule="exact"/>
    </w:pPr>
    <w:rPr>
      <w:rFonts w:ascii="Times New Roman" w:eastAsia="MS Mincho" w:hAnsi="Times New Roman" w:cs="Arial"/>
      <w:bCs/>
      <w:sz w:val="24"/>
      <w:lang w:eastAsia="en-US"/>
    </w:rPr>
  </w:style>
  <w:style w:type="paragraph" w:customStyle="1" w:styleId="bullets0">
    <w:name w:val="bullets"/>
    <w:basedOn w:val="Text"/>
    <w:link w:val="bulletsCharChar"/>
    <w:rsid w:val="00D33D6A"/>
    <w:pPr>
      <w:numPr>
        <w:numId w:val="16"/>
      </w:numPr>
      <w:tabs>
        <w:tab w:val="clear" w:pos="1072"/>
        <w:tab w:val="num" w:pos="360"/>
        <w:tab w:val="left" w:pos="1435"/>
      </w:tabs>
      <w:ind w:left="709" w:firstLine="0"/>
    </w:pPr>
    <w:rPr>
      <w:rFonts w:ascii="Times New Roman" w:hAnsi="Times New Roman"/>
      <w:szCs w:val="24"/>
      <w:lang w:eastAsia="nl-NL"/>
    </w:rPr>
  </w:style>
  <w:style w:type="character" w:customStyle="1" w:styleId="bulletsCharChar">
    <w:name w:val="bullets Char Char"/>
    <w:link w:val="bullets0"/>
    <w:rsid w:val="00D33D6A"/>
    <w:rPr>
      <w:rFonts w:ascii="Times New Roman" w:eastAsia="Arial Unicode MS" w:hAnsi="Times New Roman"/>
      <w:sz w:val="22"/>
      <w:szCs w:val="24"/>
      <w:lang w:eastAsia="nl-NL"/>
    </w:rPr>
  </w:style>
  <w:style w:type="paragraph" w:styleId="Indeksas1">
    <w:name w:val="index 1"/>
    <w:basedOn w:val="prastasis"/>
    <w:next w:val="prastasis"/>
    <w:autoRedefine/>
    <w:semiHidden/>
    <w:rsid w:val="00D33D6A"/>
    <w:pPr>
      <w:spacing w:after="0" w:line="240" w:lineRule="auto"/>
      <w:ind w:left="220" w:hanging="220"/>
    </w:pPr>
    <w:rPr>
      <w:rFonts w:ascii="Times New Roman" w:eastAsia="MS Mincho" w:hAnsi="Times New Roman"/>
      <w:sz w:val="24"/>
      <w:szCs w:val="24"/>
      <w:lang w:eastAsia="ja-JP"/>
    </w:rPr>
  </w:style>
  <w:style w:type="paragraph" w:styleId="Indeksas2">
    <w:name w:val="index 2"/>
    <w:basedOn w:val="prastasis"/>
    <w:next w:val="prastasis"/>
    <w:autoRedefine/>
    <w:semiHidden/>
    <w:rsid w:val="00D33D6A"/>
    <w:pPr>
      <w:spacing w:after="0" w:line="240" w:lineRule="auto"/>
      <w:ind w:left="440" w:hanging="220"/>
    </w:pPr>
    <w:rPr>
      <w:rFonts w:ascii="Times New Roman" w:eastAsia="MS Mincho" w:hAnsi="Times New Roman"/>
      <w:sz w:val="24"/>
      <w:szCs w:val="24"/>
      <w:lang w:eastAsia="ja-JP"/>
    </w:rPr>
  </w:style>
  <w:style w:type="paragraph" w:styleId="Indeksas3">
    <w:name w:val="index 3"/>
    <w:basedOn w:val="prastasis"/>
    <w:next w:val="prastasis"/>
    <w:autoRedefine/>
    <w:semiHidden/>
    <w:rsid w:val="00D33D6A"/>
    <w:pPr>
      <w:spacing w:after="0" w:line="240" w:lineRule="auto"/>
      <w:ind w:left="660" w:hanging="220"/>
    </w:pPr>
    <w:rPr>
      <w:rFonts w:ascii="Times New Roman" w:eastAsia="MS Mincho" w:hAnsi="Times New Roman"/>
      <w:sz w:val="24"/>
      <w:szCs w:val="24"/>
      <w:lang w:eastAsia="ja-JP"/>
    </w:rPr>
  </w:style>
  <w:style w:type="paragraph" w:styleId="Indeksas4">
    <w:name w:val="index 4"/>
    <w:basedOn w:val="prastasis"/>
    <w:next w:val="prastasis"/>
    <w:autoRedefine/>
    <w:semiHidden/>
    <w:rsid w:val="00D33D6A"/>
    <w:pPr>
      <w:spacing w:after="0" w:line="240" w:lineRule="auto"/>
      <w:ind w:left="880" w:hanging="220"/>
    </w:pPr>
    <w:rPr>
      <w:rFonts w:ascii="Times New Roman" w:eastAsia="MS Mincho" w:hAnsi="Times New Roman"/>
      <w:sz w:val="24"/>
      <w:szCs w:val="24"/>
      <w:lang w:eastAsia="ja-JP"/>
    </w:rPr>
  </w:style>
  <w:style w:type="paragraph" w:styleId="Indeksas5">
    <w:name w:val="index 5"/>
    <w:basedOn w:val="prastasis"/>
    <w:next w:val="prastasis"/>
    <w:autoRedefine/>
    <w:semiHidden/>
    <w:rsid w:val="00D33D6A"/>
    <w:pPr>
      <w:spacing w:after="0" w:line="240" w:lineRule="auto"/>
      <w:ind w:left="1100" w:hanging="220"/>
    </w:pPr>
    <w:rPr>
      <w:rFonts w:ascii="Times New Roman" w:eastAsia="MS Mincho" w:hAnsi="Times New Roman"/>
      <w:sz w:val="24"/>
      <w:szCs w:val="24"/>
      <w:lang w:eastAsia="ja-JP"/>
    </w:rPr>
  </w:style>
  <w:style w:type="paragraph" w:styleId="Indeksas6">
    <w:name w:val="index 6"/>
    <w:basedOn w:val="prastasis"/>
    <w:next w:val="prastasis"/>
    <w:autoRedefine/>
    <w:semiHidden/>
    <w:rsid w:val="00D33D6A"/>
    <w:pPr>
      <w:spacing w:after="0" w:line="240" w:lineRule="auto"/>
      <w:ind w:left="1320" w:hanging="220"/>
    </w:pPr>
    <w:rPr>
      <w:rFonts w:ascii="Times New Roman" w:eastAsia="MS Mincho" w:hAnsi="Times New Roman"/>
      <w:sz w:val="24"/>
      <w:szCs w:val="24"/>
      <w:lang w:eastAsia="ja-JP"/>
    </w:rPr>
  </w:style>
  <w:style w:type="paragraph" w:styleId="Indeksas7">
    <w:name w:val="index 7"/>
    <w:basedOn w:val="prastasis"/>
    <w:next w:val="prastasis"/>
    <w:autoRedefine/>
    <w:semiHidden/>
    <w:rsid w:val="00D33D6A"/>
    <w:pPr>
      <w:spacing w:after="0" w:line="240" w:lineRule="auto"/>
      <w:ind w:left="1540" w:hanging="220"/>
    </w:pPr>
    <w:rPr>
      <w:rFonts w:ascii="Times New Roman" w:eastAsia="MS Mincho" w:hAnsi="Times New Roman"/>
      <w:sz w:val="24"/>
      <w:szCs w:val="24"/>
      <w:lang w:eastAsia="ja-JP"/>
    </w:rPr>
  </w:style>
  <w:style w:type="paragraph" w:styleId="Indeksas8">
    <w:name w:val="index 8"/>
    <w:basedOn w:val="prastasis"/>
    <w:next w:val="prastasis"/>
    <w:autoRedefine/>
    <w:semiHidden/>
    <w:rsid w:val="00D33D6A"/>
    <w:pPr>
      <w:spacing w:after="0" w:line="240" w:lineRule="auto"/>
      <w:ind w:left="1760" w:hanging="220"/>
    </w:pPr>
    <w:rPr>
      <w:rFonts w:ascii="Times New Roman" w:eastAsia="MS Mincho" w:hAnsi="Times New Roman"/>
      <w:sz w:val="24"/>
      <w:szCs w:val="24"/>
      <w:lang w:eastAsia="ja-JP"/>
    </w:rPr>
  </w:style>
  <w:style w:type="paragraph" w:styleId="Indeksas9">
    <w:name w:val="index 9"/>
    <w:basedOn w:val="prastasis"/>
    <w:next w:val="prastasis"/>
    <w:autoRedefine/>
    <w:semiHidden/>
    <w:rsid w:val="00D33D6A"/>
    <w:pPr>
      <w:spacing w:after="0" w:line="240" w:lineRule="auto"/>
      <w:ind w:left="1980" w:hanging="220"/>
    </w:pPr>
    <w:rPr>
      <w:rFonts w:ascii="Times New Roman" w:eastAsia="MS Mincho" w:hAnsi="Times New Roman"/>
      <w:sz w:val="24"/>
      <w:szCs w:val="24"/>
      <w:lang w:eastAsia="ja-JP"/>
    </w:rPr>
  </w:style>
  <w:style w:type="paragraph" w:styleId="Indeksoantrat">
    <w:name w:val="index heading"/>
    <w:basedOn w:val="prastasis"/>
    <w:next w:val="Indeksas1"/>
    <w:semiHidden/>
    <w:rsid w:val="00D33D6A"/>
    <w:pPr>
      <w:spacing w:after="0" w:line="240" w:lineRule="auto"/>
    </w:pPr>
    <w:rPr>
      <w:rFonts w:ascii="Times New Roman" w:eastAsia="MS Mincho" w:hAnsi="Times New Roman"/>
      <w:sz w:val="24"/>
      <w:szCs w:val="24"/>
      <w:lang w:eastAsia="ja-JP"/>
    </w:rPr>
  </w:style>
  <w:style w:type="character" w:customStyle="1" w:styleId="DokumentostruktraDiagrama">
    <w:name w:val="Dokumento struktūra Diagrama"/>
    <w:link w:val="Dokumentostruktra"/>
    <w:semiHidden/>
    <w:rsid w:val="00D33D6A"/>
    <w:rPr>
      <w:rFonts w:ascii="Tahoma" w:hAnsi="Tahoma" w:cs="Tahoma"/>
      <w:shd w:val="clear" w:color="auto" w:fill="000080"/>
      <w:lang w:val="lt-LT" w:eastAsia="pl-PL"/>
    </w:rPr>
  </w:style>
  <w:style w:type="paragraph" w:styleId="Pavadinimas">
    <w:name w:val="Title"/>
    <w:basedOn w:val="prastasis"/>
    <w:link w:val="PavadinimasDiagrama"/>
    <w:uiPriority w:val="10"/>
    <w:qFormat/>
    <w:rsid w:val="00D33D6A"/>
    <w:pPr>
      <w:spacing w:before="240" w:after="240" w:line="240" w:lineRule="auto"/>
      <w:ind w:left="1134" w:right="1134"/>
      <w:jc w:val="center"/>
    </w:pPr>
    <w:rPr>
      <w:rFonts w:ascii="Arial" w:eastAsia="Times New Roman" w:hAnsi="Arial" w:cs="Arial"/>
      <w:b/>
      <w:bCs/>
      <w:caps/>
      <w:sz w:val="28"/>
      <w:szCs w:val="20"/>
      <w:lang w:eastAsia="en-US"/>
    </w:rPr>
  </w:style>
  <w:style w:type="character" w:customStyle="1" w:styleId="PavadinimasDiagrama">
    <w:name w:val="Pavadinimas Diagrama"/>
    <w:link w:val="Pavadinimas"/>
    <w:uiPriority w:val="10"/>
    <w:rsid w:val="00D33D6A"/>
    <w:rPr>
      <w:rFonts w:ascii="Arial" w:eastAsia="Times New Roman" w:hAnsi="Arial" w:cs="Arial"/>
      <w:b/>
      <w:bCs/>
      <w:caps/>
      <w:sz w:val="28"/>
      <w:lang w:val="lt-LT"/>
    </w:rPr>
  </w:style>
  <w:style w:type="paragraph" w:customStyle="1" w:styleId="voorafopgemaakt">
    <w:name w:val="vooraf opgemaakt"/>
    <w:basedOn w:val="prastasis"/>
    <w:next w:val="prastasis"/>
    <w:semiHidden/>
    <w:locked/>
    <w:rsid w:val="00D33D6A"/>
    <w:pPr>
      <w:spacing w:after="0" w:line="288" w:lineRule="auto"/>
    </w:pPr>
    <w:rPr>
      <w:rFonts w:ascii="Courier New" w:eastAsia="MS Mincho" w:hAnsi="Courier New" w:cs="Courier New"/>
      <w:sz w:val="24"/>
      <w:szCs w:val="21"/>
      <w:lang w:eastAsia="ja-JP"/>
    </w:rPr>
  </w:style>
  <w:style w:type="paragraph" w:customStyle="1" w:styleId="Captiontabs">
    <w:name w:val="Caption tabs"/>
    <w:basedOn w:val="Antrat"/>
    <w:rsid w:val="00D33D6A"/>
    <w:pPr>
      <w:tabs>
        <w:tab w:val="left" w:pos="709"/>
      </w:tabs>
      <w:ind w:left="1393" w:hanging="684"/>
      <w:jc w:val="left"/>
    </w:pPr>
    <w:rPr>
      <w:rFonts w:eastAsia="Times New Roman"/>
      <w:b w:val="0"/>
      <w:bCs w:val="0"/>
      <w:i/>
      <w:iCs/>
      <w:noProof/>
      <w:color w:val="auto"/>
      <w:sz w:val="22"/>
      <w:szCs w:val="22"/>
      <w:lang w:eastAsia="nl-NL" w:bidi="ar-SA"/>
    </w:rPr>
  </w:style>
  <w:style w:type="paragraph" w:customStyle="1" w:styleId="Captionbullets">
    <w:name w:val="Caption bullets"/>
    <w:basedOn w:val="Antrat"/>
    <w:rsid w:val="00D33D6A"/>
    <w:pPr>
      <w:tabs>
        <w:tab w:val="left" w:pos="709"/>
      </w:tabs>
      <w:ind w:left="709" w:hanging="1002"/>
      <w:jc w:val="left"/>
    </w:pPr>
    <w:rPr>
      <w:rFonts w:eastAsia="Times New Roman"/>
      <w:b w:val="0"/>
      <w:bCs w:val="0"/>
      <w:i/>
      <w:iCs/>
      <w:noProof/>
      <w:color w:val="auto"/>
      <w:sz w:val="22"/>
      <w:szCs w:val="22"/>
      <w:lang w:eastAsia="nl-NL" w:bidi="ar-SA"/>
    </w:rPr>
  </w:style>
  <w:style w:type="character" w:customStyle="1" w:styleId="Vet">
    <w:name w:val="Vet"/>
    <w:semiHidden/>
    <w:rsid w:val="00D33D6A"/>
    <w:rPr>
      <w:b/>
      <w:lang w:val="lt-LT"/>
    </w:rPr>
  </w:style>
  <w:style w:type="character" w:customStyle="1" w:styleId="Cursief">
    <w:name w:val="Cursief"/>
    <w:semiHidden/>
    <w:rsid w:val="00D33D6A"/>
    <w:rPr>
      <w:i/>
      <w:lang w:val="lt-LT"/>
    </w:rPr>
  </w:style>
  <w:style w:type="paragraph" w:customStyle="1" w:styleId="TableofFigures2">
    <w:name w:val="Table of Figures2"/>
    <w:basedOn w:val="prastasis"/>
    <w:next w:val="prastasis"/>
    <w:semiHidden/>
    <w:rsid w:val="00D33D6A"/>
    <w:pPr>
      <w:tabs>
        <w:tab w:val="right" w:leader="dot" w:pos="7938"/>
      </w:tabs>
      <w:spacing w:after="0" w:line="288" w:lineRule="auto"/>
    </w:pPr>
    <w:rPr>
      <w:rFonts w:ascii="Garamond" w:eastAsia="MS Mincho" w:hAnsi="Garamond"/>
      <w:sz w:val="21"/>
      <w:szCs w:val="21"/>
      <w:lang w:eastAsia="ja-JP"/>
    </w:rPr>
  </w:style>
  <w:style w:type="paragraph" w:customStyle="1" w:styleId="Ballontekst">
    <w:name w:val="Ballontekst"/>
    <w:basedOn w:val="prastasis"/>
    <w:semiHidden/>
    <w:locked/>
    <w:rsid w:val="00D33D6A"/>
    <w:pPr>
      <w:spacing w:after="0" w:line="288" w:lineRule="auto"/>
    </w:pPr>
    <w:rPr>
      <w:rFonts w:ascii="Tahoma" w:eastAsia="MS Mincho" w:hAnsi="Tahoma" w:cs="Tahoma"/>
      <w:sz w:val="16"/>
      <w:szCs w:val="16"/>
      <w:lang w:eastAsia="ja-JP"/>
    </w:rPr>
  </w:style>
  <w:style w:type="paragraph" w:customStyle="1" w:styleId="Ballontekst1">
    <w:name w:val="Ballontekst1"/>
    <w:basedOn w:val="prastasis"/>
    <w:semiHidden/>
    <w:locked/>
    <w:rsid w:val="00D33D6A"/>
    <w:pPr>
      <w:spacing w:after="0" w:line="288" w:lineRule="auto"/>
    </w:pPr>
    <w:rPr>
      <w:rFonts w:ascii="Tahoma" w:eastAsia="MS Mincho" w:hAnsi="Tahoma" w:cs="Tahoma"/>
      <w:sz w:val="16"/>
      <w:szCs w:val="16"/>
      <w:lang w:eastAsia="ja-JP"/>
    </w:rPr>
  </w:style>
  <w:style w:type="paragraph" w:customStyle="1" w:styleId="xl86">
    <w:name w:val="xl86"/>
    <w:basedOn w:val="prastasis"/>
    <w:rsid w:val="00D33D6A"/>
    <w:pPr>
      <w:pBdr>
        <w:right w:val="single" w:sz="4" w:space="0" w:color="auto"/>
      </w:pBdr>
      <w:shd w:val="clear" w:color="auto" w:fill="FFFFFF"/>
      <w:spacing w:before="100" w:beforeAutospacing="1" w:after="100" w:afterAutospacing="1" w:line="240" w:lineRule="auto"/>
      <w:jc w:val="center"/>
    </w:pPr>
    <w:rPr>
      <w:rFonts w:ascii="Arial Unicode MS" w:eastAsia="Arial Unicode MS" w:hAnsi="Arial Unicode MS" w:cs="Arial Unicode MS"/>
      <w:sz w:val="24"/>
      <w:szCs w:val="24"/>
      <w:lang w:eastAsia="ja-JP"/>
    </w:rPr>
  </w:style>
  <w:style w:type="paragraph" w:customStyle="1" w:styleId="xl26">
    <w:name w:val="xl26"/>
    <w:basedOn w:val="prastasis"/>
    <w:semiHidden/>
    <w:rsid w:val="00D33D6A"/>
    <w:pPr>
      <w:pBdr>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ja-JP"/>
    </w:rPr>
  </w:style>
  <w:style w:type="paragraph" w:customStyle="1" w:styleId="xl27">
    <w:name w:val="xl27"/>
    <w:basedOn w:val="prastasis"/>
    <w:semiHidden/>
    <w:rsid w:val="00D33D6A"/>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ja-JP"/>
    </w:rPr>
  </w:style>
  <w:style w:type="paragraph" w:customStyle="1" w:styleId="xl28">
    <w:name w:val="xl28"/>
    <w:basedOn w:val="prastasis"/>
    <w:semiHidden/>
    <w:rsid w:val="00D33D6A"/>
    <w:pPr>
      <w:pBdr>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ja-JP"/>
    </w:rPr>
  </w:style>
  <w:style w:type="paragraph" w:customStyle="1" w:styleId="xl30">
    <w:name w:val="xl30"/>
    <w:basedOn w:val="prastasis"/>
    <w:semiHidden/>
    <w:rsid w:val="00D33D6A"/>
    <w:pPr>
      <w:pBdr>
        <w:bottom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31">
    <w:name w:val="xl31"/>
    <w:basedOn w:val="prastasis"/>
    <w:semiHidden/>
    <w:rsid w:val="00D33D6A"/>
    <w:pPr>
      <w:pBdr>
        <w:bottom w:val="single" w:sz="4" w:space="0" w:color="auto"/>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32">
    <w:name w:val="xl32"/>
    <w:basedOn w:val="prastasis"/>
    <w:semiHidden/>
    <w:rsid w:val="00D33D6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33">
    <w:name w:val="xl33"/>
    <w:basedOn w:val="prastasis"/>
    <w:semiHidden/>
    <w:rsid w:val="00D33D6A"/>
    <w:pPr>
      <w:pBdr>
        <w:bottom w:val="single" w:sz="4" w:space="0" w:color="auto"/>
      </w:pBdr>
      <w:spacing w:before="100" w:beforeAutospacing="1" w:after="100" w:afterAutospacing="1" w:line="240" w:lineRule="auto"/>
      <w:jc w:val="right"/>
    </w:pPr>
    <w:rPr>
      <w:rFonts w:ascii="Times New Roman" w:eastAsia="Arial Unicode MS" w:hAnsi="Times New Roman" w:cs="Arial"/>
      <w:b/>
      <w:bCs/>
      <w:sz w:val="24"/>
      <w:szCs w:val="24"/>
      <w:lang w:eastAsia="ja-JP"/>
    </w:rPr>
  </w:style>
  <w:style w:type="paragraph" w:customStyle="1" w:styleId="xl34">
    <w:name w:val="xl34"/>
    <w:basedOn w:val="prastasis"/>
    <w:semiHidden/>
    <w:rsid w:val="00D33D6A"/>
    <w:pPr>
      <w:pBdr>
        <w:bottom w:val="single" w:sz="4" w:space="0" w:color="auto"/>
        <w:right w:val="single" w:sz="4" w:space="0" w:color="auto"/>
      </w:pBdr>
      <w:spacing w:before="100" w:beforeAutospacing="1" w:after="100" w:afterAutospacing="1" w:line="240" w:lineRule="auto"/>
      <w:jc w:val="right"/>
    </w:pPr>
    <w:rPr>
      <w:rFonts w:ascii="Times New Roman" w:eastAsia="Arial Unicode MS" w:hAnsi="Times New Roman" w:cs="Arial"/>
      <w:b/>
      <w:bCs/>
      <w:sz w:val="24"/>
      <w:szCs w:val="24"/>
      <w:lang w:eastAsia="ja-JP"/>
    </w:rPr>
  </w:style>
  <w:style w:type="paragraph" w:customStyle="1" w:styleId="xl35">
    <w:name w:val="xl35"/>
    <w:basedOn w:val="prastasis"/>
    <w:semiHidden/>
    <w:rsid w:val="00D33D6A"/>
    <w:pPr>
      <w:pBdr>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36">
    <w:name w:val="xl36"/>
    <w:basedOn w:val="prastasis"/>
    <w:semiHidden/>
    <w:rsid w:val="00D33D6A"/>
    <w:pPr>
      <w:pBdr>
        <w:right w:val="single" w:sz="4" w:space="0" w:color="auto"/>
      </w:pBdr>
      <w:spacing w:before="100" w:beforeAutospacing="1" w:after="100" w:afterAutospacing="1" w:line="240" w:lineRule="auto"/>
    </w:pPr>
    <w:rPr>
      <w:rFonts w:ascii="Times New Roman" w:eastAsia="Arial Unicode MS" w:hAnsi="Times New Roman" w:cs="Arial"/>
      <w:b/>
      <w:bCs/>
      <w:color w:val="FF0000"/>
      <w:sz w:val="24"/>
      <w:szCs w:val="24"/>
      <w:lang w:eastAsia="ja-JP"/>
    </w:rPr>
  </w:style>
  <w:style w:type="paragraph" w:customStyle="1" w:styleId="xl38">
    <w:name w:val="xl38"/>
    <w:basedOn w:val="prastasis"/>
    <w:semiHidden/>
    <w:rsid w:val="00D33D6A"/>
    <w:pPr>
      <w:pBdr>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39">
    <w:name w:val="xl39"/>
    <w:basedOn w:val="prastasis"/>
    <w:semiHidden/>
    <w:rsid w:val="00D33D6A"/>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ja-JP"/>
    </w:rPr>
  </w:style>
  <w:style w:type="paragraph" w:customStyle="1" w:styleId="xl40">
    <w:name w:val="xl40"/>
    <w:basedOn w:val="prastasis"/>
    <w:semiHidden/>
    <w:rsid w:val="00D33D6A"/>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Arial Unicode MS" w:hAnsi="Times New Roman" w:cs="Arial"/>
      <w:b/>
      <w:bCs/>
      <w:sz w:val="24"/>
      <w:szCs w:val="24"/>
      <w:lang w:eastAsia="ja-JP"/>
    </w:rPr>
  </w:style>
  <w:style w:type="paragraph" w:customStyle="1" w:styleId="xl41">
    <w:name w:val="xl41"/>
    <w:basedOn w:val="prastasis"/>
    <w:semiHidden/>
    <w:rsid w:val="00D33D6A"/>
    <w:pPr>
      <w:pBdr>
        <w:left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ja-JP"/>
    </w:rPr>
  </w:style>
  <w:style w:type="paragraph" w:customStyle="1" w:styleId="xl43">
    <w:name w:val="xl43"/>
    <w:basedOn w:val="prastasis"/>
    <w:semiHidden/>
    <w:rsid w:val="00D33D6A"/>
    <w:pP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44">
    <w:name w:val="xl44"/>
    <w:basedOn w:val="prastasis"/>
    <w:semiHidden/>
    <w:rsid w:val="00D33D6A"/>
    <w:pPr>
      <w:pBdr>
        <w:bottom w:val="single" w:sz="4" w:space="0" w:color="auto"/>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45">
    <w:name w:val="xl45"/>
    <w:basedOn w:val="prastasis"/>
    <w:semiHidden/>
    <w:rsid w:val="00D33D6A"/>
    <w:pPr>
      <w:pBdr>
        <w:bottom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46">
    <w:name w:val="xl46"/>
    <w:basedOn w:val="prastasis"/>
    <w:semiHidden/>
    <w:rsid w:val="00D33D6A"/>
    <w:pPr>
      <w:pBdr>
        <w:right w:val="single" w:sz="4" w:space="0" w:color="auto"/>
      </w:pBd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47">
    <w:name w:val="xl47"/>
    <w:basedOn w:val="prastasis"/>
    <w:semiHidden/>
    <w:rsid w:val="00D33D6A"/>
    <w:pP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48">
    <w:name w:val="xl48"/>
    <w:basedOn w:val="prastasis"/>
    <w:semiHidden/>
    <w:rsid w:val="00D33D6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49">
    <w:name w:val="xl49"/>
    <w:basedOn w:val="prastasis"/>
    <w:semiHidden/>
    <w:rsid w:val="00D33D6A"/>
    <w:pPr>
      <w:pBdr>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50">
    <w:name w:val="xl50"/>
    <w:basedOn w:val="prastasis"/>
    <w:semiHidden/>
    <w:rsid w:val="00D33D6A"/>
    <w:pP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51">
    <w:name w:val="xl51"/>
    <w:basedOn w:val="prastasis"/>
    <w:semiHidden/>
    <w:rsid w:val="00D33D6A"/>
    <w:pPr>
      <w:pBdr>
        <w:right w:val="single" w:sz="4" w:space="0" w:color="auto"/>
      </w:pBdr>
      <w:spacing w:before="100" w:beforeAutospacing="1" w:after="100" w:afterAutospacing="1" w:line="240" w:lineRule="auto"/>
    </w:pPr>
    <w:rPr>
      <w:rFonts w:ascii="Times New Roman" w:eastAsia="Arial Unicode MS" w:hAnsi="Times New Roman" w:cs="Arial"/>
      <w:color w:val="FF0000"/>
      <w:sz w:val="24"/>
      <w:szCs w:val="24"/>
      <w:lang w:eastAsia="ja-JP"/>
    </w:rPr>
  </w:style>
  <w:style w:type="paragraph" w:customStyle="1" w:styleId="xl52">
    <w:name w:val="xl52"/>
    <w:basedOn w:val="prastasis"/>
    <w:semiHidden/>
    <w:rsid w:val="00D33D6A"/>
    <w:pP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53">
    <w:name w:val="xl53"/>
    <w:basedOn w:val="prastasis"/>
    <w:semiHidden/>
    <w:rsid w:val="00D33D6A"/>
    <w:pPr>
      <w:pBdr>
        <w:left w:val="single" w:sz="4" w:space="0" w:color="auto"/>
        <w:right w:val="single" w:sz="4" w:space="0" w:color="auto"/>
      </w:pBdr>
      <w:spacing w:before="100" w:beforeAutospacing="1" w:after="100" w:afterAutospacing="1" w:line="240" w:lineRule="auto"/>
    </w:pPr>
    <w:rPr>
      <w:rFonts w:ascii="Times New Roman" w:eastAsia="Arial Unicode MS" w:hAnsi="Times New Roman" w:cs="Arial"/>
      <w:color w:val="FF0000"/>
      <w:sz w:val="24"/>
      <w:szCs w:val="24"/>
      <w:lang w:eastAsia="ja-JP"/>
    </w:rPr>
  </w:style>
  <w:style w:type="paragraph" w:customStyle="1" w:styleId="xl54">
    <w:name w:val="xl54"/>
    <w:basedOn w:val="prastasis"/>
    <w:semiHidden/>
    <w:rsid w:val="00D33D6A"/>
    <w:pPr>
      <w:spacing w:before="100" w:beforeAutospacing="1" w:after="100" w:afterAutospacing="1" w:line="240" w:lineRule="auto"/>
      <w:jc w:val="right"/>
    </w:pPr>
    <w:rPr>
      <w:rFonts w:ascii="Times New Roman" w:eastAsia="Arial Unicode MS" w:hAnsi="Times New Roman" w:cs="Arial"/>
      <w:sz w:val="24"/>
      <w:szCs w:val="24"/>
      <w:lang w:eastAsia="ja-JP"/>
    </w:rPr>
  </w:style>
  <w:style w:type="paragraph" w:customStyle="1" w:styleId="xl55">
    <w:name w:val="xl55"/>
    <w:basedOn w:val="prastasis"/>
    <w:semiHidden/>
    <w:rsid w:val="00D33D6A"/>
    <w:pP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56">
    <w:name w:val="xl56"/>
    <w:basedOn w:val="prastasis"/>
    <w:semiHidden/>
    <w:rsid w:val="00D33D6A"/>
    <w:pPr>
      <w:spacing w:before="100" w:beforeAutospacing="1" w:after="100" w:afterAutospacing="1" w:line="240" w:lineRule="auto"/>
    </w:pPr>
    <w:rPr>
      <w:rFonts w:ascii="Times New Roman" w:eastAsia="Arial Unicode MS" w:hAnsi="Times New Roman" w:cs="Arial"/>
      <w:color w:val="0000FF"/>
      <w:sz w:val="24"/>
      <w:szCs w:val="24"/>
      <w:lang w:eastAsia="ja-JP"/>
    </w:rPr>
  </w:style>
  <w:style w:type="paragraph" w:customStyle="1" w:styleId="xl57">
    <w:name w:val="xl57"/>
    <w:basedOn w:val="prastasis"/>
    <w:semiHidden/>
    <w:rsid w:val="00D33D6A"/>
    <w:pP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58">
    <w:name w:val="xl58"/>
    <w:basedOn w:val="prastasis"/>
    <w:semiHidden/>
    <w:rsid w:val="00D33D6A"/>
    <w:pP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59">
    <w:name w:val="xl59"/>
    <w:basedOn w:val="prastasis"/>
    <w:semiHidden/>
    <w:rsid w:val="00D33D6A"/>
    <w:pPr>
      <w:pBdr>
        <w:right w:val="single" w:sz="4" w:space="0" w:color="auto"/>
      </w:pBd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60">
    <w:name w:val="xl60"/>
    <w:basedOn w:val="prastasis"/>
    <w:semiHidden/>
    <w:rsid w:val="00D33D6A"/>
    <w:pPr>
      <w:pBdr>
        <w:left w:val="single" w:sz="4" w:space="0" w:color="auto"/>
        <w:right w:val="single" w:sz="4" w:space="0" w:color="auto"/>
      </w:pBd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61">
    <w:name w:val="xl61"/>
    <w:basedOn w:val="prastasis"/>
    <w:semiHidden/>
    <w:rsid w:val="00D33D6A"/>
    <w:pPr>
      <w:pBdr>
        <w:right w:val="single" w:sz="4" w:space="0" w:color="auto"/>
      </w:pBd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62">
    <w:name w:val="xl62"/>
    <w:basedOn w:val="prastasis"/>
    <w:semiHidden/>
    <w:rsid w:val="00D33D6A"/>
    <w:pPr>
      <w:pBdr>
        <w:left w:val="single" w:sz="4" w:space="0" w:color="auto"/>
        <w:right w:val="single" w:sz="4" w:space="0" w:color="auto"/>
      </w:pBd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63">
    <w:name w:val="xl63"/>
    <w:basedOn w:val="prastasis"/>
    <w:semiHidden/>
    <w:rsid w:val="00D33D6A"/>
    <w:pPr>
      <w:pBdr>
        <w:left w:val="single" w:sz="4" w:space="0" w:color="auto"/>
        <w:right w:val="single" w:sz="4" w:space="0" w:color="auto"/>
      </w:pBd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64">
    <w:name w:val="xl64"/>
    <w:basedOn w:val="prastasis"/>
    <w:semiHidden/>
    <w:rsid w:val="00D33D6A"/>
    <w:pPr>
      <w:pBdr>
        <w:right w:val="single" w:sz="4" w:space="0" w:color="auto"/>
      </w:pBdr>
      <w:spacing w:before="100" w:beforeAutospacing="1" w:after="100" w:afterAutospacing="1" w:line="240" w:lineRule="auto"/>
    </w:pPr>
    <w:rPr>
      <w:rFonts w:ascii="Times New Roman" w:eastAsia="Arial Unicode MS" w:hAnsi="Times New Roman" w:cs="Arial"/>
      <w:color w:val="FF0000"/>
      <w:sz w:val="24"/>
      <w:szCs w:val="24"/>
      <w:lang w:eastAsia="ja-JP"/>
    </w:rPr>
  </w:style>
  <w:style w:type="paragraph" w:customStyle="1" w:styleId="xl65">
    <w:name w:val="xl65"/>
    <w:basedOn w:val="prastasis"/>
    <w:rsid w:val="00D33D6A"/>
    <w:pPr>
      <w:spacing w:before="100" w:beforeAutospacing="1" w:after="100" w:afterAutospacing="1" w:line="240" w:lineRule="auto"/>
    </w:pPr>
    <w:rPr>
      <w:rFonts w:ascii="Times New Roman" w:eastAsia="Arial Unicode MS" w:hAnsi="Times New Roman" w:cs="Arial"/>
      <w:color w:val="FF0000"/>
      <w:sz w:val="24"/>
      <w:szCs w:val="24"/>
      <w:lang w:eastAsia="ja-JP"/>
    </w:rPr>
  </w:style>
  <w:style w:type="paragraph" w:customStyle="1" w:styleId="xl66">
    <w:name w:val="xl66"/>
    <w:basedOn w:val="prastasis"/>
    <w:rsid w:val="00D33D6A"/>
    <w:pPr>
      <w:spacing w:before="100" w:beforeAutospacing="1" w:after="100" w:afterAutospacing="1" w:line="240" w:lineRule="auto"/>
    </w:pPr>
    <w:rPr>
      <w:rFonts w:ascii="Times New Roman" w:eastAsia="Arial Unicode MS" w:hAnsi="Times New Roman" w:cs="Arial"/>
      <w:color w:val="FF0000"/>
      <w:sz w:val="24"/>
      <w:szCs w:val="24"/>
      <w:lang w:eastAsia="ja-JP"/>
    </w:rPr>
  </w:style>
  <w:style w:type="paragraph" w:customStyle="1" w:styleId="xl67">
    <w:name w:val="xl67"/>
    <w:basedOn w:val="prastasis"/>
    <w:rsid w:val="00D33D6A"/>
    <w:pPr>
      <w:spacing w:before="100" w:beforeAutospacing="1" w:after="100" w:afterAutospacing="1" w:line="240" w:lineRule="auto"/>
    </w:pPr>
    <w:rPr>
      <w:rFonts w:ascii="Times New Roman" w:eastAsia="Arial Unicode MS" w:hAnsi="Times New Roman" w:cs="Arial"/>
      <w:color w:val="FF0000"/>
      <w:sz w:val="24"/>
      <w:szCs w:val="24"/>
      <w:lang w:eastAsia="ja-JP"/>
    </w:rPr>
  </w:style>
  <w:style w:type="paragraph" w:customStyle="1" w:styleId="xl68">
    <w:name w:val="xl68"/>
    <w:basedOn w:val="prastasis"/>
    <w:rsid w:val="00D33D6A"/>
    <w:pPr>
      <w:spacing w:before="100" w:beforeAutospacing="1" w:after="100" w:afterAutospacing="1" w:line="240" w:lineRule="auto"/>
    </w:pPr>
    <w:rPr>
      <w:rFonts w:ascii="Times New Roman" w:eastAsia="Arial Unicode MS" w:hAnsi="Times New Roman" w:cs="Arial"/>
      <w:color w:val="FF0000"/>
      <w:sz w:val="24"/>
      <w:szCs w:val="24"/>
      <w:lang w:eastAsia="ja-JP"/>
    </w:rPr>
  </w:style>
  <w:style w:type="paragraph" w:customStyle="1" w:styleId="xl69">
    <w:name w:val="xl69"/>
    <w:basedOn w:val="prastasis"/>
    <w:rsid w:val="00D33D6A"/>
    <w:pPr>
      <w:pBdr>
        <w:right w:val="single" w:sz="4" w:space="0" w:color="auto"/>
      </w:pBdr>
      <w:spacing w:before="100" w:beforeAutospacing="1" w:after="100" w:afterAutospacing="1" w:line="240" w:lineRule="auto"/>
    </w:pPr>
    <w:rPr>
      <w:rFonts w:ascii="Times New Roman" w:eastAsia="Arial Unicode MS" w:hAnsi="Times New Roman" w:cs="Arial"/>
      <w:color w:val="FF0000"/>
      <w:sz w:val="24"/>
      <w:szCs w:val="24"/>
      <w:lang w:eastAsia="ja-JP"/>
    </w:rPr>
  </w:style>
  <w:style w:type="paragraph" w:customStyle="1" w:styleId="xl70">
    <w:name w:val="xl70"/>
    <w:basedOn w:val="prastasis"/>
    <w:rsid w:val="00D33D6A"/>
    <w:pP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71">
    <w:name w:val="xl71"/>
    <w:basedOn w:val="prastasis"/>
    <w:rsid w:val="00D33D6A"/>
    <w:pPr>
      <w:pBdr>
        <w:right w:val="single" w:sz="4" w:space="0" w:color="auto"/>
      </w:pBd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72">
    <w:name w:val="xl72"/>
    <w:basedOn w:val="prastasis"/>
    <w:rsid w:val="00D33D6A"/>
    <w:pPr>
      <w:pBdr>
        <w:right w:val="single" w:sz="4" w:space="0" w:color="auto"/>
      </w:pBdr>
      <w:spacing w:before="100" w:beforeAutospacing="1" w:after="100" w:afterAutospacing="1" w:line="240" w:lineRule="auto"/>
      <w:jc w:val="right"/>
    </w:pPr>
    <w:rPr>
      <w:rFonts w:ascii="Times New Roman" w:eastAsia="Arial Unicode MS" w:hAnsi="Times New Roman" w:cs="Arial"/>
      <w:sz w:val="24"/>
      <w:szCs w:val="24"/>
      <w:lang w:eastAsia="ja-JP"/>
    </w:rPr>
  </w:style>
  <w:style w:type="paragraph" w:customStyle="1" w:styleId="xl73">
    <w:name w:val="xl73"/>
    <w:basedOn w:val="prastasis"/>
    <w:rsid w:val="00D33D6A"/>
    <w:pP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74">
    <w:name w:val="xl74"/>
    <w:basedOn w:val="prastasis"/>
    <w:rsid w:val="00D33D6A"/>
    <w:pP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75">
    <w:name w:val="xl75"/>
    <w:basedOn w:val="prastasis"/>
    <w:rsid w:val="00D33D6A"/>
    <w:pPr>
      <w:spacing w:before="100" w:beforeAutospacing="1" w:after="100" w:afterAutospacing="1" w:line="240" w:lineRule="auto"/>
    </w:pPr>
    <w:rPr>
      <w:rFonts w:ascii="Times New Roman" w:eastAsia="Arial Unicode MS" w:hAnsi="Times New Roman" w:cs="Arial"/>
      <w:b/>
      <w:bCs/>
      <w:color w:val="FF0000"/>
      <w:sz w:val="24"/>
      <w:szCs w:val="24"/>
      <w:lang w:eastAsia="ja-JP"/>
    </w:rPr>
  </w:style>
  <w:style w:type="paragraph" w:customStyle="1" w:styleId="Heading0">
    <w:name w:val="Heading 0"/>
    <w:basedOn w:val="Antrat8"/>
    <w:next w:val="Antrat1"/>
    <w:link w:val="Heading0CharChar"/>
    <w:rsid w:val="00D33D6A"/>
    <w:pPr>
      <w:keepNext w:val="0"/>
      <w:keepLines w:val="0"/>
      <w:numPr>
        <w:ilvl w:val="0"/>
        <w:numId w:val="17"/>
      </w:numPr>
      <w:spacing w:before="1200" w:after="0" w:line="480" w:lineRule="auto"/>
      <w:jc w:val="right"/>
      <w:outlineLvl w:val="0"/>
    </w:pPr>
    <w:rPr>
      <w:bCs/>
      <w:color w:val="339966"/>
      <w:sz w:val="48"/>
      <w:szCs w:val="18"/>
      <w:lang w:eastAsia="nl-NL"/>
    </w:rPr>
  </w:style>
  <w:style w:type="character" w:customStyle="1" w:styleId="Heading0CharChar">
    <w:name w:val="Heading 0 Char Char"/>
    <w:link w:val="Heading0"/>
    <w:rsid w:val="00D33D6A"/>
    <w:rPr>
      <w:rFonts w:ascii="Arial" w:eastAsia="Times New Roman" w:hAnsi="Arial"/>
      <w:b/>
      <w:bCs/>
      <w:color w:val="339966"/>
      <w:sz w:val="48"/>
      <w:szCs w:val="18"/>
      <w:lang w:eastAsia="nl-NL"/>
    </w:rPr>
  </w:style>
  <w:style w:type="paragraph" w:customStyle="1" w:styleId="xl76">
    <w:name w:val="xl76"/>
    <w:basedOn w:val="prastasis"/>
    <w:rsid w:val="00D33D6A"/>
    <w:pPr>
      <w:pBdr>
        <w:right w:val="single" w:sz="4" w:space="0" w:color="auto"/>
      </w:pBdr>
      <w:spacing w:before="100" w:beforeAutospacing="1" w:after="100" w:afterAutospacing="1" w:line="240" w:lineRule="auto"/>
    </w:pPr>
    <w:rPr>
      <w:rFonts w:ascii="Times New Roman" w:eastAsia="Arial Unicode MS" w:hAnsi="Times New Roman" w:cs="Arial"/>
      <w:b/>
      <w:bCs/>
      <w:color w:val="FF0000"/>
      <w:sz w:val="24"/>
      <w:szCs w:val="24"/>
      <w:lang w:eastAsia="ja-JP"/>
    </w:rPr>
  </w:style>
  <w:style w:type="paragraph" w:customStyle="1" w:styleId="xl77">
    <w:name w:val="xl77"/>
    <w:basedOn w:val="prastasis"/>
    <w:rsid w:val="00D33D6A"/>
    <w:pPr>
      <w:pBdr>
        <w:left w:val="single" w:sz="4" w:space="0" w:color="auto"/>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78">
    <w:name w:val="xl78"/>
    <w:basedOn w:val="prastasis"/>
    <w:rsid w:val="00D33D6A"/>
    <w:pPr>
      <w:pBdr>
        <w:left w:val="single" w:sz="4" w:space="0" w:color="auto"/>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paragraph" w:customStyle="1" w:styleId="xl29">
    <w:name w:val="xl29"/>
    <w:basedOn w:val="prastasis"/>
    <w:semiHidden/>
    <w:rsid w:val="00D33D6A"/>
    <w:pPr>
      <w:spacing w:before="100" w:beforeAutospacing="1" w:after="100" w:afterAutospacing="1" w:line="240" w:lineRule="auto"/>
    </w:pPr>
    <w:rPr>
      <w:rFonts w:ascii="Times New Roman" w:eastAsia="Arial Unicode MS" w:hAnsi="Times New Roman" w:cs="Arial"/>
      <w:sz w:val="24"/>
      <w:szCs w:val="24"/>
      <w:lang w:eastAsia="ja-JP"/>
    </w:rPr>
  </w:style>
  <w:style w:type="paragraph" w:customStyle="1" w:styleId="xl37">
    <w:name w:val="xl37"/>
    <w:basedOn w:val="prastasis"/>
    <w:semiHidden/>
    <w:rsid w:val="00D33D6A"/>
    <w:pPr>
      <w:pBdr>
        <w:left w:val="single" w:sz="4" w:space="0" w:color="auto"/>
        <w:right w:val="single" w:sz="4" w:space="0" w:color="auto"/>
      </w:pBdr>
      <w:spacing w:before="100" w:beforeAutospacing="1" w:after="100" w:afterAutospacing="1" w:line="240" w:lineRule="auto"/>
    </w:pPr>
    <w:rPr>
      <w:rFonts w:ascii="Times New Roman" w:eastAsia="Arial Unicode MS" w:hAnsi="Times New Roman" w:cs="Arial"/>
      <w:b/>
      <w:bCs/>
      <w:sz w:val="24"/>
      <w:szCs w:val="24"/>
      <w:lang w:eastAsia="ja-JP"/>
    </w:rPr>
  </w:style>
  <w:style w:type="character" w:customStyle="1" w:styleId="CharChar8">
    <w:name w:val="Char Char8"/>
    <w:semiHidden/>
    <w:rsid w:val="00D33D6A"/>
    <w:rPr>
      <w:rFonts w:ascii="Arial" w:hAnsi="Arial" w:cs="Arial"/>
      <w:b/>
      <w:bCs/>
      <w:sz w:val="22"/>
      <w:szCs w:val="22"/>
      <w:lang w:val="lt-LT" w:eastAsia="nl-NL" w:bidi="ar-SA"/>
    </w:rPr>
  </w:style>
  <w:style w:type="character" w:customStyle="1" w:styleId="CharChar7">
    <w:name w:val="Char Char7"/>
    <w:semiHidden/>
    <w:rsid w:val="00D33D6A"/>
    <w:rPr>
      <w:rFonts w:ascii="Arial" w:hAnsi="Arial" w:cs="Arial"/>
      <w:b/>
      <w:bCs/>
      <w:color w:val="808080"/>
      <w:sz w:val="48"/>
      <w:szCs w:val="18"/>
      <w:lang w:val="lt-LT" w:eastAsia="nl-NL" w:bidi="ar-SA"/>
    </w:rPr>
  </w:style>
  <w:style w:type="character" w:customStyle="1" w:styleId="CharChar6">
    <w:name w:val="Char Char6"/>
    <w:semiHidden/>
    <w:rsid w:val="00D33D6A"/>
    <w:rPr>
      <w:rFonts w:ascii="Arial" w:hAnsi="Arial"/>
      <w:i/>
      <w:iCs/>
      <w:sz w:val="18"/>
      <w:lang w:val="lt-LT" w:eastAsia="nl-NL" w:bidi="ar-SA"/>
    </w:rPr>
  </w:style>
  <w:style w:type="character" w:customStyle="1" w:styleId="CharChar5">
    <w:name w:val="Char Char5"/>
    <w:semiHidden/>
    <w:rsid w:val="00D33D6A"/>
    <w:rPr>
      <w:rFonts w:ascii="Arial" w:hAnsi="Arial" w:cs="Arial"/>
      <w:b/>
      <w:bCs/>
      <w:sz w:val="32"/>
      <w:szCs w:val="24"/>
      <w:lang w:val="lt-LT" w:eastAsia="en-US" w:bidi="ar-SA"/>
    </w:rPr>
  </w:style>
  <w:style w:type="paragraph" w:customStyle="1" w:styleId="Char4">
    <w:name w:val="Char4"/>
    <w:basedOn w:val="prastasis"/>
    <w:semiHidden/>
    <w:rsid w:val="00D33D6A"/>
    <w:pPr>
      <w:spacing w:after="160" w:line="240" w:lineRule="exact"/>
    </w:pPr>
    <w:rPr>
      <w:rFonts w:ascii="Times New Roman" w:eastAsia="MS Mincho" w:hAnsi="Times New Roman" w:cs="Arial"/>
      <w:bCs/>
      <w:sz w:val="24"/>
      <w:lang w:eastAsia="en-US"/>
    </w:rPr>
  </w:style>
  <w:style w:type="character" w:customStyle="1" w:styleId="CharChar4">
    <w:name w:val="Char Char4"/>
    <w:semiHidden/>
    <w:rsid w:val="00D33D6A"/>
    <w:rPr>
      <w:rFonts w:ascii="Arial" w:hAnsi="Arial" w:cs="Arial"/>
      <w:b/>
      <w:bCs/>
      <w:sz w:val="22"/>
      <w:szCs w:val="22"/>
      <w:lang w:val="lt-LT" w:eastAsia="nl-NL" w:bidi="ar-SA"/>
    </w:rPr>
  </w:style>
  <w:style w:type="character" w:customStyle="1" w:styleId="CharChar3">
    <w:name w:val="Char Char3"/>
    <w:semiHidden/>
    <w:rsid w:val="00D33D6A"/>
    <w:rPr>
      <w:rFonts w:ascii="Arial" w:hAnsi="Arial" w:cs="Arial"/>
      <w:b/>
      <w:bCs/>
      <w:color w:val="808080"/>
      <w:sz w:val="48"/>
      <w:szCs w:val="18"/>
      <w:lang w:val="lt-LT" w:eastAsia="nl-NL" w:bidi="ar-SA"/>
    </w:rPr>
  </w:style>
  <w:style w:type="character" w:customStyle="1" w:styleId="CharChar">
    <w:name w:val="Char Char"/>
    <w:semiHidden/>
    <w:rsid w:val="00D33D6A"/>
    <w:rPr>
      <w:rFonts w:ascii="Arial" w:hAnsi="Arial"/>
      <w:sz w:val="22"/>
      <w:szCs w:val="24"/>
      <w:lang w:val="lt-LT" w:eastAsia="nl-NL" w:bidi="ar-SA"/>
    </w:rPr>
  </w:style>
  <w:style w:type="paragraph" w:customStyle="1" w:styleId="Numbering">
    <w:name w:val="Numbering"/>
    <w:basedOn w:val="Text"/>
    <w:autoRedefine/>
    <w:rsid w:val="00D33D6A"/>
    <w:pPr>
      <w:numPr>
        <w:ilvl w:val="3"/>
        <w:numId w:val="18"/>
      </w:numPr>
      <w:tabs>
        <w:tab w:val="clear" w:pos="4298"/>
        <w:tab w:val="num" w:pos="360"/>
      </w:tabs>
    </w:pPr>
    <w:rPr>
      <w:rFonts w:cs="Times"/>
      <w:szCs w:val="22"/>
      <w:lang w:eastAsia="nl-NL"/>
    </w:rPr>
  </w:style>
  <w:style w:type="character" w:customStyle="1" w:styleId="Heading0Char">
    <w:name w:val="Heading 0 Char"/>
    <w:semiHidden/>
    <w:rsid w:val="00D33D6A"/>
    <w:rPr>
      <w:rFonts w:ascii="Arial" w:eastAsia="MS Mincho" w:hAnsi="Arial" w:cs="Arial"/>
      <w:b w:val="0"/>
      <w:bCs/>
      <w:color w:val="339966"/>
      <w:sz w:val="48"/>
      <w:szCs w:val="18"/>
      <w:lang w:val="lt-LT" w:eastAsia="ja-JP" w:bidi="ar-SA"/>
    </w:rPr>
  </w:style>
  <w:style w:type="paragraph" w:customStyle="1" w:styleId="ToCHeader">
    <w:name w:val="ToC Header"/>
    <w:basedOn w:val="prastasis"/>
    <w:next w:val="Text"/>
    <w:rsid w:val="00D33D6A"/>
    <w:pPr>
      <w:tabs>
        <w:tab w:val="center" w:pos="4990"/>
        <w:tab w:val="right" w:pos="9979"/>
      </w:tabs>
      <w:spacing w:before="240" w:after="240" w:line="240" w:lineRule="auto"/>
    </w:pPr>
    <w:rPr>
      <w:rFonts w:ascii="Times New Roman" w:eastAsia="MS Mincho" w:hAnsi="Times New Roman"/>
      <w:b/>
      <w:caps/>
      <w:color w:val="339966"/>
      <w:lang w:eastAsia="ja-JP"/>
    </w:rPr>
  </w:style>
  <w:style w:type="paragraph" w:customStyle="1" w:styleId="Style14ptBoldCentered">
    <w:name w:val="Style 14 pt Bold Centered"/>
    <w:basedOn w:val="prastasis"/>
    <w:semiHidden/>
    <w:rsid w:val="00D33D6A"/>
    <w:pPr>
      <w:spacing w:after="0" w:line="240" w:lineRule="auto"/>
      <w:jc w:val="center"/>
    </w:pPr>
    <w:rPr>
      <w:rFonts w:ascii="Times New Roman" w:eastAsia="MS Mincho" w:hAnsi="Times New Roman"/>
      <w:b/>
      <w:bCs/>
      <w:sz w:val="28"/>
      <w:szCs w:val="28"/>
      <w:lang w:eastAsia="ja-JP"/>
    </w:rPr>
  </w:style>
  <w:style w:type="paragraph" w:customStyle="1" w:styleId="AdNumbering">
    <w:name w:val="Ad.Numbering"/>
    <w:basedOn w:val="Text"/>
    <w:rsid w:val="00D33D6A"/>
    <w:pPr>
      <w:numPr>
        <w:numId w:val="15"/>
      </w:numPr>
      <w:tabs>
        <w:tab w:val="clear" w:pos="1418"/>
        <w:tab w:val="num" w:pos="360"/>
      </w:tabs>
      <w:spacing w:before="20"/>
    </w:pPr>
    <w:rPr>
      <w:lang w:eastAsia="nl-NL"/>
    </w:rPr>
  </w:style>
  <w:style w:type="paragraph" w:customStyle="1" w:styleId="textformula">
    <w:name w:val="textformula"/>
    <w:basedOn w:val="Text"/>
    <w:next w:val="Text"/>
    <w:rsid w:val="00D33D6A"/>
    <w:pPr>
      <w:tabs>
        <w:tab w:val="left" w:pos="1701"/>
      </w:tabs>
      <w:ind w:left="1701" w:hanging="992"/>
    </w:pPr>
  </w:style>
  <w:style w:type="character" w:customStyle="1" w:styleId="nomal">
    <w:name w:val="nomal"/>
    <w:basedOn w:val="Numatytasispastraiposriftas"/>
    <w:semiHidden/>
    <w:rsid w:val="00D33D6A"/>
  </w:style>
  <w:style w:type="paragraph" w:customStyle="1" w:styleId="Caption10pt">
    <w:name w:val="Caption + 10 pt"/>
    <w:basedOn w:val="Antrat"/>
    <w:next w:val="prastasis"/>
    <w:semiHidden/>
    <w:rsid w:val="00D33D6A"/>
    <w:pPr>
      <w:tabs>
        <w:tab w:val="left" w:pos="709"/>
      </w:tabs>
      <w:spacing w:after="120"/>
      <w:ind w:left="709"/>
      <w:jc w:val="left"/>
    </w:pPr>
    <w:rPr>
      <w:rFonts w:eastAsia="Times New Roman"/>
      <w:b w:val="0"/>
      <w:bCs w:val="0"/>
      <w:i/>
      <w:iCs/>
      <w:noProof/>
      <w:color w:val="auto"/>
      <w:sz w:val="22"/>
      <w:szCs w:val="22"/>
      <w:lang w:eastAsia="nl-NL" w:bidi="ar-SA"/>
    </w:rPr>
  </w:style>
  <w:style w:type="character" w:customStyle="1" w:styleId="Caption10ptCharChar">
    <w:name w:val="Caption + 10 pt Char Char"/>
    <w:semiHidden/>
    <w:rsid w:val="00D33D6A"/>
    <w:rPr>
      <w:rFonts w:ascii="Arial" w:eastAsia="Times New Roman" w:hAnsi="Arial" w:cs="Times New Roman"/>
      <w:i/>
      <w:iCs/>
      <w:noProof/>
      <w:lang w:val="lt-LT" w:eastAsia="nl-NL"/>
    </w:rPr>
  </w:style>
  <w:style w:type="paragraph" w:styleId="Laikoantrat">
    <w:name w:val="Message Header"/>
    <w:basedOn w:val="prastasis"/>
    <w:link w:val="LaikoantratDiagrama"/>
    <w:semiHidden/>
    <w:rsid w:val="00D33D6A"/>
    <w:pPr>
      <w:pBdr>
        <w:top w:val="single" w:sz="6" w:space="1" w:color="auto"/>
        <w:left w:val="single" w:sz="6" w:space="1" w:color="auto"/>
        <w:bottom w:val="single" w:sz="6" w:space="1" w:color="auto"/>
        <w:right w:val="single" w:sz="6" w:space="1" w:color="auto"/>
      </w:pBdr>
      <w:shd w:val="pct20" w:color="auto" w:fill="auto"/>
      <w:spacing w:after="0" w:line="288" w:lineRule="auto"/>
      <w:ind w:left="1134" w:hanging="1134"/>
    </w:pPr>
    <w:rPr>
      <w:rFonts w:ascii="Times New Roman" w:eastAsia="MS Mincho" w:hAnsi="Times New Roman" w:cs="Arial"/>
      <w:sz w:val="24"/>
      <w:szCs w:val="24"/>
      <w:lang w:eastAsia="ja-JP"/>
    </w:rPr>
  </w:style>
  <w:style w:type="character" w:customStyle="1" w:styleId="LaikoantratDiagrama">
    <w:name w:val="Laiško antraštė Diagrama"/>
    <w:link w:val="Laikoantrat"/>
    <w:semiHidden/>
    <w:rsid w:val="00D33D6A"/>
    <w:rPr>
      <w:rFonts w:ascii="Times New Roman" w:eastAsia="MS Mincho" w:hAnsi="Times New Roman" w:cs="Arial"/>
      <w:sz w:val="24"/>
      <w:szCs w:val="24"/>
      <w:shd w:val="pct20" w:color="auto" w:fill="auto"/>
      <w:lang w:val="lt-LT" w:eastAsia="ja-JP"/>
    </w:rPr>
  </w:style>
  <w:style w:type="character" w:styleId="Emfaz">
    <w:name w:val="Emphasis"/>
    <w:aliases w:val="Lentele"/>
    <w:uiPriority w:val="20"/>
    <w:qFormat/>
    <w:rsid w:val="00D33D6A"/>
    <w:rPr>
      <w:sz w:val="22"/>
      <w:szCs w:val="22"/>
    </w:rPr>
  </w:style>
  <w:style w:type="paragraph" w:customStyle="1" w:styleId="xl24">
    <w:name w:val="xl24"/>
    <w:basedOn w:val="prastasis"/>
    <w:semiHidden/>
    <w:rsid w:val="00D33D6A"/>
    <w:pPr>
      <w:pBdr>
        <w:top w:val="single" w:sz="4" w:space="0" w:color="auto"/>
        <w:left w:val="single" w:sz="4" w:space="0" w:color="auto"/>
      </w:pBdr>
      <w:shd w:val="clear" w:color="auto" w:fill="99CCFF"/>
      <w:spacing w:before="100" w:beforeAutospacing="1" w:after="100" w:afterAutospacing="1" w:line="240" w:lineRule="auto"/>
    </w:pPr>
    <w:rPr>
      <w:rFonts w:ascii="Univers" w:eastAsia="Arial Unicode MS" w:hAnsi="Univers" w:cs="Arial Unicode MS"/>
      <w:sz w:val="24"/>
      <w:szCs w:val="24"/>
      <w:lang w:eastAsia="ja-JP"/>
    </w:rPr>
  </w:style>
  <w:style w:type="paragraph" w:customStyle="1" w:styleId="xl25">
    <w:name w:val="xl25"/>
    <w:basedOn w:val="prastasis"/>
    <w:semiHidden/>
    <w:rsid w:val="00D33D6A"/>
    <w:pPr>
      <w:pBdr>
        <w:top w:val="single" w:sz="4" w:space="0" w:color="auto"/>
      </w:pBdr>
      <w:shd w:val="clear" w:color="auto" w:fill="99CCFF"/>
      <w:spacing w:before="100" w:beforeAutospacing="1" w:after="100" w:afterAutospacing="1" w:line="240" w:lineRule="auto"/>
    </w:pPr>
    <w:rPr>
      <w:rFonts w:ascii="Univers" w:eastAsia="Arial Unicode MS" w:hAnsi="Univers" w:cs="Arial Unicode MS"/>
      <w:sz w:val="24"/>
      <w:szCs w:val="24"/>
      <w:lang w:eastAsia="ja-JP"/>
    </w:rPr>
  </w:style>
  <w:style w:type="paragraph" w:customStyle="1" w:styleId="xl42">
    <w:name w:val="xl42"/>
    <w:basedOn w:val="prastasis"/>
    <w:semiHidden/>
    <w:rsid w:val="00D33D6A"/>
    <w:pPr>
      <w:pBdr>
        <w:top w:val="single" w:sz="4" w:space="0" w:color="auto"/>
        <w:left w:val="single" w:sz="4" w:space="0" w:color="auto"/>
        <w:bottom w:val="single" w:sz="4" w:space="0" w:color="auto"/>
      </w:pBdr>
      <w:spacing w:before="100" w:beforeAutospacing="1" w:after="100" w:afterAutospacing="1" w:line="240" w:lineRule="auto"/>
      <w:jc w:val="right"/>
    </w:pPr>
    <w:rPr>
      <w:rFonts w:ascii="Arial Unicode MS" w:eastAsia="Arial Unicode MS" w:hAnsi="Arial Unicode MS" w:cs="Arial Unicode MS"/>
      <w:sz w:val="24"/>
      <w:szCs w:val="24"/>
      <w:lang w:eastAsia="ja-JP"/>
    </w:rPr>
  </w:style>
  <w:style w:type="paragraph" w:customStyle="1" w:styleId="Bijschrift">
    <w:name w:val="Bijschrift"/>
    <w:basedOn w:val="Antrat"/>
    <w:next w:val="prastasis"/>
    <w:semiHidden/>
    <w:rsid w:val="00D33D6A"/>
    <w:pPr>
      <w:tabs>
        <w:tab w:val="left" w:pos="709"/>
      </w:tabs>
      <w:ind w:left="709"/>
      <w:jc w:val="left"/>
    </w:pPr>
    <w:rPr>
      <w:rFonts w:eastAsia="Times New Roman" w:cs="Arial"/>
      <w:b w:val="0"/>
      <w:bCs w:val="0"/>
      <w:i/>
      <w:iCs/>
      <w:noProof/>
      <w:color w:val="auto"/>
      <w:sz w:val="22"/>
      <w:szCs w:val="22"/>
      <w:lang w:eastAsia="nl-NL" w:bidi="ar-SA"/>
    </w:rPr>
  </w:style>
  <w:style w:type="paragraph" w:customStyle="1" w:styleId="StyleHeading5Left">
    <w:name w:val="Style Heading 5 + Left"/>
    <w:basedOn w:val="prastasis"/>
    <w:semiHidden/>
    <w:rsid w:val="00D33D6A"/>
    <w:pPr>
      <w:numPr>
        <w:numId w:val="30"/>
      </w:numPr>
      <w:spacing w:after="0" w:line="240" w:lineRule="auto"/>
    </w:pPr>
    <w:rPr>
      <w:rFonts w:ascii="Times New Roman" w:eastAsia="MS Mincho" w:hAnsi="Times New Roman"/>
      <w:sz w:val="24"/>
      <w:szCs w:val="24"/>
      <w:lang w:eastAsia="ja-JP"/>
    </w:rPr>
  </w:style>
  <w:style w:type="character" w:customStyle="1" w:styleId="TekstChar">
    <w:name w:val="Tekst Char"/>
    <w:rsid w:val="00D33D6A"/>
    <w:rPr>
      <w:rFonts w:ascii="Arial" w:hAnsi="Arial"/>
      <w:sz w:val="22"/>
      <w:szCs w:val="24"/>
      <w:lang w:val="lt-LT" w:eastAsia="nl-NL" w:bidi="ar-SA"/>
    </w:rPr>
  </w:style>
  <w:style w:type="paragraph" w:customStyle="1" w:styleId="Style14ptCentered">
    <w:name w:val="Style 14 pt Centered"/>
    <w:basedOn w:val="prastasis"/>
    <w:semiHidden/>
    <w:rsid w:val="00D33D6A"/>
    <w:pPr>
      <w:spacing w:after="0" w:line="240" w:lineRule="auto"/>
      <w:jc w:val="center"/>
    </w:pPr>
    <w:rPr>
      <w:rFonts w:ascii="Times New Roman" w:eastAsia="MS Mincho" w:hAnsi="Times New Roman"/>
      <w:caps/>
      <w:sz w:val="28"/>
      <w:szCs w:val="28"/>
      <w:lang w:eastAsia="ja-JP"/>
    </w:rPr>
  </w:style>
  <w:style w:type="paragraph" w:customStyle="1" w:styleId="footnote">
    <w:name w:val="footnote"/>
    <w:basedOn w:val="Antrat"/>
    <w:link w:val="footnoteChar"/>
    <w:rsid w:val="00D33D6A"/>
    <w:pPr>
      <w:tabs>
        <w:tab w:val="left" w:pos="709"/>
      </w:tabs>
      <w:spacing w:after="120"/>
      <w:ind w:left="1611" w:hanging="902"/>
      <w:jc w:val="left"/>
    </w:pPr>
    <w:rPr>
      <w:rFonts w:eastAsia="Times New Roman"/>
      <w:b w:val="0"/>
      <w:bCs w:val="0"/>
      <w:i/>
      <w:iCs/>
      <w:color w:val="auto"/>
      <w:sz w:val="20"/>
      <w:szCs w:val="20"/>
      <w:vertAlign w:val="superscript"/>
      <w:lang w:eastAsia="nl-NL" w:bidi="ar-SA"/>
    </w:rPr>
  </w:style>
  <w:style w:type="character" w:customStyle="1" w:styleId="footnoteChar">
    <w:name w:val="footnote Char"/>
    <w:link w:val="footnote"/>
    <w:rsid w:val="00D33D6A"/>
    <w:rPr>
      <w:rFonts w:ascii="Arial" w:eastAsia="Times New Roman" w:hAnsi="Arial"/>
      <w:i/>
      <w:iCs/>
      <w:vertAlign w:val="superscript"/>
      <w:lang w:val="lt-LT" w:eastAsia="nl-NL"/>
    </w:rPr>
  </w:style>
  <w:style w:type="paragraph" w:styleId="Paantrat">
    <w:name w:val="Subtitle"/>
    <w:basedOn w:val="prastasis"/>
    <w:link w:val="PaantratDiagrama"/>
    <w:uiPriority w:val="11"/>
    <w:qFormat/>
    <w:rsid w:val="00D33D6A"/>
    <w:pPr>
      <w:spacing w:before="240" w:after="240" w:line="240" w:lineRule="auto"/>
      <w:jc w:val="center"/>
    </w:pPr>
    <w:rPr>
      <w:rFonts w:ascii="Arial" w:eastAsia="Batang" w:hAnsi="Arial" w:cs="Arial"/>
      <w:sz w:val="28"/>
      <w:szCs w:val="20"/>
      <w:lang w:eastAsia="ko-KR"/>
    </w:rPr>
  </w:style>
  <w:style w:type="character" w:customStyle="1" w:styleId="PaantratDiagrama">
    <w:name w:val="Paantraštė Diagrama"/>
    <w:link w:val="Paantrat"/>
    <w:rsid w:val="00D33D6A"/>
    <w:rPr>
      <w:rFonts w:ascii="Arial" w:eastAsia="Batang" w:hAnsi="Arial" w:cs="Arial"/>
      <w:sz w:val="28"/>
      <w:lang w:val="lt-LT" w:eastAsia="ko-KR"/>
    </w:rPr>
  </w:style>
  <w:style w:type="table" w:customStyle="1" w:styleId="tablecentered">
    <w:name w:val="table centered"/>
    <w:basedOn w:val="prastojilentel"/>
    <w:rsid w:val="00D33D6A"/>
    <w:pPr>
      <w:keepNext/>
      <w:keepLines/>
      <w:kinsoku w:val="0"/>
      <w:jc w:val="center"/>
      <w:textAlignment w:val="center"/>
    </w:pPr>
    <w:rPr>
      <w:rFonts w:ascii="Arial" w:eastAsia="Arial Unicode MS" w:hAnsi="Arial" w:cs="Arial"/>
      <w:szCs w:val="22"/>
    </w:rPr>
    <w:tblPr>
      <w:tblInd w:w="80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85" w:type="dxa"/>
        <w:right w:w="85" w:type="dxa"/>
      </w:tblCellMar>
    </w:tblPr>
    <w:trPr>
      <w:cantSplit/>
    </w:trPr>
    <w:tcPr>
      <w:vAlign w:val="center"/>
    </w:tcPr>
    <w:tblStylePr w:type="firstRow">
      <w:pPr>
        <w:keepNext/>
        <w:keepLines/>
        <w:pageBreakBefore w:val="0"/>
        <w:widowControl/>
        <w:wordWrap/>
        <w:adjustRightInd/>
        <w:snapToGrid/>
        <w:spacing w:beforeLines="0" w:beforeAutospacing="0" w:afterLines="0" w:afterAutospacing="0" w:line="240" w:lineRule="auto"/>
        <w:ind w:leftChars="0" w:left="0" w:rightChars="0" w:right="0" w:firstLineChars="0" w:firstLine="0"/>
        <w:contextualSpacing w:val="0"/>
        <w:jc w:val="center"/>
        <w:textAlignment w:val="center"/>
        <w:outlineLvl w:val="9"/>
      </w:pPr>
      <w:rPr>
        <w:b/>
      </w:rPr>
      <w:tblPr/>
      <w:trPr>
        <w:tblHeader/>
      </w:trPr>
      <w:tcPr>
        <w:shd w:val="clear" w:color="auto" w:fill="99CCFF"/>
      </w:tcPr>
    </w:tblStylePr>
    <w:tblStylePr w:type="firstCol">
      <w:pPr>
        <w:jc w:val="left"/>
      </w:pPr>
      <w:rPr>
        <w:b/>
      </w:rPr>
    </w:tblStylePr>
  </w:style>
  <w:style w:type="table" w:customStyle="1" w:styleId="table-annex">
    <w:name w:val="table-annex"/>
    <w:basedOn w:val="prastojilentel"/>
    <w:rsid w:val="00D33D6A"/>
    <w:pPr>
      <w:spacing w:after="60"/>
      <w:jc w:val="center"/>
    </w:pPr>
    <w:rPr>
      <w:rFonts w:ascii="Arial" w:eastAsia="Times New Roman" w:hAnsi="Arial" w:cs="Times"/>
    </w:rPr>
    <w:tblPr>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Pr>
    <w:trPr>
      <w:cantSplit/>
    </w:trPr>
    <w:tcPr>
      <w:shd w:val="clear" w:color="auto" w:fill="auto"/>
      <w:vAlign w:val="center"/>
    </w:tcPr>
    <w:tblStylePr w:type="firstRow">
      <w:pPr>
        <w:keepNext/>
        <w:wordWrap/>
      </w:pPr>
      <w:rPr>
        <w:rFonts w:ascii="Arial" w:hAnsi="Arial"/>
        <w:b/>
        <w:sz w:val="20"/>
      </w:rPr>
      <w:tblPr/>
      <w:trPr>
        <w:cantSplit/>
        <w:tblHeader/>
      </w:trPr>
      <w:tcPr>
        <w:tcBorders>
          <w:top w:val="single" w:sz="8" w:space="0" w:color="auto"/>
          <w:left w:val="single" w:sz="8" w:space="0" w:color="auto"/>
          <w:bottom w:val="single" w:sz="8" w:space="0" w:color="auto"/>
          <w:right w:val="single" w:sz="8" w:space="0" w:color="auto"/>
          <w:insideH w:val="single" w:sz="8" w:space="0" w:color="auto"/>
          <w:insideV w:val="single" w:sz="8" w:space="0" w:color="auto"/>
          <w:tl2br w:val="nil"/>
          <w:tr2bl w:val="nil"/>
        </w:tcBorders>
        <w:shd w:val="clear" w:color="auto" w:fill="99CCFF"/>
      </w:tcPr>
    </w:tblStylePr>
    <w:tblStylePr w:type="lastRow">
      <w:pPr>
        <w:keepNext w:val="0"/>
        <w:keepLines/>
        <w:pageBreakBefore w:val="0"/>
        <w:wordWrap/>
      </w:pPr>
    </w:tblStylePr>
    <w:tblStylePr w:type="firstCol">
      <w:pPr>
        <w:jc w:val="left"/>
      </w:pPr>
      <w:rPr>
        <w:rFonts w:ascii="Arial" w:hAnsi="Arial"/>
        <w:b w:val="0"/>
        <w:sz w:val="20"/>
      </w:rPr>
    </w:tblStylePr>
  </w:style>
  <w:style w:type="paragraph" w:customStyle="1" w:styleId="Style14ptCentered1">
    <w:name w:val="Style 14 pt Centered1"/>
    <w:basedOn w:val="prastasis"/>
    <w:semiHidden/>
    <w:rsid w:val="00D33D6A"/>
    <w:pPr>
      <w:spacing w:after="0" w:line="240" w:lineRule="auto"/>
      <w:jc w:val="center"/>
    </w:pPr>
    <w:rPr>
      <w:rFonts w:ascii="Times New Roman" w:eastAsia="MS Mincho" w:hAnsi="Times New Roman"/>
      <w:sz w:val="28"/>
      <w:szCs w:val="28"/>
      <w:lang w:eastAsia="ja-JP"/>
    </w:rPr>
  </w:style>
  <w:style w:type="numbering" w:customStyle="1" w:styleId="StyleNumberedBefore2cmHanging07cm">
    <w:name w:val="Style Numbered Before:  2 cm Hanging:  07 cm"/>
    <w:basedOn w:val="Sraonra"/>
    <w:semiHidden/>
    <w:rsid w:val="00D33D6A"/>
    <w:pPr>
      <w:numPr>
        <w:numId w:val="14"/>
      </w:numPr>
    </w:pPr>
  </w:style>
  <w:style w:type="paragraph" w:customStyle="1" w:styleId="Textbox">
    <w:name w:val="Textbox"/>
    <w:basedOn w:val="Text"/>
    <w:rsid w:val="00D33D6A"/>
    <w:pPr>
      <w:pBdr>
        <w:top w:val="single" w:sz="8" w:space="6" w:color="339966"/>
        <w:left w:val="single" w:sz="8" w:space="4" w:color="339966"/>
        <w:bottom w:val="single" w:sz="8" w:space="9" w:color="339966"/>
        <w:right w:val="single" w:sz="8" w:space="4" w:color="339966"/>
      </w:pBdr>
      <w:shd w:val="clear" w:color="auto" w:fill="E6E6E6"/>
      <w:spacing w:before="120"/>
      <w:ind w:left="822" w:right="142"/>
      <w:contextualSpacing/>
    </w:pPr>
    <w:rPr>
      <w:rFonts w:eastAsia="Times New Roman"/>
      <w:sz w:val="20"/>
      <w:lang w:eastAsia="nl-NL"/>
    </w:rPr>
  </w:style>
  <w:style w:type="paragraph" w:customStyle="1" w:styleId="Textfigure">
    <w:name w:val="Textfigure"/>
    <w:basedOn w:val="prastasis"/>
    <w:next w:val="Text"/>
    <w:link w:val="TextfigureChar"/>
    <w:rsid w:val="00D33D6A"/>
    <w:pPr>
      <w:keepNext/>
      <w:tabs>
        <w:tab w:val="left" w:pos="5472"/>
      </w:tabs>
      <w:spacing w:before="20" w:after="20" w:line="240" w:lineRule="auto"/>
      <w:ind w:left="709"/>
    </w:pPr>
    <w:rPr>
      <w:rFonts w:ascii="Arial" w:eastAsia="Arial Unicode MS" w:hAnsi="Arial"/>
      <w:szCs w:val="24"/>
      <w:lang w:eastAsia="nl-NL"/>
    </w:rPr>
  </w:style>
  <w:style w:type="character" w:customStyle="1" w:styleId="CharChar9">
    <w:name w:val="Char Char9"/>
    <w:rsid w:val="00D33D6A"/>
    <w:rPr>
      <w:rFonts w:ascii="Arial" w:hAnsi="Arial" w:cs="Arial"/>
      <w:b/>
      <w:bCs/>
      <w:caps/>
      <w:sz w:val="28"/>
      <w:lang w:val="lt-LT" w:eastAsia="en-US" w:bidi="ar-SA"/>
    </w:rPr>
  </w:style>
  <w:style w:type="character" w:customStyle="1" w:styleId="TextfigureChar">
    <w:name w:val="Textfigure Char"/>
    <w:link w:val="Textfigure"/>
    <w:rsid w:val="00D33D6A"/>
    <w:rPr>
      <w:rFonts w:ascii="Arial" w:eastAsia="Arial Unicode MS" w:hAnsi="Arial"/>
      <w:sz w:val="22"/>
      <w:szCs w:val="24"/>
      <w:lang w:val="lt-LT" w:eastAsia="nl-NL"/>
    </w:rPr>
  </w:style>
  <w:style w:type="paragraph" w:customStyle="1" w:styleId="Annex">
    <w:name w:val="Annex"/>
    <w:basedOn w:val="prastasis"/>
    <w:semiHidden/>
    <w:rsid w:val="00D33D6A"/>
    <w:pPr>
      <w:spacing w:after="0" w:line="240" w:lineRule="auto"/>
    </w:pPr>
    <w:rPr>
      <w:rFonts w:ascii="Times New Roman" w:eastAsia="Times New Roman" w:hAnsi="Times New Roman" w:cs="Arial"/>
      <w:caps/>
      <w:sz w:val="24"/>
      <w:szCs w:val="24"/>
      <w:lang w:eastAsia="nl-NL"/>
    </w:rPr>
  </w:style>
  <w:style w:type="paragraph" w:styleId="Sraassunumeriais3">
    <w:name w:val="List Number 3"/>
    <w:basedOn w:val="prastasis"/>
    <w:rsid w:val="00D33D6A"/>
    <w:pPr>
      <w:numPr>
        <w:numId w:val="21"/>
      </w:numPr>
      <w:spacing w:after="0" w:line="240" w:lineRule="auto"/>
    </w:pPr>
    <w:rPr>
      <w:rFonts w:ascii="Times New Roman" w:eastAsia="MS Mincho" w:hAnsi="Times New Roman"/>
      <w:sz w:val="24"/>
      <w:szCs w:val="24"/>
      <w:lang w:eastAsia="ja-JP"/>
    </w:rPr>
  </w:style>
  <w:style w:type="paragraph" w:customStyle="1" w:styleId="Normalbold">
    <w:name w:val="Normal +  bold"/>
    <w:basedOn w:val="prastasis"/>
    <w:semiHidden/>
    <w:rsid w:val="00D33D6A"/>
    <w:pPr>
      <w:tabs>
        <w:tab w:val="right" w:pos="9072"/>
        <w:tab w:val="right" w:pos="9639"/>
      </w:tabs>
      <w:spacing w:after="0" w:line="240" w:lineRule="auto"/>
      <w:outlineLvl w:val="0"/>
    </w:pPr>
    <w:rPr>
      <w:rFonts w:ascii="Times New Roman" w:eastAsia="Times New Roman" w:hAnsi="Times New Roman"/>
      <w:b/>
      <w:bCs/>
      <w:sz w:val="24"/>
      <w:szCs w:val="24"/>
      <w:lang w:eastAsia="nl-NL"/>
    </w:rPr>
  </w:style>
  <w:style w:type="paragraph" w:styleId="Tekstoblokas">
    <w:name w:val="Block Text"/>
    <w:basedOn w:val="prastasis"/>
    <w:rsid w:val="00D33D6A"/>
    <w:pPr>
      <w:spacing w:after="120" w:line="240" w:lineRule="auto"/>
      <w:ind w:left="1440" w:right="1440"/>
    </w:pPr>
    <w:rPr>
      <w:rFonts w:ascii="Times New Roman" w:eastAsia="MS Mincho" w:hAnsi="Times New Roman"/>
      <w:sz w:val="24"/>
      <w:szCs w:val="24"/>
      <w:lang w:eastAsia="ja-JP"/>
    </w:rPr>
  </w:style>
  <w:style w:type="paragraph" w:customStyle="1" w:styleId="StyleHeading5Left1">
    <w:name w:val="Style Heading 5 + Left1"/>
    <w:basedOn w:val="prastasis"/>
    <w:rsid w:val="00D33D6A"/>
    <w:pPr>
      <w:numPr>
        <w:ilvl w:val="1"/>
        <w:numId w:val="33"/>
      </w:numPr>
      <w:spacing w:after="0" w:line="240" w:lineRule="auto"/>
    </w:pPr>
    <w:rPr>
      <w:rFonts w:ascii="Times New Roman" w:eastAsia="Times New Roman" w:hAnsi="Times New Roman"/>
      <w:szCs w:val="24"/>
      <w:lang w:eastAsia="nl-NL"/>
    </w:rPr>
  </w:style>
  <w:style w:type="paragraph" w:customStyle="1" w:styleId="StyleTekstLatinItalic">
    <w:name w:val="Style Tekst + (Latin) Italic"/>
    <w:basedOn w:val="prastasis"/>
    <w:next w:val="prastasis"/>
    <w:link w:val="StyleTekstLatinItalicChar"/>
    <w:semiHidden/>
    <w:rsid w:val="00D33D6A"/>
    <w:pPr>
      <w:spacing w:before="20" w:after="20" w:line="240" w:lineRule="auto"/>
      <w:ind w:left="709"/>
    </w:pPr>
    <w:rPr>
      <w:rFonts w:ascii="Arial" w:eastAsia="Times New Roman" w:hAnsi="Arial"/>
      <w:i/>
      <w:sz w:val="20"/>
      <w:szCs w:val="24"/>
      <w:lang w:eastAsia="nl-NL"/>
    </w:rPr>
  </w:style>
  <w:style w:type="paragraph" w:customStyle="1" w:styleId="Text">
    <w:name w:val="Text"/>
    <w:basedOn w:val="prastasis"/>
    <w:link w:val="TextCharChar"/>
    <w:rsid w:val="00D33D6A"/>
    <w:pPr>
      <w:spacing w:after="240" w:line="240" w:lineRule="auto"/>
      <w:ind w:left="709"/>
    </w:pPr>
    <w:rPr>
      <w:rFonts w:ascii="Arial" w:eastAsia="Arial Unicode MS" w:hAnsi="Arial"/>
      <w:szCs w:val="20"/>
      <w:lang w:eastAsia="ko-KR"/>
    </w:rPr>
  </w:style>
  <w:style w:type="character" w:customStyle="1" w:styleId="TextCharChar">
    <w:name w:val="Text Char Char"/>
    <w:link w:val="Text"/>
    <w:rsid w:val="00D33D6A"/>
    <w:rPr>
      <w:rFonts w:ascii="Arial" w:eastAsia="Arial Unicode MS" w:hAnsi="Arial"/>
      <w:sz w:val="22"/>
      <w:lang w:val="lt-LT" w:eastAsia="ko-KR"/>
    </w:rPr>
  </w:style>
  <w:style w:type="character" w:customStyle="1" w:styleId="CharChar2">
    <w:name w:val="Char Char2"/>
    <w:semiHidden/>
    <w:rsid w:val="00D33D6A"/>
    <w:rPr>
      <w:rFonts w:ascii="Arial" w:hAnsi="Arial"/>
      <w:i/>
      <w:iCs/>
      <w:sz w:val="18"/>
      <w:lang w:val="lt-LT" w:eastAsia="nl-NL" w:bidi="ar-SA"/>
    </w:rPr>
  </w:style>
  <w:style w:type="character" w:customStyle="1" w:styleId="StyleTekstLatinItalicChar">
    <w:name w:val="Style Tekst + (Latin) Italic Char"/>
    <w:link w:val="StyleTekstLatinItalic"/>
    <w:rsid w:val="00D33D6A"/>
    <w:rPr>
      <w:rFonts w:ascii="Arial" w:eastAsia="Times New Roman" w:hAnsi="Arial"/>
      <w:i/>
      <w:szCs w:val="24"/>
      <w:lang w:val="lt-LT" w:eastAsia="nl-NL"/>
    </w:rPr>
  </w:style>
  <w:style w:type="numbering" w:customStyle="1" w:styleId="StyleOutlinenumberedSymbolsymbolBefore125cmHanging">
    <w:name w:val="Style Outline numbered Symbol (symbol) Before:  125 cm Hanging:..."/>
    <w:basedOn w:val="Sraonra"/>
    <w:semiHidden/>
    <w:rsid w:val="00D33D6A"/>
    <w:pPr>
      <w:numPr>
        <w:numId w:val="19"/>
      </w:numPr>
    </w:pPr>
  </w:style>
  <w:style w:type="paragraph" w:customStyle="1" w:styleId="StyleTekstComplexArial8pt">
    <w:name w:val="Style Tekst + (Complex) Arial 8 pt"/>
    <w:basedOn w:val="prastasis"/>
    <w:semiHidden/>
    <w:rsid w:val="00D33D6A"/>
    <w:pPr>
      <w:spacing w:before="20" w:after="20" w:line="240" w:lineRule="auto"/>
      <w:ind w:left="709"/>
    </w:pPr>
    <w:rPr>
      <w:rFonts w:ascii="Times New Roman" w:eastAsia="Arial" w:hAnsi="Times New Roman" w:cs="Arial"/>
      <w:sz w:val="16"/>
      <w:szCs w:val="16"/>
      <w:lang w:eastAsia="nl-NL"/>
    </w:rPr>
  </w:style>
  <w:style w:type="paragraph" w:customStyle="1" w:styleId="Normalbold0">
    <w:name w:val="Normal + bold"/>
    <w:basedOn w:val="prastasis"/>
    <w:semiHidden/>
    <w:rsid w:val="00D33D6A"/>
    <w:pPr>
      <w:spacing w:before="20" w:after="20" w:line="240" w:lineRule="auto"/>
      <w:ind w:left="709"/>
    </w:pPr>
    <w:rPr>
      <w:rFonts w:ascii="Times New Roman" w:eastAsia="Times New Roman" w:hAnsi="Times New Roman"/>
      <w:sz w:val="24"/>
      <w:szCs w:val="24"/>
      <w:lang w:eastAsia="nl-NL"/>
    </w:rPr>
  </w:style>
  <w:style w:type="numbering" w:customStyle="1" w:styleId="StyleBulletedSymbolsymbolBefore125cmHanging063cm">
    <w:name w:val="Style Bulleted Symbol (symbol) Before:  125 cm Hanging:  063 cm"/>
    <w:basedOn w:val="Sraonra"/>
    <w:semiHidden/>
    <w:rsid w:val="00D33D6A"/>
    <w:pPr>
      <w:numPr>
        <w:numId w:val="20"/>
      </w:numPr>
    </w:pPr>
  </w:style>
  <w:style w:type="character" w:customStyle="1" w:styleId="StyleAsianBatang">
    <w:name w:val="Style (Asian) Batang"/>
    <w:semiHidden/>
    <w:rsid w:val="00D33D6A"/>
    <w:rPr>
      <w:rFonts w:ascii="Arial" w:eastAsia="Batang" w:hAnsi="Arial"/>
      <w:sz w:val="22"/>
      <w:lang w:val="lt-LT"/>
    </w:rPr>
  </w:style>
  <w:style w:type="paragraph" w:styleId="Pagrindiniotekstopirmatrauka">
    <w:name w:val="Body Text First Indent"/>
    <w:basedOn w:val="Pagrindinistekstas0"/>
    <w:link w:val="PagrindiniotekstopirmatraukaDiagrama"/>
    <w:rsid w:val="00D33D6A"/>
    <w:pPr>
      <w:spacing w:line="240" w:lineRule="auto"/>
      <w:ind w:firstLine="210"/>
    </w:pPr>
    <w:rPr>
      <w:rFonts w:ascii="Times New Roman" w:eastAsia="MS Mincho" w:hAnsi="Times New Roman"/>
      <w:sz w:val="24"/>
      <w:szCs w:val="20"/>
      <w:lang w:eastAsia="ja-JP"/>
    </w:rPr>
  </w:style>
  <w:style w:type="character" w:customStyle="1" w:styleId="PagrindiniotekstopirmatraukaDiagrama">
    <w:name w:val="Pagrindinio teksto pirma įtrauka Diagrama"/>
    <w:link w:val="Pagrindiniotekstopirmatrauka"/>
    <w:rsid w:val="00D33D6A"/>
    <w:rPr>
      <w:rFonts w:ascii="Times New Roman" w:eastAsia="MS Mincho" w:hAnsi="Times New Roman"/>
      <w:sz w:val="24"/>
      <w:szCs w:val="22"/>
      <w:lang w:val="lt-LT" w:eastAsia="ja-JP"/>
    </w:rPr>
  </w:style>
  <w:style w:type="paragraph" w:styleId="HTMLiankstoformatuotas">
    <w:name w:val="HTML Preformatted"/>
    <w:basedOn w:val="prastasis"/>
    <w:link w:val="HTMLiankstoformatuotasDiagrama"/>
    <w:semiHidden/>
    <w:rsid w:val="00D33D6A"/>
    <w:pPr>
      <w:spacing w:after="0" w:line="240" w:lineRule="auto"/>
    </w:pPr>
    <w:rPr>
      <w:rFonts w:ascii="Courier New" w:eastAsia="MS Mincho" w:hAnsi="Courier New" w:cs="Courier New"/>
      <w:sz w:val="24"/>
      <w:szCs w:val="24"/>
      <w:lang w:eastAsia="ja-JP"/>
    </w:rPr>
  </w:style>
  <w:style w:type="character" w:customStyle="1" w:styleId="HTMLiankstoformatuotasDiagrama">
    <w:name w:val="HTML iš anksto formatuotas Diagrama"/>
    <w:link w:val="HTMLiankstoformatuotas"/>
    <w:semiHidden/>
    <w:rsid w:val="00D33D6A"/>
    <w:rPr>
      <w:rFonts w:ascii="Courier New" w:eastAsia="MS Mincho" w:hAnsi="Courier New" w:cs="Courier New"/>
      <w:sz w:val="24"/>
      <w:szCs w:val="24"/>
      <w:lang w:val="lt-LT" w:eastAsia="ja-JP"/>
    </w:rPr>
  </w:style>
  <w:style w:type="character" w:customStyle="1" w:styleId="h4CharChar">
    <w:name w:val="h4 Char Char"/>
    <w:semiHidden/>
    <w:rsid w:val="00D33D6A"/>
    <w:rPr>
      <w:rFonts w:ascii="Arial" w:hAnsi="Arial"/>
      <w:b/>
      <w:sz w:val="22"/>
      <w:szCs w:val="24"/>
      <w:lang w:val="lt-LT" w:eastAsia="nl-NL" w:bidi="ar-SA"/>
    </w:rPr>
  </w:style>
  <w:style w:type="character" w:customStyle="1" w:styleId="Heading2h2ParagraafStandaardKop2CharChar">
    <w:name w:val="Heading 2.h2.Paragraaf.Standaard Kop 2 Char Char"/>
    <w:semiHidden/>
    <w:rsid w:val="00D33D6A"/>
    <w:rPr>
      <w:rFonts w:ascii="Arial" w:hAnsi="Arial"/>
      <w:b/>
      <w:bCs/>
      <w:iCs/>
      <w:sz w:val="22"/>
      <w:szCs w:val="28"/>
      <w:lang w:val="lt-LT" w:eastAsia="nl-NL" w:bidi="ar-SA"/>
    </w:rPr>
  </w:style>
  <w:style w:type="character" w:customStyle="1" w:styleId="TextfigureCharChar">
    <w:name w:val="Textfigure Char Char"/>
    <w:semiHidden/>
    <w:rsid w:val="00D33D6A"/>
    <w:rPr>
      <w:rFonts w:ascii="Arial" w:eastAsia="Arial Unicode MS" w:hAnsi="Arial"/>
      <w:sz w:val="22"/>
      <w:szCs w:val="24"/>
      <w:lang w:val="lt-LT" w:eastAsia="nl-NL" w:bidi="ar-SA"/>
    </w:rPr>
  </w:style>
  <w:style w:type="paragraph" w:styleId="Pagrindiniotekstopirmatrauka2">
    <w:name w:val="Body Text First Indent 2"/>
    <w:basedOn w:val="Pagrindiniotekstotrauka"/>
    <w:link w:val="Pagrindiniotekstopirmatrauka2Diagrama"/>
    <w:rsid w:val="00D33D6A"/>
    <w:pPr>
      <w:spacing w:line="240" w:lineRule="auto"/>
      <w:ind w:firstLine="210"/>
    </w:pPr>
    <w:rPr>
      <w:rFonts w:ascii="Times New Roman" w:eastAsia="Batang" w:hAnsi="Times New Roman"/>
      <w:sz w:val="24"/>
      <w:szCs w:val="20"/>
      <w:lang w:eastAsia="ko-KR"/>
    </w:rPr>
  </w:style>
  <w:style w:type="character" w:customStyle="1" w:styleId="Pagrindiniotekstopirmatrauka2Diagrama">
    <w:name w:val="Pagrindinio teksto pirma įtrauka 2 Diagrama"/>
    <w:link w:val="Pagrindiniotekstopirmatrauka2"/>
    <w:rsid w:val="00D33D6A"/>
    <w:rPr>
      <w:rFonts w:ascii="Times New Roman" w:eastAsia="Batang" w:hAnsi="Times New Roman"/>
      <w:sz w:val="24"/>
      <w:szCs w:val="22"/>
      <w:lang w:val="lt-LT" w:eastAsia="ko-KR" w:bidi="ar-SA"/>
    </w:rPr>
  </w:style>
  <w:style w:type="paragraph" w:styleId="Pagrindiniotekstotrauka3">
    <w:name w:val="Body Text Indent 3"/>
    <w:basedOn w:val="prastasis"/>
    <w:link w:val="Pagrindiniotekstotrauka3Diagrama"/>
    <w:rsid w:val="00D33D6A"/>
    <w:pPr>
      <w:spacing w:after="120" w:line="240" w:lineRule="auto"/>
      <w:ind w:left="283"/>
    </w:pPr>
    <w:rPr>
      <w:rFonts w:ascii="Times New Roman" w:eastAsia="MS Mincho" w:hAnsi="Times New Roman"/>
      <w:sz w:val="16"/>
      <w:szCs w:val="16"/>
      <w:lang w:eastAsia="ja-JP"/>
    </w:rPr>
  </w:style>
  <w:style w:type="character" w:customStyle="1" w:styleId="Pagrindiniotekstotrauka3Diagrama">
    <w:name w:val="Pagrindinio teksto įtrauka 3 Diagrama"/>
    <w:link w:val="Pagrindiniotekstotrauka3"/>
    <w:rsid w:val="00D33D6A"/>
    <w:rPr>
      <w:rFonts w:ascii="Times New Roman" w:eastAsia="MS Mincho" w:hAnsi="Times New Roman"/>
      <w:sz w:val="16"/>
      <w:szCs w:val="16"/>
      <w:lang w:val="lt-LT" w:eastAsia="ja-JP"/>
    </w:rPr>
  </w:style>
  <w:style w:type="paragraph" w:styleId="Ubaigimas">
    <w:name w:val="Closing"/>
    <w:basedOn w:val="prastasis"/>
    <w:link w:val="UbaigimasDiagrama"/>
    <w:rsid w:val="00D33D6A"/>
    <w:pPr>
      <w:spacing w:after="0" w:line="240" w:lineRule="auto"/>
      <w:ind w:left="4252"/>
    </w:pPr>
    <w:rPr>
      <w:rFonts w:ascii="Times New Roman" w:eastAsia="MS Mincho" w:hAnsi="Times New Roman"/>
      <w:sz w:val="24"/>
      <w:szCs w:val="24"/>
      <w:lang w:eastAsia="ja-JP"/>
    </w:rPr>
  </w:style>
  <w:style w:type="character" w:customStyle="1" w:styleId="UbaigimasDiagrama">
    <w:name w:val="Užbaigimas Diagrama"/>
    <w:link w:val="Ubaigimas"/>
    <w:rsid w:val="00D33D6A"/>
    <w:rPr>
      <w:rFonts w:ascii="Times New Roman" w:eastAsia="MS Mincho" w:hAnsi="Times New Roman"/>
      <w:sz w:val="24"/>
      <w:szCs w:val="24"/>
      <w:lang w:val="lt-LT" w:eastAsia="ja-JP"/>
    </w:rPr>
  </w:style>
  <w:style w:type="paragraph" w:styleId="Data">
    <w:name w:val="Date"/>
    <w:basedOn w:val="prastasis"/>
    <w:next w:val="prastasis"/>
    <w:link w:val="DataDiagrama"/>
    <w:rsid w:val="00D33D6A"/>
    <w:pPr>
      <w:spacing w:after="0" w:line="240" w:lineRule="auto"/>
    </w:pPr>
    <w:rPr>
      <w:rFonts w:ascii="Times New Roman" w:eastAsia="MS Mincho" w:hAnsi="Times New Roman"/>
      <w:sz w:val="24"/>
      <w:szCs w:val="24"/>
      <w:lang w:eastAsia="ja-JP"/>
    </w:rPr>
  </w:style>
  <w:style w:type="character" w:customStyle="1" w:styleId="DataDiagrama">
    <w:name w:val="Data Diagrama"/>
    <w:link w:val="Data"/>
    <w:rsid w:val="00D33D6A"/>
    <w:rPr>
      <w:rFonts w:ascii="Times New Roman" w:eastAsia="MS Mincho" w:hAnsi="Times New Roman"/>
      <w:sz w:val="24"/>
      <w:szCs w:val="24"/>
      <w:lang w:val="lt-LT" w:eastAsia="ja-JP"/>
    </w:rPr>
  </w:style>
  <w:style w:type="paragraph" w:styleId="Elpatoparaas">
    <w:name w:val="E-mail Signature"/>
    <w:basedOn w:val="prastasis"/>
    <w:link w:val="ElpatoparaasDiagrama"/>
    <w:rsid w:val="00D33D6A"/>
    <w:pPr>
      <w:spacing w:after="0" w:line="240" w:lineRule="auto"/>
    </w:pPr>
    <w:rPr>
      <w:rFonts w:ascii="Times New Roman" w:eastAsia="MS Mincho" w:hAnsi="Times New Roman"/>
      <w:sz w:val="24"/>
      <w:szCs w:val="24"/>
      <w:lang w:eastAsia="ja-JP"/>
    </w:rPr>
  </w:style>
  <w:style w:type="character" w:customStyle="1" w:styleId="ElpatoparaasDiagrama">
    <w:name w:val="El. pašto parašas Diagrama"/>
    <w:link w:val="Elpatoparaas"/>
    <w:rsid w:val="00D33D6A"/>
    <w:rPr>
      <w:rFonts w:ascii="Times New Roman" w:eastAsia="MS Mincho" w:hAnsi="Times New Roman"/>
      <w:sz w:val="24"/>
      <w:szCs w:val="24"/>
      <w:lang w:val="lt-LT" w:eastAsia="ja-JP"/>
    </w:rPr>
  </w:style>
  <w:style w:type="paragraph" w:styleId="Dokumentoinaostekstas">
    <w:name w:val="endnote text"/>
    <w:basedOn w:val="prastasis"/>
    <w:link w:val="DokumentoinaostekstasDiagrama"/>
    <w:semiHidden/>
    <w:rsid w:val="00D33D6A"/>
    <w:pPr>
      <w:spacing w:after="0" w:line="240" w:lineRule="auto"/>
    </w:pPr>
    <w:rPr>
      <w:rFonts w:ascii="Times New Roman" w:eastAsia="MS Mincho" w:hAnsi="Times New Roman"/>
      <w:sz w:val="24"/>
      <w:szCs w:val="24"/>
      <w:lang w:eastAsia="ja-JP"/>
    </w:rPr>
  </w:style>
  <w:style w:type="character" w:customStyle="1" w:styleId="DokumentoinaostekstasDiagrama">
    <w:name w:val="Dokumento išnašos tekstas Diagrama"/>
    <w:link w:val="Dokumentoinaostekstas"/>
    <w:semiHidden/>
    <w:rsid w:val="00D33D6A"/>
    <w:rPr>
      <w:rFonts w:ascii="Times New Roman" w:eastAsia="MS Mincho" w:hAnsi="Times New Roman"/>
      <w:sz w:val="24"/>
      <w:szCs w:val="24"/>
      <w:lang w:val="lt-LT" w:eastAsia="ja-JP"/>
    </w:rPr>
  </w:style>
  <w:style w:type="paragraph" w:styleId="Adresasantvoko">
    <w:name w:val="envelope address"/>
    <w:basedOn w:val="prastasis"/>
    <w:rsid w:val="00D33D6A"/>
    <w:pPr>
      <w:framePr w:w="7920" w:h="1980" w:hRule="exact" w:hSpace="180" w:wrap="auto" w:hAnchor="page" w:xAlign="center" w:yAlign="bottom"/>
      <w:spacing w:after="0" w:line="240" w:lineRule="auto"/>
      <w:ind w:left="2880"/>
    </w:pPr>
    <w:rPr>
      <w:rFonts w:ascii="Times New Roman" w:eastAsia="MS Mincho" w:hAnsi="Times New Roman" w:cs="Arial"/>
      <w:sz w:val="24"/>
      <w:szCs w:val="24"/>
      <w:lang w:eastAsia="ja-JP"/>
    </w:rPr>
  </w:style>
  <w:style w:type="paragraph" w:styleId="Vokoatgalinisadresas">
    <w:name w:val="envelope return"/>
    <w:basedOn w:val="prastasis"/>
    <w:rsid w:val="00D33D6A"/>
    <w:pPr>
      <w:spacing w:after="0" w:line="240" w:lineRule="auto"/>
    </w:pPr>
    <w:rPr>
      <w:rFonts w:ascii="Times New Roman" w:eastAsia="MS Mincho" w:hAnsi="Times New Roman" w:cs="Arial"/>
      <w:sz w:val="24"/>
      <w:szCs w:val="24"/>
      <w:lang w:eastAsia="ja-JP"/>
    </w:rPr>
  </w:style>
  <w:style w:type="paragraph" w:styleId="HTMLadresas">
    <w:name w:val="HTML Address"/>
    <w:basedOn w:val="prastasis"/>
    <w:link w:val="HTMLadresasDiagrama"/>
    <w:rsid w:val="00D33D6A"/>
    <w:pPr>
      <w:spacing w:after="0" w:line="240" w:lineRule="auto"/>
    </w:pPr>
    <w:rPr>
      <w:rFonts w:ascii="Times New Roman" w:eastAsia="MS Mincho" w:hAnsi="Times New Roman"/>
      <w:i/>
      <w:iCs/>
      <w:sz w:val="24"/>
      <w:szCs w:val="24"/>
      <w:lang w:eastAsia="ja-JP"/>
    </w:rPr>
  </w:style>
  <w:style w:type="character" w:customStyle="1" w:styleId="HTMLadresasDiagrama">
    <w:name w:val="HTML adresas Diagrama"/>
    <w:link w:val="HTMLadresas"/>
    <w:rsid w:val="00D33D6A"/>
    <w:rPr>
      <w:rFonts w:ascii="Times New Roman" w:eastAsia="MS Mincho" w:hAnsi="Times New Roman"/>
      <w:i/>
      <w:iCs/>
      <w:sz w:val="24"/>
      <w:szCs w:val="24"/>
      <w:lang w:val="lt-LT" w:eastAsia="ja-JP"/>
    </w:rPr>
  </w:style>
  <w:style w:type="paragraph" w:styleId="Sraas">
    <w:name w:val="List"/>
    <w:basedOn w:val="prastasis"/>
    <w:rsid w:val="00D33D6A"/>
    <w:pPr>
      <w:spacing w:after="0" w:line="240" w:lineRule="auto"/>
      <w:ind w:left="283" w:hanging="283"/>
    </w:pPr>
    <w:rPr>
      <w:rFonts w:ascii="Times New Roman" w:eastAsia="MS Mincho" w:hAnsi="Times New Roman"/>
      <w:sz w:val="24"/>
      <w:szCs w:val="24"/>
      <w:lang w:eastAsia="ja-JP"/>
    </w:rPr>
  </w:style>
  <w:style w:type="paragraph" w:styleId="Sraas2">
    <w:name w:val="List 2"/>
    <w:basedOn w:val="prastasis"/>
    <w:rsid w:val="00D33D6A"/>
    <w:pPr>
      <w:spacing w:after="0" w:line="240" w:lineRule="auto"/>
      <w:ind w:left="566" w:hanging="283"/>
    </w:pPr>
    <w:rPr>
      <w:rFonts w:ascii="Times New Roman" w:eastAsia="MS Mincho" w:hAnsi="Times New Roman"/>
      <w:sz w:val="24"/>
      <w:szCs w:val="24"/>
      <w:lang w:eastAsia="ja-JP"/>
    </w:rPr>
  </w:style>
  <w:style w:type="paragraph" w:styleId="Sraas3">
    <w:name w:val="List 3"/>
    <w:basedOn w:val="prastasis"/>
    <w:rsid w:val="00D33D6A"/>
    <w:pPr>
      <w:spacing w:after="0" w:line="240" w:lineRule="auto"/>
      <w:ind w:left="849" w:hanging="283"/>
    </w:pPr>
    <w:rPr>
      <w:rFonts w:ascii="Times New Roman" w:eastAsia="MS Mincho" w:hAnsi="Times New Roman"/>
      <w:sz w:val="24"/>
      <w:szCs w:val="24"/>
      <w:lang w:eastAsia="ja-JP"/>
    </w:rPr>
  </w:style>
  <w:style w:type="paragraph" w:styleId="Sraas4">
    <w:name w:val="List 4"/>
    <w:basedOn w:val="prastasis"/>
    <w:rsid w:val="00D33D6A"/>
    <w:pPr>
      <w:spacing w:after="0" w:line="240" w:lineRule="auto"/>
      <w:ind w:left="1132" w:hanging="283"/>
    </w:pPr>
    <w:rPr>
      <w:rFonts w:ascii="Times New Roman" w:eastAsia="MS Mincho" w:hAnsi="Times New Roman"/>
      <w:sz w:val="24"/>
      <w:szCs w:val="24"/>
      <w:lang w:eastAsia="ja-JP"/>
    </w:rPr>
  </w:style>
  <w:style w:type="paragraph" w:styleId="Sraas5">
    <w:name w:val="List 5"/>
    <w:basedOn w:val="prastasis"/>
    <w:rsid w:val="00D33D6A"/>
    <w:pPr>
      <w:spacing w:after="0" w:line="240" w:lineRule="auto"/>
      <w:ind w:left="1415" w:hanging="283"/>
    </w:pPr>
    <w:rPr>
      <w:rFonts w:ascii="Times New Roman" w:eastAsia="MS Mincho" w:hAnsi="Times New Roman"/>
      <w:sz w:val="24"/>
      <w:szCs w:val="24"/>
      <w:lang w:eastAsia="ja-JP"/>
    </w:rPr>
  </w:style>
  <w:style w:type="paragraph" w:styleId="Sraassuenkleliais">
    <w:name w:val="List Bullet"/>
    <w:aliases w:val="List Bullet Char1,List Bullet Char Char Char Char,List Bullet Char Char Char"/>
    <w:basedOn w:val="prastasis"/>
    <w:link w:val="SraassuenkleliaisDiagrama"/>
    <w:rsid w:val="00D33D6A"/>
    <w:pPr>
      <w:numPr>
        <w:numId w:val="22"/>
      </w:numPr>
      <w:spacing w:after="0" w:line="240" w:lineRule="auto"/>
    </w:pPr>
    <w:rPr>
      <w:rFonts w:ascii="Times New Roman" w:eastAsia="MS Mincho" w:hAnsi="Times New Roman"/>
      <w:sz w:val="24"/>
      <w:szCs w:val="24"/>
      <w:lang w:eastAsia="ja-JP"/>
    </w:rPr>
  </w:style>
  <w:style w:type="paragraph" w:styleId="Sraassuenkleliais2">
    <w:name w:val="List Bullet 2"/>
    <w:basedOn w:val="prastasis"/>
    <w:rsid w:val="00D33D6A"/>
    <w:pPr>
      <w:numPr>
        <w:numId w:val="23"/>
      </w:numPr>
      <w:spacing w:after="0" w:line="240" w:lineRule="auto"/>
    </w:pPr>
    <w:rPr>
      <w:rFonts w:ascii="Times New Roman" w:eastAsia="MS Mincho" w:hAnsi="Times New Roman"/>
      <w:sz w:val="24"/>
      <w:szCs w:val="24"/>
      <w:lang w:eastAsia="ja-JP"/>
    </w:rPr>
  </w:style>
  <w:style w:type="paragraph" w:styleId="Sraassuenkleliais3">
    <w:name w:val="List Bullet 3"/>
    <w:basedOn w:val="prastasis"/>
    <w:rsid w:val="00D33D6A"/>
    <w:pPr>
      <w:numPr>
        <w:numId w:val="24"/>
      </w:numPr>
      <w:spacing w:after="0" w:line="240" w:lineRule="auto"/>
    </w:pPr>
    <w:rPr>
      <w:rFonts w:ascii="Times New Roman" w:eastAsia="MS Mincho" w:hAnsi="Times New Roman"/>
      <w:sz w:val="24"/>
      <w:szCs w:val="24"/>
      <w:lang w:eastAsia="ja-JP"/>
    </w:rPr>
  </w:style>
  <w:style w:type="paragraph" w:styleId="Sraassuenkleliais4">
    <w:name w:val="List Bullet 4"/>
    <w:basedOn w:val="prastasis"/>
    <w:rsid w:val="00D33D6A"/>
    <w:pPr>
      <w:numPr>
        <w:numId w:val="25"/>
      </w:numPr>
      <w:spacing w:after="0" w:line="240" w:lineRule="auto"/>
    </w:pPr>
    <w:rPr>
      <w:rFonts w:ascii="Times New Roman" w:eastAsia="MS Mincho" w:hAnsi="Times New Roman"/>
      <w:sz w:val="24"/>
      <w:szCs w:val="24"/>
      <w:lang w:eastAsia="ja-JP"/>
    </w:rPr>
  </w:style>
  <w:style w:type="paragraph" w:styleId="Sraassuenkleliais5">
    <w:name w:val="List Bullet 5"/>
    <w:basedOn w:val="prastasis"/>
    <w:rsid w:val="00D33D6A"/>
    <w:pPr>
      <w:numPr>
        <w:numId w:val="26"/>
      </w:numPr>
      <w:spacing w:after="0" w:line="240" w:lineRule="auto"/>
    </w:pPr>
    <w:rPr>
      <w:rFonts w:ascii="Times New Roman" w:eastAsia="MS Mincho" w:hAnsi="Times New Roman"/>
      <w:sz w:val="24"/>
      <w:szCs w:val="24"/>
      <w:lang w:eastAsia="ja-JP"/>
    </w:rPr>
  </w:style>
  <w:style w:type="paragraph" w:styleId="Sraotsinys">
    <w:name w:val="List Continue"/>
    <w:basedOn w:val="prastasis"/>
    <w:rsid w:val="00D33D6A"/>
    <w:pPr>
      <w:spacing w:after="120" w:line="240" w:lineRule="auto"/>
      <w:ind w:left="283"/>
    </w:pPr>
    <w:rPr>
      <w:rFonts w:ascii="Times New Roman" w:eastAsia="MS Mincho" w:hAnsi="Times New Roman"/>
      <w:sz w:val="24"/>
      <w:szCs w:val="24"/>
      <w:lang w:eastAsia="ja-JP"/>
    </w:rPr>
  </w:style>
  <w:style w:type="paragraph" w:styleId="Sraotsinys2">
    <w:name w:val="List Continue 2"/>
    <w:basedOn w:val="prastasis"/>
    <w:rsid w:val="00D33D6A"/>
    <w:pPr>
      <w:spacing w:after="120" w:line="240" w:lineRule="auto"/>
      <w:ind w:left="566"/>
    </w:pPr>
    <w:rPr>
      <w:rFonts w:ascii="Times New Roman" w:eastAsia="MS Mincho" w:hAnsi="Times New Roman"/>
      <w:sz w:val="24"/>
      <w:szCs w:val="24"/>
      <w:lang w:eastAsia="ja-JP"/>
    </w:rPr>
  </w:style>
  <w:style w:type="paragraph" w:styleId="Sraotsinys3">
    <w:name w:val="List Continue 3"/>
    <w:basedOn w:val="prastasis"/>
    <w:rsid w:val="00D33D6A"/>
    <w:pPr>
      <w:spacing w:after="120" w:line="240" w:lineRule="auto"/>
      <w:ind w:left="849"/>
    </w:pPr>
    <w:rPr>
      <w:rFonts w:ascii="Times New Roman" w:eastAsia="MS Mincho" w:hAnsi="Times New Roman"/>
      <w:sz w:val="24"/>
      <w:szCs w:val="24"/>
      <w:lang w:eastAsia="ja-JP"/>
    </w:rPr>
  </w:style>
  <w:style w:type="paragraph" w:styleId="Sraotsinys4">
    <w:name w:val="List Continue 4"/>
    <w:basedOn w:val="prastasis"/>
    <w:rsid w:val="00D33D6A"/>
    <w:pPr>
      <w:spacing w:after="120" w:line="240" w:lineRule="auto"/>
      <w:ind w:left="1132"/>
    </w:pPr>
    <w:rPr>
      <w:rFonts w:ascii="Times New Roman" w:eastAsia="MS Mincho" w:hAnsi="Times New Roman"/>
      <w:sz w:val="24"/>
      <w:szCs w:val="24"/>
      <w:lang w:eastAsia="ja-JP"/>
    </w:rPr>
  </w:style>
  <w:style w:type="paragraph" w:styleId="Sraotsinys5">
    <w:name w:val="List Continue 5"/>
    <w:basedOn w:val="prastasis"/>
    <w:rsid w:val="00D33D6A"/>
    <w:pPr>
      <w:spacing w:after="120" w:line="240" w:lineRule="auto"/>
      <w:ind w:left="1415"/>
    </w:pPr>
    <w:rPr>
      <w:rFonts w:ascii="Times New Roman" w:eastAsia="MS Mincho" w:hAnsi="Times New Roman"/>
      <w:sz w:val="24"/>
      <w:szCs w:val="24"/>
      <w:lang w:eastAsia="ja-JP"/>
    </w:rPr>
  </w:style>
  <w:style w:type="paragraph" w:styleId="Sraassunumeriais">
    <w:name w:val="List Number"/>
    <w:basedOn w:val="prastasis"/>
    <w:rsid w:val="00D33D6A"/>
    <w:pPr>
      <w:numPr>
        <w:numId w:val="27"/>
      </w:numPr>
      <w:spacing w:after="0" w:line="240" w:lineRule="auto"/>
    </w:pPr>
    <w:rPr>
      <w:rFonts w:ascii="Times New Roman" w:eastAsia="MS Mincho" w:hAnsi="Times New Roman"/>
      <w:sz w:val="24"/>
      <w:szCs w:val="24"/>
      <w:lang w:eastAsia="ja-JP"/>
    </w:rPr>
  </w:style>
  <w:style w:type="paragraph" w:styleId="Sraassunumeriais2">
    <w:name w:val="List Number 2"/>
    <w:basedOn w:val="prastasis"/>
    <w:rsid w:val="00D33D6A"/>
    <w:pPr>
      <w:numPr>
        <w:numId w:val="28"/>
      </w:numPr>
      <w:spacing w:after="0" w:line="240" w:lineRule="auto"/>
    </w:pPr>
    <w:rPr>
      <w:rFonts w:ascii="Times New Roman" w:eastAsia="MS Mincho" w:hAnsi="Times New Roman"/>
      <w:sz w:val="24"/>
      <w:szCs w:val="24"/>
      <w:lang w:eastAsia="ja-JP"/>
    </w:rPr>
  </w:style>
  <w:style w:type="paragraph" w:styleId="Sraassunumeriais4">
    <w:name w:val="List Number 4"/>
    <w:basedOn w:val="prastasis"/>
    <w:rsid w:val="00D33D6A"/>
    <w:pPr>
      <w:tabs>
        <w:tab w:val="num" w:pos="1209"/>
      </w:tabs>
      <w:spacing w:after="0" w:line="240" w:lineRule="auto"/>
      <w:ind w:left="1209" w:hanging="360"/>
    </w:pPr>
    <w:rPr>
      <w:rFonts w:ascii="Times New Roman" w:eastAsia="MS Mincho" w:hAnsi="Times New Roman"/>
      <w:sz w:val="24"/>
      <w:szCs w:val="24"/>
      <w:lang w:eastAsia="ja-JP"/>
    </w:rPr>
  </w:style>
  <w:style w:type="paragraph" w:styleId="Sraassunumeriais5">
    <w:name w:val="List Number 5"/>
    <w:basedOn w:val="prastasis"/>
    <w:rsid w:val="00D33D6A"/>
    <w:pPr>
      <w:numPr>
        <w:numId w:val="29"/>
      </w:numPr>
      <w:spacing w:after="0" w:line="240" w:lineRule="auto"/>
    </w:pPr>
    <w:rPr>
      <w:rFonts w:ascii="Times New Roman" w:eastAsia="MS Mincho" w:hAnsi="Times New Roman"/>
      <w:sz w:val="24"/>
      <w:szCs w:val="24"/>
      <w:lang w:eastAsia="ja-JP"/>
    </w:rPr>
  </w:style>
  <w:style w:type="paragraph" w:styleId="Makrokomandostekstas">
    <w:name w:val="macro"/>
    <w:link w:val="MakrokomandostekstasDiagrama"/>
    <w:semiHidden/>
    <w:rsid w:val="00D33D6A"/>
    <w:pPr>
      <w:tabs>
        <w:tab w:val="left" w:pos="480"/>
        <w:tab w:val="left" w:pos="960"/>
        <w:tab w:val="left" w:pos="1440"/>
        <w:tab w:val="left" w:pos="1920"/>
        <w:tab w:val="left" w:pos="2400"/>
        <w:tab w:val="left" w:pos="2880"/>
        <w:tab w:val="left" w:pos="3360"/>
        <w:tab w:val="left" w:pos="3840"/>
        <w:tab w:val="left" w:pos="4320"/>
      </w:tabs>
      <w:jc w:val="both"/>
    </w:pPr>
    <w:rPr>
      <w:rFonts w:ascii="Courier New" w:eastAsia="Batang" w:hAnsi="Courier New" w:cs="Courier New"/>
      <w:lang w:eastAsia="ko-KR"/>
    </w:rPr>
  </w:style>
  <w:style w:type="character" w:customStyle="1" w:styleId="MakrokomandostekstasDiagrama">
    <w:name w:val="Makrokomandos tekstas Diagrama"/>
    <w:link w:val="Makrokomandostekstas"/>
    <w:semiHidden/>
    <w:rsid w:val="00D33D6A"/>
    <w:rPr>
      <w:rFonts w:ascii="Courier New" w:eastAsia="Batang" w:hAnsi="Courier New" w:cs="Courier New"/>
      <w:lang w:val="lt-LT" w:eastAsia="ko-KR" w:bidi="ar-SA"/>
    </w:rPr>
  </w:style>
  <w:style w:type="paragraph" w:styleId="prastojitrauka">
    <w:name w:val="Normal Indent"/>
    <w:basedOn w:val="prastasis"/>
    <w:rsid w:val="00D33D6A"/>
    <w:pPr>
      <w:spacing w:after="0" w:line="240" w:lineRule="auto"/>
      <w:ind w:left="720"/>
    </w:pPr>
    <w:rPr>
      <w:rFonts w:ascii="Times New Roman" w:eastAsia="MS Mincho" w:hAnsi="Times New Roman"/>
      <w:sz w:val="24"/>
      <w:szCs w:val="24"/>
      <w:lang w:eastAsia="ja-JP"/>
    </w:rPr>
  </w:style>
  <w:style w:type="paragraph" w:styleId="Pastabosantrat">
    <w:name w:val="Note Heading"/>
    <w:basedOn w:val="prastasis"/>
    <w:next w:val="prastasis"/>
    <w:link w:val="PastabosantratDiagrama"/>
    <w:rsid w:val="00D33D6A"/>
    <w:pPr>
      <w:spacing w:after="0" w:line="240" w:lineRule="auto"/>
    </w:pPr>
    <w:rPr>
      <w:rFonts w:ascii="Times New Roman" w:eastAsia="MS Mincho" w:hAnsi="Times New Roman"/>
      <w:sz w:val="24"/>
      <w:szCs w:val="24"/>
      <w:lang w:eastAsia="ja-JP"/>
    </w:rPr>
  </w:style>
  <w:style w:type="character" w:customStyle="1" w:styleId="PastabosantratDiagrama">
    <w:name w:val="Pastabos antraštė Diagrama"/>
    <w:link w:val="Pastabosantrat"/>
    <w:rsid w:val="00D33D6A"/>
    <w:rPr>
      <w:rFonts w:ascii="Times New Roman" w:eastAsia="MS Mincho" w:hAnsi="Times New Roman"/>
      <w:sz w:val="24"/>
      <w:szCs w:val="24"/>
      <w:lang w:val="lt-LT" w:eastAsia="ja-JP"/>
    </w:rPr>
  </w:style>
  <w:style w:type="paragraph" w:styleId="Paprastasistekstas">
    <w:name w:val="Plain Text"/>
    <w:basedOn w:val="prastasis"/>
    <w:link w:val="PaprastasistekstasDiagrama"/>
    <w:rsid w:val="00D33D6A"/>
    <w:pPr>
      <w:spacing w:after="0" w:line="240" w:lineRule="auto"/>
    </w:pPr>
    <w:rPr>
      <w:rFonts w:ascii="Courier New" w:eastAsia="MS Mincho" w:hAnsi="Courier New" w:cs="Courier New"/>
      <w:sz w:val="24"/>
      <w:szCs w:val="24"/>
      <w:lang w:eastAsia="ja-JP"/>
    </w:rPr>
  </w:style>
  <w:style w:type="character" w:customStyle="1" w:styleId="PaprastasistekstasDiagrama">
    <w:name w:val="Paprastasis tekstas Diagrama"/>
    <w:link w:val="Paprastasistekstas"/>
    <w:rsid w:val="00D33D6A"/>
    <w:rPr>
      <w:rFonts w:ascii="Courier New" w:eastAsia="MS Mincho" w:hAnsi="Courier New" w:cs="Courier New"/>
      <w:sz w:val="24"/>
      <w:szCs w:val="24"/>
      <w:lang w:val="lt-LT" w:eastAsia="ja-JP"/>
    </w:rPr>
  </w:style>
  <w:style w:type="paragraph" w:styleId="Pasveikinimas">
    <w:name w:val="Salutation"/>
    <w:basedOn w:val="prastasis"/>
    <w:next w:val="prastasis"/>
    <w:link w:val="PasveikinimasDiagrama"/>
    <w:rsid w:val="00D33D6A"/>
    <w:pPr>
      <w:spacing w:after="0" w:line="240" w:lineRule="auto"/>
    </w:pPr>
    <w:rPr>
      <w:rFonts w:ascii="Times New Roman" w:eastAsia="MS Mincho" w:hAnsi="Times New Roman"/>
      <w:sz w:val="24"/>
      <w:szCs w:val="24"/>
      <w:lang w:eastAsia="ja-JP"/>
    </w:rPr>
  </w:style>
  <w:style w:type="character" w:customStyle="1" w:styleId="PasveikinimasDiagrama">
    <w:name w:val="Pasveikinimas Diagrama"/>
    <w:link w:val="Pasveikinimas"/>
    <w:rsid w:val="00D33D6A"/>
    <w:rPr>
      <w:rFonts w:ascii="Times New Roman" w:eastAsia="MS Mincho" w:hAnsi="Times New Roman"/>
      <w:sz w:val="24"/>
      <w:szCs w:val="24"/>
      <w:lang w:val="lt-LT" w:eastAsia="ja-JP"/>
    </w:rPr>
  </w:style>
  <w:style w:type="paragraph" w:styleId="Paraas">
    <w:name w:val="Signature"/>
    <w:basedOn w:val="prastasis"/>
    <w:link w:val="ParaasDiagrama"/>
    <w:rsid w:val="00D33D6A"/>
    <w:pPr>
      <w:spacing w:after="0" w:line="240" w:lineRule="auto"/>
      <w:ind w:left="4252"/>
    </w:pPr>
    <w:rPr>
      <w:rFonts w:ascii="Times New Roman" w:eastAsia="MS Mincho" w:hAnsi="Times New Roman"/>
      <w:sz w:val="24"/>
      <w:szCs w:val="24"/>
      <w:lang w:eastAsia="ja-JP"/>
    </w:rPr>
  </w:style>
  <w:style w:type="character" w:customStyle="1" w:styleId="ParaasDiagrama">
    <w:name w:val="Parašas Diagrama"/>
    <w:link w:val="Paraas"/>
    <w:rsid w:val="00D33D6A"/>
    <w:rPr>
      <w:rFonts w:ascii="Times New Roman" w:eastAsia="MS Mincho" w:hAnsi="Times New Roman"/>
      <w:sz w:val="24"/>
      <w:szCs w:val="24"/>
      <w:lang w:val="lt-LT" w:eastAsia="ja-JP"/>
    </w:rPr>
  </w:style>
  <w:style w:type="paragraph" w:styleId="Literatra">
    <w:name w:val="table of authorities"/>
    <w:basedOn w:val="prastasis"/>
    <w:next w:val="prastasis"/>
    <w:semiHidden/>
    <w:rsid w:val="00D33D6A"/>
    <w:pPr>
      <w:spacing w:after="0" w:line="240" w:lineRule="auto"/>
      <w:ind w:left="200" w:hanging="200"/>
    </w:pPr>
    <w:rPr>
      <w:rFonts w:ascii="Times New Roman" w:eastAsia="MS Mincho" w:hAnsi="Times New Roman"/>
      <w:sz w:val="24"/>
      <w:szCs w:val="24"/>
      <w:lang w:eastAsia="ja-JP"/>
    </w:rPr>
  </w:style>
  <w:style w:type="paragraph" w:styleId="Literatrossraoantrat">
    <w:name w:val="toa heading"/>
    <w:basedOn w:val="prastasis"/>
    <w:next w:val="prastasis"/>
    <w:semiHidden/>
    <w:rsid w:val="00D33D6A"/>
    <w:pPr>
      <w:spacing w:before="120" w:after="0" w:line="240" w:lineRule="auto"/>
    </w:pPr>
    <w:rPr>
      <w:rFonts w:ascii="Times New Roman" w:eastAsia="MS Mincho" w:hAnsi="Times New Roman" w:cs="Arial"/>
      <w:b/>
      <w:bCs/>
      <w:sz w:val="24"/>
      <w:szCs w:val="24"/>
      <w:lang w:eastAsia="ja-JP"/>
    </w:rPr>
  </w:style>
  <w:style w:type="paragraph" w:customStyle="1" w:styleId="Tekst">
    <w:name w:val="Tekst"/>
    <w:basedOn w:val="prastasis"/>
    <w:link w:val="TekstChar2"/>
    <w:rsid w:val="00D33D6A"/>
    <w:pPr>
      <w:spacing w:after="0" w:line="240" w:lineRule="auto"/>
      <w:ind w:left="709"/>
    </w:pPr>
    <w:rPr>
      <w:rFonts w:ascii="Arial" w:eastAsia="Times New Roman" w:hAnsi="Arial"/>
      <w:szCs w:val="24"/>
      <w:lang w:eastAsia="nl-NL"/>
    </w:rPr>
  </w:style>
  <w:style w:type="character" w:customStyle="1" w:styleId="TekstChar2">
    <w:name w:val="Tekst Char2"/>
    <w:link w:val="Tekst"/>
    <w:rsid w:val="00D33D6A"/>
    <w:rPr>
      <w:rFonts w:ascii="Arial" w:eastAsia="Times New Roman" w:hAnsi="Arial"/>
      <w:sz w:val="22"/>
      <w:szCs w:val="24"/>
      <w:lang w:val="lt-LT" w:eastAsia="nl-NL"/>
    </w:rPr>
  </w:style>
  <w:style w:type="table" w:customStyle="1" w:styleId="TableStyle12">
    <w:name w:val="Table Style12"/>
    <w:basedOn w:val="prastojilentel"/>
    <w:rsid w:val="00D33D6A"/>
    <w:rPr>
      <w:rFonts w:ascii="Times New Roman" w:eastAsia="Times New Roman" w:hAnsi="Times New Roman"/>
    </w:rPr>
    <w:tblP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blStylePr w:type="firstRow">
      <w:rPr>
        <w:rFonts w:ascii="Arial" w:hAnsi="Arial"/>
        <w:b/>
        <w:sz w:val="20"/>
      </w:rPr>
      <w:tblPr/>
      <w:trPr>
        <w:cantSplit/>
        <w:tblHeader/>
      </w:trPr>
      <w:tcPr>
        <w:shd w:val="clear" w:color="auto" w:fill="99CCFF"/>
      </w:tcPr>
    </w:tblStylePr>
    <w:tblStylePr w:type="firstCol">
      <w:pPr>
        <w:jc w:val="left"/>
      </w:pPr>
      <w:rPr>
        <w:rFonts w:ascii="Arial" w:hAnsi="Arial"/>
        <w:b/>
        <w:sz w:val="20"/>
      </w:rPr>
    </w:tblStylePr>
  </w:style>
  <w:style w:type="character" w:customStyle="1" w:styleId="Heading2h2ParagraafStandaardKop2CharChar11">
    <w:name w:val="Heading 2.h2.Paragraaf.Standaard Kop 2 Char Char11"/>
    <w:rsid w:val="00D33D6A"/>
    <w:rPr>
      <w:rFonts w:ascii="Arial" w:hAnsi="Arial"/>
      <w:b/>
      <w:bCs/>
      <w:iCs/>
      <w:color w:val="339966"/>
      <w:sz w:val="22"/>
      <w:szCs w:val="28"/>
      <w:lang w:val="lt-LT" w:eastAsia="nl-NL" w:bidi="ar-SA"/>
    </w:rPr>
  </w:style>
  <w:style w:type="character" w:customStyle="1" w:styleId="text1">
    <w:name w:val="text1"/>
    <w:rsid w:val="00D33D6A"/>
    <w:rPr>
      <w:rFonts w:ascii="Verdana" w:hAnsi="Verdana" w:hint="default"/>
      <w:color w:val="000099"/>
      <w:sz w:val="19"/>
      <w:szCs w:val="19"/>
      <w:lang w:val="lt-LT"/>
    </w:rPr>
  </w:style>
  <w:style w:type="paragraph" w:customStyle="1" w:styleId="Bulltes">
    <w:name w:val="Bulltes"/>
    <w:basedOn w:val="Text"/>
    <w:rsid w:val="00D33D6A"/>
  </w:style>
  <w:style w:type="paragraph" w:customStyle="1" w:styleId="Textbullets">
    <w:name w:val="Text bullets"/>
    <w:basedOn w:val="Text"/>
    <w:rsid w:val="00D33D6A"/>
    <w:pPr>
      <w:ind w:left="1072"/>
    </w:pPr>
  </w:style>
  <w:style w:type="paragraph" w:customStyle="1" w:styleId="TableNormalCentered">
    <w:name w:val="Table Normal Centered"/>
    <w:basedOn w:val="prastasis"/>
    <w:rsid w:val="00D33D6A"/>
    <w:pPr>
      <w:spacing w:after="0" w:line="240" w:lineRule="auto"/>
      <w:jc w:val="center"/>
    </w:pPr>
    <w:rPr>
      <w:rFonts w:ascii="Times New Roman" w:eastAsia="MS Mincho" w:hAnsi="Times New Roman" w:cs="Arial"/>
      <w:sz w:val="24"/>
      <w:lang w:eastAsia="ja-JP"/>
    </w:rPr>
  </w:style>
  <w:style w:type="character" w:customStyle="1" w:styleId="Italics">
    <w:name w:val="Italics"/>
    <w:rsid w:val="00D33D6A"/>
    <w:rPr>
      <w:rFonts w:cs="Arial"/>
      <w:i/>
      <w:iCs/>
      <w:szCs w:val="22"/>
      <w:lang w:val="lt-LT"/>
    </w:rPr>
  </w:style>
  <w:style w:type="paragraph" w:customStyle="1" w:styleId="rightoutline">
    <w:name w:val="right outline"/>
    <w:basedOn w:val="prastasis"/>
    <w:rsid w:val="00D33D6A"/>
    <w:pPr>
      <w:spacing w:after="0" w:line="240" w:lineRule="auto"/>
      <w:jc w:val="right"/>
    </w:pPr>
    <w:rPr>
      <w:rFonts w:ascii="Times New Roman" w:eastAsia="MS Mincho" w:hAnsi="Times New Roman"/>
      <w:sz w:val="24"/>
      <w:szCs w:val="24"/>
      <w:lang w:eastAsia="ja-JP"/>
    </w:rPr>
  </w:style>
  <w:style w:type="paragraph" w:customStyle="1" w:styleId="CaptionLUPtable">
    <w:name w:val="Caption LUP table"/>
    <w:basedOn w:val="Antrat"/>
    <w:rsid w:val="00D33D6A"/>
    <w:pPr>
      <w:tabs>
        <w:tab w:val="left" w:pos="709"/>
      </w:tabs>
      <w:ind w:left="1404" w:hanging="695"/>
      <w:jc w:val="left"/>
    </w:pPr>
    <w:rPr>
      <w:rFonts w:eastAsia="Times New Roman"/>
      <w:b w:val="0"/>
      <w:bCs w:val="0"/>
      <w:i/>
      <w:iCs/>
      <w:noProof/>
      <w:color w:val="auto"/>
      <w:sz w:val="22"/>
      <w:szCs w:val="22"/>
      <w:lang w:eastAsia="nl-NL" w:bidi="ar-SA"/>
    </w:rPr>
  </w:style>
  <w:style w:type="table" w:customStyle="1" w:styleId="TableStyle1">
    <w:name w:val="Table Style1"/>
    <w:basedOn w:val="Lentelstinklelis"/>
    <w:rsid w:val="00D33D6A"/>
    <w:pPr>
      <w:keepNext/>
      <w:keepLines/>
      <w:jc w:val="center"/>
    </w:pPr>
    <w:rPr>
      <w:rFonts w:ascii="Arial" w:eastAsia="Times New Roman" w:hAnsi="Arial"/>
    </w:rPr>
    <w:tblPr>
      <w:tblInd w:w="8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85" w:type="dxa"/>
        <w:right w:w="85" w:type="dxa"/>
      </w:tblCellMar>
    </w:tblPr>
    <w:trPr>
      <w:cantSplit/>
    </w:trPr>
    <w:tcPr>
      <w:shd w:val="clear" w:color="auto" w:fill="auto"/>
      <w:vAlign w:val="center"/>
    </w:tcPr>
    <w:tblStylePr w:type="firstRow">
      <w:rPr>
        <w:rFonts w:ascii="Arial" w:hAnsi="Arial"/>
        <w:b/>
        <w:sz w:val="20"/>
      </w:rPr>
      <w:tblPr/>
      <w:tcPr>
        <w:tcBorders>
          <w:top w:val="single" w:sz="8" w:space="0" w:color="auto"/>
          <w:left w:val="single" w:sz="8" w:space="0" w:color="auto"/>
          <w:bottom w:val="single" w:sz="8" w:space="0" w:color="auto"/>
          <w:right w:val="single" w:sz="8" w:space="0" w:color="auto"/>
          <w:insideH w:val="single" w:sz="8" w:space="0" w:color="auto"/>
          <w:insideV w:val="single" w:sz="8" w:space="0" w:color="auto"/>
          <w:tl2br w:val="nil"/>
          <w:tr2bl w:val="nil"/>
        </w:tcBorders>
        <w:shd w:val="clear" w:color="auto" w:fill="99CCFF"/>
      </w:tcPr>
    </w:tblStylePr>
    <w:tblStylePr w:type="lastRow">
      <w:pPr>
        <w:keepNext/>
        <w:keepLines/>
        <w:pageBreakBefore w:val="0"/>
        <w:wordWrap/>
      </w:pPr>
    </w:tblStylePr>
    <w:tblStylePr w:type="firstCol">
      <w:pPr>
        <w:jc w:val="left"/>
      </w:pPr>
      <w:rPr>
        <w:rFonts w:ascii="Arial" w:hAnsi="Arial"/>
        <w:b/>
        <w:sz w:val="20"/>
      </w:rPr>
    </w:tblStylePr>
  </w:style>
  <w:style w:type="paragraph" w:customStyle="1" w:styleId="TableNormalCenteredBold">
    <w:name w:val="Table Normal Centered Bold"/>
    <w:basedOn w:val="TableNormalCentered"/>
    <w:rsid w:val="00D33D6A"/>
    <w:rPr>
      <w:b/>
      <w:bCs/>
    </w:rPr>
  </w:style>
  <w:style w:type="paragraph" w:customStyle="1" w:styleId="StyleTableNormalCenteredBOLD">
    <w:name w:val="Style Table Normal Centered BOLD"/>
    <w:basedOn w:val="TableNormalCentered"/>
    <w:rsid w:val="00D33D6A"/>
    <w:rPr>
      <w:b/>
    </w:rPr>
  </w:style>
  <w:style w:type="character" w:customStyle="1" w:styleId="BOLD">
    <w:name w:val="BOLD"/>
    <w:rsid w:val="00D33D6A"/>
    <w:rPr>
      <w:b/>
      <w:bCs/>
      <w:lang w:val="lt-LT"/>
    </w:rPr>
  </w:style>
  <w:style w:type="character" w:customStyle="1" w:styleId="TableNormalCenteredItalics">
    <w:name w:val="Table Normal Centered + Italics"/>
    <w:rsid w:val="00D33D6A"/>
    <w:rPr>
      <w:rFonts w:cs="Arial"/>
      <w:i/>
      <w:iCs/>
      <w:szCs w:val="22"/>
      <w:lang w:val="lt-LT"/>
    </w:rPr>
  </w:style>
  <w:style w:type="numbering" w:customStyle="1" w:styleId="Bulletsevaluation">
    <w:name w:val="Bullets evaluation"/>
    <w:basedOn w:val="Sraonra"/>
    <w:rsid w:val="00D33D6A"/>
    <w:pPr>
      <w:numPr>
        <w:numId w:val="31"/>
      </w:numPr>
    </w:pPr>
  </w:style>
  <w:style w:type="paragraph" w:customStyle="1" w:styleId="Bulllets">
    <w:name w:val="Bulllets"/>
    <w:basedOn w:val="Tekst"/>
    <w:rsid w:val="00D33D6A"/>
  </w:style>
  <w:style w:type="paragraph" w:customStyle="1" w:styleId="CaptionTable">
    <w:name w:val="CaptionTable"/>
    <w:basedOn w:val="Antrat"/>
    <w:next w:val="Text"/>
    <w:rsid w:val="00D33D6A"/>
    <w:pPr>
      <w:tabs>
        <w:tab w:val="left" w:pos="709"/>
        <w:tab w:val="left" w:pos="1191"/>
        <w:tab w:val="right" w:pos="4139"/>
      </w:tabs>
      <w:spacing w:after="120"/>
      <w:ind w:left="1191" w:hanging="1191"/>
    </w:pPr>
    <w:rPr>
      <w:rFonts w:eastAsia="Batang"/>
      <w:b w:val="0"/>
      <w:bCs w:val="0"/>
      <w:i/>
      <w:iCs/>
      <w:noProof/>
      <w:color w:val="auto"/>
      <w:sz w:val="22"/>
      <w:szCs w:val="22"/>
      <w:lang w:eastAsia="nl-NL" w:bidi="ar-SA"/>
    </w:rPr>
  </w:style>
  <w:style w:type="paragraph" w:customStyle="1" w:styleId="Bullet2">
    <w:name w:val="Bullet 2"/>
    <w:basedOn w:val="prastasis"/>
    <w:rsid w:val="00D33D6A"/>
    <w:pPr>
      <w:numPr>
        <w:numId w:val="32"/>
      </w:numPr>
      <w:spacing w:after="0" w:line="255" w:lineRule="exact"/>
    </w:pPr>
    <w:rPr>
      <w:rFonts w:ascii="Times New Roman" w:eastAsia="Times New Roman" w:hAnsi="Times New Roman"/>
      <w:sz w:val="18"/>
      <w:szCs w:val="24"/>
      <w:lang w:eastAsia="en-US"/>
    </w:rPr>
  </w:style>
  <w:style w:type="character" w:customStyle="1" w:styleId="CharChar12">
    <w:name w:val="Char Char12"/>
    <w:rsid w:val="00D33D6A"/>
    <w:rPr>
      <w:rFonts w:ascii="Arial" w:hAnsi="Arial" w:cs="Arial"/>
      <w:b/>
      <w:bCs/>
      <w:caps/>
      <w:sz w:val="28"/>
      <w:lang w:val="lt-LT" w:eastAsia="en-US" w:bidi="ar-SA"/>
    </w:rPr>
  </w:style>
  <w:style w:type="character" w:customStyle="1" w:styleId="StudientitelChar">
    <w:name w:val="Studientitel Char"/>
    <w:aliases w:val="Head Char Char"/>
    <w:rsid w:val="00D33D6A"/>
    <w:rPr>
      <w:rFonts w:ascii="Arial" w:hAnsi="Arial"/>
      <w:i/>
      <w:iCs/>
      <w:lang w:val="lt-LT" w:eastAsia="nl-NL" w:bidi="ar-SA"/>
    </w:rPr>
  </w:style>
  <w:style w:type="character" w:customStyle="1" w:styleId="CharChar11">
    <w:name w:val="Char Char11"/>
    <w:rsid w:val="00D33D6A"/>
    <w:rPr>
      <w:rFonts w:ascii="Arial" w:eastAsia="Batang" w:hAnsi="Arial"/>
      <w:sz w:val="16"/>
      <w:lang w:val="lt-LT" w:eastAsia="ko-KR" w:bidi="ar-SA"/>
    </w:rPr>
  </w:style>
  <w:style w:type="paragraph" w:customStyle="1" w:styleId="TextArial">
    <w:name w:val="Text + Arial"/>
    <w:aliases w:val="Pattern: Clear"/>
    <w:basedOn w:val="Text"/>
    <w:rsid w:val="00D33D6A"/>
    <w:rPr>
      <w:rFonts w:cs="Arial"/>
    </w:rPr>
  </w:style>
  <w:style w:type="paragraph" w:customStyle="1" w:styleId="BasicParagraph">
    <w:name w:val="[Basic Paragraph]"/>
    <w:basedOn w:val="prastasis"/>
    <w:rsid w:val="00D33D6A"/>
    <w:pPr>
      <w:suppressAutoHyphens/>
      <w:autoSpaceDE w:val="0"/>
      <w:autoSpaceDN w:val="0"/>
      <w:adjustRightInd w:val="0"/>
      <w:spacing w:after="0" w:line="288" w:lineRule="auto"/>
      <w:textAlignment w:val="center"/>
    </w:pPr>
    <w:rPr>
      <w:rFonts w:ascii="Times New Roman" w:hAnsi="Times New Roman"/>
      <w:color w:val="000000"/>
      <w:sz w:val="24"/>
      <w:szCs w:val="24"/>
      <w:lang w:eastAsia="en-US"/>
    </w:rPr>
  </w:style>
  <w:style w:type="paragraph" w:customStyle="1" w:styleId="TextAria">
    <w:name w:val="Text + Aria"/>
    <w:basedOn w:val="Text"/>
    <w:rsid w:val="00D33D6A"/>
    <w:rPr>
      <w:rFonts w:cs="Arial"/>
    </w:rPr>
  </w:style>
  <w:style w:type="paragraph" w:customStyle="1" w:styleId="ToCHeaderArial">
    <w:name w:val="ToC Header + Arial"/>
    <w:basedOn w:val="ToCHeader"/>
    <w:rsid w:val="00D33D6A"/>
    <w:rPr>
      <w:rFonts w:ascii="Arial" w:hAnsi="Arial" w:cs="Arial"/>
    </w:rPr>
  </w:style>
  <w:style w:type="paragraph" w:customStyle="1" w:styleId="Sraopastraipa1">
    <w:name w:val="Sąrašo pastraipa1"/>
    <w:basedOn w:val="prastasis"/>
    <w:rsid w:val="00D33D6A"/>
    <w:pPr>
      <w:spacing w:after="0" w:line="240" w:lineRule="auto"/>
      <w:ind w:left="720"/>
      <w:contextualSpacing/>
    </w:pPr>
    <w:rPr>
      <w:rFonts w:ascii="Arial" w:eastAsia="Times New Roman" w:hAnsi="Arial"/>
      <w:szCs w:val="24"/>
      <w:lang w:eastAsia="en-US"/>
    </w:rPr>
  </w:style>
  <w:style w:type="character" w:customStyle="1" w:styleId="CharChar20">
    <w:name w:val="Char Char20"/>
    <w:rsid w:val="00D33D6A"/>
    <w:rPr>
      <w:rFonts w:ascii="Arial" w:eastAsia="Batang" w:hAnsi="Arial"/>
      <w:sz w:val="16"/>
      <w:lang w:val="lt-LT" w:eastAsia="ko-KR" w:bidi="ar-SA"/>
    </w:rPr>
  </w:style>
  <w:style w:type="paragraph" w:customStyle="1" w:styleId="BulletListNBIP">
    <w:name w:val="Bullet List NB IP"/>
    <w:basedOn w:val="prastasis"/>
    <w:link w:val="BulletListNBIPChar"/>
    <w:rsid w:val="00D33D6A"/>
    <w:pPr>
      <w:numPr>
        <w:numId w:val="34"/>
      </w:numPr>
      <w:spacing w:before="120" w:after="0" w:line="240" w:lineRule="auto"/>
      <w:jc w:val="both"/>
    </w:pPr>
    <w:rPr>
      <w:rFonts w:ascii="EYInterstate Light" w:hAnsi="EYInterstate Light"/>
      <w:lang w:eastAsia="ja-JP"/>
    </w:rPr>
  </w:style>
  <w:style w:type="character" w:customStyle="1" w:styleId="BulletListNBIPChar">
    <w:name w:val="Bullet List NB IP Char"/>
    <w:link w:val="BulletListNBIP"/>
    <w:rsid w:val="00D33D6A"/>
    <w:rPr>
      <w:rFonts w:ascii="EYInterstate Light" w:hAnsi="EYInterstate Light"/>
      <w:sz w:val="22"/>
      <w:szCs w:val="22"/>
      <w:lang w:eastAsia="ja-JP"/>
    </w:rPr>
  </w:style>
  <w:style w:type="character" w:customStyle="1" w:styleId="h4Char">
    <w:name w:val="h4 Char"/>
    <w:aliases w:val="H4 + Bold Char,Not Italic Char,Underline Char,Before:  6 pt Char,H4 Char,4 dash Char,d Char,3 Char,dash Char,4 dash1 Char,d1 Char,31 Char,dash1 Char,4 dash2titre 5 Char,4 dash2 Char,d2 Char,32 Char,dash2 Char,4 dash11 Char,d11 Char,311 Char"/>
    <w:rsid w:val="00D33D6A"/>
    <w:rPr>
      <w:rFonts w:ascii="Arial" w:hAnsi="Arial"/>
      <w:b/>
      <w:color w:val="339966"/>
      <w:sz w:val="22"/>
      <w:szCs w:val="24"/>
      <w:lang w:val="lt-LT" w:eastAsia="nl-NL"/>
    </w:rPr>
  </w:style>
  <w:style w:type="character" w:customStyle="1" w:styleId="H6CharChar">
    <w:name w:val="H6 Char Char"/>
    <w:rsid w:val="00D33D6A"/>
    <w:rPr>
      <w:rFonts w:ascii="Arial" w:hAnsi="Arial" w:cs="Arial"/>
      <w:b/>
      <w:bCs/>
      <w:color w:val="339966"/>
      <w:sz w:val="22"/>
      <w:szCs w:val="22"/>
      <w:lang w:val="lt-LT" w:eastAsia="nl-NL" w:bidi="ar-SA"/>
    </w:rPr>
  </w:style>
  <w:style w:type="character" w:customStyle="1" w:styleId="liste2CharChar">
    <w:name w:val="liste 2 Char Char"/>
    <w:rsid w:val="00D33D6A"/>
    <w:rPr>
      <w:rFonts w:ascii="Arial" w:eastAsia="MS Mincho" w:hAnsi="Arial" w:cs="Arial"/>
      <w:b/>
      <w:bCs/>
      <w:color w:val="339966"/>
      <w:sz w:val="48"/>
      <w:szCs w:val="18"/>
      <w:lang w:val="lt-LT" w:eastAsia="ja-JP" w:bidi="ar-SA"/>
    </w:rPr>
  </w:style>
  <w:style w:type="character" w:customStyle="1" w:styleId="CharChar27">
    <w:name w:val="Char Char27"/>
    <w:rsid w:val="00D33D6A"/>
    <w:rPr>
      <w:rFonts w:ascii="Arial" w:hAnsi="Arial" w:cs="Arial"/>
      <w:b/>
      <w:bCs/>
      <w:caps/>
      <w:sz w:val="28"/>
      <w:lang w:val="lt-LT" w:eastAsia="en-US" w:bidi="ar-SA"/>
    </w:rPr>
  </w:style>
  <w:style w:type="character" w:customStyle="1" w:styleId="CharChar29">
    <w:name w:val="Char Char29"/>
    <w:rsid w:val="00D33D6A"/>
    <w:rPr>
      <w:rFonts w:ascii="Arial" w:eastAsia="Batang" w:hAnsi="Arial" w:cs="Arial"/>
      <w:b/>
      <w:szCs w:val="22"/>
      <w:lang w:val="lt-LT" w:eastAsia="ko-KR" w:bidi="ar-SA"/>
    </w:rPr>
  </w:style>
  <w:style w:type="character" w:customStyle="1" w:styleId="Car4">
    <w:name w:val="Car4"/>
    <w:rsid w:val="00D33D6A"/>
    <w:rPr>
      <w:rFonts w:cs="Angsana New"/>
      <w:b/>
      <w:sz w:val="24"/>
      <w:lang w:val="lt-LT" w:eastAsia="fr-FR" w:bidi="ar-SA"/>
    </w:rPr>
  </w:style>
  <w:style w:type="paragraph" w:customStyle="1" w:styleId="CharCharCharCharCharCharCharCharCharCharCharCharCharCharCharCharCharCharCharChar">
    <w:name w:val="Char Char Char Char Char Char Char Char Char Char Char Char Char Char Char Char Char Char Char Char"/>
    <w:basedOn w:val="prastasis"/>
    <w:rsid w:val="00D33D6A"/>
    <w:pPr>
      <w:spacing w:after="160" w:line="240" w:lineRule="exact"/>
      <w:ind w:firstLine="567"/>
      <w:jc w:val="both"/>
    </w:pPr>
    <w:rPr>
      <w:rFonts w:ascii="Tahoma" w:eastAsia="Times New Roman" w:hAnsi="Tahoma"/>
      <w:sz w:val="20"/>
      <w:szCs w:val="20"/>
      <w:lang w:eastAsia="en-US"/>
    </w:rPr>
  </w:style>
  <w:style w:type="paragraph" w:customStyle="1" w:styleId="Lentelsantar">
    <w:name w:val="Lentelės antaršė"/>
    <w:basedOn w:val="Antrat"/>
    <w:rsid w:val="00D33D6A"/>
    <w:pPr>
      <w:tabs>
        <w:tab w:val="left" w:pos="567"/>
        <w:tab w:val="left" w:pos="709"/>
        <w:tab w:val="left" w:pos="1134"/>
        <w:tab w:val="left" w:pos="1701"/>
        <w:tab w:val="left" w:pos="2268"/>
        <w:tab w:val="left" w:pos="2835"/>
        <w:tab w:val="left" w:pos="3402"/>
        <w:tab w:val="left" w:pos="3969"/>
        <w:tab w:val="left" w:pos="4536"/>
        <w:tab w:val="left" w:pos="5103"/>
        <w:tab w:val="left" w:pos="5670"/>
        <w:tab w:val="left" w:pos="6237"/>
      </w:tabs>
      <w:spacing w:after="120" w:line="300" w:lineRule="atLeast"/>
      <w:ind w:firstLine="567"/>
      <w:jc w:val="left"/>
    </w:pPr>
    <w:rPr>
      <w:rFonts w:eastAsia="Times New Roman"/>
      <w:b w:val="0"/>
      <w:bCs w:val="0"/>
      <w:noProof/>
      <w:color w:val="auto"/>
      <w:sz w:val="22"/>
      <w:szCs w:val="20"/>
      <w:lang w:eastAsia="en-US" w:bidi="ar-SA"/>
    </w:rPr>
  </w:style>
  <w:style w:type="paragraph" w:customStyle="1" w:styleId="Paveikslas">
    <w:name w:val="Paveikslas"/>
    <w:basedOn w:val="prastasis"/>
    <w:rsid w:val="00D33D6A"/>
    <w:pPr>
      <w:spacing w:before="240" w:after="0" w:line="300" w:lineRule="atLeast"/>
      <w:ind w:firstLine="567"/>
      <w:jc w:val="center"/>
    </w:pPr>
    <w:rPr>
      <w:rFonts w:ascii="Arial" w:eastAsia="Times New Roman" w:hAnsi="Arial"/>
      <w:szCs w:val="20"/>
      <w:lang w:eastAsia="en-US"/>
    </w:rPr>
  </w:style>
  <w:style w:type="paragraph" w:customStyle="1" w:styleId="tekstas">
    <w:name w:val="tekstas"/>
    <w:basedOn w:val="prastasis"/>
    <w:rsid w:val="00D33D6A"/>
    <w:pPr>
      <w:spacing w:before="100" w:beforeAutospacing="1" w:after="100" w:afterAutospacing="1" w:line="240" w:lineRule="atLeast"/>
      <w:ind w:firstLine="567"/>
      <w:jc w:val="both"/>
    </w:pPr>
    <w:rPr>
      <w:rFonts w:ascii="Tahoma" w:eastAsia="Times New Roman" w:hAnsi="Tahoma" w:cs="Tahoma"/>
      <w:color w:val="000000"/>
      <w:sz w:val="17"/>
      <w:szCs w:val="17"/>
      <w:lang w:eastAsia="lt-LT"/>
    </w:rPr>
  </w:style>
  <w:style w:type="character" w:styleId="Puslapionumeris">
    <w:name w:val="page number"/>
    <w:basedOn w:val="Numatytasispastraiposriftas"/>
    <w:rsid w:val="00D33D6A"/>
  </w:style>
  <w:style w:type="paragraph" w:customStyle="1" w:styleId="AtaskaitostekstasDiagramaCharCharCharChar">
    <w:name w:val="Ataskaitos tekstas Diagrama Char Char Char Char"/>
    <w:basedOn w:val="prastasis"/>
    <w:rsid w:val="00D33D6A"/>
    <w:pPr>
      <w:overflowPunct w:val="0"/>
      <w:autoSpaceDE w:val="0"/>
      <w:autoSpaceDN w:val="0"/>
      <w:adjustRightInd w:val="0"/>
      <w:spacing w:after="0" w:line="240" w:lineRule="auto"/>
      <w:ind w:firstLine="567"/>
      <w:jc w:val="both"/>
      <w:textAlignment w:val="baseline"/>
    </w:pPr>
    <w:rPr>
      <w:rFonts w:ascii="Arial" w:eastAsia="Times New Roman" w:hAnsi="Arial"/>
      <w:szCs w:val="20"/>
      <w:lang w:eastAsia="en-US"/>
    </w:rPr>
  </w:style>
  <w:style w:type="character" w:customStyle="1" w:styleId="AtaskaitostekstasDiagramaCharCharCharCharChar">
    <w:name w:val="Ataskaitos tekstas Diagrama Char Char Char Char Char"/>
    <w:rsid w:val="00D33D6A"/>
    <w:rPr>
      <w:sz w:val="24"/>
      <w:lang w:val="lt-LT" w:eastAsia="en-US" w:bidi="ar-SA"/>
    </w:rPr>
  </w:style>
  <w:style w:type="paragraph" w:customStyle="1" w:styleId="Ataskaitostekstas">
    <w:name w:val="Ataskaitos tekstas"/>
    <w:basedOn w:val="prastasis"/>
    <w:rsid w:val="00D33D6A"/>
    <w:pPr>
      <w:overflowPunct w:val="0"/>
      <w:autoSpaceDE w:val="0"/>
      <w:autoSpaceDN w:val="0"/>
      <w:adjustRightInd w:val="0"/>
      <w:spacing w:after="0" w:line="240" w:lineRule="auto"/>
      <w:ind w:firstLine="567"/>
      <w:jc w:val="both"/>
      <w:textAlignment w:val="baseline"/>
    </w:pPr>
    <w:rPr>
      <w:rFonts w:ascii="Arial" w:eastAsia="Times New Roman" w:hAnsi="Arial"/>
      <w:szCs w:val="20"/>
      <w:lang w:eastAsia="en-US"/>
    </w:rPr>
  </w:style>
  <w:style w:type="character" w:customStyle="1" w:styleId="AtaskaitostekstasChar">
    <w:name w:val="Ataskaitos tekstas Char"/>
    <w:rsid w:val="00D33D6A"/>
    <w:rPr>
      <w:sz w:val="24"/>
      <w:lang w:val="lt-LT" w:eastAsia="en-US" w:bidi="ar-SA"/>
    </w:rPr>
  </w:style>
  <w:style w:type="paragraph" w:customStyle="1" w:styleId="LentelsturinysCentrePrie3ptPo3pt">
    <w:name w:val="Lentelės turinys Centre Prieš:  3 pt Po:  3 pt"/>
    <w:basedOn w:val="prastasis"/>
    <w:rsid w:val="00D33D6A"/>
    <w:pPr>
      <w:overflowPunct w:val="0"/>
      <w:autoSpaceDE w:val="0"/>
      <w:autoSpaceDN w:val="0"/>
      <w:adjustRightInd w:val="0"/>
      <w:spacing w:before="60" w:after="60" w:line="240" w:lineRule="auto"/>
      <w:ind w:firstLine="567"/>
      <w:jc w:val="center"/>
      <w:textAlignment w:val="baseline"/>
    </w:pPr>
    <w:rPr>
      <w:rFonts w:ascii="Arial" w:eastAsia="Times New Roman" w:hAnsi="Arial"/>
      <w:sz w:val="20"/>
      <w:szCs w:val="20"/>
      <w:lang w:eastAsia="en-US"/>
    </w:rPr>
  </w:style>
  <w:style w:type="character" w:customStyle="1" w:styleId="AtaskaitostekstasDiagramaCharCharCharCharCharChar">
    <w:name w:val="Ataskaitos tekstas Diagrama Char Char Char Char Char Char"/>
    <w:rsid w:val="00D33D6A"/>
    <w:rPr>
      <w:sz w:val="24"/>
      <w:lang w:val="lt-LT" w:eastAsia="en-US" w:bidi="ar-SA"/>
    </w:rPr>
  </w:style>
  <w:style w:type="paragraph" w:customStyle="1" w:styleId="AtaskaitostekstasDiagramaCharCharChar">
    <w:name w:val="Ataskaitos tekstas Diagrama Char Char Char"/>
    <w:basedOn w:val="prastasis"/>
    <w:rsid w:val="00D33D6A"/>
    <w:pPr>
      <w:overflowPunct w:val="0"/>
      <w:autoSpaceDE w:val="0"/>
      <w:autoSpaceDN w:val="0"/>
      <w:adjustRightInd w:val="0"/>
      <w:spacing w:after="0" w:line="240" w:lineRule="auto"/>
      <w:ind w:firstLine="567"/>
      <w:jc w:val="both"/>
      <w:textAlignment w:val="baseline"/>
    </w:pPr>
    <w:rPr>
      <w:rFonts w:ascii="Arial" w:eastAsia="Times New Roman" w:hAnsi="Arial"/>
      <w:szCs w:val="20"/>
      <w:lang w:eastAsia="en-US"/>
    </w:rPr>
  </w:style>
  <w:style w:type="paragraph" w:customStyle="1" w:styleId="Pavpavadinimas">
    <w:name w:val="Pav_pavadinimas"/>
    <w:basedOn w:val="prastasis"/>
    <w:rsid w:val="00D33D6A"/>
    <w:pPr>
      <w:overflowPunct w:val="0"/>
      <w:autoSpaceDE w:val="0"/>
      <w:autoSpaceDN w:val="0"/>
      <w:adjustRightInd w:val="0"/>
      <w:spacing w:before="240" w:after="240" w:line="240" w:lineRule="auto"/>
      <w:ind w:firstLine="340"/>
      <w:jc w:val="center"/>
      <w:textAlignment w:val="baseline"/>
    </w:pPr>
    <w:rPr>
      <w:rFonts w:ascii="Arial" w:eastAsia="Times New Roman" w:hAnsi="Arial"/>
      <w:b/>
      <w:bCs/>
      <w:szCs w:val="20"/>
      <w:lang w:eastAsia="en-US"/>
    </w:rPr>
  </w:style>
  <w:style w:type="paragraph" w:customStyle="1" w:styleId="Char">
    <w:name w:val="Char"/>
    <w:basedOn w:val="prastasis"/>
    <w:rsid w:val="00D33D6A"/>
    <w:pPr>
      <w:spacing w:after="160" w:line="240" w:lineRule="exact"/>
      <w:ind w:firstLine="567"/>
      <w:jc w:val="both"/>
    </w:pPr>
    <w:rPr>
      <w:rFonts w:ascii="Tahoma" w:eastAsia="Times New Roman" w:hAnsi="Tahoma"/>
      <w:sz w:val="20"/>
      <w:szCs w:val="20"/>
      <w:lang w:eastAsia="en-US"/>
    </w:rPr>
  </w:style>
  <w:style w:type="paragraph" w:customStyle="1" w:styleId="CharChar2DiagramaDiagramaCharCharDiagramaDiagrama1CharCharDiagramaDiagrama1Diagrama">
    <w:name w:val="Char Char2 Diagrama Diagrama Char Char Diagrama Diagrama1 Char Char Diagrama Diagrama1 Diagrama"/>
    <w:basedOn w:val="prastasis"/>
    <w:rsid w:val="00D33D6A"/>
    <w:pPr>
      <w:spacing w:after="160" w:line="240" w:lineRule="exact"/>
      <w:ind w:firstLine="567"/>
      <w:jc w:val="both"/>
    </w:pPr>
    <w:rPr>
      <w:rFonts w:ascii="Tahoma" w:eastAsia="Times New Roman" w:hAnsi="Tahoma"/>
      <w:sz w:val="20"/>
      <w:szCs w:val="20"/>
      <w:lang w:eastAsia="en-US"/>
    </w:rPr>
  </w:style>
  <w:style w:type="paragraph" w:customStyle="1" w:styleId="CharChar1CharCharDiagramaDiagramaCharCharCharCharCharCharCharCharCharCharCharChar">
    <w:name w:val="Char Char1 Char Char Diagrama Diagrama Char Char Char Char Char Char Char Char Char Char Char Char"/>
    <w:basedOn w:val="prastasis"/>
    <w:rsid w:val="00D33D6A"/>
    <w:pPr>
      <w:spacing w:after="160" w:line="240" w:lineRule="exact"/>
      <w:ind w:firstLine="567"/>
      <w:jc w:val="both"/>
    </w:pPr>
    <w:rPr>
      <w:rFonts w:ascii="Tahoma" w:eastAsia="Times New Roman" w:hAnsi="Tahoma"/>
      <w:sz w:val="20"/>
      <w:szCs w:val="20"/>
      <w:lang w:eastAsia="en-US"/>
    </w:rPr>
  </w:style>
  <w:style w:type="paragraph" w:customStyle="1" w:styleId="CharChar1CharCharDiagramaDiagramaCharCharCharChar">
    <w:name w:val="Char Char1 Char Char Diagrama Diagrama Char Char Char Char"/>
    <w:basedOn w:val="prastasis"/>
    <w:rsid w:val="00D33D6A"/>
    <w:pPr>
      <w:spacing w:after="160" w:line="240" w:lineRule="exact"/>
      <w:ind w:firstLine="567"/>
      <w:jc w:val="both"/>
    </w:pPr>
    <w:rPr>
      <w:rFonts w:ascii="Tahoma" w:eastAsia="Times New Roman" w:hAnsi="Tahoma"/>
      <w:sz w:val="20"/>
      <w:szCs w:val="20"/>
      <w:lang w:eastAsia="en-US"/>
    </w:rPr>
  </w:style>
  <w:style w:type="paragraph" w:customStyle="1" w:styleId="TEKSTAS0">
    <w:name w:val="TEKSTAS"/>
    <w:basedOn w:val="prastasis"/>
    <w:rsid w:val="00D33D6A"/>
    <w:pPr>
      <w:spacing w:after="0" w:line="360" w:lineRule="auto"/>
      <w:ind w:firstLine="731"/>
      <w:jc w:val="both"/>
    </w:pPr>
    <w:rPr>
      <w:rFonts w:ascii="Arial" w:eastAsia="Times New Roman" w:hAnsi="Arial"/>
      <w:szCs w:val="24"/>
      <w:lang w:eastAsia="lt-LT"/>
    </w:rPr>
  </w:style>
  <w:style w:type="paragraph" w:customStyle="1" w:styleId="CharCharCharCharCharChar">
    <w:name w:val="Char Char Char Char Char Char"/>
    <w:basedOn w:val="prastasis"/>
    <w:rsid w:val="00D33D6A"/>
    <w:pPr>
      <w:spacing w:after="160" w:line="240" w:lineRule="exact"/>
      <w:ind w:firstLine="567"/>
      <w:jc w:val="both"/>
    </w:pPr>
    <w:rPr>
      <w:rFonts w:ascii="Tahoma" w:eastAsia="Times New Roman" w:hAnsi="Tahoma"/>
      <w:sz w:val="20"/>
      <w:szCs w:val="20"/>
      <w:lang w:eastAsia="en-US"/>
    </w:rPr>
  </w:style>
  <w:style w:type="paragraph" w:customStyle="1" w:styleId="Hyperlink1">
    <w:name w:val="Hyperlink1"/>
    <w:basedOn w:val="prastasis"/>
    <w:rsid w:val="00D33D6A"/>
    <w:pPr>
      <w:spacing w:before="100" w:beforeAutospacing="1" w:after="100" w:afterAutospacing="1" w:line="240" w:lineRule="auto"/>
    </w:pPr>
    <w:rPr>
      <w:rFonts w:ascii="Arial" w:eastAsia="Times New Roman" w:hAnsi="Arial"/>
      <w:szCs w:val="24"/>
      <w:lang w:eastAsia="lt-LT"/>
    </w:rPr>
  </w:style>
  <w:style w:type="paragraph" w:customStyle="1" w:styleId="prastasis1">
    <w:name w:val="Įprastasis1"/>
    <w:basedOn w:val="prastasis"/>
    <w:next w:val="prastasis"/>
    <w:rsid w:val="00D33D6A"/>
    <w:pPr>
      <w:autoSpaceDE w:val="0"/>
      <w:autoSpaceDN w:val="0"/>
      <w:adjustRightInd w:val="0"/>
      <w:spacing w:after="0" w:line="240" w:lineRule="auto"/>
    </w:pPr>
    <w:rPr>
      <w:rFonts w:ascii="Arial" w:hAnsi="Arial"/>
      <w:szCs w:val="24"/>
      <w:lang w:eastAsia="en-US"/>
    </w:rPr>
  </w:style>
  <w:style w:type="paragraph" w:customStyle="1" w:styleId="Patvirtinta">
    <w:name w:val="Patvirtinta"/>
    <w:rsid w:val="00D33D6A"/>
    <w:pPr>
      <w:tabs>
        <w:tab w:val="left" w:pos="1304"/>
        <w:tab w:val="left" w:pos="1457"/>
        <w:tab w:val="left" w:pos="1604"/>
        <w:tab w:val="left" w:pos="1757"/>
      </w:tabs>
      <w:autoSpaceDE w:val="0"/>
      <w:autoSpaceDN w:val="0"/>
      <w:adjustRightInd w:val="0"/>
      <w:ind w:left="5953"/>
    </w:pPr>
    <w:rPr>
      <w:rFonts w:ascii="TimesLT" w:eastAsia="Times New Roman" w:hAnsi="TimesLT"/>
      <w:lang w:eastAsia="en-US"/>
    </w:rPr>
  </w:style>
  <w:style w:type="paragraph" w:customStyle="1" w:styleId="MainText">
    <w:name w:val="Main Text"/>
    <w:basedOn w:val="prastasis"/>
    <w:rsid w:val="00D33D6A"/>
    <w:pPr>
      <w:spacing w:after="180" w:line="240" w:lineRule="auto"/>
      <w:ind w:left="720"/>
      <w:jc w:val="both"/>
    </w:pPr>
    <w:rPr>
      <w:rFonts w:ascii="Arial" w:eastAsia="MS Mincho" w:hAnsi="Arial"/>
      <w:szCs w:val="24"/>
      <w:lang w:eastAsia="ja-JP"/>
    </w:rPr>
  </w:style>
  <w:style w:type="paragraph" w:customStyle="1" w:styleId="Heading111">
    <w:name w:val="Heading 1.1.1"/>
    <w:basedOn w:val="prastasis"/>
    <w:rsid w:val="00D33D6A"/>
    <w:pPr>
      <w:keepNext/>
      <w:spacing w:before="60" w:after="120" w:line="240" w:lineRule="auto"/>
      <w:ind w:left="720" w:hanging="720"/>
      <w:outlineLvl w:val="2"/>
    </w:pPr>
    <w:rPr>
      <w:rFonts w:ascii="Arial" w:eastAsia="MS Mincho" w:hAnsi="Arial"/>
      <w:b/>
      <w:bCs/>
      <w:szCs w:val="24"/>
      <w:lang w:eastAsia="ja-JP"/>
    </w:rPr>
  </w:style>
  <w:style w:type="paragraph" w:customStyle="1" w:styleId="Heading1">
    <w:name w:val="Heading (1)"/>
    <w:basedOn w:val="prastasis"/>
    <w:rsid w:val="00D33D6A"/>
    <w:pPr>
      <w:keepNext/>
      <w:spacing w:before="60" w:after="120" w:line="240" w:lineRule="auto"/>
      <w:ind w:left="720" w:hanging="432"/>
      <w:jc w:val="both"/>
      <w:outlineLvl w:val="3"/>
    </w:pPr>
    <w:rPr>
      <w:rFonts w:ascii="Arial" w:eastAsia="MS Mincho" w:hAnsi="Arial"/>
      <w:b/>
      <w:bCs/>
      <w:szCs w:val="24"/>
      <w:lang w:eastAsia="ja-JP"/>
    </w:rPr>
  </w:style>
  <w:style w:type="paragraph" w:customStyle="1" w:styleId="1IndentSentence">
    <w:name w:val="1) Indent Sentence"/>
    <w:basedOn w:val="MainText"/>
    <w:rsid w:val="00D33D6A"/>
    <w:pPr>
      <w:ind w:left="1080" w:hanging="360"/>
    </w:pPr>
  </w:style>
  <w:style w:type="paragraph" w:customStyle="1" w:styleId="PhotoTitle">
    <w:name w:val="Photo Title"/>
    <w:basedOn w:val="prastasis"/>
    <w:rsid w:val="00D33D6A"/>
    <w:pPr>
      <w:spacing w:after="0" w:line="240" w:lineRule="auto"/>
      <w:jc w:val="center"/>
      <w:outlineLvl w:val="8"/>
    </w:pPr>
    <w:rPr>
      <w:rFonts w:ascii="Arial" w:eastAsia="MS Mincho" w:hAnsi="Arial"/>
      <w:b/>
      <w:bCs/>
      <w:szCs w:val="24"/>
      <w:lang w:eastAsia="ja-JP"/>
    </w:rPr>
  </w:style>
  <w:style w:type="paragraph" w:customStyle="1" w:styleId="xl142">
    <w:name w:val="xl142"/>
    <w:basedOn w:val="prastasis"/>
    <w:rsid w:val="00D33D6A"/>
    <w:pPr>
      <w:spacing w:before="100" w:beforeAutospacing="1" w:after="100" w:afterAutospacing="1" w:line="240" w:lineRule="auto"/>
    </w:pPr>
    <w:rPr>
      <w:rFonts w:ascii="Arial" w:eastAsia="Arial Unicode MS" w:hAnsi="Arial"/>
      <w:color w:val="FF0000"/>
      <w:szCs w:val="24"/>
      <w:lang w:eastAsia="en-US"/>
    </w:rPr>
  </w:style>
  <w:style w:type="paragraph" w:customStyle="1" w:styleId="Turinioantrat1">
    <w:name w:val="Turinio antraštė1"/>
    <w:basedOn w:val="Antrat1"/>
    <w:next w:val="prastasis"/>
    <w:rsid w:val="00D33D6A"/>
    <w:pPr>
      <w:spacing w:before="480" w:after="0" w:line="276" w:lineRule="auto"/>
      <w:outlineLvl w:val="9"/>
    </w:pPr>
    <w:rPr>
      <w:rFonts w:ascii="Cambria" w:hAnsi="Cambria" w:cs="Arial Unicode MS"/>
      <w:color w:val="365F91"/>
      <w:lang w:eastAsia="ja-JP" w:bidi="lo-LA"/>
    </w:rPr>
  </w:style>
  <w:style w:type="paragraph" w:customStyle="1" w:styleId="text0">
    <w:name w:val="text"/>
    <w:link w:val="textDiagrama"/>
    <w:rsid w:val="00D33D6A"/>
    <w:pPr>
      <w:widowControl w:val="0"/>
      <w:spacing w:before="240" w:line="240" w:lineRule="exact"/>
      <w:jc w:val="both"/>
    </w:pPr>
    <w:rPr>
      <w:rFonts w:ascii="Arial" w:eastAsia="Times New Roman" w:hAnsi="Arial"/>
      <w:sz w:val="24"/>
      <w:szCs w:val="24"/>
      <w:lang w:eastAsia="hu-HU"/>
    </w:rPr>
  </w:style>
  <w:style w:type="character" w:customStyle="1" w:styleId="textDiagrama">
    <w:name w:val="text Diagrama"/>
    <w:link w:val="text0"/>
    <w:rsid w:val="00D33D6A"/>
    <w:rPr>
      <w:rFonts w:ascii="Arial" w:eastAsia="Times New Roman" w:hAnsi="Arial"/>
      <w:sz w:val="24"/>
      <w:szCs w:val="24"/>
      <w:lang w:val="lt-LT" w:eastAsia="hu-HU" w:bidi="ar-SA"/>
    </w:rPr>
  </w:style>
  <w:style w:type="paragraph" w:customStyle="1" w:styleId="Style">
    <w:name w:val="Style"/>
    <w:rsid w:val="00D33D6A"/>
    <w:pPr>
      <w:widowControl w:val="0"/>
      <w:autoSpaceDE w:val="0"/>
      <w:autoSpaceDN w:val="0"/>
      <w:adjustRightInd w:val="0"/>
    </w:pPr>
    <w:rPr>
      <w:rFonts w:ascii="Times New Roman" w:eastAsia="Times New Roman" w:hAnsi="Times New Roman"/>
      <w:sz w:val="24"/>
      <w:szCs w:val="24"/>
    </w:rPr>
  </w:style>
  <w:style w:type="paragraph" w:customStyle="1" w:styleId="BodyText2">
    <w:name w:val="Body Text2"/>
    <w:rsid w:val="00D33D6A"/>
    <w:pPr>
      <w:ind w:firstLine="312"/>
      <w:jc w:val="both"/>
    </w:pPr>
    <w:rPr>
      <w:rFonts w:ascii="TimesLT" w:eastAsia="Times New Roman" w:hAnsi="TimesLT"/>
      <w:snapToGrid w:val="0"/>
      <w:lang w:eastAsia="en-US"/>
    </w:rPr>
  </w:style>
  <w:style w:type="paragraph" w:customStyle="1" w:styleId="ISTATYMAS">
    <w:name w:val="ISTATYMAS"/>
    <w:rsid w:val="00D33D6A"/>
    <w:pPr>
      <w:autoSpaceDE w:val="0"/>
      <w:autoSpaceDN w:val="0"/>
      <w:adjustRightInd w:val="0"/>
      <w:jc w:val="center"/>
    </w:pPr>
    <w:rPr>
      <w:rFonts w:ascii="TimesLT" w:eastAsia="Times New Roman" w:hAnsi="TimesLT"/>
      <w:lang w:eastAsia="en-US"/>
    </w:rPr>
  </w:style>
  <w:style w:type="paragraph" w:customStyle="1" w:styleId="bodytext0">
    <w:name w:val="bodytext"/>
    <w:basedOn w:val="prastasis"/>
    <w:rsid w:val="00D33D6A"/>
    <w:pPr>
      <w:spacing w:before="100" w:beforeAutospacing="1" w:after="100" w:afterAutospacing="1" w:line="240" w:lineRule="auto"/>
    </w:pPr>
    <w:rPr>
      <w:rFonts w:ascii="Arial" w:eastAsia="Times New Roman" w:hAnsi="Arial"/>
      <w:szCs w:val="24"/>
      <w:lang w:eastAsia="en-US"/>
    </w:rPr>
  </w:style>
  <w:style w:type="paragraph" w:customStyle="1" w:styleId="Listenabsatz">
    <w:name w:val="Listenabsatz"/>
    <w:basedOn w:val="Aufzhlungsstrich"/>
    <w:link w:val="ListenabsatzChar"/>
    <w:qFormat/>
    <w:rsid w:val="00D33D6A"/>
  </w:style>
  <w:style w:type="paragraph" w:customStyle="1" w:styleId="C1PlainText">
    <w:name w:val="C1 Plain Text"/>
    <w:basedOn w:val="prastasis"/>
    <w:rsid w:val="00D33D6A"/>
    <w:pPr>
      <w:overflowPunct w:val="0"/>
      <w:autoSpaceDE w:val="0"/>
      <w:autoSpaceDN w:val="0"/>
      <w:adjustRightInd w:val="0"/>
      <w:spacing w:before="120" w:after="120" w:line="240" w:lineRule="auto"/>
      <w:ind w:left="1298"/>
      <w:jc w:val="both"/>
      <w:textAlignment w:val="baseline"/>
    </w:pPr>
    <w:rPr>
      <w:rFonts w:ascii="Arial" w:eastAsia="Times New Roman" w:hAnsi="Arial"/>
      <w:szCs w:val="20"/>
      <w:lang w:eastAsia="en-US"/>
    </w:rPr>
  </w:style>
  <w:style w:type="paragraph" w:customStyle="1" w:styleId="patvirtinta0">
    <w:name w:val="patvirtinta"/>
    <w:basedOn w:val="prastasis"/>
    <w:rsid w:val="00D33D6A"/>
    <w:pPr>
      <w:spacing w:before="100" w:beforeAutospacing="1" w:after="100" w:afterAutospacing="1" w:line="240" w:lineRule="auto"/>
    </w:pPr>
    <w:rPr>
      <w:rFonts w:ascii="Arial" w:eastAsia="Times New Roman" w:hAnsi="Arial"/>
      <w:szCs w:val="24"/>
      <w:lang w:eastAsia="en-US"/>
    </w:rPr>
  </w:style>
  <w:style w:type="paragraph" w:customStyle="1" w:styleId="Texte1">
    <w:name w:val="Texte1"/>
    <w:basedOn w:val="prastasis"/>
    <w:rsid w:val="00D33D6A"/>
    <w:pPr>
      <w:spacing w:after="0" w:line="240" w:lineRule="auto"/>
      <w:ind w:left="397"/>
      <w:jc w:val="both"/>
    </w:pPr>
    <w:rPr>
      <w:rFonts w:ascii="Arial" w:eastAsia="Times New Roman" w:hAnsi="Arial"/>
      <w:szCs w:val="20"/>
      <w:lang w:eastAsia="fr-FR"/>
    </w:rPr>
  </w:style>
  <w:style w:type="paragraph" w:customStyle="1" w:styleId="Texte2">
    <w:name w:val="Texte2"/>
    <w:basedOn w:val="prastasis"/>
    <w:link w:val="Texte2Char"/>
    <w:rsid w:val="00D33D6A"/>
    <w:pPr>
      <w:spacing w:after="0" w:line="240" w:lineRule="auto"/>
      <w:ind w:left="624"/>
      <w:jc w:val="both"/>
    </w:pPr>
    <w:rPr>
      <w:rFonts w:ascii="Times New Roman" w:eastAsia="Times New Roman" w:hAnsi="Times New Roman"/>
      <w:szCs w:val="24"/>
      <w:lang w:eastAsia="fr-FR"/>
    </w:rPr>
  </w:style>
  <w:style w:type="character" w:customStyle="1" w:styleId="Texte2Char">
    <w:name w:val="Texte2 Char"/>
    <w:link w:val="Texte2"/>
    <w:rsid w:val="00D33D6A"/>
    <w:rPr>
      <w:rFonts w:ascii="Times New Roman" w:eastAsia="Times New Roman" w:hAnsi="Times New Roman"/>
      <w:sz w:val="22"/>
      <w:szCs w:val="24"/>
      <w:lang w:val="lt-LT" w:eastAsia="fr-FR"/>
    </w:rPr>
  </w:style>
  <w:style w:type="paragraph" w:customStyle="1" w:styleId="Texte3">
    <w:name w:val="Texte3"/>
    <w:basedOn w:val="prastasis"/>
    <w:rsid w:val="00D33D6A"/>
    <w:pPr>
      <w:spacing w:after="0" w:line="240" w:lineRule="auto"/>
      <w:ind w:left="964"/>
      <w:jc w:val="both"/>
    </w:pPr>
    <w:rPr>
      <w:rFonts w:ascii="Arial" w:eastAsia="Times New Roman" w:hAnsi="Arial"/>
      <w:szCs w:val="20"/>
      <w:lang w:eastAsia="fr-FR"/>
    </w:rPr>
  </w:style>
  <w:style w:type="paragraph" w:customStyle="1" w:styleId="Texte4">
    <w:name w:val="Texte4"/>
    <w:basedOn w:val="prastasis"/>
    <w:rsid w:val="00D33D6A"/>
    <w:pPr>
      <w:spacing w:after="0" w:line="240" w:lineRule="auto"/>
      <w:ind w:left="1304"/>
      <w:jc w:val="both"/>
    </w:pPr>
    <w:rPr>
      <w:rFonts w:ascii="Arial" w:eastAsia="Times New Roman" w:hAnsi="Arial"/>
      <w:szCs w:val="20"/>
      <w:lang w:eastAsia="fr-FR"/>
    </w:rPr>
  </w:style>
  <w:style w:type="paragraph" w:customStyle="1" w:styleId="Texte5">
    <w:name w:val="Texte5"/>
    <w:basedOn w:val="prastasis"/>
    <w:rsid w:val="00D33D6A"/>
    <w:pPr>
      <w:spacing w:after="0" w:line="240" w:lineRule="auto"/>
      <w:ind w:left="1644"/>
      <w:jc w:val="both"/>
    </w:pPr>
    <w:rPr>
      <w:rFonts w:ascii="Arial" w:eastAsia="Times New Roman" w:hAnsi="Arial"/>
      <w:szCs w:val="20"/>
      <w:lang w:eastAsia="fr-FR"/>
    </w:rPr>
  </w:style>
  <w:style w:type="paragraph" w:customStyle="1" w:styleId="Texte6">
    <w:name w:val="Texte6"/>
    <w:basedOn w:val="prastasis"/>
    <w:rsid w:val="00D33D6A"/>
    <w:pPr>
      <w:spacing w:after="0" w:line="240" w:lineRule="auto"/>
      <w:ind w:left="1985"/>
      <w:jc w:val="both"/>
    </w:pPr>
    <w:rPr>
      <w:rFonts w:ascii="Arial" w:eastAsia="Times New Roman" w:hAnsi="Arial"/>
      <w:szCs w:val="20"/>
      <w:lang w:eastAsia="fr-FR"/>
    </w:rPr>
  </w:style>
  <w:style w:type="paragraph" w:customStyle="1" w:styleId="Texte7">
    <w:name w:val="Texte7"/>
    <w:basedOn w:val="prastasis"/>
    <w:rsid w:val="00D33D6A"/>
    <w:pPr>
      <w:spacing w:after="0" w:line="240" w:lineRule="auto"/>
      <w:ind w:left="2325"/>
      <w:jc w:val="both"/>
    </w:pPr>
    <w:rPr>
      <w:rFonts w:ascii="Arial" w:eastAsia="Times New Roman" w:hAnsi="Arial"/>
      <w:szCs w:val="20"/>
      <w:lang w:eastAsia="fr-FR"/>
    </w:rPr>
  </w:style>
  <w:style w:type="paragraph" w:customStyle="1" w:styleId="Texte8">
    <w:name w:val="Texte8"/>
    <w:basedOn w:val="prastasis"/>
    <w:rsid w:val="00D33D6A"/>
    <w:pPr>
      <w:spacing w:after="0" w:line="240" w:lineRule="auto"/>
      <w:ind w:left="2552"/>
      <w:jc w:val="both"/>
    </w:pPr>
    <w:rPr>
      <w:rFonts w:ascii="Arial" w:eastAsia="Times New Roman" w:hAnsi="Arial"/>
      <w:szCs w:val="20"/>
      <w:lang w:eastAsia="fr-FR"/>
    </w:rPr>
  </w:style>
  <w:style w:type="paragraph" w:customStyle="1" w:styleId="Texte9">
    <w:name w:val="Texte9"/>
    <w:basedOn w:val="prastasis"/>
    <w:rsid w:val="00D33D6A"/>
    <w:pPr>
      <w:numPr>
        <w:numId w:val="37"/>
      </w:numPr>
      <w:tabs>
        <w:tab w:val="clear" w:pos="1003"/>
      </w:tabs>
      <w:spacing w:after="0" w:line="240" w:lineRule="auto"/>
      <w:jc w:val="both"/>
    </w:pPr>
    <w:rPr>
      <w:rFonts w:ascii="Arial" w:eastAsia="Times New Roman" w:hAnsi="Arial"/>
      <w:szCs w:val="20"/>
      <w:lang w:eastAsia="fr-FR"/>
    </w:rPr>
  </w:style>
  <w:style w:type="paragraph" w:customStyle="1" w:styleId="Style2">
    <w:name w:val="Style2"/>
    <w:basedOn w:val="Pagrindiniotekstotrauka2"/>
    <w:next w:val="Texte1"/>
    <w:autoRedefine/>
    <w:rsid w:val="00D33D6A"/>
    <w:pPr>
      <w:tabs>
        <w:tab w:val="num" w:pos="720"/>
      </w:tabs>
      <w:ind w:left="720" w:hanging="360"/>
      <w:jc w:val="both"/>
    </w:pPr>
    <w:rPr>
      <w:rFonts w:ascii="Arial" w:eastAsia="Times New Roman" w:hAnsi="Arial"/>
      <w:szCs w:val="20"/>
      <w:lang w:eastAsia="fr-FR"/>
    </w:rPr>
  </w:style>
  <w:style w:type="paragraph" w:customStyle="1" w:styleId="Style1">
    <w:name w:val="Style1"/>
    <w:basedOn w:val="Texte1"/>
    <w:link w:val="Style1Char"/>
    <w:autoRedefine/>
    <w:qFormat/>
    <w:rsid w:val="00D33D6A"/>
    <w:pPr>
      <w:spacing w:before="120"/>
      <w:ind w:left="0"/>
      <w:jc w:val="center"/>
    </w:pPr>
  </w:style>
  <w:style w:type="paragraph" w:customStyle="1" w:styleId="Style4">
    <w:name w:val="Style4"/>
    <w:basedOn w:val="Style3"/>
    <w:link w:val="Style4Char1"/>
    <w:autoRedefine/>
    <w:qFormat/>
    <w:rsid w:val="00D33D6A"/>
    <w:pPr>
      <w:numPr>
        <w:numId w:val="0"/>
      </w:numPr>
      <w:tabs>
        <w:tab w:val="num" w:pos="420"/>
        <w:tab w:val="num" w:pos="2061"/>
      </w:tabs>
      <w:spacing w:before="0" w:after="0"/>
      <w:ind w:left="2061" w:hanging="360"/>
      <w:jc w:val="both"/>
    </w:pPr>
    <w:rPr>
      <w:rFonts w:ascii="Arial" w:hAnsi="Arial"/>
      <w:sz w:val="22"/>
      <w:szCs w:val="20"/>
      <w:lang w:eastAsia="fr-FR"/>
    </w:rPr>
  </w:style>
  <w:style w:type="paragraph" w:customStyle="1" w:styleId="Style8">
    <w:name w:val="Style8"/>
    <w:basedOn w:val="prastasis"/>
    <w:autoRedefine/>
    <w:rsid w:val="00D33D6A"/>
    <w:pPr>
      <w:spacing w:after="0" w:line="240" w:lineRule="auto"/>
      <w:jc w:val="both"/>
    </w:pPr>
    <w:rPr>
      <w:rFonts w:ascii="Arial" w:eastAsia="Times New Roman" w:hAnsi="Arial"/>
      <w:b/>
      <w:i/>
      <w:szCs w:val="20"/>
      <w:lang w:eastAsia="fr-FR"/>
    </w:rPr>
  </w:style>
  <w:style w:type="paragraph" w:customStyle="1" w:styleId="Style1Car">
    <w:name w:val="Style1 Car"/>
    <w:basedOn w:val="prastasis"/>
    <w:next w:val="prastasis"/>
    <w:autoRedefine/>
    <w:rsid w:val="00D33D6A"/>
    <w:pPr>
      <w:spacing w:before="120" w:after="0" w:line="240" w:lineRule="auto"/>
      <w:jc w:val="center"/>
    </w:pPr>
    <w:rPr>
      <w:rFonts w:ascii="Arial" w:eastAsia="Times New Roman" w:hAnsi="Arial"/>
      <w:b/>
      <w:noProof/>
      <w:sz w:val="28"/>
      <w:szCs w:val="20"/>
      <w:lang w:eastAsia="fr-FR"/>
    </w:rPr>
  </w:style>
  <w:style w:type="character" w:customStyle="1" w:styleId="Texte1Car">
    <w:name w:val="Texte1 Car"/>
    <w:rsid w:val="00D33D6A"/>
    <w:rPr>
      <w:rFonts w:ascii="Arial" w:hAnsi="Arial"/>
      <w:noProof w:val="0"/>
      <w:sz w:val="22"/>
      <w:lang w:val="lt-LT" w:eastAsia="fr-FR" w:bidi="ar-SA"/>
    </w:rPr>
  </w:style>
  <w:style w:type="character" w:customStyle="1" w:styleId="Style1Car1">
    <w:name w:val="Style1 Car1"/>
    <w:rsid w:val="00D33D6A"/>
    <w:rPr>
      <w:rFonts w:ascii="Arial" w:hAnsi="Arial"/>
      <w:bCs/>
      <w:noProof w:val="0"/>
      <w:sz w:val="22"/>
      <w:lang w:val="lt-LT" w:eastAsia="fr-FR" w:bidi="ar-SA"/>
    </w:rPr>
  </w:style>
  <w:style w:type="paragraph" w:customStyle="1" w:styleId="paragraphestandard">
    <w:name w:val="paragraphe standard"/>
    <w:basedOn w:val="prastasis"/>
    <w:rsid w:val="00D33D6A"/>
    <w:pPr>
      <w:spacing w:after="480" w:line="240" w:lineRule="exact"/>
      <w:jc w:val="both"/>
    </w:pPr>
    <w:rPr>
      <w:rFonts w:ascii="Arial" w:eastAsia="Times New Roman" w:hAnsi="Arial"/>
      <w:szCs w:val="20"/>
      <w:lang w:eastAsia="fr-FR"/>
    </w:rPr>
  </w:style>
  <w:style w:type="paragraph" w:customStyle="1" w:styleId="1erretrait">
    <w:name w:val="1er retrait"/>
    <w:basedOn w:val="prastasis"/>
    <w:rsid w:val="00D33D6A"/>
    <w:pPr>
      <w:tabs>
        <w:tab w:val="left" w:pos="600"/>
      </w:tabs>
      <w:spacing w:after="240" w:line="240" w:lineRule="exact"/>
      <w:ind w:left="601" w:hanging="601"/>
      <w:jc w:val="both"/>
    </w:pPr>
    <w:rPr>
      <w:rFonts w:ascii="Arial" w:eastAsia="Times New Roman" w:hAnsi="Arial"/>
      <w:szCs w:val="20"/>
      <w:lang w:eastAsia="fr-FR"/>
    </w:rPr>
  </w:style>
  <w:style w:type="paragraph" w:customStyle="1" w:styleId="2eretrait">
    <w:name w:val="2e retrait"/>
    <w:basedOn w:val="prastasis"/>
    <w:rsid w:val="00D33D6A"/>
    <w:pPr>
      <w:tabs>
        <w:tab w:val="left" w:pos="960"/>
      </w:tabs>
      <w:spacing w:after="240" w:line="240" w:lineRule="exact"/>
      <w:ind w:left="958" w:hanging="357"/>
      <w:jc w:val="both"/>
    </w:pPr>
    <w:rPr>
      <w:rFonts w:ascii="Arial" w:eastAsia="Times New Roman" w:hAnsi="Arial"/>
      <w:szCs w:val="20"/>
      <w:lang w:eastAsia="fr-FR"/>
    </w:rPr>
  </w:style>
  <w:style w:type="paragraph" w:customStyle="1" w:styleId="3eretrait">
    <w:name w:val="3e retrait"/>
    <w:basedOn w:val="prastasis"/>
    <w:rsid w:val="00D33D6A"/>
    <w:pPr>
      <w:tabs>
        <w:tab w:val="left" w:pos="1320"/>
      </w:tabs>
      <w:spacing w:after="240" w:line="240" w:lineRule="exact"/>
      <w:ind w:left="1321" w:hanging="357"/>
      <w:jc w:val="both"/>
    </w:pPr>
    <w:rPr>
      <w:rFonts w:ascii="Arial" w:eastAsia="Times New Roman" w:hAnsi="Arial"/>
      <w:szCs w:val="20"/>
      <w:lang w:eastAsia="fr-FR"/>
    </w:rPr>
  </w:style>
  <w:style w:type="paragraph" w:customStyle="1" w:styleId="paragraphesimple">
    <w:name w:val="paragraphe simple"/>
    <w:basedOn w:val="paragraphestandard"/>
    <w:rsid w:val="00D33D6A"/>
    <w:pPr>
      <w:spacing w:after="240"/>
    </w:pPr>
  </w:style>
  <w:style w:type="paragraph" w:customStyle="1" w:styleId="dernieralina1ere">
    <w:name w:val="dernier alinéa 1e re"/>
    <w:basedOn w:val="prastasis"/>
    <w:rsid w:val="00D33D6A"/>
    <w:pPr>
      <w:numPr>
        <w:numId w:val="38"/>
      </w:numPr>
      <w:tabs>
        <w:tab w:val="clear" w:pos="1778"/>
        <w:tab w:val="left" w:pos="600"/>
      </w:tabs>
      <w:spacing w:after="480" w:line="240" w:lineRule="exact"/>
      <w:ind w:left="600" w:hanging="600"/>
      <w:jc w:val="both"/>
    </w:pPr>
    <w:rPr>
      <w:rFonts w:ascii="Arial" w:eastAsia="Times New Roman" w:hAnsi="Arial"/>
      <w:szCs w:val="20"/>
      <w:lang w:eastAsia="fr-FR"/>
    </w:rPr>
  </w:style>
  <w:style w:type="paragraph" w:customStyle="1" w:styleId="Texte31">
    <w:name w:val="Texte 3.1"/>
    <w:basedOn w:val="prastasis"/>
    <w:rsid w:val="00D33D6A"/>
    <w:pPr>
      <w:numPr>
        <w:numId w:val="36"/>
      </w:numPr>
      <w:spacing w:before="120" w:after="0" w:line="240" w:lineRule="auto"/>
      <w:jc w:val="both"/>
    </w:pPr>
    <w:rPr>
      <w:rFonts w:ascii="Arial" w:eastAsia="Times New Roman" w:hAnsi="Arial"/>
      <w:szCs w:val="20"/>
      <w:lang w:eastAsia="fr-FR"/>
    </w:rPr>
  </w:style>
  <w:style w:type="paragraph" w:customStyle="1" w:styleId="paragraphestandardTimesNewRoman">
    <w:name w:val="paragraphe standard + Times New Roman"/>
    <w:aliases w:val="Gauche :  0 cm,Suspendu : 1 cm,Après..."/>
    <w:basedOn w:val="paragraphestandard"/>
    <w:rsid w:val="00D33D6A"/>
    <w:pPr>
      <w:tabs>
        <w:tab w:val="left" w:pos="5954"/>
      </w:tabs>
      <w:spacing w:after="240"/>
      <w:ind w:left="567" w:hanging="567"/>
    </w:pPr>
    <w:rPr>
      <w:rFonts w:ascii="Times New Roman" w:hAnsi="Times New Roman"/>
    </w:rPr>
  </w:style>
  <w:style w:type="paragraph" w:customStyle="1" w:styleId="NormalSoulignement">
    <w:name w:val="Normal + Soulignement"/>
    <w:basedOn w:val="prastasis"/>
    <w:rsid w:val="00D33D6A"/>
    <w:pPr>
      <w:spacing w:before="120" w:after="0" w:line="240" w:lineRule="auto"/>
      <w:jc w:val="both"/>
    </w:pPr>
    <w:rPr>
      <w:rFonts w:ascii="Arial" w:eastAsia="Times New Roman" w:hAnsi="Arial"/>
      <w:szCs w:val="20"/>
      <w:u w:val="single"/>
      <w:lang w:eastAsia="fr-FR"/>
    </w:rPr>
  </w:style>
  <w:style w:type="paragraph" w:customStyle="1" w:styleId="Normal12pt">
    <w:name w:val="Normal + 12 pt"/>
    <w:aliases w:val="Gras"/>
    <w:basedOn w:val="Antrat2"/>
    <w:rsid w:val="00D33D6A"/>
    <w:pPr>
      <w:numPr>
        <w:numId w:val="35"/>
      </w:numPr>
      <w:tabs>
        <w:tab w:val="clear" w:pos="0"/>
      </w:tabs>
      <w:autoSpaceDE/>
      <w:autoSpaceDN/>
      <w:adjustRightInd/>
      <w:spacing w:before="360" w:after="0"/>
      <w:ind w:left="709" w:hanging="709"/>
    </w:pPr>
    <w:rPr>
      <w:rFonts w:cs="Times New Roman"/>
      <w:bCs w:val="0"/>
      <w:i/>
      <w:iCs w:val="0"/>
      <w:color w:val="000000"/>
      <w:sz w:val="22"/>
      <w:szCs w:val="20"/>
      <w:lang w:eastAsia="fr-FR" w:bidi="ar-SA"/>
    </w:rPr>
  </w:style>
  <w:style w:type="paragraph" w:customStyle="1" w:styleId="Text10">
    <w:name w:val="Text 1"/>
    <w:basedOn w:val="prastasis"/>
    <w:rsid w:val="00D33D6A"/>
    <w:pPr>
      <w:spacing w:after="240" w:line="240" w:lineRule="auto"/>
      <w:jc w:val="both"/>
    </w:pPr>
    <w:rPr>
      <w:rFonts w:ascii="Arial" w:eastAsia="Times New Roman" w:hAnsi="Arial"/>
      <w:szCs w:val="20"/>
      <w:lang w:eastAsia="fr-FR"/>
    </w:rPr>
  </w:style>
  <w:style w:type="paragraph" w:customStyle="1" w:styleId="texte">
    <w:name w:val="texte"/>
    <w:basedOn w:val="prastasis"/>
    <w:rsid w:val="00D33D6A"/>
    <w:pPr>
      <w:tabs>
        <w:tab w:val="num" w:pos="1440"/>
      </w:tabs>
      <w:spacing w:before="60" w:after="0" w:line="240" w:lineRule="auto"/>
      <w:jc w:val="both"/>
    </w:pPr>
    <w:rPr>
      <w:rFonts w:ascii="Arial" w:eastAsia="Times New Roman" w:hAnsi="Arial"/>
      <w:szCs w:val="20"/>
      <w:lang w:eastAsia="fr-FR"/>
    </w:rPr>
  </w:style>
  <w:style w:type="character" w:customStyle="1" w:styleId="SraassuenkleliaisDiagrama">
    <w:name w:val="Sąrašas su ženkleliais Diagrama"/>
    <w:aliases w:val="List Bullet Char1 Diagrama,List Bullet Char Char Char Char Diagrama,List Bullet Char Char Char Diagrama"/>
    <w:link w:val="Sraassuenkleliais"/>
    <w:rsid w:val="00D33D6A"/>
    <w:rPr>
      <w:rFonts w:ascii="Times New Roman" w:eastAsia="MS Mincho" w:hAnsi="Times New Roman"/>
      <w:sz w:val="24"/>
      <w:szCs w:val="24"/>
      <w:lang w:eastAsia="ja-JP"/>
    </w:rPr>
  </w:style>
  <w:style w:type="paragraph" w:customStyle="1" w:styleId="TM0">
    <w:name w:val="TM 0"/>
    <w:basedOn w:val="Turinys1"/>
    <w:rsid w:val="00D33D6A"/>
    <w:pPr>
      <w:tabs>
        <w:tab w:val="clear" w:pos="284"/>
        <w:tab w:val="clear" w:pos="9344"/>
        <w:tab w:val="left" w:pos="851"/>
        <w:tab w:val="left" w:pos="1418"/>
        <w:tab w:val="left" w:pos="1560"/>
        <w:tab w:val="right" w:leader="dot" w:pos="7928"/>
      </w:tabs>
      <w:spacing w:line="240" w:lineRule="auto"/>
      <w:ind w:left="0" w:firstLine="0"/>
      <w:jc w:val="left"/>
    </w:pPr>
    <w:rPr>
      <w:rFonts w:eastAsia="Times New Roman" w:cs="Arial"/>
      <w:caps/>
      <w:color w:val="000000"/>
      <w:sz w:val="22"/>
      <w:szCs w:val="20"/>
      <w:lang w:eastAsia="fr-FR"/>
    </w:rPr>
  </w:style>
  <w:style w:type="paragraph" w:customStyle="1" w:styleId="western">
    <w:name w:val="western"/>
    <w:basedOn w:val="prastasis"/>
    <w:rsid w:val="00D33D6A"/>
    <w:pPr>
      <w:spacing w:before="100" w:beforeAutospacing="1" w:after="119" w:line="240" w:lineRule="auto"/>
    </w:pPr>
    <w:rPr>
      <w:rFonts w:ascii="Arial" w:eastAsia="Times New Roman" w:hAnsi="Arial" w:cs="Arial"/>
      <w:color w:val="FFFFFF"/>
      <w:sz w:val="20"/>
      <w:szCs w:val="20"/>
      <w:lang w:eastAsia="fr-FR"/>
    </w:rPr>
  </w:style>
  <w:style w:type="paragraph" w:customStyle="1" w:styleId="Default">
    <w:name w:val="Default"/>
    <w:rsid w:val="00D33D6A"/>
    <w:pPr>
      <w:autoSpaceDE w:val="0"/>
      <w:autoSpaceDN w:val="0"/>
      <w:adjustRightInd w:val="0"/>
    </w:pPr>
    <w:rPr>
      <w:rFonts w:ascii="Comic Sans MS" w:eastAsia="Times New Roman" w:hAnsi="Comic Sans MS" w:cs="Comic Sans MS"/>
      <w:color w:val="000000"/>
      <w:sz w:val="24"/>
      <w:szCs w:val="24"/>
      <w:lang w:eastAsia="fr-FR"/>
    </w:rPr>
  </w:style>
  <w:style w:type="character" w:customStyle="1" w:styleId="CommentTextChar1">
    <w:name w:val="Comment Text Char1"/>
    <w:semiHidden/>
    <w:rsid w:val="00D33D6A"/>
    <w:rPr>
      <w:rFonts w:ascii="Times New Roman" w:eastAsia="Times New Roman" w:hAnsi="Times New Roman" w:cs="Times New Roman"/>
      <w:sz w:val="20"/>
      <w:szCs w:val="20"/>
      <w:lang w:val="lt-LT" w:eastAsia="lt-LT"/>
    </w:rPr>
  </w:style>
  <w:style w:type="character" w:customStyle="1" w:styleId="CommentSubjectChar1">
    <w:name w:val="Comment Subject Char1"/>
    <w:semiHidden/>
    <w:rsid w:val="00D33D6A"/>
    <w:rPr>
      <w:rFonts w:ascii="Times New Roman" w:eastAsia="Times New Roman" w:hAnsi="Times New Roman" w:cs="Times New Roman"/>
      <w:b/>
      <w:bCs/>
      <w:sz w:val="20"/>
      <w:szCs w:val="20"/>
      <w:lang w:val="lt-LT" w:eastAsia="lt-LT"/>
    </w:rPr>
  </w:style>
  <w:style w:type="character" w:customStyle="1" w:styleId="Texte4Car">
    <w:name w:val="Texte 4 Car"/>
    <w:rsid w:val="00D33D6A"/>
    <w:rPr>
      <w:rFonts w:ascii="Arial" w:hAnsi="Arial"/>
      <w:sz w:val="22"/>
      <w:lang w:val="lt-LT" w:eastAsia="fr-FR" w:bidi="ar-SA"/>
    </w:rPr>
  </w:style>
  <w:style w:type="paragraph" w:customStyle="1" w:styleId="fieldblock">
    <w:name w:val="fieldblock"/>
    <w:basedOn w:val="prastasis"/>
    <w:link w:val="fieldblockChar"/>
    <w:rsid w:val="00D33D6A"/>
    <w:pPr>
      <w:spacing w:after="79" w:line="240" w:lineRule="auto"/>
      <w:ind w:hanging="316"/>
    </w:pPr>
    <w:rPr>
      <w:rFonts w:ascii="Verdana" w:eastAsia="Times New Roman" w:hAnsi="Verdana"/>
      <w:sz w:val="19"/>
      <w:szCs w:val="19"/>
      <w:lang w:eastAsia="fr-FR"/>
    </w:rPr>
  </w:style>
  <w:style w:type="character" w:customStyle="1" w:styleId="fieldblockChar">
    <w:name w:val="fieldblock Char"/>
    <w:link w:val="fieldblock"/>
    <w:rsid w:val="00D33D6A"/>
    <w:rPr>
      <w:rFonts w:ascii="Verdana" w:eastAsia="Times New Roman" w:hAnsi="Verdana"/>
      <w:sz w:val="19"/>
      <w:szCs w:val="19"/>
      <w:lang w:val="lt-LT" w:eastAsia="fr-FR"/>
    </w:rPr>
  </w:style>
  <w:style w:type="paragraph" w:customStyle="1" w:styleId="ReferenceLine">
    <w:name w:val="Reference Line"/>
    <w:basedOn w:val="Pagrindinistekstas0"/>
    <w:link w:val="ReferenceLineChar"/>
    <w:rsid w:val="00D33D6A"/>
    <w:pPr>
      <w:spacing w:after="0" w:line="240" w:lineRule="auto"/>
      <w:jc w:val="center"/>
    </w:pPr>
    <w:rPr>
      <w:rFonts w:ascii="Times New Roman" w:eastAsia="Times New Roman" w:hAnsi="Times New Roman"/>
      <w:b/>
      <w:i/>
      <w:color w:val="FF0000"/>
      <w:sz w:val="24"/>
      <w:szCs w:val="24"/>
      <w:lang w:eastAsia="fr-FR"/>
    </w:rPr>
  </w:style>
  <w:style w:type="character" w:customStyle="1" w:styleId="ReferenceLineChar">
    <w:name w:val="Reference Line Char"/>
    <w:link w:val="ReferenceLine"/>
    <w:rsid w:val="00D33D6A"/>
    <w:rPr>
      <w:rFonts w:ascii="Times New Roman" w:eastAsia="Times New Roman" w:hAnsi="Times New Roman"/>
      <w:b/>
      <w:i/>
      <w:color w:val="FF0000"/>
      <w:sz w:val="24"/>
      <w:szCs w:val="24"/>
      <w:lang w:val="lt-LT" w:eastAsia="fr-FR"/>
    </w:rPr>
  </w:style>
  <w:style w:type="character" w:customStyle="1" w:styleId="Texte2CarCharChar">
    <w:name w:val="Texte 2 Car Char Char"/>
    <w:link w:val="Texte2CarChar"/>
    <w:rsid w:val="00D33D6A"/>
    <w:rPr>
      <w:lang w:val="lt-LT" w:eastAsia="fr-FR"/>
    </w:rPr>
  </w:style>
  <w:style w:type="paragraph" w:customStyle="1" w:styleId="Texte2CarChar">
    <w:name w:val="Texte 2 Car Char"/>
    <w:basedOn w:val="Texte4"/>
    <w:link w:val="Texte2CarCharChar"/>
    <w:rsid w:val="00D33D6A"/>
    <w:pPr>
      <w:jc w:val="left"/>
    </w:pPr>
    <w:rPr>
      <w:rFonts w:ascii="Calibri" w:eastAsia="Calibri" w:hAnsi="Calibri"/>
      <w:sz w:val="20"/>
    </w:rPr>
  </w:style>
  <w:style w:type="character" w:customStyle="1" w:styleId="Car">
    <w:name w:val="Car"/>
    <w:rsid w:val="00D33D6A"/>
    <w:rPr>
      <w:snapToGrid/>
      <w:sz w:val="24"/>
      <w:lang w:val="lt-LT" w:eastAsia="en-US" w:bidi="ar-SA"/>
    </w:rPr>
  </w:style>
  <w:style w:type="character" w:customStyle="1" w:styleId="Texte4Car0">
    <w:name w:val="Texte4 Car"/>
    <w:rsid w:val="00D33D6A"/>
    <w:rPr>
      <w:sz w:val="22"/>
      <w:lang w:val="lt-LT" w:eastAsia="fr-FR" w:bidi="ar-SA"/>
    </w:rPr>
  </w:style>
  <w:style w:type="character" w:customStyle="1" w:styleId="Texte3Car">
    <w:name w:val="Texte3 Car"/>
    <w:rsid w:val="00D33D6A"/>
    <w:rPr>
      <w:sz w:val="22"/>
      <w:lang w:val="lt-LT" w:eastAsia="fr-FR" w:bidi="ar-SA"/>
    </w:rPr>
  </w:style>
  <w:style w:type="paragraph" w:customStyle="1" w:styleId="tabletext">
    <w:name w:val="table text"/>
    <w:basedOn w:val="Pagrindinistekstas0"/>
    <w:rsid w:val="00D33D6A"/>
    <w:pPr>
      <w:spacing w:before="20" w:after="20" w:line="240" w:lineRule="auto"/>
    </w:pPr>
    <w:rPr>
      <w:rFonts w:ascii="Arial" w:eastAsia="Times New Roman" w:hAnsi="Arial" w:cs="Angsana New"/>
      <w:szCs w:val="20"/>
      <w:lang w:eastAsia="fr-FR"/>
    </w:rPr>
  </w:style>
  <w:style w:type="paragraph" w:customStyle="1" w:styleId="Beforebullets">
    <w:name w:val="Before bullets"/>
    <w:basedOn w:val="prastasis"/>
    <w:next w:val="prastasis"/>
    <w:rsid w:val="00D33D6A"/>
    <w:pPr>
      <w:keepNext/>
      <w:keepLines/>
      <w:spacing w:after="60" w:line="240" w:lineRule="auto"/>
      <w:ind w:left="1134"/>
    </w:pPr>
    <w:rPr>
      <w:rFonts w:ascii="Arial" w:eastAsia="Times New Roman" w:hAnsi="Arial"/>
      <w:szCs w:val="20"/>
      <w:lang w:eastAsia="fr-FR"/>
    </w:rPr>
  </w:style>
  <w:style w:type="character" w:customStyle="1" w:styleId="tabletextCar">
    <w:name w:val="table text Car"/>
    <w:rsid w:val="00D33D6A"/>
    <w:rPr>
      <w:i/>
      <w:sz w:val="24"/>
      <w:lang w:val="lt-LT" w:eastAsia="fr-FR" w:bidi="ar-SA"/>
    </w:rPr>
  </w:style>
  <w:style w:type="paragraph" w:customStyle="1" w:styleId="PAR6">
    <w:name w:val="PAR6"/>
    <w:basedOn w:val="prastasis"/>
    <w:rsid w:val="00D33D6A"/>
    <w:pPr>
      <w:tabs>
        <w:tab w:val="left" w:pos="1843"/>
      </w:tabs>
      <w:spacing w:after="0" w:line="240" w:lineRule="auto"/>
      <w:ind w:left="1843" w:hanging="425"/>
      <w:jc w:val="both"/>
    </w:pPr>
    <w:rPr>
      <w:rFonts w:ascii="FuturaA Bk BT" w:eastAsia="Times New Roman" w:hAnsi="FuturaA Bk BT" w:cs="Angsana New"/>
      <w:position w:val="-6"/>
      <w:szCs w:val="20"/>
      <w:lang w:eastAsia="fr-FR"/>
    </w:rPr>
  </w:style>
  <w:style w:type="paragraph" w:customStyle="1" w:styleId="tMaryofEat">
    <w:name w:val="t Mary of Eat"/>
    <w:basedOn w:val="prastasis"/>
    <w:rsid w:val="00D33D6A"/>
    <w:pPr>
      <w:tabs>
        <w:tab w:val="left" w:pos="1440"/>
      </w:tabs>
      <w:spacing w:after="0" w:line="240" w:lineRule="auto"/>
      <w:jc w:val="both"/>
    </w:pPr>
    <w:rPr>
      <w:rFonts w:ascii="Arial" w:eastAsia="Times New Roman" w:hAnsi="Arial" w:cs="Angsana New"/>
      <w:szCs w:val="20"/>
      <w:lang w:eastAsia="fr-FR"/>
    </w:rPr>
  </w:style>
  <w:style w:type="paragraph" w:customStyle="1" w:styleId="Texte40">
    <w:name w:val="Texte 4"/>
    <w:basedOn w:val="Beforebullets"/>
    <w:rsid w:val="00D33D6A"/>
  </w:style>
  <w:style w:type="paragraph" w:customStyle="1" w:styleId="Texte30">
    <w:name w:val="Texte 3"/>
    <w:basedOn w:val="prastasis"/>
    <w:rsid w:val="00D33D6A"/>
    <w:pPr>
      <w:spacing w:after="0" w:line="240" w:lineRule="auto"/>
    </w:pPr>
    <w:rPr>
      <w:rFonts w:ascii="Arial" w:eastAsia="Times New Roman" w:hAnsi="Arial" w:cs="Angsana New"/>
      <w:szCs w:val="20"/>
      <w:lang w:eastAsia="fr-FR"/>
    </w:rPr>
  </w:style>
  <w:style w:type="paragraph" w:customStyle="1" w:styleId="Texte20">
    <w:name w:val="Texte 2"/>
    <w:basedOn w:val="Texte4"/>
    <w:rsid w:val="00D33D6A"/>
    <w:pPr>
      <w:jc w:val="left"/>
    </w:pPr>
    <w:rPr>
      <w:rFonts w:cs="Angsana New"/>
    </w:rPr>
  </w:style>
  <w:style w:type="paragraph" w:customStyle="1" w:styleId="texte32">
    <w:name w:val="texte 3"/>
    <w:basedOn w:val="Texte3"/>
    <w:next w:val="Texte3"/>
    <w:autoRedefine/>
    <w:rsid w:val="00D33D6A"/>
    <w:pPr>
      <w:ind w:left="0"/>
    </w:pPr>
  </w:style>
  <w:style w:type="paragraph" w:customStyle="1" w:styleId="Texte10">
    <w:name w:val="Texte  1"/>
    <w:basedOn w:val="Texte1"/>
    <w:link w:val="Texte1Char"/>
    <w:autoRedefine/>
    <w:rsid w:val="00D33D6A"/>
    <w:pPr>
      <w:tabs>
        <w:tab w:val="num" w:pos="420"/>
        <w:tab w:val="num" w:pos="819"/>
      </w:tabs>
      <w:spacing w:before="120"/>
      <w:ind w:left="0" w:firstLine="567"/>
    </w:pPr>
    <w:rPr>
      <w:szCs w:val="24"/>
    </w:rPr>
  </w:style>
  <w:style w:type="character" w:customStyle="1" w:styleId="Texte1Char">
    <w:name w:val="Texte  1 Char"/>
    <w:link w:val="Texte10"/>
    <w:rsid w:val="00D33D6A"/>
    <w:rPr>
      <w:rFonts w:ascii="Arial" w:eastAsia="Times New Roman" w:hAnsi="Arial"/>
      <w:sz w:val="22"/>
      <w:szCs w:val="24"/>
      <w:lang w:val="lt-LT" w:eastAsia="fr-FR"/>
    </w:rPr>
  </w:style>
  <w:style w:type="paragraph" w:customStyle="1" w:styleId="texte33">
    <w:name w:val="texte3"/>
    <w:basedOn w:val="prastasis"/>
    <w:rsid w:val="00D33D6A"/>
    <w:pPr>
      <w:spacing w:before="100" w:beforeAutospacing="1" w:after="100" w:afterAutospacing="1" w:line="240" w:lineRule="auto"/>
    </w:pPr>
    <w:rPr>
      <w:rFonts w:ascii="Arial" w:eastAsia="Times New Roman" w:hAnsi="Arial"/>
      <w:szCs w:val="24"/>
      <w:lang w:eastAsia="lt-LT"/>
    </w:rPr>
  </w:style>
  <w:style w:type="character" w:customStyle="1" w:styleId="Texte2Car">
    <w:name w:val="Texte2 Car"/>
    <w:rsid w:val="00D33D6A"/>
    <w:rPr>
      <w:sz w:val="22"/>
      <w:lang w:val="lt-LT" w:eastAsia="fr-FR" w:bidi="ar-SA"/>
    </w:rPr>
  </w:style>
  <w:style w:type="character" w:customStyle="1" w:styleId="fieldblockCar">
    <w:name w:val="fieldblock Car"/>
    <w:rsid w:val="00D33D6A"/>
    <w:rPr>
      <w:rFonts w:ascii="Verdana" w:hAnsi="Verdana" w:cs="Angsana New"/>
      <w:sz w:val="19"/>
      <w:szCs w:val="19"/>
      <w:lang w:val="lt-LT" w:eastAsia="fr-FR" w:bidi="ar-SA"/>
    </w:rPr>
  </w:style>
  <w:style w:type="character" w:customStyle="1" w:styleId="ReferenceLineCar">
    <w:name w:val="Reference Line Car"/>
    <w:rsid w:val="00D33D6A"/>
    <w:rPr>
      <w:rFonts w:cs="Angsana New"/>
      <w:b/>
      <w:i/>
      <w:color w:val="FF0000"/>
      <w:sz w:val="24"/>
      <w:lang w:val="lt-LT" w:eastAsia="fr-FR" w:bidi="ar-SA"/>
    </w:rPr>
  </w:style>
  <w:style w:type="paragraph" w:customStyle="1" w:styleId="Texte2Car0">
    <w:name w:val="Texte 2 Car"/>
    <w:basedOn w:val="Texte4"/>
    <w:rsid w:val="00D33D6A"/>
    <w:pPr>
      <w:jc w:val="left"/>
    </w:pPr>
    <w:rPr>
      <w:rFonts w:cs="Angsana New"/>
    </w:rPr>
  </w:style>
  <w:style w:type="character" w:customStyle="1" w:styleId="Texte1Car0">
    <w:name w:val="Texte  1 Car"/>
    <w:rsid w:val="00D33D6A"/>
    <w:rPr>
      <w:rFonts w:ascii="Arial" w:hAnsi="Arial" w:cs="Angsana New"/>
      <w:noProof w:val="0"/>
      <w:sz w:val="22"/>
      <w:lang w:val="lt-LT" w:eastAsia="fr-FR" w:bidi="ar-SA"/>
    </w:rPr>
  </w:style>
  <w:style w:type="paragraph" w:customStyle="1" w:styleId="normalparagraphstyle">
    <w:name w:val="normalparagraphstyle"/>
    <w:basedOn w:val="prastasis"/>
    <w:rsid w:val="00D33D6A"/>
    <w:pPr>
      <w:spacing w:before="100" w:beforeAutospacing="1" w:after="100" w:afterAutospacing="1" w:line="240" w:lineRule="auto"/>
    </w:pPr>
    <w:rPr>
      <w:rFonts w:ascii="Arial" w:eastAsia="Times New Roman" w:hAnsi="Arial"/>
      <w:szCs w:val="24"/>
      <w:lang w:eastAsia="lt-LT"/>
    </w:rPr>
  </w:style>
  <w:style w:type="paragraph" w:customStyle="1" w:styleId="Aufzhlungsstrich">
    <w:name w:val="Aufzählungsstrich"/>
    <w:basedOn w:val="prastasis"/>
    <w:link w:val="AufzhlungsstrichChar"/>
    <w:rsid w:val="00D33D6A"/>
    <w:pPr>
      <w:spacing w:before="240" w:after="120" w:line="240" w:lineRule="auto"/>
      <w:ind w:left="709"/>
      <w:jc w:val="both"/>
    </w:pPr>
    <w:rPr>
      <w:rFonts w:ascii="Arial" w:eastAsia="MS Mincho" w:hAnsi="Arial" w:cs="Arial"/>
      <w:lang w:eastAsia="ja-JP"/>
    </w:rPr>
  </w:style>
  <w:style w:type="paragraph" w:customStyle="1" w:styleId="Pataisymai1">
    <w:name w:val="Pataisymai1"/>
    <w:hidden/>
    <w:semiHidden/>
    <w:rsid w:val="00D33D6A"/>
    <w:rPr>
      <w:rFonts w:ascii="Arial" w:eastAsia="MS Mincho" w:hAnsi="Arial"/>
      <w:sz w:val="22"/>
      <w:szCs w:val="24"/>
      <w:lang w:eastAsia="ja-JP"/>
    </w:rPr>
  </w:style>
  <w:style w:type="character" w:customStyle="1" w:styleId="tw4winExternal">
    <w:name w:val="tw4winExternal"/>
    <w:uiPriority w:val="99"/>
    <w:rsid w:val="00D33D6A"/>
    <w:rPr>
      <w:rFonts w:ascii="Courier New" w:hAnsi="Courier New" w:cs="Courier New"/>
      <w:noProof/>
      <w:lang w:val="lt-LT"/>
    </w:rPr>
  </w:style>
  <w:style w:type="paragraph" w:styleId="Turinioantrat">
    <w:name w:val="TOC Heading"/>
    <w:basedOn w:val="Antrat1"/>
    <w:next w:val="prastasis"/>
    <w:uiPriority w:val="39"/>
    <w:rsid w:val="00D33D6A"/>
    <w:pPr>
      <w:spacing w:before="480" w:after="0" w:line="276" w:lineRule="auto"/>
      <w:outlineLvl w:val="9"/>
    </w:pPr>
    <w:rPr>
      <w:rFonts w:ascii="Cambria" w:hAnsi="Cambria" w:cs="Arial Unicode MS"/>
      <w:color w:val="365F91"/>
      <w:lang w:eastAsia="ja-JP" w:bidi="lo-LA"/>
    </w:rPr>
  </w:style>
  <w:style w:type="paragraph" w:customStyle="1" w:styleId="paveiksliukai">
    <w:name w:val="paveiksliukai"/>
    <w:basedOn w:val="Listenabsatz"/>
    <w:link w:val="paveiksliukaiChar"/>
    <w:qFormat/>
    <w:rsid w:val="00D33D6A"/>
    <w:pPr>
      <w:spacing w:before="60" w:after="240"/>
    </w:pPr>
    <w:rPr>
      <w:i/>
    </w:rPr>
  </w:style>
  <w:style w:type="character" w:customStyle="1" w:styleId="AufzhlungsstrichChar">
    <w:name w:val="Aufzählungsstrich Char"/>
    <w:link w:val="Aufzhlungsstrich"/>
    <w:rsid w:val="00D33D6A"/>
    <w:rPr>
      <w:rFonts w:ascii="Arial" w:eastAsia="MS Mincho" w:hAnsi="Arial" w:cs="Arial"/>
      <w:sz w:val="22"/>
      <w:szCs w:val="22"/>
      <w:lang w:val="lt-LT" w:eastAsia="ja-JP"/>
    </w:rPr>
  </w:style>
  <w:style w:type="character" w:customStyle="1" w:styleId="ListenabsatzChar">
    <w:name w:val="Listenabsatz Char"/>
    <w:link w:val="Listenabsatz"/>
    <w:rsid w:val="00D33D6A"/>
    <w:rPr>
      <w:rFonts w:ascii="Arial" w:eastAsia="MS Mincho" w:hAnsi="Arial" w:cs="Arial"/>
      <w:sz w:val="22"/>
      <w:szCs w:val="22"/>
      <w:lang w:val="lt-LT" w:eastAsia="ja-JP"/>
    </w:rPr>
  </w:style>
  <w:style w:type="character" w:customStyle="1" w:styleId="paveiksliukaiChar">
    <w:name w:val="paveiksliukai Char"/>
    <w:link w:val="paveiksliukai"/>
    <w:rsid w:val="00D33D6A"/>
    <w:rPr>
      <w:rFonts w:ascii="Arial" w:eastAsia="MS Mincho" w:hAnsi="Arial" w:cs="Arial"/>
      <w:i/>
      <w:sz w:val="22"/>
      <w:szCs w:val="22"/>
      <w:lang w:val="lt-LT" w:eastAsia="ja-JP"/>
    </w:rPr>
  </w:style>
  <w:style w:type="paragraph" w:customStyle="1" w:styleId="01lentelestekstas">
    <w:name w:val="01 lenteles tekstas"/>
    <w:basedOn w:val="prastasis"/>
    <w:link w:val="01lentelestekstasChar"/>
    <w:qFormat/>
    <w:rsid w:val="008D35CB"/>
    <w:pPr>
      <w:spacing w:after="0" w:line="240" w:lineRule="auto"/>
      <w:jc w:val="center"/>
    </w:pPr>
    <w:rPr>
      <w:rFonts w:ascii="Arial" w:eastAsia="Times New Roman" w:hAnsi="Arial" w:cs="Arial"/>
      <w:color w:val="000000"/>
      <w:sz w:val="20"/>
      <w:szCs w:val="20"/>
      <w:lang w:eastAsia="en-US"/>
    </w:rPr>
  </w:style>
  <w:style w:type="paragraph" w:customStyle="1" w:styleId="aBullet">
    <w:name w:val="a_Bullet"/>
    <w:basedOn w:val="prastasiniatinklio"/>
    <w:link w:val="aBulletChar"/>
    <w:uiPriority w:val="99"/>
    <w:qFormat/>
    <w:rsid w:val="00A64E53"/>
    <w:pPr>
      <w:tabs>
        <w:tab w:val="left" w:pos="851"/>
      </w:tabs>
      <w:spacing w:after="120" w:line="240" w:lineRule="auto"/>
      <w:ind w:left="1066" w:hanging="357"/>
      <w:jc w:val="both"/>
    </w:pPr>
    <w:rPr>
      <w:rFonts w:ascii="Arial" w:eastAsia="Times New Roman" w:hAnsi="Arial" w:cs="Arial"/>
      <w:sz w:val="22"/>
      <w:szCs w:val="22"/>
      <w:lang w:val="en-US" w:eastAsia="nl-NL"/>
    </w:rPr>
  </w:style>
  <w:style w:type="character" w:customStyle="1" w:styleId="01lentelestekstasChar">
    <w:name w:val="01 lenteles tekstas Char"/>
    <w:link w:val="01lentelestekstas"/>
    <w:rsid w:val="008D35CB"/>
    <w:rPr>
      <w:rFonts w:ascii="Arial" w:eastAsia="Times New Roman" w:hAnsi="Arial" w:cs="Arial"/>
      <w:color w:val="000000"/>
      <w:lang w:val="lt-LT"/>
    </w:rPr>
  </w:style>
  <w:style w:type="table" w:customStyle="1" w:styleId="URStable">
    <w:name w:val="URS table"/>
    <w:basedOn w:val="prastojilentel"/>
    <w:rsid w:val="00A64E53"/>
    <w:rPr>
      <w:rFonts w:ascii="Arial" w:eastAsia="Times New Roman" w:hAnsi="Arial"/>
      <w:sz w:val="18"/>
      <w:lang w:val="en-GB" w:eastAsia="en-GB"/>
    </w:rPr>
    <w:tblPr>
      <w:tblStyleRowBandSize w:val="1"/>
      <w:tblBorders>
        <w:top w:val="single" w:sz="4" w:space="0" w:color="8064A2"/>
        <w:left w:val="single" w:sz="4" w:space="0" w:color="8064A2"/>
        <w:bottom w:val="single" w:sz="4" w:space="0" w:color="8064A2"/>
        <w:right w:val="single" w:sz="4" w:space="0" w:color="8064A2"/>
        <w:insideH w:val="single" w:sz="4" w:space="0" w:color="8064A2"/>
        <w:insideV w:val="single" w:sz="4" w:space="0" w:color="8064A2"/>
      </w:tblBorders>
      <w:tblCellMar>
        <w:top w:w="28" w:type="dxa"/>
        <w:left w:w="28" w:type="dxa"/>
        <w:bottom w:w="28" w:type="dxa"/>
        <w:right w:w="28" w:type="dxa"/>
      </w:tblCellMar>
    </w:tblPr>
    <w:tcPr>
      <w:shd w:val="clear" w:color="auto" w:fill="auto"/>
    </w:tcPr>
    <w:tblStylePr w:type="firstRow">
      <w:pPr>
        <w:wordWrap/>
        <w:spacing w:beforeLines="0" w:beforeAutospacing="0" w:afterLines="0" w:afterAutospacing="0" w:line="240" w:lineRule="auto"/>
        <w:ind w:leftChars="0" w:left="0" w:rightChars="0" w:right="0" w:firstLineChars="0" w:firstLine="0"/>
        <w:contextualSpacing w:val="0"/>
        <w:mirrorIndents w:val="0"/>
      </w:pPr>
      <w:rPr>
        <w:rFonts w:ascii="Arial" w:hAnsi="Arial"/>
        <w:b w:val="0"/>
        <w:i w:val="0"/>
        <w:color w:val="FFFFFF"/>
        <w:sz w:val="18"/>
      </w:rPr>
      <w:tblPr/>
      <w:tcPr>
        <w:shd w:val="clear" w:color="auto" w:fill="8064A2"/>
      </w:tcPr>
    </w:tblStylePr>
    <w:tblStylePr w:type="lastRow">
      <w:pPr>
        <w:wordWrap/>
        <w:spacing w:beforeLines="0" w:beforeAutospacing="0" w:afterLines="0" w:afterAutospacing="0" w:line="240" w:lineRule="auto"/>
        <w:ind w:leftChars="0" w:left="0" w:rightChars="0" w:right="0" w:firstLineChars="0" w:firstLine="0"/>
        <w:contextualSpacing w:val="0"/>
        <w:mirrorIndents w:val="0"/>
      </w:pPr>
      <w:rPr>
        <w:rFonts w:ascii="Arial" w:hAnsi="Arial"/>
        <w:sz w:val="18"/>
      </w:rPr>
    </w:tblStylePr>
    <w:tblStylePr w:type="band1Horz">
      <w:rPr>
        <w:rFonts w:ascii="Arial" w:hAnsi="Arial"/>
        <w:sz w:val="18"/>
      </w:rPr>
    </w:tblStylePr>
    <w:tblStylePr w:type="band2Horz">
      <w:rPr>
        <w:rFonts w:ascii="Arial" w:hAnsi="Arial"/>
        <w:sz w:val="18"/>
      </w:rPr>
    </w:tblStylePr>
  </w:style>
  <w:style w:type="paragraph" w:customStyle="1" w:styleId="Termslevel1">
    <w:name w:val="_Terms level 1"/>
    <w:next w:val="Termslevel2"/>
    <w:semiHidden/>
    <w:locked/>
    <w:rsid w:val="00A64E53"/>
    <w:pPr>
      <w:numPr>
        <w:numId w:val="39"/>
      </w:numPr>
      <w:tabs>
        <w:tab w:val="left" w:pos="426"/>
      </w:tabs>
      <w:spacing w:before="170"/>
      <w:ind w:left="426" w:hanging="426"/>
    </w:pPr>
    <w:rPr>
      <w:rFonts w:ascii="Univers 45 Light" w:eastAsia="Times New Roman" w:hAnsi="Univers 45 Light" w:cs="Arial"/>
      <w:b/>
      <w:sz w:val="17"/>
      <w:szCs w:val="24"/>
      <w:lang w:val="en-GB" w:eastAsia="en-GB"/>
    </w:rPr>
  </w:style>
  <w:style w:type="paragraph" w:customStyle="1" w:styleId="Termslevel2">
    <w:name w:val="_Terms level 2"/>
    <w:basedOn w:val="Termslevel1"/>
    <w:next w:val="Termslevel3"/>
    <w:semiHidden/>
    <w:locked/>
    <w:rsid w:val="00A64E53"/>
    <w:pPr>
      <w:numPr>
        <w:ilvl w:val="1"/>
      </w:numPr>
      <w:tabs>
        <w:tab w:val="clear" w:pos="340"/>
        <w:tab w:val="left" w:pos="993"/>
      </w:tabs>
      <w:spacing w:before="0"/>
      <w:ind w:left="426" w:hanging="426"/>
    </w:pPr>
    <w:rPr>
      <w:b w:val="0"/>
      <w:sz w:val="14"/>
    </w:rPr>
  </w:style>
  <w:style w:type="paragraph" w:customStyle="1" w:styleId="Termslevel3">
    <w:name w:val="_Terms level 3"/>
    <w:basedOn w:val="prastasis"/>
    <w:semiHidden/>
    <w:locked/>
    <w:rsid w:val="00A64E53"/>
    <w:pPr>
      <w:numPr>
        <w:ilvl w:val="2"/>
        <w:numId w:val="39"/>
      </w:numPr>
      <w:tabs>
        <w:tab w:val="clear" w:pos="737"/>
        <w:tab w:val="num" w:pos="360"/>
      </w:tabs>
      <w:autoSpaceDE w:val="0"/>
      <w:autoSpaceDN w:val="0"/>
      <w:adjustRightInd w:val="0"/>
      <w:spacing w:before="120" w:after="0" w:line="240" w:lineRule="atLeast"/>
      <w:ind w:left="0" w:firstLine="567"/>
      <w:jc w:val="both"/>
    </w:pPr>
    <w:rPr>
      <w:rFonts w:eastAsia="Times New Roman" w:cs="Arial"/>
      <w:sz w:val="14"/>
      <w:lang w:eastAsia="en-GB"/>
    </w:rPr>
  </w:style>
  <w:style w:type="character" w:customStyle="1" w:styleId="aBulletChar">
    <w:name w:val="a_Bullet Char"/>
    <w:link w:val="aBullet"/>
    <w:uiPriority w:val="99"/>
    <w:rsid w:val="00A64E53"/>
    <w:rPr>
      <w:rFonts w:ascii="Arial" w:eastAsia="Times New Roman" w:hAnsi="Arial" w:cs="Arial"/>
      <w:sz w:val="22"/>
      <w:szCs w:val="22"/>
      <w:lang w:eastAsia="nl-NL"/>
    </w:rPr>
  </w:style>
  <w:style w:type="paragraph" w:customStyle="1" w:styleId="BodyText12">
    <w:name w:val="Body Text12"/>
    <w:basedOn w:val="prastasis"/>
    <w:qFormat/>
    <w:rsid w:val="00A64E53"/>
    <w:pPr>
      <w:numPr>
        <w:numId w:val="40"/>
      </w:numPr>
      <w:tabs>
        <w:tab w:val="center" w:pos="7230"/>
      </w:tabs>
      <w:autoSpaceDE w:val="0"/>
      <w:autoSpaceDN w:val="0"/>
      <w:adjustRightInd w:val="0"/>
      <w:spacing w:before="60" w:after="0" w:line="240" w:lineRule="auto"/>
      <w:jc w:val="both"/>
    </w:pPr>
    <w:rPr>
      <w:rFonts w:ascii="Arial" w:hAnsi="Arial" w:cs="Arial"/>
      <w:szCs w:val="24"/>
      <w:lang w:eastAsia="nl-NL"/>
    </w:rPr>
  </w:style>
  <w:style w:type="paragraph" w:customStyle="1" w:styleId="Bulletcopy">
    <w:name w:val="Bullet copy"/>
    <w:basedOn w:val="prastasis"/>
    <w:uiPriority w:val="99"/>
    <w:rsid w:val="00A64E53"/>
    <w:pPr>
      <w:numPr>
        <w:numId w:val="41"/>
      </w:numPr>
      <w:autoSpaceDE w:val="0"/>
      <w:autoSpaceDN w:val="0"/>
      <w:adjustRightInd w:val="0"/>
      <w:spacing w:before="120" w:after="240" w:line="240" w:lineRule="exact"/>
      <w:jc w:val="both"/>
    </w:pPr>
    <w:rPr>
      <w:rFonts w:ascii="EYInterstate Light" w:eastAsia="Times New Roman" w:hAnsi="EYInterstate Light" w:cs="Arial"/>
      <w:sz w:val="18"/>
      <w:szCs w:val="18"/>
      <w:lang w:val="en-US" w:eastAsia="nl-NL"/>
    </w:rPr>
  </w:style>
  <w:style w:type="paragraph" w:customStyle="1" w:styleId="Pagrbetarp">
    <w:name w:val="_Pagr_be_tarp"/>
    <w:basedOn w:val="Pagrindinistekstas"/>
    <w:link w:val="PagrbetarpChar"/>
    <w:qFormat/>
    <w:rsid w:val="00A64E53"/>
    <w:pPr>
      <w:spacing w:before="0" w:after="0"/>
    </w:pPr>
    <w:rPr>
      <w:rFonts w:cs="Calibri"/>
      <w:shd w:val="clear" w:color="auto" w:fill="auto"/>
    </w:rPr>
  </w:style>
  <w:style w:type="character" w:customStyle="1" w:styleId="PagrbetarpChar">
    <w:name w:val="_Pagr_be_tarp Char"/>
    <w:link w:val="Pagrbetarp"/>
    <w:rsid w:val="00A64E53"/>
    <w:rPr>
      <w:rFonts w:ascii="Arial" w:eastAsia="Times New Roman" w:hAnsi="Arial" w:cs="Calibri"/>
      <w:sz w:val="22"/>
      <w:szCs w:val="22"/>
      <w:lang w:val="lt-LT" w:eastAsia="nl-NL" w:bidi="ar-SA"/>
    </w:rPr>
  </w:style>
  <w:style w:type="paragraph" w:customStyle="1" w:styleId="Rinklav">
    <w:name w:val="_Rinklav"/>
    <w:basedOn w:val="prastasis"/>
    <w:link w:val="RinklavChar"/>
    <w:qFormat/>
    <w:rsid w:val="00D344AE"/>
    <w:pPr>
      <w:tabs>
        <w:tab w:val="num" w:pos="1080"/>
      </w:tabs>
      <w:autoSpaceDE w:val="0"/>
      <w:autoSpaceDN w:val="0"/>
      <w:adjustRightInd w:val="0"/>
      <w:spacing w:before="360" w:after="120" w:line="240" w:lineRule="auto"/>
      <w:ind w:firstLine="567"/>
      <w:jc w:val="both"/>
    </w:pPr>
    <w:rPr>
      <w:rFonts w:ascii="Arial" w:eastAsia="Times New Roman" w:hAnsi="Arial" w:cs="Arial"/>
      <w:b/>
      <w:szCs w:val="24"/>
      <w:lang w:eastAsia="nl-NL"/>
    </w:rPr>
  </w:style>
  <w:style w:type="character" w:customStyle="1" w:styleId="RinklavChar">
    <w:name w:val="_Rinklav Char"/>
    <w:link w:val="Rinklav"/>
    <w:rsid w:val="00D344AE"/>
    <w:rPr>
      <w:rFonts w:ascii="Arial" w:eastAsia="Times New Roman" w:hAnsi="Arial" w:cs="Arial"/>
      <w:b/>
      <w:sz w:val="22"/>
      <w:szCs w:val="24"/>
      <w:lang w:val="lt-LT" w:eastAsia="nl-NL"/>
    </w:rPr>
  </w:style>
  <w:style w:type="paragraph" w:customStyle="1" w:styleId="Bulletslevel2">
    <w:name w:val="Bullets_level2"/>
    <w:basedOn w:val="prastasis"/>
    <w:link w:val="Bulletslevel2Char"/>
    <w:qFormat/>
    <w:rsid w:val="00AD55B1"/>
    <w:pPr>
      <w:widowControl w:val="0"/>
      <w:autoSpaceDE w:val="0"/>
      <w:autoSpaceDN w:val="0"/>
      <w:adjustRightInd w:val="0"/>
      <w:spacing w:before="120" w:after="0" w:line="240" w:lineRule="auto"/>
      <w:jc w:val="both"/>
      <w:textAlignment w:val="baseline"/>
    </w:pPr>
    <w:rPr>
      <w:rFonts w:ascii="EYInterstate Light" w:eastAsia="Times New Roman" w:hAnsi="EYInterstate Light" w:cs="Arial"/>
      <w:color w:val="000000"/>
      <w:sz w:val="21"/>
      <w:szCs w:val="21"/>
      <w:lang w:eastAsia="lt-LT"/>
    </w:rPr>
  </w:style>
  <w:style w:type="character" w:customStyle="1" w:styleId="Bulletslevel2Char">
    <w:name w:val="Bullets_level2 Char"/>
    <w:link w:val="Bulletslevel2"/>
    <w:rsid w:val="00AD55B1"/>
    <w:rPr>
      <w:rFonts w:ascii="EYInterstate Light" w:eastAsia="Times New Roman" w:hAnsi="EYInterstate Light" w:cs="Arial"/>
      <w:color w:val="000000"/>
      <w:sz w:val="21"/>
      <w:szCs w:val="21"/>
      <w:lang w:val="lt-LT" w:eastAsia="lt-LT"/>
    </w:rPr>
  </w:style>
  <w:style w:type="paragraph" w:customStyle="1" w:styleId="StyleJustifiedBefore5ptAfter5pt">
    <w:name w:val="Style Justified Before:  5 pt After:  5 pt"/>
    <w:basedOn w:val="prastasis"/>
    <w:rsid w:val="00AD55B1"/>
    <w:pPr>
      <w:widowControl w:val="0"/>
      <w:numPr>
        <w:numId w:val="43"/>
      </w:numPr>
      <w:autoSpaceDE w:val="0"/>
      <w:autoSpaceDN w:val="0"/>
      <w:adjustRightInd w:val="0"/>
      <w:spacing w:before="100" w:beforeAutospacing="1" w:after="100" w:afterAutospacing="1" w:line="240" w:lineRule="auto"/>
      <w:jc w:val="both"/>
    </w:pPr>
    <w:rPr>
      <w:rFonts w:ascii="EYInterstate Light" w:eastAsia="SimSun" w:hAnsi="EYInterstate Light"/>
      <w:sz w:val="21"/>
      <w:szCs w:val="24"/>
      <w:lang w:val="en-US" w:eastAsia="en-US"/>
    </w:rPr>
  </w:style>
  <w:style w:type="paragraph" w:customStyle="1" w:styleId="MOSTAHeader">
    <w:name w:val="MOSTA Header"/>
    <w:basedOn w:val="prastasis"/>
    <w:link w:val="MOSTAHeaderChar"/>
    <w:rsid w:val="0050785D"/>
    <w:pPr>
      <w:tabs>
        <w:tab w:val="center" w:pos="4819"/>
        <w:tab w:val="right" w:pos="9638"/>
      </w:tabs>
      <w:adjustRightInd w:val="0"/>
      <w:snapToGrid w:val="0"/>
      <w:spacing w:before="120" w:after="120" w:line="240" w:lineRule="auto"/>
      <w:jc w:val="center"/>
    </w:pPr>
    <w:rPr>
      <w:rFonts w:ascii="EYInterstate Light" w:eastAsia="SimSun" w:hAnsi="EYInterstate Light"/>
      <w:sz w:val="18"/>
      <w:szCs w:val="20"/>
      <w:lang w:eastAsia="en-GB"/>
    </w:rPr>
  </w:style>
  <w:style w:type="character" w:customStyle="1" w:styleId="MOSTAHeaderChar">
    <w:name w:val="MOSTA Header Char"/>
    <w:link w:val="MOSTAHeader"/>
    <w:rsid w:val="0050785D"/>
    <w:rPr>
      <w:rFonts w:ascii="EYInterstate Light" w:eastAsia="SimSun" w:hAnsi="EYInterstate Light"/>
      <w:sz w:val="18"/>
      <w:lang w:val="lt-LT" w:eastAsia="en-GB"/>
    </w:rPr>
  </w:style>
  <w:style w:type="paragraph" w:customStyle="1" w:styleId="AlnostextBuleted">
    <w:name w:val="Alnos text Buleted"/>
    <w:basedOn w:val="prastasis"/>
    <w:rsid w:val="008D61F2"/>
    <w:pPr>
      <w:numPr>
        <w:numId w:val="44"/>
      </w:numPr>
      <w:spacing w:before="120" w:after="120" w:line="240" w:lineRule="auto"/>
      <w:contextualSpacing/>
      <w:jc w:val="both"/>
    </w:pPr>
    <w:rPr>
      <w:rFonts w:ascii="Arial" w:hAnsi="Arial"/>
      <w:szCs w:val="24"/>
      <w:lang w:val="en-US" w:eastAsia="en-US"/>
    </w:rPr>
  </w:style>
  <w:style w:type="paragraph" w:customStyle="1" w:styleId="Bulletstablelevel2">
    <w:name w:val="Bullets table_level 2"/>
    <w:basedOn w:val="Antrat"/>
    <w:link w:val="Bulletstablelevel2Char"/>
    <w:qFormat/>
    <w:rsid w:val="008D61F2"/>
    <w:pPr>
      <w:keepNext w:val="0"/>
      <w:widowControl w:val="0"/>
      <w:spacing w:after="120"/>
      <w:jc w:val="center"/>
      <w:textAlignment w:val="baseline"/>
    </w:pPr>
    <w:rPr>
      <w:rFonts w:ascii="EYInterstate Light" w:eastAsia="Times New Roman" w:hAnsi="EYInterstate Light"/>
      <w:color w:val="auto"/>
      <w:sz w:val="20"/>
      <w:szCs w:val="23"/>
      <w:lang w:eastAsia="lt-LT" w:bidi="ar-SA"/>
    </w:rPr>
  </w:style>
  <w:style w:type="character" w:customStyle="1" w:styleId="Bulletstablelevel2Char">
    <w:name w:val="Bullets table_level 2 Char"/>
    <w:link w:val="Bulletstablelevel2"/>
    <w:rsid w:val="008D61F2"/>
    <w:rPr>
      <w:rFonts w:ascii="EYInterstate Light" w:eastAsia="Times New Roman" w:hAnsi="EYInterstate Light"/>
      <w:b/>
      <w:bCs/>
      <w:szCs w:val="23"/>
      <w:lang w:val="lt-LT" w:eastAsia="lt-LT"/>
    </w:rPr>
  </w:style>
  <w:style w:type="paragraph" w:customStyle="1" w:styleId="Bulletslevel3">
    <w:name w:val="Bullets_level3"/>
    <w:basedOn w:val="Bulletslevel2"/>
    <w:link w:val="Bulletslevel3Char"/>
    <w:qFormat/>
    <w:rsid w:val="008D61F2"/>
    <w:pPr>
      <w:keepNext/>
      <w:jc w:val="center"/>
    </w:pPr>
    <w:rPr>
      <w:noProof/>
    </w:rPr>
  </w:style>
  <w:style w:type="character" w:customStyle="1" w:styleId="Bulletslevel3Char">
    <w:name w:val="Bullets_level3 Char"/>
    <w:link w:val="Bulletslevel3"/>
    <w:rsid w:val="008D61F2"/>
    <w:rPr>
      <w:rFonts w:ascii="EYInterstate Light" w:eastAsia="Times New Roman" w:hAnsi="EYInterstate Light" w:cs="Arial"/>
      <w:noProof/>
      <w:color w:val="000000"/>
      <w:sz w:val="21"/>
      <w:szCs w:val="21"/>
      <w:lang w:val="lt-LT" w:eastAsia="lt-LT"/>
    </w:rPr>
  </w:style>
  <w:style w:type="paragraph" w:customStyle="1" w:styleId="Tekstas1">
    <w:name w:val="Tekstas"/>
    <w:basedOn w:val="prastasis"/>
    <w:link w:val="TekstasChar"/>
    <w:qFormat/>
    <w:rsid w:val="007F3A65"/>
    <w:pPr>
      <w:spacing w:after="60" w:line="240" w:lineRule="auto"/>
      <w:ind w:firstLine="567"/>
      <w:jc w:val="both"/>
    </w:pPr>
    <w:rPr>
      <w:rFonts w:ascii="Arial" w:eastAsia="Times New Roman" w:hAnsi="Arial"/>
    </w:rPr>
  </w:style>
  <w:style w:type="character" w:customStyle="1" w:styleId="TekstasChar">
    <w:name w:val="Tekstas Char"/>
    <w:link w:val="Tekstas1"/>
    <w:rsid w:val="007F3A65"/>
    <w:rPr>
      <w:rFonts w:ascii="Arial" w:eastAsia="Times New Roman" w:hAnsi="Arial"/>
      <w:sz w:val="22"/>
      <w:szCs w:val="22"/>
    </w:rPr>
  </w:style>
  <w:style w:type="character" w:customStyle="1" w:styleId="Style4Char1">
    <w:name w:val="Style4 Char1"/>
    <w:link w:val="Style4"/>
    <w:rsid w:val="007F3A65"/>
    <w:rPr>
      <w:rFonts w:ascii="Arial" w:eastAsia="Times New Roman" w:hAnsi="Arial"/>
      <w:sz w:val="22"/>
      <w:lang w:val="lt-LT" w:eastAsia="fr-FR"/>
    </w:rPr>
  </w:style>
  <w:style w:type="paragraph" w:customStyle="1" w:styleId="Paveiksliukai1">
    <w:name w:val="Paveiksliukai1"/>
    <w:basedOn w:val="prastasis"/>
    <w:link w:val="Paveiksliukai1Char"/>
    <w:qFormat/>
    <w:rsid w:val="007F3A65"/>
    <w:pPr>
      <w:keepNext/>
      <w:spacing w:before="120" w:after="60" w:line="240" w:lineRule="auto"/>
      <w:jc w:val="center"/>
    </w:pPr>
    <w:rPr>
      <w:rFonts w:ascii="Arial" w:eastAsia="Times New Roman" w:hAnsi="Arial"/>
      <w:noProof/>
      <w:color w:val="000000"/>
      <w:szCs w:val="23"/>
      <w:shd w:val="clear" w:color="auto" w:fill="FCFEFB"/>
    </w:rPr>
  </w:style>
  <w:style w:type="character" w:customStyle="1" w:styleId="Paveiksliukai1Char">
    <w:name w:val="Paveiksliukai1 Char"/>
    <w:link w:val="Paveiksliukai1"/>
    <w:rsid w:val="007F3A65"/>
    <w:rPr>
      <w:rFonts w:ascii="Arial" w:eastAsia="Times New Roman" w:hAnsi="Arial"/>
      <w:noProof/>
      <w:color w:val="000000"/>
      <w:sz w:val="22"/>
      <w:szCs w:val="23"/>
    </w:rPr>
  </w:style>
  <w:style w:type="character" w:customStyle="1" w:styleId="Style1Char">
    <w:name w:val="Style1 Char"/>
    <w:link w:val="Style1"/>
    <w:rsid w:val="007F3A65"/>
    <w:rPr>
      <w:rFonts w:ascii="Arial" w:eastAsia="Times New Roman" w:hAnsi="Arial"/>
      <w:sz w:val="22"/>
      <w:lang w:val="lt-LT" w:eastAsia="fr-FR"/>
    </w:rPr>
  </w:style>
  <w:style w:type="paragraph" w:customStyle="1" w:styleId="lentelesaprasymas">
    <w:name w:val="lenteles aprasymas"/>
    <w:basedOn w:val="lentele"/>
    <w:link w:val="lentelesaprasymasChar"/>
    <w:qFormat/>
    <w:rsid w:val="007F3A65"/>
    <w:pPr>
      <w:numPr>
        <w:numId w:val="0"/>
      </w:numPr>
      <w:tabs>
        <w:tab w:val="clear" w:pos="851"/>
      </w:tabs>
      <w:spacing w:before="240" w:after="0" w:line="240" w:lineRule="auto"/>
    </w:pPr>
    <w:rPr>
      <w:rFonts w:cs="Arial"/>
      <w:b/>
      <w:color w:val="000000"/>
      <w:sz w:val="18"/>
      <w:szCs w:val="18"/>
      <w:shd w:val="clear" w:color="auto" w:fill="auto"/>
      <w:lang w:eastAsia="en-US"/>
    </w:rPr>
  </w:style>
  <w:style w:type="character" w:customStyle="1" w:styleId="lentelesaprasymasChar">
    <w:name w:val="lenteles aprasymas Char"/>
    <w:link w:val="lentelesaprasymas"/>
    <w:rsid w:val="007F3A65"/>
    <w:rPr>
      <w:rFonts w:ascii="Arial" w:eastAsia="Times New Roman" w:hAnsi="Arial" w:cs="Arial"/>
      <w:b/>
      <w:color w:val="000000"/>
      <w:sz w:val="18"/>
      <w:szCs w:val="18"/>
      <w:lang w:val="lt-LT" w:eastAsia="nl-NL"/>
    </w:rPr>
  </w:style>
  <w:style w:type="paragraph" w:customStyle="1" w:styleId="CharChar1CharCharDiagramaDiagramaCharCharCharCharCharCharCharCharCharCharCharCharCharCharCharChar1">
    <w:name w:val="Char Char1 Char Char Diagrama Diagrama Char Char Char Char Char Char Char Char Char Char Char Char Char Char Char Char1"/>
    <w:basedOn w:val="prastasis"/>
    <w:rsid w:val="000A3CA0"/>
    <w:pPr>
      <w:spacing w:after="160" w:line="240" w:lineRule="exact"/>
    </w:pPr>
    <w:rPr>
      <w:rFonts w:ascii="Tahoma" w:eastAsia="Times New Roman" w:hAnsi="Tahoma"/>
      <w:sz w:val="20"/>
      <w:szCs w:val="20"/>
      <w:lang w:val="en-US" w:eastAsia="en-US"/>
    </w:rPr>
  </w:style>
  <w:style w:type="paragraph" w:customStyle="1" w:styleId="lentelems">
    <w:name w:val="lentelems"/>
    <w:basedOn w:val="Sraopastraipa"/>
    <w:link w:val="lentelemsChar"/>
    <w:qFormat/>
    <w:rsid w:val="00ED1A74"/>
    <w:pPr>
      <w:numPr>
        <w:numId w:val="0"/>
      </w:numPr>
      <w:ind w:left="227" w:hanging="227"/>
    </w:pPr>
    <w:rPr>
      <w:sz w:val="20"/>
    </w:rPr>
  </w:style>
  <w:style w:type="paragraph" w:customStyle="1" w:styleId="1">
    <w:name w:val="1."/>
    <w:basedOn w:val="prastasis"/>
    <w:link w:val="1Char0"/>
    <w:qFormat/>
    <w:rsid w:val="00C63AEB"/>
    <w:pPr>
      <w:numPr>
        <w:numId w:val="46"/>
      </w:numPr>
      <w:tabs>
        <w:tab w:val="left" w:pos="0"/>
      </w:tabs>
      <w:spacing w:after="0" w:line="240" w:lineRule="auto"/>
      <w:ind w:left="0" w:firstLine="709"/>
      <w:jc w:val="both"/>
    </w:pPr>
    <w:rPr>
      <w:rFonts w:ascii="Times New Roman" w:eastAsia="Times New Roman" w:hAnsi="Times New Roman"/>
      <w:b/>
      <w:sz w:val="24"/>
      <w:szCs w:val="24"/>
      <w:lang w:eastAsia="en-US"/>
    </w:rPr>
  </w:style>
  <w:style w:type="character" w:customStyle="1" w:styleId="lentelemsChar">
    <w:name w:val="lentelems Char"/>
    <w:link w:val="lentelems"/>
    <w:rsid w:val="00ED1A74"/>
    <w:rPr>
      <w:rFonts w:ascii="Arial" w:hAnsi="Arial"/>
      <w:sz w:val="22"/>
      <w:szCs w:val="22"/>
    </w:rPr>
  </w:style>
  <w:style w:type="character" w:customStyle="1" w:styleId="1Char0">
    <w:name w:val="1. Char"/>
    <w:link w:val="1"/>
    <w:rsid w:val="00C63AEB"/>
    <w:rPr>
      <w:rFonts w:ascii="Times New Roman" w:eastAsia="Times New Roman" w:hAnsi="Times New Roman"/>
      <w:b/>
      <w:sz w:val="24"/>
      <w:szCs w:val="24"/>
      <w:lang w:eastAsia="en-US"/>
    </w:rPr>
  </w:style>
  <w:style w:type="paragraph" w:customStyle="1" w:styleId="11">
    <w:name w:val="1.1."/>
    <w:basedOn w:val="1"/>
    <w:link w:val="11Char"/>
    <w:qFormat/>
    <w:rsid w:val="00C63AEB"/>
    <w:pPr>
      <w:numPr>
        <w:ilvl w:val="1"/>
      </w:numPr>
      <w:ind w:left="0" w:firstLine="709"/>
    </w:pPr>
  </w:style>
  <w:style w:type="paragraph" w:customStyle="1" w:styleId="111">
    <w:name w:val="1.1.1."/>
    <w:basedOn w:val="11"/>
    <w:link w:val="111Char"/>
    <w:qFormat/>
    <w:rsid w:val="00C63AEB"/>
    <w:pPr>
      <w:numPr>
        <w:ilvl w:val="2"/>
      </w:numPr>
      <w:ind w:left="0" w:firstLine="709"/>
    </w:pPr>
  </w:style>
  <w:style w:type="character" w:customStyle="1" w:styleId="11Char">
    <w:name w:val="1.1. Char"/>
    <w:link w:val="11"/>
    <w:rsid w:val="00C63AEB"/>
    <w:rPr>
      <w:rFonts w:ascii="Times New Roman" w:eastAsia="Times New Roman" w:hAnsi="Times New Roman"/>
      <w:b/>
      <w:sz w:val="24"/>
      <w:szCs w:val="24"/>
      <w:lang w:eastAsia="en-US"/>
    </w:rPr>
  </w:style>
  <w:style w:type="character" w:customStyle="1" w:styleId="111Char">
    <w:name w:val="1.1.1. Char"/>
    <w:link w:val="111"/>
    <w:rsid w:val="00C63AEB"/>
    <w:rPr>
      <w:rFonts w:ascii="Times New Roman" w:eastAsia="Times New Roman" w:hAnsi="Times New Roman"/>
      <w:b/>
      <w:sz w:val="24"/>
      <w:szCs w:val="24"/>
      <w:lang w:eastAsia="en-US"/>
    </w:rPr>
  </w:style>
  <w:style w:type="paragraph" w:customStyle="1" w:styleId="1111">
    <w:name w:val="1.1.1.1"/>
    <w:basedOn w:val="111"/>
    <w:link w:val="1111Char"/>
    <w:qFormat/>
    <w:rsid w:val="00C63AEB"/>
    <w:pPr>
      <w:numPr>
        <w:ilvl w:val="3"/>
      </w:numPr>
      <w:ind w:left="1216" w:hanging="507"/>
    </w:pPr>
    <w:rPr>
      <w:b w:val="0"/>
    </w:rPr>
  </w:style>
  <w:style w:type="character" w:customStyle="1" w:styleId="1111Char">
    <w:name w:val="1.1.1.1 Char"/>
    <w:link w:val="1111"/>
    <w:locked/>
    <w:rsid w:val="00C63AEB"/>
    <w:rPr>
      <w:rFonts w:ascii="Times New Roman" w:eastAsia="Times New Roman" w:hAnsi="Times New Roman"/>
      <w:sz w:val="24"/>
      <w:szCs w:val="24"/>
      <w:lang w:eastAsia="en-US"/>
    </w:rPr>
  </w:style>
  <w:style w:type="paragraph" w:styleId="Betarp">
    <w:name w:val="No Spacing"/>
    <w:aliases w:val="Paprastas tekstas"/>
    <w:uiPriority w:val="1"/>
    <w:qFormat/>
    <w:rsid w:val="00C63AEB"/>
    <w:pPr>
      <w:ind w:firstLine="709"/>
    </w:pPr>
    <w:rPr>
      <w:rFonts w:ascii="Times New Roman" w:eastAsia="Times New Roman" w:hAnsi="Times New Roman"/>
      <w:sz w:val="24"/>
      <w:szCs w:val="24"/>
      <w:lang w:eastAsia="en-US"/>
    </w:rPr>
  </w:style>
  <w:style w:type="table" w:customStyle="1" w:styleId="TableGridLight1">
    <w:name w:val="Table Grid Light1"/>
    <w:basedOn w:val="prastojilentel"/>
    <w:uiPriority w:val="40"/>
    <w:rsid w:val="00CE3A10"/>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PlainTable11">
    <w:name w:val="Plain Table 11"/>
    <w:basedOn w:val="prastojilentel"/>
    <w:uiPriority w:val="41"/>
    <w:rsid w:val="00CE3A10"/>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
    <w:name w:val="Plain Table 21"/>
    <w:basedOn w:val="prastojilentel"/>
    <w:uiPriority w:val="42"/>
    <w:rsid w:val="00CE3A10"/>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0lentelestekstas">
    <w:name w:val="0 lenteles tekstas"/>
    <w:basedOn w:val="0Body0"/>
    <w:link w:val="0lentelestekstasChar"/>
    <w:qFormat/>
    <w:rsid w:val="00676C80"/>
    <w:pPr>
      <w:ind w:firstLine="0"/>
      <w:jc w:val="left"/>
    </w:pPr>
    <w:rPr>
      <w:lang w:bidi="lo-LA"/>
    </w:rPr>
  </w:style>
  <w:style w:type="character" w:customStyle="1" w:styleId="0lentelestekstasChar">
    <w:name w:val="0 lenteles tekstas Char"/>
    <w:link w:val="0lentelestekstas"/>
    <w:rsid w:val="00676C80"/>
    <w:rPr>
      <w:rFonts w:ascii="Arial" w:hAnsi="Arial"/>
      <w:szCs w:val="24"/>
      <w:lang w:eastAsia="pl-PL" w:bidi="lo-LA"/>
    </w:rPr>
  </w:style>
  <w:style w:type="character" w:customStyle="1" w:styleId="st">
    <w:name w:val="st"/>
    <w:rsid w:val="00B11632"/>
  </w:style>
  <w:style w:type="paragraph" w:customStyle="1" w:styleId="01pav">
    <w:name w:val="01 pav."/>
    <w:basedOn w:val="0lentelespav"/>
    <w:link w:val="01pavChar"/>
    <w:rsid w:val="000B575E"/>
    <w:pPr>
      <w:spacing w:before="0"/>
      <w:jc w:val="center"/>
    </w:pPr>
  </w:style>
  <w:style w:type="paragraph" w:customStyle="1" w:styleId="000pav">
    <w:name w:val="000 pav."/>
    <w:basedOn w:val="Pagrindinistekstas"/>
    <w:link w:val="000pavChar"/>
    <w:qFormat/>
    <w:rsid w:val="006471AF"/>
    <w:pPr>
      <w:ind w:firstLine="0"/>
    </w:pPr>
  </w:style>
  <w:style w:type="character" w:customStyle="1" w:styleId="01pavChar">
    <w:name w:val="01 pav. Char"/>
    <w:link w:val="01pav"/>
    <w:rsid w:val="000B575E"/>
    <w:rPr>
      <w:rFonts w:ascii="Arial" w:hAnsi="Arial"/>
      <w:b/>
      <w:bCs/>
      <w:color w:val="00B050"/>
      <w:sz w:val="18"/>
      <w:szCs w:val="16"/>
      <w:lang w:val="lt-LT" w:eastAsia="lt-LT" w:bidi="lo-LA"/>
    </w:rPr>
  </w:style>
  <w:style w:type="paragraph" w:customStyle="1" w:styleId="Bodytext9115Bodytext">
    <w:name w:val="Body text (9/11.5) (Body text)"/>
    <w:basedOn w:val="prastasis"/>
    <w:link w:val="Bodytext9115BodytextChar"/>
    <w:uiPriority w:val="99"/>
    <w:rsid w:val="008D2EB5"/>
    <w:pPr>
      <w:suppressAutoHyphens/>
      <w:autoSpaceDE w:val="0"/>
      <w:autoSpaceDN w:val="0"/>
      <w:adjustRightInd w:val="0"/>
      <w:spacing w:after="170" w:line="230" w:lineRule="atLeast"/>
      <w:textAlignment w:val="center"/>
    </w:pPr>
    <w:rPr>
      <w:rFonts w:ascii="Akkurat Std" w:eastAsia="Times New Roman" w:hAnsi="Akkurat Std" w:cs="Akkurat Std"/>
      <w:color w:val="000000"/>
      <w:sz w:val="18"/>
      <w:szCs w:val="18"/>
      <w:lang w:eastAsia="lt-LT"/>
    </w:rPr>
  </w:style>
  <w:style w:type="character" w:customStyle="1" w:styleId="000pavChar">
    <w:name w:val="000 pav. Char"/>
    <w:link w:val="000pav"/>
    <w:rsid w:val="006471AF"/>
    <w:rPr>
      <w:rFonts w:ascii="Arial" w:eastAsia="Times New Roman" w:hAnsi="Arial" w:cs="Arial"/>
      <w:sz w:val="22"/>
      <w:szCs w:val="22"/>
      <w:lang w:eastAsia="nl-NL" w:bidi="ar-SA"/>
    </w:rPr>
  </w:style>
  <w:style w:type="character" w:customStyle="1" w:styleId="Bodytext9115BodytextChar">
    <w:name w:val="Body text (9/11.5) (Body text) Char"/>
    <w:link w:val="Bodytext9115Bodytext"/>
    <w:uiPriority w:val="99"/>
    <w:rsid w:val="008D2EB5"/>
    <w:rPr>
      <w:rFonts w:ascii="Akkurat Std" w:eastAsia="Times New Roman" w:hAnsi="Akkurat Std" w:cs="Akkurat Std"/>
      <w:color w:val="000000"/>
      <w:sz w:val="18"/>
      <w:szCs w:val="18"/>
    </w:rPr>
  </w:style>
  <w:style w:type="paragraph" w:customStyle="1" w:styleId="0Boldskyreliai">
    <w:name w:val="0 Bold skyreliai"/>
    <w:basedOn w:val="0paryskinta"/>
    <w:link w:val="0BoldskyreliaiChar"/>
    <w:qFormat/>
    <w:rsid w:val="008D2EB5"/>
    <w:pPr>
      <w:spacing w:before="240"/>
    </w:pPr>
    <w:rPr>
      <w:rFonts w:cs="Arial"/>
      <w:color w:val="404040"/>
      <w:lang w:eastAsia="lt-LT"/>
    </w:rPr>
  </w:style>
  <w:style w:type="character" w:customStyle="1" w:styleId="0BoldskyreliaiChar">
    <w:name w:val="0 Bold skyreliai Char"/>
    <w:link w:val="0Boldskyreliai"/>
    <w:rsid w:val="008D2EB5"/>
    <w:rPr>
      <w:rFonts w:ascii="Arial" w:eastAsia="Times New Roman" w:hAnsi="Arial" w:cs="Arial"/>
      <w:b/>
      <w:bCs/>
      <w:i/>
      <w:iCs/>
      <w:color w:val="404040"/>
      <w:sz w:val="22"/>
      <w:szCs w:val="22"/>
    </w:rPr>
  </w:style>
  <w:style w:type="paragraph" w:customStyle="1" w:styleId="000">
    <w:name w:val="000"/>
    <w:aliases w:val="standaard + 9 pt,standaard"/>
    <w:basedOn w:val="prastasis"/>
    <w:link w:val="000standaard9ptCharChar"/>
    <w:rsid w:val="008D2EB5"/>
    <w:pPr>
      <w:overflowPunct w:val="0"/>
      <w:autoSpaceDE w:val="0"/>
      <w:autoSpaceDN w:val="0"/>
      <w:adjustRightInd w:val="0"/>
      <w:spacing w:after="0" w:line="260" w:lineRule="atLeast"/>
      <w:jc w:val="center"/>
      <w:textAlignment w:val="baseline"/>
    </w:pPr>
    <w:rPr>
      <w:rFonts w:ascii="EYInterstate Light" w:eastAsia="Times New Roman" w:hAnsi="EYInterstate Light"/>
      <w:sz w:val="18"/>
      <w:lang w:val="nl-NL" w:eastAsia="en-US"/>
    </w:rPr>
  </w:style>
  <w:style w:type="character" w:customStyle="1" w:styleId="000standaard9ptCharChar">
    <w:name w:val="000;standaard + 9 pt Char Char"/>
    <w:link w:val="000"/>
    <w:rsid w:val="008D2EB5"/>
    <w:rPr>
      <w:rFonts w:ascii="EYInterstate Light" w:eastAsia="Times New Roman" w:hAnsi="EYInterstate Light"/>
      <w:sz w:val="18"/>
      <w:szCs w:val="22"/>
      <w:lang w:val="nl-NL" w:eastAsia="en-US"/>
    </w:rPr>
  </w:style>
  <w:style w:type="paragraph" w:customStyle="1" w:styleId="WW-Caption">
    <w:name w:val="WW-Caption"/>
    <w:basedOn w:val="prastasis"/>
    <w:next w:val="prastasis"/>
    <w:rsid w:val="008D2EB5"/>
    <w:pPr>
      <w:suppressAutoHyphens/>
      <w:spacing w:before="120" w:after="120" w:line="240" w:lineRule="auto"/>
    </w:pPr>
    <w:rPr>
      <w:rFonts w:ascii="Arial" w:eastAsia="MS Mincho" w:hAnsi="Arial"/>
      <w:bCs/>
      <w:i/>
      <w:sz w:val="20"/>
      <w:szCs w:val="20"/>
      <w:lang w:val="nl-NL" w:eastAsia="ar-SA"/>
    </w:rPr>
  </w:style>
  <w:style w:type="paragraph" w:customStyle="1" w:styleId="0Style1">
    <w:name w:val="0 Style1"/>
    <w:basedOn w:val="Antrat2"/>
    <w:link w:val="0Style1Char"/>
    <w:qFormat/>
    <w:rsid w:val="008D2EB5"/>
    <w:pPr>
      <w:keepLines/>
      <w:numPr>
        <w:ilvl w:val="0"/>
        <w:numId w:val="0"/>
      </w:numPr>
      <w:tabs>
        <w:tab w:val="clear" w:pos="0"/>
      </w:tabs>
      <w:autoSpaceDE/>
      <w:autoSpaceDN/>
      <w:adjustRightInd/>
      <w:spacing w:after="120" w:line="360" w:lineRule="auto"/>
      <w:ind w:firstLine="567"/>
      <w:jc w:val="left"/>
    </w:pPr>
    <w:rPr>
      <w:iCs w:val="0"/>
      <w:color w:val="00B0F0"/>
      <w:sz w:val="28"/>
      <w:szCs w:val="28"/>
      <w:lang w:eastAsia="lt-LT"/>
    </w:rPr>
  </w:style>
  <w:style w:type="character" w:customStyle="1" w:styleId="0Style1Char">
    <w:name w:val="0 Style1 Char"/>
    <w:link w:val="0Style1"/>
    <w:rsid w:val="008D2EB5"/>
    <w:rPr>
      <w:rFonts w:ascii="Arial" w:eastAsia="Times New Roman" w:hAnsi="Arial" w:cs="Arial Unicode MS"/>
      <w:b/>
      <w:bCs/>
      <w:color w:val="00B0F0"/>
      <w:sz w:val="28"/>
      <w:szCs w:val="28"/>
      <w:lang w:bidi="lo-LA"/>
    </w:rPr>
  </w:style>
  <w:style w:type="paragraph" w:customStyle="1" w:styleId="0SAUGRAS">
    <w:name w:val="0_SAUG_RAS"/>
    <w:basedOn w:val="bodybe1cm"/>
    <w:link w:val="0SAUGRASChar"/>
    <w:qFormat/>
    <w:rsid w:val="008D2EB5"/>
    <w:pPr>
      <w:spacing w:before="60" w:after="60" w:line="240" w:lineRule="auto"/>
      <w:jc w:val="left"/>
    </w:pPr>
    <w:rPr>
      <w:sz w:val="18"/>
      <w:szCs w:val="18"/>
    </w:rPr>
  </w:style>
  <w:style w:type="character" w:customStyle="1" w:styleId="0SAUGRASChar">
    <w:name w:val="0_SAUG_RAS Char"/>
    <w:link w:val="0SAUGRAS"/>
    <w:rsid w:val="008D2EB5"/>
    <w:rPr>
      <w:rFonts w:ascii="Arial" w:hAnsi="Arial"/>
      <w:sz w:val="18"/>
      <w:szCs w:val="18"/>
      <w:lang w:eastAsia="pl-PL"/>
    </w:rPr>
  </w:style>
  <w:style w:type="paragraph" w:customStyle="1" w:styleId="NoParagraphStyle">
    <w:name w:val="[No Paragraph Style]"/>
    <w:rsid w:val="008D2EB5"/>
    <w:pPr>
      <w:autoSpaceDE w:val="0"/>
      <w:autoSpaceDN w:val="0"/>
      <w:adjustRightInd w:val="0"/>
      <w:spacing w:line="288" w:lineRule="auto"/>
      <w:textAlignment w:val="center"/>
    </w:pPr>
    <w:rPr>
      <w:rFonts w:ascii="Times Roman" w:eastAsia="Times New Roman" w:hAnsi="Times Roman" w:cs="Times Roman"/>
      <w:color w:val="000000"/>
      <w:sz w:val="24"/>
      <w:szCs w:val="24"/>
      <w:lang w:val="en-US" w:eastAsia="en-US"/>
    </w:rPr>
  </w:style>
  <w:style w:type="paragraph" w:customStyle="1" w:styleId="01Priedairastas">
    <w:name w:val="0_1 Priedai_rastas"/>
    <w:basedOn w:val="bodybe1cm"/>
    <w:link w:val="01PriedairastasChar"/>
    <w:qFormat/>
    <w:rsid w:val="008D2EB5"/>
    <w:pPr>
      <w:spacing w:before="60" w:after="60" w:line="240" w:lineRule="auto"/>
    </w:pPr>
    <w:rPr>
      <w:color w:val="000000"/>
    </w:rPr>
  </w:style>
  <w:style w:type="character" w:customStyle="1" w:styleId="01PriedairastasChar">
    <w:name w:val="0_1 Priedai_rastas Char"/>
    <w:link w:val="01Priedairastas"/>
    <w:rsid w:val="008D2EB5"/>
    <w:rPr>
      <w:rFonts w:ascii="Arial" w:hAnsi="Arial"/>
      <w:color w:val="000000"/>
      <w:szCs w:val="24"/>
      <w:lang w:eastAsia="pl-PL"/>
    </w:rPr>
  </w:style>
  <w:style w:type="paragraph" w:customStyle="1" w:styleId="00pav">
    <w:name w:val="00pav."/>
    <w:basedOn w:val="prastasis"/>
    <w:link w:val="00pavChar"/>
    <w:qFormat/>
    <w:rsid w:val="008D2EB5"/>
    <w:pPr>
      <w:spacing w:after="0" w:line="240" w:lineRule="auto"/>
      <w:jc w:val="center"/>
    </w:pPr>
    <w:rPr>
      <w:rFonts w:ascii="Arial" w:eastAsia="Times New Roman" w:hAnsi="Arial" w:cs="Arial"/>
      <w:sz w:val="20"/>
      <w:szCs w:val="20"/>
      <w:lang w:eastAsia="lt-LT"/>
    </w:rPr>
  </w:style>
  <w:style w:type="character" w:customStyle="1" w:styleId="00pavChar">
    <w:name w:val="00pav. Char"/>
    <w:link w:val="00pav"/>
    <w:rsid w:val="008D2EB5"/>
    <w:rPr>
      <w:rFonts w:ascii="Arial" w:eastAsia="Times New Roman" w:hAnsi="Arial" w:cs="Arial"/>
    </w:rPr>
  </w:style>
  <w:style w:type="paragraph" w:customStyle="1" w:styleId="SWECOheading1">
    <w:name w:val="SWECO heading 1"/>
    <w:rsid w:val="008D2EB5"/>
    <w:pPr>
      <w:numPr>
        <w:ilvl w:val="1"/>
        <w:numId w:val="47"/>
      </w:numPr>
      <w:spacing w:before="120" w:after="480"/>
      <w:outlineLvl w:val="0"/>
    </w:pPr>
    <w:rPr>
      <w:rFonts w:ascii="Arial" w:eastAsia="Times New Roman" w:hAnsi="Arial"/>
      <w:b/>
      <w:caps/>
      <w:sz w:val="24"/>
      <w:szCs w:val="24"/>
      <w:lang w:val="en-US" w:eastAsia="en-US"/>
    </w:rPr>
  </w:style>
  <w:style w:type="paragraph" w:customStyle="1" w:styleId="SWECOheading2">
    <w:name w:val="SWECO heading 2"/>
    <w:rsid w:val="008D2EB5"/>
    <w:pPr>
      <w:numPr>
        <w:ilvl w:val="2"/>
        <w:numId w:val="47"/>
      </w:numPr>
      <w:spacing w:before="120" w:after="120" w:line="360" w:lineRule="auto"/>
      <w:outlineLvl w:val="1"/>
    </w:pPr>
    <w:rPr>
      <w:rFonts w:ascii="Arial" w:eastAsia="Times New Roman" w:hAnsi="Arial"/>
      <w:b/>
      <w:caps/>
      <w:lang w:val="en-US" w:eastAsia="en-US"/>
    </w:rPr>
  </w:style>
  <w:style w:type="paragraph" w:customStyle="1" w:styleId="SWECOheading3">
    <w:name w:val="SWECO heading 3"/>
    <w:rsid w:val="008D2EB5"/>
    <w:pPr>
      <w:numPr>
        <w:ilvl w:val="3"/>
        <w:numId w:val="47"/>
      </w:numPr>
      <w:spacing w:before="120" w:after="120" w:line="360" w:lineRule="auto"/>
      <w:outlineLvl w:val="2"/>
    </w:pPr>
    <w:rPr>
      <w:rFonts w:ascii="Arial" w:eastAsia="Times New Roman" w:hAnsi="Arial"/>
      <w:b/>
      <w:caps/>
      <w:lang w:val="en-US" w:eastAsia="en-US"/>
    </w:rPr>
  </w:style>
  <w:style w:type="paragraph" w:customStyle="1" w:styleId="SWECOheading4">
    <w:name w:val="SWECO heading 4"/>
    <w:rsid w:val="008D2EB5"/>
    <w:pPr>
      <w:numPr>
        <w:ilvl w:val="4"/>
        <w:numId w:val="47"/>
      </w:numPr>
      <w:spacing w:before="120" w:after="120" w:line="360" w:lineRule="auto"/>
      <w:outlineLvl w:val="3"/>
    </w:pPr>
    <w:rPr>
      <w:rFonts w:ascii="Arial" w:eastAsia="Times New Roman" w:hAnsi="Arial"/>
      <w:b/>
      <w:caps/>
      <w:lang w:val="en-US" w:eastAsia="en-US"/>
    </w:rPr>
  </w:style>
  <w:style w:type="paragraph" w:customStyle="1" w:styleId="SWECOheading5">
    <w:name w:val="SWECO heading 5"/>
    <w:rsid w:val="008D2EB5"/>
    <w:pPr>
      <w:numPr>
        <w:ilvl w:val="5"/>
        <w:numId w:val="47"/>
      </w:numPr>
      <w:spacing w:before="120" w:after="120" w:line="360" w:lineRule="auto"/>
      <w:outlineLvl w:val="4"/>
    </w:pPr>
    <w:rPr>
      <w:rFonts w:ascii="Arial" w:eastAsia="Times New Roman" w:hAnsi="Arial"/>
      <w:b/>
      <w:caps/>
      <w:lang w:val="en-US" w:eastAsia="en-US"/>
    </w:rPr>
  </w:style>
  <w:style w:type="paragraph" w:customStyle="1" w:styleId="SWECOheading6">
    <w:name w:val="SWECO heading 6"/>
    <w:rsid w:val="008D2EB5"/>
    <w:pPr>
      <w:numPr>
        <w:ilvl w:val="6"/>
        <w:numId w:val="47"/>
      </w:numPr>
      <w:spacing w:before="120" w:after="120" w:line="360" w:lineRule="auto"/>
      <w:outlineLvl w:val="5"/>
    </w:pPr>
    <w:rPr>
      <w:rFonts w:ascii="Arial" w:eastAsia="Times New Roman" w:hAnsi="Arial"/>
      <w:caps/>
      <w:lang w:val="en-US" w:eastAsia="en-US"/>
    </w:rPr>
  </w:style>
  <w:style w:type="character" w:customStyle="1" w:styleId="Typewriter">
    <w:name w:val="Typewriter"/>
    <w:rsid w:val="008D2EB5"/>
    <w:rPr>
      <w:rFonts w:ascii="Courier New" w:hAnsi="Courier New"/>
      <w:sz w:val="20"/>
    </w:rPr>
  </w:style>
  <w:style w:type="paragraph" w:customStyle="1" w:styleId="ELEXPPriedas">
    <w:name w:val="ELEX_P_Priedas"/>
    <w:basedOn w:val="prastasis"/>
    <w:next w:val="prastasis"/>
    <w:rsid w:val="008D2EB5"/>
    <w:pPr>
      <w:spacing w:after="0" w:line="240" w:lineRule="auto"/>
      <w:ind w:left="5103" w:firstLine="720"/>
      <w:jc w:val="both"/>
    </w:pPr>
    <w:rPr>
      <w:rFonts w:ascii="Arial" w:eastAsia="Times New Roman" w:hAnsi="Arial" w:cs="Arial"/>
      <w:sz w:val="20"/>
      <w:szCs w:val="20"/>
      <w:lang w:eastAsia="en-US"/>
    </w:rPr>
  </w:style>
  <w:style w:type="paragraph" w:customStyle="1" w:styleId="xl79">
    <w:name w:val="xl79"/>
    <w:basedOn w:val="prastasis"/>
    <w:rsid w:val="008D2EB5"/>
    <w:pPr>
      <w:spacing w:before="100" w:beforeAutospacing="1" w:after="100" w:afterAutospacing="1" w:line="240" w:lineRule="auto"/>
    </w:pPr>
    <w:rPr>
      <w:rFonts w:ascii="Arial" w:eastAsia="Times New Roman" w:hAnsi="Arial" w:cs="Arial"/>
      <w:b/>
      <w:bCs/>
      <w:lang w:eastAsia="lt-LT" w:bidi="lo-LA"/>
    </w:rPr>
  </w:style>
  <w:style w:type="paragraph" w:customStyle="1" w:styleId="xl80">
    <w:name w:val="xl80"/>
    <w:basedOn w:val="prastasis"/>
    <w:rsid w:val="008D2EB5"/>
    <w:pPr>
      <w:pBdr>
        <w:top w:val="single" w:sz="4" w:space="0" w:color="auto"/>
        <w:left w:val="single" w:sz="4" w:space="0" w:color="auto"/>
        <w:bottom w:val="single" w:sz="4" w:space="0" w:color="auto"/>
        <w:right w:val="single" w:sz="4" w:space="0" w:color="auto"/>
      </w:pBdr>
      <w:shd w:val="clear" w:color="000000" w:fill="00B5E5"/>
      <w:spacing w:before="100" w:beforeAutospacing="1" w:after="100" w:afterAutospacing="1" w:line="240" w:lineRule="auto"/>
    </w:pPr>
    <w:rPr>
      <w:rFonts w:ascii="Arial" w:eastAsia="Times New Roman" w:hAnsi="Arial" w:cs="Arial"/>
      <w:b/>
      <w:bCs/>
      <w:lang w:eastAsia="lt-LT" w:bidi="lo-LA"/>
    </w:rPr>
  </w:style>
  <w:style w:type="paragraph" w:customStyle="1" w:styleId="xl81">
    <w:name w:val="xl81"/>
    <w:basedOn w:val="prastasis"/>
    <w:rsid w:val="008D2EB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eastAsia="lt-LT" w:bidi="lo-LA"/>
    </w:rPr>
  </w:style>
  <w:style w:type="paragraph" w:customStyle="1" w:styleId="xl82">
    <w:name w:val="xl82"/>
    <w:basedOn w:val="prastasis"/>
    <w:rsid w:val="008D2EB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eastAsia="lt-LT" w:bidi="lo-LA"/>
    </w:rPr>
  </w:style>
  <w:style w:type="paragraph" w:customStyle="1" w:styleId="xl83">
    <w:name w:val="xl83"/>
    <w:basedOn w:val="prastasis"/>
    <w:rsid w:val="008D2EB5"/>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Arial" w:eastAsia="Times New Roman" w:hAnsi="Arial" w:cs="Arial"/>
      <w:b/>
      <w:bCs/>
      <w:lang w:eastAsia="lt-LT" w:bidi="lo-LA"/>
    </w:rPr>
  </w:style>
  <w:style w:type="paragraph" w:customStyle="1" w:styleId="xl84">
    <w:name w:val="xl84"/>
    <w:basedOn w:val="prastasis"/>
    <w:rsid w:val="008D2EB5"/>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Arial" w:eastAsia="Times New Roman" w:hAnsi="Arial" w:cs="Arial"/>
      <w:b/>
      <w:bCs/>
      <w:lang w:eastAsia="lt-LT" w:bidi="lo-LA"/>
    </w:rPr>
  </w:style>
  <w:style w:type="paragraph" w:customStyle="1" w:styleId="xl85">
    <w:name w:val="xl85"/>
    <w:basedOn w:val="prastasis"/>
    <w:rsid w:val="008D2EB5"/>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Arial" w:eastAsia="Times New Roman" w:hAnsi="Arial" w:cs="Arial"/>
      <w:b/>
      <w:bCs/>
      <w:lang w:eastAsia="lt-LT" w:bidi="lo-LA"/>
    </w:rPr>
  </w:style>
  <w:style w:type="paragraph" w:customStyle="1" w:styleId="xl87">
    <w:name w:val="xl87"/>
    <w:basedOn w:val="prastasis"/>
    <w:rsid w:val="008D2EB5"/>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Arial" w:eastAsia="Times New Roman" w:hAnsi="Arial" w:cs="Arial"/>
      <w:b/>
      <w:bCs/>
      <w:lang w:eastAsia="lt-LT" w:bidi="lo-LA"/>
    </w:rPr>
  </w:style>
  <w:style w:type="paragraph" w:customStyle="1" w:styleId="xl88">
    <w:name w:val="xl88"/>
    <w:basedOn w:val="prastasis"/>
    <w:rsid w:val="008D2EB5"/>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Arial" w:eastAsia="Times New Roman" w:hAnsi="Arial" w:cs="Arial"/>
      <w:b/>
      <w:bCs/>
      <w:lang w:eastAsia="lt-LT" w:bidi="lo-LA"/>
    </w:rPr>
  </w:style>
  <w:style w:type="paragraph" w:customStyle="1" w:styleId="xl89">
    <w:name w:val="xl89"/>
    <w:basedOn w:val="prastasis"/>
    <w:rsid w:val="008D2EB5"/>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Arial" w:eastAsia="Times New Roman" w:hAnsi="Arial" w:cs="Arial"/>
      <w:b/>
      <w:bCs/>
      <w:lang w:eastAsia="lt-LT" w:bidi="lo-LA"/>
    </w:rPr>
  </w:style>
  <w:style w:type="paragraph" w:customStyle="1" w:styleId="xl90">
    <w:name w:val="xl90"/>
    <w:basedOn w:val="prastasis"/>
    <w:rsid w:val="008D2EB5"/>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Arial" w:eastAsia="Times New Roman" w:hAnsi="Arial" w:cs="Arial"/>
      <w:b/>
      <w:bCs/>
      <w:lang w:eastAsia="lt-LT" w:bidi="lo-LA"/>
    </w:rPr>
  </w:style>
  <w:style w:type="paragraph" w:customStyle="1" w:styleId="xl91">
    <w:name w:val="xl91"/>
    <w:basedOn w:val="prastasis"/>
    <w:rsid w:val="008D2EB5"/>
    <w:pPr>
      <w:pBdr>
        <w:top w:val="single" w:sz="4" w:space="0" w:color="auto"/>
        <w:left w:val="single" w:sz="4" w:space="0" w:color="auto"/>
        <w:bottom w:val="single" w:sz="4" w:space="0" w:color="auto"/>
        <w:right w:val="single" w:sz="4" w:space="0" w:color="auto"/>
      </w:pBdr>
      <w:shd w:val="clear" w:color="000000" w:fill="75B832"/>
      <w:spacing w:before="100" w:beforeAutospacing="1" w:after="100" w:afterAutospacing="1" w:line="240" w:lineRule="auto"/>
      <w:jc w:val="center"/>
    </w:pPr>
    <w:rPr>
      <w:rFonts w:ascii="Arial" w:eastAsia="Times New Roman" w:hAnsi="Arial" w:cs="Arial"/>
      <w:b/>
      <w:bCs/>
      <w:lang w:eastAsia="lt-LT" w:bidi="lo-LA"/>
    </w:rPr>
  </w:style>
  <w:style w:type="paragraph" w:customStyle="1" w:styleId="xl92">
    <w:name w:val="xl92"/>
    <w:basedOn w:val="prastasis"/>
    <w:rsid w:val="008D2EB5"/>
    <w:pPr>
      <w:pBdr>
        <w:top w:val="single" w:sz="4" w:space="0" w:color="auto"/>
        <w:left w:val="single" w:sz="4" w:space="0" w:color="auto"/>
        <w:bottom w:val="single" w:sz="4" w:space="0" w:color="auto"/>
        <w:right w:val="single" w:sz="4" w:space="0" w:color="auto"/>
      </w:pBdr>
      <w:shd w:val="clear" w:color="000000" w:fill="75B832"/>
      <w:spacing w:before="100" w:beforeAutospacing="1" w:after="100" w:afterAutospacing="1" w:line="240" w:lineRule="auto"/>
    </w:pPr>
    <w:rPr>
      <w:rFonts w:ascii="Arial" w:eastAsia="Times New Roman" w:hAnsi="Arial" w:cs="Arial"/>
      <w:b/>
      <w:bCs/>
      <w:lang w:eastAsia="lt-LT" w:bidi="lo-LA"/>
    </w:rPr>
  </w:style>
  <w:style w:type="paragraph" w:customStyle="1" w:styleId="xl93">
    <w:name w:val="xl93"/>
    <w:basedOn w:val="prastasis"/>
    <w:rsid w:val="008D2EB5"/>
    <w:pPr>
      <w:pBdr>
        <w:top w:val="single" w:sz="4" w:space="0" w:color="auto"/>
        <w:left w:val="single" w:sz="4" w:space="0" w:color="auto"/>
        <w:bottom w:val="single" w:sz="4" w:space="0" w:color="auto"/>
        <w:right w:val="single" w:sz="4" w:space="0" w:color="auto"/>
      </w:pBdr>
      <w:shd w:val="clear" w:color="000000" w:fill="75B832"/>
      <w:spacing w:before="100" w:beforeAutospacing="1" w:after="100" w:afterAutospacing="1" w:line="240" w:lineRule="auto"/>
    </w:pPr>
    <w:rPr>
      <w:rFonts w:ascii="Arial" w:eastAsia="Times New Roman" w:hAnsi="Arial" w:cs="Arial"/>
      <w:b/>
      <w:bCs/>
      <w:lang w:eastAsia="lt-LT" w:bidi="lo-LA"/>
    </w:rPr>
  </w:style>
  <w:style w:type="paragraph" w:customStyle="1" w:styleId="xl94">
    <w:name w:val="xl94"/>
    <w:basedOn w:val="prastasis"/>
    <w:rsid w:val="008D2EB5"/>
    <w:pPr>
      <w:pBdr>
        <w:top w:val="single" w:sz="4" w:space="0" w:color="auto"/>
        <w:bottom w:val="double" w:sz="6" w:space="0" w:color="auto"/>
      </w:pBdr>
      <w:spacing w:before="100" w:beforeAutospacing="1" w:after="100" w:afterAutospacing="1" w:line="240" w:lineRule="auto"/>
      <w:jc w:val="center"/>
    </w:pPr>
    <w:rPr>
      <w:rFonts w:ascii="Arial" w:eastAsia="Times New Roman" w:hAnsi="Arial" w:cs="Arial"/>
      <w:lang w:eastAsia="lt-LT" w:bidi="lo-LA"/>
    </w:rPr>
  </w:style>
  <w:style w:type="paragraph" w:customStyle="1" w:styleId="xl95">
    <w:name w:val="xl95"/>
    <w:basedOn w:val="prastasis"/>
    <w:rsid w:val="008D2EB5"/>
    <w:pPr>
      <w:pBdr>
        <w:top w:val="single" w:sz="4" w:space="0" w:color="auto"/>
        <w:bottom w:val="double" w:sz="6" w:space="0" w:color="auto"/>
      </w:pBdr>
      <w:spacing w:before="100" w:beforeAutospacing="1" w:after="100" w:afterAutospacing="1" w:line="240" w:lineRule="auto"/>
    </w:pPr>
    <w:rPr>
      <w:rFonts w:ascii="Arial" w:eastAsia="Times New Roman" w:hAnsi="Arial" w:cs="Arial"/>
      <w:lang w:eastAsia="lt-LT" w:bidi="lo-LA"/>
    </w:rPr>
  </w:style>
  <w:style w:type="paragraph" w:customStyle="1" w:styleId="xl96">
    <w:name w:val="xl96"/>
    <w:basedOn w:val="prastasis"/>
    <w:rsid w:val="008D2EB5"/>
    <w:pPr>
      <w:pBdr>
        <w:top w:val="single" w:sz="4" w:space="0" w:color="auto"/>
        <w:bottom w:val="double" w:sz="6" w:space="0" w:color="auto"/>
      </w:pBdr>
      <w:spacing w:before="100" w:beforeAutospacing="1" w:after="100" w:afterAutospacing="1" w:line="240" w:lineRule="auto"/>
    </w:pPr>
    <w:rPr>
      <w:rFonts w:ascii="Arial" w:eastAsia="Times New Roman" w:hAnsi="Arial" w:cs="Arial"/>
      <w:lang w:eastAsia="lt-LT" w:bidi="lo-LA"/>
    </w:rPr>
  </w:style>
  <w:style w:type="paragraph" w:customStyle="1" w:styleId="xl97">
    <w:name w:val="xl97"/>
    <w:basedOn w:val="prastasis"/>
    <w:rsid w:val="008D2EB5"/>
    <w:pPr>
      <w:pBdr>
        <w:bottom w:val="single" w:sz="4" w:space="0" w:color="auto"/>
      </w:pBdr>
      <w:spacing w:before="100" w:beforeAutospacing="1" w:after="100" w:afterAutospacing="1" w:line="240" w:lineRule="auto"/>
      <w:jc w:val="center"/>
    </w:pPr>
    <w:rPr>
      <w:rFonts w:ascii="Arial" w:eastAsia="Times New Roman" w:hAnsi="Arial" w:cs="Arial"/>
      <w:lang w:eastAsia="lt-LT" w:bidi="lo-LA"/>
    </w:rPr>
  </w:style>
  <w:style w:type="paragraph" w:customStyle="1" w:styleId="xl98">
    <w:name w:val="xl98"/>
    <w:basedOn w:val="prastasis"/>
    <w:rsid w:val="008D2EB5"/>
    <w:pPr>
      <w:pBdr>
        <w:bottom w:val="single" w:sz="4" w:space="0" w:color="auto"/>
      </w:pBdr>
      <w:spacing w:before="100" w:beforeAutospacing="1" w:after="100" w:afterAutospacing="1" w:line="240" w:lineRule="auto"/>
    </w:pPr>
    <w:rPr>
      <w:rFonts w:ascii="Arial" w:eastAsia="Times New Roman" w:hAnsi="Arial" w:cs="Arial"/>
      <w:lang w:eastAsia="lt-LT" w:bidi="lo-LA"/>
    </w:rPr>
  </w:style>
  <w:style w:type="paragraph" w:customStyle="1" w:styleId="xl99">
    <w:name w:val="xl99"/>
    <w:basedOn w:val="prastasis"/>
    <w:rsid w:val="008D2EB5"/>
    <w:pPr>
      <w:pBdr>
        <w:bottom w:val="single" w:sz="4" w:space="0" w:color="auto"/>
      </w:pBdr>
      <w:spacing w:before="100" w:beforeAutospacing="1" w:after="100" w:afterAutospacing="1" w:line="240" w:lineRule="auto"/>
    </w:pPr>
    <w:rPr>
      <w:rFonts w:ascii="Arial" w:eastAsia="Times New Roman" w:hAnsi="Arial" w:cs="Arial"/>
      <w:lang w:eastAsia="lt-LT" w:bidi="lo-LA"/>
    </w:rPr>
  </w:style>
  <w:style w:type="paragraph" w:customStyle="1" w:styleId="xl100">
    <w:name w:val="xl100"/>
    <w:basedOn w:val="prastasis"/>
    <w:rsid w:val="008D2EB5"/>
    <w:pPr>
      <w:pBdr>
        <w:top w:val="single" w:sz="4" w:space="0" w:color="auto"/>
        <w:bottom w:val="double" w:sz="6" w:space="0" w:color="auto"/>
      </w:pBdr>
      <w:spacing w:before="100" w:beforeAutospacing="1" w:after="100" w:afterAutospacing="1" w:line="240" w:lineRule="auto"/>
    </w:pPr>
    <w:rPr>
      <w:rFonts w:ascii="Arial" w:eastAsia="Times New Roman" w:hAnsi="Arial" w:cs="Arial"/>
      <w:i/>
      <w:iCs/>
      <w:lang w:eastAsia="lt-LT" w:bidi="lo-LA"/>
    </w:rPr>
  </w:style>
  <w:style w:type="paragraph" w:customStyle="1" w:styleId="xl101">
    <w:name w:val="xl101"/>
    <w:basedOn w:val="prastasis"/>
    <w:rsid w:val="008D2EB5"/>
    <w:pPr>
      <w:pBdr>
        <w:top w:val="single" w:sz="4" w:space="0" w:color="auto"/>
        <w:bottom w:val="double" w:sz="6" w:space="0" w:color="auto"/>
      </w:pBdr>
      <w:shd w:val="clear" w:color="000000" w:fill="DDD9C3"/>
      <w:spacing w:before="100" w:beforeAutospacing="1" w:after="100" w:afterAutospacing="1" w:line="240" w:lineRule="auto"/>
    </w:pPr>
    <w:rPr>
      <w:rFonts w:ascii="Arial" w:eastAsia="Times New Roman" w:hAnsi="Arial" w:cs="Arial"/>
      <w:i/>
      <w:iCs/>
      <w:lang w:eastAsia="lt-LT" w:bidi="lo-LA"/>
    </w:rPr>
  </w:style>
  <w:style w:type="paragraph" w:customStyle="1" w:styleId="xl102">
    <w:name w:val="xl102"/>
    <w:basedOn w:val="prastasis"/>
    <w:rsid w:val="008D2EB5"/>
    <w:pPr>
      <w:spacing w:before="100" w:beforeAutospacing="1" w:after="100" w:afterAutospacing="1" w:line="240" w:lineRule="auto"/>
      <w:jc w:val="center"/>
    </w:pPr>
    <w:rPr>
      <w:rFonts w:ascii="Arial" w:eastAsia="Times New Roman" w:hAnsi="Arial" w:cs="Arial"/>
      <w:lang w:eastAsia="lt-LT" w:bidi="lo-LA"/>
    </w:rPr>
  </w:style>
  <w:style w:type="paragraph" w:customStyle="1" w:styleId="xl103">
    <w:name w:val="xl103"/>
    <w:basedOn w:val="prastasis"/>
    <w:rsid w:val="008D2EB5"/>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lang w:eastAsia="lt-LT" w:bidi="lo-LA"/>
    </w:rPr>
  </w:style>
  <w:style w:type="paragraph" w:customStyle="1" w:styleId="xl104">
    <w:name w:val="xl104"/>
    <w:basedOn w:val="prastasis"/>
    <w:rsid w:val="008D2EB5"/>
    <w:pPr>
      <w:pBdr>
        <w:top w:val="single" w:sz="4" w:space="0" w:color="auto"/>
        <w:bottom w:val="single" w:sz="4" w:space="0" w:color="auto"/>
      </w:pBdr>
      <w:spacing w:before="100" w:beforeAutospacing="1" w:after="100" w:afterAutospacing="1" w:line="240" w:lineRule="auto"/>
    </w:pPr>
    <w:rPr>
      <w:rFonts w:ascii="Arial" w:eastAsia="Times New Roman" w:hAnsi="Arial" w:cs="Arial"/>
      <w:lang w:eastAsia="lt-LT" w:bidi="lo-LA"/>
    </w:rPr>
  </w:style>
  <w:style w:type="paragraph" w:customStyle="1" w:styleId="xl105">
    <w:name w:val="xl105"/>
    <w:basedOn w:val="prastasis"/>
    <w:rsid w:val="008D2EB5"/>
    <w:pPr>
      <w:pBdr>
        <w:left w:val="single" w:sz="4" w:space="0" w:color="auto"/>
        <w:bottom w:val="single" w:sz="4" w:space="0" w:color="auto"/>
        <w:right w:val="single" w:sz="4" w:space="0" w:color="auto"/>
      </w:pBdr>
      <w:shd w:val="clear" w:color="000000" w:fill="75B832"/>
      <w:spacing w:before="100" w:beforeAutospacing="1" w:after="100" w:afterAutospacing="1" w:line="240" w:lineRule="auto"/>
    </w:pPr>
    <w:rPr>
      <w:rFonts w:ascii="Arial" w:eastAsia="Times New Roman" w:hAnsi="Arial" w:cs="Arial"/>
      <w:b/>
      <w:bCs/>
      <w:u w:val="single"/>
      <w:lang w:eastAsia="lt-LT" w:bidi="lo-LA"/>
    </w:rPr>
  </w:style>
  <w:style w:type="paragraph" w:customStyle="1" w:styleId="xl106">
    <w:name w:val="xl106"/>
    <w:basedOn w:val="prastasis"/>
    <w:rsid w:val="008D2EB5"/>
    <w:pPr>
      <w:spacing w:before="100" w:beforeAutospacing="1" w:after="100" w:afterAutospacing="1" w:line="240" w:lineRule="auto"/>
    </w:pPr>
    <w:rPr>
      <w:rFonts w:ascii="Arial" w:eastAsia="Times New Roman" w:hAnsi="Arial" w:cs="Arial"/>
      <w:color w:val="FF0000"/>
      <w:lang w:eastAsia="lt-LT" w:bidi="lo-LA"/>
    </w:rPr>
  </w:style>
  <w:style w:type="paragraph" w:customStyle="1" w:styleId="xl107">
    <w:name w:val="xl107"/>
    <w:basedOn w:val="prastasis"/>
    <w:rsid w:val="008D2EB5"/>
    <w:pPr>
      <w:pBdr>
        <w:top w:val="single" w:sz="4" w:space="0" w:color="auto"/>
        <w:left w:val="single" w:sz="4" w:space="0" w:color="auto"/>
        <w:bottom w:val="single" w:sz="4" w:space="0" w:color="auto"/>
        <w:right w:val="single" w:sz="4" w:space="0" w:color="auto"/>
      </w:pBdr>
      <w:shd w:val="clear" w:color="000000" w:fill="75B832"/>
      <w:spacing w:before="100" w:beforeAutospacing="1" w:after="100" w:afterAutospacing="1" w:line="240" w:lineRule="auto"/>
    </w:pPr>
    <w:rPr>
      <w:rFonts w:ascii="Arial" w:eastAsia="Times New Roman" w:hAnsi="Arial" w:cs="Arial"/>
      <w:b/>
      <w:bCs/>
      <w:color w:val="FF0000"/>
      <w:lang w:eastAsia="lt-LT" w:bidi="lo-LA"/>
    </w:rPr>
  </w:style>
  <w:style w:type="paragraph" w:customStyle="1" w:styleId="xl108">
    <w:name w:val="xl108"/>
    <w:basedOn w:val="prastasis"/>
    <w:rsid w:val="008D2EB5"/>
    <w:pPr>
      <w:pBdr>
        <w:top w:val="single" w:sz="4" w:space="0" w:color="auto"/>
        <w:bottom w:val="double" w:sz="6" w:space="0" w:color="auto"/>
      </w:pBdr>
      <w:spacing w:before="100" w:beforeAutospacing="1" w:after="100" w:afterAutospacing="1" w:line="240" w:lineRule="auto"/>
    </w:pPr>
    <w:rPr>
      <w:rFonts w:ascii="Arial" w:eastAsia="Times New Roman" w:hAnsi="Arial" w:cs="Arial"/>
      <w:color w:val="FF0000"/>
      <w:lang w:eastAsia="lt-LT" w:bidi="lo-LA"/>
    </w:rPr>
  </w:style>
  <w:style w:type="paragraph" w:customStyle="1" w:styleId="xl109">
    <w:name w:val="xl109"/>
    <w:basedOn w:val="prastasis"/>
    <w:rsid w:val="008D2EB5"/>
    <w:pPr>
      <w:pBdr>
        <w:bottom w:val="single" w:sz="4" w:space="0" w:color="auto"/>
      </w:pBdr>
      <w:spacing w:before="100" w:beforeAutospacing="1" w:after="100" w:afterAutospacing="1" w:line="240" w:lineRule="auto"/>
    </w:pPr>
    <w:rPr>
      <w:rFonts w:ascii="Arial" w:eastAsia="Times New Roman" w:hAnsi="Arial" w:cs="Arial"/>
      <w:color w:val="FF0000"/>
      <w:lang w:eastAsia="lt-LT" w:bidi="lo-LA"/>
    </w:rPr>
  </w:style>
  <w:style w:type="paragraph" w:customStyle="1" w:styleId="xl110">
    <w:name w:val="xl110"/>
    <w:basedOn w:val="prastasis"/>
    <w:rsid w:val="008D2EB5"/>
    <w:pPr>
      <w:pBdr>
        <w:top w:val="single" w:sz="4" w:space="0" w:color="auto"/>
        <w:bottom w:val="single" w:sz="4" w:space="0" w:color="auto"/>
      </w:pBdr>
      <w:spacing w:before="100" w:beforeAutospacing="1" w:after="100" w:afterAutospacing="1" w:line="240" w:lineRule="auto"/>
    </w:pPr>
    <w:rPr>
      <w:rFonts w:ascii="Arial" w:eastAsia="Times New Roman" w:hAnsi="Arial" w:cs="Arial"/>
      <w:color w:val="FF0000"/>
      <w:lang w:eastAsia="lt-LT" w:bidi="lo-LA"/>
    </w:rPr>
  </w:style>
  <w:style w:type="paragraph" w:customStyle="1" w:styleId="xl111">
    <w:name w:val="xl111"/>
    <w:basedOn w:val="prastasis"/>
    <w:rsid w:val="008D2E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eastAsia="lt-LT" w:bidi="lo-LA"/>
    </w:rPr>
  </w:style>
  <w:style w:type="paragraph" w:customStyle="1" w:styleId="xl112">
    <w:name w:val="xl112"/>
    <w:basedOn w:val="prastasis"/>
    <w:rsid w:val="008D2EB5"/>
    <w:pPr>
      <w:pBdr>
        <w:top w:val="single" w:sz="4" w:space="0" w:color="auto"/>
        <w:left w:val="single" w:sz="4" w:space="0" w:color="auto"/>
        <w:bottom w:val="single" w:sz="4" w:space="0" w:color="auto"/>
        <w:right w:val="single" w:sz="4" w:space="0" w:color="auto"/>
      </w:pBdr>
      <w:shd w:val="clear" w:color="000000" w:fill="75B832"/>
      <w:spacing w:before="100" w:beforeAutospacing="1" w:after="100" w:afterAutospacing="1" w:line="240" w:lineRule="auto"/>
    </w:pPr>
    <w:rPr>
      <w:rFonts w:ascii="Arial" w:eastAsia="Times New Roman" w:hAnsi="Arial" w:cs="Arial"/>
      <w:b/>
      <w:bCs/>
      <w:lang w:eastAsia="lt-LT" w:bidi="lo-LA"/>
    </w:rPr>
  </w:style>
  <w:style w:type="paragraph" w:customStyle="1" w:styleId="xl113">
    <w:name w:val="xl113"/>
    <w:basedOn w:val="prastasis"/>
    <w:rsid w:val="008D2E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eastAsia="lt-LT" w:bidi="lo-LA"/>
    </w:rPr>
  </w:style>
  <w:style w:type="paragraph" w:customStyle="1" w:styleId="xl114">
    <w:name w:val="xl114"/>
    <w:basedOn w:val="prastasis"/>
    <w:rsid w:val="008D2EB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lang w:eastAsia="lt-LT" w:bidi="lo-LA"/>
    </w:rPr>
  </w:style>
  <w:style w:type="paragraph" w:customStyle="1" w:styleId="xl115">
    <w:name w:val="xl115"/>
    <w:basedOn w:val="prastasis"/>
    <w:rsid w:val="008D2EB5"/>
    <w:pPr>
      <w:spacing w:before="100" w:beforeAutospacing="1" w:after="100" w:afterAutospacing="1" w:line="240" w:lineRule="auto"/>
    </w:pPr>
    <w:rPr>
      <w:rFonts w:ascii="Arial" w:eastAsia="Times New Roman" w:hAnsi="Arial" w:cs="Arial"/>
      <w:lang w:eastAsia="lt-LT" w:bidi="lo-LA"/>
    </w:rPr>
  </w:style>
  <w:style w:type="paragraph" w:customStyle="1" w:styleId="0Boldinta">
    <w:name w:val="0 Boldinta"/>
    <w:basedOn w:val="skyreliukas"/>
    <w:link w:val="0BoldintaChar"/>
    <w:qFormat/>
    <w:rsid w:val="008D2EB5"/>
    <w:rPr>
      <w:sz w:val="20"/>
      <w:szCs w:val="20"/>
      <w:u w:val="none"/>
    </w:rPr>
  </w:style>
  <w:style w:type="paragraph" w:customStyle="1" w:styleId="0underline">
    <w:name w:val="0 underline"/>
    <w:basedOn w:val="0Body0"/>
    <w:link w:val="0underlineChar"/>
    <w:qFormat/>
    <w:rsid w:val="008D2EB5"/>
    <w:rPr>
      <w:u w:val="single"/>
    </w:rPr>
  </w:style>
  <w:style w:type="character" w:customStyle="1" w:styleId="0BoldintaChar">
    <w:name w:val="0 Boldinta Char"/>
    <w:link w:val="0Boldinta"/>
    <w:rsid w:val="008D2EB5"/>
    <w:rPr>
      <w:rFonts w:ascii="Arial" w:eastAsia="Times New Roman" w:hAnsi="Arial" w:cs="Calibri"/>
      <w:b/>
      <w:lang w:eastAsia="nl-NL"/>
    </w:rPr>
  </w:style>
  <w:style w:type="character" w:customStyle="1" w:styleId="0underlineChar">
    <w:name w:val="0 underline Char"/>
    <w:link w:val="0underline"/>
    <w:rsid w:val="008D2EB5"/>
    <w:rPr>
      <w:rFonts w:ascii="Arial" w:hAnsi="Arial"/>
      <w:szCs w:val="24"/>
      <w:u w:val="single"/>
      <w:lang w:eastAsia="pl-PL"/>
    </w:rPr>
  </w:style>
  <w:style w:type="paragraph" w:customStyle="1" w:styleId="0lentelesheaderis">
    <w:name w:val="0 lenteles headeris"/>
    <w:basedOn w:val="0Body0"/>
    <w:link w:val="0lentelesheaderisChar"/>
    <w:qFormat/>
    <w:rsid w:val="008D2EB5"/>
    <w:pPr>
      <w:spacing w:before="0" w:after="0" w:line="240" w:lineRule="auto"/>
      <w:ind w:firstLine="0"/>
      <w:jc w:val="left"/>
    </w:pPr>
    <w:rPr>
      <w:b/>
      <w:color w:val="FFFFFF"/>
      <w:lang w:bidi="lo-LA"/>
    </w:rPr>
  </w:style>
  <w:style w:type="character" w:customStyle="1" w:styleId="0lentelesheaderisChar">
    <w:name w:val="0 lenteles headeris Char"/>
    <w:link w:val="0lentelesheaderis"/>
    <w:rsid w:val="008D2EB5"/>
    <w:rPr>
      <w:rFonts w:ascii="Arial" w:hAnsi="Arial"/>
      <w:b/>
      <w:color w:val="FFFFFF"/>
      <w:szCs w:val="24"/>
      <w:lang w:eastAsia="pl-PL" w:bidi="lo-LA"/>
    </w:rPr>
  </w:style>
  <w:style w:type="character" w:styleId="Knygospavadinimas">
    <w:name w:val="Book Title"/>
    <w:uiPriority w:val="33"/>
    <w:qFormat/>
    <w:rsid w:val="008D2EB5"/>
    <w:rPr>
      <w:b/>
      <w:bCs/>
      <w:smallCaps/>
      <w:spacing w:val="5"/>
    </w:rPr>
  </w:style>
  <w:style w:type="paragraph" w:customStyle="1" w:styleId="Body0">
    <w:name w:val="_Body"/>
    <w:basedOn w:val="prastasis"/>
    <w:link w:val="BodyChar0"/>
    <w:qFormat/>
    <w:rsid w:val="008D2EB5"/>
    <w:pPr>
      <w:spacing w:before="120" w:after="120" w:line="360" w:lineRule="auto"/>
      <w:ind w:firstLine="567"/>
      <w:jc w:val="both"/>
    </w:pPr>
    <w:rPr>
      <w:rFonts w:ascii="Arial" w:hAnsi="Arial"/>
      <w:sz w:val="20"/>
      <w:szCs w:val="24"/>
    </w:rPr>
  </w:style>
  <w:style w:type="character" w:customStyle="1" w:styleId="BodyChar0">
    <w:name w:val="_Body Char"/>
    <w:link w:val="Body0"/>
    <w:rsid w:val="008D2EB5"/>
    <w:rPr>
      <w:rFonts w:ascii="Arial" w:hAnsi="Arial"/>
      <w:szCs w:val="24"/>
      <w:lang w:eastAsia="pl-PL"/>
    </w:rPr>
  </w:style>
  <w:style w:type="paragraph" w:customStyle="1" w:styleId="1Tekstas">
    <w:name w:val="1. Tekstas"/>
    <w:basedOn w:val="prastasis"/>
    <w:link w:val="1TekstasChar"/>
    <w:qFormat/>
    <w:rsid w:val="008D2EB5"/>
    <w:pPr>
      <w:spacing w:before="120" w:after="120" w:line="240" w:lineRule="auto"/>
      <w:ind w:firstLine="567"/>
      <w:jc w:val="both"/>
    </w:pPr>
    <w:rPr>
      <w:rFonts w:ascii="Arial" w:eastAsia="MS Mincho" w:hAnsi="Arial" w:cs="Arial Unicode MS"/>
      <w:lang w:eastAsia="lt-LT" w:bidi="lo-LA"/>
    </w:rPr>
  </w:style>
  <w:style w:type="character" w:customStyle="1" w:styleId="1TekstasChar">
    <w:name w:val="1. Tekstas Char"/>
    <w:link w:val="1Tekstas"/>
    <w:rsid w:val="008D2EB5"/>
    <w:rPr>
      <w:rFonts w:ascii="Arial" w:eastAsia="MS Mincho" w:hAnsi="Arial" w:cs="Arial Unicode MS"/>
      <w:sz w:val="22"/>
      <w:szCs w:val="22"/>
      <w:lang w:bidi="lo-LA"/>
    </w:rPr>
  </w:style>
  <w:style w:type="paragraph" w:customStyle="1" w:styleId="font5">
    <w:name w:val="font5"/>
    <w:basedOn w:val="prastasis"/>
    <w:rsid w:val="003B5BE9"/>
    <w:pPr>
      <w:spacing w:before="100" w:beforeAutospacing="1" w:after="100" w:afterAutospacing="1" w:line="240" w:lineRule="auto"/>
    </w:pPr>
    <w:rPr>
      <w:rFonts w:ascii="Times New Roman" w:eastAsia="Times New Roman" w:hAnsi="Times New Roman"/>
      <w:sz w:val="20"/>
      <w:szCs w:val="20"/>
      <w:lang w:eastAsia="lt-LT"/>
    </w:rPr>
  </w:style>
  <w:style w:type="paragraph" w:customStyle="1" w:styleId="font6">
    <w:name w:val="font6"/>
    <w:basedOn w:val="prastasis"/>
    <w:rsid w:val="003B5BE9"/>
    <w:pPr>
      <w:spacing w:before="100" w:beforeAutospacing="1" w:after="100" w:afterAutospacing="1" w:line="240" w:lineRule="auto"/>
    </w:pPr>
    <w:rPr>
      <w:rFonts w:ascii="Times New Roman" w:eastAsia="Times New Roman" w:hAnsi="Times New Roman"/>
      <w:sz w:val="20"/>
      <w:szCs w:val="20"/>
      <w:lang w:eastAsia="lt-LT"/>
    </w:rPr>
  </w:style>
  <w:style w:type="paragraph" w:customStyle="1" w:styleId="font7">
    <w:name w:val="font7"/>
    <w:basedOn w:val="prastasis"/>
    <w:rsid w:val="003B5BE9"/>
    <w:pPr>
      <w:spacing w:before="100" w:beforeAutospacing="1" w:after="100" w:afterAutospacing="1" w:line="240" w:lineRule="auto"/>
    </w:pPr>
    <w:rPr>
      <w:rFonts w:ascii="Tahoma" w:eastAsia="Times New Roman" w:hAnsi="Tahoma" w:cs="Tahoma"/>
      <w:color w:val="000000"/>
      <w:sz w:val="16"/>
      <w:szCs w:val="16"/>
      <w:lang w:eastAsia="lt-LT"/>
    </w:rPr>
  </w:style>
  <w:style w:type="paragraph" w:customStyle="1" w:styleId="font8">
    <w:name w:val="font8"/>
    <w:basedOn w:val="prastasis"/>
    <w:rsid w:val="003B5BE9"/>
    <w:pPr>
      <w:spacing w:before="100" w:beforeAutospacing="1" w:after="100" w:afterAutospacing="1" w:line="240" w:lineRule="auto"/>
    </w:pPr>
    <w:rPr>
      <w:rFonts w:ascii="Tahoma" w:eastAsia="Times New Roman" w:hAnsi="Tahoma" w:cs="Tahoma"/>
      <w:b/>
      <w:bCs/>
      <w:color w:val="000000"/>
      <w:sz w:val="16"/>
      <w:szCs w:val="16"/>
      <w:lang w:eastAsia="lt-LT"/>
    </w:rPr>
  </w:style>
  <w:style w:type="paragraph" w:customStyle="1" w:styleId="font9">
    <w:name w:val="font9"/>
    <w:basedOn w:val="prastasis"/>
    <w:rsid w:val="003B5BE9"/>
    <w:pPr>
      <w:spacing w:before="100" w:beforeAutospacing="1" w:after="100" w:afterAutospacing="1" w:line="240" w:lineRule="auto"/>
    </w:pPr>
    <w:rPr>
      <w:rFonts w:eastAsia="Times New Roman"/>
      <w:sz w:val="20"/>
      <w:szCs w:val="20"/>
      <w:lang w:eastAsia="lt-LT"/>
    </w:rPr>
  </w:style>
  <w:style w:type="paragraph" w:customStyle="1" w:styleId="font10">
    <w:name w:val="font10"/>
    <w:basedOn w:val="prastasis"/>
    <w:rsid w:val="003B5BE9"/>
    <w:pPr>
      <w:spacing w:before="100" w:beforeAutospacing="1" w:after="100" w:afterAutospacing="1" w:line="240" w:lineRule="auto"/>
    </w:pPr>
    <w:rPr>
      <w:rFonts w:ascii="Times New Roman" w:eastAsia="Times New Roman" w:hAnsi="Times New Roman"/>
      <w:sz w:val="20"/>
      <w:szCs w:val="20"/>
      <w:lang w:eastAsia="lt-LT"/>
    </w:rPr>
  </w:style>
  <w:style w:type="paragraph" w:customStyle="1" w:styleId="font11">
    <w:name w:val="font11"/>
    <w:basedOn w:val="prastasis"/>
    <w:rsid w:val="003B5BE9"/>
    <w:pPr>
      <w:spacing w:before="100" w:beforeAutospacing="1" w:after="100" w:afterAutospacing="1" w:line="240" w:lineRule="auto"/>
    </w:pPr>
    <w:rPr>
      <w:rFonts w:ascii="Tahoma" w:eastAsia="Times New Roman" w:hAnsi="Tahoma" w:cs="Tahoma"/>
      <w:color w:val="000000"/>
      <w:sz w:val="18"/>
      <w:szCs w:val="18"/>
      <w:lang w:eastAsia="lt-LT"/>
    </w:rPr>
  </w:style>
  <w:style w:type="paragraph" w:customStyle="1" w:styleId="font12">
    <w:name w:val="font12"/>
    <w:basedOn w:val="prastasis"/>
    <w:rsid w:val="003B5BE9"/>
    <w:pPr>
      <w:spacing w:before="100" w:beforeAutospacing="1" w:after="100" w:afterAutospacing="1" w:line="240" w:lineRule="auto"/>
    </w:pPr>
    <w:rPr>
      <w:rFonts w:ascii="Tahoma" w:eastAsia="Times New Roman" w:hAnsi="Tahoma" w:cs="Tahoma"/>
      <w:b/>
      <w:bCs/>
      <w:color w:val="000000"/>
      <w:sz w:val="18"/>
      <w:szCs w:val="18"/>
      <w:lang w:eastAsia="lt-LT"/>
    </w:rPr>
  </w:style>
  <w:style w:type="paragraph" w:customStyle="1" w:styleId="xl116">
    <w:name w:val="xl116"/>
    <w:basedOn w:val="prastasis"/>
    <w:rsid w:val="003B5BE9"/>
    <w:pPr>
      <w:pBdr>
        <w:top w:val="single" w:sz="4" w:space="0" w:color="auto"/>
        <w:left w:val="single" w:sz="4" w:space="0" w:color="auto"/>
        <w:bottom w:val="dotted"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17">
    <w:name w:val="xl117"/>
    <w:basedOn w:val="prastasis"/>
    <w:rsid w:val="003B5BE9"/>
    <w:pPr>
      <w:pBdr>
        <w:top w:val="single" w:sz="4" w:space="0" w:color="auto"/>
        <w:left w:val="single" w:sz="4" w:space="0" w:color="auto"/>
        <w:bottom w:val="dotted"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18">
    <w:name w:val="xl118"/>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19">
    <w:name w:val="xl119"/>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20">
    <w:name w:val="xl120"/>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21">
    <w:name w:val="xl121"/>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22">
    <w:name w:val="xl122"/>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123">
    <w:name w:val="xl123"/>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sz w:val="24"/>
      <w:szCs w:val="24"/>
      <w:lang w:eastAsia="lt-LT"/>
    </w:rPr>
  </w:style>
  <w:style w:type="paragraph" w:customStyle="1" w:styleId="xl124">
    <w:name w:val="xl124"/>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16"/>
      <w:szCs w:val="16"/>
      <w:lang w:eastAsia="lt-LT"/>
    </w:rPr>
  </w:style>
  <w:style w:type="paragraph" w:customStyle="1" w:styleId="xl125">
    <w:name w:val="xl125"/>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26">
    <w:name w:val="xl126"/>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127">
    <w:name w:val="xl127"/>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28">
    <w:name w:val="xl128"/>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29">
    <w:name w:val="xl129"/>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130">
    <w:name w:val="xl130"/>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lt-LT"/>
    </w:rPr>
  </w:style>
  <w:style w:type="paragraph" w:customStyle="1" w:styleId="xl131">
    <w:name w:val="xl131"/>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32">
    <w:name w:val="xl132"/>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33">
    <w:name w:val="xl133"/>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34">
    <w:name w:val="xl134"/>
    <w:basedOn w:val="prastasis"/>
    <w:rsid w:val="003B5BE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35">
    <w:name w:val="xl135"/>
    <w:basedOn w:val="prastasis"/>
    <w:rsid w:val="003B5BE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36">
    <w:name w:val="xl136"/>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sz w:val="24"/>
      <w:szCs w:val="24"/>
      <w:lang w:eastAsia="lt-LT"/>
    </w:rPr>
  </w:style>
  <w:style w:type="paragraph" w:customStyle="1" w:styleId="xl137">
    <w:name w:val="xl137"/>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lt-LT"/>
    </w:rPr>
  </w:style>
  <w:style w:type="paragraph" w:customStyle="1" w:styleId="xl138">
    <w:name w:val="xl138"/>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lt-LT"/>
    </w:rPr>
  </w:style>
  <w:style w:type="paragraph" w:customStyle="1" w:styleId="xl139">
    <w:name w:val="xl139"/>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lt-LT"/>
    </w:rPr>
  </w:style>
  <w:style w:type="paragraph" w:customStyle="1" w:styleId="xl140">
    <w:name w:val="xl140"/>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41">
    <w:name w:val="xl141"/>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43">
    <w:name w:val="xl143"/>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44">
    <w:name w:val="xl144"/>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45">
    <w:name w:val="xl145"/>
    <w:basedOn w:val="prastasis"/>
    <w:rsid w:val="003B5BE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46">
    <w:name w:val="xl146"/>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olor w:val="FF0000"/>
      <w:sz w:val="24"/>
      <w:szCs w:val="24"/>
      <w:lang w:eastAsia="lt-LT"/>
    </w:rPr>
  </w:style>
  <w:style w:type="paragraph" w:customStyle="1" w:styleId="xl147">
    <w:name w:val="xl147"/>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48">
    <w:name w:val="xl148"/>
    <w:basedOn w:val="prastasis"/>
    <w:rsid w:val="003B5BE9"/>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49">
    <w:name w:val="xl149"/>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50">
    <w:name w:val="xl150"/>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51">
    <w:name w:val="xl151"/>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eastAsia="lt-LT"/>
    </w:rPr>
  </w:style>
  <w:style w:type="paragraph" w:customStyle="1" w:styleId="xl152">
    <w:name w:val="xl152"/>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sz w:val="24"/>
      <w:szCs w:val="24"/>
      <w:lang w:eastAsia="lt-LT"/>
    </w:rPr>
  </w:style>
  <w:style w:type="paragraph" w:customStyle="1" w:styleId="xl153">
    <w:name w:val="xl153"/>
    <w:basedOn w:val="prastasis"/>
    <w:rsid w:val="003B5BE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54">
    <w:name w:val="xl154"/>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55">
    <w:name w:val="xl155"/>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56">
    <w:name w:val="xl156"/>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57">
    <w:name w:val="xl157"/>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58">
    <w:name w:val="xl158"/>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lt-LT"/>
    </w:rPr>
  </w:style>
  <w:style w:type="paragraph" w:customStyle="1" w:styleId="xl159">
    <w:name w:val="xl159"/>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60">
    <w:name w:val="xl160"/>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olor w:val="FF0000"/>
      <w:sz w:val="24"/>
      <w:szCs w:val="24"/>
      <w:lang w:eastAsia="lt-LT"/>
    </w:rPr>
  </w:style>
  <w:style w:type="paragraph" w:customStyle="1" w:styleId="xl161">
    <w:name w:val="xl161"/>
    <w:basedOn w:val="prastasis"/>
    <w:rsid w:val="003B5BE9"/>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62">
    <w:name w:val="xl162"/>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63">
    <w:name w:val="xl163"/>
    <w:basedOn w:val="prastasis"/>
    <w:rsid w:val="003B5BE9"/>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64">
    <w:name w:val="xl164"/>
    <w:basedOn w:val="prastasis"/>
    <w:rsid w:val="003B5BE9"/>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65">
    <w:name w:val="xl165"/>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66">
    <w:name w:val="xl166"/>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67">
    <w:name w:val="xl167"/>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68">
    <w:name w:val="xl168"/>
    <w:basedOn w:val="prastasis"/>
    <w:rsid w:val="003B5BE9"/>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69">
    <w:name w:val="xl169"/>
    <w:basedOn w:val="prastasis"/>
    <w:rsid w:val="003B5BE9"/>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170">
    <w:name w:val="xl170"/>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71">
    <w:name w:val="xl171"/>
    <w:basedOn w:val="prastasis"/>
    <w:rsid w:val="003B5BE9"/>
    <w:pPr>
      <w:shd w:val="clear" w:color="000000" w:fill="FFFFFF"/>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172">
    <w:name w:val="xl172"/>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73">
    <w:name w:val="xl173"/>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74">
    <w:name w:val="xl174"/>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0"/>
      <w:szCs w:val="20"/>
      <w:lang w:eastAsia="lt-LT"/>
    </w:rPr>
  </w:style>
  <w:style w:type="paragraph" w:customStyle="1" w:styleId="xl175">
    <w:name w:val="xl175"/>
    <w:basedOn w:val="prastasis"/>
    <w:rsid w:val="003B5BE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76">
    <w:name w:val="xl176"/>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77">
    <w:name w:val="xl177"/>
    <w:basedOn w:val="prastasis"/>
    <w:rsid w:val="003B5BE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78">
    <w:name w:val="xl178"/>
    <w:basedOn w:val="prastasis"/>
    <w:rsid w:val="003B5BE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lt-LT"/>
    </w:rPr>
  </w:style>
  <w:style w:type="paragraph" w:customStyle="1" w:styleId="xl179">
    <w:name w:val="xl179"/>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80">
    <w:name w:val="xl180"/>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81">
    <w:name w:val="xl181"/>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82">
    <w:name w:val="xl182"/>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83">
    <w:name w:val="xl183"/>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184">
    <w:name w:val="xl184"/>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185">
    <w:name w:val="xl185"/>
    <w:basedOn w:val="prastasis"/>
    <w:rsid w:val="003B5BE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86">
    <w:name w:val="xl186"/>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187">
    <w:name w:val="xl187"/>
    <w:basedOn w:val="prastasis"/>
    <w:rsid w:val="003B5BE9"/>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88">
    <w:name w:val="xl188"/>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89">
    <w:name w:val="xl189"/>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90">
    <w:name w:val="xl190"/>
    <w:basedOn w:val="prastasis"/>
    <w:rsid w:val="003B5BE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91">
    <w:name w:val="xl191"/>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92">
    <w:name w:val="xl192"/>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93">
    <w:name w:val="xl193"/>
    <w:basedOn w:val="prastasis"/>
    <w:rsid w:val="003B5BE9"/>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94">
    <w:name w:val="xl194"/>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95">
    <w:name w:val="xl195"/>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196">
    <w:name w:val="xl196"/>
    <w:basedOn w:val="prastasis"/>
    <w:rsid w:val="003B5BE9"/>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197">
    <w:name w:val="xl197"/>
    <w:basedOn w:val="prastasis"/>
    <w:rsid w:val="003B5BE9"/>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198">
    <w:name w:val="xl198"/>
    <w:basedOn w:val="prastasis"/>
    <w:rsid w:val="003B5BE9"/>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199">
    <w:name w:val="xl199"/>
    <w:basedOn w:val="prastasis"/>
    <w:rsid w:val="003B5BE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0">
    <w:name w:val="xl200"/>
    <w:basedOn w:val="prastasis"/>
    <w:rsid w:val="003B5BE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1">
    <w:name w:val="xl201"/>
    <w:basedOn w:val="prastasis"/>
    <w:rsid w:val="003B5BE9"/>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2">
    <w:name w:val="xl202"/>
    <w:basedOn w:val="prastasis"/>
    <w:rsid w:val="003B5BE9"/>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3">
    <w:name w:val="xl203"/>
    <w:basedOn w:val="prastasis"/>
    <w:rsid w:val="003B5BE9"/>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4">
    <w:name w:val="xl204"/>
    <w:basedOn w:val="prastasis"/>
    <w:rsid w:val="003B5BE9"/>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5">
    <w:name w:val="xl205"/>
    <w:basedOn w:val="prastasis"/>
    <w:rsid w:val="003B5BE9"/>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6">
    <w:name w:val="xl206"/>
    <w:basedOn w:val="prastasis"/>
    <w:rsid w:val="003B5BE9"/>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7">
    <w:name w:val="xl207"/>
    <w:basedOn w:val="prastasis"/>
    <w:rsid w:val="003B5BE9"/>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8">
    <w:name w:val="xl208"/>
    <w:basedOn w:val="prastasis"/>
    <w:rsid w:val="003B5BE9"/>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09">
    <w:name w:val="xl209"/>
    <w:basedOn w:val="prastasis"/>
    <w:rsid w:val="003B5BE9"/>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0">
    <w:name w:val="xl210"/>
    <w:basedOn w:val="prastasis"/>
    <w:rsid w:val="003B5BE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1">
    <w:name w:val="xl211"/>
    <w:basedOn w:val="prastasis"/>
    <w:rsid w:val="003B5BE9"/>
    <w:pPr>
      <w:pBdr>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2">
    <w:name w:val="xl212"/>
    <w:basedOn w:val="prastasis"/>
    <w:rsid w:val="003B5BE9"/>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3">
    <w:name w:val="xl213"/>
    <w:basedOn w:val="prastasis"/>
    <w:rsid w:val="003B5BE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4">
    <w:name w:val="xl214"/>
    <w:basedOn w:val="prastasis"/>
    <w:rsid w:val="003B5BE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5">
    <w:name w:val="xl215"/>
    <w:basedOn w:val="prastasis"/>
    <w:rsid w:val="003B5BE9"/>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6">
    <w:name w:val="xl216"/>
    <w:basedOn w:val="prastasis"/>
    <w:rsid w:val="003B5BE9"/>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7">
    <w:name w:val="xl217"/>
    <w:basedOn w:val="prastasis"/>
    <w:rsid w:val="003B5BE9"/>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8">
    <w:name w:val="xl218"/>
    <w:basedOn w:val="prastasis"/>
    <w:rsid w:val="003B5BE9"/>
    <w:pPr>
      <w:pBdr>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19">
    <w:name w:val="xl219"/>
    <w:basedOn w:val="prastasis"/>
    <w:rsid w:val="003B5BE9"/>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0">
    <w:name w:val="xl220"/>
    <w:basedOn w:val="prastasis"/>
    <w:rsid w:val="003B5BE9"/>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1">
    <w:name w:val="xl221"/>
    <w:basedOn w:val="prastasis"/>
    <w:rsid w:val="003B5BE9"/>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2">
    <w:name w:val="xl222"/>
    <w:basedOn w:val="prastasis"/>
    <w:rsid w:val="003B5BE9"/>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3">
    <w:name w:val="xl223"/>
    <w:basedOn w:val="prastasis"/>
    <w:rsid w:val="003B5BE9"/>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4">
    <w:name w:val="xl224"/>
    <w:basedOn w:val="prastasis"/>
    <w:rsid w:val="003B5BE9"/>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5">
    <w:name w:val="xl225"/>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6">
    <w:name w:val="xl226"/>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7">
    <w:name w:val="xl227"/>
    <w:basedOn w:val="prastasis"/>
    <w:rsid w:val="003B5BE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8">
    <w:name w:val="xl228"/>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29">
    <w:name w:val="xl229"/>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30">
    <w:name w:val="xl230"/>
    <w:basedOn w:val="prastasis"/>
    <w:rsid w:val="003B5BE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31">
    <w:name w:val="xl231"/>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32">
    <w:name w:val="xl232"/>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33">
    <w:name w:val="xl233"/>
    <w:basedOn w:val="prastasis"/>
    <w:rsid w:val="003B5BE9"/>
    <w:pPr>
      <w:pBdr>
        <w:lef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34">
    <w:name w:val="xl234"/>
    <w:basedOn w:val="prastasis"/>
    <w:rsid w:val="003B5BE9"/>
    <w:pPr>
      <w:pBdr>
        <w:lef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35">
    <w:name w:val="xl235"/>
    <w:basedOn w:val="prastasis"/>
    <w:rsid w:val="003B5BE9"/>
    <w:pPr>
      <w:pBdr>
        <w:top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36">
    <w:name w:val="xl236"/>
    <w:basedOn w:val="prastasis"/>
    <w:rsid w:val="003B5BE9"/>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37">
    <w:name w:val="xl237"/>
    <w:basedOn w:val="prastasis"/>
    <w:rsid w:val="003B5BE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38">
    <w:name w:val="xl238"/>
    <w:basedOn w:val="prastasis"/>
    <w:rsid w:val="003B5BE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39">
    <w:name w:val="xl239"/>
    <w:basedOn w:val="prastasis"/>
    <w:rsid w:val="003B5BE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40">
    <w:name w:val="xl240"/>
    <w:basedOn w:val="prastasis"/>
    <w:rsid w:val="003B5BE9"/>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41">
    <w:name w:val="xl241"/>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42">
    <w:name w:val="xl242"/>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43">
    <w:name w:val="xl243"/>
    <w:basedOn w:val="prastasis"/>
    <w:rsid w:val="003B5BE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44">
    <w:name w:val="xl244"/>
    <w:basedOn w:val="prastasis"/>
    <w:rsid w:val="003B5BE9"/>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45">
    <w:name w:val="xl245"/>
    <w:basedOn w:val="prastasis"/>
    <w:rsid w:val="003B5BE9"/>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46">
    <w:name w:val="xl246"/>
    <w:basedOn w:val="prastasis"/>
    <w:rsid w:val="003B5BE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47">
    <w:name w:val="xl247"/>
    <w:basedOn w:val="prastasis"/>
    <w:rsid w:val="003B5BE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48">
    <w:name w:val="xl248"/>
    <w:basedOn w:val="prastasis"/>
    <w:rsid w:val="003B5BE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49">
    <w:name w:val="xl249"/>
    <w:basedOn w:val="prastasis"/>
    <w:rsid w:val="003B5BE9"/>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50">
    <w:name w:val="xl250"/>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51">
    <w:name w:val="xl251"/>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52">
    <w:name w:val="xl252"/>
    <w:basedOn w:val="prastasis"/>
    <w:rsid w:val="003B5BE9"/>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53">
    <w:name w:val="xl253"/>
    <w:basedOn w:val="prastasis"/>
    <w:rsid w:val="003B5BE9"/>
    <w:pPr>
      <w:pBdr>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54">
    <w:name w:val="xl254"/>
    <w:basedOn w:val="prastasis"/>
    <w:rsid w:val="003B5BE9"/>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55">
    <w:name w:val="xl255"/>
    <w:basedOn w:val="prastasis"/>
    <w:rsid w:val="003B5BE9"/>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56">
    <w:name w:val="xl256"/>
    <w:basedOn w:val="prastasis"/>
    <w:rsid w:val="003B5BE9"/>
    <w:pPr>
      <w:pBdr>
        <w:top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57">
    <w:name w:val="xl257"/>
    <w:basedOn w:val="prastasis"/>
    <w:rsid w:val="003B5BE9"/>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58">
    <w:name w:val="xl258"/>
    <w:basedOn w:val="prastasis"/>
    <w:rsid w:val="003B5BE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lt-LT"/>
    </w:rPr>
  </w:style>
  <w:style w:type="paragraph" w:customStyle="1" w:styleId="xl259">
    <w:name w:val="xl259"/>
    <w:basedOn w:val="prastasis"/>
    <w:rsid w:val="003B5BE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lt-LT"/>
    </w:rPr>
  </w:style>
  <w:style w:type="paragraph" w:customStyle="1" w:styleId="xl260">
    <w:name w:val="xl260"/>
    <w:basedOn w:val="prastasis"/>
    <w:rsid w:val="003B5BE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lt-LT"/>
    </w:rPr>
  </w:style>
  <w:style w:type="paragraph" w:customStyle="1" w:styleId="xl261">
    <w:name w:val="xl261"/>
    <w:basedOn w:val="prastasis"/>
    <w:rsid w:val="003B5BE9"/>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62">
    <w:name w:val="xl262"/>
    <w:basedOn w:val="prastasis"/>
    <w:rsid w:val="003B5BE9"/>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63">
    <w:name w:val="xl263"/>
    <w:basedOn w:val="prastasis"/>
    <w:rsid w:val="003B5BE9"/>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64">
    <w:name w:val="xl264"/>
    <w:basedOn w:val="prastasis"/>
    <w:rsid w:val="003B5BE9"/>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65">
    <w:name w:val="xl265"/>
    <w:basedOn w:val="prastasis"/>
    <w:rsid w:val="003B5BE9"/>
    <w:pPr>
      <w:pBdr>
        <w:bottom w:val="single" w:sz="4" w:space="0" w:color="auto"/>
      </w:pBdr>
      <w:spacing w:before="100" w:beforeAutospacing="1" w:after="100" w:afterAutospacing="1" w:line="240" w:lineRule="auto"/>
      <w:textAlignment w:val="center"/>
    </w:pPr>
    <w:rPr>
      <w:rFonts w:ascii="Arial" w:eastAsia="Times New Roman" w:hAnsi="Arial" w:cs="Arial"/>
      <w:sz w:val="24"/>
      <w:szCs w:val="24"/>
      <w:lang w:eastAsia="lt-LT"/>
    </w:rPr>
  </w:style>
  <w:style w:type="paragraph" w:customStyle="1" w:styleId="xl266">
    <w:name w:val="xl266"/>
    <w:basedOn w:val="prastasis"/>
    <w:rsid w:val="003B5BE9"/>
    <w:pPr>
      <w:pBdr>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lt-LT"/>
    </w:rPr>
  </w:style>
  <w:style w:type="paragraph" w:customStyle="1" w:styleId="xl267">
    <w:name w:val="xl267"/>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68">
    <w:name w:val="xl268"/>
    <w:basedOn w:val="prastasis"/>
    <w:rsid w:val="003B5BE9"/>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69">
    <w:name w:val="xl269"/>
    <w:basedOn w:val="prastasis"/>
    <w:rsid w:val="003B5BE9"/>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70">
    <w:name w:val="xl270"/>
    <w:basedOn w:val="prastasis"/>
    <w:rsid w:val="003B5BE9"/>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71">
    <w:name w:val="xl271"/>
    <w:basedOn w:val="prastasis"/>
    <w:rsid w:val="003B5BE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lt-LT"/>
    </w:rPr>
  </w:style>
  <w:style w:type="paragraph" w:customStyle="1" w:styleId="xl272">
    <w:name w:val="xl272"/>
    <w:basedOn w:val="prastasis"/>
    <w:rsid w:val="003B5BE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lt-LT"/>
    </w:rPr>
  </w:style>
  <w:style w:type="paragraph" w:customStyle="1" w:styleId="xl273">
    <w:name w:val="xl273"/>
    <w:basedOn w:val="prastasis"/>
    <w:rsid w:val="003B5BE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lt-LT"/>
    </w:rPr>
  </w:style>
  <w:style w:type="paragraph" w:customStyle="1" w:styleId="xl274">
    <w:name w:val="xl274"/>
    <w:basedOn w:val="prastasis"/>
    <w:rsid w:val="003B5BE9"/>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275">
    <w:name w:val="xl275"/>
    <w:basedOn w:val="prastasis"/>
    <w:rsid w:val="003B5BE9"/>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276">
    <w:name w:val="xl276"/>
    <w:basedOn w:val="prastasis"/>
    <w:rsid w:val="003B5BE9"/>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277">
    <w:name w:val="xl277"/>
    <w:basedOn w:val="prastasis"/>
    <w:rsid w:val="003B5BE9"/>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78">
    <w:name w:val="xl278"/>
    <w:basedOn w:val="prastasis"/>
    <w:rsid w:val="003B5BE9"/>
    <w:pPr>
      <w:pBdr>
        <w:top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79">
    <w:name w:val="xl279"/>
    <w:basedOn w:val="prastasis"/>
    <w:rsid w:val="003B5BE9"/>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80">
    <w:name w:val="xl280"/>
    <w:basedOn w:val="prastasis"/>
    <w:rsid w:val="003B5BE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lt-LT"/>
    </w:rPr>
  </w:style>
  <w:style w:type="paragraph" w:customStyle="1" w:styleId="xl281">
    <w:name w:val="xl281"/>
    <w:basedOn w:val="prastasis"/>
    <w:rsid w:val="003B5BE9"/>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lt-LT"/>
    </w:rPr>
  </w:style>
  <w:style w:type="paragraph" w:customStyle="1" w:styleId="xl282">
    <w:name w:val="xl282"/>
    <w:basedOn w:val="prastasis"/>
    <w:rsid w:val="003B5BE9"/>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lt-LT"/>
    </w:rPr>
  </w:style>
  <w:style w:type="paragraph" w:customStyle="1" w:styleId="xl283">
    <w:name w:val="xl283"/>
    <w:basedOn w:val="prastasis"/>
    <w:rsid w:val="003B5BE9"/>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284">
    <w:name w:val="xl284"/>
    <w:basedOn w:val="prastasis"/>
    <w:rsid w:val="003B5BE9"/>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285">
    <w:name w:val="xl285"/>
    <w:basedOn w:val="prastasis"/>
    <w:rsid w:val="003B5BE9"/>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xl286">
    <w:name w:val="xl286"/>
    <w:basedOn w:val="prastasis"/>
    <w:rsid w:val="003B5BE9"/>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87">
    <w:name w:val="xl287"/>
    <w:basedOn w:val="prastasis"/>
    <w:rsid w:val="003B5BE9"/>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88">
    <w:name w:val="xl288"/>
    <w:basedOn w:val="prastasis"/>
    <w:rsid w:val="003B5BE9"/>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89">
    <w:name w:val="xl289"/>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6"/>
      <w:szCs w:val="16"/>
      <w:lang w:eastAsia="lt-LT"/>
    </w:rPr>
  </w:style>
  <w:style w:type="paragraph" w:customStyle="1" w:styleId="xl290">
    <w:name w:val="xl290"/>
    <w:basedOn w:val="prastasis"/>
    <w:rsid w:val="003B5BE9"/>
    <w:pPr>
      <w:pBdr>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91">
    <w:name w:val="xl291"/>
    <w:basedOn w:val="prastasis"/>
    <w:rsid w:val="003B5BE9"/>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92">
    <w:name w:val="xl292"/>
    <w:basedOn w:val="prastasis"/>
    <w:rsid w:val="003B5BE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93">
    <w:name w:val="xl293"/>
    <w:basedOn w:val="prastasis"/>
    <w:rsid w:val="003B5BE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94">
    <w:name w:val="xl294"/>
    <w:basedOn w:val="prastasis"/>
    <w:rsid w:val="003B5BE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95">
    <w:name w:val="xl295"/>
    <w:basedOn w:val="prastasis"/>
    <w:rsid w:val="003B5BE9"/>
    <w:pPr>
      <w:pBdr>
        <w:left w:val="single" w:sz="4" w:space="0" w:color="auto"/>
        <w:bottom w:val="dotted"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96">
    <w:name w:val="xl296"/>
    <w:basedOn w:val="prastasis"/>
    <w:rsid w:val="003B5BE9"/>
    <w:pPr>
      <w:pBdr>
        <w:top w:val="single" w:sz="4" w:space="0" w:color="auto"/>
        <w:bottom w:val="dotted"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97">
    <w:name w:val="xl297"/>
    <w:basedOn w:val="prastasis"/>
    <w:rsid w:val="003B5BE9"/>
    <w:pPr>
      <w:pBdr>
        <w:top w:val="single" w:sz="4" w:space="0" w:color="auto"/>
        <w:bottom w:val="dotted"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298">
    <w:name w:val="xl298"/>
    <w:basedOn w:val="prastasis"/>
    <w:rsid w:val="003B5BE9"/>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299">
    <w:name w:val="xl299"/>
    <w:basedOn w:val="prastasis"/>
    <w:rsid w:val="003B5BE9"/>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300">
    <w:name w:val="xl300"/>
    <w:basedOn w:val="prastasis"/>
    <w:rsid w:val="003B5BE9"/>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b/>
      <w:bCs/>
      <w:sz w:val="24"/>
      <w:szCs w:val="24"/>
      <w:lang w:eastAsia="lt-LT"/>
    </w:rPr>
  </w:style>
  <w:style w:type="paragraph" w:customStyle="1" w:styleId="xl301">
    <w:name w:val="xl301"/>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02">
    <w:name w:val="xl302"/>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03">
    <w:name w:val="xl303"/>
    <w:basedOn w:val="prastasis"/>
    <w:rsid w:val="003B5BE9"/>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04">
    <w:name w:val="xl304"/>
    <w:basedOn w:val="prastasis"/>
    <w:rsid w:val="003B5BE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05">
    <w:name w:val="xl305"/>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06">
    <w:name w:val="xl306"/>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07">
    <w:name w:val="xl307"/>
    <w:basedOn w:val="prastasis"/>
    <w:rsid w:val="003B5BE9"/>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08">
    <w:name w:val="xl308"/>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09">
    <w:name w:val="xl309"/>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10">
    <w:name w:val="xl310"/>
    <w:basedOn w:val="prastasis"/>
    <w:rsid w:val="003B5BE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11">
    <w:name w:val="xl311"/>
    <w:basedOn w:val="prastasis"/>
    <w:rsid w:val="003B5BE9"/>
    <w:pPr>
      <w:pBdr>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12">
    <w:name w:val="xl312"/>
    <w:basedOn w:val="prastasis"/>
    <w:rsid w:val="003B5BE9"/>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13">
    <w:name w:val="xl313"/>
    <w:basedOn w:val="prastasis"/>
    <w:rsid w:val="003B5BE9"/>
    <w:pPr>
      <w:pBdr>
        <w:top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14">
    <w:name w:val="xl314"/>
    <w:basedOn w:val="prastasis"/>
    <w:rsid w:val="003B5BE9"/>
    <w:pPr>
      <w:pBdr>
        <w:top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15">
    <w:name w:val="xl315"/>
    <w:basedOn w:val="prastasis"/>
    <w:rsid w:val="003B5BE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lt-LT"/>
    </w:rPr>
  </w:style>
  <w:style w:type="paragraph" w:customStyle="1" w:styleId="xl316">
    <w:name w:val="xl316"/>
    <w:basedOn w:val="prastasis"/>
    <w:rsid w:val="003B5BE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000000"/>
      <w:sz w:val="24"/>
      <w:szCs w:val="24"/>
      <w:lang w:eastAsia="lt-LT"/>
    </w:rPr>
  </w:style>
  <w:style w:type="paragraph" w:customStyle="1" w:styleId="xl317">
    <w:name w:val="xl317"/>
    <w:basedOn w:val="prastasis"/>
    <w:rsid w:val="003B5BE9"/>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18">
    <w:name w:val="xl318"/>
    <w:basedOn w:val="prastasis"/>
    <w:rsid w:val="003B5BE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19">
    <w:name w:val="xl319"/>
    <w:basedOn w:val="prastasis"/>
    <w:rsid w:val="003B5BE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0">
    <w:name w:val="xl320"/>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1">
    <w:name w:val="xl321"/>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2">
    <w:name w:val="xl322"/>
    <w:basedOn w:val="prastasis"/>
    <w:rsid w:val="003B5BE9"/>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3">
    <w:name w:val="xl323"/>
    <w:basedOn w:val="prastasis"/>
    <w:rsid w:val="003B5BE9"/>
    <w:pPr>
      <w:pBdr>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4">
    <w:name w:val="xl324"/>
    <w:basedOn w:val="prastasis"/>
    <w:rsid w:val="003B5BE9"/>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5">
    <w:name w:val="xl325"/>
    <w:basedOn w:val="prastasis"/>
    <w:rsid w:val="003B5BE9"/>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6">
    <w:name w:val="xl326"/>
    <w:basedOn w:val="prastasis"/>
    <w:rsid w:val="003B5BE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7">
    <w:name w:val="xl327"/>
    <w:basedOn w:val="prastasis"/>
    <w:rsid w:val="003B5BE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8">
    <w:name w:val="xl328"/>
    <w:basedOn w:val="prastasis"/>
    <w:rsid w:val="003B5BE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29">
    <w:name w:val="xl329"/>
    <w:basedOn w:val="prastasis"/>
    <w:rsid w:val="003B5BE9"/>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30">
    <w:name w:val="xl330"/>
    <w:basedOn w:val="prastasis"/>
    <w:rsid w:val="003B5BE9"/>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31">
    <w:name w:val="xl331"/>
    <w:basedOn w:val="prastasis"/>
    <w:rsid w:val="003B5BE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32">
    <w:name w:val="xl332"/>
    <w:basedOn w:val="prastasis"/>
    <w:rsid w:val="003B5BE9"/>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33">
    <w:name w:val="xl333"/>
    <w:basedOn w:val="prastasis"/>
    <w:rsid w:val="003B5BE9"/>
    <w:pPr>
      <w:pBdr>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xl334">
    <w:name w:val="xl334"/>
    <w:basedOn w:val="prastasis"/>
    <w:rsid w:val="003B5BE9"/>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lt-LT"/>
    </w:rPr>
  </w:style>
  <w:style w:type="paragraph" w:customStyle="1" w:styleId="0pavpavad0">
    <w:name w:val="0 pav. pavad"/>
    <w:basedOn w:val="lentelespav"/>
    <w:link w:val="0pavpavadChar0"/>
    <w:qFormat/>
    <w:rsid w:val="00A963A5"/>
    <w:pPr>
      <w:spacing w:before="0" w:after="240"/>
      <w:jc w:val="center"/>
    </w:pPr>
    <w:rPr>
      <w:rFonts w:cs="Times New Roman"/>
      <w:color w:val="00B5E5"/>
    </w:rPr>
  </w:style>
  <w:style w:type="character" w:customStyle="1" w:styleId="0pavpavadChar0">
    <w:name w:val="0 pav. pavad Char"/>
    <w:link w:val="0pavpavad0"/>
    <w:rsid w:val="00A963A5"/>
    <w:rPr>
      <w:rFonts w:ascii="Arial" w:eastAsia="Times New Roman" w:hAnsi="Arial"/>
      <w:b/>
      <w:color w:val="00B5E5"/>
      <w:sz w:val="18"/>
      <w:szCs w:val="16"/>
      <w:lang w:eastAsia="nl-NL"/>
    </w:rPr>
  </w:style>
  <w:style w:type="paragraph" w:customStyle="1" w:styleId="active">
    <w:name w:val="active"/>
    <w:basedOn w:val="prastasis"/>
    <w:rsid w:val="008D608C"/>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UnresolvedMention1">
    <w:name w:val="Unresolved Mention1"/>
    <w:uiPriority w:val="99"/>
    <w:semiHidden/>
    <w:unhideWhenUsed/>
    <w:rsid w:val="00006ACC"/>
    <w:rPr>
      <w:color w:val="605E5C"/>
      <w:shd w:val="clear" w:color="auto" w:fill="E1DFDD"/>
    </w:rPr>
  </w:style>
  <w:style w:type="table" w:styleId="Lentelstinklelisviesus">
    <w:name w:val="Grid Table Light"/>
    <w:basedOn w:val="prastojilentel"/>
    <w:uiPriority w:val="40"/>
    <w:rsid w:val="00CA2F91"/>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Neapdorotaspaminjimas">
    <w:name w:val="Unresolved Mention"/>
    <w:basedOn w:val="Numatytasispastraiposriftas"/>
    <w:uiPriority w:val="99"/>
    <w:semiHidden/>
    <w:unhideWhenUsed/>
    <w:rsid w:val="001A6DC1"/>
    <w:rPr>
      <w:color w:val="605E5C"/>
      <w:shd w:val="clear" w:color="auto" w:fill="E1DFDD"/>
    </w:rPr>
  </w:style>
  <w:style w:type="paragraph" w:customStyle="1" w:styleId="Style5">
    <w:name w:val="Style5"/>
    <w:basedOn w:val="01sk"/>
    <w:qFormat/>
    <w:rsid w:val="00695639"/>
    <w:pPr>
      <w:spacing w:after="0"/>
    </w:pPr>
  </w:style>
  <w:style w:type="paragraph" w:customStyle="1" w:styleId="Style6">
    <w:name w:val="Style6"/>
    <w:basedOn w:val="01sk"/>
    <w:qFormat/>
    <w:rsid w:val="00695639"/>
    <w:pPr>
      <w:pageBreakBefore/>
    </w:pPr>
  </w:style>
  <w:style w:type="paragraph" w:customStyle="1" w:styleId="Style7">
    <w:name w:val="Style7"/>
    <w:basedOn w:val="01sk"/>
    <w:qFormat/>
    <w:rsid w:val="00695639"/>
    <w:pPr>
      <w:pageBreakBefore/>
    </w:pPr>
  </w:style>
  <w:style w:type="character" w:customStyle="1" w:styleId="normaltextrun">
    <w:name w:val="normaltextrun"/>
    <w:basedOn w:val="Numatytasispastraiposriftas"/>
    <w:rsid w:val="004D7003"/>
  </w:style>
  <w:style w:type="character" w:customStyle="1" w:styleId="eop">
    <w:name w:val="eop"/>
    <w:basedOn w:val="Numatytasispastraiposriftas"/>
    <w:rsid w:val="004D7003"/>
  </w:style>
  <w:style w:type="paragraph" w:customStyle="1" w:styleId="paragraph">
    <w:name w:val="paragraph"/>
    <w:basedOn w:val="prastasis"/>
    <w:rsid w:val="002F1C19"/>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Punktai">
    <w:name w:val="Punktai"/>
    <w:basedOn w:val="prastasis"/>
    <w:link w:val="PunktaiDiagrama"/>
    <w:qFormat/>
    <w:rsid w:val="00AB7D5A"/>
    <w:pPr>
      <w:numPr>
        <w:numId w:val="65"/>
      </w:numPr>
      <w:pBdr>
        <w:top w:val="nil"/>
        <w:left w:val="nil"/>
        <w:bottom w:val="nil"/>
        <w:right w:val="nil"/>
        <w:between w:val="nil"/>
      </w:pBdr>
      <w:spacing w:after="120" w:line="240" w:lineRule="auto"/>
      <w:jc w:val="both"/>
    </w:pPr>
    <w:rPr>
      <w:rFonts w:cs="Calibri"/>
      <w:lang w:eastAsia="lt-LT"/>
    </w:rPr>
  </w:style>
  <w:style w:type="paragraph" w:customStyle="1" w:styleId="Papunkiai">
    <w:name w:val="Papunkčiai"/>
    <w:basedOn w:val="Punktai"/>
    <w:qFormat/>
    <w:rsid w:val="00AB7D5A"/>
    <w:pPr>
      <w:numPr>
        <w:ilvl w:val="1"/>
      </w:numPr>
      <w:tabs>
        <w:tab w:val="num" w:pos="360"/>
      </w:tabs>
      <w:ind w:left="720" w:hanging="360"/>
    </w:pPr>
  </w:style>
  <w:style w:type="character" w:customStyle="1" w:styleId="PunktaiDiagrama">
    <w:name w:val="Punktai Diagrama"/>
    <w:basedOn w:val="Numatytasispastraiposriftas"/>
    <w:link w:val="Punktai"/>
    <w:rsid w:val="00AB7D5A"/>
    <w:rPr>
      <w:rFonts w:cs="Calibri"/>
      <w:sz w:val="22"/>
      <w:szCs w:val="22"/>
    </w:rPr>
  </w:style>
  <w:style w:type="paragraph" w:customStyle="1" w:styleId="PaPapunkiai">
    <w:name w:val="PaPapunkčiai"/>
    <w:basedOn w:val="Papunkiai"/>
    <w:qFormat/>
    <w:rsid w:val="00AB7D5A"/>
    <w:pPr>
      <w:numPr>
        <w:ilvl w:val="2"/>
      </w:numPr>
      <w:tabs>
        <w:tab w:val="num" w:pos="360"/>
      </w:tabs>
      <w:ind w:left="1080" w:hanging="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03959">
      <w:bodyDiv w:val="1"/>
      <w:marLeft w:val="0"/>
      <w:marRight w:val="0"/>
      <w:marTop w:val="0"/>
      <w:marBottom w:val="0"/>
      <w:divBdr>
        <w:top w:val="none" w:sz="0" w:space="0" w:color="auto"/>
        <w:left w:val="none" w:sz="0" w:space="0" w:color="auto"/>
        <w:bottom w:val="none" w:sz="0" w:space="0" w:color="auto"/>
        <w:right w:val="none" w:sz="0" w:space="0" w:color="auto"/>
      </w:divBdr>
    </w:div>
    <w:div w:id="18703645">
      <w:bodyDiv w:val="1"/>
      <w:marLeft w:val="0"/>
      <w:marRight w:val="0"/>
      <w:marTop w:val="0"/>
      <w:marBottom w:val="0"/>
      <w:divBdr>
        <w:top w:val="none" w:sz="0" w:space="0" w:color="auto"/>
        <w:left w:val="none" w:sz="0" w:space="0" w:color="auto"/>
        <w:bottom w:val="none" w:sz="0" w:space="0" w:color="auto"/>
        <w:right w:val="none" w:sz="0" w:space="0" w:color="auto"/>
      </w:divBdr>
    </w:div>
    <w:div w:id="35007468">
      <w:bodyDiv w:val="1"/>
      <w:marLeft w:val="0"/>
      <w:marRight w:val="0"/>
      <w:marTop w:val="0"/>
      <w:marBottom w:val="0"/>
      <w:divBdr>
        <w:top w:val="none" w:sz="0" w:space="0" w:color="auto"/>
        <w:left w:val="none" w:sz="0" w:space="0" w:color="auto"/>
        <w:bottom w:val="none" w:sz="0" w:space="0" w:color="auto"/>
        <w:right w:val="none" w:sz="0" w:space="0" w:color="auto"/>
      </w:divBdr>
    </w:div>
    <w:div w:id="47921479">
      <w:bodyDiv w:val="1"/>
      <w:marLeft w:val="0"/>
      <w:marRight w:val="0"/>
      <w:marTop w:val="0"/>
      <w:marBottom w:val="0"/>
      <w:divBdr>
        <w:top w:val="none" w:sz="0" w:space="0" w:color="auto"/>
        <w:left w:val="none" w:sz="0" w:space="0" w:color="auto"/>
        <w:bottom w:val="none" w:sz="0" w:space="0" w:color="auto"/>
        <w:right w:val="none" w:sz="0" w:space="0" w:color="auto"/>
      </w:divBdr>
    </w:div>
    <w:div w:id="51274722">
      <w:bodyDiv w:val="1"/>
      <w:marLeft w:val="0"/>
      <w:marRight w:val="0"/>
      <w:marTop w:val="0"/>
      <w:marBottom w:val="0"/>
      <w:divBdr>
        <w:top w:val="none" w:sz="0" w:space="0" w:color="auto"/>
        <w:left w:val="none" w:sz="0" w:space="0" w:color="auto"/>
        <w:bottom w:val="none" w:sz="0" w:space="0" w:color="auto"/>
        <w:right w:val="none" w:sz="0" w:space="0" w:color="auto"/>
      </w:divBdr>
    </w:div>
    <w:div w:id="58410532">
      <w:bodyDiv w:val="1"/>
      <w:marLeft w:val="0"/>
      <w:marRight w:val="0"/>
      <w:marTop w:val="0"/>
      <w:marBottom w:val="0"/>
      <w:divBdr>
        <w:top w:val="none" w:sz="0" w:space="0" w:color="auto"/>
        <w:left w:val="none" w:sz="0" w:space="0" w:color="auto"/>
        <w:bottom w:val="none" w:sz="0" w:space="0" w:color="auto"/>
        <w:right w:val="none" w:sz="0" w:space="0" w:color="auto"/>
      </w:divBdr>
      <w:divsChild>
        <w:div w:id="325741802">
          <w:marLeft w:val="0"/>
          <w:marRight w:val="0"/>
          <w:marTop w:val="0"/>
          <w:marBottom w:val="0"/>
          <w:divBdr>
            <w:top w:val="none" w:sz="0" w:space="0" w:color="auto"/>
            <w:left w:val="none" w:sz="0" w:space="0" w:color="auto"/>
            <w:bottom w:val="none" w:sz="0" w:space="0" w:color="auto"/>
            <w:right w:val="none" w:sz="0" w:space="0" w:color="auto"/>
          </w:divBdr>
        </w:div>
      </w:divsChild>
    </w:div>
    <w:div w:id="64183200">
      <w:bodyDiv w:val="1"/>
      <w:marLeft w:val="0"/>
      <w:marRight w:val="0"/>
      <w:marTop w:val="0"/>
      <w:marBottom w:val="0"/>
      <w:divBdr>
        <w:top w:val="none" w:sz="0" w:space="0" w:color="auto"/>
        <w:left w:val="none" w:sz="0" w:space="0" w:color="auto"/>
        <w:bottom w:val="none" w:sz="0" w:space="0" w:color="auto"/>
        <w:right w:val="none" w:sz="0" w:space="0" w:color="auto"/>
      </w:divBdr>
    </w:div>
    <w:div w:id="64453628">
      <w:bodyDiv w:val="1"/>
      <w:marLeft w:val="0"/>
      <w:marRight w:val="0"/>
      <w:marTop w:val="0"/>
      <w:marBottom w:val="0"/>
      <w:divBdr>
        <w:top w:val="none" w:sz="0" w:space="0" w:color="auto"/>
        <w:left w:val="none" w:sz="0" w:space="0" w:color="auto"/>
        <w:bottom w:val="none" w:sz="0" w:space="0" w:color="auto"/>
        <w:right w:val="none" w:sz="0" w:space="0" w:color="auto"/>
      </w:divBdr>
      <w:divsChild>
        <w:div w:id="96023630">
          <w:marLeft w:val="0"/>
          <w:marRight w:val="0"/>
          <w:marTop w:val="0"/>
          <w:marBottom w:val="0"/>
          <w:divBdr>
            <w:top w:val="none" w:sz="0" w:space="0" w:color="auto"/>
            <w:left w:val="none" w:sz="0" w:space="0" w:color="auto"/>
            <w:bottom w:val="none" w:sz="0" w:space="0" w:color="auto"/>
            <w:right w:val="none" w:sz="0" w:space="0" w:color="auto"/>
          </w:divBdr>
        </w:div>
        <w:div w:id="587423110">
          <w:marLeft w:val="0"/>
          <w:marRight w:val="0"/>
          <w:marTop w:val="0"/>
          <w:marBottom w:val="0"/>
          <w:divBdr>
            <w:top w:val="none" w:sz="0" w:space="0" w:color="auto"/>
            <w:left w:val="none" w:sz="0" w:space="0" w:color="auto"/>
            <w:bottom w:val="none" w:sz="0" w:space="0" w:color="auto"/>
            <w:right w:val="none" w:sz="0" w:space="0" w:color="auto"/>
          </w:divBdr>
        </w:div>
        <w:div w:id="1188374414">
          <w:marLeft w:val="0"/>
          <w:marRight w:val="0"/>
          <w:marTop w:val="0"/>
          <w:marBottom w:val="0"/>
          <w:divBdr>
            <w:top w:val="none" w:sz="0" w:space="0" w:color="auto"/>
            <w:left w:val="none" w:sz="0" w:space="0" w:color="auto"/>
            <w:bottom w:val="none" w:sz="0" w:space="0" w:color="auto"/>
            <w:right w:val="none" w:sz="0" w:space="0" w:color="auto"/>
          </w:divBdr>
        </w:div>
        <w:div w:id="1318921811">
          <w:marLeft w:val="0"/>
          <w:marRight w:val="0"/>
          <w:marTop w:val="0"/>
          <w:marBottom w:val="0"/>
          <w:divBdr>
            <w:top w:val="none" w:sz="0" w:space="0" w:color="auto"/>
            <w:left w:val="none" w:sz="0" w:space="0" w:color="auto"/>
            <w:bottom w:val="none" w:sz="0" w:space="0" w:color="auto"/>
            <w:right w:val="none" w:sz="0" w:space="0" w:color="auto"/>
          </w:divBdr>
        </w:div>
        <w:div w:id="2085953261">
          <w:marLeft w:val="0"/>
          <w:marRight w:val="0"/>
          <w:marTop w:val="0"/>
          <w:marBottom w:val="0"/>
          <w:divBdr>
            <w:top w:val="none" w:sz="0" w:space="0" w:color="auto"/>
            <w:left w:val="none" w:sz="0" w:space="0" w:color="auto"/>
            <w:bottom w:val="none" w:sz="0" w:space="0" w:color="auto"/>
            <w:right w:val="none" w:sz="0" w:space="0" w:color="auto"/>
          </w:divBdr>
        </w:div>
      </w:divsChild>
    </w:div>
    <w:div w:id="69012575">
      <w:bodyDiv w:val="1"/>
      <w:marLeft w:val="0"/>
      <w:marRight w:val="0"/>
      <w:marTop w:val="0"/>
      <w:marBottom w:val="0"/>
      <w:divBdr>
        <w:top w:val="none" w:sz="0" w:space="0" w:color="auto"/>
        <w:left w:val="none" w:sz="0" w:space="0" w:color="auto"/>
        <w:bottom w:val="none" w:sz="0" w:space="0" w:color="auto"/>
        <w:right w:val="none" w:sz="0" w:space="0" w:color="auto"/>
      </w:divBdr>
    </w:div>
    <w:div w:id="76245171">
      <w:bodyDiv w:val="1"/>
      <w:marLeft w:val="0"/>
      <w:marRight w:val="0"/>
      <w:marTop w:val="0"/>
      <w:marBottom w:val="0"/>
      <w:divBdr>
        <w:top w:val="none" w:sz="0" w:space="0" w:color="auto"/>
        <w:left w:val="none" w:sz="0" w:space="0" w:color="auto"/>
        <w:bottom w:val="none" w:sz="0" w:space="0" w:color="auto"/>
        <w:right w:val="none" w:sz="0" w:space="0" w:color="auto"/>
      </w:divBdr>
    </w:div>
    <w:div w:id="80640281">
      <w:bodyDiv w:val="1"/>
      <w:marLeft w:val="0"/>
      <w:marRight w:val="0"/>
      <w:marTop w:val="0"/>
      <w:marBottom w:val="0"/>
      <w:divBdr>
        <w:top w:val="none" w:sz="0" w:space="0" w:color="auto"/>
        <w:left w:val="none" w:sz="0" w:space="0" w:color="auto"/>
        <w:bottom w:val="none" w:sz="0" w:space="0" w:color="auto"/>
        <w:right w:val="none" w:sz="0" w:space="0" w:color="auto"/>
      </w:divBdr>
    </w:div>
    <w:div w:id="85922939">
      <w:bodyDiv w:val="1"/>
      <w:marLeft w:val="0"/>
      <w:marRight w:val="0"/>
      <w:marTop w:val="0"/>
      <w:marBottom w:val="0"/>
      <w:divBdr>
        <w:top w:val="none" w:sz="0" w:space="0" w:color="auto"/>
        <w:left w:val="none" w:sz="0" w:space="0" w:color="auto"/>
        <w:bottom w:val="none" w:sz="0" w:space="0" w:color="auto"/>
        <w:right w:val="none" w:sz="0" w:space="0" w:color="auto"/>
      </w:divBdr>
    </w:div>
    <w:div w:id="89933508">
      <w:bodyDiv w:val="1"/>
      <w:marLeft w:val="0"/>
      <w:marRight w:val="0"/>
      <w:marTop w:val="0"/>
      <w:marBottom w:val="0"/>
      <w:divBdr>
        <w:top w:val="none" w:sz="0" w:space="0" w:color="auto"/>
        <w:left w:val="none" w:sz="0" w:space="0" w:color="auto"/>
        <w:bottom w:val="none" w:sz="0" w:space="0" w:color="auto"/>
        <w:right w:val="none" w:sz="0" w:space="0" w:color="auto"/>
      </w:divBdr>
      <w:divsChild>
        <w:div w:id="50231821">
          <w:marLeft w:val="0"/>
          <w:marRight w:val="0"/>
          <w:marTop w:val="0"/>
          <w:marBottom w:val="0"/>
          <w:divBdr>
            <w:top w:val="none" w:sz="0" w:space="0" w:color="auto"/>
            <w:left w:val="none" w:sz="0" w:space="0" w:color="auto"/>
            <w:bottom w:val="none" w:sz="0" w:space="0" w:color="auto"/>
            <w:right w:val="none" w:sz="0" w:space="0" w:color="auto"/>
          </w:divBdr>
          <w:divsChild>
            <w:div w:id="1839347406">
              <w:marLeft w:val="0"/>
              <w:marRight w:val="0"/>
              <w:marTop w:val="0"/>
              <w:marBottom w:val="0"/>
              <w:divBdr>
                <w:top w:val="none" w:sz="0" w:space="0" w:color="auto"/>
                <w:left w:val="none" w:sz="0" w:space="0" w:color="auto"/>
                <w:bottom w:val="none" w:sz="0" w:space="0" w:color="auto"/>
                <w:right w:val="none" w:sz="0" w:space="0" w:color="auto"/>
              </w:divBdr>
            </w:div>
          </w:divsChild>
        </w:div>
        <w:div w:id="89745928">
          <w:marLeft w:val="0"/>
          <w:marRight w:val="0"/>
          <w:marTop w:val="0"/>
          <w:marBottom w:val="0"/>
          <w:divBdr>
            <w:top w:val="none" w:sz="0" w:space="0" w:color="auto"/>
            <w:left w:val="none" w:sz="0" w:space="0" w:color="auto"/>
            <w:bottom w:val="none" w:sz="0" w:space="0" w:color="auto"/>
            <w:right w:val="none" w:sz="0" w:space="0" w:color="auto"/>
          </w:divBdr>
          <w:divsChild>
            <w:div w:id="1765303937">
              <w:marLeft w:val="0"/>
              <w:marRight w:val="0"/>
              <w:marTop w:val="0"/>
              <w:marBottom w:val="0"/>
              <w:divBdr>
                <w:top w:val="none" w:sz="0" w:space="0" w:color="auto"/>
                <w:left w:val="none" w:sz="0" w:space="0" w:color="auto"/>
                <w:bottom w:val="none" w:sz="0" w:space="0" w:color="auto"/>
                <w:right w:val="none" w:sz="0" w:space="0" w:color="auto"/>
              </w:divBdr>
            </w:div>
          </w:divsChild>
        </w:div>
        <w:div w:id="92408228">
          <w:marLeft w:val="0"/>
          <w:marRight w:val="0"/>
          <w:marTop w:val="0"/>
          <w:marBottom w:val="0"/>
          <w:divBdr>
            <w:top w:val="none" w:sz="0" w:space="0" w:color="auto"/>
            <w:left w:val="none" w:sz="0" w:space="0" w:color="auto"/>
            <w:bottom w:val="none" w:sz="0" w:space="0" w:color="auto"/>
            <w:right w:val="none" w:sz="0" w:space="0" w:color="auto"/>
          </w:divBdr>
          <w:divsChild>
            <w:div w:id="1130586352">
              <w:marLeft w:val="0"/>
              <w:marRight w:val="0"/>
              <w:marTop w:val="0"/>
              <w:marBottom w:val="0"/>
              <w:divBdr>
                <w:top w:val="none" w:sz="0" w:space="0" w:color="auto"/>
                <w:left w:val="none" w:sz="0" w:space="0" w:color="auto"/>
                <w:bottom w:val="none" w:sz="0" w:space="0" w:color="auto"/>
                <w:right w:val="none" w:sz="0" w:space="0" w:color="auto"/>
              </w:divBdr>
            </w:div>
          </w:divsChild>
        </w:div>
        <w:div w:id="125054500">
          <w:marLeft w:val="0"/>
          <w:marRight w:val="0"/>
          <w:marTop w:val="0"/>
          <w:marBottom w:val="0"/>
          <w:divBdr>
            <w:top w:val="none" w:sz="0" w:space="0" w:color="auto"/>
            <w:left w:val="none" w:sz="0" w:space="0" w:color="auto"/>
            <w:bottom w:val="none" w:sz="0" w:space="0" w:color="auto"/>
            <w:right w:val="none" w:sz="0" w:space="0" w:color="auto"/>
          </w:divBdr>
          <w:divsChild>
            <w:div w:id="459228061">
              <w:marLeft w:val="0"/>
              <w:marRight w:val="0"/>
              <w:marTop w:val="0"/>
              <w:marBottom w:val="0"/>
              <w:divBdr>
                <w:top w:val="none" w:sz="0" w:space="0" w:color="auto"/>
                <w:left w:val="none" w:sz="0" w:space="0" w:color="auto"/>
                <w:bottom w:val="none" w:sz="0" w:space="0" w:color="auto"/>
                <w:right w:val="none" w:sz="0" w:space="0" w:color="auto"/>
              </w:divBdr>
            </w:div>
          </w:divsChild>
        </w:div>
        <w:div w:id="155071727">
          <w:marLeft w:val="0"/>
          <w:marRight w:val="0"/>
          <w:marTop w:val="0"/>
          <w:marBottom w:val="0"/>
          <w:divBdr>
            <w:top w:val="none" w:sz="0" w:space="0" w:color="auto"/>
            <w:left w:val="none" w:sz="0" w:space="0" w:color="auto"/>
            <w:bottom w:val="none" w:sz="0" w:space="0" w:color="auto"/>
            <w:right w:val="none" w:sz="0" w:space="0" w:color="auto"/>
          </w:divBdr>
          <w:divsChild>
            <w:div w:id="2112388168">
              <w:marLeft w:val="0"/>
              <w:marRight w:val="0"/>
              <w:marTop w:val="0"/>
              <w:marBottom w:val="0"/>
              <w:divBdr>
                <w:top w:val="none" w:sz="0" w:space="0" w:color="auto"/>
                <w:left w:val="none" w:sz="0" w:space="0" w:color="auto"/>
                <w:bottom w:val="none" w:sz="0" w:space="0" w:color="auto"/>
                <w:right w:val="none" w:sz="0" w:space="0" w:color="auto"/>
              </w:divBdr>
            </w:div>
          </w:divsChild>
        </w:div>
        <w:div w:id="196359129">
          <w:marLeft w:val="0"/>
          <w:marRight w:val="0"/>
          <w:marTop w:val="0"/>
          <w:marBottom w:val="0"/>
          <w:divBdr>
            <w:top w:val="none" w:sz="0" w:space="0" w:color="auto"/>
            <w:left w:val="none" w:sz="0" w:space="0" w:color="auto"/>
            <w:bottom w:val="none" w:sz="0" w:space="0" w:color="auto"/>
            <w:right w:val="none" w:sz="0" w:space="0" w:color="auto"/>
          </w:divBdr>
          <w:divsChild>
            <w:div w:id="631247386">
              <w:marLeft w:val="0"/>
              <w:marRight w:val="0"/>
              <w:marTop w:val="0"/>
              <w:marBottom w:val="0"/>
              <w:divBdr>
                <w:top w:val="none" w:sz="0" w:space="0" w:color="auto"/>
                <w:left w:val="none" w:sz="0" w:space="0" w:color="auto"/>
                <w:bottom w:val="none" w:sz="0" w:space="0" w:color="auto"/>
                <w:right w:val="none" w:sz="0" w:space="0" w:color="auto"/>
              </w:divBdr>
            </w:div>
          </w:divsChild>
        </w:div>
        <w:div w:id="198784230">
          <w:marLeft w:val="0"/>
          <w:marRight w:val="0"/>
          <w:marTop w:val="0"/>
          <w:marBottom w:val="0"/>
          <w:divBdr>
            <w:top w:val="none" w:sz="0" w:space="0" w:color="auto"/>
            <w:left w:val="none" w:sz="0" w:space="0" w:color="auto"/>
            <w:bottom w:val="none" w:sz="0" w:space="0" w:color="auto"/>
            <w:right w:val="none" w:sz="0" w:space="0" w:color="auto"/>
          </w:divBdr>
          <w:divsChild>
            <w:div w:id="753211948">
              <w:marLeft w:val="0"/>
              <w:marRight w:val="0"/>
              <w:marTop w:val="0"/>
              <w:marBottom w:val="0"/>
              <w:divBdr>
                <w:top w:val="none" w:sz="0" w:space="0" w:color="auto"/>
                <w:left w:val="none" w:sz="0" w:space="0" w:color="auto"/>
                <w:bottom w:val="none" w:sz="0" w:space="0" w:color="auto"/>
                <w:right w:val="none" w:sz="0" w:space="0" w:color="auto"/>
              </w:divBdr>
            </w:div>
          </w:divsChild>
        </w:div>
        <w:div w:id="202601167">
          <w:marLeft w:val="0"/>
          <w:marRight w:val="0"/>
          <w:marTop w:val="0"/>
          <w:marBottom w:val="0"/>
          <w:divBdr>
            <w:top w:val="none" w:sz="0" w:space="0" w:color="auto"/>
            <w:left w:val="none" w:sz="0" w:space="0" w:color="auto"/>
            <w:bottom w:val="none" w:sz="0" w:space="0" w:color="auto"/>
            <w:right w:val="none" w:sz="0" w:space="0" w:color="auto"/>
          </w:divBdr>
          <w:divsChild>
            <w:div w:id="183786319">
              <w:marLeft w:val="0"/>
              <w:marRight w:val="0"/>
              <w:marTop w:val="0"/>
              <w:marBottom w:val="0"/>
              <w:divBdr>
                <w:top w:val="none" w:sz="0" w:space="0" w:color="auto"/>
                <w:left w:val="none" w:sz="0" w:space="0" w:color="auto"/>
                <w:bottom w:val="none" w:sz="0" w:space="0" w:color="auto"/>
                <w:right w:val="none" w:sz="0" w:space="0" w:color="auto"/>
              </w:divBdr>
            </w:div>
          </w:divsChild>
        </w:div>
        <w:div w:id="202713961">
          <w:marLeft w:val="0"/>
          <w:marRight w:val="0"/>
          <w:marTop w:val="0"/>
          <w:marBottom w:val="0"/>
          <w:divBdr>
            <w:top w:val="none" w:sz="0" w:space="0" w:color="auto"/>
            <w:left w:val="none" w:sz="0" w:space="0" w:color="auto"/>
            <w:bottom w:val="none" w:sz="0" w:space="0" w:color="auto"/>
            <w:right w:val="none" w:sz="0" w:space="0" w:color="auto"/>
          </w:divBdr>
          <w:divsChild>
            <w:div w:id="732042265">
              <w:marLeft w:val="0"/>
              <w:marRight w:val="0"/>
              <w:marTop w:val="0"/>
              <w:marBottom w:val="0"/>
              <w:divBdr>
                <w:top w:val="none" w:sz="0" w:space="0" w:color="auto"/>
                <w:left w:val="none" w:sz="0" w:space="0" w:color="auto"/>
                <w:bottom w:val="none" w:sz="0" w:space="0" w:color="auto"/>
                <w:right w:val="none" w:sz="0" w:space="0" w:color="auto"/>
              </w:divBdr>
            </w:div>
          </w:divsChild>
        </w:div>
        <w:div w:id="251013576">
          <w:marLeft w:val="0"/>
          <w:marRight w:val="0"/>
          <w:marTop w:val="0"/>
          <w:marBottom w:val="0"/>
          <w:divBdr>
            <w:top w:val="none" w:sz="0" w:space="0" w:color="auto"/>
            <w:left w:val="none" w:sz="0" w:space="0" w:color="auto"/>
            <w:bottom w:val="none" w:sz="0" w:space="0" w:color="auto"/>
            <w:right w:val="none" w:sz="0" w:space="0" w:color="auto"/>
          </w:divBdr>
          <w:divsChild>
            <w:div w:id="617176875">
              <w:marLeft w:val="0"/>
              <w:marRight w:val="0"/>
              <w:marTop w:val="0"/>
              <w:marBottom w:val="0"/>
              <w:divBdr>
                <w:top w:val="none" w:sz="0" w:space="0" w:color="auto"/>
                <w:left w:val="none" w:sz="0" w:space="0" w:color="auto"/>
                <w:bottom w:val="none" w:sz="0" w:space="0" w:color="auto"/>
                <w:right w:val="none" w:sz="0" w:space="0" w:color="auto"/>
              </w:divBdr>
            </w:div>
          </w:divsChild>
        </w:div>
        <w:div w:id="251014521">
          <w:marLeft w:val="0"/>
          <w:marRight w:val="0"/>
          <w:marTop w:val="0"/>
          <w:marBottom w:val="0"/>
          <w:divBdr>
            <w:top w:val="none" w:sz="0" w:space="0" w:color="auto"/>
            <w:left w:val="none" w:sz="0" w:space="0" w:color="auto"/>
            <w:bottom w:val="none" w:sz="0" w:space="0" w:color="auto"/>
            <w:right w:val="none" w:sz="0" w:space="0" w:color="auto"/>
          </w:divBdr>
          <w:divsChild>
            <w:div w:id="819424127">
              <w:marLeft w:val="0"/>
              <w:marRight w:val="0"/>
              <w:marTop w:val="0"/>
              <w:marBottom w:val="0"/>
              <w:divBdr>
                <w:top w:val="none" w:sz="0" w:space="0" w:color="auto"/>
                <w:left w:val="none" w:sz="0" w:space="0" w:color="auto"/>
                <w:bottom w:val="none" w:sz="0" w:space="0" w:color="auto"/>
                <w:right w:val="none" w:sz="0" w:space="0" w:color="auto"/>
              </w:divBdr>
            </w:div>
          </w:divsChild>
        </w:div>
        <w:div w:id="290719828">
          <w:marLeft w:val="0"/>
          <w:marRight w:val="0"/>
          <w:marTop w:val="0"/>
          <w:marBottom w:val="0"/>
          <w:divBdr>
            <w:top w:val="none" w:sz="0" w:space="0" w:color="auto"/>
            <w:left w:val="none" w:sz="0" w:space="0" w:color="auto"/>
            <w:bottom w:val="none" w:sz="0" w:space="0" w:color="auto"/>
            <w:right w:val="none" w:sz="0" w:space="0" w:color="auto"/>
          </w:divBdr>
          <w:divsChild>
            <w:div w:id="517352565">
              <w:marLeft w:val="0"/>
              <w:marRight w:val="0"/>
              <w:marTop w:val="0"/>
              <w:marBottom w:val="0"/>
              <w:divBdr>
                <w:top w:val="none" w:sz="0" w:space="0" w:color="auto"/>
                <w:left w:val="none" w:sz="0" w:space="0" w:color="auto"/>
                <w:bottom w:val="none" w:sz="0" w:space="0" w:color="auto"/>
                <w:right w:val="none" w:sz="0" w:space="0" w:color="auto"/>
              </w:divBdr>
            </w:div>
          </w:divsChild>
        </w:div>
        <w:div w:id="310065720">
          <w:marLeft w:val="0"/>
          <w:marRight w:val="0"/>
          <w:marTop w:val="0"/>
          <w:marBottom w:val="0"/>
          <w:divBdr>
            <w:top w:val="none" w:sz="0" w:space="0" w:color="auto"/>
            <w:left w:val="none" w:sz="0" w:space="0" w:color="auto"/>
            <w:bottom w:val="none" w:sz="0" w:space="0" w:color="auto"/>
            <w:right w:val="none" w:sz="0" w:space="0" w:color="auto"/>
          </w:divBdr>
          <w:divsChild>
            <w:div w:id="1048842485">
              <w:marLeft w:val="0"/>
              <w:marRight w:val="0"/>
              <w:marTop w:val="0"/>
              <w:marBottom w:val="0"/>
              <w:divBdr>
                <w:top w:val="none" w:sz="0" w:space="0" w:color="auto"/>
                <w:left w:val="none" w:sz="0" w:space="0" w:color="auto"/>
                <w:bottom w:val="none" w:sz="0" w:space="0" w:color="auto"/>
                <w:right w:val="none" w:sz="0" w:space="0" w:color="auto"/>
              </w:divBdr>
            </w:div>
          </w:divsChild>
        </w:div>
        <w:div w:id="322900573">
          <w:marLeft w:val="0"/>
          <w:marRight w:val="0"/>
          <w:marTop w:val="0"/>
          <w:marBottom w:val="0"/>
          <w:divBdr>
            <w:top w:val="none" w:sz="0" w:space="0" w:color="auto"/>
            <w:left w:val="none" w:sz="0" w:space="0" w:color="auto"/>
            <w:bottom w:val="none" w:sz="0" w:space="0" w:color="auto"/>
            <w:right w:val="none" w:sz="0" w:space="0" w:color="auto"/>
          </w:divBdr>
          <w:divsChild>
            <w:div w:id="1500075455">
              <w:marLeft w:val="0"/>
              <w:marRight w:val="0"/>
              <w:marTop w:val="0"/>
              <w:marBottom w:val="0"/>
              <w:divBdr>
                <w:top w:val="none" w:sz="0" w:space="0" w:color="auto"/>
                <w:left w:val="none" w:sz="0" w:space="0" w:color="auto"/>
                <w:bottom w:val="none" w:sz="0" w:space="0" w:color="auto"/>
                <w:right w:val="none" w:sz="0" w:space="0" w:color="auto"/>
              </w:divBdr>
            </w:div>
          </w:divsChild>
        </w:div>
        <w:div w:id="325983718">
          <w:marLeft w:val="0"/>
          <w:marRight w:val="0"/>
          <w:marTop w:val="0"/>
          <w:marBottom w:val="0"/>
          <w:divBdr>
            <w:top w:val="none" w:sz="0" w:space="0" w:color="auto"/>
            <w:left w:val="none" w:sz="0" w:space="0" w:color="auto"/>
            <w:bottom w:val="none" w:sz="0" w:space="0" w:color="auto"/>
            <w:right w:val="none" w:sz="0" w:space="0" w:color="auto"/>
          </w:divBdr>
          <w:divsChild>
            <w:div w:id="1072852396">
              <w:marLeft w:val="0"/>
              <w:marRight w:val="0"/>
              <w:marTop w:val="0"/>
              <w:marBottom w:val="0"/>
              <w:divBdr>
                <w:top w:val="none" w:sz="0" w:space="0" w:color="auto"/>
                <w:left w:val="none" w:sz="0" w:space="0" w:color="auto"/>
                <w:bottom w:val="none" w:sz="0" w:space="0" w:color="auto"/>
                <w:right w:val="none" w:sz="0" w:space="0" w:color="auto"/>
              </w:divBdr>
            </w:div>
          </w:divsChild>
        </w:div>
        <w:div w:id="332531173">
          <w:marLeft w:val="0"/>
          <w:marRight w:val="0"/>
          <w:marTop w:val="0"/>
          <w:marBottom w:val="0"/>
          <w:divBdr>
            <w:top w:val="none" w:sz="0" w:space="0" w:color="auto"/>
            <w:left w:val="none" w:sz="0" w:space="0" w:color="auto"/>
            <w:bottom w:val="none" w:sz="0" w:space="0" w:color="auto"/>
            <w:right w:val="none" w:sz="0" w:space="0" w:color="auto"/>
          </w:divBdr>
          <w:divsChild>
            <w:div w:id="421877793">
              <w:marLeft w:val="0"/>
              <w:marRight w:val="0"/>
              <w:marTop w:val="0"/>
              <w:marBottom w:val="0"/>
              <w:divBdr>
                <w:top w:val="none" w:sz="0" w:space="0" w:color="auto"/>
                <w:left w:val="none" w:sz="0" w:space="0" w:color="auto"/>
                <w:bottom w:val="none" w:sz="0" w:space="0" w:color="auto"/>
                <w:right w:val="none" w:sz="0" w:space="0" w:color="auto"/>
              </w:divBdr>
            </w:div>
          </w:divsChild>
        </w:div>
        <w:div w:id="373314026">
          <w:marLeft w:val="0"/>
          <w:marRight w:val="0"/>
          <w:marTop w:val="0"/>
          <w:marBottom w:val="0"/>
          <w:divBdr>
            <w:top w:val="none" w:sz="0" w:space="0" w:color="auto"/>
            <w:left w:val="none" w:sz="0" w:space="0" w:color="auto"/>
            <w:bottom w:val="none" w:sz="0" w:space="0" w:color="auto"/>
            <w:right w:val="none" w:sz="0" w:space="0" w:color="auto"/>
          </w:divBdr>
          <w:divsChild>
            <w:div w:id="732240248">
              <w:marLeft w:val="0"/>
              <w:marRight w:val="0"/>
              <w:marTop w:val="0"/>
              <w:marBottom w:val="0"/>
              <w:divBdr>
                <w:top w:val="none" w:sz="0" w:space="0" w:color="auto"/>
                <w:left w:val="none" w:sz="0" w:space="0" w:color="auto"/>
                <w:bottom w:val="none" w:sz="0" w:space="0" w:color="auto"/>
                <w:right w:val="none" w:sz="0" w:space="0" w:color="auto"/>
              </w:divBdr>
            </w:div>
          </w:divsChild>
        </w:div>
        <w:div w:id="384648737">
          <w:marLeft w:val="0"/>
          <w:marRight w:val="0"/>
          <w:marTop w:val="0"/>
          <w:marBottom w:val="0"/>
          <w:divBdr>
            <w:top w:val="none" w:sz="0" w:space="0" w:color="auto"/>
            <w:left w:val="none" w:sz="0" w:space="0" w:color="auto"/>
            <w:bottom w:val="none" w:sz="0" w:space="0" w:color="auto"/>
            <w:right w:val="none" w:sz="0" w:space="0" w:color="auto"/>
          </w:divBdr>
          <w:divsChild>
            <w:div w:id="2121222613">
              <w:marLeft w:val="0"/>
              <w:marRight w:val="0"/>
              <w:marTop w:val="0"/>
              <w:marBottom w:val="0"/>
              <w:divBdr>
                <w:top w:val="none" w:sz="0" w:space="0" w:color="auto"/>
                <w:left w:val="none" w:sz="0" w:space="0" w:color="auto"/>
                <w:bottom w:val="none" w:sz="0" w:space="0" w:color="auto"/>
                <w:right w:val="none" w:sz="0" w:space="0" w:color="auto"/>
              </w:divBdr>
            </w:div>
          </w:divsChild>
        </w:div>
        <w:div w:id="406612554">
          <w:marLeft w:val="0"/>
          <w:marRight w:val="0"/>
          <w:marTop w:val="0"/>
          <w:marBottom w:val="0"/>
          <w:divBdr>
            <w:top w:val="none" w:sz="0" w:space="0" w:color="auto"/>
            <w:left w:val="none" w:sz="0" w:space="0" w:color="auto"/>
            <w:bottom w:val="none" w:sz="0" w:space="0" w:color="auto"/>
            <w:right w:val="none" w:sz="0" w:space="0" w:color="auto"/>
          </w:divBdr>
          <w:divsChild>
            <w:div w:id="547452049">
              <w:marLeft w:val="0"/>
              <w:marRight w:val="0"/>
              <w:marTop w:val="0"/>
              <w:marBottom w:val="0"/>
              <w:divBdr>
                <w:top w:val="none" w:sz="0" w:space="0" w:color="auto"/>
                <w:left w:val="none" w:sz="0" w:space="0" w:color="auto"/>
                <w:bottom w:val="none" w:sz="0" w:space="0" w:color="auto"/>
                <w:right w:val="none" w:sz="0" w:space="0" w:color="auto"/>
              </w:divBdr>
            </w:div>
          </w:divsChild>
        </w:div>
        <w:div w:id="409275298">
          <w:marLeft w:val="0"/>
          <w:marRight w:val="0"/>
          <w:marTop w:val="0"/>
          <w:marBottom w:val="0"/>
          <w:divBdr>
            <w:top w:val="none" w:sz="0" w:space="0" w:color="auto"/>
            <w:left w:val="none" w:sz="0" w:space="0" w:color="auto"/>
            <w:bottom w:val="none" w:sz="0" w:space="0" w:color="auto"/>
            <w:right w:val="none" w:sz="0" w:space="0" w:color="auto"/>
          </w:divBdr>
          <w:divsChild>
            <w:div w:id="145123446">
              <w:marLeft w:val="0"/>
              <w:marRight w:val="0"/>
              <w:marTop w:val="0"/>
              <w:marBottom w:val="0"/>
              <w:divBdr>
                <w:top w:val="none" w:sz="0" w:space="0" w:color="auto"/>
                <w:left w:val="none" w:sz="0" w:space="0" w:color="auto"/>
                <w:bottom w:val="none" w:sz="0" w:space="0" w:color="auto"/>
                <w:right w:val="none" w:sz="0" w:space="0" w:color="auto"/>
              </w:divBdr>
            </w:div>
          </w:divsChild>
        </w:div>
        <w:div w:id="414666568">
          <w:marLeft w:val="0"/>
          <w:marRight w:val="0"/>
          <w:marTop w:val="0"/>
          <w:marBottom w:val="0"/>
          <w:divBdr>
            <w:top w:val="none" w:sz="0" w:space="0" w:color="auto"/>
            <w:left w:val="none" w:sz="0" w:space="0" w:color="auto"/>
            <w:bottom w:val="none" w:sz="0" w:space="0" w:color="auto"/>
            <w:right w:val="none" w:sz="0" w:space="0" w:color="auto"/>
          </w:divBdr>
          <w:divsChild>
            <w:div w:id="368454776">
              <w:marLeft w:val="0"/>
              <w:marRight w:val="0"/>
              <w:marTop w:val="0"/>
              <w:marBottom w:val="0"/>
              <w:divBdr>
                <w:top w:val="none" w:sz="0" w:space="0" w:color="auto"/>
                <w:left w:val="none" w:sz="0" w:space="0" w:color="auto"/>
                <w:bottom w:val="none" w:sz="0" w:space="0" w:color="auto"/>
                <w:right w:val="none" w:sz="0" w:space="0" w:color="auto"/>
              </w:divBdr>
            </w:div>
          </w:divsChild>
        </w:div>
        <w:div w:id="450049822">
          <w:marLeft w:val="0"/>
          <w:marRight w:val="0"/>
          <w:marTop w:val="0"/>
          <w:marBottom w:val="0"/>
          <w:divBdr>
            <w:top w:val="none" w:sz="0" w:space="0" w:color="auto"/>
            <w:left w:val="none" w:sz="0" w:space="0" w:color="auto"/>
            <w:bottom w:val="none" w:sz="0" w:space="0" w:color="auto"/>
            <w:right w:val="none" w:sz="0" w:space="0" w:color="auto"/>
          </w:divBdr>
          <w:divsChild>
            <w:div w:id="951060628">
              <w:marLeft w:val="0"/>
              <w:marRight w:val="0"/>
              <w:marTop w:val="0"/>
              <w:marBottom w:val="0"/>
              <w:divBdr>
                <w:top w:val="none" w:sz="0" w:space="0" w:color="auto"/>
                <w:left w:val="none" w:sz="0" w:space="0" w:color="auto"/>
                <w:bottom w:val="none" w:sz="0" w:space="0" w:color="auto"/>
                <w:right w:val="none" w:sz="0" w:space="0" w:color="auto"/>
              </w:divBdr>
            </w:div>
          </w:divsChild>
        </w:div>
        <w:div w:id="463619660">
          <w:marLeft w:val="0"/>
          <w:marRight w:val="0"/>
          <w:marTop w:val="0"/>
          <w:marBottom w:val="0"/>
          <w:divBdr>
            <w:top w:val="none" w:sz="0" w:space="0" w:color="auto"/>
            <w:left w:val="none" w:sz="0" w:space="0" w:color="auto"/>
            <w:bottom w:val="none" w:sz="0" w:space="0" w:color="auto"/>
            <w:right w:val="none" w:sz="0" w:space="0" w:color="auto"/>
          </w:divBdr>
          <w:divsChild>
            <w:div w:id="1645507109">
              <w:marLeft w:val="0"/>
              <w:marRight w:val="0"/>
              <w:marTop w:val="0"/>
              <w:marBottom w:val="0"/>
              <w:divBdr>
                <w:top w:val="none" w:sz="0" w:space="0" w:color="auto"/>
                <w:left w:val="none" w:sz="0" w:space="0" w:color="auto"/>
                <w:bottom w:val="none" w:sz="0" w:space="0" w:color="auto"/>
                <w:right w:val="none" w:sz="0" w:space="0" w:color="auto"/>
              </w:divBdr>
            </w:div>
          </w:divsChild>
        </w:div>
        <w:div w:id="489685069">
          <w:marLeft w:val="0"/>
          <w:marRight w:val="0"/>
          <w:marTop w:val="0"/>
          <w:marBottom w:val="0"/>
          <w:divBdr>
            <w:top w:val="none" w:sz="0" w:space="0" w:color="auto"/>
            <w:left w:val="none" w:sz="0" w:space="0" w:color="auto"/>
            <w:bottom w:val="none" w:sz="0" w:space="0" w:color="auto"/>
            <w:right w:val="none" w:sz="0" w:space="0" w:color="auto"/>
          </w:divBdr>
          <w:divsChild>
            <w:div w:id="343019975">
              <w:marLeft w:val="0"/>
              <w:marRight w:val="0"/>
              <w:marTop w:val="0"/>
              <w:marBottom w:val="0"/>
              <w:divBdr>
                <w:top w:val="none" w:sz="0" w:space="0" w:color="auto"/>
                <w:left w:val="none" w:sz="0" w:space="0" w:color="auto"/>
                <w:bottom w:val="none" w:sz="0" w:space="0" w:color="auto"/>
                <w:right w:val="none" w:sz="0" w:space="0" w:color="auto"/>
              </w:divBdr>
            </w:div>
          </w:divsChild>
        </w:div>
        <w:div w:id="503083968">
          <w:marLeft w:val="0"/>
          <w:marRight w:val="0"/>
          <w:marTop w:val="0"/>
          <w:marBottom w:val="0"/>
          <w:divBdr>
            <w:top w:val="none" w:sz="0" w:space="0" w:color="auto"/>
            <w:left w:val="none" w:sz="0" w:space="0" w:color="auto"/>
            <w:bottom w:val="none" w:sz="0" w:space="0" w:color="auto"/>
            <w:right w:val="none" w:sz="0" w:space="0" w:color="auto"/>
          </w:divBdr>
          <w:divsChild>
            <w:div w:id="1952935944">
              <w:marLeft w:val="0"/>
              <w:marRight w:val="0"/>
              <w:marTop w:val="0"/>
              <w:marBottom w:val="0"/>
              <w:divBdr>
                <w:top w:val="none" w:sz="0" w:space="0" w:color="auto"/>
                <w:left w:val="none" w:sz="0" w:space="0" w:color="auto"/>
                <w:bottom w:val="none" w:sz="0" w:space="0" w:color="auto"/>
                <w:right w:val="none" w:sz="0" w:space="0" w:color="auto"/>
              </w:divBdr>
            </w:div>
          </w:divsChild>
        </w:div>
        <w:div w:id="527059894">
          <w:marLeft w:val="0"/>
          <w:marRight w:val="0"/>
          <w:marTop w:val="0"/>
          <w:marBottom w:val="0"/>
          <w:divBdr>
            <w:top w:val="none" w:sz="0" w:space="0" w:color="auto"/>
            <w:left w:val="none" w:sz="0" w:space="0" w:color="auto"/>
            <w:bottom w:val="none" w:sz="0" w:space="0" w:color="auto"/>
            <w:right w:val="none" w:sz="0" w:space="0" w:color="auto"/>
          </w:divBdr>
          <w:divsChild>
            <w:div w:id="1173648006">
              <w:marLeft w:val="0"/>
              <w:marRight w:val="0"/>
              <w:marTop w:val="0"/>
              <w:marBottom w:val="0"/>
              <w:divBdr>
                <w:top w:val="none" w:sz="0" w:space="0" w:color="auto"/>
                <w:left w:val="none" w:sz="0" w:space="0" w:color="auto"/>
                <w:bottom w:val="none" w:sz="0" w:space="0" w:color="auto"/>
                <w:right w:val="none" w:sz="0" w:space="0" w:color="auto"/>
              </w:divBdr>
            </w:div>
          </w:divsChild>
        </w:div>
        <w:div w:id="529490657">
          <w:marLeft w:val="0"/>
          <w:marRight w:val="0"/>
          <w:marTop w:val="0"/>
          <w:marBottom w:val="0"/>
          <w:divBdr>
            <w:top w:val="none" w:sz="0" w:space="0" w:color="auto"/>
            <w:left w:val="none" w:sz="0" w:space="0" w:color="auto"/>
            <w:bottom w:val="none" w:sz="0" w:space="0" w:color="auto"/>
            <w:right w:val="none" w:sz="0" w:space="0" w:color="auto"/>
          </w:divBdr>
          <w:divsChild>
            <w:div w:id="1589118857">
              <w:marLeft w:val="0"/>
              <w:marRight w:val="0"/>
              <w:marTop w:val="0"/>
              <w:marBottom w:val="0"/>
              <w:divBdr>
                <w:top w:val="none" w:sz="0" w:space="0" w:color="auto"/>
                <w:left w:val="none" w:sz="0" w:space="0" w:color="auto"/>
                <w:bottom w:val="none" w:sz="0" w:space="0" w:color="auto"/>
                <w:right w:val="none" w:sz="0" w:space="0" w:color="auto"/>
              </w:divBdr>
            </w:div>
          </w:divsChild>
        </w:div>
        <w:div w:id="540172559">
          <w:marLeft w:val="0"/>
          <w:marRight w:val="0"/>
          <w:marTop w:val="0"/>
          <w:marBottom w:val="0"/>
          <w:divBdr>
            <w:top w:val="none" w:sz="0" w:space="0" w:color="auto"/>
            <w:left w:val="none" w:sz="0" w:space="0" w:color="auto"/>
            <w:bottom w:val="none" w:sz="0" w:space="0" w:color="auto"/>
            <w:right w:val="none" w:sz="0" w:space="0" w:color="auto"/>
          </w:divBdr>
          <w:divsChild>
            <w:div w:id="377439935">
              <w:marLeft w:val="0"/>
              <w:marRight w:val="0"/>
              <w:marTop w:val="0"/>
              <w:marBottom w:val="0"/>
              <w:divBdr>
                <w:top w:val="none" w:sz="0" w:space="0" w:color="auto"/>
                <w:left w:val="none" w:sz="0" w:space="0" w:color="auto"/>
                <w:bottom w:val="none" w:sz="0" w:space="0" w:color="auto"/>
                <w:right w:val="none" w:sz="0" w:space="0" w:color="auto"/>
              </w:divBdr>
            </w:div>
          </w:divsChild>
        </w:div>
        <w:div w:id="563834955">
          <w:marLeft w:val="0"/>
          <w:marRight w:val="0"/>
          <w:marTop w:val="0"/>
          <w:marBottom w:val="0"/>
          <w:divBdr>
            <w:top w:val="none" w:sz="0" w:space="0" w:color="auto"/>
            <w:left w:val="none" w:sz="0" w:space="0" w:color="auto"/>
            <w:bottom w:val="none" w:sz="0" w:space="0" w:color="auto"/>
            <w:right w:val="none" w:sz="0" w:space="0" w:color="auto"/>
          </w:divBdr>
          <w:divsChild>
            <w:div w:id="779300848">
              <w:marLeft w:val="0"/>
              <w:marRight w:val="0"/>
              <w:marTop w:val="0"/>
              <w:marBottom w:val="0"/>
              <w:divBdr>
                <w:top w:val="none" w:sz="0" w:space="0" w:color="auto"/>
                <w:left w:val="none" w:sz="0" w:space="0" w:color="auto"/>
                <w:bottom w:val="none" w:sz="0" w:space="0" w:color="auto"/>
                <w:right w:val="none" w:sz="0" w:space="0" w:color="auto"/>
              </w:divBdr>
            </w:div>
          </w:divsChild>
        </w:div>
        <w:div w:id="576135180">
          <w:marLeft w:val="0"/>
          <w:marRight w:val="0"/>
          <w:marTop w:val="0"/>
          <w:marBottom w:val="0"/>
          <w:divBdr>
            <w:top w:val="none" w:sz="0" w:space="0" w:color="auto"/>
            <w:left w:val="none" w:sz="0" w:space="0" w:color="auto"/>
            <w:bottom w:val="none" w:sz="0" w:space="0" w:color="auto"/>
            <w:right w:val="none" w:sz="0" w:space="0" w:color="auto"/>
          </w:divBdr>
          <w:divsChild>
            <w:div w:id="777603885">
              <w:marLeft w:val="0"/>
              <w:marRight w:val="0"/>
              <w:marTop w:val="0"/>
              <w:marBottom w:val="0"/>
              <w:divBdr>
                <w:top w:val="none" w:sz="0" w:space="0" w:color="auto"/>
                <w:left w:val="none" w:sz="0" w:space="0" w:color="auto"/>
                <w:bottom w:val="none" w:sz="0" w:space="0" w:color="auto"/>
                <w:right w:val="none" w:sz="0" w:space="0" w:color="auto"/>
              </w:divBdr>
            </w:div>
          </w:divsChild>
        </w:div>
        <w:div w:id="577834399">
          <w:marLeft w:val="0"/>
          <w:marRight w:val="0"/>
          <w:marTop w:val="0"/>
          <w:marBottom w:val="0"/>
          <w:divBdr>
            <w:top w:val="none" w:sz="0" w:space="0" w:color="auto"/>
            <w:left w:val="none" w:sz="0" w:space="0" w:color="auto"/>
            <w:bottom w:val="none" w:sz="0" w:space="0" w:color="auto"/>
            <w:right w:val="none" w:sz="0" w:space="0" w:color="auto"/>
          </w:divBdr>
          <w:divsChild>
            <w:div w:id="379289420">
              <w:marLeft w:val="0"/>
              <w:marRight w:val="0"/>
              <w:marTop w:val="0"/>
              <w:marBottom w:val="0"/>
              <w:divBdr>
                <w:top w:val="none" w:sz="0" w:space="0" w:color="auto"/>
                <w:left w:val="none" w:sz="0" w:space="0" w:color="auto"/>
                <w:bottom w:val="none" w:sz="0" w:space="0" w:color="auto"/>
                <w:right w:val="none" w:sz="0" w:space="0" w:color="auto"/>
              </w:divBdr>
            </w:div>
          </w:divsChild>
        </w:div>
        <w:div w:id="590089392">
          <w:marLeft w:val="0"/>
          <w:marRight w:val="0"/>
          <w:marTop w:val="0"/>
          <w:marBottom w:val="0"/>
          <w:divBdr>
            <w:top w:val="none" w:sz="0" w:space="0" w:color="auto"/>
            <w:left w:val="none" w:sz="0" w:space="0" w:color="auto"/>
            <w:bottom w:val="none" w:sz="0" w:space="0" w:color="auto"/>
            <w:right w:val="none" w:sz="0" w:space="0" w:color="auto"/>
          </w:divBdr>
          <w:divsChild>
            <w:div w:id="1157723742">
              <w:marLeft w:val="0"/>
              <w:marRight w:val="0"/>
              <w:marTop w:val="0"/>
              <w:marBottom w:val="0"/>
              <w:divBdr>
                <w:top w:val="none" w:sz="0" w:space="0" w:color="auto"/>
                <w:left w:val="none" w:sz="0" w:space="0" w:color="auto"/>
                <w:bottom w:val="none" w:sz="0" w:space="0" w:color="auto"/>
                <w:right w:val="none" w:sz="0" w:space="0" w:color="auto"/>
              </w:divBdr>
            </w:div>
          </w:divsChild>
        </w:div>
        <w:div w:id="599874566">
          <w:marLeft w:val="0"/>
          <w:marRight w:val="0"/>
          <w:marTop w:val="0"/>
          <w:marBottom w:val="0"/>
          <w:divBdr>
            <w:top w:val="none" w:sz="0" w:space="0" w:color="auto"/>
            <w:left w:val="none" w:sz="0" w:space="0" w:color="auto"/>
            <w:bottom w:val="none" w:sz="0" w:space="0" w:color="auto"/>
            <w:right w:val="none" w:sz="0" w:space="0" w:color="auto"/>
          </w:divBdr>
          <w:divsChild>
            <w:div w:id="174226638">
              <w:marLeft w:val="0"/>
              <w:marRight w:val="0"/>
              <w:marTop w:val="0"/>
              <w:marBottom w:val="0"/>
              <w:divBdr>
                <w:top w:val="none" w:sz="0" w:space="0" w:color="auto"/>
                <w:left w:val="none" w:sz="0" w:space="0" w:color="auto"/>
                <w:bottom w:val="none" w:sz="0" w:space="0" w:color="auto"/>
                <w:right w:val="none" w:sz="0" w:space="0" w:color="auto"/>
              </w:divBdr>
            </w:div>
          </w:divsChild>
        </w:div>
        <w:div w:id="629240618">
          <w:marLeft w:val="0"/>
          <w:marRight w:val="0"/>
          <w:marTop w:val="0"/>
          <w:marBottom w:val="0"/>
          <w:divBdr>
            <w:top w:val="none" w:sz="0" w:space="0" w:color="auto"/>
            <w:left w:val="none" w:sz="0" w:space="0" w:color="auto"/>
            <w:bottom w:val="none" w:sz="0" w:space="0" w:color="auto"/>
            <w:right w:val="none" w:sz="0" w:space="0" w:color="auto"/>
          </w:divBdr>
          <w:divsChild>
            <w:div w:id="2637305">
              <w:marLeft w:val="0"/>
              <w:marRight w:val="0"/>
              <w:marTop w:val="0"/>
              <w:marBottom w:val="0"/>
              <w:divBdr>
                <w:top w:val="none" w:sz="0" w:space="0" w:color="auto"/>
                <w:left w:val="none" w:sz="0" w:space="0" w:color="auto"/>
                <w:bottom w:val="none" w:sz="0" w:space="0" w:color="auto"/>
                <w:right w:val="none" w:sz="0" w:space="0" w:color="auto"/>
              </w:divBdr>
            </w:div>
          </w:divsChild>
        </w:div>
        <w:div w:id="630325629">
          <w:marLeft w:val="0"/>
          <w:marRight w:val="0"/>
          <w:marTop w:val="0"/>
          <w:marBottom w:val="0"/>
          <w:divBdr>
            <w:top w:val="none" w:sz="0" w:space="0" w:color="auto"/>
            <w:left w:val="none" w:sz="0" w:space="0" w:color="auto"/>
            <w:bottom w:val="none" w:sz="0" w:space="0" w:color="auto"/>
            <w:right w:val="none" w:sz="0" w:space="0" w:color="auto"/>
          </w:divBdr>
          <w:divsChild>
            <w:div w:id="456487268">
              <w:marLeft w:val="0"/>
              <w:marRight w:val="0"/>
              <w:marTop w:val="0"/>
              <w:marBottom w:val="0"/>
              <w:divBdr>
                <w:top w:val="none" w:sz="0" w:space="0" w:color="auto"/>
                <w:left w:val="none" w:sz="0" w:space="0" w:color="auto"/>
                <w:bottom w:val="none" w:sz="0" w:space="0" w:color="auto"/>
                <w:right w:val="none" w:sz="0" w:space="0" w:color="auto"/>
              </w:divBdr>
            </w:div>
          </w:divsChild>
        </w:div>
        <w:div w:id="633676284">
          <w:marLeft w:val="0"/>
          <w:marRight w:val="0"/>
          <w:marTop w:val="0"/>
          <w:marBottom w:val="0"/>
          <w:divBdr>
            <w:top w:val="none" w:sz="0" w:space="0" w:color="auto"/>
            <w:left w:val="none" w:sz="0" w:space="0" w:color="auto"/>
            <w:bottom w:val="none" w:sz="0" w:space="0" w:color="auto"/>
            <w:right w:val="none" w:sz="0" w:space="0" w:color="auto"/>
          </w:divBdr>
          <w:divsChild>
            <w:div w:id="743378102">
              <w:marLeft w:val="0"/>
              <w:marRight w:val="0"/>
              <w:marTop w:val="0"/>
              <w:marBottom w:val="0"/>
              <w:divBdr>
                <w:top w:val="none" w:sz="0" w:space="0" w:color="auto"/>
                <w:left w:val="none" w:sz="0" w:space="0" w:color="auto"/>
                <w:bottom w:val="none" w:sz="0" w:space="0" w:color="auto"/>
                <w:right w:val="none" w:sz="0" w:space="0" w:color="auto"/>
              </w:divBdr>
            </w:div>
          </w:divsChild>
        </w:div>
        <w:div w:id="649093587">
          <w:marLeft w:val="0"/>
          <w:marRight w:val="0"/>
          <w:marTop w:val="0"/>
          <w:marBottom w:val="0"/>
          <w:divBdr>
            <w:top w:val="none" w:sz="0" w:space="0" w:color="auto"/>
            <w:left w:val="none" w:sz="0" w:space="0" w:color="auto"/>
            <w:bottom w:val="none" w:sz="0" w:space="0" w:color="auto"/>
            <w:right w:val="none" w:sz="0" w:space="0" w:color="auto"/>
          </w:divBdr>
          <w:divsChild>
            <w:div w:id="632711313">
              <w:marLeft w:val="0"/>
              <w:marRight w:val="0"/>
              <w:marTop w:val="0"/>
              <w:marBottom w:val="0"/>
              <w:divBdr>
                <w:top w:val="none" w:sz="0" w:space="0" w:color="auto"/>
                <w:left w:val="none" w:sz="0" w:space="0" w:color="auto"/>
                <w:bottom w:val="none" w:sz="0" w:space="0" w:color="auto"/>
                <w:right w:val="none" w:sz="0" w:space="0" w:color="auto"/>
              </w:divBdr>
            </w:div>
          </w:divsChild>
        </w:div>
        <w:div w:id="655064885">
          <w:marLeft w:val="0"/>
          <w:marRight w:val="0"/>
          <w:marTop w:val="0"/>
          <w:marBottom w:val="0"/>
          <w:divBdr>
            <w:top w:val="none" w:sz="0" w:space="0" w:color="auto"/>
            <w:left w:val="none" w:sz="0" w:space="0" w:color="auto"/>
            <w:bottom w:val="none" w:sz="0" w:space="0" w:color="auto"/>
            <w:right w:val="none" w:sz="0" w:space="0" w:color="auto"/>
          </w:divBdr>
          <w:divsChild>
            <w:div w:id="845442590">
              <w:marLeft w:val="0"/>
              <w:marRight w:val="0"/>
              <w:marTop w:val="0"/>
              <w:marBottom w:val="0"/>
              <w:divBdr>
                <w:top w:val="none" w:sz="0" w:space="0" w:color="auto"/>
                <w:left w:val="none" w:sz="0" w:space="0" w:color="auto"/>
                <w:bottom w:val="none" w:sz="0" w:space="0" w:color="auto"/>
                <w:right w:val="none" w:sz="0" w:space="0" w:color="auto"/>
              </w:divBdr>
            </w:div>
          </w:divsChild>
        </w:div>
        <w:div w:id="663361919">
          <w:marLeft w:val="0"/>
          <w:marRight w:val="0"/>
          <w:marTop w:val="0"/>
          <w:marBottom w:val="0"/>
          <w:divBdr>
            <w:top w:val="none" w:sz="0" w:space="0" w:color="auto"/>
            <w:left w:val="none" w:sz="0" w:space="0" w:color="auto"/>
            <w:bottom w:val="none" w:sz="0" w:space="0" w:color="auto"/>
            <w:right w:val="none" w:sz="0" w:space="0" w:color="auto"/>
          </w:divBdr>
          <w:divsChild>
            <w:div w:id="1883666545">
              <w:marLeft w:val="0"/>
              <w:marRight w:val="0"/>
              <w:marTop w:val="0"/>
              <w:marBottom w:val="0"/>
              <w:divBdr>
                <w:top w:val="none" w:sz="0" w:space="0" w:color="auto"/>
                <w:left w:val="none" w:sz="0" w:space="0" w:color="auto"/>
                <w:bottom w:val="none" w:sz="0" w:space="0" w:color="auto"/>
                <w:right w:val="none" w:sz="0" w:space="0" w:color="auto"/>
              </w:divBdr>
            </w:div>
          </w:divsChild>
        </w:div>
        <w:div w:id="670177176">
          <w:marLeft w:val="0"/>
          <w:marRight w:val="0"/>
          <w:marTop w:val="0"/>
          <w:marBottom w:val="0"/>
          <w:divBdr>
            <w:top w:val="none" w:sz="0" w:space="0" w:color="auto"/>
            <w:left w:val="none" w:sz="0" w:space="0" w:color="auto"/>
            <w:bottom w:val="none" w:sz="0" w:space="0" w:color="auto"/>
            <w:right w:val="none" w:sz="0" w:space="0" w:color="auto"/>
          </w:divBdr>
          <w:divsChild>
            <w:div w:id="1441022444">
              <w:marLeft w:val="0"/>
              <w:marRight w:val="0"/>
              <w:marTop w:val="0"/>
              <w:marBottom w:val="0"/>
              <w:divBdr>
                <w:top w:val="none" w:sz="0" w:space="0" w:color="auto"/>
                <w:left w:val="none" w:sz="0" w:space="0" w:color="auto"/>
                <w:bottom w:val="none" w:sz="0" w:space="0" w:color="auto"/>
                <w:right w:val="none" w:sz="0" w:space="0" w:color="auto"/>
              </w:divBdr>
            </w:div>
          </w:divsChild>
        </w:div>
        <w:div w:id="680552583">
          <w:marLeft w:val="0"/>
          <w:marRight w:val="0"/>
          <w:marTop w:val="0"/>
          <w:marBottom w:val="0"/>
          <w:divBdr>
            <w:top w:val="none" w:sz="0" w:space="0" w:color="auto"/>
            <w:left w:val="none" w:sz="0" w:space="0" w:color="auto"/>
            <w:bottom w:val="none" w:sz="0" w:space="0" w:color="auto"/>
            <w:right w:val="none" w:sz="0" w:space="0" w:color="auto"/>
          </w:divBdr>
          <w:divsChild>
            <w:div w:id="29183459">
              <w:marLeft w:val="0"/>
              <w:marRight w:val="0"/>
              <w:marTop w:val="0"/>
              <w:marBottom w:val="0"/>
              <w:divBdr>
                <w:top w:val="none" w:sz="0" w:space="0" w:color="auto"/>
                <w:left w:val="none" w:sz="0" w:space="0" w:color="auto"/>
                <w:bottom w:val="none" w:sz="0" w:space="0" w:color="auto"/>
                <w:right w:val="none" w:sz="0" w:space="0" w:color="auto"/>
              </w:divBdr>
            </w:div>
          </w:divsChild>
        </w:div>
        <w:div w:id="693579083">
          <w:marLeft w:val="0"/>
          <w:marRight w:val="0"/>
          <w:marTop w:val="0"/>
          <w:marBottom w:val="0"/>
          <w:divBdr>
            <w:top w:val="none" w:sz="0" w:space="0" w:color="auto"/>
            <w:left w:val="none" w:sz="0" w:space="0" w:color="auto"/>
            <w:bottom w:val="none" w:sz="0" w:space="0" w:color="auto"/>
            <w:right w:val="none" w:sz="0" w:space="0" w:color="auto"/>
          </w:divBdr>
          <w:divsChild>
            <w:div w:id="352659213">
              <w:marLeft w:val="0"/>
              <w:marRight w:val="0"/>
              <w:marTop w:val="0"/>
              <w:marBottom w:val="0"/>
              <w:divBdr>
                <w:top w:val="none" w:sz="0" w:space="0" w:color="auto"/>
                <w:left w:val="none" w:sz="0" w:space="0" w:color="auto"/>
                <w:bottom w:val="none" w:sz="0" w:space="0" w:color="auto"/>
                <w:right w:val="none" w:sz="0" w:space="0" w:color="auto"/>
              </w:divBdr>
            </w:div>
          </w:divsChild>
        </w:div>
        <w:div w:id="693964811">
          <w:marLeft w:val="0"/>
          <w:marRight w:val="0"/>
          <w:marTop w:val="0"/>
          <w:marBottom w:val="0"/>
          <w:divBdr>
            <w:top w:val="none" w:sz="0" w:space="0" w:color="auto"/>
            <w:left w:val="none" w:sz="0" w:space="0" w:color="auto"/>
            <w:bottom w:val="none" w:sz="0" w:space="0" w:color="auto"/>
            <w:right w:val="none" w:sz="0" w:space="0" w:color="auto"/>
          </w:divBdr>
          <w:divsChild>
            <w:div w:id="22560813">
              <w:marLeft w:val="0"/>
              <w:marRight w:val="0"/>
              <w:marTop w:val="0"/>
              <w:marBottom w:val="0"/>
              <w:divBdr>
                <w:top w:val="none" w:sz="0" w:space="0" w:color="auto"/>
                <w:left w:val="none" w:sz="0" w:space="0" w:color="auto"/>
                <w:bottom w:val="none" w:sz="0" w:space="0" w:color="auto"/>
                <w:right w:val="none" w:sz="0" w:space="0" w:color="auto"/>
              </w:divBdr>
            </w:div>
          </w:divsChild>
        </w:div>
        <w:div w:id="707486712">
          <w:marLeft w:val="0"/>
          <w:marRight w:val="0"/>
          <w:marTop w:val="0"/>
          <w:marBottom w:val="0"/>
          <w:divBdr>
            <w:top w:val="none" w:sz="0" w:space="0" w:color="auto"/>
            <w:left w:val="none" w:sz="0" w:space="0" w:color="auto"/>
            <w:bottom w:val="none" w:sz="0" w:space="0" w:color="auto"/>
            <w:right w:val="none" w:sz="0" w:space="0" w:color="auto"/>
          </w:divBdr>
          <w:divsChild>
            <w:div w:id="774518879">
              <w:marLeft w:val="0"/>
              <w:marRight w:val="0"/>
              <w:marTop w:val="0"/>
              <w:marBottom w:val="0"/>
              <w:divBdr>
                <w:top w:val="none" w:sz="0" w:space="0" w:color="auto"/>
                <w:left w:val="none" w:sz="0" w:space="0" w:color="auto"/>
                <w:bottom w:val="none" w:sz="0" w:space="0" w:color="auto"/>
                <w:right w:val="none" w:sz="0" w:space="0" w:color="auto"/>
              </w:divBdr>
            </w:div>
          </w:divsChild>
        </w:div>
        <w:div w:id="715466281">
          <w:marLeft w:val="0"/>
          <w:marRight w:val="0"/>
          <w:marTop w:val="0"/>
          <w:marBottom w:val="0"/>
          <w:divBdr>
            <w:top w:val="none" w:sz="0" w:space="0" w:color="auto"/>
            <w:left w:val="none" w:sz="0" w:space="0" w:color="auto"/>
            <w:bottom w:val="none" w:sz="0" w:space="0" w:color="auto"/>
            <w:right w:val="none" w:sz="0" w:space="0" w:color="auto"/>
          </w:divBdr>
          <w:divsChild>
            <w:div w:id="617688055">
              <w:marLeft w:val="0"/>
              <w:marRight w:val="0"/>
              <w:marTop w:val="0"/>
              <w:marBottom w:val="0"/>
              <w:divBdr>
                <w:top w:val="none" w:sz="0" w:space="0" w:color="auto"/>
                <w:left w:val="none" w:sz="0" w:space="0" w:color="auto"/>
                <w:bottom w:val="none" w:sz="0" w:space="0" w:color="auto"/>
                <w:right w:val="none" w:sz="0" w:space="0" w:color="auto"/>
              </w:divBdr>
            </w:div>
          </w:divsChild>
        </w:div>
        <w:div w:id="820342452">
          <w:marLeft w:val="0"/>
          <w:marRight w:val="0"/>
          <w:marTop w:val="0"/>
          <w:marBottom w:val="0"/>
          <w:divBdr>
            <w:top w:val="none" w:sz="0" w:space="0" w:color="auto"/>
            <w:left w:val="none" w:sz="0" w:space="0" w:color="auto"/>
            <w:bottom w:val="none" w:sz="0" w:space="0" w:color="auto"/>
            <w:right w:val="none" w:sz="0" w:space="0" w:color="auto"/>
          </w:divBdr>
          <w:divsChild>
            <w:div w:id="1912692070">
              <w:marLeft w:val="0"/>
              <w:marRight w:val="0"/>
              <w:marTop w:val="0"/>
              <w:marBottom w:val="0"/>
              <w:divBdr>
                <w:top w:val="none" w:sz="0" w:space="0" w:color="auto"/>
                <w:left w:val="none" w:sz="0" w:space="0" w:color="auto"/>
                <w:bottom w:val="none" w:sz="0" w:space="0" w:color="auto"/>
                <w:right w:val="none" w:sz="0" w:space="0" w:color="auto"/>
              </w:divBdr>
            </w:div>
          </w:divsChild>
        </w:div>
        <w:div w:id="822047495">
          <w:marLeft w:val="0"/>
          <w:marRight w:val="0"/>
          <w:marTop w:val="0"/>
          <w:marBottom w:val="0"/>
          <w:divBdr>
            <w:top w:val="none" w:sz="0" w:space="0" w:color="auto"/>
            <w:left w:val="none" w:sz="0" w:space="0" w:color="auto"/>
            <w:bottom w:val="none" w:sz="0" w:space="0" w:color="auto"/>
            <w:right w:val="none" w:sz="0" w:space="0" w:color="auto"/>
          </w:divBdr>
          <w:divsChild>
            <w:div w:id="1648240971">
              <w:marLeft w:val="0"/>
              <w:marRight w:val="0"/>
              <w:marTop w:val="0"/>
              <w:marBottom w:val="0"/>
              <w:divBdr>
                <w:top w:val="none" w:sz="0" w:space="0" w:color="auto"/>
                <w:left w:val="none" w:sz="0" w:space="0" w:color="auto"/>
                <w:bottom w:val="none" w:sz="0" w:space="0" w:color="auto"/>
                <w:right w:val="none" w:sz="0" w:space="0" w:color="auto"/>
              </w:divBdr>
            </w:div>
          </w:divsChild>
        </w:div>
        <w:div w:id="838081101">
          <w:marLeft w:val="0"/>
          <w:marRight w:val="0"/>
          <w:marTop w:val="0"/>
          <w:marBottom w:val="0"/>
          <w:divBdr>
            <w:top w:val="none" w:sz="0" w:space="0" w:color="auto"/>
            <w:left w:val="none" w:sz="0" w:space="0" w:color="auto"/>
            <w:bottom w:val="none" w:sz="0" w:space="0" w:color="auto"/>
            <w:right w:val="none" w:sz="0" w:space="0" w:color="auto"/>
          </w:divBdr>
          <w:divsChild>
            <w:div w:id="1189567279">
              <w:marLeft w:val="0"/>
              <w:marRight w:val="0"/>
              <w:marTop w:val="0"/>
              <w:marBottom w:val="0"/>
              <w:divBdr>
                <w:top w:val="none" w:sz="0" w:space="0" w:color="auto"/>
                <w:left w:val="none" w:sz="0" w:space="0" w:color="auto"/>
                <w:bottom w:val="none" w:sz="0" w:space="0" w:color="auto"/>
                <w:right w:val="none" w:sz="0" w:space="0" w:color="auto"/>
              </w:divBdr>
            </w:div>
          </w:divsChild>
        </w:div>
        <w:div w:id="846292706">
          <w:marLeft w:val="0"/>
          <w:marRight w:val="0"/>
          <w:marTop w:val="0"/>
          <w:marBottom w:val="0"/>
          <w:divBdr>
            <w:top w:val="none" w:sz="0" w:space="0" w:color="auto"/>
            <w:left w:val="none" w:sz="0" w:space="0" w:color="auto"/>
            <w:bottom w:val="none" w:sz="0" w:space="0" w:color="auto"/>
            <w:right w:val="none" w:sz="0" w:space="0" w:color="auto"/>
          </w:divBdr>
          <w:divsChild>
            <w:div w:id="2088265416">
              <w:marLeft w:val="0"/>
              <w:marRight w:val="0"/>
              <w:marTop w:val="0"/>
              <w:marBottom w:val="0"/>
              <w:divBdr>
                <w:top w:val="none" w:sz="0" w:space="0" w:color="auto"/>
                <w:left w:val="none" w:sz="0" w:space="0" w:color="auto"/>
                <w:bottom w:val="none" w:sz="0" w:space="0" w:color="auto"/>
                <w:right w:val="none" w:sz="0" w:space="0" w:color="auto"/>
              </w:divBdr>
            </w:div>
          </w:divsChild>
        </w:div>
        <w:div w:id="880477217">
          <w:marLeft w:val="0"/>
          <w:marRight w:val="0"/>
          <w:marTop w:val="0"/>
          <w:marBottom w:val="0"/>
          <w:divBdr>
            <w:top w:val="none" w:sz="0" w:space="0" w:color="auto"/>
            <w:left w:val="none" w:sz="0" w:space="0" w:color="auto"/>
            <w:bottom w:val="none" w:sz="0" w:space="0" w:color="auto"/>
            <w:right w:val="none" w:sz="0" w:space="0" w:color="auto"/>
          </w:divBdr>
          <w:divsChild>
            <w:div w:id="1394038314">
              <w:marLeft w:val="0"/>
              <w:marRight w:val="0"/>
              <w:marTop w:val="0"/>
              <w:marBottom w:val="0"/>
              <w:divBdr>
                <w:top w:val="none" w:sz="0" w:space="0" w:color="auto"/>
                <w:left w:val="none" w:sz="0" w:space="0" w:color="auto"/>
                <w:bottom w:val="none" w:sz="0" w:space="0" w:color="auto"/>
                <w:right w:val="none" w:sz="0" w:space="0" w:color="auto"/>
              </w:divBdr>
            </w:div>
          </w:divsChild>
        </w:div>
        <w:div w:id="895815413">
          <w:marLeft w:val="0"/>
          <w:marRight w:val="0"/>
          <w:marTop w:val="0"/>
          <w:marBottom w:val="0"/>
          <w:divBdr>
            <w:top w:val="none" w:sz="0" w:space="0" w:color="auto"/>
            <w:left w:val="none" w:sz="0" w:space="0" w:color="auto"/>
            <w:bottom w:val="none" w:sz="0" w:space="0" w:color="auto"/>
            <w:right w:val="none" w:sz="0" w:space="0" w:color="auto"/>
          </w:divBdr>
          <w:divsChild>
            <w:div w:id="539905541">
              <w:marLeft w:val="0"/>
              <w:marRight w:val="0"/>
              <w:marTop w:val="0"/>
              <w:marBottom w:val="0"/>
              <w:divBdr>
                <w:top w:val="none" w:sz="0" w:space="0" w:color="auto"/>
                <w:left w:val="none" w:sz="0" w:space="0" w:color="auto"/>
                <w:bottom w:val="none" w:sz="0" w:space="0" w:color="auto"/>
                <w:right w:val="none" w:sz="0" w:space="0" w:color="auto"/>
              </w:divBdr>
            </w:div>
          </w:divsChild>
        </w:div>
        <w:div w:id="928003149">
          <w:marLeft w:val="0"/>
          <w:marRight w:val="0"/>
          <w:marTop w:val="0"/>
          <w:marBottom w:val="0"/>
          <w:divBdr>
            <w:top w:val="none" w:sz="0" w:space="0" w:color="auto"/>
            <w:left w:val="none" w:sz="0" w:space="0" w:color="auto"/>
            <w:bottom w:val="none" w:sz="0" w:space="0" w:color="auto"/>
            <w:right w:val="none" w:sz="0" w:space="0" w:color="auto"/>
          </w:divBdr>
          <w:divsChild>
            <w:div w:id="18900210">
              <w:marLeft w:val="0"/>
              <w:marRight w:val="0"/>
              <w:marTop w:val="0"/>
              <w:marBottom w:val="0"/>
              <w:divBdr>
                <w:top w:val="none" w:sz="0" w:space="0" w:color="auto"/>
                <w:left w:val="none" w:sz="0" w:space="0" w:color="auto"/>
                <w:bottom w:val="none" w:sz="0" w:space="0" w:color="auto"/>
                <w:right w:val="none" w:sz="0" w:space="0" w:color="auto"/>
              </w:divBdr>
            </w:div>
          </w:divsChild>
        </w:div>
        <w:div w:id="947277590">
          <w:marLeft w:val="0"/>
          <w:marRight w:val="0"/>
          <w:marTop w:val="0"/>
          <w:marBottom w:val="0"/>
          <w:divBdr>
            <w:top w:val="none" w:sz="0" w:space="0" w:color="auto"/>
            <w:left w:val="none" w:sz="0" w:space="0" w:color="auto"/>
            <w:bottom w:val="none" w:sz="0" w:space="0" w:color="auto"/>
            <w:right w:val="none" w:sz="0" w:space="0" w:color="auto"/>
          </w:divBdr>
          <w:divsChild>
            <w:div w:id="1752847631">
              <w:marLeft w:val="0"/>
              <w:marRight w:val="0"/>
              <w:marTop w:val="0"/>
              <w:marBottom w:val="0"/>
              <w:divBdr>
                <w:top w:val="none" w:sz="0" w:space="0" w:color="auto"/>
                <w:left w:val="none" w:sz="0" w:space="0" w:color="auto"/>
                <w:bottom w:val="none" w:sz="0" w:space="0" w:color="auto"/>
                <w:right w:val="none" w:sz="0" w:space="0" w:color="auto"/>
              </w:divBdr>
            </w:div>
          </w:divsChild>
        </w:div>
        <w:div w:id="968365139">
          <w:marLeft w:val="0"/>
          <w:marRight w:val="0"/>
          <w:marTop w:val="0"/>
          <w:marBottom w:val="0"/>
          <w:divBdr>
            <w:top w:val="none" w:sz="0" w:space="0" w:color="auto"/>
            <w:left w:val="none" w:sz="0" w:space="0" w:color="auto"/>
            <w:bottom w:val="none" w:sz="0" w:space="0" w:color="auto"/>
            <w:right w:val="none" w:sz="0" w:space="0" w:color="auto"/>
          </w:divBdr>
          <w:divsChild>
            <w:div w:id="1674064874">
              <w:marLeft w:val="0"/>
              <w:marRight w:val="0"/>
              <w:marTop w:val="0"/>
              <w:marBottom w:val="0"/>
              <w:divBdr>
                <w:top w:val="none" w:sz="0" w:space="0" w:color="auto"/>
                <w:left w:val="none" w:sz="0" w:space="0" w:color="auto"/>
                <w:bottom w:val="none" w:sz="0" w:space="0" w:color="auto"/>
                <w:right w:val="none" w:sz="0" w:space="0" w:color="auto"/>
              </w:divBdr>
            </w:div>
          </w:divsChild>
        </w:div>
        <w:div w:id="998969418">
          <w:marLeft w:val="0"/>
          <w:marRight w:val="0"/>
          <w:marTop w:val="0"/>
          <w:marBottom w:val="0"/>
          <w:divBdr>
            <w:top w:val="none" w:sz="0" w:space="0" w:color="auto"/>
            <w:left w:val="none" w:sz="0" w:space="0" w:color="auto"/>
            <w:bottom w:val="none" w:sz="0" w:space="0" w:color="auto"/>
            <w:right w:val="none" w:sz="0" w:space="0" w:color="auto"/>
          </w:divBdr>
          <w:divsChild>
            <w:div w:id="1689332170">
              <w:marLeft w:val="0"/>
              <w:marRight w:val="0"/>
              <w:marTop w:val="0"/>
              <w:marBottom w:val="0"/>
              <w:divBdr>
                <w:top w:val="none" w:sz="0" w:space="0" w:color="auto"/>
                <w:left w:val="none" w:sz="0" w:space="0" w:color="auto"/>
                <w:bottom w:val="none" w:sz="0" w:space="0" w:color="auto"/>
                <w:right w:val="none" w:sz="0" w:space="0" w:color="auto"/>
              </w:divBdr>
            </w:div>
          </w:divsChild>
        </w:div>
        <w:div w:id="1010061594">
          <w:marLeft w:val="0"/>
          <w:marRight w:val="0"/>
          <w:marTop w:val="0"/>
          <w:marBottom w:val="0"/>
          <w:divBdr>
            <w:top w:val="none" w:sz="0" w:space="0" w:color="auto"/>
            <w:left w:val="none" w:sz="0" w:space="0" w:color="auto"/>
            <w:bottom w:val="none" w:sz="0" w:space="0" w:color="auto"/>
            <w:right w:val="none" w:sz="0" w:space="0" w:color="auto"/>
          </w:divBdr>
          <w:divsChild>
            <w:div w:id="482115087">
              <w:marLeft w:val="0"/>
              <w:marRight w:val="0"/>
              <w:marTop w:val="0"/>
              <w:marBottom w:val="0"/>
              <w:divBdr>
                <w:top w:val="none" w:sz="0" w:space="0" w:color="auto"/>
                <w:left w:val="none" w:sz="0" w:space="0" w:color="auto"/>
                <w:bottom w:val="none" w:sz="0" w:space="0" w:color="auto"/>
                <w:right w:val="none" w:sz="0" w:space="0" w:color="auto"/>
              </w:divBdr>
            </w:div>
          </w:divsChild>
        </w:div>
        <w:div w:id="1016616183">
          <w:marLeft w:val="0"/>
          <w:marRight w:val="0"/>
          <w:marTop w:val="0"/>
          <w:marBottom w:val="0"/>
          <w:divBdr>
            <w:top w:val="none" w:sz="0" w:space="0" w:color="auto"/>
            <w:left w:val="none" w:sz="0" w:space="0" w:color="auto"/>
            <w:bottom w:val="none" w:sz="0" w:space="0" w:color="auto"/>
            <w:right w:val="none" w:sz="0" w:space="0" w:color="auto"/>
          </w:divBdr>
          <w:divsChild>
            <w:div w:id="1260067757">
              <w:marLeft w:val="0"/>
              <w:marRight w:val="0"/>
              <w:marTop w:val="0"/>
              <w:marBottom w:val="0"/>
              <w:divBdr>
                <w:top w:val="none" w:sz="0" w:space="0" w:color="auto"/>
                <w:left w:val="none" w:sz="0" w:space="0" w:color="auto"/>
                <w:bottom w:val="none" w:sz="0" w:space="0" w:color="auto"/>
                <w:right w:val="none" w:sz="0" w:space="0" w:color="auto"/>
              </w:divBdr>
            </w:div>
          </w:divsChild>
        </w:div>
        <w:div w:id="1032850061">
          <w:marLeft w:val="0"/>
          <w:marRight w:val="0"/>
          <w:marTop w:val="0"/>
          <w:marBottom w:val="0"/>
          <w:divBdr>
            <w:top w:val="none" w:sz="0" w:space="0" w:color="auto"/>
            <w:left w:val="none" w:sz="0" w:space="0" w:color="auto"/>
            <w:bottom w:val="none" w:sz="0" w:space="0" w:color="auto"/>
            <w:right w:val="none" w:sz="0" w:space="0" w:color="auto"/>
          </w:divBdr>
          <w:divsChild>
            <w:div w:id="262543146">
              <w:marLeft w:val="0"/>
              <w:marRight w:val="0"/>
              <w:marTop w:val="0"/>
              <w:marBottom w:val="0"/>
              <w:divBdr>
                <w:top w:val="none" w:sz="0" w:space="0" w:color="auto"/>
                <w:left w:val="none" w:sz="0" w:space="0" w:color="auto"/>
                <w:bottom w:val="none" w:sz="0" w:space="0" w:color="auto"/>
                <w:right w:val="none" w:sz="0" w:space="0" w:color="auto"/>
              </w:divBdr>
            </w:div>
          </w:divsChild>
        </w:div>
        <w:div w:id="1035617090">
          <w:marLeft w:val="0"/>
          <w:marRight w:val="0"/>
          <w:marTop w:val="0"/>
          <w:marBottom w:val="0"/>
          <w:divBdr>
            <w:top w:val="none" w:sz="0" w:space="0" w:color="auto"/>
            <w:left w:val="none" w:sz="0" w:space="0" w:color="auto"/>
            <w:bottom w:val="none" w:sz="0" w:space="0" w:color="auto"/>
            <w:right w:val="none" w:sz="0" w:space="0" w:color="auto"/>
          </w:divBdr>
          <w:divsChild>
            <w:div w:id="1251501715">
              <w:marLeft w:val="0"/>
              <w:marRight w:val="0"/>
              <w:marTop w:val="0"/>
              <w:marBottom w:val="0"/>
              <w:divBdr>
                <w:top w:val="none" w:sz="0" w:space="0" w:color="auto"/>
                <w:left w:val="none" w:sz="0" w:space="0" w:color="auto"/>
                <w:bottom w:val="none" w:sz="0" w:space="0" w:color="auto"/>
                <w:right w:val="none" w:sz="0" w:space="0" w:color="auto"/>
              </w:divBdr>
            </w:div>
          </w:divsChild>
        </w:div>
        <w:div w:id="1046415828">
          <w:marLeft w:val="0"/>
          <w:marRight w:val="0"/>
          <w:marTop w:val="0"/>
          <w:marBottom w:val="0"/>
          <w:divBdr>
            <w:top w:val="none" w:sz="0" w:space="0" w:color="auto"/>
            <w:left w:val="none" w:sz="0" w:space="0" w:color="auto"/>
            <w:bottom w:val="none" w:sz="0" w:space="0" w:color="auto"/>
            <w:right w:val="none" w:sz="0" w:space="0" w:color="auto"/>
          </w:divBdr>
          <w:divsChild>
            <w:div w:id="1048071598">
              <w:marLeft w:val="0"/>
              <w:marRight w:val="0"/>
              <w:marTop w:val="0"/>
              <w:marBottom w:val="0"/>
              <w:divBdr>
                <w:top w:val="none" w:sz="0" w:space="0" w:color="auto"/>
                <w:left w:val="none" w:sz="0" w:space="0" w:color="auto"/>
                <w:bottom w:val="none" w:sz="0" w:space="0" w:color="auto"/>
                <w:right w:val="none" w:sz="0" w:space="0" w:color="auto"/>
              </w:divBdr>
            </w:div>
          </w:divsChild>
        </w:div>
        <w:div w:id="1098986625">
          <w:marLeft w:val="0"/>
          <w:marRight w:val="0"/>
          <w:marTop w:val="0"/>
          <w:marBottom w:val="0"/>
          <w:divBdr>
            <w:top w:val="none" w:sz="0" w:space="0" w:color="auto"/>
            <w:left w:val="none" w:sz="0" w:space="0" w:color="auto"/>
            <w:bottom w:val="none" w:sz="0" w:space="0" w:color="auto"/>
            <w:right w:val="none" w:sz="0" w:space="0" w:color="auto"/>
          </w:divBdr>
          <w:divsChild>
            <w:div w:id="332342386">
              <w:marLeft w:val="0"/>
              <w:marRight w:val="0"/>
              <w:marTop w:val="0"/>
              <w:marBottom w:val="0"/>
              <w:divBdr>
                <w:top w:val="none" w:sz="0" w:space="0" w:color="auto"/>
                <w:left w:val="none" w:sz="0" w:space="0" w:color="auto"/>
                <w:bottom w:val="none" w:sz="0" w:space="0" w:color="auto"/>
                <w:right w:val="none" w:sz="0" w:space="0" w:color="auto"/>
              </w:divBdr>
            </w:div>
          </w:divsChild>
        </w:div>
        <w:div w:id="1130974398">
          <w:marLeft w:val="0"/>
          <w:marRight w:val="0"/>
          <w:marTop w:val="0"/>
          <w:marBottom w:val="0"/>
          <w:divBdr>
            <w:top w:val="none" w:sz="0" w:space="0" w:color="auto"/>
            <w:left w:val="none" w:sz="0" w:space="0" w:color="auto"/>
            <w:bottom w:val="none" w:sz="0" w:space="0" w:color="auto"/>
            <w:right w:val="none" w:sz="0" w:space="0" w:color="auto"/>
          </w:divBdr>
          <w:divsChild>
            <w:div w:id="1404528222">
              <w:marLeft w:val="0"/>
              <w:marRight w:val="0"/>
              <w:marTop w:val="0"/>
              <w:marBottom w:val="0"/>
              <w:divBdr>
                <w:top w:val="none" w:sz="0" w:space="0" w:color="auto"/>
                <w:left w:val="none" w:sz="0" w:space="0" w:color="auto"/>
                <w:bottom w:val="none" w:sz="0" w:space="0" w:color="auto"/>
                <w:right w:val="none" w:sz="0" w:space="0" w:color="auto"/>
              </w:divBdr>
            </w:div>
          </w:divsChild>
        </w:div>
        <w:div w:id="1134328628">
          <w:marLeft w:val="0"/>
          <w:marRight w:val="0"/>
          <w:marTop w:val="0"/>
          <w:marBottom w:val="0"/>
          <w:divBdr>
            <w:top w:val="none" w:sz="0" w:space="0" w:color="auto"/>
            <w:left w:val="none" w:sz="0" w:space="0" w:color="auto"/>
            <w:bottom w:val="none" w:sz="0" w:space="0" w:color="auto"/>
            <w:right w:val="none" w:sz="0" w:space="0" w:color="auto"/>
          </w:divBdr>
          <w:divsChild>
            <w:div w:id="768889687">
              <w:marLeft w:val="0"/>
              <w:marRight w:val="0"/>
              <w:marTop w:val="0"/>
              <w:marBottom w:val="0"/>
              <w:divBdr>
                <w:top w:val="none" w:sz="0" w:space="0" w:color="auto"/>
                <w:left w:val="none" w:sz="0" w:space="0" w:color="auto"/>
                <w:bottom w:val="none" w:sz="0" w:space="0" w:color="auto"/>
                <w:right w:val="none" w:sz="0" w:space="0" w:color="auto"/>
              </w:divBdr>
            </w:div>
          </w:divsChild>
        </w:div>
        <w:div w:id="1148858617">
          <w:marLeft w:val="0"/>
          <w:marRight w:val="0"/>
          <w:marTop w:val="0"/>
          <w:marBottom w:val="0"/>
          <w:divBdr>
            <w:top w:val="none" w:sz="0" w:space="0" w:color="auto"/>
            <w:left w:val="none" w:sz="0" w:space="0" w:color="auto"/>
            <w:bottom w:val="none" w:sz="0" w:space="0" w:color="auto"/>
            <w:right w:val="none" w:sz="0" w:space="0" w:color="auto"/>
          </w:divBdr>
          <w:divsChild>
            <w:div w:id="205796761">
              <w:marLeft w:val="0"/>
              <w:marRight w:val="0"/>
              <w:marTop w:val="0"/>
              <w:marBottom w:val="0"/>
              <w:divBdr>
                <w:top w:val="none" w:sz="0" w:space="0" w:color="auto"/>
                <w:left w:val="none" w:sz="0" w:space="0" w:color="auto"/>
                <w:bottom w:val="none" w:sz="0" w:space="0" w:color="auto"/>
                <w:right w:val="none" w:sz="0" w:space="0" w:color="auto"/>
              </w:divBdr>
            </w:div>
          </w:divsChild>
        </w:div>
        <w:div w:id="1169784424">
          <w:marLeft w:val="0"/>
          <w:marRight w:val="0"/>
          <w:marTop w:val="0"/>
          <w:marBottom w:val="0"/>
          <w:divBdr>
            <w:top w:val="none" w:sz="0" w:space="0" w:color="auto"/>
            <w:left w:val="none" w:sz="0" w:space="0" w:color="auto"/>
            <w:bottom w:val="none" w:sz="0" w:space="0" w:color="auto"/>
            <w:right w:val="none" w:sz="0" w:space="0" w:color="auto"/>
          </w:divBdr>
          <w:divsChild>
            <w:div w:id="1096562764">
              <w:marLeft w:val="0"/>
              <w:marRight w:val="0"/>
              <w:marTop w:val="0"/>
              <w:marBottom w:val="0"/>
              <w:divBdr>
                <w:top w:val="none" w:sz="0" w:space="0" w:color="auto"/>
                <w:left w:val="none" w:sz="0" w:space="0" w:color="auto"/>
                <w:bottom w:val="none" w:sz="0" w:space="0" w:color="auto"/>
                <w:right w:val="none" w:sz="0" w:space="0" w:color="auto"/>
              </w:divBdr>
            </w:div>
          </w:divsChild>
        </w:div>
        <w:div w:id="1184977697">
          <w:marLeft w:val="0"/>
          <w:marRight w:val="0"/>
          <w:marTop w:val="0"/>
          <w:marBottom w:val="0"/>
          <w:divBdr>
            <w:top w:val="none" w:sz="0" w:space="0" w:color="auto"/>
            <w:left w:val="none" w:sz="0" w:space="0" w:color="auto"/>
            <w:bottom w:val="none" w:sz="0" w:space="0" w:color="auto"/>
            <w:right w:val="none" w:sz="0" w:space="0" w:color="auto"/>
          </w:divBdr>
          <w:divsChild>
            <w:div w:id="1092167578">
              <w:marLeft w:val="0"/>
              <w:marRight w:val="0"/>
              <w:marTop w:val="0"/>
              <w:marBottom w:val="0"/>
              <w:divBdr>
                <w:top w:val="none" w:sz="0" w:space="0" w:color="auto"/>
                <w:left w:val="none" w:sz="0" w:space="0" w:color="auto"/>
                <w:bottom w:val="none" w:sz="0" w:space="0" w:color="auto"/>
                <w:right w:val="none" w:sz="0" w:space="0" w:color="auto"/>
              </w:divBdr>
            </w:div>
          </w:divsChild>
        </w:div>
        <w:div w:id="1198590739">
          <w:marLeft w:val="0"/>
          <w:marRight w:val="0"/>
          <w:marTop w:val="0"/>
          <w:marBottom w:val="0"/>
          <w:divBdr>
            <w:top w:val="none" w:sz="0" w:space="0" w:color="auto"/>
            <w:left w:val="none" w:sz="0" w:space="0" w:color="auto"/>
            <w:bottom w:val="none" w:sz="0" w:space="0" w:color="auto"/>
            <w:right w:val="none" w:sz="0" w:space="0" w:color="auto"/>
          </w:divBdr>
          <w:divsChild>
            <w:div w:id="2124753">
              <w:marLeft w:val="0"/>
              <w:marRight w:val="0"/>
              <w:marTop w:val="0"/>
              <w:marBottom w:val="0"/>
              <w:divBdr>
                <w:top w:val="none" w:sz="0" w:space="0" w:color="auto"/>
                <w:left w:val="none" w:sz="0" w:space="0" w:color="auto"/>
                <w:bottom w:val="none" w:sz="0" w:space="0" w:color="auto"/>
                <w:right w:val="none" w:sz="0" w:space="0" w:color="auto"/>
              </w:divBdr>
            </w:div>
          </w:divsChild>
        </w:div>
        <w:div w:id="1216622496">
          <w:marLeft w:val="0"/>
          <w:marRight w:val="0"/>
          <w:marTop w:val="0"/>
          <w:marBottom w:val="0"/>
          <w:divBdr>
            <w:top w:val="none" w:sz="0" w:space="0" w:color="auto"/>
            <w:left w:val="none" w:sz="0" w:space="0" w:color="auto"/>
            <w:bottom w:val="none" w:sz="0" w:space="0" w:color="auto"/>
            <w:right w:val="none" w:sz="0" w:space="0" w:color="auto"/>
          </w:divBdr>
          <w:divsChild>
            <w:div w:id="144398040">
              <w:marLeft w:val="0"/>
              <w:marRight w:val="0"/>
              <w:marTop w:val="0"/>
              <w:marBottom w:val="0"/>
              <w:divBdr>
                <w:top w:val="none" w:sz="0" w:space="0" w:color="auto"/>
                <w:left w:val="none" w:sz="0" w:space="0" w:color="auto"/>
                <w:bottom w:val="none" w:sz="0" w:space="0" w:color="auto"/>
                <w:right w:val="none" w:sz="0" w:space="0" w:color="auto"/>
              </w:divBdr>
            </w:div>
          </w:divsChild>
        </w:div>
        <w:div w:id="1246065353">
          <w:marLeft w:val="0"/>
          <w:marRight w:val="0"/>
          <w:marTop w:val="0"/>
          <w:marBottom w:val="0"/>
          <w:divBdr>
            <w:top w:val="none" w:sz="0" w:space="0" w:color="auto"/>
            <w:left w:val="none" w:sz="0" w:space="0" w:color="auto"/>
            <w:bottom w:val="none" w:sz="0" w:space="0" w:color="auto"/>
            <w:right w:val="none" w:sz="0" w:space="0" w:color="auto"/>
          </w:divBdr>
          <w:divsChild>
            <w:div w:id="1002313795">
              <w:marLeft w:val="0"/>
              <w:marRight w:val="0"/>
              <w:marTop w:val="0"/>
              <w:marBottom w:val="0"/>
              <w:divBdr>
                <w:top w:val="none" w:sz="0" w:space="0" w:color="auto"/>
                <w:left w:val="none" w:sz="0" w:space="0" w:color="auto"/>
                <w:bottom w:val="none" w:sz="0" w:space="0" w:color="auto"/>
                <w:right w:val="none" w:sz="0" w:space="0" w:color="auto"/>
              </w:divBdr>
            </w:div>
          </w:divsChild>
        </w:div>
        <w:div w:id="1247298659">
          <w:marLeft w:val="0"/>
          <w:marRight w:val="0"/>
          <w:marTop w:val="0"/>
          <w:marBottom w:val="0"/>
          <w:divBdr>
            <w:top w:val="none" w:sz="0" w:space="0" w:color="auto"/>
            <w:left w:val="none" w:sz="0" w:space="0" w:color="auto"/>
            <w:bottom w:val="none" w:sz="0" w:space="0" w:color="auto"/>
            <w:right w:val="none" w:sz="0" w:space="0" w:color="auto"/>
          </w:divBdr>
          <w:divsChild>
            <w:div w:id="1563908254">
              <w:marLeft w:val="0"/>
              <w:marRight w:val="0"/>
              <w:marTop w:val="0"/>
              <w:marBottom w:val="0"/>
              <w:divBdr>
                <w:top w:val="none" w:sz="0" w:space="0" w:color="auto"/>
                <w:left w:val="none" w:sz="0" w:space="0" w:color="auto"/>
                <w:bottom w:val="none" w:sz="0" w:space="0" w:color="auto"/>
                <w:right w:val="none" w:sz="0" w:space="0" w:color="auto"/>
              </w:divBdr>
            </w:div>
          </w:divsChild>
        </w:div>
        <w:div w:id="1297570239">
          <w:marLeft w:val="0"/>
          <w:marRight w:val="0"/>
          <w:marTop w:val="0"/>
          <w:marBottom w:val="0"/>
          <w:divBdr>
            <w:top w:val="none" w:sz="0" w:space="0" w:color="auto"/>
            <w:left w:val="none" w:sz="0" w:space="0" w:color="auto"/>
            <w:bottom w:val="none" w:sz="0" w:space="0" w:color="auto"/>
            <w:right w:val="none" w:sz="0" w:space="0" w:color="auto"/>
          </w:divBdr>
          <w:divsChild>
            <w:div w:id="912811818">
              <w:marLeft w:val="0"/>
              <w:marRight w:val="0"/>
              <w:marTop w:val="0"/>
              <w:marBottom w:val="0"/>
              <w:divBdr>
                <w:top w:val="none" w:sz="0" w:space="0" w:color="auto"/>
                <w:left w:val="none" w:sz="0" w:space="0" w:color="auto"/>
                <w:bottom w:val="none" w:sz="0" w:space="0" w:color="auto"/>
                <w:right w:val="none" w:sz="0" w:space="0" w:color="auto"/>
              </w:divBdr>
            </w:div>
          </w:divsChild>
        </w:div>
        <w:div w:id="1346202171">
          <w:marLeft w:val="0"/>
          <w:marRight w:val="0"/>
          <w:marTop w:val="0"/>
          <w:marBottom w:val="0"/>
          <w:divBdr>
            <w:top w:val="none" w:sz="0" w:space="0" w:color="auto"/>
            <w:left w:val="none" w:sz="0" w:space="0" w:color="auto"/>
            <w:bottom w:val="none" w:sz="0" w:space="0" w:color="auto"/>
            <w:right w:val="none" w:sz="0" w:space="0" w:color="auto"/>
          </w:divBdr>
          <w:divsChild>
            <w:div w:id="1556965939">
              <w:marLeft w:val="0"/>
              <w:marRight w:val="0"/>
              <w:marTop w:val="0"/>
              <w:marBottom w:val="0"/>
              <w:divBdr>
                <w:top w:val="none" w:sz="0" w:space="0" w:color="auto"/>
                <w:left w:val="none" w:sz="0" w:space="0" w:color="auto"/>
                <w:bottom w:val="none" w:sz="0" w:space="0" w:color="auto"/>
                <w:right w:val="none" w:sz="0" w:space="0" w:color="auto"/>
              </w:divBdr>
            </w:div>
          </w:divsChild>
        </w:div>
        <w:div w:id="1352491364">
          <w:marLeft w:val="0"/>
          <w:marRight w:val="0"/>
          <w:marTop w:val="0"/>
          <w:marBottom w:val="0"/>
          <w:divBdr>
            <w:top w:val="none" w:sz="0" w:space="0" w:color="auto"/>
            <w:left w:val="none" w:sz="0" w:space="0" w:color="auto"/>
            <w:bottom w:val="none" w:sz="0" w:space="0" w:color="auto"/>
            <w:right w:val="none" w:sz="0" w:space="0" w:color="auto"/>
          </w:divBdr>
          <w:divsChild>
            <w:div w:id="1314409890">
              <w:marLeft w:val="0"/>
              <w:marRight w:val="0"/>
              <w:marTop w:val="0"/>
              <w:marBottom w:val="0"/>
              <w:divBdr>
                <w:top w:val="none" w:sz="0" w:space="0" w:color="auto"/>
                <w:left w:val="none" w:sz="0" w:space="0" w:color="auto"/>
                <w:bottom w:val="none" w:sz="0" w:space="0" w:color="auto"/>
                <w:right w:val="none" w:sz="0" w:space="0" w:color="auto"/>
              </w:divBdr>
            </w:div>
          </w:divsChild>
        </w:div>
        <w:div w:id="1375885368">
          <w:marLeft w:val="0"/>
          <w:marRight w:val="0"/>
          <w:marTop w:val="0"/>
          <w:marBottom w:val="0"/>
          <w:divBdr>
            <w:top w:val="none" w:sz="0" w:space="0" w:color="auto"/>
            <w:left w:val="none" w:sz="0" w:space="0" w:color="auto"/>
            <w:bottom w:val="none" w:sz="0" w:space="0" w:color="auto"/>
            <w:right w:val="none" w:sz="0" w:space="0" w:color="auto"/>
          </w:divBdr>
          <w:divsChild>
            <w:div w:id="738596547">
              <w:marLeft w:val="0"/>
              <w:marRight w:val="0"/>
              <w:marTop w:val="0"/>
              <w:marBottom w:val="0"/>
              <w:divBdr>
                <w:top w:val="none" w:sz="0" w:space="0" w:color="auto"/>
                <w:left w:val="none" w:sz="0" w:space="0" w:color="auto"/>
                <w:bottom w:val="none" w:sz="0" w:space="0" w:color="auto"/>
                <w:right w:val="none" w:sz="0" w:space="0" w:color="auto"/>
              </w:divBdr>
            </w:div>
          </w:divsChild>
        </w:div>
        <w:div w:id="1407846953">
          <w:marLeft w:val="0"/>
          <w:marRight w:val="0"/>
          <w:marTop w:val="0"/>
          <w:marBottom w:val="0"/>
          <w:divBdr>
            <w:top w:val="none" w:sz="0" w:space="0" w:color="auto"/>
            <w:left w:val="none" w:sz="0" w:space="0" w:color="auto"/>
            <w:bottom w:val="none" w:sz="0" w:space="0" w:color="auto"/>
            <w:right w:val="none" w:sz="0" w:space="0" w:color="auto"/>
          </w:divBdr>
          <w:divsChild>
            <w:div w:id="409693891">
              <w:marLeft w:val="0"/>
              <w:marRight w:val="0"/>
              <w:marTop w:val="0"/>
              <w:marBottom w:val="0"/>
              <w:divBdr>
                <w:top w:val="none" w:sz="0" w:space="0" w:color="auto"/>
                <w:left w:val="none" w:sz="0" w:space="0" w:color="auto"/>
                <w:bottom w:val="none" w:sz="0" w:space="0" w:color="auto"/>
                <w:right w:val="none" w:sz="0" w:space="0" w:color="auto"/>
              </w:divBdr>
            </w:div>
          </w:divsChild>
        </w:div>
        <w:div w:id="1420983653">
          <w:marLeft w:val="0"/>
          <w:marRight w:val="0"/>
          <w:marTop w:val="0"/>
          <w:marBottom w:val="0"/>
          <w:divBdr>
            <w:top w:val="none" w:sz="0" w:space="0" w:color="auto"/>
            <w:left w:val="none" w:sz="0" w:space="0" w:color="auto"/>
            <w:bottom w:val="none" w:sz="0" w:space="0" w:color="auto"/>
            <w:right w:val="none" w:sz="0" w:space="0" w:color="auto"/>
          </w:divBdr>
          <w:divsChild>
            <w:div w:id="1442412524">
              <w:marLeft w:val="0"/>
              <w:marRight w:val="0"/>
              <w:marTop w:val="0"/>
              <w:marBottom w:val="0"/>
              <w:divBdr>
                <w:top w:val="none" w:sz="0" w:space="0" w:color="auto"/>
                <w:left w:val="none" w:sz="0" w:space="0" w:color="auto"/>
                <w:bottom w:val="none" w:sz="0" w:space="0" w:color="auto"/>
                <w:right w:val="none" w:sz="0" w:space="0" w:color="auto"/>
              </w:divBdr>
            </w:div>
          </w:divsChild>
        </w:div>
        <w:div w:id="1425147329">
          <w:marLeft w:val="0"/>
          <w:marRight w:val="0"/>
          <w:marTop w:val="0"/>
          <w:marBottom w:val="0"/>
          <w:divBdr>
            <w:top w:val="none" w:sz="0" w:space="0" w:color="auto"/>
            <w:left w:val="none" w:sz="0" w:space="0" w:color="auto"/>
            <w:bottom w:val="none" w:sz="0" w:space="0" w:color="auto"/>
            <w:right w:val="none" w:sz="0" w:space="0" w:color="auto"/>
          </w:divBdr>
          <w:divsChild>
            <w:div w:id="1255626276">
              <w:marLeft w:val="0"/>
              <w:marRight w:val="0"/>
              <w:marTop w:val="0"/>
              <w:marBottom w:val="0"/>
              <w:divBdr>
                <w:top w:val="none" w:sz="0" w:space="0" w:color="auto"/>
                <w:left w:val="none" w:sz="0" w:space="0" w:color="auto"/>
                <w:bottom w:val="none" w:sz="0" w:space="0" w:color="auto"/>
                <w:right w:val="none" w:sz="0" w:space="0" w:color="auto"/>
              </w:divBdr>
            </w:div>
          </w:divsChild>
        </w:div>
        <w:div w:id="1429698285">
          <w:marLeft w:val="0"/>
          <w:marRight w:val="0"/>
          <w:marTop w:val="0"/>
          <w:marBottom w:val="0"/>
          <w:divBdr>
            <w:top w:val="none" w:sz="0" w:space="0" w:color="auto"/>
            <w:left w:val="none" w:sz="0" w:space="0" w:color="auto"/>
            <w:bottom w:val="none" w:sz="0" w:space="0" w:color="auto"/>
            <w:right w:val="none" w:sz="0" w:space="0" w:color="auto"/>
          </w:divBdr>
          <w:divsChild>
            <w:div w:id="820315115">
              <w:marLeft w:val="0"/>
              <w:marRight w:val="0"/>
              <w:marTop w:val="0"/>
              <w:marBottom w:val="0"/>
              <w:divBdr>
                <w:top w:val="none" w:sz="0" w:space="0" w:color="auto"/>
                <w:left w:val="none" w:sz="0" w:space="0" w:color="auto"/>
                <w:bottom w:val="none" w:sz="0" w:space="0" w:color="auto"/>
                <w:right w:val="none" w:sz="0" w:space="0" w:color="auto"/>
              </w:divBdr>
            </w:div>
          </w:divsChild>
        </w:div>
        <w:div w:id="1435059028">
          <w:marLeft w:val="0"/>
          <w:marRight w:val="0"/>
          <w:marTop w:val="0"/>
          <w:marBottom w:val="0"/>
          <w:divBdr>
            <w:top w:val="none" w:sz="0" w:space="0" w:color="auto"/>
            <w:left w:val="none" w:sz="0" w:space="0" w:color="auto"/>
            <w:bottom w:val="none" w:sz="0" w:space="0" w:color="auto"/>
            <w:right w:val="none" w:sz="0" w:space="0" w:color="auto"/>
          </w:divBdr>
          <w:divsChild>
            <w:div w:id="162429526">
              <w:marLeft w:val="0"/>
              <w:marRight w:val="0"/>
              <w:marTop w:val="0"/>
              <w:marBottom w:val="0"/>
              <w:divBdr>
                <w:top w:val="none" w:sz="0" w:space="0" w:color="auto"/>
                <w:left w:val="none" w:sz="0" w:space="0" w:color="auto"/>
                <w:bottom w:val="none" w:sz="0" w:space="0" w:color="auto"/>
                <w:right w:val="none" w:sz="0" w:space="0" w:color="auto"/>
              </w:divBdr>
            </w:div>
          </w:divsChild>
        </w:div>
        <w:div w:id="1450859412">
          <w:marLeft w:val="0"/>
          <w:marRight w:val="0"/>
          <w:marTop w:val="0"/>
          <w:marBottom w:val="0"/>
          <w:divBdr>
            <w:top w:val="none" w:sz="0" w:space="0" w:color="auto"/>
            <w:left w:val="none" w:sz="0" w:space="0" w:color="auto"/>
            <w:bottom w:val="none" w:sz="0" w:space="0" w:color="auto"/>
            <w:right w:val="none" w:sz="0" w:space="0" w:color="auto"/>
          </w:divBdr>
          <w:divsChild>
            <w:div w:id="1352144276">
              <w:marLeft w:val="0"/>
              <w:marRight w:val="0"/>
              <w:marTop w:val="0"/>
              <w:marBottom w:val="0"/>
              <w:divBdr>
                <w:top w:val="none" w:sz="0" w:space="0" w:color="auto"/>
                <w:left w:val="none" w:sz="0" w:space="0" w:color="auto"/>
                <w:bottom w:val="none" w:sz="0" w:space="0" w:color="auto"/>
                <w:right w:val="none" w:sz="0" w:space="0" w:color="auto"/>
              </w:divBdr>
            </w:div>
          </w:divsChild>
        </w:div>
        <w:div w:id="1509442989">
          <w:marLeft w:val="0"/>
          <w:marRight w:val="0"/>
          <w:marTop w:val="0"/>
          <w:marBottom w:val="0"/>
          <w:divBdr>
            <w:top w:val="none" w:sz="0" w:space="0" w:color="auto"/>
            <w:left w:val="none" w:sz="0" w:space="0" w:color="auto"/>
            <w:bottom w:val="none" w:sz="0" w:space="0" w:color="auto"/>
            <w:right w:val="none" w:sz="0" w:space="0" w:color="auto"/>
          </w:divBdr>
          <w:divsChild>
            <w:div w:id="609433406">
              <w:marLeft w:val="0"/>
              <w:marRight w:val="0"/>
              <w:marTop w:val="0"/>
              <w:marBottom w:val="0"/>
              <w:divBdr>
                <w:top w:val="none" w:sz="0" w:space="0" w:color="auto"/>
                <w:left w:val="none" w:sz="0" w:space="0" w:color="auto"/>
                <w:bottom w:val="none" w:sz="0" w:space="0" w:color="auto"/>
                <w:right w:val="none" w:sz="0" w:space="0" w:color="auto"/>
              </w:divBdr>
            </w:div>
          </w:divsChild>
        </w:div>
        <w:div w:id="1538817148">
          <w:marLeft w:val="0"/>
          <w:marRight w:val="0"/>
          <w:marTop w:val="0"/>
          <w:marBottom w:val="0"/>
          <w:divBdr>
            <w:top w:val="none" w:sz="0" w:space="0" w:color="auto"/>
            <w:left w:val="none" w:sz="0" w:space="0" w:color="auto"/>
            <w:bottom w:val="none" w:sz="0" w:space="0" w:color="auto"/>
            <w:right w:val="none" w:sz="0" w:space="0" w:color="auto"/>
          </w:divBdr>
          <w:divsChild>
            <w:div w:id="1526090913">
              <w:marLeft w:val="0"/>
              <w:marRight w:val="0"/>
              <w:marTop w:val="0"/>
              <w:marBottom w:val="0"/>
              <w:divBdr>
                <w:top w:val="none" w:sz="0" w:space="0" w:color="auto"/>
                <w:left w:val="none" w:sz="0" w:space="0" w:color="auto"/>
                <w:bottom w:val="none" w:sz="0" w:space="0" w:color="auto"/>
                <w:right w:val="none" w:sz="0" w:space="0" w:color="auto"/>
              </w:divBdr>
            </w:div>
          </w:divsChild>
        </w:div>
        <w:div w:id="1541013606">
          <w:marLeft w:val="0"/>
          <w:marRight w:val="0"/>
          <w:marTop w:val="0"/>
          <w:marBottom w:val="0"/>
          <w:divBdr>
            <w:top w:val="none" w:sz="0" w:space="0" w:color="auto"/>
            <w:left w:val="none" w:sz="0" w:space="0" w:color="auto"/>
            <w:bottom w:val="none" w:sz="0" w:space="0" w:color="auto"/>
            <w:right w:val="none" w:sz="0" w:space="0" w:color="auto"/>
          </w:divBdr>
          <w:divsChild>
            <w:div w:id="1625650370">
              <w:marLeft w:val="0"/>
              <w:marRight w:val="0"/>
              <w:marTop w:val="0"/>
              <w:marBottom w:val="0"/>
              <w:divBdr>
                <w:top w:val="none" w:sz="0" w:space="0" w:color="auto"/>
                <w:left w:val="none" w:sz="0" w:space="0" w:color="auto"/>
                <w:bottom w:val="none" w:sz="0" w:space="0" w:color="auto"/>
                <w:right w:val="none" w:sz="0" w:space="0" w:color="auto"/>
              </w:divBdr>
            </w:div>
          </w:divsChild>
        </w:div>
        <w:div w:id="1551264523">
          <w:marLeft w:val="0"/>
          <w:marRight w:val="0"/>
          <w:marTop w:val="0"/>
          <w:marBottom w:val="0"/>
          <w:divBdr>
            <w:top w:val="none" w:sz="0" w:space="0" w:color="auto"/>
            <w:left w:val="none" w:sz="0" w:space="0" w:color="auto"/>
            <w:bottom w:val="none" w:sz="0" w:space="0" w:color="auto"/>
            <w:right w:val="none" w:sz="0" w:space="0" w:color="auto"/>
          </w:divBdr>
          <w:divsChild>
            <w:div w:id="200484055">
              <w:marLeft w:val="0"/>
              <w:marRight w:val="0"/>
              <w:marTop w:val="0"/>
              <w:marBottom w:val="0"/>
              <w:divBdr>
                <w:top w:val="none" w:sz="0" w:space="0" w:color="auto"/>
                <w:left w:val="none" w:sz="0" w:space="0" w:color="auto"/>
                <w:bottom w:val="none" w:sz="0" w:space="0" w:color="auto"/>
                <w:right w:val="none" w:sz="0" w:space="0" w:color="auto"/>
              </w:divBdr>
            </w:div>
          </w:divsChild>
        </w:div>
        <w:div w:id="1553034307">
          <w:marLeft w:val="0"/>
          <w:marRight w:val="0"/>
          <w:marTop w:val="0"/>
          <w:marBottom w:val="0"/>
          <w:divBdr>
            <w:top w:val="none" w:sz="0" w:space="0" w:color="auto"/>
            <w:left w:val="none" w:sz="0" w:space="0" w:color="auto"/>
            <w:bottom w:val="none" w:sz="0" w:space="0" w:color="auto"/>
            <w:right w:val="none" w:sz="0" w:space="0" w:color="auto"/>
          </w:divBdr>
          <w:divsChild>
            <w:div w:id="1631085130">
              <w:marLeft w:val="0"/>
              <w:marRight w:val="0"/>
              <w:marTop w:val="0"/>
              <w:marBottom w:val="0"/>
              <w:divBdr>
                <w:top w:val="none" w:sz="0" w:space="0" w:color="auto"/>
                <w:left w:val="none" w:sz="0" w:space="0" w:color="auto"/>
                <w:bottom w:val="none" w:sz="0" w:space="0" w:color="auto"/>
                <w:right w:val="none" w:sz="0" w:space="0" w:color="auto"/>
              </w:divBdr>
            </w:div>
          </w:divsChild>
        </w:div>
        <w:div w:id="1554929240">
          <w:marLeft w:val="0"/>
          <w:marRight w:val="0"/>
          <w:marTop w:val="0"/>
          <w:marBottom w:val="0"/>
          <w:divBdr>
            <w:top w:val="none" w:sz="0" w:space="0" w:color="auto"/>
            <w:left w:val="none" w:sz="0" w:space="0" w:color="auto"/>
            <w:bottom w:val="none" w:sz="0" w:space="0" w:color="auto"/>
            <w:right w:val="none" w:sz="0" w:space="0" w:color="auto"/>
          </w:divBdr>
          <w:divsChild>
            <w:div w:id="403379781">
              <w:marLeft w:val="0"/>
              <w:marRight w:val="0"/>
              <w:marTop w:val="0"/>
              <w:marBottom w:val="0"/>
              <w:divBdr>
                <w:top w:val="none" w:sz="0" w:space="0" w:color="auto"/>
                <w:left w:val="none" w:sz="0" w:space="0" w:color="auto"/>
                <w:bottom w:val="none" w:sz="0" w:space="0" w:color="auto"/>
                <w:right w:val="none" w:sz="0" w:space="0" w:color="auto"/>
              </w:divBdr>
            </w:div>
          </w:divsChild>
        </w:div>
        <w:div w:id="1581210642">
          <w:marLeft w:val="0"/>
          <w:marRight w:val="0"/>
          <w:marTop w:val="0"/>
          <w:marBottom w:val="0"/>
          <w:divBdr>
            <w:top w:val="none" w:sz="0" w:space="0" w:color="auto"/>
            <w:left w:val="none" w:sz="0" w:space="0" w:color="auto"/>
            <w:bottom w:val="none" w:sz="0" w:space="0" w:color="auto"/>
            <w:right w:val="none" w:sz="0" w:space="0" w:color="auto"/>
          </w:divBdr>
          <w:divsChild>
            <w:div w:id="800461981">
              <w:marLeft w:val="0"/>
              <w:marRight w:val="0"/>
              <w:marTop w:val="0"/>
              <w:marBottom w:val="0"/>
              <w:divBdr>
                <w:top w:val="none" w:sz="0" w:space="0" w:color="auto"/>
                <w:left w:val="none" w:sz="0" w:space="0" w:color="auto"/>
                <w:bottom w:val="none" w:sz="0" w:space="0" w:color="auto"/>
                <w:right w:val="none" w:sz="0" w:space="0" w:color="auto"/>
              </w:divBdr>
            </w:div>
          </w:divsChild>
        </w:div>
        <w:div w:id="1594584309">
          <w:marLeft w:val="0"/>
          <w:marRight w:val="0"/>
          <w:marTop w:val="0"/>
          <w:marBottom w:val="0"/>
          <w:divBdr>
            <w:top w:val="none" w:sz="0" w:space="0" w:color="auto"/>
            <w:left w:val="none" w:sz="0" w:space="0" w:color="auto"/>
            <w:bottom w:val="none" w:sz="0" w:space="0" w:color="auto"/>
            <w:right w:val="none" w:sz="0" w:space="0" w:color="auto"/>
          </w:divBdr>
          <w:divsChild>
            <w:div w:id="857162015">
              <w:marLeft w:val="0"/>
              <w:marRight w:val="0"/>
              <w:marTop w:val="0"/>
              <w:marBottom w:val="0"/>
              <w:divBdr>
                <w:top w:val="none" w:sz="0" w:space="0" w:color="auto"/>
                <w:left w:val="none" w:sz="0" w:space="0" w:color="auto"/>
                <w:bottom w:val="none" w:sz="0" w:space="0" w:color="auto"/>
                <w:right w:val="none" w:sz="0" w:space="0" w:color="auto"/>
              </w:divBdr>
            </w:div>
          </w:divsChild>
        </w:div>
        <w:div w:id="1597248711">
          <w:marLeft w:val="0"/>
          <w:marRight w:val="0"/>
          <w:marTop w:val="0"/>
          <w:marBottom w:val="0"/>
          <w:divBdr>
            <w:top w:val="none" w:sz="0" w:space="0" w:color="auto"/>
            <w:left w:val="none" w:sz="0" w:space="0" w:color="auto"/>
            <w:bottom w:val="none" w:sz="0" w:space="0" w:color="auto"/>
            <w:right w:val="none" w:sz="0" w:space="0" w:color="auto"/>
          </w:divBdr>
          <w:divsChild>
            <w:div w:id="215050727">
              <w:marLeft w:val="0"/>
              <w:marRight w:val="0"/>
              <w:marTop w:val="0"/>
              <w:marBottom w:val="0"/>
              <w:divBdr>
                <w:top w:val="none" w:sz="0" w:space="0" w:color="auto"/>
                <w:left w:val="none" w:sz="0" w:space="0" w:color="auto"/>
                <w:bottom w:val="none" w:sz="0" w:space="0" w:color="auto"/>
                <w:right w:val="none" w:sz="0" w:space="0" w:color="auto"/>
              </w:divBdr>
            </w:div>
          </w:divsChild>
        </w:div>
        <w:div w:id="1622567247">
          <w:marLeft w:val="0"/>
          <w:marRight w:val="0"/>
          <w:marTop w:val="0"/>
          <w:marBottom w:val="0"/>
          <w:divBdr>
            <w:top w:val="none" w:sz="0" w:space="0" w:color="auto"/>
            <w:left w:val="none" w:sz="0" w:space="0" w:color="auto"/>
            <w:bottom w:val="none" w:sz="0" w:space="0" w:color="auto"/>
            <w:right w:val="none" w:sz="0" w:space="0" w:color="auto"/>
          </w:divBdr>
          <w:divsChild>
            <w:div w:id="258372085">
              <w:marLeft w:val="0"/>
              <w:marRight w:val="0"/>
              <w:marTop w:val="0"/>
              <w:marBottom w:val="0"/>
              <w:divBdr>
                <w:top w:val="none" w:sz="0" w:space="0" w:color="auto"/>
                <w:left w:val="none" w:sz="0" w:space="0" w:color="auto"/>
                <w:bottom w:val="none" w:sz="0" w:space="0" w:color="auto"/>
                <w:right w:val="none" w:sz="0" w:space="0" w:color="auto"/>
              </w:divBdr>
            </w:div>
          </w:divsChild>
        </w:div>
        <w:div w:id="1638334606">
          <w:marLeft w:val="0"/>
          <w:marRight w:val="0"/>
          <w:marTop w:val="0"/>
          <w:marBottom w:val="0"/>
          <w:divBdr>
            <w:top w:val="none" w:sz="0" w:space="0" w:color="auto"/>
            <w:left w:val="none" w:sz="0" w:space="0" w:color="auto"/>
            <w:bottom w:val="none" w:sz="0" w:space="0" w:color="auto"/>
            <w:right w:val="none" w:sz="0" w:space="0" w:color="auto"/>
          </w:divBdr>
          <w:divsChild>
            <w:div w:id="45105569">
              <w:marLeft w:val="0"/>
              <w:marRight w:val="0"/>
              <w:marTop w:val="0"/>
              <w:marBottom w:val="0"/>
              <w:divBdr>
                <w:top w:val="none" w:sz="0" w:space="0" w:color="auto"/>
                <w:left w:val="none" w:sz="0" w:space="0" w:color="auto"/>
                <w:bottom w:val="none" w:sz="0" w:space="0" w:color="auto"/>
                <w:right w:val="none" w:sz="0" w:space="0" w:color="auto"/>
              </w:divBdr>
            </w:div>
          </w:divsChild>
        </w:div>
        <w:div w:id="1652708961">
          <w:marLeft w:val="0"/>
          <w:marRight w:val="0"/>
          <w:marTop w:val="0"/>
          <w:marBottom w:val="0"/>
          <w:divBdr>
            <w:top w:val="none" w:sz="0" w:space="0" w:color="auto"/>
            <w:left w:val="none" w:sz="0" w:space="0" w:color="auto"/>
            <w:bottom w:val="none" w:sz="0" w:space="0" w:color="auto"/>
            <w:right w:val="none" w:sz="0" w:space="0" w:color="auto"/>
          </w:divBdr>
          <w:divsChild>
            <w:div w:id="2059350576">
              <w:marLeft w:val="0"/>
              <w:marRight w:val="0"/>
              <w:marTop w:val="0"/>
              <w:marBottom w:val="0"/>
              <w:divBdr>
                <w:top w:val="none" w:sz="0" w:space="0" w:color="auto"/>
                <w:left w:val="none" w:sz="0" w:space="0" w:color="auto"/>
                <w:bottom w:val="none" w:sz="0" w:space="0" w:color="auto"/>
                <w:right w:val="none" w:sz="0" w:space="0" w:color="auto"/>
              </w:divBdr>
            </w:div>
          </w:divsChild>
        </w:div>
        <w:div w:id="1673559056">
          <w:marLeft w:val="0"/>
          <w:marRight w:val="0"/>
          <w:marTop w:val="0"/>
          <w:marBottom w:val="0"/>
          <w:divBdr>
            <w:top w:val="none" w:sz="0" w:space="0" w:color="auto"/>
            <w:left w:val="none" w:sz="0" w:space="0" w:color="auto"/>
            <w:bottom w:val="none" w:sz="0" w:space="0" w:color="auto"/>
            <w:right w:val="none" w:sz="0" w:space="0" w:color="auto"/>
          </w:divBdr>
          <w:divsChild>
            <w:div w:id="1967422285">
              <w:marLeft w:val="0"/>
              <w:marRight w:val="0"/>
              <w:marTop w:val="0"/>
              <w:marBottom w:val="0"/>
              <w:divBdr>
                <w:top w:val="none" w:sz="0" w:space="0" w:color="auto"/>
                <w:left w:val="none" w:sz="0" w:space="0" w:color="auto"/>
                <w:bottom w:val="none" w:sz="0" w:space="0" w:color="auto"/>
                <w:right w:val="none" w:sz="0" w:space="0" w:color="auto"/>
              </w:divBdr>
            </w:div>
          </w:divsChild>
        </w:div>
        <w:div w:id="1694259997">
          <w:marLeft w:val="0"/>
          <w:marRight w:val="0"/>
          <w:marTop w:val="0"/>
          <w:marBottom w:val="0"/>
          <w:divBdr>
            <w:top w:val="none" w:sz="0" w:space="0" w:color="auto"/>
            <w:left w:val="none" w:sz="0" w:space="0" w:color="auto"/>
            <w:bottom w:val="none" w:sz="0" w:space="0" w:color="auto"/>
            <w:right w:val="none" w:sz="0" w:space="0" w:color="auto"/>
          </w:divBdr>
          <w:divsChild>
            <w:div w:id="1631596490">
              <w:marLeft w:val="0"/>
              <w:marRight w:val="0"/>
              <w:marTop w:val="0"/>
              <w:marBottom w:val="0"/>
              <w:divBdr>
                <w:top w:val="none" w:sz="0" w:space="0" w:color="auto"/>
                <w:left w:val="none" w:sz="0" w:space="0" w:color="auto"/>
                <w:bottom w:val="none" w:sz="0" w:space="0" w:color="auto"/>
                <w:right w:val="none" w:sz="0" w:space="0" w:color="auto"/>
              </w:divBdr>
            </w:div>
          </w:divsChild>
        </w:div>
        <w:div w:id="1744133567">
          <w:marLeft w:val="0"/>
          <w:marRight w:val="0"/>
          <w:marTop w:val="0"/>
          <w:marBottom w:val="0"/>
          <w:divBdr>
            <w:top w:val="none" w:sz="0" w:space="0" w:color="auto"/>
            <w:left w:val="none" w:sz="0" w:space="0" w:color="auto"/>
            <w:bottom w:val="none" w:sz="0" w:space="0" w:color="auto"/>
            <w:right w:val="none" w:sz="0" w:space="0" w:color="auto"/>
          </w:divBdr>
          <w:divsChild>
            <w:div w:id="1707638565">
              <w:marLeft w:val="0"/>
              <w:marRight w:val="0"/>
              <w:marTop w:val="0"/>
              <w:marBottom w:val="0"/>
              <w:divBdr>
                <w:top w:val="none" w:sz="0" w:space="0" w:color="auto"/>
                <w:left w:val="none" w:sz="0" w:space="0" w:color="auto"/>
                <w:bottom w:val="none" w:sz="0" w:space="0" w:color="auto"/>
                <w:right w:val="none" w:sz="0" w:space="0" w:color="auto"/>
              </w:divBdr>
            </w:div>
          </w:divsChild>
        </w:div>
        <w:div w:id="1756053744">
          <w:marLeft w:val="0"/>
          <w:marRight w:val="0"/>
          <w:marTop w:val="0"/>
          <w:marBottom w:val="0"/>
          <w:divBdr>
            <w:top w:val="none" w:sz="0" w:space="0" w:color="auto"/>
            <w:left w:val="none" w:sz="0" w:space="0" w:color="auto"/>
            <w:bottom w:val="none" w:sz="0" w:space="0" w:color="auto"/>
            <w:right w:val="none" w:sz="0" w:space="0" w:color="auto"/>
          </w:divBdr>
          <w:divsChild>
            <w:div w:id="4602910">
              <w:marLeft w:val="0"/>
              <w:marRight w:val="0"/>
              <w:marTop w:val="0"/>
              <w:marBottom w:val="0"/>
              <w:divBdr>
                <w:top w:val="none" w:sz="0" w:space="0" w:color="auto"/>
                <w:left w:val="none" w:sz="0" w:space="0" w:color="auto"/>
                <w:bottom w:val="none" w:sz="0" w:space="0" w:color="auto"/>
                <w:right w:val="none" w:sz="0" w:space="0" w:color="auto"/>
              </w:divBdr>
            </w:div>
          </w:divsChild>
        </w:div>
        <w:div w:id="1761411588">
          <w:marLeft w:val="0"/>
          <w:marRight w:val="0"/>
          <w:marTop w:val="0"/>
          <w:marBottom w:val="0"/>
          <w:divBdr>
            <w:top w:val="none" w:sz="0" w:space="0" w:color="auto"/>
            <w:left w:val="none" w:sz="0" w:space="0" w:color="auto"/>
            <w:bottom w:val="none" w:sz="0" w:space="0" w:color="auto"/>
            <w:right w:val="none" w:sz="0" w:space="0" w:color="auto"/>
          </w:divBdr>
          <w:divsChild>
            <w:div w:id="1736661671">
              <w:marLeft w:val="0"/>
              <w:marRight w:val="0"/>
              <w:marTop w:val="0"/>
              <w:marBottom w:val="0"/>
              <w:divBdr>
                <w:top w:val="none" w:sz="0" w:space="0" w:color="auto"/>
                <w:left w:val="none" w:sz="0" w:space="0" w:color="auto"/>
                <w:bottom w:val="none" w:sz="0" w:space="0" w:color="auto"/>
                <w:right w:val="none" w:sz="0" w:space="0" w:color="auto"/>
              </w:divBdr>
            </w:div>
          </w:divsChild>
        </w:div>
        <w:div w:id="1764916722">
          <w:marLeft w:val="0"/>
          <w:marRight w:val="0"/>
          <w:marTop w:val="0"/>
          <w:marBottom w:val="0"/>
          <w:divBdr>
            <w:top w:val="none" w:sz="0" w:space="0" w:color="auto"/>
            <w:left w:val="none" w:sz="0" w:space="0" w:color="auto"/>
            <w:bottom w:val="none" w:sz="0" w:space="0" w:color="auto"/>
            <w:right w:val="none" w:sz="0" w:space="0" w:color="auto"/>
          </w:divBdr>
          <w:divsChild>
            <w:div w:id="453982491">
              <w:marLeft w:val="0"/>
              <w:marRight w:val="0"/>
              <w:marTop w:val="0"/>
              <w:marBottom w:val="0"/>
              <w:divBdr>
                <w:top w:val="none" w:sz="0" w:space="0" w:color="auto"/>
                <w:left w:val="none" w:sz="0" w:space="0" w:color="auto"/>
                <w:bottom w:val="none" w:sz="0" w:space="0" w:color="auto"/>
                <w:right w:val="none" w:sz="0" w:space="0" w:color="auto"/>
              </w:divBdr>
            </w:div>
          </w:divsChild>
        </w:div>
        <w:div w:id="1778940554">
          <w:marLeft w:val="0"/>
          <w:marRight w:val="0"/>
          <w:marTop w:val="0"/>
          <w:marBottom w:val="0"/>
          <w:divBdr>
            <w:top w:val="none" w:sz="0" w:space="0" w:color="auto"/>
            <w:left w:val="none" w:sz="0" w:space="0" w:color="auto"/>
            <w:bottom w:val="none" w:sz="0" w:space="0" w:color="auto"/>
            <w:right w:val="none" w:sz="0" w:space="0" w:color="auto"/>
          </w:divBdr>
          <w:divsChild>
            <w:div w:id="532378431">
              <w:marLeft w:val="0"/>
              <w:marRight w:val="0"/>
              <w:marTop w:val="0"/>
              <w:marBottom w:val="0"/>
              <w:divBdr>
                <w:top w:val="none" w:sz="0" w:space="0" w:color="auto"/>
                <w:left w:val="none" w:sz="0" w:space="0" w:color="auto"/>
                <w:bottom w:val="none" w:sz="0" w:space="0" w:color="auto"/>
                <w:right w:val="none" w:sz="0" w:space="0" w:color="auto"/>
              </w:divBdr>
            </w:div>
          </w:divsChild>
        </w:div>
        <w:div w:id="1780177321">
          <w:marLeft w:val="0"/>
          <w:marRight w:val="0"/>
          <w:marTop w:val="0"/>
          <w:marBottom w:val="0"/>
          <w:divBdr>
            <w:top w:val="none" w:sz="0" w:space="0" w:color="auto"/>
            <w:left w:val="none" w:sz="0" w:space="0" w:color="auto"/>
            <w:bottom w:val="none" w:sz="0" w:space="0" w:color="auto"/>
            <w:right w:val="none" w:sz="0" w:space="0" w:color="auto"/>
          </w:divBdr>
          <w:divsChild>
            <w:div w:id="121729592">
              <w:marLeft w:val="0"/>
              <w:marRight w:val="0"/>
              <w:marTop w:val="0"/>
              <w:marBottom w:val="0"/>
              <w:divBdr>
                <w:top w:val="none" w:sz="0" w:space="0" w:color="auto"/>
                <w:left w:val="none" w:sz="0" w:space="0" w:color="auto"/>
                <w:bottom w:val="none" w:sz="0" w:space="0" w:color="auto"/>
                <w:right w:val="none" w:sz="0" w:space="0" w:color="auto"/>
              </w:divBdr>
            </w:div>
          </w:divsChild>
        </w:div>
        <w:div w:id="1811747275">
          <w:marLeft w:val="0"/>
          <w:marRight w:val="0"/>
          <w:marTop w:val="0"/>
          <w:marBottom w:val="0"/>
          <w:divBdr>
            <w:top w:val="none" w:sz="0" w:space="0" w:color="auto"/>
            <w:left w:val="none" w:sz="0" w:space="0" w:color="auto"/>
            <w:bottom w:val="none" w:sz="0" w:space="0" w:color="auto"/>
            <w:right w:val="none" w:sz="0" w:space="0" w:color="auto"/>
          </w:divBdr>
          <w:divsChild>
            <w:div w:id="2145852698">
              <w:marLeft w:val="0"/>
              <w:marRight w:val="0"/>
              <w:marTop w:val="0"/>
              <w:marBottom w:val="0"/>
              <w:divBdr>
                <w:top w:val="none" w:sz="0" w:space="0" w:color="auto"/>
                <w:left w:val="none" w:sz="0" w:space="0" w:color="auto"/>
                <w:bottom w:val="none" w:sz="0" w:space="0" w:color="auto"/>
                <w:right w:val="none" w:sz="0" w:space="0" w:color="auto"/>
              </w:divBdr>
            </w:div>
          </w:divsChild>
        </w:div>
        <w:div w:id="1831016771">
          <w:marLeft w:val="0"/>
          <w:marRight w:val="0"/>
          <w:marTop w:val="0"/>
          <w:marBottom w:val="0"/>
          <w:divBdr>
            <w:top w:val="none" w:sz="0" w:space="0" w:color="auto"/>
            <w:left w:val="none" w:sz="0" w:space="0" w:color="auto"/>
            <w:bottom w:val="none" w:sz="0" w:space="0" w:color="auto"/>
            <w:right w:val="none" w:sz="0" w:space="0" w:color="auto"/>
          </w:divBdr>
          <w:divsChild>
            <w:div w:id="969242355">
              <w:marLeft w:val="0"/>
              <w:marRight w:val="0"/>
              <w:marTop w:val="0"/>
              <w:marBottom w:val="0"/>
              <w:divBdr>
                <w:top w:val="none" w:sz="0" w:space="0" w:color="auto"/>
                <w:left w:val="none" w:sz="0" w:space="0" w:color="auto"/>
                <w:bottom w:val="none" w:sz="0" w:space="0" w:color="auto"/>
                <w:right w:val="none" w:sz="0" w:space="0" w:color="auto"/>
              </w:divBdr>
            </w:div>
          </w:divsChild>
        </w:div>
        <w:div w:id="1850097985">
          <w:marLeft w:val="0"/>
          <w:marRight w:val="0"/>
          <w:marTop w:val="0"/>
          <w:marBottom w:val="0"/>
          <w:divBdr>
            <w:top w:val="none" w:sz="0" w:space="0" w:color="auto"/>
            <w:left w:val="none" w:sz="0" w:space="0" w:color="auto"/>
            <w:bottom w:val="none" w:sz="0" w:space="0" w:color="auto"/>
            <w:right w:val="none" w:sz="0" w:space="0" w:color="auto"/>
          </w:divBdr>
          <w:divsChild>
            <w:div w:id="164394635">
              <w:marLeft w:val="0"/>
              <w:marRight w:val="0"/>
              <w:marTop w:val="0"/>
              <w:marBottom w:val="0"/>
              <w:divBdr>
                <w:top w:val="none" w:sz="0" w:space="0" w:color="auto"/>
                <w:left w:val="none" w:sz="0" w:space="0" w:color="auto"/>
                <w:bottom w:val="none" w:sz="0" w:space="0" w:color="auto"/>
                <w:right w:val="none" w:sz="0" w:space="0" w:color="auto"/>
              </w:divBdr>
            </w:div>
          </w:divsChild>
        </w:div>
        <w:div w:id="1873640745">
          <w:marLeft w:val="0"/>
          <w:marRight w:val="0"/>
          <w:marTop w:val="0"/>
          <w:marBottom w:val="0"/>
          <w:divBdr>
            <w:top w:val="none" w:sz="0" w:space="0" w:color="auto"/>
            <w:left w:val="none" w:sz="0" w:space="0" w:color="auto"/>
            <w:bottom w:val="none" w:sz="0" w:space="0" w:color="auto"/>
            <w:right w:val="none" w:sz="0" w:space="0" w:color="auto"/>
          </w:divBdr>
          <w:divsChild>
            <w:div w:id="1208183842">
              <w:marLeft w:val="0"/>
              <w:marRight w:val="0"/>
              <w:marTop w:val="0"/>
              <w:marBottom w:val="0"/>
              <w:divBdr>
                <w:top w:val="none" w:sz="0" w:space="0" w:color="auto"/>
                <w:left w:val="none" w:sz="0" w:space="0" w:color="auto"/>
                <w:bottom w:val="none" w:sz="0" w:space="0" w:color="auto"/>
                <w:right w:val="none" w:sz="0" w:space="0" w:color="auto"/>
              </w:divBdr>
            </w:div>
          </w:divsChild>
        </w:div>
        <w:div w:id="1878468629">
          <w:marLeft w:val="0"/>
          <w:marRight w:val="0"/>
          <w:marTop w:val="0"/>
          <w:marBottom w:val="0"/>
          <w:divBdr>
            <w:top w:val="none" w:sz="0" w:space="0" w:color="auto"/>
            <w:left w:val="none" w:sz="0" w:space="0" w:color="auto"/>
            <w:bottom w:val="none" w:sz="0" w:space="0" w:color="auto"/>
            <w:right w:val="none" w:sz="0" w:space="0" w:color="auto"/>
          </w:divBdr>
          <w:divsChild>
            <w:div w:id="1808621628">
              <w:marLeft w:val="0"/>
              <w:marRight w:val="0"/>
              <w:marTop w:val="0"/>
              <w:marBottom w:val="0"/>
              <w:divBdr>
                <w:top w:val="none" w:sz="0" w:space="0" w:color="auto"/>
                <w:left w:val="none" w:sz="0" w:space="0" w:color="auto"/>
                <w:bottom w:val="none" w:sz="0" w:space="0" w:color="auto"/>
                <w:right w:val="none" w:sz="0" w:space="0" w:color="auto"/>
              </w:divBdr>
            </w:div>
          </w:divsChild>
        </w:div>
        <w:div w:id="1892114457">
          <w:marLeft w:val="0"/>
          <w:marRight w:val="0"/>
          <w:marTop w:val="0"/>
          <w:marBottom w:val="0"/>
          <w:divBdr>
            <w:top w:val="none" w:sz="0" w:space="0" w:color="auto"/>
            <w:left w:val="none" w:sz="0" w:space="0" w:color="auto"/>
            <w:bottom w:val="none" w:sz="0" w:space="0" w:color="auto"/>
            <w:right w:val="none" w:sz="0" w:space="0" w:color="auto"/>
          </w:divBdr>
          <w:divsChild>
            <w:div w:id="1407537227">
              <w:marLeft w:val="0"/>
              <w:marRight w:val="0"/>
              <w:marTop w:val="0"/>
              <w:marBottom w:val="0"/>
              <w:divBdr>
                <w:top w:val="none" w:sz="0" w:space="0" w:color="auto"/>
                <w:left w:val="none" w:sz="0" w:space="0" w:color="auto"/>
                <w:bottom w:val="none" w:sz="0" w:space="0" w:color="auto"/>
                <w:right w:val="none" w:sz="0" w:space="0" w:color="auto"/>
              </w:divBdr>
            </w:div>
          </w:divsChild>
        </w:div>
        <w:div w:id="1956521008">
          <w:marLeft w:val="0"/>
          <w:marRight w:val="0"/>
          <w:marTop w:val="0"/>
          <w:marBottom w:val="0"/>
          <w:divBdr>
            <w:top w:val="none" w:sz="0" w:space="0" w:color="auto"/>
            <w:left w:val="none" w:sz="0" w:space="0" w:color="auto"/>
            <w:bottom w:val="none" w:sz="0" w:space="0" w:color="auto"/>
            <w:right w:val="none" w:sz="0" w:space="0" w:color="auto"/>
          </w:divBdr>
          <w:divsChild>
            <w:div w:id="1981381767">
              <w:marLeft w:val="0"/>
              <w:marRight w:val="0"/>
              <w:marTop w:val="0"/>
              <w:marBottom w:val="0"/>
              <w:divBdr>
                <w:top w:val="none" w:sz="0" w:space="0" w:color="auto"/>
                <w:left w:val="none" w:sz="0" w:space="0" w:color="auto"/>
                <w:bottom w:val="none" w:sz="0" w:space="0" w:color="auto"/>
                <w:right w:val="none" w:sz="0" w:space="0" w:color="auto"/>
              </w:divBdr>
            </w:div>
          </w:divsChild>
        </w:div>
        <w:div w:id="1977834296">
          <w:marLeft w:val="0"/>
          <w:marRight w:val="0"/>
          <w:marTop w:val="0"/>
          <w:marBottom w:val="0"/>
          <w:divBdr>
            <w:top w:val="none" w:sz="0" w:space="0" w:color="auto"/>
            <w:left w:val="none" w:sz="0" w:space="0" w:color="auto"/>
            <w:bottom w:val="none" w:sz="0" w:space="0" w:color="auto"/>
            <w:right w:val="none" w:sz="0" w:space="0" w:color="auto"/>
          </w:divBdr>
          <w:divsChild>
            <w:div w:id="1975669272">
              <w:marLeft w:val="0"/>
              <w:marRight w:val="0"/>
              <w:marTop w:val="0"/>
              <w:marBottom w:val="0"/>
              <w:divBdr>
                <w:top w:val="none" w:sz="0" w:space="0" w:color="auto"/>
                <w:left w:val="none" w:sz="0" w:space="0" w:color="auto"/>
                <w:bottom w:val="none" w:sz="0" w:space="0" w:color="auto"/>
                <w:right w:val="none" w:sz="0" w:space="0" w:color="auto"/>
              </w:divBdr>
            </w:div>
          </w:divsChild>
        </w:div>
        <w:div w:id="1987540374">
          <w:marLeft w:val="0"/>
          <w:marRight w:val="0"/>
          <w:marTop w:val="0"/>
          <w:marBottom w:val="0"/>
          <w:divBdr>
            <w:top w:val="none" w:sz="0" w:space="0" w:color="auto"/>
            <w:left w:val="none" w:sz="0" w:space="0" w:color="auto"/>
            <w:bottom w:val="none" w:sz="0" w:space="0" w:color="auto"/>
            <w:right w:val="none" w:sz="0" w:space="0" w:color="auto"/>
          </w:divBdr>
          <w:divsChild>
            <w:div w:id="589387695">
              <w:marLeft w:val="0"/>
              <w:marRight w:val="0"/>
              <w:marTop w:val="0"/>
              <w:marBottom w:val="0"/>
              <w:divBdr>
                <w:top w:val="none" w:sz="0" w:space="0" w:color="auto"/>
                <w:left w:val="none" w:sz="0" w:space="0" w:color="auto"/>
                <w:bottom w:val="none" w:sz="0" w:space="0" w:color="auto"/>
                <w:right w:val="none" w:sz="0" w:space="0" w:color="auto"/>
              </w:divBdr>
            </w:div>
          </w:divsChild>
        </w:div>
        <w:div w:id="2046517609">
          <w:marLeft w:val="0"/>
          <w:marRight w:val="0"/>
          <w:marTop w:val="0"/>
          <w:marBottom w:val="0"/>
          <w:divBdr>
            <w:top w:val="none" w:sz="0" w:space="0" w:color="auto"/>
            <w:left w:val="none" w:sz="0" w:space="0" w:color="auto"/>
            <w:bottom w:val="none" w:sz="0" w:space="0" w:color="auto"/>
            <w:right w:val="none" w:sz="0" w:space="0" w:color="auto"/>
          </w:divBdr>
          <w:divsChild>
            <w:div w:id="1677994607">
              <w:marLeft w:val="0"/>
              <w:marRight w:val="0"/>
              <w:marTop w:val="0"/>
              <w:marBottom w:val="0"/>
              <w:divBdr>
                <w:top w:val="none" w:sz="0" w:space="0" w:color="auto"/>
                <w:left w:val="none" w:sz="0" w:space="0" w:color="auto"/>
                <w:bottom w:val="none" w:sz="0" w:space="0" w:color="auto"/>
                <w:right w:val="none" w:sz="0" w:space="0" w:color="auto"/>
              </w:divBdr>
            </w:div>
          </w:divsChild>
        </w:div>
        <w:div w:id="2050257325">
          <w:marLeft w:val="0"/>
          <w:marRight w:val="0"/>
          <w:marTop w:val="0"/>
          <w:marBottom w:val="0"/>
          <w:divBdr>
            <w:top w:val="none" w:sz="0" w:space="0" w:color="auto"/>
            <w:left w:val="none" w:sz="0" w:space="0" w:color="auto"/>
            <w:bottom w:val="none" w:sz="0" w:space="0" w:color="auto"/>
            <w:right w:val="none" w:sz="0" w:space="0" w:color="auto"/>
          </w:divBdr>
          <w:divsChild>
            <w:div w:id="688484630">
              <w:marLeft w:val="0"/>
              <w:marRight w:val="0"/>
              <w:marTop w:val="0"/>
              <w:marBottom w:val="0"/>
              <w:divBdr>
                <w:top w:val="none" w:sz="0" w:space="0" w:color="auto"/>
                <w:left w:val="none" w:sz="0" w:space="0" w:color="auto"/>
                <w:bottom w:val="none" w:sz="0" w:space="0" w:color="auto"/>
                <w:right w:val="none" w:sz="0" w:space="0" w:color="auto"/>
              </w:divBdr>
            </w:div>
          </w:divsChild>
        </w:div>
        <w:div w:id="2130853521">
          <w:marLeft w:val="0"/>
          <w:marRight w:val="0"/>
          <w:marTop w:val="0"/>
          <w:marBottom w:val="0"/>
          <w:divBdr>
            <w:top w:val="none" w:sz="0" w:space="0" w:color="auto"/>
            <w:left w:val="none" w:sz="0" w:space="0" w:color="auto"/>
            <w:bottom w:val="none" w:sz="0" w:space="0" w:color="auto"/>
            <w:right w:val="none" w:sz="0" w:space="0" w:color="auto"/>
          </w:divBdr>
          <w:divsChild>
            <w:div w:id="13889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26390">
      <w:bodyDiv w:val="1"/>
      <w:marLeft w:val="0"/>
      <w:marRight w:val="0"/>
      <w:marTop w:val="0"/>
      <w:marBottom w:val="0"/>
      <w:divBdr>
        <w:top w:val="none" w:sz="0" w:space="0" w:color="auto"/>
        <w:left w:val="none" w:sz="0" w:space="0" w:color="auto"/>
        <w:bottom w:val="none" w:sz="0" w:space="0" w:color="auto"/>
        <w:right w:val="none" w:sz="0" w:space="0" w:color="auto"/>
      </w:divBdr>
    </w:div>
    <w:div w:id="101195565">
      <w:bodyDiv w:val="1"/>
      <w:marLeft w:val="0"/>
      <w:marRight w:val="0"/>
      <w:marTop w:val="0"/>
      <w:marBottom w:val="0"/>
      <w:divBdr>
        <w:top w:val="none" w:sz="0" w:space="0" w:color="auto"/>
        <w:left w:val="none" w:sz="0" w:space="0" w:color="auto"/>
        <w:bottom w:val="none" w:sz="0" w:space="0" w:color="auto"/>
        <w:right w:val="none" w:sz="0" w:space="0" w:color="auto"/>
      </w:divBdr>
    </w:div>
    <w:div w:id="114299799">
      <w:bodyDiv w:val="1"/>
      <w:marLeft w:val="0"/>
      <w:marRight w:val="0"/>
      <w:marTop w:val="0"/>
      <w:marBottom w:val="0"/>
      <w:divBdr>
        <w:top w:val="none" w:sz="0" w:space="0" w:color="auto"/>
        <w:left w:val="none" w:sz="0" w:space="0" w:color="auto"/>
        <w:bottom w:val="none" w:sz="0" w:space="0" w:color="auto"/>
        <w:right w:val="none" w:sz="0" w:space="0" w:color="auto"/>
      </w:divBdr>
    </w:div>
    <w:div w:id="118185184">
      <w:bodyDiv w:val="1"/>
      <w:marLeft w:val="0"/>
      <w:marRight w:val="0"/>
      <w:marTop w:val="0"/>
      <w:marBottom w:val="0"/>
      <w:divBdr>
        <w:top w:val="none" w:sz="0" w:space="0" w:color="auto"/>
        <w:left w:val="none" w:sz="0" w:space="0" w:color="auto"/>
        <w:bottom w:val="none" w:sz="0" w:space="0" w:color="auto"/>
        <w:right w:val="none" w:sz="0" w:space="0" w:color="auto"/>
      </w:divBdr>
    </w:div>
    <w:div w:id="131869302">
      <w:bodyDiv w:val="1"/>
      <w:marLeft w:val="0"/>
      <w:marRight w:val="0"/>
      <w:marTop w:val="0"/>
      <w:marBottom w:val="0"/>
      <w:divBdr>
        <w:top w:val="none" w:sz="0" w:space="0" w:color="auto"/>
        <w:left w:val="none" w:sz="0" w:space="0" w:color="auto"/>
        <w:bottom w:val="none" w:sz="0" w:space="0" w:color="auto"/>
        <w:right w:val="none" w:sz="0" w:space="0" w:color="auto"/>
      </w:divBdr>
    </w:div>
    <w:div w:id="133639402">
      <w:bodyDiv w:val="1"/>
      <w:marLeft w:val="0"/>
      <w:marRight w:val="0"/>
      <w:marTop w:val="0"/>
      <w:marBottom w:val="0"/>
      <w:divBdr>
        <w:top w:val="none" w:sz="0" w:space="0" w:color="auto"/>
        <w:left w:val="none" w:sz="0" w:space="0" w:color="auto"/>
        <w:bottom w:val="none" w:sz="0" w:space="0" w:color="auto"/>
        <w:right w:val="none" w:sz="0" w:space="0" w:color="auto"/>
      </w:divBdr>
    </w:div>
    <w:div w:id="152458232">
      <w:bodyDiv w:val="1"/>
      <w:marLeft w:val="0"/>
      <w:marRight w:val="0"/>
      <w:marTop w:val="0"/>
      <w:marBottom w:val="0"/>
      <w:divBdr>
        <w:top w:val="none" w:sz="0" w:space="0" w:color="auto"/>
        <w:left w:val="none" w:sz="0" w:space="0" w:color="auto"/>
        <w:bottom w:val="none" w:sz="0" w:space="0" w:color="auto"/>
        <w:right w:val="none" w:sz="0" w:space="0" w:color="auto"/>
      </w:divBdr>
    </w:div>
    <w:div w:id="178006794">
      <w:bodyDiv w:val="1"/>
      <w:marLeft w:val="0"/>
      <w:marRight w:val="0"/>
      <w:marTop w:val="0"/>
      <w:marBottom w:val="0"/>
      <w:divBdr>
        <w:top w:val="none" w:sz="0" w:space="0" w:color="auto"/>
        <w:left w:val="none" w:sz="0" w:space="0" w:color="auto"/>
        <w:bottom w:val="none" w:sz="0" w:space="0" w:color="auto"/>
        <w:right w:val="none" w:sz="0" w:space="0" w:color="auto"/>
      </w:divBdr>
    </w:div>
    <w:div w:id="181171584">
      <w:bodyDiv w:val="1"/>
      <w:marLeft w:val="0"/>
      <w:marRight w:val="0"/>
      <w:marTop w:val="0"/>
      <w:marBottom w:val="0"/>
      <w:divBdr>
        <w:top w:val="none" w:sz="0" w:space="0" w:color="auto"/>
        <w:left w:val="none" w:sz="0" w:space="0" w:color="auto"/>
        <w:bottom w:val="none" w:sz="0" w:space="0" w:color="auto"/>
        <w:right w:val="none" w:sz="0" w:space="0" w:color="auto"/>
      </w:divBdr>
    </w:div>
    <w:div w:id="202451747">
      <w:bodyDiv w:val="1"/>
      <w:marLeft w:val="0"/>
      <w:marRight w:val="0"/>
      <w:marTop w:val="0"/>
      <w:marBottom w:val="0"/>
      <w:divBdr>
        <w:top w:val="none" w:sz="0" w:space="0" w:color="auto"/>
        <w:left w:val="none" w:sz="0" w:space="0" w:color="auto"/>
        <w:bottom w:val="none" w:sz="0" w:space="0" w:color="auto"/>
        <w:right w:val="none" w:sz="0" w:space="0" w:color="auto"/>
      </w:divBdr>
      <w:divsChild>
        <w:div w:id="515313298">
          <w:marLeft w:val="274"/>
          <w:marRight w:val="0"/>
          <w:marTop w:val="0"/>
          <w:marBottom w:val="0"/>
          <w:divBdr>
            <w:top w:val="none" w:sz="0" w:space="0" w:color="auto"/>
            <w:left w:val="none" w:sz="0" w:space="0" w:color="auto"/>
            <w:bottom w:val="none" w:sz="0" w:space="0" w:color="auto"/>
            <w:right w:val="none" w:sz="0" w:space="0" w:color="auto"/>
          </w:divBdr>
        </w:div>
      </w:divsChild>
    </w:div>
    <w:div w:id="202787828">
      <w:bodyDiv w:val="1"/>
      <w:marLeft w:val="0"/>
      <w:marRight w:val="0"/>
      <w:marTop w:val="0"/>
      <w:marBottom w:val="0"/>
      <w:divBdr>
        <w:top w:val="none" w:sz="0" w:space="0" w:color="auto"/>
        <w:left w:val="none" w:sz="0" w:space="0" w:color="auto"/>
        <w:bottom w:val="none" w:sz="0" w:space="0" w:color="auto"/>
        <w:right w:val="none" w:sz="0" w:space="0" w:color="auto"/>
      </w:divBdr>
    </w:div>
    <w:div w:id="262424068">
      <w:bodyDiv w:val="1"/>
      <w:marLeft w:val="0"/>
      <w:marRight w:val="0"/>
      <w:marTop w:val="0"/>
      <w:marBottom w:val="0"/>
      <w:divBdr>
        <w:top w:val="none" w:sz="0" w:space="0" w:color="auto"/>
        <w:left w:val="none" w:sz="0" w:space="0" w:color="auto"/>
        <w:bottom w:val="none" w:sz="0" w:space="0" w:color="auto"/>
        <w:right w:val="none" w:sz="0" w:space="0" w:color="auto"/>
      </w:divBdr>
    </w:div>
    <w:div w:id="266929912">
      <w:bodyDiv w:val="1"/>
      <w:marLeft w:val="0"/>
      <w:marRight w:val="0"/>
      <w:marTop w:val="0"/>
      <w:marBottom w:val="0"/>
      <w:divBdr>
        <w:top w:val="none" w:sz="0" w:space="0" w:color="auto"/>
        <w:left w:val="none" w:sz="0" w:space="0" w:color="auto"/>
        <w:bottom w:val="none" w:sz="0" w:space="0" w:color="auto"/>
        <w:right w:val="none" w:sz="0" w:space="0" w:color="auto"/>
      </w:divBdr>
    </w:div>
    <w:div w:id="273707897">
      <w:bodyDiv w:val="1"/>
      <w:marLeft w:val="0"/>
      <w:marRight w:val="0"/>
      <w:marTop w:val="0"/>
      <w:marBottom w:val="0"/>
      <w:divBdr>
        <w:top w:val="none" w:sz="0" w:space="0" w:color="auto"/>
        <w:left w:val="none" w:sz="0" w:space="0" w:color="auto"/>
        <w:bottom w:val="none" w:sz="0" w:space="0" w:color="auto"/>
        <w:right w:val="none" w:sz="0" w:space="0" w:color="auto"/>
      </w:divBdr>
      <w:divsChild>
        <w:div w:id="244344880">
          <w:marLeft w:val="0"/>
          <w:marRight w:val="0"/>
          <w:marTop w:val="0"/>
          <w:marBottom w:val="0"/>
          <w:divBdr>
            <w:top w:val="none" w:sz="0" w:space="0" w:color="auto"/>
            <w:left w:val="none" w:sz="0" w:space="0" w:color="auto"/>
            <w:bottom w:val="none" w:sz="0" w:space="0" w:color="auto"/>
            <w:right w:val="none" w:sz="0" w:space="0" w:color="auto"/>
          </w:divBdr>
        </w:div>
        <w:div w:id="539711091">
          <w:marLeft w:val="0"/>
          <w:marRight w:val="0"/>
          <w:marTop w:val="0"/>
          <w:marBottom w:val="0"/>
          <w:divBdr>
            <w:top w:val="none" w:sz="0" w:space="0" w:color="auto"/>
            <w:left w:val="none" w:sz="0" w:space="0" w:color="auto"/>
            <w:bottom w:val="none" w:sz="0" w:space="0" w:color="auto"/>
            <w:right w:val="none" w:sz="0" w:space="0" w:color="auto"/>
          </w:divBdr>
        </w:div>
        <w:div w:id="1764567617">
          <w:marLeft w:val="0"/>
          <w:marRight w:val="0"/>
          <w:marTop w:val="0"/>
          <w:marBottom w:val="0"/>
          <w:divBdr>
            <w:top w:val="none" w:sz="0" w:space="0" w:color="auto"/>
            <w:left w:val="none" w:sz="0" w:space="0" w:color="auto"/>
            <w:bottom w:val="none" w:sz="0" w:space="0" w:color="auto"/>
            <w:right w:val="none" w:sz="0" w:space="0" w:color="auto"/>
          </w:divBdr>
        </w:div>
      </w:divsChild>
    </w:div>
    <w:div w:id="276564891">
      <w:bodyDiv w:val="1"/>
      <w:marLeft w:val="0"/>
      <w:marRight w:val="0"/>
      <w:marTop w:val="0"/>
      <w:marBottom w:val="0"/>
      <w:divBdr>
        <w:top w:val="none" w:sz="0" w:space="0" w:color="auto"/>
        <w:left w:val="none" w:sz="0" w:space="0" w:color="auto"/>
        <w:bottom w:val="none" w:sz="0" w:space="0" w:color="auto"/>
        <w:right w:val="none" w:sz="0" w:space="0" w:color="auto"/>
      </w:divBdr>
    </w:div>
    <w:div w:id="279071446">
      <w:bodyDiv w:val="1"/>
      <w:marLeft w:val="0"/>
      <w:marRight w:val="0"/>
      <w:marTop w:val="0"/>
      <w:marBottom w:val="0"/>
      <w:divBdr>
        <w:top w:val="none" w:sz="0" w:space="0" w:color="auto"/>
        <w:left w:val="none" w:sz="0" w:space="0" w:color="auto"/>
        <w:bottom w:val="none" w:sz="0" w:space="0" w:color="auto"/>
        <w:right w:val="none" w:sz="0" w:space="0" w:color="auto"/>
      </w:divBdr>
    </w:div>
    <w:div w:id="281959712">
      <w:bodyDiv w:val="1"/>
      <w:marLeft w:val="0"/>
      <w:marRight w:val="0"/>
      <w:marTop w:val="0"/>
      <w:marBottom w:val="0"/>
      <w:divBdr>
        <w:top w:val="none" w:sz="0" w:space="0" w:color="auto"/>
        <w:left w:val="none" w:sz="0" w:space="0" w:color="auto"/>
        <w:bottom w:val="none" w:sz="0" w:space="0" w:color="auto"/>
        <w:right w:val="none" w:sz="0" w:space="0" w:color="auto"/>
      </w:divBdr>
    </w:div>
    <w:div w:id="295526732">
      <w:bodyDiv w:val="1"/>
      <w:marLeft w:val="0"/>
      <w:marRight w:val="0"/>
      <w:marTop w:val="0"/>
      <w:marBottom w:val="0"/>
      <w:divBdr>
        <w:top w:val="none" w:sz="0" w:space="0" w:color="auto"/>
        <w:left w:val="none" w:sz="0" w:space="0" w:color="auto"/>
        <w:bottom w:val="none" w:sz="0" w:space="0" w:color="auto"/>
        <w:right w:val="none" w:sz="0" w:space="0" w:color="auto"/>
      </w:divBdr>
    </w:div>
    <w:div w:id="307635809">
      <w:bodyDiv w:val="1"/>
      <w:marLeft w:val="0"/>
      <w:marRight w:val="0"/>
      <w:marTop w:val="0"/>
      <w:marBottom w:val="0"/>
      <w:divBdr>
        <w:top w:val="none" w:sz="0" w:space="0" w:color="auto"/>
        <w:left w:val="none" w:sz="0" w:space="0" w:color="auto"/>
        <w:bottom w:val="none" w:sz="0" w:space="0" w:color="auto"/>
        <w:right w:val="none" w:sz="0" w:space="0" w:color="auto"/>
      </w:divBdr>
    </w:div>
    <w:div w:id="310445521">
      <w:bodyDiv w:val="1"/>
      <w:marLeft w:val="0"/>
      <w:marRight w:val="0"/>
      <w:marTop w:val="0"/>
      <w:marBottom w:val="0"/>
      <w:divBdr>
        <w:top w:val="none" w:sz="0" w:space="0" w:color="auto"/>
        <w:left w:val="none" w:sz="0" w:space="0" w:color="auto"/>
        <w:bottom w:val="none" w:sz="0" w:space="0" w:color="auto"/>
        <w:right w:val="none" w:sz="0" w:space="0" w:color="auto"/>
      </w:divBdr>
    </w:div>
    <w:div w:id="310642180">
      <w:bodyDiv w:val="1"/>
      <w:marLeft w:val="0"/>
      <w:marRight w:val="0"/>
      <w:marTop w:val="0"/>
      <w:marBottom w:val="0"/>
      <w:divBdr>
        <w:top w:val="none" w:sz="0" w:space="0" w:color="auto"/>
        <w:left w:val="none" w:sz="0" w:space="0" w:color="auto"/>
        <w:bottom w:val="none" w:sz="0" w:space="0" w:color="auto"/>
        <w:right w:val="none" w:sz="0" w:space="0" w:color="auto"/>
      </w:divBdr>
    </w:div>
    <w:div w:id="320155007">
      <w:bodyDiv w:val="1"/>
      <w:marLeft w:val="0"/>
      <w:marRight w:val="0"/>
      <w:marTop w:val="0"/>
      <w:marBottom w:val="0"/>
      <w:divBdr>
        <w:top w:val="none" w:sz="0" w:space="0" w:color="auto"/>
        <w:left w:val="none" w:sz="0" w:space="0" w:color="auto"/>
        <w:bottom w:val="none" w:sz="0" w:space="0" w:color="auto"/>
        <w:right w:val="none" w:sz="0" w:space="0" w:color="auto"/>
      </w:divBdr>
    </w:div>
    <w:div w:id="326716196">
      <w:bodyDiv w:val="1"/>
      <w:marLeft w:val="0"/>
      <w:marRight w:val="0"/>
      <w:marTop w:val="0"/>
      <w:marBottom w:val="0"/>
      <w:divBdr>
        <w:top w:val="none" w:sz="0" w:space="0" w:color="auto"/>
        <w:left w:val="none" w:sz="0" w:space="0" w:color="auto"/>
        <w:bottom w:val="none" w:sz="0" w:space="0" w:color="auto"/>
        <w:right w:val="none" w:sz="0" w:space="0" w:color="auto"/>
      </w:divBdr>
    </w:div>
    <w:div w:id="349645013">
      <w:bodyDiv w:val="1"/>
      <w:marLeft w:val="0"/>
      <w:marRight w:val="0"/>
      <w:marTop w:val="0"/>
      <w:marBottom w:val="0"/>
      <w:divBdr>
        <w:top w:val="none" w:sz="0" w:space="0" w:color="auto"/>
        <w:left w:val="none" w:sz="0" w:space="0" w:color="auto"/>
        <w:bottom w:val="none" w:sz="0" w:space="0" w:color="auto"/>
        <w:right w:val="none" w:sz="0" w:space="0" w:color="auto"/>
      </w:divBdr>
    </w:div>
    <w:div w:id="362364480">
      <w:bodyDiv w:val="1"/>
      <w:marLeft w:val="0"/>
      <w:marRight w:val="0"/>
      <w:marTop w:val="0"/>
      <w:marBottom w:val="0"/>
      <w:divBdr>
        <w:top w:val="none" w:sz="0" w:space="0" w:color="auto"/>
        <w:left w:val="none" w:sz="0" w:space="0" w:color="auto"/>
        <w:bottom w:val="none" w:sz="0" w:space="0" w:color="auto"/>
        <w:right w:val="none" w:sz="0" w:space="0" w:color="auto"/>
      </w:divBdr>
    </w:div>
    <w:div w:id="362943143">
      <w:bodyDiv w:val="1"/>
      <w:marLeft w:val="0"/>
      <w:marRight w:val="0"/>
      <w:marTop w:val="0"/>
      <w:marBottom w:val="0"/>
      <w:divBdr>
        <w:top w:val="none" w:sz="0" w:space="0" w:color="auto"/>
        <w:left w:val="none" w:sz="0" w:space="0" w:color="auto"/>
        <w:bottom w:val="none" w:sz="0" w:space="0" w:color="auto"/>
        <w:right w:val="none" w:sz="0" w:space="0" w:color="auto"/>
      </w:divBdr>
    </w:div>
    <w:div w:id="369689152">
      <w:bodyDiv w:val="1"/>
      <w:marLeft w:val="0"/>
      <w:marRight w:val="0"/>
      <w:marTop w:val="0"/>
      <w:marBottom w:val="0"/>
      <w:divBdr>
        <w:top w:val="none" w:sz="0" w:space="0" w:color="auto"/>
        <w:left w:val="none" w:sz="0" w:space="0" w:color="auto"/>
        <w:bottom w:val="none" w:sz="0" w:space="0" w:color="auto"/>
        <w:right w:val="none" w:sz="0" w:space="0" w:color="auto"/>
      </w:divBdr>
    </w:div>
    <w:div w:id="391537360">
      <w:bodyDiv w:val="1"/>
      <w:marLeft w:val="0"/>
      <w:marRight w:val="0"/>
      <w:marTop w:val="0"/>
      <w:marBottom w:val="0"/>
      <w:divBdr>
        <w:top w:val="none" w:sz="0" w:space="0" w:color="auto"/>
        <w:left w:val="none" w:sz="0" w:space="0" w:color="auto"/>
        <w:bottom w:val="none" w:sz="0" w:space="0" w:color="auto"/>
        <w:right w:val="none" w:sz="0" w:space="0" w:color="auto"/>
      </w:divBdr>
      <w:divsChild>
        <w:div w:id="883491291">
          <w:marLeft w:val="1080"/>
          <w:marRight w:val="0"/>
          <w:marTop w:val="0"/>
          <w:marBottom w:val="0"/>
          <w:divBdr>
            <w:top w:val="none" w:sz="0" w:space="0" w:color="auto"/>
            <w:left w:val="none" w:sz="0" w:space="0" w:color="auto"/>
            <w:bottom w:val="none" w:sz="0" w:space="0" w:color="auto"/>
            <w:right w:val="none" w:sz="0" w:space="0" w:color="auto"/>
          </w:divBdr>
        </w:div>
      </w:divsChild>
    </w:div>
    <w:div w:id="392581223">
      <w:bodyDiv w:val="1"/>
      <w:marLeft w:val="0"/>
      <w:marRight w:val="0"/>
      <w:marTop w:val="0"/>
      <w:marBottom w:val="0"/>
      <w:divBdr>
        <w:top w:val="none" w:sz="0" w:space="0" w:color="auto"/>
        <w:left w:val="none" w:sz="0" w:space="0" w:color="auto"/>
        <w:bottom w:val="none" w:sz="0" w:space="0" w:color="auto"/>
        <w:right w:val="none" w:sz="0" w:space="0" w:color="auto"/>
      </w:divBdr>
    </w:div>
    <w:div w:id="398213320">
      <w:bodyDiv w:val="1"/>
      <w:marLeft w:val="0"/>
      <w:marRight w:val="0"/>
      <w:marTop w:val="0"/>
      <w:marBottom w:val="0"/>
      <w:divBdr>
        <w:top w:val="none" w:sz="0" w:space="0" w:color="auto"/>
        <w:left w:val="none" w:sz="0" w:space="0" w:color="auto"/>
        <w:bottom w:val="none" w:sz="0" w:space="0" w:color="auto"/>
        <w:right w:val="none" w:sz="0" w:space="0" w:color="auto"/>
      </w:divBdr>
    </w:div>
    <w:div w:id="405881239">
      <w:bodyDiv w:val="1"/>
      <w:marLeft w:val="0"/>
      <w:marRight w:val="0"/>
      <w:marTop w:val="0"/>
      <w:marBottom w:val="0"/>
      <w:divBdr>
        <w:top w:val="none" w:sz="0" w:space="0" w:color="auto"/>
        <w:left w:val="none" w:sz="0" w:space="0" w:color="auto"/>
        <w:bottom w:val="none" w:sz="0" w:space="0" w:color="auto"/>
        <w:right w:val="none" w:sz="0" w:space="0" w:color="auto"/>
      </w:divBdr>
      <w:divsChild>
        <w:div w:id="1412656456">
          <w:marLeft w:val="0"/>
          <w:marRight w:val="0"/>
          <w:marTop w:val="0"/>
          <w:marBottom w:val="0"/>
          <w:divBdr>
            <w:top w:val="dotted" w:sz="6" w:space="0" w:color="A3BAE9"/>
            <w:left w:val="dotted" w:sz="6" w:space="0" w:color="A3BAE9"/>
            <w:bottom w:val="dotted" w:sz="6" w:space="0" w:color="A3BAE9"/>
            <w:right w:val="dotted" w:sz="6" w:space="0" w:color="A3BAE9"/>
          </w:divBdr>
          <w:divsChild>
            <w:div w:id="1490051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7653779">
      <w:bodyDiv w:val="1"/>
      <w:marLeft w:val="0"/>
      <w:marRight w:val="0"/>
      <w:marTop w:val="0"/>
      <w:marBottom w:val="0"/>
      <w:divBdr>
        <w:top w:val="none" w:sz="0" w:space="0" w:color="auto"/>
        <w:left w:val="none" w:sz="0" w:space="0" w:color="auto"/>
        <w:bottom w:val="none" w:sz="0" w:space="0" w:color="auto"/>
        <w:right w:val="none" w:sz="0" w:space="0" w:color="auto"/>
      </w:divBdr>
    </w:div>
    <w:div w:id="479226197">
      <w:bodyDiv w:val="1"/>
      <w:marLeft w:val="0"/>
      <w:marRight w:val="0"/>
      <w:marTop w:val="0"/>
      <w:marBottom w:val="0"/>
      <w:divBdr>
        <w:top w:val="none" w:sz="0" w:space="0" w:color="auto"/>
        <w:left w:val="none" w:sz="0" w:space="0" w:color="auto"/>
        <w:bottom w:val="none" w:sz="0" w:space="0" w:color="auto"/>
        <w:right w:val="none" w:sz="0" w:space="0" w:color="auto"/>
      </w:divBdr>
    </w:div>
    <w:div w:id="516820740">
      <w:bodyDiv w:val="1"/>
      <w:marLeft w:val="0"/>
      <w:marRight w:val="0"/>
      <w:marTop w:val="0"/>
      <w:marBottom w:val="0"/>
      <w:divBdr>
        <w:top w:val="none" w:sz="0" w:space="0" w:color="auto"/>
        <w:left w:val="none" w:sz="0" w:space="0" w:color="auto"/>
        <w:bottom w:val="none" w:sz="0" w:space="0" w:color="auto"/>
        <w:right w:val="none" w:sz="0" w:space="0" w:color="auto"/>
      </w:divBdr>
    </w:div>
    <w:div w:id="541357978">
      <w:bodyDiv w:val="1"/>
      <w:marLeft w:val="0"/>
      <w:marRight w:val="0"/>
      <w:marTop w:val="0"/>
      <w:marBottom w:val="0"/>
      <w:divBdr>
        <w:top w:val="none" w:sz="0" w:space="0" w:color="auto"/>
        <w:left w:val="none" w:sz="0" w:space="0" w:color="auto"/>
        <w:bottom w:val="none" w:sz="0" w:space="0" w:color="auto"/>
        <w:right w:val="none" w:sz="0" w:space="0" w:color="auto"/>
      </w:divBdr>
    </w:div>
    <w:div w:id="557209902">
      <w:bodyDiv w:val="1"/>
      <w:marLeft w:val="0"/>
      <w:marRight w:val="0"/>
      <w:marTop w:val="0"/>
      <w:marBottom w:val="0"/>
      <w:divBdr>
        <w:top w:val="none" w:sz="0" w:space="0" w:color="auto"/>
        <w:left w:val="none" w:sz="0" w:space="0" w:color="auto"/>
        <w:bottom w:val="none" w:sz="0" w:space="0" w:color="auto"/>
        <w:right w:val="none" w:sz="0" w:space="0" w:color="auto"/>
      </w:divBdr>
    </w:div>
    <w:div w:id="559950461">
      <w:bodyDiv w:val="1"/>
      <w:marLeft w:val="0"/>
      <w:marRight w:val="0"/>
      <w:marTop w:val="0"/>
      <w:marBottom w:val="0"/>
      <w:divBdr>
        <w:top w:val="none" w:sz="0" w:space="0" w:color="auto"/>
        <w:left w:val="none" w:sz="0" w:space="0" w:color="auto"/>
        <w:bottom w:val="none" w:sz="0" w:space="0" w:color="auto"/>
        <w:right w:val="none" w:sz="0" w:space="0" w:color="auto"/>
      </w:divBdr>
    </w:div>
    <w:div w:id="577447535">
      <w:bodyDiv w:val="1"/>
      <w:marLeft w:val="0"/>
      <w:marRight w:val="0"/>
      <w:marTop w:val="0"/>
      <w:marBottom w:val="0"/>
      <w:divBdr>
        <w:top w:val="none" w:sz="0" w:space="0" w:color="auto"/>
        <w:left w:val="none" w:sz="0" w:space="0" w:color="auto"/>
        <w:bottom w:val="none" w:sz="0" w:space="0" w:color="auto"/>
        <w:right w:val="none" w:sz="0" w:space="0" w:color="auto"/>
      </w:divBdr>
    </w:div>
    <w:div w:id="604071367">
      <w:bodyDiv w:val="1"/>
      <w:marLeft w:val="0"/>
      <w:marRight w:val="0"/>
      <w:marTop w:val="0"/>
      <w:marBottom w:val="0"/>
      <w:divBdr>
        <w:top w:val="none" w:sz="0" w:space="0" w:color="auto"/>
        <w:left w:val="none" w:sz="0" w:space="0" w:color="auto"/>
        <w:bottom w:val="none" w:sz="0" w:space="0" w:color="auto"/>
        <w:right w:val="none" w:sz="0" w:space="0" w:color="auto"/>
      </w:divBdr>
    </w:div>
    <w:div w:id="630788863">
      <w:bodyDiv w:val="1"/>
      <w:marLeft w:val="0"/>
      <w:marRight w:val="0"/>
      <w:marTop w:val="0"/>
      <w:marBottom w:val="0"/>
      <w:divBdr>
        <w:top w:val="none" w:sz="0" w:space="0" w:color="auto"/>
        <w:left w:val="none" w:sz="0" w:space="0" w:color="auto"/>
        <w:bottom w:val="none" w:sz="0" w:space="0" w:color="auto"/>
        <w:right w:val="none" w:sz="0" w:space="0" w:color="auto"/>
      </w:divBdr>
    </w:div>
    <w:div w:id="632297310">
      <w:bodyDiv w:val="1"/>
      <w:marLeft w:val="0"/>
      <w:marRight w:val="0"/>
      <w:marTop w:val="0"/>
      <w:marBottom w:val="0"/>
      <w:divBdr>
        <w:top w:val="none" w:sz="0" w:space="0" w:color="auto"/>
        <w:left w:val="none" w:sz="0" w:space="0" w:color="auto"/>
        <w:bottom w:val="none" w:sz="0" w:space="0" w:color="auto"/>
        <w:right w:val="none" w:sz="0" w:space="0" w:color="auto"/>
      </w:divBdr>
    </w:div>
    <w:div w:id="636840296">
      <w:bodyDiv w:val="1"/>
      <w:marLeft w:val="0"/>
      <w:marRight w:val="0"/>
      <w:marTop w:val="0"/>
      <w:marBottom w:val="0"/>
      <w:divBdr>
        <w:top w:val="none" w:sz="0" w:space="0" w:color="auto"/>
        <w:left w:val="none" w:sz="0" w:space="0" w:color="auto"/>
        <w:bottom w:val="none" w:sz="0" w:space="0" w:color="auto"/>
        <w:right w:val="none" w:sz="0" w:space="0" w:color="auto"/>
      </w:divBdr>
    </w:div>
    <w:div w:id="643118119">
      <w:bodyDiv w:val="1"/>
      <w:marLeft w:val="0"/>
      <w:marRight w:val="0"/>
      <w:marTop w:val="0"/>
      <w:marBottom w:val="0"/>
      <w:divBdr>
        <w:top w:val="none" w:sz="0" w:space="0" w:color="auto"/>
        <w:left w:val="none" w:sz="0" w:space="0" w:color="auto"/>
        <w:bottom w:val="none" w:sz="0" w:space="0" w:color="auto"/>
        <w:right w:val="none" w:sz="0" w:space="0" w:color="auto"/>
      </w:divBdr>
    </w:div>
    <w:div w:id="666977416">
      <w:bodyDiv w:val="1"/>
      <w:marLeft w:val="0"/>
      <w:marRight w:val="0"/>
      <w:marTop w:val="0"/>
      <w:marBottom w:val="0"/>
      <w:divBdr>
        <w:top w:val="none" w:sz="0" w:space="0" w:color="auto"/>
        <w:left w:val="none" w:sz="0" w:space="0" w:color="auto"/>
        <w:bottom w:val="none" w:sz="0" w:space="0" w:color="auto"/>
        <w:right w:val="none" w:sz="0" w:space="0" w:color="auto"/>
      </w:divBdr>
    </w:div>
    <w:div w:id="682559044">
      <w:bodyDiv w:val="1"/>
      <w:marLeft w:val="0"/>
      <w:marRight w:val="0"/>
      <w:marTop w:val="0"/>
      <w:marBottom w:val="0"/>
      <w:divBdr>
        <w:top w:val="none" w:sz="0" w:space="0" w:color="auto"/>
        <w:left w:val="none" w:sz="0" w:space="0" w:color="auto"/>
        <w:bottom w:val="none" w:sz="0" w:space="0" w:color="auto"/>
        <w:right w:val="none" w:sz="0" w:space="0" w:color="auto"/>
      </w:divBdr>
    </w:div>
    <w:div w:id="697509024">
      <w:bodyDiv w:val="1"/>
      <w:marLeft w:val="0"/>
      <w:marRight w:val="0"/>
      <w:marTop w:val="0"/>
      <w:marBottom w:val="0"/>
      <w:divBdr>
        <w:top w:val="none" w:sz="0" w:space="0" w:color="auto"/>
        <w:left w:val="none" w:sz="0" w:space="0" w:color="auto"/>
        <w:bottom w:val="none" w:sz="0" w:space="0" w:color="auto"/>
        <w:right w:val="none" w:sz="0" w:space="0" w:color="auto"/>
      </w:divBdr>
    </w:div>
    <w:div w:id="706218708">
      <w:bodyDiv w:val="1"/>
      <w:marLeft w:val="0"/>
      <w:marRight w:val="0"/>
      <w:marTop w:val="0"/>
      <w:marBottom w:val="0"/>
      <w:divBdr>
        <w:top w:val="none" w:sz="0" w:space="0" w:color="auto"/>
        <w:left w:val="none" w:sz="0" w:space="0" w:color="auto"/>
        <w:bottom w:val="none" w:sz="0" w:space="0" w:color="auto"/>
        <w:right w:val="none" w:sz="0" w:space="0" w:color="auto"/>
      </w:divBdr>
    </w:div>
    <w:div w:id="707678315">
      <w:bodyDiv w:val="1"/>
      <w:marLeft w:val="0"/>
      <w:marRight w:val="0"/>
      <w:marTop w:val="0"/>
      <w:marBottom w:val="0"/>
      <w:divBdr>
        <w:top w:val="none" w:sz="0" w:space="0" w:color="auto"/>
        <w:left w:val="none" w:sz="0" w:space="0" w:color="auto"/>
        <w:bottom w:val="none" w:sz="0" w:space="0" w:color="auto"/>
        <w:right w:val="none" w:sz="0" w:space="0" w:color="auto"/>
      </w:divBdr>
    </w:div>
    <w:div w:id="713699609">
      <w:bodyDiv w:val="1"/>
      <w:marLeft w:val="0"/>
      <w:marRight w:val="0"/>
      <w:marTop w:val="0"/>
      <w:marBottom w:val="0"/>
      <w:divBdr>
        <w:top w:val="none" w:sz="0" w:space="0" w:color="auto"/>
        <w:left w:val="none" w:sz="0" w:space="0" w:color="auto"/>
        <w:bottom w:val="none" w:sz="0" w:space="0" w:color="auto"/>
        <w:right w:val="none" w:sz="0" w:space="0" w:color="auto"/>
      </w:divBdr>
      <w:divsChild>
        <w:div w:id="1728524984">
          <w:marLeft w:val="0"/>
          <w:marRight w:val="0"/>
          <w:marTop w:val="0"/>
          <w:marBottom w:val="0"/>
          <w:divBdr>
            <w:top w:val="none" w:sz="0" w:space="0" w:color="auto"/>
            <w:left w:val="none" w:sz="0" w:space="0" w:color="auto"/>
            <w:bottom w:val="none" w:sz="0" w:space="0" w:color="auto"/>
            <w:right w:val="none" w:sz="0" w:space="0" w:color="auto"/>
          </w:divBdr>
        </w:div>
      </w:divsChild>
    </w:div>
    <w:div w:id="714357874">
      <w:bodyDiv w:val="1"/>
      <w:marLeft w:val="0"/>
      <w:marRight w:val="0"/>
      <w:marTop w:val="0"/>
      <w:marBottom w:val="0"/>
      <w:divBdr>
        <w:top w:val="none" w:sz="0" w:space="0" w:color="auto"/>
        <w:left w:val="none" w:sz="0" w:space="0" w:color="auto"/>
        <w:bottom w:val="none" w:sz="0" w:space="0" w:color="auto"/>
        <w:right w:val="none" w:sz="0" w:space="0" w:color="auto"/>
      </w:divBdr>
    </w:div>
    <w:div w:id="716704737">
      <w:bodyDiv w:val="1"/>
      <w:marLeft w:val="0"/>
      <w:marRight w:val="0"/>
      <w:marTop w:val="0"/>
      <w:marBottom w:val="0"/>
      <w:divBdr>
        <w:top w:val="none" w:sz="0" w:space="0" w:color="auto"/>
        <w:left w:val="none" w:sz="0" w:space="0" w:color="auto"/>
        <w:bottom w:val="none" w:sz="0" w:space="0" w:color="auto"/>
        <w:right w:val="none" w:sz="0" w:space="0" w:color="auto"/>
      </w:divBdr>
      <w:divsChild>
        <w:div w:id="743067">
          <w:marLeft w:val="0"/>
          <w:marRight w:val="0"/>
          <w:marTop w:val="0"/>
          <w:marBottom w:val="0"/>
          <w:divBdr>
            <w:top w:val="none" w:sz="0" w:space="0" w:color="auto"/>
            <w:left w:val="none" w:sz="0" w:space="0" w:color="auto"/>
            <w:bottom w:val="none" w:sz="0" w:space="0" w:color="auto"/>
            <w:right w:val="none" w:sz="0" w:space="0" w:color="auto"/>
          </w:divBdr>
          <w:divsChild>
            <w:div w:id="1907257772">
              <w:marLeft w:val="0"/>
              <w:marRight w:val="0"/>
              <w:marTop w:val="0"/>
              <w:marBottom w:val="0"/>
              <w:divBdr>
                <w:top w:val="none" w:sz="0" w:space="0" w:color="auto"/>
                <w:left w:val="none" w:sz="0" w:space="0" w:color="auto"/>
                <w:bottom w:val="none" w:sz="0" w:space="0" w:color="auto"/>
                <w:right w:val="none" w:sz="0" w:space="0" w:color="auto"/>
              </w:divBdr>
            </w:div>
          </w:divsChild>
        </w:div>
        <w:div w:id="152455935">
          <w:marLeft w:val="0"/>
          <w:marRight w:val="0"/>
          <w:marTop w:val="0"/>
          <w:marBottom w:val="0"/>
          <w:divBdr>
            <w:top w:val="none" w:sz="0" w:space="0" w:color="auto"/>
            <w:left w:val="none" w:sz="0" w:space="0" w:color="auto"/>
            <w:bottom w:val="none" w:sz="0" w:space="0" w:color="auto"/>
            <w:right w:val="none" w:sz="0" w:space="0" w:color="auto"/>
          </w:divBdr>
        </w:div>
      </w:divsChild>
    </w:div>
    <w:div w:id="728000939">
      <w:bodyDiv w:val="1"/>
      <w:marLeft w:val="0"/>
      <w:marRight w:val="0"/>
      <w:marTop w:val="0"/>
      <w:marBottom w:val="0"/>
      <w:divBdr>
        <w:top w:val="none" w:sz="0" w:space="0" w:color="auto"/>
        <w:left w:val="none" w:sz="0" w:space="0" w:color="auto"/>
        <w:bottom w:val="none" w:sz="0" w:space="0" w:color="auto"/>
        <w:right w:val="none" w:sz="0" w:space="0" w:color="auto"/>
      </w:divBdr>
    </w:div>
    <w:div w:id="728768473">
      <w:bodyDiv w:val="1"/>
      <w:marLeft w:val="0"/>
      <w:marRight w:val="0"/>
      <w:marTop w:val="0"/>
      <w:marBottom w:val="0"/>
      <w:divBdr>
        <w:top w:val="none" w:sz="0" w:space="0" w:color="auto"/>
        <w:left w:val="none" w:sz="0" w:space="0" w:color="auto"/>
        <w:bottom w:val="none" w:sz="0" w:space="0" w:color="auto"/>
        <w:right w:val="none" w:sz="0" w:space="0" w:color="auto"/>
      </w:divBdr>
    </w:div>
    <w:div w:id="776365293">
      <w:bodyDiv w:val="1"/>
      <w:marLeft w:val="0"/>
      <w:marRight w:val="0"/>
      <w:marTop w:val="0"/>
      <w:marBottom w:val="0"/>
      <w:divBdr>
        <w:top w:val="none" w:sz="0" w:space="0" w:color="auto"/>
        <w:left w:val="none" w:sz="0" w:space="0" w:color="auto"/>
        <w:bottom w:val="none" w:sz="0" w:space="0" w:color="auto"/>
        <w:right w:val="none" w:sz="0" w:space="0" w:color="auto"/>
      </w:divBdr>
    </w:div>
    <w:div w:id="789859165">
      <w:bodyDiv w:val="1"/>
      <w:marLeft w:val="0"/>
      <w:marRight w:val="0"/>
      <w:marTop w:val="0"/>
      <w:marBottom w:val="0"/>
      <w:divBdr>
        <w:top w:val="none" w:sz="0" w:space="0" w:color="auto"/>
        <w:left w:val="none" w:sz="0" w:space="0" w:color="auto"/>
        <w:bottom w:val="none" w:sz="0" w:space="0" w:color="auto"/>
        <w:right w:val="none" w:sz="0" w:space="0" w:color="auto"/>
      </w:divBdr>
    </w:div>
    <w:div w:id="803160805">
      <w:bodyDiv w:val="1"/>
      <w:marLeft w:val="0"/>
      <w:marRight w:val="0"/>
      <w:marTop w:val="0"/>
      <w:marBottom w:val="0"/>
      <w:divBdr>
        <w:top w:val="none" w:sz="0" w:space="0" w:color="auto"/>
        <w:left w:val="none" w:sz="0" w:space="0" w:color="auto"/>
        <w:bottom w:val="none" w:sz="0" w:space="0" w:color="auto"/>
        <w:right w:val="none" w:sz="0" w:space="0" w:color="auto"/>
      </w:divBdr>
    </w:div>
    <w:div w:id="804856721">
      <w:bodyDiv w:val="1"/>
      <w:marLeft w:val="0"/>
      <w:marRight w:val="0"/>
      <w:marTop w:val="0"/>
      <w:marBottom w:val="0"/>
      <w:divBdr>
        <w:top w:val="none" w:sz="0" w:space="0" w:color="auto"/>
        <w:left w:val="none" w:sz="0" w:space="0" w:color="auto"/>
        <w:bottom w:val="none" w:sz="0" w:space="0" w:color="auto"/>
        <w:right w:val="none" w:sz="0" w:space="0" w:color="auto"/>
      </w:divBdr>
    </w:div>
    <w:div w:id="810245239">
      <w:bodyDiv w:val="1"/>
      <w:marLeft w:val="0"/>
      <w:marRight w:val="0"/>
      <w:marTop w:val="0"/>
      <w:marBottom w:val="0"/>
      <w:divBdr>
        <w:top w:val="none" w:sz="0" w:space="0" w:color="auto"/>
        <w:left w:val="none" w:sz="0" w:space="0" w:color="auto"/>
        <w:bottom w:val="none" w:sz="0" w:space="0" w:color="auto"/>
        <w:right w:val="none" w:sz="0" w:space="0" w:color="auto"/>
      </w:divBdr>
    </w:div>
    <w:div w:id="817185200">
      <w:bodyDiv w:val="1"/>
      <w:marLeft w:val="0"/>
      <w:marRight w:val="0"/>
      <w:marTop w:val="0"/>
      <w:marBottom w:val="0"/>
      <w:divBdr>
        <w:top w:val="none" w:sz="0" w:space="0" w:color="auto"/>
        <w:left w:val="none" w:sz="0" w:space="0" w:color="auto"/>
        <w:bottom w:val="none" w:sz="0" w:space="0" w:color="auto"/>
        <w:right w:val="none" w:sz="0" w:space="0" w:color="auto"/>
      </w:divBdr>
    </w:div>
    <w:div w:id="831410678">
      <w:bodyDiv w:val="1"/>
      <w:marLeft w:val="0"/>
      <w:marRight w:val="0"/>
      <w:marTop w:val="0"/>
      <w:marBottom w:val="0"/>
      <w:divBdr>
        <w:top w:val="none" w:sz="0" w:space="0" w:color="auto"/>
        <w:left w:val="none" w:sz="0" w:space="0" w:color="auto"/>
        <w:bottom w:val="none" w:sz="0" w:space="0" w:color="auto"/>
        <w:right w:val="none" w:sz="0" w:space="0" w:color="auto"/>
      </w:divBdr>
    </w:div>
    <w:div w:id="835724856">
      <w:bodyDiv w:val="1"/>
      <w:marLeft w:val="0"/>
      <w:marRight w:val="0"/>
      <w:marTop w:val="0"/>
      <w:marBottom w:val="0"/>
      <w:divBdr>
        <w:top w:val="none" w:sz="0" w:space="0" w:color="auto"/>
        <w:left w:val="none" w:sz="0" w:space="0" w:color="auto"/>
        <w:bottom w:val="none" w:sz="0" w:space="0" w:color="auto"/>
        <w:right w:val="none" w:sz="0" w:space="0" w:color="auto"/>
      </w:divBdr>
      <w:divsChild>
        <w:div w:id="188488685">
          <w:marLeft w:val="0"/>
          <w:marRight w:val="0"/>
          <w:marTop w:val="120"/>
          <w:marBottom w:val="0"/>
          <w:divBdr>
            <w:top w:val="none" w:sz="0" w:space="0" w:color="auto"/>
            <w:left w:val="none" w:sz="0" w:space="0" w:color="auto"/>
            <w:bottom w:val="none" w:sz="0" w:space="0" w:color="auto"/>
            <w:right w:val="none" w:sz="0" w:space="0" w:color="auto"/>
          </w:divBdr>
        </w:div>
        <w:div w:id="217861093">
          <w:marLeft w:val="0"/>
          <w:marRight w:val="0"/>
          <w:marTop w:val="120"/>
          <w:marBottom w:val="0"/>
          <w:divBdr>
            <w:top w:val="none" w:sz="0" w:space="0" w:color="auto"/>
            <w:left w:val="none" w:sz="0" w:space="0" w:color="auto"/>
            <w:bottom w:val="none" w:sz="0" w:space="0" w:color="auto"/>
            <w:right w:val="none" w:sz="0" w:space="0" w:color="auto"/>
          </w:divBdr>
        </w:div>
        <w:div w:id="374087613">
          <w:marLeft w:val="0"/>
          <w:marRight w:val="0"/>
          <w:marTop w:val="120"/>
          <w:marBottom w:val="0"/>
          <w:divBdr>
            <w:top w:val="none" w:sz="0" w:space="0" w:color="auto"/>
            <w:left w:val="none" w:sz="0" w:space="0" w:color="auto"/>
            <w:bottom w:val="none" w:sz="0" w:space="0" w:color="auto"/>
            <w:right w:val="none" w:sz="0" w:space="0" w:color="auto"/>
          </w:divBdr>
        </w:div>
        <w:div w:id="514660625">
          <w:marLeft w:val="0"/>
          <w:marRight w:val="0"/>
          <w:marTop w:val="120"/>
          <w:marBottom w:val="0"/>
          <w:divBdr>
            <w:top w:val="none" w:sz="0" w:space="0" w:color="auto"/>
            <w:left w:val="none" w:sz="0" w:space="0" w:color="auto"/>
            <w:bottom w:val="none" w:sz="0" w:space="0" w:color="auto"/>
            <w:right w:val="none" w:sz="0" w:space="0" w:color="auto"/>
          </w:divBdr>
        </w:div>
        <w:div w:id="636568022">
          <w:marLeft w:val="0"/>
          <w:marRight w:val="0"/>
          <w:marTop w:val="120"/>
          <w:marBottom w:val="0"/>
          <w:divBdr>
            <w:top w:val="none" w:sz="0" w:space="0" w:color="auto"/>
            <w:left w:val="none" w:sz="0" w:space="0" w:color="auto"/>
            <w:bottom w:val="none" w:sz="0" w:space="0" w:color="auto"/>
            <w:right w:val="none" w:sz="0" w:space="0" w:color="auto"/>
          </w:divBdr>
        </w:div>
        <w:div w:id="968821644">
          <w:marLeft w:val="0"/>
          <w:marRight w:val="0"/>
          <w:marTop w:val="120"/>
          <w:marBottom w:val="0"/>
          <w:divBdr>
            <w:top w:val="none" w:sz="0" w:space="0" w:color="auto"/>
            <w:left w:val="none" w:sz="0" w:space="0" w:color="auto"/>
            <w:bottom w:val="none" w:sz="0" w:space="0" w:color="auto"/>
            <w:right w:val="none" w:sz="0" w:space="0" w:color="auto"/>
          </w:divBdr>
        </w:div>
        <w:div w:id="1747150401">
          <w:marLeft w:val="0"/>
          <w:marRight w:val="0"/>
          <w:marTop w:val="120"/>
          <w:marBottom w:val="0"/>
          <w:divBdr>
            <w:top w:val="none" w:sz="0" w:space="0" w:color="auto"/>
            <w:left w:val="none" w:sz="0" w:space="0" w:color="auto"/>
            <w:bottom w:val="none" w:sz="0" w:space="0" w:color="auto"/>
            <w:right w:val="none" w:sz="0" w:space="0" w:color="auto"/>
          </w:divBdr>
        </w:div>
      </w:divsChild>
    </w:div>
    <w:div w:id="841746020">
      <w:bodyDiv w:val="1"/>
      <w:marLeft w:val="0"/>
      <w:marRight w:val="0"/>
      <w:marTop w:val="0"/>
      <w:marBottom w:val="0"/>
      <w:divBdr>
        <w:top w:val="none" w:sz="0" w:space="0" w:color="auto"/>
        <w:left w:val="none" w:sz="0" w:space="0" w:color="auto"/>
        <w:bottom w:val="none" w:sz="0" w:space="0" w:color="auto"/>
        <w:right w:val="none" w:sz="0" w:space="0" w:color="auto"/>
      </w:divBdr>
    </w:div>
    <w:div w:id="870410792">
      <w:bodyDiv w:val="1"/>
      <w:marLeft w:val="0"/>
      <w:marRight w:val="0"/>
      <w:marTop w:val="0"/>
      <w:marBottom w:val="0"/>
      <w:divBdr>
        <w:top w:val="none" w:sz="0" w:space="0" w:color="auto"/>
        <w:left w:val="none" w:sz="0" w:space="0" w:color="auto"/>
        <w:bottom w:val="none" w:sz="0" w:space="0" w:color="auto"/>
        <w:right w:val="none" w:sz="0" w:space="0" w:color="auto"/>
      </w:divBdr>
    </w:div>
    <w:div w:id="874005127">
      <w:bodyDiv w:val="1"/>
      <w:marLeft w:val="0"/>
      <w:marRight w:val="0"/>
      <w:marTop w:val="0"/>
      <w:marBottom w:val="0"/>
      <w:divBdr>
        <w:top w:val="none" w:sz="0" w:space="0" w:color="auto"/>
        <w:left w:val="none" w:sz="0" w:space="0" w:color="auto"/>
        <w:bottom w:val="none" w:sz="0" w:space="0" w:color="auto"/>
        <w:right w:val="none" w:sz="0" w:space="0" w:color="auto"/>
      </w:divBdr>
    </w:div>
    <w:div w:id="878977660">
      <w:bodyDiv w:val="1"/>
      <w:marLeft w:val="0"/>
      <w:marRight w:val="0"/>
      <w:marTop w:val="0"/>
      <w:marBottom w:val="0"/>
      <w:divBdr>
        <w:top w:val="none" w:sz="0" w:space="0" w:color="auto"/>
        <w:left w:val="none" w:sz="0" w:space="0" w:color="auto"/>
        <w:bottom w:val="none" w:sz="0" w:space="0" w:color="auto"/>
        <w:right w:val="none" w:sz="0" w:space="0" w:color="auto"/>
      </w:divBdr>
    </w:div>
    <w:div w:id="893125812">
      <w:bodyDiv w:val="1"/>
      <w:marLeft w:val="0"/>
      <w:marRight w:val="0"/>
      <w:marTop w:val="0"/>
      <w:marBottom w:val="0"/>
      <w:divBdr>
        <w:top w:val="none" w:sz="0" w:space="0" w:color="auto"/>
        <w:left w:val="none" w:sz="0" w:space="0" w:color="auto"/>
        <w:bottom w:val="none" w:sz="0" w:space="0" w:color="auto"/>
        <w:right w:val="none" w:sz="0" w:space="0" w:color="auto"/>
      </w:divBdr>
    </w:div>
    <w:div w:id="893658229">
      <w:bodyDiv w:val="1"/>
      <w:marLeft w:val="0"/>
      <w:marRight w:val="0"/>
      <w:marTop w:val="0"/>
      <w:marBottom w:val="0"/>
      <w:divBdr>
        <w:top w:val="none" w:sz="0" w:space="0" w:color="auto"/>
        <w:left w:val="none" w:sz="0" w:space="0" w:color="auto"/>
        <w:bottom w:val="none" w:sz="0" w:space="0" w:color="auto"/>
        <w:right w:val="none" w:sz="0" w:space="0" w:color="auto"/>
      </w:divBdr>
    </w:div>
    <w:div w:id="899292151">
      <w:bodyDiv w:val="1"/>
      <w:marLeft w:val="0"/>
      <w:marRight w:val="0"/>
      <w:marTop w:val="0"/>
      <w:marBottom w:val="0"/>
      <w:divBdr>
        <w:top w:val="none" w:sz="0" w:space="0" w:color="auto"/>
        <w:left w:val="none" w:sz="0" w:space="0" w:color="auto"/>
        <w:bottom w:val="none" w:sz="0" w:space="0" w:color="auto"/>
        <w:right w:val="none" w:sz="0" w:space="0" w:color="auto"/>
      </w:divBdr>
      <w:divsChild>
        <w:div w:id="692727102">
          <w:marLeft w:val="0"/>
          <w:marRight w:val="0"/>
          <w:marTop w:val="0"/>
          <w:marBottom w:val="0"/>
          <w:divBdr>
            <w:top w:val="none" w:sz="0" w:space="0" w:color="auto"/>
            <w:left w:val="none" w:sz="0" w:space="0" w:color="auto"/>
            <w:bottom w:val="none" w:sz="0" w:space="0" w:color="auto"/>
            <w:right w:val="none" w:sz="0" w:space="0" w:color="auto"/>
          </w:divBdr>
        </w:div>
        <w:div w:id="1218394224">
          <w:marLeft w:val="0"/>
          <w:marRight w:val="0"/>
          <w:marTop w:val="0"/>
          <w:marBottom w:val="0"/>
          <w:divBdr>
            <w:top w:val="none" w:sz="0" w:space="0" w:color="auto"/>
            <w:left w:val="none" w:sz="0" w:space="0" w:color="auto"/>
            <w:bottom w:val="none" w:sz="0" w:space="0" w:color="auto"/>
            <w:right w:val="none" w:sz="0" w:space="0" w:color="auto"/>
          </w:divBdr>
        </w:div>
      </w:divsChild>
    </w:div>
    <w:div w:id="934241458">
      <w:bodyDiv w:val="1"/>
      <w:marLeft w:val="0"/>
      <w:marRight w:val="0"/>
      <w:marTop w:val="0"/>
      <w:marBottom w:val="0"/>
      <w:divBdr>
        <w:top w:val="none" w:sz="0" w:space="0" w:color="auto"/>
        <w:left w:val="none" w:sz="0" w:space="0" w:color="auto"/>
        <w:bottom w:val="none" w:sz="0" w:space="0" w:color="auto"/>
        <w:right w:val="none" w:sz="0" w:space="0" w:color="auto"/>
      </w:divBdr>
      <w:divsChild>
        <w:div w:id="168178810">
          <w:marLeft w:val="0"/>
          <w:marRight w:val="0"/>
          <w:marTop w:val="0"/>
          <w:marBottom w:val="0"/>
          <w:divBdr>
            <w:top w:val="none" w:sz="0" w:space="0" w:color="auto"/>
            <w:left w:val="none" w:sz="0" w:space="0" w:color="auto"/>
            <w:bottom w:val="none" w:sz="0" w:space="0" w:color="auto"/>
            <w:right w:val="none" w:sz="0" w:space="0" w:color="auto"/>
          </w:divBdr>
          <w:divsChild>
            <w:div w:id="337973330">
              <w:marLeft w:val="0"/>
              <w:marRight w:val="0"/>
              <w:marTop w:val="0"/>
              <w:marBottom w:val="0"/>
              <w:divBdr>
                <w:top w:val="none" w:sz="0" w:space="0" w:color="auto"/>
                <w:left w:val="none" w:sz="0" w:space="0" w:color="auto"/>
                <w:bottom w:val="none" w:sz="0" w:space="0" w:color="auto"/>
                <w:right w:val="none" w:sz="0" w:space="0" w:color="auto"/>
              </w:divBdr>
            </w:div>
            <w:div w:id="612516849">
              <w:marLeft w:val="0"/>
              <w:marRight w:val="0"/>
              <w:marTop w:val="0"/>
              <w:marBottom w:val="0"/>
              <w:divBdr>
                <w:top w:val="none" w:sz="0" w:space="0" w:color="auto"/>
                <w:left w:val="none" w:sz="0" w:space="0" w:color="auto"/>
                <w:bottom w:val="none" w:sz="0" w:space="0" w:color="auto"/>
                <w:right w:val="none" w:sz="0" w:space="0" w:color="auto"/>
              </w:divBdr>
            </w:div>
            <w:div w:id="705251077">
              <w:marLeft w:val="0"/>
              <w:marRight w:val="0"/>
              <w:marTop w:val="0"/>
              <w:marBottom w:val="0"/>
              <w:divBdr>
                <w:top w:val="none" w:sz="0" w:space="0" w:color="auto"/>
                <w:left w:val="none" w:sz="0" w:space="0" w:color="auto"/>
                <w:bottom w:val="none" w:sz="0" w:space="0" w:color="auto"/>
                <w:right w:val="none" w:sz="0" w:space="0" w:color="auto"/>
              </w:divBdr>
            </w:div>
            <w:div w:id="1084498920">
              <w:marLeft w:val="0"/>
              <w:marRight w:val="0"/>
              <w:marTop w:val="0"/>
              <w:marBottom w:val="0"/>
              <w:divBdr>
                <w:top w:val="none" w:sz="0" w:space="0" w:color="auto"/>
                <w:left w:val="none" w:sz="0" w:space="0" w:color="auto"/>
                <w:bottom w:val="none" w:sz="0" w:space="0" w:color="auto"/>
                <w:right w:val="none" w:sz="0" w:space="0" w:color="auto"/>
              </w:divBdr>
            </w:div>
            <w:div w:id="1354766374">
              <w:marLeft w:val="0"/>
              <w:marRight w:val="0"/>
              <w:marTop w:val="0"/>
              <w:marBottom w:val="0"/>
              <w:divBdr>
                <w:top w:val="none" w:sz="0" w:space="0" w:color="auto"/>
                <w:left w:val="none" w:sz="0" w:space="0" w:color="auto"/>
                <w:bottom w:val="none" w:sz="0" w:space="0" w:color="auto"/>
                <w:right w:val="none" w:sz="0" w:space="0" w:color="auto"/>
              </w:divBdr>
            </w:div>
          </w:divsChild>
        </w:div>
        <w:div w:id="301692124">
          <w:marLeft w:val="0"/>
          <w:marRight w:val="0"/>
          <w:marTop w:val="0"/>
          <w:marBottom w:val="0"/>
          <w:divBdr>
            <w:top w:val="none" w:sz="0" w:space="0" w:color="auto"/>
            <w:left w:val="none" w:sz="0" w:space="0" w:color="auto"/>
            <w:bottom w:val="none" w:sz="0" w:space="0" w:color="auto"/>
            <w:right w:val="none" w:sz="0" w:space="0" w:color="auto"/>
          </w:divBdr>
        </w:div>
        <w:div w:id="700861223">
          <w:marLeft w:val="0"/>
          <w:marRight w:val="0"/>
          <w:marTop w:val="0"/>
          <w:marBottom w:val="0"/>
          <w:divBdr>
            <w:top w:val="none" w:sz="0" w:space="0" w:color="auto"/>
            <w:left w:val="none" w:sz="0" w:space="0" w:color="auto"/>
            <w:bottom w:val="none" w:sz="0" w:space="0" w:color="auto"/>
            <w:right w:val="none" w:sz="0" w:space="0" w:color="auto"/>
          </w:divBdr>
        </w:div>
        <w:div w:id="948120118">
          <w:marLeft w:val="0"/>
          <w:marRight w:val="0"/>
          <w:marTop w:val="0"/>
          <w:marBottom w:val="0"/>
          <w:divBdr>
            <w:top w:val="none" w:sz="0" w:space="0" w:color="auto"/>
            <w:left w:val="none" w:sz="0" w:space="0" w:color="auto"/>
            <w:bottom w:val="none" w:sz="0" w:space="0" w:color="auto"/>
            <w:right w:val="none" w:sz="0" w:space="0" w:color="auto"/>
          </w:divBdr>
        </w:div>
        <w:div w:id="1008411750">
          <w:marLeft w:val="0"/>
          <w:marRight w:val="0"/>
          <w:marTop w:val="0"/>
          <w:marBottom w:val="0"/>
          <w:divBdr>
            <w:top w:val="none" w:sz="0" w:space="0" w:color="auto"/>
            <w:left w:val="none" w:sz="0" w:space="0" w:color="auto"/>
            <w:bottom w:val="none" w:sz="0" w:space="0" w:color="auto"/>
            <w:right w:val="none" w:sz="0" w:space="0" w:color="auto"/>
          </w:divBdr>
        </w:div>
        <w:div w:id="1234856058">
          <w:marLeft w:val="0"/>
          <w:marRight w:val="0"/>
          <w:marTop w:val="0"/>
          <w:marBottom w:val="0"/>
          <w:divBdr>
            <w:top w:val="none" w:sz="0" w:space="0" w:color="auto"/>
            <w:left w:val="none" w:sz="0" w:space="0" w:color="auto"/>
            <w:bottom w:val="none" w:sz="0" w:space="0" w:color="auto"/>
            <w:right w:val="none" w:sz="0" w:space="0" w:color="auto"/>
          </w:divBdr>
        </w:div>
        <w:div w:id="1745183409">
          <w:marLeft w:val="0"/>
          <w:marRight w:val="0"/>
          <w:marTop w:val="0"/>
          <w:marBottom w:val="0"/>
          <w:divBdr>
            <w:top w:val="none" w:sz="0" w:space="0" w:color="auto"/>
            <w:left w:val="none" w:sz="0" w:space="0" w:color="auto"/>
            <w:bottom w:val="none" w:sz="0" w:space="0" w:color="auto"/>
            <w:right w:val="none" w:sz="0" w:space="0" w:color="auto"/>
          </w:divBdr>
          <w:divsChild>
            <w:div w:id="428160424">
              <w:marLeft w:val="0"/>
              <w:marRight w:val="0"/>
              <w:marTop w:val="0"/>
              <w:marBottom w:val="0"/>
              <w:divBdr>
                <w:top w:val="none" w:sz="0" w:space="0" w:color="auto"/>
                <w:left w:val="none" w:sz="0" w:space="0" w:color="auto"/>
                <w:bottom w:val="none" w:sz="0" w:space="0" w:color="auto"/>
                <w:right w:val="none" w:sz="0" w:space="0" w:color="auto"/>
              </w:divBdr>
            </w:div>
            <w:div w:id="900022466">
              <w:marLeft w:val="0"/>
              <w:marRight w:val="0"/>
              <w:marTop w:val="0"/>
              <w:marBottom w:val="0"/>
              <w:divBdr>
                <w:top w:val="none" w:sz="0" w:space="0" w:color="auto"/>
                <w:left w:val="none" w:sz="0" w:space="0" w:color="auto"/>
                <w:bottom w:val="none" w:sz="0" w:space="0" w:color="auto"/>
                <w:right w:val="none" w:sz="0" w:space="0" w:color="auto"/>
              </w:divBdr>
            </w:div>
          </w:divsChild>
        </w:div>
        <w:div w:id="1784574671">
          <w:marLeft w:val="0"/>
          <w:marRight w:val="0"/>
          <w:marTop w:val="0"/>
          <w:marBottom w:val="0"/>
          <w:divBdr>
            <w:top w:val="none" w:sz="0" w:space="0" w:color="auto"/>
            <w:left w:val="none" w:sz="0" w:space="0" w:color="auto"/>
            <w:bottom w:val="none" w:sz="0" w:space="0" w:color="auto"/>
            <w:right w:val="none" w:sz="0" w:space="0" w:color="auto"/>
          </w:divBdr>
        </w:div>
        <w:div w:id="2102605920">
          <w:marLeft w:val="0"/>
          <w:marRight w:val="0"/>
          <w:marTop w:val="0"/>
          <w:marBottom w:val="0"/>
          <w:divBdr>
            <w:top w:val="none" w:sz="0" w:space="0" w:color="auto"/>
            <w:left w:val="none" w:sz="0" w:space="0" w:color="auto"/>
            <w:bottom w:val="none" w:sz="0" w:space="0" w:color="auto"/>
            <w:right w:val="none" w:sz="0" w:space="0" w:color="auto"/>
          </w:divBdr>
        </w:div>
      </w:divsChild>
    </w:div>
    <w:div w:id="952008172">
      <w:bodyDiv w:val="1"/>
      <w:marLeft w:val="0"/>
      <w:marRight w:val="0"/>
      <w:marTop w:val="0"/>
      <w:marBottom w:val="0"/>
      <w:divBdr>
        <w:top w:val="none" w:sz="0" w:space="0" w:color="auto"/>
        <w:left w:val="none" w:sz="0" w:space="0" w:color="auto"/>
        <w:bottom w:val="none" w:sz="0" w:space="0" w:color="auto"/>
        <w:right w:val="none" w:sz="0" w:space="0" w:color="auto"/>
      </w:divBdr>
    </w:div>
    <w:div w:id="977417193">
      <w:bodyDiv w:val="1"/>
      <w:marLeft w:val="0"/>
      <w:marRight w:val="0"/>
      <w:marTop w:val="0"/>
      <w:marBottom w:val="0"/>
      <w:divBdr>
        <w:top w:val="none" w:sz="0" w:space="0" w:color="auto"/>
        <w:left w:val="none" w:sz="0" w:space="0" w:color="auto"/>
        <w:bottom w:val="none" w:sz="0" w:space="0" w:color="auto"/>
        <w:right w:val="none" w:sz="0" w:space="0" w:color="auto"/>
      </w:divBdr>
    </w:div>
    <w:div w:id="991447269">
      <w:bodyDiv w:val="1"/>
      <w:marLeft w:val="0"/>
      <w:marRight w:val="0"/>
      <w:marTop w:val="0"/>
      <w:marBottom w:val="0"/>
      <w:divBdr>
        <w:top w:val="none" w:sz="0" w:space="0" w:color="auto"/>
        <w:left w:val="none" w:sz="0" w:space="0" w:color="auto"/>
        <w:bottom w:val="none" w:sz="0" w:space="0" w:color="auto"/>
        <w:right w:val="none" w:sz="0" w:space="0" w:color="auto"/>
      </w:divBdr>
    </w:div>
    <w:div w:id="992609639">
      <w:bodyDiv w:val="1"/>
      <w:marLeft w:val="0"/>
      <w:marRight w:val="0"/>
      <w:marTop w:val="0"/>
      <w:marBottom w:val="0"/>
      <w:divBdr>
        <w:top w:val="none" w:sz="0" w:space="0" w:color="auto"/>
        <w:left w:val="none" w:sz="0" w:space="0" w:color="auto"/>
        <w:bottom w:val="none" w:sz="0" w:space="0" w:color="auto"/>
        <w:right w:val="none" w:sz="0" w:space="0" w:color="auto"/>
      </w:divBdr>
    </w:div>
    <w:div w:id="1006203547">
      <w:bodyDiv w:val="1"/>
      <w:marLeft w:val="0"/>
      <w:marRight w:val="0"/>
      <w:marTop w:val="0"/>
      <w:marBottom w:val="0"/>
      <w:divBdr>
        <w:top w:val="none" w:sz="0" w:space="0" w:color="auto"/>
        <w:left w:val="none" w:sz="0" w:space="0" w:color="auto"/>
        <w:bottom w:val="none" w:sz="0" w:space="0" w:color="auto"/>
        <w:right w:val="none" w:sz="0" w:space="0" w:color="auto"/>
      </w:divBdr>
    </w:div>
    <w:div w:id="1023291282">
      <w:bodyDiv w:val="1"/>
      <w:marLeft w:val="0"/>
      <w:marRight w:val="0"/>
      <w:marTop w:val="0"/>
      <w:marBottom w:val="0"/>
      <w:divBdr>
        <w:top w:val="none" w:sz="0" w:space="0" w:color="auto"/>
        <w:left w:val="none" w:sz="0" w:space="0" w:color="auto"/>
        <w:bottom w:val="none" w:sz="0" w:space="0" w:color="auto"/>
        <w:right w:val="none" w:sz="0" w:space="0" w:color="auto"/>
      </w:divBdr>
      <w:divsChild>
        <w:div w:id="1880313626">
          <w:marLeft w:val="0"/>
          <w:marRight w:val="0"/>
          <w:marTop w:val="0"/>
          <w:marBottom w:val="0"/>
          <w:divBdr>
            <w:top w:val="dotted" w:sz="6" w:space="0" w:color="A3BAE9"/>
            <w:left w:val="dotted" w:sz="6" w:space="0" w:color="A3BAE9"/>
            <w:bottom w:val="dotted" w:sz="6" w:space="0" w:color="A3BAE9"/>
            <w:right w:val="dotted" w:sz="6" w:space="0" w:color="A3BAE9"/>
          </w:divBdr>
          <w:divsChild>
            <w:div w:id="48000259">
              <w:marLeft w:val="0"/>
              <w:marRight w:val="0"/>
              <w:marTop w:val="0"/>
              <w:marBottom w:val="0"/>
              <w:divBdr>
                <w:top w:val="none" w:sz="0" w:space="0" w:color="auto"/>
                <w:left w:val="none" w:sz="0" w:space="0" w:color="auto"/>
                <w:bottom w:val="none" w:sz="0" w:space="0" w:color="auto"/>
                <w:right w:val="none" w:sz="0" w:space="0" w:color="auto"/>
              </w:divBdr>
            </w:div>
            <w:div w:id="85565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3893497">
      <w:bodyDiv w:val="1"/>
      <w:marLeft w:val="0"/>
      <w:marRight w:val="0"/>
      <w:marTop w:val="0"/>
      <w:marBottom w:val="0"/>
      <w:divBdr>
        <w:top w:val="none" w:sz="0" w:space="0" w:color="auto"/>
        <w:left w:val="none" w:sz="0" w:space="0" w:color="auto"/>
        <w:bottom w:val="none" w:sz="0" w:space="0" w:color="auto"/>
        <w:right w:val="none" w:sz="0" w:space="0" w:color="auto"/>
      </w:divBdr>
    </w:div>
    <w:div w:id="1073239626">
      <w:bodyDiv w:val="1"/>
      <w:marLeft w:val="0"/>
      <w:marRight w:val="0"/>
      <w:marTop w:val="0"/>
      <w:marBottom w:val="0"/>
      <w:divBdr>
        <w:top w:val="none" w:sz="0" w:space="0" w:color="auto"/>
        <w:left w:val="none" w:sz="0" w:space="0" w:color="auto"/>
        <w:bottom w:val="none" w:sz="0" w:space="0" w:color="auto"/>
        <w:right w:val="none" w:sz="0" w:space="0" w:color="auto"/>
      </w:divBdr>
    </w:div>
    <w:div w:id="1073549896">
      <w:bodyDiv w:val="1"/>
      <w:marLeft w:val="0"/>
      <w:marRight w:val="0"/>
      <w:marTop w:val="0"/>
      <w:marBottom w:val="0"/>
      <w:divBdr>
        <w:top w:val="none" w:sz="0" w:space="0" w:color="auto"/>
        <w:left w:val="none" w:sz="0" w:space="0" w:color="auto"/>
        <w:bottom w:val="none" w:sz="0" w:space="0" w:color="auto"/>
        <w:right w:val="none" w:sz="0" w:space="0" w:color="auto"/>
      </w:divBdr>
      <w:divsChild>
        <w:div w:id="265774425">
          <w:marLeft w:val="0"/>
          <w:marRight w:val="0"/>
          <w:marTop w:val="0"/>
          <w:marBottom w:val="0"/>
          <w:divBdr>
            <w:top w:val="none" w:sz="0" w:space="0" w:color="auto"/>
            <w:left w:val="none" w:sz="0" w:space="0" w:color="auto"/>
            <w:bottom w:val="none" w:sz="0" w:space="0" w:color="auto"/>
            <w:right w:val="none" w:sz="0" w:space="0" w:color="auto"/>
          </w:divBdr>
          <w:divsChild>
            <w:div w:id="1084911401">
              <w:marLeft w:val="0"/>
              <w:marRight w:val="0"/>
              <w:marTop w:val="0"/>
              <w:marBottom w:val="0"/>
              <w:divBdr>
                <w:top w:val="none" w:sz="0" w:space="0" w:color="auto"/>
                <w:left w:val="none" w:sz="0" w:space="0" w:color="auto"/>
                <w:bottom w:val="none" w:sz="0" w:space="0" w:color="auto"/>
                <w:right w:val="none" w:sz="0" w:space="0" w:color="auto"/>
              </w:divBdr>
            </w:div>
          </w:divsChild>
        </w:div>
        <w:div w:id="657997917">
          <w:marLeft w:val="0"/>
          <w:marRight w:val="0"/>
          <w:marTop w:val="0"/>
          <w:marBottom w:val="0"/>
          <w:divBdr>
            <w:top w:val="none" w:sz="0" w:space="0" w:color="auto"/>
            <w:left w:val="none" w:sz="0" w:space="0" w:color="auto"/>
            <w:bottom w:val="none" w:sz="0" w:space="0" w:color="auto"/>
            <w:right w:val="none" w:sz="0" w:space="0" w:color="auto"/>
          </w:divBdr>
        </w:div>
      </w:divsChild>
    </w:div>
    <w:div w:id="1095399754">
      <w:bodyDiv w:val="1"/>
      <w:marLeft w:val="0"/>
      <w:marRight w:val="0"/>
      <w:marTop w:val="0"/>
      <w:marBottom w:val="0"/>
      <w:divBdr>
        <w:top w:val="none" w:sz="0" w:space="0" w:color="auto"/>
        <w:left w:val="none" w:sz="0" w:space="0" w:color="auto"/>
        <w:bottom w:val="none" w:sz="0" w:space="0" w:color="auto"/>
        <w:right w:val="none" w:sz="0" w:space="0" w:color="auto"/>
      </w:divBdr>
    </w:div>
    <w:div w:id="1096941708">
      <w:bodyDiv w:val="1"/>
      <w:marLeft w:val="0"/>
      <w:marRight w:val="0"/>
      <w:marTop w:val="0"/>
      <w:marBottom w:val="0"/>
      <w:divBdr>
        <w:top w:val="none" w:sz="0" w:space="0" w:color="auto"/>
        <w:left w:val="none" w:sz="0" w:space="0" w:color="auto"/>
        <w:bottom w:val="none" w:sz="0" w:space="0" w:color="auto"/>
        <w:right w:val="none" w:sz="0" w:space="0" w:color="auto"/>
      </w:divBdr>
    </w:div>
    <w:div w:id="1110272418">
      <w:bodyDiv w:val="1"/>
      <w:marLeft w:val="0"/>
      <w:marRight w:val="0"/>
      <w:marTop w:val="0"/>
      <w:marBottom w:val="0"/>
      <w:divBdr>
        <w:top w:val="none" w:sz="0" w:space="0" w:color="auto"/>
        <w:left w:val="none" w:sz="0" w:space="0" w:color="auto"/>
        <w:bottom w:val="none" w:sz="0" w:space="0" w:color="auto"/>
        <w:right w:val="none" w:sz="0" w:space="0" w:color="auto"/>
      </w:divBdr>
    </w:div>
    <w:div w:id="1113982944">
      <w:bodyDiv w:val="1"/>
      <w:marLeft w:val="0"/>
      <w:marRight w:val="0"/>
      <w:marTop w:val="0"/>
      <w:marBottom w:val="0"/>
      <w:divBdr>
        <w:top w:val="none" w:sz="0" w:space="0" w:color="auto"/>
        <w:left w:val="none" w:sz="0" w:space="0" w:color="auto"/>
        <w:bottom w:val="none" w:sz="0" w:space="0" w:color="auto"/>
        <w:right w:val="none" w:sz="0" w:space="0" w:color="auto"/>
      </w:divBdr>
    </w:div>
    <w:div w:id="1147281049">
      <w:bodyDiv w:val="1"/>
      <w:marLeft w:val="0"/>
      <w:marRight w:val="0"/>
      <w:marTop w:val="0"/>
      <w:marBottom w:val="0"/>
      <w:divBdr>
        <w:top w:val="none" w:sz="0" w:space="0" w:color="auto"/>
        <w:left w:val="none" w:sz="0" w:space="0" w:color="auto"/>
        <w:bottom w:val="none" w:sz="0" w:space="0" w:color="auto"/>
        <w:right w:val="none" w:sz="0" w:space="0" w:color="auto"/>
      </w:divBdr>
    </w:div>
    <w:div w:id="1152403978">
      <w:bodyDiv w:val="1"/>
      <w:marLeft w:val="0"/>
      <w:marRight w:val="0"/>
      <w:marTop w:val="0"/>
      <w:marBottom w:val="0"/>
      <w:divBdr>
        <w:top w:val="none" w:sz="0" w:space="0" w:color="auto"/>
        <w:left w:val="none" w:sz="0" w:space="0" w:color="auto"/>
        <w:bottom w:val="none" w:sz="0" w:space="0" w:color="auto"/>
        <w:right w:val="none" w:sz="0" w:space="0" w:color="auto"/>
      </w:divBdr>
    </w:div>
    <w:div w:id="1166671887">
      <w:bodyDiv w:val="1"/>
      <w:marLeft w:val="0"/>
      <w:marRight w:val="0"/>
      <w:marTop w:val="0"/>
      <w:marBottom w:val="0"/>
      <w:divBdr>
        <w:top w:val="none" w:sz="0" w:space="0" w:color="auto"/>
        <w:left w:val="none" w:sz="0" w:space="0" w:color="auto"/>
        <w:bottom w:val="none" w:sz="0" w:space="0" w:color="auto"/>
        <w:right w:val="none" w:sz="0" w:space="0" w:color="auto"/>
      </w:divBdr>
      <w:divsChild>
        <w:div w:id="77530631">
          <w:marLeft w:val="0"/>
          <w:marRight w:val="0"/>
          <w:marTop w:val="0"/>
          <w:marBottom w:val="0"/>
          <w:divBdr>
            <w:top w:val="none" w:sz="0" w:space="0" w:color="auto"/>
            <w:left w:val="none" w:sz="0" w:space="0" w:color="auto"/>
            <w:bottom w:val="none" w:sz="0" w:space="0" w:color="auto"/>
            <w:right w:val="none" w:sz="0" w:space="0" w:color="auto"/>
          </w:divBdr>
          <w:divsChild>
            <w:div w:id="1502432765">
              <w:marLeft w:val="0"/>
              <w:marRight w:val="0"/>
              <w:marTop w:val="0"/>
              <w:marBottom w:val="0"/>
              <w:divBdr>
                <w:top w:val="none" w:sz="0" w:space="0" w:color="auto"/>
                <w:left w:val="none" w:sz="0" w:space="0" w:color="auto"/>
                <w:bottom w:val="none" w:sz="0" w:space="0" w:color="auto"/>
                <w:right w:val="none" w:sz="0" w:space="0" w:color="auto"/>
              </w:divBdr>
              <w:divsChild>
                <w:div w:id="1331518629">
                  <w:marLeft w:val="0"/>
                  <w:marRight w:val="0"/>
                  <w:marTop w:val="0"/>
                  <w:marBottom w:val="0"/>
                  <w:divBdr>
                    <w:top w:val="none" w:sz="0" w:space="0" w:color="auto"/>
                    <w:left w:val="none" w:sz="0" w:space="0" w:color="auto"/>
                    <w:bottom w:val="none" w:sz="0" w:space="0" w:color="auto"/>
                    <w:right w:val="none" w:sz="0" w:space="0" w:color="auto"/>
                  </w:divBdr>
                  <w:divsChild>
                    <w:div w:id="604535255">
                      <w:marLeft w:val="0"/>
                      <w:marRight w:val="0"/>
                      <w:marTop w:val="0"/>
                      <w:marBottom w:val="0"/>
                      <w:divBdr>
                        <w:top w:val="none" w:sz="0" w:space="0" w:color="auto"/>
                        <w:left w:val="none" w:sz="0" w:space="0" w:color="auto"/>
                        <w:bottom w:val="none" w:sz="0" w:space="0" w:color="auto"/>
                        <w:right w:val="none" w:sz="0" w:space="0" w:color="auto"/>
                      </w:divBdr>
                      <w:divsChild>
                        <w:div w:id="673722262">
                          <w:marLeft w:val="0"/>
                          <w:marRight w:val="0"/>
                          <w:marTop w:val="0"/>
                          <w:marBottom w:val="0"/>
                          <w:divBdr>
                            <w:top w:val="none" w:sz="0" w:space="0" w:color="auto"/>
                            <w:left w:val="none" w:sz="0" w:space="0" w:color="auto"/>
                            <w:bottom w:val="none" w:sz="0" w:space="0" w:color="auto"/>
                            <w:right w:val="none" w:sz="0" w:space="0" w:color="auto"/>
                          </w:divBdr>
                          <w:divsChild>
                            <w:div w:id="389353504">
                              <w:marLeft w:val="0"/>
                              <w:marRight w:val="0"/>
                              <w:marTop w:val="0"/>
                              <w:marBottom w:val="0"/>
                              <w:divBdr>
                                <w:top w:val="none" w:sz="0" w:space="0" w:color="auto"/>
                                <w:left w:val="none" w:sz="0" w:space="0" w:color="auto"/>
                                <w:bottom w:val="none" w:sz="0" w:space="0" w:color="auto"/>
                                <w:right w:val="none" w:sz="0" w:space="0" w:color="auto"/>
                              </w:divBdr>
                              <w:divsChild>
                                <w:div w:id="32644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8832915">
      <w:bodyDiv w:val="1"/>
      <w:marLeft w:val="0"/>
      <w:marRight w:val="0"/>
      <w:marTop w:val="0"/>
      <w:marBottom w:val="0"/>
      <w:divBdr>
        <w:top w:val="none" w:sz="0" w:space="0" w:color="auto"/>
        <w:left w:val="none" w:sz="0" w:space="0" w:color="auto"/>
        <w:bottom w:val="none" w:sz="0" w:space="0" w:color="auto"/>
        <w:right w:val="none" w:sz="0" w:space="0" w:color="auto"/>
      </w:divBdr>
    </w:div>
    <w:div w:id="1224559626">
      <w:bodyDiv w:val="1"/>
      <w:marLeft w:val="0"/>
      <w:marRight w:val="0"/>
      <w:marTop w:val="0"/>
      <w:marBottom w:val="0"/>
      <w:divBdr>
        <w:top w:val="none" w:sz="0" w:space="0" w:color="auto"/>
        <w:left w:val="none" w:sz="0" w:space="0" w:color="auto"/>
        <w:bottom w:val="none" w:sz="0" w:space="0" w:color="auto"/>
        <w:right w:val="none" w:sz="0" w:space="0" w:color="auto"/>
      </w:divBdr>
    </w:div>
    <w:div w:id="1255868342">
      <w:bodyDiv w:val="1"/>
      <w:marLeft w:val="0"/>
      <w:marRight w:val="0"/>
      <w:marTop w:val="0"/>
      <w:marBottom w:val="0"/>
      <w:divBdr>
        <w:top w:val="none" w:sz="0" w:space="0" w:color="auto"/>
        <w:left w:val="none" w:sz="0" w:space="0" w:color="auto"/>
        <w:bottom w:val="none" w:sz="0" w:space="0" w:color="auto"/>
        <w:right w:val="none" w:sz="0" w:space="0" w:color="auto"/>
      </w:divBdr>
      <w:divsChild>
        <w:div w:id="1327899827">
          <w:marLeft w:val="0"/>
          <w:marRight w:val="0"/>
          <w:marTop w:val="200"/>
          <w:marBottom w:val="0"/>
          <w:divBdr>
            <w:top w:val="none" w:sz="0" w:space="0" w:color="auto"/>
            <w:left w:val="none" w:sz="0" w:space="0" w:color="auto"/>
            <w:bottom w:val="none" w:sz="0" w:space="0" w:color="auto"/>
            <w:right w:val="none" w:sz="0" w:space="0" w:color="auto"/>
          </w:divBdr>
        </w:div>
        <w:div w:id="1425612624">
          <w:marLeft w:val="0"/>
          <w:marRight w:val="0"/>
          <w:marTop w:val="120"/>
          <w:marBottom w:val="0"/>
          <w:divBdr>
            <w:top w:val="none" w:sz="0" w:space="0" w:color="auto"/>
            <w:left w:val="none" w:sz="0" w:space="0" w:color="auto"/>
            <w:bottom w:val="none" w:sz="0" w:space="0" w:color="auto"/>
            <w:right w:val="none" w:sz="0" w:space="0" w:color="auto"/>
          </w:divBdr>
        </w:div>
        <w:div w:id="1568418997">
          <w:marLeft w:val="0"/>
          <w:marRight w:val="0"/>
          <w:marTop w:val="120"/>
          <w:marBottom w:val="0"/>
          <w:divBdr>
            <w:top w:val="none" w:sz="0" w:space="0" w:color="auto"/>
            <w:left w:val="none" w:sz="0" w:space="0" w:color="auto"/>
            <w:bottom w:val="none" w:sz="0" w:space="0" w:color="auto"/>
            <w:right w:val="none" w:sz="0" w:space="0" w:color="auto"/>
          </w:divBdr>
        </w:div>
        <w:div w:id="1672873225">
          <w:marLeft w:val="0"/>
          <w:marRight w:val="0"/>
          <w:marTop w:val="120"/>
          <w:marBottom w:val="0"/>
          <w:divBdr>
            <w:top w:val="none" w:sz="0" w:space="0" w:color="auto"/>
            <w:left w:val="none" w:sz="0" w:space="0" w:color="auto"/>
            <w:bottom w:val="none" w:sz="0" w:space="0" w:color="auto"/>
            <w:right w:val="none" w:sz="0" w:space="0" w:color="auto"/>
          </w:divBdr>
        </w:div>
      </w:divsChild>
    </w:div>
    <w:div w:id="1269041840">
      <w:bodyDiv w:val="1"/>
      <w:marLeft w:val="0"/>
      <w:marRight w:val="0"/>
      <w:marTop w:val="0"/>
      <w:marBottom w:val="0"/>
      <w:divBdr>
        <w:top w:val="none" w:sz="0" w:space="0" w:color="auto"/>
        <w:left w:val="none" w:sz="0" w:space="0" w:color="auto"/>
        <w:bottom w:val="none" w:sz="0" w:space="0" w:color="auto"/>
        <w:right w:val="none" w:sz="0" w:space="0" w:color="auto"/>
      </w:divBdr>
    </w:div>
    <w:div w:id="1290207435">
      <w:bodyDiv w:val="1"/>
      <w:marLeft w:val="0"/>
      <w:marRight w:val="0"/>
      <w:marTop w:val="0"/>
      <w:marBottom w:val="0"/>
      <w:divBdr>
        <w:top w:val="none" w:sz="0" w:space="0" w:color="auto"/>
        <w:left w:val="none" w:sz="0" w:space="0" w:color="auto"/>
        <w:bottom w:val="none" w:sz="0" w:space="0" w:color="auto"/>
        <w:right w:val="none" w:sz="0" w:space="0" w:color="auto"/>
      </w:divBdr>
      <w:divsChild>
        <w:div w:id="329137164">
          <w:marLeft w:val="0"/>
          <w:marRight w:val="0"/>
          <w:marTop w:val="120"/>
          <w:marBottom w:val="0"/>
          <w:divBdr>
            <w:top w:val="none" w:sz="0" w:space="0" w:color="auto"/>
            <w:left w:val="none" w:sz="0" w:space="0" w:color="auto"/>
            <w:bottom w:val="none" w:sz="0" w:space="0" w:color="auto"/>
            <w:right w:val="none" w:sz="0" w:space="0" w:color="auto"/>
          </w:divBdr>
        </w:div>
        <w:div w:id="745498110">
          <w:marLeft w:val="0"/>
          <w:marRight w:val="0"/>
          <w:marTop w:val="120"/>
          <w:marBottom w:val="0"/>
          <w:divBdr>
            <w:top w:val="none" w:sz="0" w:space="0" w:color="auto"/>
            <w:left w:val="none" w:sz="0" w:space="0" w:color="auto"/>
            <w:bottom w:val="none" w:sz="0" w:space="0" w:color="auto"/>
            <w:right w:val="none" w:sz="0" w:space="0" w:color="auto"/>
          </w:divBdr>
        </w:div>
        <w:div w:id="867647749">
          <w:marLeft w:val="0"/>
          <w:marRight w:val="0"/>
          <w:marTop w:val="120"/>
          <w:marBottom w:val="0"/>
          <w:divBdr>
            <w:top w:val="none" w:sz="0" w:space="0" w:color="auto"/>
            <w:left w:val="none" w:sz="0" w:space="0" w:color="auto"/>
            <w:bottom w:val="none" w:sz="0" w:space="0" w:color="auto"/>
            <w:right w:val="none" w:sz="0" w:space="0" w:color="auto"/>
          </w:divBdr>
        </w:div>
        <w:div w:id="1058935982">
          <w:marLeft w:val="0"/>
          <w:marRight w:val="0"/>
          <w:marTop w:val="120"/>
          <w:marBottom w:val="0"/>
          <w:divBdr>
            <w:top w:val="none" w:sz="0" w:space="0" w:color="auto"/>
            <w:left w:val="none" w:sz="0" w:space="0" w:color="auto"/>
            <w:bottom w:val="none" w:sz="0" w:space="0" w:color="auto"/>
            <w:right w:val="none" w:sz="0" w:space="0" w:color="auto"/>
          </w:divBdr>
        </w:div>
        <w:div w:id="1184590255">
          <w:marLeft w:val="0"/>
          <w:marRight w:val="0"/>
          <w:marTop w:val="120"/>
          <w:marBottom w:val="0"/>
          <w:divBdr>
            <w:top w:val="none" w:sz="0" w:space="0" w:color="auto"/>
            <w:left w:val="none" w:sz="0" w:space="0" w:color="auto"/>
            <w:bottom w:val="none" w:sz="0" w:space="0" w:color="auto"/>
            <w:right w:val="none" w:sz="0" w:space="0" w:color="auto"/>
          </w:divBdr>
        </w:div>
        <w:div w:id="1342270200">
          <w:marLeft w:val="0"/>
          <w:marRight w:val="0"/>
          <w:marTop w:val="120"/>
          <w:marBottom w:val="0"/>
          <w:divBdr>
            <w:top w:val="none" w:sz="0" w:space="0" w:color="auto"/>
            <w:left w:val="none" w:sz="0" w:space="0" w:color="auto"/>
            <w:bottom w:val="none" w:sz="0" w:space="0" w:color="auto"/>
            <w:right w:val="none" w:sz="0" w:space="0" w:color="auto"/>
          </w:divBdr>
        </w:div>
        <w:div w:id="2087921473">
          <w:marLeft w:val="0"/>
          <w:marRight w:val="0"/>
          <w:marTop w:val="120"/>
          <w:marBottom w:val="0"/>
          <w:divBdr>
            <w:top w:val="none" w:sz="0" w:space="0" w:color="auto"/>
            <w:left w:val="none" w:sz="0" w:space="0" w:color="auto"/>
            <w:bottom w:val="none" w:sz="0" w:space="0" w:color="auto"/>
            <w:right w:val="none" w:sz="0" w:space="0" w:color="auto"/>
          </w:divBdr>
        </w:div>
        <w:div w:id="2098940442">
          <w:marLeft w:val="0"/>
          <w:marRight w:val="0"/>
          <w:marTop w:val="200"/>
          <w:marBottom w:val="0"/>
          <w:divBdr>
            <w:top w:val="none" w:sz="0" w:space="0" w:color="auto"/>
            <w:left w:val="none" w:sz="0" w:space="0" w:color="auto"/>
            <w:bottom w:val="none" w:sz="0" w:space="0" w:color="auto"/>
            <w:right w:val="none" w:sz="0" w:space="0" w:color="auto"/>
          </w:divBdr>
        </w:div>
        <w:div w:id="2104492732">
          <w:marLeft w:val="0"/>
          <w:marRight w:val="0"/>
          <w:marTop w:val="200"/>
          <w:marBottom w:val="0"/>
          <w:divBdr>
            <w:top w:val="none" w:sz="0" w:space="0" w:color="auto"/>
            <w:left w:val="none" w:sz="0" w:space="0" w:color="auto"/>
            <w:bottom w:val="none" w:sz="0" w:space="0" w:color="auto"/>
            <w:right w:val="none" w:sz="0" w:space="0" w:color="auto"/>
          </w:divBdr>
        </w:div>
      </w:divsChild>
    </w:div>
    <w:div w:id="1291470506">
      <w:bodyDiv w:val="1"/>
      <w:marLeft w:val="0"/>
      <w:marRight w:val="0"/>
      <w:marTop w:val="0"/>
      <w:marBottom w:val="0"/>
      <w:divBdr>
        <w:top w:val="none" w:sz="0" w:space="0" w:color="auto"/>
        <w:left w:val="none" w:sz="0" w:space="0" w:color="auto"/>
        <w:bottom w:val="none" w:sz="0" w:space="0" w:color="auto"/>
        <w:right w:val="none" w:sz="0" w:space="0" w:color="auto"/>
      </w:divBdr>
    </w:div>
    <w:div w:id="1300694880">
      <w:bodyDiv w:val="1"/>
      <w:marLeft w:val="0"/>
      <w:marRight w:val="0"/>
      <w:marTop w:val="0"/>
      <w:marBottom w:val="0"/>
      <w:divBdr>
        <w:top w:val="none" w:sz="0" w:space="0" w:color="auto"/>
        <w:left w:val="none" w:sz="0" w:space="0" w:color="auto"/>
        <w:bottom w:val="none" w:sz="0" w:space="0" w:color="auto"/>
        <w:right w:val="none" w:sz="0" w:space="0" w:color="auto"/>
      </w:divBdr>
      <w:divsChild>
        <w:div w:id="25568254">
          <w:marLeft w:val="0"/>
          <w:marRight w:val="0"/>
          <w:marTop w:val="120"/>
          <w:marBottom w:val="0"/>
          <w:divBdr>
            <w:top w:val="none" w:sz="0" w:space="0" w:color="auto"/>
            <w:left w:val="none" w:sz="0" w:space="0" w:color="auto"/>
            <w:bottom w:val="none" w:sz="0" w:space="0" w:color="auto"/>
            <w:right w:val="none" w:sz="0" w:space="0" w:color="auto"/>
          </w:divBdr>
        </w:div>
        <w:div w:id="489256591">
          <w:marLeft w:val="0"/>
          <w:marRight w:val="0"/>
          <w:marTop w:val="120"/>
          <w:marBottom w:val="0"/>
          <w:divBdr>
            <w:top w:val="none" w:sz="0" w:space="0" w:color="auto"/>
            <w:left w:val="none" w:sz="0" w:space="0" w:color="auto"/>
            <w:bottom w:val="none" w:sz="0" w:space="0" w:color="auto"/>
            <w:right w:val="none" w:sz="0" w:space="0" w:color="auto"/>
          </w:divBdr>
        </w:div>
        <w:div w:id="522551078">
          <w:marLeft w:val="0"/>
          <w:marRight w:val="0"/>
          <w:marTop w:val="120"/>
          <w:marBottom w:val="0"/>
          <w:divBdr>
            <w:top w:val="none" w:sz="0" w:space="0" w:color="auto"/>
            <w:left w:val="none" w:sz="0" w:space="0" w:color="auto"/>
            <w:bottom w:val="none" w:sz="0" w:space="0" w:color="auto"/>
            <w:right w:val="none" w:sz="0" w:space="0" w:color="auto"/>
          </w:divBdr>
        </w:div>
        <w:div w:id="542325960">
          <w:marLeft w:val="0"/>
          <w:marRight w:val="0"/>
          <w:marTop w:val="120"/>
          <w:marBottom w:val="0"/>
          <w:divBdr>
            <w:top w:val="none" w:sz="0" w:space="0" w:color="auto"/>
            <w:left w:val="none" w:sz="0" w:space="0" w:color="auto"/>
            <w:bottom w:val="none" w:sz="0" w:space="0" w:color="auto"/>
            <w:right w:val="none" w:sz="0" w:space="0" w:color="auto"/>
          </w:divBdr>
        </w:div>
        <w:div w:id="1211385840">
          <w:marLeft w:val="0"/>
          <w:marRight w:val="0"/>
          <w:marTop w:val="120"/>
          <w:marBottom w:val="0"/>
          <w:divBdr>
            <w:top w:val="none" w:sz="0" w:space="0" w:color="auto"/>
            <w:left w:val="none" w:sz="0" w:space="0" w:color="auto"/>
            <w:bottom w:val="none" w:sz="0" w:space="0" w:color="auto"/>
            <w:right w:val="none" w:sz="0" w:space="0" w:color="auto"/>
          </w:divBdr>
        </w:div>
        <w:div w:id="1533104886">
          <w:marLeft w:val="0"/>
          <w:marRight w:val="0"/>
          <w:marTop w:val="120"/>
          <w:marBottom w:val="0"/>
          <w:divBdr>
            <w:top w:val="none" w:sz="0" w:space="0" w:color="auto"/>
            <w:left w:val="none" w:sz="0" w:space="0" w:color="auto"/>
            <w:bottom w:val="none" w:sz="0" w:space="0" w:color="auto"/>
            <w:right w:val="none" w:sz="0" w:space="0" w:color="auto"/>
          </w:divBdr>
        </w:div>
        <w:div w:id="1535190180">
          <w:marLeft w:val="0"/>
          <w:marRight w:val="0"/>
          <w:marTop w:val="120"/>
          <w:marBottom w:val="0"/>
          <w:divBdr>
            <w:top w:val="none" w:sz="0" w:space="0" w:color="auto"/>
            <w:left w:val="none" w:sz="0" w:space="0" w:color="auto"/>
            <w:bottom w:val="none" w:sz="0" w:space="0" w:color="auto"/>
            <w:right w:val="none" w:sz="0" w:space="0" w:color="auto"/>
          </w:divBdr>
        </w:div>
        <w:div w:id="1735927202">
          <w:marLeft w:val="0"/>
          <w:marRight w:val="0"/>
          <w:marTop w:val="120"/>
          <w:marBottom w:val="0"/>
          <w:divBdr>
            <w:top w:val="none" w:sz="0" w:space="0" w:color="auto"/>
            <w:left w:val="none" w:sz="0" w:space="0" w:color="auto"/>
            <w:bottom w:val="none" w:sz="0" w:space="0" w:color="auto"/>
            <w:right w:val="none" w:sz="0" w:space="0" w:color="auto"/>
          </w:divBdr>
        </w:div>
        <w:div w:id="2031949758">
          <w:marLeft w:val="0"/>
          <w:marRight w:val="0"/>
          <w:marTop w:val="120"/>
          <w:marBottom w:val="0"/>
          <w:divBdr>
            <w:top w:val="none" w:sz="0" w:space="0" w:color="auto"/>
            <w:left w:val="none" w:sz="0" w:space="0" w:color="auto"/>
            <w:bottom w:val="none" w:sz="0" w:space="0" w:color="auto"/>
            <w:right w:val="none" w:sz="0" w:space="0" w:color="auto"/>
          </w:divBdr>
        </w:div>
      </w:divsChild>
    </w:div>
    <w:div w:id="1306668244">
      <w:bodyDiv w:val="1"/>
      <w:marLeft w:val="0"/>
      <w:marRight w:val="0"/>
      <w:marTop w:val="0"/>
      <w:marBottom w:val="0"/>
      <w:divBdr>
        <w:top w:val="none" w:sz="0" w:space="0" w:color="auto"/>
        <w:left w:val="none" w:sz="0" w:space="0" w:color="auto"/>
        <w:bottom w:val="none" w:sz="0" w:space="0" w:color="auto"/>
        <w:right w:val="none" w:sz="0" w:space="0" w:color="auto"/>
      </w:divBdr>
    </w:div>
    <w:div w:id="1314067925">
      <w:bodyDiv w:val="1"/>
      <w:marLeft w:val="0"/>
      <w:marRight w:val="0"/>
      <w:marTop w:val="0"/>
      <w:marBottom w:val="0"/>
      <w:divBdr>
        <w:top w:val="none" w:sz="0" w:space="0" w:color="auto"/>
        <w:left w:val="none" w:sz="0" w:space="0" w:color="auto"/>
        <w:bottom w:val="none" w:sz="0" w:space="0" w:color="auto"/>
        <w:right w:val="none" w:sz="0" w:space="0" w:color="auto"/>
      </w:divBdr>
    </w:div>
    <w:div w:id="1314604791">
      <w:bodyDiv w:val="1"/>
      <w:marLeft w:val="0"/>
      <w:marRight w:val="0"/>
      <w:marTop w:val="0"/>
      <w:marBottom w:val="0"/>
      <w:divBdr>
        <w:top w:val="none" w:sz="0" w:space="0" w:color="auto"/>
        <w:left w:val="none" w:sz="0" w:space="0" w:color="auto"/>
        <w:bottom w:val="none" w:sz="0" w:space="0" w:color="auto"/>
        <w:right w:val="none" w:sz="0" w:space="0" w:color="auto"/>
      </w:divBdr>
    </w:div>
    <w:div w:id="1324893963">
      <w:bodyDiv w:val="1"/>
      <w:marLeft w:val="0"/>
      <w:marRight w:val="0"/>
      <w:marTop w:val="0"/>
      <w:marBottom w:val="0"/>
      <w:divBdr>
        <w:top w:val="none" w:sz="0" w:space="0" w:color="auto"/>
        <w:left w:val="none" w:sz="0" w:space="0" w:color="auto"/>
        <w:bottom w:val="none" w:sz="0" w:space="0" w:color="auto"/>
        <w:right w:val="none" w:sz="0" w:space="0" w:color="auto"/>
      </w:divBdr>
    </w:div>
    <w:div w:id="1337616792">
      <w:bodyDiv w:val="1"/>
      <w:marLeft w:val="0"/>
      <w:marRight w:val="0"/>
      <w:marTop w:val="0"/>
      <w:marBottom w:val="0"/>
      <w:divBdr>
        <w:top w:val="none" w:sz="0" w:space="0" w:color="auto"/>
        <w:left w:val="none" w:sz="0" w:space="0" w:color="auto"/>
        <w:bottom w:val="none" w:sz="0" w:space="0" w:color="auto"/>
        <w:right w:val="none" w:sz="0" w:space="0" w:color="auto"/>
      </w:divBdr>
    </w:div>
    <w:div w:id="1350370284">
      <w:bodyDiv w:val="1"/>
      <w:marLeft w:val="0"/>
      <w:marRight w:val="0"/>
      <w:marTop w:val="0"/>
      <w:marBottom w:val="0"/>
      <w:divBdr>
        <w:top w:val="none" w:sz="0" w:space="0" w:color="auto"/>
        <w:left w:val="none" w:sz="0" w:space="0" w:color="auto"/>
        <w:bottom w:val="none" w:sz="0" w:space="0" w:color="auto"/>
        <w:right w:val="none" w:sz="0" w:space="0" w:color="auto"/>
      </w:divBdr>
    </w:div>
    <w:div w:id="1352758600">
      <w:bodyDiv w:val="1"/>
      <w:marLeft w:val="0"/>
      <w:marRight w:val="0"/>
      <w:marTop w:val="0"/>
      <w:marBottom w:val="0"/>
      <w:divBdr>
        <w:top w:val="none" w:sz="0" w:space="0" w:color="auto"/>
        <w:left w:val="none" w:sz="0" w:space="0" w:color="auto"/>
        <w:bottom w:val="none" w:sz="0" w:space="0" w:color="auto"/>
        <w:right w:val="none" w:sz="0" w:space="0" w:color="auto"/>
      </w:divBdr>
    </w:div>
    <w:div w:id="1354109570">
      <w:bodyDiv w:val="1"/>
      <w:marLeft w:val="0"/>
      <w:marRight w:val="0"/>
      <w:marTop w:val="0"/>
      <w:marBottom w:val="0"/>
      <w:divBdr>
        <w:top w:val="none" w:sz="0" w:space="0" w:color="auto"/>
        <w:left w:val="none" w:sz="0" w:space="0" w:color="auto"/>
        <w:bottom w:val="none" w:sz="0" w:space="0" w:color="auto"/>
        <w:right w:val="none" w:sz="0" w:space="0" w:color="auto"/>
      </w:divBdr>
    </w:div>
    <w:div w:id="1435394495">
      <w:bodyDiv w:val="1"/>
      <w:marLeft w:val="0"/>
      <w:marRight w:val="0"/>
      <w:marTop w:val="0"/>
      <w:marBottom w:val="0"/>
      <w:divBdr>
        <w:top w:val="none" w:sz="0" w:space="0" w:color="auto"/>
        <w:left w:val="none" w:sz="0" w:space="0" w:color="auto"/>
        <w:bottom w:val="none" w:sz="0" w:space="0" w:color="auto"/>
        <w:right w:val="none" w:sz="0" w:space="0" w:color="auto"/>
      </w:divBdr>
      <w:divsChild>
        <w:div w:id="1249077714">
          <w:marLeft w:val="0"/>
          <w:marRight w:val="0"/>
          <w:marTop w:val="0"/>
          <w:marBottom w:val="0"/>
          <w:divBdr>
            <w:top w:val="none" w:sz="0" w:space="0" w:color="auto"/>
            <w:left w:val="none" w:sz="0" w:space="0" w:color="auto"/>
            <w:bottom w:val="none" w:sz="0" w:space="0" w:color="auto"/>
            <w:right w:val="none" w:sz="0" w:space="0" w:color="auto"/>
          </w:divBdr>
          <w:divsChild>
            <w:div w:id="103566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1192286">
      <w:bodyDiv w:val="1"/>
      <w:marLeft w:val="0"/>
      <w:marRight w:val="0"/>
      <w:marTop w:val="0"/>
      <w:marBottom w:val="0"/>
      <w:divBdr>
        <w:top w:val="none" w:sz="0" w:space="0" w:color="auto"/>
        <w:left w:val="none" w:sz="0" w:space="0" w:color="auto"/>
        <w:bottom w:val="none" w:sz="0" w:space="0" w:color="auto"/>
        <w:right w:val="none" w:sz="0" w:space="0" w:color="auto"/>
      </w:divBdr>
    </w:div>
    <w:div w:id="1468470425">
      <w:bodyDiv w:val="1"/>
      <w:marLeft w:val="0"/>
      <w:marRight w:val="0"/>
      <w:marTop w:val="0"/>
      <w:marBottom w:val="0"/>
      <w:divBdr>
        <w:top w:val="none" w:sz="0" w:space="0" w:color="auto"/>
        <w:left w:val="none" w:sz="0" w:space="0" w:color="auto"/>
        <w:bottom w:val="none" w:sz="0" w:space="0" w:color="auto"/>
        <w:right w:val="none" w:sz="0" w:space="0" w:color="auto"/>
      </w:divBdr>
    </w:div>
    <w:div w:id="1469518052">
      <w:bodyDiv w:val="1"/>
      <w:marLeft w:val="0"/>
      <w:marRight w:val="0"/>
      <w:marTop w:val="0"/>
      <w:marBottom w:val="0"/>
      <w:divBdr>
        <w:top w:val="none" w:sz="0" w:space="0" w:color="auto"/>
        <w:left w:val="none" w:sz="0" w:space="0" w:color="auto"/>
        <w:bottom w:val="none" w:sz="0" w:space="0" w:color="auto"/>
        <w:right w:val="none" w:sz="0" w:space="0" w:color="auto"/>
      </w:divBdr>
    </w:div>
    <w:div w:id="1484853426">
      <w:bodyDiv w:val="1"/>
      <w:marLeft w:val="0"/>
      <w:marRight w:val="0"/>
      <w:marTop w:val="0"/>
      <w:marBottom w:val="0"/>
      <w:divBdr>
        <w:top w:val="none" w:sz="0" w:space="0" w:color="auto"/>
        <w:left w:val="none" w:sz="0" w:space="0" w:color="auto"/>
        <w:bottom w:val="none" w:sz="0" w:space="0" w:color="auto"/>
        <w:right w:val="none" w:sz="0" w:space="0" w:color="auto"/>
      </w:divBdr>
    </w:div>
    <w:div w:id="1495951327">
      <w:bodyDiv w:val="1"/>
      <w:marLeft w:val="0"/>
      <w:marRight w:val="0"/>
      <w:marTop w:val="0"/>
      <w:marBottom w:val="0"/>
      <w:divBdr>
        <w:top w:val="none" w:sz="0" w:space="0" w:color="auto"/>
        <w:left w:val="none" w:sz="0" w:space="0" w:color="auto"/>
        <w:bottom w:val="none" w:sz="0" w:space="0" w:color="auto"/>
        <w:right w:val="none" w:sz="0" w:space="0" w:color="auto"/>
      </w:divBdr>
    </w:div>
    <w:div w:id="1501772837">
      <w:bodyDiv w:val="1"/>
      <w:marLeft w:val="0"/>
      <w:marRight w:val="0"/>
      <w:marTop w:val="0"/>
      <w:marBottom w:val="0"/>
      <w:divBdr>
        <w:top w:val="none" w:sz="0" w:space="0" w:color="auto"/>
        <w:left w:val="none" w:sz="0" w:space="0" w:color="auto"/>
        <w:bottom w:val="none" w:sz="0" w:space="0" w:color="auto"/>
        <w:right w:val="none" w:sz="0" w:space="0" w:color="auto"/>
      </w:divBdr>
    </w:div>
    <w:div w:id="1501852985">
      <w:bodyDiv w:val="1"/>
      <w:marLeft w:val="0"/>
      <w:marRight w:val="0"/>
      <w:marTop w:val="0"/>
      <w:marBottom w:val="0"/>
      <w:divBdr>
        <w:top w:val="none" w:sz="0" w:space="0" w:color="auto"/>
        <w:left w:val="none" w:sz="0" w:space="0" w:color="auto"/>
        <w:bottom w:val="none" w:sz="0" w:space="0" w:color="auto"/>
        <w:right w:val="none" w:sz="0" w:space="0" w:color="auto"/>
      </w:divBdr>
      <w:divsChild>
        <w:div w:id="314771892">
          <w:marLeft w:val="547"/>
          <w:marRight w:val="0"/>
          <w:marTop w:val="200"/>
          <w:marBottom w:val="0"/>
          <w:divBdr>
            <w:top w:val="none" w:sz="0" w:space="0" w:color="auto"/>
            <w:left w:val="none" w:sz="0" w:space="0" w:color="auto"/>
            <w:bottom w:val="none" w:sz="0" w:space="0" w:color="auto"/>
            <w:right w:val="none" w:sz="0" w:space="0" w:color="auto"/>
          </w:divBdr>
        </w:div>
        <w:div w:id="919020632">
          <w:marLeft w:val="547"/>
          <w:marRight w:val="0"/>
          <w:marTop w:val="200"/>
          <w:marBottom w:val="0"/>
          <w:divBdr>
            <w:top w:val="none" w:sz="0" w:space="0" w:color="auto"/>
            <w:left w:val="none" w:sz="0" w:space="0" w:color="auto"/>
            <w:bottom w:val="none" w:sz="0" w:space="0" w:color="auto"/>
            <w:right w:val="none" w:sz="0" w:space="0" w:color="auto"/>
          </w:divBdr>
        </w:div>
      </w:divsChild>
    </w:div>
    <w:div w:id="1588340056">
      <w:bodyDiv w:val="1"/>
      <w:marLeft w:val="0"/>
      <w:marRight w:val="0"/>
      <w:marTop w:val="0"/>
      <w:marBottom w:val="0"/>
      <w:divBdr>
        <w:top w:val="none" w:sz="0" w:space="0" w:color="auto"/>
        <w:left w:val="none" w:sz="0" w:space="0" w:color="auto"/>
        <w:bottom w:val="none" w:sz="0" w:space="0" w:color="auto"/>
        <w:right w:val="none" w:sz="0" w:space="0" w:color="auto"/>
      </w:divBdr>
    </w:div>
    <w:div w:id="1607158517">
      <w:bodyDiv w:val="1"/>
      <w:marLeft w:val="0"/>
      <w:marRight w:val="0"/>
      <w:marTop w:val="0"/>
      <w:marBottom w:val="0"/>
      <w:divBdr>
        <w:top w:val="none" w:sz="0" w:space="0" w:color="auto"/>
        <w:left w:val="none" w:sz="0" w:space="0" w:color="auto"/>
        <w:bottom w:val="none" w:sz="0" w:space="0" w:color="auto"/>
        <w:right w:val="none" w:sz="0" w:space="0" w:color="auto"/>
      </w:divBdr>
    </w:div>
    <w:div w:id="1612737805">
      <w:bodyDiv w:val="1"/>
      <w:marLeft w:val="0"/>
      <w:marRight w:val="0"/>
      <w:marTop w:val="0"/>
      <w:marBottom w:val="0"/>
      <w:divBdr>
        <w:top w:val="none" w:sz="0" w:space="0" w:color="auto"/>
        <w:left w:val="none" w:sz="0" w:space="0" w:color="auto"/>
        <w:bottom w:val="none" w:sz="0" w:space="0" w:color="auto"/>
        <w:right w:val="none" w:sz="0" w:space="0" w:color="auto"/>
      </w:divBdr>
    </w:div>
    <w:div w:id="1621255740">
      <w:bodyDiv w:val="1"/>
      <w:marLeft w:val="0"/>
      <w:marRight w:val="0"/>
      <w:marTop w:val="0"/>
      <w:marBottom w:val="0"/>
      <w:divBdr>
        <w:top w:val="none" w:sz="0" w:space="0" w:color="auto"/>
        <w:left w:val="none" w:sz="0" w:space="0" w:color="auto"/>
        <w:bottom w:val="none" w:sz="0" w:space="0" w:color="auto"/>
        <w:right w:val="none" w:sz="0" w:space="0" w:color="auto"/>
      </w:divBdr>
    </w:div>
    <w:div w:id="1654066628">
      <w:bodyDiv w:val="1"/>
      <w:marLeft w:val="0"/>
      <w:marRight w:val="0"/>
      <w:marTop w:val="0"/>
      <w:marBottom w:val="0"/>
      <w:divBdr>
        <w:top w:val="none" w:sz="0" w:space="0" w:color="auto"/>
        <w:left w:val="none" w:sz="0" w:space="0" w:color="auto"/>
        <w:bottom w:val="none" w:sz="0" w:space="0" w:color="auto"/>
        <w:right w:val="none" w:sz="0" w:space="0" w:color="auto"/>
      </w:divBdr>
    </w:div>
    <w:div w:id="1661814843">
      <w:bodyDiv w:val="1"/>
      <w:marLeft w:val="0"/>
      <w:marRight w:val="0"/>
      <w:marTop w:val="0"/>
      <w:marBottom w:val="0"/>
      <w:divBdr>
        <w:top w:val="none" w:sz="0" w:space="0" w:color="auto"/>
        <w:left w:val="none" w:sz="0" w:space="0" w:color="auto"/>
        <w:bottom w:val="none" w:sz="0" w:space="0" w:color="auto"/>
        <w:right w:val="none" w:sz="0" w:space="0" w:color="auto"/>
      </w:divBdr>
    </w:div>
    <w:div w:id="1684356682">
      <w:bodyDiv w:val="1"/>
      <w:marLeft w:val="0"/>
      <w:marRight w:val="0"/>
      <w:marTop w:val="0"/>
      <w:marBottom w:val="0"/>
      <w:divBdr>
        <w:top w:val="none" w:sz="0" w:space="0" w:color="auto"/>
        <w:left w:val="none" w:sz="0" w:space="0" w:color="auto"/>
        <w:bottom w:val="none" w:sz="0" w:space="0" w:color="auto"/>
        <w:right w:val="none" w:sz="0" w:space="0" w:color="auto"/>
      </w:divBdr>
    </w:div>
    <w:div w:id="1692367937">
      <w:bodyDiv w:val="1"/>
      <w:marLeft w:val="0"/>
      <w:marRight w:val="0"/>
      <w:marTop w:val="0"/>
      <w:marBottom w:val="0"/>
      <w:divBdr>
        <w:top w:val="none" w:sz="0" w:space="0" w:color="auto"/>
        <w:left w:val="none" w:sz="0" w:space="0" w:color="auto"/>
        <w:bottom w:val="none" w:sz="0" w:space="0" w:color="auto"/>
        <w:right w:val="none" w:sz="0" w:space="0" w:color="auto"/>
      </w:divBdr>
    </w:div>
    <w:div w:id="1721324526">
      <w:bodyDiv w:val="1"/>
      <w:marLeft w:val="0"/>
      <w:marRight w:val="0"/>
      <w:marTop w:val="0"/>
      <w:marBottom w:val="0"/>
      <w:divBdr>
        <w:top w:val="none" w:sz="0" w:space="0" w:color="auto"/>
        <w:left w:val="none" w:sz="0" w:space="0" w:color="auto"/>
        <w:bottom w:val="none" w:sz="0" w:space="0" w:color="auto"/>
        <w:right w:val="none" w:sz="0" w:space="0" w:color="auto"/>
      </w:divBdr>
    </w:div>
    <w:div w:id="1749158263">
      <w:bodyDiv w:val="1"/>
      <w:marLeft w:val="0"/>
      <w:marRight w:val="0"/>
      <w:marTop w:val="0"/>
      <w:marBottom w:val="0"/>
      <w:divBdr>
        <w:top w:val="none" w:sz="0" w:space="0" w:color="auto"/>
        <w:left w:val="none" w:sz="0" w:space="0" w:color="auto"/>
        <w:bottom w:val="none" w:sz="0" w:space="0" w:color="auto"/>
        <w:right w:val="none" w:sz="0" w:space="0" w:color="auto"/>
      </w:divBdr>
    </w:div>
    <w:div w:id="1756241307">
      <w:bodyDiv w:val="1"/>
      <w:marLeft w:val="0"/>
      <w:marRight w:val="0"/>
      <w:marTop w:val="0"/>
      <w:marBottom w:val="0"/>
      <w:divBdr>
        <w:top w:val="none" w:sz="0" w:space="0" w:color="auto"/>
        <w:left w:val="none" w:sz="0" w:space="0" w:color="auto"/>
        <w:bottom w:val="none" w:sz="0" w:space="0" w:color="auto"/>
        <w:right w:val="none" w:sz="0" w:space="0" w:color="auto"/>
      </w:divBdr>
    </w:div>
    <w:div w:id="1763993976">
      <w:bodyDiv w:val="1"/>
      <w:marLeft w:val="0"/>
      <w:marRight w:val="0"/>
      <w:marTop w:val="0"/>
      <w:marBottom w:val="0"/>
      <w:divBdr>
        <w:top w:val="none" w:sz="0" w:space="0" w:color="auto"/>
        <w:left w:val="none" w:sz="0" w:space="0" w:color="auto"/>
        <w:bottom w:val="none" w:sz="0" w:space="0" w:color="auto"/>
        <w:right w:val="none" w:sz="0" w:space="0" w:color="auto"/>
      </w:divBdr>
    </w:div>
    <w:div w:id="1770465634">
      <w:bodyDiv w:val="1"/>
      <w:marLeft w:val="0"/>
      <w:marRight w:val="0"/>
      <w:marTop w:val="0"/>
      <w:marBottom w:val="0"/>
      <w:divBdr>
        <w:top w:val="none" w:sz="0" w:space="0" w:color="auto"/>
        <w:left w:val="none" w:sz="0" w:space="0" w:color="auto"/>
        <w:bottom w:val="none" w:sz="0" w:space="0" w:color="auto"/>
        <w:right w:val="none" w:sz="0" w:space="0" w:color="auto"/>
      </w:divBdr>
    </w:div>
    <w:div w:id="1777627542">
      <w:bodyDiv w:val="1"/>
      <w:marLeft w:val="0"/>
      <w:marRight w:val="0"/>
      <w:marTop w:val="0"/>
      <w:marBottom w:val="0"/>
      <w:divBdr>
        <w:top w:val="none" w:sz="0" w:space="0" w:color="auto"/>
        <w:left w:val="none" w:sz="0" w:space="0" w:color="auto"/>
        <w:bottom w:val="none" w:sz="0" w:space="0" w:color="auto"/>
        <w:right w:val="none" w:sz="0" w:space="0" w:color="auto"/>
      </w:divBdr>
    </w:div>
    <w:div w:id="1783457592">
      <w:bodyDiv w:val="1"/>
      <w:marLeft w:val="0"/>
      <w:marRight w:val="0"/>
      <w:marTop w:val="0"/>
      <w:marBottom w:val="0"/>
      <w:divBdr>
        <w:top w:val="none" w:sz="0" w:space="0" w:color="auto"/>
        <w:left w:val="none" w:sz="0" w:space="0" w:color="auto"/>
        <w:bottom w:val="none" w:sz="0" w:space="0" w:color="auto"/>
        <w:right w:val="none" w:sz="0" w:space="0" w:color="auto"/>
      </w:divBdr>
    </w:div>
    <w:div w:id="1788545860">
      <w:bodyDiv w:val="1"/>
      <w:marLeft w:val="0"/>
      <w:marRight w:val="0"/>
      <w:marTop w:val="0"/>
      <w:marBottom w:val="0"/>
      <w:divBdr>
        <w:top w:val="none" w:sz="0" w:space="0" w:color="auto"/>
        <w:left w:val="none" w:sz="0" w:space="0" w:color="auto"/>
        <w:bottom w:val="none" w:sz="0" w:space="0" w:color="auto"/>
        <w:right w:val="none" w:sz="0" w:space="0" w:color="auto"/>
      </w:divBdr>
    </w:div>
    <w:div w:id="1806923730">
      <w:bodyDiv w:val="1"/>
      <w:marLeft w:val="0"/>
      <w:marRight w:val="0"/>
      <w:marTop w:val="0"/>
      <w:marBottom w:val="0"/>
      <w:divBdr>
        <w:top w:val="none" w:sz="0" w:space="0" w:color="auto"/>
        <w:left w:val="none" w:sz="0" w:space="0" w:color="auto"/>
        <w:bottom w:val="none" w:sz="0" w:space="0" w:color="auto"/>
        <w:right w:val="none" w:sz="0" w:space="0" w:color="auto"/>
      </w:divBdr>
    </w:div>
    <w:div w:id="1809975217">
      <w:bodyDiv w:val="1"/>
      <w:marLeft w:val="0"/>
      <w:marRight w:val="0"/>
      <w:marTop w:val="0"/>
      <w:marBottom w:val="0"/>
      <w:divBdr>
        <w:top w:val="none" w:sz="0" w:space="0" w:color="auto"/>
        <w:left w:val="none" w:sz="0" w:space="0" w:color="auto"/>
        <w:bottom w:val="none" w:sz="0" w:space="0" w:color="auto"/>
        <w:right w:val="none" w:sz="0" w:space="0" w:color="auto"/>
      </w:divBdr>
    </w:div>
    <w:div w:id="1816138513">
      <w:bodyDiv w:val="1"/>
      <w:marLeft w:val="0"/>
      <w:marRight w:val="0"/>
      <w:marTop w:val="0"/>
      <w:marBottom w:val="0"/>
      <w:divBdr>
        <w:top w:val="none" w:sz="0" w:space="0" w:color="auto"/>
        <w:left w:val="none" w:sz="0" w:space="0" w:color="auto"/>
        <w:bottom w:val="none" w:sz="0" w:space="0" w:color="auto"/>
        <w:right w:val="none" w:sz="0" w:space="0" w:color="auto"/>
      </w:divBdr>
    </w:div>
    <w:div w:id="1852796712">
      <w:bodyDiv w:val="1"/>
      <w:marLeft w:val="0"/>
      <w:marRight w:val="0"/>
      <w:marTop w:val="0"/>
      <w:marBottom w:val="0"/>
      <w:divBdr>
        <w:top w:val="none" w:sz="0" w:space="0" w:color="auto"/>
        <w:left w:val="none" w:sz="0" w:space="0" w:color="auto"/>
        <w:bottom w:val="none" w:sz="0" w:space="0" w:color="auto"/>
        <w:right w:val="none" w:sz="0" w:space="0" w:color="auto"/>
      </w:divBdr>
    </w:div>
    <w:div w:id="1872453751">
      <w:bodyDiv w:val="1"/>
      <w:marLeft w:val="0"/>
      <w:marRight w:val="0"/>
      <w:marTop w:val="0"/>
      <w:marBottom w:val="0"/>
      <w:divBdr>
        <w:top w:val="none" w:sz="0" w:space="0" w:color="auto"/>
        <w:left w:val="none" w:sz="0" w:space="0" w:color="auto"/>
        <w:bottom w:val="none" w:sz="0" w:space="0" w:color="auto"/>
        <w:right w:val="none" w:sz="0" w:space="0" w:color="auto"/>
      </w:divBdr>
    </w:div>
    <w:div w:id="1879010423">
      <w:bodyDiv w:val="1"/>
      <w:marLeft w:val="0"/>
      <w:marRight w:val="0"/>
      <w:marTop w:val="0"/>
      <w:marBottom w:val="0"/>
      <w:divBdr>
        <w:top w:val="none" w:sz="0" w:space="0" w:color="auto"/>
        <w:left w:val="none" w:sz="0" w:space="0" w:color="auto"/>
        <w:bottom w:val="none" w:sz="0" w:space="0" w:color="auto"/>
        <w:right w:val="none" w:sz="0" w:space="0" w:color="auto"/>
      </w:divBdr>
    </w:div>
    <w:div w:id="1891383930">
      <w:bodyDiv w:val="1"/>
      <w:marLeft w:val="0"/>
      <w:marRight w:val="0"/>
      <w:marTop w:val="0"/>
      <w:marBottom w:val="0"/>
      <w:divBdr>
        <w:top w:val="none" w:sz="0" w:space="0" w:color="auto"/>
        <w:left w:val="none" w:sz="0" w:space="0" w:color="auto"/>
        <w:bottom w:val="none" w:sz="0" w:space="0" w:color="auto"/>
        <w:right w:val="none" w:sz="0" w:space="0" w:color="auto"/>
      </w:divBdr>
    </w:div>
    <w:div w:id="1892614264">
      <w:bodyDiv w:val="1"/>
      <w:marLeft w:val="0"/>
      <w:marRight w:val="0"/>
      <w:marTop w:val="0"/>
      <w:marBottom w:val="0"/>
      <w:divBdr>
        <w:top w:val="none" w:sz="0" w:space="0" w:color="auto"/>
        <w:left w:val="none" w:sz="0" w:space="0" w:color="auto"/>
        <w:bottom w:val="none" w:sz="0" w:space="0" w:color="auto"/>
        <w:right w:val="none" w:sz="0" w:space="0" w:color="auto"/>
      </w:divBdr>
    </w:div>
    <w:div w:id="1894346157">
      <w:bodyDiv w:val="1"/>
      <w:marLeft w:val="0"/>
      <w:marRight w:val="0"/>
      <w:marTop w:val="0"/>
      <w:marBottom w:val="0"/>
      <w:divBdr>
        <w:top w:val="none" w:sz="0" w:space="0" w:color="auto"/>
        <w:left w:val="none" w:sz="0" w:space="0" w:color="auto"/>
        <w:bottom w:val="none" w:sz="0" w:space="0" w:color="auto"/>
        <w:right w:val="none" w:sz="0" w:space="0" w:color="auto"/>
      </w:divBdr>
    </w:div>
    <w:div w:id="1909874101">
      <w:bodyDiv w:val="1"/>
      <w:marLeft w:val="0"/>
      <w:marRight w:val="0"/>
      <w:marTop w:val="0"/>
      <w:marBottom w:val="0"/>
      <w:divBdr>
        <w:top w:val="none" w:sz="0" w:space="0" w:color="auto"/>
        <w:left w:val="none" w:sz="0" w:space="0" w:color="auto"/>
        <w:bottom w:val="none" w:sz="0" w:space="0" w:color="auto"/>
        <w:right w:val="none" w:sz="0" w:space="0" w:color="auto"/>
      </w:divBdr>
    </w:div>
    <w:div w:id="1935362146">
      <w:bodyDiv w:val="1"/>
      <w:marLeft w:val="0"/>
      <w:marRight w:val="0"/>
      <w:marTop w:val="0"/>
      <w:marBottom w:val="0"/>
      <w:divBdr>
        <w:top w:val="none" w:sz="0" w:space="0" w:color="auto"/>
        <w:left w:val="none" w:sz="0" w:space="0" w:color="auto"/>
        <w:bottom w:val="none" w:sz="0" w:space="0" w:color="auto"/>
        <w:right w:val="none" w:sz="0" w:space="0" w:color="auto"/>
      </w:divBdr>
    </w:div>
    <w:div w:id="1944023405">
      <w:bodyDiv w:val="1"/>
      <w:marLeft w:val="0"/>
      <w:marRight w:val="0"/>
      <w:marTop w:val="0"/>
      <w:marBottom w:val="0"/>
      <w:divBdr>
        <w:top w:val="none" w:sz="0" w:space="0" w:color="auto"/>
        <w:left w:val="none" w:sz="0" w:space="0" w:color="auto"/>
        <w:bottom w:val="none" w:sz="0" w:space="0" w:color="auto"/>
        <w:right w:val="none" w:sz="0" w:space="0" w:color="auto"/>
      </w:divBdr>
    </w:div>
    <w:div w:id="1956868675">
      <w:bodyDiv w:val="1"/>
      <w:marLeft w:val="0"/>
      <w:marRight w:val="0"/>
      <w:marTop w:val="0"/>
      <w:marBottom w:val="0"/>
      <w:divBdr>
        <w:top w:val="none" w:sz="0" w:space="0" w:color="auto"/>
        <w:left w:val="none" w:sz="0" w:space="0" w:color="auto"/>
        <w:bottom w:val="none" w:sz="0" w:space="0" w:color="auto"/>
        <w:right w:val="none" w:sz="0" w:space="0" w:color="auto"/>
      </w:divBdr>
    </w:div>
    <w:div w:id="1960917034">
      <w:bodyDiv w:val="1"/>
      <w:marLeft w:val="0"/>
      <w:marRight w:val="0"/>
      <w:marTop w:val="0"/>
      <w:marBottom w:val="0"/>
      <w:divBdr>
        <w:top w:val="none" w:sz="0" w:space="0" w:color="auto"/>
        <w:left w:val="none" w:sz="0" w:space="0" w:color="auto"/>
        <w:bottom w:val="none" w:sz="0" w:space="0" w:color="auto"/>
        <w:right w:val="none" w:sz="0" w:space="0" w:color="auto"/>
      </w:divBdr>
      <w:divsChild>
        <w:div w:id="57553838">
          <w:marLeft w:val="0"/>
          <w:marRight w:val="0"/>
          <w:marTop w:val="0"/>
          <w:marBottom w:val="0"/>
          <w:divBdr>
            <w:top w:val="none" w:sz="0" w:space="0" w:color="auto"/>
            <w:left w:val="none" w:sz="0" w:space="0" w:color="auto"/>
            <w:bottom w:val="none" w:sz="0" w:space="0" w:color="auto"/>
            <w:right w:val="none" w:sz="0" w:space="0" w:color="auto"/>
          </w:divBdr>
          <w:divsChild>
            <w:div w:id="1065950700">
              <w:marLeft w:val="0"/>
              <w:marRight w:val="0"/>
              <w:marTop w:val="0"/>
              <w:marBottom w:val="0"/>
              <w:divBdr>
                <w:top w:val="none" w:sz="0" w:space="0" w:color="auto"/>
                <w:left w:val="none" w:sz="0" w:space="0" w:color="auto"/>
                <w:bottom w:val="none" w:sz="0" w:space="0" w:color="auto"/>
                <w:right w:val="none" w:sz="0" w:space="0" w:color="auto"/>
              </w:divBdr>
            </w:div>
          </w:divsChild>
        </w:div>
        <w:div w:id="1111557836">
          <w:marLeft w:val="0"/>
          <w:marRight w:val="0"/>
          <w:marTop w:val="0"/>
          <w:marBottom w:val="0"/>
          <w:divBdr>
            <w:top w:val="none" w:sz="0" w:space="0" w:color="auto"/>
            <w:left w:val="none" w:sz="0" w:space="0" w:color="auto"/>
            <w:bottom w:val="none" w:sz="0" w:space="0" w:color="auto"/>
            <w:right w:val="none" w:sz="0" w:space="0" w:color="auto"/>
          </w:divBdr>
        </w:div>
        <w:div w:id="1517766924">
          <w:marLeft w:val="0"/>
          <w:marRight w:val="0"/>
          <w:marTop w:val="0"/>
          <w:marBottom w:val="0"/>
          <w:divBdr>
            <w:top w:val="none" w:sz="0" w:space="0" w:color="auto"/>
            <w:left w:val="none" w:sz="0" w:space="0" w:color="auto"/>
            <w:bottom w:val="none" w:sz="0" w:space="0" w:color="auto"/>
            <w:right w:val="none" w:sz="0" w:space="0" w:color="auto"/>
          </w:divBdr>
        </w:div>
      </w:divsChild>
    </w:div>
    <w:div w:id="1969578756">
      <w:bodyDiv w:val="1"/>
      <w:marLeft w:val="0"/>
      <w:marRight w:val="0"/>
      <w:marTop w:val="0"/>
      <w:marBottom w:val="0"/>
      <w:divBdr>
        <w:top w:val="none" w:sz="0" w:space="0" w:color="auto"/>
        <w:left w:val="none" w:sz="0" w:space="0" w:color="auto"/>
        <w:bottom w:val="none" w:sz="0" w:space="0" w:color="auto"/>
        <w:right w:val="none" w:sz="0" w:space="0" w:color="auto"/>
      </w:divBdr>
      <w:divsChild>
        <w:div w:id="1357583107">
          <w:marLeft w:val="0"/>
          <w:marRight w:val="0"/>
          <w:marTop w:val="0"/>
          <w:marBottom w:val="0"/>
          <w:divBdr>
            <w:top w:val="none" w:sz="0" w:space="0" w:color="auto"/>
            <w:left w:val="none" w:sz="0" w:space="0" w:color="auto"/>
            <w:bottom w:val="none" w:sz="0" w:space="0" w:color="auto"/>
            <w:right w:val="none" w:sz="0" w:space="0" w:color="auto"/>
          </w:divBdr>
          <w:divsChild>
            <w:div w:id="2136440659">
              <w:marLeft w:val="210"/>
              <w:marRight w:val="0"/>
              <w:marTop w:val="0"/>
              <w:marBottom w:val="0"/>
              <w:divBdr>
                <w:top w:val="none" w:sz="0" w:space="0" w:color="auto"/>
                <w:left w:val="none" w:sz="0" w:space="0" w:color="auto"/>
                <w:bottom w:val="none" w:sz="0" w:space="0" w:color="auto"/>
                <w:right w:val="none" w:sz="0" w:space="0" w:color="auto"/>
              </w:divBdr>
              <w:divsChild>
                <w:div w:id="328218020">
                  <w:marLeft w:val="0"/>
                  <w:marRight w:val="0"/>
                  <w:marTop w:val="0"/>
                  <w:marBottom w:val="0"/>
                  <w:divBdr>
                    <w:top w:val="none" w:sz="0" w:space="0" w:color="auto"/>
                    <w:left w:val="none" w:sz="0" w:space="0" w:color="auto"/>
                    <w:bottom w:val="none" w:sz="0" w:space="0" w:color="auto"/>
                    <w:right w:val="none" w:sz="0" w:space="0" w:color="auto"/>
                  </w:divBdr>
                  <w:divsChild>
                    <w:div w:id="1581712028">
                      <w:marLeft w:val="0"/>
                      <w:marRight w:val="0"/>
                      <w:marTop w:val="0"/>
                      <w:marBottom w:val="0"/>
                      <w:divBdr>
                        <w:top w:val="none" w:sz="0" w:space="0" w:color="auto"/>
                        <w:left w:val="none" w:sz="0" w:space="0" w:color="auto"/>
                        <w:bottom w:val="none" w:sz="0" w:space="0" w:color="auto"/>
                        <w:right w:val="none" w:sz="0" w:space="0" w:color="auto"/>
                      </w:divBdr>
                      <w:divsChild>
                        <w:div w:id="74660904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983806410">
      <w:bodyDiv w:val="1"/>
      <w:marLeft w:val="0"/>
      <w:marRight w:val="0"/>
      <w:marTop w:val="0"/>
      <w:marBottom w:val="0"/>
      <w:divBdr>
        <w:top w:val="none" w:sz="0" w:space="0" w:color="auto"/>
        <w:left w:val="none" w:sz="0" w:space="0" w:color="auto"/>
        <w:bottom w:val="none" w:sz="0" w:space="0" w:color="auto"/>
        <w:right w:val="none" w:sz="0" w:space="0" w:color="auto"/>
      </w:divBdr>
    </w:div>
    <w:div w:id="1991665746">
      <w:bodyDiv w:val="1"/>
      <w:marLeft w:val="0"/>
      <w:marRight w:val="0"/>
      <w:marTop w:val="0"/>
      <w:marBottom w:val="0"/>
      <w:divBdr>
        <w:top w:val="none" w:sz="0" w:space="0" w:color="auto"/>
        <w:left w:val="none" w:sz="0" w:space="0" w:color="auto"/>
        <w:bottom w:val="none" w:sz="0" w:space="0" w:color="auto"/>
        <w:right w:val="none" w:sz="0" w:space="0" w:color="auto"/>
      </w:divBdr>
    </w:div>
    <w:div w:id="2007198076">
      <w:bodyDiv w:val="1"/>
      <w:marLeft w:val="0"/>
      <w:marRight w:val="0"/>
      <w:marTop w:val="0"/>
      <w:marBottom w:val="0"/>
      <w:divBdr>
        <w:top w:val="none" w:sz="0" w:space="0" w:color="auto"/>
        <w:left w:val="none" w:sz="0" w:space="0" w:color="auto"/>
        <w:bottom w:val="none" w:sz="0" w:space="0" w:color="auto"/>
        <w:right w:val="none" w:sz="0" w:space="0" w:color="auto"/>
      </w:divBdr>
    </w:div>
    <w:div w:id="2017344711">
      <w:bodyDiv w:val="1"/>
      <w:marLeft w:val="0"/>
      <w:marRight w:val="0"/>
      <w:marTop w:val="0"/>
      <w:marBottom w:val="0"/>
      <w:divBdr>
        <w:top w:val="none" w:sz="0" w:space="0" w:color="auto"/>
        <w:left w:val="none" w:sz="0" w:space="0" w:color="auto"/>
        <w:bottom w:val="none" w:sz="0" w:space="0" w:color="auto"/>
        <w:right w:val="none" w:sz="0" w:space="0" w:color="auto"/>
      </w:divBdr>
    </w:div>
    <w:div w:id="2020279624">
      <w:bodyDiv w:val="1"/>
      <w:marLeft w:val="0"/>
      <w:marRight w:val="0"/>
      <w:marTop w:val="0"/>
      <w:marBottom w:val="0"/>
      <w:divBdr>
        <w:top w:val="none" w:sz="0" w:space="0" w:color="auto"/>
        <w:left w:val="none" w:sz="0" w:space="0" w:color="auto"/>
        <w:bottom w:val="none" w:sz="0" w:space="0" w:color="auto"/>
        <w:right w:val="none" w:sz="0" w:space="0" w:color="auto"/>
      </w:divBdr>
      <w:divsChild>
        <w:div w:id="811100407">
          <w:marLeft w:val="0"/>
          <w:marRight w:val="0"/>
          <w:marTop w:val="0"/>
          <w:marBottom w:val="0"/>
          <w:divBdr>
            <w:top w:val="none" w:sz="0" w:space="0" w:color="auto"/>
            <w:left w:val="none" w:sz="0" w:space="0" w:color="auto"/>
            <w:bottom w:val="none" w:sz="0" w:space="0" w:color="auto"/>
            <w:right w:val="none" w:sz="0" w:space="0" w:color="auto"/>
          </w:divBdr>
          <w:divsChild>
            <w:div w:id="94438998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2023896816">
      <w:bodyDiv w:val="1"/>
      <w:marLeft w:val="0"/>
      <w:marRight w:val="0"/>
      <w:marTop w:val="0"/>
      <w:marBottom w:val="0"/>
      <w:divBdr>
        <w:top w:val="none" w:sz="0" w:space="0" w:color="auto"/>
        <w:left w:val="none" w:sz="0" w:space="0" w:color="auto"/>
        <w:bottom w:val="none" w:sz="0" w:space="0" w:color="auto"/>
        <w:right w:val="none" w:sz="0" w:space="0" w:color="auto"/>
      </w:divBdr>
      <w:divsChild>
        <w:div w:id="95639220">
          <w:marLeft w:val="0"/>
          <w:marRight w:val="0"/>
          <w:marTop w:val="0"/>
          <w:marBottom w:val="0"/>
          <w:divBdr>
            <w:top w:val="none" w:sz="0" w:space="0" w:color="auto"/>
            <w:left w:val="none" w:sz="0" w:space="0" w:color="auto"/>
            <w:bottom w:val="none" w:sz="0" w:space="0" w:color="auto"/>
            <w:right w:val="none" w:sz="0" w:space="0" w:color="auto"/>
          </w:divBdr>
        </w:div>
        <w:div w:id="112870506">
          <w:marLeft w:val="0"/>
          <w:marRight w:val="0"/>
          <w:marTop w:val="0"/>
          <w:marBottom w:val="0"/>
          <w:divBdr>
            <w:top w:val="none" w:sz="0" w:space="0" w:color="auto"/>
            <w:left w:val="none" w:sz="0" w:space="0" w:color="auto"/>
            <w:bottom w:val="none" w:sz="0" w:space="0" w:color="auto"/>
            <w:right w:val="none" w:sz="0" w:space="0" w:color="auto"/>
          </w:divBdr>
        </w:div>
        <w:div w:id="124810295">
          <w:marLeft w:val="0"/>
          <w:marRight w:val="0"/>
          <w:marTop w:val="0"/>
          <w:marBottom w:val="0"/>
          <w:divBdr>
            <w:top w:val="single" w:sz="6" w:space="0" w:color="FFFFFF"/>
            <w:left w:val="single" w:sz="6" w:space="0" w:color="EDEDED"/>
            <w:bottom w:val="single" w:sz="6" w:space="0" w:color="EDEDED"/>
            <w:right w:val="single" w:sz="6" w:space="0" w:color="EDEDED"/>
          </w:divBdr>
          <w:divsChild>
            <w:div w:id="229660284">
              <w:marLeft w:val="0"/>
              <w:marRight w:val="0"/>
              <w:marTop w:val="0"/>
              <w:marBottom w:val="0"/>
              <w:divBdr>
                <w:top w:val="none" w:sz="0" w:space="0" w:color="auto"/>
                <w:left w:val="none" w:sz="0" w:space="0" w:color="auto"/>
                <w:bottom w:val="none" w:sz="0" w:space="0" w:color="auto"/>
                <w:right w:val="none" w:sz="0" w:space="0" w:color="auto"/>
              </w:divBdr>
            </w:div>
            <w:div w:id="1655135444">
              <w:marLeft w:val="0"/>
              <w:marRight w:val="0"/>
              <w:marTop w:val="0"/>
              <w:marBottom w:val="0"/>
              <w:divBdr>
                <w:top w:val="none" w:sz="0" w:space="0" w:color="auto"/>
                <w:left w:val="none" w:sz="0" w:space="0" w:color="auto"/>
                <w:bottom w:val="none" w:sz="0" w:space="0" w:color="auto"/>
                <w:right w:val="none" w:sz="0" w:space="0" w:color="auto"/>
              </w:divBdr>
            </w:div>
          </w:divsChild>
        </w:div>
        <w:div w:id="130757337">
          <w:marLeft w:val="0"/>
          <w:marRight w:val="0"/>
          <w:marTop w:val="0"/>
          <w:marBottom w:val="0"/>
          <w:divBdr>
            <w:top w:val="none" w:sz="0" w:space="0" w:color="auto"/>
            <w:left w:val="none" w:sz="0" w:space="0" w:color="auto"/>
            <w:bottom w:val="none" w:sz="0" w:space="0" w:color="auto"/>
            <w:right w:val="none" w:sz="0" w:space="0" w:color="auto"/>
          </w:divBdr>
        </w:div>
        <w:div w:id="260450592">
          <w:marLeft w:val="0"/>
          <w:marRight w:val="0"/>
          <w:marTop w:val="0"/>
          <w:marBottom w:val="0"/>
          <w:divBdr>
            <w:top w:val="none" w:sz="0" w:space="0" w:color="auto"/>
            <w:left w:val="none" w:sz="0" w:space="0" w:color="auto"/>
            <w:bottom w:val="none" w:sz="0" w:space="0" w:color="auto"/>
            <w:right w:val="none" w:sz="0" w:space="0" w:color="auto"/>
          </w:divBdr>
        </w:div>
        <w:div w:id="412820971">
          <w:marLeft w:val="0"/>
          <w:marRight w:val="0"/>
          <w:marTop w:val="0"/>
          <w:marBottom w:val="0"/>
          <w:divBdr>
            <w:top w:val="single" w:sz="6" w:space="0" w:color="FFFFFF"/>
            <w:left w:val="single" w:sz="6" w:space="0" w:color="EDEDED"/>
            <w:bottom w:val="single" w:sz="6" w:space="0" w:color="EDEDED"/>
            <w:right w:val="single" w:sz="6" w:space="0" w:color="EDEDED"/>
          </w:divBdr>
          <w:divsChild>
            <w:div w:id="1131702499">
              <w:marLeft w:val="0"/>
              <w:marRight w:val="0"/>
              <w:marTop w:val="0"/>
              <w:marBottom w:val="0"/>
              <w:divBdr>
                <w:top w:val="none" w:sz="0" w:space="0" w:color="auto"/>
                <w:left w:val="none" w:sz="0" w:space="0" w:color="auto"/>
                <w:bottom w:val="none" w:sz="0" w:space="0" w:color="auto"/>
                <w:right w:val="none" w:sz="0" w:space="0" w:color="auto"/>
              </w:divBdr>
            </w:div>
            <w:div w:id="1831096621">
              <w:marLeft w:val="0"/>
              <w:marRight w:val="0"/>
              <w:marTop w:val="0"/>
              <w:marBottom w:val="0"/>
              <w:divBdr>
                <w:top w:val="none" w:sz="0" w:space="0" w:color="auto"/>
                <w:left w:val="none" w:sz="0" w:space="0" w:color="auto"/>
                <w:bottom w:val="none" w:sz="0" w:space="0" w:color="auto"/>
                <w:right w:val="none" w:sz="0" w:space="0" w:color="auto"/>
              </w:divBdr>
            </w:div>
          </w:divsChild>
        </w:div>
        <w:div w:id="423692924">
          <w:marLeft w:val="0"/>
          <w:marRight w:val="0"/>
          <w:marTop w:val="0"/>
          <w:marBottom w:val="0"/>
          <w:divBdr>
            <w:top w:val="single" w:sz="6" w:space="0" w:color="FFFFFF"/>
            <w:left w:val="single" w:sz="6" w:space="0" w:color="EDEDED"/>
            <w:bottom w:val="single" w:sz="6" w:space="0" w:color="EDEDED"/>
            <w:right w:val="single" w:sz="6" w:space="0" w:color="EDEDED"/>
          </w:divBdr>
          <w:divsChild>
            <w:div w:id="1118568567">
              <w:marLeft w:val="0"/>
              <w:marRight w:val="0"/>
              <w:marTop w:val="0"/>
              <w:marBottom w:val="0"/>
              <w:divBdr>
                <w:top w:val="none" w:sz="0" w:space="0" w:color="auto"/>
                <w:left w:val="none" w:sz="0" w:space="0" w:color="auto"/>
                <w:bottom w:val="none" w:sz="0" w:space="0" w:color="auto"/>
                <w:right w:val="none" w:sz="0" w:space="0" w:color="auto"/>
              </w:divBdr>
            </w:div>
            <w:div w:id="1424641574">
              <w:marLeft w:val="0"/>
              <w:marRight w:val="0"/>
              <w:marTop w:val="0"/>
              <w:marBottom w:val="0"/>
              <w:divBdr>
                <w:top w:val="none" w:sz="0" w:space="0" w:color="auto"/>
                <w:left w:val="none" w:sz="0" w:space="0" w:color="auto"/>
                <w:bottom w:val="none" w:sz="0" w:space="0" w:color="auto"/>
                <w:right w:val="none" w:sz="0" w:space="0" w:color="auto"/>
              </w:divBdr>
            </w:div>
          </w:divsChild>
        </w:div>
        <w:div w:id="475415856">
          <w:marLeft w:val="0"/>
          <w:marRight w:val="0"/>
          <w:marTop w:val="0"/>
          <w:marBottom w:val="0"/>
          <w:divBdr>
            <w:top w:val="dotted" w:sz="6" w:space="0" w:color="A3BAE9"/>
            <w:left w:val="dotted" w:sz="6" w:space="0" w:color="A3BAE9"/>
            <w:bottom w:val="dotted" w:sz="6" w:space="0" w:color="A3BAE9"/>
            <w:right w:val="dotted" w:sz="6" w:space="0" w:color="A3BAE9"/>
          </w:divBdr>
          <w:divsChild>
            <w:div w:id="545028981">
              <w:marLeft w:val="0"/>
              <w:marRight w:val="0"/>
              <w:marTop w:val="0"/>
              <w:marBottom w:val="0"/>
              <w:divBdr>
                <w:top w:val="none" w:sz="0" w:space="0" w:color="auto"/>
                <w:left w:val="none" w:sz="0" w:space="0" w:color="auto"/>
                <w:bottom w:val="none" w:sz="0" w:space="0" w:color="auto"/>
                <w:right w:val="none" w:sz="0" w:space="0" w:color="auto"/>
              </w:divBdr>
            </w:div>
            <w:div w:id="1886022347">
              <w:marLeft w:val="0"/>
              <w:marRight w:val="0"/>
              <w:marTop w:val="0"/>
              <w:marBottom w:val="0"/>
              <w:divBdr>
                <w:top w:val="none" w:sz="0" w:space="0" w:color="auto"/>
                <w:left w:val="none" w:sz="0" w:space="0" w:color="auto"/>
                <w:bottom w:val="none" w:sz="0" w:space="0" w:color="auto"/>
                <w:right w:val="none" w:sz="0" w:space="0" w:color="auto"/>
              </w:divBdr>
            </w:div>
          </w:divsChild>
        </w:div>
        <w:div w:id="525561609">
          <w:marLeft w:val="0"/>
          <w:marRight w:val="0"/>
          <w:marTop w:val="0"/>
          <w:marBottom w:val="0"/>
          <w:divBdr>
            <w:top w:val="single" w:sz="6" w:space="0" w:color="FFFFFF"/>
            <w:left w:val="single" w:sz="6" w:space="0" w:color="EDEDED"/>
            <w:bottom w:val="single" w:sz="6" w:space="0" w:color="EDEDED"/>
            <w:right w:val="single" w:sz="6" w:space="0" w:color="EDEDED"/>
          </w:divBdr>
          <w:divsChild>
            <w:div w:id="723456632">
              <w:marLeft w:val="0"/>
              <w:marRight w:val="0"/>
              <w:marTop w:val="0"/>
              <w:marBottom w:val="0"/>
              <w:divBdr>
                <w:top w:val="none" w:sz="0" w:space="0" w:color="auto"/>
                <w:left w:val="none" w:sz="0" w:space="0" w:color="auto"/>
                <w:bottom w:val="none" w:sz="0" w:space="0" w:color="auto"/>
                <w:right w:val="none" w:sz="0" w:space="0" w:color="auto"/>
              </w:divBdr>
            </w:div>
            <w:div w:id="1275017204">
              <w:marLeft w:val="0"/>
              <w:marRight w:val="0"/>
              <w:marTop w:val="0"/>
              <w:marBottom w:val="0"/>
              <w:divBdr>
                <w:top w:val="none" w:sz="0" w:space="0" w:color="auto"/>
                <w:left w:val="none" w:sz="0" w:space="0" w:color="auto"/>
                <w:bottom w:val="none" w:sz="0" w:space="0" w:color="auto"/>
                <w:right w:val="none" w:sz="0" w:space="0" w:color="auto"/>
              </w:divBdr>
            </w:div>
          </w:divsChild>
        </w:div>
        <w:div w:id="560944998">
          <w:marLeft w:val="0"/>
          <w:marRight w:val="0"/>
          <w:marTop w:val="0"/>
          <w:marBottom w:val="0"/>
          <w:divBdr>
            <w:top w:val="none" w:sz="0" w:space="0" w:color="auto"/>
            <w:left w:val="none" w:sz="0" w:space="0" w:color="auto"/>
            <w:bottom w:val="none" w:sz="0" w:space="0" w:color="auto"/>
            <w:right w:val="none" w:sz="0" w:space="0" w:color="auto"/>
          </w:divBdr>
        </w:div>
        <w:div w:id="813915095">
          <w:marLeft w:val="0"/>
          <w:marRight w:val="0"/>
          <w:marTop w:val="0"/>
          <w:marBottom w:val="0"/>
          <w:divBdr>
            <w:top w:val="none" w:sz="0" w:space="0" w:color="auto"/>
            <w:left w:val="none" w:sz="0" w:space="0" w:color="auto"/>
            <w:bottom w:val="none" w:sz="0" w:space="0" w:color="auto"/>
            <w:right w:val="none" w:sz="0" w:space="0" w:color="auto"/>
          </w:divBdr>
        </w:div>
        <w:div w:id="891422921">
          <w:marLeft w:val="0"/>
          <w:marRight w:val="0"/>
          <w:marTop w:val="0"/>
          <w:marBottom w:val="0"/>
          <w:divBdr>
            <w:top w:val="single" w:sz="6" w:space="0" w:color="FFFFFF"/>
            <w:left w:val="single" w:sz="6" w:space="0" w:color="EDEDED"/>
            <w:bottom w:val="single" w:sz="6" w:space="0" w:color="EDEDED"/>
            <w:right w:val="single" w:sz="6" w:space="0" w:color="EDEDED"/>
          </w:divBdr>
          <w:divsChild>
            <w:div w:id="209806577">
              <w:marLeft w:val="0"/>
              <w:marRight w:val="0"/>
              <w:marTop w:val="0"/>
              <w:marBottom w:val="0"/>
              <w:divBdr>
                <w:top w:val="none" w:sz="0" w:space="0" w:color="auto"/>
                <w:left w:val="none" w:sz="0" w:space="0" w:color="auto"/>
                <w:bottom w:val="none" w:sz="0" w:space="0" w:color="auto"/>
                <w:right w:val="none" w:sz="0" w:space="0" w:color="auto"/>
              </w:divBdr>
            </w:div>
            <w:div w:id="472335635">
              <w:marLeft w:val="0"/>
              <w:marRight w:val="0"/>
              <w:marTop w:val="0"/>
              <w:marBottom w:val="0"/>
              <w:divBdr>
                <w:top w:val="none" w:sz="0" w:space="0" w:color="auto"/>
                <w:left w:val="none" w:sz="0" w:space="0" w:color="auto"/>
                <w:bottom w:val="none" w:sz="0" w:space="0" w:color="auto"/>
                <w:right w:val="none" w:sz="0" w:space="0" w:color="auto"/>
              </w:divBdr>
            </w:div>
          </w:divsChild>
        </w:div>
        <w:div w:id="933561042">
          <w:marLeft w:val="0"/>
          <w:marRight w:val="0"/>
          <w:marTop w:val="0"/>
          <w:marBottom w:val="0"/>
          <w:divBdr>
            <w:top w:val="single" w:sz="6" w:space="0" w:color="FFFFFF"/>
            <w:left w:val="single" w:sz="6" w:space="0" w:color="EDEDED"/>
            <w:bottom w:val="single" w:sz="6" w:space="0" w:color="EDEDED"/>
            <w:right w:val="single" w:sz="6" w:space="0" w:color="EDEDED"/>
          </w:divBdr>
          <w:divsChild>
            <w:div w:id="661393215">
              <w:marLeft w:val="0"/>
              <w:marRight w:val="0"/>
              <w:marTop w:val="0"/>
              <w:marBottom w:val="0"/>
              <w:divBdr>
                <w:top w:val="none" w:sz="0" w:space="0" w:color="auto"/>
                <w:left w:val="none" w:sz="0" w:space="0" w:color="auto"/>
                <w:bottom w:val="none" w:sz="0" w:space="0" w:color="auto"/>
                <w:right w:val="none" w:sz="0" w:space="0" w:color="auto"/>
              </w:divBdr>
            </w:div>
            <w:div w:id="1611665980">
              <w:marLeft w:val="0"/>
              <w:marRight w:val="0"/>
              <w:marTop w:val="0"/>
              <w:marBottom w:val="0"/>
              <w:divBdr>
                <w:top w:val="none" w:sz="0" w:space="0" w:color="auto"/>
                <w:left w:val="none" w:sz="0" w:space="0" w:color="auto"/>
                <w:bottom w:val="none" w:sz="0" w:space="0" w:color="auto"/>
                <w:right w:val="none" w:sz="0" w:space="0" w:color="auto"/>
              </w:divBdr>
            </w:div>
          </w:divsChild>
        </w:div>
        <w:div w:id="947004088">
          <w:marLeft w:val="0"/>
          <w:marRight w:val="0"/>
          <w:marTop w:val="0"/>
          <w:marBottom w:val="0"/>
          <w:divBdr>
            <w:top w:val="none" w:sz="0" w:space="0" w:color="auto"/>
            <w:left w:val="none" w:sz="0" w:space="0" w:color="auto"/>
            <w:bottom w:val="none" w:sz="0" w:space="0" w:color="auto"/>
            <w:right w:val="none" w:sz="0" w:space="0" w:color="auto"/>
          </w:divBdr>
        </w:div>
        <w:div w:id="971407178">
          <w:marLeft w:val="0"/>
          <w:marRight w:val="0"/>
          <w:marTop w:val="0"/>
          <w:marBottom w:val="0"/>
          <w:divBdr>
            <w:top w:val="none" w:sz="0" w:space="0" w:color="auto"/>
            <w:left w:val="none" w:sz="0" w:space="0" w:color="auto"/>
            <w:bottom w:val="none" w:sz="0" w:space="0" w:color="auto"/>
            <w:right w:val="none" w:sz="0" w:space="0" w:color="auto"/>
          </w:divBdr>
        </w:div>
        <w:div w:id="975722907">
          <w:marLeft w:val="0"/>
          <w:marRight w:val="0"/>
          <w:marTop w:val="0"/>
          <w:marBottom w:val="0"/>
          <w:divBdr>
            <w:top w:val="none" w:sz="0" w:space="0" w:color="auto"/>
            <w:left w:val="none" w:sz="0" w:space="0" w:color="auto"/>
            <w:bottom w:val="none" w:sz="0" w:space="0" w:color="auto"/>
            <w:right w:val="none" w:sz="0" w:space="0" w:color="auto"/>
          </w:divBdr>
        </w:div>
        <w:div w:id="1011487942">
          <w:marLeft w:val="0"/>
          <w:marRight w:val="0"/>
          <w:marTop w:val="0"/>
          <w:marBottom w:val="0"/>
          <w:divBdr>
            <w:top w:val="none" w:sz="0" w:space="0" w:color="auto"/>
            <w:left w:val="none" w:sz="0" w:space="0" w:color="auto"/>
            <w:bottom w:val="none" w:sz="0" w:space="0" w:color="auto"/>
            <w:right w:val="none" w:sz="0" w:space="0" w:color="auto"/>
          </w:divBdr>
        </w:div>
        <w:div w:id="1107852360">
          <w:marLeft w:val="0"/>
          <w:marRight w:val="0"/>
          <w:marTop w:val="0"/>
          <w:marBottom w:val="0"/>
          <w:divBdr>
            <w:top w:val="none" w:sz="0" w:space="0" w:color="auto"/>
            <w:left w:val="none" w:sz="0" w:space="0" w:color="auto"/>
            <w:bottom w:val="none" w:sz="0" w:space="0" w:color="auto"/>
            <w:right w:val="none" w:sz="0" w:space="0" w:color="auto"/>
          </w:divBdr>
        </w:div>
        <w:div w:id="1156721075">
          <w:marLeft w:val="0"/>
          <w:marRight w:val="0"/>
          <w:marTop w:val="0"/>
          <w:marBottom w:val="0"/>
          <w:divBdr>
            <w:top w:val="single" w:sz="6" w:space="0" w:color="FFFFFF"/>
            <w:left w:val="single" w:sz="6" w:space="0" w:color="EDEDED"/>
            <w:bottom w:val="single" w:sz="6" w:space="0" w:color="EDEDED"/>
            <w:right w:val="single" w:sz="6" w:space="0" w:color="EDEDED"/>
          </w:divBdr>
          <w:divsChild>
            <w:div w:id="462777301">
              <w:marLeft w:val="0"/>
              <w:marRight w:val="0"/>
              <w:marTop w:val="0"/>
              <w:marBottom w:val="0"/>
              <w:divBdr>
                <w:top w:val="none" w:sz="0" w:space="0" w:color="auto"/>
                <w:left w:val="none" w:sz="0" w:space="0" w:color="auto"/>
                <w:bottom w:val="none" w:sz="0" w:space="0" w:color="auto"/>
                <w:right w:val="none" w:sz="0" w:space="0" w:color="auto"/>
              </w:divBdr>
            </w:div>
            <w:div w:id="631791850">
              <w:marLeft w:val="0"/>
              <w:marRight w:val="0"/>
              <w:marTop w:val="0"/>
              <w:marBottom w:val="0"/>
              <w:divBdr>
                <w:top w:val="none" w:sz="0" w:space="0" w:color="auto"/>
                <w:left w:val="none" w:sz="0" w:space="0" w:color="auto"/>
                <w:bottom w:val="none" w:sz="0" w:space="0" w:color="auto"/>
                <w:right w:val="none" w:sz="0" w:space="0" w:color="auto"/>
              </w:divBdr>
            </w:div>
          </w:divsChild>
        </w:div>
        <w:div w:id="1159345864">
          <w:marLeft w:val="0"/>
          <w:marRight w:val="0"/>
          <w:marTop w:val="0"/>
          <w:marBottom w:val="0"/>
          <w:divBdr>
            <w:top w:val="none" w:sz="0" w:space="0" w:color="auto"/>
            <w:left w:val="none" w:sz="0" w:space="0" w:color="auto"/>
            <w:bottom w:val="none" w:sz="0" w:space="0" w:color="auto"/>
            <w:right w:val="none" w:sz="0" w:space="0" w:color="auto"/>
          </w:divBdr>
        </w:div>
        <w:div w:id="1168985432">
          <w:marLeft w:val="0"/>
          <w:marRight w:val="0"/>
          <w:marTop w:val="0"/>
          <w:marBottom w:val="0"/>
          <w:divBdr>
            <w:top w:val="single" w:sz="6" w:space="0" w:color="FFFFFF"/>
            <w:left w:val="single" w:sz="6" w:space="0" w:color="EDEDED"/>
            <w:bottom w:val="single" w:sz="6" w:space="0" w:color="EDEDED"/>
            <w:right w:val="single" w:sz="6" w:space="0" w:color="EDEDED"/>
          </w:divBdr>
          <w:divsChild>
            <w:div w:id="271937486">
              <w:marLeft w:val="0"/>
              <w:marRight w:val="0"/>
              <w:marTop w:val="0"/>
              <w:marBottom w:val="0"/>
              <w:divBdr>
                <w:top w:val="none" w:sz="0" w:space="0" w:color="auto"/>
                <w:left w:val="none" w:sz="0" w:space="0" w:color="auto"/>
                <w:bottom w:val="none" w:sz="0" w:space="0" w:color="auto"/>
                <w:right w:val="none" w:sz="0" w:space="0" w:color="auto"/>
              </w:divBdr>
            </w:div>
            <w:div w:id="1569458751">
              <w:marLeft w:val="0"/>
              <w:marRight w:val="0"/>
              <w:marTop w:val="0"/>
              <w:marBottom w:val="0"/>
              <w:divBdr>
                <w:top w:val="none" w:sz="0" w:space="0" w:color="auto"/>
                <w:left w:val="none" w:sz="0" w:space="0" w:color="auto"/>
                <w:bottom w:val="none" w:sz="0" w:space="0" w:color="auto"/>
                <w:right w:val="none" w:sz="0" w:space="0" w:color="auto"/>
              </w:divBdr>
            </w:div>
          </w:divsChild>
        </w:div>
        <w:div w:id="1293169603">
          <w:marLeft w:val="0"/>
          <w:marRight w:val="0"/>
          <w:marTop w:val="0"/>
          <w:marBottom w:val="0"/>
          <w:divBdr>
            <w:top w:val="none" w:sz="0" w:space="0" w:color="auto"/>
            <w:left w:val="none" w:sz="0" w:space="0" w:color="auto"/>
            <w:bottom w:val="none" w:sz="0" w:space="0" w:color="auto"/>
            <w:right w:val="none" w:sz="0" w:space="0" w:color="auto"/>
          </w:divBdr>
        </w:div>
        <w:div w:id="1467892633">
          <w:marLeft w:val="0"/>
          <w:marRight w:val="0"/>
          <w:marTop w:val="0"/>
          <w:marBottom w:val="0"/>
          <w:divBdr>
            <w:top w:val="none" w:sz="0" w:space="0" w:color="auto"/>
            <w:left w:val="none" w:sz="0" w:space="0" w:color="auto"/>
            <w:bottom w:val="none" w:sz="0" w:space="0" w:color="auto"/>
            <w:right w:val="none" w:sz="0" w:space="0" w:color="auto"/>
          </w:divBdr>
        </w:div>
        <w:div w:id="1600599416">
          <w:marLeft w:val="0"/>
          <w:marRight w:val="0"/>
          <w:marTop w:val="0"/>
          <w:marBottom w:val="0"/>
          <w:divBdr>
            <w:top w:val="none" w:sz="0" w:space="0" w:color="auto"/>
            <w:left w:val="none" w:sz="0" w:space="0" w:color="auto"/>
            <w:bottom w:val="none" w:sz="0" w:space="0" w:color="auto"/>
            <w:right w:val="none" w:sz="0" w:space="0" w:color="auto"/>
          </w:divBdr>
        </w:div>
        <w:div w:id="1757558981">
          <w:marLeft w:val="0"/>
          <w:marRight w:val="0"/>
          <w:marTop w:val="0"/>
          <w:marBottom w:val="0"/>
          <w:divBdr>
            <w:top w:val="none" w:sz="0" w:space="0" w:color="auto"/>
            <w:left w:val="none" w:sz="0" w:space="0" w:color="auto"/>
            <w:bottom w:val="none" w:sz="0" w:space="0" w:color="auto"/>
            <w:right w:val="none" w:sz="0" w:space="0" w:color="auto"/>
          </w:divBdr>
        </w:div>
        <w:div w:id="2094550638">
          <w:marLeft w:val="0"/>
          <w:marRight w:val="0"/>
          <w:marTop w:val="0"/>
          <w:marBottom w:val="0"/>
          <w:divBdr>
            <w:top w:val="none" w:sz="0" w:space="0" w:color="auto"/>
            <w:left w:val="none" w:sz="0" w:space="0" w:color="auto"/>
            <w:bottom w:val="none" w:sz="0" w:space="0" w:color="auto"/>
            <w:right w:val="none" w:sz="0" w:space="0" w:color="auto"/>
          </w:divBdr>
        </w:div>
        <w:div w:id="2105958986">
          <w:marLeft w:val="0"/>
          <w:marRight w:val="0"/>
          <w:marTop w:val="0"/>
          <w:marBottom w:val="0"/>
          <w:divBdr>
            <w:top w:val="none" w:sz="0" w:space="0" w:color="auto"/>
            <w:left w:val="none" w:sz="0" w:space="0" w:color="auto"/>
            <w:bottom w:val="none" w:sz="0" w:space="0" w:color="auto"/>
            <w:right w:val="none" w:sz="0" w:space="0" w:color="auto"/>
          </w:divBdr>
        </w:div>
      </w:divsChild>
    </w:div>
    <w:div w:id="2031101146">
      <w:bodyDiv w:val="1"/>
      <w:marLeft w:val="0"/>
      <w:marRight w:val="0"/>
      <w:marTop w:val="0"/>
      <w:marBottom w:val="0"/>
      <w:divBdr>
        <w:top w:val="none" w:sz="0" w:space="0" w:color="auto"/>
        <w:left w:val="none" w:sz="0" w:space="0" w:color="auto"/>
        <w:bottom w:val="none" w:sz="0" w:space="0" w:color="auto"/>
        <w:right w:val="none" w:sz="0" w:space="0" w:color="auto"/>
      </w:divBdr>
    </w:div>
    <w:div w:id="2054765760">
      <w:bodyDiv w:val="1"/>
      <w:marLeft w:val="0"/>
      <w:marRight w:val="0"/>
      <w:marTop w:val="0"/>
      <w:marBottom w:val="0"/>
      <w:divBdr>
        <w:top w:val="none" w:sz="0" w:space="0" w:color="auto"/>
        <w:left w:val="none" w:sz="0" w:space="0" w:color="auto"/>
        <w:bottom w:val="none" w:sz="0" w:space="0" w:color="auto"/>
        <w:right w:val="none" w:sz="0" w:space="0" w:color="auto"/>
      </w:divBdr>
      <w:divsChild>
        <w:div w:id="414204128">
          <w:marLeft w:val="0"/>
          <w:marRight w:val="0"/>
          <w:marTop w:val="0"/>
          <w:marBottom w:val="0"/>
          <w:divBdr>
            <w:top w:val="dotted" w:sz="6" w:space="0" w:color="A3BAE9"/>
            <w:left w:val="dotted" w:sz="6" w:space="0" w:color="A3BAE9"/>
            <w:bottom w:val="dotted" w:sz="6" w:space="0" w:color="A3BAE9"/>
            <w:right w:val="dotted" w:sz="6" w:space="0" w:color="A3BAE9"/>
          </w:divBdr>
          <w:divsChild>
            <w:div w:id="92079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6320">
      <w:bodyDiv w:val="1"/>
      <w:marLeft w:val="0"/>
      <w:marRight w:val="0"/>
      <w:marTop w:val="0"/>
      <w:marBottom w:val="0"/>
      <w:divBdr>
        <w:top w:val="none" w:sz="0" w:space="0" w:color="auto"/>
        <w:left w:val="none" w:sz="0" w:space="0" w:color="auto"/>
        <w:bottom w:val="none" w:sz="0" w:space="0" w:color="auto"/>
        <w:right w:val="none" w:sz="0" w:space="0" w:color="auto"/>
      </w:divBdr>
    </w:div>
    <w:div w:id="2061198572">
      <w:bodyDiv w:val="1"/>
      <w:marLeft w:val="0"/>
      <w:marRight w:val="0"/>
      <w:marTop w:val="0"/>
      <w:marBottom w:val="0"/>
      <w:divBdr>
        <w:top w:val="none" w:sz="0" w:space="0" w:color="auto"/>
        <w:left w:val="none" w:sz="0" w:space="0" w:color="auto"/>
        <w:bottom w:val="none" w:sz="0" w:space="0" w:color="auto"/>
        <w:right w:val="none" w:sz="0" w:space="0" w:color="auto"/>
      </w:divBdr>
    </w:div>
    <w:div w:id="2061399216">
      <w:bodyDiv w:val="1"/>
      <w:marLeft w:val="0"/>
      <w:marRight w:val="0"/>
      <w:marTop w:val="0"/>
      <w:marBottom w:val="0"/>
      <w:divBdr>
        <w:top w:val="none" w:sz="0" w:space="0" w:color="auto"/>
        <w:left w:val="none" w:sz="0" w:space="0" w:color="auto"/>
        <w:bottom w:val="none" w:sz="0" w:space="0" w:color="auto"/>
        <w:right w:val="none" w:sz="0" w:space="0" w:color="auto"/>
      </w:divBdr>
    </w:div>
    <w:div w:id="2062433473">
      <w:bodyDiv w:val="1"/>
      <w:marLeft w:val="0"/>
      <w:marRight w:val="0"/>
      <w:marTop w:val="0"/>
      <w:marBottom w:val="0"/>
      <w:divBdr>
        <w:top w:val="none" w:sz="0" w:space="0" w:color="auto"/>
        <w:left w:val="none" w:sz="0" w:space="0" w:color="auto"/>
        <w:bottom w:val="none" w:sz="0" w:space="0" w:color="auto"/>
        <w:right w:val="none" w:sz="0" w:space="0" w:color="auto"/>
      </w:divBdr>
      <w:divsChild>
        <w:div w:id="329917351">
          <w:marLeft w:val="0"/>
          <w:marRight w:val="0"/>
          <w:marTop w:val="0"/>
          <w:marBottom w:val="0"/>
          <w:divBdr>
            <w:top w:val="none" w:sz="0" w:space="0" w:color="auto"/>
            <w:left w:val="none" w:sz="0" w:space="0" w:color="auto"/>
            <w:bottom w:val="none" w:sz="0" w:space="0" w:color="auto"/>
            <w:right w:val="none" w:sz="0" w:space="0" w:color="auto"/>
          </w:divBdr>
          <w:divsChild>
            <w:div w:id="707069603">
              <w:marLeft w:val="0"/>
              <w:marRight w:val="0"/>
              <w:marTop w:val="0"/>
              <w:marBottom w:val="0"/>
              <w:divBdr>
                <w:top w:val="none" w:sz="0" w:space="0" w:color="auto"/>
                <w:left w:val="none" w:sz="0" w:space="0" w:color="auto"/>
                <w:bottom w:val="none" w:sz="0" w:space="0" w:color="auto"/>
                <w:right w:val="none" w:sz="0" w:space="0" w:color="auto"/>
              </w:divBdr>
            </w:div>
            <w:div w:id="1140732627">
              <w:marLeft w:val="0"/>
              <w:marRight w:val="0"/>
              <w:marTop w:val="0"/>
              <w:marBottom w:val="0"/>
              <w:divBdr>
                <w:top w:val="none" w:sz="0" w:space="0" w:color="auto"/>
                <w:left w:val="none" w:sz="0" w:space="0" w:color="auto"/>
                <w:bottom w:val="none" w:sz="0" w:space="0" w:color="auto"/>
                <w:right w:val="none" w:sz="0" w:space="0" w:color="auto"/>
              </w:divBdr>
            </w:div>
          </w:divsChild>
        </w:div>
        <w:div w:id="655494267">
          <w:marLeft w:val="0"/>
          <w:marRight w:val="0"/>
          <w:marTop w:val="0"/>
          <w:marBottom w:val="0"/>
          <w:divBdr>
            <w:top w:val="none" w:sz="0" w:space="0" w:color="auto"/>
            <w:left w:val="none" w:sz="0" w:space="0" w:color="auto"/>
            <w:bottom w:val="none" w:sz="0" w:space="0" w:color="auto"/>
            <w:right w:val="none" w:sz="0" w:space="0" w:color="auto"/>
          </w:divBdr>
        </w:div>
        <w:div w:id="1898976228">
          <w:marLeft w:val="0"/>
          <w:marRight w:val="0"/>
          <w:marTop w:val="0"/>
          <w:marBottom w:val="0"/>
          <w:divBdr>
            <w:top w:val="none" w:sz="0" w:space="0" w:color="auto"/>
            <w:left w:val="none" w:sz="0" w:space="0" w:color="auto"/>
            <w:bottom w:val="none" w:sz="0" w:space="0" w:color="auto"/>
            <w:right w:val="none" w:sz="0" w:space="0" w:color="auto"/>
          </w:divBdr>
        </w:div>
        <w:div w:id="2064785834">
          <w:marLeft w:val="0"/>
          <w:marRight w:val="0"/>
          <w:marTop w:val="0"/>
          <w:marBottom w:val="0"/>
          <w:divBdr>
            <w:top w:val="none" w:sz="0" w:space="0" w:color="auto"/>
            <w:left w:val="none" w:sz="0" w:space="0" w:color="auto"/>
            <w:bottom w:val="none" w:sz="0" w:space="0" w:color="auto"/>
            <w:right w:val="none" w:sz="0" w:space="0" w:color="auto"/>
          </w:divBdr>
          <w:divsChild>
            <w:div w:id="351104392">
              <w:marLeft w:val="0"/>
              <w:marRight w:val="0"/>
              <w:marTop w:val="0"/>
              <w:marBottom w:val="0"/>
              <w:divBdr>
                <w:top w:val="none" w:sz="0" w:space="0" w:color="auto"/>
                <w:left w:val="none" w:sz="0" w:space="0" w:color="auto"/>
                <w:bottom w:val="none" w:sz="0" w:space="0" w:color="auto"/>
                <w:right w:val="none" w:sz="0" w:space="0" w:color="auto"/>
              </w:divBdr>
            </w:div>
            <w:div w:id="616447460">
              <w:marLeft w:val="0"/>
              <w:marRight w:val="0"/>
              <w:marTop w:val="0"/>
              <w:marBottom w:val="0"/>
              <w:divBdr>
                <w:top w:val="none" w:sz="0" w:space="0" w:color="auto"/>
                <w:left w:val="none" w:sz="0" w:space="0" w:color="auto"/>
                <w:bottom w:val="none" w:sz="0" w:space="0" w:color="auto"/>
                <w:right w:val="none" w:sz="0" w:space="0" w:color="auto"/>
              </w:divBdr>
            </w:div>
            <w:div w:id="761344187">
              <w:marLeft w:val="0"/>
              <w:marRight w:val="0"/>
              <w:marTop w:val="0"/>
              <w:marBottom w:val="0"/>
              <w:divBdr>
                <w:top w:val="none" w:sz="0" w:space="0" w:color="auto"/>
                <w:left w:val="none" w:sz="0" w:space="0" w:color="auto"/>
                <w:bottom w:val="none" w:sz="0" w:space="0" w:color="auto"/>
                <w:right w:val="none" w:sz="0" w:space="0" w:color="auto"/>
              </w:divBdr>
            </w:div>
            <w:div w:id="1992588457">
              <w:marLeft w:val="0"/>
              <w:marRight w:val="0"/>
              <w:marTop w:val="0"/>
              <w:marBottom w:val="0"/>
              <w:divBdr>
                <w:top w:val="none" w:sz="0" w:space="0" w:color="auto"/>
                <w:left w:val="none" w:sz="0" w:space="0" w:color="auto"/>
                <w:bottom w:val="none" w:sz="0" w:space="0" w:color="auto"/>
                <w:right w:val="none" w:sz="0" w:space="0" w:color="auto"/>
              </w:divBdr>
            </w:div>
          </w:divsChild>
        </w:div>
        <w:div w:id="2146577402">
          <w:marLeft w:val="0"/>
          <w:marRight w:val="0"/>
          <w:marTop w:val="0"/>
          <w:marBottom w:val="0"/>
          <w:divBdr>
            <w:top w:val="none" w:sz="0" w:space="0" w:color="auto"/>
            <w:left w:val="none" w:sz="0" w:space="0" w:color="auto"/>
            <w:bottom w:val="none" w:sz="0" w:space="0" w:color="auto"/>
            <w:right w:val="none" w:sz="0" w:space="0" w:color="auto"/>
          </w:divBdr>
          <w:divsChild>
            <w:div w:id="329020058">
              <w:marLeft w:val="0"/>
              <w:marRight w:val="0"/>
              <w:marTop w:val="0"/>
              <w:marBottom w:val="0"/>
              <w:divBdr>
                <w:top w:val="none" w:sz="0" w:space="0" w:color="auto"/>
                <w:left w:val="none" w:sz="0" w:space="0" w:color="auto"/>
                <w:bottom w:val="none" w:sz="0" w:space="0" w:color="auto"/>
                <w:right w:val="none" w:sz="0" w:space="0" w:color="auto"/>
              </w:divBdr>
            </w:div>
            <w:div w:id="544802666">
              <w:marLeft w:val="0"/>
              <w:marRight w:val="0"/>
              <w:marTop w:val="0"/>
              <w:marBottom w:val="0"/>
              <w:divBdr>
                <w:top w:val="none" w:sz="0" w:space="0" w:color="auto"/>
                <w:left w:val="none" w:sz="0" w:space="0" w:color="auto"/>
                <w:bottom w:val="none" w:sz="0" w:space="0" w:color="auto"/>
                <w:right w:val="none" w:sz="0" w:space="0" w:color="auto"/>
              </w:divBdr>
            </w:div>
            <w:div w:id="156070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76748">
      <w:bodyDiv w:val="1"/>
      <w:marLeft w:val="0"/>
      <w:marRight w:val="0"/>
      <w:marTop w:val="0"/>
      <w:marBottom w:val="0"/>
      <w:divBdr>
        <w:top w:val="none" w:sz="0" w:space="0" w:color="auto"/>
        <w:left w:val="none" w:sz="0" w:space="0" w:color="auto"/>
        <w:bottom w:val="none" w:sz="0" w:space="0" w:color="auto"/>
        <w:right w:val="none" w:sz="0" w:space="0" w:color="auto"/>
      </w:divBdr>
    </w:div>
    <w:div w:id="2120710956">
      <w:bodyDiv w:val="1"/>
      <w:marLeft w:val="0"/>
      <w:marRight w:val="0"/>
      <w:marTop w:val="0"/>
      <w:marBottom w:val="0"/>
      <w:divBdr>
        <w:top w:val="none" w:sz="0" w:space="0" w:color="auto"/>
        <w:left w:val="none" w:sz="0" w:space="0" w:color="auto"/>
        <w:bottom w:val="none" w:sz="0" w:space="0" w:color="auto"/>
        <w:right w:val="none" w:sz="0" w:space="0" w:color="auto"/>
      </w:divBdr>
    </w:div>
    <w:div w:id="2143232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
   <Relationship Id="rId1" Target="../customXml/item1.xml"
                 Type="http://schemas.openxmlformats.org/officeDocument/2006/relationships/customXml"/>
   <Relationship Id="rId10" Target="endnotes.xml"
                 Type="http://schemas.openxmlformats.org/officeDocument/2006/relationships/endnotes"/>
   <Relationship Id="rId11" Target="mailto:LGinfrastruktura@litrail.lt" TargetMode="External"
                 Type="http://schemas.openxmlformats.org/officeDocument/2006/relationships/hyperlink"/>
   <Relationship Id="rId12" Target="charts/chart1.xml"
                 Type="http://schemas.openxmlformats.org/officeDocument/2006/relationships/chart"/>
   <Relationship Id="rId13" Target="media/image1.png"
                 Type="http://schemas.openxmlformats.org/officeDocument/2006/relationships/image"/>
   <Relationship Id="rId14" Target="media/image1.emf"
                 Type="http://schemas.openxmlformats.org/officeDocument/2006/relationships/image"/>
   <Relationship Id="rId15" Target="media/image2.emf"
                 Type="http://schemas.openxmlformats.org/officeDocument/2006/relationships/image"/>
   <Relationship Id="rId16" Target="media/image3.png"
                 Type="http://schemas.openxmlformats.org/officeDocument/2006/relationships/image"/>
   <Relationship Id="rId17" Target="media/image4.png"
                 Type="http://schemas.openxmlformats.org/officeDocument/2006/relationships/image"/>
   <Relationship Id="rId18" Target="media/image5.png"
                 Type="http://schemas.openxmlformats.org/officeDocument/2006/relationships/image"/>
   <Relationship Id="rId19" Target="media/image6.png"
                 Type="http://schemas.openxmlformats.org/officeDocument/2006/relationships/image"/>
   <Relationship Id="rId2" Target="../customXml/item2.xml"
                 Type="http://schemas.openxmlformats.org/officeDocument/2006/relationships/customXml"/>
   <Relationship Id="rId20" Target="media/image7.png"
                 Type="http://schemas.openxmlformats.org/officeDocument/2006/relationships/image"/>
   <Relationship Id="rId21" Target="media/image8.png"
                 Type="http://schemas.openxmlformats.org/officeDocument/2006/relationships/image"/>
   <Relationship Id="rId22" Target="media/image9.jpeg"
                 Type="http://schemas.openxmlformats.org/officeDocument/2006/relationships/image"/>
   <Relationship Id="rId23" Target="media/image10.jpeg"
                 Type="http://schemas.openxmlformats.org/officeDocument/2006/relationships/image"/>
   <Relationship Id="rId24" Target="media/image11.png"
                 Type="http://schemas.openxmlformats.org/officeDocument/2006/relationships/image"/>
   <Relationship Id="rId25" Target="media/image12.png"
                 Type="http://schemas.openxmlformats.org/officeDocument/2006/relationships/image"/>
   <Relationship Id="rId26" Target="media/image13.png"
                 Type="http://schemas.openxmlformats.org/officeDocument/2006/relationships/image"/>
   <Relationship Id="rId27" Target="media/image14.png"
                 Type="http://schemas.openxmlformats.org/officeDocument/2006/relationships/image"/>
   <Relationship Id="rId28" Target="media/image15.png"
                 Type="http://schemas.openxmlformats.org/officeDocument/2006/relationships/image"/>
   <Relationship Id="rId29" Target="media/image16.png"
                 Type="http://schemas.openxmlformats.org/officeDocument/2006/relationships/image"/>
   <Relationship Id="rId3" Target="../customXml/item3.xml"
                 Type="http://schemas.openxmlformats.org/officeDocument/2006/relationships/customXml"/>
   <Relationship Id="rId30" Target="media/image17.png"
                 Type="http://schemas.openxmlformats.org/officeDocument/2006/relationships/image"/>
   <Relationship Id="rId31" Target="media/image18.png"
                 Type="http://schemas.openxmlformats.org/officeDocument/2006/relationships/image"/>
   <Relationship Id="rId32" Target="media/image19.png"
                 Type="http://schemas.openxmlformats.org/officeDocument/2006/relationships/image"/>
   <Relationship Id="rId33" Target="media/image20.png"
                 Type="http://schemas.openxmlformats.org/officeDocument/2006/relationships/image"/>
   <Relationship Id="rId34" Target="media/image21.png"
                 Type="http://schemas.openxmlformats.org/officeDocument/2006/relationships/image"/>
   <Relationship Id="rId35" Target="media/image22.png"
                 Type="http://schemas.openxmlformats.org/officeDocument/2006/relationships/image"/>
   <Relationship Id="rId36" Target="media/image23.png"
                 Type="http://schemas.openxmlformats.org/officeDocument/2006/relationships/image"/>
   <Relationship Id="rId37" Target="media/image24.png"
                 Type="http://schemas.openxmlformats.org/officeDocument/2006/relationships/image"/>
   <Relationship Id="rId38" Target="media/image25.png"
                 Type="http://schemas.openxmlformats.org/officeDocument/2006/relationships/image"/>
   <Relationship Id="rId39" Target="media/image26.png"
                 Type="http://schemas.openxmlformats.org/officeDocument/2006/relationships/image"/>
   <Relationship Id="rId4" Target="../customXml/item4.xml"
                 Type="http://schemas.openxmlformats.org/officeDocument/2006/relationships/customXml"/>
   <Relationship Id="rId40" Target="media/image27.png"
                 Type="http://schemas.openxmlformats.org/officeDocument/2006/relationships/image"/>
   <Relationship Id="rId41" Target="media/image28.jpeg"
                 Type="http://schemas.openxmlformats.org/officeDocument/2006/relationships/image"/>
   <Relationship Id="rId42" Target="media/image29.png"
                 Type="http://schemas.openxmlformats.org/officeDocument/2006/relationships/image"/>
   <Relationship Id="rId43" Target="media/image30.png"
                 Type="http://schemas.openxmlformats.org/officeDocument/2006/relationships/image"/>
   <Relationship Id="rId44" Target="media/image31.jpeg"
                 Type="http://schemas.openxmlformats.org/officeDocument/2006/relationships/image"/>
   <Relationship Id="rId45" Target="media/image32.png"
                 Type="http://schemas.openxmlformats.org/officeDocument/2006/relationships/image"/>
   <Relationship Id="rId46" Target="media/image33.png"
                 Type="http://schemas.openxmlformats.org/officeDocument/2006/relationships/image"/>
   <Relationship Id="rId47" Target="media/image34.png"
                 Type="http://schemas.openxmlformats.org/officeDocument/2006/relationships/image"/>
   <Relationship Id="rId48" Target="media/image35.png"
                 Type="http://schemas.openxmlformats.org/officeDocument/2006/relationships/image"/>
   <Relationship Id="rId49" Target="media/image36.png"
                 Type="http://schemas.openxmlformats.org/officeDocument/2006/relationships/image"/>
   <Relationship Id="rId5" Target="numbering.xml"
                 Type="http://schemas.openxmlformats.org/officeDocument/2006/relationships/numbering"/>
   <Relationship Id="rId50" Target="header1.xml"
                 Type="http://schemas.openxmlformats.org/officeDocument/2006/relationships/header"/>
   <Relationship Id="rId51" Target="footer1.xml"
                 Type="http://schemas.openxmlformats.org/officeDocument/2006/relationships/footer"/>
   <Relationship Id="rId52" Target="fontTable.xml"
                 Type="http://schemas.openxmlformats.org/officeDocument/2006/relationships/fontTable"/>
   <Relationship Id="rId53" Target="theme/theme1.xml"
                 Type="http://schemas.openxmlformats.org/officeDocument/2006/relationships/theme"/>
   <Relationship Id="rId6" Target="styles.xml"
                 Type="http://schemas.openxmlformats.org/officeDocument/2006/relationships/styles"/>
   <Relationship Id="rId7" Target="settings.xml"
                 Type="http://schemas.openxmlformats.org/officeDocument/2006/relationships/settings"/>
   <Relationship Id="rId8" Target="webSettings.xml"
                 Type="http://schemas.openxmlformats.org/officeDocument/2006/relationships/webSettings"/>
   <Relationship Id="rId9" Target="footnotes.xml"
                 Type="http://schemas.openxmlformats.org/officeDocument/2006/relationships/footnotes"/>
</Relationships>
</file>

<file path=word/_rels/footnotes.xml.rels><?xml version="1.0" encoding="UTF-8" standalone="yes"?>
<Relationships xmlns="http://schemas.openxmlformats.org/package/2006/relationships">
   <Relationship Id="rId1"
                 Target="https://ec.europa.eu/eurostat/statistics-explained/index.php?title=File:Share_of_electrified_lines_in_total_railway%20_network_length,_by_country,_2018.PNG&amp;oldid=480367"
                 TargetMode="External"
                 Type="http://schemas.openxmlformats.org/officeDocument/2006/relationships/hyperlink"/>
</Relationships>
</file>

<file path=word/charts/_rels/chart1.xml.rels><?xml version="1.0" encoding="UTF-8" standalone="yes"?>
<Relationships xmlns="http://schemas.openxmlformats.org/package/2006/relationships">
   <Relationship Id="rId1" Target="style1.xml"
                 Type="http://schemas.microsoft.com/office/2011/relationships/chartStyle"/>
   <Relationship Id="rId2" Target="colors1.xml"
                 Type="http://schemas.microsoft.com/office/2011/relationships/chartColorStyle"/>
   <Relationship Id="rId3" Target="C:/Users/13001/Downloads/tran_r_net%20(4).xls"
                 TargetMode="External"
                 Type="http://schemas.openxmlformats.org/officeDocument/2006/relationships/oleObject"/>
   <Relationship Id="rId4" Target="../drawings/drawing1.xml"
                 Type="http://schemas.openxmlformats.org/officeDocument/2006/relationships/chartUserShapes"/>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t-L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91743662100041"/>
          <c:y val="9.8842798989720315E-2"/>
          <c:w val="0.73363238686073329"/>
          <c:h val="0.4814677845078611"/>
        </c:manualLayout>
      </c:layout>
      <c:barChart>
        <c:barDir val="col"/>
        <c:grouping val="clustered"/>
        <c:varyColors val="0"/>
        <c:ser>
          <c:idx val="0"/>
          <c:order val="0"/>
          <c:tx>
            <c:strRef>
              <c:f>Sheet1!$C$6</c:f>
              <c:strCache>
                <c:ptCount val="1"/>
                <c:pt idx="0">
                  <c:v>Elektrifikuota geležinkelių ES šalyse, %</c:v>
                </c:pt>
              </c:strCache>
            </c:strRef>
          </c:tx>
          <c:spPr>
            <a:solidFill>
              <a:srgbClr val="92D050"/>
            </a:solidFill>
            <a:ln>
              <a:noFill/>
            </a:ln>
            <a:effectLst/>
          </c:spPr>
          <c:invertIfNegative val="0"/>
          <c:cat>
            <c:strRef>
              <c:f>Sheet1!$B$7:$B$31</c:f>
              <c:strCache>
                <c:ptCount val="25"/>
                <c:pt idx="0">
                  <c:v>Luxembourg</c:v>
                </c:pt>
                <c:pt idx="1">
                  <c:v>Sweden</c:v>
                </c:pt>
                <c:pt idx="2">
                  <c:v>Italy</c:v>
                </c:pt>
                <c:pt idx="3">
                  <c:v>Austria</c:v>
                </c:pt>
                <c:pt idx="4">
                  <c:v>Bulgaria</c:v>
                </c:pt>
                <c:pt idx="5">
                  <c:v>Netherlands</c:v>
                </c:pt>
                <c:pt idx="6">
                  <c:v>Portugal</c:v>
                </c:pt>
                <c:pt idx="7">
                  <c:v>Spain</c:v>
                </c:pt>
                <c:pt idx="8">
                  <c:v>Poland</c:v>
                </c:pt>
                <c:pt idx="9">
                  <c:v>Norway</c:v>
                </c:pt>
                <c:pt idx="10">
                  <c:v>France</c:v>
                </c:pt>
                <c:pt idx="11">
                  <c:v>Finland</c:v>
                </c:pt>
                <c:pt idx="12">
                  <c:v>Slovenia</c:v>
                </c:pt>
                <c:pt idx="13">
                  <c:v>Slovakia</c:v>
                </c:pt>
                <c:pt idx="14">
                  <c:v>Hungary</c:v>
                </c:pt>
                <c:pt idx="15">
                  <c:v>Turkey</c:v>
                </c:pt>
                <c:pt idx="16">
                  <c:v>United Kingdom</c:v>
                </c:pt>
                <c:pt idx="17">
                  <c:v>Romania</c:v>
                </c:pt>
                <c:pt idx="18">
                  <c:v>Croatia</c:v>
                </c:pt>
                <c:pt idx="19">
                  <c:v>Czechia</c:v>
                </c:pt>
                <c:pt idx="20">
                  <c:v>Greece</c:v>
                </c:pt>
                <c:pt idx="21">
                  <c:v>Denmark</c:v>
                </c:pt>
                <c:pt idx="22">
                  <c:v>Latvia</c:v>
                </c:pt>
                <c:pt idx="23">
                  <c:v>Estonia</c:v>
                </c:pt>
                <c:pt idx="24">
                  <c:v>Ireland</c:v>
                </c:pt>
              </c:strCache>
            </c:strRef>
          </c:cat>
          <c:val>
            <c:numRef>
              <c:f>Sheet1!$D$7:$D$31</c:f>
              <c:numCache>
                <c:formatCode>General</c:formatCode>
                <c:ptCount val="25"/>
                <c:pt idx="0">
                  <c:v>95</c:v>
                </c:pt>
                <c:pt idx="1">
                  <c:v>75</c:v>
                </c:pt>
                <c:pt idx="2">
                  <c:v>72</c:v>
                </c:pt>
                <c:pt idx="3">
                  <c:v>71</c:v>
                </c:pt>
                <c:pt idx="4">
                  <c:v>71</c:v>
                </c:pt>
                <c:pt idx="5">
                  <c:v>71</c:v>
                </c:pt>
                <c:pt idx="6">
                  <c:v>64</c:v>
                </c:pt>
                <c:pt idx="7">
                  <c:v>64</c:v>
                </c:pt>
                <c:pt idx="8">
                  <c:v>62</c:v>
                </c:pt>
                <c:pt idx="9">
                  <c:v>61</c:v>
                </c:pt>
                <c:pt idx="10">
                  <c:v>58</c:v>
                </c:pt>
                <c:pt idx="11">
                  <c:v>56</c:v>
                </c:pt>
                <c:pt idx="12">
                  <c:v>50</c:v>
                </c:pt>
                <c:pt idx="13">
                  <c:v>44</c:v>
                </c:pt>
                <c:pt idx="14">
                  <c:v>41</c:v>
                </c:pt>
                <c:pt idx="15">
                  <c:v>40</c:v>
                </c:pt>
                <c:pt idx="16">
                  <c:v>38</c:v>
                </c:pt>
                <c:pt idx="17">
                  <c:v>37</c:v>
                </c:pt>
                <c:pt idx="18">
                  <c:v>37</c:v>
                </c:pt>
                <c:pt idx="19">
                  <c:v>34</c:v>
                </c:pt>
                <c:pt idx="20">
                  <c:v>30</c:v>
                </c:pt>
                <c:pt idx="21">
                  <c:v>27</c:v>
                </c:pt>
                <c:pt idx="22">
                  <c:v>13</c:v>
                </c:pt>
                <c:pt idx="23">
                  <c:v>11</c:v>
                </c:pt>
                <c:pt idx="24">
                  <c:v>9</c:v>
                </c:pt>
              </c:numCache>
            </c:numRef>
          </c:val>
          <c:extLst>
            <c:ext xmlns:c16="http://schemas.microsoft.com/office/drawing/2014/chart" uri="{C3380CC4-5D6E-409C-BE32-E72D297353CC}">
              <c16:uniqueId val="{00000000-0792-42B6-8A50-03120BF9DED8}"/>
            </c:ext>
          </c:extLst>
        </c:ser>
        <c:ser>
          <c:idx val="1"/>
          <c:order val="1"/>
          <c:tx>
            <c:strRef>
              <c:f>Sheet1!$E$6</c:f>
              <c:strCache>
                <c:ptCount val="1"/>
                <c:pt idx="0">
                  <c:v>Elektrifikuota geležinkelių Lietuvoje, %</c:v>
                </c:pt>
              </c:strCache>
            </c:strRef>
          </c:tx>
          <c:spPr>
            <a:noFill/>
            <a:ln>
              <a:noFill/>
            </a:ln>
            <a:effectLst/>
          </c:spPr>
          <c:invertIfNegative val="0"/>
          <c:trendline>
            <c:spPr>
              <a:ln w="19050" cap="rnd">
                <a:solidFill>
                  <a:srgbClr val="00B0F0"/>
                </a:solidFill>
                <a:prstDash val="solid"/>
              </a:ln>
              <a:effectLst/>
            </c:spPr>
            <c:trendlineType val="linear"/>
            <c:dispRSqr val="0"/>
            <c:dispEq val="0"/>
          </c:trendline>
          <c:val>
            <c:numRef>
              <c:f>Sheet1!$E$7:$E$32</c:f>
              <c:numCache>
                <c:formatCode>General</c:formatCode>
                <c:ptCount val="26"/>
                <c:pt idx="0">
                  <c:v>8</c:v>
                </c:pt>
                <c:pt idx="1">
                  <c:v>8</c:v>
                </c:pt>
                <c:pt idx="2">
                  <c:v>8</c:v>
                </c:pt>
                <c:pt idx="3">
                  <c:v>8</c:v>
                </c:pt>
                <c:pt idx="4">
                  <c:v>8</c:v>
                </c:pt>
                <c:pt idx="5">
                  <c:v>8</c:v>
                </c:pt>
                <c:pt idx="6">
                  <c:v>8</c:v>
                </c:pt>
                <c:pt idx="7">
                  <c:v>8</c:v>
                </c:pt>
                <c:pt idx="8">
                  <c:v>8</c:v>
                </c:pt>
                <c:pt idx="9">
                  <c:v>8</c:v>
                </c:pt>
                <c:pt idx="10">
                  <c:v>8</c:v>
                </c:pt>
                <c:pt idx="11">
                  <c:v>8</c:v>
                </c:pt>
                <c:pt idx="12">
                  <c:v>8</c:v>
                </c:pt>
                <c:pt idx="13">
                  <c:v>8</c:v>
                </c:pt>
                <c:pt idx="14">
                  <c:v>8</c:v>
                </c:pt>
                <c:pt idx="15">
                  <c:v>8</c:v>
                </c:pt>
                <c:pt idx="16">
                  <c:v>8</c:v>
                </c:pt>
                <c:pt idx="17">
                  <c:v>8</c:v>
                </c:pt>
                <c:pt idx="18">
                  <c:v>8</c:v>
                </c:pt>
                <c:pt idx="19">
                  <c:v>8</c:v>
                </c:pt>
                <c:pt idx="20">
                  <c:v>8</c:v>
                </c:pt>
                <c:pt idx="21">
                  <c:v>8</c:v>
                </c:pt>
                <c:pt idx="22">
                  <c:v>8</c:v>
                </c:pt>
                <c:pt idx="23">
                  <c:v>8</c:v>
                </c:pt>
                <c:pt idx="24">
                  <c:v>8</c:v>
                </c:pt>
                <c:pt idx="25">
                  <c:v>8</c:v>
                </c:pt>
              </c:numCache>
            </c:numRef>
          </c:val>
          <c:extLst>
            <c:ext xmlns:c16="http://schemas.microsoft.com/office/drawing/2014/chart" uri="{C3380CC4-5D6E-409C-BE32-E72D297353CC}">
              <c16:uniqueId val="{00000002-0792-42B6-8A50-03120BF9DED8}"/>
            </c:ext>
          </c:extLst>
        </c:ser>
        <c:ser>
          <c:idx val="2"/>
          <c:order val="2"/>
          <c:tx>
            <c:strRef>
              <c:f>Sheet1!$F$6</c:f>
              <c:strCache>
                <c:ptCount val="1"/>
                <c:pt idx="0">
                  <c:v>ES šalių vidurkis, %</c:v>
                </c:pt>
              </c:strCache>
            </c:strRef>
          </c:tx>
          <c:spPr>
            <a:noFill/>
            <a:ln>
              <a:noFill/>
            </a:ln>
            <a:effectLst/>
          </c:spPr>
          <c:invertIfNegative val="0"/>
          <c:trendline>
            <c:spPr>
              <a:ln w="15875" cap="rnd">
                <a:solidFill>
                  <a:schemeClr val="tx1"/>
                </a:solidFill>
                <a:prstDash val="dash"/>
              </a:ln>
              <a:effectLst/>
            </c:spPr>
            <c:trendlineType val="linear"/>
            <c:dispRSqr val="0"/>
            <c:dispEq val="0"/>
          </c:trendline>
          <c:val>
            <c:numRef>
              <c:f>Sheet1!$F$7:$F$32</c:f>
              <c:numCache>
                <c:formatCode>General</c:formatCode>
                <c:ptCount val="26"/>
                <c:pt idx="0">
                  <c:v>48</c:v>
                </c:pt>
                <c:pt idx="1">
                  <c:v>48</c:v>
                </c:pt>
                <c:pt idx="2">
                  <c:v>48</c:v>
                </c:pt>
                <c:pt idx="3">
                  <c:v>48</c:v>
                </c:pt>
                <c:pt idx="4">
                  <c:v>48</c:v>
                </c:pt>
                <c:pt idx="5">
                  <c:v>48</c:v>
                </c:pt>
                <c:pt idx="6">
                  <c:v>48</c:v>
                </c:pt>
                <c:pt idx="7">
                  <c:v>48</c:v>
                </c:pt>
                <c:pt idx="8">
                  <c:v>48</c:v>
                </c:pt>
                <c:pt idx="9">
                  <c:v>48</c:v>
                </c:pt>
                <c:pt idx="10">
                  <c:v>48</c:v>
                </c:pt>
                <c:pt idx="11">
                  <c:v>48</c:v>
                </c:pt>
                <c:pt idx="12">
                  <c:v>48</c:v>
                </c:pt>
                <c:pt idx="13">
                  <c:v>48</c:v>
                </c:pt>
                <c:pt idx="14">
                  <c:v>48</c:v>
                </c:pt>
                <c:pt idx="15">
                  <c:v>48</c:v>
                </c:pt>
                <c:pt idx="16">
                  <c:v>48</c:v>
                </c:pt>
                <c:pt idx="17">
                  <c:v>48</c:v>
                </c:pt>
                <c:pt idx="18">
                  <c:v>48</c:v>
                </c:pt>
                <c:pt idx="19">
                  <c:v>48</c:v>
                </c:pt>
                <c:pt idx="20">
                  <c:v>48</c:v>
                </c:pt>
                <c:pt idx="21">
                  <c:v>48</c:v>
                </c:pt>
                <c:pt idx="22">
                  <c:v>48</c:v>
                </c:pt>
                <c:pt idx="23">
                  <c:v>48</c:v>
                </c:pt>
                <c:pt idx="24">
                  <c:v>48</c:v>
                </c:pt>
                <c:pt idx="25">
                  <c:v>48</c:v>
                </c:pt>
              </c:numCache>
            </c:numRef>
          </c:val>
          <c:extLst>
            <c:ext xmlns:c16="http://schemas.microsoft.com/office/drawing/2014/chart" uri="{C3380CC4-5D6E-409C-BE32-E72D297353CC}">
              <c16:uniqueId val="{00000004-0792-42B6-8A50-03120BF9DED8}"/>
            </c:ext>
          </c:extLst>
        </c:ser>
        <c:ser>
          <c:idx val="3"/>
          <c:order val="3"/>
          <c:tx>
            <c:strRef>
              <c:f>Sheet1!$E$6</c:f>
              <c:strCache>
                <c:ptCount val="1"/>
                <c:pt idx="0">
                  <c:v>Elektrifikuota geležinkelių Lietuvoje, %</c:v>
                </c:pt>
              </c:strCache>
            </c:strRef>
          </c:tx>
          <c:spPr>
            <a:solidFill>
              <a:schemeClr val="accent4"/>
            </a:solidFill>
            <a:ln>
              <a:noFill/>
            </a:ln>
            <a:effectLst/>
          </c:spPr>
          <c:invertIfNegative val="0"/>
          <c:val>
            <c:numLit>
              <c:formatCode>General</c:formatCode>
              <c:ptCount val="1"/>
              <c:pt idx="0">
                <c:v>1</c:v>
              </c:pt>
            </c:numLit>
          </c:val>
          <c:extLst>
            <c:ext xmlns:c16="http://schemas.microsoft.com/office/drawing/2014/chart" uri="{C3380CC4-5D6E-409C-BE32-E72D297353CC}">
              <c16:uniqueId val="{00000005-0792-42B6-8A50-03120BF9DED8}"/>
            </c:ext>
          </c:extLst>
        </c:ser>
        <c:ser>
          <c:idx val="4"/>
          <c:order val="4"/>
          <c:tx>
            <c:strRef>
              <c:f>Sheet1!$F$6</c:f>
              <c:strCache>
                <c:ptCount val="1"/>
                <c:pt idx="0">
                  <c:v>ES šalių vidurkis, %</c:v>
                </c:pt>
              </c:strCache>
            </c:strRef>
          </c:tx>
          <c:spPr>
            <a:solidFill>
              <a:schemeClr val="tx1"/>
            </a:solidFill>
            <a:ln w="12700">
              <a:solidFill>
                <a:schemeClr val="tx1"/>
              </a:solidFill>
              <a:prstDash val="dash"/>
            </a:ln>
            <a:effectLst/>
          </c:spPr>
          <c:invertIfNegative val="0"/>
          <c:val>
            <c:numLit>
              <c:formatCode>General</c:formatCode>
              <c:ptCount val="1"/>
              <c:pt idx="0">
                <c:v>1</c:v>
              </c:pt>
            </c:numLit>
          </c:val>
          <c:extLst>
            <c:ext xmlns:c16="http://schemas.microsoft.com/office/drawing/2014/chart" uri="{C3380CC4-5D6E-409C-BE32-E72D297353CC}">
              <c16:uniqueId val="{00000006-0792-42B6-8A50-03120BF9DED8}"/>
            </c:ext>
          </c:extLst>
        </c:ser>
        <c:dLbls>
          <c:showLegendKey val="0"/>
          <c:showVal val="0"/>
          <c:showCatName val="0"/>
          <c:showSerName val="0"/>
          <c:showPercent val="0"/>
          <c:showBubbleSize val="0"/>
        </c:dLbls>
        <c:gapWidth val="133"/>
        <c:overlap val="100"/>
        <c:axId val="588761240"/>
        <c:axId val="588757632"/>
      </c:barChart>
      <c:catAx>
        <c:axId val="588761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88757632"/>
        <c:crosses val="autoZero"/>
        <c:auto val="1"/>
        <c:lblAlgn val="ctr"/>
        <c:lblOffset val="100"/>
        <c:noMultiLvlLbl val="0"/>
      </c:catAx>
      <c:valAx>
        <c:axId val="588757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t-LT"/>
          </a:p>
        </c:txPr>
        <c:crossAx val="588761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t-LT"/>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0.28958</cdr:x>
      <cdr:y>0.61225</cdr:y>
    </cdr:from>
    <cdr:to>
      <cdr:x>0.7875</cdr:x>
      <cdr:y>0.88338</cdr:y>
    </cdr:to>
    <cdr:sp macro="" textlink="">
      <cdr:nvSpPr>
        <cdr:cNvPr id="6" name="TextBox 5">
          <a:extLst xmlns:a="http://schemas.openxmlformats.org/drawingml/2006/main">
            <a:ext uri="{FF2B5EF4-FFF2-40B4-BE49-F238E27FC236}">
              <a16:creationId xmlns:a16="http://schemas.microsoft.com/office/drawing/2014/main" id="{86716631-998D-449B-9B89-A76E5F9BDC42}"/>
            </a:ext>
          </a:extLst>
        </cdr:cNvPr>
        <cdr:cNvSpPr txBox="1"/>
      </cdr:nvSpPr>
      <cdr:spPr>
        <a:xfrm xmlns:a="http://schemas.openxmlformats.org/drawingml/2006/main">
          <a:off x="1323975" y="2000251"/>
          <a:ext cx="2276475" cy="8858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
   <Relationship Id="rId1" Target="itemProps1.xml"
                 Type="http://schemas.openxmlformats.org/officeDocument/2006/relationships/customXmlProps"/>
</Relationships>
</file>

<file path=customXml/_rels/item2.xml.rels><?xml version="1.0" encoding="UTF-8" standalone="yes"?>
<Relationships xmlns="http://schemas.openxmlformats.org/package/2006/relationships">
   <Relationship Id="rId1" Target="itemProps2.xml"
                 Type="http://schemas.openxmlformats.org/officeDocument/2006/relationships/customXmlProps"/>
</Relationships>
</file>

<file path=customXml/_rels/item3.xml.rels><?xml version="1.0" encoding="UTF-8" standalone="yes"?>
<Relationships xmlns="http://schemas.openxmlformats.org/package/2006/relationships">
   <Relationship Id="rId1" Target="itemProps3.xml"
                 Type="http://schemas.openxmlformats.org/officeDocument/2006/relationships/customXmlProps"/>
</Relationships>
</file>

<file path=customXml/_rels/item4.xml.rels><?xml version="1.0" encoding="UTF-8" standalone="yes"?>
<Relationships xmlns="http://schemas.openxmlformats.org/package/2006/relationships">
   <Relationship Id="rId1" Target="itemProps4.xml"
                 Type="http://schemas.openxmlformats.org/officeDocument/2006/relationships/customXmlProps"/>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adalinys xmlns="1da3f4f1-b6d4-426a-bd14-38c0e820194a" xsi:nil="true"/>
    <Archyvas xmlns="1da3f4f1-b6d4-426a-bd14-38c0e820194a"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as" ma:contentTypeID="0x01010048340A1C7E4AB94DA941F1D2D914609E" ma:contentTypeVersion="15" ma:contentTypeDescription="Kurkite naują dokumentą." ma:contentTypeScope="" ma:versionID="2465dfadf154308127ce6e7e6bdc7a08">
  <xsd:schema xmlns:xsd="http://www.w3.org/2001/XMLSchema" xmlns:xs="http://www.w3.org/2001/XMLSchema" xmlns:p="http://schemas.microsoft.com/office/2006/metadata/properties" xmlns:ns2="1da3f4f1-b6d4-426a-bd14-38c0e820194a" xmlns:ns3="895e502c-6c23-49b4-a971-b720ee8f8b69" targetNamespace="http://schemas.microsoft.com/office/2006/metadata/properties" ma:root="true" ma:fieldsID="5d60998e4a0ef3ad82691f781744e35e" ns2:_="" ns3:_="">
    <xsd:import namespace="1da3f4f1-b6d4-426a-bd14-38c0e820194a"/>
    <xsd:import namespace="895e502c-6c23-49b4-a971-b720ee8f8b6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AutoKeyPoints" minOccurs="0"/>
                <xsd:element ref="ns2:MediaServiceKeyPoints" minOccurs="0"/>
                <xsd:element ref="ns2:Padalinys" minOccurs="0"/>
                <xsd:element ref="ns2:MediaLengthInSeconds" minOccurs="0"/>
                <xsd:element ref="ns2:Archyva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da3f4f1-b6d4-426a-bd14-38c0e82019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Padalinys" ma:index="20" nillable="true" ma:displayName="Padalinys" ma:format="Dropdown" ma:internalName="Padalinys">
      <xsd:simpleType>
        <xsd:restriction base="dms:Choice">
          <xsd:enumeration value="KPG"/>
          <xsd:enumeration value="EPG"/>
          <xsd:enumeration value="APG"/>
          <xsd:enumeration value="RBG"/>
          <xsd:enumeration value="PP sk"/>
          <xsd:enumeration value="RPI (GIT)"/>
          <xsd:enumeration value="TVPC"/>
          <xsd:enumeration value="KOM"/>
        </xsd:restriction>
      </xsd:simpleType>
    </xsd:element>
    <xsd:element name="MediaLengthInSeconds" ma:index="21" nillable="true" ma:displayName="Length (seconds)" ma:internalName="MediaLengthInSeconds" ma:readOnly="true">
      <xsd:simpleType>
        <xsd:restriction base="dms:Unknown"/>
      </xsd:simpleType>
    </xsd:element>
    <xsd:element name="Archyvas" ma:index="22" nillable="true" ma:displayName="Archyvas" ma:format="RadioButtons" ma:internalName="Archyvas">
      <xsd:simpleType>
        <xsd:restriction base="dms:Choice">
          <xsd:enumeration value="A"/>
          <xsd:enumeration value="V"/>
        </xsd:restriction>
      </xsd:simpleType>
    </xsd:element>
  </xsd:schema>
  <xsd:schema xmlns:xsd="http://www.w3.org/2001/XMLSchema" xmlns:xs="http://www.w3.org/2001/XMLSchema" xmlns:dms="http://schemas.microsoft.com/office/2006/documentManagement/types" xmlns:pc="http://schemas.microsoft.com/office/infopath/2007/PartnerControls" targetNamespace="895e502c-6c23-49b4-a971-b720ee8f8b69" elementFormDefault="qualified">
    <xsd:import namespace="http://schemas.microsoft.com/office/2006/documentManagement/types"/>
    <xsd:import namespace="http://schemas.microsoft.com/office/infopath/2007/PartnerControls"/>
    <xsd:element name="SharedWithUsers" ma:index="16"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Bendrinta su išsamia informacija"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1F75904-0388-4FE0-93B6-E67B9D30BD8E}">
  <ds:schemaRefs>
    <ds:schemaRef ds:uri="http://schemas.microsoft.com/sharepoint/v3/contenttype/forms"/>
  </ds:schemaRefs>
</ds:datastoreItem>
</file>

<file path=customXml/itemProps2.xml><?xml version="1.0" encoding="utf-8"?>
<ds:datastoreItem xmlns:ds="http://schemas.openxmlformats.org/officeDocument/2006/customXml" ds:itemID="{20ED7E28-EDC0-4E51-8972-4D83118626A8}">
  <ds:schemaRefs>
    <ds:schemaRef ds:uri="http://schemas.microsoft.com/office/2006/metadata/properties"/>
    <ds:schemaRef ds:uri="http://schemas.microsoft.com/office/infopath/2007/PartnerControls"/>
    <ds:schemaRef ds:uri="1da3f4f1-b6d4-426a-bd14-38c0e820194a"/>
  </ds:schemaRefs>
</ds:datastoreItem>
</file>

<file path=customXml/itemProps3.xml><?xml version="1.0" encoding="utf-8"?>
<ds:datastoreItem xmlns:ds="http://schemas.openxmlformats.org/officeDocument/2006/customXml" ds:itemID="{7B896B3C-4A18-4F53-9333-BB4A7DBFB8E8}">
  <ds:schemaRefs>
    <ds:schemaRef ds:uri="http://schemas.openxmlformats.org/officeDocument/2006/bibliography"/>
  </ds:schemaRefs>
</ds:datastoreItem>
</file>

<file path=customXml/itemProps4.xml><?xml version="1.0" encoding="utf-8"?>
<ds:datastoreItem xmlns:ds="http://schemas.openxmlformats.org/officeDocument/2006/customXml" ds:itemID="{5F3D736F-074D-4D0C-8D40-16F9ECB931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da3f4f1-b6d4-426a-bd14-38c0e820194a"/>
    <ds:schemaRef ds:uri="895e502c-6c23-49b4-a971-b720ee8f8b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68</Pages>
  <Words>53452</Words>
  <Characters>30469</Characters>
  <Application>Microsoft Office Word</Application>
  <DocSecurity>0</DocSecurity>
  <Lines>253</Lines>
  <Paragraphs>167</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LinksUpToDate>false</LinksUpToDate>
  <CharactersWithSpaces>83754</CharactersWithSpaces>
  <SharedDoc>false</SharedDoc>
  <HyperlinksChanged>false</HyperlinksChanged>
  <AppVersion>16.0000</AppVersion>
</Properties>
</file>

<file path=docProps/core.xml><?xml version="1.0" encoding="utf-8"?>
<cp:coreProperties xmlns:cp="http://schemas.openxmlformats.org/package/2006/metadata/core-properties" xmlns:dcterms="http://purl.org/dc/terms/" xmlns:dc="http://purl.org/dc/elements/1.1/" xmlns:xsi="http://www.w3.org/2001/XMLSchema-instance">
  <dcterms:created xsi:type="dcterms:W3CDTF">2021-12-21T12:58:00Z</dcterms:created>
  <dcterms:modified xsi:type="dcterms:W3CDTF">2021-12-31T13:54:00Z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cfcb905c-755b-4fd4-bd20-0d682d4f1d27_Enabled">
    <vt:lpwstr>True</vt:lpwstr>
  </property>
  <property fmtid="{D5CDD505-2E9C-101B-9397-08002B2CF9AE}" pid="3" name="MSIP_Label_cfcb905c-755b-4fd4-bd20-0d682d4f1d27_SiteId">
    <vt:lpwstr>d91d5b65-9d38-4908-9bd1-ebc28a01cade</vt:lpwstr>
  </property>
  <property fmtid="{D5CDD505-2E9C-101B-9397-08002B2CF9AE}" pid="4" name="MSIP_Label_cfcb905c-755b-4fd4-bd20-0d682d4f1d27_SetDate">
    <vt:lpwstr>2019-12-10T07:54:57.5676103Z</vt:lpwstr>
  </property>
  <property fmtid="{D5CDD505-2E9C-101B-9397-08002B2CF9AE}" pid="5" name="MSIP_Label_cfcb905c-755b-4fd4-bd20-0d682d4f1d27_Name">
    <vt:lpwstr>Internal</vt:lpwstr>
  </property>
  <property fmtid="{D5CDD505-2E9C-101B-9397-08002B2CF9AE}" pid="6" name="MSIP_Label_cfcb905c-755b-4fd4-bd20-0d682d4f1d27_ActionId">
    <vt:lpwstr>0def18e8-0683-4514-ba6d-673ecbfd4bd2</vt:lpwstr>
  </property>
  <property fmtid="{D5CDD505-2E9C-101B-9397-08002B2CF9AE}" pid="7" name="MSIP_Label_cfcb905c-755b-4fd4-bd20-0d682d4f1d27_Extended_MSFT_Method">
    <vt:lpwstr>Automatic</vt:lpwstr>
  </property>
  <property fmtid="{D5CDD505-2E9C-101B-9397-08002B2CF9AE}" pid="8" name="Sensitivity">
    <vt:lpwstr>Internal</vt:lpwstr>
  </property>
  <property fmtid="{D5CDD505-2E9C-101B-9397-08002B2CF9AE}" pid="9" name="ContentTypeId">
    <vt:lpwstr>0x01010048340A1C7E4AB94DA941F1D2D914609E</vt:lpwstr>
  </property>
  <property fmtid="{D5CDD505-2E9C-101B-9397-08002B2CF9AE}" pid="10" name="Order">
    <vt:r8>2519200</vt:r8>
  </property>
</Properties>
</file>