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BF98" w14:textId="41CE642E" w:rsidR="00414C6A" w:rsidRDefault="00E60847" w:rsidP="00F65782">
      <w:pPr>
        <w:ind w:left="8010"/>
        <w:rPr>
          <w:szCs w:val="24"/>
        </w:rPr>
      </w:pPr>
      <w:r>
        <w:rPr>
          <w:b/>
          <w:szCs w:val="24"/>
        </w:rPr>
        <w:t xml:space="preserve">Projektas </w:t>
      </w:r>
    </w:p>
    <w:p w14:paraId="0DC20D6D" w14:textId="77777777" w:rsidR="00414C6A" w:rsidRDefault="00414C6A">
      <w:pPr>
        <w:jc w:val="center"/>
        <w:rPr>
          <w:szCs w:val="24"/>
        </w:rPr>
      </w:pPr>
    </w:p>
    <w:p w14:paraId="6889D4F4" w14:textId="77777777" w:rsidR="00414C6A" w:rsidRDefault="00414C6A">
      <w:pPr>
        <w:jc w:val="center"/>
        <w:rPr>
          <w:szCs w:val="24"/>
        </w:rPr>
      </w:pPr>
    </w:p>
    <w:p w14:paraId="0ABB83FD" w14:textId="77777777" w:rsidR="00414C6A" w:rsidRDefault="00414C6A">
      <w:pPr>
        <w:jc w:val="center"/>
        <w:rPr>
          <w:szCs w:val="24"/>
        </w:rPr>
      </w:pPr>
    </w:p>
    <w:p w14:paraId="56C3313D" w14:textId="77777777" w:rsidR="00414C6A" w:rsidRDefault="00E60847">
      <w:pPr>
        <w:jc w:val="center"/>
        <w:rPr>
          <w:szCs w:val="24"/>
        </w:rPr>
      </w:pPr>
      <w:r>
        <w:rPr>
          <w:b/>
          <w:szCs w:val="24"/>
        </w:rPr>
        <w:t>LIETUVOS RESPUBLIKOS VYRIAUSYBĖ</w:t>
      </w:r>
    </w:p>
    <w:p w14:paraId="1944D112" w14:textId="77777777" w:rsidR="00414C6A" w:rsidRDefault="00414C6A">
      <w:pPr>
        <w:jc w:val="center"/>
        <w:rPr>
          <w:szCs w:val="24"/>
        </w:rPr>
      </w:pPr>
    </w:p>
    <w:p w14:paraId="00156633" w14:textId="77777777" w:rsidR="00414C6A" w:rsidRDefault="00414C6A">
      <w:pPr>
        <w:rPr>
          <w:sz w:val="2"/>
          <w:szCs w:val="2"/>
        </w:rPr>
      </w:pPr>
    </w:p>
    <w:p w14:paraId="4FFE7104" w14:textId="77777777" w:rsidR="00414C6A" w:rsidRDefault="00414C6A">
      <w:pPr>
        <w:jc w:val="center"/>
        <w:rPr>
          <w:szCs w:val="24"/>
        </w:rPr>
      </w:pPr>
    </w:p>
    <w:p w14:paraId="6F429306" w14:textId="77777777" w:rsidR="00414C6A" w:rsidRDefault="00E60847">
      <w:pPr>
        <w:jc w:val="center"/>
        <w:rPr>
          <w:caps/>
          <w:szCs w:val="24"/>
        </w:rPr>
      </w:pPr>
      <w:r>
        <w:rPr>
          <w:b/>
          <w:caps/>
          <w:szCs w:val="24"/>
        </w:rPr>
        <w:t>Nutarimas</w:t>
      </w:r>
    </w:p>
    <w:p w14:paraId="680F3C39" w14:textId="77777777" w:rsidR="00414C6A" w:rsidRDefault="00414C6A">
      <w:pPr>
        <w:rPr>
          <w:sz w:val="6"/>
          <w:szCs w:val="6"/>
        </w:rPr>
      </w:pPr>
    </w:p>
    <w:p w14:paraId="62ECE29C" w14:textId="25BB185A" w:rsidR="00414C6A" w:rsidRPr="00DB4F95" w:rsidRDefault="00E60847">
      <w:pPr>
        <w:jc w:val="center"/>
        <w:rPr>
          <w:szCs w:val="24"/>
        </w:rPr>
      </w:pPr>
      <w:r>
        <w:rPr>
          <w:b/>
          <w:szCs w:val="24"/>
          <w:lang w:eastAsia="lt-LT"/>
        </w:rPr>
        <w:t>DĖL</w:t>
      </w:r>
      <w:r>
        <w:rPr>
          <w:b/>
          <w:bCs/>
          <w:szCs w:val="24"/>
          <w:lang w:eastAsia="lt-LT"/>
        </w:rPr>
        <w:t xml:space="preserve"> </w:t>
      </w:r>
      <w:r>
        <w:rPr>
          <w:b/>
        </w:rPr>
        <w:t>LIETUVOS RESPUBLIKOS NESĄŽININGOS PREKYBOS PRAKTIKOS ŽEMĖS ŪKIO IR MAISTO PRODUKTŲ TIEKIMO GRANDINĖJE DRAUDIMO ĮSTATYMO</w:t>
      </w:r>
      <w:r w:rsidR="00B45A9F">
        <w:rPr>
          <w:b/>
        </w:rPr>
        <w:t xml:space="preserve"> NR. </w:t>
      </w:r>
      <w:r w:rsidR="00B45A9F" w:rsidRPr="00B45A9F">
        <w:rPr>
          <w:b/>
        </w:rPr>
        <w:t>XIV-409</w:t>
      </w:r>
      <w:r w:rsidR="0011726D">
        <w:rPr>
          <w:b/>
        </w:rPr>
        <w:t xml:space="preserve"> 21 STRAIPSNIO</w:t>
      </w:r>
      <w:r>
        <w:rPr>
          <w:b/>
        </w:rPr>
        <w:t xml:space="preserve"> PAKEITIMO</w:t>
      </w:r>
      <w:r w:rsidR="0018767C">
        <w:rPr>
          <w:b/>
        </w:rPr>
        <w:t xml:space="preserve"> </w:t>
      </w:r>
      <w:r w:rsidR="007B4A97">
        <w:rPr>
          <w:b/>
        </w:rPr>
        <w:t xml:space="preserve">ĮSTATYMO PROJEKTO </w:t>
      </w:r>
      <w:r>
        <w:rPr>
          <w:b/>
          <w:bCs/>
          <w:szCs w:val="24"/>
          <w:lang w:eastAsia="lt-LT"/>
        </w:rPr>
        <w:t xml:space="preserve">PATEIKIMO </w:t>
      </w:r>
      <w:r>
        <w:rPr>
          <w:b/>
          <w:bCs/>
          <w:szCs w:val="24"/>
        </w:rPr>
        <w:t xml:space="preserve">LIETUVOS RESPUBLIKOS SEIMUI </w:t>
      </w:r>
    </w:p>
    <w:p w14:paraId="34BE65E5" w14:textId="77777777" w:rsidR="00414C6A" w:rsidRDefault="00414C6A">
      <w:pPr>
        <w:jc w:val="center"/>
        <w:rPr>
          <w:szCs w:val="24"/>
          <w:lang w:eastAsia="lt-LT"/>
        </w:rPr>
      </w:pPr>
    </w:p>
    <w:p w14:paraId="0757D943" w14:textId="77777777" w:rsidR="00414C6A" w:rsidRDefault="00414C6A">
      <w:pPr>
        <w:jc w:val="center"/>
        <w:rPr>
          <w:bCs/>
          <w:caps/>
          <w:spacing w:val="20"/>
          <w:szCs w:val="24"/>
          <w:lang w:eastAsia="lt-LT"/>
        </w:rPr>
      </w:pPr>
    </w:p>
    <w:p w14:paraId="5036955D" w14:textId="11A8EB6B" w:rsidR="00414C6A" w:rsidRDefault="00E60847">
      <w:pPr>
        <w:jc w:val="center"/>
        <w:rPr>
          <w:szCs w:val="24"/>
        </w:rPr>
      </w:pPr>
      <w:r>
        <w:rPr>
          <w:szCs w:val="24"/>
        </w:rPr>
        <w:t xml:space="preserve">Nr. </w:t>
      </w:r>
    </w:p>
    <w:p w14:paraId="590CE933" w14:textId="2927F5CE" w:rsidR="00414C6A" w:rsidRDefault="00E60847">
      <w:pPr>
        <w:jc w:val="center"/>
        <w:rPr>
          <w:szCs w:val="24"/>
        </w:rPr>
      </w:pPr>
      <w:r>
        <w:rPr>
          <w:szCs w:val="24"/>
        </w:rPr>
        <w:t xml:space="preserve">Vilnius </w:t>
      </w:r>
      <w:r w:rsidR="00B45A9F">
        <w:rPr>
          <w:szCs w:val="24"/>
        </w:rPr>
        <w:t xml:space="preserve"> </w:t>
      </w:r>
    </w:p>
    <w:p w14:paraId="5F5B3041" w14:textId="77777777" w:rsidR="00414C6A" w:rsidRDefault="00414C6A">
      <w:pPr>
        <w:jc w:val="center"/>
        <w:rPr>
          <w:szCs w:val="24"/>
        </w:rPr>
      </w:pPr>
    </w:p>
    <w:p w14:paraId="48570893" w14:textId="77777777" w:rsidR="00414C6A" w:rsidRDefault="00414C6A">
      <w:pPr>
        <w:jc w:val="center"/>
        <w:rPr>
          <w:szCs w:val="24"/>
        </w:rPr>
      </w:pPr>
    </w:p>
    <w:p w14:paraId="4DF0DCDF" w14:textId="77777777" w:rsidR="00414C6A" w:rsidRDefault="00414C6A">
      <w:pPr>
        <w:jc w:val="center"/>
        <w:rPr>
          <w:szCs w:val="24"/>
        </w:rPr>
      </w:pPr>
    </w:p>
    <w:p w14:paraId="2C563F50" w14:textId="77777777" w:rsidR="00414C6A" w:rsidRDefault="00E60847" w:rsidP="00D60A11">
      <w:pPr>
        <w:spacing w:line="360" w:lineRule="auto"/>
        <w:ind w:right="1134" w:firstLine="709"/>
        <w:jc w:val="both"/>
        <w:rPr>
          <w:szCs w:val="24"/>
        </w:rPr>
      </w:pPr>
      <w:r>
        <w:rPr>
          <w:szCs w:val="24"/>
        </w:rPr>
        <w:t>Lietuvos Respublikos Vyriausybė</w:t>
      </w:r>
      <w:r>
        <w:rPr>
          <w:spacing w:val="80"/>
          <w:szCs w:val="24"/>
        </w:rPr>
        <w:t xml:space="preserve"> nutaria</w:t>
      </w:r>
      <w:r>
        <w:rPr>
          <w:szCs w:val="24"/>
        </w:rPr>
        <w:t>:</w:t>
      </w:r>
    </w:p>
    <w:p w14:paraId="03C7B3E9" w14:textId="3C5EBAC0" w:rsidR="00414C6A" w:rsidRDefault="00E60847">
      <w:pPr>
        <w:spacing w:line="360" w:lineRule="auto"/>
        <w:ind w:right="-285" w:firstLine="709"/>
        <w:jc w:val="both"/>
        <w:rPr>
          <w:szCs w:val="24"/>
        </w:rPr>
      </w:pPr>
      <w:r>
        <w:rPr>
          <w:szCs w:val="24"/>
        </w:rPr>
        <w:t>1. Pritarti Lietuvos Respublikos nesąžiningos prekybos praktikos žemės ūkio ir maisto produktų tiekimo grandinėje draudimo įstatymo</w:t>
      </w:r>
      <w:r w:rsidR="00B45A9F">
        <w:rPr>
          <w:szCs w:val="24"/>
        </w:rPr>
        <w:t xml:space="preserve"> Nr. </w:t>
      </w:r>
      <w:r w:rsidR="00B45A9F" w:rsidRPr="00B45A9F">
        <w:rPr>
          <w:szCs w:val="24"/>
        </w:rPr>
        <w:t>XIV-409</w:t>
      </w:r>
      <w:r w:rsidR="007B4A97">
        <w:rPr>
          <w:szCs w:val="24"/>
        </w:rPr>
        <w:t xml:space="preserve"> 21 straipsnio pakeitimo įstatymo projektui ir</w:t>
      </w:r>
      <w:r>
        <w:rPr>
          <w:szCs w:val="24"/>
        </w:rPr>
        <w:t xml:space="preserve"> </w:t>
      </w:r>
      <w:r w:rsidR="007B4A97">
        <w:rPr>
          <w:szCs w:val="24"/>
        </w:rPr>
        <w:t xml:space="preserve">jį </w:t>
      </w:r>
      <w:r>
        <w:rPr>
          <w:szCs w:val="24"/>
        </w:rPr>
        <w:t>patei</w:t>
      </w:r>
      <w:r w:rsidR="007B4A97">
        <w:rPr>
          <w:szCs w:val="24"/>
        </w:rPr>
        <w:t>kti</w:t>
      </w:r>
      <w:r>
        <w:rPr>
          <w:szCs w:val="24"/>
        </w:rPr>
        <w:t xml:space="preserve"> Lietuvos Respublikos Seimui.</w:t>
      </w:r>
    </w:p>
    <w:p w14:paraId="1F4DAEF0" w14:textId="3944F532" w:rsidR="00414C6A" w:rsidRDefault="00E60847">
      <w:pPr>
        <w:tabs>
          <w:tab w:val="left" w:pos="993"/>
        </w:tabs>
        <w:spacing w:line="360" w:lineRule="auto"/>
        <w:ind w:right="-285" w:firstLine="709"/>
        <w:jc w:val="both"/>
        <w:rPr>
          <w:szCs w:val="24"/>
        </w:rPr>
      </w:pPr>
      <w:r>
        <w:rPr>
          <w:szCs w:val="24"/>
        </w:rPr>
        <w:t xml:space="preserve">2. Įgalioti žemės ūkio ministrą Kęstutį Navicką, o jam negalint dalyvauti – žemės ūkio </w:t>
      </w:r>
      <w:r w:rsidR="00EC5084">
        <w:rPr>
          <w:szCs w:val="24"/>
        </w:rPr>
        <w:t xml:space="preserve">viceministrą </w:t>
      </w:r>
      <w:r w:rsidR="00EC5084" w:rsidRPr="008D122B">
        <w:rPr>
          <w:szCs w:val="24"/>
        </w:rPr>
        <w:t xml:space="preserve">Paulių </w:t>
      </w:r>
      <w:r w:rsidR="008D122B" w:rsidRPr="008D122B">
        <w:rPr>
          <w:szCs w:val="24"/>
        </w:rPr>
        <w:t>A</w:t>
      </w:r>
      <w:r w:rsidR="008D122B">
        <w:rPr>
          <w:szCs w:val="24"/>
        </w:rPr>
        <w:t>strauską</w:t>
      </w:r>
      <w:r w:rsidR="00EC5084">
        <w:rPr>
          <w:szCs w:val="24"/>
        </w:rPr>
        <w:t xml:space="preserve"> </w:t>
      </w:r>
      <w:r>
        <w:rPr>
          <w:szCs w:val="24"/>
        </w:rPr>
        <w:t>atstovauti Lietuvos Respublikos Vyriausybei, svarstant nurodyt</w:t>
      </w:r>
      <w:r w:rsidR="007B4A97">
        <w:rPr>
          <w:szCs w:val="24"/>
        </w:rPr>
        <w:t xml:space="preserve">ą </w:t>
      </w:r>
      <w:r>
        <w:rPr>
          <w:szCs w:val="24"/>
        </w:rPr>
        <w:t>įstatym</w:t>
      </w:r>
      <w:r w:rsidR="007B4A97">
        <w:rPr>
          <w:szCs w:val="24"/>
        </w:rPr>
        <w:t>o</w:t>
      </w:r>
      <w:r>
        <w:rPr>
          <w:szCs w:val="24"/>
        </w:rPr>
        <w:t xml:space="preserve"> projekt</w:t>
      </w:r>
      <w:r w:rsidR="007B4A97">
        <w:rPr>
          <w:szCs w:val="24"/>
        </w:rPr>
        <w:t>ą</w:t>
      </w:r>
      <w:r>
        <w:rPr>
          <w:szCs w:val="24"/>
        </w:rPr>
        <w:t xml:space="preserve"> Lietuvos Respublikos Seime.</w:t>
      </w:r>
      <w:r w:rsidR="00945660">
        <w:rPr>
          <w:szCs w:val="24"/>
        </w:rPr>
        <w:t xml:space="preserve"> </w:t>
      </w:r>
      <w:r w:rsidR="00945660" w:rsidRPr="00945660">
        <w:rPr>
          <w:szCs w:val="24"/>
        </w:rPr>
        <w:t xml:space="preserve">Jeigu viceministras </w:t>
      </w:r>
      <w:r w:rsidR="00945660">
        <w:rPr>
          <w:szCs w:val="24"/>
        </w:rPr>
        <w:t>Paulius Astrauskas</w:t>
      </w:r>
      <w:r w:rsidR="00945660" w:rsidRPr="00945660">
        <w:rPr>
          <w:szCs w:val="24"/>
        </w:rPr>
        <w:t xml:space="preserve"> negali dalyvauti, Vyriausybei atstovauja viceministras </w:t>
      </w:r>
      <w:r w:rsidR="00945660">
        <w:rPr>
          <w:szCs w:val="24"/>
        </w:rPr>
        <w:t>Donatas Dudutis</w:t>
      </w:r>
      <w:r w:rsidR="00945660" w:rsidRPr="00945660">
        <w:rPr>
          <w:szCs w:val="24"/>
        </w:rPr>
        <w:t xml:space="preserve">, jam negalint dalyvauti – viceministras </w:t>
      </w:r>
      <w:r w:rsidR="00945660">
        <w:rPr>
          <w:szCs w:val="24"/>
        </w:rPr>
        <w:t>Egidijus Giedraitis.</w:t>
      </w:r>
    </w:p>
    <w:p w14:paraId="77DC44E3" w14:textId="77777777" w:rsidR="00414C6A" w:rsidRDefault="00414C6A">
      <w:pPr>
        <w:tabs>
          <w:tab w:val="left" w:pos="993"/>
        </w:tabs>
        <w:spacing w:line="360" w:lineRule="auto"/>
        <w:jc w:val="both"/>
        <w:rPr>
          <w:szCs w:val="24"/>
        </w:rPr>
      </w:pPr>
    </w:p>
    <w:p w14:paraId="584BB7C5" w14:textId="77777777" w:rsidR="00414C6A" w:rsidRDefault="00414C6A">
      <w:pPr>
        <w:tabs>
          <w:tab w:val="left" w:pos="993"/>
        </w:tabs>
        <w:spacing w:line="360" w:lineRule="auto"/>
        <w:jc w:val="both"/>
        <w:rPr>
          <w:szCs w:val="24"/>
        </w:rPr>
      </w:pPr>
    </w:p>
    <w:p w14:paraId="6BD5E258" w14:textId="37637BA7" w:rsidR="00414C6A" w:rsidRDefault="00E60847">
      <w:pPr>
        <w:spacing w:line="360" w:lineRule="auto"/>
        <w:rPr>
          <w:szCs w:val="24"/>
        </w:rPr>
      </w:pPr>
      <w:r>
        <w:rPr>
          <w:szCs w:val="24"/>
        </w:rPr>
        <w:t>Ministr</w:t>
      </w:r>
      <w:r w:rsidR="0024407D">
        <w:rPr>
          <w:szCs w:val="24"/>
        </w:rPr>
        <w:t>as</w:t>
      </w:r>
      <w:r>
        <w:rPr>
          <w:szCs w:val="24"/>
        </w:rPr>
        <w:t xml:space="preserve"> Pirminink</w:t>
      </w:r>
      <w:r w:rsidR="0024407D">
        <w:rPr>
          <w:szCs w:val="24"/>
        </w:rPr>
        <w:t>as</w:t>
      </w:r>
      <w:r>
        <w:rPr>
          <w:szCs w:val="24"/>
        </w:rPr>
        <w:t xml:space="preserve"> </w:t>
      </w:r>
    </w:p>
    <w:p w14:paraId="07594BC0" w14:textId="77777777" w:rsidR="00414C6A" w:rsidRDefault="00414C6A">
      <w:pPr>
        <w:tabs>
          <w:tab w:val="left" w:pos="7903"/>
        </w:tabs>
        <w:spacing w:line="360" w:lineRule="auto"/>
        <w:rPr>
          <w:szCs w:val="24"/>
        </w:rPr>
      </w:pPr>
    </w:p>
    <w:p w14:paraId="07BBA8F2" w14:textId="77777777" w:rsidR="00414C6A" w:rsidRDefault="00E60847">
      <w:pPr>
        <w:spacing w:line="360" w:lineRule="auto"/>
        <w:rPr>
          <w:szCs w:val="24"/>
        </w:rPr>
      </w:pPr>
      <w:r>
        <w:rPr>
          <w:szCs w:val="24"/>
        </w:rPr>
        <w:t xml:space="preserve">Žemės ūkio ministras </w:t>
      </w:r>
    </w:p>
    <w:sectPr w:rsidR="00414C6A" w:rsidSect="00853082">
      <w:pgSz w:w="11906" w:h="16838"/>
      <w:pgMar w:top="1134" w:right="1134" w:bottom="1134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EB"/>
    <w:rsid w:val="00070625"/>
    <w:rsid w:val="0011726D"/>
    <w:rsid w:val="0018767C"/>
    <w:rsid w:val="001A6FF1"/>
    <w:rsid w:val="00225389"/>
    <w:rsid w:val="0024407D"/>
    <w:rsid w:val="002A09E1"/>
    <w:rsid w:val="00414C6A"/>
    <w:rsid w:val="004F269B"/>
    <w:rsid w:val="004F3FEB"/>
    <w:rsid w:val="0056130C"/>
    <w:rsid w:val="005B08AD"/>
    <w:rsid w:val="006147F9"/>
    <w:rsid w:val="006714EB"/>
    <w:rsid w:val="00747BDD"/>
    <w:rsid w:val="0078219B"/>
    <w:rsid w:val="007B4A97"/>
    <w:rsid w:val="00853082"/>
    <w:rsid w:val="008D122B"/>
    <w:rsid w:val="008E0321"/>
    <w:rsid w:val="00945660"/>
    <w:rsid w:val="00A61F77"/>
    <w:rsid w:val="00B45A9F"/>
    <w:rsid w:val="00B847AA"/>
    <w:rsid w:val="00BD656F"/>
    <w:rsid w:val="00C44BB1"/>
    <w:rsid w:val="00C51315"/>
    <w:rsid w:val="00C548BB"/>
    <w:rsid w:val="00D17116"/>
    <w:rsid w:val="00D209D6"/>
    <w:rsid w:val="00D60A11"/>
    <w:rsid w:val="00DB4F95"/>
    <w:rsid w:val="00E60847"/>
    <w:rsid w:val="00EC5084"/>
    <w:rsid w:val="00F65782"/>
    <w:rsid w:val="00F6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A2B8"/>
  <w15:docId w15:val="{F27184C3-DD44-43AC-8FBD-5B965EC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608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6084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BD65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D65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D65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65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656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Rimantas Kaušikas</dc:creator>
  <cp:lastModifiedBy>Kristina Šimkutė</cp:lastModifiedBy>
  <cp:revision>14</cp:revision>
  <cp:lastPrinted>2020-09-30T06:56:00Z</cp:lastPrinted>
  <dcterms:created xsi:type="dcterms:W3CDTF">2021-01-29T09:55:00Z</dcterms:created>
  <dcterms:modified xsi:type="dcterms:W3CDTF">2022-02-08T11:56:00Z</dcterms:modified>
</cp:coreProperties>
</file>