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3BBEF" w14:textId="77777777" w:rsidR="006A3CEC" w:rsidRDefault="00556FE9">
      <w:pPr>
        <w:pStyle w:val="NoSpacing"/>
      </w:pPr>
      <w:r>
        <w:rPr>
          <w:rStyle w:val="Numatytasispastraiposriftas1"/>
          <w:b/>
          <w:caps/>
          <w:szCs w:val="24"/>
          <w:lang w:eastAsia="lt-LT"/>
        </w:rPr>
        <w:t xml:space="preserve">DĖL </w:t>
      </w:r>
      <w:r>
        <w:rPr>
          <w:rStyle w:val="Numatytasispastraiposriftas1"/>
          <w:b/>
          <w:szCs w:val="24"/>
          <w:lang w:eastAsia="lt-LT"/>
        </w:rPr>
        <w:t>LIETUVOS RESPUBLIKOS VYRIAUSYBĖS 2012 M. SAUSIO 18 D. NUTARIMO NR. 99 „</w:t>
      </w:r>
      <w:r>
        <w:rPr>
          <w:rStyle w:val="Numatytasispastraiposriftas1"/>
          <w:b/>
          <w:bCs/>
          <w:szCs w:val="24"/>
        </w:rPr>
        <w:t xml:space="preserve">DĖL </w:t>
      </w:r>
      <w:r>
        <w:rPr>
          <w:rStyle w:val="Numatytasispastraiposriftas1"/>
          <w:b/>
          <w:bCs/>
          <w:caps/>
          <w:szCs w:val="24"/>
        </w:rPr>
        <w:t>valstybinio gyventojų apsaugos plano branduolinės AR RADIOLOGINĖS avarijos atveju patvirtinimo</w:t>
      </w:r>
      <w:r>
        <w:rPr>
          <w:rStyle w:val="Numatytasispastraiposriftas1"/>
          <w:b/>
          <w:szCs w:val="24"/>
          <w:lang w:eastAsia="lt-LT"/>
        </w:rPr>
        <w:t>“ PAKEITIMO</w:t>
      </w:r>
    </w:p>
    <w:p w14:paraId="159DA20F" w14:textId="77777777" w:rsidR="006A3CEC" w:rsidRDefault="006A3CEC">
      <w:pPr>
        <w:pStyle w:val="prastasis1"/>
        <w:tabs>
          <w:tab w:val="center" w:pos="4153"/>
          <w:tab w:val="right" w:pos="8306"/>
        </w:tabs>
        <w:jc w:val="center"/>
        <w:rPr>
          <w:szCs w:val="24"/>
          <w:lang w:eastAsia="lt-LT"/>
        </w:rPr>
      </w:pPr>
    </w:p>
    <w:p w14:paraId="5B5ED1F2" w14:textId="77777777" w:rsidR="006A3CEC" w:rsidRDefault="00556FE9">
      <w:pPr>
        <w:pStyle w:val="prastasis1"/>
        <w:ind w:firstLine="62"/>
        <w:jc w:val="center"/>
        <w:rPr>
          <w:szCs w:val="24"/>
          <w:lang w:eastAsia="lt-LT"/>
        </w:rPr>
      </w:pPr>
      <w:r>
        <w:rPr>
          <w:szCs w:val="24"/>
          <w:lang w:eastAsia="lt-LT"/>
        </w:rPr>
        <w:t xml:space="preserve"> Nr. </w:t>
      </w:r>
    </w:p>
    <w:p w14:paraId="5FA9091A" w14:textId="77777777" w:rsidR="006A3CEC" w:rsidRDefault="00556FE9">
      <w:pPr>
        <w:pStyle w:val="prastasis1"/>
        <w:jc w:val="center"/>
        <w:rPr>
          <w:szCs w:val="24"/>
          <w:lang w:eastAsia="lt-LT"/>
        </w:rPr>
      </w:pPr>
      <w:r>
        <w:rPr>
          <w:szCs w:val="24"/>
          <w:lang w:eastAsia="lt-LT"/>
        </w:rPr>
        <w:t>Vilnius</w:t>
      </w:r>
    </w:p>
    <w:p w14:paraId="72CF22A1" w14:textId="77777777" w:rsidR="006A3CEC" w:rsidRDefault="006A3CEC">
      <w:pPr>
        <w:pStyle w:val="prastasis1"/>
        <w:jc w:val="center"/>
        <w:rPr>
          <w:szCs w:val="24"/>
          <w:lang w:eastAsia="lt-LT"/>
        </w:rPr>
      </w:pPr>
    </w:p>
    <w:p w14:paraId="0F7061D1" w14:textId="77777777" w:rsidR="006A3CEC" w:rsidRDefault="00556FE9">
      <w:pPr>
        <w:pStyle w:val="prastasis1"/>
        <w:ind w:firstLine="720"/>
        <w:jc w:val="both"/>
      </w:pPr>
      <w:r>
        <w:rPr>
          <w:rStyle w:val="Numatytasispastraiposriftas1"/>
          <w:szCs w:val="24"/>
          <w:lang w:eastAsia="lt-LT"/>
        </w:rPr>
        <w:t>Lietuvos Respublikos Vyriausybė</w:t>
      </w:r>
      <w:r>
        <w:rPr>
          <w:rStyle w:val="Numatytasispastraiposriftas1"/>
          <w:spacing w:val="100"/>
          <w:szCs w:val="24"/>
          <w:lang w:eastAsia="lt-LT"/>
        </w:rPr>
        <w:t xml:space="preserve"> nutari</w:t>
      </w:r>
      <w:r>
        <w:rPr>
          <w:rStyle w:val="Numatytasispastraiposriftas1"/>
          <w:szCs w:val="24"/>
          <w:lang w:eastAsia="lt-LT"/>
        </w:rPr>
        <w:t>a:</w:t>
      </w:r>
    </w:p>
    <w:p w14:paraId="656554FB" w14:textId="77777777" w:rsidR="006A3CEC" w:rsidRPr="00312AC1" w:rsidRDefault="00556FE9">
      <w:pPr>
        <w:pStyle w:val="prastasis1"/>
        <w:ind w:firstLine="720"/>
        <w:jc w:val="both"/>
      </w:pPr>
      <w:r>
        <w:rPr>
          <w:rStyle w:val="Numatytasispastraiposriftas1"/>
          <w:szCs w:val="24"/>
        </w:rPr>
        <w:t xml:space="preserve">1. Pakeisti </w:t>
      </w:r>
      <w:r>
        <w:rPr>
          <w:rStyle w:val="Numatytasispastraiposriftas1"/>
          <w:szCs w:val="24"/>
          <w:lang w:eastAsia="lt-LT"/>
        </w:rPr>
        <w:t xml:space="preserve">Valstybinį gyventojų apsaugos planą branduolinės ar radiologinės avarijos atveju, </w:t>
      </w:r>
      <w:r w:rsidRPr="00312AC1">
        <w:rPr>
          <w:rStyle w:val="Numatytasispastraiposriftas1"/>
          <w:szCs w:val="24"/>
          <w:lang w:eastAsia="lt-LT"/>
        </w:rPr>
        <w:t xml:space="preserve">patvirtintą </w:t>
      </w:r>
      <w:r w:rsidRPr="00312AC1">
        <w:rPr>
          <w:rStyle w:val="Numatytasispastraiposriftas1"/>
          <w:szCs w:val="24"/>
        </w:rPr>
        <w:t>Lietuvos Respublikos Vyriausybės 2012 m. sausio 18 d. nutarimu Nr. 99 „D</w:t>
      </w:r>
      <w:r w:rsidRPr="00312AC1">
        <w:rPr>
          <w:rStyle w:val="Numatytasispastraiposriftas1"/>
          <w:bCs/>
          <w:szCs w:val="24"/>
        </w:rPr>
        <w:t>ėl Valstybinio gyventojų apsaugos plano branduolinės ar radiologinės avarijos atveju patvirtinimo</w:t>
      </w:r>
      <w:r w:rsidRPr="00312AC1">
        <w:rPr>
          <w:rStyle w:val="Numatytasispastraiposriftas1"/>
          <w:szCs w:val="24"/>
        </w:rPr>
        <w:t>“:</w:t>
      </w:r>
    </w:p>
    <w:p w14:paraId="7B7A1B04" w14:textId="77777777" w:rsidR="006A3CEC" w:rsidRPr="00312AC1" w:rsidRDefault="00556FE9">
      <w:pPr>
        <w:pStyle w:val="prastasis1"/>
        <w:ind w:firstLine="720"/>
        <w:jc w:val="both"/>
        <w:rPr>
          <w:szCs w:val="24"/>
        </w:rPr>
      </w:pPr>
      <w:bookmarkStart w:id="0" w:name="part_2549f515441f43fe8b1d87691a781dd7"/>
      <w:bookmarkEnd w:id="0"/>
      <w:r w:rsidRPr="00312AC1">
        <w:rPr>
          <w:szCs w:val="24"/>
        </w:rPr>
        <w:t>1.1. Pakeisti 2.13 papunktį ir jį išdėstyti taip:</w:t>
      </w:r>
      <w:bookmarkStart w:id="1" w:name="part_444a0092bc544a44ba4b2210675edea2"/>
      <w:bookmarkStart w:id="2" w:name="part_43efd92a9fc54ef783e9ffe453020697"/>
      <w:bookmarkEnd w:id="1"/>
      <w:bookmarkEnd w:id="2"/>
    </w:p>
    <w:p w14:paraId="166B4FA2" w14:textId="77777777" w:rsidR="006A3CEC" w:rsidRPr="00312AC1" w:rsidRDefault="00556FE9">
      <w:pPr>
        <w:pStyle w:val="prastasis1"/>
        <w:ind w:firstLine="720"/>
        <w:jc w:val="both"/>
      </w:pPr>
      <w:r w:rsidRPr="00312AC1">
        <w:rPr>
          <w:rStyle w:val="Numatytasispastraiposriftas1"/>
          <w:szCs w:val="24"/>
        </w:rPr>
        <w:t>„2.13. Lietuvos higienos norma HN 99:</w:t>
      </w:r>
      <w:r w:rsidRPr="00312AC1">
        <w:rPr>
          <w:rStyle w:val="Numatytasispastraiposriftas1"/>
          <w:strike/>
          <w:szCs w:val="24"/>
        </w:rPr>
        <w:t>2011</w:t>
      </w:r>
      <w:r w:rsidRPr="00312AC1">
        <w:rPr>
          <w:rStyle w:val="Numatytasispastraiposriftas1"/>
          <w:b/>
          <w:szCs w:val="24"/>
        </w:rPr>
        <w:t>2019</w:t>
      </w:r>
      <w:r w:rsidRPr="00312AC1">
        <w:rPr>
          <w:rStyle w:val="Numatytasispastraiposriftas1"/>
          <w:szCs w:val="24"/>
        </w:rPr>
        <w:t xml:space="preserve"> „Gyventojų apsauga įvykus </w:t>
      </w:r>
      <w:r w:rsidRPr="00312AC1">
        <w:rPr>
          <w:rStyle w:val="Numatytasispastraiposriftas1"/>
          <w:strike/>
          <w:szCs w:val="24"/>
        </w:rPr>
        <w:t>radiologinei ar</w:t>
      </w:r>
      <w:r w:rsidRPr="00312AC1">
        <w:rPr>
          <w:rStyle w:val="Numatytasispastraiposriftas1"/>
          <w:szCs w:val="24"/>
        </w:rPr>
        <w:t xml:space="preserve"> branduolinei </w:t>
      </w:r>
      <w:r w:rsidRPr="00312AC1">
        <w:rPr>
          <w:rStyle w:val="Numatytasispastraiposriftas1"/>
          <w:b/>
          <w:szCs w:val="24"/>
        </w:rPr>
        <w:t>ar radiologinei</w:t>
      </w:r>
      <w:r w:rsidRPr="00312AC1">
        <w:rPr>
          <w:rStyle w:val="Numatytasispastraiposriftas1"/>
          <w:szCs w:val="24"/>
        </w:rPr>
        <w:t xml:space="preserve"> avarijai“, patvirtinta Lietuvos Respublikos sveikatos apsaugos ministro 2011 m. gruodžio 7 d. įsakymu Nr. V-1040 „Dėl Lietuvos higienos normos HN 99:</w:t>
      </w:r>
      <w:r w:rsidRPr="00312AC1">
        <w:rPr>
          <w:rStyle w:val="Numatytasispastraiposriftas1"/>
          <w:strike/>
          <w:szCs w:val="24"/>
        </w:rPr>
        <w:t>2011</w:t>
      </w:r>
      <w:r w:rsidRPr="00312AC1">
        <w:rPr>
          <w:rStyle w:val="Numatytasispastraiposriftas1"/>
          <w:szCs w:val="24"/>
        </w:rPr>
        <w:t xml:space="preserve"> </w:t>
      </w:r>
      <w:r w:rsidRPr="00312AC1">
        <w:rPr>
          <w:rStyle w:val="Numatytasispastraiposriftas1"/>
          <w:b/>
          <w:szCs w:val="24"/>
        </w:rPr>
        <w:t>2019</w:t>
      </w:r>
      <w:r w:rsidRPr="00312AC1">
        <w:rPr>
          <w:rStyle w:val="Numatytasispastraiposriftas1"/>
          <w:szCs w:val="24"/>
        </w:rPr>
        <w:t xml:space="preserve"> „Gyventojų apsauga įvykus </w:t>
      </w:r>
      <w:r w:rsidRPr="00312AC1">
        <w:rPr>
          <w:rStyle w:val="Numatytasispastraiposriftas1"/>
          <w:strike/>
          <w:szCs w:val="24"/>
        </w:rPr>
        <w:t>radiologinei ar</w:t>
      </w:r>
      <w:r w:rsidRPr="00312AC1">
        <w:rPr>
          <w:rStyle w:val="Numatytasispastraiposriftas1"/>
          <w:szCs w:val="24"/>
        </w:rPr>
        <w:t xml:space="preserve"> branduolinei </w:t>
      </w:r>
      <w:r w:rsidRPr="00312AC1">
        <w:rPr>
          <w:rStyle w:val="Numatytasispastraiposriftas1"/>
          <w:b/>
          <w:szCs w:val="24"/>
        </w:rPr>
        <w:t>ar radiologinei</w:t>
      </w:r>
      <w:r w:rsidRPr="00312AC1">
        <w:rPr>
          <w:rStyle w:val="Numatytasispastraiposriftas1"/>
          <w:szCs w:val="24"/>
        </w:rPr>
        <w:t xml:space="preserve"> avarijai“ patvirtinimo“ (toliau – HN 99:</w:t>
      </w:r>
      <w:r w:rsidRPr="00312AC1">
        <w:rPr>
          <w:rStyle w:val="Numatytasispastraiposriftas1"/>
          <w:strike/>
          <w:szCs w:val="24"/>
        </w:rPr>
        <w:t>2011</w:t>
      </w:r>
      <w:r w:rsidRPr="00312AC1">
        <w:rPr>
          <w:rStyle w:val="Numatytasispastraiposriftas1"/>
          <w:szCs w:val="24"/>
        </w:rPr>
        <w:t xml:space="preserve"> </w:t>
      </w:r>
      <w:r w:rsidRPr="00312AC1">
        <w:rPr>
          <w:rStyle w:val="Numatytasispastraiposriftas1"/>
          <w:b/>
          <w:szCs w:val="24"/>
        </w:rPr>
        <w:t>2019</w:t>
      </w:r>
      <w:r w:rsidRPr="00312AC1">
        <w:rPr>
          <w:rStyle w:val="Numatytasispastraiposriftas1"/>
          <w:szCs w:val="24"/>
        </w:rPr>
        <w:t xml:space="preserve">);“. </w:t>
      </w:r>
    </w:p>
    <w:p w14:paraId="2DDAB1F9" w14:textId="77777777" w:rsidR="006A3CEC" w:rsidRPr="00312AC1" w:rsidRDefault="00556FE9">
      <w:pPr>
        <w:pStyle w:val="prastasis1"/>
        <w:ind w:firstLine="720"/>
        <w:jc w:val="both"/>
      </w:pPr>
      <w:bookmarkStart w:id="3" w:name="_Hlk56580028"/>
      <w:r w:rsidRPr="00312AC1">
        <w:rPr>
          <w:rStyle w:val="Numatytasispastraiposriftas1"/>
        </w:rPr>
        <w:t>1.2. Pakeisti 2.14 papunktį ir jį išdėstyti taip:</w:t>
      </w:r>
    </w:p>
    <w:p w14:paraId="39EA792C" w14:textId="77777777" w:rsidR="006A3CEC" w:rsidRPr="00312AC1" w:rsidRDefault="00556FE9">
      <w:pPr>
        <w:pStyle w:val="prastasis1"/>
        <w:widowControl w:val="0"/>
        <w:tabs>
          <w:tab w:val="left" w:pos="1260"/>
        </w:tabs>
        <w:ind w:firstLine="720"/>
        <w:jc w:val="both"/>
      </w:pPr>
      <w:r w:rsidRPr="00312AC1">
        <w:rPr>
          <w:rStyle w:val="Numatytasispastraiposriftas1"/>
          <w:szCs w:val="24"/>
        </w:rPr>
        <w:t>„2.14. Lietuvos higienos norma HN 73:2018 „Pagrindinės radiacinės saugos normos“, patvirtinta sveikatos apsaugos ministro 2001 m. gruodžio 21 d. įsakymu Nr. 663 „Dėl Lietuvos higienos normos HN</w:t>
      </w:r>
      <w:r w:rsidRPr="00312AC1">
        <w:rPr>
          <w:rStyle w:val="Numatytasispastraiposriftas1"/>
          <w:strike/>
          <w:szCs w:val="24"/>
        </w:rPr>
        <w:t>:</w:t>
      </w:r>
      <w:r w:rsidRPr="00312AC1">
        <w:rPr>
          <w:rStyle w:val="Numatytasispastraiposriftas1"/>
          <w:szCs w:val="24"/>
        </w:rPr>
        <w:t xml:space="preserve"> 73:</w:t>
      </w:r>
      <w:r w:rsidRPr="00312AC1">
        <w:rPr>
          <w:rStyle w:val="Numatytasispastraiposriftas1"/>
          <w:strike/>
          <w:szCs w:val="24"/>
        </w:rPr>
        <w:t>2001</w:t>
      </w:r>
      <w:r w:rsidRPr="00312AC1">
        <w:rPr>
          <w:rStyle w:val="Numatytasispastraiposriftas1"/>
          <w:b/>
          <w:szCs w:val="24"/>
        </w:rPr>
        <w:t xml:space="preserve"> 2018</w:t>
      </w:r>
      <w:r w:rsidRPr="00312AC1">
        <w:rPr>
          <w:rStyle w:val="Numatytasispastraiposriftas1"/>
          <w:szCs w:val="24"/>
        </w:rPr>
        <w:t xml:space="preserve"> „Pagrindinės radiacinės saugos normos“ patvirtinimo“ (toliau – HN 73:2018);“.</w:t>
      </w:r>
      <w:r w:rsidRPr="00312AC1">
        <w:t xml:space="preserve"> </w:t>
      </w:r>
    </w:p>
    <w:bookmarkEnd w:id="3"/>
    <w:p w14:paraId="73374D0C" w14:textId="77777777" w:rsidR="006A3CEC" w:rsidRPr="00312AC1" w:rsidRDefault="00556FE9">
      <w:pPr>
        <w:pStyle w:val="prastasis1"/>
        <w:ind w:firstLine="720"/>
        <w:jc w:val="both"/>
        <w:rPr>
          <w:szCs w:val="24"/>
        </w:rPr>
      </w:pPr>
      <w:r w:rsidRPr="00312AC1">
        <w:rPr>
          <w:szCs w:val="24"/>
        </w:rPr>
        <w:t>1.3. Papildyti 2.20 papunkčiu:</w:t>
      </w:r>
    </w:p>
    <w:p w14:paraId="2B93AAD0" w14:textId="77777777" w:rsidR="006A3CEC" w:rsidRPr="00312AC1" w:rsidRDefault="00556FE9">
      <w:pPr>
        <w:pStyle w:val="prastasis1"/>
        <w:ind w:firstLine="720"/>
        <w:jc w:val="both"/>
      </w:pPr>
      <w:r w:rsidRPr="00312AC1">
        <w:rPr>
          <w:rStyle w:val="Numatytasispastraiposriftas1"/>
          <w:szCs w:val="24"/>
        </w:rPr>
        <w:t>„</w:t>
      </w:r>
      <w:r w:rsidRPr="00312AC1">
        <w:rPr>
          <w:rStyle w:val="Numatytasispastraiposriftas1"/>
          <w:b/>
          <w:szCs w:val="24"/>
        </w:rPr>
        <w:t>2.20. Branduolinės ar radiologinės avarijos pabaigos paskelbimo tvarka. Saugos vadovas GSG-11, Tarptautinė atominės energijos agentūra, Viena, 2018.</w:t>
      </w:r>
      <w:r w:rsidRPr="00312AC1">
        <w:rPr>
          <w:rStyle w:val="Numatytasispastraiposriftas1"/>
          <w:szCs w:val="24"/>
        </w:rPr>
        <w:t>“</w:t>
      </w:r>
    </w:p>
    <w:p w14:paraId="5B0CC54D" w14:textId="77777777" w:rsidR="006A3CEC" w:rsidRPr="00312AC1" w:rsidRDefault="00556FE9">
      <w:pPr>
        <w:pStyle w:val="prastasis1"/>
        <w:ind w:firstLine="720"/>
        <w:jc w:val="both"/>
        <w:rPr>
          <w:szCs w:val="24"/>
        </w:rPr>
      </w:pPr>
      <w:r w:rsidRPr="00312AC1">
        <w:rPr>
          <w:szCs w:val="24"/>
        </w:rPr>
        <w:t>1.4. Pakeisti 3 punktą ir jį išdėstyti taip:</w:t>
      </w:r>
    </w:p>
    <w:p w14:paraId="13FA0FB7" w14:textId="77777777" w:rsidR="006A3CEC" w:rsidRDefault="00556FE9">
      <w:pPr>
        <w:pStyle w:val="prastasis1"/>
        <w:ind w:firstLine="720"/>
        <w:jc w:val="both"/>
      </w:pPr>
      <w:r w:rsidRPr="00312AC1">
        <w:rPr>
          <w:rStyle w:val="Numatytasispastraiposriftas1"/>
          <w:szCs w:val="24"/>
        </w:rPr>
        <w:t>„3.</w:t>
      </w:r>
      <w:r w:rsidRPr="00312AC1">
        <w:rPr>
          <w:rStyle w:val="Numatytasispastraiposriftas1"/>
          <w:b/>
          <w:szCs w:val="24"/>
        </w:rPr>
        <w:t xml:space="preserve"> </w:t>
      </w:r>
      <w:r w:rsidRPr="00312AC1">
        <w:rPr>
          <w:rStyle w:val="Numatytasispastraiposriftas1"/>
          <w:szCs w:val="24"/>
        </w:rPr>
        <w:t>Valstybės ir savivaldybių institucijų ir įstaigų, kitų įstaigų ir ūkio subjektų ekstremaliųjų situacijų prevencijos priemonių planai, ekstremali</w:t>
      </w:r>
      <w:r>
        <w:rPr>
          <w:rStyle w:val="Numatytasispastraiposriftas1"/>
          <w:szCs w:val="24"/>
        </w:rPr>
        <w:t xml:space="preserve">ųjų situacijų valdymo planai, savivaldybių, patenkančių į BEO prevencinių </w:t>
      </w:r>
      <w:r>
        <w:rPr>
          <w:rStyle w:val="Numatytasispastraiposriftas1"/>
          <w:b/>
          <w:szCs w:val="24"/>
        </w:rPr>
        <w:t>skubiųjų</w:t>
      </w:r>
      <w:r>
        <w:rPr>
          <w:rStyle w:val="Numatytasispastraiposriftas1"/>
          <w:szCs w:val="24"/>
        </w:rPr>
        <w:t xml:space="preserve"> apsaugomųjų veiksmų zoną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detalieji gyventojų evakavimo planai rengiami atsižvelgiant į Plano nuostatas</w:t>
      </w:r>
      <w:r>
        <w:rPr>
          <w:rStyle w:val="Numatytasispastraiposriftas1"/>
          <w:bCs/>
          <w:szCs w:val="24"/>
        </w:rPr>
        <w:t>.“</w:t>
      </w:r>
    </w:p>
    <w:p w14:paraId="7B3992CE" w14:textId="77777777" w:rsidR="006A3CEC" w:rsidRDefault="00556FE9">
      <w:pPr>
        <w:pStyle w:val="prastasis1"/>
        <w:ind w:firstLine="720"/>
        <w:jc w:val="both"/>
        <w:rPr>
          <w:szCs w:val="24"/>
        </w:rPr>
      </w:pPr>
      <w:r>
        <w:rPr>
          <w:szCs w:val="24"/>
        </w:rPr>
        <w:t>1.5. Pakeisti 4.1 papunktį ir jį išdėstyti taip:</w:t>
      </w:r>
    </w:p>
    <w:p w14:paraId="6AC1D2EF" w14:textId="77777777" w:rsidR="006A3CEC" w:rsidRDefault="00556FE9">
      <w:pPr>
        <w:pStyle w:val="prastasis1"/>
        <w:ind w:firstLine="720"/>
        <w:jc w:val="both"/>
      </w:pPr>
      <w:r>
        <w:rPr>
          <w:rStyle w:val="Numatytasispastraiposriftas1"/>
          <w:bCs/>
          <w:szCs w:val="24"/>
        </w:rPr>
        <w:t xml:space="preserve">„4.1. </w:t>
      </w:r>
      <w:r>
        <w:rPr>
          <w:rStyle w:val="Numatytasispastraiposriftas1"/>
          <w:szCs w:val="24"/>
        </w:rPr>
        <w:t xml:space="preserve">kai prognozuojama, kad įvyks radioaktyviųjų medžiagų išmetimas už BEO sanitarinės apsaugos zonos ribų ar aikštelės </w:t>
      </w:r>
      <w:r>
        <w:rPr>
          <w:rStyle w:val="Numatytasispastraiposriftas1"/>
          <w:strike/>
          <w:szCs w:val="24"/>
        </w:rPr>
        <w:t>teritorijos</w:t>
      </w:r>
      <w:r>
        <w:rPr>
          <w:rStyle w:val="Numatytasispastraiposriftas1"/>
          <w:szCs w:val="24"/>
        </w:rPr>
        <w:t xml:space="preserve"> ribų, ar įvykus radioaktyviųjų medžiagų išmetimui iš BEO </w:t>
      </w:r>
      <w:r>
        <w:rPr>
          <w:rStyle w:val="Numatytasispastraiposriftas1"/>
          <w:bCs/>
          <w:szCs w:val="24"/>
        </w:rPr>
        <w:t xml:space="preserve">ir </w:t>
      </w:r>
      <w:r>
        <w:rPr>
          <w:rStyle w:val="Numatytasispastraiposriftas1"/>
          <w:szCs w:val="24"/>
        </w:rPr>
        <w:t>kyla radioaktyviojo užterštumo grėsmė Lietuvos gyventojams, jų turtui ar aplinkai;“.</w:t>
      </w:r>
    </w:p>
    <w:p w14:paraId="28C5FC75" w14:textId="77777777" w:rsidR="006A3CEC" w:rsidRDefault="00556FE9">
      <w:pPr>
        <w:pStyle w:val="prastasis1"/>
        <w:ind w:firstLine="720"/>
        <w:jc w:val="both"/>
        <w:rPr>
          <w:szCs w:val="24"/>
        </w:rPr>
      </w:pPr>
      <w:r>
        <w:rPr>
          <w:szCs w:val="24"/>
        </w:rPr>
        <w:t>1.6. Pakeisti 4.3 papunktį ir jį išdėstyti taip:</w:t>
      </w:r>
    </w:p>
    <w:p w14:paraId="4E72E1FB" w14:textId="77777777" w:rsidR="006A3CEC" w:rsidRDefault="00556FE9">
      <w:pPr>
        <w:pStyle w:val="prastasis1"/>
        <w:ind w:firstLine="720"/>
        <w:jc w:val="both"/>
      </w:pPr>
      <w:r>
        <w:rPr>
          <w:rStyle w:val="Numatytasispastraiposriftas1"/>
          <w:szCs w:val="24"/>
        </w:rPr>
        <w:t>„4.3. kai</w:t>
      </w:r>
      <w:r>
        <w:rPr>
          <w:rStyle w:val="Numatytasispastraiposriftas1"/>
          <w:bCs/>
          <w:szCs w:val="24"/>
        </w:rPr>
        <w:t xml:space="preserve"> </w:t>
      </w:r>
      <w:r>
        <w:rPr>
          <w:rStyle w:val="Numatytasispastraiposriftas1"/>
          <w:szCs w:val="24"/>
        </w:rPr>
        <w:t>3</w:t>
      </w:r>
      <w:r>
        <w:rPr>
          <w:rStyle w:val="Numatytasispastraiposriftas1"/>
          <w:bCs/>
          <w:szCs w:val="24"/>
        </w:rPr>
        <w:t xml:space="preserve"> </w:t>
      </w:r>
      <w:r>
        <w:rPr>
          <w:rStyle w:val="Numatytasispastraiposriftas1"/>
          <w:szCs w:val="24"/>
        </w:rPr>
        <w:t xml:space="preserve">gretimi šalies </w:t>
      </w:r>
      <w:r>
        <w:rPr>
          <w:rStyle w:val="Numatytasispastraiposriftas1"/>
          <w:strike/>
          <w:szCs w:val="24"/>
        </w:rPr>
        <w:t>automatizuoto jonizuojančiosios spinduliuotės</w:t>
      </w:r>
      <w:r>
        <w:rPr>
          <w:rStyle w:val="Numatytasispastraiposriftas1"/>
          <w:szCs w:val="24"/>
        </w:rPr>
        <w:t xml:space="preserve"> </w:t>
      </w:r>
      <w:r>
        <w:rPr>
          <w:rStyle w:val="Numatytasispastraiposriftas1"/>
          <w:b/>
          <w:szCs w:val="24"/>
        </w:rPr>
        <w:t>aplinkos</w:t>
      </w:r>
      <w:r>
        <w:rPr>
          <w:rStyle w:val="Numatytasispastraiposriftas1"/>
          <w:szCs w:val="24"/>
        </w:rPr>
        <w:t xml:space="preserve"> gama dozės galios monitoringo </w:t>
      </w:r>
      <w:r>
        <w:rPr>
          <w:rStyle w:val="Numatytasispastraiposriftas1"/>
          <w:strike/>
          <w:szCs w:val="24"/>
        </w:rPr>
        <w:t>(stebėsenos)</w:t>
      </w:r>
      <w:r>
        <w:rPr>
          <w:rStyle w:val="Numatytasispastraiposriftas1"/>
          <w:szCs w:val="24"/>
        </w:rPr>
        <w:t xml:space="preserve"> (toliau – gama monitoringas) </w:t>
      </w:r>
      <w:r>
        <w:rPr>
          <w:rStyle w:val="Numatytasispastraiposriftas1"/>
          <w:b/>
          <w:szCs w:val="24"/>
        </w:rPr>
        <w:t>automatizuotų</w:t>
      </w:r>
      <w:r>
        <w:rPr>
          <w:rStyle w:val="Numatytasispastraiposriftas1"/>
          <w:szCs w:val="24"/>
        </w:rPr>
        <w:t xml:space="preserve"> stočių postai užfiksuoja 300 nSv/val. ir didesnę dozės galią;“.</w:t>
      </w:r>
    </w:p>
    <w:p w14:paraId="28542CFB" w14:textId="77777777" w:rsidR="006A3CEC" w:rsidRDefault="00556FE9">
      <w:pPr>
        <w:pStyle w:val="prastasis1"/>
        <w:ind w:firstLine="720"/>
        <w:jc w:val="both"/>
        <w:rPr>
          <w:szCs w:val="24"/>
        </w:rPr>
      </w:pPr>
      <w:r>
        <w:rPr>
          <w:szCs w:val="24"/>
        </w:rPr>
        <w:t>1.7. Pakeisti 5 punktą ir jį išdėstyti taip:</w:t>
      </w:r>
    </w:p>
    <w:p w14:paraId="404E6802" w14:textId="402BE0FF" w:rsidR="006A3CEC" w:rsidRDefault="00556FE9">
      <w:pPr>
        <w:pStyle w:val="prastasis1"/>
        <w:ind w:firstLine="720"/>
        <w:jc w:val="both"/>
      </w:pPr>
      <w:r>
        <w:rPr>
          <w:rStyle w:val="Numatytasispastraiposriftas1"/>
          <w:szCs w:val="24"/>
        </w:rPr>
        <w:t>„5.</w:t>
      </w:r>
      <w:r>
        <w:rPr>
          <w:rStyle w:val="Numatytasispastraiposriftas1"/>
          <w:b/>
          <w:szCs w:val="24"/>
        </w:rPr>
        <w:t xml:space="preserve"> </w:t>
      </w:r>
      <w:r>
        <w:rPr>
          <w:rStyle w:val="Numatytasispastraiposriftas1"/>
          <w:bCs/>
          <w:szCs w:val="24"/>
        </w:rPr>
        <w:t xml:space="preserve">Plane vartojamos sąvokos </w:t>
      </w:r>
      <w:r w:rsidRPr="00A052C7">
        <w:rPr>
          <w:rStyle w:val="Numatytasispastraiposriftas1"/>
          <w:bCs/>
          <w:strike/>
          <w:szCs w:val="24"/>
        </w:rPr>
        <w:t>apibrėžtos</w:t>
      </w:r>
      <w:r w:rsidRPr="00A052C7">
        <w:rPr>
          <w:rStyle w:val="Numatytasispastraiposriftas1"/>
          <w:bCs/>
          <w:szCs w:val="24"/>
        </w:rPr>
        <w:t xml:space="preserve"> </w:t>
      </w:r>
      <w:r w:rsidR="00710C2D" w:rsidRPr="00A052C7">
        <w:rPr>
          <w:rStyle w:val="Numatytasispastraiposriftas1"/>
          <w:b/>
          <w:bCs/>
          <w:szCs w:val="24"/>
        </w:rPr>
        <w:t>įtvirtintos</w:t>
      </w:r>
      <w:r w:rsidR="00710C2D">
        <w:rPr>
          <w:rStyle w:val="Numatytasispastraiposriftas1"/>
          <w:b/>
          <w:bCs/>
          <w:szCs w:val="24"/>
        </w:rPr>
        <w:t xml:space="preserve"> </w:t>
      </w:r>
      <w:r>
        <w:rPr>
          <w:rStyle w:val="Numatytasispastraiposriftas1"/>
          <w:bCs/>
          <w:szCs w:val="24"/>
        </w:rPr>
        <w:t>Ci</w:t>
      </w:r>
      <w:r>
        <w:rPr>
          <w:rStyle w:val="Numatytasispastraiposriftas1"/>
          <w:szCs w:val="24"/>
        </w:rPr>
        <w:t xml:space="preserve">vilinės saugos įstatyme, kituose civilinę saugą reglamentuojančiuose teisės aktuose, Branduolinės energijos įstatyme, </w:t>
      </w:r>
      <w:r>
        <w:rPr>
          <w:rStyle w:val="Numatytasispastraiposriftas1"/>
          <w:bCs/>
          <w:szCs w:val="24"/>
        </w:rPr>
        <w:t>Radiacinės saugos įstatyme, Lietuvos Respublikos k</w:t>
      </w:r>
      <w:r>
        <w:rPr>
          <w:rStyle w:val="Numatytasispastraiposriftas1"/>
          <w:szCs w:val="24"/>
        </w:rPr>
        <w:t>rašto apsaugos sistemos organizavimo ir karo tarnybos įstatyme, Lietuvos Respublikos radioaktyviųjų atliekų tvarkymo įstatyme</w:t>
      </w:r>
      <w:r>
        <w:rPr>
          <w:rStyle w:val="Numatytasispastraiposriftas1"/>
          <w:b/>
          <w:szCs w:val="24"/>
        </w:rPr>
        <w:t>, HN 73:2018</w:t>
      </w:r>
      <w:r>
        <w:rPr>
          <w:rStyle w:val="Numatytasispastraiposriftas1"/>
          <w:szCs w:val="24"/>
        </w:rPr>
        <w:t xml:space="preserve"> ir HN 99:</w:t>
      </w:r>
      <w:r>
        <w:rPr>
          <w:rStyle w:val="Numatytasispastraiposriftas1"/>
          <w:strike/>
          <w:szCs w:val="24"/>
        </w:rPr>
        <w:t>2011</w:t>
      </w:r>
      <w:r>
        <w:rPr>
          <w:rStyle w:val="Numatytasispastraiposriftas1"/>
          <w:szCs w:val="24"/>
        </w:rPr>
        <w:t xml:space="preserve"> </w:t>
      </w:r>
      <w:r>
        <w:rPr>
          <w:rStyle w:val="Numatytasispastraiposriftas1"/>
          <w:b/>
          <w:szCs w:val="24"/>
        </w:rPr>
        <w:t>2019</w:t>
      </w:r>
      <w:r>
        <w:rPr>
          <w:rStyle w:val="Numatytasispastraiposriftas1"/>
          <w:szCs w:val="24"/>
        </w:rPr>
        <w:t>.“</w:t>
      </w:r>
    </w:p>
    <w:p w14:paraId="1AF8F1DD" w14:textId="77777777" w:rsidR="006A3CEC" w:rsidRDefault="00556FE9">
      <w:pPr>
        <w:pStyle w:val="prastasis1"/>
        <w:ind w:firstLine="720"/>
        <w:jc w:val="both"/>
        <w:rPr>
          <w:szCs w:val="24"/>
        </w:rPr>
      </w:pPr>
      <w:r>
        <w:rPr>
          <w:szCs w:val="24"/>
        </w:rPr>
        <w:t>1.8. Pakeisti 6 punktą ir jį išdėstyti taip:</w:t>
      </w:r>
    </w:p>
    <w:p w14:paraId="5B637CA8" w14:textId="77777777" w:rsidR="006A3CEC" w:rsidRDefault="00556FE9">
      <w:pPr>
        <w:pStyle w:val="prastasis1"/>
        <w:ind w:firstLine="720"/>
        <w:jc w:val="both"/>
      </w:pPr>
      <w:r>
        <w:rPr>
          <w:rStyle w:val="Numatytasispastraiposriftas1"/>
          <w:szCs w:val="24"/>
        </w:rPr>
        <w:lastRenderedPageBreak/>
        <w:t xml:space="preserve">„6. TATENOS reikalavimų GSR 7 dalyje nustatytos 5 avarinės parengties kategorijos, skirtos proporcingam pasirengimui ir reagavimui į branduolines ar radiologines avarijas </w:t>
      </w:r>
      <w:r>
        <w:rPr>
          <w:rStyle w:val="Numatytasispastraiposriftas1"/>
          <w:strike/>
          <w:szCs w:val="24"/>
        </w:rPr>
        <w:t>BEO</w:t>
      </w:r>
      <w:r>
        <w:rPr>
          <w:rStyle w:val="Numatytasispastraiposriftas1"/>
          <w:szCs w:val="24"/>
        </w:rPr>
        <w:t>:</w:t>
      </w:r>
    </w:p>
    <w:p w14:paraId="12B21CEA" w14:textId="77777777" w:rsidR="006A3CEC" w:rsidRDefault="00556FE9">
      <w:pPr>
        <w:pStyle w:val="prastasis1"/>
        <w:ind w:firstLine="720"/>
        <w:jc w:val="both"/>
      </w:pPr>
      <w:r>
        <w:rPr>
          <w:rStyle w:val="Numatytasispastraiposriftas1"/>
          <w:szCs w:val="24"/>
        </w:rPr>
        <w:t xml:space="preserve">6.1. I avarinės parengties kategorijai priskiriami įrenginiai, kurių aikštelėse įvykę įvykiai (radioaktyviųjų medžiagų išmetimas į atmosferą ar vandenį, padidėjusi išorinė apšvita dėl apsaugos praradimo, įvykiai, susiję su kritiškumu (kritinės masės susidarymu), įvykiai, kilę dėl neteisėtos veiklos), įskaitant ir neprojektinius įvykius, avarijas, gali sukelti sunkius nulemtuosius jonizuojančiosios spinduliuotės reiškinius gyventojams už įrenginio aikštelės ribų ir, siekiant apsaugoti gyventojus, reikėtų taikyti prevencinius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ar ankstyvuosius apsaugomuosius veiksmus ir avarijos padarinių šalinimo veiksmus;</w:t>
      </w:r>
    </w:p>
    <w:p w14:paraId="560BF55A" w14:textId="77777777" w:rsidR="006A3CEC" w:rsidRDefault="00556FE9">
      <w:pPr>
        <w:pStyle w:val="prastasis1"/>
        <w:ind w:firstLine="720"/>
        <w:jc w:val="both"/>
      </w:pPr>
      <w:r>
        <w:rPr>
          <w:rStyle w:val="Numatytasispastraiposriftas1"/>
          <w:szCs w:val="24"/>
        </w:rPr>
        <w:t xml:space="preserve">6.2. II avarinės parengties kategorijai priskiriami įrenginiai, kurių aikštelėse arba su kuriais įvykę įvykiai (radioaktyviųjų medžiagų išmetimas į atmosferą ar vandenį, padidėjusi išorinė apšvita dėl apsaugos praradimo, įvykiai, susiję su kritiškumu (kritinės masės susidarymu), įvykiai, kilę dėl neteisėtos veiklos), gali sąlygoti gyventojų apšvitos dozes už įrenginio aikštelės ribų ir, siekiant apsaugoti gyventojus, reikėtų taikyti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ar ankstyvuosius apsaugomuosius veiksmus ir avarijos padarinių šalinimo veiksmus. II avarinės parengties kategorijai, skirtingai nuo I avarinės parengties kategorijos, nepriskiriami įrenginiai, kuriuose įvykiai įrenginio aikštelėje, įskaitant ir neprojektinius įvykius, avarijas, galėtų gyventojams sukelti sunkius nulemtuosius jonizuojančiosios spinduliuotės </w:t>
      </w:r>
      <w:r>
        <w:rPr>
          <w:rStyle w:val="Numatytasispastraiposriftas1"/>
          <w:b/>
          <w:szCs w:val="24"/>
        </w:rPr>
        <w:t>sukeltus</w:t>
      </w:r>
      <w:r>
        <w:rPr>
          <w:rStyle w:val="Numatytasispastraiposriftas1"/>
          <w:szCs w:val="24"/>
        </w:rPr>
        <w:t xml:space="preserve"> reiškinius už įrenginio aikštelės ribų;</w:t>
      </w:r>
    </w:p>
    <w:p w14:paraId="23D06E51" w14:textId="77777777" w:rsidR="006A3CEC" w:rsidRDefault="00556FE9">
      <w:pPr>
        <w:pStyle w:val="prastasis1"/>
        <w:ind w:firstLine="720"/>
        <w:jc w:val="both"/>
      </w:pPr>
      <w:r>
        <w:rPr>
          <w:rStyle w:val="Numatytasispastraiposriftas1"/>
          <w:szCs w:val="24"/>
        </w:rPr>
        <w:t xml:space="preserve">6.3. III avarinės parengties kategorijai priskiriami įrenginiai, kurių aikštelėse įvykus įvykiams, įskaitant įvykius, kilusius dėl neteisėtos veiklos, gali prireikti taikyti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ir (ar) ankstyvuosius apsaugomuosius veiksmus ir avarijos padarinių šalinimo veiksmus įrenginio aikštelėje. III avarinės parengties kategorijai, skirtingai nuo II avarinės parengties kategorijos, nepriskiriami įrenginiai, kuriuose įvykiai įrenginio aikštelėje galėtų sąlygoti gyventojų apšvitos dozes už įrenginio aikštelės ribų ir reikėtų taikyti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ar ankstyvuosius apsaugomuosius veiksmus;</w:t>
      </w:r>
    </w:p>
    <w:p w14:paraId="0E24CD21" w14:textId="77777777" w:rsidR="006A3CEC" w:rsidRDefault="00556FE9">
      <w:pPr>
        <w:pStyle w:val="prastasis1"/>
        <w:ind w:firstLine="720"/>
        <w:jc w:val="both"/>
        <w:rPr>
          <w:szCs w:val="24"/>
        </w:rPr>
      </w:pPr>
      <w:r>
        <w:rPr>
          <w:szCs w:val="24"/>
        </w:rPr>
        <w:t>6.4. IV avarinės parengties kategorijai priskiriama veikla ir veiksmai, galintys sukelti branduolinę ar radiologinę avariją bet kokioje vietovėje ir, kuriems įvykus, gali prireikti taikyti apsaugomuosius veiksmus ir avarijos padarinių šalinimo veiksmus. Šioms veikloms ir veiksmams priskiriama:</w:t>
      </w:r>
    </w:p>
    <w:p w14:paraId="34DE2B34" w14:textId="77777777" w:rsidR="006A3CEC" w:rsidRDefault="00556FE9">
      <w:pPr>
        <w:pStyle w:val="prastasis1"/>
        <w:ind w:firstLine="720"/>
        <w:jc w:val="both"/>
      </w:pPr>
      <w:r>
        <w:rPr>
          <w:rStyle w:val="Numatytasispastraiposriftas1"/>
          <w:szCs w:val="24"/>
        </w:rPr>
        <w:t xml:space="preserve">6.4.1. branduolinių ar radioaktyviųjų medžiagų vežimas ir kita veikla ar veiksmai su </w:t>
      </w:r>
      <w:r>
        <w:rPr>
          <w:rStyle w:val="Numatytasispastraiposriftas1"/>
          <w:strike/>
          <w:szCs w:val="24"/>
        </w:rPr>
        <w:t>pavojingais mobiliais jonizuojančiosios spinduliuotės</w:t>
      </w:r>
      <w:r>
        <w:rPr>
          <w:rStyle w:val="Numatytasispastraiposriftas1"/>
          <w:szCs w:val="24"/>
        </w:rPr>
        <w:t xml:space="preserve"> </w:t>
      </w:r>
      <w:r>
        <w:rPr>
          <w:rStyle w:val="Numatytasispastraiposriftas1"/>
          <w:b/>
          <w:szCs w:val="24"/>
        </w:rPr>
        <w:t>mobiliaisiais pavojingaisiais radioaktyviaisiais</w:t>
      </w:r>
      <w:r>
        <w:rPr>
          <w:rStyle w:val="Numatytasispastraiposriftas1"/>
          <w:szCs w:val="24"/>
        </w:rPr>
        <w:t xml:space="preserve"> šaltiniais</w:t>
      </w:r>
      <w:r>
        <w:rPr>
          <w:rStyle w:val="Numatytasispastraiposriftas1"/>
          <w:b/>
          <w:szCs w:val="24"/>
        </w:rPr>
        <w:t>:</w:t>
      </w:r>
      <w:r>
        <w:rPr>
          <w:rStyle w:val="Numatytasispastraiposriftas1"/>
          <w:szCs w:val="24"/>
        </w:rPr>
        <w:t xml:space="preserve"> branduoline energija maitinamo Žemės palydovo nukritimas; veikla su radioizotopiniais termoelektriniais generatoriais;</w:t>
      </w:r>
    </w:p>
    <w:p w14:paraId="4A2C36EB" w14:textId="77777777" w:rsidR="006A3CEC" w:rsidRDefault="00556FE9">
      <w:pPr>
        <w:pStyle w:val="prastasis1"/>
        <w:ind w:firstLine="720"/>
        <w:jc w:val="both"/>
      </w:pPr>
      <w:r>
        <w:rPr>
          <w:rStyle w:val="Numatytasispastraiposriftas1"/>
          <w:szCs w:val="24"/>
        </w:rPr>
        <w:t xml:space="preserve">6.4.2. </w:t>
      </w:r>
      <w:r>
        <w:rPr>
          <w:rStyle w:val="Numatytasispastraiposriftas1"/>
          <w:strike/>
          <w:szCs w:val="24"/>
        </w:rPr>
        <w:t>paliktasis radioaktyvusis šaltinis</w:t>
      </w:r>
      <w:r>
        <w:rPr>
          <w:rStyle w:val="Numatytasispastraiposriftas1"/>
          <w:szCs w:val="24"/>
        </w:rPr>
        <w:t xml:space="preserve"> </w:t>
      </w:r>
      <w:r>
        <w:rPr>
          <w:rStyle w:val="Numatytasispastraiposriftas1"/>
          <w:b/>
          <w:color w:val="000000"/>
        </w:rPr>
        <w:t>veikla, kurią vykdant tikėtina aptikti paliktąjį radioaktyvųjį šaltinį, pavyzdžiui, metalų laužo supirkimas, perdirbimas ir prekyba juo, valstybės sienos apsaugos kontrolės punktų, jūrų ir oro uostų veikla</w:t>
      </w:r>
      <w:r>
        <w:rPr>
          <w:rStyle w:val="Numatytasispastraiposriftas1"/>
          <w:szCs w:val="24"/>
        </w:rPr>
        <w:t xml:space="preserve">; </w:t>
      </w:r>
      <w:r>
        <w:rPr>
          <w:rStyle w:val="Numatytasispastraiposriftas1"/>
          <w:strike/>
          <w:szCs w:val="24"/>
        </w:rPr>
        <w:t>panaudoti radiologinio</w:t>
      </w:r>
      <w:r>
        <w:rPr>
          <w:rStyle w:val="Numatytasispastraiposriftas1"/>
          <w:szCs w:val="24"/>
        </w:rPr>
        <w:t xml:space="preserve"> </w:t>
      </w:r>
      <w:r>
        <w:rPr>
          <w:rStyle w:val="Numatytasispastraiposriftas1"/>
          <w:b/>
          <w:szCs w:val="24"/>
        </w:rPr>
        <w:t>radioaktyviųjų medžiagų</w:t>
      </w:r>
      <w:r>
        <w:rPr>
          <w:rStyle w:val="Numatytasispastraiposriftas1"/>
          <w:szCs w:val="24"/>
        </w:rPr>
        <w:t xml:space="preserve"> išsklaidymo ir </w:t>
      </w:r>
      <w:r>
        <w:rPr>
          <w:rStyle w:val="Numatytasispastraiposriftas1"/>
          <w:strike/>
          <w:szCs w:val="24"/>
        </w:rPr>
        <w:t>radiologinės</w:t>
      </w:r>
      <w:r>
        <w:rPr>
          <w:rStyle w:val="Numatytasispastraiposriftas1"/>
          <w:szCs w:val="24"/>
        </w:rPr>
        <w:t xml:space="preserve"> apšvitos </w:t>
      </w:r>
      <w:r>
        <w:rPr>
          <w:rStyle w:val="Numatytasispastraiposriftas1"/>
          <w:strike/>
          <w:szCs w:val="24"/>
        </w:rPr>
        <w:t>prietaisai</w:t>
      </w:r>
      <w:r>
        <w:rPr>
          <w:rStyle w:val="Numatytasispastraiposriftas1"/>
          <w:b/>
          <w:szCs w:val="24"/>
        </w:rPr>
        <w:t xml:space="preserve"> prietaisų</w:t>
      </w:r>
      <w:r>
        <w:rPr>
          <w:rStyle w:val="Numatytasispastraiposriftas1"/>
          <w:szCs w:val="24"/>
          <w:vertAlign w:val="superscript"/>
        </w:rPr>
        <w:footnoteReference w:id="1"/>
      </w:r>
      <w:r>
        <w:rPr>
          <w:rStyle w:val="Numatytasispastraiposriftas1"/>
          <w:b/>
          <w:szCs w:val="24"/>
        </w:rPr>
        <w:t xml:space="preserve"> panaudojimas</w:t>
      </w:r>
      <w:r>
        <w:rPr>
          <w:rStyle w:val="Numatytasispastraiposriftas1"/>
          <w:szCs w:val="24"/>
        </w:rPr>
        <w:t>;</w:t>
      </w:r>
    </w:p>
    <w:p w14:paraId="1D43A4B9" w14:textId="77777777" w:rsidR="006A3CEC" w:rsidRDefault="00556FE9">
      <w:pPr>
        <w:pStyle w:val="prastasis1"/>
        <w:ind w:firstLine="720"/>
        <w:jc w:val="both"/>
        <w:rPr>
          <w:szCs w:val="24"/>
        </w:rPr>
      </w:pPr>
      <w:r>
        <w:rPr>
          <w:szCs w:val="24"/>
        </w:rPr>
        <w:t>6.4.3. nežinomos kilmės jonizuojančiosios spinduliuotės lygio padidėjimas ar radioaktyviosiomis medžiagomis užterštų daiktų (prekių) aptikimas;</w:t>
      </w:r>
      <w:bookmarkStart w:id="4" w:name="part_f0159bad4c944b03be47f01ae219f153"/>
      <w:bookmarkEnd w:id="4"/>
    </w:p>
    <w:p w14:paraId="47130E65" w14:textId="77777777" w:rsidR="006A3CEC" w:rsidRDefault="00556FE9">
      <w:pPr>
        <w:pStyle w:val="prastasis1"/>
        <w:ind w:firstLine="720"/>
        <w:jc w:val="both"/>
        <w:rPr>
          <w:szCs w:val="24"/>
        </w:rPr>
      </w:pPr>
      <w:r>
        <w:rPr>
          <w:szCs w:val="24"/>
        </w:rPr>
        <w:t>6.4.4. nustatyti jonizuojančiosios spinduliuotės sukelti klinikiniai simptomai;</w:t>
      </w:r>
      <w:bookmarkStart w:id="5" w:name="part_c0edcf9adb0e4b7d808f0a48e0e87ae6"/>
      <w:bookmarkEnd w:id="5"/>
    </w:p>
    <w:p w14:paraId="411C1394" w14:textId="77777777" w:rsidR="006A3CEC" w:rsidRDefault="00556FE9">
      <w:pPr>
        <w:pStyle w:val="prastasis1"/>
        <w:ind w:firstLine="720"/>
        <w:jc w:val="both"/>
        <w:rPr>
          <w:szCs w:val="24"/>
        </w:rPr>
      </w:pPr>
      <w:r>
        <w:rPr>
          <w:szCs w:val="24"/>
        </w:rPr>
        <w:t>6.4.5. V avarinės parengties kategorijai nepriskirta branduolinė ar radiologinė avarija, įvykusi kitoje valstybėje;</w:t>
      </w:r>
      <w:bookmarkStart w:id="6" w:name="part_4bcbc9d2899343869784942bb92d1806"/>
      <w:bookmarkEnd w:id="6"/>
    </w:p>
    <w:p w14:paraId="6D27FB44" w14:textId="77777777" w:rsidR="006A3CEC" w:rsidRDefault="00556FE9">
      <w:pPr>
        <w:pStyle w:val="prastasis1"/>
        <w:ind w:firstLine="720"/>
        <w:jc w:val="both"/>
        <w:rPr>
          <w:szCs w:val="24"/>
        </w:rPr>
      </w:pPr>
      <w:r>
        <w:rPr>
          <w:szCs w:val="24"/>
        </w:rPr>
        <w:t>6.5. V avarinės parengties kategorijai priskiriamos Lietuvos Respublikoje esančios avarinės parengties zonos ir avarinio planavimo atstumai nuo I ir II avarinės parengties kategorijai priskirtų įrenginių, esančių už Lietuvos Respublikos ribų.“</w:t>
      </w:r>
    </w:p>
    <w:p w14:paraId="31DF4C20" w14:textId="77777777" w:rsidR="006A3CEC" w:rsidRDefault="00556FE9">
      <w:pPr>
        <w:pStyle w:val="prastasis1"/>
        <w:ind w:firstLine="720"/>
        <w:jc w:val="both"/>
        <w:rPr>
          <w:szCs w:val="24"/>
        </w:rPr>
      </w:pPr>
      <w:r>
        <w:rPr>
          <w:szCs w:val="24"/>
        </w:rPr>
        <w:lastRenderedPageBreak/>
        <w:t>1.9. Pakeisti 8.1 papunktį ir jį išdėstyti taip:</w:t>
      </w:r>
    </w:p>
    <w:p w14:paraId="5E783B2B" w14:textId="77777777" w:rsidR="006A3CEC" w:rsidRDefault="00556FE9">
      <w:pPr>
        <w:pStyle w:val="prastasis1"/>
        <w:ind w:firstLine="720"/>
        <w:jc w:val="both"/>
      </w:pPr>
      <w:r>
        <w:rPr>
          <w:rStyle w:val="Numatytasispastraiposriftas1"/>
          <w:szCs w:val="24"/>
        </w:rPr>
        <w:t xml:space="preserve">„8.1. „bendroji avarija“ – branduolinė ar radiologinė avarija I ar II avarinės parengties kategorijos BEO, nulėmusi ar galinti nulemti radionuklidų išmetimą į aplinką ar papildomą apšvitą, dėl kurio turi būti taikomi ar gali tekti taikyti prevencinius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ankstyvuosius apsaugomuosius veiksmus ir avarijos padarinių šalinimo veiksmus už BEO sanitarinės apsaugos zonos ribų;“.</w:t>
      </w:r>
    </w:p>
    <w:p w14:paraId="4582CEC4" w14:textId="77777777" w:rsidR="006A3CEC" w:rsidRDefault="00556FE9">
      <w:pPr>
        <w:pStyle w:val="prastasis1"/>
        <w:ind w:firstLine="720"/>
        <w:jc w:val="both"/>
        <w:rPr>
          <w:szCs w:val="24"/>
        </w:rPr>
      </w:pPr>
      <w:r>
        <w:rPr>
          <w:szCs w:val="24"/>
        </w:rPr>
        <w:t>1.10. Papildyti 8.5 papunkčiu:</w:t>
      </w:r>
    </w:p>
    <w:p w14:paraId="46430F7E" w14:textId="0BB486E3" w:rsidR="006A3CEC" w:rsidRDefault="00556FE9">
      <w:pPr>
        <w:pStyle w:val="prastasis1"/>
        <w:ind w:firstLine="720"/>
        <w:jc w:val="both"/>
      </w:pPr>
      <w:r w:rsidRPr="00A052C7">
        <w:rPr>
          <w:rStyle w:val="Numatytasispastraiposriftas1"/>
          <w:szCs w:val="24"/>
        </w:rPr>
        <w:t>„</w:t>
      </w:r>
      <w:r w:rsidRPr="00A052C7">
        <w:rPr>
          <w:rStyle w:val="Numatytasispastraiposriftas1"/>
          <w:b/>
          <w:szCs w:val="24"/>
        </w:rPr>
        <w:t xml:space="preserve">8.5. </w:t>
      </w:r>
      <w:bookmarkStart w:id="7" w:name="_Hlk57121315"/>
      <w:r w:rsidRPr="00A052C7">
        <w:rPr>
          <w:rStyle w:val="Numatytasispastraiposriftas1"/>
          <w:b/>
          <w:szCs w:val="24"/>
        </w:rPr>
        <w:t>kita branduolinė ar radiologinė avarija – avarija IV avarinės parengties kategorijai priskirtose veiklose su radioaktyviaisiais šaltiniais, galinti įvykti bet kokioje vietoje, ir jai įvykus reikia taikyti apsaugomuosius veiksmus ir avarijos padarinių šalinimo veiksmus. Paskelbus šios klasės avariją, aikštelėje turi būti skubiai taikomi rizikos mažinimo vei</w:t>
      </w:r>
      <w:r w:rsidR="00710C2D" w:rsidRPr="00A052C7">
        <w:rPr>
          <w:rStyle w:val="Numatytasispastraiposriftas1"/>
          <w:b/>
          <w:szCs w:val="24"/>
        </w:rPr>
        <w:t xml:space="preserve">ksmai ir apsaugomieji veiksmai </w:t>
      </w:r>
      <w:r w:rsidRPr="00A052C7">
        <w:rPr>
          <w:rStyle w:val="Numatytasispastraiposriftas1"/>
          <w:b/>
          <w:szCs w:val="24"/>
        </w:rPr>
        <w:t>apsaugoti apšvitą patiriančiu</w:t>
      </w:r>
      <w:r w:rsidRPr="00A052C7">
        <w:rPr>
          <w:rStyle w:val="Numatytasispastraiposriftas1"/>
          <w:szCs w:val="24"/>
        </w:rPr>
        <w:t xml:space="preserve">s </w:t>
      </w:r>
      <w:r w:rsidRPr="00A052C7">
        <w:rPr>
          <w:rStyle w:val="Numatytasispastraiposriftas1"/>
          <w:b/>
          <w:szCs w:val="24"/>
        </w:rPr>
        <w:t xml:space="preserve">darbuotojus, avariją likviduojančius darbuotojus </w:t>
      </w:r>
      <w:r w:rsidR="00710C2D" w:rsidRPr="00A052C7">
        <w:rPr>
          <w:rStyle w:val="Numatytasispastraiposriftas1"/>
          <w:b/>
          <w:szCs w:val="24"/>
        </w:rPr>
        <w:t>ir</w:t>
      </w:r>
      <w:r w:rsidRPr="00A052C7">
        <w:rPr>
          <w:rStyle w:val="Numatytasispastraiposriftas1"/>
          <w:b/>
          <w:szCs w:val="24"/>
        </w:rPr>
        <w:t xml:space="preserve"> </w:t>
      </w:r>
      <w:r w:rsidR="00710C2D" w:rsidRPr="00A052C7">
        <w:rPr>
          <w:rStyle w:val="Numatytasispastraiposriftas1"/>
          <w:b/>
          <w:szCs w:val="24"/>
        </w:rPr>
        <w:t>netoli aikštelės esančius gyventojus</w:t>
      </w:r>
      <w:r w:rsidRPr="00A052C7">
        <w:rPr>
          <w:rStyle w:val="Numatytasispastraiposriftas1"/>
          <w:b/>
          <w:szCs w:val="24"/>
        </w:rPr>
        <w:t>.</w:t>
      </w:r>
      <w:bookmarkEnd w:id="7"/>
      <w:r w:rsidRPr="00A052C7">
        <w:rPr>
          <w:rStyle w:val="Numatytasispastraiposriftas1"/>
          <w:b/>
          <w:szCs w:val="24"/>
        </w:rPr>
        <w:t>“</w:t>
      </w:r>
    </w:p>
    <w:p w14:paraId="15B629E5" w14:textId="77777777" w:rsidR="006A3CEC" w:rsidRDefault="00556FE9">
      <w:pPr>
        <w:pStyle w:val="prastasis1"/>
        <w:ind w:firstLine="720"/>
        <w:jc w:val="both"/>
        <w:rPr>
          <w:szCs w:val="24"/>
        </w:rPr>
      </w:pPr>
      <w:r>
        <w:rPr>
          <w:szCs w:val="24"/>
        </w:rPr>
        <w:t>1.11. Pakeisti 11 punktą ir jį išdėstyti taip:</w:t>
      </w:r>
    </w:p>
    <w:p w14:paraId="0871F6DC" w14:textId="27A76797" w:rsidR="006A3CEC" w:rsidRDefault="00556FE9">
      <w:pPr>
        <w:pStyle w:val="prastasis1"/>
        <w:ind w:firstLine="720"/>
        <w:jc w:val="both"/>
      </w:pPr>
      <w:r>
        <w:rPr>
          <w:rStyle w:val="Numatytasispastraiposriftas1"/>
          <w:szCs w:val="24"/>
        </w:rPr>
        <w:t xml:space="preserve">„11. Teritorija, prasidedanti už BEO sanitarinės apsaugos zonos ar aikštelės </w:t>
      </w:r>
      <w:r>
        <w:rPr>
          <w:rStyle w:val="Numatytasispastraiposriftas1"/>
          <w:strike/>
          <w:szCs w:val="24"/>
        </w:rPr>
        <w:t>teritorijos</w:t>
      </w:r>
      <w:r>
        <w:rPr>
          <w:rStyle w:val="Numatytasispastraiposriftas1"/>
          <w:szCs w:val="24"/>
        </w:rPr>
        <w:t xml:space="preserve"> ribų ir pasibaigianti ties 300 kilometru nuo BEO, atsižvelgiant į BEO avarinės parengties kategoriją, suskirstyta į prevencinių </w:t>
      </w:r>
      <w:r>
        <w:rPr>
          <w:rStyle w:val="Numatytasispastraiposriftas1"/>
          <w:b/>
          <w:szCs w:val="24"/>
        </w:rPr>
        <w:t>skubiųjų</w:t>
      </w:r>
      <w:r>
        <w:rPr>
          <w:rStyle w:val="Numatytasispastraiposriftas1"/>
          <w:szCs w:val="24"/>
        </w:rPr>
        <w:t xml:space="preserve"> apsaugomųjų veiksmų zoną,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išplėstinio planavimo </w:t>
      </w:r>
      <w:r w:rsidRPr="00A052C7">
        <w:rPr>
          <w:rStyle w:val="Numatytasispastraiposriftas1"/>
          <w:szCs w:val="24"/>
        </w:rPr>
        <w:t>atstumą</w:t>
      </w:r>
      <w:r w:rsidR="00710C2D" w:rsidRPr="00A052C7">
        <w:rPr>
          <w:rStyle w:val="Numatytasispastraiposriftas1"/>
          <w:b/>
          <w:szCs w:val="24"/>
        </w:rPr>
        <w:t>,</w:t>
      </w:r>
      <w:r w:rsidRPr="00A052C7">
        <w:rPr>
          <w:rStyle w:val="Numatytasispastraiposriftas1"/>
          <w:szCs w:val="24"/>
        </w:rPr>
        <w:t xml:space="preserve"> </w:t>
      </w:r>
      <w:r w:rsidRPr="00A052C7">
        <w:rPr>
          <w:rStyle w:val="Numatytasispastraiposriftas1"/>
          <w:strike/>
          <w:szCs w:val="24"/>
        </w:rPr>
        <w:t>ir</w:t>
      </w:r>
      <w:r>
        <w:rPr>
          <w:rStyle w:val="Numatytasispastraiposriftas1"/>
          <w:szCs w:val="24"/>
        </w:rPr>
        <w:t xml:space="preserve"> maisto ir kitų produktų vartojimo apribojimų planavimo atstumą. Valstybės ir savivaldybių institucijos ir įstaigos, </w:t>
      </w:r>
      <w:r>
        <w:rPr>
          <w:rStyle w:val="Numatytasispastraiposriftas1"/>
          <w:bCs/>
          <w:szCs w:val="24"/>
        </w:rPr>
        <w:t xml:space="preserve">kitos įstaigos ir ūkio subjektai, </w:t>
      </w:r>
      <w:r>
        <w:rPr>
          <w:rStyle w:val="Numatytasispastraiposriftas1"/>
          <w:szCs w:val="24"/>
        </w:rPr>
        <w:t>patenkantys į šias zonas ir (ar) atstumus, atsižvelgdami į zonos ir (ar) atstumo tipą, branduolinės ar radiologinės avarijos BEO atvejui planuoja apsaugomuosius veiksmus, nustatytus HN 99:</w:t>
      </w:r>
      <w:r>
        <w:rPr>
          <w:rStyle w:val="Numatytasispastraiposriftas1"/>
          <w:strike/>
          <w:szCs w:val="24"/>
        </w:rPr>
        <w:t>2011</w:t>
      </w:r>
      <w:r>
        <w:rPr>
          <w:rStyle w:val="Numatytasispastraiposriftas1"/>
          <w:szCs w:val="24"/>
        </w:rPr>
        <w:t xml:space="preserve"> </w:t>
      </w:r>
      <w:r>
        <w:rPr>
          <w:rStyle w:val="Numatytasispastraiposriftas1"/>
          <w:b/>
          <w:szCs w:val="24"/>
        </w:rPr>
        <w:t>2019</w:t>
      </w:r>
      <w:r>
        <w:rPr>
          <w:rStyle w:val="Numatytasispastraiposriftas1"/>
          <w:szCs w:val="24"/>
        </w:rPr>
        <w:t xml:space="preserve">: </w:t>
      </w:r>
    </w:p>
    <w:p w14:paraId="17180009" w14:textId="2400300D" w:rsidR="006A3CEC" w:rsidRDefault="00556FE9">
      <w:pPr>
        <w:pStyle w:val="prastasis1"/>
        <w:ind w:firstLine="720"/>
        <w:jc w:val="both"/>
      </w:pPr>
      <w:r>
        <w:rPr>
          <w:rStyle w:val="Numatytasispastraiposriftas1"/>
          <w:szCs w:val="24"/>
        </w:rPr>
        <w:t xml:space="preserve">11.1. prevencinių </w:t>
      </w:r>
      <w:r>
        <w:rPr>
          <w:rStyle w:val="Numatytasispastraiposriftas1"/>
          <w:b/>
          <w:szCs w:val="24"/>
        </w:rPr>
        <w:t>skubiųjų</w:t>
      </w:r>
      <w:r>
        <w:rPr>
          <w:rStyle w:val="Numatytasispastraiposriftas1"/>
          <w:szCs w:val="24"/>
        </w:rPr>
        <w:t xml:space="preserve"> apsaugomųjų veiksmų zona (</w:t>
      </w:r>
      <w:r>
        <w:rPr>
          <w:rStyle w:val="Numatytasispastraiposriftas1"/>
          <w:strike/>
          <w:szCs w:val="24"/>
        </w:rPr>
        <w:t>PAVZ</w:t>
      </w:r>
      <w:r>
        <w:rPr>
          <w:rStyle w:val="Numatytasispastraiposriftas1"/>
          <w:szCs w:val="24"/>
        </w:rPr>
        <w:t xml:space="preserve"> </w:t>
      </w:r>
      <w:r>
        <w:rPr>
          <w:rStyle w:val="Numatytasispastraiposriftas1"/>
          <w:b/>
          <w:szCs w:val="24"/>
        </w:rPr>
        <w:t>PSAVZ</w:t>
      </w:r>
      <w:r>
        <w:rPr>
          <w:rStyle w:val="Numatytasispastraiposriftas1"/>
          <w:szCs w:val="24"/>
        </w:rPr>
        <w:t xml:space="preserve">) – </w:t>
      </w:r>
      <w:r w:rsidRPr="00A052C7">
        <w:rPr>
          <w:rStyle w:val="Numatytasispastraiposriftas1"/>
          <w:strike/>
          <w:szCs w:val="24"/>
        </w:rPr>
        <w:t>tai</w:t>
      </w:r>
      <w:r w:rsidRPr="00710C2D">
        <w:rPr>
          <w:rStyle w:val="Numatytasispastraiposriftas1"/>
          <w:szCs w:val="24"/>
        </w:rPr>
        <w:t xml:space="preserve"> </w:t>
      </w:r>
      <w:r>
        <w:rPr>
          <w:rStyle w:val="Numatytasispastraiposriftas1"/>
          <w:szCs w:val="24"/>
        </w:rPr>
        <w:t>3–5 kilometrų spinduliu nuo I ir V avarinės parengties kategorijos BEO nutolusi avarinės parengties zona. Savivaldybės administracijos direktorius savivaldybės ekstremaliųjų situacijų valdymo plane ir (ar) savivaldybės ekstremaliųjų situacijų prevencijos priemonių plane numato šioje zonoje esančių gyventojų aprūpinimo stabiliojo jodo preparatais priemones. Savivaldybės administracijos direktorius, gavęs BEO eksploatuojančios organizacijos perspėjimą apie branduolinę ar radiologinę avariją</w:t>
      </w:r>
      <w:r w:rsidRPr="00710C2D">
        <w:rPr>
          <w:rStyle w:val="Numatytasispastraiposriftas1"/>
          <w:szCs w:val="24"/>
        </w:rPr>
        <w:t xml:space="preserve"> </w:t>
      </w:r>
      <w:r w:rsidRPr="00A052C7">
        <w:rPr>
          <w:rStyle w:val="Numatytasispastraiposriftas1"/>
          <w:strike/>
          <w:szCs w:val="24"/>
        </w:rPr>
        <w:t>jame</w:t>
      </w:r>
      <w:r>
        <w:rPr>
          <w:rStyle w:val="Numatytasispastraiposriftas1"/>
          <w:szCs w:val="24"/>
        </w:rPr>
        <w:t>, perspėja savivaldybės teritorijoje esančius gyventojus, valstybės ir savivaldybių institucijas ir įstaigas, kitas įstaigas ir ūkio subjektus</w:t>
      </w:r>
      <w:r w:rsidR="00710C2D">
        <w:rPr>
          <w:rStyle w:val="Numatytasispastraiposriftas1"/>
          <w:b/>
          <w:szCs w:val="24"/>
        </w:rPr>
        <w:t>,</w:t>
      </w:r>
      <w:r>
        <w:rPr>
          <w:rStyle w:val="Numatytasispastraiposriftas1"/>
          <w:szCs w:val="24"/>
        </w:rPr>
        <w:t xml:space="preserve"> </w:t>
      </w:r>
      <w:r w:rsidRPr="00A052C7">
        <w:rPr>
          <w:rStyle w:val="Numatytasispastraiposriftas1"/>
          <w:strike/>
          <w:szCs w:val="24"/>
        </w:rPr>
        <w:t>ir</w:t>
      </w:r>
      <w:r>
        <w:rPr>
          <w:rStyle w:val="Numatytasispastraiposriftas1"/>
          <w:szCs w:val="24"/>
        </w:rPr>
        <w:t xml:space="preserve"> informuoja juos apie taikytinus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kurių reikia imtis nedelsiant. Prevencinių </w:t>
      </w:r>
      <w:r>
        <w:rPr>
          <w:rStyle w:val="Numatytasispastraiposriftas1"/>
          <w:b/>
          <w:szCs w:val="24"/>
        </w:rPr>
        <w:t>skubiųjų</w:t>
      </w:r>
      <w:r>
        <w:rPr>
          <w:rStyle w:val="Numatytasispastraiposriftas1"/>
          <w:szCs w:val="24"/>
        </w:rPr>
        <w:t xml:space="preserve"> apsaugomųjų veiksmų zonoje </w:t>
      </w:r>
      <w:r>
        <w:rPr>
          <w:rStyle w:val="Numatytasispastraiposriftas1"/>
          <w:strike/>
          <w:szCs w:val="24"/>
        </w:rPr>
        <w:t>jodo profilaktika</w:t>
      </w:r>
      <w:r>
        <w:rPr>
          <w:rStyle w:val="Numatytasispastraiposriftas1"/>
          <w:szCs w:val="24"/>
        </w:rPr>
        <w:t xml:space="preserve"> </w:t>
      </w:r>
      <w:r>
        <w:rPr>
          <w:rStyle w:val="Numatytasispastraiposriftas1"/>
          <w:b/>
          <w:szCs w:val="24"/>
        </w:rPr>
        <w:t>skydliaukės blokavimas jodu</w:t>
      </w:r>
      <w:r>
        <w:rPr>
          <w:rStyle w:val="Numatytasispastraiposriftas1"/>
          <w:szCs w:val="24"/>
        </w:rPr>
        <w:t xml:space="preserve"> ir kiti savivaldybės administracijos direktoriaus nurodyti </w:t>
      </w:r>
      <w:r>
        <w:rPr>
          <w:rStyle w:val="Numatytasispastraiposriftas1"/>
          <w:strike/>
          <w:szCs w:val="24"/>
        </w:rPr>
        <w:t>skubūs</w:t>
      </w:r>
      <w:r>
        <w:rPr>
          <w:rStyle w:val="Numatytasispastraiposriftas1"/>
          <w:szCs w:val="24"/>
        </w:rPr>
        <w:t xml:space="preserve"> </w:t>
      </w:r>
      <w:r>
        <w:rPr>
          <w:rStyle w:val="Numatytasispastraiposriftas1"/>
          <w:b/>
          <w:szCs w:val="24"/>
        </w:rPr>
        <w:t>skubieji</w:t>
      </w:r>
      <w:r>
        <w:rPr>
          <w:rStyle w:val="Numatytasispastraiposriftas1"/>
          <w:szCs w:val="24"/>
        </w:rPr>
        <w:t xml:space="preserve"> apsaugomieji veiksmai, kurių tikslas – iki minimumo sumažinti nulemtųjų jonizuojančiosios spinduliuotės </w:t>
      </w:r>
      <w:r>
        <w:rPr>
          <w:rStyle w:val="Numatytasispastraiposriftas1"/>
          <w:b/>
          <w:szCs w:val="24"/>
        </w:rPr>
        <w:t>sukeltų reiškinių</w:t>
      </w:r>
      <w:r>
        <w:rPr>
          <w:rStyle w:val="Numatytasispastraiposriftas1"/>
          <w:szCs w:val="24"/>
        </w:rPr>
        <w:t xml:space="preserve"> galimą poveikį gyventojams dar iki radionuklidų išmetimo į aplinką, vykdomi nedelsiant;</w:t>
      </w:r>
    </w:p>
    <w:p w14:paraId="0EC60FE5" w14:textId="576648BF" w:rsidR="006A3CEC" w:rsidRDefault="00556FE9">
      <w:pPr>
        <w:pStyle w:val="prastasis1"/>
        <w:ind w:firstLine="720"/>
        <w:jc w:val="both"/>
      </w:pPr>
      <w:r>
        <w:rPr>
          <w:rStyle w:val="Numatytasispastraiposriftas1"/>
          <w:szCs w:val="24"/>
        </w:rPr>
        <w:t xml:space="preserve">11.2.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zona (</w:t>
      </w:r>
      <w:r>
        <w:rPr>
          <w:rStyle w:val="Numatytasispastraiposriftas1"/>
          <w:strike/>
          <w:szCs w:val="24"/>
        </w:rPr>
        <w:t>SAVZ</w:t>
      </w:r>
      <w:r>
        <w:rPr>
          <w:rStyle w:val="Numatytasispastraiposriftas1"/>
          <w:szCs w:val="24"/>
        </w:rPr>
        <w:t xml:space="preserve"> </w:t>
      </w:r>
      <w:r>
        <w:rPr>
          <w:rStyle w:val="Numatytasispastraiposriftas1"/>
          <w:b/>
          <w:szCs w:val="24"/>
        </w:rPr>
        <w:t>SAVPZ</w:t>
      </w:r>
      <w:r>
        <w:rPr>
          <w:rStyle w:val="Numatytasispastraiposriftas1"/>
          <w:szCs w:val="24"/>
        </w:rPr>
        <w:t xml:space="preserve">) – </w:t>
      </w:r>
      <w:r w:rsidRPr="000C277C">
        <w:rPr>
          <w:rStyle w:val="Numatytasispastraiposriftas1"/>
          <w:strike/>
          <w:szCs w:val="24"/>
        </w:rPr>
        <w:t>tai</w:t>
      </w:r>
      <w:r>
        <w:rPr>
          <w:rStyle w:val="Numatytasispastraiposriftas1"/>
          <w:szCs w:val="24"/>
        </w:rPr>
        <w:t xml:space="preserve"> 5–30 kilometrų nuo I ir V avarinės parengties kategorijos BEO</w:t>
      </w:r>
      <w:r w:rsidR="00710C2D">
        <w:rPr>
          <w:rStyle w:val="Numatytasispastraiposriftas1"/>
          <w:b/>
          <w:szCs w:val="24"/>
        </w:rPr>
        <w:t>,</w:t>
      </w:r>
      <w:r>
        <w:rPr>
          <w:rStyle w:val="Numatytasispastraiposriftas1"/>
          <w:szCs w:val="24"/>
        </w:rPr>
        <w:t xml:space="preserve"> </w:t>
      </w:r>
      <w:r w:rsidRPr="000C277C">
        <w:rPr>
          <w:rStyle w:val="Numatytasispastraiposriftas1"/>
          <w:strike/>
          <w:szCs w:val="24"/>
        </w:rPr>
        <w:t>bei</w:t>
      </w:r>
      <w:r>
        <w:rPr>
          <w:rStyle w:val="Numatytasispastraiposriftas1"/>
          <w:szCs w:val="24"/>
        </w:rPr>
        <w:t xml:space="preserve"> 0,5–5 kilometrų nuo II avarinės parengties kategorijos BEO nutolusi avarinės parengties zona. Savivaldybės administracijos direktorius savivaldybės ekstremaliųjų situacijų valdymo plane ir (ar) savivaldybės </w:t>
      </w:r>
      <w:r>
        <w:rPr>
          <w:rStyle w:val="Numatytasispastraiposriftas1"/>
          <w:b/>
          <w:szCs w:val="24"/>
        </w:rPr>
        <w:t>ekstremaliųjų situacijų</w:t>
      </w:r>
      <w:r>
        <w:rPr>
          <w:rStyle w:val="Numatytasispastraiposriftas1"/>
          <w:szCs w:val="24"/>
        </w:rPr>
        <w:t xml:space="preserve"> prevencijos priemonių plane numato šioje zonoje esančių gyventojų aprūpinimo stabiliojo jodo preparatais priemones. Savivaldybės administracijos direktorius, gavęs informaciją ar perspėjimą apie branduolinę ar radiologinę avariją BEO, kaip nustatyta Plano 3 ir 5 prieduose, perspėja savivaldybės teritorijoje esančius gyventojus, valstybės ir savivaldybių institucijas ir įstaigas, kitas įstaigas ir ūkio subjektus</w:t>
      </w:r>
      <w:r w:rsidR="00710C2D">
        <w:rPr>
          <w:rStyle w:val="Numatytasispastraiposriftas1"/>
          <w:b/>
          <w:szCs w:val="24"/>
        </w:rPr>
        <w:t>,</w:t>
      </w:r>
      <w:r>
        <w:rPr>
          <w:rStyle w:val="Numatytasispastraiposriftas1"/>
          <w:szCs w:val="24"/>
        </w:rPr>
        <w:t xml:space="preserve"> </w:t>
      </w:r>
      <w:r w:rsidRPr="000C277C">
        <w:rPr>
          <w:rStyle w:val="Numatytasispastraiposriftas1"/>
          <w:strike/>
          <w:szCs w:val="24"/>
        </w:rPr>
        <w:t>ir</w:t>
      </w:r>
      <w:r>
        <w:rPr>
          <w:rStyle w:val="Numatytasispastraiposriftas1"/>
          <w:szCs w:val="24"/>
        </w:rPr>
        <w:t xml:space="preserve"> juos informuoja apie </w:t>
      </w:r>
      <w:r>
        <w:rPr>
          <w:rStyle w:val="Numatytasispastraiposriftas1"/>
          <w:strike/>
          <w:szCs w:val="24"/>
        </w:rPr>
        <w:t>jodo profilaktiką</w:t>
      </w:r>
      <w:r>
        <w:rPr>
          <w:rStyle w:val="Numatytasispastraiposriftas1"/>
          <w:szCs w:val="24"/>
        </w:rPr>
        <w:t xml:space="preserve"> </w:t>
      </w:r>
      <w:r>
        <w:rPr>
          <w:rStyle w:val="Numatytasispastraiposriftas1"/>
          <w:b/>
          <w:szCs w:val="24"/>
        </w:rPr>
        <w:t>skydliaukės blokavimą jodu</w:t>
      </w:r>
      <w:r>
        <w:rPr>
          <w:rStyle w:val="Numatytasispastraiposriftas1"/>
          <w:szCs w:val="24"/>
        </w:rPr>
        <w:t xml:space="preserve"> ir kitus taikytinus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kurių reikėtų imtis nedelsiant, savivaldybės ekstremalių situacijų komisijai arba Lietuvos Respublikos Vyriausybės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komisijai priėmus sprendimą dėl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vykdymo;</w:t>
      </w:r>
    </w:p>
    <w:p w14:paraId="5F5C87A0" w14:textId="0A019D2F" w:rsidR="006A3CEC" w:rsidRDefault="00556FE9">
      <w:pPr>
        <w:pStyle w:val="prastasis1"/>
        <w:ind w:firstLine="720"/>
        <w:jc w:val="both"/>
      </w:pPr>
      <w:r>
        <w:rPr>
          <w:rStyle w:val="Numatytasispastraiposriftas1"/>
          <w:szCs w:val="24"/>
        </w:rPr>
        <w:t xml:space="preserve">11.3. išplėstinio planavimo atstumas (IPA) – </w:t>
      </w:r>
      <w:r w:rsidRPr="00D965CC">
        <w:rPr>
          <w:rStyle w:val="Numatytasispastraiposriftas1"/>
          <w:strike/>
          <w:szCs w:val="24"/>
        </w:rPr>
        <w:t>tai</w:t>
      </w:r>
      <w:r>
        <w:rPr>
          <w:rStyle w:val="Numatytasispastraiposriftas1"/>
          <w:szCs w:val="24"/>
        </w:rPr>
        <w:t xml:space="preserve"> iki 100 kilometrų spindulio teritorija aplink I ir V avarinės parengties kategorijos BEO, kurioje paskelbus bendrąją avariją</w:t>
      </w:r>
      <w:r w:rsidR="00710C2D">
        <w:rPr>
          <w:rStyle w:val="Numatytasispastraiposriftas1"/>
          <w:b/>
          <w:szCs w:val="24"/>
        </w:rPr>
        <w:t>,</w:t>
      </w:r>
      <w:r>
        <w:rPr>
          <w:rStyle w:val="Numatytasispastraiposriftas1"/>
          <w:szCs w:val="24"/>
        </w:rPr>
        <w:t xml:space="preserve"> turi būti planuojama atlikti </w:t>
      </w:r>
      <w:r>
        <w:rPr>
          <w:rStyle w:val="Numatytasispastraiposriftas1"/>
          <w:b/>
          <w:szCs w:val="24"/>
        </w:rPr>
        <w:t>radiologinę</w:t>
      </w:r>
      <w:r>
        <w:rPr>
          <w:rStyle w:val="Numatytasispastraiposriftas1"/>
          <w:szCs w:val="24"/>
        </w:rPr>
        <w:t xml:space="preserve"> stebėseną </w:t>
      </w:r>
      <w:r>
        <w:rPr>
          <w:rStyle w:val="Numatytasispastraiposriftas1"/>
          <w:strike/>
          <w:szCs w:val="24"/>
        </w:rPr>
        <w:t>ir radiologinį situacijos vertinimą</w:t>
      </w:r>
      <w:r w:rsidRPr="00D965CC">
        <w:rPr>
          <w:rStyle w:val="Numatytasispastraiposriftas1"/>
          <w:strike/>
          <w:szCs w:val="24"/>
        </w:rPr>
        <w:t>,</w:t>
      </w:r>
      <w:r>
        <w:rPr>
          <w:rStyle w:val="Numatytasispastraiposriftas1"/>
          <w:szCs w:val="24"/>
        </w:rPr>
        <w:t xml:space="preserve"> siekiant nustatyti teritorijas, kuriose po ž</w:t>
      </w:r>
      <w:r w:rsidRPr="00A2478D">
        <w:rPr>
          <w:rStyle w:val="Numatytasispastraiposriftas1"/>
          <w:szCs w:val="24"/>
        </w:rPr>
        <w:t>ymaus radionuklidų išmetimo į aplinką</w:t>
      </w:r>
      <w:r>
        <w:rPr>
          <w:rStyle w:val="Numatytasispastraiposriftas1"/>
          <w:szCs w:val="24"/>
        </w:rPr>
        <w:t xml:space="preserve"> </w:t>
      </w:r>
      <w:r>
        <w:rPr>
          <w:rStyle w:val="Numatytasispastraiposriftas1"/>
          <w:strike/>
          <w:szCs w:val="24"/>
        </w:rPr>
        <w:t xml:space="preserve">turi būti atliekamas skydliaukės blokavimas jodu jodo </w:t>
      </w:r>
      <w:r>
        <w:rPr>
          <w:rStyle w:val="Numatytasispastraiposriftas1"/>
          <w:strike/>
          <w:szCs w:val="24"/>
        </w:rPr>
        <w:lastRenderedPageBreak/>
        <w:t>profilaktika, gyventojų slėpimasis ir avarijos padarinių šalinimo veiksmai</w:t>
      </w:r>
      <w:r>
        <w:rPr>
          <w:rStyle w:val="Numatytasispastraiposriftas1"/>
          <w:szCs w:val="24"/>
        </w:rPr>
        <w:t xml:space="preserve"> </w:t>
      </w:r>
      <w:r>
        <w:rPr>
          <w:rStyle w:val="Numatytasispastraiposriftas1"/>
          <w:b/>
          <w:szCs w:val="24"/>
        </w:rPr>
        <w:t>prireikus būtų vykdomas avarinis reagavimas, pasirinktinai imamasi skubiųjų ir (ar) ankstyvųjų apsaugomųjų veiksmų</w:t>
      </w:r>
      <w:r>
        <w:rPr>
          <w:rStyle w:val="Numatytasispastraiposriftas1"/>
          <w:szCs w:val="24"/>
        </w:rPr>
        <w:t>;</w:t>
      </w:r>
    </w:p>
    <w:p w14:paraId="7BCBF13E" w14:textId="5AF1DE86" w:rsidR="006A3CEC" w:rsidRDefault="00556FE9">
      <w:pPr>
        <w:pStyle w:val="prastasis1"/>
        <w:ind w:firstLine="720"/>
        <w:jc w:val="both"/>
      </w:pPr>
      <w:r>
        <w:rPr>
          <w:rStyle w:val="Numatytasispastraiposriftas1"/>
          <w:szCs w:val="24"/>
        </w:rPr>
        <w:t>11.4. maisto ir kitų produktų vartojimo apribojimų planavimo atstumas (MPVAPA) – iki 300 kilometrų spindulio teritorija aplink I ir V avarinės parengties kategorijos BEO</w:t>
      </w:r>
      <w:r w:rsidR="00710C2D">
        <w:rPr>
          <w:rStyle w:val="Numatytasispastraiposriftas1"/>
          <w:b/>
          <w:szCs w:val="24"/>
        </w:rPr>
        <w:t>,</w:t>
      </w:r>
      <w:r>
        <w:rPr>
          <w:rStyle w:val="Numatytasispastraiposriftas1"/>
          <w:szCs w:val="24"/>
        </w:rPr>
        <w:t xml:space="preserve"> </w:t>
      </w:r>
      <w:r w:rsidRPr="005D0207">
        <w:rPr>
          <w:rStyle w:val="Numatytasispastraiposriftas1"/>
          <w:strike/>
          <w:szCs w:val="24"/>
        </w:rPr>
        <w:t>bei</w:t>
      </w:r>
      <w:r>
        <w:rPr>
          <w:rStyle w:val="Numatytasispastraiposriftas1"/>
          <w:szCs w:val="24"/>
        </w:rPr>
        <w:t xml:space="preserve"> iki 50 kilometrų spindulio teritorija aplink II avarinės parengties kategorijos BEO, kurioje, paskelbus bendrąją avariją, būtina organizuoti avarinį reagavimą siekiant sumažinti atsitiktinių jonizuojančiosios spinduliuotės sukeltų reiškinių ir neradiologinių padarinių dėl </w:t>
      </w:r>
      <w:r>
        <w:rPr>
          <w:rStyle w:val="Numatytasispastraiposriftas1"/>
          <w:strike/>
          <w:szCs w:val="24"/>
        </w:rPr>
        <w:t>radionuklidais</w:t>
      </w:r>
      <w:r>
        <w:rPr>
          <w:rStyle w:val="Numatytasispastraiposriftas1"/>
          <w:szCs w:val="24"/>
        </w:rPr>
        <w:t xml:space="preserve"> </w:t>
      </w:r>
      <w:r>
        <w:rPr>
          <w:rStyle w:val="Numatytasispastraiposriftas1"/>
          <w:b/>
          <w:szCs w:val="24"/>
        </w:rPr>
        <w:t>radioaktyviosiomis medžiagomis</w:t>
      </w:r>
      <w:r>
        <w:rPr>
          <w:rStyle w:val="Numatytasispastraiposriftas1"/>
          <w:szCs w:val="24"/>
        </w:rPr>
        <w:t xml:space="preserve"> užterštų maisto, pieno, geriamojo vandens paskirstymo, pardavimo ir vartojimo</w:t>
      </w:r>
      <w:r w:rsidR="00710C2D">
        <w:rPr>
          <w:rStyle w:val="Numatytasispastraiposriftas1"/>
          <w:b/>
          <w:szCs w:val="24"/>
        </w:rPr>
        <w:t>,</w:t>
      </w:r>
      <w:r>
        <w:rPr>
          <w:rStyle w:val="Numatytasispastraiposriftas1"/>
          <w:szCs w:val="24"/>
        </w:rPr>
        <w:t xml:space="preserve"> </w:t>
      </w:r>
      <w:r w:rsidRPr="005D0207">
        <w:rPr>
          <w:rStyle w:val="Numatytasispastraiposriftas1"/>
          <w:strike/>
          <w:szCs w:val="24"/>
        </w:rPr>
        <w:t>bei</w:t>
      </w:r>
      <w:r>
        <w:rPr>
          <w:rStyle w:val="Numatytasispastraiposriftas1"/>
          <w:szCs w:val="24"/>
        </w:rPr>
        <w:t xml:space="preserve"> kitų nei maistas produktų naudojimo. MPVAPA</w:t>
      </w:r>
      <w:r>
        <w:rPr>
          <w:rStyle w:val="Numatytasispastraiposriftas1"/>
          <w:b/>
          <w:szCs w:val="24"/>
        </w:rPr>
        <w:t xml:space="preserve"> </w:t>
      </w:r>
      <w:r>
        <w:rPr>
          <w:rStyle w:val="Numatytasispastraiposriftas1"/>
          <w:szCs w:val="24"/>
        </w:rPr>
        <w:t>nustačius maisto produktų, geriamojo vandens, pašarų ir aplinkos (</w:t>
      </w:r>
      <w:r>
        <w:rPr>
          <w:rStyle w:val="Numatytasispastraiposriftas1"/>
          <w:strike/>
          <w:szCs w:val="24"/>
        </w:rPr>
        <w:t xml:space="preserve">grunto, </w:t>
      </w:r>
      <w:r>
        <w:rPr>
          <w:rStyle w:val="Numatytasispastraiposriftas1"/>
          <w:szCs w:val="24"/>
        </w:rPr>
        <w:t xml:space="preserve">dirvožemio, automobilių kelių, statinių) </w:t>
      </w:r>
      <w:r>
        <w:rPr>
          <w:rStyle w:val="Numatytasispastraiposriftas1"/>
          <w:strike/>
          <w:szCs w:val="24"/>
        </w:rPr>
        <w:t>ilgalaikį</w:t>
      </w:r>
      <w:r>
        <w:rPr>
          <w:rStyle w:val="Numatytasispastraiposriftas1"/>
          <w:szCs w:val="24"/>
        </w:rPr>
        <w:t xml:space="preserve"> r</w:t>
      </w:r>
      <w:r>
        <w:rPr>
          <w:rStyle w:val="Numatytasispastraiposriftas1"/>
          <w:bCs/>
          <w:szCs w:val="24"/>
        </w:rPr>
        <w:t>adioaktyvųjį užterštumą</w:t>
      </w:r>
      <w:r>
        <w:rPr>
          <w:rStyle w:val="Numatytasispastraiposriftas1"/>
          <w:szCs w:val="24"/>
        </w:rPr>
        <w:t xml:space="preserve"> ir siekiant apsaugoti gyventojus nuo per maisto produktus gaunamos papildomos apšvitos, savivaldybės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komisijos arba Vyriausybės ekstremalių situacijų komisijos sprendimu prireikus vykdomas aplinkos dezaktyvavimas, maisto produktų, geriamojo vandens ir pašarų radioaktyviojo užterštumo</w:t>
      </w:r>
      <w:r>
        <w:rPr>
          <w:rStyle w:val="Numatytasispastraiposriftas1"/>
          <w:b/>
          <w:szCs w:val="24"/>
        </w:rPr>
        <w:t xml:space="preserve"> </w:t>
      </w:r>
      <w:r>
        <w:rPr>
          <w:rStyle w:val="Numatytasispastraiposriftas1"/>
          <w:szCs w:val="24"/>
        </w:rPr>
        <w:t>kontrolė</w:t>
      </w:r>
      <w:r w:rsidR="00710C2D">
        <w:rPr>
          <w:rStyle w:val="Numatytasispastraiposriftas1"/>
          <w:szCs w:val="24"/>
        </w:rPr>
        <w:t>,</w:t>
      </w:r>
      <w:r>
        <w:rPr>
          <w:rStyle w:val="Numatytasispastraiposriftas1"/>
          <w:szCs w:val="24"/>
        </w:rPr>
        <w:t xml:space="preserve"> </w:t>
      </w:r>
      <w:r w:rsidRPr="005D0207">
        <w:rPr>
          <w:rStyle w:val="Numatytasispastraiposriftas1"/>
          <w:strike/>
          <w:szCs w:val="24"/>
        </w:rPr>
        <w:t>ir</w:t>
      </w:r>
      <w:r>
        <w:rPr>
          <w:rStyle w:val="Numatytasispastraiposriftas1"/>
          <w:szCs w:val="24"/>
        </w:rPr>
        <w:t xml:space="preserve"> kiti apsaugomieji </w:t>
      </w:r>
      <w:r w:rsidR="00710C2D">
        <w:rPr>
          <w:rStyle w:val="Numatytasispastraiposriftas1"/>
          <w:b/>
          <w:szCs w:val="24"/>
        </w:rPr>
        <w:t xml:space="preserve">ir </w:t>
      </w:r>
      <w:r>
        <w:rPr>
          <w:rStyle w:val="Numatytasispastraiposriftas1"/>
          <w:b/>
          <w:szCs w:val="24"/>
        </w:rPr>
        <w:t>avarijos padarinių šalinimo</w:t>
      </w:r>
      <w:r>
        <w:rPr>
          <w:rStyle w:val="Numatytasispastraiposriftas1"/>
          <w:szCs w:val="24"/>
        </w:rPr>
        <w:t xml:space="preserve"> veiksmai pagal poreikį (prireikus medicininis sveikatos patikrinimas, konsultavimas ir gydymas, ilgalaikis medicininis sveikatos stebėjimas, psichologinė pagalba).“</w:t>
      </w:r>
    </w:p>
    <w:p w14:paraId="59F2DBD8" w14:textId="77777777" w:rsidR="006A3CEC" w:rsidRDefault="00556FE9">
      <w:pPr>
        <w:pStyle w:val="prastasis1"/>
        <w:ind w:firstLine="720"/>
        <w:jc w:val="both"/>
        <w:rPr>
          <w:szCs w:val="24"/>
        </w:rPr>
      </w:pPr>
      <w:r>
        <w:rPr>
          <w:szCs w:val="24"/>
        </w:rPr>
        <w:t>1.12. Pakeisti 12 punktą ir jį išdėstyti taip:</w:t>
      </w:r>
    </w:p>
    <w:p w14:paraId="54E8E547" w14:textId="77777777" w:rsidR="006A3CEC" w:rsidRDefault="00556FE9">
      <w:pPr>
        <w:pStyle w:val="prastasis1"/>
        <w:ind w:firstLine="720"/>
        <w:jc w:val="both"/>
      </w:pPr>
      <w:r>
        <w:rPr>
          <w:rStyle w:val="Numatytasispastraiposriftas1"/>
          <w:szCs w:val="24"/>
        </w:rPr>
        <w:t xml:space="preserve">„12. Ignalinos AE priklausančių BEO avarinės parengties zonos ir avarinio planavimo atstumai nurodyti 2 lentelėje ir pavaizduoti Plano 1 priede. Baltarusijos AE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zona ir avarinio planavimo atstumai, patenkantys į Lietuvos Respubliką, nurodyti 3 lentelėje ir pavaizduoti Plano 1.1 priede.“</w:t>
      </w:r>
    </w:p>
    <w:p w14:paraId="05B0BFA5" w14:textId="77777777" w:rsidR="006A3CEC" w:rsidRDefault="00556FE9">
      <w:pPr>
        <w:pStyle w:val="prastasis1"/>
        <w:ind w:firstLine="720"/>
        <w:jc w:val="both"/>
        <w:rPr>
          <w:szCs w:val="24"/>
        </w:rPr>
      </w:pPr>
      <w:r>
        <w:rPr>
          <w:szCs w:val="24"/>
        </w:rPr>
        <w:t>1.13. Pakeisti 13 punktą ir jį išdėstyti taip:</w:t>
      </w:r>
    </w:p>
    <w:p w14:paraId="68B4D12A" w14:textId="77777777" w:rsidR="006A3CEC" w:rsidRDefault="00556FE9">
      <w:pPr>
        <w:pStyle w:val="prastasis1"/>
        <w:ind w:firstLine="720"/>
        <w:jc w:val="both"/>
      </w:pPr>
      <w:r>
        <w:rPr>
          <w:rStyle w:val="Numatytasispastraiposriftas1"/>
          <w:szCs w:val="24"/>
        </w:rPr>
        <w:t xml:space="preserve">„13. BEO prevencinių </w:t>
      </w:r>
      <w:r>
        <w:rPr>
          <w:rStyle w:val="Numatytasispastraiposriftas1"/>
          <w:b/>
          <w:szCs w:val="24"/>
        </w:rPr>
        <w:t xml:space="preserve">skubiųjų </w:t>
      </w:r>
      <w:r>
        <w:rPr>
          <w:rStyle w:val="Numatytasispastraiposriftas1"/>
          <w:szCs w:val="24"/>
        </w:rPr>
        <w:t xml:space="preserve">apsaugomųjų veiksmų zonos,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zonos ir išplėstinio planavimo atstumai papildomai suskirstyti smulkesniais žiedais, </w:t>
      </w:r>
      <w:r w:rsidRPr="005D0207">
        <w:rPr>
          <w:rStyle w:val="Numatytasispastraiposriftas1"/>
          <w:strike/>
          <w:szCs w:val="24"/>
        </w:rPr>
        <w:t>o</w:t>
      </w:r>
      <w:r>
        <w:rPr>
          <w:rStyle w:val="Numatytasispastraiposriftas1"/>
          <w:szCs w:val="24"/>
        </w:rPr>
        <w:t xml:space="preserve"> kas 22,5° kampu – tolygiai į 16 sektorių, pažymėtų raidėmis: A, B, C, D, E, F, G, H, J, K, L, M, N, P, R, S, kaip pavaizduota Plano 1 ir 1.1 prieduose.</w:t>
      </w:r>
    </w:p>
    <w:p w14:paraId="7BC9293F" w14:textId="77777777" w:rsidR="006A3CEC" w:rsidRDefault="006A3CEC">
      <w:pPr>
        <w:pStyle w:val="prastasis1"/>
        <w:jc w:val="both"/>
        <w:rPr>
          <w:szCs w:val="24"/>
        </w:rPr>
      </w:pPr>
    </w:p>
    <w:p w14:paraId="6F4052CA" w14:textId="77777777" w:rsidR="006A3CEC" w:rsidRDefault="00556FE9">
      <w:pPr>
        <w:pStyle w:val="prastasis1"/>
        <w:widowControl w:val="0"/>
        <w:ind w:firstLine="709"/>
        <w:jc w:val="both"/>
        <w:rPr>
          <w:szCs w:val="24"/>
        </w:rPr>
      </w:pPr>
      <w:r>
        <w:rPr>
          <w:szCs w:val="24"/>
        </w:rPr>
        <w:t>2 lentelė. Avarinės parengties zonos ir avarinio planavimo atstumai nuo Ignalinos AE.</w:t>
      </w:r>
    </w:p>
    <w:p w14:paraId="11B507CC" w14:textId="77777777" w:rsidR="006A3CEC" w:rsidRDefault="006A3CEC">
      <w:pPr>
        <w:pStyle w:val="prastasis1"/>
        <w:widowControl w:val="0"/>
        <w:jc w:val="both"/>
        <w:rPr>
          <w:szCs w:val="24"/>
        </w:rPr>
      </w:pPr>
    </w:p>
    <w:tbl>
      <w:tblPr>
        <w:tblW w:w="9555" w:type="dxa"/>
        <w:tblLayout w:type="fixed"/>
        <w:tblCellMar>
          <w:left w:w="10" w:type="dxa"/>
          <w:right w:w="10" w:type="dxa"/>
        </w:tblCellMar>
        <w:tblLook w:val="0000" w:firstRow="0" w:lastRow="0" w:firstColumn="0" w:lastColumn="0" w:noHBand="0" w:noVBand="0"/>
      </w:tblPr>
      <w:tblGrid>
        <w:gridCol w:w="2751"/>
        <w:gridCol w:w="1275"/>
        <w:gridCol w:w="1560"/>
        <w:gridCol w:w="1417"/>
        <w:gridCol w:w="1134"/>
        <w:gridCol w:w="1418"/>
      </w:tblGrid>
      <w:tr w:rsidR="006A3CEC" w14:paraId="1ACB8E56" w14:textId="77777777">
        <w:trPr>
          <w:cantSplit/>
        </w:trPr>
        <w:tc>
          <w:tcPr>
            <w:tcW w:w="2751" w:type="dxa"/>
            <w:vMerge w:val="restart"/>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68F8CCB0" w14:textId="77777777" w:rsidR="006A3CEC" w:rsidRDefault="00556FE9">
            <w:pPr>
              <w:pStyle w:val="prastasis1"/>
              <w:widowControl w:val="0"/>
              <w:jc w:val="center"/>
              <w:rPr>
                <w:szCs w:val="24"/>
              </w:rPr>
            </w:pPr>
            <w:r>
              <w:rPr>
                <w:szCs w:val="24"/>
              </w:rPr>
              <w:t>Avarinės parengties zonų ir avarinio planavimo atstumų apibūdinimas</w:t>
            </w:r>
          </w:p>
        </w:tc>
        <w:tc>
          <w:tcPr>
            <w:tcW w:w="6804" w:type="dxa"/>
            <w:gridSpan w:val="5"/>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BD162E4" w14:textId="77777777" w:rsidR="006A3CEC" w:rsidRDefault="00556FE9">
            <w:pPr>
              <w:pStyle w:val="prastasis1"/>
              <w:widowControl w:val="0"/>
              <w:jc w:val="center"/>
              <w:rPr>
                <w:szCs w:val="24"/>
              </w:rPr>
            </w:pPr>
            <w:r>
              <w:rPr>
                <w:szCs w:val="24"/>
              </w:rPr>
              <w:t>Avarinės parengties zonos ir avarinio planavimo atstumo pavadinimas</w:t>
            </w:r>
          </w:p>
        </w:tc>
      </w:tr>
      <w:tr w:rsidR="006A3CEC" w14:paraId="1E0AFEF6" w14:textId="77777777">
        <w:trPr>
          <w:cantSplit/>
        </w:trPr>
        <w:tc>
          <w:tcPr>
            <w:tcW w:w="2751" w:type="dxa"/>
            <w:vMerge/>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E2033FD" w14:textId="77777777" w:rsidR="006A3CEC" w:rsidRDefault="006A3CEC">
            <w:pPr>
              <w:pStyle w:val="prastasis1"/>
              <w:rPr>
                <w:szCs w:val="24"/>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47733FA" w14:textId="77777777" w:rsidR="006A3CEC" w:rsidRDefault="00556FE9">
            <w:pPr>
              <w:pStyle w:val="prastasis1"/>
              <w:widowControl w:val="0"/>
              <w:jc w:val="center"/>
              <w:rPr>
                <w:szCs w:val="24"/>
              </w:rPr>
            </w:pPr>
            <w:r>
              <w:rPr>
                <w:szCs w:val="24"/>
              </w:rPr>
              <w:t>Sanitarinės apsaugos zona</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6C11A0BC" w14:textId="77777777" w:rsidR="006A3CEC" w:rsidRDefault="00556FE9">
            <w:pPr>
              <w:pStyle w:val="prastasis1"/>
              <w:widowControl w:val="0"/>
              <w:jc w:val="center"/>
            </w:pPr>
            <w:r>
              <w:rPr>
                <w:rStyle w:val="Numatytasispastraiposriftas1"/>
                <w:szCs w:val="24"/>
              </w:rPr>
              <w:t xml:space="preserve">Prevencinių </w:t>
            </w:r>
            <w:r>
              <w:rPr>
                <w:rStyle w:val="Numatytasispastraiposriftas1"/>
                <w:b/>
                <w:szCs w:val="24"/>
              </w:rPr>
              <w:t>skubiųjų</w:t>
            </w:r>
            <w:r>
              <w:rPr>
                <w:rStyle w:val="Numatytasispastraiposriftas1"/>
                <w:szCs w:val="24"/>
              </w:rPr>
              <w:t xml:space="preserve"> apsaugomųjų veiksmų zona</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7B503EDC" w14:textId="77777777" w:rsidR="006A3CEC" w:rsidRDefault="00556FE9">
            <w:pPr>
              <w:pStyle w:val="prastasis1"/>
              <w:widowControl w:val="0"/>
              <w:jc w:val="center"/>
            </w:pPr>
            <w:r>
              <w:rPr>
                <w:rStyle w:val="Numatytasispastraiposriftas1"/>
                <w:strike/>
                <w:szCs w:val="24"/>
              </w:rPr>
              <w:t xml:space="preserve">Skubių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08873C9" w14:textId="77777777" w:rsidR="006A3CEC" w:rsidRDefault="00556FE9">
            <w:pPr>
              <w:pStyle w:val="prastasis1"/>
              <w:widowControl w:val="0"/>
              <w:jc w:val="center"/>
              <w:rPr>
                <w:szCs w:val="24"/>
              </w:rPr>
            </w:pPr>
            <w:r>
              <w:rPr>
                <w:szCs w:val="24"/>
              </w:rPr>
              <w:t>Išplėstinio planavimo atstumas</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CEB539" w14:textId="77777777" w:rsidR="006A3CEC" w:rsidRDefault="00556FE9">
            <w:pPr>
              <w:pStyle w:val="prastasis1"/>
              <w:widowControl w:val="0"/>
              <w:jc w:val="center"/>
              <w:rPr>
                <w:szCs w:val="24"/>
              </w:rPr>
            </w:pPr>
            <w:r>
              <w:rPr>
                <w:szCs w:val="24"/>
              </w:rPr>
              <w:t>Maisto ir kitų produktų vartojimo apribojimų planavimo atstumas</w:t>
            </w:r>
          </w:p>
        </w:tc>
      </w:tr>
      <w:tr w:rsidR="006A3CEC" w14:paraId="749F62B4" w14:textId="77777777">
        <w:trPr>
          <w:cantSplit/>
        </w:trPr>
        <w:tc>
          <w:tcPr>
            <w:tcW w:w="2751"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6E3E023" w14:textId="77777777" w:rsidR="006A3CEC" w:rsidRDefault="00556FE9">
            <w:pPr>
              <w:pStyle w:val="prastasis1"/>
              <w:widowControl w:val="0"/>
              <w:rPr>
                <w:szCs w:val="24"/>
              </w:rPr>
            </w:pPr>
            <w:r>
              <w:rPr>
                <w:szCs w:val="24"/>
              </w:rPr>
              <w:t>Zonos ar atstumo riba (spindulys nuo Ignalinos AE), kilometrais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F1A5E1C" w14:textId="77777777" w:rsidR="006A3CEC" w:rsidRDefault="00556FE9">
            <w:pPr>
              <w:pStyle w:val="prastasis1"/>
              <w:widowControl w:val="0"/>
              <w:jc w:val="center"/>
              <w:rPr>
                <w:szCs w:val="24"/>
              </w:rPr>
            </w:pPr>
            <w:r>
              <w:rPr>
                <w:szCs w:val="24"/>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198FEEA" w14:textId="77777777" w:rsidR="006A3CEC" w:rsidRDefault="00556FE9">
            <w:pPr>
              <w:pStyle w:val="prastasis1"/>
              <w:widowControl w:val="0"/>
              <w:jc w:val="center"/>
              <w:rPr>
                <w:szCs w:val="24"/>
              </w:rPr>
            </w:pPr>
            <w:r>
              <w:rPr>
                <w:szCs w:val="24"/>
              </w:rPr>
              <w:t>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657806F6" w14:textId="77777777" w:rsidR="006A3CEC" w:rsidRDefault="00556FE9">
            <w:pPr>
              <w:pStyle w:val="prastasis1"/>
              <w:widowControl w:val="0"/>
              <w:jc w:val="center"/>
              <w:rPr>
                <w:szCs w:val="24"/>
              </w:rPr>
            </w:pPr>
            <w:r>
              <w:rPr>
                <w:szCs w:val="24"/>
              </w:rPr>
              <w:t>30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8AFEECC" w14:textId="77777777" w:rsidR="006A3CEC" w:rsidRDefault="00556FE9">
            <w:pPr>
              <w:pStyle w:val="prastasis1"/>
              <w:widowControl w:val="0"/>
              <w:jc w:val="center"/>
              <w:rPr>
                <w:szCs w:val="24"/>
              </w:rPr>
            </w:pPr>
            <w:r>
              <w:rPr>
                <w:szCs w:val="24"/>
              </w:rPr>
              <w:t>100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68EED7" w14:textId="77777777" w:rsidR="006A3CEC" w:rsidRDefault="00556FE9">
            <w:pPr>
              <w:pStyle w:val="prastasis1"/>
              <w:widowControl w:val="0"/>
              <w:jc w:val="center"/>
              <w:rPr>
                <w:szCs w:val="24"/>
              </w:rPr>
            </w:pPr>
            <w:r>
              <w:rPr>
                <w:szCs w:val="24"/>
              </w:rPr>
              <w:t>300</w:t>
            </w:r>
          </w:p>
        </w:tc>
      </w:tr>
      <w:tr w:rsidR="006A3CEC" w14:paraId="34F91A8F" w14:textId="77777777">
        <w:trPr>
          <w:cantSplit/>
        </w:trPr>
        <w:tc>
          <w:tcPr>
            <w:tcW w:w="2751"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19A80DD" w14:textId="77777777" w:rsidR="006A3CEC" w:rsidRDefault="00556FE9">
            <w:pPr>
              <w:pStyle w:val="prastasis1"/>
              <w:widowControl w:val="0"/>
              <w:rPr>
                <w:szCs w:val="24"/>
              </w:rPr>
            </w:pPr>
            <w:r>
              <w:rPr>
                <w:szCs w:val="24"/>
              </w:rPr>
              <w:t>Mažiausias ir didžiausias atstumas nuo atominės elektrinės, kilometrais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F4E604C" w14:textId="77777777" w:rsidR="006A3CEC" w:rsidRDefault="00556FE9">
            <w:pPr>
              <w:pStyle w:val="prastasis1"/>
              <w:widowControl w:val="0"/>
              <w:jc w:val="center"/>
              <w:rPr>
                <w:szCs w:val="24"/>
              </w:rPr>
            </w:pPr>
            <w:r>
              <w:rPr>
                <w:szCs w:val="24"/>
              </w:rPr>
              <w:t>0–3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CD11E6C" w14:textId="77777777" w:rsidR="006A3CEC" w:rsidRDefault="00556FE9">
            <w:pPr>
              <w:pStyle w:val="prastasis1"/>
              <w:widowControl w:val="0"/>
              <w:jc w:val="center"/>
              <w:rPr>
                <w:szCs w:val="24"/>
              </w:rPr>
            </w:pPr>
            <w:r>
              <w:rPr>
                <w:szCs w:val="24"/>
              </w:rPr>
              <w:t>3–5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D88F4C5" w14:textId="77777777" w:rsidR="006A3CEC" w:rsidRDefault="00556FE9">
            <w:pPr>
              <w:pStyle w:val="prastasis1"/>
              <w:widowControl w:val="0"/>
              <w:jc w:val="center"/>
              <w:rPr>
                <w:szCs w:val="24"/>
              </w:rPr>
            </w:pPr>
            <w:r>
              <w:rPr>
                <w:szCs w:val="24"/>
              </w:rPr>
              <w:t>5–30</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A22F3BF" w14:textId="77777777" w:rsidR="006A3CEC" w:rsidRDefault="006A3CEC">
            <w:pPr>
              <w:pStyle w:val="prastasis1"/>
              <w:widowControl w:val="0"/>
              <w:jc w:val="center"/>
              <w:rPr>
                <w:szCs w:val="24"/>
              </w:rPr>
            </w:pPr>
          </w:p>
          <w:p w14:paraId="39EDB97C" w14:textId="77777777" w:rsidR="006A3CEC" w:rsidRDefault="00556FE9">
            <w:pPr>
              <w:pStyle w:val="prastasis1"/>
              <w:widowControl w:val="0"/>
              <w:jc w:val="center"/>
              <w:rPr>
                <w:szCs w:val="24"/>
              </w:rPr>
            </w:pPr>
            <w:r>
              <w:rPr>
                <w:szCs w:val="24"/>
              </w:rPr>
              <w:t>30–100</w:t>
            </w:r>
          </w:p>
          <w:p w14:paraId="6FF18E61" w14:textId="77777777" w:rsidR="006A3CEC" w:rsidRDefault="006A3CEC">
            <w:pPr>
              <w:pStyle w:val="prastasis1"/>
              <w:widowControl w:val="0"/>
              <w:jc w:val="center"/>
              <w:rPr>
                <w:szCs w:val="24"/>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0F01241" w14:textId="77777777" w:rsidR="006A3CEC" w:rsidRDefault="00556FE9">
            <w:pPr>
              <w:pStyle w:val="prastasis1"/>
              <w:widowControl w:val="0"/>
              <w:jc w:val="center"/>
              <w:rPr>
                <w:szCs w:val="24"/>
              </w:rPr>
            </w:pPr>
            <w:r>
              <w:rPr>
                <w:szCs w:val="24"/>
              </w:rPr>
              <w:t>100–300</w:t>
            </w:r>
          </w:p>
        </w:tc>
      </w:tr>
      <w:tr w:rsidR="006A3CEC" w14:paraId="6810A9FD" w14:textId="77777777">
        <w:trPr>
          <w:cantSplit/>
        </w:trPr>
        <w:tc>
          <w:tcPr>
            <w:tcW w:w="2751"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37CBCB6" w14:textId="77777777" w:rsidR="006A3CEC" w:rsidRDefault="00556FE9">
            <w:pPr>
              <w:pStyle w:val="prastasis1"/>
              <w:widowControl w:val="0"/>
              <w:rPr>
                <w:szCs w:val="24"/>
              </w:rPr>
            </w:pPr>
            <w:r>
              <w:rPr>
                <w:szCs w:val="24"/>
              </w:rPr>
              <w:t>Papildomi zonų ir atstumų padalijimai, kilometrais</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73606702" w14:textId="77777777" w:rsidR="006A3CEC" w:rsidRDefault="00556FE9">
            <w:pPr>
              <w:pStyle w:val="prastasis1"/>
              <w:widowControl w:val="0"/>
              <w:jc w:val="center"/>
              <w:rPr>
                <w:szCs w:val="24"/>
              </w:rPr>
            </w:pPr>
            <w:r>
              <w:rPr>
                <w:szCs w:val="24"/>
              </w:rPr>
              <w:t>–</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45CB036" w14:textId="77777777" w:rsidR="006A3CEC" w:rsidRDefault="00556FE9">
            <w:pPr>
              <w:pStyle w:val="prastasis1"/>
              <w:widowControl w:val="0"/>
              <w:jc w:val="center"/>
              <w:rPr>
                <w:szCs w:val="24"/>
              </w:rPr>
            </w:pPr>
            <w:r>
              <w:rPr>
                <w:szCs w:val="24"/>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2E0E475" w14:textId="77777777" w:rsidR="006A3CEC" w:rsidRDefault="00556FE9">
            <w:pPr>
              <w:pStyle w:val="prastasis1"/>
              <w:widowControl w:val="0"/>
              <w:jc w:val="center"/>
              <w:rPr>
                <w:szCs w:val="24"/>
              </w:rPr>
            </w:pPr>
            <w:r>
              <w:rPr>
                <w:szCs w:val="24"/>
              </w:rPr>
              <w:t>kas 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8A91202" w14:textId="77777777" w:rsidR="006A3CEC" w:rsidRDefault="00556FE9">
            <w:pPr>
              <w:pStyle w:val="prastasis1"/>
              <w:widowControl w:val="0"/>
              <w:jc w:val="center"/>
              <w:rPr>
                <w:szCs w:val="24"/>
              </w:rPr>
            </w:pPr>
            <w:r>
              <w:rPr>
                <w:szCs w:val="24"/>
              </w:rPr>
              <w:t xml:space="preserve">kas 14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247E5D" w14:textId="77777777" w:rsidR="006A3CEC" w:rsidRDefault="00556FE9">
            <w:pPr>
              <w:pStyle w:val="prastasis1"/>
              <w:widowControl w:val="0"/>
              <w:jc w:val="center"/>
              <w:rPr>
                <w:szCs w:val="24"/>
              </w:rPr>
            </w:pPr>
            <w:r>
              <w:rPr>
                <w:szCs w:val="24"/>
              </w:rPr>
              <w:t>kas 50</w:t>
            </w:r>
          </w:p>
        </w:tc>
      </w:tr>
    </w:tbl>
    <w:p w14:paraId="62563543" w14:textId="77777777" w:rsidR="006A3CEC" w:rsidRDefault="006A3CEC">
      <w:pPr>
        <w:pStyle w:val="prastasis1"/>
        <w:widowControl w:val="0"/>
        <w:jc w:val="both"/>
        <w:rPr>
          <w:szCs w:val="24"/>
        </w:rPr>
      </w:pPr>
    </w:p>
    <w:p w14:paraId="204629D4" w14:textId="77777777" w:rsidR="006A3CEC" w:rsidRDefault="00556FE9">
      <w:pPr>
        <w:pStyle w:val="prastasis1"/>
        <w:widowControl w:val="0"/>
        <w:ind w:firstLine="709"/>
        <w:jc w:val="both"/>
      </w:pPr>
      <w:r>
        <w:rPr>
          <w:rStyle w:val="Numatytasispastraiposriftas1"/>
          <w:szCs w:val="24"/>
        </w:rPr>
        <w:t xml:space="preserve">3 lentelė. Baltarusijos AE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zona ir avarinio planavimo atstumai, patenkantys į Lietuvos Respubliką</w:t>
      </w:r>
    </w:p>
    <w:p w14:paraId="3EBF5F5D" w14:textId="77777777" w:rsidR="006A3CEC" w:rsidRDefault="006A3CEC">
      <w:pPr>
        <w:pStyle w:val="prastasis1"/>
        <w:widowControl w:val="0"/>
        <w:jc w:val="both"/>
        <w:rPr>
          <w:szCs w:val="24"/>
        </w:rPr>
      </w:pPr>
    </w:p>
    <w:tbl>
      <w:tblPr>
        <w:tblW w:w="9420" w:type="dxa"/>
        <w:tblLayout w:type="fixed"/>
        <w:tblCellMar>
          <w:left w:w="10" w:type="dxa"/>
          <w:right w:w="10" w:type="dxa"/>
        </w:tblCellMar>
        <w:tblLook w:val="0000" w:firstRow="0" w:lastRow="0" w:firstColumn="0" w:lastColumn="0" w:noHBand="0" w:noVBand="0"/>
      </w:tblPr>
      <w:tblGrid>
        <w:gridCol w:w="3179"/>
        <w:gridCol w:w="2127"/>
        <w:gridCol w:w="1986"/>
        <w:gridCol w:w="2128"/>
      </w:tblGrid>
      <w:tr w:rsidR="006A3CEC" w14:paraId="5A425421" w14:textId="77777777">
        <w:trPr>
          <w:cantSplit/>
        </w:trPr>
        <w:tc>
          <w:tcPr>
            <w:tcW w:w="3179" w:type="dxa"/>
            <w:vMerge w:val="restart"/>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EBA5936" w14:textId="77777777" w:rsidR="006A3CEC" w:rsidRDefault="00556FE9">
            <w:pPr>
              <w:pStyle w:val="prastasis1"/>
              <w:widowControl w:val="0"/>
              <w:jc w:val="center"/>
              <w:rPr>
                <w:szCs w:val="24"/>
              </w:rPr>
            </w:pPr>
            <w:r>
              <w:rPr>
                <w:szCs w:val="24"/>
              </w:rPr>
              <w:t>Avarinės parengties zonos ir avarinio planavimo atstumų apibūdinimas</w:t>
            </w:r>
          </w:p>
        </w:tc>
        <w:tc>
          <w:tcPr>
            <w:tcW w:w="6241" w:type="dxa"/>
            <w:gridSpan w:val="3"/>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DFD5212" w14:textId="77777777" w:rsidR="006A3CEC" w:rsidRDefault="00556FE9">
            <w:pPr>
              <w:pStyle w:val="prastasis1"/>
              <w:widowControl w:val="0"/>
              <w:jc w:val="center"/>
              <w:rPr>
                <w:szCs w:val="24"/>
              </w:rPr>
            </w:pPr>
            <w:r>
              <w:rPr>
                <w:szCs w:val="24"/>
              </w:rPr>
              <w:t>Avarinės parengties zonos ir avarinio planavimo atstumo pavadinimas</w:t>
            </w:r>
          </w:p>
        </w:tc>
      </w:tr>
      <w:tr w:rsidR="006A3CEC" w14:paraId="7F27519C" w14:textId="77777777">
        <w:trPr>
          <w:cantSplit/>
        </w:trPr>
        <w:tc>
          <w:tcPr>
            <w:tcW w:w="3179" w:type="dxa"/>
            <w:vMerge/>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DA25CCA" w14:textId="77777777" w:rsidR="006A3CEC" w:rsidRDefault="006A3CEC">
            <w:pPr>
              <w:pStyle w:val="prastasis1"/>
              <w:rPr>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18CE9351" w14:textId="77777777" w:rsidR="006A3CEC" w:rsidRDefault="00556FE9">
            <w:pPr>
              <w:pStyle w:val="prastasis1"/>
              <w:widowControl w:val="0"/>
              <w:jc w:val="center"/>
            </w:pP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zona</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7F64D69" w14:textId="77777777" w:rsidR="006A3CEC" w:rsidRDefault="00556FE9">
            <w:pPr>
              <w:pStyle w:val="prastasis1"/>
              <w:widowControl w:val="0"/>
              <w:jc w:val="center"/>
            </w:pPr>
            <w:r>
              <w:rPr>
                <w:rStyle w:val="Numatytasispastraiposriftas1"/>
                <w:strike/>
                <w:szCs w:val="24"/>
              </w:rPr>
              <w:t>išplėstinio</w:t>
            </w:r>
            <w:r>
              <w:rPr>
                <w:rStyle w:val="Numatytasispastraiposriftas1"/>
                <w:b/>
                <w:szCs w:val="24"/>
              </w:rPr>
              <w:t xml:space="preserve"> Išplėstinio</w:t>
            </w:r>
            <w:r>
              <w:rPr>
                <w:rStyle w:val="Numatytasispastraiposriftas1"/>
                <w:szCs w:val="24"/>
              </w:rPr>
              <w:t xml:space="preserve"> planavimo atstumas</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F049DD2" w14:textId="77777777" w:rsidR="006A3CEC" w:rsidRDefault="00556FE9">
            <w:pPr>
              <w:pStyle w:val="prastasis1"/>
              <w:widowControl w:val="0"/>
              <w:jc w:val="center"/>
            </w:pPr>
            <w:r>
              <w:rPr>
                <w:rStyle w:val="Numatytasispastraiposriftas1"/>
                <w:strike/>
                <w:szCs w:val="24"/>
              </w:rPr>
              <w:t>maisto</w:t>
            </w:r>
            <w:r>
              <w:rPr>
                <w:rStyle w:val="Numatytasispastraiposriftas1"/>
                <w:b/>
                <w:szCs w:val="24"/>
              </w:rPr>
              <w:t xml:space="preserve"> Maisto</w:t>
            </w:r>
            <w:r>
              <w:rPr>
                <w:rStyle w:val="Numatytasispastraiposriftas1"/>
                <w:szCs w:val="24"/>
              </w:rPr>
              <w:t xml:space="preserve"> ir kitų produktų vartojimo apribojimų planavimo atstumas</w:t>
            </w:r>
          </w:p>
        </w:tc>
      </w:tr>
      <w:tr w:rsidR="006A3CEC" w14:paraId="65B6ADA3" w14:textId="77777777">
        <w:trPr>
          <w:cantSplit/>
        </w:trPr>
        <w:tc>
          <w:tcPr>
            <w:tcW w:w="317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272C316" w14:textId="77777777" w:rsidR="006A3CEC" w:rsidRDefault="00556FE9">
            <w:pPr>
              <w:pStyle w:val="prastasis1"/>
              <w:widowControl w:val="0"/>
              <w:rPr>
                <w:szCs w:val="24"/>
              </w:rPr>
            </w:pPr>
            <w:r>
              <w:rPr>
                <w:szCs w:val="24"/>
              </w:rPr>
              <w:t>Zonos ar atstumo riba (spindulys nuo Baltarusijos AE), kilometrais</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7B2EEBF" w14:textId="77777777" w:rsidR="006A3CEC" w:rsidRDefault="00556FE9">
            <w:pPr>
              <w:pStyle w:val="prastasis1"/>
              <w:widowControl w:val="0"/>
              <w:jc w:val="center"/>
              <w:rPr>
                <w:szCs w:val="24"/>
              </w:rPr>
            </w:pPr>
            <w:r>
              <w:rPr>
                <w:szCs w:val="24"/>
              </w:rPr>
              <w:t>30</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167DE15E" w14:textId="77777777" w:rsidR="006A3CEC" w:rsidRDefault="00556FE9">
            <w:pPr>
              <w:pStyle w:val="prastasis1"/>
              <w:widowControl w:val="0"/>
              <w:jc w:val="center"/>
              <w:rPr>
                <w:szCs w:val="24"/>
              </w:rPr>
            </w:pPr>
            <w:r>
              <w:rPr>
                <w:szCs w:val="24"/>
              </w:rPr>
              <w:t>100</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63B8DAA" w14:textId="77777777" w:rsidR="006A3CEC" w:rsidRDefault="00556FE9">
            <w:pPr>
              <w:pStyle w:val="prastasis1"/>
              <w:widowControl w:val="0"/>
              <w:jc w:val="center"/>
              <w:rPr>
                <w:szCs w:val="24"/>
              </w:rPr>
            </w:pPr>
            <w:r>
              <w:rPr>
                <w:szCs w:val="24"/>
              </w:rPr>
              <w:t>300</w:t>
            </w:r>
          </w:p>
        </w:tc>
      </w:tr>
      <w:tr w:rsidR="006A3CEC" w14:paraId="22CDD00C" w14:textId="77777777">
        <w:trPr>
          <w:cantSplit/>
        </w:trPr>
        <w:tc>
          <w:tcPr>
            <w:tcW w:w="317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C304239" w14:textId="77777777" w:rsidR="006A3CEC" w:rsidRDefault="00556FE9">
            <w:pPr>
              <w:pStyle w:val="prastasis1"/>
              <w:widowControl w:val="0"/>
              <w:rPr>
                <w:szCs w:val="24"/>
              </w:rPr>
            </w:pPr>
            <w:r>
              <w:rPr>
                <w:szCs w:val="24"/>
              </w:rPr>
              <w:t>Mažiausias ir didžiausias atstumas nuo atominės elektrinės, kilometrais</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2694FC9" w14:textId="77777777" w:rsidR="006A3CEC" w:rsidRDefault="00556FE9">
            <w:pPr>
              <w:pStyle w:val="prastasis1"/>
              <w:widowControl w:val="0"/>
              <w:jc w:val="center"/>
              <w:rPr>
                <w:szCs w:val="24"/>
              </w:rPr>
            </w:pPr>
            <w:r>
              <w:rPr>
                <w:szCs w:val="24"/>
              </w:rPr>
              <w:t>20–30</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D26AC03" w14:textId="77777777" w:rsidR="006A3CEC" w:rsidRDefault="006A3CEC">
            <w:pPr>
              <w:pStyle w:val="prastasis1"/>
              <w:widowControl w:val="0"/>
              <w:jc w:val="center"/>
              <w:rPr>
                <w:szCs w:val="24"/>
              </w:rPr>
            </w:pPr>
          </w:p>
          <w:p w14:paraId="3FA1A856" w14:textId="77777777" w:rsidR="006A3CEC" w:rsidRDefault="00556FE9">
            <w:pPr>
              <w:pStyle w:val="prastasis1"/>
              <w:widowControl w:val="0"/>
              <w:jc w:val="center"/>
              <w:rPr>
                <w:szCs w:val="24"/>
              </w:rPr>
            </w:pPr>
            <w:r>
              <w:rPr>
                <w:szCs w:val="24"/>
              </w:rPr>
              <w:t>30–100</w:t>
            </w:r>
          </w:p>
          <w:p w14:paraId="37C3BC64" w14:textId="77777777" w:rsidR="006A3CEC" w:rsidRDefault="006A3CEC">
            <w:pPr>
              <w:pStyle w:val="prastasis1"/>
              <w:widowControl w:val="0"/>
              <w:jc w:val="center"/>
              <w:rPr>
                <w:szCs w:val="24"/>
              </w:rPr>
            </w:pP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B1F174D" w14:textId="77777777" w:rsidR="006A3CEC" w:rsidRDefault="00556FE9">
            <w:pPr>
              <w:pStyle w:val="prastasis1"/>
              <w:widowControl w:val="0"/>
              <w:jc w:val="center"/>
              <w:rPr>
                <w:szCs w:val="24"/>
              </w:rPr>
            </w:pPr>
            <w:r>
              <w:rPr>
                <w:szCs w:val="24"/>
              </w:rPr>
              <w:t>100–300</w:t>
            </w:r>
          </w:p>
        </w:tc>
      </w:tr>
      <w:tr w:rsidR="006A3CEC" w14:paraId="41D74F6B" w14:textId="77777777">
        <w:trPr>
          <w:cantSplit/>
        </w:trPr>
        <w:tc>
          <w:tcPr>
            <w:tcW w:w="317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CB32590" w14:textId="77777777" w:rsidR="006A3CEC" w:rsidRDefault="00556FE9">
            <w:pPr>
              <w:pStyle w:val="prastasis1"/>
              <w:widowControl w:val="0"/>
              <w:rPr>
                <w:szCs w:val="24"/>
              </w:rPr>
            </w:pPr>
            <w:r>
              <w:rPr>
                <w:szCs w:val="24"/>
              </w:rPr>
              <w:t>Papildomi zonos ir avarinio planavimo atstumų padalijimai, kilometrais</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FB4F0EA" w14:textId="77777777" w:rsidR="006A3CEC" w:rsidRDefault="00556FE9">
            <w:pPr>
              <w:pStyle w:val="prastasis1"/>
              <w:widowControl w:val="0"/>
              <w:jc w:val="center"/>
              <w:rPr>
                <w:szCs w:val="24"/>
              </w:rPr>
            </w:pPr>
            <w:r>
              <w:rPr>
                <w:szCs w:val="24"/>
              </w:rPr>
              <w:t>kas 5</w:t>
            </w:r>
          </w:p>
        </w:tc>
        <w:tc>
          <w:tcPr>
            <w:tcW w:w="1986"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B8AEE31" w14:textId="77777777" w:rsidR="006A3CEC" w:rsidRDefault="00556FE9">
            <w:pPr>
              <w:pStyle w:val="prastasis1"/>
              <w:widowControl w:val="0"/>
              <w:jc w:val="center"/>
              <w:rPr>
                <w:szCs w:val="24"/>
              </w:rPr>
            </w:pPr>
            <w:r>
              <w:rPr>
                <w:szCs w:val="24"/>
              </w:rPr>
              <w:t xml:space="preserve">kas 14 </w:t>
            </w:r>
          </w:p>
        </w:tc>
        <w:tc>
          <w:tcPr>
            <w:tcW w:w="212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BE09596" w14:textId="77777777" w:rsidR="006A3CEC" w:rsidRDefault="00556FE9">
            <w:pPr>
              <w:pStyle w:val="prastasis1"/>
              <w:widowControl w:val="0"/>
              <w:jc w:val="center"/>
              <w:rPr>
                <w:szCs w:val="24"/>
              </w:rPr>
            </w:pPr>
            <w:r>
              <w:rPr>
                <w:szCs w:val="24"/>
              </w:rPr>
              <w:t>kas 50“.</w:t>
            </w:r>
          </w:p>
        </w:tc>
      </w:tr>
    </w:tbl>
    <w:p w14:paraId="7C0E90FC" w14:textId="77777777" w:rsidR="006A3CEC" w:rsidRDefault="00556FE9">
      <w:pPr>
        <w:pStyle w:val="prastasis1"/>
        <w:ind w:firstLine="720"/>
        <w:jc w:val="both"/>
        <w:rPr>
          <w:szCs w:val="24"/>
        </w:rPr>
      </w:pPr>
      <w:r>
        <w:rPr>
          <w:szCs w:val="24"/>
        </w:rPr>
        <w:t>1.14. Pakeisti 14 punktą ir jį išdėstyti taip:</w:t>
      </w:r>
    </w:p>
    <w:p w14:paraId="55DD20F0" w14:textId="74C0A7BC" w:rsidR="006A3CEC" w:rsidRDefault="00556FE9">
      <w:pPr>
        <w:pStyle w:val="prastasis1"/>
        <w:ind w:firstLine="720"/>
        <w:jc w:val="both"/>
      </w:pPr>
      <w:r>
        <w:rPr>
          <w:rStyle w:val="Numatytasispastraiposriftas1"/>
          <w:szCs w:val="24"/>
        </w:rPr>
        <w:t xml:space="preserve">„14. Pasibaigus radionuklidų išmetimui į aplinką, pagal gama monitoringo duomenis ir remdamasis Valstybinės atominės energetikos saugos inspekcijos pateiktais radionuklidų išmetimo iš BEO duomenimis, </w:t>
      </w:r>
      <w:r>
        <w:rPr>
          <w:rStyle w:val="Numatytasispastraiposriftas1"/>
          <w:strike/>
          <w:szCs w:val="24"/>
        </w:rPr>
        <w:t>Aplinkos apsaugos agentūrai</w:t>
      </w:r>
      <w:r>
        <w:rPr>
          <w:rStyle w:val="Numatytasispastraiposriftas1"/>
          <w:szCs w:val="24"/>
        </w:rPr>
        <w:t xml:space="preserve"> </w:t>
      </w:r>
      <w:r>
        <w:rPr>
          <w:rStyle w:val="Numatytasispastraiposriftas1"/>
          <w:b/>
          <w:szCs w:val="24"/>
        </w:rPr>
        <w:t>Radiacinės saugos centrui</w:t>
      </w:r>
      <w:r>
        <w:rPr>
          <w:rStyle w:val="Numatytasispastraiposriftas1"/>
          <w:szCs w:val="24"/>
        </w:rPr>
        <w:t xml:space="preserve"> atlikus radionuklidų pernašos prognozę </w:t>
      </w:r>
      <w:r>
        <w:rPr>
          <w:rStyle w:val="Numatytasispastraiposriftas1"/>
          <w:b/>
          <w:szCs w:val="24"/>
        </w:rPr>
        <w:t>ir pateikus rekomendacijas,</w:t>
      </w:r>
      <w:r>
        <w:rPr>
          <w:rStyle w:val="Numatytasispastraiposriftas1"/>
          <w:szCs w:val="24"/>
        </w:rPr>
        <w:t xml:space="preserve"> </w:t>
      </w:r>
      <w:r>
        <w:rPr>
          <w:rStyle w:val="Numatytasispastraiposriftas1"/>
          <w:strike/>
          <w:szCs w:val="24"/>
        </w:rPr>
        <w:t>ir vadovaudamasis Lietuvos Respublikos sveikatos apsaugos ministerijos pasiūlymais,</w:t>
      </w:r>
      <w:r>
        <w:rPr>
          <w:rStyle w:val="Numatytasispastraiposriftas1"/>
          <w:szCs w:val="24"/>
        </w:rPr>
        <w:t xml:space="preserve"> BEO prevencinių </w:t>
      </w:r>
      <w:r>
        <w:rPr>
          <w:rStyle w:val="Numatytasispastraiposriftas1"/>
          <w:b/>
          <w:szCs w:val="24"/>
        </w:rPr>
        <w:t>skubiųjų</w:t>
      </w:r>
      <w:r>
        <w:rPr>
          <w:rStyle w:val="Numatytasispastraiposriftas1"/>
          <w:szCs w:val="24"/>
        </w:rPr>
        <w:t xml:space="preserve"> apsaugomųjų veiksmų zonos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zonos ribų (jos gali būti apribotos ir </w:t>
      </w:r>
      <w:r w:rsidRPr="005D0207">
        <w:rPr>
          <w:rStyle w:val="Numatytasispastraiposriftas1"/>
          <w:strike/>
          <w:szCs w:val="24"/>
        </w:rPr>
        <w:t>ne koncentriniais</w:t>
      </w:r>
      <w:r w:rsidRPr="00A30635">
        <w:rPr>
          <w:rStyle w:val="Numatytasispastraiposriftas1"/>
          <w:szCs w:val="24"/>
        </w:rPr>
        <w:t xml:space="preserve"> </w:t>
      </w:r>
      <w:r w:rsidR="004610E9" w:rsidRPr="001F55C1">
        <w:rPr>
          <w:rStyle w:val="Numatytasispastraiposriftas1"/>
          <w:b/>
          <w:szCs w:val="24"/>
        </w:rPr>
        <w:t>ne</w:t>
      </w:r>
      <w:r w:rsidR="00A30635" w:rsidRPr="005D0207">
        <w:rPr>
          <w:rStyle w:val="Numatytasispastraiposriftas1"/>
          <w:b/>
          <w:szCs w:val="24"/>
        </w:rPr>
        <w:t>koncentriniais</w:t>
      </w:r>
      <w:r w:rsidR="00A30635">
        <w:rPr>
          <w:rStyle w:val="Numatytasispastraiposriftas1"/>
          <w:szCs w:val="24"/>
        </w:rPr>
        <w:t xml:space="preserve"> </w:t>
      </w:r>
      <w:r>
        <w:rPr>
          <w:rStyle w:val="Numatytasispastraiposriftas1"/>
          <w:szCs w:val="24"/>
        </w:rPr>
        <w:t xml:space="preserve">žiedais) tikslinimą </w:t>
      </w:r>
      <w:r>
        <w:rPr>
          <w:rStyle w:val="Numatytasispastraiposriftas1"/>
          <w:bCs/>
          <w:szCs w:val="24"/>
        </w:rPr>
        <w:t xml:space="preserve">organizuoja </w:t>
      </w:r>
      <w:r>
        <w:rPr>
          <w:rStyle w:val="Numatytasispastraiposriftas1"/>
          <w:szCs w:val="24"/>
        </w:rPr>
        <w:t>valstybės ekstremaliųjų situacijų operacijų centras arba Vyriausybės ekstremalių situacijų komisijos pavedimu kitas valstybės ir savivaldybių institucijų ir įstaigų ekstremaliųjų situacijų operacijų centras</w:t>
      </w:r>
      <w:r>
        <w:rPr>
          <w:rStyle w:val="Numatytasispastraiposriftas1"/>
          <w:bCs/>
          <w:szCs w:val="24"/>
        </w:rPr>
        <w:t xml:space="preserve">, jam padeda </w:t>
      </w:r>
      <w:r>
        <w:rPr>
          <w:rStyle w:val="Numatytasispastraiposriftas1"/>
          <w:bCs/>
          <w:strike/>
          <w:szCs w:val="24"/>
        </w:rPr>
        <w:t>Aplinkos apsaugos agentūra,</w:t>
      </w:r>
      <w:r>
        <w:rPr>
          <w:rStyle w:val="Numatytasispastraiposriftas1"/>
          <w:bCs/>
          <w:szCs w:val="24"/>
        </w:rPr>
        <w:t xml:space="preserve"> Sveikatos apsaugos ministerija, Radiacinės saugos centras, Vidaus reikalų ministerija, Policijos departamentas prie </w:t>
      </w:r>
      <w:r>
        <w:rPr>
          <w:rStyle w:val="Numatytasispastraiposriftas1"/>
          <w:b/>
          <w:szCs w:val="24"/>
        </w:rPr>
        <w:t>Lietuvos Respublikos</w:t>
      </w:r>
      <w:r>
        <w:rPr>
          <w:rStyle w:val="Numatytasispastraiposriftas1"/>
          <w:szCs w:val="24"/>
        </w:rPr>
        <w:t xml:space="preserve"> </w:t>
      </w:r>
      <w:r>
        <w:rPr>
          <w:rStyle w:val="Numatytasispastraiposriftas1"/>
          <w:bCs/>
          <w:strike/>
          <w:szCs w:val="24"/>
        </w:rPr>
        <w:t>Vidaus</w:t>
      </w:r>
      <w:r>
        <w:rPr>
          <w:rStyle w:val="Numatytasispastraiposriftas1"/>
          <w:bCs/>
          <w:szCs w:val="24"/>
        </w:rPr>
        <w:t xml:space="preserve"> </w:t>
      </w:r>
      <w:r>
        <w:rPr>
          <w:rStyle w:val="Numatytasispastraiposriftas1"/>
          <w:b/>
          <w:bCs/>
          <w:szCs w:val="24"/>
        </w:rPr>
        <w:t>vidaus</w:t>
      </w:r>
      <w:r>
        <w:rPr>
          <w:rStyle w:val="Numatytasispastraiposriftas1"/>
          <w:bCs/>
          <w:szCs w:val="24"/>
        </w:rPr>
        <w:t xml:space="preserve"> reikalų ministerijos (toliau – Policijos departamentas), Valstybinė atominės energetikos saugos inspekcija, Valstybinė maisto ir veterinarijos tarnyba ir savivaldybės administracija</w:t>
      </w:r>
      <w:r>
        <w:rPr>
          <w:rStyle w:val="Numatytasispastraiposriftas1"/>
          <w:szCs w:val="24"/>
        </w:rPr>
        <w:t>.“</w:t>
      </w:r>
    </w:p>
    <w:p w14:paraId="1F4567BD" w14:textId="77777777" w:rsidR="006A3CEC" w:rsidRDefault="00556FE9">
      <w:pPr>
        <w:pStyle w:val="prastasis1"/>
        <w:ind w:firstLine="709"/>
        <w:jc w:val="both"/>
        <w:rPr>
          <w:szCs w:val="24"/>
        </w:rPr>
      </w:pPr>
      <w:r>
        <w:rPr>
          <w:szCs w:val="24"/>
        </w:rPr>
        <w:t>1.15. Pakeisti II skyriaus ketvirtąjį skirsnį ir jį išdėstyti taip:</w:t>
      </w:r>
    </w:p>
    <w:p w14:paraId="44A97B40" w14:textId="77777777" w:rsidR="006A3CEC" w:rsidRDefault="00556FE9">
      <w:pPr>
        <w:pStyle w:val="prastasis1"/>
        <w:widowControl w:val="0"/>
        <w:tabs>
          <w:tab w:val="left" w:pos="518"/>
        </w:tabs>
        <w:jc w:val="center"/>
      </w:pPr>
      <w:r>
        <w:rPr>
          <w:rStyle w:val="Numatytasispastraiposriftas1"/>
          <w:szCs w:val="24"/>
        </w:rPr>
        <w:t>„</w:t>
      </w:r>
      <w:r>
        <w:rPr>
          <w:rStyle w:val="Numatytasispastraiposriftas1"/>
          <w:caps/>
          <w:szCs w:val="24"/>
        </w:rPr>
        <w:t>KETVIRTASIS SKIRSNIS</w:t>
      </w:r>
    </w:p>
    <w:p w14:paraId="34EA2BEE" w14:textId="77777777" w:rsidR="006A3CEC" w:rsidRDefault="00556FE9">
      <w:pPr>
        <w:pStyle w:val="prastasis1"/>
        <w:widowControl w:val="0"/>
        <w:tabs>
          <w:tab w:val="left" w:pos="518"/>
        </w:tabs>
        <w:jc w:val="center"/>
      </w:pPr>
      <w:r>
        <w:rPr>
          <w:rStyle w:val="Numatytasispastraiposriftas1"/>
          <w:caps/>
          <w:szCs w:val="24"/>
        </w:rPr>
        <w:t>bendrosios avarijos fazės. rekomenduojami apsaugomieji veiksmai BEO avarinės parengties zonose IR AVARINIO PLANAVIMO ATSTUMUOSE</w:t>
      </w:r>
    </w:p>
    <w:p w14:paraId="16A40F99" w14:textId="77777777" w:rsidR="006A3CEC" w:rsidRDefault="006A3CEC">
      <w:pPr>
        <w:pStyle w:val="prastasis1"/>
        <w:widowControl w:val="0"/>
        <w:tabs>
          <w:tab w:val="left" w:pos="1134"/>
        </w:tabs>
        <w:jc w:val="both"/>
        <w:rPr>
          <w:szCs w:val="24"/>
        </w:rPr>
      </w:pPr>
    </w:p>
    <w:p w14:paraId="2EF714A9" w14:textId="77777777" w:rsidR="006A3CEC" w:rsidRDefault="00556FE9">
      <w:pPr>
        <w:pStyle w:val="prastasis1"/>
        <w:widowControl w:val="0"/>
        <w:tabs>
          <w:tab w:val="left" w:pos="1134"/>
        </w:tabs>
        <w:ind w:firstLine="709"/>
        <w:jc w:val="both"/>
      </w:pPr>
      <w:r>
        <w:rPr>
          <w:rStyle w:val="Numatytasispastraiposriftas1"/>
          <w:szCs w:val="24"/>
        </w:rPr>
        <w:t xml:space="preserve">15. Prognozuojant galimos branduolinės ar radiologinės avarijos BEO padarinius ir planuojant </w:t>
      </w:r>
      <w:r>
        <w:rPr>
          <w:rStyle w:val="Numatytasispastraiposriftas1"/>
          <w:strike/>
          <w:szCs w:val="24"/>
        </w:rPr>
        <w:t>skubius</w:t>
      </w:r>
      <w:r>
        <w:rPr>
          <w:rStyle w:val="Numatytasispastraiposriftas1"/>
          <w:szCs w:val="24"/>
        </w:rPr>
        <w:t xml:space="preserve"> </w:t>
      </w:r>
      <w:r>
        <w:rPr>
          <w:rStyle w:val="Numatytasispastraiposriftas1"/>
          <w:b/>
          <w:szCs w:val="24"/>
        </w:rPr>
        <w:t xml:space="preserve">skubiuosius ir ankstyvuosius </w:t>
      </w:r>
      <w:r>
        <w:rPr>
          <w:rStyle w:val="Numatytasispastraiposriftas1"/>
          <w:szCs w:val="24"/>
        </w:rPr>
        <w:t>apsaugomuosius veiksmus, skiriamos 3 bendrosios avarijos fazės:</w:t>
      </w:r>
    </w:p>
    <w:p w14:paraId="57E05416" w14:textId="77777777" w:rsidR="006A3CEC" w:rsidRDefault="00556FE9">
      <w:pPr>
        <w:pStyle w:val="prastasis1"/>
        <w:widowControl w:val="0"/>
        <w:tabs>
          <w:tab w:val="left" w:pos="1260"/>
        </w:tabs>
        <w:ind w:firstLine="709"/>
        <w:jc w:val="both"/>
        <w:rPr>
          <w:strike/>
          <w:szCs w:val="24"/>
        </w:rPr>
      </w:pPr>
      <w:r>
        <w:rPr>
          <w:strike/>
          <w:szCs w:val="24"/>
        </w:rPr>
        <w:t>15.1. fazė iki radionuklidų išmetimo į aplinką – laikas nuo to momento, kai tampa aišku, kad BEO technologiniai procesai yra taip sutrikę, kad prognozuojama, jog radionuklidų išmetimas į aplinką nebeišvengiamas, iki radionuklidų išmetimo į aplinką pradžios;</w:t>
      </w:r>
    </w:p>
    <w:p w14:paraId="5406AEC7" w14:textId="2440D879" w:rsidR="006A3CEC" w:rsidRDefault="00556FE9">
      <w:pPr>
        <w:pStyle w:val="prastasis1"/>
        <w:ind w:firstLine="709"/>
        <w:jc w:val="both"/>
      </w:pPr>
      <w:r>
        <w:rPr>
          <w:rStyle w:val="Numatytasispastraiposriftas1"/>
          <w:b/>
          <w:szCs w:val="24"/>
        </w:rPr>
        <w:t>15.1. skubioji avarinio reagavimo fazė – laiko</w:t>
      </w:r>
      <w:r w:rsidR="001F55C1">
        <w:rPr>
          <w:rStyle w:val="Numatytasispastraiposriftas1"/>
          <w:b/>
          <w:szCs w:val="24"/>
        </w:rPr>
        <w:t xml:space="preserve">tarpis </w:t>
      </w:r>
      <w:r>
        <w:rPr>
          <w:rStyle w:val="Numatytasispastraiposriftas1"/>
          <w:b/>
          <w:szCs w:val="24"/>
        </w:rPr>
        <w:t xml:space="preserve">(nuo kelių valandų iki vienos paros) nuo sąlygų, kurioms esant nedelsiant reikia inicijuoti avarinio reagavimo veiksmų taikymą, nustatymo iki šių veiksmų taikymo pabaigos. Skubiosios avarinio reagavimo fazės metu veiklos su jonizuojančiosios spinduliuotės šaltiniais vykdytojas taiko rizikos mažinimo veiksmus, aikštelėje ir teritorijoje už </w:t>
      </w:r>
      <w:r w:rsidRPr="00A2478D">
        <w:rPr>
          <w:rStyle w:val="Numatytasispastraiposriftas1"/>
          <w:b/>
          <w:szCs w:val="24"/>
        </w:rPr>
        <w:t>aikštelės</w:t>
      </w:r>
      <w:r>
        <w:rPr>
          <w:rStyle w:val="Numatytasispastraiposriftas1"/>
          <w:b/>
          <w:szCs w:val="24"/>
        </w:rPr>
        <w:t xml:space="preserve"> taikomi prevenciniai skubieji apsaugomieji veiksmai, skubieji apsaugomieji veiksmai ir (ar) avarijos padarinių šalinimo veiksmai;</w:t>
      </w:r>
    </w:p>
    <w:p w14:paraId="1F6BD984" w14:textId="77777777" w:rsidR="006A3CEC" w:rsidRDefault="00556FE9">
      <w:pPr>
        <w:pStyle w:val="prastasis1"/>
        <w:widowControl w:val="0"/>
        <w:tabs>
          <w:tab w:val="left" w:pos="1260"/>
        </w:tabs>
        <w:ind w:firstLine="709"/>
        <w:jc w:val="both"/>
        <w:rPr>
          <w:strike/>
          <w:szCs w:val="24"/>
        </w:rPr>
      </w:pPr>
      <w:r>
        <w:rPr>
          <w:strike/>
          <w:szCs w:val="24"/>
        </w:rPr>
        <w:t xml:space="preserve">15.2. ankstyvoji fazė – laikas nuo radionuklidų išmetimo į aplinką pradžios iki pabaigos; </w:t>
      </w:r>
    </w:p>
    <w:p w14:paraId="078472E6" w14:textId="0C1EB5A6" w:rsidR="006A3CEC" w:rsidRDefault="00556FE9">
      <w:pPr>
        <w:pStyle w:val="prastasis1"/>
        <w:widowControl w:val="0"/>
        <w:tabs>
          <w:tab w:val="left" w:pos="1260"/>
        </w:tabs>
        <w:ind w:firstLine="709"/>
        <w:jc w:val="both"/>
      </w:pPr>
      <w:r>
        <w:rPr>
          <w:rStyle w:val="Numatytasispastraiposriftas1"/>
          <w:b/>
          <w:szCs w:val="24"/>
        </w:rPr>
        <w:t>15.2. ankstyvoji avarinio reagavimo fazė – laikotarp</w:t>
      </w:r>
      <w:r w:rsidR="001F55C1">
        <w:rPr>
          <w:rStyle w:val="Numatytasispastraiposriftas1"/>
          <w:b/>
          <w:szCs w:val="24"/>
        </w:rPr>
        <w:t>i</w:t>
      </w:r>
      <w:r>
        <w:rPr>
          <w:rStyle w:val="Numatytasispastraiposriftas1"/>
          <w:b/>
          <w:szCs w:val="24"/>
        </w:rPr>
        <w:t xml:space="preserve">s (nuo kelių parų iki kelių </w:t>
      </w:r>
      <w:r>
        <w:rPr>
          <w:rStyle w:val="Numatytasispastraiposriftas1"/>
          <w:b/>
          <w:szCs w:val="24"/>
        </w:rPr>
        <w:lastRenderedPageBreak/>
        <w:t>savaičių), kurio metu gautų radiologinės stebėsenos rezultatų pakanka nuspręsti, kokie ankstyvieji apsaugomieji veiksmai ir (ar) avarijos padarinių šalinimo veiksmai turi būti taikomi ir tęsiami iki šių veiksmų taikymo pabaigos;</w:t>
      </w:r>
    </w:p>
    <w:p w14:paraId="7F38A224" w14:textId="77777777" w:rsidR="006A3CEC" w:rsidRDefault="00556FE9">
      <w:pPr>
        <w:pStyle w:val="prastasis1"/>
        <w:widowControl w:val="0"/>
        <w:tabs>
          <w:tab w:val="left" w:pos="1260"/>
        </w:tabs>
        <w:ind w:firstLine="709"/>
        <w:jc w:val="both"/>
        <w:rPr>
          <w:strike/>
          <w:szCs w:val="24"/>
        </w:rPr>
      </w:pPr>
      <w:r>
        <w:rPr>
          <w:strike/>
          <w:szCs w:val="24"/>
        </w:rPr>
        <w:t xml:space="preserve">15.3. vėlyvoji fazė – laikas nuo radionuklidų patekimo į aplinką pabaigos iki laikotarpio, kol nebelieka radiacinės saugos priemonių taikymo poreikio. </w:t>
      </w:r>
    </w:p>
    <w:p w14:paraId="3AB12EF2" w14:textId="40C1067B" w:rsidR="006A3CEC" w:rsidRDefault="00556FE9">
      <w:pPr>
        <w:pStyle w:val="prastasis1"/>
        <w:widowControl w:val="0"/>
        <w:tabs>
          <w:tab w:val="left" w:pos="1134"/>
        </w:tabs>
        <w:ind w:firstLine="709"/>
        <w:jc w:val="both"/>
        <w:rPr>
          <w:b/>
          <w:szCs w:val="24"/>
        </w:rPr>
      </w:pPr>
      <w:r>
        <w:rPr>
          <w:b/>
          <w:szCs w:val="24"/>
        </w:rPr>
        <w:t>15.3. pereinamoji fazė – pereinamasis laikotarp</w:t>
      </w:r>
      <w:r w:rsidR="001F55C1">
        <w:rPr>
          <w:b/>
          <w:szCs w:val="24"/>
        </w:rPr>
        <w:t>i</w:t>
      </w:r>
      <w:r>
        <w:rPr>
          <w:b/>
          <w:szCs w:val="24"/>
        </w:rPr>
        <w:t>s (kelios savaitės, mėnesiai ar metai) nuo avarinės apšvitos situacijos prie esamos apšvitos situacijos, kuris tęsiasi, kol priimamas sprendimas nebetaikyti apsaugomųjų veiksmų ir neriboti gyventojų ūkinės ar kitokios veiklos.</w:t>
      </w:r>
    </w:p>
    <w:p w14:paraId="3A62DB19" w14:textId="77777777" w:rsidR="006A3CEC" w:rsidRDefault="00556FE9">
      <w:pPr>
        <w:pStyle w:val="prastasis1"/>
        <w:widowControl w:val="0"/>
        <w:tabs>
          <w:tab w:val="left" w:pos="1134"/>
        </w:tabs>
        <w:ind w:firstLine="709"/>
        <w:jc w:val="both"/>
      </w:pPr>
      <w:r>
        <w:rPr>
          <w:rStyle w:val="Numatytasispastraiposriftas1"/>
          <w:szCs w:val="24"/>
        </w:rPr>
        <w:t xml:space="preserve">16. Branduolinės ar radiologinės avarijos BEO atveju paskelbus bendrąją avariją: </w:t>
      </w:r>
    </w:p>
    <w:p w14:paraId="7D7C181C" w14:textId="77777777" w:rsidR="006A3CEC" w:rsidRDefault="00556FE9">
      <w:pPr>
        <w:pStyle w:val="prastasis1"/>
        <w:widowControl w:val="0"/>
        <w:tabs>
          <w:tab w:val="left" w:pos="1260"/>
        </w:tabs>
        <w:ind w:firstLine="709"/>
        <w:jc w:val="both"/>
      </w:pPr>
      <w:r>
        <w:rPr>
          <w:rStyle w:val="Numatytasispastraiposriftas1"/>
          <w:szCs w:val="24"/>
        </w:rPr>
        <w:t xml:space="preserve">16.1. prevencinių </w:t>
      </w:r>
      <w:r>
        <w:rPr>
          <w:rStyle w:val="Numatytasispastraiposriftas1"/>
          <w:b/>
          <w:szCs w:val="24"/>
        </w:rPr>
        <w:t>skubiųjų</w:t>
      </w:r>
      <w:r>
        <w:rPr>
          <w:rStyle w:val="Numatytasispastraiposriftas1"/>
          <w:szCs w:val="24"/>
        </w:rPr>
        <w:t xml:space="preserve"> apsaugomųjų veiksmų zonoje nedelsiant vykdomi </w:t>
      </w:r>
      <w:r>
        <w:rPr>
          <w:rStyle w:val="Numatytasispastraiposriftas1"/>
          <w:strike/>
          <w:szCs w:val="24"/>
        </w:rPr>
        <w:t>skubūs</w:t>
      </w:r>
      <w:r>
        <w:rPr>
          <w:rStyle w:val="Numatytasispastraiposriftas1"/>
          <w:szCs w:val="24"/>
        </w:rPr>
        <w:t xml:space="preserve"> </w:t>
      </w:r>
      <w:r>
        <w:rPr>
          <w:rStyle w:val="Numatytasispastraiposriftas1"/>
          <w:b/>
          <w:szCs w:val="24"/>
        </w:rPr>
        <w:t>skubieji</w:t>
      </w:r>
      <w:r>
        <w:rPr>
          <w:rStyle w:val="Numatytasispastraiposriftas1"/>
          <w:szCs w:val="24"/>
        </w:rPr>
        <w:t xml:space="preserve"> apsaugomieji veiksmai nelaukiant </w:t>
      </w:r>
      <w:r>
        <w:rPr>
          <w:rStyle w:val="Numatytasispastraiposriftas1"/>
          <w:b/>
          <w:szCs w:val="24"/>
        </w:rPr>
        <w:t>radiologinės</w:t>
      </w:r>
      <w:r>
        <w:rPr>
          <w:rStyle w:val="Numatytasispastraiposriftas1"/>
          <w:szCs w:val="24"/>
        </w:rPr>
        <w:t xml:space="preserve"> stebėsenos rezultatų;</w:t>
      </w:r>
    </w:p>
    <w:p w14:paraId="1CB5D5B2" w14:textId="77777777" w:rsidR="006A3CEC" w:rsidRDefault="00556FE9">
      <w:pPr>
        <w:pStyle w:val="prastasis1"/>
        <w:widowControl w:val="0"/>
        <w:tabs>
          <w:tab w:val="left" w:pos="1260"/>
          <w:tab w:val="left" w:pos="2700"/>
        </w:tabs>
        <w:ind w:firstLine="709"/>
        <w:jc w:val="both"/>
      </w:pPr>
      <w:r>
        <w:rPr>
          <w:rStyle w:val="Numatytasispastraiposriftas1"/>
          <w:szCs w:val="24"/>
        </w:rPr>
        <w:t xml:space="preserve">16.2.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zonoje nedelsiant vykdomi </w:t>
      </w:r>
      <w:r>
        <w:rPr>
          <w:rStyle w:val="Numatytasispastraiposriftas1"/>
          <w:strike/>
          <w:szCs w:val="24"/>
        </w:rPr>
        <w:t>skubūs</w:t>
      </w:r>
      <w:r>
        <w:rPr>
          <w:rStyle w:val="Numatytasispastraiposriftas1"/>
          <w:szCs w:val="24"/>
        </w:rPr>
        <w:t xml:space="preserve"> </w:t>
      </w:r>
      <w:r>
        <w:rPr>
          <w:rStyle w:val="Numatytasispastraiposriftas1"/>
          <w:b/>
          <w:szCs w:val="24"/>
        </w:rPr>
        <w:t xml:space="preserve">skubieji </w:t>
      </w:r>
      <w:r>
        <w:rPr>
          <w:rStyle w:val="Numatytasispastraiposriftas1"/>
          <w:szCs w:val="24"/>
        </w:rPr>
        <w:t xml:space="preserve">apsaugomieji veiksmai ir (ar) kiti apsaugomieji veiksmai, kai savivaldybės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komisija arba Vyriausybės ekstremalių</w:t>
      </w:r>
      <w:r>
        <w:rPr>
          <w:rStyle w:val="Numatytasispastraiposriftas1"/>
          <w:b/>
          <w:szCs w:val="24"/>
        </w:rPr>
        <w:t xml:space="preserve"> </w:t>
      </w:r>
      <w:r>
        <w:rPr>
          <w:rStyle w:val="Numatytasispastraiposriftas1"/>
          <w:szCs w:val="24"/>
        </w:rPr>
        <w:t xml:space="preserve">situacijų komisija, atsižvelgusi į </w:t>
      </w:r>
      <w:r>
        <w:rPr>
          <w:rStyle w:val="Numatytasispastraiposriftas1"/>
          <w:bCs/>
          <w:szCs w:val="24"/>
        </w:rPr>
        <w:t xml:space="preserve">radioaktyviojo </w:t>
      </w:r>
      <w:r>
        <w:rPr>
          <w:rStyle w:val="Numatytasispastraiposriftas1"/>
          <w:szCs w:val="24"/>
        </w:rPr>
        <w:t xml:space="preserve">užterštumo </w:t>
      </w:r>
      <w:r>
        <w:rPr>
          <w:rStyle w:val="Numatytasispastraiposriftas1"/>
          <w:b/>
          <w:szCs w:val="24"/>
        </w:rPr>
        <w:t>leidžiamą</w:t>
      </w:r>
      <w:r>
        <w:rPr>
          <w:rStyle w:val="Numatytasispastraiposriftas1"/>
          <w:szCs w:val="24"/>
        </w:rPr>
        <w:t xml:space="preserve"> lygį ir </w:t>
      </w:r>
      <w:r>
        <w:rPr>
          <w:rStyle w:val="Numatytasispastraiposriftas1"/>
          <w:strike/>
          <w:szCs w:val="24"/>
        </w:rPr>
        <w:t>operatyviuosius apsaugomosios veiklos taikymo lygio dydžius</w:t>
      </w:r>
      <w:r>
        <w:rPr>
          <w:rStyle w:val="Numatytasispastraiposriftas1"/>
          <w:szCs w:val="24"/>
        </w:rPr>
        <w:t xml:space="preserve"> </w:t>
      </w:r>
      <w:r>
        <w:rPr>
          <w:rStyle w:val="Numatytasispastraiposriftas1"/>
          <w:b/>
          <w:szCs w:val="24"/>
        </w:rPr>
        <w:t>operatyvinių apsaugomųjų veiksmų taikymo lygių vertes</w:t>
      </w:r>
      <w:r>
        <w:rPr>
          <w:rStyle w:val="Numatytasispastraiposriftas1"/>
          <w:szCs w:val="24"/>
        </w:rPr>
        <w:t>, priima sprendimą dėl šių apsaugomųjų veiksmų vykdymo;</w:t>
      </w:r>
    </w:p>
    <w:p w14:paraId="06D3DA52" w14:textId="77777777" w:rsidR="006A3CEC" w:rsidRDefault="00556FE9">
      <w:pPr>
        <w:pStyle w:val="prastasis1"/>
        <w:widowControl w:val="0"/>
        <w:tabs>
          <w:tab w:val="left" w:pos="1260"/>
          <w:tab w:val="left" w:pos="2700"/>
        </w:tabs>
        <w:ind w:firstLine="709"/>
        <w:jc w:val="both"/>
      </w:pPr>
      <w:r>
        <w:rPr>
          <w:rStyle w:val="Numatytasispastraiposriftas1"/>
          <w:szCs w:val="24"/>
        </w:rPr>
        <w:t xml:space="preserve">16.3. išplėstinio planavimo atstume paskelbus bendrosios avarijos klasę, turi būti planuojama ir atliekama </w:t>
      </w:r>
      <w:r>
        <w:rPr>
          <w:rStyle w:val="Numatytasispastraiposriftas1"/>
          <w:b/>
          <w:szCs w:val="24"/>
        </w:rPr>
        <w:t xml:space="preserve">radiologinė </w:t>
      </w:r>
      <w:r>
        <w:rPr>
          <w:rStyle w:val="Numatytasispastraiposriftas1"/>
          <w:szCs w:val="24"/>
        </w:rPr>
        <w:t xml:space="preserve">stebėsena </w:t>
      </w:r>
      <w:r>
        <w:rPr>
          <w:rStyle w:val="Numatytasispastraiposriftas1"/>
          <w:strike/>
          <w:szCs w:val="24"/>
        </w:rPr>
        <w:t>ir radiologinis situacijos vertinimas</w:t>
      </w:r>
      <w:r w:rsidRPr="00A63C71">
        <w:rPr>
          <w:rStyle w:val="Numatytasispastraiposriftas1"/>
          <w:strike/>
          <w:szCs w:val="24"/>
        </w:rPr>
        <w:t>,</w:t>
      </w:r>
      <w:r>
        <w:rPr>
          <w:rStyle w:val="Numatytasispastraiposriftas1"/>
          <w:szCs w:val="24"/>
        </w:rPr>
        <w:t xml:space="preserve"> siekiant nustatyti teritorijas, kuriose po žymaus radionuklidų išmetimo į aplinką turi būti atliekamas </w:t>
      </w:r>
      <w:r>
        <w:rPr>
          <w:rStyle w:val="Numatytasispastraiposriftas1"/>
          <w:strike/>
          <w:szCs w:val="24"/>
        </w:rPr>
        <w:t>jodo profilaktika</w:t>
      </w:r>
      <w:r>
        <w:rPr>
          <w:rStyle w:val="Numatytasispastraiposriftas1"/>
          <w:szCs w:val="24"/>
        </w:rPr>
        <w:t xml:space="preserve"> </w:t>
      </w:r>
      <w:r>
        <w:rPr>
          <w:rStyle w:val="Numatytasispastraiposriftas1"/>
          <w:b/>
          <w:szCs w:val="24"/>
        </w:rPr>
        <w:t>skydliaukės blokavimas jodu</w:t>
      </w:r>
      <w:r>
        <w:rPr>
          <w:rStyle w:val="Numatytasispastraiposriftas1"/>
          <w:szCs w:val="24"/>
        </w:rPr>
        <w:t xml:space="preserve">, gyventojų </w:t>
      </w:r>
      <w:r>
        <w:rPr>
          <w:rStyle w:val="Numatytasispastraiposriftas1"/>
          <w:strike/>
          <w:szCs w:val="24"/>
        </w:rPr>
        <w:t>slėpimas</w:t>
      </w:r>
      <w:r>
        <w:rPr>
          <w:rStyle w:val="Numatytasispastraiposriftas1"/>
          <w:szCs w:val="24"/>
        </w:rPr>
        <w:t xml:space="preserve"> </w:t>
      </w:r>
      <w:r>
        <w:rPr>
          <w:rStyle w:val="Numatytasispastraiposriftas1"/>
          <w:b/>
          <w:szCs w:val="24"/>
        </w:rPr>
        <w:t>slėpimas(is)</w:t>
      </w:r>
      <w:r>
        <w:rPr>
          <w:rStyle w:val="Numatytasispastraiposriftas1"/>
          <w:szCs w:val="24"/>
        </w:rPr>
        <w:t xml:space="preserve"> ir avarijos padarinių šalinimo veiksmai;</w:t>
      </w:r>
    </w:p>
    <w:p w14:paraId="086B284D" w14:textId="77777777" w:rsidR="006A3CEC" w:rsidRDefault="00556FE9">
      <w:pPr>
        <w:pStyle w:val="prastasis1"/>
        <w:widowControl w:val="0"/>
        <w:tabs>
          <w:tab w:val="left" w:pos="1260"/>
          <w:tab w:val="left" w:pos="2700"/>
        </w:tabs>
        <w:ind w:firstLine="709"/>
        <w:jc w:val="both"/>
      </w:pPr>
      <w:r>
        <w:rPr>
          <w:rStyle w:val="Numatytasispastraiposriftas1"/>
          <w:szCs w:val="24"/>
        </w:rPr>
        <w:t>16.4. maisto ir kitų produktų vartojimo apribojimų planavimo atstume nustačius maisto produktų, geriamojo vandens, pašarų ir aplinkos (</w:t>
      </w:r>
      <w:r>
        <w:rPr>
          <w:rStyle w:val="Numatytasispastraiposriftas1"/>
          <w:strike/>
          <w:szCs w:val="24"/>
        </w:rPr>
        <w:t>grunto,</w:t>
      </w:r>
      <w:r>
        <w:rPr>
          <w:rStyle w:val="Numatytasispastraiposriftas1"/>
          <w:szCs w:val="24"/>
        </w:rPr>
        <w:t xml:space="preserve"> dirvožemio, automobilių kelių, statinių) </w:t>
      </w:r>
      <w:r>
        <w:rPr>
          <w:rStyle w:val="Numatytasispastraiposriftas1"/>
          <w:strike/>
          <w:szCs w:val="24"/>
        </w:rPr>
        <w:t>ilgalaikį</w:t>
      </w:r>
      <w:r>
        <w:rPr>
          <w:rStyle w:val="Numatytasispastraiposriftas1"/>
          <w:szCs w:val="24"/>
        </w:rPr>
        <w:t xml:space="preserve"> r</w:t>
      </w:r>
      <w:r>
        <w:rPr>
          <w:rStyle w:val="Numatytasispastraiposriftas1"/>
          <w:bCs/>
          <w:szCs w:val="24"/>
        </w:rPr>
        <w:t>adioaktyvųjį užterštumą ir s</w:t>
      </w:r>
      <w:r>
        <w:rPr>
          <w:rStyle w:val="Numatytasispastraiposriftas1"/>
          <w:szCs w:val="24"/>
        </w:rPr>
        <w:t xml:space="preserve">iekiant apsaugoti gyventojus nuo per maisto produktus gaunamos papildomos apšvitos, savivaldybės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komisija arba Vyriausybės ekstremalių situacijų komisija, atsižvelgusi į </w:t>
      </w:r>
      <w:r>
        <w:rPr>
          <w:rStyle w:val="Numatytasispastraiposriftas1"/>
          <w:bCs/>
          <w:szCs w:val="24"/>
        </w:rPr>
        <w:t xml:space="preserve">radioaktyviojo </w:t>
      </w:r>
      <w:r>
        <w:rPr>
          <w:rStyle w:val="Numatytasispastraiposriftas1"/>
          <w:szCs w:val="24"/>
        </w:rPr>
        <w:t xml:space="preserve">užterštumo </w:t>
      </w:r>
      <w:r>
        <w:rPr>
          <w:rStyle w:val="Numatytasispastraiposriftas1"/>
          <w:b/>
          <w:szCs w:val="24"/>
        </w:rPr>
        <w:t>leidžiamą</w:t>
      </w:r>
      <w:r>
        <w:rPr>
          <w:rStyle w:val="Numatytasispastraiposriftas1"/>
          <w:szCs w:val="24"/>
        </w:rPr>
        <w:t xml:space="preserve"> lygį ir </w:t>
      </w:r>
      <w:r>
        <w:rPr>
          <w:rStyle w:val="Numatytasispastraiposriftas1"/>
          <w:strike/>
          <w:szCs w:val="24"/>
        </w:rPr>
        <w:t>operatyviuosius apsaugomosios veiklos taikymo lygio dydžius</w:t>
      </w:r>
      <w:r>
        <w:rPr>
          <w:rStyle w:val="Numatytasispastraiposriftas1"/>
          <w:szCs w:val="24"/>
        </w:rPr>
        <w:t xml:space="preserve"> </w:t>
      </w:r>
      <w:r>
        <w:rPr>
          <w:rStyle w:val="Numatytasispastraiposriftas1"/>
          <w:b/>
          <w:szCs w:val="24"/>
        </w:rPr>
        <w:t>operatyvinių apsaugomųjų veiksmų taikymo lygių</w:t>
      </w:r>
      <w:r>
        <w:rPr>
          <w:rStyle w:val="Numatytasispastraiposriftas1"/>
          <w:szCs w:val="24"/>
        </w:rPr>
        <w:t xml:space="preserve"> </w:t>
      </w:r>
      <w:r>
        <w:rPr>
          <w:rStyle w:val="Numatytasispastraiposriftas1"/>
          <w:b/>
          <w:szCs w:val="24"/>
        </w:rPr>
        <w:t>vertes</w:t>
      </w:r>
      <w:r>
        <w:rPr>
          <w:rStyle w:val="Numatytasispastraiposriftas1"/>
          <w:szCs w:val="24"/>
        </w:rPr>
        <w:t>, priima sprendimą dėl aplinkos dezaktyvavimo, maisto produktų, geriamojo vandens ir pašarų radioaktyviojo užterštumo kontrolės atlikimo ir kitų apsaugomųjų veiksmų vykdymo.</w:t>
      </w:r>
    </w:p>
    <w:p w14:paraId="11F5C168" w14:textId="41F234A0" w:rsidR="006A3CEC" w:rsidRDefault="00556FE9">
      <w:pPr>
        <w:pStyle w:val="prastasis1"/>
        <w:tabs>
          <w:tab w:val="right" w:pos="9498"/>
        </w:tabs>
        <w:ind w:firstLine="709"/>
        <w:jc w:val="both"/>
      </w:pPr>
      <w:r>
        <w:rPr>
          <w:rStyle w:val="Numatytasispastraiposriftas1"/>
          <w:szCs w:val="24"/>
        </w:rPr>
        <w:t>17. Branduolinės ar radiologinės avarijos BEO atveju</w:t>
      </w:r>
      <w:r>
        <w:rPr>
          <w:rStyle w:val="Numatytasispastraiposriftas1"/>
          <w:b/>
          <w:szCs w:val="24"/>
        </w:rPr>
        <w:t xml:space="preserve"> </w:t>
      </w:r>
      <w:r>
        <w:rPr>
          <w:rStyle w:val="Numatytasispastraiposriftas1"/>
          <w:szCs w:val="24"/>
        </w:rPr>
        <w:t xml:space="preserve">rekomenduojami taikyti apsaugomieji veiksmai atskirose avarijų fazėse avarinės parengties zonose ir avarinio planavimo atstumuose apibūdinti Plano 10 priede. </w:t>
      </w:r>
      <w:r>
        <w:rPr>
          <w:rStyle w:val="Numatytasispastraiposriftas1"/>
          <w:rFonts w:eastAsia="Calibri"/>
          <w:szCs w:val="24"/>
        </w:rPr>
        <w:t>Taikant apsaugomuosius veiksmus</w:t>
      </w:r>
      <w:r w:rsidR="001F55C1">
        <w:rPr>
          <w:rStyle w:val="Numatytasispastraiposriftas1"/>
          <w:rFonts w:eastAsia="Calibri"/>
          <w:b/>
          <w:szCs w:val="24"/>
        </w:rPr>
        <w:t>,</w:t>
      </w:r>
      <w:r>
        <w:rPr>
          <w:rStyle w:val="Numatytasispastraiposriftas1"/>
          <w:rFonts w:eastAsia="Calibri"/>
          <w:szCs w:val="24"/>
        </w:rPr>
        <w:t xml:space="preserve"> būtina vadovautis sveikatos apsaugos ministro patvirtintais avarinės apšvitos situacijos gyventojų apšvitos atskaitos lygiais, </w:t>
      </w:r>
      <w:r>
        <w:rPr>
          <w:rStyle w:val="Numatytasispastraiposriftas1"/>
          <w:rFonts w:eastAsia="Calibri"/>
          <w:bCs/>
          <w:szCs w:val="24"/>
        </w:rPr>
        <w:t>apsaugomųjų veiksmų</w:t>
      </w:r>
      <w:r>
        <w:rPr>
          <w:rStyle w:val="Numatytasispastraiposriftas1"/>
          <w:rFonts w:eastAsia="Calibri"/>
          <w:b/>
          <w:bCs/>
          <w:szCs w:val="24"/>
        </w:rPr>
        <w:t xml:space="preserve"> </w:t>
      </w:r>
      <w:r>
        <w:rPr>
          <w:rStyle w:val="Numatytasispastraiposriftas1"/>
          <w:rFonts w:eastAsia="Calibri"/>
          <w:szCs w:val="24"/>
        </w:rPr>
        <w:t xml:space="preserve">bendraisiais ir </w:t>
      </w:r>
      <w:r>
        <w:rPr>
          <w:rStyle w:val="Numatytasispastraiposriftas1"/>
          <w:rFonts w:eastAsia="Calibri"/>
          <w:strike/>
          <w:szCs w:val="24"/>
        </w:rPr>
        <w:t>operatyviaisiais taikymo lygiais</w:t>
      </w:r>
      <w:r>
        <w:rPr>
          <w:rStyle w:val="Numatytasispastraiposriftas1"/>
          <w:rFonts w:eastAsia="Calibri"/>
          <w:szCs w:val="24"/>
        </w:rPr>
        <w:t xml:space="preserve"> </w:t>
      </w:r>
      <w:r>
        <w:rPr>
          <w:rStyle w:val="Numatytasispastraiposriftas1"/>
          <w:rFonts w:eastAsia="Calibri"/>
          <w:b/>
          <w:szCs w:val="24"/>
        </w:rPr>
        <w:t>operatyviniais kriterijais</w:t>
      </w:r>
      <w:r>
        <w:rPr>
          <w:rStyle w:val="Numatytasispastraiposriftas1"/>
          <w:rFonts w:eastAsia="Calibri"/>
          <w:szCs w:val="24"/>
        </w:rPr>
        <w:t xml:space="preserve"> </w:t>
      </w:r>
      <w:r>
        <w:rPr>
          <w:rStyle w:val="Numatytasispastraiposriftas1"/>
          <w:rFonts w:eastAsia="Calibri"/>
          <w:bCs/>
          <w:szCs w:val="24"/>
        </w:rPr>
        <w:t xml:space="preserve">bei </w:t>
      </w:r>
      <w:r>
        <w:rPr>
          <w:rStyle w:val="Numatytasispastraiposriftas1"/>
          <w:rFonts w:eastAsia="Calibri"/>
          <w:bCs/>
          <w:strike/>
          <w:szCs w:val="24"/>
        </w:rPr>
        <w:t>šių lygių</w:t>
      </w:r>
      <w:r>
        <w:rPr>
          <w:rStyle w:val="Numatytasispastraiposriftas1"/>
          <w:rFonts w:eastAsia="Calibri"/>
          <w:bCs/>
          <w:szCs w:val="24"/>
        </w:rPr>
        <w:t xml:space="preserve"> </w:t>
      </w:r>
      <w:r>
        <w:rPr>
          <w:rStyle w:val="Numatytasispastraiposriftas1"/>
          <w:rFonts w:eastAsia="Calibri"/>
          <w:b/>
          <w:bCs/>
          <w:szCs w:val="24"/>
        </w:rPr>
        <w:t>jų</w:t>
      </w:r>
      <w:r>
        <w:rPr>
          <w:rStyle w:val="Numatytasispastraiposriftas1"/>
          <w:rFonts w:eastAsia="Calibri"/>
          <w:bCs/>
          <w:szCs w:val="24"/>
        </w:rPr>
        <w:t xml:space="preserve"> taikymo reikalavimais. Kiekvieno apsaugomojo veiksmo taikymas turi būti pagrįstas ir </w:t>
      </w:r>
      <w:r w:rsidRPr="00A63C71">
        <w:rPr>
          <w:rStyle w:val="Numatytasispastraiposriftas1"/>
          <w:rFonts w:eastAsia="Calibri"/>
          <w:bCs/>
          <w:strike/>
          <w:szCs w:val="24"/>
        </w:rPr>
        <w:t>jo taikymas turi</w:t>
      </w:r>
      <w:r>
        <w:rPr>
          <w:rStyle w:val="Numatytasispastraiposriftas1"/>
          <w:rFonts w:eastAsia="Calibri"/>
          <w:bCs/>
          <w:szCs w:val="24"/>
        </w:rPr>
        <w:t xml:space="preserve"> duoti daugiau naudos</w:t>
      </w:r>
      <w:r w:rsidRPr="00A63C71">
        <w:rPr>
          <w:rStyle w:val="Numatytasispastraiposriftas1"/>
          <w:rFonts w:eastAsia="Calibri"/>
          <w:bCs/>
          <w:strike/>
          <w:szCs w:val="24"/>
        </w:rPr>
        <w:t>,</w:t>
      </w:r>
      <w:r>
        <w:rPr>
          <w:rStyle w:val="Numatytasispastraiposriftas1"/>
          <w:rFonts w:eastAsia="Calibri"/>
          <w:bCs/>
          <w:szCs w:val="24"/>
        </w:rPr>
        <w:t xml:space="preserve"> nei padaryti žalos.“</w:t>
      </w:r>
    </w:p>
    <w:p w14:paraId="1C09656F" w14:textId="77777777" w:rsidR="006A3CEC" w:rsidRDefault="00556FE9">
      <w:pPr>
        <w:pStyle w:val="prastasis1"/>
        <w:tabs>
          <w:tab w:val="right" w:pos="9498"/>
        </w:tabs>
        <w:ind w:firstLine="709"/>
        <w:jc w:val="both"/>
        <w:rPr>
          <w:rFonts w:eastAsia="Calibri"/>
          <w:bCs/>
          <w:szCs w:val="24"/>
        </w:rPr>
      </w:pPr>
      <w:r>
        <w:rPr>
          <w:rFonts w:eastAsia="Calibri"/>
          <w:bCs/>
          <w:szCs w:val="24"/>
        </w:rPr>
        <w:t>1.16. Pripažinti netekusiu galios 20 punktą.</w:t>
      </w:r>
    </w:p>
    <w:p w14:paraId="2F852513" w14:textId="77777777" w:rsidR="006A3CEC" w:rsidRDefault="00556FE9">
      <w:pPr>
        <w:pStyle w:val="prastasis1"/>
        <w:widowControl w:val="0"/>
        <w:tabs>
          <w:tab w:val="left" w:pos="1260"/>
        </w:tabs>
        <w:ind w:firstLine="709"/>
        <w:jc w:val="both"/>
      </w:pPr>
      <w:r>
        <w:rPr>
          <w:rStyle w:val="Numatytasispastraiposriftas1"/>
          <w:strike/>
          <w:szCs w:val="24"/>
        </w:rPr>
        <w:t>20. Aplinkos apsaugos agentūra</w:t>
      </w:r>
      <w:r>
        <w:rPr>
          <w:rStyle w:val="Numatytasispastraiposriftas1"/>
          <w:bCs/>
          <w:strike/>
          <w:szCs w:val="24"/>
        </w:rPr>
        <w:t>:</w:t>
      </w:r>
    </w:p>
    <w:p w14:paraId="21EC03E6" w14:textId="77777777" w:rsidR="006A3CEC" w:rsidRDefault="00556FE9">
      <w:pPr>
        <w:pStyle w:val="prastasis1"/>
        <w:tabs>
          <w:tab w:val="left" w:pos="1260"/>
        </w:tabs>
        <w:ind w:firstLine="709"/>
        <w:jc w:val="both"/>
      </w:pPr>
      <w:r>
        <w:rPr>
          <w:rStyle w:val="Numatytasispastraiposriftas1"/>
          <w:strike/>
          <w:szCs w:val="24"/>
        </w:rPr>
        <w:t>20.1. vykdo gama monitoringą, atlieka radionuklidų pernašos prognozę šalyje</w:t>
      </w:r>
      <w:r>
        <w:rPr>
          <w:rStyle w:val="Numatytasispastraiposriftas1"/>
          <w:b/>
          <w:strike/>
          <w:szCs w:val="24"/>
        </w:rPr>
        <w:t xml:space="preserve"> </w:t>
      </w:r>
      <w:r>
        <w:rPr>
          <w:rStyle w:val="Numatytasispastraiposriftas1"/>
          <w:strike/>
          <w:szCs w:val="24"/>
        </w:rPr>
        <w:t>remdamasi Valstybinės atominės energetikos saugos inspekcijos pateiktais radionuklidų išmetimo iš BEO į aplinką charakteristikomis ar jų prognozėmis ir ankstyvojo perspėjimo apie nustatyto gama dozės galios lygio viršijimą (toliau – ankstyvasis perspėjimas) funkcija;</w:t>
      </w:r>
    </w:p>
    <w:p w14:paraId="765E58A8" w14:textId="77777777" w:rsidR="006A3CEC" w:rsidRDefault="00556FE9">
      <w:pPr>
        <w:pStyle w:val="prastasis1"/>
        <w:tabs>
          <w:tab w:val="left" w:pos="1260"/>
        </w:tabs>
        <w:ind w:firstLine="709"/>
        <w:jc w:val="both"/>
        <w:rPr>
          <w:strike/>
          <w:szCs w:val="24"/>
        </w:rPr>
      </w:pPr>
      <w:r>
        <w:rPr>
          <w:strike/>
          <w:szCs w:val="24"/>
        </w:rPr>
        <w:t>20.2. vykdo nuolatinius gama dozės galios matavimus Nemuno ir Neries upių vandenyje, pasienyje su Baltarusijos Respublika ir Rusijos Federacija (Kaliningrado sritimi);</w:t>
      </w:r>
    </w:p>
    <w:p w14:paraId="1C7C1786" w14:textId="77777777" w:rsidR="006A3CEC" w:rsidRDefault="00556FE9">
      <w:pPr>
        <w:pStyle w:val="prastasis1"/>
        <w:tabs>
          <w:tab w:val="left" w:pos="1260"/>
        </w:tabs>
        <w:ind w:firstLine="709"/>
        <w:jc w:val="both"/>
      </w:pPr>
      <w:r>
        <w:rPr>
          <w:rStyle w:val="Numatytasispastraiposriftas1"/>
          <w:strike/>
          <w:szCs w:val="24"/>
        </w:rPr>
        <w:t xml:space="preserve">20.3. teikia atsakingosioms ir remiančiosioms institucijoms, nurodytoms Valstybiniame plane dėl branduolinės avarijos valdymo organizavimo (toliau – atsakingosios ir remiančiosios institucijos), informaciją apie gama dozės galios lygį aplinkoje ir prognozuojamą radionuklidų pernašą aplinkos ore; teikia gama dozės galios matavimų (ore ir vandenyje) duomenis ir nuolat juos atnaujina Aplinkos apsaugos agentūros interneto svetainėje; </w:t>
      </w:r>
    </w:p>
    <w:p w14:paraId="5F9F3822" w14:textId="77777777" w:rsidR="006A3CEC" w:rsidRDefault="00556FE9">
      <w:pPr>
        <w:pStyle w:val="prastasis1"/>
        <w:ind w:firstLine="709"/>
        <w:jc w:val="both"/>
      </w:pPr>
      <w:r>
        <w:rPr>
          <w:rStyle w:val="Numatytasispastraiposriftas1"/>
          <w:bCs/>
          <w:strike/>
          <w:szCs w:val="24"/>
        </w:rPr>
        <w:lastRenderedPageBreak/>
        <w:t>20.4. atlieka laboratorinius radionuklidų aktyvumo tyrimus aplinkos objektuose ir nustatyta tvarka teikia tyrimų duomenis.</w:t>
      </w:r>
    </w:p>
    <w:p w14:paraId="7A3962FD" w14:textId="77777777" w:rsidR="006A3CEC" w:rsidRDefault="00556FE9">
      <w:pPr>
        <w:pStyle w:val="prastasis1"/>
        <w:ind w:firstLine="720"/>
        <w:jc w:val="both"/>
        <w:rPr>
          <w:szCs w:val="24"/>
          <w:lang w:eastAsia="lt-LT"/>
        </w:rPr>
      </w:pPr>
      <w:r>
        <w:rPr>
          <w:szCs w:val="24"/>
          <w:lang w:eastAsia="lt-LT"/>
        </w:rPr>
        <w:t>1.17. Pakeisti 21 punktą ir jį išdėstyti taip:</w:t>
      </w:r>
    </w:p>
    <w:p w14:paraId="069780AB"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21. </w:t>
      </w:r>
      <w:r>
        <w:rPr>
          <w:rStyle w:val="Numatytasispastraiposriftas1"/>
          <w:bCs/>
          <w:szCs w:val="24"/>
        </w:rPr>
        <w:t>Lietuvos hidrometeorologijos tarnyba</w:t>
      </w:r>
      <w:r>
        <w:rPr>
          <w:rStyle w:val="Numatytasispastraiposriftas1"/>
          <w:b/>
          <w:szCs w:val="24"/>
        </w:rPr>
        <w:t xml:space="preserve"> </w:t>
      </w:r>
      <w:r>
        <w:rPr>
          <w:rStyle w:val="Numatytasispastraiposriftas1"/>
          <w:szCs w:val="24"/>
        </w:rPr>
        <w:t>prie Aplinkos ministerijos (toliau – </w:t>
      </w:r>
      <w:r>
        <w:rPr>
          <w:rStyle w:val="Numatytasispastraiposriftas1"/>
          <w:bCs/>
          <w:szCs w:val="24"/>
        </w:rPr>
        <w:t>Lietuvos hidrometeorologijos tarnyba)</w:t>
      </w:r>
      <w:r>
        <w:rPr>
          <w:rStyle w:val="Numatytasispastraiposriftas1"/>
          <w:szCs w:val="24"/>
        </w:rPr>
        <w:t xml:space="preserve"> teikia</w:t>
      </w:r>
      <w:r>
        <w:rPr>
          <w:rStyle w:val="Numatytasispastraiposriftas1"/>
          <w:b/>
          <w:szCs w:val="24"/>
        </w:rPr>
        <w:t xml:space="preserve"> </w:t>
      </w:r>
      <w:r>
        <w:rPr>
          <w:rStyle w:val="Numatytasispastraiposriftas1"/>
          <w:szCs w:val="24"/>
        </w:rPr>
        <w:t>atsakingosioms ir remiančiosioms institucijoms</w:t>
      </w:r>
      <w:r>
        <w:rPr>
          <w:rStyle w:val="Numatytasispastraiposriftas1"/>
          <w:b/>
          <w:szCs w:val="24"/>
        </w:rPr>
        <w:t>, nurodytoms Valstybinio plano 2 priedo 14 punkte (toliau – atsakingosios ir remiančiosios institucijos),</w:t>
      </w:r>
      <w:r>
        <w:rPr>
          <w:rStyle w:val="Numatytasispastraiposriftas1"/>
          <w:szCs w:val="24"/>
        </w:rPr>
        <w:t xml:space="preserve"> specializuotas hidrometeorologines prognozes, hidrometeorologinių stebėjimų ir matavimų duomenis.“</w:t>
      </w:r>
    </w:p>
    <w:p w14:paraId="7D2FE43A" w14:textId="77777777" w:rsidR="006A3CEC" w:rsidRDefault="00556FE9">
      <w:pPr>
        <w:pStyle w:val="prastasis1"/>
        <w:ind w:firstLine="720"/>
        <w:jc w:val="both"/>
        <w:rPr>
          <w:szCs w:val="24"/>
        </w:rPr>
      </w:pPr>
      <w:r>
        <w:rPr>
          <w:szCs w:val="24"/>
        </w:rPr>
        <w:t>1.18. Pakeisti 24.1 papunktį ir jį išdėstyti taip:</w:t>
      </w:r>
    </w:p>
    <w:p w14:paraId="3153898B" w14:textId="77777777" w:rsidR="006A3CEC" w:rsidRDefault="00556FE9">
      <w:pPr>
        <w:pStyle w:val="prastasis1"/>
        <w:ind w:firstLine="720"/>
        <w:jc w:val="both"/>
      </w:pPr>
      <w:r>
        <w:rPr>
          <w:rStyle w:val="Numatytasispastraiposriftas1"/>
          <w:szCs w:val="24"/>
        </w:rPr>
        <w:t xml:space="preserve">„24.1. teikia pasiūlymus atsakingosioms ir remiančiosioms institucijoms, Vyriausybės ekstremalių situacijų komisijai, savivaldybės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komisijai reikiamiems sprendimams dėl </w:t>
      </w:r>
      <w:r>
        <w:rPr>
          <w:rStyle w:val="Numatytasispastraiposriftas1"/>
          <w:strike/>
          <w:szCs w:val="24"/>
        </w:rPr>
        <w:t>skubių apsaugomųjų veiksmų, ankstyvųjų apsaugomųjų veiksmų ir ilgalaikių</w:t>
      </w:r>
      <w:r>
        <w:rPr>
          <w:rStyle w:val="Numatytasispastraiposriftas1"/>
          <w:szCs w:val="24"/>
        </w:rPr>
        <w:t xml:space="preserve"> </w:t>
      </w:r>
      <w:r>
        <w:rPr>
          <w:rStyle w:val="Numatytasispastraiposriftas1"/>
          <w:strike/>
          <w:szCs w:val="24"/>
        </w:rPr>
        <w:t>apsaugomųjų</w:t>
      </w:r>
      <w:r>
        <w:rPr>
          <w:rStyle w:val="Numatytasispastraiposriftas1"/>
          <w:szCs w:val="24"/>
        </w:rPr>
        <w:t xml:space="preserve"> </w:t>
      </w:r>
      <w:r>
        <w:rPr>
          <w:rStyle w:val="Numatytasispastraiposriftas1"/>
          <w:b/>
          <w:szCs w:val="24"/>
        </w:rPr>
        <w:t>branduolinės ar radiologinės avarijos BEO</w:t>
      </w:r>
      <w:r>
        <w:rPr>
          <w:rStyle w:val="Numatytasispastraiposriftas1"/>
          <w:szCs w:val="24"/>
        </w:rPr>
        <w:t xml:space="preserve"> </w:t>
      </w:r>
      <w:r>
        <w:rPr>
          <w:rStyle w:val="Numatytasispastraiposriftas1"/>
          <w:b/>
          <w:szCs w:val="24"/>
        </w:rPr>
        <w:t xml:space="preserve">padarinių šalinimo </w:t>
      </w:r>
      <w:r>
        <w:rPr>
          <w:rStyle w:val="Numatytasispastraiposriftas1"/>
          <w:szCs w:val="24"/>
        </w:rPr>
        <w:t>veiksmų taikymo ir jų atšaukimo priimti;“.</w:t>
      </w:r>
    </w:p>
    <w:p w14:paraId="6CD078BA" w14:textId="77777777" w:rsidR="006A3CEC" w:rsidRDefault="00556FE9">
      <w:pPr>
        <w:pStyle w:val="prastasis1"/>
        <w:ind w:firstLine="720"/>
        <w:jc w:val="both"/>
        <w:rPr>
          <w:szCs w:val="24"/>
        </w:rPr>
      </w:pPr>
      <w:r>
        <w:rPr>
          <w:szCs w:val="24"/>
        </w:rPr>
        <w:t>1.19. Pakeisti 24.3 papunktį ir jį išdėstyti taip:</w:t>
      </w:r>
    </w:p>
    <w:p w14:paraId="14B4729B" w14:textId="77777777" w:rsidR="006A3CEC" w:rsidRDefault="00556FE9">
      <w:pPr>
        <w:pStyle w:val="prastasis1"/>
        <w:ind w:firstLine="720"/>
        <w:jc w:val="both"/>
      </w:pPr>
      <w:r>
        <w:rPr>
          <w:rStyle w:val="Numatytasispastraiposriftas1"/>
          <w:szCs w:val="24"/>
        </w:rPr>
        <w:t xml:space="preserve">„24.3. pagal civilinės saugos sistemų pajėgų ir savivaldybių administracijų pateiktus duomenis apskaičiuoja stabiliojo jodo preparatų kiekį, reikalingą branduolinę ar radiologinę avariją BEO likviduojantiems darbuotojams (toliau – avariją likviduojantys darbuotojai) ir gyventojams, savo noru padedantiems likviduoti branduolinės ar radiologinės avarijos BEO padarinius, taip pat gyventojams, kurie patenka į prevencinių </w:t>
      </w:r>
      <w:r>
        <w:rPr>
          <w:rStyle w:val="Numatytasispastraiposriftas1"/>
          <w:b/>
          <w:szCs w:val="24"/>
        </w:rPr>
        <w:t>skubiųjų</w:t>
      </w:r>
      <w:r>
        <w:rPr>
          <w:rStyle w:val="Numatytasispastraiposriftas1"/>
          <w:szCs w:val="24"/>
        </w:rPr>
        <w:t xml:space="preserve"> apsaugomųjų veiksmų zoną,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ir išplėstinio planavimo atstumą. Už valstybės biudžete numatytas tikslines lėšas organizuoja ir vykdo centralizuotą stabiliojo jodo preparatų pirkimą ir perdavimą poreikį pateikusiems subjektams;“.</w:t>
      </w:r>
    </w:p>
    <w:p w14:paraId="699D61AC" w14:textId="77777777" w:rsidR="006A3CEC" w:rsidRDefault="00556FE9">
      <w:pPr>
        <w:pStyle w:val="prastasis1"/>
        <w:ind w:firstLine="720"/>
        <w:jc w:val="both"/>
        <w:rPr>
          <w:szCs w:val="24"/>
        </w:rPr>
      </w:pPr>
      <w:r>
        <w:rPr>
          <w:szCs w:val="24"/>
        </w:rPr>
        <w:t>1.20. Pakeisti 24.4 papunktį ir jį išdėstyti taip:</w:t>
      </w:r>
    </w:p>
    <w:p w14:paraId="55B8FA9F" w14:textId="77777777" w:rsidR="006A3CEC" w:rsidRDefault="00556FE9">
      <w:pPr>
        <w:pStyle w:val="prastasis1"/>
        <w:ind w:firstLine="720"/>
        <w:jc w:val="both"/>
      </w:pPr>
      <w:r>
        <w:rPr>
          <w:rStyle w:val="Numatytasispastraiposriftas1"/>
          <w:szCs w:val="24"/>
        </w:rPr>
        <w:t xml:space="preserve">„24.4. nustato apšvitos dozių ir radioaktyviojo užterštumo </w:t>
      </w:r>
      <w:r>
        <w:rPr>
          <w:rStyle w:val="Numatytasispastraiposriftas1"/>
          <w:b/>
          <w:szCs w:val="24"/>
        </w:rPr>
        <w:t>leidžiamus</w:t>
      </w:r>
      <w:r>
        <w:rPr>
          <w:rStyle w:val="Numatytasispastraiposriftas1"/>
          <w:szCs w:val="24"/>
        </w:rPr>
        <w:t xml:space="preserve"> lygius, taikomus BEO įvykus branduolinei ar radiologinei avarijai;“.</w:t>
      </w:r>
    </w:p>
    <w:p w14:paraId="34737842" w14:textId="77777777" w:rsidR="006A3CEC" w:rsidRDefault="00556FE9">
      <w:pPr>
        <w:pStyle w:val="prastasis1"/>
        <w:ind w:firstLine="720"/>
        <w:jc w:val="both"/>
      </w:pPr>
      <w:r>
        <w:rPr>
          <w:rStyle w:val="Numatytasispastraiposriftas1"/>
          <w:szCs w:val="24"/>
          <w:lang w:eastAsia="lt-LT"/>
        </w:rPr>
        <w:t>1.21. Pakeisti 25 punktą ir jį išdėstyti taip:</w:t>
      </w:r>
    </w:p>
    <w:p w14:paraId="4CD9554A" w14:textId="77777777" w:rsidR="006A3CEC" w:rsidRDefault="00556FE9">
      <w:pPr>
        <w:pStyle w:val="prastasis1"/>
        <w:ind w:firstLine="720"/>
        <w:jc w:val="both"/>
      </w:pPr>
      <w:r>
        <w:rPr>
          <w:rStyle w:val="Numatytasispastraiposriftas1"/>
          <w:szCs w:val="24"/>
        </w:rPr>
        <w:t>„</w:t>
      </w:r>
      <w:r>
        <w:rPr>
          <w:rStyle w:val="Numatytasispastraiposriftas1"/>
          <w:strike/>
          <w:szCs w:val="24"/>
        </w:rPr>
        <w:t xml:space="preserve">25. </w:t>
      </w:r>
      <w:r>
        <w:rPr>
          <w:rStyle w:val="Numatytasispastraiposriftas1"/>
          <w:bCs/>
          <w:strike/>
          <w:szCs w:val="24"/>
        </w:rPr>
        <w:t>Radiacinės saugos centras:</w:t>
      </w:r>
    </w:p>
    <w:p w14:paraId="48A9E581" w14:textId="77777777" w:rsidR="006A3CEC" w:rsidRDefault="00556FE9">
      <w:pPr>
        <w:pStyle w:val="prastasis1"/>
        <w:ind w:firstLine="720"/>
        <w:jc w:val="both"/>
      </w:pPr>
      <w:r>
        <w:rPr>
          <w:rStyle w:val="Numatytasispastraiposriftas1"/>
          <w:strike/>
          <w:szCs w:val="24"/>
        </w:rPr>
        <w:t>25.1. pagal kompetenciją organizuoja ir atlieka gyventojų ir gyvenamosios aplinkos radiologinę stebėseną. Atsižvelgęs į stebėsenos rezultatus ar gavęs prognozės duomenis apie radionuklidų pernašą, prognozuoja gyventojų apšvitą ir branduolinės ar radiologinės avarijos BEO padarinių galimą poveikį gyventojams, teikia Sveikatos apsaugos ministerijai rekomendacijas dėl skubių apsaugomųjų veiksmų, ankstyvųjų apsaugomųjų veiksmų ir ilgalaikių apsaugomųjų veiksmų taikymo;</w:t>
      </w:r>
      <w:bookmarkStart w:id="8" w:name="part_2307f66f0454445aab8ad0d1253835d9"/>
      <w:bookmarkEnd w:id="8"/>
    </w:p>
    <w:p w14:paraId="38D655BD" w14:textId="77777777" w:rsidR="006A3CEC" w:rsidRDefault="00556FE9">
      <w:pPr>
        <w:pStyle w:val="prastasis1"/>
        <w:ind w:firstLine="720"/>
        <w:jc w:val="both"/>
        <w:rPr>
          <w:strike/>
          <w:szCs w:val="24"/>
        </w:rPr>
      </w:pPr>
      <w:r>
        <w:rPr>
          <w:strike/>
          <w:szCs w:val="24"/>
        </w:rPr>
        <w:t>25.2. organizuoja ir koordinuoja radiologinius tyrimus, dalyvauja juos atliekant, prireikus siūlo aktyvinti Nacionalinio maisto ir veterinarijos rizikos vertinimo instituto, Valstybinio mokslinio tyrimų instituto Fizinių ir technologijos mokslų centro, Gamtos tyrimų centro Geologijos ir geografijos instituto, Vilniaus Gedimino technikos universiteto, Aplinkos apsaugos agentūros ir kitas radiologinius tyrimus atliekančias ir valstybės biudžeto lėšomis išlaikomas laboratorinės kontrolės sistemos laboratorijas (toliau – laboratorijos);</w:t>
      </w:r>
      <w:bookmarkStart w:id="9" w:name="part_c7bd0312229247959d65ccc87b8d3cc5"/>
      <w:bookmarkEnd w:id="9"/>
    </w:p>
    <w:p w14:paraId="11A3FF44" w14:textId="77777777" w:rsidR="006A3CEC" w:rsidRDefault="00556FE9">
      <w:pPr>
        <w:pStyle w:val="prastasis1"/>
        <w:ind w:firstLine="720"/>
        <w:jc w:val="both"/>
        <w:rPr>
          <w:strike/>
          <w:szCs w:val="24"/>
        </w:rPr>
      </w:pPr>
      <w:r>
        <w:rPr>
          <w:strike/>
          <w:szCs w:val="24"/>
        </w:rPr>
        <w:t>25.3. koordinuoja Priešgaisrinės apsaugos ir gelbėjimo departamento prie Vidaus reikalų ministerijos (toliau – Priešgaisrinės apsaugos ir gelbėjimo departamentas) žvalgybinių grupių ėminių atrinkimo strategiją, organizuoja ir koordinuoja ėminių pristatymą tirti laboratorijoms;</w:t>
      </w:r>
      <w:bookmarkStart w:id="10" w:name="part_ceeb636af56045c8b66d06eb5286f2c5"/>
      <w:bookmarkEnd w:id="10"/>
    </w:p>
    <w:p w14:paraId="5B8491BE" w14:textId="77777777" w:rsidR="006A3CEC" w:rsidRDefault="00556FE9">
      <w:pPr>
        <w:pStyle w:val="prastasis1"/>
        <w:ind w:firstLine="720"/>
        <w:jc w:val="both"/>
      </w:pPr>
      <w:r>
        <w:rPr>
          <w:rStyle w:val="Numatytasispastraiposriftas1"/>
          <w:strike/>
          <w:szCs w:val="24"/>
        </w:rPr>
        <w:t>25.4. organizuoja ir koordinuoja radiologinių tyrimų rezultatų surinkimą iš tyrimus atliekančių laboratorijų, vertina radiologinių tyrimų rezultatus ir jų pagrindu teikia Sveikatos apsaugos ministerijai pasiūlymus dėl gyventojų apsaugomųjų veiksmų taikymo;</w:t>
      </w:r>
      <w:bookmarkStart w:id="11" w:name="part_3024d925b30d4fe1bfa79b8b4c8c9d7d"/>
      <w:bookmarkEnd w:id="11"/>
    </w:p>
    <w:p w14:paraId="07D80F27" w14:textId="77777777" w:rsidR="006A3CEC" w:rsidRDefault="00556FE9">
      <w:pPr>
        <w:pStyle w:val="prastasis1"/>
        <w:ind w:firstLine="720"/>
        <w:jc w:val="both"/>
      </w:pPr>
      <w:r>
        <w:rPr>
          <w:rStyle w:val="Numatytasispastraiposriftas1"/>
          <w:strike/>
          <w:szCs w:val="24"/>
        </w:rPr>
        <w:t>25.5. organizuoja gyventojų ar jų atskirų grupių apšvitos stebėseną, taip pat atlieka jonizuojančiosios spinduliuotės poveikio gyventojams tyrimus ir vertinimą bei apšvitos vertinimą taikant biologinės dozimetrijos metodą;</w:t>
      </w:r>
      <w:bookmarkStart w:id="12" w:name="part_c8b1d4ce33a246e486a768c6dc63c5aa"/>
      <w:bookmarkEnd w:id="12"/>
    </w:p>
    <w:p w14:paraId="06C9F894" w14:textId="77777777" w:rsidR="006A3CEC" w:rsidRDefault="00556FE9">
      <w:pPr>
        <w:pStyle w:val="prastasis1"/>
        <w:ind w:firstLine="720"/>
        <w:jc w:val="both"/>
      </w:pPr>
      <w:r>
        <w:rPr>
          <w:rStyle w:val="Numatytasispastraiposriftas1"/>
          <w:strike/>
          <w:szCs w:val="24"/>
        </w:rPr>
        <w:t>25.6. prireikus rekomenduoja siųsti apšvitos paveiktus gyventojus į atitinkamas asmens sveikatos priežiūros įstaigas;</w:t>
      </w:r>
      <w:bookmarkStart w:id="13" w:name="part_ee5b8ba5ab2e4c5b889f79ed992b7e7d"/>
      <w:bookmarkEnd w:id="13"/>
    </w:p>
    <w:p w14:paraId="0D51FC18" w14:textId="77777777" w:rsidR="006A3CEC" w:rsidRDefault="00556FE9">
      <w:pPr>
        <w:pStyle w:val="prastasis1"/>
        <w:ind w:firstLine="720"/>
        <w:jc w:val="both"/>
      </w:pPr>
      <w:r>
        <w:rPr>
          <w:rStyle w:val="Numatytasispastraiposriftas1"/>
          <w:strike/>
          <w:szCs w:val="24"/>
        </w:rPr>
        <w:lastRenderedPageBreak/>
        <w:t>25.7. rengia ir teikia Sveikatos apsaugos ministerijai radiacinės saugos būklės apžvalgas, kuriose nurodo pasiūlymus valstybės ir savivaldybių institucijoms ir įstaigoms dėl šios būklės gerinimo;</w:t>
      </w:r>
      <w:bookmarkStart w:id="14" w:name="part_6f5b1b93b6d84bfc990833bc4eaec32a"/>
      <w:bookmarkEnd w:id="14"/>
    </w:p>
    <w:p w14:paraId="1D40CC49" w14:textId="77777777" w:rsidR="006A3CEC" w:rsidRDefault="00556FE9">
      <w:pPr>
        <w:pStyle w:val="prastasis1"/>
        <w:ind w:firstLine="720"/>
        <w:jc w:val="both"/>
      </w:pPr>
      <w:r>
        <w:rPr>
          <w:rStyle w:val="Numatytasispastraiposriftas1"/>
          <w:strike/>
          <w:szCs w:val="24"/>
        </w:rPr>
        <w:t>25.8. dalyvauja atliekant maisto produktų, jų žaliavų, geriamojo vandens, pašarų ir jų žaliavų radioaktyviojo užterštumo tyrimus;</w:t>
      </w:r>
      <w:bookmarkStart w:id="15" w:name="part_cb5a9a64b992427983dff68213853696"/>
      <w:bookmarkEnd w:id="15"/>
    </w:p>
    <w:p w14:paraId="59E9BC66" w14:textId="77777777" w:rsidR="006A3CEC" w:rsidRDefault="00556FE9">
      <w:pPr>
        <w:pStyle w:val="prastasis1"/>
        <w:ind w:firstLine="720"/>
        <w:jc w:val="both"/>
      </w:pPr>
      <w:r>
        <w:rPr>
          <w:rStyle w:val="Numatytasispastraiposriftas1"/>
          <w:strike/>
          <w:szCs w:val="24"/>
        </w:rPr>
        <w:t>25.9. atlieka gyvenamosios aplinkos radiologinę stebėseną, gyvenamosios aplinkos radiologinės stebėsenos rezultatų pagrindu teikia Sveikatos apsaugos ministerijai rekomendacijas dėl gyvenamosios aplinkos dezaktyvavimo poreikio ir apimties;</w:t>
      </w:r>
      <w:bookmarkStart w:id="16" w:name="part_6182a71292364029a6f8de459b3f4cc8"/>
      <w:bookmarkEnd w:id="16"/>
    </w:p>
    <w:p w14:paraId="76ED7183" w14:textId="77777777" w:rsidR="006A3CEC" w:rsidRDefault="00556FE9">
      <w:pPr>
        <w:pStyle w:val="prastasis1"/>
        <w:ind w:firstLine="720"/>
        <w:jc w:val="both"/>
      </w:pPr>
      <w:r>
        <w:rPr>
          <w:rStyle w:val="Numatytasispastraiposriftas1"/>
          <w:strike/>
          <w:szCs w:val="24"/>
        </w:rPr>
        <w:t>25.10. organizuoja gyventojų radioaktyviosios taršos kontrolę (toliau – apšvitos kontrolė), teikia evakuojamų gyventojų sanitarinį švarinimą vykdančioms institucijoms pasiūlymus dėl apšvitos mažinimo.</w:t>
      </w:r>
    </w:p>
    <w:p w14:paraId="0E28B457" w14:textId="77777777" w:rsidR="006A3CEC" w:rsidRDefault="00556FE9">
      <w:pPr>
        <w:pStyle w:val="prastasis1"/>
        <w:ind w:firstLine="720"/>
        <w:jc w:val="both"/>
      </w:pPr>
      <w:r>
        <w:rPr>
          <w:rStyle w:val="Numatytasispastraiposriftas1"/>
          <w:b/>
          <w:szCs w:val="24"/>
        </w:rPr>
        <w:t xml:space="preserve">25. </w:t>
      </w:r>
      <w:r>
        <w:rPr>
          <w:rStyle w:val="Numatytasispastraiposriftas1"/>
          <w:b/>
          <w:bCs/>
          <w:szCs w:val="24"/>
        </w:rPr>
        <w:t>Radiacinės saugos centras:</w:t>
      </w:r>
    </w:p>
    <w:p w14:paraId="4A9B29EC" w14:textId="77777777" w:rsidR="006A3CEC" w:rsidRDefault="00556FE9">
      <w:pPr>
        <w:pStyle w:val="prastasis1"/>
        <w:ind w:firstLine="720"/>
        <w:jc w:val="both"/>
      </w:pPr>
      <w:r>
        <w:rPr>
          <w:rStyle w:val="Numatytasispastraiposriftas1"/>
          <w:b/>
          <w:szCs w:val="24"/>
        </w:rPr>
        <w:t>25.1. vykdo gama monitoringą, įskaitant gama monitoringą Nemuno ir Neries upių vandenyje, pasienyje su Baltarusijos Respublika ir Rusijos Federacija (Kaliningrado sritimi), atlieka radionuklidų pernašos prognozę, remdamasis Valstybinės atominės energetikos saugos inspekcijos pateiktomis radionuklidų išmetimo iš BEO į aplinką charakteristikomis ar jų prognozėmis, ir ankstyvąjį perspėjimą apie nustatytą aplinkos gama dozės galios lygio viršijimą (toliau – ankstyvasis perspėjimas);</w:t>
      </w:r>
    </w:p>
    <w:p w14:paraId="3DA4250A" w14:textId="4895468C" w:rsidR="006A3CEC" w:rsidRPr="00BA51FD" w:rsidRDefault="00556FE9">
      <w:pPr>
        <w:pStyle w:val="prastasis1"/>
        <w:ind w:firstLine="720"/>
        <w:jc w:val="both"/>
        <w:rPr>
          <w:rStyle w:val="Numatytasispastraiposriftas1"/>
          <w:b/>
          <w:szCs w:val="24"/>
        </w:rPr>
      </w:pPr>
      <w:r w:rsidRPr="00BA51FD">
        <w:rPr>
          <w:rStyle w:val="Numatytasispastraiposriftas1"/>
          <w:b/>
          <w:szCs w:val="24"/>
        </w:rPr>
        <w:t xml:space="preserve">25.2. koordinuoja radiologinę stebėseną, dalyvauja ją vykdant, prireikus </w:t>
      </w:r>
      <w:bookmarkStart w:id="17" w:name="_Hlk56580903"/>
      <w:r w:rsidR="00260B21" w:rsidRPr="00BA51FD">
        <w:rPr>
          <w:rStyle w:val="Numatytasispastraiposriftas1"/>
          <w:b/>
          <w:szCs w:val="24"/>
        </w:rPr>
        <w:t xml:space="preserve">Vyriausybės </w:t>
      </w:r>
      <w:r w:rsidRPr="00BA51FD">
        <w:rPr>
          <w:rStyle w:val="Numatytasispastraiposriftas1"/>
          <w:b/>
          <w:szCs w:val="24"/>
        </w:rPr>
        <w:t xml:space="preserve">ekstremalių situacijų komisijai </w:t>
      </w:r>
      <w:bookmarkEnd w:id="17"/>
      <w:r w:rsidRPr="00BA51FD">
        <w:rPr>
          <w:rStyle w:val="Numatytasispastraiposriftas1"/>
          <w:b/>
          <w:szCs w:val="24"/>
        </w:rPr>
        <w:t xml:space="preserve">siūlo aktyvinti Nacionalinio maisto ir veterinarijos rizikos vertinimo instituto, Valstybinio mokslinio tyrimų instituto Fizinių ir technologijos mokslų centro, Gamtos tyrimų centro Geologijos ir geografijos instituto ir kitas radiologinius tyrimus atliekančias ir valstybės biudžeto lėšomis išlaikomas laboratorijas (toliau – laboratorinio tinklo laboratorijos) </w:t>
      </w:r>
      <w:bookmarkStart w:id="18" w:name="_Hlk56580920"/>
      <w:r w:rsidRPr="00BA51FD">
        <w:rPr>
          <w:rStyle w:val="Numatytasispastraiposriftas1"/>
          <w:b/>
          <w:szCs w:val="24"/>
        </w:rPr>
        <w:t>bandymų atlikimui</w:t>
      </w:r>
      <w:bookmarkEnd w:id="18"/>
      <w:r w:rsidRPr="00BA51FD">
        <w:rPr>
          <w:rStyle w:val="Numatytasispastraiposriftas1"/>
          <w:b/>
          <w:szCs w:val="24"/>
        </w:rPr>
        <w:t>;</w:t>
      </w:r>
    </w:p>
    <w:p w14:paraId="5D2DD675" w14:textId="77777777" w:rsidR="006A3CEC" w:rsidRDefault="00556FE9">
      <w:pPr>
        <w:pStyle w:val="prastasis1"/>
        <w:ind w:firstLine="720"/>
        <w:jc w:val="both"/>
      </w:pPr>
      <w:r>
        <w:rPr>
          <w:rStyle w:val="Numatytasispastraiposriftas1"/>
          <w:b/>
          <w:szCs w:val="24"/>
        </w:rPr>
        <w:t xml:space="preserve">25.3. organizuoja ir koordinuoja radiologinių tyrimų rezultatų surinkimą iš laboratorinio tinklo laboratorijų, vertina jų rezultatus ir teikia valstybės ekstremaliųjų situacijų operacijų centrui rekomendacijas dėl gyventojų apsaugomųjų veiksmų taikymo; </w:t>
      </w:r>
    </w:p>
    <w:p w14:paraId="428940F0" w14:textId="77777777" w:rsidR="006A3CEC" w:rsidRDefault="00556FE9">
      <w:pPr>
        <w:pStyle w:val="prastasis1"/>
        <w:ind w:firstLine="720"/>
        <w:jc w:val="both"/>
        <w:rPr>
          <w:b/>
          <w:szCs w:val="24"/>
        </w:rPr>
      </w:pPr>
      <w:r>
        <w:rPr>
          <w:b/>
          <w:szCs w:val="24"/>
        </w:rPr>
        <w:t>25.4. atsižvelgęs į radiologinės stebėsenos rezultatus ir radionuklidų pernašos prognozės duomenis, prognozuoja gyventojų apšvitą ir branduolinės ar radiologinės avarijos BEO padarinių galimą poveikį gyventojams, teikia valstybės ekstremaliųjų situacijų operacijų centrui rekomendacijas dėl skubiųjų apsaugomųjų veiksmų ir ankstyvųjų apsaugomųjų veiksmų taikymo;</w:t>
      </w:r>
    </w:p>
    <w:p w14:paraId="268D0963" w14:textId="77777777" w:rsidR="006A3CEC" w:rsidRDefault="00556FE9">
      <w:pPr>
        <w:pStyle w:val="prastasis1"/>
        <w:ind w:firstLine="720"/>
        <w:jc w:val="both"/>
      </w:pPr>
      <w:r>
        <w:rPr>
          <w:rStyle w:val="Numatytasispastraiposriftas1"/>
          <w:b/>
          <w:szCs w:val="24"/>
        </w:rPr>
        <w:t>25.5. organizuoja radiacinės žvalgybos iš oro ir antžeminės radiacinės žvalgybos programų parengimą ir gautų duomenų vertinimą, koordinuoja ėminių pristatymą tirti laboratorinio tinklo laboratorijoms;</w:t>
      </w:r>
    </w:p>
    <w:p w14:paraId="0BADD869" w14:textId="28F4473A" w:rsidR="006A3CEC" w:rsidRDefault="00556FE9">
      <w:pPr>
        <w:pStyle w:val="prastasis1"/>
        <w:ind w:firstLine="720"/>
        <w:jc w:val="both"/>
        <w:rPr>
          <w:b/>
          <w:szCs w:val="24"/>
        </w:rPr>
      </w:pPr>
      <w:r>
        <w:rPr>
          <w:b/>
          <w:szCs w:val="24"/>
        </w:rPr>
        <w:t>25.6. atlieka jonizuojančiosios spinduliuotės poveikio gyventojams ir avariją likviduojantiems darbuotojams tyrimus ir vertinimą</w:t>
      </w:r>
      <w:r w:rsidR="004C3FC4">
        <w:rPr>
          <w:b/>
          <w:szCs w:val="24"/>
        </w:rPr>
        <w:t>,</w:t>
      </w:r>
      <w:r w:rsidR="00A63C71">
        <w:rPr>
          <w:b/>
          <w:szCs w:val="24"/>
        </w:rPr>
        <w:t xml:space="preserve"> </w:t>
      </w:r>
      <w:r>
        <w:rPr>
          <w:b/>
          <w:szCs w:val="24"/>
        </w:rPr>
        <w:t>apšvitos vertinimą taikant biologinės dozimetrijos metodą;</w:t>
      </w:r>
    </w:p>
    <w:p w14:paraId="2753E586" w14:textId="77777777" w:rsidR="006A3CEC" w:rsidRDefault="00556FE9">
      <w:pPr>
        <w:pStyle w:val="prastasis1"/>
        <w:ind w:firstLine="720"/>
        <w:jc w:val="both"/>
        <w:rPr>
          <w:b/>
          <w:szCs w:val="24"/>
        </w:rPr>
      </w:pPr>
      <w:r>
        <w:rPr>
          <w:b/>
          <w:szCs w:val="24"/>
        </w:rPr>
        <w:t>25.7. prireikus rekomenduoja siųsti apšvitos paveiktus gyventojus ir avariją likviduojančius darbuotojus į atitinkamas asmens sveikatos priežiūros įstaigas;</w:t>
      </w:r>
    </w:p>
    <w:p w14:paraId="5899140E" w14:textId="2E1059B3" w:rsidR="006A3CEC" w:rsidRDefault="00556FE9">
      <w:pPr>
        <w:pStyle w:val="prastasis1"/>
        <w:ind w:firstLine="720"/>
        <w:jc w:val="both"/>
        <w:rPr>
          <w:b/>
          <w:szCs w:val="24"/>
        </w:rPr>
      </w:pPr>
      <w:r>
        <w:rPr>
          <w:b/>
          <w:szCs w:val="24"/>
        </w:rPr>
        <w:t>25.8. rengia ir teikia valstybės ekstremaliųjų situacijų operacijų centrui ir Sveikatos apsaugos ministerijai radiacinės saugos ir apsaugomųjų veiksmų taikymo branduolinės ar radiologinės avarijos BEO būklės apžvalgas</w:t>
      </w:r>
      <w:r w:rsidR="004C3FC4">
        <w:rPr>
          <w:b/>
          <w:szCs w:val="24"/>
        </w:rPr>
        <w:t>,</w:t>
      </w:r>
      <w:r>
        <w:rPr>
          <w:b/>
          <w:szCs w:val="24"/>
        </w:rPr>
        <w:t xml:space="preserve"> teikia rekomendacijas valstybės ir savivaldybių institucijoms ir įstaigoms dėl šios būklės gerinimo; </w:t>
      </w:r>
    </w:p>
    <w:p w14:paraId="03A336C7" w14:textId="77777777" w:rsidR="006A3CEC" w:rsidRDefault="00556FE9">
      <w:pPr>
        <w:pStyle w:val="prastasis1"/>
        <w:ind w:firstLine="720"/>
        <w:jc w:val="both"/>
      </w:pPr>
      <w:r>
        <w:rPr>
          <w:rStyle w:val="Numatytasispastraiposriftas1"/>
          <w:b/>
          <w:szCs w:val="24"/>
        </w:rPr>
        <w:t>25.9. koordinuoja gyventojų radioaktyviojo užterštumo kontrolės ir dezaktyvavimo vykdymą, teikia gyventojų radioaktyviojo užterštumo kontrolę ir dezaktyvavimą vykdančioms institucijoms rekomendacijas dėl darbo organizavimo.</w:t>
      </w:r>
      <w:r>
        <w:rPr>
          <w:rStyle w:val="Numatytasispastraiposriftas1"/>
          <w:szCs w:val="24"/>
        </w:rPr>
        <w:t>“</w:t>
      </w:r>
    </w:p>
    <w:p w14:paraId="27793408" w14:textId="77777777" w:rsidR="006A3CEC" w:rsidRDefault="00556FE9">
      <w:pPr>
        <w:pStyle w:val="prastasis1"/>
        <w:ind w:firstLine="720"/>
        <w:jc w:val="both"/>
        <w:rPr>
          <w:szCs w:val="24"/>
        </w:rPr>
      </w:pPr>
      <w:r>
        <w:rPr>
          <w:szCs w:val="24"/>
        </w:rPr>
        <w:t>1.22. Pakeisti 30 punkto pirmąją pastraipą ir ją išdėstyti taip:</w:t>
      </w:r>
    </w:p>
    <w:p w14:paraId="6FCDD22C" w14:textId="77777777" w:rsidR="006A3CEC" w:rsidRDefault="00556FE9">
      <w:pPr>
        <w:pStyle w:val="prastasis1"/>
        <w:ind w:firstLine="720"/>
        <w:jc w:val="both"/>
      </w:pPr>
      <w:r>
        <w:rPr>
          <w:rStyle w:val="Numatytasispastraiposriftas1"/>
          <w:szCs w:val="24"/>
        </w:rPr>
        <w:t xml:space="preserve">„30. Priešgaisrinės apsaugos ir gelbėjimo departamentas </w:t>
      </w:r>
      <w:r>
        <w:rPr>
          <w:rStyle w:val="Numatytasispastraiposriftas1"/>
          <w:b/>
          <w:szCs w:val="24"/>
        </w:rPr>
        <w:t>prie Vidaus reikalų ministerijos (toliau – Priešgaisrinės apsaugos ir gelbėjimo departamentas)</w:t>
      </w:r>
      <w:r>
        <w:rPr>
          <w:rStyle w:val="Numatytasispastraiposriftas1"/>
          <w:bCs/>
          <w:szCs w:val="24"/>
        </w:rPr>
        <w:t>:</w:t>
      </w:r>
      <w:r>
        <w:rPr>
          <w:rStyle w:val="Numatytasispastraiposriftas1"/>
          <w:szCs w:val="24"/>
        </w:rPr>
        <w:t>“.</w:t>
      </w:r>
    </w:p>
    <w:p w14:paraId="4604D5D3" w14:textId="77777777" w:rsidR="006A3CEC" w:rsidRDefault="00556FE9">
      <w:pPr>
        <w:pStyle w:val="prastasis1"/>
        <w:ind w:firstLine="720"/>
        <w:jc w:val="both"/>
        <w:rPr>
          <w:szCs w:val="24"/>
        </w:rPr>
      </w:pPr>
      <w:r>
        <w:rPr>
          <w:szCs w:val="24"/>
        </w:rPr>
        <w:t>1.23. Pakeisti 30.5 papunktį ir jį išdėstyti taip:</w:t>
      </w:r>
    </w:p>
    <w:p w14:paraId="428BD299" w14:textId="77777777" w:rsidR="006A3CEC" w:rsidRDefault="00556FE9">
      <w:pPr>
        <w:pStyle w:val="prastasis1"/>
        <w:ind w:firstLine="720"/>
        <w:jc w:val="both"/>
      </w:pPr>
      <w:r>
        <w:rPr>
          <w:rStyle w:val="Numatytasispastraiposriftas1"/>
          <w:szCs w:val="24"/>
        </w:rPr>
        <w:lastRenderedPageBreak/>
        <w:t xml:space="preserve">„30.5. vadovauja struktūrinių padalinių darbui ir pagal kompetenciją koordinuoja civilinės saugos sistemos pajėgų veiksmus evakuojant gyventojus ir taikant kitus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dalyvauja vykdant dezaktyvavimą;“.</w:t>
      </w:r>
    </w:p>
    <w:p w14:paraId="091B1459" w14:textId="77777777" w:rsidR="006A3CEC" w:rsidRDefault="00556FE9">
      <w:pPr>
        <w:pStyle w:val="prastasis1"/>
        <w:ind w:firstLine="720"/>
        <w:jc w:val="both"/>
        <w:rPr>
          <w:szCs w:val="24"/>
        </w:rPr>
      </w:pPr>
      <w:r>
        <w:rPr>
          <w:szCs w:val="24"/>
        </w:rPr>
        <w:t>1.24. Pakeisti 33.2 papunktį ir jį išdėstyti taip:</w:t>
      </w:r>
    </w:p>
    <w:p w14:paraId="6EE848DC" w14:textId="77777777" w:rsidR="006A3CEC" w:rsidRDefault="00556FE9">
      <w:pPr>
        <w:pStyle w:val="prastasis1"/>
        <w:ind w:firstLine="720"/>
        <w:jc w:val="both"/>
      </w:pPr>
      <w:r>
        <w:rPr>
          <w:rStyle w:val="Numatytasispastraiposriftas1"/>
          <w:szCs w:val="24"/>
        </w:rPr>
        <w:t xml:space="preserve">„33.2. kartu su Radiacinės saugos centru ir Priešgaisrinės apsaugos ir gelbėjimo departamentu stebi </w:t>
      </w:r>
      <w:r>
        <w:rPr>
          <w:rStyle w:val="Numatytasispastraiposriftas1"/>
          <w:strike/>
          <w:szCs w:val="24"/>
        </w:rPr>
        <w:t>radiacijos foną</w:t>
      </w:r>
      <w:r>
        <w:rPr>
          <w:rStyle w:val="Numatytasispastraiposriftas1"/>
          <w:szCs w:val="24"/>
        </w:rPr>
        <w:t xml:space="preserve"> </w:t>
      </w:r>
      <w:r>
        <w:rPr>
          <w:rStyle w:val="Numatytasispastraiposriftas1"/>
          <w:b/>
          <w:szCs w:val="24"/>
        </w:rPr>
        <w:t>foninę gamtinę jonizuojančiosios spinduliuotės</w:t>
      </w:r>
      <w:r>
        <w:rPr>
          <w:rStyle w:val="Numatytasispastraiposriftas1"/>
          <w:szCs w:val="24"/>
        </w:rPr>
        <w:t xml:space="preserve"> </w:t>
      </w:r>
      <w:r>
        <w:rPr>
          <w:rStyle w:val="Numatytasispastraiposriftas1"/>
          <w:b/>
          <w:szCs w:val="24"/>
        </w:rPr>
        <w:t>vertę</w:t>
      </w:r>
      <w:r>
        <w:rPr>
          <w:rStyle w:val="Numatytasispastraiposriftas1"/>
          <w:szCs w:val="24"/>
        </w:rPr>
        <w:t>, žvalgo ekstremaliosios situacijos židinį iš oro;“.</w:t>
      </w:r>
    </w:p>
    <w:p w14:paraId="60401868" w14:textId="77777777" w:rsidR="006A3CEC" w:rsidRDefault="00556FE9">
      <w:pPr>
        <w:pStyle w:val="prastasis1"/>
        <w:ind w:firstLine="720"/>
        <w:jc w:val="both"/>
        <w:rPr>
          <w:szCs w:val="24"/>
        </w:rPr>
      </w:pPr>
      <w:r>
        <w:rPr>
          <w:szCs w:val="24"/>
        </w:rPr>
        <w:t>1.25. Pakeisti 34.4 papunktį ir jį išdėstyti taip:</w:t>
      </w:r>
    </w:p>
    <w:p w14:paraId="15F52A9F" w14:textId="77777777" w:rsidR="006A3CEC" w:rsidRDefault="00556FE9">
      <w:pPr>
        <w:pStyle w:val="prastasis1"/>
        <w:ind w:firstLine="720"/>
        <w:jc w:val="both"/>
      </w:pPr>
      <w:r>
        <w:rPr>
          <w:rStyle w:val="Numatytasispastraiposriftas1"/>
          <w:szCs w:val="24"/>
        </w:rPr>
        <w:t>„</w:t>
      </w:r>
      <w:r>
        <w:rPr>
          <w:rStyle w:val="Numatytasispastraiposriftas1"/>
          <w:color w:val="000000"/>
          <w:szCs w:val="24"/>
        </w:rPr>
        <w:t>34.4. remdamasi Sveikatos apsaugos ministerijos, Radiacinės saugos centro</w:t>
      </w:r>
      <w:r>
        <w:rPr>
          <w:rStyle w:val="Numatytasispastraiposriftas1"/>
          <w:strike/>
          <w:color w:val="000000"/>
          <w:szCs w:val="24"/>
        </w:rPr>
        <w:t>, Aplinkos apsaugos agentūros</w:t>
      </w:r>
      <w:r>
        <w:rPr>
          <w:rStyle w:val="Numatytasispastraiposriftas1"/>
          <w:color w:val="000000"/>
          <w:szCs w:val="24"/>
        </w:rPr>
        <w:t xml:space="preserve"> ir Priešgaisrinės apsaugos ir gelbėjimo departamento pateikta informacija, valstybės lygiu vertina branduolinės ar radiologinės avarijos BEO poveikį žemės ūkiui ir maisto gamybai.“</w:t>
      </w:r>
    </w:p>
    <w:p w14:paraId="7970CB42" w14:textId="77777777" w:rsidR="006A3CEC" w:rsidRDefault="00556FE9">
      <w:pPr>
        <w:pStyle w:val="prastasis1"/>
        <w:ind w:firstLine="720"/>
        <w:jc w:val="both"/>
        <w:rPr>
          <w:szCs w:val="24"/>
        </w:rPr>
      </w:pPr>
      <w:r>
        <w:rPr>
          <w:szCs w:val="24"/>
        </w:rPr>
        <w:t>1.26. Pakeisti 36.4 papunktį ir jį išdėstyti taip:</w:t>
      </w:r>
    </w:p>
    <w:p w14:paraId="77329756" w14:textId="77777777" w:rsidR="006A3CEC" w:rsidRDefault="00556FE9">
      <w:pPr>
        <w:pStyle w:val="prastasis1"/>
        <w:ind w:firstLine="720"/>
        <w:jc w:val="both"/>
      </w:pPr>
      <w:r>
        <w:rPr>
          <w:rStyle w:val="Numatytasispastraiposriftas1"/>
          <w:szCs w:val="24"/>
        </w:rPr>
        <w:t xml:space="preserve">„36.4. dezaktyvavimo darbų atlikimo klausimais teikia rekomendacijas savivaldybių administracijų sudarytoms </w:t>
      </w:r>
      <w:r>
        <w:rPr>
          <w:rStyle w:val="Numatytasispastraiposriftas1"/>
          <w:strike/>
          <w:szCs w:val="24"/>
        </w:rPr>
        <w:t>apšvitos</w:t>
      </w:r>
      <w:r>
        <w:rPr>
          <w:rStyle w:val="Numatytasispastraiposriftas1"/>
          <w:b/>
          <w:szCs w:val="24"/>
        </w:rPr>
        <w:t xml:space="preserve"> radioaktyviojo užterštumo </w:t>
      </w:r>
      <w:r>
        <w:rPr>
          <w:rStyle w:val="Numatytasispastraiposriftas1"/>
          <w:szCs w:val="24"/>
        </w:rPr>
        <w:t>kontrolės ir dezaktyvavimo grupėms.“</w:t>
      </w:r>
    </w:p>
    <w:p w14:paraId="6AE4C1E4" w14:textId="77777777" w:rsidR="006A3CEC" w:rsidRDefault="00556FE9">
      <w:pPr>
        <w:pStyle w:val="prastasis1"/>
        <w:ind w:firstLine="720"/>
        <w:jc w:val="both"/>
        <w:rPr>
          <w:szCs w:val="24"/>
        </w:rPr>
      </w:pPr>
      <w:r>
        <w:rPr>
          <w:szCs w:val="24"/>
        </w:rPr>
        <w:t>1.27. Pakeisti 37.4 papunktį ir jį išdėstyti taip:</w:t>
      </w:r>
    </w:p>
    <w:p w14:paraId="64EF2736" w14:textId="77777777" w:rsidR="006A3CEC" w:rsidRDefault="00556FE9">
      <w:pPr>
        <w:pStyle w:val="prastasis1"/>
        <w:ind w:firstLine="720"/>
        <w:jc w:val="both"/>
      </w:pPr>
      <w:r>
        <w:rPr>
          <w:rStyle w:val="Numatytasispastraiposriftas1"/>
          <w:szCs w:val="24"/>
        </w:rPr>
        <w:t xml:space="preserve">„37.4. organizuoja gyventojų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w:t>
      </w:r>
      <w:r>
        <w:rPr>
          <w:rStyle w:val="Numatytasispastraiposriftas1"/>
          <w:bCs/>
          <w:szCs w:val="24"/>
        </w:rPr>
        <w:t xml:space="preserve"> ir dezaktyvavimo, taip pat kitų specialių užduočių vykdymo grupių sudarymą, </w:t>
      </w:r>
      <w:r>
        <w:rPr>
          <w:rStyle w:val="Numatytasispastraiposriftas1"/>
          <w:szCs w:val="24"/>
        </w:rPr>
        <w:t>jų instruktavimą</w:t>
      </w:r>
      <w:r>
        <w:rPr>
          <w:rStyle w:val="Numatytasispastraiposriftas1"/>
          <w:bCs/>
          <w:szCs w:val="24"/>
        </w:rPr>
        <w:t xml:space="preserve">, </w:t>
      </w:r>
      <w:r>
        <w:rPr>
          <w:rStyle w:val="Numatytasispastraiposriftas1"/>
          <w:szCs w:val="24"/>
        </w:rPr>
        <w:t>planuoja aplinkos dezaktyvavimo priemones,</w:t>
      </w:r>
      <w:r>
        <w:rPr>
          <w:rStyle w:val="Numatytasispastraiposriftas1"/>
          <w:bCs/>
          <w:szCs w:val="24"/>
        </w:rPr>
        <w:t xml:space="preserve"> savivaldybės ekstremaliųjų situacijų valdymo plane numato įrangos, radiacinių matavimo prietaisų ir kitų priemonių poreikį numatytoms užduotims vykdyti;“.</w:t>
      </w:r>
    </w:p>
    <w:p w14:paraId="45C0254C" w14:textId="77777777" w:rsidR="006A3CEC" w:rsidRDefault="00556FE9">
      <w:pPr>
        <w:pStyle w:val="prastasis1"/>
        <w:ind w:firstLine="720"/>
        <w:jc w:val="both"/>
        <w:rPr>
          <w:szCs w:val="24"/>
        </w:rPr>
      </w:pPr>
      <w:r>
        <w:rPr>
          <w:szCs w:val="24"/>
        </w:rPr>
        <w:t>1.28. Pakeisti 37.8 papunktį ir jį išdėstyti taip:</w:t>
      </w:r>
    </w:p>
    <w:p w14:paraId="7763B6EA" w14:textId="77777777" w:rsidR="006A3CEC" w:rsidRDefault="00556FE9">
      <w:pPr>
        <w:pStyle w:val="prastasis1"/>
        <w:ind w:firstLine="720"/>
        <w:jc w:val="both"/>
      </w:pPr>
      <w:r>
        <w:rPr>
          <w:rStyle w:val="Numatytasispastraiposriftas1"/>
          <w:szCs w:val="24"/>
        </w:rPr>
        <w:t xml:space="preserve">„37.8. organizuoja gyventojų, esančių BEO prevencinių </w:t>
      </w:r>
      <w:r>
        <w:rPr>
          <w:rStyle w:val="Numatytasispastraiposriftas1"/>
          <w:b/>
          <w:bCs/>
          <w:szCs w:val="24"/>
        </w:rPr>
        <w:t xml:space="preserve">skubiųjų </w:t>
      </w:r>
      <w:r>
        <w:rPr>
          <w:rStyle w:val="Numatytasispastraiposriftas1"/>
          <w:szCs w:val="24"/>
        </w:rPr>
        <w:t xml:space="preserve">apsaugomųjų veiksmų zonoje,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bCs/>
          <w:szCs w:val="24"/>
        </w:rPr>
        <w:t xml:space="preserve">planavimo </w:t>
      </w:r>
      <w:r>
        <w:rPr>
          <w:rStyle w:val="Numatytasispastraiposriftas1"/>
          <w:szCs w:val="24"/>
        </w:rPr>
        <w:t>zonoje ir išplėstinio planavimo atstume, aprūpinimą stabiliojo jodo preparatais, teikia Sveikatos apsaugos ministerijai informaciją apie stabiliojo jodo preparatų poreikį;“.</w:t>
      </w:r>
    </w:p>
    <w:p w14:paraId="476D14D6" w14:textId="77777777" w:rsidR="006A3CEC" w:rsidRDefault="00556FE9">
      <w:pPr>
        <w:pStyle w:val="prastasis1"/>
        <w:ind w:firstLine="720"/>
        <w:jc w:val="both"/>
        <w:rPr>
          <w:szCs w:val="24"/>
        </w:rPr>
      </w:pPr>
      <w:r>
        <w:rPr>
          <w:szCs w:val="24"/>
        </w:rPr>
        <w:t>1.29. Pakeisti 37.11 papunktį ir jį išdėstyti taip:</w:t>
      </w:r>
    </w:p>
    <w:p w14:paraId="3EC529E3" w14:textId="77777777" w:rsidR="006A3CEC" w:rsidRDefault="00556FE9">
      <w:pPr>
        <w:pStyle w:val="prastasis1"/>
        <w:ind w:firstLine="720"/>
        <w:jc w:val="both"/>
      </w:pPr>
      <w:r>
        <w:rPr>
          <w:rStyle w:val="Numatytasispastraiposriftas1"/>
          <w:szCs w:val="24"/>
        </w:rPr>
        <w:t xml:space="preserve">„37.11. per visuomenės informavimo priemones skelbia apie gyventojų evakavimo pradžią ir (ar) kitų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taikymą;“.</w:t>
      </w:r>
    </w:p>
    <w:p w14:paraId="2CE4C2A2" w14:textId="77777777" w:rsidR="006A3CEC" w:rsidRDefault="00556FE9">
      <w:pPr>
        <w:pStyle w:val="prastasis1"/>
        <w:ind w:firstLine="720"/>
        <w:jc w:val="both"/>
        <w:rPr>
          <w:szCs w:val="24"/>
        </w:rPr>
      </w:pPr>
      <w:r>
        <w:rPr>
          <w:szCs w:val="24"/>
        </w:rPr>
        <w:t>1.30. Pakeisti 37.14 papunktį ir jį išdėstyti taip:</w:t>
      </w:r>
    </w:p>
    <w:p w14:paraId="5F0B7A2C" w14:textId="77777777" w:rsidR="006A3CEC" w:rsidRDefault="00556FE9">
      <w:pPr>
        <w:pStyle w:val="prastasis1"/>
        <w:ind w:firstLine="720"/>
        <w:jc w:val="both"/>
      </w:pPr>
      <w:r>
        <w:rPr>
          <w:rStyle w:val="Numatytasispastraiposriftas1"/>
          <w:szCs w:val="24"/>
        </w:rPr>
        <w:t xml:space="preserve">„37.14. esant galimybei, organizuoja žemės ūkio technikos evakavimą iš prevencinių </w:t>
      </w:r>
      <w:r>
        <w:rPr>
          <w:rStyle w:val="Numatytasispastraiposriftas1"/>
          <w:b/>
          <w:bCs/>
          <w:szCs w:val="24"/>
        </w:rPr>
        <w:t>skubiųjų</w:t>
      </w:r>
      <w:r>
        <w:rPr>
          <w:rStyle w:val="Numatytasispastraiposriftas1"/>
          <w:szCs w:val="24"/>
        </w:rPr>
        <w:t xml:space="preserve"> apsaugomųjų veiksmų zonos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bCs/>
          <w:szCs w:val="24"/>
        </w:rPr>
        <w:t xml:space="preserve">planavimo </w:t>
      </w:r>
      <w:r>
        <w:rPr>
          <w:rStyle w:val="Numatytasispastraiposriftas1"/>
          <w:szCs w:val="24"/>
        </w:rPr>
        <w:t>zonos;“.</w:t>
      </w:r>
    </w:p>
    <w:p w14:paraId="565AC219" w14:textId="77777777" w:rsidR="006A3CEC" w:rsidRDefault="00556FE9">
      <w:pPr>
        <w:pStyle w:val="prastasis1"/>
        <w:ind w:firstLine="720"/>
        <w:jc w:val="both"/>
        <w:rPr>
          <w:szCs w:val="24"/>
        </w:rPr>
      </w:pPr>
      <w:r>
        <w:rPr>
          <w:szCs w:val="24"/>
        </w:rPr>
        <w:t>1.31. Pakeisti 39 punktą ir jį išdėstyti taip:</w:t>
      </w:r>
    </w:p>
    <w:p w14:paraId="72D52A4C" w14:textId="262617FE" w:rsidR="006A3CEC" w:rsidRDefault="00556FE9">
      <w:pPr>
        <w:pStyle w:val="prastasis1"/>
        <w:ind w:firstLine="720"/>
        <w:jc w:val="both"/>
      </w:pPr>
      <w:r>
        <w:rPr>
          <w:rStyle w:val="Numatytasispastraiposriftas1"/>
          <w:szCs w:val="24"/>
        </w:rPr>
        <w:t>„39.</w:t>
      </w:r>
      <w:r>
        <w:rPr>
          <w:rStyle w:val="Numatytasispastraiposriftas1"/>
          <w:bCs/>
          <w:szCs w:val="24"/>
        </w:rPr>
        <w:t xml:space="preserve"> </w:t>
      </w:r>
      <w:r>
        <w:rPr>
          <w:rStyle w:val="Numatytasispastraiposriftas1"/>
          <w:szCs w:val="24"/>
        </w:rPr>
        <w:t>BEO įvykusią branduolinę ar radiologinę avariją valdo BEO eksploatuojanti organizacija (licencijos turėtojas), kuri atsako ir už BEO avarinės parengties plane numatytų priemonių vykdymą sanitarinės apsaugos zonoje. Branduolinės ar radiologinės avarijos BEO atveju už sanitarinės apsaugos zonos ribų ekstremaliosios situacijos valdymą ir koordinavimą valstybės lygiu organizuoja Vyriausybės ekstremalių situacijų komisija, o valstybės lygio veiksmų koordinavimas ir vadovavimas civilinės saugos sistemos</w:t>
      </w:r>
      <w:r>
        <w:rPr>
          <w:rStyle w:val="Numatytasispastraiposriftas1"/>
          <w:b/>
          <w:bCs/>
          <w:szCs w:val="24"/>
        </w:rPr>
        <w:t xml:space="preserve"> </w:t>
      </w:r>
      <w:r>
        <w:rPr>
          <w:rStyle w:val="Numatytasispastraiposriftas1"/>
          <w:szCs w:val="24"/>
        </w:rPr>
        <w:t>pajėgoms atliekamas per valstybės ekstremaliųjų situacijų operacijų centrą arba Vyriausybės ekstremalių situacijų komisijos pavedimu – per ministerijų, kitų valstybės institucijų ir įstaigų ekstremaliųjų situacijų operacijų centrus. Vyriausybės ekstremalių situacijų komisijos ir operacijų centrų veikloje pagal kompetenciją dalyvauja</w:t>
      </w:r>
      <w:r w:rsidR="001D6E74">
        <w:rPr>
          <w:rStyle w:val="Numatytasispastraiposriftas1"/>
          <w:b/>
          <w:szCs w:val="24"/>
        </w:rPr>
        <w:t>,</w:t>
      </w:r>
      <w:r>
        <w:rPr>
          <w:rStyle w:val="Numatytasispastraiposriftas1"/>
          <w:szCs w:val="24"/>
        </w:rPr>
        <w:t xml:space="preserve"> </w:t>
      </w:r>
      <w:r w:rsidRPr="00B9575D">
        <w:rPr>
          <w:rStyle w:val="Numatytasispastraiposriftas1"/>
          <w:strike/>
          <w:szCs w:val="24"/>
        </w:rPr>
        <w:t xml:space="preserve">ir </w:t>
      </w:r>
      <w:r w:rsidRPr="001D6E74">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ir ankstyvuosius apsaugomuosius veiksmus, numatytus HN 99:</w:t>
      </w:r>
      <w:r>
        <w:rPr>
          <w:rStyle w:val="Numatytasispastraiposriftas1"/>
          <w:strike/>
          <w:szCs w:val="24"/>
        </w:rPr>
        <w:t>2011</w:t>
      </w:r>
      <w:r>
        <w:rPr>
          <w:rStyle w:val="Numatytasispastraiposriftas1"/>
          <w:szCs w:val="24"/>
        </w:rPr>
        <w:t xml:space="preserve"> </w:t>
      </w:r>
      <w:r>
        <w:rPr>
          <w:rStyle w:val="Numatytasispastraiposriftas1"/>
          <w:b/>
          <w:szCs w:val="24"/>
        </w:rPr>
        <w:t>2019</w:t>
      </w:r>
      <w:r>
        <w:rPr>
          <w:rStyle w:val="Numatytasispastraiposriftas1"/>
          <w:szCs w:val="24"/>
        </w:rPr>
        <w:t>, pagal kompetenciją organizuoja ir įgyvendina Energetikos ministerija, Valstybinė atominės energetikos saugos inspekcija, Radiacinės saugos centras, Vidaus reikalų ministerija, Aplinkos ministerija, Socialinės apsaugos ir darbo ministerija, Susisiekimo ministerija, Sveikatos apsaugos ministerija, Švietimo ir mokslo ministerija, Užsienio reikalų ministerija, Ūkio ministerija, Žemės ūkio ministerija, Priešgaisrinės apsaugos ir gelbėjimo departamentas, Policijos departamentas, Valstybės sienos apsaugos tarnyba, Valstybinė maisto ir veterinarijos tarnyba, radioaktyviųjų atliekų tvarkytojas.“</w:t>
      </w:r>
    </w:p>
    <w:p w14:paraId="76C4910E" w14:textId="77777777" w:rsidR="006A3CEC" w:rsidRDefault="00556FE9">
      <w:pPr>
        <w:pStyle w:val="prastasis1"/>
        <w:ind w:firstLine="720"/>
        <w:jc w:val="both"/>
        <w:rPr>
          <w:szCs w:val="24"/>
        </w:rPr>
      </w:pPr>
      <w:r>
        <w:rPr>
          <w:szCs w:val="24"/>
        </w:rPr>
        <w:lastRenderedPageBreak/>
        <w:t>1.32. Pakeisti 40 punktą ir jį išdėstyti taip:</w:t>
      </w:r>
    </w:p>
    <w:p w14:paraId="6DFDB234" w14:textId="77777777" w:rsidR="006A3CEC" w:rsidRDefault="00556FE9">
      <w:pPr>
        <w:pStyle w:val="prastasis1"/>
        <w:ind w:firstLine="720"/>
        <w:jc w:val="both"/>
      </w:pPr>
      <w:r>
        <w:rPr>
          <w:rStyle w:val="Numatytasispastraiposriftas1"/>
          <w:szCs w:val="24"/>
        </w:rPr>
        <w:t xml:space="preserve">„40. </w:t>
      </w:r>
      <w:r>
        <w:rPr>
          <w:rStyle w:val="Numatytasispastraiposriftas1"/>
          <w:bCs/>
          <w:szCs w:val="24"/>
        </w:rPr>
        <w:t xml:space="preserve">Ekstremaliosios situacijos, susidariusios dėl branduolinės ar radiologinės avarijos BEO, </w:t>
      </w:r>
      <w:r>
        <w:rPr>
          <w:rStyle w:val="Numatytasispastraiposriftas1"/>
          <w:szCs w:val="24"/>
        </w:rPr>
        <w:t xml:space="preserve">valdymas ir koordinavimas užtikrinamas, </w:t>
      </w:r>
      <w:r>
        <w:rPr>
          <w:rStyle w:val="Numatytasispastraiposriftas1"/>
          <w:strike/>
          <w:szCs w:val="24"/>
        </w:rPr>
        <w:t>skubūs</w:t>
      </w:r>
      <w:r>
        <w:rPr>
          <w:rStyle w:val="Numatytasispastraiposriftas1"/>
          <w:szCs w:val="24"/>
        </w:rPr>
        <w:t xml:space="preserve"> </w:t>
      </w:r>
      <w:r>
        <w:rPr>
          <w:rStyle w:val="Numatytasispastraiposriftas1"/>
          <w:b/>
          <w:szCs w:val="24"/>
        </w:rPr>
        <w:t xml:space="preserve">skubieji </w:t>
      </w:r>
      <w:r>
        <w:rPr>
          <w:rStyle w:val="Numatytasispastraiposriftas1"/>
          <w:szCs w:val="24"/>
        </w:rPr>
        <w:t xml:space="preserve">apsaugomieji veiksmai ir kiti apsaugomieji veiksmai atliekami </w:t>
      </w:r>
      <w:r>
        <w:rPr>
          <w:rStyle w:val="Numatytasispastraiposriftas1"/>
          <w:bCs/>
          <w:szCs w:val="24"/>
        </w:rPr>
        <w:t>vado</w:t>
      </w:r>
      <w:r>
        <w:rPr>
          <w:rStyle w:val="Numatytasispastraiposriftas1"/>
          <w:szCs w:val="24"/>
        </w:rPr>
        <w:t>vaujantis schema, nurodyta Plano 2 priede</w:t>
      </w:r>
      <w:r>
        <w:rPr>
          <w:rStyle w:val="Numatytasispastraiposriftas1"/>
          <w:bCs/>
          <w:szCs w:val="24"/>
        </w:rPr>
        <w:t xml:space="preserve">, </w:t>
      </w:r>
      <w:r>
        <w:rPr>
          <w:rStyle w:val="Numatytasispastraiposriftas1"/>
          <w:szCs w:val="24"/>
        </w:rPr>
        <w:t>Priemonių, taikomų branduolinės ar radiologinės avarijos BEO atveju, taikymo planu, nurodytu Plano 4 priede, ir Valstybiniu planu.“</w:t>
      </w:r>
    </w:p>
    <w:p w14:paraId="38AA794A" w14:textId="77777777" w:rsidR="006A3CEC" w:rsidRDefault="00556FE9">
      <w:pPr>
        <w:pStyle w:val="prastasis1"/>
        <w:ind w:firstLine="720"/>
        <w:jc w:val="both"/>
        <w:rPr>
          <w:szCs w:val="24"/>
        </w:rPr>
      </w:pPr>
      <w:r>
        <w:rPr>
          <w:szCs w:val="24"/>
        </w:rPr>
        <w:t>1.33. Pakeisti 41 punktą ir jį išdėstyti taip:</w:t>
      </w:r>
    </w:p>
    <w:p w14:paraId="7EFBE438" w14:textId="4529D27C" w:rsidR="006A3CEC" w:rsidRDefault="00556FE9">
      <w:pPr>
        <w:pStyle w:val="prastasis1"/>
        <w:ind w:firstLine="720"/>
        <w:jc w:val="both"/>
      </w:pPr>
      <w:r>
        <w:rPr>
          <w:rStyle w:val="Numatytasispastraiposriftas1"/>
          <w:szCs w:val="24"/>
        </w:rPr>
        <w:t xml:space="preserve">„41. Branduolinės </w:t>
      </w:r>
      <w:r>
        <w:rPr>
          <w:rStyle w:val="Numatytasispastraiposriftas1"/>
          <w:bCs/>
          <w:szCs w:val="24"/>
        </w:rPr>
        <w:t xml:space="preserve">ar radiologinės </w:t>
      </w:r>
      <w:r>
        <w:rPr>
          <w:rStyle w:val="Numatytasispastraiposriftas1"/>
          <w:szCs w:val="24"/>
        </w:rPr>
        <w:t xml:space="preserve">avarijos BEO atveju savivaldybės, kurios teritorija, prognozuojama, kad bus užteršta </w:t>
      </w:r>
      <w:r>
        <w:rPr>
          <w:rStyle w:val="Numatytasispastraiposriftas1"/>
          <w:strike/>
          <w:szCs w:val="24"/>
        </w:rPr>
        <w:t>radionuklidais,</w:t>
      </w:r>
      <w:r>
        <w:rPr>
          <w:rStyle w:val="Numatytasispastraiposriftas1"/>
          <w:szCs w:val="24"/>
        </w:rPr>
        <w:t xml:space="preserve"> arba yra užteršta </w:t>
      </w:r>
      <w:r>
        <w:rPr>
          <w:rStyle w:val="Numatytasispastraiposriftas1"/>
          <w:b/>
          <w:szCs w:val="24"/>
        </w:rPr>
        <w:t>radioaktyviosiomis medžiagomis</w:t>
      </w:r>
      <w:r>
        <w:rPr>
          <w:rStyle w:val="Numatytasispastraiposriftas1"/>
          <w:szCs w:val="24"/>
        </w:rPr>
        <w:t xml:space="preserve">, administracijos direktorius sušaukia savivaldybės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komisiją ir savivaldybės ekstremaliųjų situacijų operacijų centrą</w:t>
      </w:r>
      <w:r>
        <w:rPr>
          <w:rStyle w:val="Numatytasispastraiposriftas1"/>
          <w:bCs/>
          <w:szCs w:val="24"/>
        </w:rPr>
        <w:t xml:space="preserve">, paskiria </w:t>
      </w:r>
      <w:r>
        <w:rPr>
          <w:rStyle w:val="Numatytasispastraiposriftas1"/>
          <w:szCs w:val="24"/>
        </w:rPr>
        <w:t>savivaldybės ekstremaliųjų situacijų operacijos vadovą</w:t>
      </w:r>
      <w:r>
        <w:rPr>
          <w:rStyle w:val="Numatytasispastraiposriftas1"/>
          <w:bCs/>
          <w:szCs w:val="24"/>
        </w:rPr>
        <w:t xml:space="preserve">, atsakingą už vadovavimą </w:t>
      </w:r>
      <w:r w:rsidRPr="00B9575D">
        <w:rPr>
          <w:rStyle w:val="Numatytasispastraiposriftas1"/>
          <w:bCs/>
          <w:strike/>
          <w:szCs w:val="24"/>
        </w:rPr>
        <w:t>savivaldybės mastu</w:t>
      </w:r>
      <w:r>
        <w:rPr>
          <w:rStyle w:val="Numatytasispastraiposriftas1"/>
          <w:bCs/>
          <w:szCs w:val="24"/>
        </w:rPr>
        <w:t xml:space="preserve"> </w:t>
      </w:r>
      <w:r w:rsidR="001D6E74">
        <w:rPr>
          <w:rStyle w:val="Numatytasispastraiposriftas1"/>
          <w:b/>
          <w:bCs/>
          <w:szCs w:val="24"/>
        </w:rPr>
        <w:t xml:space="preserve">savivaldybėje </w:t>
      </w:r>
      <w:r>
        <w:rPr>
          <w:rStyle w:val="Numatytasispastraiposriftas1"/>
          <w:bCs/>
          <w:szCs w:val="24"/>
        </w:rPr>
        <w:t xml:space="preserve">visoms civilinės saugos sistemos pajėgoms, pasitelktoms skubiems apsaugomiesiems veiksmams vykdyti, kad pagal Sveikatos apsaugos ministerijos rekomendacijas įgyvendintų savivaldybės ekstremaliųjų situacijų valdymo plano ir savivaldybės, patenkančios į BEO prevencinių </w:t>
      </w:r>
      <w:r>
        <w:rPr>
          <w:rStyle w:val="Numatytasispastraiposriftas1"/>
          <w:b/>
          <w:bCs/>
          <w:szCs w:val="24"/>
        </w:rPr>
        <w:t>skubiųjų</w:t>
      </w:r>
      <w:r>
        <w:rPr>
          <w:rStyle w:val="Numatytasispastraiposriftas1"/>
          <w:bCs/>
          <w:szCs w:val="24"/>
        </w:rPr>
        <w:t xml:space="preserve"> apsaugomųjų veiksmų zoną ir </w:t>
      </w:r>
      <w:r>
        <w:rPr>
          <w:rStyle w:val="Numatytasispastraiposriftas1"/>
          <w:bCs/>
          <w:strike/>
          <w:szCs w:val="24"/>
        </w:rPr>
        <w:t>skubių</w:t>
      </w:r>
      <w:r>
        <w:rPr>
          <w:rStyle w:val="Numatytasispastraiposriftas1"/>
          <w:bCs/>
          <w:szCs w:val="24"/>
        </w:rPr>
        <w:t xml:space="preserve"> </w:t>
      </w:r>
      <w:r>
        <w:rPr>
          <w:rStyle w:val="Numatytasispastraiposriftas1"/>
          <w:b/>
          <w:bCs/>
          <w:szCs w:val="24"/>
        </w:rPr>
        <w:t>skubiųjų</w:t>
      </w:r>
      <w:r>
        <w:rPr>
          <w:rStyle w:val="Numatytasispastraiposriftas1"/>
          <w:bCs/>
          <w:szCs w:val="24"/>
        </w:rPr>
        <w:t xml:space="preserve"> apsaugomųjų veiksmų </w:t>
      </w:r>
      <w:r>
        <w:rPr>
          <w:rStyle w:val="Numatytasispastraiposriftas1"/>
          <w:b/>
          <w:bCs/>
          <w:szCs w:val="24"/>
        </w:rPr>
        <w:t>planavimo</w:t>
      </w:r>
      <w:r>
        <w:rPr>
          <w:rStyle w:val="Numatytasispastraiposriftas1"/>
          <w:bCs/>
          <w:szCs w:val="24"/>
        </w:rPr>
        <w:t xml:space="preserve"> zoną, detaliojo gyventojų evakavimo plano nuostatas.“</w:t>
      </w:r>
    </w:p>
    <w:p w14:paraId="206F3E78" w14:textId="77777777" w:rsidR="006A3CEC" w:rsidRDefault="00556FE9">
      <w:pPr>
        <w:pStyle w:val="prastasis1"/>
        <w:ind w:firstLine="720"/>
        <w:jc w:val="both"/>
        <w:rPr>
          <w:szCs w:val="24"/>
        </w:rPr>
      </w:pPr>
      <w:r>
        <w:rPr>
          <w:szCs w:val="24"/>
        </w:rPr>
        <w:t>1.34. Pakeisti 45 punktą ir jį išdėstyti taip:</w:t>
      </w:r>
    </w:p>
    <w:p w14:paraId="66BC3A76" w14:textId="77777777" w:rsidR="006A3CEC" w:rsidRDefault="00556FE9">
      <w:pPr>
        <w:pStyle w:val="prastasis1"/>
        <w:ind w:firstLine="720"/>
        <w:jc w:val="both"/>
      </w:pPr>
      <w:r>
        <w:rPr>
          <w:rStyle w:val="Numatytasispastraiposriftas1"/>
          <w:szCs w:val="24"/>
        </w:rPr>
        <w:t xml:space="preserve">„45. Kompetentinga valstybės institucija, gavusi informaciją, kad įvyks radioaktyviųjų medžiagų išmetimas už BEO sanitarinės apsaugos zonos ar aikštelės </w:t>
      </w:r>
      <w:r>
        <w:rPr>
          <w:rStyle w:val="Numatytasispastraiposriftas1"/>
          <w:strike/>
          <w:szCs w:val="24"/>
        </w:rPr>
        <w:t>teritorijos</w:t>
      </w:r>
      <w:r>
        <w:rPr>
          <w:rStyle w:val="Numatytasispastraiposriftas1"/>
          <w:szCs w:val="24"/>
        </w:rPr>
        <w:t xml:space="preserve"> ribų arba įvyko radioaktyviųjų medžiagų išmetimas iš BEO, kai kyla valstybės lygio ekstremaliosios situacijos pavojus ar susidaro valstybės lygio ekstremalioji situacija, nedelsdama inicijuoja Vyriausybės ekstremalių situacijų komisijos posėdį</w:t>
      </w:r>
      <w:r w:rsidRPr="00B9575D">
        <w:rPr>
          <w:rStyle w:val="Numatytasispastraiposriftas1"/>
          <w:strike/>
          <w:szCs w:val="24"/>
        </w:rPr>
        <w:t>,</w:t>
      </w:r>
      <w:r>
        <w:rPr>
          <w:rStyle w:val="Numatytasispastraiposriftas1"/>
          <w:szCs w:val="24"/>
        </w:rPr>
        <w:t xml:space="preserve"> kreipdamasi į šios komisijos pirmininką. Į Vyriausybės ekstremalių situacijų komisijos posėdį kviečiami komisijos nariai ir kitų kompetentingų valstybės institucijų atstovai.“</w:t>
      </w:r>
    </w:p>
    <w:p w14:paraId="5E1BBBE6" w14:textId="77777777" w:rsidR="006A3CEC" w:rsidRDefault="00556FE9">
      <w:pPr>
        <w:pStyle w:val="prastasis1"/>
        <w:ind w:firstLine="720"/>
        <w:jc w:val="both"/>
        <w:rPr>
          <w:szCs w:val="24"/>
        </w:rPr>
      </w:pPr>
      <w:r>
        <w:rPr>
          <w:szCs w:val="24"/>
        </w:rPr>
        <w:t>1.35. Pakeisti 46 punktą ir jį išdėstyti taip:</w:t>
      </w:r>
    </w:p>
    <w:p w14:paraId="69044A22" w14:textId="77777777" w:rsidR="006A3CEC" w:rsidRDefault="00556FE9">
      <w:pPr>
        <w:pStyle w:val="prastasis1"/>
        <w:ind w:firstLine="720"/>
        <w:jc w:val="both"/>
      </w:pPr>
      <w:r>
        <w:rPr>
          <w:rStyle w:val="Numatytasispastraiposriftas1"/>
          <w:szCs w:val="24"/>
        </w:rPr>
        <w:t xml:space="preserve">„46. Pagal </w:t>
      </w:r>
      <w:r>
        <w:rPr>
          <w:rStyle w:val="Numatytasispastraiposriftas1"/>
          <w:strike/>
          <w:szCs w:val="24"/>
        </w:rPr>
        <w:t>Sveikatos apsaugos ministerijos</w:t>
      </w:r>
      <w:r>
        <w:rPr>
          <w:rStyle w:val="Numatytasispastraiposriftas1"/>
          <w:szCs w:val="24"/>
        </w:rPr>
        <w:t xml:space="preserve"> </w:t>
      </w:r>
      <w:r>
        <w:rPr>
          <w:rStyle w:val="Numatytasispastraiposriftas1"/>
          <w:b/>
          <w:szCs w:val="24"/>
        </w:rPr>
        <w:t>Radiacinės saugos centro</w:t>
      </w:r>
      <w:r>
        <w:rPr>
          <w:rStyle w:val="Numatytasispastraiposriftas1"/>
          <w:szCs w:val="24"/>
        </w:rPr>
        <w:t xml:space="preserve"> rekomendacijas Vyriausybės ekstremalių situacijų komisija nedelsdama priima sprendimą dėl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vykdymo, gyventojų informavimo, valstybės ekstremaliųjų situacijų operacijų centro ir kitų lygių ekstremaliųjų situacijų operacijų centrų aktyvinimo, prireikus teikia Vyriausybei pasiūlymus sprendimams pagal jos kompetenciją priimti.“</w:t>
      </w:r>
    </w:p>
    <w:p w14:paraId="649CE38D" w14:textId="77777777" w:rsidR="006A3CEC" w:rsidRDefault="00556FE9">
      <w:pPr>
        <w:pStyle w:val="prastasis1"/>
        <w:ind w:firstLine="720"/>
        <w:jc w:val="both"/>
        <w:rPr>
          <w:szCs w:val="24"/>
        </w:rPr>
      </w:pPr>
      <w:r>
        <w:rPr>
          <w:szCs w:val="24"/>
        </w:rPr>
        <w:t>1.36. Pakeisti 50 punktą ir jį išdėstyti taip:</w:t>
      </w:r>
    </w:p>
    <w:p w14:paraId="71D272F5" w14:textId="77777777" w:rsidR="006A3CEC" w:rsidRDefault="00556FE9">
      <w:pPr>
        <w:pStyle w:val="prastasis1"/>
        <w:ind w:firstLine="720"/>
        <w:jc w:val="both"/>
      </w:pPr>
      <w:r>
        <w:rPr>
          <w:rStyle w:val="Numatytasispastraiposriftas1"/>
          <w:szCs w:val="24"/>
        </w:rPr>
        <w:t xml:space="preserve">„50. </w:t>
      </w:r>
      <w:r>
        <w:rPr>
          <w:rStyle w:val="Numatytasispastraiposriftas1"/>
          <w:strike/>
          <w:szCs w:val="24"/>
        </w:rPr>
        <w:t>Ministras Pirmininkas</w:t>
      </w:r>
      <w:r>
        <w:rPr>
          <w:rStyle w:val="Numatytasispastraiposriftas1"/>
          <w:szCs w:val="24"/>
        </w:rPr>
        <w:t xml:space="preserve"> </w:t>
      </w:r>
      <w:r>
        <w:rPr>
          <w:rStyle w:val="Numatytasispastraiposriftas1"/>
          <w:b/>
          <w:szCs w:val="24"/>
        </w:rPr>
        <w:t>Vyriausybė</w:t>
      </w:r>
      <w:r>
        <w:rPr>
          <w:rStyle w:val="Numatytasispastraiposriftas1"/>
          <w:szCs w:val="24"/>
        </w:rPr>
        <w:t xml:space="preserve"> skiria valstybės ekstremaliųjų situacijų operacijos vadovą</w:t>
      </w:r>
      <w:r>
        <w:rPr>
          <w:rStyle w:val="Numatytasispastraiposriftas1"/>
          <w:bCs/>
          <w:szCs w:val="24"/>
        </w:rPr>
        <w:t xml:space="preserve">, kuris vadovauja visoms civilinės saugos sistemos pajėgoms, pagal Planą pasitelktoms </w:t>
      </w:r>
      <w:r>
        <w:rPr>
          <w:rStyle w:val="Numatytasispastraiposriftas1"/>
          <w:bCs/>
          <w:strike/>
          <w:szCs w:val="24"/>
        </w:rPr>
        <w:t>skubiems</w:t>
      </w:r>
      <w:r>
        <w:rPr>
          <w:rStyle w:val="Numatytasispastraiposriftas1"/>
          <w:bCs/>
          <w:szCs w:val="24"/>
        </w:rPr>
        <w:t xml:space="preserve"> </w:t>
      </w:r>
      <w:r>
        <w:rPr>
          <w:rStyle w:val="Numatytasispastraiposriftas1"/>
          <w:b/>
          <w:bCs/>
          <w:szCs w:val="24"/>
        </w:rPr>
        <w:t>skubiesiems</w:t>
      </w:r>
      <w:r>
        <w:rPr>
          <w:rStyle w:val="Numatytasispastraiposriftas1"/>
          <w:bCs/>
          <w:szCs w:val="24"/>
        </w:rPr>
        <w:t xml:space="preserve"> apsaugomiesiems veiksmams ir kitiems apsaugomiesiems veiksmams organizuoti ir vykdyti, </w:t>
      </w:r>
      <w:r w:rsidRPr="00B9575D">
        <w:rPr>
          <w:rStyle w:val="Numatytasispastraiposriftas1"/>
          <w:bCs/>
          <w:strike/>
          <w:szCs w:val="24"/>
        </w:rPr>
        <w:t>taip pat</w:t>
      </w:r>
      <w:r>
        <w:rPr>
          <w:rStyle w:val="Numatytasispastraiposriftas1"/>
          <w:bCs/>
          <w:szCs w:val="24"/>
        </w:rPr>
        <w:t xml:space="preserve"> atsako už valstybės lygio ekstremaliosios situacijos likvidavimą ir jos padarinių šalinimo organizavimą. </w:t>
      </w:r>
      <w:r>
        <w:rPr>
          <w:rStyle w:val="Numatytasispastraiposriftas1"/>
          <w:szCs w:val="24"/>
        </w:rPr>
        <w:t>Savivaldybės ekstremaliųjų situacijų operacijos vadovas</w:t>
      </w:r>
      <w:r>
        <w:rPr>
          <w:rStyle w:val="Numatytasispastraiposriftas1"/>
          <w:bCs/>
          <w:szCs w:val="24"/>
        </w:rPr>
        <w:t xml:space="preserve"> savivaldybės lygiu organizuoja ir įgyvendina gyventojų apsaugos priemones</w:t>
      </w:r>
      <w:r w:rsidRPr="00B9575D">
        <w:rPr>
          <w:rStyle w:val="Numatytasispastraiposriftas1"/>
          <w:bCs/>
          <w:strike/>
          <w:szCs w:val="24"/>
        </w:rPr>
        <w:t>,</w:t>
      </w:r>
      <w:r>
        <w:rPr>
          <w:rStyle w:val="Numatytasispastraiposriftas1"/>
          <w:bCs/>
          <w:szCs w:val="24"/>
        </w:rPr>
        <w:t xml:space="preserve"> vadovaudamasis </w:t>
      </w:r>
      <w:r>
        <w:rPr>
          <w:rStyle w:val="Numatytasispastraiposriftas1"/>
          <w:szCs w:val="24"/>
        </w:rPr>
        <w:t>valstybės ekstremaliųjų situacijų operacijos vadovo</w:t>
      </w:r>
      <w:r>
        <w:rPr>
          <w:rStyle w:val="Numatytasispastraiposriftas1"/>
          <w:bCs/>
          <w:szCs w:val="24"/>
        </w:rPr>
        <w:t xml:space="preserve"> sprendimais ir vykdydamas jo nurodymus.“</w:t>
      </w:r>
    </w:p>
    <w:p w14:paraId="31911FEF" w14:textId="77777777" w:rsidR="006A3CEC" w:rsidRDefault="00556FE9">
      <w:pPr>
        <w:pStyle w:val="prastasis1"/>
        <w:ind w:firstLine="720"/>
        <w:jc w:val="both"/>
        <w:rPr>
          <w:szCs w:val="24"/>
        </w:rPr>
      </w:pPr>
      <w:r>
        <w:rPr>
          <w:szCs w:val="24"/>
        </w:rPr>
        <w:t>1.37. Pakeisti 51 punktą ir jį išdėstyti taip:</w:t>
      </w:r>
    </w:p>
    <w:p w14:paraId="2782E247" w14:textId="6CFCAC14" w:rsidR="006A3CEC" w:rsidRDefault="00556FE9">
      <w:pPr>
        <w:pStyle w:val="prastasis1"/>
        <w:ind w:firstLine="720"/>
        <w:jc w:val="both"/>
      </w:pPr>
      <w:r>
        <w:rPr>
          <w:rStyle w:val="Numatytasispastraiposriftas1"/>
          <w:szCs w:val="24"/>
        </w:rPr>
        <w:t>„51.</w:t>
      </w:r>
      <w:r>
        <w:rPr>
          <w:rStyle w:val="Numatytasispastraiposriftas1"/>
          <w:b/>
          <w:szCs w:val="24"/>
        </w:rPr>
        <w:t xml:space="preserve"> </w:t>
      </w:r>
      <w:r>
        <w:rPr>
          <w:rStyle w:val="Numatytasispastraiposriftas1"/>
          <w:bCs/>
          <w:szCs w:val="24"/>
        </w:rPr>
        <w:t xml:space="preserve">Jeigu prognozuojama, kad savivaldybės teritorija ar jos dalis bus užteršta </w:t>
      </w:r>
      <w:r>
        <w:rPr>
          <w:rStyle w:val="Numatytasispastraiposriftas1"/>
          <w:b/>
          <w:bCs/>
          <w:szCs w:val="24"/>
        </w:rPr>
        <w:t>arba jau užteršta</w:t>
      </w:r>
      <w:r>
        <w:rPr>
          <w:rStyle w:val="Numatytasispastraiposriftas1"/>
          <w:bCs/>
          <w:szCs w:val="24"/>
        </w:rPr>
        <w:t xml:space="preserve"> </w:t>
      </w:r>
      <w:r>
        <w:rPr>
          <w:rStyle w:val="Numatytasispastraiposriftas1"/>
          <w:bCs/>
          <w:strike/>
          <w:szCs w:val="24"/>
        </w:rPr>
        <w:t>radionuklidais</w:t>
      </w:r>
      <w:r>
        <w:rPr>
          <w:rStyle w:val="Numatytasispastraiposriftas1"/>
          <w:bCs/>
          <w:szCs w:val="24"/>
        </w:rPr>
        <w:t xml:space="preserve"> </w:t>
      </w:r>
      <w:r>
        <w:rPr>
          <w:rStyle w:val="Numatytasispastraiposriftas1"/>
          <w:b/>
          <w:szCs w:val="24"/>
        </w:rPr>
        <w:t>radioaktyviosiomis medžiagomis</w:t>
      </w:r>
      <w:r>
        <w:rPr>
          <w:rStyle w:val="Numatytasispastraiposriftas1"/>
          <w:bCs/>
          <w:szCs w:val="24"/>
        </w:rPr>
        <w:t xml:space="preserve">, </w:t>
      </w:r>
      <w:r>
        <w:rPr>
          <w:rStyle w:val="Numatytasispastraiposriftas1"/>
          <w:bCs/>
          <w:strike/>
          <w:szCs w:val="24"/>
        </w:rPr>
        <w:t>arba jais jau yra užteršta,</w:t>
      </w:r>
      <w:r>
        <w:rPr>
          <w:rStyle w:val="Numatytasispastraiposriftas1"/>
          <w:bCs/>
          <w:szCs w:val="24"/>
        </w:rPr>
        <w:t xml:space="preserve"> visoje savivaldybės teritorijoje tai</w:t>
      </w:r>
      <w:r>
        <w:rPr>
          <w:rStyle w:val="Numatytasispastraiposriftas1"/>
          <w:szCs w:val="24"/>
        </w:rPr>
        <w:t xml:space="preserve">komi </w:t>
      </w:r>
      <w:r w:rsidRPr="00B9575D">
        <w:rPr>
          <w:rStyle w:val="Numatytasispastraiposriftas1"/>
          <w:strike/>
          <w:szCs w:val="24"/>
        </w:rPr>
        <w:t>tie</w:t>
      </w:r>
      <w:r>
        <w:rPr>
          <w:rStyle w:val="Numatytasispastraiposriftas1"/>
          <w:szCs w:val="24"/>
        </w:rPr>
        <w:t xml:space="preserve"> apsaugomieji veiksmai, </w:t>
      </w:r>
      <w:r w:rsidRPr="00B9575D">
        <w:rPr>
          <w:rStyle w:val="Numatytasispastraiposriftas1"/>
          <w:strike/>
          <w:szCs w:val="24"/>
        </w:rPr>
        <w:t>kurie</w:t>
      </w:r>
      <w:r>
        <w:rPr>
          <w:rStyle w:val="Numatytasispastraiposriftas1"/>
          <w:szCs w:val="24"/>
        </w:rPr>
        <w:t xml:space="preserve"> konkrečiai numatyti BEO prevencinių </w:t>
      </w:r>
      <w:r>
        <w:rPr>
          <w:rStyle w:val="Numatytasispastraiposriftas1"/>
          <w:b/>
          <w:szCs w:val="24"/>
        </w:rPr>
        <w:t xml:space="preserve">skubiųjų </w:t>
      </w:r>
      <w:r>
        <w:rPr>
          <w:rStyle w:val="Numatytasispastraiposriftas1"/>
          <w:szCs w:val="24"/>
        </w:rPr>
        <w:t xml:space="preserve">apsaugomųjų veiksmų zonai,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zonai ar išplėstinio planavimo</w:t>
      </w:r>
      <w:r w:rsidR="00EA6C3F">
        <w:rPr>
          <w:rStyle w:val="Numatytasispastraiposriftas1"/>
          <w:b/>
          <w:szCs w:val="24"/>
        </w:rPr>
        <w:t>,</w:t>
      </w:r>
      <w:r>
        <w:rPr>
          <w:rStyle w:val="Numatytasispastraiposriftas1"/>
          <w:szCs w:val="24"/>
        </w:rPr>
        <w:t xml:space="preserve"> </w:t>
      </w:r>
      <w:r>
        <w:rPr>
          <w:rStyle w:val="Numatytasispastraiposriftas1"/>
          <w:strike/>
          <w:szCs w:val="24"/>
        </w:rPr>
        <w:t>atstumui</w:t>
      </w:r>
      <w:r>
        <w:rPr>
          <w:rStyle w:val="Numatytasispastraiposriftas1"/>
          <w:szCs w:val="24"/>
        </w:rPr>
        <w:t xml:space="preserve"> </w:t>
      </w:r>
      <w:r>
        <w:rPr>
          <w:rStyle w:val="Numatytasispastraiposriftas1"/>
          <w:b/>
          <w:szCs w:val="24"/>
        </w:rPr>
        <w:t>maisto ir kitų produktų vartojimo apribojimų planavimo atstumams</w:t>
      </w:r>
      <w:r>
        <w:rPr>
          <w:rStyle w:val="Numatytasispastraiposriftas1"/>
          <w:szCs w:val="24"/>
        </w:rPr>
        <w:t>.“</w:t>
      </w:r>
    </w:p>
    <w:p w14:paraId="632F7816" w14:textId="77777777" w:rsidR="006A3CEC" w:rsidRDefault="00556FE9">
      <w:pPr>
        <w:pStyle w:val="prastasis1"/>
        <w:ind w:firstLine="720"/>
        <w:jc w:val="both"/>
        <w:rPr>
          <w:szCs w:val="24"/>
        </w:rPr>
      </w:pPr>
      <w:r>
        <w:rPr>
          <w:szCs w:val="24"/>
        </w:rPr>
        <w:t>1.38. Pakeisti III skyriaus ketvirtąjį skirsnį ir jį išdėstyti taip:</w:t>
      </w:r>
    </w:p>
    <w:p w14:paraId="2F1EC9F9" w14:textId="77777777" w:rsidR="006A3CEC" w:rsidRDefault="00556FE9">
      <w:pPr>
        <w:pStyle w:val="prastasis1"/>
        <w:widowControl w:val="0"/>
        <w:tabs>
          <w:tab w:val="left" w:pos="448"/>
        </w:tabs>
        <w:jc w:val="center"/>
      </w:pPr>
      <w:r>
        <w:rPr>
          <w:rStyle w:val="Numatytasispastraiposriftas1"/>
          <w:szCs w:val="24"/>
        </w:rPr>
        <w:t>„KETVIRTASIS SKIRSNIS</w:t>
      </w:r>
    </w:p>
    <w:p w14:paraId="4B371119" w14:textId="77777777" w:rsidR="006A3CEC" w:rsidRDefault="00556FE9">
      <w:pPr>
        <w:pStyle w:val="prastasis1"/>
        <w:widowControl w:val="0"/>
        <w:tabs>
          <w:tab w:val="left" w:pos="448"/>
        </w:tabs>
        <w:jc w:val="center"/>
      </w:pPr>
      <w:r>
        <w:rPr>
          <w:rStyle w:val="Numatytasispastraiposriftas1"/>
          <w:caps/>
          <w:szCs w:val="24"/>
        </w:rPr>
        <w:t xml:space="preserve">gama </w:t>
      </w:r>
      <w:r>
        <w:rPr>
          <w:rStyle w:val="Numatytasispastraiposriftas1"/>
          <w:bCs/>
          <w:caps/>
          <w:szCs w:val="24"/>
        </w:rPr>
        <w:t>monitoringas, ankstyvojo perspėjimo organizavimas</w:t>
      </w:r>
    </w:p>
    <w:p w14:paraId="1A97DC67" w14:textId="77777777" w:rsidR="006A3CEC" w:rsidRDefault="006A3CEC">
      <w:pPr>
        <w:pStyle w:val="prastasis1"/>
        <w:jc w:val="both"/>
        <w:rPr>
          <w:szCs w:val="24"/>
        </w:rPr>
      </w:pPr>
    </w:p>
    <w:p w14:paraId="4EEF199C" w14:textId="0E747C6A" w:rsidR="006A3CEC" w:rsidRDefault="00556FE9">
      <w:pPr>
        <w:pStyle w:val="prastasis1"/>
        <w:ind w:firstLine="720"/>
        <w:jc w:val="both"/>
      </w:pPr>
      <w:r>
        <w:rPr>
          <w:rStyle w:val="Numatytasispastraiposriftas1"/>
          <w:bCs/>
          <w:szCs w:val="24"/>
        </w:rPr>
        <w:t xml:space="preserve">56. </w:t>
      </w:r>
      <w:r>
        <w:rPr>
          <w:rStyle w:val="Numatytasispastraiposriftas1"/>
          <w:szCs w:val="24"/>
        </w:rPr>
        <w:t xml:space="preserve">Valstybės lygiu gama monitoringą vykdo ir </w:t>
      </w:r>
      <w:r>
        <w:rPr>
          <w:rStyle w:val="Numatytasispastraiposriftas1"/>
          <w:bCs/>
          <w:szCs w:val="24"/>
        </w:rPr>
        <w:t>ankstyvąjį perspėjimą organizuoja</w:t>
      </w:r>
      <w:r>
        <w:rPr>
          <w:rStyle w:val="Numatytasispastraiposriftas1"/>
          <w:szCs w:val="24"/>
        </w:rPr>
        <w:t xml:space="preserve"> </w:t>
      </w:r>
      <w:r>
        <w:rPr>
          <w:rStyle w:val="Numatytasispastraiposriftas1"/>
          <w:strike/>
          <w:szCs w:val="24"/>
        </w:rPr>
        <w:t>Aplinkos apsaugos agentūra</w:t>
      </w:r>
      <w:r>
        <w:rPr>
          <w:rStyle w:val="Numatytasispastraiposriftas1"/>
          <w:szCs w:val="24"/>
        </w:rPr>
        <w:t xml:space="preserve"> </w:t>
      </w:r>
      <w:r>
        <w:rPr>
          <w:rStyle w:val="Numatytasispastraiposriftas1"/>
          <w:b/>
          <w:szCs w:val="24"/>
        </w:rPr>
        <w:t>Radiacinės saugos centras</w:t>
      </w:r>
      <w:r>
        <w:rPr>
          <w:rStyle w:val="Numatytasispastraiposriftas1"/>
          <w:szCs w:val="24"/>
        </w:rPr>
        <w:t xml:space="preserve">. </w:t>
      </w:r>
      <w:r>
        <w:rPr>
          <w:rStyle w:val="Numatytasispastraiposriftas1"/>
          <w:strike/>
          <w:szCs w:val="24"/>
        </w:rPr>
        <w:t>Jai</w:t>
      </w:r>
      <w:r>
        <w:rPr>
          <w:rStyle w:val="Numatytasispastraiposriftas1"/>
          <w:szCs w:val="24"/>
        </w:rPr>
        <w:t xml:space="preserve"> </w:t>
      </w:r>
      <w:r>
        <w:rPr>
          <w:rStyle w:val="Numatytasispastraiposriftas1"/>
          <w:b/>
          <w:szCs w:val="24"/>
        </w:rPr>
        <w:t>Jam</w:t>
      </w:r>
      <w:r>
        <w:rPr>
          <w:rStyle w:val="Numatytasispastraiposriftas1"/>
          <w:szCs w:val="24"/>
        </w:rPr>
        <w:t xml:space="preserve"> radionuklidų išmetimo iš BEO į aplinką </w:t>
      </w:r>
      <w:r>
        <w:rPr>
          <w:rStyle w:val="Numatytasispastraiposriftas1"/>
          <w:szCs w:val="24"/>
        </w:rPr>
        <w:lastRenderedPageBreak/>
        <w:t xml:space="preserve">charakteristikas ar jų prognozes </w:t>
      </w:r>
      <w:r w:rsidRPr="00B9575D">
        <w:rPr>
          <w:rStyle w:val="Numatytasispastraiposriftas1"/>
          <w:strike/>
          <w:szCs w:val="24"/>
        </w:rPr>
        <w:t>pateikia</w:t>
      </w:r>
      <w:r>
        <w:rPr>
          <w:rStyle w:val="Numatytasispastraiposriftas1"/>
          <w:szCs w:val="24"/>
        </w:rPr>
        <w:t xml:space="preserve"> </w:t>
      </w:r>
      <w:r w:rsidR="00EA6C3F" w:rsidRPr="00B9575D">
        <w:rPr>
          <w:rStyle w:val="Numatytasispastraiposriftas1"/>
          <w:b/>
          <w:szCs w:val="24"/>
        </w:rPr>
        <w:t>teikia</w:t>
      </w:r>
      <w:r w:rsidR="00EA6C3F">
        <w:rPr>
          <w:rStyle w:val="Numatytasispastraiposriftas1"/>
          <w:szCs w:val="24"/>
        </w:rPr>
        <w:t xml:space="preserve"> </w:t>
      </w:r>
      <w:r>
        <w:rPr>
          <w:rStyle w:val="Numatytasispastraiposriftas1"/>
          <w:szCs w:val="24"/>
        </w:rPr>
        <w:t>Valstybinė atominės energetikos saugos inspekcija</w:t>
      </w:r>
      <w:r>
        <w:rPr>
          <w:rStyle w:val="Numatytasispastraiposriftas1"/>
          <w:caps/>
          <w:szCs w:val="24"/>
        </w:rPr>
        <w:t xml:space="preserve">. </w:t>
      </w:r>
      <w:r>
        <w:rPr>
          <w:rStyle w:val="Numatytasispastraiposriftas1"/>
          <w:strike/>
          <w:szCs w:val="24"/>
        </w:rPr>
        <w:t>Aplinkos apsaugos agentūra</w:t>
      </w:r>
      <w:r>
        <w:rPr>
          <w:rStyle w:val="Numatytasispastraiposriftas1"/>
          <w:szCs w:val="24"/>
        </w:rPr>
        <w:t xml:space="preserve"> </w:t>
      </w:r>
      <w:r>
        <w:rPr>
          <w:rStyle w:val="Numatytasispastraiposriftas1"/>
          <w:b/>
          <w:szCs w:val="24"/>
        </w:rPr>
        <w:t>Radiacinės saugos centras</w:t>
      </w:r>
      <w:r>
        <w:rPr>
          <w:rStyle w:val="Numatytasispastraiposriftas1"/>
          <w:szCs w:val="24"/>
        </w:rPr>
        <w:t xml:space="preserve"> atsako už gama monitoringo ir ankstyvojo perspėjimo sistemos (</w:t>
      </w:r>
      <w:r>
        <w:rPr>
          <w:rStyle w:val="Numatytasispastraiposriftas1"/>
          <w:strike/>
          <w:szCs w:val="24"/>
        </w:rPr>
        <w:t>lygiavertės</w:t>
      </w:r>
      <w:r>
        <w:rPr>
          <w:rStyle w:val="Numatytasispastraiposriftas1"/>
          <w:szCs w:val="24"/>
        </w:rPr>
        <w:t xml:space="preserve"> dozės galios matavimo, gama spektro matavimo, kiek leidžia techninės galimybės) tinkamą veikimą nenutrūkstamu režimu, atliekant </w:t>
      </w:r>
      <w:r>
        <w:rPr>
          <w:rStyle w:val="Numatytasispastraiposriftas1"/>
          <w:strike/>
          <w:szCs w:val="24"/>
        </w:rPr>
        <w:t>lygiavertės</w:t>
      </w:r>
      <w:r>
        <w:rPr>
          <w:rStyle w:val="Numatytasispastraiposriftas1"/>
          <w:szCs w:val="24"/>
        </w:rPr>
        <w:t xml:space="preserve"> dozės galios matavimus kas 10 minučių. Gama monitoringo duomenys pateikiami </w:t>
      </w:r>
      <w:r>
        <w:rPr>
          <w:rStyle w:val="Numatytasispastraiposriftas1"/>
          <w:strike/>
          <w:szCs w:val="24"/>
        </w:rPr>
        <w:t>Aplinkos apsaugos agentūros</w:t>
      </w:r>
      <w:r>
        <w:rPr>
          <w:rStyle w:val="Numatytasispastraiposriftas1"/>
          <w:szCs w:val="24"/>
        </w:rPr>
        <w:t xml:space="preserve"> </w:t>
      </w:r>
      <w:r>
        <w:rPr>
          <w:rStyle w:val="Numatytasispastraiposriftas1"/>
          <w:b/>
          <w:szCs w:val="24"/>
        </w:rPr>
        <w:t>Radiacinės saugos centro</w:t>
      </w:r>
      <w:r>
        <w:rPr>
          <w:rStyle w:val="Numatytasispastraiposriftas1"/>
          <w:szCs w:val="24"/>
        </w:rPr>
        <w:t xml:space="preserve"> interneto svetainėje.</w:t>
      </w:r>
    </w:p>
    <w:p w14:paraId="45B6465F" w14:textId="77777777" w:rsidR="006A3CEC" w:rsidRDefault="00556FE9">
      <w:pPr>
        <w:pStyle w:val="prastasis1"/>
        <w:ind w:firstLine="720"/>
        <w:jc w:val="both"/>
      </w:pPr>
      <w:r>
        <w:rPr>
          <w:rStyle w:val="Numatytasispastraiposriftas1"/>
          <w:bCs/>
          <w:szCs w:val="24"/>
        </w:rPr>
        <w:t xml:space="preserve">57. </w:t>
      </w:r>
      <w:r>
        <w:rPr>
          <w:rStyle w:val="Numatytasispastraiposriftas1"/>
          <w:strike/>
          <w:szCs w:val="24"/>
        </w:rPr>
        <w:t>Radiaciniam fonui</w:t>
      </w:r>
      <w:r>
        <w:rPr>
          <w:rStyle w:val="Numatytasispastraiposriftas1"/>
          <w:szCs w:val="24"/>
        </w:rPr>
        <w:t xml:space="preserve"> </w:t>
      </w:r>
      <w:r>
        <w:rPr>
          <w:rStyle w:val="Numatytasispastraiposriftas1"/>
          <w:b/>
          <w:szCs w:val="24"/>
        </w:rPr>
        <w:t>Foninės gamtinės jonizuojančiosios spinduliuotės</w:t>
      </w:r>
      <w:r>
        <w:rPr>
          <w:rStyle w:val="Numatytasispastraiposriftas1"/>
          <w:szCs w:val="24"/>
        </w:rPr>
        <w:t xml:space="preserve"> </w:t>
      </w:r>
      <w:r>
        <w:rPr>
          <w:rStyle w:val="Numatytasispastraiposriftas1"/>
          <w:b/>
          <w:szCs w:val="24"/>
        </w:rPr>
        <w:t>vertei</w:t>
      </w:r>
      <w:r>
        <w:rPr>
          <w:rStyle w:val="Numatytasispastraiposriftas1"/>
          <w:szCs w:val="24"/>
        </w:rPr>
        <w:t xml:space="preserve"> (</w:t>
      </w:r>
      <w:r>
        <w:rPr>
          <w:rStyle w:val="Numatytasispastraiposriftas1"/>
          <w:strike/>
          <w:szCs w:val="24"/>
        </w:rPr>
        <w:t>lygiavertės</w:t>
      </w:r>
      <w:r>
        <w:rPr>
          <w:rStyle w:val="Numatytasispastraiposriftas1"/>
          <w:szCs w:val="24"/>
        </w:rPr>
        <w:t xml:space="preserve"> dozės galiai) viršijus avarinį 300 nSv/h lygį, </w:t>
      </w:r>
      <w:r>
        <w:rPr>
          <w:rStyle w:val="Numatytasispastraiposriftas1"/>
          <w:strike/>
          <w:szCs w:val="24"/>
        </w:rPr>
        <w:t>Aplinkos apsaugos agentūra</w:t>
      </w:r>
      <w:r>
        <w:rPr>
          <w:rStyle w:val="Numatytasispastraiposriftas1"/>
          <w:szCs w:val="24"/>
        </w:rPr>
        <w:t xml:space="preserve"> </w:t>
      </w:r>
      <w:r>
        <w:rPr>
          <w:rStyle w:val="Numatytasispastraiposriftas1"/>
          <w:b/>
          <w:szCs w:val="24"/>
        </w:rPr>
        <w:t>Radiacinės saugos centras</w:t>
      </w:r>
      <w:r>
        <w:rPr>
          <w:rStyle w:val="Numatytasispastraiposriftas1"/>
          <w:szCs w:val="24"/>
        </w:rPr>
        <w:t xml:space="preserve"> apibendrintus radionuklidinės sudėties stočių duomenis nustatytu periodiškumu, bet ne dažniau kaip kas 2 valandas, teikia Valstybinei atominės energetikos saugos inspekcijai</w:t>
      </w:r>
      <w:r>
        <w:rPr>
          <w:rStyle w:val="Numatytasispastraiposriftas1"/>
          <w:strike/>
          <w:szCs w:val="24"/>
        </w:rPr>
        <w:t>, Radiacinės saugos centrui</w:t>
      </w:r>
      <w:r>
        <w:rPr>
          <w:rStyle w:val="Numatytasispastraiposriftas1"/>
          <w:szCs w:val="24"/>
        </w:rPr>
        <w:t xml:space="preserve"> ir Priešgaisrinės apsaugos ir gelbėjimo departamentui.</w:t>
      </w:r>
    </w:p>
    <w:p w14:paraId="7CB67609" w14:textId="77777777" w:rsidR="006A3CEC" w:rsidRDefault="00556FE9">
      <w:pPr>
        <w:pStyle w:val="prastasis1"/>
        <w:ind w:firstLine="720"/>
        <w:jc w:val="both"/>
      </w:pPr>
      <w:r>
        <w:rPr>
          <w:rStyle w:val="Numatytasispastraiposriftas1"/>
          <w:bCs/>
          <w:szCs w:val="24"/>
        </w:rPr>
        <w:t xml:space="preserve">58. </w:t>
      </w:r>
      <w:r>
        <w:rPr>
          <w:rStyle w:val="Numatytasispastraiposriftas1"/>
          <w:szCs w:val="24"/>
        </w:rPr>
        <w:t xml:space="preserve">Gavę informaciją apie branduolinę ar radiologinę avariją BEO, </w:t>
      </w:r>
      <w:r>
        <w:rPr>
          <w:rStyle w:val="Numatytasispastraiposriftas1"/>
          <w:strike/>
          <w:szCs w:val="24"/>
        </w:rPr>
        <w:t>Aplinkos apsaugos agentūra</w:t>
      </w:r>
      <w:r>
        <w:rPr>
          <w:rStyle w:val="Numatytasispastraiposriftas1"/>
          <w:szCs w:val="24"/>
        </w:rPr>
        <w:t xml:space="preserve"> </w:t>
      </w:r>
      <w:r>
        <w:rPr>
          <w:rStyle w:val="Numatytasispastraiposriftas1"/>
          <w:b/>
          <w:szCs w:val="24"/>
        </w:rPr>
        <w:t>Radiacinės saugos centras</w:t>
      </w:r>
      <w:r>
        <w:rPr>
          <w:rStyle w:val="Numatytasispastraiposriftas1"/>
          <w:szCs w:val="24"/>
        </w:rPr>
        <w:t xml:space="preserve"> ir Valstybinio mokslinio tyrimų instituto Fizinių ir technologijos mokslų centras pradeda atlikti oro </w:t>
      </w:r>
      <w:r>
        <w:rPr>
          <w:rStyle w:val="Numatytasispastraiposriftas1"/>
          <w:strike/>
          <w:szCs w:val="24"/>
        </w:rPr>
        <w:t>taršos</w:t>
      </w:r>
      <w:r>
        <w:rPr>
          <w:rStyle w:val="Numatytasispastraiposriftas1"/>
          <w:szCs w:val="24"/>
        </w:rPr>
        <w:t xml:space="preserve"> </w:t>
      </w:r>
      <w:r>
        <w:rPr>
          <w:rStyle w:val="Numatytasispastraiposriftas1"/>
          <w:b/>
          <w:szCs w:val="24"/>
        </w:rPr>
        <w:t>užterštumo</w:t>
      </w:r>
      <w:r>
        <w:rPr>
          <w:rStyle w:val="Numatytasispastraiposriftas1"/>
          <w:szCs w:val="24"/>
        </w:rPr>
        <w:t xml:space="preserve"> radionuklidais tyrimus sutankintu dažniu, gautus tyrimų duomenis teikia </w:t>
      </w:r>
      <w:r>
        <w:rPr>
          <w:rStyle w:val="Numatytasispastraiposriftas1"/>
          <w:strike/>
          <w:szCs w:val="24"/>
        </w:rPr>
        <w:t>Radiacinės saugos centrui,</w:t>
      </w:r>
      <w:r>
        <w:rPr>
          <w:rStyle w:val="Numatytasispastraiposriftas1"/>
          <w:szCs w:val="24"/>
        </w:rPr>
        <w:t xml:space="preserve"> Valstybinei atominės energetikos saugos inspekcijai ir kitoms suinteresuotoms, situacijos valdymą organizuojančioms institucijoms.</w:t>
      </w:r>
    </w:p>
    <w:p w14:paraId="7EDB3B11" w14:textId="131A0B47" w:rsidR="006A3CEC" w:rsidRDefault="00556FE9">
      <w:pPr>
        <w:pStyle w:val="prastasis1"/>
        <w:ind w:firstLine="720"/>
        <w:jc w:val="both"/>
      </w:pPr>
      <w:r>
        <w:rPr>
          <w:rStyle w:val="Numatytasispastraiposriftas1"/>
          <w:bCs/>
          <w:szCs w:val="24"/>
        </w:rPr>
        <w:t xml:space="preserve">59. </w:t>
      </w:r>
      <w:r>
        <w:rPr>
          <w:rStyle w:val="Numatytasispastraiposriftas1"/>
          <w:strike/>
          <w:szCs w:val="24"/>
        </w:rPr>
        <w:t>Aplinkos apsaugos agentūra</w:t>
      </w:r>
      <w:r>
        <w:rPr>
          <w:rStyle w:val="Numatytasispastraiposriftas1"/>
          <w:szCs w:val="24"/>
        </w:rPr>
        <w:t xml:space="preserve"> </w:t>
      </w:r>
      <w:r>
        <w:rPr>
          <w:rStyle w:val="Numatytasispastraiposriftas1"/>
          <w:b/>
          <w:szCs w:val="24"/>
        </w:rPr>
        <w:t>Radiacinės saugos centras</w:t>
      </w:r>
      <w:r>
        <w:rPr>
          <w:rStyle w:val="Numatytasispastraiposriftas1"/>
          <w:szCs w:val="24"/>
        </w:rPr>
        <w:t xml:space="preserve">, </w:t>
      </w:r>
      <w:r>
        <w:rPr>
          <w:rStyle w:val="Numatytasispastraiposriftas1"/>
          <w:strike/>
          <w:szCs w:val="24"/>
        </w:rPr>
        <w:t>remdamasi</w:t>
      </w:r>
      <w:r>
        <w:rPr>
          <w:rStyle w:val="Numatytasispastraiposriftas1"/>
          <w:szCs w:val="24"/>
        </w:rPr>
        <w:t xml:space="preserve"> </w:t>
      </w:r>
      <w:r>
        <w:rPr>
          <w:rStyle w:val="Numatytasispastraiposriftas1"/>
          <w:b/>
          <w:szCs w:val="24"/>
        </w:rPr>
        <w:t>remdamasis</w:t>
      </w:r>
      <w:r>
        <w:rPr>
          <w:rStyle w:val="Numatytasispastraiposriftas1"/>
          <w:szCs w:val="24"/>
        </w:rPr>
        <w:t xml:space="preserve"> Valstybinės atominės energetikos saugos inspekcijos </w:t>
      </w:r>
      <w:r>
        <w:rPr>
          <w:rStyle w:val="Numatytasispastraiposriftas1"/>
          <w:strike/>
          <w:szCs w:val="24"/>
        </w:rPr>
        <w:t>pateiktais</w:t>
      </w:r>
      <w:r>
        <w:rPr>
          <w:rStyle w:val="Numatytasispastraiposriftas1"/>
          <w:szCs w:val="24"/>
        </w:rPr>
        <w:t xml:space="preserve"> </w:t>
      </w:r>
      <w:r>
        <w:rPr>
          <w:rStyle w:val="Numatytasispastraiposriftas1"/>
          <w:b/>
          <w:szCs w:val="24"/>
        </w:rPr>
        <w:t>pateiktomis</w:t>
      </w:r>
      <w:r>
        <w:rPr>
          <w:rStyle w:val="Numatytasispastraiposriftas1"/>
          <w:szCs w:val="24"/>
        </w:rPr>
        <w:t xml:space="preserve"> radionuklidų išmetimų iš BEO į aplinką charakteristikomis ar jų prognozėmis, atlieka radionuklidų pernašos, jų sklaidos šalies teritorijoje prognozę</w:t>
      </w:r>
      <w:r w:rsidR="000E72CA">
        <w:rPr>
          <w:rStyle w:val="Numatytasispastraiposriftas1"/>
          <w:b/>
          <w:szCs w:val="24"/>
        </w:rPr>
        <w:t>,</w:t>
      </w:r>
      <w:r>
        <w:rPr>
          <w:rStyle w:val="Numatytasispastraiposriftas1"/>
          <w:szCs w:val="24"/>
        </w:rPr>
        <w:t xml:space="preserve"> </w:t>
      </w:r>
      <w:r w:rsidRPr="00B9575D">
        <w:rPr>
          <w:rStyle w:val="Numatytasispastraiposriftas1"/>
          <w:strike/>
          <w:szCs w:val="24"/>
        </w:rPr>
        <w:t>ir</w:t>
      </w:r>
      <w:r>
        <w:rPr>
          <w:rStyle w:val="Numatytasispastraiposriftas1"/>
          <w:szCs w:val="24"/>
        </w:rPr>
        <w:t xml:space="preserve"> duomenis teikia Valstybinei atominės energetikos saugos inspekcijai</w:t>
      </w:r>
      <w:r>
        <w:rPr>
          <w:rStyle w:val="Numatytasispastraiposriftas1"/>
          <w:strike/>
          <w:szCs w:val="24"/>
        </w:rPr>
        <w:t>, Radiacinės saugos centrui</w:t>
      </w:r>
      <w:r>
        <w:rPr>
          <w:rStyle w:val="Numatytasispastraiposriftas1"/>
          <w:szCs w:val="24"/>
        </w:rPr>
        <w:t xml:space="preserve"> ir Priešgaisrinės apsaugos ir gelbėjimo departamentui.</w:t>
      </w:r>
    </w:p>
    <w:p w14:paraId="3B75E87F" w14:textId="62544C55" w:rsidR="006A3CEC" w:rsidRDefault="00556FE9">
      <w:pPr>
        <w:pStyle w:val="prastasis1"/>
        <w:ind w:firstLine="720"/>
        <w:jc w:val="both"/>
      </w:pPr>
      <w:r>
        <w:rPr>
          <w:rStyle w:val="Numatytasispastraiposriftas1"/>
          <w:bCs/>
          <w:szCs w:val="24"/>
        </w:rPr>
        <w:t xml:space="preserve">60. </w:t>
      </w:r>
      <w:r>
        <w:rPr>
          <w:rStyle w:val="Numatytasispastraiposriftas1"/>
          <w:szCs w:val="24"/>
        </w:rPr>
        <w:t xml:space="preserve">Radiacinės saugos centras, remdamasis Valstybinės atominės energetikos saugos inspekcijos </w:t>
      </w:r>
      <w:r>
        <w:rPr>
          <w:rStyle w:val="Numatytasispastraiposriftas1"/>
          <w:strike/>
          <w:szCs w:val="24"/>
        </w:rPr>
        <w:t>pateiktais</w:t>
      </w:r>
      <w:r>
        <w:rPr>
          <w:rStyle w:val="Numatytasispastraiposriftas1"/>
          <w:szCs w:val="24"/>
        </w:rPr>
        <w:t xml:space="preserve"> </w:t>
      </w:r>
      <w:r>
        <w:rPr>
          <w:rStyle w:val="Numatytasispastraiposriftas1"/>
          <w:b/>
          <w:szCs w:val="24"/>
        </w:rPr>
        <w:t>pateiktomis</w:t>
      </w:r>
      <w:r>
        <w:rPr>
          <w:rStyle w:val="Numatytasispastraiposriftas1"/>
          <w:szCs w:val="24"/>
        </w:rPr>
        <w:t xml:space="preserve"> radionuklidų išmetimų iš BEO į aplinką charakteristikomis ar jų prognozėmis</w:t>
      </w:r>
      <w:r>
        <w:rPr>
          <w:rStyle w:val="Numatytasispastraiposriftas1"/>
          <w:strike/>
          <w:szCs w:val="24"/>
        </w:rPr>
        <w:t>, Aplinkos apsaugos agentūros prognozėmis</w:t>
      </w:r>
      <w:r>
        <w:rPr>
          <w:rStyle w:val="Numatytasispastraiposriftas1"/>
          <w:szCs w:val="24"/>
        </w:rPr>
        <w:t xml:space="preserve"> ir gautais </w:t>
      </w:r>
      <w:r>
        <w:rPr>
          <w:rStyle w:val="Numatytasispastraiposriftas1"/>
          <w:strike/>
          <w:szCs w:val="24"/>
        </w:rPr>
        <w:t xml:space="preserve">radiacinės žvalgybos </w:t>
      </w:r>
      <w:r>
        <w:rPr>
          <w:rStyle w:val="Numatytasispastraiposriftas1"/>
          <w:b/>
          <w:szCs w:val="24"/>
        </w:rPr>
        <w:t>radiologinės stebėsenos</w:t>
      </w:r>
      <w:r>
        <w:rPr>
          <w:rStyle w:val="Numatytasispastraiposriftas1"/>
          <w:szCs w:val="24"/>
        </w:rPr>
        <w:t xml:space="preserve"> duomenimis, </w:t>
      </w:r>
      <w:r w:rsidRPr="00B9575D">
        <w:rPr>
          <w:rStyle w:val="Numatytasispastraiposriftas1"/>
          <w:strike/>
          <w:szCs w:val="24"/>
        </w:rPr>
        <w:t>atlieka</w:t>
      </w:r>
      <w:r>
        <w:rPr>
          <w:rStyle w:val="Numatytasispastraiposriftas1"/>
          <w:szCs w:val="24"/>
        </w:rPr>
        <w:t xml:space="preserve"> </w:t>
      </w:r>
      <w:r w:rsidR="00FB27E6">
        <w:rPr>
          <w:rStyle w:val="Numatytasispastraiposriftas1"/>
          <w:b/>
          <w:szCs w:val="24"/>
        </w:rPr>
        <w:t xml:space="preserve">prognozuoja </w:t>
      </w:r>
      <w:r>
        <w:rPr>
          <w:rStyle w:val="Numatytasispastraiposriftas1"/>
          <w:szCs w:val="24"/>
        </w:rPr>
        <w:t xml:space="preserve">gyventojų </w:t>
      </w:r>
      <w:r w:rsidRPr="00B9575D">
        <w:rPr>
          <w:rStyle w:val="Numatytasispastraiposriftas1"/>
          <w:strike/>
          <w:szCs w:val="24"/>
        </w:rPr>
        <w:t>apšvitos prognozę</w:t>
      </w:r>
      <w:r w:rsidR="00FB27E6">
        <w:rPr>
          <w:rStyle w:val="Numatytasispastraiposriftas1"/>
          <w:szCs w:val="24"/>
        </w:rPr>
        <w:t xml:space="preserve"> </w:t>
      </w:r>
      <w:r w:rsidR="00FB27E6">
        <w:rPr>
          <w:rStyle w:val="Numatytasispastraiposriftas1"/>
          <w:b/>
          <w:szCs w:val="24"/>
        </w:rPr>
        <w:t>apšvitą</w:t>
      </w:r>
      <w:r>
        <w:rPr>
          <w:rStyle w:val="Numatytasispastraiposriftas1"/>
          <w:szCs w:val="24"/>
        </w:rPr>
        <w:t xml:space="preserve">. Radiacinės saugos centras apibendrintus duomenis kartu su rekomendacijomis dėl apsaugomųjų veiksmų taikymo teikia </w:t>
      </w:r>
      <w:r>
        <w:rPr>
          <w:rStyle w:val="Numatytasispastraiposriftas1"/>
          <w:b/>
          <w:szCs w:val="24"/>
        </w:rPr>
        <w:t>valstybės ekstremaliųjų situacijų operacijų centrui</w:t>
      </w:r>
      <w:r>
        <w:rPr>
          <w:rStyle w:val="Numatytasispastraiposriftas1"/>
          <w:szCs w:val="24"/>
        </w:rPr>
        <w:t xml:space="preserve"> </w:t>
      </w:r>
      <w:r>
        <w:rPr>
          <w:rStyle w:val="Numatytasispastraiposriftas1"/>
          <w:b/>
          <w:szCs w:val="24"/>
        </w:rPr>
        <w:t>ir</w:t>
      </w:r>
      <w:r>
        <w:rPr>
          <w:rStyle w:val="Numatytasispastraiposriftas1"/>
          <w:szCs w:val="24"/>
        </w:rPr>
        <w:t xml:space="preserve"> Sveikatos apsaugos ministerijai.“</w:t>
      </w:r>
    </w:p>
    <w:p w14:paraId="35652A93" w14:textId="77777777" w:rsidR="006A3CEC" w:rsidRDefault="00556FE9">
      <w:pPr>
        <w:pStyle w:val="prastasis1"/>
        <w:ind w:firstLine="720"/>
        <w:jc w:val="both"/>
        <w:rPr>
          <w:szCs w:val="24"/>
        </w:rPr>
      </w:pPr>
      <w:r>
        <w:rPr>
          <w:szCs w:val="24"/>
        </w:rPr>
        <w:t>1.39. Pakeisti 61 punktą ir jį išdėstyti taip:</w:t>
      </w:r>
    </w:p>
    <w:p w14:paraId="051F2C76" w14:textId="77777777" w:rsidR="006A3CEC" w:rsidRDefault="00556FE9">
      <w:pPr>
        <w:pStyle w:val="prastasis1"/>
        <w:ind w:firstLine="720"/>
        <w:jc w:val="both"/>
      </w:pPr>
      <w:r>
        <w:rPr>
          <w:rStyle w:val="Numatytasispastraiposriftas1"/>
          <w:szCs w:val="24"/>
        </w:rPr>
        <w:t xml:space="preserve">„61. Valstybės lygiu informacijos gavimą iš kitų šalių ir tarptautinių organizacijų, </w:t>
      </w:r>
      <w:r w:rsidRPr="00B9575D">
        <w:rPr>
          <w:rStyle w:val="Numatytasispastraiposriftas1"/>
          <w:strike/>
          <w:szCs w:val="24"/>
        </w:rPr>
        <w:t>taip pat</w:t>
      </w:r>
      <w:r>
        <w:rPr>
          <w:rStyle w:val="Numatytasispastraiposriftas1"/>
          <w:szCs w:val="24"/>
        </w:rPr>
        <w:t xml:space="preserve"> kitų šalių, tarptautinių organizacijų ir valstybės institucijų ir įstaigų išankstinį perspėjimą ir informavimą branduolinės ar radiologinės avarijos BEO atveju vykdo Valstybinė atominės energetikos saugos inspekcija. Jai</w:t>
      </w:r>
      <w:r>
        <w:rPr>
          <w:rStyle w:val="Numatytasispastraiposriftas1"/>
          <w:strike/>
          <w:szCs w:val="24"/>
        </w:rPr>
        <w:t>,</w:t>
      </w:r>
      <w:r>
        <w:rPr>
          <w:rStyle w:val="Numatytasispastraiposriftas1"/>
          <w:szCs w:val="24"/>
        </w:rPr>
        <w:t xml:space="preserve"> kitoms šalims ir tarptautinėms organizacijoms būtiną pateikti informaciją pagal kompetenciją teikia </w:t>
      </w:r>
      <w:r>
        <w:rPr>
          <w:rStyle w:val="Numatytasispastraiposriftas1"/>
          <w:strike/>
          <w:szCs w:val="24"/>
        </w:rPr>
        <w:t>Aplinkos apsaugos agentūra,</w:t>
      </w:r>
      <w:r>
        <w:rPr>
          <w:rStyle w:val="Numatytasispastraiposriftas1"/>
          <w:szCs w:val="24"/>
        </w:rPr>
        <w:t xml:space="preserve"> Lietuvos hidrometeorologijos tarnyba, Susisiekimo ministerija, Sveikatos apsaugos ministerija, Užsienio reikalų ministerija, Priešgaisrinės apsaugos ir gelbėjimo departamentas, Valstybės sienos apsaugos tarnyba, Radiacinės saugos centras, Valstybinė maisto ir veterinarijos tarnyba.“</w:t>
      </w:r>
    </w:p>
    <w:p w14:paraId="17F9634A" w14:textId="77777777" w:rsidR="006A3CEC" w:rsidRDefault="00556FE9">
      <w:pPr>
        <w:pStyle w:val="prastasis1"/>
        <w:ind w:firstLine="720"/>
        <w:jc w:val="both"/>
        <w:rPr>
          <w:szCs w:val="24"/>
        </w:rPr>
      </w:pPr>
      <w:r>
        <w:rPr>
          <w:szCs w:val="24"/>
        </w:rPr>
        <w:t>1.40. Pakeisti 65 punktą ir jį išdėstyti taip:</w:t>
      </w:r>
    </w:p>
    <w:p w14:paraId="5562DF1B" w14:textId="588386B0" w:rsidR="006A3CEC" w:rsidRDefault="00556FE9">
      <w:pPr>
        <w:pStyle w:val="prastasis1"/>
        <w:ind w:firstLine="720"/>
        <w:jc w:val="both"/>
      </w:pPr>
      <w:r>
        <w:rPr>
          <w:rStyle w:val="Numatytasispastraiposriftas1"/>
          <w:szCs w:val="24"/>
        </w:rPr>
        <w:t xml:space="preserve">„65. Valstybinė atominės energetikos saugos inspekcija, gavusi informaciją apie branduolinę ar radiologinę avariją iš BEO eksploatuojančios organizacijos, TATENOS, Europos Komisijos ar kaimyninių valstybių, vadovaudamasi Keitimosi informacija apie įvykį, ekstremalųjį įvykį ar ekstremaliąją situaciją tvarkos aprašu, apie numatomą branduolinės ar radiologinės avarijos BEO, susijusios su radioaktyviųjų medžiagų išmetimu, vystymąsi ir planuojamus ar vykdomus gyventojų apsaugomuosius veiksmus už BEO aikštelės ribų pagal schemą, nurodytą Plano 3 priede, nedelsdama perduoda informaciją Priešgaisrinės apsaugos ir gelbėjimo departamentui, </w:t>
      </w:r>
      <w:r>
        <w:rPr>
          <w:rStyle w:val="Numatytasispastraiposriftas1"/>
          <w:strike/>
          <w:szCs w:val="24"/>
        </w:rPr>
        <w:t>Aplinkos apsaugos agentūrai,</w:t>
      </w:r>
      <w:r>
        <w:rPr>
          <w:rStyle w:val="Numatytasispastraiposriftas1"/>
          <w:szCs w:val="24"/>
        </w:rPr>
        <w:t xml:space="preserve"> Lietuvos hidrometeorologijos tarnybai, Radiacinės saugos centrui, Energetikos ministerijai, BEO eksploatuojančioms organizacijoms ir Ministrui Pirmininkui. Pagal gautą informaciją Radiacinės saugos centras numato rekomenduojamus taikyti apsaugomuosius veiksmus ir informaciją perduoda </w:t>
      </w:r>
      <w:r>
        <w:rPr>
          <w:rStyle w:val="Numatytasispastraiposriftas1"/>
          <w:b/>
          <w:szCs w:val="24"/>
        </w:rPr>
        <w:t>valstybės ekstremaliųjų situacijų operacijų centrui</w:t>
      </w:r>
      <w:r>
        <w:rPr>
          <w:rStyle w:val="Numatytasispastraiposriftas1"/>
          <w:szCs w:val="24"/>
        </w:rPr>
        <w:t xml:space="preserve"> </w:t>
      </w:r>
      <w:r>
        <w:rPr>
          <w:rStyle w:val="Numatytasispastraiposriftas1"/>
          <w:b/>
          <w:szCs w:val="24"/>
        </w:rPr>
        <w:t>ir</w:t>
      </w:r>
      <w:r>
        <w:rPr>
          <w:rStyle w:val="Numatytasispastraiposriftas1"/>
          <w:szCs w:val="24"/>
        </w:rPr>
        <w:t xml:space="preserve"> Sveikatos apsaugos ministerijai. Priešgaisrinės apsaugos ir gelbėjimo departamentas, atsižvelgdamas į gresiančios ar susidariusios ekstremaliosios situacijos pobūdį ir mastą, reikalingas jos valdymo ir </w:t>
      </w:r>
      <w:r>
        <w:rPr>
          <w:rStyle w:val="Numatytasispastraiposriftas1"/>
          <w:szCs w:val="24"/>
        </w:rPr>
        <w:lastRenderedPageBreak/>
        <w:t>padarinių šalinimo priemones, informuoja Užsienio reikalų ministeriją, Valstybės saugumo departamentą</w:t>
      </w:r>
      <w:r w:rsidR="00907D0B">
        <w:rPr>
          <w:rStyle w:val="Numatytasispastraiposriftas1"/>
          <w:b/>
          <w:szCs w:val="24"/>
        </w:rPr>
        <w:t>,</w:t>
      </w:r>
      <w:r>
        <w:rPr>
          <w:rStyle w:val="Numatytasispastraiposriftas1"/>
          <w:szCs w:val="24"/>
        </w:rPr>
        <w:t xml:space="preserve"> </w:t>
      </w:r>
      <w:r w:rsidRPr="00B9575D">
        <w:rPr>
          <w:rStyle w:val="Numatytasispastraiposriftas1"/>
          <w:strike/>
          <w:szCs w:val="24"/>
        </w:rPr>
        <w:t>bei</w:t>
      </w:r>
      <w:r>
        <w:rPr>
          <w:rStyle w:val="Numatytasispastraiposriftas1"/>
          <w:szCs w:val="24"/>
        </w:rPr>
        <w:t xml:space="preserve"> kitas Plano 3 priede nurodytas institucijas.“</w:t>
      </w:r>
    </w:p>
    <w:p w14:paraId="4D15E4C0" w14:textId="77777777" w:rsidR="006A3CEC" w:rsidRDefault="00556FE9">
      <w:pPr>
        <w:pStyle w:val="prastasis1"/>
        <w:ind w:firstLine="720"/>
        <w:jc w:val="both"/>
        <w:rPr>
          <w:szCs w:val="24"/>
        </w:rPr>
      </w:pPr>
      <w:r>
        <w:rPr>
          <w:szCs w:val="24"/>
        </w:rPr>
        <w:t>1.41. Pakeisti 66 punktą ir jį išdėstyti taip:</w:t>
      </w:r>
    </w:p>
    <w:p w14:paraId="5BF580B3" w14:textId="51543B31" w:rsidR="006A3CEC" w:rsidRDefault="00556FE9">
      <w:pPr>
        <w:pStyle w:val="prastasis1"/>
        <w:ind w:firstLine="720"/>
        <w:jc w:val="both"/>
      </w:pPr>
      <w:r>
        <w:rPr>
          <w:rStyle w:val="Numatytasispastraiposriftas1"/>
          <w:szCs w:val="24"/>
        </w:rPr>
        <w:t xml:space="preserve">„66. </w:t>
      </w:r>
      <w:r>
        <w:rPr>
          <w:rStyle w:val="Numatytasispastraiposriftas1"/>
          <w:strike/>
          <w:szCs w:val="24"/>
        </w:rPr>
        <w:t>Aplinkos apsaugos agentūra</w:t>
      </w:r>
      <w:r>
        <w:rPr>
          <w:rStyle w:val="Numatytasispastraiposriftas1"/>
          <w:szCs w:val="24"/>
        </w:rPr>
        <w:t xml:space="preserve"> </w:t>
      </w:r>
      <w:r>
        <w:rPr>
          <w:rStyle w:val="Numatytasispastraiposriftas1"/>
          <w:b/>
          <w:szCs w:val="24"/>
        </w:rPr>
        <w:t>Radiacinės saugos centras</w:t>
      </w:r>
      <w:r>
        <w:rPr>
          <w:rStyle w:val="Numatytasispastraiposriftas1"/>
          <w:szCs w:val="24"/>
        </w:rPr>
        <w:t xml:space="preserve">, </w:t>
      </w:r>
      <w:r>
        <w:rPr>
          <w:rStyle w:val="Numatytasispastraiposriftas1"/>
          <w:strike/>
          <w:szCs w:val="24"/>
        </w:rPr>
        <w:t>gavusi</w:t>
      </w:r>
      <w:r>
        <w:rPr>
          <w:rStyle w:val="Numatytasispastraiposriftas1"/>
          <w:szCs w:val="24"/>
        </w:rPr>
        <w:t xml:space="preserve"> </w:t>
      </w:r>
      <w:r>
        <w:rPr>
          <w:rStyle w:val="Numatytasispastraiposriftas1"/>
          <w:b/>
          <w:szCs w:val="24"/>
        </w:rPr>
        <w:t>gavęs</w:t>
      </w:r>
      <w:r>
        <w:rPr>
          <w:rStyle w:val="Numatytasispastraiposriftas1"/>
          <w:szCs w:val="24"/>
        </w:rPr>
        <w:t xml:space="preserve"> informaciją apie branduolinę ar radiologinę avariją BEO iš Valstybinės atominės energetikos saugos inspekcijos ar kitų informacijos šaltinių ir </w:t>
      </w:r>
      <w:r>
        <w:rPr>
          <w:rStyle w:val="Numatytasispastraiposriftas1"/>
          <w:strike/>
          <w:szCs w:val="24"/>
        </w:rPr>
        <w:t>nustačiusi</w:t>
      </w:r>
      <w:r>
        <w:rPr>
          <w:rStyle w:val="Numatytasispastraiposriftas1"/>
          <w:szCs w:val="24"/>
        </w:rPr>
        <w:t xml:space="preserve"> </w:t>
      </w:r>
      <w:r>
        <w:rPr>
          <w:rStyle w:val="Numatytasispastraiposriftas1"/>
          <w:b/>
          <w:szCs w:val="24"/>
        </w:rPr>
        <w:t>nustatęs</w:t>
      </w:r>
      <w:r>
        <w:rPr>
          <w:rStyle w:val="Numatytasispastraiposriftas1"/>
          <w:szCs w:val="24"/>
        </w:rPr>
        <w:t xml:space="preserve">, kad avarijos vieta patenka į naudojamą radionuklidų pernašos skaičiavimo kompiuterinės programos „Pranešimų apie branduolines avarijas ir sprendimų priėmimo paramos sistema“ (angl. </w:t>
      </w:r>
      <w:r>
        <w:rPr>
          <w:rStyle w:val="Numatytasispastraiposriftas1"/>
          <w:i/>
          <w:szCs w:val="24"/>
        </w:rPr>
        <w:t>Accident Reporting and Guiding Operational System</w:t>
      </w:r>
      <w:r>
        <w:rPr>
          <w:rStyle w:val="Numatytasispastraiposriftas1"/>
          <w:szCs w:val="24"/>
        </w:rPr>
        <w:t xml:space="preserve">), skirtos radionuklidų pernašos prognozei atlikti, modelio aprėptį (teritorija apima Lietuvos Respubliką </w:t>
      </w:r>
      <w:r w:rsidRPr="00B9575D">
        <w:rPr>
          <w:rStyle w:val="Numatytasispastraiposriftas1"/>
          <w:strike/>
          <w:szCs w:val="24"/>
        </w:rPr>
        <w:t>bei</w:t>
      </w:r>
      <w:r>
        <w:rPr>
          <w:rStyle w:val="Numatytasispastraiposriftas1"/>
          <w:szCs w:val="24"/>
        </w:rPr>
        <w:t xml:space="preserve"> </w:t>
      </w:r>
      <w:r w:rsidR="00907D0B">
        <w:rPr>
          <w:rStyle w:val="Numatytasispastraiposriftas1"/>
          <w:b/>
          <w:szCs w:val="24"/>
        </w:rPr>
        <w:t xml:space="preserve">ir </w:t>
      </w:r>
      <w:r>
        <w:rPr>
          <w:rStyle w:val="Numatytasispastraiposriftas1"/>
          <w:szCs w:val="24"/>
        </w:rPr>
        <w:t>aplinkines teritorijas, nutolusias iki 200 kilometrų atstumu nuo Lietuvos Respublikos valstybės sienos), atlieka radionuklidų pernašos prognozę</w:t>
      </w:r>
      <w:r w:rsidR="00907D0B">
        <w:rPr>
          <w:rStyle w:val="Numatytasispastraiposriftas1"/>
          <w:b/>
          <w:szCs w:val="24"/>
        </w:rPr>
        <w:t>,</w:t>
      </w:r>
      <w:r>
        <w:rPr>
          <w:rStyle w:val="Numatytasispastraiposriftas1"/>
          <w:szCs w:val="24"/>
        </w:rPr>
        <w:t xml:space="preserve"> </w:t>
      </w:r>
      <w:r w:rsidRPr="00B9575D">
        <w:rPr>
          <w:rStyle w:val="Numatytasispastraiposriftas1"/>
          <w:strike/>
          <w:szCs w:val="24"/>
        </w:rPr>
        <w:t>ir</w:t>
      </w:r>
      <w:r>
        <w:rPr>
          <w:rStyle w:val="Numatytasispastraiposriftas1"/>
          <w:szCs w:val="24"/>
        </w:rPr>
        <w:t xml:space="preserve"> informaciją </w:t>
      </w:r>
      <w:r w:rsidRPr="00B9575D">
        <w:rPr>
          <w:rStyle w:val="Numatytasispastraiposriftas1"/>
          <w:strike/>
          <w:szCs w:val="24"/>
        </w:rPr>
        <w:t>bei</w:t>
      </w:r>
      <w:r>
        <w:rPr>
          <w:rStyle w:val="Numatytasispastraiposriftas1"/>
          <w:szCs w:val="24"/>
        </w:rPr>
        <w:t xml:space="preserve"> </w:t>
      </w:r>
      <w:r w:rsidR="00907D0B">
        <w:rPr>
          <w:rStyle w:val="Numatytasispastraiposriftas1"/>
          <w:b/>
          <w:szCs w:val="24"/>
        </w:rPr>
        <w:t xml:space="preserve">ir </w:t>
      </w:r>
      <w:r>
        <w:rPr>
          <w:rStyle w:val="Numatytasispastraiposriftas1"/>
          <w:szCs w:val="24"/>
        </w:rPr>
        <w:t xml:space="preserve">prognozės duomenis </w:t>
      </w:r>
      <w:r>
        <w:rPr>
          <w:rStyle w:val="Numatytasispastraiposriftas1"/>
          <w:strike/>
          <w:szCs w:val="24"/>
        </w:rPr>
        <w:t>nedelsdama</w:t>
      </w:r>
      <w:r>
        <w:rPr>
          <w:rStyle w:val="Numatytasispastraiposriftas1"/>
          <w:szCs w:val="24"/>
        </w:rPr>
        <w:t xml:space="preserve"> </w:t>
      </w:r>
      <w:r>
        <w:rPr>
          <w:rStyle w:val="Numatytasispastraiposriftas1"/>
          <w:b/>
          <w:szCs w:val="24"/>
        </w:rPr>
        <w:t>nedelsdamas</w:t>
      </w:r>
      <w:r>
        <w:rPr>
          <w:rStyle w:val="Numatytasispastraiposriftas1"/>
          <w:szCs w:val="24"/>
        </w:rPr>
        <w:t xml:space="preserve"> perduoda Valstybinei atominės energetikos saugos inspekcijai </w:t>
      </w:r>
      <w:r>
        <w:rPr>
          <w:rStyle w:val="Numatytasispastraiposriftas1"/>
          <w:strike/>
          <w:szCs w:val="24"/>
        </w:rPr>
        <w:t>ir Radiacinės saugos centrui</w:t>
      </w:r>
      <w:r>
        <w:rPr>
          <w:rStyle w:val="Numatytasispastraiposriftas1"/>
          <w:szCs w:val="24"/>
        </w:rPr>
        <w:t>.“</w:t>
      </w:r>
    </w:p>
    <w:p w14:paraId="745742E4" w14:textId="77777777" w:rsidR="006A3CEC" w:rsidRDefault="00556FE9">
      <w:pPr>
        <w:pStyle w:val="prastasis1"/>
        <w:ind w:firstLine="720"/>
        <w:jc w:val="both"/>
        <w:rPr>
          <w:szCs w:val="24"/>
        </w:rPr>
      </w:pPr>
      <w:r>
        <w:rPr>
          <w:szCs w:val="24"/>
        </w:rPr>
        <w:t>1.42. Pakeisti 67 punktą ir jį išdėstyti taip:</w:t>
      </w:r>
    </w:p>
    <w:p w14:paraId="52AE2C4C" w14:textId="5DC568D4" w:rsidR="006A3CEC" w:rsidRDefault="00556FE9">
      <w:pPr>
        <w:pStyle w:val="prastasis1"/>
        <w:ind w:firstLine="720"/>
        <w:jc w:val="both"/>
      </w:pPr>
      <w:r>
        <w:rPr>
          <w:rStyle w:val="Numatytasispastraiposriftas1"/>
          <w:szCs w:val="24"/>
        </w:rPr>
        <w:t>„</w:t>
      </w:r>
      <w:r>
        <w:rPr>
          <w:rStyle w:val="Numatytasispastraiposriftas1"/>
          <w:bCs/>
          <w:szCs w:val="24"/>
        </w:rPr>
        <w:t xml:space="preserve">67. </w:t>
      </w:r>
      <w:r>
        <w:rPr>
          <w:rStyle w:val="Numatytasispastraiposriftas1"/>
          <w:szCs w:val="24"/>
        </w:rPr>
        <w:t xml:space="preserve">Valstybės lygiu visuomenės perspėjimą branduolinės ar radiologinės avarijos BEO atveju organizuoja Priešgaisrinės apsaugos ir gelbėjimo departamentas, pagal kompetenciją dalyvauja </w:t>
      </w:r>
      <w:r>
        <w:rPr>
          <w:rStyle w:val="Numatytasispastraiposriftas1"/>
          <w:strike/>
          <w:szCs w:val="24"/>
        </w:rPr>
        <w:t>Aplinkos apsaugos agentūra,</w:t>
      </w:r>
      <w:r>
        <w:rPr>
          <w:rStyle w:val="Numatytasispastraiposriftas1"/>
          <w:szCs w:val="24"/>
        </w:rPr>
        <w:t xml:space="preserve"> Lietuvos hidrometeorologijos tarnyba, Energetikos ministerija, Susisiekimo ministerija, Vidaus reikalų ministerija, Sveikatos apsaugos ministerija, Užsienio reikalų ministerija, Policijos departamentas, Valstybės sienos apsaugos tarnyba, Valstybinė atominės energetikos saugos inspekcija, Radiacinės saugos centras, Valstybinė maisto ir veterinarijos tarnyba</w:t>
      </w:r>
      <w:r w:rsidR="003802DF">
        <w:rPr>
          <w:rStyle w:val="Numatytasispastraiposriftas1"/>
          <w:b/>
          <w:szCs w:val="24"/>
        </w:rPr>
        <w:t>,</w:t>
      </w:r>
      <w:r>
        <w:rPr>
          <w:rStyle w:val="Numatytasispastraiposriftas1"/>
          <w:szCs w:val="24"/>
        </w:rPr>
        <w:t xml:space="preserve"> </w:t>
      </w:r>
      <w:r w:rsidRPr="00B9575D">
        <w:rPr>
          <w:rStyle w:val="Numatytasispastraiposriftas1"/>
          <w:strike/>
          <w:szCs w:val="24"/>
        </w:rPr>
        <w:t>bei</w:t>
      </w:r>
      <w:r>
        <w:rPr>
          <w:rStyle w:val="Numatytasispastraiposriftas1"/>
          <w:szCs w:val="24"/>
        </w:rPr>
        <w:t xml:space="preserve"> savivaldybės administracija.“</w:t>
      </w:r>
    </w:p>
    <w:p w14:paraId="7EE64908" w14:textId="77777777" w:rsidR="006A3CEC" w:rsidRDefault="00556FE9">
      <w:pPr>
        <w:pStyle w:val="prastasis1"/>
        <w:ind w:firstLine="720"/>
        <w:jc w:val="both"/>
        <w:rPr>
          <w:szCs w:val="24"/>
        </w:rPr>
      </w:pPr>
      <w:r>
        <w:rPr>
          <w:szCs w:val="24"/>
        </w:rPr>
        <w:t>1.43. Pakeisti 68 punktą ir jį išdėstyti taip:</w:t>
      </w:r>
    </w:p>
    <w:p w14:paraId="638CA78C" w14:textId="3E3CF84E" w:rsidR="006A3CEC" w:rsidRDefault="00556FE9">
      <w:pPr>
        <w:pStyle w:val="prastasis1"/>
        <w:ind w:firstLine="720"/>
        <w:jc w:val="both"/>
      </w:pPr>
      <w:r>
        <w:rPr>
          <w:rStyle w:val="Numatytasispastraiposriftas1"/>
          <w:szCs w:val="24"/>
        </w:rPr>
        <w:t>„</w:t>
      </w:r>
      <w:r>
        <w:rPr>
          <w:rStyle w:val="Numatytasispastraiposriftas1"/>
          <w:bCs/>
          <w:szCs w:val="24"/>
        </w:rPr>
        <w:t xml:space="preserve">68. </w:t>
      </w:r>
      <w:r>
        <w:rPr>
          <w:rStyle w:val="Numatytasispastraiposriftas1"/>
          <w:szCs w:val="24"/>
        </w:rPr>
        <w:t>BEO eksploatuojanti organizacija</w:t>
      </w:r>
      <w:r>
        <w:rPr>
          <w:rStyle w:val="Numatytasispastraiposriftas1"/>
          <w:strike/>
          <w:szCs w:val="24"/>
        </w:rPr>
        <w:t>,</w:t>
      </w:r>
      <w:r>
        <w:rPr>
          <w:rStyle w:val="Numatytasispastraiposriftas1"/>
          <w:szCs w:val="24"/>
        </w:rPr>
        <w:t xml:space="preserve"> apie prognozuojamą ar įvykusią branduolinę ar radiologinę avariją BEO</w:t>
      </w:r>
      <w:r w:rsidR="008A3956">
        <w:rPr>
          <w:rStyle w:val="Numatytasispastraiposriftas1"/>
          <w:b/>
          <w:szCs w:val="24"/>
        </w:rPr>
        <w:t>,</w:t>
      </w:r>
      <w:r>
        <w:rPr>
          <w:rStyle w:val="Numatytasispastraiposriftas1"/>
          <w:szCs w:val="24"/>
        </w:rPr>
        <w:t xml:space="preserve"> </w:t>
      </w:r>
      <w:r>
        <w:rPr>
          <w:rStyle w:val="Numatytasispastraiposriftas1"/>
          <w:strike/>
          <w:szCs w:val="24"/>
        </w:rPr>
        <w:t>nedelsdamas</w:t>
      </w:r>
      <w:r>
        <w:rPr>
          <w:rStyle w:val="Numatytasispastraiposriftas1"/>
          <w:szCs w:val="24"/>
        </w:rPr>
        <w:t xml:space="preserve"> </w:t>
      </w:r>
      <w:r>
        <w:rPr>
          <w:rStyle w:val="Numatytasispastraiposriftas1"/>
          <w:b/>
          <w:szCs w:val="24"/>
        </w:rPr>
        <w:t>nedelsdama</w:t>
      </w:r>
      <w:r>
        <w:rPr>
          <w:rStyle w:val="Numatytasispastraiposriftas1"/>
          <w:szCs w:val="24"/>
        </w:rPr>
        <w:t xml:space="preserve">, </w:t>
      </w:r>
      <w:r>
        <w:rPr>
          <w:rStyle w:val="Numatytasispastraiposriftas1"/>
          <w:strike/>
          <w:szCs w:val="24"/>
        </w:rPr>
        <w:t>vadovaudamasis</w:t>
      </w:r>
      <w:r>
        <w:rPr>
          <w:rStyle w:val="Numatytasispastraiposriftas1"/>
          <w:szCs w:val="24"/>
        </w:rPr>
        <w:t xml:space="preserve"> </w:t>
      </w:r>
      <w:r>
        <w:rPr>
          <w:rStyle w:val="Numatytasispastraiposriftas1"/>
          <w:b/>
          <w:szCs w:val="24"/>
        </w:rPr>
        <w:t>vadovaudamasi</w:t>
      </w:r>
      <w:r>
        <w:rPr>
          <w:rStyle w:val="Numatytasispastraiposriftas1"/>
          <w:szCs w:val="24"/>
        </w:rPr>
        <w:t xml:space="preserve"> Plano 8 punktu ir Plano 3 priede nurodyta schema, perspėja savivaldybių, į kurių teritorijas patenka BEO prevencinių </w:t>
      </w:r>
      <w:r>
        <w:rPr>
          <w:rStyle w:val="Numatytasispastraiposriftas1"/>
          <w:b/>
          <w:szCs w:val="24"/>
        </w:rPr>
        <w:t xml:space="preserve">skubiųjų </w:t>
      </w:r>
      <w:r>
        <w:rPr>
          <w:rStyle w:val="Numatytasispastraiposriftas1"/>
          <w:szCs w:val="24"/>
        </w:rPr>
        <w:t xml:space="preserve">apsaugomųjų veiksmų zona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zona, administracijas, Priešgaisrinės apsaugos ir gelbėjimo departamentą, Bendrąjį pagalbos centrą, Valstybinę atominės energetikos saugos inspekciją</w:t>
      </w:r>
      <w:r w:rsidR="008A3956">
        <w:rPr>
          <w:rStyle w:val="Numatytasispastraiposriftas1"/>
          <w:b/>
          <w:szCs w:val="24"/>
        </w:rPr>
        <w:t>,</w:t>
      </w:r>
      <w:r>
        <w:rPr>
          <w:rStyle w:val="Numatytasispastraiposriftas1"/>
          <w:szCs w:val="24"/>
        </w:rPr>
        <w:t xml:space="preserve"> </w:t>
      </w:r>
      <w:r w:rsidRPr="00B9575D">
        <w:rPr>
          <w:rStyle w:val="Numatytasispastraiposriftas1"/>
          <w:strike/>
          <w:szCs w:val="24"/>
        </w:rPr>
        <w:t>bei</w:t>
      </w:r>
      <w:r>
        <w:rPr>
          <w:rStyle w:val="Numatytasispastraiposriftas1"/>
          <w:szCs w:val="24"/>
        </w:rPr>
        <w:t xml:space="preserve"> kitas suinteresuotas institucijas ir informuoja apie rekomenduojamus taikyti apsaugomuosius veiksmus.“</w:t>
      </w:r>
    </w:p>
    <w:p w14:paraId="26049894" w14:textId="77777777" w:rsidR="006A3CEC" w:rsidRDefault="00556FE9">
      <w:pPr>
        <w:pStyle w:val="prastasis1"/>
        <w:ind w:firstLine="720"/>
        <w:jc w:val="both"/>
        <w:rPr>
          <w:szCs w:val="24"/>
        </w:rPr>
      </w:pPr>
      <w:r>
        <w:rPr>
          <w:szCs w:val="24"/>
        </w:rPr>
        <w:t>1.44. Pakeisti 69 punktą ir jį išdėstyti taip:</w:t>
      </w:r>
    </w:p>
    <w:p w14:paraId="195E1CC4" w14:textId="77777777" w:rsidR="006A3CEC" w:rsidRDefault="00556FE9">
      <w:pPr>
        <w:pStyle w:val="prastasis1"/>
        <w:ind w:firstLine="720"/>
        <w:jc w:val="both"/>
      </w:pPr>
      <w:r>
        <w:rPr>
          <w:rStyle w:val="Numatytasispastraiposriftas1"/>
          <w:szCs w:val="24"/>
        </w:rPr>
        <w:t>„</w:t>
      </w:r>
      <w:r>
        <w:rPr>
          <w:rStyle w:val="Numatytasispastraiposriftas1"/>
          <w:bCs/>
          <w:szCs w:val="24"/>
        </w:rPr>
        <w:t xml:space="preserve">69. </w:t>
      </w:r>
      <w:r>
        <w:rPr>
          <w:rStyle w:val="Numatytasispastraiposriftas1"/>
          <w:szCs w:val="24"/>
        </w:rPr>
        <w:t xml:space="preserve">Savivaldybės, į kurios teritoriją patenka BEO prevencinių </w:t>
      </w:r>
      <w:r>
        <w:rPr>
          <w:rStyle w:val="Numatytasispastraiposriftas1"/>
          <w:b/>
          <w:szCs w:val="24"/>
        </w:rPr>
        <w:t>skubiųjų</w:t>
      </w:r>
      <w:r>
        <w:rPr>
          <w:rStyle w:val="Numatytasispastraiposriftas1"/>
          <w:szCs w:val="24"/>
        </w:rPr>
        <w:t xml:space="preserve"> apsaugomųjų veiksmų zona ir </w:t>
      </w:r>
      <w:r>
        <w:rPr>
          <w:rStyle w:val="Numatytasispastraiposriftas1"/>
          <w:strike/>
          <w:szCs w:val="24"/>
        </w:rPr>
        <w:t>skubių</w:t>
      </w:r>
      <w:r>
        <w:rPr>
          <w:rStyle w:val="Numatytasispastraiposriftas1"/>
          <w:szCs w:val="24"/>
        </w:rPr>
        <w:t xml:space="preserve"> </w:t>
      </w:r>
      <w:r>
        <w:rPr>
          <w:rStyle w:val="Numatytasispastraiposriftas1"/>
          <w:b/>
          <w:szCs w:val="24"/>
        </w:rPr>
        <w:t xml:space="preserve">skubiųjų </w:t>
      </w:r>
      <w:r>
        <w:rPr>
          <w:rStyle w:val="Numatytasispastraiposriftas1"/>
          <w:szCs w:val="24"/>
        </w:rPr>
        <w:t xml:space="preserve">apsaugomųjų veiksmų </w:t>
      </w:r>
      <w:r>
        <w:rPr>
          <w:rStyle w:val="Numatytasispastraiposriftas1"/>
          <w:b/>
          <w:szCs w:val="24"/>
        </w:rPr>
        <w:t>planavimo</w:t>
      </w:r>
      <w:r>
        <w:rPr>
          <w:rStyle w:val="Numatytasispastraiposriftas1"/>
          <w:szCs w:val="24"/>
        </w:rPr>
        <w:t xml:space="preserve"> zona, administracijos direktorius, gavęs Plano 68 punkte nurodytą informaciją, nedelsdamas perspėja gyventojus, savivaldybės teritorijoje esančias valstybės ir savivaldybių</w:t>
      </w:r>
      <w:r>
        <w:rPr>
          <w:rStyle w:val="Numatytasispastraiposriftas1"/>
          <w:b/>
          <w:szCs w:val="24"/>
        </w:rPr>
        <w:t xml:space="preserve"> </w:t>
      </w:r>
      <w:r>
        <w:rPr>
          <w:rStyle w:val="Numatytasispastraiposriftas1"/>
          <w:szCs w:val="24"/>
        </w:rPr>
        <w:t xml:space="preserve">institucijas ir įstaigas, kitas įstaigas ir ūkio subjektus, informuoja </w:t>
      </w:r>
      <w:r w:rsidRPr="00446A8F">
        <w:rPr>
          <w:rStyle w:val="Numatytasispastraiposriftas1"/>
          <w:strike/>
          <w:szCs w:val="24"/>
        </w:rPr>
        <w:t>juos</w:t>
      </w:r>
      <w:r>
        <w:rPr>
          <w:rStyle w:val="Numatytasispastraiposriftas1"/>
          <w:szCs w:val="24"/>
        </w:rPr>
        <w:t xml:space="preserve"> apie apsaugomuosius veiksmus, kurių reikia imtis konkrečiu atveju,</w:t>
      </w:r>
      <w:r>
        <w:rPr>
          <w:rStyle w:val="Numatytasispastraiposriftas1"/>
          <w:b/>
          <w:szCs w:val="24"/>
        </w:rPr>
        <w:t xml:space="preserve"> </w:t>
      </w:r>
      <w:r>
        <w:rPr>
          <w:rStyle w:val="Numatytasispastraiposriftas1"/>
          <w:szCs w:val="24"/>
        </w:rPr>
        <w:t>ir išplatina informaciją, kuri leistų imtis priemonių, siekiant išvengti galimos žalos arba ją sušvelninti.“</w:t>
      </w:r>
    </w:p>
    <w:p w14:paraId="4A824B1E" w14:textId="77777777" w:rsidR="006A3CEC" w:rsidRDefault="00556FE9">
      <w:pPr>
        <w:pStyle w:val="prastasis1"/>
        <w:ind w:firstLine="720"/>
        <w:jc w:val="both"/>
        <w:rPr>
          <w:szCs w:val="24"/>
        </w:rPr>
      </w:pPr>
      <w:r>
        <w:rPr>
          <w:szCs w:val="24"/>
        </w:rPr>
        <w:t>1.45. Pakeisti 70 punktą ir jį išdėstyti taip:</w:t>
      </w:r>
    </w:p>
    <w:p w14:paraId="0388956B" w14:textId="77777777" w:rsidR="006A3CEC" w:rsidRDefault="00556FE9">
      <w:pPr>
        <w:pStyle w:val="prastasis1"/>
        <w:ind w:firstLine="720"/>
        <w:jc w:val="both"/>
      </w:pPr>
      <w:r>
        <w:rPr>
          <w:rStyle w:val="Numatytasispastraiposriftas1"/>
          <w:szCs w:val="24"/>
        </w:rPr>
        <w:t xml:space="preserve">„70. Prireikus savivaldybės ekstremaliųjų situacijų operacijų centras, vadovaudamasis savivaldybės ekstremaliųjų situacijų valdymo planu, nedelsdamas organizuoja kitų savivaldybės gyventojų, kurie nepatenka į BEO prevencinių </w:t>
      </w:r>
      <w:r>
        <w:rPr>
          <w:rStyle w:val="Numatytasispastraiposriftas1"/>
          <w:b/>
          <w:szCs w:val="24"/>
        </w:rPr>
        <w:t>skubiųjų</w:t>
      </w:r>
      <w:r>
        <w:rPr>
          <w:rStyle w:val="Numatytasispastraiposriftas1"/>
          <w:szCs w:val="24"/>
        </w:rPr>
        <w:t xml:space="preserve"> apsaugomųjų veiksmų zoną ir </w:t>
      </w:r>
      <w:r>
        <w:rPr>
          <w:rStyle w:val="Numatytasispastraiposriftas1"/>
          <w:strike/>
          <w:szCs w:val="24"/>
        </w:rPr>
        <w:t>skubių</w:t>
      </w:r>
      <w:r>
        <w:rPr>
          <w:rStyle w:val="Numatytasispastraiposriftas1"/>
          <w:szCs w:val="24"/>
        </w:rPr>
        <w:t xml:space="preserve"> </w:t>
      </w:r>
      <w:r>
        <w:rPr>
          <w:rStyle w:val="Numatytasispastraiposriftas1"/>
          <w:b/>
          <w:szCs w:val="24"/>
        </w:rPr>
        <w:t xml:space="preserve">skubiųjų </w:t>
      </w:r>
      <w:r>
        <w:rPr>
          <w:rStyle w:val="Numatytasispastraiposriftas1"/>
          <w:szCs w:val="24"/>
        </w:rPr>
        <w:t xml:space="preserve">apsaugomųjų veiksmų </w:t>
      </w:r>
      <w:r>
        <w:rPr>
          <w:rStyle w:val="Numatytasispastraiposriftas1"/>
          <w:b/>
          <w:szCs w:val="24"/>
        </w:rPr>
        <w:t>planavimo</w:t>
      </w:r>
      <w:r>
        <w:rPr>
          <w:rStyle w:val="Numatytasispastraiposriftas1"/>
          <w:szCs w:val="24"/>
        </w:rPr>
        <w:t xml:space="preserve"> zoną, perspėjimą.“</w:t>
      </w:r>
    </w:p>
    <w:p w14:paraId="29D8E358" w14:textId="77777777" w:rsidR="006A3CEC" w:rsidRDefault="00556FE9">
      <w:pPr>
        <w:pStyle w:val="prastasis1"/>
        <w:ind w:firstLine="720"/>
        <w:jc w:val="both"/>
        <w:rPr>
          <w:szCs w:val="24"/>
        </w:rPr>
      </w:pPr>
      <w:r>
        <w:rPr>
          <w:szCs w:val="24"/>
        </w:rPr>
        <w:t>1.46. Pakeisti 72 punktą ir jį išdėstyti taip:</w:t>
      </w:r>
    </w:p>
    <w:p w14:paraId="009666A9" w14:textId="77777777" w:rsidR="006A3CEC" w:rsidRDefault="00556FE9">
      <w:pPr>
        <w:pStyle w:val="prastasis1"/>
        <w:ind w:firstLine="720"/>
        <w:jc w:val="both"/>
      </w:pPr>
      <w:r>
        <w:rPr>
          <w:rStyle w:val="Numatytasispastraiposriftas1"/>
          <w:szCs w:val="24"/>
        </w:rPr>
        <w:t xml:space="preserve">„72. </w:t>
      </w:r>
      <w:r>
        <w:rPr>
          <w:rStyle w:val="Numatytasispastraiposriftas1"/>
          <w:bCs/>
          <w:strike/>
          <w:szCs w:val="24"/>
        </w:rPr>
        <w:t>Aplinkos apsaugos agentūra</w:t>
      </w:r>
      <w:r>
        <w:rPr>
          <w:rStyle w:val="Numatytasispastraiposriftas1"/>
          <w:bCs/>
          <w:szCs w:val="24"/>
        </w:rPr>
        <w:t xml:space="preserve"> </w:t>
      </w:r>
      <w:r>
        <w:rPr>
          <w:rStyle w:val="Numatytasispastraiposriftas1"/>
          <w:b/>
          <w:bCs/>
          <w:szCs w:val="24"/>
        </w:rPr>
        <w:t>Radiacinės saugos centras</w:t>
      </w:r>
      <w:r>
        <w:rPr>
          <w:rStyle w:val="Numatytasispastraiposriftas1"/>
          <w:bCs/>
          <w:szCs w:val="24"/>
        </w:rPr>
        <w:t xml:space="preserve"> pagal meteorologinius duomenis ir Valstybinės atominės energetikos saugos inspekcijos pateiktą informaciją apie prognozuojamą ar įvykusį BEO radionuklidų išmetimą, </w:t>
      </w:r>
      <w:r>
        <w:rPr>
          <w:rStyle w:val="Numatytasispastraiposriftas1"/>
          <w:strike/>
          <w:szCs w:val="24"/>
        </w:rPr>
        <w:t>naudodama</w:t>
      </w:r>
      <w:r>
        <w:rPr>
          <w:rStyle w:val="Numatytasispastraiposriftas1"/>
          <w:szCs w:val="24"/>
        </w:rPr>
        <w:t xml:space="preserve"> </w:t>
      </w:r>
      <w:r>
        <w:rPr>
          <w:rStyle w:val="Numatytasispastraiposriftas1"/>
          <w:b/>
          <w:szCs w:val="24"/>
        </w:rPr>
        <w:t>naudodamas</w:t>
      </w:r>
      <w:r>
        <w:rPr>
          <w:rStyle w:val="Numatytasispastraiposriftas1"/>
          <w:szCs w:val="24"/>
        </w:rPr>
        <w:t xml:space="preserve"> pranešimų apie branduolines avarijas ir sprendimų priėmimo paramos sistemą,</w:t>
      </w:r>
      <w:r>
        <w:rPr>
          <w:rStyle w:val="Numatytasispastraiposriftas1"/>
          <w:bCs/>
          <w:szCs w:val="24"/>
        </w:rPr>
        <w:t xml:space="preserve"> atlieka radionuklidų pernašos prognozę. Prognozės duomenys nedelsiant perduodami Valstybinei atominės energetikos saugos inspekcijai, </w:t>
      </w:r>
      <w:r>
        <w:rPr>
          <w:rStyle w:val="Numatytasispastraiposriftas1"/>
          <w:bCs/>
          <w:strike/>
          <w:szCs w:val="24"/>
        </w:rPr>
        <w:t>Radiacinės saugos centrui,</w:t>
      </w:r>
      <w:r>
        <w:rPr>
          <w:rStyle w:val="Numatytasispastraiposriftas1"/>
          <w:bCs/>
          <w:szCs w:val="24"/>
        </w:rPr>
        <w:t xml:space="preserve"> Sveikatos apsaugos ministerijai ir Priešgaisrinės apsaugos ir gelbėjimo departamentui.“</w:t>
      </w:r>
    </w:p>
    <w:p w14:paraId="24ED2402" w14:textId="77777777" w:rsidR="006A3CEC" w:rsidRDefault="00556FE9">
      <w:pPr>
        <w:pStyle w:val="prastasis1"/>
        <w:ind w:firstLine="720"/>
        <w:jc w:val="both"/>
        <w:rPr>
          <w:szCs w:val="24"/>
        </w:rPr>
      </w:pPr>
      <w:r>
        <w:rPr>
          <w:szCs w:val="24"/>
        </w:rPr>
        <w:t>1.47. Pakeisti 73 punktą ir jį išdėstyti taip:</w:t>
      </w:r>
    </w:p>
    <w:p w14:paraId="388B2690" w14:textId="3C00D848" w:rsidR="006A3CEC" w:rsidRDefault="00556FE9">
      <w:pPr>
        <w:pStyle w:val="prastasis1"/>
        <w:ind w:firstLine="720"/>
        <w:jc w:val="both"/>
      </w:pPr>
      <w:r>
        <w:rPr>
          <w:rStyle w:val="Numatytasispastraiposriftas1"/>
          <w:szCs w:val="24"/>
        </w:rPr>
        <w:lastRenderedPageBreak/>
        <w:t>„</w:t>
      </w:r>
      <w:r>
        <w:rPr>
          <w:rStyle w:val="Numatytasispastraiposriftas1"/>
          <w:bCs/>
          <w:szCs w:val="24"/>
        </w:rPr>
        <w:t>73. Priešgaisrinės apsaugos ir gelbėjimo departamentas,</w:t>
      </w:r>
      <w:r>
        <w:rPr>
          <w:rStyle w:val="Numatytasispastraiposriftas1"/>
          <w:szCs w:val="24"/>
        </w:rPr>
        <w:t xml:space="preserve"> gavęs iš BEO eksploatuojančios organizacijos ar iš Valstybinės atominės energetikos saugos inspekcijos informaciją, kad įvyks radioaktyviųjų medžiagų išmetimas už BEO sanitarinės apsaugos zonos ar aikštelės </w:t>
      </w:r>
      <w:r>
        <w:rPr>
          <w:rStyle w:val="Numatytasispastraiposriftas1"/>
          <w:strike/>
          <w:szCs w:val="24"/>
        </w:rPr>
        <w:t>teritorijos</w:t>
      </w:r>
      <w:r>
        <w:rPr>
          <w:rStyle w:val="Numatytasispastraiposriftas1"/>
          <w:szCs w:val="24"/>
        </w:rPr>
        <w:t xml:space="preserve"> ribų arba įvyko radioaktyviųjų medžiagų išmetimas iš BEO, taip pat </w:t>
      </w:r>
      <w:r>
        <w:rPr>
          <w:rStyle w:val="Numatytasispastraiposriftas1"/>
          <w:strike/>
          <w:szCs w:val="24"/>
        </w:rPr>
        <w:t>Aplinkos apsaugos agentūros</w:t>
      </w:r>
      <w:r>
        <w:rPr>
          <w:rStyle w:val="Numatytasispastraiposriftas1"/>
          <w:szCs w:val="24"/>
        </w:rPr>
        <w:t xml:space="preserve"> </w:t>
      </w:r>
      <w:r>
        <w:rPr>
          <w:rStyle w:val="Numatytasispastraiposriftas1"/>
          <w:b/>
          <w:szCs w:val="24"/>
        </w:rPr>
        <w:t>Radiacinės saugos centro</w:t>
      </w:r>
      <w:r>
        <w:rPr>
          <w:rStyle w:val="Numatytasispastraiposriftas1"/>
          <w:szCs w:val="24"/>
        </w:rPr>
        <w:t>, Lietuvos hidrometeorologijos tarnybos ir Sveikatos apsaugos ministerijos informaciją, perspėja gyventojus, valstybės ir savivaldybių institucijas ir įstaigas, kitas įstaigas ir ūkio subjektus dėl galimo ar iškilusio radiacinio pavojaus</w:t>
      </w:r>
      <w:r w:rsidR="002C48F9">
        <w:rPr>
          <w:rStyle w:val="Numatytasispastraiposriftas1"/>
          <w:b/>
          <w:szCs w:val="24"/>
        </w:rPr>
        <w:t>,</w:t>
      </w:r>
      <w:r>
        <w:rPr>
          <w:rStyle w:val="Numatytasispastraiposriftas1"/>
          <w:szCs w:val="24"/>
        </w:rPr>
        <w:t xml:space="preserve"> </w:t>
      </w:r>
      <w:r w:rsidRPr="00446A8F">
        <w:rPr>
          <w:rStyle w:val="Numatytasispastraiposriftas1"/>
          <w:strike/>
          <w:szCs w:val="24"/>
        </w:rPr>
        <w:t>ir</w:t>
      </w:r>
      <w:r>
        <w:rPr>
          <w:rStyle w:val="Numatytasispastraiposriftas1"/>
          <w:szCs w:val="24"/>
        </w:rPr>
        <w:t xml:space="preserve"> išplatina informaciją, kuri leistų imtis priemonių, siekiant išvengti galimos žalos arba ją sušvelninti.“</w:t>
      </w:r>
    </w:p>
    <w:p w14:paraId="4D532C61" w14:textId="77777777" w:rsidR="006A3CEC" w:rsidRDefault="00556FE9">
      <w:pPr>
        <w:pStyle w:val="prastasis1"/>
        <w:ind w:firstLine="720"/>
        <w:jc w:val="both"/>
        <w:rPr>
          <w:szCs w:val="24"/>
        </w:rPr>
      </w:pPr>
      <w:r>
        <w:rPr>
          <w:szCs w:val="24"/>
        </w:rPr>
        <w:t>1.48. Pakeisti 75 punktą ir jį išdėstyti taip:</w:t>
      </w:r>
    </w:p>
    <w:p w14:paraId="0ADA611B" w14:textId="77777777" w:rsidR="006A3CEC" w:rsidRDefault="00556FE9">
      <w:pPr>
        <w:pStyle w:val="prastasis1"/>
        <w:ind w:firstLine="720"/>
        <w:jc w:val="both"/>
      </w:pPr>
      <w:r>
        <w:rPr>
          <w:rStyle w:val="Numatytasispastraiposriftas1"/>
          <w:szCs w:val="24"/>
        </w:rPr>
        <w:t xml:space="preserve">„75. Gyvenamosiose vietovėse, kuriose nėra sirenų ir galimybių panaudoti perspėjimo sistemą, apie galimą branduolinę ar radiologinę avariją BEO gyventojai perspėjami ir informuojami apie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išsiunčiant policijos, ugniagesių, greitosios medicinos pagalbos ir kitų tarnybų transporto priemones, turinčias garso stiprinimo įrangą, taip pat išsiunčiant pasiuntinius ir panaudojant kitas technines ir organizacines priemones, numatytas savivaldybės ekstremaliųjų situacijų valdymo plane. Pranešimas apie įvykį, esant techninių galimybių, skelbiamas švieslentėse, interneto svetainėse, socialiniuose tinkluose.“</w:t>
      </w:r>
    </w:p>
    <w:p w14:paraId="76CBF071" w14:textId="77777777" w:rsidR="006A3CEC" w:rsidRDefault="00556FE9">
      <w:pPr>
        <w:pStyle w:val="prastasis1"/>
        <w:ind w:firstLine="720"/>
        <w:jc w:val="both"/>
        <w:rPr>
          <w:szCs w:val="24"/>
        </w:rPr>
      </w:pPr>
      <w:r>
        <w:rPr>
          <w:szCs w:val="24"/>
        </w:rPr>
        <w:t>1.49. Pakeisti 79 punktą ir jį išdėstyti taip:</w:t>
      </w:r>
    </w:p>
    <w:p w14:paraId="08D422A1" w14:textId="76FB200A" w:rsidR="006A3CEC" w:rsidRDefault="00556FE9">
      <w:pPr>
        <w:pStyle w:val="prastasis1"/>
        <w:ind w:firstLine="720"/>
        <w:jc w:val="both"/>
      </w:pPr>
      <w:r>
        <w:rPr>
          <w:rStyle w:val="Numatytasispastraiposriftas1"/>
          <w:szCs w:val="24"/>
        </w:rPr>
        <w:t>„79. Įvykus BEO branduolinei ar radiologinei avarijai, Vyriausybės ekstremalių situacijų komisijos pirmininkas – vidaus reikalų ministras paskiria valstybės ekstremaliųjų situacijų operacijų centrą arba ministerijos, kitos valstybės institucijos ir įstaigos ekstremaliųjų situacijų operacijų centrą valstybės lygiu teikti gyventojams informaciją</w:t>
      </w:r>
      <w:r w:rsidR="009D2E6E" w:rsidRPr="00446A8F">
        <w:rPr>
          <w:rStyle w:val="Numatytasispastraiposriftas1"/>
          <w:b/>
          <w:szCs w:val="24"/>
        </w:rPr>
        <w:t>,</w:t>
      </w:r>
      <w:r>
        <w:rPr>
          <w:rStyle w:val="Numatytasispastraiposriftas1"/>
          <w:szCs w:val="24"/>
        </w:rPr>
        <w:t xml:space="preserve"> </w:t>
      </w:r>
      <w:r w:rsidRPr="009D2E6E">
        <w:rPr>
          <w:rStyle w:val="Numatytasispastraiposriftas1"/>
          <w:strike/>
          <w:szCs w:val="24"/>
        </w:rPr>
        <w:t>ir</w:t>
      </w:r>
      <w:r>
        <w:rPr>
          <w:rStyle w:val="Numatytasispastraiposriftas1"/>
          <w:szCs w:val="24"/>
        </w:rPr>
        <w:t xml:space="preserve"> koordinuoti kitų valstybės institucijų ir įstaigų teikiamą informaciją.</w:t>
      </w:r>
      <w:r>
        <w:rPr>
          <w:rStyle w:val="Numatytasispastraiposriftas1"/>
          <w:b/>
          <w:bCs/>
          <w:szCs w:val="24"/>
        </w:rPr>
        <w:t xml:space="preserve"> </w:t>
      </w:r>
      <w:r>
        <w:rPr>
          <w:rStyle w:val="Numatytasispastraiposriftas1"/>
          <w:bCs/>
          <w:szCs w:val="24"/>
        </w:rPr>
        <w:t xml:space="preserve">Dėl branduolinės ar radiologinės avarijos BEO už Lietuvos Respublikos ribų, kai </w:t>
      </w:r>
      <w:r>
        <w:rPr>
          <w:rStyle w:val="Numatytasispastraiposriftas1"/>
          <w:bCs/>
          <w:strike/>
          <w:szCs w:val="24"/>
        </w:rPr>
        <w:t>radioaktyvios taršos</w:t>
      </w:r>
      <w:r>
        <w:rPr>
          <w:rStyle w:val="Numatytasispastraiposriftas1"/>
          <w:bCs/>
          <w:szCs w:val="24"/>
        </w:rPr>
        <w:t xml:space="preserve"> </w:t>
      </w:r>
      <w:r>
        <w:rPr>
          <w:rStyle w:val="Numatytasispastraiposriftas1"/>
          <w:b/>
          <w:bCs/>
          <w:szCs w:val="24"/>
        </w:rPr>
        <w:t xml:space="preserve">radioaktyviojo užterštumo </w:t>
      </w:r>
      <w:r>
        <w:rPr>
          <w:rStyle w:val="Numatytasispastraiposriftas1"/>
          <w:bCs/>
          <w:szCs w:val="24"/>
        </w:rPr>
        <w:t xml:space="preserve">grėsmė Lietuvos gyventojams nėra tiksliai nustatyta ar mažai tikėtina, atsakingosios ir remiančiosios institucijos pagal kompetenciją teikia informaciją gyventojams, jeigu Vyriausybės </w:t>
      </w:r>
      <w:r>
        <w:rPr>
          <w:rStyle w:val="Numatytasispastraiposriftas1"/>
          <w:bCs/>
          <w:strike/>
          <w:szCs w:val="24"/>
        </w:rPr>
        <w:t>ekstremaliųjų</w:t>
      </w:r>
      <w:r>
        <w:rPr>
          <w:rStyle w:val="Numatytasispastraiposriftas1"/>
          <w:bCs/>
          <w:szCs w:val="24"/>
        </w:rPr>
        <w:t xml:space="preserve"> </w:t>
      </w:r>
      <w:r>
        <w:rPr>
          <w:rStyle w:val="Numatytasispastraiposriftas1"/>
          <w:b/>
          <w:szCs w:val="24"/>
        </w:rPr>
        <w:t>ekstremalių</w:t>
      </w:r>
      <w:r>
        <w:rPr>
          <w:rStyle w:val="Numatytasispastraiposriftas1"/>
          <w:szCs w:val="24"/>
        </w:rPr>
        <w:t xml:space="preserve"> </w:t>
      </w:r>
      <w:r>
        <w:rPr>
          <w:rStyle w:val="Numatytasispastraiposriftas1"/>
          <w:bCs/>
          <w:szCs w:val="24"/>
        </w:rPr>
        <w:t>situacijų komisija nenusprendžia kitaip.“</w:t>
      </w:r>
    </w:p>
    <w:p w14:paraId="4D412C77" w14:textId="77777777" w:rsidR="006A3CEC" w:rsidRDefault="00556FE9">
      <w:pPr>
        <w:pStyle w:val="prastasis1"/>
        <w:tabs>
          <w:tab w:val="right" w:pos="9498"/>
        </w:tabs>
        <w:ind w:firstLine="709"/>
        <w:jc w:val="both"/>
        <w:rPr>
          <w:rFonts w:eastAsia="Calibri"/>
          <w:bCs/>
          <w:szCs w:val="24"/>
        </w:rPr>
      </w:pPr>
      <w:r>
        <w:rPr>
          <w:rFonts w:eastAsia="Calibri"/>
          <w:bCs/>
          <w:szCs w:val="24"/>
        </w:rPr>
        <w:t>1.50. Pakeisti III skyriaus aštuntojo skirsnio pavadinimą ir jį išdėstyti taip:</w:t>
      </w:r>
    </w:p>
    <w:p w14:paraId="5853B0FD" w14:textId="77777777" w:rsidR="006A3CEC" w:rsidRDefault="00556FE9">
      <w:pPr>
        <w:pStyle w:val="prastasis1"/>
        <w:widowControl w:val="0"/>
        <w:tabs>
          <w:tab w:val="left" w:pos="560"/>
        </w:tabs>
        <w:jc w:val="center"/>
        <w:rPr>
          <w:szCs w:val="24"/>
        </w:rPr>
      </w:pPr>
      <w:r>
        <w:rPr>
          <w:szCs w:val="24"/>
        </w:rPr>
        <w:t xml:space="preserve">„AŠTUNTASIS SKIRSNIS </w:t>
      </w:r>
    </w:p>
    <w:p w14:paraId="1DB9B8FF" w14:textId="77777777" w:rsidR="006A3CEC" w:rsidRDefault="00556FE9">
      <w:pPr>
        <w:pStyle w:val="prastasis1"/>
        <w:widowControl w:val="0"/>
        <w:tabs>
          <w:tab w:val="left" w:pos="700"/>
        </w:tabs>
        <w:jc w:val="center"/>
      </w:pPr>
      <w:r>
        <w:rPr>
          <w:rStyle w:val="Numatytasispastraiposriftas1"/>
          <w:b/>
          <w:caps/>
          <w:szCs w:val="24"/>
        </w:rPr>
        <w:t xml:space="preserve">ANTŽEMINĖS </w:t>
      </w:r>
      <w:r>
        <w:rPr>
          <w:rStyle w:val="Numatytasispastraiposriftas1"/>
          <w:caps/>
          <w:szCs w:val="24"/>
        </w:rPr>
        <w:t>Radiacinės žvalgybos</w:t>
      </w:r>
      <w:r>
        <w:rPr>
          <w:rStyle w:val="Numatytasispastraiposriftas1"/>
          <w:caps/>
          <w:strike/>
          <w:szCs w:val="24"/>
        </w:rPr>
        <w:t xml:space="preserve">, </w:t>
      </w:r>
      <w:r>
        <w:rPr>
          <w:rStyle w:val="Numatytasispastraiposriftas1"/>
          <w:bCs/>
          <w:caps/>
          <w:strike/>
          <w:szCs w:val="24"/>
        </w:rPr>
        <w:t>GRUNTO IR MĖGINIŲ</w:t>
      </w:r>
      <w:r>
        <w:rPr>
          <w:rStyle w:val="Numatytasispastraiposriftas1"/>
          <w:b/>
          <w:bCs/>
          <w:caps/>
          <w:szCs w:val="24"/>
        </w:rPr>
        <w:t xml:space="preserve"> </w:t>
      </w:r>
      <w:r>
        <w:rPr>
          <w:rStyle w:val="Numatytasispastraiposriftas1"/>
          <w:b/>
          <w:caps/>
          <w:szCs w:val="24"/>
        </w:rPr>
        <w:t>IR RADIACINĖS ŽVALGYBOS IŠ ORO, ĖMINIŲ</w:t>
      </w:r>
      <w:r>
        <w:rPr>
          <w:rStyle w:val="Numatytasispastraiposriftas1"/>
          <w:caps/>
          <w:szCs w:val="24"/>
        </w:rPr>
        <w:t xml:space="preserve"> ėmimo, tyrimo ir duomenų perdavimo organizavimas“.</w:t>
      </w:r>
    </w:p>
    <w:p w14:paraId="78FAD55E" w14:textId="77777777" w:rsidR="006A3CEC" w:rsidRDefault="00556FE9">
      <w:pPr>
        <w:pStyle w:val="prastasis1"/>
        <w:tabs>
          <w:tab w:val="right" w:pos="9498"/>
        </w:tabs>
        <w:ind w:firstLine="709"/>
        <w:jc w:val="both"/>
        <w:rPr>
          <w:rFonts w:eastAsia="Calibri"/>
          <w:bCs/>
          <w:szCs w:val="24"/>
        </w:rPr>
      </w:pPr>
      <w:r>
        <w:rPr>
          <w:rFonts w:eastAsia="Calibri"/>
          <w:bCs/>
          <w:szCs w:val="24"/>
        </w:rPr>
        <w:t>1.51. Pakeisti 83 punktą ir jį išdėstyti taip:</w:t>
      </w:r>
    </w:p>
    <w:p w14:paraId="49D862F8" w14:textId="5C0ECC60" w:rsidR="006A3CEC" w:rsidRDefault="00556FE9">
      <w:pPr>
        <w:pStyle w:val="prastasis1"/>
        <w:tabs>
          <w:tab w:val="right" w:pos="9498"/>
        </w:tabs>
        <w:ind w:firstLine="709"/>
        <w:jc w:val="both"/>
      </w:pPr>
      <w:r>
        <w:rPr>
          <w:rStyle w:val="Numatytasispastraiposriftas1"/>
          <w:rFonts w:eastAsia="Calibri"/>
          <w:bCs/>
          <w:szCs w:val="24"/>
        </w:rPr>
        <w:t>„</w:t>
      </w:r>
      <w:r>
        <w:rPr>
          <w:rStyle w:val="Numatytasispastraiposriftas1"/>
          <w:szCs w:val="24"/>
        </w:rPr>
        <w:t>83. Valstybės lygiu radiacinę žvalgybą</w:t>
      </w:r>
      <w:r>
        <w:rPr>
          <w:rStyle w:val="Numatytasispastraiposriftas1"/>
          <w:strike/>
          <w:szCs w:val="24"/>
        </w:rPr>
        <w:t>, grunto ir mėginių paėmimą, tyrimus ir</w:t>
      </w:r>
      <w:r>
        <w:rPr>
          <w:rStyle w:val="Numatytasispastraiposriftas1"/>
          <w:szCs w:val="24"/>
        </w:rPr>
        <w:t xml:space="preserve"> </w:t>
      </w:r>
      <w:r>
        <w:rPr>
          <w:rStyle w:val="Numatytasispastraiposriftas1"/>
          <w:b/>
          <w:szCs w:val="24"/>
        </w:rPr>
        <w:t>iš oro ir antžeminę radiacinę žvalgybą, paimtų ėminių tyrimus</w:t>
      </w:r>
      <w:r w:rsidR="009D2E6E">
        <w:rPr>
          <w:rStyle w:val="Numatytasispastraiposriftas1"/>
          <w:b/>
          <w:szCs w:val="24"/>
        </w:rPr>
        <w:t>,</w:t>
      </w:r>
      <w:r>
        <w:rPr>
          <w:rStyle w:val="Numatytasispastraiposriftas1"/>
          <w:b/>
          <w:szCs w:val="24"/>
        </w:rPr>
        <w:t xml:space="preserve"> matavimų </w:t>
      </w:r>
      <w:r w:rsidR="009D2E6E">
        <w:rPr>
          <w:rStyle w:val="Numatytasispastraiposriftas1"/>
          <w:b/>
          <w:szCs w:val="24"/>
        </w:rPr>
        <w:t xml:space="preserve">ir </w:t>
      </w:r>
      <w:r>
        <w:rPr>
          <w:rStyle w:val="Numatytasispastraiposriftas1"/>
          <w:b/>
          <w:szCs w:val="24"/>
        </w:rPr>
        <w:t>tyrimų</w:t>
      </w:r>
      <w:r>
        <w:rPr>
          <w:rStyle w:val="Numatytasispastraiposriftas1"/>
          <w:szCs w:val="24"/>
        </w:rPr>
        <w:t xml:space="preserve"> duomenų perdavimą organizuoja Radiacinės saugos centras, pagal kompetenciją dalyvauja </w:t>
      </w:r>
      <w:r>
        <w:rPr>
          <w:rStyle w:val="Numatytasispastraiposriftas1"/>
          <w:strike/>
          <w:szCs w:val="24"/>
        </w:rPr>
        <w:t>Aplinkos apsaugos agentūra,</w:t>
      </w:r>
      <w:r>
        <w:rPr>
          <w:rStyle w:val="Numatytasispastraiposriftas1"/>
          <w:szCs w:val="24"/>
        </w:rPr>
        <w:t xml:space="preserve"> Priešgaisrinės apsaugos ir gelbėjimo departamentas, Valstybės sienos apsaugos tarnyba</w:t>
      </w:r>
      <w:r>
        <w:rPr>
          <w:rStyle w:val="Numatytasispastraiposriftas1"/>
          <w:strike/>
          <w:szCs w:val="24"/>
        </w:rPr>
        <w:t>,</w:t>
      </w:r>
      <w:r>
        <w:rPr>
          <w:rStyle w:val="Numatytasispastraiposriftas1"/>
          <w:szCs w:val="24"/>
        </w:rPr>
        <w:t xml:space="preserve"> </w:t>
      </w:r>
      <w:r>
        <w:rPr>
          <w:rStyle w:val="Numatytasispastraiposriftas1"/>
          <w:strike/>
          <w:szCs w:val="24"/>
        </w:rPr>
        <w:t>Valstybinė maisto ir veterinarijos tarnyba</w:t>
      </w:r>
      <w:r>
        <w:rPr>
          <w:rStyle w:val="Numatytasispastraiposriftas1"/>
          <w:szCs w:val="24"/>
        </w:rPr>
        <w:t xml:space="preserve"> ir kariniai vienetai, pasitelkti Plano 22 punkte nustatyta tvarka</w:t>
      </w:r>
      <w:r>
        <w:rPr>
          <w:rStyle w:val="Numatytasispastraiposriftas1"/>
          <w:b/>
          <w:bCs/>
          <w:szCs w:val="24"/>
        </w:rPr>
        <w:t xml:space="preserve">, </w:t>
      </w:r>
      <w:r>
        <w:rPr>
          <w:rStyle w:val="Numatytasispastraiposriftas1"/>
          <w:b/>
          <w:szCs w:val="24"/>
        </w:rPr>
        <w:t>laboratorinio tinklo laboratorijos.“</w:t>
      </w:r>
    </w:p>
    <w:p w14:paraId="0D59AC9F" w14:textId="77777777" w:rsidR="006A3CEC" w:rsidRDefault="00556FE9">
      <w:pPr>
        <w:pStyle w:val="prastasis1"/>
        <w:tabs>
          <w:tab w:val="right" w:pos="9498"/>
        </w:tabs>
        <w:ind w:firstLine="709"/>
        <w:jc w:val="both"/>
        <w:rPr>
          <w:rFonts w:eastAsia="Calibri"/>
          <w:bCs/>
          <w:szCs w:val="24"/>
        </w:rPr>
      </w:pPr>
      <w:r>
        <w:rPr>
          <w:rFonts w:eastAsia="Calibri"/>
          <w:bCs/>
          <w:szCs w:val="24"/>
        </w:rPr>
        <w:t>1.52. Pakeisti 84 punktą ir jį išdėstyti taip:</w:t>
      </w:r>
      <w:bookmarkStart w:id="19" w:name="part_1aa659f9cf8b496e969a4d6bd5249d37"/>
      <w:bookmarkEnd w:id="19"/>
    </w:p>
    <w:p w14:paraId="44401226" w14:textId="30555206" w:rsidR="006A3CEC" w:rsidRPr="00446A8F" w:rsidRDefault="00556FE9" w:rsidP="007B0216">
      <w:pPr>
        <w:pStyle w:val="prastasis1"/>
        <w:tabs>
          <w:tab w:val="right" w:pos="9498"/>
        </w:tabs>
        <w:ind w:firstLine="709"/>
        <w:jc w:val="both"/>
        <w:rPr>
          <w:b/>
          <w:szCs w:val="24"/>
        </w:rPr>
      </w:pPr>
      <w:r>
        <w:rPr>
          <w:rStyle w:val="Numatytasispastraiposriftas1"/>
          <w:rFonts w:eastAsia="Calibri"/>
          <w:bCs/>
          <w:szCs w:val="24"/>
        </w:rPr>
        <w:t>„</w:t>
      </w:r>
      <w:r>
        <w:rPr>
          <w:rStyle w:val="Numatytasispastraiposriftas1"/>
          <w:szCs w:val="24"/>
        </w:rPr>
        <w:t xml:space="preserve">84. Radiacinės saugos centras </w:t>
      </w:r>
      <w:r>
        <w:rPr>
          <w:rStyle w:val="Numatytasispastraiposriftas1"/>
          <w:strike/>
          <w:szCs w:val="24"/>
        </w:rPr>
        <w:t>valstybės ekstremaliųjų situacijų operacijų centrui pateikia užduotis ir nustato vietas, kur reikėtų atlikti aplinkos dozės galios matavimus, vykdyti antžeminę radiacinę žvalgybą ir (ar) atlikti žvalgybą iš oro, sudaro radioaktyviosiomis medžiagomis užterštoje teritorijoje vykdomų aplinkos dozės galios matavimų ir mėginių (maisto produktų, jų žaliavų, geriamojo vandens, pašarų, radionuklidų kiekio ore, vandens telkinių dumble, radioaktyviųjų medžiagų iškritų ant grunto paviršiaus ir kitų mėginių) atrinkimo planą</w:t>
      </w:r>
      <w:r>
        <w:rPr>
          <w:rStyle w:val="Numatytasispastraiposriftas1"/>
          <w:szCs w:val="24"/>
        </w:rPr>
        <w:t xml:space="preserve"> </w:t>
      </w:r>
      <w:bookmarkStart w:id="20" w:name="_Hlk57122860"/>
      <w:r>
        <w:rPr>
          <w:rStyle w:val="Numatytasispastraiposriftas1"/>
          <w:b/>
          <w:szCs w:val="24"/>
        </w:rPr>
        <w:t xml:space="preserve">parengia radiacinės žvalgybos iš oro programą </w:t>
      </w:r>
      <w:r w:rsidR="007B0216">
        <w:rPr>
          <w:rStyle w:val="Numatytasispastraiposriftas1"/>
          <w:b/>
          <w:szCs w:val="24"/>
        </w:rPr>
        <w:t xml:space="preserve">Radiacinės saugos centro direktoriaus nustatyta radiacinės žvalgybos programų rengimo ir įgyvendinimo tvarka </w:t>
      </w:r>
      <w:r>
        <w:rPr>
          <w:rStyle w:val="Numatytasispastraiposriftas1"/>
          <w:b/>
          <w:szCs w:val="24"/>
        </w:rPr>
        <w:t>ir j</w:t>
      </w:r>
      <w:r w:rsidR="007B0216">
        <w:rPr>
          <w:rStyle w:val="Numatytasispastraiposriftas1"/>
          <w:b/>
          <w:szCs w:val="24"/>
        </w:rPr>
        <w:t>ą</w:t>
      </w:r>
      <w:r>
        <w:rPr>
          <w:rStyle w:val="Numatytasispastraiposriftas1"/>
          <w:b/>
          <w:szCs w:val="24"/>
        </w:rPr>
        <w:t xml:space="preserve"> pateikia valstybės ekstremaliųjų situacijų operacijų centrui</w:t>
      </w:r>
      <w:r>
        <w:rPr>
          <w:rStyle w:val="Numatytasispastraiposriftas1"/>
          <w:szCs w:val="24"/>
        </w:rPr>
        <w:t>.“</w:t>
      </w:r>
      <w:bookmarkEnd w:id="20"/>
    </w:p>
    <w:p w14:paraId="69051318" w14:textId="77777777" w:rsidR="006A3CEC" w:rsidRDefault="00556FE9">
      <w:pPr>
        <w:pStyle w:val="prastasis1"/>
        <w:tabs>
          <w:tab w:val="right" w:pos="9498"/>
        </w:tabs>
        <w:ind w:firstLine="709"/>
        <w:jc w:val="both"/>
        <w:rPr>
          <w:rFonts w:eastAsia="Calibri"/>
          <w:bCs/>
          <w:szCs w:val="24"/>
        </w:rPr>
      </w:pPr>
      <w:r>
        <w:rPr>
          <w:rFonts w:eastAsia="Calibri"/>
          <w:bCs/>
          <w:szCs w:val="24"/>
        </w:rPr>
        <w:t>1.53. Pakeisti 85 punktą ir jį išdėstyti taip:</w:t>
      </w:r>
      <w:bookmarkStart w:id="21" w:name="part_87411337fdd34592a3545bbb1b60b039"/>
      <w:bookmarkEnd w:id="21"/>
    </w:p>
    <w:p w14:paraId="02BA7104" w14:textId="1DFBF9B1" w:rsidR="006A3CEC" w:rsidRDefault="00556FE9">
      <w:pPr>
        <w:pStyle w:val="prastasis1"/>
        <w:tabs>
          <w:tab w:val="right" w:pos="9498"/>
        </w:tabs>
        <w:ind w:firstLine="709"/>
        <w:jc w:val="both"/>
      </w:pPr>
      <w:r>
        <w:rPr>
          <w:rStyle w:val="Numatytasispastraiposriftas1"/>
          <w:rFonts w:eastAsia="Calibri"/>
          <w:bCs/>
          <w:szCs w:val="24"/>
        </w:rPr>
        <w:t>„</w:t>
      </w:r>
      <w:r>
        <w:rPr>
          <w:rStyle w:val="Numatytasispastraiposriftas1"/>
          <w:szCs w:val="24"/>
        </w:rPr>
        <w:t xml:space="preserve">85. Pagal Radiacinės saugos centro sudarytą </w:t>
      </w:r>
      <w:r>
        <w:rPr>
          <w:rStyle w:val="Numatytasispastraiposriftas1"/>
          <w:strike/>
          <w:szCs w:val="24"/>
        </w:rPr>
        <w:t xml:space="preserve">planą valstybės ekstremaliųjų situacijų operacijos vadovo nurodymu laboratorijos ir kitos valstybės biudžeto lėšomis išlaikomos valstybės institucijos ir įstaigos, kurios turi priemonių dozės galios matavimams atlikti (Aplinkos apsaugos </w:t>
      </w:r>
      <w:r>
        <w:rPr>
          <w:rStyle w:val="Numatytasispastraiposriftas1"/>
          <w:strike/>
          <w:szCs w:val="24"/>
        </w:rPr>
        <w:lastRenderedPageBreak/>
        <w:t>agentūra, Sveikatos apsaugos ministerija, Priešgaisrinės apsaugos ir gelbėjimo departamentas, Valstybės sienos apsaugos tarnyba, Valstybinė maisto ir veterinarijos tarnyba ir kitos, taip pat kariniai vienetai, pasitelkti Plano 22 punkte nustatyta tvarka), atlieka aplinkos dozės galios matavimus. Prireikus radiacinę žvalgybą radioaktyviosiomis medžiagomis užterštoje teritorijoje vykdo ir laboratoriniams tyrimams mėginius atrenka Priešgaisrinės apsaugos ir gelbėjimo departamento žvalgybos grupės, kurios taip pat atlieka ir aplinkos dozės galios matavimus. Aplinkos dozės galios matavimai ir radiacinės žvalgybos duomenys pateikiami Radiacinės saugos centrui</w:t>
      </w:r>
      <w:r>
        <w:rPr>
          <w:rStyle w:val="Numatytasispastraiposriftas1"/>
          <w:szCs w:val="24"/>
        </w:rPr>
        <w:t xml:space="preserve"> </w:t>
      </w:r>
      <w:r>
        <w:rPr>
          <w:rStyle w:val="Numatytasispastraiposriftas1"/>
          <w:b/>
          <w:szCs w:val="24"/>
        </w:rPr>
        <w:t xml:space="preserve">radiacinės žvalgybos iš oro programą valstybės ekstremaliųjų situacijų operacijos vadovo nurodymu Valstybės sienos apsaugos tarnyba ir kariniai vienetai, </w:t>
      </w:r>
      <w:r>
        <w:rPr>
          <w:rStyle w:val="Numatytasispastraiposriftas1"/>
          <w:b/>
          <w:bCs/>
          <w:szCs w:val="24"/>
        </w:rPr>
        <w:t>pasitelkti Plano 22 punkte nustatyta tvarka</w:t>
      </w:r>
      <w:r>
        <w:rPr>
          <w:rStyle w:val="Numatytasispastraiposriftas1"/>
          <w:b/>
          <w:szCs w:val="24"/>
        </w:rPr>
        <w:t>, vykdo radiacinę žvalgybą iš oro, teikdami duomenis Radiacinės saugos centrui</w:t>
      </w:r>
      <w:r>
        <w:rPr>
          <w:rStyle w:val="Numatytasispastraiposriftas1"/>
          <w:szCs w:val="24"/>
        </w:rPr>
        <w:t>.“</w:t>
      </w:r>
    </w:p>
    <w:p w14:paraId="458E4C24" w14:textId="18C2B2A3" w:rsidR="006A3CEC" w:rsidRDefault="00556FE9">
      <w:pPr>
        <w:pStyle w:val="prastasis1"/>
        <w:tabs>
          <w:tab w:val="right" w:pos="9498"/>
        </w:tabs>
        <w:ind w:firstLine="709"/>
        <w:jc w:val="both"/>
        <w:rPr>
          <w:rFonts w:eastAsia="Calibri"/>
          <w:bCs/>
          <w:szCs w:val="24"/>
        </w:rPr>
      </w:pPr>
      <w:r>
        <w:rPr>
          <w:rFonts w:eastAsia="Calibri"/>
          <w:bCs/>
          <w:szCs w:val="24"/>
        </w:rPr>
        <w:t>1.5</w:t>
      </w:r>
      <w:r w:rsidR="00437250">
        <w:rPr>
          <w:rFonts w:eastAsia="Calibri"/>
          <w:bCs/>
          <w:szCs w:val="24"/>
        </w:rPr>
        <w:t>4</w:t>
      </w:r>
      <w:r>
        <w:rPr>
          <w:rFonts w:eastAsia="Calibri"/>
          <w:bCs/>
          <w:szCs w:val="24"/>
        </w:rPr>
        <w:t>. Pakeisti 86 punktą ir jį išdėstyti taip:</w:t>
      </w:r>
      <w:bookmarkStart w:id="22" w:name="part_041639e181484996a035142448540abe"/>
      <w:bookmarkEnd w:id="22"/>
    </w:p>
    <w:p w14:paraId="7F0BE8ED" w14:textId="3E4B2F5F" w:rsidR="006A3CEC" w:rsidRDefault="00556FE9">
      <w:pPr>
        <w:pStyle w:val="prastasis1"/>
        <w:tabs>
          <w:tab w:val="right" w:pos="9498"/>
        </w:tabs>
        <w:ind w:firstLine="709"/>
        <w:jc w:val="both"/>
      </w:pPr>
      <w:r>
        <w:rPr>
          <w:rStyle w:val="Numatytasispastraiposriftas1"/>
          <w:rFonts w:eastAsia="Calibri"/>
          <w:bCs/>
          <w:szCs w:val="24"/>
        </w:rPr>
        <w:t>„</w:t>
      </w:r>
      <w:r>
        <w:rPr>
          <w:rStyle w:val="Numatytasispastraiposriftas1"/>
          <w:szCs w:val="24"/>
        </w:rPr>
        <w:t xml:space="preserve">86. Pagal Radiacinės saugos centro </w:t>
      </w:r>
      <w:r>
        <w:rPr>
          <w:rStyle w:val="Numatytasispastraiposriftas1"/>
          <w:strike/>
          <w:szCs w:val="24"/>
        </w:rPr>
        <w:t>sudarytą planą valstybės ekstremaliųjų situacijų operacijos vadovo nurodymu Valstybės sienos apsaugos tarnybos žvalgybos grupės ir kariniai vienetai, pasitelkti Plano 22 punkte nustatyta tvarka, vykdo radiacinę žvalgybą iš oro. Radiacinės žvalgybos iš oro duomenys pateikiami Radiacinės saugos centrui</w:t>
      </w:r>
      <w:r>
        <w:rPr>
          <w:rStyle w:val="Numatytasispastraiposriftas1"/>
          <w:b/>
          <w:szCs w:val="24"/>
        </w:rPr>
        <w:t xml:space="preserve"> </w:t>
      </w:r>
      <w:bookmarkStart w:id="23" w:name="_Hlk57122948"/>
      <w:r>
        <w:rPr>
          <w:rStyle w:val="Numatytasispastraiposriftas1"/>
          <w:b/>
          <w:szCs w:val="24"/>
        </w:rPr>
        <w:t xml:space="preserve">parengtą ir valstybės ekstremaliųjų situacijų operacijų centrui pateiktą antžeminės radiacinės žvalgybos programą Priešgaisrinės apsaugos ir gelbėjimo departamentas vykdo antžeminę radiacinę žvalgybą </w:t>
      </w:r>
      <w:r w:rsidR="001D27B4">
        <w:rPr>
          <w:rStyle w:val="Numatytasispastraiposriftas1"/>
          <w:b/>
          <w:szCs w:val="24"/>
        </w:rPr>
        <w:t xml:space="preserve">vadovaudamasis </w:t>
      </w:r>
      <w:r>
        <w:rPr>
          <w:rStyle w:val="Numatytasispastraiposriftas1"/>
          <w:b/>
          <w:szCs w:val="24"/>
        </w:rPr>
        <w:t xml:space="preserve">Radiacinės saugos centro direktoriaus nustatyta </w:t>
      </w:r>
      <w:r w:rsidR="00F74E88">
        <w:rPr>
          <w:rStyle w:val="Numatytasispastraiposriftas1"/>
          <w:b/>
          <w:szCs w:val="24"/>
        </w:rPr>
        <w:t xml:space="preserve">radiacinės žvalgybos programų rengimo ir įgyvendinimo </w:t>
      </w:r>
      <w:r>
        <w:rPr>
          <w:rStyle w:val="Numatytasispastraiposriftas1"/>
          <w:b/>
          <w:szCs w:val="24"/>
        </w:rPr>
        <w:t>tvarka</w:t>
      </w:r>
      <w:r>
        <w:rPr>
          <w:rStyle w:val="Numatytasispastraiposriftas1"/>
          <w:szCs w:val="24"/>
        </w:rPr>
        <w:t>.“</w:t>
      </w:r>
      <w:bookmarkEnd w:id="23"/>
    </w:p>
    <w:p w14:paraId="06F3D9DE" w14:textId="77777777" w:rsidR="006A3CEC" w:rsidRDefault="00556FE9">
      <w:pPr>
        <w:pStyle w:val="prastasis1"/>
        <w:tabs>
          <w:tab w:val="right" w:pos="9498"/>
        </w:tabs>
        <w:ind w:firstLine="709"/>
        <w:jc w:val="both"/>
        <w:rPr>
          <w:rFonts w:eastAsia="Calibri"/>
          <w:bCs/>
          <w:szCs w:val="24"/>
        </w:rPr>
      </w:pPr>
      <w:r>
        <w:rPr>
          <w:rFonts w:eastAsia="Calibri"/>
          <w:bCs/>
          <w:szCs w:val="24"/>
        </w:rPr>
        <w:t>1.55. Pakeisti 87 punktą ir jį išdėstyti taip:</w:t>
      </w:r>
      <w:bookmarkStart w:id="24" w:name="part_577933dee37f45c18d3854905ead2a55"/>
      <w:bookmarkEnd w:id="24"/>
    </w:p>
    <w:p w14:paraId="53F9C03C" w14:textId="50A8B663" w:rsidR="006A3CEC" w:rsidRDefault="00556FE9">
      <w:pPr>
        <w:pStyle w:val="prastasis1"/>
        <w:tabs>
          <w:tab w:val="right" w:pos="9498"/>
        </w:tabs>
        <w:ind w:firstLine="709"/>
        <w:jc w:val="both"/>
      </w:pPr>
      <w:r>
        <w:rPr>
          <w:rStyle w:val="Numatytasispastraiposriftas1"/>
          <w:rFonts w:eastAsia="Calibri"/>
          <w:bCs/>
          <w:szCs w:val="24"/>
        </w:rPr>
        <w:t>„</w:t>
      </w:r>
      <w:r>
        <w:rPr>
          <w:rStyle w:val="Numatytasispastraiposriftas1"/>
          <w:szCs w:val="24"/>
        </w:rPr>
        <w:t xml:space="preserve">87. Priešgaisrinės apsaugos ir gelbėjimo departamento </w:t>
      </w:r>
      <w:r>
        <w:rPr>
          <w:rStyle w:val="Numatytasispastraiposriftas1"/>
          <w:strike/>
          <w:szCs w:val="24"/>
        </w:rPr>
        <w:t>žvalgybos grupės, vykdydamos radiacinę žvalgybą (matuoja aplinkos dozės galią, atrenka grunto, maisto produktų, jų žaliavų, geriamojo vandens, pašarų ėminius) radioaktyviosiomis medžiagomis užterštoje teritorijoje, vadovaujasi Ėminių ėmimo, įvykus branduolinei ar radiacinei avarijai, taisyklėmis, patvirtintomis sveikatos apsaugos ministro ir aplinkos ministro 2003 m. spalio 6 d. įsakymu Nr. V-584/486 „Dėl Ėminių ėmimo, įvykus branduolinei ar radiacinei avarijai, taisyklių patvirtinimo“ (toliau – Ėminių ėmimo, įvykus branduolinei ar radiacinei avarijai, taisyklės)</w:t>
      </w:r>
      <w:r>
        <w:rPr>
          <w:rStyle w:val="Numatytasispastraiposriftas1"/>
          <w:b/>
          <w:szCs w:val="24"/>
        </w:rPr>
        <w:t xml:space="preserve"> antžeminės radiacinės žvalgybos metu atliktų dozės galios matavimų rezultatai pateikiami Radiacinės saugos centrui, atrinkti ėminiai pristatomi į Radiacinės saugos centrą arba savivaldybės ekstremaliųjų situacijų operacijos vadovo ar valstybės ekstremaliųjų situacijų operacijos vadovo nurodytą vietą, iš kurios atrinktų ėminių pristatymą į parengtas tyrimams atlikti </w:t>
      </w:r>
      <w:r>
        <w:rPr>
          <w:rStyle w:val="Numatytasispastraiposriftas1"/>
          <w:b/>
          <w:bCs/>
          <w:szCs w:val="24"/>
        </w:rPr>
        <w:t xml:space="preserve">laboratorinio tinklo </w:t>
      </w:r>
      <w:r>
        <w:rPr>
          <w:rStyle w:val="Numatytasispastraiposriftas1"/>
          <w:b/>
          <w:szCs w:val="24"/>
        </w:rPr>
        <w:t>laboratorijas organizuoja Radiacinės saugos centras kartu su savivaldybės ekstremaliųjų situacijų operacijų centru</w:t>
      </w:r>
      <w:r>
        <w:rPr>
          <w:rStyle w:val="Numatytasispastraiposriftas1"/>
          <w:szCs w:val="24"/>
        </w:rPr>
        <w:t>.“</w:t>
      </w:r>
    </w:p>
    <w:p w14:paraId="2F50AC8B" w14:textId="77777777" w:rsidR="006A3CEC" w:rsidRDefault="00556FE9">
      <w:pPr>
        <w:pStyle w:val="prastasis1"/>
        <w:tabs>
          <w:tab w:val="right" w:pos="9498"/>
        </w:tabs>
        <w:ind w:firstLine="709"/>
        <w:jc w:val="both"/>
        <w:rPr>
          <w:rFonts w:eastAsia="Calibri"/>
          <w:bCs/>
          <w:szCs w:val="24"/>
        </w:rPr>
      </w:pPr>
      <w:r>
        <w:rPr>
          <w:rFonts w:eastAsia="Calibri"/>
          <w:bCs/>
          <w:szCs w:val="24"/>
        </w:rPr>
        <w:t>1.56. Pakeisti 88 punktą ir jį išdėstyti taip:</w:t>
      </w:r>
      <w:bookmarkStart w:id="25" w:name="part_30ab044a97964fcd8a679a60310eb210"/>
      <w:bookmarkEnd w:id="25"/>
    </w:p>
    <w:p w14:paraId="44F815CE" w14:textId="0899157A" w:rsidR="006A3CEC" w:rsidRDefault="00556FE9">
      <w:pPr>
        <w:pStyle w:val="prastasis1"/>
        <w:tabs>
          <w:tab w:val="right" w:pos="9498"/>
        </w:tabs>
        <w:ind w:firstLine="709"/>
        <w:jc w:val="both"/>
      </w:pPr>
      <w:r>
        <w:rPr>
          <w:rStyle w:val="Numatytasispastraiposriftas1"/>
          <w:rFonts w:eastAsia="Calibri"/>
          <w:bCs/>
          <w:szCs w:val="24"/>
        </w:rPr>
        <w:t>„</w:t>
      </w:r>
      <w:r>
        <w:rPr>
          <w:rStyle w:val="Numatytasispastraiposriftas1"/>
          <w:szCs w:val="24"/>
        </w:rPr>
        <w:t xml:space="preserve">88. </w:t>
      </w:r>
      <w:r>
        <w:rPr>
          <w:rStyle w:val="Numatytasispastraiposriftas1"/>
          <w:strike/>
          <w:szCs w:val="24"/>
        </w:rPr>
        <w:t>Priešgaisrinės apsaugos ir gelbėjimo departamento žvalgybos grupės atrinktus mėginius pristato į Radiacinės saugos centrą arba savivaldybės ekstremaliųjų situacijų operacijos vadovo ar valstybės ekstremaliųjų situacijų operacijos vadovo nurodytą vietą, kuri turi būti netoli tarpinių gyventojų surinkimo punktų ir pagrindinių gyventojų evakavimo kelių</w:t>
      </w:r>
      <w:r>
        <w:rPr>
          <w:rStyle w:val="Numatytasispastraiposriftas1"/>
          <w:szCs w:val="24"/>
        </w:rPr>
        <w:t xml:space="preserve"> </w:t>
      </w:r>
      <w:r>
        <w:rPr>
          <w:rStyle w:val="Numatytasispastraiposriftas1"/>
          <w:b/>
          <w:szCs w:val="24"/>
        </w:rPr>
        <w:t>Pagal Radiacinės saugos centro užduotis, valstybės ekstremaliųjų situacijų operacijos vadovo pavedimu laboratorinio tinklo laboratorijos nedelsdamos pasirengia atlikti radiologinius tyrimus</w:t>
      </w:r>
      <w:r w:rsidR="0002199D">
        <w:rPr>
          <w:rStyle w:val="Numatytasispastraiposriftas1"/>
          <w:b/>
          <w:szCs w:val="24"/>
        </w:rPr>
        <w:t>,</w:t>
      </w:r>
      <w:r>
        <w:rPr>
          <w:rStyle w:val="Numatytasispastraiposriftas1"/>
          <w:b/>
          <w:szCs w:val="24"/>
        </w:rPr>
        <w:t xml:space="preserve"> tyrimų rezultatus </w:t>
      </w:r>
      <w:r w:rsidR="00480F25" w:rsidRPr="00A2478D">
        <w:rPr>
          <w:rStyle w:val="Numatytasispastraiposriftas1"/>
          <w:b/>
          <w:szCs w:val="24"/>
        </w:rPr>
        <w:t>turimomis ryšio priemonėmis</w:t>
      </w:r>
      <w:r w:rsidR="00480F25">
        <w:rPr>
          <w:rStyle w:val="Numatytasispastraiposriftas1"/>
          <w:b/>
          <w:szCs w:val="24"/>
        </w:rPr>
        <w:t xml:space="preserve"> </w:t>
      </w:r>
      <w:r>
        <w:rPr>
          <w:rStyle w:val="Numatytasispastraiposriftas1"/>
          <w:b/>
          <w:szCs w:val="24"/>
        </w:rPr>
        <w:t>pateikia Radiacinės saugos centrui Radiacinės saugos centro direktoriaus nustatyta tvarka</w:t>
      </w:r>
      <w:r>
        <w:rPr>
          <w:rStyle w:val="Numatytasispastraiposriftas1"/>
          <w:szCs w:val="24"/>
        </w:rPr>
        <w:t>.“</w:t>
      </w:r>
    </w:p>
    <w:p w14:paraId="7C695A59" w14:textId="77777777" w:rsidR="006A3CEC" w:rsidRDefault="00556FE9">
      <w:pPr>
        <w:pStyle w:val="prastasis1"/>
        <w:tabs>
          <w:tab w:val="right" w:pos="9498"/>
        </w:tabs>
        <w:ind w:firstLine="709"/>
        <w:jc w:val="both"/>
        <w:rPr>
          <w:rFonts w:eastAsia="Calibri"/>
          <w:bCs/>
          <w:szCs w:val="24"/>
        </w:rPr>
      </w:pPr>
      <w:r>
        <w:rPr>
          <w:rFonts w:eastAsia="Calibri"/>
          <w:bCs/>
          <w:szCs w:val="24"/>
        </w:rPr>
        <w:t>1.57. Pakeisti 89 punktą ir jį išdėstyti taip:</w:t>
      </w:r>
      <w:bookmarkStart w:id="26" w:name="part_b03b7cbe3ef749639bf9e2ed1ca6f6d0"/>
      <w:bookmarkEnd w:id="26"/>
    </w:p>
    <w:p w14:paraId="70BBF25A" w14:textId="7F1F4FFB" w:rsidR="006A3CEC" w:rsidRDefault="00556FE9">
      <w:pPr>
        <w:pStyle w:val="prastasis1"/>
        <w:tabs>
          <w:tab w:val="right" w:pos="9498"/>
        </w:tabs>
        <w:ind w:firstLine="709"/>
        <w:jc w:val="both"/>
      </w:pPr>
      <w:r>
        <w:rPr>
          <w:rStyle w:val="Numatytasispastraiposriftas1"/>
          <w:rFonts w:eastAsia="Calibri"/>
          <w:bCs/>
          <w:szCs w:val="24"/>
        </w:rPr>
        <w:t>„</w:t>
      </w:r>
      <w:r>
        <w:rPr>
          <w:rStyle w:val="Numatytasispastraiposriftas1"/>
          <w:szCs w:val="24"/>
        </w:rPr>
        <w:t xml:space="preserve">89. Radiacinės saugos centras </w:t>
      </w:r>
      <w:r>
        <w:rPr>
          <w:rStyle w:val="Numatytasispastraiposriftas1"/>
          <w:strike/>
          <w:szCs w:val="24"/>
        </w:rPr>
        <w:t>kartu su savivaldybės ekstremaliųjų situacijų operacijų centru organizuoja Priešgaisrinės apsaugos ir gelbėjimo departamento žvalgybos grupių atrinktų mėginių pristatymą į parengtas tyrimams atlikti laboratorijas</w:t>
      </w:r>
      <w:r>
        <w:rPr>
          <w:rStyle w:val="Numatytasispastraiposriftas1"/>
          <w:szCs w:val="24"/>
        </w:rPr>
        <w:t>,</w:t>
      </w:r>
      <w:r>
        <w:rPr>
          <w:rStyle w:val="Numatytasispastraiposriftas1"/>
          <w:b/>
          <w:szCs w:val="24"/>
        </w:rPr>
        <w:t xml:space="preserve"> remdamasis radionuklidų pernašos prognozėmis, radiacinės žvalgybos iš oro ir antžeminės radiacinės žvalgybos</w:t>
      </w:r>
      <w:r w:rsidR="0002199D">
        <w:rPr>
          <w:rStyle w:val="Numatytasispastraiposriftas1"/>
          <w:b/>
          <w:szCs w:val="24"/>
        </w:rPr>
        <w:t>,</w:t>
      </w:r>
      <w:r>
        <w:rPr>
          <w:rStyle w:val="Numatytasispastraiposriftas1"/>
          <w:b/>
          <w:szCs w:val="24"/>
        </w:rPr>
        <w:t xml:space="preserve"> laboratorinio tinklo laboratorijų pateiktais matavimų ir tyrimų duomenimis, prognozuoja gyventojų apšvitą, branduolinės ar radiologinės avarijos BEO padarinių poveikį gyventojams, teikia Sveikatos apsaugos ministerijai ir valstybės ekstremaliųjų situacijų operacijų centrui </w:t>
      </w:r>
      <w:r>
        <w:rPr>
          <w:rStyle w:val="Numatytasispastraiposriftas1"/>
          <w:b/>
          <w:szCs w:val="24"/>
        </w:rPr>
        <w:lastRenderedPageBreak/>
        <w:t>rekomendacijas dėl apsaugomųjų veiksmų taikymo ir kitų radiacinės saugos priemonių užtikrinimo</w:t>
      </w:r>
      <w:r>
        <w:rPr>
          <w:rStyle w:val="Numatytasispastraiposriftas1"/>
          <w:szCs w:val="24"/>
        </w:rPr>
        <w:t>.“</w:t>
      </w:r>
    </w:p>
    <w:p w14:paraId="754D67CB" w14:textId="77777777" w:rsidR="006A3CEC" w:rsidRDefault="00556FE9">
      <w:pPr>
        <w:pStyle w:val="prastasis1"/>
        <w:tabs>
          <w:tab w:val="right" w:pos="9498"/>
        </w:tabs>
        <w:ind w:firstLine="709"/>
        <w:jc w:val="both"/>
        <w:rPr>
          <w:rFonts w:eastAsia="Calibri"/>
          <w:bCs/>
          <w:szCs w:val="24"/>
        </w:rPr>
      </w:pPr>
      <w:r>
        <w:rPr>
          <w:rFonts w:eastAsia="Calibri"/>
          <w:bCs/>
          <w:szCs w:val="24"/>
        </w:rPr>
        <w:t>1.58. Pripažinti netekusiais galios 90, 91 ir 92 punktus.</w:t>
      </w:r>
      <w:bookmarkStart w:id="27" w:name="part_f2ab5477f5de463aa941f35b9a96e058"/>
      <w:bookmarkEnd w:id="27"/>
    </w:p>
    <w:p w14:paraId="3593D5C0" w14:textId="77777777" w:rsidR="006A3CEC" w:rsidRDefault="00556FE9">
      <w:pPr>
        <w:pStyle w:val="prastasis1"/>
        <w:tabs>
          <w:tab w:val="right" w:pos="9498"/>
        </w:tabs>
        <w:ind w:firstLine="709"/>
        <w:jc w:val="both"/>
        <w:rPr>
          <w:strike/>
          <w:szCs w:val="24"/>
        </w:rPr>
      </w:pPr>
      <w:r>
        <w:rPr>
          <w:strike/>
          <w:szCs w:val="24"/>
        </w:rPr>
        <w:t>90. Pagal Radiacinės saugos centro užduotis valstybės ekstremaliųjų situacijų operacijos vadovo pavedimu radiologinius tyrimus atliekančios valstybės institucijos ir įstaigos nedelsdamos pasirengia atlikti radiologinius tyrimus. Laboratorijos pagal kompetenciją ir tyrimų tipą radiologinius tyrimus atlieka savo institucijų lėšomis.</w:t>
      </w:r>
    </w:p>
    <w:p w14:paraId="037BFC19" w14:textId="77777777" w:rsidR="006A3CEC" w:rsidRDefault="00556FE9">
      <w:pPr>
        <w:pStyle w:val="prastasis1"/>
        <w:ind w:firstLine="709"/>
        <w:jc w:val="both"/>
        <w:rPr>
          <w:strike/>
          <w:szCs w:val="24"/>
        </w:rPr>
      </w:pPr>
      <w:bookmarkStart w:id="28" w:name="part_b331972805244d54b11a4dd38ccf5ccc"/>
      <w:bookmarkEnd w:id="28"/>
      <w:r>
        <w:rPr>
          <w:strike/>
          <w:szCs w:val="24"/>
        </w:rPr>
        <w:t>91. Laboratorijos atliktų tyrimų rezultatus Radiacinės saugos centrui pateikia radiologinių tyrimų protokolų formose, nustatytose Ėminių ėmimo, įvykus branduolinei ar radiacinei avarijai, taisyklėse.</w:t>
      </w:r>
    </w:p>
    <w:p w14:paraId="4682FA49" w14:textId="77777777" w:rsidR="006A3CEC" w:rsidRDefault="00556FE9">
      <w:pPr>
        <w:pStyle w:val="prastasis1"/>
        <w:ind w:firstLine="709"/>
        <w:jc w:val="both"/>
        <w:rPr>
          <w:strike/>
          <w:szCs w:val="24"/>
        </w:rPr>
      </w:pPr>
      <w:bookmarkStart w:id="29" w:name="part_3c9bddab2aed4c51840466b36761b041"/>
      <w:bookmarkEnd w:id="29"/>
      <w:r>
        <w:rPr>
          <w:strike/>
          <w:szCs w:val="24"/>
        </w:rPr>
        <w:t>92. Radiacinės saugos centras, remdamasis Aplinkos apsaugos agentūros pateiktomis radionuklidų pernašos prognozėmis, Priešgaisrinės apsaugos ir gelbėjimo departamento, karinių vienetų, pasitelktų Plano 22 punkte nustatyta tvarka, ir Valstybės sienos apsaugos tarnybos žvalgybos grupių, ir radiologinius tyrimus atliekančių institucijų laboratorijų pateiktais tyrimų protokolų duomenimis, prognozuoja gyventojų apšvitą, branduolinės ar radiologinės avarijos BEO padarinių poveikį gyventojams, teikia Sveikatos apsaugos ministerijai prognozes ir rekomendacijas dėl apsaugomųjų veiksmų taikymo ir kitų radiacinės saugos priemonių užtikrinimo.</w:t>
      </w:r>
    </w:p>
    <w:p w14:paraId="29C8ACFF" w14:textId="77777777" w:rsidR="006A3CEC" w:rsidRDefault="00556FE9">
      <w:pPr>
        <w:pStyle w:val="prastasis1"/>
        <w:tabs>
          <w:tab w:val="right" w:pos="9498"/>
        </w:tabs>
        <w:ind w:firstLine="709"/>
        <w:jc w:val="both"/>
        <w:rPr>
          <w:rFonts w:eastAsia="Calibri"/>
          <w:bCs/>
          <w:szCs w:val="24"/>
        </w:rPr>
      </w:pPr>
      <w:r>
        <w:rPr>
          <w:rFonts w:eastAsia="Calibri"/>
          <w:bCs/>
          <w:szCs w:val="24"/>
        </w:rPr>
        <w:t>1.59. Pakeisti 97 punktą ir jį išdėstyti taip:</w:t>
      </w:r>
    </w:p>
    <w:p w14:paraId="12A16A63" w14:textId="33F4E6CE" w:rsidR="006A3CEC" w:rsidRDefault="00556FE9">
      <w:pPr>
        <w:pStyle w:val="prastasis1"/>
        <w:tabs>
          <w:tab w:val="right" w:pos="9498"/>
        </w:tabs>
        <w:ind w:firstLine="709"/>
        <w:jc w:val="both"/>
      </w:pPr>
      <w:r>
        <w:rPr>
          <w:rStyle w:val="Numatytasispastraiposriftas1"/>
          <w:szCs w:val="24"/>
        </w:rPr>
        <w:t xml:space="preserve">„97. BEO prevencinių </w:t>
      </w:r>
      <w:r>
        <w:rPr>
          <w:rStyle w:val="Numatytasispastraiposriftas1"/>
          <w:b/>
          <w:szCs w:val="24"/>
        </w:rPr>
        <w:t>skubiųjų</w:t>
      </w:r>
      <w:r>
        <w:rPr>
          <w:rStyle w:val="Numatytasispastraiposriftas1"/>
          <w:szCs w:val="24"/>
        </w:rPr>
        <w:t xml:space="preserve"> apsaugomųjų veiksmų zonoje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zonoje, iš kurių evakuojami gyventojai, eismui reguliuoti ir evakavimo maršrutuose policijos pajėgos išstato laikinuosius kontrolės postus, duoda nurodymus kelių priežiūros tarnyboms </w:t>
      </w:r>
      <w:r w:rsidRPr="00535DEB">
        <w:rPr>
          <w:rStyle w:val="Numatytasispastraiposriftas1"/>
          <w:strike/>
          <w:szCs w:val="24"/>
        </w:rPr>
        <w:t>dėl</w:t>
      </w:r>
      <w:r>
        <w:rPr>
          <w:rStyle w:val="Numatytasispastraiposriftas1"/>
          <w:szCs w:val="24"/>
        </w:rPr>
        <w:t xml:space="preserve"> </w:t>
      </w:r>
      <w:r w:rsidR="00697F12">
        <w:rPr>
          <w:rStyle w:val="Numatytasispastraiposriftas1"/>
          <w:b/>
          <w:szCs w:val="24"/>
        </w:rPr>
        <w:t xml:space="preserve">pastatyti </w:t>
      </w:r>
      <w:r>
        <w:rPr>
          <w:rStyle w:val="Numatytasispastraiposriftas1"/>
          <w:szCs w:val="24"/>
        </w:rPr>
        <w:t xml:space="preserve">kelio </w:t>
      </w:r>
      <w:r w:rsidRPr="00535DEB">
        <w:rPr>
          <w:rStyle w:val="Numatytasispastraiposriftas1"/>
          <w:strike/>
          <w:szCs w:val="24"/>
        </w:rPr>
        <w:t>ženklų pastatymo</w:t>
      </w:r>
      <w:r>
        <w:rPr>
          <w:rStyle w:val="Numatytasispastraiposriftas1"/>
          <w:szCs w:val="24"/>
        </w:rPr>
        <w:t xml:space="preserve"> </w:t>
      </w:r>
      <w:r w:rsidR="00697F12">
        <w:rPr>
          <w:rStyle w:val="Numatytasispastraiposriftas1"/>
          <w:b/>
          <w:szCs w:val="24"/>
        </w:rPr>
        <w:t xml:space="preserve">ženklus </w:t>
      </w:r>
      <w:r>
        <w:rPr>
          <w:rStyle w:val="Numatytasispastraiposriftas1"/>
          <w:szCs w:val="24"/>
        </w:rPr>
        <w:t>nurodytose vietose. Postų vietą, suderinęs su savivaldybės ekstremaliųjų situacijų operacijos vadovu ar valstybės ekstremaliųjų situacijų operacijos vadovu, nustato pirmasis į evakavimo maršrutą atvykęs policijos pareigūnas.“</w:t>
      </w:r>
    </w:p>
    <w:p w14:paraId="557B10D6" w14:textId="77777777" w:rsidR="006A3CEC" w:rsidRDefault="00556FE9">
      <w:pPr>
        <w:pStyle w:val="prastasis1"/>
        <w:ind w:firstLine="709"/>
        <w:jc w:val="both"/>
        <w:rPr>
          <w:szCs w:val="24"/>
        </w:rPr>
      </w:pPr>
      <w:r>
        <w:rPr>
          <w:szCs w:val="24"/>
        </w:rPr>
        <w:t>1.60. Pakeisti 106 punktą ir jį išdėstyti taip:</w:t>
      </w:r>
    </w:p>
    <w:p w14:paraId="6D41B669" w14:textId="77777777" w:rsidR="006A3CEC" w:rsidRDefault="00556FE9">
      <w:pPr>
        <w:pStyle w:val="prastasis1"/>
        <w:ind w:firstLine="709"/>
        <w:jc w:val="both"/>
      </w:pPr>
      <w:r>
        <w:rPr>
          <w:rStyle w:val="Numatytasispastraiposriftas1"/>
          <w:szCs w:val="24"/>
        </w:rPr>
        <w:t xml:space="preserve">„106. Nukentėjusieji, kurių </w:t>
      </w:r>
      <w:r>
        <w:rPr>
          <w:rStyle w:val="Numatytasispastraiposriftas1"/>
          <w:strike/>
          <w:szCs w:val="24"/>
        </w:rPr>
        <w:t>viso kūno apšvitos dozė</w:t>
      </w:r>
      <w:r>
        <w:rPr>
          <w:rStyle w:val="Numatytasispastraiposriftas1"/>
          <w:szCs w:val="24"/>
        </w:rPr>
        <w:t xml:space="preserve"> </w:t>
      </w:r>
      <w:r>
        <w:rPr>
          <w:rStyle w:val="Numatytasispastraiposriftas1"/>
          <w:b/>
          <w:szCs w:val="24"/>
        </w:rPr>
        <w:t>apšvita</w:t>
      </w:r>
      <w:r>
        <w:rPr>
          <w:rStyle w:val="Numatytasispastraiposriftas1"/>
          <w:szCs w:val="24"/>
        </w:rPr>
        <w:t xml:space="preserve"> siekia arba viršija HN 99:</w:t>
      </w:r>
      <w:r>
        <w:rPr>
          <w:rStyle w:val="Numatytasispastraiposriftas1"/>
          <w:strike/>
          <w:szCs w:val="24"/>
        </w:rPr>
        <w:t>2011</w:t>
      </w:r>
      <w:r>
        <w:rPr>
          <w:rStyle w:val="Numatytasispastraiposriftas1"/>
          <w:szCs w:val="24"/>
        </w:rPr>
        <w:t xml:space="preserve"> </w:t>
      </w:r>
      <w:r>
        <w:rPr>
          <w:rStyle w:val="Numatytasispastraiposriftas1"/>
          <w:b/>
          <w:szCs w:val="24"/>
        </w:rPr>
        <w:t>2019</w:t>
      </w:r>
      <w:r>
        <w:rPr>
          <w:rStyle w:val="Numatytasispastraiposriftas1"/>
          <w:szCs w:val="24"/>
        </w:rPr>
        <w:t xml:space="preserve"> nustatytus lygius, siunčiami gydytis į viešąją įstaigą Vilniaus universiteto ligoninę Santaros klinikas, Nacionalinį vėžio institutą arba Lietuvos sveikatos mokslų universiteto ligoninę Kauno klinikas, esant dideliam pacientų srautui – taip pat į viešąją įstaigą Klaipėdos universitetinę ligoninę ir viešąją įstaigą Respublikinę Šiaulių ligoninę.</w:t>
      </w:r>
    </w:p>
    <w:p w14:paraId="0CFFBDBA" w14:textId="77777777" w:rsidR="006A3CEC" w:rsidRDefault="00556FE9">
      <w:pPr>
        <w:pStyle w:val="prastasis1"/>
        <w:ind w:firstLine="709"/>
        <w:jc w:val="both"/>
        <w:rPr>
          <w:szCs w:val="24"/>
        </w:rPr>
      </w:pPr>
      <w:r>
        <w:rPr>
          <w:szCs w:val="24"/>
        </w:rPr>
        <w:t xml:space="preserve">Jeigu nėra galimybės siųsti nukentėjusius į minėtas asmens sveikatos priežiūros įstaigas, stacionarinės asmens sveikatos priežiūros paslaugos jiems gali būti teikiamos ir kitose respublikos ar regiono </w:t>
      </w:r>
      <w:r w:rsidRPr="00535DEB">
        <w:rPr>
          <w:strike/>
          <w:szCs w:val="24"/>
        </w:rPr>
        <w:t>lygmens</w:t>
      </w:r>
      <w:r>
        <w:rPr>
          <w:szCs w:val="24"/>
        </w:rPr>
        <w:t xml:space="preserve"> asmens sveikatos priežiūros įstaigose.“</w:t>
      </w:r>
    </w:p>
    <w:p w14:paraId="4A1E4B7B" w14:textId="77777777" w:rsidR="006A3CEC" w:rsidRDefault="00556FE9">
      <w:pPr>
        <w:pStyle w:val="prastasis1"/>
        <w:ind w:firstLine="709"/>
        <w:jc w:val="both"/>
        <w:rPr>
          <w:szCs w:val="24"/>
        </w:rPr>
      </w:pPr>
      <w:r>
        <w:rPr>
          <w:szCs w:val="24"/>
        </w:rPr>
        <w:t>1.61. Pakeisti 107 punktą ir jį išdėstyti taip:</w:t>
      </w:r>
    </w:p>
    <w:p w14:paraId="07428F65" w14:textId="77777777" w:rsidR="006A3CEC" w:rsidRDefault="00556FE9">
      <w:pPr>
        <w:pStyle w:val="prastasis1"/>
        <w:ind w:firstLine="709"/>
        <w:jc w:val="both"/>
      </w:pPr>
      <w:r>
        <w:rPr>
          <w:rStyle w:val="Numatytasispastraiposriftas1"/>
          <w:szCs w:val="24"/>
        </w:rPr>
        <w:t xml:space="preserve">„107. Nukentėjusieji, kurių </w:t>
      </w:r>
      <w:r>
        <w:rPr>
          <w:rStyle w:val="Numatytasispastraiposriftas1"/>
          <w:strike/>
          <w:szCs w:val="24"/>
        </w:rPr>
        <w:t>viso kūno apšvitos dozė</w:t>
      </w:r>
      <w:r>
        <w:rPr>
          <w:rStyle w:val="Numatytasispastraiposriftas1"/>
          <w:szCs w:val="24"/>
        </w:rPr>
        <w:t xml:space="preserve"> </w:t>
      </w:r>
      <w:r>
        <w:rPr>
          <w:rStyle w:val="Numatytasispastraiposriftas1"/>
          <w:b/>
          <w:szCs w:val="24"/>
        </w:rPr>
        <w:t>apšvita</w:t>
      </w:r>
      <w:r>
        <w:rPr>
          <w:rStyle w:val="Numatytasispastraiposriftas1"/>
          <w:szCs w:val="24"/>
        </w:rPr>
        <w:t xml:space="preserve"> nesiekia HN 99:</w:t>
      </w:r>
      <w:r>
        <w:rPr>
          <w:rStyle w:val="Numatytasispastraiposriftas1"/>
          <w:strike/>
          <w:szCs w:val="24"/>
        </w:rPr>
        <w:t>2011</w:t>
      </w:r>
      <w:r>
        <w:rPr>
          <w:rStyle w:val="Numatytasispastraiposriftas1"/>
          <w:szCs w:val="24"/>
        </w:rPr>
        <w:t xml:space="preserve"> </w:t>
      </w:r>
      <w:r>
        <w:rPr>
          <w:rStyle w:val="Numatytasispastraiposriftas1"/>
          <w:b/>
          <w:szCs w:val="24"/>
        </w:rPr>
        <w:t xml:space="preserve">2019 </w:t>
      </w:r>
      <w:r>
        <w:rPr>
          <w:rStyle w:val="Numatytasispastraiposriftas1"/>
          <w:szCs w:val="24"/>
        </w:rPr>
        <w:t>nustatytų lygių, ir nukentėjusieji, kuriems nustatyti ar įtariami kombinuoti sveikatos pakenkimai (radioaktyviųjų medžiagų poveikį nukentėjusiam lydi trauma ir (ar) apsinuodijimas ar kt.), atsižvelgiant į indikacijas, siunčiami į artimiausias atitinkamas antrinio ar tretinio lygio stacionarines asmens sveikatos priežiūros paslaugas (chirurgijos, ortopedijos traumatologijos, klinikinės toksikologijos ir kt.) teikiančias asmens sveikatos priežiūros įstaigas.“</w:t>
      </w:r>
    </w:p>
    <w:p w14:paraId="1F83C3C6" w14:textId="77777777" w:rsidR="006A3CEC" w:rsidRDefault="00556FE9">
      <w:pPr>
        <w:pStyle w:val="prastasis1"/>
        <w:ind w:firstLine="709"/>
        <w:jc w:val="both"/>
        <w:rPr>
          <w:szCs w:val="24"/>
        </w:rPr>
      </w:pPr>
      <w:r>
        <w:rPr>
          <w:szCs w:val="24"/>
        </w:rPr>
        <w:t>1.62. Pripažinti netekusiu galios 113 punktą.</w:t>
      </w:r>
    </w:p>
    <w:p w14:paraId="1CFA519B" w14:textId="77777777" w:rsidR="006A3CEC" w:rsidRDefault="00556FE9">
      <w:pPr>
        <w:pStyle w:val="prastasis1"/>
        <w:ind w:firstLine="709"/>
        <w:jc w:val="both"/>
      </w:pPr>
      <w:r>
        <w:rPr>
          <w:rStyle w:val="Numatytasispastraiposriftas1"/>
          <w:strike/>
          <w:szCs w:val="24"/>
        </w:rPr>
        <w:t>113. Visuomenės sveikatos priežiūra (esant jonizuojančiosios spinduliuotės poveikiui) ir priemonės vykdomos vadovaujantis Radiacinės saugos įstatymu.</w:t>
      </w:r>
    </w:p>
    <w:p w14:paraId="4A197682" w14:textId="77777777" w:rsidR="006A3CEC" w:rsidRDefault="00556FE9">
      <w:pPr>
        <w:pStyle w:val="prastasis1"/>
        <w:ind w:firstLine="709"/>
        <w:jc w:val="both"/>
        <w:rPr>
          <w:szCs w:val="24"/>
        </w:rPr>
      </w:pPr>
      <w:r>
        <w:rPr>
          <w:szCs w:val="24"/>
        </w:rPr>
        <w:t>1.63. Pakeisti 114 punktą ir jį išdėstyti taip:</w:t>
      </w:r>
    </w:p>
    <w:p w14:paraId="4DE432D7" w14:textId="3072CDE8" w:rsidR="006A3CEC" w:rsidRDefault="00556FE9">
      <w:pPr>
        <w:pStyle w:val="prastasis1"/>
        <w:ind w:firstLine="709"/>
        <w:jc w:val="both"/>
      </w:pPr>
      <w:r>
        <w:rPr>
          <w:rStyle w:val="Numatytasispastraiposriftas1"/>
          <w:szCs w:val="24"/>
        </w:rPr>
        <w:t>„114. Sveikatos apsaugos ministerija koordinuoja asmens ir visuomenės sveikatos priežiūros organizavimą, aktyvina Sveikatos apsaugos ministerijos ekstremaliųjų situacijų operacijų centrą ir, vadovaudamasi Lietuvos Respublikos valstybės rezervo įstatymu</w:t>
      </w:r>
      <w:r w:rsidR="002C168F">
        <w:rPr>
          <w:rStyle w:val="Numatytasispastraiposriftas1"/>
          <w:b/>
          <w:szCs w:val="24"/>
        </w:rPr>
        <w:t>,</w:t>
      </w:r>
      <w:r>
        <w:rPr>
          <w:rStyle w:val="Numatytasispastraiposriftas1"/>
          <w:szCs w:val="24"/>
        </w:rPr>
        <w:t xml:space="preserve"> </w:t>
      </w:r>
      <w:r w:rsidRPr="00535DEB">
        <w:rPr>
          <w:rStyle w:val="Numatytasispastraiposriftas1"/>
          <w:strike/>
          <w:szCs w:val="24"/>
        </w:rPr>
        <w:t>bei</w:t>
      </w:r>
      <w:r>
        <w:rPr>
          <w:rStyle w:val="Numatytasispastraiposriftas1"/>
          <w:szCs w:val="24"/>
        </w:rPr>
        <w:t xml:space="preserve"> Valstybės rezervo medicinos atsargų perdavimo, priėmimo ir gabenimo į panaudojimo vietą tvarkos aprašu, patvirtintu sveikatos apsaugos ministro 2012 m. spalio 24 d. įsakymu Nr. V-958 „Dėl Valstybės rezervo medicinos atsargų perdavimo, priėmimo ir gabenimo į panaudojimo vietą tvarkos aprašo patvirtinimo“, </w:t>
      </w:r>
      <w:r>
        <w:rPr>
          <w:rStyle w:val="Numatytasispastraiposriftas1"/>
          <w:szCs w:val="24"/>
        </w:rPr>
        <w:lastRenderedPageBreak/>
        <w:t>organizuoja valstybės medicinos rezervo,</w:t>
      </w:r>
      <w:r>
        <w:rPr>
          <w:rStyle w:val="Numatytasispastraiposriftas1"/>
          <w:b/>
          <w:szCs w:val="24"/>
        </w:rPr>
        <w:t xml:space="preserve"> </w:t>
      </w:r>
      <w:r>
        <w:rPr>
          <w:rStyle w:val="Numatytasispastraiposriftas1"/>
          <w:szCs w:val="24"/>
        </w:rPr>
        <w:t xml:space="preserve">skirto tinkamai sveikatos priežiūrai ekstremaliųjų situacijų atvejais užtikrinti, išteklių </w:t>
      </w:r>
      <w:r>
        <w:rPr>
          <w:rStyle w:val="Numatytasispastraiposriftas1"/>
          <w:b/>
          <w:szCs w:val="24"/>
        </w:rPr>
        <w:t xml:space="preserve">kaupimą ir </w:t>
      </w:r>
      <w:r>
        <w:rPr>
          <w:rStyle w:val="Numatytasispastraiposriftas1"/>
          <w:szCs w:val="24"/>
        </w:rPr>
        <w:t>panaudojimą.“</w:t>
      </w:r>
    </w:p>
    <w:p w14:paraId="467F453C" w14:textId="77777777" w:rsidR="006A3CEC" w:rsidRDefault="00556FE9">
      <w:pPr>
        <w:pStyle w:val="prastasis1"/>
        <w:ind w:firstLine="709"/>
        <w:jc w:val="both"/>
        <w:rPr>
          <w:szCs w:val="24"/>
        </w:rPr>
      </w:pPr>
      <w:r>
        <w:rPr>
          <w:szCs w:val="24"/>
        </w:rPr>
        <w:t>1.64. Pakeisti 115 punktą ir jį išdėstyti taip:</w:t>
      </w:r>
    </w:p>
    <w:p w14:paraId="1B8FF48D" w14:textId="77777777" w:rsidR="006A3CEC" w:rsidRDefault="00556FE9">
      <w:pPr>
        <w:pStyle w:val="prastasis1"/>
        <w:ind w:firstLine="709"/>
        <w:jc w:val="both"/>
      </w:pPr>
      <w:r>
        <w:rPr>
          <w:rStyle w:val="Numatytasispastraiposriftas1"/>
          <w:szCs w:val="24"/>
        </w:rPr>
        <w:t xml:space="preserve">„115. Valstybės lygiu materialinį techninį aprūpinimą branduolinės </w:t>
      </w:r>
      <w:r>
        <w:rPr>
          <w:rStyle w:val="Numatytasispastraiposriftas1"/>
          <w:bCs/>
          <w:szCs w:val="24"/>
        </w:rPr>
        <w:t xml:space="preserve">ar radiologinės </w:t>
      </w:r>
      <w:r>
        <w:rPr>
          <w:rStyle w:val="Numatytasispastraiposriftas1"/>
          <w:szCs w:val="24"/>
        </w:rPr>
        <w:t>avarijos BEO atveju koordinuoja valstybės ekstremaliųjų situacijų operacijų centras, pagal kompetenciją dalyvauja Aplinkos ministerija, Energetikos ministerija, Socialinės apsaugos ir darbo ministerija, Susisiekimo ministerija, Sveikatos apsaugos ministerija, Švietimo ir mokslo ministerija, Ūkio ministerija, Žemės ūkio ministerija, Vidaus reikalų ministerija, Priešgaisrinės apsaugos ir gelbėjimo departamentas, Policijos departamentas, Viešojo saugumo tarnyba, Valstybės sienos apsaugos tarnyba, Valstybinė atominės energetikos saugos inspekcija, Radiacinės saugos centras, Valstybinė maisto ir veterinarijos tarnyba, radioaktyviųjų atliekų tvarkytojas, savivaldybės administracija. Reikiamos materialinės techninės priemonės, naudojamos įvykus branduolinei</w:t>
      </w:r>
      <w:r>
        <w:rPr>
          <w:rStyle w:val="Numatytasispastraiposriftas1"/>
          <w:bCs/>
          <w:szCs w:val="24"/>
        </w:rPr>
        <w:t xml:space="preserve"> ar radiologinei</w:t>
      </w:r>
      <w:r>
        <w:rPr>
          <w:rStyle w:val="Numatytasispastraiposriftas1"/>
          <w:szCs w:val="24"/>
        </w:rPr>
        <w:t xml:space="preserve"> avarijai BEO, numatytos šių institucijų ekstremaliųjų situacijų valdymo planuose, kai institucija privalo rengti ekstremaliųjų situacijų valdymo planą, avarinės parengties planuose, savivaldybių ekstremaliųjų situacijų valdymo planuose ir savivaldybės, patenkančios į BEO prevencinių </w:t>
      </w:r>
      <w:r>
        <w:rPr>
          <w:rStyle w:val="Numatytasispastraiposriftas1"/>
          <w:b/>
          <w:szCs w:val="24"/>
        </w:rPr>
        <w:t xml:space="preserve">skubiųjų </w:t>
      </w:r>
      <w:r>
        <w:rPr>
          <w:rStyle w:val="Numatytasispastraiposriftas1"/>
          <w:szCs w:val="24"/>
        </w:rPr>
        <w:t>apsaugomųjų veiksmų zoną</w:t>
      </w:r>
      <w:r>
        <w:rPr>
          <w:rStyle w:val="Numatytasispastraiposriftas1"/>
          <w:b/>
          <w:szCs w:val="24"/>
        </w:rPr>
        <w:t xml:space="preserve">, </w:t>
      </w:r>
      <w:r>
        <w:rPr>
          <w:rStyle w:val="Numatytasispastraiposriftas1"/>
          <w:strike/>
          <w:szCs w:val="24"/>
        </w:rPr>
        <w:t>ir 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w:t>
      </w:r>
      <w:r>
        <w:rPr>
          <w:rStyle w:val="Numatytasispastraiposriftas1"/>
          <w:strike/>
          <w:szCs w:val="24"/>
        </w:rPr>
        <w:t>,</w:t>
      </w:r>
      <w:r>
        <w:rPr>
          <w:rStyle w:val="Numatytasispastraiposriftas1"/>
          <w:szCs w:val="24"/>
        </w:rPr>
        <w:t xml:space="preserve"> </w:t>
      </w:r>
      <w:r>
        <w:rPr>
          <w:rStyle w:val="Numatytasispastraiposriftas1"/>
          <w:b/>
          <w:szCs w:val="24"/>
        </w:rPr>
        <w:t>ir išplėstinio planavimo atstumą</w:t>
      </w:r>
      <w:r>
        <w:rPr>
          <w:rStyle w:val="Numatytasispastraiposriftas1"/>
          <w:szCs w:val="24"/>
        </w:rPr>
        <w:t xml:space="preserve"> detaliuosiuose gyventojų evakavimo planuose.“</w:t>
      </w:r>
    </w:p>
    <w:p w14:paraId="7CA59252" w14:textId="77777777" w:rsidR="006A3CEC" w:rsidRDefault="00556FE9">
      <w:pPr>
        <w:pStyle w:val="prastasis1"/>
        <w:ind w:firstLine="709"/>
        <w:jc w:val="both"/>
        <w:rPr>
          <w:szCs w:val="24"/>
        </w:rPr>
      </w:pPr>
      <w:r>
        <w:rPr>
          <w:szCs w:val="24"/>
        </w:rPr>
        <w:t>1.65. Pakeisti 118 punktą ir jį išdėstyti taip:</w:t>
      </w:r>
    </w:p>
    <w:p w14:paraId="76EB5077" w14:textId="77777777" w:rsidR="006A3CEC" w:rsidRDefault="00556FE9">
      <w:pPr>
        <w:pStyle w:val="prastasis1"/>
        <w:ind w:firstLine="709"/>
        <w:jc w:val="both"/>
      </w:pPr>
      <w:r>
        <w:rPr>
          <w:rStyle w:val="Numatytasispastraiposriftas1"/>
          <w:szCs w:val="24"/>
        </w:rPr>
        <w:t xml:space="preserve">„118. Neatidėliotinais atvejais, kai kyla didelis pavojus gyventojų gyvybei, sveikatai, aplinkai ar turtui ir būtina nedelsiant evakuoti gyventojus ar taikyti kitus </w:t>
      </w:r>
      <w:r>
        <w:rPr>
          <w:rStyle w:val="Numatytasispastraiposriftas1"/>
          <w:strike/>
          <w:szCs w:val="24"/>
        </w:rPr>
        <w:t>skubius</w:t>
      </w:r>
      <w:r>
        <w:rPr>
          <w:rStyle w:val="Numatytasispastraiposriftas1"/>
          <w:szCs w:val="24"/>
        </w:rPr>
        <w:t xml:space="preserve"> </w:t>
      </w:r>
      <w:r>
        <w:rPr>
          <w:rStyle w:val="Numatytasispastraiposriftas1"/>
          <w:b/>
          <w:szCs w:val="24"/>
        </w:rPr>
        <w:t>skubiuosius</w:t>
      </w:r>
      <w:r>
        <w:rPr>
          <w:rStyle w:val="Numatytasispastraiposriftas1"/>
          <w:szCs w:val="24"/>
        </w:rPr>
        <w:t xml:space="preserve"> apsaugomuosius veiksmus, savivaldybės administracijos direktoriaus reikalavimu visi savivaldybės teritorijoje esantys ūkio subjektai ir kitos įstaigos pateikia turimus materialinius išteklius į savivaldybės ekstremaliųjų situacijų operacijos vadovo ar valstybės ekstremaliųjų situacijų operacijos vadovo nurodytą vietą.“</w:t>
      </w:r>
    </w:p>
    <w:p w14:paraId="3C7AEF06" w14:textId="77777777" w:rsidR="006A3CEC" w:rsidRDefault="00556FE9">
      <w:pPr>
        <w:pStyle w:val="prastasis1"/>
        <w:ind w:firstLine="709"/>
        <w:jc w:val="both"/>
        <w:rPr>
          <w:szCs w:val="24"/>
        </w:rPr>
      </w:pPr>
      <w:r>
        <w:rPr>
          <w:szCs w:val="24"/>
        </w:rPr>
        <w:t>1.66. Pakeisti 119 punktą ir jį išdėstyti taip:</w:t>
      </w:r>
    </w:p>
    <w:p w14:paraId="53309484" w14:textId="77777777" w:rsidR="006A3CEC" w:rsidRDefault="00556FE9">
      <w:pPr>
        <w:pStyle w:val="prastasis1"/>
        <w:ind w:firstLine="709"/>
        <w:jc w:val="both"/>
      </w:pPr>
      <w:r>
        <w:rPr>
          <w:rStyle w:val="Numatytasispastraiposriftas1"/>
          <w:szCs w:val="24"/>
        </w:rPr>
        <w:t xml:space="preserve">„119. Valstybės ekstremaliųjų situacijų operacijos vadovo nurodymu ministerijos ir kitos valstybės institucijos ir įstaigos per savo ekstremaliųjų situacijų operacijų centrus telkia turimus materialinius išteklius, būtinus gyventojų evakavimui, </w:t>
      </w:r>
      <w:r>
        <w:rPr>
          <w:rStyle w:val="Numatytasispastraiposriftas1"/>
          <w:strike/>
          <w:szCs w:val="24"/>
        </w:rPr>
        <w:t>sanitariniam švarinimui</w:t>
      </w:r>
      <w:r>
        <w:rPr>
          <w:rStyle w:val="Numatytasispastraiposriftas1"/>
          <w:szCs w:val="24"/>
        </w:rPr>
        <w:t xml:space="preserve"> </w:t>
      </w:r>
      <w:r>
        <w:rPr>
          <w:rStyle w:val="Numatytasispastraiposriftas1"/>
          <w:b/>
          <w:szCs w:val="24"/>
        </w:rPr>
        <w:t>dezaktyvavimui</w:t>
      </w:r>
      <w:r>
        <w:rPr>
          <w:rStyle w:val="Numatytasispastraiposriftas1"/>
          <w:szCs w:val="24"/>
        </w:rPr>
        <w:t xml:space="preserve">, apgyvendinimui, </w:t>
      </w:r>
      <w:r>
        <w:rPr>
          <w:rStyle w:val="Numatytasispastraiposriftas1"/>
          <w:strike/>
          <w:szCs w:val="24"/>
        </w:rPr>
        <w:t>skubiems</w:t>
      </w:r>
      <w:r>
        <w:rPr>
          <w:rStyle w:val="Numatytasispastraiposriftas1"/>
          <w:szCs w:val="24"/>
        </w:rPr>
        <w:t xml:space="preserve"> </w:t>
      </w:r>
      <w:r>
        <w:rPr>
          <w:rStyle w:val="Numatytasispastraiposriftas1"/>
          <w:b/>
          <w:szCs w:val="24"/>
        </w:rPr>
        <w:t>skubiesiems</w:t>
      </w:r>
      <w:r>
        <w:rPr>
          <w:rStyle w:val="Numatytasispastraiposriftas1"/>
          <w:szCs w:val="24"/>
        </w:rPr>
        <w:t xml:space="preserve"> apsaugomiesiems veiksmams ir kitiems apsaugomiesiems veiksmams atlikti, evakuotų gyventojų buitinėms sąlygoms užtikrinti ir būtiniausioms paslaugoms suteikti.“</w:t>
      </w:r>
    </w:p>
    <w:p w14:paraId="09BE75E8" w14:textId="77777777" w:rsidR="006A3CEC" w:rsidRDefault="00556FE9">
      <w:pPr>
        <w:pStyle w:val="prastasis1"/>
        <w:ind w:firstLine="709"/>
        <w:jc w:val="both"/>
        <w:rPr>
          <w:szCs w:val="24"/>
        </w:rPr>
      </w:pPr>
      <w:r>
        <w:rPr>
          <w:szCs w:val="24"/>
        </w:rPr>
        <w:t>1.67. Pakeisti 124 punktą ir jį išdėstyti taip:</w:t>
      </w:r>
    </w:p>
    <w:p w14:paraId="6ABDF29C" w14:textId="4959A870" w:rsidR="006A3CEC" w:rsidRDefault="00556FE9">
      <w:pPr>
        <w:pStyle w:val="prastasis1"/>
        <w:ind w:firstLine="709"/>
        <w:jc w:val="both"/>
      </w:pPr>
      <w:r>
        <w:rPr>
          <w:rStyle w:val="Numatytasispastraiposriftas1"/>
          <w:szCs w:val="24"/>
        </w:rPr>
        <w:t xml:space="preserve">„124. Savivaldybės administracijos direktorius, vadovaudamasis Planu, savivaldybės ekstremaliųjų situacijų valdymo plane nustato materialinius išteklius pateikiančius ūkio subjektus ir kitas įstaigas, specialių grupių, avariją likviduojančių darbuotojų </w:t>
      </w:r>
      <w:r w:rsidRPr="00535DEB">
        <w:rPr>
          <w:rStyle w:val="Numatytasispastraiposriftas1"/>
          <w:strike/>
          <w:szCs w:val="24"/>
        </w:rPr>
        <w:t>bei</w:t>
      </w:r>
      <w:r>
        <w:rPr>
          <w:rStyle w:val="Numatytasispastraiposriftas1"/>
          <w:szCs w:val="24"/>
        </w:rPr>
        <w:t xml:space="preserve"> </w:t>
      </w:r>
      <w:r w:rsidR="002C168F">
        <w:rPr>
          <w:rStyle w:val="Numatytasispastraiposriftas1"/>
          <w:b/>
          <w:szCs w:val="24"/>
        </w:rPr>
        <w:t xml:space="preserve">ir </w:t>
      </w:r>
      <w:r>
        <w:rPr>
          <w:rStyle w:val="Numatytasispastraiposriftas1"/>
          <w:szCs w:val="24"/>
        </w:rPr>
        <w:t xml:space="preserve">gyventojų, savo noru padedančių likviduoti branduolinės ar radiologinės avarijos BEO padarinius, ir jiems reikalingų priemonių poreikius, taip pat kaip nukentėjusieji ir evakuojami gyventojai bus maitinami, apgyvendinami, aprūpinami medikamentais, švariais drabužiais, kaip jiems bus suteikiamos kitos gyvybiškai būtinos paslaugos, be to, nustato, kaip avariją likviduojantys darbuotojai </w:t>
      </w:r>
      <w:r w:rsidRPr="00535DEB">
        <w:rPr>
          <w:rStyle w:val="Numatytasispastraiposriftas1"/>
          <w:strike/>
          <w:szCs w:val="24"/>
        </w:rPr>
        <w:t>bei</w:t>
      </w:r>
      <w:r>
        <w:rPr>
          <w:rStyle w:val="Numatytasispastraiposriftas1"/>
          <w:szCs w:val="24"/>
        </w:rPr>
        <w:t xml:space="preserve"> </w:t>
      </w:r>
      <w:r w:rsidR="002C168F">
        <w:rPr>
          <w:rStyle w:val="Numatytasispastraiposriftas1"/>
          <w:b/>
          <w:szCs w:val="24"/>
        </w:rPr>
        <w:t xml:space="preserve">ir </w:t>
      </w:r>
      <w:r>
        <w:rPr>
          <w:rStyle w:val="Numatytasispastraiposriftas1"/>
          <w:szCs w:val="24"/>
        </w:rPr>
        <w:t xml:space="preserve">gyventojai, savo noru padedantys likviduoti branduolinės ar radiologinės avarijos BEO padarinius, bus maitinami, aprūpinami geriamuoju vandeniu, užtikrinamas jų </w:t>
      </w:r>
      <w:r>
        <w:rPr>
          <w:rStyle w:val="Numatytasispastraiposriftas1"/>
          <w:strike/>
          <w:szCs w:val="24"/>
        </w:rPr>
        <w:t>sanitarinis švarinimas</w:t>
      </w:r>
      <w:r>
        <w:rPr>
          <w:rStyle w:val="Numatytasispastraiposriftas1"/>
          <w:szCs w:val="24"/>
        </w:rPr>
        <w:t xml:space="preserve"> </w:t>
      </w:r>
      <w:r>
        <w:rPr>
          <w:rStyle w:val="Numatytasispastraiposriftas1"/>
          <w:b/>
          <w:szCs w:val="24"/>
        </w:rPr>
        <w:t>dezaktyvavimas</w:t>
      </w:r>
      <w:r>
        <w:rPr>
          <w:rStyle w:val="Numatytasispastraiposriftas1"/>
          <w:szCs w:val="24"/>
        </w:rPr>
        <w:t xml:space="preserve"> ir poilsis.“</w:t>
      </w:r>
    </w:p>
    <w:p w14:paraId="141146C2" w14:textId="77777777" w:rsidR="006A3CEC" w:rsidRDefault="00556FE9">
      <w:pPr>
        <w:pStyle w:val="prastasis1"/>
        <w:ind w:firstLine="709"/>
        <w:jc w:val="both"/>
        <w:rPr>
          <w:szCs w:val="24"/>
        </w:rPr>
      </w:pPr>
      <w:r>
        <w:rPr>
          <w:szCs w:val="24"/>
        </w:rPr>
        <w:t>1.68. Pakeisti IV skyriaus pavadinimą ir jį išdėstyti taip:</w:t>
      </w:r>
    </w:p>
    <w:p w14:paraId="75D42C28" w14:textId="77777777" w:rsidR="006A3CEC" w:rsidRDefault="00556FE9">
      <w:pPr>
        <w:pStyle w:val="prastasis1"/>
        <w:widowControl w:val="0"/>
        <w:tabs>
          <w:tab w:val="left" w:pos="360"/>
        </w:tabs>
        <w:jc w:val="center"/>
        <w:rPr>
          <w:szCs w:val="24"/>
        </w:rPr>
      </w:pPr>
      <w:r>
        <w:rPr>
          <w:szCs w:val="24"/>
        </w:rPr>
        <w:t>„IV SKYRIUS</w:t>
      </w:r>
    </w:p>
    <w:p w14:paraId="67AEF6C3" w14:textId="77777777" w:rsidR="006A3CEC" w:rsidRDefault="00556FE9">
      <w:pPr>
        <w:pStyle w:val="prastasis1"/>
        <w:widowControl w:val="0"/>
        <w:tabs>
          <w:tab w:val="left" w:pos="518"/>
        </w:tabs>
        <w:jc w:val="center"/>
      </w:pPr>
      <w:r>
        <w:rPr>
          <w:rStyle w:val="Numatytasispastraiposriftas1"/>
          <w:caps/>
          <w:strike/>
          <w:szCs w:val="24"/>
        </w:rPr>
        <w:t>skubūs</w:t>
      </w:r>
      <w:r>
        <w:rPr>
          <w:rStyle w:val="Numatytasispastraiposriftas1"/>
          <w:caps/>
          <w:szCs w:val="24"/>
        </w:rPr>
        <w:t xml:space="preserve"> </w:t>
      </w:r>
      <w:r>
        <w:rPr>
          <w:rStyle w:val="Numatytasispastraiposriftas1"/>
          <w:b/>
          <w:caps/>
          <w:szCs w:val="24"/>
        </w:rPr>
        <w:t>SKUBIEJI</w:t>
      </w:r>
      <w:r>
        <w:rPr>
          <w:rStyle w:val="Numatytasispastraiposriftas1"/>
          <w:caps/>
          <w:szCs w:val="24"/>
        </w:rPr>
        <w:t xml:space="preserve"> apsaugomieji veiksmai“.</w:t>
      </w:r>
    </w:p>
    <w:p w14:paraId="3E3D76F9" w14:textId="77777777" w:rsidR="006A3CEC" w:rsidRDefault="00556FE9">
      <w:pPr>
        <w:pStyle w:val="prastasis1"/>
        <w:ind w:firstLine="720"/>
        <w:jc w:val="both"/>
        <w:rPr>
          <w:szCs w:val="24"/>
        </w:rPr>
      </w:pPr>
      <w:r>
        <w:rPr>
          <w:szCs w:val="24"/>
        </w:rPr>
        <w:t>1.69. Pakeisti 129 punktą ir jį išdėstyti taip:</w:t>
      </w:r>
    </w:p>
    <w:p w14:paraId="570A0A05" w14:textId="77777777" w:rsidR="006A3CEC" w:rsidRDefault="00556FE9">
      <w:pPr>
        <w:pStyle w:val="prastasis1"/>
        <w:ind w:firstLine="720"/>
        <w:jc w:val="both"/>
      </w:pPr>
      <w:r>
        <w:rPr>
          <w:rStyle w:val="Numatytasispastraiposriftas1"/>
          <w:szCs w:val="24"/>
        </w:rPr>
        <w:t xml:space="preserve">„129. Branduolinės </w:t>
      </w:r>
      <w:r>
        <w:rPr>
          <w:rStyle w:val="Numatytasispastraiposriftas1"/>
          <w:bCs/>
          <w:szCs w:val="24"/>
        </w:rPr>
        <w:t xml:space="preserve">ar radiologinės </w:t>
      </w:r>
      <w:r>
        <w:rPr>
          <w:rStyle w:val="Numatytasispastraiposriftas1"/>
          <w:szCs w:val="24"/>
        </w:rPr>
        <w:t xml:space="preserve">avarijos BEO atveju gyventojų evakavimas organizuojamas </w:t>
      </w:r>
      <w:r>
        <w:rPr>
          <w:rStyle w:val="Numatytasispastraiposriftas1"/>
          <w:strike/>
          <w:szCs w:val="24"/>
        </w:rPr>
        <w:t>iki radionuklidų išmetimo į aplinką ir ankstyvojoje avarijos fazėje</w:t>
      </w:r>
      <w:r>
        <w:rPr>
          <w:rStyle w:val="Numatytasispastraiposriftas1"/>
          <w:b/>
          <w:szCs w:val="24"/>
        </w:rPr>
        <w:t xml:space="preserve"> skubiosios avarinio reagavimo fazės metu</w:t>
      </w:r>
      <w:r>
        <w:rPr>
          <w:rStyle w:val="Numatytasispastraiposriftas1"/>
          <w:szCs w:val="24"/>
        </w:rPr>
        <w:t xml:space="preserve">, taip pat ir dėl branduolinės ar radiologinės avarijos BEO už Lietuvos Respublikos ribų, kai jo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zona apima šalies teritoriją. Gyventojų evakavimas organizuojamas ir vykdomas </w:t>
      </w:r>
      <w:r w:rsidRPr="005D6B59">
        <w:rPr>
          <w:rStyle w:val="Numatytasispastraiposriftas1"/>
          <w:strike/>
          <w:szCs w:val="24"/>
        </w:rPr>
        <w:t>taip,</w:t>
      </w:r>
      <w:r>
        <w:rPr>
          <w:rStyle w:val="Numatytasispastraiposriftas1"/>
          <w:szCs w:val="24"/>
        </w:rPr>
        <w:t xml:space="preserve"> kaip nustatyta Gyventojų evakavimo organizavimo tvarkos apraše ir Valstybiniame plane.“</w:t>
      </w:r>
    </w:p>
    <w:p w14:paraId="372F3A4F" w14:textId="77777777" w:rsidR="006A3CEC" w:rsidRDefault="00556FE9">
      <w:pPr>
        <w:pStyle w:val="prastasis1"/>
        <w:ind w:firstLine="720"/>
        <w:jc w:val="both"/>
        <w:rPr>
          <w:szCs w:val="24"/>
        </w:rPr>
      </w:pPr>
      <w:r>
        <w:rPr>
          <w:szCs w:val="24"/>
        </w:rPr>
        <w:lastRenderedPageBreak/>
        <w:t>1.70. Pakeisti 131 punktą ir jį išdėstyti taip:</w:t>
      </w:r>
    </w:p>
    <w:p w14:paraId="29DCB008" w14:textId="7BDE3C4E" w:rsidR="006A3CEC" w:rsidRDefault="00556FE9">
      <w:pPr>
        <w:pStyle w:val="prastasis1"/>
        <w:ind w:firstLine="720"/>
        <w:jc w:val="both"/>
      </w:pPr>
      <w:r>
        <w:rPr>
          <w:rStyle w:val="Numatytasispastraiposriftas1"/>
          <w:szCs w:val="24"/>
        </w:rPr>
        <w:t xml:space="preserve">„131. Savivaldybės administracijos direktorius, kuriam </w:t>
      </w:r>
      <w:r>
        <w:rPr>
          <w:rStyle w:val="Numatytasispastraiposriftas1"/>
          <w:strike/>
          <w:szCs w:val="24"/>
        </w:rPr>
        <w:t xml:space="preserve">Sveikatos apsaugos ministerija </w:t>
      </w:r>
      <w:r>
        <w:rPr>
          <w:rStyle w:val="Numatytasispastraiposriftas1"/>
          <w:b/>
          <w:szCs w:val="24"/>
        </w:rPr>
        <w:t>valstybės ekstremaliųjų situacijų operacijų centras</w:t>
      </w:r>
      <w:r>
        <w:rPr>
          <w:rStyle w:val="Numatytasispastraiposriftas1"/>
          <w:szCs w:val="24"/>
        </w:rPr>
        <w:t xml:space="preserve"> </w:t>
      </w:r>
      <w:r>
        <w:rPr>
          <w:rStyle w:val="Numatytasispastraiposriftas1"/>
          <w:strike/>
          <w:szCs w:val="24"/>
        </w:rPr>
        <w:t>rekomenduoja</w:t>
      </w:r>
      <w:r>
        <w:rPr>
          <w:rStyle w:val="Numatytasispastraiposriftas1"/>
          <w:szCs w:val="24"/>
        </w:rPr>
        <w:t xml:space="preserve"> </w:t>
      </w:r>
      <w:r>
        <w:rPr>
          <w:rStyle w:val="Numatytasispastraiposriftas1"/>
          <w:b/>
          <w:szCs w:val="24"/>
        </w:rPr>
        <w:t>nurodo</w:t>
      </w:r>
      <w:r>
        <w:rPr>
          <w:rStyle w:val="Numatytasispastraiposriftas1"/>
          <w:szCs w:val="24"/>
        </w:rPr>
        <w:t xml:space="preserve"> evakuoti gyventojus, vadovaudamasis Civilinės saugos įstatymu, priima sprendimą (įsakymą) dėl gyventojų evakavimo, apie šį sprendimą ir reikiamą transporto priemonių kiekį informuoja evakuojamus gyventojus priimančių savivaldybių administracijų direktorius. Evakuojamus gyventojus priimančios savivaldybės administracija nedelsdama išsiunčia gyventojams evakuoti numatytas transporto priemones į nurodytus tarpinius gyventojų surinkimo punktus ir (ar) vietas. Savivaldybės gyventojų evakavimo ir priėmimo komisija organizuoja gyventojų informavimą apie evakavimą. Gyventojai evakuojami vadovaujantis Valstybinio plano, savivaldybių, esančių BEO išplėstinio planavimo atstume, ekstremaliųjų situacijų valdymo planų</w:t>
      </w:r>
      <w:r w:rsidRPr="005D6B59">
        <w:rPr>
          <w:rStyle w:val="Numatytasispastraiposriftas1"/>
          <w:strike/>
          <w:szCs w:val="24"/>
        </w:rPr>
        <w:t>, o</w:t>
      </w:r>
      <w:r w:rsidR="00A037EC">
        <w:rPr>
          <w:rStyle w:val="Numatytasispastraiposriftas1"/>
          <w:b/>
          <w:szCs w:val="24"/>
        </w:rPr>
        <w:t>;</w:t>
      </w:r>
      <w:r>
        <w:rPr>
          <w:rStyle w:val="Numatytasispastraiposriftas1"/>
          <w:szCs w:val="24"/>
        </w:rPr>
        <w:t xml:space="preserve"> Vilniaus, Švenčionių, Ignalinos ir Zarasų rajonų</w:t>
      </w:r>
      <w:r w:rsidR="00A037EC">
        <w:rPr>
          <w:rStyle w:val="Numatytasispastraiposriftas1"/>
          <w:b/>
          <w:szCs w:val="24"/>
        </w:rPr>
        <w:t>,</w:t>
      </w:r>
      <w:r>
        <w:rPr>
          <w:rStyle w:val="Numatytasispastraiposriftas1"/>
          <w:szCs w:val="24"/>
        </w:rPr>
        <w:t xml:space="preserve"> </w:t>
      </w:r>
      <w:r w:rsidRPr="005D6B59">
        <w:rPr>
          <w:rStyle w:val="Numatytasispastraiposriftas1"/>
          <w:strike/>
          <w:szCs w:val="24"/>
        </w:rPr>
        <w:t>bei</w:t>
      </w:r>
      <w:r>
        <w:rPr>
          <w:rStyle w:val="Numatytasispastraiposriftas1"/>
          <w:szCs w:val="24"/>
        </w:rPr>
        <w:t xml:space="preserve"> Visagino savivaldybės – ir detaliųjų gyventojų evakavimo planų nuostatomis, Gyventojų evakavimo organizavimo tvarkos aprašu ir HN 99:</w:t>
      </w:r>
      <w:r>
        <w:rPr>
          <w:rStyle w:val="Numatytasispastraiposriftas1"/>
          <w:strike/>
          <w:szCs w:val="24"/>
        </w:rPr>
        <w:t>2011</w:t>
      </w:r>
      <w:r>
        <w:rPr>
          <w:rStyle w:val="Numatytasispastraiposriftas1"/>
          <w:b/>
          <w:szCs w:val="24"/>
        </w:rPr>
        <w:t>2019</w:t>
      </w:r>
      <w:r>
        <w:rPr>
          <w:rStyle w:val="Numatytasispastraiposriftas1"/>
          <w:szCs w:val="24"/>
        </w:rPr>
        <w:t xml:space="preserve"> reikalavimais. Savivaldybės gyventojų evakavimo ir priėmimo komisija taip pat rūpinasi, kad būtų evakuoti senyvo amžiaus, neįgalūs ir slaugomi gyventojai.“</w:t>
      </w:r>
    </w:p>
    <w:p w14:paraId="1259F9C0" w14:textId="77777777" w:rsidR="006A3CEC" w:rsidRDefault="00556FE9">
      <w:pPr>
        <w:pStyle w:val="prastasis1"/>
        <w:ind w:firstLine="720"/>
        <w:jc w:val="both"/>
        <w:rPr>
          <w:szCs w:val="24"/>
        </w:rPr>
      </w:pPr>
      <w:r>
        <w:rPr>
          <w:szCs w:val="24"/>
        </w:rPr>
        <w:t>1.71. Pakeisti 132 punktą ir jį išdėstyti taip:</w:t>
      </w:r>
    </w:p>
    <w:p w14:paraId="20CF023C" w14:textId="77777777" w:rsidR="006A3CEC" w:rsidRDefault="00556FE9">
      <w:pPr>
        <w:pStyle w:val="prastasis1"/>
        <w:ind w:firstLine="720"/>
        <w:jc w:val="both"/>
      </w:pPr>
      <w:r>
        <w:rPr>
          <w:rStyle w:val="Numatytasispastraiposriftas1"/>
          <w:szCs w:val="24"/>
        </w:rPr>
        <w:t xml:space="preserve">„132. Savivaldybės, kurios teritorija patenka į BEO prevencinių </w:t>
      </w:r>
      <w:r>
        <w:rPr>
          <w:rStyle w:val="Numatytasispastraiposriftas1"/>
          <w:b/>
          <w:szCs w:val="24"/>
        </w:rPr>
        <w:t>skubiųjų</w:t>
      </w:r>
      <w:r>
        <w:rPr>
          <w:rStyle w:val="Numatytasispastraiposriftas1"/>
          <w:szCs w:val="24"/>
        </w:rPr>
        <w:t xml:space="preserve"> apsaugomųjų veiksmų zoną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administracija planuoja gyventojų evakavimą ir parengia detalųjį gyventojų evakavimo planą. Tuo tikslu šalia pagrindinių evakavimo maršrutų įrengiami tarpiniai gyventojų evakavimo, gyventojų dezaktyvavimo, gyventojų priėmimo ir laikinieji transporto kontrolės punktai. Gyventojų surinkimo punktai įrengiami vietovėse, kuriose gyvena 100 ir daugiau gyventojų. Prireikus, </w:t>
      </w:r>
      <w:r>
        <w:rPr>
          <w:rStyle w:val="Numatytasispastraiposriftas1"/>
          <w:strike/>
          <w:szCs w:val="24"/>
        </w:rPr>
        <w:t>kaip nustatyta HN 99:2011,</w:t>
      </w:r>
      <w:r>
        <w:rPr>
          <w:rStyle w:val="Numatytasispastraiposriftas1"/>
          <w:szCs w:val="24"/>
        </w:rPr>
        <w:t xml:space="preserve"> gyventojų evakavimo metu laikinuosiuose transporto kontrolės punktuose, taip pat tarpiniuose gyventojų evakavimo punktuose organizuojama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 Ją atlieka savivaldybių administracijų sudarytos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ir dezaktyvavimo grupės, kurios dezaktyvuoja evakuojamus gyventojus, jeigu jiems </w:t>
      </w:r>
      <w:r>
        <w:rPr>
          <w:rStyle w:val="Numatytasispastraiposriftas1"/>
          <w:strike/>
          <w:szCs w:val="24"/>
        </w:rPr>
        <w:t>nustatoma</w:t>
      </w:r>
      <w:r>
        <w:rPr>
          <w:rStyle w:val="Numatytasispastraiposriftas1"/>
          <w:szCs w:val="24"/>
        </w:rPr>
        <w:t xml:space="preserve"> </w:t>
      </w:r>
      <w:r>
        <w:rPr>
          <w:rStyle w:val="Numatytasispastraiposriftas1"/>
          <w:b/>
          <w:szCs w:val="24"/>
        </w:rPr>
        <w:t>nustatomas</w:t>
      </w:r>
      <w:r>
        <w:rPr>
          <w:rStyle w:val="Numatytasispastraiposriftas1"/>
          <w:szCs w:val="24"/>
        </w:rPr>
        <w:t xml:space="preserve"> </w:t>
      </w:r>
      <w:r>
        <w:rPr>
          <w:rStyle w:val="Numatytasispastraiposriftas1"/>
          <w:strike/>
          <w:szCs w:val="24"/>
        </w:rPr>
        <w:t>radioaktyvioji tarša</w:t>
      </w:r>
      <w:r>
        <w:rPr>
          <w:rStyle w:val="Numatytasispastraiposriftas1"/>
          <w:szCs w:val="24"/>
        </w:rPr>
        <w:t xml:space="preserve"> </w:t>
      </w:r>
      <w:r>
        <w:rPr>
          <w:rStyle w:val="Numatytasispastraiposriftas1"/>
          <w:b/>
          <w:szCs w:val="24"/>
        </w:rPr>
        <w:t>radioaktyvusis užterštumas</w:t>
      </w:r>
      <w:r>
        <w:rPr>
          <w:rStyle w:val="Numatytasispastraiposriftas1"/>
          <w:szCs w:val="24"/>
        </w:rPr>
        <w:t xml:space="preserve">. Savivaldybės administracija pasirūpina, kad autobusai privažiuotų prie gyventojų surinkimo punktų, daugiabučių ir atokiau esančių namų paimti </w:t>
      </w:r>
      <w:r w:rsidRPr="005D6B59">
        <w:rPr>
          <w:rStyle w:val="Numatytasispastraiposriftas1"/>
          <w:strike/>
          <w:szCs w:val="24"/>
        </w:rPr>
        <w:t>tų</w:t>
      </w:r>
      <w:r>
        <w:rPr>
          <w:rStyle w:val="Numatytasispastraiposriftas1"/>
          <w:szCs w:val="24"/>
        </w:rPr>
        <w:t xml:space="preserve"> gyventojų, kurie nuo </w:t>
      </w:r>
      <w:r>
        <w:rPr>
          <w:rStyle w:val="Numatytasispastraiposriftas1"/>
          <w:strike/>
          <w:szCs w:val="24"/>
        </w:rPr>
        <w:t>radioaktyviosios taršos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slepiasi namuose. Tarpiniuose gyventojų evakavimo punktuose evakuojami gyventojai persodinami į gyventojus priimančios savivaldybės transporto priemones ir nuvežami į evakuotus gyventojus priimančios savivaldybės gyventojų priėmimo punktus. Šiuose punktuose evakuoti gyventojai užregistruojami ir paskirstomi į laikinojo apgyvendinimo vietas.“</w:t>
      </w:r>
    </w:p>
    <w:p w14:paraId="40957636" w14:textId="77777777" w:rsidR="006A3CEC" w:rsidRDefault="00556FE9">
      <w:pPr>
        <w:pStyle w:val="prastasis1"/>
        <w:ind w:firstLine="720"/>
        <w:jc w:val="both"/>
        <w:rPr>
          <w:szCs w:val="24"/>
        </w:rPr>
      </w:pPr>
      <w:r>
        <w:rPr>
          <w:szCs w:val="24"/>
        </w:rPr>
        <w:t>1.72. Pakeisti 133 punktą ir jį išdėstyti taip:</w:t>
      </w:r>
    </w:p>
    <w:p w14:paraId="40E4DB38" w14:textId="77777777" w:rsidR="006A3CEC" w:rsidRDefault="00556FE9">
      <w:pPr>
        <w:pStyle w:val="prastasis1"/>
        <w:ind w:firstLine="720"/>
        <w:jc w:val="both"/>
      </w:pPr>
      <w:r>
        <w:rPr>
          <w:rStyle w:val="Numatytasispastraiposriftas1"/>
          <w:szCs w:val="24"/>
        </w:rPr>
        <w:t xml:space="preserve">„133. Valstybės ir savivaldybių institucijų ir įstaigų, ūkio subjektų ir kitų įstaigų, kurios patenka į BEO prevencinių </w:t>
      </w:r>
      <w:r>
        <w:rPr>
          <w:rStyle w:val="Numatytasispastraiposriftas1"/>
          <w:b/>
          <w:szCs w:val="24"/>
        </w:rPr>
        <w:t>skubiųjų</w:t>
      </w:r>
      <w:r>
        <w:rPr>
          <w:rStyle w:val="Numatytasispastraiposriftas1"/>
          <w:szCs w:val="24"/>
        </w:rPr>
        <w:t xml:space="preserve"> apsaugomųjų veiksmų zoną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vadovai ir jų įgalioti asmenys planuoja ir vykdo personalo, darbuotojų, ikimokyklinio amžiaus vaikų, moksleivių, studentų ir lankytojų evakavimą. Tuo tikslu valstybės ar savivaldybės institucijoje ar įstaigoje, ūkio subjekte ar kitoje įstaigoje parenkamos tinkamos patalpos ir jose įrengiami surinkimo punktai. Savivaldybės gyventojų evakavimo ir priėmimo komisija pasirūpina, kad autobusai privažiuotų prie šių surinkimo punktų ir paimtų evakuojamą personalą, darbuotojus, ikimokyklinio amžiaus vaikus, moksleivius, studentus ir lankytojus.“</w:t>
      </w:r>
    </w:p>
    <w:p w14:paraId="26BAD8E0" w14:textId="77777777" w:rsidR="006A3CEC" w:rsidRDefault="00556FE9">
      <w:pPr>
        <w:pStyle w:val="prastasis1"/>
        <w:ind w:firstLine="720"/>
        <w:jc w:val="both"/>
        <w:rPr>
          <w:szCs w:val="24"/>
        </w:rPr>
      </w:pPr>
      <w:r>
        <w:rPr>
          <w:szCs w:val="24"/>
        </w:rPr>
        <w:t>1.73. Pakeisti 134 punktą ir jį išdėstyti taip:</w:t>
      </w:r>
    </w:p>
    <w:p w14:paraId="691EC192" w14:textId="77777777" w:rsidR="006A3CEC" w:rsidRDefault="00556FE9">
      <w:pPr>
        <w:pStyle w:val="prastasis1"/>
        <w:ind w:firstLine="720"/>
        <w:jc w:val="both"/>
      </w:pPr>
      <w:r>
        <w:rPr>
          <w:rStyle w:val="Numatytasispastraiposriftas1"/>
          <w:szCs w:val="24"/>
        </w:rPr>
        <w:t xml:space="preserve">„134. Stacionarinių asmens sveikatos priežiūros įstaigų, kurios patenka į BEO prevencinių </w:t>
      </w:r>
      <w:r>
        <w:rPr>
          <w:rStyle w:val="Numatytasispastraiposriftas1"/>
          <w:b/>
          <w:szCs w:val="24"/>
        </w:rPr>
        <w:t>skubiųjų</w:t>
      </w:r>
      <w:r>
        <w:rPr>
          <w:rStyle w:val="Numatytasispastraiposriftas1"/>
          <w:szCs w:val="24"/>
        </w:rPr>
        <w:t xml:space="preserve"> apsaugomųjų veiksmų zoną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vadovai ir jų įgalioti asmenys planuoja ir vykdo personalo, pacientų ir kitų asmenų evakavimą. Gali būti pasitelkiami nevyriausybinių organizacijų apmokyti savanoriai gyventojai, civilinės saugos sistemos pajėgos, kariniai vienetai </w:t>
      </w:r>
      <w:r>
        <w:rPr>
          <w:rStyle w:val="Numatytasispastraiposriftas1"/>
          <w:bCs/>
          <w:szCs w:val="24"/>
        </w:rPr>
        <w:t>Plano 22 punkte nustatyta tvarka</w:t>
      </w:r>
      <w:r>
        <w:rPr>
          <w:rStyle w:val="Numatytasispastraiposriftas1"/>
          <w:szCs w:val="24"/>
        </w:rPr>
        <w:t>. Savivaldybės gyventojų evakavimo ir priėmimo komisija pasirūpina, kad transporto priemonės, skirtos pacientams ir personalui evakuoti, privažiuotų prie stacionarinių asmens sveikatos priežiūros įstaigų ir paimtų evakuojamus pacientus ir personalą.“</w:t>
      </w:r>
    </w:p>
    <w:p w14:paraId="5BF4E0B8" w14:textId="77777777" w:rsidR="006A3CEC" w:rsidRDefault="00556FE9">
      <w:pPr>
        <w:pStyle w:val="prastasis1"/>
        <w:ind w:firstLine="720"/>
        <w:jc w:val="both"/>
        <w:rPr>
          <w:szCs w:val="24"/>
        </w:rPr>
      </w:pPr>
      <w:r>
        <w:rPr>
          <w:szCs w:val="24"/>
        </w:rPr>
        <w:t>1.74. Pakeisti 135 punktą ir jį išdėstyti taip:</w:t>
      </w:r>
    </w:p>
    <w:p w14:paraId="5C5DD526" w14:textId="3A90829C" w:rsidR="006A3CEC" w:rsidRDefault="00556FE9">
      <w:pPr>
        <w:pStyle w:val="prastasis1"/>
        <w:ind w:firstLine="720"/>
        <w:jc w:val="both"/>
      </w:pPr>
      <w:r>
        <w:rPr>
          <w:rStyle w:val="Numatytasispastraiposriftas1"/>
          <w:szCs w:val="24"/>
        </w:rPr>
        <w:lastRenderedPageBreak/>
        <w:t>„</w:t>
      </w:r>
      <w:r>
        <w:rPr>
          <w:rStyle w:val="Numatytasispastraiposriftas1"/>
          <w:bCs/>
          <w:szCs w:val="24"/>
        </w:rPr>
        <w:t xml:space="preserve">135. </w:t>
      </w:r>
      <w:r>
        <w:rPr>
          <w:rStyle w:val="Numatytasispastraiposriftas1"/>
          <w:szCs w:val="24"/>
        </w:rPr>
        <w:t xml:space="preserve">Atsižvelgiant į Lietuvos hidrometeorologijos tarnybos duomenis apie vyraujančius daugiamečius vėjus, nustatytos pagrindinės gyventojų evakavimo iš BEO prevencinių </w:t>
      </w:r>
      <w:r>
        <w:rPr>
          <w:rStyle w:val="Numatytasispastraiposriftas1"/>
          <w:b/>
          <w:szCs w:val="24"/>
        </w:rPr>
        <w:t>skubiųjų</w:t>
      </w:r>
      <w:r>
        <w:rPr>
          <w:rStyle w:val="Numatytasispastraiposriftas1"/>
          <w:szCs w:val="24"/>
        </w:rPr>
        <w:t xml:space="preserve"> apsaugomųjų veiksmų zonos ir </w:t>
      </w:r>
      <w:r>
        <w:rPr>
          <w:rStyle w:val="Numatytasispastraiposriftas1"/>
          <w:strike/>
          <w:szCs w:val="24"/>
        </w:rPr>
        <w:t>skubių</w:t>
      </w:r>
      <w:r>
        <w:rPr>
          <w:rStyle w:val="Numatytasispastraiposriftas1"/>
          <w:szCs w:val="24"/>
        </w:rPr>
        <w:t xml:space="preserve"> </w:t>
      </w:r>
      <w:r>
        <w:rPr>
          <w:rStyle w:val="Numatytasispastraiposriftas1"/>
          <w:b/>
          <w:szCs w:val="24"/>
        </w:rPr>
        <w:t xml:space="preserve">skubiųjų </w:t>
      </w:r>
      <w:r>
        <w:rPr>
          <w:rStyle w:val="Numatytasispastraiposriftas1"/>
          <w:szCs w:val="24"/>
        </w:rPr>
        <w:t xml:space="preserve">apsaugomųjų veiksmų </w:t>
      </w:r>
      <w:r>
        <w:rPr>
          <w:rStyle w:val="Numatytasispastraiposriftas1"/>
          <w:b/>
          <w:szCs w:val="24"/>
        </w:rPr>
        <w:t>planavimo</w:t>
      </w:r>
      <w:r>
        <w:rPr>
          <w:rStyle w:val="Numatytasispastraiposriftas1"/>
          <w:szCs w:val="24"/>
        </w:rPr>
        <w:t xml:space="preserve"> zonos kryptys, numatytas evakuojamų gyventojų skaičius, evakavimo maršrutai ir vietos</w:t>
      </w:r>
      <w:r w:rsidR="00313F9A">
        <w:rPr>
          <w:rStyle w:val="Numatytasispastraiposriftas1"/>
          <w:b/>
          <w:szCs w:val="24"/>
        </w:rPr>
        <w:t>,</w:t>
      </w:r>
      <w:r>
        <w:rPr>
          <w:rStyle w:val="Numatytasispastraiposriftas1"/>
          <w:szCs w:val="24"/>
        </w:rPr>
        <w:t xml:space="preserve"> nurodytos Plano 8 ir 9</w:t>
      </w:r>
      <w:r>
        <w:rPr>
          <w:rStyle w:val="Numatytasispastraiposriftas1"/>
          <w:b/>
          <w:szCs w:val="24"/>
        </w:rPr>
        <w:t xml:space="preserve"> </w:t>
      </w:r>
      <w:r>
        <w:rPr>
          <w:rStyle w:val="Numatytasispastraiposriftas1"/>
          <w:szCs w:val="24"/>
        </w:rPr>
        <w:t>prieduose.“</w:t>
      </w:r>
    </w:p>
    <w:p w14:paraId="16C6F8A3" w14:textId="77777777" w:rsidR="006A3CEC" w:rsidRDefault="00556FE9">
      <w:pPr>
        <w:pStyle w:val="prastasis1"/>
        <w:ind w:firstLine="720"/>
        <w:jc w:val="both"/>
        <w:rPr>
          <w:szCs w:val="24"/>
        </w:rPr>
      </w:pPr>
      <w:r>
        <w:rPr>
          <w:szCs w:val="24"/>
        </w:rPr>
        <w:t>1.75. Pakeisti 136 punktą ir jį išdėstyti taip:</w:t>
      </w:r>
    </w:p>
    <w:p w14:paraId="6A3D32EB" w14:textId="77777777" w:rsidR="006A3CEC" w:rsidRDefault="00556FE9">
      <w:pPr>
        <w:pStyle w:val="prastasis1"/>
        <w:ind w:firstLine="720"/>
        <w:jc w:val="both"/>
      </w:pPr>
      <w:r>
        <w:rPr>
          <w:rStyle w:val="Numatytasispastraiposriftas1"/>
          <w:szCs w:val="24"/>
        </w:rPr>
        <w:t>„</w:t>
      </w:r>
      <w:r>
        <w:rPr>
          <w:rStyle w:val="Numatytasispastraiposriftas1"/>
          <w:bCs/>
          <w:szCs w:val="24"/>
        </w:rPr>
        <w:t xml:space="preserve">136. </w:t>
      </w:r>
      <w:r>
        <w:rPr>
          <w:rStyle w:val="Numatytasispastraiposriftas1"/>
          <w:szCs w:val="24"/>
        </w:rPr>
        <w:t xml:space="preserve">Savivaldybių, kurių teritorijos patenka į BEO prevencinių </w:t>
      </w:r>
      <w:r>
        <w:rPr>
          <w:rStyle w:val="Numatytasispastraiposriftas1"/>
          <w:b/>
          <w:szCs w:val="24"/>
        </w:rPr>
        <w:t xml:space="preserve">skubiųjų </w:t>
      </w:r>
      <w:r>
        <w:rPr>
          <w:rStyle w:val="Numatytasispastraiposriftas1"/>
          <w:szCs w:val="24"/>
        </w:rPr>
        <w:t xml:space="preserve">apsaugomųjų veiksmų zoną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administracijų direktoriai, planuodami gyventojų evakavimo priemones, su evakuojamus gyventojus priimančių savivaldybių administracijų direktoriais sudaro sutartis dėl gyventojams evakuoti numatyto transporto skubaus pristatymo ir evakuotų gyventojų apgyvendinimo.“</w:t>
      </w:r>
    </w:p>
    <w:p w14:paraId="48D759EE" w14:textId="77777777" w:rsidR="006A3CEC" w:rsidRDefault="00556FE9">
      <w:pPr>
        <w:pStyle w:val="prastasis1"/>
        <w:ind w:firstLine="720"/>
        <w:jc w:val="both"/>
        <w:rPr>
          <w:szCs w:val="24"/>
        </w:rPr>
      </w:pPr>
      <w:r>
        <w:rPr>
          <w:szCs w:val="24"/>
        </w:rPr>
        <w:t>1.76. Pakeisti IV skyriaus antrąjį skirsnį ir jį išdėstyti taip:</w:t>
      </w:r>
    </w:p>
    <w:p w14:paraId="08A1E345" w14:textId="77777777" w:rsidR="006A3CEC" w:rsidRDefault="00556FE9">
      <w:pPr>
        <w:pStyle w:val="prastasis1"/>
        <w:widowControl w:val="0"/>
        <w:tabs>
          <w:tab w:val="left" w:pos="284"/>
        </w:tabs>
        <w:jc w:val="center"/>
        <w:rPr>
          <w:szCs w:val="24"/>
        </w:rPr>
      </w:pPr>
      <w:r>
        <w:rPr>
          <w:szCs w:val="24"/>
        </w:rPr>
        <w:t>„ANTRASIS SKIRSNIS</w:t>
      </w:r>
    </w:p>
    <w:p w14:paraId="45987F72" w14:textId="77777777" w:rsidR="006A3CEC" w:rsidRDefault="00556FE9">
      <w:pPr>
        <w:pStyle w:val="prastasis1"/>
        <w:widowControl w:val="0"/>
        <w:tabs>
          <w:tab w:val="left" w:pos="350"/>
        </w:tabs>
        <w:jc w:val="center"/>
      </w:pPr>
      <w:r>
        <w:rPr>
          <w:rStyle w:val="Numatytasispastraiposriftas1"/>
          <w:caps/>
          <w:szCs w:val="24"/>
        </w:rPr>
        <w:t>Gyventojų slėpimasis</w:t>
      </w:r>
    </w:p>
    <w:p w14:paraId="065E06CB" w14:textId="77777777" w:rsidR="006A3CEC" w:rsidRDefault="006A3CEC">
      <w:pPr>
        <w:pStyle w:val="prastasis1"/>
        <w:jc w:val="both"/>
        <w:rPr>
          <w:szCs w:val="24"/>
        </w:rPr>
      </w:pPr>
    </w:p>
    <w:p w14:paraId="60374D12" w14:textId="77777777" w:rsidR="006A3CEC" w:rsidRDefault="00556FE9">
      <w:pPr>
        <w:pStyle w:val="prastasis1"/>
        <w:ind w:firstLine="720"/>
        <w:jc w:val="both"/>
      </w:pPr>
      <w:r>
        <w:rPr>
          <w:rStyle w:val="Numatytasispastraiposriftas1"/>
          <w:szCs w:val="24"/>
        </w:rPr>
        <w:t xml:space="preserve">139. Už gyventojų slėpimosi organizavimą branduolinės </w:t>
      </w:r>
      <w:r>
        <w:rPr>
          <w:rStyle w:val="Numatytasispastraiposriftas1"/>
          <w:bCs/>
          <w:szCs w:val="24"/>
        </w:rPr>
        <w:t xml:space="preserve">ar radiologinės </w:t>
      </w:r>
      <w:r>
        <w:rPr>
          <w:rStyle w:val="Numatytasispastraiposriftas1"/>
          <w:szCs w:val="24"/>
        </w:rPr>
        <w:t xml:space="preserve">avarijos BEO atveju atsakingas savivaldybės, kurios teritorijos patenka į BEO prevencinių </w:t>
      </w:r>
      <w:r>
        <w:rPr>
          <w:rStyle w:val="Numatytasispastraiposriftas1"/>
          <w:b/>
          <w:szCs w:val="24"/>
        </w:rPr>
        <w:t>skubiųjų</w:t>
      </w:r>
      <w:r>
        <w:rPr>
          <w:rStyle w:val="Numatytasispastraiposriftas1"/>
          <w:szCs w:val="24"/>
        </w:rPr>
        <w:t xml:space="preserve"> apsaugomųjų veiksmų zoną,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ir išplėstinio planavimo atstumą, ekstremaliųjų situacijų operacijų centras, ūkio subjektų ir kitų įstaigų, esančių tos savivaldybės teritorijoje, vadovai.</w:t>
      </w:r>
    </w:p>
    <w:p w14:paraId="449495A3" w14:textId="77777777" w:rsidR="006A3CEC" w:rsidRDefault="00556FE9">
      <w:pPr>
        <w:pStyle w:val="prastasis1"/>
        <w:ind w:firstLine="720"/>
        <w:jc w:val="both"/>
      </w:pPr>
      <w:r>
        <w:rPr>
          <w:rStyle w:val="Numatytasispastraiposriftas1"/>
          <w:szCs w:val="24"/>
        </w:rPr>
        <w:t xml:space="preserve">140. Savivaldybės administracija BEO prevencinių </w:t>
      </w:r>
      <w:r>
        <w:rPr>
          <w:rStyle w:val="Numatytasispastraiposriftas1"/>
          <w:b/>
          <w:szCs w:val="24"/>
        </w:rPr>
        <w:t>skubiųjų</w:t>
      </w:r>
      <w:r>
        <w:rPr>
          <w:rStyle w:val="Numatytasispastraiposriftas1"/>
          <w:szCs w:val="24"/>
        </w:rPr>
        <w:t xml:space="preserve"> apsaugomųjų veiksmų zonoje, s</w:t>
      </w:r>
      <w:r>
        <w:rPr>
          <w:rStyle w:val="Numatytasispastraiposriftas1"/>
          <w:strike/>
          <w:szCs w:val="24"/>
        </w:rPr>
        <w:t>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zonoje</w:t>
      </w:r>
      <w:r>
        <w:rPr>
          <w:rStyle w:val="Numatytasispastraiposriftas1"/>
          <w:b/>
          <w:szCs w:val="24"/>
        </w:rPr>
        <w:t xml:space="preserve"> </w:t>
      </w:r>
      <w:r>
        <w:rPr>
          <w:rStyle w:val="Numatytasispastraiposriftas1"/>
          <w:szCs w:val="24"/>
        </w:rPr>
        <w:t>ir išplėstinio planavimo atstume gyvenantiems gyventojams privalo teikti rekomendacijas, kad jie pasirūpintų gyvenamųjų namų, gyvenamųjų ir pagalbinių patalpų sandarinimo priemonėmis, geriamojo vandens ir maisto atsargomis, reikiamais medikamentais. Šiose zonose paskelbus civilinės saugos signalą „Radiacinis pavojus“, rekomenduojama nedelsiant užsandarinti gyvenamuosius namus, gyvenamąsias ir pagalbines patalpas. Jeigu vanduo tiekiamas centralizuotai, gėrimui ir higienos poreikiams naudojamas vandentiekio vanduo iš neužterštų vandenviečių.</w:t>
      </w:r>
    </w:p>
    <w:p w14:paraId="133D6FD9" w14:textId="77777777" w:rsidR="006A3CEC" w:rsidRDefault="00556FE9">
      <w:pPr>
        <w:pStyle w:val="prastasis1"/>
        <w:ind w:firstLine="720"/>
        <w:jc w:val="both"/>
      </w:pPr>
      <w:r>
        <w:rPr>
          <w:rStyle w:val="Numatytasispastraiposriftas1"/>
          <w:szCs w:val="24"/>
        </w:rPr>
        <w:t xml:space="preserve">141. Savininkas, kurio kolektyvinės apsaugos statinys yra BEO prevencinių </w:t>
      </w:r>
      <w:r>
        <w:rPr>
          <w:rStyle w:val="Numatytasispastraiposriftas1"/>
          <w:b/>
          <w:szCs w:val="24"/>
        </w:rPr>
        <w:t>skubiųjų</w:t>
      </w:r>
      <w:r>
        <w:rPr>
          <w:rStyle w:val="Numatytasispastraiposriftas1"/>
          <w:szCs w:val="24"/>
        </w:rPr>
        <w:t xml:space="preserve"> apsaugomųjų veiksmų zonoje, s</w:t>
      </w:r>
      <w:r>
        <w:rPr>
          <w:rStyle w:val="Numatytasispastraiposriftas1"/>
          <w:strike/>
          <w:szCs w:val="24"/>
        </w:rPr>
        <w:t>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zonoje</w:t>
      </w:r>
      <w:r>
        <w:rPr>
          <w:rStyle w:val="Numatytasispastraiposriftas1"/>
          <w:b/>
          <w:szCs w:val="24"/>
        </w:rPr>
        <w:t xml:space="preserve"> </w:t>
      </w:r>
      <w:r>
        <w:rPr>
          <w:rStyle w:val="Numatytasispastraiposriftas1"/>
          <w:szCs w:val="24"/>
        </w:rPr>
        <w:t>ir išplėstinio planavimo atstume, kurio kolektyvinės apsaugos statinys įtrauktas į savivaldybės ekstremaliųjų situacijų valdymo planą, parengia kolektyvinės apsaugos statinį taip, kad jame nedelsiant būtų galima paslėpti tiek gyventojų, kiek jų paslėpti tame kolektyvinės apsaugos statinyje numatyta savivaldybės ekstremaliųjų situacijų valdymo plane.</w:t>
      </w:r>
    </w:p>
    <w:p w14:paraId="36F8A54F" w14:textId="220E9FF9" w:rsidR="006A3CEC" w:rsidRDefault="00556FE9">
      <w:pPr>
        <w:pStyle w:val="prastasis1"/>
        <w:ind w:firstLine="720"/>
        <w:jc w:val="both"/>
      </w:pPr>
      <w:r>
        <w:rPr>
          <w:rStyle w:val="Numatytasispastraiposriftas1"/>
          <w:szCs w:val="24"/>
        </w:rPr>
        <w:t xml:space="preserve">142. Prevencinių </w:t>
      </w:r>
      <w:r>
        <w:rPr>
          <w:rStyle w:val="Numatytasispastraiposriftas1"/>
          <w:b/>
          <w:szCs w:val="24"/>
        </w:rPr>
        <w:t>skubiųjų</w:t>
      </w:r>
      <w:r>
        <w:rPr>
          <w:rStyle w:val="Numatytasispastraiposriftas1"/>
          <w:szCs w:val="24"/>
        </w:rPr>
        <w:t xml:space="preserve"> apsaugomųjų veiksmų zonoje esantys gyventojai, išgirdę sirenų kauksmą ir civilinės saugos signalą „Radiacinis pavojus“, nedelsdami slepiasi užsandarintuose gyvenamuosiuose namuose, gyvenamosiose ir pagalbinėse patalpose</w:t>
      </w:r>
      <w:r w:rsidR="00196E59" w:rsidRPr="00051F6C">
        <w:rPr>
          <w:rStyle w:val="Numatytasispastraiposriftas1"/>
          <w:b/>
          <w:szCs w:val="24"/>
        </w:rPr>
        <w:t>,</w:t>
      </w:r>
      <w:r>
        <w:rPr>
          <w:rStyle w:val="Numatytasispastraiposriftas1"/>
          <w:szCs w:val="24"/>
        </w:rPr>
        <w:t xml:space="preserve"> </w:t>
      </w:r>
      <w:r w:rsidRPr="00051F6C">
        <w:rPr>
          <w:rStyle w:val="Numatytasispastraiposriftas1"/>
          <w:strike/>
          <w:szCs w:val="24"/>
        </w:rPr>
        <w:t>ir</w:t>
      </w:r>
      <w:r>
        <w:rPr>
          <w:rStyle w:val="Numatytasispastraiposriftas1"/>
          <w:szCs w:val="24"/>
        </w:rPr>
        <w:t xml:space="preserve"> kolektyvinės apsaugos statiniuose, vykdo atsakingų asmenų nurodymus ir rekomendacijas, laukia atvykstant evakuoti skirto transporto.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zonoje ir išplėstinio planavimo atstume esantys gyventojai slepiasi, kai yra savivaldybės administracijos direktoriaus, savivaldybės ekstremaliųjų situacijų operacijos vadovo ar valstybės ekstremaliųjų situacijų operacijos vadovo nurodymas, kai atitinkamai savivaldybės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komisija ar Vyriausybės ekstremalių situacijų komisija priima sprendimą.“</w:t>
      </w:r>
    </w:p>
    <w:p w14:paraId="7BEA9A7E" w14:textId="77777777" w:rsidR="006A3CEC" w:rsidRDefault="00556FE9">
      <w:pPr>
        <w:pStyle w:val="prastasis1"/>
        <w:ind w:firstLine="720"/>
        <w:jc w:val="both"/>
        <w:rPr>
          <w:szCs w:val="24"/>
        </w:rPr>
      </w:pPr>
      <w:r>
        <w:rPr>
          <w:szCs w:val="24"/>
        </w:rPr>
        <w:t>1.77. Pakeisti IV skyriaus trečiąjį skirsnį ir jį išdėstyti taip:</w:t>
      </w:r>
    </w:p>
    <w:p w14:paraId="7235C8F5" w14:textId="77777777" w:rsidR="006A3CEC" w:rsidRDefault="00556FE9">
      <w:pPr>
        <w:pStyle w:val="prastasis1"/>
        <w:widowControl w:val="0"/>
        <w:tabs>
          <w:tab w:val="left" w:pos="284"/>
        </w:tabs>
        <w:jc w:val="center"/>
        <w:rPr>
          <w:szCs w:val="24"/>
        </w:rPr>
      </w:pPr>
      <w:r>
        <w:rPr>
          <w:szCs w:val="24"/>
        </w:rPr>
        <w:t>„TREČIASIS SKIRSNIS</w:t>
      </w:r>
    </w:p>
    <w:p w14:paraId="146B6282" w14:textId="77777777" w:rsidR="006A3CEC" w:rsidRDefault="00556FE9">
      <w:pPr>
        <w:pStyle w:val="prastasis1"/>
        <w:widowControl w:val="0"/>
        <w:tabs>
          <w:tab w:val="left" w:pos="476"/>
        </w:tabs>
        <w:jc w:val="center"/>
      </w:pPr>
      <w:r>
        <w:rPr>
          <w:rStyle w:val="Numatytasispastraiposriftas1"/>
          <w:caps/>
          <w:szCs w:val="24"/>
        </w:rPr>
        <w:t>Kvėpavimo organų apsauga</w:t>
      </w:r>
    </w:p>
    <w:p w14:paraId="76AEC04F" w14:textId="77777777" w:rsidR="006A3CEC" w:rsidRDefault="006A3CEC">
      <w:pPr>
        <w:pStyle w:val="prastasis1"/>
        <w:jc w:val="center"/>
        <w:rPr>
          <w:szCs w:val="24"/>
        </w:rPr>
      </w:pPr>
    </w:p>
    <w:p w14:paraId="2914818C" w14:textId="77777777" w:rsidR="006A3CEC" w:rsidRDefault="00556FE9">
      <w:pPr>
        <w:pStyle w:val="prastasis1"/>
        <w:ind w:firstLine="720"/>
        <w:jc w:val="both"/>
      </w:pPr>
      <w:r>
        <w:rPr>
          <w:rStyle w:val="Numatytasispastraiposriftas1"/>
          <w:szCs w:val="24"/>
        </w:rPr>
        <w:t xml:space="preserve">143. Savivaldybės, kurios teritorija patenka į BEO prevencinių </w:t>
      </w:r>
      <w:r>
        <w:rPr>
          <w:rStyle w:val="Numatytasispastraiposriftas1"/>
          <w:b/>
          <w:szCs w:val="24"/>
        </w:rPr>
        <w:t>skubiųjų</w:t>
      </w:r>
      <w:r>
        <w:rPr>
          <w:rStyle w:val="Numatytasispastraiposriftas1"/>
          <w:szCs w:val="24"/>
        </w:rPr>
        <w:t xml:space="preserve"> apsaugomųjų veiksmų zoną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arba kai prognozuojama, kad jos teritorija gali būti užteršta </w:t>
      </w:r>
      <w:r>
        <w:rPr>
          <w:rStyle w:val="Numatytasispastraiposriftas1"/>
          <w:strike/>
          <w:szCs w:val="24"/>
        </w:rPr>
        <w:t>radionuklidais</w:t>
      </w:r>
      <w:r>
        <w:rPr>
          <w:rStyle w:val="Numatytasispastraiposriftas1"/>
          <w:szCs w:val="24"/>
        </w:rPr>
        <w:t xml:space="preserve"> </w:t>
      </w:r>
      <w:r>
        <w:rPr>
          <w:rStyle w:val="Numatytasispastraiposriftas1"/>
          <w:b/>
          <w:szCs w:val="24"/>
        </w:rPr>
        <w:t>radioaktyviosiomis medžiagomis</w:t>
      </w:r>
      <w:r>
        <w:rPr>
          <w:rStyle w:val="Numatytasispastraiposriftas1"/>
          <w:szCs w:val="24"/>
        </w:rPr>
        <w:t xml:space="preserve">, administracijos parengia rekomendacijas gyventojams įsigyti dujokaukių, respiratorių, </w:t>
      </w:r>
      <w:r>
        <w:rPr>
          <w:rStyle w:val="Numatytasispastraiposriftas1"/>
          <w:strike/>
          <w:szCs w:val="24"/>
        </w:rPr>
        <w:t>marlinių</w:t>
      </w:r>
      <w:r>
        <w:rPr>
          <w:rStyle w:val="Numatytasispastraiposriftas1"/>
          <w:szCs w:val="24"/>
        </w:rPr>
        <w:t xml:space="preserve"> </w:t>
      </w:r>
      <w:r>
        <w:rPr>
          <w:rStyle w:val="Numatytasispastraiposriftas1"/>
          <w:b/>
          <w:szCs w:val="24"/>
        </w:rPr>
        <w:t>vienkartinių</w:t>
      </w:r>
      <w:r>
        <w:rPr>
          <w:rStyle w:val="Numatytasispastraiposriftas1"/>
          <w:szCs w:val="24"/>
        </w:rPr>
        <w:t xml:space="preserve"> </w:t>
      </w:r>
      <w:r>
        <w:rPr>
          <w:rStyle w:val="Numatytasispastraiposriftas1"/>
          <w:b/>
          <w:szCs w:val="24"/>
        </w:rPr>
        <w:t>medicininių</w:t>
      </w:r>
      <w:r>
        <w:rPr>
          <w:rStyle w:val="Numatytasispastraiposriftas1"/>
          <w:szCs w:val="24"/>
        </w:rPr>
        <w:t xml:space="preserve"> kaukių (ar kvėpavimo organų apsaugos priemones pasigaminti patiems, </w:t>
      </w:r>
      <w:r>
        <w:rPr>
          <w:rStyle w:val="Numatytasispastraiposriftas1"/>
          <w:szCs w:val="24"/>
        </w:rPr>
        <w:lastRenderedPageBreak/>
        <w:t xml:space="preserve">panaudojant minkšto popieriaus gaminius, marlę ir kitas priemones) ir polietileninių apsiaustų, juos laikyti namuose, </w:t>
      </w:r>
      <w:r w:rsidRPr="00051F6C">
        <w:rPr>
          <w:rStyle w:val="Numatytasispastraiposriftas1"/>
          <w:strike/>
          <w:szCs w:val="24"/>
        </w:rPr>
        <w:t>o</w:t>
      </w:r>
      <w:r>
        <w:rPr>
          <w:rStyle w:val="Numatytasispastraiposriftas1"/>
          <w:szCs w:val="24"/>
        </w:rPr>
        <w:t xml:space="preserve"> prireikus – panaudoti.</w:t>
      </w:r>
    </w:p>
    <w:p w14:paraId="12BAB29A" w14:textId="77777777" w:rsidR="006A3CEC" w:rsidRDefault="00556FE9">
      <w:pPr>
        <w:pStyle w:val="prastasis1"/>
        <w:ind w:firstLine="720"/>
        <w:jc w:val="both"/>
      </w:pPr>
      <w:r>
        <w:rPr>
          <w:rStyle w:val="Numatytasispastraiposriftas1"/>
          <w:szCs w:val="24"/>
        </w:rPr>
        <w:t xml:space="preserve">144. Branduolinės ar radiologinės avarijos BEO atveju savivaldybės ekstremaliųjų situacijų operacijų centras ar valstybės ekstremaliųjų situacijų operacijų centras, remdamasis </w:t>
      </w:r>
      <w:r>
        <w:rPr>
          <w:rStyle w:val="Numatytasispastraiposriftas1"/>
          <w:strike/>
          <w:szCs w:val="24"/>
        </w:rPr>
        <w:t>Sveikatos apsaugos ministerijos</w:t>
      </w:r>
      <w:r>
        <w:rPr>
          <w:rStyle w:val="Numatytasispastraiposriftas1"/>
          <w:szCs w:val="24"/>
        </w:rPr>
        <w:t xml:space="preserve"> </w:t>
      </w:r>
      <w:r>
        <w:rPr>
          <w:rStyle w:val="Numatytasispastraiposriftas1"/>
          <w:b/>
          <w:szCs w:val="24"/>
        </w:rPr>
        <w:t>Radiacinės saugos centro</w:t>
      </w:r>
      <w:r>
        <w:rPr>
          <w:rStyle w:val="Numatytasispastraiposriftas1"/>
          <w:szCs w:val="24"/>
        </w:rPr>
        <w:t xml:space="preserve"> pateiktomis rekomendacijomis, gyventojams nurodo, kada ir kiek laiko naudoti kvėpavimo organų apsaugos priemones.“</w:t>
      </w:r>
    </w:p>
    <w:p w14:paraId="1F627026" w14:textId="77777777" w:rsidR="006A3CEC" w:rsidRDefault="00556FE9">
      <w:pPr>
        <w:pStyle w:val="prastasis1"/>
        <w:ind w:firstLine="720"/>
        <w:jc w:val="both"/>
        <w:rPr>
          <w:szCs w:val="24"/>
        </w:rPr>
      </w:pPr>
      <w:r>
        <w:rPr>
          <w:szCs w:val="24"/>
        </w:rPr>
        <w:t>1.78. Pakeisti IV skyriaus ketvirtąjį skirsnį ir jį išdėstyti taip:</w:t>
      </w:r>
    </w:p>
    <w:p w14:paraId="1E75301B" w14:textId="77777777" w:rsidR="006A3CEC" w:rsidRDefault="00556FE9">
      <w:pPr>
        <w:pStyle w:val="prastasis1"/>
        <w:widowControl w:val="0"/>
        <w:tabs>
          <w:tab w:val="left" w:pos="284"/>
        </w:tabs>
        <w:jc w:val="center"/>
        <w:rPr>
          <w:szCs w:val="24"/>
        </w:rPr>
      </w:pPr>
      <w:r>
        <w:rPr>
          <w:szCs w:val="24"/>
        </w:rPr>
        <w:t>„KETVIRTASIS SKIRSNIS</w:t>
      </w:r>
    </w:p>
    <w:p w14:paraId="10C34E88" w14:textId="77777777" w:rsidR="006A3CEC" w:rsidRDefault="00556FE9">
      <w:pPr>
        <w:pStyle w:val="prastasis1"/>
        <w:widowControl w:val="0"/>
        <w:tabs>
          <w:tab w:val="left" w:pos="476"/>
        </w:tabs>
        <w:jc w:val="center"/>
      </w:pPr>
      <w:r>
        <w:rPr>
          <w:rStyle w:val="Numatytasispastraiposriftas1"/>
          <w:caps/>
          <w:szCs w:val="24"/>
        </w:rPr>
        <w:t>Maisto produktų, jų žaliavų, geriamojo vandens, pašarų ir jų žaliavų apsauga</w:t>
      </w:r>
    </w:p>
    <w:p w14:paraId="2FA87F44" w14:textId="77777777" w:rsidR="006A3CEC" w:rsidRDefault="006A3CEC">
      <w:pPr>
        <w:pStyle w:val="prastasis1"/>
        <w:rPr>
          <w:szCs w:val="24"/>
        </w:rPr>
      </w:pPr>
    </w:p>
    <w:p w14:paraId="6E270E98" w14:textId="77777777" w:rsidR="006A3CEC" w:rsidRDefault="00556FE9">
      <w:pPr>
        <w:pStyle w:val="prastasis1"/>
        <w:ind w:firstLine="720"/>
        <w:jc w:val="both"/>
      </w:pPr>
      <w:r>
        <w:rPr>
          <w:rStyle w:val="Numatytasispastraiposriftas1"/>
          <w:szCs w:val="24"/>
        </w:rPr>
        <w:t>145. Valstybės lygiu maisto produktų, jų žaliavų, geriamojo vandens, pašarų ir jų žaliavų apsaugą branduolinės</w:t>
      </w:r>
      <w:r>
        <w:rPr>
          <w:rStyle w:val="Numatytasispastraiposriftas1"/>
          <w:bCs/>
          <w:szCs w:val="24"/>
        </w:rPr>
        <w:t xml:space="preserve"> ar radiologinės</w:t>
      </w:r>
      <w:r>
        <w:rPr>
          <w:rStyle w:val="Numatytasispastraiposriftas1"/>
          <w:szCs w:val="24"/>
        </w:rPr>
        <w:t xml:space="preserve"> avarijos BEO atveju organizuoja ir koordinuoja Valstybinė maisto ir veterinarijos tarnyba, pagal kompetenciją dalyvauja </w:t>
      </w:r>
      <w:r>
        <w:rPr>
          <w:rStyle w:val="Numatytasispastraiposriftas1"/>
          <w:strike/>
          <w:szCs w:val="24"/>
        </w:rPr>
        <w:t>Aplinkos apsaugos agentūra,</w:t>
      </w:r>
      <w:r>
        <w:rPr>
          <w:rStyle w:val="Numatytasispastraiposriftas1"/>
          <w:szCs w:val="24"/>
        </w:rPr>
        <w:t xml:space="preserve"> Sveikatos apsaugos ministerija, Žemės ūkio ministerija, Radiacinės saugos centras, savivaldybės administracija.</w:t>
      </w:r>
    </w:p>
    <w:p w14:paraId="6B67D494" w14:textId="0DBF5D6B" w:rsidR="006A3CEC" w:rsidRDefault="00556FE9">
      <w:pPr>
        <w:pStyle w:val="prastasis1"/>
        <w:ind w:firstLine="720"/>
        <w:jc w:val="both"/>
      </w:pPr>
      <w:r>
        <w:rPr>
          <w:rStyle w:val="Numatytasispastraiposriftas1"/>
          <w:szCs w:val="24"/>
        </w:rPr>
        <w:t xml:space="preserve">146. Radiacinės saugos centras, atsižvelgdamas į branduolinės </w:t>
      </w:r>
      <w:r>
        <w:rPr>
          <w:rStyle w:val="Numatytasispastraiposriftas1"/>
          <w:bCs/>
          <w:szCs w:val="24"/>
        </w:rPr>
        <w:t xml:space="preserve">ar radiologinės </w:t>
      </w:r>
      <w:r>
        <w:rPr>
          <w:rStyle w:val="Numatytasispastraiposriftas1"/>
          <w:szCs w:val="24"/>
        </w:rPr>
        <w:t xml:space="preserve">avarijos BEO klasę, prognozuojamos avarijos mastą ir radioaktyviojo debesies judėjimo kryptį, teikia </w:t>
      </w:r>
      <w:r>
        <w:rPr>
          <w:rStyle w:val="Numatytasispastraiposriftas1"/>
          <w:b/>
          <w:szCs w:val="24"/>
        </w:rPr>
        <w:t>valstybės ekstremaliųjų situacijų operacijų centrui</w:t>
      </w:r>
      <w:r>
        <w:rPr>
          <w:rStyle w:val="Numatytasispastraiposriftas1"/>
          <w:szCs w:val="24"/>
        </w:rPr>
        <w:t xml:space="preserve"> </w:t>
      </w:r>
      <w:r>
        <w:rPr>
          <w:rStyle w:val="Numatytasispastraiposriftas1"/>
          <w:b/>
          <w:szCs w:val="24"/>
        </w:rPr>
        <w:t>ir</w:t>
      </w:r>
      <w:r>
        <w:rPr>
          <w:rStyle w:val="Numatytasispastraiposriftas1"/>
          <w:szCs w:val="24"/>
        </w:rPr>
        <w:t xml:space="preserve"> Sveikatos apsaugos ministerijai rekomendacijas dėl gyventojų informavimo ir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taikymo: nevalgyti atvirame lauke augančių lapinių daržovių, vaisių, uogų, negerti neuždengtų šulinių vandens, </w:t>
      </w:r>
      <w:r w:rsidRPr="00051F6C">
        <w:rPr>
          <w:rStyle w:val="Numatytasispastraiposriftas1"/>
          <w:strike/>
          <w:szCs w:val="24"/>
        </w:rPr>
        <w:t>o</w:t>
      </w:r>
      <w:r>
        <w:rPr>
          <w:rStyle w:val="Numatytasispastraiposriftas1"/>
          <w:szCs w:val="24"/>
        </w:rPr>
        <w:t xml:space="preserve"> ganiavos metu negerti pieno išplėstinio planavimo atstume 100 kilometrų spinduliu nuo BEO, kol bus </w:t>
      </w:r>
      <w:r w:rsidRPr="00051F6C">
        <w:rPr>
          <w:rStyle w:val="Numatytasispastraiposriftas1"/>
          <w:strike/>
          <w:szCs w:val="24"/>
        </w:rPr>
        <w:t>pateikta informacija</w:t>
      </w:r>
      <w:r w:rsidR="00E94ABE">
        <w:rPr>
          <w:rStyle w:val="Numatytasispastraiposriftas1"/>
          <w:szCs w:val="24"/>
        </w:rPr>
        <w:t xml:space="preserve"> </w:t>
      </w:r>
      <w:r w:rsidR="00E94ABE">
        <w:rPr>
          <w:rStyle w:val="Numatytasispastraiposriftas1"/>
          <w:b/>
          <w:szCs w:val="24"/>
        </w:rPr>
        <w:t>informuota</w:t>
      </w:r>
      <w:r>
        <w:rPr>
          <w:rStyle w:val="Numatytasispastraiposriftas1"/>
          <w:szCs w:val="24"/>
        </w:rPr>
        <w:t>, kad išvardytus produktus vartoti galima.</w:t>
      </w:r>
    </w:p>
    <w:p w14:paraId="0953193F" w14:textId="00F00761" w:rsidR="006A3CEC" w:rsidRDefault="00556FE9">
      <w:pPr>
        <w:pStyle w:val="prastasis1"/>
        <w:ind w:firstLine="720"/>
        <w:jc w:val="both"/>
      </w:pPr>
      <w:r>
        <w:rPr>
          <w:rStyle w:val="Numatytasispastraiposriftas1"/>
          <w:bCs/>
          <w:szCs w:val="24"/>
        </w:rPr>
        <w:t xml:space="preserve">147. </w:t>
      </w:r>
      <w:r>
        <w:rPr>
          <w:rStyle w:val="Numatytasispastraiposriftas1"/>
          <w:szCs w:val="24"/>
        </w:rPr>
        <w:t xml:space="preserve">Valstybinė maisto ir veterinarijos tarnyba, gavusi iš Priešgaisrinės apsaugos ir gelbėjimo departamento informaciją apie branduolinę </w:t>
      </w:r>
      <w:r>
        <w:rPr>
          <w:rStyle w:val="Numatytasispastraiposriftas1"/>
          <w:bCs/>
          <w:szCs w:val="24"/>
        </w:rPr>
        <w:t xml:space="preserve">ar radiologinę </w:t>
      </w:r>
      <w:r>
        <w:rPr>
          <w:rStyle w:val="Numatytasispastraiposriftas1"/>
          <w:szCs w:val="24"/>
        </w:rPr>
        <w:t xml:space="preserve">avariją BEO ir vadovaudamasi </w:t>
      </w:r>
      <w:r>
        <w:rPr>
          <w:rStyle w:val="Numatytasispastraiposriftas1"/>
          <w:strike/>
          <w:szCs w:val="24"/>
        </w:rPr>
        <w:t>Sveikatos apsaugos ministerijos</w:t>
      </w:r>
      <w:r>
        <w:rPr>
          <w:rStyle w:val="Numatytasispastraiposriftas1"/>
          <w:szCs w:val="24"/>
        </w:rPr>
        <w:t xml:space="preserve"> </w:t>
      </w:r>
      <w:r>
        <w:rPr>
          <w:rStyle w:val="Numatytasispastraiposriftas1"/>
          <w:b/>
          <w:szCs w:val="24"/>
        </w:rPr>
        <w:t>Radiacinės saugos centro</w:t>
      </w:r>
      <w:r>
        <w:rPr>
          <w:rStyle w:val="Numatytasispastraiposriftas1"/>
          <w:szCs w:val="24"/>
        </w:rPr>
        <w:t xml:space="preserve"> rekomendacijomis, teikia valstybės ekstremaliųjų situacijų operacijų centrui, savivaldybės, kurios teritorija patenka į BEO prevencinių </w:t>
      </w:r>
      <w:r>
        <w:rPr>
          <w:rStyle w:val="Numatytasispastraiposriftas1"/>
          <w:b/>
          <w:szCs w:val="24"/>
        </w:rPr>
        <w:t>skubiųjų</w:t>
      </w:r>
      <w:r>
        <w:rPr>
          <w:rStyle w:val="Numatytasispastraiposriftas1"/>
          <w:szCs w:val="24"/>
        </w:rPr>
        <w:t xml:space="preserve"> apsaugomųjų veiksmų zoną,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w:t>
      </w:r>
      <w:r>
        <w:rPr>
          <w:rStyle w:val="Numatytasispastraiposriftas1"/>
          <w:b/>
          <w:szCs w:val="24"/>
        </w:rPr>
        <w:t xml:space="preserve"> </w:t>
      </w:r>
      <w:r w:rsidRPr="00051F6C">
        <w:rPr>
          <w:rStyle w:val="Numatytasispastraiposriftas1"/>
          <w:strike/>
          <w:szCs w:val="24"/>
        </w:rPr>
        <w:t>išplėstino</w:t>
      </w:r>
      <w:r>
        <w:rPr>
          <w:rStyle w:val="Numatytasispastraiposriftas1"/>
          <w:szCs w:val="24"/>
        </w:rPr>
        <w:t xml:space="preserve"> </w:t>
      </w:r>
      <w:r w:rsidR="009402D9">
        <w:rPr>
          <w:rStyle w:val="Numatytasispastraiposriftas1"/>
          <w:b/>
          <w:szCs w:val="24"/>
        </w:rPr>
        <w:t xml:space="preserve">išplėstinio </w:t>
      </w:r>
      <w:r>
        <w:rPr>
          <w:rStyle w:val="Numatytasispastraiposriftas1"/>
          <w:szCs w:val="24"/>
        </w:rPr>
        <w:t>planavimo atstumą, maisto ir kitų produktų vartojimo apribojimų planavimo atstumą, ekstremaliųjų situacijų operacijų centrui ir gyventojams rekomendacijas ir nurodymus dėl specialiųjų žemės ūkio produktų ir gyvūnų apsaugos priemonių, jų panaudojimo techniniams tikslams ar perdirbimo.</w:t>
      </w:r>
    </w:p>
    <w:p w14:paraId="53FC3384" w14:textId="13E3A818" w:rsidR="006A3CEC" w:rsidRDefault="00556FE9">
      <w:pPr>
        <w:pStyle w:val="prastasis1"/>
        <w:ind w:firstLine="720"/>
        <w:jc w:val="both"/>
      </w:pPr>
      <w:r>
        <w:rPr>
          <w:rStyle w:val="Numatytasispastraiposriftas1"/>
          <w:bCs/>
          <w:szCs w:val="24"/>
        </w:rPr>
        <w:t xml:space="preserve">148. </w:t>
      </w:r>
      <w:r>
        <w:rPr>
          <w:rStyle w:val="Numatytasispastraiposriftas1"/>
          <w:szCs w:val="24"/>
        </w:rPr>
        <w:t xml:space="preserve">Savivaldybės, kurios teritorija patenka į BEO prevencinių </w:t>
      </w:r>
      <w:r>
        <w:rPr>
          <w:rStyle w:val="Numatytasispastraiposriftas1"/>
          <w:b/>
          <w:szCs w:val="24"/>
        </w:rPr>
        <w:t>skubiųjų</w:t>
      </w:r>
      <w:r>
        <w:rPr>
          <w:rStyle w:val="Numatytasispastraiposriftas1"/>
          <w:szCs w:val="24"/>
        </w:rPr>
        <w:t xml:space="preserve"> apsaugomųjų veiksmų zoną,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w:t>
      </w:r>
      <w:r w:rsidRPr="00051F6C">
        <w:rPr>
          <w:rStyle w:val="Numatytasispastraiposriftas1"/>
          <w:strike/>
          <w:szCs w:val="24"/>
        </w:rPr>
        <w:t>išplėstino</w:t>
      </w:r>
      <w:r>
        <w:rPr>
          <w:rStyle w:val="Numatytasispastraiposriftas1"/>
          <w:szCs w:val="24"/>
        </w:rPr>
        <w:t xml:space="preserve"> </w:t>
      </w:r>
      <w:r w:rsidR="007A45FF">
        <w:rPr>
          <w:rStyle w:val="Numatytasispastraiposriftas1"/>
          <w:b/>
          <w:szCs w:val="24"/>
        </w:rPr>
        <w:t xml:space="preserve">išplėstinio </w:t>
      </w:r>
      <w:r>
        <w:rPr>
          <w:rStyle w:val="Numatytasispastraiposriftas1"/>
          <w:szCs w:val="24"/>
        </w:rPr>
        <w:t>planavimo atstumą, maisto ir kitų produktų vartojimo apribojimų planavimo atstumą, ekstremaliųjų situacijų operacijų centras, remdamasis Valstybinės maisto ir veterinarijos tarnybos rekomendacijomis ir nurodymais, nedelsdamas informuoja gyventojus apie taikytiną specialiąją žemės ūkio produktų ir gyvūnų apsaugą.</w:t>
      </w:r>
    </w:p>
    <w:p w14:paraId="0D51408C" w14:textId="3D0E7CBB" w:rsidR="006A3CEC" w:rsidRDefault="00556FE9">
      <w:pPr>
        <w:pStyle w:val="prastasis1"/>
        <w:ind w:firstLine="720"/>
        <w:jc w:val="both"/>
      </w:pPr>
      <w:r>
        <w:rPr>
          <w:rStyle w:val="Numatytasispastraiposriftas1"/>
          <w:szCs w:val="24"/>
        </w:rPr>
        <w:t xml:space="preserve">149. Kol bus atlikti tyrimai ir įvertinta situacija pagal Sveikatos apsaugos ministerijos patvirtintus </w:t>
      </w:r>
      <w:r>
        <w:rPr>
          <w:rStyle w:val="Numatytasispastraiposriftas1"/>
          <w:strike/>
          <w:szCs w:val="24"/>
        </w:rPr>
        <w:t>jodo profilaktikos operatyviosios apsaugomosios veiklos taikymo</w:t>
      </w:r>
      <w:r>
        <w:rPr>
          <w:rStyle w:val="Numatytasispastraiposriftas1"/>
          <w:szCs w:val="24"/>
        </w:rPr>
        <w:t xml:space="preserve"> </w:t>
      </w:r>
      <w:r>
        <w:rPr>
          <w:rStyle w:val="Numatytasispastraiposriftas1"/>
          <w:b/>
          <w:szCs w:val="24"/>
        </w:rPr>
        <w:t>operatyvinius apsaugomųjų veiksmų taikymo</w:t>
      </w:r>
      <w:r>
        <w:rPr>
          <w:rStyle w:val="Numatytasispastraiposriftas1"/>
          <w:szCs w:val="24"/>
        </w:rPr>
        <w:t xml:space="preserve"> lygius, Radiacinės saugos centras teikia </w:t>
      </w:r>
      <w:r>
        <w:rPr>
          <w:rStyle w:val="Numatytasispastraiposriftas1"/>
          <w:strike/>
          <w:szCs w:val="24"/>
        </w:rPr>
        <w:t>pasiūlymą</w:t>
      </w:r>
      <w:r>
        <w:rPr>
          <w:rStyle w:val="Numatytasispastraiposriftas1"/>
          <w:szCs w:val="24"/>
        </w:rPr>
        <w:t xml:space="preserve"> </w:t>
      </w:r>
      <w:r>
        <w:rPr>
          <w:rStyle w:val="Numatytasispastraiposriftas1"/>
          <w:b/>
          <w:szCs w:val="24"/>
        </w:rPr>
        <w:t>rekomendacijas</w:t>
      </w:r>
      <w:r>
        <w:rPr>
          <w:rStyle w:val="Numatytasispastraiposriftas1"/>
          <w:szCs w:val="24"/>
        </w:rPr>
        <w:t xml:space="preserve"> </w:t>
      </w:r>
      <w:r>
        <w:rPr>
          <w:rStyle w:val="Numatytasispastraiposriftas1"/>
          <w:b/>
          <w:szCs w:val="24"/>
        </w:rPr>
        <w:t>valstybės ekstremaliųjų situacijų operacijų centrui</w:t>
      </w:r>
      <w:r>
        <w:rPr>
          <w:rStyle w:val="Numatytasispastraiposriftas1"/>
          <w:szCs w:val="24"/>
        </w:rPr>
        <w:t xml:space="preserve"> </w:t>
      </w:r>
      <w:r>
        <w:rPr>
          <w:rStyle w:val="Numatytasispastraiposriftas1"/>
          <w:b/>
          <w:szCs w:val="24"/>
        </w:rPr>
        <w:t>ir</w:t>
      </w:r>
      <w:r>
        <w:rPr>
          <w:rStyle w:val="Numatytasispastraiposriftas1"/>
          <w:szCs w:val="24"/>
        </w:rPr>
        <w:t xml:space="preserve"> Sveikatos apsaugos ministerijai</w:t>
      </w:r>
      <w:r>
        <w:rPr>
          <w:rStyle w:val="Numatytasispastraiposriftas1"/>
          <w:b/>
          <w:szCs w:val="24"/>
        </w:rPr>
        <w:t xml:space="preserve"> </w:t>
      </w:r>
      <w:r>
        <w:rPr>
          <w:rStyle w:val="Numatytasispastraiposriftas1"/>
          <w:szCs w:val="24"/>
        </w:rPr>
        <w:t xml:space="preserve">dėl maisto produktų, jų žaliavų ir geriamojo vandens vartojimo laikino ribojimo. </w:t>
      </w:r>
      <w:r>
        <w:rPr>
          <w:rStyle w:val="Numatytasispastraiposriftas1"/>
          <w:strike/>
          <w:szCs w:val="24"/>
        </w:rPr>
        <w:t>Gavusi Radiacinės saugos centro pasiūlymą, Sveikatos apsaugos ministerija</w:t>
      </w:r>
      <w:r>
        <w:rPr>
          <w:rStyle w:val="Numatytasispastraiposriftas1"/>
          <w:szCs w:val="24"/>
        </w:rPr>
        <w:t xml:space="preserve"> </w:t>
      </w:r>
      <w:r>
        <w:rPr>
          <w:rStyle w:val="Numatytasispastraiposriftas1"/>
          <w:b/>
          <w:szCs w:val="24"/>
        </w:rPr>
        <w:t xml:space="preserve">Radiacinės saugos centras </w:t>
      </w:r>
      <w:r>
        <w:rPr>
          <w:rStyle w:val="Numatytasispastraiposriftas1"/>
          <w:szCs w:val="24"/>
        </w:rPr>
        <w:t xml:space="preserve">rekomenduoja valstybės ekstremaliųjų situacijų operacijų centrui ir savivaldybės ekstremaliųjų situacijų operacijų centrui riboti maisto produktų ir geriamojo vandens vartojimą radioaktyviosiomis medžiagomis užterštoje teritorijoje </w:t>
      </w:r>
      <w:r w:rsidRPr="00051F6C">
        <w:rPr>
          <w:rStyle w:val="Numatytasispastraiposriftas1"/>
          <w:strike/>
          <w:szCs w:val="24"/>
        </w:rPr>
        <w:t>rekomenduoja</w:t>
      </w:r>
      <w:r>
        <w:rPr>
          <w:rStyle w:val="Numatytasispastraiposriftas1"/>
          <w:szCs w:val="24"/>
        </w:rPr>
        <w:t xml:space="preserve">, kol Radiacinės saugos centras pateiks </w:t>
      </w:r>
      <w:r>
        <w:rPr>
          <w:rStyle w:val="Numatytasispastraiposriftas1"/>
          <w:b/>
          <w:szCs w:val="24"/>
        </w:rPr>
        <w:t>antžeminės</w:t>
      </w:r>
      <w:r>
        <w:rPr>
          <w:rStyle w:val="Numatytasispastraiposriftas1"/>
          <w:szCs w:val="24"/>
        </w:rPr>
        <w:t xml:space="preserve"> radiacinės žvalgybos grupių toje teritorijoje atrinktų </w:t>
      </w:r>
      <w:r>
        <w:rPr>
          <w:rStyle w:val="Numatytasispastraiposriftas1"/>
          <w:strike/>
          <w:szCs w:val="24"/>
        </w:rPr>
        <w:t>mėginių</w:t>
      </w:r>
      <w:r>
        <w:rPr>
          <w:rStyle w:val="Numatytasispastraiposriftas1"/>
          <w:szCs w:val="24"/>
        </w:rPr>
        <w:t xml:space="preserve"> </w:t>
      </w:r>
      <w:r>
        <w:rPr>
          <w:rStyle w:val="Numatytasispastraiposriftas1"/>
          <w:b/>
          <w:szCs w:val="24"/>
        </w:rPr>
        <w:t>ėminių</w:t>
      </w:r>
      <w:r>
        <w:rPr>
          <w:rStyle w:val="Numatytasispastraiposriftas1"/>
          <w:szCs w:val="24"/>
        </w:rPr>
        <w:t xml:space="preserve"> tyrimų rezultatų ir analizės išvadas, kad nustatyti radioaktyviojo užterštumo </w:t>
      </w:r>
      <w:r>
        <w:rPr>
          <w:rStyle w:val="Numatytasispastraiposriftas1"/>
          <w:b/>
          <w:szCs w:val="24"/>
        </w:rPr>
        <w:t>leidžiami</w:t>
      </w:r>
      <w:r>
        <w:rPr>
          <w:rStyle w:val="Numatytasispastraiposriftas1"/>
          <w:szCs w:val="24"/>
        </w:rPr>
        <w:t xml:space="preserve"> lygiai neviršijami</w:t>
      </w:r>
      <w:r w:rsidR="00FB7193">
        <w:rPr>
          <w:rStyle w:val="Numatytasispastraiposriftas1"/>
          <w:b/>
          <w:szCs w:val="24"/>
        </w:rPr>
        <w:t>,</w:t>
      </w:r>
      <w:r>
        <w:rPr>
          <w:rStyle w:val="Numatytasispastraiposriftas1"/>
          <w:szCs w:val="24"/>
        </w:rPr>
        <w:t xml:space="preserve"> </w:t>
      </w:r>
      <w:r w:rsidRPr="00051F6C">
        <w:rPr>
          <w:rStyle w:val="Numatytasispastraiposriftas1"/>
          <w:strike/>
          <w:szCs w:val="24"/>
        </w:rPr>
        <w:t>ir</w:t>
      </w:r>
      <w:r>
        <w:rPr>
          <w:rStyle w:val="Numatytasispastraiposriftas1"/>
          <w:szCs w:val="24"/>
        </w:rPr>
        <w:t xml:space="preserve"> maistą </w:t>
      </w:r>
      <w:r w:rsidRPr="00051F6C">
        <w:rPr>
          <w:rStyle w:val="Numatytasispastraiposriftas1"/>
          <w:strike/>
          <w:szCs w:val="24"/>
        </w:rPr>
        <w:t>bei</w:t>
      </w:r>
      <w:r>
        <w:rPr>
          <w:rStyle w:val="Numatytasispastraiposriftas1"/>
          <w:szCs w:val="24"/>
        </w:rPr>
        <w:t xml:space="preserve"> </w:t>
      </w:r>
      <w:r w:rsidR="00FB7193">
        <w:rPr>
          <w:rStyle w:val="Numatytasispastraiposriftas1"/>
          <w:b/>
          <w:szCs w:val="24"/>
        </w:rPr>
        <w:t xml:space="preserve">ir </w:t>
      </w:r>
      <w:r>
        <w:rPr>
          <w:rStyle w:val="Numatytasispastraiposriftas1"/>
          <w:szCs w:val="24"/>
        </w:rPr>
        <w:t>geriamąjį vandenį galima vartoti be apribojimų.</w:t>
      </w:r>
    </w:p>
    <w:p w14:paraId="0125FC6D" w14:textId="77777777" w:rsidR="006A3CEC" w:rsidRDefault="00556FE9">
      <w:pPr>
        <w:pStyle w:val="prastasis1"/>
        <w:ind w:firstLine="720"/>
        <w:jc w:val="both"/>
      </w:pPr>
      <w:r>
        <w:rPr>
          <w:rStyle w:val="Numatytasispastraiposriftas1"/>
          <w:szCs w:val="24"/>
        </w:rPr>
        <w:lastRenderedPageBreak/>
        <w:t xml:space="preserve">150. Jeigu maisto produktų trūksta, o radioaktyvumą galima sumažinti juos valant, perdirbant, Sveikatos apsaugos ministerija maisto produktams ir jų žaliavoms gali nustatyti </w:t>
      </w:r>
      <w:r>
        <w:rPr>
          <w:rStyle w:val="Numatytasispastraiposriftas1"/>
          <w:strike/>
          <w:szCs w:val="24"/>
        </w:rPr>
        <w:t>didesnes</w:t>
      </w:r>
      <w:r>
        <w:rPr>
          <w:rStyle w:val="Numatytasispastraiposriftas1"/>
          <w:szCs w:val="24"/>
        </w:rPr>
        <w:t xml:space="preserve"> </w:t>
      </w:r>
      <w:r>
        <w:rPr>
          <w:rStyle w:val="Numatytasispastraiposriftas1"/>
          <w:b/>
          <w:szCs w:val="24"/>
        </w:rPr>
        <w:t>didesnius</w:t>
      </w:r>
      <w:r>
        <w:rPr>
          <w:rStyle w:val="Numatytasispastraiposriftas1"/>
          <w:i/>
          <w:iCs/>
          <w:szCs w:val="24"/>
        </w:rPr>
        <w:t xml:space="preserve"> </w:t>
      </w:r>
      <w:r>
        <w:rPr>
          <w:rStyle w:val="Numatytasispastraiposriftas1"/>
          <w:szCs w:val="24"/>
        </w:rPr>
        <w:t xml:space="preserve">radioaktyviojo užterštumo </w:t>
      </w:r>
      <w:r>
        <w:rPr>
          <w:rStyle w:val="Numatytasispastraiposriftas1"/>
          <w:strike/>
          <w:szCs w:val="24"/>
        </w:rPr>
        <w:t>normas</w:t>
      </w:r>
      <w:r>
        <w:rPr>
          <w:rStyle w:val="Numatytasispastraiposriftas1"/>
          <w:b/>
          <w:szCs w:val="24"/>
        </w:rPr>
        <w:t xml:space="preserve"> leidžiamus lygius</w:t>
      </w:r>
      <w:r>
        <w:rPr>
          <w:rStyle w:val="Numatytasispastraiposriftas1"/>
          <w:szCs w:val="24"/>
        </w:rPr>
        <w:t>.</w:t>
      </w:r>
    </w:p>
    <w:p w14:paraId="2951929A" w14:textId="77777777" w:rsidR="006A3CEC" w:rsidRDefault="00556FE9">
      <w:pPr>
        <w:pStyle w:val="prastasis1"/>
        <w:ind w:firstLine="720"/>
        <w:jc w:val="both"/>
      </w:pPr>
      <w:r>
        <w:rPr>
          <w:rStyle w:val="Numatytasispastraiposriftas1"/>
          <w:szCs w:val="24"/>
        </w:rPr>
        <w:t xml:space="preserve">151. Sveikatos apsaugos ministerija, atsižvelgdama į branduolinės </w:t>
      </w:r>
      <w:r>
        <w:rPr>
          <w:rStyle w:val="Numatytasispastraiposriftas1"/>
          <w:bCs/>
          <w:szCs w:val="24"/>
        </w:rPr>
        <w:t xml:space="preserve">ar radiologinės </w:t>
      </w:r>
      <w:r>
        <w:rPr>
          <w:rStyle w:val="Numatytasispastraiposriftas1"/>
          <w:szCs w:val="24"/>
        </w:rPr>
        <w:t xml:space="preserve">avarijos BEO mastą, aplinkos radioaktyviojo užterštumo lygį, galimybes aprūpinti gyventojus neužterštais arba mažai užterštais maisto produktais, po branduolinės </w:t>
      </w:r>
      <w:r>
        <w:rPr>
          <w:rStyle w:val="Numatytasispastraiposriftas1"/>
          <w:bCs/>
          <w:szCs w:val="24"/>
        </w:rPr>
        <w:t xml:space="preserve">ar radiologinės </w:t>
      </w:r>
      <w:r>
        <w:rPr>
          <w:rStyle w:val="Numatytasispastraiposriftas1"/>
          <w:szCs w:val="24"/>
        </w:rPr>
        <w:t xml:space="preserve">avarijos BEO periodiškai peržiūri maisto produktų, jų žaliavų ir geriamojo vandens radioaktyviojo užterštumo </w:t>
      </w:r>
      <w:r>
        <w:rPr>
          <w:rStyle w:val="Numatytasispastraiposriftas1"/>
          <w:strike/>
          <w:szCs w:val="24"/>
        </w:rPr>
        <w:t>normas</w:t>
      </w:r>
      <w:r>
        <w:rPr>
          <w:rStyle w:val="Numatytasispastraiposriftas1"/>
          <w:b/>
          <w:szCs w:val="24"/>
        </w:rPr>
        <w:t xml:space="preserve"> leidžiamus lygius</w:t>
      </w:r>
      <w:r>
        <w:rPr>
          <w:rStyle w:val="Numatytasispastraiposriftas1"/>
          <w:szCs w:val="24"/>
        </w:rPr>
        <w:t>.</w:t>
      </w:r>
    </w:p>
    <w:p w14:paraId="3971EFD8" w14:textId="77777777" w:rsidR="006A3CEC" w:rsidRDefault="00556FE9">
      <w:pPr>
        <w:pStyle w:val="prastasis1"/>
        <w:ind w:firstLine="720"/>
        <w:jc w:val="both"/>
      </w:pPr>
      <w:r>
        <w:rPr>
          <w:rStyle w:val="Numatytasispastraiposriftas1"/>
          <w:szCs w:val="24"/>
        </w:rPr>
        <w:t xml:space="preserve">152. </w:t>
      </w:r>
      <w:r>
        <w:rPr>
          <w:rStyle w:val="Numatytasispastraiposriftas1"/>
          <w:strike/>
          <w:szCs w:val="24"/>
        </w:rPr>
        <w:t>Kai</w:t>
      </w:r>
      <w:r>
        <w:rPr>
          <w:rStyle w:val="Numatytasispastraiposriftas1"/>
          <w:szCs w:val="24"/>
        </w:rPr>
        <w:t xml:space="preserve"> Radiacinės saugos centras, remdamasis atrinktų </w:t>
      </w:r>
      <w:r>
        <w:rPr>
          <w:rStyle w:val="Numatytasispastraiposriftas1"/>
          <w:strike/>
          <w:szCs w:val="24"/>
        </w:rPr>
        <w:t>mėginių</w:t>
      </w:r>
      <w:r>
        <w:rPr>
          <w:rStyle w:val="Numatytasispastraiposriftas1"/>
          <w:szCs w:val="24"/>
        </w:rPr>
        <w:t xml:space="preserve"> </w:t>
      </w:r>
      <w:r>
        <w:rPr>
          <w:rStyle w:val="Numatytasispastraiposriftas1"/>
          <w:b/>
          <w:szCs w:val="24"/>
        </w:rPr>
        <w:t>ėminių</w:t>
      </w:r>
      <w:r>
        <w:rPr>
          <w:rStyle w:val="Numatytasispastraiposriftas1"/>
          <w:szCs w:val="24"/>
        </w:rPr>
        <w:t xml:space="preserve"> tyrimų rezultatais, pateikia </w:t>
      </w:r>
      <w:r>
        <w:rPr>
          <w:rStyle w:val="Numatytasispastraiposriftas1"/>
          <w:b/>
          <w:szCs w:val="24"/>
        </w:rPr>
        <w:t>valstybės ekstremaliųjų situacijų operacijų centrui</w:t>
      </w:r>
      <w:r>
        <w:rPr>
          <w:rStyle w:val="Numatytasispastraiposriftas1"/>
          <w:szCs w:val="24"/>
        </w:rPr>
        <w:t xml:space="preserve"> </w:t>
      </w:r>
      <w:r>
        <w:rPr>
          <w:rStyle w:val="Numatytasispastraiposriftas1"/>
          <w:b/>
          <w:szCs w:val="24"/>
        </w:rPr>
        <w:t>ir</w:t>
      </w:r>
      <w:r>
        <w:rPr>
          <w:rStyle w:val="Numatytasispastraiposriftas1"/>
          <w:szCs w:val="24"/>
        </w:rPr>
        <w:t xml:space="preserve"> Sveikatos apsaugos ministerijai išvadas, kad radioaktyviosiomis medžiagomis užterštos </w:t>
      </w:r>
      <w:r>
        <w:rPr>
          <w:rStyle w:val="Numatytasispastraiposriftas1"/>
          <w:b/>
          <w:szCs w:val="24"/>
        </w:rPr>
        <w:t>konkrečios</w:t>
      </w:r>
      <w:r>
        <w:rPr>
          <w:rStyle w:val="Numatytasispastraiposriftas1"/>
          <w:szCs w:val="24"/>
        </w:rPr>
        <w:t xml:space="preserve"> teritorijos maisto produktuose, jų žaliavose ir geriamajame vandenyje </w:t>
      </w:r>
      <w:r>
        <w:rPr>
          <w:rStyle w:val="Numatytasispastraiposriftas1"/>
          <w:b/>
          <w:szCs w:val="24"/>
        </w:rPr>
        <w:t>yra</w:t>
      </w:r>
      <w:r>
        <w:rPr>
          <w:rStyle w:val="Numatytasispastraiposriftas1"/>
          <w:szCs w:val="24"/>
        </w:rPr>
        <w:t xml:space="preserve"> viršyti nustatyti radioaktyviojo užterštumo </w:t>
      </w:r>
      <w:r>
        <w:rPr>
          <w:rStyle w:val="Numatytasispastraiposriftas1"/>
          <w:b/>
          <w:szCs w:val="24"/>
        </w:rPr>
        <w:t>leidžiami</w:t>
      </w:r>
      <w:r>
        <w:rPr>
          <w:rStyle w:val="Numatytasispastraiposriftas1"/>
          <w:szCs w:val="24"/>
        </w:rPr>
        <w:t xml:space="preserve"> lygiai</w:t>
      </w:r>
      <w:r>
        <w:rPr>
          <w:rStyle w:val="Numatytasispastraiposriftas1"/>
          <w:strike/>
          <w:szCs w:val="24"/>
        </w:rPr>
        <w:t>,</w:t>
      </w:r>
      <w:r>
        <w:rPr>
          <w:rStyle w:val="Numatytasispastraiposriftas1"/>
          <w:szCs w:val="24"/>
        </w:rPr>
        <w:t xml:space="preserve"> ir </w:t>
      </w:r>
      <w:r>
        <w:rPr>
          <w:rStyle w:val="Numatytasispastraiposriftas1"/>
          <w:strike/>
          <w:szCs w:val="24"/>
        </w:rPr>
        <w:t>Sveikatos apsaugos ministerija</w:t>
      </w:r>
      <w:r>
        <w:rPr>
          <w:rStyle w:val="Numatytasispastraiposriftas1"/>
          <w:szCs w:val="24"/>
        </w:rPr>
        <w:t xml:space="preserve"> rekomenduoja </w:t>
      </w:r>
      <w:r>
        <w:rPr>
          <w:rStyle w:val="Numatytasispastraiposriftas1"/>
          <w:strike/>
          <w:szCs w:val="24"/>
        </w:rPr>
        <w:t>savivaldybės ekstremaliųjų situacijų komisijai ir (ar) Vyriausybės ekstremalių situacijų komisijai</w:t>
      </w:r>
      <w:r>
        <w:rPr>
          <w:rStyle w:val="Numatytasispastraiposriftas1"/>
          <w:szCs w:val="24"/>
        </w:rPr>
        <w:t xml:space="preserve"> toje teritorijoje uždrausti vartoti maisto produktus, jų žaliavas ir geriamąjį vandenį.</w:t>
      </w:r>
    </w:p>
    <w:p w14:paraId="630B04E6" w14:textId="77777777" w:rsidR="006A3CEC" w:rsidRDefault="00556FE9">
      <w:pPr>
        <w:pStyle w:val="prastasis1"/>
        <w:ind w:firstLine="720"/>
        <w:jc w:val="both"/>
      </w:pPr>
      <w:r>
        <w:rPr>
          <w:rStyle w:val="Numatytasispastraiposriftas1"/>
          <w:szCs w:val="24"/>
        </w:rPr>
        <w:t xml:space="preserve">153. Valstybinė maisto ir veterinarijos tarnyba, vadovaudamasi nustatytomis maisto produktų ir jų žaliavų, geriamojo vandens, pašarų ir jų žaliavų radioaktyviojo užterštumo normomis, draudžia tiekti į prekybos tinklą maisto produktus, jų žaliavas, geriamąjį vandenį, pašarus ir jų žaliavas, jeigu nustatyta, kad juose </w:t>
      </w:r>
      <w:r>
        <w:rPr>
          <w:rStyle w:val="Numatytasispastraiposriftas1"/>
          <w:strike/>
          <w:szCs w:val="24"/>
        </w:rPr>
        <w:t>viršijamos</w:t>
      </w:r>
      <w:r>
        <w:rPr>
          <w:rStyle w:val="Numatytasispastraiposriftas1"/>
          <w:szCs w:val="24"/>
        </w:rPr>
        <w:t xml:space="preserve"> </w:t>
      </w:r>
      <w:r>
        <w:rPr>
          <w:rStyle w:val="Numatytasispastraiposriftas1"/>
          <w:b/>
          <w:szCs w:val="24"/>
        </w:rPr>
        <w:t>viršijami</w:t>
      </w:r>
      <w:r>
        <w:rPr>
          <w:rStyle w:val="Numatytasispastraiposriftas1"/>
          <w:szCs w:val="24"/>
        </w:rPr>
        <w:t xml:space="preserve"> radioaktyviojo užterštumo </w:t>
      </w:r>
      <w:r>
        <w:rPr>
          <w:rStyle w:val="Numatytasispastraiposriftas1"/>
          <w:strike/>
          <w:szCs w:val="24"/>
        </w:rPr>
        <w:t>normos</w:t>
      </w:r>
      <w:r>
        <w:rPr>
          <w:rStyle w:val="Numatytasispastraiposriftas1"/>
          <w:szCs w:val="24"/>
        </w:rPr>
        <w:t xml:space="preserve"> </w:t>
      </w:r>
      <w:r>
        <w:rPr>
          <w:rStyle w:val="Numatytasispastraiposriftas1"/>
          <w:b/>
          <w:szCs w:val="24"/>
        </w:rPr>
        <w:t>leidžiami lygiai</w:t>
      </w:r>
      <w:r>
        <w:rPr>
          <w:rStyle w:val="Numatytasispastraiposriftas1"/>
          <w:szCs w:val="24"/>
        </w:rPr>
        <w:t xml:space="preserve">. Apie tokius draudimus informuoja </w:t>
      </w:r>
      <w:r>
        <w:rPr>
          <w:rStyle w:val="Numatytasispastraiposriftas1"/>
          <w:b/>
          <w:szCs w:val="24"/>
        </w:rPr>
        <w:t>valstybės ekstremaliųjų situacijų operacijų centrą</w:t>
      </w:r>
      <w:r>
        <w:rPr>
          <w:rStyle w:val="Numatytasispastraiposriftas1"/>
          <w:szCs w:val="24"/>
        </w:rPr>
        <w:t xml:space="preserve"> </w:t>
      </w:r>
      <w:r>
        <w:rPr>
          <w:rStyle w:val="Numatytasispastraiposriftas1"/>
          <w:b/>
          <w:szCs w:val="24"/>
        </w:rPr>
        <w:t>ir</w:t>
      </w:r>
      <w:r>
        <w:rPr>
          <w:rStyle w:val="Numatytasispastraiposriftas1"/>
          <w:szCs w:val="24"/>
        </w:rPr>
        <w:t xml:space="preserve"> Sveikatos apsaugos ministeriją.</w:t>
      </w:r>
    </w:p>
    <w:p w14:paraId="38C7E264" w14:textId="77777777" w:rsidR="006A3CEC" w:rsidRDefault="00556FE9">
      <w:pPr>
        <w:pStyle w:val="prastasis1"/>
        <w:ind w:firstLine="720"/>
        <w:jc w:val="both"/>
      </w:pPr>
      <w:r>
        <w:rPr>
          <w:rStyle w:val="Numatytasispastraiposriftas1"/>
          <w:szCs w:val="24"/>
        </w:rPr>
        <w:t xml:space="preserve">154. Valstybinė maisto ir veterinarijos tarnyba teikia vartotojų asociacijoms, maisto produktų ir jų žaliavų, geriamojo vandens, pašarų ir jų žaliavų tvarkymo subjektams, kitoms įstaigoms ir organizacijoms rekomendacijas ir nurodymus dėl maisto produktų ir jų žaliavų, geriamojo vandens, pašarų ir jų žaliavų, gyvulių apsaugos nuo </w:t>
      </w:r>
      <w:r>
        <w:rPr>
          <w:rStyle w:val="Numatytasispastraiposriftas1"/>
          <w:strike/>
          <w:szCs w:val="24"/>
        </w:rPr>
        <w:t>radioaktyviosios taršos ir kenksmingumo</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pašalinimo, pagal kompetenciją vykdo nuolatinius </w:t>
      </w:r>
      <w:r>
        <w:rPr>
          <w:rStyle w:val="Numatytasispastraiposriftas1"/>
          <w:strike/>
          <w:szCs w:val="24"/>
        </w:rPr>
        <w:t>mėginių</w:t>
      </w:r>
      <w:r>
        <w:rPr>
          <w:rStyle w:val="Numatytasispastraiposriftas1"/>
          <w:szCs w:val="24"/>
        </w:rPr>
        <w:t xml:space="preserve"> </w:t>
      </w:r>
      <w:r>
        <w:rPr>
          <w:rStyle w:val="Numatytasispastraiposriftas1"/>
          <w:b/>
          <w:szCs w:val="24"/>
        </w:rPr>
        <w:t>ėminių</w:t>
      </w:r>
      <w:r>
        <w:rPr>
          <w:rStyle w:val="Numatytasispastraiposriftas1"/>
          <w:szCs w:val="24"/>
        </w:rPr>
        <w:t xml:space="preserve"> radiologinius tyrimus, atlieka rizikos vertinimą.</w:t>
      </w:r>
    </w:p>
    <w:p w14:paraId="6744F350" w14:textId="77777777" w:rsidR="006A3CEC" w:rsidRDefault="00556FE9">
      <w:pPr>
        <w:pStyle w:val="prastasis1"/>
        <w:ind w:firstLine="720"/>
        <w:jc w:val="both"/>
      </w:pPr>
      <w:r>
        <w:rPr>
          <w:rStyle w:val="Numatytasispastraiposriftas1"/>
          <w:szCs w:val="24"/>
        </w:rPr>
        <w:t xml:space="preserve">155. Radiacinės saugos centrui pateikus išvadas, kad radioaktyviosiomis medžiagomis užterštoje teritorijoje nebeviršijami maisto produktų ir jų žaliavų, geriamojo vandens, pašarų ir jų žaliavų radioaktyviojo užterštumo </w:t>
      </w:r>
      <w:r>
        <w:rPr>
          <w:rStyle w:val="Numatytasispastraiposriftas1"/>
          <w:b/>
          <w:szCs w:val="24"/>
        </w:rPr>
        <w:t>leidžiami</w:t>
      </w:r>
      <w:r>
        <w:rPr>
          <w:rStyle w:val="Numatytasispastraiposriftas1"/>
          <w:szCs w:val="24"/>
        </w:rPr>
        <w:t xml:space="preserve"> lygiai, </w:t>
      </w:r>
      <w:r>
        <w:rPr>
          <w:rStyle w:val="Numatytasispastraiposriftas1"/>
          <w:strike/>
          <w:szCs w:val="24"/>
        </w:rPr>
        <w:t>Sveikatos apsaugos ministerija</w:t>
      </w:r>
      <w:r>
        <w:rPr>
          <w:rStyle w:val="Numatytasispastraiposriftas1"/>
          <w:szCs w:val="24"/>
        </w:rPr>
        <w:t xml:space="preserve"> </w:t>
      </w:r>
      <w:r>
        <w:rPr>
          <w:rStyle w:val="Numatytasispastraiposriftas1"/>
          <w:b/>
          <w:szCs w:val="24"/>
        </w:rPr>
        <w:t>valstybės ekstremaliųjų situacijų operacijų centras</w:t>
      </w:r>
      <w:r>
        <w:rPr>
          <w:rStyle w:val="Numatytasispastraiposriftas1"/>
          <w:szCs w:val="24"/>
        </w:rPr>
        <w:t xml:space="preserve"> atšaukia </w:t>
      </w:r>
      <w:r>
        <w:rPr>
          <w:rStyle w:val="Numatytasispastraiposriftas1"/>
          <w:strike/>
          <w:szCs w:val="24"/>
        </w:rPr>
        <w:t>rekomendacijas</w:t>
      </w:r>
      <w:r>
        <w:rPr>
          <w:rStyle w:val="Numatytasispastraiposriftas1"/>
          <w:szCs w:val="24"/>
        </w:rPr>
        <w:t xml:space="preserve"> </w:t>
      </w:r>
      <w:r>
        <w:rPr>
          <w:rStyle w:val="Numatytasispastraiposriftas1"/>
          <w:b/>
          <w:szCs w:val="24"/>
        </w:rPr>
        <w:t>nurodymus</w:t>
      </w:r>
      <w:r>
        <w:rPr>
          <w:rStyle w:val="Numatytasispastraiposriftas1"/>
          <w:szCs w:val="24"/>
        </w:rPr>
        <w:t xml:space="preserve"> dėl maisto produktų, jų žaliavų ir geriamojo vandens apsaugos ir (ar) ribojimo tose vietovėse, kurių teritorijose atrinktų </w:t>
      </w:r>
      <w:r>
        <w:rPr>
          <w:rStyle w:val="Numatytasispastraiposriftas1"/>
          <w:strike/>
          <w:szCs w:val="24"/>
        </w:rPr>
        <w:t>mėginių</w:t>
      </w:r>
      <w:r>
        <w:rPr>
          <w:rStyle w:val="Numatytasispastraiposriftas1"/>
          <w:szCs w:val="24"/>
        </w:rPr>
        <w:t xml:space="preserve"> </w:t>
      </w:r>
      <w:r>
        <w:rPr>
          <w:rStyle w:val="Numatytasispastraiposriftas1"/>
          <w:b/>
          <w:szCs w:val="24"/>
        </w:rPr>
        <w:t>ėminių</w:t>
      </w:r>
      <w:r>
        <w:rPr>
          <w:rStyle w:val="Numatytasispastraiposriftas1"/>
          <w:szCs w:val="24"/>
        </w:rPr>
        <w:t xml:space="preserve"> tyrimų rezultatai rodė lygius, neviršijančius nustatytų radioaktyviojo užterštumo </w:t>
      </w:r>
      <w:r>
        <w:rPr>
          <w:rStyle w:val="Numatytasispastraiposriftas1"/>
          <w:b/>
          <w:szCs w:val="24"/>
        </w:rPr>
        <w:t>leidžiamų</w:t>
      </w:r>
      <w:r>
        <w:rPr>
          <w:rStyle w:val="Numatytasispastraiposriftas1"/>
          <w:szCs w:val="24"/>
        </w:rPr>
        <w:t xml:space="preserve"> lygių, </w:t>
      </w:r>
      <w:r w:rsidRPr="00051F6C">
        <w:rPr>
          <w:rStyle w:val="Numatytasispastraiposriftas1"/>
          <w:strike/>
          <w:szCs w:val="24"/>
        </w:rPr>
        <w:t>o</w:t>
      </w:r>
      <w:r w:rsidRPr="00FB7193">
        <w:rPr>
          <w:rStyle w:val="Numatytasispastraiposriftas1"/>
          <w:szCs w:val="24"/>
        </w:rPr>
        <w:t xml:space="preserve"> </w:t>
      </w:r>
      <w:r>
        <w:rPr>
          <w:rStyle w:val="Numatytasispastraiposriftas1"/>
          <w:szCs w:val="24"/>
        </w:rPr>
        <w:t>Valstybinė maisto ir veterinarijos tarnyba atšaukia draudimus dėl pašarų, jų žaliavų ir gyvulių apsaugos priemonių taikymo.</w:t>
      </w:r>
    </w:p>
    <w:p w14:paraId="5B372DDC" w14:textId="6FD3D571" w:rsidR="006A3CEC" w:rsidRDefault="00556FE9">
      <w:pPr>
        <w:pStyle w:val="prastasis1"/>
        <w:ind w:firstLine="720"/>
        <w:jc w:val="both"/>
      </w:pPr>
      <w:r>
        <w:rPr>
          <w:rStyle w:val="Numatytasispastraiposriftas1"/>
          <w:bCs/>
          <w:szCs w:val="24"/>
        </w:rPr>
        <w:t xml:space="preserve">156. </w:t>
      </w:r>
      <w:r>
        <w:rPr>
          <w:rStyle w:val="Numatytasispastraiposriftas1"/>
          <w:szCs w:val="24"/>
        </w:rPr>
        <w:t xml:space="preserve">Savivaldybės, kurios teritorija patenka į BEO prevencinių </w:t>
      </w:r>
      <w:r>
        <w:rPr>
          <w:rStyle w:val="Numatytasispastraiposriftas1"/>
          <w:b/>
          <w:szCs w:val="24"/>
        </w:rPr>
        <w:t xml:space="preserve">skubiųjų </w:t>
      </w:r>
      <w:r>
        <w:rPr>
          <w:rStyle w:val="Numatytasispastraiposriftas1"/>
          <w:szCs w:val="24"/>
        </w:rPr>
        <w:t xml:space="preserve">apsaugomųjų veiksmų zoną,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zoną, </w:t>
      </w:r>
      <w:r w:rsidRPr="00051F6C">
        <w:rPr>
          <w:rStyle w:val="Numatytasispastraiposriftas1"/>
          <w:strike/>
          <w:szCs w:val="24"/>
        </w:rPr>
        <w:t>išplėstino</w:t>
      </w:r>
      <w:r>
        <w:rPr>
          <w:rStyle w:val="Numatytasispastraiposriftas1"/>
          <w:szCs w:val="24"/>
        </w:rPr>
        <w:t xml:space="preserve"> </w:t>
      </w:r>
      <w:r w:rsidR="00FB7193">
        <w:rPr>
          <w:rStyle w:val="Numatytasispastraiposriftas1"/>
          <w:b/>
          <w:szCs w:val="24"/>
        </w:rPr>
        <w:t xml:space="preserve">išplėstinio </w:t>
      </w:r>
      <w:r>
        <w:rPr>
          <w:rStyle w:val="Numatytasispastraiposriftas1"/>
          <w:szCs w:val="24"/>
        </w:rPr>
        <w:t>planavimo atstumą, maisto ir kitų produktų vartojimo apribojimų planavimo atstumą, ekstremaliųjų situacijų operacijų centras suformuoja gyventojų grupes Valstybinės maisto ir veterinarijos tarnybos nustatytoms specialiosioms žemės ūkio apsaugos priemonėms vykdyti.“</w:t>
      </w:r>
    </w:p>
    <w:p w14:paraId="6EE73D0A" w14:textId="77777777" w:rsidR="006A3CEC" w:rsidRDefault="00556FE9">
      <w:pPr>
        <w:pStyle w:val="prastasis1"/>
        <w:ind w:firstLine="720"/>
        <w:jc w:val="both"/>
        <w:rPr>
          <w:szCs w:val="24"/>
        </w:rPr>
      </w:pPr>
      <w:r>
        <w:rPr>
          <w:szCs w:val="24"/>
        </w:rPr>
        <w:t>1.79. Pakeisti IV skyriaus penktąjį skirsnį ir jį išdėstyti taip:</w:t>
      </w:r>
    </w:p>
    <w:p w14:paraId="381DACF5" w14:textId="77777777" w:rsidR="006A3CEC" w:rsidRPr="00A2478D" w:rsidRDefault="00556FE9">
      <w:pPr>
        <w:pStyle w:val="prastasis1"/>
        <w:widowControl w:val="0"/>
        <w:tabs>
          <w:tab w:val="left" w:pos="284"/>
        </w:tabs>
        <w:jc w:val="center"/>
      </w:pPr>
      <w:r w:rsidRPr="00A2478D">
        <w:rPr>
          <w:rStyle w:val="Numatytasispastraiposriftas1"/>
          <w:caps/>
          <w:szCs w:val="24"/>
        </w:rPr>
        <w:t xml:space="preserve">„PENKTASIS </w:t>
      </w:r>
      <w:r w:rsidRPr="00A2478D">
        <w:rPr>
          <w:rStyle w:val="Numatytasispastraiposriftas1"/>
          <w:szCs w:val="24"/>
        </w:rPr>
        <w:t>SKIRSNIS</w:t>
      </w:r>
    </w:p>
    <w:p w14:paraId="65810473" w14:textId="77777777" w:rsidR="006A3CEC" w:rsidRPr="00A2478D" w:rsidRDefault="00556FE9">
      <w:pPr>
        <w:pStyle w:val="prastasis1"/>
        <w:widowControl w:val="0"/>
        <w:tabs>
          <w:tab w:val="left" w:pos="294"/>
        </w:tabs>
        <w:jc w:val="center"/>
      </w:pPr>
      <w:r w:rsidRPr="00A2478D">
        <w:rPr>
          <w:rStyle w:val="Numatytasispastraiposriftas1"/>
          <w:caps/>
          <w:szCs w:val="24"/>
        </w:rPr>
        <w:t xml:space="preserve">Gyventojų </w:t>
      </w:r>
      <w:r w:rsidRPr="00A2478D">
        <w:rPr>
          <w:rStyle w:val="Numatytasispastraiposriftas1"/>
          <w:caps/>
          <w:strike/>
          <w:szCs w:val="24"/>
        </w:rPr>
        <w:t>apšvitos</w:t>
      </w:r>
      <w:r w:rsidRPr="00A2478D">
        <w:rPr>
          <w:rStyle w:val="Numatytasispastraiposriftas1"/>
          <w:caps/>
          <w:szCs w:val="24"/>
        </w:rPr>
        <w:t xml:space="preserve"> </w:t>
      </w:r>
      <w:r w:rsidRPr="00A2478D">
        <w:rPr>
          <w:rStyle w:val="Numatytasispastraiposriftas1"/>
          <w:b/>
          <w:caps/>
          <w:szCs w:val="24"/>
        </w:rPr>
        <w:t>RADIOAKTYVIOJO UŽTERŠTUMO</w:t>
      </w:r>
      <w:r w:rsidRPr="00A2478D">
        <w:rPr>
          <w:rStyle w:val="Numatytasispastraiposriftas1"/>
          <w:caps/>
          <w:szCs w:val="24"/>
        </w:rPr>
        <w:t xml:space="preserve"> kontrolė</w:t>
      </w:r>
      <w:r w:rsidRPr="00A2478D">
        <w:rPr>
          <w:rStyle w:val="Numatytasispastraiposriftas1"/>
          <w:caps/>
          <w:strike/>
          <w:szCs w:val="24"/>
        </w:rPr>
        <w:t>.</w:t>
      </w:r>
      <w:r w:rsidRPr="00A2478D">
        <w:rPr>
          <w:rStyle w:val="Numatytasispastraiposriftas1"/>
          <w:caps/>
          <w:szCs w:val="24"/>
        </w:rPr>
        <w:t xml:space="preserve"> </w:t>
      </w:r>
    </w:p>
    <w:p w14:paraId="21949AA1" w14:textId="77777777" w:rsidR="006A3CEC" w:rsidRDefault="00556FE9">
      <w:pPr>
        <w:pStyle w:val="prastasis1"/>
        <w:widowControl w:val="0"/>
        <w:tabs>
          <w:tab w:val="left" w:pos="294"/>
        </w:tabs>
        <w:jc w:val="center"/>
      </w:pPr>
      <w:r w:rsidRPr="00A2478D">
        <w:rPr>
          <w:rStyle w:val="Numatytasispastraiposriftas1"/>
          <w:b/>
          <w:caps/>
          <w:szCs w:val="24"/>
        </w:rPr>
        <w:t>ir</w:t>
      </w:r>
      <w:r w:rsidRPr="00A2478D">
        <w:rPr>
          <w:rStyle w:val="Numatytasispastraiposriftas1"/>
          <w:caps/>
          <w:szCs w:val="24"/>
        </w:rPr>
        <w:t xml:space="preserve"> Dezaktyvavimas</w:t>
      </w:r>
    </w:p>
    <w:p w14:paraId="5CFCC6B6" w14:textId="77777777" w:rsidR="006A3CEC" w:rsidRDefault="006A3CEC">
      <w:pPr>
        <w:pStyle w:val="prastasis1"/>
        <w:widowControl w:val="0"/>
        <w:tabs>
          <w:tab w:val="left" w:pos="294"/>
        </w:tabs>
        <w:rPr>
          <w:caps/>
          <w:szCs w:val="24"/>
        </w:rPr>
      </w:pPr>
    </w:p>
    <w:p w14:paraId="6860251B" w14:textId="77777777" w:rsidR="006A3CEC" w:rsidRDefault="00556FE9">
      <w:pPr>
        <w:pStyle w:val="prastasis1"/>
        <w:ind w:firstLine="720"/>
        <w:jc w:val="both"/>
      </w:pPr>
      <w:r>
        <w:rPr>
          <w:rStyle w:val="Numatytasispastraiposriftas1"/>
          <w:szCs w:val="24"/>
        </w:rPr>
        <w:t xml:space="preserve">157. Valstybės lygiu Radiacinės saugos centras koordinuoja </w:t>
      </w:r>
      <w:r>
        <w:rPr>
          <w:rStyle w:val="Numatytasispastraiposriftas1"/>
          <w:strike/>
          <w:szCs w:val="24"/>
        </w:rPr>
        <w:t>apšvitos kontrolę</w:t>
      </w:r>
      <w:r>
        <w:rPr>
          <w:rStyle w:val="Numatytasispastraiposriftas1"/>
          <w:b/>
          <w:szCs w:val="24"/>
        </w:rPr>
        <w:t xml:space="preserve"> gyventojų</w:t>
      </w:r>
      <w:r>
        <w:rPr>
          <w:rStyle w:val="Numatytasispastraiposriftas1"/>
          <w:szCs w:val="24"/>
        </w:rPr>
        <w:t xml:space="preserve"> </w:t>
      </w:r>
      <w:r>
        <w:rPr>
          <w:rStyle w:val="Numatytasispastraiposriftas1"/>
          <w:b/>
          <w:szCs w:val="24"/>
        </w:rPr>
        <w:t>radioaktyviojo užterštumo kontrolės ir dezaktyvavimo atlikimą</w:t>
      </w:r>
      <w:r>
        <w:rPr>
          <w:rStyle w:val="Numatytasispastraiposriftas1"/>
          <w:szCs w:val="24"/>
        </w:rPr>
        <w:t xml:space="preserve"> branduolinės </w:t>
      </w:r>
      <w:r>
        <w:rPr>
          <w:rStyle w:val="Numatytasispastraiposriftas1"/>
          <w:bCs/>
          <w:szCs w:val="24"/>
        </w:rPr>
        <w:t xml:space="preserve">ar radiologinės </w:t>
      </w:r>
      <w:r>
        <w:rPr>
          <w:rStyle w:val="Numatytasispastraiposriftas1"/>
          <w:szCs w:val="24"/>
        </w:rPr>
        <w:t xml:space="preserve">avarijos BEO atveju, </w:t>
      </w:r>
      <w:r w:rsidRPr="00FF2E4E">
        <w:rPr>
          <w:rStyle w:val="Numatytasispastraiposriftas1"/>
          <w:strike/>
          <w:szCs w:val="24"/>
        </w:rPr>
        <w:t>o</w:t>
      </w:r>
      <w:r>
        <w:rPr>
          <w:rStyle w:val="Numatytasispastraiposriftas1"/>
          <w:szCs w:val="24"/>
        </w:rPr>
        <w:t xml:space="preserve"> savivaldybės ekstremaliųjų situacijų operacijų centras organizuoja </w:t>
      </w:r>
      <w:r>
        <w:rPr>
          <w:rStyle w:val="Numatytasispastraiposriftas1"/>
          <w:strike/>
          <w:szCs w:val="24"/>
        </w:rPr>
        <w:t>apšvitos</w:t>
      </w:r>
      <w:r>
        <w:rPr>
          <w:rStyle w:val="Numatytasispastraiposriftas1"/>
          <w:szCs w:val="24"/>
        </w:rPr>
        <w:t xml:space="preserve"> </w:t>
      </w:r>
      <w:r>
        <w:rPr>
          <w:rStyle w:val="Numatytasispastraiposriftas1"/>
          <w:b/>
          <w:szCs w:val="24"/>
        </w:rPr>
        <w:t xml:space="preserve">radioaktyviojo užterštumo </w:t>
      </w:r>
      <w:r>
        <w:rPr>
          <w:rStyle w:val="Numatytasispastraiposriftas1"/>
          <w:szCs w:val="24"/>
        </w:rPr>
        <w:t xml:space="preserve">kontrolės vykdymą ir dezaktyvavimą, pagal kompetenciją dalyvauja </w:t>
      </w:r>
      <w:r>
        <w:rPr>
          <w:rStyle w:val="Numatytasispastraiposriftas1"/>
          <w:strike/>
          <w:szCs w:val="24"/>
        </w:rPr>
        <w:t>Aplinkos apsaugos agentūra,</w:t>
      </w:r>
      <w:r>
        <w:rPr>
          <w:rStyle w:val="Numatytasispastraiposriftas1"/>
          <w:szCs w:val="24"/>
        </w:rPr>
        <w:t xml:space="preserve"> Lietuvos hidrometeorologijos tarnyba</w:t>
      </w:r>
      <w:r>
        <w:rPr>
          <w:rStyle w:val="Numatytasispastraiposriftas1"/>
          <w:caps/>
          <w:szCs w:val="24"/>
        </w:rPr>
        <w:t xml:space="preserve">, </w:t>
      </w:r>
      <w:r>
        <w:rPr>
          <w:rStyle w:val="Numatytasispastraiposriftas1"/>
          <w:szCs w:val="24"/>
        </w:rPr>
        <w:t xml:space="preserve">Socialinės apsaugos ir darbo ministerija, Sveikatos apsaugos ministerija, Susisiekimo ministerija, Ūkio ministerija, Priešgaisrinės apsaugos ir gelbėjimo departamentas, Policijos departamentas, Valstybės sienos apsaugos tarnyba, </w:t>
      </w:r>
      <w:r>
        <w:rPr>
          <w:rStyle w:val="Numatytasispastraiposriftas1"/>
          <w:strike/>
          <w:szCs w:val="24"/>
        </w:rPr>
        <w:lastRenderedPageBreak/>
        <w:t>Valstybinė maisto ir veterinarijos tarnyba,</w:t>
      </w:r>
      <w:r>
        <w:rPr>
          <w:rStyle w:val="Numatytasispastraiposriftas1"/>
          <w:szCs w:val="24"/>
        </w:rPr>
        <w:t xml:space="preserve"> radioaktyviųjų atliekų tvarkytojas, gali būti pasitelkiamos nevyriausybinės organizacijos.</w:t>
      </w:r>
    </w:p>
    <w:p w14:paraId="4B7C79B7" w14:textId="77777777" w:rsidR="006A3CEC" w:rsidRDefault="00556FE9">
      <w:pPr>
        <w:pStyle w:val="prastasis1"/>
        <w:ind w:firstLine="720"/>
        <w:jc w:val="both"/>
      </w:pPr>
      <w:r>
        <w:rPr>
          <w:rStyle w:val="Numatytasispastraiposriftas1"/>
          <w:szCs w:val="24"/>
        </w:rPr>
        <w:t>158. Pagal HN 99:</w:t>
      </w:r>
      <w:r>
        <w:rPr>
          <w:rStyle w:val="Numatytasispastraiposriftas1"/>
          <w:strike/>
          <w:szCs w:val="24"/>
        </w:rPr>
        <w:t>2011</w:t>
      </w:r>
      <w:r>
        <w:rPr>
          <w:rStyle w:val="Numatytasispastraiposriftas1"/>
          <w:b/>
          <w:szCs w:val="24"/>
        </w:rPr>
        <w:t>2019</w:t>
      </w:r>
      <w:r>
        <w:rPr>
          <w:rStyle w:val="Numatytasispastraiposriftas1"/>
          <w:szCs w:val="24"/>
        </w:rPr>
        <w:t xml:space="preserve"> evakuojamų gyventojų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 ir dezaktyvavimas vykdomi savivaldybės ekstremaliųjų situacijų valdymo plane numatytuose </w:t>
      </w:r>
      <w:r>
        <w:rPr>
          <w:rStyle w:val="Numatytasispastraiposriftas1"/>
          <w:strike/>
          <w:szCs w:val="24"/>
        </w:rPr>
        <w:t>išėjimo iš avarinės parengties zonų ir (ar)</w:t>
      </w:r>
      <w:r>
        <w:rPr>
          <w:rStyle w:val="Numatytasispastraiposriftas1"/>
          <w:szCs w:val="24"/>
        </w:rPr>
        <w:t xml:space="preserve"> </w:t>
      </w:r>
      <w:r>
        <w:rPr>
          <w:rStyle w:val="Numatytasispastraiposriftas1"/>
          <w:strike/>
          <w:szCs w:val="24"/>
        </w:rPr>
        <w:t>radioaktyviosios taršos zonos kontrolės</w:t>
      </w:r>
      <w:r>
        <w:rPr>
          <w:rStyle w:val="Numatytasispastraiposriftas1"/>
          <w:szCs w:val="24"/>
        </w:rPr>
        <w:t xml:space="preserve"> </w:t>
      </w:r>
      <w:r>
        <w:rPr>
          <w:rStyle w:val="Numatytasispastraiposriftas1"/>
          <w:b/>
          <w:szCs w:val="24"/>
        </w:rPr>
        <w:t>dezaktyvavimo</w:t>
      </w:r>
      <w:r>
        <w:rPr>
          <w:rStyle w:val="Numatytasispastraiposriftas1"/>
          <w:szCs w:val="24"/>
        </w:rPr>
        <w:t xml:space="preserve"> punktuose, tarpiniuose gyventojų evakavimo punktuose ir prireikus – evakuojamų gyventojų priėmimo punktuose.</w:t>
      </w:r>
    </w:p>
    <w:p w14:paraId="01563375" w14:textId="60DCB623" w:rsidR="006A3CEC" w:rsidRDefault="00556FE9">
      <w:pPr>
        <w:pStyle w:val="prastasis1"/>
        <w:ind w:firstLine="720"/>
        <w:jc w:val="both"/>
      </w:pPr>
      <w:r>
        <w:rPr>
          <w:rStyle w:val="Numatytasispastraiposriftas1"/>
          <w:szCs w:val="24"/>
        </w:rPr>
        <w:t xml:space="preserve">159. Evakuojamų gyventojų </w:t>
      </w:r>
      <w:r>
        <w:rPr>
          <w:rStyle w:val="Numatytasispastraiposriftas1"/>
          <w:strike/>
          <w:szCs w:val="24"/>
        </w:rPr>
        <w:t>apšvitos</w:t>
      </w:r>
      <w:r>
        <w:rPr>
          <w:rStyle w:val="Numatytasispastraiposriftas1"/>
          <w:b/>
          <w:szCs w:val="24"/>
        </w:rPr>
        <w:t xml:space="preserve"> radioaktyviojo užterštumo</w:t>
      </w:r>
      <w:r>
        <w:rPr>
          <w:rStyle w:val="Numatytasispastraiposriftas1"/>
          <w:szCs w:val="24"/>
        </w:rPr>
        <w:t xml:space="preserve"> kontrolę ir dezaktyvavimą atlieka savivaldybės administracijos sudarytos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ir dezaktyvavimo grupės, </w:t>
      </w:r>
      <w:r w:rsidRPr="00FF2E4E">
        <w:rPr>
          <w:rStyle w:val="Numatytasispastraiposriftas1"/>
          <w:strike/>
          <w:szCs w:val="24"/>
        </w:rPr>
        <w:t>esant poreikiui</w:t>
      </w:r>
      <w:r>
        <w:rPr>
          <w:rStyle w:val="Numatytasispastraiposriftas1"/>
          <w:szCs w:val="24"/>
        </w:rPr>
        <w:t xml:space="preserve"> </w:t>
      </w:r>
      <w:r w:rsidR="00EA1F8F" w:rsidRPr="00FF2E4E">
        <w:rPr>
          <w:rStyle w:val="Numatytasispastraiposriftas1"/>
          <w:b/>
          <w:bCs/>
          <w:szCs w:val="24"/>
        </w:rPr>
        <w:t>prireikus</w:t>
      </w:r>
      <w:r w:rsidR="00EA1F8F">
        <w:rPr>
          <w:rStyle w:val="Numatytasispastraiposriftas1"/>
          <w:szCs w:val="24"/>
        </w:rPr>
        <w:t xml:space="preserve"> </w:t>
      </w:r>
      <w:r>
        <w:rPr>
          <w:rStyle w:val="Numatytasispastraiposriftas1"/>
          <w:szCs w:val="24"/>
        </w:rPr>
        <w:t xml:space="preserve">dalyvauja Priešgaisrinės apsaugos ir gelbėjimo departamento sudarytos dezaktyvavimo grupės. Evakuojamų gyventojų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ir dezaktyvavimo kokybę kontroliuoja ir vertina Radiacinės saugos centras.</w:t>
      </w:r>
    </w:p>
    <w:p w14:paraId="6300B80A" w14:textId="77777777" w:rsidR="006A3CEC" w:rsidRDefault="00556FE9">
      <w:pPr>
        <w:pStyle w:val="prastasis1"/>
        <w:ind w:firstLine="720"/>
        <w:jc w:val="both"/>
      </w:pPr>
      <w:r>
        <w:rPr>
          <w:rStyle w:val="Numatytasispastraiposriftas1"/>
          <w:szCs w:val="24"/>
        </w:rPr>
        <w:t xml:space="preserve">160. Jeigu </w:t>
      </w:r>
      <w:r>
        <w:rPr>
          <w:rStyle w:val="Numatytasispastraiposriftas1"/>
          <w:strike/>
          <w:szCs w:val="24"/>
        </w:rPr>
        <w:t>apšvitos</w:t>
      </w:r>
      <w:r>
        <w:rPr>
          <w:rStyle w:val="Numatytasispastraiposriftas1"/>
          <w:b/>
          <w:szCs w:val="24"/>
        </w:rPr>
        <w:t xml:space="preserve"> radioaktyviojo užterštumo</w:t>
      </w:r>
      <w:r>
        <w:rPr>
          <w:rStyle w:val="Numatytasispastraiposriftas1"/>
          <w:szCs w:val="24"/>
        </w:rPr>
        <w:t xml:space="preserve"> kontrolei ar dezaktyvavimui atlikti prireikia Lietuvos kariuomenės pagalbos, pasitelkiami kariniai vienetai</w:t>
      </w:r>
      <w:r>
        <w:rPr>
          <w:rStyle w:val="Numatytasispastraiposriftas1"/>
          <w:bCs/>
          <w:szCs w:val="24"/>
        </w:rPr>
        <w:t xml:space="preserve"> Plano 22 punkte nustatyta tvarka.</w:t>
      </w:r>
    </w:p>
    <w:p w14:paraId="2DA13BBD" w14:textId="77777777" w:rsidR="006A3CEC" w:rsidRDefault="00556FE9">
      <w:pPr>
        <w:pStyle w:val="prastasis1"/>
        <w:ind w:firstLine="720"/>
        <w:jc w:val="both"/>
      </w:pPr>
      <w:r>
        <w:rPr>
          <w:rStyle w:val="Numatytasispastraiposriftas1"/>
          <w:szCs w:val="24"/>
        </w:rPr>
        <w:t xml:space="preserve">161. Gyventojai, buvę radioaktyviosiomis medžiagomis užterštoje teritorijoje, registruojami, atliekama jų </w:t>
      </w:r>
      <w:r>
        <w:rPr>
          <w:rStyle w:val="Numatytasispastraiposriftas1"/>
          <w:strike/>
          <w:szCs w:val="24"/>
        </w:rPr>
        <w:t>apšvitos</w:t>
      </w:r>
      <w:r>
        <w:rPr>
          <w:rStyle w:val="Numatytasispastraiposriftas1"/>
          <w:szCs w:val="24"/>
        </w:rPr>
        <w:t xml:space="preserve"> </w:t>
      </w:r>
      <w:r>
        <w:rPr>
          <w:rStyle w:val="Numatytasispastraiposriftas1"/>
          <w:b/>
          <w:szCs w:val="24"/>
        </w:rPr>
        <w:t xml:space="preserve">radioaktyviojo užterštumo </w:t>
      </w:r>
      <w:r>
        <w:rPr>
          <w:rStyle w:val="Numatytasispastraiposriftas1"/>
          <w:szCs w:val="24"/>
        </w:rPr>
        <w:t xml:space="preserve">kontrolė ir, jeigu </w:t>
      </w:r>
      <w:r>
        <w:rPr>
          <w:rStyle w:val="Numatytasispastraiposriftas1"/>
          <w:strike/>
          <w:szCs w:val="24"/>
        </w:rPr>
        <w:t>nustatoma radioaktyvioji tarša</w:t>
      </w:r>
      <w:r>
        <w:rPr>
          <w:rStyle w:val="Numatytasispastraiposriftas1"/>
          <w:szCs w:val="24"/>
        </w:rPr>
        <w:t xml:space="preserve"> </w:t>
      </w:r>
      <w:r>
        <w:rPr>
          <w:rStyle w:val="Numatytasispastraiposriftas1"/>
          <w:b/>
          <w:szCs w:val="24"/>
        </w:rPr>
        <w:t>nustatomas</w:t>
      </w:r>
      <w:r>
        <w:rPr>
          <w:rStyle w:val="Numatytasispastraiposriftas1"/>
          <w:szCs w:val="24"/>
        </w:rPr>
        <w:t xml:space="preserve"> </w:t>
      </w:r>
      <w:r>
        <w:rPr>
          <w:rStyle w:val="Numatytasispastraiposriftas1"/>
          <w:b/>
          <w:szCs w:val="24"/>
        </w:rPr>
        <w:t>radioaktyvusis užterštumas</w:t>
      </w:r>
      <w:r>
        <w:rPr>
          <w:rStyle w:val="Numatytasispastraiposriftas1"/>
          <w:szCs w:val="24"/>
        </w:rPr>
        <w:t>, dezaktyvuojami.</w:t>
      </w:r>
    </w:p>
    <w:p w14:paraId="1D7D9A61" w14:textId="77777777" w:rsidR="006A3CEC" w:rsidRDefault="00556FE9">
      <w:pPr>
        <w:pStyle w:val="prastasis1"/>
        <w:ind w:firstLine="720"/>
        <w:jc w:val="both"/>
      </w:pPr>
      <w:r>
        <w:rPr>
          <w:rStyle w:val="Numatytasispastraiposriftas1"/>
          <w:szCs w:val="24"/>
        </w:rPr>
        <w:t xml:space="preserve">162.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ir dezaktyvavimo vietose įvertinus kūno (drabužių) paviršiaus </w:t>
      </w:r>
      <w:r>
        <w:rPr>
          <w:rStyle w:val="Numatytasispastraiposriftas1"/>
          <w:strike/>
          <w:szCs w:val="24"/>
        </w:rPr>
        <w:t>radioaktyviąją taršą</w:t>
      </w:r>
      <w:r>
        <w:rPr>
          <w:rStyle w:val="Numatytasispastraiposriftas1"/>
          <w:szCs w:val="24"/>
        </w:rPr>
        <w:t xml:space="preserve"> </w:t>
      </w:r>
      <w:r>
        <w:rPr>
          <w:rStyle w:val="Numatytasispastraiposriftas1"/>
          <w:b/>
          <w:szCs w:val="24"/>
        </w:rPr>
        <w:t>radioaktyvųjį užterštumą</w:t>
      </w:r>
      <w:r>
        <w:rPr>
          <w:rStyle w:val="Numatytasispastraiposriftas1"/>
          <w:szCs w:val="24"/>
        </w:rPr>
        <w:t xml:space="preserve"> ir nustačius, kad nustatytieji lygiai yra viršyti, atliekamas kūno (drabužių) dezaktyvavimas. Jeigu nėra galimybės atlikti dezaktyvavimo ir gyventojų skaičius neatitinka turimų pajėgų, atliekamas dalinis dezaktyvavimas. Tokiu atveju evakuojami gyventojai perrengiami švariais drabužiais, sudaromos sąlygos nusiprausti veidą ir rankas, o visiškas </w:t>
      </w:r>
      <w:r w:rsidRPr="00FF2E4E">
        <w:rPr>
          <w:rStyle w:val="Numatytasispastraiposriftas1"/>
          <w:strike/>
          <w:szCs w:val="24"/>
        </w:rPr>
        <w:t>jų</w:t>
      </w:r>
      <w:r>
        <w:rPr>
          <w:rStyle w:val="Numatytasispastraiposriftas1"/>
          <w:szCs w:val="24"/>
        </w:rPr>
        <w:t xml:space="preserve"> dezaktyvavimas atliekamas savivaldybės ekstremaliųjų situacijų valdymo plane numatytuose priėmimo punktuose ir apgyvendinimo vietose, panaudojant dušo įrenginius.</w:t>
      </w:r>
    </w:p>
    <w:p w14:paraId="7698311C" w14:textId="77777777" w:rsidR="006A3CEC" w:rsidRDefault="00556FE9">
      <w:pPr>
        <w:pStyle w:val="prastasis1"/>
        <w:ind w:firstLine="720"/>
        <w:jc w:val="both"/>
      </w:pPr>
      <w:r>
        <w:rPr>
          <w:rStyle w:val="Numatytasispastraiposriftas1"/>
          <w:szCs w:val="24"/>
        </w:rPr>
        <w:t xml:space="preserve">163. Po dezaktyvavimo atliekama pakartotinė </w:t>
      </w:r>
      <w:r>
        <w:rPr>
          <w:rStyle w:val="Numatytasispastraiposriftas1"/>
          <w:strike/>
          <w:szCs w:val="24"/>
        </w:rPr>
        <w:t>apšvitos</w:t>
      </w:r>
      <w:r>
        <w:rPr>
          <w:rStyle w:val="Numatytasispastraiposriftas1"/>
          <w:szCs w:val="24"/>
        </w:rPr>
        <w:t xml:space="preserve"> </w:t>
      </w:r>
      <w:r>
        <w:rPr>
          <w:rStyle w:val="Numatytasispastraiposriftas1"/>
          <w:b/>
          <w:szCs w:val="24"/>
        </w:rPr>
        <w:t xml:space="preserve">radioaktyviojo užterštumo </w:t>
      </w:r>
      <w:r>
        <w:rPr>
          <w:rStyle w:val="Numatytasispastraiposriftas1"/>
          <w:szCs w:val="24"/>
        </w:rPr>
        <w:t xml:space="preserve">kontrolė. Jeigu 2 kartus atlikus dezaktyvavimą vis dar </w:t>
      </w:r>
      <w:r>
        <w:rPr>
          <w:rStyle w:val="Numatytasispastraiposriftas1"/>
          <w:strike/>
          <w:szCs w:val="24"/>
        </w:rPr>
        <w:t>fiksuojama radioaktyvioji tarša</w:t>
      </w:r>
      <w:r>
        <w:rPr>
          <w:rStyle w:val="Numatytasispastraiposriftas1"/>
          <w:szCs w:val="24"/>
        </w:rPr>
        <w:t xml:space="preserve"> </w:t>
      </w:r>
      <w:r>
        <w:rPr>
          <w:rStyle w:val="Numatytasispastraiposriftas1"/>
          <w:b/>
          <w:szCs w:val="24"/>
        </w:rPr>
        <w:t>fiksuojamas radioaktyvusis užterštumas</w:t>
      </w:r>
      <w:r>
        <w:rPr>
          <w:rStyle w:val="Numatytasispastraiposriftas1"/>
          <w:szCs w:val="24"/>
        </w:rPr>
        <w:t>, turi būti įvertinta gyventojo vidinė apšvita. Šiuo atveju tolesnius veiksmus nustato Radiacinės saugos centras.</w:t>
      </w:r>
    </w:p>
    <w:p w14:paraId="47A0F004" w14:textId="77777777" w:rsidR="006A3CEC" w:rsidRDefault="00556FE9">
      <w:pPr>
        <w:pStyle w:val="prastasis1"/>
        <w:ind w:firstLine="720"/>
        <w:jc w:val="both"/>
      </w:pPr>
      <w:r>
        <w:rPr>
          <w:rStyle w:val="Numatytasispastraiposriftas1"/>
          <w:szCs w:val="24"/>
        </w:rPr>
        <w:t xml:space="preserve">164. Visose gyventojų </w:t>
      </w:r>
      <w:r>
        <w:rPr>
          <w:rStyle w:val="Numatytasispastraiposriftas1"/>
          <w:strike/>
          <w:szCs w:val="24"/>
        </w:rPr>
        <w:t>apšvitos</w:t>
      </w:r>
      <w:r>
        <w:rPr>
          <w:rStyle w:val="Numatytasispastraiposriftas1"/>
          <w:szCs w:val="24"/>
        </w:rPr>
        <w:t xml:space="preserve"> </w:t>
      </w:r>
      <w:r>
        <w:rPr>
          <w:rStyle w:val="Numatytasispastraiposriftas1"/>
          <w:b/>
          <w:szCs w:val="24"/>
        </w:rPr>
        <w:t xml:space="preserve">radioaktyviojo užterštumo </w:t>
      </w:r>
      <w:r>
        <w:rPr>
          <w:rStyle w:val="Numatytasispastraiposriftas1"/>
          <w:szCs w:val="24"/>
        </w:rPr>
        <w:t xml:space="preserve">kontrolės ir dezaktyvavimo vietose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rezultatai dokumentuojami </w:t>
      </w:r>
      <w:r>
        <w:rPr>
          <w:rStyle w:val="Numatytasispastraiposriftas1"/>
          <w:b/>
          <w:szCs w:val="24"/>
        </w:rPr>
        <w:t>Radiacinės saugos centro nustatyta tvarka</w:t>
      </w:r>
      <w:r>
        <w:rPr>
          <w:rStyle w:val="Numatytasispastraiposriftas1"/>
          <w:szCs w:val="24"/>
        </w:rPr>
        <w:t xml:space="preserve"> ir pateikiami Radiacinės saugos centrui, kuris įvertina evakuojamų gyventojų apšvitą.</w:t>
      </w:r>
    </w:p>
    <w:p w14:paraId="04249236" w14:textId="2117677B" w:rsidR="006A3CEC" w:rsidRDefault="00556FE9">
      <w:pPr>
        <w:pStyle w:val="prastasis1"/>
        <w:ind w:firstLine="720"/>
        <w:jc w:val="both"/>
      </w:pPr>
      <w:r>
        <w:rPr>
          <w:rStyle w:val="Numatytasispastraiposriftas1"/>
          <w:szCs w:val="24"/>
        </w:rPr>
        <w:t xml:space="preserve">165. Gyventojų dezaktyvavimo vietose užteršti drabužiai, asmeniniai ir kiti daiktai surenkami į polietileninius maišus, </w:t>
      </w:r>
      <w:r w:rsidRPr="00FF2E4E">
        <w:rPr>
          <w:rStyle w:val="Numatytasispastraiposriftas1"/>
          <w:strike/>
          <w:szCs w:val="24"/>
        </w:rPr>
        <w:t>šie maišai</w:t>
      </w:r>
      <w:r w:rsidR="006E5741">
        <w:rPr>
          <w:rStyle w:val="Numatytasispastraiposriftas1"/>
          <w:szCs w:val="24"/>
        </w:rPr>
        <w:t xml:space="preserve"> </w:t>
      </w:r>
      <w:r w:rsidR="006E5741">
        <w:rPr>
          <w:rStyle w:val="Numatytasispastraiposriftas1"/>
          <w:b/>
          <w:szCs w:val="24"/>
        </w:rPr>
        <w:t>kurie</w:t>
      </w:r>
      <w:r>
        <w:rPr>
          <w:rStyle w:val="Numatytasispastraiposriftas1"/>
          <w:szCs w:val="24"/>
        </w:rPr>
        <w:t xml:space="preserve"> pažymimi jonizuojančiosios spinduliuotės ženklu, užrašomas radioaktyviojo užterštumo lygis ir kam priklauso maiše esantys daiktai. Daiktai vežami į savivaldybės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valdymo komisijos paskirtą ir su Aplinkos apsaugos departamentu prie Aplinkos ministerijos ir Radiacinės saugos centru suderintą dezaktyvavimo vietą, kur savivaldybės administracijos sudarytos </w:t>
      </w:r>
      <w:r>
        <w:rPr>
          <w:rStyle w:val="Numatytasispastraiposriftas1"/>
          <w:strike/>
          <w:szCs w:val="24"/>
        </w:rPr>
        <w:t>apšvitos</w:t>
      </w:r>
      <w:r>
        <w:rPr>
          <w:rStyle w:val="Numatytasispastraiposriftas1"/>
          <w:b/>
          <w:szCs w:val="24"/>
        </w:rPr>
        <w:t xml:space="preserve"> radioaktyviojo užterštumo</w:t>
      </w:r>
      <w:r>
        <w:rPr>
          <w:rStyle w:val="Numatytasispastraiposriftas1"/>
          <w:szCs w:val="24"/>
        </w:rPr>
        <w:t xml:space="preserve"> kontrolės ir dezaktyvavimo grupės atlieka dezaktyvavimą. Jeigu nėra galimybės daiktų dezaktyvuoti ar nustačius fiksuotą </w:t>
      </w:r>
      <w:r>
        <w:rPr>
          <w:rStyle w:val="Numatytasispastraiposriftas1"/>
          <w:strike/>
          <w:szCs w:val="24"/>
        </w:rPr>
        <w:t>taršą</w:t>
      </w:r>
      <w:r>
        <w:rPr>
          <w:rStyle w:val="Numatytasispastraiposriftas1"/>
          <w:szCs w:val="24"/>
        </w:rPr>
        <w:t xml:space="preserve"> </w:t>
      </w:r>
      <w:r>
        <w:rPr>
          <w:rStyle w:val="Numatytasispastraiposriftas1"/>
          <w:b/>
          <w:szCs w:val="24"/>
        </w:rPr>
        <w:t>radioaktyvųjį užterštumą</w:t>
      </w:r>
      <w:r>
        <w:rPr>
          <w:rStyle w:val="Numatytasispastraiposriftas1"/>
          <w:szCs w:val="24"/>
        </w:rPr>
        <w:t>, daiktai tvarkomi kaip radioaktyviosios atliekos. Už radioaktyviųjų atliekų tvarkymą atsako radioaktyviųjų atliekų tvarkytojas.</w:t>
      </w:r>
    </w:p>
    <w:p w14:paraId="0A09E368" w14:textId="77777777" w:rsidR="006A3CEC" w:rsidRDefault="00556FE9">
      <w:pPr>
        <w:pStyle w:val="prastasis1"/>
        <w:ind w:firstLine="720"/>
        <w:jc w:val="both"/>
      </w:pPr>
      <w:r>
        <w:rPr>
          <w:rStyle w:val="Numatytasispastraiposriftas1"/>
          <w:szCs w:val="24"/>
        </w:rPr>
        <w:t xml:space="preserve">166. Pacientai, kuriems dėl pavojaus gyvybei būtina skubi stacionarinė medicinos pagalba, į stacionarines asmens sveikatos priežiūros įstaigas gali būti gabenami neatlikus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ir dezaktyvavimo. Tokiais atvejais įspėjamos </w:t>
      </w:r>
      <w:r>
        <w:rPr>
          <w:rStyle w:val="Numatytasispastraiposriftas1"/>
          <w:strike/>
          <w:szCs w:val="24"/>
        </w:rPr>
        <w:t>pagalbą šiems pacientams ir greitosios medicinos pagalbos paslaugas teikiančios įstaigos, įmonės ir ligoninės</w:t>
      </w:r>
      <w:r>
        <w:rPr>
          <w:rStyle w:val="Numatytasispastraiposriftas1"/>
          <w:b/>
          <w:szCs w:val="24"/>
        </w:rPr>
        <w:t xml:space="preserve"> stacionarinės asmens sveikatos priežiūros įstaigos</w:t>
      </w:r>
      <w:r>
        <w:rPr>
          <w:rStyle w:val="Numatytasispastraiposriftas1"/>
          <w:szCs w:val="24"/>
        </w:rPr>
        <w:t>, į kurias šie pacientai gabenami.</w:t>
      </w:r>
    </w:p>
    <w:p w14:paraId="3865D2B1" w14:textId="77777777" w:rsidR="006A3CEC" w:rsidRDefault="00556FE9">
      <w:pPr>
        <w:pStyle w:val="prastasis1"/>
        <w:widowControl w:val="0"/>
        <w:tabs>
          <w:tab w:val="left" w:pos="1260"/>
        </w:tabs>
        <w:ind w:firstLine="709"/>
        <w:jc w:val="both"/>
      </w:pPr>
      <w:r>
        <w:rPr>
          <w:rStyle w:val="Numatytasispastraiposriftas1"/>
          <w:szCs w:val="24"/>
        </w:rPr>
        <w:t xml:space="preserve">167. Savivaldybės administracija pagal Radiacinės saugos centro pateiktas rekomendacijas organizuoja ir atlieka branduolinės </w:t>
      </w:r>
      <w:r>
        <w:rPr>
          <w:rStyle w:val="Numatytasispastraiposriftas1"/>
          <w:bCs/>
          <w:szCs w:val="24"/>
        </w:rPr>
        <w:t xml:space="preserve">ar radiologinės </w:t>
      </w:r>
      <w:r>
        <w:rPr>
          <w:rStyle w:val="Numatytasispastraiposriftas1"/>
          <w:szCs w:val="24"/>
        </w:rPr>
        <w:t>avarijos BEO metu žuvusių asmenų kūnų tvarkymą.“</w:t>
      </w:r>
    </w:p>
    <w:p w14:paraId="355095D6" w14:textId="77777777" w:rsidR="006A3CEC" w:rsidRDefault="00556FE9">
      <w:pPr>
        <w:pStyle w:val="prastasis1"/>
        <w:ind w:firstLine="720"/>
        <w:jc w:val="both"/>
        <w:rPr>
          <w:szCs w:val="24"/>
        </w:rPr>
      </w:pPr>
      <w:r>
        <w:rPr>
          <w:szCs w:val="24"/>
        </w:rPr>
        <w:lastRenderedPageBreak/>
        <w:t>1.80. Pakeisti IV skyriaus šeštąjį skirsnį ir jį išdėstyti taip:</w:t>
      </w:r>
    </w:p>
    <w:p w14:paraId="6F90FBCB" w14:textId="77777777" w:rsidR="006A3CEC" w:rsidRDefault="00556FE9">
      <w:pPr>
        <w:pStyle w:val="prastasis1"/>
        <w:widowControl w:val="0"/>
        <w:tabs>
          <w:tab w:val="left" w:pos="284"/>
        </w:tabs>
        <w:jc w:val="center"/>
      </w:pPr>
      <w:r>
        <w:rPr>
          <w:rStyle w:val="Numatytasispastraiposriftas1"/>
          <w:caps/>
          <w:szCs w:val="24"/>
        </w:rPr>
        <w:t xml:space="preserve">„ŠEŠTASIS </w:t>
      </w:r>
      <w:r>
        <w:rPr>
          <w:rStyle w:val="Numatytasispastraiposriftas1"/>
          <w:szCs w:val="24"/>
        </w:rPr>
        <w:t>SKIRSNIS</w:t>
      </w:r>
    </w:p>
    <w:p w14:paraId="28189EC6" w14:textId="77777777" w:rsidR="006A3CEC" w:rsidRDefault="00556FE9">
      <w:pPr>
        <w:pStyle w:val="prastasis1"/>
        <w:widowControl w:val="0"/>
        <w:tabs>
          <w:tab w:val="left" w:pos="426"/>
        </w:tabs>
        <w:jc w:val="center"/>
      </w:pPr>
      <w:r>
        <w:rPr>
          <w:rStyle w:val="Numatytasispastraiposriftas1"/>
          <w:caps/>
          <w:strike/>
          <w:szCs w:val="24"/>
        </w:rPr>
        <w:t>Jodo profilaktikos</w:t>
      </w:r>
      <w:r>
        <w:rPr>
          <w:rStyle w:val="Numatytasispastraiposriftas1"/>
          <w:caps/>
          <w:szCs w:val="24"/>
        </w:rPr>
        <w:t xml:space="preserve"> </w:t>
      </w:r>
      <w:r>
        <w:rPr>
          <w:rStyle w:val="Numatytasispastraiposriftas1"/>
          <w:b/>
          <w:caps/>
          <w:szCs w:val="24"/>
        </w:rPr>
        <w:t>Skydliaukės blokavimo Jodu</w:t>
      </w:r>
      <w:r>
        <w:rPr>
          <w:rStyle w:val="Numatytasispastraiposriftas1"/>
          <w:caps/>
          <w:szCs w:val="24"/>
        </w:rPr>
        <w:t xml:space="preserve"> organizavimas</w:t>
      </w:r>
    </w:p>
    <w:p w14:paraId="538FC781" w14:textId="77777777" w:rsidR="006A3CEC" w:rsidRDefault="006A3CEC">
      <w:pPr>
        <w:pStyle w:val="prastasis1"/>
        <w:widowControl w:val="0"/>
        <w:tabs>
          <w:tab w:val="left" w:pos="426"/>
        </w:tabs>
        <w:rPr>
          <w:caps/>
          <w:szCs w:val="24"/>
        </w:rPr>
      </w:pPr>
    </w:p>
    <w:p w14:paraId="4DE574D5" w14:textId="7DB7C759" w:rsidR="006A3CEC" w:rsidRDefault="00556FE9">
      <w:pPr>
        <w:pStyle w:val="prastasis1"/>
        <w:ind w:firstLine="720"/>
        <w:jc w:val="both"/>
      </w:pPr>
      <w:r>
        <w:rPr>
          <w:rStyle w:val="Numatytasispastraiposriftas1"/>
          <w:szCs w:val="24"/>
        </w:rPr>
        <w:t xml:space="preserve">168. Valstybės lygiu </w:t>
      </w:r>
      <w:r>
        <w:rPr>
          <w:rStyle w:val="Numatytasispastraiposriftas1"/>
          <w:strike/>
          <w:szCs w:val="24"/>
        </w:rPr>
        <w:t>jodo profilaktiką</w:t>
      </w:r>
      <w:r>
        <w:rPr>
          <w:rStyle w:val="Numatytasispastraiposriftas1"/>
          <w:szCs w:val="24"/>
        </w:rPr>
        <w:t xml:space="preserve"> </w:t>
      </w:r>
      <w:r>
        <w:rPr>
          <w:rStyle w:val="Numatytasispastraiposriftas1"/>
          <w:b/>
          <w:szCs w:val="24"/>
        </w:rPr>
        <w:t>skydliaukės blokavimą jodu</w:t>
      </w:r>
      <w:r>
        <w:rPr>
          <w:rStyle w:val="Numatytasispastraiposriftas1"/>
          <w:szCs w:val="24"/>
        </w:rPr>
        <w:t xml:space="preserve"> branduolinės </w:t>
      </w:r>
      <w:r>
        <w:rPr>
          <w:rStyle w:val="Numatytasispastraiposriftas1"/>
          <w:bCs/>
          <w:szCs w:val="24"/>
        </w:rPr>
        <w:t xml:space="preserve">ar radiologinės </w:t>
      </w:r>
      <w:r>
        <w:rPr>
          <w:rStyle w:val="Numatytasispastraiposriftas1"/>
          <w:szCs w:val="24"/>
        </w:rPr>
        <w:t xml:space="preserve">avarijos BEO atveju koordinuoja Sveikatos apsaugos ministerija, </w:t>
      </w:r>
      <w:r w:rsidRPr="00044CDE">
        <w:rPr>
          <w:rStyle w:val="Numatytasispastraiposriftas1"/>
          <w:strike/>
          <w:szCs w:val="24"/>
        </w:rPr>
        <w:t>o</w:t>
      </w:r>
      <w:r>
        <w:rPr>
          <w:rStyle w:val="Numatytasispastraiposriftas1"/>
          <w:szCs w:val="24"/>
        </w:rPr>
        <w:t xml:space="preserve"> savivaldybės ekstremaliųjų situacijų operacijų centras organizuoja </w:t>
      </w:r>
      <w:r>
        <w:rPr>
          <w:rStyle w:val="Numatytasispastraiposriftas1"/>
          <w:strike/>
          <w:szCs w:val="24"/>
        </w:rPr>
        <w:t>jodo profilaktikos</w:t>
      </w:r>
      <w:r>
        <w:rPr>
          <w:rStyle w:val="Numatytasispastraiposriftas1"/>
          <w:szCs w:val="24"/>
        </w:rPr>
        <w:t xml:space="preserve"> </w:t>
      </w:r>
      <w:r>
        <w:rPr>
          <w:rStyle w:val="Numatytasispastraiposriftas1"/>
          <w:b/>
          <w:szCs w:val="24"/>
        </w:rPr>
        <w:t>skydliaukės blokavimo</w:t>
      </w:r>
      <w:r>
        <w:rPr>
          <w:rStyle w:val="Numatytasispastraiposriftas1"/>
          <w:szCs w:val="24"/>
        </w:rPr>
        <w:t xml:space="preserve"> </w:t>
      </w:r>
      <w:r>
        <w:rPr>
          <w:rStyle w:val="Numatytasispastraiposriftas1"/>
          <w:b/>
          <w:szCs w:val="24"/>
        </w:rPr>
        <w:t>jodu</w:t>
      </w:r>
      <w:r>
        <w:rPr>
          <w:rStyle w:val="Numatytasispastraiposriftas1"/>
          <w:szCs w:val="24"/>
        </w:rPr>
        <w:t xml:space="preserve"> atlikimą, pagal kompetenciją dalyvauja Socialinės apsaugos ir darbo ministerija, Radiacinės saugos centras, Švietimo ir mokslo ministerija, Ūkio ministerija</w:t>
      </w:r>
      <w:r w:rsidRPr="00044CDE">
        <w:rPr>
          <w:rStyle w:val="Numatytasispastraiposriftas1"/>
          <w:strike/>
          <w:szCs w:val="24"/>
        </w:rPr>
        <w:t>, esant poreikiui,</w:t>
      </w:r>
      <w:r>
        <w:rPr>
          <w:rStyle w:val="Numatytasispastraiposriftas1"/>
          <w:szCs w:val="24"/>
        </w:rPr>
        <w:t xml:space="preserve"> </w:t>
      </w:r>
      <w:r w:rsidR="00A35BA1">
        <w:rPr>
          <w:rStyle w:val="Numatytasispastraiposriftas1"/>
          <w:b/>
          <w:szCs w:val="24"/>
        </w:rPr>
        <w:t xml:space="preserve">prireikus </w:t>
      </w:r>
      <w:r>
        <w:rPr>
          <w:rStyle w:val="Numatytasispastraiposriftas1"/>
          <w:szCs w:val="24"/>
        </w:rPr>
        <w:t>pasitelkiamos nevyriausybinės organizacijos</w:t>
      </w:r>
      <w:r>
        <w:rPr>
          <w:rStyle w:val="Numatytasispastraiposriftas1"/>
          <w:caps/>
          <w:szCs w:val="24"/>
        </w:rPr>
        <w:t>.</w:t>
      </w:r>
    </w:p>
    <w:p w14:paraId="76BFE877" w14:textId="77777777" w:rsidR="006A3CEC" w:rsidRDefault="00556FE9">
      <w:pPr>
        <w:pStyle w:val="prastasis1"/>
        <w:ind w:firstLine="720"/>
        <w:jc w:val="both"/>
      </w:pPr>
      <w:r>
        <w:rPr>
          <w:rStyle w:val="Numatytasispastraiposriftas1"/>
          <w:szCs w:val="24"/>
        </w:rPr>
        <w:t xml:space="preserve">169. Sprendimus dėl </w:t>
      </w:r>
      <w:r>
        <w:rPr>
          <w:rStyle w:val="Numatytasispastraiposriftas1"/>
          <w:strike/>
          <w:szCs w:val="24"/>
        </w:rPr>
        <w:t>jodo profilaktikos</w:t>
      </w:r>
      <w:r>
        <w:rPr>
          <w:rStyle w:val="Numatytasispastraiposriftas1"/>
          <w:szCs w:val="24"/>
        </w:rPr>
        <w:t xml:space="preserve"> </w:t>
      </w:r>
      <w:r>
        <w:rPr>
          <w:rStyle w:val="Numatytasispastraiposriftas1"/>
          <w:b/>
          <w:szCs w:val="24"/>
        </w:rPr>
        <w:t>skydliaukės blokavimo jodu</w:t>
      </w:r>
      <w:r>
        <w:rPr>
          <w:rStyle w:val="Numatytasispastraiposriftas1"/>
          <w:szCs w:val="24"/>
        </w:rPr>
        <w:t xml:space="preserve"> gyventojams taikymo priima savivaldybės administracijos direktorius ar Vyriausybės ekstremalių situacijų komisija, gavę Sveikatos apsaugos ministerijos rekomendacijas.</w:t>
      </w:r>
    </w:p>
    <w:p w14:paraId="3B461C4F" w14:textId="67563FB3" w:rsidR="006A3CEC" w:rsidRDefault="00556FE9">
      <w:pPr>
        <w:pStyle w:val="prastasis1"/>
        <w:ind w:firstLine="720"/>
        <w:jc w:val="both"/>
      </w:pPr>
      <w:r>
        <w:rPr>
          <w:rStyle w:val="Numatytasispastraiposriftas1"/>
          <w:color w:val="000000"/>
        </w:rPr>
        <w:t xml:space="preserve">170. Stabiliojo jodo preparatai branduolinės ar radiologinės avarijos BEO atveju, kai aplinkoje pasklinda </w:t>
      </w:r>
      <w:r>
        <w:rPr>
          <w:rStyle w:val="Numatytasispastraiposriftas1"/>
          <w:strike/>
          <w:color w:val="000000"/>
        </w:rPr>
        <w:t>radioaktyvieji jodo izotopai</w:t>
      </w:r>
      <w:r>
        <w:rPr>
          <w:rStyle w:val="Numatytasispastraiposriftas1"/>
          <w:color w:val="000000"/>
        </w:rPr>
        <w:t xml:space="preserve"> </w:t>
      </w:r>
      <w:r>
        <w:rPr>
          <w:rStyle w:val="Numatytasispastraiposriftas1"/>
          <w:b/>
          <w:szCs w:val="24"/>
        </w:rPr>
        <w:t>radioaktyvusis jodas</w:t>
      </w:r>
      <w:r>
        <w:rPr>
          <w:rStyle w:val="Numatytasispastraiposriftas1"/>
          <w:color w:val="000000"/>
        </w:rPr>
        <w:t xml:space="preserve">, skiriami </w:t>
      </w:r>
      <w:r>
        <w:rPr>
          <w:rStyle w:val="Numatytasispastraiposriftas1"/>
          <w:strike/>
          <w:color w:val="000000"/>
        </w:rPr>
        <w:t>likus kelioms valandoms (bet</w:t>
      </w:r>
      <w:r>
        <w:rPr>
          <w:rStyle w:val="Numatytasispastraiposriftas1"/>
          <w:color w:val="000000"/>
        </w:rPr>
        <w:t xml:space="preserve"> ne anksčiau kaip prieš </w:t>
      </w:r>
      <w:r>
        <w:rPr>
          <w:rStyle w:val="Numatytasispastraiposriftas1"/>
          <w:strike/>
          <w:color w:val="000000"/>
        </w:rPr>
        <w:t>6</w:t>
      </w:r>
      <w:r>
        <w:rPr>
          <w:rStyle w:val="Numatytasispastraiposriftas1"/>
          <w:color w:val="000000"/>
        </w:rPr>
        <w:t> </w:t>
      </w:r>
      <w:r>
        <w:rPr>
          <w:rStyle w:val="Numatytasispastraiposriftas1"/>
          <w:b/>
          <w:color w:val="000000"/>
        </w:rPr>
        <w:t>24</w:t>
      </w:r>
      <w:r>
        <w:rPr>
          <w:rStyle w:val="Numatytasispastraiposriftas1"/>
          <w:color w:val="000000"/>
        </w:rPr>
        <w:t xml:space="preserve"> valandas</w:t>
      </w:r>
      <w:r>
        <w:rPr>
          <w:rStyle w:val="Numatytasispastraiposriftas1"/>
          <w:strike/>
          <w:color w:val="000000"/>
        </w:rPr>
        <w:t>)</w:t>
      </w:r>
      <w:r>
        <w:rPr>
          <w:rStyle w:val="Numatytasispastraiposriftas1"/>
          <w:color w:val="000000"/>
        </w:rPr>
        <w:t xml:space="preserve"> iki </w:t>
      </w:r>
      <w:r>
        <w:rPr>
          <w:rStyle w:val="Numatytasispastraiposriftas1"/>
          <w:strike/>
          <w:color w:val="000000"/>
        </w:rPr>
        <w:t>radioaktyviųjų jodo izotopų</w:t>
      </w:r>
      <w:r>
        <w:rPr>
          <w:rStyle w:val="Numatytasispastraiposriftas1"/>
          <w:color w:val="000000"/>
        </w:rPr>
        <w:t xml:space="preserve"> </w:t>
      </w:r>
      <w:r>
        <w:rPr>
          <w:rStyle w:val="Numatytasispastraiposriftas1"/>
          <w:b/>
          <w:szCs w:val="24"/>
        </w:rPr>
        <w:t>radioaktyviojo jodo</w:t>
      </w:r>
      <w:r>
        <w:rPr>
          <w:rStyle w:val="Numatytasispastraiposriftas1"/>
          <w:color w:val="000000"/>
        </w:rPr>
        <w:t xml:space="preserve"> galimo patekimo į organizmą </w:t>
      </w:r>
      <w:r>
        <w:rPr>
          <w:rStyle w:val="Numatytasispastraiposriftas1"/>
          <w:strike/>
          <w:color w:val="000000"/>
        </w:rPr>
        <w:t>(</w:t>
      </w:r>
      <w:r>
        <w:rPr>
          <w:rStyle w:val="Numatytasispastraiposriftas1"/>
          <w:color w:val="000000"/>
        </w:rPr>
        <w:t>įkvėpus ar per maistą</w:t>
      </w:r>
      <w:r>
        <w:rPr>
          <w:rStyle w:val="Numatytasispastraiposriftas1"/>
          <w:strike/>
          <w:color w:val="000000"/>
        </w:rPr>
        <w:t>)</w:t>
      </w:r>
      <w:r>
        <w:rPr>
          <w:rStyle w:val="Numatytasispastraiposriftas1"/>
          <w:color w:val="000000"/>
        </w:rPr>
        <w:t xml:space="preserve">, arba </w:t>
      </w:r>
      <w:r>
        <w:rPr>
          <w:rStyle w:val="Numatytasispastraiposriftas1"/>
          <w:strike/>
          <w:color w:val="000000"/>
        </w:rPr>
        <w:t>skubiai (bet ne vėliau kaip</w:t>
      </w:r>
      <w:r>
        <w:rPr>
          <w:rStyle w:val="Numatytasispastraiposriftas1"/>
          <w:color w:val="000000"/>
        </w:rPr>
        <w:t xml:space="preserve"> per </w:t>
      </w:r>
      <w:r>
        <w:rPr>
          <w:rStyle w:val="Numatytasispastraiposriftas1"/>
          <w:strike/>
          <w:color w:val="000000"/>
        </w:rPr>
        <w:t>2–3</w:t>
      </w:r>
      <w:r>
        <w:rPr>
          <w:rStyle w:val="Numatytasispastraiposriftas1"/>
          <w:color w:val="000000"/>
        </w:rPr>
        <w:t xml:space="preserve"> </w:t>
      </w:r>
      <w:r>
        <w:rPr>
          <w:rStyle w:val="Numatytasispastraiposriftas1"/>
          <w:b/>
          <w:color w:val="000000"/>
        </w:rPr>
        <w:t>2</w:t>
      </w:r>
      <w:r>
        <w:rPr>
          <w:rStyle w:val="Numatytasispastraiposriftas1"/>
          <w:color w:val="000000"/>
        </w:rPr>
        <w:t xml:space="preserve"> valandas</w:t>
      </w:r>
      <w:r>
        <w:rPr>
          <w:rStyle w:val="Numatytasispastraiposriftas1"/>
          <w:strike/>
          <w:color w:val="000000"/>
        </w:rPr>
        <w:t>)</w:t>
      </w:r>
      <w:r>
        <w:rPr>
          <w:rStyle w:val="Numatytasispastraiposriftas1"/>
          <w:color w:val="000000"/>
        </w:rPr>
        <w:t xml:space="preserve"> </w:t>
      </w:r>
      <w:r>
        <w:rPr>
          <w:rStyle w:val="Numatytasispastraiposriftas1"/>
          <w:b/>
          <w:szCs w:val="24"/>
        </w:rPr>
        <w:t xml:space="preserve">nuo apšvitos radioaktyviuoju jodu pradžios, bet ne vėliau </w:t>
      </w:r>
      <w:r w:rsidR="004D4E0C">
        <w:rPr>
          <w:rStyle w:val="Numatytasispastraiposriftas1"/>
          <w:b/>
          <w:szCs w:val="24"/>
        </w:rPr>
        <w:t xml:space="preserve">kaip </w:t>
      </w:r>
      <w:r>
        <w:rPr>
          <w:rStyle w:val="Numatytasispastraiposriftas1"/>
          <w:b/>
          <w:szCs w:val="24"/>
        </w:rPr>
        <w:t>praėjus 8 valandoms</w:t>
      </w:r>
      <w:r>
        <w:rPr>
          <w:rStyle w:val="Numatytasispastraiposriftas1"/>
          <w:color w:val="000000"/>
        </w:rPr>
        <w:t xml:space="preserve"> po </w:t>
      </w:r>
      <w:r>
        <w:rPr>
          <w:rStyle w:val="Numatytasispastraiposriftas1"/>
          <w:strike/>
          <w:color w:val="000000"/>
        </w:rPr>
        <w:t>jų</w:t>
      </w:r>
      <w:r>
        <w:rPr>
          <w:rStyle w:val="Numatytasispastraiposriftas1"/>
          <w:color w:val="000000"/>
        </w:rPr>
        <w:t xml:space="preserve"> </w:t>
      </w:r>
      <w:r>
        <w:rPr>
          <w:rStyle w:val="Numatytasispastraiposriftas1"/>
          <w:b/>
          <w:color w:val="000000"/>
        </w:rPr>
        <w:t>jo</w:t>
      </w:r>
      <w:r>
        <w:rPr>
          <w:rStyle w:val="Numatytasispastraiposriftas1"/>
          <w:color w:val="000000"/>
        </w:rPr>
        <w:t xml:space="preserve"> patekimo į organizmą.</w:t>
      </w:r>
    </w:p>
    <w:p w14:paraId="0BB8DEF1" w14:textId="77777777" w:rsidR="006A3CEC" w:rsidRDefault="00556FE9">
      <w:pPr>
        <w:pStyle w:val="prastasis1"/>
        <w:ind w:firstLine="720"/>
        <w:jc w:val="both"/>
      </w:pPr>
      <w:r>
        <w:rPr>
          <w:rStyle w:val="Numatytasispastraiposriftas1"/>
          <w:szCs w:val="24"/>
        </w:rPr>
        <w:t xml:space="preserve">171. BEO, esančio šalies teritorijoje ar už šalies teritorijos ribų, prevencinių </w:t>
      </w:r>
      <w:r>
        <w:rPr>
          <w:rStyle w:val="Numatytasispastraiposriftas1"/>
          <w:b/>
          <w:szCs w:val="24"/>
        </w:rPr>
        <w:t>skubiųjų</w:t>
      </w:r>
      <w:r>
        <w:rPr>
          <w:rStyle w:val="Numatytasispastraiposriftas1"/>
          <w:szCs w:val="24"/>
        </w:rPr>
        <w:t xml:space="preserve"> apsaugomųjų veiksmų zonoje, </w:t>
      </w:r>
      <w:r>
        <w:rPr>
          <w:rStyle w:val="Numatytasispastraiposriftas1"/>
          <w:strike/>
          <w:szCs w:val="24"/>
        </w:rPr>
        <w:t>skubių</w:t>
      </w:r>
      <w:r>
        <w:rPr>
          <w:rStyle w:val="Numatytasispastraiposriftas1"/>
          <w:szCs w:val="24"/>
        </w:rPr>
        <w:t xml:space="preserve"> </w:t>
      </w:r>
      <w:r>
        <w:rPr>
          <w:rStyle w:val="Numatytasispastraiposriftas1"/>
          <w:b/>
          <w:szCs w:val="24"/>
        </w:rPr>
        <w:t>skubiųjų</w:t>
      </w:r>
      <w:r>
        <w:rPr>
          <w:rStyle w:val="Numatytasispastraiposriftas1"/>
          <w:szCs w:val="24"/>
        </w:rPr>
        <w:t xml:space="preserve"> apsaugomųjų veiksmų </w:t>
      </w:r>
      <w:r>
        <w:rPr>
          <w:rStyle w:val="Numatytasispastraiposriftas1"/>
          <w:b/>
          <w:szCs w:val="24"/>
        </w:rPr>
        <w:t>planavimo</w:t>
      </w:r>
      <w:r>
        <w:rPr>
          <w:rStyle w:val="Numatytasispastraiposriftas1"/>
          <w:szCs w:val="24"/>
        </w:rPr>
        <w:t xml:space="preserve"> zonoje ir išplėstinio planavimo atstume esantys gyventojai vartoja stabiliojo jodo preparatus, kuriais aprūpina (išdalina) savivaldybės, o nuperka Sveikatos apsaugos ministerija iš valstybės biudžeto skirtų lėšų:</w:t>
      </w:r>
    </w:p>
    <w:p w14:paraId="4E4D67AA" w14:textId="023AC00B" w:rsidR="006A3CEC" w:rsidRDefault="00556FE9">
      <w:pPr>
        <w:pStyle w:val="prastasis1"/>
        <w:ind w:firstLine="720"/>
        <w:jc w:val="both"/>
      </w:pPr>
      <w:r>
        <w:rPr>
          <w:rStyle w:val="Numatytasispastraiposriftas1"/>
          <w:szCs w:val="24"/>
        </w:rPr>
        <w:t xml:space="preserve">171.1. savivaldybės paskirsto stabiliojo jodo preparatus ūkio subjektams, </w:t>
      </w:r>
      <w:r>
        <w:rPr>
          <w:rStyle w:val="Numatytasispastraiposriftas1"/>
          <w:strike/>
          <w:szCs w:val="24"/>
        </w:rPr>
        <w:t>socialinės</w:t>
      </w:r>
      <w:r>
        <w:rPr>
          <w:rStyle w:val="Numatytasispastraiposriftas1"/>
          <w:szCs w:val="24"/>
        </w:rPr>
        <w:t xml:space="preserve"> </w:t>
      </w:r>
      <w:r>
        <w:rPr>
          <w:rStyle w:val="Numatytasispastraiposriftas1"/>
          <w:b/>
          <w:szCs w:val="24"/>
        </w:rPr>
        <w:t>vaikų</w:t>
      </w:r>
      <w:r>
        <w:rPr>
          <w:rStyle w:val="Numatytasispastraiposriftas1"/>
          <w:szCs w:val="24"/>
        </w:rPr>
        <w:t xml:space="preserve"> globos įstaigoms, stacionarines asmens sveikatos priežiūros paslaugas teikiančioms institucijoms, švietimo ir ugdymo institucijoms ir kitoms įstaigoms, organizuoja jų atnaujinimą. Ūkio subjekto ir kitos įstaigos ekstremaliųjų situacijų valdymo plane (jeigu teisės aktų nustatyta tvarka planą privalu parengti) turi būti pateiktas už stabiliojo jodo preparatų saugojimą tam tinkamoje patalpoje, šių preparatų išdavimą darbuotojams, personalui, vaikams, moksleiviams, pacientams, globotiniams ir kitiems asmenims</w:t>
      </w:r>
      <w:r w:rsidR="004D4E0C">
        <w:rPr>
          <w:rStyle w:val="Numatytasispastraiposriftas1"/>
          <w:b/>
          <w:szCs w:val="24"/>
        </w:rPr>
        <w:t>,</w:t>
      </w:r>
      <w:r>
        <w:rPr>
          <w:rStyle w:val="Numatytasispastraiposriftas1"/>
          <w:szCs w:val="24"/>
        </w:rPr>
        <w:t xml:space="preserve"> </w:t>
      </w:r>
      <w:r w:rsidRPr="00A66AB6">
        <w:rPr>
          <w:rStyle w:val="Numatytasispastraiposriftas1"/>
          <w:strike/>
          <w:szCs w:val="24"/>
        </w:rPr>
        <w:t>bei</w:t>
      </w:r>
      <w:r>
        <w:rPr>
          <w:rStyle w:val="Numatytasispastraiposriftas1"/>
          <w:szCs w:val="24"/>
        </w:rPr>
        <w:t xml:space="preserve"> jų instruktavimą, kaip vartoti stabiliojo jodo preparatus, atsakingų asmenų sąrašas;</w:t>
      </w:r>
    </w:p>
    <w:p w14:paraId="0A8ED3BB" w14:textId="77777777" w:rsidR="006A3CEC" w:rsidRDefault="00556FE9">
      <w:pPr>
        <w:pStyle w:val="prastasis1"/>
        <w:ind w:firstLine="720"/>
        <w:jc w:val="both"/>
        <w:rPr>
          <w:color w:val="000000"/>
          <w:szCs w:val="24"/>
        </w:rPr>
      </w:pPr>
      <w:r>
        <w:rPr>
          <w:color w:val="000000"/>
          <w:szCs w:val="24"/>
        </w:rPr>
        <w:t>171.2. savivaldybės pagal savivaldybės administracijos direktoriaus nustatytą tvarką išduoda stabiliojo jodo preparatus kitiems gyventojams, numato saugoti dalį stabiliojo jodo preparatų</w:t>
      </w:r>
      <w:r w:rsidRPr="00A66AB6">
        <w:rPr>
          <w:strike/>
          <w:color w:val="000000"/>
          <w:szCs w:val="24"/>
        </w:rPr>
        <w:t>,</w:t>
      </w:r>
      <w:r>
        <w:rPr>
          <w:color w:val="000000"/>
          <w:szCs w:val="24"/>
        </w:rPr>
        <w:t xml:space="preserve"> atsižvelgiant į galimą savivaldybės teritorijoje esančių gyventojų kaitą ir poreikį gyventojams, kurie savo noru padėtų likviduoti avarijos padarinius.</w:t>
      </w:r>
    </w:p>
    <w:p w14:paraId="245D60C9" w14:textId="77777777" w:rsidR="006A3CEC" w:rsidRDefault="00556FE9">
      <w:pPr>
        <w:pStyle w:val="prastasis1"/>
        <w:ind w:firstLine="720"/>
        <w:jc w:val="both"/>
        <w:rPr>
          <w:color w:val="000000"/>
          <w:szCs w:val="24"/>
        </w:rPr>
      </w:pPr>
      <w:bookmarkStart w:id="30" w:name="part_23cb8b50e137471d942ef6d9f10bc240"/>
      <w:bookmarkEnd w:id="30"/>
      <w:r>
        <w:rPr>
          <w:color w:val="000000"/>
          <w:szCs w:val="24"/>
        </w:rPr>
        <w:t>172. Kitoje šalies teritorijoje esantys gyventojai prireikus vartoja stabiliojo jodo preparatus, kuriuos įsigyja vaistinėse ir juos naudoja avarijos atveju pagal Sveikatos apsaugos ministerijos rekomendacijas.</w:t>
      </w:r>
    </w:p>
    <w:p w14:paraId="2D56CD2C" w14:textId="77777777" w:rsidR="006A3CEC" w:rsidRDefault="00556FE9">
      <w:pPr>
        <w:pStyle w:val="prastasis1"/>
        <w:ind w:firstLine="720"/>
        <w:jc w:val="both"/>
        <w:rPr>
          <w:color w:val="000000"/>
          <w:szCs w:val="24"/>
        </w:rPr>
      </w:pPr>
      <w:bookmarkStart w:id="31" w:name="part_e85f0f49ea7e4ea88e369b95a9c01245"/>
      <w:bookmarkEnd w:id="31"/>
      <w:r>
        <w:rPr>
          <w:color w:val="000000"/>
          <w:szCs w:val="24"/>
        </w:rPr>
        <w:t>173. Avariją likviduojantys darbuotojai vartoja stabiliojo jodo preparatus, kuriais aprūpina darbdaviai, o gyventojai, savo noru padedantys likviduoti avarijos padarinius, – savivaldybių administracijų, ekstremaliųjų situacijų valdymo planuose nustatyta tvarka, kuriuos nuperka Sveikatos apsaugos ministerija iš valstybės biudžeto skirtų lėšų.</w:t>
      </w:r>
    </w:p>
    <w:p w14:paraId="7609D5C4" w14:textId="0FDBF8BF" w:rsidR="006A3CEC" w:rsidRDefault="00556FE9">
      <w:pPr>
        <w:pStyle w:val="prastasis1"/>
        <w:ind w:firstLine="720"/>
        <w:jc w:val="both"/>
      </w:pPr>
      <w:r>
        <w:rPr>
          <w:rStyle w:val="Numatytasispastraiposriftas1"/>
          <w:szCs w:val="24"/>
        </w:rPr>
        <w:t xml:space="preserve">174. Branduolinės </w:t>
      </w:r>
      <w:r>
        <w:rPr>
          <w:rStyle w:val="Numatytasispastraiposriftas1"/>
          <w:bCs/>
          <w:szCs w:val="24"/>
        </w:rPr>
        <w:t xml:space="preserve">ar radiologinės </w:t>
      </w:r>
      <w:r>
        <w:rPr>
          <w:rStyle w:val="Numatytasispastraiposriftas1"/>
          <w:szCs w:val="24"/>
        </w:rPr>
        <w:t xml:space="preserve">avarijos BEO atveju </w:t>
      </w:r>
      <w:r>
        <w:rPr>
          <w:rStyle w:val="Numatytasispastraiposriftas1"/>
          <w:strike/>
          <w:szCs w:val="24"/>
        </w:rPr>
        <w:t>jodo profilaktikos</w:t>
      </w:r>
      <w:r>
        <w:rPr>
          <w:rStyle w:val="Numatytasispastraiposriftas1"/>
          <w:rFonts w:eastAsia="Calibri"/>
          <w:szCs w:val="24"/>
        </w:rPr>
        <w:t xml:space="preserve"> </w:t>
      </w:r>
      <w:r>
        <w:rPr>
          <w:rStyle w:val="Numatytasispastraiposriftas1"/>
          <w:rFonts w:eastAsia="Calibri"/>
          <w:b/>
          <w:szCs w:val="24"/>
        </w:rPr>
        <w:t>skydliaukės blokavimo jodu</w:t>
      </w:r>
      <w:r>
        <w:rPr>
          <w:rStyle w:val="Numatytasispastraiposriftas1"/>
          <w:rFonts w:eastAsia="Calibri"/>
          <w:szCs w:val="24"/>
        </w:rPr>
        <w:t xml:space="preserve"> </w:t>
      </w:r>
      <w:r>
        <w:rPr>
          <w:rStyle w:val="Numatytasispastraiposriftas1"/>
          <w:b/>
          <w:szCs w:val="24"/>
        </w:rPr>
        <w:t>apsaugomųjų ir (ar) branduolinės ar radiologinės avarijos padarinių šalinimo veiksmų</w:t>
      </w:r>
      <w:r>
        <w:rPr>
          <w:rStyle w:val="Numatytasispastraiposriftas1"/>
          <w:szCs w:val="24"/>
        </w:rPr>
        <w:t xml:space="preserve"> bendrieji</w:t>
      </w:r>
      <w:r>
        <w:rPr>
          <w:rStyle w:val="Numatytasispastraiposriftas1"/>
          <w:b/>
          <w:szCs w:val="24"/>
        </w:rPr>
        <w:t xml:space="preserve"> kriterijai</w:t>
      </w:r>
      <w:r>
        <w:rPr>
          <w:rStyle w:val="Numatytasispastraiposriftas1"/>
          <w:szCs w:val="24"/>
        </w:rPr>
        <w:t xml:space="preserve"> </w:t>
      </w:r>
      <w:r>
        <w:rPr>
          <w:rStyle w:val="Numatytasispastraiposriftas1"/>
          <w:b/>
          <w:szCs w:val="24"/>
        </w:rPr>
        <w:t>(toliau – bendrieji kriterijai)</w:t>
      </w:r>
      <w:r w:rsidR="00E010F6">
        <w:rPr>
          <w:rStyle w:val="Numatytasispastraiposriftas1"/>
          <w:b/>
          <w:szCs w:val="24"/>
        </w:rPr>
        <w:t>,</w:t>
      </w:r>
      <w:r>
        <w:rPr>
          <w:rStyle w:val="Numatytasispastraiposriftas1"/>
          <w:szCs w:val="24"/>
        </w:rPr>
        <w:t xml:space="preserve"> </w:t>
      </w:r>
      <w:r w:rsidRPr="00A66AB6">
        <w:rPr>
          <w:rStyle w:val="Numatytasispastraiposriftas1"/>
          <w:rFonts w:eastAsia="Calibri"/>
          <w:strike/>
          <w:szCs w:val="24"/>
        </w:rPr>
        <w:t xml:space="preserve">ir </w:t>
      </w:r>
      <w:r>
        <w:rPr>
          <w:rStyle w:val="Numatytasispastraiposriftas1"/>
          <w:strike/>
          <w:szCs w:val="24"/>
        </w:rPr>
        <w:t>operatyvieji apsaugomosios veiklos</w:t>
      </w:r>
      <w:r>
        <w:rPr>
          <w:rStyle w:val="Numatytasispastraiposriftas1"/>
          <w:szCs w:val="24"/>
        </w:rPr>
        <w:t xml:space="preserve"> </w:t>
      </w:r>
      <w:r>
        <w:rPr>
          <w:rStyle w:val="Numatytasispastraiposriftas1"/>
          <w:b/>
          <w:szCs w:val="24"/>
        </w:rPr>
        <w:t>operatyviniai apsaugomųjų veiksmų</w:t>
      </w:r>
      <w:r>
        <w:rPr>
          <w:rStyle w:val="Numatytasispastraiposriftas1"/>
          <w:szCs w:val="24"/>
        </w:rPr>
        <w:t xml:space="preserve"> taikymo lygiai </w:t>
      </w:r>
      <w:r w:rsidRPr="00A66AB6">
        <w:rPr>
          <w:rStyle w:val="Numatytasispastraiposriftas1"/>
          <w:szCs w:val="24"/>
        </w:rPr>
        <w:t>ir</w:t>
      </w:r>
      <w:r>
        <w:rPr>
          <w:rStyle w:val="Numatytasispastraiposriftas1"/>
          <w:szCs w:val="24"/>
        </w:rPr>
        <w:t xml:space="preserve"> vartojimo rekomendacijos pateikti HN 99:</w:t>
      </w:r>
      <w:r>
        <w:rPr>
          <w:rStyle w:val="Numatytasispastraiposriftas1"/>
          <w:strike/>
          <w:szCs w:val="24"/>
        </w:rPr>
        <w:t>2011</w:t>
      </w:r>
      <w:r>
        <w:rPr>
          <w:rStyle w:val="Numatytasispastraiposriftas1"/>
          <w:szCs w:val="24"/>
        </w:rPr>
        <w:t xml:space="preserve"> </w:t>
      </w:r>
      <w:r>
        <w:rPr>
          <w:rStyle w:val="Numatytasispastraiposriftas1"/>
          <w:b/>
          <w:szCs w:val="24"/>
        </w:rPr>
        <w:t>2019.</w:t>
      </w:r>
      <w:r>
        <w:rPr>
          <w:rStyle w:val="Numatytasispastraiposriftas1"/>
          <w:szCs w:val="24"/>
        </w:rPr>
        <w:t>“</w:t>
      </w:r>
    </w:p>
    <w:p w14:paraId="725AB6A9" w14:textId="77777777" w:rsidR="006A3CEC" w:rsidRDefault="00556FE9">
      <w:pPr>
        <w:pStyle w:val="prastasis1"/>
        <w:ind w:firstLine="720"/>
        <w:jc w:val="both"/>
        <w:rPr>
          <w:szCs w:val="24"/>
        </w:rPr>
      </w:pPr>
      <w:r>
        <w:rPr>
          <w:szCs w:val="24"/>
        </w:rPr>
        <w:t>1.81. Pakeisti 175 punktą ir jį išdėstyti taip:</w:t>
      </w:r>
    </w:p>
    <w:p w14:paraId="1D1E7858" w14:textId="77777777" w:rsidR="006A3CEC" w:rsidRDefault="00556FE9">
      <w:pPr>
        <w:pStyle w:val="prastasis1"/>
        <w:ind w:firstLine="720"/>
        <w:jc w:val="both"/>
      </w:pPr>
      <w:r>
        <w:rPr>
          <w:rStyle w:val="Numatytasispastraiposriftas1"/>
          <w:szCs w:val="24"/>
        </w:rPr>
        <w:t>„175. Laikinas gyventojų perkėlimas</w:t>
      </w:r>
      <w:r>
        <w:rPr>
          <w:rStyle w:val="Numatytasispastraiposriftas1"/>
          <w:b/>
          <w:szCs w:val="24"/>
        </w:rPr>
        <w:t xml:space="preserve"> </w:t>
      </w:r>
      <w:r>
        <w:rPr>
          <w:rStyle w:val="Numatytasispastraiposriftas1"/>
          <w:szCs w:val="24"/>
        </w:rPr>
        <w:t>atliekamas, jeigu viršijami HN 99:</w:t>
      </w:r>
      <w:r>
        <w:rPr>
          <w:rStyle w:val="Numatytasispastraiposriftas1"/>
          <w:strike/>
          <w:szCs w:val="24"/>
        </w:rPr>
        <w:t>2011</w:t>
      </w:r>
      <w:r>
        <w:rPr>
          <w:rStyle w:val="Numatytasispastraiposriftas1"/>
          <w:szCs w:val="24"/>
        </w:rPr>
        <w:t xml:space="preserve"> </w:t>
      </w:r>
      <w:r>
        <w:rPr>
          <w:rStyle w:val="Numatytasispastraiposriftas1"/>
          <w:b/>
          <w:szCs w:val="24"/>
        </w:rPr>
        <w:t>2019</w:t>
      </w:r>
      <w:r>
        <w:rPr>
          <w:rStyle w:val="Numatytasispastraiposriftas1"/>
          <w:szCs w:val="24"/>
        </w:rPr>
        <w:t xml:space="preserve"> nustatyti bendrieji </w:t>
      </w:r>
      <w:r>
        <w:rPr>
          <w:rStyle w:val="Numatytasispastraiposriftas1"/>
          <w:b/>
          <w:szCs w:val="24"/>
        </w:rPr>
        <w:t>kriterijai</w:t>
      </w:r>
      <w:r>
        <w:rPr>
          <w:rStyle w:val="Numatytasispastraiposriftas1"/>
          <w:szCs w:val="24"/>
        </w:rPr>
        <w:t xml:space="preserve"> ir </w:t>
      </w:r>
      <w:r>
        <w:rPr>
          <w:rStyle w:val="Numatytasispastraiposriftas1"/>
          <w:strike/>
          <w:szCs w:val="24"/>
        </w:rPr>
        <w:t>apsaugomosios veiklos</w:t>
      </w:r>
      <w:r>
        <w:rPr>
          <w:rStyle w:val="Numatytasispastraiposriftas1"/>
          <w:szCs w:val="24"/>
        </w:rPr>
        <w:t xml:space="preserve"> </w:t>
      </w:r>
      <w:r>
        <w:rPr>
          <w:rStyle w:val="Numatytasispastraiposriftas1"/>
          <w:b/>
          <w:szCs w:val="24"/>
        </w:rPr>
        <w:t>operatyviniai apsaugomųjų veiksmų</w:t>
      </w:r>
      <w:r>
        <w:rPr>
          <w:rStyle w:val="Numatytasispastraiposriftas1"/>
          <w:szCs w:val="24"/>
        </w:rPr>
        <w:t xml:space="preserve"> taikymo lygiai.“</w:t>
      </w:r>
    </w:p>
    <w:p w14:paraId="34FB80B1" w14:textId="77777777" w:rsidR="006A3CEC" w:rsidRDefault="00556FE9">
      <w:pPr>
        <w:pStyle w:val="prastasis1"/>
        <w:ind w:firstLine="720"/>
        <w:jc w:val="both"/>
        <w:rPr>
          <w:szCs w:val="24"/>
        </w:rPr>
      </w:pPr>
      <w:r>
        <w:rPr>
          <w:szCs w:val="24"/>
        </w:rPr>
        <w:t>1.82. Pakeisti 177 punktą ir jį išdėstyti taip:</w:t>
      </w:r>
    </w:p>
    <w:p w14:paraId="2F84CD09" w14:textId="77777777" w:rsidR="006A3CEC" w:rsidRDefault="00556FE9">
      <w:pPr>
        <w:pStyle w:val="prastasis1"/>
        <w:ind w:firstLine="720"/>
        <w:jc w:val="both"/>
      </w:pPr>
      <w:r>
        <w:rPr>
          <w:rStyle w:val="Numatytasispastraiposriftas1"/>
          <w:szCs w:val="24"/>
        </w:rPr>
        <w:lastRenderedPageBreak/>
        <w:t xml:space="preserve">„177. Aplinkos dezaktyvavimą </w:t>
      </w:r>
      <w:r>
        <w:rPr>
          <w:rStyle w:val="Numatytasispastraiposriftas1"/>
          <w:b/>
          <w:szCs w:val="24"/>
        </w:rPr>
        <w:t>(darbo ir transporto priemones, kelius, statinius)</w:t>
      </w:r>
      <w:r>
        <w:rPr>
          <w:rStyle w:val="Numatytasispastraiposriftas1"/>
          <w:szCs w:val="24"/>
        </w:rPr>
        <w:t xml:space="preserve"> branduolinės </w:t>
      </w:r>
      <w:r>
        <w:rPr>
          <w:rStyle w:val="Numatytasispastraiposriftas1"/>
          <w:bCs/>
          <w:szCs w:val="24"/>
        </w:rPr>
        <w:t xml:space="preserve">ar radiologinės </w:t>
      </w:r>
      <w:r>
        <w:rPr>
          <w:rStyle w:val="Numatytasispastraiposriftas1"/>
          <w:szCs w:val="24"/>
        </w:rPr>
        <w:t xml:space="preserve">avarijos BEO atveju organizuoja savivaldybės ekstremaliųjų situacijų operacijų centras, vykdydamas savivaldybės </w:t>
      </w:r>
      <w:r>
        <w:rPr>
          <w:rStyle w:val="Numatytasispastraiposriftas1"/>
          <w:strike/>
          <w:szCs w:val="24"/>
        </w:rPr>
        <w:t>ekstremaliųjų</w:t>
      </w:r>
      <w:r>
        <w:rPr>
          <w:rStyle w:val="Numatytasispastraiposriftas1"/>
          <w:szCs w:val="24"/>
        </w:rPr>
        <w:t xml:space="preserve"> </w:t>
      </w:r>
      <w:r>
        <w:rPr>
          <w:rStyle w:val="Numatytasispastraiposriftas1"/>
          <w:b/>
          <w:szCs w:val="24"/>
        </w:rPr>
        <w:t>ekstremalių</w:t>
      </w:r>
      <w:r>
        <w:rPr>
          <w:rStyle w:val="Numatytasispastraiposriftas1"/>
          <w:szCs w:val="24"/>
        </w:rPr>
        <w:t xml:space="preserve"> situacijų komisijos sprendimus, pagal kompetenciją dalyvauja Aplinkos apsaugos departamentas prie Aplinkos ministerijos, Sveikatos apsaugos ministerija, Ūkio ministerija, Žemės ūkio</w:t>
      </w:r>
      <w:r>
        <w:rPr>
          <w:rStyle w:val="Numatytasispastraiposriftas1"/>
          <w:caps/>
          <w:szCs w:val="24"/>
        </w:rPr>
        <w:t xml:space="preserve"> </w:t>
      </w:r>
      <w:r>
        <w:rPr>
          <w:rStyle w:val="Numatytasispastraiposriftas1"/>
          <w:szCs w:val="24"/>
        </w:rPr>
        <w:t>ministerija</w:t>
      </w:r>
      <w:r>
        <w:rPr>
          <w:rStyle w:val="Numatytasispastraiposriftas1"/>
          <w:caps/>
          <w:szCs w:val="24"/>
        </w:rPr>
        <w:t xml:space="preserve">, </w:t>
      </w:r>
      <w:r>
        <w:rPr>
          <w:rStyle w:val="Numatytasispastraiposriftas1"/>
          <w:szCs w:val="24"/>
        </w:rPr>
        <w:t>Priešgaisrinės apsaugos ir gelbėjimo departamentas</w:t>
      </w:r>
      <w:r>
        <w:rPr>
          <w:rStyle w:val="Numatytasispastraiposriftas1"/>
          <w:caps/>
          <w:szCs w:val="24"/>
        </w:rPr>
        <w:t xml:space="preserve">, </w:t>
      </w:r>
      <w:r>
        <w:rPr>
          <w:rStyle w:val="Numatytasispastraiposriftas1"/>
          <w:szCs w:val="24"/>
        </w:rPr>
        <w:t>Radiacinės saugos centras,</w:t>
      </w:r>
      <w:r>
        <w:rPr>
          <w:rStyle w:val="Numatytasispastraiposriftas1"/>
          <w:caps/>
          <w:szCs w:val="24"/>
        </w:rPr>
        <w:t xml:space="preserve"> </w:t>
      </w:r>
      <w:r>
        <w:rPr>
          <w:rStyle w:val="Numatytasispastraiposriftas1"/>
          <w:szCs w:val="24"/>
        </w:rPr>
        <w:t>Valstybės sienos apsaugos tarnyba</w:t>
      </w:r>
      <w:r>
        <w:rPr>
          <w:rStyle w:val="Numatytasispastraiposriftas1"/>
          <w:caps/>
          <w:szCs w:val="24"/>
        </w:rPr>
        <w:t xml:space="preserve">, </w:t>
      </w:r>
      <w:r>
        <w:rPr>
          <w:rStyle w:val="Numatytasispastraiposriftas1"/>
          <w:szCs w:val="24"/>
        </w:rPr>
        <w:t xml:space="preserve">Valstybinė maisto ir veterinarijos tarnyba, radioaktyviųjų atliekų tvarkytojas, kariniai vienetai, </w:t>
      </w:r>
      <w:r>
        <w:rPr>
          <w:rStyle w:val="Numatytasispastraiposriftas1"/>
          <w:bCs/>
          <w:szCs w:val="24"/>
        </w:rPr>
        <w:t>pasitelkti Plano 22 punkte nustatyta tvarka</w:t>
      </w:r>
      <w:r>
        <w:rPr>
          <w:rStyle w:val="Numatytasispastraiposriftas1"/>
          <w:szCs w:val="24"/>
        </w:rPr>
        <w:t>.“</w:t>
      </w:r>
    </w:p>
    <w:p w14:paraId="14BA97BB" w14:textId="77777777" w:rsidR="006A3CEC" w:rsidRDefault="00556FE9">
      <w:pPr>
        <w:pStyle w:val="prastasis1"/>
        <w:ind w:firstLine="720"/>
        <w:jc w:val="both"/>
        <w:rPr>
          <w:szCs w:val="24"/>
        </w:rPr>
      </w:pPr>
      <w:r>
        <w:rPr>
          <w:szCs w:val="24"/>
        </w:rPr>
        <w:t>1.83. Pakeisti 178 punktą ir jį išdėstyti taip:</w:t>
      </w:r>
    </w:p>
    <w:p w14:paraId="555BA305" w14:textId="77777777" w:rsidR="006A3CEC" w:rsidRDefault="00556FE9">
      <w:pPr>
        <w:pStyle w:val="prastasis1"/>
        <w:ind w:firstLine="720"/>
        <w:jc w:val="both"/>
      </w:pPr>
      <w:r>
        <w:rPr>
          <w:rStyle w:val="Numatytasispastraiposriftas1"/>
          <w:szCs w:val="24"/>
        </w:rPr>
        <w:t xml:space="preserve">„178. Norint sumažinti neigiamą radioaktyviojo užterštumo poveikį arba jo išvengti, savivaldybės administracijos sudarytos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ir dezaktyvavimo grupės dezaktyvuoja aplinką (darbo ir transporto priemones, kelius, statinius).“</w:t>
      </w:r>
    </w:p>
    <w:p w14:paraId="3789D899" w14:textId="77777777" w:rsidR="006A3CEC" w:rsidRDefault="00556FE9">
      <w:pPr>
        <w:pStyle w:val="prastasis1"/>
        <w:ind w:firstLine="720"/>
        <w:jc w:val="both"/>
        <w:rPr>
          <w:szCs w:val="24"/>
        </w:rPr>
      </w:pPr>
      <w:r>
        <w:rPr>
          <w:szCs w:val="24"/>
        </w:rPr>
        <w:t>1.84. Pakeisti 179 punktą ir jį išdėstyti taip:</w:t>
      </w:r>
    </w:p>
    <w:p w14:paraId="3E4740FF" w14:textId="77777777" w:rsidR="006A3CEC" w:rsidRDefault="00556FE9">
      <w:pPr>
        <w:pStyle w:val="prastasis1"/>
        <w:ind w:firstLine="720"/>
        <w:jc w:val="both"/>
      </w:pPr>
      <w:r>
        <w:rPr>
          <w:rStyle w:val="Numatytasispastraiposriftas1"/>
          <w:szCs w:val="24"/>
        </w:rPr>
        <w:t xml:space="preserve">„179. Savivaldybės administracija sudaro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ir dezaktyvavimo grupes, inžinerinio transporto sąrašus, nustato dezaktyvavimo vietas ir jas suderina su Radiacinės saugos centru ir Aplinkos apsaugos departamentu prie Aplinkos ministerijos pagal jų veiklos teritoriją, šiuos duomenis įtraukia į savivaldybės ekstremaliųjų situacijų valdymo planą. Kiekvienu konkrečiu atveju prireikus dezaktyvavimą atlikti nenustatytoje vietoje, savivaldybės ekstremaliųjų situacijų operacijų centras ją parenka ir suderina su Radiacinės saugos centru ir Aplinkos apsaugos departamentu prie Aplinkos ministerijos pagal jų veiklos teritoriją.“</w:t>
      </w:r>
    </w:p>
    <w:p w14:paraId="4E954131" w14:textId="77777777" w:rsidR="006A3CEC" w:rsidRDefault="00556FE9">
      <w:pPr>
        <w:pStyle w:val="prastasis1"/>
        <w:ind w:firstLine="720"/>
        <w:jc w:val="both"/>
        <w:rPr>
          <w:szCs w:val="24"/>
        </w:rPr>
      </w:pPr>
      <w:r>
        <w:rPr>
          <w:szCs w:val="24"/>
        </w:rPr>
        <w:t>1.85. Pakeisti 181 punktą ir jį išdėstyti taip:</w:t>
      </w:r>
    </w:p>
    <w:p w14:paraId="4EF2C460" w14:textId="77777777" w:rsidR="006A3CEC" w:rsidRDefault="00556FE9">
      <w:pPr>
        <w:pStyle w:val="prastasis1"/>
        <w:ind w:firstLine="720"/>
        <w:jc w:val="both"/>
      </w:pPr>
      <w:r>
        <w:rPr>
          <w:rStyle w:val="Numatytasispastraiposriftas1"/>
          <w:szCs w:val="24"/>
        </w:rPr>
        <w:t xml:space="preserve">„181. Darbo ir transporto priemonių, užterštų radioaktyviosiomis medžiagomis, dezaktyvavimą atlieka radioaktyviųjų atliekų tvarkytojas. Jeigu radioaktyviųjų atliekų tvarkytojui nepakanka pajėgų, jis kreipiasi į savivaldybės administraciją dėl reikiamų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ir dezaktyvavimo grupių sudarymo ir padeda savivaldybės administracijai organizuoti jų darbą, apmoko grupes, prireikus vadovauja </w:t>
      </w:r>
      <w:r w:rsidRPr="00A66AB6">
        <w:rPr>
          <w:rStyle w:val="Numatytasispastraiposriftas1"/>
          <w:strike/>
          <w:szCs w:val="24"/>
        </w:rPr>
        <w:t>vykdomiems</w:t>
      </w:r>
      <w:r>
        <w:rPr>
          <w:rStyle w:val="Numatytasispastraiposriftas1"/>
          <w:szCs w:val="24"/>
        </w:rPr>
        <w:t xml:space="preserve"> dezaktyvavimo darbams. Radioaktyviųjų atliekų tvarkytojas organizuoja radioaktyviųjų atliekų sutvarkymą.“</w:t>
      </w:r>
    </w:p>
    <w:p w14:paraId="52646CF8" w14:textId="77777777" w:rsidR="006A3CEC" w:rsidRDefault="00556FE9">
      <w:pPr>
        <w:pStyle w:val="prastasis1"/>
        <w:ind w:firstLine="720"/>
        <w:jc w:val="both"/>
        <w:rPr>
          <w:szCs w:val="24"/>
        </w:rPr>
      </w:pPr>
      <w:r>
        <w:rPr>
          <w:szCs w:val="24"/>
        </w:rPr>
        <w:t>1.86. Pakeisti 182 punktą ir jį išdėstyti taip:</w:t>
      </w:r>
    </w:p>
    <w:p w14:paraId="71B5349E" w14:textId="7BB86252" w:rsidR="006A3CEC" w:rsidRDefault="00556FE9">
      <w:pPr>
        <w:pStyle w:val="prastasis1"/>
        <w:ind w:firstLine="720"/>
        <w:jc w:val="both"/>
      </w:pPr>
      <w:r>
        <w:rPr>
          <w:rStyle w:val="Numatytasispastraiposriftas1"/>
          <w:szCs w:val="24"/>
        </w:rPr>
        <w:t xml:space="preserve">„182. Žemės ūkio paskirties dirvožemio dezaktyvavimą, jeigu radioaktyvusis užterštumas viršija </w:t>
      </w:r>
      <w:r>
        <w:rPr>
          <w:rStyle w:val="Numatytasispastraiposriftas1"/>
          <w:strike/>
          <w:szCs w:val="24"/>
        </w:rPr>
        <w:t>leistinas normas</w:t>
      </w:r>
      <w:r>
        <w:rPr>
          <w:rStyle w:val="Numatytasispastraiposriftas1"/>
          <w:szCs w:val="24"/>
        </w:rPr>
        <w:t xml:space="preserve"> </w:t>
      </w:r>
      <w:r>
        <w:rPr>
          <w:rStyle w:val="Numatytasispastraiposriftas1"/>
          <w:b/>
          <w:szCs w:val="24"/>
        </w:rPr>
        <w:t>leidžiamus lygius</w:t>
      </w:r>
      <w:r>
        <w:rPr>
          <w:rStyle w:val="Numatytasispastraiposriftas1"/>
          <w:szCs w:val="24"/>
        </w:rPr>
        <w:t xml:space="preserve">, pagal Žemės ūkio ministerijos rekomendacijas organizuoja savivaldybės ekstremaliųjų situacijų operacijų centras. Jeigu Žemės ūkio ministerija nusprendžia, kad tikslinga atlikti dirvožemio dezaktyvavimą, jį atlieka </w:t>
      </w:r>
      <w:r>
        <w:rPr>
          <w:rStyle w:val="Numatytasispastraiposriftas1"/>
          <w:iCs/>
          <w:szCs w:val="24"/>
        </w:rPr>
        <w:t>savivaldybės administracijos sudarytos</w:t>
      </w:r>
      <w:r w:rsidR="00EA1E86">
        <w:rPr>
          <w:rStyle w:val="Numatytasispastraiposriftas1"/>
          <w:b/>
          <w:iCs/>
          <w:szCs w:val="24"/>
        </w:rPr>
        <w:t>,</w:t>
      </w:r>
      <w:r>
        <w:rPr>
          <w:rStyle w:val="Numatytasispastraiposriftas1"/>
          <w:iCs/>
          <w:szCs w:val="24"/>
        </w:rPr>
        <w:t xml:space="preserve"> </w:t>
      </w:r>
      <w:r w:rsidRPr="00A66AB6">
        <w:rPr>
          <w:rStyle w:val="Numatytasispastraiposriftas1"/>
          <w:iCs/>
          <w:strike/>
          <w:szCs w:val="24"/>
        </w:rPr>
        <w:t>ir</w:t>
      </w:r>
      <w:r>
        <w:rPr>
          <w:rStyle w:val="Numatytasispastraiposriftas1"/>
          <w:iCs/>
          <w:szCs w:val="24"/>
        </w:rPr>
        <w:t xml:space="preserve"> asmeninės apsaugos priemonėmis </w:t>
      </w:r>
      <w:r w:rsidRPr="00A66AB6">
        <w:rPr>
          <w:rStyle w:val="Numatytasispastraiposriftas1"/>
          <w:iCs/>
          <w:strike/>
          <w:szCs w:val="24"/>
        </w:rPr>
        <w:t>bei</w:t>
      </w:r>
      <w:r>
        <w:rPr>
          <w:rStyle w:val="Numatytasispastraiposriftas1"/>
          <w:iCs/>
          <w:szCs w:val="24"/>
        </w:rPr>
        <w:t xml:space="preserve"> </w:t>
      </w:r>
      <w:r w:rsidR="00EA1E86">
        <w:rPr>
          <w:rStyle w:val="Numatytasispastraiposriftas1"/>
          <w:b/>
          <w:iCs/>
          <w:szCs w:val="24"/>
        </w:rPr>
        <w:t xml:space="preserve">ir </w:t>
      </w:r>
      <w:r>
        <w:rPr>
          <w:rStyle w:val="Numatytasispastraiposriftas1"/>
          <w:iCs/>
          <w:szCs w:val="24"/>
        </w:rPr>
        <w:t>technika aprūpintos savivaldybės gyventojų grupės</w:t>
      </w:r>
      <w:r>
        <w:rPr>
          <w:rStyle w:val="Numatytasispastraiposriftas1"/>
          <w:szCs w:val="24"/>
        </w:rPr>
        <w:t>, kurioms vadovauja valstybės ekstremaliųjų situacijų operacijos vadovo</w:t>
      </w:r>
      <w:r>
        <w:rPr>
          <w:rStyle w:val="Numatytasispastraiposriftas1"/>
          <w:bCs/>
          <w:szCs w:val="24"/>
        </w:rPr>
        <w:t xml:space="preserve"> sprendimu</w:t>
      </w:r>
      <w:r>
        <w:rPr>
          <w:rStyle w:val="Numatytasispastraiposriftas1"/>
          <w:szCs w:val="24"/>
        </w:rPr>
        <w:t xml:space="preserve"> paskirtos civilinės saugos sistemos pajėgos.“</w:t>
      </w:r>
    </w:p>
    <w:p w14:paraId="4FB07906" w14:textId="77777777" w:rsidR="006A3CEC" w:rsidRDefault="00556FE9">
      <w:pPr>
        <w:pStyle w:val="prastasis1"/>
        <w:ind w:firstLine="720"/>
        <w:jc w:val="both"/>
        <w:rPr>
          <w:szCs w:val="24"/>
        </w:rPr>
      </w:pPr>
      <w:r>
        <w:rPr>
          <w:szCs w:val="24"/>
        </w:rPr>
        <w:t>1.87. Pakeisti 184 punktą ir jį išdėstyti taip:</w:t>
      </w:r>
    </w:p>
    <w:p w14:paraId="401FBD1C" w14:textId="77777777" w:rsidR="006A3CEC" w:rsidRDefault="00556FE9">
      <w:pPr>
        <w:pStyle w:val="prastasis1"/>
        <w:ind w:firstLine="720"/>
        <w:jc w:val="both"/>
      </w:pPr>
      <w:r>
        <w:rPr>
          <w:rStyle w:val="Numatytasispastraiposriftas1"/>
          <w:szCs w:val="24"/>
        </w:rPr>
        <w:t xml:space="preserve">„184. Radiacinės saugos centras teikia rekomendacijas, ar tikslinga dezaktyvuoti pastatus ir kelius branduolinės </w:t>
      </w:r>
      <w:r>
        <w:rPr>
          <w:rStyle w:val="Numatytasispastraiposriftas1"/>
          <w:bCs/>
          <w:szCs w:val="24"/>
        </w:rPr>
        <w:t xml:space="preserve">ar radiologinės </w:t>
      </w:r>
      <w:r>
        <w:rPr>
          <w:rStyle w:val="Numatytasispastraiposriftas1"/>
          <w:szCs w:val="24"/>
        </w:rPr>
        <w:t xml:space="preserve">avarijos BEO atveju, o savivaldybės ekstremaliųjų situacijų operacijų centras organizuoja dezaktyvavimo darbus. Jiems padeda civilinės saugos sistemos pajėgos </w:t>
      </w:r>
      <w:r>
        <w:rPr>
          <w:rStyle w:val="Numatytasispastraiposriftas1"/>
          <w:b/>
          <w:szCs w:val="24"/>
        </w:rPr>
        <w:t xml:space="preserve">ir kariniai vienetai, </w:t>
      </w:r>
      <w:r>
        <w:rPr>
          <w:rStyle w:val="Numatytasispastraiposriftas1"/>
          <w:b/>
          <w:bCs/>
          <w:szCs w:val="24"/>
        </w:rPr>
        <w:t>pasitelkti Plano 22 punkte nustatyta tvarka</w:t>
      </w:r>
      <w:r>
        <w:rPr>
          <w:rStyle w:val="Numatytasispastraiposriftas1"/>
          <w:szCs w:val="24"/>
        </w:rPr>
        <w:t>.“</w:t>
      </w:r>
    </w:p>
    <w:p w14:paraId="1CA6C486" w14:textId="77777777" w:rsidR="006A3CEC" w:rsidRDefault="00556FE9">
      <w:pPr>
        <w:pStyle w:val="prastasis1"/>
        <w:ind w:firstLine="720"/>
        <w:jc w:val="both"/>
        <w:rPr>
          <w:szCs w:val="24"/>
        </w:rPr>
      </w:pPr>
      <w:r>
        <w:rPr>
          <w:szCs w:val="24"/>
        </w:rPr>
        <w:t>1.88. Pakeisti V skyriaus trečiąjį skirsnį ir jį išdėstyti taip:</w:t>
      </w:r>
    </w:p>
    <w:p w14:paraId="44CE0AFE" w14:textId="77777777" w:rsidR="006A3CEC" w:rsidRDefault="00556FE9">
      <w:pPr>
        <w:pStyle w:val="prastasis1"/>
        <w:widowControl w:val="0"/>
        <w:tabs>
          <w:tab w:val="left" w:pos="364"/>
        </w:tabs>
        <w:jc w:val="center"/>
        <w:rPr>
          <w:caps/>
          <w:szCs w:val="24"/>
        </w:rPr>
      </w:pPr>
      <w:r>
        <w:rPr>
          <w:caps/>
          <w:szCs w:val="24"/>
        </w:rPr>
        <w:t>„TREČIASIS SKIRSNIS</w:t>
      </w:r>
    </w:p>
    <w:p w14:paraId="2F888299" w14:textId="77777777" w:rsidR="006A3CEC" w:rsidRDefault="00556FE9">
      <w:pPr>
        <w:pStyle w:val="prastasis1"/>
        <w:widowControl w:val="0"/>
        <w:tabs>
          <w:tab w:val="left" w:pos="364"/>
        </w:tabs>
        <w:jc w:val="center"/>
      </w:pPr>
      <w:r>
        <w:rPr>
          <w:rStyle w:val="Numatytasispastraiposriftas1"/>
          <w:caps/>
          <w:szCs w:val="24"/>
        </w:rPr>
        <w:t xml:space="preserve">Maisto produktų, jų žaliavų, geriamojo vandens, pašarų ir jų žaliavų </w:t>
      </w:r>
      <w:r>
        <w:rPr>
          <w:rStyle w:val="Numatytasispastraiposriftas1"/>
          <w:caps/>
          <w:strike/>
          <w:szCs w:val="24"/>
        </w:rPr>
        <w:t>RADIOAKTYVIOSIOS TARŠOS</w:t>
      </w:r>
      <w:r>
        <w:rPr>
          <w:rStyle w:val="Numatytasispastraiposriftas1"/>
          <w:caps/>
          <w:szCs w:val="24"/>
        </w:rPr>
        <w:t xml:space="preserve"> </w:t>
      </w:r>
      <w:r>
        <w:rPr>
          <w:rStyle w:val="Numatytasispastraiposriftas1"/>
          <w:b/>
          <w:caps/>
          <w:szCs w:val="24"/>
        </w:rPr>
        <w:t>RADIOAKTYVIOJO UŽTERŠTUMO</w:t>
      </w:r>
      <w:r>
        <w:rPr>
          <w:rStyle w:val="Numatytasispastraiposriftas1"/>
          <w:caps/>
          <w:szCs w:val="24"/>
        </w:rPr>
        <w:t xml:space="preserve"> kontrolė</w:t>
      </w:r>
    </w:p>
    <w:p w14:paraId="2306F6A2" w14:textId="77777777" w:rsidR="006A3CEC" w:rsidRDefault="006A3CEC">
      <w:pPr>
        <w:pStyle w:val="prastasis1"/>
        <w:widowControl w:val="0"/>
        <w:tabs>
          <w:tab w:val="left" w:pos="364"/>
        </w:tabs>
        <w:rPr>
          <w:szCs w:val="24"/>
        </w:rPr>
      </w:pPr>
    </w:p>
    <w:p w14:paraId="5D307087" w14:textId="77777777" w:rsidR="006A3CEC" w:rsidRDefault="00556FE9">
      <w:pPr>
        <w:pStyle w:val="prastasis1"/>
        <w:ind w:firstLine="720"/>
        <w:jc w:val="both"/>
      </w:pPr>
      <w:r>
        <w:rPr>
          <w:rStyle w:val="Numatytasispastraiposriftas1"/>
          <w:bCs/>
          <w:szCs w:val="24"/>
        </w:rPr>
        <w:t xml:space="preserve">185. </w:t>
      </w:r>
      <w:r>
        <w:rPr>
          <w:rStyle w:val="Numatytasispastraiposriftas1"/>
          <w:szCs w:val="24"/>
        </w:rPr>
        <w:t xml:space="preserve">Valstybės lygiu maisto produktų, jų žaliavų, geriamojo vandens, pašarų ir jų žaliavų </w:t>
      </w:r>
      <w:r>
        <w:rPr>
          <w:rStyle w:val="Numatytasispastraiposriftas1"/>
          <w:strike/>
          <w:szCs w:val="24"/>
        </w:rPr>
        <w:t>radioaktyviosios taršos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kontrolę branduolinės </w:t>
      </w:r>
      <w:r>
        <w:rPr>
          <w:rStyle w:val="Numatytasispastraiposriftas1"/>
          <w:bCs/>
          <w:szCs w:val="24"/>
        </w:rPr>
        <w:t xml:space="preserve">ar radiologinės </w:t>
      </w:r>
      <w:r>
        <w:rPr>
          <w:rStyle w:val="Numatytasispastraiposriftas1"/>
          <w:szCs w:val="24"/>
        </w:rPr>
        <w:t xml:space="preserve">avarijos BEO atveju organizuoja Valstybinė maisto ir veterinarijos tarnyba, pagal kompetenciją dalyvauja </w:t>
      </w:r>
      <w:r>
        <w:rPr>
          <w:rStyle w:val="Numatytasispastraiposriftas1"/>
          <w:strike/>
          <w:szCs w:val="24"/>
        </w:rPr>
        <w:t>Aplinkos apsaugos agentūra,</w:t>
      </w:r>
      <w:r>
        <w:rPr>
          <w:rStyle w:val="Numatytasispastraiposriftas1"/>
          <w:szCs w:val="24"/>
        </w:rPr>
        <w:t xml:space="preserve"> Sveikatos apsaugos ministerija, Žemės ūkio ministerija, Radiacinės saugos centras, savivaldybės administracija.</w:t>
      </w:r>
    </w:p>
    <w:p w14:paraId="2659D66B" w14:textId="77777777" w:rsidR="006A3CEC" w:rsidRDefault="00556FE9">
      <w:pPr>
        <w:pStyle w:val="prastasis1"/>
        <w:ind w:firstLine="720"/>
        <w:jc w:val="both"/>
      </w:pPr>
      <w:r>
        <w:rPr>
          <w:rStyle w:val="Numatytasispastraiposriftas1"/>
          <w:szCs w:val="24"/>
        </w:rPr>
        <w:t xml:space="preserve">186. Valstybinė maisto ir veterinarijos tarnyba kontroliuoja maisto produktų, jų žaliavų, geriamojo vandens, pašarų ir jų žaliavų radioaktyvųjį užterštumą. Valstybinė maisto ir veterinarijos </w:t>
      </w:r>
      <w:r>
        <w:rPr>
          <w:rStyle w:val="Numatytasispastraiposriftas1"/>
          <w:szCs w:val="24"/>
        </w:rPr>
        <w:lastRenderedPageBreak/>
        <w:t xml:space="preserve">tarnyba, vadovaudamasi Sveikatos apsaugos ministerijos arba jos įgaliotos institucijos </w:t>
      </w:r>
      <w:r>
        <w:rPr>
          <w:rStyle w:val="Numatytasispastraiposriftas1"/>
          <w:strike/>
          <w:szCs w:val="24"/>
        </w:rPr>
        <w:t>nustatytomis</w:t>
      </w:r>
      <w:r>
        <w:rPr>
          <w:rStyle w:val="Numatytasispastraiposriftas1"/>
          <w:szCs w:val="24"/>
        </w:rPr>
        <w:t xml:space="preserve"> </w:t>
      </w:r>
      <w:r>
        <w:rPr>
          <w:rStyle w:val="Numatytasispastraiposriftas1"/>
          <w:b/>
          <w:szCs w:val="24"/>
        </w:rPr>
        <w:t>nustatytais</w:t>
      </w:r>
      <w:r>
        <w:rPr>
          <w:rStyle w:val="Numatytasispastraiposriftas1"/>
          <w:szCs w:val="24"/>
        </w:rPr>
        <w:t xml:space="preserve"> maisto produktų, jų žaliavų, geriamojo vandens, pašarų ir jų žaliavų</w:t>
      </w:r>
      <w:r>
        <w:rPr>
          <w:rStyle w:val="Numatytasispastraiposriftas1"/>
          <w:i/>
          <w:iCs/>
          <w:szCs w:val="24"/>
        </w:rPr>
        <w:t xml:space="preserve"> </w:t>
      </w:r>
      <w:r>
        <w:rPr>
          <w:rStyle w:val="Numatytasispastraiposriftas1"/>
          <w:szCs w:val="24"/>
        </w:rPr>
        <w:t xml:space="preserve">radioaktyviojo užterštumo </w:t>
      </w:r>
      <w:r>
        <w:rPr>
          <w:rStyle w:val="Numatytasispastraiposriftas1"/>
          <w:strike/>
          <w:szCs w:val="24"/>
        </w:rPr>
        <w:t>normomis</w:t>
      </w:r>
      <w:r>
        <w:rPr>
          <w:rStyle w:val="Numatytasispastraiposriftas1"/>
          <w:szCs w:val="24"/>
        </w:rPr>
        <w:t xml:space="preserve"> </w:t>
      </w:r>
      <w:r>
        <w:rPr>
          <w:rStyle w:val="Numatytasispastraiposriftas1"/>
          <w:b/>
          <w:szCs w:val="24"/>
        </w:rPr>
        <w:t>leidžiamais lygiais</w:t>
      </w:r>
      <w:r>
        <w:rPr>
          <w:rStyle w:val="Numatytasispastraiposriftas1"/>
          <w:szCs w:val="24"/>
        </w:rPr>
        <w:t>, kontroliuoja neužterštų radioaktyviosiomis medžiagomis maisto produktų, jų žaliavų, geriamojo vandens, pašarų ir jų žaliavų patekimą į rinką.</w:t>
      </w:r>
    </w:p>
    <w:p w14:paraId="5F838582" w14:textId="77777777" w:rsidR="006A3CEC" w:rsidRDefault="00556FE9">
      <w:pPr>
        <w:pStyle w:val="prastasis1"/>
        <w:widowControl w:val="0"/>
        <w:tabs>
          <w:tab w:val="left" w:pos="1260"/>
        </w:tabs>
        <w:ind w:firstLine="720"/>
        <w:jc w:val="both"/>
      </w:pPr>
      <w:r>
        <w:rPr>
          <w:rStyle w:val="Numatytasispastraiposriftas1"/>
          <w:szCs w:val="24"/>
        </w:rPr>
        <w:t xml:space="preserve">187. Valstybinė maisto ir veterinarijos tarnyba, vadovaudamasi Sveikatos apsaugos ministerijos </w:t>
      </w:r>
      <w:r>
        <w:rPr>
          <w:rStyle w:val="Numatytasispastraiposriftas1"/>
          <w:strike/>
          <w:szCs w:val="24"/>
        </w:rPr>
        <w:t>nustatytomis</w:t>
      </w:r>
      <w:r>
        <w:rPr>
          <w:rStyle w:val="Numatytasispastraiposriftas1"/>
          <w:szCs w:val="24"/>
        </w:rPr>
        <w:t xml:space="preserve"> </w:t>
      </w:r>
      <w:r>
        <w:rPr>
          <w:rStyle w:val="Numatytasispastraiposriftas1"/>
          <w:b/>
          <w:szCs w:val="24"/>
        </w:rPr>
        <w:t>nustatytais</w:t>
      </w:r>
      <w:r>
        <w:rPr>
          <w:rStyle w:val="Numatytasispastraiposriftas1"/>
          <w:szCs w:val="24"/>
        </w:rPr>
        <w:t xml:space="preserve"> maisto produktų, jų žaliavų, geriamojo vandens, pašarų produktų ir jų žaliavų radioaktyviojo užterštumo </w:t>
      </w:r>
      <w:r>
        <w:rPr>
          <w:rStyle w:val="Numatytasispastraiposriftas1"/>
          <w:strike/>
          <w:szCs w:val="24"/>
        </w:rPr>
        <w:t>normomis</w:t>
      </w:r>
      <w:r>
        <w:rPr>
          <w:rStyle w:val="Numatytasispastraiposriftas1"/>
          <w:szCs w:val="24"/>
        </w:rPr>
        <w:t xml:space="preserve"> </w:t>
      </w:r>
      <w:r>
        <w:rPr>
          <w:rStyle w:val="Numatytasispastraiposriftas1"/>
          <w:b/>
          <w:szCs w:val="24"/>
        </w:rPr>
        <w:t>leidžiamais lygiais</w:t>
      </w:r>
      <w:r>
        <w:rPr>
          <w:rStyle w:val="Numatytasispastraiposriftas1"/>
          <w:szCs w:val="24"/>
        </w:rPr>
        <w:t xml:space="preserve">, draudžia tiekti į prekybos tinklą </w:t>
      </w:r>
      <w:r>
        <w:rPr>
          <w:rStyle w:val="Numatytasispastraiposriftas1"/>
          <w:strike/>
          <w:szCs w:val="24"/>
        </w:rPr>
        <w:t>maisto produktus, jų žaliavas, geriamąjį vandenį, pašarus ir jų žaliavas</w:t>
      </w:r>
      <w:r>
        <w:rPr>
          <w:rStyle w:val="Numatytasispastraiposriftas1"/>
          <w:szCs w:val="24"/>
        </w:rPr>
        <w:t xml:space="preserve"> </w:t>
      </w:r>
      <w:r>
        <w:rPr>
          <w:rStyle w:val="Numatytasispastraiposriftas1"/>
          <w:b/>
          <w:szCs w:val="24"/>
        </w:rPr>
        <w:t>Plano 185 punkte išvardintus produktus ir jų žaliavas,</w:t>
      </w:r>
      <w:r>
        <w:rPr>
          <w:rStyle w:val="Numatytasispastraiposriftas1"/>
          <w:szCs w:val="24"/>
        </w:rPr>
        <w:t xml:space="preserve"> jeigu nustatyta, kad juose </w:t>
      </w:r>
      <w:r>
        <w:rPr>
          <w:rStyle w:val="Numatytasispastraiposriftas1"/>
          <w:strike/>
          <w:szCs w:val="24"/>
        </w:rPr>
        <w:t>viršijamos</w:t>
      </w:r>
      <w:r>
        <w:rPr>
          <w:rStyle w:val="Numatytasispastraiposriftas1"/>
          <w:szCs w:val="24"/>
        </w:rPr>
        <w:t> </w:t>
      </w:r>
      <w:r>
        <w:rPr>
          <w:rStyle w:val="Numatytasispastraiposriftas1"/>
          <w:b/>
          <w:szCs w:val="24"/>
        </w:rPr>
        <w:t>viršijami</w:t>
      </w:r>
      <w:r>
        <w:rPr>
          <w:rStyle w:val="Numatytasispastraiposriftas1"/>
          <w:szCs w:val="24"/>
        </w:rPr>
        <w:t xml:space="preserve"> radioaktyviojo užterštumo </w:t>
      </w:r>
      <w:r>
        <w:rPr>
          <w:rStyle w:val="Numatytasispastraiposriftas1"/>
          <w:strike/>
          <w:szCs w:val="24"/>
        </w:rPr>
        <w:t>normos</w:t>
      </w:r>
      <w:r>
        <w:rPr>
          <w:rStyle w:val="Numatytasispastraiposriftas1"/>
          <w:szCs w:val="24"/>
        </w:rPr>
        <w:t xml:space="preserve"> </w:t>
      </w:r>
      <w:r>
        <w:rPr>
          <w:rStyle w:val="Numatytasispastraiposriftas1"/>
          <w:b/>
          <w:szCs w:val="24"/>
        </w:rPr>
        <w:t>leidžiami lygiai</w:t>
      </w:r>
      <w:r>
        <w:rPr>
          <w:rStyle w:val="Numatytasispastraiposriftas1"/>
          <w:szCs w:val="24"/>
        </w:rPr>
        <w:t xml:space="preserve">. Apie tokius draudimus Valstybinė maisto ir veterinarijos tarnyba informuoja </w:t>
      </w:r>
      <w:r>
        <w:rPr>
          <w:rStyle w:val="Numatytasispastraiposriftas1"/>
          <w:b/>
          <w:szCs w:val="24"/>
        </w:rPr>
        <w:t xml:space="preserve">valstybės ekstremaliųjų situacijų operacijų centrą, </w:t>
      </w:r>
      <w:r>
        <w:rPr>
          <w:rStyle w:val="Numatytasispastraiposriftas1"/>
          <w:szCs w:val="24"/>
        </w:rPr>
        <w:t xml:space="preserve">Sveikatos apsaugos ministeriją </w:t>
      </w:r>
      <w:r>
        <w:rPr>
          <w:rStyle w:val="Numatytasispastraiposriftas1"/>
          <w:b/>
          <w:szCs w:val="24"/>
        </w:rPr>
        <w:t>ir Radiacinės saugos centrą</w:t>
      </w:r>
      <w:r>
        <w:rPr>
          <w:rStyle w:val="Numatytasispastraiposriftas1"/>
          <w:szCs w:val="24"/>
        </w:rPr>
        <w:t>.</w:t>
      </w:r>
    </w:p>
    <w:p w14:paraId="53A5C6BC" w14:textId="77777777" w:rsidR="006A3CEC" w:rsidRDefault="00556FE9">
      <w:pPr>
        <w:pStyle w:val="prastasis1"/>
        <w:ind w:firstLine="720"/>
        <w:jc w:val="both"/>
      </w:pPr>
      <w:r>
        <w:rPr>
          <w:rStyle w:val="Numatytasispastraiposriftas1"/>
          <w:szCs w:val="24"/>
        </w:rPr>
        <w:t xml:space="preserve">188. Jeigu maisto produktų, jų žaliavų, geriamojo vandens, pašarų ar jų žaliavų trūksta, </w:t>
      </w:r>
      <w:r>
        <w:rPr>
          <w:rStyle w:val="Numatytasispastraiposriftas1"/>
          <w:strike/>
          <w:szCs w:val="24"/>
        </w:rPr>
        <w:t>Sveikatos apsaugos ministerija</w:t>
      </w:r>
      <w:r>
        <w:rPr>
          <w:rStyle w:val="Numatytasispastraiposriftas1"/>
          <w:szCs w:val="24"/>
        </w:rPr>
        <w:t xml:space="preserve"> </w:t>
      </w:r>
      <w:r>
        <w:rPr>
          <w:rStyle w:val="Numatytasispastraiposriftas1"/>
          <w:b/>
          <w:szCs w:val="24"/>
        </w:rPr>
        <w:t>Valstybinė maisto ir veterinarijos tarnyba</w:t>
      </w:r>
      <w:r>
        <w:rPr>
          <w:rStyle w:val="Numatytasispastraiposriftas1"/>
          <w:szCs w:val="24"/>
        </w:rPr>
        <w:t xml:space="preserve"> teikia rekomendacijas taikyti radioaktyvumą mažinančias priemones (valyti, perdirbti), </w:t>
      </w:r>
      <w:r>
        <w:rPr>
          <w:rStyle w:val="Numatytasispastraiposriftas1"/>
          <w:b/>
          <w:szCs w:val="24"/>
        </w:rPr>
        <w:t>Sveikatos apsaugos ministerija</w:t>
      </w:r>
      <w:r>
        <w:rPr>
          <w:rStyle w:val="Numatytasispastraiposriftas1"/>
          <w:szCs w:val="24"/>
        </w:rPr>
        <w:t xml:space="preserve"> taip pat gali </w:t>
      </w:r>
      <w:r>
        <w:rPr>
          <w:rStyle w:val="Numatytasispastraiposriftas1"/>
          <w:b/>
          <w:szCs w:val="24"/>
        </w:rPr>
        <w:t>peržiūrėti ir</w:t>
      </w:r>
      <w:r>
        <w:rPr>
          <w:rStyle w:val="Numatytasispastraiposriftas1"/>
          <w:szCs w:val="24"/>
        </w:rPr>
        <w:t xml:space="preserve"> nustatyti </w:t>
      </w:r>
      <w:r>
        <w:rPr>
          <w:rStyle w:val="Numatytasispastraiposriftas1"/>
          <w:strike/>
          <w:szCs w:val="24"/>
        </w:rPr>
        <w:t>didesnes radioaktyviojo užterštumo normas</w:t>
      </w:r>
      <w:r>
        <w:rPr>
          <w:rStyle w:val="Numatytasispastraiposriftas1"/>
          <w:szCs w:val="24"/>
        </w:rPr>
        <w:t xml:space="preserve"> </w:t>
      </w:r>
      <w:r>
        <w:rPr>
          <w:rStyle w:val="Numatytasispastraiposriftas1"/>
          <w:b/>
          <w:szCs w:val="24"/>
        </w:rPr>
        <w:t>didesnius</w:t>
      </w:r>
      <w:r>
        <w:rPr>
          <w:rStyle w:val="Numatytasispastraiposriftas1"/>
          <w:b/>
          <w:i/>
          <w:iCs/>
          <w:szCs w:val="24"/>
        </w:rPr>
        <w:t xml:space="preserve"> </w:t>
      </w:r>
      <w:r>
        <w:rPr>
          <w:rStyle w:val="Numatytasispastraiposriftas1"/>
          <w:b/>
          <w:szCs w:val="24"/>
        </w:rPr>
        <w:t>radioaktyviojo užterštumo leidžiamus lygius</w:t>
      </w:r>
      <w:r>
        <w:rPr>
          <w:rStyle w:val="Numatytasispastraiposriftas1"/>
          <w:szCs w:val="24"/>
        </w:rPr>
        <w:t>.</w:t>
      </w:r>
    </w:p>
    <w:p w14:paraId="19C5F377" w14:textId="77777777" w:rsidR="006A3CEC" w:rsidRDefault="00556FE9">
      <w:pPr>
        <w:pStyle w:val="prastasis1"/>
        <w:ind w:firstLine="720"/>
        <w:jc w:val="both"/>
      </w:pPr>
      <w:r>
        <w:rPr>
          <w:rStyle w:val="Numatytasispastraiposriftas1"/>
          <w:szCs w:val="24"/>
        </w:rPr>
        <w:t xml:space="preserve">189. Jeigu Valstybinei maisto ir veterinarijos tarnybai neužtenka pajėgų atlikti maisto produktų, jų žaliavų, geriamojo vandens, pašarų ir jų žaliavų radiologinę kontrolę, Radiacinės saugos centrui rekomendavus, valstybės ekstremaliųjų situacijų operacijos vadovo sprendimu </w:t>
      </w:r>
      <w:r>
        <w:rPr>
          <w:rStyle w:val="Numatytasispastraiposriftas1"/>
          <w:strike/>
          <w:szCs w:val="24"/>
        </w:rPr>
        <w:t>mėginiai radiologiniams tyrimams pristatomi į Aplinkos apsaugos agentūros, Radiacinės saugos centro ir Gamtos tyrimo centro laboratorijas</w:t>
      </w:r>
      <w:r>
        <w:rPr>
          <w:rStyle w:val="Numatytasispastraiposriftas1"/>
          <w:szCs w:val="24"/>
        </w:rPr>
        <w:t xml:space="preserve"> </w:t>
      </w:r>
      <w:r>
        <w:rPr>
          <w:rStyle w:val="Numatytasispastraiposriftas1"/>
          <w:b/>
          <w:szCs w:val="24"/>
        </w:rPr>
        <w:t>ėminius tiria</w:t>
      </w:r>
      <w:r>
        <w:rPr>
          <w:rStyle w:val="Numatytasispastraiposriftas1"/>
          <w:szCs w:val="24"/>
        </w:rPr>
        <w:t xml:space="preserve"> </w:t>
      </w:r>
      <w:r>
        <w:rPr>
          <w:rStyle w:val="Numatytasispastraiposriftas1"/>
          <w:b/>
          <w:szCs w:val="24"/>
        </w:rPr>
        <w:t>laboratorinio tinklo laboratorijos.</w:t>
      </w:r>
    </w:p>
    <w:p w14:paraId="5A19D58D" w14:textId="77777777" w:rsidR="006A3CEC" w:rsidRDefault="00556FE9">
      <w:pPr>
        <w:pStyle w:val="prastasis1"/>
        <w:ind w:firstLine="720"/>
        <w:jc w:val="both"/>
      </w:pPr>
      <w:r>
        <w:rPr>
          <w:rStyle w:val="Numatytasispastraiposriftas1"/>
          <w:szCs w:val="24"/>
        </w:rPr>
        <w:t>190. Valstybinės maisto ir veterinarijos tarnybos pareigūnai, vadovaudamiesi </w:t>
      </w:r>
      <w:r>
        <w:rPr>
          <w:rStyle w:val="Numatytasispastraiposriftas1"/>
          <w:spacing w:val="-2"/>
          <w:szCs w:val="24"/>
        </w:rPr>
        <w:t>Maisto produktų, jų žaliavų, geriamojo vandens, pašarų produktų ir jų žaliavų mėginių, skirtų radionuklidų aktyvumui nustatyti, ėmimo reikalavimų aprašu, patvirtintu</w:t>
      </w:r>
      <w:r>
        <w:rPr>
          <w:rStyle w:val="Numatytasispastraiposriftas1"/>
          <w:szCs w:val="24"/>
        </w:rPr>
        <w:t xml:space="preserve"> sveikatos apsaugos ministro 2013 m. liepos 9 d. įsakymu Nr. V-685 „Dėl Maisto produktų, jų žaliavų, geriamojo vandens, pašarų produktų ir jų žaliavų mėginių, skirtų radionuklidų aktyvumui nustatyti, ėmimo reikalavimų aprašo patvirtinimo“, ima maisto produktų, jų žaliavų </w:t>
      </w:r>
      <w:r>
        <w:rPr>
          <w:rStyle w:val="Numatytasispastraiposriftas1"/>
          <w:strike/>
          <w:szCs w:val="24"/>
        </w:rPr>
        <w:t>mėginius</w:t>
      </w:r>
      <w:r>
        <w:rPr>
          <w:rStyle w:val="Numatytasispastraiposriftas1"/>
          <w:szCs w:val="24"/>
        </w:rPr>
        <w:t xml:space="preserve"> </w:t>
      </w:r>
      <w:r>
        <w:rPr>
          <w:rStyle w:val="Numatytasispastraiposriftas1"/>
          <w:b/>
          <w:szCs w:val="24"/>
        </w:rPr>
        <w:t>ėminius</w:t>
      </w:r>
      <w:r>
        <w:rPr>
          <w:rStyle w:val="Numatytasispastraiposriftas1"/>
          <w:szCs w:val="24"/>
        </w:rPr>
        <w:t xml:space="preserve"> ir juos pristato padedančioms Valstybinei maisto ir veterinarijos tarnybai atlikti radiologinius tyrimus žinybų laboratorijoms. Atliktų radiologinių tyrimų rezultatus žinybų laboratorijos teikia Valstybinei maisto ir veterinarijos tarnybai. Valstybinė maisto ir veterinarijos tarnyba pareigūnus, atsakingus už maisto produktų, jų žaliavų, geriamojo vandens, pašarų ir jų žaliavų </w:t>
      </w:r>
      <w:r>
        <w:rPr>
          <w:rStyle w:val="Numatytasispastraiposriftas1"/>
          <w:strike/>
          <w:szCs w:val="24"/>
        </w:rPr>
        <w:t>mėginių</w:t>
      </w:r>
      <w:r>
        <w:rPr>
          <w:rStyle w:val="Numatytasispastraiposriftas1"/>
          <w:szCs w:val="24"/>
        </w:rPr>
        <w:t xml:space="preserve"> </w:t>
      </w:r>
      <w:r>
        <w:rPr>
          <w:rStyle w:val="Numatytasispastraiposriftas1"/>
          <w:b/>
          <w:szCs w:val="24"/>
        </w:rPr>
        <w:t>ėminių</w:t>
      </w:r>
      <w:r>
        <w:rPr>
          <w:rStyle w:val="Numatytasispastraiposriftas1"/>
          <w:szCs w:val="24"/>
        </w:rPr>
        <w:t xml:space="preserve"> ėmimą, aprūpina asmeninės apsaugos priemonėmis ir dozės galios matavimo prietaisais.</w:t>
      </w:r>
    </w:p>
    <w:p w14:paraId="2C225A57" w14:textId="77777777" w:rsidR="006A3CEC" w:rsidRDefault="00556FE9">
      <w:pPr>
        <w:pStyle w:val="prastasis1"/>
        <w:widowControl w:val="0"/>
        <w:tabs>
          <w:tab w:val="left" w:pos="1260"/>
        </w:tabs>
        <w:ind w:firstLine="709"/>
        <w:jc w:val="both"/>
        <w:rPr>
          <w:szCs w:val="24"/>
        </w:rPr>
      </w:pPr>
      <w:r>
        <w:rPr>
          <w:szCs w:val="24"/>
        </w:rPr>
        <w:t>191. Valstybinė maisto ir veterinarijos tarnyba nustatyta tvarka teikia Radiacinės saugos centrui maisto produktų, jų žaliavų, geriamojo vandens, pašarų ir jų žaliavų radioaktyviojo užterštumo kontrolės ataskaitas gyventojų apšvitai vertinti. Radiacinės saugos centras apibendrina gautas ataskaitas, parengia išvadas ir teikia Sveikatos apsaugos ministerijai, kuri teikia rekomendacijas valstybės ekstremaliųjų situacijų operacijų centrui.</w:t>
      </w:r>
    </w:p>
    <w:p w14:paraId="3CF08676" w14:textId="1D194C2B" w:rsidR="006A3CEC" w:rsidRDefault="00556FE9">
      <w:pPr>
        <w:pStyle w:val="prastasis1"/>
        <w:ind w:firstLine="720"/>
        <w:jc w:val="both"/>
      </w:pPr>
      <w:r>
        <w:rPr>
          <w:rStyle w:val="Numatytasispastraiposriftas1"/>
          <w:szCs w:val="24"/>
        </w:rPr>
        <w:t xml:space="preserve">192. Sveikatos apsaugos ministerija, vadovaudamasi Valstybinės maisto ir veterinarijos tarnybos periodiškai teikiamų maisto produktų, jų žaliavų, geriamojo vandens, pašarų ir jų žaliavų radioaktyviojo užterštumo kontrolės ataskaitų </w:t>
      </w:r>
      <w:r>
        <w:rPr>
          <w:rStyle w:val="Numatytasispastraiposriftas1"/>
          <w:strike/>
          <w:szCs w:val="24"/>
        </w:rPr>
        <w:t>duomenimis</w:t>
      </w:r>
      <w:r>
        <w:rPr>
          <w:rStyle w:val="Numatytasispastraiposriftas1"/>
          <w:szCs w:val="24"/>
        </w:rPr>
        <w:t xml:space="preserve"> </w:t>
      </w:r>
      <w:r>
        <w:rPr>
          <w:rStyle w:val="Numatytasispastraiposriftas1"/>
          <w:b/>
          <w:szCs w:val="24"/>
        </w:rPr>
        <w:t>išvadomis</w:t>
      </w:r>
      <w:r>
        <w:rPr>
          <w:rStyle w:val="Numatytasispastraiposriftas1"/>
          <w:szCs w:val="24"/>
        </w:rPr>
        <w:t xml:space="preserve">, atsižvelgdama į branduolinės ar radiologinės avarijos BEO mastą, aplinkos radioaktyviojo užterštumo lygį, galimybes aprūpinti gyventojus neužterštais arba mažai užterštais maisto produktais, </w:t>
      </w:r>
      <w:r>
        <w:rPr>
          <w:rStyle w:val="Numatytasispastraiposriftas1"/>
          <w:b/>
          <w:szCs w:val="24"/>
        </w:rPr>
        <w:t>Radiacinės saugos centro siūlymu,</w:t>
      </w:r>
      <w:r>
        <w:rPr>
          <w:rStyle w:val="Numatytasispastraiposriftas1"/>
          <w:szCs w:val="24"/>
        </w:rPr>
        <w:t xml:space="preserve"> </w:t>
      </w:r>
      <w:r>
        <w:rPr>
          <w:rStyle w:val="Numatytasispastraiposriftas1"/>
          <w:strike/>
          <w:szCs w:val="24"/>
        </w:rPr>
        <w:t xml:space="preserve">po branduolinės </w:t>
      </w:r>
      <w:r>
        <w:rPr>
          <w:rStyle w:val="Numatytasispastraiposriftas1"/>
          <w:bCs/>
          <w:strike/>
          <w:szCs w:val="24"/>
        </w:rPr>
        <w:t xml:space="preserve">ar radiologinės </w:t>
      </w:r>
      <w:r>
        <w:rPr>
          <w:rStyle w:val="Numatytasispastraiposriftas1"/>
          <w:strike/>
          <w:szCs w:val="24"/>
        </w:rPr>
        <w:t>avarijos BEO</w:t>
      </w:r>
      <w:r>
        <w:rPr>
          <w:rStyle w:val="Numatytasispastraiposriftas1"/>
          <w:szCs w:val="24"/>
        </w:rPr>
        <w:t xml:space="preserve"> gali </w:t>
      </w:r>
      <w:r>
        <w:rPr>
          <w:rStyle w:val="Numatytasispastraiposriftas1"/>
          <w:strike/>
          <w:szCs w:val="24"/>
        </w:rPr>
        <w:t>periodiškai</w:t>
      </w:r>
      <w:r>
        <w:rPr>
          <w:rStyle w:val="Numatytasispastraiposriftas1"/>
          <w:szCs w:val="24"/>
        </w:rPr>
        <w:t xml:space="preserve"> peržiūrėti maisto produktų, jų žaliavų, geriamojo vandens, pašarų ir jų žaliavų radioaktyviojo užterštumo </w:t>
      </w:r>
      <w:r>
        <w:rPr>
          <w:rStyle w:val="Numatytasispastraiposriftas1"/>
          <w:strike/>
          <w:szCs w:val="24"/>
        </w:rPr>
        <w:t>normas</w:t>
      </w:r>
      <w:r>
        <w:rPr>
          <w:rStyle w:val="Numatytasispastraiposriftas1"/>
          <w:szCs w:val="24"/>
        </w:rPr>
        <w:t xml:space="preserve"> </w:t>
      </w:r>
      <w:r>
        <w:rPr>
          <w:rStyle w:val="Numatytasispastraiposriftas1"/>
          <w:b/>
          <w:szCs w:val="24"/>
        </w:rPr>
        <w:t>leidžiamus</w:t>
      </w:r>
      <w:r>
        <w:rPr>
          <w:rStyle w:val="Numatytasispastraiposriftas1"/>
          <w:szCs w:val="24"/>
        </w:rPr>
        <w:t xml:space="preserve"> </w:t>
      </w:r>
      <w:r>
        <w:rPr>
          <w:rStyle w:val="Numatytasispastraiposriftas1"/>
          <w:b/>
          <w:szCs w:val="24"/>
        </w:rPr>
        <w:t>lygius</w:t>
      </w:r>
      <w:r>
        <w:rPr>
          <w:rStyle w:val="Numatytasispastraiposriftas1"/>
          <w:szCs w:val="24"/>
        </w:rPr>
        <w:t xml:space="preserve"> ir laikinai nustatyti </w:t>
      </w:r>
      <w:r>
        <w:rPr>
          <w:rStyle w:val="Numatytasispastraiposriftas1"/>
          <w:strike/>
          <w:szCs w:val="24"/>
        </w:rPr>
        <w:t>tokias normas</w:t>
      </w:r>
      <w:r>
        <w:rPr>
          <w:rStyle w:val="Numatytasispastraiposriftas1"/>
          <w:szCs w:val="24"/>
        </w:rPr>
        <w:t xml:space="preserve"> </w:t>
      </w:r>
      <w:r>
        <w:rPr>
          <w:rStyle w:val="Numatytasispastraiposriftas1"/>
          <w:b/>
          <w:szCs w:val="24"/>
        </w:rPr>
        <w:t>tokius</w:t>
      </w:r>
      <w:r>
        <w:rPr>
          <w:rStyle w:val="Numatytasispastraiposriftas1"/>
          <w:szCs w:val="24"/>
        </w:rPr>
        <w:t xml:space="preserve">, </w:t>
      </w:r>
      <w:r>
        <w:rPr>
          <w:rStyle w:val="Numatytasispastraiposriftas1"/>
          <w:strike/>
          <w:szCs w:val="24"/>
        </w:rPr>
        <w:t>kurios</w:t>
      </w:r>
      <w:r>
        <w:rPr>
          <w:rStyle w:val="Numatytasispastraiposriftas1"/>
          <w:szCs w:val="24"/>
        </w:rPr>
        <w:t xml:space="preserve"> </w:t>
      </w:r>
      <w:r>
        <w:rPr>
          <w:rStyle w:val="Numatytasispastraiposriftas1"/>
          <w:b/>
          <w:szCs w:val="24"/>
        </w:rPr>
        <w:t>kurie</w:t>
      </w:r>
      <w:r>
        <w:rPr>
          <w:rStyle w:val="Numatytasispastraiposriftas1"/>
          <w:szCs w:val="24"/>
        </w:rPr>
        <w:t xml:space="preserve">, atsižvelgiant į aplinkybes, tuo laikotarpiu </w:t>
      </w:r>
      <w:r>
        <w:rPr>
          <w:rStyle w:val="Numatytasispastraiposriftas1"/>
          <w:b/>
          <w:szCs w:val="24"/>
        </w:rPr>
        <w:t>yra</w:t>
      </w:r>
      <w:r>
        <w:rPr>
          <w:rStyle w:val="Numatytasispastraiposriftas1"/>
          <w:szCs w:val="24"/>
        </w:rPr>
        <w:t xml:space="preserve"> </w:t>
      </w:r>
      <w:r>
        <w:rPr>
          <w:rStyle w:val="Numatytasispastraiposriftas1"/>
          <w:strike/>
          <w:szCs w:val="24"/>
        </w:rPr>
        <w:t>tinkamiausios</w:t>
      </w:r>
      <w:r>
        <w:rPr>
          <w:rStyle w:val="Numatytasispastraiposriftas1"/>
          <w:szCs w:val="24"/>
        </w:rPr>
        <w:t xml:space="preserve"> </w:t>
      </w:r>
      <w:r>
        <w:rPr>
          <w:rStyle w:val="Numatytasispastraiposriftas1"/>
          <w:b/>
          <w:szCs w:val="24"/>
        </w:rPr>
        <w:t>tinkamiausi</w:t>
      </w:r>
      <w:r>
        <w:rPr>
          <w:rStyle w:val="Numatytasispastraiposriftas1"/>
          <w:szCs w:val="24"/>
        </w:rPr>
        <w:t>.</w:t>
      </w:r>
    </w:p>
    <w:p w14:paraId="726321F3" w14:textId="77777777" w:rsidR="006A3CEC" w:rsidRDefault="00556FE9">
      <w:pPr>
        <w:pStyle w:val="prastasis1"/>
        <w:ind w:firstLine="720"/>
        <w:jc w:val="both"/>
      </w:pPr>
      <w:r>
        <w:rPr>
          <w:rStyle w:val="Numatytasispastraiposriftas1"/>
          <w:bCs/>
          <w:szCs w:val="24"/>
        </w:rPr>
        <w:t xml:space="preserve">193. </w:t>
      </w:r>
      <w:r>
        <w:rPr>
          <w:rStyle w:val="Numatytasispastraiposriftas1"/>
          <w:bCs/>
          <w:strike/>
          <w:szCs w:val="24"/>
        </w:rPr>
        <w:t>Sveikatos apsaugos ministerijai pateikus išvadas</w:t>
      </w:r>
      <w:r>
        <w:rPr>
          <w:rStyle w:val="Numatytasispastraiposriftas1"/>
          <w:bCs/>
          <w:szCs w:val="24"/>
        </w:rPr>
        <w:t xml:space="preserve"> </w:t>
      </w:r>
      <w:r>
        <w:rPr>
          <w:rStyle w:val="Numatytasispastraiposriftas1"/>
          <w:b/>
          <w:szCs w:val="24"/>
        </w:rPr>
        <w:t>Nustačius</w:t>
      </w:r>
      <w:r>
        <w:rPr>
          <w:rStyle w:val="Numatytasispastraiposriftas1"/>
          <w:szCs w:val="24"/>
        </w:rPr>
        <w:t xml:space="preserve">, kad </w:t>
      </w:r>
      <w:r w:rsidRPr="00A66AB6">
        <w:rPr>
          <w:rStyle w:val="Numatytasispastraiposriftas1"/>
          <w:strike/>
          <w:szCs w:val="24"/>
        </w:rPr>
        <w:t xml:space="preserve">nustatyti </w:t>
      </w:r>
      <w:r w:rsidRPr="00B500F9">
        <w:rPr>
          <w:rStyle w:val="Numatytasispastraiposriftas1"/>
          <w:strike/>
          <w:szCs w:val="24"/>
        </w:rPr>
        <w:t>leistini</w:t>
      </w:r>
      <w:r>
        <w:rPr>
          <w:rStyle w:val="Numatytasispastraiposriftas1"/>
          <w:szCs w:val="24"/>
        </w:rPr>
        <w:t xml:space="preserve"> radioaktyviojo užterštumo </w:t>
      </w:r>
      <w:r>
        <w:rPr>
          <w:rStyle w:val="Numatytasispastraiposriftas1"/>
          <w:b/>
          <w:szCs w:val="24"/>
        </w:rPr>
        <w:t>leidžiami</w:t>
      </w:r>
      <w:r>
        <w:rPr>
          <w:rStyle w:val="Numatytasispastraiposriftas1"/>
          <w:szCs w:val="24"/>
        </w:rPr>
        <w:t xml:space="preserve"> lygiai nebeviršijami, Valstybinė maisto ir veterinarijos tarnyba atšaukia </w:t>
      </w:r>
      <w:r>
        <w:rPr>
          <w:rStyle w:val="Numatytasispastraiposriftas1"/>
          <w:b/>
          <w:szCs w:val="24"/>
        </w:rPr>
        <w:t>maisto produktų, jų žaliavų, geriamojo vandens, pašarų ir jų žaliavų radioaktyviojo užterštumo kontrolę</w:t>
      </w:r>
      <w:r>
        <w:rPr>
          <w:rStyle w:val="Numatytasispastraiposriftas1"/>
          <w:szCs w:val="24"/>
        </w:rPr>
        <w:t xml:space="preserve"> </w:t>
      </w:r>
      <w:r>
        <w:rPr>
          <w:rStyle w:val="Numatytasispastraiposriftas1"/>
          <w:b/>
          <w:szCs w:val="24"/>
        </w:rPr>
        <w:t>ir</w:t>
      </w:r>
      <w:r>
        <w:rPr>
          <w:rStyle w:val="Numatytasispastraiposriftas1"/>
          <w:szCs w:val="24"/>
        </w:rPr>
        <w:t xml:space="preserve"> taikomus apribojimus </w:t>
      </w:r>
      <w:r>
        <w:rPr>
          <w:rStyle w:val="Numatytasispastraiposriftas1"/>
          <w:strike/>
          <w:szCs w:val="24"/>
        </w:rPr>
        <w:t>žemės ūkio ir maisto produktams, pašarams ir ūkinei veiklai</w:t>
      </w:r>
      <w:r>
        <w:rPr>
          <w:rStyle w:val="Numatytasispastraiposriftas1"/>
          <w:szCs w:val="24"/>
        </w:rPr>
        <w:t>.“</w:t>
      </w:r>
    </w:p>
    <w:p w14:paraId="601A533F" w14:textId="77777777" w:rsidR="006A3CEC" w:rsidRDefault="00556FE9">
      <w:pPr>
        <w:pStyle w:val="prastasis1"/>
        <w:ind w:firstLine="720"/>
        <w:jc w:val="both"/>
        <w:rPr>
          <w:szCs w:val="24"/>
        </w:rPr>
      </w:pPr>
      <w:r>
        <w:rPr>
          <w:szCs w:val="24"/>
        </w:rPr>
        <w:lastRenderedPageBreak/>
        <w:t>1.89. Pakeisti 194 punktą ir jį išdėstyti taip:</w:t>
      </w:r>
    </w:p>
    <w:p w14:paraId="6CF88E59" w14:textId="77777777" w:rsidR="006A3CEC" w:rsidRDefault="00556FE9">
      <w:pPr>
        <w:pStyle w:val="prastasis1"/>
        <w:ind w:firstLine="720"/>
        <w:jc w:val="both"/>
      </w:pPr>
      <w:r>
        <w:rPr>
          <w:rStyle w:val="Numatytasispastraiposriftas1"/>
          <w:szCs w:val="24"/>
        </w:rPr>
        <w:t>„</w:t>
      </w:r>
      <w:r>
        <w:rPr>
          <w:rStyle w:val="Numatytasispastraiposriftas1"/>
          <w:bCs/>
          <w:szCs w:val="24"/>
        </w:rPr>
        <w:t xml:space="preserve">194. </w:t>
      </w:r>
      <w:r>
        <w:rPr>
          <w:rStyle w:val="Numatytasispastraiposriftas1"/>
          <w:szCs w:val="24"/>
        </w:rPr>
        <w:t xml:space="preserve">Valstybės lygiu žemės ūkio atkuriamąsias priemones branduolinės </w:t>
      </w:r>
      <w:r>
        <w:rPr>
          <w:rStyle w:val="Numatytasispastraiposriftas1"/>
          <w:bCs/>
          <w:szCs w:val="24"/>
        </w:rPr>
        <w:t xml:space="preserve">ar radiologinės </w:t>
      </w:r>
      <w:r>
        <w:rPr>
          <w:rStyle w:val="Numatytasispastraiposriftas1"/>
          <w:szCs w:val="24"/>
        </w:rPr>
        <w:t>avarijos BEO atveju organizuoja ir koordinuoja Žemės ūkio ministerija.</w:t>
      </w:r>
      <w:r>
        <w:rPr>
          <w:rStyle w:val="Numatytasispastraiposriftas1"/>
          <w:b/>
          <w:i/>
          <w:szCs w:val="24"/>
        </w:rPr>
        <w:t xml:space="preserve"> </w:t>
      </w:r>
      <w:r>
        <w:rPr>
          <w:rStyle w:val="Numatytasispastraiposriftas1"/>
          <w:szCs w:val="24"/>
        </w:rPr>
        <w:t xml:space="preserve">Jai padeda </w:t>
      </w:r>
      <w:r>
        <w:rPr>
          <w:rStyle w:val="Numatytasispastraiposriftas1"/>
          <w:strike/>
          <w:szCs w:val="24"/>
        </w:rPr>
        <w:t>Aplinkos apsaugos agentūra,</w:t>
      </w:r>
      <w:r>
        <w:rPr>
          <w:rStyle w:val="Numatytasispastraiposriftas1"/>
          <w:szCs w:val="24"/>
        </w:rPr>
        <w:t xml:space="preserve"> Sveikatos apsaugos ministerija, Radiacinės saugos centras</w:t>
      </w:r>
      <w:r>
        <w:rPr>
          <w:rStyle w:val="Numatytasispastraiposriftas1"/>
          <w:caps/>
          <w:szCs w:val="24"/>
        </w:rPr>
        <w:t>,</w:t>
      </w:r>
      <w:r>
        <w:rPr>
          <w:rStyle w:val="Numatytasispastraiposriftas1"/>
          <w:szCs w:val="24"/>
        </w:rPr>
        <w:t xml:space="preserve"> Valstybinė maisto ir veterinarijos tarnyba ir savivaldybės administracija.“</w:t>
      </w:r>
    </w:p>
    <w:p w14:paraId="1679CCD8" w14:textId="77777777" w:rsidR="006A3CEC" w:rsidRDefault="00556FE9">
      <w:pPr>
        <w:pStyle w:val="prastasis1"/>
        <w:ind w:firstLine="720"/>
        <w:jc w:val="both"/>
        <w:rPr>
          <w:szCs w:val="24"/>
        </w:rPr>
      </w:pPr>
      <w:r>
        <w:rPr>
          <w:szCs w:val="24"/>
        </w:rPr>
        <w:t>1.90. Pakeisti 196.1 papunktį ir jį išdėstyti taip:</w:t>
      </w:r>
    </w:p>
    <w:p w14:paraId="59B42C25" w14:textId="77777777" w:rsidR="006A3CEC" w:rsidRDefault="00556FE9">
      <w:pPr>
        <w:pStyle w:val="prastasis1"/>
        <w:ind w:firstLine="720"/>
        <w:jc w:val="both"/>
      </w:pPr>
      <w:r>
        <w:rPr>
          <w:rStyle w:val="Numatytasispastraiposriftas1"/>
          <w:szCs w:val="24"/>
        </w:rPr>
        <w:t>„</w:t>
      </w:r>
      <w:r>
        <w:rPr>
          <w:rStyle w:val="Numatytasispastraiposriftas1"/>
          <w:bCs/>
          <w:szCs w:val="24"/>
        </w:rPr>
        <w:t xml:space="preserve">196.1. </w:t>
      </w:r>
      <w:r>
        <w:rPr>
          <w:rStyle w:val="Numatytasispastraiposriftas1"/>
          <w:szCs w:val="24"/>
        </w:rPr>
        <w:t xml:space="preserve">radioaktyviosios atliekos, kai radioaktyviosiomis medžiagomis užterštuose žemės ūkio produktuose ir šalutiniuose gyvūniniuose produktuose radionuklidų koncentracija arba jų aktyvumas viršija </w:t>
      </w:r>
      <w:r>
        <w:rPr>
          <w:rStyle w:val="Numatytasispastraiposriftas1"/>
          <w:strike/>
          <w:szCs w:val="24"/>
        </w:rPr>
        <w:t>švarumo</w:t>
      </w:r>
      <w:r>
        <w:rPr>
          <w:rStyle w:val="Numatytasispastraiposriftas1"/>
          <w:szCs w:val="24"/>
        </w:rPr>
        <w:t xml:space="preserve"> </w:t>
      </w:r>
      <w:r>
        <w:rPr>
          <w:rStyle w:val="Numatytasispastraiposriftas1"/>
          <w:b/>
          <w:szCs w:val="24"/>
        </w:rPr>
        <w:t>leidžiamus</w:t>
      </w:r>
      <w:r>
        <w:rPr>
          <w:rStyle w:val="Numatytasispastraiposriftas1"/>
          <w:szCs w:val="24"/>
        </w:rPr>
        <w:t xml:space="preserve"> lygius;“.</w:t>
      </w:r>
    </w:p>
    <w:p w14:paraId="700E71B0" w14:textId="77777777" w:rsidR="006A3CEC" w:rsidRDefault="00556FE9">
      <w:pPr>
        <w:pStyle w:val="prastasis1"/>
        <w:ind w:firstLine="720"/>
        <w:jc w:val="both"/>
        <w:rPr>
          <w:szCs w:val="24"/>
        </w:rPr>
      </w:pPr>
      <w:r>
        <w:rPr>
          <w:szCs w:val="24"/>
        </w:rPr>
        <w:t>1.91. Pakeisti 196.2 papunktį ir jį išdėstyti taip:</w:t>
      </w:r>
    </w:p>
    <w:p w14:paraId="752C5C81" w14:textId="77777777" w:rsidR="006A3CEC" w:rsidRDefault="00556FE9">
      <w:pPr>
        <w:pStyle w:val="prastasis1"/>
        <w:ind w:firstLine="720"/>
        <w:jc w:val="both"/>
      </w:pPr>
      <w:r>
        <w:rPr>
          <w:rStyle w:val="Numatytasispastraiposriftas1"/>
          <w:szCs w:val="24"/>
        </w:rPr>
        <w:t>„</w:t>
      </w:r>
      <w:r>
        <w:rPr>
          <w:rStyle w:val="Numatytasispastraiposriftas1"/>
          <w:bCs/>
          <w:szCs w:val="24"/>
        </w:rPr>
        <w:t xml:space="preserve">196.2. </w:t>
      </w:r>
      <w:r>
        <w:rPr>
          <w:rStyle w:val="Numatytasispastraiposriftas1"/>
          <w:szCs w:val="24"/>
        </w:rPr>
        <w:t xml:space="preserve">nesaugūs maisto produktai, pašarai ir šalutiniai gyvūniniai produktai, kai radioaktyviosiomis medžiagomis užterštuose žemės ūkio produktuose ir šalutiniuose gyvūniniuose produktuose radionuklidų koncentracija arba jų aktyvumas neviršija </w:t>
      </w:r>
      <w:r>
        <w:rPr>
          <w:rStyle w:val="Numatytasispastraiposriftas1"/>
          <w:strike/>
          <w:szCs w:val="24"/>
        </w:rPr>
        <w:t>švarumo</w:t>
      </w:r>
      <w:r>
        <w:rPr>
          <w:rStyle w:val="Numatytasispastraiposriftas1"/>
          <w:szCs w:val="24"/>
        </w:rPr>
        <w:t xml:space="preserve"> </w:t>
      </w:r>
      <w:r>
        <w:rPr>
          <w:rStyle w:val="Numatytasispastraiposriftas1"/>
          <w:b/>
          <w:szCs w:val="24"/>
        </w:rPr>
        <w:t>leidžiamų</w:t>
      </w:r>
      <w:r>
        <w:rPr>
          <w:rStyle w:val="Komentaronuoroda1"/>
          <w:sz w:val="24"/>
          <w:szCs w:val="24"/>
        </w:rPr>
        <w:t xml:space="preserve"> </w:t>
      </w:r>
      <w:r>
        <w:rPr>
          <w:rStyle w:val="Numatytasispastraiposriftas1"/>
          <w:szCs w:val="24"/>
        </w:rPr>
        <w:t>lygių.“</w:t>
      </w:r>
    </w:p>
    <w:p w14:paraId="41E5AC89" w14:textId="77777777" w:rsidR="006A3CEC" w:rsidRDefault="00556FE9">
      <w:pPr>
        <w:pStyle w:val="prastasis1"/>
        <w:ind w:firstLine="720"/>
        <w:jc w:val="both"/>
        <w:rPr>
          <w:szCs w:val="24"/>
        </w:rPr>
      </w:pPr>
      <w:r>
        <w:rPr>
          <w:szCs w:val="24"/>
        </w:rPr>
        <w:t>1.92. Pakeisti 197 punktą ir jį išdėstyti taip:</w:t>
      </w:r>
    </w:p>
    <w:p w14:paraId="2318DE5C" w14:textId="77777777" w:rsidR="006A3CEC" w:rsidRDefault="00556FE9">
      <w:pPr>
        <w:pStyle w:val="prastasis1"/>
        <w:ind w:firstLine="720"/>
        <w:jc w:val="both"/>
      </w:pPr>
      <w:r>
        <w:rPr>
          <w:rStyle w:val="Numatytasispastraiposriftas1"/>
          <w:szCs w:val="24"/>
        </w:rPr>
        <w:t>„</w:t>
      </w:r>
      <w:r>
        <w:rPr>
          <w:rStyle w:val="Numatytasispastraiposriftas1"/>
          <w:bCs/>
          <w:szCs w:val="24"/>
        </w:rPr>
        <w:t xml:space="preserve">197. </w:t>
      </w:r>
      <w:r>
        <w:rPr>
          <w:rStyle w:val="Numatytasispastraiposriftas1"/>
          <w:szCs w:val="24"/>
        </w:rPr>
        <w:t>Atsižvelgdama</w:t>
      </w:r>
      <w:r>
        <w:rPr>
          <w:rStyle w:val="Numatytasispastraiposriftas1"/>
          <w:b/>
          <w:szCs w:val="24"/>
        </w:rPr>
        <w:t>s</w:t>
      </w:r>
      <w:r>
        <w:rPr>
          <w:rStyle w:val="Numatytasispastraiposriftas1"/>
          <w:szCs w:val="24"/>
        </w:rPr>
        <w:t xml:space="preserve"> į radioaktyviojo užterštumo matavimų rezultatus, </w:t>
      </w:r>
      <w:r>
        <w:rPr>
          <w:rStyle w:val="Numatytasispastraiposriftas1"/>
          <w:strike/>
          <w:szCs w:val="24"/>
        </w:rPr>
        <w:t>Sveikatos apsaugos ministerija</w:t>
      </w:r>
      <w:r>
        <w:rPr>
          <w:rStyle w:val="Numatytasispastraiposriftas1"/>
          <w:szCs w:val="24"/>
        </w:rPr>
        <w:t xml:space="preserve"> </w:t>
      </w:r>
      <w:r>
        <w:rPr>
          <w:rStyle w:val="Numatytasispastraiposriftas1"/>
          <w:b/>
          <w:szCs w:val="24"/>
        </w:rPr>
        <w:t>Radiacinės saugos centras</w:t>
      </w:r>
      <w:r>
        <w:rPr>
          <w:rStyle w:val="Numatytasispastraiposriftas1"/>
          <w:szCs w:val="24"/>
        </w:rPr>
        <w:t xml:space="preserve"> teikia savivaldybės ekstremaliųjų situacijų operacijų centrui</w:t>
      </w:r>
      <w:r>
        <w:rPr>
          <w:rStyle w:val="Numatytasispastraiposriftas1"/>
          <w:b/>
          <w:szCs w:val="24"/>
        </w:rPr>
        <w:t>,</w:t>
      </w:r>
      <w:r>
        <w:rPr>
          <w:rStyle w:val="Numatytasispastraiposriftas1"/>
          <w:szCs w:val="24"/>
        </w:rPr>
        <w:t xml:space="preserve"> </w:t>
      </w:r>
      <w:r>
        <w:rPr>
          <w:rStyle w:val="Numatytasispastraiposriftas1"/>
          <w:b/>
          <w:szCs w:val="24"/>
        </w:rPr>
        <w:t>Sveikatos apsaugos ministerijai</w:t>
      </w:r>
      <w:r>
        <w:rPr>
          <w:rStyle w:val="Numatytasispastraiposriftas1"/>
          <w:szCs w:val="24"/>
        </w:rPr>
        <w:t xml:space="preserve"> ir gyventojams rekomendacijas dėl tolesnio žemės ūkio technikos ir kitų gamybos priemonių eksploatavimo.“</w:t>
      </w:r>
    </w:p>
    <w:p w14:paraId="0C173A0E" w14:textId="77777777" w:rsidR="006A3CEC" w:rsidRDefault="00556FE9">
      <w:pPr>
        <w:pStyle w:val="prastasis1"/>
        <w:ind w:firstLine="720"/>
        <w:jc w:val="both"/>
        <w:rPr>
          <w:szCs w:val="24"/>
        </w:rPr>
      </w:pPr>
      <w:r>
        <w:rPr>
          <w:szCs w:val="24"/>
        </w:rPr>
        <w:t>1.93. Pakeisti 198 punktą ir jį išdėstyti taip:</w:t>
      </w:r>
    </w:p>
    <w:p w14:paraId="721ADB43" w14:textId="77777777" w:rsidR="006A3CEC" w:rsidRDefault="00556FE9">
      <w:pPr>
        <w:pStyle w:val="prastasis1"/>
        <w:ind w:firstLine="720"/>
        <w:jc w:val="both"/>
      </w:pPr>
      <w:r>
        <w:rPr>
          <w:rStyle w:val="Numatytasispastraiposriftas1"/>
          <w:szCs w:val="24"/>
        </w:rPr>
        <w:t xml:space="preserve">„198. Įeinant į </w:t>
      </w:r>
      <w:r>
        <w:rPr>
          <w:rStyle w:val="Numatytasispastraiposriftas1"/>
          <w:strike/>
          <w:szCs w:val="24"/>
        </w:rPr>
        <w:t>radionuklidais ar</w:t>
      </w:r>
      <w:r>
        <w:rPr>
          <w:rStyle w:val="Numatytasispastraiposriftas1"/>
          <w:szCs w:val="24"/>
        </w:rPr>
        <w:t xml:space="preserve"> radioaktyviosiomis medžiagomis užterštą teritoriją ir iš jos išeinant, avariją likviduojančių darbuotojų apšvitą vertina </w:t>
      </w:r>
      <w:r>
        <w:rPr>
          <w:rStyle w:val="Numatytasispastraiposriftas1"/>
          <w:bCs/>
          <w:szCs w:val="24"/>
        </w:rPr>
        <w:t xml:space="preserve">ir dezaktyvavimą atlieka </w:t>
      </w:r>
      <w:r>
        <w:rPr>
          <w:rStyle w:val="Numatytasispastraiposriftas1"/>
          <w:szCs w:val="24"/>
        </w:rPr>
        <w:t>avariją likviduojančių darbuotojų įėjimo ir išėjimo iš šios teritorijos punktuose</w:t>
      </w:r>
      <w:r>
        <w:rPr>
          <w:rStyle w:val="Numatytasispastraiposriftas1"/>
          <w:bCs/>
          <w:szCs w:val="24"/>
        </w:rPr>
        <w:t xml:space="preserve"> Priešgaisrinės apsaugos ir gelbėjimo departamento ir</w:t>
      </w:r>
      <w:r>
        <w:rPr>
          <w:rStyle w:val="Numatytasispastraiposriftas1"/>
          <w:szCs w:val="24"/>
        </w:rPr>
        <w:t xml:space="preserve"> </w:t>
      </w:r>
      <w:r>
        <w:rPr>
          <w:rStyle w:val="Numatytasispastraiposriftas1"/>
          <w:bCs/>
          <w:szCs w:val="24"/>
        </w:rPr>
        <w:t>karinių vienetų,</w:t>
      </w:r>
      <w:r>
        <w:rPr>
          <w:rStyle w:val="Numatytasispastraiposriftas1"/>
          <w:szCs w:val="24"/>
        </w:rPr>
        <w:t xml:space="preserve"> </w:t>
      </w:r>
      <w:r>
        <w:rPr>
          <w:rStyle w:val="Numatytasispastraiposriftas1"/>
          <w:bCs/>
          <w:szCs w:val="24"/>
        </w:rPr>
        <w:t xml:space="preserve">patelktų Plano 22 punkte nustatyta tvarka, </w:t>
      </w:r>
      <w:r>
        <w:rPr>
          <w:rStyle w:val="Numatytasispastraiposriftas1"/>
          <w:szCs w:val="24"/>
        </w:rPr>
        <w:t xml:space="preserve">sudarytos dezaktyvavimo grupės. </w:t>
      </w:r>
      <w:r>
        <w:rPr>
          <w:rStyle w:val="Numatytasispastraiposriftas1"/>
          <w:bCs/>
          <w:szCs w:val="24"/>
        </w:rPr>
        <w:t xml:space="preserve">Prireikus Radiacinės saugos centras pasirinktinai atlieka avariją likviduojančių darbuotojų </w:t>
      </w:r>
      <w:r>
        <w:rPr>
          <w:rStyle w:val="Numatytasispastraiposriftas1"/>
          <w:bCs/>
          <w:strike/>
          <w:szCs w:val="24"/>
        </w:rPr>
        <w:t>apšvitos vertinimo</w:t>
      </w:r>
      <w:r>
        <w:rPr>
          <w:rStyle w:val="Numatytasispastraiposriftas1"/>
          <w:bCs/>
          <w:szCs w:val="24"/>
        </w:rPr>
        <w:t xml:space="preserve"> </w:t>
      </w:r>
      <w:r>
        <w:rPr>
          <w:rStyle w:val="Numatytasispastraiposriftas1"/>
          <w:b/>
          <w:bCs/>
          <w:szCs w:val="24"/>
        </w:rPr>
        <w:t>radioaktyviojo užterštumo kontrolės</w:t>
      </w:r>
      <w:r>
        <w:rPr>
          <w:rStyle w:val="Numatytasispastraiposriftas1"/>
          <w:bCs/>
          <w:szCs w:val="24"/>
        </w:rPr>
        <w:t xml:space="preserve"> ir dezaktyvavimo kokybės </w:t>
      </w:r>
      <w:r>
        <w:rPr>
          <w:rStyle w:val="Numatytasispastraiposriftas1"/>
          <w:bCs/>
          <w:strike/>
          <w:szCs w:val="24"/>
        </w:rPr>
        <w:t>kontrolę</w:t>
      </w:r>
      <w:r>
        <w:rPr>
          <w:rStyle w:val="Numatytasispastraiposriftas1"/>
          <w:bCs/>
          <w:szCs w:val="24"/>
        </w:rPr>
        <w:t xml:space="preserve"> </w:t>
      </w:r>
      <w:r>
        <w:rPr>
          <w:rStyle w:val="Numatytasispastraiposriftas1"/>
          <w:b/>
          <w:bCs/>
          <w:szCs w:val="24"/>
        </w:rPr>
        <w:t>vertinimą</w:t>
      </w:r>
      <w:r>
        <w:rPr>
          <w:rStyle w:val="Numatytasispastraiposriftas1"/>
          <w:bCs/>
          <w:szCs w:val="24"/>
        </w:rPr>
        <w:t>.“</w:t>
      </w:r>
    </w:p>
    <w:p w14:paraId="0B5A91AE" w14:textId="77777777" w:rsidR="006A3CEC" w:rsidRDefault="00556FE9">
      <w:pPr>
        <w:pStyle w:val="prastasis1"/>
        <w:ind w:firstLine="720"/>
        <w:jc w:val="both"/>
        <w:rPr>
          <w:szCs w:val="24"/>
        </w:rPr>
      </w:pPr>
      <w:r>
        <w:rPr>
          <w:szCs w:val="24"/>
        </w:rPr>
        <w:t>1.94. Pakeisti 202 punktą ir jį išdėstyti taip:</w:t>
      </w:r>
    </w:p>
    <w:p w14:paraId="2C9368E6" w14:textId="77777777" w:rsidR="006A3CEC" w:rsidRDefault="00556FE9">
      <w:pPr>
        <w:pStyle w:val="prastasis1"/>
        <w:ind w:firstLine="720"/>
        <w:jc w:val="both"/>
      </w:pPr>
      <w:r>
        <w:rPr>
          <w:rStyle w:val="Numatytasispastraiposriftas1"/>
          <w:szCs w:val="24"/>
        </w:rPr>
        <w:t xml:space="preserve">„202. Jeigu būsimoje darbo aplinkoje yra radioaktyviojo jodo, pagal Sveikatos apsaugos ministerijos </w:t>
      </w:r>
      <w:r w:rsidRPr="00A66AB6">
        <w:rPr>
          <w:rStyle w:val="Numatytasispastraiposriftas1"/>
          <w:strike/>
          <w:szCs w:val="24"/>
        </w:rPr>
        <w:t>pateiktas</w:t>
      </w:r>
      <w:r>
        <w:rPr>
          <w:rStyle w:val="Numatytasispastraiposriftas1"/>
          <w:szCs w:val="24"/>
        </w:rPr>
        <w:t xml:space="preserve"> rekomendacijas stabiliojo jodo preparatus </w:t>
      </w:r>
      <w:r>
        <w:rPr>
          <w:rStyle w:val="Numatytasispastraiposriftas1"/>
          <w:strike/>
          <w:szCs w:val="24"/>
        </w:rPr>
        <w:t>jodo profilaktikai</w:t>
      </w:r>
      <w:r>
        <w:rPr>
          <w:rStyle w:val="Numatytasispastraiposriftas1"/>
          <w:szCs w:val="24"/>
        </w:rPr>
        <w:t xml:space="preserve"> </w:t>
      </w:r>
      <w:r>
        <w:rPr>
          <w:rStyle w:val="Numatytasispastraiposriftas1"/>
          <w:b/>
          <w:szCs w:val="24"/>
        </w:rPr>
        <w:t>skydliaukės blokavimui jodu</w:t>
      </w:r>
      <w:r>
        <w:rPr>
          <w:rStyle w:val="Numatytasispastraiposriftas1"/>
          <w:szCs w:val="24"/>
        </w:rPr>
        <w:t xml:space="preserve"> </w:t>
      </w:r>
      <w:r>
        <w:rPr>
          <w:rStyle w:val="Numatytasispastraiposriftas1"/>
          <w:strike/>
          <w:szCs w:val="24"/>
        </w:rPr>
        <w:t>atlikti</w:t>
      </w:r>
      <w:r>
        <w:rPr>
          <w:rStyle w:val="Numatytasispastraiposriftas1"/>
          <w:szCs w:val="24"/>
        </w:rPr>
        <w:t xml:space="preserve"> avariją likviduojantiems darbuotojams išdalija darbdaviai, o gyventojams, savo noru padedantiems likviduoti avarijos padarinius, – savivaldybių administracijos, ekstremaliųjų situacijų valdymo planuose nustatyta tvarka.“</w:t>
      </w:r>
    </w:p>
    <w:p w14:paraId="2E2C0B3C" w14:textId="77777777" w:rsidR="006A3CEC" w:rsidRDefault="00556FE9">
      <w:pPr>
        <w:pStyle w:val="prastasis1"/>
        <w:ind w:firstLine="720"/>
        <w:jc w:val="both"/>
        <w:rPr>
          <w:szCs w:val="24"/>
        </w:rPr>
      </w:pPr>
      <w:r>
        <w:rPr>
          <w:szCs w:val="24"/>
        </w:rPr>
        <w:t>1.95. Pakeisti 203 punktą ir jį išdėstyti taip:</w:t>
      </w:r>
    </w:p>
    <w:p w14:paraId="6AB7C1CE" w14:textId="77777777" w:rsidR="006A3CEC" w:rsidRDefault="00556FE9">
      <w:pPr>
        <w:pStyle w:val="prastasis1"/>
        <w:ind w:firstLine="720"/>
        <w:jc w:val="both"/>
      </w:pPr>
      <w:r>
        <w:rPr>
          <w:rStyle w:val="Numatytasispastraiposriftas1"/>
          <w:szCs w:val="24"/>
        </w:rPr>
        <w:t xml:space="preserve">„203. Avariją likviduojantys darbuotojai negali patirti 50 mSv </w:t>
      </w:r>
      <w:r>
        <w:rPr>
          <w:rStyle w:val="Numatytasispastraiposriftas1"/>
          <w:strike/>
          <w:szCs w:val="24"/>
        </w:rPr>
        <w:t>dozę</w:t>
      </w:r>
      <w:r>
        <w:rPr>
          <w:rStyle w:val="Numatytasispastraiposriftas1"/>
          <w:szCs w:val="24"/>
        </w:rPr>
        <w:t xml:space="preserve"> viršijančią apšvitą. </w:t>
      </w:r>
      <w:r>
        <w:rPr>
          <w:rStyle w:val="Numatytasispastraiposriftas1"/>
          <w:rFonts w:eastAsia="Calibri"/>
          <w:szCs w:val="24"/>
        </w:rPr>
        <w:t>Ekstremaliąją situaciją, susidariusią dėl branduolinės ar radiologinės avarijos BEO, likviduojančios organizacijos užtikrina, kad avariją likviduojančių darbuotojų apšvita neviršytų 50 mSv.“</w:t>
      </w:r>
    </w:p>
    <w:p w14:paraId="2692E0D7" w14:textId="77777777" w:rsidR="006A3CEC" w:rsidRDefault="00556FE9">
      <w:pPr>
        <w:pStyle w:val="prastasis1"/>
        <w:ind w:firstLine="720"/>
        <w:jc w:val="both"/>
        <w:rPr>
          <w:szCs w:val="24"/>
        </w:rPr>
      </w:pPr>
      <w:r>
        <w:rPr>
          <w:szCs w:val="24"/>
        </w:rPr>
        <w:t>1.96. Pakeisti 204 punktą ir jį išdėstyti taip:</w:t>
      </w:r>
    </w:p>
    <w:p w14:paraId="6BC86C3F" w14:textId="2E8ED516" w:rsidR="006A3CEC" w:rsidRDefault="00556FE9">
      <w:pPr>
        <w:pStyle w:val="prastasis1"/>
        <w:ind w:firstLine="720"/>
        <w:jc w:val="both"/>
      </w:pPr>
      <w:r>
        <w:rPr>
          <w:rStyle w:val="Numatytasispastraiposriftas1"/>
          <w:szCs w:val="24"/>
        </w:rPr>
        <w:t xml:space="preserve">„204. </w:t>
      </w:r>
      <w:r w:rsidRPr="00A66AB6">
        <w:rPr>
          <w:rStyle w:val="Numatytasispastraiposriftas1"/>
          <w:rFonts w:eastAsia="Calibri"/>
          <w:strike/>
          <w:szCs w:val="24"/>
        </w:rPr>
        <w:t>Tais atvejais, kai</w:t>
      </w:r>
      <w:r w:rsidRPr="00A66AB6">
        <w:rPr>
          <w:rStyle w:val="Numatytasispastraiposriftas1"/>
          <w:rFonts w:eastAsia="Calibri"/>
          <w:szCs w:val="24"/>
        </w:rPr>
        <w:t xml:space="preserve"> </w:t>
      </w:r>
      <w:r w:rsidR="00673E5D">
        <w:rPr>
          <w:rStyle w:val="Numatytasispastraiposriftas1"/>
          <w:rFonts w:eastAsia="Calibri"/>
          <w:b/>
          <w:szCs w:val="24"/>
        </w:rPr>
        <w:t xml:space="preserve">Kai </w:t>
      </w:r>
      <w:r>
        <w:rPr>
          <w:rStyle w:val="Numatytasispastraiposriftas1"/>
          <w:rFonts w:eastAsia="Calibri"/>
          <w:szCs w:val="24"/>
        </w:rPr>
        <w:t xml:space="preserve">dėl branduolinės ar radiologinės avarijos BEO sunkumo neįmanoma užtikrinti, kad avariją likviduojančių darbuotojų apšvita neviršytų 50 mSv, leidžiama nustatyti 100 mSv atskaitos lygį. Išskirtiniais atvejais, kai gelbėjama gyventojų gyvybė ir siekiama išvengti katastrofinių avarijos padarinių, reikia imtis visų įmanomų priemonių, kad avariją likviduojančių darbuotojų apšvitos dozės neviršytų 500 mSv, tačiau apšvitos dozių atskaitos lygiai, didesni </w:t>
      </w:r>
      <w:r w:rsidRPr="00C92EC5">
        <w:rPr>
          <w:rStyle w:val="Numatytasispastraiposriftas1"/>
          <w:rFonts w:eastAsia="Calibri"/>
          <w:strike/>
          <w:szCs w:val="24"/>
        </w:rPr>
        <w:t>nei</w:t>
      </w:r>
      <w:r w:rsidRPr="00C92EC5">
        <w:rPr>
          <w:rStyle w:val="Numatytasispastraiposriftas1"/>
          <w:rFonts w:eastAsia="Calibri"/>
          <w:szCs w:val="24"/>
        </w:rPr>
        <w:t xml:space="preserve"> </w:t>
      </w:r>
      <w:r w:rsidR="00CE31F5" w:rsidRPr="00C92EC5">
        <w:rPr>
          <w:rStyle w:val="Numatytasispastraiposriftas1"/>
          <w:rFonts w:eastAsia="Calibri"/>
          <w:b/>
          <w:szCs w:val="24"/>
        </w:rPr>
        <w:t>kai</w:t>
      </w:r>
      <w:r w:rsidR="00C92EC5" w:rsidRPr="00C92EC5">
        <w:rPr>
          <w:rStyle w:val="Numatytasispastraiposriftas1"/>
          <w:rFonts w:eastAsia="Calibri"/>
          <w:b/>
          <w:szCs w:val="24"/>
        </w:rPr>
        <w:t>p</w:t>
      </w:r>
      <w:r w:rsidR="00CE31F5">
        <w:rPr>
          <w:rStyle w:val="Numatytasispastraiposriftas1"/>
          <w:rFonts w:eastAsia="Calibri"/>
          <w:b/>
          <w:szCs w:val="24"/>
        </w:rPr>
        <w:t xml:space="preserve"> </w:t>
      </w:r>
      <w:r>
        <w:rPr>
          <w:rStyle w:val="Numatytasispastraiposriftas1"/>
          <w:rFonts w:eastAsia="Calibri"/>
          <w:szCs w:val="24"/>
        </w:rPr>
        <w:t xml:space="preserve">100 </w:t>
      </w:r>
      <w:proofErr w:type="spellStart"/>
      <w:r>
        <w:rPr>
          <w:rStyle w:val="Numatytasispastraiposriftas1"/>
          <w:rFonts w:eastAsia="Calibri"/>
          <w:szCs w:val="24"/>
        </w:rPr>
        <w:t>mSv</w:t>
      </w:r>
      <w:proofErr w:type="spellEnd"/>
      <w:r>
        <w:rPr>
          <w:rStyle w:val="Numatytasispastraiposriftas1"/>
          <w:rFonts w:eastAsia="Calibri"/>
          <w:szCs w:val="24"/>
        </w:rPr>
        <w:t xml:space="preserve">, gali būti taikomi tik suderinus su </w:t>
      </w:r>
      <w:r>
        <w:rPr>
          <w:rStyle w:val="Numatytasispastraiposriftas1"/>
          <w:rFonts w:eastAsia="Calibri"/>
          <w:strike/>
          <w:szCs w:val="24"/>
        </w:rPr>
        <w:t>Sveikatos apsaugos ministerija</w:t>
      </w:r>
      <w:r>
        <w:rPr>
          <w:rStyle w:val="Numatytasispastraiposriftas1"/>
          <w:rFonts w:eastAsia="Calibri"/>
          <w:szCs w:val="24"/>
        </w:rPr>
        <w:t xml:space="preserve"> </w:t>
      </w:r>
      <w:r>
        <w:rPr>
          <w:rStyle w:val="Numatytasispastraiposriftas1"/>
          <w:rFonts w:eastAsia="Calibri"/>
          <w:b/>
          <w:szCs w:val="24"/>
        </w:rPr>
        <w:t>Radiacinės saugos centru</w:t>
      </w:r>
      <w:r>
        <w:rPr>
          <w:rStyle w:val="Numatytasispastraiposriftas1"/>
          <w:rFonts w:eastAsia="Calibri"/>
          <w:szCs w:val="24"/>
        </w:rPr>
        <w:t>.“</w:t>
      </w:r>
    </w:p>
    <w:p w14:paraId="02EDAC6B" w14:textId="77777777" w:rsidR="006A3CEC" w:rsidRDefault="00556FE9">
      <w:pPr>
        <w:pStyle w:val="prastasis1"/>
        <w:ind w:firstLine="720"/>
        <w:jc w:val="both"/>
        <w:rPr>
          <w:szCs w:val="24"/>
        </w:rPr>
      </w:pPr>
      <w:r>
        <w:rPr>
          <w:szCs w:val="24"/>
        </w:rPr>
        <w:t>1.97. Pakeisti 205 punktą ir jį išdėstyti taip:</w:t>
      </w:r>
    </w:p>
    <w:p w14:paraId="72FC3E57" w14:textId="256AE49F" w:rsidR="006A3CEC" w:rsidRDefault="00556FE9">
      <w:pPr>
        <w:pStyle w:val="prastasis1"/>
        <w:ind w:firstLine="720"/>
        <w:jc w:val="both"/>
      </w:pPr>
      <w:r>
        <w:rPr>
          <w:rStyle w:val="Numatytasispastraiposriftas1"/>
          <w:szCs w:val="24"/>
        </w:rPr>
        <w:t xml:space="preserve">„205. </w:t>
      </w:r>
      <w:r>
        <w:rPr>
          <w:rStyle w:val="Numatytasispastraiposriftas1"/>
          <w:rFonts w:eastAsia="Calibri"/>
          <w:szCs w:val="24"/>
        </w:rPr>
        <w:t xml:space="preserve">Avariją likviduojantys darbuotojai turi būti aiškiai ir išsamiai vadovų ar atsakingų pareigūnų </w:t>
      </w:r>
      <w:r w:rsidRPr="00A66AB6">
        <w:rPr>
          <w:rStyle w:val="Numatytasispastraiposriftas1"/>
          <w:rFonts w:eastAsia="Calibri"/>
          <w:strike/>
          <w:szCs w:val="24"/>
        </w:rPr>
        <w:t>informuojami</w:t>
      </w:r>
      <w:r>
        <w:rPr>
          <w:rStyle w:val="Numatytasispastraiposriftas1"/>
          <w:rFonts w:eastAsia="Calibri"/>
          <w:szCs w:val="24"/>
        </w:rPr>
        <w:t xml:space="preserve"> </w:t>
      </w:r>
      <w:r w:rsidR="00B82A8B">
        <w:rPr>
          <w:rStyle w:val="Numatytasispastraiposriftas1"/>
          <w:rFonts w:eastAsia="Calibri"/>
          <w:b/>
          <w:szCs w:val="24"/>
        </w:rPr>
        <w:t xml:space="preserve">informuoti </w:t>
      </w:r>
      <w:r>
        <w:rPr>
          <w:rStyle w:val="Numatytasispastraiposriftas1"/>
          <w:rFonts w:eastAsia="Calibri"/>
          <w:szCs w:val="24"/>
        </w:rPr>
        <w:t xml:space="preserve">apie jų sveikatai gresiančius pavojų ir riziką, turimas apsaugos priemones, </w:t>
      </w:r>
      <w:r w:rsidRPr="00A66AB6">
        <w:rPr>
          <w:rStyle w:val="Numatytasispastraiposriftas1"/>
          <w:rFonts w:eastAsia="Calibri"/>
          <w:strike/>
          <w:szCs w:val="24"/>
        </w:rPr>
        <w:t>taip pat</w:t>
      </w:r>
      <w:r>
        <w:rPr>
          <w:rStyle w:val="Numatytasispastraiposriftas1"/>
          <w:rFonts w:eastAsia="Calibri"/>
          <w:szCs w:val="24"/>
        </w:rPr>
        <w:t xml:space="preserve"> mokomi veiksmų, kuriuos jie turės atlikti. Jeigu branduolinės ar radiologinės avarijos BEO padarinių likvidavimo darbus atliekantys avariją likviduojantys darbuotojai gali patirti apšvitą, viršijančią 100 mSv atskaitos lygį, tokius darbus atlikti jie gali tik savo noru. </w:t>
      </w:r>
      <w:r>
        <w:rPr>
          <w:rStyle w:val="Numatytasispastraiposriftas1"/>
          <w:b/>
        </w:rPr>
        <w:t>Avariją likviduojančius darbuotojus, patyrusius apšvitą, viršijančią 200 mSv atskaitos lygį, darbdavys turi siųsti tikrinti sveikatą.</w:t>
      </w:r>
    </w:p>
    <w:p w14:paraId="51F075A9" w14:textId="77777777" w:rsidR="006A3CEC" w:rsidRDefault="00556FE9">
      <w:pPr>
        <w:pStyle w:val="prastasis1"/>
        <w:ind w:firstLine="720"/>
        <w:jc w:val="both"/>
      </w:pPr>
      <w:r>
        <w:rPr>
          <w:rStyle w:val="Numatytasispastraiposriftas1"/>
          <w:strike/>
          <w:color w:val="000000"/>
        </w:rPr>
        <w:lastRenderedPageBreak/>
        <w:t>Gyventojai, savo noru padedantys likviduoti branduolinės ar radiologinės avarijos BEO padarinius, turi būti aiškiai ir išsamiai atsakingų pareigūnų informuojami apie jų sveikatai gresiančius pavojų ir riziką, turimas apsaugos priemones, taip pat išmokomi veiksmų, kuriuos jie turės atlikti.</w:t>
      </w:r>
      <w:r>
        <w:rPr>
          <w:rStyle w:val="Numatytasispastraiposriftas1"/>
          <w:color w:val="000000"/>
        </w:rPr>
        <w:t>“</w:t>
      </w:r>
    </w:p>
    <w:p w14:paraId="10DEAE16" w14:textId="77777777" w:rsidR="006A3CEC" w:rsidRDefault="00556FE9">
      <w:pPr>
        <w:pStyle w:val="prastasis1"/>
        <w:ind w:firstLine="720"/>
        <w:jc w:val="both"/>
        <w:rPr>
          <w:szCs w:val="24"/>
          <w:lang w:eastAsia="lt-LT"/>
        </w:rPr>
      </w:pPr>
      <w:r>
        <w:rPr>
          <w:szCs w:val="24"/>
          <w:lang w:eastAsia="lt-LT"/>
        </w:rPr>
        <w:t>1.98. Pakeisti 206 punktą ir jį išdėstyti taip:</w:t>
      </w:r>
    </w:p>
    <w:p w14:paraId="49C945BA" w14:textId="77777777" w:rsidR="006A3CEC" w:rsidRDefault="00556FE9">
      <w:pPr>
        <w:pStyle w:val="prastasis1"/>
        <w:ind w:firstLine="720"/>
        <w:jc w:val="both"/>
      </w:pPr>
      <w:r>
        <w:rPr>
          <w:rStyle w:val="Numatytasispastraiposriftas1"/>
          <w:szCs w:val="24"/>
        </w:rPr>
        <w:t>„</w:t>
      </w:r>
      <w:r>
        <w:rPr>
          <w:rStyle w:val="Numatytasispastraiposriftas1"/>
          <w:strike/>
          <w:szCs w:val="24"/>
        </w:rPr>
        <w:t>206. Nėščioms ar manančioms, kad gali būti nėščios, moterims draudžiama atlikti gelbėjimo ir neatidėliotinus darbus, kur galima papildoma apšvita. Šiuos darbus joms draudžiama atlikti ir kaip savanorėms.</w:t>
      </w:r>
    </w:p>
    <w:p w14:paraId="4984D234" w14:textId="77777777" w:rsidR="006A3CEC" w:rsidRDefault="00556FE9">
      <w:pPr>
        <w:pStyle w:val="prastasis1"/>
        <w:ind w:firstLine="720"/>
        <w:jc w:val="both"/>
      </w:pPr>
      <w:r>
        <w:rPr>
          <w:rStyle w:val="Numatytasispastraiposriftas1"/>
          <w:rFonts w:eastAsia="Calibri"/>
          <w:b/>
          <w:szCs w:val="24"/>
        </w:rPr>
        <w:t>206.</w:t>
      </w:r>
      <w:r>
        <w:rPr>
          <w:rStyle w:val="Numatytasispastraiposriftas1"/>
          <w:szCs w:val="24"/>
        </w:rPr>
        <w:t xml:space="preserve"> </w:t>
      </w:r>
      <w:r>
        <w:rPr>
          <w:rStyle w:val="Numatytasispastraiposriftas1"/>
          <w:b/>
          <w:szCs w:val="24"/>
        </w:rPr>
        <w:t>Avariją likviduojančioms darbuotojoms, kurios praneša apie nėštumą, ar įtaria, kad gali būti nėščios, neleidžiama atlikti gelbėjimo ir kit</w:t>
      </w:r>
      <w:r w:rsidRPr="00A2478D">
        <w:rPr>
          <w:rStyle w:val="Numatytasispastraiposriftas1"/>
          <w:b/>
          <w:szCs w:val="24"/>
        </w:rPr>
        <w:t>ų</w:t>
      </w:r>
      <w:r>
        <w:rPr>
          <w:rStyle w:val="Numatytasispastraiposriftas1"/>
          <w:b/>
          <w:szCs w:val="24"/>
        </w:rPr>
        <w:t xml:space="preserve"> avarinio reagavimo darb</w:t>
      </w:r>
      <w:r w:rsidRPr="00A2478D">
        <w:rPr>
          <w:rStyle w:val="Numatytasispastraiposriftas1"/>
          <w:b/>
          <w:szCs w:val="24"/>
        </w:rPr>
        <w:t>ų</w:t>
      </w:r>
      <w:r>
        <w:rPr>
          <w:rStyle w:val="Numatytasispastraiposriftas1"/>
          <w:b/>
          <w:szCs w:val="24"/>
        </w:rPr>
        <w:t>, kurių metu vaisiaus lygiavertė dozė viršytų 50 mSv per visą j</w:t>
      </w:r>
      <w:r w:rsidRPr="00A2478D">
        <w:rPr>
          <w:rStyle w:val="Numatytasispastraiposriftas1"/>
          <w:b/>
          <w:szCs w:val="24"/>
        </w:rPr>
        <w:t>o</w:t>
      </w:r>
      <w:r>
        <w:rPr>
          <w:rStyle w:val="Numatytasispastraiposriftas1"/>
          <w:b/>
          <w:szCs w:val="24"/>
        </w:rPr>
        <w:t xml:space="preserve"> vystymosi gimdoje laikotarpį.</w:t>
      </w:r>
      <w:r>
        <w:rPr>
          <w:rStyle w:val="Numatytasispastraiposriftas1"/>
          <w:szCs w:val="24"/>
        </w:rPr>
        <w:t>“</w:t>
      </w:r>
    </w:p>
    <w:p w14:paraId="0780E25F" w14:textId="77777777" w:rsidR="006A3CEC" w:rsidRDefault="00556FE9">
      <w:pPr>
        <w:pStyle w:val="prastasis1"/>
        <w:ind w:firstLine="720"/>
        <w:jc w:val="both"/>
        <w:rPr>
          <w:szCs w:val="24"/>
          <w:lang w:eastAsia="lt-LT"/>
        </w:rPr>
      </w:pPr>
      <w:r>
        <w:rPr>
          <w:szCs w:val="24"/>
          <w:lang w:eastAsia="lt-LT"/>
        </w:rPr>
        <w:t>1.99. Pakeisti 207 punktą ir jį išdėstyti taip:</w:t>
      </w:r>
    </w:p>
    <w:p w14:paraId="767902F1" w14:textId="77777777" w:rsidR="006A3CEC" w:rsidRDefault="00556FE9">
      <w:pPr>
        <w:pStyle w:val="prastasis1"/>
        <w:ind w:firstLine="709"/>
        <w:jc w:val="both"/>
      </w:pPr>
      <w:r>
        <w:rPr>
          <w:rStyle w:val="Numatytasispastraiposriftas1"/>
          <w:szCs w:val="24"/>
          <w:lang w:eastAsia="lt-LT"/>
        </w:rPr>
        <w:t>„</w:t>
      </w:r>
      <w:r>
        <w:rPr>
          <w:rStyle w:val="Numatytasispastraiposriftas1"/>
          <w:strike/>
          <w:szCs w:val="24"/>
        </w:rPr>
        <w:t xml:space="preserve">207. Atsakingi pareigūnai turi informuoti gyventojus, savo noru padedančius likviduoti </w:t>
      </w:r>
      <w:r>
        <w:rPr>
          <w:rStyle w:val="Numatytasispastraiposriftas1"/>
          <w:rFonts w:eastAsia="Calibri"/>
          <w:strike/>
          <w:szCs w:val="24"/>
        </w:rPr>
        <w:t xml:space="preserve">branduolinės ar radiologinės </w:t>
      </w:r>
      <w:r>
        <w:rPr>
          <w:rStyle w:val="Numatytasispastraiposriftas1"/>
          <w:strike/>
          <w:szCs w:val="24"/>
        </w:rPr>
        <w:t>avarijos BEO padarinius, apie galimą papildomą apšvitą ir gauti rašytinį jų sutikimą dirbti tokiomis sąlygomis.</w:t>
      </w:r>
    </w:p>
    <w:p w14:paraId="1B72CCBE" w14:textId="77777777" w:rsidR="006A3CEC" w:rsidRDefault="00556FE9">
      <w:pPr>
        <w:pStyle w:val="prastasis1"/>
        <w:ind w:firstLine="720"/>
        <w:jc w:val="both"/>
      </w:pPr>
      <w:r>
        <w:rPr>
          <w:rStyle w:val="Numatytasispastraiposriftas1"/>
          <w:b/>
          <w:szCs w:val="24"/>
        </w:rPr>
        <w:t xml:space="preserve">207. </w:t>
      </w:r>
      <w:bookmarkStart w:id="32" w:name="_Hlk56596095"/>
      <w:bookmarkStart w:id="33" w:name="_Hlk56596305"/>
      <w:r w:rsidRPr="00A2478D">
        <w:rPr>
          <w:rStyle w:val="Numatytasispastraiposriftas1"/>
          <w:b/>
          <w:szCs w:val="24"/>
        </w:rPr>
        <w:t>Atsakingi valstybės ar savivaldybių institucijų pareigūnai turi aiškiai ir išsamiai informuoti gyventojus, savo noru padedančius likviduoti branduolinės ar radiologinės avarijos BEO padarinius, apie jų sveikatai gresiančius pavojus ir riziką, privalomas turėti apsaugos priemones, taip pat išmokyti veiksmų, kuriuos jie turės atlikti, ir gauti jų rašytinį sutikimą. Asmenų, atliekančių branduolinės ar radiologinės avarijos BEO padarinių likvidavimo darbus, apšvita negali viršyti 50 mSv.</w:t>
      </w:r>
      <w:bookmarkEnd w:id="32"/>
      <w:r w:rsidRPr="00A2478D">
        <w:rPr>
          <w:rStyle w:val="Numatytasispastraiposriftas1"/>
          <w:b/>
          <w:szCs w:val="24"/>
        </w:rPr>
        <w:t>“</w:t>
      </w:r>
      <w:bookmarkEnd w:id="33"/>
    </w:p>
    <w:p w14:paraId="1E254BCC" w14:textId="77777777" w:rsidR="006A3CEC" w:rsidRDefault="00556FE9">
      <w:pPr>
        <w:pStyle w:val="prastasis1"/>
        <w:ind w:firstLine="720"/>
        <w:jc w:val="both"/>
        <w:rPr>
          <w:szCs w:val="24"/>
          <w:lang w:eastAsia="lt-LT"/>
        </w:rPr>
      </w:pPr>
      <w:r>
        <w:rPr>
          <w:szCs w:val="24"/>
          <w:lang w:eastAsia="lt-LT"/>
        </w:rPr>
        <w:t>1.100. Pakeisti 208 punktą ir jį išdėstyti taip:</w:t>
      </w:r>
    </w:p>
    <w:p w14:paraId="17D9A27C"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208. Pareigūnai turi užtikrinti siunčiamų gyventojų, savo noru padedančių likviduoti avarijos padarinius, radiacinę saugą ir garantuoti, kad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 bus atliekama visose branduolinės ar radiologinės avarijos BEO padarinių likvidavimo vietose, kur galima apšvita ar radioaktyvusis užterštumas. Pareigūnai paskiria atsakingus asmenis, kurie darbo pabaigoje registruoja dirbusių </w:t>
      </w:r>
      <w:r w:rsidRPr="00A66AB6">
        <w:rPr>
          <w:rStyle w:val="Numatytasispastraiposriftas1"/>
          <w:strike/>
          <w:szCs w:val="24"/>
        </w:rPr>
        <w:t>šių</w:t>
      </w:r>
      <w:r>
        <w:rPr>
          <w:rStyle w:val="Numatytasispastraiposriftas1"/>
          <w:szCs w:val="24"/>
        </w:rPr>
        <w:t xml:space="preserve"> gyventojų individualiosios apšvitos kontrolės prietaisų rodmenis ir stebi, kad jų gaunamos apšvitos dozės neviršytų HN 73:2018 nustatytų ribinių lygių.“</w:t>
      </w:r>
    </w:p>
    <w:p w14:paraId="133B2C91" w14:textId="77777777" w:rsidR="006A3CEC" w:rsidRDefault="00556FE9">
      <w:pPr>
        <w:pStyle w:val="prastasis1"/>
        <w:ind w:firstLine="720"/>
        <w:jc w:val="both"/>
        <w:rPr>
          <w:szCs w:val="24"/>
          <w:lang w:eastAsia="lt-LT"/>
        </w:rPr>
      </w:pPr>
      <w:r>
        <w:rPr>
          <w:szCs w:val="24"/>
          <w:lang w:eastAsia="lt-LT"/>
        </w:rPr>
        <w:t>1.101. Pakeisti 209 punktą ir jį išdėstyti taip:</w:t>
      </w:r>
    </w:p>
    <w:p w14:paraId="60296F05"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209. Avarijas likviduojančių darbuotojų įėjimo ir išėjimo iš </w:t>
      </w:r>
      <w:r>
        <w:rPr>
          <w:rStyle w:val="Numatytasispastraiposriftas1"/>
          <w:strike/>
          <w:szCs w:val="24"/>
        </w:rPr>
        <w:t>radionuklidais ar</w:t>
      </w:r>
      <w:r>
        <w:rPr>
          <w:rStyle w:val="Numatytasispastraiposriftas1"/>
          <w:szCs w:val="24"/>
        </w:rPr>
        <w:t xml:space="preserve"> radioaktyviosiomis medžiagomis užterštos teritorijos punktų turėtų būti ne daugiau kaip du. Priešgaisrinės apsaugos ir gelbėjimo departamento sudarytos dezaktyvavimo grupės atlieka dalyvaujančių valstybinės priešgaisrinės gelbėjimo tarnybos pajėgų ir kaimyninių valstybių atsiųstų į pagalbą ugniagesių gelbėtojų dezaktyvavimą. Sudarytos karinių vienetų, pasitelktų </w:t>
      </w:r>
      <w:r>
        <w:rPr>
          <w:rStyle w:val="Numatytasispastraiposriftas1"/>
          <w:bCs/>
          <w:szCs w:val="24"/>
        </w:rPr>
        <w:t>Plano 22 punkte nustatyta tvarka,</w:t>
      </w:r>
      <w:r>
        <w:rPr>
          <w:rStyle w:val="Numatytasispastraiposriftas1"/>
          <w:szCs w:val="24"/>
        </w:rPr>
        <w:t xml:space="preserve"> dezaktyvavimo grupės atlieka kitų avariją likviduojančių darbuotojų dezaktyvavimą.“</w:t>
      </w:r>
    </w:p>
    <w:p w14:paraId="3095036F" w14:textId="77777777" w:rsidR="006A3CEC" w:rsidRDefault="00556FE9">
      <w:pPr>
        <w:pStyle w:val="prastasis1"/>
        <w:ind w:firstLine="720"/>
        <w:jc w:val="both"/>
        <w:rPr>
          <w:szCs w:val="24"/>
          <w:lang w:eastAsia="lt-LT"/>
        </w:rPr>
      </w:pPr>
      <w:r>
        <w:rPr>
          <w:szCs w:val="24"/>
          <w:lang w:eastAsia="lt-LT"/>
        </w:rPr>
        <w:t>1.102. Pakeisti 210 punktą ir jį išdėstyti taip:</w:t>
      </w:r>
    </w:p>
    <w:p w14:paraId="5FB19363"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210. Avariją likviduojantys darbuotojai, įeinantys į </w:t>
      </w:r>
      <w:r>
        <w:rPr>
          <w:rStyle w:val="Numatytasispastraiposriftas1"/>
          <w:strike/>
          <w:szCs w:val="24"/>
        </w:rPr>
        <w:t>radionuklidais ar</w:t>
      </w:r>
      <w:r>
        <w:rPr>
          <w:rStyle w:val="Numatytasispastraiposriftas1"/>
          <w:szCs w:val="24"/>
        </w:rPr>
        <w:t xml:space="preserve"> radioaktyviosiomis medžiagomis užterštą teritoriją, registruojami. Avariją likviduojančių darbuotojų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kontrolės rezultatų dokumentavimas (jeigu reikia, ir dezaktyvavimas) atliekamas mobiliuose ar stacionariai įrengtuose dezaktyvavimo punktuose darbo pabaigoje, kai avariją likviduojantys darbuotojai išeina iš užterštos teritorijos.“</w:t>
      </w:r>
    </w:p>
    <w:p w14:paraId="3A70238B" w14:textId="77777777" w:rsidR="006A3CEC" w:rsidRDefault="00556FE9">
      <w:pPr>
        <w:pStyle w:val="prastasis1"/>
        <w:ind w:firstLine="720"/>
        <w:jc w:val="both"/>
        <w:rPr>
          <w:szCs w:val="24"/>
          <w:lang w:eastAsia="lt-LT"/>
        </w:rPr>
      </w:pPr>
      <w:r>
        <w:rPr>
          <w:szCs w:val="24"/>
          <w:lang w:eastAsia="lt-LT"/>
        </w:rPr>
        <w:t>1.103. Pakeisti 211 punktą ir jį išdėstyti taip:</w:t>
      </w:r>
    </w:p>
    <w:p w14:paraId="7B105885"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211. Avariją likviduojančių darbuotojų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szCs w:val="24"/>
        </w:rPr>
        <w:t xml:space="preserve"> kontrolė atliekama pagal </w:t>
      </w:r>
      <w:r>
        <w:rPr>
          <w:rStyle w:val="Numatytasispastraiposriftas1"/>
          <w:strike/>
          <w:szCs w:val="24"/>
        </w:rPr>
        <w:t>Dozimetrinės kontrolės, įvykus branduolinei ar radiacinei avarijai, taisyklių</w:t>
      </w:r>
      <w:r>
        <w:rPr>
          <w:rStyle w:val="Numatytasispastraiposriftas1"/>
          <w:szCs w:val="24"/>
        </w:rPr>
        <w:t xml:space="preserve"> </w:t>
      </w:r>
      <w:r>
        <w:rPr>
          <w:rStyle w:val="Numatytasispastraiposriftas1"/>
          <w:b/>
          <w:szCs w:val="24"/>
        </w:rPr>
        <w:t>Avariją likviduojančių darbuotojų išorinės ir vidinės apšvitos dozimetrinės kontrolės, transporto priemonių, įrangos ir kitų daiktų radioaktyviojo užterštumo kontrolės įvykus branduolinei ar radiologinei avarijai rekomendacijas</w:t>
      </w:r>
      <w:r>
        <w:rPr>
          <w:rStyle w:val="Numatytasispastraiposriftas1"/>
          <w:szCs w:val="24"/>
        </w:rPr>
        <w:t xml:space="preserve">, </w:t>
      </w:r>
      <w:r>
        <w:rPr>
          <w:rStyle w:val="Numatytasispastraiposriftas1"/>
          <w:strike/>
          <w:szCs w:val="24"/>
        </w:rPr>
        <w:t>patvirtintų</w:t>
      </w:r>
      <w:r>
        <w:rPr>
          <w:rStyle w:val="Numatytasispastraiposriftas1"/>
          <w:szCs w:val="24"/>
        </w:rPr>
        <w:t xml:space="preserve"> </w:t>
      </w:r>
      <w:r>
        <w:rPr>
          <w:rStyle w:val="Numatytasispastraiposriftas1"/>
          <w:b/>
          <w:szCs w:val="24"/>
        </w:rPr>
        <w:t>patvirtintas</w:t>
      </w:r>
      <w:r>
        <w:rPr>
          <w:rStyle w:val="Numatytasispastraiposriftas1"/>
          <w:szCs w:val="24"/>
        </w:rPr>
        <w:t xml:space="preserve"> Radiacinės saugos centro direktoriaus </w:t>
      </w:r>
      <w:r>
        <w:rPr>
          <w:rStyle w:val="Numatytasispastraiposriftas1"/>
          <w:strike/>
          <w:szCs w:val="24"/>
        </w:rPr>
        <w:t>2002 m. gruodžio 13 d.</w:t>
      </w:r>
      <w:r>
        <w:rPr>
          <w:rStyle w:val="Numatytasispastraiposriftas1"/>
          <w:szCs w:val="24"/>
        </w:rPr>
        <w:t xml:space="preserve"> </w:t>
      </w:r>
      <w:r>
        <w:rPr>
          <w:rStyle w:val="Numatytasispastraiposriftas1"/>
          <w:b/>
          <w:szCs w:val="24"/>
        </w:rPr>
        <w:t>2020 m. rugsėjo 2 d.</w:t>
      </w:r>
      <w:r>
        <w:rPr>
          <w:rStyle w:val="Numatytasispastraiposriftas1"/>
          <w:szCs w:val="24"/>
        </w:rPr>
        <w:t xml:space="preserve"> įsakymu Nr. </w:t>
      </w:r>
      <w:r>
        <w:rPr>
          <w:rStyle w:val="Numatytasispastraiposriftas1"/>
          <w:strike/>
          <w:szCs w:val="24"/>
        </w:rPr>
        <w:t>57</w:t>
      </w:r>
      <w:r>
        <w:rPr>
          <w:rStyle w:val="Numatytasispastraiposriftas1"/>
          <w:szCs w:val="24"/>
        </w:rPr>
        <w:t xml:space="preserve"> </w:t>
      </w:r>
      <w:r>
        <w:rPr>
          <w:rStyle w:val="Numatytasispastraiposriftas1"/>
          <w:b/>
          <w:szCs w:val="24"/>
        </w:rPr>
        <w:t>61</w:t>
      </w:r>
      <w:r>
        <w:rPr>
          <w:rStyle w:val="Numatytasispastraiposriftas1"/>
          <w:szCs w:val="24"/>
        </w:rPr>
        <w:t xml:space="preserve"> „</w:t>
      </w:r>
      <w:r>
        <w:rPr>
          <w:rStyle w:val="Numatytasispastraiposriftas1"/>
          <w:strike/>
          <w:szCs w:val="24"/>
        </w:rPr>
        <w:t>Dėl Dozimetrinės kontrolės, įvykus branduolinei ar radiacinei avarijai, taisyklių patvirtinimo</w:t>
      </w:r>
      <w:r>
        <w:rPr>
          <w:rStyle w:val="Numatytasispastraiposriftas1"/>
          <w:szCs w:val="24"/>
        </w:rPr>
        <w:t xml:space="preserve"> </w:t>
      </w:r>
      <w:r>
        <w:rPr>
          <w:rStyle w:val="Numatytasispastraiposriftas1"/>
          <w:b/>
          <w:szCs w:val="24"/>
        </w:rPr>
        <w:t xml:space="preserve">Dėl Avariją likviduojančių darbuotojų išorinės ir vidinės apšvitos dozimetrinės kontrolės, </w:t>
      </w:r>
      <w:r>
        <w:rPr>
          <w:rStyle w:val="Numatytasispastraiposriftas1"/>
          <w:b/>
          <w:szCs w:val="24"/>
        </w:rPr>
        <w:lastRenderedPageBreak/>
        <w:t>transporto priemonių, įrangos ir kitų daiktų radioaktyviojo užterštumo kontrolės įvykus branduolinei ar radiologinei avarijai rekomendacijų patvirtinimo</w:t>
      </w:r>
      <w:r>
        <w:rPr>
          <w:rStyle w:val="Numatytasispastraiposriftas1"/>
          <w:strike/>
          <w:szCs w:val="24"/>
        </w:rPr>
        <w:t>, reikalavimus</w:t>
      </w:r>
      <w:r>
        <w:rPr>
          <w:rStyle w:val="Numatytasispastraiposriftas1"/>
          <w:szCs w:val="24"/>
        </w:rPr>
        <w:t>.“</w:t>
      </w:r>
    </w:p>
    <w:p w14:paraId="3D20DC07" w14:textId="77777777" w:rsidR="006A3CEC" w:rsidRDefault="00556FE9">
      <w:pPr>
        <w:pStyle w:val="prastasis1"/>
        <w:tabs>
          <w:tab w:val="right" w:pos="9498"/>
        </w:tabs>
        <w:ind w:firstLine="709"/>
        <w:jc w:val="both"/>
        <w:rPr>
          <w:rFonts w:eastAsia="Calibri"/>
          <w:bCs/>
          <w:szCs w:val="24"/>
        </w:rPr>
      </w:pPr>
      <w:r>
        <w:rPr>
          <w:rFonts w:eastAsia="Calibri"/>
          <w:bCs/>
          <w:szCs w:val="24"/>
        </w:rPr>
        <w:t>1.104. Pripažinti netekusiu galios 212 punktą.</w:t>
      </w:r>
    </w:p>
    <w:p w14:paraId="30A5E02C" w14:textId="77777777" w:rsidR="006A3CEC" w:rsidRDefault="00556FE9">
      <w:pPr>
        <w:pStyle w:val="prastasis1"/>
        <w:tabs>
          <w:tab w:val="right" w:pos="9498"/>
        </w:tabs>
        <w:ind w:firstLine="709"/>
        <w:jc w:val="both"/>
      </w:pPr>
      <w:r>
        <w:rPr>
          <w:rStyle w:val="Numatytasispastraiposriftas1"/>
          <w:strike/>
          <w:szCs w:val="24"/>
        </w:rPr>
        <w:t>212. Apšvitos kontrolės rezultatai protokoluojami ir pateikiami Radiacinės saugos centrui vertinti. Radiacinės saugos centras įvertina gautą avariją likviduojančių darbuotojų apšvitą, jeigu reikia, atlieka vidinės apšvitos vertinimą ir siunčia pasitikrinti sveikatos būklės į asmens sveikatos priežiūros įstaigas. Avariją likviduojančių darbuotojų apšvitos vertinimo duomenys saugomi Radiacinės saugos centre.</w:t>
      </w:r>
    </w:p>
    <w:p w14:paraId="6695B37A" w14:textId="77777777" w:rsidR="006A3CEC" w:rsidRDefault="00556FE9">
      <w:pPr>
        <w:pStyle w:val="prastasis1"/>
        <w:ind w:firstLine="720"/>
        <w:jc w:val="both"/>
        <w:rPr>
          <w:szCs w:val="24"/>
          <w:lang w:eastAsia="lt-LT"/>
        </w:rPr>
      </w:pPr>
      <w:r>
        <w:rPr>
          <w:szCs w:val="24"/>
          <w:lang w:eastAsia="lt-LT"/>
        </w:rPr>
        <w:t>1.105. Pakeisti 215 punktą ir jį išdėstyti taip:</w:t>
      </w:r>
    </w:p>
    <w:p w14:paraId="181331B4"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215. </w:t>
      </w:r>
      <w:r>
        <w:rPr>
          <w:rStyle w:val="Numatytasispastraiposriftas1"/>
          <w:bCs/>
          <w:szCs w:val="24"/>
        </w:rPr>
        <w:t xml:space="preserve">Plane nurodytos kompetentingos institucijos apmoko specialias grupes, sudarytas savivaldybės administracijos direktoriaus įsakymu, atlikti gyventojų </w:t>
      </w:r>
      <w:r>
        <w:rPr>
          <w:rStyle w:val="Numatytasispastraiposriftas1"/>
          <w:strike/>
          <w:szCs w:val="24"/>
        </w:rPr>
        <w:t>apšvitos</w:t>
      </w:r>
      <w:r>
        <w:rPr>
          <w:rStyle w:val="Numatytasispastraiposriftas1"/>
          <w:szCs w:val="24"/>
        </w:rPr>
        <w:t xml:space="preserve"> </w:t>
      </w:r>
      <w:r>
        <w:rPr>
          <w:rStyle w:val="Numatytasispastraiposriftas1"/>
          <w:b/>
          <w:szCs w:val="24"/>
        </w:rPr>
        <w:t>radioaktyviojo užterštumo</w:t>
      </w:r>
      <w:r>
        <w:rPr>
          <w:rStyle w:val="Numatytasispastraiposriftas1"/>
          <w:bCs/>
          <w:szCs w:val="24"/>
        </w:rPr>
        <w:t xml:space="preserve"> kontrolę, dezaktyvavimą ir kitas s</w:t>
      </w:r>
      <w:r>
        <w:rPr>
          <w:rStyle w:val="Numatytasispastraiposriftas1"/>
          <w:szCs w:val="24"/>
        </w:rPr>
        <w:t xml:space="preserve">avivaldybės ekstremaliųjų situacijų valdymo plane joms priskirtas </w:t>
      </w:r>
      <w:r>
        <w:rPr>
          <w:rStyle w:val="Numatytasispastraiposriftas1"/>
          <w:bCs/>
          <w:szCs w:val="24"/>
        </w:rPr>
        <w:t xml:space="preserve">užduotis. </w:t>
      </w:r>
      <w:r>
        <w:rPr>
          <w:rStyle w:val="Numatytasispastraiposriftas1"/>
          <w:szCs w:val="24"/>
        </w:rPr>
        <w:t>Savivaldybėje organizuojamų m</w:t>
      </w:r>
      <w:r>
        <w:rPr>
          <w:rStyle w:val="Numatytasispastraiposriftas1"/>
          <w:bCs/>
          <w:szCs w:val="24"/>
        </w:rPr>
        <w:t xml:space="preserve">okymų ir pratybų metu patikrinamas specialių grupių pasirengimas ir įgūdžiai atlikti </w:t>
      </w:r>
      <w:r>
        <w:rPr>
          <w:rStyle w:val="Numatytasispastraiposriftas1"/>
          <w:szCs w:val="24"/>
        </w:rPr>
        <w:t xml:space="preserve">priskirtas </w:t>
      </w:r>
      <w:r>
        <w:rPr>
          <w:rStyle w:val="Numatytasispastraiposriftas1"/>
          <w:bCs/>
          <w:szCs w:val="24"/>
        </w:rPr>
        <w:t>užduotis, išbandoma priskirta įranga, asmeninės apsaugos priemonės, radiacinių matavimo prietaisų ir kitų priemonių techninė būklė ir veikimas.“</w:t>
      </w:r>
    </w:p>
    <w:p w14:paraId="33668CD3" w14:textId="77777777" w:rsidR="006A3CEC" w:rsidRDefault="00556FE9">
      <w:pPr>
        <w:pStyle w:val="prastasis1"/>
        <w:ind w:firstLine="720"/>
        <w:jc w:val="both"/>
        <w:rPr>
          <w:szCs w:val="24"/>
          <w:lang w:eastAsia="lt-LT"/>
        </w:rPr>
      </w:pPr>
      <w:r>
        <w:rPr>
          <w:szCs w:val="24"/>
          <w:lang w:eastAsia="lt-LT"/>
        </w:rPr>
        <w:t>1.106. Pakeisti 221 punktą ir jį išdėstyti taip:</w:t>
      </w:r>
    </w:p>
    <w:p w14:paraId="00354A9B" w14:textId="5A15D7A0" w:rsidR="006A3CEC" w:rsidRDefault="00556FE9">
      <w:pPr>
        <w:pStyle w:val="prastasis1"/>
        <w:ind w:firstLine="720"/>
        <w:jc w:val="both"/>
      </w:pPr>
      <w:r>
        <w:rPr>
          <w:rStyle w:val="Numatytasispastraiposriftas1"/>
          <w:szCs w:val="24"/>
          <w:lang w:eastAsia="lt-LT"/>
        </w:rPr>
        <w:t>„</w:t>
      </w:r>
      <w:r>
        <w:rPr>
          <w:rStyle w:val="Numatytasispastraiposriftas1"/>
          <w:szCs w:val="24"/>
        </w:rPr>
        <w:t>221. Įvykus branduolinei ar radiologinei avarijai BEO kaimyninėje šalyje</w:t>
      </w:r>
      <w:r w:rsidR="00C408EF">
        <w:rPr>
          <w:rStyle w:val="Numatytasispastraiposriftas1"/>
          <w:b/>
          <w:szCs w:val="24"/>
        </w:rPr>
        <w:t>,</w:t>
      </w:r>
      <w:r>
        <w:rPr>
          <w:rStyle w:val="Numatytasispastraiposriftas1"/>
          <w:szCs w:val="24"/>
        </w:rPr>
        <w:t xml:space="preserve"> Lietuvos Respublikos atsakingosios ir remiančios institucijos bendradarbiauja su kaimynine šalimi dėl apsaugomųjų veiksmų taikymo strategijos, apšvitos atskaitos lygių, </w:t>
      </w:r>
      <w:r w:rsidRPr="00A66AB6">
        <w:rPr>
          <w:rStyle w:val="Numatytasispastraiposriftas1"/>
          <w:strike/>
          <w:szCs w:val="24"/>
        </w:rPr>
        <w:t>taip pat</w:t>
      </w:r>
      <w:r>
        <w:rPr>
          <w:rStyle w:val="Numatytasispastraiposriftas1"/>
          <w:szCs w:val="24"/>
        </w:rPr>
        <w:t xml:space="preserve"> derina apšvitos atskaitos lygius dėl perėjimo nuo avarinės apšvitos situacijos prie </w:t>
      </w:r>
      <w:r>
        <w:rPr>
          <w:rStyle w:val="Numatytasispastraiposriftas1"/>
          <w:strike/>
          <w:szCs w:val="24"/>
        </w:rPr>
        <w:t>esamosios</w:t>
      </w:r>
      <w:r>
        <w:rPr>
          <w:rStyle w:val="Numatytasispastraiposriftas1"/>
          <w:szCs w:val="24"/>
        </w:rPr>
        <w:t xml:space="preserve"> </w:t>
      </w:r>
      <w:r>
        <w:rPr>
          <w:rStyle w:val="Numatytasispastraiposriftas1"/>
          <w:b/>
          <w:szCs w:val="24"/>
        </w:rPr>
        <w:t>esamos</w:t>
      </w:r>
      <w:r>
        <w:rPr>
          <w:rStyle w:val="Numatytasispastraiposriftas1"/>
          <w:szCs w:val="24"/>
        </w:rPr>
        <w:t xml:space="preserve"> apšvitos situacijos.“</w:t>
      </w:r>
    </w:p>
    <w:p w14:paraId="177BC885" w14:textId="77777777" w:rsidR="006A3CEC" w:rsidRDefault="00556FE9">
      <w:pPr>
        <w:pStyle w:val="prastasis1"/>
        <w:ind w:firstLine="720"/>
        <w:jc w:val="both"/>
        <w:rPr>
          <w:szCs w:val="24"/>
          <w:lang w:eastAsia="lt-LT"/>
        </w:rPr>
      </w:pPr>
      <w:r>
        <w:rPr>
          <w:szCs w:val="24"/>
          <w:lang w:eastAsia="lt-LT"/>
        </w:rPr>
        <w:t>1.107. Pakeisti 223.1 papunktį ir jį išdėstyti taip:</w:t>
      </w:r>
    </w:p>
    <w:p w14:paraId="02C8503E"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223.1. </w:t>
      </w:r>
      <w:r>
        <w:rPr>
          <w:rStyle w:val="Numatytasispastraiposriftas1"/>
          <w:strike/>
          <w:szCs w:val="24"/>
        </w:rPr>
        <w:t>skubūs</w:t>
      </w:r>
      <w:r>
        <w:rPr>
          <w:rStyle w:val="Numatytasispastraiposriftas1"/>
          <w:szCs w:val="24"/>
        </w:rPr>
        <w:t xml:space="preserve"> </w:t>
      </w:r>
      <w:r>
        <w:rPr>
          <w:rStyle w:val="Numatytasispastraiposriftas1"/>
          <w:b/>
          <w:szCs w:val="24"/>
        </w:rPr>
        <w:t>skubieji</w:t>
      </w:r>
      <w:r>
        <w:rPr>
          <w:rStyle w:val="Numatytasispastraiposriftas1"/>
          <w:szCs w:val="24"/>
        </w:rPr>
        <w:t xml:space="preserve"> ir ankstyvieji apsaugomieji veiksmai yra įgyvendinti;“.</w:t>
      </w:r>
    </w:p>
    <w:p w14:paraId="59BB05AA" w14:textId="77777777" w:rsidR="006A3CEC" w:rsidRDefault="00556FE9">
      <w:pPr>
        <w:pStyle w:val="prastasis1"/>
        <w:ind w:firstLine="720"/>
        <w:jc w:val="both"/>
        <w:rPr>
          <w:szCs w:val="24"/>
          <w:lang w:eastAsia="lt-LT"/>
        </w:rPr>
      </w:pPr>
      <w:r>
        <w:rPr>
          <w:szCs w:val="24"/>
          <w:lang w:eastAsia="lt-LT"/>
        </w:rPr>
        <w:t>1.108. Pakeisti 223.5 papunktį ir jį išdėstyti taip:</w:t>
      </w:r>
    </w:p>
    <w:p w14:paraId="76D51E0F"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223.5. </w:t>
      </w:r>
      <w:r>
        <w:rPr>
          <w:rStyle w:val="Numatytasispastraiposriftas1"/>
          <w:bCs/>
          <w:szCs w:val="24"/>
        </w:rPr>
        <w:t>neradiologiniai padariniai</w:t>
      </w:r>
      <w:r>
        <w:rPr>
          <w:rStyle w:val="Numatytasispastraiposriftas1"/>
          <w:szCs w:val="24"/>
        </w:rPr>
        <w:t xml:space="preserve"> – nepalankūs psichologiniai, socialiniai ar ekonominiai įvykusios branduolinės ar radiologinės avarijos BEO arba avarinio reagavimo sukelti padariniai, turintys įtakos </w:t>
      </w:r>
      <w:r>
        <w:rPr>
          <w:rStyle w:val="Numatytasispastraiposriftas1"/>
          <w:strike/>
          <w:szCs w:val="24"/>
        </w:rPr>
        <w:t>gyventojų gyvenimui</w:t>
      </w:r>
      <w:r>
        <w:rPr>
          <w:rStyle w:val="Numatytasispastraiposriftas1"/>
          <w:szCs w:val="24"/>
        </w:rPr>
        <w:t xml:space="preserve"> </w:t>
      </w:r>
      <w:r>
        <w:rPr>
          <w:rStyle w:val="Numatytasispastraiposriftas1"/>
          <w:b/>
          <w:szCs w:val="24"/>
        </w:rPr>
        <w:t>žmonių gyvybei</w:t>
      </w:r>
      <w:r>
        <w:rPr>
          <w:rStyle w:val="Numatytasispastraiposriftas1"/>
          <w:szCs w:val="24"/>
        </w:rPr>
        <w:t>, sveikatai, turtui ar aplinkai, yra identifikuoti ir į juos atsižvelgta;“.</w:t>
      </w:r>
    </w:p>
    <w:p w14:paraId="68EF1D8F" w14:textId="77777777" w:rsidR="006A3CEC" w:rsidRDefault="00556FE9">
      <w:pPr>
        <w:pStyle w:val="prastasis1"/>
        <w:ind w:firstLine="720"/>
        <w:jc w:val="both"/>
        <w:rPr>
          <w:szCs w:val="24"/>
          <w:lang w:eastAsia="lt-LT"/>
        </w:rPr>
      </w:pPr>
      <w:r>
        <w:rPr>
          <w:szCs w:val="24"/>
          <w:lang w:eastAsia="lt-LT"/>
        </w:rPr>
        <w:t>1.109. Pakeisti 223.8 papunktį ir jį išdėstyti taip:</w:t>
      </w:r>
    </w:p>
    <w:p w14:paraId="384DD762"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223.8. avarinės apšvitos atskaitos lygiai įvertinti ir pagrįstai pakeisti į </w:t>
      </w:r>
      <w:r>
        <w:rPr>
          <w:rStyle w:val="Numatytasispastraiposriftas1"/>
          <w:strike/>
          <w:szCs w:val="24"/>
        </w:rPr>
        <w:t>esamosios</w:t>
      </w:r>
      <w:r>
        <w:rPr>
          <w:rStyle w:val="Numatytasispastraiposriftas1"/>
          <w:szCs w:val="24"/>
        </w:rPr>
        <w:t xml:space="preserve"> </w:t>
      </w:r>
      <w:r>
        <w:rPr>
          <w:rStyle w:val="Numatytasispastraiposriftas1"/>
          <w:b/>
          <w:szCs w:val="24"/>
        </w:rPr>
        <w:t>esamos</w:t>
      </w:r>
      <w:r>
        <w:rPr>
          <w:rStyle w:val="Numatytasispastraiposriftas1"/>
          <w:szCs w:val="24"/>
        </w:rPr>
        <w:t xml:space="preserve"> apšvitos situacijos atskaitos lygius, kurie apskaičiuojami pagal bendruosius </w:t>
      </w:r>
      <w:r>
        <w:rPr>
          <w:rStyle w:val="Numatytasispastraiposriftas1"/>
          <w:b/>
          <w:szCs w:val="24"/>
        </w:rPr>
        <w:t>kriterijus</w:t>
      </w:r>
      <w:r>
        <w:rPr>
          <w:rStyle w:val="Numatytasispastraiposriftas1"/>
          <w:szCs w:val="24"/>
        </w:rPr>
        <w:t xml:space="preserve"> ir </w:t>
      </w:r>
      <w:r>
        <w:rPr>
          <w:rStyle w:val="Numatytasispastraiposriftas1"/>
          <w:strike/>
          <w:szCs w:val="24"/>
        </w:rPr>
        <w:t>operatyviuosius</w:t>
      </w:r>
      <w:r>
        <w:rPr>
          <w:rStyle w:val="Numatytasispastraiposriftas1"/>
          <w:szCs w:val="24"/>
        </w:rPr>
        <w:t xml:space="preserve"> </w:t>
      </w:r>
      <w:r>
        <w:rPr>
          <w:rStyle w:val="Numatytasispastraiposriftas1"/>
          <w:b/>
          <w:szCs w:val="24"/>
        </w:rPr>
        <w:t>operatyvinius</w:t>
      </w:r>
      <w:r>
        <w:rPr>
          <w:rStyle w:val="Numatytasispastraiposriftas1"/>
          <w:szCs w:val="24"/>
        </w:rPr>
        <w:t xml:space="preserve"> apsaugomųjų veiksmų taikymo lygius </w:t>
      </w:r>
      <w:r>
        <w:rPr>
          <w:rStyle w:val="Numatytasispastraiposriftas1"/>
          <w:strike/>
          <w:szCs w:val="24"/>
        </w:rPr>
        <w:t>esamosios</w:t>
      </w:r>
      <w:r>
        <w:rPr>
          <w:rStyle w:val="Numatytasispastraiposriftas1"/>
          <w:szCs w:val="24"/>
        </w:rPr>
        <w:t xml:space="preserve"> </w:t>
      </w:r>
      <w:r>
        <w:rPr>
          <w:rStyle w:val="Numatytasispastraiposriftas1"/>
          <w:b/>
          <w:szCs w:val="24"/>
        </w:rPr>
        <w:t>esamos</w:t>
      </w:r>
      <w:r>
        <w:rPr>
          <w:rStyle w:val="Numatytasispastraiposriftas1"/>
          <w:szCs w:val="24"/>
        </w:rPr>
        <w:t xml:space="preserve"> apšvitos situacijoje;“.</w:t>
      </w:r>
    </w:p>
    <w:p w14:paraId="1D4C9BAD" w14:textId="77777777" w:rsidR="006A3CEC" w:rsidRDefault="00556FE9">
      <w:pPr>
        <w:pStyle w:val="prastasis1"/>
        <w:ind w:firstLine="720"/>
        <w:jc w:val="both"/>
      </w:pPr>
      <w:r>
        <w:rPr>
          <w:rStyle w:val="Numatytasispastraiposriftas1"/>
          <w:szCs w:val="24"/>
          <w:lang w:eastAsia="lt-LT"/>
        </w:rPr>
        <w:t xml:space="preserve">1.110. Pakeisti 224 </w:t>
      </w:r>
      <w:r>
        <w:rPr>
          <w:rStyle w:val="Numatytasispastraiposriftas1"/>
          <w:szCs w:val="24"/>
        </w:rPr>
        <w:t>punkto pirmąją pastraipą ir ją išdėstyti taip:</w:t>
      </w:r>
    </w:p>
    <w:p w14:paraId="1EFD03DB"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224. Specialiosios perėjimo į </w:t>
      </w:r>
      <w:r>
        <w:rPr>
          <w:rStyle w:val="Numatytasispastraiposriftas1"/>
          <w:strike/>
          <w:szCs w:val="24"/>
        </w:rPr>
        <w:t>esamosios</w:t>
      </w:r>
      <w:r>
        <w:rPr>
          <w:rStyle w:val="Numatytasispastraiposriftas1"/>
          <w:szCs w:val="24"/>
        </w:rPr>
        <w:t xml:space="preserve"> </w:t>
      </w:r>
      <w:r>
        <w:rPr>
          <w:rStyle w:val="Numatytasispastraiposriftas1"/>
          <w:b/>
          <w:szCs w:val="24"/>
        </w:rPr>
        <w:t>esamos</w:t>
      </w:r>
      <w:r>
        <w:rPr>
          <w:rStyle w:val="Numatytasispastraiposriftas1"/>
          <w:szCs w:val="24"/>
        </w:rPr>
        <w:t xml:space="preserve"> apšvitos situaciją sąlygos:“.</w:t>
      </w:r>
    </w:p>
    <w:p w14:paraId="6B89B163" w14:textId="77777777" w:rsidR="006A3CEC" w:rsidRDefault="00556FE9">
      <w:pPr>
        <w:pStyle w:val="prastasis1"/>
        <w:ind w:firstLine="720"/>
        <w:jc w:val="both"/>
      </w:pPr>
      <w:r>
        <w:rPr>
          <w:rStyle w:val="Numatytasispastraiposriftas1"/>
          <w:szCs w:val="24"/>
          <w:lang w:eastAsia="lt-LT"/>
        </w:rPr>
        <w:t xml:space="preserve">1.111. Pakeisti </w:t>
      </w:r>
      <w:r>
        <w:rPr>
          <w:rStyle w:val="Numatytasispastraiposriftas1"/>
          <w:szCs w:val="24"/>
        </w:rPr>
        <w:t xml:space="preserve">224.6 </w:t>
      </w:r>
      <w:r>
        <w:rPr>
          <w:rStyle w:val="Numatytasispastraiposriftas1"/>
          <w:szCs w:val="24"/>
          <w:lang w:eastAsia="lt-LT"/>
        </w:rPr>
        <w:t>papunktį ir jį išdėstyti taip:</w:t>
      </w:r>
    </w:p>
    <w:p w14:paraId="1C671216"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224.6. atsižvelgiant į </w:t>
      </w:r>
      <w:r>
        <w:rPr>
          <w:rStyle w:val="Numatytasispastraiposriftas1"/>
          <w:strike/>
          <w:szCs w:val="24"/>
        </w:rPr>
        <w:t>likusią radioaktyviąją taršą</w:t>
      </w:r>
      <w:r>
        <w:rPr>
          <w:rStyle w:val="Numatytasispastraiposriftas1"/>
          <w:szCs w:val="24"/>
        </w:rPr>
        <w:t xml:space="preserve"> </w:t>
      </w:r>
      <w:r>
        <w:rPr>
          <w:rStyle w:val="Numatytasispastraiposriftas1"/>
          <w:b/>
          <w:szCs w:val="24"/>
        </w:rPr>
        <w:t>likusį radioaktyvųjį užterštumą</w:t>
      </w:r>
      <w:r>
        <w:rPr>
          <w:rStyle w:val="Numatytasispastraiposriftas1"/>
          <w:szCs w:val="24"/>
        </w:rPr>
        <w:t xml:space="preserve">, turi būti parengta ilgalaikės </w:t>
      </w:r>
      <w:r>
        <w:rPr>
          <w:rStyle w:val="Numatytasispastraiposriftas1"/>
          <w:b/>
          <w:szCs w:val="24"/>
        </w:rPr>
        <w:t xml:space="preserve">radiologinio </w:t>
      </w:r>
      <w:r>
        <w:rPr>
          <w:rStyle w:val="Numatytasispastraiposriftas1"/>
          <w:szCs w:val="24"/>
        </w:rPr>
        <w:t xml:space="preserve">aplinkos </w:t>
      </w:r>
      <w:r>
        <w:rPr>
          <w:rStyle w:val="Numatytasispastraiposriftas1"/>
          <w:strike/>
          <w:szCs w:val="24"/>
        </w:rPr>
        <w:t>radiologinės stebėsenos</w:t>
      </w:r>
      <w:r>
        <w:rPr>
          <w:rStyle w:val="Numatytasispastraiposriftas1"/>
          <w:szCs w:val="24"/>
        </w:rPr>
        <w:t xml:space="preserve"> </w:t>
      </w:r>
      <w:r>
        <w:rPr>
          <w:rStyle w:val="Numatytasispastraiposriftas1"/>
          <w:b/>
          <w:szCs w:val="24"/>
        </w:rPr>
        <w:t>monitoringo</w:t>
      </w:r>
      <w:r>
        <w:rPr>
          <w:rStyle w:val="Numatytasispastraiposriftas1"/>
          <w:szCs w:val="24"/>
        </w:rPr>
        <w:t xml:space="preserve"> strategija ir įdiegta atkuriamųjų priemonių efektyvumo stebėsena</w:t>
      </w:r>
      <w:r w:rsidRPr="00A66AB6">
        <w:rPr>
          <w:rStyle w:val="Numatytasispastraiposriftas1"/>
          <w:strike/>
          <w:szCs w:val="24"/>
        </w:rPr>
        <w:t>,</w:t>
      </w:r>
      <w:r>
        <w:rPr>
          <w:rStyle w:val="Numatytasispastraiposriftas1"/>
          <w:szCs w:val="24"/>
        </w:rPr>
        <w:t xml:space="preserve"> siekiant užtikrinti, kad nebūtų viršijami </w:t>
      </w:r>
      <w:r>
        <w:rPr>
          <w:rStyle w:val="Numatytasispastraiposriftas1"/>
          <w:strike/>
          <w:szCs w:val="24"/>
        </w:rPr>
        <w:t>esamosios</w:t>
      </w:r>
      <w:r>
        <w:rPr>
          <w:rStyle w:val="Numatytasispastraiposriftas1"/>
          <w:szCs w:val="24"/>
        </w:rPr>
        <w:t xml:space="preserve"> </w:t>
      </w:r>
      <w:r>
        <w:rPr>
          <w:rStyle w:val="Numatytasispastraiposriftas1"/>
          <w:b/>
          <w:szCs w:val="24"/>
        </w:rPr>
        <w:t>esamos</w:t>
      </w:r>
      <w:r>
        <w:rPr>
          <w:rStyle w:val="Numatytasispastraiposriftas1"/>
          <w:szCs w:val="24"/>
        </w:rPr>
        <w:t xml:space="preserve"> apšvitos situacijai nustatyti apšvitos atskaitos lygiai;“.</w:t>
      </w:r>
    </w:p>
    <w:p w14:paraId="392D97DB" w14:textId="77777777" w:rsidR="006A3CEC" w:rsidRDefault="00556FE9">
      <w:pPr>
        <w:pStyle w:val="prastasis1"/>
        <w:ind w:firstLine="720"/>
        <w:jc w:val="both"/>
      </w:pPr>
      <w:r>
        <w:rPr>
          <w:rStyle w:val="Numatytasispastraiposriftas1"/>
          <w:szCs w:val="24"/>
          <w:lang w:eastAsia="lt-LT"/>
        </w:rPr>
        <w:t xml:space="preserve">1.112. Pakeisti </w:t>
      </w:r>
      <w:r>
        <w:rPr>
          <w:rStyle w:val="Numatytasispastraiposriftas1"/>
          <w:szCs w:val="24"/>
        </w:rPr>
        <w:t xml:space="preserve">224.7 </w:t>
      </w:r>
      <w:r>
        <w:rPr>
          <w:rStyle w:val="Numatytasispastraiposriftas1"/>
          <w:szCs w:val="24"/>
          <w:lang w:eastAsia="lt-LT"/>
        </w:rPr>
        <w:t>papunktį ir jį išdėstyti taip:</w:t>
      </w:r>
    </w:p>
    <w:p w14:paraId="25277970" w14:textId="00E0049B"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224.7. parengta registruotų asmenų </w:t>
      </w:r>
      <w:r>
        <w:rPr>
          <w:rStyle w:val="Numatytasispastraiposriftas1"/>
          <w:strike/>
          <w:szCs w:val="24"/>
        </w:rPr>
        <w:t>ilgalaikei medicininei stebėsenai</w:t>
      </w:r>
      <w:r>
        <w:rPr>
          <w:rStyle w:val="Numatytasispastraiposriftas1"/>
          <w:szCs w:val="24"/>
        </w:rPr>
        <w:t xml:space="preserve"> </w:t>
      </w:r>
      <w:r w:rsidR="007B72C8">
        <w:rPr>
          <w:rStyle w:val="Numatytasispastraiposriftas1"/>
          <w:b/>
          <w:szCs w:val="24"/>
        </w:rPr>
        <w:t xml:space="preserve">ilgalaikio </w:t>
      </w:r>
      <w:r>
        <w:rPr>
          <w:rStyle w:val="Numatytasispastraiposriftas1"/>
          <w:b/>
          <w:szCs w:val="24"/>
        </w:rPr>
        <w:t>medicinini</w:t>
      </w:r>
      <w:r w:rsidR="007B72C8">
        <w:rPr>
          <w:rStyle w:val="Numatytasispastraiposriftas1"/>
          <w:b/>
          <w:szCs w:val="24"/>
        </w:rPr>
        <w:t>o</w:t>
      </w:r>
      <w:r>
        <w:rPr>
          <w:rStyle w:val="Numatytasispastraiposriftas1"/>
          <w:b/>
          <w:szCs w:val="24"/>
        </w:rPr>
        <w:t xml:space="preserve"> stebėjim</w:t>
      </w:r>
      <w:r w:rsidR="007B72C8">
        <w:rPr>
          <w:rStyle w:val="Numatytasispastraiposriftas1"/>
          <w:b/>
          <w:szCs w:val="24"/>
        </w:rPr>
        <w:t>o</w:t>
      </w:r>
      <w:r>
        <w:rPr>
          <w:rStyle w:val="Numatytasispastraiposriftas1"/>
          <w:szCs w:val="24"/>
        </w:rPr>
        <w:t xml:space="preserve"> programa;“.</w:t>
      </w:r>
    </w:p>
    <w:p w14:paraId="766A7F19" w14:textId="77777777" w:rsidR="006A3CEC" w:rsidRDefault="00556FE9">
      <w:pPr>
        <w:pStyle w:val="prastasis1"/>
        <w:tabs>
          <w:tab w:val="left" w:pos="6278"/>
        </w:tabs>
        <w:ind w:firstLine="720"/>
        <w:jc w:val="both"/>
      </w:pPr>
      <w:r>
        <w:rPr>
          <w:rStyle w:val="Numatytasispastraiposriftas1"/>
          <w:szCs w:val="24"/>
          <w:lang w:eastAsia="lt-LT"/>
        </w:rPr>
        <w:t xml:space="preserve">1.113. Pakeisti </w:t>
      </w:r>
      <w:r>
        <w:rPr>
          <w:rStyle w:val="Numatytasispastraiposriftas1"/>
          <w:szCs w:val="24"/>
        </w:rPr>
        <w:t xml:space="preserve">224.10 </w:t>
      </w:r>
      <w:r>
        <w:rPr>
          <w:rStyle w:val="Numatytasispastraiposriftas1"/>
          <w:szCs w:val="24"/>
          <w:lang w:eastAsia="lt-LT"/>
        </w:rPr>
        <w:t>papunktį ir jį išdėstyti taip:</w:t>
      </w:r>
      <w:r>
        <w:rPr>
          <w:rStyle w:val="Numatytasispastraiposriftas1"/>
          <w:szCs w:val="24"/>
          <w:lang w:eastAsia="lt-LT"/>
        </w:rPr>
        <w:tab/>
      </w:r>
    </w:p>
    <w:p w14:paraId="6E9AD1DF" w14:textId="77777777" w:rsidR="006A3CEC" w:rsidRDefault="00556FE9">
      <w:pPr>
        <w:pStyle w:val="prastasis1"/>
        <w:ind w:firstLine="720"/>
        <w:jc w:val="both"/>
      </w:pPr>
      <w:r>
        <w:rPr>
          <w:rStyle w:val="Numatytasispastraiposriftas1"/>
          <w:szCs w:val="24"/>
          <w:lang w:eastAsia="lt-LT"/>
        </w:rPr>
        <w:t>„</w:t>
      </w:r>
      <w:r>
        <w:rPr>
          <w:rStyle w:val="Numatytasispastraiposriftas1"/>
          <w:szCs w:val="24"/>
        </w:rPr>
        <w:t xml:space="preserve">224.10. parengta ir Vyriausybės patvirtinta </w:t>
      </w:r>
      <w:r>
        <w:rPr>
          <w:rStyle w:val="Numatytasispastraiposriftas1"/>
          <w:strike/>
          <w:szCs w:val="24"/>
        </w:rPr>
        <w:t>esamosios</w:t>
      </w:r>
      <w:r>
        <w:rPr>
          <w:rStyle w:val="Numatytasispastraiposriftas1"/>
          <w:szCs w:val="24"/>
        </w:rPr>
        <w:t xml:space="preserve"> </w:t>
      </w:r>
      <w:r>
        <w:rPr>
          <w:rStyle w:val="Numatytasispastraiposriftas1"/>
          <w:b/>
          <w:szCs w:val="24"/>
        </w:rPr>
        <w:t>esamos</w:t>
      </w:r>
      <w:r>
        <w:rPr>
          <w:rStyle w:val="Numatytasispastraiposriftas1"/>
          <w:szCs w:val="24"/>
        </w:rPr>
        <w:t xml:space="preserve"> apšvitos situacijos valdymo programa.“</w:t>
      </w:r>
    </w:p>
    <w:p w14:paraId="44725884" w14:textId="77777777" w:rsidR="006A3CEC" w:rsidRDefault="00556FE9">
      <w:pPr>
        <w:pStyle w:val="prastasis1"/>
        <w:ind w:firstLine="720"/>
        <w:jc w:val="both"/>
        <w:rPr>
          <w:szCs w:val="24"/>
          <w:lang w:eastAsia="lt-LT"/>
        </w:rPr>
      </w:pPr>
      <w:r>
        <w:rPr>
          <w:szCs w:val="24"/>
          <w:lang w:eastAsia="lt-LT"/>
        </w:rPr>
        <w:t>1.114. Pakeisti 225 punktą ir jį išdėstyti taip:</w:t>
      </w:r>
    </w:p>
    <w:p w14:paraId="71BA8735" w14:textId="77777777" w:rsidR="006A3CEC" w:rsidRDefault="00556FE9">
      <w:pPr>
        <w:pStyle w:val="prastasis1"/>
        <w:ind w:firstLine="720"/>
        <w:jc w:val="both"/>
      </w:pPr>
      <w:r>
        <w:rPr>
          <w:rStyle w:val="Numatytasispastraiposriftas1"/>
          <w:szCs w:val="24"/>
        </w:rPr>
        <w:t xml:space="preserve">„225. Apsaugomųjų veiksmų vykdymas, </w:t>
      </w:r>
      <w:r>
        <w:rPr>
          <w:rStyle w:val="Numatytasispastraiposriftas1"/>
          <w:strike/>
          <w:szCs w:val="24"/>
        </w:rPr>
        <w:t>mėginių</w:t>
      </w:r>
      <w:r>
        <w:rPr>
          <w:rStyle w:val="Numatytasispastraiposriftas1"/>
          <w:szCs w:val="24"/>
        </w:rPr>
        <w:t xml:space="preserve"> </w:t>
      </w:r>
      <w:r>
        <w:rPr>
          <w:rStyle w:val="Numatytasispastraiposriftas1"/>
          <w:b/>
          <w:szCs w:val="24"/>
        </w:rPr>
        <w:t>ėminių</w:t>
      </w:r>
      <w:r>
        <w:rPr>
          <w:rStyle w:val="Numatytasispastraiposriftas1"/>
          <w:szCs w:val="24"/>
        </w:rPr>
        <w:t xml:space="preserve"> tyrimas dėl </w:t>
      </w:r>
      <w:r>
        <w:rPr>
          <w:rStyle w:val="Numatytasispastraiposriftas1"/>
          <w:strike/>
          <w:szCs w:val="24"/>
        </w:rPr>
        <w:t>taršos</w:t>
      </w:r>
      <w:r>
        <w:rPr>
          <w:rStyle w:val="Numatytasispastraiposriftas1"/>
          <w:szCs w:val="24"/>
        </w:rPr>
        <w:t xml:space="preserve"> </w:t>
      </w:r>
      <w:r>
        <w:rPr>
          <w:rStyle w:val="Numatytasispastraiposriftas1"/>
          <w:b/>
          <w:szCs w:val="24"/>
        </w:rPr>
        <w:t>užterštumo</w:t>
      </w:r>
      <w:r>
        <w:rPr>
          <w:rStyle w:val="Numatytasispastraiposriftas1"/>
          <w:szCs w:val="24"/>
        </w:rPr>
        <w:t xml:space="preserve"> </w:t>
      </w:r>
      <w:r>
        <w:rPr>
          <w:rStyle w:val="Numatytasispastraiposriftas1"/>
          <w:strike/>
          <w:szCs w:val="24"/>
        </w:rPr>
        <w:t>radionuklidais</w:t>
      </w:r>
      <w:r>
        <w:rPr>
          <w:rStyle w:val="Numatytasispastraiposriftas1"/>
          <w:szCs w:val="24"/>
        </w:rPr>
        <w:t xml:space="preserve"> </w:t>
      </w:r>
      <w:r>
        <w:rPr>
          <w:rStyle w:val="Numatytasispastraiposriftas1"/>
          <w:b/>
          <w:szCs w:val="24"/>
        </w:rPr>
        <w:t>radioaktyviosiomis medžiagomis</w:t>
      </w:r>
      <w:r>
        <w:rPr>
          <w:rStyle w:val="Numatytasispastraiposriftas1"/>
          <w:szCs w:val="24"/>
        </w:rPr>
        <w:t xml:space="preserve"> ir kitų Plane numatytų priemonių skubus įgyvendinimas finansuojamas iš valstybės ir savivaldybių institucijoms ir įstaigoms skirtų valstybės biudžeto asignavimų, ūkio subjektų ir kitų įstaigų lėšų. Šiems tikslams pritrūkus lėšų, Lietuvos </w:t>
      </w:r>
      <w:r>
        <w:rPr>
          <w:rStyle w:val="Numatytasispastraiposriftas1"/>
          <w:szCs w:val="24"/>
        </w:rPr>
        <w:lastRenderedPageBreak/>
        <w:t>Respublikos valstybės rezervo įstatymo nustatyta tvarka panaudojamos valstybės rezervo piniginės lėšos.“</w:t>
      </w:r>
    </w:p>
    <w:p w14:paraId="1BE1F27E" w14:textId="77777777" w:rsidR="006A3CEC" w:rsidRDefault="00556FE9">
      <w:pPr>
        <w:pStyle w:val="prastasis1"/>
        <w:ind w:firstLine="720"/>
        <w:jc w:val="both"/>
        <w:rPr>
          <w:szCs w:val="24"/>
        </w:rPr>
      </w:pPr>
      <w:r>
        <w:rPr>
          <w:szCs w:val="24"/>
        </w:rPr>
        <w:t>1.115. Pakeisti 1 priedą ir jį išdėstyti nauja redakcija (pridedama).</w:t>
      </w:r>
    </w:p>
    <w:p w14:paraId="46209787" w14:textId="77777777" w:rsidR="006A3CEC" w:rsidRDefault="00556FE9">
      <w:pPr>
        <w:pStyle w:val="prastasis1"/>
        <w:ind w:firstLine="720"/>
        <w:jc w:val="both"/>
        <w:rPr>
          <w:szCs w:val="24"/>
        </w:rPr>
      </w:pPr>
      <w:r>
        <w:rPr>
          <w:szCs w:val="24"/>
        </w:rPr>
        <w:t>1.116. Pakeisti 1.1 priedą ir jį išdėstyti nauja redakcija (pridedama).</w:t>
      </w:r>
    </w:p>
    <w:p w14:paraId="6B61E205" w14:textId="77777777" w:rsidR="006A3CEC" w:rsidRDefault="00556FE9">
      <w:pPr>
        <w:pStyle w:val="prastasis1"/>
        <w:ind w:firstLine="720"/>
        <w:jc w:val="both"/>
        <w:rPr>
          <w:szCs w:val="24"/>
        </w:rPr>
      </w:pPr>
      <w:r>
        <w:rPr>
          <w:szCs w:val="24"/>
        </w:rPr>
        <w:t>1.117. Pakeisti 3 priedą ir jį išdėstyti nauja redakcija (pridedama).</w:t>
      </w:r>
    </w:p>
    <w:p w14:paraId="2528BAB3" w14:textId="77777777" w:rsidR="006A3CEC" w:rsidRDefault="00556FE9">
      <w:pPr>
        <w:pStyle w:val="prastasis1"/>
        <w:ind w:firstLine="720"/>
        <w:jc w:val="both"/>
        <w:rPr>
          <w:szCs w:val="24"/>
        </w:rPr>
      </w:pPr>
      <w:r>
        <w:rPr>
          <w:szCs w:val="24"/>
        </w:rPr>
        <w:t>1.118. Pakeisti 4 priedą ir jį išdėstyti nauja redakcija (pridedama).</w:t>
      </w:r>
    </w:p>
    <w:p w14:paraId="268F39A0" w14:textId="77777777" w:rsidR="006A3CEC" w:rsidRDefault="00556FE9">
      <w:pPr>
        <w:pStyle w:val="prastasis1"/>
        <w:ind w:firstLine="720"/>
        <w:jc w:val="both"/>
        <w:rPr>
          <w:szCs w:val="24"/>
        </w:rPr>
      </w:pPr>
      <w:r>
        <w:rPr>
          <w:szCs w:val="24"/>
        </w:rPr>
        <w:t>1.119. Pakeisti 7 priedą ir jį išdėstyti nauja redakcija (pridedama).</w:t>
      </w:r>
    </w:p>
    <w:p w14:paraId="5FA2655F" w14:textId="77777777" w:rsidR="006A3CEC" w:rsidRDefault="00556FE9">
      <w:pPr>
        <w:pStyle w:val="prastasis1"/>
        <w:ind w:firstLine="720"/>
        <w:jc w:val="both"/>
        <w:rPr>
          <w:szCs w:val="24"/>
        </w:rPr>
      </w:pPr>
      <w:r>
        <w:rPr>
          <w:szCs w:val="24"/>
        </w:rPr>
        <w:t>1.120. Pakeisti 8 priedą ir jį išdėstyti nauja redakcija (pridedama).</w:t>
      </w:r>
    </w:p>
    <w:p w14:paraId="7417DAD4" w14:textId="77777777" w:rsidR="006A3CEC" w:rsidRDefault="00556FE9">
      <w:pPr>
        <w:pStyle w:val="prastasis1"/>
        <w:ind w:firstLine="720"/>
        <w:jc w:val="both"/>
        <w:rPr>
          <w:szCs w:val="24"/>
        </w:rPr>
      </w:pPr>
      <w:r>
        <w:rPr>
          <w:szCs w:val="24"/>
        </w:rPr>
        <w:t>1.121. Pakeisti 9 priedą ir jį išdėstyti nauja redakcija (pridedama).</w:t>
      </w:r>
    </w:p>
    <w:p w14:paraId="5232F7BE" w14:textId="77777777" w:rsidR="006A3CEC" w:rsidRDefault="00556FE9">
      <w:pPr>
        <w:pStyle w:val="prastasis1"/>
        <w:ind w:firstLine="720"/>
        <w:jc w:val="both"/>
      </w:pPr>
      <w:r>
        <w:rPr>
          <w:rStyle w:val="Numatytasispastraiposriftas1"/>
          <w:szCs w:val="24"/>
        </w:rPr>
        <w:t>1.122. Pakeisti 10 priedą ir jį išdėstyti nauja redakcija (pridedama).</w:t>
      </w:r>
    </w:p>
    <w:p w14:paraId="08571044" w14:textId="77777777" w:rsidR="006A3CEC" w:rsidRDefault="00556FE9">
      <w:pPr>
        <w:pStyle w:val="prastasis1"/>
        <w:tabs>
          <w:tab w:val="left" w:pos="1288"/>
        </w:tabs>
        <w:ind w:firstLine="720"/>
        <w:jc w:val="both"/>
      </w:pPr>
      <w:r>
        <w:rPr>
          <w:rStyle w:val="Numatytasispastraiposriftas1"/>
          <w:bCs/>
          <w:szCs w:val="24"/>
        </w:rPr>
        <w:t>2. Šis nutarimas įsigalioja 2021 m. sausio 1 d.</w:t>
      </w:r>
    </w:p>
    <w:p w14:paraId="0F17A4D2" w14:textId="77777777" w:rsidR="006A3CEC" w:rsidRDefault="006A3CEC">
      <w:pPr>
        <w:pStyle w:val="prastasis1"/>
        <w:tabs>
          <w:tab w:val="center" w:pos="-7800"/>
          <w:tab w:val="left" w:pos="6237"/>
          <w:tab w:val="right" w:pos="8306"/>
        </w:tabs>
        <w:rPr>
          <w:szCs w:val="24"/>
        </w:rPr>
      </w:pPr>
    </w:p>
    <w:p w14:paraId="191AD4E6" w14:textId="77777777" w:rsidR="006A3CEC" w:rsidRDefault="006A3CEC">
      <w:pPr>
        <w:pStyle w:val="prastasis1"/>
        <w:tabs>
          <w:tab w:val="center" w:pos="-7800"/>
          <w:tab w:val="left" w:pos="6237"/>
          <w:tab w:val="right" w:pos="8306"/>
        </w:tabs>
        <w:rPr>
          <w:szCs w:val="24"/>
        </w:rPr>
      </w:pPr>
    </w:p>
    <w:p w14:paraId="35662F68" w14:textId="77777777" w:rsidR="006A3CEC" w:rsidRDefault="006A3CEC">
      <w:pPr>
        <w:pStyle w:val="prastasis1"/>
        <w:tabs>
          <w:tab w:val="center" w:pos="-7800"/>
          <w:tab w:val="left" w:pos="6237"/>
          <w:tab w:val="right" w:pos="8306"/>
        </w:tabs>
        <w:rPr>
          <w:szCs w:val="24"/>
        </w:rPr>
      </w:pPr>
    </w:p>
    <w:p w14:paraId="6E98AC8E" w14:textId="77777777" w:rsidR="00C170CA" w:rsidRDefault="00C170CA" w:rsidP="00C170CA">
      <w:pPr>
        <w:tabs>
          <w:tab w:val="center" w:pos="-7800"/>
          <w:tab w:val="left" w:pos="6237"/>
          <w:tab w:val="right" w:pos="8306"/>
        </w:tabs>
        <w:rPr>
          <w:szCs w:val="24"/>
          <w:lang w:eastAsia="lt-LT"/>
        </w:rPr>
      </w:pPr>
      <w:r>
        <w:rPr>
          <w:szCs w:val="24"/>
          <w:lang w:eastAsia="lt-LT"/>
        </w:rPr>
        <w:t>Laikinai einantis Ministro Pirmininko</w:t>
      </w:r>
    </w:p>
    <w:p w14:paraId="7220BC5E" w14:textId="77777777" w:rsidR="00C170CA" w:rsidRDefault="00C170CA" w:rsidP="00C170CA">
      <w:pPr>
        <w:tabs>
          <w:tab w:val="center" w:pos="-7800"/>
          <w:tab w:val="left" w:pos="6237"/>
          <w:tab w:val="right" w:pos="8306"/>
        </w:tabs>
        <w:rPr>
          <w:szCs w:val="24"/>
          <w:lang w:eastAsia="lt-LT"/>
        </w:rPr>
      </w:pPr>
      <w:r>
        <w:rPr>
          <w:szCs w:val="24"/>
          <w:lang w:eastAsia="lt-LT"/>
        </w:rPr>
        <w:t>pareigas</w:t>
      </w:r>
      <w:r>
        <w:rPr>
          <w:szCs w:val="24"/>
          <w:lang w:eastAsia="lt-LT"/>
        </w:rPr>
        <w:tab/>
      </w:r>
    </w:p>
    <w:p w14:paraId="6CE75ADB" w14:textId="77777777" w:rsidR="00C170CA" w:rsidRDefault="00C170CA" w:rsidP="00C170CA">
      <w:pPr>
        <w:tabs>
          <w:tab w:val="center" w:pos="-7800"/>
          <w:tab w:val="left" w:pos="6237"/>
          <w:tab w:val="right" w:pos="8306"/>
        </w:tabs>
        <w:jc w:val="both"/>
        <w:rPr>
          <w:szCs w:val="24"/>
          <w:lang w:eastAsia="lt-LT"/>
        </w:rPr>
      </w:pPr>
    </w:p>
    <w:p w14:paraId="02957561" w14:textId="77777777" w:rsidR="00C170CA" w:rsidRDefault="00C170CA" w:rsidP="00C170CA">
      <w:pPr>
        <w:tabs>
          <w:tab w:val="center" w:pos="-7800"/>
          <w:tab w:val="left" w:pos="6237"/>
          <w:tab w:val="right" w:pos="8306"/>
        </w:tabs>
        <w:jc w:val="both"/>
        <w:rPr>
          <w:szCs w:val="24"/>
          <w:lang w:eastAsia="lt-LT"/>
        </w:rPr>
      </w:pPr>
    </w:p>
    <w:p w14:paraId="3AC4BA6B" w14:textId="77777777" w:rsidR="00C170CA" w:rsidRDefault="00C170CA" w:rsidP="00C170CA">
      <w:pPr>
        <w:tabs>
          <w:tab w:val="center" w:pos="-7800"/>
          <w:tab w:val="left" w:pos="6237"/>
          <w:tab w:val="right" w:pos="8306"/>
        </w:tabs>
        <w:jc w:val="both"/>
        <w:rPr>
          <w:szCs w:val="24"/>
          <w:lang w:eastAsia="lt-LT"/>
        </w:rPr>
      </w:pPr>
    </w:p>
    <w:p w14:paraId="28306CD9" w14:textId="77777777" w:rsidR="00C170CA" w:rsidRDefault="00C170CA" w:rsidP="00C170CA">
      <w:pPr>
        <w:tabs>
          <w:tab w:val="center" w:pos="-7800"/>
          <w:tab w:val="left" w:pos="6237"/>
          <w:tab w:val="right" w:pos="8306"/>
        </w:tabs>
        <w:rPr>
          <w:szCs w:val="24"/>
          <w:lang w:eastAsia="lt-LT"/>
        </w:rPr>
      </w:pPr>
      <w:r>
        <w:rPr>
          <w:szCs w:val="24"/>
          <w:lang w:eastAsia="lt-LT"/>
        </w:rPr>
        <w:t xml:space="preserve">Laikinai einantis </w:t>
      </w:r>
      <w:r>
        <w:rPr>
          <w:szCs w:val="24"/>
        </w:rPr>
        <w:t>vidaus reikalų</w:t>
      </w:r>
      <w:r>
        <w:rPr>
          <w:szCs w:val="24"/>
          <w:lang w:eastAsia="lt-LT"/>
        </w:rPr>
        <w:t xml:space="preserve"> </w:t>
      </w:r>
    </w:p>
    <w:p w14:paraId="64CC805F" w14:textId="77777777" w:rsidR="00C170CA" w:rsidRDefault="00C170CA" w:rsidP="00C170CA">
      <w:pPr>
        <w:pStyle w:val="Header"/>
        <w:tabs>
          <w:tab w:val="center" w:pos="-7800"/>
          <w:tab w:val="left" w:pos="6237"/>
        </w:tabs>
        <w:spacing w:line="276" w:lineRule="auto"/>
        <w:rPr>
          <w:lang w:eastAsia="lt-LT"/>
        </w:rPr>
      </w:pPr>
      <w:r>
        <w:rPr>
          <w:szCs w:val="24"/>
        </w:rPr>
        <w:t>ministro pareigas</w:t>
      </w:r>
      <w:r>
        <w:t xml:space="preserve"> </w:t>
      </w:r>
    </w:p>
    <w:p w14:paraId="40EEADF1" w14:textId="6514EB6D" w:rsidR="006A3CEC" w:rsidRDefault="00556FE9">
      <w:pPr>
        <w:pStyle w:val="prastasis1"/>
        <w:tabs>
          <w:tab w:val="center" w:pos="-7800"/>
          <w:tab w:val="left" w:pos="6237"/>
          <w:tab w:val="right" w:pos="8306"/>
        </w:tabs>
      </w:pPr>
      <w:bookmarkStart w:id="34" w:name="_GoBack"/>
      <w:bookmarkEnd w:id="34"/>
      <w:r>
        <w:rPr>
          <w:rStyle w:val="Numatytasispastraiposriftas1"/>
          <w:szCs w:val="24"/>
          <w:lang w:eastAsia="lt-LT"/>
        </w:rPr>
        <w:tab/>
      </w:r>
    </w:p>
    <w:sectPr w:rsidR="006A3CEC">
      <w:headerReference w:type="default" r:id="rId7"/>
      <w:footerReference w:type="default" r:id="rId8"/>
      <w:headerReference w:type="first" r:id="rId9"/>
      <w:foot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2B5CC" w14:textId="77777777" w:rsidR="006536B1" w:rsidRDefault="006536B1">
      <w:r>
        <w:separator/>
      </w:r>
    </w:p>
  </w:endnote>
  <w:endnote w:type="continuationSeparator" w:id="0">
    <w:p w14:paraId="6FCAEA3D" w14:textId="77777777" w:rsidR="006536B1" w:rsidRDefault="0065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9D3B4" w14:textId="77777777" w:rsidR="00A66AB6" w:rsidRDefault="00A66AB6">
    <w:pPr>
      <w:pStyle w:val="prastasis1"/>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98CEA" w14:textId="77777777" w:rsidR="00A66AB6" w:rsidRDefault="00A66AB6">
    <w:pPr>
      <w:pStyle w:val="prastasis1"/>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B79F7" w14:textId="77777777" w:rsidR="006536B1" w:rsidRDefault="006536B1">
      <w:r>
        <w:rPr>
          <w:color w:val="000000"/>
        </w:rPr>
        <w:separator/>
      </w:r>
    </w:p>
  </w:footnote>
  <w:footnote w:type="continuationSeparator" w:id="0">
    <w:p w14:paraId="0D022118" w14:textId="77777777" w:rsidR="006536B1" w:rsidRDefault="006536B1">
      <w:r>
        <w:continuationSeparator/>
      </w:r>
    </w:p>
  </w:footnote>
  <w:footnote w:id="1">
    <w:p w14:paraId="2DD6049D" w14:textId="77777777" w:rsidR="00A66AB6" w:rsidRDefault="00A66AB6">
      <w:pPr>
        <w:pStyle w:val="prastasis1"/>
        <w:jc w:val="both"/>
      </w:pPr>
      <w:r>
        <w:rPr>
          <w:rStyle w:val="FootnoteReference"/>
        </w:rPr>
        <w:footnoteRef/>
      </w:r>
      <w:r>
        <w:rPr>
          <w:rStyle w:val="Numatytasispastraiposriftas1"/>
          <w:strike/>
          <w:color w:val="000000"/>
          <w:sz w:val="20"/>
        </w:rPr>
        <w:t>Radiologinio</w:t>
      </w:r>
      <w:r>
        <w:rPr>
          <w:rStyle w:val="Numatytasispastraiposriftas1"/>
          <w:color w:val="000000"/>
          <w:sz w:val="20"/>
        </w:rPr>
        <w:t xml:space="preserve"> </w:t>
      </w:r>
      <w:r>
        <w:rPr>
          <w:rStyle w:val="Numatytasispastraiposriftas1"/>
          <w:b/>
          <w:sz w:val="20"/>
        </w:rPr>
        <w:t>Radioaktyviųjų medžiagų</w:t>
      </w:r>
      <w:r>
        <w:t xml:space="preserve"> </w:t>
      </w:r>
      <w:r>
        <w:rPr>
          <w:rStyle w:val="Numatytasispastraiposriftas1"/>
          <w:color w:val="000000"/>
          <w:sz w:val="20"/>
        </w:rPr>
        <w:t xml:space="preserve">išsklaidymo prietaisas </w:t>
      </w:r>
      <w:r>
        <w:rPr>
          <w:rStyle w:val="Numatytasispastraiposriftas1"/>
          <w:b/>
          <w:color w:val="000000"/>
          <w:sz w:val="20"/>
        </w:rPr>
        <w:t>yra prietaisas</w:t>
      </w:r>
      <w:r>
        <w:rPr>
          <w:rStyle w:val="Numatytasispastraiposriftas1"/>
          <w:color w:val="000000"/>
          <w:sz w:val="20"/>
        </w:rPr>
        <w:t xml:space="preserve">, skirtas </w:t>
      </w:r>
      <w:r>
        <w:rPr>
          <w:rStyle w:val="Numatytasispastraiposriftas1"/>
          <w:strike/>
          <w:color w:val="000000"/>
          <w:sz w:val="20"/>
        </w:rPr>
        <w:t>radioaktyviosioms medžiagoms</w:t>
      </w:r>
      <w:r>
        <w:rPr>
          <w:rStyle w:val="Numatytasispastraiposriftas1"/>
          <w:color w:val="000000"/>
          <w:sz w:val="20"/>
        </w:rPr>
        <w:t xml:space="preserve"> paskleisti </w:t>
      </w:r>
      <w:r>
        <w:rPr>
          <w:rStyle w:val="Numatytasispastraiposriftas1"/>
          <w:b/>
          <w:sz w:val="20"/>
        </w:rPr>
        <w:t>radioaktyviąsias medžiagas</w:t>
      </w:r>
      <w:r>
        <w:rPr>
          <w:rStyle w:val="Numatytasispastraiposriftas1"/>
          <w:sz w:val="20"/>
        </w:rPr>
        <w:t xml:space="preserve"> </w:t>
      </w:r>
      <w:r>
        <w:rPr>
          <w:rStyle w:val="Numatytasispastraiposriftas1"/>
          <w:b/>
          <w:sz w:val="20"/>
        </w:rPr>
        <w:t>naudojant sprogmenis ar kitas priemones</w:t>
      </w:r>
      <w:r>
        <w:rPr>
          <w:rStyle w:val="Numatytasispastraiposriftas1"/>
          <w:strike/>
          <w:color w:val="000000"/>
          <w:sz w:val="20"/>
        </w:rPr>
        <w:t>;</w:t>
      </w:r>
      <w:r>
        <w:rPr>
          <w:rStyle w:val="Numatytasispastraiposriftas1"/>
          <w:b/>
          <w:color w:val="000000"/>
          <w:sz w:val="20"/>
        </w:rPr>
        <w:t>.</w:t>
      </w:r>
      <w:r>
        <w:rPr>
          <w:rStyle w:val="Numatytasispastraiposriftas1"/>
          <w:color w:val="000000"/>
          <w:sz w:val="20"/>
        </w:rPr>
        <w:t xml:space="preserve"> </w:t>
      </w:r>
      <w:r>
        <w:rPr>
          <w:rStyle w:val="Numatytasispastraiposriftas1"/>
          <w:strike/>
          <w:color w:val="000000"/>
          <w:sz w:val="20"/>
        </w:rPr>
        <w:t>radiologinės apšvitos</w:t>
      </w:r>
      <w:r>
        <w:rPr>
          <w:rStyle w:val="Numatytasispastraiposriftas1"/>
          <w:color w:val="000000"/>
          <w:sz w:val="20"/>
        </w:rPr>
        <w:t xml:space="preserve"> </w:t>
      </w:r>
      <w:r>
        <w:rPr>
          <w:rStyle w:val="Numatytasispastraiposriftas1"/>
          <w:b/>
          <w:color w:val="000000"/>
          <w:sz w:val="20"/>
        </w:rPr>
        <w:t>Apšvitos</w:t>
      </w:r>
      <w:r>
        <w:rPr>
          <w:rStyle w:val="Numatytasispastraiposriftas1"/>
          <w:color w:val="000000"/>
          <w:sz w:val="20"/>
        </w:rPr>
        <w:t xml:space="preserve"> prietaisas </w:t>
      </w:r>
      <w:r>
        <w:rPr>
          <w:rStyle w:val="Numatytasispastraiposriftas1"/>
          <w:b/>
          <w:color w:val="000000"/>
          <w:sz w:val="20"/>
        </w:rPr>
        <w:t>yra prietaisas</w:t>
      </w:r>
      <w:r>
        <w:rPr>
          <w:rStyle w:val="Numatytasispastraiposriftas1"/>
          <w:color w:val="000000"/>
          <w:sz w:val="20"/>
        </w:rPr>
        <w:t>, kuriame yra radioaktyvioji medžiaga</w:t>
      </w:r>
      <w:r>
        <w:rPr>
          <w:rStyle w:val="Numatytasispastraiposriftas1"/>
          <w:strike/>
          <w:color w:val="000000"/>
          <w:sz w:val="20"/>
        </w:rPr>
        <w:t>, skirtas žmonėms piktavališkai apšvitinti</w:t>
      </w:r>
      <w:r>
        <w:rPr>
          <w:rStyle w:val="Numatytasispastraiposriftas1"/>
          <w:color w:val="000000"/>
          <w:sz w:val="20"/>
        </w:rPr>
        <w:t xml:space="preserve"> </w:t>
      </w:r>
      <w:r>
        <w:rPr>
          <w:rStyle w:val="Numatytasispastraiposriftas1"/>
          <w:b/>
          <w:sz w:val="20"/>
        </w:rPr>
        <w:t>ir kuris naudojamas piktavališkam žmonių apšvitinimui</w:t>
      </w:r>
      <w:r>
        <w:rPr>
          <w:rStyle w:val="Numatytasispastraiposriftas1"/>
          <w:color w:val="000000"/>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62997" w14:textId="77777777" w:rsidR="00A66AB6" w:rsidRDefault="00A66AB6">
    <w:pPr>
      <w:pStyle w:val="prastasis1"/>
      <w:tabs>
        <w:tab w:val="center" w:pos="4153"/>
        <w:tab w:val="right" w:pos="8306"/>
      </w:tabs>
      <w:spacing w:after="160"/>
    </w:pPr>
    <w:r>
      <w:rPr>
        <w:rStyle w:val="Numatytasispastraiposriftas1"/>
        <w:noProof/>
        <w:lang w:val="en-GB" w:eastAsia="en-GB"/>
      </w:rPr>
      <mc:AlternateContent>
        <mc:Choice Requires="wps">
          <w:drawing>
            <wp:anchor distT="0" distB="0" distL="114300" distR="114300" simplePos="0" relativeHeight="251659264" behindDoc="0" locked="0" layoutInCell="1" allowOverlap="1" wp14:anchorId="05BCC770" wp14:editId="363BC3DF">
              <wp:simplePos x="0" y="0"/>
              <wp:positionH relativeFrom="margin">
                <wp:align>center</wp:align>
              </wp:positionH>
              <wp:positionV relativeFrom="paragraph">
                <wp:posOffset>548</wp:posOffset>
              </wp:positionV>
              <wp:extent cx="76837" cy="276862"/>
              <wp:effectExtent l="0" t="0" r="18413" b="8888"/>
              <wp:wrapSquare wrapText="bothSides"/>
              <wp:docPr id="1" name="Teksto laukas 1"/>
              <wp:cNvGraphicFramePr/>
              <a:graphic xmlns:a="http://schemas.openxmlformats.org/drawingml/2006/main">
                <a:graphicData uri="http://schemas.microsoft.com/office/word/2010/wordprocessingShape">
                  <wps:wsp>
                    <wps:cNvSpPr txBox="1"/>
                    <wps:spPr>
                      <a:xfrm>
                        <a:off x="0" y="0"/>
                        <a:ext cx="76837" cy="276862"/>
                      </a:xfrm>
                      <a:prstGeom prst="rect">
                        <a:avLst/>
                      </a:prstGeom>
                      <a:noFill/>
                      <a:ln>
                        <a:noFill/>
                        <a:prstDash/>
                      </a:ln>
                    </wps:spPr>
                    <wps:txbx>
                      <w:txbxContent>
                        <w:p w14:paraId="581841BE" w14:textId="77777777" w:rsidR="00A66AB6" w:rsidRDefault="00A66AB6">
                          <w:pPr>
                            <w:pStyle w:val="prastasis1"/>
                            <w:tabs>
                              <w:tab w:val="center" w:pos="4153"/>
                              <w:tab w:val="right" w:pos="8306"/>
                            </w:tabs>
                            <w:spacing w:after="160"/>
                          </w:pPr>
                          <w:r>
                            <w:rPr>
                              <w:rStyle w:val="Numatytasispastraiposriftas1"/>
                              <w:lang w:eastAsia="lt-LT"/>
                            </w:rPr>
                            <w:fldChar w:fldCharType="begin"/>
                          </w:r>
                          <w:r>
                            <w:rPr>
                              <w:rStyle w:val="Numatytasispastraiposriftas1"/>
                              <w:lang w:eastAsia="lt-LT"/>
                            </w:rPr>
                            <w:instrText xml:space="preserve"> PAGE </w:instrText>
                          </w:r>
                          <w:r>
                            <w:rPr>
                              <w:rStyle w:val="Numatytasispastraiposriftas1"/>
                              <w:lang w:eastAsia="lt-LT"/>
                            </w:rPr>
                            <w:fldChar w:fldCharType="separate"/>
                          </w:r>
                          <w:r w:rsidR="00C170CA">
                            <w:rPr>
                              <w:rStyle w:val="Numatytasispastraiposriftas1"/>
                              <w:noProof/>
                              <w:lang w:eastAsia="lt-LT"/>
                            </w:rPr>
                            <w:t>28</w:t>
                          </w:r>
                          <w:r>
                            <w:rPr>
                              <w:rStyle w:val="Numatytasispastraiposriftas1"/>
                              <w:lang w:eastAsia="lt-LT"/>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ksto laukas 1" o:spid="_x0000_s1026" type="#_x0000_t202" style="position:absolute;margin-left:0;margin-top:.05pt;width:6.05pt;height:21.8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" filled="f" stroked="f">
              <v:textbox style="mso-fit-shape-to-text:t" inset="0,0,0,0">
                <w:txbxContent>
                  <w:p w14:paraId="581841BE" w14:textId="77777777" w:rsidR="00A66AB6" w:rsidRDefault="00A66AB6">
                    <w:pPr>
                      <w:pStyle w:val="prastasis1"/>
                      <w:tabs>
                        <w:tab w:val="center" w:pos="4153"/>
                        <w:tab w:val="right" w:pos="8306"/>
                      </w:tabs>
                      <w:spacing w:after="160"/>
                    </w:pPr>
                    <w:r>
                      <w:rPr>
                        <w:rStyle w:val="Numatytasispastraiposriftas1"/>
                        <w:lang w:eastAsia="lt-LT"/>
                      </w:rPr>
                      <w:fldChar w:fldCharType="begin"/>
                    </w:r>
                    <w:r>
                      <w:rPr>
                        <w:rStyle w:val="Numatytasispastraiposriftas1"/>
                        <w:lang w:eastAsia="lt-LT"/>
                      </w:rPr>
                      <w:instrText xml:space="preserve"> PAGE </w:instrText>
                    </w:r>
                    <w:r>
                      <w:rPr>
                        <w:rStyle w:val="Numatytasispastraiposriftas1"/>
                        <w:lang w:eastAsia="lt-LT"/>
                      </w:rPr>
                      <w:fldChar w:fldCharType="separate"/>
                    </w:r>
                    <w:r w:rsidR="00C170CA">
                      <w:rPr>
                        <w:rStyle w:val="Numatytasispastraiposriftas1"/>
                        <w:noProof/>
                        <w:lang w:eastAsia="lt-LT"/>
                      </w:rPr>
                      <w:t>28</w:t>
                    </w:r>
                    <w:r>
                      <w:rPr>
                        <w:rStyle w:val="Numatytasispastraiposriftas1"/>
                        <w:lang w:eastAsia="lt-LT"/>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1AD4A" w14:textId="77777777" w:rsidR="00A66AB6" w:rsidRDefault="00A66AB6">
    <w:pPr>
      <w:pStyle w:val="prastasis1"/>
      <w:ind w:firstLine="6804"/>
      <w:rPr>
        <w:b/>
      </w:rPr>
    </w:pPr>
    <w:r>
      <w:rPr>
        <w:b/>
      </w:rPr>
      <w:t>Projekto</w:t>
    </w:r>
  </w:p>
  <w:p w14:paraId="1DF196A0" w14:textId="77777777" w:rsidR="00A66AB6" w:rsidRDefault="00A66AB6">
    <w:pPr>
      <w:pStyle w:val="prastasis1"/>
      <w:ind w:firstLine="6804"/>
      <w:rPr>
        <w:b/>
      </w:rPr>
    </w:pPr>
    <w:r>
      <w:rPr>
        <w:b/>
      </w:rPr>
      <w:t>lyginamasis variantas</w:t>
    </w:r>
  </w:p>
  <w:p w14:paraId="582C2814" w14:textId="77777777" w:rsidR="00A66AB6" w:rsidRDefault="00A66AB6">
    <w:pPr>
      <w:pStyle w:val="prastasis1"/>
      <w:jc w:val="center"/>
    </w:pPr>
  </w:p>
  <w:p w14:paraId="310A6AB2" w14:textId="77777777" w:rsidR="00A66AB6" w:rsidRDefault="00A66AB6">
    <w:pPr>
      <w:pStyle w:val="prastasis1"/>
      <w:jc w:val="center"/>
    </w:pPr>
  </w:p>
  <w:p w14:paraId="77AC09EC" w14:textId="77777777" w:rsidR="00A66AB6" w:rsidRDefault="00A66AB6">
    <w:pPr>
      <w:pStyle w:val="Antrat11"/>
      <w:spacing w:before="120"/>
      <w:outlineLvl w:val="9"/>
      <w:rPr>
        <w:rFonts w:ascii="Arial" w:hAnsi="Arial" w:cs="Arial"/>
        <w:sz w:val="36"/>
      </w:rPr>
    </w:pPr>
    <w:r>
      <w:rPr>
        <w:rFonts w:ascii="Arial" w:hAnsi="Arial" w:cs="Arial"/>
        <w:sz w:val="36"/>
      </w:rPr>
      <w:t>Lietuvos Respublikos Vyriausybė</w:t>
    </w:r>
  </w:p>
  <w:p w14:paraId="1E05AC15" w14:textId="77777777" w:rsidR="00A66AB6" w:rsidRDefault="00A66AB6">
    <w:pPr>
      <w:pStyle w:val="prastasis1"/>
      <w:jc w:val="center"/>
      <w:rPr>
        <w:caps/>
      </w:rPr>
    </w:pPr>
  </w:p>
  <w:p w14:paraId="5AA75328" w14:textId="77777777" w:rsidR="00A66AB6" w:rsidRDefault="00A66AB6">
    <w:pPr>
      <w:pStyle w:val="prastasis1"/>
      <w:tabs>
        <w:tab w:val="center" w:pos="4153"/>
        <w:tab w:val="right" w:pos="8306"/>
      </w:tabs>
      <w:jc w:val="center"/>
    </w:pPr>
    <w:r>
      <w:rPr>
        <w:rStyle w:val="Numatytasispastraiposriftas1"/>
        <w:b/>
        <w:caps/>
      </w:rPr>
      <w:t>nutarimas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CEC"/>
    <w:rsid w:val="0002199D"/>
    <w:rsid w:val="00044CDE"/>
    <w:rsid w:val="00051F6C"/>
    <w:rsid w:val="00051FDF"/>
    <w:rsid w:val="00054D46"/>
    <w:rsid w:val="000C277C"/>
    <w:rsid w:val="000D630D"/>
    <w:rsid w:val="000E72CA"/>
    <w:rsid w:val="001049E2"/>
    <w:rsid w:val="00196E59"/>
    <w:rsid w:val="001C3ABE"/>
    <w:rsid w:val="001D27B4"/>
    <w:rsid w:val="001D6E74"/>
    <w:rsid w:val="001E7ECC"/>
    <w:rsid w:val="001F29FE"/>
    <w:rsid w:val="001F55C1"/>
    <w:rsid w:val="00201266"/>
    <w:rsid w:val="002212B5"/>
    <w:rsid w:val="00251674"/>
    <w:rsid w:val="002536B2"/>
    <w:rsid w:val="00260B21"/>
    <w:rsid w:val="002C168F"/>
    <w:rsid w:val="002C48F9"/>
    <w:rsid w:val="00312AC1"/>
    <w:rsid w:val="00313F9A"/>
    <w:rsid w:val="0032657E"/>
    <w:rsid w:val="003802DF"/>
    <w:rsid w:val="00437250"/>
    <w:rsid w:val="00446A8F"/>
    <w:rsid w:val="004610E9"/>
    <w:rsid w:val="00480F25"/>
    <w:rsid w:val="004C3FC4"/>
    <w:rsid w:val="004D4E0C"/>
    <w:rsid w:val="0050162C"/>
    <w:rsid w:val="00535DEB"/>
    <w:rsid w:val="00550702"/>
    <w:rsid w:val="00556FE9"/>
    <w:rsid w:val="00573FB3"/>
    <w:rsid w:val="005D0207"/>
    <w:rsid w:val="005D6B59"/>
    <w:rsid w:val="006536B1"/>
    <w:rsid w:val="00660F9F"/>
    <w:rsid w:val="00673E5D"/>
    <w:rsid w:val="00697F12"/>
    <w:rsid w:val="006A3CEC"/>
    <w:rsid w:val="006E5741"/>
    <w:rsid w:val="006F3C41"/>
    <w:rsid w:val="00710C2D"/>
    <w:rsid w:val="007278CC"/>
    <w:rsid w:val="00771040"/>
    <w:rsid w:val="00787900"/>
    <w:rsid w:val="007930C5"/>
    <w:rsid w:val="007A45FF"/>
    <w:rsid w:val="007B0216"/>
    <w:rsid w:val="007B72C8"/>
    <w:rsid w:val="007E6F6D"/>
    <w:rsid w:val="00815513"/>
    <w:rsid w:val="008A3956"/>
    <w:rsid w:val="008B34C6"/>
    <w:rsid w:val="008C7D1A"/>
    <w:rsid w:val="00907D0B"/>
    <w:rsid w:val="009402D9"/>
    <w:rsid w:val="009B4D6F"/>
    <w:rsid w:val="009D2E6E"/>
    <w:rsid w:val="009D7928"/>
    <w:rsid w:val="00A037EC"/>
    <w:rsid w:val="00A052C7"/>
    <w:rsid w:val="00A2405A"/>
    <w:rsid w:val="00A2478D"/>
    <w:rsid w:val="00A30635"/>
    <w:rsid w:val="00A35BA1"/>
    <w:rsid w:val="00A63C71"/>
    <w:rsid w:val="00A66AB6"/>
    <w:rsid w:val="00B500F9"/>
    <w:rsid w:val="00B61E18"/>
    <w:rsid w:val="00B82A8B"/>
    <w:rsid w:val="00B9575D"/>
    <w:rsid w:val="00BA51FD"/>
    <w:rsid w:val="00BB1855"/>
    <w:rsid w:val="00BE189F"/>
    <w:rsid w:val="00C0026E"/>
    <w:rsid w:val="00C004DA"/>
    <w:rsid w:val="00C170CA"/>
    <w:rsid w:val="00C329F9"/>
    <w:rsid w:val="00C408EF"/>
    <w:rsid w:val="00C92EC5"/>
    <w:rsid w:val="00CA231D"/>
    <w:rsid w:val="00CE31F5"/>
    <w:rsid w:val="00D965CC"/>
    <w:rsid w:val="00E010F6"/>
    <w:rsid w:val="00E52229"/>
    <w:rsid w:val="00E81084"/>
    <w:rsid w:val="00E94ABE"/>
    <w:rsid w:val="00EA1E86"/>
    <w:rsid w:val="00EA1F8F"/>
    <w:rsid w:val="00EA6C3F"/>
    <w:rsid w:val="00F13F6E"/>
    <w:rsid w:val="00F27207"/>
    <w:rsid w:val="00F42D32"/>
    <w:rsid w:val="00F74E88"/>
    <w:rsid w:val="00FB27E6"/>
    <w:rsid w:val="00FB7193"/>
    <w:rsid w:val="00FF2E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5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prastasis1"/>
    <w:next w:val="prastasis1"/>
    <w:pPr>
      <w:keepNext/>
      <w:jc w:val="center"/>
      <w:outlineLvl w:val="0"/>
    </w:pPr>
    <w:rPr>
      <w:rFonts w:ascii="HelveticaLT" w:hAnsi="HelveticaLT"/>
      <w:caps/>
      <w:sz w:val="32"/>
      <w:lang w:eastAsia="lt-LT"/>
    </w:rPr>
  </w:style>
  <w:style w:type="paragraph" w:customStyle="1" w:styleId="prastasis1">
    <w:name w:val="Įprastasis1"/>
    <w:pPr>
      <w:suppressAutoHyphens/>
    </w:pPr>
  </w:style>
  <w:style w:type="character" w:customStyle="1" w:styleId="Numatytasispastraiposriftas1">
    <w:name w:val="Numatytasis pastraipos šriftas1"/>
  </w:style>
  <w:style w:type="character" w:customStyle="1" w:styleId="Antrat1Diagrama">
    <w:name w:val="Antraštė 1 Diagrama"/>
    <w:basedOn w:val="Numatytasispastraiposriftas1"/>
    <w:rPr>
      <w:rFonts w:ascii="HelveticaLT" w:hAnsi="HelveticaLT"/>
      <w:caps/>
      <w:sz w:val="32"/>
      <w:lang w:eastAsia="lt-LT"/>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sz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character" w:customStyle="1" w:styleId="Hipersaitas1">
    <w:name w:val="Hipersaitas1"/>
    <w:basedOn w:val="Numatytasispastraiposriftas1"/>
    <w:rPr>
      <w:color w:val="0000FF"/>
      <w:u w:val="single"/>
    </w:rPr>
  </w:style>
  <w:style w:type="paragraph" w:customStyle="1" w:styleId="Pataisymai1">
    <w:name w:val="Pataisymai1"/>
    <w:pPr>
      <w:suppressAutoHyphens/>
    </w:pPr>
  </w:style>
  <w:style w:type="paragraph" w:customStyle="1" w:styleId="Antrats1">
    <w:name w:val="Antraštės1"/>
    <w:basedOn w:val="prastasis1"/>
    <w:pPr>
      <w:tabs>
        <w:tab w:val="center" w:pos="4153"/>
        <w:tab w:val="right" w:pos="8306"/>
      </w:tabs>
    </w:pPr>
  </w:style>
  <w:style w:type="character" w:customStyle="1" w:styleId="AntratsDiagrama">
    <w:name w:val="Antraštės Diagrama"/>
    <w:basedOn w:val="Numatytasispastraiposriftas1"/>
  </w:style>
  <w:style w:type="character" w:customStyle="1" w:styleId="Puslapioinaosnuoroda1">
    <w:name w:val="Puslapio išnašos nuoroda1"/>
    <w:basedOn w:val="Numatytasispastraiposriftas1"/>
    <w:rPr>
      <w:position w:val="0"/>
      <w:vertAlign w:val="superscript"/>
    </w:rPr>
  </w:style>
  <w:style w:type="paragraph" w:customStyle="1" w:styleId="Porat1">
    <w:name w:val="Poraštė1"/>
    <w:basedOn w:val="prastasis1"/>
    <w:pPr>
      <w:tabs>
        <w:tab w:val="center" w:pos="4819"/>
        <w:tab w:val="right" w:pos="9638"/>
      </w:tabs>
    </w:pPr>
  </w:style>
  <w:style w:type="character" w:customStyle="1" w:styleId="PoratDiagrama">
    <w:name w:val="Poraštė Diagrama"/>
    <w:basedOn w:val="Numatytasispastraiposriftas1"/>
  </w:style>
  <w:style w:type="paragraph" w:styleId="CommentText">
    <w:name w:val="annotation text"/>
    <w:basedOn w:val="Normal"/>
    <w:rPr>
      <w:sz w:val="20"/>
    </w:rPr>
  </w:style>
  <w:style w:type="character" w:customStyle="1" w:styleId="CommentTextChar">
    <w:name w:val="Comment Text Char"/>
    <w:basedOn w:val="DefaultParagraphFont"/>
    <w:rPr>
      <w:sz w:val="20"/>
    </w:rPr>
  </w:style>
  <w:style w:type="character" w:styleId="CommentReference">
    <w:name w:val="annotation reference"/>
    <w:basedOn w:val="DefaultParagraphFont"/>
    <w:rPr>
      <w:sz w:val="16"/>
      <w:szCs w:val="16"/>
    </w:rPr>
  </w:style>
  <w:style w:type="character" w:styleId="FootnoteReference">
    <w:name w:val="footnote reference"/>
    <w:basedOn w:val="DefaultParagraphFont"/>
    <w:rPr>
      <w:position w:val="0"/>
      <w:vertAlign w:val="superscript"/>
    </w:rPr>
  </w:style>
  <w:style w:type="paragraph" w:styleId="Header">
    <w:name w:val="header"/>
    <w:aliases w:val="Char,Diagrama"/>
    <w:basedOn w:val="Normal"/>
    <w:link w:val="HeaderChar1"/>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rPr>
  </w:style>
  <w:style w:type="paragraph" w:styleId="NoSpacing">
    <w:name w:val="No Spacing"/>
  </w:style>
  <w:style w:type="character" w:styleId="Hyperlink">
    <w:name w:val="Hyperlink"/>
    <w:basedOn w:val="DefaultParagraphFont"/>
    <w:uiPriority w:val="99"/>
    <w:unhideWhenUsed/>
    <w:rsid w:val="00F13F6E"/>
    <w:rPr>
      <w:color w:val="0563C1" w:themeColor="hyperlink"/>
      <w:u w:val="single"/>
    </w:rPr>
  </w:style>
  <w:style w:type="character" w:customStyle="1" w:styleId="UnresolvedMention1">
    <w:name w:val="Unresolved Mention1"/>
    <w:basedOn w:val="DefaultParagraphFont"/>
    <w:uiPriority w:val="99"/>
    <w:semiHidden/>
    <w:unhideWhenUsed/>
    <w:rsid w:val="00F13F6E"/>
    <w:rPr>
      <w:color w:val="605E5C"/>
      <w:shd w:val="clear" w:color="auto" w:fill="E1DFDD"/>
    </w:rPr>
  </w:style>
  <w:style w:type="character" w:customStyle="1" w:styleId="HeaderChar1">
    <w:name w:val="Header Char1"/>
    <w:aliases w:val="Char Char,Diagrama Char"/>
    <w:basedOn w:val="DefaultParagraphFont"/>
    <w:link w:val="Header"/>
    <w:locked/>
    <w:rsid w:val="00C170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11">
    <w:name w:val="Antraštė 11"/>
    <w:basedOn w:val="prastasis1"/>
    <w:next w:val="prastasis1"/>
    <w:pPr>
      <w:keepNext/>
      <w:jc w:val="center"/>
      <w:outlineLvl w:val="0"/>
    </w:pPr>
    <w:rPr>
      <w:rFonts w:ascii="HelveticaLT" w:hAnsi="HelveticaLT"/>
      <w:caps/>
      <w:sz w:val="32"/>
      <w:lang w:eastAsia="lt-LT"/>
    </w:rPr>
  </w:style>
  <w:style w:type="paragraph" w:customStyle="1" w:styleId="prastasis1">
    <w:name w:val="Įprastasis1"/>
    <w:pPr>
      <w:suppressAutoHyphens/>
    </w:pPr>
  </w:style>
  <w:style w:type="character" w:customStyle="1" w:styleId="Numatytasispastraiposriftas1">
    <w:name w:val="Numatytasis pastraipos šriftas1"/>
  </w:style>
  <w:style w:type="character" w:customStyle="1" w:styleId="Antrat1Diagrama">
    <w:name w:val="Antraštė 1 Diagrama"/>
    <w:basedOn w:val="Numatytasispastraiposriftas1"/>
    <w:rPr>
      <w:rFonts w:ascii="HelveticaLT" w:hAnsi="HelveticaLT"/>
      <w:caps/>
      <w:sz w:val="32"/>
      <w:lang w:eastAsia="lt-LT"/>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sz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character" w:customStyle="1" w:styleId="Hipersaitas1">
    <w:name w:val="Hipersaitas1"/>
    <w:basedOn w:val="Numatytasispastraiposriftas1"/>
    <w:rPr>
      <w:color w:val="0000FF"/>
      <w:u w:val="single"/>
    </w:rPr>
  </w:style>
  <w:style w:type="paragraph" w:customStyle="1" w:styleId="Pataisymai1">
    <w:name w:val="Pataisymai1"/>
    <w:pPr>
      <w:suppressAutoHyphens/>
    </w:pPr>
  </w:style>
  <w:style w:type="paragraph" w:customStyle="1" w:styleId="Antrats1">
    <w:name w:val="Antraštės1"/>
    <w:basedOn w:val="prastasis1"/>
    <w:pPr>
      <w:tabs>
        <w:tab w:val="center" w:pos="4153"/>
        <w:tab w:val="right" w:pos="8306"/>
      </w:tabs>
    </w:pPr>
  </w:style>
  <w:style w:type="character" w:customStyle="1" w:styleId="AntratsDiagrama">
    <w:name w:val="Antraštės Diagrama"/>
    <w:basedOn w:val="Numatytasispastraiposriftas1"/>
  </w:style>
  <w:style w:type="character" w:customStyle="1" w:styleId="Puslapioinaosnuoroda1">
    <w:name w:val="Puslapio išnašos nuoroda1"/>
    <w:basedOn w:val="Numatytasispastraiposriftas1"/>
    <w:rPr>
      <w:position w:val="0"/>
      <w:vertAlign w:val="superscript"/>
    </w:rPr>
  </w:style>
  <w:style w:type="paragraph" w:customStyle="1" w:styleId="Porat1">
    <w:name w:val="Poraštė1"/>
    <w:basedOn w:val="prastasis1"/>
    <w:pPr>
      <w:tabs>
        <w:tab w:val="center" w:pos="4819"/>
        <w:tab w:val="right" w:pos="9638"/>
      </w:tabs>
    </w:pPr>
  </w:style>
  <w:style w:type="character" w:customStyle="1" w:styleId="PoratDiagrama">
    <w:name w:val="Poraštė Diagrama"/>
    <w:basedOn w:val="Numatytasispastraiposriftas1"/>
  </w:style>
  <w:style w:type="paragraph" w:styleId="CommentText">
    <w:name w:val="annotation text"/>
    <w:basedOn w:val="Normal"/>
    <w:rPr>
      <w:sz w:val="20"/>
    </w:rPr>
  </w:style>
  <w:style w:type="character" w:customStyle="1" w:styleId="CommentTextChar">
    <w:name w:val="Comment Text Char"/>
    <w:basedOn w:val="DefaultParagraphFont"/>
    <w:rPr>
      <w:sz w:val="20"/>
    </w:rPr>
  </w:style>
  <w:style w:type="character" w:styleId="CommentReference">
    <w:name w:val="annotation reference"/>
    <w:basedOn w:val="DefaultParagraphFont"/>
    <w:rPr>
      <w:sz w:val="16"/>
      <w:szCs w:val="16"/>
    </w:rPr>
  </w:style>
  <w:style w:type="character" w:styleId="FootnoteReference">
    <w:name w:val="footnote reference"/>
    <w:basedOn w:val="DefaultParagraphFont"/>
    <w:rPr>
      <w:position w:val="0"/>
      <w:vertAlign w:val="superscript"/>
    </w:rPr>
  </w:style>
  <w:style w:type="paragraph" w:styleId="Header">
    <w:name w:val="header"/>
    <w:aliases w:val="Char,Diagrama"/>
    <w:basedOn w:val="Normal"/>
    <w:link w:val="HeaderChar1"/>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rPr>
  </w:style>
  <w:style w:type="paragraph" w:styleId="NoSpacing">
    <w:name w:val="No Spacing"/>
  </w:style>
  <w:style w:type="character" w:styleId="Hyperlink">
    <w:name w:val="Hyperlink"/>
    <w:basedOn w:val="DefaultParagraphFont"/>
    <w:uiPriority w:val="99"/>
    <w:unhideWhenUsed/>
    <w:rsid w:val="00F13F6E"/>
    <w:rPr>
      <w:color w:val="0563C1" w:themeColor="hyperlink"/>
      <w:u w:val="single"/>
    </w:rPr>
  </w:style>
  <w:style w:type="character" w:customStyle="1" w:styleId="UnresolvedMention1">
    <w:name w:val="Unresolved Mention1"/>
    <w:basedOn w:val="DefaultParagraphFont"/>
    <w:uiPriority w:val="99"/>
    <w:semiHidden/>
    <w:unhideWhenUsed/>
    <w:rsid w:val="00F13F6E"/>
    <w:rPr>
      <w:color w:val="605E5C"/>
      <w:shd w:val="clear" w:color="auto" w:fill="E1DFDD"/>
    </w:rPr>
  </w:style>
  <w:style w:type="character" w:customStyle="1" w:styleId="HeaderChar1">
    <w:name w:val="Header Char1"/>
    <w:aliases w:val="Char Char,Diagrama Char"/>
    <w:basedOn w:val="DefaultParagraphFont"/>
    <w:link w:val="Header"/>
    <w:locked/>
    <w:rsid w:val="00C17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544531">
      <w:bodyDiv w:val="1"/>
      <w:marLeft w:val="0"/>
      <w:marRight w:val="0"/>
      <w:marTop w:val="0"/>
      <w:marBottom w:val="0"/>
      <w:divBdr>
        <w:top w:val="none" w:sz="0" w:space="0" w:color="auto"/>
        <w:left w:val="none" w:sz="0" w:space="0" w:color="auto"/>
        <w:bottom w:val="none" w:sz="0" w:space="0" w:color="auto"/>
        <w:right w:val="none" w:sz="0" w:space="0" w:color="auto"/>
      </w:divBdr>
    </w:div>
    <w:div w:id="1397823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16320</Words>
  <Characters>93028</Characters>
  <Application>Microsoft Office Word</Application>
  <DocSecurity>0</DocSecurity>
  <Lines>775</Lines>
  <Paragraphs>218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Beata Vilimaitė Šilobritienė</cp:lastModifiedBy>
  <cp:revision>3</cp:revision>
  <cp:lastPrinted>2020-09-03T13:25:00Z</cp:lastPrinted>
  <dcterms:created xsi:type="dcterms:W3CDTF">2020-11-24T14:47:00Z</dcterms:created>
  <dcterms:modified xsi:type="dcterms:W3CDTF">2020-11-25T06:01:00Z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TaxKeyword">
    <vt:lpwstr/>
  </property>
</Properties>
</file>