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3F2A6301" w:rsidR="00033F22" w:rsidRDefault="00033F22" w:rsidP="00477775">
            <w:pPr>
              <w:framePr w:hSpace="180" w:wrap="around" w:vAnchor="text" w:hAnchor="page" w:x="7286" w:y="12"/>
              <w:ind w:right="24"/>
            </w:pPr>
          </w:p>
        </w:tc>
      </w:tr>
      <w:tr w:rsidR="00033F2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582502BD" w:rsidR="00033F22" w:rsidRDefault="00033F22" w:rsidP="007B4A13">
            <w:pPr>
              <w:framePr w:hSpace="180" w:wrap="around" w:vAnchor="text" w:hAnchor="page" w:x="7286" w:y="12"/>
              <w:ind w:right="24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"/>
        <w:gridCol w:w="1711"/>
        <w:gridCol w:w="2349"/>
        <w:gridCol w:w="452"/>
      </w:tblGrid>
      <w:tr w:rsidR="006C35B6" w:rsidRPr="00FA7573" w14:paraId="6564B66B" w14:textId="77777777" w:rsidTr="00D86E9F">
        <w:trPr>
          <w:gridAfter w:val="1"/>
          <w:wAfter w:w="452" w:type="dxa"/>
          <w:cantSplit/>
          <w:trHeight w:val="340"/>
        </w:trPr>
        <w:tc>
          <w:tcPr>
            <w:tcW w:w="1951" w:type="dxa"/>
            <w:gridSpan w:val="2"/>
          </w:tcPr>
          <w:p w14:paraId="5DA98E27" w14:textId="24220F52" w:rsidR="006C35B6" w:rsidRPr="00BF53B1" w:rsidRDefault="006C35B6" w:rsidP="00FA7573">
            <w:pPr>
              <w:framePr w:hSpace="180" w:wrap="around" w:vAnchor="text" w:hAnchor="page" w:x="6641" w:y="7"/>
              <w:ind w:right="-52"/>
            </w:pPr>
            <w:r>
              <w:t xml:space="preserve">    2021-0</w:t>
            </w:r>
            <w:r w:rsidR="00AF680E">
              <w:t>6</w:t>
            </w:r>
            <w:r w:rsidRPr="00BF53B1">
              <w:t>-</w:t>
            </w:r>
          </w:p>
        </w:tc>
        <w:tc>
          <w:tcPr>
            <w:tcW w:w="2349" w:type="dxa"/>
          </w:tcPr>
          <w:p w14:paraId="4CBF63CE" w14:textId="24489709" w:rsidR="006C35B6" w:rsidRPr="00FA7573" w:rsidRDefault="006C35B6" w:rsidP="00FA7573">
            <w:pPr>
              <w:framePr w:hSpace="180" w:wrap="around" w:vAnchor="text" w:hAnchor="page" w:x="6641" w:y="7"/>
            </w:pPr>
            <w:r w:rsidRPr="00FA7573">
              <w:t>Nr</w:t>
            </w:r>
            <w:r w:rsidR="001678AD" w:rsidRPr="00FA7573">
              <w:t>.</w:t>
            </w:r>
          </w:p>
        </w:tc>
      </w:tr>
      <w:tr w:rsidR="006C35B6" w:rsidRPr="00456063" w14:paraId="42E20D4C" w14:textId="77777777" w:rsidTr="00D86E9F">
        <w:trPr>
          <w:cantSplit/>
          <w:trHeight w:val="340"/>
        </w:trPr>
        <w:tc>
          <w:tcPr>
            <w:tcW w:w="240" w:type="dxa"/>
          </w:tcPr>
          <w:p w14:paraId="63B705E1" w14:textId="77777777" w:rsidR="006C35B6" w:rsidRPr="00BF53B1" w:rsidRDefault="006C35B6" w:rsidP="00FA7573">
            <w:pPr>
              <w:framePr w:hSpace="180" w:wrap="around" w:vAnchor="text" w:hAnchor="page" w:x="6641" w:y="7"/>
              <w:jc w:val="right"/>
            </w:pPr>
          </w:p>
        </w:tc>
        <w:tc>
          <w:tcPr>
            <w:tcW w:w="1711" w:type="dxa"/>
          </w:tcPr>
          <w:p w14:paraId="7F696EDD" w14:textId="252DB583" w:rsidR="006C35B6" w:rsidRPr="00BF53B1" w:rsidRDefault="006C35B6" w:rsidP="00FA7573">
            <w:pPr>
              <w:pStyle w:val="Betarp"/>
              <w:framePr w:wrap="auto" w:vAnchor="text" w:hAnchor="page" w:x="6641" w:y="7"/>
              <w:rPr>
                <w:rFonts w:ascii="Times New Roman" w:hAnsi="Times New Roman" w:cs="Times New Roman"/>
                <w:sz w:val="24"/>
                <w:szCs w:val="24"/>
              </w:rPr>
            </w:pPr>
            <w:r w:rsidRPr="00BF53B1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2021-0</w:t>
            </w:r>
            <w:r w:rsidR="00AF6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68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01" w:type="dxa"/>
            <w:gridSpan w:val="2"/>
          </w:tcPr>
          <w:p w14:paraId="0ACF043B" w14:textId="5572761B" w:rsidR="006C35B6" w:rsidRPr="00FA7573" w:rsidRDefault="00FA7573" w:rsidP="00FA7573">
            <w:pPr>
              <w:framePr w:hSpace="180" w:wrap="around" w:vAnchor="text" w:hAnchor="page" w:x="6641" w:y="7"/>
            </w:pPr>
            <w:r w:rsidRPr="00FA7573">
              <w:t xml:space="preserve">Nr. </w:t>
            </w:r>
            <w:r w:rsidR="00AF6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680E" w:rsidRPr="00AF680E">
              <w:t>(14.36E-01)-6K-2103430</w:t>
            </w:r>
          </w:p>
        </w:tc>
      </w:tr>
    </w:tbl>
    <w:p w14:paraId="0075A244" w14:textId="1E40E297" w:rsidR="00131D8E" w:rsidRPr="00BF53B1" w:rsidRDefault="00E75D83" w:rsidP="00131D8E">
      <w:pPr>
        <w:ind w:right="318"/>
        <w:rPr>
          <w:color w:val="0000FF"/>
          <w:u w:val="single"/>
        </w:rPr>
      </w:pPr>
      <w:r>
        <w:rPr>
          <w:color w:val="000000" w:themeColor="text1"/>
        </w:rPr>
        <w:t xml:space="preserve"> </w:t>
      </w:r>
      <w:r w:rsidR="00131D8E" w:rsidRPr="00BF53B1">
        <w:t xml:space="preserve">Lietuvos Respublikos </w:t>
      </w:r>
      <w:r w:rsidR="00CF5A3C">
        <w:t>finansų ministerijai</w:t>
      </w:r>
    </w:p>
    <w:p w14:paraId="3BDEB2F1" w14:textId="77777777" w:rsidR="00131D8E" w:rsidRPr="00BF53B1" w:rsidRDefault="00131D8E" w:rsidP="00131D8E">
      <w:pPr>
        <w:ind w:right="318"/>
        <w:rPr>
          <w:color w:val="0000FF"/>
          <w:u w:val="single"/>
        </w:rPr>
      </w:pPr>
    </w:p>
    <w:p w14:paraId="6D4381F3" w14:textId="77777777" w:rsidR="00131D8E" w:rsidRPr="00BF53B1" w:rsidRDefault="00131D8E" w:rsidP="00131D8E">
      <w:pPr>
        <w:ind w:right="318"/>
        <w:rPr>
          <w:color w:val="0000FF"/>
          <w:u w:val="single"/>
        </w:rPr>
      </w:pPr>
    </w:p>
    <w:p w14:paraId="51DD3CFD" w14:textId="77777777" w:rsidR="00131D8E" w:rsidRPr="00456063" w:rsidRDefault="00131D8E" w:rsidP="00131D8E">
      <w:pPr>
        <w:ind w:right="318"/>
      </w:pPr>
    </w:p>
    <w:p w14:paraId="2F799D8A" w14:textId="77777777" w:rsidR="00131D8E" w:rsidRPr="00456063" w:rsidRDefault="00131D8E" w:rsidP="00131D8E">
      <w:pPr>
        <w:jc w:val="center"/>
        <w:rPr>
          <w:b/>
        </w:rPr>
      </w:pPr>
      <w:r w:rsidRPr="00456063">
        <w:rPr>
          <w:b/>
        </w:rPr>
        <w:t xml:space="preserve">                                                                               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8472"/>
        <w:gridCol w:w="1382"/>
      </w:tblGrid>
      <w:tr w:rsidR="00AF680E" w:rsidRPr="00B62CC5" w14:paraId="32411607" w14:textId="77777777" w:rsidTr="001A5E5A">
        <w:trPr>
          <w:cantSplit/>
          <w:trHeight w:val="968"/>
        </w:trPr>
        <w:tc>
          <w:tcPr>
            <w:tcW w:w="8472" w:type="dxa"/>
          </w:tcPr>
          <w:p w14:paraId="12BAC201" w14:textId="77777777" w:rsidR="00AF680E" w:rsidRDefault="00AF680E" w:rsidP="001A5E5A">
            <w:pPr>
              <w:rPr>
                <w:b/>
              </w:rPr>
            </w:pPr>
          </w:p>
          <w:p w14:paraId="21B15F61" w14:textId="212A4546" w:rsidR="00AF680E" w:rsidRDefault="00AF680E" w:rsidP="001A5E5A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TEISĖS AKTŲ PROJEKTŲ DERINIMO  </w:t>
            </w:r>
          </w:p>
          <w:p w14:paraId="6DB052D6" w14:textId="77777777" w:rsidR="00AF680E" w:rsidRDefault="00AF680E" w:rsidP="001A5E5A">
            <w:pPr>
              <w:rPr>
                <w:b/>
              </w:rPr>
            </w:pPr>
          </w:p>
          <w:p w14:paraId="2CA4DCDD" w14:textId="77777777" w:rsidR="00AF680E" w:rsidRPr="00F02BB6" w:rsidRDefault="00AF680E" w:rsidP="001A5E5A"/>
        </w:tc>
        <w:tc>
          <w:tcPr>
            <w:tcW w:w="1382" w:type="dxa"/>
          </w:tcPr>
          <w:p w14:paraId="4BB9CED8" w14:textId="77777777" w:rsidR="00AF680E" w:rsidRPr="00B62CC5" w:rsidRDefault="00AF680E" w:rsidP="001A5E5A">
            <w:pPr>
              <w:jc w:val="center"/>
              <w:rPr>
                <w:b/>
              </w:rPr>
            </w:pPr>
          </w:p>
        </w:tc>
      </w:tr>
    </w:tbl>
    <w:p w14:paraId="20CD418C" w14:textId="7870D859" w:rsidR="00CF5A3C" w:rsidRDefault="00AF680E" w:rsidP="00AF680E">
      <w:pPr>
        <w:spacing w:line="276" w:lineRule="auto"/>
        <w:ind w:firstLine="567"/>
        <w:jc w:val="both"/>
      </w:pPr>
      <w:r>
        <w:t>Teisingumo ministerija, pagal kompetenciją išnagrinėjusi Finansų ministerij</w:t>
      </w:r>
      <w:r>
        <w:t>os</w:t>
      </w:r>
      <w:r>
        <w:t xml:space="preserve"> </w:t>
      </w:r>
      <w:r>
        <w:t xml:space="preserve">derinti pateiktą </w:t>
      </w:r>
      <w:hyperlink r:id="rId8" w:history="1">
        <w:r w:rsidRPr="00AF680E">
          <w:rPr>
            <w:rStyle w:val="Hipersaitas"/>
          </w:rPr>
          <w:t>Lietuvos Respublikos Vyriausybės nutarimo „Dėl kreipimosi į Respublikos Prezidentą su prašymu suteikti įgaliojimus G</w:t>
        </w:r>
        <w:r w:rsidRPr="00AF680E">
          <w:rPr>
            <w:rStyle w:val="Hipersaitas"/>
          </w:rPr>
          <w:t>intarei</w:t>
        </w:r>
        <w:r w:rsidRPr="00AF680E">
          <w:rPr>
            <w:rStyle w:val="Hipersaitas"/>
          </w:rPr>
          <w:t xml:space="preserve"> Skaistei“ projektą</w:t>
        </w:r>
      </w:hyperlink>
      <w:r>
        <w:t xml:space="preserve"> bei </w:t>
      </w:r>
      <w:hyperlink r:id="rId9" w:history="1">
        <w:r w:rsidRPr="00AF680E">
          <w:rPr>
            <w:rStyle w:val="Hipersaitas"/>
          </w:rPr>
          <w:t xml:space="preserve">Lietuvos Respublikos Prezidento dekreto „Dėl įgaliojimų suteikimo Gintarei Skaistei“ </w:t>
        </w:r>
        <w:r w:rsidRPr="00AF680E">
          <w:rPr>
            <w:rStyle w:val="Hipersaitas"/>
          </w:rPr>
          <w:t>projektą</w:t>
        </w:r>
      </w:hyperlink>
      <w:r>
        <w:t xml:space="preserve">, informuoja, jog dėl pateiktų derinti projektų </w:t>
      </w:r>
      <w:r>
        <w:t xml:space="preserve"> </w:t>
      </w:r>
      <w:r>
        <w:t>n</w:t>
      </w:r>
      <w:r w:rsidR="00CF5A3C">
        <w:t>umatomo teisinio reguliavimo priemon</w:t>
      </w:r>
      <w:r>
        <w:t>ių</w:t>
      </w:r>
      <w:r w:rsidR="00CF5A3C">
        <w:t>, galim</w:t>
      </w:r>
      <w:r>
        <w:t>ų</w:t>
      </w:r>
      <w:r w:rsidR="00CF5A3C">
        <w:t xml:space="preserve"> pasekm</w:t>
      </w:r>
      <w:r>
        <w:t>ių</w:t>
      </w:r>
      <w:r w:rsidR="00CF5A3C">
        <w:t xml:space="preserve"> ir teisės technik</w:t>
      </w:r>
      <w:r>
        <w:t xml:space="preserve">os pastabų ir pasiūlymų neturi. </w:t>
      </w:r>
    </w:p>
    <w:p w14:paraId="30A8A697" w14:textId="510BC0E7" w:rsidR="00FA7573" w:rsidRDefault="00FA7573" w:rsidP="00CF5A3C">
      <w:pPr>
        <w:pStyle w:val="Pagrindiniotekstotrauka"/>
        <w:spacing w:after="0"/>
        <w:ind w:left="0" w:firstLine="720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FA7573" w:rsidRPr="00FA7573" w14:paraId="09F7A293" w14:textId="77777777" w:rsidTr="00FA75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A1866" w14:textId="77777777" w:rsidR="00FA7573" w:rsidRPr="00FA7573" w:rsidRDefault="00FA7573" w:rsidP="00FA7573">
            <w:pPr>
              <w:suppressAutoHyphens w:val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3BA6D2F4" w14:textId="528F2286" w:rsidR="00FA7573" w:rsidRPr="00FA7573" w:rsidRDefault="00FA7573" w:rsidP="00FA7573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</w:tbl>
    <w:p w14:paraId="4AF433C9" w14:textId="77777777" w:rsidR="00FA7573" w:rsidRPr="00E25EA3" w:rsidRDefault="00FA7573" w:rsidP="00CF5A3C">
      <w:pPr>
        <w:pStyle w:val="Pagrindiniotekstotrauka"/>
        <w:spacing w:after="0"/>
        <w:ind w:left="0" w:firstLine="720"/>
        <w:jc w:val="both"/>
      </w:pPr>
    </w:p>
    <w:p w14:paraId="55369B88" w14:textId="77777777" w:rsidR="00AF680E" w:rsidRDefault="00AF680E" w:rsidP="00AF680E">
      <w:pPr>
        <w:tabs>
          <w:tab w:val="decimal" w:pos="9638"/>
        </w:tabs>
        <w:jc w:val="both"/>
        <w:rPr>
          <w:color w:val="000000" w:themeColor="text1"/>
          <w:sz w:val="20"/>
        </w:rPr>
      </w:pPr>
      <w:r w:rsidRPr="001872F0">
        <w:t>Tei</w:t>
      </w:r>
      <w:r>
        <w:t>singumo ministerijos kanclerė                                                                Gabija Grigaitė-</w:t>
      </w:r>
      <w:proofErr w:type="spellStart"/>
      <w:r>
        <w:t>Daugirdė</w:t>
      </w:r>
      <w:proofErr w:type="spellEnd"/>
      <w:r>
        <w:t xml:space="preserve"> </w:t>
      </w:r>
      <w:r w:rsidRPr="00A33D47">
        <w:rPr>
          <w:color w:val="000000" w:themeColor="text1"/>
          <w:sz w:val="20"/>
        </w:rPr>
        <w:t xml:space="preserve"> </w:t>
      </w:r>
    </w:p>
    <w:p w14:paraId="2AF9830E" w14:textId="77777777" w:rsidR="00AF680E" w:rsidRDefault="00AF680E" w:rsidP="00AF680E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7B34F267" w14:textId="394453ED" w:rsidR="00CF2F96" w:rsidRDefault="00CF2F96" w:rsidP="00131D8E"/>
    <w:p w14:paraId="0D548457" w14:textId="5DBE4B6C" w:rsidR="00CF2F96" w:rsidRDefault="00CF2F96" w:rsidP="00131D8E"/>
    <w:p w14:paraId="68604646" w14:textId="11BB0DE1" w:rsidR="00FA7573" w:rsidRDefault="00FA7573" w:rsidP="00131D8E"/>
    <w:p w14:paraId="501038BE" w14:textId="195DC038" w:rsidR="00AF680E" w:rsidRDefault="00AF680E" w:rsidP="00131D8E"/>
    <w:p w14:paraId="3CA3ED1A" w14:textId="77CBC03B" w:rsidR="00AF680E" w:rsidRDefault="00AF680E" w:rsidP="00131D8E"/>
    <w:p w14:paraId="5E9A83B4" w14:textId="68BB7C5C" w:rsidR="00AF680E" w:rsidRDefault="00AF680E" w:rsidP="00131D8E"/>
    <w:p w14:paraId="7B9ECBCE" w14:textId="15FD9DBE" w:rsidR="00AF680E" w:rsidRDefault="00AF680E" w:rsidP="00131D8E"/>
    <w:p w14:paraId="3D9937E6" w14:textId="3A023D09" w:rsidR="00AF680E" w:rsidRDefault="00AF680E" w:rsidP="00131D8E"/>
    <w:p w14:paraId="02EC4AE1" w14:textId="3E014D97" w:rsidR="00AF680E" w:rsidRDefault="00AF680E" w:rsidP="00131D8E"/>
    <w:p w14:paraId="530A6802" w14:textId="5144F083" w:rsidR="00AF680E" w:rsidRDefault="00AF680E" w:rsidP="00131D8E"/>
    <w:p w14:paraId="5CCBBEFC" w14:textId="0F6AAAE2" w:rsidR="00AF680E" w:rsidRDefault="00AF680E" w:rsidP="00131D8E"/>
    <w:p w14:paraId="0A2A51B5" w14:textId="148D49AC" w:rsidR="00AF680E" w:rsidRDefault="00AF680E" w:rsidP="00131D8E"/>
    <w:p w14:paraId="0B5018D0" w14:textId="77777777" w:rsidR="00AF680E" w:rsidRDefault="00AF680E" w:rsidP="00131D8E"/>
    <w:p w14:paraId="64CD8B8D" w14:textId="3C6F99D5" w:rsidR="00CF2F96" w:rsidRDefault="00CF2F96" w:rsidP="00131D8E"/>
    <w:p w14:paraId="206D52A7" w14:textId="1D089514" w:rsidR="00CF2F96" w:rsidRDefault="00CF2F96" w:rsidP="00131D8E"/>
    <w:p w14:paraId="7864A649" w14:textId="77777777" w:rsidR="00131D8E" w:rsidRPr="00280CBE" w:rsidRDefault="00131D8E" w:rsidP="00131D8E"/>
    <w:p w14:paraId="5A98B7A8" w14:textId="7EA12021" w:rsidR="00131D8E" w:rsidRPr="00D130F4" w:rsidRDefault="00131D8E" w:rsidP="00131D8E">
      <w:pPr>
        <w:rPr>
          <w:sz w:val="20"/>
          <w:szCs w:val="20"/>
        </w:rPr>
      </w:pPr>
      <w:r w:rsidRPr="00280CBE"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20A24E10" wp14:editId="0D99925C">
            <wp:simplePos x="0" y="0"/>
            <wp:positionH relativeFrom="margin">
              <wp:posOffset>4613910</wp:posOffset>
            </wp:positionH>
            <wp:positionV relativeFrom="paragraph">
              <wp:posOffset>9342120</wp:posOffset>
            </wp:positionV>
            <wp:extent cx="1703705" cy="731520"/>
            <wp:effectExtent l="0" t="0" r="0" b="0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6AD">
        <w:rPr>
          <w:sz w:val="20"/>
          <w:szCs w:val="20"/>
        </w:rPr>
        <w:t>A</w:t>
      </w:r>
      <w:r w:rsidRPr="00D130F4">
        <w:rPr>
          <w:sz w:val="20"/>
          <w:szCs w:val="20"/>
        </w:rPr>
        <w:t xml:space="preserve">gnė Veršelytė, (8 5) 266  2909,  </w:t>
      </w:r>
      <w:proofErr w:type="spellStart"/>
      <w:r w:rsidRPr="00D130F4">
        <w:rPr>
          <w:sz w:val="20"/>
          <w:szCs w:val="20"/>
        </w:rPr>
        <w:t>el.p</w:t>
      </w:r>
      <w:proofErr w:type="spellEnd"/>
      <w:r w:rsidRPr="00D130F4">
        <w:rPr>
          <w:sz w:val="20"/>
          <w:szCs w:val="20"/>
        </w:rPr>
        <w:t xml:space="preserve">. </w:t>
      </w:r>
      <w:hyperlink r:id="rId11" w:history="1">
        <w:r w:rsidRPr="00D130F4">
          <w:rPr>
            <w:rStyle w:val="Hipersaitas"/>
            <w:color w:val="auto"/>
            <w:sz w:val="20"/>
            <w:szCs w:val="20"/>
            <w:u w:val="none"/>
          </w:rPr>
          <w:t>agne.verselyte@tm.lt</w:t>
        </w:r>
      </w:hyperlink>
      <w:r w:rsidRPr="00D130F4">
        <w:rPr>
          <w:sz w:val="20"/>
          <w:szCs w:val="20"/>
        </w:rPr>
        <w:t xml:space="preserve"> </w:t>
      </w:r>
    </w:p>
    <w:sectPr w:rsidR="00131D8E" w:rsidRPr="00D130F4" w:rsidSect="00137EFF">
      <w:head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7CAEC" w14:textId="77777777" w:rsidR="00DD0FEA" w:rsidRDefault="00DD0FEA">
      <w:r>
        <w:separator/>
      </w:r>
    </w:p>
  </w:endnote>
  <w:endnote w:type="continuationSeparator" w:id="0">
    <w:p w14:paraId="72B73720" w14:textId="77777777" w:rsidR="00DD0FEA" w:rsidRDefault="00DD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2B8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0EA6" w14:textId="77777777" w:rsidR="00DD0FEA" w:rsidRDefault="00DD0FEA">
      <w:r>
        <w:separator/>
      </w:r>
    </w:p>
  </w:footnote>
  <w:footnote w:type="continuationSeparator" w:id="0">
    <w:p w14:paraId="52215BEE" w14:textId="77777777" w:rsidR="00DD0FEA" w:rsidRDefault="00DD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1096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="00D00BD9"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0F75E7"/>
    <w:rsid w:val="00106269"/>
    <w:rsid w:val="00110A05"/>
    <w:rsid w:val="00131D8E"/>
    <w:rsid w:val="00133358"/>
    <w:rsid w:val="00137EFF"/>
    <w:rsid w:val="00163C9F"/>
    <w:rsid w:val="001678AD"/>
    <w:rsid w:val="00190B04"/>
    <w:rsid w:val="00194508"/>
    <w:rsid w:val="001A2BEB"/>
    <w:rsid w:val="001B28DE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47655"/>
    <w:rsid w:val="00271BCA"/>
    <w:rsid w:val="0027526A"/>
    <w:rsid w:val="002C0406"/>
    <w:rsid w:val="002D24DA"/>
    <w:rsid w:val="002F357E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04473"/>
    <w:rsid w:val="00422F55"/>
    <w:rsid w:val="004400C5"/>
    <w:rsid w:val="00444D3C"/>
    <w:rsid w:val="004473FF"/>
    <w:rsid w:val="00477775"/>
    <w:rsid w:val="00483718"/>
    <w:rsid w:val="004C157C"/>
    <w:rsid w:val="004D22F3"/>
    <w:rsid w:val="004E0354"/>
    <w:rsid w:val="004E4C97"/>
    <w:rsid w:val="004F7E5E"/>
    <w:rsid w:val="005022FE"/>
    <w:rsid w:val="00503401"/>
    <w:rsid w:val="0051548F"/>
    <w:rsid w:val="00526983"/>
    <w:rsid w:val="005468FA"/>
    <w:rsid w:val="005934F7"/>
    <w:rsid w:val="005A2039"/>
    <w:rsid w:val="005A32E3"/>
    <w:rsid w:val="005B22EF"/>
    <w:rsid w:val="005B71DB"/>
    <w:rsid w:val="005E7F01"/>
    <w:rsid w:val="005F654D"/>
    <w:rsid w:val="005F6849"/>
    <w:rsid w:val="005F70CA"/>
    <w:rsid w:val="006202AA"/>
    <w:rsid w:val="00631354"/>
    <w:rsid w:val="00632C30"/>
    <w:rsid w:val="00674F0A"/>
    <w:rsid w:val="00685024"/>
    <w:rsid w:val="00692B0B"/>
    <w:rsid w:val="006A0169"/>
    <w:rsid w:val="006A3AEE"/>
    <w:rsid w:val="006C35B6"/>
    <w:rsid w:val="006E2FF8"/>
    <w:rsid w:val="0070100A"/>
    <w:rsid w:val="007155A1"/>
    <w:rsid w:val="00735C7F"/>
    <w:rsid w:val="0074745C"/>
    <w:rsid w:val="00755247"/>
    <w:rsid w:val="0075689A"/>
    <w:rsid w:val="00775BDF"/>
    <w:rsid w:val="007B1F82"/>
    <w:rsid w:val="007B3C8C"/>
    <w:rsid w:val="007B4A13"/>
    <w:rsid w:val="007F7B9B"/>
    <w:rsid w:val="008309E8"/>
    <w:rsid w:val="00835F9D"/>
    <w:rsid w:val="008A5254"/>
    <w:rsid w:val="008C0169"/>
    <w:rsid w:val="008C162A"/>
    <w:rsid w:val="008D56AD"/>
    <w:rsid w:val="00921A20"/>
    <w:rsid w:val="00935287"/>
    <w:rsid w:val="00955238"/>
    <w:rsid w:val="00967916"/>
    <w:rsid w:val="00977F51"/>
    <w:rsid w:val="009A11A6"/>
    <w:rsid w:val="009B0944"/>
    <w:rsid w:val="009B4576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C27D6"/>
    <w:rsid w:val="00AD37E3"/>
    <w:rsid w:val="00AE0614"/>
    <w:rsid w:val="00AE0632"/>
    <w:rsid w:val="00AE3511"/>
    <w:rsid w:val="00AF680E"/>
    <w:rsid w:val="00B40D2F"/>
    <w:rsid w:val="00B7339D"/>
    <w:rsid w:val="00B942CE"/>
    <w:rsid w:val="00BA60D3"/>
    <w:rsid w:val="00BB1BC1"/>
    <w:rsid w:val="00BD01B6"/>
    <w:rsid w:val="00BD550B"/>
    <w:rsid w:val="00BD62CA"/>
    <w:rsid w:val="00BF4400"/>
    <w:rsid w:val="00BF4628"/>
    <w:rsid w:val="00C2360C"/>
    <w:rsid w:val="00C26D5D"/>
    <w:rsid w:val="00C43A57"/>
    <w:rsid w:val="00C52D99"/>
    <w:rsid w:val="00C843F3"/>
    <w:rsid w:val="00CB1D28"/>
    <w:rsid w:val="00CC0630"/>
    <w:rsid w:val="00CC742A"/>
    <w:rsid w:val="00CD660D"/>
    <w:rsid w:val="00CF2F96"/>
    <w:rsid w:val="00CF5A3C"/>
    <w:rsid w:val="00D00BD9"/>
    <w:rsid w:val="00D16412"/>
    <w:rsid w:val="00D2173F"/>
    <w:rsid w:val="00D22358"/>
    <w:rsid w:val="00D22A39"/>
    <w:rsid w:val="00D519E9"/>
    <w:rsid w:val="00D553A0"/>
    <w:rsid w:val="00D6461F"/>
    <w:rsid w:val="00D90D3F"/>
    <w:rsid w:val="00D9324E"/>
    <w:rsid w:val="00DA10E1"/>
    <w:rsid w:val="00DA16FD"/>
    <w:rsid w:val="00DD0FEA"/>
    <w:rsid w:val="00E03B24"/>
    <w:rsid w:val="00E04931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D73D6"/>
    <w:rsid w:val="00EE5859"/>
    <w:rsid w:val="00EF07A0"/>
    <w:rsid w:val="00EF5630"/>
    <w:rsid w:val="00F05FB4"/>
    <w:rsid w:val="00F341E7"/>
    <w:rsid w:val="00F6147E"/>
    <w:rsid w:val="00F62B9E"/>
    <w:rsid w:val="00F73A02"/>
    <w:rsid w:val="00F85A80"/>
    <w:rsid w:val="00F947AC"/>
    <w:rsid w:val="00FA7573"/>
    <w:rsid w:val="00FB183B"/>
    <w:rsid w:val="00FB295F"/>
    <w:rsid w:val="00FB41D3"/>
    <w:rsid w:val="00FB5D01"/>
    <w:rsid w:val="00FC0237"/>
    <w:rsid w:val="00FC0E93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uiPriority w:val="99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131D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nhideWhenUsed/>
    <w:rsid w:val="00CF5A3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F5A3C"/>
    <w:rPr>
      <w:sz w:val="24"/>
      <w:szCs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A7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mailto:agne.verselyte@t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426fc830c2a011eb91e294a1358e77e9?positionInSearchResults=1&amp;searchModelUUID=574b7c18-6410-4d7d-b652-d10955b71100"
                 TargetMode="External"
                 Type="http://schemas.openxmlformats.org/officeDocument/2006/relationships/hyperlink"/>
   <Relationship Id="rId9"
                 Target="https://e-seimas.lrs.lt/portal/legalAct/lt/TAP/480b10a0c2a111eb91e294a1358e77e9?positionInSearchResults=0&amp;searchModelUUID=574b7c18-6410-4d7d-b652-d10955b71100"
                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B5E71-009A-46D7-A03E-A5E69DF0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2021-06-07T08:11:00Z</dcterms:created>
  <dc:creator>D.Glodenis</dc:creator>
  <cp:lastModifiedBy>Agnė Veršelytė</cp:lastModifiedBy>
  <cp:lastPrinted>2021-04-08T10:27:00Z</cp:lastPrinted>
  <dcterms:modified xsi:type="dcterms:W3CDTF">2021-06-07T08:11:00Z</dcterms:modified>
  <cp:revision>2</cp:revision>
  <dc:title>[Adresatas]</dc:title>
</cp:coreProperties>
</file>