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014C" w14:textId="5E5FD0F4" w:rsidR="004477FB" w:rsidRDefault="00BA6EE7">
      <w:r w:rsidRPr="00425DD0">
        <w:rPr>
          <w:lang w:val="es-ES"/>
        </w:rPr>
        <w:t>Lietuvo Respublikos finansų ministerija</w:t>
      </w:r>
      <w:r w:rsidR="004477FB" w:rsidRPr="00425DD0">
        <w:rPr>
          <w:lang w:val="es-ES"/>
        </w:rPr>
        <w:t xml:space="preserve">                                                       2021-</w:t>
      </w:r>
      <w:r w:rsidRPr="00425DD0">
        <w:rPr>
          <w:lang w:val="es-ES"/>
        </w:rPr>
        <w:t>08</w:t>
      </w:r>
      <w:r w:rsidR="004477FB" w:rsidRPr="00425DD0">
        <w:rPr>
          <w:lang w:val="es-ES"/>
        </w:rPr>
        <w:t>-</w:t>
      </w:r>
      <w:r w:rsidRPr="00425DD0">
        <w:rPr>
          <w:lang w:val="es-ES"/>
        </w:rPr>
        <w:t>2</w:t>
      </w:r>
      <w:r w:rsidR="00496316" w:rsidRPr="00425DD0">
        <w:rPr>
          <w:lang w:val="es-ES"/>
        </w:rPr>
        <w:t>6</w:t>
      </w:r>
      <w:r w:rsidR="004477FB" w:rsidRPr="00425DD0">
        <w:rPr>
          <w:lang w:val="es-ES"/>
        </w:rPr>
        <w:t xml:space="preserve"> Nr. </w:t>
      </w:r>
      <w:r>
        <w:t>S-</w:t>
      </w:r>
    </w:p>
    <w:tbl>
      <w:tblPr>
        <w:tblW w:w="100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6"/>
        <w:gridCol w:w="4290"/>
      </w:tblGrid>
      <w:tr w:rsidR="00795FEC" w:rsidRPr="00C146EC" w14:paraId="1E819CA9" w14:textId="77777777"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</w:tcPr>
          <w:p w14:paraId="1CEAFC64" w14:textId="645B3E55" w:rsidR="00795FEC" w:rsidRPr="00C146EC" w:rsidRDefault="004477FB" w:rsidP="00532E23">
            <w:pPr>
              <w:pStyle w:val="Porat"/>
              <w:tabs>
                <w:tab w:val="center" w:pos="0"/>
                <w:tab w:val="left" w:pos="6480"/>
              </w:tabs>
            </w:pPr>
            <w:r>
              <w:t xml:space="preserve"> 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475838A3" w14:textId="411B010E" w:rsidR="00795FEC" w:rsidRPr="00C146EC" w:rsidRDefault="00A81E8D" w:rsidP="000E573E">
            <w:pPr>
              <w:pStyle w:val="Porat"/>
              <w:tabs>
                <w:tab w:val="center" w:pos="0"/>
                <w:tab w:val="left" w:pos="6480"/>
              </w:tabs>
              <w:ind w:firstLine="67"/>
            </w:pPr>
            <w:r>
              <w:t xml:space="preserve">                </w:t>
            </w:r>
            <w:r w:rsidR="00795FEC">
              <w:fldChar w:fldCharType="begin"/>
            </w:r>
            <w:r w:rsidR="00795FEC">
              <w:instrText xml:space="preserve"> DOCPROPERTY \@ "</w:instrText>
            </w:r>
            <w:r w:rsidR="00795FEC" w:rsidRPr="00486EBB">
              <w:instrText>yyyy-MM-dd</w:instrText>
            </w:r>
            <w:r w:rsidR="00795FEC">
              <w:instrText xml:space="preserve">"  DLX:Registered  \* MERGEFORMAT </w:instrText>
            </w:r>
            <w:r w:rsidR="00795FEC">
              <w:fldChar w:fldCharType="end"/>
            </w:r>
            <w:r w:rsidR="00795FEC" w:rsidRPr="00C146EC">
              <w:t xml:space="preserve"> </w:t>
            </w:r>
          </w:p>
        </w:tc>
      </w:tr>
    </w:tbl>
    <w:p w14:paraId="09F84077" w14:textId="77777777" w:rsidR="00795F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13CDBF31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572C89D9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62B13BDF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4452C562" w14:textId="24CDD28E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fldChar w:fldCharType="begin"/>
      </w:r>
      <w:r>
        <w:rPr>
          <w:b/>
          <w:bCs/>
          <w:caps/>
          <w:lang w:val="lt-LT"/>
        </w:rPr>
        <w:instrText xml:space="preserve"> DOCPROPERTY  DLX:Title  \* upper </w:instrText>
      </w:r>
      <w:r>
        <w:rPr>
          <w:b/>
          <w:bCs/>
          <w:caps/>
          <w:lang w:val="lt-LT"/>
        </w:rPr>
        <w:fldChar w:fldCharType="separate"/>
      </w:r>
      <w:r w:rsidR="003214BC">
        <w:rPr>
          <w:b/>
          <w:bCs/>
          <w:lang w:val="lt-LT"/>
        </w:rPr>
        <w:t xml:space="preserve">DĖL </w:t>
      </w:r>
      <w:r w:rsidR="00BA6EE7">
        <w:rPr>
          <w:b/>
          <w:bCs/>
          <w:lang w:val="lt-LT"/>
        </w:rPr>
        <w:t>INFORMACIJOS PATEIKIMO</w:t>
      </w:r>
      <w:r>
        <w:rPr>
          <w:b/>
          <w:bCs/>
          <w:caps/>
          <w:lang w:val="lt-LT"/>
        </w:rPr>
        <w:fldChar w:fldCharType="end"/>
      </w:r>
    </w:p>
    <w:p w14:paraId="366B259B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</w:p>
    <w:p w14:paraId="443C8BD8" w14:textId="3A1DB906" w:rsidR="003214BC" w:rsidRPr="00D8210F" w:rsidRDefault="003214BC" w:rsidP="003214BC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</w:p>
    <w:p w14:paraId="2BBEE638" w14:textId="631BFD0A" w:rsidR="003214BC" w:rsidRPr="00D8210F" w:rsidRDefault="003214BC" w:rsidP="00B110F5">
      <w:pPr>
        <w:overflowPunct w:val="0"/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D8210F">
        <w:rPr>
          <w:lang w:val="lt-LT"/>
        </w:rPr>
        <w:t xml:space="preserve">Šalčininkų rajono savivaldybės administracija teikia </w:t>
      </w:r>
      <w:r w:rsidR="00B110F5" w:rsidRPr="00D8210F">
        <w:rPr>
          <w:lang w:val="lt-LT"/>
        </w:rPr>
        <w:t>informaciją</w:t>
      </w:r>
      <w:r w:rsidR="00D8210F" w:rsidRPr="00D8210F">
        <w:rPr>
          <w:lang w:val="lt-LT"/>
        </w:rPr>
        <w:t xml:space="preserve"> </w:t>
      </w:r>
      <w:r w:rsidR="00B110F5" w:rsidRPr="00D8210F">
        <w:rPr>
          <w:lang w:val="lt-LT"/>
        </w:rPr>
        <w:t xml:space="preserve">apie </w:t>
      </w:r>
      <w:r w:rsidR="00D8210F">
        <w:rPr>
          <w:lang w:val="lt-LT"/>
        </w:rPr>
        <w:t xml:space="preserve">Šalčininkų </w:t>
      </w:r>
      <w:r w:rsidR="00425DD0">
        <w:rPr>
          <w:lang w:val="lt-LT"/>
        </w:rPr>
        <w:t xml:space="preserve">rajono </w:t>
      </w:r>
      <w:r w:rsidR="00B110F5" w:rsidRPr="00D8210F">
        <w:rPr>
          <w:lang w:val="lt-LT"/>
        </w:rPr>
        <w:t>savivaldybės administracijos ir įstaigų, išlaikomų iš savivaldybės biudžeto, patirtas išlaidas, susijusias su valstybės lygio ekstremaliosios situacijos dėl naujojo koronaviruso (COVID-19) plitimo grėsmės likvidavim</w:t>
      </w:r>
      <w:r w:rsidR="00ED6F2F">
        <w:rPr>
          <w:lang w:val="lt-LT"/>
        </w:rPr>
        <w:t>o</w:t>
      </w:r>
      <w:r w:rsidR="00B110F5" w:rsidRPr="00D8210F">
        <w:rPr>
          <w:lang w:val="lt-LT"/>
        </w:rPr>
        <w:t xml:space="preserve"> ir jos padarinių šalinim</w:t>
      </w:r>
      <w:r w:rsidR="00ED6F2F">
        <w:rPr>
          <w:lang w:val="lt-LT"/>
        </w:rPr>
        <w:t>o.</w:t>
      </w:r>
    </w:p>
    <w:p w14:paraId="157AB606" w14:textId="51BDB098" w:rsidR="00795FEC" w:rsidRDefault="003214BC" w:rsidP="00C124C2">
      <w:pPr>
        <w:overflowPunct w:val="0"/>
        <w:autoSpaceDE w:val="0"/>
        <w:autoSpaceDN w:val="0"/>
        <w:adjustRightInd w:val="0"/>
        <w:ind w:firstLine="851"/>
        <w:jc w:val="both"/>
        <w:rPr>
          <w:lang w:val="lt-LT"/>
        </w:rPr>
      </w:pPr>
      <w:r>
        <w:rPr>
          <w:lang w:val="lt-LT"/>
        </w:rPr>
        <w:t xml:space="preserve">PRIDEDAMA. </w:t>
      </w:r>
      <w:r w:rsidR="00D753E5">
        <w:rPr>
          <w:lang w:val="lt-LT"/>
        </w:rPr>
        <w:t>Lentelė</w:t>
      </w:r>
      <w:r>
        <w:rPr>
          <w:lang w:val="lt-LT"/>
        </w:rPr>
        <w:t xml:space="preserve">, </w:t>
      </w:r>
      <w:r w:rsidR="00D753E5">
        <w:rPr>
          <w:lang w:val="lt-LT"/>
        </w:rPr>
        <w:t>2</w:t>
      </w:r>
      <w:r>
        <w:rPr>
          <w:lang w:val="lt-LT"/>
        </w:rPr>
        <w:t xml:space="preserve"> lapa</w:t>
      </w:r>
      <w:r w:rsidR="00D753E5">
        <w:rPr>
          <w:lang w:val="lt-LT"/>
        </w:rPr>
        <w:t>i</w:t>
      </w:r>
      <w:r>
        <w:rPr>
          <w:lang w:val="lt-LT"/>
        </w:rPr>
        <w:t>.</w:t>
      </w:r>
    </w:p>
    <w:p w14:paraId="77F5A3AE" w14:textId="77777777" w:rsidR="003214BC" w:rsidRDefault="003214BC" w:rsidP="003214BC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25953D14" w14:textId="77777777" w:rsidR="003214BC" w:rsidRDefault="003214BC" w:rsidP="003214BC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6954ED46" w14:textId="77777777" w:rsidR="003214BC" w:rsidRDefault="003214BC" w:rsidP="003214BC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A1F7B6E" w14:textId="77777777" w:rsidR="003214BC" w:rsidRPr="00C146EC" w:rsidRDefault="003214BC" w:rsidP="003214BC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1FA5B5EF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6"/>
        <w:gridCol w:w="3863"/>
      </w:tblGrid>
      <w:tr w:rsidR="00795FEC" w:rsidRPr="00C146EC" w14:paraId="5F81DD37" w14:textId="77777777" w:rsidTr="008E707C"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33415CAE" w14:textId="77777777" w:rsidR="00795FEC" w:rsidRDefault="00425DD0" w:rsidP="00942F67">
            <w:pPr>
              <w:pStyle w:val="Porat"/>
              <w:tabs>
                <w:tab w:val="center" w:pos="0"/>
                <w:tab w:val="left" w:pos="6480"/>
              </w:tabs>
            </w:pPr>
            <w:r>
              <w:fldChar w:fldCharType="begin"/>
            </w:r>
            <w:r>
              <w:instrText xml:space="preserve"> DOCPROPERTY  DLX:abs_gov_DokPasirasancioAsmensPareigos:Title  \* MERGEFORMAT </w:instrText>
            </w:r>
            <w:r>
              <w:fldChar w:fldCharType="separate"/>
            </w:r>
            <w:r w:rsidR="003214BC">
              <w:t>Savivaldybės administracijos direktorius</w:t>
            </w:r>
            <w:r>
              <w:fldChar w:fldCharType="end"/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14:paraId="6D8D444B" w14:textId="77777777" w:rsidR="00795FEC" w:rsidRPr="00C146EC" w:rsidRDefault="00496316" w:rsidP="000A72ED">
            <w:pPr>
              <w:pStyle w:val="Porat"/>
              <w:tabs>
                <w:tab w:val="center" w:pos="0"/>
                <w:tab w:val="left" w:pos="6480"/>
              </w:tabs>
              <w:jc w:val="right"/>
            </w:pPr>
            <w:fldSimple w:instr=" DOCPROPERTY  DLX:abs_gov_DokumentaPasirasantisAsmuo:Title  \* MERGEFORMAT ">
              <w:r w:rsidR="003214BC">
                <w:t>Josif Rybak</w:t>
              </w:r>
            </w:fldSimple>
          </w:p>
        </w:tc>
      </w:tr>
    </w:tbl>
    <w:p w14:paraId="14107D72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57A9388F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11EB9DFE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1718DD29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2FE9371A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20F3A5AE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3E27D7C2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198CF543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4FA9BF44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3E1B68D2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3C912751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8143A8A" w14:textId="77777777" w:rsidR="00795F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3B16A9EF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6F81FB94" w14:textId="77777777" w:rsidR="00795F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5B26F0C0" w14:textId="77777777" w:rsidR="005023AA" w:rsidRDefault="005023AA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67A808F8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sz w:val="18"/>
          <w:szCs w:val="18"/>
          <w:lang w:val="lt-LT"/>
        </w:rPr>
      </w:pPr>
    </w:p>
    <w:p w14:paraId="346D0B2E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lt-LT"/>
        </w:rPr>
      </w:pPr>
    </w:p>
    <w:p w14:paraId="5652AB91" w14:textId="39DAA366" w:rsidR="00795FEC" w:rsidRDefault="000E6144" w:rsidP="00E120B3">
      <w:pPr>
        <w:overflowPunct w:val="0"/>
        <w:autoSpaceDE w:val="0"/>
        <w:autoSpaceDN w:val="0"/>
        <w:adjustRightInd w:val="0"/>
        <w:rPr>
          <w:lang w:val="lt-LT"/>
        </w:rPr>
      </w:pPr>
      <w:r>
        <w:rPr>
          <w:lang w:val="lt-LT"/>
        </w:rPr>
        <w:fldChar w:fldCharType="begin"/>
      </w:r>
      <w:r>
        <w:rPr>
          <w:lang w:val="lt-LT"/>
        </w:rPr>
        <w:instrText xml:space="preserve"> DOCPROPERTY  DLX:abs_gov_DokumentoRengejas:Title  \* MERGEFORMAT </w:instrText>
      </w:r>
      <w:r>
        <w:rPr>
          <w:lang w:val="lt-LT"/>
        </w:rPr>
        <w:fldChar w:fldCharType="separate"/>
      </w:r>
      <w:r w:rsidR="003214BC">
        <w:rPr>
          <w:lang w:val="lt-LT"/>
        </w:rPr>
        <w:t xml:space="preserve">Kristina </w:t>
      </w:r>
      <w:proofErr w:type="spellStart"/>
      <w:r w:rsidR="003214BC">
        <w:rPr>
          <w:lang w:val="lt-LT"/>
        </w:rPr>
        <w:t>Dokurnevičienė</w:t>
      </w:r>
      <w:proofErr w:type="spellEnd"/>
      <w:r>
        <w:rPr>
          <w:lang w:val="lt-LT"/>
        </w:rPr>
        <w:fldChar w:fldCharType="end"/>
      </w:r>
      <w:r w:rsidR="00795FEC" w:rsidRPr="00D2591F">
        <w:rPr>
          <w:lang w:val="lt-LT"/>
        </w:rPr>
        <w:t xml:space="preserve">, </w:t>
      </w:r>
      <w:r>
        <w:rPr>
          <w:lang w:val="lt-LT"/>
        </w:rPr>
        <w:fldChar w:fldCharType="begin"/>
      </w:r>
      <w:r>
        <w:rPr>
          <w:lang w:val="lt-LT"/>
        </w:rPr>
        <w:instrText xml:space="preserve"> DOCPROPERTY  DLX:abs_gov_DokumentoRengejoPadalinys:Title  \* MERGEFORMAT </w:instrText>
      </w:r>
      <w:r>
        <w:rPr>
          <w:lang w:val="lt-LT"/>
        </w:rPr>
        <w:fldChar w:fldCharType="separate"/>
      </w:r>
      <w:r w:rsidR="003214BC">
        <w:rPr>
          <w:lang w:val="lt-LT"/>
        </w:rPr>
        <w:t>Biudžeto ir finansų skyrius</w:t>
      </w:r>
      <w:r>
        <w:rPr>
          <w:lang w:val="lt-LT"/>
        </w:rPr>
        <w:fldChar w:fldCharType="end"/>
      </w:r>
      <w:r w:rsidR="00795FEC" w:rsidRPr="00D2591F">
        <w:rPr>
          <w:lang w:val="lt-LT"/>
        </w:rPr>
        <w:t xml:space="preserve">, tel.: </w:t>
      </w:r>
      <w:r>
        <w:rPr>
          <w:lang w:val="lt-LT"/>
        </w:rPr>
        <w:fldChar w:fldCharType="begin"/>
      </w:r>
      <w:r>
        <w:rPr>
          <w:lang w:val="lt-LT"/>
        </w:rPr>
        <w:instrText xml:space="preserve"> DOCPROPERTY  DLX:abs_gov_DokumentoRengejas:Phone  \* MERGEFORMAT </w:instrText>
      </w:r>
      <w:r>
        <w:rPr>
          <w:lang w:val="lt-LT"/>
        </w:rPr>
        <w:fldChar w:fldCharType="separate"/>
      </w:r>
      <w:r w:rsidR="003214BC">
        <w:rPr>
          <w:lang w:val="lt-LT"/>
        </w:rPr>
        <w:t>8 (380) 20 206</w:t>
      </w:r>
      <w:r>
        <w:rPr>
          <w:lang w:val="lt-LT"/>
        </w:rPr>
        <w:fldChar w:fldCharType="end"/>
      </w:r>
      <w:r w:rsidR="00795FEC" w:rsidRPr="00D2591F">
        <w:rPr>
          <w:lang w:val="lt-LT"/>
        </w:rPr>
        <w:t xml:space="preserve">, el. paštas: </w:t>
      </w:r>
      <w:r w:rsidR="00036944">
        <w:rPr>
          <w:lang w:val="lt-LT"/>
        </w:rPr>
        <w:fldChar w:fldCharType="begin"/>
      </w:r>
      <w:r w:rsidR="00036944">
        <w:rPr>
          <w:lang w:val="lt-LT"/>
        </w:rPr>
        <w:instrText xml:space="preserve"> DOCPROPERTY  DLX:abs_gov_DokumentoRengejas:DlxEmail  \* MERGEFORMAT </w:instrText>
      </w:r>
      <w:r w:rsidR="00036944">
        <w:rPr>
          <w:lang w:val="lt-LT"/>
        </w:rPr>
        <w:fldChar w:fldCharType="separate"/>
      </w:r>
      <w:r w:rsidR="003214BC">
        <w:rPr>
          <w:lang w:val="lt-LT"/>
        </w:rPr>
        <w:t>kristina.dokurneviciene@salcininkai.lt</w:t>
      </w:r>
      <w:r w:rsidR="00036944">
        <w:rPr>
          <w:lang w:val="lt-LT"/>
        </w:rPr>
        <w:fldChar w:fldCharType="end"/>
      </w:r>
    </w:p>
    <w:p w14:paraId="48AE3364" w14:textId="6C6D2164" w:rsidR="00A81E8D" w:rsidRPr="00D2591F" w:rsidRDefault="00A81E8D" w:rsidP="00A81E8D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sectPr w:rsidR="00A81E8D" w:rsidRPr="00D2591F" w:rsidSect="00313E70">
      <w:footerReference w:type="default" r:id="rId8"/>
      <w:headerReference w:type="first" r:id="rId9"/>
      <w:pgSz w:w="11907" w:h="16840" w:code="9"/>
      <w:pgMar w:top="1134" w:right="567" w:bottom="1134" w:left="1701" w:header="567" w:footer="567" w:gutter="0"/>
      <w:paperSrc w:first="859" w:other="859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5A9" w14:textId="77777777" w:rsidR="00685A3D" w:rsidRDefault="00685A3D">
      <w:r>
        <w:separator/>
      </w:r>
    </w:p>
  </w:endnote>
  <w:endnote w:type="continuationSeparator" w:id="0">
    <w:p w14:paraId="2946F085" w14:textId="77777777" w:rsidR="00685A3D" w:rsidRDefault="0068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CE30" w14:textId="77777777" w:rsidR="00795FEC" w:rsidRDefault="00BA5B50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23AA">
      <w:rPr>
        <w:noProof/>
      </w:rPr>
      <w:t>2</w:t>
    </w:r>
    <w:r>
      <w:rPr>
        <w:noProof/>
      </w:rPr>
      <w:fldChar w:fldCharType="end"/>
    </w:r>
  </w:p>
  <w:p w14:paraId="751D01CB" w14:textId="77777777" w:rsidR="00795FEC" w:rsidRDefault="00795F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CD6E" w14:textId="77777777" w:rsidR="00685A3D" w:rsidRDefault="00685A3D">
      <w:r>
        <w:separator/>
      </w:r>
    </w:p>
  </w:footnote>
  <w:footnote w:type="continuationSeparator" w:id="0">
    <w:p w14:paraId="022A19A0" w14:textId="77777777" w:rsidR="00685A3D" w:rsidRDefault="0068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5D2C" w14:textId="60D5D52D" w:rsidR="00795FEC" w:rsidRDefault="00A81E8D" w:rsidP="00A51CE3">
    <w:pPr>
      <w:jc w:val="center"/>
    </w:pPr>
    <w:r>
      <w:rPr>
        <w:noProof/>
        <w:lang w:val="lt-LT" w:eastAsia="lt-LT"/>
      </w:rPr>
      <w:drawing>
        <wp:inline distT="0" distB="0" distL="0" distR="0" wp14:anchorId="1296A7A0" wp14:editId="18250FA4">
          <wp:extent cx="685800" cy="819150"/>
          <wp:effectExtent l="0" t="0" r="0" b="0"/>
          <wp:docPr id="1" name="Paveikslėlis 2" descr="her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her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21210" w14:textId="77777777" w:rsidR="00795FEC" w:rsidRDefault="00795FEC" w:rsidP="00A51CE3">
    <w:pPr>
      <w:jc w:val="center"/>
      <w:rPr>
        <w:b/>
        <w:bCs/>
      </w:rPr>
    </w:pPr>
    <w:r>
      <w:rPr>
        <w:b/>
        <w:bCs/>
      </w:rPr>
      <w:t>ŠALČININKŲ RAJONO SAVIVALDYBĖS ADMINISTRACIJA</w:t>
    </w:r>
  </w:p>
  <w:p w14:paraId="0C9BC8AE" w14:textId="77777777" w:rsidR="00795FEC" w:rsidRDefault="00795FEC" w:rsidP="00A51CE3">
    <w:pPr>
      <w:jc w:val="center"/>
    </w:pPr>
  </w:p>
  <w:p w14:paraId="4F6E7F05" w14:textId="77777777" w:rsidR="00795FEC" w:rsidRDefault="00795FEC" w:rsidP="00A51CE3">
    <w:pPr>
      <w:jc w:val="center"/>
    </w:pPr>
    <w:proofErr w:type="spellStart"/>
    <w:r>
      <w:t>Biudžetinė</w:t>
    </w:r>
    <w:proofErr w:type="spellEnd"/>
    <w:r>
      <w:t xml:space="preserve"> </w:t>
    </w:r>
    <w:proofErr w:type="spellStart"/>
    <w:r>
      <w:t>įstaiga</w:t>
    </w:r>
    <w:proofErr w:type="spellEnd"/>
    <w:r>
      <w:t xml:space="preserve">. Vilniaus g.49, LT-17116 </w:t>
    </w:r>
    <w:proofErr w:type="spellStart"/>
    <w:r>
      <w:t>Šalčininkai</w:t>
    </w:r>
    <w:proofErr w:type="spellEnd"/>
    <w:r>
      <w:t>.</w:t>
    </w:r>
  </w:p>
  <w:p w14:paraId="5D0BCB6A" w14:textId="77777777" w:rsidR="00795FEC" w:rsidRPr="00C124C2" w:rsidRDefault="00795FEC" w:rsidP="00A51CE3">
    <w:pPr>
      <w:jc w:val="center"/>
      <w:rPr>
        <w:lang w:val="es-ES"/>
      </w:rPr>
    </w:pPr>
    <w:r>
      <w:t xml:space="preserve"> Tel. (8 380) 51 233, </w:t>
    </w:r>
    <w:proofErr w:type="spellStart"/>
    <w:r>
      <w:t>faks</w:t>
    </w:r>
    <w:proofErr w:type="spellEnd"/>
    <w:r>
      <w:t xml:space="preserve">. </w:t>
    </w:r>
    <w:r w:rsidRPr="00C124C2">
      <w:rPr>
        <w:lang w:val="es-ES"/>
      </w:rPr>
      <w:t xml:space="preserve">(8380) 51 244, el. paštas: priimamasis@salcininkai.lt, </w:t>
    </w:r>
    <w:r w:rsidRPr="00C124C2">
      <w:rPr>
        <w:u w:val="single"/>
        <w:lang w:val="es-ES"/>
      </w:rPr>
      <w:t>www.salcininkai.lt</w:t>
    </w:r>
    <w:r w:rsidRPr="00C124C2">
      <w:rPr>
        <w:lang w:val="es-ES"/>
      </w:rPr>
      <w:t xml:space="preserve"> Duomenys kaupiami ir saugomi Juridinių asmenų registre, kodas 188718713. </w:t>
    </w:r>
  </w:p>
  <w:p w14:paraId="2FA031A2" w14:textId="42FDB735" w:rsidR="000E6144" w:rsidRPr="000E6144" w:rsidRDefault="000E6144" w:rsidP="00A51CE3">
    <w:pPr>
      <w:jc w:val="center"/>
      <w:rPr>
        <w:b/>
        <w:sz w:val="16"/>
        <w:szCs w:val="16"/>
      </w:rPr>
    </w:pPr>
    <w:r>
      <w:rPr>
        <w:b/>
        <w:sz w:val="16"/>
        <w:szCs w:val="16"/>
      </w:rPr>
      <w:t>________________________________________________________________________________________________________________________</w:t>
    </w:r>
  </w:p>
  <w:p w14:paraId="2887913A" w14:textId="1956BD13" w:rsidR="00795FEC" w:rsidRDefault="00795FEC" w:rsidP="00A51C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396"/>
  <w:doNotHyphenateCaps/>
  <w:drawingGridHorizontalSpacing w:val="6"/>
  <w:drawingGridVerticalSpacing w:val="6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F50"/>
    <w:rsid w:val="00001002"/>
    <w:rsid w:val="000034FE"/>
    <w:rsid w:val="0003517E"/>
    <w:rsid w:val="00036944"/>
    <w:rsid w:val="000418E7"/>
    <w:rsid w:val="000649F2"/>
    <w:rsid w:val="00076905"/>
    <w:rsid w:val="000A72ED"/>
    <w:rsid w:val="000A7BFF"/>
    <w:rsid w:val="000D36A8"/>
    <w:rsid w:val="000E573E"/>
    <w:rsid w:val="000E6144"/>
    <w:rsid w:val="00104B3E"/>
    <w:rsid w:val="00110C7E"/>
    <w:rsid w:val="00131E86"/>
    <w:rsid w:val="001326D5"/>
    <w:rsid w:val="00156C13"/>
    <w:rsid w:val="001A1A94"/>
    <w:rsid w:val="001B351C"/>
    <w:rsid w:val="0025437B"/>
    <w:rsid w:val="0026230E"/>
    <w:rsid w:val="002700CB"/>
    <w:rsid w:val="002B1211"/>
    <w:rsid w:val="002D5E52"/>
    <w:rsid w:val="002D7D58"/>
    <w:rsid w:val="002E58AB"/>
    <w:rsid w:val="00313E70"/>
    <w:rsid w:val="003214BC"/>
    <w:rsid w:val="00324710"/>
    <w:rsid w:val="00333E30"/>
    <w:rsid w:val="0034291E"/>
    <w:rsid w:val="00360A78"/>
    <w:rsid w:val="00360FA2"/>
    <w:rsid w:val="00362DF6"/>
    <w:rsid w:val="003806C2"/>
    <w:rsid w:val="003B4EF8"/>
    <w:rsid w:val="003D5F1B"/>
    <w:rsid w:val="003F24D6"/>
    <w:rsid w:val="003F25A6"/>
    <w:rsid w:val="00415369"/>
    <w:rsid w:val="00425DD0"/>
    <w:rsid w:val="00425EFE"/>
    <w:rsid w:val="004477FB"/>
    <w:rsid w:val="00452873"/>
    <w:rsid w:val="004532A6"/>
    <w:rsid w:val="004630D3"/>
    <w:rsid w:val="004778E3"/>
    <w:rsid w:val="00481E4F"/>
    <w:rsid w:val="00486EBB"/>
    <w:rsid w:val="00496316"/>
    <w:rsid w:val="004B6E72"/>
    <w:rsid w:val="004D4567"/>
    <w:rsid w:val="004E0D9B"/>
    <w:rsid w:val="005023AA"/>
    <w:rsid w:val="0052247F"/>
    <w:rsid w:val="0053111C"/>
    <w:rsid w:val="00532E23"/>
    <w:rsid w:val="005B48EC"/>
    <w:rsid w:val="0061663B"/>
    <w:rsid w:val="00621BFB"/>
    <w:rsid w:val="0064596A"/>
    <w:rsid w:val="0065584B"/>
    <w:rsid w:val="006603EE"/>
    <w:rsid w:val="00685A3D"/>
    <w:rsid w:val="006B3784"/>
    <w:rsid w:val="006D057A"/>
    <w:rsid w:val="006D3013"/>
    <w:rsid w:val="006D429C"/>
    <w:rsid w:val="006E6AF6"/>
    <w:rsid w:val="006F642C"/>
    <w:rsid w:val="00704898"/>
    <w:rsid w:val="0070590E"/>
    <w:rsid w:val="007175CC"/>
    <w:rsid w:val="00721F50"/>
    <w:rsid w:val="00736B98"/>
    <w:rsid w:val="0075087B"/>
    <w:rsid w:val="00795FEC"/>
    <w:rsid w:val="00796E27"/>
    <w:rsid w:val="007A6230"/>
    <w:rsid w:val="007D2C68"/>
    <w:rsid w:val="007D37B6"/>
    <w:rsid w:val="007E5266"/>
    <w:rsid w:val="00806727"/>
    <w:rsid w:val="00811AFB"/>
    <w:rsid w:val="00831AF6"/>
    <w:rsid w:val="00846F0B"/>
    <w:rsid w:val="00890F27"/>
    <w:rsid w:val="008C3824"/>
    <w:rsid w:val="008E707C"/>
    <w:rsid w:val="008F50AB"/>
    <w:rsid w:val="0091061A"/>
    <w:rsid w:val="00942F67"/>
    <w:rsid w:val="00952887"/>
    <w:rsid w:val="00962000"/>
    <w:rsid w:val="00982902"/>
    <w:rsid w:val="009866E7"/>
    <w:rsid w:val="009B54F0"/>
    <w:rsid w:val="009B7292"/>
    <w:rsid w:val="009C3EC2"/>
    <w:rsid w:val="00A51CE3"/>
    <w:rsid w:val="00A55CD9"/>
    <w:rsid w:val="00A615C8"/>
    <w:rsid w:val="00A67289"/>
    <w:rsid w:val="00A67A64"/>
    <w:rsid w:val="00A81E8D"/>
    <w:rsid w:val="00A845F1"/>
    <w:rsid w:val="00B03358"/>
    <w:rsid w:val="00B0399E"/>
    <w:rsid w:val="00B110F5"/>
    <w:rsid w:val="00B20168"/>
    <w:rsid w:val="00B3363F"/>
    <w:rsid w:val="00B551E9"/>
    <w:rsid w:val="00B81A11"/>
    <w:rsid w:val="00BA1923"/>
    <w:rsid w:val="00BA5B50"/>
    <w:rsid w:val="00BA6EE7"/>
    <w:rsid w:val="00BB416D"/>
    <w:rsid w:val="00BC1E91"/>
    <w:rsid w:val="00C124C2"/>
    <w:rsid w:val="00C146EC"/>
    <w:rsid w:val="00C37AE1"/>
    <w:rsid w:val="00C60D15"/>
    <w:rsid w:val="00C66D8A"/>
    <w:rsid w:val="00C83CD0"/>
    <w:rsid w:val="00C97395"/>
    <w:rsid w:val="00CC49DC"/>
    <w:rsid w:val="00CE55BE"/>
    <w:rsid w:val="00D06E1D"/>
    <w:rsid w:val="00D130EF"/>
    <w:rsid w:val="00D2591F"/>
    <w:rsid w:val="00D2783F"/>
    <w:rsid w:val="00D325A5"/>
    <w:rsid w:val="00D645B9"/>
    <w:rsid w:val="00D71D1E"/>
    <w:rsid w:val="00D753E5"/>
    <w:rsid w:val="00D77CFE"/>
    <w:rsid w:val="00D8210F"/>
    <w:rsid w:val="00D906F6"/>
    <w:rsid w:val="00D9169B"/>
    <w:rsid w:val="00DA7231"/>
    <w:rsid w:val="00DB27EE"/>
    <w:rsid w:val="00DB3E08"/>
    <w:rsid w:val="00DB5277"/>
    <w:rsid w:val="00DD4FD3"/>
    <w:rsid w:val="00DD7B24"/>
    <w:rsid w:val="00DE73C2"/>
    <w:rsid w:val="00E120B3"/>
    <w:rsid w:val="00E139A8"/>
    <w:rsid w:val="00E3420F"/>
    <w:rsid w:val="00E45B24"/>
    <w:rsid w:val="00E54B30"/>
    <w:rsid w:val="00E8760F"/>
    <w:rsid w:val="00E95C79"/>
    <w:rsid w:val="00E97D93"/>
    <w:rsid w:val="00ED0E10"/>
    <w:rsid w:val="00ED2D4C"/>
    <w:rsid w:val="00ED6F2F"/>
    <w:rsid w:val="00F00292"/>
    <w:rsid w:val="00F16383"/>
    <w:rsid w:val="00F55E5E"/>
    <w:rsid w:val="00F6503B"/>
    <w:rsid w:val="00F7664B"/>
    <w:rsid w:val="00F813D8"/>
    <w:rsid w:val="00F85055"/>
    <w:rsid w:val="00F91AA0"/>
    <w:rsid w:val="00F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7AE13E"/>
  <w15:docId w15:val="{F70318FA-6798-4792-A9E7-59C81CF0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5F1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845F1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A845F1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2000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962000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A845F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3420F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A8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962000"/>
    <w:rPr>
      <w:rFonts w:ascii="Courier New" w:hAnsi="Courier New" w:cs="Courier New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A845F1"/>
    <w:pPr>
      <w:overflowPunct w:val="0"/>
      <w:autoSpaceDE w:val="0"/>
      <w:autoSpaceDN w:val="0"/>
      <w:adjustRightInd w:val="0"/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62000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A845F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3420F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845F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2000"/>
    <w:rPr>
      <w:sz w:val="24"/>
      <w:szCs w:val="24"/>
      <w:lang w:val="en-US" w:eastAsia="en-US"/>
    </w:rPr>
  </w:style>
  <w:style w:type="paragraph" w:customStyle="1" w:styleId="ISTATYMAS">
    <w:name w:val="ISTATYMAS"/>
    <w:uiPriority w:val="99"/>
    <w:rsid w:val="00A845F1"/>
    <w:pPr>
      <w:autoSpaceDE w:val="0"/>
      <w:autoSpaceDN w:val="0"/>
      <w:adjustRightInd w:val="0"/>
      <w:jc w:val="center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avadinimas1">
    <w:name w:val="Pavadinimas1"/>
    <w:uiPriority w:val="99"/>
    <w:rsid w:val="00A845F1"/>
    <w:pPr>
      <w:autoSpaceDE w:val="0"/>
      <w:autoSpaceDN w:val="0"/>
      <w:adjustRightInd w:val="0"/>
      <w:ind w:left="850"/>
    </w:pPr>
    <w:rPr>
      <w:rFonts w:ascii="TimesLT" w:hAnsi="TimesLT" w:cs="TimesLT"/>
      <w:b/>
      <w:bCs/>
      <w:caps/>
      <w:lang w:val="en-US" w:eastAsia="en-US"/>
    </w:rPr>
  </w:style>
  <w:style w:type="paragraph" w:customStyle="1" w:styleId="MAZAS">
    <w:name w:val="MAZAS"/>
    <w:uiPriority w:val="99"/>
    <w:rsid w:val="00A845F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styleId="Paantrat">
    <w:name w:val="Subtitle"/>
    <w:basedOn w:val="prastasis"/>
    <w:link w:val="PaantratDiagrama"/>
    <w:uiPriority w:val="99"/>
    <w:qFormat/>
    <w:rsid w:val="00A845F1"/>
    <w:pPr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962000"/>
    <w:rPr>
      <w:rFonts w:ascii="Cambria" w:hAnsi="Cambria" w:cs="Cambria"/>
      <w:sz w:val="24"/>
      <w:szCs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845F1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962000"/>
    <w:rPr>
      <w:sz w:val="24"/>
      <w:szCs w:val="24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A845F1"/>
    <w:rPr>
      <w:rFonts w:ascii="Courier New" w:hAnsi="Courier New" w:cs="Courier New"/>
      <w:sz w:val="20"/>
      <w:szCs w:val="20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962000"/>
    <w:rPr>
      <w:rFonts w:ascii="Courier New" w:hAnsi="Courier New" w:cs="Courier New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rsid w:val="00A845F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A845F1"/>
    <w:rPr>
      <w:color w:val="800080"/>
      <w:u w:val="single"/>
    </w:rPr>
  </w:style>
  <w:style w:type="paragraph" w:customStyle="1" w:styleId="Prezidentas">
    <w:name w:val="Prezidentas"/>
    <w:uiPriority w:val="99"/>
    <w:rsid w:val="00A845F1"/>
    <w:pPr>
      <w:tabs>
        <w:tab w:val="right" w:pos="9808"/>
      </w:tabs>
      <w:autoSpaceDE w:val="0"/>
      <w:autoSpaceDN w:val="0"/>
      <w:adjustRightInd w:val="0"/>
    </w:pPr>
    <w:rPr>
      <w:rFonts w:ascii="TimesLT" w:hAnsi="TimesLT" w:cs="TimesLT"/>
      <w:caps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99"/>
    <w:rsid w:val="00E342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110C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110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4E1A-DE48-408E-8B17-1EB73F81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DOKUMENTŲ REKVIZITŲ IŠDĖSTYMO SCHEMA</vt:lpstr>
      <vt:lpstr>DOKUMENTŲ REKVIZITŲ IŠDĖSTYMO SCHEMA</vt:lpstr>
    </vt:vector>
  </TitlesOfParts>
  <Company>LAD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creator>User</dc:creator>
  <cp:lastModifiedBy>Agneška Bocevič</cp:lastModifiedBy>
  <cp:revision>14</cp:revision>
  <cp:lastPrinted>2006-05-23T13:14:00Z</cp:lastPrinted>
  <dcterms:created xsi:type="dcterms:W3CDTF">2019-02-25T06:58:00Z</dcterms:created>
  <dcterms:modified xsi:type="dcterms:W3CDTF">2021-08-27T06:26:00Z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Title">
    <vt:lpwstr>DĖL MOKYMO LĖŠŲ PANAUDOJIMO 2018 M. ATASKAITOS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Kristina Dokurnevičienė</vt:lpwstr>
  </property>
  <property fmtid="{D5CDD505-2E9C-101B-9397-08002B2CF9AE}" pid="7" name="DLX:abs_gov_DokumentoRengejas:Email">
    <vt:lpwstr>dlx@salcininkai.lt</vt:lpwstr>
  </property>
  <property fmtid="{D5CDD505-2E9C-101B-9397-08002B2CF9AE}" pid="8" name="DLX:abs_gov_DokumentoRengejas:Phone">
    <vt:lpwstr>838020206</vt:lpwstr>
  </property>
  <property fmtid="{D5CDD505-2E9C-101B-9397-08002B2CF9AE}" pid="9" name="DLX:abs_gov_DokPasirasancioAsmensPareigos:Title">
    <vt:lpwstr>Savivaldybės administracijos direktorius</vt:lpwstr>
  </property>
  <property fmtid="{D5CDD505-2E9C-101B-9397-08002B2CF9AE}" pid="10" name="DLX:abs_gov_NuorodosIGautusDokumentus:SenderRegNo">
    <vt:lpwstr>(2.51Mr-04)-6K-2104547</vt:lpwstr>
  </property>
  <property fmtid="{D5CDD505-2E9C-101B-9397-08002B2CF9AE}" pid="11" name="DLX:abs_gov_NuorodosIGautusDokumentus:SenderRegistered">
    <vt:lpwstr>2021.07.26</vt:lpwstr>
  </property>
  <property fmtid="{D5CDD505-2E9C-101B-9397-08002B2CF9AE}" pid="12" name="DLX:abs_gov_PrieduSkaicius">
    <vt:lpwstr>1</vt:lpwstr>
  </property>
  <property fmtid="{D5CDD505-2E9C-101B-9397-08002B2CF9AE}" pid="13" name="DLX:abs_gov_NuorodosIGautusDokumentus:abs_gov_Adresas">
    <vt:lpwstr/>
  </property>
  <property fmtid="{D5CDD505-2E9C-101B-9397-08002B2CF9AE}" pid="14" name="DLX:abs_gov_NuorodosIGautusDokumentus:abs_gov_Vietove">
    <vt:lpwstr/>
  </property>
  <property fmtid="{D5CDD505-2E9C-101B-9397-08002B2CF9AE}" pid="15" name="DLX:abs_gov_DokumentoRengejoPadalinys:Title">
    <vt:lpwstr>Biudžeto ir finansų skyrius</vt:lpwstr>
  </property>
  <property fmtid="{D5CDD505-2E9C-101B-9397-08002B2CF9AE}" pid="16" name="DLX:abs_gov_DokumentoGavejasKombinuotas">
    <vt:lpwstr>Švietimo informacinių technologijų centras</vt:lpwstr>
  </property>
  <property fmtid="{D5CDD505-2E9C-101B-9397-08002B2CF9AE}" pid="17" name="DLX:abs_gov_DokumentoRengejas:DlxEmail">
    <vt:lpwstr>kristina.dokurneviciene@salcininkai.lt</vt:lpwstr>
  </property>
</Properties>
</file>