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D2938" w14:textId="77777777" w:rsidR="00EE5ACF" w:rsidRDefault="00EE5ACF" w:rsidP="00167A44">
      <w:pPr>
        <w:ind w:left="6804"/>
        <w:rPr>
          <w:b/>
          <w:lang w:eastAsia="lt-LT"/>
        </w:rPr>
      </w:pPr>
      <w:r>
        <w:rPr>
          <w:b/>
          <w:lang w:eastAsia="lt-LT"/>
        </w:rPr>
        <w:t>Projekt</w:t>
      </w:r>
      <w:r w:rsidR="006D310A">
        <w:rPr>
          <w:b/>
          <w:lang w:eastAsia="lt-LT"/>
        </w:rPr>
        <w:t xml:space="preserve">o lyginamasis variantas </w:t>
      </w:r>
    </w:p>
    <w:p w14:paraId="411D2939" w14:textId="77777777" w:rsidR="00EE5ACF" w:rsidRDefault="00EE5ACF" w:rsidP="00EE5ACF">
      <w:pPr>
        <w:ind w:left="6804"/>
        <w:rPr>
          <w:b/>
          <w:lang w:eastAsia="lt-LT"/>
        </w:rPr>
      </w:pPr>
    </w:p>
    <w:p w14:paraId="411D293A" w14:textId="77777777" w:rsidR="00EE5ACF" w:rsidRDefault="00EE5ACF" w:rsidP="00EE5ACF">
      <w:pPr>
        <w:jc w:val="right"/>
        <w:rPr>
          <w:b/>
          <w:lang w:eastAsia="lt-LT"/>
        </w:rPr>
      </w:pPr>
    </w:p>
    <w:p w14:paraId="411D293B" w14:textId="77777777" w:rsidR="00EE5ACF" w:rsidRDefault="00EE5ACF" w:rsidP="00EE5ACF">
      <w:pPr>
        <w:rPr>
          <w:sz w:val="10"/>
          <w:szCs w:val="10"/>
        </w:rPr>
      </w:pPr>
    </w:p>
    <w:p w14:paraId="411D293C" w14:textId="77777777" w:rsidR="00EE5ACF" w:rsidRDefault="00EE5ACF" w:rsidP="00EE5ACF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Lietuvos Respublikos Vyriausybė</w:t>
      </w:r>
    </w:p>
    <w:p w14:paraId="411D293D" w14:textId="77777777" w:rsidR="00EE5ACF" w:rsidRDefault="00EE5ACF" w:rsidP="00EE5ACF">
      <w:pPr>
        <w:jc w:val="center"/>
        <w:rPr>
          <w:caps/>
          <w:lang w:eastAsia="lt-LT"/>
        </w:rPr>
      </w:pPr>
    </w:p>
    <w:p w14:paraId="411D293E" w14:textId="77777777" w:rsidR="00EE5ACF" w:rsidRDefault="00EE5ACF" w:rsidP="00EE5ACF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411D293F" w14:textId="77777777" w:rsidR="00EE5ACF" w:rsidRDefault="00EE5ACF" w:rsidP="00EE5ACF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DĖL LIETUVOS RESPUBLIKOS VYRIAUSYBĖS 20</w:t>
      </w:r>
      <w:r w:rsidR="00F37B4A">
        <w:rPr>
          <w:b/>
          <w:caps/>
          <w:lang w:eastAsia="lt-LT"/>
        </w:rPr>
        <w:t>20</w:t>
      </w:r>
      <w:r>
        <w:rPr>
          <w:b/>
          <w:caps/>
          <w:lang w:eastAsia="lt-LT"/>
        </w:rPr>
        <w:t xml:space="preserve"> M. </w:t>
      </w:r>
      <w:r w:rsidR="00F37B4A">
        <w:rPr>
          <w:b/>
          <w:caps/>
          <w:lang w:eastAsia="lt-LT"/>
        </w:rPr>
        <w:t>sausio</w:t>
      </w:r>
      <w:r>
        <w:rPr>
          <w:b/>
          <w:caps/>
          <w:lang w:eastAsia="lt-LT"/>
        </w:rPr>
        <w:t xml:space="preserve"> </w:t>
      </w:r>
      <w:r w:rsidR="00F37B4A">
        <w:rPr>
          <w:b/>
          <w:caps/>
          <w:lang w:eastAsia="lt-LT"/>
        </w:rPr>
        <w:t>29</w:t>
      </w:r>
      <w:r>
        <w:rPr>
          <w:b/>
          <w:caps/>
          <w:lang w:eastAsia="lt-LT"/>
        </w:rPr>
        <w:t xml:space="preserve"> D. NUTARIMO NR. </w:t>
      </w:r>
      <w:r w:rsidR="00F37B4A">
        <w:rPr>
          <w:b/>
          <w:caps/>
          <w:lang w:eastAsia="lt-LT"/>
        </w:rPr>
        <w:t>74</w:t>
      </w:r>
      <w:r>
        <w:rPr>
          <w:b/>
          <w:caps/>
          <w:lang w:eastAsia="lt-LT"/>
        </w:rPr>
        <w:t xml:space="preserve"> „DĖL </w:t>
      </w:r>
      <w:r>
        <w:rPr>
          <w:b/>
          <w:szCs w:val="24"/>
          <w:lang w:eastAsia="lt-LT"/>
        </w:rPr>
        <w:t>KELIŲ PRIEŽIŪROS IR PLĖTROS PROGRAMOS FINANSAVIMO LĖŠŲ NAUDOJIMO 20</w:t>
      </w:r>
      <w:r w:rsidR="00F37B4A">
        <w:rPr>
          <w:b/>
          <w:szCs w:val="24"/>
          <w:lang w:eastAsia="lt-LT"/>
        </w:rPr>
        <w:t>20</w:t>
      </w:r>
      <w:r>
        <w:rPr>
          <w:b/>
          <w:szCs w:val="24"/>
          <w:lang w:eastAsia="lt-LT"/>
        </w:rPr>
        <w:t xml:space="preserve"> METŲ SĄMATOS PATVIRTINIMO“</w:t>
      </w:r>
      <w:r>
        <w:rPr>
          <w:b/>
          <w:caps/>
          <w:lang w:eastAsia="lt-LT"/>
        </w:rPr>
        <w:t xml:space="preserve"> PAKEITIMO</w:t>
      </w:r>
    </w:p>
    <w:p w14:paraId="411D2940" w14:textId="77777777" w:rsidR="00EE5ACF" w:rsidRDefault="00EE5ACF" w:rsidP="00EE5ACF">
      <w:pPr>
        <w:widowControl w:val="0"/>
        <w:jc w:val="center"/>
        <w:rPr>
          <w:b/>
          <w:caps/>
          <w:lang w:eastAsia="lt-LT"/>
        </w:rPr>
      </w:pPr>
    </w:p>
    <w:p w14:paraId="411D2941" w14:textId="77777777" w:rsidR="00EE5ACF" w:rsidRDefault="00EE5ACF" w:rsidP="00EE5ACF">
      <w:pPr>
        <w:ind w:firstLine="62"/>
        <w:jc w:val="center"/>
        <w:rPr>
          <w:lang w:eastAsia="lt-LT"/>
        </w:rPr>
      </w:pPr>
      <w:r>
        <w:rPr>
          <w:lang w:eastAsia="lt-LT"/>
        </w:rPr>
        <w:t>___________ Nr. ___</w:t>
      </w:r>
    </w:p>
    <w:p w14:paraId="411D2942" w14:textId="77777777" w:rsidR="00EE5ACF" w:rsidRDefault="00EE5ACF" w:rsidP="00EE5ACF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411D2943" w14:textId="77777777" w:rsidR="00EE5ACF" w:rsidRDefault="00EE5ACF" w:rsidP="00EE5ACF">
      <w:pPr>
        <w:jc w:val="center"/>
        <w:rPr>
          <w:lang w:eastAsia="lt-LT"/>
        </w:rPr>
      </w:pPr>
    </w:p>
    <w:p w14:paraId="411D2944" w14:textId="77777777" w:rsidR="00EE5ACF" w:rsidRPr="00DD0CA1" w:rsidRDefault="00EE5ACF" w:rsidP="00EE5ACF">
      <w:pPr>
        <w:spacing w:line="360" w:lineRule="atLeast"/>
        <w:ind w:firstLine="720"/>
        <w:jc w:val="both"/>
        <w:rPr>
          <w:rFonts w:ascii="&amp;quot" w:hAnsi="&amp;quot"/>
          <w:color w:val="000000"/>
          <w:szCs w:val="24"/>
          <w:lang w:eastAsia="lt-LT"/>
        </w:rPr>
      </w:pPr>
      <w:r w:rsidRPr="00DD0CA1">
        <w:rPr>
          <w:rFonts w:ascii="&amp;quot" w:hAnsi="&amp;quot"/>
          <w:color w:val="000000"/>
          <w:szCs w:val="24"/>
          <w:lang w:eastAsia="lt-LT"/>
        </w:rPr>
        <w:t>Lietuvos Respublikos Vyriausybė</w:t>
      </w:r>
      <w:r w:rsidRPr="00DD0CA1">
        <w:rPr>
          <w:rFonts w:ascii="&amp;quot" w:hAnsi="&amp;quot"/>
          <w:color w:val="000000"/>
          <w:spacing w:val="100"/>
          <w:szCs w:val="24"/>
          <w:lang w:eastAsia="lt-LT"/>
        </w:rPr>
        <w:t xml:space="preserve"> nutari</w:t>
      </w:r>
      <w:r w:rsidRPr="00DD0CA1">
        <w:rPr>
          <w:rFonts w:ascii="&amp;quot" w:hAnsi="&amp;quot"/>
          <w:color w:val="000000"/>
          <w:szCs w:val="24"/>
          <w:lang w:eastAsia="lt-LT"/>
        </w:rPr>
        <w:t>a:</w:t>
      </w:r>
    </w:p>
    <w:p w14:paraId="411D2945" w14:textId="6460FFB3" w:rsidR="005E2EA2" w:rsidRDefault="00EE5ACF" w:rsidP="005E2EA2">
      <w:pPr>
        <w:spacing w:line="360" w:lineRule="atLeast"/>
        <w:ind w:firstLine="720"/>
        <w:jc w:val="both"/>
        <w:rPr>
          <w:rFonts w:ascii="&amp;quot" w:hAnsi="&amp;quot"/>
          <w:color w:val="000000"/>
          <w:szCs w:val="24"/>
          <w:lang w:eastAsia="lt-LT"/>
        </w:rPr>
      </w:pPr>
      <w:bookmarkStart w:id="0" w:name="part_c5ccc58507964a9b894506f13cd11196"/>
      <w:bookmarkEnd w:id="0"/>
      <w:r w:rsidRPr="005E2EA2">
        <w:rPr>
          <w:rFonts w:ascii="&amp;quot" w:hAnsi="&amp;quot"/>
          <w:color w:val="000000"/>
          <w:szCs w:val="24"/>
          <w:lang w:eastAsia="lt-LT"/>
        </w:rPr>
        <w:t>Pakeisti Kelių priežiūros ir plėtros programo</w:t>
      </w:r>
      <w:r w:rsidR="00F37B4A" w:rsidRPr="005E2EA2">
        <w:rPr>
          <w:rFonts w:ascii="&amp;quot" w:hAnsi="&amp;quot"/>
          <w:color w:val="000000"/>
          <w:szCs w:val="24"/>
          <w:lang w:eastAsia="lt-LT"/>
        </w:rPr>
        <w:t>s finansavimo lėšų naudojimo 2020</w:t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 metų sąmat</w:t>
      </w:r>
      <w:r w:rsidR="005E2EA2">
        <w:rPr>
          <w:rFonts w:ascii="&amp;quot" w:hAnsi="&amp;quot"/>
          <w:color w:val="000000"/>
          <w:szCs w:val="24"/>
          <w:lang w:eastAsia="lt-LT"/>
        </w:rPr>
        <w:t>ą</w:t>
      </w:r>
      <w:r w:rsidRPr="005E2EA2">
        <w:rPr>
          <w:rFonts w:ascii="&amp;quot" w:hAnsi="&amp;quot"/>
          <w:color w:val="000000"/>
          <w:szCs w:val="24"/>
          <w:lang w:eastAsia="lt-LT"/>
        </w:rPr>
        <w:t>, patvirtint</w:t>
      </w:r>
      <w:r w:rsidR="005E2EA2">
        <w:rPr>
          <w:rFonts w:ascii="&amp;quot" w:hAnsi="&amp;quot"/>
          <w:color w:val="000000"/>
          <w:szCs w:val="24"/>
          <w:lang w:eastAsia="lt-LT"/>
        </w:rPr>
        <w:t>ą</w:t>
      </w:r>
      <w:r w:rsidR="005E2EA2" w:rsidRPr="005E2EA2">
        <w:rPr>
          <w:rFonts w:ascii="&amp;quot" w:hAnsi="&amp;quot"/>
          <w:color w:val="000000"/>
          <w:szCs w:val="24"/>
          <w:lang w:eastAsia="lt-LT"/>
        </w:rPr>
        <w:t xml:space="preserve"> </w:t>
      </w:r>
      <w:r w:rsidRPr="005E2EA2">
        <w:rPr>
          <w:rFonts w:ascii="&amp;quot" w:hAnsi="&amp;quot"/>
          <w:color w:val="000000"/>
          <w:szCs w:val="24"/>
          <w:lang w:eastAsia="lt-LT"/>
        </w:rPr>
        <w:t>Liet</w:t>
      </w:r>
      <w:r w:rsidR="00F37B4A" w:rsidRPr="005E2EA2">
        <w:rPr>
          <w:rFonts w:ascii="&amp;quot" w:hAnsi="&amp;quot"/>
          <w:color w:val="000000"/>
          <w:szCs w:val="24"/>
          <w:lang w:eastAsia="lt-LT"/>
        </w:rPr>
        <w:t>uvos Respublikos Vyriausybės 2020</w:t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 m. </w:t>
      </w:r>
      <w:r w:rsidR="00F37B4A" w:rsidRPr="005E2EA2">
        <w:rPr>
          <w:rFonts w:ascii="&amp;quot" w:hAnsi="&amp;quot"/>
          <w:color w:val="000000"/>
          <w:szCs w:val="24"/>
          <w:lang w:eastAsia="lt-LT"/>
        </w:rPr>
        <w:t>sausio</w:t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 </w:t>
      </w:r>
      <w:r w:rsidR="00F37B4A" w:rsidRPr="005E2EA2">
        <w:rPr>
          <w:rFonts w:ascii="&amp;quot" w:hAnsi="&amp;quot"/>
          <w:color w:val="000000"/>
          <w:szCs w:val="24"/>
          <w:lang w:eastAsia="lt-LT"/>
        </w:rPr>
        <w:t>2</w:t>
      </w:r>
      <w:r w:rsidR="00F37B4A" w:rsidRPr="005E2EA2">
        <w:rPr>
          <w:rFonts w:ascii="&amp;quot" w:hAnsi="&amp;quot"/>
          <w:color w:val="000000"/>
          <w:szCs w:val="24"/>
          <w:lang w:val="en-US" w:eastAsia="lt-LT"/>
        </w:rPr>
        <w:t>9</w:t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 d. nutarimu </w:t>
      </w:r>
      <w:r w:rsidR="00C407EF">
        <w:rPr>
          <w:rFonts w:ascii="&amp;quot" w:hAnsi="&amp;quot"/>
          <w:color w:val="000000"/>
          <w:szCs w:val="24"/>
          <w:lang w:eastAsia="lt-LT"/>
        </w:rPr>
        <w:br/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Nr. </w:t>
      </w:r>
      <w:r w:rsidR="00F37B4A" w:rsidRPr="005E2EA2">
        <w:rPr>
          <w:rFonts w:ascii="&amp;quot" w:hAnsi="&amp;quot"/>
          <w:color w:val="000000"/>
          <w:szCs w:val="24"/>
          <w:lang w:eastAsia="lt-LT"/>
        </w:rPr>
        <w:t>74</w:t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 „Dėl Kelių priežiūros ir plėtros programos finansavimo lėšų naudojimo 20</w:t>
      </w:r>
      <w:r w:rsidR="00F37B4A" w:rsidRPr="005E2EA2">
        <w:rPr>
          <w:rFonts w:ascii="&amp;quot" w:hAnsi="&amp;quot"/>
          <w:color w:val="000000"/>
          <w:szCs w:val="24"/>
          <w:lang w:eastAsia="lt-LT"/>
        </w:rPr>
        <w:t>20</w:t>
      </w:r>
      <w:r w:rsidRPr="005E2EA2">
        <w:rPr>
          <w:rFonts w:ascii="&amp;quot" w:hAnsi="&amp;quot"/>
          <w:color w:val="000000"/>
          <w:szCs w:val="24"/>
          <w:lang w:eastAsia="lt-LT"/>
        </w:rPr>
        <w:t xml:space="preserve"> metų sąmatos patvirtinimo“</w:t>
      </w:r>
      <w:r w:rsidR="005E2EA2">
        <w:rPr>
          <w:rFonts w:ascii="&amp;quot" w:hAnsi="&amp;quot"/>
          <w:color w:val="000000"/>
          <w:szCs w:val="24"/>
          <w:lang w:eastAsia="lt-LT"/>
        </w:rPr>
        <w:t>:</w:t>
      </w:r>
    </w:p>
    <w:p w14:paraId="65FE4C43" w14:textId="77777777" w:rsidR="00E71EC8" w:rsidRDefault="00E71EC8" w:rsidP="00E71EC8">
      <w:pPr>
        <w:spacing w:line="276" w:lineRule="auto"/>
        <w:ind w:left="1080" w:hanging="36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</w:t>
      </w:r>
      <w:r>
        <w:rPr>
          <w:color w:val="000000"/>
          <w:szCs w:val="24"/>
          <w:lang w:eastAsia="lt-LT"/>
        </w:rPr>
        <w:tab/>
        <w:t>Pakeisti 2.1 papunktį ir jį išdėstyti taip:</w:t>
      </w:r>
    </w:p>
    <w:tbl>
      <w:tblPr>
        <w:tblW w:w="89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6715"/>
        <w:gridCol w:w="1556"/>
      </w:tblGrid>
      <w:tr w:rsidR="00E71EC8" w14:paraId="0AF271F4" w14:textId="77777777" w:rsidTr="00E71EC8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0A09F" w14:textId="77777777" w:rsidR="00E71EC8" w:rsidRDefault="00E71EC8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„2.1.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EDE62" w14:textId="77777777" w:rsidR="00E71EC8" w:rsidRDefault="00E71EC8">
            <w:pPr>
              <w:spacing w:line="276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valstybinės reikšmės kelių tinklui plėsti ir užtikrinti, kad šis tinklas veiktų, išskyrus 2.2–2.8 papunkčiuose numatytas veiklas,</w:t>
            </w:r>
          </w:p>
          <w:p w14:paraId="780641A5" w14:textId="77777777" w:rsidR="00E71EC8" w:rsidRDefault="00E71EC8">
            <w:pPr>
              <w:spacing w:line="276" w:lineRule="auto"/>
              <w:jc w:val="both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šiai veiklai numatytų lėšų: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1544C" w14:textId="77777777" w:rsidR="00E71EC8" w:rsidRDefault="00E71EC8">
            <w:pPr>
              <w:spacing w:line="276" w:lineRule="auto"/>
              <w:ind w:left="31" w:firstLine="186"/>
              <w:jc w:val="center"/>
              <w:rPr>
                <w:strike/>
                <w:color w:val="000000"/>
              </w:rPr>
            </w:pPr>
            <w:r>
              <w:rPr>
                <w:strike/>
                <w:color w:val="000000"/>
              </w:rPr>
              <w:t>192 993</w:t>
            </w:r>
          </w:p>
          <w:p w14:paraId="6ADBBD1A" w14:textId="33C6EAC4" w:rsidR="00E71EC8" w:rsidRDefault="00E71EC8">
            <w:pPr>
              <w:spacing w:line="276" w:lineRule="auto"/>
              <w:ind w:left="31" w:firstLine="186"/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192 630</w:t>
            </w:r>
            <w:r>
              <w:rPr>
                <w:szCs w:val="24"/>
                <w:lang w:eastAsia="lt-LT"/>
              </w:rPr>
              <w:t>“.</w:t>
            </w:r>
          </w:p>
        </w:tc>
      </w:tr>
    </w:tbl>
    <w:p w14:paraId="120A5983" w14:textId="77777777" w:rsidR="00E71EC8" w:rsidRDefault="00E71EC8" w:rsidP="00E71EC8"/>
    <w:p w14:paraId="3218AF16" w14:textId="77777777" w:rsidR="00E71EC8" w:rsidRDefault="00E71EC8" w:rsidP="00E71EC8">
      <w:pPr>
        <w:spacing w:line="276" w:lineRule="auto"/>
        <w:ind w:left="1080" w:hanging="36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</w:t>
      </w:r>
      <w:r>
        <w:rPr>
          <w:color w:val="000000"/>
          <w:szCs w:val="24"/>
          <w:lang w:eastAsia="lt-LT"/>
        </w:rPr>
        <w:tab/>
        <w:t>Pakeisti 2.6 papunktį ir jį išdėstyti taip:</w:t>
      </w:r>
    </w:p>
    <w:tbl>
      <w:tblPr>
        <w:tblW w:w="89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6726"/>
        <w:gridCol w:w="1545"/>
      </w:tblGrid>
      <w:tr w:rsidR="00E71EC8" w14:paraId="366A4559" w14:textId="77777777" w:rsidTr="00E71EC8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1B72E" w14:textId="77777777" w:rsidR="00E71EC8" w:rsidRDefault="00E71EC8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„2.6.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D57E5" w14:textId="77777777" w:rsidR="00E71EC8" w:rsidRDefault="00E71EC8">
            <w:pPr>
              <w:spacing w:line="276" w:lineRule="auto"/>
              <w:jc w:val="both"/>
              <w:rPr>
                <w:strike/>
                <w:szCs w:val="24"/>
                <w:lang w:eastAsia="lt-LT"/>
              </w:rPr>
            </w:pPr>
            <w:r>
              <w:rPr>
                <w:szCs w:val="22"/>
              </w:rPr>
              <w:t>akcinei bendrovei „Smiltynės perkėla“ perkėlimo keltais per Klaipėdos valstybinio jūrų uosto akvatoriją į (iš) Kuršių neriją (-os) bilieto kainai kompensuoti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1D384" w14:textId="77777777" w:rsidR="00E71EC8" w:rsidRDefault="00E71EC8">
            <w:pPr>
              <w:spacing w:line="276" w:lineRule="auto"/>
              <w:ind w:left="360"/>
              <w:rPr>
                <w:strike/>
                <w:szCs w:val="24"/>
                <w:lang w:eastAsia="lt-LT"/>
              </w:rPr>
            </w:pPr>
            <w:r>
              <w:rPr>
                <w:strike/>
                <w:szCs w:val="24"/>
                <w:lang w:eastAsia="lt-LT"/>
              </w:rPr>
              <w:t>2 000</w:t>
            </w:r>
          </w:p>
          <w:p w14:paraId="119C5B61" w14:textId="77777777" w:rsidR="00E71EC8" w:rsidRDefault="00E71EC8">
            <w:pPr>
              <w:spacing w:line="276" w:lineRule="auto"/>
              <w:ind w:left="360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2 363</w:t>
            </w:r>
            <w:r>
              <w:rPr>
                <w:szCs w:val="24"/>
                <w:lang w:eastAsia="lt-LT"/>
              </w:rPr>
              <w:t>“.</w:t>
            </w:r>
          </w:p>
        </w:tc>
      </w:tr>
    </w:tbl>
    <w:p w14:paraId="411D2954" w14:textId="77777777" w:rsidR="00EE5ACF" w:rsidRDefault="00EE5ACF" w:rsidP="00EE5ACF">
      <w:pPr>
        <w:spacing w:line="360" w:lineRule="atLeast"/>
        <w:ind w:firstLine="720"/>
        <w:jc w:val="both"/>
        <w:rPr>
          <w:szCs w:val="24"/>
          <w:lang w:eastAsia="lt-LT"/>
        </w:rPr>
      </w:pPr>
    </w:p>
    <w:p w14:paraId="411D2955" w14:textId="77777777" w:rsidR="00EE5ACF" w:rsidRDefault="00EE5ACF" w:rsidP="00EE5ACF">
      <w:pPr>
        <w:jc w:val="both"/>
        <w:rPr>
          <w:lang w:eastAsia="lt-LT"/>
        </w:rPr>
      </w:pPr>
    </w:p>
    <w:p w14:paraId="411D2956" w14:textId="77777777"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14:paraId="411D2957" w14:textId="77777777"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11D2958" w14:textId="77777777"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11D2959" w14:textId="77777777"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11D295A" w14:textId="77777777" w:rsidR="00EE5ACF" w:rsidRDefault="00EE5ACF" w:rsidP="00EE5AC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Susisiekimo ministras</w:t>
      </w:r>
      <w:r>
        <w:rPr>
          <w:lang w:eastAsia="lt-LT"/>
        </w:rPr>
        <w:tab/>
      </w:r>
    </w:p>
    <w:p w14:paraId="411D295B" w14:textId="77777777" w:rsidR="00EE5ACF" w:rsidRDefault="00EE5ACF" w:rsidP="00EE5ACF">
      <w:pPr>
        <w:rPr>
          <w:lang w:eastAsia="lt-LT"/>
        </w:rPr>
      </w:pPr>
    </w:p>
    <w:sectPr w:rsidR="00EE5ACF" w:rsidSect="006D16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D295E" w14:textId="77777777" w:rsidR="006E36AB" w:rsidRDefault="006E36AB">
      <w:r>
        <w:separator/>
      </w:r>
    </w:p>
  </w:endnote>
  <w:endnote w:type="continuationSeparator" w:id="0">
    <w:p w14:paraId="411D295F" w14:textId="77777777" w:rsidR="006E36AB" w:rsidRDefault="006E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D2964" w14:textId="77777777" w:rsidR="00CC5183" w:rsidRDefault="00E71EC8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D2965" w14:textId="77777777" w:rsidR="00CC5183" w:rsidRDefault="00E71EC8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D2967" w14:textId="77777777" w:rsidR="00CC5183" w:rsidRDefault="00E71EC8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D295C" w14:textId="77777777" w:rsidR="006E36AB" w:rsidRDefault="006E36AB">
      <w:r>
        <w:separator/>
      </w:r>
    </w:p>
  </w:footnote>
  <w:footnote w:type="continuationSeparator" w:id="0">
    <w:p w14:paraId="411D295D" w14:textId="77777777" w:rsidR="006E36AB" w:rsidRDefault="006E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D2960" w14:textId="77777777" w:rsidR="00CC5183" w:rsidRDefault="00167A44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11D2961" w14:textId="77777777" w:rsidR="00CC5183" w:rsidRDefault="00E71EC8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D2962" w14:textId="77777777" w:rsidR="00CC5183" w:rsidRDefault="00167A44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E165D5">
      <w:rPr>
        <w:noProof/>
        <w:lang w:eastAsia="lt-LT"/>
      </w:rPr>
      <w:t>2</w:t>
    </w:r>
    <w:r>
      <w:rPr>
        <w:lang w:eastAsia="lt-LT"/>
      </w:rPr>
      <w:fldChar w:fldCharType="end"/>
    </w:r>
  </w:p>
  <w:p w14:paraId="411D2963" w14:textId="77777777" w:rsidR="00CC5183" w:rsidRDefault="00E71EC8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D2966" w14:textId="77777777" w:rsidR="00CC5183" w:rsidRDefault="00E71EC8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26C54"/>
    <w:multiLevelType w:val="hybridMultilevel"/>
    <w:tmpl w:val="869EBBF2"/>
    <w:lvl w:ilvl="0" w:tplc="B6DA50F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74191"/>
    <w:multiLevelType w:val="hybridMultilevel"/>
    <w:tmpl w:val="6442B038"/>
    <w:lvl w:ilvl="0" w:tplc="F2DA55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425E"/>
    <w:multiLevelType w:val="hybridMultilevel"/>
    <w:tmpl w:val="EFEE25FE"/>
    <w:lvl w:ilvl="0" w:tplc="82A0D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C61453"/>
    <w:multiLevelType w:val="hybridMultilevel"/>
    <w:tmpl w:val="69E4E79A"/>
    <w:lvl w:ilvl="0" w:tplc="3F1CA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76F8C"/>
    <w:multiLevelType w:val="hybridMultilevel"/>
    <w:tmpl w:val="864803E2"/>
    <w:lvl w:ilvl="0" w:tplc="CA5A7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A0149A"/>
    <w:multiLevelType w:val="hybridMultilevel"/>
    <w:tmpl w:val="EFEE25FE"/>
    <w:lvl w:ilvl="0" w:tplc="82A0D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6E6647"/>
    <w:multiLevelType w:val="hybridMultilevel"/>
    <w:tmpl w:val="EFEE25FE"/>
    <w:lvl w:ilvl="0" w:tplc="82A0D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A959D8"/>
    <w:multiLevelType w:val="hybridMultilevel"/>
    <w:tmpl w:val="8D4E8918"/>
    <w:lvl w:ilvl="0" w:tplc="11704D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7558D"/>
    <w:multiLevelType w:val="hybridMultilevel"/>
    <w:tmpl w:val="DCBA6D9E"/>
    <w:lvl w:ilvl="0" w:tplc="438C9CCC">
      <w:start w:val="1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CF"/>
    <w:rsid w:val="00040B7B"/>
    <w:rsid w:val="000C4495"/>
    <w:rsid w:val="00105CAF"/>
    <w:rsid w:val="00127440"/>
    <w:rsid w:val="00167A44"/>
    <w:rsid w:val="002223F3"/>
    <w:rsid w:val="002C7293"/>
    <w:rsid w:val="00323933"/>
    <w:rsid w:val="004A581D"/>
    <w:rsid w:val="005E2EA2"/>
    <w:rsid w:val="006D310A"/>
    <w:rsid w:val="006E36AB"/>
    <w:rsid w:val="008F6FE9"/>
    <w:rsid w:val="00961C69"/>
    <w:rsid w:val="00967459"/>
    <w:rsid w:val="00990309"/>
    <w:rsid w:val="009B4132"/>
    <w:rsid w:val="00AF14FE"/>
    <w:rsid w:val="00B34BA1"/>
    <w:rsid w:val="00BE2D03"/>
    <w:rsid w:val="00C407EF"/>
    <w:rsid w:val="00D11496"/>
    <w:rsid w:val="00D62241"/>
    <w:rsid w:val="00D97AE9"/>
    <w:rsid w:val="00E165D5"/>
    <w:rsid w:val="00E71EC8"/>
    <w:rsid w:val="00E97AB2"/>
    <w:rsid w:val="00EE5ACF"/>
    <w:rsid w:val="00F11B77"/>
    <w:rsid w:val="00F37B4A"/>
    <w:rsid w:val="00FB0EE4"/>
    <w:rsid w:val="00FD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2938"/>
  <w15:chartTrackingRefBased/>
  <w15:docId w15:val="{E5DA5B72-7B93-427B-915B-18D42288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roxima Nova" w:eastAsia="Proxima Nova" w:hAnsi="Proxima Nova" w:cs="Proxima Nova"/>
        <w:sz w:val="22"/>
        <w:szCs w:val="22"/>
        <w:lang w:val="lt-L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5ACF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rsid w:val="002223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2223F3"/>
  </w:style>
  <w:style w:type="character" w:customStyle="1" w:styleId="BetarpDiagrama">
    <w:name w:val="Be tarpų Diagrama"/>
    <w:basedOn w:val="Numatytasispastraiposriftas"/>
    <w:link w:val="Betarp"/>
    <w:uiPriority w:val="1"/>
    <w:rsid w:val="002223F3"/>
  </w:style>
  <w:style w:type="character" w:customStyle="1" w:styleId="Antrat1Diagrama">
    <w:name w:val="Antraštė 1 Diagrama"/>
    <w:basedOn w:val="Numatytasispastraiposriftas"/>
    <w:link w:val="Antrat1"/>
    <w:uiPriority w:val="9"/>
    <w:rsid w:val="002223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223F3"/>
    <w:pPr>
      <w:spacing w:after="80" w:line="259" w:lineRule="auto"/>
      <w:outlineLvl w:val="9"/>
    </w:pPr>
  </w:style>
  <w:style w:type="paragraph" w:styleId="Antrats">
    <w:name w:val="header"/>
    <w:aliases w:val="Char,Diagrama"/>
    <w:basedOn w:val="prastasis"/>
    <w:link w:val="AntratsDiagrama"/>
    <w:rsid w:val="00EE5ACF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EE5AC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5E2EA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07E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07EF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114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1149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1149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114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1149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2020-09-10T10:00:00Z</dcterms:created>
  <dc:creator>Sergėjus Volkovas</dc:creator>
  <cp:lastModifiedBy>Sergėjus Volkovas</cp:lastModifiedBy>
  <dcterms:modified xsi:type="dcterms:W3CDTF">2020-11-17T14:13:00Z</dcterms:modified>
  <cp:revision>4</cp:revision>
</cp:coreProperties>
</file>