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A3CB8"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F5C63A8"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D" w14:textId="47DD1F10"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F43A4F"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076838">
        <w:trPr>
          <w:cantSplit/>
        </w:trPr>
        <w:tc>
          <w:tcPr>
            <w:tcW w:w="4678" w:type="dxa"/>
            <w:vMerge w:val="restart"/>
            <w:hideMark/>
          </w:tcPr>
          <w:p w14:paraId="2B8007E7" w14:textId="069A40D5" w:rsidR="00EA534D" w:rsidRDefault="007907D5" w:rsidP="00076838">
            <w:pPr>
              <w:jc w:val="left"/>
            </w:pPr>
            <w:r>
              <w:t xml:space="preserve">Lietuvos Respublikos </w:t>
            </w:r>
            <w:r w:rsidR="002541E6">
              <w:t>žemės ūkio</w:t>
            </w:r>
            <w:r>
              <w:t xml:space="preserve"> ministerijai</w:t>
            </w:r>
          </w:p>
        </w:tc>
        <w:tc>
          <w:tcPr>
            <w:tcW w:w="709" w:type="dxa"/>
          </w:tcPr>
          <w:p w14:paraId="69BBFF9C" w14:textId="77777777" w:rsidR="00EA534D" w:rsidRDefault="00EA534D" w:rsidP="00076838">
            <w:pPr>
              <w:ind w:firstLine="720"/>
              <w:jc w:val="left"/>
            </w:pPr>
          </w:p>
        </w:tc>
        <w:tc>
          <w:tcPr>
            <w:tcW w:w="1526" w:type="dxa"/>
            <w:hideMark/>
          </w:tcPr>
          <w:p w14:paraId="6C49E394" w14:textId="6A58A78C" w:rsidR="00EA534D" w:rsidRDefault="00EA534D" w:rsidP="00076838">
            <w:pPr>
              <w:jc w:val="left"/>
            </w:pPr>
            <w:r>
              <w:t>20</w:t>
            </w:r>
            <w:r w:rsidR="00301ECD">
              <w:t>21</w:t>
            </w:r>
            <w:r>
              <w:t>-</w:t>
            </w:r>
            <w:r w:rsidR="00375494">
              <w:t>0</w:t>
            </w:r>
            <w:r w:rsidR="002541E6">
              <w:t>3</w:t>
            </w:r>
            <w:r w:rsidR="00375494">
              <w:t>-</w:t>
            </w:r>
          </w:p>
        </w:tc>
        <w:tc>
          <w:tcPr>
            <w:tcW w:w="2727" w:type="dxa"/>
            <w:hideMark/>
          </w:tcPr>
          <w:p w14:paraId="69AC91C9" w14:textId="07F29881" w:rsidR="00EA534D" w:rsidRDefault="00EA534D" w:rsidP="00076838">
            <w:pPr>
              <w:tabs>
                <w:tab w:val="center" w:pos="1349"/>
              </w:tabs>
            </w:pPr>
            <w:r>
              <w:t xml:space="preserve">Nr. </w:t>
            </w:r>
            <w:r w:rsidR="00375494">
              <w:t>(4.6-82Mr)-3-</w:t>
            </w:r>
            <w:r>
              <w:tab/>
            </w:r>
          </w:p>
        </w:tc>
      </w:tr>
      <w:tr w:rsidR="00EA534D" w14:paraId="3A7D40B9" w14:textId="77777777" w:rsidTr="00076838">
        <w:trPr>
          <w:cantSplit/>
        </w:trPr>
        <w:tc>
          <w:tcPr>
            <w:tcW w:w="9640" w:type="dxa"/>
            <w:vMerge/>
            <w:vAlign w:val="center"/>
            <w:hideMark/>
          </w:tcPr>
          <w:p w14:paraId="6ACE2774" w14:textId="77777777" w:rsidR="00EA534D" w:rsidRDefault="00EA534D" w:rsidP="00076838">
            <w:pPr>
              <w:jc w:val="left"/>
            </w:pPr>
          </w:p>
        </w:tc>
        <w:tc>
          <w:tcPr>
            <w:tcW w:w="709" w:type="dxa"/>
          </w:tcPr>
          <w:p w14:paraId="01CC6A6E" w14:textId="77777777" w:rsidR="00EA534D" w:rsidRDefault="00EA534D" w:rsidP="00076838">
            <w:pPr>
              <w:ind w:firstLine="720"/>
              <w:jc w:val="left"/>
            </w:pPr>
          </w:p>
        </w:tc>
        <w:tc>
          <w:tcPr>
            <w:tcW w:w="1526" w:type="dxa"/>
            <w:hideMark/>
          </w:tcPr>
          <w:p w14:paraId="1A1BB6FC" w14:textId="21BE62E7" w:rsidR="00EA534D" w:rsidRDefault="00EA534D" w:rsidP="00076838">
            <w:pPr>
              <w:jc w:val="left"/>
            </w:pPr>
            <w:r>
              <w:t xml:space="preserve">Į </w:t>
            </w:r>
            <w:r w:rsidR="007907D5">
              <w:t>20</w:t>
            </w:r>
            <w:r w:rsidR="00375494">
              <w:t>2</w:t>
            </w:r>
            <w:r w:rsidR="007907D5">
              <w:t>1-0</w:t>
            </w:r>
            <w:r w:rsidR="002541E6">
              <w:t>3-</w:t>
            </w:r>
            <w:r w:rsidR="00C911F1">
              <w:t>05</w:t>
            </w:r>
          </w:p>
        </w:tc>
        <w:tc>
          <w:tcPr>
            <w:tcW w:w="2727" w:type="dxa"/>
            <w:hideMark/>
          </w:tcPr>
          <w:p w14:paraId="34479DCB" w14:textId="563CC2C9" w:rsidR="00EA534D" w:rsidRDefault="00EA534D" w:rsidP="00076838">
            <w:r>
              <w:t xml:space="preserve">Nr. </w:t>
            </w:r>
            <w:r w:rsidR="00C911F1" w:rsidRPr="00C911F1">
              <w:t>2D-592(24.9E)</w:t>
            </w:r>
          </w:p>
        </w:tc>
      </w:tr>
      <w:tr w:rsidR="00EA534D" w14:paraId="3721842E" w14:textId="77777777" w:rsidTr="00076838">
        <w:trPr>
          <w:cantSplit/>
        </w:trPr>
        <w:tc>
          <w:tcPr>
            <w:tcW w:w="4678" w:type="dxa"/>
          </w:tcPr>
          <w:p w14:paraId="7228DA16" w14:textId="77777777" w:rsidR="00EA534D" w:rsidRDefault="00EA534D" w:rsidP="00076838">
            <w:pPr>
              <w:jc w:val="left"/>
            </w:pPr>
          </w:p>
        </w:tc>
        <w:tc>
          <w:tcPr>
            <w:tcW w:w="709" w:type="dxa"/>
          </w:tcPr>
          <w:p w14:paraId="244378E0" w14:textId="77777777" w:rsidR="00EA534D" w:rsidRDefault="00EA534D" w:rsidP="00076838">
            <w:pPr>
              <w:ind w:firstLine="720"/>
              <w:jc w:val="left"/>
            </w:pPr>
          </w:p>
        </w:tc>
        <w:tc>
          <w:tcPr>
            <w:tcW w:w="1526" w:type="dxa"/>
          </w:tcPr>
          <w:p w14:paraId="4B80FF05" w14:textId="77777777" w:rsidR="00EA534D" w:rsidRDefault="00EA534D" w:rsidP="00076838">
            <w:pPr>
              <w:jc w:val="left"/>
            </w:pPr>
          </w:p>
        </w:tc>
        <w:tc>
          <w:tcPr>
            <w:tcW w:w="2727" w:type="dxa"/>
          </w:tcPr>
          <w:p w14:paraId="2EC42DE5" w14:textId="77777777" w:rsidR="00EA534D" w:rsidRDefault="00EA534D" w:rsidP="00076838"/>
        </w:tc>
      </w:tr>
      <w:tr w:rsidR="00EA534D" w14:paraId="5A959639" w14:textId="77777777" w:rsidTr="00076838">
        <w:trPr>
          <w:cantSplit/>
        </w:trPr>
        <w:tc>
          <w:tcPr>
            <w:tcW w:w="4678" w:type="dxa"/>
          </w:tcPr>
          <w:p w14:paraId="1BD8B852" w14:textId="77777777" w:rsidR="00EA534D" w:rsidRDefault="00EA534D" w:rsidP="00076838">
            <w:pPr>
              <w:jc w:val="left"/>
            </w:pPr>
          </w:p>
        </w:tc>
        <w:tc>
          <w:tcPr>
            <w:tcW w:w="709" w:type="dxa"/>
          </w:tcPr>
          <w:p w14:paraId="6423F2EF" w14:textId="77777777" w:rsidR="00EA534D" w:rsidRDefault="00EA534D" w:rsidP="00076838">
            <w:pPr>
              <w:ind w:firstLine="720"/>
              <w:jc w:val="left"/>
            </w:pPr>
          </w:p>
        </w:tc>
        <w:tc>
          <w:tcPr>
            <w:tcW w:w="1526" w:type="dxa"/>
          </w:tcPr>
          <w:p w14:paraId="522BB029" w14:textId="77777777" w:rsidR="00EA534D" w:rsidRDefault="00EA534D" w:rsidP="00076838">
            <w:pPr>
              <w:jc w:val="left"/>
            </w:pPr>
          </w:p>
        </w:tc>
        <w:tc>
          <w:tcPr>
            <w:tcW w:w="2727" w:type="dxa"/>
          </w:tcPr>
          <w:p w14:paraId="7111FFF7" w14:textId="77777777" w:rsidR="00EA534D" w:rsidRDefault="00EA534D" w:rsidP="00076838"/>
        </w:tc>
      </w:tr>
      <w:tr w:rsidR="00EA534D" w14:paraId="34DCBC22" w14:textId="77777777" w:rsidTr="00076838">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EA534D" w14:paraId="5292FE29" w14:textId="77777777" w:rsidTr="00076838">
        <w:trPr>
          <w:cantSplit/>
        </w:trPr>
        <w:tc>
          <w:tcPr>
            <w:tcW w:w="9640" w:type="dxa"/>
            <w:gridSpan w:val="4"/>
            <w:hideMark/>
          </w:tcPr>
          <w:p w14:paraId="132A2325" w14:textId="4943EF8A" w:rsidR="00EA534D" w:rsidRDefault="00EA534D" w:rsidP="00874986">
            <w:pPr>
              <w:rPr>
                <w:b/>
                <w:bCs/>
              </w:rPr>
            </w:pPr>
            <w:r>
              <w:rPr>
                <w:b/>
                <w:bCs/>
                <w:caps/>
              </w:rPr>
              <w:t>dėl</w:t>
            </w:r>
            <w:r w:rsidR="00C56D54">
              <w:rPr>
                <w:b/>
                <w:bCs/>
                <w:caps/>
              </w:rPr>
              <w:t xml:space="preserve"> </w:t>
            </w:r>
            <w:r w:rsidR="00060405" w:rsidRPr="00060405">
              <w:rPr>
                <w:b/>
                <w:bCs/>
                <w:caps/>
              </w:rPr>
              <w:t>LIETUVOS RESPUBLIKOS VYRIAUSYBĖS NUTARIMO PROJEKTO</w:t>
            </w:r>
          </w:p>
        </w:tc>
      </w:tr>
    </w:tbl>
    <w:p w14:paraId="6C2D3BD1" w14:textId="77777777" w:rsidR="00EA534D" w:rsidRPr="005F4B0E" w:rsidRDefault="00EA534D" w:rsidP="00EA534D"/>
    <w:p w14:paraId="1E5CA15C" w14:textId="77777777" w:rsidR="00EA534D" w:rsidRDefault="00EA534D" w:rsidP="00EA534D">
      <w:pPr>
        <w:rPr>
          <w:szCs w:val="24"/>
        </w:rPr>
      </w:pPr>
    </w:p>
    <w:p w14:paraId="62A71791" w14:textId="40BEA66C" w:rsidR="00EA534D" w:rsidRDefault="00FD5193" w:rsidP="00B467DA">
      <w:pPr>
        <w:spacing w:line="276" w:lineRule="auto"/>
        <w:ind w:firstLine="720"/>
      </w:pPr>
      <w:r w:rsidRPr="00FD5193">
        <w:t xml:space="preserve">Lietuvos Respublikos ekonomikos ir inovacijų ministerija </w:t>
      </w:r>
      <w:r>
        <w:t>i</w:t>
      </w:r>
      <w:r w:rsidR="00C56D54">
        <w:t>šnagrinėj</w:t>
      </w:r>
      <w:r>
        <w:t>o</w:t>
      </w:r>
      <w:r w:rsidR="00C56D54">
        <w:t xml:space="preserve"> </w:t>
      </w:r>
      <w:r w:rsidR="0044353E">
        <w:t xml:space="preserve">Jūsų </w:t>
      </w:r>
      <w:r w:rsidR="00C56D54">
        <w:t xml:space="preserve">pateiktą derinti </w:t>
      </w:r>
      <w:r w:rsidR="00037DF8" w:rsidRPr="001F1B23">
        <w:rPr>
          <w:szCs w:val="24"/>
        </w:rPr>
        <w:t>Lietuvos Respublikos Vyriausybės nutarimo „</w:t>
      </w:r>
      <w:r w:rsidR="00037DF8" w:rsidRPr="001F1B23">
        <w:rPr>
          <w:bCs/>
          <w:szCs w:val="24"/>
        </w:rPr>
        <w:t>Dėl L</w:t>
      </w:r>
      <w:r w:rsidR="00037DF8" w:rsidRPr="001F1B23">
        <w:rPr>
          <w:bCs/>
          <w:color w:val="000000"/>
          <w:szCs w:val="24"/>
          <w:shd w:val="clear" w:color="auto" w:fill="FFFFFF"/>
        </w:rPr>
        <w:t>ietuvos Respublikos žuvininkystės įstatymo Nr</w:t>
      </w:r>
      <w:r w:rsidR="00036A38" w:rsidRPr="001F1B23">
        <w:rPr>
          <w:bCs/>
          <w:color w:val="000000"/>
          <w:szCs w:val="24"/>
          <w:shd w:val="clear" w:color="auto" w:fill="FFFFFF"/>
        </w:rPr>
        <w:t>.</w:t>
      </w:r>
      <w:r w:rsidR="00036A38">
        <w:rPr>
          <w:bCs/>
          <w:color w:val="000000"/>
          <w:szCs w:val="24"/>
          <w:shd w:val="clear" w:color="auto" w:fill="FFFFFF"/>
        </w:rPr>
        <w:t> </w:t>
      </w:r>
      <w:r w:rsidR="00037DF8" w:rsidRPr="001F1B23">
        <w:rPr>
          <w:bCs/>
          <w:color w:val="000000"/>
          <w:szCs w:val="24"/>
          <w:shd w:val="clear" w:color="auto" w:fill="FFFFFF"/>
        </w:rPr>
        <w:t>VIII-1756 pakeitimo įstatymo projekto Nr. </w:t>
      </w:r>
      <w:r w:rsidR="00037DF8" w:rsidRPr="001F1B23">
        <w:rPr>
          <w:color w:val="000000"/>
          <w:szCs w:val="24"/>
          <w:shd w:val="clear" w:color="auto" w:fill="FFFFFF"/>
        </w:rPr>
        <w:t>XIIIP</w:t>
      </w:r>
      <w:r w:rsidR="00D9623F">
        <w:rPr>
          <w:bCs/>
          <w:color w:val="000000"/>
          <w:szCs w:val="24"/>
          <w:shd w:val="clear" w:color="auto" w:fill="FFFFFF"/>
        </w:rPr>
        <w:t>-</w:t>
      </w:r>
      <w:r w:rsidR="00037DF8" w:rsidRPr="001F1B23">
        <w:rPr>
          <w:bCs/>
          <w:color w:val="000000"/>
          <w:szCs w:val="24"/>
          <w:shd w:val="clear" w:color="auto" w:fill="FFFFFF"/>
        </w:rPr>
        <w:t>5220</w:t>
      </w:r>
      <w:r w:rsidR="00037DF8" w:rsidRPr="001F1B23">
        <w:rPr>
          <w:bCs/>
          <w:szCs w:val="24"/>
        </w:rPr>
        <w:t>“</w:t>
      </w:r>
      <w:r w:rsidR="00037DF8" w:rsidRPr="001F1B23">
        <w:rPr>
          <w:szCs w:val="24"/>
        </w:rPr>
        <w:t xml:space="preserve"> projektą (toliau – Nutarimo projektas)</w:t>
      </w:r>
      <w:r w:rsidR="001D1522" w:rsidRPr="001D1522">
        <w:t xml:space="preserve"> </w:t>
      </w:r>
      <w:r>
        <w:t>ir</w:t>
      </w:r>
      <w:r w:rsidR="00C56D54">
        <w:t xml:space="preserve"> pagal kompetenciją teikia</w:t>
      </w:r>
      <w:r>
        <w:t xml:space="preserve"> šiuos</w:t>
      </w:r>
      <w:r w:rsidR="00C56D54">
        <w:t xml:space="preserve"> </w:t>
      </w:r>
      <w:r>
        <w:t xml:space="preserve">pasiūlymus ir </w:t>
      </w:r>
      <w:r w:rsidR="00C56D54">
        <w:t>pastabas</w:t>
      </w:r>
      <w:r w:rsidR="00AF7FE3">
        <w:t>:</w:t>
      </w:r>
    </w:p>
    <w:p w14:paraId="3D229D93" w14:textId="037850B1" w:rsidR="00BF6AA3" w:rsidRDefault="00BF6AA3" w:rsidP="00BF6AA3">
      <w:pPr>
        <w:pStyle w:val="Sraopastraipa"/>
        <w:numPr>
          <w:ilvl w:val="0"/>
          <w:numId w:val="1"/>
        </w:numPr>
        <w:tabs>
          <w:tab w:val="left" w:pos="993"/>
        </w:tabs>
        <w:spacing w:line="276" w:lineRule="auto"/>
        <w:ind w:left="0" w:firstLine="709"/>
        <w:contextualSpacing w:val="0"/>
        <w:rPr>
          <w:sz w:val="22"/>
        </w:rPr>
      </w:pPr>
      <w:r>
        <w:t>Pažymėtina, kad nors Nutarimo projekt</w:t>
      </w:r>
      <w:r w:rsidR="00F9274C">
        <w:t xml:space="preserve">o </w:t>
      </w:r>
      <w:r>
        <w:t xml:space="preserve">lydraštyje teigiama, kad Nutarimo projektas pataisytas pagal Lietuvos Respublikos Vyriausybės kanceliarijos Teisės grupės pastabas, neatsižvelgta į kelis kartus teiktą šios grupės pasiūlymą nepritarti </w:t>
      </w:r>
      <w:r w:rsidR="0072340D">
        <w:t>Lietuvos Respublikos žu</w:t>
      </w:r>
      <w:r>
        <w:t xml:space="preserve">vininkystės įstatymo Nr. VIII-1756 pakeitimo įstatymo projektui Nr. XIIIP-5220 (toliau – Įstatymo projektas) arba siūlyti jo nesvarstyti ir nepateikti argumentai, kodėl </w:t>
      </w:r>
      <w:r w:rsidR="00112FB5">
        <w:t xml:space="preserve">į minėtą pasiūlymą </w:t>
      </w:r>
      <w:r>
        <w:t>neatsižvelgta. Nutarimo projektu nepritariama arba siūloma iš esmės keisti daugumą Įstatymo projekto nuostatų, pateikiami argumentai prieš Įstatymo projektu numatomus pakeitimus. Siūlome Nutarimo projekte formuluoti Lietuvos Respublikos Vyriausybės nepritarimą Įstatymo projektui arba pasiūlymą Įstatymo projekto nesvarstyti.</w:t>
      </w:r>
    </w:p>
    <w:p w14:paraId="7403E3B8" w14:textId="6D035340" w:rsidR="00BF6AA3" w:rsidRDefault="00BF6AA3" w:rsidP="00BF6AA3">
      <w:pPr>
        <w:pStyle w:val="Sraopastraipa"/>
        <w:numPr>
          <w:ilvl w:val="0"/>
          <w:numId w:val="1"/>
        </w:numPr>
        <w:tabs>
          <w:tab w:val="left" w:pos="993"/>
        </w:tabs>
        <w:spacing w:line="276" w:lineRule="auto"/>
        <w:ind w:left="0" w:firstLine="709"/>
        <w:contextualSpacing w:val="0"/>
      </w:pPr>
      <w:r>
        <w:t xml:space="preserve">Nutarimo projekto 2 punkte pirmą kartą minimas Žuvininkystės tarnybos prie Lietuvos Respublikos žemės ūkio ministerijos pavadinimas, todėl siūlome šios tarnybos trumpinį įvesti </w:t>
      </w:r>
      <w:r w:rsidR="00C50740">
        <w:t xml:space="preserve">Nutarimo projekto </w:t>
      </w:r>
      <w:r>
        <w:t>2</w:t>
      </w:r>
      <w:r w:rsidR="00C50740">
        <w:t xml:space="preserve"> punkte</w:t>
      </w:r>
      <w:r>
        <w:t>, o ne 4 punkte.</w:t>
      </w:r>
    </w:p>
    <w:p w14:paraId="54440972" w14:textId="01CA87D8" w:rsidR="00BF6AA3" w:rsidRDefault="00BF6AA3" w:rsidP="00BF6AA3">
      <w:pPr>
        <w:pStyle w:val="Sraopastraipa"/>
        <w:numPr>
          <w:ilvl w:val="0"/>
          <w:numId w:val="1"/>
        </w:numPr>
        <w:tabs>
          <w:tab w:val="left" w:pos="993"/>
        </w:tabs>
        <w:spacing w:line="276" w:lineRule="auto"/>
        <w:ind w:left="0" w:firstLine="709"/>
        <w:contextualSpacing w:val="0"/>
      </w:pPr>
      <w:r>
        <w:t>Įstatymo projekto 12 straipsniu siūlomas Žuvininkystės įstatymo 17</w:t>
      </w:r>
      <w:r w:rsidRPr="000717E2">
        <w:rPr>
          <w:vertAlign w:val="superscript"/>
        </w:rPr>
        <w:t>6</w:t>
      </w:r>
      <w:r>
        <w:t xml:space="preserve"> straipsnio 2 dalies pakeitimas (nuo 5 iki 1 procento siūloma mažinti ūkio subjektams nesuteiktinos žvejybos galimybių tolimuosiuose žvejybos rajonuose dalį ir verslinės žvejybos tolimuosiuose žvejybos rajonuose pagal Europos Sąjungos susitarimus su užsienio valstybėmis atveju aukciono būdu suteiktinos žvejybos galimybių dalį). Nutarimo projekto lydraštyje yra nurodoma, kodėl atsisakyta </w:t>
      </w:r>
      <w:r w:rsidR="003E1055">
        <w:t>pa</w:t>
      </w:r>
      <w:r>
        <w:t xml:space="preserve">siūlymo nekeisti </w:t>
      </w:r>
      <w:r w:rsidR="004E2DB0">
        <w:t>17</w:t>
      </w:r>
      <w:r w:rsidR="004E2DB0" w:rsidRPr="007D3CF4">
        <w:rPr>
          <w:vertAlign w:val="superscript"/>
        </w:rPr>
        <w:t>6</w:t>
      </w:r>
      <w:r w:rsidR="004E2DB0">
        <w:t> </w:t>
      </w:r>
      <w:r>
        <w:t>straipsnio 2 dalies – nes pastaruoju metu tolimojo plaukiojimo žvejybos sektorius susiduria su sunkumais ir ilgalaikiais nuostoliais dėl priklausomybės nuo neprognozuojamų  Europos Sąjungos susitarimų su trečiosiomis šalimis dėl žvejybos galimybių, ir į tai, kad net ir sektoriuje veikiantys, o ne tik nauji ūkio subjektai nedalyvauja žvejybos kvotų ar perleidžiamųjų teisių aukcionuose (neįvyko aukcionas Bisau Gvinėjos žvejybos zonoje, krevečių žvejybos Svalbardo zonoje, Mauritanijos zonoje</w:t>
      </w:r>
      <w:r w:rsidR="00862620" w:rsidRPr="00862620">
        <w:t xml:space="preserve"> </w:t>
      </w:r>
      <w:r w:rsidR="00862620">
        <w:t>aukcionas</w:t>
      </w:r>
      <w:r>
        <w:t xml:space="preserve">). Tačiau lieka nepagrįsta, kodėl per aukcioną suteiktinos žvejybos galimybės turėtų būti mažinamos nuo 5 iki 1 procento, ar 1 procentas žvejybos galimybių galėtų užtikrinti pakankamas pajamas naujiems ūkio subjektams ateiti į žvejybos verslą, </w:t>
      </w:r>
      <w:r w:rsidR="00321D69">
        <w:t xml:space="preserve">kokią įtaką </w:t>
      </w:r>
      <w:r>
        <w:t xml:space="preserve">parduodamo per aukcioną žvejybos galimybių kiekio sumažinimas galėtų </w:t>
      </w:r>
      <w:r w:rsidR="00321D69">
        <w:t xml:space="preserve">lemti </w:t>
      </w:r>
      <w:r>
        <w:t>ūkio subjektų dalyvavimą aukcionuose (kodėl</w:t>
      </w:r>
      <w:r w:rsidR="00C83FC6">
        <w:t>,</w:t>
      </w:r>
      <w:r>
        <w:t xml:space="preserve"> </w:t>
      </w:r>
      <w:r>
        <w:lastRenderedPageBreak/>
        <w:t>sumažėjus žvejybos galimybių pasiūlai, turėtų padidėti jų paklausa). Įstatymo projekto 12 straipsniu siūlomas pakeitimas pablogintų naujų ūkio subjektų atėjimo į žvejybos verslą sąlygas ir konkuravimo dėl žvejybos galimybių tarp versline žvejyba jau užsiimančių ūkio subjektų galimybes, todėl siūlytume Nutarimo projekte įrašyti pastabą, kad šis Įstatymo projekto pakeitimas nėra pagrįstas aiškinamajame rašte, nors juo bloginamos konkurencijos sąlygos. Atkreipiame dėmesį, kad šį pasiūlymą buvo pateikusi ir Lietuvos Respublikos Vyriausybės kanceliarijos Teisės grupė, tačiau į jį nebuvo atsižvelgta.</w:t>
      </w:r>
      <w:r w:rsidR="00862620">
        <w:t xml:space="preserve"> </w:t>
      </w:r>
    </w:p>
    <w:p w14:paraId="48D31206" w14:textId="512B4124" w:rsidR="00644B36" w:rsidRDefault="00644B36" w:rsidP="00037DF8">
      <w:pPr>
        <w:spacing w:line="276" w:lineRule="auto"/>
        <w:ind w:firstLine="720"/>
      </w:pPr>
    </w:p>
    <w:p w14:paraId="6ACB4BDE" w14:textId="77777777" w:rsidR="00227B97" w:rsidRDefault="00227B97" w:rsidP="00EA534D"/>
    <w:p w14:paraId="3BB84F0C" w14:textId="77777777" w:rsidR="00227B97" w:rsidRDefault="00227B97" w:rsidP="00EA534D"/>
    <w:p w14:paraId="01F17844" w14:textId="77777777" w:rsidR="00227B97" w:rsidRDefault="00227B97" w:rsidP="00EA534D"/>
    <w:p w14:paraId="5569363E" w14:textId="6AA19DC0" w:rsidR="00EA534D" w:rsidRDefault="00EA534D" w:rsidP="00A131EB">
      <w:pPr>
        <w:ind w:right="141"/>
      </w:pPr>
      <w:r w:rsidRPr="0055629A">
        <w:t xml:space="preserve">Ekonomikos ir inovacijų </w:t>
      </w:r>
      <w:r w:rsidR="001D5184">
        <w:t>vice</w:t>
      </w:r>
      <w:r>
        <w:t>ministr</w:t>
      </w:r>
      <w:r w:rsidR="003D0825">
        <w:t>ė</w:t>
      </w:r>
      <w:r w:rsidR="003D0825">
        <w:tab/>
      </w:r>
      <w:r w:rsidR="003D0825">
        <w:tab/>
      </w:r>
      <w:r w:rsidR="003D0825">
        <w:tab/>
      </w:r>
      <w:r w:rsidR="003D0825">
        <w:tab/>
      </w:r>
      <w:r w:rsidR="003D0825">
        <w:tab/>
      </w:r>
      <w:r w:rsidR="001D5184">
        <w:t xml:space="preserve">        Eglė</w:t>
      </w:r>
      <w:r w:rsidR="00A131EB">
        <w:t xml:space="preserve"> </w:t>
      </w:r>
      <w:r w:rsidR="001D5184">
        <w:t>Markevičiūtė</w:t>
      </w:r>
      <w:r>
        <w:tab/>
      </w:r>
      <w:r>
        <w:tab/>
      </w:r>
      <w:r>
        <w:tab/>
      </w:r>
      <w:r>
        <w:tab/>
      </w:r>
      <w:r>
        <w:tab/>
      </w:r>
      <w:r>
        <w:tab/>
        <w:t xml:space="preserve"> </w:t>
      </w:r>
    </w:p>
    <w:p w14:paraId="4052CA9B" w14:textId="38F419E5" w:rsidR="00EA534D" w:rsidRDefault="00EA534D" w:rsidP="00EA534D"/>
    <w:p w14:paraId="08C25EB8" w14:textId="77777777" w:rsidR="001D5184" w:rsidRDefault="001D5184" w:rsidP="00EA534D">
      <w:pPr>
        <w:rPr>
          <w:szCs w:val="24"/>
        </w:rPr>
      </w:pPr>
    </w:p>
    <w:p w14:paraId="742362D7" w14:textId="77777777" w:rsidR="001D5184" w:rsidRDefault="001D5184" w:rsidP="00EA534D">
      <w:pPr>
        <w:rPr>
          <w:szCs w:val="24"/>
        </w:rPr>
      </w:pPr>
    </w:p>
    <w:p w14:paraId="7B047FDA" w14:textId="77777777" w:rsidR="00372533" w:rsidRDefault="00372533" w:rsidP="00EA534D">
      <w:pPr>
        <w:rPr>
          <w:szCs w:val="24"/>
        </w:rPr>
      </w:pPr>
    </w:p>
    <w:p w14:paraId="67A59BBC" w14:textId="69DA8284" w:rsidR="00372533" w:rsidRDefault="00372533" w:rsidP="00EA534D">
      <w:pPr>
        <w:rPr>
          <w:szCs w:val="24"/>
        </w:rPr>
      </w:pPr>
    </w:p>
    <w:p w14:paraId="7ECDE5E7" w14:textId="0D7B49D0" w:rsidR="00B25075" w:rsidRDefault="00B25075" w:rsidP="00EA534D">
      <w:pPr>
        <w:rPr>
          <w:szCs w:val="24"/>
        </w:rPr>
      </w:pPr>
    </w:p>
    <w:p w14:paraId="4DCB6922" w14:textId="0F8D1C84" w:rsidR="00B25075" w:rsidRDefault="00B25075" w:rsidP="00EA534D">
      <w:pPr>
        <w:rPr>
          <w:szCs w:val="24"/>
        </w:rPr>
      </w:pPr>
    </w:p>
    <w:p w14:paraId="338B9B4B" w14:textId="0DD14D96" w:rsidR="00B25075" w:rsidRDefault="00B25075" w:rsidP="00EA534D">
      <w:pPr>
        <w:rPr>
          <w:szCs w:val="24"/>
        </w:rPr>
      </w:pPr>
    </w:p>
    <w:p w14:paraId="319A35F4" w14:textId="0414AFE8" w:rsidR="00B25075" w:rsidRDefault="00B25075" w:rsidP="00EA534D">
      <w:pPr>
        <w:rPr>
          <w:szCs w:val="24"/>
        </w:rPr>
      </w:pPr>
    </w:p>
    <w:p w14:paraId="28ACF7BA" w14:textId="0EA86700" w:rsidR="00B25075" w:rsidRDefault="00B25075" w:rsidP="00EA534D">
      <w:pPr>
        <w:rPr>
          <w:szCs w:val="24"/>
        </w:rPr>
      </w:pPr>
    </w:p>
    <w:p w14:paraId="6D8428F7" w14:textId="02246DE4" w:rsidR="00B25075" w:rsidRDefault="00B25075" w:rsidP="00EA534D">
      <w:pPr>
        <w:rPr>
          <w:szCs w:val="24"/>
        </w:rPr>
      </w:pPr>
    </w:p>
    <w:p w14:paraId="4A987581" w14:textId="55E0C01D" w:rsidR="00B25075" w:rsidRDefault="00B25075" w:rsidP="00EA534D">
      <w:pPr>
        <w:rPr>
          <w:szCs w:val="24"/>
        </w:rPr>
      </w:pPr>
    </w:p>
    <w:p w14:paraId="2A36F8BF" w14:textId="19F1738F" w:rsidR="00B25075" w:rsidRDefault="00B25075" w:rsidP="00EA534D">
      <w:pPr>
        <w:rPr>
          <w:szCs w:val="24"/>
        </w:rPr>
      </w:pPr>
    </w:p>
    <w:p w14:paraId="5EEAE2F4" w14:textId="741198B5" w:rsidR="00B25075" w:rsidRDefault="00B25075" w:rsidP="00EA534D">
      <w:pPr>
        <w:rPr>
          <w:szCs w:val="24"/>
        </w:rPr>
      </w:pPr>
    </w:p>
    <w:p w14:paraId="4EDBF9E7" w14:textId="680EF1ED" w:rsidR="00B25075" w:rsidRDefault="00B25075" w:rsidP="00EA534D">
      <w:pPr>
        <w:rPr>
          <w:szCs w:val="24"/>
        </w:rPr>
      </w:pPr>
    </w:p>
    <w:p w14:paraId="2063F73A" w14:textId="361035A7" w:rsidR="00B25075" w:rsidRDefault="00B25075" w:rsidP="00EA534D">
      <w:pPr>
        <w:rPr>
          <w:szCs w:val="24"/>
        </w:rPr>
      </w:pPr>
    </w:p>
    <w:p w14:paraId="26E70962" w14:textId="085FB38C" w:rsidR="00B25075" w:rsidRDefault="00B25075" w:rsidP="00EA534D">
      <w:pPr>
        <w:rPr>
          <w:szCs w:val="24"/>
        </w:rPr>
      </w:pPr>
    </w:p>
    <w:p w14:paraId="5A77A526" w14:textId="3B0791D9" w:rsidR="00B25075" w:rsidRDefault="00B25075" w:rsidP="00EA534D">
      <w:pPr>
        <w:rPr>
          <w:szCs w:val="24"/>
        </w:rPr>
      </w:pPr>
    </w:p>
    <w:p w14:paraId="2C731304" w14:textId="55AD4A7B" w:rsidR="00B25075" w:rsidRDefault="00B25075" w:rsidP="00EA534D">
      <w:pPr>
        <w:rPr>
          <w:szCs w:val="24"/>
        </w:rPr>
      </w:pPr>
    </w:p>
    <w:p w14:paraId="740F3C34" w14:textId="078589D6" w:rsidR="00B25075" w:rsidRDefault="00B25075" w:rsidP="00EA534D">
      <w:pPr>
        <w:rPr>
          <w:szCs w:val="24"/>
        </w:rPr>
      </w:pPr>
    </w:p>
    <w:p w14:paraId="29057C6F" w14:textId="0F686B98" w:rsidR="00B25075" w:rsidRDefault="00B25075" w:rsidP="00EA534D">
      <w:pPr>
        <w:rPr>
          <w:szCs w:val="24"/>
        </w:rPr>
      </w:pPr>
    </w:p>
    <w:p w14:paraId="33F4599F" w14:textId="401EF377" w:rsidR="00A131EB" w:rsidRDefault="00A131EB" w:rsidP="00EA534D">
      <w:pPr>
        <w:rPr>
          <w:szCs w:val="24"/>
        </w:rPr>
      </w:pPr>
    </w:p>
    <w:p w14:paraId="7E6EF9BD" w14:textId="026FBBE1" w:rsidR="00A131EB" w:rsidRDefault="00A131EB" w:rsidP="00EA534D">
      <w:pPr>
        <w:rPr>
          <w:szCs w:val="24"/>
        </w:rPr>
      </w:pPr>
    </w:p>
    <w:p w14:paraId="13874FBA" w14:textId="490A53C3" w:rsidR="00A131EB" w:rsidRDefault="00A131EB" w:rsidP="00EA534D">
      <w:pPr>
        <w:rPr>
          <w:szCs w:val="24"/>
        </w:rPr>
      </w:pPr>
    </w:p>
    <w:p w14:paraId="2C3C2B5E" w14:textId="1B589296" w:rsidR="00A131EB" w:rsidRDefault="00A131EB" w:rsidP="00EA534D">
      <w:pPr>
        <w:rPr>
          <w:szCs w:val="24"/>
        </w:rPr>
      </w:pPr>
    </w:p>
    <w:p w14:paraId="2FFC4B60" w14:textId="7CE47544" w:rsidR="00A131EB" w:rsidRDefault="00A131EB" w:rsidP="00EA534D">
      <w:pPr>
        <w:rPr>
          <w:szCs w:val="24"/>
        </w:rPr>
      </w:pPr>
    </w:p>
    <w:p w14:paraId="6373B846" w14:textId="697137F5" w:rsidR="00A131EB" w:rsidRDefault="00A131EB" w:rsidP="00EA534D">
      <w:pPr>
        <w:rPr>
          <w:szCs w:val="24"/>
        </w:rPr>
      </w:pPr>
    </w:p>
    <w:p w14:paraId="667A6E52" w14:textId="77777777" w:rsidR="00223387" w:rsidRDefault="00223387" w:rsidP="00EA534D">
      <w:pPr>
        <w:rPr>
          <w:szCs w:val="24"/>
        </w:rPr>
      </w:pPr>
    </w:p>
    <w:p w14:paraId="1E022DCC" w14:textId="77777777" w:rsidR="00223387" w:rsidRDefault="00223387" w:rsidP="00EA534D">
      <w:pPr>
        <w:rPr>
          <w:szCs w:val="24"/>
        </w:rPr>
      </w:pPr>
    </w:p>
    <w:p w14:paraId="2757C305" w14:textId="77777777" w:rsidR="00223387" w:rsidRDefault="00223387" w:rsidP="00EA534D">
      <w:pPr>
        <w:rPr>
          <w:szCs w:val="24"/>
        </w:rPr>
      </w:pPr>
    </w:p>
    <w:p w14:paraId="07922D4D" w14:textId="5530CCF1" w:rsidR="000E7A7B" w:rsidRDefault="001D5184" w:rsidP="00EA534D">
      <w:pPr>
        <w:rPr>
          <w:rStyle w:val="Hipersaitas"/>
          <w:szCs w:val="24"/>
          <w:shd w:val="clear" w:color="auto" w:fill="FFFFFF"/>
          <w:lang w:val="en-US"/>
        </w:rPr>
      </w:pPr>
      <w:r>
        <w:rPr>
          <w:szCs w:val="24"/>
        </w:rPr>
        <w:t>Ramunė Mickuvienė, tel. 8 706 64 738, el. p.</w:t>
      </w:r>
      <w:r>
        <w:rPr>
          <w:rStyle w:val="normaltextrun"/>
          <w:color w:val="000000"/>
          <w:szCs w:val="24"/>
          <w:shd w:val="clear" w:color="auto" w:fill="FFFFFF"/>
        </w:rPr>
        <w:t> </w:t>
      </w:r>
      <w:hyperlink r:id="rId9" w:history="1">
        <w:r>
          <w:rPr>
            <w:rStyle w:val="Hipersaitas"/>
            <w:szCs w:val="24"/>
            <w:shd w:val="clear" w:color="auto" w:fill="FFFFFF"/>
          </w:rPr>
          <w:t>ramune.mickuviene</w:t>
        </w:r>
        <w:r>
          <w:rPr>
            <w:rStyle w:val="Hipersaitas"/>
            <w:szCs w:val="24"/>
            <w:shd w:val="clear" w:color="auto" w:fill="FFFFFF"/>
            <w:lang w:val="en-US"/>
          </w:rPr>
          <w:t>@eimin.lt</w:t>
        </w:r>
      </w:hyperlink>
      <w:r w:rsidR="00F07337">
        <w:rPr>
          <w:rStyle w:val="Hipersaitas"/>
          <w:szCs w:val="24"/>
          <w:shd w:val="clear" w:color="auto" w:fill="FFFFFF"/>
          <w:lang w:val="en-US"/>
        </w:rPr>
        <w:t xml:space="preserve"> </w:t>
      </w:r>
    </w:p>
    <w:sectPr w:rsidR="000E7A7B" w:rsidSect="00874986">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418"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F441" w14:textId="77777777" w:rsidR="00CC6168" w:rsidRDefault="00CC6168">
      <w:r>
        <w:separator/>
      </w:r>
    </w:p>
  </w:endnote>
  <w:endnote w:type="continuationSeparator" w:id="0">
    <w:p w14:paraId="3A7E8189" w14:textId="77777777" w:rsidR="00CC6168" w:rsidRDefault="00CC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1"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8CA3D0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3"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5"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36AD7" w14:textId="77777777" w:rsidR="00CC6168" w:rsidRDefault="00CC6168">
      <w:r>
        <w:separator/>
      </w:r>
    </w:p>
  </w:footnote>
  <w:footnote w:type="continuationSeparator" w:id="0">
    <w:p w14:paraId="7FCC0C90" w14:textId="77777777" w:rsidR="00CC6168" w:rsidRDefault="00CC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CFF"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0" w14:textId="75C460E6"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EA534D">
      <w:rPr>
        <w:rStyle w:val="Puslapionumeris"/>
        <w:noProof/>
      </w:rPr>
      <w:t>4</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4"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B6115"/>
    <w:multiLevelType w:val="hybridMultilevel"/>
    <w:tmpl w:val="3E849C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10EC6"/>
    <w:rsid w:val="00015E01"/>
    <w:rsid w:val="000173D7"/>
    <w:rsid w:val="00017A4D"/>
    <w:rsid w:val="00017C6D"/>
    <w:rsid w:val="000215B9"/>
    <w:rsid w:val="00027D0B"/>
    <w:rsid w:val="00036A38"/>
    <w:rsid w:val="00037DF8"/>
    <w:rsid w:val="00045456"/>
    <w:rsid w:val="00051C5C"/>
    <w:rsid w:val="00060405"/>
    <w:rsid w:val="00064B03"/>
    <w:rsid w:val="00066E03"/>
    <w:rsid w:val="000717E2"/>
    <w:rsid w:val="0008712A"/>
    <w:rsid w:val="00091BB1"/>
    <w:rsid w:val="0009649D"/>
    <w:rsid w:val="000C359D"/>
    <w:rsid w:val="000E796E"/>
    <w:rsid w:val="000E7A7B"/>
    <w:rsid w:val="00105CA6"/>
    <w:rsid w:val="00107024"/>
    <w:rsid w:val="00112FB5"/>
    <w:rsid w:val="001132F5"/>
    <w:rsid w:val="0011588B"/>
    <w:rsid w:val="00120775"/>
    <w:rsid w:val="00126FC3"/>
    <w:rsid w:val="001352CB"/>
    <w:rsid w:val="00136DEF"/>
    <w:rsid w:val="0013741E"/>
    <w:rsid w:val="0014216E"/>
    <w:rsid w:val="001C41FB"/>
    <w:rsid w:val="001C6389"/>
    <w:rsid w:val="001D0565"/>
    <w:rsid w:val="001D1522"/>
    <w:rsid w:val="001D3025"/>
    <w:rsid w:val="001D5184"/>
    <w:rsid w:val="001D5469"/>
    <w:rsid w:val="001D5BC3"/>
    <w:rsid w:val="001F796B"/>
    <w:rsid w:val="00216990"/>
    <w:rsid w:val="00223387"/>
    <w:rsid w:val="002244AA"/>
    <w:rsid w:val="00225227"/>
    <w:rsid w:val="00227B97"/>
    <w:rsid w:val="002329DB"/>
    <w:rsid w:val="00237CD1"/>
    <w:rsid w:val="00240D52"/>
    <w:rsid w:val="002428B6"/>
    <w:rsid w:val="002457B9"/>
    <w:rsid w:val="002541E6"/>
    <w:rsid w:val="00257AE3"/>
    <w:rsid w:val="0026102F"/>
    <w:rsid w:val="002650CA"/>
    <w:rsid w:val="0027097F"/>
    <w:rsid w:val="00282963"/>
    <w:rsid w:val="00284AE0"/>
    <w:rsid w:val="002934C3"/>
    <w:rsid w:val="00293DA7"/>
    <w:rsid w:val="002A05AA"/>
    <w:rsid w:val="002A490D"/>
    <w:rsid w:val="002A5109"/>
    <w:rsid w:val="002A7F6D"/>
    <w:rsid w:val="002C0CD1"/>
    <w:rsid w:val="002C52F9"/>
    <w:rsid w:val="002C6615"/>
    <w:rsid w:val="002C673A"/>
    <w:rsid w:val="002D017C"/>
    <w:rsid w:val="002D5DF6"/>
    <w:rsid w:val="003006A3"/>
    <w:rsid w:val="00300A45"/>
    <w:rsid w:val="00301ECD"/>
    <w:rsid w:val="0030307D"/>
    <w:rsid w:val="00314211"/>
    <w:rsid w:val="003168D0"/>
    <w:rsid w:val="00316DAE"/>
    <w:rsid w:val="00317987"/>
    <w:rsid w:val="00321CF6"/>
    <w:rsid w:val="00321D69"/>
    <w:rsid w:val="00330224"/>
    <w:rsid w:val="00331148"/>
    <w:rsid w:val="00332C42"/>
    <w:rsid w:val="00335C5D"/>
    <w:rsid w:val="00344B25"/>
    <w:rsid w:val="00346165"/>
    <w:rsid w:val="00356DD2"/>
    <w:rsid w:val="0036000F"/>
    <w:rsid w:val="003649D9"/>
    <w:rsid w:val="003710AB"/>
    <w:rsid w:val="00372533"/>
    <w:rsid w:val="00375494"/>
    <w:rsid w:val="00377737"/>
    <w:rsid w:val="00385D8F"/>
    <w:rsid w:val="00392C06"/>
    <w:rsid w:val="00395B16"/>
    <w:rsid w:val="003A2051"/>
    <w:rsid w:val="003A7DC7"/>
    <w:rsid w:val="003B275D"/>
    <w:rsid w:val="003C5E81"/>
    <w:rsid w:val="003D0390"/>
    <w:rsid w:val="003D0825"/>
    <w:rsid w:val="003E1055"/>
    <w:rsid w:val="003E1B57"/>
    <w:rsid w:val="003E35FE"/>
    <w:rsid w:val="004043F7"/>
    <w:rsid w:val="00406EDA"/>
    <w:rsid w:val="00412B0A"/>
    <w:rsid w:val="004179CE"/>
    <w:rsid w:val="004265D2"/>
    <w:rsid w:val="00430316"/>
    <w:rsid w:val="00436B8E"/>
    <w:rsid w:val="00440830"/>
    <w:rsid w:val="00441483"/>
    <w:rsid w:val="0044353E"/>
    <w:rsid w:val="004460BC"/>
    <w:rsid w:val="00446272"/>
    <w:rsid w:val="00451FCF"/>
    <w:rsid w:val="00453BE1"/>
    <w:rsid w:val="00453E25"/>
    <w:rsid w:val="004559A1"/>
    <w:rsid w:val="00455D01"/>
    <w:rsid w:val="00461008"/>
    <w:rsid w:val="004640E0"/>
    <w:rsid w:val="00465D9F"/>
    <w:rsid w:val="00474B19"/>
    <w:rsid w:val="004812DE"/>
    <w:rsid w:val="004879E6"/>
    <w:rsid w:val="004B0000"/>
    <w:rsid w:val="004B49B3"/>
    <w:rsid w:val="004B75D6"/>
    <w:rsid w:val="004C7185"/>
    <w:rsid w:val="004C7251"/>
    <w:rsid w:val="004D1EB1"/>
    <w:rsid w:val="004E2DB0"/>
    <w:rsid w:val="004E6555"/>
    <w:rsid w:val="004F2B7A"/>
    <w:rsid w:val="004F3559"/>
    <w:rsid w:val="00504482"/>
    <w:rsid w:val="00504E6C"/>
    <w:rsid w:val="0051187B"/>
    <w:rsid w:val="00512DB5"/>
    <w:rsid w:val="005145E9"/>
    <w:rsid w:val="0051511B"/>
    <w:rsid w:val="00520151"/>
    <w:rsid w:val="00530126"/>
    <w:rsid w:val="00531B0F"/>
    <w:rsid w:val="0053745F"/>
    <w:rsid w:val="0055629A"/>
    <w:rsid w:val="0057048E"/>
    <w:rsid w:val="00572882"/>
    <w:rsid w:val="00581008"/>
    <w:rsid w:val="0058338E"/>
    <w:rsid w:val="005858B1"/>
    <w:rsid w:val="00587923"/>
    <w:rsid w:val="005A3F6A"/>
    <w:rsid w:val="005A6C59"/>
    <w:rsid w:val="005B1429"/>
    <w:rsid w:val="005B5B38"/>
    <w:rsid w:val="005B7022"/>
    <w:rsid w:val="005B7441"/>
    <w:rsid w:val="005C28B2"/>
    <w:rsid w:val="005C7961"/>
    <w:rsid w:val="005D055C"/>
    <w:rsid w:val="005D13FE"/>
    <w:rsid w:val="005D65F8"/>
    <w:rsid w:val="005E605E"/>
    <w:rsid w:val="005E7E1C"/>
    <w:rsid w:val="005F35D0"/>
    <w:rsid w:val="005F5189"/>
    <w:rsid w:val="005F6AAA"/>
    <w:rsid w:val="00623CBE"/>
    <w:rsid w:val="00624FB4"/>
    <w:rsid w:val="00637B3E"/>
    <w:rsid w:val="00644B36"/>
    <w:rsid w:val="00647770"/>
    <w:rsid w:val="00652E05"/>
    <w:rsid w:val="006543A1"/>
    <w:rsid w:val="006555DC"/>
    <w:rsid w:val="00672B55"/>
    <w:rsid w:val="00675A68"/>
    <w:rsid w:val="006772C2"/>
    <w:rsid w:val="00680BBB"/>
    <w:rsid w:val="00685053"/>
    <w:rsid w:val="006B3CBC"/>
    <w:rsid w:val="006C2DC4"/>
    <w:rsid w:val="006C56C9"/>
    <w:rsid w:val="006C5C4D"/>
    <w:rsid w:val="006D13DD"/>
    <w:rsid w:val="006D5527"/>
    <w:rsid w:val="006D63C6"/>
    <w:rsid w:val="006E4290"/>
    <w:rsid w:val="00712295"/>
    <w:rsid w:val="00715730"/>
    <w:rsid w:val="0071778D"/>
    <w:rsid w:val="0072340D"/>
    <w:rsid w:val="0073246A"/>
    <w:rsid w:val="00733190"/>
    <w:rsid w:val="0073469A"/>
    <w:rsid w:val="00746BB6"/>
    <w:rsid w:val="00755886"/>
    <w:rsid w:val="007672C7"/>
    <w:rsid w:val="00780517"/>
    <w:rsid w:val="007859DE"/>
    <w:rsid w:val="007907D5"/>
    <w:rsid w:val="00795FDF"/>
    <w:rsid w:val="007A5DE0"/>
    <w:rsid w:val="007A7B97"/>
    <w:rsid w:val="007C33F2"/>
    <w:rsid w:val="007C6457"/>
    <w:rsid w:val="007D3CF4"/>
    <w:rsid w:val="007E58D6"/>
    <w:rsid w:val="007F2B88"/>
    <w:rsid w:val="00810CBB"/>
    <w:rsid w:val="00812D2A"/>
    <w:rsid w:val="00817FE2"/>
    <w:rsid w:val="00825F4C"/>
    <w:rsid w:val="00827844"/>
    <w:rsid w:val="00831B07"/>
    <w:rsid w:val="0083473C"/>
    <w:rsid w:val="00837100"/>
    <w:rsid w:val="00841710"/>
    <w:rsid w:val="00842A33"/>
    <w:rsid w:val="0085236B"/>
    <w:rsid w:val="00855084"/>
    <w:rsid w:val="00862620"/>
    <w:rsid w:val="00862C8E"/>
    <w:rsid w:val="00874986"/>
    <w:rsid w:val="00876D36"/>
    <w:rsid w:val="0088036C"/>
    <w:rsid w:val="00880F45"/>
    <w:rsid w:val="00883B15"/>
    <w:rsid w:val="00883E77"/>
    <w:rsid w:val="00886AAA"/>
    <w:rsid w:val="008A570C"/>
    <w:rsid w:val="008A5BF6"/>
    <w:rsid w:val="008B3496"/>
    <w:rsid w:val="008B3567"/>
    <w:rsid w:val="008B50A7"/>
    <w:rsid w:val="008D2FA0"/>
    <w:rsid w:val="008D710A"/>
    <w:rsid w:val="008E09F2"/>
    <w:rsid w:val="008E5809"/>
    <w:rsid w:val="008F17B2"/>
    <w:rsid w:val="008F2F94"/>
    <w:rsid w:val="00910813"/>
    <w:rsid w:val="00917707"/>
    <w:rsid w:val="009305B6"/>
    <w:rsid w:val="00935B44"/>
    <w:rsid w:val="00946ED6"/>
    <w:rsid w:val="009837D8"/>
    <w:rsid w:val="009853E1"/>
    <w:rsid w:val="009A1B84"/>
    <w:rsid w:val="009A41B2"/>
    <w:rsid w:val="009A7673"/>
    <w:rsid w:val="009B3AB0"/>
    <w:rsid w:val="009C7B70"/>
    <w:rsid w:val="009D08C2"/>
    <w:rsid w:val="009D2E5B"/>
    <w:rsid w:val="009D6B78"/>
    <w:rsid w:val="009E57C6"/>
    <w:rsid w:val="009F47A4"/>
    <w:rsid w:val="00A045C5"/>
    <w:rsid w:val="00A131EB"/>
    <w:rsid w:val="00A138E6"/>
    <w:rsid w:val="00A22FAF"/>
    <w:rsid w:val="00A2301D"/>
    <w:rsid w:val="00A27813"/>
    <w:rsid w:val="00A35EE8"/>
    <w:rsid w:val="00A44B5E"/>
    <w:rsid w:val="00A465FF"/>
    <w:rsid w:val="00A46F86"/>
    <w:rsid w:val="00A52B99"/>
    <w:rsid w:val="00A61E75"/>
    <w:rsid w:val="00A63D89"/>
    <w:rsid w:val="00A70B4E"/>
    <w:rsid w:val="00A72311"/>
    <w:rsid w:val="00A729AB"/>
    <w:rsid w:val="00A74E27"/>
    <w:rsid w:val="00A76B9F"/>
    <w:rsid w:val="00A77EC4"/>
    <w:rsid w:val="00A844E2"/>
    <w:rsid w:val="00A91A56"/>
    <w:rsid w:val="00A95106"/>
    <w:rsid w:val="00AA3843"/>
    <w:rsid w:val="00AC52B3"/>
    <w:rsid w:val="00AC66A6"/>
    <w:rsid w:val="00AE0B44"/>
    <w:rsid w:val="00AE2E9F"/>
    <w:rsid w:val="00AF7FE3"/>
    <w:rsid w:val="00B0002A"/>
    <w:rsid w:val="00B04ED0"/>
    <w:rsid w:val="00B0760A"/>
    <w:rsid w:val="00B15BC7"/>
    <w:rsid w:val="00B25075"/>
    <w:rsid w:val="00B25AFE"/>
    <w:rsid w:val="00B26E8A"/>
    <w:rsid w:val="00B4038B"/>
    <w:rsid w:val="00B467DA"/>
    <w:rsid w:val="00B541E9"/>
    <w:rsid w:val="00B60BCE"/>
    <w:rsid w:val="00B646B4"/>
    <w:rsid w:val="00B75134"/>
    <w:rsid w:val="00B77393"/>
    <w:rsid w:val="00B80812"/>
    <w:rsid w:val="00B86C4D"/>
    <w:rsid w:val="00BA0CCB"/>
    <w:rsid w:val="00BA0D90"/>
    <w:rsid w:val="00BA670B"/>
    <w:rsid w:val="00BB2384"/>
    <w:rsid w:val="00BB270B"/>
    <w:rsid w:val="00BB49CE"/>
    <w:rsid w:val="00BC0D20"/>
    <w:rsid w:val="00BC2F61"/>
    <w:rsid w:val="00BC528F"/>
    <w:rsid w:val="00BD7F0E"/>
    <w:rsid w:val="00BF24AB"/>
    <w:rsid w:val="00BF2D79"/>
    <w:rsid w:val="00BF6AA3"/>
    <w:rsid w:val="00C04DB2"/>
    <w:rsid w:val="00C40845"/>
    <w:rsid w:val="00C416DF"/>
    <w:rsid w:val="00C50740"/>
    <w:rsid w:val="00C5203E"/>
    <w:rsid w:val="00C56D54"/>
    <w:rsid w:val="00C612C6"/>
    <w:rsid w:val="00C714F3"/>
    <w:rsid w:val="00C72F75"/>
    <w:rsid w:val="00C73186"/>
    <w:rsid w:val="00C74603"/>
    <w:rsid w:val="00C83FC6"/>
    <w:rsid w:val="00C911F1"/>
    <w:rsid w:val="00CB438D"/>
    <w:rsid w:val="00CC0173"/>
    <w:rsid w:val="00CC1953"/>
    <w:rsid w:val="00CC1A2C"/>
    <w:rsid w:val="00CC6168"/>
    <w:rsid w:val="00CD69B0"/>
    <w:rsid w:val="00CE6CE5"/>
    <w:rsid w:val="00CE74FE"/>
    <w:rsid w:val="00CF03FA"/>
    <w:rsid w:val="00CF4311"/>
    <w:rsid w:val="00D01BBA"/>
    <w:rsid w:val="00D01F0D"/>
    <w:rsid w:val="00D07309"/>
    <w:rsid w:val="00D355E8"/>
    <w:rsid w:val="00D3735E"/>
    <w:rsid w:val="00D65F89"/>
    <w:rsid w:val="00D71A0E"/>
    <w:rsid w:val="00D75C88"/>
    <w:rsid w:val="00D92AF6"/>
    <w:rsid w:val="00D9623F"/>
    <w:rsid w:val="00DA084B"/>
    <w:rsid w:val="00DA5F4A"/>
    <w:rsid w:val="00DB2306"/>
    <w:rsid w:val="00DC062E"/>
    <w:rsid w:val="00DC0AF6"/>
    <w:rsid w:val="00DC758C"/>
    <w:rsid w:val="00DE01C5"/>
    <w:rsid w:val="00DE2D7D"/>
    <w:rsid w:val="00DE7C27"/>
    <w:rsid w:val="00DF342B"/>
    <w:rsid w:val="00DF7386"/>
    <w:rsid w:val="00E0149E"/>
    <w:rsid w:val="00E07831"/>
    <w:rsid w:val="00E108D4"/>
    <w:rsid w:val="00E173C1"/>
    <w:rsid w:val="00E330D8"/>
    <w:rsid w:val="00E373EB"/>
    <w:rsid w:val="00E4006E"/>
    <w:rsid w:val="00E44060"/>
    <w:rsid w:val="00E45BDF"/>
    <w:rsid w:val="00E4706A"/>
    <w:rsid w:val="00E47C44"/>
    <w:rsid w:val="00E5042D"/>
    <w:rsid w:val="00E5737B"/>
    <w:rsid w:val="00E64E8E"/>
    <w:rsid w:val="00E8139C"/>
    <w:rsid w:val="00E914D7"/>
    <w:rsid w:val="00E91BD5"/>
    <w:rsid w:val="00E91D91"/>
    <w:rsid w:val="00E92E10"/>
    <w:rsid w:val="00E932F7"/>
    <w:rsid w:val="00EA534D"/>
    <w:rsid w:val="00EC492F"/>
    <w:rsid w:val="00ED1883"/>
    <w:rsid w:val="00EE1CE7"/>
    <w:rsid w:val="00EE3D0B"/>
    <w:rsid w:val="00EE5C57"/>
    <w:rsid w:val="00EE793F"/>
    <w:rsid w:val="00EF6E5B"/>
    <w:rsid w:val="00F05E86"/>
    <w:rsid w:val="00F07337"/>
    <w:rsid w:val="00F14AF2"/>
    <w:rsid w:val="00F16942"/>
    <w:rsid w:val="00F20A7E"/>
    <w:rsid w:val="00F24BDD"/>
    <w:rsid w:val="00F26BDA"/>
    <w:rsid w:val="00F2751B"/>
    <w:rsid w:val="00F372A1"/>
    <w:rsid w:val="00F42CEF"/>
    <w:rsid w:val="00F43AD7"/>
    <w:rsid w:val="00F604F0"/>
    <w:rsid w:val="00F612FE"/>
    <w:rsid w:val="00F61ECB"/>
    <w:rsid w:val="00F64125"/>
    <w:rsid w:val="00F700D9"/>
    <w:rsid w:val="00F77559"/>
    <w:rsid w:val="00F80AE7"/>
    <w:rsid w:val="00F84DF5"/>
    <w:rsid w:val="00F9274C"/>
    <w:rsid w:val="00FA6579"/>
    <w:rsid w:val="00FB78AE"/>
    <w:rsid w:val="00FC6E0F"/>
    <w:rsid w:val="00FC7998"/>
    <w:rsid w:val="00FD2484"/>
    <w:rsid w:val="00FD5193"/>
    <w:rsid w:val="00FE1023"/>
    <w:rsid w:val="00FF2EA2"/>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1132F5"/>
    <w:pPr>
      <w:ind w:left="720"/>
      <w:contextualSpacing/>
    </w:pPr>
  </w:style>
  <w:style w:type="character" w:customStyle="1" w:styleId="normaltextrun">
    <w:name w:val="normaltextrun"/>
    <w:basedOn w:val="Numatytasispastraiposriftas"/>
    <w:rsid w:val="001D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7895">
      <w:bodyDiv w:val="1"/>
      <w:marLeft w:val="0"/>
      <w:marRight w:val="0"/>
      <w:marTop w:val="0"/>
      <w:marBottom w:val="0"/>
      <w:divBdr>
        <w:top w:val="none" w:sz="0" w:space="0" w:color="auto"/>
        <w:left w:val="none" w:sz="0" w:space="0" w:color="auto"/>
        <w:bottom w:val="none" w:sz="0" w:space="0" w:color="auto"/>
        <w:right w:val="none" w:sz="0" w:space="0" w:color="auto"/>
      </w:divBdr>
    </w:div>
    <w:div w:id="138232074">
      <w:bodyDiv w:val="1"/>
      <w:marLeft w:val="0"/>
      <w:marRight w:val="0"/>
      <w:marTop w:val="0"/>
      <w:marBottom w:val="0"/>
      <w:divBdr>
        <w:top w:val="none" w:sz="0" w:space="0" w:color="auto"/>
        <w:left w:val="none" w:sz="0" w:space="0" w:color="auto"/>
        <w:bottom w:val="none" w:sz="0" w:space="0" w:color="auto"/>
        <w:right w:val="none" w:sz="0" w:space="0" w:color="auto"/>
      </w:divBdr>
    </w:div>
    <w:div w:id="46716960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une.mickuviene@eimin.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7C36-7490-4617-B7DA-4859DDEA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1</TotalTime>
  <Pages>2</Pages>
  <Words>473</Words>
  <Characters>3502</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Laima Vaitonytė</cp:lastModifiedBy>
  <cp:revision>2</cp:revision>
  <cp:lastPrinted>2020-01-17T09:07:00Z</cp:lastPrinted>
  <dcterms:created xsi:type="dcterms:W3CDTF">2021-03-31T08:29:00Z</dcterms:created>
  <dcterms:modified xsi:type="dcterms:W3CDTF">2021-03-31T08:29:00Z</dcterms:modified>
</cp:coreProperties>
</file>