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2B0E" w14:textId="77777777" w:rsidR="004349E4" w:rsidRDefault="004349E4" w:rsidP="004349E4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33150052" wp14:editId="47BA24C0">
            <wp:extent cx="5238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BAD6" w14:textId="77777777" w:rsidR="004349E4" w:rsidRDefault="004349E4" w:rsidP="004349E4"/>
    <w:p w14:paraId="170A7C3C" w14:textId="77777777" w:rsidR="004349E4" w:rsidRDefault="004349E4" w:rsidP="004349E4"/>
    <w:p w14:paraId="084CD122" w14:textId="77777777" w:rsidR="004349E4" w:rsidRDefault="004349E4" w:rsidP="004349E4"/>
    <w:p w14:paraId="05FFB5D6" w14:textId="77777777" w:rsidR="004349E4" w:rsidRDefault="004349E4" w:rsidP="004349E4"/>
    <w:p w14:paraId="3DEF73DC" w14:textId="77777777" w:rsidR="004349E4" w:rsidRDefault="004349E4" w:rsidP="004349E4">
      <w:pPr>
        <w:pStyle w:val="Antrat2"/>
      </w:pPr>
      <w:r>
        <w:t>LIETUVOS RESPUBLIKOS KRAŠTO APSAUGOS MINISTERIJA</w:t>
      </w:r>
    </w:p>
    <w:p w14:paraId="263CA3B4" w14:textId="77777777" w:rsidR="004349E4" w:rsidRPr="007B180E" w:rsidRDefault="004349E4" w:rsidP="004349E4">
      <w:pPr>
        <w:jc w:val="center"/>
        <w:rPr>
          <w:sz w:val="16"/>
          <w:szCs w:val="16"/>
        </w:rPr>
      </w:pPr>
      <w:r>
        <w:rPr>
          <w:sz w:val="16"/>
          <w:szCs w:val="16"/>
        </w:rPr>
        <w:t>B</w:t>
      </w:r>
      <w:r w:rsidRPr="007B180E">
        <w:rPr>
          <w:sz w:val="16"/>
          <w:szCs w:val="16"/>
        </w:rPr>
        <w:t>iudžetinė įstaiga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Totorių g. 25, LT-01121 Vilnius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tel.: (8</w:t>
      </w:r>
      <w:r w:rsidRPr="002479D9">
        <w:rPr>
          <w:snapToGrid w:val="0"/>
          <w:sz w:val="16"/>
          <w:szCs w:val="16"/>
        </w:rPr>
        <w:t xml:space="preserve"> </w:t>
      </w:r>
      <w:r w:rsidRPr="007B180E">
        <w:rPr>
          <w:sz w:val="16"/>
          <w:szCs w:val="16"/>
        </w:rPr>
        <w:t>5)  273 5501 / 262 4821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faks. (8 5)  </w:t>
      </w:r>
      <w:r>
        <w:rPr>
          <w:sz w:val="16"/>
          <w:szCs w:val="16"/>
        </w:rPr>
        <w:t>264 8517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el. p. </w:t>
      </w:r>
      <w:proofErr w:type="spellStart"/>
      <w:r w:rsidRPr="00231156">
        <w:rPr>
          <w:sz w:val="16"/>
          <w:szCs w:val="16"/>
        </w:rPr>
        <w:t>kam</w:t>
      </w:r>
      <w:r w:rsidRPr="002479D9">
        <w:rPr>
          <w:sz w:val="16"/>
          <w:szCs w:val="16"/>
        </w:rPr>
        <w:t>@kam.</w:t>
      </w:r>
      <w:r>
        <w:rPr>
          <w:sz w:val="16"/>
          <w:szCs w:val="16"/>
        </w:rPr>
        <w:t>lt</w:t>
      </w:r>
      <w:proofErr w:type="spellEnd"/>
      <w:r w:rsidRPr="002479D9">
        <w:rPr>
          <w:sz w:val="16"/>
          <w:szCs w:val="16"/>
        </w:rPr>
        <w:t xml:space="preserve">. </w:t>
      </w:r>
      <w:r>
        <w:rPr>
          <w:sz w:val="16"/>
          <w:szCs w:val="16"/>
        </w:rPr>
        <w:br/>
      </w:r>
      <w:r w:rsidRPr="007B180E">
        <w:rPr>
          <w:sz w:val="16"/>
          <w:szCs w:val="16"/>
        </w:rPr>
        <w:t>Duomenys kaupiami ir saugomi Juridinių asmenų registre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kodas 188602751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2479D9">
        <w:rPr>
          <w:sz w:val="16"/>
          <w:szCs w:val="16"/>
        </w:rPr>
        <w:t xml:space="preserve">  </w:t>
      </w:r>
      <w:r>
        <w:rPr>
          <w:sz w:val="16"/>
          <w:szCs w:val="16"/>
        </w:rPr>
        <w:t>PVM mokėtojo kodas LT</w:t>
      </w:r>
      <w:r w:rsidRPr="007B180E">
        <w:rPr>
          <w:sz w:val="16"/>
          <w:szCs w:val="16"/>
        </w:rPr>
        <w:t>100001016116</w:t>
      </w:r>
    </w:p>
    <w:p w14:paraId="7F60EFA0" w14:textId="77777777" w:rsidR="004349E4" w:rsidRDefault="004349E4" w:rsidP="004349E4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44D5D904" w14:textId="77777777" w:rsidR="004349E4" w:rsidRDefault="004349E4" w:rsidP="004349E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2160"/>
        <w:gridCol w:w="600"/>
        <w:gridCol w:w="2070"/>
      </w:tblGrid>
      <w:tr w:rsidR="004349E4" w:rsidRPr="00DB46D3" w14:paraId="221E588C" w14:textId="77777777" w:rsidTr="001C11D2">
        <w:trPr>
          <w:cantSplit/>
          <w:trHeight w:val="347"/>
        </w:trPr>
        <w:tc>
          <w:tcPr>
            <w:tcW w:w="4678" w:type="dxa"/>
            <w:vMerge w:val="restart"/>
          </w:tcPr>
          <w:p w14:paraId="5AF34D16" w14:textId="77777777" w:rsidR="00BC7499" w:rsidRDefault="00BC7499" w:rsidP="00564B63">
            <w:r>
              <w:t xml:space="preserve">Lietuvos Respublikos socialinės </w:t>
            </w:r>
          </w:p>
          <w:p w14:paraId="42E12EA4" w14:textId="77777777" w:rsidR="00BC7499" w:rsidRDefault="00BC7499" w:rsidP="00564B63">
            <w:r>
              <w:t>apsaugos ir darbo ministerijai</w:t>
            </w:r>
          </w:p>
        </w:tc>
        <w:tc>
          <w:tcPr>
            <w:tcW w:w="4830" w:type="dxa"/>
            <w:gridSpan w:val="3"/>
          </w:tcPr>
          <w:p w14:paraId="53C727C3" w14:textId="77777777" w:rsidR="004349E4" w:rsidRPr="000D2330" w:rsidRDefault="00BD08B1" w:rsidP="00564B63">
            <w:pPr>
              <w:ind w:right="132"/>
            </w:pPr>
            <w:r w:rsidRPr="000D2330">
              <w:t xml:space="preserve">      </w:t>
            </w:r>
            <w:r w:rsidR="00BF4EFB" w:rsidRPr="000D2330">
              <w:t>2021</w:t>
            </w:r>
            <w:r w:rsidR="00BC7499" w:rsidRPr="000D2330">
              <w:t>-</w:t>
            </w:r>
            <w:r w:rsidR="00DB46D3" w:rsidRPr="000D2330">
              <w:t>10</w:t>
            </w:r>
            <w:r w:rsidR="004349E4" w:rsidRPr="000D2330">
              <w:t xml:space="preserve">-   </w:t>
            </w:r>
            <w:r w:rsidRPr="000D2330">
              <w:t xml:space="preserve"> </w:t>
            </w:r>
            <w:r w:rsidR="000D2330">
              <w:t xml:space="preserve"> </w:t>
            </w:r>
            <w:r w:rsidR="004349E4" w:rsidRPr="000D2330">
              <w:t xml:space="preserve">   </w:t>
            </w:r>
            <w:r w:rsidR="00AD1E09">
              <w:t xml:space="preserve">  </w:t>
            </w:r>
            <w:r w:rsidR="004349E4" w:rsidRPr="000D2330">
              <w:t>Nr. 12-01-</w:t>
            </w:r>
          </w:p>
          <w:p w14:paraId="1A4D4A0B" w14:textId="77777777" w:rsidR="004349E4" w:rsidRPr="000D2330" w:rsidRDefault="00DB46D3" w:rsidP="007A3921">
            <w:pPr>
              <w:tabs>
                <w:tab w:val="left" w:pos="2161"/>
              </w:tabs>
              <w:ind w:hanging="249"/>
            </w:pPr>
            <w:r w:rsidRPr="000D2330">
              <w:t xml:space="preserve">          Į 2021-09-29</w:t>
            </w:r>
            <w:r w:rsidR="007A3921" w:rsidRPr="000D2330">
              <w:t xml:space="preserve">    </w:t>
            </w:r>
            <w:r w:rsidR="00BF4EFB" w:rsidRPr="000D2330">
              <w:t xml:space="preserve">Nr. </w:t>
            </w:r>
            <w:r w:rsidRPr="000D2330">
              <w:rPr>
                <w:color w:val="000000"/>
                <w:shd w:val="clear" w:color="auto" w:fill="FFFFFF"/>
              </w:rPr>
              <w:t>(11.10Mr-53)STAP-580</w:t>
            </w:r>
          </w:p>
        </w:tc>
      </w:tr>
      <w:tr w:rsidR="004349E4" w14:paraId="08F913F1" w14:textId="77777777" w:rsidTr="001C11D2">
        <w:trPr>
          <w:cantSplit/>
          <w:trHeight w:val="335"/>
        </w:trPr>
        <w:tc>
          <w:tcPr>
            <w:tcW w:w="4678" w:type="dxa"/>
            <w:vMerge/>
          </w:tcPr>
          <w:p w14:paraId="0137B074" w14:textId="77777777" w:rsidR="004349E4" w:rsidRDefault="004349E4" w:rsidP="00564B63"/>
        </w:tc>
        <w:tc>
          <w:tcPr>
            <w:tcW w:w="2160" w:type="dxa"/>
          </w:tcPr>
          <w:p w14:paraId="50791174" w14:textId="77777777" w:rsidR="004349E4" w:rsidRDefault="004349E4" w:rsidP="00564B63">
            <w:pPr>
              <w:ind w:right="132"/>
            </w:pPr>
          </w:p>
        </w:tc>
        <w:tc>
          <w:tcPr>
            <w:tcW w:w="600" w:type="dxa"/>
          </w:tcPr>
          <w:p w14:paraId="4F9F7BA3" w14:textId="77777777" w:rsidR="004349E4" w:rsidRPr="000D2330" w:rsidRDefault="004349E4" w:rsidP="00564B63">
            <w:pPr>
              <w:jc w:val="center"/>
            </w:pPr>
          </w:p>
        </w:tc>
        <w:tc>
          <w:tcPr>
            <w:tcW w:w="2070" w:type="dxa"/>
          </w:tcPr>
          <w:p w14:paraId="3457021E" w14:textId="77777777" w:rsidR="004349E4" w:rsidRDefault="004349E4" w:rsidP="00564B63"/>
        </w:tc>
      </w:tr>
    </w:tbl>
    <w:p w14:paraId="567EAC43" w14:textId="77777777" w:rsidR="004349E4" w:rsidRDefault="004349E4" w:rsidP="004349E4">
      <w:pPr>
        <w:jc w:val="both"/>
        <w:rPr>
          <w:b/>
          <w:caps/>
        </w:rPr>
      </w:pPr>
    </w:p>
    <w:p w14:paraId="54A36A85" w14:textId="77777777" w:rsidR="004349E4" w:rsidRDefault="004349E4" w:rsidP="004349E4">
      <w:pPr>
        <w:jc w:val="both"/>
        <w:rPr>
          <w:b/>
          <w:caps/>
        </w:rPr>
      </w:pPr>
    </w:p>
    <w:p w14:paraId="1C3A448A" w14:textId="77777777" w:rsidR="00DB46D3" w:rsidRPr="00362099" w:rsidRDefault="00DB46D3" w:rsidP="00DB46D3">
      <w:pPr>
        <w:jc w:val="both"/>
        <w:outlineLvl w:val="0"/>
        <w:rPr>
          <w:b/>
          <w:caps/>
        </w:rPr>
      </w:pPr>
      <w:r w:rsidRPr="00362099">
        <w:rPr>
          <w:b/>
          <w:caps/>
        </w:rPr>
        <w:t xml:space="preserve">dėl lietuvos respublikos valstybės ir savivaldybių įstaigų darbuotojų darbo apmokėjimo ir komisijų narių atlygio už darbą įstatymo nr. xiii-198 </w:t>
      </w:r>
      <w:bookmarkStart w:id="0" w:name="_Hlk80968211"/>
      <w:r w:rsidRPr="00362099">
        <w:rPr>
          <w:b/>
          <w:caps/>
        </w:rPr>
        <w:t xml:space="preserve">4, 5, 6, 7, 9, 13, 14, 16 STRAIPSNIŲ </w:t>
      </w:r>
      <w:bookmarkEnd w:id="0"/>
      <w:r w:rsidRPr="00362099">
        <w:rPr>
          <w:b/>
          <w:caps/>
        </w:rPr>
        <w:t>IR 1, 2, 3 IR 4 priedų pakeitimo įstatymo projekto</w:t>
      </w:r>
    </w:p>
    <w:p w14:paraId="02641BE8" w14:textId="77777777" w:rsidR="004349E4" w:rsidRDefault="004349E4" w:rsidP="00BC7499">
      <w:pPr>
        <w:spacing w:after="120" w:line="360" w:lineRule="auto"/>
      </w:pPr>
    </w:p>
    <w:p w14:paraId="558F487B" w14:textId="77777777" w:rsidR="003D45C6" w:rsidRDefault="00AD1E09" w:rsidP="00BF4849">
      <w:pPr>
        <w:pStyle w:val="ydpd5110a7msonormal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>Lietuvos Respublikos k</w:t>
      </w:r>
      <w:r w:rsidR="00461878">
        <w:rPr>
          <w:color w:val="000000"/>
          <w:lang w:val="lt-LT"/>
        </w:rPr>
        <w:t>rašto a</w:t>
      </w:r>
      <w:r w:rsidR="00BF4EFB">
        <w:rPr>
          <w:color w:val="000000"/>
          <w:lang w:val="lt-LT"/>
        </w:rPr>
        <w:t>psaugos ministerija išnagrinėjo Lietuvos Respublikos socialinės apsaugo</w:t>
      </w:r>
      <w:r w:rsidR="004F46EA">
        <w:rPr>
          <w:color w:val="000000"/>
          <w:lang w:val="lt-LT"/>
        </w:rPr>
        <w:t>s ir darbo ministerijos parengtą</w:t>
      </w:r>
      <w:r w:rsidR="00BF4EFB">
        <w:rPr>
          <w:color w:val="000000"/>
          <w:lang w:val="lt-LT"/>
        </w:rPr>
        <w:t xml:space="preserve"> </w:t>
      </w:r>
      <w:r w:rsidR="00DB46D3" w:rsidRPr="00362099">
        <w:rPr>
          <w:lang w:val="lt-LT"/>
        </w:rPr>
        <w:t>Lietuvos Respublikos valstybės ir savivaldybių įstaigų darbuotojų darbo apmokėjimo įstatymo Nr. XIII-198 </w:t>
      </w:r>
      <w:r w:rsidR="00DB46D3" w:rsidRPr="00362099">
        <w:rPr>
          <w:caps/>
          <w:lang w:val="lt-LT"/>
        </w:rPr>
        <w:t>4, 5, 6, 7, 9, 13, 14, 16</w:t>
      </w:r>
      <w:r w:rsidR="00DB46D3" w:rsidRPr="00362099">
        <w:rPr>
          <w:b/>
          <w:caps/>
          <w:lang w:val="lt-LT"/>
        </w:rPr>
        <w:t xml:space="preserve"> </w:t>
      </w:r>
      <w:r w:rsidR="00DB46D3" w:rsidRPr="00362099">
        <w:rPr>
          <w:lang w:val="lt-LT"/>
        </w:rPr>
        <w:t>straipsnių ir 1, 2, 3 ir 4 priedų pakeitimo įstatymo projektą</w:t>
      </w:r>
      <w:r w:rsidR="000D2330">
        <w:rPr>
          <w:lang w:val="lt-LT"/>
        </w:rPr>
        <w:t xml:space="preserve"> </w:t>
      </w:r>
      <w:r w:rsidR="000D2330" w:rsidRPr="007A3921">
        <w:rPr>
          <w:color w:val="000000"/>
          <w:lang w:val="lt-LT" w:eastAsia="lt-LT"/>
        </w:rPr>
        <w:t>ir informuoja, kad pastabų ir siūlymų neturi.</w:t>
      </w:r>
    </w:p>
    <w:p w14:paraId="74DC6F2C" w14:textId="77777777" w:rsidR="004F46EA" w:rsidRDefault="004F46EA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47A1EFAF" w14:textId="77777777" w:rsidR="00AD1E09" w:rsidRDefault="00AD1E09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2A74DA6D" w14:textId="77777777" w:rsidR="00BF4EFB" w:rsidRDefault="00BD08B1" w:rsidP="00BD08B1">
      <w:pPr>
        <w:tabs>
          <w:tab w:val="left" w:pos="7230"/>
        </w:tabs>
        <w:jc w:val="both"/>
      </w:pPr>
      <w:r>
        <w:rPr>
          <w:color w:val="000000"/>
        </w:rPr>
        <w:t>Ministerijos kanclerė</w:t>
      </w:r>
      <w:r>
        <w:rPr>
          <w:color w:val="000000"/>
        </w:rPr>
        <w:tab/>
      </w:r>
      <w:r w:rsidR="00BF4EFB">
        <w:rPr>
          <w:color w:val="000000"/>
        </w:rPr>
        <w:t xml:space="preserve"> Kristina Deviatnikovaitė</w:t>
      </w:r>
    </w:p>
    <w:p w14:paraId="5FEC56DF" w14:textId="77777777" w:rsidR="00BF4EFB" w:rsidRDefault="00BF4EFB" w:rsidP="006039DC">
      <w:pPr>
        <w:jc w:val="both"/>
      </w:pPr>
    </w:p>
    <w:p w14:paraId="08CD8999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50246B3A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20327633" w14:textId="77777777" w:rsidR="006039DC" w:rsidRDefault="006039DC" w:rsidP="00B416E6">
      <w:pPr>
        <w:spacing w:line="360" w:lineRule="auto"/>
        <w:jc w:val="both"/>
        <w:rPr>
          <w:sz w:val="22"/>
          <w:szCs w:val="22"/>
        </w:rPr>
      </w:pPr>
    </w:p>
    <w:p w14:paraId="4AED4C1B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0C8D8FE3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2DD5B668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7AC37D6F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38AFFA5E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5224C97B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68524BA6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382D0296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31C901D2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07579A27" w14:textId="77777777" w:rsidR="000D2330" w:rsidRDefault="000D2330" w:rsidP="00B416E6">
      <w:pPr>
        <w:spacing w:line="360" w:lineRule="auto"/>
        <w:jc w:val="both"/>
        <w:rPr>
          <w:sz w:val="22"/>
          <w:szCs w:val="22"/>
        </w:rPr>
      </w:pPr>
    </w:p>
    <w:p w14:paraId="46C17ADF" w14:textId="77777777" w:rsidR="00BD08B1" w:rsidRDefault="00BD08B1" w:rsidP="00B416E6">
      <w:pPr>
        <w:spacing w:line="360" w:lineRule="auto"/>
        <w:jc w:val="both"/>
        <w:rPr>
          <w:sz w:val="22"/>
          <w:szCs w:val="22"/>
        </w:rPr>
      </w:pPr>
    </w:p>
    <w:p w14:paraId="07939967" w14:textId="77777777" w:rsidR="00BD08B1" w:rsidRDefault="00BD08B1" w:rsidP="00B416E6">
      <w:pPr>
        <w:spacing w:line="360" w:lineRule="auto"/>
        <w:jc w:val="both"/>
        <w:rPr>
          <w:sz w:val="22"/>
          <w:szCs w:val="22"/>
        </w:rPr>
      </w:pPr>
    </w:p>
    <w:p w14:paraId="4470B678" w14:textId="77777777" w:rsidR="005074FB" w:rsidRPr="00BD08B1" w:rsidRDefault="00BD08B1" w:rsidP="00753BFE">
      <w:pPr>
        <w:rPr>
          <w:lang w:val="en-US"/>
        </w:rPr>
      </w:pPr>
      <w:r>
        <w:t xml:space="preserve">Erika </w:t>
      </w:r>
      <w:proofErr w:type="spellStart"/>
      <w:r>
        <w:t>Batisienė</w:t>
      </w:r>
      <w:proofErr w:type="spellEnd"/>
      <w:r w:rsidR="00CA020A">
        <w:t>, tel. (8 5) 273 5</w:t>
      </w:r>
      <w:r>
        <w:t>578</w:t>
      </w:r>
      <w:r w:rsidR="00CA020A">
        <w:t xml:space="preserve">, el. p. </w:t>
      </w:r>
      <w:proofErr w:type="spellStart"/>
      <w:r>
        <w:t>erik</w:t>
      </w:r>
      <w:r w:rsidR="00AD1E09" w:rsidRPr="00BF4849">
        <w:t>a</w:t>
      </w:r>
      <w:r>
        <w:t>.batisiene</w:t>
      </w:r>
      <w:proofErr w:type="spellEnd"/>
      <w:r>
        <w:rPr>
          <w:lang w:val="en-US"/>
        </w:rPr>
        <w:t>@kam.lt</w:t>
      </w:r>
    </w:p>
    <w:sectPr w:rsidR="005074FB" w:rsidRPr="00BD08B1" w:rsidSect="00671B46">
      <w:headerReference w:type="even" r:id="rId8"/>
      <w:headerReference w:type="default" r:id="rId9"/>
      <w:pgSz w:w="11906" w:h="16838" w:code="9"/>
      <w:pgMar w:top="1134" w:right="707" w:bottom="851" w:left="141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A797" w14:textId="77777777" w:rsidR="006019D4" w:rsidRDefault="006019D4">
      <w:r>
        <w:separator/>
      </w:r>
    </w:p>
  </w:endnote>
  <w:endnote w:type="continuationSeparator" w:id="0">
    <w:p w14:paraId="1431CB04" w14:textId="77777777" w:rsidR="006019D4" w:rsidRDefault="0060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942E" w14:textId="77777777" w:rsidR="006019D4" w:rsidRDefault="006019D4">
      <w:r>
        <w:separator/>
      </w:r>
    </w:p>
  </w:footnote>
  <w:footnote w:type="continuationSeparator" w:id="0">
    <w:p w14:paraId="5981BA3F" w14:textId="77777777" w:rsidR="006019D4" w:rsidRDefault="0060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2D4A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AE5BDA" w14:textId="77777777" w:rsidR="00CA2D78" w:rsidRDefault="00CD29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FD9D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48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154F1F" w14:textId="77777777" w:rsidR="00CA2D78" w:rsidRDefault="00CD29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E4"/>
    <w:rsid w:val="00000D4D"/>
    <w:rsid w:val="00012DF2"/>
    <w:rsid w:val="00020DB5"/>
    <w:rsid w:val="0002599B"/>
    <w:rsid w:val="00033B94"/>
    <w:rsid w:val="0004054A"/>
    <w:rsid w:val="00042DAA"/>
    <w:rsid w:val="00045E09"/>
    <w:rsid w:val="00070BF8"/>
    <w:rsid w:val="00074E69"/>
    <w:rsid w:val="000B4015"/>
    <w:rsid w:val="000B4F3D"/>
    <w:rsid w:val="000D2330"/>
    <w:rsid w:val="000D2669"/>
    <w:rsid w:val="000D26DC"/>
    <w:rsid w:val="000D2ADB"/>
    <w:rsid w:val="000D64B9"/>
    <w:rsid w:val="000F148E"/>
    <w:rsid w:val="000F4C96"/>
    <w:rsid w:val="0010633F"/>
    <w:rsid w:val="00106C47"/>
    <w:rsid w:val="00126B9C"/>
    <w:rsid w:val="00136E09"/>
    <w:rsid w:val="00163CDC"/>
    <w:rsid w:val="00173101"/>
    <w:rsid w:val="00186C41"/>
    <w:rsid w:val="001A0B71"/>
    <w:rsid w:val="001B3121"/>
    <w:rsid w:val="001C11D2"/>
    <w:rsid w:val="001E79F5"/>
    <w:rsid w:val="001F737A"/>
    <w:rsid w:val="002028B3"/>
    <w:rsid w:val="00211DCF"/>
    <w:rsid w:val="00212541"/>
    <w:rsid w:val="00215061"/>
    <w:rsid w:val="00216EFB"/>
    <w:rsid w:val="002206B0"/>
    <w:rsid w:val="0022330C"/>
    <w:rsid w:val="00247B74"/>
    <w:rsid w:val="00250482"/>
    <w:rsid w:val="00272411"/>
    <w:rsid w:val="0027246A"/>
    <w:rsid w:val="00286AB7"/>
    <w:rsid w:val="00290271"/>
    <w:rsid w:val="002A1D13"/>
    <w:rsid w:val="002D1559"/>
    <w:rsid w:val="002D2D29"/>
    <w:rsid w:val="002D4F83"/>
    <w:rsid w:val="002D6AB5"/>
    <w:rsid w:val="002E0A62"/>
    <w:rsid w:val="002E1150"/>
    <w:rsid w:val="002F0D45"/>
    <w:rsid w:val="002F2F6F"/>
    <w:rsid w:val="002F69DB"/>
    <w:rsid w:val="003143B6"/>
    <w:rsid w:val="003326AB"/>
    <w:rsid w:val="003327FD"/>
    <w:rsid w:val="0033318A"/>
    <w:rsid w:val="00333A08"/>
    <w:rsid w:val="0033477B"/>
    <w:rsid w:val="0033539E"/>
    <w:rsid w:val="00356FA6"/>
    <w:rsid w:val="003763CC"/>
    <w:rsid w:val="00380820"/>
    <w:rsid w:val="0038274A"/>
    <w:rsid w:val="003840D4"/>
    <w:rsid w:val="003A145B"/>
    <w:rsid w:val="003B695A"/>
    <w:rsid w:val="003D16D0"/>
    <w:rsid w:val="003D1884"/>
    <w:rsid w:val="003D3473"/>
    <w:rsid w:val="003D45C6"/>
    <w:rsid w:val="003E542D"/>
    <w:rsid w:val="003F684F"/>
    <w:rsid w:val="00416711"/>
    <w:rsid w:val="004171E1"/>
    <w:rsid w:val="00430195"/>
    <w:rsid w:val="004349E4"/>
    <w:rsid w:val="00440114"/>
    <w:rsid w:val="00441707"/>
    <w:rsid w:val="00443A89"/>
    <w:rsid w:val="00444E40"/>
    <w:rsid w:val="00452AA6"/>
    <w:rsid w:val="00461878"/>
    <w:rsid w:val="004712C9"/>
    <w:rsid w:val="004815E2"/>
    <w:rsid w:val="00493AA2"/>
    <w:rsid w:val="00494BC6"/>
    <w:rsid w:val="004B31C3"/>
    <w:rsid w:val="004B5E96"/>
    <w:rsid w:val="004B7DF2"/>
    <w:rsid w:val="004F43E5"/>
    <w:rsid w:val="004F46EA"/>
    <w:rsid w:val="005050DE"/>
    <w:rsid w:val="005074FB"/>
    <w:rsid w:val="00525633"/>
    <w:rsid w:val="00526DA8"/>
    <w:rsid w:val="005270E8"/>
    <w:rsid w:val="00533287"/>
    <w:rsid w:val="00540BB8"/>
    <w:rsid w:val="00545DE7"/>
    <w:rsid w:val="00550EBD"/>
    <w:rsid w:val="00556EF0"/>
    <w:rsid w:val="00577732"/>
    <w:rsid w:val="005801DE"/>
    <w:rsid w:val="00592B95"/>
    <w:rsid w:val="005A1B2C"/>
    <w:rsid w:val="005A5248"/>
    <w:rsid w:val="005C46F9"/>
    <w:rsid w:val="005D2418"/>
    <w:rsid w:val="005D2726"/>
    <w:rsid w:val="005D6467"/>
    <w:rsid w:val="005E16D3"/>
    <w:rsid w:val="005E291C"/>
    <w:rsid w:val="005E47DE"/>
    <w:rsid w:val="005F249D"/>
    <w:rsid w:val="00600D2C"/>
    <w:rsid w:val="006019D4"/>
    <w:rsid w:val="00602909"/>
    <w:rsid w:val="006039DC"/>
    <w:rsid w:val="006162D8"/>
    <w:rsid w:val="0062547E"/>
    <w:rsid w:val="006266C8"/>
    <w:rsid w:val="006273E7"/>
    <w:rsid w:val="00645D66"/>
    <w:rsid w:val="006473F5"/>
    <w:rsid w:val="006700C6"/>
    <w:rsid w:val="00670D5A"/>
    <w:rsid w:val="006749A5"/>
    <w:rsid w:val="00685CF7"/>
    <w:rsid w:val="006C3442"/>
    <w:rsid w:val="006D07A5"/>
    <w:rsid w:val="006F07D7"/>
    <w:rsid w:val="00705FFC"/>
    <w:rsid w:val="00710740"/>
    <w:rsid w:val="0072159B"/>
    <w:rsid w:val="00730C15"/>
    <w:rsid w:val="007320FD"/>
    <w:rsid w:val="007525CE"/>
    <w:rsid w:val="00753BFE"/>
    <w:rsid w:val="00754810"/>
    <w:rsid w:val="00770830"/>
    <w:rsid w:val="007A3921"/>
    <w:rsid w:val="007A3DCB"/>
    <w:rsid w:val="007B10C6"/>
    <w:rsid w:val="007D4B21"/>
    <w:rsid w:val="007E07D0"/>
    <w:rsid w:val="00801E60"/>
    <w:rsid w:val="008060D8"/>
    <w:rsid w:val="008124DA"/>
    <w:rsid w:val="00827376"/>
    <w:rsid w:val="0083635F"/>
    <w:rsid w:val="008563E1"/>
    <w:rsid w:val="008617D0"/>
    <w:rsid w:val="008727FF"/>
    <w:rsid w:val="008825C8"/>
    <w:rsid w:val="008A12D9"/>
    <w:rsid w:val="008A376B"/>
    <w:rsid w:val="008A43EB"/>
    <w:rsid w:val="008B0861"/>
    <w:rsid w:val="008B30FC"/>
    <w:rsid w:val="008B3207"/>
    <w:rsid w:val="008B4450"/>
    <w:rsid w:val="008B73AD"/>
    <w:rsid w:val="008D0900"/>
    <w:rsid w:val="008D259D"/>
    <w:rsid w:val="008F4723"/>
    <w:rsid w:val="008F493C"/>
    <w:rsid w:val="00906BF3"/>
    <w:rsid w:val="00914D28"/>
    <w:rsid w:val="00924B48"/>
    <w:rsid w:val="00933D5C"/>
    <w:rsid w:val="00940035"/>
    <w:rsid w:val="00940279"/>
    <w:rsid w:val="0094207A"/>
    <w:rsid w:val="00942F53"/>
    <w:rsid w:val="00956D20"/>
    <w:rsid w:val="00970345"/>
    <w:rsid w:val="009811AC"/>
    <w:rsid w:val="009821FA"/>
    <w:rsid w:val="009A5439"/>
    <w:rsid w:val="009C095C"/>
    <w:rsid w:val="009C567D"/>
    <w:rsid w:val="009F2538"/>
    <w:rsid w:val="00A12F0F"/>
    <w:rsid w:val="00A13869"/>
    <w:rsid w:val="00A1437A"/>
    <w:rsid w:val="00A14DCE"/>
    <w:rsid w:val="00A235AF"/>
    <w:rsid w:val="00A27743"/>
    <w:rsid w:val="00A3654B"/>
    <w:rsid w:val="00A412D4"/>
    <w:rsid w:val="00A4280C"/>
    <w:rsid w:val="00A51080"/>
    <w:rsid w:val="00A77CE6"/>
    <w:rsid w:val="00A82B97"/>
    <w:rsid w:val="00A953BE"/>
    <w:rsid w:val="00AB243E"/>
    <w:rsid w:val="00AB69E4"/>
    <w:rsid w:val="00AC1611"/>
    <w:rsid w:val="00AD1E09"/>
    <w:rsid w:val="00AF44C3"/>
    <w:rsid w:val="00B0667B"/>
    <w:rsid w:val="00B16B8B"/>
    <w:rsid w:val="00B26DE4"/>
    <w:rsid w:val="00B416E6"/>
    <w:rsid w:val="00B41B97"/>
    <w:rsid w:val="00B643C9"/>
    <w:rsid w:val="00B703C6"/>
    <w:rsid w:val="00B83595"/>
    <w:rsid w:val="00B86A53"/>
    <w:rsid w:val="00B97B93"/>
    <w:rsid w:val="00BC441B"/>
    <w:rsid w:val="00BC7499"/>
    <w:rsid w:val="00BD08B1"/>
    <w:rsid w:val="00BD793B"/>
    <w:rsid w:val="00BF4217"/>
    <w:rsid w:val="00BF4849"/>
    <w:rsid w:val="00BF4EFB"/>
    <w:rsid w:val="00C12A78"/>
    <w:rsid w:val="00C21E9A"/>
    <w:rsid w:val="00C2240B"/>
    <w:rsid w:val="00C56709"/>
    <w:rsid w:val="00C63D56"/>
    <w:rsid w:val="00C64F34"/>
    <w:rsid w:val="00C67453"/>
    <w:rsid w:val="00C806CA"/>
    <w:rsid w:val="00C97A7C"/>
    <w:rsid w:val="00CA020A"/>
    <w:rsid w:val="00CA2A6E"/>
    <w:rsid w:val="00CC0031"/>
    <w:rsid w:val="00CD2980"/>
    <w:rsid w:val="00CE233C"/>
    <w:rsid w:val="00CE5C57"/>
    <w:rsid w:val="00CE6E0B"/>
    <w:rsid w:val="00CE7D2C"/>
    <w:rsid w:val="00CF276E"/>
    <w:rsid w:val="00CF6E1B"/>
    <w:rsid w:val="00D038D2"/>
    <w:rsid w:val="00D16A17"/>
    <w:rsid w:val="00D1787A"/>
    <w:rsid w:val="00D20684"/>
    <w:rsid w:val="00D2491F"/>
    <w:rsid w:val="00D30367"/>
    <w:rsid w:val="00D30C46"/>
    <w:rsid w:val="00D41D92"/>
    <w:rsid w:val="00D45984"/>
    <w:rsid w:val="00D53C49"/>
    <w:rsid w:val="00D54B38"/>
    <w:rsid w:val="00D55C06"/>
    <w:rsid w:val="00D57DD5"/>
    <w:rsid w:val="00D63A3D"/>
    <w:rsid w:val="00D74796"/>
    <w:rsid w:val="00D82A5A"/>
    <w:rsid w:val="00D91D40"/>
    <w:rsid w:val="00DA6F4E"/>
    <w:rsid w:val="00DB3DC0"/>
    <w:rsid w:val="00DB46D3"/>
    <w:rsid w:val="00DE1165"/>
    <w:rsid w:val="00DE51E3"/>
    <w:rsid w:val="00DE5A7D"/>
    <w:rsid w:val="00DE726F"/>
    <w:rsid w:val="00DF14FD"/>
    <w:rsid w:val="00DF66AA"/>
    <w:rsid w:val="00E167C0"/>
    <w:rsid w:val="00E20964"/>
    <w:rsid w:val="00E21166"/>
    <w:rsid w:val="00E25864"/>
    <w:rsid w:val="00E468AD"/>
    <w:rsid w:val="00E558E2"/>
    <w:rsid w:val="00E6544D"/>
    <w:rsid w:val="00E7372D"/>
    <w:rsid w:val="00E762F8"/>
    <w:rsid w:val="00E811C5"/>
    <w:rsid w:val="00EA7518"/>
    <w:rsid w:val="00EB6C35"/>
    <w:rsid w:val="00ED3A93"/>
    <w:rsid w:val="00ED6F85"/>
    <w:rsid w:val="00F371B9"/>
    <w:rsid w:val="00F47C6D"/>
    <w:rsid w:val="00F5521D"/>
    <w:rsid w:val="00F67F5A"/>
    <w:rsid w:val="00F723F0"/>
    <w:rsid w:val="00F72539"/>
    <w:rsid w:val="00F758AD"/>
    <w:rsid w:val="00F763DE"/>
    <w:rsid w:val="00F81D2F"/>
    <w:rsid w:val="00FA55B4"/>
    <w:rsid w:val="00FB7278"/>
    <w:rsid w:val="00FC08CA"/>
    <w:rsid w:val="00FD0468"/>
    <w:rsid w:val="00FE7D3F"/>
    <w:rsid w:val="00FF09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69A268"/>
  <w15:docId w15:val="{C72884CF-1A7F-4604-932D-60F4513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349E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34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4349E4"/>
    <w:pPr>
      <w:spacing w:before="240" w:after="120"/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rsid w:val="004349E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349E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349E4"/>
  </w:style>
  <w:style w:type="character" w:customStyle="1" w:styleId="st1">
    <w:name w:val="st1"/>
    <w:rsid w:val="004349E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9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9E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1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1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1D1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1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1D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914D2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52AA6"/>
    <w:rPr>
      <w:color w:val="0563C1" w:themeColor="hyperlink"/>
      <w:u w:val="single"/>
    </w:rPr>
  </w:style>
  <w:style w:type="paragraph" w:customStyle="1" w:styleId="ydpd5110a7msonormal">
    <w:name w:val="ydpd5110a7msonormal"/>
    <w:basedOn w:val="prastasis"/>
    <w:rsid w:val="0046187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36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74B0-EA74-42A4-8777-634AD984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Paulaviciene</dc:creator>
  <cp:lastModifiedBy>Jurgita Bžozovska</cp:lastModifiedBy>
  <cp:revision>2</cp:revision>
  <cp:lastPrinted>2021-07-27T09:52:00Z</cp:lastPrinted>
  <dcterms:created xsi:type="dcterms:W3CDTF">2021-10-13T11:12:00Z</dcterms:created>
  <dcterms:modified xsi:type="dcterms:W3CDTF">2021-10-13T11:12:00Z</dcterms:modified>
</cp:coreProperties>
</file>