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20D5B" w14:textId="77777777" w:rsidR="00B16CFA" w:rsidRDefault="002347BE">
      <w:pPr>
        <w:pStyle w:val="Adresas"/>
      </w:pPr>
      <w:r>
        <w:t>Lietuvos Respublikos vidaus reikalų                2021-08-        Nr.</w:t>
      </w:r>
    </w:p>
    <w:p w14:paraId="52E20D5C" w14:textId="77777777" w:rsidR="00B16CFA" w:rsidRDefault="002347BE">
      <w:pPr>
        <w:tabs>
          <w:tab w:val="left" w:pos="709"/>
          <w:tab w:val="left" w:pos="993"/>
          <w:tab w:val="left" w:pos="1134"/>
        </w:tabs>
        <w:jc w:val="both"/>
        <w:textAlignment w:val="top"/>
      </w:pPr>
      <w:r>
        <w:t xml:space="preserve">ministerijai                                                        Į 2021-08-19 Nr. 1D-4758 </w:t>
      </w:r>
    </w:p>
    <w:p w14:paraId="52E20D5D" w14:textId="77777777" w:rsidR="00B16CFA" w:rsidRDefault="00B16CFA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rFonts w:ascii="Arial" w:hAnsi="Arial"/>
          <w:color w:val="000000"/>
          <w:sz w:val="20"/>
        </w:rPr>
      </w:pPr>
    </w:p>
    <w:p w14:paraId="52E20D5E" w14:textId="77777777" w:rsidR="00B16CFA" w:rsidRDefault="002347BE">
      <w:pPr>
        <w:tabs>
          <w:tab w:val="left" w:pos="709"/>
          <w:tab w:val="left" w:pos="851"/>
        </w:tabs>
        <w:suppressAutoHyphens w:val="0"/>
        <w:spacing w:beforeAutospacing="1" w:afterAutospacing="1" w:line="216" w:lineRule="auto"/>
        <w:jc w:val="both"/>
        <w:rPr>
          <w:b/>
          <w:caps/>
        </w:rPr>
      </w:pPr>
      <w:r>
        <w:rPr>
          <w:b/>
          <w:caps/>
        </w:rPr>
        <w:t xml:space="preserve">DĖL IŠVADOS Pateikimo </w:t>
      </w:r>
    </w:p>
    <w:p w14:paraId="52E20D5F" w14:textId="77777777" w:rsidR="00B16CFA" w:rsidRDefault="002347BE">
      <w:pPr>
        <w:tabs>
          <w:tab w:val="left" w:pos="508"/>
          <w:tab w:val="left" w:pos="1073"/>
          <w:tab w:val="left" w:pos="1131"/>
        </w:tabs>
        <w:spacing w:line="276" w:lineRule="auto"/>
        <w:jc w:val="both"/>
      </w:pPr>
      <w:r>
        <w:t xml:space="preserve"> </w:t>
      </w:r>
      <w:r>
        <w:tab/>
        <w:t>Lietuvos Respublikos teisingumo ministerija, pagal kompetenciją išnagrinėjusi</w:t>
      </w:r>
      <w:r>
        <w:rPr>
          <w:rFonts w:eastAsia="Andale Sans UI"/>
          <w:bCs/>
          <w:color w:val="000000"/>
          <w:lang w:bidi="en-US"/>
        </w:rPr>
        <w:t xml:space="preserve"> </w:t>
      </w:r>
      <w:hyperlink r:id="rId9">
        <w:r w:rsidRPr="0099507A">
          <w:rPr>
            <w:rStyle w:val="Hipersaitas"/>
            <w:rFonts w:eastAsia="Andale Sans UI"/>
            <w:bCs/>
            <w:color w:val="auto"/>
            <w:u w:val="none"/>
            <w:lang w:bidi="en-US"/>
          </w:rPr>
          <w:t>Lietuvos Respublikos Vyriausybės nutarimo „Dėl Lietuvos Respublikos fizinio barjero Lietuvos Respublikos teritorijoje prie Europos Sąjungos išorės sienos su Baltarusijos Respublika įrengimo įstatymo įgyvendinimo“ projektą</w:t>
        </w:r>
      </w:hyperlink>
      <w:r>
        <w:rPr>
          <w:rFonts w:eastAsia="Andale Sans UI"/>
          <w:bCs/>
          <w:color w:val="000000"/>
          <w:lang w:bidi="en-US"/>
        </w:rPr>
        <w:t>, esminių pastabų ir pasiūlymų neturi.</w:t>
      </w:r>
    </w:p>
    <w:p w14:paraId="52E20D60" w14:textId="77777777" w:rsidR="00B16CFA" w:rsidRDefault="00B16CFA">
      <w:pPr>
        <w:tabs>
          <w:tab w:val="left" w:pos="508"/>
          <w:tab w:val="left" w:pos="1073"/>
          <w:tab w:val="left" w:pos="1131"/>
        </w:tabs>
        <w:spacing w:line="276" w:lineRule="auto"/>
        <w:jc w:val="both"/>
        <w:rPr>
          <w:rFonts w:eastAsia="Andale Sans UI"/>
          <w:bCs/>
          <w:color w:val="000000"/>
          <w:lang w:bidi="en-US"/>
        </w:rPr>
      </w:pPr>
    </w:p>
    <w:p w14:paraId="52E20D61" w14:textId="77777777" w:rsidR="00B16CFA" w:rsidRDefault="00B16CFA">
      <w:pPr>
        <w:tabs>
          <w:tab w:val="left" w:pos="508"/>
          <w:tab w:val="left" w:pos="1073"/>
          <w:tab w:val="left" w:pos="1131"/>
        </w:tabs>
        <w:spacing w:line="276" w:lineRule="auto"/>
        <w:jc w:val="both"/>
        <w:rPr>
          <w:rFonts w:eastAsia="Andale Sans UI"/>
          <w:bCs/>
          <w:color w:val="000000"/>
          <w:lang w:bidi="en-US"/>
        </w:rPr>
      </w:pPr>
      <w:bookmarkStart w:id="0" w:name="_GoBack"/>
      <w:bookmarkEnd w:id="0"/>
    </w:p>
    <w:p w14:paraId="52E20D62" w14:textId="77777777" w:rsidR="00B16CFA" w:rsidRDefault="00B16CFA">
      <w:pPr>
        <w:tabs>
          <w:tab w:val="right" w:pos="9638"/>
        </w:tabs>
        <w:spacing w:line="276" w:lineRule="auto"/>
        <w:jc w:val="both"/>
        <w:textAlignment w:val="top"/>
        <w:rPr>
          <w:sz w:val="20"/>
          <w:szCs w:val="20"/>
        </w:rPr>
      </w:pPr>
    </w:p>
    <w:p w14:paraId="52E20D63" w14:textId="77777777" w:rsidR="00B16CFA" w:rsidRDefault="002347BE">
      <w:pPr>
        <w:tabs>
          <w:tab w:val="left" w:pos="1276"/>
        </w:tabs>
        <w:ind w:right="-25"/>
        <w:jc w:val="both"/>
        <w:rPr>
          <w:color w:val="000000"/>
        </w:rPr>
      </w:pPr>
      <w:r>
        <w:rPr>
          <w:rFonts w:ascii="Times New Roman;serif;serif;ser" w:hAnsi="Times New Roman;serif;serif;ser"/>
          <w:color w:val="000000"/>
        </w:rPr>
        <w:t xml:space="preserve">Teisingumo ministrė    </w:t>
      </w:r>
      <w:r>
        <w:rPr>
          <w:rFonts w:ascii="Times New Roman;serif;serif;ser" w:hAnsi="Times New Roman;serif;serif;ser"/>
          <w:bCs/>
          <w:color w:val="000000"/>
        </w:rPr>
        <w:t xml:space="preserve">                                                                                           Evelina </w:t>
      </w:r>
      <w:proofErr w:type="spellStart"/>
      <w:r>
        <w:rPr>
          <w:rFonts w:ascii="Times New Roman;serif;serif;ser" w:hAnsi="Times New Roman;serif;serif;ser"/>
          <w:bCs/>
          <w:color w:val="000000"/>
        </w:rPr>
        <w:t>Dobrovolska</w:t>
      </w:r>
      <w:proofErr w:type="spellEnd"/>
      <w:r>
        <w:rPr>
          <w:rFonts w:ascii="Times New Roman;serif;serif;ser" w:hAnsi="Times New Roman;serif;serif;ser"/>
          <w:color w:val="000000"/>
        </w:rPr>
        <w:t xml:space="preserve">  </w:t>
      </w:r>
    </w:p>
    <w:p w14:paraId="52E20D64" w14:textId="77777777" w:rsidR="00B16CFA" w:rsidRDefault="00B16CFA">
      <w:pPr>
        <w:tabs>
          <w:tab w:val="left" w:pos="1276"/>
        </w:tabs>
        <w:ind w:right="-25"/>
        <w:jc w:val="both"/>
        <w:rPr>
          <w:color w:val="000000"/>
        </w:rPr>
      </w:pPr>
    </w:p>
    <w:p w14:paraId="52E20D65" w14:textId="77777777" w:rsidR="00B16CFA" w:rsidRDefault="00B16CFA">
      <w:pPr>
        <w:tabs>
          <w:tab w:val="left" w:pos="1276"/>
        </w:tabs>
        <w:ind w:right="-25"/>
        <w:jc w:val="both"/>
        <w:rPr>
          <w:color w:val="000000"/>
        </w:rPr>
      </w:pPr>
    </w:p>
    <w:p w14:paraId="52E20D66" w14:textId="77777777" w:rsidR="00B16CFA" w:rsidRDefault="00B16CFA">
      <w:pPr>
        <w:tabs>
          <w:tab w:val="left" w:pos="1276"/>
        </w:tabs>
        <w:ind w:right="-25"/>
        <w:jc w:val="both"/>
        <w:rPr>
          <w:color w:val="000000"/>
        </w:rPr>
      </w:pPr>
    </w:p>
    <w:p w14:paraId="52E20D67" w14:textId="77777777" w:rsidR="00B16CFA" w:rsidRDefault="00B16CFA">
      <w:pPr>
        <w:tabs>
          <w:tab w:val="left" w:pos="1276"/>
        </w:tabs>
        <w:ind w:right="-25"/>
        <w:jc w:val="both"/>
        <w:rPr>
          <w:color w:val="000000"/>
        </w:rPr>
      </w:pPr>
    </w:p>
    <w:p w14:paraId="52E20D68" w14:textId="77777777" w:rsidR="00B16CFA" w:rsidRDefault="00B16CFA">
      <w:pPr>
        <w:tabs>
          <w:tab w:val="left" w:pos="1276"/>
        </w:tabs>
        <w:ind w:right="-25"/>
        <w:jc w:val="both"/>
        <w:rPr>
          <w:color w:val="000000"/>
        </w:rPr>
      </w:pPr>
    </w:p>
    <w:p w14:paraId="52E20D69" w14:textId="77777777" w:rsidR="00B16CFA" w:rsidRDefault="00B16CFA">
      <w:pPr>
        <w:tabs>
          <w:tab w:val="left" w:pos="1276"/>
        </w:tabs>
        <w:ind w:right="-25"/>
        <w:jc w:val="both"/>
        <w:rPr>
          <w:color w:val="000000"/>
        </w:rPr>
      </w:pPr>
    </w:p>
    <w:p w14:paraId="52E20D6A" w14:textId="77777777" w:rsidR="00B16CFA" w:rsidRDefault="00B16CFA">
      <w:pPr>
        <w:tabs>
          <w:tab w:val="left" w:pos="1276"/>
        </w:tabs>
        <w:ind w:right="-25"/>
        <w:jc w:val="both"/>
        <w:rPr>
          <w:color w:val="000000"/>
        </w:rPr>
      </w:pPr>
    </w:p>
    <w:p w14:paraId="52E20D6B" w14:textId="77777777" w:rsidR="00B16CFA" w:rsidRDefault="00B16CFA">
      <w:pPr>
        <w:tabs>
          <w:tab w:val="left" w:pos="1276"/>
        </w:tabs>
        <w:ind w:right="-25"/>
        <w:jc w:val="both"/>
        <w:rPr>
          <w:color w:val="000000"/>
        </w:rPr>
      </w:pPr>
    </w:p>
    <w:p w14:paraId="52E20D6C" w14:textId="77777777" w:rsidR="00B16CFA" w:rsidRDefault="00B16CFA">
      <w:pPr>
        <w:tabs>
          <w:tab w:val="left" w:pos="1276"/>
        </w:tabs>
        <w:ind w:right="-25"/>
        <w:jc w:val="both"/>
        <w:rPr>
          <w:color w:val="000000"/>
        </w:rPr>
      </w:pPr>
    </w:p>
    <w:p w14:paraId="52E20D6D" w14:textId="77777777" w:rsidR="00B16CFA" w:rsidRDefault="00B16CFA">
      <w:pPr>
        <w:tabs>
          <w:tab w:val="left" w:pos="1276"/>
        </w:tabs>
        <w:ind w:right="-25"/>
        <w:jc w:val="both"/>
        <w:rPr>
          <w:color w:val="000000"/>
        </w:rPr>
      </w:pPr>
    </w:p>
    <w:p w14:paraId="52E20D6E" w14:textId="77777777" w:rsidR="00B16CFA" w:rsidRDefault="00B16CFA">
      <w:pPr>
        <w:tabs>
          <w:tab w:val="left" w:pos="1276"/>
        </w:tabs>
        <w:ind w:right="-25"/>
        <w:jc w:val="both"/>
        <w:rPr>
          <w:color w:val="000000"/>
        </w:rPr>
      </w:pPr>
    </w:p>
    <w:p w14:paraId="52E20D6F" w14:textId="77777777" w:rsidR="00B16CFA" w:rsidRDefault="00B16CFA">
      <w:pPr>
        <w:tabs>
          <w:tab w:val="left" w:pos="1276"/>
        </w:tabs>
        <w:ind w:right="-25"/>
        <w:jc w:val="both"/>
        <w:rPr>
          <w:color w:val="000000"/>
        </w:rPr>
      </w:pPr>
    </w:p>
    <w:p w14:paraId="52E20D70" w14:textId="77777777" w:rsidR="00B16CFA" w:rsidRDefault="00B16CFA">
      <w:pPr>
        <w:tabs>
          <w:tab w:val="left" w:pos="1276"/>
        </w:tabs>
        <w:ind w:right="-25"/>
        <w:jc w:val="both"/>
        <w:rPr>
          <w:color w:val="000000"/>
        </w:rPr>
      </w:pPr>
    </w:p>
    <w:p w14:paraId="52E20D71" w14:textId="77777777" w:rsidR="00B16CFA" w:rsidRDefault="00B16CFA">
      <w:pPr>
        <w:tabs>
          <w:tab w:val="left" w:pos="1276"/>
        </w:tabs>
        <w:ind w:right="-25"/>
        <w:jc w:val="both"/>
        <w:rPr>
          <w:color w:val="000000"/>
        </w:rPr>
      </w:pPr>
    </w:p>
    <w:p w14:paraId="52E20D72" w14:textId="77777777" w:rsidR="00B16CFA" w:rsidRDefault="00B16CFA">
      <w:pPr>
        <w:tabs>
          <w:tab w:val="left" w:pos="1276"/>
        </w:tabs>
        <w:ind w:right="-25"/>
        <w:jc w:val="both"/>
        <w:rPr>
          <w:color w:val="000000"/>
        </w:rPr>
      </w:pPr>
    </w:p>
    <w:p w14:paraId="52E20D73" w14:textId="77777777" w:rsidR="00B16CFA" w:rsidRDefault="00B16CFA">
      <w:pPr>
        <w:tabs>
          <w:tab w:val="left" w:pos="1276"/>
        </w:tabs>
        <w:ind w:right="-25"/>
        <w:jc w:val="both"/>
        <w:rPr>
          <w:color w:val="000000"/>
        </w:rPr>
      </w:pPr>
    </w:p>
    <w:p w14:paraId="52E20D74" w14:textId="77777777" w:rsidR="00B16CFA" w:rsidRDefault="00B16CFA">
      <w:pPr>
        <w:tabs>
          <w:tab w:val="left" w:pos="1276"/>
        </w:tabs>
        <w:ind w:right="-25"/>
        <w:jc w:val="both"/>
        <w:rPr>
          <w:color w:val="000000"/>
        </w:rPr>
      </w:pPr>
    </w:p>
    <w:p w14:paraId="52E20D75" w14:textId="77777777" w:rsidR="00B16CFA" w:rsidRDefault="00B16CFA">
      <w:pPr>
        <w:tabs>
          <w:tab w:val="left" w:pos="1276"/>
        </w:tabs>
        <w:ind w:right="-25"/>
        <w:jc w:val="both"/>
        <w:rPr>
          <w:color w:val="000000"/>
        </w:rPr>
      </w:pPr>
    </w:p>
    <w:p w14:paraId="52E20D76" w14:textId="77777777" w:rsidR="00B16CFA" w:rsidRDefault="00B16CFA">
      <w:pPr>
        <w:tabs>
          <w:tab w:val="left" w:pos="1276"/>
        </w:tabs>
        <w:ind w:right="-25"/>
        <w:jc w:val="both"/>
        <w:rPr>
          <w:color w:val="000000"/>
        </w:rPr>
      </w:pPr>
    </w:p>
    <w:p w14:paraId="52E20D77" w14:textId="77777777" w:rsidR="00B16CFA" w:rsidRDefault="00B16CFA">
      <w:pPr>
        <w:tabs>
          <w:tab w:val="left" w:pos="1276"/>
        </w:tabs>
        <w:ind w:right="-25"/>
        <w:jc w:val="both"/>
        <w:rPr>
          <w:color w:val="000000"/>
        </w:rPr>
      </w:pPr>
    </w:p>
    <w:p w14:paraId="52E20D78" w14:textId="77777777" w:rsidR="00B16CFA" w:rsidRDefault="00B16CFA">
      <w:pPr>
        <w:tabs>
          <w:tab w:val="left" w:pos="1276"/>
        </w:tabs>
        <w:ind w:right="-25"/>
        <w:jc w:val="both"/>
        <w:rPr>
          <w:color w:val="000000"/>
        </w:rPr>
      </w:pPr>
    </w:p>
    <w:p w14:paraId="52E20D79" w14:textId="77777777" w:rsidR="00B16CFA" w:rsidRDefault="00B16CFA">
      <w:pPr>
        <w:tabs>
          <w:tab w:val="left" w:pos="1276"/>
        </w:tabs>
        <w:ind w:right="-25"/>
        <w:jc w:val="both"/>
        <w:rPr>
          <w:color w:val="000000"/>
        </w:rPr>
      </w:pPr>
    </w:p>
    <w:p w14:paraId="52E20D7A" w14:textId="77777777" w:rsidR="00B16CFA" w:rsidRDefault="00B16CFA">
      <w:pPr>
        <w:tabs>
          <w:tab w:val="left" w:pos="1276"/>
        </w:tabs>
        <w:ind w:right="-25"/>
        <w:jc w:val="both"/>
        <w:rPr>
          <w:color w:val="000000"/>
        </w:rPr>
      </w:pPr>
    </w:p>
    <w:p w14:paraId="52E20D7B" w14:textId="77777777" w:rsidR="00B16CFA" w:rsidRDefault="00B16CFA">
      <w:pPr>
        <w:tabs>
          <w:tab w:val="left" w:pos="1276"/>
        </w:tabs>
        <w:ind w:right="-25"/>
        <w:jc w:val="both"/>
        <w:rPr>
          <w:color w:val="000000"/>
        </w:rPr>
      </w:pPr>
    </w:p>
    <w:p w14:paraId="52E20D7C" w14:textId="77777777" w:rsidR="00B16CFA" w:rsidRDefault="002347BE">
      <w:pPr>
        <w:tabs>
          <w:tab w:val="left" w:pos="1276"/>
        </w:tabs>
        <w:ind w:right="-25"/>
        <w:jc w:val="both"/>
        <w:rPr>
          <w:color w:val="000000"/>
        </w:rPr>
      </w:pPr>
      <w:r>
        <w:rPr>
          <w:sz w:val="20"/>
          <w:szCs w:val="20"/>
        </w:rPr>
        <w:t xml:space="preserve">Andrius Miliūnas, (8 5) 266 29 06, el. p. </w:t>
      </w:r>
      <w:r>
        <w:rPr>
          <w:rStyle w:val="Hipersaitas"/>
          <w:color w:val="000000"/>
          <w:sz w:val="20"/>
          <w:szCs w:val="20"/>
          <w:u w:val="none"/>
        </w:rPr>
        <w:t>andrius.miliunas@tm.lt</w:t>
      </w:r>
    </w:p>
    <w:p w14:paraId="52E20D7D" w14:textId="77777777" w:rsidR="00B16CFA" w:rsidRDefault="00B16CFA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sectPr w:rsidR="00B16CFA">
      <w:headerReference w:type="default" r:id="rId10"/>
      <w:headerReference w:type="first" r:id="rId11"/>
      <w:footerReference w:type="first" r:id="rId12"/>
      <w:pgSz w:w="11906" w:h="16838"/>
      <w:pgMar w:top="1134" w:right="423" w:bottom="1134" w:left="1701" w:header="567" w:footer="39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5B8EE" w14:textId="77777777" w:rsidR="006C3A5B" w:rsidRDefault="006C3A5B">
      <w:r>
        <w:separator/>
      </w:r>
    </w:p>
  </w:endnote>
  <w:endnote w:type="continuationSeparator" w:id="0">
    <w:p w14:paraId="2DD7B93D" w14:textId="77777777" w:rsidR="006C3A5B" w:rsidRDefault="006C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imes New Roman;serif;serif;s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20D89" w14:textId="77777777" w:rsidR="00B16CFA" w:rsidRDefault="002347BE">
    <w:pPr>
      <w:pStyle w:val="Porat"/>
      <w:tabs>
        <w:tab w:val="clear" w:pos="8306"/>
        <w:tab w:val="left" w:pos="3069"/>
        <w:tab w:val="left" w:pos="6921"/>
        <w:tab w:val="left" w:pos="7200"/>
        <w:tab w:val="left" w:pos="7593"/>
      </w:tabs>
      <w:jc w:val="left"/>
    </w:pPr>
    <w:r>
      <w:tab/>
    </w:r>
    <w:r>
      <w:tab/>
    </w:r>
    <w:r>
      <w:tab/>
    </w:r>
    <w:r>
      <w:tab/>
    </w:r>
  </w:p>
  <w:p w14:paraId="52E20D8A" w14:textId="77777777" w:rsidR="00B16CFA" w:rsidRDefault="00B16CF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75803" w14:textId="77777777" w:rsidR="006C3A5B" w:rsidRDefault="006C3A5B">
      <w:r>
        <w:separator/>
      </w:r>
    </w:p>
  </w:footnote>
  <w:footnote w:type="continuationSeparator" w:id="0">
    <w:p w14:paraId="1175F0BE" w14:textId="77777777" w:rsidR="006C3A5B" w:rsidRDefault="006C3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20D7E" w14:textId="77777777" w:rsidR="00B16CFA" w:rsidRDefault="002347BE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14:paraId="52E20D7F" w14:textId="77777777" w:rsidR="00B16CFA" w:rsidRDefault="00B16CFA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20D81" w14:textId="77777777" w:rsidR="00B16CFA" w:rsidRDefault="002347BE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lang w:eastAsia="lt-LT"/>
      </w:rPr>
      <w:drawing>
        <wp:inline distT="0" distB="0" distL="0" distR="0" wp14:anchorId="52E20D8B" wp14:editId="52E20D8C">
          <wp:extent cx="587375" cy="669290"/>
          <wp:effectExtent l="0" t="0" r="0" b="0"/>
          <wp:docPr id="1" name="Paveikslėlis 32" descr="C:\Users\D.Glodenis\Desktop\herbas-nedetalus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32" descr="C:\Users\D.Glodenis\Desktop\herbas-nedetalus.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E20D82" w14:textId="77777777" w:rsidR="00B16CFA" w:rsidRDefault="00B16CFA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52E20D83" w14:textId="77777777" w:rsidR="00B16CFA" w:rsidRDefault="002347BE">
    <w:pPr>
      <w:suppressAutoHyphens w:val="0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14:paraId="52E20D84" w14:textId="77777777" w:rsidR="00B16CFA" w:rsidRDefault="00B16CFA">
    <w:pPr>
      <w:suppressAutoHyphens w:val="0"/>
      <w:jc w:val="center"/>
      <w:rPr>
        <w:b/>
        <w:bCs/>
        <w:sz w:val="26"/>
        <w:lang w:eastAsia="en-US"/>
      </w:rPr>
    </w:pPr>
  </w:p>
  <w:p w14:paraId="52E20D85" w14:textId="77777777" w:rsidR="00B16CFA" w:rsidRDefault="002347BE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52E20D86" w14:textId="77777777" w:rsidR="00B16CFA" w:rsidRDefault="002347BE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14:paraId="52E20D87" w14:textId="77777777" w:rsidR="00B16CFA" w:rsidRDefault="002347BE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52E20D88" w14:textId="77777777" w:rsidR="00B16CFA" w:rsidRDefault="00B16CFA">
    <w:pPr>
      <w:tabs>
        <w:tab w:val="right" w:pos="8306"/>
      </w:tabs>
      <w:suppressAutoHyphens w:val="0"/>
      <w:jc w:val="center"/>
      <w:rPr>
        <w:sz w:val="20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60C06"/>
    <w:multiLevelType w:val="multilevel"/>
    <w:tmpl w:val="E4CE6EEE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FA"/>
    <w:rsid w:val="002347BE"/>
    <w:rsid w:val="006C3A5B"/>
    <w:rsid w:val="00835985"/>
    <w:rsid w:val="0099507A"/>
    <w:rsid w:val="00B1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0D5B"/>
  <w15:docId w15:val="{9835CD38-821C-4957-A592-C7EA66F6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ar-SA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semiHidden/>
    <w:unhideWhenUsed/>
    <w:rPr>
      <w:color w:val="800080" w:themeColor="followedHyperlink"/>
      <w:u w:val="single"/>
    </w:rPr>
  </w:style>
  <w:style w:type="character" w:styleId="Hipersaitas">
    <w:name w:val="Hyperlink"/>
    <w:basedOn w:val="Numatytasispastraiposriftas1"/>
    <w:qFormat/>
    <w:rPr>
      <w:color w:val="0000FF"/>
      <w:u w:val="single"/>
    </w:rPr>
  </w:style>
  <w:style w:type="character" w:customStyle="1" w:styleId="Numatytasispastraiposriftas1">
    <w:name w:val="Numatytasis pastraipos šriftas1"/>
    <w:qFormat/>
  </w:style>
  <w:style w:type="character" w:styleId="Puslapionumeris">
    <w:name w:val="page number"/>
    <w:basedOn w:val="Numatytasispastraiposriftas1"/>
    <w:qFormat/>
  </w:style>
  <w:style w:type="character" w:styleId="Grietas">
    <w:name w:val="Strong"/>
    <w:uiPriority w:val="22"/>
    <w:qFormat/>
    <w:rPr>
      <w:b/>
      <w:bCs/>
    </w:rPr>
  </w:style>
  <w:style w:type="character" w:customStyle="1" w:styleId="Numeravimosimboliai">
    <w:name w:val="Numeravimo simboliai"/>
    <w:qFormat/>
  </w:style>
  <w:style w:type="character" w:customStyle="1" w:styleId="PoratDiagrama">
    <w:name w:val="Poraštė Diagrama"/>
    <w:basedOn w:val="Numatytasispastraiposriftas"/>
    <w:uiPriority w:val="99"/>
    <w:qFormat/>
    <w:rPr>
      <w:sz w:val="16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qFormat/>
    <w:rPr>
      <w:rFonts w:ascii="Tahoma" w:hAnsi="Tahoma" w:cs="Tahoma"/>
      <w:sz w:val="16"/>
      <w:szCs w:val="16"/>
      <w:lang w:eastAsia="ar-SA"/>
    </w:rPr>
  </w:style>
  <w:style w:type="character" w:customStyle="1" w:styleId="AntratsDiagrama">
    <w:name w:val="Antraštės Diagrama"/>
    <w:basedOn w:val="Numatytasispastraiposriftas"/>
    <w:uiPriority w:val="99"/>
    <w:qFormat/>
    <w:rPr>
      <w:sz w:val="24"/>
      <w:szCs w:val="24"/>
      <w:lang w:eastAsia="ar-SA"/>
    </w:rPr>
  </w:style>
  <w:style w:type="character" w:customStyle="1" w:styleId="clear">
    <w:name w:val="clear"/>
    <w:basedOn w:val="Numatytasispastraiposriftas"/>
    <w:qFormat/>
  </w:style>
  <w:style w:type="character" w:customStyle="1" w:styleId="bold">
    <w:name w:val="bold"/>
    <w:basedOn w:val="Numatytasispastraiposriftas"/>
    <w:qFormat/>
  </w:style>
  <w:style w:type="character" w:customStyle="1" w:styleId="clear1">
    <w:name w:val="clear1"/>
    <w:basedOn w:val="Numatytasispastraiposriftas"/>
    <w:qFormat/>
  </w:style>
  <w:style w:type="character" w:customStyle="1" w:styleId="bold1">
    <w:name w:val="bold1"/>
    <w:basedOn w:val="Numatytasispastraiposriftas"/>
    <w:qFormat/>
    <w:rPr>
      <w:b/>
      <w:bCs/>
    </w:rPr>
  </w:style>
  <w:style w:type="character" w:customStyle="1" w:styleId="dnr">
    <w:name w:val="dnr"/>
    <w:basedOn w:val="Numatytasispastraiposriftas"/>
    <w:qFormat/>
  </w:style>
  <w:style w:type="character" w:customStyle="1" w:styleId="PaprastasistekstasDiagrama">
    <w:name w:val="Paprastasis tekstas Diagrama"/>
    <w:basedOn w:val="Numatytasispastraiposriftas"/>
    <w:uiPriority w:val="99"/>
    <w:qFormat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dpav">
    <w:name w:val="dpav"/>
    <w:basedOn w:val="Numatytasispastraiposriftas"/>
    <w:qFormat/>
    <w:rPr>
      <w:sz w:val="26"/>
      <w:szCs w:val="26"/>
    </w:rPr>
  </w:style>
  <w:style w:type="character" w:customStyle="1" w:styleId="Bodytext2">
    <w:name w:val="Body text (2)_"/>
    <w:basedOn w:val="Numatytasispastraiposriftas"/>
    <w:qFormat/>
    <w:rPr>
      <w:shd w:val="clear" w:color="auto" w:fill="FFFFFF"/>
    </w:rPr>
  </w:style>
  <w:style w:type="character" w:customStyle="1" w:styleId="bkg-highlight-red1">
    <w:name w:val="bkg-highlight-red1"/>
    <w:basedOn w:val="Numatytasispastraiposriftas"/>
    <w:qFormat/>
    <w:rPr>
      <w:shd w:val="clear" w:color="auto" w:fill="FBCCA2"/>
    </w:rPr>
  </w:style>
  <w:style w:type="character" w:customStyle="1" w:styleId="namewithinfo2">
    <w:name w:val="namewithinfo2"/>
    <w:basedOn w:val="Numatytasispastraiposriftas"/>
    <w:qFormat/>
  </w:style>
  <w:style w:type="character" w:customStyle="1" w:styleId="KomentarotekstasDiagrama">
    <w:name w:val="Komentaro tekstas Diagrama"/>
    <w:basedOn w:val="Numatytasispastraiposriftas"/>
    <w:semiHidden/>
    <w:qFormat/>
    <w:rPr>
      <w:lang w:eastAsia="ar-SA"/>
    </w:rPr>
  </w:style>
  <w:style w:type="character" w:customStyle="1" w:styleId="KomentarotemaDiagrama">
    <w:name w:val="Komentaro tema Diagrama"/>
    <w:basedOn w:val="KomentarotekstasDiagrama"/>
    <w:semiHidden/>
    <w:qFormat/>
    <w:rPr>
      <w:b/>
      <w:bCs/>
      <w:lang w:eastAsia="ar-SA"/>
    </w:rPr>
  </w:style>
  <w:style w:type="character" w:customStyle="1" w:styleId="SraopastraipaDiagrama">
    <w:name w:val="Sąrašo pastraipa Diagrama"/>
    <w:basedOn w:val="Numatytasispastraiposriftas"/>
    <w:uiPriority w:val="34"/>
    <w:qFormat/>
    <w:rPr>
      <w:sz w:val="24"/>
      <w:szCs w:val="24"/>
      <w:lang w:eastAsia="ar-SA"/>
    </w:rPr>
  </w:style>
  <w:style w:type="character" w:customStyle="1" w:styleId="ddat">
    <w:name w:val="ddat"/>
    <w:basedOn w:val="Numatytasispastraiposriftas"/>
    <w:qFormat/>
  </w:style>
  <w:style w:type="character" w:customStyle="1" w:styleId="PuslapioinaostekstasDiagrama">
    <w:name w:val="Puslapio išnašos tekstas Diagrama"/>
    <w:basedOn w:val="Numatytasispastraiposriftas"/>
    <w:semiHidden/>
    <w:qFormat/>
    <w:rPr>
      <w:lang w:eastAsia="ar-SA"/>
    </w:rPr>
  </w:style>
  <w:style w:type="character" w:customStyle="1" w:styleId="FootnoteCharacters">
    <w:name w:val="Footnote Characters"/>
    <w:uiPriority w:val="99"/>
    <w:semiHidden/>
    <w:qFormat/>
    <w:rPr>
      <w:rFonts w:cs="Times New Roman"/>
      <w:vertAlign w:val="superscript"/>
    </w:rPr>
  </w:style>
  <w:style w:type="character" w:customStyle="1" w:styleId="FootnoteAnchor">
    <w:name w:val="Footnote Anchor"/>
    <w:qFormat/>
    <w:rPr>
      <w:rFonts w:cs="Times New Roman"/>
      <w:vertAlign w:val="superscript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NumberingSymbols">
    <w:name w:val="Numbering Symbols"/>
    <w:qFormat/>
  </w:style>
  <w:style w:type="character" w:customStyle="1" w:styleId="normal-h">
    <w:name w:val="normal-h"/>
    <w:basedOn w:val="Numatytasispastraiposriftas"/>
    <w:qFormat/>
  </w:style>
  <w:style w:type="character" w:customStyle="1" w:styleId="cf01">
    <w:name w:val="cf01"/>
    <w:basedOn w:val="Numatytasispastraiposriftas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qFormat/>
    <w:pPr>
      <w:spacing w:after="120"/>
    </w:pPr>
  </w:style>
  <w:style w:type="paragraph" w:styleId="Sraas">
    <w:name w:val="List"/>
    <w:basedOn w:val="Tekstas"/>
    <w:qFormat/>
    <w:rPr>
      <w:rFonts w:cs="Tahoma"/>
    </w:rPr>
  </w:style>
  <w:style w:type="paragraph" w:styleId="Antrat">
    <w:name w:val="caption"/>
    <w:basedOn w:val="prastasis"/>
    <w:next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unhideWhenUsed/>
    <w:qFormat/>
    <w:rPr>
      <w:b/>
      <w:bCs/>
    </w:rPr>
  </w:style>
  <w:style w:type="paragraph" w:customStyle="1" w:styleId="HeaderandFooter">
    <w:name w:val="Header and Footer"/>
    <w:basedOn w:val="prastasis"/>
    <w:qFormat/>
  </w:style>
  <w:style w:type="paragraph" w:styleId="Porat">
    <w:name w:val="footer"/>
    <w:basedOn w:val="prastasis"/>
    <w:uiPriority w:val="99"/>
    <w:qFormat/>
    <w:pPr>
      <w:tabs>
        <w:tab w:val="right" w:pos="8306"/>
      </w:tabs>
      <w:jc w:val="right"/>
    </w:pPr>
    <w:rPr>
      <w:sz w:val="16"/>
    </w:rPr>
  </w:style>
  <w:style w:type="paragraph" w:styleId="Puslapioinaostekstas">
    <w:name w:val="footnote text"/>
    <w:basedOn w:val="prastasis"/>
    <w:semiHidden/>
    <w:unhideWhenUsed/>
    <w:qFormat/>
    <w:rPr>
      <w:sz w:val="20"/>
      <w:szCs w:val="20"/>
    </w:rPr>
  </w:style>
  <w:style w:type="paragraph" w:styleId="Antrats">
    <w:name w:val="header"/>
    <w:basedOn w:val="prastasis"/>
    <w:uiPriority w:val="99"/>
    <w:qFormat/>
    <w:pPr>
      <w:suppressLineNumbers/>
      <w:tabs>
        <w:tab w:val="right" w:pos="-1135"/>
        <w:tab w:val="center" w:pos="-568"/>
      </w:tabs>
    </w:pPr>
  </w:style>
  <w:style w:type="paragraph" w:customStyle="1" w:styleId="Tekstas">
    <w:name w:val="Tekstas"/>
    <w:basedOn w:val="prastasis"/>
    <w:qFormat/>
    <w:pPr>
      <w:spacing w:before="40" w:after="40"/>
      <w:ind w:right="40" w:firstLine="1247"/>
      <w:jc w:val="both"/>
    </w:pPr>
  </w:style>
  <w:style w:type="paragraph" w:styleId="Paprastasistekstas">
    <w:name w:val="Plain Text"/>
    <w:basedOn w:val="prastasis"/>
    <w:uiPriority w:val="99"/>
    <w:unhideWhenUsed/>
    <w:qFormat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Paantrat">
    <w:name w:val="Subtitle"/>
    <w:basedOn w:val="Antrat10"/>
    <w:next w:val="Pagrindinistekstas"/>
    <w:qFormat/>
    <w:rPr>
      <w:i/>
      <w:iCs/>
      <w:sz w:val="28"/>
    </w:rPr>
  </w:style>
  <w:style w:type="paragraph" w:customStyle="1" w:styleId="Antrat10">
    <w:name w:val="Antraštė1"/>
    <w:basedOn w:val="prastasis"/>
    <w:next w:val="Pagrindinistekstas"/>
    <w:qFormat/>
    <w:pPr>
      <w:keepNext/>
      <w:spacing w:after="119"/>
      <w:jc w:val="center"/>
    </w:pPr>
    <w:rPr>
      <w:rFonts w:eastAsia="MS Mincho" w:cs="Tahoma"/>
      <w:szCs w:val="28"/>
    </w:rPr>
  </w:style>
  <w:style w:type="paragraph" w:styleId="Pavadinimas">
    <w:name w:val="Title"/>
    <w:basedOn w:val="Antrat10"/>
    <w:next w:val="Paantrat"/>
    <w:qFormat/>
  </w:style>
  <w:style w:type="paragraph" w:customStyle="1" w:styleId="Bodytext20">
    <w:name w:val="Body text (2)"/>
    <w:basedOn w:val="prastasis"/>
    <w:qFormat/>
    <w:pPr>
      <w:shd w:val="clear" w:color="auto" w:fill="FFFFFF"/>
      <w:suppressAutoHyphens w:val="0"/>
      <w:spacing w:line="274" w:lineRule="atLeast"/>
      <w:jc w:val="both"/>
    </w:pPr>
    <w:rPr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Pavadinimas2">
    <w:name w:val="Pavadinimas2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qFormat/>
  </w:style>
  <w:style w:type="paragraph" w:customStyle="1" w:styleId="Rodykl">
    <w:name w:val="Rodyklė"/>
    <w:basedOn w:val="prastasis"/>
    <w:qFormat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qFormat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pPr>
      <w:ind w:right="318"/>
    </w:pPr>
  </w:style>
  <w:style w:type="paragraph" w:customStyle="1" w:styleId="Kopija">
    <w:name w:val="Kopija"/>
    <w:basedOn w:val="Adresas"/>
    <w:qFormat/>
    <w:pPr>
      <w:ind w:right="3999"/>
    </w:pPr>
  </w:style>
  <w:style w:type="paragraph" w:customStyle="1" w:styleId="Institucija">
    <w:name w:val="Institucija"/>
    <w:basedOn w:val="Antrat10"/>
    <w:qFormat/>
    <w:rPr>
      <w:b/>
      <w:bCs/>
      <w:sz w:val="26"/>
    </w:rPr>
  </w:style>
  <w:style w:type="paragraph" w:customStyle="1" w:styleId="Tekstasnumeruotas">
    <w:name w:val="Tekstas:numeruotas"/>
    <w:basedOn w:val="Tekstas"/>
    <w:qFormat/>
    <w:pPr>
      <w:ind w:right="0"/>
    </w:pPr>
  </w:style>
  <w:style w:type="paragraph" w:customStyle="1" w:styleId="RATOPAVADINIMAS">
    <w:name w:val="RAŠTO PAVADINIMAS"/>
    <w:basedOn w:val="Pavadinimas1"/>
    <w:qFormat/>
    <w:rPr>
      <w:b/>
      <w:bCs/>
    </w:rPr>
  </w:style>
  <w:style w:type="paragraph" w:customStyle="1" w:styleId="tip">
    <w:name w:val="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fb">
    <w:name w:val="tajtipfb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">
    <w:name w:val="taj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p">
    <w:name w:val="tar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n">
    <w:name w:val="tartin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ctin">
    <w:name w:val="tactin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ltipfb">
    <w:name w:val="taltipfb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n">
    <w:name w:val="tajti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styleId="Betarp">
    <w:name w:val="No Spacing"/>
    <w:basedOn w:val="prastasis"/>
    <w:uiPriority w:val="1"/>
    <w:qFormat/>
    <w:pPr>
      <w:suppressAutoHyphens w:val="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norm4">
    <w:name w:val="norm4"/>
    <w:basedOn w:val="prastasis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Revision1">
    <w:name w:val="Revision1"/>
    <w:uiPriority w:val="99"/>
    <w:semiHidden/>
    <w:qFormat/>
    <w:rPr>
      <w:sz w:val="24"/>
      <w:szCs w:val="24"/>
      <w:lang w:eastAsia="ar-SA" w:bidi="ar-SA"/>
    </w:rPr>
  </w:style>
  <w:style w:type="paragraph" w:customStyle="1" w:styleId="normal2">
    <w:name w:val="normal2"/>
    <w:basedOn w:val="prastasis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tin">
    <w:name w:val="ti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n">
    <w:name w:val="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DefinitionTerm">
    <w:name w:val="Definition Term"/>
    <w:basedOn w:val="prastasis"/>
    <w:qFormat/>
  </w:style>
  <w:style w:type="paragraph" w:customStyle="1" w:styleId="DefinitionList">
    <w:name w:val="Definition List"/>
    <w:basedOn w:val="prastasis"/>
    <w:qFormat/>
    <w:pPr>
      <w:ind w:left="360"/>
    </w:pPr>
  </w:style>
  <w:style w:type="paragraph" w:customStyle="1" w:styleId="H1">
    <w:name w:val="H1"/>
    <w:basedOn w:val="prastasis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prastasis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prastasis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prastasis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prastasis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prastasis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prastasis"/>
    <w:qFormat/>
    <w:rPr>
      <w:i/>
    </w:rPr>
  </w:style>
  <w:style w:type="paragraph" w:customStyle="1" w:styleId="Blockquote">
    <w:name w:val="Blockquote"/>
    <w:basedOn w:val="prastasis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prastasis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1">
    <w:name w:val="z-Bottom of Form1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z-TopofForm1">
    <w:name w:val="z-Top of Form1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e-seimas.lrs.lt/portal/legalAct/lt/TAP/6db9c4b000e311ecb4af84e751d2e0c9?jfwid=kyu1it81y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30A6B4-5787-4633-A777-206D60CE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>IRD prie VRM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Indrė Žvaigždinienė</cp:lastModifiedBy>
  <cp:revision>3</cp:revision>
  <cp:lastPrinted>2019-08-27T12:58:00Z</cp:lastPrinted>
  <dcterms:created xsi:type="dcterms:W3CDTF">2021-08-20T06:41:00Z</dcterms:created>
  <dcterms:modified xsi:type="dcterms:W3CDTF">2021-08-20T09:02:00Z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KSOProductBuildVer">
    <vt:lpwstr>2057-11.2.0.8684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