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D7FA4">
            <w:permStart w:id="1174934684" w:edGrp="everyone"/>
            <w:r>
              <w:lastRenderedPageBreak/>
              <w:t xml:space="preserve">Socialinės apsaugos ir darbo ministerijai </w:t>
            </w:r>
          </w:p>
          <w:p w:rsidR="00932CFB" w:rsidRDefault="00932CFB" w:rsidP="00932CFB">
            <w:pPr>
              <w:tabs>
                <w:tab w:val="left" w:pos="3474"/>
              </w:tabs>
            </w:pPr>
          </w:p>
          <w:p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:rsidR="00676E45" w:rsidRPr="00555C47" w:rsidRDefault="007E122A" w:rsidP="00BF03CF">
            <w:pPr>
              <w:rPr>
                <w:szCs w:val="24"/>
              </w:rPr>
            </w:pPr>
            <w:r w:rsidRPr="00555C47">
              <w:rPr>
                <w:szCs w:val="24"/>
              </w:rPr>
              <w:t xml:space="preserve">Į </w:t>
            </w:r>
            <w:r w:rsidR="008151E8" w:rsidRPr="00555C47">
              <w:rPr>
                <w:szCs w:val="24"/>
              </w:rPr>
              <w:t>20</w:t>
            </w:r>
            <w:r w:rsidR="00C23056" w:rsidRPr="00555C47">
              <w:rPr>
                <w:szCs w:val="24"/>
              </w:rPr>
              <w:t>21</w:t>
            </w:r>
            <w:r w:rsidRPr="00555C47">
              <w:rPr>
                <w:szCs w:val="24"/>
              </w:rPr>
              <w:t>-</w:t>
            </w:r>
            <w:r w:rsidR="00C23056" w:rsidRPr="00555C47">
              <w:rPr>
                <w:szCs w:val="24"/>
              </w:rPr>
              <w:t>0</w:t>
            </w:r>
            <w:r w:rsidR="00BF03CF">
              <w:rPr>
                <w:szCs w:val="24"/>
              </w:rPr>
              <w:t>9</w:t>
            </w:r>
            <w:r w:rsidRPr="00555C47">
              <w:rPr>
                <w:szCs w:val="24"/>
              </w:rPr>
              <w:t>-</w:t>
            </w:r>
            <w:r w:rsidR="00BF03CF">
              <w:rPr>
                <w:szCs w:val="24"/>
              </w:rPr>
              <w:t>29</w:t>
            </w:r>
            <w:r w:rsidR="00064D98" w:rsidRPr="00555C47">
              <w:rPr>
                <w:szCs w:val="24"/>
              </w:rPr>
              <w:t xml:space="preserve"> </w:t>
            </w:r>
            <w:r w:rsidR="00676E45" w:rsidRPr="00555C47">
              <w:rPr>
                <w:szCs w:val="24"/>
              </w:rPr>
              <w:t xml:space="preserve"> Nr. </w:t>
            </w:r>
            <w:r w:rsidR="00A55CD4" w:rsidRPr="00A55CD4">
              <w:rPr>
                <w:color w:val="000000"/>
                <w:szCs w:val="24"/>
              </w:rPr>
              <w:t>(15.3E-24)STAP-585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6A1E57" w:rsidRDefault="006A1E57" w:rsidP="00A55CD4">
            <w:pPr>
              <w:rPr>
                <w:b/>
                <w:bCs/>
                <w:caps/>
              </w:rPr>
            </w:pPr>
          </w:p>
          <w:p w:rsidR="006A1E57" w:rsidRDefault="006A1E57" w:rsidP="00A55CD4">
            <w:pPr>
              <w:rPr>
                <w:b/>
                <w:bCs/>
                <w:caps/>
              </w:rPr>
            </w:pPr>
          </w:p>
          <w:p w:rsidR="00C612D0" w:rsidRPr="00B62CC5" w:rsidRDefault="00FD7FA4" w:rsidP="00A55CD4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480CF4">
              <w:rPr>
                <w:b/>
                <w:bCs/>
              </w:rPr>
              <w:t>ĮSTATYM</w:t>
            </w:r>
            <w:r w:rsidR="00A55CD4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PROJEKT</w:t>
            </w:r>
            <w:r w:rsidR="00A55CD4">
              <w:rPr>
                <w:b/>
                <w:bCs/>
              </w:rPr>
              <w:t>O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:rsidR="006A1E57" w:rsidRDefault="006A1E57" w:rsidP="00A55CD4">
      <w:pPr>
        <w:spacing w:line="360" w:lineRule="auto"/>
        <w:ind w:firstLine="851"/>
        <w:jc w:val="both"/>
        <w:rPr>
          <w:szCs w:val="24"/>
        </w:rPr>
      </w:pPr>
    </w:p>
    <w:p w:rsidR="006A1E57" w:rsidRDefault="006A1E57" w:rsidP="00A55CD4">
      <w:pPr>
        <w:spacing w:line="360" w:lineRule="auto"/>
        <w:ind w:firstLine="851"/>
        <w:jc w:val="both"/>
        <w:rPr>
          <w:szCs w:val="24"/>
        </w:rPr>
      </w:pPr>
    </w:p>
    <w:p w:rsidR="00CA6265" w:rsidRDefault="00221DFF" w:rsidP="00A55CD4">
      <w:pPr>
        <w:spacing w:line="360" w:lineRule="auto"/>
        <w:ind w:firstLine="851"/>
        <w:jc w:val="both"/>
        <w:rPr>
          <w:szCs w:val="24"/>
        </w:rPr>
      </w:pPr>
      <w:r w:rsidRPr="00A868D5">
        <w:rPr>
          <w:szCs w:val="24"/>
        </w:rPr>
        <w:t>Finansų ministerija i</w:t>
      </w:r>
      <w:r w:rsidR="00FA1FAC" w:rsidRPr="00A868D5">
        <w:rPr>
          <w:szCs w:val="24"/>
        </w:rPr>
        <w:t>šnagrinėj</w:t>
      </w:r>
      <w:r w:rsidR="00A55CD4">
        <w:rPr>
          <w:szCs w:val="24"/>
        </w:rPr>
        <w:t>o</w:t>
      </w:r>
      <w:r w:rsidRPr="00A868D5">
        <w:rPr>
          <w:szCs w:val="24"/>
        </w:rPr>
        <w:t xml:space="preserve"> </w:t>
      </w:r>
      <w:r w:rsidR="00FA1FAC" w:rsidRPr="00A868D5">
        <w:rPr>
          <w:szCs w:val="24"/>
        </w:rPr>
        <w:t>Jūsų pateikt</w:t>
      </w:r>
      <w:r w:rsidR="00A55CD4">
        <w:rPr>
          <w:szCs w:val="24"/>
        </w:rPr>
        <w:t>ą</w:t>
      </w:r>
      <w:r w:rsidR="00FA1FAC" w:rsidRPr="00A868D5">
        <w:rPr>
          <w:szCs w:val="24"/>
        </w:rPr>
        <w:t xml:space="preserve"> derinti</w:t>
      </w:r>
      <w:r w:rsidR="00FA1FAC" w:rsidRPr="00A868D5">
        <w:rPr>
          <w:szCs w:val="24"/>
          <w:shd w:val="clear" w:color="auto" w:fill="FFFFFF"/>
        </w:rPr>
        <w:t xml:space="preserve"> </w:t>
      </w:r>
      <w:r w:rsidR="00A55CD4">
        <w:rPr>
          <w:color w:val="000000"/>
        </w:rPr>
        <w:t>Lietuvos Respublikos piniginės socialinės paramos nepasiturintiems gyventojams įstatymo Nr. IX-1675 7 ir 11 straipsnių pakeitimo įstatymo projektą</w:t>
      </w:r>
      <w:r w:rsidR="00A55CD4">
        <w:rPr>
          <w:color w:val="000000"/>
        </w:rPr>
        <w:t xml:space="preserve"> ir informuoja</w:t>
      </w:r>
      <w:r w:rsidR="00BF03CF">
        <w:rPr>
          <w:szCs w:val="24"/>
        </w:rPr>
        <w:t xml:space="preserve">, </w:t>
      </w:r>
      <w:r w:rsidR="00A55CD4">
        <w:rPr>
          <w:szCs w:val="24"/>
        </w:rPr>
        <w:t xml:space="preserve">kad </w:t>
      </w:r>
      <w:r w:rsidR="00932CFB" w:rsidRPr="00A868D5">
        <w:rPr>
          <w:szCs w:val="24"/>
        </w:rPr>
        <w:t>pagal kompetenciją</w:t>
      </w:r>
      <w:r w:rsidR="002202C5" w:rsidRPr="00A868D5">
        <w:rPr>
          <w:szCs w:val="24"/>
        </w:rPr>
        <w:t xml:space="preserve"> </w:t>
      </w:r>
      <w:r w:rsidR="00A55CD4">
        <w:rPr>
          <w:szCs w:val="24"/>
        </w:rPr>
        <w:t xml:space="preserve">esminių </w:t>
      </w:r>
      <w:r w:rsidR="00A55CD4" w:rsidRPr="00A868D5">
        <w:rPr>
          <w:szCs w:val="24"/>
        </w:rPr>
        <w:t>pastab</w:t>
      </w:r>
      <w:r w:rsidR="00A55CD4">
        <w:rPr>
          <w:szCs w:val="24"/>
        </w:rPr>
        <w:t>ų</w:t>
      </w:r>
      <w:r w:rsidR="00A55CD4" w:rsidRPr="00A868D5">
        <w:rPr>
          <w:szCs w:val="24"/>
        </w:rPr>
        <w:t xml:space="preserve"> ir pasiūlym</w:t>
      </w:r>
      <w:r w:rsidR="00A55CD4">
        <w:rPr>
          <w:szCs w:val="24"/>
        </w:rPr>
        <w:t>ų</w:t>
      </w:r>
      <w:r w:rsidR="00A55CD4">
        <w:rPr>
          <w:szCs w:val="24"/>
        </w:rPr>
        <w:t xml:space="preserve"> dėl šio įstatymo projekto neturi</w:t>
      </w:r>
      <w:r w:rsidR="00C23056">
        <w:rPr>
          <w:szCs w:val="24"/>
        </w:rPr>
        <w:t>.</w:t>
      </w:r>
    </w:p>
    <w:p w:rsidR="006A1E57" w:rsidRDefault="00A55CD4" w:rsidP="006A1E5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Atkreiptinas dėmesys į tai, kad pagal Piniginės socialinės paramos įstatymo 4 straipsnio 4 dalį</w:t>
      </w:r>
      <w:r w:rsidR="006A1E57">
        <w:rPr>
          <w:rFonts w:ascii="&amp;quot" w:hAnsi="&amp;quot"/>
          <w:color w:val="000000"/>
          <w:sz w:val="22"/>
          <w:szCs w:val="22"/>
        </w:rPr>
        <w:t xml:space="preserve"> </w:t>
      </w:r>
      <w:r w:rsidR="006A1E57">
        <w:rPr>
          <w:rFonts w:ascii="&amp;quot" w:hAnsi="&amp;quot"/>
          <w:color w:val="000000"/>
          <w:sz w:val="22"/>
          <w:szCs w:val="22"/>
        </w:rPr>
        <w:t xml:space="preserve">papildomos lėšos </w:t>
      </w:r>
      <w:r w:rsidR="006A1E57">
        <w:rPr>
          <w:rFonts w:ascii="&amp;quot" w:hAnsi="&amp;quot"/>
          <w:color w:val="000000"/>
          <w:sz w:val="22"/>
          <w:szCs w:val="22"/>
        </w:rPr>
        <w:t>piniginei socialinei paramai finansuoti savivaldybėms iš valstybės biudžeto skiriam</w:t>
      </w:r>
      <w:r w:rsidR="006A1E57">
        <w:rPr>
          <w:rFonts w:ascii="&amp;quot" w:hAnsi="&amp;quot"/>
          <w:color w:val="000000"/>
          <w:sz w:val="22"/>
          <w:szCs w:val="22"/>
        </w:rPr>
        <w:t>os</w:t>
      </w:r>
      <w:r w:rsidR="006A1E57">
        <w:rPr>
          <w:rFonts w:ascii="&amp;quot" w:hAnsi="&amp;quot"/>
          <w:color w:val="000000"/>
          <w:sz w:val="22"/>
          <w:szCs w:val="22"/>
        </w:rPr>
        <w:t xml:space="preserve">, </w:t>
      </w:r>
      <w:r w:rsidR="006A1E57">
        <w:rPr>
          <w:rFonts w:ascii="&amp;quot" w:hAnsi="&amp;quot"/>
          <w:color w:val="000000"/>
          <w:sz w:val="22"/>
          <w:szCs w:val="22"/>
        </w:rPr>
        <w:t>j</w:t>
      </w:r>
      <w:r w:rsidR="006A1E57">
        <w:rPr>
          <w:rFonts w:ascii="&amp;quot" w:hAnsi="&amp;quot"/>
          <w:color w:val="000000"/>
          <w:sz w:val="22"/>
          <w:szCs w:val="22"/>
        </w:rPr>
        <w:t xml:space="preserve">eigu nepakanka </w:t>
      </w:r>
      <w:r w:rsidR="006A1E57">
        <w:rPr>
          <w:rFonts w:ascii="&amp;quot" w:hAnsi="&amp;quot"/>
          <w:color w:val="000000"/>
          <w:sz w:val="22"/>
          <w:szCs w:val="22"/>
        </w:rPr>
        <w:t>savivaldybėms</w:t>
      </w:r>
      <w:r w:rsidR="006A1E57">
        <w:rPr>
          <w:rFonts w:ascii="&amp;quot" w:hAnsi="&amp;quot"/>
          <w:color w:val="000000"/>
          <w:sz w:val="22"/>
          <w:szCs w:val="22"/>
        </w:rPr>
        <w:t xml:space="preserve"> skirtų lėšų pini</w:t>
      </w:r>
      <w:r w:rsidR="006A1E57">
        <w:rPr>
          <w:rFonts w:ascii="&amp;quot" w:hAnsi="&amp;quot"/>
          <w:color w:val="000000"/>
          <w:sz w:val="22"/>
          <w:szCs w:val="22"/>
        </w:rPr>
        <w:t>ginei socialinei paramai teikti</w:t>
      </w:r>
      <w:r w:rsidR="006A1E57">
        <w:rPr>
          <w:rFonts w:ascii="&amp;quot" w:hAnsi="&amp;quot"/>
          <w:color w:val="000000"/>
          <w:sz w:val="22"/>
          <w:szCs w:val="22"/>
        </w:rPr>
        <w:t>.</w:t>
      </w:r>
    </w:p>
    <w:p w:rsidR="00CA6265" w:rsidRDefault="00A55CD4" w:rsidP="00A55C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Atsižvelgdami į tai, kad savivaldybės kasmet nepanaudoja piniginei socialinei paramai joms skiriamų lėšų, manome, kad Socialinės apsaugos ir darbo ministerija turėtų įvertinti ir įstatymo projekto aiškinamajame rašte patikslinti </w:t>
      </w:r>
      <w:r w:rsidR="006A1E57">
        <w:rPr>
          <w:szCs w:val="24"/>
        </w:rPr>
        <w:t xml:space="preserve">apskaičiuotą </w:t>
      </w:r>
      <w:r>
        <w:rPr>
          <w:szCs w:val="24"/>
        </w:rPr>
        <w:t>papildomų lėšų poreikio dydį tik toms savivaldybėms, kurios galėtų pritrūkti lėšų šio įstatymo projekto siūlomoms nuostatoms įgyvendinti.</w:t>
      </w:r>
    </w:p>
    <w:p w:rsidR="00A55CD4" w:rsidRDefault="00A55CD4" w:rsidP="00A55CD4">
      <w:pPr>
        <w:spacing w:line="360" w:lineRule="auto"/>
        <w:ind w:firstLine="851"/>
        <w:jc w:val="both"/>
        <w:rPr>
          <w:szCs w:val="24"/>
        </w:rPr>
      </w:pPr>
    </w:p>
    <w:p w:rsidR="00A55CD4" w:rsidRDefault="00A55CD4" w:rsidP="00A55CD4">
      <w:pPr>
        <w:spacing w:line="360" w:lineRule="auto"/>
        <w:ind w:firstLine="851"/>
        <w:jc w:val="both"/>
        <w:rPr>
          <w:sz w:val="20"/>
        </w:rPr>
      </w:pPr>
    </w:p>
    <w:p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:rsidR="006A1E57" w:rsidRDefault="006A1E57" w:rsidP="00A55CD4">
      <w:pPr>
        <w:spacing w:line="360" w:lineRule="auto"/>
        <w:ind w:firstLine="851"/>
        <w:jc w:val="both"/>
        <w:rPr>
          <w:sz w:val="20"/>
        </w:rPr>
      </w:pPr>
      <w:bookmarkStart w:id="1" w:name="_GoBack"/>
      <w:bookmarkEnd w:id="1"/>
    </w:p>
    <w:p w:rsidR="007E417B" w:rsidRPr="00CA6265" w:rsidRDefault="00CA6265" w:rsidP="007E417B">
      <w:pPr>
        <w:jc w:val="both"/>
        <w:rPr>
          <w:sz w:val="20"/>
        </w:rPr>
      </w:pPr>
      <w:r w:rsidRPr="00CA6265">
        <w:rPr>
          <w:sz w:val="20"/>
        </w:rPr>
        <w:t>R</w:t>
      </w:r>
      <w:r w:rsidR="007E417B" w:rsidRPr="00CA6265">
        <w:rPr>
          <w:sz w:val="20"/>
        </w:rPr>
        <w:t xml:space="preserve">. </w:t>
      </w:r>
      <w:proofErr w:type="spellStart"/>
      <w:r w:rsidR="007E417B" w:rsidRPr="00CA6265">
        <w:rPr>
          <w:sz w:val="20"/>
        </w:rPr>
        <w:t>Petrošė</w:t>
      </w:r>
      <w:proofErr w:type="spellEnd"/>
      <w:r w:rsidR="007E417B" w:rsidRPr="00CA6265">
        <w:rPr>
          <w:sz w:val="20"/>
        </w:rPr>
        <w:t xml:space="preserve">, tel. (8 5) 239 00 31, el. paštas </w:t>
      </w:r>
      <w:hyperlink r:id="rId15" w:history="1">
        <w:r w:rsidR="007E417B" w:rsidRPr="00CA6265">
          <w:rPr>
            <w:rStyle w:val="Hipersaitas"/>
            <w:color w:val="auto"/>
            <w:sz w:val="20"/>
            <w:u w:val="none"/>
          </w:rPr>
          <w:t>ramute.petrose@finmin.lt</w:t>
        </w:r>
      </w:hyperlink>
    </w:p>
    <w:permEnd w:id="1174934684"/>
    <w:sectPr w:rsidR="007E417B" w:rsidRPr="00CA6265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AE" w:rsidRDefault="005B22AE">
      <w:r>
        <w:separator/>
      </w:r>
    </w:p>
  </w:endnote>
  <w:endnote w:type="continuationSeparator" w:id="0">
    <w:p w:rsidR="005B22AE" w:rsidRDefault="005B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AE" w:rsidRDefault="005B22AE">
      <w:r>
        <w:separator/>
      </w:r>
    </w:p>
  </w:footnote>
  <w:footnote w:type="continuationSeparator" w:id="0">
    <w:p w:rsidR="005B22AE" w:rsidRDefault="005B2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626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2608E"/>
    <w:multiLevelType w:val="hybridMultilevel"/>
    <w:tmpl w:val="A8180A84"/>
    <w:lvl w:ilvl="0" w:tplc="D0863E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06460C"/>
    <w:rsid w:val="00064D98"/>
    <w:rsid w:val="00066BC1"/>
    <w:rsid w:val="00076760"/>
    <w:rsid w:val="000951D0"/>
    <w:rsid w:val="000B0508"/>
    <w:rsid w:val="000D56DB"/>
    <w:rsid w:val="000E6336"/>
    <w:rsid w:val="000E66F2"/>
    <w:rsid w:val="00106272"/>
    <w:rsid w:val="00110604"/>
    <w:rsid w:val="00126CD1"/>
    <w:rsid w:val="001303BC"/>
    <w:rsid w:val="00143195"/>
    <w:rsid w:val="00144A3E"/>
    <w:rsid w:val="001573CD"/>
    <w:rsid w:val="00195647"/>
    <w:rsid w:val="001A0ADE"/>
    <w:rsid w:val="001A1D75"/>
    <w:rsid w:val="001A60B1"/>
    <w:rsid w:val="001B25B8"/>
    <w:rsid w:val="001B2A87"/>
    <w:rsid w:val="001E1EC5"/>
    <w:rsid w:val="001E2DE8"/>
    <w:rsid w:val="001E4574"/>
    <w:rsid w:val="002149E0"/>
    <w:rsid w:val="00214CDC"/>
    <w:rsid w:val="002151F6"/>
    <w:rsid w:val="00215B65"/>
    <w:rsid w:val="00217E9A"/>
    <w:rsid w:val="002202C5"/>
    <w:rsid w:val="00221DFF"/>
    <w:rsid w:val="00224F3E"/>
    <w:rsid w:val="002375A9"/>
    <w:rsid w:val="002428C3"/>
    <w:rsid w:val="0025434A"/>
    <w:rsid w:val="002E1EF8"/>
    <w:rsid w:val="002F325D"/>
    <w:rsid w:val="00317D73"/>
    <w:rsid w:val="00324EB0"/>
    <w:rsid w:val="00355BCA"/>
    <w:rsid w:val="0035733F"/>
    <w:rsid w:val="00367D7B"/>
    <w:rsid w:val="00377E7C"/>
    <w:rsid w:val="00390EEB"/>
    <w:rsid w:val="003D7384"/>
    <w:rsid w:val="003E4384"/>
    <w:rsid w:val="004421E7"/>
    <w:rsid w:val="00447890"/>
    <w:rsid w:val="00463CCB"/>
    <w:rsid w:val="004641EC"/>
    <w:rsid w:val="00471A03"/>
    <w:rsid w:val="00480CF4"/>
    <w:rsid w:val="004855E5"/>
    <w:rsid w:val="004856BF"/>
    <w:rsid w:val="004E7B8B"/>
    <w:rsid w:val="004F04DF"/>
    <w:rsid w:val="004F1AE4"/>
    <w:rsid w:val="004F4877"/>
    <w:rsid w:val="004F6A4D"/>
    <w:rsid w:val="00505201"/>
    <w:rsid w:val="0051067F"/>
    <w:rsid w:val="00512C40"/>
    <w:rsid w:val="00520F62"/>
    <w:rsid w:val="005226DB"/>
    <w:rsid w:val="00555C47"/>
    <w:rsid w:val="00555C73"/>
    <w:rsid w:val="005B22AE"/>
    <w:rsid w:val="005E1157"/>
    <w:rsid w:val="005E3073"/>
    <w:rsid w:val="005E74B8"/>
    <w:rsid w:val="005F7A8D"/>
    <w:rsid w:val="00607612"/>
    <w:rsid w:val="00614479"/>
    <w:rsid w:val="0061644B"/>
    <w:rsid w:val="00621D2E"/>
    <w:rsid w:val="0063293A"/>
    <w:rsid w:val="00655F5A"/>
    <w:rsid w:val="00663201"/>
    <w:rsid w:val="00676E45"/>
    <w:rsid w:val="006811A9"/>
    <w:rsid w:val="006903B8"/>
    <w:rsid w:val="00694D17"/>
    <w:rsid w:val="006A1E57"/>
    <w:rsid w:val="006B04E1"/>
    <w:rsid w:val="006D680A"/>
    <w:rsid w:val="006F40FE"/>
    <w:rsid w:val="00721361"/>
    <w:rsid w:val="00732BE0"/>
    <w:rsid w:val="00733AC7"/>
    <w:rsid w:val="00741C12"/>
    <w:rsid w:val="00755AFC"/>
    <w:rsid w:val="00774BEB"/>
    <w:rsid w:val="00775CB5"/>
    <w:rsid w:val="0079475B"/>
    <w:rsid w:val="007A4181"/>
    <w:rsid w:val="007A71C3"/>
    <w:rsid w:val="007B1827"/>
    <w:rsid w:val="007D2D7C"/>
    <w:rsid w:val="007D3DD9"/>
    <w:rsid w:val="007D59C4"/>
    <w:rsid w:val="007E0550"/>
    <w:rsid w:val="007E122A"/>
    <w:rsid w:val="007E417B"/>
    <w:rsid w:val="0080493D"/>
    <w:rsid w:val="008151E8"/>
    <w:rsid w:val="00833835"/>
    <w:rsid w:val="008361AA"/>
    <w:rsid w:val="00883C45"/>
    <w:rsid w:val="00887345"/>
    <w:rsid w:val="008B2DDE"/>
    <w:rsid w:val="008E26E3"/>
    <w:rsid w:val="008F5479"/>
    <w:rsid w:val="008F70CB"/>
    <w:rsid w:val="00932CFB"/>
    <w:rsid w:val="00944B67"/>
    <w:rsid w:val="00946BE7"/>
    <w:rsid w:val="0096013A"/>
    <w:rsid w:val="00983CA4"/>
    <w:rsid w:val="009A56BB"/>
    <w:rsid w:val="009D7311"/>
    <w:rsid w:val="009E6D44"/>
    <w:rsid w:val="009F4E3C"/>
    <w:rsid w:val="00A257CE"/>
    <w:rsid w:val="00A55CD4"/>
    <w:rsid w:val="00A57F2F"/>
    <w:rsid w:val="00A614C5"/>
    <w:rsid w:val="00A73A05"/>
    <w:rsid w:val="00A868D5"/>
    <w:rsid w:val="00A94F57"/>
    <w:rsid w:val="00AA7534"/>
    <w:rsid w:val="00AE35C4"/>
    <w:rsid w:val="00B05AF3"/>
    <w:rsid w:val="00B20324"/>
    <w:rsid w:val="00B36F60"/>
    <w:rsid w:val="00B45611"/>
    <w:rsid w:val="00B57D4A"/>
    <w:rsid w:val="00B62CC5"/>
    <w:rsid w:val="00B66D8A"/>
    <w:rsid w:val="00B678F0"/>
    <w:rsid w:val="00BC1930"/>
    <w:rsid w:val="00BD2273"/>
    <w:rsid w:val="00BD3865"/>
    <w:rsid w:val="00BE2422"/>
    <w:rsid w:val="00BF03CF"/>
    <w:rsid w:val="00C23056"/>
    <w:rsid w:val="00C230C2"/>
    <w:rsid w:val="00C42950"/>
    <w:rsid w:val="00C612D0"/>
    <w:rsid w:val="00C7794D"/>
    <w:rsid w:val="00CA18A0"/>
    <w:rsid w:val="00CA6265"/>
    <w:rsid w:val="00CA6BA9"/>
    <w:rsid w:val="00CA7055"/>
    <w:rsid w:val="00CF662A"/>
    <w:rsid w:val="00D40C72"/>
    <w:rsid w:val="00D41FAF"/>
    <w:rsid w:val="00D55EB6"/>
    <w:rsid w:val="00D71B40"/>
    <w:rsid w:val="00D752ED"/>
    <w:rsid w:val="00D925FB"/>
    <w:rsid w:val="00DA457A"/>
    <w:rsid w:val="00DA6D32"/>
    <w:rsid w:val="00DB2DB7"/>
    <w:rsid w:val="00DD50F6"/>
    <w:rsid w:val="00DE4834"/>
    <w:rsid w:val="00E15A8F"/>
    <w:rsid w:val="00E24327"/>
    <w:rsid w:val="00E32D8D"/>
    <w:rsid w:val="00E43B49"/>
    <w:rsid w:val="00E857BD"/>
    <w:rsid w:val="00E87543"/>
    <w:rsid w:val="00EB226E"/>
    <w:rsid w:val="00EC6381"/>
    <w:rsid w:val="00ED60E0"/>
    <w:rsid w:val="00F03261"/>
    <w:rsid w:val="00F23A6E"/>
    <w:rsid w:val="00F24EC4"/>
    <w:rsid w:val="00F41A89"/>
    <w:rsid w:val="00F43EC6"/>
    <w:rsid w:val="00F45C9C"/>
    <w:rsid w:val="00F64FDA"/>
    <w:rsid w:val="00F66332"/>
    <w:rsid w:val="00F66F18"/>
    <w:rsid w:val="00F82BF7"/>
    <w:rsid w:val="00FA05DB"/>
    <w:rsid w:val="00FA1FAC"/>
    <w:rsid w:val="00FC5E71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A73A05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F03C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F03CF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"/>
    <w:basedOn w:val="Numatytasispastraiposriftas"/>
    <w:uiPriority w:val="99"/>
    <w:rsid w:val="00BF03CF"/>
    <w:rPr>
      <w:rFonts w:ascii="Fira Sans Light" w:hAnsi="Fira Sans Light" w:cs="Segoe UI"/>
      <w:strike w:val="0"/>
      <w:dstrike w:val="0"/>
      <w:color w:val="505050"/>
      <w:sz w:val="20"/>
      <w:szCs w:val="16"/>
      <w:vertAlign w:val="superscript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A73A05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F03C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F03CF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"/>
    <w:basedOn w:val="Numatytasispastraiposriftas"/>
    <w:uiPriority w:val="99"/>
    <w:rsid w:val="00BF03CF"/>
    <w:rPr>
      <w:rFonts w:ascii="Fira Sans Light" w:hAnsi="Fira Sans Light" w:cs="Segoe UI"/>
      <w:strike w:val="0"/>
      <w:dstrike w:val="0"/>
      <w:color w:val="505050"/>
      <w:sz w:val="20"/>
      <w:szCs w:val="16"/>
      <w:vertAlign w:val="superscript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3F84-9AE8-4A77-977E-2E72B2B1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16</TotalTime>
  <Pages>1</Pages>
  <Words>146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2021-10-06T13:17:00Z</dcterms:created>
  <dc:creator>Jurga Žilikienė</dc:creator>
  <cp:lastModifiedBy>Ramutė Petrošė</cp:lastModifiedBy>
  <cp:lastPrinted>2017-02-13T14:05:00Z</cp:lastPrinted>
  <dcterms:modified xsi:type="dcterms:W3CDTF">2021-10-06T13:33:00Z</dcterms:modified>
  <cp:revision>3</cp:revision>
</cp:coreProperties>
</file>