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47" w:rsidRPr="00251B41" w:rsidRDefault="00623295" w:rsidP="00654D5A">
      <w:pPr>
        <w:pStyle w:val="Antrat2"/>
        <w:ind w:right="1320"/>
        <w:rPr>
          <w:szCs w:val="24"/>
        </w:rPr>
      </w:pPr>
      <w:r w:rsidRPr="00251B41">
        <w:rPr>
          <w:szCs w:val="24"/>
        </w:rPr>
        <w:t>Projekto</w:t>
      </w:r>
    </w:p>
    <w:p w:rsidR="002C318D" w:rsidRPr="00251B41" w:rsidRDefault="002C318D" w:rsidP="00654D5A">
      <w:pPr>
        <w:pStyle w:val="Antrat2"/>
        <w:rPr>
          <w:szCs w:val="24"/>
        </w:rPr>
      </w:pPr>
      <w:r w:rsidRPr="00251B41">
        <w:rPr>
          <w:szCs w:val="24"/>
        </w:rPr>
        <w:t>lyginamasis variantas</w:t>
      </w:r>
    </w:p>
    <w:p w:rsidR="002C318D" w:rsidRPr="00251B41" w:rsidRDefault="002C318D">
      <w:pPr>
        <w:jc w:val="right"/>
        <w:rPr>
          <w:szCs w:val="24"/>
        </w:rPr>
      </w:pPr>
    </w:p>
    <w:p w:rsidR="00357BA4" w:rsidRPr="00251B41" w:rsidRDefault="002C318D" w:rsidP="00620E84">
      <w:pPr>
        <w:pStyle w:val="Antrat1"/>
        <w:rPr>
          <w:szCs w:val="24"/>
        </w:rPr>
      </w:pPr>
      <w:r w:rsidRPr="00251B41">
        <w:rPr>
          <w:szCs w:val="24"/>
        </w:rPr>
        <w:t xml:space="preserve">Lietuvos Respublikos </w:t>
      </w:r>
    </w:p>
    <w:p w:rsidR="005B36FD" w:rsidRPr="00251B41" w:rsidRDefault="00E67503" w:rsidP="005B36FD">
      <w:pPr>
        <w:pStyle w:val="Antrat1"/>
        <w:rPr>
          <w:szCs w:val="24"/>
        </w:rPr>
      </w:pPr>
      <w:r w:rsidRPr="00251B41">
        <w:rPr>
          <w:szCs w:val="24"/>
        </w:rPr>
        <w:t>mokesčių administravimo įstatymo</w:t>
      </w:r>
      <w:r w:rsidR="006F1C55" w:rsidRPr="00251B41">
        <w:rPr>
          <w:szCs w:val="24"/>
        </w:rPr>
        <w:t xml:space="preserve"> </w:t>
      </w:r>
      <w:r w:rsidR="0049587A" w:rsidRPr="00251B41">
        <w:rPr>
          <w:szCs w:val="24"/>
        </w:rPr>
        <w:t xml:space="preserve">NR. IX-2112 </w:t>
      </w:r>
      <w:r w:rsidR="00AE03F6" w:rsidRPr="00251B41">
        <w:rPr>
          <w:szCs w:val="24"/>
        </w:rPr>
        <w:t xml:space="preserve">40 </w:t>
      </w:r>
      <w:r w:rsidR="00620E84" w:rsidRPr="00251B41">
        <w:rPr>
          <w:szCs w:val="24"/>
        </w:rPr>
        <w:t>straipsni</w:t>
      </w:r>
      <w:r w:rsidR="00C12F52" w:rsidRPr="00251B41">
        <w:rPr>
          <w:szCs w:val="24"/>
        </w:rPr>
        <w:t>O</w:t>
      </w:r>
      <w:r w:rsidR="00620E84" w:rsidRPr="00251B41">
        <w:rPr>
          <w:szCs w:val="24"/>
        </w:rPr>
        <w:t xml:space="preserve"> pakeitimo</w:t>
      </w:r>
      <w:r w:rsidR="00AE03F6" w:rsidRPr="00251B41">
        <w:rPr>
          <w:szCs w:val="24"/>
        </w:rPr>
        <w:t xml:space="preserve"> ir </w:t>
      </w:r>
      <w:r w:rsidR="009F5A39" w:rsidRPr="00251B41">
        <w:rPr>
          <w:szCs w:val="24"/>
        </w:rPr>
        <w:t xml:space="preserve">Įstatymo papildymo </w:t>
      </w:r>
      <w:r w:rsidR="00E67A7A" w:rsidRPr="00251B41">
        <w:rPr>
          <w:szCs w:val="24"/>
        </w:rPr>
        <w:t>42</w:t>
      </w:r>
      <w:r w:rsidR="00E67A7A" w:rsidRPr="00251B41">
        <w:rPr>
          <w:szCs w:val="24"/>
          <w:vertAlign w:val="superscript"/>
        </w:rPr>
        <w:t>4</w:t>
      </w:r>
      <w:r w:rsidR="00AE03F6" w:rsidRPr="00251B41">
        <w:rPr>
          <w:szCs w:val="24"/>
        </w:rPr>
        <w:t xml:space="preserve"> </w:t>
      </w:r>
      <w:r w:rsidR="009F5A39" w:rsidRPr="00251B41">
        <w:rPr>
          <w:szCs w:val="24"/>
        </w:rPr>
        <w:t>strai</w:t>
      </w:r>
      <w:r w:rsidR="00296458" w:rsidRPr="00251B41">
        <w:rPr>
          <w:szCs w:val="24"/>
        </w:rPr>
        <w:t>ps</w:t>
      </w:r>
      <w:r w:rsidR="009F5A39" w:rsidRPr="00251B41">
        <w:rPr>
          <w:szCs w:val="24"/>
        </w:rPr>
        <w:t>ni</w:t>
      </w:r>
      <w:r w:rsidR="005E5E7B" w:rsidRPr="00251B41">
        <w:rPr>
          <w:szCs w:val="24"/>
        </w:rPr>
        <w:t>U</w:t>
      </w:r>
      <w:r w:rsidR="009F5A39" w:rsidRPr="00251B41">
        <w:rPr>
          <w:szCs w:val="24"/>
        </w:rPr>
        <w:t xml:space="preserve"> </w:t>
      </w:r>
    </w:p>
    <w:p w:rsidR="002C318D" w:rsidRPr="00251B41" w:rsidRDefault="002C318D">
      <w:pPr>
        <w:jc w:val="center"/>
        <w:rPr>
          <w:b/>
          <w:caps/>
          <w:szCs w:val="24"/>
        </w:rPr>
      </w:pPr>
      <w:r w:rsidRPr="00251B41">
        <w:rPr>
          <w:b/>
          <w:caps/>
          <w:szCs w:val="24"/>
        </w:rPr>
        <w:t>įstatymas</w:t>
      </w:r>
    </w:p>
    <w:p w:rsidR="00E00824" w:rsidRPr="00251B41" w:rsidRDefault="00E00824">
      <w:pPr>
        <w:rPr>
          <w:szCs w:val="24"/>
        </w:rPr>
      </w:pPr>
    </w:p>
    <w:p w:rsidR="002C318D" w:rsidRPr="00251B41" w:rsidRDefault="002C318D">
      <w:pPr>
        <w:jc w:val="center"/>
        <w:rPr>
          <w:szCs w:val="24"/>
        </w:rPr>
      </w:pPr>
      <w:r w:rsidRPr="00251B41">
        <w:rPr>
          <w:szCs w:val="24"/>
        </w:rPr>
        <w:t>20</w:t>
      </w:r>
      <w:r w:rsidR="00132CA1" w:rsidRPr="00251B41">
        <w:rPr>
          <w:szCs w:val="24"/>
        </w:rPr>
        <w:t>2</w:t>
      </w:r>
      <w:r w:rsidR="00C65C7F">
        <w:rPr>
          <w:szCs w:val="24"/>
        </w:rPr>
        <w:t>1</w:t>
      </w:r>
      <w:r w:rsidRPr="00251B41">
        <w:rPr>
          <w:szCs w:val="24"/>
        </w:rPr>
        <w:t xml:space="preserve"> m.       </w:t>
      </w:r>
      <w:r w:rsidR="007F4C95" w:rsidRPr="00251B41">
        <w:rPr>
          <w:szCs w:val="24"/>
        </w:rPr>
        <w:t xml:space="preserve">         </w:t>
      </w:r>
      <w:r w:rsidRPr="00251B41">
        <w:rPr>
          <w:szCs w:val="24"/>
        </w:rPr>
        <w:t xml:space="preserve">            d.</w:t>
      </w:r>
      <w:r w:rsidR="0049587A" w:rsidRPr="00251B41">
        <w:rPr>
          <w:szCs w:val="24"/>
        </w:rPr>
        <w:t xml:space="preserve"> Nr.</w:t>
      </w:r>
    </w:p>
    <w:p w:rsidR="002C318D" w:rsidRPr="00251B41" w:rsidRDefault="002C318D">
      <w:pPr>
        <w:jc w:val="center"/>
        <w:rPr>
          <w:szCs w:val="24"/>
        </w:rPr>
      </w:pPr>
      <w:r w:rsidRPr="00251B41">
        <w:rPr>
          <w:szCs w:val="24"/>
        </w:rPr>
        <w:t>Vilnius</w:t>
      </w:r>
    </w:p>
    <w:p w:rsidR="00E00824" w:rsidRPr="00251B41" w:rsidRDefault="00E00824">
      <w:pPr>
        <w:jc w:val="center"/>
        <w:rPr>
          <w:szCs w:val="24"/>
        </w:rPr>
      </w:pPr>
    </w:p>
    <w:p w:rsidR="00A17428" w:rsidRPr="00251B41" w:rsidRDefault="0027421F" w:rsidP="0027421F">
      <w:pPr>
        <w:ind w:firstLine="709"/>
        <w:jc w:val="both"/>
        <w:rPr>
          <w:b/>
          <w:szCs w:val="24"/>
        </w:rPr>
      </w:pPr>
      <w:bookmarkStart w:id="0" w:name="straipsnis1"/>
      <w:r w:rsidRPr="00251B41">
        <w:rPr>
          <w:b/>
          <w:szCs w:val="24"/>
        </w:rPr>
        <w:t>1</w:t>
      </w:r>
      <w:r w:rsidR="00D915BD" w:rsidRPr="00251B41">
        <w:rPr>
          <w:b/>
          <w:szCs w:val="24"/>
        </w:rPr>
        <w:t xml:space="preserve"> straipsnis</w:t>
      </w:r>
      <w:r w:rsidRPr="00251B41">
        <w:rPr>
          <w:b/>
          <w:szCs w:val="24"/>
        </w:rPr>
        <w:t>.</w:t>
      </w:r>
      <w:r w:rsidR="00D915BD" w:rsidRPr="00251B41">
        <w:rPr>
          <w:b/>
          <w:szCs w:val="24"/>
        </w:rPr>
        <w:t xml:space="preserve"> 40 straipsnio </w:t>
      </w:r>
      <w:r w:rsidRPr="00251B41">
        <w:rPr>
          <w:b/>
          <w:szCs w:val="24"/>
        </w:rPr>
        <w:t>pakeitimas</w:t>
      </w:r>
    </w:p>
    <w:p w:rsidR="0027421F" w:rsidRPr="00251B41" w:rsidRDefault="0027421F" w:rsidP="0027421F">
      <w:pPr>
        <w:ind w:firstLine="709"/>
        <w:jc w:val="both"/>
        <w:rPr>
          <w:szCs w:val="24"/>
        </w:rPr>
      </w:pPr>
      <w:r w:rsidRPr="00251B41">
        <w:rPr>
          <w:szCs w:val="24"/>
        </w:rPr>
        <w:t>1. Papildyti 40 straipsnį nauju 1</w:t>
      </w:r>
      <w:r w:rsidR="00C12F52" w:rsidRPr="00251B41">
        <w:rPr>
          <w:szCs w:val="24"/>
        </w:rPr>
        <w:t>3</w:t>
      </w:r>
      <w:r w:rsidRPr="00251B41">
        <w:rPr>
          <w:szCs w:val="24"/>
        </w:rPr>
        <w:t xml:space="preserve"> punktu:</w:t>
      </w:r>
    </w:p>
    <w:p w:rsidR="0027421F" w:rsidRPr="00251B41" w:rsidRDefault="0027421F" w:rsidP="0027421F">
      <w:pPr>
        <w:ind w:firstLine="709"/>
        <w:jc w:val="both"/>
        <w:rPr>
          <w:szCs w:val="24"/>
        </w:rPr>
      </w:pPr>
      <w:r w:rsidRPr="00251B41">
        <w:rPr>
          <w:szCs w:val="24"/>
        </w:rPr>
        <w:t>„</w:t>
      </w:r>
      <w:r w:rsidR="00A247BB" w:rsidRPr="00251B41">
        <w:rPr>
          <w:b/>
          <w:szCs w:val="24"/>
        </w:rPr>
        <w:t>13) Lietuvos Respublikos Vyriausybės arba jos įgaliotos institucijos nustatytais atvejais</w:t>
      </w:r>
      <w:r w:rsidR="00DD7595" w:rsidRPr="00251B41">
        <w:rPr>
          <w:b/>
          <w:szCs w:val="24"/>
        </w:rPr>
        <w:t>, būdais</w:t>
      </w:r>
      <w:r w:rsidR="00A247BB" w:rsidRPr="00251B41">
        <w:rPr>
          <w:b/>
          <w:szCs w:val="24"/>
        </w:rPr>
        <w:t xml:space="preserve"> ir tvarka fiksuoti </w:t>
      </w:r>
      <w:r w:rsidR="00E43F58" w:rsidRPr="00251B41">
        <w:rPr>
          <w:b/>
          <w:szCs w:val="24"/>
        </w:rPr>
        <w:t xml:space="preserve">atsiskaitymų už parduodamas </w:t>
      </w:r>
      <w:r w:rsidR="00A247BB" w:rsidRPr="00251B41">
        <w:rPr>
          <w:b/>
          <w:szCs w:val="24"/>
        </w:rPr>
        <w:t>prek</w:t>
      </w:r>
      <w:r w:rsidR="00E43F58" w:rsidRPr="00251B41">
        <w:rPr>
          <w:b/>
          <w:szCs w:val="24"/>
        </w:rPr>
        <w:t>es</w:t>
      </w:r>
      <w:r w:rsidR="00A247BB" w:rsidRPr="00251B41">
        <w:rPr>
          <w:b/>
          <w:szCs w:val="24"/>
        </w:rPr>
        <w:t xml:space="preserve"> </w:t>
      </w:r>
      <w:r w:rsidR="005E5E7B" w:rsidRPr="00251B41">
        <w:rPr>
          <w:b/>
          <w:szCs w:val="24"/>
        </w:rPr>
        <w:t>(kai prekės superkamos</w:t>
      </w:r>
      <w:r w:rsidR="0049587A" w:rsidRPr="00251B41">
        <w:rPr>
          <w:b/>
          <w:szCs w:val="24"/>
        </w:rPr>
        <w:t>,</w:t>
      </w:r>
      <w:r w:rsidR="005E5E7B" w:rsidRPr="00251B41">
        <w:rPr>
          <w:b/>
          <w:szCs w:val="24"/>
        </w:rPr>
        <w:t xml:space="preserve"> – </w:t>
      </w:r>
      <w:r w:rsidR="00E43F58" w:rsidRPr="00251B41">
        <w:rPr>
          <w:b/>
          <w:szCs w:val="24"/>
        </w:rPr>
        <w:t>su</w:t>
      </w:r>
      <w:bookmarkStart w:id="1" w:name="_GoBack"/>
      <w:bookmarkEnd w:id="1"/>
      <w:r w:rsidR="00E43F58" w:rsidRPr="00251B41">
        <w:rPr>
          <w:b/>
          <w:szCs w:val="24"/>
        </w:rPr>
        <w:t xml:space="preserve">perkamas </w:t>
      </w:r>
      <w:r w:rsidR="005E5E7B" w:rsidRPr="00251B41">
        <w:rPr>
          <w:b/>
          <w:szCs w:val="24"/>
        </w:rPr>
        <w:t>prek</w:t>
      </w:r>
      <w:r w:rsidR="00E43F58" w:rsidRPr="00251B41">
        <w:rPr>
          <w:b/>
          <w:szCs w:val="24"/>
        </w:rPr>
        <w:t>es</w:t>
      </w:r>
      <w:r w:rsidR="005E5E7B" w:rsidRPr="00251B41">
        <w:rPr>
          <w:b/>
          <w:szCs w:val="24"/>
        </w:rPr>
        <w:t xml:space="preserve">) ir </w:t>
      </w:r>
      <w:r w:rsidR="00E43F58" w:rsidRPr="00251B41">
        <w:rPr>
          <w:b/>
          <w:szCs w:val="24"/>
        </w:rPr>
        <w:t xml:space="preserve">suteikiamas </w:t>
      </w:r>
      <w:r w:rsidR="00A247BB" w:rsidRPr="00251B41">
        <w:rPr>
          <w:b/>
          <w:szCs w:val="24"/>
        </w:rPr>
        <w:t>paslaug</w:t>
      </w:r>
      <w:r w:rsidR="00E43F58" w:rsidRPr="00251B41">
        <w:rPr>
          <w:b/>
          <w:szCs w:val="24"/>
        </w:rPr>
        <w:t xml:space="preserve">as </w:t>
      </w:r>
      <w:r w:rsidR="00A247BB" w:rsidRPr="00251B41">
        <w:rPr>
          <w:b/>
          <w:szCs w:val="24"/>
        </w:rPr>
        <w:t>duomenis</w:t>
      </w:r>
      <w:r w:rsidRPr="00251B41">
        <w:rPr>
          <w:b/>
          <w:szCs w:val="24"/>
        </w:rPr>
        <w:t>;</w:t>
      </w:r>
      <w:r w:rsidRPr="00251B41">
        <w:rPr>
          <w:szCs w:val="24"/>
        </w:rPr>
        <w:t>“</w:t>
      </w:r>
      <w:r w:rsidR="005E5E7B" w:rsidRPr="00251B41">
        <w:rPr>
          <w:szCs w:val="24"/>
        </w:rPr>
        <w:t>.</w:t>
      </w:r>
    </w:p>
    <w:p w:rsidR="00883108" w:rsidRPr="00251B41" w:rsidRDefault="00883108" w:rsidP="00883108">
      <w:pPr>
        <w:ind w:firstLine="709"/>
        <w:jc w:val="both"/>
        <w:rPr>
          <w:szCs w:val="24"/>
        </w:rPr>
      </w:pPr>
      <w:r w:rsidRPr="00251B41">
        <w:rPr>
          <w:szCs w:val="24"/>
        </w:rPr>
        <w:t>2. Buvusį 40 straipsnio 13 punktą laikyti 14 punktu.</w:t>
      </w:r>
    </w:p>
    <w:p w:rsidR="00883108" w:rsidRPr="00251B41" w:rsidRDefault="00883108" w:rsidP="00883108">
      <w:pPr>
        <w:ind w:firstLine="709"/>
        <w:jc w:val="both"/>
        <w:rPr>
          <w:szCs w:val="24"/>
        </w:rPr>
      </w:pPr>
      <w:r w:rsidRPr="00251B41">
        <w:rPr>
          <w:szCs w:val="24"/>
        </w:rPr>
        <w:t>3. Papildyti 40 straipsnį nauju 14 punktu:</w:t>
      </w:r>
    </w:p>
    <w:p w:rsidR="00883108" w:rsidRPr="00251B41" w:rsidRDefault="00883108" w:rsidP="00883108">
      <w:pPr>
        <w:ind w:firstLine="709"/>
        <w:jc w:val="both"/>
        <w:rPr>
          <w:b/>
          <w:szCs w:val="24"/>
        </w:rPr>
      </w:pPr>
      <w:r w:rsidRPr="00251B41">
        <w:rPr>
          <w:szCs w:val="24"/>
        </w:rPr>
        <w:t>„</w:t>
      </w:r>
      <w:r w:rsidRPr="00251B41">
        <w:rPr>
          <w:b/>
          <w:szCs w:val="24"/>
        </w:rPr>
        <w:t>14) šio Įstatymo 42</w:t>
      </w:r>
      <w:r w:rsidRPr="00251B41">
        <w:rPr>
          <w:b/>
          <w:szCs w:val="24"/>
          <w:vertAlign w:val="superscript"/>
        </w:rPr>
        <w:t>4</w:t>
      </w:r>
      <w:r w:rsidRPr="00251B41">
        <w:rPr>
          <w:b/>
          <w:szCs w:val="24"/>
        </w:rPr>
        <w:t xml:space="preserve"> straipsnyje nustatyta tvarka teikti Valstybinei mokesčių inspekcijai šio straipsnio 13 punkte nurodytus duomenis;</w:t>
      </w:r>
      <w:r w:rsidRPr="00251B41">
        <w:rPr>
          <w:szCs w:val="24"/>
        </w:rPr>
        <w:t>“.</w:t>
      </w:r>
    </w:p>
    <w:p w:rsidR="00883108" w:rsidRPr="00251B41" w:rsidRDefault="00883108" w:rsidP="00883108">
      <w:pPr>
        <w:ind w:firstLine="709"/>
        <w:jc w:val="both"/>
        <w:rPr>
          <w:szCs w:val="24"/>
        </w:rPr>
      </w:pPr>
      <w:r w:rsidRPr="00251B41">
        <w:rPr>
          <w:szCs w:val="24"/>
        </w:rPr>
        <w:t>4. Buvusį 40 straipsnio 14 punktą laikyti 15 punktu.</w:t>
      </w:r>
    </w:p>
    <w:p w:rsidR="00D86502" w:rsidRPr="00251B41" w:rsidRDefault="00D86502" w:rsidP="00EB15A9">
      <w:pPr>
        <w:ind w:firstLine="709"/>
        <w:jc w:val="both"/>
        <w:rPr>
          <w:szCs w:val="24"/>
        </w:rPr>
      </w:pPr>
    </w:p>
    <w:p w:rsidR="00EB15A9" w:rsidRPr="00251B41" w:rsidRDefault="00240954" w:rsidP="00EB15A9">
      <w:pPr>
        <w:ind w:firstLine="709"/>
        <w:jc w:val="both"/>
        <w:rPr>
          <w:b/>
          <w:szCs w:val="24"/>
        </w:rPr>
      </w:pPr>
      <w:r w:rsidRPr="00251B41">
        <w:rPr>
          <w:b/>
          <w:szCs w:val="24"/>
        </w:rPr>
        <w:t>2</w:t>
      </w:r>
      <w:r w:rsidR="00EB15A9" w:rsidRPr="00251B41">
        <w:rPr>
          <w:b/>
          <w:szCs w:val="24"/>
        </w:rPr>
        <w:t xml:space="preserve"> straipsnis. Įstatymo papildymas </w:t>
      </w:r>
      <w:r w:rsidR="00145E9F" w:rsidRPr="00251B41">
        <w:rPr>
          <w:b/>
          <w:szCs w:val="24"/>
        </w:rPr>
        <w:t>42</w:t>
      </w:r>
      <w:r w:rsidR="00145E9F" w:rsidRPr="00251B41">
        <w:rPr>
          <w:b/>
          <w:szCs w:val="24"/>
          <w:vertAlign w:val="superscript"/>
        </w:rPr>
        <w:t>4</w:t>
      </w:r>
      <w:r w:rsidR="00EB15A9" w:rsidRPr="00251B41">
        <w:rPr>
          <w:b/>
          <w:szCs w:val="24"/>
        </w:rPr>
        <w:t xml:space="preserve"> straipsniu</w:t>
      </w:r>
    </w:p>
    <w:p w:rsidR="00EB15A9" w:rsidRPr="00251B41" w:rsidRDefault="00EB15A9" w:rsidP="00EB15A9">
      <w:pPr>
        <w:ind w:firstLine="709"/>
        <w:jc w:val="both"/>
        <w:rPr>
          <w:szCs w:val="24"/>
        </w:rPr>
      </w:pPr>
      <w:r w:rsidRPr="00251B41">
        <w:rPr>
          <w:szCs w:val="24"/>
        </w:rPr>
        <w:t xml:space="preserve">Papildyti Įstatymą </w:t>
      </w:r>
      <w:r w:rsidR="00145E9F" w:rsidRPr="00251B41">
        <w:rPr>
          <w:szCs w:val="24"/>
        </w:rPr>
        <w:t>42</w:t>
      </w:r>
      <w:r w:rsidR="00145E9F" w:rsidRPr="00251B41">
        <w:rPr>
          <w:szCs w:val="24"/>
          <w:vertAlign w:val="superscript"/>
        </w:rPr>
        <w:t>4</w:t>
      </w:r>
      <w:r w:rsidR="00D51798" w:rsidRPr="00251B41">
        <w:rPr>
          <w:szCs w:val="24"/>
        </w:rPr>
        <w:t xml:space="preserve"> straipsniu:</w:t>
      </w:r>
    </w:p>
    <w:p w:rsidR="00EB15A9" w:rsidRPr="00251B41" w:rsidRDefault="00EB15A9" w:rsidP="00EB15A9">
      <w:pPr>
        <w:ind w:firstLine="709"/>
        <w:jc w:val="both"/>
        <w:rPr>
          <w:b/>
          <w:szCs w:val="24"/>
        </w:rPr>
      </w:pPr>
      <w:r w:rsidRPr="00251B41">
        <w:rPr>
          <w:szCs w:val="24"/>
        </w:rPr>
        <w:t>„</w:t>
      </w:r>
      <w:r w:rsidR="00145E9F" w:rsidRPr="00251B41">
        <w:rPr>
          <w:b/>
          <w:szCs w:val="24"/>
        </w:rPr>
        <w:t>42</w:t>
      </w:r>
      <w:r w:rsidR="00145E9F" w:rsidRPr="00251B41">
        <w:rPr>
          <w:b/>
          <w:szCs w:val="24"/>
          <w:vertAlign w:val="superscript"/>
        </w:rPr>
        <w:t>4</w:t>
      </w:r>
      <w:r w:rsidRPr="00251B41">
        <w:rPr>
          <w:b/>
          <w:szCs w:val="24"/>
        </w:rPr>
        <w:t xml:space="preserve"> straipsnis. </w:t>
      </w:r>
      <w:r w:rsidR="00E43F58" w:rsidRPr="00251B41">
        <w:rPr>
          <w:b/>
          <w:szCs w:val="24"/>
        </w:rPr>
        <w:t xml:space="preserve">Atsiskaitymų už parduodamas prekes (kai prekės superkamos, – superkamas prekes) ir suteikiamas paslaugas </w:t>
      </w:r>
      <w:r w:rsidR="00D51798" w:rsidRPr="00251B41">
        <w:rPr>
          <w:b/>
          <w:szCs w:val="24"/>
        </w:rPr>
        <w:t>duomenų teikimas</w:t>
      </w:r>
    </w:p>
    <w:p w:rsidR="00EB15A9" w:rsidRPr="00251B41" w:rsidRDefault="00240954" w:rsidP="00EB15A9">
      <w:pPr>
        <w:ind w:firstLine="709"/>
        <w:jc w:val="both"/>
        <w:rPr>
          <w:b/>
          <w:szCs w:val="24"/>
        </w:rPr>
      </w:pPr>
      <w:r w:rsidRPr="00251B41">
        <w:rPr>
          <w:b/>
          <w:szCs w:val="24"/>
        </w:rPr>
        <w:t>1. Mokesčių mokėtojai</w:t>
      </w:r>
      <w:r w:rsidR="00EB15A9" w:rsidRPr="00251B41">
        <w:rPr>
          <w:b/>
          <w:szCs w:val="24"/>
        </w:rPr>
        <w:t xml:space="preserve"> privalo teikti Valstybinei mokesčių inspekcijai </w:t>
      </w:r>
      <w:r w:rsidR="00E43F58" w:rsidRPr="00251B41">
        <w:rPr>
          <w:b/>
          <w:szCs w:val="24"/>
        </w:rPr>
        <w:t xml:space="preserve">atsiskaitymų už parduodamas prekes (kai prekės superkamos, – superkamas prekes) ir suteikiamas paslaugas </w:t>
      </w:r>
      <w:r w:rsidR="00EB15A9" w:rsidRPr="00251B41">
        <w:rPr>
          <w:b/>
          <w:szCs w:val="24"/>
        </w:rPr>
        <w:t>duomenis.</w:t>
      </w:r>
      <w:r w:rsidRPr="00251B41">
        <w:rPr>
          <w:b/>
          <w:szCs w:val="24"/>
        </w:rPr>
        <w:t xml:space="preserve"> </w:t>
      </w:r>
    </w:p>
    <w:p w:rsidR="00EB15A9" w:rsidRPr="00251B41" w:rsidRDefault="00EB15A9" w:rsidP="00EB15A9">
      <w:pPr>
        <w:ind w:firstLine="709"/>
        <w:jc w:val="both"/>
        <w:rPr>
          <w:b/>
          <w:szCs w:val="24"/>
        </w:rPr>
      </w:pPr>
      <w:r w:rsidRPr="00251B41">
        <w:rPr>
          <w:b/>
          <w:szCs w:val="24"/>
        </w:rPr>
        <w:t xml:space="preserve">2. </w:t>
      </w:r>
      <w:r w:rsidR="00240954" w:rsidRPr="00251B41">
        <w:rPr>
          <w:b/>
          <w:szCs w:val="24"/>
        </w:rPr>
        <w:t>Šio straipsnio 1 dalyje nurodyt</w:t>
      </w:r>
      <w:r w:rsidR="00371C75" w:rsidRPr="00251B41">
        <w:rPr>
          <w:b/>
          <w:szCs w:val="24"/>
        </w:rPr>
        <w:t>ų</w:t>
      </w:r>
      <w:r w:rsidR="00240954" w:rsidRPr="00251B41">
        <w:rPr>
          <w:b/>
          <w:szCs w:val="24"/>
        </w:rPr>
        <w:t xml:space="preserve"> d</w:t>
      </w:r>
      <w:r w:rsidRPr="00251B41">
        <w:rPr>
          <w:b/>
          <w:szCs w:val="24"/>
        </w:rPr>
        <w:t>uomen</w:t>
      </w:r>
      <w:r w:rsidR="00371C75" w:rsidRPr="00251B41">
        <w:rPr>
          <w:b/>
          <w:szCs w:val="24"/>
        </w:rPr>
        <w:t>ų</w:t>
      </w:r>
      <w:r w:rsidRPr="00251B41">
        <w:rPr>
          <w:b/>
          <w:szCs w:val="24"/>
        </w:rPr>
        <w:t xml:space="preserve"> </w:t>
      </w:r>
      <w:r w:rsidR="00371C75" w:rsidRPr="00251B41">
        <w:rPr>
          <w:b/>
          <w:szCs w:val="24"/>
        </w:rPr>
        <w:t xml:space="preserve">turinį detalizuoja ir </w:t>
      </w:r>
      <w:r w:rsidR="00F45CB2" w:rsidRPr="00251B41">
        <w:rPr>
          <w:b/>
          <w:szCs w:val="24"/>
        </w:rPr>
        <w:t>jų</w:t>
      </w:r>
      <w:r w:rsidR="00371C75" w:rsidRPr="00251B41">
        <w:rPr>
          <w:b/>
          <w:szCs w:val="24"/>
        </w:rPr>
        <w:t xml:space="preserve"> teikimo terminus bei tvarką </w:t>
      </w:r>
      <w:r w:rsidR="00F45CB2" w:rsidRPr="00251B41">
        <w:rPr>
          <w:b/>
          <w:szCs w:val="24"/>
        </w:rPr>
        <w:t xml:space="preserve">nustato </w:t>
      </w:r>
      <w:r w:rsidRPr="00251B41">
        <w:rPr>
          <w:b/>
          <w:szCs w:val="24"/>
        </w:rPr>
        <w:t>centrini</w:t>
      </w:r>
      <w:r w:rsidR="00371C75" w:rsidRPr="00251B41">
        <w:rPr>
          <w:b/>
          <w:szCs w:val="24"/>
        </w:rPr>
        <w:t>s</w:t>
      </w:r>
      <w:r w:rsidRPr="00251B41">
        <w:rPr>
          <w:b/>
          <w:szCs w:val="24"/>
        </w:rPr>
        <w:t xml:space="preserve"> mokesčių administratori</w:t>
      </w:r>
      <w:r w:rsidR="00371C75" w:rsidRPr="00251B41">
        <w:rPr>
          <w:b/>
          <w:szCs w:val="24"/>
        </w:rPr>
        <w:t>us</w:t>
      </w:r>
      <w:r w:rsidRPr="00251B41">
        <w:rPr>
          <w:b/>
          <w:szCs w:val="24"/>
        </w:rPr>
        <w:t>.</w:t>
      </w:r>
      <w:r w:rsidRPr="00251B41">
        <w:rPr>
          <w:szCs w:val="24"/>
        </w:rPr>
        <w:t>“</w:t>
      </w:r>
    </w:p>
    <w:p w:rsidR="00EB15A9" w:rsidRPr="00251B41" w:rsidRDefault="00EB15A9" w:rsidP="00C1372C">
      <w:pPr>
        <w:ind w:firstLine="709"/>
        <w:jc w:val="both"/>
        <w:rPr>
          <w:szCs w:val="24"/>
        </w:rPr>
      </w:pPr>
    </w:p>
    <w:bookmarkEnd w:id="0"/>
    <w:p w:rsidR="008A5083" w:rsidRPr="00251B41" w:rsidRDefault="00240954" w:rsidP="008A5083">
      <w:pPr>
        <w:ind w:firstLine="720"/>
        <w:jc w:val="both"/>
        <w:rPr>
          <w:b/>
          <w:szCs w:val="24"/>
        </w:rPr>
      </w:pPr>
      <w:r w:rsidRPr="00251B41">
        <w:rPr>
          <w:b/>
          <w:szCs w:val="24"/>
        </w:rPr>
        <w:t>3</w:t>
      </w:r>
      <w:r w:rsidR="008A5083" w:rsidRPr="00251B41">
        <w:rPr>
          <w:b/>
          <w:szCs w:val="24"/>
        </w:rPr>
        <w:t xml:space="preserve"> straipsnis. </w:t>
      </w:r>
      <w:r w:rsidR="001C1C6A" w:rsidRPr="00251B41">
        <w:rPr>
          <w:b/>
          <w:szCs w:val="24"/>
        </w:rPr>
        <w:t>Įstatymo</w:t>
      </w:r>
      <w:r w:rsidR="00071A31" w:rsidRPr="00251B41">
        <w:rPr>
          <w:b/>
          <w:szCs w:val="24"/>
        </w:rPr>
        <w:t xml:space="preserve"> </w:t>
      </w:r>
      <w:r w:rsidR="00516843" w:rsidRPr="00251B41">
        <w:rPr>
          <w:b/>
          <w:szCs w:val="24"/>
        </w:rPr>
        <w:t xml:space="preserve">įsigaliojimas, </w:t>
      </w:r>
      <w:r w:rsidR="00071A31" w:rsidRPr="00251B41">
        <w:rPr>
          <w:b/>
          <w:szCs w:val="24"/>
        </w:rPr>
        <w:t>įgyvendinimas</w:t>
      </w:r>
      <w:r w:rsidR="00077253" w:rsidRPr="00251B41">
        <w:rPr>
          <w:b/>
          <w:szCs w:val="24"/>
        </w:rPr>
        <w:t xml:space="preserve"> ir taikymas</w:t>
      </w:r>
    </w:p>
    <w:p w:rsidR="00516843" w:rsidRPr="00251B41" w:rsidRDefault="00516843" w:rsidP="00516843">
      <w:pPr>
        <w:ind w:firstLine="720"/>
        <w:jc w:val="both"/>
        <w:rPr>
          <w:szCs w:val="24"/>
        </w:rPr>
      </w:pPr>
      <w:r w:rsidRPr="00251B41">
        <w:rPr>
          <w:szCs w:val="24"/>
        </w:rPr>
        <w:t>1. Šis įstatymas, išskyrus 1 straipsnio 1 ir 2 dalis ir šio straipsnio 2 dalį, įsigalioja 202</w:t>
      </w:r>
      <w:r w:rsidR="00F54D68" w:rsidRPr="00251B41">
        <w:rPr>
          <w:szCs w:val="24"/>
        </w:rPr>
        <w:t>3</w:t>
      </w:r>
      <w:r w:rsidRPr="00251B41">
        <w:rPr>
          <w:szCs w:val="24"/>
        </w:rPr>
        <w:t xml:space="preserve"> m. </w:t>
      </w:r>
      <w:r w:rsidR="00F54D68" w:rsidRPr="00251B41">
        <w:rPr>
          <w:szCs w:val="24"/>
        </w:rPr>
        <w:t>gegužės</w:t>
      </w:r>
      <w:r w:rsidRPr="00251B41">
        <w:rPr>
          <w:szCs w:val="24"/>
        </w:rPr>
        <w:t xml:space="preserve"> 1 dieną.</w:t>
      </w:r>
    </w:p>
    <w:p w:rsidR="00516843" w:rsidRPr="00251B41" w:rsidRDefault="00516843" w:rsidP="00516843">
      <w:pPr>
        <w:ind w:firstLine="709"/>
        <w:jc w:val="both"/>
        <w:rPr>
          <w:szCs w:val="24"/>
        </w:rPr>
      </w:pPr>
      <w:r w:rsidRPr="00251B41">
        <w:rPr>
          <w:szCs w:val="24"/>
        </w:rPr>
        <w:t>2. Centrinis mokesčių administratorius iki 202</w:t>
      </w:r>
      <w:r w:rsidR="00F54D68" w:rsidRPr="00251B41">
        <w:rPr>
          <w:szCs w:val="24"/>
        </w:rPr>
        <w:t>2</w:t>
      </w:r>
      <w:r w:rsidRPr="00251B41">
        <w:rPr>
          <w:szCs w:val="24"/>
        </w:rPr>
        <w:t xml:space="preserve"> m. </w:t>
      </w:r>
      <w:r w:rsidR="00F54D68" w:rsidRPr="00251B41">
        <w:rPr>
          <w:szCs w:val="24"/>
        </w:rPr>
        <w:t>lapkričio</w:t>
      </w:r>
      <w:r w:rsidRPr="00251B41">
        <w:rPr>
          <w:szCs w:val="24"/>
        </w:rPr>
        <w:t xml:space="preserve"> 1 d. priima šio įstatymo įgyvendinamuosius teisės aktus.</w:t>
      </w:r>
    </w:p>
    <w:p w:rsidR="00516843" w:rsidRPr="00251B41" w:rsidRDefault="00516843" w:rsidP="00516843">
      <w:pPr>
        <w:ind w:firstLine="709"/>
        <w:jc w:val="both"/>
        <w:rPr>
          <w:szCs w:val="24"/>
        </w:rPr>
      </w:pPr>
      <w:r w:rsidRPr="00251B41">
        <w:rPr>
          <w:szCs w:val="24"/>
        </w:rPr>
        <w:t>3. Mokesčių mokėtojai</w:t>
      </w:r>
      <w:r w:rsidR="00F54D68" w:rsidRPr="00251B41">
        <w:rPr>
          <w:szCs w:val="24"/>
        </w:rPr>
        <w:t>, kurių 2021</w:t>
      </w:r>
      <w:r w:rsidRPr="00251B41">
        <w:rPr>
          <w:szCs w:val="24"/>
        </w:rPr>
        <w:t xml:space="preserve"> metų pajamos, kaip tai suprantama pagal Lietuvos Respublikos </w:t>
      </w:r>
      <w:r w:rsidR="006E1965">
        <w:rPr>
          <w:szCs w:val="24"/>
        </w:rPr>
        <w:t>pelno mokesčio įstatymą, viršija</w:t>
      </w:r>
      <w:r w:rsidRPr="00251B41">
        <w:rPr>
          <w:szCs w:val="24"/>
        </w:rPr>
        <w:t xml:space="preserve"> 300 000 eurų ir kurie naudoja kompiuterinius kasos aparatus</w:t>
      </w:r>
      <w:r w:rsidR="00251B41" w:rsidRPr="00251B41">
        <w:rPr>
          <w:szCs w:val="24"/>
        </w:rPr>
        <w:t>,</w:t>
      </w:r>
      <w:r w:rsidRPr="00251B41">
        <w:rPr>
          <w:szCs w:val="24"/>
        </w:rPr>
        <w:t xml:space="preserve"> </w:t>
      </w:r>
      <w:r w:rsidR="00251B41" w:rsidRPr="00251B41">
        <w:rPr>
          <w:szCs w:val="24"/>
        </w:rPr>
        <w:t xml:space="preserve">kaip tai suprantama pagal teisės aktus, reglamentuojančius </w:t>
      </w:r>
      <w:r w:rsidR="00251B41" w:rsidRPr="00251B41">
        <w:rPr>
          <w:color w:val="000000"/>
        </w:rPr>
        <w:t>kasos aparatais užfiksuotų duomenų nepakeičiamumo ir tokių duomenų prieinamumo Valstybinei mokesčių inspekcijai techninių reikalavimų taikymą</w:t>
      </w:r>
      <w:r w:rsidRPr="00251B41">
        <w:rPr>
          <w:szCs w:val="24"/>
        </w:rPr>
        <w:t>, Valstybinei mokesčių inspekcijai šio įstatymo 2 straipsniu pildomo Lietuvos Respublikos mokesčių administravimo įstatymo 42</w:t>
      </w:r>
      <w:r w:rsidRPr="00251B41">
        <w:rPr>
          <w:szCs w:val="24"/>
          <w:vertAlign w:val="superscript"/>
        </w:rPr>
        <w:t>4</w:t>
      </w:r>
      <w:r w:rsidRPr="00251B41">
        <w:rPr>
          <w:szCs w:val="24"/>
        </w:rPr>
        <w:t xml:space="preserve"> straipsnio 1 dalyje nurodytus duomenis pradeda teikti 202</w:t>
      </w:r>
      <w:r w:rsidR="00F54D68" w:rsidRPr="00251B41">
        <w:rPr>
          <w:szCs w:val="24"/>
        </w:rPr>
        <w:t>3</w:t>
      </w:r>
      <w:r w:rsidR="00251B41" w:rsidRPr="00251B41">
        <w:rPr>
          <w:szCs w:val="24"/>
        </w:rPr>
        <w:t> </w:t>
      </w:r>
      <w:r w:rsidRPr="00251B41">
        <w:rPr>
          <w:szCs w:val="24"/>
        </w:rPr>
        <w:t xml:space="preserve">m. </w:t>
      </w:r>
      <w:r w:rsidR="00F54D68" w:rsidRPr="00251B41">
        <w:rPr>
          <w:szCs w:val="24"/>
        </w:rPr>
        <w:t>gegužės</w:t>
      </w:r>
      <w:r w:rsidRPr="00251B41">
        <w:rPr>
          <w:szCs w:val="24"/>
        </w:rPr>
        <w:t xml:space="preserve"> 1 dieną.</w:t>
      </w:r>
    </w:p>
    <w:p w:rsidR="00516843" w:rsidRPr="00251B41" w:rsidRDefault="00516843" w:rsidP="00516843">
      <w:pPr>
        <w:ind w:firstLine="709"/>
        <w:jc w:val="both"/>
        <w:rPr>
          <w:szCs w:val="24"/>
        </w:rPr>
      </w:pPr>
      <w:r w:rsidRPr="00251B41">
        <w:rPr>
          <w:szCs w:val="24"/>
        </w:rPr>
        <w:t>4. Pridėtinės vertės mokesčio mokėtojai, kurių 202</w:t>
      </w:r>
      <w:r w:rsidR="003A2BD8" w:rsidRPr="00251B41">
        <w:rPr>
          <w:szCs w:val="24"/>
        </w:rPr>
        <w:t>1</w:t>
      </w:r>
      <w:r w:rsidRPr="00251B41">
        <w:rPr>
          <w:szCs w:val="24"/>
        </w:rPr>
        <w:t xml:space="preserve"> metų pajamos, kaip tai suprantama pagal Pelno mokesčio įstatymą, viršij</w:t>
      </w:r>
      <w:r w:rsidR="006E1965">
        <w:rPr>
          <w:szCs w:val="24"/>
        </w:rPr>
        <w:t>a</w:t>
      </w:r>
      <w:r w:rsidRPr="00251B41">
        <w:rPr>
          <w:szCs w:val="24"/>
        </w:rPr>
        <w:t xml:space="preserve"> 300 000 eurų </w:t>
      </w:r>
      <w:r w:rsidR="00251B41" w:rsidRPr="00251B41">
        <w:rPr>
          <w:szCs w:val="24"/>
        </w:rPr>
        <w:t>(išskyrus šio straipsnio 3 </w:t>
      </w:r>
      <w:r w:rsidRPr="00251B41">
        <w:rPr>
          <w:szCs w:val="24"/>
        </w:rPr>
        <w:t xml:space="preserve">dalyje nurodytus mokesčių mokėtojus), Valstybinei mokesčių inspekcijai šio įstatymo </w:t>
      </w:r>
      <w:r w:rsidR="00251B41" w:rsidRPr="00251B41">
        <w:rPr>
          <w:szCs w:val="24"/>
        </w:rPr>
        <w:t>2 </w:t>
      </w:r>
      <w:r w:rsidRPr="00251B41">
        <w:rPr>
          <w:szCs w:val="24"/>
        </w:rPr>
        <w:t xml:space="preserve">straipsniu pildomo </w:t>
      </w:r>
      <w:r w:rsidR="00F93E9F" w:rsidRPr="00251B41">
        <w:rPr>
          <w:szCs w:val="24"/>
        </w:rPr>
        <w:t>M</w:t>
      </w:r>
      <w:r w:rsidRPr="00251B41">
        <w:rPr>
          <w:szCs w:val="24"/>
        </w:rPr>
        <w:t>okesčių administravimo įstatymo 42</w:t>
      </w:r>
      <w:r w:rsidRPr="00251B41">
        <w:rPr>
          <w:szCs w:val="24"/>
          <w:vertAlign w:val="superscript"/>
        </w:rPr>
        <w:t>4</w:t>
      </w:r>
      <w:r w:rsidRPr="00251B41">
        <w:rPr>
          <w:szCs w:val="24"/>
        </w:rPr>
        <w:t xml:space="preserve"> straipsnio 1 dalyje nurodytus duomenis pradeda teikti 202</w:t>
      </w:r>
      <w:r w:rsidR="003A2BD8" w:rsidRPr="00251B41">
        <w:rPr>
          <w:szCs w:val="24"/>
        </w:rPr>
        <w:t>3</w:t>
      </w:r>
      <w:r w:rsidRPr="00251B41">
        <w:rPr>
          <w:szCs w:val="24"/>
        </w:rPr>
        <w:t xml:space="preserve"> m. </w:t>
      </w:r>
      <w:r w:rsidR="003A2BD8" w:rsidRPr="00251B41">
        <w:rPr>
          <w:szCs w:val="24"/>
        </w:rPr>
        <w:t>lapkričio</w:t>
      </w:r>
      <w:r w:rsidRPr="00251B41">
        <w:rPr>
          <w:szCs w:val="24"/>
        </w:rPr>
        <w:t xml:space="preserve"> 1 dieną.</w:t>
      </w:r>
    </w:p>
    <w:p w:rsidR="00516843" w:rsidRPr="00251B41" w:rsidRDefault="00516843" w:rsidP="00516843">
      <w:pPr>
        <w:ind w:firstLine="709"/>
        <w:jc w:val="both"/>
        <w:rPr>
          <w:szCs w:val="24"/>
        </w:rPr>
      </w:pPr>
      <w:r w:rsidRPr="00251B41">
        <w:rPr>
          <w:szCs w:val="24"/>
        </w:rPr>
        <w:lastRenderedPageBreak/>
        <w:t xml:space="preserve">5. Mokesčių mokėtojai, kurie naudoja </w:t>
      </w:r>
      <w:r w:rsidR="001B4B61" w:rsidRPr="00251B41">
        <w:rPr>
          <w:szCs w:val="24"/>
        </w:rPr>
        <w:t xml:space="preserve">iki 2019 m. balandžio 30 d. </w:t>
      </w:r>
      <w:r w:rsidRPr="00251B41">
        <w:rPr>
          <w:szCs w:val="24"/>
        </w:rPr>
        <w:t>išbrauktus iš Lietuvos Respublikoje leidžiamų naudoti kasos aparatų ir prekybos (paslaugų teikimo) automatų modelių sąrašo</w:t>
      </w:r>
      <w:r w:rsidR="00251B41" w:rsidRPr="00251B41">
        <w:rPr>
          <w:szCs w:val="24"/>
        </w:rPr>
        <w:t>,</w:t>
      </w:r>
      <w:r w:rsidRPr="00251B41">
        <w:rPr>
          <w:szCs w:val="24"/>
        </w:rPr>
        <w:t xml:space="preserve"> </w:t>
      </w:r>
      <w:r w:rsidR="00251B41" w:rsidRPr="00251B41">
        <w:rPr>
          <w:szCs w:val="24"/>
        </w:rPr>
        <w:t xml:space="preserve">patvirtinto Valstybinės mokesčių inspekcijos prie Lietuvos Respublikos finansų ministerijos viršininko, </w:t>
      </w:r>
      <w:r w:rsidRPr="00251B41">
        <w:rPr>
          <w:szCs w:val="24"/>
        </w:rPr>
        <w:t xml:space="preserve">modelių kasos aparatus (išskyrus šio straipsnio 3 ir 4 dalyse nurodytus mokesčių mokėtojus), Valstybinei mokesčių inspekcijai šio įstatymo 2 straipsniu pildomo </w:t>
      </w:r>
      <w:r w:rsidR="00F93E9F" w:rsidRPr="00251B41">
        <w:rPr>
          <w:szCs w:val="24"/>
        </w:rPr>
        <w:t>M</w:t>
      </w:r>
      <w:r w:rsidRPr="00251B41">
        <w:rPr>
          <w:szCs w:val="24"/>
        </w:rPr>
        <w:t>okesčių administravimo įstatymo 42</w:t>
      </w:r>
      <w:r w:rsidRPr="00251B41">
        <w:rPr>
          <w:szCs w:val="24"/>
          <w:vertAlign w:val="superscript"/>
        </w:rPr>
        <w:t>4</w:t>
      </w:r>
      <w:r w:rsidRPr="00251B41">
        <w:rPr>
          <w:szCs w:val="24"/>
        </w:rPr>
        <w:t xml:space="preserve"> straipsnio 1</w:t>
      </w:r>
      <w:r w:rsidR="00251B41" w:rsidRPr="00251B41">
        <w:rPr>
          <w:szCs w:val="24"/>
        </w:rPr>
        <w:t> </w:t>
      </w:r>
      <w:r w:rsidRPr="00251B41">
        <w:rPr>
          <w:szCs w:val="24"/>
        </w:rPr>
        <w:t>dalyje nurodytus duomenis pradeda teikti 202</w:t>
      </w:r>
      <w:r w:rsidR="00AB7A29" w:rsidRPr="00251B41">
        <w:rPr>
          <w:szCs w:val="24"/>
        </w:rPr>
        <w:t>4</w:t>
      </w:r>
      <w:r w:rsidRPr="00251B41">
        <w:rPr>
          <w:szCs w:val="24"/>
        </w:rPr>
        <w:t xml:space="preserve"> m. </w:t>
      </w:r>
      <w:r w:rsidR="00AB7A29" w:rsidRPr="00251B41">
        <w:rPr>
          <w:szCs w:val="24"/>
        </w:rPr>
        <w:t>gegužės</w:t>
      </w:r>
      <w:r w:rsidRPr="00251B41">
        <w:rPr>
          <w:szCs w:val="24"/>
        </w:rPr>
        <w:t xml:space="preserve"> 1 dieną.</w:t>
      </w:r>
    </w:p>
    <w:p w:rsidR="00516843" w:rsidRPr="00251B41" w:rsidRDefault="00516843" w:rsidP="00516843">
      <w:pPr>
        <w:ind w:firstLine="709"/>
        <w:jc w:val="both"/>
        <w:rPr>
          <w:szCs w:val="24"/>
        </w:rPr>
      </w:pPr>
      <w:r w:rsidRPr="00251B41">
        <w:rPr>
          <w:szCs w:val="24"/>
        </w:rPr>
        <w:t xml:space="preserve">6. Kiti mokesčių mokėtojai (išskyrus šio straipsnio 3, 4 ir 5 dalyse nurodytus mokesčių mokėtojus) Valstybinei mokesčių inspekcijai šio įstatymo 2 straipsniu pildomo </w:t>
      </w:r>
      <w:r w:rsidR="00F93E9F" w:rsidRPr="00251B41">
        <w:rPr>
          <w:szCs w:val="24"/>
        </w:rPr>
        <w:t>M</w:t>
      </w:r>
      <w:r w:rsidRPr="00251B41">
        <w:rPr>
          <w:szCs w:val="24"/>
        </w:rPr>
        <w:t>okesčių administravimo įstatymo 42</w:t>
      </w:r>
      <w:r w:rsidRPr="00251B41">
        <w:rPr>
          <w:szCs w:val="24"/>
          <w:vertAlign w:val="superscript"/>
        </w:rPr>
        <w:t>4</w:t>
      </w:r>
      <w:r w:rsidRPr="00251B41">
        <w:rPr>
          <w:szCs w:val="24"/>
        </w:rPr>
        <w:t xml:space="preserve"> straipsnio 1 dalyje nurodytus duomenis pradeda teikti 2025 m. gegužės 1 dieną.</w:t>
      </w:r>
    </w:p>
    <w:p w:rsidR="008A5083" w:rsidRPr="00251B41" w:rsidRDefault="008A5083" w:rsidP="003741D8">
      <w:pPr>
        <w:ind w:firstLine="720"/>
        <w:jc w:val="both"/>
        <w:rPr>
          <w:sz w:val="22"/>
          <w:szCs w:val="22"/>
        </w:rPr>
      </w:pPr>
    </w:p>
    <w:p w:rsidR="007625B7" w:rsidRPr="00251B41" w:rsidRDefault="007625B7" w:rsidP="007625B7">
      <w:pPr>
        <w:ind w:firstLine="720"/>
        <w:jc w:val="both"/>
        <w:rPr>
          <w:szCs w:val="24"/>
        </w:rPr>
      </w:pPr>
    </w:p>
    <w:p w:rsidR="00D41F10" w:rsidRPr="00251B41" w:rsidRDefault="00D41F10" w:rsidP="007625B7">
      <w:pPr>
        <w:ind w:firstLine="720"/>
        <w:jc w:val="both"/>
        <w:rPr>
          <w:szCs w:val="24"/>
        </w:rPr>
      </w:pPr>
    </w:p>
    <w:p w:rsidR="004E25B0" w:rsidRPr="00251B41" w:rsidRDefault="00781B5E" w:rsidP="007625B7">
      <w:pPr>
        <w:ind w:firstLine="720"/>
        <w:rPr>
          <w:i/>
          <w:iCs/>
          <w:szCs w:val="24"/>
          <w:lang w:eastAsia="en-US"/>
        </w:rPr>
      </w:pPr>
      <w:r w:rsidRPr="00251B41">
        <w:rPr>
          <w:i/>
          <w:iCs/>
          <w:szCs w:val="24"/>
          <w:lang w:eastAsia="en-US"/>
        </w:rPr>
        <w:t>Skelbiu šį Lietuvos Respublikos Seimo priimtą įstatymą.</w:t>
      </w:r>
    </w:p>
    <w:p w:rsidR="007625B7" w:rsidRPr="00251B41" w:rsidRDefault="007625B7" w:rsidP="007625B7">
      <w:pPr>
        <w:ind w:firstLine="720"/>
        <w:rPr>
          <w:iCs/>
          <w:szCs w:val="24"/>
          <w:lang w:eastAsia="en-US"/>
        </w:rPr>
      </w:pPr>
    </w:p>
    <w:p w:rsidR="00772F29" w:rsidRPr="00251B41" w:rsidRDefault="008C4825" w:rsidP="007625B7">
      <w:pPr>
        <w:rPr>
          <w:szCs w:val="24"/>
        </w:rPr>
      </w:pPr>
      <w:r w:rsidRPr="00251B41">
        <w:rPr>
          <w:szCs w:val="24"/>
        </w:rPr>
        <w:t>Respublikos Prezidentas</w:t>
      </w:r>
    </w:p>
    <w:sectPr w:rsidR="00772F29" w:rsidRPr="00251B41" w:rsidSect="00E43E2E">
      <w:headerReference w:type="even" r:id="rId9"/>
      <w:headerReference w:type="default" r:id="rId10"/>
      <w:pgSz w:w="11906" w:h="16838"/>
      <w:pgMar w:top="1134" w:right="1418" w:bottom="1440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37" w:rsidRDefault="003A5737">
      <w:r>
        <w:separator/>
      </w:r>
    </w:p>
  </w:endnote>
  <w:endnote w:type="continuationSeparator" w:id="0">
    <w:p w:rsidR="003A5737" w:rsidRDefault="003A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37" w:rsidRDefault="003A5737">
      <w:r>
        <w:separator/>
      </w:r>
    </w:p>
  </w:footnote>
  <w:footnote w:type="continuationSeparator" w:id="0">
    <w:p w:rsidR="003A5737" w:rsidRDefault="003A5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37" w:rsidRDefault="003A5737" w:rsidP="00CD2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A5737" w:rsidRDefault="003A573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37" w:rsidRDefault="003A5737" w:rsidP="00CD2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C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A5737" w:rsidRDefault="003A57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78B8"/>
    <w:multiLevelType w:val="multilevel"/>
    <w:tmpl w:val="2ED4F4D0"/>
    <w:name w:val="0.859199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>
    <w:nsid w:val="2FDC4552"/>
    <w:multiLevelType w:val="hybridMultilevel"/>
    <w:tmpl w:val="F3362176"/>
    <w:lvl w:ilvl="0" w:tplc="EF24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B78BF"/>
    <w:multiLevelType w:val="hybridMultilevel"/>
    <w:tmpl w:val="DFC07D5C"/>
    <w:lvl w:ilvl="0" w:tplc="7A70B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675F2D"/>
    <w:multiLevelType w:val="hybridMultilevel"/>
    <w:tmpl w:val="4790D370"/>
    <w:lvl w:ilvl="0" w:tplc="42807FD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3907FA"/>
    <w:multiLevelType w:val="hybridMultilevel"/>
    <w:tmpl w:val="545835A0"/>
    <w:lvl w:ilvl="0" w:tplc="7EE0D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00093"/>
    <w:multiLevelType w:val="hybridMultilevel"/>
    <w:tmpl w:val="070A4870"/>
    <w:lvl w:ilvl="0" w:tplc="E1A4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5F"/>
    <w:rsid w:val="00001EE9"/>
    <w:rsid w:val="00001FDA"/>
    <w:rsid w:val="00002D28"/>
    <w:rsid w:val="000048D4"/>
    <w:rsid w:val="00004B63"/>
    <w:rsid w:val="000113EF"/>
    <w:rsid w:val="00014582"/>
    <w:rsid w:val="00015F3A"/>
    <w:rsid w:val="0001739C"/>
    <w:rsid w:val="00021686"/>
    <w:rsid w:val="00021845"/>
    <w:rsid w:val="000220AE"/>
    <w:rsid w:val="00023490"/>
    <w:rsid w:val="00027A2D"/>
    <w:rsid w:val="00027B22"/>
    <w:rsid w:val="000310AC"/>
    <w:rsid w:val="000343BA"/>
    <w:rsid w:val="000356E6"/>
    <w:rsid w:val="00035FEF"/>
    <w:rsid w:val="000373BC"/>
    <w:rsid w:val="000376D9"/>
    <w:rsid w:val="00037D15"/>
    <w:rsid w:val="00040B6A"/>
    <w:rsid w:val="00043C51"/>
    <w:rsid w:val="00044DD0"/>
    <w:rsid w:val="0004635B"/>
    <w:rsid w:val="00047BAC"/>
    <w:rsid w:val="00053857"/>
    <w:rsid w:val="00054027"/>
    <w:rsid w:val="0005466A"/>
    <w:rsid w:val="00054CDC"/>
    <w:rsid w:val="000562C4"/>
    <w:rsid w:val="00056B75"/>
    <w:rsid w:val="00057642"/>
    <w:rsid w:val="00060571"/>
    <w:rsid w:val="00060E3D"/>
    <w:rsid w:val="000652CE"/>
    <w:rsid w:val="00065ECF"/>
    <w:rsid w:val="00066D17"/>
    <w:rsid w:val="0006748E"/>
    <w:rsid w:val="000710DB"/>
    <w:rsid w:val="00071A31"/>
    <w:rsid w:val="000725C7"/>
    <w:rsid w:val="00075911"/>
    <w:rsid w:val="00075EA4"/>
    <w:rsid w:val="00077253"/>
    <w:rsid w:val="000776F4"/>
    <w:rsid w:val="000804C4"/>
    <w:rsid w:val="0008304F"/>
    <w:rsid w:val="000842D0"/>
    <w:rsid w:val="000843ED"/>
    <w:rsid w:val="00085E54"/>
    <w:rsid w:val="000860D1"/>
    <w:rsid w:val="0008735A"/>
    <w:rsid w:val="00087691"/>
    <w:rsid w:val="00090CDC"/>
    <w:rsid w:val="000934C0"/>
    <w:rsid w:val="00095422"/>
    <w:rsid w:val="0009576F"/>
    <w:rsid w:val="00096C38"/>
    <w:rsid w:val="00097A4A"/>
    <w:rsid w:val="000A11F1"/>
    <w:rsid w:val="000A20B8"/>
    <w:rsid w:val="000A2745"/>
    <w:rsid w:val="000A552E"/>
    <w:rsid w:val="000A5972"/>
    <w:rsid w:val="000A61A7"/>
    <w:rsid w:val="000A64CA"/>
    <w:rsid w:val="000A7A26"/>
    <w:rsid w:val="000A7B75"/>
    <w:rsid w:val="000B32B5"/>
    <w:rsid w:val="000B3C84"/>
    <w:rsid w:val="000B3DD6"/>
    <w:rsid w:val="000B6193"/>
    <w:rsid w:val="000B66D5"/>
    <w:rsid w:val="000B7B8C"/>
    <w:rsid w:val="000C001F"/>
    <w:rsid w:val="000C065E"/>
    <w:rsid w:val="000C17D5"/>
    <w:rsid w:val="000C1EF5"/>
    <w:rsid w:val="000C22BE"/>
    <w:rsid w:val="000C2764"/>
    <w:rsid w:val="000C3F79"/>
    <w:rsid w:val="000C40DF"/>
    <w:rsid w:val="000C51F2"/>
    <w:rsid w:val="000C56A9"/>
    <w:rsid w:val="000C6B6E"/>
    <w:rsid w:val="000C6F85"/>
    <w:rsid w:val="000C719A"/>
    <w:rsid w:val="000C7D37"/>
    <w:rsid w:val="000D47DE"/>
    <w:rsid w:val="000D5E2C"/>
    <w:rsid w:val="000D65A7"/>
    <w:rsid w:val="000D7128"/>
    <w:rsid w:val="000D73C4"/>
    <w:rsid w:val="000F0DBE"/>
    <w:rsid w:val="000F1865"/>
    <w:rsid w:val="000F4271"/>
    <w:rsid w:val="000F548D"/>
    <w:rsid w:val="000F56E1"/>
    <w:rsid w:val="000F6D90"/>
    <w:rsid w:val="000F7022"/>
    <w:rsid w:val="000F7B31"/>
    <w:rsid w:val="00106DFF"/>
    <w:rsid w:val="001071C8"/>
    <w:rsid w:val="00110DD4"/>
    <w:rsid w:val="00112E7E"/>
    <w:rsid w:val="001135B0"/>
    <w:rsid w:val="00115167"/>
    <w:rsid w:val="00116417"/>
    <w:rsid w:val="001202F3"/>
    <w:rsid w:val="00121376"/>
    <w:rsid w:val="0012294C"/>
    <w:rsid w:val="001237B0"/>
    <w:rsid w:val="0012443A"/>
    <w:rsid w:val="0013141E"/>
    <w:rsid w:val="00132CA1"/>
    <w:rsid w:val="001365A1"/>
    <w:rsid w:val="00140893"/>
    <w:rsid w:val="00142B63"/>
    <w:rsid w:val="00142BF3"/>
    <w:rsid w:val="00143530"/>
    <w:rsid w:val="001435D1"/>
    <w:rsid w:val="00143727"/>
    <w:rsid w:val="001438BB"/>
    <w:rsid w:val="00143CD7"/>
    <w:rsid w:val="001445E7"/>
    <w:rsid w:val="00145E9F"/>
    <w:rsid w:val="0014627A"/>
    <w:rsid w:val="00146E47"/>
    <w:rsid w:val="00147186"/>
    <w:rsid w:val="00150592"/>
    <w:rsid w:val="00151920"/>
    <w:rsid w:val="00153A19"/>
    <w:rsid w:val="00153A22"/>
    <w:rsid w:val="00153BD9"/>
    <w:rsid w:val="00154358"/>
    <w:rsid w:val="00154472"/>
    <w:rsid w:val="0015544B"/>
    <w:rsid w:val="00155802"/>
    <w:rsid w:val="00156842"/>
    <w:rsid w:val="00156F48"/>
    <w:rsid w:val="00164E79"/>
    <w:rsid w:val="00165F38"/>
    <w:rsid w:val="0016717C"/>
    <w:rsid w:val="0017051E"/>
    <w:rsid w:val="00172EB2"/>
    <w:rsid w:val="0017554F"/>
    <w:rsid w:val="0017627E"/>
    <w:rsid w:val="0017719B"/>
    <w:rsid w:val="00181612"/>
    <w:rsid w:val="00181DE1"/>
    <w:rsid w:val="00182D14"/>
    <w:rsid w:val="00184FA6"/>
    <w:rsid w:val="00186551"/>
    <w:rsid w:val="00186A46"/>
    <w:rsid w:val="00187B5F"/>
    <w:rsid w:val="00190970"/>
    <w:rsid w:val="00191E41"/>
    <w:rsid w:val="00193767"/>
    <w:rsid w:val="0019397F"/>
    <w:rsid w:val="00193A71"/>
    <w:rsid w:val="00195414"/>
    <w:rsid w:val="001A1595"/>
    <w:rsid w:val="001A4D93"/>
    <w:rsid w:val="001A549B"/>
    <w:rsid w:val="001B4B61"/>
    <w:rsid w:val="001B5451"/>
    <w:rsid w:val="001B5C83"/>
    <w:rsid w:val="001B6B97"/>
    <w:rsid w:val="001B7430"/>
    <w:rsid w:val="001B7B90"/>
    <w:rsid w:val="001C1C6A"/>
    <w:rsid w:val="001C3BC8"/>
    <w:rsid w:val="001D2693"/>
    <w:rsid w:val="001D2BB1"/>
    <w:rsid w:val="001D430A"/>
    <w:rsid w:val="001E08C6"/>
    <w:rsid w:val="001E3122"/>
    <w:rsid w:val="001F0203"/>
    <w:rsid w:val="001F1E8E"/>
    <w:rsid w:val="001F1FAB"/>
    <w:rsid w:val="001F2D95"/>
    <w:rsid w:val="001F53D3"/>
    <w:rsid w:val="001F57B4"/>
    <w:rsid w:val="001F6F13"/>
    <w:rsid w:val="00202944"/>
    <w:rsid w:val="002034FC"/>
    <w:rsid w:val="002040EC"/>
    <w:rsid w:val="00204818"/>
    <w:rsid w:val="002063B7"/>
    <w:rsid w:val="00207878"/>
    <w:rsid w:val="00207D57"/>
    <w:rsid w:val="00207EDA"/>
    <w:rsid w:val="00210F93"/>
    <w:rsid w:val="00213B00"/>
    <w:rsid w:val="00215CCE"/>
    <w:rsid w:val="0021799D"/>
    <w:rsid w:val="00217FFD"/>
    <w:rsid w:val="002245D2"/>
    <w:rsid w:val="00225CD2"/>
    <w:rsid w:val="002274AF"/>
    <w:rsid w:val="002321D1"/>
    <w:rsid w:val="00232F24"/>
    <w:rsid w:val="00233294"/>
    <w:rsid w:val="002333A4"/>
    <w:rsid w:val="00234002"/>
    <w:rsid w:val="00234E2E"/>
    <w:rsid w:val="002352CF"/>
    <w:rsid w:val="00240954"/>
    <w:rsid w:val="00240B5A"/>
    <w:rsid w:val="002447CA"/>
    <w:rsid w:val="00244C29"/>
    <w:rsid w:val="002453F8"/>
    <w:rsid w:val="00245A8C"/>
    <w:rsid w:val="0024737F"/>
    <w:rsid w:val="00251B41"/>
    <w:rsid w:val="00252AB8"/>
    <w:rsid w:val="00252C3A"/>
    <w:rsid w:val="00255A3A"/>
    <w:rsid w:val="00257E93"/>
    <w:rsid w:val="00260ACF"/>
    <w:rsid w:val="00260C2F"/>
    <w:rsid w:val="00261FA2"/>
    <w:rsid w:val="00270C64"/>
    <w:rsid w:val="00272827"/>
    <w:rsid w:val="0027421F"/>
    <w:rsid w:val="002762AE"/>
    <w:rsid w:val="00276CCE"/>
    <w:rsid w:val="00281E97"/>
    <w:rsid w:val="00282793"/>
    <w:rsid w:val="00282A1E"/>
    <w:rsid w:val="00282CE7"/>
    <w:rsid w:val="0028411A"/>
    <w:rsid w:val="002845CF"/>
    <w:rsid w:val="00292273"/>
    <w:rsid w:val="00292AC8"/>
    <w:rsid w:val="00293D9F"/>
    <w:rsid w:val="002944D7"/>
    <w:rsid w:val="00295047"/>
    <w:rsid w:val="0029550B"/>
    <w:rsid w:val="00296343"/>
    <w:rsid w:val="00296458"/>
    <w:rsid w:val="00296C46"/>
    <w:rsid w:val="002A037E"/>
    <w:rsid w:val="002A18C1"/>
    <w:rsid w:val="002A37B3"/>
    <w:rsid w:val="002A517B"/>
    <w:rsid w:val="002A6A76"/>
    <w:rsid w:val="002A6B5B"/>
    <w:rsid w:val="002A7FCE"/>
    <w:rsid w:val="002B2EC1"/>
    <w:rsid w:val="002B48F1"/>
    <w:rsid w:val="002B5213"/>
    <w:rsid w:val="002B5544"/>
    <w:rsid w:val="002B6EAF"/>
    <w:rsid w:val="002B6FC5"/>
    <w:rsid w:val="002B77CF"/>
    <w:rsid w:val="002B7FF7"/>
    <w:rsid w:val="002C02DC"/>
    <w:rsid w:val="002C318D"/>
    <w:rsid w:val="002C328D"/>
    <w:rsid w:val="002C3CC9"/>
    <w:rsid w:val="002D192C"/>
    <w:rsid w:val="002D6B51"/>
    <w:rsid w:val="002E0B21"/>
    <w:rsid w:val="002E1398"/>
    <w:rsid w:val="002E2932"/>
    <w:rsid w:val="002E35AD"/>
    <w:rsid w:val="002E6198"/>
    <w:rsid w:val="002F0148"/>
    <w:rsid w:val="002F055A"/>
    <w:rsid w:val="002F1328"/>
    <w:rsid w:val="002F4850"/>
    <w:rsid w:val="00302884"/>
    <w:rsid w:val="003030FA"/>
    <w:rsid w:val="00304B31"/>
    <w:rsid w:val="00304F37"/>
    <w:rsid w:val="00306250"/>
    <w:rsid w:val="003070D3"/>
    <w:rsid w:val="00312612"/>
    <w:rsid w:val="00314B6C"/>
    <w:rsid w:val="003152FF"/>
    <w:rsid w:val="003204CE"/>
    <w:rsid w:val="00320D43"/>
    <w:rsid w:val="003236E1"/>
    <w:rsid w:val="00325BB4"/>
    <w:rsid w:val="003274A5"/>
    <w:rsid w:val="00327F9C"/>
    <w:rsid w:val="00330A96"/>
    <w:rsid w:val="00330E78"/>
    <w:rsid w:val="00331DBC"/>
    <w:rsid w:val="00332846"/>
    <w:rsid w:val="003336BF"/>
    <w:rsid w:val="00335C69"/>
    <w:rsid w:val="003374E8"/>
    <w:rsid w:val="003415C6"/>
    <w:rsid w:val="00343ED6"/>
    <w:rsid w:val="00345C03"/>
    <w:rsid w:val="003460E5"/>
    <w:rsid w:val="003468B8"/>
    <w:rsid w:val="003532F0"/>
    <w:rsid w:val="00353BF6"/>
    <w:rsid w:val="00354596"/>
    <w:rsid w:val="0035475D"/>
    <w:rsid w:val="00354833"/>
    <w:rsid w:val="00354DA3"/>
    <w:rsid w:val="00357BA4"/>
    <w:rsid w:val="00360004"/>
    <w:rsid w:val="0036000F"/>
    <w:rsid w:val="0036056F"/>
    <w:rsid w:val="00361112"/>
    <w:rsid w:val="0036134C"/>
    <w:rsid w:val="00362C65"/>
    <w:rsid w:val="00363372"/>
    <w:rsid w:val="00364F8E"/>
    <w:rsid w:val="003667E9"/>
    <w:rsid w:val="00370B25"/>
    <w:rsid w:val="0037158F"/>
    <w:rsid w:val="00371AE2"/>
    <w:rsid w:val="00371C75"/>
    <w:rsid w:val="00372949"/>
    <w:rsid w:val="00373C3D"/>
    <w:rsid w:val="00373E06"/>
    <w:rsid w:val="00374048"/>
    <w:rsid w:val="003741D8"/>
    <w:rsid w:val="00374832"/>
    <w:rsid w:val="003768B7"/>
    <w:rsid w:val="00377CAC"/>
    <w:rsid w:val="00380622"/>
    <w:rsid w:val="00380640"/>
    <w:rsid w:val="0038278C"/>
    <w:rsid w:val="00384218"/>
    <w:rsid w:val="00387A46"/>
    <w:rsid w:val="00391931"/>
    <w:rsid w:val="003924D9"/>
    <w:rsid w:val="003929D7"/>
    <w:rsid w:val="00395020"/>
    <w:rsid w:val="00395B98"/>
    <w:rsid w:val="003A162F"/>
    <w:rsid w:val="003A2BD8"/>
    <w:rsid w:val="003A2C0B"/>
    <w:rsid w:val="003A2DF9"/>
    <w:rsid w:val="003A5737"/>
    <w:rsid w:val="003B22CD"/>
    <w:rsid w:val="003B7D6D"/>
    <w:rsid w:val="003C051F"/>
    <w:rsid w:val="003C1BA3"/>
    <w:rsid w:val="003C29D3"/>
    <w:rsid w:val="003C5290"/>
    <w:rsid w:val="003C7523"/>
    <w:rsid w:val="003D33B8"/>
    <w:rsid w:val="003D3BAC"/>
    <w:rsid w:val="003D6A0D"/>
    <w:rsid w:val="003D6C3F"/>
    <w:rsid w:val="003E2005"/>
    <w:rsid w:val="003E271E"/>
    <w:rsid w:val="003E2F67"/>
    <w:rsid w:val="003E539B"/>
    <w:rsid w:val="003F0CF8"/>
    <w:rsid w:val="003F2D8F"/>
    <w:rsid w:val="003F2F8E"/>
    <w:rsid w:val="003F3820"/>
    <w:rsid w:val="003F48ED"/>
    <w:rsid w:val="003F6526"/>
    <w:rsid w:val="003F730F"/>
    <w:rsid w:val="00401698"/>
    <w:rsid w:val="00401D21"/>
    <w:rsid w:val="0040320D"/>
    <w:rsid w:val="00403E5A"/>
    <w:rsid w:val="004050F6"/>
    <w:rsid w:val="004107C8"/>
    <w:rsid w:val="00412B67"/>
    <w:rsid w:val="00416953"/>
    <w:rsid w:val="00420194"/>
    <w:rsid w:val="004209D6"/>
    <w:rsid w:val="00421F31"/>
    <w:rsid w:val="00422698"/>
    <w:rsid w:val="00423778"/>
    <w:rsid w:val="00423C18"/>
    <w:rsid w:val="004240E8"/>
    <w:rsid w:val="004243D7"/>
    <w:rsid w:val="00425CDD"/>
    <w:rsid w:val="004313F8"/>
    <w:rsid w:val="00431777"/>
    <w:rsid w:val="004317DE"/>
    <w:rsid w:val="004351DD"/>
    <w:rsid w:val="00441413"/>
    <w:rsid w:val="004468FD"/>
    <w:rsid w:val="00450B66"/>
    <w:rsid w:val="00452A58"/>
    <w:rsid w:val="004532EC"/>
    <w:rsid w:val="004549AB"/>
    <w:rsid w:val="0045749D"/>
    <w:rsid w:val="00460154"/>
    <w:rsid w:val="0046094A"/>
    <w:rsid w:val="00460A13"/>
    <w:rsid w:val="004634E2"/>
    <w:rsid w:val="00463B12"/>
    <w:rsid w:val="00463D30"/>
    <w:rsid w:val="004649E8"/>
    <w:rsid w:val="00464B81"/>
    <w:rsid w:val="0046531C"/>
    <w:rsid w:val="00465933"/>
    <w:rsid w:val="00466C95"/>
    <w:rsid w:val="00466E76"/>
    <w:rsid w:val="00467C37"/>
    <w:rsid w:val="00471ADD"/>
    <w:rsid w:val="00471DD8"/>
    <w:rsid w:val="00473286"/>
    <w:rsid w:val="00473A0A"/>
    <w:rsid w:val="00475BED"/>
    <w:rsid w:val="0047617C"/>
    <w:rsid w:val="004771BC"/>
    <w:rsid w:val="00477B8E"/>
    <w:rsid w:val="00480571"/>
    <w:rsid w:val="00482CB4"/>
    <w:rsid w:val="00484F67"/>
    <w:rsid w:val="004855BB"/>
    <w:rsid w:val="004858DE"/>
    <w:rsid w:val="00490474"/>
    <w:rsid w:val="004909EE"/>
    <w:rsid w:val="00491791"/>
    <w:rsid w:val="00493CB0"/>
    <w:rsid w:val="0049587A"/>
    <w:rsid w:val="00495B9B"/>
    <w:rsid w:val="00496556"/>
    <w:rsid w:val="004A245E"/>
    <w:rsid w:val="004A2912"/>
    <w:rsid w:val="004A32F2"/>
    <w:rsid w:val="004A4176"/>
    <w:rsid w:val="004B09C4"/>
    <w:rsid w:val="004B0AF4"/>
    <w:rsid w:val="004B5EAC"/>
    <w:rsid w:val="004C16D1"/>
    <w:rsid w:val="004C289A"/>
    <w:rsid w:val="004C2CCC"/>
    <w:rsid w:val="004C3662"/>
    <w:rsid w:val="004C39BB"/>
    <w:rsid w:val="004C479F"/>
    <w:rsid w:val="004C73E5"/>
    <w:rsid w:val="004C7C88"/>
    <w:rsid w:val="004D0F56"/>
    <w:rsid w:val="004D58E2"/>
    <w:rsid w:val="004E0BA8"/>
    <w:rsid w:val="004E17B8"/>
    <w:rsid w:val="004E25B0"/>
    <w:rsid w:val="004E4865"/>
    <w:rsid w:val="004E5843"/>
    <w:rsid w:val="004E65AF"/>
    <w:rsid w:val="004F5B4E"/>
    <w:rsid w:val="004F61B6"/>
    <w:rsid w:val="004F64E2"/>
    <w:rsid w:val="005010C3"/>
    <w:rsid w:val="0050354E"/>
    <w:rsid w:val="00506C1E"/>
    <w:rsid w:val="0051209F"/>
    <w:rsid w:val="00512D80"/>
    <w:rsid w:val="00513AFC"/>
    <w:rsid w:val="00515D1A"/>
    <w:rsid w:val="00516843"/>
    <w:rsid w:val="005178D8"/>
    <w:rsid w:val="00520156"/>
    <w:rsid w:val="005234AB"/>
    <w:rsid w:val="00524A59"/>
    <w:rsid w:val="00524CEF"/>
    <w:rsid w:val="005257A8"/>
    <w:rsid w:val="0052598A"/>
    <w:rsid w:val="00531C00"/>
    <w:rsid w:val="00535F2A"/>
    <w:rsid w:val="00536A58"/>
    <w:rsid w:val="00536E10"/>
    <w:rsid w:val="005402AD"/>
    <w:rsid w:val="00540D4A"/>
    <w:rsid w:val="0054254D"/>
    <w:rsid w:val="005436E3"/>
    <w:rsid w:val="005442EC"/>
    <w:rsid w:val="00544F21"/>
    <w:rsid w:val="00550E39"/>
    <w:rsid w:val="005515FF"/>
    <w:rsid w:val="0055179E"/>
    <w:rsid w:val="00552319"/>
    <w:rsid w:val="0055289E"/>
    <w:rsid w:val="00552C27"/>
    <w:rsid w:val="0055402B"/>
    <w:rsid w:val="0055428B"/>
    <w:rsid w:val="00555D0E"/>
    <w:rsid w:val="00556D63"/>
    <w:rsid w:val="0056056D"/>
    <w:rsid w:val="00564B84"/>
    <w:rsid w:val="00564EBE"/>
    <w:rsid w:val="005667EB"/>
    <w:rsid w:val="005667F5"/>
    <w:rsid w:val="00567E06"/>
    <w:rsid w:val="0057067D"/>
    <w:rsid w:val="0057302C"/>
    <w:rsid w:val="0057477B"/>
    <w:rsid w:val="005756BC"/>
    <w:rsid w:val="00577407"/>
    <w:rsid w:val="0058101B"/>
    <w:rsid w:val="00581A4D"/>
    <w:rsid w:val="0058590A"/>
    <w:rsid w:val="0058621E"/>
    <w:rsid w:val="00587AB0"/>
    <w:rsid w:val="00587EAE"/>
    <w:rsid w:val="00590786"/>
    <w:rsid w:val="00591B41"/>
    <w:rsid w:val="00592624"/>
    <w:rsid w:val="00592CB0"/>
    <w:rsid w:val="005950C8"/>
    <w:rsid w:val="005A0142"/>
    <w:rsid w:val="005A28ED"/>
    <w:rsid w:val="005A338F"/>
    <w:rsid w:val="005A6ACB"/>
    <w:rsid w:val="005A75BA"/>
    <w:rsid w:val="005B36FD"/>
    <w:rsid w:val="005B438A"/>
    <w:rsid w:val="005C20D3"/>
    <w:rsid w:val="005C30DD"/>
    <w:rsid w:val="005C4844"/>
    <w:rsid w:val="005C5130"/>
    <w:rsid w:val="005C7D0C"/>
    <w:rsid w:val="005D1C63"/>
    <w:rsid w:val="005D54BB"/>
    <w:rsid w:val="005D5BC6"/>
    <w:rsid w:val="005D6BB6"/>
    <w:rsid w:val="005E07A3"/>
    <w:rsid w:val="005E0BB6"/>
    <w:rsid w:val="005E25E8"/>
    <w:rsid w:val="005E32FB"/>
    <w:rsid w:val="005E5E7B"/>
    <w:rsid w:val="005E75D8"/>
    <w:rsid w:val="005F04E3"/>
    <w:rsid w:val="005F2E2C"/>
    <w:rsid w:val="005F3EF9"/>
    <w:rsid w:val="005F651A"/>
    <w:rsid w:val="00600619"/>
    <w:rsid w:val="006025DC"/>
    <w:rsid w:val="006026E2"/>
    <w:rsid w:val="00603F2D"/>
    <w:rsid w:val="00604003"/>
    <w:rsid w:val="00605CAC"/>
    <w:rsid w:val="00611315"/>
    <w:rsid w:val="006126D4"/>
    <w:rsid w:val="00613EA2"/>
    <w:rsid w:val="00613FA8"/>
    <w:rsid w:val="00616DAD"/>
    <w:rsid w:val="00620E84"/>
    <w:rsid w:val="00623295"/>
    <w:rsid w:val="00624C29"/>
    <w:rsid w:val="00624CF7"/>
    <w:rsid w:val="006256BC"/>
    <w:rsid w:val="00625DB7"/>
    <w:rsid w:val="0062600A"/>
    <w:rsid w:val="006261F5"/>
    <w:rsid w:val="00634096"/>
    <w:rsid w:val="006347E9"/>
    <w:rsid w:val="0063633C"/>
    <w:rsid w:val="00642266"/>
    <w:rsid w:val="006434C0"/>
    <w:rsid w:val="0064550E"/>
    <w:rsid w:val="006469FF"/>
    <w:rsid w:val="006500E2"/>
    <w:rsid w:val="006510DC"/>
    <w:rsid w:val="00653D21"/>
    <w:rsid w:val="00654983"/>
    <w:rsid w:val="00654D5A"/>
    <w:rsid w:val="00655FD9"/>
    <w:rsid w:val="0065655A"/>
    <w:rsid w:val="006566E6"/>
    <w:rsid w:val="00662692"/>
    <w:rsid w:val="00663C89"/>
    <w:rsid w:val="00663FF7"/>
    <w:rsid w:val="00664639"/>
    <w:rsid w:val="00665153"/>
    <w:rsid w:val="006656EB"/>
    <w:rsid w:val="00665FBF"/>
    <w:rsid w:val="00670672"/>
    <w:rsid w:val="006715CB"/>
    <w:rsid w:val="006738C5"/>
    <w:rsid w:val="00673CFF"/>
    <w:rsid w:val="00675A4C"/>
    <w:rsid w:val="006764D7"/>
    <w:rsid w:val="0067739F"/>
    <w:rsid w:val="00683715"/>
    <w:rsid w:val="006841ED"/>
    <w:rsid w:val="00684DE9"/>
    <w:rsid w:val="0068619A"/>
    <w:rsid w:val="006864AB"/>
    <w:rsid w:val="00686A58"/>
    <w:rsid w:val="00687403"/>
    <w:rsid w:val="006927C5"/>
    <w:rsid w:val="00695252"/>
    <w:rsid w:val="006A1DC6"/>
    <w:rsid w:val="006A2445"/>
    <w:rsid w:val="006A5744"/>
    <w:rsid w:val="006A619F"/>
    <w:rsid w:val="006A6683"/>
    <w:rsid w:val="006B0298"/>
    <w:rsid w:val="006B09C6"/>
    <w:rsid w:val="006B28D7"/>
    <w:rsid w:val="006B43D9"/>
    <w:rsid w:val="006B4FE7"/>
    <w:rsid w:val="006B63AF"/>
    <w:rsid w:val="006B6DAD"/>
    <w:rsid w:val="006C2A4C"/>
    <w:rsid w:val="006C2BEA"/>
    <w:rsid w:val="006C32D2"/>
    <w:rsid w:val="006C3634"/>
    <w:rsid w:val="006D1BD6"/>
    <w:rsid w:val="006D4793"/>
    <w:rsid w:val="006D4BC8"/>
    <w:rsid w:val="006D52D2"/>
    <w:rsid w:val="006E11DD"/>
    <w:rsid w:val="006E1965"/>
    <w:rsid w:val="006E26FD"/>
    <w:rsid w:val="006E3A8A"/>
    <w:rsid w:val="006E674B"/>
    <w:rsid w:val="006F0A8B"/>
    <w:rsid w:val="006F1901"/>
    <w:rsid w:val="006F1C55"/>
    <w:rsid w:val="006F22A6"/>
    <w:rsid w:val="006F3669"/>
    <w:rsid w:val="006F7C93"/>
    <w:rsid w:val="00701349"/>
    <w:rsid w:val="00701CC9"/>
    <w:rsid w:val="0070258B"/>
    <w:rsid w:val="0070636C"/>
    <w:rsid w:val="00706EE7"/>
    <w:rsid w:val="00707502"/>
    <w:rsid w:val="00712197"/>
    <w:rsid w:val="007127BA"/>
    <w:rsid w:val="00712E12"/>
    <w:rsid w:val="00713A72"/>
    <w:rsid w:val="007153E8"/>
    <w:rsid w:val="00716294"/>
    <w:rsid w:val="007167A9"/>
    <w:rsid w:val="00716D64"/>
    <w:rsid w:val="00717F53"/>
    <w:rsid w:val="007204B3"/>
    <w:rsid w:val="007226D9"/>
    <w:rsid w:val="0072647A"/>
    <w:rsid w:val="00726C14"/>
    <w:rsid w:val="00730E29"/>
    <w:rsid w:val="00731C49"/>
    <w:rsid w:val="00733119"/>
    <w:rsid w:val="00736084"/>
    <w:rsid w:val="007419B3"/>
    <w:rsid w:val="007447D8"/>
    <w:rsid w:val="007464CF"/>
    <w:rsid w:val="00747F82"/>
    <w:rsid w:val="00752162"/>
    <w:rsid w:val="00755464"/>
    <w:rsid w:val="00756D5E"/>
    <w:rsid w:val="007575A0"/>
    <w:rsid w:val="00757ACA"/>
    <w:rsid w:val="0076082A"/>
    <w:rsid w:val="0076224C"/>
    <w:rsid w:val="007625B7"/>
    <w:rsid w:val="0076266A"/>
    <w:rsid w:val="00765EAF"/>
    <w:rsid w:val="007679C2"/>
    <w:rsid w:val="00772A6C"/>
    <w:rsid w:val="00772F29"/>
    <w:rsid w:val="00780025"/>
    <w:rsid w:val="00781A2E"/>
    <w:rsid w:val="00781B5E"/>
    <w:rsid w:val="007842F4"/>
    <w:rsid w:val="00784A2C"/>
    <w:rsid w:val="007869C4"/>
    <w:rsid w:val="00787489"/>
    <w:rsid w:val="00791C12"/>
    <w:rsid w:val="00792AB1"/>
    <w:rsid w:val="00795FC6"/>
    <w:rsid w:val="00796526"/>
    <w:rsid w:val="00797AB5"/>
    <w:rsid w:val="007A0ED7"/>
    <w:rsid w:val="007A1DFC"/>
    <w:rsid w:val="007A2C11"/>
    <w:rsid w:val="007A3736"/>
    <w:rsid w:val="007A3C5A"/>
    <w:rsid w:val="007A56DD"/>
    <w:rsid w:val="007A5755"/>
    <w:rsid w:val="007A604C"/>
    <w:rsid w:val="007A646B"/>
    <w:rsid w:val="007A7BA8"/>
    <w:rsid w:val="007B300E"/>
    <w:rsid w:val="007B42CA"/>
    <w:rsid w:val="007B56F5"/>
    <w:rsid w:val="007B653A"/>
    <w:rsid w:val="007B7EC3"/>
    <w:rsid w:val="007B7F90"/>
    <w:rsid w:val="007C0540"/>
    <w:rsid w:val="007C11F4"/>
    <w:rsid w:val="007C5309"/>
    <w:rsid w:val="007C679C"/>
    <w:rsid w:val="007C7D98"/>
    <w:rsid w:val="007D2271"/>
    <w:rsid w:val="007D3961"/>
    <w:rsid w:val="007D3E56"/>
    <w:rsid w:val="007D7729"/>
    <w:rsid w:val="007D7BBD"/>
    <w:rsid w:val="007E2065"/>
    <w:rsid w:val="007E2986"/>
    <w:rsid w:val="007E2C31"/>
    <w:rsid w:val="007E35EF"/>
    <w:rsid w:val="007E63DA"/>
    <w:rsid w:val="007E6CD5"/>
    <w:rsid w:val="007E6E63"/>
    <w:rsid w:val="007F1236"/>
    <w:rsid w:val="007F3FCB"/>
    <w:rsid w:val="007F40E7"/>
    <w:rsid w:val="007F4884"/>
    <w:rsid w:val="007F4C95"/>
    <w:rsid w:val="007F7D7A"/>
    <w:rsid w:val="00801917"/>
    <w:rsid w:val="00803946"/>
    <w:rsid w:val="00804642"/>
    <w:rsid w:val="00804AA8"/>
    <w:rsid w:val="00805381"/>
    <w:rsid w:val="008106A4"/>
    <w:rsid w:val="00811030"/>
    <w:rsid w:val="00812048"/>
    <w:rsid w:val="00812525"/>
    <w:rsid w:val="00816BAE"/>
    <w:rsid w:val="00821E05"/>
    <w:rsid w:val="00822016"/>
    <w:rsid w:val="00822FF4"/>
    <w:rsid w:val="008246A1"/>
    <w:rsid w:val="008247A8"/>
    <w:rsid w:val="008251F1"/>
    <w:rsid w:val="00826CE3"/>
    <w:rsid w:val="008304FC"/>
    <w:rsid w:val="00832CCD"/>
    <w:rsid w:val="00835957"/>
    <w:rsid w:val="00837635"/>
    <w:rsid w:val="00840B09"/>
    <w:rsid w:val="00843449"/>
    <w:rsid w:val="00843D44"/>
    <w:rsid w:val="0084432F"/>
    <w:rsid w:val="008467E8"/>
    <w:rsid w:val="0084684B"/>
    <w:rsid w:val="00850074"/>
    <w:rsid w:val="008516AA"/>
    <w:rsid w:val="00851A07"/>
    <w:rsid w:val="00851EC9"/>
    <w:rsid w:val="00853AD5"/>
    <w:rsid w:val="00854C95"/>
    <w:rsid w:val="0085649A"/>
    <w:rsid w:val="008568E2"/>
    <w:rsid w:val="00856F23"/>
    <w:rsid w:val="00857601"/>
    <w:rsid w:val="008612DD"/>
    <w:rsid w:val="0086149F"/>
    <w:rsid w:val="008616E7"/>
    <w:rsid w:val="0086243A"/>
    <w:rsid w:val="00863EE5"/>
    <w:rsid w:val="0086466F"/>
    <w:rsid w:val="008658AF"/>
    <w:rsid w:val="00866481"/>
    <w:rsid w:val="00870342"/>
    <w:rsid w:val="008773D9"/>
    <w:rsid w:val="00877C44"/>
    <w:rsid w:val="0088095B"/>
    <w:rsid w:val="00880A9E"/>
    <w:rsid w:val="008824CB"/>
    <w:rsid w:val="00882C05"/>
    <w:rsid w:val="00883085"/>
    <w:rsid w:val="00883108"/>
    <w:rsid w:val="00884279"/>
    <w:rsid w:val="00887360"/>
    <w:rsid w:val="0089030C"/>
    <w:rsid w:val="008914D0"/>
    <w:rsid w:val="00891FF3"/>
    <w:rsid w:val="008A4C7E"/>
    <w:rsid w:val="008A5083"/>
    <w:rsid w:val="008A6DE9"/>
    <w:rsid w:val="008A7776"/>
    <w:rsid w:val="008A7EB9"/>
    <w:rsid w:val="008B0407"/>
    <w:rsid w:val="008B1D9E"/>
    <w:rsid w:val="008B248B"/>
    <w:rsid w:val="008B508D"/>
    <w:rsid w:val="008B5CA5"/>
    <w:rsid w:val="008B6142"/>
    <w:rsid w:val="008B61AE"/>
    <w:rsid w:val="008C3398"/>
    <w:rsid w:val="008C345D"/>
    <w:rsid w:val="008C35EF"/>
    <w:rsid w:val="008C4825"/>
    <w:rsid w:val="008C51D1"/>
    <w:rsid w:val="008C680D"/>
    <w:rsid w:val="008C6D88"/>
    <w:rsid w:val="008D2B1B"/>
    <w:rsid w:val="008D43DA"/>
    <w:rsid w:val="008D681F"/>
    <w:rsid w:val="008E2E9B"/>
    <w:rsid w:val="008E5CF6"/>
    <w:rsid w:val="008E7DA0"/>
    <w:rsid w:val="008F4B35"/>
    <w:rsid w:val="008F4C4A"/>
    <w:rsid w:val="008F5456"/>
    <w:rsid w:val="00900EDD"/>
    <w:rsid w:val="00901086"/>
    <w:rsid w:val="00901B1C"/>
    <w:rsid w:val="00902229"/>
    <w:rsid w:val="00903389"/>
    <w:rsid w:val="009042BB"/>
    <w:rsid w:val="00905148"/>
    <w:rsid w:val="00906089"/>
    <w:rsid w:val="009061AC"/>
    <w:rsid w:val="009062B0"/>
    <w:rsid w:val="009064B1"/>
    <w:rsid w:val="0090788D"/>
    <w:rsid w:val="00912644"/>
    <w:rsid w:val="00913173"/>
    <w:rsid w:val="00913F74"/>
    <w:rsid w:val="00914E08"/>
    <w:rsid w:val="00915745"/>
    <w:rsid w:val="009159C7"/>
    <w:rsid w:val="00917ED8"/>
    <w:rsid w:val="0092121C"/>
    <w:rsid w:val="00924EBE"/>
    <w:rsid w:val="00925365"/>
    <w:rsid w:val="00927671"/>
    <w:rsid w:val="0093308D"/>
    <w:rsid w:val="00934515"/>
    <w:rsid w:val="00934CE2"/>
    <w:rsid w:val="0093599F"/>
    <w:rsid w:val="00936285"/>
    <w:rsid w:val="00936BB1"/>
    <w:rsid w:val="0093776C"/>
    <w:rsid w:val="00940E2A"/>
    <w:rsid w:val="0094208B"/>
    <w:rsid w:val="00945874"/>
    <w:rsid w:val="00947086"/>
    <w:rsid w:val="009475DA"/>
    <w:rsid w:val="00951096"/>
    <w:rsid w:val="00951693"/>
    <w:rsid w:val="0095246B"/>
    <w:rsid w:val="00957B03"/>
    <w:rsid w:val="00960A3A"/>
    <w:rsid w:val="009614C1"/>
    <w:rsid w:val="009619F0"/>
    <w:rsid w:val="00963A92"/>
    <w:rsid w:val="00964E0D"/>
    <w:rsid w:val="00965C45"/>
    <w:rsid w:val="009672DE"/>
    <w:rsid w:val="00970201"/>
    <w:rsid w:val="00970C4E"/>
    <w:rsid w:val="00972795"/>
    <w:rsid w:val="00972DC0"/>
    <w:rsid w:val="00973B26"/>
    <w:rsid w:val="00974438"/>
    <w:rsid w:val="0097607E"/>
    <w:rsid w:val="0097715A"/>
    <w:rsid w:val="00980986"/>
    <w:rsid w:val="009813E1"/>
    <w:rsid w:val="009818EC"/>
    <w:rsid w:val="009826A1"/>
    <w:rsid w:val="00983928"/>
    <w:rsid w:val="00984D47"/>
    <w:rsid w:val="00987082"/>
    <w:rsid w:val="00990495"/>
    <w:rsid w:val="009928EC"/>
    <w:rsid w:val="0099425C"/>
    <w:rsid w:val="00994B8B"/>
    <w:rsid w:val="00994D09"/>
    <w:rsid w:val="00996486"/>
    <w:rsid w:val="00996755"/>
    <w:rsid w:val="009A383B"/>
    <w:rsid w:val="009A419E"/>
    <w:rsid w:val="009A670D"/>
    <w:rsid w:val="009A783C"/>
    <w:rsid w:val="009B189E"/>
    <w:rsid w:val="009B1FD3"/>
    <w:rsid w:val="009B729F"/>
    <w:rsid w:val="009C1D9D"/>
    <w:rsid w:val="009C4E7D"/>
    <w:rsid w:val="009C6C09"/>
    <w:rsid w:val="009C7F16"/>
    <w:rsid w:val="009D0E16"/>
    <w:rsid w:val="009D2DCB"/>
    <w:rsid w:val="009D32B7"/>
    <w:rsid w:val="009D5E5B"/>
    <w:rsid w:val="009D6800"/>
    <w:rsid w:val="009D6DD8"/>
    <w:rsid w:val="009D76F7"/>
    <w:rsid w:val="009E16B6"/>
    <w:rsid w:val="009E2B29"/>
    <w:rsid w:val="009E312A"/>
    <w:rsid w:val="009E36AF"/>
    <w:rsid w:val="009F06FA"/>
    <w:rsid w:val="009F1906"/>
    <w:rsid w:val="009F21C1"/>
    <w:rsid w:val="009F32A3"/>
    <w:rsid w:val="009F59CD"/>
    <w:rsid w:val="009F5A39"/>
    <w:rsid w:val="009F5DC0"/>
    <w:rsid w:val="00A0088D"/>
    <w:rsid w:val="00A017F5"/>
    <w:rsid w:val="00A01C8A"/>
    <w:rsid w:val="00A03B83"/>
    <w:rsid w:val="00A052D8"/>
    <w:rsid w:val="00A074B8"/>
    <w:rsid w:val="00A07D67"/>
    <w:rsid w:val="00A11D2B"/>
    <w:rsid w:val="00A1230C"/>
    <w:rsid w:val="00A1261E"/>
    <w:rsid w:val="00A147DF"/>
    <w:rsid w:val="00A15041"/>
    <w:rsid w:val="00A16EF9"/>
    <w:rsid w:val="00A17428"/>
    <w:rsid w:val="00A20C7F"/>
    <w:rsid w:val="00A217D1"/>
    <w:rsid w:val="00A24108"/>
    <w:rsid w:val="00A247BB"/>
    <w:rsid w:val="00A26F31"/>
    <w:rsid w:val="00A3029E"/>
    <w:rsid w:val="00A371F3"/>
    <w:rsid w:val="00A40397"/>
    <w:rsid w:val="00A40973"/>
    <w:rsid w:val="00A4145E"/>
    <w:rsid w:val="00A41D7C"/>
    <w:rsid w:val="00A42A3A"/>
    <w:rsid w:val="00A46C26"/>
    <w:rsid w:val="00A46E37"/>
    <w:rsid w:val="00A47680"/>
    <w:rsid w:val="00A47708"/>
    <w:rsid w:val="00A5106A"/>
    <w:rsid w:val="00A525EE"/>
    <w:rsid w:val="00A52B0F"/>
    <w:rsid w:val="00A52CEC"/>
    <w:rsid w:val="00A53EC1"/>
    <w:rsid w:val="00A54A85"/>
    <w:rsid w:val="00A555FC"/>
    <w:rsid w:val="00A56027"/>
    <w:rsid w:val="00A60D08"/>
    <w:rsid w:val="00A62149"/>
    <w:rsid w:val="00A6351E"/>
    <w:rsid w:val="00A64063"/>
    <w:rsid w:val="00A66B92"/>
    <w:rsid w:val="00A675D1"/>
    <w:rsid w:val="00A70521"/>
    <w:rsid w:val="00A70B78"/>
    <w:rsid w:val="00A77C5F"/>
    <w:rsid w:val="00A80501"/>
    <w:rsid w:val="00A8680F"/>
    <w:rsid w:val="00A86876"/>
    <w:rsid w:val="00A8719B"/>
    <w:rsid w:val="00A879CA"/>
    <w:rsid w:val="00A91440"/>
    <w:rsid w:val="00A93424"/>
    <w:rsid w:val="00A950F0"/>
    <w:rsid w:val="00A970BD"/>
    <w:rsid w:val="00AA119E"/>
    <w:rsid w:val="00AA1206"/>
    <w:rsid w:val="00AA1813"/>
    <w:rsid w:val="00AA398D"/>
    <w:rsid w:val="00AA45AB"/>
    <w:rsid w:val="00AA47A4"/>
    <w:rsid w:val="00AA592F"/>
    <w:rsid w:val="00AA71BA"/>
    <w:rsid w:val="00AB0ED7"/>
    <w:rsid w:val="00AB177A"/>
    <w:rsid w:val="00AB1ED4"/>
    <w:rsid w:val="00AB348D"/>
    <w:rsid w:val="00AB7A29"/>
    <w:rsid w:val="00AC22D3"/>
    <w:rsid w:val="00AC5AFF"/>
    <w:rsid w:val="00AC5FF9"/>
    <w:rsid w:val="00AC637A"/>
    <w:rsid w:val="00AC7686"/>
    <w:rsid w:val="00AC7ADF"/>
    <w:rsid w:val="00AC7BC4"/>
    <w:rsid w:val="00AD02A0"/>
    <w:rsid w:val="00AD129F"/>
    <w:rsid w:val="00AD2457"/>
    <w:rsid w:val="00AD2C9F"/>
    <w:rsid w:val="00AD32E5"/>
    <w:rsid w:val="00AD519E"/>
    <w:rsid w:val="00AD6D3A"/>
    <w:rsid w:val="00AE03F6"/>
    <w:rsid w:val="00AE1D18"/>
    <w:rsid w:val="00AE3EDA"/>
    <w:rsid w:val="00AE6DC3"/>
    <w:rsid w:val="00AF07B9"/>
    <w:rsid w:val="00AF1246"/>
    <w:rsid w:val="00AF23D9"/>
    <w:rsid w:val="00AF2CFF"/>
    <w:rsid w:val="00AF4E95"/>
    <w:rsid w:val="00AF50D2"/>
    <w:rsid w:val="00AF56FD"/>
    <w:rsid w:val="00B04920"/>
    <w:rsid w:val="00B05190"/>
    <w:rsid w:val="00B06FFB"/>
    <w:rsid w:val="00B07093"/>
    <w:rsid w:val="00B10B8F"/>
    <w:rsid w:val="00B1170C"/>
    <w:rsid w:val="00B129EE"/>
    <w:rsid w:val="00B13EEC"/>
    <w:rsid w:val="00B14CC3"/>
    <w:rsid w:val="00B15229"/>
    <w:rsid w:val="00B17E2F"/>
    <w:rsid w:val="00B200BE"/>
    <w:rsid w:val="00B2019F"/>
    <w:rsid w:val="00B20630"/>
    <w:rsid w:val="00B229CE"/>
    <w:rsid w:val="00B25054"/>
    <w:rsid w:val="00B313E3"/>
    <w:rsid w:val="00B32805"/>
    <w:rsid w:val="00B33679"/>
    <w:rsid w:val="00B3547C"/>
    <w:rsid w:val="00B35A4A"/>
    <w:rsid w:val="00B36117"/>
    <w:rsid w:val="00B366AD"/>
    <w:rsid w:val="00B3677D"/>
    <w:rsid w:val="00B37172"/>
    <w:rsid w:val="00B40818"/>
    <w:rsid w:val="00B40CCC"/>
    <w:rsid w:val="00B415CD"/>
    <w:rsid w:val="00B4187A"/>
    <w:rsid w:val="00B42672"/>
    <w:rsid w:val="00B450F5"/>
    <w:rsid w:val="00B4659A"/>
    <w:rsid w:val="00B47EFE"/>
    <w:rsid w:val="00B51EFC"/>
    <w:rsid w:val="00B54CBC"/>
    <w:rsid w:val="00B550D5"/>
    <w:rsid w:val="00B55BF6"/>
    <w:rsid w:val="00B564C0"/>
    <w:rsid w:val="00B57190"/>
    <w:rsid w:val="00B57B1D"/>
    <w:rsid w:val="00B60D34"/>
    <w:rsid w:val="00B61CB3"/>
    <w:rsid w:val="00B66C98"/>
    <w:rsid w:val="00B701A1"/>
    <w:rsid w:val="00B70811"/>
    <w:rsid w:val="00B715D6"/>
    <w:rsid w:val="00B74BEC"/>
    <w:rsid w:val="00B75B47"/>
    <w:rsid w:val="00B8245E"/>
    <w:rsid w:val="00B83535"/>
    <w:rsid w:val="00B8452F"/>
    <w:rsid w:val="00B856CD"/>
    <w:rsid w:val="00B860A3"/>
    <w:rsid w:val="00B862D2"/>
    <w:rsid w:val="00B869FD"/>
    <w:rsid w:val="00B90B81"/>
    <w:rsid w:val="00B90EF0"/>
    <w:rsid w:val="00B92E33"/>
    <w:rsid w:val="00B940F9"/>
    <w:rsid w:val="00B95C28"/>
    <w:rsid w:val="00BA691C"/>
    <w:rsid w:val="00BA76A6"/>
    <w:rsid w:val="00BA76D1"/>
    <w:rsid w:val="00BA7952"/>
    <w:rsid w:val="00BB1383"/>
    <w:rsid w:val="00BB227C"/>
    <w:rsid w:val="00BB2780"/>
    <w:rsid w:val="00BB2B8B"/>
    <w:rsid w:val="00BB3498"/>
    <w:rsid w:val="00BB38AB"/>
    <w:rsid w:val="00BB7343"/>
    <w:rsid w:val="00BC037F"/>
    <w:rsid w:val="00BC14AD"/>
    <w:rsid w:val="00BC268C"/>
    <w:rsid w:val="00BC2ECF"/>
    <w:rsid w:val="00BC400B"/>
    <w:rsid w:val="00BC40B0"/>
    <w:rsid w:val="00BC70A8"/>
    <w:rsid w:val="00BD0EF3"/>
    <w:rsid w:val="00BD15E5"/>
    <w:rsid w:val="00BD4FB5"/>
    <w:rsid w:val="00BD6E34"/>
    <w:rsid w:val="00BE2E1F"/>
    <w:rsid w:val="00BE2EEF"/>
    <w:rsid w:val="00BE5013"/>
    <w:rsid w:val="00BE5499"/>
    <w:rsid w:val="00BE7EE6"/>
    <w:rsid w:val="00BF14B2"/>
    <w:rsid w:val="00BF4BC0"/>
    <w:rsid w:val="00BF65C2"/>
    <w:rsid w:val="00BF7E94"/>
    <w:rsid w:val="00C01DA2"/>
    <w:rsid w:val="00C03778"/>
    <w:rsid w:val="00C0403E"/>
    <w:rsid w:val="00C0472D"/>
    <w:rsid w:val="00C047F9"/>
    <w:rsid w:val="00C06DFC"/>
    <w:rsid w:val="00C079D0"/>
    <w:rsid w:val="00C10DA5"/>
    <w:rsid w:val="00C11064"/>
    <w:rsid w:val="00C11142"/>
    <w:rsid w:val="00C120D2"/>
    <w:rsid w:val="00C12F52"/>
    <w:rsid w:val="00C1372C"/>
    <w:rsid w:val="00C146D0"/>
    <w:rsid w:val="00C1542C"/>
    <w:rsid w:val="00C15501"/>
    <w:rsid w:val="00C1552D"/>
    <w:rsid w:val="00C17932"/>
    <w:rsid w:val="00C214FE"/>
    <w:rsid w:val="00C217BD"/>
    <w:rsid w:val="00C2266D"/>
    <w:rsid w:val="00C230CA"/>
    <w:rsid w:val="00C247A0"/>
    <w:rsid w:val="00C25505"/>
    <w:rsid w:val="00C27B51"/>
    <w:rsid w:val="00C3249F"/>
    <w:rsid w:val="00C338C8"/>
    <w:rsid w:val="00C3648B"/>
    <w:rsid w:val="00C4042A"/>
    <w:rsid w:val="00C4284F"/>
    <w:rsid w:val="00C4559B"/>
    <w:rsid w:val="00C4680F"/>
    <w:rsid w:val="00C50AE4"/>
    <w:rsid w:val="00C525ED"/>
    <w:rsid w:val="00C54814"/>
    <w:rsid w:val="00C55838"/>
    <w:rsid w:val="00C62319"/>
    <w:rsid w:val="00C62416"/>
    <w:rsid w:val="00C6349D"/>
    <w:rsid w:val="00C65C7F"/>
    <w:rsid w:val="00C70ABE"/>
    <w:rsid w:val="00C72856"/>
    <w:rsid w:val="00C72FDA"/>
    <w:rsid w:val="00C769A5"/>
    <w:rsid w:val="00C77838"/>
    <w:rsid w:val="00C82293"/>
    <w:rsid w:val="00C87073"/>
    <w:rsid w:val="00C878CB"/>
    <w:rsid w:val="00C90D7C"/>
    <w:rsid w:val="00C91D06"/>
    <w:rsid w:val="00C9250A"/>
    <w:rsid w:val="00C96ECA"/>
    <w:rsid w:val="00C97951"/>
    <w:rsid w:val="00CA163F"/>
    <w:rsid w:val="00CA2773"/>
    <w:rsid w:val="00CA3F4C"/>
    <w:rsid w:val="00CA4363"/>
    <w:rsid w:val="00CA5147"/>
    <w:rsid w:val="00CA53DB"/>
    <w:rsid w:val="00CA6978"/>
    <w:rsid w:val="00CB0226"/>
    <w:rsid w:val="00CB0C52"/>
    <w:rsid w:val="00CB190D"/>
    <w:rsid w:val="00CB3BA7"/>
    <w:rsid w:val="00CB49EC"/>
    <w:rsid w:val="00CB5B39"/>
    <w:rsid w:val="00CB72B8"/>
    <w:rsid w:val="00CB73C0"/>
    <w:rsid w:val="00CC1171"/>
    <w:rsid w:val="00CC21B2"/>
    <w:rsid w:val="00CC6243"/>
    <w:rsid w:val="00CC69EA"/>
    <w:rsid w:val="00CD216F"/>
    <w:rsid w:val="00CD2F9E"/>
    <w:rsid w:val="00CD3560"/>
    <w:rsid w:val="00CD3E49"/>
    <w:rsid w:val="00CD3FB0"/>
    <w:rsid w:val="00CD53FB"/>
    <w:rsid w:val="00CD669E"/>
    <w:rsid w:val="00CE08B0"/>
    <w:rsid w:val="00CE5360"/>
    <w:rsid w:val="00CE5B4D"/>
    <w:rsid w:val="00CE693C"/>
    <w:rsid w:val="00CE6E6B"/>
    <w:rsid w:val="00CF010B"/>
    <w:rsid w:val="00CF0806"/>
    <w:rsid w:val="00CF19C0"/>
    <w:rsid w:val="00CF5D3F"/>
    <w:rsid w:val="00D00400"/>
    <w:rsid w:val="00D004CA"/>
    <w:rsid w:val="00D00839"/>
    <w:rsid w:val="00D01E96"/>
    <w:rsid w:val="00D040E4"/>
    <w:rsid w:val="00D044CE"/>
    <w:rsid w:val="00D107A5"/>
    <w:rsid w:val="00D126D2"/>
    <w:rsid w:val="00D135D2"/>
    <w:rsid w:val="00D2245D"/>
    <w:rsid w:val="00D25C85"/>
    <w:rsid w:val="00D26A13"/>
    <w:rsid w:val="00D274D6"/>
    <w:rsid w:val="00D34F67"/>
    <w:rsid w:val="00D35092"/>
    <w:rsid w:val="00D3739B"/>
    <w:rsid w:val="00D41F10"/>
    <w:rsid w:val="00D421A2"/>
    <w:rsid w:val="00D426CC"/>
    <w:rsid w:val="00D435C9"/>
    <w:rsid w:val="00D447EF"/>
    <w:rsid w:val="00D45E66"/>
    <w:rsid w:val="00D4629E"/>
    <w:rsid w:val="00D4726D"/>
    <w:rsid w:val="00D50207"/>
    <w:rsid w:val="00D504C6"/>
    <w:rsid w:val="00D50E50"/>
    <w:rsid w:val="00D51798"/>
    <w:rsid w:val="00D51C1F"/>
    <w:rsid w:val="00D527A1"/>
    <w:rsid w:val="00D53918"/>
    <w:rsid w:val="00D54AB1"/>
    <w:rsid w:val="00D54FA6"/>
    <w:rsid w:val="00D55362"/>
    <w:rsid w:val="00D56D8F"/>
    <w:rsid w:val="00D57C8F"/>
    <w:rsid w:val="00D61303"/>
    <w:rsid w:val="00D61FEF"/>
    <w:rsid w:val="00D638ED"/>
    <w:rsid w:val="00D659F6"/>
    <w:rsid w:val="00D66DFF"/>
    <w:rsid w:val="00D70F32"/>
    <w:rsid w:val="00D71942"/>
    <w:rsid w:val="00D7229C"/>
    <w:rsid w:val="00D728D9"/>
    <w:rsid w:val="00D74079"/>
    <w:rsid w:val="00D749C6"/>
    <w:rsid w:val="00D75068"/>
    <w:rsid w:val="00D756CA"/>
    <w:rsid w:val="00D76325"/>
    <w:rsid w:val="00D81283"/>
    <w:rsid w:val="00D83A4E"/>
    <w:rsid w:val="00D83B6D"/>
    <w:rsid w:val="00D84FB1"/>
    <w:rsid w:val="00D85B2D"/>
    <w:rsid w:val="00D86502"/>
    <w:rsid w:val="00D90D50"/>
    <w:rsid w:val="00D915BD"/>
    <w:rsid w:val="00D92399"/>
    <w:rsid w:val="00D9247B"/>
    <w:rsid w:val="00D9389C"/>
    <w:rsid w:val="00D97962"/>
    <w:rsid w:val="00D97D34"/>
    <w:rsid w:val="00D97E70"/>
    <w:rsid w:val="00DA10AA"/>
    <w:rsid w:val="00DA4B86"/>
    <w:rsid w:val="00DA658E"/>
    <w:rsid w:val="00DB1290"/>
    <w:rsid w:val="00DB134B"/>
    <w:rsid w:val="00DB165C"/>
    <w:rsid w:val="00DB29AA"/>
    <w:rsid w:val="00DC0800"/>
    <w:rsid w:val="00DC124D"/>
    <w:rsid w:val="00DC32E7"/>
    <w:rsid w:val="00DC386E"/>
    <w:rsid w:val="00DC3A6D"/>
    <w:rsid w:val="00DC3CEB"/>
    <w:rsid w:val="00DC4768"/>
    <w:rsid w:val="00DC587B"/>
    <w:rsid w:val="00DC6265"/>
    <w:rsid w:val="00DC699F"/>
    <w:rsid w:val="00DC6A84"/>
    <w:rsid w:val="00DD0DCC"/>
    <w:rsid w:val="00DD1C36"/>
    <w:rsid w:val="00DD25E6"/>
    <w:rsid w:val="00DD26B4"/>
    <w:rsid w:val="00DD27D2"/>
    <w:rsid w:val="00DD49D1"/>
    <w:rsid w:val="00DD4ED5"/>
    <w:rsid w:val="00DD5008"/>
    <w:rsid w:val="00DD7595"/>
    <w:rsid w:val="00DE0EAE"/>
    <w:rsid w:val="00DE1054"/>
    <w:rsid w:val="00DE19F7"/>
    <w:rsid w:val="00DE1FF2"/>
    <w:rsid w:val="00DE208A"/>
    <w:rsid w:val="00DE2CE3"/>
    <w:rsid w:val="00DE3AAF"/>
    <w:rsid w:val="00DE4025"/>
    <w:rsid w:val="00DE708D"/>
    <w:rsid w:val="00DE73BF"/>
    <w:rsid w:val="00DE7970"/>
    <w:rsid w:val="00DF0590"/>
    <w:rsid w:val="00DF24FD"/>
    <w:rsid w:val="00DF3604"/>
    <w:rsid w:val="00DF42C0"/>
    <w:rsid w:val="00DF52AD"/>
    <w:rsid w:val="00E00824"/>
    <w:rsid w:val="00E02662"/>
    <w:rsid w:val="00E050E1"/>
    <w:rsid w:val="00E0645A"/>
    <w:rsid w:val="00E102DE"/>
    <w:rsid w:val="00E10AC0"/>
    <w:rsid w:val="00E11C43"/>
    <w:rsid w:val="00E15BA1"/>
    <w:rsid w:val="00E1788F"/>
    <w:rsid w:val="00E17A73"/>
    <w:rsid w:val="00E217C4"/>
    <w:rsid w:val="00E227C4"/>
    <w:rsid w:val="00E30D63"/>
    <w:rsid w:val="00E31AB1"/>
    <w:rsid w:val="00E3311A"/>
    <w:rsid w:val="00E34883"/>
    <w:rsid w:val="00E35804"/>
    <w:rsid w:val="00E36128"/>
    <w:rsid w:val="00E36DA9"/>
    <w:rsid w:val="00E40931"/>
    <w:rsid w:val="00E41897"/>
    <w:rsid w:val="00E4384C"/>
    <w:rsid w:val="00E43E2E"/>
    <w:rsid w:val="00E43F58"/>
    <w:rsid w:val="00E4424D"/>
    <w:rsid w:val="00E451BE"/>
    <w:rsid w:val="00E45734"/>
    <w:rsid w:val="00E45C61"/>
    <w:rsid w:val="00E46A0C"/>
    <w:rsid w:val="00E4715F"/>
    <w:rsid w:val="00E51DB5"/>
    <w:rsid w:val="00E52BB1"/>
    <w:rsid w:val="00E54DBA"/>
    <w:rsid w:val="00E608AF"/>
    <w:rsid w:val="00E62490"/>
    <w:rsid w:val="00E633A9"/>
    <w:rsid w:val="00E6353F"/>
    <w:rsid w:val="00E641EB"/>
    <w:rsid w:val="00E66EC1"/>
    <w:rsid w:val="00E67503"/>
    <w:rsid w:val="00E67A7A"/>
    <w:rsid w:val="00E67E7D"/>
    <w:rsid w:val="00E7040D"/>
    <w:rsid w:val="00E7108A"/>
    <w:rsid w:val="00E7259B"/>
    <w:rsid w:val="00E74CD6"/>
    <w:rsid w:val="00E802D9"/>
    <w:rsid w:val="00E83375"/>
    <w:rsid w:val="00E85324"/>
    <w:rsid w:val="00E8591F"/>
    <w:rsid w:val="00E860B6"/>
    <w:rsid w:val="00E937CC"/>
    <w:rsid w:val="00E94622"/>
    <w:rsid w:val="00E962BA"/>
    <w:rsid w:val="00E97042"/>
    <w:rsid w:val="00EA02AB"/>
    <w:rsid w:val="00EA0E50"/>
    <w:rsid w:val="00EA115A"/>
    <w:rsid w:val="00EA3FFA"/>
    <w:rsid w:val="00EA45EA"/>
    <w:rsid w:val="00EA6F78"/>
    <w:rsid w:val="00EA7930"/>
    <w:rsid w:val="00EB15A9"/>
    <w:rsid w:val="00EB252E"/>
    <w:rsid w:val="00EB2DB8"/>
    <w:rsid w:val="00EB3DF9"/>
    <w:rsid w:val="00EB6836"/>
    <w:rsid w:val="00EC10EB"/>
    <w:rsid w:val="00EC29EE"/>
    <w:rsid w:val="00EC2F0B"/>
    <w:rsid w:val="00ED09FB"/>
    <w:rsid w:val="00ED18D7"/>
    <w:rsid w:val="00ED220E"/>
    <w:rsid w:val="00ED288E"/>
    <w:rsid w:val="00ED308D"/>
    <w:rsid w:val="00ED38E2"/>
    <w:rsid w:val="00ED3CF1"/>
    <w:rsid w:val="00ED584B"/>
    <w:rsid w:val="00ED5DEB"/>
    <w:rsid w:val="00ED6363"/>
    <w:rsid w:val="00ED6CD3"/>
    <w:rsid w:val="00ED7048"/>
    <w:rsid w:val="00EE0203"/>
    <w:rsid w:val="00EE0A12"/>
    <w:rsid w:val="00EF15C2"/>
    <w:rsid w:val="00EF1F25"/>
    <w:rsid w:val="00EF23A2"/>
    <w:rsid w:val="00EF272D"/>
    <w:rsid w:val="00EF2748"/>
    <w:rsid w:val="00EF2EE7"/>
    <w:rsid w:val="00EF302D"/>
    <w:rsid w:val="00EF314F"/>
    <w:rsid w:val="00F02E51"/>
    <w:rsid w:val="00F039C7"/>
    <w:rsid w:val="00F05381"/>
    <w:rsid w:val="00F067B2"/>
    <w:rsid w:val="00F1070B"/>
    <w:rsid w:val="00F11BBB"/>
    <w:rsid w:val="00F14953"/>
    <w:rsid w:val="00F16691"/>
    <w:rsid w:val="00F21D89"/>
    <w:rsid w:val="00F233D7"/>
    <w:rsid w:val="00F23AF6"/>
    <w:rsid w:val="00F24EE1"/>
    <w:rsid w:val="00F276A0"/>
    <w:rsid w:val="00F31D4C"/>
    <w:rsid w:val="00F32057"/>
    <w:rsid w:val="00F330BE"/>
    <w:rsid w:val="00F33CD1"/>
    <w:rsid w:val="00F34425"/>
    <w:rsid w:val="00F37552"/>
    <w:rsid w:val="00F37E70"/>
    <w:rsid w:val="00F41266"/>
    <w:rsid w:val="00F4218C"/>
    <w:rsid w:val="00F4241C"/>
    <w:rsid w:val="00F424D9"/>
    <w:rsid w:val="00F42719"/>
    <w:rsid w:val="00F43F76"/>
    <w:rsid w:val="00F45CB2"/>
    <w:rsid w:val="00F46B1B"/>
    <w:rsid w:val="00F5179B"/>
    <w:rsid w:val="00F5265C"/>
    <w:rsid w:val="00F548EC"/>
    <w:rsid w:val="00F54D68"/>
    <w:rsid w:val="00F5548A"/>
    <w:rsid w:val="00F5659B"/>
    <w:rsid w:val="00F56636"/>
    <w:rsid w:val="00F57CC4"/>
    <w:rsid w:val="00F6294F"/>
    <w:rsid w:val="00F62AB2"/>
    <w:rsid w:val="00F62BD9"/>
    <w:rsid w:val="00F666E0"/>
    <w:rsid w:val="00F7268E"/>
    <w:rsid w:val="00F727D1"/>
    <w:rsid w:val="00F72C74"/>
    <w:rsid w:val="00F73E90"/>
    <w:rsid w:val="00F73FC4"/>
    <w:rsid w:val="00F7405B"/>
    <w:rsid w:val="00F75489"/>
    <w:rsid w:val="00F7625C"/>
    <w:rsid w:val="00F76D1A"/>
    <w:rsid w:val="00F77170"/>
    <w:rsid w:val="00F815CB"/>
    <w:rsid w:val="00F82BAA"/>
    <w:rsid w:val="00F84D65"/>
    <w:rsid w:val="00F86126"/>
    <w:rsid w:val="00F872FD"/>
    <w:rsid w:val="00F87C3C"/>
    <w:rsid w:val="00F87DA7"/>
    <w:rsid w:val="00F91A36"/>
    <w:rsid w:val="00F93E9F"/>
    <w:rsid w:val="00F9443F"/>
    <w:rsid w:val="00F955B5"/>
    <w:rsid w:val="00F97837"/>
    <w:rsid w:val="00F97ECD"/>
    <w:rsid w:val="00FA3A65"/>
    <w:rsid w:val="00FA4CF4"/>
    <w:rsid w:val="00FA4D3F"/>
    <w:rsid w:val="00FB00D9"/>
    <w:rsid w:val="00FB0B41"/>
    <w:rsid w:val="00FB1AC2"/>
    <w:rsid w:val="00FB1CDF"/>
    <w:rsid w:val="00FB1E68"/>
    <w:rsid w:val="00FB233A"/>
    <w:rsid w:val="00FB2408"/>
    <w:rsid w:val="00FB648C"/>
    <w:rsid w:val="00FB6497"/>
    <w:rsid w:val="00FC2386"/>
    <w:rsid w:val="00FC300E"/>
    <w:rsid w:val="00FC3099"/>
    <w:rsid w:val="00FD21C0"/>
    <w:rsid w:val="00FD2E9F"/>
    <w:rsid w:val="00FD2EF2"/>
    <w:rsid w:val="00FD605D"/>
    <w:rsid w:val="00FE306B"/>
    <w:rsid w:val="00FF10DE"/>
    <w:rsid w:val="00FF15C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1897"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uiPriority w:val="99"/>
    <w:rsid w:val="00B92E3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B9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Debesliotekstas">
    <w:name w:val="Balloon Text"/>
    <w:basedOn w:val="prastasis"/>
    <w:semiHidden/>
    <w:rsid w:val="008B1D9E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863EE5"/>
    <w:pPr>
      <w:spacing w:after="120" w:line="480" w:lineRule="auto"/>
    </w:pPr>
  </w:style>
  <w:style w:type="paragraph" w:styleId="Pagrindiniotekstotrauka">
    <w:name w:val="Body Text Indent"/>
    <w:basedOn w:val="prastasis"/>
    <w:rsid w:val="000F6D90"/>
    <w:pPr>
      <w:spacing w:after="120"/>
      <w:ind w:left="283"/>
    </w:pPr>
  </w:style>
  <w:style w:type="paragraph" w:styleId="Pagrindiniotekstotrauka2">
    <w:name w:val="Body Text Indent 2"/>
    <w:basedOn w:val="prastasis"/>
    <w:rsid w:val="000C56A9"/>
    <w:pPr>
      <w:spacing w:after="120" w:line="480" w:lineRule="auto"/>
      <w:ind w:left="283"/>
    </w:pPr>
  </w:style>
  <w:style w:type="paragraph" w:styleId="Porat">
    <w:name w:val="footer"/>
    <w:basedOn w:val="prastasis"/>
    <w:rsid w:val="00BD0EF3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rsid w:val="00D01E9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01E96"/>
  </w:style>
  <w:style w:type="paragraph" w:customStyle="1" w:styleId="DiagramaCharChar">
    <w:name w:val="Diagrama Char Char"/>
    <w:basedOn w:val="prastasis"/>
    <w:rsid w:val="0055289E"/>
    <w:pPr>
      <w:spacing w:after="160" w:line="240" w:lineRule="exact"/>
    </w:pPr>
    <w:rPr>
      <w:rFonts w:ascii="Tahoma" w:hAnsi="Tahoma"/>
      <w:sz w:val="20"/>
      <w:lang w:eastAsia="en-US"/>
    </w:rPr>
  </w:style>
  <w:style w:type="paragraph" w:customStyle="1" w:styleId="Char">
    <w:name w:val="Char"/>
    <w:basedOn w:val="prastasis"/>
    <w:rsid w:val="00DB129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480571"/>
    <w:rPr>
      <w:rFonts w:ascii="Courier New" w:hAnsi="Courier New" w:cs="Courier New"/>
    </w:rPr>
  </w:style>
  <w:style w:type="paragraph" w:customStyle="1" w:styleId="Text1">
    <w:name w:val="Text 1"/>
    <w:basedOn w:val="prastasis"/>
    <w:rsid w:val="007B56F5"/>
    <w:pPr>
      <w:spacing w:before="120" w:after="120"/>
      <w:ind w:left="850"/>
      <w:jc w:val="both"/>
    </w:pPr>
    <w:rPr>
      <w:szCs w:val="24"/>
      <w:lang w:eastAsia="en-US"/>
    </w:rPr>
  </w:style>
  <w:style w:type="paragraph" w:customStyle="1" w:styleId="Point0number">
    <w:name w:val="Point 0 (number)"/>
    <w:basedOn w:val="prastasis"/>
    <w:rsid w:val="007B56F5"/>
    <w:pPr>
      <w:numPr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1number">
    <w:name w:val="Point 1 (number)"/>
    <w:basedOn w:val="prastasis"/>
    <w:rsid w:val="007B56F5"/>
    <w:pPr>
      <w:numPr>
        <w:ilvl w:val="2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2number">
    <w:name w:val="Point 2 (number)"/>
    <w:basedOn w:val="prastasis"/>
    <w:rsid w:val="007B56F5"/>
    <w:pPr>
      <w:numPr>
        <w:ilvl w:val="4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3number">
    <w:name w:val="Point 3 (number)"/>
    <w:basedOn w:val="prastasis"/>
    <w:rsid w:val="007B56F5"/>
    <w:pPr>
      <w:numPr>
        <w:ilvl w:val="6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0letter">
    <w:name w:val="Point 0 (letter)"/>
    <w:basedOn w:val="prastasis"/>
    <w:rsid w:val="007B56F5"/>
    <w:pPr>
      <w:numPr>
        <w:ilvl w:val="1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1letter">
    <w:name w:val="Point 1 (letter)"/>
    <w:basedOn w:val="prastasis"/>
    <w:rsid w:val="007B56F5"/>
    <w:pPr>
      <w:numPr>
        <w:ilvl w:val="3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2letter">
    <w:name w:val="Point 2 (letter)"/>
    <w:basedOn w:val="prastasis"/>
    <w:rsid w:val="007B56F5"/>
    <w:pPr>
      <w:numPr>
        <w:ilvl w:val="5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3letter">
    <w:name w:val="Point 3 (letter)"/>
    <w:basedOn w:val="prastasis"/>
    <w:rsid w:val="007B56F5"/>
    <w:pPr>
      <w:numPr>
        <w:ilvl w:val="7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4letter">
    <w:name w:val="Point 4 (letter)"/>
    <w:basedOn w:val="prastasis"/>
    <w:rsid w:val="007B56F5"/>
    <w:pPr>
      <w:numPr>
        <w:ilvl w:val="8"/>
        <w:numId w:val="1"/>
      </w:numPr>
      <w:spacing w:before="120" w:after="120"/>
      <w:jc w:val="both"/>
    </w:pPr>
    <w:rPr>
      <w:szCs w:val="24"/>
      <w:lang w:eastAsia="en-US"/>
    </w:rPr>
  </w:style>
  <w:style w:type="paragraph" w:styleId="Betarp">
    <w:name w:val="No Spacing"/>
    <w:uiPriority w:val="1"/>
    <w:qFormat/>
    <w:rsid w:val="000934C0"/>
    <w:rPr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96556"/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96556"/>
    <w:rPr>
      <w:rFonts w:ascii="Calibri" w:eastAsia="Calibri" w:hAnsi="Calibr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071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1897"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uiPriority w:val="99"/>
    <w:rsid w:val="00B92E3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B9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Debesliotekstas">
    <w:name w:val="Balloon Text"/>
    <w:basedOn w:val="prastasis"/>
    <w:semiHidden/>
    <w:rsid w:val="008B1D9E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863EE5"/>
    <w:pPr>
      <w:spacing w:after="120" w:line="480" w:lineRule="auto"/>
    </w:pPr>
  </w:style>
  <w:style w:type="paragraph" w:styleId="Pagrindiniotekstotrauka">
    <w:name w:val="Body Text Indent"/>
    <w:basedOn w:val="prastasis"/>
    <w:rsid w:val="000F6D90"/>
    <w:pPr>
      <w:spacing w:after="120"/>
      <w:ind w:left="283"/>
    </w:pPr>
  </w:style>
  <w:style w:type="paragraph" w:styleId="Pagrindiniotekstotrauka2">
    <w:name w:val="Body Text Indent 2"/>
    <w:basedOn w:val="prastasis"/>
    <w:rsid w:val="000C56A9"/>
    <w:pPr>
      <w:spacing w:after="120" w:line="480" w:lineRule="auto"/>
      <w:ind w:left="283"/>
    </w:pPr>
  </w:style>
  <w:style w:type="paragraph" w:styleId="Porat">
    <w:name w:val="footer"/>
    <w:basedOn w:val="prastasis"/>
    <w:rsid w:val="00BD0EF3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rsid w:val="00D01E9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01E96"/>
  </w:style>
  <w:style w:type="paragraph" w:customStyle="1" w:styleId="DiagramaCharChar">
    <w:name w:val="Diagrama Char Char"/>
    <w:basedOn w:val="prastasis"/>
    <w:rsid w:val="0055289E"/>
    <w:pPr>
      <w:spacing w:after="160" w:line="240" w:lineRule="exact"/>
    </w:pPr>
    <w:rPr>
      <w:rFonts w:ascii="Tahoma" w:hAnsi="Tahoma"/>
      <w:sz w:val="20"/>
      <w:lang w:eastAsia="en-US"/>
    </w:rPr>
  </w:style>
  <w:style w:type="paragraph" w:customStyle="1" w:styleId="Char">
    <w:name w:val="Char"/>
    <w:basedOn w:val="prastasis"/>
    <w:rsid w:val="00DB129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480571"/>
    <w:rPr>
      <w:rFonts w:ascii="Courier New" w:hAnsi="Courier New" w:cs="Courier New"/>
    </w:rPr>
  </w:style>
  <w:style w:type="paragraph" w:customStyle="1" w:styleId="Text1">
    <w:name w:val="Text 1"/>
    <w:basedOn w:val="prastasis"/>
    <w:rsid w:val="007B56F5"/>
    <w:pPr>
      <w:spacing w:before="120" w:after="120"/>
      <w:ind w:left="850"/>
      <w:jc w:val="both"/>
    </w:pPr>
    <w:rPr>
      <w:szCs w:val="24"/>
      <w:lang w:eastAsia="en-US"/>
    </w:rPr>
  </w:style>
  <w:style w:type="paragraph" w:customStyle="1" w:styleId="Point0number">
    <w:name w:val="Point 0 (number)"/>
    <w:basedOn w:val="prastasis"/>
    <w:rsid w:val="007B56F5"/>
    <w:pPr>
      <w:numPr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1number">
    <w:name w:val="Point 1 (number)"/>
    <w:basedOn w:val="prastasis"/>
    <w:rsid w:val="007B56F5"/>
    <w:pPr>
      <w:numPr>
        <w:ilvl w:val="2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2number">
    <w:name w:val="Point 2 (number)"/>
    <w:basedOn w:val="prastasis"/>
    <w:rsid w:val="007B56F5"/>
    <w:pPr>
      <w:numPr>
        <w:ilvl w:val="4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3number">
    <w:name w:val="Point 3 (number)"/>
    <w:basedOn w:val="prastasis"/>
    <w:rsid w:val="007B56F5"/>
    <w:pPr>
      <w:numPr>
        <w:ilvl w:val="6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0letter">
    <w:name w:val="Point 0 (letter)"/>
    <w:basedOn w:val="prastasis"/>
    <w:rsid w:val="007B56F5"/>
    <w:pPr>
      <w:numPr>
        <w:ilvl w:val="1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1letter">
    <w:name w:val="Point 1 (letter)"/>
    <w:basedOn w:val="prastasis"/>
    <w:rsid w:val="007B56F5"/>
    <w:pPr>
      <w:numPr>
        <w:ilvl w:val="3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2letter">
    <w:name w:val="Point 2 (letter)"/>
    <w:basedOn w:val="prastasis"/>
    <w:rsid w:val="007B56F5"/>
    <w:pPr>
      <w:numPr>
        <w:ilvl w:val="5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3letter">
    <w:name w:val="Point 3 (letter)"/>
    <w:basedOn w:val="prastasis"/>
    <w:rsid w:val="007B56F5"/>
    <w:pPr>
      <w:numPr>
        <w:ilvl w:val="7"/>
        <w:numId w:val="1"/>
      </w:numPr>
      <w:spacing w:before="120" w:after="120"/>
      <w:jc w:val="both"/>
    </w:pPr>
    <w:rPr>
      <w:szCs w:val="24"/>
      <w:lang w:eastAsia="en-US"/>
    </w:rPr>
  </w:style>
  <w:style w:type="paragraph" w:customStyle="1" w:styleId="Point4letter">
    <w:name w:val="Point 4 (letter)"/>
    <w:basedOn w:val="prastasis"/>
    <w:rsid w:val="007B56F5"/>
    <w:pPr>
      <w:numPr>
        <w:ilvl w:val="8"/>
        <w:numId w:val="1"/>
      </w:numPr>
      <w:spacing w:before="120" w:after="120"/>
      <w:jc w:val="both"/>
    </w:pPr>
    <w:rPr>
      <w:szCs w:val="24"/>
      <w:lang w:eastAsia="en-US"/>
    </w:rPr>
  </w:style>
  <w:style w:type="paragraph" w:styleId="Betarp">
    <w:name w:val="No Spacing"/>
    <w:uiPriority w:val="1"/>
    <w:qFormat/>
    <w:rsid w:val="000934C0"/>
    <w:rPr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96556"/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96556"/>
    <w:rPr>
      <w:rFonts w:ascii="Calibri" w:eastAsia="Calibri" w:hAnsi="Calibr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07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7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1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60B2-E112-4760-BF3D-AE619286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462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Finansu ministerija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2020-10-13T12:59:00Z</dcterms:created>
  <dc:creator>FM</dc:creator>
  <cp:lastModifiedBy>Redas Zelba</cp:lastModifiedBy>
  <cp:lastPrinted>2015-03-12T12:53:00Z</cp:lastPrinted>
  <dcterms:modified xsi:type="dcterms:W3CDTF">2020-11-04T08:06:00Z</dcterms:modified>
  <cp:revision>16</cp:revision>
  <dc:title>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1395701392</vt:i4>
  </property>
  <property fmtid="{D5CDD505-2E9C-101B-9397-08002B2CF9AE}" pid="3" name="_EmailSubject">
    <vt:lpwstr>Einu sirgti</vt:lpwstr>
  </property>
  <property fmtid="{D5CDD505-2E9C-101B-9397-08002B2CF9AE}" pid="4" name="_AuthorEmail">
    <vt:lpwstr>p.majauskas@finmin.lt</vt:lpwstr>
  </property>
  <property fmtid="{D5CDD505-2E9C-101B-9397-08002B2CF9AE}" pid="5" name="_AuthorEmailDisplayName">
    <vt:lpwstr>Paulius Majauskas</vt:lpwstr>
  </property>
  <property fmtid="{D5CDD505-2E9C-101B-9397-08002B2CF9AE}" pid="6" name="_PreviousAdHocReviewCycleID">
    <vt:i4>-424126870</vt:i4>
  </property>
  <property fmtid="{D5CDD505-2E9C-101B-9397-08002B2CF9AE}" pid="7" name="_ReviewingToolsShownOnce">
    <vt:lpwstr/>
  </property>
</Properties>
</file>