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FED8A" w14:textId="77777777" w:rsidR="00727A90" w:rsidRPr="007534EA" w:rsidRDefault="00727A90" w:rsidP="00727A90">
      <w:pPr>
        <w:jc w:val="right"/>
        <w:rPr>
          <w:b/>
        </w:rPr>
      </w:pPr>
      <w:r w:rsidRPr="007534EA">
        <w:rPr>
          <w:b/>
        </w:rPr>
        <w:t>Projektas</w:t>
      </w:r>
    </w:p>
    <w:p w14:paraId="42AFED8B" w14:textId="77777777" w:rsidR="00727A90" w:rsidRDefault="00727A90"/>
    <w:p w14:paraId="42AFED8C" w14:textId="77777777" w:rsidR="00B83A46" w:rsidRDefault="00B83A46" w:rsidP="00727A90">
      <w:pPr>
        <w:jc w:val="center"/>
        <w:rPr>
          <w:b/>
          <w:sz w:val="28"/>
          <w:szCs w:val="28"/>
        </w:rPr>
      </w:pPr>
    </w:p>
    <w:p w14:paraId="42AFED8D" w14:textId="77777777" w:rsidR="00727A90" w:rsidRPr="00B83A46" w:rsidRDefault="00727A90" w:rsidP="00727A90">
      <w:pPr>
        <w:jc w:val="center"/>
        <w:rPr>
          <w:b/>
          <w:sz w:val="28"/>
          <w:szCs w:val="28"/>
        </w:rPr>
      </w:pPr>
      <w:r w:rsidRPr="00B83A46">
        <w:rPr>
          <w:b/>
          <w:sz w:val="28"/>
          <w:szCs w:val="28"/>
        </w:rPr>
        <w:t>LIETUVOS RESPUBLIKOS VYRIAUSYBĖS</w:t>
      </w:r>
    </w:p>
    <w:p w14:paraId="42AFED8E" w14:textId="77777777" w:rsidR="00727A90" w:rsidRPr="00B83A46" w:rsidRDefault="007F18C0" w:rsidP="00727A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F2407F">
        <w:rPr>
          <w:b/>
          <w:sz w:val="28"/>
          <w:szCs w:val="28"/>
        </w:rPr>
        <w:t>OSĖDŽIO</w:t>
      </w:r>
    </w:p>
    <w:p w14:paraId="42AFED8F" w14:textId="77777777" w:rsidR="00727A90" w:rsidRPr="00B83A46" w:rsidRDefault="00727A90" w:rsidP="00727A90">
      <w:pPr>
        <w:jc w:val="center"/>
        <w:rPr>
          <w:b/>
          <w:sz w:val="28"/>
          <w:szCs w:val="28"/>
        </w:rPr>
      </w:pPr>
      <w:r w:rsidRPr="00B83A46">
        <w:rPr>
          <w:b/>
          <w:sz w:val="28"/>
          <w:szCs w:val="28"/>
        </w:rPr>
        <w:t>PROTOKOLAS</w:t>
      </w:r>
    </w:p>
    <w:p w14:paraId="42AFED90" w14:textId="77777777" w:rsidR="00727A90" w:rsidRDefault="00727A90" w:rsidP="00727A90">
      <w:pPr>
        <w:jc w:val="center"/>
      </w:pPr>
    </w:p>
    <w:p w14:paraId="42AFED91" w14:textId="58102EAA" w:rsidR="00727A90" w:rsidRDefault="00697961" w:rsidP="00727A90">
      <w:pPr>
        <w:jc w:val="center"/>
      </w:pPr>
      <w:r>
        <w:t>20</w:t>
      </w:r>
      <w:r w:rsidR="000059B1">
        <w:t>22</w:t>
      </w:r>
      <w:r w:rsidR="00727A90">
        <w:t xml:space="preserve"> m.                    d. Nr.</w:t>
      </w:r>
    </w:p>
    <w:p w14:paraId="42AFED92" w14:textId="77777777" w:rsidR="005F0E77" w:rsidRDefault="005F0E77" w:rsidP="00A0752E"/>
    <w:p w14:paraId="42AFED93" w14:textId="77777777" w:rsidR="005F0E77" w:rsidRDefault="005F0E77" w:rsidP="00A0752E">
      <w:pPr>
        <w:tabs>
          <w:tab w:val="left" w:pos="9638"/>
        </w:tabs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530"/>
      </w:tblGrid>
      <w:tr w:rsidR="00A0752E" w14:paraId="42AFED95" w14:textId="77777777" w:rsidTr="00A0752E">
        <w:trPr>
          <w:trHeight w:val="100"/>
        </w:trPr>
        <w:tc>
          <w:tcPr>
            <w:tcW w:w="9540" w:type="dxa"/>
          </w:tcPr>
          <w:p w14:paraId="42AFED94" w14:textId="77777777" w:rsidR="00A0752E" w:rsidRPr="006A6B6A" w:rsidRDefault="00A0752E" w:rsidP="006A6B6A">
            <w:pPr>
              <w:tabs>
                <w:tab w:val="left" w:pos="9638"/>
              </w:tabs>
              <w:jc w:val="center"/>
              <w:rPr>
                <w:vertAlign w:val="superscript"/>
              </w:rPr>
            </w:pPr>
          </w:p>
        </w:tc>
      </w:tr>
    </w:tbl>
    <w:p w14:paraId="42AFED99" w14:textId="2C8399C3" w:rsidR="00A0752E" w:rsidRDefault="00C62004" w:rsidP="00C62004">
      <w:pPr>
        <w:tabs>
          <w:tab w:val="left" w:pos="9638"/>
        </w:tabs>
        <w:jc w:val="center"/>
      </w:pPr>
      <w:r w:rsidRPr="0094320D">
        <w:t xml:space="preserve">Dėl </w:t>
      </w:r>
      <w:r w:rsidRPr="0094320D">
        <w:rPr>
          <w:rFonts w:eastAsiaTheme="minorHAnsi"/>
        </w:rPr>
        <w:t xml:space="preserve">Lietuvos Respublikos </w:t>
      </w:r>
      <w:r w:rsidRPr="0094320D">
        <w:t>Vyriausybės 2008 m. kovo 5 d. nutarimo Nr. 245 „</w:t>
      </w:r>
      <w:r w:rsidRPr="0094320D">
        <w:rPr>
          <w:shd w:val="clear" w:color="auto" w:fill="FFFFFF"/>
        </w:rPr>
        <w:t>Dėl Klaipėdos valstybinio jūrų uosto rinkliavų rūšių, jų maksimalių dydžių sąrašo ir taikymo principų aprašo patvirtinimo</w:t>
      </w:r>
      <w:r w:rsidRPr="0094320D">
        <w:t xml:space="preserve">“ </w:t>
      </w:r>
      <w:r>
        <w:t xml:space="preserve">pakeitimo </w:t>
      </w:r>
      <w:r w:rsidR="00A0752E">
        <w:t>_______________________________________________________________________________</w:t>
      </w:r>
    </w:p>
    <w:p w14:paraId="42AFED9A" w14:textId="77777777" w:rsidR="00727A90" w:rsidRDefault="00727A90" w:rsidP="006A6B6A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4810C4" w:rsidRPr="00020427" w14:paraId="1E32A424" w14:textId="77777777" w:rsidTr="004810C4">
        <w:trPr>
          <w:trHeight w:val="237"/>
        </w:trPr>
        <w:tc>
          <w:tcPr>
            <w:tcW w:w="9747" w:type="dxa"/>
          </w:tcPr>
          <w:p w14:paraId="4CBA3290" w14:textId="2C8C0F05" w:rsidR="004810C4" w:rsidRPr="00020427" w:rsidRDefault="004810C4" w:rsidP="00020427">
            <w:pPr>
              <w:pStyle w:val="Default"/>
              <w:ind w:firstLine="851"/>
              <w:jc w:val="both"/>
            </w:pPr>
          </w:p>
        </w:tc>
      </w:tr>
    </w:tbl>
    <w:p w14:paraId="33635B32" w14:textId="185C5299" w:rsidR="00020427" w:rsidRPr="0094320D" w:rsidRDefault="00020427" w:rsidP="00020427">
      <w:pPr>
        <w:pStyle w:val="Default"/>
        <w:numPr>
          <w:ilvl w:val="0"/>
          <w:numId w:val="6"/>
        </w:numPr>
        <w:tabs>
          <w:tab w:val="left" w:pos="993"/>
        </w:tabs>
        <w:ind w:left="0" w:firstLine="851"/>
        <w:jc w:val="both"/>
      </w:pPr>
      <w:r w:rsidRPr="0094320D">
        <w:t>Pritarti</w:t>
      </w:r>
      <w:r w:rsidR="000059B1" w:rsidRPr="0094320D">
        <w:t xml:space="preserve"> Lietuvos Respublikos Vyriausybės nutarimo „Dėl </w:t>
      </w:r>
      <w:r w:rsidR="000059B1" w:rsidRPr="0094320D">
        <w:rPr>
          <w:rFonts w:eastAsiaTheme="minorHAnsi"/>
        </w:rPr>
        <w:t xml:space="preserve">Lietuvos Respublikos </w:t>
      </w:r>
      <w:r w:rsidR="000059B1" w:rsidRPr="0094320D">
        <w:t>Vyriausybės 2008 m. kovo 5 d. nutarimo Nr. 245 „</w:t>
      </w:r>
      <w:r w:rsidR="000059B1" w:rsidRPr="0094320D">
        <w:rPr>
          <w:shd w:val="clear" w:color="auto" w:fill="FFFFFF"/>
        </w:rPr>
        <w:t>Dėl Klaipėdos valstybinio jūrų uosto rinkliavų rūšių, jų maksimalių dydžių sąrašo ir taikymo principų aprašo patvirtinimo</w:t>
      </w:r>
      <w:r w:rsidR="000059B1" w:rsidRPr="0094320D">
        <w:t xml:space="preserve">“ pakeitimo“ </w:t>
      </w:r>
      <w:r w:rsidR="000059B1" w:rsidRPr="0094320D">
        <w:rPr>
          <w:bCs/>
        </w:rPr>
        <w:t>projektui</w:t>
      </w:r>
      <w:r w:rsidR="00FD71BC">
        <w:rPr>
          <w:bCs/>
        </w:rPr>
        <w:t xml:space="preserve"> ir jo įsigaliojimo datą nustatyti nuo </w:t>
      </w:r>
      <w:r w:rsidR="00FD71BC">
        <w:rPr>
          <w:bCs/>
          <w:lang w:val="en-US"/>
        </w:rPr>
        <w:t>2022 m. kovo 1 d</w:t>
      </w:r>
      <w:r w:rsidRPr="0094320D">
        <w:t>.</w:t>
      </w:r>
    </w:p>
    <w:p w14:paraId="3A0A7C33" w14:textId="1044ECB4" w:rsidR="00020427" w:rsidRPr="00344193" w:rsidRDefault="00FD71BC" w:rsidP="00020427">
      <w:pPr>
        <w:pStyle w:val="Default"/>
        <w:numPr>
          <w:ilvl w:val="0"/>
          <w:numId w:val="6"/>
        </w:numPr>
        <w:tabs>
          <w:tab w:val="left" w:pos="993"/>
        </w:tabs>
        <w:ind w:left="0" w:firstLine="851"/>
        <w:jc w:val="both"/>
        <w:rPr>
          <w:color w:val="000000" w:themeColor="text1"/>
        </w:rPr>
      </w:pPr>
      <w:bookmarkStart w:id="0" w:name="_Hlk95228275"/>
      <w:r>
        <w:rPr>
          <w:color w:val="000000" w:themeColor="text1"/>
          <w:spacing w:val="-2"/>
        </w:rPr>
        <w:t xml:space="preserve">Pavesti </w:t>
      </w:r>
      <w:r w:rsidRPr="00344193">
        <w:rPr>
          <w:color w:val="000000" w:themeColor="text1"/>
        </w:rPr>
        <w:t>Nacionaliniam saugumui užtikrinti svarbių objektų apsaugos koordinavimo komisij</w:t>
      </w:r>
      <w:r>
        <w:rPr>
          <w:color w:val="000000" w:themeColor="text1"/>
        </w:rPr>
        <w:t>ai</w:t>
      </w:r>
      <w:r w:rsidRPr="00344193">
        <w:rPr>
          <w:color w:val="000000" w:themeColor="text1"/>
        </w:rPr>
        <w:t xml:space="preserve"> (toliau – Komisija)</w:t>
      </w:r>
      <w:r>
        <w:rPr>
          <w:color w:val="000000" w:themeColor="text1"/>
        </w:rPr>
        <w:t xml:space="preserve"> </w:t>
      </w:r>
      <w:r>
        <w:rPr>
          <w:color w:val="000000" w:themeColor="text1"/>
          <w:spacing w:val="-2"/>
        </w:rPr>
        <w:t>s</w:t>
      </w:r>
      <w:r w:rsidR="001B6339" w:rsidRPr="00344193">
        <w:rPr>
          <w:color w:val="000000" w:themeColor="text1"/>
          <w:spacing w:val="-2"/>
        </w:rPr>
        <w:t>upažindinti</w:t>
      </w:r>
      <w:r w:rsidR="001B60F8" w:rsidRPr="00344193">
        <w:rPr>
          <w:color w:val="000000" w:themeColor="text1"/>
          <w:spacing w:val="-2"/>
        </w:rPr>
        <w:t xml:space="preserve"> </w:t>
      </w:r>
      <w:r w:rsidR="007771D0">
        <w:rPr>
          <w:color w:val="000000" w:themeColor="text1"/>
          <w:spacing w:val="-2"/>
        </w:rPr>
        <w:t xml:space="preserve">valstybės įmonę </w:t>
      </w:r>
      <w:r w:rsidR="00020427" w:rsidRPr="00344193">
        <w:rPr>
          <w:color w:val="000000" w:themeColor="text1"/>
        </w:rPr>
        <w:t>Klaipėdos valstybinio jūrų uosto direkcij</w:t>
      </w:r>
      <w:r w:rsidR="001B6339" w:rsidRPr="00344193">
        <w:rPr>
          <w:color w:val="000000" w:themeColor="text1"/>
        </w:rPr>
        <w:t>ą</w:t>
      </w:r>
      <w:r w:rsidR="005A5157">
        <w:rPr>
          <w:color w:val="000000" w:themeColor="text1"/>
        </w:rPr>
        <w:t xml:space="preserve"> </w:t>
      </w:r>
      <w:r w:rsidR="001B6339" w:rsidRPr="00344193">
        <w:rPr>
          <w:color w:val="000000" w:themeColor="text1"/>
        </w:rPr>
        <w:t xml:space="preserve"> su </w:t>
      </w:r>
      <w:r>
        <w:rPr>
          <w:color w:val="000000" w:themeColor="text1"/>
        </w:rPr>
        <w:t xml:space="preserve">Komisijos </w:t>
      </w:r>
      <w:r w:rsidR="00D95241">
        <w:rPr>
          <w:color w:val="000000" w:themeColor="text1"/>
        </w:rPr>
        <w:t xml:space="preserve">išvadomis ir </w:t>
      </w:r>
      <w:r w:rsidR="001B6339" w:rsidRPr="00344193">
        <w:rPr>
          <w:color w:val="000000" w:themeColor="text1"/>
        </w:rPr>
        <w:t>rekomendacijomis</w:t>
      </w:r>
      <w:r>
        <w:rPr>
          <w:color w:val="000000" w:themeColor="text1"/>
        </w:rPr>
        <w:t>,</w:t>
      </w:r>
      <w:r w:rsidR="001B6339" w:rsidRPr="00344193">
        <w:rPr>
          <w:color w:val="000000" w:themeColor="text1"/>
        </w:rPr>
        <w:t xml:space="preserve"> </w:t>
      </w:r>
      <w:r w:rsidR="00516DCE">
        <w:rPr>
          <w:color w:val="000000" w:themeColor="text1"/>
        </w:rPr>
        <w:t>kurios gali būti susijusios su</w:t>
      </w:r>
      <w:r w:rsidR="00C02809">
        <w:rPr>
          <w:color w:val="000000" w:themeColor="text1"/>
        </w:rPr>
        <w:t xml:space="preserve"> Klaipėdos jūrų uosto veikla, </w:t>
      </w:r>
      <w:r w:rsidR="00A04BB0">
        <w:rPr>
          <w:color w:val="000000" w:themeColor="text1"/>
        </w:rPr>
        <w:t xml:space="preserve">o </w:t>
      </w:r>
      <w:r>
        <w:rPr>
          <w:color w:val="000000" w:themeColor="text1"/>
        </w:rPr>
        <w:t>Susisiekimo ministerijai</w:t>
      </w:r>
      <w:r w:rsidR="00E45323">
        <w:rPr>
          <w:color w:val="000000" w:themeColor="text1"/>
        </w:rPr>
        <w:t xml:space="preserve"> – </w:t>
      </w:r>
      <w:r>
        <w:rPr>
          <w:color w:val="000000" w:themeColor="text1"/>
        </w:rPr>
        <w:t xml:space="preserve">įpareigoti </w:t>
      </w:r>
      <w:r w:rsidR="00A04BB0">
        <w:rPr>
          <w:color w:val="000000" w:themeColor="text1"/>
        </w:rPr>
        <w:t xml:space="preserve">įmonę </w:t>
      </w:r>
      <w:r w:rsidR="00B81F23">
        <w:rPr>
          <w:color w:val="000000" w:themeColor="text1"/>
        </w:rPr>
        <w:t>organizuoti</w:t>
      </w:r>
      <w:r w:rsidR="00A04BB0">
        <w:rPr>
          <w:color w:val="000000" w:themeColor="text1"/>
        </w:rPr>
        <w:t xml:space="preserve"> saugumo plan</w:t>
      </w:r>
      <w:r w:rsidR="00B81F23">
        <w:rPr>
          <w:color w:val="000000" w:themeColor="text1"/>
        </w:rPr>
        <w:t>o peržiūrą</w:t>
      </w:r>
      <w:r w:rsidR="00020427" w:rsidRPr="00344193">
        <w:rPr>
          <w:color w:val="000000" w:themeColor="text1"/>
        </w:rPr>
        <w:t>.</w:t>
      </w:r>
    </w:p>
    <w:bookmarkEnd w:id="0"/>
    <w:p w14:paraId="75582B5C" w14:textId="3F4B86EC" w:rsidR="00020427" w:rsidRPr="00020427" w:rsidRDefault="00020427" w:rsidP="00020427">
      <w:pPr>
        <w:ind w:firstLine="851"/>
        <w:jc w:val="both"/>
      </w:pPr>
    </w:p>
    <w:p w14:paraId="42AFEDA0" w14:textId="0843A843" w:rsidR="0069653D" w:rsidRDefault="0069653D"/>
    <w:p w14:paraId="6BF57579" w14:textId="77777777" w:rsidR="006B229F" w:rsidRDefault="0069653D">
      <w:r>
        <w:t xml:space="preserve">Ministras Pirmininkas </w:t>
      </w:r>
      <w:r>
        <w:tab/>
      </w:r>
      <w:r>
        <w:tab/>
      </w:r>
    </w:p>
    <w:p w14:paraId="5A34D177" w14:textId="77777777" w:rsidR="006B229F" w:rsidRDefault="006B229F"/>
    <w:p w14:paraId="42AFEDA1" w14:textId="6AD72461" w:rsidR="0069653D" w:rsidRDefault="006B229F">
      <w:r>
        <w:t>Susisiekimo ministras</w:t>
      </w:r>
      <w:r w:rsidR="0069653D">
        <w:tab/>
      </w:r>
      <w:r w:rsidR="0069653D">
        <w:tab/>
      </w:r>
      <w:r w:rsidR="0069653D">
        <w:tab/>
      </w:r>
    </w:p>
    <w:sectPr w:rsidR="0069653D" w:rsidSect="00185F0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16E6"/>
    <w:multiLevelType w:val="hybridMultilevel"/>
    <w:tmpl w:val="374604C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E6D2DE8"/>
    <w:multiLevelType w:val="hybridMultilevel"/>
    <w:tmpl w:val="7DEEB2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123A4"/>
    <w:multiLevelType w:val="hybridMultilevel"/>
    <w:tmpl w:val="B2FCDE7A"/>
    <w:lvl w:ilvl="0" w:tplc="51F81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530980"/>
    <w:multiLevelType w:val="hybridMultilevel"/>
    <w:tmpl w:val="C784C8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65A16"/>
    <w:multiLevelType w:val="hybridMultilevel"/>
    <w:tmpl w:val="AEBE4C86"/>
    <w:lvl w:ilvl="0" w:tplc="32FA2E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7FD01D0C"/>
    <w:multiLevelType w:val="hybridMultilevel"/>
    <w:tmpl w:val="CD668250"/>
    <w:lvl w:ilvl="0" w:tplc="FE52189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90"/>
    <w:rsid w:val="000059B1"/>
    <w:rsid w:val="0001525E"/>
    <w:rsid w:val="00020427"/>
    <w:rsid w:val="00096D93"/>
    <w:rsid w:val="000C5FD7"/>
    <w:rsid w:val="0014791D"/>
    <w:rsid w:val="00150B97"/>
    <w:rsid w:val="00165D4B"/>
    <w:rsid w:val="00185F05"/>
    <w:rsid w:val="001A4FB5"/>
    <w:rsid w:val="001A7DE6"/>
    <w:rsid w:val="001B33F4"/>
    <w:rsid w:val="001B60F8"/>
    <w:rsid w:val="001B6339"/>
    <w:rsid w:val="001C3257"/>
    <w:rsid w:val="00226D13"/>
    <w:rsid w:val="00235084"/>
    <w:rsid w:val="00261E2E"/>
    <w:rsid w:val="002B33A8"/>
    <w:rsid w:val="002B48E6"/>
    <w:rsid w:val="00344193"/>
    <w:rsid w:val="00381131"/>
    <w:rsid w:val="00384EF1"/>
    <w:rsid w:val="003B0BCC"/>
    <w:rsid w:val="003C10FA"/>
    <w:rsid w:val="003D0506"/>
    <w:rsid w:val="003E3119"/>
    <w:rsid w:val="003F7E7C"/>
    <w:rsid w:val="00405031"/>
    <w:rsid w:val="00430D47"/>
    <w:rsid w:val="004810C4"/>
    <w:rsid w:val="004A2AD4"/>
    <w:rsid w:val="004E71A8"/>
    <w:rsid w:val="004F367D"/>
    <w:rsid w:val="004F7774"/>
    <w:rsid w:val="00516DCE"/>
    <w:rsid w:val="00560EA3"/>
    <w:rsid w:val="00574052"/>
    <w:rsid w:val="00577145"/>
    <w:rsid w:val="00593C55"/>
    <w:rsid w:val="005A5157"/>
    <w:rsid w:val="005E378D"/>
    <w:rsid w:val="005F0C63"/>
    <w:rsid w:val="005F0E77"/>
    <w:rsid w:val="00632F67"/>
    <w:rsid w:val="00672C46"/>
    <w:rsid w:val="00680F0F"/>
    <w:rsid w:val="006849BC"/>
    <w:rsid w:val="0069653D"/>
    <w:rsid w:val="00697961"/>
    <w:rsid w:val="006A6B6A"/>
    <w:rsid w:val="006B229F"/>
    <w:rsid w:val="006C05AB"/>
    <w:rsid w:val="007103FE"/>
    <w:rsid w:val="00721953"/>
    <w:rsid w:val="00727A90"/>
    <w:rsid w:val="007534EA"/>
    <w:rsid w:val="007771D0"/>
    <w:rsid w:val="007A7111"/>
    <w:rsid w:val="007C65CB"/>
    <w:rsid w:val="007F17F1"/>
    <w:rsid w:val="007F18C0"/>
    <w:rsid w:val="007F4466"/>
    <w:rsid w:val="007F6A8C"/>
    <w:rsid w:val="00872525"/>
    <w:rsid w:val="008C06EC"/>
    <w:rsid w:val="008D1235"/>
    <w:rsid w:val="008F493C"/>
    <w:rsid w:val="0094320D"/>
    <w:rsid w:val="0096392B"/>
    <w:rsid w:val="009D073E"/>
    <w:rsid w:val="009D5ED6"/>
    <w:rsid w:val="009F7987"/>
    <w:rsid w:val="00A04BB0"/>
    <w:rsid w:val="00A0752E"/>
    <w:rsid w:val="00A430DF"/>
    <w:rsid w:val="00A47E4A"/>
    <w:rsid w:val="00AB2BEF"/>
    <w:rsid w:val="00AD0E73"/>
    <w:rsid w:val="00AD34D5"/>
    <w:rsid w:val="00AF293E"/>
    <w:rsid w:val="00B075C1"/>
    <w:rsid w:val="00B40300"/>
    <w:rsid w:val="00B404BF"/>
    <w:rsid w:val="00B47B8D"/>
    <w:rsid w:val="00B81F23"/>
    <w:rsid w:val="00B83A46"/>
    <w:rsid w:val="00B86AA7"/>
    <w:rsid w:val="00B94448"/>
    <w:rsid w:val="00B97AF3"/>
    <w:rsid w:val="00BB4330"/>
    <w:rsid w:val="00BD3BB6"/>
    <w:rsid w:val="00BE4980"/>
    <w:rsid w:val="00C02809"/>
    <w:rsid w:val="00C37F3A"/>
    <w:rsid w:val="00C62004"/>
    <w:rsid w:val="00CE39E8"/>
    <w:rsid w:val="00D141DA"/>
    <w:rsid w:val="00D275E6"/>
    <w:rsid w:val="00D31507"/>
    <w:rsid w:val="00D55BFF"/>
    <w:rsid w:val="00D572CE"/>
    <w:rsid w:val="00D75300"/>
    <w:rsid w:val="00D93EF2"/>
    <w:rsid w:val="00D95241"/>
    <w:rsid w:val="00DC6F85"/>
    <w:rsid w:val="00DE64AC"/>
    <w:rsid w:val="00DF09B5"/>
    <w:rsid w:val="00E13DF4"/>
    <w:rsid w:val="00E45323"/>
    <w:rsid w:val="00E50F1F"/>
    <w:rsid w:val="00E81BB1"/>
    <w:rsid w:val="00EA4B4A"/>
    <w:rsid w:val="00EE0226"/>
    <w:rsid w:val="00EF5C8D"/>
    <w:rsid w:val="00F047E4"/>
    <w:rsid w:val="00F2407F"/>
    <w:rsid w:val="00F34D26"/>
    <w:rsid w:val="00F41E23"/>
    <w:rsid w:val="00F5598A"/>
    <w:rsid w:val="00FB117C"/>
    <w:rsid w:val="00FD71BC"/>
    <w:rsid w:val="00FE7ED0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FED8A"/>
  <w15:docId w15:val="{8A099E11-0C26-4031-947C-38FE5F50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A6B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B47B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47B8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47B8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47B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47B8D"/>
    <w:rPr>
      <w:b/>
      <w:bCs/>
    </w:rPr>
  </w:style>
  <w:style w:type="paragraph" w:styleId="Debesliotekstas">
    <w:name w:val="Balloon Text"/>
    <w:basedOn w:val="prastasis"/>
    <w:link w:val="DebesliotekstasDiagrama"/>
    <w:rsid w:val="00B47B8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B47B8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810C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ntTable.xml" Type="http://schemas.openxmlformats.org/officeDocument/2006/relationships/fontTable"/>
<Relationship Id="rId6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SM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2022-02-09T09:13:00Z</dcterms:created>
  <dc:creator>Teresa Koscic</dc:creator>
  <cp:lastModifiedBy>Vaida Ubartaitė</cp:lastModifiedBy>
  <cp:lastPrinted>2022-02-08T12:27:00Z</cp:lastPrinted>
  <dcterms:modified xsi:type="dcterms:W3CDTF">2022-02-09T09:13:00Z</dcterms:modified>
  <cp:revision>2</cp:revision>
  <dc:title>Projektas</dc:title>
</cp:coreProperties>
</file>