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C916D" w14:textId="77777777" w:rsidR="00A43136" w:rsidRDefault="00A43136" w:rsidP="00DC7521">
      <w:pPr>
        <w:jc w:val="center"/>
        <w:rPr>
          <w:b/>
          <w:caps/>
        </w:rPr>
      </w:pPr>
    </w:p>
    <w:p w14:paraId="470D5E02" w14:textId="77777777" w:rsidR="00A43136" w:rsidRPr="006E470D" w:rsidRDefault="00A43136" w:rsidP="00A43136">
      <w:pPr>
        <w:pStyle w:val="Pagrindinistekstas"/>
        <w:jc w:val="center"/>
        <w:rPr>
          <w:b/>
          <w:szCs w:val="24"/>
        </w:rPr>
      </w:pPr>
    </w:p>
    <w:p w14:paraId="66DC5EB2" w14:textId="77777777" w:rsidR="00A43136" w:rsidRPr="006E470D" w:rsidRDefault="00A43136" w:rsidP="00A43136">
      <w:pPr>
        <w:pStyle w:val="Pagrindinistekstas"/>
        <w:jc w:val="center"/>
        <w:rPr>
          <w:szCs w:val="24"/>
        </w:rPr>
      </w:pPr>
      <w:r w:rsidRPr="006E470D">
        <w:rPr>
          <w:b/>
          <w:szCs w:val="24"/>
        </w:rPr>
        <w:t>LIETUVOS RESPUBLIKOS VYRIAUSYBĖ</w:t>
      </w:r>
    </w:p>
    <w:p w14:paraId="2F29C90D" w14:textId="77777777" w:rsidR="00A43136" w:rsidRPr="00A43136" w:rsidRDefault="00A43136" w:rsidP="00A43136">
      <w:pPr>
        <w:pStyle w:val="ISTATYMAS"/>
        <w:rPr>
          <w:rFonts w:ascii="Times New Roman" w:hAnsi="Times New Roman"/>
          <w:b/>
          <w:sz w:val="24"/>
          <w:szCs w:val="24"/>
          <w:lang w:val="lt-LT"/>
        </w:rPr>
      </w:pPr>
    </w:p>
    <w:p w14:paraId="7112D142" w14:textId="77777777" w:rsidR="00A43136" w:rsidRPr="006E470D" w:rsidRDefault="00A43136" w:rsidP="00A43136">
      <w:pPr>
        <w:jc w:val="center"/>
        <w:rPr>
          <w:b/>
          <w:szCs w:val="24"/>
        </w:rPr>
      </w:pPr>
      <w:r w:rsidRPr="006E470D">
        <w:rPr>
          <w:b/>
          <w:szCs w:val="24"/>
        </w:rPr>
        <w:t>NUTARIMAS</w:t>
      </w:r>
    </w:p>
    <w:p w14:paraId="79F2D380" w14:textId="77777777" w:rsidR="00A43136" w:rsidRPr="004F3627" w:rsidRDefault="00A43136" w:rsidP="00A43136">
      <w:pPr>
        <w:jc w:val="center"/>
        <w:rPr>
          <w:b/>
          <w:szCs w:val="24"/>
        </w:rPr>
      </w:pPr>
      <w:r w:rsidRPr="006E470D">
        <w:rPr>
          <w:b/>
          <w:szCs w:val="24"/>
        </w:rPr>
        <w:t xml:space="preserve">DĖL </w:t>
      </w:r>
      <w:r w:rsidRPr="004F3627">
        <w:rPr>
          <w:b/>
          <w:szCs w:val="24"/>
        </w:rPr>
        <w:t>LIETUVOS RESPUBLIKOS VYRIAUSYBĖS 2000 M. GRUODŽIO 15 D. NUTARIMO NR. 1458 „DĖL KONKREČIŲ VALSTYBĖS RINKLIAVOS DYDŽIŲ SĄRAŠO IR VALSTYBĖS RINKLIAVOS MOKĖJIMO IR GRĄŽINIMO TAISYKLIŲ PATVIRTINIMO“ PAKEITIMO</w:t>
      </w:r>
    </w:p>
    <w:p w14:paraId="17AE7A95" w14:textId="0B59FCAE" w:rsidR="00E75E98" w:rsidRDefault="009F1C94" w:rsidP="009F1C94">
      <w:pPr>
        <w:widowControl w:val="0"/>
        <w:tabs>
          <w:tab w:val="left" w:pos="5052"/>
        </w:tabs>
        <w:autoSpaceDE w:val="0"/>
        <w:autoSpaceDN w:val="0"/>
        <w:adjustRightInd w:val="0"/>
        <w:rPr>
          <w:b/>
          <w:caps/>
        </w:rPr>
      </w:pPr>
      <w:r>
        <w:rPr>
          <w:b/>
          <w:caps/>
        </w:rPr>
        <w:tab/>
      </w:r>
    </w:p>
    <w:p w14:paraId="17AE7A97" w14:textId="5B74EE4F" w:rsidR="00E75E98" w:rsidRDefault="00E75E98" w:rsidP="00E75E98">
      <w:pPr>
        <w:jc w:val="center"/>
      </w:pPr>
      <w:r>
        <w:t xml:space="preserve">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17AE7A99" w14:textId="77777777" w:rsidR="00E75E98" w:rsidRDefault="00E75E98" w:rsidP="00E75E98">
      <w:pPr>
        <w:jc w:val="center"/>
      </w:pPr>
    </w:p>
    <w:p w14:paraId="221E3F07" w14:textId="7B8C7F5E" w:rsidR="00FC3D71" w:rsidRPr="00FC3D71" w:rsidRDefault="00FC3D71" w:rsidP="00FC3D71">
      <w:pPr>
        <w:spacing w:line="252" w:lineRule="auto"/>
        <w:ind w:firstLine="709"/>
        <w:jc w:val="both"/>
        <w:rPr>
          <w:rFonts w:eastAsia="Calibri"/>
          <w:szCs w:val="24"/>
        </w:rPr>
      </w:pPr>
      <w:bookmarkStart w:id="0" w:name="part_fab8015f835a4a4f9c7603d2fa582b66"/>
      <w:bookmarkEnd w:id="0"/>
      <w:r w:rsidRPr="00FC3D71">
        <w:rPr>
          <w:rFonts w:eastAsia="Calibri"/>
          <w:szCs w:val="24"/>
        </w:rPr>
        <w:t xml:space="preserve">Lietuvos Respublikos Vyriausybė </w:t>
      </w:r>
      <w:r w:rsidRPr="00FC3D71">
        <w:rPr>
          <w:rFonts w:eastAsia="Calibri"/>
          <w:spacing w:val="60"/>
          <w:szCs w:val="24"/>
        </w:rPr>
        <w:t>nutari</w:t>
      </w:r>
      <w:r w:rsidRPr="00FC3D71">
        <w:rPr>
          <w:rFonts w:eastAsia="Calibri"/>
          <w:szCs w:val="24"/>
        </w:rPr>
        <w:t>a:</w:t>
      </w:r>
    </w:p>
    <w:p w14:paraId="0BC87D04" w14:textId="331786EC" w:rsidR="006B1C3A" w:rsidRPr="00D70060" w:rsidRDefault="00106593" w:rsidP="00D70060">
      <w:pPr>
        <w:spacing w:line="259" w:lineRule="auto"/>
        <w:ind w:firstLine="709"/>
        <w:jc w:val="both"/>
        <w:rPr>
          <w:szCs w:val="24"/>
        </w:rPr>
      </w:pPr>
      <w:r w:rsidRPr="00D70060">
        <w:rPr>
          <w:szCs w:val="24"/>
        </w:rPr>
        <w:t>Pakeisti Konkrečių valstybės rinkliavos dydžių sąrašą, patvirtintą Lietuvos Respublikos Vyriausybės 2000 m. gruodžio 15 d. nutarimu Nr. 1458 „Dėl Konkrečių valstybės rinkliavos dydžių sąrašo ir Valstybės rinkliavos mokėjimo ir gr</w:t>
      </w:r>
      <w:r w:rsidR="00A43136" w:rsidRPr="00D70060">
        <w:rPr>
          <w:szCs w:val="24"/>
        </w:rPr>
        <w:t>ąžinimo taisyklių patvirtinimo“, ir jį p</w:t>
      </w:r>
      <w:r w:rsidR="006B1C3A" w:rsidRPr="00D70060">
        <w:rPr>
          <w:szCs w:val="24"/>
        </w:rPr>
        <w:t>apildyti 2.</w:t>
      </w:r>
      <w:r w:rsidR="00A43136" w:rsidRPr="00D70060">
        <w:rPr>
          <w:szCs w:val="24"/>
        </w:rPr>
        <w:t>25.7</w:t>
      </w:r>
      <w:r w:rsidR="006B1C3A" w:rsidRPr="00D70060">
        <w:rPr>
          <w:szCs w:val="24"/>
        </w:rPr>
        <w:t xml:space="preserve"> papunkčiu: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208"/>
        <w:gridCol w:w="1730"/>
      </w:tblGrid>
      <w:tr w:rsidR="00AF0A76" w:rsidRPr="002C35D0" w14:paraId="22F80442" w14:textId="77777777" w:rsidTr="002A26E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E8760" w14:textId="5B932B8E" w:rsidR="00AF0A76" w:rsidRPr="00AF0A76" w:rsidRDefault="00AF0A76" w:rsidP="00A43136">
            <w:pPr>
              <w:spacing w:line="259" w:lineRule="auto"/>
              <w:jc w:val="center"/>
              <w:rPr>
                <w:b/>
                <w:szCs w:val="24"/>
              </w:rPr>
            </w:pPr>
            <w:r w:rsidRPr="009D2009">
              <w:rPr>
                <w:szCs w:val="24"/>
              </w:rPr>
              <w:t>„</w:t>
            </w:r>
            <w:r w:rsidRPr="00AF0A76">
              <w:rPr>
                <w:b/>
                <w:szCs w:val="24"/>
              </w:rPr>
              <w:t>2.</w:t>
            </w:r>
            <w:r w:rsidR="00A43136">
              <w:rPr>
                <w:b/>
                <w:szCs w:val="24"/>
              </w:rPr>
              <w:t>25</w:t>
            </w:r>
            <w:r w:rsidRPr="00AF0A76">
              <w:rPr>
                <w:b/>
                <w:szCs w:val="24"/>
              </w:rPr>
              <w:t>.</w:t>
            </w:r>
            <w:r w:rsidR="00A43136">
              <w:rPr>
                <w:b/>
                <w:szCs w:val="24"/>
              </w:rPr>
              <w:t>7.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39B3" w14:textId="0B20368E" w:rsidR="00AF0A76" w:rsidRPr="00A43136" w:rsidRDefault="00A43136" w:rsidP="002A26E2">
            <w:pPr>
              <w:spacing w:line="259" w:lineRule="auto"/>
              <w:jc w:val="both"/>
              <w:rPr>
                <w:b/>
                <w:szCs w:val="24"/>
              </w:rPr>
            </w:pPr>
            <w:r w:rsidRPr="00A43136">
              <w:rPr>
                <w:b/>
              </w:rPr>
              <w:t>dėl Lietuvos Respublikos pilietybės išsaugojimo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49D00" w14:textId="34CABBFF" w:rsidR="00AF0A76" w:rsidRPr="00AF0A76" w:rsidRDefault="00A43136" w:rsidP="00B72D2C">
            <w:pPr>
              <w:spacing w:line="259" w:lineRule="auto"/>
              <w:ind w:firstLine="709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61</w:t>
            </w:r>
            <w:r w:rsidR="00AF0A76" w:rsidRPr="009D2009">
              <w:rPr>
                <w:szCs w:val="24"/>
              </w:rPr>
              <w:t>“</w:t>
            </w:r>
          </w:p>
        </w:tc>
      </w:tr>
    </w:tbl>
    <w:p w14:paraId="0C6F2380" w14:textId="77777777" w:rsidR="00671134" w:rsidRDefault="00671134" w:rsidP="00A43136">
      <w:pPr>
        <w:ind w:firstLine="851"/>
        <w:jc w:val="both"/>
        <w:rPr>
          <w:rFonts w:eastAsia="Calibri"/>
          <w:szCs w:val="24"/>
          <w:lang w:eastAsia="en-US"/>
        </w:rPr>
      </w:pPr>
    </w:p>
    <w:p w14:paraId="52843C16" w14:textId="71871187" w:rsidR="00CD1A37" w:rsidRDefault="00CD1A37" w:rsidP="00A43136">
      <w:pPr>
        <w:spacing w:line="259" w:lineRule="auto"/>
        <w:ind w:firstLine="709"/>
        <w:jc w:val="both"/>
      </w:pPr>
    </w:p>
    <w:p w14:paraId="22D9D819" w14:textId="77777777" w:rsidR="00A43136" w:rsidRDefault="00A43136" w:rsidP="00E75E98">
      <w:pPr>
        <w:jc w:val="both"/>
      </w:pPr>
    </w:p>
    <w:p w14:paraId="7B640A18" w14:textId="6666376E" w:rsidR="00532EA2" w:rsidRDefault="00532EA2" w:rsidP="00532EA2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5F4693CC" w14:textId="628FEEBA"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46C645D0" w14:textId="77777777" w:rsidR="00EB074E" w:rsidRDefault="00EB074E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73D6BC71" w14:textId="77777777" w:rsidR="00F65C9E" w:rsidRDefault="00F65C9E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074BA0CA" w14:textId="488BABE3" w:rsidR="00532EA2" w:rsidRDefault="00DC7521" w:rsidP="00703148">
      <w:pPr>
        <w:pStyle w:val="Antrats"/>
        <w:tabs>
          <w:tab w:val="clear" w:pos="4153"/>
          <w:tab w:val="center" w:pos="-7800"/>
          <w:tab w:val="left" w:pos="6237"/>
        </w:tabs>
      </w:pPr>
      <w:r>
        <w:t>Finansų</w:t>
      </w:r>
      <w:r w:rsidR="00EE20F8">
        <w:t xml:space="preserve"> </w:t>
      </w:r>
      <w:r w:rsidR="00566441">
        <w:t>ministr</w:t>
      </w:r>
      <w:r w:rsidR="00DE324D">
        <w:t>as</w:t>
      </w:r>
      <w:r w:rsidR="005244AA">
        <w:tab/>
      </w:r>
      <w:bookmarkStart w:id="1" w:name="_GoBack"/>
      <w:bookmarkEnd w:id="1"/>
    </w:p>
    <w:sectPr w:rsidR="00532EA2" w:rsidSect="00D55E7B">
      <w:headerReference w:type="even" r:id="rId7"/>
      <w:headerReference w:type="default" r:id="rId8"/>
      <w:headerReference w:type="first" r:id="rId9"/>
      <w:pgSz w:w="11906" w:h="16838" w:code="9"/>
      <w:pgMar w:top="1134" w:right="424" w:bottom="709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9D167" w14:textId="77777777" w:rsidR="00903018" w:rsidRDefault="00903018">
      <w:r>
        <w:separator/>
      </w:r>
    </w:p>
  </w:endnote>
  <w:endnote w:type="continuationSeparator" w:id="0">
    <w:p w14:paraId="41BE8EEC" w14:textId="77777777" w:rsidR="00903018" w:rsidRDefault="0090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01DA7" w14:textId="77777777" w:rsidR="00903018" w:rsidRDefault="00903018">
      <w:r>
        <w:separator/>
      </w:r>
    </w:p>
  </w:footnote>
  <w:footnote w:type="continuationSeparator" w:id="0">
    <w:p w14:paraId="11C8781C" w14:textId="77777777" w:rsidR="00903018" w:rsidRDefault="0090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A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AE7AAB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C" w14:textId="00B83D98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43136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7AE7AAD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E" w14:textId="527D3906" w:rsidR="00CF1A4F" w:rsidRDefault="00223CFA" w:rsidP="000125F8">
    <w:pPr>
      <w:ind w:left="6804"/>
      <w:jc w:val="both"/>
      <w:rPr>
        <w:b/>
      </w:rPr>
    </w:pPr>
    <w:r w:rsidRPr="00B814C5">
      <w:rPr>
        <w:b/>
      </w:rPr>
      <w:t>Projekt</w:t>
    </w:r>
    <w:r w:rsidR="000125F8">
      <w:rPr>
        <w:b/>
      </w:rPr>
      <w:t>o</w:t>
    </w:r>
  </w:p>
  <w:p w14:paraId="29016D74" w14:textId="58672801" w:rsidR="000125F8" w:rsidRPr="00B814C5" w:rsidRDefault="000125F8" w:rsidP="000125F8">
    <w:pPr>
      <w:ind w:left="6804"/>
      <w:jc w:val="both"/>
      <w:rPr>
        <w:b/>
      </w:rPr>
    </w:pPr>
    <w:r>
      <w:rPr>
        <w:b/>
      </w:rPr>
      <w:t>lyginamasis variantas</w:t>
    </w:r>
  </w:p>
  <w:p w14:paraId="17AE7AAF" w14:textId="24DF6361" w:rsidR="00CF1A4F" w:rsidRDefault="00CF1A4F" w:rsidP="0070314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4000AD"/>
    <w:multiLevelType w:val="multilevel"/>
    <w:tmpl w:val="2A985E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CF12891"/>
    <w:multiLevelType w:val="hybridMultilevel"/>
    <w:tmpl w:val="D91EF300"/>
    <w:lvl w:ilvl="0" w:tplc="B3E62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3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5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13"/>
  </w:num>
  <w:num w:numId="5">
    <w:abstractNumId w:val="1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25F8"/>
    <w:rsid w:val="0001402E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35E4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6593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46540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1C53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25E"/>
    <w:rsid w:val="001C15FF"/>
    <w:rsid w:val="001C7639"/>
    <w:rsid w:val="001D0ECF"/>
    <w:rsid w:val="001D257A"/>
    <w:rsid w:val="001D77D7"/>
    <w:rsid w:val="001E47CC"/>
    <w:rsid w:val="001E7C17"/>
    <w:rsid w:val="001F03BA"/>
    <w:rsid w:val="001F4A01"/>
    <w:rsid w:val="001F7101"/>
    <w:rsid w:val="00201AC2"/>
    <w:rsid w:val="00204BE2"/>
    <w:rsid w:val="00207C40"/>
    <w:rsid w:val="00217AAF"/>
    <w:rsid w:val="0022289B"/>
    <w:rsid w:val="00223CFA"/>
    <w:rsid w:val="002241D5"/>
    <w:rsid w:val="00226350"/>
    <w:rsid w:val="002325E5"/>
    <w:rsid w:val="00233FFE"/>
    <w:rsid w:val="00234578"/>
    <w:rsid w:val="002351DA"/>
    <w:rsid w:val="002368DE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55D6E"/>
    <w:rsid w:val="0026001E"/>
    <w:rsid w:val="002672B6"/>
    <w:rsid w:val="0027356B"/>
    <w:rsid w:val="0029473A"/>
    <w:rsid w:val="00297E04"/>
    <w:rsid w:val="002A1B35"/>
    <w:rsid w:val="002A464F"/>
    <w:rsid w:val="002A50C6"/>
    <w:rsid w:val="002A698D"/>
    <w:rsid w:val="002B00B8"/>
    <w:rsid w:val="002B2329"/>
    <w:rsid w:val="002B3947"/>
    <w:rsid w:val="002B3A50"/>
    <w:rsid w:val="002C1849"/>
    <w:rsid w:val="002C2FE0"/>
    <w:rsid w:val="002C35D0"/>
    <w:rsid w:val="002C69E1"/>
    <w:rsid w:val="002D0CD9"/>
    <w:rsid w:val="002D450F"/>
    <w:rsid w:val="002D4B01"/>
    <w:rsid w:val="002E044E"/>
    <w:rsid w:val="002E25EE"/>
    <w:rsid w:val="002E3057"/>
    <w:rsid w:val="002E3918"/>
    <w:rsid w:val="002F46E6"/>
    <w:rsid w:val="002F7955"/>
    <w:rsid w:val="0030023B"/>
    <w:rsid w:val="00315107"/>
    <w:rsid w:val="00317A35"/>
    <w:rsid w:val="00321C73"/>
    <w:rsid w:val="003224B3"/>
    <w:rsid w:val="00325364"/>
    <w:rsid w:val="00331F88"/>
    <w:rsid w:val="003320F1"/>
    <w:rsid w:val="00332BB0"/>
    <w:rsid w:val="00336570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5B33"/>
    <w:rsid w:val="00396211"/>
    <w:rsid w:val="003A32AD"/>
    <w:rsid w:val="003A6350"/>
    <w:rsid w:val="003B09B2"/>
    <w:rsid w:val="003B1B9D"/>
    <w:rsid w:val="003B6302"/>
    <w:rsid w:val="003C4F25"/>
    <w:rsid w:val="003D2AAA"/>
    <w:rsid w:val="003D57A3"/>
    <w:rsid w:val="003D6349"/>
    <w:rsid w:val="003D6996"/>
    <w:rsid w:val="003E1C7B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33EDC"/>
    <w:rsid w:val="004402D1"/>
    <w:rsid w:val="00440821"/>
    <w:rsid w:val="00441D28"/>
    <w:rsid w:val="00450BAA"/>
    <w:rsid w:val="00453662"/>
    <w:rsid w:val="00455B9B"/>
    <w:rsid w:val="004579B7"/>
    <w:rsid w:val="0046127E"/>
    <w:rsid w:val="00465D2F"/>
    <w:rsid w:val="004703D2"/>
    <w:rsid w:val="00471F48"/>
    <w:rsid w:val="004766A1"/>
    <w:rsid w:val="00481D88"/>
    <w:rsid w:val="00482D5E"/>
    <w:rsid w:val="00486062"/>
    <w:rsid w:val="004946FD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C7FA9"/>
    <w:rsid w:val="004D2FF3"/>
    <w:rsid w:val="004D58F0"/>
    <w:rsid w:val="004E005E"/>
    <w:rsid w:val="004E23B5"/>
    <w:rsid w:val="004E24CD"/>
    <w:rsid w:val="004E3838"/>
    <w:rsid w:val="004F0BC4"/>
    <w:rsid w:val="004F389D"/>
    <w:rsid w:val="004F4562"/>
    <w:rsid w:val="004F779C"/>
    <w:rsid w:val="005017B9"/>
    <w:rsid w:val="00503306"/>
    <w:rsid w:val="00504D58"/>
    <w:rsid w:val="00504DAC"/>
    <w:rsid w:val="0051002D"/>
    <w:rsid w:val="00514872"/>
    <w:rsid w:val="00515D98"/>
    <w:rsid w:val="005244AA"/>
    <w:rsid w:val="00526EE2"/>
    <w:rsid w:val="00530414"/>
    <w:rsid w:val="00532EA2"/>
    <w:rsid w:val="005336C9"/>
    <w:rsid w:val="00535862"/>
    <w:rsid w:val="00535DB9"/>
    <w:rsid w:val="00536297"/>
    <w:rsid w:val="005428FA"/>
    <w:rsid w:val="005450CD"/>
    <w:rsid w:val="0055005E"/>
    <w:rsid w:val="00552514"/>
    <w:rsid w:val="00553870"/>
    <w:rsid w:val="00553FD8"/>
    <w:rsid w:val="005631EB"/>
    <w:rsid w:val="00566441"/>
    <w:rsid w:val="00566CBE"/>
    <w:rsid w:val="005709CF"/>
    <w:rsid w:val="0057362D"/>
    <w:rsid w:val="00574F8C"/>
    <w:rsid w:val="00581771"/>
    <w:rsid w:val="0058430B"/>
    <w:rsid w:val="005914C0"/>
    <w:rsid w:val="00592506"/>
    <w:rsid w:val="00594548"/>
    <w:rsid w:val="005A5535"/>
    <w:rsid w:val="005A733D"/>
    <w:rsid w:val="005B0B0D"/>
    <w:rsid w:val="005B203B"/>
    <w:rsid w:val="005B3583"/>
    <w:rsid w:val="005B45E9"/>
    <w:rsid w:val="005B46C1"/>
    <w:rsid w:val="005B4C1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1134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1C3A"/>
    <w:rsid w:val="006B6758"/>
    <w:rsid w:val="006B7E9D"/>
    <w:rsid w:val="006C2540"/>
    <w:rsid w:val="006C7839"/>
    <w:rsid w:val="006C7D22"/>
    <w:rsid w:val="006D07E2"/>
    <w:rsid w:val="006D139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F62F4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00F7"/>
    <w:rsid w:val="0075181B"/>
    <w:rsid w:val="00755E95"/>
    <w:rsid w:val="00757DFF"/>
    <w:rsid w:val="00761339"/>
    <w:rsid w:val="00761C71"/>
    <w:rsid w:val="007622C8"/>
    <w:rsid w:val="00763063"/>
    <w:rsid w:val="007633A6"/>
    <w:rsid w:val="00763C5D"/>
    <w:rsid w:val="00763F3A"/>
    <w:rsid w:val="00765E1F"/>
    <w:rsid w:val="00774479"/>
    <w:rsid w:val="00780BDF"/>
    <w:rsid w:val="00784E27"/>
    <w:rsid w:val="0079193B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0F92"/>
    <w:rsid w:val="00821EC6"/>
    <w:rsid w:val="00824675"/>
    <w:rsid w:val="00825919"/>
    <w:rsid w:val="008264A8"/>
    <w:rsid w:val="00827AF1"/>
    <w:rsid w:val="00833583"/>
    <w:rsid w:val="008342F2"/>
    <w:rsid w:val="0083531F"/>
    <w:rsid w:val="0084007A"/>
    <w:rsid w:val="0084220B"/>
    <w:rsid w:val="008431FA"/>
    <w:rsid w:val="008471CD"/>
    <w:rsid w:val="00853306"/>
    <w:rsid w:val="008605BD"/>
    <w:rsid w:val="0086063D"/>
    <w:rsid w:val="008606F3"/>
    <w:rsid w:val="00872212"/>
    <w:rsid w:val="00872981"/>
    <w:rsid w:val="00874631"/>
    <w:rsid w:val="00874FCA"/>
    <w:rsid w:val="00877796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B08F5"/>
    <w:rsid w:val="008B68B6"/>
    <w:rsid w:val="008C089B"/>
    <w:rsid w:val="008C095C"/>
    <w:rsid w:val="008C5C61"/>
    <w:rsid w:val="008C5E17"/>
    <w:rsid w:val="008E465F"/>
    <w:rsid w:val="008E4B20"/>
    <w:rsid w:val="009008BA"/>
    <w:rsid w:val="0090176C"/>
    <w:rsid w:val="00901D43"/>
    <w:rsid w:val="009024D9"/>
    <w:rsid w:val="009029DC"/>
    <w:rsid w:val="00903018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B2A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3F54"/>
    <w:rsid w:val="00974C53"/>
    <w:rsid w:val="0097575B"/>
    <w:rsid w:val="00981A5F"/>
    <w:rsid w:val="009873A0"/>
    <w:rsid w:val="009907DD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009"/>
    <w:rsid w:val="009D22CB"/>
    <w:rsid w:val="009D33B6"/>
    <w:rsid w:val="009E5676"/>
    <w:rsid w:val="009F1C94"/>
    <w:rsid w:val="009F22D3"/>
    <w:rsid w:val="00A00E8B"/>
    <w:rsid w:val="00A02B08"/>
    <w:rsid w:val="00A044BB"/>
    <w:rsid w:val="00A06578"/>
    <w:rsid w:val="00A06E95"/>
    <w:rsid w:val="00A14E8E"/>
    <w:rsid w:val="00A26AC1"/>
    <w:rsid w:val="00A26C9E"/>
    <w:rsid w:val="00A3153C"/>
    <w:rsid w:val="00A33B1C"/>
    <w:rsid w:val="00A359DC"/>
    <w:rsid w:val="00A42EF8"/>
    <w:rsid w:val="00A43136"/>
    <w:rsid w:val="00A508F2"/>
    <w:rsid w:val="00A51051"/>
    <w:rsid w:val="00A54498"/>
    <w:rsid w:val="00A5711B"/>
    <w:rsid w:val="00A603B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7AA"/>
    <w:rsid w:val="00AC3FCD"/>
    <w:rsid w:val="00AC4DA2"/>
    <w:rsid w:val="00AC5431"/>
    <w:rsid w:val="00AD29ED"/>
    <w:rsid w:val="00AD7299"/>
    <w:rsid w:val="00AE09F4"/>
    <w:rsid w:val="00AE1E21"/>
    <w:rsid w:val="00AF0A76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570DA"/>
    <w:rsid w:val="00B66AFD"/>
    <w:rsid w:val="00B71E40"/>
    <w:rsid w:val="00B72613"/>
    <w:rsid w:val="00B72D2C"/>
    <w:rsid w:val="00B76743"/>
    <w:rsid w:val="00B814C5"/>
    <w:rsid w:val="00B822E3"/>
    <w:rsid w:val="00B83FEB"/>
    <w:rsid w:val="00B86372"/>
    <w:rsid w:val="00B905AA"/>
    <w:rsid w:val="00BA12C2"/>
    <w:rsid w:val="00BA173C"/>
    <w:rsid w:val="00BA4B5D"/>
    <w:rsid w:val="00BA4F2E"/>
    <w:rsid w:val="00BB1C1C"/>
    <w:rsid w:val="00BB2555"/>
    <w:rsid w:val="00BC05C6"/>
    <w:rsid w:val="00BC1F64"/>
    <w:rsid w:val="00BC4303"/>
    <w:rsid w:val="00BC59D7"/>
    <w:rsid w:val="00BD132C"/>
    <w:rsid w:val="00BE1A23"/>
    <w:rsid w:val="00BE659E"/>
    <w:rsid w:val="00BE7224"/>
    <w:rsid w:val="00BF1B5A"/>
    <w:rsid w:val="00BF6128"/>
    <w:rsid w:val="00C02FFC"/>
    <w:rsid w:val="00C1285D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0967"/>
    <w:rsid w:val="00CA2571"/>
    <w:rsid w:val="00CB5874"/>
    <w:rsid w:val="00CD1A37"/>
    <w:rsid w:val="00CD1BD5"/>
    <w:rsid w:val="00CD2DBA"/>
    <w:rsid w:val="00CD52B2"/>
    <w:rsid w:val="00CD5FFD"/>
    <w:rsid w:val="00CE5414"/>
    <w:rsid w:val="00CE61C8"/>
    <w:rsid w:val="00CE6FA4"/>
    <w:rsid w:val="00CF1A4F"/>
    <w:rsid w:val="00CF1D75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51AE"/>
    <w:rsid w:val="00D26DD4"/>
    <w:rsid w:val="00D33019"/>
    <w:rsid w:val="00D35316"/>
    <w:rsid w:val="00D42CA5"/>
    <w:rsid w:val="00D46489"/>
    <w:rsid w:val="00D46CF6"/>
    <w:rsid w:val="00D47507"/>
    <w:rsid w:val="00D47C62"/>
    <w:rsid w:val="00D50F32"/>
    <w:rsid w:val="00D553BE"/>
    <w:rsid w:val="00D55E7B"/>
    <w:rsid w:val="00D561C8"/>
    <w:rsid w:val="00D57DCE"/>
    <w:rsid w:val="00D57EC3"/>
    <w:rsid w:val="00D630F4"/>
    <w:rsid w:val="00D64147"/>
    <w:rsid w:val="00D65483"/>
    <w:rsid w:val="00D667C7"/>
    <w:rsid w:val="00D672B5"/>
    <w:rsid w:val="00D70060"/>
    <w:rsid w:val="00D729AC"/>
    <w:rsid w:val="00D73FD5"/>
    <w:rsid w:val="00D80E1C"/>
    <w:rsid w:val="00D927F6"/>
    <w:rsid w:val="00D932D9"/>
    <w:rsid w:val="00DA215C"/>
    <w:rsid w:val="00DA271F"/>
    <w:rsid w:val="00DA3554"/>
    <w:rsid w:val="00DA38CD"/>
    <w:rsid w:val="00DA3DB2"/>
    <w:rsid w:val="00DA7F0F"/>
    <w:rsid w:val="00DB0A26"/>
    <w:rsid w:val="00DB1508"/>
    <w:rsid w:val="00DB3137"/>
    <w:rsid w:val="00DB38FC"/>
    <w:rsid w:val="00DB7786"/>
    <w:rsid w:val="00DB79AA"/>
    <w:rsid w:val="00DC7521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5B3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30F0"/>
    <w:rsid w:val="00E26A1F"/>
    <w:rsid w:val="00E3319B"/>
    <w:rsid w:val="00E34514"/>
    <w:rsid w:val="00E412DC"/>
    <w:rsid w:val="00E44E34"/>
    <w:rsid w:val="00E4655B"/>
    <w:rsid w:val="00E5628E"/>
    <w:rsid w:val="00E5760C"/>
    <w:rsid w:val="00E60E52"/>
    <w:rsid w:val="00E65368"/>
    <w:rsid w:val="00E67C42"/>
    <w:rsid w:val="00E74020"/>
    <w:rsid w:val="00E75E98"/>
    <w:rsid w:val="00E854D8"/>
    <w:rsid w:val="00E921DE"/>
    <w:rsid w:val="00E93CF4"/>
    <w:rsid w:val="00E95FD1"/>
    <w:rsid w:val="00E963E3"/>
    <w:rsid w:val="00EA1B7F"/>
    <w:rsid w:val="00EA5325"/>
    <w:rsid w:val="00EA6659"/>
    <w:rsid w:val="00EB074E"/>
    <w:rsid w:val="00EC57A1"/>
    <w:rsid w:val="00EC739C"/>
    <w:rsid w:val="00ED0125"/>
    <w:rsid w:val="00ED3FC0"/>
    <w:rsid w:val="00EE20F8"/>
    <w:rsid w:val="00EE565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4FD4"/>
    <w:rsid w:val="00F45817"/>
    <w:rsid w:val="00F50265"/>
    <w:rsid w:val="00F5075A"/>
    <w:rsid w:val="00F52D86"/>
    <w:rsid w:val="00F54938"/>
    <w:rsid w:val="00F61B9B"/>
    <w:rsid w:val="00F63327"/>
    <w:rsid w:val="00F65C9E"/>
    <w:rsid w:val="00F65D0F"/>
    <w:rsid w:val="00F67A37"/>
    <w:rsid w:val="00F67BD6"/>
    <w:rsid w:val="00F71FBB"/>
    <w:rsid w:val="00F72995"/>
    <w:rsid w:val="00F7694B"/>
    <w:rsid w:val="00F86EDB"/>
    <w:rsid w:val="00F87A0D"/>
    <w:rsid w:val="00F924D2"/>
    <w:rsid w:val="00F93EB6"/>
    <w:rsid w:val="00F95F10"/>
    <w:rsid w:val="00FA6C20"/>
    <w:rsid w:val="00FA72C5"/>
    <w:rsid w:val="00FB09DB"/>
    <w:rsid w:val="00FB2DE8"/>
    <w:rsid w:val="00FB39A4"/>
    <w:rsid w:val="00FC1F84"/>
    <w:rsid w:val="00FC2C23"/>
    <w:rsid w:val="00FC3D71"/>
    <w:rsid w:val="00FD1DD5"/>
    <w:rsid w:val="00FD23FD"/>
    <w:rsid w:val="00FE1302"/>
    <w:rsid w:val="00FE1404"/>
    <w:rsid w:val="00FE4F63"/>
    <w:rsid w:val="00FF138F"/>
    <w:rsid w:val="00FF5D99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  <w15:docId w15:val="{44A37FF7-9DBA-4598-93EC-AF1F2AB8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B5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tactin">
    <w:name w:val="tactin"/>
    <w:basedOn w:val="prastasis"/>
    <w:rsid w:val="006D1392"/>
    <w:pPr>
      <w:spacing w:before="100" w:beforeAutospacing="1" w:after="100" w:afterAutospacing="1"/>
    </w:pPr>
    <w:rPr>
      <w:szCs w:val="24"/>
    </w:rPr>
  </w:style>
  <w:style w:type="paragraph" w:customStyle="1" w:styleId="tin">
    <w:name w:val="tin"/>
    <w:basedOn w:val="prastasis"/>
    <w:rsid w:val="006D1392"/>
    <w:pPr>
      <w:spacing w:before="100" w:beforeAutospacing="1" w:after="100" w:afterAutospacing="1"/>
    </w:pPr>
    <w:rPr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3EDC"/>
  </w:style>
  <w:style w:type="character" w:styleId="Komentaronuoroda">
    <w:name w:val="annotation reference"/>
    <w:basedOn w:val="Numatytasispastraiposriftas"/>
    <w:uiPriority w:val="99"/>
    <w:semiHidden/>
    <w:unhideWhenUsed/>
    <w:rsid w:val="00F86E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86ED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86ED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86E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86E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7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87537"/>
    <w:rsid w:val="000F4C54"/>
    <w:rsid w:val="00273889"/>
    <w:rsid w:val="00324FDC"/>
    <w:rsid w:val="00344B82"/>
    <w:rsid w:val="0037431B"/>
    <w:rsid w:val="003D6D6A"/>
    <w:rsid w:val="004337F5"/>
    <w:rsid w:val="00453C65"/>
    <w:rsid w:val="00520848"/>
    <w:rsid w:val="005F6AEB"/>
    <w:rsid w:val="007D6363"/>
    <w:rsid w:val="00946D01"/>
    <w:rsid w:val="00960646"/>
    <w:rsid w:val="00981C66"/>
    <w:rsid w:val="00984A53"/>
    <w:rsid w:val="00A7719F"/>
    <w:rsid w:val="00AA31FC"/>
    <w:rsid w:val="00AE0962"/>
    <w:rsid w:val="00B56A0B"/>
    <w:rsid w:val="00B83F15"/>
    <w:rsid w:val="00C062EB"/>
    <w:rsid w:val="00C75AA8"/>
    <w:rsid w:val="00C934A8"/>
    <w:rsid w:val="00D04BBF"/>
    <w:rsid w:val="00D81B68"/>
    <w:rsid w:val="00F8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2021-07-14T08:19:00Z</dcterms:created>
  <dc:creator>lrvk</dc:creator>
  <cp:lastModifiedBy>Elina Petrauskaitė</cp:lastModifiedBy>
  <cp:lastPrinted>2020-10-13T06:02:00Z</cp:lastPrinted>
  <dcterms:modified xsi:type="dcterms:W3CDTF">2021-07-15T13:53:00Z</dcterms:modified>
  <cp:revision>3</cp:revision>
</cp:coreProperties>
</file>