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Extensible+xml" PartName="/word/commentsExtensibl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thumbnail.emf"
                 Type="http://schemas.openxmlformats.org/package/2006/relationships/metadata/thumbnail"/>
   <Relationship Id="rId3" Target="docProps/core.xml"
                 Type="http://schemas.openxmlformats.org/package/2006/relationships/metadata/core-properties"/>
   <Relationship Id="rId4" Target="docProps/app.xml"
                 Type="http://schemas.openxmlformats.org/officeDocument/2006/relationships/extended-properties"/>
   <Relationship Id="rId5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A7FEFC" w14:textId="77777777" w:rsidR="00CB4168" w:rsidRPr="00B12F0C" w:rsidRDefault="00CB4168" w:rsidP="00B12F0C">
      <w:bookmarkStart w:id="0" w:name="_GoBack"/>
      <w:bookmarkEnd w:id="0"/>
    </w:p>
    <w:p w14:paraId="3780CFE5" w14:textId="77777777" w:rsidR="00CB4168" w:rsidRPr="00B12F0C" w:rsidRDefault="00E43E3B">
      <w:pPr>
        <w:ind w:left="8640" w:firstLine="1708"/>
        <w:rPr>
          <w:rFonts w:eastAsia="Calibri"/>
          <w:szCs w:val="24"/>
        </w:rPr>
      </w:pPr>
      <w:r w:rsidRPr="00B12F0C">
        <w:rPr>
          <w:rFonts w:eastAsia="Calibri"/>
          <w:szCs w:val="24"/>
        </w:rPr>
        <w:t>PATVIRTINTA</w:t>
      </w:r>
    </w:p>
    <w:p w14:paraId="63B45423" w14:textId="77777777" w:rsidR="00CB4168" w:rsidRPr="00B12F0C" w:rsidRDefault="00E43E3B">
      <w:pPr>
        <w:ind w:left="10348"/>
        <w:rPr>
          <w:rFonts w:eastAsia="Calibri"/>
          <w:szCs w:val="24"/>
        </w:rPr>
      </w:pPr>
      <w:r w:rsidRPr="00B12F0C">
        <w:rPr>
          <w:rFonts w:eastAsia="Calibri"/>
          <w:szCs w:val="24"/>
        </w:rPr>
        <w:t>Lietuvos Respublikos Vyriausybės</w:t>
      </w:r>
    </w:p>
    <w:p w14:paraId="180CBBA7" w14:textId="0E9B9AEE" w:rsidR="00CB4168" w:rsidRPr="00B12F0C" w:rsidRDefault="00E43E3B">
      <w:pPr>
        <w:ind w:left="10348"/>
        <w:rPr>
          <w:rFonts w:eastAsia="Calibri"/>
          <w:szCs w:val="24"/>
        </w:rPr>
      </w:pPr>
      <w:r w:rsidRPr="00B12F0C">
        <w:rPr>
          <w:rFonts w:eastAsia="Calibri"/>
          <w:szCs w:val="24"/>
        </w:rPr>
        <w:t xml:space="preserve">2021 m.       </w:t>
      </w:r>
      <w:r w:rsidR="00820EC1">
        <w:rPr>
          <w:rFonts w:eastAsia="Calibri"/>
          <w:szCs w:val="24"/>
        </w:rPr>
        <w:t xml:space="preserve">      </w:t>
      </w:r>
      <w:r w:rsidRPr="00B12F0C">
        <w:rPr>
          <w:rFonts w:eastAsia="Calibri"/>
          <w:szCs w:val="24"/>
        </w:rPr>
        <w:t xml:space="preserve">d. nutarimu Nr. </w:t>
      </w:r>
    </w:p>
    <w:p w14:paraId="3B87AF97" w14:textId="77777777" w:rsidR="00CB4168" w:rsidRPr="00B12F0C" w:rsidRDefault="00CB4168">
      <w:pPr>
        <w:spacing w:line="259" w:lineRule="auto"/>
        <w:jc w:val="center"/>
        <w:rPr>
          <w:rFonts w:eastAsia="Calibri"/>
          <w:bCs/>
          <w:szCs w:val="24"/>
        </w:rPr>
      </w:pPr>
    </w:p>
    <w:p w14:paraId="5F67F6FD" w14:textId="77777777" w:rsidR="00CB4168" w:rsidRPr="00B12F0C" w:rsidRDefault="00CB4168">
      <w:pPr>
        <w:rPr>
          <w:sz w:val="14"/>
          <w:szCs w:val="14"/>
        </w:rPr>
      </w:pPr>
    </w:p>
    <w:p w14:paraId="327B3E86" w14:textId="77777777" w:rsidR="00CB4168" w:rsidRPr="007E70DE" w:rsidRDefault="00E43E3B">
      <w:pPr>
        <w:spacing w:line="259" w:lineRule="auto"/>
        <w:jc w:val="center"/>
        <w:rPr>
          <w:rFonts w:eastAsia="Calibri"/>
          <w:b/>
          <w:bCs/>
          <w:szCs w:val="24"/>
        </w:rPr>
      </w:pPr>
      <w:r w:rsidRPr="007E70DE">
        <w:rPr>
          <w:rFonts w:eastAsia="Calibri"/>
          <w:b/>
          <w:bCs/>
          <w:szCs w:val="24"/>
        </w:rPr>
        <w:t>LIETUVOS UNIVERSITETŲ METŲ MINĖJIMO 2022 METAIS PLANAS</w:t>
      </w:r>
    </w:p>
    <w:p w14:paraId="3D1A62C3" w14:textId="77777777" w:rsidR="00CB4168" w:rsidRPr="00B12F0C" w:rsidRDefault="00CB4168">
      <w:pPr>
        <w:rPr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6230"/>
        <w:gridCol w:w="4394"/>
        <w:gridCol w:w="2659"/>
      </w:tblGrid>
      <w:tr w:rsidR="00CB4168" w:rsidRPr="00B12F0C" w14:paraId="34F794A1" w14:textId="7777777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BA2A4" w14:textId="77777777" w:rsidR="00CB4168" w:rsidRPr="00B12F0C" w:rsidRDefault="00E43E3B">
            <w:pPr>
              <w:jc w:val="center"/>
              <w:rPr>
                <w:rFonts w:eastAsia="Calibri"/>
                <w:bCs/>
                <w:szCs w:val="24"/>
              </w:rPr>
            </w:pPr>
            <w:r w:rsidRPr="00B12F0C">
              <w:rPr>
                <w:rFonts w:eastAsia="Calibri"/>
                <w:bCs/>
                <w:szCs w:val="24"/>
              </w:rPr>
              <w:t>Eilės Nr.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B3236" w14:textId="77777777" w:rsidR="00CB4168" w:rsidRPr="007E70DE" w:rsidRDefault="00E43E3B">
            <w:pPr>
              <w:jc w:val="center"/>
              <w:rPr>
                <w:rFonts w:eastAsia="Calibri"/>
                <w:b/>
                <w:bCs/>
                <w:szCs w:val="24"/>
              </w:rPr>
            </w:pPr>
            <w:r w:rsidRPr="007E70DE">
              <w:rPr>
                <w:rFonts w:eastAsia="Calibri"/>
                <w:b/>
                <w:bCs/>
                <w:szCs w:val="24"/>
              </w:rPr>
              <w:t xml:space="preserve">Veiklos (projekto) </w:t>
            </w:r>
          </w:p>
          <w:p w14:paraId="6AB22A24" w14:textId="77777777" w:rsidR="00CB4168" w:rsidRPr="007E70DE" w:rsidRDefault="00E43E3B">
            <w:pPr>
              <w:jc w:val="center"/>
              <w:rPr>
                <w:rFonts w:eastAsia="Calibri"/>
                <w:b/>
                <w:bCs/>
                <w:szCs w:val="24"/>
              </w:rPr>
            </w:pPr>
            <w:r w:rsidRPr="007E70DE">
              <w:rPr>
                <w:rFonts w:eastAsia="Calibri"/>
                <w:b/>
                <w:bCs/>
                <w:szCs w:val="24"/>
              </w:rPr>
              <w:t>pavadinimas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78FD4" w14:textId="77777777" w:rsidR="00CB4168" w:rsidRPr="007E70DE" w:rsidRDefault="00E43E3B">
            <w:pPr>
              <w:jc w:val="center"/>
              <w:rPr>
                <w:rFonts w:eastAsia="Calibri"/>
                <w:b/>
                <w:bCs/>
                <w:szCs w:val="24"/>
              </w:rPr>
            </w:pPr>
            <w:r w:rsidRPr="007E70DE">
              <w:rPr>
                <w:rFonts w:eastAsia="Calibri"/>
                <w:b/>
                <w:bCs/>
                <w:szCs w:val="24"/>
              </w:rPr>
              <w:t>Atsakingas vykdytojas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58F4E" w14:textId="77777777" w:rsidR="00CB4168" w:rsidRPr="007E70DE" w:rsidRDefault="00E43E3B">
            <w:pPr>
              <w:jc w:val="center"/>
              <w:rPr>
                <w:rFonts w:eastAsia="Calibri"/>
                <w:b/>
                <w:bCs/>
                <w:szCs w:val="24"/>
              </w:rPr>
            </w:pPr>
            <w:r w:rsidRPr="007E70DE">
              <w:rPr>
                <w:rFonts w:eastAsia="Calibri"/>
                <w:b/>
                <w:bCs/>
                <w:szCs w:val="24"/>
              </w:rPr>
              <w:t>Įvykdymo terminas</w:t>
            </w:r>
          </w:p>
        </w:tc>
      </w:tr>
      <w:tr w:rsidR="00CB4168" w:rsidRPr="00B12F0C" w14:paraId="0932E4F3" w14:textId="7777777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DB08B" w14:textId="77777777" w:rsidR="00CB4168" w:rsidRPr="00B80300" w:rsidRDefault="00E43E3B">
            <w:pPr>
              <w:ind w:left="720"/>
              <w:jc w:val="center"/>
              <w:rPr>
                <w:rFonts w:eastAsia="Calibri"/>
                <w:b/>
                <w:szCs w:val="24"/>
              </w:rPr>
            </w:pPr>
            <w:r w:rsidRPr="00B80300">
              <w:rPr>
                <w:rFonts w:eastAsia="Calibri"/>
                <w:b/>
                <w:szCs w:val="24"/>
              </w:rPr>
              <w:t>I SKYRIUS</w:t>
            </w:r>
          </w:p>
          <w:p w14:paraId="3D3A85FC" w14:textId="77777777" w:rsidR="00CB4168" w:rsidRPr="00B80300" w:rsidRDefault="00E43E3B">
            <w:pPr>
              <w:ind w:left="720"/>
              <w:jc w:val="center"/>
              <w:rPr>
                <w:rFonts w:eastAsia="Calibri"/>
                <w:b/>
                <w:bCs/>
                <w:szCs w:val="24"/>
              </w:rPr>
            </w:pPr>
            <w:r w:rsidRPr="00B80300">
              <w:rPr>
                <w:rFonts w:eastAsia="Calibri"/>
                <w:b/>
                <w:szCs w:val="24"/>
              </w:rPr>
              <w:t>LIETUVOS UNIVERSITETŲ METŲ VIEŠINIMO DARBAI</w:t>
            </w:r>
          </w:p>
        </w:tc>
      </w:tr>
      <w:tr w:rsidR="00CB4168" w:rsidRPr="00B12F0C" w14:paraId="3BEF1A9B" w14:textId="77777777" w:rsidTr="0006633A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5EDF0" w14:textId="77777777" w:rsidR="00CB4168" w:rsidRPr="00B12F0C" w:rsidRDefault="00E43E3B">
            <w:pPr>
              <w:jc w:val="center"/>
              <w:rPr>
                <w:rFonts w:eastAsia="Calibri"/>
                <w:szCs w:val="24"/>
              </w:rPr>
            </w:pPr>
            <w:r w:rsidRPr="00B12F0C">
              <w:rPr>
                <w:rFonts w:eastAsia="Calibri"/>
                <w:szCs w:val="24"/>
              </w:rPr>
              <w:t>1.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B162" w14:textId="2B781C79" w:rsidR="00CB4168" w:rsidRPr="00820EC1" w:rsidRDefault="0006633A">
            <w:pPr>
              <w:rPr>
                <w:rFonts w:eastAsia="Calibri"/>
                <w:szCs w:val="24"/>
              </w:rPr>
            </w:pPr>
            <w:r w:rsidRPr="00820EC1">
              <w:rPr>
                <w:bCs/>
                <w:szCs w:val="24"/>
                <w:lang w:eastAsia="lt-LT"/>
              </w:rPr>
              <w:t>Parengti ir išleisti informacinį leidinį „Lietuvos universitetai“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2C1FC" w14:textId="77777777" w:rsidR="00CB4168" w:rsidRPr="00820EC1" w:rsidRDefault="00E43E3B">
            <w:pPr>
              <w:rPr>
                <w:rFonts w:eastAsia="Calibri"/>
                <w:szCs w:val="24"/>
              </w:rPr>
            </w:pPr>
            <w:r w:rsidRPr="00820EC1">
              <w:rPr>
                <w:rFonts w:eastAsia="Calibri"/>
                <w:szCs w:val="24"/>
              </w:rPr>
              <w:t>Lietuvos Respublikos švietimo, mokslo ir sporto ministerija (toliau – ŠMSM),</w:t>
            </w:r>
          </w:p>
          <w:p w14:paraId="2388CD88" w14:textId="77777777" w:rsidR="00CB4168" w:rsidRPr="00820EC1" w:rsidRDefault="00E43E3B">
            <w:pPr>
              <w:rPr>
                <w:rFonts w:eastAsia="Calibri"/>
                <w:szCs w:val="24"/>
              </w:rPr>
            </w:pPr>
            <w:r w:rsidRPr="00820EC1">
              <w:rPr>
                <w:rFonts w:eastAsia="Calibri"/>
                <w:szCs w:val="24"/>
              </w:rPr>
              <w:t>Lietuvos universitetų rektorių konferencija (toliau – LURK)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1A8A1" w14:textId="77777777" w:rsidR="00CB4168" w:rsidRPr="00820EC1" w:rsidRDefault="00E43E3B">
            <w:pPr>
              <w:rPr>
                <w:rFonts w:eastAsia="Calibri"/>
                <w:szCs w:val="24"/>
              </w:rPr>
            </w:pPr>
            <w:r w:rsidRPr="00820EC1">
              <w:rPr>
                <w:rFonts w:eastAsia="Calibri"/>
                <w:szCs w:val="24"/>
              </w:rPr>
              <w:t xml:space="preserve">2021 m. IV ketvirtis </w:t>
            </w:r>
          </w:p>
        </w:tc>
      </w:tr>
      <w:tr w:rsidR="0006633A" w:rsidRPr="00B12F0C" w14:paraId="35662FCD" w14:textId="7777777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BA21" w14:textId="666430BA" w:rsidR="0006633A" w:rsidRPr="00B12F0C" w:rsidRDefault="0006633A" w:rsidP="0006633A">
            <w:pPr>
              <w:jc w:val="center"/>
              <w:rPr>
                <w:rFonts w:eastAsia="Calibri"/>
                <w:szCs w:val="24"/>
              </w:rPr>
            </w:pPr>
            <w:r w:rsidRPr="00B12F0C">
              <w:rPr>
                <w:rFonts w:eastAsia="Calibri"/>
                <w:szCs w:val="24"/>
              </w:rPr>
              <w:t>2.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3418" w14:textId="01B68524" w:rsidR="0006633A" w:rsidRPr="00820EC1" w:rsidRDefault="0006633A" w:rsidP="0006633A">
            <w:pPr>
              <w:rPr>
                <w:rFonts w:eastAsia="Calibri"/>
                <w:szCs w:val="24"/>
              </w:rPr>
            </w:pPr>
            <w:r w:rsidRPr="00820EC1">
              <w:rPr>
                <w:rFonts w:eastAsia="Calibri"/>
                <w:szCs w:val="24"/>
              </w:rPr>
              <w:t>Sukurti Lietuvos universitetų metų ženklą (logotipą, stiliaus knygą) ir viešinimo planą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47B8" w14:textId="6E41FA1E" w:rsidR="0006633A" w:rsidRPr="00820EC1" w:rsidRDefault="0006633A" w:rsidP="0006633A">
            <w:pPr>
              <w:rPr>
                <w:rFonts w:eastAsia="Calibri"/>
                <w:szCs w:val="24"/>
              </w:rPr>
            </w:pPr>
            <w:r w:rsidRPr="00820EC1">
              <w:rPr>
                <w:rFonts w:eastAsia="Calibri"/>
                <w:szCs w:val="24"/>
              </w:rPr>
              <w:t>ŠMSM, LURK, universitetai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5739" w14:textId="2D2AC961" w:rsidR="0006633A" w:rsidRPr="00820EC1" w:rsidRDefault="0006633A" w:rsidP="0006633A">
            <w:pPr>
              <w:rPr>
                <w:rFonts w:eastAsia="Calibri"/>
                <w:szCs w:val="24"/>
              </w:rPr>
            </w:pPr>
            <w:r w:rsidRPr="00820EC1">
              <w:rPr>
                <w:rFonts w:eastAsia="Calibri"/>
                <w:szCs w:val="24"/>
              </w:rPr>
              <w:t>2022 m. I ketvirtis</w:t>
            </w:r>
          </w:p>
        </w:tc>
      </w:tr>
      <w:tr w:rsidR="0006633A" w:rsidRPr="00B12F0C" w14:paraId="69DB7A74" w14:textId="7777777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7849" w14:textId="17C5E32A" w:rsidR="0006633A" w:rsidRPr="00B12F0C" w:rsidRDefault="00752AFA" w:rsidP="0006633A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6967" w14:textId="4899077C" w:rsidR="0006633A" w:rsidRPr="00820EC1" w:rsidRDefault="0006633A" w:rsidP="0006633A">
            <w:pPr>
              <w:rPr>
                <w:rFonts w:eastAsia="Calibri"/>
                <w:szCs w:val="24"/>
              </w:rPr>
            </w:pPr>
            <w:r w:rsidRPr="00820EC1">
              <w:rPr>
                <w:color w:val="000000"/>
                <w:bdr w:val="none" w:sz="0" w:space="0" w:color="auto" w:frame="1"/>
              </w:rPr>
              <w:t xml:space="preserve">Sukurti Lietuvos universitetų metų renginių kalendorių ir jį paskelbti bei nuolat atnaujinti LURK </w:t>
            </w:r>
            <w:r w:rsidRPr="00820EC1">
              <w:rPr>
                <w:rFonts w:eastAsia="Calibri"/>
              </w:rPr>
              <w:t>interneto svetainėje adresu www.lurk.lt</w:t>
            </w:r>
            <w:r w:rsidRPr="00820EC1">
              <w:rPr>
                <w:bdr w:val="none" w:sz="0" w:space="0" w:color="auto" w:frame="1"/>
              </w:rPr>
              <w:t xml:space="preserve"> </w:t>
            </w:r>
            <w:r w:rsidRPr="00820EC1">
              <w:rPr>
                <w:color w:val="000000"/>
                <w:bdr w:val="none" w:sz="0" w:space="0" w:color="auto" w:frame="1"/>
              </w:rPr>
              <w:t>ir universitetų interneto svetainėse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68F0" w14:textId="58F51E30" w:rsidR="0006633A" w:rsidRPr="00820EC1" w:rsidRDefault="0006633A" w:rsidP="0006633A">
            <w:pPr>
              <w:rPr>
                <w:rFonts w:eastAsia="Calibri"/>
                <w:szCs w:val="24"/>
              </w:rPr>
            </w:pPr>
            <w:r w:rsidRPr="00820EC1">
              <w:rPr>
                <w:rFonts w:eastAsia="Calibri"/>
                <w:szCs w:val="24"/>
              </w:rPr>
              <w:t>LURK, universitetai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94D4" w14:textId="34FB49E0" w:rsidR="0006633A" w:rsidRPr="00820EC1" w:rsidRDefault="0006633A" w:rsidP="0006633A">
            <w:pPr>
              <w:rPr>
                <w:rFonts w:eastAsia="Calibri"/>
                <w:szCs w:val="24"/>
              </w:rPr>
            </w:pPr>
            <w:r w:rsidRPr="00820EC1">
              <w:rPr>
                <w:rFonts w:eastAsia="Calibri"/>
                <w:szCs w:val="24"/>
              </w:rPr>
              <w:t>2022 m. I–IV ketvirčiai</w:t>
            </w:r>
          </w:p>
        </w:tc>
      </w:tr>
      <w:tr w:rsidR="0006633A" w:rsidRPr="00B12F0C" w14:paraId="68FF5004" w14:textId="7777777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5B4A5" w14:textId="3C1E84AE" w:rsidR="0006633A" w:rsidRPr="00B12F0C" w:rsidRDefault="00752AFA" w:rsidP="0006633A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</w:t>
            </w:r>
            <w:r w:rsidR="0006633A" w:rsidRPr="00B12F0C">
              <w:rPr>
                <w:rFonts w:eastAsia="Calibri"/>
                <w:szCs w:val="24"/>
              </w:rPr>
              <w:t>.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FE520" w14:textId="4823690D" w:rsidR="0006633A" w:rsidRPr="00820EC1" w:rsidRDefault="0006633A" w:rsidP="0006633A">
            <w:pPr>
              <w:rPr>
                <w:rFonts w:eastAsia="Calibri"/>
              </w:rPr>
            </w:pPr>
            <w:r w:rsidRPr="00820EC1">
              <w:rPr>
                <w:rFonts w:eastAsia="Calibri"/>
                <w:szCs w:val="24"/>
              </w:rPr>
              <w:t xml:space="preserve">Viešosios įstaigos „Lietuvos nacionalinis radijas ir televizija“ (toliau – LRT) </w:t>
            </w:r>
            <w:r w:rsidRPr="00820EC1">
              <w:rPr>
                <w:bCs/>
                <w:szCs w:val="24"/>
              </w:rPr>
              <w:t>radijo ir televizijos naujienų programose, interneto svetainėje adresu www.lrt.lt skleisti informaciją apie Lietuvos universitetų metams minėti skirtus renginius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5C587" w14:textId="5DA27B12" w:rsidR="0006633A" w:rsidRPr="00820EC1" w:rsidRDefault="0006633A" w:rsidP="0006633A">
            <w:pPr>
              <w:rPr>
                <w:rFonts w:eastAsia="Calibri"/>
                <w:szCs w:val="24"/>
              </w:rPr>
            </w:pPr>
            <w:r w:rsidRPr="00820EC1">
              <w:rPr>
                <w:rFonts w:eastAsia="Calibri"/>
                <w:szCs w:val="24"/>
              </w:rPr>
              <w:t>LRT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7C221" w14:textId="061B4773" w:rsidR="0006633A" w:rsidRPr="00820EC1" w:rsidRDefault="0006633A" w:rsidP="0006633A">
            <w:pPr>
              <w:rPr>
                <w:rFonts w:eastAsia="Calibri"/>
                <w:szCs w:val="24"/>
              </w:rPr>
            </w:pPr>
            <w:r w:rsidRPr="00820EC1">
              <w:rPr>
                <w:bCs/>
                <w:szCs w:val="24"/>
              </w:rPr>
              <w:t xml:space="preserve">2022 m. I–IV ketvirčiai  </w:t>
            </w:r>
          </w:p>
        </w:tc>
      </w:tr>
      <w:tr w:rsidR="0034319B" w:rsidRPr="00B12F0C" w14:paraId="4ABD9A4D" w14:textId="7777777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3DE5" w14:textId="5B4E1CA4" w:rsidR="0034319B" w:rsidRDefault="0034319B" w:rsidP="0034319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</w:t>
            </w:r>
            <w:r w:rsidR="00820EC1">
              <w:rPr>
                <w:rFonts w:eastAsia="Calibri"/>
                <w:szCs w:val="24"/>
              </w:rPr>
              <w:t>.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4052" w14:textId="051B32F3" w:rsidR="0034319B" w:rsidRPr="00820EC1" w:rsidRDefault="0034319B" w:rsidP="0034319B">
            <w:pPr>
              <w:rPr>
                <w:rFonts w:eastAsia="Calibri"/>
                <w:szCs w:val="24"/>
              </w:rPr>
            </w:pPr>
            <w:r w:rsidRPr="00820EC1">
              <w:rPr>
                <w:bCs/>
                <w:szCs w:val="24"/>
              </w:rPr>
              <w:t>Interneto svetainėje adresu www.lrt.lt sukurti specialias žymas, kurios nukreiptų į visas su Lietuvos universitetų metais susijusias publikacijas, televizijos ir radijo programas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8A97" w14:textId="2C814DDC" w:rsidR="0034319B" w:rsidRPr="00820EC1" w:rsidRDefault="0034319B" w:rsidP="0034319B">
            <w:pPr>
              <w:rPr>
                <w:rFonts w:eastAsia="Calibri"/>
                <w:szCs w:val="24"/>
              </w:rPr>
            </w:pPr>
            <w:r w:rsidRPr="00820EC1">
              <w:rPr>
                <w:rFonts w:eastAsia="Calibri"/>
                <w:szCs w:val="24"/>
              </w:rPr>
              <w:t>LRT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A5FC" w14:textId="21BD928D" w:rsidR="0034319B" w:rsidRPr="00820EC1" w:rsidRDefault="0034319B" w:rsidP="0034319B">
            <w:pPr>
              <w:rPr>
                <w:bCs/>
                <w:szCs w:val="24"/>
              </w:rPr>
            </w:pPr>
            <w:r w:rsidRPr="00820EC1">
              <w:rPr>
                <w:bCs/>
                <w:szCs w:val="24"/>
              </w:rPr>
              <w:t xml:space="preserve">2022 m. I–IV ketvirčiai  </w:t>
            </w:r>
          </w:p>
        </w:tc>
      </w:tr>
      <w:tr w:rsidR="0034319B" w:rsidRPr="00B12F0C" w14:paraId="6FA72EF4" w14:textId="7777777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961A" w14:textId="06D8B816" w:rsidR="0034319B" w:rsidRPr="00B12F0C" w:rsidRDefault="0034319B" w:rsidP="0034319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</w:t>
            </w:r>
            <w:r w:rsidRPr="00B12F0C">
              <w:rPr>
                <w:rFonts w:eastAsia="Calibri"/>
                <w:szCs w:val="24"/>
              </w:rPr>
              <w:t>.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D452" w14:textId="31D5280B" w:rsidR="0034319B" w:rsidRPr="00820EC1" w:rsidRDefault="0034319B" w:rsidP="00820EC1">
            <w:pPr>
              <w:spacing w:line="276" w:lineRule="auto"/>
              <w:jc w:val="both"/>
              <w:rPr>
                <w:rFonts w:eastAsia="Calibri"/>
                <w:szCs w:val="24"/>
              </w:rPr>
            </w:pPr>
            <w:r w:rsidRPr="00820EC1">
              <w:rPr>
                <w:szCs w:val="24"/>
              </w:rPr>
              <w:t xml:space="preserve">Transliuoti Lietuvos universiteto 100-mečio minėjimo renginį per LRT TELEVIZIJOS kanalą 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06F6" w14:textId="77777777" w:rsidR="0034319B" w:rsidRPr="00820EC1" w:rsidRDefault="0034319B" w:rsidP="0034319B">
            <w:pPr>
              <w:rPr>
                <w:rFonts w:eastAsia="Calibri"/>
                <w:szCs w:val="24"/>
              </w:rPr>
            </w:pPr>
            <w:r w:rsidRPr="00820EC1">
              <w:rPr>
                <w:rFonts w:eastAsia="Calibri"/>
                <w:szCs w:val="24"/>
              </w:rPr>
              <w:t>LRT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D58C" w14:textId="7E1EFEA0" w:rsidR="0034319B" w:rsidRPr="00820EC1" w:rsidRDefault="0034319B" w:rsidP="0034319B">
            <w:pPr>
              <w:rPr>
                <w:rFonts w:eastAsia="Calibri"/>
                <w:szCs w:val="24"/>
              </w:rPr>
            </w:pPr>
            <w:r w:rsidRPr="00820EC1">
              <w:rPr>
                <w:rFonts w:eastAsia="Calibri"/>
                <w:szCs w:val="24"/>
              </w:rPr>
              <w:t>2022 m. I ketvirtis</w:t>
            </w:r>
          </w:p>
        </w:tc>
      </w:tr>
      <w:tr w:rsidR="0034319B" w:rsidRPr="00B12F0C" w14:paraId="3597F7B4" w14:textId="7777777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A087" w14:textId="5EADAC73" w:rsidR="0034319B" w:rsidRPr="00B12F0C" w:rsidRDefault="0034319B" w:rsidP="0034319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</w:t>
            </w:r>
            <w:r w:rsidR="00820EC1">
              <w:rPr>
                <w:rFonts w:eastAsia="Calibri"/>
                <w:szCs w:val="24"/>
              </w:rPr>
              <w:t>.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4211" w14:textId="197B0095" w:rsidR="0034319B" w:rsidRPr="00820EC1" w:rsidRDefault="0034319B" w:rsidP="0034319B">
            <w:pPr>
              <w:spacing w:line="276" w:lineRule="auto"/>
              <w:jc w:val="both"/>
              <w:rPr>
                <w:rFonts w:eastAsia="Calibri"/>
                <w:szCs w:val="24"/>
              </w:rPr>
            </w:pPr>
            <w:r w:rsidRPr="00820EC1">
              <w:rPr>
                <w:bCs/>
                <w:szCs w:val="24"/>
              </w:rPr>
              <w:t xml:space="preserve">Sukurti ir LRT TELEVIZIJOS ir LRT PLIUS programose transliuoti Lietuvos universitetų metams skirtus reportažus ir Lietuvos universitetų metams dedikuotus epizodus 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7D03" w14:textId="4CAEF41E" w:rsidR="0034319B" w:rsidRPr="00820EC1" w:rsidRDefault="0034319B" w:rsidP="0034319B">
            <w:pPr>
              <w:rPr>
                <w:rFonts w:eastAsia="Calibri"/>
                <w:szCs w:val="24"/>
              </w:rPr>
            </w:pPr>
            <w:r w:rsidRPr="00820EC1">
              <w:rPr>
                <w:rFonts w:eastAsia="Calibri"/>
                <w:szCs w:val="24"/>
              </w:rPr>
              <w:t>LRT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B914" w14:textId="0ECED7A8" w:rsidR="0034319B" w:rsidRPr="00820EC1" w:rsidRDefault="0034319B" w:rsidP="0034319B">
            <w:pPr>
              <w:rPr>
                <w:bCs/>
                <w:szCs w:val="24"/>
              </w:rPr>
            </w:pPr>
            <w:r w:rsidRPr="00820EC1">
              <w:rPr>
                <w:bCs/>
                <w:szCs w:val="24"/>
              </w:rPr>
              <w:t xml:space="preserve">2022 m. </w:t>
            </w:r>
            <w:r w:rsidRPr="00820EC1">
              <w:rPr>
                <w:rFonts w:eastAsia="Calibri"/>
                <w:szCs w:val="24"/>
              </w:rPr>
              <w:t>I–IV ketvirčiai</w:t>
            </w:r>
          </w:p>
        </w:tc>
      </w:tr>
      <w:tr w:rsidR="0034319B" w:rsidRPr="00B12F0C" w14:paraId="73950407" w14:textId="7777777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3156" w14:textId="24E4F99C" w:rsidR="0034319B" w:rsidRPr="00B12F0C" w:rsidRDefault="0034319B" w:rsidP="0034319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8</w:t>
            </w:r>
            <w:r w:rsidR="00820EC1">
              <w:rPr>
                <w:rFonts w:eastAsia="Calibri"/>
                <w:szCs w:val="24"/>
              </w:rPr>
              <w:t>.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A342" w14:textId="57EF466C" w:rsidR="0034319B" w:rsidRPr="00B12F0C" w:rsidRDefault="0034319B" w:rsidP="0034319B">
            <w:pPr>
              <w:spacing w:line="276" w:lineRule="auto"/>
              <w:jc w:val="both"/>
              <w:rPr>
                <w:bCs/>
                <w:szCs w:val="24"/>
              </w:rPr>
            </w:pPr>
            <w:r w:rsidRPr="00B12F0C">
              <w:rPr>
                <w:bCs/>
                <w:szCs w:val="24"/>
              </w:rPr>
              <w:t xml:space="preserve">Sukurti </w:t>
            </w:r>
            <w:r w:rsidRPr="00820EC1">
              <w:rPr>
                <w:bCs/>
                <w:szCs w:val="24"/>
              </w:rPr>
              <w:t>ir LRT RADIJO programose transliuoti</w:t>
            </w:r>
            <w:r w:rsidRPr="00B12F0C">
              <w:rPr>
                <w:bCs/>
                <w:szCs w:val="24"/>
              </w:rPr>
              <w:t xml:space="preserve"> Lietuvos universitetų metams skirtus reportažus ir Lietuvos universitetų metams dedikuotus epizodus 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EDED" w14:textId="2A96D747" w:rsidR="0034319B" w:rsidRPr="00B12F0C" w:rsidRDefault="0034319B" w:rsidP="0034319B">
            <w:pPr>
              <w:rPr>
                <w:rFonts w:eastAsia="Calibri"/>
                <w:szCs w:val="24"/>
              </w:rPr>
            </w:pPr>
            <w:r w:rsidRPr="00B12F0C">
              <w:rPr>
                <w:rFonts w:eastAsia="Calibri"/>
                <w:szCs w:val="24"/>
              </w:rPr>
              <w:t>LRT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5380" w14:textId="71061624" w:rsidR="0034319B" w:rsidRPr="00B12F0C" w:rsidRDefault="0034319B" w:rsidP="0034319B">
            <w:pPr>
              <w:rPr>
                <w:bCs/>
                <w:szCs w:val="24"/>
              </w:rPr>
            </w:pPr>
            <w:r w:rsidRPr="00B12F0C">
              <w:rPr>
                <w:rFonts w:eastAsia="Calibri"/>
                <w:szCs w:val="24"/>
              </w:rPr>
              <w:t>2022 m. I–IV ketvirčiai</w:t>
            </w:r>
          </w:p>
        </w:tc>
      </w:tr>
      <w:tr w:rsidR="0034319B" w:rsidRPr="00B12F0C" w14:paraId="3A7B9CA0" w14:textId="7777777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7907" w14:textId="0B81354B" w:rsidR="0034319B" w:rsidRPr="00B12F0C" w:rsidRDefault="0034319B" w:rsidP="0034319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</w:t>
            </w:r>
            <w:r w:rsidRPr="00B12F0C">
              <w:rPr>
                <w:rFonts w:eastAsia="Calibri"/>
                <w:szCs w:val="24"/>
              </w:rPr>
              <w:t>.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DE61" w14:textId="693A9DB5" w:rsidR="0034319B" w:rsidRPr="00B12F0C" w:rsidRDefault="0034319B" w:rsidP="0034319B">
            <w:pPr>
              <w:spacing w:line="276" w:lineRule="auto"/>
              <w:jc w:val="both"/>
              <w:rPr>
                <w:bCs/>
                <w:szCs w:val="24"/>
              </w:rPr>
            </w:pPr>
            <w:r w:rsidRPr="00B12F0C">
              <w:rPr>
                <w:bCs/>
                <w:szCs w:val="24"/>
              </w:rPr>
              <w:t>Sukurti dokumentinį filmą, pristatantį Lietuvos universitetų inovacijas ir atradimus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0B1A" w14:textId="4D7AB4FD" w:rsidR="0034319B" w:rsidRPr="00B12F0C" w:rsidRDefault="0034319B" w:rsidP="0034319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ŠMSM, LURK, universitetai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B272" w14:textId="62B39B40" w:rsidR="0034319B" w:rsidRPr="00B12F0C" w:rsidRDefault="0034319B" w:rsidP="0034319B">
            <w:pPr>
              <w:rPr>
                <w:bCs/>
                <w:szCs w:val="24"/>
              </w:rPr>
            </w:pPr>
            <w:r w:rsidRPr="00B12F0C">
              <w:rPr>
                <w:bCs/>
                <w:szCs w:val="24"/>
              </w:rPr>
              <w:t>2022 m. II ketvir</w:t>
            </w:r>
            <w:r>
              <w:rPr>
                <w:bCs/>
                <w:szCs w:val="24"/>
              </w:rPr>
              <w:t>tis</w:t>
            </w:r>
          </w:p>
        </w:tc>
      </w:tr>
      <w:tr w:rsidR="0034319B" w:rsidRPr="00B12F0C" w14:paraId="4A1DE04E" w14:textId="7777777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7E77" w14:textId="577129EB" w:rsidR="0034319B" w:rsidRPr="00B12F0C" w:rsidRDefault="0034319B" w:rsidP="0034319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</w:t>
            </w:r>
            <w:r w:rsidRPr="00B12F0C">
              <w:rPr>
                <w:rFonts w:eastAsia="Calibri"/>
                <w:szCs w:val="24"/>
              </w:rPr>
              <w:t>.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7AFC" w14:textId="45947299" w:rsidR="0034319B" w:rsidRPr="00B12F0C" w:rsidRDefault="0034319B" w:rsidP="0034319B">
            <w:pPr>
              <w:spacing w:line="276" w:lineRule="auto"/>
              <w:jc w:val="both"/>
              <w:rPr>
                <w:bCs/>
                <w:szCs w:val="24"/>
              </w:rPr>
            </w:pPr>
            <w:r w:rsidRPr="00B12F0C">
              <w:rPr>
                <w:bCs/>
                <w:szCs w:val="24"/>
              </w:rPr>
              <w:t xml:space="preserve">Transliuoti per LRT </w:t>
            </w:r>
            <w:r w:rsidRPr="00157FD3">
              <w:rPr>
                <w:bCs/>
                <w:szCs w:val="24"/>
              </w:rPr>
              <w:t>TELEVIZIJĄ ir LRT PLIUS dokumentinį</w:t>
            </w:r>
            <w:r w:rsidRPr="00B12F0C">
              <w:rPr>
                <w:bCs/>
                <w:szCs w:val="24"/>
              </w:rPr>
              <w:t xml:space="preserve"> filmą, pristatantį Lietuvos universitet</w:t>
            </w:r>
            <w:r>
              <w:rPr>
                <w:bCs/>
                <w:szCs w:val="24"/>
              </w:rPr>
              <w:t>ų inovacijas ir atradimus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1AFE" w14:textId="77777777" w:rsidR="0034319B" w:rsidRPr="00B12F0C" w:rsidRDefault="0034319B" w:rsidP="0034319B">
            <w:pPr>
              <w:rPr>
                <w:rFonts w:eastAsia="Calibri"/>
                <w:szCs w:val="24"/>
              </w:rPr>
            </w:pPr>
            <w:r w:rsidRPr="00B12F0C">
              <w:rPr>
                <w:rFonts w:eastAsia="Calibri"/>
                <w:szCs w:val="24"/>
              </w:rPr>
              <w:t>LRT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6F72" w14:textId="77777777" w:rsidR="0034319B" w:rsidRPr="00B12F0C" w:rsidRDefault="0034319B" w:rsidP="0034319B">
            <w:pPr>
              <w:rPr>
                <w:bCs/>
                <w:szCs w:val="24"/>
              </w:rPr>
            </w:pPr>
            <w:r w:rsidRPr="00B12F0C">
              <w:rPr>
                <w:rFonts w:eastAsia="Calibri"/>
                <w:szCs w:val="24"/>
              </w:rPr>
              <w:t xml:space="preserve">2022 m. </w:t>
            </w:r>
            <w:r w:rsidRPr="00B12F0C">
              <w:rPr>
                <w:bCs/>
                <w:szCs w:val="24"/>
              </w:rPr>
              <w:t>III–IV ketvirčiai</w:t>
            </w:r>
          </w:p>
          <w:p w14:paraId="2B7F34EB" w14:textId="77777777" w:rsidR="0034319B" w:rsidRPr="00B12F0C" w:rsidRDefault="0034319B" w:rsidP="0034319B">
            <w:pPr>
              <w:rPr>
                <w:bCs/>
                <w:i/>
                <w:szCs w:val="24"/>
              </w:rPr>
            </w:pPr>
          </w:p>
        </w:tc>
      </w:tr>
      <w:tr w:rsidR="0034319B" w:rsidRPr="00B12F0C" w14:paraId="47F5DC75" w14:textId="7777777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AFF28" w14:textId="4CE49F85" w:rsidR="0034319B" w:rsidRPr="00B12F0C" w:rsidRDefault="0034319B" w:rsidP="0034319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11</w:t>
            </w:r>
            <w:r w:rsidRPr="00B12F0C">
              <w:rPr>
                <w:rFonts w:eastAsia="Calibri"/>
                <w:szCs w:val="24"/>
              </w:rPr>
              <w:t>.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B7B5F" w14:textId="0790DFEE" w:rsidR="0034319B" w:rsidRPr="00B12F0C" w:rsidRDefault="0034319B" w:rsidP="0034319B">
            <w:pPr>
              <w:rPr>
                <w:rFonts w:eastAsia="Calibri"/>
                <w:szCs w:val="24"/>
              </w:rPr>
            </w:pPr>
            <w:r w:rsidRPr="00B12F0C">
              <w:rPr>
                <w:bCs/>
                <w:szCs w:val="24"/>
              </w:rPr>
              <w:t>Publikuoti interneto svetainėje adresu www.lrt.lt autorių pateiktus tekstus, skirtus Lietuvos universitetų istorijai, raidai, problemoms, pasiekimams ir kt.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8BD2E" w14:textId="77777777" w:rsidR="0034319B" w:rsidRPr="00B12F0C" w:rsidRDefault="0034319B" w:rsidP="0034319B">
            <w:pPr>
              <w:rPr>
                <w:rFonts w:eastAsia="Calibri"/>
                <w:szCs w:val="24"/>
              </w:rPr>
            </w:pPr>
            <w:r w:rsidRPr="00B12F0C">
              <w:rPr>
                <w:rFonts w:eastAsia="Calibri"/>
                <w:szCs w:val="24"/>
              </w:rPr>
              <w:t>LRT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E8D77" w14:textId="77777777" w:rsidR="0034319B" w:rsidRPr="00B12F0C" w:rsidRDefault="0034319B" w:rsidP="0034319B">
            <w:pPr>
              <w:rPr>
                <w:rFonts w:eastAsia="Calibri"/>
                <w:szCs w:val="24"/>
              </w:rPr>
            </w:pPr>
            <w:r w:rsidRPr="00B12F0C">
              <w:rPr>
                <w:rFonts w:eastAsia="Calibri"/>
                <w:szCs w:val="24"/>
              </w:rPr>
              <w:t>2022 m. I–IV ketvirčiai</w:t>
            </w:r>
          </w:p>
        </w:tc>
      </w:tr>
      <w:tr w:rsidR="0034319B" w:rsidRPr="00B12F0C" w14:paraId="0AC2832D" w14:textId="7777777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74042" w14:textId="3929F5D1" w:rsidR="0034319B" w:rsidRPr="00B12F0C" w:rsidRDefault="0034319B" w:rsidP="0034319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12</w:t>
            </w:r>
            <w:r w:rsidRPr="00B12F0C">
              <w:rPr>
                <w:rFonts w:eastAsia="Calibri"/>
                <w:szCs w:val="24"/>
              </w:rPr>
              <w:t>.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8EFF5" w14:textId="3DBDCB9F" w:rsidR="0034319B" w:rsidRPr="00B12F0C" w:rsidRDefault="0034319B" w:rsidP="0034319B">
            <w:pPr>
              <w:rPr>
                <w:rFonts w:eastAsia="Calibri"/>
                <w:szCs w:val="24"/>
              </w:rPr>
            </w:pPr>
            <w:r w:rsidRPr="00B12F0C">
              <w:rPr>
                <w:rFonts w:eastAsia="Calibri"/>
                <w:szCs w:val="24"/>
              </w:rPr>
              <w:t xml:space="preserve">Organizuoti socialiniuose tinkluose bendrą informacinę kampaniją, skirtą Lietuvos universitetų bendruomenėms 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A4485" w14:textId="77777777" w:rsidR="0034319B" w:rsidRPr="00B12F0C" w:rsidRDefault="0034319B" w:rsidP="0034319B">
            <w:pPr>
              <w:rPr>
                <w:rFonts w:eastAsia="Calibri"/>
                <w:szCs w:val="24"/>
              </w:rPr>
            </w:pPr>
            <w:r w:rsidRPr="00B12F0C">
              <w:rPr>
                <w:rFonts w:eastAsia="Calibri"/>
                <w:szCs w:val="24"/>
              </w:rPr>
              <w:t>Universitetai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39D34" w14:textId="77777777" w:rsidR="0034319B" w:rsidRPr="00B12F0C" w:rsidRDefault="0034319B" w:rsidP="0034319B">
            <w:pPr>
              <w:rPr>
                <w:rFonts w:eastAsia="Calibri"/>
                <w:szCs w:val="24"/>
              </w:rPr>
            </w:pPr>
            <w:r w:rsidRPr="00B12F0C">
              <w:rPr>
                <w:rFonts w:eastAsia="Calibri"/>
                <w:szCs w:val="24"/>
              </w:rPr>
              <w:t>2022 m. I–IV ketvirčiai</w:t>
            </w:r>
          </w:p>
        </w:tc>
      </w:tr>
      <w:tr w:rsidR="0034319B" w:rsidRPr="00B12F0C" w14:paraId="5CEF82F3" w14:textId="7777777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49BE6" w14:textId="77777777" w:rsidR="00820EC1" w:rsidRDefault="00820EC1" w:rsidP="0034319B">
            <w:pPr>
              <w:jc w:val="center"/>
              <w:rPr>
                <w:rFonts w:eastAsia="Calibri"/>
                <w:b/>
                <w:szCs w:val="24"/>
              </w:rPr>
            </w:pPr>
          </w:p>
          <w:p w14:paraId="153D766D" w14:textId="643501D8" w:rsidR="0034319B" w:rsidRPr="007E70DE" w:rsidRDefault="0034319B" w:rsidP="0034319B">
            <w:pPr>
              <w:jc w:val="center"/>
              <w:rPr>
                <w:rFonts w:eastAsia="Calibri"/>
                <w:b/>
                <w:szCs w:val="24"/>
              </w:rPr>
            </w:pPr>
            <w:r w:rsidRPr="007E70DE">
              <w:rPr>
                <w:rFonts w:eastAsia="Calibri"/>
                <w:b/>
                <w:szCs w:val="24"/>
              </w:rPr>
              <w:t>II SKYRIUS</w:t>
            </w:r>
          </w:p>
          <w:p w14:paraId="71F4F1DC" w14:textId="77777777" w:rsidR="0034319B" w:rsidRPr="00B12F0C" w:rsidRDefault="0034319B" w:rsidP="0034319B">
            <w:pPr>
              <w:jc w:val="center"/>
              <w:rPr>
                <w:rFonts w:eastAsia="Calibri"/>
                <w:szCs w:val="24"/>
              </w:rPr>
            </w:pPr>
            <w:r w:rsidRPr="007E70DE">
              <w:rPr>
                <w:rFonts w:eastAsia="Calibri"/>
                <w:b/>
                <w:szCs w:val="24"/>
              </w:rPr>
              <w:t>LIETUVOS UNIVERSITETŲ METŲ RENGINIAI</w:t>
            </w:r>
          </w:p>
        </w:tc>
      </w:tr>
      <w:tr w:rsidR="0034319B" w:rsidRPr="00B12F0C" w14:paraId="72DC6516" w14:textId="7777777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F9232" w14:textId="4F01FE41" w:rsidR="0034319B" w:rsidRPr="00B12F0C" w:rsidRDefault="0034319B" w:rsidP="0034319B">
            <w:pPr>
              <w:jc w:val="center"/>
              <w:rPr>
                <w:rFonts w:eastAsia="Calibri"/>
                <w:szCs w:val="24"/>
              </w:rPr>
            </w:pPr>
            <w:r w:rsidRPr="00B12F0C">
              <w:rPr>
                <w:rFonts w:eastAsia="Calibri"/>
                <w:szCs w:val="24"/>
              </w:rPr>
              <w:t>1</w:t>
            </w:r>
            <w:r>
              <w:rPr>
                <w:rFonts w:eastAsia="Calibri"/>
                <w:szCs w:val="24"/>
              </w:rPr>
              <w:t>3</w:t>
            </w:r>
            <w:r w:rsidRPr="00B12F0C">
              <w:rPr>
                <w:rFonts w:eastAsia="Calibri"/>
                <w:szCs w:val="24"/>
              </w:rPr>
              <w:t xml:space="preserve">. 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39346" w14:textId="0DBE1E05" w:rsidR="0034319B" w:rsidRPr="00B12F0C" w:rsidRDefault="0034319B" w:rsidP="0034319B">
            <w:pPr>
              <w:rPr>
                <w:rFonts w:eastAsia="Calibri"/>
                <w:szCs w:val="24"/>
              </w:rPr>
            </w:pPr>
            <w:r w:rsidRPr="00B12F0C">
              <w:rPr>
                <w:rFonts w:eastAsia="Calibri"/>
                <w:szCs w:val="24"/>
              </w:rPr>
              <w:t xml:space="preserve">Surengti tarptautinę konferenciją </w:t>
            </w:r>
            <w:r w:rsidRPr="00B12F0C">
              <w:rPr>
                <w:szCs w:val="24"/>
              </w:rPr>
              <w:t>„Aukštasis mokslas: pasiekimai, iššūkiai ir galimybės“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5D845" w14:textId="77777777" w:rsidR="0034319B" w:rsidRPr="00B12F0C" w:rsidRDefault="0034319B" w:rsidP="0034319B">
            <w:pPr>
              <w:rPr>
                <w:rFonts w:eastAsia="Calibri"/>
                <w:szCs w:val="24"/>
              </w:rPr>
            </w:pPr>
            <w:r w:rsidRPr="00B12F0C">
              <w:rPr>
                <w:rFonts w:eastAsia="Calibri"/>
                <w:szCs w:val="24"/>
              </w:rPr>
              <w:t>Lietuvos Respublikos Seimo kanceliarija,</w:t>
            </w:r>
          </w:p>
          <w:p w14:paraId="1ED6A204" w14:textId="5B41CB6E" w:rsidR="0034319B" w:rsidRPr="00B12F0C" w:rsidRDefault="0034319B" w:rsidP="0034319B">
            <w:pPr>
              <w:rPr>
                <w:rFonts w:eastAsia="Calibri"/>
                <w:szCs w:val="24"/>
              </w:rPr>
            </w:pPr>
            <w:r w:rsidRPr="00B12F0C">
              <w:rPr>
                <w:rFonts w:eastAsia="Calibri"/>
                <w:szCs w:val="24"/>
              </w:rPr>
              <w:t>ŠMSM, LURK</w:t>
            </w:r>
            <w:r>
              <w:rPr>
                <w:rFonts w:eastAsia="Calibri"/>
                <w:szCs w:val="24"/>
              </w:rPr>
              <w:t>, universitetai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229DA" w14:textId="77777777" w:rsidR="0034319B" w:rsidRPr="00B12F0C" w:rsidRDefault="0034319B" w:rsidP="0034319B">
            <w:pPr>
              <w:rPr>
                <w:rFonts w:eastAsia="Calibri"/>
                <w:szCs w:val="24"/>
              </w:rPr>
            </w:pPr>
            <w:r w:rsidRPr="00B12F0C">
              <w:rPr>
                <w:rFonts w:eastAsia="Calibri"/>
                <w:szCs w:val="24"/>
              </w:rPr>
              <w:t>2022 m. I ketvirtis</w:t>
            </w:r>
          </w:p>
        </w:tc>
      </w:tr>
      <w:tr w:rsidR="0034319B" w:rsidRPr="00B12F0C" w14:paraId="52F973DF" w14:textId="7777777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3012" w14:textId="7D267FA7" w:rsidR="0034319B" w:rsidRPr="00B12F0C" w:rsidRDefault="0034319B" w:rsidP="0034319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14.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EB85" w14:textId="51A9ED22" w:rsidR="0034319B" w:rsidRPr="00B12F0C" w:rsidRDefault="0034319B" w:rsidP="0034319B">
            <w:pPr>
              <w:rPr>
                <w:rFonts w:eastAsia="Calibri"/>
                <w:szCs w:val="24"/>
              </w:rPr>
            </w:pPr>
            <w:r w:rsidRPr="00B12F0C">
              <w:rPr>
                <w:rFonts w:eastAsia="Calibri"/>
                <w:szCs w:val="24"/>
              </w:rPr>
              <w:t xml:space="preserve">Surengti </w:t>
            </w:r>
            <w:r w:rsidRPr="00B12F0C">
              <w:rPr>
                <w:szCs w:val="24"/>
              </w:rPr>
              <w:t>Lietuvos universiteto 100-mečio minėjimo renginį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2403" w14:textId="455B4EA2" w:rsidR="0034319B" w:rsidRPr="00B12F0C" w:rsidRDefault="0034319B" w:rsidP="0034319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LURK, universitetai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40A2" w14:textId="7F554635" w:rsidR="0034319B" w:rsidRPr="00B12F0C" w:rsidRDefault="0034319B" w:rsidP="0034319B">
            <w:pPr>
              <w:rPr>
                <w:rFonts w:eastAsia="Calibri"/>
                <w:szCs w:val="24"/>
              </w:rPr>
            </w:pPr>
            <w:r w:rsidRPr="00B12F0C">
              <w:rPr>
                <w:rFonts w:eastAsia="Calibri"/>
                <w:szCs w:val="24"/>
              </w:rPr>
              <w:t>2022 m. I ketvirtis</w:t>
            </w:r>
          </w:p>
        </w:tc>
      </w:tr>
      <w:tr w:rsidR="00820EC1" w:rsidRPr="00B12F0C" w14:paraId="038C1EE0" w14:textId="7777777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F966" w14:textId="1071C4F4" w:rsidR="00820EC1" w:rsidRDefault="00820EC1" w:rsidP="0034319B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15.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9964" w14:textId="19F73AE5" w:rsidR="00820EC1" w:rsidRPr="00B12F0C" w:rsidRDefault="00820EC1" w:rsidP="0034319B">
            <w:pPr>
              <w:rPr>
                <w:rFonts w:eastAsia="Calibri"/>
                <w:szCs w:val="24"/>
              </w:rPr>
            </w:pPr>
            <w:r w:rsidRPr="00B12F0C">
              <w:rPr>
                <w:rFonts w:eastAsia="Calibri"/>
                <w:szCs w:val="24"/>
              </w:rPr>
              <w:t xml:space="preserve">Organizuoti </w:t>
            </w:r>
            <w:r w:rsidRPr="00B12F0C">
              <w:rPr>
                <w:szCs w:val="24"/>
              </w:rPr>
              <w:t>Baltijos šalių studentų dainų ir šokių festivalį „</w:t>
            </w:r>
            <w:proofErr w:type="spellStart"/>
            <w:r w:rsidRPr="00B12F0C">
              <w:rPr>
                <w:szCs w:val="24"/>
              </w:rPr>
              <w:t>Gaudeamus</w:t>
            </w:r>
            <w:proofErr w:type="spellEnd"/>
            <w:r w:rsidRPr="00B12F0C">
              <w:rPr>
                <w:szCs w:val="24"/>
              </w:rPr>
              <w:t xml:space="preserve"> 2022</w:t>
            </w:r>
            <w:r>
              <w:rPr>
                <w:szCs w:val="24"/>
              </w:rPr>
              <w:t>“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7B47" w14:textId="5A68870F" w:rsidR="00820EC1" w:rsidRDefault="00820EC1" w:rsidP="00ED05CC">
            <w:pPr>
              <w:rPr>
                <w:rFonts w:eastAsia="Calibri"/>
                <w:szCs w:val="24"/>
              </w:rPr>
            </w:pPr>
            <w:r w:rsidRPr="00B12F0C">
              <w:rPr>
                <w:rFonts w:eastAsia="Calibri"/>
                <w:szCs w:val="24"/>
              </w:rPr>
              <w:t>ŠMSM</w:t>
            </w:r>
            <w:r w:rsidR="00AE1626">
              <w:rPr>
                <w:rFonts w:eastAsia="Calibri"/>
                <w:szCs w:val="24"/>
              </w:rPr>
              <w:t>,</w:t>
            </w:r>
            <w:r w:rsidRPr="00B12F0C">
              <w:rPr>
                <w:rFonts w:eastAsia="Calibri"/>
                <w:szCs w:val="24"/>
              </w:rPr>
              <w:t xml:space="preserve"> </w:t>
            </w:r>
            <w:r w:rsidR="00ED05CC" w:rsidRPr="00B12F0C">
              <w:rPr>
                <w:szCs w:val="24"/>
              </w:rPr>
              <w:t>Lietuvos nacionalinis kultūros centras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26A3" w14:textId="47BBA562" w:rsidR="00820EC1" w:rsidRPr="00B12F0C" w:rsidRDefault="00820EC1" w:rsidP="0034319B">
            <w:pPr>
              <w:rPr>
                <w:rFonts w:eastAsia="Calibri"/>
                <w:szCs w:val="24"/>
              </w:rPr>
            </w:pPr>
            <w:r w:rsidRPr="00B12F0C">
              <w:rPr>
                <w:rFonts w:eastAsia="Calibri"/>
                <w:szCs w:val="24"/>
              </w:rPr>
              <w:t>2022 m. I–III ketvirčiai</w:t>
            </w:r>
          </w:p>
        </w:tc>
      </w:tr>
      <w:tr w:rsidR="0034319B" w:rsidRPr="00B12F0C" w14:paraId="42097B83" w14:textId="7777777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EF57B" w14:textId="0B9E53CF" w:rsidR="0034319B" w:rsidRPr="00B12F0C" w:rsidRDefault="0034319B" w:rsidP="0034319B">
            <w:pPr>
              <w:jc w:val="center"/>
              <w:rPr>
                <w:rFonts w:eastAsia="Calibri"/>
                <w:szCs w:val="24"/>
              </w:rPr>
            </w:pPr>
            <w:r w:rsidRPr="00B12F0C">
              <w:rPr>
                <w:rFonts w:eastAsia="Calibri"/>
                <w:szCs w:val="24"/>
              </w:rPr>
              <w:t>1</w:t>
            </w:r>
            <w:r w:rsidR="00820EC1">
              <w:rPr>
                <w:rFonts w:eastAsia="Calibri"/>
                <w:szCs w:val="24"/>
              </w:rPr>
              <w:t>6</w:t>
            </w:r>
            <w:r w:rsidRPr="00B12F0C">
              <w:rPr>
                <w:rFonts w:eastAsia="Calibri"/>
                <w:szCs w:val="24"/>
              </w:rPr>
              <w:t>.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C2629" w14:textId="77777777" w:rsidR="0034319B" w:rsidRPr="00B12F0C" w:rsidRDefault="0034319B" w:rsidP="0034319B">
            <w:pPr>
              <w:rPr>
                <w:rFonts w:eastAsia="Calibri"/>
                <w:szCs w:val="24"/>
              </w:rPr>
            </w:pPr>
            <w:r w:rsidRPr="00B12F0C">
              <w:rPr>
                <w:rFonts w:eastAsia="Calibri"/>
                <w:szCs w:val="24"/>
              </w:rPr>
              <w:t>Skelbti ir organizuoti iniciatyvą „</w:t>
            </w:r>
            <w:r w:rsidRPr="00B12F0C">
              <w:rPr>
                <w:szCs w:val="24"/>
              </w:rPr>
              <w:t>Atviri universitetai“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0A865" w14:textId="77777777" w:rsidR="0034319B" w:rsidRPr="00B12F0C" w:rsidRDefault="0034319B" w:rsidP="0034319B">
            <w:pPr>
              <w:rPr>
                <w:rFonts w:eastAsia="Calibri"/>
                <w:szCs w:val="24"/>
              </w:rPr>
            </w:pPr>
            <w:r w:rsidRPr="00B12F0C">
              <w:rPr>
                <w:rFonts w:eastAsia="Calibri"/>
                <w:szCs w:val="24"/>
              </w:rPr>
              <w:t>LURK, universitetai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8F8B0" w14:textId="50F4DFC6" w:rsidR="0034319B" w:rsidRPr="00B12F0C" w:rsidRDefault="0034319B" w:rsidP="0034319B">
            <w:pPr>
              <w:rPr>
                <w:rFonts w:eastAsia="Calibri"/>
                <w:szCs w:val="24"/>
              </w:rPr>
            </w:pPr>
            <w:r w:rsidRPr="00B12F0C">
              <w:rPr>
                <w:rFonts w:eastAsia="Calibri"/>
                <w:szCs w:val="24"/>
              </w:rPr>
              <w:t>2022 m. I–IV ketvir</w:t>
            </w:r>
            <w:r>
              <w:rPr>
                <w:rFonts w:eastAsia="Calibri"/>
                <w:szCs w:val="24"/>
              </w:rPr>
              <w:t>čiai</w:t>
            </w:r>
          </w:p>
        </w:tc>
      </w:tr>
      <w:tr w:rsidR="0034319B" w:rsidRPr="00B12F0C" w14:paraId="1A818B6A" w14:textId="7777777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5640" w14:textId="576404EF" w:rsidR="0034319B" w:rsidRPr="00B12F0C" w:rsidRDefault="0034319B" w:rsidP="0034319B">
            <w:pPr>
              <w:jc w:val="center"/>
              <w:rPr>
                <w:rFonts w:eastAsia="Calibri"/>
                <w:szCs w:val="24"/>
              </w:rPr>
            </w:pPr>
            <w:r w:rsidRPr="00B12F0C">
              <w:rPr>
                <w:rFonts w:eastAsia="Calibri"/>
                <w:szCs w:val="24"/>
              </w:rPr>
              <w:t>1</w:t>
            </w:r>
            <w:r>
              <w:rPr>
                <w:rFonts w:eastAsia="Calibri"/>
                <w:szCs w:val="24"/>
              </w:rPr>
              <w:t>7</w:t>
            </w:r>
            <w:r w:rsidRPr="00B12F0C">
              <w:rPr>
                <w:rFonts w:eastAsia="Calibri"/>
                <w:szCs w:val="24"/>
              </w:rPr>
              <w:t>.</w:t>
            </w:r>
          </w:p>
          <w:p w14:paraId="73C29157" w14:textId="77777777" w:rsidR="0034319B" w:rsidRPr="00B12F0C" w:rsidRDefault="0034319B" w:rsidP="0034319B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CA6B" w14:textId="411167A5" w:rsidR="0034319B" w:rsidRPr="00B12F0C" w:rsidRDefault="0034319B" w:rsidP="0034319B">
            <w:pPr>
              <w:rPr>
                <w:rFonts w:eastAsia="Calibri"/>
                <w:i/>
                <w:szCs w:val="24"/>
              </w:rPr>
            </w:pPr>
            <w:r w:rsidRPr="00B12F0C">
              <w:rPr>
                <w:szCs w:val="24"/>
              </w:rPr>
              <w:t xml:space="preserve">Surengti virtualią parodą „Mokslo šviesa“ 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EDE0" w14:textId="11A41626" w:rsidR="0034319B" w:rsidRPr="00B12F0C" w:rsidRDefault="0034319B" w:rsidP="0034319B">
            <w:pPr>
              <w:rPr>
                <w:rFonts w:eastAsia="Calibri"/>
                <w:i/>
                <w:szCs w:val="24"/>
              </w:rPr>
            </w:pPr>
            <w:r w:rsidRPr="00B12F0C">
              <w:rPr>
                <w:szCs w:val="24"/>
              </w:rPr>
              <w:t>Lietuvos švietimo istorijos muziejus</w:t>
            </w:r>
            <w:r w:rsidRPr="00B12F0C">
              <w:rPr>
                <w:rFonts w:eastAsia="Calibri"/>
                <w:i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7FB9" w14:textId="126D9309" w:rsidR="0034319B" w:rsidRPr="00B12F0C" w:rsidRDefault="0034319B" w:rsidP="0034319B">
            <w:pPr>
              <w:rPr>
                <w:rFonts w:eastAsia="Calibri"/>
                <w:szCs w:val="24"/>
              </w:rPr>
            </w:pPr>
            <w:r w:rsidRPr="00B12F0C">
              <w:rPr>
                <w:szCs w:val="24"/>
              </w:rPr>
              <w:t xml:space="preserve">2022 m. </w:t>
            </w:r>
            <w:r w:rsidRPr="00B12F0C">
              <w:rPr>
                <w:rFonts w:eastAsia="Calibri"/>
                <w:szCs w:val="24"/>
              </w:rPr>
              <w:t>I–IV ketvirčiai</w:t>
            </w:r>
          </w:p>
        </w:tc>
      </w:tr>
    </w:tbl>
    <w:p w14:paraId="76CE259D" w14:textId="77777777" w:rsidR="00CB4168" w:rsidRPr="00B12F0C" w:rsidRDefault="00E43E3B">
      <w:pPr>
        <w:spacing w:line="259" w:lineRule="auto"/>
        <w:jc w:val="center"/>
        <w:rPr>
          <w:szCs w:val="24"/>
          <w:lang w:eastAsia="lt-LT"/>
        </w:rPr>
      </w:pPr>
      <w:r w:rsidRPr="00B12F0C">
        <w:rPr>
          <w:szCs w:val="24"/>
        </w:rPr>
        <w:t>__________________________________</w:t>
      </w:r>
    </w:p>
    <w:sectPr w:rsidR="00CB4168" w:rsidRPr="00B12F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1701" w:bottom="567" w:left="1134" w:header="567" w:footer="567" w:gutter="0"/>
      <w:pgNumType w:start="1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5455A" w16cex:dateUtc="2021-10-28T12:50:00Z"/>
  <w16cex:commentExtensible w16cex:durableId="25265E19" w16cex:dateUtc="2021-10-29T08:48:00Z"/>
  <w16cex:commentExtensible w16cex:durableId="25265CD9" w16cex:dateUtc="2021-10-29T08:43:00Z"/>
  <w16cex:commentExtensible w16cex:durableId="2526573B" w16cex:dateUtc="2021-10-29T08:19:00Z"/>
  <w16cex:commentExtensible w16cex:durableId="25265772" w16cex:dateUtc="2021-10-29T08:20:00Z"/>
  <w16cex:commentExtensible w16cex:durableId="25265787" w16cex:dateUtc="2021-10-29T08:20:00Z"/>
  <w16cex:commentExtensible w16cex:durableId="25265926" w16cex:dateUtc="2021-10-29T08:27:00Z"/>
  <w16cex:commentExtensible w16cex:durableId="25265B17" w16cex:dateUtc="2021-10-29T08:35:00Z"/>
  <w16cex:commentExtensible w16cex:durableId="25265B36" w16cex:dateUtc="2021-10-29T08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5492C06" w16cid:durableId="2525455A"/>
  <w16cid:commentId w16cid:paraId="2C3C92A8" w16cid:durableId="25265E19"/>
  <w16cid:commentId w16cid:paraId="716D02BF" w16cid:durableId="25265CD9"/>
  <w16cid:commentId w16cid:paraId="67CF551E" w16cid:durableId="2526573B"/>
  <w16cid:commentId w16cid:paraId="5AB5B174" w16cid:durableId="25265772"/>
  <w16cid:commentId w16cid:paraId="7862565A" w16cid:durableId="25265787"/>
  <w16cid:commentId w16cid:paraId="134AD03A" w16cid:durableId="25265926"/>
  <w16cid:commentId w16cid:paraId="741E53D0" w16cid:durableId="25265B17"/>
  <w16cid:commentId w16cid:paraId="7CDFDEFB" w16cid:durableId="25265B3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2132B5" w14:textId="77777777" w:rsidR="006A158E" w:rsidRDefault="006A158E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7D3AF6AF" w14:textId="77777777" w:rsidR="006A158E" w:rsidRDefault="006A158E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911D5" w14:textId="77777777" w:rsidR="00CB4168" w:rsidRDefault="00CB4168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1B871" w14:textId="77777777" w:rsidR="00CB4168" w:rsidRDefault="00CB4168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80BF6" w14:textId="77777777" w:rsidR="00CB4168" w:rsidRDefault="00CB4168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A807A6" w14:textId="77777777" w:rsidR="006A158E" w:rsidRDefault="006A158E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40599DB5" w14:textId="77777777" w:rsidR="006A158E" w:rsidRDefault="006A158E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00B13" w14:textId="77777777" w:rsidR="00CB4168" w:rsidRDefault="00CB4168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E2E21" w14:textId="631A73B5" w:rsidR="00CB4168" w:rsidRDefault="00E43E3B">
    <w:pPr>
      <w:tabs>
        <w:tab w:val="center" w:pos="4819"/>
        <w:tab w:val="right" w:pos="9638"/>
      </w:tabs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>PAGE   \* MERGEFORMAT</w:instrText>
    </w:r>
    <w:r>
      <w:rPr>
        <w:sz w:val="22"/>
        <w:szCs w:val="22"/>
      </w:rPr>
      <w:fldChar w:fldCharType="separate"/>
    </w:r>
    <w:r w:rsidR="00F30979">
      <w:rPr>
        <w:noProof/>
        <w:sz w:val="22"/>
        <w:szCs w:val="22"/>
      </w:rPr>
      <w:t>2</w:t>
    </w:r>
    <w:r>
      <w:rPr>
        <w:sz w:val="22"/>
        <w:szCs w:val="22"/>
      </w:rPr>
      <w:fldChar w:fldCharType="end"/>
    </w:r>
  </w:p>
  <w:p w14:paraId="5C3C71B7" w14:textId="77777777" w:rsidR="00CB4168" w:rsidRDefault="00CB4168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E94BD" w14:textId="77777777" w:rsidR="00CB4168" w:rsidRDefault="00CB4168">
    <w:pPr>
      <w:tabs>
        <w:tab w:val="center" w:pos="4819"/>
        <w:tab w:val="right" w:pos="9638"/>
      </w:tabs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296"/>
  <w:hyphenationZone w:val="396"/>
  <w:doNotHyphenateCap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166"/>
    <w:rsid w:val="00052828"/>
    <w:rsid w:val="0006633A"/>
    <w:rsid w:val="00082DF0"/>
    <w:rsid w:val="00101B58"/>
    <w:rsid w:val="00126166"/>
    <w:rsid w:val="00126A9C"/>
    <w:rsid w:val="001370AF"/>
    <w:rsid w:val="00144ED4"/>
    <w:rsid w:val="00157FD3"/>
    <w:rsid w:val="001620FF"/>
    <w:rsid w:val="001810CE"/>
    <w:rsid w:val="001E079B"/>
    <w:rsid w:val="00210624"/>
    <w:rsid w:val="00240301"/>
    <w:rsid w:val="00240570"/>
    <w:rsid w:val="00250E45"/>
    <w:rsid w:val="0034319B"/>
    <w:rsid w:val="003772E9"/>
    <w:rsid w:val="003E4C10"/>
    <w:rsid w:val="00436F82"/>
    <w:rsid w:val="004A37A9"/>
    <w:rsid w:val="004B2FE9"/>
    <w:rsid w:val="004C4669"/>
    <w:rsid w:val="00533946"/>
    <w:rsid w:val="00547298"/>
    <w:rsid w:val="00555B45"/>
    <w:rsid w:val="00632A99"/>
    <w:rsid w:val="0063638B"/>
    <w:rsid w:val="00674CF2"/>
    <w:rsid w:val="006A158E"/>
    <w:rsid w:val="006D7879"/>
    <w:rsid w:val="006F18FA"/>
    <w:rsid w:val="0071373C"/>
    <w:rsid w:val="00727EF4"/>
    <w:rsid w:val="00752AFA"/>
    <w:rsid w:val="00763856"/>
    <w:rsid w:val="007656CA"/>
    <w:rsid w:val="007E70DE"/>
    <w:rsid w:val="00812D4A"/>
    <w:rsid w:val="00817C80"/>
    <w:rsid w:val="00820BD0"/>
    <w:rsid w:val="00820EC1"/>
    <w:rsid w:val="008705DA"/>
    <w:rsid w:val="0087359E"/>
    <w:rsid w:val="008A691B"/>
    <w:rsid w:val="008B7734"/>
    <w:rsid w:val="00920DB9"/>
    <w:rsid w:val="0093643D"/>
    <w:rsid w:val="00991298"/>
    <w:rsid w:val="009C671B"/>
    <w:rsid w:val="00A5438C"/>
    <w:rsid w:val="00A641B4"/>
    <w:rsid w:val="00A95C01"/>
    <w:rsid w:val="00AD0212"/>
    <w:rsid w:val="00AD68B5"/>
    <w:rsid w:val="00AE1626"/>
    <w:rsid w:val="00AF5C2B"/>
    <w:rsid w:val="00B12F0C"/>
    <w:rsid w:val="00B3789F"/>
    <w:rsid w:val="00B56DD8"/>
    <w:rsid w:val="00B80300"/>
    <w:rsid w:val="00C6083D"/>
    <w:rsid w:val="00C95487"/>
    <w:rsid w:val="00CB4168"/>
    <w:rsid w:val="00D50BD8"/>
    <w:rsid w:val="00D6780C"/>
    <w:rsid w:val="00DE04EE"/>
    <w:rsid w:val="00E12341"/>
    <w:rsid w:val="00E3122E"/>
    <w:rsid w:val="00E3535B"/>
    <w:rsid w:val="00E36D3F"/>
    <w:rsid w:val="00E43E3B"/>
    <w:rsid w:val="00E9198D"/>
    <w:rsid w:val="00ED05CC"/>
    <w:rsid w:val="00EE0D9B"/>
    <w:rsid w:val="00F30979"/>
    <w:rsid w:val="00F5081E"/>
    <w:rsid w:val="00F60E04"/>
    <w:rsid w:val="00F6130A"/>
    <w:rsid w:val="00FC3999"/>
    <w:rsid w:val="00FD27AC"/>
    <w:rsid w:val="00FE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669B6"/>
  <w15:docId w15:val="{C673890A-C56C-43F8-A7ED-ABD3F6CC2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rsid w:val="009C671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9C671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9C671B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C671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C671B"/>
    <w:rPr>
      <w:b/>
      <w:bCs/>
      <w:sz w:val="20"/>
    </w:rPr>
  </w:style>
  <w:style w:type="character" w:styleId="Hipersaitas">
    <w:name w:val="Hyperlink"/>
    <w:basedOn w:val="Numatytasispastraiposriftas"/>
    <w:unhideWhenUsed/>
    <w:rsid w:val="00E12341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E12341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rsid w:val="00C9548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C95487"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uiPriority w:val="99"/>
    <w:unhideWhenUsed/>
    <w:rsid w:val="00F60E04"/>
    <w:pPr>
      <w:spacing w:before="100" w:beforeAutospacing="1" w:after="100" w:afterAutospacing="1"/>
    </w:pPr>
    <w:rPr>
      <w:szCs w:val="24"/>
      <w:lang w:val="en-US"/>
    </w:rPr>
  </w:style>
  <w:style w:type="paragraph" w:styleId="Pataisymai">
    <w:name w:val="Revision"/>
    <w:hidden/>
    <w:semiHidden/>
    <w:rsid w:val="00727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oter2.xml"
                 Type="http://schemas.openxmlformats.org/officeDocument/2006/relationships/footer"/>
   <Relationship Id="rId14" Target="header3.xml"
                 Type="http://schemas.openxmlformats.org/officeDocument/2006/relationships/header"/>
   <Relationship Id="rId15" Target="footer3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21" Target="commentsExtensible.xml"
                 Type="http://schemas.microsoft.com/office/2018/08/relationships/commentsExtensible"/>
   <Relationship Id="rId22" Target="commentsIds.xml"
                 Type="http://schemas.microsoft.com/office/2016/09/relationships/commentsIds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62A7A-2501-4439-9A64-83669322CD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160AA1-01BD-4D7F-9B11-BAF6A2BF55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F2CEF0-8E6C-40CD-A58D-BEA7D5BBE1C7}"/>
</file>

<file path=customXml/itemProps4.xml><?xml version="1.0" encoding="utf-8"?>
<ds:datastoreItem xmlns:ds="http://schemas.openxmlformats.org/officeDocument/2006/customXml" ds:itemID="{5554D643-2D68-4B1F-9EF6-DC83DE02A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2054</Words>
  <Characters>1171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b1686cb4-b0b4-4e59-b43f-da47416cbc48</vt:lpstr>
    </vt:vector>
  </TitlesOfParts>
  <Company/>
  <LinksUpToDate>false</LinksUpToDate>
  <CharactersWithSpaces>3219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2021-11-24T08:14:00Z</dcterms:created>
  <dc:creator>Žadeikaitė Loreta | ŠMSM</dc:creator>
  <cp:lastModifiedBy>Žadeikaitė Loreta | ŠMSM</cp:lastModifiedBy>
  <cp:lastPrinted>2021-11-08T08:34:00Z</cp:lastPrinted>
  <dcterms:modified xsi:type="dcterms:W3CDTF">2021-11-24T08:14:00Z</dcterms:modified>
  <cp:revision>2</cp:revision>
  <dc:title>1adc41f4-533b-400c-95db-c2274edd06be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