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D4DE9" w14:textId="77777777" w:rsidR="00420470" w:rsidRPr="007C5CE8" w:rsidRDefault="00420470" w:rsidP="006F0686">
      <w:pPr>
        <w:spacing w:after="0" w:line="240" w:lineRule="auto"/>
        <w:jc w:val="center"/>
        <w:rPr>
          <w:rFonts w:ascii="Times New Roman" w:hAnsi="Times New Roman"/>
          <w:b/>
          <w:bCs/>
          <w:sz w:val="24"/>
          <w:szCs w:val="24"/>
        </w:rPr>
      </w:pPr>
      <w:r w:rsidRPr="007C5CE8">
        <w:rPr>
          <w:rFonts w:ascii="Times New Roman" w:hAnsi="Times New Roman"/>
          <w:b/>
          <w:bCs/>
          <w:sz w:val="24"/>
          <w:szCs w:val="24"/>
        </w:rPr>
        <w:t xml:space="preserve">AIŠKINAMASIS RAŠTAS </w:t>
      </w:r>
    </w:p>
    <w:p w14:paraId="6F1698DB" w14:textId="41249891" w:rsidR="007C5CE8" w:rsidRPr="007C5CE8" w:rsidRDefault="007C5CE8" w:rsidP="007C5CE8">
      <w:pPr>
        <w:pStyle w:val="HTMLPreformatted"/>
        <w:spacing w:line="240" w:lineRule="auto"/>
        <w:jc w:val="center"/>
        <w:rPr>
          <w:rFonts w:ascii="Times New Roman" w:hAnsi="Times New Roman"/>
          <w:b/>
          <w:caps/>
          <w:sz w:val="24"/>
          <w:szCs w:val="24"/>
        </w:rPr>
      </w:pPr>
      <w:proofErr w:type="gramStart"/>
      <w:r w:rsidRPr="007C5CE8">
        <w:rPr>
          <w:rFonts w:ascii="Times New Roman" w:eastAsia="Calibri" w:hAnsi="Times New Roman"/>
          <w:b/>
          <w:sz w:val="24"/>
          <w:szCs w:val="24"/>
        </w:rPr>
        <w:t xml:space="preserve">DĖL </w:t>
      </w:r>
      <w:r w:rsidRPr="007C5CE8">
        <w:rPr>
          <w:rFonts w:ascii="Times New Roman" w:hAnsi="Times New Roman"/>
          <w:b/>
          <w:bCs/>
          <w:caps/>
          <w:sz w:val="24"/>
          <w:szCs w:val="24"/>
        </w:rPr>
        <w:t>LIETUVOS RESPUBLIKOS KLIMATO KAITOS VALDYMO FINANSINIŲ INSTRUMENTŲ ĮSTATYMO NR.</w:t>
      </w:r>
      <w:proofErr w:type="gramEnd"/>
      <w:r w:rsidRPr="007C5CE8">
        <w:rPr>
          <w:rFonts w:ascii="Times New Roman" w:hAnsi="Times New Roman"/>
          <w:b/>
          <w:bCs/>
          <w:caps/>
          <w:sz w:val="24"/>
          <w:szCs w:val="24"/>
        </w:rPr>
        <w:t xml:space="preserve"> XI-329 PAVADINIMO, 2, 3, 5, 7, 8, 9, 10,</w:t>
      </w:r>
      <w:r w:rsidR="00B76390">
        <w:rPr>
          <w:rFonts w:ascii="Times New Roman" w:hAnsi="Times New Roman"/>
          <w:b/>
          <w:bCs/>
          <w:caps/>
          <w:sz w:val="24"/>
          <w:szCs w:val="24"/>
        </w:rPr>
        <w:t xml:space="preserve"> 11, </w:t>
      </w:r>
      <w:r w:rsidRPr="007C5CE8">
        <w:rPr>
          <w:rFonts w:ascii="Times New Roman" w:hAnsi="Times New Roman"/>
          <w:b/>
          <w:bCs/>
          <w:caps/>
          <w:sz w:val="24"/>
          <w:szCs w:val="24"/>
        </w:rPr>
        <w:t>12, 12</w:t>
      </w:r>
      <w:r w:rsidRPr="007C5CE8">
        <w:rPr>
          <w:rFonts w:ascii="Times New Roman" w:hAnsi="Times New Roman"/>
          <w:b/>
          <w:bCs/>
          <w:caps/>
          <w:sz w:val="24"/>
          <w:szCs w:val="24"/>
          <w:vertAlign w:val="superscript"/>
        </w:rPr>
        <w:t>1</w:t>
      </w:r>
      <w:proofErr w:type="gramStart"/>
      <w:r w:rsidRPr="007C5CE8">
        <w:rPr>
          <w:rFonts w:ascii="Times New Roman" w:hAnsi="Times New Roman"/>
          <w:b/>
          <w:bCs/>
          <w:caps/>
          <w:sz w:val="24"/>
          <w:szCs w:val="24"/>
        </w:rPr>
        <w:t>,13</w:t>
      </w:r>
      <w:proofErr w:type="gramEnd"/>
      <w:r w:rsidRPr="007C5CE8">
        <w:rPr>
          <w:rFonts w:ascii="Times New Roman" w:hAnsi="Times New Roman"/>
          <w:b/>
          <w:bCs/>
          <w:caps/>
          <w:sz w:val="24"/>
          <w:szCs w:val="24"/>
        </w:rPr>
        <w:t>, 20  STRAIPSNIŲ, 1 ir 2  PRIEDŲ PAKEITIMO ir įstatymo papildymo 12</w:t>
      </w:r>
      <w:r w:rsidRPr="007C5CE8">
        <w:rPr>
          <w:rFonts w:ascii="Times New Roman" w:hAnsi="Times New Roman"/>
          <w:b/>
          <w:bCs/>
          <w:caps/>
          <w:sz w:val="24"/>
          <w:szCs w:val="24"/>
          <w:vertAlign w:val="superscript"/>
        </w:rPr>
        <w:t>2</w:t>
      </w:r>
      <w:r w:rsidRPr="007C5CE8">
        <w:rPr>
          <w:rFonts w:ascii="Times New Roman" w:hAnsi="Times New Roman"/>
          <w:b/>
          <w:bCs/>
          <w:caps/>
          <w:sz w:val="24"/>
          <w:szCs w:val="24"/>
        </w:rPr>
        <w:t xml:space="preserve"> Straipsniu ir PENKTUOJU</w:t>
      </w:r>
      <w:r w:rsidRPr="007C5CE8">
        <w:rPr>
          <w:rFonts w:ascii="Times New Roman" w:hAnsi="Times New Roman"/>
          <w:b/>
          <w:bCs/>
          <w:caps/>
          <w:sz w:val="24"/>
          <w:szCs w:val="24"/>
          <w:vertAlign w:val="superscript"/>
        </w:rPr>
        <w:t>2</w:t>
      </w:r>
      <w:r w:rsidRPr="007C5CE8">
        <w:rPr>
          <w:rFonts w:ascii="Times New Roman" w:hAnsi="Times New Roman"/>
          <w:b/>
          <w:bCs/>
          <w:caps/>
          <w:sz w:val="24"/>
          <w:szCs w:val="24"/>
        </w:rPr>
        <w:t xml:space="preserve"> SKIR</w:t>
      </w:r>
      <w:r w:rsidR="00D74C96">
        <w:rPr>
          <w:rFonts w:ascii="Times New Roman" w:hAnsi="Times New Roman"/>
          <w:b/>
          <w:bCs/>
          <w:caps/>
          <w:sz w:val="24"/>
          <w:szCs w:val="24"/>
        </w:rPr>
        <w:t>S</w:t>
      </w:r>
      <w:r w:rsidRPr="007C5CE8">
        <w:rPr>
          <w:rFonts w:ascii="Times New Roman" w:hAnsi="Times New Roman"/>
          <w:b/>
          <w:bCs/>
          <w:caps/>
          <w:sz w:val="24"/>
          <w:szCs w:val="24"/>
        </w:rPr>
        <w:t xml:space="preserve">NIU </w:t>
      </w:r>
      <w:r w:rsidRPr="007C5CE8">
        <w:rPr>
          <w:rFonts w:ascii="Times New Roman" w:hAnsi="Times New Roman"/>
          <w:b/>
          <w:caps/>
          <w:sz w:val="24"/>
          <w:szCs w:val="24"/>
        </w:rPr>
        <w:t>ĮSTATYMO projekto</w:t>
      </w:r>
    </w:p>
    <w:p w14:paraId="14BF2720" w14:textId="77777777" w:rsidR="007C5CE8" w:rsidRPr="007C5CE8" w:rsidRDefault="007C5CE8" w:rsidP="007C5CE8">
      <w:pPr>
        <w:pStyle w:val="HTMLPreformatted"/>
        <w:spacing w:line="240" w:lineRule="auto"/>
        <w:jc w:val="center"/>
        <w:rPr>
          <w:rFonts w:ascii="Times New Roman" w:hAnsi="Times New Roman"/>
          <w:b/>
          <w:caps/>
          <w:sz w:val="24"/>
          <w:szCs w:val="24"/>
        </w:rPr>
      </w:pPr>
    </w:p>
    <w:p w14:paraId="0387B35D" w14:textId="044CC5C1" w:rsidR="0079134C" w:rsidRPr="007C5CE8" w:rsidRDefault="007C5CE8" w:rsidP="00C01848">
      <w:pPr>
        <w:pStyle w:val="HTMLPreformatted"/>
        <w:spacing w:line="240" w:lineRule="auto"/>
        <w:ind w:firstLine="709"/>
        <w:jc w:val="center"/>
        <w:rPr>
          <w:rFonts w:ascii="Times New Roman" w:hAnsi="Times New Roman"/>
          <w:b/>
          <w:bCs/>
          <w:caps/>
          <w:sz w:val="24"/>
          <w:szCs w:val="24"/>
          <w:lang w:val="lt-LT"/>
        </w:rPr>
      </w:pPr>
      <w:r w:rsidRPr="007C5CE8">
        <w:rPr>
          <w:rFonts w:ascii="Times New Roman" w:hAnsi="Times New Roman"/>
          <w:b/>
          <w:caps/>
          <w:sz w:val="24"/>
          <w:szCs w:val="24"/>
        </w:rPr>
        <w:t xml:space="preserve">1. </w:t>
      </w:r>
      <w:proofErr w:type="spellStart"/>
      <w:r w:rsidR="0079134C" w:rsidRPr="007C5CE8">
        <w:rPr>
          <w:rFonts w:ascii="Times New Roman" w:hAnsi="Times New Roman"/>
          <w:b/>
          <w:bCs/>
          <w:sz w:val="24"/>
          <w:szCs w:val="24"/>
        </w:rPr>
        <w:t>Įstatym</w:t>
      </w:r>
      <w:r w:rsidR="006F0686" w:rsidRPr="007C5CE8">
        <w:rPr>
          <w:rFonts w:ascii="Times New Roman" w:hAnsi="Times New Roman"/>
          <w:b/>
          <w:bCs/>
          <w:sz w:val="24"/>
          <w:szCs w:val="24"/>
        </w:rPr>
        <w:t>o</w:t>
      </w:r>
      <w:proofErr w:type="spellEnd"/>
      <w:r w:rsidR="0079134C" w:rsidRPr="007C5CE8">
        <w:rPr>
          <w:rFonts w:ascii="Times New Roman" w:hAnsi="Times New Roman"/>
          <w:b/>
          <w:bCs/>
          <w:sz w:val="24"/>
          <w:szCs w:val="24"/>
        </w:rPr>
        <w:t xml:space="preserve"> </w:t>
      </w:r>
      <w:proofErr w:type="spellStart"/>
      <w:r w:rsidR="0079134C" w:rsidRPr="007C5CE8">
        <w:rPr>
          <w:rFonts w:ascii="Times New Roman" w:hAnsi="Times New Roman"/>
          <w:b/>
          <w:bCs/>
          <w:sz w:val="24"/>
          <w:szCs w:val="24"/>
        </w:rPr>
        <w:t>projekt</w:t>
      </w:r>
      <w:r w:rsidR="006F0686" w:rsidRPr="007C5CE8">
        <w:rPr>
          <w:rFonts w:ascii="Times New Roman" w:hAnsi="Times New Roman"/>
          <w:b/>
          <w:bCs/>
          <w:sz w:val="24"/>
          <w:szCs w:val="24"/>
        </w:rPr>
        <w:t>o</w:t>
      </w:r>
      <w:proofErr w:type="spellEnd"/>
      <w:r w:rsidR="0079134C" w:rsidRPr="007C5CE8">
        <w:rPr>
          <w:rFonts w:ascii="Times New Roman" w:hAnsi="Times New Roman"/>
          <w:b/>
          <w:bCs/>
          <w:sz w:val="24"/>
          <w:szCs w:val="24"/>
        </w:rPr>
        <w:t xml:space="preserve"> </w:t>
      </w:r>
      <w:proofErr w:type="spellStart"/>
      <w:r w:rsidR="0079134C" w:rsidRPr="007C5CE8">
        <w:rPr>
          <w:rFonts w:ascii="Times New Roman" w:hAnsi="Times New Roman"/>
          <w:b/>
          <w:bCs/>
          <w:sz w:val="24"/>
          <w:szCs w:val="24"/>
        </w:rPr>
        <w:t>rengimą</w:t>
      </w:r>
      <w:proofErr w:type="spellEnd"/>
      <w:r w:rsidR="0079134C" w:rsidRPr="007C5CE8">
        <w:rPr>
          <w:rFonts w:ascii="Times New Roman" w:hAnsi="Times New Roman"/>
          <w:b/>
          <w:bCs/>
          <w:sz w:val="24"/>
          <w:szCs w:val="24"/>
        </w:rPr>
        <w:t xml:space="preserve"> </w:t>
      </w:r>
      <w:proofErr w:type="spellStart"/>
      <w:r w:rsidR="0079134C" w:rsidRPr="007C5CE8">
        <w:rPr>
          <w:rFonts w:ascii="Times New Roman" w:hAnsi="Times New Roman"/>
          <w:b/>
          <w:bCs/>
          <w:sz w:val="24"/>
          <w:szCs w:val="24"/>
        </w:rPr>
        <w:t>paskatinusios</w:t>
      </w:r>
      <w:proofErr w:type="spellEnd"/>
      <w:r w:rsidR="0079134C" w:rsidRPr="007C5CE8">
        <w:rPr>
          <w:rFonts w:ascii="Times New Roman" w:hAnsi="Times New Roman"/>
          <w:b/>
          <w:bCs/>
          <w:sz w:val="24"/>
          <w:szCs w:val="24"/>
        </w:rPr>
        <w:t xml:space="preserve"> </w:t>
      </w:r>
      <w:proofErr w:type="spellStart"/>
      <w:r w:rsidR="0079134C" w:rsidRPr="007C5CE8">
        <w:rPr>
          <w:rFonts w:ascii="Times New Roman" w:hAnsi="Times New Roman"/>
          <w:b/>
          <w:bCs/>
          <w:sz w:val="24"/>
          <w:szCs w:val="24"/>
        </w:rPr>
        <w:t>priežastys</w:t>
      </w:r>
      <w:proofErr w:type="spellEnd"/>
      <w:r w:rsidR="0079134C" w:rsidRPr="007C5CE8">
        <w:rPr>
          <w:rFonts w:ascii="Times New Roman" w:hAnsi="Times New Roman"/>
          <w:b/>
          <w:bCs/>
          <w:sz w:val="24"/>
          <w:szCs w:val="24"/>
        </w:rPr>
        <w:t xml:space="preserve">, </w:t>
      </w:r>
      <w:proofErr w:type="spellStart"/>
      <w:r w:rsidR="0079134C" w:rsidRPr="007C5CE8">
        <w:rPr>
          <w:rFonts w:ascii="Times New Roman" w:hAnsi="Times New Roman"/>
          <w:b/>
          <w:bCs/>
          <w:sz w:val="24"/>
          <w:szCs w:val="24"/>
        </w:rPr>
        <w:t>parengt</w:t>
      </w:r>
      <w:r w:rsidR="00E6503E" w:rsidRPr="007C5CE8">
        <w:rPr>
          <w:rFonts w:ascii="Times New Roman" w:hAnsi="Times New Roman"/>
          <w:b/>
          <w:bCs/>
          <w:sz w:val="24"/>
          <w:szCs w:val="24"/>
        </w:rPr>
        <w:t>o</w:t>
      </w:r>
      <w:proofErr w:type="spellEnd"/>
      <w:r w:rsidR="0079134C" w:rsidRPr="007C5CE8">
        <w:rPr>
          <w:rFonts w:ascii="Times New Roman" w:hAnsi="Times New Roman"/>
          <w:b/>
          <w:bCs/>
          <w:sz w:val="24"/>
          <w:szCs w:val="24"/>
        </w:rPr>
        <w:t xml:space="preserve"> </w:t>
      </w:r>
      <w:proofErr w:type="spellStart"/>
      <w:r w:rsidR="0079134C" w:rsidRPr="007C5CE8">
        <w:rPr>
          <w:rFonts w:ascii="Times New Roman" w:hAnsi="Times New Roman"/>
          <w:b/>
          <w:bCs/>
          <w:sz w:val="24"/>
          <w:szCs w:val="24"/>
        </w:rPr>
        <w:t>projekt</w:t>
      </w:r>
      <w:r w:rsidR="00E6503E" w:rsidRPr="007C5CE8">
        <w:rPr>
          <w:rFonts w:ascii="Times New Roman" w:hAnsi="Times New Roman"/>
          <w:b/>
          <w:bCs/>
          <w:sz w:val="24"/>
          <w:szCs w:val="24"/>
        </w:rPr>
        <w:t>o</w:t>
      </w:r>
      <w:proofErr w:type="spellEnd"/>
      <w:r w:rsidR="0079134C" w:rsidRPr="007C5CE8">
        <w:rPr>
          <w:rFonts w:ascii="Times New Roman" w:hAnsi="Times New Roman"/>
          <w:b/>
          <w:bCs/>
          <w:sz w:val="24"/>
          <w:szCs w:val="24"/>
        </w:rPr>
        <w:t xml:space="preserve"> </w:t>
      </w:r>
      <w:proofErr w:type="spellStart"/>
      <w:r w:rsidR="0079134C" w:rsidRPr="007C5CE8">
        <w:rPr>
          <w:rFonts w:ascii="Times New Roman" w:hAnsi="Times New Roman"/>
          <w:b/>
          <w:bCs/>
          <w:sz w:val="24"/>
          <w:szCs w:val="24"/>
        </w:rPr>
        <w:t>tikslai</w:t>
      </w:r>
      <w:proofErr w:type="spellEnd"/>
      <w:r w:rsidR="0079134C" w:rsidRPr="007C5CE8">
        <w:rPr>
          <w:rFonts w:ascii="Times New Roman" w:hAnsi="Times New Roman"/>
          <w:b/>
          <w:bCs/>
          <w:sz w:val="24"/>
          <w:szCs w:val="24"/>
        </w:rPr>
        <w:t xml:space="preserve"> </w:t>
      </w:r>
      <w:proofErr w:type="spellStart"/>
      <w:r w:rsidR="0079134C" w:rsidRPr="007C5CE8">
        <w:rPr>
          <w:rFonts w:ascii="Times New Roman" w:hAnsi="Times New Roman"/>
          <w:b/>
          <w:bCs/>
          <w:sz w:val="24"/>
          <w:szCs w:val="24"/>
        </w:rPr>
        <w:t>ir</w:t>
      </w:r>
      <w:proofErr w:type="spellEnd"/>
      <w:r w:rsidR="0079134C" w:rsidRPr="007C5CE8">
        <w:rPr>
          <w:rFonts w:ascii="Times New Roman" w:hAnsi="Times New Roman"/>
          <w:b/>
          <w:bCs/>
          <w:sz w:val="24"/>
          <w:szCs w:val="24"/>
        </w:rPr>
        <w:t xml:space="preserve"> </w:t>
      </w:r>
      <w:proofErr w:type="spellStart"/>
      <w:r w:rsidR="0079134C" w:rsidRPr="007C5CE8">
        <w:rPr>
          <w:rFonts w:ascii="Times New Roman" w:hAnsi="Times New Roman"/>
          <w:b/>
          <w:bCs/>
          <w:sz w:val="24"/>
          <w:szCs w:val="24"/>
        </w:rPr>
        <w:t>uždaviniai</w:t>
      </w:r>
      <w:proofErr w:type="spellEnd"/>
    </w:p>
    <w:p w14:paraId="0A37501D" w14:textId="77777777" w:rsidR="00A71CD2" w:rsidRPr="008B7FC0" w:rsidRDefault="00A71CD2" w:rsidP="00A71CD2">
      <w:pPr>
        <w:pStyle w:val="ListParagraph"/>
        <w:tabs>
          <w:tab w:val="left" w:pos="900"/>
        </w:tabs>
        <w:spacing w:line="240" w:lineRule="auto"/>
        <w:ind w:left="1775"/>
        <w:jc w:val="both"/>
        <w:rPr>
          <w:b/>
          <w:bCs/>
          <w:szCs w:val="24"/>
        </w:rPr>
      </w:pPr>
    </w:p>
    <w:p w14:paraId="5AC08BFA" w14:textId="002534ED" w:rsidR="000F1976" w:rsidRPr="007C5CE8" w:rsidRDefault="007C5CE8" w:rsidP="000F1976">
      <w:pPr>
        <w:tabs>
          <w:tab w:val="left" w:pos="900"/>
        </w:tabs>
        <w:spacing w:after="0" w:line="240" w:lineRule="auto"/>
        <w:ind w:firstLine="731"/>
        <w:jc w:val="both"/>
        <w:rPr>
          <w:rFonts w:ascii="Times New Roman" w:eastAsia="Calibri" w:hAnsi="Times New Roman"/>
          <w:sz w:val="24"/>
          <w:szCs w:val="24"/>
        </w:rPr>
      </w:pPr>
      <w:r w:rsidRPr="008B7FC0">
        <w:rPr>
          <w:rFonts w:ascii="Times New Roman" w:hAnsi="Times New Roman"/>
          <w:sz w:val="24"/>
          <w:szCs w:val="24"/>
        </w:rPr>
        <w:t xml:space="preserve">Lietuvos Respublikos klimato kaitos valdymo finansinių instrumentų </w:t>
      </w:r>
      <w:r w:rsidRPr="008B7FC0">
        <w:rPr>
          <w:rFonts w:ascii="Times New Roman" w:hAnsi="Times New Roman"/>
          <w:sz w:val="24"/>
          <w:szCs w:val="24"/>
          <w:lang w:eastAsia="en-GB"/>
        </w:rPr>
        <w:t xml:space="preserve">įstatymo Nr. IX-329 pavadinimo, </w:t>
      </w:r>
      <w:r w:rsidRPr="008B7FC0">
        <w:rPr>
          <w:rFonts w:ascii="Times New Roman" w:hAnsi="Times New Roman"/>
          <w:bCs/>
          <w:sz w:val="24"/>
          <w:szCs w:val="24"/>
        </w:rPr>
        <w:t>2, 3, 5, 7, 8, 9, 10,</w:t>
      </w:r>
      <w:r w:rsidR="005A3F70" w:rsidRPr="008B7FC0">
        <w:rPr>
          <w:rFonts w:ascii="Times New Roman" w:hAnsi="Times New Roman"/>
          <w:bCs/>
          <w:sz w:val="24"/>
          <w:szCs w:val="24"/>
        </w:rPr>
        <w:t xml:space="preserve"> 11,</w:t>
      </w:r>
      <w:r w:rsidRPr="008B7FC0">
        <w:rPr>
          <w:rFonts w:ascii="Times New Roman" w:hAnsi="Times New Roman"/>
          <w:bCs/>
          <w:sz w:val="24"/>
          <w:szCs w:val="24"/>
        </w:rPr>
        <w:t xml:space="preserve"> 12, 12</w:t>
      </w:r>
      <w:r w:rsidRPr="008B7FC0">
        <w:rPr>
          <w:rFonts w:ascii="Times New Roman" w:hAnsi="Times New Roman"/>
          <w:bCs/>
          <w:sz w:val="24"/>
          <w:szCs w:val="24"/>
          <w:vertAlign w:val="superscript"/>
        </w:rPr>
        <w:t>1</w:t>
      </w:r>
      <w:r w:rsidRPr="008B7FC0">
        <w:rPr>
          <w:rFonts w:ascii="Times New Roman" w:hAnsi="Times New Roman"/>
          <w:bCs/>
          <w:sz w:val="24"/>
          <w:szCs w:val="24"/>
        </w:rPr>
        <w:t>,13, 20 straipsnių, 1 ir 2 priedų pakeitimo ir įstatymo papildymo 12</w:t>
      </w:r>
      <w:r w:rsidRPr="008B7FC0">
        <w:rPr>
          <w:rFonts w:ascii="Times New Roman" w:hAnsi="Times New Roman"/>
          <w:bCs/>
          <w:sz w:val="24"/>
          <w:szCs w:val="24"/>
          <w:vertAlign w:val="superscript"/>
        </w:rPr>
        <w:t>2</w:t>
      </w:r>
      <w:r w:rsidRPr="008B7FC0">
        <w:rPr>
          <w:rFonts w:ascii="Times New Roman" w:hAnsi="Times New Roman"/>
          <w:bCs/>
          <w:sz w:val="24"/>
          <w:szCs w:val="24"/>
        </w:rPr>
        <w:t xml:space="preserve"> straipsniu ir penktuoju</w:t>
      </w:r>
      <w:r w:rsidRPr="008B7FC0">
        <w:rPr>
          <w:rFonts w:ascii="Times New Roman" w:hAnsi="Times New Roman"/>
          <w:bCs/>
          <w:sz w:val="24"/>
          <w:szCs w:val="24"/>
          <w:vertAlign w:val="superscript"/>
        </w:rPr>
        <w:t>2</w:t>
      </w:r>
      <w:r w:rsidRPr="008B7FC0">
        <w:rPr>
          <w:rFonts w:ascii="Times New Roman" w:hAnsi="Times New Roman"/>
          <w:bCs/>
          <w:sz w:val="24"/>
          <w:szCs w:val="24"/>
        </w:rPr>
        <w:t xml:space="preserve"> skirsniu</w:t>
      </w:r>
      <w:r w:rsidRPr="008B7FC0">
        <w:rPr>
          <w:rFonts w:ascii="Times New Roman" w:hAnsi="Times New Roman"/>
          <w:sz w:val="24"/>
          <w:szCs w:val="24"/>
        </w:rPr>
        <w:t xml:space="preserve"> įstatymo projektas (toliau</w:t>
      </w:r>
      <w:r w:rsidR="003E061F">
        <w:rPr>
          <w:rFonts w:ascii="Times New Roman" w:hAnsi="Times New Roman"/>
          <w:sz w:val="24"/>
          <w:szCs w:val="24"/>
        </w:rPr>
        <w:t xml:space="preserve"> – </w:t>
      </w:r>
      <w:r w:rsidRPr="008B7FC0">
        <w:t xml:space="preserve"> </w:t>
      </w:r>
      <w:r w:rsidR="003E061F">
        <w:rPr>
          <w:rFonts w:ascii="Times New Roman" w:eastAsia="Calibri" w:hAnsi="Times New Roman"/>
          <w:sz w:val="24"/>
          <w:szCs w:val="24"/>
        </w:rPr>
        <w:t>į</w:t>
      </w:r>
      <w:r w:rsidR="00C973AE" w:rsidRPr="008B7FC0">
        <w:rPr>
          <w:rFonts w:ascii="Times New Roman" w:eastAsia="Calibri" w:hAnsi="Times New Roman"/>
          <w:sz w:val="24"/>
          <w:szCs w:val="24"/>
        </w:rPr>
        <w:t>statymo projektas</w:t>
      </w:r>
      <w:r w:rsidRPr="008B7FC0">
        <w:rPr>
          <w:rFonts w:ascii="Times New Roman" w:eastAsia="Calibri" w:hAnsi="Times New Roman"/>
          <w:sz w:val="24"/>
          <w:szCs w:val="24"/>
        </w:rPr>
        <w:t>)</w:t>
      </w:r>
      <w:r w:rsidR="00C973AE" w:rsidRPr="008B7FC0">
        <w:rPr>
          <w:rFonts w:ascii="Times New Roman" w:eastAsia="Calibri" w:hAnsi="Times New Roman"/>
          <w:sz w:val="24"/>
          <w:szCs w:val="24"/>
        </w:rPr>
        <w:t xml:space="preserve"> </w:t>
      </w:r>
      <w:r w:rsidR="00C973AE" w:rsidRPr="007C5CE8">
        <w:rPr>
          <w:rFonts w:ascii="Times New Roman" w:eastAsia="Calibri" w:hAnsi="Times New Roman"/>
          <w:sz w:val="24"/>
          <w:szCs w:val="24"/>
        </w:rPr>
        <w:t xml:space="preserve">parengtas </w:t>
      </w:r>
      <w:r w:rsidR="00852260" w:rsidRPr="007C5CE8">
        <w:rPr>
          <w:rFonts w:ascii="Times New Roman" w:eastAsia="Calibri" w:hAnsi="Times New Roman"/>
          <w:sz w:val="24"/>
          <w:szCs w:val="24"/>
        </w:rPr>
        <w:t xml:space="preserve">įgyvendinant </w:t>
      </w:r>
      <w:r w:rsidR="00ED7355" w:rsidRPr="007C5CE8">
        <w:rPr>
          <w:rFonts w:ascii="Times New Roman" w:hAnsi="Times New Roman"/>
          <w:sz w:val="24"/>
          <w:szCs w:val="24"/>
          <w:lang w:eastAsia="en-US"/>
        </w:rPr>
        <w:t>Lietuvos Respublikos Konstitucinio Teismo 2020 m. lapkričio 3 d. nutarimą Nr. KT187-N15/2020 „Dėl Lietuvos Respublikos įstatymų, kuriais reguliuojamas tam tikrų programų, fondų arba institucijų finansavimas, nuostatų atitikties Lietuvos Respublikos Konstitucijai“</w:t>
      </w:r>
      <w:r w:rsidR="00610565" w:rsidRPr="007C5CE8">
        <w:rPr>
          <w:rFonts w:ascii="Times New Roman" w:hAnsi="Times New Roman"/>
          <w:sz w:val="24"/>
          <w:szCs w:val="24"/>
          <w:lang w:eastAsia="en-US"/>
        </w:rPr>
        <w:t xml:space="preserve">, kuriame konstatuojama, kad </w:t>
      </w:r>
      <w:r w:rsidR="00610565" w:rsidRPr="007C5CE8">
        <w:rPr>
          <w:rFonts w:ascii="Times New Roman" w:hAnsi="Times New Roman"/>
          <w:iCs/>
          <w:color w:val="000000"/>
          <w:sz w:val="24"/>
          <w:szCs w:val="24"/>
        </w:rPr>
        <w:t>Lietuvos Respublikos klimato kaitos valdymo finansinių instrumentų įstatymo</w:t>
      </w:r>
      <w:r w:rsidR="003E061F">
        <w:rPr>
          <w:rFonts w:ascii="Times New Roman" w:hAnsi="Times New Roman"/>
          <w:iCs/>
          <w:color w:val="000000"/>
          <w:sz w:val="24"/>
          <w:szCs w:val="24"/>
        </w:rPr>
        <w:t xml:space="preserve"> (toliau – įstatymas)</w:t>
      </w:r>
      <w:r w:rsidR="00610565" w:rsidRPr="007C5CE8">
        <w:rPr>
          <w:rFonts w:ascii="Times New Roman" w:hAnsi="Times New Roman"/>
          <w:iCs/>
          <w:color w:val="000000"/>
          <w:sz w:val="24"/>
          <w:szCs w:val="24"/>
        </w:rPr>
        <w:t xml:space="preserve"> 10</w:t>
      </w:r>
      <w:r w:rsidR="00D74C96">
        <w:rPr>
          <w:rFonts w:ascii="Times New Roman" w:hAnsi="Times New Roman"/>
          <w:iCs/>
          <w:color w:val="000000"/>
          <w:sz w:val="24"/>
          <w:szCs w:val="24"/>
        </w:rPr>
        <w:t xml:space="preserve"> </w:t>
      </w:r>
      <w:r w:rsidR="00610565" w:rsidRPr="007C5CE8">
        <w:rPr>
          <w:rFonts w:ascii="Times New Roman" w:hAnsi="Times New Roman"/>
          <w:iCs/>
          <w:color w:val="000000"/>
          <w:sz w:val="24"/>
          <w:szCs w:val="24"/>
        </w:rPr>
        <w:t>straipsnio 4 dalies 3</w:t>
      </w:r>
      <w:r w:rsidR="00D74C96">
        <w:rPr>
          <w:rFonts w:ascii="Times New Roman" w:hAnsi="Times New Roman"/>
          <w:iCs/>
          <w:color w:val="000000"/>
          <w:sz w:val="24"/>
          <w:szCs w:val="24"/>
        </w:rPr>
        <w:t xml:space="preserve"> </w:t>
      </w:r>
      <w:r w:rsidR="00610565" w:rsidRPr="007C5CE8">
        <w:rPr>
          <w:rFonts w:ascii="Times New Roman" w:hAnsi="Times New Roman"/>
          <w:iCs/>
          <w:color w:val="000000"/>
          <w:sz w:val="24"/>
          <w:szCs w:val="24"/>
        </w:rPr>
        <w:t>punktas prieštarauja Lietuvos Respublikos Konstitucijos 129 straipsniui, 131</w:t>
      </w:r>
      <w:r w:rsidR="0059071E" w:rsidRPr="007C5CE8">
        <w:rPr>
          <w:rFonts w:ascii="Times New Roman" w:hAnsi="Times New Roman"/>
          <w:iCs/>
          <w:color w:val="000000"/>
          <w:sz w:val="24"/>
          <w:szCs w:val="24"/>
        </w:rPr>
        <w:t xml:space="preserve"> straipsnio 2 dalies nuostatai. </w:t>
      </w:r>
      <w:r w:rsidR="000F1976" w:rsidRPr="007C5CE8">
        <w:rPr>
          <w:rFonts w:ascii="Times New Roman" w:eastAsia="Calibri" w:hAnsi="Times New Roman"/>
          <w:sz w:val="24"/>
          <w:szCs w:val="24"/>
        </w:rPr>
        <w:t>Įstatymo projektu numatoma  nustatyti naujus reikalavimus Klimato kaitos programos lėšų planavimui, kurie padarytų programos lėšų planavimą ir administravimą efektyvesnį. Taip pat nustatomas naujas reglamentavimas dėl Klimato kaitos programos likučių (nepanaudotų lėšų) naudojimo.</w:t>
      </w:r>
    </w:p>
    <w:p w14:paraId="446B54D1" w14:textId="5E101B99" w:rsidR="00D75698" w:rsidRPr="007C5CE8" w:rsidRDefault="000F1976" w:rsidP="000F1976">
      <w:pPr>
        <w:tabs>
          <w:tab w:val="left" w:pos="900"/>
        </w:tabs>
        <w:spacing w:after="0" w:line="240" w:lineRule="auto"/>
        <w:ind w:firstLine="731"/>
        <w:jc w:val="both"/>
        <w:rPr>
          <w:rFonts w:ascii="Times New Roman" w:hAnsi="Times New Roman"/>
          <w:sz w:val="24"/>
          <w:szCs w:val="24"/>
        </w:rPr>
      </w:pPr>
      <w:r w:rsidRPr="007C5CE8">
        <w:rPr>
          <w:rFonts w:ascii="Times New Roman" w:hAnsi="Times New Roman"/>
          <w:color w:val="000000" w:themeColor="text1"/>
          <w:sz w:val="24"/>
          <w:szCs w:val="24"/>
        </w:rPr>
        <w:t xml:space="preserve"> </w:t>
      </w:r>
      <w:r w:rsidR="00D75698" w:rsidRPr="007C5CE8">
        <w:rPr>
          <w:rFonts w:ascii="Times New Roman" w:hAnsi="Times New Roman"/>
          <w:sz w:val="24"/>
          <w:szCs w:val="24"/>
        </w:rPr>
        <w:t xml:space="preserve">Įgyvendinant 2020 m. gegužės 18 d. </w:t>
      </w:r>
      <w:r w:rsidR="00CE1955">
        <w:rPr>
          <w:rFonts w:ascii="Times New Roman" w:hAnsi="Times New Roman"/>
          <w:sz w:val="24"/>
          <w:szCs w:val="24"/>
        </w:rPr>
        <w:t xml:space="preserve">Europos </w:t>
      </w:r>
      <w:r w:rsidR="00D75698" w:rsidRPr="007C5CE8">
        <w:rPr>
          <w:rFonts w:ascii="Times New Roman" w:hAnsi="Times New Roman"/>
          <w:sz w:val="24"/>
          <w:szCs w:val="24"/>
        </w:rPr>
        <w:t xml:space="preserve">Komisijos deleguotąjį sprendimą (ES) 2020/1071, kuriuo dėl ES šiltnamio efektą sukeliančių dujų apyvartinių taršos leidimų prekybos sistemos netaikymo atvykstamiesiems skrydžiams iš Šveicarijos iš dalies keičiama Europos Parlamento ir Tarybos direktyva 2003/87/EB atnaujinamos </w:t>
      </w:r>
      <w:r w:rsidR="003E061F">
        <w:rPr>
          <w:rFonts w:ascii="Times New Roman" w:hAnsi="Times New Roman"/>
          <w:sz w:val="24"/>
          <w:szCs w:val="24"/>
        </w:rPr>
        <w:t>į</w:t>
      </w:r>
      <w:r w:rsidR="00D75698" w:rsidRPr="007C5CE8">
        <w:rPr>
          <w:rFonts w:ascii="Times New Roman" w:hAnsi="Times New Roman"/>
          <w:sz w:val="24"/>
          <w:szCs w:val="24"/>
        </w:rPr>
        <w:t>statymo 1 priede išvardint</w:t>
      </w:r>
      <w:r w:rsidR="528A06F1" w:rsidRPr="007C5CE8">
        <w:rPr>
          <w:rFonts w:ascii="Times New Roman" w:hAnsi="Times New Roman"/>
          <w:sz w:val="24"/>
          <w:szCs w:val="24"/>
        </w:rPr>
        <w:t>os</w:t>
      </w:r>
      <w:r w:rsidR="00D75698" w:rsidRPr="007C5CE8">
        <w:rPr>
          <w:rFonts w:ascii="Times New Roman" w:hAnsi="Times New Roman"/>
          <w:sz w:val="24"/>
          <w:szCs w:val="24"/>
        </w:rPr>
        <w:t xml:space="preserve"> aviacijos veikl</w:t>
      </w:r>
      <w:r w:rsidR="4CA1309A" w:rsidRPr="007C5CE8">
        <w:rPr>
          <w:rFonts w:ascii="Times New Roman" w:hAnsi="Times New Roman"/>
          <w:sz w:val="24"/>
          <w:szCs w:val="24"/>
        </w:rPr>
        <w:t>os</w:t>
      </w:r>
      <w:r w:rsidR="00D75698" w:rsidRPr="007C5CE8">
        <w:rPr>
          <w:rFonts w:ascii="Times New Roman" w:hAnsi="Times New Roman"/>
          <w:sz w:val="24"/>
          <w:szCs w:val="24"/>
        </w:rPr>
        <w:t>, kurioms taikomos išimtys.</w:t>
      </w:r>
    </w:p>
    <w:p w14:paraId="4738792E" w14:textId="3A3DB48D" w:rsidR="00D75698" w:rsidRPr="007C5CE8" w:rsidRDefault="00D75698" w:rsidP="000F1976">
      <w:pPr>
        <w:tabs>
          <w:tab w:val="left" w:pos="900"/>
        </w:tabs>
        <w:spacing w:after="0" w:line="240" w:lineRule="auto"/>
        <w:ind w:firstLine="731"/>
        <w:jc w:val="both"/>
        <w:rPr>
          <w:rFonts w:ascii="Times New Roman" w:hAnsi="Times New Roman"/>
          <w:sz w:val="24"/>
          <w:szCs w:val="24"/>
        </w:rPr>
      </w:pPr>
      <w:r w:rsidRPr="007C5CE8">
        <w:rPr>
          <w:rFonts w:ascii="Times New Roman" w:hAnsi="Times New Roman"/>
          <w:sz w:val="24"/>
          <w:szCs w:val="24"/>
        </w:rPr>
        <w:t xml:space="preserve">Atsižvelgiant į 2018 m. kovo 14 d. Europos Parlamento ir Tarybos direktyvos (ES) 2018/410, kuria iš dalies keičiama </w:t>
      </w:r>
      <w:r w:rsidR="00CE1955">
        <w:rPr>
          <w:rFonts w:ascii="Times New Roman" w:hAnsi="Times New Roman"/>
          <w:sz w:val="24"/>
          <w:szCs w:val="24"/>
        </w:rPr>
        <w:t>d</w:t>
      </w:r>
      <w:r w:rsidRPr="007C5CE8">
        <w:rPr>
          <w:rFonts w:ascii="Times New Roman" w:hAnsi="Times New Roman"/>
          <w:sz w:val="24"/>
          <w:szCs w:val="24"/>
        </w:rPr>
        <w:t xml:space="preserve">irektyva 2003/87/EB siekiant ekonomiškai efektyviai dar labiau sumažinti išmetamųjų teršalų kiekį ir paskatinti investicijas į mažo anglies dioksido kiekio technologijas ir Sprendimas (ES) 2015/1814, suvienodinamos Įstatymo nuostatos, dėl kurių nuo 2021 m. prasidėjusio 4-ojo apyvartinių taršos leidimų prekybos laikotarpiu nebelieka galimybės naudoti patvirtintus taršos mažinimo vienetus ir (ar) taršos mažinimo vienetus kasmetiniam atsiskaitymui už išmestą </w:t>
      </w:r>
      <w:r w:rsidR="00CE1955">
        <w:rPr>
          <w:rFonts w:ascii="Times New Roman" w:hAnsi="Times New Roman"/>
          <w:sz w:val="24"/>
          <w:szCs w:val="24"/>
        </w:rPr>
        <w:t>šiltnamio efektą sukeliančių dujų (toliau – ŠESD)</w:t>
      </w:r>
      <w:r w:rsidRPr="007C5CE8">
        <w:rPr>
          <w:rFonts w:ascii="Times New Roman" w:hAnsi="Times New Roman"/>
          <w:sz w:val="24"/>
          <w:szCs w:val="24"/>
        </w:rPr>
        <w:t xml:space="preserve"> kiekį.</w:t>
      </w:r>
    </w:p>
    <w:p w14:paraId="5DAB6C7B" w14:textId="741D8233" w:rsidR="000F1976" w:rsidRPr="007C5CE8" w:rsidRDefault="000F1976" w:rsidP="00D75698">
      <w:pPr>
        <w:tabs>
          <w:tab w:val="left" w:pos="900"/>
        </w:tabs>
        <w:spacing w:after="0" w:line="240" w:lineRule="auto"/>
        <w:ind w:firstLine="731"/>
        <w:jc w:val="both"/>
        <w:rPr>
          <w:rFonts w:ascii="Times New Roman" w:hAnsi="Times New Roman"/>
          <w:sz w:val="24"/>
          <w:szCs w:val="24"/>
        </w:rPr>
      </w:pPr>
    </w:p>
    <w:p w14:paraId="3790986D" w14:textId="77777777" w:rsidR="0079134C" w:rsidRPr="007C5CE8" w:rsidRDefault="0079134C" w:rsidP="00FA6874">
      <w:pPr>
        <w:tabs>
          <w:tab w:val="left" w:pos="900"/>
        </w:tabs>
        <w:spacing w:after="0" w:line="240" w:lineRule="auto"/>
        <w:ind w:firstLine="731"/>
        <w:jc w:val="both"/>
        <w:rPr>
          <w:rFonts w:ascii="Times New Roman" w:hAnsi="Times New Roman"/>
          <w:b/>
          <w:sz w:val="24"/>
          <w:szCs w:val="24"/>
        </w:rPr>
      </w:pPr>
      <w:r w:rsidRPr="007C5CE8">
        <w:rPr>
          <w:rFonts w:ascii="Times New Roman" w:hAnsi="Times New Roman"/>
          <w:b/>
          <w:sz w:val="24"/>
          <w:szCs w:val="24"/>
        </w:rPr>
        <w:t>2. Įstatym</w:t>
      </w:r>
      <w:r w:rsidR="00060974" w:rsidRPr="007C5CE8">
        <w:rPr>
          <w:rFonts w:ascii="Times New Roman" w:hAnsi="Times New Roman"/>
          <w:b/>
          <w:sz w:val="24"/>
          <w:szCs w:val="24"/>
        </w:rPr>
        <w:t>o</w:t>
      </w:r>
      <w:r w:rsidRPr="007C5CE8">
        <w:rPr>
          <w:rFonts w:ascii="Times New Roman" w:hAnsi="Times New Roman"/>
          <w:b/>
          <w:sz w:val="24"/>
          <w:szCs w:val="24"/>
        </w:rPr>
        <w:t xml:space="preserve"> projekt</w:t>
      </w:r>
      <w:r w:rsidR="00060974" w:rsidRPr="007C5CE8">
        <w:rPr>
          <w:rFonts w:ascii="Times New Roman" w:hAnsi="Times New Roman"/>
          <w:b/>
          <w:sz w:val="24"/>
          <w:szCs w:val="24"/>
        </w:rPr>
        <w:t>o</w:t>
      </w:r>
      <w:r w:rsidRPr="007C5CE8">
        <w:rPr>
          <w:rFonts w:ascii="Times New Roman" w:hAnsi="Times New Roman"/>
          <w:b/>
          <w:sz w:val="24"/>
          <w:szCs w:val="24"/>
        </w:rPr>
        <w:t xml:space="preserve"> iniciatoriai (institucija, asmenys ar piliečių įgalioti atstovai) ir rengėjai</w:t>
      </w:r>
    </w:p>
    <w:p w14:paraId="5B30DD3D" w14:textId="5C7B0B4F" w:rsidR="0079134C" w:rsidRPr="007C5CE8" w:rsidRDefault="00C01848" w:rsidP="00FA6874">
      <w:pPr>
        <w:spacing w:after="0" w:line="240" w:lineRule="auto"/>
        <w:ind w:firstLine="731"/>
        <w:jc w:val="both"/>
        <w:rPr>
          <w:rFonts w:ascii="Times New Roman" w:hAnsi="Times New Roman"/>
          <w:b/>
          <w:sz w:val="24"/>
          <w:szCs w:val="24"/>
        </w:rPr>
      </w:pPr>
      <w:r>
        <w:rPr>
          <w:rFonts w:ascii="Times New Roman" w:hAnsi="Times New Roman"/>
          <w:sz w:val="24"/>
          <w:szCs w:val="24"/>
        </w:rPr>
        <w:t>Įstatymo p</w:t>
      </w:r>
      <w:r w:rsidR="0079134C" w:rsidRPr="007C5CE8">
        <w:rPr>
          <w:rFonts w:ascii="Times New Roman" w:hAnsi="Times New Roman"/>
          <w:sz w:val="24"/>
          <w:szCs w:val="24"/>
        </w:rPr>
        <w:t>rojekt</w:t>
      </w:r>
      <w:r w:rsidR="00F04568" w:rsidRPr="007C5CE8">
        <w:rPr>
          <w:rFonts w:ascii="Times New Roman" w:hAnsi="Times New Roman"/>
          <w:sz w:val="24"/>
          <w:szCs w:val="24"/>
        </w:rPr>
        <w:t>o</w:t>
      </w:r>
      <w:r w:rsidR="0079134C" w:rsidRPr="007C5CE8">
        <w:rPr>
          <w:rFonts w:ascii="Times New Roman" w:hAnsi="Times New Roman"/>
          <w:sz w:val="24"/>
          <w:szCs w:val="24"/>
        </w:rPr>
        <w:t xml:space="preserve"> iniciator</w:t>
      </w:r>
      <w:r w:rsidR="00E6503E" w:rsidRPr="007C5CE8">
        <w:rPr>
          <w:rFonts w:ascii="Times New Roman" w:hAnsi="Times New Roman"/>
          <w:sz w:val="24"/>
          <w:szCs w:val="24"/>
        </w:rPr>
        <w:t>ius</w:t>
      </w:r>
      <w:r w:rsidR="0079134C" w:rsidRPr="007C5CE8">
        <w:rPr>
          <w:rFonts w:ascii="Times New Roman" w:hAnsi="Times New Roman"/>
          <w:sz w:val="24"/>
          <w:szCs w:val="24"/>
        </w:rPr>
        <w:t xml:space="preserve"> </w:t>
      </w:r>
      <w:r w:rsidR="00E6503E" w:rsidRPr="007C5CE8">
        <w:rPr>
          <w:rFonts w:ascii="Times New Roman" w:hAnsi="Times New Roman"/>
          <w:sz w:val="24"/>
          <w:szCs w:val="24"/>
        </w:rPr>
        <w:t xml:space="preserve">ir rengėjas </w:t>
      </w:r>
      <w:r w:rsidR="0079134C" w:rsidRPr="007C5CE8">
        <w:rPr>
          <w:rFonts w:ascii="Times New Roman" w:hAnsi="Times New Roman"/>
          <w:sz w:val="24"/>
          <w:szCs w:val="24"/>
        </w:rPr>
        <w:t>–</w:t>
      </w:r>
      <w:r w:rsidR="00E6503E" w:rsidRPr="007C5CE8">
        <w:rPr>
          <w:rFonts w:ascii="Times New Roman" w:hAnsi="Times New Roman"/>
          <w:sz w:val="24"/>
          <w:szCs w:val="24"/>
        </w:rPr>
        <w:t xml:space="preserve"> </w:t>
      </w:r>
      <w:r w:rsidR="00716DE4" w:rsidRPr="007C5CE8">
        <w:rPr>
          <w:rFonts w:ascii="Times New Roman" w:hAnsi="Times New Roman"/>
          <w:sz w:val="24"/>
          <w:szCs w:val="24"/>
        </w:rPr>
        <w:t>Aplinkos ministerija</w:t>
      </w:r>
      <w:r w:rsidR="00E6503E" w:rsidRPr="007C5CE8">
        <w:rPr>
          <w:rFonts w:ascii="Times New Roman" w:hAnsi="Times New Roman"/>
          <w:sz w:val="24"/>
          <w:szCs w:val="24"/>
        </w:rPr>
        <w:t>.</w:t>
      </w:r>
      <w:r w:rsidR="0079134C" w:rsidRPr="007C5CE8">
        <w:rPr>
          <w:rFonts w:ascii="Times New Roman" w:hAnsi="Times New Roman"/>
          <w:sz w:val="24"/>
          <w:szCs w:val="24"/>
        </w:rPr>
        <w:t xml:space="preserve"> </w:t>
      </w:r>
    </w:p>
    <w:p w14:paraId="02EB378F" w14:textId="77777777" w:rsidR="0079134C" w:rsidRPr="007C5CE8" w:rsidRDefault="0079134C" w:rsidP="00FA6874">
      <w:pPr>
        <w:spacing w:after="0" w:line="240" w:lineRule="auto"/>
        <w:ind w:firstLine="731"/>
        <w:jc w:val="both"/>
        <w:rPr>
          <w:rFonts w:ascii="Times New Roman" w:hAnsi="Times New Roman"/>
          <w:b/>
          <w:sz w:val="24"/>
          <w:szCs w:val="24"/>
        </w:rPr>
      </w:pPr>
    </w:p>
    <w:p w14:paraId="167A6600" w14:textId="77777777" w:rsidR="0079134C" w:rsidRPr="007C5CE8" w:rsidRDefault="0079134C" w:rsidP="00FA6874">
      <w:pPr>
        <w:spacing w:after="0" w:line="240" w:lineRule="auto"/>
        <w:ind w:firstLine="731"/>
        <w:jc w:val="both"/>
        <w:rPr>
          <w:rFonts w:ascii="Times New Roman" w:hAnsi="Times New Roman"/>
          <w:b/>
          <w:sz w:val="24"/>
          <w:szCs w:val="24"/>
        </w:rPr>
      </w:pPr>
      <w:r w:rsidRPr="007C5CE8">
        <w:rPr>
          <w:rFonts w:ascii="Times New Roman" w:hAnsi="Times New Roman"/>
          <w:b/>
          <w:sz w:val="24"/>
          <w:szCs w:val="24"/>
        </w:rPr>
        <w:t>3. Kaip šiuo metu yra reguliuojami įstatym</w:t>
      </w:r>
      <w:r w:rsidR="00F04568" w:rsidRPr="007C5CE8">
        <w:rPr>
          <w:rFonts w:ascii="Times New Roman" w:hAnsi="Times New Roman"/>
          <w:b/>
          <w:sz w:val="24"/>
          <w:szCs w:val="24"/>
        </w:rPr>
        <w:t>o</w:t>
      </w:r>
      <w:r w:rsidRPr="007C5CE8">
        <w:rPr>
          <w:rFonts w:ascii="Times New Roman" w:hAnsi="Times New Roman"/>
          <w:b/>
          <w:sz w:val="24"/>
          <w:szCs w:val="24"/>
        </w:rPr>
        <w:t xml:space="preserve"> projekt</w:t>
      </w:r>
      <w:r w:rsidR="00F04568" w:rsidRPr="007C5CE8">
        <w:rPr>
          <w:rFonts w:ascii="Times New Roman" w:hAnsi="Times New Roman"/>
          <w:b/>
          <w:sz w:val="24"/>
          <w:szCs w:val="24"/>
        </w:rPr>
        <w:t>e</w:t>
      </w:r>
      <w:r w:rsidRPr="007C5CE8">
        <w:rPr>
          <w:rFonts w:ascii="Times New Roman" w:hAnsi="Times New Roman"/>
          <w:b/>
          <w:sz w:val="24"/>
          <w:szCs w:val="24"/>
        </w:rPr>
        <w:t xml:space="preserve"> aptarti teisiniai santykiai</w:t>
      </w:r>
    </w:p>
    <w:p w14:paraId="6A05A809" w14:textId="77777777" w:rsidR="00782462" w:rsidRPr="007C5CE8" w:rsidRDefault="00782462" w:rsidP="00FA6874">
      <w:pPr>
        <w:spacing w:after="0" w:line="240" w:lineRule="auto"/>
        <w:ind w:firstLine="731"/>
        <w:jc w:val="both"/>
        <w:rPr>
          <w:rFonts w:ascii="Times New Roman" w:hAnsi="Times New Roman"/>
          <w:b/>
          <w:sz w:val="24"/>
          <w:szCs w:val="24"/>
        </w:rPr>
      </w:pPr>
    </w:p>
    <w:p w14:paraId="38D386C2" w14:textId="77777777" w:rsidR="00782462" w:rsidRPr="007C5CE8" w:rsidRDefault="00782462" w:rsidP="00782462">
      <w:pPr>
        <w:spacing w:after="0" w:line="240" w:lineRule="auto"/>
        <w:ind w:firstLine="731"/>
        <w:jc w:val="both"/>
        <w:rPr>
          <w:rFonts w:ascii="Times New Roman" w:hAnsi="Times New Roman"/>
          <w:sz w:val="24"/>
          <w:szCs w:val="24"/>
        </w:rPr>
      </w:pPr>
      <w:r w:rsidRPr="007C5CE8">
        <w:rPr>
          <w:rFonts w:ascii="Times New Roman" w:hAnsi="Times New Roman"/>
          <w:sz w:val="24"/>
          <w:szCs w:val="24"/>
        </w:rPr>
        <w:t xml:space="preserve">Įstatymo 5 straipsniu nustatyta, kad veiklos vykdytojai </w:t>
      </w:r>
      <w:r w:rsidR="00A46070" w:rsidRPr="007C5CE8">
        <w:rPr>
          <w:rFonts w:ascii="Times New Roman" w:hAnsi="Times New Roman"/>
          <w:sz w:val="24"/>
          <w:szCs w:val="24"/>
        </w:rPr>
        <w:t>ar kiti asmenys gali naudoti atsikaitymui vietoj apyvartinių taršos leidimų Europos Sąjungos šiltnamio efektą sukeliančių dujų apyvartinių taršos leidimų prekybos sistemoje pripažįstamus bendrai įgyvendinamų ir švarios plėtros projektų veiklos išmetamųjų teršalų mažinimo vienetus ir (ar) patvirtintų išmetamųjų teršalų mažinimo vienetus.</w:t>
      </w:r>
    </w:p>
    <w:p w14:paraId="5137C79F" w14:textId="77777777" w:rsidR="00A46070" w:rsidRPr="007C5CE8" w:rsidRDefault="00A46070" w:rsidP="00A46070">
      <w:pPr>
        <w:spacing w:after="0" w:line="240" w:lineRule="auto"/>
        <w:ind w:firstLine="731"/>
        <w:jc w:val="both"/>
        <w:rPr>
          <w:rFonts w:ascii="Times New Roman" w:hAnsi="Times New Roman"/>
          <w:sz w:val="24"/>
          <w:szCs w:val="24"/>
        </w:rPr>
      </w:pPr>
      <w:r w:rsidRPr="007C5CE8">
        <w:rPr>
          <w:rFonts w:ascii="Times New Roman" w:hAnsi="Times New Roman"/>
          <w:sz w:val="24"/>
          <w:szCs w:val="24"/>
        </w:rPr>
        <w:t>Įstatymo 8 straipsniu nustatyta, kad apyvartiniai taršos leidimai galioja Europos Sąjungos šiltnamio efektą sukeliančių dujų apyvartinių taršos leidimų prekybos sistemoje dalyvaujančių veiklos vykdytojų sąrašo galiojimo laikotarpiu.</w:t>
      </w:r>
    </w:p>
    <w:p w14:paraId="511A5AF0" w14:textId="69A4D438" w:rsidR="006A562B" w:rsidRPr="007C5CE8" w:rsidRDefault="00E00E56" w:rsidP="00D70AD7">
      <w:pPr>
        <w:spacing w:after="0" w:line="240" w:lineRule="auto"/>
        <w:ind w:firstLine="731"/>
        <w:jc w:val="both"/>
        <w:rPr>
          <w:rFonts w:ascii="Times New Roman" w:hAnsi="Times New Roman"/>
          <w:sz w:val="24"/>
          <w:szCs w:val="24"/>
        </w:rPr>
      </w:pPr>
      <w:r w:rsidRPr="007C5CE8">
        <w:rPr>
          <w:rFonts w:ascii="Times New Roman" w:hAnsi="Times New Roman"/>
          <w:sz w:val="24"/>
          <w:szCs w:val="24"/>
        </w:rPr>
        <w:t xml:space="preserve">Įstatymo </w:t>
      </w:r>
      <w:r w:rsidR="00BE7A6D" w:rsidRPr="007C5CE8">
        <w:rPr>
          <w:rFonts w:ascii="Times New Roman" w:hAnsi="Times New Roman"/>
          <w:sz w:val="24"/>
          <w:szCs w:val="24"/>
        </w:rPr>
        <w:t>10 straipsniu nustatyt</w:t>
      </w:r>
      <w:r w:rsidR="00C74320">
        <w:rPr>
          <w:rFonts w:ascii="Times New Roman" w:hAnsi="Times New Roman"/>
          <w:sz w:val="24"/>
          <w:szCs w:val="24"/>
        </w:rPr>
        <w:t>o</w:t>
      </w:r>
      <w:r w:rsidR="00BE7A6D" w:rsidRPr="007C5CE8">
        <w:rPr>
          <w:rFonts w:ascii="Times New Roman" w:hAnsi="Times New Roman"/>
          <w:sz w:val="24"/>
          <w:szCs w:val="24"/>
        </w:rPr>
        <w:t>s Klimato kaitos programos panaudojimo sritys ir lėšų planavimo ir paskirstymo procesas. Numatyta, kad programos lėšos planuojam</w:t>
      </w:r>
      <w:r w:rsidR="00974B0D">
        <w:rPr>
          <w:rFonts w:ascii="Times New Roman" w:hAnsi="Times New Roman"/>
          <w:sz w:val="24"/>
          <w:szCs w:val="24"/>
        </w:rPr>
        <w:t>o</w:t>
      </w:r>
      <w:r w:rsidR="00BE7A6D" w:rsidRPr="007C5CE8">
        <w:rPr>
          <w:rFonts w:ascii="Times New Roman" w:hAnsi="Times New Roman"/>
          <w:sz w:val="24"/>
          <w:szCs w:val="24"/>
        </w:rPr>
        <w:t>s kasmet tvirtinant su Nacionaliniu klimato kaitos komitetu ir L</w:t>
      </w:r>
      <w:r w:rsidR="003E061F">
        <w:rPr>
          <w:rFonts w:ascii="Times New Roman" w:hAnsi="Times New Roman"/>
          <w:sz w:val="24"/>
          <w:szCs w:val="24"/>
        </w:rPr>
        <w:t xml:space="preserve">ietuvos </w:t>
      </w:r>
      <w:r w:rsidR="00BE7A6D" w:rsidRPr="007C5CE8">
        <w:rPr>
          <w:rFonts w:ascii="Times New Roman" w:hAnsi="Times New Roman"/>
          <w:sz w:val="24"/>
          <w:szCs w:val="24"/>
        </w:rPr>
        <w:t>R</w:t>
      </w:r>
      <w:r w:rsidR="003E061F">
        <w:rPr>
          <w:rFonts w:ascii="Times New Roman" w:hAnsi="Times New Roman"/>
          <w:sz w:val="24"/>
          <w:szCs w:val="24"/>
        </w:rPr>
        <w:t>espublikos</w:t>
      </w:r>
      <w:r w:rsidR="00BE7A6D" w:rsidRPr="007C5CE8">
        <w:rPr>
          <w:rFonts w:ascii="Times New Roman" w:hAnsi="Times New Roman"/>
          <w:sz w:val="24"/>
          <w:szCs w:val="24"/>
        </w:rPr>
        <w:t xml:space="preserve"> Seimo Aplinkos apsaugos komitetu</w:t>
      </w:r>
      <w:r w:rsidR="00974B0D">
        <w:rPr>
          <w:rFonts w:ascii="Times New Roman" w:hAnsi="Times New Roman"/>
          <w:sz w:val="24"/>
          <w:szCs w:val="24"/>
        </w:rPr>
        <w:t xml:space="preserve"> apsvarstytas</w:t>
      </w:r>
      <w:r w:rsidR="00BE7A6D" w:rsidRPr="007C5CE8">
        <w:rPr>
          <w:rFonts w:ascii="Times New Roman" w:hAnsi="Times New Roman"/>
          <w:sz w:val="24"/>
          <w:szCs w:val="24"/>
        </w:rPr>
        <w:t xml:space="preserve"> sąmatas. Taip pat už </w:t>
      </w:r>
      <w:r w:rsidR="006E47B8" w:rsidRPr="007C5CE8">
        <w:rPr>
          <w:rFonts w:ascii="Times New Roman" w:hAnsi="Times New Roman"/>
          <w:sz w:val="24"/>
          <w:szCs w:val="24"/>
        </w:rPr>
        <w:t>lėšų panaudojimą atsiskaitoma t</w:t>
      </w:r>
      <w:r w:rsidR="00BE7A6D" w:rsidRPr="007C5CE8">
        <w:rPr>
          <w:rFonts w:ascii="Times New Roman" w:hAnsi="Times New Roman"/>
          <w:sz w:val="24"/>
          <w:szCs w:val="24"/>
        </w:rPr>
        <w:t xml:space="preserve">virtinant metines </w:t>
      </w:r>
      <w:r w:rsidR="00BE7A6D" w:rsidRPr="007C5CE8">
        <w:rPr>
          <w:rFonts w:ascii="Times New Roman" w:hAnsi="Times New Roman"/>
          <w:sz w:val="24"/>
          <w:szCs w:val="24"/>
        </w:rPr>
        <w:lastRenderedPageBreak/>
        <w:t>ataskaitas.</w:t>
      </w:r>
      <w:r w:rsidR="00CC4BCD" w:rsidRPr="007C5CE8">
        <w:rPr>
          <w:rFonts w:ascii="Times New Roman" w:hAnsi="Times New Roman"/>
          <w:sz w:val="24"/>
          <w:szCs w:val="24"/>
        </w:rPr>
        <w:t xml:space="preserve"> Taip pat nustatyta, kad programos lėšos, nepanaudotos einamaisiais biudžetiniais metais, naudojamos kitiems metams programos priemonėms finansuoti.</w:t>
      </w:r>
      <w:r w:rsidR="00FC1D0D">
        <w:rPr>
          <w:rFonts w:ascii="Times New Roman" w:hAnsi="Times New Roman"/>
          <w:sz w:val="24"/>
          <w:szCs w:val="24"/>
        </w:rPr>
        <w:t xml:space="preserve"> Nustatyta, kad Nacionalinis klimato kaitos komitetas – patariamas</w:t>
      </w:r>
      <w:r w:rsidR="003E061F">
        <w:rPr>
          <w:rFonts w:ascii="Times New Roman" w:hAnsi="Times New Roman"/>
          <w:sz w:val="24"/>
          <w:szCs w:val="24"/>
        </w:rPr>
        <w:t xml:space="preserve"> Aplinkos ministerijos</w:t>
      </w:r>
      <w:r w:rsidR="00FC1D0D">
        <w:rPr>
          <w:rFonts w:ascii="Times New Roman" w:hAnsi="Times New Roman"/>
          <w:sz w:val="24"/>
          <w:szCs w:val="24"/>
        </w:rPr>
        <w:t xml:space="preserve"> organas, sudarytas iš </w:t>
      </w:r>
      <w:r w:rsidR="00FC1D0D" w:rsidRPr="00FC1D0D">
        <w:rPr>
          <w:rFonts w:ascii="Times New Roman" w:hAnsi="Times New Roman"/>
          <w:sz w:val="24"/>
          <w:szCs w:val="24"/>
        </w:rPr>
        <w:t>valstybės institucijų, asociacijų, mokslo ir studijų instituc</w:t>
      </w:r>
      <w:r w:rsidR="00FC1D0D">
        <w:rPr>
          <w:rFonts w:ascii="Times New Roman" w:hAnsi="Times New Roman"/>
          <w:sz w:val="24"/>
          <w:szCs w:val="24"/>
        </w:rPr>
        <w:t>ijų ir kitų institucijų atstovų.</w:t>
      </w:r>
    </w:p>
    <w:p w14:paraId="4EEBC8AF" w14:textId="77777777" w:rsidR="009F6A09" w:rsidRPr="007C5CE8" w:rsidRDefault="009F6A09" w:rsidP="00D70AD7">
      <w:pPr>
        <w:spacing w:after="0" w:line="240" w:lineRule="auto"/>
        <w:ind w:firstLine="731"/>
        <w:jc w:val="both"/>
        <w:rPr>
          <w:rFonts w:ascii="Times New Roman" w:hAnsi="Times New Roman"/>
          <w:sz w:val="24"/>
          <w:szCs w:val="24"/>
        </w:rPr>
      </w:pPr>
      <w:r w:rsidRPr="007C5CE8">
        <w:rPr>
          <w:rFonts w:ascii="Times New Roman" w:hAnsi="Times New Roman"/>
          <w:sz w:val="24"/>
          <w:szCs w:val="24"/>
        </w:rPr>
        <w:t xml:space="preserve">Įstatymo 13 straipsniu nustatyta, kad </w:t>
      </w:r>
      <w:r w:rsidR="006E47B8" w:rsidRPr="007C5CE8">
        <w:rPr>
          <w:rFonts w:ascii="Times New Roman" w:hAnsi="Times New Roman"/>
          <w:sz w:val="24"/>
          <w:szCs w:val="24"/>
        </w:rPr>
        <w:t>ekonominės baudos skiriamos veiklos vykdytojams, kurie  per kalendorinius metus išmeta į atmosferą didesnį šiltnamio efektą sukeliančių dujų kiekį, negu išmesti leidžia praėjusiais kalendoriniais metais turėti ir (ar) šio įstatymo 5 straipsnio 4 dalyje nustatytais pagrindais įsigyti apyvartiniai taršos leidimai ir (ar) vykdant bendrai įgyvendinamus ir (ar) švarios plėtros projektus įsigyti išmetamųjų teršalų mažinimo vienetai, ir (ar) patvirtinti išmetamųjų teršalų sumažinimo vienetai, – už kiekvieną anglies dioksido toną ar anglies dioksido ekvivalentą.</w:t>
      </w:r>
    </w:p>
    <w:p w14:paraId="5A39BBE3" w14:textId="77777777" w:rsidR="00094B7D" w:rsidRPr="007C5CE8" w:rsidRDefault="00094B7D" w:rsidP="00094B7D">
      <w:pPr>
        <w:spacing w:after="0" w:line="240" w:lineRule="auto"/>
        <w:ind w:firstLine="731"/>
        <w:jc w:val="both"/>
        <w:rPr>
          <w:rFonts w:ascii="Times New Roman" w:hAnsi="Times New Roman"/>
          <w:b/>
          <w:sz w:val="24"/>
          <w:szCs w:val="24"/>
        </w:rPr>
      </w:pPr>
    </w:p>
    <w:p w14:paraId="43D5923C" w14:textId="77777777" w:rsidR="0079134C" w:rsidRPr="007C5CE8" w:rsidRDefault="0079134C" w:rsidP="00FA6874">
      <w:pPr>
        <w:pStyle w:val="Betarp1"/>
        <w:tabs>
          <w:tab w:val="left" w:pos="900"/>
        </w:tabs>
        <w:ind w:firstLine="731"/>
        <w:jc w:val="both"/>
        <w:rPr>
          <w:rFonts w:ascii="Times New Roman" w:hAnsi="Times New Roman"/>
          <w:b/>
          <w:sz w:val="24"/>
          <w:szCs w:val="24"/>
          <w:lang w:val="lt-LT"/>
        </w:rPr>
      </w:pPr>
      <w:r w:rsidRPr="007C5CE8">
        <w:rPr>
          <w:rFonts w:ascii="Times New Roman" w:hAnsi="Times New Roman"/>
          <w:b/>
          <w:sz w:val="24"/>
          <w:szCs w:val="24"/>
          <w:lang w:val="lt-LT"/>
        </w:rPr>
        <w:t>4. Kokios siūlomos naujos teisinio reguliavimo nuostatos ir kokių teigiamų rezultatų laukiama</w:t>
      </w:r>
    </w:p>
    <w:p w14:paraId="117F808C" w14:textId="01109386" w:rsidR="00D75698" w:rsidRPr="005C19A4" w:rsidRDefault="000F1976" w:rsidP="00D75698">
      <w:pPr>
        <w:pStyle w:val="Betarp1"/>
        <w:tabs>
          <w:tab w:val="left" w:pos="900"/>
        </w:tabs>
        <w:ind w:firstLine="731"/>
        <w:jc w:val="both"/>
        <w:rPr>
          <w:rFonts w:ascii="Times New Roman" w:hAnsi="Times New Roman"/>
          <w:sz w:val="24"/>
          <w:szCs w:val="24"/>
          <w:lang w:val="lt-LT"/>
        </w:rPr>
      </w:pPr>
      <w:r w:rsidRPr="005C19A4">
        <w:rPr>
          <w:rFonts w:ascii="Times New Roman" w:hAnsi="Times New Roman"/>
          <w:sz w:val="24"/>
          <w:szCs w:val="24"/>
          <w:lang w:val="lt-LT"/>
        </w:rPr>
        <w:t>Įstatymo projekte keičiamas 10 straipsnis –</w:t>
      </w:r>
      <w:r w:rsidR="002837CA" w:rsidRPr="005C19A4">
        <w:rPr>
          <w:rFonts w:ascii="Times New Roman" w:hAnsi="Times New Roman"/>
          <w:sz w:val="24"/>
          <w:szCs w:val="24"/>
          <w:lang w:val="lt-LT"/>
        </w:rPr>
        <w:t xml:space="preserve"> numatomas efektyvesnis ir sklandesnis Klimato kaitos programos lėšų </w:t>
      </w:r>
      <w:r w:rsidR="00CB5258" w:rsidRPr="005C19A4">
        <w:rPr>
          <w:rFonts w:ascii="Times New Roman" w:hAnsi="Times New Roman"/>
          <w:sz w:val="24"/>
          <w:szCs w:val="24"/>
          <w:lang w:val="lt-LT"/>
        </w:rPr>
        <w:t xml:space="preserve">planavimas ir </w:t>
      </w:r>
      <w:r w:rsidR="002837CA" w:rsidRPr="005C19A4">
        <w:rPr>
          <w:rFonts w:ascii="Times New Roman" w:hAnsi="Times New Roman"/>
          <w:sz w:val="24"/>
          <w:szCs w:val="24"/>
          <w:lang w:val="lt-LT"/>
        </w:rPr>
        <w:t xml:space="preserve">administravimas, numatoma, kad programos lėšos bus planuojamos </w:t>
      </w:r>
      <w:r w:rsidR="00A30CC9" w:rsidRPr="005C19A4">
        <w:rPr>
          <w:rFonts w:ascii="Times New Roman" w:hAnsi="Times New Roman"/>
          <w:sz w:val="24"/>
          <w:szCs w:val="24"/>
          <w:lang w:val="lt-LT"/>
        </w:rPr>
        <w:t>4</w:t>
      </w:r>
      <w:r w:rsidR="002837CA" w:rsidRPr="005C19A4">
        <w:rPr>
          <w:rFonts w:ascii="Times New Roman" w:hAnsi="Times New Roman"/>
          <w:sz w:val="24"/>
          <w:szCs w:val="24"/>
          <w:lang w:val="lt-LT"/>
        </w:rPr>
        <w:t xml:space="preserve"> metų laikotarpiu</w:t>
      </w:r>
      <w:r w:rsidR="00FC6097" w:rsidRPr="005C19A4">
        <w:rPr>
          <w:rFonts w:ascii="Times New Roman" w:hAnsi="Times New Roman"/>
          <w:sz w:val="24"/>
          <w:szCs w:val="24"/>
          <w:lang w:val="lt-LT"/>
        </w:rPr>
        <w:t>i</w:t>
      </w:r>
      <w:r w:rsidR="00D53C73" w:rsidRPr="005C19A4">
        <w:rPr>
          <w:rFonts w:ascii="Times New Roman" w:hAnsi="Times New Roman"/>
          <w:sz w:val="24"/>
          <w:szCs w:val="24"/>
          <w:lang w:val="lt-LT"/>
        </w:rPr>
        <w:t xml:space="preserve">. </w:t>
      </w:r>
      <w:r w:rsidR="00A30CC9" w:rsidRPr="005C19A4">
        <w:rPr>
          <w:rFonts w:ascii="Times New Roman" w:hAnsi="Times New Roman"/>
          <w:sz w:val="24"/>
          <w:szCs w:val="24"/>
          <w:lang w:val="lt-LT"/>
        </w:rPr>
        <w:t>4</w:t>
      </w:r>
      <w:r w:rsidR="00D53C73" w:rsidRPr="005C19A4">
        <w:rPr>
          <w:rFonts w:ascii="Times New Roman" w:hAnsi="Times New Roman"/>
          <w:sz w:val="24"/>
          <w:szCs w:val="24"/>
          <w:lang w:val="lt-LT"/>
        </w:rPr>
        <w:t xml:space="preserve"> metų investicijų planus tvirtins L</w:t>
      </w:r>
      <w:r w:rsidR="005D70BD" w:rsidRPr="005C19A4">
        <w:rPr>
          <w:rFonts w:ascii="Times New Roman" w:hAnsi="Times New Roman"/>
          <w:sz w:val="24"/>
          <w:szCs w:val="24"/>
          <w:lang w:val="lt-LT"/>
        </w:rPr>
        <w:t>ietuvos Respublikos</w:t>
      </w:r>
      <w:r w:rsidR="00D53C73" w:rsidRPr="005C19A4">
        <w:rPr>
          <w:rFonts w:ascii="Times New Roman" w:hAnsi="Times New Roman"/>
          <w:sz w:val="24"/>
          <w:szCs w:val="24"/>
          <w:lang w:val="lt-LT"/>
        </w:rPr>
        <w:t xml:space="preserve"> Vyriausybė, suderinus</w:t>
      </w:r>
      <w:r w:rsidR="00C93F5E" w:rsidRPr="005C19A4">
        <w:rPr>
          <w:rFonts w:ascii="Times New Roman" w:hAnsi="Times New Roman"/>
          <w:sz w:val="24"/>
          <w:szCs w:val="24"/>
          <w:lang w:val="lt-LT"/>
        </w:rPr>
        <w:t>i</w:t>
      </w:r>
      <w:r w:rsidR="00D53C73" w:rsidRPr="005C19A4">
        <w:rPr>
          <w:rFonts w:ascii="Times New Roman" w:hAnsi="Times New Roman"/>
          <w:sz w:val="24"/>
          <w:szCs w:val="24"/>
          <w:lang w:val="lt-LT"/>
        </w:rPr>
        <w:t xml:space="preserve"> su L</w:t>
      </w:r>
      <w:r w:rsidR="005D70BD" w:rsidRPr="005C19A4">
        <w:rPr>
          <w:rFonts w:ascii="Times New Roman" w:hAnsi="Times New Roman"/>
          <w:sz w:val="24"/>
          <w:szCs w:val="24"/>
          <w:lang w:val="lt-LT"/>
        </w:rPr>
        <w:t>ietuvos Respublikos</w:t>
      </w:r>
      <w:r w:rsidR="00D53C73" w:rsidRPr="005C19A4">
        <w:rPr>
          <w:rFonts w:ascii="Times New Roman" w:hAnsi="Times New Roman"/>
          <w:sz w:val="24"/>
          <w:szCs w:val="24"/>
          <w:lang w:val="lt-LT"/>
        </w:rPr>
        <w:t xml:space="preserve"> Seimo Aplinkos apsaugos komitetu ir kitomis </w:t>
      </w:r>
      <w:r w:rsidR="005D70BD" w:rsidRPr="005C19A4">
        <w:rPr>
          <w:rFonts w:ascii="Times New Roman" w:hAnsi="Times New Roman"/>
          <w:sz w:val="24"/>
          <w:szCs w:val="24"/>
          <w:lang w:val="lt-LT"/>
        </w:rPr>
        <w:t xml:space="preserve">suinteresuotomis </w:t>
      </w:r>
      <w:r w:rsidR="00D53C73" w:rsidRPr="005C19A4">
        <w:rPr>
          <w:rFonts w:ascii="Times New Roman" w:hAnsi="Times New Roman"/>
          <w:sz w:val="24"/>
          <w:szCs w:val="24"/>
          <w:lang w:val="lt-LT"/>
        </w:rPr>
        <w:t xml:space="preserve">institucijomis bei visuomene. Metines lėšų panaudojimo ataskaitas tvirtins </w:t>
      </w:r>
      <w:r w:rsidR="00D74C96" w:rsidRPr="005C19A4">
        <w:rPr>
          <w:rFonts w:ascii="Times New Roman" w:hAnsi="Times New Roman"/>
          <w:sz w:val="24"/>
          <w:szCs w:val="24"/>
          <w:lang w:val="lt-LT"/>
        </w:rPr>
        <w:t>aplinkos ministras</w:t>
      </w:r>
      <w:r w:rsidR="00D53C73" w:rsidRPr="005C19A4">
        <w:rPr>
          <w:rFonts w:ascii="Times New Roman" w:hAnsi="Times New Roman"/>
          <w:sz w:val="24"/>
          <w:szCs w:val="24"/>
          <w:lang w:val="lt-LT"/>
        </w:rPr>
        <w:t>. Manytina, kad</w:t>
      </w:r>
      <w:r w:rsidR="00A30CC9" w:rsidRPr="005C19A4">
        <w:rPr>
          <w:rFonts w:ascii="Times New Roman" w:hAnsi="Times New Roman"/>
          <w:sz w:val="24"/>
          <w:szCs w:val="24"/>
          <w:lang w:val="lt-LT"/>
        </w:rPr>
        <w:t xml:space="preserve"> 4</w:t>
      </w:r>
      <w:r w:rsidR="00D53C73" w:rsidRPr="005C19A4">
        <w:rPr>
          <w:rFonts w:ascii="Times New Roman" w:hAnsi="Times New Roman"/>
          <w:sz w:val="24"/>
          <w:szCs w:val="24"/>
          <w:lang w:val="lt-LT"/>
        </w:rPr>
        <w:t xml:space="preserve"> metų planavimas leis visuomenei ir valstybinėms institucijoms</w:t>
      </w:r>
      <w:r w:rsidR="007503F8" w:rsidRPr="005C19A4">
        <w:rPr>
          <w:rFonts w:ascii="Times New Roman" w:hAnsi="Times New Roman"/>
          <w:sz w:val="24"/>
          <w:szCs w:val="24"/>
          <w:lang w:val="lt-LT"/>
        </w:rPr>
        <w:t xml:space="preserve"> iš anksto planuoti dalyvavimą kv</w:t>
      </w:r>
      <w:r w:rsidR="003543A1" w:rsidRPr="005C19A4">
        <w:rPr>
          <w:rFonts w:ascii="Times New Roman" w:hAnsi="Times New Roman"/>
          <w:sz w:val="24"/>
          <w:szCs w:val="24"/>
          <w:lang w:val="lt-LT"/>
        </w:rPr>
        <w:t>i</w:t>
      </w:r>
      <w:r w:rsidR="007503F8" w:rsidRPr="005C19A4">
        <w:rPr>
          <w:rFonts w:ascii="Times New Roman" w:hAnsi="Times New Roman"/>
          <w:sz w:val="24"/>
          <w:szCs w:val="24"/>
          <w:lang w:val="lt-LT"/>
        </w:rPr>
        <w:t>etimuose</w:t>
      </w:r>
      <w:r w:rsidR="00D53C73" w:rsidRPr="005C19A4">
        <w:rPr>
          <w:rFonts w:ascii="Times New Roman" w:hAnsi="Times New Roman"/>
          <w:sz w:val="24"/>
          <w:szCs w:val="24"/>
          <w:lang w:val="lt-LT"/>
        </w:rPr>
        <w:t xml:space="preserve"> ir efektyvesnį</w:t>
      </w:r>
      <w:r w:rsidR="007503F8" w:rsidRPr="005C19A4">
        <w:rPr>
          <w:rFonts w:ascii="Times New Roman" w:hAnsi="Times New Roman"/>
          <w:sz w:val="24"/>
          <w:szCs w:val="24"/>
          <w:lang w:val="lt-LT"/>
        </w:rPr>
        <w:t xml:space="preserve"> projektų</w:t>
      </w:r>
      <w:r w:rsidR="00D53C73" w:rsidRPr="005C19A4">
        <w:rPr>
          <w:rFonts w:ascii="Times New Roman" w:hAnsi="Times New Roman"/>
          <w:sz w:val="24"/>
          <w:szCs w:val="24"/>
          <w:lang w:val="lt-LT"/>
        </w:rPr>
        <w:t xml:space="preserve"> įgyvendinimą.</w:t>
      </w:r>
      <w:r w:rsidR="00946EA6" w:rsidRPr="005C19A4">
        <w:rPr>
          <w:rFonts w:ascii="Times New Roman" w:hAnsi="Times New Roman"/>
          <w:sz w:val="24"/>
          <w:szCs w:val="24"/>
          <w:lang w:val="lt-LT"/>
        </w:rPr>
        <w:t xml:space="preserve"> Taip pat tikslinamos Įstatymo 10 straipsnio 3 dalyje išvardintos lėšų panaudojimo sritys: 1</w:t>
      </w:r>
      <w:r w:rsidR="004C65D2" w:rsidRPr="005C19A4">
        <w:rPr>
          <w:rFonts w:ascii="Times New Roman" w:hAnsi="Times New Roman"/>
          <w:sz w:val="24"/>
          <w:szCs w:val="24"/>
          <w:lang w:val="lt-LT"/>
        </w:rPr>
        <w:t xml:space="preserve"> punkte</w:t>
      </w:r>
      <w:r w:rsidR="00D74C96" w:rsidRPr="005C19A4">
        <w:rPr>
          <w:rFonts w:ascii="Times New Roman" w:hAnsi="Times New Roman"/>
          <w:sz w:val="24"/>
          <w:szCs w:val="24"/>
          <w:lang w:val="lt-LT"/>
        </w:rPr>
        <w:t xml:space="preserve"> atsisakoma žodžio </w:t>
      </w:r>
      <w:r w:rsidR="00D74C96" w:rsidRPr="005C19A4">
        <w:rPr>
          <w:rFonts w:ascii="Times New Roman" w:hAnsi="Times New Roman"/>
          <w:i/>
          <w:sz w:val="24"/>
          <w:szCs w:val="24"/>
          <w:lang w:val="lt-LT"/>
        </w:rPr>
        <w:t>gamybos</w:t>
      </w:r>
      <w:r w:rsidR="00946EA6" w:rsidRPr="005C19A4">
        <w:rPr>
          <w:rFonts w:ascii="Times New Roman" w:hAnsi="Times New Roman"/>
          <w:sz w:val="24"/>
          <w:szCs w:val="24"/>
          <w:lang w:val="lt-LT"/>
        </w:rPr>
        <w:t xml:space="preserve">, paliekama tik </w:t>
      </w:r>
      <w:r w:rsidR="00946EA6" w:rsidRPr="005C19A4">
        <w:rPr>
          <w:rFonts w:ascii="Times New Roman" w:hAnsi="Times New Roman"/>
          <w:i/>
          <w:iCs/>
          <w:sz w:val="24"/>
          <w:szCs w:val="24"/>
          <w:lang w:val="lt-LT"/>
        </w:rPr>
        <w:t>energijos vartojimo efektyvumo didinimo projektai</w:t>
      </w:r>
      <w:r w:rsidR="009D1C67" w:rsidRPr="005C19A4">
        <w:rPr>
          <w:rFonts w:ascii="Times New Roman" w:hAnsi="Times New Roman"/>
          <w:sz w:val="24"/>
          <w:szCs w:val="24"/>
          <w:lang w:val="lt-LT"/>
        </w:rPr>
        <w:t xml:space="preserve">, kadangi pagrindinis klimato kaitos tikslas yra didinti energijos vartojimo efektyvumą, į šią sąvoką įeitų ir energijos efektyvumo didinimas </w:t>
      </w:r>
      <w:r w:rsidR="00362FBC" w:rsidRPr="005C19A4">
        <w:rPr>
          <w:rFonts w:ascii="Times New Roman" w:hAnsi="Times New Roman"/>
          <w:sz w:val="24"/>
          <w:szCs w:val="24"/>
          <w:lang w:val="lt-LT"/>
        </w:rPr>
        <w:t xml:space="preserve">tiek </w:t>
      </w:r>
      <w:r w:rsidR="009D1C67" w:rsidRPr="005C19A4">
        <w:rPr>
          <w:rFonts w:ascii="Times New Roman" w:hAnsi="Times New Roman"/>
          <w:sz w:val="24"/>
          <w:szCs w:val="24"/>
          <w:lang w:val="lt-LT"/>
        </w:rPr>
        <w:t>pramonėje</w:t>
      </w:r>
      <w:r w:rsidR="00D74C96" w:rsidRPr="005C19A4">
        <w:rPr>
          <w:rFonts w:ascii="Times New Roman" w:hAnsi="Times New Roman"/>
          <w:sz w:val="24"/>
          <w:szCs w:val="24"/>
          <w:lang w:val="lt-LT"/>
        </w:rPr>
        <w:t xml:space="preserve"> ir gamyboje</w:t>
      </w:r>
      <w:r w:rsidR="009D1C67" w:rsidRPr="005C19A4">
        <w:rPr>
          <w:rFonts w:ascii="Times New Roman" w:hAnsi="Times New Roman"/>
          <w:sz w:val="24"/>
          <w:szCs w:val="24"/>
          <w:lang w:val="lt-LT"/>
        </w:rPr>
        <w:t xml:space="preserve">, tiek namų ūkiuose, todėl </w:t>
      </w:r>
      <w:r w:rsidR="00D74C96" w:rsidRPr="005C19A4">
        <w:rPr>
          <w:rFonts w:ascii="Times New Roman" w:hAnsi="Times New Roman"/>
          <w:sz w:val="24"/>
          <w:szCs w:val="24"/>
          <w:lang w:val="lt-LT"/>
        </w:rPr>
        <w:t xml:space="preserve">įrašytas įstatyme žodis </w:t>
      </w:r>
      <w:r w:rsidR="009D1C67" w:rsidRPr="005C19A4">
        <w:rPr>
          <w:rFonts w:ascii="Times New Roman" w:hAnsi="Times New Roman"/>
          <w:i/>
          <w:iCs/>
          <w:sz w:val="24"/>
          <w:szCs w:val="24"/>
          <w:lang w:val="lt-LT"/>
        </w:rPr>
        <w:t xml:space="preserve">gamybos </w:t>
      </w:r>
      <w:r w:rsidR="00D74C96" w:rsidRPr="005C19A4">
        <w:rPr>
          <w:rFonts w:ascii="Times New Roman" w:hAnsi="Times New Roman"/>
          <w:sz w:val="24"/>
          <w:szCs w:val="24"/>
          <w:lang w:val="lt-LT"/>
        </w:rPr>
        <w:t>yra perteklinis</w:t>
      </w:r>
      <w:r w:rsidR="009D1C67" w:rsidRPr="005C19A4">
        <w:rPr>
          <w:rFonts w:ascii="Times New Roman" w:hAnsi="Times New Roman"/>
          <w:sz w:val="24"/>
          <w:szCs w:val="24"/>
          <w:lang w:val="lt-LT"/>
        </w:rPr>
        <w:t xml:space="preserve">; </w:t>
      </w:r>
      <w:r w:rsidR="00D74C96" w:rsidRPr="005C19A4">
        <w:rPr>
          <w:rFonts w:ascii="Times New Roman" w:hAnsi="Times New Roman"/>
          <w:sz w:val="24"/>
          <w:szCs w:val="24"/>
          <w:lang w:val="lt-LT"/>
        </w:rPr>
        <w:t xml:space="preserve">10 straipsnio 3 dalies </w:t>
      </w:r>
      <w:r w:rsidR="004C65D2" w:rsidRPr="005C19A4">
        <w:rPr>
          <w:rFonts w:ascii="Times New Roman" w:hAnsi="Times New Roman"/>
          <w:sz w:val="24"/>
          <w:szCs w:val="24"/>
          <w:lang w:val="lt-LT"/>
        </w:rPr>
        <w:t>4 punkte</w:t>
      </w:r>
      <w:r w:rsidR="009D1C67" w:rsidRPr="005C19A4">
        <w:rPr>
          <w:rFonts w:ascii="Times New Roman" w:hAnsi="Times New Roman"/>
          <w:sz w:val="24"/>
          <w:szCs w:val="24"/>
          <w:lang w:val="lt-LT"/>
        </w:rPr>
        <w:t xml:space="preserve"> p</w:t>
      </w:r>
      <w:r w:rsidR="00D74C96" w:rsidRPr="005C19A4">
        <w:rPr>
          <w:rFonts w:ascii="Times New Roman" w:hAnsi="Times New Roman"/>
          <w:sz w:val="24"/>
          <w:szCs w:val="24"/>
          <w:lang w:val="lt-LT"/>
        </w:rPr>
        <w:t xml:space="preserve">raplečiamos galiojančios panaudojimo sritys – </w:t>
      </w:r>
      <w:r w:rsidR="009D1C67" w:rsidRPr="005C19A4">
        <w:rPr>
          <w:rFonts w:ascii="Times New Roman" w:hAnsi="Times New Roman"/>
          <w:sz w:val="24"/>
          <w:szCs w:val="24"/>
          <w:lang w:val="lt-LT"/>
        </w:rPr>
        <w:t xml:space="preserve">parama teikiama ne tik miškams, bet visam </w:t>
      </w:r>
      <w:r w:rsidR="009D1C67" w:rsidRPr="005C19A4">
        <w:rPr>
          <w:rFonts w:ascii="Times New Roman" w:hAnsi="Times New Roman"/>
          <w:i/>
          <w:iCs/>
          <w:sz w:val="24"/>
          <w:szCs w:val="24"/>
          <w:lang w:val="lt-LT"/>
        </w:rPr>
        <w:t>žemės naudojimo, žemės naudojimo keitimo ir miškininkystės sektoriaus šiltnamio efektą sukeliančių dujų absorbcinėms galimybėms didinti</w:t>
      </w:r>
      <w:r w:rsidR="00A64444">
        <w:rPr>
          <w:rFonts w:ascii="Times New Roman" w:hAnsi="Times New Roman"/>
          <w:i/>
          <w:iCs/>
          <w:sz w:val="24"/>
          <w:szCs w:val="24"/>
          <w:lang w:val="lt-LT"/>
        </w:rPr>
        <w:t xml:space="preserve"> (</w:t>
      </w:r>
      <w:r w:rsidR="00E654CA">
        <w:rPr>
          <w:rFonts w:ascii="Times New Roman" w:hAnsi="Times New Roman"/>
          <w:i/>
          <w:iCs/>
          <w:sz w:val="24"/>
          <w:szCs w:val="24"/>
          <w:lang w:val="lt-LT"/>
        </w:rPr>
        <w:t>šis terminas</w:t>
      </w:r>
      <w:r w:rsidR="00A64444">
        <w:rPr>
          <w:rFonts w:ascii="Times New Roman" w:hAnsi="Times New Roman"/>
          <w:i/>
          <w:iCs/>
          <w:sz w:val="24"/>
          <w:szCs w:val="24"/>
          <w:lang w:val="lt-LT"/>
        </w:rPr>
        <w:t xml:space="preserve"> suprantama</w:t>
      </w:r>
      <w:r w:rsidR="00E654CA">
        <w:rPr>
          <w:rFonts w:ascii="Times New Roman" w:hAnsi="Times New Roman"/>
          <w:i/>
          <w:iCs/>
          <w:sz w:val="24"/>
          <w:szCs w:val="24"/>
          <w:lang w:val="lt-LT"/>
        </w:rPr>
        <w:t>s</w:t>
      </w:r>
      <w:r w:rsidR="00A64444">
        <w:rPr>
          <w:rFonts w:ascii="Times New Roman" w:hAnsi="Times New Roman"/>
          <w:i/>
          <w:iCs/>
          <w:sz w:val="24"/>
          <w:szCs w:val="24"/>
          <w:lang w:val="lt-LT"/>
        </w:rPr>
        <w:t xml:space="preserve"> ir naudojama</w:t>
      </w:r>
      <w:r w:rsidR="00E654CA">
        <w:rPr>
          <w:rFonts w:ascii="Times New Roman" w:hAnsi="Times New Roman"/>
          <w:i/>
          <w:iCs/>
          <w:sz w:val="24"/>
          <w:szCs w:val="24"/>
          <w:lang w:val="lt-LT"/>
        </w:rPr>
        <w:t>s</w:t>
      </w:r>
      <w:r w:rsidR="00A64444">
        <w:rPr>
          <w:rFonts w:ascii="Times New Roman" w:hAnsi="Times New Roman"/>
          <w:i/>
          <w:iCs/>
          <w:sz w:val="24"/>
          <w:szCs w:val="24"/>
          <w:lang w:val="lt-LT"/>
        </w:rPr>
        <w:t xml:space="preserve"> kaip nustatyta </w:t>
      </w:r>
      <w:r w:rsidR="00A64444" w:rsidRPr="00A64444">
        <w:rPr>
          <w:rFonts w:ascii="Times New Roman" w:hAnsi="Times New Roman"/>
          <w:bCs/>
          <w:i/>
          <w:iCs/>
          <w:sz w:val="24"/>
          <w:szCs w:val="24"/>
          <w:lang w:val="lt-LT"/>
        </w:rPr>
        <w:t>2018 m. gegužės 30 d. Europos Pa</w:t>
      </w:r>
      <w:r w:rsidR="00A64444">
        <w:rPr>
          <w:rFonts w:ascii="Times New Roman" w:hAnsi="Times New Roman"/>
          <w:bCs/>
          <w:i/>
          <w:iCs/>
          <w:sz w:val="24"/>
          <w:szCs w:val="24"/>
          <w:lang w:val="lt-LT"/>
        </w:rPr>
        <w:t xml:space="preserve">rlamento ir Tarybos reglamente </w:t>
      </w:r>
      <w:r w:rsidR="00A64444" w:rsidRPr="00A64444">
        <w:rPr>
          <w:rFonts w:ascii="Times New Roman" w:hAnsi="Times New Roman"/>
          <w:bCs/>
          <w:i/>
          <w:iCs/>
          <w:sz w:val="24"/>
          <w:szCs w:val="24"/>
          <w:lang w:val="lt-LT"/>
        </w:rPr>
        <w:t>(ES) 2018/841</w:t>
      </w:r>
      <w:r w:rsidR="00A64444">
        <w:rPr>
          <w:rFonts w:ascii="Times New Roman" w:hAnsi="Times New Roman"/>
          <w:bCs/>
          <w:i/>
          <w:iCs/>
          <w:sz w:val="24"/>
          <w:szCs w:val="24"/>
          <w:lang w:val="lt-LT"/>
        </w:rPr>
        <w:t>)</w:t>
      </w:r>
      <w:r w:rsidR="009D1C67" w:rsidRPr="005C19A4">
        <w:rPr>
          <w:rFonts w:ascii="Times New Roman" w:hAnsi="Times New Roman"/>
          <w:sz w:val="24"/>
          <w:szCs w:val="24"/>
          <w:lang w:val="lt-LT"/>
        </w:rPr>
        <w:t xml:space="preserve">; </w:t>
      </w:r>
      <w:r w:rsidR="00D74C96" w:rsidRPr="005C19A4">
        <w:rPr>
          <w:rFonts w:ascii="Times New Roman" w:hAnsi="Times New Roman"/>
          <w:sz w:val="24"/>
          <w:szCs w:val="24"/>
          <w:lang w:val="lt-LT"/>
        </w:rPr>
        <w:t xml:space="preserve">10 straipsnio 3 dalies </w:t>
      </w:r>
      <w:r w:rsidR="004C65D2" w:rsidRPr="005C19A4">
        <w:rPr>
          <w:rFonts w:ascii="Times New Roman" w:hAnsi="Times New Roman"/>
          <w:sz w:val="24"/>
          <w:szCs w:val="24"/>
          <w:lang w:val="lt-LT"/>
        </w:rPr>
        <w:t>8 punkte</w:t>
      </w:r>
      <w:r w:rsidR="009D1C67" w:rsidRPr="005C19A4">
        <w:rPr>
          <w:rFonts w:ascii="Times New Roman" w:hAnsi="Times New Roman"/>
          <w:sz w:val="24"/>
          <w:szCs w:val="24"/>
          <w:lang w:val="lt-LT"/>
        </w:rPr>
        <w:t xml:space="preserve"> praplečiamos finansavimo sritys</w:t>
      </w:r>
      <w:r w:rsidR="00362FBC" w:rsidRPr="005C19A4">
        <w:rPr>
          <w:rFonts w:ascii="Times New Roman" w:hAnsi="Times New Roman"/>
          <w:sz w:val="24"/>
          <w:szCs w:val="24"/>
          <w:lang w:val="lt-LT"/>
        </w:rPr>
        <w:t>,</w:t>
      </w:r>
      <w:r w:rsidR="009D1C67" w:rsidRPr="005C19A4">
        <w:rPr>
          <w:rFonts w:ascii="Times New Roman" w:hAnsi="Times New Roman"/>
          <w:sz w:val="24"/>
          <w:szCs w:val="24"/>
          <w:lang w:val="lt-LT"/>
        </w:rPr>
        <w:t xml:space="preserve"> įtraukiant ir kitas svarbias klimato kaitos programos ir tikslų siekim</w:t>
      </w:r>
      <w:r w:rsidR="00D74C96" w:rsidRPr="005C19A4">
        <w:rPr>
          <w:rFonts w:ascii="Times New Roman" w:hAnsi="Times New Roman"/>
          <w:sz w:val="24"/>
          <w:szCs w:val="24"/>
          <w:lang w:val="lt-LT"/>
        </w:rPr>
        <w:t>ui reikalingas</w:t>
      </w:r>
      <w:r w:rsidR="009D1C67" w:rsidRPr="005C19A4">
        <w:rPr>
          <w:rFonts w:ascii="Times New Roman" w:hAnsi="Times New Roman"/>
          <w:sz w:val="24"/>
          <w:szCs w:val="24"/>
          <w:lang w:val="lt-LT"/>
        </w:rPr>
        <w:t xml:space="preserve"> administravimui išlaidas – ataskaitų, prognozių ir politikos poveikio priemonių vertinimui.</w:t>
      </w:r>
      <w:r w:rsidR="425B0C00" w:rsidRPr="005C19A4">
        <w:rPr>
          <w:rFonts w:ascii="Times New Roman" w:hAnsi="Times New Roman"/>
          <w:sz w:val="24"/>
          <w:szCs w:val="24"/>
          <w:lang w:val="lt-LT"/>
        </w:rPr>
        <w:t xml:space="preserve"> </w:t>
      </w:r>
      <w:r w:rsidR="00D74C96" w:rsidRPr="005C19A4">
        <w:rPr>
          <w:rFonts w:ascii="Times New Roman" w:hAnsi="Times New Roman"/>
          <w:sz w:val="24"/>
          <w:szCs w:val="24"/>
          <w:lang w:val="lt-LT"/>
        </w:rPr>
        <w:t>Pagal Įstatymo 10 straipsnio</w:t>
      </w:r>
      <w:r w:rsidR="004C65D2" w:rsidRPr="005C19A4">
        <w:rPr>
          <w:rFonts w:ascii="Times New Roman" w:hAnsi="Times New Roman"/>
          <w:sz w:val="24"/>
          <w:szCs w:val="24"/>
          <w:lang w:val="lt-LT"/>
        </w:rPr>
        <w:t xml:space="preserve"> 3 dalies</w:t>
      </w:r>
      <w:r w:rsidR="006C4AD0" w:rsidRPr="005C19A4">
        <w:rPr>
          <w:rFonts w:ascii="Times New Roman" w:hAnsi="Times New Roman"/>
          <w:sz w:val="24"/>
          <w:szCs w:val="24"/>
          <w:lang w:val="lt-LT"/>
        </w:rPr>
        <w:t xml:space="preserve"> </w:t>
      </w:r>
      <w:r w:rsidR="004C65D2" w:rsidRPr="005C19A4">
        <w:rPr>
          <w:rFonts w:ascii="Times New Roman" w:hAnsi="Times New Roman"/>
          <w:sz w:val="24"/>
          <w:szCs w:val="24"/>
          <w:lang w:val="lt-LT"/>
        </w:rPr>
        <w:t>4 punkt</w:t>
      </w:r>
      <w:r w:rsidR="00362FBC" w:rsidRPr="005C19A4">
        <w:rPr>
          <w:rFonts w:ascii="Times New Roman" w:hAnsi="Times New Roman"/>
          <w:sz w:val="24"/>
          <w:szCs w:val="24"/>
          <w:lang w:val="lt-LT"/>
        </w:rPr>
        <w:t>ą</w:t>
      </w:r>
      <w:r w:rsidR="004C65D2" w:rsidRPr="005C19A4">
        <w:rPr>
          <w:rFonts w:ascii="Times New Roman" w:hAnsi="Times New Roman"/>
          <w:sz w:val="24"/>
          <w:szCs w:val="24"/>
          <w:lang w:val="lt-LT"/>
        </w:rPr>
        <w:t xml:space="preserve"> nurodytos priemonės šiuo metu</w:t>
      </w:r>
      <w:r w:rsidR="006C4AD0" w:rsidRPr="005C19A4">
        <w:rPr>
          <w:rFonts w:ascii="Times New Roman" w:hAnsi="Times New Roman"/>
          <w:sz w:val="24"/>
          <w:szCs w:val="24"/>
          <w:lang w:val="lt-LT"/>
        </w:rPr>
        <w:t xml:space="preserve"> nefinansuojamos, o </w:t>
      </w:r>
      <w:r w:rsidR="004C65D2" w:rsidRPr="005C19A4">
        <w:rPr>
          <w:rFonts w:ascii="Times New Roman" w:hAnsi="Times New Roman"/>
          <w:sz w:val="24"/>
          <w:szCs w:val="24"/>
          <w:lang w:val="lt-LT"/>
        </w:rPr>
        <w:t>8 punkte nurodytos</w:t>
      </w:r>
      <w:r w:rsidR="006C4AD0" w:rsidRPr="005C19A4">
        <w:rPr>
          <w:rFonts w:ascii="Times New Roman" w:hAnsi="Times New Roman"/>
          <w:sz w:val="24"/>
          <w:szCs w:val="24"/>
          <w:lang w:val="lt-LT"/>
        </w:rPr>
        <w:t xml:space="preserve"> priemonės finansuojamos tik einamaisiais metais, todė</w:t>
      </w:r>
      <w:r w:rsidR="004C65D2" w:rsidRPr="005C19A4">
        <w:rPr>
          <w:rFonts w:ascii="Times New Roman" w:hAnsi="Times New Roman"/>
          <w:sz w:val="24"/>
          <w:szCs w:val="24"/>
          <w:lang w:val="lt-LT"/>
        </w:rPr>
        <w:t xml:space="preserve">l nereikia nustatyti įstatymo projekte pereinamojo pobūdžio nuostatų, kadangi įstatymo keitimas įsigaliotų nuo </w:t>
      </w:r>
      <w:r w:rsidR="006C4AD0" w:rsidRPr="005C19A4">
        <w:rPr>
          <w:rFonts w:ascii="Times New Roman" w:hAnsi="Times New Roman"/>
          <w:sz w:val="24"/>
          <w:szCs w:val="24"/>
          <w:lang w:val="lt-LT"/>
        </w:rPr>
        <w:t>kitų metų sausio 1 d.</w:t>
      </w:r>
    </w:p>
    <w:p w14:paraId="5B49746D" w14:textId="10D47EA0" w:rsidR="00806CED" w:rsidRPr="00E654CA" w:rsidRDefault="27019E17" w:rsidP="317D5472">
      <w:pPr>
        <w:pStyle w:val="Betarp1"/>
        <w:tabs>
          <w:tab w:val="left" w:pos="900"/>
        </w:tabs>
        <w:ind w:firstLine="731"/>
        <w:jc w:val="both"/>
        <w:rPr>
          <w:rFonts w:ascii="Times New Roman" w:hAnsi="Times New Roman"/>
          <w:sz w:val="24"/>
          <w:szCs w:val="24"/>
          <w:lang w:val="lt-LT"/>
        </w:rPr>
      </w:pPr>
      <w:r w:rsidRPr="5A7467A5">
        <w:rPr>
          <w:rFonts w:ascii="Times New Roman" w:hAnsi="Times New Roman"/>
          <w:sz w:val="24"/>
          <w:szCs w:val="24"/>
          <w:lang w:val="lt-LT"/>
        </w:rPr>
        <w:t>Įstatymo projekte siūloma įtraukti naują skirsnį, kuriame būtų nustatomas nacionalinės išmetamų į atmosferą šiltnamio efektą sukeliančių dujų apskaitos ir prognozių sistem</w:t>
      </w:r>
      <w:r w:rsidR="19F29074" w:rsidRPr="5A7467A5">
        <w:rPr>
          <w:rFonts w:ascii="Times New Roman" w:hAnsi="Times New Roman"/>
          <w:sz w:val="24"/>
          <w:szCs w:val="24"/>
          <w:lang w:val="lt-LT"/>
        </w:rPr>
        <w:t>ų</w:t>
      </w:r>
      <w:r w:rsidR="75415625" w:rsidRPr="5A7467A5">
        <w:rPr>
          <w:rFonts w:ascii="Times New Roman" w:hAnsi="Times New Roman"/>
          <w:sz w:val="24"/>
          <w:szCs w:val="24"/>
          <w:lang w:val="lt-LT"/>
        </w:rPr>
        <w:t>, vadovaujantis Europos Parlamento ir Tarybos reglamento (ES) 2018/1999 (37 ir 39 str.) ir Komisijos įgyvendinimo reglamento 2020/1208 (26-29 str., 36 str. ir XXIII priedas) nustatytais reikalavimais</w:t>
      </w:r>
      <w:r w:rsidR="75415625" w:rsidRPr="5A7467A5">
        <w:rPr>
          <w:rFonts w:ascii="Times New Roman" w:hAnsi="Times New Roman"/>
          <w:color w:val="D13438"/>
          <w:sz w:val="24"/>
          <w:szCs w:val="24"/>
          <w:u w:val="single"/>
          <w:lang w:val="lt-LT"/>
        </w:rPr>
        <w:t>,</w:t>
      </w:r>
      <w:r w:rsidRPr="5A7467A5">
        <w:rPr>
          <w:rFonts w:ascii="Times New Roman" w:hAnsi="Times New Roman"/>
          <w:sz w:val="24"/>
          <w:szCs w:val="24"/>
          <w:lang w:val="lt-LT"/>
        </w:rPr>
        <w:t xml:space="preserve"> reglamentavimas</w:t>
      </w:r>
      <w:r w:rsidR="03172CDB" w:rsidRPr="5A7467A5">
        <w:rPr>
          <w:rFonts w:ascii="Times New Roman" w:hAnsi="Times New Roman"/>
          <w:sz w:val="24"/>
          <w:szCs w:val="24"/>
          <w:lang w:val="lt-LT"/>
        </w:rPr>
        <w:t>, kuris iki šiol įstatymo lygmenyje nebuvo apibrėžtas</w:t>
      </w:r>
      <w:r w:rsidR="1A6F711B" w:rsidRPr="5A7467A5">
        <w:rPr>
          <w:rFonts w:ascii="Times New Roman" w:hAnsi="Times New Roman"/>
          <w:sz w:val="24"/>
          <w:szCs w:val="24"/>
          <w:lang w:val="lt-LT"/>
        </w:rPr>
        <w:t>.</w:t>
      </w:r>
      <w:r w:rsidR="4466DA56" w:rsidRPr="5A7467A5">
        <w:rPr>
          <w:rFonts w:ascii="Times New Roman" w:hAnsi="Times New Roman"/>
          <w:sz w:val="24"/>
          <w:szCs w:val="24"/>
          <w:lang w:val="lt-LT"/>
        </w:rPr>
        <w:t xml:space="preserve"> Nacionalinės išmetamų į atmosferą </w:t>
      </w:r>
      <w:r w:rsidR="0FCD3D0C" w:rsidRPr="5A7467A5">
        <w:rPr>
          <w:rFonts w:ascii="Times New Roman" w:hAnsi="Times New Roman"/>
          <w:sz w:val="24"/>
          <w:szCs w:val="24"/>
          <w:lang w:val="lt-LT"/>
        </w:rPr>
        <w:t>ŠESD</w:t>
      </w:r>
      <w:r w:rsidR="4466DA56" w:rsidRPr="5A7467A5">
        <w:rPr>
          <w:rFonts w:ascii="Times New Roman" w:hAnsi="Times New Roman"/>
          <w:sz w:val="24"/>
          <w:szCs w:val="24"/>
          <w:lang w:val="lt-LT"/>
        </w:rPr>
        <w:t xml:space="preserve"> kiekio apskaitos kokyb</w:t>
      </w:r>
      <w:r w:rsidR="3F6F5709" w:rsidRPr="5A7467A5">
        <w:rPr>
          <w:rFonts w:ascii="Times New Roman" w:hAnsi="Times New Roman"/>
          <w:sz w:val="24"/>
          <w:szCs w:val="24"/>
          <w:lang w:val="lt-LT"/>
        </w:rPr>
        <w:t>ei</w:t>
      </w:r>
      <w:r w:rsidR="4466DA56" w:rsidRPr="5A7467A5">
        <w:rPr>
          <w:rFonts w:ascii="Times New Roman" w:hAnsi="Times New Roman"/>
          <w:sz w:val="24"/>
          <w:szCs w:val="24"/>
          <w:lang w:val="lt-LT"/>
        </w:rPr>
        <w:t xml:space="preserve"> užtikrin</w:t>
      </w:r>
      <w:r w:rsidR="3F6F5709" w:rsidRPr="5A7467A5">
        <w:rPr>
          <w:rFonts w:ascii="Times New Roman" w:hAnsi="Times New Roman"/>
          <w:sz w:val="24"/>
          <w:szCs w:val="24"/>
          <w:lang w:val="lt-LT"/>
        </w:rPr>
        <w:t>ti</w:t>
      </w:r>
      <w:r w:rsidR="4466DA56" w:rsidRPr="5A7467A5">
        <w:rPr>
          <w:rFonts w:ascii="Times New Roman" w:hAnsi="Times New Roman"/>
          <w:sz w:val="24"/>
          <w:szCs w:val="24"/>
          <w:lang w:val="lt-LT"/>
        </w:rPr>
        <w:t xml:space="preserve"> ir siekiant į apskaitos procesą įtraukti mokslo ir kitas </w:t>
      </w:r>
      <w:r w:rsidR="1059CC86" w:rsidRPr="5A7467A5">
        <w:rPr>
          <w:rFonts w:ascii="Times New Roman" w:hAnsi="Times New Roman"/>
          <w:sz w:val="24"/>
          <w:szCs w:val="24"/>
          <w:lang w:val="lt-LT"/>
        </w:rPr>
        <w:t xml:space="preserve">kompetentingas </w:t>
      </w:r>
      <w:r w:rsidR="4466DA56" w:rsidRPr="5A7467A5">
        <w:rPr>
          <w:rFonts w:ascii="Times New Roman" w:hAnsi="Times New Roman"/>
          <w:sz w:val="24"/>
          <w:szCs w:val="24"/>
          <w:lang w:val="lt-LT"/>
        </w:rPr>
        <w:t xml:space="preserve">institucijas, Įstatymo projekte </w:t>
      </w:r>
      <w:r w:rsidR="4C527032" w:rsidRPr="5A7467A5">
        <w:rPr>
          <w:rFonts w:ascii="Times New Roman" w:hAnsi="Times New Roman"/>
          <w:sz w:val="24"/>
          <w:szCs w:val="24"/>
          <w:lang w:val="lt-LT"/>
        </w:rPr>
        <w:t>aplinkos ministrui suteikiami įgaliojimai sud</w:t>
      </w:r>
      <w:r w:rsidR="3E55A491" w:rsidRPr="5A7467A5">
        <w:rPr>
          <w:rFonts w:ascii="Times New Roman" w:hAnsi="Times New Roman"/>
          <w:sz w:val="24"/>
          <w:szCs w:val="24"/>
          <w:lang w:val="lt-LT"/>
        </w:rPr>
        <w:t xml:space="preserve">aryti ekspertų darbo grupę, </w:t>
      </w:r>
      <w:r w:rsidR="0F813F4E" w:rsidRPr="5A7467A5">
        <w:rPr>
          <w:rFonts w:ascii="Times New Roman" w:hAnsi="Times New Roman"/>
          <w:sz w:val="24"/>
          <w:szCs w:val="24"/>
          <w:lang w:val="lt-LT"/>
        </w:rPr>
        <w:t>kuri atliktų ekspertin</w:t>
      </w:r>
      <w:r w:rsidR="64E2CE42" w:rsidRPr="5A7467A5">
        <w:rPr>
          <w:rFonts w:ascii="Times New Roman" w:hAnsi="Times New Roman"/>
          <w:sz w:val="24"/>
          <w:szCs w:val="24"/>
          <w:lang w:val="lt-LT"/>
        </w:rPr>
        <w:t xml:space="preserve">ius </w:t>
      </w:r>
      <w:r w:rsidR="0F813F4E" w:rsidRPr="5A7467A5">
        <w:rPr>
          <w:rFonts w:ascii="Times New Roman" w:hAnsi="Times New Roman"/>
          <w:sz w:val="24"/>
          <w:szCs w:val="24"/>
          <w:lang w:val="lt-LT"/>
        </w:rPr>
        <w:t>išmetamų</w:t>
      </w:r>
      <w:r w:rsidR="047AA8A3" w:rsidRPr="5A7467A5">
        <w:rPr>
          <w:rFonts w:ascii="Times New Roman" w:hAnsi="Times New Roman"/>
          <w:sz w:val="24"/>
          <w:szCs w:val="24"/>
          <w:lang w:val="lt-LT"/>
        </w:rPr>
        <w:t xml:space="preserve"> </w:t>
      </w:r>
      <w:r w:rsidR="5341CAA0" w:rsidRPr="5A7467A5">
        <w:rPr>
          <w:rFonts w:ascii="Times New Roman" w:hAnsi="Times New Roman"/>
          <w:sz w:val="24"/>
          <w:szCs w:val="24"/>
          <w:lang w:val="lt-LT"/>
        </w:rPr>
        <w:t>ŠESD</w:t>
      </w:r>
      <w:r w:rsidR="0F813F4E" w:rsidRPr="5A7467A5">
        <w:rPr>
          <w:rFonts w:ascii="Times New Roman" w:hAnsi="Times New Roman"/>
          <w:sz w:val="24"/>
          <w:szCs w:val="24"/>
          <w:lang w:val="lt-LT"/>
        </w:rPr>
        <w:t xml:space="preserve"> kiek</w:t>
      </w:r>
      <w:r w:rsidR="33B83486" w:rsidRPr="5A7467A5">
        <w:rPr>
          <w:rFonts w:ascii="Times New Roman" w:hAnsi="Times New Roman"/>
          <w:sz w:val="24"/>
          <w:szCs w:val="24"/>
          <w:lang w:val="lt-LT"/>
        </w:rPr>
        <w:t>io skaičiavimus</w:t>
      </w:r>
      <w:r w:rsidRPr="5A7467A5">
        <w:rPr>
          <w:rFonts w:ascii="Times New Roman" w:hAnsi="Times New Roman"/>
          <w:sz w:val="24"/>
          <w:szCs w:val="24"/>
          <w:lang w:val="lt-LT"/>
        </w:rPr>
        <w:t>.</w:t>
      </w:r>
      <w:r w:rsidR="27D18EF8" w:rsidRPr="5A7467A5">
        <w:rPr>
          <w:rFonts w:ascii="Times New Roman" w:hAnsi="Times New Roman"/>
          <w:sz w:val="24"/>
          <w:szCs w:val="24"/>
          <w:lang w:val="lt-LT"/>
        </w:rPr>
        <w:t xml:space="preserve"> </w:t>
      </w:r>
      <w:r w:rsidR="4F51953A" w:rsidRPr="5A7467A5">
        <w:rPr>
          <w:rFonts w:ascii="Times New Roman" w:hAnsi="Times New Roman"/>
          <w:sz w:val="24"/>
          <w:szCs w:val="24"/>
          <w:lang w:val="lt-LT"/>
        </w:rPr>
        <w:t xml:space="preserve">Šiuo metu </w:t>
      </w:r>
      <w:r w:rsidR="27D18EF8" w:rsidRPr="5A7467A5">
        <w:rPr>
          <w:rFonts w:ascii="Times New Roman" w:hAnsi="Times New Roman"/>
          <w:sz w:val="24"/>
          <w:szCs w:val="24"/>
          <w:lang w:val="lt-LT"/>
        </w:rPr>
        <w:t>tokia ekspertų darbo grupė (komisija)</w:t>
      </w:r>
      <w:r w:rsidR="59093798" w:rsidRPr="5A7467A5">
        <w:rPr>
          <w:rFonts w:ascii="Times New Roman" w:hAnsi="Times New Roman"/>
          <w:sz w:val="24"/>
          <w:szCs w:val="24"/>
          <w:lang w:val="lt-LT"/>
        </w:rPr>
        <w:t xml:space="preserve">, </w:t>
      </w:r>
      <w:r w:rsidR="27D18EF8" w:rsidRPr="5A7467A5">
        <w:rPr>
          <w:rFonts w:ascii="Times New Roman" w:hAnsi="Times New Roman"/>
          <w:sz w:val="24"/>
          <w:szCs w:val="24"/>
          <w:lang w:val="lt-LT"/>
        </w:rPr>
        <w:t xml:space="preserve">sudaryta </w:t>
      </w:r>
      <w:r w:rsidR="64A194BF" w:rsidRPr="5A7467A5">
        <w:rPr>
          <w:rFonts w:ascii="Times New Roman" w:hAnsi="Times New Roman"/>
          <w:sz w:val="24"/>
          <w:szCs w:val="24"/>
          <w:lang w:val="lt-LT"/>
        </w:rPr>
        <w:t>Lietuvos Respublikos Vyriausybės</w:t>
      </w:r>
      <w:r w:rsidR="7797C760" w:rsidRPr="5A7467A5">
        <w:rPr>
          <w:rFonts w:ascii="Times New Roman" w:hAnsi="Times New Roman"/>
          <w:sz w:val="24"/>
          <w:szCs w:val="24"/>
          <w:lang w:val="lt-LT"/>
        </w:rPr>
        <w:t xml:space="preserve"> nutarimu</w:t>
      </w:r>
      <w:r w:rsidR="64A194BF" w:rsidRPr="5A7467A5">
        <w:rPr>
          <w:rFonts w:ascii="Times New Roman" w:hAnsi="Times New Roman"/>
          <w:sz w:val="24"/>
          <w:szCs w:val="24"/>
          <w:lang w:val="lt-LT"/>
        </w:rPr>
        <w:t>,</w:t>
      </w:r>
      <w:r w:rsidR="552C4342" w:rsidRPr="5A7467A5">
        <w:rPr>
          <w:rFonts w:ascii="Times New Roman" w:hAnsi="Times New Roman"/>
          <w:sz w:val="24"/>
          <w:szCs w:val="24"/>
          <w:lang w:val="lt-LT"/>
        </w:rPr>
        <w:t xml:space="preserve"> </w:t>
      </w:r>
      <w:r w:rsidR="79F8981E" w:rsidRPr="5A7467A5">
        <w:rPr>
          <w:rFonts w:ascii="Times New Roman" w:hAnsi="Times New Roman"/>
          <w:sz w:val="24"/>
          <w:szCs w:val="24"/>
          <w:lang w:val="lt-LT"/>
        </w:rPr>
        <w:t xml:space="preserve">jau </w:t>
      </w:r>
      <w:r w:rsidR="552C4342" w:rsidRPr="5A7467A5">
        <w:rPr>
          <w:rFonts w:ascii="Times New Roman" w:hAnsi="Times New Roman"/>
          <w:sz w:val="24"/>
          <w:szCs w:val="24"/>
          <w:lang w:val="lt-LT"/>
        </w:rPr>
        <w:t xml:space="preserve">funkcionuoja, </w:t>
      </w:r>
      <w:r w:rsidR="64A194BF" w:rsidRPr="5A7467A5">
        <w:rPr>
          <w:rFonts w:ascii="Times New Roman" w:hAnsi="Times New Roman"/>
          <w:sz w:val="24"/>
          <w:szCs w:val="24"/>
          <w:lang w:val="lt-LT"/>
        </w:rPr>
        <w:t xml:space="preserve">tačiau </w:t>
      </w:r>
      <w:r w:rsidR="744726F9" w:rsidRPr="5A7467A5">
        <w:rPr>
          <w:rFonts w:ascii="Times New Roman" w:hAnsi="Times New Roman"/>
          <w:sz w:val="24"/>
          <w:szCs w:val="24"/>
          <w:lang w:val="lt-LT"/>
        </w:rPr>
        <w:t>Vyriausyb</w:t>
      </w:r>
      <w:r w:rsidR="003543A1" w:rsidRPr="5A7467A5">
        <w:rPr>
          <w:rFonts w:ascii="Times New Roman" w:hAnsi="Times New Roman"/>
          <w:sz w:val="24"/>
          <w:szCs w:val="24"/>
          <w:lang w:val="lt-LT"/>
        </w:rPr>
        <w:t xml:space="preserve">ė pasiūlė, kad šios grupės (komisijos) </w:t>
      </w:r>
      <w:r w:rsidR="685C3142" w:rsidRPr="5A7467A5">
        <w:rPr>
          <w:rFonts w:ascii="Times New Roman" w:hAnsi="Times New Roman"/>
          <w:sz w:val="24"/>
          <w:szCs w:val="24"/>
          <w:lang w:val="lt-LT"/>
        </w:rPr>
        <w:t>sudary</w:t>
      </w:r>
      <w:r w:rsidR="003543A1" w:rsidRPr="5A7467A5">
        <w:rPr>
          <w:rFonts w:ascii="Times New Roman" w:hAnsi="Times New Roman"/>
          <w:sz w:val="24"/>
          <w:szCs w:val="24"/>
          <w:lang w:val="lt-LT"/>
        </w:rPr>
        <w:t>mas galėtų būti priskirtas</w:t>
      </w:r>
      <w:r w:rsidR="685C3142" w:rsidRPr="5A7467A5">
        <w:rPr>
          <w:rFonts w:ascii="Times New Roman" w:hAnsi="Times New Roman"/>
          <w:sz w:val="24"/>
          <w:szCs w:val="24"/>
          <w:lang w:val="lt-LT"/>
        </w:rPr>
        <w:t xml:space="preserve"> aplinkos ministr</w:t>
      </w:r>
      <w:r w:rsidR="6CD4CF72" w:rsidRPr="5A7467A5">
        <w:rPr>
          <w:rFonts w:ascii="Times New Roman" w:hAnsi="Times New Roman"/>
          <w:sz w:val="24"/>
          <w:szCs w:val="24"/>
          <w:lang w:val="lt-LT"/>
        </w:rPr>
        <w:t>ui</w:t>
      </w:r>
      <w:r w:rsidR="685C3142" w:rsidRPr="5A7467A5">
        <w:rPr>
          <w:rFonts w:ascii="Times New Roman" w:hAnsi="Times New Roman"/>
          <w:sz w:val="24"/>
          <w:szCs w:val="24"/>
          <w:lang w:val="lt-LT"/>
        </w:rPr>
        <w:t>.</w:t>
      </w:r>
      <w:r w:rsidR="0CCF4989" w:rsidRPr="5A7467A5">
        <w:rPr>
          <w:rFonts w:ascii="Times New Roman" w:hAnsi="Times New Roman"/>
          <w:sz w:val="24"/>
          <w:szCs w:val="24"/>
          <w:lang w:val="lt-LT"/>
        </w:rPr>
        <w:t xml:space="preserve"> Patikslinamos ir Nacionalinio klimato kaitos komiteto funkcijos – jis </w:t>
      </w:r>
      <w:r w:rsidR="02A0C83C" w:rsidRPr="5A7467A5">
        <w:rPr>
          <w:rFonts w:ascii="Times New Roman" w:hAnsi="Times New Roman"/>
          <w:sz w:val="24"/>
          <w:szCs w:val="24"/>
          <w:lang w:val="lt-LT"/>
        </w:rPr>
        <w:t>sudaromas</w:t>
      </w:r>
      <w:r w:rsidR="0CCF4989" w:rsidRPr="5A7467A5">
        <w:rPr>
          <w:rFonts w:ascii="Times New Roman" w:hAnsi="Times New Roman"/>
          <w:sz w:val="24"/>
          <w:szCs w:val="24"/>
          <w:lang w:val="lt-LT"/>
        </w:rPr>
        <w:t xml:space="preserve"> nepriklausomoms mokslinėms konsultacijoms klimato politikos formavimo ir įgyvendinimo klausimais teikti.</w:t>
      </w:r>
      <w:r w:rsidR="00A30CC9" w:rsidRPr="5A7467A5">
        <w:rPr>
          <w:rFonts w:ascii="Times New Roman" w:hAnsi="Times New Roman"/>
          <w:sz w:val="24"/>
          <w:szCs w:val="24"/>
          <w:lang w:val="lt-LT"/>
        </w:rPr>
        <w:t xml:space="preserve"> </w:t>
      </w:r>
      <w:r w:rsidR="00CE1F74" w:rsidRPr="5A7467A5">
        <w:rPr>
          <w:rFonts w:ascii="Times New Roman" w:hAnsi="Times New Roman"/>
          <w:sz w:val="24"/>
          <w:szCs w:val="24"/>
          <w:lang w:val="lt-LT"/>
        </w:rPr>
        <w:t>Nuostatos dėl Nacionalinio klimato kaitos komiteto sudėties ir funkcijų keičiamos atsižvelgiant</w:t>
      </w:r>
      <w:r w:rsidR="004C65D2" w:rsidRPr="5A7467A5">
        <w:rPr>
          <w:rFonts w:ascii="Times New Roman" w:hAnsi="Times New Roman"/>
          <w:sz w:val="24"/>
          <w:szCs w:val="24"/>
          <w:lang w:val="lt-LT"/>
        </w:rPr>
        <w:t xml:space="preserve"> į</w:t>
      </w:r>
      <w:r w:rsidR="0BED5D66" w:rsidRPr="5A7467A5">
        <w:rPr>
          <w:rFonts w:ascii="Times New Roman" w:hAnsi="Times New Roman"/>
          <w:sz w:val="24"/>
          <w:szCs w:val="24"/>
          <w:lang w:val="lt-LT"/>
        </w:rPr>
        <w:t xml:space="preserve"> </w:t>
      </w:r>
      <w:r w:rsidR="00A30CC9" w:rsidRPr="5A7467A5">
        <w:rPr>
          <w:rFonts w:ascii="Times New Roman" w:hAnsi="Times New Roman"/>
          <w:sz w:val="24"/>
          <w:szCs w:val="24"/>
          <w:lang w:val="lt-LT"/>
        </w:rPr>
        <w:t xml:space="preserve">Europos klimato reglamente nustatytą raginimą valstybėms narėms įsteigti nacionalines klimato patariamąsias mokslines tarybas, kurios teiktų ekspertų mokslines konsultacijas klimato politikos klausimais atitinkamoms nacionalinėms valdžios </w:t>
      </w:r>
      <w:r w:rsidR="00A30CC9" w:rsidRPr="00E654CA">
        <w:rPr>
          <w:rFonts w:ascii="Times New Roman" w:hAnsi="Times New Roman"/>
          <w:sz w:val="24"/>
          <w:szCs w:val="24"/>
          <w:lang w:val="lt-LT"/>
        </w:rPr>
        <w:t>institucijoms. Kitos institucijos, įskaitant ir ministerijas, kurios buvo ankstesnio Nacionalinio klimato kaitos komit</w:t>
      </w:r>
      <w:r w:rsidR="2DFD2FEF" w:rsidRPr="00E654CA">
        <w:rPr>
          <w:rFonts w:ascii="Times New Roman" w:hAnsi="Times New Roman"/>
          <w:sz w:val="24"/>
          <w:szCs w:val="24"/>
          <w:lang w:val="lt-LT"/>
        </w:rPr>
        <w:t>e</w:t>
      </w:r>
      <w:r w:rsidR="00A30CC9" w:rsidRPr="00E654CA">
        <w:rPr>
          <w:rFonts w:ascii="Times New Roman" w:hAnsi="Times New Roman"/>
          <w:sz w:val="24"/>
          <w:szCs w:val="24"/>
          <w:lang w:val="lt-LT"/>
        </w:rPr>
        <w:t xml:space="preserve">to sudėtyje, galės dalyvauti programos finansavimo/investavimo planavimo </w:t>
      </w:r>
      <w:r w:rsidR="00A30CC9" w:rsidRPr="00E654CA">
        <w:rPr>
          <w:rFonts w:ascii="Times New Roman" w:hAnsi="Times New Roman"/>
          <w:sz w:val="24"/>
          <w:szCs w:val="24"/>
          <w:lang w:val="lt-LT"/>
        </w:rPr>
        <w:lastRenderedPageBreak/>
        <w:t xml:space="preserve">procese </w:t>
      </w:r>
      <w:r w:rsidR="549C1FF6" w:rsidRPr="00E654CA">
        <w:rPr>
          <w:rFonts w:ascii="Times New Roman" w:hAnsi="Times New Roman"/>
          <w:sz w:val="24"/>
          <w:szCs w:val="24"/>
          <w:lang w:val="lt-LT"/>
        </w:rPr>
        <w:t>keliais</w:t>
      </w:r>
      <w:r w:rsidR="2BCDF076" w:rsidRPr="00E654CA">
        <w:rPr>
          <w:rFonts w:ascii="Times New Roman" w:hAnsi="Times New Roman"/>
          <w:sz w:val="24"/>
          <w:szCs w:val="24"/>
          <w:lang w:val="lt-LT"/>
        </w:rPr>
        <w:t xml:space="preserve"> lygmenimis</w:t>
      </w:r>
      <w:r w:rsidR="549C1FF6" w:rsidRPr="00E654CA">
        <w:rPr>
          <w:rFonts w:ascii="Times New Roman" w:hAnsi="Times New Roman"/>
          <w:sz w:val="24"/>
          <w:szCs w:val="24"/>
          <w:lang w:val="lt-LT"/>
        </w:rPr>
        <w:t>: a) politiniu lygmeniu – siūlomos finans</w:t>
      </w:r>
      <w:r w:rsidR="3D3C2012" w:rsidRPr="00E654CA">
        <w:rPr>
          <w:rFonts w:ascii="Times New Roman" w:hAnsi="Times New Roman"/>
          <w:sz w:val="24"/>
          <w:szCs w:val="24"/>
          <w:lang w:val="lt-LT"/>
        </w:rPr>
        <w:t xml:space="preserve">uoti programos </w:t>
      </w:r>
      <w:r w:rsidR="002A333B" w:rsidRPr="00E654CA">
        <w:rPr>
          <w:rFonts w:ascii="Times New Roman" w:hAnsi="Times New Roman"/>
          <w:sz w:val="24"/>
          <w:szCs w:val="24"/>
          <w:lang w:val="lt-LT"/>
        </w:rPr>
        <w:t>priemonės</w:t>
      </w:r>
      <w:r w:rsidR="3D3C2012" w:rsidRPr="00E654CA">
        <w:rPr>
          <w:rFonts w:ascii="Times New Roman" w:hAnsi="Times New Roman"/>
          <w:sz w:val="24"/>
          <w:szCs w:val="24"/>
          <w:lang w:val="lt-LT"/>
        </w:rPr>
        <w:t xml:space="preserve"> bus pristat</w:t>
      </w:r>
      <w:r w:rsidR="002A333B" w:rsidRPr="00E654CA">
        <w:rPr>
          <w:rFonts w:ascii="Times New Roman" w:hAnsi="Times New Roman"/>
          <w:sz w:val="24"/>
          <w:szCs w:val="24"/>
          <w:lang w:val="lt-LT"/>
        </w:rPr>
        <w:t>o</w:t>
      </w:r>
      <w:r w:rsidR="3D3C2012" w:rsidRPr="00E654CA">
        <w:rPr>
          <w:rFonts w:ascii="Times New Roman" w:hAnsi="Times New Roman"/>
          <w:sz w:val="24"/>
          <w:szCs w:val="24"/>
          <w:lang w:val="lt-LT"/>
        </w:rPr>
        <w:t xml:space="preserve">mos ir aptariamos šiuo metu veikiančioje </w:t>
      </w:r>
      <w:r w:rsidR="00037D1C" w:rsidRPr="00E654CA">
        <w:rPr>
          <w:rFonts w:ascii="Times New Roman" w:hAnsi="Times New Roman"/>
          <w:sz w:val="24"/>
          <w:szCs w:val="24"/>
          <w:lang w:val="lt-LT"/>
        </w:rPr>
        <w:t>Nacionalinio energetikos ir klimato srities veiksmų plano (</w:t>
      </w:r>
      <w:r w:rsidR="00E654CA" w:rsidRPr="00E654CA">
        <w:rPr>
          <w:rFonts w:ascii="Times New Roman" w:hAnsi="Times New Roman"/>
          <w:sz w:val="24"/>
          <w:szCs w:val="24"/>
          <w:lang w:val="lt-LT"/>
        </w:rPr>
        <w:t xml:space="preserve">toliau – </w:t>
      </w:r>
      <w:r w:rsidR="3D3C2012" w:rsidRPr="00E654CA">
        <w:rPr>
          <w:rFonts w:ascii="Times New Roman" w:hAnsi="Times New Roman"/>
          <w:sz w:val="24"/>
          <w:szCs w:val="24"/>
          <w:lang w:val="lt-LT"/>
        </w:rPr>
        <w:t>NEKS</w:t>
      </w:r>
      <w:r w:rsidR="00037D1C" w:rsidRPr="00E654CA">
        <w:rPr>
          <w:rFonts w:ascii="Times New Roman" w:hAnsi="Times New Roman"/>
          <w:sz w:val="24"/>
          <w:szCs w:val="24"/>
          <w:lang w:val="lt-LT"/>
        </w:rPr>
        <w:t>)</w:t>
      </w:r>
      <w:r w:rsidR="3D3C2012" w:rsidRPr="00E654CA">
        <w:rPr>
          <w:rFonts w:ascii="Times New Roman" w:hAnsi="Times New Roman"/>
          <w:sz w:val="24"/>
          <w:szCs w:val="24"/>
          <w:lang w:val="lt-LT"/>
        </w:rPr>
        <w:t xml:space="preserve"> darbo grupėje, kurioje ministerijas </w:t>
      </w:r>
      <w:r w:rsidR="002A333B" w:rsidRPr="00E654CA">
        <w:rPr>
          <w:rFonts w:ascii="Times New Roman" w:hAnsi="Times New Roman"/>
          <w:sz w:val="24"/>
          <w:szCs w:val="24"/>
          <w:lang w:val="lt-LT"/>
        </w:rPr>
        <w:t>atstovauja</w:t>
      </w:r>
      <w:r w:rsidR="3D3C2012" w:rsidRPr="00E654CA">
        <w:rPr>
          <w:rFonts w:ascii="Times New Roman" w:hAnsi="Times New Roman"/>
          <w:sz w:val="24"/>
          <w:szCs w:val="24"/>
          <w:lang w:val="lt-LT"/>
        </w:rPr>
        <w:t xml:space="preserve"> paskirti</w:t>
      </w:r>
      <w:r w:rsidR="075CE3D2" w:rsidRPr="00E654CA">
        <w:rPr>
          <w:rFonts w:ascii="Times New Roman" w:hAnsi="Times New Roman"/>
          <w:sz w:val="24"/>
          <w:szCs w:val="24"/>
          <w:lang w:val="lt-LT"/>
        </w:rPr>
        <w:t xml:space="preserve"> viceministrai; b) institucin</w:t>
      </w:r>
      <w:bookmarkStart w:id="0" w:name="_GoBack"/>
      <w:bookmarkEnd w:id="0"/>
      <w:r w:rsidR="075CE3D2" w:rsidRPr="00E654CA">
        <w:rPr>
          <w:rFonts w:ascii="Times New Roman" w:hAnsi="Times New Roman"/>
          <w:sz w:val="24"/>
          <w:szCs w:val="24"/>
          <w:lang w:val="lt-LT"/>
        </w:rPr>
        <w:t xml:space="preserve">iu lygmeniu – </w:t>
      </w:r>
      <w:r w:rsidR="00A30CC9" w:rsidRPr="00E654CA">
        <w:rPr>
          <w:rFonts w:ascii="Times New Roman" w:hAnsi="Times New Roman"/>
          <w:sz w:val="24"/>
          <w:szCs w:val="24"/>
          <w:lang w:val="lt-LT"/>
        </w:rPr>
        <w:t>teikiant pastabas ir pasiūlymus</w:t>
      </w:r>
      <w:r w:rsidR="5B0B617A" w:rsidRPr="00E654CA">
        <w:rPr>
          <w:rFonts w:ascii="Times New Roman" w:hAnsi="Times New Roman"/>
          <w:sz w:val="24"/>
          <w:szCs w:val="24"/>
          <w:lang w:val="lt-LT"/>
        </w:rPr>
        <w:t xml:space="preserve"> per TAIS sistemą nutarimo derinimo metu. Pažymėtina, </w:t>
      </w:r>
      <w:r w:rsidR="0A948494" w:rsidRPr="00E654CA">
        <w:rPr>
          <w:rFonts w:ascii="Times New Roman" w:hAnsi="Times New Roman"/>
          <w:sz w:val="24"/>
          <w:szCs w:val="24"/>
          <w:lang w:val="lt-LT"/>
        </w:rPr>
        <w:t>kad</w:t>
      </w:r>
      <w:r w:rsidR="00A30CC9" w:rsidRPr="00E654CA">
        <w:rPr>
          <w:rFonts w:ascii="Times New Roman" w:hAnsi="Times New Roman"/>
          <w:sz w:val="24"/>
          <w:szCs w:val="24"/>
          <w:lang w:val="lt-LT"/>
        </w:rPr>
        <w:t xml:space="preserve">  4 metų investavimo plan</w:t>
      </w:r>
      <w:r w:rsidR="0136A11C" w:rsidRPr="00E654CA">
        <w:rPr>
          <w:rFonts w:ascii="Times New Roman" w:hAnsi="Times New Roman"/>
          <w:sz w:val="24"/>
          <w:szCs w:val="24"/>
          <w:lang w:val="lt-LT"/>
        </w:rPr>
        <w:t>o derinim</w:t>
      </w:r>
      <w:r w:rsidR="002A333B" w:rsidRPr="00E654CA">
        <w:rPr>
          <w:rFonts w:ascii="Times New Roman" w:hAnsi="Times New Roman"/>
          <w:sz w:val="24"/>
          <w:szCs w:val="24"/>
          <w:lang w:val="lt-LT"/>
        </w:rPr>
        <w:t>a</w:t>
      </w:r>
      <w:r w:rsidR="0136A11C" w:rsidRPr="00E654CA">
        <w:rPr>
          <w:rFonts w:ascii="Times New Roman" w:hAnsi="Times New Roman"/>
          <w:sz w:val="24"/>
          <w:szCs w:val="24"/>
          <w:lang w:val="lt-LT"/>
        </w:rPr>
        <w:t xml:space="preserve">s </w:t>
      </w:r>
      <w:r w:rsidR="002A333B" w:rsidRPr="00E654CA">
        <w:rPr>
          <w:rFonts w:ascii="Times New Roman" w:hAnsi="Times New Roman"/>
          <w:sz w:val="24"/>
          <w:szCs w:val="24"/>
          <w:lang w:val="lt-LT"/>
        </w:rPr>
        <w:t xml:space="preserve">su </w:t>
      </w:r>
      <w:r w:rsidR="2C4B61B2" w:rsidRPr="00E654CA">
        <w:rPr>
          <w:rFonts w:ascii="Times New Roman" w:hAnsi="Times New Roman"/>
          <w:sz w:val="24"/>
          <w:szCs w:val="24"/>
          <w:lang w:val="lt-LT"/>
        </w:rPr>
        <w:t xml:space="preserve"> visuomene, nevyriausybinėmis organizacijomis ir </w:t>
      </w:r>
      <w:r w:rsidR="002A333B" w:rsidRPr="00E654CA">
        <w:rPr>
          <w:rFonts w:ascii="Times New Roman" w:hAnsi="Times New Roman"/>
          <w:sz w:val="24"/>
          <w:szCs w:val="24"/>
          <w:lang w:val="lt-LT"/>
        </w:rPr>
        <w:t>ministerijomis</w:t>
      </w:r>
      <w:r w:rsidR="2C4B61B2" w:rsidRPr="00E654CA">
        <w:rPr>
          <w:rFonts w:ascii="Times New Roman" w:hAnsi="Times New Roman"/>
          <w:sz w:val="24"/>
          <w:szCs w:val="24"/>
          <w:lang w:val="lt-LT"/>
        </w:rPr>
        <w:t xml:space="preserve"> būtų </w:t>
      </w:r>
      <w:r w:rsidR="617AA2FE" w:rsidRPr="00E654CA">
        <w:rPr>
          <w:rFonts w:ascii="Times New Roman" w:hAnsi="Times New Roman"/>
          <w:sz w:val="24"/>
          <w:szCs w:val="24"/>
          <w:lang w:val="lt-LT"/>
        </w:rPr>
        <w:t>platesnis</w:t>
      </w:r>
      <w:r w:rsidR="2C4B61B2" w:rsidRPr="00E654CA">
        <w:rPr>
          <w:rFonts w:ascii="Times New Roman" w:hAnsi="Times New Roman"/>
          <w:sz w:val="24"/>
          <w:szCs w:val="24"/>
          <w:lang w:val="lt-LT"/>
        </w:rPr>
        <w:t xml:space="preserve"> ir skaidresnis, ne</w:t>
      </w:r>
      <w:r w:rsidR="002A333B" w:rsidRPr="00E654CA">
        <w:rPr>
          <w:rFonts w:ascii="Times New Roman" w:hAnsi="Times New Roman"/>
          <w:sz w:val="24"/>
          <w:szCs w:val="24"/>
          <w:lang w:val="lt-LT"/>
        </w:rPr>
        <w:t>s būtų įtraukti visi norintys  dalyviai (</w:t>
      </w:r>
      <w:r w:rsidR="2C4B61B2" w:rsidRPr="00E654CA">
        <w:rPr>
          <w:rFonts w:ascii="Times New Roman" w:hAnsi="Times New Roman"/>
          <w:sz w:val="24"/>
          <w:szCs w:val="24"/>
          <w:lang w:val="lt-LT"/>
        </w:rPr>
        <w:t xml:space="preserve">šiuo metu komitete nariais gali būti ne visos organizacijos, kas </w:t>
      </w:r>
      <w:r w:rsidR="46E30258" w:rsidRPr="00E654CA">
        <w:rPr>
          <w:rFonts w:ascii="Times New Roman" w:hAnsi="Times New Roman"/>
          <w:sz w:val="24"/>
          <w:szCs w:val="24"/>
          <w:lang w:val="lt-LT"/>
        </w:rPr>
        <w:t xml:space="preserve">sukuria </w:t>
      </w:r>
      <w:r w:rsidR="46421CB1" w:rsidRPr="00E654CA">
        <w:rPr>
          <w:rFonts w:ascii="Times New Roman" w:hAnsi="Times New Roman"/>
          <w:sz w:val="24"/>
          <w:szCs w:val="24"/>
          <w:lang w:val="lt-LT"/>
        </w:rPr>
        <w:t>nepasitenkinimą</w:t>
      </w:r>
      <w:r w:rsidR="002A333B" w:rsidRPr="00E654CA">
        <w:rPr>
          <w:rFonts w:ascii="Times New Roman" w:hAnsi="Times New Roman"/>
          <w:sz w:val="24"/>
          <w:szCs w:val="24"/>
          <w:lang w:val="lt-LT"/>
        </w:rPr>
        <w:t xml:space="preserve"> ). Esant </w:t>
      </w:r>
      <w:r w:rsidR="16B9BBE7" w:rsidRPr="00E654CA">
        <w:rPr>
          <w:rFonts w:ascii="Times New Roman" w:hAnsi="Times New Roman"/>
          <w:sz w:val="24"/>
          <w:szCs w:val="24"/>
          <w:lang w:val="lt-LT"/>
        </w:rPr>
        <w:t>minėtoms finansavimo</w:t>
      </w:r>
      <w:r w:rsidR="46421CB1" w:rsidRPr="00E654CA">
        <w:rPr>
          <w:rFonts w:ascii="Times New Roman" w:hAnsi="Times New Roman"/>
          <w:sz w:val="24"/>
          <w:szCs w:val="24"/>
          <w:lang w:val="lt-LT"/>
        </w:rPr>
        <w:t xml:space="preserve"> pasiūlymu teikimo ir derinimo galimybėms, manytina, kad derinimas Nacionaliniame klimato kaitos komitete sukurtų papildomą </w:t>
      </w:r>
      <w:r w:rsidR="002A333B" w:rsidRPr="00E654CA">
        <w:rPr>
          <w:rFonts w:ascii="Times New Roman" w:hAnsi="Times New Roman"/>
          <w:sz w:val="24"/>
          <w:szCs w:val="24"/>
          <w:lang w:val="lt-LT"/>
        </w:rPr>
        <w:t xml:space="preserve">ir </w:t>
      </w:r>
      <w:r w:rsidR="46421CB1" w:rsidRPr="00E654CA">
        <w:rPr>
          <w:rFonts w:ascii="Times New Roman" w:hAnsi="Times New Roman"/>
          <w:sz w:val="24"/>
          <w:szCs w:val="24"/>
          <w:lang w:val="lt-LT"/>
        </w:rPr>
        <w:t xml:space="preserve">nereikalingą </w:t>
      </w:r>
      <w:r w:rsidR="151DEB86" w:rsidRPr="00E654CA">
        <w:rPr>
          <w:rFonts w:ascii="Times New Roman" w:hAnsi="Times New Roman"/>
          <w:sz w:val="24"/>
          <w:szCs w:val="24"/>
          <w:lang w:val="lt-LT"/>
        </w:rPr>
        <w:t xml:space="preserve">derinimo </w:t>
      </w:r>
      <w:r w:rsidR="46421CB1" w:rsidRPr="00E654CA">
        <w:rPr>
          <w:rFonts w:ascii="Times New Roman" w:hAnsi="Times New Roman"/>
          <w:sz w:val="24"/>
          <w:szCs w:val="24"/>
          <w:lang w:val="lt-LT"/>
        </w:rPr>
        <w:t xml:space="preserve">procedūrą, </w:t>
      </w:r>
      <w:r w:rsidR="7C1243A4" w:rsidRPr="00E654CA">
        <w:rPr>
          <w:rFonts w:ascii="Times New Roman" w:hAnsi="Times New Roman"/>
          <w:sz w:val="24"/>
          <w:szCs w:val="24"/>
          <w:lang w:val="lt-LT"/>
        </w:rPr>
        <w:t xml:space="preserve">dubliuojančią jau esančius procesus. </w:t>
      </w:r>
      <w:r w:rsidR="76E44244" w:rsidRPr="00E654CA">
        <w:rPr>
          <w:rFonts w:ascii="Times New Roman" w:hAnsi="Times New Roman"/>
          <w:sz w:val="24"/>
          <w:szCs w:val="24"/>
          <w:lang w:val="lt-LT"/>
        </w:rPr>
        <w:t xml:space="preserve">Siekiant sumažinti </w:t>
      </w:r>
      <w:proofErr w:type="spellStart"/>
      <w:r w:rsidR="53FD8104" w:rsidRPr="00E654CA">
        <w:rPr>
          <w:rFonts w:ascii="Times New Roman" w:hAnsi="Times New Roman"/>
          <w:sz w:val="24"/>
          <w:szCs w:val="24"/>
          <w:lang w:val="lt-LT"/>
        </w:rPr>
        <w:t>fluorintų</w:t>
      </w:r>
      <w:proofErr w:type="spellEnd"/>
      <w:r w:rsidR="53FD8104" w:rsidRPr="00E654CA">
        <w:rPr>
          <w:rFonts w:ascii="Times New Roman" w:hAnsi="Times New Roman"/>
          <w:sz w:val="24"/>
          <w:szCs w:val="24"/>
          <w:lang w:val="lt-LT"/>
        </w:rPr>
        <w:t xml:space="preserve"> šiltnamio efektą sukeliančių </w:t>
      </w:r>
      <w:r w:rsidR="76E44244" w:rsidRPr="00E654CA">
        <w:rPr>
          <w:rFonts w:ascii="Times New Roman" w:hAnsi="Times New Roman"/>
          <w:sz w:val="24"/>
          <w:szCs w:val="24"/>
          <w:lang w:val="lt-LT"/>
        </w:rPr>
        <w:t xml:space="preserve">dujų neigiamą poveikį klimato kaitai, išvengiant F-dujų pildymo netvarkinguose automobilių kondicionieriuose ir jų aplaidaus išleidimo į atmosferą, </w:t>
      </w:r>
      <w:r w:rsidR="752000B4" w:rsidRPr="00E654CA">
        <w:rPr>
          <w:rFonts w:ascii="Times New Roman" w:hAnsi="Times New Roman"/>
          <w:sz w:val="24"/>
          <w:szCs w:val="24"/>
          <w:lang w:val="lt-LT"/>
        </w:rPr>
        <w:t>į</w:t>
      </w:r>
      <w:r w:rsidR="00806CED" w:rsidRPr="00E654CA">
        <w:rPr>
          <w:rFonts w:ascii="Times New Roman" w:hAnsi="Times New Roman"/>
          <w:sz w:val="24"/>
          <w:szCs w:val="24"/>
          <w:lang w:val="lt-LT"/>
        </w:rPr>
        <w:t xml:space="preserve">statymo projekte siūloma įtraukti naują </w:t>
      </w:r>
      <w:r w:rsidR="008263B9" w:rsidRPr="00E654CA">
        <w:rPr>
          <w:rFonts w:ascii="Times New Roman" w:hAnsi="Times New Roman"/>
          <w:sz w:val="24"/>
          <w:szCs w:val="24"/>
          <w:lang w:val="lt-LT"/>
        </w:rPr>
        <w:t>12</w:t>
      </w:r>
      <w:r w:rsidR="008263B9" w:rsidRPr="00E654CA">
        <w:rPr>
          <w:rFonts w:ascii="Times New Roman" w:hAnsi="Times New Roman"/>
          <w:sz w:val="24"/>
          <w:szCs w:val="24"/>
          <w:vertAlign w:val="superscript"/>
          <w:lang w:val="lt-LT"/>
        </w:rPr>
        <w:t xml:space="preserve">2 </w:t>
      </w:r>
      <w:r w:rsidR="00806CED" w:rsidRPr="00E654CA">
        <w:rPr>
          <w:rFonts w:ascii="Times New Roman" w:hAnsi="Times New Roman"/>
          <w:sz w:val="24"/>
          <w:szCs w:val="24"/>
          <w:lang w:val="lt-LT"/>
        </w:rPr>
        <w:t>straipsnį</w:t>
      </w:r>
      <w:r w:rsidR="008263B9" w:rsidRPr="00E654CA">
        <w:rPr>
          <w:rFonts w:ascii="Times New Roman" w:hAnsi="Times New Roman"/>
          <w:sz w:val="24"/>
          <w:szCs w:val="24"/>
          <w:lang w:val="lt-LT"/>
        </w:rPr>
        <w:t xml:space="preserve">, </w:t>
      </w:r>
      <w:r w:rsidR="00806CED" w:rsidRPr="00E654CA">
        <w:rPr>
          <w:rFonts w:ascii="Times New Roman" w:hAnsi="Times New Roman"/>
          <w:sz w:val="24"/>
          <w:szCs w:val="24"/>
          <w:lang w:val="lt-LT"/>
        </w:rPr>
        <w:t xml:space="preserve">kuriame nustatomi reikalavimai transporto priemonių oro kondicionierių pildymo </w:t>
      </w:r>
      <w:proofErr w:type="spellStart"/>
      <w:r w:rsidR="00806CED" w:rsidRPr="00E654CA">
        <w:rPr>
          <w:rFonts w:ascii="Times New Roman" w:hAnsi="Times New Roman"/>
          <w:sz w:val="24"/>
          <w:szCs w:val="24"/>
          <w:lang w:val="lt-LT"/>
        </w:rPr>
        <w:t>fluorintomis</w:t>
      </w:r>
      <w:proofErr w:type="spellEnd"/>
      <w:r w:rsidR="00806CED" w:rsidRPr="00E654CA">
        <w:rPr>
          <w:rFonts w:ascii="Times New Roman" w:hAnsi="Times New Roman"/>
          <w:sz w:val="24"/>
          <w:szCs w:val="24"/>
          <w:lang w:val="lt-LT"/>
        </w:rPr>
        <w:t xml:space="preserve"> šiltnamio efektą sukeliančiomis dujomis veiklos vykdytojams</w:t>
      </w:r>
      <w:r w:rsidR="1B213797" w:rsidRPr="00E654CA">
        <w:rPr>
          <w:rFonts w:ascii="Times New Roman" w:hAnsi="Times New Roman"/>
          <w:sz w:val="24"/>
          <w:szCs w:val="24"/>
          <w:lang w:val="lt-LT"/>
        </w:rPr>
        <w:t xml:space="preserve">, Nustatoma pareiga prieš užpildant įrangą įsitikinti, kad nėra </w:t>
      </w:r>
      <w:proofErr w:type="spellStart"/>
      <w:r w:rsidR="1B213797" w:rsidRPr="00E654CA">
        <w:rPr>
          <w:rFonts w:ascii="Times New Roman" w:hAnsi="Times New Roman"/>
          <w:sz w:val="24"/>
          <w:szCs w:val="24"/>
          <w:lang w:val="lt-LT"/>
        </w:rPr>
        <w:t>fluorintų</w:t>
      </w:r>
      <w:proofErr w:type="spellEnd"/>
      <w:r w:rsidR="1B213797" w:rsidRPr="00E654CA">
        <w:rPr>
          <w:rFonts w:ascii="Times New Roman" w:hAnsi="Times New Roman"/>
          <w:sz w:val="24"/>
          <w:szCs w:val="24"/>
          <w:lang w:val="lt-LT"/>
        </w:rPr>
        <w:t xml:space="preserve"> šiltnamio efektą sukeliančių dujų nuotėkio iš įrangos ir įranga techniškai tvarkinga, draudimas užpildyti įrangą su nuotėkiu, kol nebus atliktas jos remontas, ir nustatoma</w:t>
      </w:r>
      <w:r w:rsidR="39A850E7" w:rsidRPr="00E654CA">
        <w:rPr>
          <w:rFonts w:ascii="Times New Roman" w:hAnsi="Times New Roman"/>
          <w:sz w:val="24"/>
          <w:szCs w:val="24"/>
          <w:lang w:val="lt-LT"/>
        </w:rPr>
        <w:t>s</w:t>
      </w:r>
      <w:r w:rsidR="1B213797" w:rsidRPr="00E654CA">
        <w:rPr>
          <w:rFonts w:ascii="Times New Roman" w:hAnsi="Times New Roman"/>
          <w:sz w:val="24"/>
          <w:szCs w:val="24"/>
          <w:lang w:val="lt-LT"/>
        </w:rPr>
        <w:t xml:space="preserve"> </w:t>
      </w:r>
      <w:r w:rsidR="5729AFA9" w:rsidRPr="00E654CA">
        <w:rPr>
          <w:rFonts w:ascii="Times New Roman" w:hAnsi="Times New Roman"/>
          <w:sz w:val="24"/>
          <w:szCs w:val="24"/>
          <w:lang w:val="lt-LT"/>
        </w:rPr>
        <w:t xml:space="preserve">mažiausiai </w:t>
      </w:r>
      <w:r w:rsidR="1B213797" w:rsidRPr="00E654CA">
        <w:rPr>
          <w:rFonts w:ascii="Times New Roman" w:hAnsi="Times New Roman"/>
          <w:sz w:val="24"/>
          <w:szCs w:val="24"/>
          <w:lang w:val="lt-LT"/>
        </w:rPr>
        <w:t xml:space="preserve">trijų mėnesių </w:t>
      </w:r>
      <w:r w:rsidR="1977C544" w:rsidRPr="00E654CA">
        <w:rPr>
          <w:rFonts w:ascii="Times New Roman" w:hAnsi="Times New Roman"/>
          <w:sz w:val="24"/>
          <w:szCs w:val="24"/>
          <w:lang w:val="lt-LT"/>
        </w:rPr>
        <w:t xml:space="preserve">darbų rezultato kokybės </w:t>
      </w:r>
      <w:r w:rsidR="1B213797" w:rsidRPr="00E654CA">
        <w:rPr>
          <w:rFonts w:ascii="Times New Roman" w:hAnsi="Times New Roman"/>
          <w:sz w:val="24"/>
          <w:szCs w:val="24"/>
          <w:lang w:val="lt-LT"/>
        </w:rPr>
        <w:t>garantin</w:t>
      </w:r>
      <w:r w:rsidR="4C77332C" w:rsidRPr="00E654CA">
        <w:rPr>
          <w:rFonts w:ascii="Times New Roman" w:hAnsi="Times New Roman"/>
          <w:sz w:val="24"/>
          <w:szCs w:val="24"/>
          <w:lang w:val="lt-LT"/>
        </w:rPr>
        <w:t>is</w:t>
      </w:r>
      <w:r w:rsidR="1B213797" w:rsidRPr="00E654CA">
        <w:rPr>
          <w:rFonts w:ascii="Times New Roman" w:hAnsi="Times New Roman"/>
          <w:sz w:val="24"/>
          <w:szCs w:val="24"/>
          <w:lang w:val="lt-LT"/>
        </w:rPr>
        <w:t xml:space="preserve"> </w:t>
      </w:r>
      <w:r w:rsidR="2361AF66" w:rsidRPr="00E654CA">
        <w:rPr>
          <w:rFonts w:ascii="Times New Roman" w:hAnsi="Times New Roman"/>
          <w:sz w:val="24"/>
          <w:szCs w:val="24"/>
          <w:lang w:val="lt-LT"/>
        </w:rPr>
        <w:t>terminas</w:t>
      </w:r>
      <w:r w:rsidR="1B213797" w:rsidRPr="00E654CA">
        <w:rPr>
          <w:rFonts w:ascii="Times New Roman" w:hAnsi="Times New Roman"/>
          <w:sz w:val="24"/>
          <w:szCs w:val="24"/>
          <w:lang w:val="lt-LT"/>
        </w:rPr>
        <w:t>.</w:t>
      </w:r>
      <w:r w:rsidR="0C4D3D7B" w:rsidRPr="00E654CA">
        <w:rPr>
          <w:rFonts w:ascii="Times New Roman" w:hAnsi="Times New Roman"/>
          <w:sz w:val="24"/>
          <w:szCs w:val="24"/>
          <w:lang w:val="lt-LT"/>
        </w:rPr>
        <w:t xml:space="preserve"> Toks reikalavimas užtikrins paslaugos teikėjų suinteresuotumą prieš užpildant oro kondicionierių įsitikinti, kad </w:t>
      </w:r>
      <w:r w:rsidR="40F6FEE6" w:rsidRPr="00E654CA">
        <w:rPr>
          <w:rFonts w:ascii="Times New Roman" w:hAnsi="Times New Roman"/>
          <w:sz w:val="24"/>
          <w:szCs w:val="24"/>
          <w:lang w:val="lt-LT"/>
        </w:rPr>
        <w:t xml:space="preserve">oro </w:t>
      </w:r>
      <w:r w:rsidR="0C4D3D7B" w:rsidRPr="00E654CA">
        <w:rPr>
          <w:rFonts w:ascii="Times New Roman" w:hAnsi="Times New Roman"/>
          <w:sz w:val="24"/>
          <w:szCs w:val="24"/>
          <w:lang w:val="lt-LT"/>
        </w:rPr>
        <w:t xml:space="preserve">kondicionierius yra tvarkingas ir nėra rizikos nuotėkiui.  </w:t>
      </w:r>
      <w:r w:rsidR="3F8AB529" w:rsidRPr="00E654CA">
        <w:rPr>
          <w:rFonts w:ascii="Times New Roman" w:hAnsi="Times New Roman"/>
          <w:sz w:val="24"/>
          <w:szCs w:val="24"/>
          <w:lang w:val="lt-LT"/>
        </w:rPr>
        <w:t>Tokiu būdu</w:t>
      </w:r>
      <w:r w:rsidR="0C4D3D7B" w:rsidRPr="00E654CA">
        <w:rPr>
          <w:rFonts w:ascii="Times New Roman" w:hAnsi="Times New Roman"/>
          <w:sz w:val="24"/>
          <w:szCs w:val="24"/>
          <w:lang w:val="lt-LT"/>
        </w:rPr>
        <w:t xml:space="preserve"> bus suvienodinti reikalavimai visiems paslaugų teikėjams ir sumažinta F-dujų išleidimo į aplinką rizika.</w:t>
      </w:r>
      <w:r w:rsidR="7BB80AF9" w:rsidRPr="00E654CA">
        <w:rPr>
          <w:rFonts w:ascii="Times New Roman" w:hAnsi="Times New Roman"/>
          <w:sz w:val="24"/>
          <w:szCs w:val="24"/>
          <w:lang w:val="lt-LT"/>
        </w:rPr>
        <w:t xml:space="preserve"> Trijų mėnesių garantinis terminas pasirinktas atsižvelgiant į paslaugos teikimo</w:t>
      </w:r>
      <w:r w:rsidR="13185F3E" w:rsidRPr="00E654CA">
        <w:rPr>
          <w:rFonts w:ascii="Times New Roman" w:hAnsi="Times New Roman"/>
          <w:sz w:val="24"/>
          <w:szCs w:val="24"/>
          <w:lang w:val="lt-LT"/>
        </w:rPr>
        <w:t xml:space="preserve"> sezoniškumą, </w:t>
      </w:r>
      <w:r w:rsidR="7BB80AF9" w:rsidRPr="00E654CA">
        <w:rPr>
          <w:rFonts w:ascii="Times New Roman" w:hAnsi="Times New Roman"/>
          <w:sz w:val="24"/>
          <w:szCs w:val="24"/>
          <w:lang w:val="lt-LT"/>
        </w:rPr>
        <w:t>aktyvum</w:t>
      </w:r>
      <w:r w:rsidR="0AFCC723" w:rsidRPr="00E654CA">
        <w:rPr>
          <w:rFonts w:ascii="Times New Roman" w:hAnsi="Times New Roman"/>
          <w:sz w:val="24"/>
          <w:szCs w:val="24"/>
          <w:lang w:val="lt-LT"/>
        </w:rPr>
        <w:t>o piką pasiekiant vasaros metu</w:t>
      </w:r>
      <w:r w:rsidR="3B149AA4" w:rsidRPr="00E654CA">
        <w:rPr>
          <w:rFonts w:ascii="Times New Roman" w:hAnsi="Times New Roman"/>
          <w:sz w:val="24"/>
          <w:szCs w:val="24"/>
          <w:lang w:val="lt-LT"/>
        </w:rPr>
        <w:t>, ir paslaugos gavėjo poreikį sezono metu gauti kokybišką paslaugą</w:t>
      </w:r>
      <w:r w:rsidR="0AFCC723" w:rsidRPr="00E654CA">
        <w:rPr>
          <w:rFonts w:ascii="Times New Roman" w:hAnsi="Times New Roman"/>
          <w:sz w:val="24"/>
          <w:szCs w:val="24"/>
          <w:lang w:val="lt-LT"/>
        </w:rPr>
        <w:t xml:space="preserve">. </w:t>
      </w:r>
      <w:r w:rsidR="52395E68" w:rsidRPr="00E654CA">
        <w:rPr>
          <w:rFonts w:ascii="Times New Roman" w:hAnsi="Times New Roman"/>
          <w:sz w:val="24"/>
          <w:szCs w:val="24"/>
          <w:lang w:val="lt-LT"/>
        </w:rPr>
        <w:t xml:space="preserve">Tvarkingų automobilių oro kondicionierių sistemos yra hermetiškos, todėl įprastomis sąlygomis </w:t>
      </w:r>
      <w:r w:rsidR="400DFF80" w:rsidRPr="00E654CA">
        <w:rPr>
          <w:rFonts w:ascii="Times New Roman" w:hAnsi="Times New Roman"/>
          <w:sz w:val="24"/>
          <w:szCs w:val="24"/>
          <w:lang w:val="lt-LT"/>
        </w:rPr>
        <w:t xml:space="preserve">neturėtų būti </w:t>
      </w:r>
      <w:r w:rsidR="4A7AD76E" w:rsidRPr="00E654CA">
        <w:rPr>
          <w:rFonts w:ascii="Times New Roman" w:hAnsi="Times New Roman"/>
          <w:sz w:val="24"/>
          <w:szCs w:val="24"/>
          <w:lang w:val="lt-LT"/>
        </w:rPr>
        <w:t>nuotėkio</w:t>
      </w:r>
      <w:r w:rsidR="52395E68" w:rsidRPr="00E654CA">
        <w:rPr>
          <w:rFonts w:ascii="Times New Roman" w:hAnsi="Times New Roman"/>
          <w:sz w:val="24"/>
          <w:szCs w:val="24"/>
          <w:lang w:val="lt-LT"/>
        </w:rPr>
        <w:t>.</w:t>
      </w:r>
    </w:p>
    <w:p w14:paraId="37DA01DF" w14:textId="2864A9B0" w:rsidR="00547D42" w:rsidRPr="003543A1" w:rsidRDefault="00547D42" w:rsidP="00806CED">
      <w:pPr>
        <w:pStyle w:val="Betarp1"/>
        <w:spacing w:line="259" w:lineRule="auto"/>
        <w:ind w:firstLine="720"/>
        <w:jc w:val="both"/>
        <w:rPr>
          <w:rFonts w:ascii="Times New Roman" w:hAnsi="Times New Roman"/>
          <w:color w:val="FF0000"/>
          <w:sz w:val="24"/>
          <w:szCs w:val="24"/>
        </w:rPr>
      </w:pPr>
      <w:r w:rsidRPr="005C19A4">
        <w:rPr>
          <w:rFonts w:ascii="Times New Roman" w:hAnsi="Times New Roman"/>
          <w:sz w:val="24"/>
          <w:szCs w:val="24"/>
          <w:lang w:val="lt-LT"/>
        </w:rPr>
        <w:t xml:space="preserve">Įstatymo projekte </w:t>
      </w:r>
      <w:r w:rsidR="008263B9" w:rsidRPr="005C19A4">
        <w:rPr>
          <w:rFonts w:ascii="Times New Roman" w:hAnsi="Times New Roman"/>
          <w:sz w:val="24"/>
          <w:szCs w:val="24"/>
          <w:lang w:val="lt-LT"/>
        </w:rPr>
        <w:t>(5, 7, 13 ir 20 straipsniai)</w:t>
      </w:r>
      <w:r w:rsidR="008263B9">
        <w:rPr>
          <w:rFonts w:ascii="Times New Roman" w:hAnsi="Times New Roman"/>
          <w:sz w:val="24"/>
          <w:szCs w:val="24"/>
          <w:lang w:val="lt-LT"/>
        </w:rPr>
        <w:t xml:space="preserve"> </w:t>
      </w:r>
      <w:r w:rsidRPr="007C5CE8">
        <w:rPr>
          <w:rFonts w:ascii="Times New Roman" w:hAnsi="Times New Roman"/>
          <w:sz w:val="24"/>
          <w:szCs w:val="24"/>
          <w:lang w:val="lt-LT"/>
        </w:rPr>
        <w:t xml:space="preserve">dėl 2021 m. prasidėjusio 4-ojo apyvartinių taršos leidimų prekybos laikotarpio, kurio metu  nebelieka galimybės naudoti patvirtintus taršos mažinimo vienetus ir (ar) taršos mažinimo vienetus kasmetiniam atsiskaitymui už išmestą ŠESD kiekį, </w:t>
      </w:r>
      <w:r w:rsidRPr="003E061F">
        <w:rPr>
          <w:rFonts w:ascii="Times New Roman" w:hAnsi="Times New Roman"/>
          <w:sz w:val="24"/>
          <w:szCs w:val="24"/>
          <w:lang w:val="lt-LT"/>
        </w:rPr>
        <w:t>išbraukiamos nuostatos, susijusios su šių vienetų panaudojimu veiklos vykdytojų atsiskaitymui.</w:t>
      </w:r>
    </w:p>
    <w:p w14:paraId="1DC4BC16" w14:textId="38CE89F2" w:rsidR="00A275AC" w:rsidRPr="003543A1" w:rsidRDefault="008263B9" w:rsidP="00A275AC">
      <w:pPr>
        <w:pStyle w:val="Betarp1"/>
        <w:spacing w:line="259" w:lineRule="auto"/>
        <w:ind w:firstLine="720"/>
        <w:jc w:val="both"/>
        <w:rPr>
          <w:rFonts w:ascii="Times New Roman" w:hAnsi="Times New Roman"/>
          <w:color w:val="FF0000"/>
          <w:sz w:val="24"/>
          <w:szCs w:val="24"/>
        </w:rPr>
      </w:pPr>
      <w:r>
        <w:rPr>
          <w:rFonts w:ascii="Times New Roman" w:hAnsi="Times New Roman"/>
          <w:sz w:val="24"/>
          <w:szCs w:val="24"/>
          <w:lang w:val="lt-LT"/>
        </w:rPr>
        <w:t xml:space="preserve">Įstatymo projekte 8 straipsnio 5 dalyje </w:t>
      </w:r>
      <w:r w:rsidR="00547D42" w:rsidRPr="007C5CE8">
        <w:rPr>
          <w:rFonts w:ascii="Times New Roman" w:hAnsi="Times New Roman"/>
          <w:sz w:val="24"/>
          <w:szCs w:val="24"/>
          <w:lang w:val="lt-LT"/>
        </w:rPr>
        <w:t xml:space="preserve"> papildomai įtraukiama nuostata dėl nemokamai skirtų apyvartinių taršos leidimų naudojimo, kai veiklos vykdytojams ir (ar) orlaivių naudotojams yra iškeliama bankroto byla.</w:t>
      </w:r>
      <w:r w:rsidR="00A275AC" w:rsidRPr="00A275AC">
        <w:rPr>
          <w:rFonts w:ascii="Times New Roman" w:hAnsi="Times New Roman"/>
          <w:color w:val="FF0000"/>
          <w:sz w:val="24"/>
          <w:szCs w:val="24"/>
          <w:lang w:val="lt-LT"/>
        </w:rPr>
        <w:t xml:space="preserve"> </w:t>
      </w:r>
    </w:p>
    <w:p w14:paraId="42F2492F" w14:textId="4B0D75C7" w:rsidR="00A275AC" w:rsidRPr="008263B9" w:rsidRDefault="00547D42" w:rsidP="00A275AC">
      <w:pPr>
        <w:pStyle w:val="Betarp1"/>
        <w:spacing w:line="259" w:lineRule="auto"/>
        <w:ind w:firstLine="720"/>
        <w:jc w:val="both"/>
        <w:rPr>
          <w:rFonts w:ascii="Times New Roman" w:hAnsi="Times New Roman"/>
          <w:sz w:val="24"/>
          <w:szCs w:val="24"/>
        </w:rPr>
      </w:pPr>
      <w:r w:rsidRPr="007C5CE8">
        <w:rPr>
          <w:rFonts w:ascii="Times New Roman" w:hAnsi="Times New Roman"/>
          <w:sz w:val="24"/>
          <w:szCs w:val="24"/>
          <w:lang w:val="lt-LT"/>
        </w:rPr>
        <w:t>Įstatymo projekte</w:t>
      </w:r>
      <w:r w:rsidR="008263B9">
        <w:rPr>
          <w:rFonts w:ascii="Times New Roman" w:hAnsi="Times New Roman"/>
          <w:sz w:val="24"/>
          <w:szCs w:val="24"/>
          <w:lang w:val="lt-LT"/>
        </w:rPr>
        <w:t xml:space="preserve"> (3, 9 straipsniai)</w:t>
      </w:r>
      <w:r w:rsidRPr="007C5CE8">
        <w:rPr>
          <w:rFonts w:ascii="Times New Roman" w:hAnsi="Times New Roman"/>
          <w:sz w:val="24"/>
          <w:szCs w:val="24"/>
          <w:lang w:val="lt-LT"/>
        </w:rPr>
        <w:t xml:space="preserve">, atsižvelgiant </w:t>
      </w:r>
      <w:r w:rsidR="008263B9">
        <w:rPr>
          <w:rFonts w:ascii="Times New Roman" w:hAnsi="Times New Roman"/>
          <w:sz w:val="24"/>
          <w:szCs w:val="24"/>
          <w:lang w:val="lt-LT"/>
        </w:rPr>
        <w:t>į nacionalinių dokumentų</w:t>
      </w:r>
      <w:r w:rsidRPr="007C5CE8">
        <w:rPr>
          <w:rFonts w:ascii="Times New Roman" w:hAnsi="Times New Roman"/>
          <w:sz w:val="24"/>
          <w:szCs w:val="24"/>
          <w:lang w:val="lt-LT"/>
        </w:rPr>
        <w:t xml:space="preserve"> pavadinimų pokyčius, atitinkamai koreguojami ir pavadinimai įstatymo projekte</w:t>
      </w:r>
      <w:r w:rsidR="008263B9">
        <w:rPr>
          <w:rFonts w:ascii="Times New Roman" w:hAnsi="Times New Roman"/>
          <w:sz w:val="24"/>
          <w:szCs w:val="24"/>
          <w:lang w:val="lt-LT"/>
        </w:rPr>
        <w:t xml:space="preserve"> – siūloma naudoti</w:t>
      </w:r>
      <w:r w:rsidR="008263B9" w:rsidRPr="008263B9">
        <w:rPr>
          <w:rFonts w:ascii="Times New Roman" w:hAnsi="Times New Roman"/>
          <w:sz w:val="24"/>
          <w:szCs w:val="24"/>
          <w:lang w:val="lt-LT"/>
        </w:rPr>
        <w:t xml:space="preserve"> nacionalinės klimato krizės</w:t>
      </w:r>
      <w:r w:rsidR="008263B9">
        <w:rPr>
          <w:rFonts w:ascii="Times New Roman" w:hAnsi="Times New Roman"/>
          <w:sz w:val="24"/>
          <w:szCs w:val="24"/>
          <w:lang w:val="lt-LT"/>
        </w:rPr>
        <w:t xml:space="preserve"> valdymo darbotvarkė ir jos planas –</w:t>
      </w:r>
      <w:r w:rsidR="008263B9" w:rsidRPr="008263B9">
        <w:rPr>
          <w:rFonts w:ascii="Times New Roman" w:hAnsi="Times New Roman"/>
          <w:b/>
          <w:sz w:val="24"/>
          <w:szCs w:val="20"/>
          <w:lang w:val="lt-LT" w:eastAsia="en-US"/>
        </w:rPr>
        <w:t xml:space="preserve"> </w:t>
      </w:r>
      <w:r w:rsidR="008263B9" w:rsidRPr="008263B9">
        <w:rPr>
          <w:rFonts w:ascii="Times New Roman" w:hAnsi="Times New Roman"/>
          <w:sz w:val="24"/>
          <w:szCs w:val="24"/>
          <w:lang w:val="lt-LT"/>
        </w:rPr>
        <w:t>Nacionaliniame energetikos ir klimato srities veiksmų planas</w:t>
      </w:r>
      <w:r w:rsidRPr="008263B9">
        <w:rPr>
          <w:rFonts w:ascii="Times New Roman" w:hAnsi="Times New Roman"/>
          <w:sz w:val="24"/>
          <w:szCs w:val="24"/>
          <w:lang w:val="lt-LT"/>
        </w:rPr>
        <w:t>.</w:t>
      </w:r>
      <w:r w:rsidR="00A275AC" w:rsidRPr="008263B9">
        <w:rPr>
          <w:rFonts w:ascii="Times New Roman" w:hAnsi="Times New Roman"/>
          <w:sz w:val="24"/>
          <w:szCs w:val="24"/>
          <w:lang w:val="lt-LT"/>
        </w:rPr>
        <w:t xml:space="preserve"> </w:t>
      </w:r>
    </w:p>
    <w:p w14:paraId="43E001FA" w14:textId="77777777" w:rsidR="00547D42" w:rsidRPr="008263B9" w:rsidRDefault="00547D42" w:rsidP="00FA6874">
      <w:pPr>
        <w:pStyle w:val="Betarp1"/>
        <w:tabs>
          <w:tab w:val="left" w:pos="900"/>
        </w:tabs>
        <w:ind w:firstLine="731"/>
        <w:jc w:val="both"/>
        <w:rPr>
          <w:rFonts w:ascii="Times New Roman" w:hAnsi="Times New Roman"/>
          <w:sz w:val="24"/>
          <w:szCs w:val="24"/>
          <w:lang w:val="lt-LT"/>
        </w:rPr>
      </w:pPr>
    </w:p>
    <w:p w14:paraId="10A159C6" w14:textId="77777777" w:rsidR="0079134C" w:rsidRPr="007C5CE8" w:rsidRDefault="0079134C" w:rsidP="00FA6874">
      <w:pPr>
        <w:tabs>
          <w:tab w:val="left" w:pos="900"/>
        </w:tabs>
        <w:spacing w:after="0" w:line="240" w:lineRule="auto"/>
        <w:ind w:firstLine="731"/>
        <w:jc w:val="both"/>
        <w:rPr>
          <w:rFonts w:ascii="Times New Roman" w:hAnsi="Times New Roman"/>
          <w:sz w:val="24"/>
          <w:szCs w:val="24"/>
        </w:rPr>
      </w:pPr>
      <w:r w:rsidRPr="007C5CE8">
        <w:rPr>
          <w:rFonts w:ascii="Times New Roman" w:hAnsi="Times New Roman"/>
          <w:b/>
          <w:sz w:val="24"/>
          <w:szCs w:val="24"/>
        </w:rPr>
        <w:t>5. Numatomo teisinio reguliavimo poveikio vertinimo rezultatai, galimos neigiamos priimt</w:t>
      </w:r>
      <w:r w:rsidR="00060974" w:rsidRPr="007C5CE8">
        <w:rPr>
          <w:rFonts w:ascii="Times New Roman" w:hAnsi="Times New Roman"/>
          <w:b/>
          <w:sz w:val="24"/>
          <w:szCs w:val="24"/>
        </w:rPr>
        <w:t>o</w:t>
      </w:r>
      <w:r w:rsidRPr="007C5CE8">
        <w:rPr>
          <w:rFonts w:ascii="Times New Roman" w:hAnsi="Times New Roman"/>
          <w:b/>
          <w:sz w:val="24"/>
          <w:szCs w:val="24"/>
        </w:rPr>
        <w:t xml:space="preserve"> įstatym</w:t>
      </w:r>
      <w:r w:rsidR="00060974" w:rsidRPr="007C5CE8">
        <w:rPr>
          <w:rFonts w:ascii="Times New Roman" w:hAnsi="Times New Roman"/>
          <w:b/>
          <w:sz w:val="24"/>
          <w:szCs w:val="24"/>
        </w:rPr>
        <w:t>o</w:t>
      </w:r>
      <w:r w:rsidRPr="007C5CE8">
        <w:rPr>
          <w:rFonts w:ascii="Times New Roman" w:hAnsi="Times New Roman"/>
          <w:b/>
          <w:sz w:val="24"/>
          <w:szCs w:val="24"/>
        </w:rPr>
        <w:t xml:space="preserve"> pasekmės ir kokių priemonių reikėtų imtis, kad tokių pasekmių būtų išvengta</w:t>
      </w:r>
    </w:p>
    <w:p w14:paraId="1D0981F6" w14:textId="5599AE17" w:rsidR="0079134C" w:rsidRPr="007C5CE8" w:rsidRDefault="0079134C" w:rsidP="00FA6874">
      <w:pPr>
        <w:pStyle w:val="NoSpacing"/>
        <w:ind w:firstLine="567"/>
        <w:contextualSpacing/>
        <w:jc w:val="both"/>
        <w:rPr>
          <w:rFonts w:ascii="Times New Roman" w:hAnsi="Times New Roman"/>
          <w:color w:val="000000"/>
          <w:sz w:val="24"/>
          <w:szCs w:val="24"/>
          <w:lang w:eastAsia="lt-LT"/>
        </w:rPr>
      </w:pPr>
      <w:r w:rsidRPr="007C5CE8">
        <w:rPr>
          <w:rFonts w:ascii="Times New Roman" w:hAnsi="Times New Roman"/>
          <w:sz w:val="24"/>
          <w:szCs w:val="24"/>
        </w:rPr>
        <w:t xml:space="preserve">Priėmus </w:t>
      </w:r>
      <w:r w:rsidR="003E061F">
        <w:rPr>
          <w:rFonts w:ascii="Times New Roman" w:hAnsi="Times New Roman"/>
          <w:sz w:val="24"/>
          <w:szCs w:val="24"/>
        </w:rPr>
        <w:t xml:space="preserve">įstatymo </w:t>
      </w:r>
      <w:r w:rsidRPr="007C5CE8">
        <w:rPr>
          <w:rFonts w:ascii="Times New Roman" w:hAnsi="Times New Roman"/>
          <w:sz w:val="24"/>
          <w:szCs w:val="24"/>
        </w:rPr>
        <w:t>projekt</w:t>
      </w:r>
      <w:r w:rsidR="007B62E5" w:rsidRPr="007C5CE8">
        <w:rPr>
          <w:rFonts w:ascii="Times New Roman" w:hAnsi="Times New Roman"/>
          <w:sz w:val="24"/>
          <w:szCs w:val="24"/>
        </w:rPr>
        <w:t>ą</w:t>
      </w:r>
      <w:r w:rsidRPr="007C5CE8">
        <w:rPr>
          <w:rFonts w:ascii="Times New Roman" w:hAnsi="Times New Roman"/>
          <w:sz w:val="24"/>
          <w:szCs w:val="24"/>
        </w:rPr>
        <w:t xml:space="preserve"> neigiamų pasekmių nenumatoma. </w:t>
      </w:r>
    </w:p>
    <w:p w14:paraId="6B22D746" w14:textId="77777777" w:rsidR="0079134C" w:rsidRPr="007C5CE8" w:rsidRDefault="0079134C" w:rsidP="00FA6874">
      <w:pPr>
        <w:pStyle w:val="NoSpacing"/>
        <w:ind w:firstLine="567"/>
        <w:contextualSpacing/>
        <w:jc w:val="both"/>
        <w:rPr>
          <w:rFonts w:ascii="Times New Roman" w:hAnsi="Times New Roman"/>
          <w:sz w:val="24"/>
          <w:szCs w:val="24"/>
          <w:lang w:eastAsia="lt-LT"/>
        </w:rPr>
      </w:pPr>
      <w:r w:rsidRPr="007C5CE8">
        <w:rPr>
          <w:rFonts w:ascii="Times New Roman" w:hAnsi="Times New Roman"/>
          <w:sz w:val="24"/>
          <w:szCs w:val="24"/>
          <w:lang w:eastAsia="lt-LT"/>
        </w:rPr>
        <w:t>Vadovaujantis Numatomo teisinio reguliavimo poveikio vertinimo metodikos, patvirtintos Lietuvos Respublikos Vyriausybės 2003 m. vasario 26 d. nutarimu Nr. 276 „Dėl Numatomo teisinio reguliavimo poveikio vertinimo metodikos patvirtinimo“, 4 punktu, numatomo teisinio reguliavimo poveikio vertinimas neatliekamas.</w:t>
      </w:r>
    </w:p>
    <w:p w14:paraId="41C8F396" w14:textId="77777777" w:rsidR="00A05450" w:rsidRPr="007C5CE8" w:rsidRDefault="00A05450" w:rsidP="00FA6874">
      <w:pPr>
        <w:pStyle w:val="NoSpacing"/>
        <w:ind w:firstLine="567"/>
        <w:contextualSpacing/>
        <w:jc w:val="both"/>
        <w:rPr>
          <w:rFonts w:ascii="Times New Roman" w:hAnsi="Times New Roman"/>
          <w:sz w:val="24"/>
          <w:szCs w:val="24"/>
          <w:lang w:eastAsia="lt-LT"/>
        </w:rPr>
      </w:pPr>
    </w:p>
    <w:p w14:paraId="469DD584" w14:textId="77777777" w:rsidR="0079134C" w:rsidRPr="00A75B00" w:rsidRDefault="0079134C" w:rsidP="003E061F">
      <w:pPr>
        <w:pStyle w:val="Betarp1"/>
        <w:tabs>
          <w:tab w:val="left" w:pos="900"/>
        </w:tabs>
        <w:ind w:firstLine="731"/>
        <w:jc w:val="both"/>
        <w:rPr>
          <w:rFonts w:ascii="Times New Roman" w:hAnsi="Times New Roman"/>
          <w:sz w:val="24"/>
          <w:szCs w:val="24"/>
          <w:lang w:val="lt-LT"/>
        </w:rPr>
      </w:pPr>
      <w:r w:rsidRPr="007C5CE8">
        <w:rPr>
          <w:rFonts w:ascii="Times New Roman" w:hAnsi="Times New Roman"/>
          <w:b/>
          <w:sz w:val="24"/>
          <w:szCs w:val="24"/>
          <w:lang w:val="lt-LT"/>
        </w:rPr>
        <w:t xml:space="preserve">6. </w:t>
      </w:r>
      <w:r w:rsidRPr="00A75B00">
        <w:rPr>
          <w:rFonts w:ascii="Times New Roman" w:hAnsi="Times New Roman"/>
          <w:b/>
          <w:sz w:val="24"/>
          <w:szCs w:val="24"/>
          <w:lang w:val="lt-LT"/>
        </w:rPr>
        <w:t>Kokią įtaką priimt</w:t>
      </w:r>
      <w:r w:rsidR="00060974" w:rsidRPr="00A75B00">
        <w:rPr>
          <w:rFonts w:ascii="Times New Roman" w:hAnsi="Times New Roman"/>
          <w:b/>
          <w:sz w:val="24"/>
          <w:szCs w:val="24"/>
          <w:lang w:val="lt-LT"/>
        </w:rPr>
        <w:t>as</w:t>
      </w:r>
      <w:r w:rsidRPr="00A75B00">
        <w:rPr>
          <w:rFonts w:ascii="Times New Roman" w:hAnsi="Times New Roman"/>
          <w:b/>
          <w:sz w:val="24"/>
          <w:szCs w:val="24"/>
          <w:lang w:val="lt-LT"/>
        </w:rPr>
        <w:t xml:space="preserve"> įstatyma</w:t>
      </w:r>
      <w:r w:rsidR="00060974" w:rsidRPr="00A75B00">
        <w:rPr>
          <w:rFonts w:ascii="Times New Roman" w:hAnsi="Times New Roman"/>
          <w:b/>
          <w:sz w:val="24"/>
          <w:szCs w:val="24"/>
          <w:lang w:val="lt-LT"/>
        </w:rPr>
        <w:t>s</w:t>
      </w:r>
      <w:r w:rsidRPr="00A75B00">
        <w:rPr>
          <w:rFonts w:ascii="Times New Roman" w:hAnsi="Times New Roman"/>
          <w:b/>
          <w:sz w:val="24"/>
          <w:szCs w:val="24"/>
          <w:lang w:val="lt-LT"/>
        </w:rPr>
        <w:t xml:space="preserve"> turės kriminogeninei situacijai, korupcijai</w:t>
      </w:r>
    </w:p>
    <w:p w14:paraId="301DBC99" w14:textId="0DB8A1D1" w:rsidR="0079134C" w:rsidRPr="00A75B00" w:rsidRDefault="00C01848" w:rsidP="003E061F">
      <w:pPr>
        <w:pStyle w:val="NoSpacing"/>
        <w:ind w:firstLine="731"/>
        <w:jc w:val="both"/>
        <w:rPr>
          <w:rFonts w:ascii="Times New Roman" w:hAnsi="Times New Roman"/>
          <w:sz w:val="24"/>
          <w:szCs w:val="24"/>
        </w:rPr>
      </w:pPr>
      <w:r>
        <w:rPr>
          <w:rFonts w:ascii="Times New Roman" w:hAnsi="Times New Roman"/>
          <w:sz w:val="24"/>
          <w:szCs w:val="24"/>
          <w:lang w:eastAsia="lt-LT"/>
        </w:rPr>
        <w:t>Įstatymo p</w:t>
      </w:r>
      <w:r w:rsidR="00C973AE" w:rsidRPr="00A75B00">
        <w:rPr>
          <w:rFonts w:ascii="Times New Roman" w:hAnsi="Times New Roman"/>
          <w:sz w:val="24"/>
          <w:szCs w:val="24"/>
          <w:lang w:eastAsia="lt-LT"/>
        </w:rPr>
        <w:t>rojektas</w:t>
      </w:r>
      <w:r w:rsidR="00A275AC" w:rsidRPr="00A75B00">
        <w:rPr>
          <w:rFonts w:ascii="Times New Roman" w:hAnsi="Times New Roman"/>
          <w:sz w:val="24"/>
          <w:szCs w:val="24"/>
          <w:lang w:eastAsia="lt-LT"/>
        </w:rPr>
        <w:t xml:space="preserve"> neturės įtakos</w:t>
      </w:r>
      <w:r w:rsidR="00ED7355" w:rsidRPr="00A75B00">
        <w:rPr>
          <w:rFonts w:ascii="Times New Roman" w:hAnsi="Times New Roman"/>
          <w:sz w:val="24"/>
          <w:szCs w:val="24"/>
          <w:lang w:eastAsia="lt-LT"/>
        </w:rPr>
        <w:t xml:space="preserve"> kriminogeninei situacijai ir </w:t>
      </w:r>
      <w:r w:rsidR="00C973AE" w:rsidRPr="00A75B00">
        <w:rPr>
          <w:rFonts w:ascii="Times New Roman" w:hAnsi="Times New Roman"/>
          <w:sz w:val="24"/>
          <w:szCs w:val="24"/>
          <w:lang w:eastAsia="lt-LT"/>
        </w:rPr>
        <w:t xml:space="preserve"> korupcijai.</w:t>
      </w:r>
    </w:p>
    <w:p w14:paraId="72A3D3EC" w14:textId="77777777" w:rsidR="0079134C" w:rsidRPr="00A75B00" w:rsidRDefault="0079134C" w:rsidP="003E061F">
      <w:pPr>
        <w:pStyle w:val="NoSpacing"/>
        <w:ind w:firstLine="731"/>
        <w:jc w:val="both"/>
        <w:rPr>
          <w:rFonts w:ascii="Times New Roman" w:hAnsi="Times New Roman"/>
          <w:sz w:val="24"/>
          <w:szCs w:val="24"/>
        </w:rPr>
      </w:pPr>
    </w:p>
    <w:p w14:paraId="0276D105" w14:textId="77777777" w:rsidR="0079134C" w:rsidRPr="00A75B00" w:rsidRDefault="0079134C" w:rsidP="003E061F">
      <w:pPr>
        <w:pStyle w:val="Betarp1"/>
        <w:tabs>
          <w:tab w:val="left" w:pos="900"/>
        </w:tabs>
        <w:ind w:firstLine="731"/>
        <w:jc w:val="both"/>
        <w:rPr>
          <w:rFonts w:ascii="Times New Roman" w:hAnsi="Times New Roman"/>
          <w:sz w:val="24"/>
          <w:szCs w:val="24"/>
          <w:lang w:val="lt-LT"/>
        </w:rPr>
      </w:pPr>
      <w:r w:rsidRPr="00A75B00">
        <w:rPr>
          <w:rFonts w:ascii="Times New Roman" w:hAnsi="Times New Roman"/>
          <w:b/>
          <w:bCs/>
          <w:sz w:val="24"/>
          <w:szCs w:val="24"/>
          <w:lang w:val="lt-LT"/>
        </w:rPr>
        <w:t>7. Kaip įstatym</w:t>
      </w:r>
      <w:r w:rsidR="00060974" w:rsidRPr="00A75B00">
        <w:rPr>
          <w:rFonts w:ascii="Times New Roman" w:hAnsi="Times New Roman"/>
          <w:b/>
          <w:bCs/>
          <w:sz w:val="24"/>
          <w:szCs w:val="24"/>
          <w:lang w:val="lt-LT"/>
        </w:rPr>
        <w:t>o</w:t>
      </w:r>
      <w:r w:rsidRPr="00A75B00">
        <w:rPr>
          <w:rFonts w:ascii="Times New Roman" w:hAnsi="Times New Roman"/>
          <w:b/>
          <w:bCs/>
          <w:sz w:val="24"/>
          <w:szCs w:val="24"/>
          <w:lang w:val="lt-LT"/>
        </w:rPr>
        <w:t xml:space="preserve"> įgyvendinimas atsilieps verslo sąlygoms ir jo plėtrai</w:t>
      </w:r>
    </w:p>
    <w:p w14:paraId="2EC88A89" w14:textId="736E4ACC" w:rsidR="0079134C" w:rsidRDefault="0079134C" w:rsidP="003E061F">
      <w:pPr>
        <w:spacing w:after="0" w:line="240" w:lineRule="auto"/>
        <w:ind w:firstLine="731"/>
        <w:jc w:val="both"/>
        <w:rPr>
          <w:rFonts w:ascii="Times New Roman" w:hAnsi="Times New Roman"/>
          <w:sz w:val="24"/>
          <w:szCs w:val="24"/>
        </w:rPr>
      </w:pPr>
      <w:r w:rsidRPr="00A75B00">
        <w:rPr>
          <w:rFonts w:ascii="Times New Roman" w:hAnsi="Times New Roman"/>
          <w:sz w:val="24"/>
          <w:szCs w:val="24"/>
        </w:rPr>
        <w:t>Pri</w:t>
      </w:r>
      <w:r w:rsidR="001B7987" w:rsidRPr="00A75B00">
        <w:rPr>
          <w:rFonts w:ascii="Times New Roman" w:hAnsi="Times New Roman"/>
          <w:sz w:val="24"/>
          <w:szCs w:val="24"/>
        </w:rPr>
        <w:t>i</w:t>
      </w:r>
      <w:r w:rsidRPr="00A75B00">
        <w:rPr>
          <w:rFonts w:ascii="Times New Roman" w:hAnsi="Times New Roman"/>
          <w:sz w:val="24"/>
          <w:szCs w:val="24"/>
        </w:rPr>
        <w:t>m</w:t>
      </w:r>
      <w:r w:rsidR="001B7987" w:rsidRPr="00A75B00">
        <w:rPr>
          <w:rFonts w:ascii="Times New Roman" w:hAnsi="Times New Roman"/>
          <w:sz w:val="24"/>
          <w:szCs w:val="24"/>
        </w:rPr>
        <w:t>t</w:t>
      </w:r>
      <w:r w:rsidR="00060974" w:rsidRPr="00A75B00">
        <w:rPr>
          <w:rFonts w:ascii="Times New Roman" w:hAnsi="Times New Roman"/>
          <w:sz w:val="24"/>
          <w:szCs w:val="24"/>
        </w:rPr>
        <w:t>as</w:t>
      </w:r>
      <w:r w:rsidRPr="00A75B00">
        <w:rPr>
          <w:rFonts w:ascii="Times New Roman" w:hAnsi="Times New Roman"/>
          <w:sz w:val="24"/>
          <w:szCs w:val="24"/>
        </w:rPr>
        <w:t xml:space="preserve"> </w:t>
      </w:r>
      <w:r w:rsidR="003E061F">
        <w:rPr>
          <w:rFonts w:ascii="Times New Roman" w:hAnsi="Times New Roman"/>
          <w:sz w:val="24"/>
          <w:szCs w:val="24"/>
        </w:rPr>
        <w:t>į</w:t>
      </w:r>
      <w:r w:rsidR="00C01848">
        <w:rPr>
          <w:rFonts w:ascii="Times New Roman" w:hAnsi="Times New Roman"/>
          <w:sz w:val="24"/>
          <w:szCs w:val="24"/>
        </w:rPr>
        <w:t xml:space="preserve">statymo </w:t>
      </w:r>
      <w:r w:rsidRPr="00A75B00">
        <w:rPr>
          <w:rFonts w:ascii="Times New Roman" w:hAnsi="Times New Roman"/>
          <w:sz w:val="24"/>
          <w:szCs w:val="24"/>
        </w:rPr>
        <w:t>projekt</w:t>
      </w:r>
      <w:r w:rsidR="00060974" w:rsidRPr="00A75B00">
        <w:rPr>
          <w:rFonts w:ascii="Times New Roman" w:hAnsi="Times New Roman"/>
          <w:sz w:val="24"/>
          <w:szCs w:val="24"/>
        </w:rPr>
        <w:t>as</w:t>
      </w:r>
      <w:r w:rsidR="001B7987" w:rsidRPr="00A75B00">
        <w:rPr>
          <w:rFonts w:ascii="Times New Roman" w:hAnsi="Times New Roman"/>
          <w:sz w:val="24"/>
          <w:szCs w:val="24"/>
        </w:rPr>
        <w:t xml:space="preserve"> neturės įtakos verslo sąlygoms ir jo plėtrai. </w:t>
      </w:r>
    </w:p>
    <w:p w14:paraId="1137E355" w14:textId="77777777" w:rsidR="00C90CCB" w:rsidRPr="003E061F" w:rsidRDefault="00C90CCB" w:rsidP="003E061F">
      <w:pPr>
        <w:spacing w:after="0" w:line="240" w:lineRule="auto"/>
        <w:ind w:firstLine="731"/>
        <w:jc w:val="both"/>
        <w:rPr>
          <w:rFonts w:ascii="Times New Roman" w:hAnsi="Times New Roman"/>
          <w:b/>
          <w:sz w:val="24"/>
          <w:szCs w:val="24"/>
        </w:rPr>
      </w:pPr>
    </w:p>
    <w:p w14:paraId="5CDB00B3" w14:textId="5042D335" w:rsidR="00E427C0" w:rsidRPr="003E061F" w:rsidRDefault="00C90CCB" w:rsidP="003E061F">
      <w:pPr>
        <w:suppressAutoHyphens w:val="0"/>
        <w:spacing w:after="0" w:line="240" w:lineRule="auto"/>
        <w:ind w:firstLine="731"/>
        <w:jc w:val="both"/>
        <w:rPr>
          <w:rFonts w:ascii="Times New Roman" w:hAnsi="Times New Roman"/>
          <w:b/>
          <w:color w:val="000000"/>
          <w:sz w:val="24"/>
          <w:szCs w:val="24"/>
          <w:lang w:val="en-GB" w:eastAsia="en-GB"/>
        </w:rPr>
      </w:pPr>
      <w:r w:rsidRPr="003E061F">
        <w:rPr>
          <w:rFonts w:ascii="Times New Roman" w:hAnsi="Times New Roman"/>
          <w:b/>
          <w:color w:val="000000"/>
          <w:sz w:val="24"/>
          <w:szCs w:val="24"/>
          <w:lang w:eastAsia="en-GB"/>
        </w:rPr>
        <w:lastRenderedPageBreak/>
        <w:t>8. Ar</w:t>
      </w:r>
      <w:r w:rsidR="00E427C0" w:rsidRPr="003E061F">
        <w:rPr>
          <w:rFonts w:ascii="Times New Roman" w:hAnsi="Times New Roman"/>
          <w:b/>
          <w:color w:val="000000"/>
          <w:sz w:val="24"/>
          <w:szCs w:val="24"/>
          <w:lang w:eastAsia="en-GB"/>
        </w:rPr>
        <w:t xml:space="preserve"> įstatymo projektas neprieštarauja strateginio lygmens planavimo dokumentams</w:t>
      </w:r>
    </w:p>
    <w:p w14:paraId="0D0B940D" w14:textId="5F5F0CCD" w:rsidR="0079134C" w:rsidRDefault="00C01848" w:rsidP="003E061F">
      <w:pPr>
        <w:pStyle w:val="Betarp1"/>
        <w:tabs>
          <w:tab w:val="left" w:pos="900"/>
        </w:tabs>
        <w:ind w:firstLine="731"/>
        <w:jc w:val="both"/>
        <w:rPr>
          <w:rFonts w:ascii="Times New Roman" w:hAnsi="Times New Roman"/>
          <w:color w:val="000000"/>
          <w:sz w:val="24"/>
          <w:szCs w:val="24"/>
          <w:lang w:val="lt-LT" w:eastAsia="en-GB"/>
        </w:rPr>
      </w:pPr>
      <w:r w:rsidRPr="00F0397B">
        <w:rPr>
          <w:rFonts w:ascii="Times New Roman" w:hAnsi="Times New Roman"/>
          <w:sz w:val="24"/>
          <w:szCs w:val="24"/>
          <w:lang w:val="lt-LT"/>
        </w:rPr>
        <w:t xml:space="preserve">Įstatymo projektas neprieštarauja </w:t>
      </w:r>
      <w:proofErr w:type="spellStart"/>
      <w:r w:rsidRPr="00560979">
        <w:rPr>
          <w:rFonts w:ascii="Times New Roman" w:hAnsi="Times New Roman"/>
          <w:color w:val="000000"/>
          <w:sz w:val="24"/>
          <w:szCs w:val="24"/>
          <w:lang w:eastAsia="en-GB"/>
        </w:rPr>
        <w:t>strateginio</w:t>
      </w:r>
      <w:proofErr w:type="spellEnd"/>
      <w:r w:rsidRPr="00560979">
        <w:rPr>
          <w:rFonts w:ascii="Times New Roman" w:hAnsi="Times New Roman"/>
          <w:color w:val="000000"/>
          <w:sz w:val="24"/>
          <w:szCs w:val="24"/>
          <w:lang w:eastAsia="en-GB"/>
        </w:rPr>
        <w:t xml:space="preserve"> </w:t>
      </w:r>
      <w:proofErr w:type="spellStart"/>
      <w:r w:rsidRPr="00560979">
        <w:rPr>
          <w:rFonts w:ascii="Times New Roman" w:hAnsi="Times New Roman"/>
          <w:color w:val="000000"/>
          <w:sz w:val="24"/>
          <w:szCs w:val="24"/>
          <w:lang w:eastAsia="en-GB"/>
        </w:rPr>
        <w:t>lygmens</w:t>
      </w:r>
      <w:proofErr w:type="spellEnd"/>
      <w:r w:rsidRPr="00560979">
        <w:rPr>
          <w:rFonts w:ascii="Times New Roman" w:hAnsi="Times New Roman"/>
          <w:color w:val="000000"/>
          <w:sz w:val="24"/>
          <w:szCs w:val="24"/>
          <w:lang w:eastAsia="en-GB"/>
        </w:rPr>
        <w:t xml:space="preserve"> </w:t>
      </w:r>
      <w:proofErr w:type="spellStart"/>
      <w:r w:rsidRPr="00560979">
        <w:rPr>
          <w:rFonts w:ascii="Times New Roman" w:hAnsi="Times New Roman"/>
          <w:color w:val="000000"/>
          <w:sz w:val="24"/>
          <w:szCs w:val="24"/>
          <w:lang w:eastAsia="en-GB"/>
        </w:rPr>
        <w:t>planavimo</w:t>
      </w:r>
      <w:proofErr w:type="spellEnd"/>
      <w:r w:rsidRPr="00560979">
        <w:rPr>
          <w:rFonts w:ascii="Times New Roman" w:hAnsi="Times New Roman"/>
          <w:color w:val="000000"/>
          <w:sz w:val="24"/>
          <w:szCs w:val="24"/>
          <w:lang w:eastAsia="en-GB"/>
        </w:rPr>
        <w:t xml:space="preserve"> </w:t>
      </w:r>
      <w:proofErr w:type="spellStart"/>
      <w:r w:rsidRPr="00560979">
        <w:rPr>
          <w:rFonts w:ascii="Times New Roman" w:hAnsi="Times New Roman"/>
          <w:color w:val="000000"/>
          <w:sz w:val="24"/>
          <w:szCs w:val="24"/>
          <w:lang w:eastAsia="en-GB"/>
        </w:rPr>
        <w:t>dokumentams</w:t>
      </w:r>
      <w:proofErr w:type="spellEnd"/>
      <w:r>
        <w:rPr>
          <w:rFonts w:ascii="Times New Roman" w:hAnsi="Times New Roman"/>
          <w:color w:val="000000"/>
          <w:sz w:val="24"/>
          <w:szCs w:val="24"/>
          <w:lang w:val="lt-LT" w:eastAsia="en-GB"/>
        </w:rPr>
        <w:t>.</w:t>
      </w:r>
    </w:p>
    <w:p w14:paraId="5C4FDCD4" w14:textId="77777777" w:rsidR="003E061F" w:rsidRPr="00C01848" w:rsidRDefault="003E061F" w:rsidP="003E061F">
      <w:pPr>
        <w:pStyle w:val="Betarp1"/>
        <w:tabs>
          <w:tab w:val="left" w:pos="900"/>
        </w:tabs>
        <w:ind w:firstLine="731"/>
        <w:jc w:val="both"/>
        <w:rPr>
          <w:rFonts w:ascii="Times New Roman" w:hAnsi="Times New Roman"/>
          <w:b/>
          <w:sz w:val="24"/>
          <w:szCs w:val="24"/>
          <w:lang w:val="lt-LT"/>
        </w:rPr>
      </w:pPr>
    </w:p>
    <w:p w14:paraId="3C25FAE7" w14:textId="2EAD887F" w:rsidR="0079134C" w:rsidRPr="00A75B00" w:rsidRDefault="00C01848" w:rsidP="00FA6874">
      <w:pPr>
        <w:pStyle w:val="Betarp1"/>
        <w:tabs>
          <w:tab w:val="left" w:pos="900"/>
        </w:tabs>
        <w:ind w:firstLine="731"/>
        <w:jc w:val="both"/>
        <w:rPr>
          <w:rFonts w:ascii="Times New Roman" w:hAnsi="Times New Roman"/>
          <w:b/>
          <w:bCs/>
          <w:sz w:val="24"/>
          <w:szCs w:val="24"/>
          <w:lang w:val="lt-LT"/>
        </w:rPr>
      </w:pPr>
      <w:r>
        <w:rPr>
          <w:rFonts w:ascii="Times New Roman" w:hAnsi="Times New Roman"/>
          <w:b/>
          <w:bCs/>
          <w:sz w:val="24"/>
          <w:szCs w:val="24"/>
          <w:lang w:val="lt-LT"/>
        </w:rPr>
        <w:t>9</w:t>
      </w:r>
      <w:r w:rsidR="0079134C" w:rsidRPr="00A75B00">
        <w:rPr>
          <w:rFonts w:ascii="Times New Roman" w:hAnsi="Times New Roman"/>
          <w:b/>
          <w:bCs/>
          <w:sz w:val="24"/>
          <w:szCs w:val="24"/>
          <w:lang w:val="lt-LT"/>
        </w:rPr>
        <w:t>. Įstatym</w:t>
      </w:r>
      <w:r w:rsidR="00060974" w:rsidRPr="00A75B00">
        <w:rPr>
          <w:rFonts w:ascii="Times New Roman" w:hAnsi="Times New Roman"/>
          <w:b/>
          <w:bCs/>
          <w:sz w:val="24"/>
          <w:szCs w:val="24"/>
          <w:lang w:val="lt-LT"/>
        </w:rPr>
        <w:t>o</w:t>
      </w:r>
      <w:r w:rsidR="0079134C" w:rsidRPr="00A75B00">
        <w:rPr>
          <w:rFonts w:ascii="Times New Roman" w:hAnsi="Times New Roman"/>
          <w:b/>
          <w:bCs/>
          <w:sz w:val="24"/>
          <w:szCs w:val="24"/>
          <w:lang w:val="lt-LT"/>
        </w:rPr>
        <w:t xml:space="preserve"> inkorporavimas į teisinę sistemą, kokius teisės aktus būtina priimti, kokius galiojančius teisės aktus būtina pakeisti ar pripažinti netekusiais galios </w:t>
      </w:r>
    </w:p>
    <w:p w14:paraId="0133A9BE" w14:textId="354CF3F2" w:rsidR="0079134C" w:rsidRDefault="0079134C" w:rsidP="00FA6874">
      <w:pPr>
        <w:pStyle w:val="Betarp1"/>
        <w:tabs>
          <w:tab w:val="left" w:pos="900"/>
        </w:tabs>
        <w:ind w:firstLine="731"/>
        <w:jc w:val="both"/>
        <w:rPr>
          <w:rFonts w:ascii="Times New Roman" w:hAnsi="Times New Roman"/>
          <w:sz w:val="24"/>
          <w:szCs w:val="24"/>
          <w:lang w:val="lt-LT"/>
        </w:rPr>
      </w:pPr>
      <w:r w:rsidRPr="00A75B00">
        <w:rPr>
          <w:rFonts w:ascii="Times New Roman" w:hAnsi="Times New Roman"/>
          <w:sz w:val="24"/>
          <w:szCs w:val="24"/>
          <w:lang w:val="lt-LT"/>
        </w:rPr>
        <w:t xml:space="preserve">Priėmus </w:t>
      </w:r>
      <w:r w:rsidR="00C01848">
        <w:rPr>
          <w:rFonts w:ascii="Times New Roman" w:hAnsi="Times New Roman"/>
          <w:sz w:val="24"/>
          <w:szCs w:val="24"/>
          <w:lang w:val="lt-LT"/>
        </w:rPr>
        <w:t xml:space="preserve">Įstatymo </w:t>
      </w:r>
      <w:r w:rsidRPr="00A75B00">
        <w:rPr>
          <w:rFonts w:ascii="Times New Roman" w:hAnsi="Times New Roman"/>
          <w:sz w:val="24"/>
          <w:szCs w:val="24"/>
          <w:lang w:val="lt-LT"/>
        </w:rPr>
        <w:t>projek</w:t>
      </w:r>
      <w:r w:rsidR="00FA6874" w:rsidRPr="00A75B00">
        <w:rPr>
          <w:rFonts w:ascii="Times New Roman" w:hAnsi="Times New Roman"/>
          <w:sz w:val="24"/>
          <w:szCs w:val="24"/>
          <w:lang w:val="lt-LT"/>
        </w:rPr>
        <w:t>t</w:t>
      </w:r>
      <w:r w:rsidR="00060974" w:rsidRPr="00A75B00">
        <w:rPr>
          <w:rFonts w:ascii="Times New Roman" w:hAnsi="Times New Roman"/>
          <w:sz w:val="24"/>
          <w:szCs w:val="24"/>
          <w:lang w:val="lt-LT"/>
        </w:rPr>
        <w:t>ą</w:t>
      </w:r>
      <w:r w:rsidRPr="00A75B00">
        <w:rPr>
          <w:rFonts w:ascii="Times New Roman" w:hAnsi="Times New Roman"/>
          <w:sz w:val="24"/>
          <w:szCs w:val="24"/>
          <w:lang w:val="lt-LT"/>
        </w:rPr>
        <w:t xml:space="preserve"> nereikės priimti kitų įstatymų, jų keisti ar pripažinti netekusiais </w:t>
      </w:r>
      <w:r w:rsidRPr="003E061F">
        <w:rPr>
          <w:rFonts w:ascii="Times New Roman" w:hAnsi="Times New Roman"/>
          <w:sz w:val="24"/>
          <w:szCs w:val="24"/>
          <w:lang w:val="lt-LT"/>
        </w:rPr>
        <w:t xml:space="preserve">galios. </w:t>
      </w:r>
    </w:p>
    <w:p w14:paraId="7ED7A214" w14:textId="77777777" w:rsidR="003E061F" w:rsidRPr="007C5CE8" w:rsidRDefault="003E061F" w:rsidP="00FA6874">
      <w:pPr>
        <w:pStyle w:val="Betarp1"/>
        <w:tabs>
          <w:tab w:val="left" w:pos="900"/>
        </w:tabs>
        <w:ind w:firstLine="731"/>
        <w:jc w:val="both"/>
        <w:rPr>
          <w:rFonts w:ascii="Times New Roman" w:hAnsi="Times New Roman"/>
          <w:color w:val="FF0000"/>
          <w:sz w:val="24"/>
          <w:szCs w:val="24"/>
          <w:lang w:val="lt-LT"/>
        </w:rPr>
      </w:pPr>
    </w:p>
    <w:p w14:paraId="72DB032C" w14:textId="525A4DB9" w:rsidR="0079134C" w:rsidRPr="007C5CE8" w:rsidRDefault="00C01848" w:rsidP="00FA6874">
      <w:pPr>
        <w:pStyle w:val="Betarp1"/>
        <w:tabs>
          <w:tab w:val="left" w:pos="900"/>
        </w:tabs>
        <w:ind w:firstLine="731"/>
        <w:jc w:val="both"/>
        <w:rPr>
          <w:rFonts w:ascii="Times New Roman" w:hAnsi="Times New Roman"/>
          <w:b/>
          <w:sz w:val="24"/>
          <w:szCs w:val="24"/>
          <w:lang w:val="lt-LT"/>
        </w:rPr>
      </w:pPr>
      <w:r>
        <w:rPr>
          <w:rFonts w:ascii="Times New Roman" w:hAnsi="Times New Roman"/>
          <w:b/>
          <w:sz w:val="24"/>
          <w:szCs w:val="24"/>
          <w:lang w:val="lt-LT"/>
        </w:rPr>
        <w:t>10</w:t>
      </w:r>
      <w:r w:rsidR="0079134C" w:rsidRPr="007C5CE8">
        <w:rPr>
          <w:rFonts w:ascii="Times New Roman" w:hAnsi="Times New Roman"/>
          <w:b/>
          <w:sz w:val="24"/>
          <w:szCs w:val="24"/>
          <w:lang w:val="lt-LT"/>
        </w:rPr>
        <w:t>. Ar įstatym</w:t>
      </w:r>
      <w:r w:rsidR="00060974" w:rsidRPr="007C5CE8">
        <w:rPr>
          <w:rFonts w:ascii="Times New Roman" w:hAnsi="Times New Roman"/>
          <w:b/>
          <w:sz w:val="24"/>
          <w:szCs w:val="24"/>
          <w:lang w:val="lt-LT"/>
        </w:rPr>
        <w:t>o</w:t>
      </w:r>
      <w:r w:rsidR="0079134C" w:rsidRPr="007C5CE8">
        <w:rPr>
          <w:rFonts w:ascii="Times New Roman" w:hAnsi="Times New Roman"/>
          <w:b/>
          <w:sz w:val="24"/>
          <w:szCs w:val="24"/>
          <w:lang w:val="lt-LT"/>
        </w:rPr>
        <w:t xml:space="preserve"> projekta</w:t>
      </w:r>
      <w:r w:rsidR="00060974" w:rsidRPr="007C5CE8">
        <w:rPr>
          <w:rFonts w:ascii="Times New Roman" w:hAnsi="Times New Roman"/>
          <w:b/>
          <w:sz w:val="24"/>
          <w:szCs w:val="24"/>
          <w:lang w:val="lt-LT"/>
        </w:rPr>
        <w:t>s</w:t>
      </w:r>
      <w:r w:rsidR="0079134C" w:rsidRPr="007C5CE8">
        <w:rPr>
          <w:rFonts w:ascii="Times New Roman" w:hAnsi="Times New Roman"/>
          <w:b/>
          <w:sz w:val="24"/>
          <w:szCs w:val="24"/>
          <w:lang w:val="lt-LT"/>
        </w:rPr>
        <w:t xml:space="preserve"> parengt</w:t>
      </w:r>
      <w:r w:rsidR="00060974" w:rsidRPr="007C5CE8">
        <w:rPr>
          <w:rFonts w:ascii="Times New Roman" w:hAnsi="Times New Roman"/>
          <w:b/>
          <w:sz w:val="24"/>
          <w:szCs w:val="24"/>
          <w:lang w:val="lt-LT"/>
        </w:rPr>
        <w:t>as</w:t>
      </w:r>
      <w:r w:rsidR="0079134C" w:rsidRPr="007C5CE8">
        <w:rPr>
          <w:rFonts w:ascii="Times New Roman" w:hAnsi="Times New Roman"/>
          <w:b/>
          <w:sz w:val="24"/>
          <w:szCs w:val="24"/>
          <w:lang w:val="lt-LT"/>
        </w:rPr>
        <w:t xml:space="preserve"> laikantis Lietuvos Respublikos valstybinės kalbos, Lietuvos Respublikos teisėkūros pagrindų įstatymų reikalavimų, o įstatym</w:t>
      </w:r>
      <w:r w:rsidR="00060974" w:rsidRPr="007C5CE8">
        <w:rPr>
          <w:rFonts w:ascii="Times New Roman" w:hAnsi="Times New Roman"/>
          <w:b/>
          <w:sz w:val="24"/>
          <w:szCs w:val="24"/>
          <w:lang w:val="lt-LT"/>
        </w:rPr>
        <w:t>o</w:t>
      </w:r>
      <w:r w:rsidR="0079134C" w:rsidRPr="007C5CE8">
        <w:rPr>
          <w:rFonts w:ascii="Times New Roman" w:hAnsi="Times New Roman"/>
          <w:b/>
          <w:sz w:val="24"/>
          <w:szCs w:val="24"/>
          <w:lang w:val="lt-LT"/>
        </w:rPr>
        <w:t xml:space="preserve"> projekt</w:t>
      </w:r>
      <w:r w:rsidR="00060974" w:rsidRPr="007C5CE8">
        <w:rPr>
          <w:rFonts w:ascii="Times New Roman" w:hAnsi="Times New Roman"/>
          <w:b/>
          <w:sz w:val="24"/>
          <w:szCs w:val="24"/>
          <w:lang w:val="lt-LT"/>
        </w:rPr>
        <w:t>o</w:t>
      </w:r>
      <w:r w:rsidR="0079134C" w:rsidRPr="007C5CE8">
        <w:rPr>
          <w:rFonts w:ascii="Times New Roman" w:hAnsi="Times New Roman"/>
          <w:b/>
          <w:sz w:val="24"/>
          <w:szCs w:val="24"/>
          <w:lang w:val="lt-LT"/>
        </w:rPr>
        <w:t xml:space="preserve"> sąvokos ir jas įvardijantys terminai įvertinti Lietuvos Respublikos terminų banko įstatymo ir jo įgyvendinamųjų teisės aktų nustatyta tvarka </w:t>
      </w:r>
    </w:p>
    <w:p w14:paraId="03CCE746" w14:textId="693867DF" w:rsidR="0079134C" w:rsidRPr="007C5CE8" w:rsidRDefault="003E061F" w:rsidP="00FA6874">
      <w:pPr>
        <w:pStyle w:val="Betarp1"/>
        <w:tabs>
          <w:tab w:val="left" w:pos="900"/>
        </w:tabs>
        <w:ind w:firstLine="731"/>
        <w:jc w:val="both"/>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Įstatymo p</w:t>
      </w:r>
      <w:r w:rsidR="0079134C" w:rsidRPr="007C5CE8">
        <w:rPr>
          <w:rFonts w:ascii="Times New Roman" w:hAnsi="Times New Roman"/>
          <w:color w:val="000000" w:themeColor="text1"/>
          <w:sz w:val="24"/>
          <w:szCs w:val="24"/>
          <w:lang w:val="lt-LT"/>
        </w:rPr>
        <w:t>rojekta</w:t>
      </w:r>
      <w:r w:rsidR="00060974" w:rsidRPr="007C5CE8">
        <w:rPr>
          <w:rFonts w:ascii="Times New Roman" w:hAnsi="Times New Roman"/>
          <w:color w:val="000000" w:themeColor="text1"/>
          <w:sz w:val="24"/>
          <w:szCs w:val="24"/>
          <w:lang w:val="lt-LT"/>
        </w:rPr>
        <w:t>s</w:t>
      </w:r>
      <w:r w:rsidR="0079134C" w:rsidRPr="007C5CE8">
        <w:rPr>
          <w:rFonts w:ascii="Times New Roman" w:hAnsi="Times New Roman"/>
          <w:color w:val="000000" w:themeColor="text1"/>
          <w:sz w:val="24"/>
          <w:szCs w:val="24"/>
          <w:lang w:val="lt-LT"/>
        </w:rPr>
        <w:t xml:space="preserve"> parengt</w:t>
      </w:r>
      <w:r w:rsidR="00C973AE" w:rsidRPr="007C5CE8">
        <w:rPr>
          <w:rFonts w:ascii="Times New Roman" w:hAnsi="Times New Roman"/>
          <w:color w:val="000000" w:themeColor="text1"/>
          <w:sz w:val="24"/>
          <w:szCs w:val="24"/>
          <w:lang w:val="lt-LT"/>
        </w:rPr>
        <w:t>as</w:t>
      </w:r>
      <w:r w:rsidR="0079134C" w:rsidRPr="007C5CE8">
        <w:rPr>
          <w:rFonts w:ascii="Times New Roman" w:hAnsi="Times New Roman"/>
          <w:color w:val="000000" w:themeColor="text1"/>
          <w:sz w:val="24"/>
          <w:szCs w:val="24"/>
          <w:lang w:val="lt-LT"/>
        </w:rPr>
        <w:t xml:space="preserve"> laikantis Valstybinės kalbos įstatymo, Teisėkūros pagrindų įstatymo reikalavimų ir atitinka ben</w:t>
      </w:r>
      <w:r w:rsidR="00A96AC3" w:rsidRPr="007C5CE8">
        <w:rPr>
          <w:rFonts w:ascii="Times New Roman" w:hAnsi="Times New Roman"/>
          <w:color w:val="000000" w:themeColor="text1"/>
          <w:sz w:val="24"/>
          <w:szCs w:val="24"/>
          <w:lang w:val="lt-LT"/>
        </w:rPr>
        <w:t>drinės lietuvių kalbos normas. Naujomis neaprobuotomis sąvokomis nepasipildo</w:t>
      </w:r>
      <w:r w:rsidR="00B518FD">
        <w:rPr>
          <w:rFonts w:ascii="Times New Roman" w:hAnsi="Times New Roman"/>
          <w:color w:val="000000" w:themeColor="text1"/>
          <w:sz w:val="24"/>
          <w:szCs w:val="24"/>
          <w:lang w:val="lt-LT"/>
        </w:rPr>
        <w:t>, patikslinamos tik patvirtintos sąvokos, suderintos su Valstybine lietuvių kalbos komisija.</w:t>
      </w:r>
    </w:p>
    <w:p w14:paraId="041B22AE" w14:textId="6D648706" w:rsidR="0079134C" w:rsidRPr="007C5CE8" w:rsidRDefault="0079134C" w:rsidP="00FA6874">
      <w:pPr>
        <w:pStyle w:val="Betarp1"/>
        <w:tabs>
          <w:tab w:val="left" w:pos="900"/>
        </w:tabs>
        <w:ind w:firstLine="731"/>
        <w:jc w:val="both"/>
        <w:rPr>
          <w:rFonts w:ascii="Times New Roman" w:hAnsi="Times New Roman"/>
          <w:bCs/>
          <w:color w:val="000000"/>
          <w:sz w:val="24"/>
          <w:szCs w:val="24"/>
          <w:lang w:val="lt-LT"/>
        </w:rPr>
      </w:pPr>
      <w:r w:rsidRPr="007C5CE8">
        <w:rPr>
          <w:rFonts w:ascii="Times New Roman" w:hAnsi="Times New Roman"/>
          <w:b/>
          <w:sz w:val="24"/>
          <w:szCs w:val="24"/>
          <w:lang w:val="lt-LT"/>
        </w:rPr>
        <w:t>1</w:t>
      </w:r>
      <w:r w:rsidR="00C01848">
        <w:rPr>
          <w:rFonts w:ascii="Times New Roman" w:hAnsi="Times New Roman"/>
          <w:b/>
          <w:sz w:val="24"/>
          <w:szCs w:val="24"/>
          <w:lang w:val="lt-LT"/>
        </w:rPr>
        <w:t>1</w:t>
      </w:r>
      <w:r w:rsidRPr="007C5CE8">
        <w:rPr>
          <w:rFonts w:ascii="Times New Roman" w:hAnsi="Times New Roman"/>
          <w:b/>
          <w:sz w:val="24"/>
          <w:szCs w:val="24"/>
          <w:lang w:val="lt-LT"/>
        </w:rPr>
        <w:t>. Ar įstatym</w:t>
      </w:r>
      <w:r w:rsidR="00060974" w:rsidRPr="007C5CE8">
        <w:rPr>
          <w:rFonts w:ascii="Times New Roman" w:hAnsi="Times New Roman"/>
          <w:b/>
          <w:sz w:val="24"/>
          <w:szCs w:val="24"/>
          <w:lang w:val="lt-LT"/>
        </w:rPr>
        <w:t>o</w:t>
      </w:r>
      <w:r w:rsidRPr="007C5CE8">
        <w:rPr>
          <w:rFonts w:ascii="Times New Roman" w:hAnsi="Times New Roman"/>
          <w:b/>
          <w:sz w:val="24"/>
          <w:szCs w:val="24"/>
          <w:lang w:val="lt-LT"/>
        </w:rPr>
        <w:t xml:space="preserve"> projekta</w:t>
      </w:r>
      <w:r w:rsidR="00060974" w:rsidRPr="007C5CE8">
        <w:rPr>
          <w:rFonts w:ascii="Times New Roman" w:hAnsi="Times New Roman"/>
          <w:b/>
          <w:sz w:val="24"/>
          <w:szCs w:val="24"/>
          <w:lang w:val="lt-LT"/>
        </w:rPr>
        <w:t>s</w:t>
      </w:r>
      <w:r w:rsidRPr="007C5CE8">
        <w:rPr>
          <w:rFonts w:ascii="Times New Roman" w:hAnsi="Times New Roman"/>
          <w:b/>
          <w:sz w:val="24"/>
          <w:szCs w:val="24"/>
          <w:lang w:val="lt-LT"/>
        </w:rPr>
        <w:t xml:space="preserve"> atitinka Žmogaus teisių ir pagrindinių laisvių apsaugos konvencijos nuostatas ir Europos Sąjungos dokumentus</w:t>
      </w:r>
    </w:p>
    <w:p w14:paraId="75E01EBC" w14:textId="77777777" w:rsidR="0079134C" w:rsidRPr="007C5CE8" w:rsidRDefault="0079134C" w:rsidP="00FA6874">
      <w:pPr>
        <w:spacing w:after="0" w:line="240" w:lineRule="auto"/>
        <w:ind w:firstLine="731"/>
        <w:jc w:val="both"/>
        <w:rPr>
          <w:rFonts w:ascii="Times New Roman" w:hAnsi="Times New Roman"/>
          <w:color w:val="000000"/>
          <w:sz w:val="24"/>
          <w:szCs w:val="24"/>
        </w:rPr>
      </w:pPr>
      <w:r w:rsidRPr="007C5CE8">
        <w:rPr>
          <w:rFonts w:ascii="Times New Roman" w:hAnsi="Times New Roman"/>
          <w:bCs/>
          <w:color w:val="000000"/>
          <w:sz w:val="24"/>
          <w:szCs w:val="24"/>
        </w:rPr>
        <w:t>Įstatym</w:t>
      </w:r>
      <w:r w:rsidR="00060974" w:rsidRPr="007C5CE8">
        <w:rPr>
          <w:rFonts w:ascii="Times New Roman" w:hAnsi="Times New Roman"/>
          <w:bCs/>
          <w:color w:val="000000"/>
          <w:sz w:val="24"/>
          <w:szCs w:val="24"/>
        </w:rPr>
        <w:t>o</w:t>
      </w:r>
      <w:r w:rsidRPr="007C5CE8">
        <w:rPr>
          <w:rFonts w:ascii="Times New Roman" w:hAnsi="Times New Roman"/>
          <w:bCs/>
          <w:color w:val="000000"/>
          <w:sz w:val="24"/>
          <w:szCs w:val="24"/>
        </w:rPr>
        <w:t xml:space="preserve"> projekt</w:t>
      </w:r>
      <w:r w:rsidR="00060974" w:rsidRPr="007C5CE8">
        <w:rPr>
          <w:rFonts w:ascii="Times New Roman" w:hAnsi="Times New Roman"/>
          <w:bCs/>
          <w:color w:val="000000"/>
          <w:sz w:val="24"/>
          <w:szCs w:val="24"/>
        </w:rPr>
        <w:t>o</w:t>
      </w:r>
      <w:r w:rsidRPr="007C5CE8">
        <w:rPr>
          <w:rFonts w:ascii="Times New Roman" w:hAnsi="Times New Roman"/>
          <w:bCs/>
          <w:color w:val="000000"/>
          <w:sz w:val="24"/>
          <w:szCs w:val="24"/>
        </w:rPr>
        <w:t xml:space="preserve"> nuostatos atitinka </w:t>
      </w:r>
      <w:r w:rsidRPr="007C5CE8">
        <w:rPr>
          <w:rFonts w:ascii="Times New Roman" w:hAnsi="Times New Roman"/>
          <w:color w:val="000000"/>
          <w:sz w:val="24"/>
          <w:szCs w:val="24"/>
        </w:rPr>
        <w:t>Europos žmogaus teisių ir pagrindinių laisvių apsaugos konvencijos nuostatas ir Europos Sąjungos dokumentus.</w:t>
      </w:r>
    </w:p>
    <w:p w14:paraId="44EAFD9C" w14:textId="77777777" w:rsidR="0079134C" w:rsidRPr="007C5CE8" w:rsidRDefault="0079134C" w:rsidP="00FA6874">
      <w:pPr>
        <w:pStyle w:val="Betarp1"/>
        <w:tabs>
          <w:tab w:val="left" w:pos="900"/>
        </w:tabs>
        <w:ind w:firstLine="731"/>
        <w:jc w:val="both"/>
        <w:rPr>
          <w:rFonts w:ascii="Times New Roman" w:hAnsi="Times New Roman"/>
          <w:b/>
          <w:bCs/>
          <w:color w:val="000000"/>
          <w:sz w:val="24"/>
          <w:szCs w:val="24"/>
          <w:lang w:val="lt-LT"/>
        </w:rPr>
      </w:pPr>
    </w:p>
    <w:p w14:paraId="5E587C68" w14:textId="449CE2B2" w:rsidR="0079134C" w:rsidRPr="00B518FD" w:rsidRDefault="0079134C" w:rsidP="005C19A4">
      <w:pPr>
        <w:pStyle w:val="Betarp1"/>
        <w:tabs>
          <w:tab w:val="left" w:pos="900"/>
        </w:tabs>
        <w:ind w:firstLine="731"/>
        <w:jc w:val="both"/>
        <w:rPr>
          <w:rFonts w:ascii="Times New Roman" w:hAnsi="Times New Roman"/>
          <w:sz w:val="24"/>
          <w:szCs w:val="24"/>
          <w:lang w:val="lt-LT"/>
        </w:rPr>
      </w:pPr>
      <w:r w:rsidRPr="007C5CE8">
        <w:rPr>
          <w:rFonts w:ascii="Times New Roman" w:hAnsi="Times New Roman"/>
          <w:b/>
          <w:bCs/>
          <w:color w:val="000000" w:themeColor="text1"/>
          <w:sz w:val="24"/>
          <w:szCs w:val="24"/>
          <w:lang w:val="lt-LT"/>
        </w:rPr>
        <w:t>1</w:t>
      </w:r>
      <w:r w:rsidR="00C01848">
        <w:rPr>
          <w:rFonts w:ascii="Times New Roman" w:hAnsi="Times New Roman"/>
          <w:b/>
          <w:bCs/>
          <w:color w:val="000000" w:themeColor="text1"/>
          <w:sz w:val="24"/>
          <w:szCs w:val="24"/>
          <w:lang w:val="lt-LT"/>
        </w:rPr>
        <w:t>2</w:t>
      </w:r>
      <w:r w:rsidRPr="007C5CE8">
        <w:rPr>
          <w:rFonts w:ascii="Times New Roman" w:hAnsi="Times New Roman"/>
          <w:b/>
          <w:bCs/>
          <w:color w:val="000000" w:themeColor="text1"/>
          <w:sz w:val="24"/>
          <w:szCs w:val="24"/>
          <w:lang w:val="lt-LT"/>
        </w:rPr>
        <w:t>. Jeigu įstatym</w:t>
      </w:r>
      <w:r w:rsidR="00FA6874" w:rsidRPr="007C5CE8">
        <w:rPr>
          <w:rFonts w:ascii="Times New Roman" w:hAnsi="Times New Roman"/>
          <w:b/>
          <w:bCs/>
          <w:color w:val="000000" w:themeColor="text1"/>
          <w:sz w:val="24"/>
          <w:szCs w:val="24"/>
          <w:lang w:val="lt-LT"/>
        </w:rPr>
        <w:t>ams</w:t>
      </w:r>
      <w:r w:rsidRPr="007C5CE8">
        <w:rPr>
          <w:rFonts w:ascii="Times New Roman" w:hAnsi="Times New Roman"/>
          <w:b/>
          <w:bCs/>
          <w:color w:val="000000" w:themeColor="text1"/>
          <w:sz w:val="24"/>
          <w:szCs w:val="24"/>
          <w:lang w:val="lt-LT"/>
        </w:rPr>
        <w:t xml:space="preserve"> įgyvendinti reikia įgyvendinamųjų teisės aktų, – kas ir kada juos turės priimti</w:t>
      </w:r>
    </w:p>
    <w:p w14:paraId="1B2DF411" w14:textId="77777777" w:rsidR="00ED7355" w:rsidRPr="00B518FD" w:rsidRDefault="0079134C" w:rsidP="005C19A4">
      <w:pPr>
        <w:pStyle w:val="Betarp1"/>
        <w:tabs>
          <w:tab w:val="left" w:pos="900"/>
        </w:tabs>
        <w:ind w:firstLine="731"/>
        <w:jc w:val="both"/>
        <w:rPr>
          <w:rFonts w:ascii="Times New Roman" w:hAnsi="Times New Roman"/>
          <w:bCs/>
          <w:sz w:val="24"/>
          <w:szCs w:val="24"/>
          <w:lang w:val="lt-LT"/>
        </w:rPr>
      </w:pPr>
      <w:r w:rsidRPr="00B518FD">
        <w:rPr>
          <w:rFonts w:ascii="Times New Roman" w:hAnsi="Times New Roman"/>
          <w:bCs/>
          <w:sz w:val="24"/>
          <w:szCs w:val="24"/>
          <w:lang w:val="lt-LT"/>
        </w:rPr>
        <w:t xml:space="preserve"> </w:t>
      </w:r>
      <w:r w:rsidR="00ED62D7" w:rsidRPr="00B518FD">
        <w:rPr>
          <w:rFonts w:ascii="Times New Roman" w:hAnsi="Times New Roman"/>
          <w:bCs/>
          <w:sz w:val="24"/>
          <w:szCs w:val="24"/>
          <w:lang w:val="lt-LT"/>
        </w:rPr>
        <w:t xml:space="preserve">Įstatymo įgyvendinimui iki įstatymo įsigaliojimo turės būti keičiami </w:t>
      </w:r>
      <w:r w:rsidR="00ED7355" w:rsidRPr="00B518FD">
        <w:rPr>
          <w:rFonts w:ascii="Times New Roman" w:hAnsi="Times New Roman"/>
          <w:bCs/>
          <w:sz w:val="24"/>
          <w:szCs w:val="24"/>
          <w:lang w:val="lt-LT"/>
        </w:rPr>
        <w:t>šie teisės aktai:</w:t>
      </w:r>
    </w:p>
    <w:p w14:paraId="76073F89" w14:textId="6327F965" w:rsidR="00ED7355" w:rsidRPr="00891E20" w:rsidRDefault="00547D42" w:rsidP="005C19A4">
      <w:pPr>
        <w:pStyle w:val="Betarp1"/>
        <w:numPr>
          <w:ilvl w:val="0"/>
          <w:numId w:val="23"/>
        </w:numPr>
        <w:tabs>
          <w:tab w:val="left" w:pos="900"/>
        </w:tabs>
        <w:ind w:left="0" w:firstLine="731"/>
        <w:jc w:val="both"/>
        <w:rPr>
          <w:rFonts w:ascii="Times New Roman" w:hAnsi="Times New Roman"/>
          <w:bCs/>
          <w:sz w:val="24"/>
          <w:szCs w:val="24"/>
          <w:lang w:val="lt-LT"/>
        </w:rPr>
      </w:pPr>
      <w:r w:rsidRPr="007C5CE8">
        <w:rPr>
          <w:rFonts w:ascii="Times New Roman" w:hAnsi="Times New Roman"/>
          <w:bCs/>
          <w:sz w:val="24"/>
          <w:szCs w:val="24"/>
          <w:lang w:val="lt-LT"/>
        </w:rPr>
        <w:t>Lietuvos Respublikos Vyriausybės 2009 m. lapkričio 4 d. nutarimas Nr. 1443 „Dėl</w:t>
      </w:r>
      <w:r w:rsidRPr="00891E20">
        <w:rPr>
          <w:rFonts w:ascii="Times New Roman" w:hAnsi="Times New Roman"/>
          <w:bCs/>
          <w:sz w:val="24"/>
          <w:szCs w:val="24"/>
          <w:lang w:val="lt-LT"/>
        </w:rPr>
        <w:t xml:space="preserve"> įgaliojimų suteikimo įgyvendinant Lietuvos Respublikos klimato kaitos valdymo finansinių instrumentų įstatymą“.</w:t>
      </w:r>
    </w:p>
    <w:p w14:paraId="74F77B9E" w14:textId="27F28E9F" w:rsidR="00481BC4" w:rsidRPr="007C5CE8" w:rsidRDefault="00481BC4" w:rsidP="005C19A4">
      <w:pPr>
        <w:pStyle w:val="Betarp1"/>
        <w:numPr>
          <w:ilvl w:val="0"/>
          <w:numId w:val="23"/>
        </w:numPr>
        <w:tabs>
          <w:tab w:val="left" w:pos="900"/>
        </w:tabs>
        <w:ind w:left="0" w:firstLine="731"/>
        <w:jc w:val="both"/>
        <w:rPr>
          <w:rFonts w:ascii="Times New Roman" w:hAnsi="Times New Roman"/>
          <w:bCs/>
          <w:sz w:val="24"/>
          <w:szCs w:val="24"/>
          <w:lang w:val="lt-LT"/>
        </w:rPr>
      </w:pPr>
      <w:r w:rsidRPr="007C5CE8">
        <w:rPr>
          <w:rFonts w:ascii="Times New Roman" w:hAnsi="Times New Roman"/>
          <w:bCs/>
          <w:sz w:val="24"/>
          <w:szCs w:val="24"/>
          <w:lang w:val="lt-LT"/>
        </w:rPr>
        <w:t>Lietuvos Respublikos Vyriausybės 2012 m. spalio 24 d. nutarimas Nr. 1304 „Dėl Poveikio priemonių taikymo ūkio subjektams pagrindinių nuostatų koncepcijos patvirtinimo“.</w:t>
      </w:r>
    </w:p>
    <w:p w14:paraId="1E252972" w14:textId="496407CB" w:rsidR="001D5338" w:rsidRPr="007C5CE8" w:rsidRDefault="001D5338" w:rsidP="005C19A4">
      <w:pPr>
        <w:pStyle w:val="Betarp1"/>
        <w:numPr>
          <w:ilvl w:val="0"/>
          <w:numId w:val="23"/>
        </w:numPr>
        <w:tabs>
          <w:tab w:val="left" w:pos="900"/>
        </w:tabs>
        <w:ind w:left="0" w:firstLine="731"/>
        <w:jc w:val="both"/>
        <w:rPr>
          <w:rFonts w:ascii="Times New Roman" w:hAnsi="Times New Roman"/>
          <w:bCs/>
          <w:sz w:val="24"/>
          <w:szCs w:val="24"/>
          <w:lang w:val="lt-LT"/>
        </w:rPr>
      </w:pPr>
      <w:r w:rsidRPr="007C5CE8">
        <w:rPr>
          <w:rFonts w:ascii="Times New Roman" w:hAnsi="Times New Roman"/>
          <w:bCs/>
          <w:sz w:val="24"/>
          <w:szCs w:val="24"/>
          <w:lang w:val="lt-LT"/>
        </w:rPr>
        <w:t>Lietuvos Respublikos Vyriausybės 2013 m. vasario 20 d. nutarimas Nr. 158 „Dėl Atsiskaitymo nauju ilgalaikiu materialiuoju turtu už nustatytosios šiltnamio efektą sukeliančių dujų normos vienetus aplinkosauginės ir finansinės naudos reikšmingumo pagrindimo tvarkos aprašo patvirtinimo“.</w:t>
      </w:r>
    </w:p>
    <w:p w14:paraId="693C845E" w14:textId="4A58672B" w:rsidR="005E73BA" w:rsidRPr="007C5CE8" w:rsidRDefault="005E73BA" w:rsidP="005C19A4">
      <w:pPr>
        <w:pStyle w:val="Betarp1"/>
        <w:numPr>
          <w:ilvl w:val="0"/>
          <w:numId w:val="23"/>
        </w:numPr>
        <w:tabs>
          <w:tab w:val="left" w:pos="900"/>
        </w:tabs>
        <w:ind w:left="0" w:firstLine="731"/>
        <w:jc w:val="both"/>
        <w:rPr>
          <w:rFonts w:ascii="Times New Roman" w:hAnsi="Times New Roman"/>
          <w:bCs/>
          <w:sz w:val="24"/>
          <w:szCs w:val="24"/>
          <w:lang w:val="lt-LT"/>
        </w:rPr>
      </w:pPr>
      <w:r w:rsidRPr="007C5CE8">
        <w:rPr>
          <w:rFonts w:ascii="Times New Roman" w:hAnsi="Times New Roman"/>
          <w:bCs/>
          <w:sz w:val="24"/>
          <w:szCs w:val="24"/>
          <w:lang w:val="lt-LT"/>
        </w:rPr>
        <w:t xml:space="preserve">Lietuvos Respublikos Vyriausybės 2013 m. birželio 26 d. nutarimas Nr. 366 „Dėl Nacionalinės klimato kaitos valdymo politikos strategijos 2013–2020 metų tikslų ir uždavinių įgyvendinimo </w:t>
      </w:r>
      <w:proofErr w:type="spellStart"/>
      <w:r w:rsidRPr="007C5CE8">
        <w:rPr>
          <w:rFonts w:ascii="Times New Roman" w:hAnsi="Times New Roman"/>
          <w:bCs/>
          <w:sz w:val="24"/>
          <w:szCs w:val="24"/>
          <w:lang w:val="lt-LT"/>
        </w:rPr>
        <w:t>tarpinstitucinio</w:t>
      </w:r>
      <w:proofErr w:type="spellEnd"/>
      <w:r w:rsidRPr="007C5CE8">
        <w:rPr>
          <w:rFonts w:ascii="Times New Roman" w:hAnsi="Times New Roman"/>
          <w:bCs/>
          <w:sz w:val="24"/>
          <w:szCs w:val="24"/>
          <w:lang w:val="lt-LT"/>
        </w:rPr>
        <w:t xml:space="preserve"> veiklos plano patvirtinimo“.</w:t>
      </w:r>
    </w:p>
    <w:p w14:paraId="5C0DBDBF" w14:textId="5D1A3637" w:rsidR="00512A33" w:rsidRPr="007C5CE8" w:rsidRDefault="00512A33" w:rsidP="005C19A4">
      <w:pPr>
        <w:pStyle w:val="Betarp1"/>
        <w:numPr>
          <w:ilvl w:val="0"/>
          <w:numId w:val="23"/>
        </w:numPr>
        <w:tabs>
          <w:tab w:val="left" w:pos="900"/>
        </w:tabs>
        <w:ind w:left="0" w:firstLine="731"/>
        <w:jc w:val="both"/>
        <w:rPr>
          <w:rFonts w:ascii="Times New Roman" w:hAnsi="Times New Roman"/>
          <w:bCs/>
          <w:sz w:val="24"/>
          <w:szCs w:val="24"/>
          <w:lang w:val="lt-LT"/>
        </w:rPr>
      </w:pPr>
      <w:r w:rsidRPr="007C5CE8">
        <w:rPr>
          <w:rFonts w:ascii="Times New Roman" w:hAnsi="Times New Roman"/>
          <w:sz w:val="24"/>
          <w:szCs w:val="24"/>
          <w:lang w:val="lt-LT"/>
        </w:rPr>
        <w:t xml:space="preserve">Lietuvos Respublikos aplinkos ministro 2010 m. vasario 1 d. įsakymas Nr. D1-88 „Dėl Neteisėto šiltnamio efektą sukeliančių dujų išmetimo į atmosferą ar lėšų, gautų už perleistus apyvartinius taršos leidimus ir </w:t>
      </w:r>
      <w:proofErr w:type="spellStart"/>
      <w:r w:rsidR="004452D0">
        <w:rPr>
          <w:rFonts w:ascii="Times New Roman" w:hAnsi="Times New Roman"/>
          <w:sz w:val="24"/>
          <w:szCs w:val="24"/>
          <w:lang w:val="lt-LT"/>
        </w:rPr>
        <w:t>K</w:t>
      </w:r>
      <w:r w:rsidRPr="007C5CE8">
        <w:rPr>
          <w:rFonts w:ascii="Times New Roman" w:hAnsi="Times New Roman"/>
          <w:sz w:val="24"/>
          <w:szCs w:val="24"/>
          <w:lang w:val="lt-LT"/>
        </w:rPr>
        <w:t>ioto</w:t>
      </w:r>
      <w:proofErr w:type="spellEnd"/>
      <w:r w:rsidRPr="007C5CE8">
        <w:rPr>
          <w:rFonts w:ascii="Times New Roman" w:hAnsi="Times New Roman"/>
          <w:sz w:val="24"/>
          <w:szCs w:val="24"/>
          <w:lang w:val="lt-LT"/>
        </w:rPr>
        <w:t xml:space="preserve"> vienetus, paskirstymo ir panaudojimo ne pagal paskirtį akto ir Ekonominės baudos skyrimo už neteisėtą šiltnamio efektą sukeliančių dujų išmetimą į atmosferą ar lėšų, gautų už perleistus apyvartinius taršos leidimus ir </w:t>
      </w:r>
      <w:proofErr w:type="spellStart"/>
      <w:r w:rsidRPr="007C5CE8">
        <w:rPr>
          <w:rFonts w:ascii="Times New Roman" w:hAnsi="Times New Roman"/>
          <w:sz w:val="24"/>
          <w:szCs w:val="24"/>
          <w:lang w:val="lt-LT"/>
        </w:rPr>
        <w:t>Kioto</w:t>
      </w:r>
      <w:proofErr w:type="spellEnd"/>
      <w:r w:rsidRPr="007C5CE8">
        <w:rPr>
          <w:rFonts w:ascii="Times New Roman" w:hAnsi="Times New Roman"/>
          <w:sz w:val="24"/>
          <w:szCs w:val="24"/>
          <w:lang w:val="lt-LT"/>
        </w:rPr>
        <w:t xml:space="preserve"> vienetus, paskirstymo ir panaudojimo ne pagal paskirtį nutarimo formų patvirtinimo“.</w:t>
      </w:r>
    </w:p>
    <w:p w14:paraId="2B957034" w14:textId="77777777" w:rsidR="00547D42" w:rsidRPr="007C5CE8" w:rsidRDefault="00547D42" w:rsidP="005C19A4">
      <w:pPr>
        <w:pStyle w:val="Betarp1"/>
        <w:numPr>
          <w:ilvl w:val="0"/>
          <w:numId w:val="23"/>
        </w:numPr>
        <w:tabs>
          <w:tab w:val="left" w:pos="900"/>
        </w:tabs>
        <w:ind w:left="0" w:firstLine="731"/>
        <w:jc w:val="both"/>
        <w:rPr>
          <w:rFonts w:ascii="Times New Roman" w:hAnsi="Times New Roman"/>
          <w:sz w:val="24"/>
          <w:szCs w:val="24"/>
          <w:lang w:val="lt-LT"/>
        </w:rPr>
      </w:pPr>
      <w:r w:rsidRPr="007C5CE8">
        <w:rPr>
          <w:rFonts w:ascii="Times New Roman" w:hAnsi="Times New Roman"/>
          <w:sz w:val="24"/>
          <w:szCs w:val="24"/>
          <w:lang w:val="lt-LT"/>
        </w:rPr>
        <w:t>Lietuvos Respublikos aplinkos ministro 2010 m. balandžio 6 d. įsakymas Nr. D1-275 „Dėl Klimato kaitos programos lėšų naudojimo tvarkos aprašo patvirtinimo“.</w:t>
      </w:r>
    </w:p>
    <w:p w14:paraId="6459EAC6" w14:textId="73989372" w:rsidR="00CA24D2" w:rsidRPr="007C5CE8" w:rsidRDefault="00CA24D2" w:rsidP="005C19A4">
      <w:pPr>
        <w:pStyle w:val="Betarp1"/>
        <w:numPr>
          <w:ilvl w:val="0"/>
          <w:numId w:val="23"/>
        </w:numPr>
        <w:tabs>
          <w:tab w:val="left" w:pos="900"/>
        </w:tabs>
        <w:ind w:left="0" w:firstLine="731"/>
        <w:jc w:val="both"/>
        <w:rPr>
          <w:rFonts w:ascii="Times New Roman" w:hAnsi="Times New Roman"/>
          <w:sz w:val="24"/>
          <w:szCs w:val="24"/>
          <w:lang w:val="lt-LT"/>
        </w:rPr>
      </w:pPr>
      <w:r w:rsidRPr="007C5CE8">
        <w:rPr>
          <w:rFonts w:ascii="Times New Roman" w:hAnsi="Times New Roman"/>
          <w:sz w:val="24"/>
          <w:szCs w:val="24"/>
          <w:lang w:val="lt-LT"/>
        </w:rPr>
        <w:t xml:space="preserve">Lietuvos Respublikos aplinkos ministro 2010 m. birželio 3 d. įsakymas Nr. D1-470 „Dėl </w:t>
      </w:r>
      <w:proofErr w:type="spellStart"/>
      <w:r w:rsidRPr="007C5CE8">
        <w:rPr>
          <w:rFonts w:ascii="Times New Roman" w:hAnsi="Times New Roman"/>
          <w:sz w:val="24"/>
          <w:szCs w:val="24"/>
          <w:lang w:val="lt-LT"/>
        </w:rPr>
        <w:t>Kioto</w:t>
      </w:r>
      <w:proofErr w:type="spellEnd"/>
      <w:r w:rsidRPr="007C5CE8">
        <w:rPr>
          <w:rFonts w:ascii="Times New Roman" w:hAnsi="Times New Roman"/>
          <w:sz w:val="24"/>
          <w:szCs w:val="24"/>
          <w:lang w:val="lt-LT"/>
        </w:rPr>
        <w:t xml:space="preserve"> protokolo bendrai įgyvendinamų ir švarios plėtros projektų vykdymo tvarkos aprašo ir </w:t>
      </w:r>
      <w:proofErr w:type="spellStart"/>
      <w:r w:rsidRPr="007C5CE8">
        <w:rPr>
          <w:rFonts w:ascii="Times New Roman" w:hAnsi="Times New Roman"/>
          <w:sz w:val="24"/>
          <w:szCs w:val="24"/>
          <w:lang w:val="lt-LT"/>
        </w:rPr>
        <w:t>Kioto</w:t>
      </w:r>
      <w:proofErr w:type="spellEnd"/>
      <w:r w:rsidRPr="007C5CE8">
        <w:rPr>
          <w:rFonts w:ascii="Times New Roman" w:hAnsi="Times New Roman"/>
          <w:sz w:val="24"/>
          <w:szCs w:val="24"/>
          <w:lang w:val="lt-LT"/>
        </w:rPr>
        <w:t xml:space="preserve"> vienetų, gaunamų vykdant </w:t>
      </w:r>
      <w:proofErr w:type="spellStart"/>
      <w:r w:rsidRPr="007C5CE8">
        <w:rPr>
          <w:rFonts w:ascii="Times New Roman" w:hAnsi="Times New Roman"/>
          <w:sz w:val="24"/>
          <w:szCs w:val="24"/>
          <w:lang w:val="lt-LT"/>
        </w:rPr>
        <w:t>Kioto</w:t>
      </w:r>
      <w:proofErr w:type="spellEnd"/>
      <w:r w:rsidRPr="007C5CE8">
        <w:rPr>
          <w:rFonts w:ascii="Times New Roman" w:hAnsi="Times New Roman"/>
          <w:sz w:val="24"/>
          <w:szCs w:val="24"/>
          <w:lang w:val="lt-LT"/>
        </w:rPr>
        <w:t xml:space="preserve"> protokolo bendrai įgyvendinamus ir švarios plėtros projektus, naudojimo ir metiniams išmetamųjų šiltnamio efektą sukeliančių dujų kiekio mažinimo tikslams pasiekti naudojamų lankstumo priemonių taikymo tvarkos aprašo patvirtinimo“.</w:t>
      </w:r>
    </w:p>
    <w:p w14:paraId="357396F5" w14:textId="16690D04" w:rsidR="0196EBB7" w:rsidRPr="007C5CE8" w:rsidRDefault="0196EBB7" w:rsidP="005C19A4">
      <w:pPr>
        <w:pStyle w:val="Betarp1"/>
        <w:numPr>
          <w:ilvl w:val="0"/>
          <w:numId w:val="23"/>
        </w:numPr>
        <w:tabs>
          <w:tab w:val="left" w:pos="900"/>
        </w:tabs>
        <w:ind w:left="0" w:firstLine="731"/>
        <w:jc w:val="both"/>
        <w:rPr>
          <w:rFonts w:ascii="Times New Roman" w:hAnsi="Times New Roman"/>
          <w:sz w:val="24"/>
          <w:szCs w:val="24"/>
          <w:lang w:val="lt-LT"/>
        </w:rPr>
      </w:pPr>
      <w:r w:rsidRPr="007C5CE8">
        <w:rPr>
          <w:rFonts w:ascii="Times New Roman" w:hAnsi="Times New Roman"/>
          <w:sz w:val="24"/>
          <w:szCs w:val="24"/>
          <w:lang w:val="lt-LT"/>
        </w:rPr>
        <w:t xml:space="preserve">Lietuvos Respublikos Vyriausybės </w:t>
      </w:r>
      <w:r w:rsidR="2CA184DD" w:rsidRPr="007C5CE8">
        <w:rPr>
          <w:rFonts w:ascii="Times New Roman" w:hAnsi="Times New Roman"/>
          <w:sz w:val="24"/>
          <w:szCs w:val="24"/>
          <w:lang w:val="lt-LT"/>
        </w:rPr>
        <w:t xml:space="preserve">2011 m. birželio 8 d. </w:t>
      </w:r>
      <w:r w:rsidRPr="007C5CE8">
        <w:rPr>
          <w:rFonts w:ascii="Times New Roman" w:hAnsi="Times New Roman"/>
          <w:sz w:val="24"/>
          <w:szCs w:val="24"/>
          <w:lang w:val="lt-LT"/>
        </w:rPr>
        <w:t>nutarimas Nr. 683 „Dėl nacionalinės išmetamų į atmosferą šiltnamio efektą sukeliančių dujų apskaitos ataskaitos rengimo komisijos sudarymo“ (pripažinimas netekusiu galios)</w:t>
      </w:r>
      <w:r w:rsidR="005C19A4">
        <w:rPr>
          <w:rFonts w:ascii="Times New Roman" w:hAnsi="Times New Roman"/>
          <w:sz w:val="24"/>
          <w:szCs w:val="24"/>
          <w:lang w:val="lt-LT"/>
        </w:rPr>
        <w:t>.</w:t>
      </w:r>
    </w:p>
    <w:p w14:paraId="406A6906" w14:textId="17978C23" w:rsidR="4D8B8EB1" w:rsidRPr="007C5CE8" w:rsidRDefault="4D8B8EB1" w:rsidP="005C19A4">
      <w:pPr>
        <w:pStyle w:val="Betarp1"/>
        <w:numPr>
          <w:ilvl w:val="0"/>
          <w:numId w:val="23"/>
        </w:numPr>
        <w:tabs>
          <w:tab w:val="left" w:pos="900"/>
        </w:tabs>
        <w:ind w:left="0" w:firstLine="731"/>
        <w:jc w:val="both"/>
        <w:rPr>
          <w:rFonts w:ascii="Times New Roman" w:hAnsi="Times New Roman"/>
          <w:sz w:val="24"/>
          <w:szCs w:val="24"/>
          <w:lang w:val="lt-LT"/>
        </w:rPr>
      </w:pPr>
      <w:r w:rsidRPr="007C5CE8">
        <w:rPr>
          <w:rFonts w:ascii="Times New Roman" w:hAnsi="Times New Roman"/>
          <w:sz w:val="24"/>
          <w:szCs w:val="24"/>
          <w:lang w:val="lt-LT"/>
        </w:rPr>
        <w:lastRenderedPageBreak/>
        <w:t>Lietuvos Respublikos Vyriausybės 2017 m. balandžio 5 d. nutarimas Nr. 253 „Dėl Lietuvos Respublikos valstybės ir savivaldybių įstaigų darbuotojų darbo apmokėjimo ir komisijų narių atlygio už darbą įstatymo įgyvendinimo“.</w:t>
      </w:r>
    </w:p>
    <w:p w14:paraId="64C97258" w14:textId="12CFE0E7" w:rsidR="00CA24D2" w:rsidRPr="007C5CE8" w:rsidRDefault="00CA24D2" w:rsidP="005C19A4">
      <w:pPr>
        <w:pStyle w:val="Betarp1"/>
        <w:numPr>
          <w:ilvl w:val="0"/>
          <w:numId w:val="23"/>
        </w:numPr>
        <w:tabs>
          <w:tab w:val="left" w:pos="900"/>
        </w:tabs>
        <w:ind w:left="0" w:firstLine="731"/>
        <w:jc w:val="both"/>
        <w:rPr>
          <w:rFonts w:ascii="Times New Roman" w:hAnsi="Times New Roman"/>
          <w:sz w:val="24"/>
          <w:szCs w:val="24"/>
          <w:lang w:val="lt-LT"/>
        </w:rPr>
      </w:pPr>
      <w:r w:rsidRPr="007C5CE8">
        <w:rPr>
          <w:rFonts w:ascii="Times New Roman" w:hAnsi="Times New Roman"/>
          <w:sz w:val="24"/>
          <w:szCs w:val="24"/>
          <w:lang w:val="lt-LT"/>
        </w:rPr>
        <w:t xml:space="preserve"> Lietuvos Respublikos aplinkos ministro 2009 m. liepos 20 d. įsakymą Nr. D1-420 „Dėl Įmonių, tvarkančių </w:t>
      </w:r>
      <w:proofErr w:type="spellStart"/>
      <w:r w:rsidRPr="007C5CE8">
        <w:rPr>
          <w:rFonts w:ascii="Times New Roman" w:hAnsi="Times New Roman"/>
          <w:sz w:val="24"/>
          <w:szCs w:val="24"/>
          <w:lang w:val="lt-LT"/>
        </w:rPr>
        <w:t>fluorintas</w:t>
      </w:r>
      <w:proofErr w:type="spellEnd"/>
      <w:r w:rsidRPr="007C5CE8">
        <w:rPr>
          <w:rFonts w:ascii="Times New Roman" w:hAnsi="Times New Roman"/>
          <w:sz w:val="24"/>
          <w:szCs w:val="24"/>
          <w:lang w:val="lt-LT"/>
        </w:rPr>
        <w:t xml:space="preserve"> šiltnamio efektą sukeliančias dujas, atestavimo tvarkos aprašo patvirtinimo“.</w:t>
      </w:r>
    </w:p>
    <w:p w14:paraId="55F5A800" w14:textId="57251404" w:rsidR="00CA24D2" w:rsidRPr="007C5CE8" w:rsidRDefault="00CA24D2" w:rsidP="005C19A4">
      <w:pPr>
        <w:pStyle w:val="Betarp1"/>
        <w:numPr>
          <w:ilvl w:val="0"/>
          <w:numId w:val="23"/>
        </w:numPr>
        <w:tabs>
          <w:tab w:val="left" w:pos="900"/>
        </w:tabs>
        <w:ind w:left="0" w:firstLine="731"/>
        <w:jc w:val="both"/>
        <w:rPr>
          <w:rFonts w:ascii="Times New Roman" w:hAnsi="Times New Roman"/>
          <w:sz w:val="24"/>
          <w:szCs w:val="24"/>
          <w:lang w:val="lt-LT"/>
        </w:rPr>
      </w:pPr>
      <w:r w:rsidRPr="007C5CE8">
        <w:rPr>
          <w:rFonts w:ascii="Times New Roman" w:hAnsi="Times New Roman"/>
          <w:sz w:val="24"/>
          <w:szCs w:val="24"/>
          <w:lang w:val="lt-LT"/>
        </w:rPr>
        <w:t>Lietuvos Respublikos aplinkos ministro 2004 m. balandžio 29 d. įsakymą Nr. D1-231 „Dėl Šiltnamio dujų apyvartinių taršos leidimų išdavimo ir prekybos jais tvarkos aprašo patvirtinimo“</w:t>
      </w:r>
      <w:r w:rsidR="005C19A4">
        <w:rPr>
          <w:rFonts w:ascii="Times New Roman" w:hAnsi="Times New Roman"/>
          <w:sz w:val="24"/>
          <w:szCs w:val="24"/>
          <w:lang w:val="lt-LT"/>
        </w:rPr>
        <w:t>.</w:t>
      </w:r>
    </w:p>
    <w:p w14:paraId="4F453E14" w14:textId="03BA0BA6" w:rsidR="4F8078EA" w:rsidRPr="007C5CE8" w:rsidRDefault="4F8078EA" w:rsidP="005C19A4">
      <w:pPr>
        <w:pStyle w:val="Betarp1"/>
        <w:numPr>
          <w:ilvl w:val="0"/>
          <w:numId w:val="23"/>
        </w:numPr>
        <w:tabs>
          <w:tab w:val="left" w:pos="900"/>
        </w:tabs>
        <w:ind w:left="0" w:firstLine="731"/>
        <w:jc w:val="both"/>
        <w:rPr>
          <w:rFonts w:ascii="Times New Roman" w:hAnsi="Times New Roman"/>
          <w:sz w:val="24"/>
          <w:szCs w:val="24"/>
          <w:lang w:val="lt-LT"/>
        </w:rPr>
      </w:pPr>
      <w:r w:rsidRPr="007C5CE8">
        <w:rPr>
          <w:rFonts w:ascii="Times New Roman" w:hAnsi="Times New Roman"/>
          <w:sz w:val="24"/>
          <w:szCs w:val="24"/>
          <w:lang w:val="lt-LT"/>
        </w:rPr>
        <w:t xml:space="preserve">Lietuvos Respublikos aplinkos ministro </w:t>
      </w:r>
      <w:r w:rsidR="0D909EE6" w:rsidRPr="007C5CE8">
        <w:rPr>
          <w:rFonts w:ascii="Times New Roman" w:hAnsi="Times New Roman"/>
          <w:sz w:val="24"/>
          <w:szCs w:val="24"/>
          <w:lang w:val="lt-LT"/>
        </w:rPr>
        <w:t xml:space="preserve">2011 m. liepos 1 d. </w:t>
      </w:r>
      <w:r w:rsidRPr="007C5CE8">
        <w:rPr>
          <w:rFonts w:ascii="Times New Roman" w:hAnsi="Times New Roman"/>
          <w:sz w:val="24"/>
          <w:szCs w:val="24"/>
          <w:lang w:val="lt-LT"/>
        </w:rPr>
        <w:t>įsakymas Nr. D1-538 „Dėl nacionalinės išmetamų į atmosferą šiltnamio efektą sukeliančių dujų apskaitos ataskaitos rengimo komisijos personalinės sudėties ir jos darbo reglamento patvirtinimo“</w:t>
      </w:r>
      <w:r w:rsidR="6DC9DBD2" w:rsidRPr="007C5CE8">
        <w:rPr>
          <w:rFonts w:ascii="Times New Roman" w:hAnsi="Times New Roman"/>
          <w:sz w:val="24"/>
          <w:szCs w:val="24"/>
          <w:lang w:val="lt-LT"/>
        </w:rPr>
        <w:t>.</w:t>
      </w:r>
    </w:p>
    <w:p w14:paraId="56E04F80" w14:textId="77777777" w:rsidR="00A16543" w:rsidRPr="007C5CE8" w:rsidRDefault="00A16543" w:rsidP="005C19A4">
      <w:pPr>
        <w:pStyle w:val="Betarp1"/>
        <w:numPr>
          <w:ilvl w:val="0"/>
          <w:numId w:val="23"/>
        </w:numPr>
        <w:tabs>
          <w:tab w:val="left" w:pos="900"/>
        </w:tabs>
        <w:ind w:left="0" w:firstLine="731"/>
        <w:jc w:val="both"/>
        <w:rPr>
          <w:rFonts w:ascii="Times New Roman" w:hAnsi="Times New Roman"/>
          <w:sz w:val="24"/>
          <w:szCs w:val="24"/>
          <w:lang w:val="lt-LT"/>
        </w:rPr>
      </w:pPr>
      <w:r w:rsidRPr="007C5CE8">
        <w:rPr>
          <w:rFonts w:ascii="Times New Roman" w:hAnsi="Times New Roman"/>
          <w:sz w:val="24"/>
          <w:szCs w:val="24"/>
          <w:lang w:val="lt-LT"/>
        </w:rPr>
        <w:t>Lietuvos Respublikos aplinkos ministro 2019 m. spalio 11 d. įsakymas Nr. D1-605 „Dėl</w:t>
      </w:r>
      <w:r w:rsidRPr="007C5CE8">
        <w:rPr>
          <w:rFonts w:ascii="Times New Roman" w:hAnsi="Times New Roman"/>
          <w:sz w:val="24"/>
          <w:szCs w:val="24"/>
          <w:shd w:val="clear" w:color="auto" w:fill="FFFFFF"/>
          <w:lang w:val="lt-LT"/>
        </w:rPr>
        <w:t xml:space="preserve"> </w:t>
      </w:r>
      <w:r w:rsidRPr="007C5CE8">
        <w:rPr>
          <w:rFonts w:ascii="Times New Roman" w:hAnsi="Times New Roman"/>
          <w:sz w:val="24"/>
          <w:szCs w:val="24"/>
          <w:lang w:val="lt-LT"/>
        </w:rPr>
        <w:t xml:space="preserve">Klimato kaitos programos kompensacinių išmokų fiziniams asmenims mažiau taršių </w:t>
      </w:r>
      <w:proofErr w:type="spellStart"/>
      <w:r w:rsidRPr="007C5CE8">
        <w:rPr>
          <w:rFonts w:ascii="Times New Roman" w:hAnsi="Times New Roman"/>
          <w:sz w:val="24"/>
          <w:szCs w:val="24"/>
          <w:lang w:val="lt-LT"/>
        </w:rPr>
        <w:t>judumo</w:t>
      </w:r>
      <w:proofErr w:type="spellEnd"/>
      <w:r w:rsidRPr="007C5CE8">
        <w:rPr>
          <w:rFonts w:ascii="Times New Roman" w:hAnsi="Times New Roman"/>
          <w:sz w:val="24"/>
          <w:szCs w:val="24"/>
          <w:lang w:val="lt-LT"/>
        </w:rPr>
        <w:t xml:space="preserve"> priemonių įsigijimui skatinimo tvarkos aprašo patvirtinimo“.</w:t>
      </w:r>
    </w:p>
    <w:p w14:paraId="3F51C755" w14:textId="5FE77E17" w:rsidR="00A16543" w:rsidRPr="007C5CE8" w:rsidRDefault="00A16543" w:rsidP="005C19A4">
      <w:pPr>
        <w:pStyle w:val="Betarp1"/>
        <w:numPr>
          <w:ilvl w:val="0"/>
          <w:numId w:val="23"/>
        </w:numPr>
        <w:tabs>
          <w:tab w:val="left" w:pos="900"/>
        </w:tabs>
        <w:ind w:left="0" w:firstLine="731"/>
        <w:jc w:val="both"/>
        <w:rPr>
          <w:rFonts w:ascii="Times New Roman" w:hAnsi="Times New Roman"/>
          <w:sz w:val="24"/>
          <w:szCs w:val="24"/>
          <w:lang w:val="lt-LT"/>
        </w:rPr>
      </w:pPr>
      <w:r w:rsidRPr="007C5CE8">
        <w:rPr>
          <w:rFonts w:ascii="Times New Roman" w:hAnsi="Times New Roman"/>
          <w:sz w:val="24"/>
          <w:szCs w:val="24"/>
          <w:lang w:val="lt-LT"/>
        </w:rPr>
        <w:t xml:space="preserve"> Lietuvos Respublikos aplinkos ministro 2018 m. birželio 19 d. įsakymas Nr. D1-534 „Dėl Europos Sąjungos šiltnamio efektą sukeliančių dujų apyvartinių</w:t>
      </w:r>
      <w:r w:rsidRPr="007C5CE8">
        <w:rPr>
          <w:rFonts w:ascii="Times New Roman" w:hAnsi="Times New Roman"/>
          <w:b/>
          <w:bCs/>
          <w:sz w:val="24"/>
          <w:szCs w:val="24"/>
          <w:lang w:val="lt-LT"/>
        </w:rPr>
        <w:t> </w:t>
      </w:r>
      <w:r w:rsidRPr="007C5CE8">
        <w:rPr>
          <w:rFonts w:ascii="Times New Roman" w:hAnsi="Times New Roman"/>
          <w:sz w:val="24"/>
          <w:szCs w:val="24"/>
          <w:lang w:val="lt-LT"/>
        </w:rPr>
        <w:t>taršos leidimų prekybos sistemoje dalyvaujančių orlaivių naudotojų 2017–2023 metų laikotarpiu sąrašo patvirtinimo“.</w:t>
      </w:r>
    </w:p>
    <w:p w14:paraId="32BB8B9B" w14:textId="3238C29D" w:rsidR="00A16543" w:rsidRPr="007C5CE8" w:rsidRDefault="00A16543" w:rsidP="005C19A4">
      <w:pPr>
        <w:pStyle w:val="Betarp1"/>
        <w:numPr>
          <w:ilvl w:val="0"/>
          <w:numId w:val="23"/>
        </w:numPr>
        <w:tabs>
          <w:tab w:val="left" w:pos="900"/>
        </w:tabs>
        <w:ind w:left="0" w:firstLine="731"/>
        <w:jc w:val="both"/>
        <w:rPr>
          <w:rFonts w:ascii="Times New Roman" w:hAnsi="Times New Roman"/>
          <w:sz w:val="24"/>
          <w:szCs w:val="24"/>
          <w:lang w:val="lt-LT"/>
        </w:rPr>
      </w:pPr>
      <w:r w:rsidRPr="007C5CE8">
        <w:rPr>
          <w:rFonts w:ascii="Times New Roman" w:hAnsi="Times New Roman"/>
          <w:sz w:val="24"/>
          <w:szCs w:val="24"/>
          <w:lang w:val="lt-LT"/>
        </w:rPr>
        <w:t>Lietuvos Respublikos aplinkos ministro 2014 m. rugsėjo 26 d. įsakymas Nr. D1-</w:t>
      </w:r>
      <w:r w:rsidR="003E1D0B" w:rsidRPr="007C5CE8">
        <w:rPr>
          <w:rFonts w:ascii="Times New Roman" w:hAnsi="Times New Roman"/>
          <w:sz w:val="24"/>
          <w:szCs w:val="24"/>
          <w:lang w:val="lt-LT"/>
        </w:rPr>
        <w:t>7</w:t>
      </w:r>
      <w:r w:rsidRPr="007C5CE8">
        <w:rPr>
          <w:rFonts w:ascii="Times New Roman" w:hAnsi="Times New Roman"/>
          <w:sz w:val="24"/>
          <w:szCs w:val="24"/>
          <w:lang w:val="lt-LT"/>
        </w:rPr>
        <w:t xml:space="preserve">82 „Dėl </w:t>
      </w:r>
      <w:r w:rsidRPr="007C5CE8">
        <w:rPr>
          <w:rFonts w:ascii="Times New Roman" w:hAnsi="Times New Roman"/>
          <w:b/>
          <w:bCs/>
          <w:color w:val="000000"/>
          <w:sz w:val="24"/>
          <w:szCs w:val="24"/>
          <w:lang w:val="lt-LT"/>
        </w:rPr>
        <w:t> </w:t>
      </w:r>
      <w:r w:rsidRPr="007C5CE8">
        <w:rPr>
          <w:rFonts w:ascii="Times New Roman" w:hAnsi="Times New Roman"/>
          <w:bCs/>
          <w:color w:val="000000"/>
          <w:sz w:val="24"/>
          <w:szCs w:val="24"/>
          <w:lang w:val="lt-LT"/>
        </w:rPr>
        <w:t>vystomojo bendradarbiavimo ir humanitarinės pagalbos teikimo komisijos sudarymo ir jos darbo reglamento patvirtinimo“.</w:t>
      </w:r>
    </w:p>
    <w:p w14:paraId="51DE4F64" w14:textId="0229D182" w:rsidR="003E1D0B" w:rsidRPr="007C5CE8" w:rsidRDefault="003E1D0B" w:rsidP="005C19A4">
      <w:pPr>
        <w:pStyle w:val="Betarp1"/>
        <w:numPr>
          <w:ilvl w:val="0"/>
          <w:numId w:val="23"/>
        </w:numPr>
        <w:tabs>
          <w:tab w:val="left" w:pos="900"/>
        </w:tabs>
        <w:ind w:left="0" w:firstLine="731"/>
        <w:jc w:val="both"/>
        <w:rPr>
          <w:rFonts w:ascii="Times New Roman" w:hAnsi="Times New Roman"/>
          <w:sz w:val="24"/>
          <w:szCs w:val="24"/>
          <w:lang w:val="en-GB"/>
        </w:rPr>
      </w:pPr>
      <w:r w:rsidRPr="007C5CE8">
        <w:rPr>
          <w:rFonts w:ascii="Times New Roman" w:hAnsi="Times New Roman"/>
          <w:sz w:val="24"/>
          <w:szCs w:val="24"/>
          <w:lang w:val="lt-LT"/>
        </w:rPr>
        <w:t>Lietuvos Respublikos aplinkos ministro 2013 m. liepos 15 d. įsakymas Nr. D1-528 „</w:t>
      </w:r>
      <w:r w:rsidRPr="007C5CE8">
        <w:rPr>
          <w:rFonts w:ascii="Times New Roman" w:hAnsi="Times New Roman"/>
          <w:bCs/>
          <w:sz w:val="24"/>
          <w:szCs w:val="24"/>
          <w:lang w:val="lt-LT"/>
        </w:rPr>
        <w:t>D</w:t>
      </w:r>
      <w:proofErr w:type="spellStart"/>
      <w:r w:rsidRPr="007C5CE8">
        <w:rPr>
          <w:rFonts w:ascii="Times New Roman" w:hAnsi="Times New Roman"/>
          <w:bCs/>
          <w:sz w:val="24"/>
          <w:szCs w:val="24"/>
        </w:rPr>
        <w:t>ėl</w:t>
      </w:r>
      <w:proofErr w:type="spellEnd"/>
      <w:r w:rsidRPr="007C5CE8">
        <w:rPr>
          <w:rFonts w:ascii="Times New Roman" w:hAnsi="Times New Roman"/>
          <w:bCs/>
          <w:sz w:val="24"/>
          <w:szCs w:val="24"/>
        </w:rPr>
        <w:t xml:space="preserve"> </w:t>
      </w:r>
      <w:proofErr w:type="spellStart"/>
      <w:r w:rsidRPr="007C5CE8">
        <w:rPr>
          <w:rFonts w:ascii="Times New Roman" w:hAnsi="Times New Roman"/>
          <w:bCs/>
          <w:sz w:val="24"/>
          <w:szCs w:val="24"/>
        </w:rPr>
        <w:t>taršos</w:t>
      </w:r>
      <w:proofErr w:type="spellEnd"/>
      <w:r w:rsidRPr="007C5CE8">
        <w:rPr>
          <w:rFonts w:ascii="Times New Roman" w:hAnsi="Times New Roman"/>
          <w:bCs/>
          <w:sz w:val="24"/>
          <w:szCs w:val="24"/>
        </w:rPr>
        <w:t xml:space="preserve"> </w:t>
      </w:r>
      <w:proofErr w:type="spellStart"/>
      <w:r w:rsidRPr="007C5CE8">
        <w:rPr>
          <w:rFonts w:ascii="Times New Roman" w:hAnsi="Times New Roman"/>
          <w:bCs/>
          <w:sz w:val="24"/>
          <w:szCs w:val="24"/>
        </w:rPr>
        <w:t>integruotos</w:t>
      </w:r>
      <w:proofErr w:type="spellEnd"/>
      <w:r w:rsidRPr="007C5CE8">
        <w:rPr>
          <w:rFonts w:ascii="Times New Roman" w:hAnsi="Times New Roman"/>
          <w:bCs/>
          <w:sz w:val="24"/>
          <w:szCs w:val="24"/>
        </w:rPr>
        <w:t xml:space="preserve"> </w:t>
      </w:r>
      <w:proofErr w:type="spellStart"/>
      <w:r w:rsidRPr="007C5CE8">
        <w:rPr>
          <w:rFonts w:ascii="Times New Roman" w:hAnsi="Times New Roman"/>
          <w:bCs/>
          <w:sz w:val="24"/>
          <w:szCs w:val="24"/>
        </w:rPr>
        <w:t>prevencijos</w:t>
      </w:r>
      <w:proofErr w:type="spellEnd"/>
      <w:r w:rsidRPr="007C5CE8">
        <w:rPr>
          <w:rFonts w:ascii="Times New Roman" w:hAnsi="Times New Roman"/>
          <w:bCs/>
          <w:sz w:val="24"/>
          <w:szCs w:val="24"/>
        </w:rPr>
        <w:t xml:space="preserve"> </w:t>
      </w:r>
      <w:proofErr w:type="spellStart"/>
      <w:r w:rsidRPr="007C5CE8">
        <w:rPr>
          <w:rFonts w:ascii="Times New Roman" w:hAnsi="Times New Roman"/>
          <w:bCs/>
          <w:sz w:val="24"/>
          <w:szCs w:val="24"/>
        </w:rPr>
        <w:t>ir</w:t>
      </w:r>
      <w:proofErr w:type="spellEnd"/>
      <w:r w:rsidRPr="007C5CE8">
        <w:rPr>
          <w:rFonts w:ascii="Times New Roman" w:hAnsi="Times New Roman"/>
          <w:bCs/>
          <w:sz w:val="24"/>
          <w:szCs w:val="24"/>
        </w:rPr>
        <w:t xml:space="preserve"> </w:t>
      </w:r>
      <w:proofErr w:type="spellStart"/>
      <w:r w:rsidRPr="007C5CE8">
        <w:rPr>
          <w:rFonts w:ascii="Times New Roman" w:hAnsi="Times New Roman"/>
          <w:bCs/>
          <w:sz w:val="24"/>
          <w:szCs w:val="24"/>
        </w:rPr>
        <w:t>kontrolės</w:t>
      </w:r>
      <w:proofErr w:type="spellEnd"/>
      <w:r w:rsidRPr="007C5CE8">
        <w:rPr>
          <w:rFonts w:ascii="Times New Roman" w:hAnsi="Times New Roman"/>
          <w:bCs/>
          <w:sz w:val="24"/>
          <w:szCs w:val="24"/>
        </w:rPr>
        <w:t xml:space="preserve"> </w:t>
      </w:r>
      <w:proofErr w:type="spellStart"/>
      <w:r w:rsidRPr="007C5CE8">
        <w:rPr>
          <w:rFonts w:ascii="Times New Roman" w:hAnsi="Times New Roman"/>
          <w:bCs/>
          <w:sz w:val="24"/>
          <w:szCs w:val="24"/>
        </w:rPr>
        <w:t>leidimų</w:t>
      </w:r>
      <w:proofErr w:type="spellEnd"/>
      <w:r w:rsidRPr="007C5CE8">
        <w:rPr>
          <w:rFonts w:ascii="Times New Roman" w:hAnsi="Times New Roman"/>
          <w:bCs/>
          <w:sz w:val="24"/>
          <w:szCs w:val="24"/>
        </w:rPr>
        <w:t xml:space="preserve"> </w:t>
      </w:r>
      <w:proofErr w:type="spellStart"/>
      <w:r w:rsidRPr="007C5CE8">
        <w:rPr>
          <w:rFonts w:ascii="Times New Roman" w:hAnsi="Times New Roman"/>
          <w:bCs/>
          <w:sz w:val="24"/>
          <w:szCs w:val="24"/>
        </w:rPr>
        <w:t>išdavimo</w:t>
      </w:r>
      <w:proofErr w:type="spellEnd"/>
      <w:r w:rsidRPr="007C5CE8">
        <w:rPr>
          <w:rFonts w:ascii="Times New Roman" w:hAnsi="Times New Roman"/>
          <w:bCs/>
          <w:sz w:val="24"/>
          <w:szCs w:val="24"/>
        </w:rPr>
        <w:t xml:space="preserve">, </w:t>
      </w:r>
      <w:proofErr w:type="spellStart"/>
      <w:r w:rsidRPr="007C5CE8">
        <w:rPr>
          <w:rFonts w:ascii="Times New Roman" w:hAnsi="Times New Roman"/>
          <w:bCs/>
          <w:sz w:val="24"/>
          <w:szCs w:val="24"/>
        </w:rPr>
        <w:t>pakeitimo</w:t>
      </w:r>
      <w:proofErr w:type="spellEnd"/>
      <w:r w:rsidRPr="007C5CE8">
        <w:rPr>
          <w:rFonts w:ascii="Times New Roman" w:hAnsi="Times New Roman"/>
          <w:bCs/>
          <w:sz w:val="24"/>
          <w:szCs w:val="24"/>
        </w:rPr>
        <w:t xml:space="preserve"> </w:t>
      </w:r>
      <w:proofErr w:type="spellStart"/>
      <w:r w:rsidRPr="007C5CE8">
        <w:rPr>
          <w:rFonts w:ascii="Times New Roman" w:hAnsi="Times New Roman"/>
          <w:bCs/>
          <w:sz w:val="24"/>
          <w:szCs w:val="24"/>
        </w:rPr>
        <w:t>ir</w:t>
      </w:r>
      <w:proofErr w:type="spellEnd"/>
      <w:r w:rsidRPr="007C5CE8">
        <w:rPr>
          <w:rFonts w:ascii="Times New Roman" w:hAnsi="Times New Roman"/>
          <w:bCs/>
          <w:sz w:val="24"/>
          <w:szCs w:val="24"/>
        </w:rPr>
        <w:t xml:space="preserve"> </w:t>
      </w:r>
      <w:proofErr w:type="spellStart"/>
      <w:r w:rsidRPr="007C5CE8">
        <w:rPr>
          <w:rFonts w:ascii="Times New Roman" w:hAnsi="Times New Roman"/>
          <w:bCs/>
          <w:sz w:val="24"/>
          <w:szCs w:val="24"/>
        </w:rPr>
        <w:t>galiojimo</w:t>
      </w:r>
      <w:proofErr w:type="spellEnd"/>
      <w:r w:rsidRPr="007C5CE8">
        <w:rPr>
          <w:rFonts w:ascii="Times New Roman" w:hAnsi="Times New Roman"/>
          <w:bCs/>
          <w:sz w:val="24"/>
          <w:szCs w:val="24"/>
        </w:rPr>
        <w:t xml:space="preserve"> </w:t>
      </w:r>
      <w:proofErr w:type="spellStart"/>
      <w:r w:rsidRPr="007C5CE8">
        <w:rPr>
          <w:rFonts w:ascii="Times New Roman" w:hAnsi="Times New Roman"/>
          <w:bCs/>
          <w:sz w:val="24"/>
          <w:szCs w:val="24"/>
        </w:rPr>
        <w:t>panaikinimo</w:t>
      </w:r>
      <w:proofErr w:type="spellEnd"/>
      <w:r w:rsidRPr="007C5CE8">
        <w:rPr>
          <w:rFonts w:ascii="Times New Roman" w:hAnsi="Times New Roman"/>
          <w:bCs/>
          <w:sz w:val="24"/>
          <w:szCs w:val="24"/>
        </w:rPr>
        <w:t xml:space="preserve"> </w:t>
      </w:r>
      <w:proofErr w:type="spellStart"/>
      <w:r w:rsidRPr="007C5CE8">
        <w:rPr>
          <w:rFonts w:ascii="Times New Roman" w:hAnsi="Times New Roman"/>
          <w:bCs/>
          <w:sz w:val="24"/>
          <w:szCs w:val="24"/>
        </w:rPr>
        <w:t>taisyklių</w:t>
      </w:r>
      <w:proofErr w:type="spellEnd"/>
      <w:r w:rsidRPr="007C5CE8">
        <w:rPr>
          <w:rFonts w:ascii="Times New Roman" w:hAnsi="Times New Roman"/>
          <w:bCs/>
          <w:sz w:val="24"/>
          <w:szCs w:val="24"/>
        </w:rPr>
        <w:t xml:space="preserve"> </w:t>
      </w:r>
      <w:proofErr w:type="spellStart"/>
      <w:r w:rsidRPr="007C5CE8">
        <w:rPr>
          <w:rFonts w:ascii="Times New Roman" w:hAnsi="Times New Roman"/>
          <w:bCs/>
          <w:sz w:val="24"/>
          <w:szCs w:val="24"/>
        </w:rPr>
        <w:t>patvirtinimo</w:t>
      </w:r>
      <w:proofErr w:type="spellEnd"/>
      <w:r w:rsidRPr="007C5CE8">
        <w:rPr>
          <w:rFonts w:ascii="Times New Roman" w:hAnsi="Times New Roman"/>
          <w:bCs/>
          <w:sz w:val="24"/>
          <w:szCs w:val="24"/>
          <w:lang w:val="lt-LT"/>
        </w:rPr>
        <w:t>“.</w:t>
      </w:r>
    </w:p>
    <w:p w14:paraId="70885EBE" w14:textId="15AE8A8C" w:rsidR="001D5338" w:rsidRPr="00F93FF2" w:rsidRDefault="003E1D0B" w:rsidP="005C19A4">
      <w:pPr>
        <w:pStyle w:val="Betarp1"/>
        <w:numPr>
          <w:ilvl w:val="0"/>
          <w:numId w:val="23"/>
        </w:numPr>
        <w:tabs>
          <w:tab w:val="left" w:pos="900"/>
        </w:tabs>
        <w:ind w:left="0" w:firstLine="731"/>
        <w:jc w:val="both"/>
        <w:rPr>
          <w:rFonts w:ascii="Times New Roman" w:hAnsi="Times New Roman"/>
          <w:i/>
          <w:color w:val="FF0000"/>
          <w:sz w:val="24"/>
          <w:szCs w:val="24"/>
          <w:lang w:val="en-GB"/>
        </w:rPr>
      </w:pPr>
      <w:r w:rsidRPr="007C5CE8">
        <w:rPr>
          <w:rFonts w:ascii="Times New Roman" w:hAnsi="Times New Roman"/>
          <w:sz w:val="24"/>
          <w:szCs w:val="24"/>
        </w:rPr>
        <w:t> </w:t>
      </w:r>
      <w:r w:rsidR="001D5338" w:rsidRPr="007C5CE8">
        <w:rPr>
          <w:rFonts w:ascii="Times New Roman" w:hAnsi="Times New Roman"/>
          <w:sz w:val="24"/>
          <w:szCs w:val="24"/>
          <w:lang w:val="lt-LT"/>
        </w:rPr>
        <w:t>Lietuvos Respublikos valstybinės kainų ir e</w:t>
      </w:r>
      <w:r w:rsidR="00F93FF2">
        <w:rPr>
          <w:rFonts w:ascii="Times New Roman" w:hAnsi="Times New Roman"/>
          <w:sz w:val="24"/>
          <w:szCs w:val="24"/>
          <w:lang w:val="lt-LT"/>
        </w:rPr>
        <w:t xml:space="preserve">nergetikos kontrolės komisijos </w:t>
      </w:r>
      <w:r w:rsidR="001D5338" w:rsidRPr="007C5CE8">
        <w:rPr>
          <w:rFonts w:ascii="Times New Roman" w:hAnsi="Times New Roman"/>
          <w:bCs/>
          <w:sz w:val="24"/>
          <w:szCs w:val="24"/>
          <w:lang w:val="lt-LT"/>
        </w:rPr>
        <w:t xml:space="preserve">2009 m. </w:t>
      </w:r>
      <w:r w:rsidR="00F93FF2">
        <w:rPr>
          <w:rFonts w:ascii="Times New Roman" w:hAnsi="Times New Roman"/>
          <w:bCs/>
          <w:sz w:val="24"/>
          <w:szCs w:val="24"/>
          <w:lang w:val="lt-LT"/>
        </w:rPr>
        <w:t>liepos 8 d. nutarimo Nr. O3-96 „</w:t>
      </w:r>
      <w:r w:rsidR="001D5338" w:rsidRPr="007C5CE8">
        <w:rPr>
          <w:rFonts w:ascii="Times New Roman" w:hAnsi="Times New Roman"/>
          <w:bCs/>
          <w:sz w:val="24"/>
          <w:szCs w:val="24"/>
          <w:lang w:val="lt-LT"/>
        </w:rPr>
        <w:t>Dėl Šilumos kain</w:t>
      </w:r>
      <w:r w:rsidR="00F93FF2">
        <w:rPr>
          <w:rFonts w:ascii="Times New Roman" w:hAnsi="Times New Roman"/>
          <w:bCs/>
          <w:sz w:val="24"/>
          <w:szCs w:val="24"/>
          <w:lang w:val="lt-LT"/>
        </w:rPr>
        <w:t>ų nustatymo metodikos“.</w:t>
      </w:r>
    </w:p>
    <w:p w14:paraId="4E89C924" w14:textId="77777777" w:rsidR="00F93FF2" w:rsidRPr="00C01848" w:rsidRDefault="00F93FF2" w:rsidP="00F93FF2">
      <w:pPr>
        <w:pStyle w:val="Betarp1"/>
        <w:tabs>
          <w:tab w:val="left" w:pos="900"/>
        </w:tabs>
        <w:ind w:left="928"/>
        <w:jc w:val="both"/>
        <w:rPr>
          <w:rFonts w:ascii="Times New Roman" w:hAnsi="Times New Roman"/>
          <w:color w:val="FF0000"/>
          <w:sz w:val="24"/>
          <w:szCs w:val="24"/>
          <w:lang w:val="en-GB"/>
        </w:rPr>
      </w:pPr>
    </w:p>
    <w:p w14:paraId="5235673D" w14:textId="1E559587" w:rsidR="00A275AC" w:rsidRDefault="00A275AC" w:rsidP="00F93FF2">
      <w:pPr>
        <w:pStyle w:val="Betarp1"/>
        <w:tabs>
          <w:tab w:val="left" w:pos="900"/>
        </w:tabs>
        <w:ind w:firstLine="709"/>
        <w:jc w:val="both"/>
        <w:rPr>
          <w:rFonts w:ascii="Times New Roman" w:hAnsi="Times New Roman"/>
          <w:bCs/>
          <w:sz w:val="24"/>
          <w:szCs w:val="24"/>
          <w:lang w:val="lt-LT"/>
        </w:rPr>
      </w:pPr>
      <w:r w:rsidRPr="00F93FF2">
        <w:rPr>
          <w:rFonts w:ascii="Times New Roman" w:hAnsi="Times New Roman"/>
          <w:bCs/>
          <w:sz w:val="24"/>
          <w:szCs w:val="24"/>
          <w:lang w:val="lt-LT"/>
        </w:rPr>
        <w:t>Minėt</w:t>
      </w:r>
      <w:r w:rsidR="004B442E">
        <w:rPr>
          <w:rFonts w:ascii="Times New Roman" w:hAnsi="Times New Roman"/>
          <w:bCs/>
          <w:sz w:val="24"/>
          <w:szCs w:val="24"/>
          <w:lang w:val="lt-LT"/>
        </w:rPr>
        <w:t>us</w:t>
      </w:r>
      <w:r w:rsidRPr="00F93FF2">
        <w:rPr>
          <w:rFonts w:ascii="Times New Roman" w:hAnsi="Times New Roman"/>
          <w:bCs/>
          <w:sz w:val="24"/>
          <w:szCs w:val="24"/>
          <w:lang w:val="lt-LT"/>
        </w:rPr>
        <w:t xml:space="preserve"> teisės akt</w:t>
      </w:r>
      <w:r w:rsidR="00524841">
        <w:rPr>
          <w:rFonts w:ascii="Times New Roman" w:hAnsi="Times New Roman"/>
          <w:bCs/>
          <w:sz w:val="24"/>
          <w:szCs w:val="24"/>
          <w:lang w:val="lt-LT"/>
        </w:rPr>
        <w:t>us</w:t>
      </w:r>
      <w:r w:rsidRPr="00F93FF2">
        <w:rPr>
          <w:rFonts w:ascii="Times New Roman" w:hAnsi="Times New Roman"/>
          <w:bCs/>
          <w:sz w:val="24"/>
          <w:szCs w:val="24"/>
          <w:lang w:val="lt-LT"/>
        </w:rPr>
        <w:t xml:space="preserve"> </w:t>
      </w:r>
      <w:r w:rsidR="00C90CCB">
        <w:rPr>
          <w:rFonts w:ascii="Times New Roman" w:hAnsi="Times New Roman"/>
          <w:bCs/>
          <w:sz w:val="24"/>
          <w:szCs w:val="24"/>
          <w:lang w:val="lt-LT"/>
        </w:rPr>
        <w:t>rengs</w:t>
      </w:r>
      <w:r w:rsidRPr="00F93FF2">
        <w:rPr>
          <w:rFonts w:ascii="Times New Roman" w:hAnsi="Times New Roman"/>
          <w:bCs/>
          <w:sz w:val="24"/>
          <w:szCs w:val="24"/>
          <w:lang w:val="lt-LT"/>
        </w:rPr>
        <w:t xml:space="preserve"> Aplinkos ministerij</w:t>
      </w:r>
      <w:r w:rsidR="00524841">
        <w:rPr>
          <w:rFonts w:ascii="Times New Roman" w:hAnsi="Times New Roman"/>
          <w:bCs/>
          <w:sz w:val="24"/>
          <w:szCs w:val="24"/>
          <w:lang w:val="lt-LT"/>
        </w:rPr>
        <w:t>a</w:t>
      </w:r>
      <w:r w:rsidR="00F93FF2">
        <w:rPr>
          <w:rFonts w:ascii="Times New Roman" w:hAnsi="Times New Roman"/>
          <w:bCs/>
          <w:sz w:val="24"/>
          <w:szCs w:val="24"/>
          <w:lang w:val="lt-LT"/>
        </w:rPr>
        <w:t>,</w:t>
      </w:r>
      <w:r w:rsidRPr="00F93FF2">
        <w:rPr>
          <w:rFonts w:ascii="Times New Roman" w:hAnsi="Times New Roman"/>
          <w:bCs/>
          <w:sz w:val="24"/>
          <w:szCs w:val="24"/>
          <w:lang w:val="lt-LT"/>
        </w:rPr>
        <w:t xml:space="preserve"> suderinus</w:t>
      </w:r>
      <w:r w:rsidR="00524841">
        <w:rPr>
          <w:rFonts w:ascii="Times New Roman" w:hAnsi="Times New Roman"/>
          <w:bCs/>
          <w:sz w:val="24"/>
          <w:szCs w:val="24"/>
          <w:lang w:val="lt-LT"/>
        </w:rPr>
        <w:t>i</w:t>
      </w:r>
      <w:r w:rsidRPr="00F93FF2">
        <w:rPr>
          <w:rFonts w:ascii="Times New Roman" w:hAnsi="Times New Roman"/>
          <w:bCs/>
          <w:sz w:val="24"/>
          <w:szCs w:val="24"/>
          <w:lang w:val="lt-LT"/>
        </w:rPr>
        <w:t xml:space="preserve"> su suinteresuotomis institucijomis ir visuomene. Pagrindinė keitimo priež</w:t>
      </w:r>
      <w:r w:rsidR="00267B6B">
        <w:rPr>
          <w:rFonts w:ascii="Times New Roman" w:hAnsi="Times New Roman"/>
          <w:bCs/>
          <w:sz w:val="24"/>
          <w:szCs w:val="24"/>
          <w:lang w:val="lt-LT"/>
        </w:rPr>
        <w:t>astis – įstatymo pavadinimo pa</w:t>
      </w:r>
      <w:r w:rsidRPr="00F93FF2">
        <w:rPr>
          <w:rFonts w:ascii="Times New Roman" w:hAnsi="Times New Roman"/>
          <w:bCs/>
          <w:sz w:val="24"/>
          <w:szCs w:val="24"/>
          <w:lang w:val="lt-LT"/>
        </w:rPr>
        <w:t xml:space="preserve">keitimas </w:t>
      </w:r>
      <w:r w:rsidR="00267B6B">
        <w:rPr>
          <w:rFonts w:ascii="Times New Roman" w:hAnsi="Times New Roman"/>
          <w:bCs/>
          <w:sz w:val="24"/>
          <w:szCs w:val="24"/>
          <w:lang w:val="lt-LT"/>
        </w:rPr>
        <w:t xml:space="preserve">ir įstatymo projekto nuostatų  suderinimas su </w:t>
      </w:r>
      <w:r w:rsidR="00CE1955">
        <w:rPr>
          <w:rFonts w:ascii="Times New Roman" w:hAnsi="Times New Roman"/>
          <w:bCs/>
          <w:sz w:val="24"/>
          <w:szCs w:val="24"/>
          <w:lang w:val="lt-LT"/>
        </w:rPr>
        <w:t xml:space="preserve">atitinkamomis kitų </w:t>
      </w:r>
      <w:r w:rsidR="00267B6B">
        <w:rPr>
          <w:rFonts w:ascii="Times New Roman" w:hAnsi="Times New Roman"/>
          <w:bCs/>
          <w:sz w:val="24"/>
          <w:szCs w:val="24"/>
          <w:lang w:val="lt-LT"/>
        </w:rPr>
        <w:t>teisės aktų nuostatomis.</w:t>
      </w:r>
    </w:p>
    <w:p w14:paraId="50CC1B88" w14:textId="77777777" w:rsidR="00267B6B" w:rsidRPr="00F93FF2" w:rsidRDefault="00267B6B" w:rsidP="00F93FF2">
      <w:pPr>
        <w:pStyle w:val="Betarp1"/>
        <w:tabs>
          <w:tab w:val="left" w:pos="900"/>
        </w:tabs>
        <w:ind w:firstLine="709"/>
        <w:jc w:val="both"/>
        <w:rPr>
          <w:rFonts w:ascii="Times New Roman" w:hAnsi="Times New Roman"/>
          <w:sz w:val="24"/>
          <w:szCs w:val="24"/>
          <w:lang w:val="en-GB"/>
        </w:rPr>
      </w:pPr>
    </w:p>
    <w:p w14:paraId="3E760365" w14:textId="46FB3996" w:rsidR="0079134C" w:rsidRPr="007C5CE8" w:rsidRDefault="0079134C" w:rsidP="00FA6874">
      <w:pPr>
        <w:pStyle w:val="Betarp1"/>
        <w:tabs>
          <w:tab w:val="left" w:pos="900"/>
        </w:tabs>
        <w:ind w:firstLine="731"/>
        <w:jc w:val="both"/>
        <w:rPr>
          <w:rFonts w:ascii="Times New Roman" w:hAnsi="Times New Roman"/>
          <w:b/>
          <w:sz w:val="24"/>
          <w:szCs w:val="24"/>
          <w:lang w:val="lt-LT"/>
        </w:rPr>
      </w:pPr>
      <w:r w:rsidRPr="007C5CE8">
        <w:rPr>
          <w:rFonts w:ascii="Times New Roman" w:hAnsi="Times New Roman"/>
          <w:b/>
          <w:sz w:val="24"/>
          <w:szCs w:val="24"/>
          <w:lang w:val="lt-LT"/>
        </w:rPr>
        <w:t>1</w:t>
      </w:r>
      <w:r w:rsidR="00C01848">
        <w:rPr>
          <w:rFonts w:ascii="Times New Roman" w:hAnsi="Times New Roman"/>
          <w:b/>
          <w:sz w:val="24"/>
          <w:szCs w:val="24"/>
          <w:lang w:val="lt-LT"/>
        </w:rPr>
        <w:t>3</w:t>
      </w:r>
      <w:r w:rsidRPr="007C5CE8">
        <w:rPr>
          <w:rFonts w:ascii="Times New Roman" w:hAnsi="Times New Roman"/>
          <w:b/>
          <w:sz w:val="24"/>
          <w:szCs w:val="24"/>
          <w:lang w:val="lt-LT"/>
        </w:rPr>
        <w:t>. Kiek valstybės, savivaldybės biudžetų ir kitų valstybės įsteigtų fondų lėšų prireiks įstatym</w:t>
      </w:r>
      <w:r w:rsidR="00060974" w:rsidRPr="007C5CE8">
        <w:rPr>
          <w:rFonts w:ascii="Times New Roman" w:hAnsi="Times New Roman"/>
          <w:b/>
          <w:sz w:val="24"/>
          <w:szCs w:val="24"/>
          <w:lang w:val="lt-LT"/>
        </w:rPr>
        <w:t>ui</w:t>
      </w:r>
      <w:r w:rsidRPr="007C5CE8">
        <w:rPr>
          <w:rFonts w:ascii="Times New Roman" w:hAnsi="Times New Roman"/>
          <w:b/>
          <w:sz w:val="24"/>
          <w:szCs w:val="24"/>
          <w:lang w:val="lt-LT"/>
        </w:rPr>
        <w:t xml:space="preserve"> įgyvendinti, ar bus galima sutaupyti </w:t>
      </w:r>
    </w:p>
    <w:p w14:paraId="2CDCF4AC" w14:textId="77777777" w:rsidR="0077753F" w:rsidRPr="007C5CE8" w:rsidRDefault="0077753F" w:rsidP="0077753F">
      <w:pPr>
        <w:suppressAutoHyphens w:val="0"/>
        <w:spacing w:after="0" w:line="253" w:lineRule="atLeast"/>
        <w:ind w:firstLine="709"/>
        <w:jc w:val="both"/>
        <w:rPr>
          <w:rFonts w:ascii="Times New Roman" w:hAnsi="Times New Roman"/>
          <w:color w:val="000000" w:themeColor="text1"/>
          <w:sz w:val="24"/>
          <w:szCs w:val="24"/>
          <w:lang w:val="en-GB" w:eastAsia="en-GB"/>
        </w:rPr>
      </w:pPr>
      <w:r w:rsidRPr="007C5CE8">
        <w:rPr>
          <w:rFonts w:ascii="Times New Roman" w:hAnsi="Times New Roman"/>
          <w:color w:val="000000" w:themeColor="text1"/>
          <w:sz w:val="24"/>
          <w:szCs w:val="24"/>
          <w:lang w:eastAsia="en-GB"/>
        </w:rPr>
        <w:t>Valstybės, savivaldybių biudžetų ir kitų valstybės fondų lėšų įstatymo įgyvendinimas nereikalauja.</w:t>
      </w:r>
    </w:p>
    <w:p w14:paraId="3DEEC669" w14:textId="06A38E41" w:rsidR="0079134C" w:rsidRPr="007C5CE8" w:rsidRDefault="0077753F" w:rsidP="004A25E8">
      <w:pPr>
        <w:suppressAutoHyphens w:val="0"/>
        <w:spacing w:after="0" w:line="253" w:lineRule="atLeast"/>
        <w:ind w:firstLine="709"/>
        <w:jc w:val="both"/>
        <w:rPr>
          <w:rFonts w:ascii="Times New Roman" w:hAnsi="Times New Roman"/>
          <w:b/>
          <w:sz w:val="24"/>
          <w:szCs w:val="24"/>
        </w:rPr>
      </w:pPr>
      <w:r w:rsidRPr="007C5CE8">
        <w:rPr>
          <w:rFonts w:ascii="Times New Roman" w:hAnsi="Times New Roman"/>
          <w:b/>
          <w:bCs/>
          <w:color w:val="000000"/>
          <w:sz w:val="24"/>
          <w:szCs w:val="24"/>
          <w:lang w:eastAsia="en-GB"/>
        </w:rPr>
        <w:t> </w:t>
      </w:r>
    </w:p>
    <w:p w14:paraId="1656E620" w14:textId="2EDD0270" w:rsidR="0079134C" w:rsidRPr="007C5CE8" w:rsidRDefault="0079134C" w:rsidP="00FA6874">
      <w:pPr>
        <w:pStyle w:val="Betarp1"/>
        <w:tabs>
          <w:tab w:val="left" w:pos="900"/>
        </w:tabs>
        <w:ind w:firstLine="731"/>
        <w:jc w:val="both"/>
        <w:rPr>
          <w:rFonts w:ascii="Times New Roman" w:hAnsi="Times New Roman"/>
          <w:sz w:val="24"/>
          <w:szCs w:val="24"/>
          <w:lang w:val="lt-LT"/>
        </w:rPr>
      </w:pPr>
      <w:r w:rsidRPr="007C5CE8">
        <w:rPr>
          <w:rFonts w:ascii="Times New Roman" w:hAnsi="Times New Roman"/>
          <w:b/>
          <w:sz w:val="24"/>
          <w:szCs w:val="24"/>
          <w:lang w:val="lt-LT"/>
        </w:rPr>
        <w:t>1</w:t>
      </w:r>
      <w:r w:rsidR="00C01848">
        <w:rPr>
          <w:rFonts w:ascii="Times New Roman" w:hAnsi="Times New Roman"/>
          <w:b/>
          <w:sz w:val="24"/>
          <w:szCs w:val="24"/>
          <w:lang w:val="lt-LT"/>
        </w:rPr>
        <w:t>4</w:t>
      </w:r>
      <w:r w:rsidRPr="007C5CE8">
        <w:rPr>
          <w:rFonts w:ascii="Times New Roman" w:hAnsi="Times New Roman"/>
          <w:b/>
          <w:sz w:val="24"/>
          <w:szCs w:val="24"/>
          <w:lang w:val="lt-LT"/>
        </w:rPr>
        <w:t>. Įstatym</w:t>
      </w:r>
      <w:r w:rsidR="00060974" w:rsidRPr="007C5CE8">
        <w:rPr>
          <w:rFonts w:ascii="Times New Roman" w:hAnsi="Times New Roman"/>
          <w:b/>
          <w:sz w:val="24"/>
          <w:szCs w:val="24"/>
          <w:lang w:val="lt-LT"/>
        </w:rPr>
        <w:t>o</w:t>
      </w:r>
      <w:r w:rsidR="00FA6874" w:rsidRPr="007C5CE8">
        <w:rPr>
          <w:rFonts w:ascii="Times New Roman" w:hAnsi="Times New Roman"/>
          <w:b/>
          <w:sz w:val="24"/>
          <w:szCs w:val="24"/>
          <w:lang w:val="lt-LT"/>
        </w:rPr>
        <w:t xml:space="preserve"> </w:t>
      </w:r>
      <w:r w:rsidRPr="007C5CE8">
        <w:rPr>
          <w:rFonts w:ascii="Times New Roman" w:hAnsi="Times New Roman"/>
          <w:b/>
          <w:sz w:val="24"/>
          <w:szCs w:val="24"/>
          <w:lang w:val="lt-LT"/>
        </w:rPr>
        <w:t>projekt</w:t>
      </w:r>
      <w:r w:rsidR="00060974" w:rsidRPr="007C5CE8">
        <w:rPr>
          <w:rFonts w:ascii="Times New Roman" w:hAnsi="Times New Roman"/>
          <w:b/>
          <w:sz w:val="24"/>
          <w:szCs w:val="24"/>
          <w:lang w:val="lt-LT"/>
        </w:rPr>
        <w:t>o</w:t>
      </w:r>
      <w:r w:rsidRPr="007C5CE8">
        <w:rPr>
          <w:rFonts w:ascii="Times New Roman" w:hAnsi="Times New Roman"/>
          <w:b/>
          <w:sz w:val="24"/>
          <w:szCs w:val="24"/>
          <w:lang w:val="lt-LT"/>
        </w:rPr>
        <w:t xml:space="preserve"> rengimo metu gauti specialistų vertinimai ir išvados</w:t>
      </w:r>
    </w:p>
    <w:p w14:paraId="0EF9A3A5" w14:textId="558005FF" w:rsidR="0079134C" w:rsidRPr="007C5CE8" w:rsidRDefault="00B83B7F" w:rsidP="00FA6874">
      <w:pPr>
        <w:pStyle w:val="betarp"/>
        <w:tabs>
          <w:tab w:val="left" w:pos="900"/>
        </w:tabs>
        <w:spacing w:before="0" w:after="0" w:line="240" w:lineRule="auto"/>
        <w:ind w:firstLine="731"/>
        <w:jc w:val="both"/>
      </w:pPr>
      <w:r w:rsidRPr="007C5CE8">
        <w:t>Specialistų vertinimų ir išvadų negauta.</w:t>
      </w:r>
    </w:p>
    <w:p w14:paraId="3656B9AB" w14:textId="77777777" w:rsidR="007C4A62" w:rsidRPr="007C5CE8" w:rsidRDefault="007C4A62" w:rsidP="00FA6874">
      <w:pPr>
        <w:pStyle w:val="betarp"/>
        <w:tabs>
          <w:tab w:val="left" w:pos="900"/>
        </w:tabs>
        <w:spacing w:before="0" w:after="0" w:line="240" w:lineRule="auto"/>
        <w:ind w:firstLine="731"/>
        <w:jc w:val="both"/>
      </w:pPr>
    </w:p>
    <w:p w14:paraId="6C9BAE15" w14:textId="6FB35F72" w:rsidR="0079134C" w:rsidRPr="007C5CE8" w:rsidRDefault="0079134C" w:rsidP="00FA6874">
      <w:pPr>
        <w:pStyle w:val="Betarp1"/>
        <w:tabs>
          <w:tab w:val="left" w:pos="900"/>
        </w:tabs>
        <w:ind w:firstLine="731"/>
        <w:jc w:val="both"/>
        <w:rPr>
          <w:rFonts w:ascii="Times New Roman" w:hAnsi="Times New Roman"/>
          <w:sz w:val="24"/>
          <w:szCs w:val="24"/>
          <w:lang w:val="lt-LT"/>
        </w:rPr>
      </w:pPr>
      <w:r w:rsidRPr="007C5CE8">
        <w:rPr>
          <w:rFonts w:ascii="Times New Roman" w:hAnsi="Times New Roman"/>
          <w:b/>
          <w:sz w:val="24"/>
          <w:szCs w:val="24"/>
          <w:lang w:val="lt-LT"/>
        </w:rPr>
        <w:t>1</w:t>
      </w:r>
      <w:r w:rsidR="00C01848">
        <w:rPr>
          <w:rFonts w:ascii="Times New Roman" w:hAnsi="Times New Roman"/>
          <w:b/>
          <w:sz w:val="24"/>
          <w:szCs w:val="24"/>
          <w:lang w:val="lt-LT"/>
        </w:rPr>
        <w:t>5</w:t>
      </w:r>
      <w:r w:rsidRPr="007C5CE8">
        <w:rPr>
          <w:rFonts w:ascii="Times New Roman" w:hAnsi="Times New Roman"/>
          <w:b/>
          <w:sz w:val="24"/>
          <w:szCs w:val="24"/>
          <w:lang w:val="lt-LT"/>
        </w:rPr>
        <w:t>. Reikšminiai žodžiai, kurių reikia ši</w:t>
      </w:r>
      <w:r w:rsidR="00FA6874" w:rsidRPr="007C5CE8">
        <w:rPr>
          <w:rFonts w:ascii="Times New Roman" w:hAnsi="Times New Roman"/>
          <w:b/>
          <w:sz w:val="24"/>
          <w:szCs w:val="24"/>
          <w:lang w:val="lt-LT"/>
        </w:rPr>
        <w:t>e</w:t>
      </w:r>
      <w:r w:rsidR="007C4A62" w:rsidRPr="007C5CE8">
        <w:rPr>
          <w:rFonts w:ascii="Times New Roman" w:hAnsi="Times New Roman"/>
          <w:b/>
          <w:sz w:val="24"/>
          <w:szCs w:val="24"/>
          <w:lang w:val="lt-LT"/>
        </w:rPr>
        <w:t>m</w:t>
      </w:r>
      <w:r w:rsidR="00FA6874" w:rsidRPr="007C5CE8">
        <w:rPr>
          <w:rFonts w:ascii="Times New Roman" w:hAnsi="Times New Roman"/>
          <w:b/>
          <w:sz w:val="24"/>
          <w:szCs w:val="24"/>
          <w:lang w:val="lt-LT"/>
        </w:rPr>
        <w:t>s</w:t>
      </w:r>
      <w:r w:rsidRPr="007C5CE8">
        <w:rPr>
          <w:rFonts w:ascii="Times New Roman" w:hAnsi="Times New Roman"/>
          <w:b/>
          <w:sz w:val="24"/>
          <w:szCs w:val="24"/>
          <w:lang w:val="lt-LT"/>
        </w:rPr>
        <w:t xml:space="preserve"> projekt</w:t>
      </w:r>
      <w:r w:rsidR="00FA6874" w:rsidRPr="007C5CE8">
        <w:rPr>
          <w:rFonts w:ascii="Times New Roman" w:hAnsi="Times New Roman"/>
          <w:b/>
          <w:sz w:val="24"/>
          <w:szCs w:val="24"/>
          <w:lang w:val="lt-LT"/>
        </w:rPr>
        <w:t>ams</w:t>
      </w:r>
      <w:r w:rsidRPr="007C5CE8">
        <w:rPr>
          <w:rFonts w:ascii="Times New Roman" w:hAnsi="Times New Roman"/>
          <w:b/>
          <w:sz w:val="24"/>
          <w:szCs w:val="24"/>
          <w:lang w:val="lt-LT"/>
        </w:rPr>
        <w:t xml:space="preserve"> įtraukti į kompiuterinę paieškos sistemą, įskaitant Europos žodyno „</w:t>
      </w:r>
      <w:proofErr w:type="spellStart"/>
      <w:r w:rsidRPr="007C5CE8">
        <w:rPr>
          <w:rFonts w:ascii="Times New Roman" w:hAnsi="Times New Roman"/>
          <w:b/>
          <w:sz w:val="24"/>
          <w:szCs w:val="24"/>
          <w:lang w:val="lt-LT"/>
        </w:rPr>
        <w:t>Eurovoc</w:t>
      </w:r>
      <w:proofErr w:type="spellEnd"/>
      <w:r w:rsidRPr="007C5CE8">
        <w:rPr>
          <w:rFonts w:ascii="Times New Roman" w:hAnsi="Times New Roman"/>
          <w:b/>
          <w:sz w:val="24"/>
          <w:szCs w:val="24"/>
          <w:lang w:val="lt-LT"/>
        </w:rPr>
        <w:t>“ terminus, temas ir sritis</w:t>
      </w:r>
    </w:p>
    <w:p w14:paraId="33CDD3AD" w14:textId="47FACDBA" w:rsidR="0079134C" w:rsidRPr="007C5CE8" w:rsidRDefault="00ED7355" w:rsidP="00FA6874">
      <w:pPr>
        <w:pStyle w:val="NoSpacing"/>
        <w:ind w:firstLine="731"/>
        <w:jc w:val="both"/>
        <w:rPr>
          <w:rFonts w:ascii="Times New Roman" w:hAnsi="Times New Roman"/>
          <w:sz w:val="24"/>
          <w:szCs w:val="24"/>
        </w:rPr>
      </w:pPr>
      <w:r w:rsidRPr="007C5CE8">
        <w:rPr>
          <w:rFonts w:ascii="Times New Roman" w:hAnsi="Times New Roman"/>
          <w:sz w:val="24"/>
          <w:szCs w:val="24"/>
        </w:rPr>
        <w:t>Klimato kaita, Klimato kaitos programa</w:t>
      </w:r>
      <w:r w:rsidR="00806CED" w:rsidRPr="007C5CE8">
        <w:rPr>
          <w:rFonts w:ascii="Times New Roman" w:hAnsi="Times New Roman"/>
          <w:sz w:val="24"/>
          <w:szCs w:val="24"/>
        </w:rPr>
        <w:t xml:space="preserve">, </w:t>
      </w:r>
      <w:proofErr w:type="spellStart"/>
      <w:r w:rsidR="00806CED" w:rsidRPr="007C5CE8">
        <w:rPr>
          <w:rFonts w:ascii="Times New Roman" w:hAnsi="Times New Roman"/>
          <w:sz w:val="24"/>
          <w:szCs w:val="24"/>
        </w:rPr>
        <w:t>flourintos</w:t>
      </w:r>
      <w:proofErr w:type="spellEnd"/>
      <w:r w:rsidR="00806CED" w:rsidRPr="007C5CE8">
        <w:rPr>
          <w:rFonts w:ascii="Times New Roman" w:hAnsi="Times New Roman"/>
          <w:sz w:val="24"/>
          <w:szCs w:val="24"/>
        </w:rPr>
        <w:t xml:space="preserve"> dujos, šiltnamio efektą sukeliančios dujos, apskaita, prognozės, apyvartiniai taršos leidimai</w:t>
      </w:r>
      <w:r w:rsidR="00963B43" w:rsidRPr="007C5CE8">
        <w:rPr>
          <w:rFonts w:ascii="Times New Roman" w:hAnsi="Times New Roman"/>
          <w:sz w:val="24"/>
          <w:szCs w:val="24"/>
        </w:rPr>
        <w:t>.</w:t>
      </w:r>
      <w:r w:rsidR="00B83B7F" w:rsidRPr="007C5CE8">
        <w:rPr>
          <w:rFonts w:ascii="Times New Roman" w:hAnsi="Times New Roman"/>
          <w:sz w:val="24"/>
          <w:szCs w:val="24"/>
        </w:rPr>
        <w:t xml:space="preserve">  </w:t>
      </w:r>
    </w:p>
    <w:p w14:paraId="45FB0818" w14:textId="77777777" w:rsidR="0079134C" w:rsidRPr="007C5CE8" w:rsidRDefault="0079134C" w:rsidP="00FA6874">
      <w:pPr>
        <w:pStyle w:val="NoSpacing"/>
        <w:ind w:firstLine="731"/>
        <w:jc w:val="both"/>
        <w:rPr>
          <w:rFonts w:ascii="Times New Roman" w:hAnsi="Times New Roman"/>
          <w:b/>
          <w:sz w:val="24"/>
          <w:szCs w:val="24"/>
        </w:rPr>
      </w:pPr>
    </w:p>
    <w:p w14:paraId="535FFD45" w14:textId="4F6193AC" w:rsidR="0079134C" w:rsidRPr="007C5CE8" w:rsidRDefault="0079134C" w:rsidP="00FA6874">
      <w:pPr>
        <w:pStyle w:val="NoSpacing"/>
        <w:ind w:firstLine="731"/>
        <w:jc w:val="both"/>
        <w:rPr>
          <w:rFonts w:ascii="Times New Roman" w:hAnsi="Times New Roman"/>
          <w:sz w:val="24"/>
          <w:szCs w:val="24"/>
        </w:rPr>
      </w:pPr>
      <w:r w:rsidRPr="007C5CE8">
        <w:rPr>
          <w:rFonts w:ascii="Times New Roman" w:hAnsi="Times New Roman"/>
          <w:b/>
          <w:sz w:val="24"/>
          <w:szCs w:val="24"/>
        </w:rPr>
        <w:t>1</w:t>
      </w:r>
      <w:r w:rsidR="00C01848">
        <w:rPr>
          <w:rFonts w:ascii="Times New Roman" w:hAnsi="Times New Roman"/>
          <w:b/>
          <w:sz w:val="24"/>
          <w:szCs w:val="24"/>
        </w:rPr>
        <w:t>6</w:t>
      </w:r>
      <w:r w:rsidRPr="007C5CE8">
        <w:rPr>
          <w:rFonts w:ascii="Times New Roman" w:hAnsi="Times New Roman"/>
          <w:b/>
          <w:sz w:val="24"/>
          <w:szCs w:val="24"/>
        </w:rPr>
        <w:t>. Kiti, iniciatorių nuomone, reikalingi pagrindimai ir paaiškinimai</w:t>
      </w:r>
    </w:p>
    <w:p w14:paraId="437FD14F" w14:textId="77777777" w:rsidR="00EA0C9B" w:rsidRPr="007C5CE8" w:rsidRDefault="0079134C" w:rsidP="00206E8D">
      <w:pPr>
        <w:pStyle w:val="NoSpacing"/>
        <w:ind w:firstLine="731"/>
        <w:jc w:val="both"/>
        <w:rPr>
          <w:rFonts w:ascii="Times New Roman" w:hAnsi="Times New Roman"/>
          <w:sz w:val="24"/>
          <w:szCs w:val="24"/>
        </w:rPr>
      </w:pPr>
      <w:r w:rsidRPr="007C5CE8">
        <w:rPr>
          <w:rFonts w:ascii="Times New Roman" w:hAnsi="Times New Roman"/>
          <w:sz w:val="24"/>
          <w:szCs w:val="24"/>
        </w:rPr>
        <w:t>Nėra.</w:t>
      </w:r>
    </w:p>
    <w:sectPr w:rsidR="00EA0C9B" w:rsidRPr="007C5CE8" w:rsidSect="00A41303">
      <w:headerReference w:type="even" r:id="rId12"/>
      <w:headerReference w:type="default" r:id="rId13"/>
      <w:footerReference w:type="default" r:id="rId14"/>
      <w:pgSz w:w="11906" w:h="16838"/>
      <w:pgMar w:top="1134" w:right="567" w:bottom="1134" w:left="1701" w:header="567" w:footer="340" w:gutter="0"/>
      <w:cols w:space="1296"/>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BB920" w14:textId="77777777" w:rsidR="00852D9B" w:rsidRDefault="00852D9B">
      <w:pPr>
        <w:spacing w:after="0" w:line="240" w:lineRule="auto"/>
      </w:pPr>
      <w:r>
        <w:separator/>
      </w:r>
    </w:p>
  </w:endnote>
  <w:endnote w:type="continuationSeparator" w:id="0">
    <w:p w14:paraId="4E8F14F7" w14:textId="77777777" w:rsidR="00852D9B" w:rsidRDefault="00852D9B">
      <w:pPr>
        <w:spacing w:after="0" w:line="240" w:lineRule="auto"/>
      </w:pPr>
      <w:r>
        <w:continuationSeparator/>
      </w:r>
    </w:p>
  </w:endnote>
  <w:endnote w:type="continuationNotice" w:id="1">
    <w:p w14:paraId="20E07BED" w14:textId="77777777" w:rsidR="00852D9B" w:rsidRDefault="00852D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9056E" w14:textId="77777777" w:rsidR="00F301E6" w:rsidRPr="007C3B90" w:rsidRDefault="00F301E6">
    <w:pPr>
      <w:pStyle w:val="Footer"/>
      <w:ind w:right="360"/>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FB411" w14:textId="77777777" w:rsidR="00852D9B" w:rsidRDefault="00852D9B">
      <w:pPr>
        <w:spacing w:after="0" w:line="240" w:lineRule="auto"/>
      </w:pPr>
      <w:r>
        <w:separator/>
      </w:r>
    </w:p>
  </w:footnote>
  <w:footnote w:type="continuationSeparator" w:id="0">
    <w:p w14:paraId="58AEA6C9" w14:textId="77777777" w:rsidR="00852D9B" w:rsidRDefault="00852D9B">
      <w:pPr>
        <w:spacing w:after="0" w:line="240" w:lineRule="auto"/>
      </w:pPr>
      <w:r>
        <w:continuationSeparator/>
      </w:r>
    </w:p>
  </w:footnote>
  <w:footnote w:type="continuationNotice" w:id="1">
    <w:p w14:paraId="4A72A79D" w14:textId="77777777" w:rsidR="00852D9B" w:rsidRDefault="00852D9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546F9" w14:textId="77777777" w:rsidR="00F301E6" w:rsidRPr="002C0B89" w:rsidRDefault="00F301E6" w:rsidP="002C0B89">
    <w:pPr>
      <w:pStyle w:val="Header"/>
      <w:widowControl w:val="0"/>
      <w:suppressLineNumbers w:val="0"/>
      <w:suppressAutoHyphens w:val="0"/>
      <w:jc w:val="center"/>
      <w:rPr>
        <w:rFonts w:ascii="Times New Roman" w:hAnsi="Times New Roman"/>
        <w:sz w:val="24"/>
        <w:szCs w:val="24"/>
      </w:rPr>
    </w:pPr>
    <w:r w:rsidRPr="002C0B89">
      <w:rPr>
        <w:rFonts w:ascii="Times New Roman" w:hAnsi="Times New Roman"/>
        <w:sz w:val="24"/>
        <w:szCs w:val="24"/>
      </w:rPr>
      <w:fldChar w:fldCharType="begin"/>
    </w:r>
    <w:r w:rsidRPr="002C0B89">
      <w:rPr>
        <w:rFonts w:ascii="Times New Roman" w:hAnsi="Times New Roman"/>
        <w:sz w:val="24"/>
        <w:szCs w:val="24"/>
      </w:rPr>
      <w:instrText>PAGE   \* MERGEFORMAT</w:instrText>
    </w:r>
    <w:r w:rsidRPr="002C0B89">
      <w:rPr>
        <w:rFonts w:ascii="Times New Roman" w:hAnsi="Times New Roman"/>
        <w:sz w:val="24"/>
        <w:szCs w:val="24"/>
      </w:rPr>
      <w:fldChar w:fldCharType="separate"/>
    </w:r>
    <w:r w:rsidR="00E654CA">
      <w:rPr>
        <w:rFonts w:ascii="Times New Roman" w:hAnsi="Times New Roman"/>
        <w:noProof/>
        <w:sz w:val="24"/>
        <w:szCs w:val="24"/>
      </w:rPr>
      <w:t>4</w:t>
    </w:r>
    <w:r w:rsidRPr="002C0B89">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F6B08" w14:textId="77777777" w:rsidR="00F301E6" w:rsidRPr="00F11D02" w:rsidRDefault="00F301E6" w:rsidP="00F11D02">
    <w:pPr>
      <w:pStyle w:val="Header"/>
      <w:jc w:val="center"/>
      <w:rPr>
        <w:rFonts w:ascii="Times New Roman" w:hAnsi="Times New Roman"/>
        <w:sz w:val="24"/>
        <w:szCs w:val="24"/>
      </w:rPr>
    </w:pPr>
    <w:r w:rsidRPr="00946A66">
      <w:rPr>
        <w:rFonts w:ascii="Times New Roman" w:hAnsi="Times New Roman"/>
        <w:sz w:val="24"/>
        <w:szCs w:val="24"/>
      </w:rPr>
      <w:fldChar w:fldCharType="begin"/>
    </w:r>
    <w:r w:rsidRPr="00946A66">
      <w:rPr>
        <w:rFonts w:ascii="Times New Roman" w:hAnsi="Times New Roman"/>
        <w:sz w:val="24"/>
        <w:szCs w:val="24"/>
      </w:rPr>
      <w:instrText>PAGE   \* MERGEFORMAT</w:instrText>
    </w:r>
    <w:r w:rsidRPr="00946A66">
      <w:rPr>
        <w:rFonts w:ascii="Times New Roman" w:hAnsi="Times New Roman"/>
        <w:sz w:val="24"/>
        <w:szCs w:val="24"/>
      </w:rPr>
      <w:fldChar w:fldCharType="separate"/>
    </w:r>
    <w:r w:rsidR="00E654CA">
      <w:rPr>
        <w:rFonts w:ascii="Times New Roman" w:hAnsi="Times New Roman"/>
        <w:noProof/>
        <w:sz w:val="24"/>
        <w:szCs w:val="24"/>
      </w:rPr>
      <w:t>3</w:t>
    </w:r>
    <w:r w:rsidRPr="00946A66">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C85164"/>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Considrant"/>
      <w:lvlText w:val="(%1)"/>
      <w:lvlJc w:val="left"/>
      <w:pPr>
        <w:tabs>
          <w:tab w:val="num" w:pos="709"/>
        </w:tabs>
        <w:ind w:left="709" w:hanging="709"/>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2"/>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452A18D8"/>
    <w:multiLevelType w:val="hybridMultilevel"/>
    <w:tmpl w:val="8D461BAE"/>
    <w:lvl w:ilvl="0" w:tplc="5F608292">
      <w:start w:val="1"/>
      <w:numFmt w:val="decimal"/>
      <w:lvlText w:val="%1."/>
      <w:lvlJc w:val="left"/>
      <w:pPr>
        <w:ind w:left="1091" w:hanging="360"/>
      </w:pPr>
      <w:rPr>
        <w:rFonts w:cs="Times New Roman" w:hint="default"/>
      </w:rPr>
    </w:lvl>
    <w:lvl w:ilvl="1" w:tplc="04270019" w:tentative="1">
      <w:start w:val="1"/>
      <w:numFmt w:val="lowerLetter"/>
      <w:lvlText w:val="%2."/>
      <w:lvlJc w:val="left"/>
      <w:pPr>
        <w:ind w:left="1811" w:hanging="360"/>
      </w:pPr>
      <w:rPr>
        <w:rFonts w:cs="Times New Roman"/>
      </w:rPr>
    </w:lvl>
    <w:lvl w:ilvl="2" w:tplc="0427001B" w:tentative="1">
      <w:start w:val="1"/>
      <w:numFmt w:val="lowerRoman"/>
      <w:lvlText w:val="%3."/>
      <w:lvlJc w:val="right"/>
      <w:pPr>
        <w:ind w:left="2531" w:hanging="180"/>
      </w:pPr>
      <w:rPr>
        <w:rFonts w:cs="Times New Roman"/>
      </w:rPr>
    </w:lvl>
    <w:lvl w:ilvl="3" w:tplc="0427000F" w:tentative="1">
      <w:start w:val="1"/>
      <w:numFmt w:val="decimal"/>
      <w:lvlText w:val="%4."/>
      <w:lvlJc w:val="left"/>
      <w:pPr>
        <w:ind w:left="3251" w:hanging="360"/>
      </w:pPr>
      <w:rPr>
        <w:rFonts w:cs="Times New Roman"/>
      </w:rPr>
    </w:lvl>
    <w:lvl w:ilvl="4" w:tplc="04270019" w:tentative="1">
      <w:start w:val="1"/>
      <w:numFmt w:val="lowerLetter"/>
      <w:lvlText w:val="%5."/>
      <w:lvlJc w:val="left"/>
      <w:pPr>
        <w:ind w:left="3971" w:hanging="360"/>
      </w:pPr>
      <w:rPr>
        <w:rFonts w:cs="Times New Roman"/>
      </w:rPr>
    </w:lvl>
    <w:lvl w:ilvl="5" w:tplc="0427001B" w:tentative="1">
      <w:start w:val="1"/>
      <w:numFmt w:val="lowerRoman"/>
      <w:lvlText w:val="%6."/>
      <w:lvlJc w:val="right"/>
      <w:pPr>
        <w:ind w:left="4691" w:hanging="180"/>
      </w:pPr>
      <w:rPr>
        <w:rFonts w:cs="Times New Roman"/>
      </w:rPr>
    </w:lvl>
    <w:lvl w:ilvl="6" w:tplc="0427000F" w:tentative="1">
      <w:start w:val="1"/>
      <w:numFmt w:val="decimal"/>
      <w:lvlText w:val="%7."/>
      <w:lvlJc w:val="left"/>
      <w:pPr>
        <w:ind w:left="5411" w:hanging="360"/>
      </w:pPr>
      <w:rPr>
        <w:rFonts w:cs="Times New Roman"/>
      </w:rPr>
    </w:lvl>
    <w:lvl w:ilvl="7" w:tplc="04270019" w:tentative="1">
      <w:start w:val="1"/>
      <w:numFmt w:val="lowerLetter"/>
      <w:lvlText w:val="%8."/>
      <w:lvlJc w:val="left"/>
      <w:pPr>
        <w:ind w:left="6131" w:hanging="360"/>
      </w:pPr>
      <w:rPr>
        <w:rFonts w:cs="Times New Roman"/>
      </w:rPr>
    </w:lvl>
    <w:lvl w:ilvl="8" w:tplc="0427001B" w:tentative="1">
      <w:start w:val="1"/>
      <w:numFmt w:val="lowerRoman"/>
      <w:lvlText w:val="%9."/>
      <w:lvlJc w:val="right"/>
      <w:pPr>
        <w:ind w:left="6851" w:hanging="180"/>
      </w:pPr>
      <w:rPr>
        <w:rFonts w:cs="Times New Roman"/>
      </w:rPr>
    </w:lvl>
  </w:abstractNum>
  <w:abstractNum w:abstractNumId="4">
    <w:nsid w:val="5E4D00B3"/>
    <w:multiLevelType w:val="hybridMultilevel"/>
    <w:tmpl w:val="7E645E98"/>
    <w:lvl w:ilvl="0" w:tplc="67EA19FC">
      <w:start w:val="1"/>
      <w:numFmt w:val="decimal"/>
      <w:lvlText w:val="%1."/>
      <w:lvlJc w:val="left"/>
      <w:pPr>
        <w:ind w:left="928" w:hanging="360"/>
      </w:pPr>
      <w:rPr>
        <w:rFonts w:hint="default"/>
        <w:i w:val="0"/>
        <w:color w:val="auto"/>
      </w:rPr>
    </w:lvl>
    <w:lvl w:ilvl="1" w:tplc="08090019" w:tentative="1">
      <w:start w:val="1"/>
      <w:numFmt w:val="lowerLetter"/>
      <w:lvlText w:val="%2."/>
      <w:lvlJc w:val="left"/>
      <w:pPr>
        <w:ind w:left="1811" w:hanging="360"/>
      </w:pPr>
    </w:lvl>
    <w:lvl w:ilvl="2" w:tplc="0809001B" w:tentative="1">
      <w:start w:val="1"/>
      <w:numFmt w:val="lowerRoman"/>
      <w:lvlText w:val="%3."/>
      <w:lvlJc w:val="right"/>
      <w:pPr>
        <w:ind w:left="2531" w:hanging="180"/>
      </w:pPr>
    </w:lvl>
    <w:lvl w:ilvl="3" w:tplc="0809000F" w:tentative="1">
      <w:start w:val="1"/>
      <w:numFmt w:val="decimal"/>
      <w:lvlText w:val="%4."/>
      <w:lvlJc w:val="left"/>
      <w:pPr>
        <w:ind w:left="3251" w:hanging="360"/>
      </w:pPr>
    </w:lvl>
    <w:lvl w:ilvl="4" w:tplc="08090019" w:tentative="1">
      <w:start w:val="1"/>
      <w:numFmt w:val="lowerLetter"/>
      <w:lvlText w:val="%5."/>
      <w:lvlJc w:val="left"/>
      <w:pPr>
        <w:ind w:left="3971" w:hanging="360"/>
      </w:pPr>
    </w:lvl>
    <w:lvl w:ilvl="5" w:tplc="0809001B" w:tentative="1">
      <w:start w:val="1"/>
      <w:numFmt w:val="lowerRoman"/>
      <w:lvlText w:val="%6."/>
      <w:lvlJc w:val="right"/>
      <w:pPr>
        <w:ind w:left="4691" w:hanging="180"/>
      </w:pPr>
    </w:lvl>
    <w:lvl w:ilvl="6" w:tplc="0809000F" w:tentative="1">
      <w:start w:val="1"/>
      <w:numFmt w:val="decimal"/>
      <w:lvlText w:val="%7."/>
      <w:lvlJc w:val="left"/>
      <w:pPr>
        <w:ind w:left="5411" w:hanging="360"/>
      </w:pPr>
    </w:lvl>
    <w:lvl w:ilvl="7" w:tplc="08090019" w:tentative="1">
      <w:start w:val="1"/>
      <w:numFmt w:val="lowerLetter"/>
      <w:lvlText w:val="%8."/>
      <w:lvlJc w:val="left"/>
      <w:pPr>
        <w:ind w:left="6131" w:hanging="360"/>
      </w:pPr>
    </w:lvl>
    <w:lvl w:ilvl="8" w:tplc="0809001B" w:tentative="1">
      <w:start w:val="1"/>
      <w:numFmt w:val="lowerRoman"/>
      <w:lvlText w:val="%9."/>
      <w:lvlJc w:val="right"/>
      <w:pPr>
        <w:ind w:left="6851" w:hanging="180"/>
      </w:pPr>
    </w:lvl>
  </w:abstractNum>
  <w:abstractNum w:abstractNumId="5">
    <w:nsid w:val="6C4C7AD1"/>
    <w:multiLevelType w:val="hybridMultilevel"/>
    <w:tmpl w:val="C0922AE2"/>
    <w:lvl w:ilvl="0" w:tplc="EA60EC3E">
      <w:start w:val="1"/>
      <w:numFmt w:val="decimal"/>
      <w:lvlText w:val="%1."/>
      <w:lvlJc w:val="left"/>
      <w:pPr>
        <w:ind w:left="1775" w:hanging="1044"/>
      </w:pPr>
      <w:rPr>
        <w:rFonts w:hint="default"/>
      </w:rPr>
    </w:lvl>
    <w:lvl w:ilvl="1" w:tplc="08090019" w:tentative="1">
      <w:start w:val="1"/>
      <w:numFmt w:val="lowerLetter"/>
      <w:lvlText w:val="%2."/>
      <w:lvlJc w:val="left"/>
      <w:pPr>
        <w:ind w:left="1811" w:hanging="360"/>
      </w:pPr>
    </w:lvl>
    <w:lvl w:ilvl="2" w:tplc="0809001B" w:tentative="1">
      <w:start w:val="1"/>
      <w:numFmt w:val="lowerRoman"/>
      <w:lvlText w:val="%3."/>
      <w:lvlJc w:val="right"/>
      <w:pPr>
        <w:ind w:left="2531" w:hanging="180"/>
      </w:pPr>
    </w:lvl>
    <w:lvl w:ilvl="3" w:tplc="0809000F" w:tentative="1">
      <w:start w:val="1"/>
      <w:numFmt w:val="decimal"/>
      <w:lvlText w:val="%4."/>
      <w:lvlJc w:val="left"/>
      <w:pPr>
        <w:ind w:left="3251" w:hanging="360"/>
      </w:pPr>
    </w:lvl>
    <w:lvl w:ilvl="4" w:tplc="08090019" w:tentative="1">
      <w:start w:val="1"/>
      <w:numFmt w:val="lowerLetter"/>
      <w:lvlText w:val="%5."/>
      <w:lvlJc w:val="left"/>
      <w:pPr>
        <w:ind w:left="3971" w:hanging="360"/>
      </w:pPr>
    </w:lvl>
    <w:lvl w:ilvl="5" w:tplc="0809001B" w:tentative="1">
      <w:start w:val="1"/>
      <w:numFmt w:val="lowerRoman"/>
      <w:lvlText w:val="%6."/>
      <w:lvlJc w:val="right"/>
      <w:pPr>
        <w:ind w:left="4691" w:hanging="180"/>
      </w:pPr>
    </w:lvl>
    <w:lvl w:ilvl="6" w:tplc="0809000F" w:tentative="1">
      <w:start w:val="1"/>
      <w:numFmt w:val="decimal"/>
      <w:lvlText w:val="%7."/>
      <w:lvlJc w:val="left"/>
      <w:pPr>
        <w:ind w:left="5411" w:hanging="360"/>
      </w:pPr>
    </w:lvl>
    <w:lvl w:ilvl="7" w:tplc="08090019" w:tentative="1">
      <w:start w:val="1"/>
      <w:numFmt w:val="lowerLetter"/>
      <w:lvlText w:val="%8."/>
      <w:lvlJc w:val="left"/>
      <w:pPr>
        <w:ind w:left="6131" w:hanging="360"/>
      </w:pPr>
    </w:lvl>
    <w:lvl w:ilvl="8" w:tplc="0809001B" w:tentative="1">
      <w:start w:val="1"/>
      <w:numFmt w:val="lowerRoman"/>
      <w:lvlText w:val="%9."/>
      <w:lvlJc w:val="right"/>
      <w:pPr>
        <w:ind w:left="6851"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2"/>
  </w:num>
  <w:num w:numId="21">
    <w:abstractNumId w:val="3"/>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96"/>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F4"/>
    <w:rsid w:val="00001AA2"/>
    <w:rsid w:val="00002FB6"/>
    <w:rsid w:val="0000402D"/>
    <w:rsid w:val="0000697A"/>
    <w:rsid w:val="00010E2A"/>
    <w:rsid w:val="00010E67"/>
    <w:rsid w:val="0001501A"/>
    <w:rsid w:val="000200AF"/>
    <w:rsid w:val="00021F4B"/>
    <w:rsid w:val="000225D9"/>
    <w:rsid w:val="000237B2"/>
    <w:rsid w:val="00023CE5"/>
    <w:rsid w:val="00024C32"/>
    <w:rsid w:val="00027C86"/>
    <w:rsid w:val="000312DA"/>
    <w:rsid w:val="00035315"/>
    <w:rsid w:val="00037D1C"/>
    <w:rsid w:val="0004074D"/>
    <w:rsid w:val="00043EE6"/>
    <w:rsid w:val="00044A1E"/>
    <w:rsid w:val="00053286"/>
    <w:rsid w:val="00060974"/>
    <w:rsid w:val="000610C5"/>
    <w:rsid w:val="000670C2"/>
    <w:rsid w:val="00071D7E"/>
    <w:rsid w:val="000720CC"/>
    <w:rsid w:val="00073E21"/>
    <w:rsid w:val="00074F76"/>
    <w:rsid w:val="00077F66"/>
    <w:rsid w:val="000849D5"/>
    <w:rsid w:val="00094B7D"/>
    <w:rsid w:val="00094ED7"/>
    <w:rsid w:val="00095AC6"/>
    <w:rsid w:val="000A3660"/>
    <w:rsid w:val="000B3E9A"/>
    <w:rsid w:val="000C0214"/>
    <w:rsid w:val="000C1B85"/>
    <w:rsid w:val="000C34CA"/>
    <w:rsid w:val="000C5437"/>
    <w:rsid w:val="000C70FC"/>
    <w:rsid w:val="000D5393"/>
    <w:rsid w:val="000D53A8"/>
    <w:rsid w:val="000E128A"/>
    <w:rsid w:val="000E33AB"/>
    <w:rsid w:val="000E7919"/>
    <w:rsid w:val="000F1976"/>
    <w:rsid w:val="000F2474"/>
    <w:rsid w:val="000F37B4"/>
    <w:rsid w:val="000F653A"/>
    <w:rsid w:val="00110063"/>
    <w:rsid w:val="00112A5D"/>
    <w:rsid w:val="001154ED"/>
    <w:rsid w:val="00116F44"/>
    <w:rsid w:val="0012053F"/>
    <w:rsid w:val="00123275"/>
    <w:rsid w:val="00125BEA"/>
    <w:rsid w:val="00127670"/>
    <w:rsid w:val="00127E74"/>
    <w:rsid w:val="00131808"/>
    <w:rsid w:val="00134343"/>
    <w:rsid w:val="00134572"/>
    <w:rsid w:val="00134B0C"/>
    <w:rsid w:val="001352C4"/>
    <w:rsid w:val="00140AEB"/>
    <w:rsid w:val="001417E6"/>
    <w:rsid w:val="00145644"/>
    <w:rsid w:val="00147FAE"/>
    <w:rsid w:val="00150AF1"/>
    <w:rsid w:val="00151C66"/>
    <w:rsid w:val="00155988"/>
    <w:rsid w:val="0015686E"/>
    <w:rsid w:val="001573F0"/>
    <w:rsid w:val="001573F1"/>
    <w:rsid w:val="00166A48"/>
    <w:rsid w:val="00173323"/>
    <w:rsid w:val="00174950"/>
    <w:rsid w:val="001764C9"/>
    <w:rsid w:val="00176ECC"/>
    <w:rsid w:val="0018078F"/>
    <w:rsid w:val="00181A0E"/>
    <w:rsid w:val="00182DBA"/>
    <w:rsid w:val="001863D0"/>
    <w:rsid w:val="00187D45"/>
    <w:rsid w:val="00191928"/>
    <w:rsid w:val="00194AC9"/>
    <w:rsid w:val="00195EFC"/>
    <w:rsid w:val="001976AD"/>
    <w:rsid w:val="001A0B95"/>
    <w:rsid w:val="001A0BAD"/>
    <w:rsid w:val="001A22A4"/>
    <w:rsid w:val="001A23C9"/>
    <w:rsid w:val="001A266E"/>
    <w:rsid w:val="001A6746"/>
    <w:rsid w:val="001A7CE1"/>
    <w:rsid w:val="001B0442"/>
    <w:rsid w:val="001B0E4A"/>
    <w:rsid w:val="001B1002"/>
    <w:rsid w:val="001B2351"/>
    <w:rsid w:val="001B484C"/>
    <w:rsid w:val="001B5F30"/>
    <w:rsid w:val="001B64C0"/>
    <w:rsid w:val="001B7893"/>
    <w:rsid w:val="001B7987"/>
    <w:rsid w:val="001C7923"/>
    <w:rsid w:val="001C7DD7"/>
    <w:rsid w:val="001D07AB"/>
    <w:rsid w:val="001D2E9E"/>
    <w:rsid w:val="001D4F85"/>
    <w:rsid w:val="001D5338"/>
    <w:rsid w:val="001E1200"/>
    <w:rsid w:val="001E5AB5"/>
    <w:rsid w:val="001F14A1"/>
    <w:rsid w:val="001F2567"/>
    <w:rsid w:val="001F3C76"/>
    <w:rsid w:val="001F6F9B"/>
    <w:rsid w:val="001F7753"/>
    <w:rsid w:val="00206E8D"/>
    <w:rsid w:val="002110FF"/>
    <w:rsid w:val="002115CC"/>
    <w:rsid w:val="00213046"/>
    <w:rsid w:val="002146A6"/>
    <w:rsid w:val="002155B3"/>
    <w:rsid w:val="0021586F"/>
    <w:rsid w:val="002208BC"/>
    <w:rsid w:val="00226246"/>
    <w:rsid w:val="00226B37"/>
    <w:rsid w:val="00227EEB"/>
    <w:rsid w:val="00230349"/>
    <w:rsid w:val="00231D58"/>
    <w:rsid w:val="00235CE2"/>
    <w:rsid w:val="00236134"/>
    <w:rsid w:val="002366CA"/>
    <w:rsid w:val="00237CA8"/>
    <w:rsid w:val="0024064C"/>
    <w:rsid w:val="00242309"/>
    <w:rsid w:val="00242EBF"/>
    <w:rsid w:val="002469C3"/>
    <w:rsid w:val="00250F1D"/>
    <w:rsid w:val="0025178F"/>
    <w:rsid w:val="00255004"/>
    <w:rsid w:val="0025510B"/>
    <w:rsid w:val="0025734D"/>
    <w:rsid w:val="00261446"/>
    <w:rsid w:val="00267B6B"/>
    <w:rsid w:val="00281EFA"/>
    <w:rsid w:val="002837CA"/>
    <w:rsid w:val="00284868"/>
    <w:rsid w:val="00285782"/>
    <w:rsid w:val="002877AA"/>
    <w:rsid w:val="0029176C"/>
    <w:rsid w:val="002A0924"/>
    <w:rsid w:val="002A0C72"/>
    <w:rsid w:val="002A333B"/>
    <w:rsid w:val="002A5A30"/>
    <w:rsid w:val="002A5B2A"/>
    <w:rsid w:val="002A67F1"/>
    <w:rsid w:val="002A79A6"/>
    <w:rsid w:val="002B0796"/>
    <w:rsid w:val="002B1B1F"/>
    <w:rsid w:val="002B2888"/>
    <w:rsid w:val="002B776F"/>
    <w:rsid w:val="002C09E2"/>
    <w:rsid w:val="002C0B89"/>
    <w:rsid w:val="002C5645"/>
    <w:rsid w:val="002C6AFC"/>
    <w:rsid w:val="002E0BD7"/>
    <w:rsid w:val="002E2699"/>
    <w:rsid w:val="002E2B90"/>
    <w:rsid w:val="002E3963"/>
    <w:rsid w:val="002E5C30"/>
    <w:rsid w:val="002E60C5"/>
    <w:rsid w:val="002E6E5F"/>
    <w:rsid w:val="002F07AA"/>
    <w:rsid w:val="002F10CD"/>
    <w:rsid w:val="002F5C6E"/>
    <w:rsid w:val="002F72FF"/>
    <w:rsid w:val="003009B8"/>
    <w:rsid w:val="00302965"/>
    <w:rsid w:val="00306382"/>
    <w:rsid w:val="003069FC"/>
    <w:rsid w:val="00307DCF"/>
    <w:rsid w:val="00312599"/>
    <w:rsid w:val="00313086"/>
    <w:rsid w:val="00316AAF"/>
    <w:rsid w:val="00320667"/>
    <w:rsid w:val="00324372"/>
    <w:rsid w:val="00325A2F"/>
    <w:rsid w:val="003274E9"/>
    <w:rsid w:val="00330034"/>
    <w:rsid w:val="00332659"/>
    <w:rsid w:val="00335413"/>
    <w:rsid w:val="00335DF8"/>
    <w:rsid w:val="00336375"/>
    <w:rsid w:val="00342E47"/>
    <w:rsid w:val="0034350E"/>
    <w:rsid w:val="003438DB"/>
    <w:rsid w:val="0035087B"/>
    <w:rsid w:val="003524A9"/>
    <w:rsid w:val="00353723"/>
    <w:rsid w:val="003543A1"/>
    <w:rsid w:val="0035491B"/>
    <w:rsid w:val="0035610B"/>
    <w:rsid w:val="003621B7"/>
    <w:rsid w:val="00362FBC"/>
    <w:rsid w:val="00370168"/>
    <w:rsid w:val="00371292"/>
    <w:rsid w:val="00373E58"/>
    <w:rsid w:val="00376E54"/>
    <w:rsid w:val="003775B5"/>
    <w:rsid w:val="00380D94"/>
    <w:rsid w:val="00380E09"/>
    <w:rsid w:val="00385166"/>
    <w:rsid w:val="003853EB"/>
    <w:rsid w:val="00390218"/>
    <w:rsid w:val="003920E3"/>
    <w:rsid w:val="00392F76"/>
    <w:rsid w:val="00393957"/>
    <w:rsid w:val="003A2602"/>
    <w:rsid w:val="003A468B"/>
    <w:rsid w:val="003A5A82"/>
    <w:rsid w:val="003B2C3B"/>
    <w:rsid w:val="003B2D1F"/>
    <w:rsid w:val="003B4790"/>
    <w:rsid w:val="003C181C"/>
    <w:rsid w:val="003C58F2"/>
    <w:rsid w:val="003C6661"/>
    <w:rsid w:val="003C671F"/>
    <w:rsid w:val="003C7FCD"/>
    <w:rsid w:val="003D1D92"/>
    <w:rsid w:val="003D3AF5"/>
    <w:rsid w:val="003E061F"/>
    <w:rsid w:val="003E1D0B"/>
    <w:rsid w:val="003E58DD"/>
    <w:rsid w:val="003E61C7"/>
    <w:rsid w:val="003E65BA"/>
    <w:rsid w:val="003F1C38"/>
    <w:rsid w:val="003F4F16"/>
    <w:rsid w:val="003F4F28"/>
    <w:rsid w:val="004067EC"/>
    <w:rsid w:val="004101A3"/>
    <w:rsid w:val="004123A1"/>
    <w:rsid w:val="0041702F"/>
    <w:rsid w:val="004202FB"/>
    <w:rsid w:val="00420470"/>
    <w:rsid w:val="0042118E"/>
    <w:rsid w:val="00421F2C"/>
    <w:rsid w:val="004236F8"/>
    <w:rsid w:val="004259AA"/>
    <w:rsid w:val="004450AC"/>
    <w:rsid w:val="004452D0"/>
    <w:rsid w:val="00445EA4"/>
    <w:rsid w:val="00446124"/>
    <w:rsid w:val="00446F87"/>
    <w:rsid w:val="00450C15"/>
    <w:rsid w:val="00450D76"/>
    <w:rsid w:val="00451A16"/>
    <w:rsid w:val="004527DF"/>
    <w:rsid w:val="004528F0"/>
    <w:rsid w:val="00452C8D"/>
    <w:rsid w:val="004533AF"/>
    <w:rsid w:val="00460FD8"/>
    <w:rsid w:val="00461799"/>
    <w:rsid w:val="004623EE"/>
    <w:rsid w:val="00462D68"/>
    <w:rsid w:val="00464C21"/>
    <w:rsid w:val="004653C5"/>
    <w:rsid w:val="004658BF"/>
    <w:rsid w:val="00471836"/>
    <w:rsid w:val="004718B3"/>
    <w:rsid w:val="00471A29"/>
    <w:rsid w:val="00471A36"/>
    <w:rsid w:val="0047224B"/>
    <w:rsid w:val="004723E4"/>
    <w:rsid w:val="0047248E"/>
    <w:rsid w:val="00472A09"/>
    <w:rsid w:val="00476122"/>
    <w:rsid w:val="0047754C"/>
    <w:rsid w:val="00480C40"/>
    <w:rsid w:val="00481BC4"/>
    <w:rsid w:val="004825CF"/>
    <w:rsid w:val="00484382"/>
    <w:rsid w:val="004901A5"/>
    <w:rsid w:val="00490559"/>
    <w:rsid w:val="0049219D"/>
    <w:rsid w:val="00495FA8"/>
    <w:rsid w:val="00496DEA"/>
    <w:rsid w:val="00497DCF"/>
    <w:rsid w:val="004A204B"/>
    <w:rsid w:val="004A23C6"/>
    <w:rsid w:val="004A25E8"/>
    <w:rsid w:val="004A2A82"/>
    <w:rsid w:val="004A3A8F"/>
    <w:rsid w:val="004A456F"/>
    <w:rsid w:val="004B0737"/>
    <w:rsid w:val="004B1F6D"/>
    <w:rsid w:val="004B32B6"/>
    <w:rsid w:val="004B442E"/>
    <w:rsid w:val="004B54FD"/>
    <w:rsid w:val="004B6695"/>
    <w:rsid w:val="004B755A"/>
    <w:rsid w:val="004C2B25"/>
    <w:rsid w:val="004C5510"/>
    <w:rsid w:val="004C647D"/>
    <w:rsid w:val="004C65D2"/>
    <w:rsid w:val="004D12CC"/>
    <w:rsid w:val="004D1590"/>
    <w:rsid w:val="004D19CC"/>
    <w:rsid w:val="004D405D"/>
    <w:rsid w:val="004D6D10"/>
    <w:rsid w:val="004E04E9"/>
    <w:rsid w:val="004E1F45"/>
    <w:rsid w:val="004E46EB"/>
    <w:rsid w:val="004E4B6F"/>
    <w:rsid w:val="004E4ED6"/>
    <w:rsid w:val="004E59BF"/>
    <w:rsid w:val="004F161C"/>
    <w:rsid w:val="004F1CD5"/>
    <w:rsid w:val="004F398C"/>
    <w:rsid w:val="004F3BA9"/>
    <w:rsid w:val="004F5C45"/>
    <w:rsid w:val="004F6078"/>
    <w:rsid w:val="00500D10"/>
    <w:rsid w:val="00502480"/>
    <w:rsid w:val="00505C46"/>
    <w:rsid w:val="005066C6"/>
    <w:rsid w:val="00512A33"/>
    <w:rsid w:val="00514556"/>
    <w:rsid w:val="00516244"/>
    <w:rsid w:val="005178DC"/>
    <w:rsid w:val="00521100"/>
    <w:rsid w:val="00521499"/>
    <w:rsid w:val="00521CDB"/>
    <w:rsid w:val="0052205A"/>
    <w:rsid w:val="0052235E"/>
    <w:rsid w:val="00524841"/>
    <w:rsid w:val="00530957"/>
    <w:rsid w:val="00530CEC"/>
    <w:rsid w:val="0053301E"/>
    <w:rsid w:val="00534528"/>
    <w:rsid w:val="005403D3"/>
    <w:rsid w:val="0054200B"/>
    <w:rsid w:val="00542BD4"/>
    <w:rsid w:val="00547D42"/>
    <w:rsid w:val="00552BFB"/>
    <w:rsid w:val="005530C0"/>
    <w:rsid w:val="00553514"/>
    <w:rsid w:val="005535AE"/>
    <w:rsid w:val="00553ECF"/>
    <w:rsid w:val="00555201"/>
    <w:rsid w:val="0055532A"/>
    <w:rsid w:val="00555CAD"/>
    <w:rsid w:val="00556DDB"/>
    <w:rsid w:val="005574B2"/>
    <w:rsid w:val="005648C2"/>
    <w:rsid w:val="00566975"/>
    <w:rsid w:val="005715FD"/>
    <w:rsid w:val="00574934"/>
    <w:rsid w:val="00575C25"/>
    <w:rsid w:val="00576675"/>
    <w:rsid w:val="0057679D"/>
    <w:rsid w:val="00576E84"/>
    <w:rsid w:val="0057788E"/>
    <w:rsid w:val="00581D08"/>
    <w:rsid w:val="00584481"/>
    <w:rsid w:val="005863B1"/>
    <w:rsid w:val="00590198"/>
    <w:rsid w:val="0059071E"/>
    <w:rsid w:val="0059244C"/>
    <w:rsid w:val="005936A5"/>
    <w:rsid w:val="00595433"/>
    <w:rsid w:val="005A1142"/>
    <w:rsid w:val="005A1F49"/>
    <w:rsid w:val="005A3F70"/>
    <w:rsid w:val="005A44C2"/>
    <w:rsid w:val="005A6228"/>
    <w:rsid w:val="005B13D7"/>
    <w:rsid w:val="005B3273"/>
    <w:rsid w:val="005B3C3B"/>
    <w:rsid w:val="005B6ECC"/>
    <w:rsid w:val="005C19A4"/>
    <w:rsid w:val="005C319F"/>
    <w:rsid w:val="005C4C14"/>
    <w:rsid w:val="005C5633"/>
    <w:rsid w:val="005C660D"/>
    <w:rsid w:val="005C66F4"/>
    <w:rsid w:val="005C695A"/>
    <w:rsid w:val="005C6DA4"/>
    <w:rsid w:val="005D02F1"/>
    <w:rsid w:val="005D0482"/>
    <w:rsid w:val="005D2AF4"/>
    <w:rsid w:val="005D4A62"/>
    <w:rsid w:val="005D597C"/>
    <w:rsid w:val="005D70BD"/>
    <w:rsid w:val="005D72BE"/>
    <w:rsid w:val="005D7759"/>
    <w:rsid w:val="005E03DA"/>
    <w:rsid w:val="005E0F8F"/>
    <w:rsid w:val="005E3436"/>
    <w:rsid w:val="005E517D"/>
    <w:rsid w:val="005E5D52"/>
    <w:rsid w:val="005E73BA"/>
    <w:rsid w:val="005E7DDD"/>
    <w:rsid w:val="005F0C0D"/>
    <w:rsid w:val="005F0E0F"/>
    <w:rsid w:val="005F2177"/>
    <w:rsid w:val="005F2922"/>
    <w:rsid w:val="005F2E69"/>
    <w:rsid w:val="005F3F7B"/>
    <w:rsid w:val="005F4EE2"/>
    <w:rsid w:val="00600816"/>
    <w:rsid w:val="0060178D"/>
    <w:rsid w:val="00602778"/>
    <w:rsid w:val="0060495A"/>
    <w:rsid w:val="0060661B"/>
    <w:rsid w:val="006077F5"/>
    <w:rsid w:val="00610565"/>
    <w:rsid w:val="00620F12"/>
    <w:rsid w:val="00621871"/>
    <w:rsid w:val="006223A1"/>
    <w:rsid w:val="00623FC1"/>
    <w:rsid w:val="00624F49"/>
    <w:rsid w:val="00625647"/>
    <w:rsid w:val="006275C2"/>
    <w:rsid w:val="00630F80"/>
    <w:rsid w:val="006311B3"/>
    <w:rsid w:val="00631569"/>
    <w:rsid w:val="00631610"/>
    <w:rsid w:val="00632A8A"/>
    <w:rsid w:val="00636019"/>
    <w:rsid w:val="006368B5"/>
    <w:rsid w:val="00643494"/>
    <w:rsid w:val="0064492F"/>
    <w:rsid w:val="00646B93"/>
    <w:rsid w:val="006501B5"/>
    <w:rsid w:val="006541DF"/>
    <w:rsid w:val="00655F35"/>
    <w:rsid w:val="00662326"/>
    <w:rsid w:val="00663023"/>
    <w:rsid w:val="00663055"/>
    <w:rsid w:val="00663F2D"/>
    <w:rsid w:val="00665EBA"/>
    <w:rsid w:val="0067589E"/>
    <w:rsid w:val="00676A1D"/>
    <w:rsid w:val="00681787"/>
    <w:rsid w:val="00690F11"/>
    <w:rsid w:val="00694074"/>
    <w:rsid w:val="006959CB"/>
    <w:rsid w:val="006976D5"/>
    <w:rsid w:val="006A147D"/>
    <w:rsid w:val="006A198A"/>
    <w:rsid w:val="006A37A9"/>
    <w:rsid w:val="006A5368"/>
    <w:rsid w:val="006A562B"/>
    <w:rsid w:val="006A6479"/>
    <w:rsid w:val="006A6B97"/>
    <w:rsid w:val="006A7304"/>
    <w:rsid w:val="006A744E"/>
    <w:rsid w:val="006B0142"/>
    <w:rsid w:val="006B25A8"/>
    <w:rsid w:val="006B35BC"/>
    <w:rsid w:val="006C1C63"/>
    <w:rsid w:val="006C4AD0"/>
    <w:rsid w:val="006C50EC"/>
    <w:rsid w:val="006C5427"/>
    <w:rsid w:val="006C7423"/>
    <w:rsid w:val="006C748E"/>
    <w:rsid w:val="006D2844"/>
    <w:rsid w:val="006D35F7"/>
    <w:rsid w:val="006D50BA"/>
    <w:rsid w:val="006E05A7"/>
    <w:rsid w:val="006E238F"/>
    <w:rsid w:val="006E3A62"/>
    <w:rsid w:val="006E47B8"/>
    <w:rsid w:val="006E49C0"/>
    <w:rsid w:val="006F0686"/>
    <w:rsid w:val="006F28D2"/>
    <w:rsid w:val="006F2DC4"/>
    <w:rsid w:val="006F3B65"/>
    <w:rsid w:val="006F43ED"/>
    <w:rsid w:val="006F47FC"/>
    <w:rsid w:val="006F6DB1"/>
    <w:rsid w:val="0070501F"/>
    <w:rsid w:val="0070583D"/>
    <w:rsid w:val="0070669F"/>
    <w:rsid w:val="0071352D"/>
    <w:rsid w:val="00713800"/>
    <w:rsid w:val="00713EF5"/>
    <w:rsid w:val="0071582D"/>
    <w:rsid w:val="00716DE4"/>
    <w:rsid w:val="007208D4"/>
    <w:rsid w:val="00725950"/>
    <w:rsid w:val="00725AEA"/>
    <w:rsid w:val="00735874"/>
    <w:rsid w:val="00740504"/>
    <w:rsid w:val="00741C61"/>
    <w:rsid w:val="00747DE7"/>
    <w:rsid w:val="007503F8"/>
    <w:rsid w:val="0075189A"/>
    <w:rsid w:val="00752153"/>
    <w:rsid w:val="007534FD"/>
    <w:rsid w:val="00753933"/>
    <w:rsid w:val="00755AD6"/>
    <w:rsid w:val="00756E7D"/>
    <w:rsid w:val="00762296"/>
    <w:rsid w:val="00764F59"/>
    <w:rsid w:val="00765DB5"/>
    <w:rsid w:val="0077213D"/>
    <w:rsid w:val="00773322"/>
    <w:rsid w:val="0077500C"/>
    <w:rsid w:val="00776F1A"/>
    <w:rsid w:val="0077753F"/>
    <w:rsid w:val="00777C45"/>
    <w:rsid w:val="00782462"/>
    <w:rsid w:val="00783939"/>
    <w:rsid w:val="00786973"/>
    <w:rsid w:val="0078757D"/>
    <w:rsid w:val="00790068"/>
    <w:rsid w:val="007911E2"/>
    <w:rsid w:val="0079134C"/>
    <w:rsid w:val="0079528D"/>
    <w:rsid w:val="007A0A84"/>
    <w:rsid w:val="007A4731"/>
    <w:rsid w:val="007B222E"/>
    <w:rsid w:val="007B3E1D"/>
    <w:rsid w:val="007B4CC5"/>
    <w:rsid w:val="007B4E19"/>
    <w:rsid w:val="007B5426"/>
    <w:rsid w:val="007B5ABA"/>
    <w:rsid w:val="007B62E5"/>
    <w:rsid w:val="007B75EE"/>
    <w:rsid w:val="007B7801"/>
    <w:rsid w:val="007B79EF"/>
    <w:rsid w:val="007C3B90"/>
    <w:rsid w:val="007C4A62"/>
    <w:rsid w:val="007C5CE8"/>
    <w:rsid w:val="007C6F5B"/>
    <w:rsid w:val="007D0E69"/>
    <w:rsid w:val="007D287B"/>
    <w:rsid w:val="007D2920"/>
    <w:rsid w:val="007D486C"/>
    <w:rsid w:val="007D4A44"/>
    <w:rsid w:val="007D6006"/>
    <w:rsid w:val="007E14BD"/>
    <w:rsid w:val="007E1F1F"/>
    <w:rsid w:val="007F0EDA"/>
    <w:rsid w:val="007F2520"/>
    <w:rsid w:val="007F314E"/>
    <w:rsid w:val="007F3879"/>
    <w:rsid w:val="007F6346"/>
    <w:rsid w:val="00801FD5"/>
    <w:rsid w:val="00806514"/>
    <w:rsid w:val="00806CED"/>
    <w:rsid w:val="00811E48"/>
    <w:rsid w:val="008129ED"/>
    <w:rsid w:val="008131D7"/>
    <w:rsid w:val="0081675E"/>
    <w:rsid w:val="0081794A"/>
    <w:rsid w:val="008213DF"/>
    <w:rsid w:val="00821AE6"/>
    <w:rsid w:val="00822DED"/>
    <w:rsid w:val="00823EB1"/>
    <w:rsid w:val="008263B9"/>
    <w:rsid w:val="00826B9E"/>
    <w:rsid w:val="008276A0"/>
    <w:rsid w:val="00831850"/>
    <w:rsid w:val="008355F2"/>
    <w:rsid w:val="008357E9"/>
    <w:rsid w:val="00837735"/>
    <w:rsid w:val="0084182E"/>
    <w:rsid w:val="00842544"/>
    <w:rsid w:val="00845466"/>
    <w:rsid w:val="0084617F"/>
    <w:rsid w:val="00852260"/>
    <w:rsid w:val="00852D9B"/>
    <w:rsid w:val="00853C51"/>
    <w:rsid w:val="00854274"/>
    <w:rsid w:val="008575CE"/>
    <w:rsid w:val="00857E16"/>
    <w:rsid w:val="00862821"/>
    <w:rsid w:val="00863CDF"/>
    <w:rsid w:val="0086724B"/>
    <w:rsid w:val="00867A3B"/>
    <w:rsid w:val="008703B0"/>
    <w:rsid w:val="00872740"/>
    <w:rsid w:val="0087418C"/>
    <w:rsid w:val="00875D46"/>
    <w:rsid w:val="0087796F"/>
    <w:rsid w:val="00880861"/>
    <w:rsid w:val="00881491"/>
    <w:rsid w:val="00882B42"/>
    <w:rsid w:val="00883F78"/>
    <w:rsid w:val="00886D31"/>
    <w:rsid w:val="0089167E"/>
    <w:rsid w:val="00891E20"/>
    <w:rsid w:val="0089390E"/>
    <w:rsid w:val="00897F3C"/>
    <w:rsid w:val="008A64EF"/>
    <w:rsid w:val="008A6835"/>
    <w:rsid w:val="008A6951"/>
    <w:rsid w:val="008B02C9"/>
    <w:rsid w:val="008B1978"/>
    <w:rsid w:val="008B7FC0"/>
    <w:rsid w:val="008C1FAE"/>
    <w:rsid w:val="008C3BE9"/>
    <w:rsid w:val="008C434B"/>
    <w:rsid w:val="008D059D"/>
    <w:rsid w:val="008D348C"/>
    <w:rsid w:val="008D3580"/>
    <w:rsid w:val="008D35A7"/>
    <w:rsid w:val="008D3CB7"/>
    <w:rsid w:val="008D6253"/>
    <w:rsid w:val="008D7222"/>
    <w:rsid w:val="008D79C0"/>
    <w:rsid w:val="008D7B15"/>
    <w:rsid w:val="008F2C50"/>
    <w:rsid w:val="008F3A9D"/>
    <w:rsid w:val="008F44F6"/>
    <w:rsid w:val="008F6E63"/>
    <w:rsid w:val="00901214"/>
    <w:rsid w:val="0090351F"/>
    <w:rsid w:val="00903AF7"/>
    <w:rsid w:val="00912AB1"/>
    <w:rsid w:val="00913EC9"/>
    <w:rsid w:val="0091543A"/>
    <w:rsid w:val="00921027"/>
    <w:rsid w:val="00921ACE"/>
    <w:rsid w:val="009262CC"/>
    <w:rsid w:val="00927566"/>
    <w:rsid w:val="00931C20"/>
    <w:rsid w:val="00932AA4"/>
    <w:rsid w:val="009357C6"/>
    <w:rsid w:val="009368FA"/>
    <w:rsid w:val="00937BE4"/>
    <w:rsid w:val="0094167C"/>
    <w:rsid w:val="00941CB6"/>
    <w:rsid w:val="009450CF"/>
    <w:rsid w:val="00946162"/>
    <w:rsid w:val="00946A66"/>
    <w:rsid w:val="00946D7A"/>
    <w:rsid w:val="00946EA6"/>
    <w:rsid w:val="009620F1"/>
    <w:rsid w:val="00963AFA"/>
    <w:rsid w:val="00963B43"/>
    <w:rsid w:val="009648EC"/>
    <w:rsid w:val="00970228"/>
    <w:rsid w:val="00970727"/>
    <w:rsid w:val="00972362"/>
    <w:rsid w:val="00974B0D"/>
    <w:rsid w:val="0098566C"/>
    <w:rsid w:val="00985E85"/>
    <w:rsid w:val="00987A32"/>
    <w:rsid w:val="00991673"/>
    <w:rsid w:val="00993131"/>
    <w:rsid w:val="00993F43"/>
    <w:rsid w:val="00995C01"/>
    <w:rsid w:val="00997996"/>
    <w:rsid w:val="009A2173"/>
    <w:rsid w:val="009A4CD4"/>
    <w:rsid w:val="009A4F78"/>
    <w:rsid w:val="009B0FB2"/>
    <w:rsid w:val="009B3A6A"/>
    <w:rsid w:val="009B51E7"/>
    <w:rsid w:val="009B64C5"/>
    <w:rsid w:val="009B6622"/>
    <w:rsid w:val="009B71DA"/>
    <w:rsid w:val="009C4696"/>
    <w:rsid w:val="009C57FC"/>
    <w:rsid w:val="009C5B7B"/>
    <w:rsid w:val="009C7665"/>
    <w:rsid w:val="009D1C67"/>
    <w:rsid w:val="009D4834"/>
    <w:rsid w:val="009D6819"/>
    <w:rsid w:val="009D6D00"/>
    <w:rsid w:val="009D7388"/>
    <w:rsid w:val="009D7FF3"/>
    <w:rsid w:val="009E2A8F"/>
    <w:rsid w:val="009E3120"/>
    <w:rsid w:val="009E32EF"/>
    <w:rsid w:val="009E6057"/>
    <w:rsid w:val="009E7ABF"/>
    <w:rsid w:val="009E7CC3"/>
    <w:rsid w:val="009F0430"/>
    <w:rsid w:val="009F1388"/>
    <w:rsid w:val="009F1866"/>
    <w:rsid w:val="009F1DAC"/>
    <w:rsid w:val="009F25A0"/>
    <w:rsid w:val="009F5218"/>
    <w:rsid w:val="009F527D"/>
    <w:rsid w:val="009F6A09"/>
    <w:rsid w:val="009F6AD8"/>
    <w:rsid w:val="009F7545"/>
    <w:rsid w:val="009F7C51"/>
    <w:rsid w:val="00A01214"/>
    <w:rsid w:val="00A0169F"/>
    <w:rsid w:val="00A02806"/>
    <w:rsid w:val="00A0409B"/>
    <w:rsid w:val="00A05450"/>
    <w:rsid w:val="00A05EB5"/>
    <w:rsid w:val="00A06CB9"/>
    <w:rsid w:val="00A108F0"/>
    <w:rsid w:val="00A11685"/>
    <w:rsid w:val="00A1249E"/>
    <w:rsid w:val="00A135D0"/>
    <w:rsid w:val="00A136B4"/>
    <w:rsid w:val="00A16543"/>
    <w:rsid w:val="00A174FC"/>
    <w:rsid w:val="00A20466"/>
    <w:rsid w:val="00A21DEE"/>
    <w:rsid w:val="00A2266F"/>
    <w:rsid w:val="00A229F1"/>
    <w:rsid w:val="00A25220"/>
    <w:rsid w:val="00A25AED"/>
    <w:rsid w:val="00A26669"/>
    <w:rsid w:val="00A2725F"/>
    <w:rsid w:val="00A275AC"/>
    <w:rsid w:val="00A30CC9"/>
    <w:rsid w:val="00A311BD"/>
    <w:rsid w:val="00A31CEF"/>
    <w:rsid w:val="00A34332"/>
    <w:rsid w:val="00A34B8B"/>
    <w:rsid w:val="00A41303"/>
    <w:rsid w:val="00A44EB2"/>
    <w:rsid w:val="00A46070"/>
    <w:rsid w:val="00A47630"/>
    <w:rsid w:val="00A5007B"/>
    <w:rsid w:val="00A5318D"/>
    <w:rsid w:val="00A61EE8"/>
    <w:rsid w:val="00A61F53"/>
    <w:rsid w:val="00A62088"/>
    <w:rsid w:val="00A62DA4"/>
    <w:rsid w:val="00A63DF7"/>
    <w:rsid w:val="00A64444"/>
    <w:rsid w:val="00A6562F"/>
    <w:rsid w:val="00A67FAE"/>
    <w:rsid w:val="00A70A0E"/>
    <w:rsid w:val="00A71CD2"/>
    <w:rsid w:val="00A72943"/>
    <w:rsid w:val="00A75B00"/>
    <w:rsid w:val="00A76762"/>
    <w:rsid w:val="00A82D57"/>
    <w:rsid w:val="00A86265"/>
    <w:rsid w:val="00A86A1A"/>
    <w:rsid w:val="00A915F3"/>
    <w:rsid w:val="00A918AB"/>
    <w:rsid w:val="00A937EE"/>
    <w:rsid w:val="00A9434E"/>
    <w:rsid w:val="00A96AC3"/>
    <w:rsid w:val="00AA0437"/>
    <w:rsid w:val="00AA1D91"/>
    <w:rsid w:val="00AA373B"/>
    <w:rsid w:val="00AA38B6"/>
    <w:rsid w:val="00AA56EC"/>
    <w:rsid w:val="00AA76ED"/>
    <w:rsid w:val="00AB04EC"/>
    <w:rsid w:val="00AB1D1F"/>
    <w:rsid w:val="00AB1F95"/>
    <w:rsid w:val="00AB2918"/>
    <w:rsid w:val="00AC088B"/>
    <w:rsid w:val="00AC1071"/>
    <w:rsid w:val="00AC10D0"/>
    <w:rsid w:val="00AC4468"/>
    <w:rsid w:val="00AD1E33"/>
    <w:rsid w:val="00AD4498"/>
    <w:rsid w:val="00AE28E8"/>
    <w:rsid w:val="00AE2D08"/>
    <w:rsid w:val="00AE4961"/>
    <w:rsid w:val="00AF019F"/>
    <w:rsid w:val="00AF2517"/>
    <w:rsid w:val="00AF66AA"/>
    <w:rsid w:val="00AF6881"/>
    <w:rsid w:val="00AF6A76"/>
    <w:rsid w:val="00AF6B9F"/>
    <w:rsid w:val="00AF7488"/>
    <w:rsid w:val="00AF77C0"/>
    <w:rsid w:val="00AF7850"/>
    <w:rsid w:val="00B02735"/>
    <w:rsid w:val="00B0308B"/>
    <w:rsid w:val="00B042DA"/>
    <w:rsid w:val="00B10696"/>
    <w:rsid w:val="00B15912"/>
    <w:rsid w:val="00B15A25"/>
    <w:rsid w:val="00B17135"/>
    <w:rsid w:val="00B220A5"/>
    <w:rsid w:val="00B22CED"/>
    <w:rsid w:val="00B271EE"/>
    <w:rsid w:val="00B3080A"/>
    <w:rsid w:val="00B30D7F"/>
    <w:rsid w:val="00B30E1B"/>
    <w:rsid w:val="00B35F2B"/>
    <w:rsid w:val="00B36B91"/>
    <w:rsid w:val="00B375BD"/>
    <w:rsid w:val="00B37EE7"/>
    <w:rsid w:val="00B40180"/>
    <w:rsid w:val="00B4058E"/>
    <w:rsid w:val="00B4151C"/>
    <w:rsid w:val="00B45E2C"/>
    <w:rsid w:val="00B47D44"/>
    <w:rsid w:val="00B50EF9"/>
    <w:rsid w:val="00B518FD"/>
    <w:rsid w:val="00B5338B"/>
    <w:rsid w:val="00B53390"/>
    <w:rsid w:val="00B54F47"/>
    <w:rsid w:val="00B54FB7"/>
    <w:rsid w:val="00B613FD"/>
    <w:rsid w:val="00B70A69"/>
    <w:rsid w:val="00B715A5"/>
    <w:rsid w:val="00B7289D"/>
    <w:rsid w:val="00B738EC"/>
    <w:rsid w:val="00B7415B"/>
    <w:rsid w:val="00B76390"/>
    <w:rsid w:val="00B7681C"/>
    <w:rsid w:val="00B76A28"/>
    <w:rsid w:val="00B77205"/>
    <w:rsid w:val="00B77D55"/>
    <w:rsid w:val="00B829F8"/>
    <w:rsid w:val="00B83B7F"/>
    <w:rsid w:val="00B85752"/>
    <w:rsid w:val="00B91069"/>
    <w:rsid w:val="00B92224"/>
    <w:rsid w:val="00B954C4"/>
    <w:rsid w:val="00B95E83"/>
    <w:rsid w:val="00B979A3"/>
    <w:rsid w:val="00B97F50"/>
    <w:rsid w:val="00BA1309"/>
    <w:rsid w:val="00BA1A1A"/>
    <w:rsid w:val="00BA4B30"/>
    <w:rsid w:val="00BA62C4"/>
    <w:rsid w:val="00BA705C"/>
    <w:rsid w:val="00BA7EE3"/>
    <w:rsid w:val="00BB62C8"/>
    <w:rsid w:val="00BC3F6D"/>
    <w:rsid w:val="00BD2C3A"/>
    <w:rsid w:val="00BD2FC5"/>
    <w:rsid w:val="00BD344A"/>
    <w:rsid w:val="00BD51D5"/>
    <w:rsid w:val="00BD6C6B"/>
    <w:rsid w:val="00BD6FBB"/>
    <w:rsid w:val="00BE0746"/>
    <w:rsid w:val="00BE108A"/>
    <w:rsid w:val="00BE2682"/>
    <w:rsid w:val="00BE4679"/>
    <w:rsid w:val="00BE70B0"/>
    <w:rsid w:val="00BE7A6D"/>
    <w:rsid w:val="00BF05DE"/>
    <w:rsid w:val="00BF0DED"/>
    <w:rsid w:val="00BF1EE1"/>
    <w:rsid w:val="00C01848"/>
    <w:rsid w:val="00C030AB"/>
    <w:rsid w:val="00C03424"/>
    <w:rsid w:val="00C072D7"/>
    <w:rsid w:val="00C07307"/>
    <w:rsid w:val="00C13112"/>
    <w:rsid w:val="00C149A6"/>
    <w:rsid w:val="00C1584D"/>
    <w:rsid w:val="00C15A72"/>
    <w:rsid w:val="00C205D7"/>
    <w:rsid w:val="00C20791"/>
    <w:rsid w:val="00C23A45"/>
    <w:rsid w:val="00C23A79"/>
    <w:rsid w:val="00C248B5"/>
    <w:rsid w:val="00C26144"/>
    <w:rsid w:val="00C265F3"/>
    <w:rsid w:val="00C2734D"/>
    <w:rsid w:val="00C27F23"/>
    <w:rsid w:val="00C33C4A"/>
    <w:rsid w:val="00C36A0A"/>
    <w:rsid w:val="00C5096E"/>
    <w:rsid w:val="00C525E0"/>
    <w:rsid w:val="00C55292"/>
    <w:rsid w:val="00C56C24"/>
    <w:rsid w:val="00C574FA"/>
    <w:rsid w:val="00C60C50"/>
    <w:rsid w:val="00C626F4"/>
    <w:rsid w:val="00C63A41"/>
    <w:rsid w:val="00C63ABB"/>
    <w:rsid w:val="00C64E8C"/>
    <w:rsid w:val="00C660BA"/>
    <w:rsid w:val="00C670ED"/>
    <w:rsid w:val="00C70902"/>
    <w:rsid w:val="00C71579"/>
    <w:rsid w:val="00C71B22"/>
    <w:rsid w:val="00C74320"/>
    <w:rsid w:val="00C77B74"/>
    <w:rsid w:val="00C80BFD"/>
    <w:rsid w:val="00C85132"/>
    <w:rsid w:val="00C86202"/>
    <w:rsid w:val="00C869A9"/>
    <w:rsid w:val="00C86D37"/>
    <w:rsid w:val="00C874C5"/>
    <w:rsid w:val="00C87847"/>
    <w:rsid w:val="00C90CCB"/>
    <w:rsid w:val="00C913C9"/>
    <w:rsid w:val="00C91B28"/>
    <w:rsid w:val="00C91BB0"/>
    <w:rsid w:val="00C93F5E"/>
    <w:rsid w:val="00C94382"/>
    <w:rsid w:val="00C94C81"/>
    <w:rsid w:val="00C959F2"/>
    <w:rsid w:val="00C95C9E"/>
    <w:rsid w:val="00C973AE"/>
    <w:rsid w:val="00CA0598"/>
    <w:rsid w:val="00CA1135"/>
    <w:rsid w:val="00CA1CBA"/>
    <w:rsid w:val="00CA24D2"/>
    <w:rsid w:val="00CA5258"/>
    <w:rsid w:val="00CA5E48"/>
    <w:rsid w:val="00CB39D9"/>
    <w:rsid w:val="00CB5258"/>
    <w:rsid w:val="00CB7E59"/>
    <w:rsid w:val="00CC2DBE"/>
    <w:rsid w:val="00CC455F"/>
    <w:rsid w:val="00CC4BCD"/>
    <w:rsid w:val="00CC58A3"/>
    <w:rsid w:val="00CC6B00"/>
    <w:rsid w:val="00CC7757"/>
    <w:rsid w:val="00CD18D1"/>
    <w:rsid w:val="00CD3171"/>
    <w:rsid w:val="00CD31CB"/>
    <w:rsid w:val="00CD35E3"/>
    <w:rsid w:val="00CD3731"/>
    <w:rsid w:val="00CD39A6"/>
    <w:rsid w:val="00CD722F"/>
    <w:rsid w:val="00CE027A"/>
    <w:rsid w:val="00CE1955"/>
    <w:rsid w:val="00CE1F74"/>
    <w:rsid w:val="00CE4B10"/>
    <w:rsid w:val="00CE7041"/>
    <w:rsid w:val="00CE7CC1"/>
    <w:rsid w:val="00CF0296"/>
    <w:rsid w:val="00CF1944"/>
    <w:rsid w:val="00CF27F5"/>
    <w:rsid w:val="00CF6D88"/>
    <w:rsid w:val="00D01B33"/>
    <w:rsid w:val="00D03A23"/>
    <w:rsid w:val="00D10FBA"/>
    <w:rsid w:val="00D14D7D"/>
    <w:rsid w:val="00D16698"/>
    <w:rsid w:val="00D16AC8"/>
    <w:rsid w:val="00D20996"/>
    <w:rsid w:val="00D20D3A"/>
    <w:rsid w:val="00D22587"/>
    <w:rsid w:val="00D2323B"/>
    <w:rsid w:val="00D23822"/>
    <w:rsid w:val="00D330A1"/>
    <w:rsid w:val="00D33EF4"/>
    <w:rsid w:val="00D34CA3"/>
    <w:rsid w:val="00D35325"/>
    <w:rsid w:val="00D353B5"/>
    <w:rsid w:val="00D366A3"/>
    <w:rsid w:val="00D37050"/>
    <w:rsid w:val="00D40D01"/>
    <w:rsid w:val="00D42D34"/>
    <w:rsid w:val="00D42E70"/>
    <w:rsid w:val="00D44A91"/>
    <w:rsid w:val="00D45A67"/>
    <w:rsid w:val="00D508F3"/>
    <w:rsid w:val="00D51E69"/>
    <w:rsid w:val="00D52FCE"/>
    <w:rsid w:val="00D533DF"/>
    <w:rsid w:val="00D53C2A"/>
    <w:rsid w:val="00D53C73"/>
    <w:rsid w:val="00D57CA1"/>
    <w:rsid w:val="00D61171"/>
    <w:rsid w:val="00D61742"/>
    <w:rsid w:val="00D6246F"/>
    <w:rsid w:val="00D62630"/>
    <w:rsid w:val="00D64785"/>
    <w:rsid w:val="00D66769"/>
    <w:rsid w:val="00D70210"/>
    <w:rsid w:val="00D70AD7"/>
    <w:rsid w:val="00D71227"/>
    <w:rsid w:val="00D7359C"/>
    <w:rsid w:val="00D74C96"/>
    <w:rsid w:val="00D75571"/>
    <w:rsid w:val="00D75698"/>
    <w:rsid w:val="00D7597C"/>
    <w:rsid w:val="00D81BBE"/>
    <w:rsid w:val="00D91DE6"/>
    <w:rsid w:val="00D92CB3"/>
    <w:rsid w:val="00D92DA4"/>
    <w:rsid w:val="00D940CE"/>
    <w:rsid w:val="00D94803"/>
    <w:rsid w:val="00D94D1C"/>
    <w:rsid w:val="00DA4FD5"/>
    <w:rsid w:val="00DB0885"/>
    <w:rsid w:val="00DB4299"/>
    <w:rsid w:val="00DB5FD7"/>
    <w:rsid w:val="00DC0AED"/>
    <w:rsid w:val="00DC32AA"/>
    <w:rsid w:val="00DC580F"/>
    <w:rsid w:val="00DC737C"/>
    <w:rsid w:val="00DD1C80"/>
    <w:rsid w:val="00DD75C4"/>
    <w:rsid w:val="00DD76B7"/>
    <w:rsid w:val="00DD79E8"/>
    <w:rsid w:val="00DE088B"/>
    <w:rsid w:val="00DE1FEA"/>
    <w:rsid w:val="00DE2083"/>
    <w:rsid w:val="00DE2A0C"/>
    <w:rsid w:val="00DE550F"/>
    <w:rsid w:val="00DE7493"/>
    <w:rsid w:val="00DF000A"/>
    <w:rsid w:val="00DF263B"/>
    <w:rsid w:val="00DF6235"/>
    <w:rsid w:val="00E006CB"/>
    <w:rsid w:val="00E00E56"/>
    <w:rsid w:val="00E01487"/>
    <w:rsid w:val="00E07FE0"/>
    <w:rsid w:val="00E12153"/>
    <w:rsid w:val="00E13EF5"/>
    <w:rsid w:val="00E1613C"/>
    <w:rsid w:val="00E16879"/>
    <w:rsid w:val="00E249E1"/>
    <w:rsid w:val="00E25C4B"/>
    <w:rsid w:val="00E30A9D"/>
    <w:rsid w:val="00E32D8D"/>
    <w:rsid w:val="00E3434A"/>
    <w:rsid w:val="00E36AB5"/>
    <w:rsid w:val="00E427C0"/>
    <w:rsid w:val="00E449DA"/>
    <w:rsid w:val="00E45CBE"/>
    <w:rsid w:val="00E46AE9"/>
    <w:rsid w:val="00E4776C"/>
    <w:rsid w:val="00E5175D"/>
    <w:rsid w:val="00E6503E"/>
    <w:rsid w:val="00E654CA"/>
    <w:rsid w:val="00E70CB8"/>
    <w:rsid w:val="00E719ED"/>
    <w:rsid w:val="00E732EE"/>
    <w:rsid w:val="00E73AA8"/>
    <w:rsid w:val="00E73CDD"/>
    <w:rsid w:val="00E763DE"/>
    <w:rsid w:val="00E778D0"/>
    <w:rsid w:val="00E8052A"/>
    <w:rsid w:val="00E82CBE"/>
    <w:rsid w:val="00E86267"/>
    <w:rsid w:val="00E87064"/>
    <w:rsid w:val="00E9058F"/>
    <w:rsid w:val="00E93ED0"/>
    <w:rsid w:val="00E9448F"/>
    <w:rsid w:val="00E96C81"/>
    <w:rsid w:val="00E96E60"/>
    <w:rsid w:val="00E97A71"/>
    <w:rsid w:val="00EA0C9B"/>
    <w:rsid w:val="00EA2EDE"/>
    <w:rsid w:val="00EA49E8"/>
    <w:rsid w:val="00EA5665"/>
    <w:rsid w:val="00EA6216"/>
    <w:rsid w:val="00EB2238"/>
    <w:rsid w:val="00EB4212"/>
    <w:rsid w:val="00EB47C2"/>
    <w:rsid w:val="00EB741F"/>
    <w:rsid w:val="00EC1AA1"/>
    <w:rsid w:val="00EC2DC6"/>
    <w:rsid w:val="00EC4B73"/>
    <w:rsid w:val="00EC67FA"/>
    <w:rsid w:val="00ED24D7"/>
    <w:rsid w:val="00ED5E96"/>
    <w:rsid w:val="00ED62D7"/>
    <w:rsid w:val="00ED700D"/>
    <w:rsid w:val="00ED7355"/>
    <w:rsid w:val="00ED79A5"/>
    <w:rsid w:val="00EE066D"/>
    <w:rsid w:val="00EE294A"/>
    <w:rsid w:val="00EF1135"/>
    <w:rsid w:val="00EF2E87"/>
    <w:rsid w:val="00EF585F"/>
    <w:rsid w:val="00EF69BD"/>
    <w:rsid w:val="00EF73F8"/>
    <w:rsid w:val="00F00DA4"/>
    <w:rsid w:val="00F0397B"/>
    <w:rsid w:val="00F03A47"/>
    <w:rsid w:val="00F04165"/>
    <w:rsid w:val="00F04568"/>
    <w:rsid w:val="00F0692F"/>
    <w:rsid w:val="00F11D02"/>
    <w:rsid w:val="00F13E71"/>
    <w:rsid w:val="00F14CF8"/>
    <w:rsid w:val="00F16366"/>
    <w:rsid w:val="00F2102B"/>
    <w:rsid w:val="00F22892"/>
    <w:rsid w:val="00F23812"/>
    <w:rsid w:val="00F24F7A"/>
    <w:rsid w:val="00F26138"/>
    <w:rsid w:val="00F301E6"/>
    <w:rsid w:val="00F30930"/>
    <w:rsid w:val="00F323E8"/>
    <w:rsid w:val="00F34314"/>
    <w:rsid w:val="00F36D8F"/>
    <w:rsid w:val="00F40B00"/>
    <w:rsid w:val="00F40B77"/>
    <w:rsid w:val="00F40E60"/>
    <w:rsid w:val="00F410CF"/>
    <w:rsid w:val="00F42D9D"/>
    <w:rsid w:val="00F4322A"/>
    <w:rsid w:val="00F473C3"/>
    <w:rsid w:val="00F476DB"/>
    <w:rsid w:val="00F50144"/>
    <w:rsid w:val="00F50354"/>
    <w:rsid w:val="00F50625"/>
    <w:rsid w:val="00F51FFC"/>
    <w:rsid w:val="00F52628"/>
    <w:rsid w:val="00F539BF"/>
    <w:rsid w:val="00F56219"/>
    <w:rsid w:val="00F60FC1"/>
    <w:rsid w:val="00F64530"/>
    <w:rsid w:val="00F649A0"/>
    <w:rsid w:val="00F64B3C"/>
    <w:rsid w:val="00F6533E"/>
    <w:rsid w:val="00F66F32"/>
    <w:rsid w:val="00F675CD"/>
    <w:rsid w:val="00F7497F"/>
    <w:rsid w:val="00F77D2D"/>
    <w:rsid w:val="00F81237"/>
    <w:rsid w:val="00F8256E"/>
    <w:rsid w:val="00F83266"/>
    <w:rsid w:val="00F83A28"/>
    <w:rsid w:val="00F84459"/>
    <w:rsid w:val="00F855D8"/>
    <w:rsid w:val="00F87F71"/>
    <w:rsid w:val="00F91CF8"/>
    <w:rsid w:val="00F92E7B"/>
    <w:rsid w:val="00F93FF2"/>
    <w:rsid w:val="00F9548C"/>
    <w:rsid w:val="00FA2921"/>
    <w:rsid w:val="00FA3A57"/>
    <w:rsid w:val="00FA426D"/>
    <w:rsid w:val="00FA4687"/>
    <w:rsid w:val="00FA6874"/>
    <w:rsid w:val="00FB3B00"/>
    <w:rsid w:val="00FB55BF"/>
    <w:rsid w:val="00FC087B"/>
    <w:rsid w:val="00FC1D0D"/>
    <w:rsid w:val="00FC2ADD"/>
    <w:rsid w:val="00FC44A6"/>
    <w:rsid w:val="00FC4A1C"/>
    <w:rsid w:val="00FC58C7"/>
    <w:rsid w:val="00FC6097"/>
    <w:rsid w:val="00FD2221"/>
    <w:rsid w:val="00FD6112"/>
    <w:rsid w:val="00FD61A8"/>
    <w:rsid w:val="00FD635A"/>
    <w:rsid w:val="00FD6CDA"/>
    <w:rsid w:val="00FE2CDE"/>
    <w:rsid w:val="00FE3700"/>
    <w:rsid w:val="00FE4355"/>
    <w:rsid w:val="00FE6B3C"/>
    <w:rsid w:val="00FE6E6F"/>
    <w:rsid w:val="00FE6F1C"/>
    <w:rsid w:val="00FF39BC"/>
    <w:rsid w:val="00FF4F4D"/>
    <w:rsid w:val="00FF62C0"/>
    <w:rsid w:val="0136A11C"/>
    <w:rsid w:val="0196EBB7"/>
    <w:rsid w:val="01EF99CF"/>
    <w:rsid w:val="0275CB26"/>
    <w:rsid w:val="027B863D"/>
    <w:rsid w:val="02A0C83C"/>
    <w:rsid w:val="03172CDB"/>
    <w:rsid w:val="03B5208F"/>
    <w:rsid w:val="047AA8A3"/>
    <w:rsid w:val="04D7DE47"/>
    <w:rsid w:val="05C11371"/>
    <w:rsid w:val="05F8AB6F"/>
    <w:rsid w:val="0697907D"/>
    <w:rsid w:val="075CE3D2"/>
    <w:rsid w:val="07BD1386"/>
    <w:rsid w:val="0A948494"/>
    <w:rsid w:val="0AFCC723"/>
    <w:rsid w:val="0B38C47D"/>
    <w:rsid w:val="0BC16B8F"/>
    <w:rsid w:val="0BED5D66"/>
    <w:rsid w:val="0C35F8BC"/>
    <w:rsid w:val="0C4D3D7B"/>
    <w:rsid w:val="0CA072DA"/>
    <w:rsid w:val="0CCF4989"/>
    <w:rsid w:val="0D5D3BF0"/>
    <w:rsid w:val="0D909EE6"/>
    <w:rsid w:val="0E732C3C"/>
    <w:rsid w:val="0F813F4E"/>
    <w:rsid w:val="0FCD3D0C"/>
    <w:rsid w:val="10509A1F"/>
    <w:rsid w:val="1059CC86"/>
    <w:rsid w:val="11EE1471"/>
    <w:rsid w:val="1274E950"/>
    <w:rsid w:val="12C93559"/>
    <w:rsid w:val="12CD809E"/>
    <w:rsid w:val="13185F3E"/>
    <w:rsid w:val="13BDA1F9"/>
    <w:rsid w:val="14572A75"/>
    <w:rsid w:val="151DEB86"/>
    <w:rsid w:val="1568B75C"/>
    <w:rsid w:val="16B9BBE7"/>
    <w:rsid w:val="16E7298B"/>
    <w:rsid w:val="17041E36"/>
    <w:rsid w:val="17F7E129"/>
    <w:rsid w:val="18B28052"/>
    <w:rsid w:val="18D4DB1B"/>
    <w:rsid w:val="1977C544"/>
    <w:rsid w:val="19F29074"/>
    <w:rsid w:val="1A305229"/>
    <w:rsid w:val="1A6F711B"/>
    <w:rsid w:val="1AD377B1"/>
    <w:rsid w:val="1B213797"/>
    <w:rsid w:val="1BC7E886"/>
    <w:rsid w:val="1BDE43C4"/>
    <w:rsid w:val="1D085D6F"/>
    <w:rsid w:val="1E443418"/>
    <w:rsid w:val="1E68FF07"/>
    <w:rsid w:val="1EB7FFDE"/>
    <w:rsid w:val="1EFA2C73"/>
    <w:rsid w:val="1FBB850D"/>
    <w:rsid w:val="2002F30E"/>
    <w:rsid w:val="205FE26F"/>
    <w:rsid w:val="214B549D"/>
    <w:rsid w:val="229ACD69"/>
    <w:rsid w:val="22E5B8A5"/>
    <w:rsid w:val="2361AF66"/>
    <w:rsid w:val="23BA9585"/>
    <w:rsid w:val="24369DCA"/>
    <w:rsid w:val="26D81E69"/>
    <w:rsid w:val="27019E17"/>
    <w:rsid w:val="27191854"/>
    <w:rsid w:val="27D18EF8"/>
    <w:rsid w:val="288452A4"/>
    <w:rsid w:val="295109AD"/>
    <w:rsid w:val="2BB08149"/>
    <w:rsid w:val="2BCDF076"/>
    <w:rsid w:val="2BD9EBBC"/>
    <w:rsid w:val="2C4B61B2"/>
    <w:rsid w:val="2CA184DD"/>
    <w:rsid w:val="2D06EC21"/>
    <w:rsid w:val="2DFD2FEF"/>
    <w:rsid w:val="2E03D13F"/>
    <w:rsid w:val="2E0B5273"/>
    <w:rsid w:val="2EA2BC82"/>
    <w:rsid w:val="2EAFF6F0"/>
    <w:rsid w:val="2EE5C842"/>
    <w:rsid w:val="2FCDF8CB"/>
    <w:rsid w:val="304348D1"/>
    <w:rsid w:val="30E6BBFC"/>
    <w:rsid w:val="317D5472"/>
    <w:rsid w:val="31DD89F0"/>
    <w:rsid w:val="32C1A54F"/>
    <w:rsid w:val="33B83486"/>
    <w:rsid w:val="3423DF50"/>
    <w:rsid w:val="34E4DB64"/>
    <w:rsid w:val="350E24AE"/>
    <w:rsid w:val="351F2CDA"/>
    <w:rsid w:val="35E3FD70"/>
    <w:rsid w:val="365C9328"/>
    <w:rsid w:val="36E703FA"/>
    <w:rsid w:val="37A9D7F4"/>
    <w:rsid w:val="37F88C6E"/>
    <w:rsid w:val="38557DC5"/>
    <w:rsid w:val="38C9CF1B"/>
    <w:rsid w:val="39A850E7"/>
    <w:rsid w:val="39C6DA3E"/>
    <w:rsid w:val="39CBA7D0"/>
    <w:rsid w:val="39FAAA42"/>
    <w:rsid w:val="3A7E93A3"/>
    <w:rsid w:val="3B149AA4"/>
    <w:rsid w:val="3B202149"/>
    <w:rsid w:val="3BE4130D"/>
    <w:rsid w:val="3C52EAE8"/>
    <w:rsid w:val="3D3C2012"/>
    <w:rsid w:val="3E55A491"/>
    <w:rsid w:val="3F4FBF62"/>
    <w:rsid w:val="3F6F5709"/>
    <w:rsid w:val="3F8AB529"/>
    <w:rsid w:val="400DFF80"/>
    <w:rsid w:val="40F6FEE6"/>
    <w:rsid w:val="41A0A7CF"/>
    <w:rsid w:val="423A2C34"/>
    <w:rsid w:val="425B0C00"/>
    <w:rsid w:val="4291BBEA"/>
    <w:rsid w:val="42F9CD67"/>
    <w:rsid w:val="43854C64"/>
    <w:rsid w:val="43E8AA53"/>
    <w:rsid w:val="43FBAF9C"/>
    <w:rsid w:val="4466DA56"/>
    <w:rsid w:val="4498A547"/>
    <w:rsid w:val="45415004"/>
    <w:rsid w:val="455DD626"/>
    <w:rsid w:val="4571CCF6"/>
    <w:rsid w:val="45849DDC"/>
    <w:rsid w:val="46421CB1"/>
    <w:rsid w:val="4699A6A4"/>
    <w:rsid w:val="46ACB134"/>
    <w:rsid w:val="46E30258"/>
    <w:rsid w:val="472413E6"/>
    <w:rsid w:val="4733505E"/>
    <w:rsid w:val="475FEE5F"/>
    <w:rsid w:val="47D04609"/>
    <w:rsid w:val="483B5A0E"/>
    <w:rsid w:val="48F8524E"/>
    <w:rsid w:val="49E39E0B"/>
    <w:rsid w:val="4A7AD76E"/>
    <w:rsid w:val="4A978F21"/>
    <w:rsid w:val="4B02F2A7"/>
    <w:rsid w:val="4BAE87EB"/>
    <w:rsid w:val="4C06D895"/>
    <w:rsid w:val="4C527032"/>
    <w:rsid w:val="4C77332C"/>
    <w:rsid w:val="4C8264DB"/>
    <w:rsid w:val="4C9A35A2"/>
    <w:rsid w:val="4CA1309A"/>
    <w:rsid w:val="4D8B8EB1"/>
    <w:rsid w:val="4E10AD7A"/>
    <w:rsid w:val="4EC2F2D6"/>
    <w:rsid w:val="4EF8A206"/>
    <w:rsid w:val="4F51953A"/>
    <w:rsid w:val="4F545E6D"/>
    <w:rsid w:val="4F8078EA"/>
    <w:rsid w:val="4FCCAA04"/>
    <w:rsid w:val="5021AFA3"/>
    <w:rsid w:val="50947267"/>
    <w:rsid w:val="51A84290"/>
    <w:rsid w:val="52395E68"/>
    <w:rsid w:val="528A06F1"/>
    <w:rsid w:val="52E0F233"/>
    <w:rsid w:val="530E6C7B"/>
    <w:rsid w:val="5341CAA0"/>
    <w:rsid w:val="53E9A551"/>
    <w:rsid w:val="53FD8104"/>
    <w:rsid w:val="549C1FF6"/>
    <w:rsid w:val="54CBEC82"/>
    <w:rsid w:val="54F29110"/>
    <w:rsid w:val="552C4342"/>
    <w:rsid w:val="5729AFA9"/>
    <w:rsid w:val="572D95EC"/>
    <w:rsid w:val="576318FE"/>
    <w:rsid w:val="5805EE1A"/>
    <w:rsid w:val="59093798"/>
    <w:rsid w:val="599F5DA5"/>
    <w:rsid w:val="5A035747"/>
    <w:rsid w:val="5A19FA63"/>
    <w:rsid w:val="5A7467A5"/>
    <w:rsid w:val="5A890270"/>
    <w:rsid w:val="5AA6AF72"/>
    <w:rsid w:val="5AB5A071"/>
    <w:rsid w:val="5B0B617A"/>
    <w:rsid w:val="5BA94C14"/>
    <w:rsid w:val="5C090896"/>
    <w:rsid w:val="5CD6FE67"/>
    <w:rsid w:val="5E2BDF9B"/>
    <w:rsid w:val="5F22C9BC"/>
    <w:rsid w:val="5F5BC5A4"/>
    <w:rsid w:val="6010D7AC"/>
    <w:rsid w:val="6089595F"/>
    <w:rsid w:val="60C2A171"/>
    <w:rsid w:val="617AA2FE"/>
    <w:rsid w:val="6191472D"/>
    <w:rsid w:val="62A789F9"/>
    <w:rsid w:val="64257E3B"/>
    <w:rsid w:val="64A194BF"/>
    <w:rsid w:val="64E2CE42"/>
    <w:rsid w:val="65AD350B"/>
    <w:rsid w:val="65FBAF18"/>
    <w:rsid w:val="6781AF87"/>
    <w:rsid w:val="685C3142"/>
    <w:rsid w:val="68B87DB3"/>
    <w:rsid w:val="68E8E775"/>
    <w:rsid w:val="6908A01B"/>
    <w:rsid w:val="69206EB2"/>
    <w:rsid w:val="6A68398F"/>
    <w:rsid w:val="6B63B623"/>
    <w:rsid w:val="6BED2900"/>
    <w:rsid w:val="6CD4CF72"/>
    <w:rsid w:val="6CEAFE77"/>
    <w:rsid w:val="6D379429"/>
    <w:rsid w:val="6DC9DBD2"/>
    <w:rsid w:val="6E1EF994"/>
    <w:rsid w:val="6E5112C0"/>
    <w:rsid w:val="6F0B4233"/>
    <w:rsid w:val="705DDA78"/>
    <w:rsid w:val="70694C1B"/>
    <w:rsid w:val="72D629F8"/>
    <w:rsid w:val="73CE3451"/>
    <w:rsid w:val="744726F9"/>
    <w:rsid w:val="74A832A2"/>
    <w:rsid w:val="74ADF88E"/>
    <w:rsid w:val="752000B4"/>
    <w:rsid w:val="75415625"/>
    <w:rsid w:val="75E5C95D"/>
    <w:rsid w:val="76CF67E6"/>
    <w:rsid w:val="76E44244"/>
    <w:rsid w:val="7727ED88"/>
    <w:rsid w:val="775673CA"/>
    <w:rsid w:val="7797C760"/>
    <w:rsid w:val="77A61DD5"/>
    <w:rsid w:val="78BFC71B"/>
    <w:rsid w:val="78CD2C1E"/>
    <w:rsid w:val="79F8981E"/>
    <w:rsid w:val="7A2766A5"/>
    <w:rsid w:val="7A68F8FD"/>
    <w:rsid w:val="7A7931DE"/>
    <w:rsid w:val="7A832209"/>
    <w:rsid w:val="7BB80AF9"/>
    <w:rsid w:val="7C04C95E"/>
    <w:rsid w:val="7C1243A4"/>
    <w:rsid w:val="7CF72A90"/>
    <w:rsid w:val="7DAE1405"/>
    <w:rsid w:val="7E1DC523"/>
    <w:rsid w:val="7E9B57B6"/>
    <w:rsid w:val="7F5472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0A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F2D"/>
    <w:pPr>
      <w:suppressAutoHyphens/>
      <w:spacing w:after="200" w:line="276" w:lineRule="auto"/>
    </w:pPr>
    <w:rPr>
      <w:rFonts w:ascii="Calibri" w:hAnsi="Calibri"/>
      <w:sz w:val="22"/>
      <w:szCs w:val="22"/>
      <w:lang w:eastAsia="ar-SA"/>
    </w:rPr>
  </w:style>
  <w:style w:type="paragraph" w:styleId="Heading2">
    <w:name w:val="heading 2"/>
    <w:basedOn w:val="Normal"/>
    <w:next w:val="BodyText"/>
    <w:link w:val="Heading2Char"/>
    <w:uiPriority w:val="99"/>
    <w:qFormat/>
    <w:rsid w:val="00663F2D"/>
    <w:pPr>
      <w:keepNext/>
      <w:numPr>
        <w:ilvl w:val="1"/>
        <w:numId w:val="19"/>
      </w:numPr>
      <w:spacing w:before="240" w:after="60"/>
      <w:outlineLvl w:val="1"/>
    </w:pPr>
    <w:rPr>
      <w:rFonts w:ascii="Arial" w:hAnsi="Arial" w:cs="Arial"/>
      <w:b/>
      <w:bCs/>
      <w:i/>
      <w:iCs/>
      <w:sz w:val="28"/>
      <w:szCs w:val="28"/>
    </w:rPr>
  </w:style>
  <w:style w:type="paragraph" w:styleId="Heading3">
    <w:name w:val="heading 3"/>
    <w:basedOn w:val="Normal"/>
    <w:next w:val="BodyText"/>
    <w:link w:val="Heading3Char"/>
    <w:uiPriority w:val="99"/>
    <w:qFormat/>
    <w:rsid w:val="00663F2D"/>
    <w:pPr>
      <w:keepNext/>
      <w:numPr>
        <w:ilvl w:val="2"/>
        <w:numId w:val="19"/>
      </w:numPr>
      <w:spacing w:after="0" w:line="100" w:lineRule="atLeast"/>
      <w:jc w:val="center"/>
      <w:outlineLvl w:val="2"/>
    </w:pPr>
    <w:rPr>
      <w:rFonts w:ascii="Times New Roman" w:hAnsi="Times New Roman"/>
      <w:b/>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886D31"/>
    <w:rPr>
      <w:rFonts w:ascii="Arial" w:hAnsi="Arial" w:cs="Arial"/>
      <w:b/>
      <w:bCs/>
      <w:i/>
      <w:iCs/>
      <w:sz w:val="28"/>
      <w:szCs w:val="28"/>
      <w:lang w:eastAsia="ar-SA"/>
    </w:rPr>
  </w:style>
  <w:style w:type="character" w:customStyle="1" w:styleId="Heading3Char">
    <w:name w:val="Heading 3 Char"/>
    <w:link w:val="Heading3"/>
    <w:uiPriority w:val="99"/>
    <w:locked/>
    <w:rsid w:val="00886D31"/>
    <w:rPr>
      <w:b/>
      <w:sz w:val="24"/>
      <w:szCs w:val="24"/>
      <w:lang w:val="en-US" w:eastAsia="ar-SA"/>
    </w:rPr>
  </w:style>
  <w:style w:type="character" w:customStyle="1" w:styleId="PagrindinistekstasDiagrama">
    <w:name w:val="Pagrindinis tekstas Diagrama"/>
    <w:uiPriority w:val="99"/>
    <w:rsid w:val="00663F2D"/>
    <w:rPr>
      <w:rFonts w:ascii="Times New Roman" w:hAnsi="Times New Roman"/>
      <w:sz w:val="24"/>
    </w:rPr>
  </w:style>
  <w:style w:type="character" w:customStyle="1" w:styleId="HTMLiankstoformatuotasDiagrama">
    <w:name w:val="HTML iš anksto formatuotas Diagrama"/>
    <w:uiPriority w:val="99"/>
    <w:rsid w:val="00663F2D"/>
    <w:rPr>
      <w:rFonts w:ascii="Courier New" w:hAnsi="Courier New"/>
      <w:sz w:val="20"/>
    </w:rPr>
  </w:style>
  <w:style w:type="character" w:customStyle="1" w:styleId="Pagrindiniotekstotrauka2Diagrama">
    <w:name w:val="Pagrindinio teksto įtrauka 2 Diagrama"/>
    <w:uiPriority w:val="99"/>
    <w:rsid w:val="00663F2D"/>
    <w:rPr>
      <w:rFonts w:ascii="Times New Roman" w:hAnsi="Times New Roman"/>
      <w:sz w:val="24"/>
    </w:rPr>
  </w:style>
  <w:style w:type="character" w:styleId="Hyperlink">
    <w:name w:val="Hyperlink"/>
    <w:uiPriority w:val="99"/>
    <w:rsid w:val="00663F2D"/>
    <w:rPr>
      <w:rFonts w:cs="Times New Roman"/>
      <w:color w:val="0000FF"/>
      <w:u w:val="single"/>
    </w:rPr>
  </w:style>
  <w:style w:type="character" w:customStyle="1" w:styleId="PageNumber1">
    <w:name w:val="Page Number1"/>
    <w:uiPriority w:val="99"/>
    <w:rsid w:val="00663F2D"/>
    <w:rPr>
      <w:rFonts w:cs="Times New Roman"/>
    </w:rPr>
  </w:style>
  <w:style w:type="character" w:customStyle="1" w:styleId="apple-converted-space">
    <w:name w:val="apple-converted-space"/>
    <w:uiPriority w:val="99"/>
    <w:rsid w:val="00663F2D"/>
  </w:style>
  <w:style w:type="character" w:customStyle="1" w:styleId="apple-style-span">
    <w:name w:val="apple-style-span"/>
    <w:uiPriority w:val="99"/>
    <w:rsid w:val="00663F2D"/>
  </w:style>
  <w:style w:type="character" w:customStyle="1" w:styleId="Antrat3Diagrama">
    <w:name w:val="Antraštė 3 Diagrama"/>
    <w:uiPriority w:val="99"/>
    <w:rsid w:val="00663F2D"/>
    <w:rPr>
      <w:rFonts w:ascii="Times New Roman" w:hAnsi="Times New Roman"/>
      <w:b/>
      <w:sz w:val="24"/>
    </w:rPr>
  </w:style>
  <w:style w:type="character" w:styleId="Strong">
    <w:name w:val="Strong"/>
    <w:uiPriority w:val="99"/>
    <w:qFormat/>
    <w:rsid w:val="00663F2D"/>
    <w:rPr>
      <w:rFonts w:cs="Times New Roman"/>
      <w:b/>
    </w:rPr>
  </w:style>
  <w:style w:type="character" w:customStyle="1" w:styleId="CommentReference1">
    <w:name w:val="Comment Reference1"/>
    <w:uiPriority w:val="99"/>
    <w:rsid w:val="00663F2D"/>
    <w:rPr>
      <w:sz w:val="16"/>
    </w:rPr>
  </w:style>
  <w:style w:type="character" w:customStyle="1" w:styleId="KomentarotekstasDiagrama">
    <w:name w:val="Komentaro tekstas Diagrama"/>
    <w:uiPriority w:val="99"/>
    <w:rsid w:val="00663F2D"/>
  </w:style>
  <w:style w:type="character" w:customStyle="1" w:styleId="KomentarotemaDiagrama">
    <w:name w:val="Komentaro tema Diagrama"/>
    <w:uiPriority w:val="99"/>
    <w:rsid w:val="00663F2D"/>
    <w:rPr>
      <w:b/>
    </w:rPr>
  </w:style>
  <w:style w:type="character" w:customStyle="1" w:styleId="affairetitle">
    <w:name w:val="affaire_title"/>
    <w:uiPriority w:val="99"/>
    <w:rsid w:val="00663F2D"/>
  </w:style>
  <w:style w:type="character" w:customStyle="1" w:styleId="ListLabel1">
    <w:name w:val="ListLabel 1"/>
    <w:uiPriority w:val="99"/>
    <w:rsid w:val="00663F2D"/>
  </w:style>
  <w:style w:type="character" w:customStyle="1" w:styleId="ListLabel2">
    <w:name w:val="ListLabel 2"/>
    <w:uiPriority w:val="99"/>
    <w:rsid w:val="00663F2D"/>
    <w:rPr>
      <w:rFonts w:eastAsia="Times New Roman"/>
    </w:rPr>
  </w:style>
  <w:style w:type="character" w:customStyle="1" w:styleId="ListLabel3">
    <w:name w:val="ListLabel 3"/>
    <w:uiPriority w:val="99"/>
    <w:rsid w:val="00663F2D"/>
    <w:rPr>
      <w:rFonts w:eastAsia="Times New Roman"/>
    </w:rPr>
  </w:style>
  <w:style w:type="character" w:customStyle="1" w:styleId="ListLabel4">
    <w:name w:val="ListLabel 4"/>
    <w:uiPriority w:val="99"/>
    <w:rsid w:val="00663F2D"/>
    <w:rPr>
      <w:rFonts w:eastAsia="Times New Roman"/>
    </w:rPr>
  </w:style>
  <w:style w:type="character" w:customStyle="1" w:styleId="ListLabel5">
    <w:name w:val="ListLabel 5"/>
    <w:uiPriority w:val="99"/>
    <w:rsid w:val="00663F2D"/>
    <w:rPr>
      <w:rFonts w:eastAsia="Times New Roman"/>
    </w:rPr>
  </w:style>
  <w:style w:type="character" w:customStyle="1" w:styleId="ListLabel6">
    <w:name w:val="ListLabel 6"/>
    <w:uiPriority w:val="99"/>
    <w:rsid w:val="00663F2D"/>
  </w:style>
  <w:style w:type="character" w:customStyle="1" w:styleId="Numeravimoenklai">
    <w:name w:val="Numeravimo ženklai"/>
    <w:uiPriority w:val="99"/>
    <w:rsid w:val="00663F2D"/>
  </w:style>
  <w:style w:type="paragraph" w:customStyle="1" w:styleId="Antrat1">
    <w:name w:val="Antraštė1"/>
    <w:basedOn w:val="Normal"/>
    <w:next w:val="BodyText"/>
    <w:uiPriority w:val="99"/>
    <w:rsid w:val="00663F2D"/>
    <w:pPr>
      <w:keepNext/>
      <w:spacing w:before="240" w:after="120"/>
    </w:pPr>
    <w:rPr>
      <w:rFonts w:ascii="Arial" w:eastAsia="Microsoft YaHei" w:hAnsi="Arial" w:cs="Arial"/>
      <w:sz w:val="28"/>
      <w:szCs w:val="28"/>
    </w:rPr>
  </w:style>
  <w:style w:type="paragraph" w:styleId="BodyText">
    <w:name w:val="Body Text"/>
    <w:basedOn w:val="Normal"/>
    <w:link w:val="BodyTextChar"/>
    <w:uiPriority w:val="99"/>
    <w:rsid w:val="00663F2D"/>
    <w:pPr>
      <w:spacing w:before="100" w:after="100" w:line="100" w:lineRule="atLeast"/>
    </w:pPr>
    <w:rPr>
      <w:rFonts w:ascii="Times New Roman" w:hAnsi="Times New Roman"/>
      <w:sz w:val="24"/>
      <w:szCs w:val="24"/>
      <w:lang w:val="en-US"/>
    </w:rPr>
  </w:style>
  <w:style w:type="character" w:customStyle="1" w:styleId="BodyTextChar">
    <w:name w:val="Body Text Char"/>
    <w:link w:val="BodyText"/>
    <w:uiPriority w:val="99"/>
    <w:semiHidden/>
    <w:locked/>
    <w:rsid w:val="00886D31"/>
    <w:rPr>
      <w:rFonts w:ascii="Calibri" w:hAnsi="Calibri" w:cs="Times New Roman"/>
      <w:lang w:eastAsia="ar-SA" w:bidi="ar-SA"/>
    </w:rPr>
  </w:style>
  <w:style w:type="paragraph" w:styleId="List">
    <w:name w:val="List"/>
    <w:basedOn w:val="BodyText"/>
    <w:uiPriority w:val="99"/>
    <w:rsid w:val="00663F2D"/>
    <w:rPr>
      <w:rFonts w:cs="Arial"/>
    </w:rPr>
  </w:style>
  <w:style w:type="paragraph" w:customStyle="1" w:styleId="Pavadinimas1">
    <w:name w:val="Pavadinimas1"/>
    <w:basedOn w:val="Normal"/>
    <w:uiPriority w:val="99"/>
    <w:rsid w:val="00663F2D"/>
    <w:pPr>
      <w:suppressLineNumbers/>
      <w:spacing w:before="120" w:after="120"/>
    </w:pPr>
    <w:rPr>
      <w:rFonts w:cs="Arial"/>
      <w:i/>
      <w:iCs/>
      <w:sz w:val="24"/>
      <w:szCs w:val="24"/>
    </w:rPr>
  </w:style>
  <w:style w:type="paragraph" w:customStyle="1" w:styleId="Rodykl">
    <w:name w:val="Rodyklė"/>
    <w:basedOn w:val="Normal"/>
    <w:uiPriority w:val="99"/>
    <w:rsid w:val="00663F2D"/>
    <w:pPr>
      <w:suppressLineNumbers/>
    </w:pPr>
    <w:rPr>
      <w:rFonts w:cs="Arial"/>
    </w:rPr>
  </w:style>
  <w:style w:type="paragraph" w:styleId="HTMLPreformatted">
    <w:name w:val="HTML Preformatted"/>
    <w:basedOn w:val="Normal"/>
    <w:link w:val="HTMLPreformattedChar"/>
    <w:uiPriority w:val="99"/>
    <w:rsid w:val="0066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sz w:val="20"/>
      <w:szCs w:val="20"/>
      <w:lang w:val="en-US"/>
    </w:rPr>
  </w:style>
  <w:style w:type="character" w:customStyle="1" w:styleId="HTMLPreformattedChar">
    <w:name w:val="HTML Preformatted Char"/>
    <w:link w:val="HTMLPreformatted"/>
    <w:uiPriority w:val="99"/>
    <w:semiHidden/>
    <w:locked/>
    <w:rsid w:val="00886D31"/>
    <w:rPr>
      <w:rFonts w:ascii="Courier New" w:hAnsi="Courier New" w:cs="Courier New"/>
      <w:sz w:val="20"/>
      <w:szCs w:val="20"/>
      <w:lang w:eastAsia="ar-SA" w:bidi="ar-SA"/>
    </w:rPr>
  </w:style>
  <w:style w:type="paragraph" w:styleId="BodyTextIndent2">
    <w:name w:val="Body Text Indent 2"/>
    <w:basedOn w:val="Normal"/>
    <w:link w:val="BodyTextIndent2Char"/>
    <w:uiPriority w:val="99"/>
    <w:rsid w:val="00663F2D"/>
    <w:pPr>
      <w:spacing w:before="100" w:after="100" w:line="100" w:lineRule="atLeast"/>
    </w:pPr>
    <w:rPr>
      <w:rFonts w:ascii="Times New Roman" w:hAnsi="Times New Roman"/>
      <w:sz w:val="24"/>
      <w:szCs w:val="24"/>
      <w:lang w:val="en-US"/>
    </w:rPr>
  </w:style>
  <w:style w:type="character" w:customStyle="1" w:styleId="BodyTextIndent2Char">
    <w:name w:val="Body Text Indent 2 Char"/>
    <w:link w:val="BodyTextIndent2"/>
    <w:uiPriority w:val="99"/>
    <w:semiHidden/>
    <w:locked/>
    <w:rsid w:val="00886D31"/>
    <w:rPr>
      <w:rFonts w:ascii="Calibri" w:hAnsi="Calibri" w:cs="Times New Roman"/>
      <w:lang w:eastAsia="ar-SA" w:bidi="ar-SA"/>
    </w:rPr>
  </w:style>
  <w:style w:type="paragraph" w:customStyle="1" w:styleId="Betarp1">
    <w:name w:val="Be tarpų1"/>
    <w:uiPriority w:val="99"/>
    <w:rsid w:val="00663F2D"/>
    <w:pPr>
      <w:suppressAutoHyphens/>
    </w:pPr>
    <w:rPr>
      <w:rFonts w:ascii="Calibri" w:hAnsi="Calibri"/>
      <w:sz w:val="22"/>
      <w:szCs w:val="22"/>
      <w:lang w:val="ru-RU" w:eastAsia="ar-SA"/>
    </w:rPr>
  </w:style>
  <w:style w:type="paragraph" w:styleId="BalloonText">
    <w:name w:val="Balloon Text"/>
    <w:basedOn w:val="Normal"/>
    <w:link w:val="BalloonTextChar"/>
    <w:uiPriority w:val="99"/>
    <w:rsid w:val="00663F2D"/>
    <w:rPr>
      <w:rFonts w:ascii="Tahoma" w:hAnsi="Tahoma" w:cs="Tahoma"/>
      <w:sz w:val="16"/>
      <w:szCs w:val="16"/>
    </w:rPr>
  </w:style>
  <w:style w:type="character" w:customStyle="1" w:styleId="BalloonTextChar">
    <w:name w:val="Balloon Text Char"/>
    <w:link w:val="BalloonText"/>
    <w:uiPriority w:val="99"/>
    <w:semiHidden/>
    <w:locked/>
    <w:rsid w:val="00886D31"/>
    <w:rPr>
      <w:rFonts w:cs="Times New Roman"/>
      <w:sz w:val="2"/>
      <w:lang w:eastAsia="ar-SA" w:bidi="ar-SA"/>
    </w:rPr>
  </w:style>
  <w:style w:type="paragraph" w:styleId="Footer">
    <w:name w:val="footer"/>
    <w:basedOn w:val="Normal"/>
    <w:link w:val="FooterChar"/>
    <w:uiPriority w:val="99"/>
    <w:rsid w:val="00663F2D"/>
    <w:pPr>
      <w:suppressLineNumbers/>
      <w:tabs>
        <w:tab w:val="center" w:pos="4819"/>
        <w:tab w:val="right" w:pos="9638"/>
      </w:tabs>
    </w:pPr>
  </w:style>
  <w:style w:type="character" w:customStyle="1" w:styleId="FooterChar">
    <w:name w:val="Footer Char"/>
    <w:link w:val="Footer"/>
    <w:uiPriority w:val="99"/>
    <w:semiHidden/>
    <w:locked/>
    <w:rsid w:val="00886D31"/>
    <w:rPr>
      <w:rFonts w:ascii="Calibri" w:hAnsi="Calibri" w:cs="Times New Roman"/>
      <w:lang w:eastAsia="ar-SA" w:bidi="ar-SA"/>
    </w:rPr>
  </w:style>
  <w:style w:type="paragraph" w:styleId="Header">
    <w:name w:val="header"/>
    <w:basedOn w:val="Normal"/>
    <w:link w:val="HeaderChar"/>
    <w:uiPriority w:val="99"/>
    <w:rsid w:val="00663F2D"/>
    <w:pPr>
      <w:suppressLineNumbers/>
      <w:tabs>
        <w:tab w:val="center" w:pos="4819"/>
        <w:tab w:val="right" w:pos="9638"/>
      </w:tabs>
    </w:pPr>
  </w:style>
  <w:style w:type="character" w:customStyle="1" w:styleId="HeaderChar">
    <w:name w:val="Header Char"/>
    <w:link w:val="Header"/>
    <w:uiPriority w:val="99"/>
    <w:locked/>
    <w:rsid w:val="00D33EF4"/>
    <w:rPr>
      <w:rFonts w:ascii="Calibri" w:hAnsi="Calibri" w:cs="Times New Roman"/>
      <w:sz w:val="22"/>
      <w:lang w:eastAsia="ar-SA" w:bidi="ar-SA"/>
    </w:rPr>
  </w:style>
  <w:style w:type="paragraph" w:customStyle="1" w:styleId="1">
    <w:name w:val="1"/>
    <w:basedOn w:val="Normal"/>
    <w:uiPriority w:val="99"/>
    <w:rsid w:val="00663F2D"/>
    <w:pPr>
      <w:widowControl w:val="0"/>
      <w:spacing w:after="160" w:line="240" w:lineRule="exact"/>
      <w:jc w:val="both"/>
    </w:pPr>
    <w:rPr>
      <w:rFonts w:ascii="Tahoma" w:hAnsi="Tahoma" w:cs="Tahoma"/>
      <w:sz w:val="20"/>
      <w:szCs w:val="20"/>
      <w:lang w:val="en-US"/>
    </w:rPr>
  </w:style>
  <w:style w:type="paragraph" w:customStyle="1" w:styleId="betarp">
    <w:name w:val="betarp"/>
    <w:basedOn w:val="Normal"/>
    <w:uiPriority w:val="99"/>
    <w:rsid w:val="00663F2D"/>
    <w:pPr>
      <w:spacing w:before="100" w:after="100" w:line="100" w:lineRule="atLeast"/>
    </w:pPr>
    <w:rPr>
      <w:rFonts w:ascii="Times New Roman" w:hAnsi="Times New Roman"/>
      <w:sz w:val="24"/>
      <w:szCs w:val="24"/>
    </w:rPr>
  </w:style>
  <w:style w:type="paragraph" w:customStyle="1" w:styleId="statymopavad">
    <w:name w:val="Įstatymo pavad."/>
    <w:basedOn w:val="Normal"/>
    <w:uiPriority w:val="99"/>
    <w:rsid w:val="00663F2D"/>
    <w:pPr>
      <w:spacing w:after="0" w:line="360" w:lineRule="auto"/>
      <w:ind w:firstLine="720"/>
      <w:jc w:val="center"/>
    </w:pPr>
    <w:rPr>
      <w:rFonts w:ascii="TimesLT" w:hAnsi="TimesLT"/>
      <w:caps/>
      <w:sz w:val="24"/>
      <w:szCs w:val="20"/>
    </w:rPr>
  </w:style>
  <w:style w:type="paragraph" w:customStyle="1" w:styleId="statymopavad0">
    <w:name w:val="statymopavad"/>
    <w:basedOn w:val="Normal"/>
    <w:uiPriority w:val="99"/>
    <w:rsid w:val="00663F2D"/>
    <w:pPr>
      <w:spacing w:before="100" w:after="100" w:line="100" w:lineRule="atLeast"/>
    </w:pPr>
    <w:rPr>
      <w:rFonts w:ascii="Times New Roman" w:hAnsi="Times New Roman"/>
      <w:sz w:val="24"/>
      <w:szCs w:val="24"/>
    </w:rPr>
  </w:style>
  <w:style w:type="paragraph" w:styleId="NoSpacing">
    <w:name w:val="No Spacing"/>
    <w:uiPriority w:val="99"/>
    <w:qFormat/>
    <w:rsid w:val="00663F2D"/>
    <w:pPr>
      <w:suppressAutoHyphens/>
    </w:pPr>
    <w:rPr>
      <w:rFonts w:ascii="Calibri" w:hAnsi="Calibri"/>
      <w:sz w:val="22"/>
      <w:szCs w:val="22"/>
      <w:lang w:eastAsia="ar-SA"/>
    </w:rPr>
  </w:style>
  <w:style w:type="paragraph" w:customStyle="1" w:styleId="msonospacing0">
    <w:name w:val="msonospacing"/>
    <w:basedOn w:val="Normal"/>
    <w:uiPriority w:val="99"/>
    <w:rsid w:val="00663F2D"/>
    <w:pPr>
      <w:spacing w:before="100" w:after="100" w:line="100" w:lineRule="atLeast"/>
    </w:pPr>
    <w:rPr>
      <w:rFonts w:ascii="Times New Roman" w:hAnsi="Times New Roman"/>
      <w:sz w:val="24"/>
      <w:szCs w:val="24"/>
    </w:rPr>
  </w:style>
  <w:style w:type="paragraph" w:customStyle="1" w:styleId="Pasiulymai">
    <w:name w:val="Pasiulymai"/>
    <w:basedOn w:val="Normal"/>
    <w:uiPriority w:val="99"/>
    <w:rsid w:val="00663F2D"/>
    <w:pPr>
      <w:spacing w:after="0" w:line="100" w:lineRule="atLeast"/>
      <w:jc w:val="both"/>
    </w:pPr>
    <w:rPr>
      <w:rFonts w:ascii="Times New Roman" w:hAnsi="Times New Roman"/>
      <w:bCs/>
      <w:sz w:val="24"/>
      <w:szCs w:val="24"/>
    </w:rPr>
  </w:style>
  <w:style w:type="paragraph" w:customStyle="1" w:styleId="Sraopastraipa1">
    <w:name w:val="Sąrašo pastraipa1"/>
    <w:basedOn w:val="Normal"/>
    <w:uiPriority w:val="99"/>
    <w:rsid w:val="00663F2D"/>
    <w:pPr>
      <w:spacing w:after="0" w:line="100" w:lineRule="atLeast"/>
      <w:ind w:left="720"/>
      <w:jc w:val="both"/>
    </w:pPr>
    <w:rPr>
      <w:rFonts w:ascii="Times New Roman" w:hAnsi="Times New Roman"/>
      <w:sz w:val="24"/>
      <w:szCs w:val="20"/>
    </w:rPr>
  </w:style>
  <w:style w:type="paragraph" w:customStyle="1" w:styleId="nospacing0">
    <w:name w:val="nospacing"/>
    <w:basedOn w:val="Normal"/>
    <w:uiPriority w:val="99"/>
    <w:rsid w:val="00663F2D"/>
    <w:pPr>
      <w:spacing w:after="0" w:line="100" w:lineRule="atLeast"/>
    </w:pPr>
  </w:style>
  <w:style w:type="paragraph" w:customStyle="1" w:styleId="tekstas">
    <w:name w:val="tekstas"/>
    <w:basedOn w:val="Normal"/>
    <w:uiPriority w:val="99"/>
    <w:rsid w:val="00663F2D"/>
    <w:pPr>
      <w:spacing w:before="100" w:after="100" w:line="100" w:lineRule="atLeast"/>
    </w:pPr>
    <w:rPr>
      <w:rFonts w:ascii="Times New Roman" w:hAnsi="Times New Roman"/>
      <w:sz w:val="24"/>
      <w:szCs w:val="24"/>
    </w:rPr>
  </w:style>
  <w:style w:type="paragraph" w:customStyle="1" w:styleId="Considrant">
    <w:name w:val="Considérant"/>
    <w:basedOn w:val="Normal"/>
    <w:uiPriority w:val="99"/>
    <w:rsid w:val="00663F2D"/>
    <w:pPr>
      <w:numPr>
        <w:numId w:val="19"/>
      </w:numPr>
      <w:spacing w:before="120" w:after="120" w:line="100" w:lineRule="atLeast"/>
      <w:jc w:val="both"/>
      <w:outlineLvl w:val="0"/>
    </w:pPr>
    <w:rPr>
      <w:rFonts w:ascii="Times New Roman" w:hAnsi="Times New Roman"/>
      <w:sz w:val="24"/>
      <w:szCs w:val="24"/>
    </w:rPr>
  </w:style>
  <w:style w:type="paragraph" w:customStyle="1" w:styleId="CommentText1">
    <w:name w:val="Comment Text1"/>
    <w:basedOn w:val="Normal"/>
    <w:uiPriority w:val="99"/>
    <w:rsid w:val="00663F2D"/>
    <w:rPr>
      <w:sz w:val="20"/>
      <w:szCs w:val="20"/>
      <w:lang w:val="en-US"/>
    </w:rPr>
  </w:style>
  <w:style w:type="paragraph" w:customStyle="1" w:styleId="CommentSubject1">
    <w:name w:val="Comment Subject1"/>
    <w:basedOn w:val="CommentText1"/>
    <w:uiPriority w:val="99"/>
    <w:rsid w:val="00663F2D"/>
    <w:rPr>
      <w:b/>
      <w:bCs/>
    </w:rPr>
  </w:style>
  <w:style w:type="paragraph" w:customStyle="1" w:styleId="Default">
    <w:name w:val="Default"/>
    <w:uiPriority w:val="99"/>
    <w:rsid w:val="00663F2D"/>
    <w:pPr>
      <w:suppressAutoHyphens/>
    </w:pPr>
    <w:rPr>
      <w:color w:val="000000"/>
      <w:sz w:val="24"/>
      <w:szCs w:val="24"/>
      <w:lang w:eastAsia="ar-SA"/>
    </w:rPr>
  </w:style>
  <w:style w:type="paragraph" w:styleId="Revision">
    <w:name w:val="Revision"/>
    <w:uiPriority w:val="99"/>
    <w:rsid w:val="00663F2D"/>
    <w:pPr>
      <w:suppressAutoHyphens/>
    </w:pPr>
    <w:rPr>
      <w:rFonts w:ascii="Calibri" w:hAnsi="Calibri"/>
      <w:sz w:val="22"/>
      <w:szCs w:val="22"/>
      <w:lang w:eastAsia="ar-SA"/>
    </w:rPr>
  </w:style>
  <w:style w:type="paragraph" w:styleId="ListParagraph">
    <w:name w:val="List Paragraph"/>
    <w:basedOn w:val="Normal"/>
    <w:uiPriority w:val="99"/>
    <w:qFormat/>
    <w:rsid w:val="00663F2D"/>
    <w:pPr>
      <w:spacing w:after="0" w:line="100" w:lineRule="atLeast"/>
      <w:ind w:left="720"/>
    </w:pPr>
    <w:rPr>
      <w:rFonts w:ascii="Times New Roman" w:hAnsi="Times New Roman"/>
      <w:sz w:val="24"/>
      <w:szCs w:val="20"/>
    </w:rPr>
  </w:style>
  <w:style w:type="paragraph" w:customStyle="1" w:styleId="Style32">
    <w:name w:val="Style32"/>
    <w:basedOn w:val="Normal"/>
    <w:uiPriority w:val="99"/>
    <w:rsid w:val="00663F2D"/>
    <w:pPr>
      <w:widowControl w:val="0"/>
      <w:spacing w:after="0" w:line="274" w:lineRule="exact"/>
      <w:ind w:firstLine="566"/>
      <w:jc w:val="both"/>
    </w:pPr>
    <w:rPr>
      <w:rFonts w:ascii="Times New Roman" w:hAnsi="Times New Roman"/>
      <w:sz w:val="24"/>
      <w:szCs w:val="24"/>
    </w:rPr>
  </w:style>
  <w:style w:type="paragraph" w:styleId="ListBullet">
    <w:name w:val="List Bullet"/>
    <w:basedOn w:val="Normal"/>
    <w:uiPriority w:val="99"/>
    <w:rsid w:val="00663F2D"/>
  </w:style>
  <w:style w:type="character" w:styleId="CommentReference">
    <w:name w:val="annotation reference"/>
    <w:uiPriority w:val="99"/>
    <w:semiHidden/>
    <w:rsid w:val="0084617F"/>
    <w:rPr>
      <w:rFonts w:cs="Times New Roman"/>
      <w:sz w:val="16"/>
    </w:rPr>
  </w:style>
  <w:style w:type="paragraph" w:styleId="CommentText">
    <w:name w:val="annotation text"/>
    <w:basedOn w:val="Normal"/>
    <w:link w:val="CommentTextChar"/>
    <w:uiPriority w:val="99"/>
    <w:rsid w:val="0084617F"/>
    <w:rPr>
      <w:sz w:val="20"/>
      <w:szCs w:val="20"/>
    </w:rPr>
  </w:style>
  <w:style w:type="character" w:customStyle="1" w:styleId="CommentTextChar">
    <w:name w:val="Comment Text Char"/>
    <w:link w:val="CommentText"/>
    <w:uiPriority w:val="99"/>
    <w:locked/>
    <w:rsid w:val="0084617F"/>
    <w:rPr>
      <w:rFonts w:ascii="Calibri" w:hAnsi="Calibri" w:cs="Times New Roman"/>
      <w:lang w:eastAsia="ar-SA" w:bidi="ar-SA"/>
    </w:rPr>
  </w:style>
  <w:style w:type="paragraph" w:styleId="CommentSubject">
    <w:name w:val="annotation subject"/>
    <w:basedOn w:val="CommentText"/>
    <w:next w:val="CommentText"/>
    <w:link w:val="CommentSubjectChar"/>
    <w:uiPriority w:val="99"/>
    <w:semiHidden/>
    <w:rsid w:val="0084617F"/>
    <w:rPr>
      <w:b/>
      <w:bCs/>
    </w:rPr>
  </w:style>
  <w:style w:type="character" w:customStyle="1" w:styleId="CommentSubjectChar">
    <w:name w:val="Comment Subject Char"/>
    <w:link w:val="CommentSubject"/>
    <w:uiPriority w:val="99"/>
    <w:semiHidden/>
    <w:locked/>
    <w:rsid w:val="0084617F"/>
    <w:rPr>
      <w:rFonts w:ascii="Calibri" w:hAnsi="Calibri" w:cs="Times New Roman"/>
      <w:b/>
      <w:lang w:eastAsia="ar-SA" w:bidi="ar-SA"/>
    </w:rPr>
  </w:style>
  <w:style w:type="character" w:styleId="FollowedHyperlink">
    <w:name w:val="FollowedHyperlink"/>
    <w:uiPriority w:val="99"/>
    <w:semiHidden/>
    <w:rsid w:val="003775B5"/>
    <w:rPr>
      <w:rFonts w:cs="Times New Roman"/>
      <w:color w:val="954F72"/>
      <w:u w:val="single"/>
    </w:rPr>
  </w:style>
  <w:style w:type="paragraph" w:customStyle="1" w:styleId="tajtip">
    <w:name w:val="tajtip"/>
    <w:basedOn w:val="Normal"/>
    <w:uiPriority w:val="99"/>
    <w:rsid w:val="001A266E"/>
    <w:pPr>
      <w:suppressAutoHyphens w:val="0"/>
      <w:spacing w:before="100" w:beforeAutospacing="1" w:after="100" w:afterAutospacing="1" w:line="240" w:lineRule="auto"/>
    </w:pPr>
    <w:rPr>
      <w:rFonts w:ascii="Times New Roman" w:hAnsi="Times New Roman"/>
      <w:sz w:val="24"/>
      <w:szCs w:val="24"/>
      <w:lang w:eastAsia="lt-LT"/>
    </w:rPr>
  </w:style>
  <w:style w:type="paragraph" w:customStyle="1" w:styleId="tactin">
    <w:name w:val="tactin"/>
    <w:basedOn w:val="Normal"/>
    <w:rsid w:val="00FA6874"/>
    <w:pPr>
      <w:suppressAutoHyphens w:val="0"/>
      <w:spacing w:before="100" w:beforeAutospacing="1" w:after="100" w:afterAutospacing="1" w:line="240" w:lineRule="auto"/>
    </w:pPr>
    <w:rPr>
      <w:rFonts w:ascii="Times New Roman" w:hAnsi="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F2D"/>
    <w:pPr>
      <w:suppressAutoHyphens/>
      <w:spacing w:after="200" w:line="276" w:lineRule="auto"/>
    </w:pPr>
    <w:rPr>
      <w:rFonts w:ascii="Calibri" w:hAnsi="Calibri"/>
      <w:sz w:val="22"/>
      <w:szCs w:val="22"/>
      <w:lang w:eastAsia="ar-SA"/>
    </w:rPr>
  </w:style>
  <w:style w:type="paragraph" w:styleId="Heading2">
    <w:name w:val="heading 2"/>
    <w:basedOn w:val="Normal"/>
    <w:next w:val="BodyText"/>
    <w:link w:val="Heading2Char"/>
    <w:uiPriority w:val="99"/>
    <w:qFormat/>
    <w:rsid w:val="00663F2D"/>
    <w:pPr>
      <w:keepNext/>
      <w:numPr>
        <w:ilvl w:val="1"/>
        <w:numId w:val="19"/>
      </w:numPr>
      <w:spacing w:before="240" w:after="60"/>
      <w:outlineLvl w:val="1"/>
    </w:pPr>
    <w:rPr>
      <w:rFonts w:ascii="Arial" w:hAnsi="Arial" w:cs="Arial"/>
      <w:b/>
      <w:bCs/>
      <w:i/>
      <w:iCs/>
      <w:sz w:val="28"/>
      <w:szCs w:val="28"/>
    </w:rPr>
  </w:style>
  <w:style w:type="paragraph" w:styleId="Heading3">
    <w:name w:val="heading 3"/>
    <w:basedOn w:val="Normal"/>
    <w:next w:val="BodyText"/>
    <w:link w:val="Heading3Char"/>
    <w:uiPriority w:val="99"/>
    <w:qFormat/>
    <w:rsid w:val="00663F2D"/>
    <w:pPr>
      <w:keepNext/>
      <w:numPr>
        <w:ilvl w:val="2"/>
        <w:numId w:val="19"/>
      </w:numPr>
      <w:spacing w:after="0" w:line="100" w:lineRule="atLeast"/>
      <w:jc w:val="center"/>
      <w:outlineLvl w:val="2"/>
    </w:pPr>
    <w:rPr>
      <w:rFonts w:ascii="Times New Roman" w:hAnsi="Times New Roman"/>
      <w:b/>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886D31"/>
    <w:rPr>
      <w:rFonts w:ascii="Arial" w:hAnsi="Arial" w:cs="Arial"/>
      <w:b/>
      <w:bCs/>
      <w:i/>
      <w:iCs/>
      <w:sz w:val="28"/>
      <w:szCs w:val="28"/>
      <w:lang w:eastAsia="ar-SA"/>
    </w:rPr>
  </w:style>
  <w:style w:type="character" w:customStyle="1" w:styleId="Heading3Char">
    <w:name w:val="Heading 3 Char"/>
    <w:link w:val="Heading3"/>
    <w:uiPriority w:val="99"/>
    <w:locked/>
    <w:rsid w:val="00886D31"/>
    <w:rPr>
      <w:b/>
      <w:sz w:val="24"/>
      <w:szCs w:val="24"/>
      <w:lang w:val="en-US" w:eastAsia="ar-SA"/>
    </w:rPr>
  </w:style>
  <w:style w:type="character" w:customStyle="1" w:styleId="PagrindinistekstasDiagrama">
    <w:name w:val="Pagrindinis tekstas Diagrama"/>
    <w:uiPriority w:val="99"/>
    <w:rsid w:val="00663F2D"/>
    <w:rPr>
      <w:rFonts w:ascii="Times New Roman" w:hAnsi="Times New Roman"/>
      <w:sz w:val="24"/>
    </w:rPr>
  </w:style>
  <w:style w:type="character" w:customStyle="1" w:styleId="HTMLiankstoformatuotasDiagrama">
    <w:name w:val="HTML iš anksto formatuotas Diagrama"/>
    <w:uiPriority w:val="99"/>
    <w:rsid w:val="00663F2D"/>
    <w:rPr>
      <w:rFonts w:ascii="Courier New" w:hAnsi="Courier New"/>
      <w:sz w:val="20"/>
    </w:rPr>
  </w:style>
  <w:style w:type="character" w:customStyle="1" w:styleId="Pagrindiniotekstotrauka2Diagrama">
    <w:name w:val="Pagrindinio teksto įtrauka 2 Diagrama"/>
    <w:uiPriority w:val="99"/>
    <w:rsid w:val="00663F2D"/>
    <w:rPr>
      <w:rFonts w:ascii="Times New Roman" w:hAnsi="Times New Roman"/>
      <w:sz w:val="24"/>
    </w:rPr>
  </w:style>
  <w:style w:type="character" w:styleId="Hyperlink">
    <w:name w:val="Hyperlink"/>
    <w:uiPriority w:val="99"/>
    <w:rsid w:val="00663F2D"/>
    <w:rPr>
      <w:rFonts w:cs="Times New Roman"/>
      <w:color w:val="0000FF"/>
      <w:u w:val="single"/>
    </w:rPr>
  </w:style>
  <w:style w:type="character" w:customStyle="1" w:styleId="PageNumber1">
    <w:name w:val="Page Number1"/>
    <w:uiPriority w:val="99"/>
    <w:rsid w:val="00663F2D"/>
    <w:rPr>
      <w:rFonts w:cs="Times New Roman"/>
    </w:rPr>
  </w:style>
  <w:style w:type="character" w:customStyle="1" w:styleId="apple-converted-space">
    <w:name w:val="apple-converted-space"/>
    <w:uiPriority w:val="99"/>
    <w:rsid w:val="00663F2D"/>
  </w:style>
  <w:style w:type="character" w:customStyle="1" w:styleId="apple-style-span">
    <w:name w:val="apple-style-span"/>
    <w:uiPriority w:val="99"/>
    <w:rsid w:val="00663F2D"/>
  </w:style>
  <w:style w:type="character" w:customStyle="1" w:styleId="Antrat3Diagrama">
    <w:name w:val="Antraštė 3 Diagrama"/>
    <w:uiPriority w:val="99"/>
    <w:rsid w:val="00663F2D"/>
    <w:rPr>
      <w:rFonts w:ascii="Times New Roman" w:hAnsi="Times New Roman"/>
      <w:b/>
      <w:sz w:val="24"/>
    </w:rPr>
  </w:style>
  <w:style w:type="character" w:styleId="Strong">
    <w:name w:val="Strong"/>
    <w:uiPriority w:val="99"/>
    <w:qFormat/>
    <w:rsid w:val="00663F2D"/>
    <w:rPr>
      <w:rFonts w:cs="Times New Roman"/>
      <w:b/>
    </w:rPr>
  </w:style>
  <w:style w:type="character" w:customStyle="1" w:styleId="CommentReference1">
    <w:name w:val="Comment Reference1"/>
    <w:uiPriority w:val="99"/>
    <w:rsid w:val="00663F2D"/>
    <w:rPr>
      <w:sz w:val="16"/>
    </w:rPr>
  </w:style>
  <w:style w:type="character" w:customStyle="1" w:styleId="KomentarotekstasDiagrama">
    <w:name w:val="Komentaro tekstas Diagrama"/>
    <w:uiPriority w:val="99"/>
    <w:rsid w:val="00663F2D"/>
  </w:style>
  <w:style w:type="character" w:customStyle="1" w:styleId="KomentarotemaDiagrama">
    <w:name w:val="Komentaro tema Diagrama"/>
    <w:uiPriority w:val="99"/>
    <w:rsid w:val="00663F2D"/>
    <w:rPr>
      <w:b/>
    </w:rPr>
  </w:style>
  <w:style w:type="character" w:customStyle="1" w:styleId="affairetitle">
    <w:name w:val="affaire_title"/>
    <w:uiPriority w:val="99"/>
    <w:rsid w:val="00663F2D"/>
  </w:style>
  <w:style w:type="character" w:customStyle="1" w:styleId="ListLabel1">
    <w:name w:val="ListLabel 1"/>
    <w:uiPriority w:val="99"/>
    <w:rsid w:val="00663F2D"/>
  </w:style>
  <w:style w:type="character" w:customStyle="1" w:styleId="ListLabel2">
    <w:name w:val="ListLabel 2"/>
    <w:uiPriority w:val="99"/>
    <w:rsid w:val="00663F2D"/>
    <w:rPr>
      <w:rFonts w:eastAsia="Times New Roman"/>
    </w:rPr>
  </w:style>
  <w:style w:type="character" w:customStyle="1" w:styleId="ListLabel3">
    <w:name w:val="ListLabel 3"/>
    <w:uiPriority w:val="99"/>
    <w:rsid w:val="00663F2D"/>
    <w:rPr>
      <w:rFonts w:eastAsia="Times New Roman"/>
    </w:rPr>
  </w:style>
  <w:style w:type="character" w:customStyle="1" w:styleId="ListLabel4">
    <w:name w:val="ListLabel 4"/>
    <w:uiPriority w:val="99"/>
    <w:rsid w:val="00663F2D"/>
    <w:rPr>
      <w:rFonts w:eastAsia="Times New Roman"/>
    </w:rPr>
  </w:style>
  <w:style w:type="character" w:customStyle="1" w:styleId="ListLabel5">
    <w:name w:val="ListLabel 5"/>
    <w:uiPriority w:val="99"/>
    <w:rsid w:val="00663F2D"/>
    <w:rPr>
      <w:rFonts w:eastAsia="Times New Roman"/>
    </w:rPr>
  </w:style>
  <w:style w:type="character" w:customStyle="1" w:styleId="ListLabel6">
    <w:name w:val="ListLabel 6"/>
    <w:uiPriority w:val="99"/>
    <w:rsid w:val="00663F2D"/>
  </w:style>
  <w:style w:type="character" w:customStyle="1" w:styleId="Numeravimoenklai">
    <w:name w:val="Numeravimo ženklai"/>
    <w:uiPriority w:val="99"/>
    <w:rsid w:val="00663F2D"/>
  </w:style>
  <w:style w:type="paragraph" w:customStyle="1" w:styleId="Antrat1">
    <w:name w:val="Antraštė1"/>
    <w:basedOn w:val="Normal"/>
    <w:next w:val="BodyText"/>
    <w:uiPriority w:val="99"/>
    <w:rsid w:val="00663F2D"/>
    <w:pPr>
      <w:keepNext/>
      <w:spacing w:before="240" w:after="120"/>
    </w:pPr>
    <w:rPr>
      <w:rFonts w:ascii="Arial" w:eastAsia="Microsoft YaHei" w:hAnsi="Arial" w:cs="Arial"/>
      <w:sz w:val="28"/>
      <w:szCs w:val="28"/>
    </w:rPr>
  </w:style>
  <w:style w:type="paragraph" w:styleId="BodyText">
    <w:name w:val="Body Text"/>
    <w:basedOn w:val="Normal"/>
    <w:link w:val="BodyTextChar"/>
    <w:uiPriority w:val="99"/>
    <w:rsid w:val="00663F2D"/>
    <w:pPr>
      <w:spacing w:before="100" w:after="100" w:line="100" w:lineRule="atLeast"/>
    </w:pPr>
    <w:rPr>
      <w:rFonts w:ascii="Times New Roman" w:hAnsi="Times New Roman"/>
      <w:sz w:val="24"/>
      <w:szCs w:val="24"/>
      <w:lang w:val="en-US"/>
    </w:rPr>
  </w:style>
  <w:style w:type="character" w:customStyle="1" w:styleId="BodyTextChar">
    <w:name w:val="Body Text Char"/>
    <w:link w:val="BodyText"/>
    <w:uiPriority w:val="99"/>
    <w:semiHidden/>
    <w:locked/>
    <w:rsid w:val="00886D31"/>
    <w:rPr>
      <w:rFonts w:ascii="Calibri" w:hAnsi="Calibri" w:cs="Times New Roman"/>
      <w:lang w:eastAsia="ar-SA" w:bidi="ar-SA"/>
    </w:rPr>
  </w:style>
  <w:style w:type="paragraph" w:styleId="List">
    <w:name w:val="List"/>
    <w:basedOn w:val="BodyText"/>
    <w:uiPriority w:val="99"/>
    <w:rsid w:val="00663F2D"/>
    <w:rPr>
      <w:rFonts w:cs="Arial"/>
    </w:rPr>
  </w:style>
  <w:style w:type="paragraph" w:customStyle="1" w:styleId="Pavadinimas1">
    <w:name w:val="Pavadinimas1"/>
    <w:basedOn w:val="Normal"/>
    <w:uiPriority w:val="99"/>
    <w:rsid w:val="00663F2D"/>
    <w:pPr>
      <w:suppressLineNumbers/>
      <w:spacing w:before="120" w:after="120"/>
    </w:pPr>
    <w:rPr>
      <w:rFonts w:cs="Arial"/>
      <w:i/>
      <w:iCs/>
      <w:sz w:val="24"/>
      <w:szCs w:val="24"/>
    </w:rPr>
  </w:style>
  <w:style w:type="paragraph" w:customStyle="1" w:styleId="Rodykl">
    <w:name w:val="Rodyklė"/>
    <w:basedOn w:val="Normal"/>
    <w:uiPriority w:val="99"/>
    <w:rsid w:val="00663F2D"/>
    <w:pPr>
      <w:suppressLineNumbers/>
    </w:pPr>
    <w:rPr>
      <w:rFonts w:cs="Arial"/>
    </w:rPr>
  </w:style>
  <w:style w:type="paragraph" w:styleId="HTMLPreformatted">
    <w:name w:val="HTML Preformatted"/>
    <w:basedOn w:val="Normal"/>
    <w:link w:val="HTMLPreformattedChar"/>
    <w:uiPriority w:val="99"/>
    <w:rsid w:val="0066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sz w:val="20"/>
      <w:szCs w:val="20"/>
      <w:lang w:val="en-US"/>
    </w:rPr>
  </w:style>
  <w:style w:type="character" w:customStyle="1" w:styleId="HTMLPreformattedChar">
    <w:name w:val="HTML Preformatted Char"/>
    <w:link w:val="HTMLPreformatted"/>
    <w:uiPriority w:val="99"/>
    <w:semiHidden/>
    <w:locked/>
    <w:rsid w:val="00886D31"/>
    <w:rPr>
      <w:rFonts w:ascii="Courier New" w:hAnsi="Courier New" w:cs="Courier New"/>
      <w:sz w:val="20"/>
      <w:szCs w:val="20"/>
      <w:lang w:eastAsia="ar-SA" w:bidi="ar-SA"/>
    </w:rPr>
  </w:style>
  <w:style w:type="paragraph" w:styleId="BodyTextIndent2">
    <w:name w:val="Body Text Indent 2"/>
    <w:basedOn w:val="Normal"/>
    <w:link w:val="BodyTextIndent2Char"/>
    <w:uiPriority w:val="99"/>
    <w:rsid w:val="00663F2D"/>
    <w:pPr>
      <w:spacing w:before="100" w:after="100" w:line="100" w:lineRule="atLeast"/>
    </w:pPr>
    <w:rPr>
      <w:rFonts w:ascii="Times New Roman" w:hAnsi="Times New Roman"/>
      <w:sz w:val="24"/>
      <w:szCs w:val="24"/>
      <w:lang w:val="en-US"/>
    </w:rPr>
  </w:style>
  <w:style w:type="character" w:customStyle="1" w:styleId="BodyTextIndent2Char">
    <w:name w:val="Body Text Indent 2 Char"/>
    <w:link w:val="BodyTextIndent2"/>
    <w:uiPriority w:val="99"/>
    <w:semiHidden/>
    <w:locked/>
    <w:rsid w:val="00886D31"/>
    <w:rPr>
      <w:rFonts w:ascii="Calibri" w:hAnsi="Calibri" w:cs="Times New Roman"/>
      <w:lang w:eastAsia="ar-SA" w:bidi="ar-SA"/>
    </w:rPr>
  </w:style>
  <w:style w:type="paragraph" w:customStyle="1" w:styleId="Betarp1">
    <w:name w:val="Be tarpų1"/>
    <w:uiPriority w:val="99"/>
    <w:rsid w:val="00663F2D"/>
    <w:pPr>
      <w:suppressAutoHyphens/>
    </w:pPr>
    <w:rPr>
      <w:rFonts w:ascii="Calibri" w:hAnsi="Calibri"/>
      <w:sz w:val="22"/>
      <w:szCs w:val="22"/>
      <w:lang w:val="ru-RU" w:eastAsia="ar-SA"/>
    </w:rPr>
  </w:style>
  <w:style w:type="paragraph" w:styleId="BalloonText">
    <w:name w:val="Balloon Text"/>
    <w:basedOn w:val="Normal"/>
    <w:link w:val="BalloonTextChar"/>
    <w:uiPriority w:val="99"/>
    <w:rsid w:val="00663F2D"/>
    <w:rPr>
      <w:rFonts w:ascii="Tahoma" w:hAnsi="Tahoma" w:cs="Tahoma"/>
      <w:sz w:val="16"/>
      <w:szCs w:val="16"/>
    </w:rPr>
  </w:style>
  <w:style w:type="character" w:customStyle="1" w:styleId="BalloonTextChar">
    <w:name w:val="Balloon Text Char"/>
    <w:link w:val="BalloonText"/>
    <w:uiPriority w:val="99"/>
    <w:semiHidden/>
    <w:locked/>
    <w:rsid w:val="00886D31"/>
    <w:rPr>
      <w:rFonts w:cs="Times New Roman"/>
      <w:sz w:val="2"/>
      <w:lang w:eastAsia="ar-SA" w:bidi="ar-SA"/>
    </w:rPr>
  </w:style>
  <w:style w:type="paragraph" w:styleId="Footer">
    <w:name w:val="footer"/>
    <w:basedOn w:val="Normal"/>
    <w:link w:val="FooterChar"/>
    <w:uiPriority w:val="99"/>
    <w:rsid w:val="00663F2D"/>
    <w:pPr>
      <w:suppressLineNumbers/>
      <w:tabs>
        <w:tab w:val="center" w:pos="4819"/>
        <w:tab w:val="right" w:pos="9638"/>
      </w:tabs>
    </w:pPr>
  </w:style>
  <w:style w:type="character" w:customStyle="1" w:styleId="FooterChar">
    <w:name w:val="Footer Char"/>
    <w:link w:val="Footer"/>
    <w:uiPriority w:val="99"/>
    <w:semiHidden/>
    <w:locked/>
    <w:rsid w:val="00886D31"/>
    <w:rPr>
      <w:rFonts w:ascii="Calibri" w:hAnsi="Calibri" w:cs="Times New Roman"/>
      <w:lang w:eastAsia="ar-SA" w:bidi="ar-SA"/>
    </w:rPr>
  </w:style>
  <w:style w:type="paragraph" w:styleId="Header">
    <w:name w:val="header"/>
    <w:basedOn w:val="Normal"/>
    <w:link w:val="HeaderChar"/>
    <w:uiPriority w:val="99"/>
    <w:rsid w:val="00663F2D"/>
    <w:pPr>
      <w:suppressLineNumbers/>
      <w:tabs>
        <w:tab w:val="center" w:pos="4819"/>
        <w:tab w:val="right" w:pos="9638"/>
      </w:tabs>
    </w:pPr>
  </w:style>
  <w:style w:type="character" w:customStyle="1" w:styleId="HeaderChar">
    <w:name w:val="Header Char"/>
    <w:link w:val="Header"/>
    <w:uiPriority w:val="99"/>
    <w:locked/>
    <w:rsid w:val="00D33EF4"/>
    <w:rPr>
      <w:rFonts w:ascii="Calibri" w:hAnsi="Calibri" w:cs="Times New Roman"/>
      <w:sz w:val="22"/>
      <w:lang w:eastAsia="ar-SA" w:bidi="ar-SA"/>
    </w:rPr>
  </w:style>
  <w:style w:type="paragraph" w:customStyle="1" w:styleId="1">
    <w:name w:val="1"/>
    <w:basedOn w:val="Normal"/>
    <w:uiPriority w:val="99"/>
    <w:rsid w:val="00663F2D"/>
    <w:pPr>
      <w:widowControl w:val="0"/>
      <w:spacing w:after="160" w:line="240" w:lineRule="exact"/>
      <w:jc w:val="both"/>
    </w:pPr>
    <w:rPr>
      <w:rFonts w:ascii="Tahoma" w:hAnsi="Tahoma" w:cs="Tahoma"/>
      <w:sz w:val="20"/>
      <w:szCs w:val="20"/>
      <w:lang w:val="en-US"/>
    </w:rPr>
  </w:style>
  <w:style w:type="paragraph" w:customStyle="1" w:styleId="betarp">
    <w:name w:val="betarp"/>
    <w:basedOn w:val="Normal"/>
    <w:uiPriority w:val="99"/>
    <w:rsid w:val="00663F2D"/>
    <w:pPr>
      <w:spacing w:before="100" w:after="100" w:line="100" w:lineRule="atLeast"/>
    </w:pPr>
    <w:rPr>
      <w:rFonts w:ascii="Times New Roman" w:hAnsi="Times New Roman"/>
      <w:sz w:val="24"/>
      <w:szCs w:val="24"/>
    </w:rPr>
  </w:style>
  <w:style w:type="paragraph" w:customStyle="1" w:styleId="statymopavad">
    <w:name w:val="Įstatymo pavad."/>
    <w:basedOn w:val="Normal"/>
    <w:uiPriority w:val="99"/>
    <w:rsid w:val="00663F2D"/>
    <w:pPr>
      <w:spacing w:after="0" w:line="360" w:lineRule="auto"/>
      <w:ind w:firstLine="720"/>
      <w:jc w:val="center"/>
    </w:pPr>
    <w:rPr>
      <w:rFonts w:ascii="TimesLT" w:hAnsi="TimesLT"/>
      <w:caps/>
      <w:sz w:val="24"/>
      <w:szCs w:val="20"/>
    </w:rPr>
  </w:style>
  <w:style w:type="paragraph" w:customStyle="1" w:styleId="statymopavad0">
    <w:name w:val="statymopavad"/>
    <w:basedOn w:val="Normal"/>
    <w:uiPriority w:val="99"/>
    <w:rsid w:val="00663F2D"/>
    <w:pPr>
      <w:spacing w:before="100" w:after="100" w:line="100" w:lineRule="atLeast"/>
    </w:pPr>
    <w:rPr>
      <w:rFonts w:ascii="Times New Roman" w:hAnsi="Times New Roman"/>
      <w:sz w:val="24"/>
      <w:szCs w:val="24"/>
    </w:rPr>
  </w:style>
  <w:style w:type="paragraph" w:styleId="NoSpacing">
    <w:name w:val="No Spacing"/>
    <w:uiPriority w:val="99"/>
    <w:qFormat/>
    <w:rsid w:val="00663F2D"/>
    <w:pPr>
      <w:suppressAutoHyphens/>
    </w:pPr>
    <w:rPr>
      <w:rFonts w:ascii="Calibri" w:hAnsi="Calibri"/>
      <w:sz w:val="22"/>
      <w:szCs w:val="22"/>
      <w:lang w:eastAsia="ar-SA"/>
    </w:rPr>
  </w:style>
  <w:style w:type="paragraph" w:customStyle="1" w:styleId="msonospacing0">
    <w:name w:val="msonospacing"/>
    <w:basedOn w:val="Normal"/>
    <w:uiPriority w:val="99"/>
    <w:rsid w:val="00663F2D"/>
    <w:pPr>
      <w:spacing w:before="100" w:after="100" w:line="100" w:lineRule="atLeast"/>
    </w:pPr>
    <w:rPr>
      <w:rFonts w:ascii="Times New Roman" w:hAnsi="Times New Roman"/>
      <w:sz w:val="24"/>
      <w:szCs w:val="24"/>
    </w:rPr>
  </w:style>
  <w:style w:type="paragraph" w:customStyle="1" w:styleId="Pasiulymai">
    <w:name w:val="Pasiulymai"/>
    <w:basedOn w:val="Normal"/>
    <w:uiPriority w:val="99"/>
    <w:rsid w:val="00663F2D"/>
    <w:pPr>
      <w:spacing w:after="0" w:line="100" w:lineRule="atLeast"/>
      <w:jc w:val="both"/>
    </w:pPr>
    <w:rPr>
      <w:rFonts w:ascii="Times New Roman" w:hAnsi="Times New Roman"/>
      <w:bCs/>
      <w:sz w:val="24"/>
      <w:szCs w:val="24"/>
    </w:rPr>
  </w:style>
  <w:style w:type="paragraph" w:customStyle="1" w:styleId="Sraopastraipa1">
    <w:name w:val="Sąrašo pastraipa1"/>
    <w:basedOn w:val="Normal"/>
    <w:uiPriority w:val="99"/>
    <w:rsid w:val="00663F2D"/>
    <w:pPr>
      <w:spacing w:after="0" w:line="100" w:lineRule="atLeast"/>
      <w:ind w:left="720"/>
      <w:jc w:val="both"/>
    </w:pPr>
    <w:rPr>
      <w:rFonts w:ascii="Times New Roman" w:hAnsi="Times New Roman"/>
      <w:sz w:val="24"/>
      <w:szCs w:val="20"/>
    </w:rPr>
  </w:style>
  <w:style w:type="paragraph" w:customStyle="1" w:styleId="nospacing0">
    <w:name w:val="nospacing"/>
    <w:basedOn w:val="Normal"/>
    <w:uiPriority w:val="99"/>
    <w:rsid w:val="00663F2D"/>
    <w:pPr>
      <w:spacing w:after="0" w:line="100" w:lineRule="atLeast"/>
    </w:pPr>
  </w:style>
  <w:style w:type="paragraph" w:customStyle="1" w:styleId="tekstas">
    <w:name w:val="tekstas"/>
    <w:basedOn w:val="Normal"/>
    <w:uiPriority w:val="99"/>
    <w:rsid w:val="00663F2D"/>
    <w:pPr>
      <w:spacing w:before="100" w:after="100" w:line="100" w:lineRule="atLeast"/>
    </w:pPr>
    <w:rPr>
      <w:rFonts w:ascii="Times New Roman" w:hAnsi="Times New Roman"/>
      <w:sz w:val="24"/>
      <w:szCs w:val="24"/>
    </w:rPr>
  </w:style>
  <w:style w:type="paragraph" w:customStyle="1" w:styleId="Considrant">
    <w:name w:val="Considérant"/>
    <w:basedOn w:val="Normal"/>
    <w:uiPriority w:val="99"/>
    <w:rsid w:val="00663F2D"/>
    <w:pPr>
      <w:numPr>
        <w:numId w:val="19"/>
      </w:numPr>
      <w:spacing w:before="120" w:after="120" w:line="100" w:lineRule="atLeast"/>
      <w:jc w:val="both"/>
      <w:outlineLvl w:val="0"/>
    </w:pPr>
    <w:rPr>
      <w:rFonts w:ascii="Times New Roman" w:hAnsi="Times New Roman"/>
      <w:sz w:val="24"/>
      <w:szCs w:val="24"/>
    </w:rPr>
  </w:style>
  <w:style w:type="paragraph" w:customStyle="1" w:styleId="CommentText1">
    <w:name w:val="Comment Text1"/>
    <w:basedOn w:val="Normal"/>
    <w:uiPriority w:val="99"/>
    <w:rsid w:val="00663F2D"/>
    <w:rPr>
      <w:sz w:val="20"/>
      <w:szCs w:val="20"/>
      <w:lang w:val="en-US"/>
    </w:rPr>
  </w:style>
  <w:style w:type="paragraph" w:customStyle="1" w:styleId="CommentSubject1">
    <w:name w:val="Comment Subject1"/>
    <w:basedOn w:val="CommentText1"/>
    <w:uiPriority w:val="99"/>
    <w:rsid w:val="00663F2D"/>
    <w:rPr>
      <w:b/>
      <w:bCs/>
    </w:rPr>
  </w:style>
  <w:style w:type="paragraph" w:customStyle="1" w:styleId="Default">
    <w:name w:val="Default"/>
    <w:uiPriority w:val="99"/>
    <w:rsid w:val="00663F2D"/>
    <w:pPr>
      <w:suppressAutoHyphens/>
    </w:pPr>
    <w:rPr>
      <w:color w:val="000000"/>
      <w:sz w:val="24"/>
      <w:szCs w:val="24"/>
      <w:lang w:eastAsia="ar-SA"/>
    </w:rPr>
  </w:style>
  <w:style w:type="paragraph" w:styleId="Revision">
    <w:name w:val="Revision"/>
    <w:uiPriority w:val="99"/>
    <w:rsid w:val="00663F2D"/>
    <w:pPr>
      <w:suppressAutoHyphens/>
    </w:pPr>
    <w:rPr>
      <w:rFonts w:ascii="Calibri" w:hAnsi="Calibri"/>
      <w:sz w:val="22"/>
      <w:szCs w:val="22"/>
      <w:lang w:eastAsia="ar-SA"/>
    </w:rPr>
  </w:style>
  <w:style w:type="paragraph" w:styleId="ListParagraph">
    <w:name w:val="List Paragraph"/>
    <w:basedOn w:val="Normal"/>
    <w:uiPriority w:val="99"/>
    <w:qFormat/>
    <w:rsid w:val="00663F2D"/>
    <w:pPr>
      <w:spacing w:after="0" w:line="100" w:lineRule="atLeast"/>
      <w:ind w:left="720"/>
    </w:pPr>
    <w:rPr>
      <w:rFonts w:ascii="Times New Roman" w:hAnsi="Times New Roman"/>
      <w:sz w:val="24"/>
      <w:szCs w:val="20"/>
    </w:rPr>
  </w:style>
  <w:style w:type="paragraph" w:customStyle="1" w:styleId="Style32">
    <w:name w:val="Style32"/>
    <w:basedOn w:val="Normal"/>
    <w:uiPriority w:val="99"/>
    <w:rsid w:val="00663F2D"/>
    <w:pPr>
      <w:widowControl w:val="0"/>
      <w:spacing w:after="0" w:line="274" w:lineRule="exact"/>
      <w:ind w:firstLine="566"/>
      <w:jc w:val="both"/>
    </w:pPr>
    <w:rPr>
      <w:rFonts w:ascii="Times New Roman" w:hAnsi="Times New Roman"/>
      <w:sz w:val="24"/>
      <w:szCs w:val="24"/>
    </w:rPr>
  </w:style>
  <w:style w:type="paragraph" w:styleId="ListBullet">
    <w:name w:val="List Bullet"/>
    <w:basedOn w:val="Normal"/>
    <w:uiPriority w:val="99"/>
    <w:rsid w:val="00663F2D"/>
  </w:style>
  <w:style w:type="character" w:styleId="CommentReference">
    <w:name w:val="annotation reference"/>
    <w:uiPriority w:val="99"/>
    <w:semiHidden/>
    <w:rsid w:val="0084617F"/>
    <w:rPr>
      <w:rFonts w:cs="Times New Roman"/>
      <w:sz w:val="16"/>
    </w:rPr>
  </w:style>
  <w:style w:type="paragraph" w:styleId="CommentText">
    <w:name w:val="annotation text"/>
    <w:basedOn w:val="Normal"/>
    <w:link w:val="CommentTextChar"/>
    <w:uiPriority w:val="99"/>
    <w:rsid w:val="0084617F"/>
    <w:rPr>
      <w:sz w:val="20"/>
      <w:szCs w:val="20"/>
    </w:rPr>
  </w:style>
  <w:style w:type="character" w:customStyle="1" w:styleId="CommentTextChar">
    <w:name w:val="Comment Text Char"/>
    <w:link w:val="CommentText"/>
    <w:uiPriority w:val="99"/>
    <w:locked/>
    <w:rsid w:val="0084617F"/>
    <w:rPr>
      <w:rFonts w:ascii="Calibri" w:hAnsi="Calibri" w:cs="Times New Roman"/>
      <w:lang w:eastAsia="ar-SA" w:bidi="ar-SA"/>
    </w:rPr>
  </w:style>
  <w:style w:type="paragraph" w:styleId="CommentSubject">
    <w:name w:val="annotation subject"/>
    <w:basedOn w:val="CommentText"/>
    <w:next w:val="CommentText"/>
    <w:link w:val="CommentSubjectChar"/>
    <w:uiPriority w:val="99"/>
    <w:semiHidden/>
    <w:rsid w:val="0084617F"/>
    <w:rPr>
      <w:b/>
      <w:bCs/>
    </w:rPr>
  </w:style>
  <w:style w:type="character" w:customStyle="1" w:styleId="CommentSubjectChar">
    <w:name w:val="Comment Subject Char"/>
    <w:link w:val="CommentSubject"/>
    <w:uiPriority w:val="99"/>
    <w:semiHidden/>
    <w:locked/>
    <w:rsid w:val="0084617F"/>
    <w:rPr>
      <w:rFonts w:ascii="Calibri" w:hAnsi="Calibri" w:cs="Times New Roman"/>
      <w:b/>
      <w:lang w:eastAsia="ar-SA" w:bidi="ar-SA"/>
    </w:rPr>
  </w:style>
  <w:style w:type="character" w:styleId="FollowedHyperlink">
    <w:name w:val="FollowedHyperlink"/>
    <w:uiPriority w:val="99"/>
    <w:semiHidden/>
    <w:rsid w:val="003775B5"/>
    <w:rPr>
      <w:rFonts w:cs="Times New Roman"/>
      <w:color w:val="954F72"/>
      <w:u w:val="single"/>
    </w:rPr>
  </w:style>
  <w:style w:type="paragraph" w:customStyle="1" w:styleId="tajtip">
    <w:name w:val="tajtip"/>
    <w:basedOn w:val="Normal"/>
    <w:uiPriority w:val="99"/>
    <w:rsid w:val="001A266E"/>
    <w:pPr>
      <w:suppressAutoHyphens w:val="0"/>
      <w:spacing w:before="100" w:beforeAutospacing="1" w:after="100" w:afterAutospacing="1" w:line="240" w:lineRule="auto"/>
    </w:pPr>
    <w:rPr>
      <w:rFonts w:ascii="Times New Roman" w:hAnsi="Times New Roman"/>
      <w:sz w:val="24"/>
      <w:szCs w:val="24"/>
      <w:lang w:eastAsia="lt-LT"/>
    </w:rPr>
  </w:style>
  <w:style w:type="paragraph" w:customStyle="1" w:styleId="tactin">
    <w:name w:val="tactin"/>
    <w:basedOn w:val="Normal"/>
    <w:rsid w:val="00FA6874"/>
    <w:pPr>
      <w:suppressAutoHyphens w:val="0"/>
      <w:spacing w:before="100" w:beforeAutospacing="1" w:after="100" w:afterAutospacing="1" w:line="240" w:lineRule="auto"/>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95987">
      <w:bodyDiv w:val="1"/>
      <w:marLeft w:val="0"/>
      <w:marRight w:val="0"/>
      <w:marTop w:val="0"/>
      <w:marBottom w:val="0"/>
      <w:divBdr>
        <w:top w:val="none" w:sz="0" w:space="0" w:color="auto"/>
        <w:left w:val="none" w:sz="0" w:space="0" w:color="auto"/>
        <w:bottom w:val="none" w:sz="0" w:space="0" w:color="auto"/>
        <w:right w:val="none" w:sz="0" w:space="0" w:color="auto"/>
      </w:divBdr>
    </w:div>
    <w:div w:id="848761863">
      <w:bodyDiv w:val="1"/>
      <w:marLeft w:val="0"/>
      <w:marRight w:val="0"/>
      <w:marTop w:val="0"/>
      <w:marBottom w:val="0"/>
      <w:divBdr>
        <w:top w:val="none" w:sz="0" w:space="0" w:color="auto"/>
        <w:left w:val="none" w:sz="0" w:space="0" w:color="auto"/>
        <w:bottom w:val="none" w:sz="0" w:space="0" w:color="auto"/>
        <w:right w:val="none" w:sz="0" w:space="0" w:color="auto"/>
      </w:divBdr>
    </w:div>
    <w:div w:id="850872425">
      <w:bodyDiv w:val="1"/>
      <w:marLeft w:val="0"/>
      <w:marRight w:val="0"/>
      <w:marTop w:val="0"/>
      <w:marBottom w:val="0"/>
      <w:divBdr>
        <w:top w:val="none" w:sz="0" w:space="0" w:color="auto"/>
        <w:left w:val="none" w:sz="0" w:space="0" w:color="auto"/>
        <w:bottom w:val="none" w:sz="0" w:space="0" w:color="auto"/>
        <w:right w:val="none" w:sz="0" w:space="0" w:color="auto"/>
      </w:divBdr>
      <w:divsChild>
        <w:div w:id="1495417442">
          <w:marLeft w:val="0"/>
          <w:marRight w:val="0"/>
          <w:marTop w:val="0"/>
          <w:marBottom w:val="0"/>
          <w:divBdr>
            <w:top w:val="none" w:sz="0" w:space="0" w:color="auto"/>
            <w:left w:val="none" w:sz="0" w:space="0" w:color="auto"/>
            <w:bottom w:val="none" w:sz="0" w:space="0" w:color="auto"/>
            <w:right w:val="none" w:sz="0" w:space="0" w:color="auto"/>
          </w:divBdr>
        </w:div>
        <w:div w:id="1578124789">
          <w:marLeft w:val="0"/>
          <w:marRight w:val="0"/>
          <w:marTop w:val="0"/>
          <w:marBottom w:val="0"/>
          <w:divBdr>
            <w:top w:val="none" w:sz="0" w:space="0" w:color="auto"/>
            <w:left w:val="none" w:sz="0" w:space="0" w:color="auto"/>
            <w:bottom w:val="none" w:sz="0" w:space="0" w:color="auto"/>
            <w:right w:val="none" w:sz="0" w:space="0" w:color="auto"/>
          </w:divBdr>
        </w:div>
      </w:divsChild>
    </w:div>
    <w:div w:id="1242449819">
      <w:bodyDiv w:val="1"/>
      <w:marLeft w:val="0"/>
      <w:marRight w:val="0"/>
      <w:marTop w:val="0"/>
      <w:marBottom w:val="0"/>
      <w:divBdr>
        <w:top w:val="none" w:sz="0" w:space="0" w:color="auto"/>
        <w:left w:val="none" w:sz="0" w:space="0" w:color="auto"/>
        <w:bottom w:val="none" w:sz="0" w:space="0" w:color="auto"/>
        <w:right w:val="none" w:sz="0" w:space="0" w:color="auto"/>
      </w:divBdr>
    </w:div>
    <w:div w:id="1627151769">
      <w:marLeft w:val="0"/>
      <w:marRight w:val="0"/>
      <w:marTop w:val="0"/>
      <w:marBottom w:val="0"/>
      <w:divBdr>
        <w:top w:val="none" w:sz="0" w:space="0" w:color="auto"/>
        <w:left w:val="none" w:sz="0" w:space="0" w:color="auto"/>
        <w:bottom w:val="none" w:sz="0" w:space="0" w:color="auto"/>
        <w:right w:val="none" w:sz="0" w:space="0" w:color="auto"/>
      </w:divBdr>
    </w:div>
    <w:div w:id="1627151770">
      <w:marLeft w:val="0"/>
      <w:marRight w:val="0"/>
      <w:marTop w:val="0"/>
      <w:marBottom w:val="0"/>
      <w:divBdr>
        <w:top w:val="none" w:sz="0" w:space="0" w:color="auto"/>
        <w:left w:val="none" w:sz="0" w:space="0" w:color="auto"/>
        <w:bottom w:val="none" w:sz="0" w:space="0" w:color="auto"/>
        <w:right w:val="none" w:sz="0" w:space="0" w:color="auto"/>
      </w:divBdr>
    </w:div>
    <w:div w:id="1627151771">
      <w:marLeft w:val="0"/>
      <w:marRight w:val="0"/>
      <w:marTop w:val="0"/>
      <w:marBottom w:val="0"/>
      <w:divBdr>
        <w:top w:val="none" w:sz="0" w:space="0" w:color="auto"/>
        <w:left w:val="none" w:sz="0" w:space="0" w:color="auto"/>
        <w:bottom w:val="none" w:sz="0" w:space="0" w:color="auto"/>
        <w:right w:val="none" w:sz="0" w:space="0" w:color="auto"/>
      </w:divBdr>
    </w:div>
    <w:div w:id="1627151772">
      <w:marLeft w:val="0"/>
      <w:marRight w:val="0"/>
      <w:marTop w:val="0"/>
      <w:marBottom w:val="0"/>
      <w:divBdr>
        <w:top w:val="none" w:sz="0" w:space="0" w:color="auto"/>
        <w:left w:val="none" w:sz="0" w:space="0" w:color="auto"/>
        <w:bottom w:val="none" w:sz="0" w:space="0" w:color="auto"/>
        <w:right w:val="none" w:sz="0" w:space="0" w:color="auto"/>
      </w:divBdr>
    </w:div>
    <w:div w:id="1709335751">
      <w:bodyDiv w:val="1"/>
      <w:marLeft w:val="0"/>
      <w:marRight w:val="0"/>
      <w:marTop w:val="0"/>
      <w:marBottom w:val="0"/>
      <w:divBdr>
        <w:top w:val="none" w:sz="0" w:space="0" w:color="auto"/>
        <w:left w:val="none" w:sz="0" w:space="0" w:color="auto"/>
        <w:bottom w:val="none" w:sz="0" w:space="0" w:color="auto"/>
        <w:right w:val="none" w:sz="0" w:space="0" w:color="auto"/>
      </w:divBdr>
    </w:div>
    <w:div w:id="180886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3" ma:contentTypeDescription="Create a new document." ma:contentTypeScope="" ma:versionID="1861a30ab98678bb43709c19570b3593">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65477438a8dcf7bc50766488f89f6180"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Lina Čeičytė</DisplayName>
        <AccountId>134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73179-BE8D-4BC4-84BE-510B14155B82}">
  <ds:schemaRefs>
    <ds:schemaRef ds:uri="http://schemas.microsoft.com/sharepoint/v3/contenttype/forms"/>
  </ds:schemaRefs>
</ds:datastoreItem>
</file>

<file path=customXml/itemProps2.xml><?xml version="1.0" encoding="utf-8"?>
<ds:datastoreItem xmlns:ds="http://schemas.openxmlformats.org/officeDocument/2006/customXml" ds:itemID="{C00E1177-639D-4C79-8D9C-E476D5738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7CF23-56D3-40DE-BEEC-53C38284EE28}">
  <ds:schemaRefs>
    <ds:schemaRef ds:uri="http://purl.org/dc/elements/1.1/"/>
    <ds:schemaRef ds:uri="http://schemas.microsoft.com/office/2006/metadata/properties"/>
    <ds:schemaRef ds:uri="f5aad5d0-9c26-490e-8743-a6c7ceabd501"/>
    <ds:schemaRef ds:uri="http://purl.org/dc/terms/"/>
    <ds:schemaRef ds:uri="19cf09c5-daa1-4028-a0ff-74a0be4ec5cc"/>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D52BE20-190D-4E2D-8E37-0FA6F2DE7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2345</Words>
  <Characters>16803</Characters>
  <Application>Microsoft Office Word</Application>
  <DocSecurity>0</DocSecurity>
  <Lines>140</Lines>
  <Paragraphs>38</Paragraphs>
  <ScaleCrop>false</ScaleCrop>
  <HeadingPairs>
    <vt:vector size="2" baseType="variant">
      <vt:variant>
        <vt:lpstr>Title</vt:lpstr>
      </vt:variant>
      <vt:variant>
        <vt:i4>1</vt:i4>
      </vt:variant>
    </vt:vector>
  </HeadingPairs>
  <TitlesOfParts>
    <vt:vector size="1" baseType="lpstr">
      <vt:lpstr>AIŠKINAMASIS RAŠTAS</vt:lpstr>
    </vt:vector>
  </TitlesOfParts>
  <Company/>
  <LinksUpToDate>false</LinksUpToDate>
  <CharactersWithSpaces>19110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Andrius Girdziušas</dc:creator>
  <cp:lastModifiedBy>Lina Čeičytė</cp:lastModifiedBy>
  <cp:revision>5</cp:revision>
  <cp:lastPrinted>2020-04-24T07:23:00Z</cp:lastPrinted>
  <dcterms:created xsi:type="dcterms:W3CDTF">2021-06-15T15:08:00Z</dcterms:created>
  <dcterms:modified xsi:type="dcterms:W3CDTF">2021-06-16T11:38:00Z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0x010100AA351E0ECF89C14A900DE8C04996CFDF</vt:lpwstr>
  </property>
</Properties>
</file>