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B59A" w14:textId="44E899C1" w:rsidR="00A27F31" w:rsidRPr="00BD6EDC"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BD6EDC">
        <w:rPr>
          <w:rFonts w:ascii="Times New Roman" w:eastAsia="Times New Roman" w:hAnsi="Times New Roman" w:cs="Times New Roman"/>
          <w:b/>
          <w:caps/>
          <w:sz w:val="24"/>
          <w:szCs w:val="24"/>
          <w:lang w:eastAsia="lt-LT"/>
        </w:rPr>
        <w:t>LIETUVOS RESPUBLIKOS</w:t>
      </w:r>
    </w:p>
    <w:p w14:paraId="594BBB72" w14:textId="7EC9AE4B" w:rsidR="00A27F31" w:rsidRPr="00BD6EDC" w:rsidRDefault="00636322" w:rsidP="00A27F31">
      <w:pPr>
        <w:keepNext/>
        <w:spacing w:after="0" w:line="240" w:lineRule="auto"/>
        <w:jc w:val="center"/>
        <w:rPr>
          <w:rFonts w:ascii="Times New Roman" w:eastAsia="Times New Roman" w:hAnsi="Times New Roman" w:cs="Times New Roman"/>
          <w:b/>
          <w:caps/>
          <w:sz w:val="24"/>
          <w:szCs w:val="24"/>
          <w:lang w:eastAsia="lt-LT"/>
        </w:rPr>
      </w:pPr>
      <w:r w:rsidRPr="003B53A0">
        <w:rPr>
          <w:rFonts w:ascii="Times New Roman" w:hAnsi="Times New Roman"/>
          <w:b/>
          <w:caps/>
          <w:sz w:val="24"/>
        </w:rPr>
        <w:t xml:space="preserve">valstybės ir savivaldybių įstaigų darbuotojų darbo apmokėjimo ir komisijų narių atlygio už darbą įstatymo nr. xiii-198 1, </w:t>
      </w:r>
      <w:r w:rsidR="001F1BEB">
        <w:rPr>
          <w:rFonts w:ascii="Times New Roman" w:hAnsi="Times New Roman"/>
          <w:b/>
          <w:caps/>
          <w:sz w:val="24"/>
        </w:rPr>
        <w:t xml:space="preserve">3, </w:t>
      </w:r>
      <w:r w:rsidRPr="003B53A0">
        <w:rPr>
          <w:rFonts w:ascii="Times New Roman" w:hAnsi="Times New Roman"/>
          <w:b/>
          <w:caps/>
          <w:sz w:val="24"/>
        </w:rPr>
        <w:t xml:space="preserve">5, </w:t>
      </w:r>
      <w:r w:rsidR="001F1BEB">
        <w:rPr>
          <w:rFonts w:ascii="Times New Roman" w:hAnsi="Times New Roman"/>
          <w:b/>
          <w:caps/>
          <w:sz w:val="24"/>
        </w:rPr>
        <w:t xml:space="preserve">6, </w:t>
      </w:r>
      <w:r w:rsidRPr="003B53A0">
        <w:rPr>
          <w:rFonts w:ascii="Times New Roman" w:hAnsi="Times New Roman"/>
          <w:b/>
          <w:caps/>
          <w:sz w:val="24"/>
        </w:rPr>
        <w:t>7, 9, 12, 1</w:t>
      </w:r>
      <w:r w:rsidR="001F1BEB">
        <w:rPr>
          <w:rFonts w:ascii="Times New Roman" w:hAnsi="Times New Roman"/>
          <w:b/>
          <w:caps/>
          <w:sz w:val="24"/>
        </w:rPr>
        <w:t>4</w:t>
      </w:r>
      <w:r w:rsidRPr="003B53A0">
        <w:rPr>
          <w:rFonts w:ascii="Times New Roman" w:hAnsi="Times New Roman"/>
          <w:b/>
          <w:caps/>
          <w:sz w:val="24"/>
        </w:rPr>
        <w:t xml:space="preserve"> straipsnių ir 1, 2, 3, 4</w:t>
      </w:r>
      <w:r w:rsidR="00DF0092">
        <w:rPr>
          <w:rFonts w:ascii="Times New Roman" w:hAnsi="Times New Roman"/>
          <w:b/>
          <w:caps/>
          <w:sz w:val="24"/>
        </w:rPr>
        <w:t>,</w:t>
      </w:r>
      <w:r w:rsidRPr="003B53A0">
        <w:rPr>
          <w:rFonts w:ascii="Times New Roman" w:hAnsi="Times New Roman"/>
          <w:b/>
          <w:caps/>
          <w:sz w:val="24"/>
        </w:rPr>
        <w:t xml:space="preserve"> 5 priedų pakeitimo</w:t>
      </w:r>
    </w:p>
    <w:p w14:paraId="4962F0D6" w14:textId="77777777" w:rsidR="002A49D1" w:rsidRPr="00BD6EDC" w:rsidRDefault="002A49D1">
      <w:pPr>
        <w:spacing w:after="0" w:line="240" w:lineRule="auto"/>
        <w:jc w:val="center"/>
        <w:rPr>
          <w:rFonts w:ascii="Times New Roman" w:eastAsia="Times New Roman" w:hAnsi="Times New Roman" w:cs="Times New Roman"/>
          <w:b/>
          <w:sz w:val="24"/>
          <w:szCs w:val="24"/>
          <w:lang w:eastAsia="lt-LT"/>
        </w:rPr>
      </w:pPr>
      <w:r w:rsidRPr="00BD6EDC">
        <w:rPr>
          <w:rFonts w:ascii="Times New Roman" w:eastAsia="Times New Roman" w:hAnsi="Times New Roman" w:cs="Times New Roman"/>
          <w:b/>
          <w:sz w:val="24"/>
          <w:szCs w:val="24"/>
          <w:lang w:eastAsia="lt-LT"/>
        </w:rPr>
        <w:t>ĮSTATYMO PROJEKTO</w:t>
      </w:r>
    </w:p>
    <w:p w14:paraId="73BE1536" w14:textId="1CE4FE9F" w:rsidR="002A49D1"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BD6EDC">
        <w:rPr>
          <w:rFonts w:ascii="Times New Roman" w:eastAsia="Times New Roman" w:hAnsi="Times New Roman" w:cs="Times New Roman"/>
          <w:b/>
          <w:sz w:val="24"/>
          <w:szCs w:val="24"/>
          <w:lang w:eastAsia="lt-LT"/>
        </w:rPr>
        <w:t>AIŠKINAMASIS RAŠTAS</w:t>
      </w:r>
    </w:p>
    <w:p w14:paraId="5E409FCB" w14:textId="77777777" w:rsidR="000D48D8" w:rsidRPr="00BD6EDC" w:rsidRDefault="000D48D8" w:rsidP="00E80115">
      <w:pPr>
        <w:spacing w:after="0"/>
        <w:rPr>
          <w:rFonts w:ascii="Times New Roman" w:hAnsi="Times New Roman" w:cs="Times New Roman"/>
          <w:sz w:val="24"/>
          <w:szCs w:val="24"/>
        </w:rPr>
      </w:pPr>
    </w:p>
    <w:p w14:paraId="703F0D3A" w14:textId="77777777" w:rsidR="00FF0346" w:rsidRPr="00BD6EDC" w:rsidRDefault="00FF0346" w:rsidP="00E80115">
      <w:pPr>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b/>
          <w:bCs/>
          <w:sz w:val="24"/>
          <w:szCs w:val="24"/>
        </w:rPr>
        <w:t>1. Įstatymo projekto rengimą paskatinusios priežastys, parengto projekto tikslai ir uždaviniai</w:t>
      </w:r>
      <w:r w:rsidRPr="00BD6EDC">
        <w:rPr>
          <w:rFonts w:ascii="Times New Roman" w:hAnsi="Times New Roman" w:cs="Times New Roman"/>
          <w:sz w:val="24"/>
          <w:szCs w:val="24"/>
        </w:rPr>
        <w:t xml:space="preserve"> </w:t>
      </w:r>
    </w:p>
    <w:p w14:paraId="3DEB6C25" w14:textId="1A305DF2" w:rsidR="008A5DB4" w:rsidRPr="00BD6EDC" w:rsidRDefault="00FF0346" w:rsidP="00BC1662">
      <w:pPr>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sz w:val="24"/>
          <w:szCs w:val="24"/>
        </w:rPr>
        <w:t xml:space="preserve">Lietuvos Respublikos valstybės </w:t>
      </w:r>
      <w:r w:rsidR="00B15A82" w:rsidRPr="00BD6EDC">
        <w:rPr>
          <w:rFonts w:ascii="Times New Roman" w:hAnsi="Times New Roman" w:cs="Times New Roman"/>
          <w:sz w:val="24"/>
          <w:szCs w:val="24"/>
        </w:rPr>
        <w:t xml:space="preserve">ir savivaldybių įstaigų darbuotojų </w:t>
      </w:r>
      <w:r w:rsidR="00B25285" w:rsidRPr="00BD6EDC">
        <w:rPr>
          <w:rFonts w:ascii="Times New Roman" w:hAnsi="Times New Roman" w:cs="Times New Roman"/>
          <w:sz w:val="24"/>
          <w:szCs w:val="24"/>
        </w:rPr>
        <w:t xml:space="preserve">darbo apmokėjimo </w:t>
      </w:r>
      <w:r w:rsidR="0078400C" w:rsidRPr="00BD6EDC">
        <w:rPr>
          <w:rFonts w:ascii="Times New Roman" w:hAnsi="Times New Roman" w:cs="Times New Roman"/>
          <w:sz w:val="24"/>
          <w:szCs w:val="24"/>
        </w:rPr>
        <w:t xml:space="preserve">ir komisijų narių </w:t>
      </w:r>
      <w:r w:rsidR="00B25285" w:rsidRPr="00BD6EDC">
        <w:rPr>
          <w:rFonts w:ascii="Times New Roman" w:hAnsi="Times New Roman" w:cs="Times New Roman"/>
          <w:sz w:val="24"/>
          <w:szCs w:val="24"/>
        </w:rPr>
        <w:t>atlygio už darbą</w:t>
      </w:r>
      <w:r w:rsidR="00B15A82" w:rsidRPr="00BD6EDC">
        <w:rPr>
          <w:rFonts w:ascii="Times New Roman" w:hAnsi="Times New Roman" w:cs="Times New Roman"/>
          <w:sz w:val="24"/>
          <w:szCs w:val="24"/>
        </w:rPr>
        <w:t xml:space="preserve"> įstatymo </w:t>
      </w:r>
      <w:r w:rsidR="000B69DF" w:rsidRPr="00BD6EDC">
        <w:rPr>
          <w:rFonts w:ascii="Times New Roman" w:hAnsi="Times New Roman" w:cs="Times New Roman"/>
          <w:sz w:val="24"/>
          <w:szCs w:val="24"/>
        </w:rPr>
        <w:t>Nr. XIII-198</w:t>
      </w:r>
      <w:r w:rsidR="007A70CD" w:rsidRPr="00BD6EDC">
        <w:rPr>
          <w:rFonts w:ascii="Times New Roman" w:hAnsi="Times New Roman" w:cs="Times New Roman"/>
          <w:sz w:val="24"/>
          <w:szCs w:val="24"/>
        </w:rPr>
        <w:t xml:space="preserve"> </w:t>
      </w:r>
      <w:r w:rsidR="00636322">
        <w:rPr>
          <w:rFonts w:ascii="Times New Roman" w:hAnsi="Times New Roman" w:cs="Times New Roman"/>
          <w:sz w:val="24"/>
          <w:szCs w:val="24"/>
        </w:rPr>
        <w:t>1</w:t>
      </w:r>
      <w:r w:rsidR="004063D0" w:rsidRPr="00BD6EDC">
        <w:rPr>
          <w:rFonts w:ascii="Times New Roman" w:hAnsi="Times New Roman"/>
          <w:caps/>
          <w:sz w:val="24"/>
          <w:szCs w:val="24"/>
        </w:rPr>
        <w:t xml:space="preserve">, </w:t>
      </w:r>
      <w:r w:rsidR="001F1BEB">
        <w:rPr>
          <w:rFonts w:ascii="Times New Roman" w:hAnsi="Times New Roman"/>
          <w:caps/>
          <w:sz w:val="24"/>
          <w:szCs w:val="24"/>
        </w:rPr>
        <w:t xml:space="preserve">3, </w:t>
      </w:r>
      <w:r w:rsidR="004063D0" w:rsidRPr="00BD6EDC">
        <w:rPr>
          <w:rFonts w:ascii="Times New Roman" w:hAnsi="Times New Roman"/>
          <w:caps/>
          <w:sz w:val="24"/>
          <w:szCs w:val="24"/>
        </w:rPr>
        <w:t>5,</w:t>
      </w:r>
      <w:r w:rsidR="001F1BEB">
        <w:rPr>
          <w:rFonts w:ascii="Times New Roman" w:hAnsi="Times New Roman"/>
          <w:caps/>
          <w:sz w:val="24"/>
          <w:szCs w:val="24"/>
        </w:rPr>
        <w:t xml:space="preserve"> 6,</w:t>
      </w:r>
      <w:r w:rsidR="004063D0" w:rsidRPr="00BD6EDC">
        <w:rPr>
          <w:rFonts w:ascii="Times New Roman" w:hAnsi="Times New Roman"/>
          <w:caps/>
          <w:sz w:val="24"/>
          <w:szCs w:val="24"/>
        </w:rPr>
        <w:t xml:space="preserve"> 7, 9, </w:t>
      </w:r>
      <w:r w:rsidR="00636322">
        <w:rPr>
          <w:rFonts w:ascii="Times New Roman" w:hAnsi="Times New Roman"/>
          <w:caps/>
          <w:sz w:val="24"/>
          <w:szCs w:val="24"/>
        </w:rPr>
        <w:t>1</w:t>
      </w:r>
      <w:r w:rsidR="001F1BEB">
        <w:rPr>
          <w:rFonts w:ascii="Times New Roman" w:hAnsi="Times New Roman"/>
          <w:caps/>
          <w:sz w:val="24"/>
          <w:szCs w:val="24"/>
        </w:rPr>
        <w:t>2</w:t>
      </w:r>
      <w:r w:rsidR="00636322">
        <w:rPr>
          <w:rFonts w:ascii="Times New Roman" w:hAnsi="Times New Roman"/>
          <w:caps/>
          <w:sz w:val="24"/>
          <w:szCs w:val="24"/>
        </w:rPr>
        <w:t xml:space="preserve">, </w:t>
      </w:r>
      <w:r w:rsidR="004063D0" w:rsidRPr="00BD6EDC">
        <w:rPr>
          <w:rFonts w:ascii="Times New Roman" w:hAnsi="Times New Roman"/>
          <w:caps/>
          <w:sz w:val="24"/>
          <w:szCs w:val="24"/>
        </w:rPr>
        <w:t>1</w:t>
      </w:r>
      <w:r w:rsidR="001F1BEB">
        <w:rPr>
          <w:rFonts w:ascii="Times New Roman" w:hAnsi="Times New Roman"/>
          <w:caps/>
          <w:sz w:val="24"/>
          <w:szCs w:val="24"/>
        </w:rPr>
        <w:t>4</w:t>
      </w:r>
      <w:r w:rsidR="004063D0" w:rsidRPr="00BD6EDC">
        <w:rPr>
          <w:rFonts w:ascii="Times New Roman" w:hAnsi="Times New Roman"/>
          <w:b/>
          <w:caps/>
          <w:sz w:val="24"/>
          <w:szCs w:val="24"/>
        </w:rPr>
        <w:t xml:space="preserve"> </w:t>
      </w:r>
      <w:r w:rsidR="002B5CE4" w:rsidRPr="00BD6EDC">
        <w:rPr>
          <w:rFonts w:ascii="Times New Roman" w:hAnsi="Times New Roman" w:cs="Times New Roman"/>
          <w:sz w:val="24"/>
          <w:szCs w:val="24"/>
        </w:rPr>
        <w:t>straipsni</w:t>
      </w:r>
      <w:r w:rsidR="0078400C" w:rsidRPr="00BD6EDC">
        <w:rPr>
          <w:rFonts w:ascii="Times New Roman" w:hAnsi="Times New Roman" w:cs="Times New Roman"/>
          <w:sz w:val="24"/>
          <w:szCs w:val="24"/>
        </w:rPr>
        <w:t>ų ir</w:t>
      </w:r>
      <w:r w:rsidR="002B5CE4" w:rsidRPr="00BD6EDC">
        <w:rPr>
          <w:rFonts w:ascii="Times New Roman" w:hAnsi="Times New Roman" w:cs="Times New Roman"/>
          <w:sz w:val="24"/>
          <w:szCs w:val="24"/>
        </w:rPr>
        <w:t xml:space="preserve"> </w:t>
      </w:r>
      <w:r w:rsidR="00722445" w:rsidRPr="00BD6EDC">
        <w:rPr>
          <w:rFonts w:ascii="Times New Roman" w:hAnsi="Times New Roman" w:cs="Times New Roman"/>
          <w:sz w:val="24"/>
          <w:szCs w:val="24"/>
        </w:rPr>
        <w:t>1,</w:t>
      </w:r>
      <w:r w:rsidR="000B69DF" w:rsidRPr="00BD6EDC">
        <w:rPr>
          <w:rFonts w:ascii="Times New Roman" w:hAnsi="Times New Roman" w:cs="Times New Roman"/>
          <w:sz w:val="24"/>
          <w:szCs w:val="24"/>
        </w:rPr>
        <w:t xml:space="preserve"> 2, 3</w:t>
      </w:r>
      <w:r w:rsidR="00636322">
        <w:rPr>
          <w:rFonts w:ascii="Times New Roman" w:hAnsi="Times New Roman" w:cs="Times New Roman"/>
          <w:sz w:val="24"/>
          <w:szCs w:val="24"/>
        </w:rPr>
        <w:t>, 4</w:t>
      </w:r>
      <w:r w:rsidR="00DF0092">
        <w:rPr>
          <w:rFonts w:ascii="Times New Roman" w:hAnsi="Times New Roman" w:cs="Times New Roman"/>
          <w:sz w:val="24"/>
          <w:szCs w:val="24"/>
        </w:rPr>
        <w:t>,</w:t>
      </w:r>
      <w:r w:rsidR="000B69DF" w:rsidRPr="00BD6EDC">
        <w:rPr>
          <w:rFonts w:ascii="Times New Roman" w:hAnsi="Times New Roman" w:cs="Times New Roman"/>
          <w:sz w:val="24"/>
          <w:szCs w:val="24"/>
        </w:rPr>
        <w:t xml:space="preserve"> </w:t>
      </w:r>
      <w:r w:rsidR="00636322">
        <w:rPr>
          <w:rFonts w:ascii="Times New Roman" w:hAnsi="Times New Roman" w:cs="Times New Roman"/>
          <w:sz w:val="24"/>
          <w:szCs w:val="24"/>
        </w:rPr>
        <w:t>5</w:t>
      </w:r>
      <w:r w:rsidR="00CA1B14">
        <w:rPr>
          <w:rFonts w:ascii="Times New Roman" w:hAnsi="Times New Roman" w:cs="Times New Roman"/>
          <w:sz w:val="24"/>
          <w:szCs w:val="24"/>
        </w:rPr>
        <w:t> </w:t>
      </w:r>
      <w:r w:rsidR="000B69DF" w:rsidRPr="00BD6EDC">
        <w:rPr>
          <w:rFonts w:ascii="Times New Roman" w:hAnsi="Times New Roman" w:cs="Times New Roman"/>
          <w:sz w:val="24"/>
          <w:szCs w:val="24"/>
        </w:rPr>
        <w:t xml:space="preserve">priedų pakeitimo įstatymo </w:t>
      </w:r>
      <w:r w:rsidR="00B15A82" w:rsidRPr="00BD6EDC">
        <w:rPr>
          <w:rFonts w:ascii="Times New Roman" w:hAnsi="Times New Roman" w:cs="Times New Roman"/>
          <w:sz w:val="24"/>
          <w:szCs w:val="24"/>
        </w:rPr>
        <w:t xml:space="preserve">projektas (toliau – Įstatymo projektas) parengtas atsižvelgiant </w:t>
      </w:r>
      <w:r w:rsidR="00B558A7" w:rsidRPr="00362099">
        <w:rPr>
          <w:rFonts w:ascii="Times New Roman" w:hAnsi="Times New Roman"/>
          <w:sz w:val="24"/>
          <w:szCs w:val="24"/>
        </w:rPr>
        <w:t xml:space="preserve">į Lietuvos Respublikos </w:t>
      </w:r>
      <w:r w:rsidR="00B558A7">
        <w:rPr>
          <w:rFonts w:ascii="Times New Roman" w:hAnsi="Times New Roman"/>
          <w:sz w:val="24"/>
          <w:szCs w:val="24"/>
        </w:rPr>
        <w:t>Vyriausybės nutarimo „Dėl 2022 metais taikomo minimaliojo darbo užmokesčio“ projektą, kuriame siūloma minimaliąją mėnesinę algą (toliau – MMA) nuo 2022 m. sausio 1 d. didinti iki 730 eurų</w:t>
      </w:r>
      <w:r w:rsidR="00326E26" w:rsidRPr="00BD6EDC">
        <w:rPr>
          <w:rFonts w:ascii="Times New Roman" w:hAnsi="Times New Roman" w:cs="Times New Roman"/>
          <w:sz w:val="24"/>
          <w:szCs w:val="24"/>
        </w:rPr>
        <w:t>,</w:t>
      </w:r>
      <w:r w:rsidR="00097058" w:rsidRPr="00BD6EDC">
        <w:rPr>
          <w:rFonts w:ascii="Times New Roman" w:hAnsi="Times New Roman" w:cs="Times New Roman"/>
          <w:sz w:val="24"/>
          <w:szCs w:val="24"/>
        </w:rPr>
        <w:t xml:space="preserve"> </w:t>
      </w:r>
      <w:r w:rsidR="00326E26" w:rsidRPr="00BD6EDC">
        <w:rPr>
          <w:rFonts w:ascii="Times New Roman" w:hAnsi="Times New Roman" w:cs="Times New Roman"/>
          <w:sz w:val="24"/>
          <w:szCs w:val="24"/>
        </w:rPr>
        <w:t>t</w:t>
      </w:r>
      <w:r w:rsidR="006156E7" w:rsidRPr="00BD6EDC">
        <w:rPr>
          <w:rFonts w:ascii="Times New Roman" w:hAnsi="Times New Roman" w:cs="Times New Roman"/>
          <w:sz w:val="24"/>
          <w:szCs w:val="24"/>
        </w:rPr>
        <w:t xml:space="preserve">aip pat </w:t>
      </w:r>
      <w:r w:rsidR="0078400C" w:rsidRPr="00BD6EDC">
        <w:rPr>
          <w:rFonts w:ascii="Times New Roman" w:hAnsi="Times New Roman" w:cs="Times New Roman"/>
          <w:sz w:val="24"/>
          <w:szCs w:val="24"/>
        </w:rPr>
        <w:t xml:space="preserve">atsižvelgiant </w:t>
      </w:r>
      <w:r w:rsidR="006156E7" w:rsidRPr="00BD6EDC">
        <w:rPr>
          <w:rFonts w:ascii="Times New Roman" w:hAnsi="Times New Roman" w:cs="Times New Roman"/>
          <w:sz w:val="24"/>
          <w:szCs w:val="24"/>
        </w:rPr>
        <w:t xml:space="preserve">į </w:t>
      </w:r>
      <w:r w:rsidR="002A3787" w:rsidRPr="00BD6EDC">
        <w:rPr>
          <w:rFonts w:ascii="Times New Roman" w:hAnsi="Times New Roman" w:cs="Times New Roman"/>
          <w:sz w:val="24"/>
          <w:szCs w:val="24"/>
        </w:rPr>
        <w:t xml:space="preserve">2021 metų </w:t>
      </w:r>
      <w:r w:rsidR="00EE5255" w:rsidRPr="00BD6EDC">
        <w:rPr>
          <w:rFonts w:ascii="Times New Roman" w:hAnsi="Times New Roman" w:cs="Times New Roman"/>
          <w:sz w:val="24"/>
          <w:szCs w:val="24"/>
        </w:rPr>
        <w:t>Nacionalin</w:t>
      </w:r>
      <w:r w:rsidR="000667E5" w:rsidRPr="00BD6EDC">
        <w:rPr>
          <w:rFonts w:ascii="Times New Roman" w:hAnsi="Times New Roman" w:cs="Times New Roman"/>
          <w:sz w:val="24"/>
          <w:szCs w:val="24"/>
        </w:rPr>
        <w:t>ės</w:t>
      </w:r>
      <w:r w:rsidR="00EE5255" w:rsidRPr="00BD6EDC">
        <w:rPr>
          <w:rFonts w:ascii="Times New Roman" w:hAnsi="Times New Roman" w:cs="Times New Roman"/>
          <w:sz w:val="24"/>
          <w:szCs w:val="24"/>
        </w:rPr>
        <w:t xml:space="preserve"> kolektyvin</w:t>
      </w:r>
      <w:r w:rsidR="000667E5" w:rsidRPr="00BD6EDC">
        <w:rPr>
          <w:rFonts w:ascii="Times New Roman" w:hAnsi="Times New Roman" w:cs="Times New Roman"/>
          <w:sz w:val="24"/>
          <w:szCs w:val="24"/>
        </w:rPr>
        <w:t>ės</w:t>
      </w:r>
      <w:r w:rsidR="00EE5255" w:rsidRPr="00BD6EDC">
        <w:rPr>
          <w:rFonts w:ascii="Times New Roman" w:hAnsi="Times New Roman" w:cs="Times New Roman"/>
          <w:sz w:val="24"/>
          <w:szCs w:val="24"/>
        </w:rPr>
        <w:t xml:space="preserve"> sutart</w:t>
      </w:r>
      <w:r w:rsidR="000667E5" w:rsidRPr="00BD6EDC">
        <w:rPr>
          <w:rFonts w:ascii="Times New Roman" w:hAnsi="Times New Roman" w:cs="Times New Roman"/>
          <w:sz w:val="24"/>
          <w:szCs w:val="24"/>
        </w:rPr>
        <w:t>ies projektą</w:t>
      </w:r>
      <w:r w:rsidR="00EE5255" w:rsidRPr="00BD6EDC">
        <w:rPr>
          <w:rFonts w:ascii="Times New Roman" w:hAnsi="Times New Roman" w:cs="Times New Roman"/>
          <w:sz w:val="24"/>
          <w:szCs w:val="24"/>
        </w:rPr>
        <w:t>, kuri</w:t>
      </w:r>
      <w:r w:rsidR="000667E5" w:rsidRPr="00BD6EDC">
        <w:rPr>
          <w:rFonts w:ascii="Times New Roman" w:hAnsi="Times New Roman" w:cs="Times New Roman"/>
          <w:sz w:val="24"/>
          <w:szCs w:val="24"/>
        </w:rPr>
        <w:t>ame</w:t>
      </w:r>
      <w:r w:rsidR="00EE5255" w:rsidRPr="00BD6EDC">
        <w:rPr>
          <w:rFonts w:ascii="Times New Roman" w:hAnsi="Times New Roman" w:cs="Times New Roman"/>
          <w:sz w:val="24"/>
          <w:szCs w:val="24"/>
        </w:rPr>
        <w:t xml:space="preserve"> numat</w:t>
      </w:r>
      <w:r w:rsidR="00F40B65" w:rsidRPr="00BD6EDC">
        <w:rPr>
          <w:rFonts w:ascii="Times New Roman" w:hAnsi="Times New Roman" w:cs="Times New Roman"/>
          <w:sz w:val="24"/>
          <w:szCs w:val="24"/>
        </w:rPr>
        <w:t>yta</w:t>
      </w:r>
      <w:r w:rsidR="00EE5255" w:rsidRPr="00BD6EDC">
        <w:rPr>
          <w:rFonts w:ascii="Times New Roman" w:hAnsi="Times New Roman" w:cs="Times New Roman"/>
          <w:sz w:val="24"/>
          <w:szCs w:val="24"/>
        </w:rPr>
        <w:t xml:space="preserve"> </w:t>
      </w:r>
      <w:r w:rsidR="006156E7" w:rsidRPr="00BD6EDC">
        <w:rPr>
          <w:rFonts w:ascii="Times New Roman" w:hAnsi="Times New Roman" w:cs="Times New Roman"/>
          <w:sz w:val="24"/>
          <w:szCs w:val="24"/>
        </w:rPr>
        <w:t>Lietuvos Respublikos valstybės politikų, teisėjų, valstybės pareigūnų, valstybės tarnautojų</w:t>
      </w:r>
      <w:r w:rsidR="00867835" w:rsidRPr="00BD6EDC">
        <w:rPr>
          <w:rFonts w:ascii="Times New Roman" w:hAnsi="Times New Roman" w:cs="Times New Roman"/>
          <w:sz w:val="24"/>
          <w:szCs w:val="24"/>
        </w:rPr>
        <w:t>,</w:t>
      </w:r>
      <w:r w:rsidR="006156E7" w:rsidRPr="00BD6EDC">
        <w:rPr>
          <w:rFonts w:ascii="Times New Roman" w:hAnsi="Times New Roman" w:cs="Times New Roman"/>
          <w:sz w:val="24"/>
          <w:szCs w:val="24"/>
        </w:rPr>
        <w:t xml:space="preserve"> valstybės ir savivaldybių biudžetinių įstaig</w:t>
      </w:r>
      <w:r w:rsidR="00BD02A5" w:rsidRPr="00BD6EDC">
        <w:rPr>
          <w:rFonts w:ascii="Times New Roman" w:hAnsi="Times New Roman" w:cs="Times New Roman"/>
          <w:sz w:val="24"/>
          <w:szCs w:val="24"/>
        </w:rPr>
        <w:t>ų</w:t>
      </w:r>
      <w:r w:rsidR="006156E7" w:rsidRPr="00BD6EDC">
        <w:rPr>
          <w:rFonts w:ascii="Times New Roman" w:hAnsi="Times New Roman" w:cs="Times New Roman"/>
          <w:sz w:val="24"/>
          <w:szCs w:val="24"/>
        </w:rPr>
        <w:t xml:space="preserve"> darbuotojų </w:t>
      </w:r>
      <w:r w:rsidR="006156E7" w:rsidRPr="005C570E">
        <w:rPr>
          <w:rFonts w:ascii="Times New Roman" w:hAnsi="Times New Roman" w:cs="Times New Roman"/>
          <w:sz w:val="24"/>
          <w:szCs w:val="24"/>
        </w:rPr>
        <w:t>pareiginės algos (atlyginimo) bazin</w:t>
      </w:r>
      <w:r w:rsidR="00EE5255" w:rsidRPr="005C570E">
        <w:rPr>
          <w:rFonts w:ascii="Times New Roman" w:hAnsi="Times New Roman" w:cs="Times New Roman"/>
          <w:sz w:val="24"/>
          <w:szCs w:val="24"/>
        </w:rPr>
        <w:t>į</w:t>
      </w:r>
      <w:r w:rsidR="006156E7" w:rsidRPr="005C570E">
        <w:rPr>
          <w:rFonts w:ascii="Times New Roman" w:hAnsi="Times New Roman" w:cs="Times New Roman"/>
          <w:sz w:val="24"/>
          <w:szCs w:val="24"/>
        </w:rPr>
        <w:t xml:space="preserve"> dyd</w:t>
      </w:r>
      <w:r w:rsidR="00EE5255" w:rsidRPr="005C570E">
        <w:rPr>
          <w:rFonts w:ascii="Times New Roman" w:hAnsi="Times New Roman" w:cs="Times New Roman"/>
          <w:sz w:val="24"/>
          <w:szCs w:val="24"/>
        </w:rPr>
        <w:t>į</w:t>
      </w:r>
      <w:r w:rsidR="006156E7" w:rsidRPr="005C570E">
        <w:rPr>
          <w:rFonts w:ascii="Times New Roman" w:hAnsi="Times New Roman" w:cs="Times New Roman"/>
          <w:sz w:val="24"/>
          <w:szCs w:val="24"/>
        </w:rPr>
        <w:t xml:space="preserve"> (toliau – BD) </w:t>
      </w:r>
      <w:r w:rsidR="0078400C" w:rsidRPr="005C570E">
        <w:rPr>
          <w:rFonts w:ascii="Times New Roman" w:hAnsi="Times New Roman" w:cs="Times New Roman"/>
          <w:sz w:val="24"/>
          <w:szCs w:val="24"/>
        </w:rPr>
        <w:t>202</w:t>
      </w:r>
      <w:r w:rsidR="004063D0" w:rsidRPr="005C570E">
        <w:rPr>
          <w:rFonts w:ascii="Times New Roman" w:hAnsi="Times New Roman" w:cs="Times New Roman"/>
          <w:sz w:val="24"/>
          <w:szCs w:val="24"/>
        </w:rPr>
        <w:t>2</w:t>
      </w:r>
      <w:r w:rsidR="0078400C" w:rsidRPr="005C570E">
        <w:rPr>
          <w:rFonts w:ascii="Times New Roman" w:hAnsi="Times New Roman" w:cs="Times New Roman"/>
          <w:sz w:val="24"/>
          <w:szCs w:val="24"/>
        </w:rPr>
        <w:t xml:space="preserve"> </w:t>
      </w:r>
      <w:r w:rsidR="00EE5255" w:rsidRPr="005C570E">
        <w:rPr>
          <w:rFonts w:ascii="Times New Roman" w:hAnsi="Times New Roman" w:cs="Times New Roman"/>
          <w:sz w:val="24"/>
          <w:szCs w:val="24"/>
        </w:rPr>
        <w:t>metam</w:t>
      </w:r>
      <w:r w:rsidR="002A3787" w:rsidRPr="005C570E">
        <w:rPr>
          <w:rFonts w:ascii="Times New Roman" w:hAnsi="Times New Roman" w:cs="Times New Roman"/>
          <w:sz w:val="24"/>
          <w:szCs w:val="24"/>
        </w:rPr>
        <w:t>s</w:t>
      </w:r>
      <w:r w:rsidR="006156E7" w:rsidRPr="005C570E">
        <w:rPr>
          <w:rFonts w:ascii="Times New Roman" w:hAnsi="Times New Roman" w:cs="Times New Roman"/>
          <w:sz w:val="24"/>
          <w:szCs w:val="24"/>
        </w:rPr>
        <w:t xml:space="preserve"> didinti iki </w:t>
      </w:r>
      <w:r w:rsidR="0078400C" w:rsidRPr="005C570E">
        <w:rPr>
          <w:rFonts w:ascii="Times New Roman" w:hAnsi="Times New Roman" w:cs="Times New Roman"/>
          <w:sz w:val="24"/>
          <w:szCs w:val="24"/>
        </w:rPr>
        <w:t>1</w:t>
      </w:r>
      <w:r w:rsidR="004063D0" w:rsidRPr="005C570E">
        <w:rPr>
          <w:rFonts w:ascii="Times New Roman" w:hAnsi="Times New Roman" w:cs="Times New Roman"/>
          <w:sz w:val="24"/>
          <w:szCs w:val="24"/>
        </w:rPr>
        <w:t>8</w:t>
      </w:r>
      <w:r w:rsidR="000667E5" w:rsidRPr="005C570E">
        <w:rPr>
          <w:rFonts w:ascii="Times New Roman" w:hAnsi="Times New Roman" w:cs="Times New Roman"/>
          <w:sz w:val="24"/>
          <w:szCs w:val="24"/>
        </w:rPr>
        <w:t>1</w:t>
      </w:r>
      <w:r w:rsidR="0037258A" w:rsidRPr="005C570E">
        <w:rPr>
          <w:rFonts w:ascii="Times New Roman" w:hAnsi="Times New Roman" w:cs="Times New Roman"/>
          <w:sz w:val="24"/>
          <w:szCs w:val="24"/>
        </w:rPr>
        <w:t> </w:t>
      </w:r>
      <w:r w:rsidR="006156E7" w:rsidRPr="005C570E">
        <w:rPr>
          <w:rFonts w:ascii="Times New Roman" w:hAnsi="Times New Roman" w:cs="Times New Roman"/>
          <w:sz w:val="24"/>
          <w:szCs w:val="24"/>
        </w:rPr>
        <w:t>eur</w:t>
      </w:r>
      <w:r w:rsidR="000667E5" w:rsidRPr="005C570E">
        <w:rPr>
          <w:rFonts w:ascii="Times New Roman" w:hAnsi="Times New Roman" w:cs="Times New Roman"/>
          <w:sz w:val="24"/>
          <w:szCs w:val="24"/>
        </w:rPr>
        <w:t>o</w:t>
      </w:r>
      <w:r w:rsidR="00B25285" w:rsidRPr="005C570E">
        <w:rPr>
          <w:rFonts w:ascii="Times New Roman" w:hAnsi="Times New Roman" w:cs="Times New Roman"/>
          <w:sz w:val="24"/>
          <w:szCs w:val="24"/>
        </w:rPr>
        <w:t>.</w:t>
      </w:r>
    </w:p>
    <w:p w14:paraId="0AC4D660" w14:textId="11CD3590" w:rsidR="004063D0" w:rsidRDefault="00970F51" w:rsidP="00B558A7">
      <w:pPr>
        <w:pStyle w:val="Komentarotekstas"/>
        <w:spacing w:after="0"/>
        <w:ind w:firstLine="851"/>
        <w:jc w:val="both"/>
        <w:rPr>
          <w:rFonts w:ascii="Times New Roman" w:hAnsi="Times New Roman" w:cs="Times New Roman"/>
          <w:sz w:val="24"/>
          <w:szCs w:val="24"/>
        </w:rPr>
      </w:pPr>
      <w:r w:rsidRPr="00BD6EDC">
        <w:rPr>
          <w:rFonts w:ascii="Times New Roman" w:hAnsi="Times New Roman"/>
          <w:sz w:val="24"/>
          <w:szCs w:val="24"/>
        </w:rPr>
        <w:t>Įstatymo projekto tikslas – padidinti Lietuvos Respublikos valstybės ir savivaldybių įstaigų darbuotojų darbo apmokėjimo ir komisijų narių atlygio už darbą įstatymo (toliau – Įstatymas) 1, 2, 3</w:t>
      </w:r>
      <w:r w:rsidR="00F40B65" w:rsidRPr="00BD6EDC">
        <w:rPr>
          <w:rFonts w:ascii="Times New Roman" w:hAnsi="Times New Roman"/>
          <w:sz w:val="24"/>
          <w:szCs w:val="24"/>
        </w:rPr>
        <w:t xml:space="preserve"> ir</w:t>
      </w:r>
      <w:r w:rsidRPr="00BD6EDC">
        <w:rPr>
          <w:rFonts w:ascii="Times New Roman" w:hAnsi="Times New Roman"/>
          <w:sz w:val="24"/>
          <w:szCs w:val="24"/>
        </w:rPr>
        <w:t xml:space="preserve"> 4 prieduose numatytus minimalius pareiginės algos pastoviosios dalies koeficientus, siekiant sudaryti sąlygas mokėti teisingą darbo užmokestį, neleidžiantį atsirasti nepagrįsta</w:t>
      </w:r>
      <w:r w:rsidR="00647ED3" w:rsidRPr="00BD6EDC">
        <w:rPr>
          <w:rFonts w:ascii="Times New Roman" w:hAnsi="Times New Roman"/>
          <w:sz w:val="24"/>
          <w:szCs w:val="24"/>
        </w:rPr>
        <w:t>i</w:t>
      </w:r>
      <w:r w:rsidRPr="00BD6EDC">
        <w:rPr>
          <w:rFonts w:ascii="Times New Roman" w:hAnsi="Times New Roman"/>
          <w:sz w:val="24"/>
          <w:szCs w:val="24"/>
        </w:rPr>
        <w:t xml:space="preserve"> </w:t>
      </w:r>
      <w:r w:rsidR="00095619" w:rsidRPr="00BD6EDC">
        <w:rPr>
          <w:rFonts w:ascii="Times New Roman" w:hAnsi="Times New Roman"/>
          <w:sz w:val="24"/>
          <w:szCs w:val="24"/>
        </w:rPr>
        <w:t xml:space="preserve">minimalių </w:t>
      </w:r>
      <w:r w:rsidR="00647ED3" w:rsidRPr="00BD6EDC">
        <w:rPr>
          <w:rFonts w:ascii="Times New Roman" w:hAnsi="Times New Roman"/>
          <w:sz w:val="24"/>
          <w:szCs w:val="24"/>
        </w:rPr>
        <w:t xml:space="preserve">ir maksimalių </w:t>
      </w:r>
      <w:r w:rsidRPr="00BD6EDC">
        <w:rPr>
          <w:rFonts w:ascii="Times New Roman" w:hAnsi="Times New Roman"/>
          <w:sz w:val="24"/>
          <w:szCs w:val="24"/>
        </w:rPr>
        <w:t xml:space="preserve">pareiginės algos pastoviosios dalies koeficientų </w:t>
      </w:r>
      <w:proofErr w:type="spellStart"/>
      <w:r w:rsidR="00D72F01" w:rsidRPr="00BD6EDC">
        <w:rPr>
          <w:rFonts w:ascii="Times New Roman" w:hAnsi="Times New Roman"/>
          <w:sz w:val="24"/>
          <w:szCs w:val="24"/>
        </w:rPr>
        <w:t>sanklot</w:t>
      </w:r>
      <w:r w:rsidR="00647ED3" w:rsidRPr="00BD6EDC">
        <w:rPr>
          <w:rFonts w:ascii="Times New Roman" w:hAnsi="Times New Roman"/>
          <w:sz w:val="24"/>
          <w:szCs w:val="24"/>
        </w:rPr>
        <w:t>ai</w:t>
      </w:r>
      <w:proofErr w:type="spellEnd"/>
      <w:r w:rsidR="00647ED3" w:rsidRPr="00BD6EDC">
        <w:rPr>
          <w:rFonts w:ascii="Times New Roman" w:hAnsi="Times New Roman"/>
          <w:sz w:val="24"/>
          <w:szCs w:val="24"/>
        </w:rPr>
        <w:t xml:space="preserve"> („</w:t>
      </w:r>
      <w:r w:rsidRPr="00BD6EDC">
        <w:rPr>
          <w:rFonts w:ascii="Times New Roman" w:hAnsi="Times New Roman"/>
          <w:sz w:val="24"/>
          <w:szCs w:val="24"/>
        </w:rPr>
        <w:t>persidengimui</w:t>
      </w:r>
      <w:r w:rsidR="00647ED3" w:rsidRPr="00BD6EDC">
        <w:rPr>
          <w:rFonts w:ascii="Times New Roman" w:hAnsi="Times New Roman"/>
          <w:sz w:val="24"/>
          <w:szCs w:val="24"/>
        </w:rPr>
        <w:t>“)</w:t>
      </w:r>
      <w:r w:rsidRPr="00BD6EDC">
        <w:rPr>
          <w:rFonts w:ascii="Times New Roman" w:hAnsi="Times New Roman"/>
          <w:sz w:val="24"/>
          <w:szCs w:val="24"/>
        </w:rPr>
        <w:t xml:space="preserve">, ir </w:t>
      </w:r>
      <w:r w:rsidR="00095619" w:rsidRPr="00BD6EDC">
        <w:rPr>
          <w:rFonts w:ascii="Times New Roman" w:hAnsi="Times New Roman"/>
          <w:sz w:val="24"/>
          <w:szCs w:val="24"/>
        </w:rPr>
        <w:t>siekiant</w:t>
      </w:r>
      <w:r w:rsidRPr="00BD6EDC">
        <w:rPr>
          <w:rFonts w:ascii="Times New Roman" w:hAnsi="Times New Roman"/>
          <w:sz w:val="24"/>
          <w:szCs w:val="24"/>
        </w:rPr>
        <w:t xml:space="preserve">, kad nustačius </w:t>
      </w:r>
      <w:r w:rsidR="004063D0" w:rsidRPr="00BD6EDC">
        <w:rPr>
          <w:rFonts w:ascii="Times New Roman" w:hAnsi="Times New Roman"/>
          <w:sz w:val="24"/>
          <w:szCs w:val="24"/>
        </w:rPr>
        <w:t>730</w:t>
      </w:r>
      <w:r w:rsidRPr="00BD6EDC">
        <w:rPr>
          <w:rFonts w:ascii="Times New Roman" w:hAnsi="Times New Roman"/>
          <w:sz w:val="24"/>
          <w:szCs w:val="24"/>
        </w:rPr>
        <w:t xml:space="preserve"> eur</w:t>
      </w:r>
      <w:r w:rsidR="00095619" w:rsidRPr="00BD6EDC">
        <w:rPr>
          <w:rFonts w:ascii="Times New Roman" w:hAnsi="Times New Roman"/>
          <w:sz w:val="24"/>
          <w:szCs w:val="24"/>
        </w:rPr>
        <w:t>ų MMA</w:t>
      </w:r>
      <w:r w:rsidRPr="00BD6EDC">
        <w:rPr>
          <w:rFonts w:ascii="Times New Roman" w:hAnsi="Times New Roman"/>
          <w:sz w:val="24"/>
          <w:szCs w:val="24"/>
        </w:rPr>
        <w:t xml:space="preserve"> ir 1</w:t>
      </w:r>
      <w:r w:rsidR="004063D0" w:rsidRPr="00BD6EDC">
        <w:rPr>
          <w:rFonts w:ascii="Times New Roman" w:hAnsi="Times New Roman"/>
          <w:sz w:val="24"/>
          <w:szCs w:val="24"/>
        </w:rPr>
        <w:t>8</w:t>
      </w:r>
      <w:r w:rsidR="005E7404" w:rsidRPr="00BD6EDC">
        <w:rPr>
          <w:rFonts w:ascii="Times New Roman" w:hAnsi="Times New Roman"/>
          <w:sz w:val="24"/>
          <w:szCs w:val="24"/>
        </w:rPr>
        <w:t>1</w:t>
      </w:r>
      <w:r w:rsidRPr="00BD6EDC">
        <w:rPr>
          <w:rFonts w:ascii="Times New Roman" w:hAnsi="Times New Roman"/>
          <w:sz w:val="24"/>
          <w:szCs w:val="24"/>
        </w:rPr>
        <w:t> eur</w:t>
      </w:r>
      <w:r w:rsidR="00095619" w:rsidRPr="00BD6EDC">
        <w:rPr>
          <w:rFonts w:ascii="Times New Roman" w:hAnsi="Times New Roman"/>
          <w:sz w:val="24"/>
          <w:szCs w:val="24"/>
        </w:rPr>
        <w:t>ų BD</w:t>
      </w:r>
      <w:r w:rsidRPr="00BD6EDC">
        <w:rPr>
          <w:rFonts w:ascii="Times New Roman" w:hAnsi="Times New Roman"/>
          <w:sz w:val="24"/>
          <w:szCs w:val="24"/>
        </w:rPr>
        <w:t xml:space="preserve">, </w:t>
      </w:r>
      <w:r w:rsidR="00095619" w:rsidRPr="00BD6EDC">
        <w:rPr>
          <w:rFonts w:ascii="Times New Roman" w:hAnsi="Times New Roman"/>
          <w:sz w:val="24"/>
          <w:szCs w:val="24"/>
        </w:rPr>
        <w:t xml:space="preserve">minimalūs </w:t>
      </w:r>
      <w:r w:rsidRPr="00BD6EDC">
        <w:rPr>
          <w:rFonts w:ascii="Times New Roman" w:hAnsi="Times New Roman"/>
          <w:sz w:val="24"/>
          <w:szCs w:val="24"/>
        </w:rPr>
        <w:t xml:space="preserve">kvalifikuotų darbuotojų pareiginės algos pastoviosios dalies koeficientai būtų didesni už nekvalifikuotų darbuotojų darbo užmokestį. </w:t>
      </w:r>
      <w:r w:rsidR="001201C9" w:rsidRPr="00BD6EDC">
        <w:rPr>
          <w:rFonts w:ascii="Times New Roman" w:hAnsi="Times New Roman" w:cs="Times New Roman"/>
          <w:sz w:val="24"/>
          <w:szCs w:val="24"/>
        </w:rPr>
        <w:t xml:space="preserve">MMA, </w:t>
      </w:r>
      <w:r w:rsidR="009738C6" w:rsidRPr="00BD6EDC">
        <w:rPr>
          <w:rFonts w:ascii="Times New Roman" w:hAnsi="Times New Roman" w:cs="Times New Roman"/>
          <w:sz w:val="24"/>
          <w:szCs w:val="24"/>
        </w:rPr>
        <w:t>vadovaujantis</w:t>
      </w:r>
      <w:r w:rsidR="00927428" w:rsidRPr="00BD6EDC">
        <w:rPr>
          <w:rFonts w:ascii="Times New Roman" w:hAnsi="Times New Roman"/>
          <w:sz w:val="24"/>
          <w:szCs w:val="24"/>
        </w:rPr>
        <w:t xml:space="preserve"> Lietuvos Respublikos darbo kodekso 141</w:t>
      </w:r>
      <w:r w:rsidR="00AB20E6" w:rsidRPr="00BD6EDC">
        <w:rPr>
          <w:rFonts w:ascii="Times New Roman" w:hAnsi="Times New Roman"/>
          <w:sz w:val="24"/>
          <w:szCs w:val="24"/>
        </w:rPr>
        <w:t> </w:t>
      </w:r>
      <w:r w:rsidR="00927428" w:rsidRPr="00BD6EDC">
        <w:rPr>
          <w:rFonts w:ascii="Times New Roman" w:hAnsi="Times New Roman"/>
          <w:sz w:val="24"/>
          <w:szCs w:val="24"/>
        </w:rPr>
        <w:t>straipsnio 2 dalies nuostata</w:t>
      </w:r>
      <w:r w:rsidR="00690C79" w:rsidRPr="00BD6EDC">
        <w:rPr>
          <w:rFonts w:ascii="Times New Roman" w:hAnsi="Times New Roman"/>
          <w:sz w:val="24"/>
          <w:szCs w:val="24"/>
        </w:rPr>
        <w:t>, – mažiausias leidžiamas atlygis už nekvalifikuotą darbą.</w:t>
      </w:r>
      <w:r w:rsidR="00AA1621" w:rsidRPr="00BD6EDC">
        <w:rPr>
          <w:rFonts w:ascii="Times New Roman" w:hAnsi="Times New Roman"/>
          <w:sz w:val="24"/>
          <w:szCs w:val="24"/>
        </w:rPr>
        <w:t xml:space="preserve"> </w:t>
      </w:r>
      <w:r w:rsidR="004063D0" w:rsidRPr="00BD6EDC">
        <w:rPr>
          <w:rFonts w:ascii="Times New Roman" w:hAnsi="Times New Roman"/>
          <w:sz w:val="24"/>
          <w:szCs w:val="24"/>
        </w:rPr>
        <w:t>Be to,</w:t>
      </w:r>
      <w:r w:rsidR="004063D0" w:rsidRPr="00BD6EDC">
        <w:rPr>
          <w:rFonts w:ascii="Times New Roman" w:hAnsi="Times New Roman" w:cs="Times New Roman"/>
          <w:sz w:val="24"/>
          <w:szCs w:val="24"/>
        </w:rPr>
        <w:t xml:space="preserve"> Įstatymo projekte siūloma didinti B lygio </w:t>
      </w:r>
      <w:r w:rsidR="007262CE">
        <w:rPr>
          <w:rFonts w:ascii="Times New Roman" w:hAnsi="Times New Roman" w:cs="Times New Roman"/>
          <w:sz w:val="24"/>
          <w:szCs w:val="24"/>
        </w:rPr>
        <w:t>administracijos</w:t>
      </w:r>
      <w:r w:rsidR="004063D0" w:rsidRPr="00BD6EDC">
        <w:rPr>
          <w:rFonts w:ascii="Times New Roman" w:hAnsi="Times New Roman" w:cs="Times New Roman"/>
          <w:sz w:val="24"/>
          <w:szCs w:val="24"/>
        </w:rPr>
        <w:t xml:space="preserve"> padalinių vedėjų </w:t>
      </w:r>
      <w:r w:rsidR="004063D0" w:rsidRPr="00BD6EDC">
        <w:rPr>
          <w:rFonts w:ascii="Times New Roman" w:hAnsi="Times New Roman"/>
          <w:sz w:val="24"/>
          <w:szCs w:val="24"/>
        </w:rPr>
        <w:t>maksimalius pareiginės algos pastoviosios dalies koeficientus</w:t>
      </w:r>
      <w:r w:rsidR="004063D0" w:rsidRPr="00BD6EDC">
        <w:rPr>
          <w:rFonts w:ascii="Times New Roman" w:hAnsi="Times New Roman" w:cs="Times New Roman"/>
          <w:sz w:val="24"/>
          <w:szCs w:val="24"/>
        </w:rPr>
        <w:t xml:space="preserve"> 0</w:t>
      </w:r>
      <w:r w:rsidR="004063D0" w:rsidRPr="00BD6EDC">
        <w:rPr>
          <w:rFonts w:ascii="Times New Roman" w:hAnsi="Times New Roman"/>
          <w:sz w:val="24"/>
          <w:szCs w:val="24"/>
        </w:rPr>
        <w:t>,</w:t>
      </w:r>
      <w:r w:rsidR="004063D0" w:rsidRPr="00BD6EDC">
        <w:rPr>
          <w:rFonts w:ascii="Times New Roman" w:hAnsi="Times New Roman" w:cs="Times New Roman"/>
          <w:sz w:val="24"/>
          <w:szCs w:val="24"/>
        </w:rPr>
        <w:t>1</w:t>
      </w:r>
      <w:r w:rsidR="005C570E">
        <w:rPr>
          <w:rFonts w:ascii="Times New Roman" w:hAnsi="Times New Roman" w:cs="Times New Roman"/>
          <w:sz w:val="24"/>
          <w:szCs w:val="24"/>
        </w:rPr>
        <w:t> </w:t>
      </w:r>
      <w:proofErr w:type="spellStart"/>
      <w:r w:rsidR="004063D0" w:rsidRPr="00BD6EDC">
        <w:rPr>
          <w:rFonts w:ascii="Times New Roman" w:hAnsi="Times New Roman" w:cs="Times New Roman"/>
          <w:sz w:val="24"/>
          <w:szCs w:val="24"/>
        </w:rPr>
        <w:t>koeficient</w:t>
      </w:r>
      <w:r w:rsidR="004063D0" w:rsidRPr="00BD6EDC">
        <w:rPr>
          <w:rFonts w:ascii="Times New Roman" w:hAnsi="Times New Roman"/>
          <w:sz w:val="24"/>
          <w:szCs w:val="24"/>
        </w:rPr>
        <w:t>iniu</w:t>
      </w:r>
      <w:proofErr w:type="spellEnd"/>
      <w:r w:rsidR="004063D0" w:rsidRPr="00BD6EDC">
        <w:rPr>
          <w:rFonts w:ascii="Times New Roman" w:hAnsi="Times New Roman"/>
          <w:sz w:val="24"/>
          <w:szCs w:val="24"/>
        </w:rPr>
        <w:t xml:space="preserve"> dydžiu</w:t>
      </w:r>
      <w:r w:rsidR="004063D0" w:rsidRPr="00BD6EDC">
        <w:rPr>
          <w:rFonts w:ascii="Times New Roman" w:hAnsi="Times New Roman" w:cs="Times New Roman"/>
          <w:sz w:val="24"/>
          <w:szCs w:val="24"/>
        </w:rPr>
        <w:t xml:space="preserve"> ir C lygio</w:t>
      </w:r>
      <w:r w:rsidR="004063D0" w:rsidRPr="00BD6EDC">
        <w:rPr>
          <w:rFonts w:ascii="Times New Roman" w:hAnsi="Times New Roman"/>
          <w:sz w:val="24"/>
          <w:szCs w:val="24"/>
        </w:rPr>
        <w:t xml:space="preserve"> darbuotojų maksimalius pareiginės algos pastoviosios dalies koeficientus 0,3 </w:t>
      </w:r>
      <w:proofErr w:type="spellStart"/>
      <w:r w:rsidR="004063D0" w:rsidRPr="00BD6EDC">
        <w:rPr>
          <w:rFonts w:ascii="Times New Roman" w:hAnsi="Times New Roman"/>
          <w:sz w:val="24"/>
          <w:szCs w:val="24"/>
        </w:rPr>
        <w:t>koeficientiniu</w:t>
      </w:r>
      <w:proofErr w:type="spellEnd"/>
      <w:r w:rsidR="004063D0" w:rsidRPr="00BD6EDC">
        <w:rPr>
          <w:rFonts w:ascii="Times New Roman" w:hAnsi="Times New Roman"/>
          <w:sz w:val="24"/>
          <w:szCs w:val="24"/>
        </w:rPr>
        <w:t xml:space="preserve"> dydžiu</w:t>
      </w:r>
      <w:r w:rsidR="004063D0" w:rsidRPr="00BD6EDC">
        <w:rPr>
          <w:rFonts w:ascii="Times New Roman" w:hAnsi="Times New Roman" w:cs="Times New Roman"/>
          <w:sz w:val="24"/>
          <w:szCs w:val="24"/>
        </w:rPr>
        <w:t xml:space="preserve">, kad taikant </w:t>
      </w:r>
      <w:r w:rsidR="004063D0" w:rsidRPr="00BD6EDC">
        <w:rPr>
          <w:rFonts w:ascii="Times New Roman" w:hAnsi="Times New Roman"/>
          <w:sz w:val="24"/>
          <w:szCs w:val="24"/>
        </w:rPr>
        <w:t>Į</w:t>
      </w:r>
      <w:r w:rsidR="004063D0" w:rsidRPr="00BD6EDC">
        <w:rPr>
          <w:rFonts w:ascii="Times New Roman" w:hAnsi="Times New Roman" w:cs="Times New Roman"/>
          <w:sz w:val="24"/>
          <w:szCs w:val="24"/>
        </w:rPr>
        <w:t>sta</w:t>
      </w:r>
      <w:r w:rsidR="004063D0" w:rsidRPr="00BD6EDC">
        <w:rPr>
          <w:rFonts w:ascii="Times New Roman" w:hAnsi="Times New Roman"/>
          <w:sz w:val="24"/>
          <w:szCs w:val="24"/>
        </w:rPr>
        <w:t>t</w:t>
      </w:r>
      <w:r w:rsidR="004063D0" w:rsidRPr="00BD6EDC">
        <w:rPr>
          <w:rFonts w:ascii="Times New Roman" w:hAnsi="Times New Roman" w:cs="Times New Roman"/>
          <w:sz w:val="24"/>
          <w:szCs w:val="24"/>
        </w:rPr>
        <w:t>ymo 7</w:t>
      </w:r>
      <w:r w:rsidR="005C570E">
        <w:rPr>
          <w:rFonts w:ascii="Times New Roman" w:hAnsi="Times New Roman" w:cs="Times New Roman"/>
          <w:sz w:val="24"/>
          <w:szCs w:val="24"/>
        </w:rPr>
        <w:t xml:space="preserve"> </w:t>
      </w:r>
      <w:r w:rsidR="004063D0" w:rsidRPr="00BD6EDC">
        <w:rPr>
          <w:rFonts w:ascii="Times New Roman" w:hAnsi="Times New Roman" w:cs="Times New Roman"/>
          <w:sz w:val="24"/>
          <w:szCs w:val="24"/>
        </w:rPr>
        <w:t>str</w:t>
      </w:r>
      <w:r w:rsidR="004063D0" w:rsidRPr="00BD6EDC">
        <w:rPr>
          <w:rFonts w:ascii="Times New Roman" w:hAnsi="Times New Roman"/>
          <w:sz w:val="24"/>
          <w:szCs w:val="24"/>
        </w:rPr>
        <w:t>aipsnio</w:t>
      </w:r>
      <w:r w:rsidR="004063D0" w:rsidRPr="00BD6EDC">
        <w:rPr>
          <w:rFonts w:ascii="Times New Roman" w:hAnsi="Times New Roman" w:cs="Times New Roman"/>
          <w:sz w:val="24"/>
          <w:szCs w:val="24"/>
        </w:rPr>
        <w:t xml:space="preserve"> </w:t>
      </w:r>
      <w:r w:rsidR="004063D0" w:rsidRPr="00BD6EDC">
        <w:rPr>
          <w:rFonts w:ascii="Times New Roman" w:hAnsi="Times New Roman"/>
          <w:sz w:val="24"/>
          <w:szCs w:val="24"/>
        </w:rPr>
        <w:t>7 dalies n</w:t>
      </w:r>
      <w:r w:rsidR="004063D0" w:rsidRPr="00BD6EDC">
        <w:rPr>
          <w:rFonts w:ascii="Times New Roman" w:hAnsi="Times New Roman" w:cs="Times New Roman"/>
          <w:sz w:val="24"/>
          <w:szCs w:val="24"/>
        </w:rPr>
        <w:t>uostatas dėl soc</w:t>
      </w:r>
      <w:r w:rsidR="004063D0" w:rsidRPr="00BD6EDC">
        <w:rPr>
          <w:rFonts w:ascii="Times New Roman" w:hAnsi="Times New Roman"/>
          <w:sz w:val="24"/>
          <w:szCs w:val="24"/>
        </w:rPr>
        <w:t>iali</w:t>
      </w:r>
      <w:r w:rsidR="005E7404" w:rsidRPr="00BD6EDC">
        <w:rPr>
          <w:rFonts w:ascii="Times New Roman" w:hAnsi="Times New Roman"/>
          <w:sz w:val="24"/>
          <w:szCs w:val="24"/>
        </w:rPr>
        <w:t>ni</w:t>
      </w:r>
      <w:r w:rsidR="004063D0" w:rsidRPr="00BD6EDC">
        <w:rPr>
          <w:rFonts w:ascii="Times New Roman" w:hAnsi="Times New Roman"/>
          <w:sz w:val="24"/>
          <w:szCs w:val="24"/>
        </w:rPr>
        <w:t>ų paslaugų srities d</w:t>
      </w:r>
      <w:r w:rsidR="004063D0" w:rsidRPr="00BD6EDC">
        <w:rPr>
          <w:rFonts w:ascii="Times New Roman" w:hAnsi="Times New Roman" w:cs="Times New Roman"/>
          <w:sz w:val="24"/>
          <w:szCs w:val="24"/>
        </w:rPr>
        <w:t>arbuotojų min</w:t>
      </w:r>
      <w:r w:rsidR="004063D0" w:rsidRPr="00BD6EDC">
        <w:rPr>
          <w:rFonts w:ascii="Times New Roman" w:hAnsi="Times New Roman"/>
          <w:sz w:val="24"/>
          <w:szCs w:val="24"/>
        </w:rPr>
        <w:t>imalių pareiginės algos pastoviosios dalies koeficientų</w:t>
      </w:r>
      <w:r w:rsidR="004063D0" w:rsidRPr="00BD6EDC">
        <w:rPr>
          <w:rFonts w:ascii="Times New Roman" w:hAnsi="Times New Roman" w:cs="Times New Roman"/>
          <w:sz w:val="24"/>
          <w:szCs w:val="24"/>
        </w:rPr>
        <w:t xml:space="preserve"> didinimo, jie </w:t>
      </w:r>
      <w:r w:rsidR="004063D0" w:rsidRPr="00BD6EDC">
        <w:rPr>
          <w:rFonts w:ascii="Times New Roman" w:hAnsi="Times New Roman"/>
          <w:sz w:val="24"/>
          <w:szCs w:val="24"/>
        </w:rPr>
        <w:t>ne</w:t>
      </w:r>
      <w:r w:rsidR="004063D0" w:rsidRPr="00BD6EDC">
        <w:rPr>
          <w:rFonts w:ascii="Times New Roman" w:hAnsi="Times New Roman" w:cs="Times New Roman"/>
          <w:sz w:val="24"/>
          <w:szCs w:val="24"/>
        </w:rPr>
        <w:t>viršy</w:t>
      </w:r>
      <w:r w:rsidR="004063D0" w:rsidRPr="00BD6EDC">
        <w:rPr>
          <w:rFonts w:ascii="Times New Roman" w:hAnsi="Times New Roman"/>
          <w:sz w:val="24"/>
          <w:szCs w:val="24"/>
        </w:rPr>
        <w:t>tų šiuo metu</w:t>
      </w:r>
      <w:r w:rsidR="004063D0" w:rsidRPr="00BD6EDC">
        <w:rPr>
          <w:rFonts w:ascii="Times New Roman" w:hAnsi="Times New Roman" w:cs="Times New Roman"/>
          <w:sz w:val="24"/>
          <w:szCs w:val="24"/>
        </w:rPr>
        <w:t xml:space="preserve"> </w:t>
      </w:r>
      <w:r w:rsidR="004063D0" w:rsidRPr="00BD6EDC">
        <w:rPr>
          <w:rFonts w:ascii="Times New Roman" w:hAnsi="Times New Roman"/>
          <w:sz w:val="24"/>
          <w:szCs w:val="24"/>
        </w:rPr>
        <w:t>Į</w:t>
      </w:r>
      <w:r w:rsidR="004063D0" w:rsidRPr="00BD6EDC">
        <w:rPr>
          <w:rFonts w:ascii="Times New Roman" w:hAnsi="Times New Roman" w:cs="Times New Roman"/>
          <w:sz w:val="24"/>
          <w:szCs w:val="24"/>
        </w:rPr>
        <w:t>sta</w:t>
      </w:r>
      <w:r w:rsidR="004063D0" w:rsidRPr="00BD6EDC">
        <w:rPr>
          <w:rFonts w:ascii="Times New Roman" w:hAnsi="Times New Roman"/>
          <w:sz w:val="24"/>
          <w:szCs w:val="24"/>
        </w:rPr>
        <w:t>t</w:t>
      </w:r>
      <w:r w:rsidR="004063D0" w:rsidRPr="00BD6EDC">
        <w:rPr>
          <w:rFonts w:ascii="Times New Roman" w:hAnsi="Times New Roman" w:cs="Times New Roman"/>
          <w:sz w:val="24"/>
          <w:szCs w:val="24"/>
        </w:rPr>
        <w:t>yme numatyt</w:t>
      </w:r>
      <w:r w:rsidR="004063D0" w:rsidRPr="00BD6EDC">
        <w:rPr>
          <w:rFonts w:ascii="Times New Roman" w:hAnsi="Times New Roman"/>
          <w:sz w:val="24"/>
          <w:szCs w:val="24"/>
        </w:rPr>
        <w:t>ų maksimalių koeficientų</w:t>
      </w:r>
      <w:r w:rsidR="004063D0" w:rsidRPr="00BD6EDC">
        <w:rPr>
          <w:rFonts w:ascii="Times New Roman" w:hAnsi="Times New Roman" w:cs="Times New Roman"/>
          <w:sz w:val="24"/>
          <w:szCs w:val="24"/>
        </w:rPr>
        <w:t>.</w:t>
      </w:r>
    </w:p>
    <w:p w14:paraId="088C9CA6" w14:textId="33AA1BE3" w:rsidR="00C3601A" w:rsidRDefault="00C3601A" w:rsidP="00B558A7">
      <w:pPr>
        <w:pStyle w:val="Komentarotekstas"/>
        <w:spacing w:after="0"/>
        <w:ind w:firstLine="851"/>
        <w:jc w:val="both"/>
        <w:rPr>
          <w:rFonts w:ascii="Times New Roman" w:hAnsi="Times New Roman" w:cs="Times New Roman"/>
          <w:sz w:val="24"/>
          <w:szCs w:val="24"/>
        </w:rPr>
      </w:pPr>
      <w:r w:rsidRPr="00684249">
        <w:rPr>
          <w:rFonts w:ascii="Times New Roman" w:hAnsi="Times New Roman" w:cs="Times New Roman"/>
          <w:sz w:val="24"/>
          <w:szCs w:val="24"/>
        </w:rPr>
        <w:t>Įstatymo projekte siūloma keisti Įstatymo 5 priedą, reglamentuojantį mokytojų, pagalbos mokiniui specialistų ir švi</w:t>
      </w:r>
      <w:r>
        <w:rPr>
          <w:rFonts w:ascii="Times New Roman" w:hAnsi="Times New Roman" w:cs="Times New Roman"/>
          <w:sz w:val="24"/>
          <w:szCs w:val="24"/>
        </w:rPr>
        <w:t>e</w:t>
      </w:r>
      <w:r w:rsidRPr="00684249">
        <w:rPr>
          <w:rFonts w:ascii="Times New Roman" w:hAnsi="Times New Roman" w:cs="Times New Roman"/>
          <w:sz w:val="24"/>
          <w:szCs w:val="24"/>
        </w:rPr>
        <w:t>timo įstaigų vadovaujančių darbuotojų darbo apmokėjimo sąlygas, siekiant įgyvendinti šias nuostatas:</w:t>
      </w:r>
    </w:p>
    <w:p w14:paraId="3115122B" w14:textId="2EFD23C6" w:rsidR="00C3601A" w:rsidRDefault="00C3601A" w:rsidP="00B558A7">
      <w:pPr>
        <w:pStyle w:val="Komentarotekstas"/>
        <w:spacing w:after="0"/>
        <w:ind w:firstLine="851"/>
        <w:jc w:val="both"/>
        <w:rPr>
          <w:rFonts w:ascii="Times New Roman" w:hAnsi="Times New Roman" w:cs="Times New Roman"/>
          <w:sz w:val="24"/>
          <w:szCs w:val="24"/>
        </w:rPr>
      </w:pPr>
      <w:r w:rsidRPr="00684249">
        <w:rPr>
          <w:rFonts w:ascii="Times New Roman" w:hAnsi="Times New Roman" w:cs="Times New Roman"/>
          <w:sz w:val="24"/>
          <w:szCs w:val="24"/>
        </w:rPr>
        <w:t>1) pasiekti, kad vidutinis mokytojų darbo užmokestis 2024 m. sudarytų 130 procentų šalies vidutinio darbo užmokesčio (</w:t>
      </w:r>
      <w:r>
        <w:rPr>
          <w:rFonts w:ascii="Times New Roman" w:hAnsi="Times New Roman" w:cs="Times New Roman"/>
          <w:sz w:val="24"/>
          <w:szCs w:val="24"/>
        </w:rPr>
        <w:t xml:space="preserve">Aštuonioliktosios </w:t>
      </w:r>
      <w:r w:rsidRPr="00684249">
        <w:rPr>
          <w:rFonts w:ascii="Times New Roman" w:hAnsi="Times New Roman" w:cs="Times New Roman"/>
          <w:sz w:val="24"/>
          <w:szCs w:val="24"/>
        </w:rPr>
        <w:t>L</w:t>
      </w:r>
      <w:r>
        <w:rPr>
          <w:rFonts w:ascii="Times New Roman" w:hAnsi="Times New Roman" w:cs="Times New Roman"/>
          <w:sz w:val="24"/>
          <w:szCs w:val="24"/>
        </w:rPr>
        <w:t>ietuvos Respublikos Vyriausybės</w:t>
      </w:r>
      <w:r w:rsidRPr="00684249">
        <w:rPr>
          <w:rFonts w:ascii="Times New Roman" w:hAnsi="Times New Roman" w:cs="Times New Roman"/>
          <w:sz w:val="24"/>
          <w:szCs w:val="24"/>
        </w:rPr>
        <w:t xml:space="preserve"> programos nuostatų įgyvendinimo plano</w:t>
      </w:r>
      <w:r>
        <w:rPr>
          <w:rFonts w:ascii="Times New Roman" w:hAnsi="Times New Roman" w:cs="Times New Roman"/>
          <w:sz w:val="24"/>
          <w:szCs w:val="24"/>
        </w:rPr>
        <w:t>, patvirtinto Lietuvos Respublikos Vyriausybės</w:t>
      </w:r>
      <w:r w:rsidRPr="00684249">
        <w:rPr>
          <w:rFonts w:ascii="Times New Roman" w:hAnsi="Times New Roman" w:cs="Times New Roman"/>
          <w:sz w:val="24"/>
          <w:szCs w:val="24"/>
        </w:rPr>
        <w:t xml:space="preserve"> </w:t>
      </w:r>
      <w:r w:rsidRPr="00F80727">
        <w:rPr>
          <w:rFonts w:ascii="Times New Roman" w:hAnsi="Times New Roman" w:cs="Times New Roman"/>
          <w:color w:val="000000"/>
          <w:sz w:val="24"/>
          <w:szCs w:val="24"/>
        </w:rPr>
        <w:t>2021 m. kovo 10 d. nutarimu Nr. 155</w:t>
      </w:r>
      <w:r w:rsidRPr="00F80727">
        <w:rPr>
          <w:rFonts w:ascii="Times New Roman" w:hAnsi="Times New Roman" w:cs="Times New Roman"/>
          <w:sz w:val="24"/>
          <w:szCs w:val="24"/>
        </w:rPr>
        <w:t xml:space="preserve"> ,,</w:t>
      </w:r>
      <w:r>
        <w:rPr>
          <w:rFonts w:ascii="Times New Roman" w:hAnsi="Times New Roman" w:cs="Times New Roman"/>
          <w:sz w:val="24"/>
          <w:szCs w:val="24"/>
        </w:rPr>
        <w:t xml:space="preserve">Dėl Aštuonioliktosios </w:t>
      </w:r>
      <w:r w:rsidRPr="00684249">
        <w:rPr>
          <w:rFonts w:ascii="Times New Roman" w:hAnsi="Times New Roman" w:cs="Times New Roman"/>
          <w:sz w:val="24"/>
          <w:szCs w:val="24"/>
        </w:rPr>
        <w:t>L</w:t>
      </w:r>
      <w:r>
        <w:rPr>
          <w:rFonts w:ascii="Times New Roman" w:hAnsi="Times New Roman" w:cs="Times New Roman"/>
          <w:sz w:val="24"/>
          <w:szCs w:val="24"/>
        </w:rPr>
        <w:t>ietuvos Respublikos Vyriausybės</w:t>
      </w:r>
      <w:r w:rsidRPr="00684249">
        <w:rPr>
          <w:rFonts w:ascii="Times New Roman" w:hAnsi="Times New Roman" w:cs="Times New Roman"/>
          <w:sz w:val="24"/>
          <w:szCs w:val="24"/>
        </w:rPr>
        <w:t xml:space="preserve"> programos nuostatų įgyvendinimo plano </w:t>
      </w:r>
      <w:r>
        <w:rPr>
          <w:rFonts w:ascii="Times New Roman" w:hAnsi="Times New Roman" w:cs="Times New Roman"/>
          <w:sz w:val="24"/>
          <w:szCs w:val="24"/>
        </w:rPr>
        <w:t xml:space="preserve">patvirtinimo“ (toliau – </w:t>
      </w:r>
      <w:r w:rsidRPr="00684249">
        <w:rPr>
          <w:rFonts w:ascii="Times New Roman" w:hAnsi="Times New Roman" w:cs="Times New Roman"/>
          <w:sz w:val="24"/>
          <w:szCs w:val="24"/>
        </w:rPr>
        <w:t>L</w:t>
      </w:r>
      <w:r>
        <w:rPr>
          <w:rFonts w:ascii="Times New Roman" w:hAnsi="Times New Roman" w:cs="Times New Roman"/>
          <w:sz w:val="24"/>
          <w:szCs w:val="24"/>
        </w:rPr>
        <w:t>ietuvos Respublikos Vyriausybės</w:t>
      </w:r>
      <w:r w:rsidRPr="00684249">
        <w:rPr>
          <w:rFonts w:ascii="Times New Roman" w:hAnsi="Times New Roman" w:cs="Times New Roman"/>
          <w:sz w:val="24"/>
          <w:szCs w:val="24"/>
        </w:rPr>
        <w:t xml:space="preserve"> programos nuostatų įgyvendinimo</w:t>
      </w:r>
      <w:r>
        <w:rPr>
          <w:rFonts w:ascii="Times New Roman" w:hAnsi="Times New Roman" w:cs="Times New Roman"/>
          <w:sz w:val="24"/>
          <w:szCs w:val="24"/>
        </w:rPr>
        <w:t xml:space="preserve"> planas) </w:t>
      </w:r>
      <w:r w:rsidRPr="00684249">
        <w:rPr>
          <w:rFonts w:ascii="Times New Roman" w:hAnsi="Times New Roman" w:cs="Times New Roman"/>
          <w:sz w:val="24"/>
          <w:szCs w:val="24"/>
        </w:rPr>
        <w:t xml:space="preserve">1.3.3 </w:t>
      </w:r>
      <w:r>
        <w:rPr>
          <w:rFonts w:ascii="Times New Roman" w:hAnsi="Times New Roman" w:cs="Times New Roman"/>
          <w:sz w:val="24"/>
          <w:szCs w:val="24"/>
        </w:rPr>
        <w:t>papunktyje nurodytas veiksmas</w:t>
      </w:r>
      <w:r w:rsidRPr="00684249">
        <w:rPr>
          <w:rFonts w:ascii="Times New Roman" w:hAnsi="Times New Roman" w:cs="Times New Roman"/>
          <w:sz w:val="24"/>
          <w:szCs w:val="24"/>
        </w:rPr>
        <w:t>, Lietuvos švietimo ir mokslo šakos kolektyvinės sutarties (toliau – Kolektyvinė sutartis) 8.9 p</w:t>
      </w:r>
      <w:r>
        <w:rPr>
          <w:rFonts w:ascii="Times New Roman" w:hAnsi="Times New Roman" w:cs="Times New Roman"/>
          <w:sz w:val="24"/>
          <w:szCs w:val="24"/>
        </w:rPr>
        <w:t>apunktis</w:t>
      </w:r>
      <w:r w:rsidRPr="00684249">
        <w:rPr>
          <w:rFonts w:ascii="Times New Roman" w:hAnsi="Times New Roman" w:cs="Times New Roman"/>
          <w:sz w:val="24"/>
          <w:szCs w:val="24"/>
        </w:rPr>
        <w:t>);</w:t>
      </w:r>
    </w:p>
    <w:p w14:paraId="405220BF" w14:textId="1E7FC5B0" w:rsidR="00C3601A" w:rsidRDefault="00C3601A" w:rsidP="00B558A7">
      <w:pPr>
        <w:pStyle w:val="Komentarotekstas"/>
        <w:spacing w:after="0"/>
        <w:ind w:firstLine="851"/>
        <w:jc w:val="both"/>
        <w:rPr>
          <w:rFonts w:ascii="Times New Roman" w:hAnsi="Times New Roman" w:cs="Times New Roman"/>
          <w:sz w:val="24"/>
          <w:szCs w:val="24"/>
        </w:rPr>
      </w:pPr>
      <w:r w:rsidRPr="00684249">
        <w:rPr>
          <w:rFonts w:ascii="Times New Roman" w:hAnsi="Times New Roman" w:cs="Times New Roman"/>
          <w:sz w:val="24"/>
          <w:szCs w:val="24"/>
        </w:rPr>
        <w:t>2) kitų pedagoginių darbuotojų darbo užmokestį didinti ne mažesniais tempais nei mokytojų darbo užmokestį (L</w:t>
      </w:r>
      <w:r>
        <w:rPr>
          <w:rFonts w:ascii="Times New Roman" w:hAnsi="Times New Roman" w:cs="Times New Roman"/>
          <w:sz w:val="24"/>
          <w:szCs w:val="24"/>
        </w:rPr>
        <w:t>ietuvos Respublikos Vyriausybės </w:t>
      </w:r>
      <w:r w:rsidRPr="00684249">
        <w:rPr>
          <w:rFonts w:ascii="Times New Roman" w:hAnsi="Times New Roman" w:cs="Times New Roman"/>
          <w:sz w:val="24"/>
          <w:szCs w:val="24"/>
        </w:rPr>
        <w:t xml:space="preserve"> programos nuostatų įgyvendinimo plano 1.3.3</w:t>
      </w:r>
      <w:r>
        <w:rPr>
          <w:rFonts w:ascii="Times New Roman" w:hAnsi="Times New Roman" w:cs="Times New Roman"/>
          <w:sz w:val="24"/>
          <w:szCs w:val="24"/>
        </w:rPr>
        <w:t> papunktyje nurodytas veiksmas</w:t>
      </w:r>
      <w:r w:rsidRPr="00684249">
        <w:rPr>
          <w:rFonts w:ascii="Times New Roman" w:hAnsi="Times New Roman" w:cs="Times New Roman"/>
          <w:sz w:val="24"/>
          <w:szCs w:val="24"/>
        </w:rPr>
        <w:t>, Kolektyvinės sutarties 8.5 p</w:t>
      </w:r>
      <w:r>
        <w:rPr>
          <w:rFonts w:ascii="Times New Roman" w:hAnsi="Times New Roman" w:cs="Times New Roman"/>
          <w:sz w:val="24"/>
          <w:szCs w:val="24"/>
        </w:rPr>
        <w:t>apunktis</w:t>
      </w:r>
      <w:r w:rsidRPr="00684249">
        <w:rPr>
          <w:rFonts w:ascii="Times New Roman" w:hAnsi="Times New Roman" w:cs="Times New Roman"/>
          <w:sz w:val="24"/>
          <w:szCs w:val="24"/>
        </w:rPr>
        <w:t>);</w:t>
      </w:r>
    </w:p>
    <w:p w14:paraId="03E7B8CB" w14:textId="7D6D818D" w:rsidR="00C3601A" w:rsidRDefault="00C3601A" w:rsidP="00B558A7">
      <w:pPr>
        <w:pStyle w:val="Komentarotekstas"/>
        <w:spacing w:after="0"/>
        <w:ind w:firstLine="851"/>
        <w:jc w:val="both"/>
        <w:rPr>
          <w:rFonts w:ascii="Times New Roman" w:hAnsi="Times New Roman" w:cs="Times New Roman"/>
          <w:sz w:val="24"/>
          <w:szCs w:val="24"/>
        </w:rPr>
      </w:pPr>
      <w:r w:rsidRPr="00684249">
        <w:rPr>
          <w:rFonts w:ascii="Times New Roman" w:hAnsi="Times New Roman" w:cs="Times New Roman"/>
          <w:sz w:val="24"/>
          <w:szCs w:val="24"/>
        </w:rPr>
        <w:t>3) gerinti mokyklų vadovų darbo apmokėjimo sąlygas, siekiant, kad mažiausias mokyklos vadovo pareiginės algos koeficientas 2024 m. būtų 40 proc. didesnis už didžiausią mokytojo koeficientą. Mokyklų vadovų pavaduotojų ir ugdymą organizuojančių skyrių vedėjų pareiginės algos pastoviosios dalies koeficientus didinti tais pačiais tempais, kaip vidutiniškai didinami mokyklų vadovų pareiginės algos pastoviosios dalies koeficientai (L</w:t>
      </w:r>
      <w:r>
        <w:rPr>
          <w:rFonts w:ascii="Times New Roman" w:hAnsi="Times New Roman" w:cs="Times New Roman"/>
          <w:sz w:val="24"/>
          <w:szCs w:val="24"/>
        </w:rPr>
        <w:t>ietuvos Respublikos Vyriausybės</w:t>
      </w:r>
      <w:r w:rsidRPr="00684249">
        <w:rPr>
          <w:rFonts w:ascii="Times New Roman" w:hAnsi="Times New Roman" w:cs="Times New Roman"/>
          <w:sz w:val="24"/>
          <w:szCs w:val="24"/>
        </w:rPr>
        <w:t xml:space="preserve"> </w:t>
      </w:r>
      <w:r w:rsidRPr="00684249">
        <w:rPr>
          <w:rFonts w:ascii="Times New Roman" w:hAnsi="Times New Roman" w:cs="Times New Roman"/>
          <w:sz w:val="24"/>
          <w:szCs w:val="24"/>
        </w:rPr>
        <w:lastRenderedPageBreak/>
        <w:t xml:space="preserve">programos nuostatų įgyvendinimo plano 1.3.10 </w:t>
      </w:r>
      <w:r>
        <w:rPr>
          <w:rFonts w:ascii="Times New Roman" w:hAnsi="Times New Roman" w:cs="Times New Roman"/>
          <w:sz w:val="24"/>
          <w:szCs w:val="24"/>
        </w:rPr>
        <w:t>papunktyje nurodytas veiksmas</w:t>
      </w:r>
      <w:r w:rsidRPr="00684249">
        <w:rPr>
          <w:rFonts w:ascii="Times New Roman" w:hAnsi="Times New Roman" w:cs="Times New Roman"/>
          <w:sz w:val="24"/>
          <w:szCs w:val="24"/>
        </w:rPr>
        <w:t>, Kolektyvinės sutarties 8.11 p</w:t>
      </w:r>
      <w:r>
        <w:rPr>
          <w:rFonts w:ascii="Times New Roman" w:hAnsi="Times New Roman" w:cs="Times New Roman"/>
          <w:sz w:val="24"/>
          <w:szCs w:val="24"/>
        </w:rPr>
        <w:t>apunktis</w:t>
      </w:r>
      <w:r w:rsidRPr="00684249">
        <w:rPr>
          <w:rFonts w:ascii="Times New Roman" w:hAnsi="Times New Roman" w:cs="Times New Roman"/>
          <w:sz w:val="24"/>
          <w:szCs w:val="24"/>
        </w:rPr>
        <w:t>);</w:t>
      </w:r>
    </w:p>
    <w:p w14:paraId="6D100B29" w14:textId="7551FAD0" w:rsidR="00C3601A" w:rsidRDefault="00C3601A" w:rsidP="00B558A7">
      <w:pPr>
        <w:pStyle w:val="Komentarotekstas"/>
        <w:spacing w:after="0"/>
        <w:ind w:firstLine="851"/>
        <w:jc w:val="both"/>
        <w:rPr>
          <w:rFonts w:ascii="Times New Roman" w:hAnsi="Times New Roman" w:cs="Times New Roman"/>
          <w:sz w:val="24"/>
          <w:szCs w:val="24"/>
          <w:bdr w:val="none" w:sz="0" w:space="0" w:color="auto" w:frame="1"/>
          <w:lang w:eastAsia="lt-LT"/>
        </w:rPr>
      </w:pPr>
      <w:r w:rsidRPr="00684249">
        <w:rPr>
          <w:rFonts w:ascii="Times New Roman" w:hAnsi="Times New Roman" w:cs="Times New Roman"/>
          <w:sz w:val="24"/>
          <w:szCs w:val="24"/>
          <w:bdr w:val="none" w:sz="0" w:space="0" w:color="auto" w:frame="1"/>
          <w:lang w:eastAsia="lt-LT"/>
        </w:rPr>
        <w:t>4) peržiūrėti pedagoginių darbuotojų darbo laiko normas (jei jos nesiekia 36 val</w:t>
      </w:r>
      <w:r>
        <w:rPr>
          <w:rFonts w:ascii="Times New Roman" w:hAnsi="Times New Roman" w:cs="Times New Roman"/>
          <w:sz w:val="24"/>
          <w:szCs w:val="24"/>
          <w:bdr w:val="none" w:sz="0" w:space="0" w:color="auto" w:frame="1"/>
          <w:lang w:eastAsia="lt-LT"/>
        </w:rPr>
        <w:t>andų</w:t>
      </w:r>
      <w:r w:rsidRPr="00684249">
        <w:rPr>
          <w:rFonts w:ascii="Times New Roman" w:hAnsi="Times New Roman" w:cs="Times New Roman"/>
          <w:sz w:val="24"/>
          <w:szCs w:val="24"/>
          <w:bdr w:val="none" w:sz="0" w:space="0" w:color="auto" w:frame="1"/>
          <w:lang w:eastAsia="lt-LT"/>
        </w:rPr>
        <w:t>, didinti proporcingai pareiginės algos pastoviosios dalies koeficientų didinimui);</w:t>
      </w:r>
    </w:p>
    <w:p w14:paraId="650FE7F5" w14:textId="668B256C" w:rsidR="00C3601A" w:rsidRDefault="00C3601A" w:rsidP="00B558A7">
      <w:pPr>
        <w:pStyle w:val="Komentarotekstas"/>
        <w:spacing w:after="0"/>
        <w:ind w:firstLine="851"/>
        <w:jc w:val="both"/>
        <w:rPr>
          <w:rFonts w:ascii="Times New Roman" w:hAnsi="Times New Roman" w:cs="Times New Roman"/>
          <w:sz w:val="24"/>
          <w:szCs w:val="24"/>
        </w:rPr>
      </w:pPr>
      <w:r w:rsidRPr="00684249">
        <w:rPr>
          <w:rFonts w:ascii="Times New Roman" w:hAnsi="Times New Roman" w:cs="Times New Roman"/>
          <w:sz w:val="24"/>
          <w:szCs w:val="24"/>
        </w:rPr>
        <w:t xml:space="preserve">5) didinti mokytojų, dirbančių pagal ikimokyklinio ir priešmokyklinio ugdymo programas, nekontaktinių valandų skaičių </w:t>
      </w:r>
      <w:r>
        <w:rPr>
          <w:rFonts w:ascii="Times New Roman" w:hAnsi="Times New Roman" w:cs="Times New Roman"/>
          <w:sz w:val="24"/>
          <w:szCs w:val="24"/>
        </w:rPr>
        <w:t>pareigybėje</w:t>
      </w:r>
      <w:r w:rsidRPr="00684249">
        <w:rPr>
          <w:rFonts w:ascii="Times New Roman" w:hAnsi="Times New Roman" w:cs="Times New Roman"/>
          <w:sz w:val="24"/>
          <w:szCs w:val="24"/>
        </w:rPr>
        <w:t xml:space="preserve"> nuo 3 iki 6 val., 2022–2024 metais kasmet pridedant po 1 nekontaktinę valandą (Kolektyvinės sutarties 8.4 p</w:t>
      </w:r>
      <w:r>
        <w:rPr>
          <w:rFonts w:ascii="Times New Roman" w:hAnsi="Times New Roman" w:cs="Times New Roman"/>
          <w:sz w:val="24"/>
          <w:szCs w:val="24"/>
        </w:rPr>
        <w:t>apunktis</w:t>
      </w:r>
      <w:r w:rsidRPr="00684249">
        <w:rPr>
          <w:rFonts w:ascii="Times New Roman" w:hAnsi="Times New Roman" w:cs="Times New Roman"/>
          <w:sz w:val="24"/>
          <w:szCs w:val="24"/>
        </w:rPr>
        <w:t>).</w:t>
      </w:r>
    </w:p>
    <w:p w14:paraId="37E40B98" w14:textId="5BC61FCA" w:rsidR="004063D0" w:rsidRPr="00DF7F3D" w:rsidRDefault="008E5B66" w:rsidP="005C2C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 pareiginės algos pastoviosios dalies koeficientų didinimo </w:t>
      </w:r>
      <w:r w:rsidR="004063D0" w:rsidRPr="00DF7F3D">
        <w:rPr>
          <w:rFonts w:ascii="Times New Roman" w:hAnsi="Times New Roman" w:cs="Times New Roman"/>
          <w:sz w:val="24"/>
          <w:szCs w:val="24"/>
        </w:rPr>
        <w:t>Įstatymo projekte taip pat siūloma:</w:t>
      </w:r>
      <w:r w:rsidR="00475EE9" w:rsidRPr="00DF7F3D">
        <w:rPr>
          <w:rFonts w:ascii="Times New Roman" w:hAnsi="Times New Roman" w:cs="Times New Roman"/>
          <w:sz w:val="24"/>
          <w:szCs w:val="24"/>
        </w:rPr>
        <w:t xml:space="preserve"> </w:t>
      </w:r>
      <w:r w:rsidRPr="00362099">
        <w:rPr>
          <w:rFonts w:ascii="Times New Roman" w:hAnsi="Times New Roman"/>
          <w:sz w:val="24"/>
          <w:szCs w:val="24"/>
          <w:lang w:eastAsia="lt-LT"/>
        </w:rPr>
        <w:t>patikslinti, kad</w:t>
      </w:r>
      <w:r w:rsidRPr="00362099">
        <w:rPr>
          <w:rFonts w:ascii="Times New Roman" w:hAnsi="Times New Roman"/>
          <w:sz w:val="24"/>
          <w:szCs w:val="24"/>
        </w:rPr>
        <w:t xml:space="preserve"> pareiginės algos pastoviosios ir kintamosios dalies koeficientus, metines užduotis, siektinus rezultatus ir jų vertinimo rodiklius darbuotojui nustato bei motyvuotą sprendimą pritarti arba nepritarti biudžetinės įstaigos darbuotojo tiesioginio vadovo (ar įgalioto asmens, jei šis vertino biudžetinės įstaigos vadovą) siūlymams dėl Įstatymo 14 straipsnio 9 ir 10 dalyse numatytų nuostatų įgyvendinimo gali į pareigas priimantis asmuo (vietoj biudžetinės įstaigos vadovo ar jo įgalioto asmens arba savininko teises ir pareigas įgyvendinančios institucijos)</w:t>
      </w:r>
      <w:bookmarkStart w:id="0" w:name="part_099c3e4ad64e4343ae9c4180819e7194"/>
      <w:bookmarkEnd w:id="0"/>
      <w:r w:rsidRPr="00362099">
        <w:rPr>
          <w:rFonts w:ascii="Times New Roman" w:hAnsi="Times New Roman"/>
          <w:sz w:val="24"/>
          <w:szCs w:val="24"/>
        </w:rPr>
        <w:t xml:space="preserve">; atsižvelgiant į tai, kad su darbuotojais galima tiesiogiai konsultuotis ir juos informuoti (tam nereikia darbo tarybos ar profesinės sąjungos), Įstatymo projekte siūloma numatyti nuostatą, kad nesant darbuotojų atstovų, darbuotojai apie nustatomą ar keičiamą darbo apmokėjimo sistemą turi būti informuojami tiesiogiai arba visuotiniame darbdavio darbuotojų susirinkime; atsisakyti </w:t>
      </w:r>
      <w:r w:rsidRPr="00362099">
        <w:rPr>
          <w:rFonts w:ascii="Times New Roman" w:hAnsi="Times New Roman"/>
          <w:sz w:val="24"/>
          <w:szCs w:val="24"/>
          <w:lang w:eastAsia="lt-LT"/>
        </w:rPr>
        <w:t>nuostatos, kad bazinis dydis tvirtinamas iki Seimo pavasario sesijos pabaigos, nes praktikoje ši nuostata neįgyvendinama (neveikia);</w:t>
      </w:r>
      <w:r w:rsidRPr="00362099">
        <w:rPr>
          <w:rFonts w:ascii="Times New Roman" w:hAnsi="Times New Roman"/>
          <w:sz w:val="24"/>
          <w:szCs w:val="24"/>
        </w:rPr>
        <w:t xml:space="preserve"> numatyti galimybę administracijos padalinių vadovų pareigybių </w:t>
      </w:r>
      <w:r w:rsidRPr="00362099">
        <w:rPr>
          <w:rFonts w:ascii="Times New Roman" w:hAnsi="Times New Roman"/>
          <w:color w:val="000000"/>
          <w:sz w:val="24"/>
          <w:szCs w:val="24"/>
        </w:rPr>
        <w:t>pareiginės algos pastoviosios dalies koeficientus didinti iki 20</w:t>
      </w:r>
      <w:r>
        <w:rPr>
          <w:rFonts w:ascii="Times New Roman" w:hAnsi="Times New Roman"/>
          <w:color w:val="000000"/>
          <w:sz w:val="24"/>
          <w:szCs w:val="24"/>
        </w:rPr>
        <w:t> </w:t>
      </w:r>
      <w:r w:rsidRPr="00362099">
        <w:rPr>
          <w:rFonts w:ascii="Times New Roman" w:hAnsi="Times New Roman"/>
          <w:color w:val="000000"/>
          <w:sz w:val="24"/>
          <w:szCs w:val="24"/>
        </w:rPr>
        <w:t xml:space="preserve">procentų, jeigu </w:t>
      </w:r>
      <w:r w:rsidRPr="00362099">
        <w:rPr>
          <w:rFonts w:ascii="Times New Roman" w:hAnsi="Times New Roman"/>
          <w:sz w:val="24"/>
          <w:szCs w:val="24"/>
        </w:rPr>
        <w:t xml:space="preserve">administracijos padalinio vadovo vadovaujamo administracijos padalinio pareigybių skaičius yra šimtas ir daugiau; taip pat </w:t>
      </w:r>
      <w:r w:rsidRPr="00362099">
        <w:rPr>
          <w:rFonts w:ascii="Times New Roman" w:hAnsi="Times New Roman"/>
          <w:sz w:val="24"/>
          <w:szCs w:val="24"/>
          <w:lang w:eastAsia="lt-LT"/>
        </w:rPr>
        <w:t xml:space="preserve">numatyti, kad pareiginės algos kintamoji dalis išliktų perkėlus biudžetinės įstaigos darbuotoją į kitą biudžetinę įstaigą </w:t>
      </w:r>
      <w:r w:rsidRPr="00362099">
        <w:rPr>
          <w:rFonts w:ascii="Times New Roman" w:hAnsi="Times New Roman"/>
          <w:sz w:val="24"/>
          <w:szCs w:val="24"/>
          <w:bdr w:val="none" w:sz="0" w:space="0" w:color="auto" w:frame="1"/>
        </w:rPr>
        <w:t>darbdavio reorganizavimo atveju</w:t>
      </w:r>
      <w:r>
        <w:rPr>
          <w:rFonts w:ascii="Times New Roman" w:hAnsi="Times New Roman"/>
          <w:sz w:val="24"/>
          <w:szCs w:val="24"/>
        </w:rPr>
        <w:t xml:space="preserve"> </w:t>
      </w:r>
      <w:r w:rsidRPr="00362099">
        <w:rPr>
          <w:rFonts w:ascii="Times New Roman" w:hAnsi="Times New Roman"/>
          <w:sz w:val="24"/>
          <w:szCs w:val="24"/>
        </w:rPr>
        <w:t xml:space="preserve">bei pakeisti Įstatymo 14 straipsnį, reglamentuojantį kasmetinį veiklos vertinimą: nustatyti vėlesnę biudžetinių įstaigų vadovų </w:t>
      </w:r>
      <w:r>
        <w:rPr>
          <w:rFonts w:ascii="Times New Roman" w:hAnsi="Times New Roman"/>
          <w:sz w:val="24"/>
          <w:szCs w:val="24"/>
        </w:rPr>
        <w:t xml:space="preserve">ir darbuotojų </w:t>
      </w:r>
      <w:r w:rsidRPr="00362099">
        <w:rPr>
          <w:rFonts w:ascii="Times New Roman" w:hAnsi="Times New Roman"/>
          <w:sz w:val="24"/>
          <w:szCs w:val="24"/>
        </w:rPr>
        <w:t xml:space="preserve">veiklos vertinimo datą – einamųjų metų kovo 1 d. vietoj buvusios sausio 31 d., siekiant, kad vadovų </w:t>
      </w:r>
      <w:r>
        <w:rPr>
          <w:rFonts w:ascii="Times New Roman" w:hAnsi="Times New Roman"/>
          <w:sz w:val="24"/>
          <w:szCs w:val="24"/>
        </w:rPr>
        <w:t xml:space="preserve">ir darbuotojų </w:t>
      </w:r>
      <w:r w:rsidRPr="00362099">
        <w:rPr>
          <w:rFonts w:ascii="Times New Roman" w:hAnsi="Times New Roman"/>
          <w:sz w:val="24"/>
          <w:szCs w:val="24"/>
        </w:rPr>
        <w:t xml:space="preserve">kasmetinio veiklos vertinimo metu būtų galima įvertinti </w:t>
      </w:r>
      <w:r w:rsidRPr="001167B6">
        <w:rPr>
          <w:rFonts w:ascii="Times New Roman" w:hAnsi="Times New Roman"/>
          <w:sz w:val="24"/>
          <w:szCs w:val="24"/>
        </w:rPr>
        <w:t xml:space="preserve">vadovo </w:t>
      </w:r>
      <w:r w:rsidR="00FC5FA7" w:rsidRPr="00285BF6">
        <w:rPr>
          <w:rFonts w:ascii="Times New Roman" w:hAnsi="Times New Roman"/>
          <w:sz w:val="24"/>
          <w:szCs w:val="24"/>
        </w:rPr>
        <w:t xml:space="preserve">ir darbuotojo </w:t>
      </w:r>
      <w:r w:rsidRPr="001167B6">
        <w:rPr>
          <w:rFonts w:ascii="Times New Roman" w:hAnsi="Times New Roman"/>
          <w:sz w:val="24"/>
          <w:szCs w:val="24"/>
        </w:rPr>
        <w:t>indėlį vykdant kitas pareigybės aprašyme nustatytas funkcijas, atsižvelgiant į biudžetinės įstaigos metines veiklos ataskaitas ir metinius ir (ar) strateginius veiklos planus</w:t>
      </w:r>
      <w:r w:rsidRPr="00362099">
        <w:rPr>
          <w:rFonts w:ascii="Times New Roman" w:hAnsi="Times New Roman"/>
          <w:sz w:val="24"/>
          <w:szCs w:val="24"/>
        </w:rPr>
        <w:t xml:space="preserve">; konkretizuoti datą iki kada priimtam biudžetinės įstaigos darbuotojui nustatomos metinės veiklos užduotys, siektini rezultatai ir jų vertinimo rodikliai; numatyti galimybę biudžetinės įstaigos darbuotojui kaip ir biudžetinės įstaigos vadovui prireikus </w:t>
      </w:r>
      <w:bookmarkStart w:id="1" w:name="_Hlk80970890"/>
      <w:r w:rsidRPr="00362099">
        <w:rPr>
          <w:rFonts w:ascii="Times New Roman" w:hAnsi="Times New Roman"/>
          <w:sz w:val="24"/>
          <w:szCs w:val="24"/>
        </w:rPr>
        <w:t xml:space="preserve">nustatytas metines užduotis, siektinus rezultatus ir jų vertinimo rodiklius </w:t>
      </w:r>
      <w:bookmarkEnd w:id="1"/>
      <w:r w:rsidRPr="00362099">
        <w:rPr>
          <w:rFonts w:ascii="Times New Roman" w:hAnsi="Times New Roman"/>
          <w:sz w:val="24"/>
          <w:szCs w:val="24"/>
        </w:rPr>
        <w:t xml:space="preserve">einamaisiais metais </w:t>
      </w:r>
      <w:bookmarkStart w:id="2" w:name="_Hlk80970859"/>
      <w:r w:rsidRPr="00362099">
        <w:rPr>
          <w:rFonts w:ascii="Times New Roman" w:hAnsi="Times New Roman"/>
          <w:sz w:val="24"/>
          <w:szCs w:val="24"/>
        </w:rPr>
        <w:t>pakeisti arba papildyti</w:t>
      </w:r>
      <w:bookmarkEnd w:id="2"/>
      <w:r w:rsidRPr="00362099">
        <w:rPr>
          <w:rFonts w:ascii="Times New Roman" w:hAnsi="Times New Roman"/>
          <w:sz w:val="24"/>
          <w:szCs w:val="24"/>
        </w:rPr>
        <w:t xml:space="preserve">; siekiant, kad darbuotojams kintamoji dalis būtų mokama nepertraukiamai, išbraukti Įstatyme numatytą 2 mėnesių terminą tiesioginio vadovo siūlymui įgyvendinti bei patikslinti, kad </w:t>
      </w:r>
      <w:bookmarkStart w:id="3" w:name="_Hlk83374194"/>
      <w:r w:rsidRPr="00362099">
        <w:rPr>
          <w:rFonts w:ascii="Times New Roman" w:hAnsi="Times New Roman"/>
          <w:sz w:val="24"/>
          <w:szCs w:val="24"/>
        </w:rPr>
        <w:t xml:space="preserve">į pareigas priimančio asmens sprendimas pritarti arba nepritarti biudžetinės įstaigos darbuotojo tiesioginio vadovo (ar įgalioto asmens, jei šis vertino biudžetinės įstaigos vadovą) siūlymams dėl Įstatymo 14 straipsnio 9 ir 10 dalyse numatytų nuostatų įgyvendinimo galioja iki kito </w:t>
      </w:r>
      <w:bookmarkEnd w:id="3"/>
      <w:r w:rsidRPr="00362099">
        <w:rPr>
          <w:rFonts w:ascii="Times New Roman" w:hAnsi="Times New Roman"/>
          <w:sz w:val="24"/>
          <w:szCs w:val="24"/>
        </w:rPr>
        <w:t xml:space="preserve">biudžetinės įstaigos darbuotojų kasmetinio veiklos vertinimo </w:t>
      </w:r>
      <w:bookmarkStart w:id="4" w:name="_Hlk81294929"/>
      <w:bookmarkStart w:id="5" w:name="_Hlk81831739"/>
      <w:r w:rsidRPr="00362099">
        <w:rPr>
          <w:rFonts w:ascii="Times New Roman" w:hAnsi="Times New Roman"/>
          <w:sz w:val="24"/>
          <w:szCs w:val="24"/>
        </w:rPr>
        <w:t xml:space="preserve">metu priimto sprendimo pritarti arba nepritarti biudžetinės įstaigos darbuotojo tiesioginio vadovo </w:t>
      </w:r>
      <w:r w:rsidR="00D23872">
        <w:rPr>
          <w:rFonts w:ascii="Times New Roman" w:hAnsi="Times New Roman"/>
          <w:sz w:val="24"/>
          <w:szCs w:val="24"/>
        </w:rPr>
        <w:t>(</w:t>
      </w:r>
      <w:r w:rsidR="00D23872" w:rsidRPr="00362099">
        <w:rPr>
          <w:rFonts w:ascii="Times New Roman" w:hAnsi="Times New Roman"/>
          <w:sz w:val="24"/>
          <w:szCs w:val="24"/>
        </w:rPr>
        <w:t xml:space="preserve">ar įgalioto asmens, jei šis vertino biudžetinės įstaigos vadovą) </w:t>
      </w:r>
      <w:r w:rsidRPr="00362099">
        <w:rPr>
          <w:rFonts w:ascii="Times New Roman" w:hAnsi="Times New Roman"/>
          <w:sz w:val="24"/>
          <w:szCs w:val="24"/>
        </w:rPr>
        <w:t xml:space="preserve">siūlymui </w:t>
      </w:r>
      <w:bookmarkEnd w:id="4"/>
      <w:bookmarkEnd w:id="5"/>
      <w:r w:rsidR="00FC5FA7">
        <w:rPr>
          <w:rFonts w:ascii="Times New Roman" w:hAnsi="Times New Roman"/>
          <w:sz w:val="24"/>
          <w:szCs w:val="24"/>
        </w:rPr>
        <w:t>įsigaliojimo</w:t>
      </w:r>
      <w:r>
        <w:rPr>
          <w:rFonts w:ascii="Times New Roman" w:hAnsi="Times New Roman"/>
          <w:sz w:val="24"/>
          <w:szCs w:val="24"/>
        </w:rPr>
        <w:t xml:space="preserve"> dienos</w:t>
      </w:r>
      <w:r w:rsidRPr="00362099">
        <w:rPr>
          <w:rFonts w:ascii="Times New Roman" w:hAnsi="Times New Roman"/>
          <w:sz w:val="24"/>
          <w:szCs w:val="24"/>
        </w:rPr>
        <w:t xml:space="preserve"> (vietoj nevisiškai aiškios nuostatos „...iki kito biudžetinės įstaigos darbuotojų (vadovo) kasmetinio veiklos vertinimo</w:t>
      </w:r>
      <w:r w:rsidRPr="00D23872">
        <w:rPr>
          <w:rFonts w:ascii="Times New Roman" w:hAnsi="Times New Roman"/>
          <w:sz w:val="24"/>
          <w:szCs w:val="24"/>
        </w:rPr>
        <w:t>“).</w:t>
      </w:r>
    </w:p>
    <w:p w14:paraId="06BD4413" w14:textId="50AC4C08" w:rsidR="00861C3C" w:rsidRPr="00BD6EDC" w:rsidRDefault="00236E44" w:rsidP="00236E44">
      <w:pPr>
        <w:spacing w:after="0" w:line="240" w:lineRule="auto"/>
        <w:ind w:right="-1" w:firstLine="851"/>
        <w:jc w:val="both"/>
        <w:rPr>
          <w:rFonts w:ascii="Times New Roman" w:hAnsi="Times New Roman"/>
          <w:sz w:val="24"/>
          <w:szCs w:val="24"/>
        </w:rPr>
      </w:pPr>
      <w:r w:rsidRPr="00BD6EDC">
        <w:rPr>
          <w:rFonts w:ascii="Times New Roman" w:hAnsi="Times New Roman"/>
          <w:sz w:val="24"/>
          <w:szCs w:val="24"/>
        </w:rPr>
        <w:t>Įstatymo projektu, a</w:t>
      </w:r>
      <w:r w:rsidR="00861C3C" w:rsidRPr="00BD6EDC">
        <w:rPr>
          <w:rFonts w:ascii="Times New Roman" w:hAnsi="Times New Roman"/>
          <w:sz w:val="24"/>
          <w:szCs w:val="24"/>
        </w:rPr>
        <w:t xml:space="preserve">tsižvelgiant į fizinių ir juridinių asmenų paklausimus, </w:t>
      </w:r>
      <w:r w:rsidR="002222E1" w:rsidRPr="00BD6EDC">
        <w:rPr>
          <w:rFonts w:ascii="Times New Roman" w:hAnsi="Times New Roman"/>
          <w:sz w:val="24"/>
          <w:szCs w:val="24"/>
        </w:rPr>
        <w:t xml:space="preserve">siūloma </w:t>
      </w:r>
      <w:r w:rsidR="00D75C29" w:rsidRPr="00BD6EDC">
        <w:rPr>
          <w:rFonts w:ascii="Times New Roman" w:hAnsi="Times New Roman"/>
          <w:sz w:val="24"/>
          <w:szCs w:val="24"/>
        </w:rPr>
        <w:t xml:space="preserve">atlikti </w:t>
      </w:r>
      <w:r w:rsidR="00095619" w:rsidRPr="00BD6EDC">
        <w:rPr>
          <w:rFonts w:ascii="Times New Roman" w:hAnsi="Times New Roman"/>
          <w:sz w:val="24"/>
          <w:szCs w:val="24"/>
        </w:rPr>
        <w:t xml:space="preserve">ir </w:t>
      </w:r>
      <w:r w:rsidR="00D75C29" w:rsidRPr="00BD6EDC">
        <w:rPr>
          <w:rFonts w:ascii="Times New Roman" w:hAnsi="Times New Roman"/>
          <w:sz w:val="24"/>
          <w:szCs w:val="24"/>
        </w:rPr>
        <w:t xml:space="preserve">kitus </w:t>
      </w:r>
      <w:r w:rsidR="00A60B52" w:rsidRPr="00BD6EDC">
        <w:rPr>
          <w:rFonts w:ascii="Times New Roman" w:hAnsi="Times New Roman"/>
          <w:sz w:val="24"/>
          <w:szCs w:val="24"/>
        </w:rPr>
        <w:t xml:space="preserve">Įstatymo </w:t>
      </w:r>
      <w:r w:rsidR="00D75C29" w:rsidRPr="00BD6EDC">
        <w:rPr>
          <w:rFonts w:ascii="Times New Roman" w:hAnsi="Times New Roman"/>
          <w:sz w:val="24"/>
          <w:szCs w:val="24"/>
        </w:rPr>
        <w:t>pakeitimus</w:t>
      </w:r>
      <w:r w:rsidR="002222E1" w:rsidRPr="00BD6EDC">
        <w:rPr>
          <w:rFonts w:ascii="Times New Roman" w:hAnsi="Times New Roman"/>
          <w:sz w:val="24"/>
          <w:szCs w:val="24"/>
        </w:rPr>
        <w:t>.</w:t>
      </w:r>
    </w:p>
    <w:p w14:paraId="25E94879" w14:textId="63E56F25" w:rsidR="00734851" w:rsidRPr="00BD6EDC" w:rsidRDefault="006A1CB8" w:rsidP="00236E44">
      <w:pPr>
        <w:spacing w:after="0" w:line="240" w:lineRule="auto"/>
        <w:ind w:right="-1" w:firstLine="851"/>
        <w:jc w:val="both"/>
        <w:rPr>
          <w:rFonts w:ascii="Times New Roman" w:hAnsi="Times New Roman"/>
          <w:sz w:val="24"/>
          <w:szCs w:val="24"/>
        </w:rPr>
      </w:pPr>
      <w:r w:rsidRPr="00BD6EDC">
        <w:rPr>
          <w:rFonts w:ascii="Times New Roman" w:hAnsi="Times New Roman"/>
          <w:sz w:val="24"/>
          <w:szCs w:val="24"/>
        </w:rPr>
        <w:t>Įstatymo projektas yra Lietuvos Respublikos 2022 metų valstybės biudžeto ir savivaldybių biudžetų finansinių rodiklių patvirtinimo įstatymo projekto lydimasis teisės aktas.</w:t>
      </w:r>
    </w:p>
    <w:p w14:paraId="7CD0B9EE" w14:textId="77777777" w:rsidR="006A1CB8" w:rsidRPr="00BD6EDC" w:rsidRDefault="006A1CB8" w:rsidP="00236E44">
      <w:pPr>
        <w:spacing w:after="0" w:line="240" w:lineRule="auto"/>
        <w:ind w:right="-1" w:firstLine="851"/>
        <w:jc w:val="both"/>
        <w:rPr>
          <w:rFonts w:ascii="Times New Roman" w:hAnsi="Times New Roman"/>
          <w:sz w:val="24"/>
          <w:szCs w:val="24"/>
        </w:rPr>
      </w:pPr>
    </w:p>
    <w:p w14:paraId="018E0CF2" w14:textId="77777777" w:rsidR="00FF0346" w:rsidRPr="00BD6EDC" w:rsidRDefault="00FF0346" w:rsidP="00BC1662">
      <w:pPr>
        <w:spacing w:after="0" w:line="240" w:lineRule="auto"/>
        <w:ind w:firstLine="851"/>
        <w:jc w:val="both"/>
        <w:rPr>
          <w:rFonts w:ascii="Times New Roman" w:hAnsi="Times New Roman" w:cs="Times New Roman"/>
          <w:b/>
          <w:sz w:val="24"/>
          <w:szCs w:val="24"/>
        </w:rPr>
      </w:pPr>
      <w:r w:rsidRPr="00BD6EDC">
        <w:rPr>
          <w:rFonts w:ascii="Times New Roman" w:hAnsi="Times New Roman" w:cs="Times New Roman"/>
          <w:b/>
          <w:sz w:val="24"/>
          <w:szCs w:val="24"/>
        </w:rPr>
        <w:t>2. Įstatymo projekto iniciatoriai ir rengėjai</w:t>
      </w:r>
    </w:p>
    <w:p w14:paraId="4193623A" w14:textId="68C8C993" w:rsidR="00FF0346" w:rsidRPr="00BD6EDC" w:rsidRDefault="00FF0346" w:rsidP="00BC1662">
      <w:pPr>
        <w:spacing w:after="0" w:line="240" w:lineRule="auto"/>
        <w:ind w:firstLine="851"/>
        <w:jc w:val="both"/>
        <w:rPr>
          <w:rFonts w:ascii="Times New Roman" w:hAnsi="Times New Roman" w:cs="Times New Roman"/>
          <w:strike/>
          <w:sz w:val="24"/>
          <w:szCs w:val="24"/>
        </w:rPr>
      </w:pPr>
      <w:r w:rsidRPr="00BD6EDC">
        <w:rPr>
          <w:rFonts w:ascii="Times New Roman" w:hAnsi="Times New Roman" w:cs="Times New Roman"/>
          <w:sz w:val="24"/>
          <w:szCs w:val="24"/>
        </w:rPr>
        <w:t xml:space="preserve">Įstatymo projektą </w:t>
      </w:r>
      <w:r w:rsidR="00095619" w:rsidRPr="00BD6EDC">
        <w:rPr>
          <w:rFonts w:ascii="Times New Roman" w:hAnsi="Times New Roman" w:cs="Times New Roman"/>
          <w:sz w:val="24"/>
          <w:szCs w:val="24"/>
        </w:rPr>
        <w:t>pa</w:t>
      </w:r>
      <w:r w:rsidRPr="00BD6EDC">
        <w:rPr>
          <w:rFonts w:ascii="Times New Roman" w:hAnsi="Times New Roman" w:cs="Times New Roman"/>
          <w:sz w:val="24"/>
          <w:szCs w:val="24"/>
        </w:rPr>
        <w:t>rengė Lietuvos Respublikos socialinės apsaugos ir darbo ministerija</w:t>
      </w:r>
      <w:r w:rsidR="001201C9" w:rsidRPr="00BD6EDC">
        <w:rPr>
          <w:rFonts w:ascii="Times New Roman" w:hAnsi="Times New Roman" w:cs="Times New Roman"/>
          <w:sz w:val="24"/>
          <w:szCs w:val="24"/>
        </w:rPr>
        <w:t>.</w:t>
      </w:r>
    </w:p>
    <w:p w14:paraId="4E2C1B65" w14:textId="26CFA372" w:rsidR="00FF0346" w:rsidRDefault="00FF0346" w:rsidP="00BC1662">
      <w:pPr>
        <w:pStyle w:val="Pagrindinistekstas"/>
        <w:ind w:firstLine="851"/>
        <w:rPr>
          <w:b/>
          <w:bCs/>
        </w:rPr>
      </w:pPr>
    </w:p>
    <w:p w14:paraId="06BE00DE" w14:textId="4233FDD2" w:rsidR="00C3601A" w:rsidRDefault="00C3601A" w:rsidP="00BC1662">
      <w:pPr>
        <w:pStyle w:val="Pagrindinistekstas"/>
        <w:ind w:firstLine="851"/>
        <w:rPr>
          <w:b/>
          <w:bCs/>
        </w:rPr>
      </w:pPr>
    </w:p>
    <w:p w14:paraId="5F9D2B77" w14:textId="77777777" w:rsidR="00C3601A" w:rsidRPr="00BD6EDC" w:rsidRDefault="00C3601A" w:rsidP="00BC1662">
      <w:pPr>
        <w:pStyle w:val="Pagrindinistekstas"/>
        <w:ind w:firstLine="851"/>
        <w:rPr>
          <w:b/>
          <w:bCs/>
        </w:rPr>
      </w:pPr>
    </w:p>
    <w:p w14:paraId="0D23CC35" w14:textId="77777777" w:rsidR="00FF0346" w:rsidRPr="00BD6EDC" w:rsidRDefault="00FF0346" w:rsidP="00236E44">
      <w:pPr>
        <w:pStyle w:val="Pagrindinistekstas"/>
        <w:tabs>
          <w:tab w:val="left" w:pos="851"/>
        </w:tabs>
        <w:ind w:firstLine="851"/>
        <w:rPr>
          <w:b/>
          <w:bCs/>
        </w:rPr>
      </w:pPr>
      <w:r w:rsidRPr="00BD6EDC">
        <w:rPr>
          <w:b/>
          <w:bCs/>
        </w:rPr>
        <w:lastRenderedPageBreak/>
        <w:t xml:space="preserve">3. Kaip šiuo metu reguliuojami </w:t>
      </w:r>
      <w:r w:rsidR="00095619" w:rsidRPr="00BD6EDC">
        <w:rPr>
          <w:b/>
          <w:bCs/>
        </w:rPr>
        <w:t>Į</w:t>
      </w:r>
      <w:r w:rsidRPr="00BD6EDC">
        <w:rPr>
          <w:b/>
          <w:bCs/>
        </w:rPr>
        <w:t>statymo projekte aptarti teisiniai santykiai</w:t>
      </w:r>
    </w:p>
    <w:p w14:paraId="315DD0EA" w14:textId="5668F3A5" w:rsidR="00644ABD" w:rsidRPr="00BD6EDC" w:rsidRDefault="00F00A6C" w:rsidP="00236E44">
      <w:pPr>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sz w:val="24"/>
          <w:szCs w:val="24"/>
        </w:rPr>
        <w:t>I</w:t>
      </w:r>
      <w:r w:rsidR="001C26D9" w:rsidRPr="00BD6EDC">
        <w:rPr>
          <w:rFonts w:ascii="Times New Roman" w:hAnsi="Times New Roman" w:cs="Times New Roman"/>
          <w:sz w:val="24"/>
          <w:szCs w:val="24"/>
        </w:rPr>
        <w:t xml:space="preserve">š valstybės </w:t>
      </w:r>
      <w:r w:rsidR="00CF6393" w:rsidRPr="00BD6EDC">
        <w:rPr>
          <w:rFonts w:ascii="Times New Roman" w:hAnsi="Times New Roman" w:cs="Times New Roman"/>
          <w:sz w:val="24"/>
          <w:szCs w:val="24"/>
        </w:rPr>
        <w:t>biudžeto,</w:t>
      </w:r>
      <w:r w:rsidR="001C26D9" w:rsidRPr="00BD6EDC">
        <w:rPr>
          <w:rFonts w:ascii="Times New Roman" w:hAnsi="Times New Roman" w:cs="Times New Roman"/>
          <w:sz w:val="24"/>
          <w:szCs w:val="24"/>
        </w:rPr>
        <w:t xml:space="preserve"> savivaldybių </w:t>
      </w:r>
      <w:r w:rsidR="00CF6393" w:rsidRPr="00BD6EDC">
        <w:rPr>
          <w:rFonts w:ascii="Times New Roman" w:hAnsi="Times New Roman" w:cs="Times New Roman"/>
          <w:sz w:val="24"/>
          <w:szCs w:val="24"/>
        </w:rPr>
        <w:t>ir Valstybinio socialinio draudimo fondo biudžetų bei valstybės įsteigtų pinigų fondų lėšų finansuojamų įstaigų (toliau – biudžetinės įstaigos</w:t>
      </w:r>
      <w:r w:rsidR="000B514F" w:rsidRPr="00BD6EDC">
        <w:rPr>
          <w:rFonts w:ascii="Times New Roman" w:hAnsi="Times New Roman" w:cs="Times New Roman"/>
          <w:sz w:val="24"/>
          <w:szCs w:val="24"/>
        </w:rPr>
        <w:t xml:space="preserve">) </w:t>
      </w:r>
      <w:r w:rsidR="001C26D9" w:rsidRPr="00BD6EDC">
        <w:rPr>
          <w:rFonts w:ascii="Times New Roman" w:hAnsi="Times New Roman" w:cs="Times New Roman"/>
          <w:sz w:val="24"/>
          <w:szCs w:val="24"/>
        </w:rPr>
        <w:t>darbuotojų</w:t>
      </w:r>
      <w:r w:rsidR="000B514F" w:rsidRPr="00BD6EDC">
        <w:rPr>
          <w:rFonts w:ascii="Times New Roman" w:hAnsi="Times New Roman" w:cs="Times New Roman"/>
          <w:sz w:val="24"/>
          <w:szCs w:val="24"/>
        </w:rPr>
        <w:t xml:space="preserve">, dirbančių pagal darbo sutartis (toliau – darbuotojai), darbo apmokėjimo sąlygas reglamentuoja </w:t>
      </w:r>
      <w:r w:rsidR="006639EB" w:rsidRPr="00BD6EDC">
        <w:rPr>
          <w:rFonts w:ascii="Times New Roman" w:hAnsi="Times New Roman" w:cs="Times New Roman"/>
          <w:sz w:val="24"/>
          <w:szCs w:val="24"/>
        </w:rPr>
        <w:t>Įstatymas</w:t>
      </w:r>
      <w:r w:rsidR="000B514F" w:rsidRPr="00BD6EDC">
        <w:rPr>
          <w:rFonts w:ascii="Times New Roman" w:hAnsi="Times New Roman" w:cs="Times New Roman"/>
          <w:sz w:val="24"/>
          <w:szCs w:val="24"/>
        </w:rPr>
        <w:t xml:space="preserve">, kuriame </w:t>
      </w:r>
      <w:r w:rsidR="002C0343" w:rsidRPr="00BD6EDC">
        <w:rPr>
          <w:rFonts w:ascii="Times New Roman" w:hAnsi="Times New Roman" w:cs="Times New Roman"/>
          <w:sz w:val="24"/>
          <w:szCs w:val="24"/>
        </w:rPr>
        <w:t xml:space="preserve">biudžetinių įstaigų </w:t>
      </w:r>
      <w:r w:rsidR="000445E5" w:rsidRPr="00BD6EDC">
        <w:rPr>
          <w:rFonts w:ascii="Times New Roman" w:hAnsi="Times New Roman" w:cs="Times New Roman"/>
          <w:sz w:val="24"/>
          <w:szCs w:val="24"/>
        </w:rPr>
        <w:t xml:space="preserve">vadovų, jų pavaduotojų, </w:t>
      </w:r>
      <w:r w:rsidR="007262CE">
        <w:rPr>
          <w:rFonts w:ascii="Times New Roman" w:hAnsi="Times New Roman" w:cs="Times New Roman"/>
          <w:sz w:val="24"/>
          <w:szCs w:val="24"/>
        </w:rPr>
        <w:t>administracijos</w:t>
      </w:r>
      <w:r w:rsidR="002C0343" w:rsidRPr="00BD6EDC">
        <w:rPr>
          <w:rFonts w:ascii="Times New Roman" w:hAnsi="Times New Roman" w:cs="Times New Roman"/>
          <w:sz w:val="24"/>
          <w:szCs w:val="24"/>
        </w:rPr>
        <w:t xml:space="preserve"> padalinių vadovų, jų pavaduotojų, specialistų ir kvalifikuotų darbuotojų </w:t>
      </w:r>
      <w:r w:rsidR="000B514F" w:rsidRPr="00BD6EDC">
        <w:rPr>
          <w:rFonts w:ascii="Times New Roman" w:hAnsi="Times New Roman" w:cs="Times New Roman"/>
          <w:sz w:val="24"/>
          <w:szCs w:val="24"/>
        </w:rPr>
        <w:t>minimal</w:t>
      </w:r>
      <w:r w:rsidR="00095619" w:rsidRPr="00BD6EDC">
        <w:rPr>
          <w:rFonts w:ascii="Times New Roman" w:hAnsi="Times New Roman" w:cs="Times New Roman"/>
          <w:sz w:val="24"/>
          <w:szCs w:val="24"/>
        </w:rPr>
        <w:t>ūs</w:t>
      </w:r>
      <w:r w:rsidR="000B514F" w:rsidRPr="00BD6EDC">
        <w:rPr>
          <w:rFonts w:ascii="Times New Roman" w:hAnsi="Times New Roman" w:cs="Times New Roman"/>
          <w:sz w:val="24"/>
          <w:szCs w:val="24"/>
        </w:rPr>
        <w:t xml:space="preserve"> pareiginės algos pastoviosios dalies koeficientai</w:t>
      </w:r>
      <w:r w:rsidR="002C0343" w:rsidRPr="00BD6EDC">
        <w:rPr>
          <w:rFonts w:ascii="Times New Roman" w:hAnsi="Times New Roman" w:cs="Times New Roman"/>
          <w:sz w:val="24"/>
          <w:szCs w:val="24"/>
        </w:rPr>
        <w:t>,</w:t>
      </w:r>
      <w:r w:rsidR="000B514F" w:rsidRPr="00BD6EDC">
        <w:rPr>
          <w:rFonts w:ascii="Times New Roman" w:hAnsi="Times New Roman" w:cs="Times New Roman"/>
          <w:sz w:val="24"/>
          <w:szCs w:val="24"/>
        </w:rPr>
        <w:t xml:space="preserve"> </w:t>
      </w:r>
      <w:r w:rsidR="002C0343" w:rsidRPr="00BD6EDC">
        <w:rPr>
          <w:rFonts w:ascii="Times New Roman" w:hAnsi="Times New Roman" w:cs="Times New Roman"/>
          <w:sz w:val="24"/>
          <w:szCs w:val="24"/>
        </w:rPr>
        <w:t xml:space="preserve">apskaičiuojami </w:t>
      </w:r>
      <w:r w:rsidR="0085404D" w:rsidRPr="00BD6EDC">
        <w:rPr>
          <w:rFonts w:ascii="Times New Roman" w:hAnsi="Times New Roman" w:cs="Times New Roman"/>
          <w:sz w:val="24"/>
          <w:szCs w:val="24"/>
        </w:rPr>
        <w:t>BD,</w:t>
      </w:r>
      <w:r w:rsidR="002C0343" w:rsidRPr="00BD6EDC">
        <w:rPr>
          <w:rFonts w:ascii="Times New Roman" w:hAnsi="Times New Roman" w:cs="Times New Roman"/>
          <w:sz w:val="24"/>
          <w:szCs w:val="24"/>
        </w:rPr>
        <w:t xml:space="preserve"> yra didesni už šiuo metu </w:t>
      </w:r>
      <w:r w:rsidR="000B4791" w:rsidRPr="00BD6EDC">
        <w:rPr>
          <w:rFonts w:ascii="Times New Roman" w:hAnsi="Times New Roman" w:cs="Times New Roman"/>
          <w:sz w:val="24"/>
          <w:szCs w:val="24"/>
        </w:rPr>
        <w:t>galiojan</w:t>
      </w:r>
      <w:r w:rsidR="004B73FA" w:rsidRPr="00BD6EDC">
        <w:rPr>
          <w:rFonts w:ascii="Times New Roman" w:hAnsi="Times New Roman" w:cs="Times New Roman"/>
          <w:sz w:val="24"/>
          <w:szCs w:val="24"/>
        </w:rPr>
        <w:t>čią</w:t>
      </w:r>
      <w:r w:rsidR="002C0343" w:rsidRPr="00BD6EDC">
        <w:rPr>
          <w:rFonts w:ascii="Times New Roman" w:hAnsi="Times New Roman" w:cs="Times New Roman"/>
          <w:sz w:val="24"/>
          <w:szCs w:val="24"/>
        </w:rPr>
        <w:t xml:space="preserve"> MMA</w:t>
      </w:r>
      <w:r w:rsidR="00D7279F" w:rsidRPr="00BD6EDC">
        <w:rPr>
          <w:rFonts w:ascii="Times New Roman" w:hAnsi="Times New Roman" w:cs="Times New Roman"/>
          <w:sz w:val="24"/>
          <w:szCs w:val="24"/>
        </w:rPr>
        <w:t xml:space="preserve"> (</w:t>
      </w:r>
      <w:r w:rsidR="003624C4" w:rsidRPr="00BD6EDC">
        <w:rPr>
          <w:rFonts w:ascii="Times New Roman" w:hAnsi="Times New Roman" w:cs="Times New Roman"/>
          <w:sz w:val="24"/>
          <w:szCs w:val="24"/>
        </w:rPr>
        <w:t>6</w:t>
      </w:r>
      <w:r w:rsidR="003732F5" w:rsidRPr="00BD6EDC">
        <w:rPr>
          <w:rFonts w:ascii="Times New Roman" w:hAnsi="Times New Roman" w:cs="Times New Roman"/>
          <w:sz w:val="24"/>
          <w:szCs w:val="24"/>
        </w:rPr>
        <w:t>42</w:t>
      </w:r>
      <w:r w:rsidR="003624C4" w:rsidRPr="00BD6EDC">
        <w:rPr>
          <w:rFonts w:ascii="Times New Roman" w:hAnsi="Times New Roman" w:cs="Times New Roman"/>
          <w:sz w:val="24"/>
          <w:szCs w:val="24"/>
        </w:rPr>
        <w:t xml:space="preserve"> </w:t>
      </w:r>
      <w:r w:rsidR="002C0343" w:rsidRPr="00BD6EDC">
        <w:rPr>
          <w:rFonts w:ascii="Times New Roman" w:hAnsi="Times New Roman" w:cs="Times New Roman"/>
          <w:sz w:val="24"/>
          <w:szCs w:val="24"/>
        </w:rPr>
        <w:t>eur</w:t>
      </w:r>
      <w:r w:rsidR="00D7279F" w:rsidRPr="00BD6EDC">
        <w:rPr>
          <w:rFonts w:ascii="Times New Roman" w:hAnsi="Times New Roman" w:cs="Times New Roman"/>
          <w:sz w:val="24"/>
          <w:szCs w:val="24"/>
        </w:rPr>
        <w:t>us)</w:t>
      </w:r>
      <w:r w:rsidR="002C0343" w:rsidRPr="00BD6EDC">
        <w:rPr>
          <w:rFonts w:ascii="Times New Roman" w:hAnsi="Times New Roman" w:cs="Times New Roman"/>
          <w:sz w:val="24"/>
          <w:szCs w:val="24"/>
        </w:rPr>
        <w:t>.</w:t>
      </w:r>
      <w:r w:rsidR="00DE32D9" w:rsidRPr="00BD6EDC">
        <w:rPr>
          <w:rFonts w:ascii="Times New Roman" w:hAnsi="Times New Roman" w:cs="Times New Roman"/>
          <w:sz w:val="24"/>
          <w:szCs w:val="24"/>
        </w:rPr>
        <w:t xml:space="preserve"> </w:t>
      </w:r>
      <w:r w:rsidR="008930B8" w:rsidRPr="00BD6EDC">
        <w:rPr>
          <w:rFonts w:ascii="Times New Roman" w:hAnsi="Times New Roman" w:cs="Times New Roman"/>
          <w:sz w:val="24"/>
          <w:szCs w:val="24"/>
        </w:rPr>
        <w:t>BD</w:t>
      </w:r>
      <w:r w:rsidR="00BB3BD1" w:rsidRPr="00BD6EDC">
        <w:rPr>
          <w:rFonts w:ascii="Times New Roman" w:hAnsi="Times New Roman" w:cs="Times New Roman"/>
          <w:sz w:val="24"/>
          <w:szCs w:val="24"/>
        </w:rPr>
        <w:t> </w:t>
      </w:r>
      <w:r w:rsidR="008930B8" w:rsidRPr="00BD6EDC">
        <w:rPr>
          <w:rFonts w:ascii="Times New Roman" w:hAnsi="Times New Roman" w:cs="Times New Roman"/>
          <w:sz w:val="24"/>
          <w:szCs w:val="24"/>
        </w:rPr>
        <w:t xml:space="preserve"> </w:t>
      </w:r>
      <w:r w:rsidR="00B81EEA" w:rsidRPr="00BD6EDC">
        <w:rPr>
          <w:rFonts w:ascii="Times New Roman" w:hAnsi="Times New Roman" w:cs="Times New Roman"/>
          <w:sz w:val="24"/>
          <w:szCs w:val="24"/>
        </w:rPr>
        <w:t>(</w:t>
      </w:r>
      <w:r w:rsidR="00AB20E6" w:rsidRPr="00BD6EDC">
        <w:rPr>
          <w:rFonts w:ascii="Times New Roman" w:hAnsi="Times New Roman" w:cs="Times New Roman"/>
          <w:sz w:val="24"/>
          <w:szCs w:val="24"/>
        </w:rPr>
        <w:t>17</w:t>
      </w:r>
      <w:r w:rsidR="003732F5" w:rsidRPr="00BD6EDC">
        <w:rPr>
          <w:rFonts w:ascii="Times New Roman" w:hAnsi="Times New Roman" w:cs="Times New Roman"/>
          <w:sz w:val="24"/>
          <w:szCs w:val="24"/>
        </w:rPr>
        <w:t>7</w:t>
      </w:r>
      <w:r w:rsidR="00AB20E6" w:rsidRPr="00BD6EDC">
        <w:rPr>
          <w:rFonts w:ascii="Times New Roman" w:hAnsi="Times New Roman" w:cs="Times New Roman"/>
          <w:sz w:val="24"/>
          <w:szCs w:val="24"/>
        </w:rPr>
        <w:t> </w:t>
      </w:r>
      <w:r w:rsidR="00B81EEA" w:rsidRPr="00BD6EDC">
        <w:rPr>
          <w:rFonts w:ascii="Times New Roman" w:hAnsi="Times New Roman" w:cs="Times New Roman"/>
          <w:sz w:val="24"/>
          <w:szCs w:val="24"/>
        </w:rPr>
        <w:t>eurai)</w:t>
      </w:r>
      <w:r w:rsidR="003333BC" w:rsidRPr="00BD6EDC">
        <w:rPr>
          <w:rFonts w:ascii="Times New Roman" w:hAnsi="Times New Roman" w:cs="Times New Roman"/>
          <w:sz w:val="24"/>
          <w:szCs w:val="24"/>
        </w:rPr>
        <w:t xml:space="preserve"> </w:t>
      </w:r>
      <w:r w:rsidR="008930B8" w:rsidRPr="00BD6EDC">
        <w:rPr>
          <w:rFonts w:ascii="Times New Roman" w:hAnsi="Times New Roman" w:cs="Times New Roman"/>
          <w:sz w:val="24"/>
          <w:szCs w:val="24"/>
        </w:rPr>
        <w:t xml:space="preserve">patvirtintas </w:t>
      </w:r>
      <w:bookmarkStart w:id="6" w:name="_Hlk81915441"/>
      <w:r w:rsidR="008930B8" w:rsidRPr="00BD6EDC">
        <w:rPr>
          <w:rFonts w:ascii="Times New Roman" w:hAnsi="Times New Roman" w:cs="Times New Roman"/>
          <w:sz w:val="24"/>
          <w:szCs w:val="24"/>
        </w:rPr>
        <w:t>Lietuvos Respublikos valstybės politikų, teisėjų, valstybės pareigūnų</w:t>
      </w:r>
      <w:r w:rsidR="00BD02A5" w:rsidRPr="00BD6EDC">
        <w:rPr>
          <w:rFonts w:ascii="Times New Roman" w:hAnsi="Times New Roman" w:cs="Times New Roman"/>
          <w:sz w:val="24"/>
          <w:szCs w:val="24"/>
        </w:rPr>
        <w:t>,</w:t>
      </w:r>
      <w:r w:rsidR="00273428" w:rsidRPr="00BD6EDC">
        <w:rPr>
          <w:rFonts w:ascii="Times New Roman" w:hAnsi="Times New Roman" w:cs="Times New Roman"/>
          <w:sz w:val="24"/>
          <w:szCs w:val="24"/>
        </w:rPr>
        <w:t xml:space="preserve"> </w:t>
      </w:r>
      <w:r w:rsidR="008930B8" w:rsidRPr="00BD6EDC">
        <w:rPr>
          <w:rFonts w:ascii="Times New Roman" w:hAnsi="Times New Roman" w:cs="Times New Roman"/>
          <w:sz w:val="24"/>
          <w:szCs w:val="24"/>
        </w:rPr>
        <w:t>valstybės tarnautojų</w:t>
      </w:r>
      <w:r w:rsidR="00BD02A5" w:rsidRPr="00BD6EDC">
        <w:rPr>
          <w:rFonts w:ascii="Times New Roman" w:hAnsi="Times New Roman" w:cs="Times New Roman"/>
          <w:sz w:val="24"/>
          <w:szCs w:val="24"/>
        </w:rPr>
        <w:t>,</w:t>
      </w:r>
      <w:r w:rsidR="008930B8" w:rsidRPr="00BD6EDC">
        <w:rPr>
          <w:rFonts w:ascii="Times New Roman" w:hAnsi="Times New Roman" w:cs="Times New Roman"/>
          <w:sz w:val="24"/>
          <w:szCs w:val="24"/>
        </w:rPr>
        <w:t xml:space="preserve"> </w:t>
      </w:r>
      <w:r w:rsidR="00BD02A5" w:rsidRPr="00BD6EDC">
        <w:rPr>
          <w:rFonts w:ascii="Times New Roman" w:hAnsi="Times New Roman" w:cs="Times New Roman"/>
          <w:sz w:val="24"/>
          <w:szCs w:val="24"/>
        </w:rPr>
        <w:t xml:space="preserve">valstybės ir savivaldybių biudžetinių įstaigų darbuotojų </w:t>
      </w:r>
      <w:r w:rsidR="008930B8" w:rsidRPr="00BD6EDC">
        <w:rPr>
          <w:rFonts w:ascii="Times New Roman" w:hAnsi="Times New Roman" w:cs="Times New Roman"/>
          <w:sz w:val="24"/>
          <w:szCs w:val="24"/>
        </w:rPr>
        <w:t>pareiginės algos (atlyginimo) bazinio dydžio, taikomo</w:t>
      </w:r>
      <w:r w:rsidR="008800B0" w:rsidRPr="00BD6EDC">
        <w:rPr>
          <w:rFonts w:ascii="Times New Roman" w:hAnsi="Times New Roman" w:cs="Times New Roman"/>
          <w:sz w:val="24"/>
          <w:szCs w:val="24"/>
        </w:rPr>
        <w:t xml:space="preserve"> </w:t>
      </w:r>
      <w:r w:rsidR="008930B8" w:rsidRPr="00BD6EDC">
        <w:rPr>
          <w:rFonts w:ascii="Times New Roman" w:hAnsi="Times New Roman" w:cs="Times New Roman"/>
          <w:sz w:val="24"/>
          <w:szCs w:val="24"/>
        </w:rPr>
        <w:t>20</w:t>
      </w:r>
      <w:r w:rsidR="00E07AED" w:rsidRPr="00BD6EDC">
        <w:rPr>
          <w:rFonts w:ascii="Times New Roman" w:hAnsi="Times New Roman" w:cs="Times New Roman"/>
          <w:sz w:val="24"/>
          <w:szCs w:val="24"/>
        </w:rPr>
        <w:t>2</w:t>
      </w:r>
      <w:r w:rsidR="003732F5" w:rsidRPr="00BD6EDC">
        <w:rPr>
          <w:rFonts w:ascii="Times New Roman" w:hAnsi="Times New Roman" w:cs="Times New Roman"/>
          <w:sz w:val="24"/>
          <w:szCs w:val="24"/>
        </w:rPr>
        <w:t>1</w:t>
      </w:r>
      <w:r w:rsidR="008930B8" w:rsidRPr="00BD6EDC">
        <w:rPr>
          <w:rFonts w:ascii="Times New Roman" w:hAnsi="Times New Roman" w:cs="Times New Roman"/>
          <w:sz w:val="24"/>
          <w:szCs w:val="24"/>
        </w:rPr>
        <w:t xml:space="preserve"> metais, įstatymu</w:t>
      </w:r>
      <w:bookmarkEnd w:id="6"/>
      <w:r w:rsidR="0054160A" w:rsidRPr="00BD6EDC">
        <w:rPr>
          <w:rFonts w:ascii="Times New Roman" w:hAnsi="Times New Roman" w:cs="Times New Roman"/>
          <w:sz w:val="24"/>
          <w:szCs w:val="24"/>
        </w:rPr>
        <w:t xml:space="preserve">. </w:t>
      </w:r>
      <w:r w:rsidR="003624C4" w:rsidRPr="00BD6EDC">
        <w:rPr>
          <w:rFonts w:ascii="Times New Roman" w:hAnsi="Times New Roman" w:cs="Times New Roman"/>
          <w:sz w:val="24"/>
          <w:szCs w:val="24"/>
        </w:rPr>
        <w:t>Minėtų darbuotojų, nurodyt</w:t>
      </w:r>
      <w:r w:rsidR="002E644A" w:rsidRPr="00BD6EDC">
        <w:rPr>
          <w:rFonts w:ascii="Times New Roman" w:hAnsi="Times New Roman" w:cs="Times New Roman"/>
          <w:sz w:val="24"/>
          <w:szCs w:val="24"/>
        </w:rPr>
        <w:t>ų</w:t>
      </w:r>
      <w:r w:rsidR="003624C4" w:rsidRPr="00BD6EDC">
        <w:rPr>
          <w:rFonts w:ascii="Times New Roman" w:hAnsi="Times New Roman" w:cs="Times New Roman"/>
          <w:sz w:val="24"/>
          <w:szCs w:val="24"/>
        </w:rPr>
        <w:t xml:space="preserve"> </w:t>
      </w:r>
      <w:r w:rsidR="003333BC" w:rsidRPr="00BD6EDC">
        <w:rPr>
          <w:rFonts w:ascii="Times New Roman" w:hAnsi="Times New Roman" w:cs="Times New Roman"/>
          <w:sz w:val="24"/>
          <w:szCs w:val="24"/>
        </w:rPr>
        <w:t xml:space="preserve">Įstatymo </w:t>
      </w:r>
      <w:r w:rsidR="003624C4" w:rsidRPr="00BD6EDC">
        <w:rPr>
          <w:rFonts w:ascii="Times New Roman" w:hAnsi="Times New Roman" w:cs="Times New Roman"/>
          <w:sz w:val="24"/>
          <w:szCs w:val="24"/>
        </w:rPr>
        <w:t>1, 2, 3 ir 4</w:t>
      </w:r>
      <w:r w:rsidR="00AB20E6" w:rsidRPr="00BD6EDC">
        <w:rPr>
          <w:rFonts w:ascii="Times New Roman" w:hAnsi="Times New Roman" w:cs="Times New Roman"/>
          <w:sz w:val="24"/>
          <w:szCs w:val="24"/>
        </w:rPr>
        <w:t> </w:t>
      </w:r>
      <w:r w:rsidR="003624C4" w:rsidRPr="00BD6EDC">
        <w:rPr>
          <w:rFonts w:ascii="Times New Roman" w:hAnsi="Times New Roman" w:cs="Times New Roman"/>
          <w:sz w:val="24"/>
          <w:szCs w:val="24"/>
        </w:rPr>
        <w:t>p</w:t>
      </w:r>
      <w:r w:rsidR="002E644A" w:rsidRPr="00BD6EDC">
        <w:rPr>
          <w:rFonts w:ascii="Times New Roman" w:hAnsi="Times New Roman" w:cs="Times New Roman"/>
          <w:sz w:val="24"/>
          <w:szCs w:val="24"/>
        </w:rPr>
        <w:t>rie</w:t>
      </w:r>
      <w:r w:rsidR="003624C4" w:rsidRPr="00BD6EDC">
        <w:rPr>
          <w:rFonts w:ascii="Times New Roman" w:hAnsi="Times New Roman" w:cs="Times New Roman"/>
          <w:sz w:val="24"/>
          <w:szCs w:val="24"/>
        </w:rPr>
        <w:t>duose, pareiginės algos pastoviosios dalies koeficientai</w:t>
      </w:r>
      <w:r w:rsidR="006D50CE" w:rsidRPr="00BD6EDC">
        <w:rPr>
          <w:rFonts w:ascii="Times New Roman" w:hAnsi="Times New Roman" w:cs="Times New Roman"/>
          <w:sz w:val="24"/>
          <w:szCs w:val="24"/>
        </w:rPr>
        <w:t xml:space="preserve"> </w:t>
      </w:r>
      <w:r w:rsidR="003624C4" w:rsidRPr="00BD6EDC">
        <w:rPr>
          <w:rFonts w:ascii="Times New Roman" w:hAnsi="Times New Roman" w:cs="Times New Roman"/>
          <w:sz w:val="24"/>
          <w:szCs w:val="24"/>
        </w:rPr>
        <w:t>šiuo metu nustatyti</w:t>
      </w:r>
      <w:r w:rsidR="003333BC" w:rsidRPr="00BD6EDC">
        <w:rPr>
          <w:rFonts w:ascii="Times New Roman" w:hAnsi="Times New Roman" w:cs="Times New Roman"/>
          <w:sz w:val="24"/>
          <w:szCs w:val="24"/>
        </w:rPr>
        <w:t>,</w:t>
      </w:r>
      <w:r w:rsidR="003624C4" w:rsidRPr="00BD6EDC">
        <w:rPr>
          <w:rFonts w:ascii="Times New Roman" w:hAnsi="Times New Roman" w:cs="Times New Roman"/>
          <w:sz w:val="24"/>
          <w:szCs w:val="24"/>
        </w:rPr>
        <w:t xml:space="preserve"> nurodant minimalią ir maksimalią rib</w:t>
      </w:r>
      <w:r w:rsidR="003333BC" w:rsidRPr="00BD6EDC">
        <w:rPr>
          <w:rFonts w:ascii="Times New Roman" w:hAnsi="Times New Roman" w:cs="Times New Roman"/>
          <w:sz w:val="24"/>
          <w:szCs w:val="24"/>
        </w:rPr>
        <w:t>as</w:t>
      </w:r>
      <w:r w:rsidR="003624C4" w:rsidRPr="00BD6EDC">
        <w:rPr>
          <w:rFonts w:ascii="Times New Roman" w:hAnsi="Times New Roman" w:cs="Times New Roman"/>
          <w:sz w:val="24"/>
          <w:szCs w:val="24"/>
        </w:rPr>
        <w:t>.</w:t>
      </w:r>
      <w:r w:rsidR="007B676C" w:rsidRPr="00BD6EDC">
        <w:rPr>
          <w:rFonts w:ascii="Times New Roman" w:hAnsi="Times New Roman" w:cs="Times New Roman"/>
          <w:sz w:val="24"/>
          <w:szCs w:val="24"/>
        </w:rPr>
        <w:t xml:space="preserve"> </w:t>
      </w:r>
    </w:p>
    <w:p w14:paraId="4DA94715" w14:textId="2156B0DE" w:rsidR="008E23E2" w:rsidRDefault="001B3B67" w:rsidP="00236E44">
      <w:pPr>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sz w:val="24"/>
          <w:szCs w:val="24"/>
        </w:rPr>
        <w:t>V</w:t>
      </w:r>
      <w:r w:rsidR="00486D08" w:rsidRPr="00BD6EDC">
        <w:rPr>
          <w:rFonts w:ascii="Times New Roman" w:hAnsi="Times New Roman" w:cs="Times New Roman"/>
          <w:sz w:val="24"/>
          <w:szCs w:val="24"/>
        </w:rPr>
        <w:t xml:space="preserve">adovaujantis </w:t>
      </w:r>
      <w:r w:rsidR="004B1946" w:rsidRPr="00BD6EDC">
        <w:rPr>
          <w:rFonts w:ascii="Times New Roman" w:hAnsi="Times New Roman" w:cs="Times New Roman"/>
          <w:sz w:val="24"/>
          <w:szCs w:val="24"/>
        </w:rPr>
        <w:t>Į</w:t>
      </w:r>
      <w:r w:rsidR="00486D08" w:rsidRPr="00BD6EDC">
        <w:rPr>
          <w:rFonts w:ascii="Times New Roman" w:hAnsi="Times New Roman" w:cs="Times New Roman"/>
          <w:sz w:val="24"/>
          <w:szCs w:val="24"/>
        </w:rPr>
        <w:t>statymo nuostatomis, t</w:t>
      </w:r>
      <w:r w:rsidR="00DE32D9" w:rsidRPr="00BD6EDC">
        <w:rPr>
          <w:rFonts w:ascii="Times New Roman" w:hAnsi="Times New Roman" w:cs="Times New Roman"/>
          <w:sz w:val="24"/>
          <w:szCs w:val="24"/>
        </w:rPr>
        <w:t>ik D lygio pareigybėms, kurioms netaikomi</w:t>
      </w:r>
      <w:r w:rsidR="00A466B5" w:rsidRPr="00BD6EDC">
        <w:rPr>
          <w:rFonts w:ascii="Times New Roman" w:hAnsi="Times New Roman" w:cs="Times New Roman"/>
          <w:sz w:val="24"/>
          <w:szCs w:val="24"/>
        </w:rPr>
        <w:t xml:space="preserve"> </w:t>
      </w:r>
      <w:r w:rsidR="00DE32D9" w:rsidRPr="00BD6EDC">
        <w:rPr>
          <w:rFonts w:ascii="Times New Roman" w:hAnsi="Times New Roman" w:cs="Times New Roman"/>
          <w:sz w:val="24"/>
          <w:szCs w:val="24"/>
        </w:rPr>
        <w:t>išsilavinimo ar profesinės kvalifikacijos reikalavimai, pareiginės algos pastovioji dalis nustatoma MMA dydžio.</w:t>
      </w:r>
    </w:p>
    <w:p w14:paraId="15CC0786" w14:textId="4A6CBE30" w:rsidR="00C3601A" w:rsidRDefault="00C3601A" w:rsidP="00236E44">
      <w:pPr>
        <w:spacing w:after="0" w:line="240" w:lineRule="auto"/>
        <w:ind w:firstLine="851"/>
        <w:jc w:val="both"/>
        <w:rPr>
          <w:rFonts w:ascii="Times New Roman" w:hAnsi="Times New Roman" w:cs="Times New Roman"/>
          <w:sz w:val="24"/>
          <w:szCs w:val="24"/>
          <w:lang w:eastAsia="lt-LT"/>
        </w:rPr>
      </w:pPr>
      <w:r w:rsidRPr="00684249">
        <w:rPr>
          <w:rFonts w:ascii="Times New Roman" w:hAnsi="Times New Roman" w:cs="Times New Roman"/>
          <w:sz w:val="24"/>
          <w:szCs w:val="24"/>
          <w:lang w:eastAsia="lt-LT"/>
        </w:rPr>
        <w:t>Pedagoginių darbuotojų darbo apmokėjimo sąlygos detaliai reglamentuo</w:t>
      </w:r>
      <w:r>
        <w:rPr>
          <w:rFonts w:ascii="Times New Roman" w:hAnsi="Times New Roman" w:cs="Times New Roman"/>
          <w:sz w:val="24"/>
          <w:szCs w:val="24"/>
          <w:lang w:eastAsia="lt-LT"/>
        </w:rPr>
        <w:t>t</w:t>
      </w:r>
      <w:r w:rsidRPr="00684249">
        <w:rPr>
          <w:rFonts w:ascii="Times New Roman" w:hAnsi="Times New Roman" w:cs="Times New Roman"/>
          <w:sz w:val="24"/>
          <w:szCs w:val="24"/>
          <w:lang w:eastAsia="lt-LT"/>
        </w:rPr>
        <w:t>os Įstatymo 5</w:t>
      </w:r>
      <w:r>
        <w:rPr>
          <w:rFonts w:ascii="Times New Roman" w:hAnsi="Times New Roman" w:cs="Times New Roman"/>
          <w:sz w:val="24"/>
          <w:szCs w:val="24"/>
          <w:lang w:eastAsia="lt-LT"/>
        </w:rPr>
        <w:t> </w:t>
      </w:r>
      <w:r w:rsidRPr="00684249">
        <w:rPr>
          <w:rFonts w:ascii="Times New Roman" w:hAnsi="Times New Roman" w:cs="Times New Roman"/>
          <w:sz w:val="24"/>
          <w:szCs w:val="24"/>
          <w:lang w:eastAsia="lt-LT"/>
        </w:rPr>
        <w:t>priede. Mokytojų, pagalbos mokiniui specialistų pareiginės algos pastovioji dalis nustatoma, atsižvelgiant į pedagoginio darbo stažą, kvalifikacinę kategoriją ir veiklos sudėtingumą. Mokyklų vadovų, jų pavaduotojų ugdymui pareiginės algos pastovioji dalis nustatoma, atsižvelgiant į mokykloje ugdomų mokinių skaičių, pedagoginio darbo stažą ir veiklos sudėtingumą. Įstatymo 5</w:t>
      </w:r>
      <w:r>
        <w:rPr>
          <w:rFonts w:ascii="Times New Roman" w:hAnsi="Times New Roman" w:cs="Times New Roman"/>
          <w:sz w:val="24"/>
          <w:szCs w:val="24"/>
          <w:lang w:eastAsia="lt-LT"/>
        </w:rPr>
        <w:t> </w:t>
      </w:r>
      <w:r w:rsidRPr="00684249">
        <w:rPr>
          <w:rFonts w:ascii="Times New Roman" w:hAnsi="Times New Roman" w:cs="Times New Roman"/>
          <w:sz w:val="24"/>
          <w:szCs w:val="24"/>
          <w:lang w:eastAsia="lt-LT"/>
        </w:rPr>
        <w:t>priede nurodytiems pedagoginiams darbuotojams, išskyrus švietimo pagalbos įstaigų vadovaujančius darbuotojus, nustatomas konkretus pareiginės algos pastoviosios dalies koeficientas</w:t>
      </w:r>
      <w:r>
        <w:rPr>
          <w:rFonts w:ascii="Times New Roman" w:hAnsi="Times New Roman" w:cs="Times New Roman"/>
          <w:sz w:val="24"/>
          <w:szCs w:val="24"/>
          <w:lang w:eastAsia="lt-LT"/>
        </w:rPr>
        <w:t>.</w:t>
      </w:r>
      <w:r w:rsidRPr="0068424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Š</w:t>
      </w:r>
      <w:r w:rsidRPr="00684249">
        <w:rPr>
          <w:rFonts w:ascii="Times New Roman" w:hAnsi="Times New Roman" w:cs="Times New Roman"/>
          <w:sz w:val="24"/>
          <w:szCs w:val="24"/>
          <w:lang w:eastAsia="lt-LT"/>
        </w:rPr>
        <w:t>vietimo pagalbos įstaigų vadovaujantiems darbuotojams nustatomas koeficientų intervalas.</w:t>
      </w:r>
    </w:p>
    <w:p w14:paraId="48C9092F" w14:textId="7C20A8FF" w:rsidR="00C3601A" w:rsidRDefault="00C3601A" w:rsidP="00236E44">
      <w:pPr>
        <w:spacing w:after="0" w:line="240" w:lineRule="auto"/>
        <w:ind w:firstLine="851"/>
        <w:jc w:val="both"/>
        <w:rPr>
          <w:rFonts w:ascii="Times New Roman" w:hAnsi="Times New Roman" w:cs="Times New Roman"/>
          <w:sz w:val="24"/>
          <w:szCs w:val="24"/>
        </w:rPr>
      </w:pPr>
      <w:r w:rsidRPr="00564990">
        <w:rPr>
          <w:rFonts w:ascii="Times New Roman" w:hAnsi="Times New Roman" w:cs="Times New Roman"/>
          <w:sz w:val="24"/>
          <w:szCs w:val="24"/>
        </w:rPr>
        <w:t xml:space="preserve">Lietuvos Respublikos Vyriausybės programos nuostatų įgyvendinimo </w:t>
      </w:r>
      <w:r>
        <w:rPr>
          <w:rFonts w:ascii="Times New Roman" w:hAnsi="Times New Roman" w:cs="Times New Roman"/>
          <w:sz w:val="24"/>
          <w:szCs w:val="24"/>
        </w:rPr>
        <w:t>plane</w:t>
      </w:r>
      <w:r w:rsidRPr="00684249">
        <w:rPr>
          <w:rFonts w:ascii="Times New Roman" w:hAnsi="Times New Roman" w:cs="Times New Roman"/>
          <w:sz w:val="24"/>
          <w:szCs w:val="24"/>
          <w:lang w:eastAsia="lt-LT"/>
        </w:rPr>
        <w:t xml:space="preserve"> numatyta </w:t>
      </w:r>
      <w:r w:rsidRPr="00684249">
        <w:rPr>
          <w:rFonts w:ascii="Times New Roman" w:hAnsi="Times New Roman" w:cs="Times New Roman"/>
          <w:sz w:val="24"/>
          <w:szCs w:val="24"/>
        </w:rPr>
        <w:t xml:space="preserve">pasiekti, kad vidutinis mokytojų darbo užmokestis 2024 m. sudarytų 130 procentų šalies vidutinio darbo užmokesčio. Šiuo metu vidutinis mokytojų darbo užmokestis viršija šalies vidutinį darbo užmokestį apie 10 procentų (Lietuvos statistikos departamento duomenimis, 2021 m. II ketvirtį mokytojų darbo užmokestis buvo: bruto – 1737,8 euro, </w:t>
      </w:r>
      <w:proofErr w:type="spellStart"/>
      <w:r w:rsidRPr="00684249">
        <w:rPr>
          <w:rFonts w:ascii="Times New Roman" w:hAnsi="Times New Roman" w:cs="Times New Roman"/>
          <w:sz w:val="24"/>
          <w:szCs w:val="24"/>
        </w:rPr>
        <w:t>neto</w:t>
      </w:r>
      <w:proofErr w:type="spellEnd"/>
      <w:r w:rsidRPr="00684249">
        <w:rPr>
          <w:rFonts w:ascii="Times New Roman" w:hAnsi="Times New Roman" w:cs="Times New Roman"/>
          <w:sz w:val="24"/>
          <w:szCs w:val="24"/>
        </w:rPr>
        <w:t xml:space="preserve"> – 1091,9 euro). Siekiant nustatyto rodiklio, mokytojų darbo užmokestį kasmet būtina didinti ne mažiau kaip 10 procentų. Tais pačiais tempais būtina didinti ir kitų pedagoginių darbuotojų darbo užmokestį.</w:t>
      </w:r>
    </w:p>
    <w:p w14:paraId="0C00394C" w14:textId="64D4805D" w:rsidR="00C3601A" w:rsidRDefault="00C3601A" w:rsidP="00236E44">
      <w:pPr>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rPr>
        <w:t>L</w:t>
      </w:r>
      <w:r>
        <w:rPr>
          <w:rFonts w:ascii="Times New Roman" w:hAnsi="Times New Roman" w:cs="Times New Roman"/>
          <w:sz w:val="24"/>
          <w:szCs w:val="24"/>
        </w:rPr>
        <w:t>ietuvos Respublikos Vyriausybės</w:t>
      </w:r>
      <w:r w:rsidRPr="00684249">
        <w:rPr>
          <w:rFonts w:ascii="Times New Roman" w:hAnsi="Times New Roman" w:cs="Times New Roman"/>
          <w:sz w:val="24"/>
          <w:szCs w:val="24"/>
        </w:rPr>
        <w:t xml:space="preserve"> programos nuostatų įgyvendinimo</w:t>
      </w:r>
      <w:r>
        <w:rPr>
          <w:rFonts w:ascii="Times New Roman" w:hAnsi="Times New Roman" w:cs="Times New Roman"/>
          <w:sz w:val="24"/>
          <w:szCs w:val="24"/>
        </w:rPr>
        <w:t xml:space="preserve"> plan</w:t>
      </w:r>
      <w:r>
        <w:rPr>
          <w:rFonts w:ascii="Times New Roman" w:hAnsi="Times New Roman" w:cs="Times New Roman"/>
          <w:sz w:val="24"/>
          <w:szCs w:val="24"/>
          <w:lang w:eastAsia="lt-LT"/>
        </w:rPr>
        <w:t>e</w:t>
      </w:r>
      <w:r w:rsidRPr="00684249">
        <w:rPr>
          <w:rFonts w:ascii="Times New Roman" w:hAnsi="Times New Roman" w:cs="Times New Roman"/>
          <w:sz w:val="24"/>
          <w:szCs w:val="24"/>
          <w:lang w:eastAsia="lt-LT"/>
        </w:rPr>
        <w:t xml:space="preserve"> numatyta </w:t>
      </w:r>
      <w:r w:rsidRPr="00684249">
        <w:rPr>
          <w:rFonts w:ascii="Times New Roman" w:hAnsi="Times New Roman" w:cs="Times New Roman"/>
          <w:sz w:val="24"/>
          <w:szCs w:val="24"/>
        </w:rPr>
        <w:t>pasiekti, kad mažiausias mokyklos vadovo pareiginės algos koeficientas 2024 m. būtų 40 proc</w:t>
      </w:r>
      <w:r>
        <w:rPr>
          <w:rFonts w:ascii="Times New Roman" w:hAnsi="Times New Roman" w:cs="Times New Roman"/>
          <w:sz w:val="24"/>
          <w:szCs w:val="24"/>
        </w:rPr>
        <w:t>entų</w:t>
      </w:r>
      <w:r w:rsidRPr="00684249">
        <w:rPr>
          <w:rFonts w:ascii="Times New Roman" w:hAnsi="Times New Roman" w:cs="Times New Roman"/>
          <w:sz w:val="24"/>
          <w:szCs w:val="24"/>
        </w:rPr>
        <w:t xml:space="preserve"> didesnis už didžiausią mokytojo koeficientą. Šiuo metu minėtas atotrūkis sudaro kiek daugiau nei 10</w:t>
      </w:r>
      <w:r>
        <w:rPr>
          <w:rFonts w:ascii="Times New Roman" w:hAnsi="Times New Roman" w:cs="Times New Roman"/>
          <w:sz w:val="24"/>
          <w:szCs w:val="24"/>
        </w:rPr>
        <w:t> </w:t>
      </w:r>
      <w:r w:rsidRPr="00684249">
        <w:rPr>
          <w:rFonts w:ascii="Times New Roman" w:hAnsi="Times New Roman" w:cs="Times New Roman"/>
          <w:sz w:val="24"/>
          <w:szCs w:val="24"/>
        </w:rPr>
        <w:t>procentų. Siekiant minėto rodiklio, reikėtų nuosekliai didinti mokyklų vadovų pareiginės algos pastoviosios dalies koeficientus, kad 2022 m. mažiausias mokyklos vadovo pareiginės algos koeficientas būtų 20 proc. didesnis už didžiausią mokytojo koeficientą. Atitinkamai reikia didinti ir kitų vadovaujančių darbuotojų pareiginės algos koeficientus. Taip pat reikėtų didinti švietimo pagalbos įstaigų vadovaujančių darbuotojų minimalias koeficientų intervalų ribas, kad palaipsniui būtų atsisakyta koeficientų intervalų (analogiškai kaip ir kitiems pedagoginiams darbuotojams).</w:t>
      </w:r>
    </w:p>
    <w:p w14:paraId="0DEF8658" w14:textId="1DDD7647" w:rsidR="00C3601A" w:rsidRDefault="00C3601A" w:rsidP="00236E44">
      <w:pPr>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rPr>
        <w:t>Įstatymo 5 priedo 16, 17, 22, 27, 35, 36, 37 punktuose nurodytais atvejais pedagoginiams darbuotojams yra nustatytos mažesnės nei 36 valandų per savaitę darbo laiko normos, tačiau tokios darbo laiko disproporcijos nėra pakankamai pagrįstos, todėl minėtais atvejais darbo laiką reikėtų palaipsniui ilginti</w:t>
      </w:r>
      <w:r>
        <w:rPr>
          <w:rFonts w:ascii="Times New Roman" w:hAnsi="Times New Roman" w:cs="Times New Roman"/>
          <w:sz w:val="24"/>
          <w:szCs w:val="24"/>
        </w:rPr>
        <w:t xml:space="preserve"> (</w:t>
      </w:r>
      <w:r w:rsidRPr="00684249">
        <w:rPr>
          <w:rFonts w:ascii="Times New Roman" w:hAnsi="Times New Roman" w:cs="Times New Roman"/>
          <w:sz w:val="24"/>
          <w:szCs w:val="24"/>
          <w:bdr w:val="none" w:sz="0" w:space="0" w:color="auto" w:frame="1"/>
          <w:lang w:eastAsia="lt-LT"/>
        </w:rPr>
        <w:t>proporcingai pareiginės algos pastoviosios dalies koeficientų didinimui</w:t>
      </w:r>
      <w:r>
        <w:rPr>
          <w:rFonts w:ascii="Times New Roman" w:hAnsi="Times New Roman" w:cs="Times New Roman"/>
          <w:sz w:val="24"/>
          <w:szCs w:val="24"/>
          <w:bdr w:val="none" w:sz="0" w:space="0" w:color="auto" w:frame="1"/>
          <w:lang w:eastAsia="lt-LT"/>
        </w:rPr>
        <w:t>)</w:t>
      </w:r>
      <w:r w:rsidRPr="00684249">
        <w:rPr>
          <w:rFonts w:ascii="Times New Roman" w:hAnsi="Times New Roman" w:cs="Times New Roman"/>
          <w:sz w:val="24"/>
          <w:szCs w:val="24"/>
        </w:rPr>
        <w:t>, kol jis pasieks 36 valandas.</w:t>
      </w:r>
    </w:p>
    <w:p w14:paraId="540F380A" w14:textId="79FDC572" w:rsidR="00C3601A" w:rsidRDefault="00C3601A" w:rsidP="00236E44">
      <w:pPr>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rPr>
        <w:t>Šiuo metu mokytojų, dirbančių pagal ikimokyklinio ir priešmokyklinio ugdymo programas, netiesioginio darbo valandų skaičius sudaro tik 3 valandos iš 36 valandų. To nepakanka, siekiant kokybiškai pasirengti ugdymo veikloms, todėl netiesioginio darbo valandų skaičių būtina didinti, atitinkamai mažinant tiesioginio darbo valandų skaičių.</w:t>
      </w:r>
    </w:p>
    <w:p w14:paraId="60194007" w14:textId="563FBD69" w:rsidR="00396FBF" w:rsidRPr="00BD6EDC" w:rsidRDefault="0095128A" w:rsidP="00B70E37">
      <w:pPr>
        <w:spacing w:after="0" w:line="240" w:lineRule="auto"/>
        <w:ind w:firstLine="851"/>
        <w:jc w:val="both"/>
        <w:rPr>
          <w:rFonts w:ascii="Times New Roman" w:hAnsi="Times New Roman" w:cs="Times New Roman"/>
          <w:sz w:val="24"/>
          <w:szCs w:val="24"/>
          <w:lang w:eastAsia="lt-LT"/>
        </w:rPr>
      </w:pPr>
      <w:r w:rsidRPr="00B70E37">
        <w:rPr>
          <w:rFonts w:ascii="Times New Roman" w:hAnsi="Times New Roman" w:cs="Times New Roman"/>
          <w:sz w:val="24"/>
          <w:szCs w:val="24"/>
        </w:rPr>
        <w:t xml:space="preserve">Šiuo metu Įstatymo 5 straipsnio 2 dalyje nurodyta, kad </w:t>
      </w:r>
      <w:r w:rsidRPr="00B70E37">
        <w:rPr>
          <w:rFonts w:ascii="Times New Roman" w:hAnsi="Times New Roman" w:cs="Times New Roman"/>
          <w:sz w:val="24"/>
          <w:szCs w:val="24"/>
          <w:lang w:eastAsia="lt-LT"/>
        </w:rPr>
        <w:t>prieš nustatant ar keičiant biudžetinių</w:t>
      </w:r>
      <w:r w:rsidRPr="00BD6EDC">
        <w:rPr>
          <w:rFonts w:ascii="Times New Roman" w:hAnsi="Times New Roman" w:cs="Times New Roman"/>
          <w:sz w:val="24"/>
          <w:szCs w:val="24"/>
          <w:lang w:eastAsia="lt-LT"/>
        </w:rPr>
        <w:t xml:space="preserve"> įstaigų vadovų darbo apmokėjimo sistemą, savininko teises ir pareigas įgyvendinanti institucija informuoja apie tai jos valdymo sričiai priskirtų biudžetinių įstaigų vadovus</w:t>
      </w:r>
      <w:r w:rsidR="00DA460F" w:rsidRPr="00BD6EDC">
        <w:rPr>
          <w:rFonts w:ascii="Times New Roman" w:hAnsi="Times New Roman" w:cs="Times New Roman"/>
          <w:sz w:val="24"/>
          <w:szCs w:val="24"/>
          <w:lang w:eastAsia="lt-LT"/>
        </w:rPr>
        <w:t>.</w:t>
      </w:r>
    </w:p>
    <w:p w14:paraId="66524C9E" w14:textId="524B4BEE" w:rsidR="00DA460F" w:rsidRPr="00BD6EDC" w:rsidRDefault="00DA460F" w:rsidP="00236E44">
      <w:pPr>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sz w:val="24"/>
          <w:szCs w:val="24"/>
          <w:lang w:eastAsia="lt-LT"/>
        </w:rPr>
        <w:lastRenderedPageBreak/>
        <w:t>Nacionalinėje kolektyvinėje sutartyje sulygtą bazinį dydį tvirtina Lietuvos Respublikos Seimas iki Seimo pavasario sesijos pabaigos. Jeigu nacionalinė kolektyvinė sutartis nesudaryta arba pakeista iki einamųjų metų birželio 1 dienos, ateinančių finansinių metų bazinį dydį Lietuvos Respublikos Vyriausybės teikimu, įvertinęs ir atsižvelgęs į Įstatymo 6 straipsnyje numatytas aplinkybes, tvirtina Seimas iki Seimo pavasario sesijos pabaigos.</w:t>
      </w:r>
    </w:p>
    <w:p w14:paraId="17348E53" w14:textId="481C4A43" w:rsidR="00CE04F9" w:rsidRPr="00BD6EDC" w:rsidRDefault="003544AF" w:rsidP="00236E44">
      <w:pPr>
        <w:spacing w:after="0" w:line="240" w:lineRule="auto"/>
        <w:ind w:firstLine="851"/>
        <w:jc w:val="both"/>
        <w:rPr>
          <w:rFonts w:ascii="Times New Roman" w:hAnsi="Times New Roman" w:cs="Times New Roman"/>
          <w:sz w:val="24"/>
          <w:szCs w:val="24"/>
          <w:lang w:eastAsia="lt-LT"/>
        </w:rPr>
      </w:pPr>
      <w:r w:rsidRPr="00BD6EDC">
        <w:rPr>
          <w:rFonts w:ascii="Times New Roman" w:hAnsi="Times New Roman" w:cs="Times New Roman"/>
          <w:sz w:val="24"/>
          <w:szCs w:val="24"/>
          <w:lang w:eastAsia="lt-LT"/>
        </w:rPr>
        <w:t>Įstatymo 9 straipsnio 5 dalis numato, kad p</w:t>
      </w:r>
      <w:r w:rsidR="00E45E7B" w:rsidRPr="00BD6EDC">
        <w:rPr>
          <w:rFonts w:ascii="Times New Roman" w:hAnsi="Times New Roman" w:cs="Times New Roman"/>
          <w:sz w:val="24"/>
          <w:szCs w:val="24"/>
          <w:lang w:eastAsia="lt-LT"/>
        </w:rPr>
        <w:t>areiginės algos kintamosios dalies procentinis dydis, nustatytas už praėjusių metų (nacionalinių ir valstybinių kultūros ir meno įstaigų atlikėjų – už einamųjų metų mėnesio (mėnesių) veiklos vertinimą, išlieka iki kito biudžetinės įstaigos darbuotojo kasmetinio (nacionalinių ir valstybinių kultūros ir meno įstaigų atlikėjų – iki einamųjų metų atitinkamo mėnesio, atsižvelgiant į nacionalinių ir valstybinių kultūros ir meno įstaigų repertuarų programas) veiklos vertinimo.</w:t>
      </w:r>
    </w:p>
    <w:p w14:paraId="771DDC98" w14:textId="2E99368E" w:rsidR="003544AF" w:rsidRPr="00BD6EDC" w:rsidRDefault="003544AF" w:rsidP="00BD6EDC">
      <w:pPr>
        <w:spacing w:after="0" w:line="240" w:lineRule="auto"/>
        <w:ind w:firstLine="720"/>
        <w:jc w:val="both"/>
        <w:rPr>
          <w:rFonts w:ascii="Times New Roman" w:hAnsi="Times New Roman" w:cs="Times New Roman"/>
          <w:sz w:val="24"/>
          <w:szCs w:val="24"/>
          <w:lang w:eastAsia="lt-LT"/>
        </w:rPr>
      </w:pPr>
      <w:r w:rsidRPr="00BD6EDC">
        <w:rPr>
          <w:rFonts w:ascii="Times New Roman" w:hAnsi="Times New Roman" w:cs="Times New Roman"/>
          <w:bCs/>
          <w:sz w:val="24"/>
          <w:szCs w:val="24"/>
        </w:rPr>
        <w:t xml:space="preserve">Biudžetinių įstaigų darbuotojų kasmetinis (einamųjų metų mėnesio (mėnesių) veiklos vertinimas pagal šiuo metu galiojančią Įstatymo 14 straipsnio redakciją vykdomas iki einamųjų metų sausio 31 d. Minėtame straipsnyje numatyta, kad jeigu, priėmus į pareigas biudžetinės įstaigos vadovą ar kitą darbuotoją, iki einamųjų metų pabaigos lieka mažiau kaip 6 mėnesiai, jiems </w:t>
      </w:r>
      <w:bookmarkStart w:id="7" w:name="_Hlk80970753"/>
      <w:r w:rsidRPr="00BD6EDC">
        <w:rPr>
          <w:rFonts w:ascii="Times New Roman" w:hAnsi="Times New Roman" w:cs="Times New Roman"/>
          <w:bCs/>
          <w:sz w:val="24"/>
          <w:szCs w:val="24"/>
        </w:rPr>
        <w:t>metinės užduotys, siektini rezultatai ir jų vertinimo rodikliai</w:t>
      </w:r>
      <w:bookmarkEnd w:id="7"/>
      <w:r w:rsidRPr="00BD6EDC">
        <w:rPr>
          <w:rFonts w:ascii="Times New Roman" w:hAnsi="Times New Roman" w:cs="Times New Roman"/>
          <w:bCs/>
          <w:sz w:val="24"/>
          <w:szCs w:val="24"/>
        </w:rPr>
        <w:t xml:space="preserve"> einamiesiems kalendoriniams metams gali būti nenustatomi. Nenumatyta galimybė biudžetinės įstaigos darbuotojo metines užduotis, siektinus rezultatus ir jų vertinimo rodiklius einamaisiais metais pakeisti arba papildyti. Tokia galimybė numatyta tik biudžetinės įstaigos vadovui. </w:t>
      </w:r>
      <w:r w:rsidR="009E5200" w:rsidRPr="009E5200">
        <w:rPr>
          <w:rFonts w:ascii="Times New Roman" w:hAnsi="Times New Roman" w:cs="Times New Roman"/>
          <w:sz w:val="24"/>
          <w:szCs w:val="24"/>
        </w:rPr>
        <w:t>Įtvirtintas 2 mėnesių terminas, per kurį gali būti įgyvendintas tiesioginio vadovo siūlymas.</w:t>
      </w:r>
      <w:r w:rsidR="009E5200">
        <w:rPr>
          <w:szCs w:val="24"/>
        </w:rPr>
        <w:t xml:space="preserve"> </w:t>
      </w:r>
    </w:p>
    <w:p w14:paraId="3B027BF1" w14:textId="003EC8F5" w:rsidR="000000C1" w:rsidRDefault="00E12C5F" w:rsidP="00236E44">
      <w:pPr>
        <w:spacing w:after="0" w:line="240" w:lineRule="auto"/>
        <w:ind w:firstLine="851"/>
        <w:jc w:val="both"/>
        <w:rPr>
          <w:rFonts w:ascii="Times New Roman" w:hAnsi="Times New Roman" w:cs="Times New Roman"/>
          <w:color w:val="000000"/>
          <w:sz w:val="24"/>
          <w:szCs w:val="24"/>
        </w:rPr>
      </w:pPr>
      <w:r w:rsidRPr="00285BF6">
        <w:rPr>
          <w:rFonts w:ascii="Times New Roman" w:hAnsi="Times New Roman" w:cs="Times New Roman"/>
          <w:color w:val="000000"/>
          <w:sz w:val="24"/>
          <w:szCs w:val="24"/>
        </w:rPr>
        <w:t xml:space="preserve">Įstatyme vartojant nevienodas formuluotes („struktūriniai padaliniai“, „administracijos ir struktūriniai padaliniai“) yra įvardijamas tas pats objektas – biudžetinės įstaigos </w:t>
      </w:r>
      <w:bookmarkStart w:id="8" w:name="_Hlk84837608"/>
      <w:r w:rsidRPr="00285BF6">
        <w:rPr>
          <w:rFonts w:ascii="Times New Roman" w:hAnsi="Times New Roman" w:cs="Times New Roman"/>
          <w:color w:val="000000"/>
          <w:sz w:val="24"/>
          <w:szCs w:val="24"/>
        </w:rPr>
        <w:t>administracijos padaliniai</w:t>
      </w:r>
      <w:bookmarkEnd w:id="8"/>
      <w:r w:rsidRPr="00285BF6">
        <w:rPr>
          <w:rFonts w:ascii="Times New Roman" w:hAnsi="Times New Roman" w:cs="Times New Roman"/>
          <w:color w:val="000000"/>
          <w:sz w:val="24"/>
          <w:szCs w:val="24"/>
        </w:rPr>
        <w:t>.</w:t>
      </w:r>
    </w:p>
    <w:p w14:paraId="11D88C90" w14:textId="77777777" w:rsidR="00E12C5F" w:rsidRPr="00E12C5F" w:rsidRDefault="00E12C5F" w:rsidP="00236E44">
      <w:pPr>
        <w:spacing w:after="0" w:line="240" w:lineRule="auto"/>
        <w:ind w:firstLine="851"/>
        <w:jc w:val="both"/>
        <w:rPr>
          <w:rFonts w:ascii="Times New Roman" w:eastAsia="Times New Roman" w:hAnsi="Times New Roman" w:cs="Times New Roman"/>
          <w:sz w:val="24"/>
          <w:szCs w:val="24"/>
          <w:lang w:eastAsia="lt-LT"/>
        </w:rPr>
      </w:pPr>
    </w:p>
    <w:p w14:paraId="695993CE" w14:textId="77777777" w:rsidR="00FF0346" w:rsidRPr="00BD6EDC" w:rsidRDefault="00FF0346" w:rsidP="00236E44">
      <w:pPr>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b/>
          <w:bCs/>
          <w:sz w:val="24"/>
          <w:szCs w:val="24"/>
        </w:rPr>
        <w:t>4. Kokios siūlomos naujos teisinio reguliavimo nuostatos ir kokių teigiamų rezultatų laukiama</w:t>
      </w:r>
    </w:p>
    <w:p w14:paraId="2C883C13" w14:textId="7326BBFD" w:rsidR="00442ED5" w:rsidRPr="00BD6EDC" w:rsidRDefault="00442ED5" w:rsidP="00BC1662">
      <w:pPr>
        <w:tabs>
          <w:tab w:val="left" w:pos="851"/>
        </w:tabs>
        <w:spacing w:after="0" w:line="240" w:lineRule="auto"/>
        <w:ind w:firstLine="851"/>
        <w:jc w:val="both"/>
        <w:rPr>
          <w:rFonts w:ascii="Times New Roman" w:hAnsi="Times New Roman"/>
          <w:sz w:val="24"/>
          <w:szCs w:val="24"/>
        </w:rPr>
      </w:pPr>
      <w:r w:rsidRPr="00BD6EDC">
        <w:rPr>
          <w:rFonts w:ascii="Times New Roman" w:hAnsi="Times New Roman"/>
          <w:sz w:val="24"/>
          <w:szCs w:val="24"/>
        </w:rPr>
        <w:t>Įstatymo projekte siūlomi šie pakeitimai:</w:t>
      </w:r>
    </w:p>
    <w:p w14:paraId="3D99336A" w14:textId="38D6796D" w:rsidR="00B709B6" w:rsidRPr="00BD6EDC" w:rsidRDefault="00B709B6" w:rsidP="00886B41">
      <w:pPr>
        <w:pStyle w:val="Sraopastraipa"/>
        <w:numPr>
          <w:ilvl w:val="0"/>
          <w:numId w:val="11"/>
        </w:numPr>
        <w:tabs>
          <w:tab w:val="left" w:pos="1134"/>
        </w:tabs>
        <w:ind w:left="0" w:firstLine="851"/>
        <w:jc w:val="both"/>
      </w:pPr>
      <w:r w:rsidRPr="00DF7F3D">
        <w:t>patikslinti, kad pareiginės algos pastoviosios ir kintamosios dalies koeficientus, metines užduotis, siektinus rezultatus ir jų vertinimo rodiklius darbuotojui nustato bei motyvuotą sprendimą pritarti arba nepritarti biudžetinės įstaigos darbuotojo tiesioginio vadovo (ar įgalioto asmens, jei šis vertino biudžetinės įstaigos vadovą) siūlymams dėl Įstatymo 14 straipsnio 9 ir 10 dalyse numatytų nuostatų įgyvendinimo gali į pareigas priimantis asmuo (vietoj biudžetinės įstaigos vadovo ar jo įgalioto asmens arba savininko teises ir pareigas įgyvendinančios institucijos)</w:t>
      </w:r>
      <w:r w:rsidR="00B53ACD">
        <w:t>;</w:t>
      </w:r>
    </w:p>
    <w:p w14:paraId="474DC09E" w14:textId="25E526DC" w:rsidR="00886B41" w:rsidRDefault="00886B41" w:rsidP="00886B41">
      <w:pPr>
        <w:pStyle w:val="Sraopastraipa"/>
        <w:numPr>
          <w:ilvl w:val="0"/>
          <w:numId w:val="11"/>
        </w:numPr>
        <w:tabs>
          <w:tab w:val="left" w:pos="1134"/>
        </w:tabs>
        <w:ind w:left="0" w:firstLine="851"/>
        <w:jc w:val="both"/>
      </w:pPr>
      <w:r w:rsidRPr="00BD6EDC">
        <w:t xml:space="preserve">atsisakyti nuostatos, kad bazinis dydis tvirtinamas iki Seimo pavasario sesijos pabaigos, nes praktikoje ši nuostata neįgyvendinama (neveikia); </w:t>
      </w:r>
    </w:p>
    <w:p w14:paraId="66E942B0" w14:textId="5607B81E" w:rsidR="00177736" w:rsidRDefault="00177736" w:rsidP="00886B41">
      <w:pPr>
        <w:pStyle w:val="Sraopastraipa"/>
        <w:numPr>
          <w:ilvl w:val="0"/>
          <w:numId w:val="11"/>
        </w:numPr>
        <w:tabs>
          <w:tab w:val="left" w:pos="1134"/>
        </w:tabs>
        <w:ind w:left="0" w:firstLine="851"/>
        <w:jc w:val="both"/>
      </w:pPr>
      <w:bookmarkStart w:id="9" w:name="_Hlk83303772"/>
      <w:r w:rsidRPr="00177736">
        <w:t xml:space="preserve">numatyti galimybę administracijos padalinių vadovų pareigybių </w:t>
      </w:r>
      <w:r w:rsidRPr="00177736">
        <w:rPr>
          <w:color w:val="000000"/>
        </w:rPr>
        <w:t xml:space="preserve">pareiginės algos pastoviosios dalies koeficientus didinti iki 20 procentų, jeigu </w:t>
      </w:r>
      <w:r w:rsidRPr="00177736">
        <w:t>administracijos padalinio vadovo vadovaujamo administracijos padalinio pareigybių skaičius yra šimtas ir daugiau;</w:t>
      </w:r>
      <w:bookmarkEnd w:id="9"/>
    </w:p>
    <w:p w14:paraId="08B1C3FF" w14:textId="34B38B06" w:rsidR="00886B41" w:rsidRDefault="00886B41" w:rsidP="00886B41">
      <w:pPr>
        <w:pStyle w:val="Sraopastraipa"/>
        <w:numPr>
          <w:ilvl w:val="0"/>
          <w:numId w:val="11"/>
        </w:numPr>
        <w:tabs>
          <w:tab w:val="left" w:pos="1134"/>
        </w:tabs>
        <w:ind w:left="0" w:firstLine="851"/>
        <w:jc w:val="both"/>
      </w:pPr>
      <w:r w:rsidRPr="00BD6EDC">
        <w:t xml:space="preserve">numatyti, kad pareiginės algos kintamoji dalis išliktų perkėlus biudžetinės įstaigos darbuotoją į kitą biudžetinę įstaigą </w:t>
      </w:r>
      <w:r w:rsidRPr="00BD6EDC">
        <w:rPr>
          <w:bdr w:val="none" w:sz="0" w:space="0" w:color="auto" w:frame="1"/>
        </w:rPr>
        <w:t>darbdavio reorganizavimo atveju</w:t>
      </w:r>
      <w:r w:rsidR="00A45E94" w:rsidRPr="00BD6EDC">
        <w:rPr>
          <w:bdr w:val="none" w:sz="0" w:space="0" w:color="auto" w:frame="1"/>
        </w:rPr>
        <w:t>, siekiant, kad tais atvejais, kai biudžetinės įstaigos jungiamos su kitomis biudžetinėmis įstaigomis, nenukentėtų biudžetinės įstaigos darbuotojų darbo užmokestis, gautas prieš perkėlimą į naują biudžetinę įstaigą</w:t>
      </w:r>
      <w:r w:rsidRPr="00BD6EDC">
        <w:t xml:space="preserve">; </w:t>
      </w:r>
    </w:p>
    <w:p w14:paraId="3006D5E4" w14:textId="7CEB7B53" w:rsidR="00886B41" w:rsidRDefault="00886B41" w:rsidP="000F3931">
      <w:pPr>
        <w:pStyle w:val="Sraopastraipa"/>
        <w:numPr>
          <w:ilvl w:val="0"/>
          <w:numId w:val="11"/>
        </w:numPr>
        <w:tabs>
          <w:tab w:val="left" w:pos="1134"/>
        </w:tabs>
        <w:ind w:left="0" w:firstLine="851"/>
        <w:jc w:val="both"/>
      </w:pPr>
      <w:r w:rsidRPr="00BD6EDC">
        <w:t>pakeisti Įstatymo 14 straipsnį, reglamentuojantį kasmetinį veiklos vertinimą</w:t>
      </w:r>
      <w:r w:rsidR="005169EA" w:rsidRPr="00BD6EDC">
        <w:t xml:space="preserve">: numatyti, kad biudžetinių įstaigų </w:t>
      </w:r>
      <w:r w:rsidR="000F3931" w:rsidRPr="00BD6EDC">
        <w:t>vadovų</w:t>
      </w:r>
      <w:r w:rsidR="005169EA" w:rsidRPr="00BD6EDC">
        <w:t xml:space="preserve"> </w:t>
      </w:r>
      <w:r w:rsidR="006A75BD">
        <w:t xml:space="preserve">ir darbuotojų </w:t>
      </w:r>
      <w:r w:rsidR="005169EA" w:rsidRPr="00BD6EDC">
        <w:t>kasmetinio veiklos vertinimo data yra einamųjų metų kovo 1 d. (vietoj šiuo metu numatytos sausio 31 d.),</w:t>
      </w:r>
      <w:r w:rsidR="000F3931" w:rsidRPr="00BD6EDC">
        <w:t xml:space="preserve"> siekiant, kad vadovų </w:t>
      </w:r>
      <w:r w:rsidR="006A75BD">
        <w:t xml:space="preserve">ir darbuotojų </w:t>
      </w:r>
      <w:r w:rsidR="000F3931" w:rsidRPr="00BD6EDC">
        <w:t xml:space="preserve">kasmetinio veiklos vertinimo metu būtų galima įvertinti vadovo </w:t>
      </w:r>
      <w:r w:rsidR="006A75BD">
        <w:t xml:space="preserve">ir darbuotojo </w:t>
      </w:r>
      <w:r w:rsidR="000F3931" w:rsidRPr="00BD6EDC">
        <w:t>indėlį vykdant kitas pareigybės aprašyme nustatytas funkcijas atsižvelgiant į biudžetinės įstaigos metines veiklos ataskaitas ir metinius ir (ar) strateginius veiklos planus;</w:t>
      </w:r>
      <w:r w:rsidR="005169EA" w:rsidRPr="00BD6EDC">
        <w:t xml:space="preserve"> konkretizuoti datą, iki kada priimtam į pareigas darbuotojui nustatomos metinės užduotys, siektini rezultatai ir jų vertinimo rodikliai</w:t>
      </w:r>
      <w:r w:rsidR="000F3931" w:rsidRPr="00BD6EDC">
        <w:t>;</w:t>
      </w:r>
      <w:r w:rsidR="005169EA" w:rsidRPr="00BD6EDC">
        <w:t xml:space="preserve"> numatyti galimybę biudžetinės įstaigos darbuotoj</w:t>
      </w:r>
      <w:r w:rsidR="00A67130">
        <w:t>ams</w:t>
      </w:r>
      <w:r w:rsidR="005169EA" w:rsidRPr="00BD6EDC">
        <w:t xml:space="preserve"> (kaip i</w:t>
      </w:r>
      <w:r w:rsidR="00F63105" w:rsidRPr="00BD6EDC">
        <w:t>r</w:t>
      </w:r>
      <w:r w:rsidR="005169EA" w:rsidRPr="00BD6EDC">
        <w:t xml:space="preserve"> biudžetinių įstaigų vadovams) prireikus jiems nustatytas metines užduotis, siektinus rezultatus ir jų vertinimo rodiklius pakeisti arba papildyti</w:t>
      </w:r>
      <w:r w:rsidR="000F3931" w:rsidRPr="00BD6EDC">
        <w:t xml:space="preserve">; </w:t>
      </w:r>
      <w:r w:rsidR="000F3931" w:rsidRPr="00BD6EDC">
        <w:lastRenderedPageBreak/>
        <w:t>siekiant</w:t>
      </w:r>
      <w:r w:rsidR="00036B62">
        <w:t>,</w:t>
      </w:r>
      <w:r w:rsidR="000F3931" w:rsidRPr="00BD6EDC">
        <w:t xml:space="preserve"> </w:t>
      </w:r>
      <w:r w:rsidR="00036B62">
        <w:t>kad darbuotojams kintamoji dalis būtų mokama nepertraukiamai, išbraukti Įstatyme numatytą 2 mėnesių terminą tiesioginio vadovo siūlymui įgyvendinti</w:t>
      </w:r>
      <w:r w:rsidR="00B53ACD">
        <w:t xml:space="preserve"> </w:t>
      </w:r>
      <w:r w:rsidR="00B53ACD" w:rsidRPr="00DF7F3D">
        <w:t>bei patikslinti, kad į pareigas priimančio asmens sprendimas pritarti arba nepritarti biudžetinės įstaigos darbuotojo tiesioginio vadovo (ar įgalioto asmens, jei šis vertino biudžetinės įstaigos vadovą) siūlymams dėl Įstatymo 14</w:t>
      </w:r>
      <w:r w:rsidR="00C3601A">
        <w:t> </w:t>
      </w:r>
      <w:r w:rsidR="00B53ACD" w:rsidRPr="00DF7F3D">
        <w:t xml:space="preserve">straipsnio 9 ir 10 dalyse numatytų nuostatų įgyvendinimo galioja iki kito biudžetinės įstaigos darbuotojų kasmetinio veiklos vertinimo metu priimto sprendimo pritarti arba nepritarti biudžetinės įstaigos darbuotojo tiesioginio vadovo </w:t>
      </w:r>
      <w:r w:rsidR="00D23872" w:rsidRPr="00362099">
        <w:t xml:space="preserve">(ar įgalioto asmens, jei šis vertino biudžetinės įstaigos vadovą) </w:t>
      </w:r>
      <w:r w:rsidR="00B53ACD" w:rsidRPr="00DF7F3D">
        <w:t xml:space="preserve">siūlymui </w:t>
      </w:r>
      <w:r w:rsidR="006A75BD">
        <w:t xml:space="preserve">įsigaliojimo dienos </w:t>
      </w:r>
      <w:r w:rsidR="00B53ACD" w:rsidRPr="00DF7F3D">
        <w:t>(vietoj nevisiškai aiškios nuostatos „...iki kito biudžetinės įstaigos darbuotojų (vadovo) kasmetinio veiklos vertinimo“)</w:t>
      </w:r>
      <w:r w:rsidR="008C504A">
        <w:t>;</w:t>
      </w:r>
    </w:p>
    <w:p w14:paraId="0BDD6FCA" w14:textId="3324A670" w:rsidR="008D2288" w:rsidRDefault="007821A3" w:rsidP="000F3931">
      <w:pPr>
        <w:pStyle w:val="Sraopastraipa"/>
        <w:numPr>
          <w:ilvl w:val="0"/>
          <w:numId w:val="11"/>
        </w:numPr>
        <w:tabs>
          <w:tab w:val="left" w:pos="1134"/>
        </w:tabs>
        <w:ind w:left="0" w:firstLine="851"/>
        <w:jc w:val="both"/>
      </w:pPr>
      <w:r>
        <w:rPr>
          <w:color w:val="000000"/>
        </w:rPr>
        <w:t>patikslinti formuluotę „einamųjų metų mėnesio (mėnesių) veikla“, atsisakant žodžių „einamųjų metų“, nes</w:t>
      </w:r>
      <w:r w:rsidR="008D2288">
        <w:rPr>
          <w:color w:val="000000"/>
        </w:rPr>
        <w:t xml:space="preserve"> nacionalinių ir valstybinių kultūros ir meno įstaigų repertuarai yra tvirtinami nuo einamųjų metų rudens iki kitų metų pavasario/vasaros</w:t>
      </w:r>
      <w:r>
        <w:rPr>
          <w:color w:val="000000"/>
        </w:rPr>
        <w:t>;</w:t>
      </w:r>
    </w:p>
    <w:p w14:paraId="141831FD" w14:textId="6E90AD75" w:rsidR="00E12C5F" w:rsidRPr="00BD6EDC" w:rsidRDefault="008D2288" w:rsidP="000F3931">
      <w:pPr>
        <w:pStyle w:val="Sraopastraipa"/>
        <w:numPr>
          <w:ilvl w:val="0"/>
          <w:numId w:val="11"/>
        </w:numPr>
        <w:tabs>
          <w:tab w:val="left" w:pos="1134"/>
        </w:tabs>
        <w:ind w:left="0" w:firstLine="851"/>
        <w:jc w:val="both"/>
      </w:pPr>
      <w:r>
        <w:rPr>
          <w:color w:val="000000"/>
        </w:rPr>
        <w:t>a</w:t>
      </w:r>
      <w:r w:rsidR="00594A2E">
        <w:rPr>
          <w:color w:val="000000"/>
        </w:rPr>
        <w:t xml:space="preserve">tsižvelgiant į </w:t>
      </w:r>
      <w:r w:rsidR="008C504A">
        <w:rPr>
          <w:color w:val="000000"/>
        </w:rPr>
        <w:t>Lietuvos Respublikos v</w:t>
      </w:r>
      <w:r w:rsidR="00E12C5F">
        <w:rPr>
          <w:color w:val="000000"/>
        </w:rPr>
        <w:t>iešojo administravimo 8 straipsnio 2 dalies nuostatas</w:t>
      </w:r>
      <w:r w:rsidR="00594A2E">
        <w:rPr>
          <w:color w:val="000000"/>
        </w:rPr>
        <w:t>, kad</w:t>
      </w:r>
      <w:r w:rsidR="00E12C5F">
        <w:rPr>
          <w:color w:val="000000"/>
        </w:rPr>
        <w:t xml:space="preserve"> įstaigos administracijai nėra priskiriama įstaigos vadovybė, </w:t>
      </w:r>
      <w:r w:rsidR="007821A3">
        <w:rPr>
          <w:color w:val="000000"/>
        </w:rPr>
        <w:t>pa</w:t>
      </w:r>
      <w:r w:rsidR="00E12C5F">
        <w:rPr>
          <w:color w:val="000000"/>
        </w:rPr>
        <w:t>tikslinti Įstatymo 1</w:t>
      </w:r>
      <w:r w:rsidR="00C3601A">
        <w:rPr>
          <w:color w:val="000000"/>
        </w:rPr>
        <w:t> </w:t>
      </w:r>
      <w:r w:rsidR="00E12C5F">
        <w:rPr>
          <w:color w:val="000000"/>
        </w:rPr>
        <w:t>straipsnio 2 dalies 1 punkto nuostatas</w:t>
      </w:r>
      <w:r w:rsidR="008C504A">
        <w:rPr>
          <w:color w:val="000000"/>
        </w:rPr>
        <w:t xml:space="preserve">; taip pat </w:t>
      </w:r>
      <w:r w:rsidR="00D23872">
        <w:rPr>
          <w:color w:val="000000"/>
        </w:rPr>
        <w:t>Įstatyme atsisakyti ,,</w:t>
      </w:r>
      <w:r w:rsidR="00D23872" w:rsidRPr="00C674E9">
        <w:rPr>
          <w:color w:val="000000"/>
        </w:rPr>
        <w:t>struktūriniai padaliniai</w:t>
      </w:r>
      <w:r w:rsidR="00D23872">
        <w:rPr>
          <w:color w:val="000000"/>
        </w:rPr>
        <w:t xml:space="preserve">“ </w:t>
      </w:r>
      <w:r w:rsidR="008C504A">
        <w:rPr>
          <w:color w:val="000000"/>
        </w:rPr>
        <w:t>formuluot</w:t>
      </w:r>
      <w:r w:rsidR="00D23872">
        <w:rPr>
          <w:color w:val="000000"/>
        </w:rPr>
        <w:t>ės</w:t>
      </w:r>
      <w:r w:rsidR="008C504A">
        <w:rPr>
          <w:color w:val="000000"/>
        </w:rPr>
        <w:t>.</w:t>
      </w:r>
    </w:p>
    <w:p w14:paraId="68D84293" w14:textId="1B00B50A" w:rsidR="000561D3" w:rsidRDefault="00CC4EB5" w:rsidP="000561D3">
      <w:pPr>
        <w:tabs>
          <w:tab w:val="left" w:pos="851"/>
        </w:tabs>
        <w:spacing w:after="0" w:line="240" w:lineRule="auto"/>
        <w:ind w:firstLine="851"/>
        <w:jc w:val="both"/>
        <w:rPr>
          <w:rFonts w:ascii="Times New Roman" w:hAnsi="Times New Roman" w:cs="Times New Roman"/>
          <w:sz w:val="24"/>
          <w:szCs w:val="24"/>
        </w:rPr>
      </w:pPr>
      <w:r w:rsidRPr="00BD6EDC">
        <w:rPr>
          <w:rFonts w:ascii="Times New Roman" w:hAnsi="Times New Roman"/>
          <w:sz w:val="24"/>
          <w:szCs w:val="24"/>
        </w:rPr>
        <w:t xml:space="preserve">Be </w:t>
      </w:r>
      <w:r w:rsidR="005B681A" w:rsidRPr="00BD6EDC">
        <w:rPr>
          <w:rFonts w:ascii="Times New Roman" w:hAnsi="Times New Roman"/>
          <w:sz w:val="24"/>
          <w:szCs w:val="24"/>
        </w:rPr>
        <w:t xml:space="preserve">to, </w:t>
      </w:r>
      <w:r w:rsidRPr="00BD6EDC">
        <w:rPr>
          <w:rFonts w:ascii="Times New Roman" w:hAnsi="Times New Roman"/>
          <w:sz w:val="24"/>
          <w:szCs w:val="24"/>
        </w:rPr>
        <w:t xml:space="preserve">didinami Įstatymo </w:t>
      </w:r>
      <w:r w:rsidR="002216BF" w:rsidRPr="00BD6EDC">
        <w:rPr>
          <w:rFonts w:ascii="Times New Roman" w:hAnsi="Times New Roman"/>
          <w:sz w:val="24"/>
          <w:szCs w:val="24"/>
        </w:rPr>
        <w:t xml:space="preserve">1, </w:t>
      </w:r>
      <w:r w:rsidR="00925944" w:rsidRPr="00BD6EDC">
        <w:rPr>
          <w:rFonts w:ascii="Times New Roman" w:hAnsi="Times New Roman"/>
          <w:sz w:val="24"/>
          <w:szCs w:val="24"/>
        </w:rPr>
        <w:t>2, 3</w:t>
      </w:r>
      <w:r w:rsidR="002216BF" w:rsidRPr="00BD6EDC">
        <w:rPr>
          <w:rFonts w:ascii="Times New Roman" w:hAnsi="Times New Roman"/>
          <w:sz w:val="24"/>
          <w:szCs w:val="24"/>
        </w:rPr>
        <w:t xml:space="preserve"> ir</w:t>
      </w:r>
      <w:r w:rsidR="00925944" w:rsidRPr="00BD6EDC">
        <w:rPr>
          <w:rFonts w:ascii="Times New Roman" w:hAnsi="Times New Roman"/>
          <w:sz w:val="24"/>
          <w:szCs w:val="24"/>
        </w:rPr>
        <w:t xml:space="preserve"> 4 prieduose numatyt</w:t>
      </w:r>
      <w:r w:rsidR="002A31C8" w:rsidRPr="00BD6EDC">
        <w:rPr>
          <w:rFonts w:ascii="Times New Roman" w:hAnsi="Times New Roman"/>
          <w:sz w:val="24"/>
          <w:szCs w:val="24"/>
        </w:rPr>
        <w:t>i</w:t>
      </w:r>
      <w:r w:rsidR="00925944" w:rsidRPr="00BD6EDC">
        <w:rPr>
          <w:rFonts w:ascii="Times New Roman" w:hAnsi="Times New Roman"/>
          <w:sz w:val="24"/>
          <w:szCs w:val="24"/>
        </w:rPr>
        <w:t xml:space="preserve"> minimal</w:t>
      </w:r>
      <w:r w:rsidR="005B681A" w:rsidRPr="00BD6EDC">
        <w:rPr>
          <w:rFonts w:ascii="Times New Roman" w:hAnsi="Times New Roman"/>
          <w:sz w:val="24"/>
          <w:szCs w:val="24"/>
        </w:rPr>
        <w:t>ūs</w:t>
      </w:r>
      <w:r w:rsidR="00925944" w:rsidRPr="00BD6EDC">
        <w:rPr>
          <w:rFonts w:ascii="Times New Roman" w:hAnsi="Times New Roman"/>
          <w:sz w:val="24"/>
          <w:szCs w:val="24"/>
        </w:rPr>
        <w:t xml:space="preserve"> pareiginės algos pastoviosios dalies koeficient</w:t>
      </w:r>
      <w:r w:rsidR="002A31C8" w:rsidRPr="00BD6EDC">
        <w:rPr>
          <w:rFonts w:ascii="Times New Roman" w:hAnsi="Times New Roman"/>
          <w:sz w:val="24"/>
          <w:szCs w:val="24"/>
        </w:rPr>
        <w:t xml:space="preserve">ai, </w:t>
      </w:r>
      <w:r w:rsidR="00925944" w:rsidRPr="00BD6EDC">
        <w:rPr>
          <w:rFonts w:ascii="Times New Roman" w:hAnsi="Times New Roman"/>
          <w:sz w:val="24"/>
          <w:szCs w:val="24"/>
        </w:rPr>
        <w:t>kad</w:t>
      </w:r>
      <w:r w:rsidR="006C1D8F" w:rsidRPr="00BD6EDC">
        <w:rPr>
          <w:rFonts w:ascii="Times New Roman" w:hAnsi="Times New Roman"/>
          <w:sz w:val="24"/>
          <w:szCs w:val="24"/>
        </w:rPr>
        <w:t xml:space="preserve"> </w:t>
      </w:r>
      <w:r w:rsidR="00925944" w:rsidRPr="00BD6EDC">
        <w:rPr>
          <w:rFonts w:ascii="Times New Roman" w:hAnsi="Times New Roman"/>
          <w:sz w:val="24"/>
          <w:szCs w:val="24"/>
        </w:rPr>
        <w:t>nuo 20</w:t>
      </w:r>
      <w:r w:rsidR="005B63C1" w:rsidRPr="00BD6EDC">
        <w:rPr>
          <w:rFonts w:ascii="Times New Roman" w:hAnsi="Times New Roman"/>
          <w:sz w:val="24"/>
          <w:szCs w:val="24"/>
        </w:rPr>
        <w:t>2</w:t>
      </w:r>
      <w:r w:rsidR="003732F5" w:rsidRPr="00BD6EDC">
        <w:rPr>
          <w:rFonts w:ascii="Times New Roman" w:hAnsi="Times New Roman"/>
          <w:sz w:val="24"/>
          <w:szCs w:val="24"/>
        </w:rPr>
        <w:t>2</w:t>
      </w:r>
      <w:r w:rsidR="00925944" w:rsidRPr="00BD6EDC">
        <w:rPr>
          <w:rFonts w:ascii="Times New Roman" w:hAnsi="Times New Roman"/>
          <w:sz w:val="24"/>
          <w:szCs w:val="24"/>
        </w:rPr>
        <w:t xml:space="preserve"> m. sausio 1 d.</w:t>
      </w:r>
      <w:r w:rsidR="005B681A" w:rsidRPr="00BD6EDC">
        <w:rPr>
          <w:rFonts w:ascii="Times New Roman" w:hAnsi="Times New Roman"/>
          <w:sz w:val="24"/>
          <w:szCs w:val="24"/>
        </w:rPr>
        <w:t>,</w:t>
      </w:r>
      <w:r w:rsidR="00925944" w:rsidRPr="00BD6EDC">
        <w:rPr>
          <w:rFonts w:ascii="Times New Roman" w:hAnsi="Times New Roman"/>
          <w:sz w:val="24"/>
          <w:szCs w:val="24"/>
        </w:rPr>
        <w:t xml:space="preserve"> nustačius MMA </w:t>
      </w:r>
      <w:r w:rsidR="000E57B1" w:rsidRPr="00BD6EDC">
        <w:rPr>
          <w:rFonts w:ascii="Times New Roman" w:hAnsi="Times New Roman"/>
          <w:sz w:val="24"/>
          <w:szCs w:val="24"/>
        </w:rPr>
        <w:t>ir BD</w:t>
      </w:r>
      <w:r w:rsidR="008A5DB4" w:rsidRPr="00BD6EDC">
        <w:rPr>
          <w:rFonts w:ascii="Times New Roman" w:hAnsi="Times New Roman"/>
          <w:sz w:val="24"/>
          <w:szCs w:val="24"/>
        </w:rPr>
        <w:t>,</w:t>
      </w:r>
      <w:r w:rsidR="00925944" w:rsidRPr="00BD6EDC">
        <w:rPr>
          <w:rFonts w:ascii="Times New Roman" w:hAnsi="Times New Roman"/>
          <w:sz w:val="24"/>
          <w:szCs w:val="24"/>
        </w:rPr>
        <w:t xml:space="preserve"> </w:t>
      </w:r>
      <w:r w:rsidR="009D3E69" w:rsidRPr="00BD6EDC">
        <w:rPr>
          <w:rFonts w:ascii="Times New Roman" w:hAnsi="Times New Roman"/>
          <w:sz w:val="24"/>
          <w:szCs w:val="24"/>
        </w:rPr>
        <w:t>kvalifikuotų darbuotojų minimalūs parei</w:t>
      </w:r>
      <w:r w:rsidR="00160C5E" w:rsidRPr="00BD6EDC">
        <w:rPr>
          <w:rFonts w:ascii="Times New Roman" w:hAnsi="Times New Roman"/>
          <w:sz w:val="24"/>
          <w:szCs w:val="24"/>
        </w:rPr>
        <w:t xml:space="preserve">ginės algos pastoviosios dalies dydžiai </w:t>
      </w:r>
      <w:r w:rsidR="009D3E69" w:rsidRPr="00BD6EDC">
        <w:rPr>
          <w:rFonts w:ascii="Times New Roman" w:hAnsi="Times New Roman"/>
          <w:sz w:val="24"/>
          <w:szCs w:val="24"/>
        </w:rPr>
        <w:t xml:space="preserve">būtų didesni už nekvalifikuotų darbuotojų darbo užmokestį. </w:t>
      </w:r>
      <w:r w:rsidRPr="00BD6EDC">
        <w:rPr>
          <w:rFonts w:ascii="Times New Roman" w:hAnsi="Times New Roman"/>
          <w:sz w:val="24"/>
          <w:szCs w:val="24"/>
        </w:rPr>
        <w:t xml:space="preserve">Tik </w:t>
      </w:r>
      <w:r w:rsidR="00141849" w:rsidRPr="00BD6EDC">
        <w:rPr>
          <w:rFonts w:ascii="Times New Roman" w:hAnsi="Times New Roman"/>
          <w:sz w:val="24"/>
          <w:szCs w:val="24"/>
        </w:rPr>
        <w:t xml:space="preserve">tiems </w:t>
      </w:r>
      <w:r w:rsidR="00141849" w:rsidRPr="00BD6EDC">
        <w:rPr>
          <w:rFonts w:ascii="Times New Roman" w:hAnsi="Times New Roman" w:cs="Times New Roman"/>
          <w:sz w:val="24"/>
          <w:szCs w:val="24"/>
        </w:rPr>
        <w:t xml:space="preserve">darbuotojams, kurių pareigybė yra </w:t>
      </w:r>
      <w:r w:rsidRPr="00BD6EDC">
        <w:rPr>
          <w:rFonts w:ascii="Times New Roman" w:hAnsi="Times New Roman" w:cs="Times New Roman"/>
          <w:sz w:val="24"/>
          <w:szCs w:val="24"/>
        </w:rPr>
        <w:t>D</w:t>
      </w:r>
      <w:r w:rsidR="002F1FB5" w:rsidRPr="00BD6EDC">
        <w:rPr>
          <w:rFonts w:ascii="Times New Roman" w:hAnsi="Times New Roman" w:cs="Times New Roman"/>
          <w:sz w:val="24"/>
          <w:szCs w:val="24"/>
        </w:rPr>
        <w:t> </w:t>
      </w:r>
      <w:r w:rsidRPr="00BD6EDC">
        <w:rPr>
          <w:rFonts w:ascii="Times New Roman" w:hAnsi="Times New Roman" w:cs="Times New Roman"/>
          <w:sz w:val="24"/>
          <w:szCs w:val="24"/>
        </w:rPr>
        <w:t>lygio</w:t>
      </w:r>
      <w:r w:rsidR="00141849" w:rsidRPr="00BD6EDC">
        <w:rPr>
          <w:rFonts w:ascii="Times New Roman" w:hAnsi="Times New Roman" w:cs="Times New Roman"/>
          <w:sz w:val="24"/>
          <w:szCs w:val="24"/>
        </w:rPr>
        <w:t xml:space="preserve">, </w:t>
      </w:r>
      <w:r w:rsidRPr="00BD6EDC">
        <w:rPr>
          <w:rFonts w:ascii="Times New Roman" w:hAnsi="Times New Roman" w:cs="Times New Roman"/>
          <w:sz w:val="24"/>
          <w:szCs w:val="24"/>
        </w:rPr>
        <w:t>pareiginės algos pastovioji dalis nustatoma MMA</w:t>
      </w:r>
      <w:r w:rsidR="00141849" w:rsidRPr="00BD6EDC">
        <w:rPr>
          <w:rFonts w:ascii="Times New Roman" w:hAnsi="Times New Roman" w:cs="Times New Roman"/>
          <w:sz w:val="24"/>
          <w:szCs w:val="24"/>
        </w:rPr>
        <w:t> </w:t>
      </w:r>
      <w:r w:rsidRPr="00BD6EDC">
        <w:rPr>
          <w:rFonts w:ascii="Times New Roman" w:hAnsi="Times New Roman" w:cs="Times New Roman"/>
          <w:sz w:val="24"/>
          <w:szCs w:val="24"/>
        </w:rPr>
        <w:t>dydžio</w:t>
      </w:r>
      <w:r w:rsidR="000561D3" w:rsidRPr="00BD6EDC">
        <w:rPr>
          <w:rFonts w:ascii="Times New Roman" w:hAnsi="Times New Roman" w:cs="Times New Roman"/>
          <w:sz w:val="24"/>
          <w:szCs w:val="24"/>
        </w:rPr>
        <w:t>.</w:t>
      </w:r>
      <w:r w:rsidR="00886B41" w:rsidRPr="00BD6EDC">
        <w:rPr>
          <w:rFonts w:ascii="Times New Roman" w:hAnsi="Times New Roman" w:cs="Times New Roman"/>
          <w:sz w:val="24"/>
          <w:szCs w:val="24"/>
        </w:rPr>
        <w:t xml:space="preserve"> Taip pat didinami B lygio </w:t>
      </w:r>
      <w:r w:rsidR="00605A29">
        <w:rPr>
          <w:rFonts w:ascii="Times New Roman" w:hAnsi="Times New Roman" w:cs="Times New Roman"/>
          <w:sz w:val="24"/>
          <w:szCs w:val="24"/>
        </w:rPr>
        <w:t>administracijos</w:t>
      </w:r>
      <w:r w:rsidR="00886B41" w:rsidRPr="00BD6EDC">
        <w:rPr>
          <w:rFonts w:ascii="Times New Roman" w:hAnsi="Times New Roman" w:cs="Times New Roman"/>
          <w:sz w:val="24"/>
          <w:szCs w:val="24"/>
        </w:rPr>
        <w:t xml:space="preserve"> padalinių vedėjų </w:t>
      </w:r>
      <w:r w:rsidR="00886B41" w:rsidRPr="00BD6EDC">
        <w:rPr>
          <w:rFonts w:ascii="Times New Roman" w:hAnsi="Times New Roman"/>
          <w:sz w:val="24"/>
          <w:szCs w:val="24"/>
        </w:rPr>
        <w:t>maksimalūs pareiginės algos pastoviosios dalies koeficientai</w:t>
      </w:r>
      <w:r w:rsidR="00886B41" w:rsidRPr="00BD6EDC">
        <w:rPr>
          <w:rFonts w:ascii="Times New Roman" w:hAnsi="Times New Roman" w:cs="Times New Roman"/>
          <w:sz w:val="24"/>
          <w:szCs w:val="24"/>
        </w:rPr>
        <w:t xml:space="preserve"> 0</w:t>
      </w:r>
      <w:r w:rsidR="00886B41" w:rsidRPr="00BD6EDC">
        <w:rPr>
          <w:rFonts w:ascii="Times New Roman" w:hAnsi="Times New Roman"/>
          <w:sz w:val="24"/>
          <w:szCs w:val="24"/>
        </w:rPr>
        <w:t>,</w:t>
      </w:r>
      <w:r w:rsidR="00886B41" w:rsidRPr="00BD6EDC">
        <w:rPr>
          <w:rFonts w:ascii="Times New Roman" w:hAnsi="Times New Roman" w:cs="Times New Roman"/>
          <w:sz w:val="24"/>
          <w:szCs w:val="24"/>
        </w:rPr>
        <w:t>1</w:t>
      </w:r>
      <w:r w:rsidR="00886B41" w:rsidRPr="00BD6EDC">
        <w:rPr>
          <w:rFonts w:ascii="Times New Roman" w:hAnsi="Times New Roman"/>
          <w:sz w:val="24"/>
          <w:szCs w:val="24"/>
        </w:rPr>
        <w:t xml:space="preserve"> </w:t>
      </w:r>
      <w:proofErr w:type="spellStart"/>
      <w:r w:rsidR="00886B41" w:rsidRPr="00BD6EDC">
        <w:rPr>
          <w:rFonts w:ascii="Times New Roman" w:hAnsi="Times New Roman" w:cs="Times New Roman"/>
          <w:sz w:val="24"/>
          <w:szCs w:val="24"/>
        </w:rPr>
        <w:t>koeficient</w:t>
      </w:r>
      <w:r w:rsidR="00886B41" w:rsidRPr="00BD6EDC">
        <w:rPr>
          <w:rFonts w:ascii="Times New Roman" w:hAnsi="Times New Roman"/>
          <w:sz w:val="24"/>
          <w:szCs w:val="24"/>
        </w:rPr>
        <w:t>iniu</w:t>
      </w:r>
      <w:proofErr w:type="spellEnd"/>
      <w:r w:rsidR="00886B41" w:rsidRPr="00BD6EDC">
        <w:rPr>
          <w:rFonts w:ascii="Times New Roman" w:hAnsi="Times New Roman"/>
          <w:sz w:val="24"/>
          <w:szCs w:val="24"/>
        </w:rPr>
        <w:t xml:space="preserve"> dydžiu</w:t>
      </w:r>
      <w:r w:rsidR="00886B41" w:rsidRPr="00BD6EDC">
        <w:rPr>
          <w:rFonts w:ascii="Times New Roman" w:hAnsi="Times New Roman" w:cs="Times New Roman"/>
          <w:sz w:val="24"/>
          <w:szCs w:val="24"/>
        </w:rPr>
        <w:t xml:space="preserve"> ir C lygio</w:t>
      </w:r>
      <w:r w:rsidR="00886B41" w:rsidRPr="00BD6EDC">
        <w:rPr>
          <w:rFonts w:ascii="Times New Roman" w:hAnsi="Times New Roman"/>
          <w:sz w:val="24"/>
          <w:szCs w:val="24"/>
        </w:rPr>
        <w:t xml:space="preserve"> darbuotojų maksimalūs pareiginės algos pastoviosios dalies koeficientai 0,3 </w:t>
      </w:r>
      <w:proofErr w:type="spellStart"/>
      <w:r w:rsidR="00886B41" w:rsidRPr="00BD6EDC">
        <w:rPr>
          <w:rFonts w:ascii="Times New Roman" w:hAnsi="Times New Roman"/>
          <w:sz w:val="24"/>
          <w:szCs w:val="24"/>
        </w:rPr>
        <w:t>koeficientiniu</w:t>
      </w:r>
      <w:proofErr w:type="spellEnd"/>
      <w:r w:rsidR="00886B41" w:rsidRPr="00BD6EDC">
        <w:rPr>
          <w:rFonts w:ascii="Times New Roman" w:hAnsi="Times New Roman"/>
          <w:sz w:val="24"/>
          <w:szCs w:val="24"/>
        </w:rPr>
        <w:t xml:space="preserve"> dydžiu</w:t>
      </w:r>
      <w:r w:rsidR="00886B41" w:rsidRPr="00BD6EDC">
        <w:rPr>
          <w:rFonts w:ascii="Times New Roman" w:hAnsi="Times New Roman" w:cs="Times New Roman"/>
          <w:sz w:val="24"/>
          <w:szCs w:val="24"/>
        </w:rPr>
        <w:t xml:space="preserve">, kad taikant </w:t>
      </w:r>
      <w:r w:rsidR="00886B41" w:rsidRPr="00BD6EDC">
        <w:rPr>
          <w:rFonts w:ascii="Times New Roman" w:hAnsi="Times New Roman"/>
          <w:sz w:val="24"/>
          <w:szCs w:val="24"/>
        </w:rPr>
        <w:t>Į</w:t>
      </w:r>
      <w:r w:rsidR="00886B41" w:rsidRPr="00BD6EDC">
        <w:rPr>
          <w:rFonts w:ascii="Times New Roman" w:hAnsi="Times New Roman" w:cs="Times New Roman"/>
          <w:sz w:val="24"/>
          <w:szCs w:val="24"/>
        </w:rPr>
        <w:t>sta</w:t>
      </w:r>
      <w:r w:rsidR="00886B41" w:rsidRPr="00BD6EDC">
        <w:rPr>
          <w:rFonts w:ascii="Times New Roman" w:hAnsi="Times New Roman"/>
          <w:sz w:val="24"/>
          <w:szCs w:val="24"/>
        </w:rPr>
        <w:t>t</w:t>
      </w:r>
      <w:r w:rsidR="00886B41" w:rsidRPr="00BD6EDC">
        <w:rPr>
          <w:rFonts w:ascii="Times New Roman" w:hAnsi="Times New Roman" w:cs="Times New Roman"/>
          <w:sz w:val="24"/>
          <w:szCs w:val="24"/>
        </w:rPr>
        <w:t>ymo 7 str</w:t>
      </w:r>
      <w:r w:rsidR="00886B41" w:rsidRPr="00BD6EDC">
        <w:rPr>
          <w:rFonts w:ascii="Times New Roman" w:hAnsi="Times New Roman"/>
          <w:sz w:val="24"/>
          <w:szCs w:val="24"/>
        </w:rPr>
        <w:t>aipsnio</w:t>
      </w:r>
      <w:r w:rsidR="00886B41" w:rsidRPr="00BD6EDC">
        <w:rPr>
          <w:rFonts w:ascii="Times New Roman" w:hAnsi="Times New Roman" w:cs="Times New Roman"/>
          <w:sz w:val="24"/>
          <w:szCs w:val="24"/>
        </w:rPr>
        <w:t xml:space="preserve"> </w:t>
      </w:r>
      <w:r w:rsidR="00886B41" w:rsidRPr="00BD6EDC">
        <w:rPr>
          <w:rFonts w:ascii="Times New Roman" w:hAnsi="Times New Roman"/>
          <w:sz w:val="24"/>
          <w:szCs w:val="24"/>
        </w:rPr>
        <w:t>7 dalies n</w:t>
      </w:r>
      <w:r w:rsidR="00886B41" w:rsidRPr="00BD6EDC">
        <w:rPr>
          <w:rFonts w:ascii="Times New Roman" w:hAnsi="Times New Roman" w:cs="Times New Roman"/>
          <w:sz w:val="24"/>
          <w:szCs w:val="24"/>
        </w:rPr>
        <w:t>uostatas dėl soc</w:t>
      </w:r>
      <w:r w:rsidR="00886B41" w:rsidRPr="00BD6EDC">
        <w:rPr>
          <w:rFonts w:ascii="Times New Roman" w:hAnsi="Times New Roman"/>
          <w:sz w:val="24"/>
          <w:szCs w:val="24"/>
        </w:rPr>
        <w:t>ialinių paslaugų srities d</w:t>
      </w:r>
      <w:r w:rsidR="00886B41" w:rsidRPr="00BD6EDC">
        <w:rPr>
          <w:rFonts w:ascii="Times New Roman" w:hAnsi="Times New Roman" w:cs="Times New Roman"/>
          <w:sz w:val="24"/>
          <w:szCs w:val="24"/>
        </w:rPr>
        <w:t>arbuotojų min</w:t>
      </w:r>
      <w:r w:rsidR="00886B41" w:rsidRPr="00BD6EDC">
        <w:rPr>
          <w:rFonts w:ascii="Times New Roman" w:hAnsi="Times New Roman"/>
          <w:sz w:val="24"/>
          <w:szCs w:val="24"/>
        </w:rPr>
        <w:t>imalių pareiginės algos pastoviosios dalies koeficientų</w:t>
      </w:r>
      <w:r w:rsidR="00886B41" w:rsidRPr="00BD6EDC">
        <w:rPr>
          <w:rFonts w:ascii="Times New Roman" w:hAnsi="Times New Roman" w:cs="Times New Roman"/>
          <w:sz w:val="24"/>
          <w:szCs w:val="24"/>
        </w:rPr>
        <w:t xml:space="preserve"> didinimo, jie </w:t>
      </w:r>
      <w:r w:rsidR="00886B41" w:rsidRPr="00BD6EDC">
        <w:rPr>
          <w:rFonts w:ascii="Times New Roman" w:hAnsi="Times New Roman"/>
          <w:sz w:val="24"/>
          <w:szCs w:val="24"/>
        </w:rPr>
        <w:t>ne</w:t>
      </w:r>
      <w:r w:rsidR="00886B41" w:rsidRPr="00BD6EDC">
        <w:rPr>
          <w:rFonts w:ascii="Times New Roman" w:hAnsi="Times New Roman" w:cs="Times New Roman"/>
          <w:sz w:val="24"/>
          <w:szCs w:val="24"/>
        </w:rPr>
        <w:t>viršy</w:t>
      </w:r>
      <w:r w:rsidR="00886B41" w:rsidRPr="00BD6EDC">
        <w:rPr>
          <w:rFonts w:ascii="Times New Roman" w:hAnsi="Times New Roman"/>
          <w:sz w:val="24"/>
          <w:szCs w:val="24"/>
        </w:rPr>
        <w:t>tų šiuo metu</w:t>
      </w:r>
      <w:r w:rsidR="00886B41" w:rsidRPr="00BD6EDC">
        <w:rPr>
          <w:rFonts w:ascii="Times New Roman" w:hAnsi="Times New Roman" w:cs="Times New Roman"/>
          <w:sz w:val="24"/>
          <w:szCs w:val="24"/>
        </w:rPr>
        <w:t xml:space="preserve"> </w:t>
      </w:r>
      <w:r w:rsidR="00886B41" w:rsidRPr="00BD6EDC">
        <w:rPr>
          <w:rFonts w:ascii="Times New Roman" w:hAnsi="Times New Roman"/>
          <w:sz w:val="24"/>
          <w:szCs w:val="24"/>
        </w:rPr>
        <w:t>Į</w:t>
      </w:r>
      <w:r w:rsidR="00886B41" w:rsidRPr="00BD6EDC">
        <w:rPr>
          <w:rFonts w:ascii="Times New Roman" w:hAnsi="Times New Roman" w:cs="Times New Roman"/>
          <w:sz w:val="24"/>
          <w:szCs w:val="24"/>
        </w:rPr>
        <w:t>sta</w:t>
      </w:r>
      <w:r w:rsidR="00886B41" w:rsidRPr="00BD6EDC">
        <w:rPr>
          <w:rFonts w:ascii="Times New Roman" w:hAnsi="Times New Roman"/>
          <w:sz w:val="24"/>
          <w:szCs w:val="24"/>
        </w:rPr>
        <w:t>t</w:t>
      </w:r>
      <w:r w:rsidR="00886B41" w:rsidRPr="00BD6EDC">
        <w:rPr>
          <w:rFonts w:ascii="Times New Roman" w:hAnsi="Times New Roman" w:cs="Times New Roman"/>
          <w:sz w:val="24"/>
          <w:szCs w:val="24"/>
        </w:rPr>
        <w:t xml:space="preserve">yme </w:t>
      </w:r>
      <w:r w:rsidR="00886B41" w:rsidRPr="00B70E37">
        <w:rPr>
          <w:rFonts w:ascii="Times New Roman" w:hAnsi="Times New Roman" w:cs="Times New Roman"/>
          <w:sz w:val="24"/>
          <w:szCs w:val="24"/>
        </w:rPr>
        <w:t>numatyt</w:t>
      </w:r>
      <w:r w:rsidR="00886B41" w:rsidRPr="00B70E37">
        <w:rPr>
          <w:rFonts w:ascii="Times New Roman" w:hAnsi="Times New Roman"/>
          <w:sz w:val="24"/>
          <w:szCs w:val="24"/>
        </w:rPr>
        <w:t>ų maksimalių koeficientų</w:t>
      </w:r>
      <w:r w:rsidR="00886B41" w:rsidRPr="00B70E37">
        <w:rPr>
          <w:rFonts w:ascii="Times New Roman" w:hAnsi="Times New Roman" w:cs="Times New Roman"/>
          <w:sz w:val="24"/>
          <w:szCs w:val="24"/>
        </w:rPr>
        <w:t>.</w:t>
      </w:r>
    </w:p>
    <w:p w14:paraId="052DF9CF" w14:textId="305BAAB9" w:rsidR="00B646FC" w:rsidRDefault="00B646FC" w:rsidP="000561D3">
      <w:pPr>
        <w:tabs>
          <w:tab w:val="left" w:pos="851"/>
        </w:tabs>
        <w:spacing w:after="0" w:line="240" w:lineRule="auto"/>
        <w:ind w:firstLine="851"/>
        <w:jc w:val="both"/>
        <w:rPr>
          <w:rFonts w:ascii="Times New Roman" w:hAnsi="Times New Roman" w:cs="Times New Roman"/>
          <w:sz w:val="24"/>
          <w:szCs w:val="24"/>
          <w:bdr w:val="none" w:sz="0" w:space="0" w:color="auto" w:frame="1"/>
        </w:rPr>
      </w:pPr>
      <w:r w:rsidRPr="00684249">
        <w:rPr>
          <w:rFonts w:ascii="Times New Roman" w:hAnsi="Times New Roman"/>
          <w:sz w:val="24"/>
          <w:szCs w:val="24"/>
        </w:rPr>
        <w:t>Keičiant Įstatymo projekto 5 priedą, taip pat siūloma</w:t>
      </w:r>
      <w:r w:rsidRPr="00684249">
        <w:rPr>
          <w:rFonts w:ascii="Times New Roman" w:hAnsi="Times New Roman" w:cs="Times New Roman"/>
          <w:sz w:val="24"/>
          <w:szCs w:val="24"/>
          <w:bdr w:val="none" w:sz="0" w:space="0" w:color="auto" w:frame="1"/>
        </w:rPr>
        <w:t>:</w:t>
      </w:r>
    </w:p>
    <w:p w14:paraId="47B13979" w14:textId="3245FA4B" w:rsidR="00B646FC" w:rsidRDefault="00B646FC" w:rsidP="000561D3">
      <w:pPr>
        <w:tabs>
          <w:tab w:val="left" w:pos="851"/>
        </w:tabs>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rPr>
        <w:t>1) mokytojų, švietimo pagalbos specialistų (įstatymo 5 priedo I, II, III, VI, V ir VII skyriai) pareiginės algos pastoviosios dalies koeficientus padidinti 7,6 procento, kad jų pareiginė alga nuo 2022 m. sausio 1 d. išaugtų 10 procentų (kartu su bazinio dydžio padidinimu);</w:t>
      </w:r>
    </w:p>
    <w:p w14:paraId="419FD993" w14:textId="02FA2893" w:rsidR="00B646FC" w:rsidRDefault="00B646FC" w:rsidP="000561D3">
      <w:pPr>
        <w:tabs>
          <w:tab w:val="left" w:pos="851"/>
        </w:tabs>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rPr>
        <w:t>2) auklėtojų, koncertmeisterių ir akompaniatorių (įstatymo 5 priedo VI skyrius) pareiginės algos pastoviosios dalies koeficientus padidinti vidutiniškai 9 procentais, kad jie nebūtų mažesni už Įstatymo 3 priede padidintus koeficientus;</w:t>
      </w:r>
    </w:p>
    <w:p w14:paraId="51F33BFC" w14:textId="583AB3F0" w:rsidR="00B646FC" w:rsidRDefault="00B646FC" w:rsidP="000561D3">
      <w:pPr>
        <w:tabs>
          <w:tab w:val="left" w:pos="851"/>
        </w:tabs>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rPr>
        <w:t>3) mokyklų vadovų pareiginės algos pastoviosios dalies koeficientus padidinti 17,1</w:t>
      </w:r>
      <w:r w:rsidR="00331FC4">
        <w:rPr>
          <w:rFonts w:ascii="Times New Roman" w:hAnsi="Times New Roman" w:cs="Times New Roman"/>
          <w:sz w:val="24"/>
          <w:szCs w:val="24"/>
        </w:rPr>
        <w:t> </w:t>
      </w:r>
      <w:r w:rsidRPr="00684249">
        <w:rPr>
          <w:rFonts w:ascii="Times New Roman" w:hAnsi="Times New Roman" w:cs="Times New Roman"/>
          <w:sz w:val="24"/>
          <w:szCs w:val="24"/>
        </w:rPr>
        <w:t>procento, kad mažiausias mokyklos vadovo pareiginės algos pastoviosios dalies koeficientas 2022 m. būtų 20 proc</w:t>
      </w:r>
      <w:r>
        <w:rPr>
          <w:rFonts w:ascii="Times New Roman" w:hAnsi="Times New Roman" w:cs="Times New Roman"/>
          <w:sz w:val="24"/>
          <w:szCs w:val="24"/>
        </w:rPr>
        <w:t>entų</w:t>
      </w:r>
      <w:r w:rsidRPr="00684249">
        <w:rPr>
          <w:rFonts w:ascii="Times New Roman" w:hAnsi="Times New Roman" w:cs="Times New Roman"/>
          <w:sz w:val="24"/>
          <w:szCs w:val="24"/>
        </w:rPr>
        <w:t xml:space="preserve"> didesnis už didžiausią mokytojo koeficientą (dabar atotrūkis – 10 procentų). Tuo pačiu dydžiu siūloma didinti ir mokyklų vadovų pavaduotojų bei ugdymą organizuojančių skyrių vedėjų pareiginės algos pastoviosios dalies koeficientus, taip pat švietimo pagalbos įstaigų vadovaujančių darbuotojų pareiginės algos pastoviosios dalies minimalias koeficientų ribas;</w:t>
      </w:r>
    </w:p>
    <w:p w14:paraId="41F83807" w14:textId="4A975889" w:rsidR="00331FC4" w:rsidRDefault="00331FC4" w:rsidP="000561D3">
      <w:pPr>
        <w:tabs>
          <w:tab w:val="left" w:pos="851"/>
        </w:tabs>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rPr>
        <w:t>4) 2 valandomis padidinti (</w:t>
      </w:r>
      <w:r w:rsidRPr="00684249">
        <w:rPr>
          <w:rFonts w:ascii="Times New Roman" w:hAnsi="Times New Roman" w:cs="Times New Roman"/>
          <w:sz w:val="24"/>
          <w:szCs w:val="24"/>
          <w:bdr w:val="none" w:sz="0" w:space="0" w:color="auto" w:frame="1"/>
        </w:rPr>
        <w:t>proporcingai pareiginės algos pastoviosios dalies koeficientų didinimui) pedagoginių darbuotojų darbo laiko normas</w:t>
      </w:r>
      <w:r>
        <w:rPr>
          <w:rFonts w:ascii="Times New Roman" w:hAnsi="Times New Roman" w:cs="Times New Roman"/>
          <w:sz w:val="24"/>
          <w:szCs w:val="24"/>
          <w:bdr w:val="none" w:sz="0" w:space="0" w:color="auto" w:frame="1"/>
        </w:rPr>
        <w:t xml:space="preserve"> (netiesioginio darbo valandų skaičių)</w:t>
      </w:r>
      <w:r w:rsidRPr="00684249">
        <w:rPr>
          <w:rFonts w:ascii="Times New Roman" w:hAnsi="Times New Roman" w:cs="Times New Roman"/>
          <w:sz w:val="24"/>
          <w:szCs w:val="24"/>
          <w:bdr w:val="none" w:sz="0" w:space="0" w:color="auto" w:frame="1"/>
        </w:rPr>
        <w:t xml:space="preserve">, jei jos nesiekia 36 valandų per savaitę, </w:t>
      </w:r>
      <w:r w:rsidRPr="00684249">
        <w:rPr>
          <w:rFonts w:ascii="Times New Roman" w:hAnsi="Times New Roman" w:cs="Times New Roman"/>
          <w:sz w:val="24"/>
          <w:szCs w:val="24"/>
        </w:rPr>
        <w:t>siekiant mažinti disproporcijas tarp skirtingų pedagoginių darbuotojų darbo laiko normų</w:t>
      </w:r>
      <w:r w:rsidRPr="00684249">
        <w:rPr>
          <w:rFonts w:ascii="Times New Roman" w:hAnsi="Times New Roman" w:cs="Times New Roman"/>
          <w:sz w:val="24"/>
          <w:szCs w:val="24"/>
          <w:bdr w:val="none" w:sz="0" w:space="0" w:color="auto" w:frame="1"/>
        </w:rPr>
        <w:t>. Taip siekiama palaipsniui artėti prie vienodos 36 valandų darbo laiko normos;</w:t>
      </w:r>
    </w:p>
    <w:p w14:paraId="49CBF77E" w14:textId="169E10E7" w:rsidR="00B646FC" w:rsidRPr="00B70E37" w:rsidRDefault="00331FC4" w:rsidP="000561D3">
      <w:pPr>
        <w:tabs>
          <w:tab w:val="left" w:pos="851"/>
        </w:tabs>
        <w:spacing w:after="0" w:line="240" w:lineRule="auto"/>
        <w:ind w:firstLine="851"/>
        <w:jc w:val="both"/>
        <w:rPr>
          <w:rFonts w:ascii="Times New Roman" w:hAnsi="Times New Roman" w:cs="Times New Roman"/>
          <w:sz w:val="24"/>
          <w:szCs w:val="24"/>
        </w:rPr>
      </w:pPr>
      <w:r w:rsidRPr="00684249">
        <w:rPr>
          <w:rFonts w:ascii="Times New Roman" w:hAnsi="Times New Roman" w:cs="Times New Roman"/>
          <w:sz w:val="24"/>
          <w:szCs w:val="24"/>
          <w:bdr w:val="none" w:sz="0" w:space="0" w:color="auto" w:frame="1"/>
        </w:rPr>
        <w:t xml:space="preserve">5) nuo 2022 m. rugsėjo 1 d. 1 valanda padidinti </w:t>
      </w:r>
      <w:r w:rsidRPr="00684249">
        <w:rPr>
          <w:rFonts w:ascii="Times New Roman" w:hAnsi="Times New Roman" w:cs="Times New Roman"/>
          <w:sz w:val="24"/>
          <w:szCs w:val="24"/>
        </w:rPr>
        <w:t>mokytojų, dirbančių pagal ikimokyklinio ir priešmokyklinio ugdymo programas, netiesioginio darbo valandų skaičių, atitinkamai sumažinant tiesioginio darbo valandų skaičių (nekeičiant bendros 36 valandų darbo laiko normos), kad ankstyvojo ugdymo mokytojai turėtų daugiau laiko pasirengti veikloms. 2024 m. planuojama minėtų mokytojų netiesioginiam darbui skirti iš viso 6 valandas iš 36 valandų per savaitę, kasmet numatant po 1 papildomą netiesioginio darbo valandą ir atitinkamai mažinant tiesioginio darbo valandas.</w:t>
      </w:r>
    </w:p>
    <w:p w14:paraId="500AFC7B" w14:textId="794C1BB3" w:rsidR="006A75BD" w:rsidRPr="00BD6EDC" w:rsidRDefault="00B646FC" w:rsidP="00B646FC">
      <w:pPr>
        <w:tabs>
          <w:tab w:val="left" w:pos="851"/>
        </w:tabs>
        <w:spacing w:after="0" w:line="240" w:lineRule="auto"/>
        <w:ind w:firstLine="851"/>
        <w:jc w:val="both"/>
        <w:rPr>
          <w:rFonts w:ascii="Times New Roman" w:hAnsi="Times New Roman" w:cs="Times New Roman"/>
          <w:sz w:val="24"/>
          <w:szCs w:val="24"/>
        </w:rPr>
      </w:pPr>
      <w:r w:rsidRPr="005D2E29">
        <w:rPr>
          <w:rFonts w:ascii="Times New Roman" w:eastAsia="Times New Roman" w:hAnsi="Times New Roman" w:cs="Times New Roman"/>
          <w:color w:val="000000"/>
          <w:sz w:val="24"/>
          <w:szCs w:val="24"/>
          <w:bdr w:val="none" w:sz="0" w:space="0" w:color="auto" w:frame="1"/>
          <w:lang w:eastAsia="lt-LT"/>
        </w:rPr>
        <w:t>Pritarus</w:t>
      </w:r>
      <w:r w:rsidR="00331FC4">
        <w:rPr>
          <w:rFonts w:ascii="Times New Roman" w:eastAsia="Times New Roman" w:hAnsi="Times New Roman" w:cs="Times New Roman"/>
          <w:color w:val="000000"/>
          <w:sz w:val="24"/>
          <w:szCs w:val="24"/>
          <w:bdr w:val="none" w:sz="0" w:space="0" w:color="auto" w:frame="1"/>
          <w:lang w:eastAsia="lt-LT"/>
        </w:rPr>
        <w:t xml:space="preserve"> </w:t>
      </w:r>
      <w:r w:rsidRPr="005D2E29">
        <w:rPr>
          <w:rFonts w:ascii="Times New Roman" w:eastAsia="Times New Roman" w:hAnsi="Times New Roman" w:cs="Times New Roman"/>
          <w:color w:val="000000"/>
          <w:sz w:val="24"/>
          <w:szCs w:val="24"/>
          <w:bdr w:val="none" w:sz="0" w:space="0" w:color="auto" w:frame="1"/>
          <w:lang w:eastAsia="lt-LT"/>
        </w:rPr>
        <w:t>Įstatymo projektui</w:t>
      </w:r>
      <w:r w:rsidRPr="00684249">
        <w:rPr>
          <w:rFonts w:ascii="Times New Roman" w:eastAsia="Times New Roman" w:hAnsi="Times New Roman" w:cs="Times New Roman"/>
          <w:color w:val="000000"/>
          <w:sz w:val="24"/>
          <w:szCs w:val="24"/>
          <w:bdr w:val="none" w:sz="0" w:space="0" w:color="auto" w:frame="1"/>
          <w:lang w:eastAsia="lt-LT"/>
        </w:rPr>
        <w:t xml:space="preserve">, </w:t>
      </w:r>
      <w:r w:rsidRPr="005D2E29">
        <w:rPr>
          <w:rFonts w:ascii="Times New Roman" w:eastAsia="Times New Roman" w:hAnsi="Times New Roman" w:cs="Times New Roman"/>
          <w:color w:val="000000"/>
          <w:sz w:val="24"/>
          <w:szCs w:val="24"/>
          <w:bdr w:val="none" w:sz="0" w:space="0" w:color="auto" w:frame="1"/>
          <w:lang w:eastAsia="lt-LT"/>
        </w:rPr>
        <w:t>mokytojų, švietimo pagalbos specialistų, kitų pedagoginių darbuotojų pareiginė alga (kartu su bazinio dydžio padidinimu)</w:t>
      </w:r>
      <w:r w:rsidRPr="00684249">
        <w:rPr>
          <w:rFonts w:ascii="Times New Roman" w:eastAsia="Times New Roman" w:hAnsi="Times New Roman" w:cs="Times New Roman"/>
          <w:color w:val="000000"/>
          <w:sz w:val="24"/>
          <w:szCs w:val="24"/>
          <w:bdr w:val="none" w:sz="0" w:space="0" w:color="auto" w:frame="1"/>
          <w:lang w:eastAsia="lt-LT"/>
        </w:rPr>
        <w:t xml:space="preserve"> </w:t>
      </w:r>
      <w:r w:rsidRPr="005D2E29">
        <w:rPr>
          <w:rFonts w:ascii="Times New Roman" w:eastAsia="Times New Roman" w:hAnsi="Times New Roman" w:cs="Times New Roman"/>
          <w:color w:val="000000"/>
          <w:sz w:val="24"/>
          <w:szCs w:val="24"/>
          <w:bdr w:val="none" w:sz="0" w:space="0" w:color="auto" w:frame="1"/>
          <w:lang w:eastAsia="lt-LT"/>
        </w:rPr>
        <w:t>padidės vidutiniškai</w:t>
      </w:r>
      <w:r w:rsidR="00331FC4">
        <w:rPr>
          <w:rFonts w:ascii="Times New Roman" w:eastAsia="Times New Roman" w:hAnsi="Times New Roman" w:cs="Times New Roman"/>
          <w:color w:val="000000"/>
          <w:sz w:val="24"/>
          <w:szCs w:val="24"/>
          <w:bdr w:val="none" w:sz="0" w:space="0" w:color="auto" w:frame="1"/>
          <w:lang w:eastAsia="lt-LT"/>
        </w:rPr>
        <w:t xml:space="preserve"> </w:t>
      </w:r>
      <w:r w:rsidRPr="005D2E29">
        <w:rPr>
          <w:rFonts w:ascii="Times New Roman" w:eastAsia="Times New Roman" w:hAnsi="Times New Roman" w:cs="Times New Roman"/>
          <w:color w:val="000000"/>
          <w:sz w:val="24"/>
          <w:szCs w:val="24"/>
          <w:bdr w:val="none" w:sz="0" w:space="0" w:color="auto" w:frame="1"/>
          <w:lang w:eastAsia="lt-LT"/>
        </w:rPr>
        <w:t>10 procentų</w:t>
      </w:r>
      <w:r w:rsidRPr="00684249">
        <w:rPr>
          <w:rFonts w:ascii="Times New Roman" w:eastAsia="Times New Roman" w:hAnsi="Times New Roman" w:cs="Times New Roman"/>
          <w:color w:val="000000"/>
          <w:sz w:val="24"/>
          <w:szCs w:val="24"/>
          <w:bdr w:val="none" w:sz="0" w:space="0" w:color="auto" w:frame="1"/>
          <w:lang w:eastAsia="lt-LT"/>
        </w:rPr>
        <w:t xml:space="preserve"> (</w:t>
      </w:r>
      <w:r w:rsidRPr="00684249">
        <w:rPr>
          <w:rFonts w:ascii="Times New Roman" w:hAnsi="Times New Roman" w:cs="Times New Roman"/>
          <w:color w:val="000000"/>
          <w:sz w:val="24"/>
          <w:szCs w:val="24"/>
          <w:bdr w:val="none" w:sz="0" w:space="0" w:color="auto" w:frame="1"/>
        </w:rPr>
        <w:t xml:space="preserve">nuo </w:t>
      </w:r>
      <w:r w:rsidRPr="00684249">
        <w:rPr>
          <w:rFonts w:ascii="Times New Roman" w:hAnsi="Times New Roman" w:cs="Times New Roman"/>
          <w:color w:val="000000"/>
          <w:sz w:val="24"/>
          <w:szCs w:val="24"/>
          <w:bdr w:val="none" w:sz="0" w:space="0" w:color="auto" w:frame="1"/>
        </w:rPr>
        <w:lastRenderedPageBreak/>
        <w:t>124 iki 173 eurų), taip pat bus skiriama lėšų apmokėti papildomai dėl padidėjusio darbo krūvio, derinant kontaktinį ir nuotolinį ugdymą</w:t>
      </w:r>
      <w:r w:rsidRPr="005D2E29">
        <w:rPr>
          <w:rFonts w:ascii="Times New Roman" w:eastAsia="Times New Roman" w:hAnsi="Times New Roman" w:cs="Times New Roman"/>
          <w:color w:val="000000"/>
          <w:sz w:val="24"/>
          <w:szCs w:val="24"/>
          <w:bdr w:val="none" w:sz="0" w:space="0" w:color="auto" w:frame="1"/>
          <w:lang w:eastAsia="lt-LT"/>
        </w:rPr>
        <w:t>; švietimo įstaigų vadovaujančių darbuotojų pareiginės algos pastoviosios dalies koeficientai padidės 17,1 procento</w:t>
      </w:r>
      <w:r w:rsidRPr="00684249">
        <w:rPr>
          <w:rFonts w:ascii="Times New Roman" w:eastAsia="Times New Roman" w:hAnsi="Times New Roman" w:cs="Times New Roman"/>
          <w:color w:val="000000"/>
          <w:sz w:val="24"/>
          <w:szCs w:val="24"/>
          <w:bdr w:val="none" w:sz="0" w:space="0" w:color="auto" w:frame="1"/>
          <w:lang w:eastAsia="lt-LT"/>
        </w:rPr>
        <w:t xml:space="preserve"> (</w:t>
      </w:r>
      <w:r w:rsidRPr="00684249">
        <w:rPr>
          <w:rFonts w:ascii="Times New Roman" w:hAnsi="Times New Roman" w:cs="Times New Roman"/>
          <w:color w:val="000000"/>
          <w:sz w:val="24"/>
          <w:szCs w:val="24"/>
          <w:bdr w:val="none" w:sz="0" w:space="0" w:color="auto" w:frame="1"/>
        </w:rPr>
        <w:t>nuo 374 iki 444 eurų)</w:t>
      </w:r>
      <w:r w:rsidRPr="005D2E29">
        <w:rPr>
          <w:rFonts w:ascii="Times New Roman" w:eastAsia="Times New Roman" w:hAnsi="Times New Roman" w:cs="Times New Roman"/>
          <w:color w:val="000000"/>
          <w:sz w:val="24"/>
          <w:szCs w:val="24"/>
          <w:bdr w:val="none" w:sz="0" w:space="0" w:color="auto" w:frame="1"/>
          <w:lang w:eastAsia="lt-LT"/>
        </w:rPr>
        <w:t>; bus sumažintos disproporcijos tarp pedagoginių darbuotojų darbo laiko normų; ankstyvojo ugdymo mokytojai turė</w:t>
      </w:r>
      <w:r w:rsidRPr="00684249">
        <w:rPr>
          <w:rFonts w:ascii="Times New Roman" w:eastAsia="Times New Roman" w:hAnsi="Times New Roman" w:cs="Times New Roman"/>
          <w:color w:val="000000"/>
          <w:sz w:val="24"/>
          <w:szCs w:val="24"/>
          <w:bdr w:val="none" w:sz="0" w:space="0" w:color="auto" w:frame="1"/>
          <w:lang w:eastAsia="lt-LT"/>
        </w:rPr>
        <w:t>s</w:t>
      </w:r>
      <w:r w:rsidRPr="005D2E29">
        <w:rPr>
          <w:rFonts w:ascii="Times New Roman" w:eastAsia="Times New Roman" w:hAnsi="Times New Roman" w:cs="Times New Roman"/>
          <w:color w:val="000000"/>
          <w:sz w:val="24"/>
          <w:szCs w:val="24"/>
          <w:bdr w:val="none" w:sz="0" w:space="0" w:color="auto" w:frame="1"/>
          <w:lang w:eastAsia="lt-LT"/>
        </w:rPr>
        <w:t xml:space="preserve"> daugiau laiko pasirengti veikloms.</w:t>
      </w:r>
    </w:p>
    <w:p w14:paraId="221F47FF" w14:textId="0964E368" w:rsidR="003D0115" w:rsidRPr="00B70E37" w:rsidRDefault="0038736D" w:rsidP="003D0115">
      <w:pPr>
        <w:tabs>
          <w:tab w:val="left" w:pos="851"/>
        </w:tabs>
        <w:spacing w:after="0" w:line="240" w:lineRule="auto"/>
        <w:ind w:firstLine="851"/>
        <w:jc w:val="both"/>
        <w:rPr>
          <w:rFonts w:ascii="Times New Roman" w:hAnsi="Times New Roman" w:cs="Times New Roman"/>
          <w:sz w:val="24"/>
          <w:szCs w:val="24"/>
        </w:rPr>
      </w:pPr>
      <w:bookmarkStart w:id="10" w:name="_Hlk83303911"/>
      <w:r w:rsidRPr="0038736D">
        <w:rPr>
          <w:rFonts w:ascii="Times New Roman" w:hAnsi="Times New Roman" w:cs="Times New Roman"/>
          <w:sz w:val="24"/>
          <w:szCs w:val="24"/>
        </w:rPr>
        <w:t xml:space="preserve">Socialinės apsaugos ir darbo ministerijos surinktais duomenimis, šiuo metu biudžetinėse įstaigose yra apie 20 tūkstančių nekvalifikuotų darbuotojų, kuriems nustatyta MMA. Nustačius 730 eurų MMA, jų pareiginės algos padidės 13,7 procentais (arba 88 eurais). A, B ir C lygio pareigybių minimalius koeficientus siūloma padidinti nuo 10 iki 12 proc. (0,5 </w:t>
      </w:r>
      <w:proofErr w:type="spellStart"/>
      <w:r w:rsidRPr="0038736D">
        <w:rPr>
          <w:rFonts w:ascii="Times New Roman" w:hAnsi="Times New Roman" w:cs="Times New Roman"/>
          <w:sz w:val="24"/>
          <w:szCs w:val="24"/>
        </w:rPr>
        <w:t>koeficientiniais</w:t>
      </w:r>
      <w:proofErr w:type="spellEnd"/>
      <w:r w:rsidRPr="0038736D">
        <w:rPr>
          <w:rFonts w:ascii="Times New Roman" w:hAnsi="Times New Roman" w:cs="Times New Roman"/>
          <w:sz w:val="24"/>
          <w:szCs w:val="24"/>
        </w:rPr>
        <w:t xml:space="preserve"> dydžiais), </w:t>
      </w:r>
      <w:r w:rsidR="00605A29">
        <w:rPr>
          <w:rFonts w:ascii="Times New Roman" w:hAnsi="Times New Roman" w:cs="Times New Roman"/>
          <w:sz w:val="24"/>
          <w:szCs w:val="24"/>
        </w:rPr>
        <w:t>administracijos</w:t>
      </w:r>
      <w:r w:rsidRPr="0038736D">
        <w:rPr>
          <w:rFonts w:ascii="Times New Roman" w:hAnsi="Times New Roman" w:cs="Times New Roman"/>
          <w:sz w:val="24"/>
          <w:szCs w:val="24"/>
        </w:rPr>
        <w:t xml:space="preserve"> padalinių vadovų ir jų pavaduotojų pareigybių minimalius koeficientus siūloma padidinti taip pat 0,5 </w:t>
      </w:r>
      <w:proofErr w:type="spellStart"/>
      <w:r w:rsidRPr="0038736D">
        <w:rPr>
          <w:rFonts w:ascii="Times New Roman" w:hAnsi="Times New Roman" w:cs="Times New Roman"/>
          <w:sz w:val="24"/>
          <w:szCs w:val="24"/>
        </w:rPr>
        <w:t>koeficientiniu</w:t>
      </w:r>
      <w:proofErr w:type="spellEnd"/>
      <w:r w:rsidRPr="0038736D">
        <w:rPr>
          <w:rFonts w:ascii="Times New Roman" w:hAnsi="Times New Roman" w:cs="Times New Roman"/>
          <w:sz w:val="24"/>
          <w:szCs w:val="24"/>
        </w:rPr>
        <w:t xml:space="preserve"> dydžiu, o įstaigų vadovų ir jų pavaduotojų pareigybių – 1 </w:t>
      </w:r>
      <w:proofErr w:type="spellStart"/>
      <w:r w:rsidRPr="0038736D">
        <w:rPr>
          <w:rFonts w:ascii="Times New Roman" w:hAnsi="Times New Roman" w:cs="Times New Roman"/>
          <w:sz w:val="24"/>
          <w:szCs w:val="24"/>
        </w:rPr>
        <w:t>koeficientiniu</w:t>
      </w:r>
      <w:proofErr w:type="spellEnd"/>
      <w:r w:rsidRPr="0038736D">
        <w:rPr>
          <w:rFonts w:ascii="Times New Roman" w:hAnsi="Times New Roman" w:cs="Times New Roman"/>
          <w:sz w:val="24"/>
          <w:szCs w:val="24"/>
        </w:rPr>
        <w:t xml:space="preserve"> dydžiu. Biudžetinėse įstaigose darbuotojų, išskyrus pedagoginius darbuotojus, kurie gauna minimalius koeficientus dirba apie 2</w:t>
      </w:r>
      <w:r w:rsidR="00993CA9">
        <w:rPr>
          <w:rFonts w:ascii="Times New Roman" w:hAnsi="Times New Roman" w:cs="Times New Roman"/>
          <w:sz w:val="24"/>
          <w:szCs w:val="24"/>
        </w:rPr>
        <w:t>5</w:t>
      </w:r>
      <w:r w:rsidRPr="0038736D">
        <w:rPr>
          <w:rFonts w:ascii="Times New Roman" w:hAnsi="Times New Roman" w:cs="Times New Roman"/>
          <w:sz w:val="24"/>
          <w:szCs w:val="24"/>
        </w:rPr>
        <w:t xml:space="preserve"> tūkstančius. </w:t>
      </w:r>
      <w:bookmarkEnd w:id="10"/>
      <w:r w:rsidR="003D0115" w:rsidRPr="003D0115">
        <w:rPr>
          <w:rFonts w:ascii="Times New Roman" w:hAnsi="Times New Roman" w:cs="Times New Roman"/>
          <w:sz w:val="24"/>
          <w:szCs w:val="24"/>
        </w:rPr>
        <w:t>2022 metais šių darbuotojų pareiginės algos pastovioji dalis, įvertinus ir tai, kad BD didėja iki 181 euro</w:t>
      </w:r>
      <w:r w:rsidR="00754AAB">
        <w:rPr>
          <w:rFonts w:ascii="Times New Roman" w:hAnsi="Times New Roman" w:cs="Times New Roman"/>
          <w:sz w:val="24"/>
          <w:szCs w:val="24"/>
        </w:rPr>
        <w:t>,</w:t>
      </w:r>
      <w:r w:rsidR="003D0115" w:rsidRPr="003D0115">
        <w:rPr>
          <w:rFonts w:ascii="Times New Roman" w:hAnsi="Times New Roman" w:cs="Times New Roman"/>
          <w:sz w:val="24"/>
          <w:szCs w:val="24"/>
        </w:rPr>
        <w:t xml:space="preserve"> padidėtų A, B ir C lygio darbuotojams nuo 107 iki 112 eurų, </w:t>
      </w:r>
      <w:r w:rsidR="00605A29">
        <w:rPr>
          <w:rFonts w:ascii="Times New Roman" w:hAnsi="Times New Roman" w:cs="Times New Roman"/>
          <w:sz w:val="24"/>
          <w:szCs w:val="24"/>
        </w:rPr>
        <w:t>administracijos</w:t>
      </w:r>
      <w:r w:rsidR="003D0115" w:rsidRPr="003D0115">
        <w:rPr>
          <w:rFonts w:ascii="Times New Roman" w:hAnsi="Times New Roman" w:cs="Times New Roman"/>
          <w:sz w:val="24"/>
          <w:szCs w:val="24"/>
        </w:rPr>
        <w:t xml:space="preserve"> padalinių vadovams ir jų pavaduotojams – nuo 109 iki 116</w:t>
      </w:r>
      <w:r w:rsidR="00C3601A">
        <w:rPr>
          <w:rFonts w:ascii="Times New Roman" w:hAnsi="Times New Roman" w:cs="Times New Roman"/>
          <w:sz w:val="24"/>
          <w:szCs w:val="24"/>
        </w:rPr>
        <w:t> </w:t>
      </w:r>
      <w:r w:rsidR="003D0115" w:rsidRPr="003D0115">
        <w:rPr>
          <w:rFonts w:ascii="Times New Roman" w:hAnsi="Times New Roman" w:cs="Times New Roman"/>
          <w:sz w:val="24"/>
          <w:szCs w:val="24"/>
        </w:rPr>
        <w:t xml:space="preserve">eurų, </w:t>
      </w:r>
      <w:r w:rsidR="003D0115" w:rsidRPr="00B70E37">
        <w:rPr>
          <w:rFonts w:ascii="Times New Roman" w:hAnsi="Times New Roman" w:cs="Times New Roman"/>
          <w:sz w:val="24"/>
          <w:szCs w:val="24"/>
        </w:rPr>
        <w:t>įstaigų vadovams ir jų pavaduotojams – nuo 205 iki 210 eurų.</w:t>
      </w:r>
    </w:p>
    <w:p w14:paraId="5D136587" w14:textId="79B94DAB" w:rsidR="002169A5" w:rsidRPr="00BD6EDC" w:rsidRDefault="00F72F02" w:rsidP="003D0115">
      <w:pPr>
        <w:tabs>
          <w:tab w:val="left" w:pos="851"/>
        </w:tabs>
        <w:spacing w:after="0" w:line="240" w:lineRule="auto"/>
        <w:ind w:firstLine="851"/>
        <w:jc w:val="both"/>
        <w:rPr>
          <w:rFonts w:ascii="Times New Roman" w:hAnsi="Times New Roman"/>
          <w:sz w:val="24"/>
          <w:szCs w:val="24"/>
        </w:rPr>
      </w:pPr>
      <w:r>
        <w:rPr>
          <w:rFonts w:ascii="Times New Roman" w:hAnsi="Times New Roman" w:cs="Times New Roman"/>
          <w:sz w:val="24"/>
          <w:szCs w:val="24"/>
        </w:rPr>
        <w:t>P</w:t>
      </w:r>
      <w:r w:rsidR="00083B4E" w:rsidRPr="00B70E37">
        <w:rPr>
          <w:rFonts w:ascii="Times New Roman" w:hAnsi="Times New Roman" w:cs="Times New Roman"/>
          <w:sz w:val="24"/>
          <w:szCs w:val="24"/>
        </w:rPr>
        <w:t xml:space="preserve">adidinus </w:t>
      </w:r>
      <w:r w:rsidR="002169A5" w:rsidRPr="00B70E37">
        <w:rPr>
          <w:rFonts w:ascii="Times New Roman" w:hAnsi="Times New Roman"/>
          <w:sz w:val="24"/>
          <w:szCs w:val="24"/>
        </w:rPr>
        <w:t xml:space="preserve">MMA </w:t>
      </w:r>
      <w:r w:rsidR="007C4EC0" w:rsidRPr="00B70E37">
        <w:rPr>
          <w:rFonts w:ascii="Times New Roman" w:hAnsi="Times New Roman"/>
          <w:sz w:val="24"/>
          <w:szCs w:val="24"/>
        </w:rPr>
        <w:t>bei</w:t>
      </w:r>
      <w:r w:rsidR="002169A5" w:rsidRPr="00B70E37">
        <w:rPr>
          <w:rFonts w:ascii="Times New Roman" w:hAnsi="Times New Roman"/>
          <w:sz w:val="24"/>
          <w:szCs w:val="24"/>
        </w:rPr>
        <w:t xml:space="preserve"> minimali</w:t>
      </w:r>
      <w:r w:rsidR="00450887" w:rsidRPr="00B70E37">
        <w:rPr>
          <w:rFonts w:ascii="Times New Roman" w:hAnsi="Times New Roman"/>
          <w:sz w:val="24"/>
          <w:szCs w:val="24"/>
        </w:rPr>
        <w:t>u</w:t>
      </w:r>
      <w:r w:rsidR="002169A5" w:rsidRPr="00B70E37">
        <w:rPr>
          <w:rFonts w:ascii="Times New Roman" w:hAnsi="Times New Roman"/>
          <w:sz w:val="24"/>
          <w:szCs w:val="24"/>
        </w:rPr>
        <w:t>s pareiginės algos pastovi</w:t>
      </w:r>
      <w:r w:rsidR="00450887" w:rsidRPr="00B70E37">
        <w:rPr>
          <w:rFonts w:ascii="Times New Roman" w:hAnsi="Times New Roman"/>
          <w:sz w:val="24"/>
          <w:szCs w:val="24"/>
        </w:rPr>
        <w:t>osios dalies koeficientus</w:t>
      </w:r>
      <w:r w:rsidR="00083B4E" w:rsidRPr="00B70E37">
        <w:rPr>
          <w:rFonts w:ascii="Times New Roman" w:hAnsi="Times New Roman"/>
          <w:sz w:val="24"/>
          <w:szCs w:val="24"/>
        </w:rPr>
        <w:t>,</w:t>
      </w:r>
      <w:r w:rsidR="002169A5" w:rsidRPr="00B70E37">
        <w:rPr>
          <w:rFonts w:ascii="Times New Roman" w:hAnsi="Times New Roman"/>
          <w:sz w:val="24"/>
          <w:szCs w:val="24"/>
        </w:rPr>
        <w:t xml:space="preserve"> padid</w:t>
      </w:r>
      <w:r w:rsidR="00083B4E" w:rsidRPr="00B70E37">
        <w:rPr>
          <w:rFonts w:ascii="Times New Roman" w:hAnsi="Times New Roman"/>
          <w:sz w:val="24"/>
          <w:szCs w:val="24"/>
        </w:rPr>
        <w:t>ės</w:t>
      </w:r>
      <w:r w:rsidR="002169A5" w:rsidRPr="00B70E37">
        <w:rPr>
          <w:rFonts w:ascii="Times New Roman" w:hAnsi="Times New Roman"/>
          <w:sz w:val="24"/>
          <w:szCs w:val="24"/>
        </w:rPr>
        <w:t xml:space="preserve"> mažiausiai </w:t>
      </w:r>
      <w:r w:rsidR="00BF1FCE" w:rsidRPr="00B70E37">
        <w:rPr>
          <w:rFonts w:ascii="Times New Roman" w:hAnsi="Times New Roman"/>
          <w:sz w:val="24"/>
          <w:szCs w:val="24"/>
        </w:rPr>
        <w:t>uždirbančių</w:t>
      </w:r>
      <w:r w:rsidR="002169A5" w:rsidRPr="00B70E37">
        <w:rPr>
          <w:rFonts w:ascii="Times New Roman" w:hAnsi="Times New Roman"/>
          <w:sz w:val="24"/>
          <w:szCs w:val="24"/>
        </w:rPr>
        <w:t xml:space="preserve"> nekvalifikuotų ir kvalifikuotų darbuotojų, specialistų</w:t>
      </w:r>
      <w:r w:rsidR="002216BF" w:rsidRPr="00B70E37">
        <w:rPr>
          <w:rFonts w:ascii="Times New Roman" w:hAnsi="Times New Roman"/>
          <w:sz w:val="24"/>
          <w:szCs w:val="24"/>
        </w:rPr>
        <w:t>,</w:t>
      </w:r>
      <w:r w:rsidR="002169A5" w:rsidRPr="00BD6EDC">
        <w:rPr>
          <w:rFonts w:ascii="Times New Roman" w:hAnsi="Times New Roman"/>
          <w:sz w:val="24"/>
          <w:szCs w:val="24"/>
        </w:rPr>
        <w:t xml:space="preserve"> </w:t>
      </w:r>
      <w:r w:rsidR="00605A29">
        <w:rPr>
          <w:rFonts w:ascii="Times New Roman" w:hAnsi="Times New Roman"/>
          <w:sz w:val="24"/>
          <w:szCs w:val="24"/>
        </w:rPr>
        <w:t>administracijos</w:t>
      </w:r>
      <w:r w:rsidR="002169A5" w:rsidRPr="00BD6EDC">
        <w:rPr>
          <w:rFonts w:ascii="Times New Roman" w:hAnsi="Times New Roman"/>
          <w:sz w:val="24"/>
          <w:szCs w:val="24"/>
        </w:rPr>
        <w:t xml:space="preserve"> padalinių</w:t>
      </w:r>
      <w:r w:rsidR="00724DFA" w:rsidRPr="00BD6EDC">
        <w:rPr>
          <w:rFonts w:ascii="Times New Roman" w:hAnsi="Times New Roman"/>
          <w:sz w:val="24"/>
          <w:szCs w:val="24"/>
        </w:rPr>
        <w:t xml:space="preserve"> vadovų</w:t>
      </w:r>
      <w:r w:rsidR="002169A5" w:rsidRPr="00BD6EDC">
        <w:rPr>
          <w:rFonts w:ascii="Times New Roman" w:hAnsi="Times New Roman"/>
          <w:sz w:val="24"/>
          <w:szCs w:val="24"/>
        </w:rPr>
        <w:t xml:space="preserve"> bei jų pavaduotojų</w:t>
      </w:r>
      <w:r w:rsidR="00450887" w:rsidRPr="00BD6EDC">
        <w:rPr>
          <w:rFonts w:ascii="Times New Roman" w:hAnsi="Times New Roman"/>
          <w:sz w:val="24"/>
          <w:szCs w:val="24"/>
        </w:rPr>
        <w:t>,</w:t>
      </w:r>
      <w:r w:rsidR="002216BF" w:rsidRPr="00BD6EDC">
        <w:rPr>
          <w:rFonts w:ascii="Times New Roman" w:hAnsi="Times New Roman"/>
          <w:sz w:val="24"/>
          <w:szCs w:val="24"/>
        </w:rPr>
        <w:t xml:space="preserve"> </w:t>
      </w:r>
      <w:r w:rsidR="003C5CB6" w:rsidRPr="00BD6EDC">
        <w:rPr>
          <w:rFonts w:ascii="Times New Roman" w:hAnsi="Times New Roman"/>
          <w:sz w:val="24"/>
          <w:szCs w:val="24"/>
        </w:rPr>
        <w:t xml:space="preserve">įstaigų vadovų </w:t>
      </w:r>
      <w:r w:rsidR="00450887" w:rsidRPr="00BD6EDC">
        <w:rPr>
          <w:rFonts w:ascii="Times New Roman" w:hAnsi="Times New Roman"/>
          <w:sz w:val="24"/>
          <w:szCs w:val="24"/>
        </w:rPr>
        <w:t xml:space="preserve">ir jų </w:t>
      </w:r>
      <w:r w:rsidR="003C5CB6" w:rsidRPr="00BD6EDC">
        <w:rPr>
          <w:rFonts w:ascii="Times New Roman" w:hAnsi="Times New Roman"/>
          <w:sz w:val="24"/>
          <w:szCs w:val="24"/>
        </w:rPr>
        <w:t xml:space="preserve">pavaduotojų </w:t>
      </w:r>
      <w:r w:rsidR="002169A5" w:rsidRPr="00BD6EDC">
        <w:rPr>
          <w:rFonts w:ascii="Times New Roman" w:hAnsi="Times New Roman"/>
          <w:sz w:val="24"/>
          <w:szCs w:val="24"/>
        </w:rPr>
        <w:t>darbo užmokest</w:t>
      </w:r>
      <w:r w:rsidR="00083B4E" w:rsidRPr="00BD6EDC">
        <w:rPr>
          <w:rFonts w:ascii="Times New Roman" w:hAnsi="Times New Roman"/>
          <w:sz w:val="24"/>
          <w:szCs w:val="24"/>
        </w:rPr>
        <w:t>is</w:t>
      </w:r>
      <w:r w:rsidR="002169A5" w:rsidRPr="00BD6EDC">
        <w:rPr>
          <w:rFonts w:ascii="Times New Roman" w:hAnsi="Times New Roman"/>
          <w:sz w:val="24"/>
          <w:szCs w:val="24"/>
        </w:rPr>
        <w:t>, o kartu padid</w:t>
      </w:r>
      <w:r w:rsidR="00083B4E" w:rsidRPr="00BD6EDC">
        <w:rPr>
          <w:rFonts w:ascii="Times New Roman" w:hAnsi="Times New Roman"/>
          <w:sz w:val="24"/>
          <w:szCs w:val="24"/>
        </w:rPr>
        <w:t>ė</w:t>
      </w:r>
      <w:r w:rsidR="002169A5" w:rsidRPr="00BD6EDC">
        <w:rPr>
          <w:rFonts w:ascii="Times New Roman" w:hAnsi="Times New Roman"/>
          <w:sz w:val="24"/>
          <w:szCs w:val="24"/>
        </w:rPr>
        <w:t>s ir jų perkam</w:t>
      </w:r>
      <w:r w:rsidR="00083B4E" w:rsidRPr="00BD6EDC">
        <w:rPr>
          <w:rFonts w:ascii="Times New Roman" w:hAnsi="Times New Roman"/>
          <w:sz w:val="24"/>
          <w:szCs w:val="24"/>
        </w:rPr>
        <w:t>oji</w:t>
      </w:r>
      <w:r w:rsidR="002169A5" w:rsidRPr="00BD6EDC">
        <w:rPr>
          <w:rFonts w:ascii="Times New Roman" w:hAnsi="Times New Roman"/>
          <w:sz w:val="24"/>
          <w:szCs w:val="24"/>
        </w:rPr>
        <w:t xml:space="preserve"> gali</w:t>
      </w:r>
      <w:r w:rsidR="00083B4E" w:rsidRPr="00BD6EDC">
        <w:rPr>
          <w:rFonts w:ascii="Times New Roman" w:hAnsi="Times New Roman"/>
          <w:sz w:val="24"/>
          <w:szCs w:val="24"/>
        </w:rPr>
        <w:t>a</w:t>
      </w:r>
      <w:r w:rsidR="002169A5" w:rsidRPr="00BD6EDC">
        <w:rPr>
          <w:rFonts w:ascii="Times New Roman" w:hAnsi="Times New Roman"/>
          <w:sz w:val="24"/>
          <w:szCs w:val="24"/>
        </w:rPr>
        <w:t>.</w:t>
      </w:r>
    </w:p>
    <w:p w14:paraId="4C2ADEAF" w14:textId="5BB73686" w:rsidR="002169A5" w:rsidRPr="00BD6EDC" w:rsidRDefault="002169A5" w:rsidP="00450887">
      <w:pPr>
        <w:tabs>
          <w:tab w:val="left" w:pos="1134"/>
        </w:tabs>
        <w:kinsoku w:val="0"/>
        <w:overflowPunct w:val="0"/>
        <w:spacing w:after="0" w:line="240" w:lineRule="auto"/>
        <w:ind w:firstLine="851"/>
        <w:jc w:val="both"/>
        <w:textAlignment w:val="baseline"/>
        <w:rPr>
          <w:rFonts w:ascii="Times New Roman" w:eastAsia="+mn-ea" w:hAnsi="Times New Roman" w:cs="Times New Roman"/>
          <w:sz w:val="24"/>
          <w:szCs w:val="24"/>
        </w:rPr>
      </w:pPr>
      <w:r w:rsidRPr="00BD6EDC">
        <w:rPr>
          <w:rFonts w:ascii="Times New Roman" w:eastAsia="+mn-ea" w:hAnsi="Times New Roman" w:cs="Times New Roman"/>
          <w:sz w:val="24"/>
          <w:szCs w:val="24"/>
        </w:rPr>
        <w:t>Taip pat bus labiau įvertinta kvalifikuotų darbuotojų</w:t>
      </w:r>
      <w:r w:rsidR="00450887" w:rsidRPr="00BD6EDC">
        <w:rPr>
          <w:rFonts w:ascii="Times New Roman" w:eastAsia="+mn-ea" w:hAnsi="Times New Roman" w:cs="Times New Roman"/>
          <w:sz w:val="24"/>
          <w:szCs w:val="24"/>
        </w:rPr>
        <w:t>,</w:t>
      </w:r>
      <w:r w:rsidRPr="00BD6EDC">
        <w:rPr>
          <w:rFonts w:ascii="Times New Roman" w:eastAsia="+mn-ea" w:hAnsi="Times New Roman" w:cs="Times New Roman"/>
          <w:sz w:val="24"/>
          <w:szCs w:val="24"/>
        </w:rPr>
        <w:t xml:space="preserve"> specialistų </w:t>
      </w:r>
      <w:r w:rsidR="004D4731" w:rsidRPr="00BD6EDC">
        <w:rPr>
          <w:rFonts w:ascii="Times New Roman" w:eastAsia="+mn-ea" w:hAnsi="Times New Roman" w:cs="Times New Roman"/>
          <w:sz w:val="24"/>
          <w:szCs w:val="24"/>
        </w:rPr>
        <w:t>ir</w:t>
      </w:r>
      <w:r w:rsidR="00F60EAD" w:rsidRPr="00BD6EDC">
        <w:rPr>
          <w:rFonts w:ascii="Times New Roman" w:eastAsia="+mn-ea" w:hAnsi="Times New Roman" w:cs="Times New Roman"/>
          <w:sz w:val="24"/>
          <w:szCs w:val="24"/>
        </w:rPr>
        <w:t xml:space="preserve"> </w:t>
      </w:r>
      <w:r w:rsidR="00605A29">
        <w:rPr>
          <w:rFonts w:ascii="Times New Roman" w:eastAsia="+mn-ea" w:hAnsi="Times New Roman" w:cs="Times New Roman"/>
          <w:sz w:val="24"/>
          <w:szCs w:val="24"/>
        </w:rPr>
        <w:t>administracijos</w:t>
      </w:r>
      <w:r w:rsidR="00F60EAD" w:rsidRPr="00BD6EDC">
        <w:rPr>
          <w:rFonts w:ascii="Times New Roman" w:eastAsia="+mn-ea" w:hAnsi="Times New Roman" w:cs="Times New Roman"/>
          <w:sz w:val="24"/>
          <w:szCs w:val="24"/>
        </w:rPr>
        <w:t xml:space="preserve"> padalinių vadovų </w:t>
      </w:r>
      <w:r w:rsidR="004D4731" w:rsidRPr="00BD6EDC">
        <w:rPr>
          <w:rFonts w:ascii="Times New Roman" w:eastAsia="+mn-ea" w:hAnsi="Times New Roman" w:cs="Times New Roman"/>
          <w:sz w:val="24"/>
          <w:szCs w:val="24"/>
        </w:rPr>
        <w:t>bei</w:t>
      </w:r>
      <w:r w:rsidR="00F60EAD" w:rsidRPr="00BD6EDC">
        <w:rPr>
          <w:rFonts w:ascii="Times New Roman" w:eastAsia="+mn-ea" w:hAnsi="Times New Roman" w:cs="Times New Roman"/>
          <w:sz w:val="24"/>
          <w:szCs w:val="24"/>
        </w:rPr>
        <w:t xml:space="preserve"> jų pavaduotojų</w:t>
      </w:r>
      <w:r w:rsidR="00450887" w:rsidRPr="00BD6EDC">
        <w:rPr>
          <w:rFonts w:ascii="Times New Roman" w:eastAsia="+mn-ea" w:hAnsi="Times New Roman" w:cs="Times New Roman"/>
          <w:sz w:val="24"/>
          <w:szCs w:val="24"/>
        </w:rPr>
        <w:t>,</w:t>
      </w:r>
      <w:r w:rsidR="004D4731" w:rsidRPr="00BD6EDC">
        <w:rPr>
          <w:rFonts w:ascii="Times New Roman" w:eastAsia="+mn-ea" w:hAnsi="Times New Roman" w:cs="Times New Roman"/>
          <w:sz w:val="24"/>
          <w:szCs w:val="24"/>
        </w:rPr>
        <w:t xml:space="preserve"> įstaigų vadovų</w:t>
      </w:r>
      <w:r w:rsidR="00450887" w:rsidRPr="00BD6EDC">
        <w:rPr>
          <w:rFonts w:ascii="Times New Roman" w:eastAsia="+mn-ea" w:hAnsi="Times New Roman" w:cs="Times New Roman"/>
          <w:sz w:val="24"/>
          <w:szCs w:val="24"/>
        </w:rPr>
        <w:t xml:space="preserve"> ir jų</w:t>
      </w:r>
      <w:r w:rsidR="004D4731" w:rsidRPr="00BD6EDC">
        <w:rPr>
          <w:rFonts w:ascii="Times New Roman" w:eastAsia="+mn-ea" w:hAnsi="Times New Roman" w:cs="Times New Roman"/>
          <w:sz w:val="24"/>
          <w:szCs w:val="24"/>
        </w:rPr>
        <w:t xml:space="preserve"> pavaduotojų </w:t>
      </w:r>
      <w:r w:rsidRPr="00BD6EDC">
        <w:rPr>
          <w:rFonts w:ascii="Times New Roman" w:eastAsia="+mn-ea" w:hAnsi="Times New Roman" w:cs="Times New Roman"/>
          <w:sz w:val="24"/>
          <w:szCs w:val="24"/>
        </w:rPr>
        <w:t>kvalifikacija, darbo sudėtingumas</w:t>
      </w:r>
      <w:r w:rsidR="009C6D69" w:rsidRPr="00BD6EDC">
        <w:rPr>
          <w:rFonts w:ascii="Times New Roman" w:eastAsia="+mn-ea" w:hAnsi="Times New Roman" w:cs="Times New Roman"/>
          <w:sz w:val="24"/>
          <w:szCs w:val="24"/>
        </w:rPr>
        <w:t>, todėl</w:t>
      </w:r>
      <w:r w:rsidR="00450887" w:rsidRPr="00BD6EDC">
        <w:rPr>
          <w:rFonts w:ascii="Times New Roman" w:eastAsia="+mn-ea" w:hAnsi="Times New Roman" w:cs="Times New Roman"/>
          <w:sz w:val="24"/>
          <w:szCs w:val="24"/>
        </w:rPr>
        <w:t xml:space="preserve"> </w:t>
      </w:r>
      <w:r w:rsidRPr="00BD6EDC">
        <w:rPr>
          <w:rFonts w:ascii="Times New Roman" w:eastAsia="+mn-ea" w:hAnsi="Times New Roman" w:cs="Times New Roman"/>
          <w:sz w:val="24"/>
          <w:szCs w:val="24"/>
        </w:rPr>
        <w:t>valstybė, kaip darbdav</w:t>
      </w:r>
      <w:r w:rsidR="009C6D69" w:rsidRPr="00BD6EDC">
        <w:rPr>
          <w:rFonts w:ascii="Times New Roman" w:eastAsia="+mn-ea" w:hAnsi="Times New Roman" w:cs="Times New Roman"/>
          <w:sz w:val="24"/>
          <w:szCs w:val="24"/>
        </w:rPr>
        <w:t>ė</w:t>
      </w:r>
      <w:r w:rsidRPr="00BD6EDC">
        <w:rPr>
          <w:rFonts w:ascii="Times New Roman" w:eastAsia="+mn-ea" w:hAnsi="Times New Roman" w:cs="Times New Roman"/>
          <w:sz w:val="24"/>
          <w:szCs w:val="24"/>
        </w:rPr>
        <w:t>, galės konkuruoti darbo rinkoje</w:t>
      </w:r>
      <w:r w:rsidR="009C6D69" w:rsidRPr="00BD6EDC">
        <w:rPr>
          <w:rFonts w:ascii="Times New Roman" w:eastAsia="+mn-ea" w:hAnsi="Times New Roman" w:cs="Times New Roman"/>
          <w:sz w:val="24"/>
          <w:szCs w:val="24"/>
        </w:rPr>
        <w:t>,</w:t>
      </w:r>
      <w:r w:rsidRPr="00BD6EDC">
        <w:rPr>
          <w:rFonts w:ascii="Times New Roman" w:eastAsia="+mn-ea" w:hAnsi="Times New Roman" w:cs="Times New Roman"/>
          <w:sz w:val="24"/>
          <w:szCs w:val="24"/>
        </w:rPr>
        <w:t xml:space="preserve"> pasirinkdama geresnius darbuotojus; bus sukurtos prielaidos mažėti specialistų </w:t>
      </w:r>
      <w:r w:rsidRPr="00BD6EDC">
        <w:rPr>
          <w:rFonts w:ascii="Times New Roman" w:eastAsia="+mn-ea" w:hAnsi="Times New Roman" w:cs="Times New Roman"/>
          <w:bCs/>
          <w:sz w:val="24"/>
          <w:szCs w:val="24"/>
        </w:rPr>
        <w:t>emigracijai</w:t>
      </w:r>
      <w:r w:rsidRPr="00BD6EDC">
        <w:rPr>
          <w:rFonts w:ascii="Times New Roman" w:eastAsia="+mn-ea" w:hAnsi="Times New Roman" w:cs="Times New Roman"/>
          <w:sz w:val="24"/>
          <w:szCs w:val="24"/>
        </w:rPr>
        <w:t>.</w:t>
      </w:r>
    </w:p>
    <w:p w14:paraId="23ADB5F8" w14:textId="77777777" w:rsidR="002A31C8" w:rsidRPr="00BD6EDC" w:rsidRDefault="002A31C8"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5A2AAF21" w14:textId="77777777" w:rsidR="00FF0346" w:rsidRPr="00BD6EDC"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BD6EDC">
        <w:rPr>
          <w:rFonts w:ascii="Times New Roman" w:hAnsi="Times New Roman" w:cs="Times New Roman"/>
          <w:b/>
          <w:sz w:val="24"/>
          <w:szCs w:val="24"/>
        </w:rPr>
        <w:t>5. Numatomo teisinio reguliavim</w:t>
      </w:r>
      <w:r w:rsidR="00D42CA7" w:rsidRPr="00BD6EDC">
        <w:rPr>
          <w:rFonts w:ascii="Times New Roman" w:hAnsi="Times New Roman" w:cs="Times New Roman"/>
          <w:b/>
          <w:sz w:val="24"/>
          <w:szCs w:val="24"/>
        </w:rPr>
        <w:t>o poveikio vertinimo rezultatai, g</w:t>
      </w:r>
      <w:r w:rsidRPr="00BD6EDC">
        <w:rPr>
          <w:rFonts w:ascii="Times New Roman" w:hAnsi="Times New Roman" w:cs="Times New Roman"/>
          <w:b/>
          <w:sz w:val="24"/>
          <w:szCs w:val="24"/>
        </w:rPr>
        <w:t xml:space="preserve">alimos neigiamos priimto </w:t>
      </w:r>
      <w:r w:rsidR="000C3F5A" w:rsidRPr="00BD6EDC">
        <w:rPr>
          <w:rFonts w:ascii="Times New Roman" w:hAnsi="Times New Roman" w:cs="Times New Roman"/>
          <w:b/>
          <w:sz w:val="24"/>
          <w:szCs w:val="24"/>
        </w:rPr>
        <w:t>Į</w:t>
      </w:r>
      <w:r w:rsidRPr="00BD6EDC">
        <w:rPr>
          <w:rFonts w:ascii="Times New Roman" w:hAnsi="Times New Roman" w:cs="Times New Roman"/>
          <w:b/>
          <w:sz w:val="24"/>
          <w:szCs w:val="24"/>
        </w:rPr>
        <w:t>statymo pasekmės ir kokių priemonių reikėtų imtis, kad tokių pasekmių būtų išvengta</w:t>
      </w:r>
    </w:p>
    <w:p w14:paraId="328D5C22" w14:textId="77777777" w:rsidR="00FF0346" w:rsidRPr="00BD6EDC" w:rsidRDefault="00742E75" w:rsidP="00BC1662">
      <w:pPr>
        <w:pStyle w:val="Pagrindinistekstas"/>
        <w:tabs>
          <w:tab w:val="left" w:pos="644"/>
        </w:tabs>
        <w:ind w:firstLine="851"/>
      </w:pPr>
      <w:r w:rsidRPr="00BD6EDC">
        <w:t>Ne</w:t>
      </w:r>
      <w:r w:rsidR="002E31A6" w:rsidRPr="00BD6EDC">
        <w:t>didelis</w:t>
      </w:r>
      <w:r w:rsidRPr="00BD6EDC">
        <w:t xml:space="preserve"> darbo užmokesčio padidinimas turės </w:t>
      </w:r>
      <w:r w:rsidR="00A13BB9" w:rsidRPr="00BD6EDC">
        <w:t xml:space="preserve">nedidelį </w:t>
      </w:r>
      <w:r w:rsidRPr="00BD6EDC">
        <w:t xml:space="preserve">poveikį biudžetinių įstaigų darbuotojams, tačiau </w:t>
      </w:r>
      <w:r w:rsidR="00A13BB9" w:rsidRPr="00BD6EDC">
        <w:t>ta</w:t>
      </w:r>
      <w:r w:rsidR="000354F5" w:rsidRPr="00BD6EDC">
        <w:t>m</w:t>
      </w:r>
      <w:r w:rsidR="00A13BB9" w:rsidRPr="00BD6EDC">
        <w:t xml:space="preserve"> reik</w:t>
      </w:r>
      <w:r w:rsidR="000354F5" w:rsidRPr="00BD6EDC">
        <w:t>ė</w:t>
      </w:r>
      <w:r w:rsidR="00A13BB9" w:rsidRPr="00BD6EDC">
        <w:t>s papildomų</w:t>
      </w:r>
      <w:r w:rsidRPr="00BD6EDC">
        <w:t xml:space="preserve"> valstybės biudžet</w:t>
      </w:r>
      <w:r w:rsidR="00A13BB9" w:rsidRPr="00BD6EDC">
        <w:t>o lėšų</w:t>
      </w:r>
      <w:r w:rsidRPr="00BD6EDC">
        <w:t>.</w:t>
      </w:r>
    </w:p>
    <w:p w14:paraId="74144157" w14:textId="77777777" w:rsidR="00FF0346" w:rsidRPr="00BD6EDC" w:rsidRDefault="00FF0346" w:rsidP="00BC1662">
      <w:pPr>
        <w:pStyle w:val="Pagrindinistekstas"/>
        <w:tabs>
          <w:tab w:val="left" w:pos="644"/>
        </w:tabs>
        <w:ind w:firstLine="851"/>
      </w:pPr>
    </w:p>
    <w:p w14:paraId="481BA143" w14:textId="77777777" w:rsidR="00FF0346" w:rsidRPr="00BD6EDC" w:rsidRDefault="00FF0346" w:rsidP="00BC1662">
      <w:pPr>
        <w:pStyle w:val="Pagrindinistekstas"/>
        <w:tabs>
          <w:tab w:val="left" w:pos="644"/>
          <w:tab w:val="left" w:pos="851"/>
          <w:tab w:val="left" w:pos="1134"/>
        </w:tabs>
        <w:ind w:firstLine="851"/>
        <w:rPr>
          <w:b/>
        </w:rPr>
      </w:pPr>
      <w:r w:rsidRPr="00BD6EDC">
        <w:rPr>
          <w:b/>
        </w:rPr>
        <w:t xml:space="preserve">6. Kokią įtaką </w:t>
      </w:r>
      <w:r w:rsidR="000C3F5A" w:rsidRPr="00BD6EDC">
        <w:rPr>
          <w:b/>
        </w:rPr>
        <w:t>Į</w:t>
      </w:r>
      <w:r w:rsidRPr="00BD6EDC">
        <w:rPr>
          <w:b/>
        </w:rPr>
        <w:t>statymas turės kriminogeninei situacijai, korupcijai</w:t>
      </w:r>
    </w:p>
    <w:p w14:paraId="03DD7088" w14:textId="523A60CB" w:rsidR="00FF0346" w:rsidRPr="00BD6EDC" w:rsidRDefault="00FF0346" w:rsidP="00BC1662">
      <w:pPr>
        <w:pStyle w:val="Pagrindinistekstas"/>
        <w:tabs>
          <w:tab w:val="left" w:pos="644"/>
        </w:tabs>
        <w:ind w:firstLine="851"/>
      </w:pPr>
      <w:r w:rsidRPr="00BD6EDC">
        <w:t xml:space="preserve">Priimtas </w:t>
      </w:r>
      <w:r w:rsidR="000354F5" w:rsidRPr="00BD6EDC">
        <w:t>Į</w:t>
      </w:r>
      <w:r w:rsidRPr="00BD6EDC">
        <w:t>statymas neturės įtakos kriminogeninei situacijai</w:t>
      </w:r>
      <w:r w:rsidR="00F26CFB">
        <w:t>, korupcijai</w:t>
      </w:r>
      <w:r w:rsidRPr="00BD6EDC">
        <w:t>.</w:t>
      </w:r>
    </w:p>
    <w:p w14:paraId="6132D5AA" w14:textId="77777777" w:rsidR="00FF0346" w:rsidRPr="00BD6EDC" w:rsidRDefault="00FF0346" w:rsidP="00BC1662">
      <w:pPr>
        <w:pStyle w:val="Pagrindinistekstas"/>
        <w:tabs>
          <w:tab w:val="left" w:pos="644"/>
        </w:tabs>
        <w:ind w:firstLine="851"/>
      </w:pPr>
    </w:p>
    <w:p w14:paraId="763BC6CD" w14:textId="77777777" w:rsidR="00FF0346" w:rsidRPr="00BD6EDC" w:rsidRDefault="00FF0346" w:rsidP="00BC1662">
      <w:pPr>
        <w:pStyle w:val="Pagrindinistekstas"/>
        <w:tabs>
          <w:tab w:val="left" w:pos="644"/>
        </w:tabs>
        <w:ind w:firstLine="851"/>
        <w:rPr>
          <w:b/>
        </w:rPr>
      </w:pPr>
      <w:r w:rsidRPr="00BD6EDC">
        <w:rPr>
          <w:b/>
        </w:rPr>
        <w:t xml:space="preserve">7. Kaip </w:t>
      </w:r>
      <w:r w:rsidR="000C3F5A" w:rsidRPr="00BD6EDC">
        <w:rPr>
          <w:b/>
        </w:rPr>
        <w:t>Į</w:t>
      </w:r>
      <w:r w:rsidRPr="00BD6EDC">
        <w:rPr>
          <w:b/>
        </w:rPr>
        <w:t>statymo įgyvendinimas atsilieps verslo sąlygoms ir jo plėtrai</w:t>
      </w:r>
    </w:p>
    <w:p w14:paraId="6E46A3D3" w14:textId="77777777" w:rsidR="00FF0346" w:rsidRPr="00BD6EDC" w:rsidRDefault="004B1946" w:rsidP="00BC1662">
      <w:pPr>
        <w:pStyle w:val="Pagrindinistekstas"/>
        <w:tabs>
          <w:tab w:val="left" w:pos="644"/>
        </w:tabs>
        <w:ind w:firstLine="851"/>
      </w:pPr>
      <w:r w:rsidRPr="00BD6EDC">
        <w:t>Į</w:t>
      </w:r>
      <w:r w:rsidR="00C81E9F" w:rsidRPr="00BD6EDC">
        <w:t>statym</w:t>
      </w:r>
      <w:r w:rsidRPr="00BD6EDC">
        <w:t>o projektas</w:t>
      </w:r>
      <w:r w:rsidR="00C81E9F" w:rsidRPr="00BD6EDC">
        <w:t xml:space="preserve"> taikomas biudžetinių įstaigų darbuotojų darbo </w:t>
      </w:r>
      <w:r w:rsidR="002E31A6" w:rsidRPr="00BD6EDC">
        <w:t>užmokesčiui</w:t>
      </w:r>
      <w:r w:rsidR="00C81E9F" w:rsidRPr="00BD6EDC">
        <w:t xml:space="preserve"> nustatyti, </w:t>
      </w:r>
      <w:r w:rsidR="00DE08DB" w:rsidRPr="00BD6EDC">
        <w:t xml:space="preserve">todėl </w:t>
      </w:r>
      <w:r w:rsidR="00C81E9F" w:rsidRPr="00BD6EDC">
        <w:t xml:space="preserve">jo </w:t>
      </w:r>
      <w:r w:rsidR="00FF0346" w:rsidRPr="00BD6EDC">
        <w:t>įgyvendinimas neturės įtakos verslo sąlygoms ir jo plėtrai.</w:t>
      </w:r>
    </w:p>
    <w:p w14:paraId="2707D183" w14:textId="77777777" w:rsidR="00FF0346" w:rsidRPr="00BD6EDC" w:rsidRDefault="00FF0346" w:rsidP="00BC1662">
      <w:pPr>
        <w:pStyle w:val="Pagrindinistekstas"/>
        <w:tabs>
          <w:tab w:val="left" w:pos="644"/>
        </w:tabs>
        <w:ind w:firstLine="851"/>
      </w:pPr>
    </w:p>
    <w:p w14:paraId="55E306E0" w14:textId="77777777" w:rsidR="000563C2" w:rsidRPr="00BD6EDC" w:rsidRDefault="000563C2" w:rsidP="000563C2">
      <w:pPr>
        <w:spacing w:after="0" w:line="240" w:lineRule="auto"/>
        <w:ind w:right="-200" w:firstLine="851"/>
        <w:jc w:val="both"/>
        <w:rPr>
          <w:rFonts w:ascii="Times New Roman" w:eastAsia="Times New Roman" w:hAnsi="Times New Roman" w:cs="Times New Roman"/>
          <w:b/>
          <w:sz w:val="24"/>
          <w:szCs w:val="24"/>
          <w:lang w:eastAsia="lt-LT"/>
        </w:rPr>
      </w:pPr>
      <w:r w:rsidRPr="00BD6EDC">
        <w:rPr>
          <w:rFonts w:ascii="Times New Roman" w:eastAsia="Times New Roman" w:hAnsi="Times New Roman" w:cs="Times New Roman"/>
          <w:b/>
          <w:sz w:val="24"/>
          <w:szCs w:val="24"/>
          <w:lang w:val="en-GB" w:eastAsia="lt-LT"/>
        </w:rPr>
        <w:t xml:space="preserve">8. </w:t>
      </w:r>
      <w:r w:rsidRPr="00BD6EDC">
        <w:rPr>
          <w:rFonts w:ascii="Times New Roman" w:eastAsia="Times New Roman" w:hAnsi="Times New Roman" w:cs="Times New Roman"/>
          <w:b/>
          <w:sz w:val="24"/>
          <w:szCs w:val="24"/>
          <w:lang w:eastAsia="lt-LT"/>
        </w:rPr>
        <w:t>Ar Įstatymo projektas neprieštarauja strateginio lygmens planavimo dokumentams</w:t>
      </w:r>
    </w:p>
    <w:p w14:paraId="018B9579" w14:textId="77777777" w:rsidR="000563C2" w:rsidRPr="00BD6EDC" w:rsidRDefault="000563C2" w:rsidP="000563C2">
      <w:pPr>
        <w:spacing w:after="0" w:line="240" w:lineRule="auto"/>
        <w:ind w:right="-200" w:firstLine="851"/>
        <w:jc w:val="both"/>
        <w:rPr>
          <w:rFonts w:ascii="Times New Roman" w:eastAsia="Times New Roman" w:hAnsi="Times New Roman" w:cs="Times New Roman"/>
          <w:bCs/>
          <w:sz w:val="24"/>
          <w:szCs w:val="24"/>
          <w:lang w:eastAsia="lt-LT"/>
        </w:rPr>
      </w:pPr>
      <w:r w:rsidRPr="00BD6EDC">
        <w:rPr>
          <w:rFonts w:ascii="Times New Roman" w:eastAsia="Times New Roman" w:hAnsi="Times New Roman" w:cs="Times New Roman"/>
          <w:bCs/>
          <w:sz w:val="24"/>
          <w:szCs w:val="24"/>
          <w:lang w:eastAsia="lt-LT"/>
        </w:rPr>
        <w:t>Įstatymo projektas neprieštarauja strateginio lygmens planavimo dokumentams.</w:t>
      </w:r>
    </w:p>
    <w:p w14:paraId="2E9F4171" w14:textId="77777777" w:rsidR="000563C2" w:rsidRPr="00BD6EDC" w:rsidRDefault="000563C2" w:rsidP="00BC1662">
      <w:pPr>
        <w:spacing w:after="0" w:line="240" w:lineRule="auto"/>
        <w:ind w:firstLine="851"/>
        <w:jc w:val="both"/>
        <w:rPr>
          <w:rFonts w:ascii="Times New Roman" w:hAnsi="Times New Roman" w:cs="Times New Roman"/>
          <w:b/>
          <w:bCs/>
          <w:sz w:val="24"/>
          <w:szCs w:val="24"/>
        </w:rPr>
      </w:pPr>
    </w:p>
    <w:p w14:paraId="71FD4BCE" w14:textId="476B76ED" w:rsidR="00FF0346" w:rsidRPr="00BD6EDC" w:rsidRDefault="000563C2" w:rsidP="00BC1662">
      <w:pPr>
        <w:spacing w:after="0" w:line="240" w:lineRule="auto"/>
        <w:ind w:firstLine="851"/>
        <w:jc w:val="both"/>
        <w:rPr>
          <w:rFonts w:ascii="Times New Roman" w:hAnsi="Times New Roman" w:cs="Times New Roman"/>
          <w:b/>
          <w:bCs/>
          <w:sz w:val="24"/>
          <w:szCs w:val="24"/>
        </w:rPr>
      </w:pPr>
      <w:r w:rsidRPr="00BD6EDC">
        <w:rPr>
          <w:rFonts w:ascii="Times New Roman" w:hAnsi="Times New Roman" w:cs="Times New Roman"/>
          <w:b/>
          <w:bCs/>
          <w:sz w:val="24"/>
          <w:szCs w:val="24"/>
        </w:rPr>
        <w:t>9</w:t>
      </w:r>
      <w:r w:rsidR="00FF0346" w:rsidRPr="00BD6EDC">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14:paraId="1D52070A" w14:textId="77777777" w:rsidR="00FF0346" w:rsidRPr="00BD6EDC" w:rsidRDefault="00FF0346" w:rsidP="00BC1662">
      <w:pPr>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sz w:val="24"/>
          <w:szCs w:val="24"/>
        </w:rPr>
        <w:t xml:space="preserve">Priėmus teikiamą </w:t>
      </w:r>
      <w:r w:rsidR="004A59A4" w:rsidRPr="00BD6EDC">
        <w:rPr>
          <w:rFonts w:ascii="Times New Roman" w:hAnsi="Times New Roman" w:cs="Times New Roman"/>
          <w:sz w:val="24"/>
          <w:szCs w:val="24"/>
        </w:rPr>
        <w:t>Į</w:t>
      </w:r>
      <w:r w:rsidRPr="00BD6EDC">
        <w:rPr>
          <w:rFonts w:ascii="Times New Roman" w:hAnsi="Times New Roman" w:cs="Times New Roman"/>
          <w:sz w:val="24"/>
          <w:szCs w:val="24"/>
        </w:rPr>
        <w:t>statymo projektą, kitų įstatymų priimti, pakeisti ar pripažinti netekusiais galios nereikės.</w:t>
      </w:r>
    </w:p>
    <w:p w14:paraId="6EE4BF01" w14:textId="77777777" w:rsidR="00E1674A" w:rsidRPr="00BD6EDC" w:rsidRDefault="00E1674A" w:rsidP="00BC1662">
      <w:pPr>
        <w:spacing w:after="0" w:line="240" w:lineRule="auto"/>
        <w:ind w:firstLine="851"/>
        <w:jc w:val="both"/>
        <w:rPr>
          <w:rFonts w:ascii="Times New Roman" w:hAnsi="Times New Roman" w:cs="Times New Roman"/>
          <w:sz w:val="24"/>
          <w:szCs w:val="24"/>
        </w:rPr>
      </w:pPr>
    </w:p>
    <w:p w14:paraId="5880884A" w14:textId="00BE36C5" w:rsidR="00FF0346" w:rsidRPr="00BD6EDC" w:rsidRDefault="000563C2" w:rsidP="00BC1662">
      <w:pPr>
        <w:spacing w:after="0" w:line="240" w:lineRule="auto"/>
        <w:ind w:firstLine="851"/>
        <w:jc w:val="both"/>
        <w:rPr>
          <w:rFonts w:ascii="Times New Roman" w:hAnsi="Times New Roman" w:cs="Times New Roman"/>
          <w:b/>
          <w:sz w:val="24"/>
          <w:szCs w:val="24"/>
        </w:rPr>
      </w:pPr>
      <w:r w:rsidRPr="00BD6EDC">
        <w:rPr>
          <w:rFonts w:ascii="Times New Roman" w:hAnsi="Times New Roman" w:cs="Times New Roman"/>
          <w:b/>
          <w:sz w:val="24"/>
          <w:szCs w:val="24"/>
        </w:rPr>
        <w:t>10</w:t>
      </w:r>
      <w:r w:rsidR="00FF0346" w:rsidRPr="00BD6EDC">
        <w:rPr>
          <w:rFonts w:ascii="Times New Roman" w:hAnsi="Times New Roman" w:cs="Times New Roman"/>
          <w:b/>
          <w:sz w:val="24"/>
          <w:szCs w:val="24"/>
        </w:rPr>
        <w:t xml:space="preserve">. Ar </w:t>
      </w:r>
      <w:r w:rsidR="000C3F5A" w:rsidRPr="00BD6EDC">
        <w:rPr>
          <w:rFonts w:ascii="Times New Roman" w:hAnsi="Times New Roman" w:cs="Times New Roman"/>
          <w:b/>
          <w:sz w:val="24"/>
          <w:szCs w:val="24"/>
        </w:rPr>
        <w:t>Į</w:t>
      </w:r>
      <w:r w:rsidR="00FF0346" w:rsidRPr="00BD6EDC">
        <w:rPr>
          <w:rFonts w:ascii="Times New Roman" w:hAnsi="Times New Roman" w:cs="Times New Roman"/>
          <w:b/>
          <w:sz w:val="24"/>
          <w:szCs w:val="24"/>
        </w:rPr>
        <w:t>statymo projektas parengtas laikantis Lietuvos Respublikos</w:t>
      </w:r>
      <w:r w:rsidR="00FF0346" w:rsidRPr="00BD6EDC">
        <w:rPr>
          <w:rFonts w:ascii="Times New Roman" w:hAnsi="Times New Roman" w:cs="Times New Roman"/>
          <w:sz w:val="24"/>
          <w:szCs w:val="24"/>
        </w:rPr>
        <w:t xml:space="preserve"> </w:t>
      </w:r>
      <w:r w:rsidR="00FF0346" w:rsidRPr="00BD6EDC">
        <w:rPr>
          <w:rFonts w:ascii="Times New Roman" w:hAnsi="Times New Roman" w:cs="Times New Roman"/>
          <w:b/>
          <w:sz w:val="24"/>
          <w:szCs w:val="24"/>
        </w:rPr>
        <w:t>valstybinės kalbos, Lietuvos Respublikos</w:t>
      </w:r>
      <w:r w:rsidR="00FF0346" w:rsidRPr="00BD6EDC">
        <w:rPr>
          <w:rFonts w:ascii="Times New Roman" w:hAnsi="Times New Roman" w:cs="Times New Roman"/>
          <w:sz w:val="24"/>
          <w:szCs w:val="24"/>
        </w:rPr>
        <w:t xml:space="preserve"> </w:t>
      </w:r>
      <w:r w:rsidR="00FF0346" w:rsidRPr="00BD6EDC">
        <w:rPr>
          <w:rFonts w:ascii="Times New Roman" w:hAnsi="Times New Roman" w:cs="Times New Roman"/>
          <w:b/>
          <w:sz w:val="24"/>
          <w:szCs w:val="24"/>
        </w:rPr>
        <w:t>teisėkūros pagrindų įstatymų reikalavimų, projekto sąvokos ir jas įvardijantys terminai įvertinti Lietuvos Respublikos</w:t>
      </w:r>
      <w:r w:rsidR="00FF0346" w:rsidRPr="00BD6EDC">
        <w:rPr>
          <w:rFonts w:ascii="Times New Roman" w:hAnsi="Times New Roman" w:cs="Times New Roman"/>
          <w:sz w:val="24"/>
          <w:szCs w:val="24"/>
        </w:rPr>
        <w:t xml:space="preserve"> </w:t>
      </w:r>
      <w:r w:rsidR="00FF0346" w:rsidRPr="00BD6EDC">
        <w:rPr>
          <w:rFonts w:ascii="Times New Roman" w:hAnsi="Times New Roman" w:cs="Times New Roman"/>
          <w:b/>
          <w:sz w:val="24"/>
          <w:szCs w:val="24"/>
        </w:rPr>
        <w:t>terminų banko įstatymo ir jo įgyvendinamųjų teisės aktų nustatyta tvarka</w:t>
      </w:r>
    </w:p>
    <w:p w14:paraId="55F973B2" w14:textId="77777777" w:rsidR="00FF0346" w:rsidRPr="00BD6EDC" w:rsidRDefault="00FF0346" w:rsidP="00BC1662">
      <w:pPr>
        <w:spacing w:line="240" w:lineRule="auto"/>
        <w:ind w:firstLine="851"/>
        <w:jc w:val="both"/>
        <w:rPr>
          <w:rFonts w:ascii="Times New Roman" w:hAnsi="Times New Roman" w:cs="Times New Roman"/>
          <w:b/>
          <w:sz w:val="24"/>
          <w:szCs w:val="24"/>
        </w:rPr>
      </w:pPr>
      <w:r w:rsidRPr="00BD6EDC">
        <w:rPr>
          <w:rFonts w:ascii="Times New Roman" w:hAnsi="Times New Roman" w:cs="Times New Roman"/>
          <w:sz w:val="24"/>
          <w:szCs w:val="24"/>
        </w:rPr>
        <w:lastRenderedPageBreak/>
        <w:t xml:space="preserve">Įstatymo projektas parengtas laikantis Lietuvos Respublikos valstybinės kalbos, Lietuvos Respublikos teisėkūros pagrindų įstatymų reikalavimų, </w:t>
      </w:r>
      <w:r w:rsidR="004A59A4" w:rsidRPr="00BD6EDC">
        <w:rPr>
          <w:rFonts w:ascii="Times New Roman" w:hAnsi="Times New Roman" w:cs="Times New Roman"/>
          <w:sz w:val="24"/>
          <w:szCs w:val="24"/>
        </w:rPr>
        <w:t>Į</w:t>
      </w:r>
      <w:r w:rsidRPr="00BD6EDC">
        <w:rPr>
          <w:rFonts w:ascii="Times New Roman" w:hAnsi="Times New Roman" w:cs="Times New Roman"/>
          <w:sz w:val="24"/>
          <w:szCs w:val="24"/>
        </w:rPr>
        <w:t>statymo projekte naujai apibrėžiamos sąvokos nevartojamos.</w:t>
      </w:r>
      <w:r w:rsidRPr="00BD6EDC">
        <w:rPr>
          <w:rFonts w:ascii="Times New Roman" w:hAnsi="Times New Roman" w:cs="Times New Roman"/>
          <w:b/>
          <w:sz w:val="24"/>
          <w:szCs w:val="24"/>
        </w:rPr>
        <w:t xml:space="preserve"> </w:t>
      </w:r>
    </w:p>
    <w:p w14:paraId="5DD85452" w14:textId="1C47E0C9" w:rsidR="00FF0346" w:rsidRPr="00BD6EDC" w:rsidRDefault="00FF0346" w:rsidP="00BC1662">
      <w:pPr>
        <w:spacing w:after="0" w:line="240" w:lineRule="auto"/>
        <w:ind w:firstLine="851"/>
        <w:jc w:val="both"/>
        <w:rPr>
          <w:rFonts w:ascii="Times New Roman" w:hAnsi="Times New Roman" w:cs="Times New Roman"/>
          <w:b/>
          <w:sz w:val="24"/>
          <w:szCs w:val="24"/>
        </w:rPr>
      </w:pPr>
      <w:r w:rsidRPr="00BD6EDC">
        <w:rPr>
          <w:rFonts w:ascii="Times New Roman" w:hAnsi="Times New Roman" w:cs="Times New Roman"/>
          <w:b/>
          <w:sz w:val="24"/>
          <w:szCs w:val="24"/>
        </w:rPr>
        <w:t>1</w:t>
      </w:r>
      <w:r w:rsidR="000563C2" w:rsidRPr="00BD6EDC">
        <w:rPr>
          <w:rFonts w:ascii="Times New Roman" w:hAnsi="Times New Roman" w:cs="Times New Roman"/>
          <w:b/>
          <w:sz w:val="24"/>
          <w:szCs w:val="24"/>
        </w:rPr>
        <w:t>1</w:t>
      </w:r>
      <w:r w:rsidRPr="00BD6EDC">
        <w:rPr>
          <w:rFonts w:ascii="Times New Roman" w:hAnsi="Times New Roman" w:cs="Times New Roman"/>
          <w:b/>
          <w:sz w:val="24"/>
          <w:szCs w:val="24"/>
        </w:rPr>
        <w:t>. Įstatymo projekto atitiktis Europos žmogaus teisių ir pagrindinių laisvių apsaugos konvencijos nuostatoms bei Europos Sąjungos dokumentams</w:t>
      </w:r>
    </w:p>
    <w:p w14:paraId="4F27B3C4" w14:textId="77777777" w:rsidR="00FF0346" w:rsidRPr="00BD6EDC" w:rsidRDefault="00FF0346" w:rsidP="00BC1662">
      <w:pPr>
        <w:tabs>
          <w:tab w:val="left" w:pos="851"/>
        </w:tabs>
        <w:spacing w:after="0" w:line="240" w:lineRule="auto"/>
        <w:ind w:firstLine="851"/>
        <w:jc w:val="both"/>
        <w:rPr>
          <w:rFonts w:ascii="Times New Roman" w:hAnsi="Times New Roman" w:cs="Times New Roman"/>
          <w:sz w:val="24"/>
          <w:szCs w:val="24"/>
        </w:rPr>
      </w:pPr>
      <w:r w:rsidRPr="00BD6EDC">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14:paraId="41284836" w14:textId="77777777" w:rsidR="00D37E15" w:rsidRPr="00BD6EDC" w:rsidRDefault="00D37E15" w:rsidP="00BC1662">
      <w:pPr>
        <w:spacing w:after="0" w:line="240" w:lineRule="auto"/>
        <w:ind w:firstLine="851"/>
        <w:jc w:val="both"/>
        <w:rPr>
          <w:rFonts w:ascii="Times New Roman" w:hAnsi="Times New Roman" w:cs="Times New Roman"/>
          <w:b/>
          <w:sz w:val="24"/>
          <w:szCs w:val="24"/>
        </w:rPr>
      </w:pPr>
    </w:p>
    <w:p w14:paraId="41670992" w14:textId="0C8741DC" w:rsidR="00FF0346" w:rsidRPr="00BD6EDC" w:rsidRDefault="00FF0346" w:rsidP="00BC1662">
      <w:pPr>
        <w:spacing w:after="0" w:line="240" w:lineRule="auto"/>
        <w:ind w:firstLine="851"/>
        <w:jc w:val="both"/>
        <w:rPr>
          <w:rFonts w:ascii="Times New Roman" w:hAnsi="Times New Roman" w:cs="Times New Roman"/>
          <w:b/>
          <w:sz w:val="24"/>
          <w:szCs w:val="24"/>
        </w:rPr>
      </w:pPr>
      <w:r w:rsidRPr="00BD6EDC">
        <w:rPr>
          <w:rFonts w:ascii="Times New Roman" w:hAnsi="Times New Roman" w:cs="Times New Roman"/>
          <w:b/>
          <w:sz w:val="24"/>
          <w:szCs w:val="24"/>
        </w:rPr>
        <w:t>1</w:t>
      </w:r>
      <w:r w:rsidR="000563C2" w:rsidRPr="00BD6EDC">
        <w:rPr>
          <w:rFonts w:ascii="Times New Roman" w:hAnsi="Times New Roman" w:cs="Times New Roman"/>
          <w:b/>
          <w:sz w:val="24"/>
          <w:szCs w:val="24"/>
        </w:rPr>
        <w:t>2</w:t>
      </w:r>
      <w:r w:rsidRPr="00BD6EDC">
        <w:rPr>
          <w:rFonts w:ascii="Times New Roman" w:hAnsi="Times New Roman" w:cs="Times New Roman"/>
          <w:b/>
          <w:sz w:val="24"/>
          <w:szCs w:val="24"/>
        </w:rPr>
        <w:t xml:space="preserve">. Jeigu </w:t>
      </w:r>
      <w:r w:rsidR="00B03489" w:rsidRPr="00BD6EDC">
        <w:rPr>
          <w:rFonts w:ascii="Times New Roman" w:hAnsi="Times New Roman" w:cs="Times New Roman"/>
          <w:b/>
          <w:sz w:val="24"/>
          <w:szCs w:val="24"/>
        </w:rPr>
        <w:t>Į</w:t>
      </w:r>
      <w:r w:rsidRPr="00BD6EDC">
        <w:rPr>
          <w:rFonts w:ascii="Times New Roman" w:hAnsi="Times New Roman" w:cs="Times New Roman"/>
          <w:b/>
          <w:sz w:val="24"/>
          <w:szCs w:val="24"/>
        </w:rPr>
        <w:t>statymui įgyvendinti reikia įgyvendinamųjų teisės aktų, kas ir kada juos turėtų priimti</w:t>
      </w:r>
    </w:p>
    <w:p w14:paraId="6B4A3F55" w14:textId="578D920C" w:rsidR="00722C8E" w:rsidRPr="00155AFD" w:rsidRDefault="00722C8E" w:rsidP="00BC1662">
      <w:pPr>
        <w:spacing w:after="0" w:line="240" w:lineRule="auto"/>
        <w:ind w:firstLine="851"/>
        <w:jc w:val="both"/>
        <w:rPr>
          <w:rFonts w:ascii="Times New Roman" w:hAnsi="Times New Roman" w:cs="Times New Roman"/>
          <w:sz w:val="24"/>
          <w:szCs w:val="24"/>
        </w:rPr>
      </w:pPr>
      <w:r w:rsidRPr="00BD6EDC">
        <w:rPr>
          <w:rFonts w:ascii="Times New Roman" w:eastAsia="Times New Roman" w:hAnsi="Times New Roman" w:cs="Times New Roman"/>
          <w:sz w:val="24"/>
          <w:szCs w:val="24"/>
        </w:rPr>
        <w:t>Lietuvos Respublikos Vyriausybė, Lietuvos Respublikos socialinės apsaugos ir darbo ministras, Lietuvos Respublikos kultūros ministras, Lietuvos Respublikos sveikatos apsaugos ministras</w:t>
      </w:r>
      <w:r w:rsidR="00155AFD">
        <w:rPr>
          <w:rFonts w:ascii="Times New Roman" w:eastAsia="Times New Roman" w:hAnsi="Times New Roman" w:cs="Times New Roman"/>
          <w:sz w:val="24"/>
          <w:szCs w:val="24"/>
        </w:rPr>
        <w:t>, Lietuvos Respublikos švietimo, mokslo ir sporto ministras</w:t>
      </w:r>
      <w:r w:rsidRPr="00BD6EDC">
        <w:rPr>
          <w:rFonts w:ascii="Times New Roman" w:eastAsia="Times New Roman" w:hAnsi="Times New Roman" w:cs="Times New Roman"/>
          <w:sz w:val="24"/>
          <w:szCs w:val="24"/>
        </w:rPr>
        <w:t xml:space="preserve"> iki 2021 m. gruodžio 31 d. </w:t>
      </w:r>
      <w:r w:rsidR="00221265" w:rsidRPr="00BD6EDC">
        <w:rPr>
          <w:rFonts w:ascii="Times New Roman" w:eastAsia="Times New Roman" w:hAnsi="Times New Roman" w:cs="Times New Roman"/>
          <w:sz w:val="24"/>
          <w:szCs w:val="24"/>
        </w:rPr>
        <w:t xml:space="preserve">turės </w:t>
      </w:r>
      <w:r w:rsidRPr="00BD6EDC">
        <w:rPr>
          <w:rFonts w:ascii="Times New Roman" w:eastAsia="Times New Roman" w:hAnsi="Times New Roman" w:cs="Times New Roman"/>
          <w:sz w:val="24"/>
          <w:szCs w:val="24"/>
        </w:rPr>
        <w:t>priim</w:t>
      </w:r>
      <w:r w:rsidR="00221265" w:rsidRPr="00BD6EDC">
        <w:rPr>
          <w:rFonts w:ascii="Times New Roman" w:eastAsia="Times New Roman" w:hAnsi="Times New Roman" w:cs="Times New Roman"/>
          <w:sz w:val="24"/>
          <w:szCs w:val="24"/>
        </w:rPr>
        <w:t>ti</w:t>
      </w:r>
      <w:r w:rsidRPr="00BD6EDC">
        <w:rPr>
          <w:rFonts w:ascii="Times New Roman" w:eastAsia="Times New Roman" w:hAnsi="Times New Roman" w:cs="Times New Roman"/>
          <w:sz w:val="24"/>
          <w:szCs w:val="24"/>
        </w:rPr>
        <w:t xml:space="preserve">  įstatymo įgyvendinamuosius teisės aktus</w:t>
      </w:r>
      <w:r w:rsidR="00493CE1" w:rsidRPr="00BD6EDC">
        <w:rPr>
          <w:rFonts w:ascii="Times New Roman" w:eastAsia="Times New Roman" w:hAnsi="Times New Roman" w:cs="Times New Roman"/>
          <w:sz w:val="24"/>
          <w:szCs w:val="24"/>
        </w:rPr>
        <w:t>: Lietuvos Respublikos Vyriausybės 2017 m. balandžio 5 d. nutarimo Nr. 254 „Dėl V</w:t>
      </w:r>
      <w:r w:rsidR="00493CE1" w:rsidRPr="00BD6EDC">
        <w:rPr>
          <w:rFonts w:ascii="Times New Roman" w:hAnsi="Times New Roman" w:cs="Times New Roman"/>
          <w:sz w:val="24"/>
          <w:szCs w:val="24"/>
        </w:rPr>
        <w:t>alstybės ir savivaldybių įstaigų darbuotojų veiklos vertinimo tvarkos aprašo patvirtinimo</w:t>
      </w:r>
      <w:r w:rsidR="00493CE1" w:rsidRPr="00BD6EDC">
        <w:rPr>
          <w:rFonts w:ascii="Times New Roman" w:eastAsia="Times New Roman" w:hAnsi="Times New Roman" w:cs="Times New Roman"/>
          <w:sz w:val="24"/>
          <w:szCs w:val="24"/>
        </w:rPr>
        <w:t>“, Lietuvos Respublikos socialinės apsaugos ir darbo ministro 2017 m. kovo 29 d. įsakymo Nr. A1-158 „</w:t>
      </w:r>
      <w:r w:rsidR="00493CE1" w:rsidRPr="00BD6EDC">
        <w:rPr>
          <w:rFonts w:ascii="Times New Roman" w:hAnsi="Times New Roman" w:cs="Times New Roman"/>
          <w:sz w:val="24"/>
          <w:szCs w:val="24"/>
          <w:shd w:val="clear" w:color="auto" w:fill="FFFFFF"/>
        </w:rPr>
        <w:t>Dėl Socialinių paslaugų srities darbuotojų veiklos vertinimo tvarkos aprašo patvirtinimo</w:t>
      </w:r>
      <w:r w:rsidR="00493CE1" w:rsidRPr="00BD6EDC">
        <w:rPr>
          <w:rFonts w:ascii="Times New Roman" w:eastAsia="Times New Roman" w:hAnsi="Times New Roman" w:cs="Times New Roman"/>
          <w:sz w:val="24"/>
          <w:szCs w:val="24"/>
        </w:rPr>
        <w:t>“, Lietuvos Respublikos kultūros ministro 2017 m. rugsėjo 19 d. įsakymo Nr. ĮV-948 „</w:t>
      </w:r>
      <w:r w:rsidR="00493CE1" w:rsidRPr="00BD6EDC">
        <w:rPr>
          <w:rFonts w:ascii="Times New Roman" w:hAnsi="Times New Roman" w:cs="Times New Roman"/>
          <w:sz w:val="24"/>
          <w:szCs w:val="24"/>
          <w:shd w:val="clear" w:color="auto" w:fill="FFFFFF"/>
        </w:rPr>
        <w:t>Dėl Valstybės ir savivaldybių įstaigų kultūros ir meno darbuotojų veiklos vertinimo tvarkos aprašo patvirtinimo</w:t>
      </w:r>
      <w:r w:rsidR="00493CE1" w:rsidRPr="00BD6EDC">
        <w:rPr>
          <w:rFonts w:ascii="Times New Roman" w:eastAsia="Times New Roman" w:hAnsi="Times New Roman" w:cs="Times New Roman"/>
          <w:sz w:val="24"/>
          <w:szCs w:val="24"/>
        </w:rPr>
        <w:t>“</w:t>
      </w:r>
      <w:r w:rsidR="00155AFD">
        <w:rPr>
          <w:rFonts w:ascii="Times New Roman" w:eastAsia="Times New Roman" w:hAnsi="Times New Roman" w:cs="Times New Roman"/>
          <w:sz w:val="24"/>
          <w:szCs w:val="24"/>
        </w:rPr>
        <w:t>,</w:t>
      </w:r>
      <w:r w:rsidR="00493CE1" w:rsidRPr="00BD6EDC">
        <w:rPr>
          <w:rFonts w:ascii="Times New Roman" w:eastAsia="Times New Roman" w:hAnsi="Times New Roman" w:cs="Times New Roman"/>
          <w:sz w:val="24"/>
          <w:szCs w:val="24"/>
        </w:rPr>
        <w:t xml:space="preserve"> Lietuvos Respublikos sveikatos apsaugos ministro 2017 m. balandžio 10 d. </w:t>
      </w:r>
      <w:r w:rsidR="00493CE1" w:rsidRPr="00155AFD">
        <w:rPr>
          <w:rFonts w:ascii="Times New Roman" w:eastAsia="Times New Roman" w:hAnsi="Times New Roman" w:cs="Times New Roman"/>
          <w:sz w:val="24"/>
          <w:szCs w:val="24"/>
        </w:rPr>
        <w:t>įsakymo Nr. V-397 „</w:t>
      </w:r>
      <w:r w:rsidR="00493CE1" w:rsidRPr="00155AFD">
        <w:rPr>
          <w:rFonts w:ascii="Times New Roman" w:hAnsi="Times New Roman" w:cs="Times New Roman"/>
          <w:sz w:val="24"/>
          <w:szCs w:val="24"/>
          <w:shd w:val="clear" w:color="auto" w:fill="FFFFFF"/>
        </w:rPr>
        <w:t>Dėl Valstybės ir savivaldybių įstaigų sveikatos priežiūros specialistų veiklos vertinimo tvarkos aprašo patvirtinimo</w:t>
      </w:r>
      <w:r w:rsidR="00493CE1" w:rsidRPr="00E94988">
        <w:rPr>
          <w:rFonts w:ascii="Times New Roman" w:eastAsia="Times New Roman" w:hAnsi="Times New Roman" w:cs="Times New Roman"/>
          <w:sz w:val="24"/>
          <w:szCs w:val="24"/>
        </w:rPr>
        <w:t>“</w:t>
      </w:r>
      <w:r w:rsidR="00155AFD" w:rsidRPr="00155AFD">
        <w:rPr>
          <w:rFonts w:ascii="Times New Roman" w:eastAsia="Times New Roman" w:hAnsi="Times New Roman" w:cs="Times New Roman"/>
          <w:sz w:val="24"/>
          <w:szCs w:val="24"/>
        </w:rPr>
        <w:t xml:space="preserve"> ir</w:t>
      </w:r>
      <w:r w:rsidR="00493CE1" w:rsidRPr="00155AFD">
        <w:rPr>
          <w:rFonts w:ascii="Times New Roman" w:eastAsia="Times New Roman" w:hAnsi="Times New Roman" w:cs="Times New Roman"/>
          <w:sz w:val="24"/>
          <w:szCs w:val="24"/>
        </w:rPr>
        <w:t xml:space="preserve"> </w:t>
      </w:r>
      <w:r w:rsidR="00155AFD" w:rsidRPr="00155AFD">
        <w:rPr>
          <w:rFonts w:ascii="Times New Roman" w:eastAsia="Times New Roman" w:hAnsi="Times New Roman" w:cs="Times New Roman"/>
          <w:sz w:val="24"/>
          <w:szCs w:val="24"/>
        </w:rPr>
        <w:t xml:space="preserve">Lietuvos Respublikos švietimo, mokslo ir sporto ministro </w:t>
      </w:r>
      <w:r w:rsidR="00155AFD" w:rsidRPr="00155AFD">
        <w:rPr>
          <w:rFonts w:ascii="Times New Roman" w:hAnsi="Times New Roman" w:cs="Times New Roman"/>
          <w:color w:val="000000"/>
          <w:sz w:val="24"/>
          <w:szCs w:val="24"/>
        </w:rPr>
        <w:t>2018 m. kovo 27 d. įsakymo Nr. V-279 „Dėl Valstybinių ir savivaldybių švietimo įstaigų (išskyrus aukštąsias mokyklas) vadovų, jų pavaduotojų ugdymui, ugdymą organizuojančių skyrių vedėjų veiklos vertinimo nuostatų patvirtinimo“</w:t>
      </w:r>
      <w:r w:rsidR="00155AFD" w:rsidRPr="00155AFD">
        <w:rPr>
          <w:rFonts w:ascii="Times New Roman" w:eastAsia="Times New Roman" w:hAnsi="Times New Roman" w:cs="Times New Roman"/>
          <w:sz w:val="24"/>
          <w:szCs w:val="24"/>
        </w:rPr>
        <w:t xml:space="preserve"> </w:t>
      </w:r>
      <w:r w:rsidR="00493CE1" w:rsidRPr="00155AFD">
        <w:rPr>
          <w:rFonts w:ascii="Times New Roman" w:eastAsia="Times New Roman" w:hAnsi="Times New Roman" w:cs="Times New Roman"/>
          <w:sz w:val="24"/>
          <w:szCs w:val="24"/>
        </w:rPr>
        <w:t>pakeitimus.</w:t>
      </w:r>
    </w:p>
    <w:p w14:paraId="428E39EB" w14:textId="77777777" w:rsidR="00D37E15" w:rsidRPr="00BD6EDC" w:rsidRDefault="00D37E15" w:rsidP="00BC1662">
      <w:pPr>
        <w:tabs>
          <w:tab w:val="left" w:pos="567"/>
        </w:tabs>
        <w:spacing w:after="0" w:line="240" w:lineRule="auto"/>
        <w:ind w:firstLine="851"/>
        <w:jc w:val="both"/>
        <w:rPr>
          <w:rFonts w:ascii="Times New Roman" w:hAnsi="Times New Roman" w:cs="Times New Roman"/>
          <w:b/>
          <w:sz w:val="24"/>
          <w:szCs w:val="24"/>
        </w:rPr>
      </w:pPr>
    </w:p>
    <w:p w14:paraId="6550B7E6" w14:textId="41DED021" w:rsidR="00FF0346" w:rsidRPr="00BD6EDC"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BD6EDC">
        <w:rPr>
          <w:rFonts w:ascii="Times New Roman" w:hAnsi="Times New Roman" w:cs="Times New Roman"/>
          <w:b/>
          <w:sz w:val="24"/>
          <w:szCs w:val="24"/>
        </w:rPr>
        <w:t>1</w:t>
      </w:r>
      <w:r w:rsidR="000563C2" w:rsidRPr="00BD6EDC">
        <w:rPr>
          <w:rFonts w:ascii="Times New Roman" w:hAnsi="Times New Roman" w:cs="Times New Roman"/>
          <w:b/>
          <w:sz w:val="24"/>
          <w:szCs w:val="24"/>
        </w:rPr>
        <w:t>3</w:t>
      </w:r>
      <w:r w:rsidRPr="00BD6EDC">
        <w:rPr>
          <w:rFonts w:ascii="Times New Roman" w:hAnsi="Times New Roman" w:cs="Times New Roman"/>
          <w:b/>
          <w:bCs/>
          <w:sz w:val="24"/>
          <w:szCs w:val="24"/>
        </w:rPr>
        <w:t xml:space="preserve">. Kiek valstybės ir savivaldybių biudžetų ir kitų valstybės įsteigtų fondų lėšų prireiks įstatymui įgyvendinti, ar bus galima sutaupyti </w:t>
      </w:r>
    </w:p>
    <w:p w14:paraId="64ABCFFD" w14:textId="000D888D" w:rsidR="00FF0346" w:rsidRDefault="003732F5" w:rsidP="00CC105D">
      <w:pPr>
        <w:pStyle w:val="Pagrindinistekstas"/>
        <w:tabs>
          <w:tab w:val="left" w:pos="644"/>
        </w:tabs>
        <w:ind w:firstLine="851"/>
        <w:rPr>
          <w:bCs/>
        </w:rPr>
      </w:pPr>
      <w:r w:rsidRPr="00BD6EDC">
        <w:rPr>
          <w:bCs/>
        </w:rPr>
        <w:t xml:space="preserve">Įstatymo </w:t>
      </w:r>
      <w:r w:rsidR="00DE710A">
        <w:rPr>
          <w:bCs/>
        </w:rPr>
        <w:t xml:space="preserve">1, 2, 3 ir 4 </w:t>
      </w:r>
      <w:r w:rsidRPr="00BD6EDC">
        <w:rPr>
          <w:bCs/>
        </w:rPr>
        <w:t xml:space="preserve">prieduose numatytiems pareiginės algos pastoviosios dalies koeficientų dydžiams </w:t>
      </w:r>
      <w:r w:rsidRPr="00CA1B14">
        <w:rPr>
          <w:bCs/>
        </w:rPr>
        <w:t xml:space="preserve">padidinti 2022 metais reikėtų apie </w:t>
      </w:r>
      <w:r w:rsidR="0039121A" w:rsidRPr="00CA1B14">
        <w:rPr>
          <w:bCs/>
        </w:rPr>
        <w:t>2</w:t>
      </w:r>
      <w:r w:rsidR="007677D1">
        <w:rPr>
          <w:bCs/>
        </w:rPr>
        <w:t>6</w:t>
      </w:r>
      <w:r w:rsidR="0039121A" w:rsidRPr="00CA1B14">
        <w:rPr>
          <w:bCs/>
        </w:rPr>
        <w:t xml:space="preserve"> </w:t>
      </w:r>
      <w:r w:rsidRPr="00CA1B14">
        <w:rPr>
          <w:bCs/>
        </w:rPr>
        <w:t xml:space="preserve">mln. eurų valstybės biudžeto lėšų. </w:t>
      </w:r>
      <w:r w:rsidR="008B22D9" w:rsidRPr="00CA1B14">
        <w:rPr>
          <w:bCs/>
        </w:rPr>
        <w:t>Mažiausiai 2</w:t>
      </w:r>
      <w:r w:rsidR="007677D1">
        <w:rPr>
          <w:bCs/>
        </w:rPr>
        <w:t>5</w:t>
      </w:r>
      <w:r w:rsidR="00DE710A">
        <w:rPr>
          <w:bCs/>
        </w:rPr>
        <w:t> </w:t>
      </w:r>
      <w:r w:rsidR="00577563" w:rsidRPr="00CA1B14">
        <w:rPr>
          <w:bCs/>
        </w:rPr>
        <w:t>tūkstanči</w:t>
      </w:r>
      <w:r w:rsidR="008B22D9" w:rsidRPr="00CA1B14">
        <w:rPr>
          <w:bCs/>
        </w:rPr>
        <w:t>ams</w:t>
      </w:r>
      <w:r w:rsidR="00525C53" w:rsidRPr="00BD6EDC">
        <w:rPr>
          <w:bCs/>
        </w:rPr>
        <w:t xml:space="preserve"> biudžetinių įstaigų darbuotojų</w:t>
      </w:r>
      <w:r w:rsidR="00971EA0" w:rsidRPr="00BD6EDC">
        <w:rPr>
          <w:bCs/>
        </w:rPr>
        <w:t xml:space="preserve"> </w:t>
      </w:r>
      <w:r w:rsidR="008B22D9" w:rsidRPr="00BD6EDC">
        <w:rPr>
          <w:bCs/>
        </w:rPr>
        <w:t>(ne</w:t>
      </w:r>
      <w:r w:rsidR="00C20565" w:rsidRPr="00BD6EDC">
        <w:rPr>
          <w:bCs/>
        </w:rPr>
        <w:t>į</w:t>
      </w:r>
      <w:r w:rsidR="008B22D9" w:rsidRPr="00BD6EDC">
        <w:rPr>
          <w:bCs/>
        </w:rPr>
        <w:t>skai</w:t>
      </w:r>
      <w:r w:rsidR="00C20565" w:rsidRPr="00BD6EDC">
        <w:rPr>
          <w:bCs/>
        </w:rPr>
        <w:t>tant</w:t>
      </w:r>
      <w:r w:rsidR="008B22D9" w:rsidRPr="00BD6EDC">
        <w:rPr>
          <w:bCs/>
        </w:rPr>
        <w:t xml:space="preserve"> pedagog</w:t>
      </w:r>
      <w:r w:rsidR="00E03569" w:rsidRPr="00BD6EDC">
        <w:rPr>
          <w:bCs/>
        </w:rPr>
        <w:t>inių darbuotojų</w:t>
      </w:r>
      <w:r w:rsidR="008B22D9" w:rsidRPr="00BD6EDC">
        <w:rPr>
          <w:bCs/>
        </w:rPr>
        <w:t xml:space="preserve">) </w:t>
      </w:r>
      <w:r w:rsidR="00FC41F3" w:rsidRPr="00BD6EDC">
        <w:rPr>
          <w:bCs/>
        </w:rPr>
        <w:t>20</w:t>
      </w:r>
      <w:r w:rsidR="00601FA6" w:rsidRPr="00BD6EDC">
        <w:rPr>
          <w:bCs/>
        </w:rPr>
        <w:t>2</w:t>
      </w:r>
      <w:r w:rsidRPr="00BD6EDC">
        <w:rPr>
          <w:bCs/>
        </w:rPr>
        <w:t>2</w:t>
      </w:r>
      <w:r w:rsidR="00FC41F3" w:rsidRPr="00BD6EDC">
        <w:rPr>
          <w:bCs/>
        </w:rPr>
        <w:t xml:space="preserve"> metais </w:t>
      </w:r>
      <w:r w:rsidR="004831D9" w:rsidRPr="00BD6EDC">
        <w:rPr>
          <w:bCs/>
        </w:rPr>
        <w:t>padidės</w:t>
      </w:r>
      <w:r w:rsidR="00525C53" w:rsidRPr="00BD6EDC">
        <w:rPr>
          <w:bCs/>
        </w:rPr>
        <w:t xml:space="preserve"> darbo užmokestis</w:t>
      </w:r>
      <w:r w:rsidR="00CF3456" w:rsidRPr="00BD6EDC">
        <w:rPr>
          <w:bCs/>
        </w:rPr>
        <w:t>.</w:t>
      </w:r>
    </w:p>
    <w:p w14:paraId="00C0A029" w14:textId="4575154A" w:rsidR="0005747F" w:rsidRDefault="0005747F" w:rsidP="0005747F">
      <w:pPr>
        <w:spacing w:after="0" w:line="240" w:lineRule="auto"/>
        <w:ind w:firstLine="851"/>
        <w:jc w:val="both"/>
      </w:pPr>
      <w:r w:rsidRPr="0005747F">
        <w:rPr>
          <w:rFonts w:ascii="Times New Roman" w:hAnsi="Times New Roman" w:cs="Times New Roman"/>
          <w:color w:val="000000"/>
          <w:sz w:val="24"/>
          <w:szCs w:val="24"/>
        </w:rPr>
        <w:t xml:space="preserve">Įstatymo 5 priedo pakeitimams įgyvendinti </w:t>
      </w:r>
      <w:bookmarkStart w:id="11" w:name="_Hlk83720071"/>
      <w:r w:rsidRPr="0005747F">
        <w:rPr>
          <w:rFonts w:ascii="Times New Roman" w:hAnsi="Times New Roman" w:cs="Times New Roman"/>
          <w:color w:val="000000"/>
          <w:sz w:val="24"/>
          <w:szCs w:val="24"/>
        </w:rPr>
        <w:t xml:space="preserve">Lietuvos Respublikos 2022 metų valstybės biudžeto ir savivaldybių biudžetų finansinių rodiklių patvirtinimo įstatymo </w:t>
      </w:r>
      <w:bookmarkEnd w:id="11"/>
      <w:r w:rsidRPr="0005747F">
        <w:rPr>
          <w:rFonts w:ascii="Times New Roman" w:hAnsi="Times New Roman" w:cs="Times New Roman"/>
          <w:color w:val="000000"/>
          <w:sz w:val="24"/>
          <w:szCs w:val="24"/>
        </w:rPr>
        <w:t>projekte numatyta 130</w:t>
      </w:r>
      <w:r>
        <w:rPr>
          <w:rFonts w:ascii="Times New Roman" w:hAnsi="Times New Roman" w:cs="Times New Roman"/>
          <w:color w:val="000000"/>
          <w:sz w:val="24"/>
          <w:szCs w:val="24"/>
        </w:rPr>
        <w:t> </w:t>
      </w:r>
      <w:r w:rsidRPr="0005747F">
        <w:rPr>
          <w:rFonts w:ascii="Times New Roman" w:hAnsi="Times New Roman" w:cs="Times New Roman"/>
          <w:color w:val="000000"/>
          <w:sz w:val="24"/>
          <w:szCs w:val="24"/>
        </w:rPr>
        <w:t>mln. eurų.</w:t>
      </w:r>
    </w:p>
    <w:p w14:paraId="6B18DB83" w14:textId="77777777" w:rsidR="00D30B77" w:rsidRPr="00BD6EDC" w:rsidRDefault="00D30B77" w:rsidP="00CC105D">
      <w:pPr>
        <w:pStyle w:val="Pagrindinistekstas"/>
        <w:tabs>
          <w:tab w:val="left" w:pos="644"/>
        </w:tabs>
        <w:ind w:firstLine="851"/>
        <w:rPr>
          <w:bCs/>
        </w:rPr>
      </w:pPr>
    </w:p>
    <w:p w14:paraId="57091586" w14:textId="1BE3687E" w:rsidR="00FF0346" w:rsidRPr="00BD6EDC"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BD6EDC">
        <w:rPr>
          <w:rFonts w:ascii="Times New Roman" w:hAnsi="Times New Roman" w:cs="Times New Roman"/>
          <w:b/>
          <w:bCs/>
          <w:sz w:val="24"/>
          <w:szCs w:val="24"/>
        </w:rPr>
        <w:t>1</w:t>
      </w:r>
      <w:r w:rsidR="000563C2" w:rsidRPr="00BD6EDC">
        <w:rPr>
          <w:rFonts w:ascii="Times New Roman" w:hAnsi="Times New Roman" w:cs="Times New Roman"/>
          <w:b/>
          <w:bCs/>
          <w:sz w:val="24"/>
          <w:szCs w:val="24"/>
        </w:rPr>
        <w:t>4</w:t>
      </w:r>
      <w:r w:rsidRPr="00BD6EDC">
        <w:rPr>
          <w:rFonts w:ascii="Times New Roman" w:hAnsi="Times New Roman" w:cs="Times New Roman"/>
          <w:b/>
          <w:bCs/>
          <w:sz w:val="24"/>
          <w:szCs w:val="24"/>
        </w:rPr>
        <w:t xml:space="preserve">. Rengiant </w:t>
      </w:r>
      <w:r w:rsidR="00C20565" w:rsidRPr="00BD6EDC">
        <w:rPr>
          <w:rFonts w:ascii="Times New Roman" w:hAnsi="Times New Roman" w:cs="Times New Roman"/>
          <w:b/>
          <w:bCs/>
          <w:sz w:val="24"/>
          <w:szCs w:val="24"/>
        </w:rPr>
        <w:t>Į</w:t>
      </w:r>
      <w:r w:rsidRPr="00BD6EDC">
        <w:rPr>
          <w:rFonts w:ascii="Times New Roman" w:hAnsi="Times New Roman" w:cs="Times New Roman"/>
          <w:b/>
          <w:bCs/>
          <w:sz w:val="24"/>
          <w:szCs w:val="24"/>
        </w:rPr>
        <w:t>statymo projektą gauti specialistų vertinimai ir išvados</w:t>
      </w:r>
      <w:r w:rsidRPr="00BD6EDC">
        <w:rPr>
          <w:rFonts w:ascii="Times New Roman" w:hAnsi="Times New Roman" w:cs="Times New Roman"/>
          <w:b/>
          <w:bCs/>
          <w:i/>
          <w:sz w:val="24"/>
          <w:szCs w:val="24"/>
        </w:rPr>
        <w:t xml:space="preserve"> </w:t>
      </w:r>
    </w:p>
    <w:p w14:paraId="128B8901" w14:textId="77777777" w:rsidR="00FF0346" w:rsidRPr="00BD6EDC" w:rsidRDefault="00FF0346" w:rsidP="00BC1662">
      <w:pPr>
        <w:tabs>
          <w:tab w:val="left" w:pos="567"/>
        </w:tabs>
        <w:spacing w:after="0" w:line="240" w:lineRule="auto"/>
        <w:ind w:firstLine="851"/>
        <w:jc w:val="both"/>
        <w:rPr>
          <w:rFonts w:ascii="Times New Roman" w:hAnsi="Times New Roman" w:cs="Times New Roman"/>
          <w:bCs/>
          <w:sz w:val="24"/>
          <w:szCs w:val="24"/>
        </w:rPr>
      </w:pPr>
      <w:r w:rsidRPr="00BD6EDC">
        <w:rPr>
          <w:rFonts w:ascii="Times New Roman" w:hAnsi="Times New Roman" w:cs="Times New Roman"/>
          <w:bCs/>
          <w:sz w:val="24"/>
          <w:szCs w:val="24"/>
        </w:rPr>
        <w:t xml:space="preserve">Rengiant </w:t>
      </w:r>
      <w:r w:rsidR="004A59A4" w:rsidRPr="00BD6EDC">
        <w:rPr>
          <w:rFonts w:ascii="Times New Roman" w:hAnsi="Times New Roman" w:cs="Times New Roman"/>
          <w:bCs/>
          <w:sz w:val="24"/>
          <w:szCs w:val="24"/>
        </w:rPr>
        <w:t>Į</w:t>
      </w:r>
      <w:r w:rsidRPr="00BD6EDC">
        <w:rPr>
          <w:rFonts w:ascii="Times New Roman" w:hAnsi="Times New Roman" w:cs="Times New Roman"/>
          <w:bCs/>
          <w:sz w:val="24"/>
          <w:szCs w:val="24"/>
        </w:rPr>
        <w:t>statymo projektą</w:t>
      </w:r>
      <w:r w:rsidR="00C20565" w:rsidRPr="00BD6EDC">
        <w:rPr>
          <w:rFonts w:ascii="Times New Roman" w:hAnsi="Times New Roman" w:cs="Times New Roman"/>
          <w:bCs/>
          <w:sz w:val="24"/>
          <w:szCs w:val="24"/>
        </w:rPr>
        <w:t>,</w:t>
      </w:r>
      <w:r w:rsidRPr="00BD6EDC">
        <w:rPr>
          <w:rFonts w:ascii="Times New Roman" w:hAnsi="Times New Roman" w:cs="Times New Roman"/>
          <w:bCs/>
          <w:sz w:val="24"/>
          <w:szCs w:val="24"/>
        </w:rPr>
        <w:t xml:space="preserve"> specialistų išvadų ir vertinimų negauta.</w:t>
      </w:r>
    </w:p>
    <w:p w14:paraId="0E139E3E" w14:textId="77777777" w:rsidR="00D37E15" w:rsidRPr="00BD6EDC" w:rsidRDefault="00D37E15" w:rsidP="00BC1662">
      <w:pPr>
        <w:tabs>
          <w:tab w:val="left" w:pos="567"/>
        </w:tabs>
        <w:spacing w:after="0" w:line="240" w:lineRule="auto"/>
        <w:ind w:firstLine="851"/>
        <w:jc w:val="both"/>
        <w:rPr>
          <w:rFonts w:ascii="Times New Roman" w:hAnsi="Times New Roman" w:cs="Times New Roman"/>
          <w:bCs/>
          <w:sz w:val="24"/>
          <w:szCs w:val="24"/>
        </w:rPr>
      </w:pPr>
    </w:p>
    <w:p w14:paraId="21AA70D0" w14:textId="7E2C6FD4" w:rsidR="00FF0346" w:rsidRPr="00BD6EDC" w:rsidRDefault="00FF0346" w:rsidP="00BC1662">
      <w:pPr>
        <w:pStyle w:val="Pagrindinistekstas"/>
        <w:tabs>
          <w:tab w:val="left" w:pos="644"/>
        </w:tabs>
        <w:ind w:firstLine="851"/>
        <w:rPr>
          <w:b/>
          <w:bCs/>
        </w:rPr>
      </w:pPr>
      <w:r w:rsidRPr="00BD6EDC">
        <w:rPr>
          <w:b/>
          <w:bCs/>
        </w:rPr>
        <w:t>1</w:t>
      </w:r>
      <w:r w:rsidR="000563C2" w:rsidRPr="00BD6EDC">
        <w:rPr>
          <w:b/>
          <w:bCs/>
        </w:rPr>
        <w:t>5</w:t>
      </w:r>
      <w:r w:rsidRPr="00BD6EDC">
        <w:rPr>
          <w:b/>
          <w:bCs/>
        </w:rPr>
        <w:t>. Įstatymo projekto reikšminiai žodžiai,</w:t>
      </w:r>
      <w:r w:rsidRPr="00BD6EDC">
        <w:rPr>
          <w:bCs/>
        </w:rPr>
        <w:t xml:space="preserve"> </w:t>
      </w:r>
      <w:r w:rsidRPr="00BD6EDC">
        <w:rPr>
          <w:b/>
          <w:bCs/>
        </w:rPr>
        <w:t xml:space="preserve">kurių reikia </w:t>
      </w:r>
      <w:r w:rsidR="00775D79" w:rsidRPr="00BD6EDC">
        <w:rPr>
          <w:b/>
          <w:bCs/>
        </w:rPr>
        <w:t>Į</w:t>
      </w:r>
      <w:r w:rsidRPr="00BD6EDC">
        <w:rPr>
          <w:b/>
          <w:bCs/>
        </w:rPr>
        <w:t>statymo projektui įtraukti į kompiuterinės paieškos sistemą, įskaitant Europos žodyno ,,</w:t>
      </w:r>
      <w:proofErr w:type="spellStart"/>
      <w:r w:rsidRPr="00BD6EDC">
        <w:rPr>
          <w:b/>
          <w:bCs/>
        </w:rPr>
        <w:t>Eurovoc</w:t>
      </w:r>
      <w:proofErr w:type="spellEnd"/>
      <w:r w:rsidRPr="00BD6EDC">
        <w:rPr>
          <w:b/>
          <w:bCs/>
        </w:rPr>
        <w:t>“ terminus, temas bei sritis</w:t>
      </w:r>
    </w:p>
    <w:p w14:paraId="22B6AF8F" w14:textId="77777777" w:rsidR="00FF0346" w:rsidRPr="00BD6EDC" w:rsidRDefault="00FF0346" w:rsidP="00BC1662">
      <w:pPr>
        <w:pStyle w:val="Pagrindinistekstas"/>
        <w:tabs>
          <w:tab w:val="left" w:pos="644"/>
        </w:tabs>
        <w:ind w:firstLine="851"/>
      </w:pPr>
      <w:r w:rsidRPr="00BD6EDC">
        <w:rPr>
          <w:bCs/>
        </w:rPr>
        <w:t>Reikšminiai žodžiai yra „</w:t>
      </w:r>
      <w:r w:rsidR="00CA5613" w:rsidRPr="00BD6EDC">
        <w:rPr>
          <w:bCs/>
        </w:rPr>
        <w:t>darbo apmokėjimas</w:t>
      </w:r>
      <w:r w:rsidRPr="00BD6EDC">
        <w:t>“, „</w:t>
      </w:r>
      <w:r w:rsidR="00CA5613" w:rsidRPr="00BD6EDC">
        <w:t>biudžetinės įstaigos</w:t>
      </w:r>
      <w:r w:rsidRPr="00BD6EDC">
        <w:t>“.</w:t>
      </w:r>
    </w:p>
    <w:p w14:paraId="5579CC2D" w14:textId="77777777" w:rsidR="00FF0346" w:rsidRPr="00BD6EDC" w:rsidRDefault="00FF0346" w:rsidP="00BC1662">
      <w:pPr>
        <w:pStyle w:val="Pagrindinistekstas"/>
        <w:tabs>
          <w:tab w:val="left" w:pos="644"/>
        </w:tabs>
        <w:ind w:firstLine="851"/>
      </w:pPr>
    </w:p>
    <w:p w14:paraId="3C9AC246" w14:textId="09CB11DA" w:rsidR="00FF0346" w:rsidRPr="00BD6EDC" w:rsidRDefault="00FF0346" w:rsidP="00BC1662">
      <w:pPr>
        <w:pStyle w:val="Pagrindinistekstas"/>
        <w:tabs>
          <w:tab w:val="left" w:pos="644"/>
        </w:tabs>
        <w:ind w:firstLine="851"/>
        <w:rPr>
          <w:b/>
        </w:rPr>
      </w:pPr>
      <w:r w:rsidRPr="00BD6EDC">
        <w:rPr>
          <w:b/>
        </w:rPr>
        <w:t>1</w:t>
      </w:r>
      <w:r w:rsidR="000563C2" w:rsidRPr="00BD6EDC">
        <w:rPr>
          <w:b/>
        </w:rPr>
        <w:t>6</w:t>
      </w:r>
      <w:r w:rsidRPr="00BD6EDC">
        <w:rPr>
          <w:b/>
        </w:rPr>
        <w:t>.</w:t>
      </w:r>
      <w:r w:rsidRPr="00BD6EDC">
        <w:t xml:space="preserve"> </w:t>
      </w:r>
      <w:r w:rsidRPr="00BD6EDC">
        <w:rPr>
          <w:b/>
        </w:rPr>
        <w:t>Kiti, iniciatorių nuomone, reikalingi pagrindimai ir paaiškinimai</w:t>
      </w:r>
    </w:p>
    <w:p w14:paraId="181BCECD" w14:textId="77777777" w:rsidR="00FF0346" w:rsidRPr="00BD6EDC" w:rsidRDefault="00FF0346" w:rsidP="00BC1662">
      <w:pPr>
        <w:tabs>
          <w:tab w:val="left" w:pos="851"/>
          <w:tab w:val="left" w:pos="993"/>
        </w:tabs>
        <w:spacing w:line="240" w:lineRule="auto"/>
        <w:ind w:firstLine="851"/>
        <w:rPr>
          <w:rFonts w:ascii="Times New Roman" w:hAnsi="Times New Roman" w:cs="Times New Roman"/>
          <w:sz w:val="24"/>
          <w:szCs w:val="24"/>
        </w:rPr>
      </w:pPr>
      <w:r w:rsidRPr="00BD6EDC">
        <w:rPr>
          <w:rFonts w:ascii="Times New Roman" w:hAnsi="Times New Roman" w:cs="Times New Roman"/>
          <w:sz w:val="24"/>
          <w:szCs w:val="24"/>
        </w:rPr>
        <w:t>Nėra.</w:t>
      </w:r>
    </w:p>
    <w:p w14:paraId="119326A9" w14:textId="1B4C6B4C" w:rsidR="00FF0346" w:rsidRPr="00BD6EDC" w:rsidRDefault="0051352A" w:rsidP="00BF6122">
      <w:pPr>
        <w:tabs>
          <w:tab w:val="left" w:pos="851"/>
          <w:tab w:val="left" w:pos="993"/>
        </w:tabs>
        <w:spacing w:line="240" w:lineRule="auto"/>
        <w:jc w:val="center"/>
      </w:pPr>
      <w:r w:rsidRPr="00BD6EDC">
        <w:rPr>
          <w:rFonts w:ascii="Times New Roman" w:hAnsi="Times New Roman" w:cs="Times New Roman"/>
          <w:sz w:val="24"/>
          <w:szCs w:val="24"/>
        </w:rPr>
        <w:t>_________________________</w:t>
      </w:r>
    </w:p>
    <w:sectPr w:rsidR="00FF0346" w:rsidRPr="00BD6EDC" w:rsidSect="00BF6122">
      <w:headerReference w:type="default" r:id="rId8"/>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64FB" w14:textId="77777777" w:rsidR="00FD219E" w:rsidRDefault="00FD219E" w:rsidP="00D8045D">
      <w:pPr>
        <w:spacing w:after="0" w:line="240" w:lineRule="auto"/>
      </w:pPr>
      <w:r>
        <w:separator/>
      </w:r>
    </w:p>
  </w:endnote>
  <w:endnote w:type="continuationSeparator" w:id="0">
    <w:p w14:paraId="46D2E1B3" w14:textId="77777777" w:rsidR="00FD219E" w:rsidRDefault="00FD219E"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E84A" w14:textId="77777777" w:rsidR="00FD219E" w:rsidRDefault="00FD219E" w:rsidP="00D8045D">
      <w:pPr>
        <w:spacing w:after="0" w:line="240" w:lineRule="auto"/>
      </w:pPr>
      <w:r>
        <w:separator/>
      </w:r>
    </w:p>
  </w:footnote>
  <w:footnote w:type="continuationSeparator" w:id="0">
    <w:p w14:paraId="5EF0CC2C" w14:textId="77777777" w:rsidR="00FD219E" w:rsidRDefault="00FD219E" w:rsidP="00D8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07146"/>
      <w:docPartObj>
        <w:docPartGallery w:val="Page Numbers (Top of Page)"/>
        <w:docPartUnique/>
      </w:docPartObj>
    </w:sdtPr>
    <w:sdtEndPr>
      <w:rPr>
        <w:rFonts w:ascii="Times New Roman" w:hAnsi="Times New Roman" w:cs="Times New Roman"/>
        <w:sz w:val="24"/>
        <w:szCs w:val="24"/>
      </w:rPr>
    </w:sdtEndPr>
    <w:sdtContent>
      <w:p w14:paraId="47F0DFF2" w14:textId="77777777"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5337E4">
          <w:rPr>
            <w:rFonts w:ascii="Times New Roman" w:hAnsi="Times New Roman" w:cs="Times New Roman"/>
            <w:noProof/>
            <w:sz w:val="24"/>
            <w:szCs w:val="24"/>
          </w:rPr>
          <w:t>3</w:t>
        </w:r>
        <w:r w:rsidRPr="008930B8">
          <w:rPr>
            <w:rFonts w:ascii="Times New Roman" w:hAnsi="Times New Roman" w:cs="Times New Roman"/>
            <w:sz w:val="24"/>
            <w:szCs w:val="24"/>
          </w:rPr>
          <w:fldChar w:fldCharType="end"/>
        </w:r>
      </w:p>
    </w:sdtContent>
  </w:sdt>
  <w:p w14:paraId="7ECC3069" w14:textId="77777777" w:rsidR="00D8045D" w:rsidRDefault="00D80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50FC2364"/>
    <w:multiLevelType w:val="hybridMultilevel"/>
    <w:tmpl w:val="E2626E98"/>
    <w:lvl w:ilvl="0" w:tplc="3CBEAD1E">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C3"/>
    <w:rsid w:val="000000C1"/>
    <w:rsid w:val="00001FD9"/>
    <w:rsid w:val="0000246F"/>
    <w:rsid w:val="0000419E"/>
    <w:rsid w:val="0001158D"/>
    <w:rsid w:val="00020940"/>
    <w:rsid w:val="000241D3"/>
    <w:rsid w:val="0002449E"/>
    <w:rsid w:val="00025A6C"/>
    <w:rsid w:val="00027269"/>
    <w:rsid w:val="0002791E"/>
    <w:rsid w:val="00031ED9"/>
    <w:rsid w:val="00032770"/>
    <w:rsid w:val="000348F8"/>
    <w:rsid w:val="000354F5"/>
    <w:rsid w:val="00036B62"/>
    <w:rsid w:val="00041289"/>
    <w:rsid w:val="0004145A"/>
    <w:rsid w:val="000445E5"/>
    <w:rsid w:val="0004734B"/>
    <w:rsid w:val="0005310C"/>
    <w:rsid w:val="00053160"/>
    <w:rsid w:val="00053472"/>
    <w:rsid w:val="00054050"/>
    <w:rsid w:val="00054806"/>
    <w:rsid w:val="000561D3"/>
    <w:rsid w:val="000563C2"/>
    <w:rsid w:val="0005747F"/>
    <w:rsid w:val="0006002D"/>
    <w:rsid w:val="00062ED8"/>
    <w:rsid w:val="000667E5"/>
    <w:rsid w:val="000707E3"/>
    <w:rsid w:val="00072E63"/>
    <w:rsid w:val="0007310E"/>
    <w:rsid w:val="0007672F"/>
    <w:rsid w:val="0008095A"/>
    <w:rsid w:val="00080AED"/>
    <w:rsid w:val="00083B4E"/>
    <w:rsid w:val="0009047B"/>
    <w:rsid w:val="00095619"/>
    <w:rsid w:val="00097058"/>
    <w:rsid w:val="000A0541"/>
    <w:rsid w:val="000A4810"/>
    <w:rsid w:val="000A6299"/>
    <w:rsid w:val="000B2192"/>
    <w:rsid w:val="000B2ACE"/>
    <w:rsid w:val="000B4791"/>
    <w:rsid w:val="000B514F"/>
    <w:rsid w:val="000B69DF"/>
    <w:rsid w:val="000C122A"/>
    <w:rsid w:val="000C3F5A"/>
    <w:rsid w:val="000C4599"/>
    <w:rsid w:val="000D0666"/>
    <w:rsid w:val="000D16EC"/>
    <w:rsid w:val="000D48D8"/>
    <w:rsid w:val="000D7DF4"/>
    <w:rsid w:val="000E2127"/>
    <w:rsid w:val="000E57B1"/>
    <w:rsid w:val="000F3931"/>
    <w:rsid w:val="001150A7"/>
    <w:rsid w:val="001167B6"/>
    <w:rsid w:val="001201C9"/>
    <w:rsid w:val="00120A93"/>
    <w:rsid w:val="001211B7"/>
    <w:rsid w:val="0013357C"/>
    <w:rsid w:val="0014178C"/>
    <w:rsid w:val="00141849"/>
    <w:rsid w:val="00145500"/>
    <w:rsid w:val="00155AFD"/>
    <w:rsid w:val="00160C5E"/>
    <w:rsid w:val="001759C4"/>
    <w:rsid w:val="00176DA8"/>
    <w:rsid w:val="00177736"/>
    <w:rsid w:val="00177EE0"/>
    <w:rsid w:val="0018374B"/>
    <w:rsid w:val="001841FB"/>
    <w:rsid w:val="00184ED9"/>
    <w:rsid w:val="00184F64"/>
    <w:rsid w:val="00195942"/>
    <w:rsid w:val="00195AC3"/>
    <w:rsid w:val="001A1FA2"/>
    <w:rsid w:val="001A4F71"/>
    <w:rsid w:val="001B0871"/>
    <w:rsid w:val="001B0EEA"/>
    <w:rsid w:val="001B3B67"/>
    <w:rsid w:val="001B5735"/>
    <w:rsid w:val="001B7CB1"/>
    <w:rsid w:val="001C26D9"/>
    <w:rsid w:val="001C671A"/>
    <w:rsid w:val="001C7396"/>
    <w:rsid w:val="001C7C81"/>
    <w:rsid w:val="001D554D"/>
    <w:rsid w:val="001E0A8C"/>
    <w:rsid w:val="001E11BC"/>
    <w:rsid w:val="001E16D2"/>
    <w:rsid w:val="001E6032"/>
    <w:rsid w:val="001F1BEB"/>
    <w:rsid w:val="001F620B"/>
    <w:rsid w:val="00201C2A"/>
    <w:rsid w:val="002068B8"/>
    <w:rsid w:val="00213B35"/>
    <w:rsid w:val="0021581E"/>
    <w:rsid w:val="0021634D"/>
    <w:rsid w:val="002169A5"/>
    <w:rsid w:val="00221265"/>
    <w:rsid w:val="002216BF"/>
    <w:rsid w:val="002222E1"/>
    <w:rsid w:val="00226A00"/>
    <w:rsid w:val="00227EB6"/>
    <w:rsid w:val="00232F4E"/>
    <w:rsid w:val="002339E8"/>
    <w:rsid w:val="00236E44"/>
    <w:rsid w:val="00241C55"/>
    <w:rsid w:val="002520DE"/>
    <w:rsid w:val="00257638"/>
    <w:rsid w:val="00263CF0"/>
    <w:rsid w:val="002666C0"/>
    <w:rsid w:val="00266807"/>
    <w:rsid w:val="00266B09"/>
    <w:rsid w:val="002704B4"/>
    <w:rsid w:val="00271D88"/>
    <w:rsid w:val="00273428"/>
    <w:rsid w:val="002816DE"/>
    <w:rsid w:val="0028449F"/>
    <w:rsid w:val="00285BF6"/>
    <w:rsid w:val="002909DE"/>
    <w:rsid w:val="0029291A"/>
    <w:rsid w:val="002961C3"/>
    <w:rsid w:val="002A1CDB"/>
    <w:rsid w:val="002A31C8"/>
    <w:rsid w:val="002A3787"/>
    <w:rsid w:val="002A49D1"/>
    <w:rsid w:val="002A4D4D"/>
    <w:rsid w:val="002A5CF9"/>
    <w:rsid w:val="002B0B61"/>
    <w:rsid w:val="002B14A4"/>
    <w:rsid w:val="002B2F11"/>
    <w:rsid w:val="002B3B3D"/>
    <w:rsid w:val="002B56CD"/>
    <w:rsid w:val="002B5CE4"/>
    <w:rsid w:val="002C0343"/>
    <w:rsid w:val="002C2AB8"/>
    <w:rsid w:val="002C3B96"/>
    <w:rsid w:val="002C740E"/>
    <w:rsid w:val="002D5BE6"/>
    <w:rsid w:val="002D7B96"/>
    <w:rsid w:val="002E0419"/>
    <w:rsid w:val="002E2941"/>
    <w:rsid w:val="002E31A6"/>
    <w:rsid w:val="002E644A"/>
    <w:rsid w:val="002E7A2E"/>
    <w:rsid w:val="002F0B64"/>
    <w:rsid w:val="002F1AAC"/>
    <w:rsid w:val="002F1FB5"/>
    <w:rsid w:val="002F21EF"/>
    <w:rsid w:val="002F7BAD"/>
    <w:rsid w:val="003000EF"/>
    <w:rsid w:val="003007EB"/>
    <w:rsid w:val="00301168"/>
    <w:rsid w:val="00301D35"/>
    <w:rsid w:val="00301EC3"/>
    <w:rsid w:val="0030728C"/>
    <w:rsid w:val="003138E1"/>
    <w:rsid w:val="003202FB"/>
    <w:rsid w:val="00326E26"/>
    <w:rsid w:val="00331FC4"/>
    <w:rsid w:val="003333BC"/>
    <w:rsid w:val="00345503"/>
    <w:rsid w:val="00345741"/>
    <w:rsid w:val="00346C82"/>
    <w:rsid w:val="003544AF"/>
    <w:rsid w:val="00357E87"/>
    <w:rsid w:val="003624C4"/>
    <w:rsid w:val="00363BF4"/>
    <w:rsid w:val="00364D34"/>
    <w:rsid w:val="00364FAF"/>
    <w:rsid w:val="00365E16"/>
    <w:rsid w:val="00371482"/>
    <w:rsid w:val="0037258A"/>
    <w:rsid w:val="003732F5"/>
    <w:rsid w:val="003735B6"/>
    <w:rsid w:val="0037403F"/>
    <w:rsid w:val="0037488E"/>
    <w:rsid w:val="0037524A"/>
    <w:rsid w:val="003752E9"/>
    <w:rsid w:val="00383CAC"/>
    <w:rsid w:val="0038504C"/>
    <w:rsid w:val="003869F9"/>
    <w:rsid w:val="0038736D"/>
    <w:rsid w:val="0039085A"/>
    <w:rsid w:val="00390EA7"/>
    <w:rsid w:val="0039121A"/>
    <w:rsid w:val="0039140A"/>
    <w:rsid w:val="00391605"/>
    <w:rsid w:val="003945E4"/>
    <w:rsid w:val="00396087"/>
    <w:rsid w:val="00396FBF"/>
    <w:rsid w:val="003A1066"/>
    <w:rsid w:val="003A5AC9"/>
    <w:rsid w:val="003A7388"/>
    <w:rsid w:val="003B3AC1"/>
    <w:rsid w:val="003C5CB6"/>
    <w:rsid w:val="003D0115"/>
    <w:rsid w:val="003D2287"/>
    <w:rsid w:val="003D51B5"/>
    <w:rsid w:val="003E5F93"/>
    <w:rsid w:val="003F357B"/>
    <w:rsid w:val="00401D61"/>
    <w:rsid w:val="00405AD4"/>
    <w:rsid w:val="004063D0"/>
    <w:rsid w:val="0041678C"/>
    <w:rsid w:val="00416EA4"/>
    <w:rsid w:val="0042020E"/>
    <w:rsid w:val="0042691B"/>
    <w:rsid w:val="004334A3"/>
    <w:rsid w:val="00440C6D"/>
    <w:rsid w:val="004414A1"/>
    <w:rsid w:val="00441EA7"/>
    <w:rsid w:val="00442ED5"/>
    <w:rsid w:val="00442F6B"/>
    <w:rsid w:val="0044424D"/>
    <w:rsid w:val="00445F5E"/>
    <w:rsid w:val="00450887"/>
    <w:rsid w:val="00460230"/>
    <w:rsid w:val="00460867"/>
    <w:rsid w:val="004622F6"/>
    <w:rsid w:val="0046545D"/>
    <w:rsid w:val="004678EF"/>
    <w:rsid w:val="00470FBD"/>
    <w:rsid w:val="004710E9"/>
    <w:rsid w:val="00472D1C"/>
    <w:rsid w:val="00472FCD"/>
    <w:rsid w:val="00475EE9"/>
    <w:rsid w:val="004831D9"/>
    <w:rsid w:val="004858E6"/>
    <w:rsid w:val="00486D08"/>
    <w:rsid w:val="00493CE1"/>
    <w:rsid w:val="00494B6C"/>
    <w:rsid w:val="00495F5E"/>
    <w:rsid w:val="004A59A4"/>
    <w:rsid w:val="004A5C22"/>
    <w:rsid w:val="004A6896"/>
    <w:rsid w:val="004B0DAE"/>
    <w:rsid w:val="004B1946"/>
    <w:rsid w:val="004B71FF"/>
    <w:rsid w:val="004B73FA"/>
    <w:rsid w:val="004C285D"/>
    <w:rsid w:val="004D0014"/>
    <w:rsid w:val="004D27F9"/>
    <w:rsid w:val="004D4731"/>
    <w:rsid w:val="004D7EBE"/>
    <w:rsid w:val="004E3158"/>
    <w:rsid w:val="004F018B"/>
    <w:rsid w:val="004F4614"/>
    <w:rsid w:val="004F4CF8"/>
    <w:rsid w:val="004F520A"/>
    <w:rsid w:val="00501EE6"/>
    <w:rsid w:val="00502C87"/>
    <w:rsid w:val="00506835"/>
    <w:rsid w:val="005118EF"/>
    <w:rsid w:val="0051352A"/>
    <w:rsid w:val="0051665E"/>
    <w:rsid w:val="005169EA"/>
    <w:rsid w:val="00522C47"/>
    <w:rsid w:val="00523FBF"/>
    <w:rsid w:val="00525C53"/>
    <w:rsid w:val="00530DA0"/>
    <w:rsid w:val="005337E4"/>
    <w:rsid w:val="00540CA4"/>
    <w:rsid w:val="0054160A"/>
    <w:rsid w:val="00541ED4"/>
    <w:rsid w:val="00545D9A"/>
    <w:rsid w:val="00564990"/>
    <w:rsid w:val="00577563"/>
    <w:rsid w:val="00577C29"/>
    <w:rsid w:val="00580D35"/>
    <w:rsid w:val="00583C33"/>
    <w:rsid w:val="005873C3"/>
    <w:rsid w:val="00590A5A"/>
    <w:rsid w:val="00594A2E"/>
    <w:rsid w:val="005977AF"/>
    <w:rsid w:val="005A5190"/>
    <w:rsid w:val="005A53C4"/>
    <w:rsid w:val="005A79C9"/>
    <w:rsid w:val="005B5652"/>
    <w:rsid w:val="005B63C1"/>
    <w:rsid w:val="005B681A"/>
    <w:rsid w:val="005B6B3C"/>
    <w:rsid w:val="005C2698"/>
    <w:rsid w:val="005C2CD7"/>
    <w:rsid w:val="005C46A4"/>
    <w:rsid w:val="005C496C"/>
    <w:rsid w:val="005C570E"/>
    <w:rsid w:val="005D1B9E"/>
    <w:rsid w:val="005D2836"/>
    <w:rsid w:val="005D316E"/>
    <w:rsid w:val="005D68F7"/>
    <w:rsid w:val="005E0120"/>
    <w:rsid w:val="005E0556"/>
    <w:rsid w:val="005E7404"/>
    <w:rsid w:val="005E7C0C"/>
    <w:rsid w:val="005F7B11"/>
    <w:rsid w:val="00601733"/>
    <w:rsid w:val="00601D8C"/>
    <w:rsid w:val="00601FA6"/>
    <w:rsid w:val="006023F3"/>
    <w:rsid w:val="00605A29"/>
    <w:rsid w:val="006078F5"/>
    <w:rsid w:val="00611903"/>
    <w:rsid w:val="006156E7"/>
    <w:rsid w:val="00620CF0"/>
    <w:rsid w:val="00622EC4"/>
    <w:rsid w:val="00624248"/>
    <w:rsid w:val="0063021D"/>
    <w:rsid w:val="00630EC7"/>
    <w:rsid w:val="006318EE"/>
    <w:rsid w:val="00636322"/>
    <w:rsid w:val="00643946"/>
    <w:rsid w:val="00644ABD"/>
    <w:rsid w:val="00644DA0"/>
    <w:rsid w:val="006465B7"/>
    <w:rsid w:val="00647ED3"/>
    <w:rsid w:val="0065560D"/>
    <w:rsid w:val="006636F5"/>
    <w:rsid w:val="006639EB"/>
    <w:rsid w:val="00663C09"/>
    <w:rsid w:val="00664074"/>
    <w:rsid w:val="00675F6F"/>
    <w:rsid w:val="00684618"/>
    <w:rsid w:val="006871DF"/>
    <w:rsid w:val="00690C79"/>
    <w:rsid w:val="00690CBD"/>
    <w:rsid w:val="00693833"/>
    <w:rsid w:val="006A1CB8"/>
    <w:rsid w:val="006A3E4F"/>
    <w:rsid w:val="006A6950"/>
    <w:rsid w:val="006A75BD"/>
    <w:rsid w:val="006B1ECD"/>
    <w:rsid w:val="006C17DC"/>
    <w:rsid w:val="006C1D8F"/>
    <w:rsid w:val="006D50CE"/>
    <w:rsid w:val="006E1F44"/>
    <w:rsid w:val="006E361B"/>
    <w:rsid w:val="006F1FA3"/>
    <w:rsid w:val="006F648A"/>
    <w:rsid w:val="00701F92"/>
    <w:rsid w:val="007175E1"/>
    <w:rsid w:val="00722445"/>
    <w:rsid w:val="00722C8E"/>
    <w:rsid w:val="00722D9B"/>
    <w:rsid w:val="00724DFA"/>
    <w:rsid w:val="00725A93"/>
    <w:rsid w:val="00725BDC"/>
    <w:rsid w:val="007262CE"/>
    <w:rsid w:val="00727E7F"/>
    <w:rsid w:val="00730F46"/>
    <w:rsid w:val="00731F33"/>
    <w:rsid w:val="00734851"/>
    <w:rsid w:val="007361D5"/>
    <w:rsid w:val="00742E75"/>
    <w:rsid w:val="00746985"/>
    <w:rsid w:val="007538D2"/>
    <w:rsid w:val="00754AAB"/>
    <w:rsid w:val="0075605A"/>
    <w:rsid w:val="00756A1C"/>
    <w:rsid w:val="007677D1"/>
    <w:rsid w:val="00767E06"/>
    <w:rsid w:val="00773594"/>
    <w:rsid w:val="007739FB"/>
    <w:rsid w:val="00775D79"/>
    <w:rsid w:val="007821A3"/>
    <w:rsid w:val="0078400C"/>
    <w:rsid w:val="00790086"/>
    <w:rsid w:val="007959EF"/>
    <w:rsid w:val="007A20BF"/>
    <w:rsid w:val="007A2243"/>
    <w:rsid w:val="007A70CD"/>
    <w:rsid w:val="007B3CB3"/>
    <w:rsid w:val="007B676C"/>
    <w:rsid w:val="007B7775"/>
    <w:rsid w:val="007C0F74"/>
    <w:rsid w:val="007C16BF"/>
    <w:rsid w:val="007C4EC0"/>
    <w:rsid w:val="007C778A"/>
    <w:rsid w:val="007D224A"/>
    <w:rsid w:val="007D451E"/>
    <w:rsid w:val="007D4A2F"/>
    <w:rsid w:val="007E0EC9"/>
    <w:rsid w:val="007E2A3C"/>
    <w:rsid w:val="007E6EF1"/>
    <w:rsid w:val="007F0170"/>
    <w:rsid w:val="00801458"/>
    <w:rsid w:val="0081126F"/>
    <w:rsid w:val="00823340"/>
    <w:rsid w:val="00832220"/>
    <w:rsid w:val="008330D6"/>
    <w:rsid w:val="00837E5D"/>
    <w:rsid w:val="00841E1C"/>
    <w:rsid w:val="00843760"/>
    <w:rsid w:val="00843F26"/>
    <w:rsid w:val="008475E7"/>
    <w:rsid w:val="00851097"/>
    <w:rsid w:val="0085404D"/>
    <w:rsid w:val="00854766"/>
    <w:rsid w:val="00861C3C"/>
    <w:rsid w:val="00864ABE"/>
    <w:rsid w:val="00867172"/>
    <w:rsid w:val="0086763D"/>
    <w:rsid w:val="00867835"/>
    <w:rsid w:val="00870C56"/>
    <w:rsid w:val="008730D1"/>
    <w:rsid w:val="0087549F"/>
    <w:rsid w:val="00877889"/>
    <w:rsid w:val="008800B0"/>
    <w:rsid w:val="008801BB"/>
    <w:rsid w:val="008818E2"/>
    <w:rsid w:val="00886B41"/>
    <w:rsid w:val="00890C6F"/>
    <w:rsid w:val="008930B8"/>
    <w:rsid w:val="008A093E"/>
    <w:rsid w:val="008A5356"/>
    <w:rsid w:val="008A5DB4"/>
    <w:rsid w:val="008B14BF"/>
    <w:rsid w:val="008B22D9"/>
    <w:rsid w:val="008B3847"/>
    <w:rsid w:val="008B5BAE"/>
    <w:rsid w:val="008C504A"/>
    <w:rsid w:val="008D16B1"/>
    <w:rsid w:val="008D2288"/>
    <w:rsid w:val="008D41FF"/>
    <w:rsid w:val="008D4E5E"/>
    <w:rsid w:val="008E1266"/>
    <w:rsid w:val="008E23E2"/>
    <w:rsid w:val="008E5B66"/>
    <w:rsid w:val="00902936"/>
    <w:rsid w:val="0090538C"/>
    <w:rsid w:val="00913493"/>
    <w:rsid w:val="00914EE3"/>
    <w:rsid w:val="009207B5"/>
    <w:rsid w:val="009214C0"/>
    <w:rsid w:val="00921E35"/>
    <w:rsid w:val="00925944"/>
    <w:rsid w:val="00927428"/>
    <w:rsid w:val="00931F58"/>
    <w:rsid w:val="00934C7F"/>
    <w:rsid w:val="00935DE1"/>
    <w:rsid w:val="00935E4C"/>
    <w:rsid w:val="009360E0"/>
    <w:rsid w:val="00937C50"/>
    <w:rsid w:val="009441BA"/>
    <w:rsid w:val="00945281"/>
    <w:rsid w:val="009454F8"/>
    <w:rsid w:val="009510E4"/>
    <w:rsid w:val="0095128A"/>
    <w:rsid w:val="00955472"/>
    <w:rsid w:val="00970F51"/>
    <w:rsid w:val="00971EA0"/>
    <w:rsid w:val="009738C6"/>
    <w:rsid w:val="00980D82"/>
    <w:rsid w:val="00985AB4"/>
    <w:rsid w:val="00985C23"/>
    <w:rsid w:val="00991743"/>
    <w:rsid w:val="009935A1"/>
    <w:rsid w:val="00993991"/>
    <w:rsid w:val="00993CA9"/>
    <w:rsid w:val="00994F75"/>
    <w:rsid w:val="0099570D"/>
    <w:rsid w:val="009962AD"/>
    <w:rsid w:val="009A2519"/>
    <w:rsid w:val="009A70AC"/>
    <w:rsid w:val="009C0FE3"/>
    <w:rsid w:val="009C1BFB"/>
    <w:rsid w:val="009C5CBD"/>
    <w:rsid w:val="009C6D69"/>
    <w:rsid w:val="009D20CD"/>
    <w:rsid w:val="009D27EC"/>
    <w:rsid w:val="009D3E69"/>
    <w:rsid w:val="009E1D80"/>
    <w:rsid w:val="009E515F"/>
    <w:rsid w:val="009E5200"/>
    <w:rsid w:val="009F4E9D"/>
    <w:rsid w:val="009F5615"/>
    <w:rsid w:val="00A13186"/>
    <w:rsid w:val="00A13BB9"/>
    <w:rsid w:val="00A14FC0"/>
    <w:rsid w:val="00A251CA"/>
    <w:rsid w:val="00A27F31"/>
    <w:rsid w:val="00A30B63"/>
    <w:rsid w:val="00A311C4"/>
    <w:rsid w:val="00A34ADB"/>
    <w:rsid w:val="00A34B08"/>
    <w:rsid w:val="00A45E94"/>
    <w:rsid w:val="00A45F53"/>
    <w:rsid w:val="00A46175"/>
    <w:rsid w:val="00A466B5"/>
    <w:rsid w:val="00A60B52"/>
    <w:rsid w:val="00A6294C"/>
    <w:rsid w:val="00A66062"/>
    <w:rsid w:val="00A67130"/>
    <w:rsid w:val="00A7330F"/>
    <w:rsid w:val="00A74192"/>
    <w:rsid w:val="00A75DEF"/>
    <w:rsid w:val="00A7641D"/>
    <w:rsid w:val="00A84422"/>
    <w:rsid w:val="00A86DF1"/>
    <w:rsid w:val="00A96536"/>
    <w:rsid w:val="00A969C5"/>
    <w:rsid w:val="00AA1621"/>
    <w:rsid w:val="00AA344D"/>
    <w:rsid w:val="00AA36B3"/>
    <w:rsid w:val="00AA5C40"/>
    <w:rsid w:val="00AB0542"/>
    <w:rsid w:val="00AB20E6"/>
    <w:rsid w:val="00AB4794"/>
    <w:rsid w:val="00AB5A50"/>
    <w:rsid w:val="00AC4650"/>
    <w:rsid w:val="00AC5D7A"/>
    <w:rsid w:val="00AD36DD"/>
    <w:rsid w:val="00AD4E3B"/>
    <w:rsid w:val="00AD59D8"/>
    <w:rsid w:val="00AE4862"/>
    <w:rsid w:val="00AF2AE2"/>
    <w:rsid w:val="00AF3DD6"/>
    <w:rsid w:val="00B03489"/>
    <w:rsid w:val="00B126AB"/>
    <w:rsid w:val="00B15A82"/>
    <w:rsid w:val="00B1694C"/>
    <w:rsid w:val="00B16E35"/>
    <w:rsid w:val="00B25285"/>
    <w:rsid w:val="00B352F2"/>
    <w:rsid w:val="00B51596"/>
    <w:rsid w:val="00B53ACD"/>
    <w:rsid w:val="00B558A7"/>
    <w:rsid w:val="00B55B29"/>
    <w:rsid w:val="00B579F6"/>
    <w:rsid w:val="00B646FC"/>
    <w:rsid w:val="00B65230"/>
    <w:rsid w:val="00B709B6"/>
    <w:rsid w:val="00B70E37"/>
    <w:rsid w:val="00B81642"/>
    <w:rsid w:val="00B8190F"/>
    <w:rsid w:val="00B81EEA"/>
    <w:rsid w:val="00B8747E"/>
    <w:rsid w:val="00B918F5"/>
    <w:rsid w:val="00B91934"/>
    <w:rsid w:val="00B92D39"/>
    <w:rsid w:val="00B954E0"/>
    <w:rsid w:val="00BA39EA"/>
    <w:rsid w:val="00BB183D"/>
    <w:rsid w:val="00BB3BD1"/>
    <w:rsid w:val="00BB60E8"/>
    <w:rsid w:val="00BB77D7"/>
    <w:rsid w:val="00BC0036"/>
    <w:rsid w:val="00BC0465"/>
    <w:rsid w:val="00BC1662"/>
    <w:rsid w:val="00BC5809"/>
    <w:rsid w:val="00BD02A5"/>
    <w:rsid w:val="00BD6395"/>
    <w:rsid w:val="00BD6EDC"/>
    <w:rsid w:val="00BD752A"/>
    <w:rsid w:val="00BD759B"/>
    <w:rsid w:val="00BE0178"/>
    <w:rsid w:val="00BF1FCE"/>
    <w:rsid w:val="00BF3684"/>
    <w:rsid w:val="00BF6122"/>
    <w:rsid w:val="00C01594"/>
    <w:rsid w:val="00C01E44"/>
    <w:rsid w:val="00C11C13"/>
    <w:rsid w:val="00C122DB"/>
    <w:rsid w:val="00C13B66"/>
    <w:rsid w:val="00C20565"/>
    <w:rsid w:val="00C20EA3"/>
    <w:rsid w:val="00C228C6"/>
    <w:rsid w:val="00C2612C"/>
    <w:rsid w:val="00C267D7"/>
    <w:rsid w:val="00C35B15"/>
    <w:rsid w:val="00C3601A"/>
    <w:rsid w:val="00C40915"/>
    <w:rsid w:val="00C43764"/>
    <w:rsid w:val="00C45F63"/>
    <w:rsid w:val="00C471C6"/>
    <w:rsid w:val="00C50F91"/>
    <w:rsid w:val="00C62180"/>
    <w:rsid w:val="00C632CC"/>
    <w:rsid w:val="00C64A02"/>
    <w:rsid w:val="00C73461"/>
    <w:rsid w:val="00C736EF"/>
    <w:rsid w:val="00C81CD4"/>
    <w:rsid w:val="00C81E9F"/>
    <w:rsid w:val="00C93878"/>
    <w:rsid w:val="00CA1B14"/>
    <w:rsid w:val="00CA1CF3"/>
    <w:rsid w:val="00CA3F52"/>
    <w:rsid w:val="00CA4426"/>
    <w:rsid w:val="00CA4B22"/>
    <w:rsid w:val="00CA5613"/>
    <w:rsid w:val="00CB198F"/>
    <w:rsid w:val="00CB28BB"/>
    <w:rsid w:val="00CB38C7"/>
    <w:rsid w:val="00CB43B6"/>
    <w:rsid w:val="00CB4C2C"/>
    <w:rsid w:val="00CB4E51"/>
    <w:rsid w:val="00CB634F"/>
    <w:rsid w:val="00CB706C"/>
    <w:rsid w:val="00CB7204"/>
    <w:rsid w:val="00CC105D"/>
    <w:rsid w:val="00CC4EB5"/>
    <w:rsid w:val="00CC70B1"/>
    <w:rsid w:val="00CD2946"/>
    <w:rsid w:val="00CD5A19"/>
    <w:rsid w:val="00CD5B13"/>
    <w:rsid w:val="00CD5B6F"/>
    <w:rsid w:val="00CE04F9"/>
    <w:rsid w:val="00CE5288"/>
    <w:rsid w:val="00CE608A"/>
    <w:rsid w:val="00CF3456"/>
    <w:rsid w:val="00CF415D"/>
    <w:rsid w:val="00CF6393"/>
    <w:rsid w:val="00D00472"/>
    <w:rsid w:val="00D105BB"/>
    <w:rsid w:val="00D11990"/>
    <w:rsid w:val="00D17DDF"/>
    <w:rsid w:val="00D23872"/>
    <w:rsid w:val="00D30B77"/>
    <w:rsid w:val="00D36FE1"/>
    <w:rsid w:val="00D37E15"/>
    <w:rsid w:val="00D40DF6"/>
    <w:rsid w:val="00D42CA7"/>
    <w:rsid w:val="00D50409"/>
    <w:rsid w:val="00D66EF8"/>
    <w:rsid w:val="00D70389"/>
    <w:rsid w:val="00D71572"/>
    <w:rsid w:val="00D72385"/>
    <w:rsid w:val="00D7279F"/>
    <w:rsid w:val="00D72F01"/>
    <w:rsid w:val="00D75C29"/>
    <w:rsid w:val="00D8045D"/>
    <w:rsid w:val="00D83C2D"/>
    <w:rsid w:val="00D9182A"/>
    <w:rsid w:val="00DA0DF6"/>
    <w:rsid w:val="00DA460F"/>
    <w:rsid w:val="00DA7379"/>
    <w:rsid w:val="00DA79F1"/>
    <w:rsid w:val="00DC182E"/>
    <w:rsid w:val="00DC4F18"/>
    <w:rsid w:val="00DD2B4E"/>
    <w:rsid w:val="00DE08DB"/>
    <w:rsid w:val="00DE25E5"/>
    <w:rsid w:val="00DE32D9"/>
    <w:rsid w:val="00DE710A"/>
    <w:rsid w:val="00DF0092"/>
    <w:rsid w:val="00DF3207"/>
    <w:rsid w:val="00DF4459"/>
    <w:rsid w:val="00DF71D4"/>
    <w:rsid w:val="00DF7F3D"/>
    <w:rsid w:val="00E03569"/>
    <w:rsid w:val="00E07AED"/>
    <w:rsid w:val="00E12C5F"/>
    <w:rsid w:val="00E1463D"/>
    <w:rsid w:val="00E1674A"/>
    <w:rsid w:val="00E16864"/>
    <w:rsid w:val="00E22FA2"/>
    <w:rsid w:val="00E2652F"/>
    <w:rsid w:val="00E306F7"/>
    <w:rsid w:val="00E34395"/>
    <w:rsid w:val="00E35483"/>
    <w:rsid w:val="00E4275C"/>
    <w:rsid w:val="00E44E90"/>
    <w:rsid w:val="00E45E7B"/>
    <w:rsid w:val="00E50A76"/>
    <w:rsid w:val="00E50B81"/>
    <w:rsid w:val="00E544F0"/>
    <w:rsid w:val="00E56594"/>
    <w:rsid w:val="00E6175D"/>
    <w:rsid w:val="00E6220B"/>
    <w:rsid w:val="00E66132"/>
    <w:rsid w:val="00E71D03"/>
    <w:rsid w:val="00E735D0"/>
    <w:rsid w:val="00E7646E"/>
    <w:rsid w:val="00E80115"/>
    <w:rsid w:val="00E80428"/>
    <w:rsid w:val="00E90C8F"/>
    <w:rsid w:val="00E9193F"/>
    <w:rsid w:val="00E9239D"/>
    <w:rsid w:val="00E94362"/>
    <w:rsid w:val="00E94988"/>
    <w:rsid w:val="00E950B3"/>
    <w:rsid w:val="00EA0FCB"/>
    <w:rsid w:val="00EA4BED"/>
    <w:rsid w:val="00EA613E"/>
    <w:rsid w:val="00EA7CC9"/>
    <w:rsid w:val="00EB6C62"/>
    <w:rsid w:val="00EC0668"/>
    <w:rsid w:val="00EC1A02"/>
    <w:rsid w:val="00EC5195"/>
    <w:rsid w:val="00ED0CBB"/>
    <w:rsid w:val="00ED31E2"/>
    <w:rsid w:val="00ED3A57"/>
    <w:rsid w:val="00ED4302"/>
    <w:rsid w:val="00EE2353"/>
    <w:rsid w:val="00EE5255"/>
    <w:rsid w:val="00EE66E6"/>
    <w:rsid w:val="00EF1190"/>
    <w:rsid w:val="00EF5698"/>
    <w:rsid w:val="00F00A6C"/>
    <w:rsid w:val="00F00E8A"/>
    <w:rsid w:val="00F03423"/>
    <w:rsid w:val="00F05BD6"/>
    <w:rsid w:val="00F11450"/>
    <w:rsid w:val="00F1372F"/>
    <w:rsid w:val="00F26CFB"/>
    <w:rsid w:val="00F30977"/>
    <w:rsid w:val="00F31910"/>
    <w:rsid w:val="00F3234E"/>
    <w:rsid w:val="00F377D4"/>
    <w:rsid w:val="00F40B65"/>
    <w:rsid w:val="00F453B3"/>
    <w:rsid w:val="00F47F75"/>
    <w:rsid w:val="00F50383"/>
    <w:rsid w:val="00F55A9F"/>
    <w:rsid w:val="00F56773"/>
    <w:rsid w:val="00F60EAD"/>
    <w:rsid w:val="00F63105"/>
    <w:rsid w:val="00F64239"/>
    <w:rsid w:val="00F6675D"/>
    <w:rsid w:val="00F72F02"/>
    <w:rsid w:val="00F7421C"/>
    <w:rsid w:val="00F75645"/>
    <w:rsid w:val="00F760E7"/>
    <w:rsid w:val="00F80727"/>
    <w:rsid w:val="00F807BF"/>
    <w:rsid w:val="00F8174D"/>
    <w:rsid w:val="00F825D7"/>
    <w:rsid w:val="00FA1869"/>
    <w:rsid w:val="00FA55C6"/>
    <w:rsid w:val="00FB2560"/>
    <w:rsid w:val="00FB7A49"/>
    <w:rsid w:val="00FC345E"/>
    <w:rsid w:val="00FC41F3"/>
    <w:rsid w:val="00FC5FA7"/>
    <w:rsid w:val="00FD1FC3"/>
    <w:rsid w:val="00FD219E"/>
    <w:rsid w:val="00FE5983"/>
    <w:rsid w:val="00FF0346"/>
    <w:rsid w:val="00FF277F"/>
    <w:rsid w:val="00FF3F77"/>
    <w:rsid w:val="00FF44F6"/>
    <w:rsid w:val="00FF4F18"/>
    <w:rsid w:val="00FF7A48"/>
    <w:rsid w:val="00FF7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D126"/>
  <w15:docId w15:val="{5FFC2EFE-1077-4DD4-8290-1D48E76B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9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nhideWhenUsed/>
    <w:rsid w:val="00F00A6C"/>
    <w:rPr>
      <w:sz w:val="16"/>
      <w:szCs w:val="16"/>
    </w:rPr>
  </w:style>
  <w:style w:type="paragraph" w:styleId="Komentarotekstas">
    <w:name w:val="annotation text"/>
    <w:basedOn w:val="prastasis"/>
    <w:link w:val="KomentarotekstasDiagrama"/>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 w:type="paragraph" w:customStyle="1" w:styleId="xmsonormal">
    <w:name w:val="x_msonormal"/>
    <w:basedOn w:val="prastasis"/>
    <w:rsid w:val="00B558A7"/>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310715447">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681055440">
      <w:bodyDiv w:val="1"/>
      <w:marLeft w:val="0"/>
      <w:marRight w:val="0"/>
      <w:marTop w:val="0"/>
      <w:marBottom w:val="0"/>
      <w:divBdr>
        <w:top w:val="none" w:sz="0" w:space="0" w:color="auto"/>
        <w:left w:val="none" w:sz="0" w:space="0" w:color="auto"/>
        <w:bottom w:val="none" w:sz="0" w:space="0" w:color="auto"/>
        <w:right w:val="none" w:sz="0" w:space="0" w:color="auto"/>
      </w:divBdr>
    </w:div>
    <w:div w:id="725177373">
      <w:bodyDiv w:val="1"/>
      <w:marLeft w:val="0"/>
      <w:marRight w:val="0"/>
      <w:marTop w:val="0"/>
      <w:marBottom w:val="0"/>
      <w:divBdr>
        <w:top w:val="none" w:sz="0" w:space="0" w:color="auto"/>
        <w:left w:val="none" w:sz="0" w:space="0" w:color="auto"/>
        <w:bottom w:val="none" w:sz="0" w:space="0" w:color="auto"/>
        <w:right w:val="none" w:sz="0" w:space="0" w:color="auto"/>
      </w:divBdr>
    </w:div>
    <w:div w:id="857693262">
      <w:bodyDiv w:val="1"/>
      <w:marLeft w:val="0"/>
      <w:marRight w:val="0"/>
      <w:marTop w:val="0"/>
      <w:marBottom w:val="0"/>
      <w:divBdr>
        <w:top w:val="none" w:sz="0" w:space="0" w:color="auto"/>
        <w:left w:val="none" w:sz="0" w:space="0" w:color="auto"/>
        <w:bottom w:val="none" w:sz="0" w:space="0" w:color="auto"/>
        <w:right w:val="none" w:sz="0" w:space="0" w:color="auto"/>
      </w:divBdr>
    </w:div>
    <w:div w:id="944581605">
      <w:bodyDiv w:val="1"/>
      <w:marLeft w:val="0"/>
      <w:marRight w:val="0"/>
      <w:marTop w:val="0"/>
      <w:marBottom w:val="0"/>
      <w:divBdr>
        <w:top w:val="none" w:sz="0" w:space="0" w:color="auto"/>
        <w:left w:val="none" w:sz="0" w:space="0" w:color="auto"/>
        <w:bottom w:val="none" w:sz="0" w:space="0" w:color="auto"/>
        <w:right w:val="none" w:sz="0" w:space="0" w:color="auto"/>
      </w:divBdr>
    </w:div>
    <w:div w:id="1139150169">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1BCBA-0D0D-4935-8F2A-A83331EE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18088</Words>
  <Characters>10311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2021-10-11T14:58:00Z</dcterms:created>
  <dc:creator>Vanda Dudienė</dc:creator>
  <cp:lastModifiedBy>Agnė Nakčerienė</cp:lastModifiedBy>
  <cp:lastPrinted>2020-08-07T07:11:00Z</cp:lastPrinted>
  <dcterms:modified xsi:type="dcterms:W3CDTF">2021-10-12T06:06:00Z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