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B40274" w14:paraId="5F9983A8" w14:textId="77777777" w:rsidTr="00210D1F">
        <w:tc>
          <w:tcPr>
            <w:tcW w:w="9639" w:type="dxa"/>
            <w:tcBorders>
              <w:bottom w:val="single" w:sz="4" w:space="0" w:color="000000"/>
            </w:tcBorders>
          </w:tcPr>
          <w:p w14:paraId="5F9983A3" w14:textId="77777777" w:rsidR="00B40274" w:rsidRDefault="00B40274" w:rsidP="00210D1F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5F9983D0" wp14:editId="5F9983D1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9983A4" w14:textId="77777777" w:rsidR="00B40274" w:rsidRDefault="00B40274" w:rsidP="00210D1F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5F9983A5" w14:textId="77777777" w:rsidR="00B40274" w:rsidRDefault="00B40274" w:rsidP="00210D1F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Biudžetinė įstaiga, A. Jakšto g. 4, LT-01105 Vilnius,</w:t>
            </w:r>
          </w:p>
          <w:p w14:paraId="5F9983A6" w14:textId="77777777" w:rsidR="00B40274" w:rsidRDefault="00B40274" w:rsidP="00210D1F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http://am.lrv.lt.</w:t>
            </w:r>
          </w:p>
          <w:p w14:paraId="5F9983A7" w14:textId="77777777" w:rsidR="00B40274" w:rsidRDefault="00B40274" w:rsidP="00210D1F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B40274" w14:paraId="5F9983AA" w14:textId="77777777" w:rsidTr="00210D1F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83A9" w14:textId="77777777" w:rsidR="00B40274" w:rsidRDefault="00B40274" w:rsidP="00210D1F">
            <w:pPr>
              <w:pStyle w:val="TableContents"/>
              <w:jc w:val="both"/>
            </w:pPr>
          </w:p>
        </w:tc>
      </w:tr>
    </w:tbl>
    <w:p w14:paraId="5F9983AB" w14:textId="77777777" w:rsidR="00B40274" w:rsidRDefault="00B40274" w:rsidP="00B40274">
      <w:pPr>
        <w:jc w:val="both"/>
      </w:pPr>
      <w:r>
        <w:t>Lietuvos Respublikos švietimo,                                          Nr.</w:t>
      </w:r>
    </w:p>
    <w:p w14:paraId="5F9983AC" w14:textId="77777777" w:rsidR="00B40274" w:rsidRDefault="00B40274" w:rsidP="00B40274">
      <w:pPr>
        <w:jc w:val="both"/>
      </w:pPr>
      <w:r>
        <w:t>mokslo ir sporto ministerijai                                               Į 2021-</w:t>
      </w:r>
      <w:r>
        <w:rPr>
          <w:lang w:val="en-GB"/>
        </w:rPr>
        <w:t>05</w:t>
      </w:r>
      <w:r>
        <w:t>-24 Nr. SR-2157</w:t>
      </w:r>
    </w:p>
    <w:p w14:paraId="5F9983AD" w14:textId="77777777" w:rsidR="00B40274" w:rsidRDefault="00B40274" w:rsidP="00B40274">
      <w:pPr>
        <w:jc w:val="both"/>
      </w:pPr>
    </w:p>
    <w:p w14:paraId="5F9983AE" w14:textId="77777777" w:rsidR="00B40274" w:rsidRDefault="00B40274" w:rsidP="00B40274">
      <w:pPr>
        <w:jc w:val="both"/>
      </w:pPr>
    </w:p>
    <w:tbl>
      <w:tblPr>
        <w:tblW w:w="97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6"/>
      </w:tblGrid>
      <w:tr w:rsidR="00B40274" w14:paraId="5F9983B0" w14:textId="77777777" w:rsidTr="00210D1F">
        <w:trPr>
          <w:trHeight w:val="340"/>
        </w:trPr>
        <w:tc>
          <w:tcPr>
            <w:tcW w:w="97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83AF" w14:textId="77777777" w:rsidR="00B40274" w:rsidRDefault="00B40274" w:rsidP="0054175A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DĖL </w:t>
            </w:r>
            <w:r w:rsidR="00A546BC">
              <w:rPr>
                <w:b/>
                <w:bCs/>
              </w:rPr>
              <w:t xml:space="preserve"> ĮSTATYMŲ PROJEKTŲ DERINIMO</w:t>
            </w:r>
          </w:p>
        </w:tc>
      </w:tr>
    </w:tbl>
    <w:p w14:paraId="5F9983B1" w14:textId="77777777" w:rsidR="00B40274" w:rsidRDefault="00B40274" w:rsidP="00B40274">
      <w:pPr>
        <w:pStyle w:val="Pagrindinistekstas"/>
      </w:pPr>
    </w:p>
    <w:p w14:paraId="5F9983B2" w14:textId="77777777" w:rsidR="00B40274" w:rsidRDefault="00B40274" w:rsidP="00B40274">
      <w:pPr>
        <w:pStyle w:val="Pagrindinistekstas"/>
      </w:pPr>
    </w:p>
    <w:p w14:paraId="5F9983B3" w14:textId="77777777" w:rsidR="00B40274" w:rsidRPr="00FD6BB0" w:rsidRDefault="00B40274" w:rsidP="00B40274">
      <w:pPr>
        <w:ind w:firstLine="567"/>
        <w:jc w:val="both"/>
        <w:outlineLvl w:val="0"/>
      </w:pPr>
      <w:r>
        <w:t>Lietuvos Respublikos aplinkos ministerija, išnagrinėjusi Lietuvos Respublikos švietimo, mokslo ir sporto ministerijos pateikt</w:t>
      </w:r>
      <w:r w:rsidR="0054175A">
        <w:t>us</w:t>
      </w:r>
      <w:r>
        <w:t xml:space="preserve"> derinti Lietuvos Respublikos Vyriausybės nutarimo „Dėl Lietuvos Respublikos mokslo ir studijų įstatymo Nr. XI-242 9, 59, 74, 76, 77, 82 ir 83 straipsnių pakeitimo </w:t>
      </w:r>
      <w:r w:rsidR="0054175A">
        <w:t xml:space="preserve">įstatymo </w:t>
      </w:r>
      <w:r>
        <w:t xml:space="preserve">ir Lietuvos Respublikos švietimo įstatymo Nr. I-1489 11 straipsnio pakeitimo įstatymo projekto pateikimo Lietuvos Respublikos Seimui“ projektą, </w:t>
      </w:r>
      <w:r w:rsidR="009C4D8A">
        <w:t>Lietuvos Respublikos mokslo ir studijų įstatymo Nr. XI-242 9, 59, 74, 76, 77, 82 ir 83 straipsnių pakeitimo įstatymo projektą ir Lietuvos Respublikos švietimo įstatymo Nr. I-1489 11 straipsnio pakeitimo įstatymo projektą</w:t>
      </w:r>
      <w:r w:rsidR="00AC683B">
        <w:t>,</w:t>
      </w:r>
      <w:r w:rsidR="009C4D8A">
        <w:t xml:space="preserve"> </w:t>
      </w:r>
      <w:r>
        <w:t xml:space="preserve">informuoja, kad pagal kompetenciją pastabų neturi. </w:t>
      </w:r>
    </w:p>
    <w:p w14:paraId="5F9983B4" w14:textId="77777777" w:rsidR="00B40274" w:rsidRDefault="00B40274" w:rsidP="00B40274">
      <w:pPr>
        <w:jc w:val="both"/>
      </w:pPr>
    </w:p>
    <w:p w14:paraId="5F9983B5" w14:textId="77777777" w:rsidR="00B40274" w:rsidRDefault="00B40274" w:rsidP="00B40274">
      <w:pPr>
        <w:jc w:val="both"/>
      </w:pPr>
    </w:p>
    <w:p w14:paraId="5F9983B6" w14:textId="77777777" w:rsidR="00B40274" w:rsidRDefault="00B40274" w:rsidP="00B40274">
      <w:pPr>
        <w:jc w:val="both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B40274" w14:paraId="5F9983B9" w14:textId="77777777" w:rsidTr="00210D1F">
        <w:trPr>
          <w:trHeight w:val="340"/>
        </w:trPr>
        <w:tc>
          <w:tcPr>
            <w:tcW w:w="4817" w:type="dxa"/>
            <w:vAlign w:val="bottom"/>
          </w:tcPr>
          <w:p w14:paraId="5F9983B7" w14:textId="77777777" w:rsidR="00B40274" w:rsidRDefault="00B40274" w:rsidP="00210D1F">
            <w:pPr>
              <w:pStyle w:val="TableContents"/>
              <w:jc w:val="both"/>
            </w:pPr>
            <w:r>
              <w:t>Aplinkos ministerijos kanclerė</w:t>
            </w:r>
          </w:p>
        </w:tc>
        <w:tc>
          <w:tcPr>
            <w:tcW w:w="4826" w:type="dxa"/>
            <w:vAlign w:val="bottom"/>
          </w:tcPr>
          <w:p w14:paraId="5F9983B8" w14:textId="77777777" w:rsidR="00B40274" w:rsidRDefault="00B40274" w:rsidP="00210D1F">
            <w:pPr>
              <w:ind w:right="34"/>
              <w:jc w:val="both"/>
            </w:pPr>
            <w:r>
              <w:t xml:space="preserve">                                                  Sigita Vasiljevaitė</w:t>
            </w:r>
          </w:p>
        </w:tc>
      </w:tr>
    </w:tbl>
    <w:p w14:paraId="5F9983BA" w14:textId="77777777" w:rsidR="00B40274" w:rsidRDefault="00B40274" w:rsidP="00B40274">
      <w:pPr>
        <w:jc w:val="both"/>
      </w:pPr>
    </w:p>
    <w:p w14:paraId="5F9983BB" w14:textId="77777777" w:rsidR="00B40274" w:rsidRDefault="00B40274" w:rsidP="00B40274">
      <w:pPr>
        <w:jc w:val="both"/>
      </w:pPr>
    </w:p>
    <w:p w14:paraId="5F9983BC" w14:textId="77777777" w:rsidR="00B40274" w:rsidRDefault="00B40274" w:rsidP="00B40274">
      <w:pPr>
        <w:jc w:val="both"/>
      </w:pPr>
    </w:p>
    <w:p w14:paraId="5F9983BD" w14:textId="77777777" w:rsidR="00B40274" w:rsidRDefault="00B40274" w:rsidP="00B40274">
      <w:pPr>
        <w:jc w:val="both"/>
      </w:pPr>
    </w:p>
    <w:p w14:paraId="5F9983BE" w14:textId="77777777" w:rsidR="00B40274" w:rsidRDefault="00B40274" w:rsidP="00B40274">
      <w:pPr>
        <w:jc w:val="both"/>
      </w:pPr>
    </w:p>
    <w:p w14:paraId="5F9983BF" w14:textId="77777777" w:rsidR="00B40274" w:rsidRDefault="00B40274" w:rsidP="00B40274">
      <w:pPr>
        <w:jc w:val="both"/>
      </w:pPr>
    </w:p>
    <w:p w14:paraId="5F9983C0" w14:textId="77777777" w:rsidR="00B40274" w:rsidRDefault="00B40274" w:rsidP="00B40274">
      <w:pPr>
        <w:jc w:val="both"/>
      </w:pPr>
    </w:p>
    <w:p w14:paraId="5F9983C1" w14:textId="77777777" w:rsidR="00B40274" w:rsidRDefault="00B40274" w:rsidP="00B40274">
      <w:pPr>
        <w:jc w:val="both"/>
      </w:pPr>
    </w:p>
    <w:p w14:paraId="5F9983C2" w14:textId="77777777" w:rsidR="00B40274" w:rsidRDefault="00B40274" w:rsidP="00B40274">
      <w:pPr>
        <w:jc w:val="both"/>
      </w:pPr>
    </w:p>
    <w:p w14:paraId="5F9983C3" w14:textId="77777777" w:rsidR="00B40274" w:rsidRDefault="00B40274" w:rsidP="00B40274">
      <w:pPr>
        <w:jc w:val="both"/>
      </w:pPr>
    </w:p>
    <w:p w14:paraId="5F9983C4" w14:textId="77777777" w:rsidR="00B40274" w:rsidRDefault="00B40274" w:rsidP="00B40274">
      <w:pPr>
        <w:jc w:val="both"/>
      </w:pPr>
    </w:p>
    <w:p w14:paraId="5F9983C5" w14:textId="77777777" w:rsidR="00105A86" w:rsidRDefault="00105A86" w:rsidP="00B40274">
      <w:pPr>
        <w:jc w:val="both"/>
      </w:pPr>
    </w:p>
    <w:p w14:paraId="5F9983C6" w14:textId="77777777" w:rsidR="00105A86" w:rsidRDefault="00105A86" w:rsidP="00B40274">
      <w:pPr>
        <w:jc w:val="both"/>
      </w:pPr>
    </w:p>
    <w:p w14:paraId="5F9983C7" w14:textId="77777777" w:rsidR="00105A86" w:rsidRDefault="00105A86" w:rsidP="00B40274">
      <w:pPr>
        <w:jc w:val="both"/>
      </w:pPr>
    </w:p>
    <w:p w14:paraId="5F9983C8" w14:textId="77777777" w:rsidR="00105A86" w:rsidRDefault="00105A86" w:rsidP="00B40274">
      <w:pPr>
        <w:jc w:val="both"/>
      </w:pPr>
    </w:p>
    <w:p w14:paraId="5F9983C9" w14:textId="77777777" w:rsidR="00105A86" w:rsidRDefault="00105A86" w:rsidP="00B40274">
      <w:pPr>
        <w:jc w:val="both"/>
      </w:pPr>
    </w:p>
    <w:p w14:paraId="5F9983CA" w14:textId="77777777" w:rsidR="00105A86" w:rsidRDefault="00105A86" w:rsidP="00B40274">
      <w:pPr>
        <w:jc w:val="both"/>
      </w:pPr>
    </w:p>
    <w:p w14:paraId="5F9983CB" w14:textId="77777777" w:rsidR="00105A86" w:rsidRDefault="00105A86" w:rsidP="00B40274">
      <w:pPr>
        <w:jc w:val="both"/>
      </w:pPr>
    </w:p>
    <w:p w14:paraId="5F9983CC" w14:textId="77777777" w:rsidR="00B40274" w:rsidRDefault="00B40274" w:rsidP="00B40274">
      <w:pPr>
        <w:jc w:val="both"/>
      </w:pPr>
    </w:p>
    <w:p w14:paraId="5F9983CD" w14:textId="77777777" w:rsidR="00B40274" w:rsidRDefault="00B40274" w:rsidP="00B40274">
      <w:pPr>
        <w:jc w:val="both"/>
      </w:pPr>
    </w:p>
    <w:p w14:paraId="5F9983CE" w14:textId="77777777" w:rsidR="00B40274" w:rsidRDefault="00B40274" w:rsidP="00B40274">
      <w:pPr>
        <w:jc w:val="both"/>
      </w:pPr>
    </w:p>
    <w:p w14:paraId="5F9983CF" w14:textId="77777777" w:rsidR="00F80330" w:rsidRDefault="00B40274" w:rsidP="00B40274">
      <w:pPr>
        <w:jc w:val="both"/>
      </w:pPr>
      <w:r>
        <w:t xml:space="preserve">Egidija </w:t>
      </w:r>
      <w:proofErr w:type="spellStart"/>
      <w:r>
        <w:t>Dūdaitė</w:t>
      </w:r>
      <w:proofErr w:type="spellEnd"/>
      <w:r>
        <w:t>, 8 620 68704, e. p. egidija.dudaite@am.lt</w:t>
      </w:r>
    </w:p>
    <w:sectPr w:rsidR="00F80330" w:rsidSect="00572310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83D4" w14:textId="77777777" w:rsidR="00A530ED" w:rsidRDefault="009C4D8A">
      <w:r>
        <w:separator/>
      </w:r>
    </w:p>
  </w:endnote>
  <w:endnote w:type="continuationSeparator" w:id="0">
    <w:p w14:paraId="5F9983D5" w14:textId="77777777" w:rsidR="00A530ED" w:rsidRDefault="009C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83D6" w14:textId="77777777" w:rsidR="004E75DD" w:rsidRDefault="00B40274">
    <w:pPr>
      <w:pStyle w:val="Porat"/>
    </w:pPr>
    <w:r>
      <w:t xml:space="preserve">                                                                                                                                                    </w:t>
    </w:r>
    <w:r>
      <w:rPr>
        <w:noProof/>
        <w:lang w:eastAsia="lt-LT" w:bidi="ar-SA"/>
      </w:rPr>
      <w:drawing>
        <wp:inline distT="0" distB="0" distL="0" distR="0" wp14:anchorId="5F9983D7" wp14:editId="5F9983D8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983D2" w14:textId="77777777" w:rsidR="00A530ED" w:rsidRDefault="009C4D8A">
      <w:r>
        <w:separator/>
      </w:r>
    </w:p>
  </w:footnote>
  <w:footnote w:type="continuationSeparator" w:id="0">
    <w:p w14:paraId="5F9983D3" w14:textId="77777777" w:rsidR="00A530ED" w:rsidRDefault="009C4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74"/>
    <w:rsid w:val="00105A86"/>
    <w:rsid w:val="004D0A82"/>
    <w:rsid w:val="0054175A"/>
    <w:rsid w:val="00732BB4"/>
    <w:rsid w:val="009C4D8A"/>
    <w:rsid w:val="00A530ED"/>
    <w:rsid w:val="00A546BC"/>
    <w:rsid w:val="00AC683B"/>
    <w:rsid w:val="00B40274"/>
    <w:rsid w:val="00F8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83A3"/>
  <w15:docId w15:val="{2F9B2B30-73F6-407F-9AFD-B9782EAA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0274"/>
    <w:pPr>
      <w:widowControl w:val="0"/>
      <w:suppressAutoHyphens/>
      <w:spacing w:after="0" w:line="240" w:lineRule="auto"/>
    </w:pPr>
    <w:rPr>
      <w:rFonts w:eastAsia="Andale Sans UI" w:cs="Tahoma"/>
      <w:szCs w:val="24"/>
      <w:lang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rastasis"/>
    <w:rsid w:val="00B40274"/>
    <w:pPr>
      <w:suppressLineNumbers/>
    </w:pPr>
  </w:style>
  <w:style w:type="paragraph" w:styleId="Pagrindinistekstas">
    <w:name w:val="Body Text"/>
    <w:basedOn w:val="prastasis"/>
    <w:link w:val="PagrindinistekstasDiagrama"/>
    <w:rsid w:val="00B40274"/>
    <w:pPr>
      <w:ind w:firstLine="567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B40274"/>
    <w:rPr>
      <w:rFonts w:eastAsia="Andale Sans UI" w:cs="Tahoma"/>
      <w:szCs w:val="24"/>
      <w:lang w:bidi="en-US"/>
    </w:rPr>
  </w:style>
  <w:style w:type="paragraph" w:styleId="Porat">
    <w:name w:val="footer"/>
    <w:basedOn w:val="prastasis"/>
    <w:link w:val="PoratDiagrama"/>
    <w:uiPriority w:val="99"/>
    <w:unhideWhenUsed/>
    <w:rsid w:val="00B402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40274"/>
    <w:rPr>
      <w:rFonts w:eastAsia="Andale Sans UI" w:cs="Tahoma"/>
      <w:szCs w:val="24"/>
      <w:lang w:bidi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0274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0274"/>
    <w:rPr>
      <w:rFonts w:ascii="Tahoma" w:eastAsia="Andale Sans U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Egidija Dūdaitė</dc:creator>
  <cp:lastModifiedBy>Edita Karaliūtė</cp:lastModifiedBy>
  <cp:revision>2</cp:revision>
  <dcterms:created xsi:type="dcterms:W3CDTF">2021-06-04T06:03:00Z</dcterms:created>
  <dcterms:modified xsi:type="dcterms:W3CDTF">2021-06-04T06:03:00Z</dcterms:modified>
</cp:coreProperties>
</file>