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EF56D" w14:textId="77777777" w:rsidR="00E27628" w:rsidRPr="00F467E3" w:rsidRDefault="00E27628" w:rsidP="00E27628">
      <w:pPr>
        <w:ind w:left="5102" w:firstLine="28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67E3">
        <w:rPr>
          <w:rFonts w:ascii="Times New Roman" w:hAnsi="Times New Roman" w:cs="Times New Roman"/>
          <w:sz w:val="24"/>
          <w:szCs w:val="24"/>
        </w:rPr>
        <w:t xml:space="preserve">Lietuvos Respublikos Vyriausybės </w:t>
      </w:r>
    </w:p>
    <w:p w14:paraId="16CA03C8" w14:textId="40E17F76" w:rsidR="00E27628" w:rsidRPr="00F467E3" w:rsidRDefault="001240B8" w:rsidP="00E27628">
      <w:pPr>
        <w:ind w:left="5102" w:firstLine="285"/>
        <w:rPr>
          <w:rFonts w:ascii="Times New Roman" w:hAnsi="Times New Roman" w:cs="Times New Roman"/>
          <w:sz w:val="24"/>
          <w:szCs w:val="24"/>
        </w:rPr>
      </w:pPr>
      <w:r w:rsidRPr="00F467E3">
        <w:rPr>
          <w:rFonts w:ascii="Times New Roman" w:hAnsi="Times New Roman" w:cs="Times New Roman"/>
          <w:sz w:val="24"/>
          <w:szCs w:val="24"/>
        </w:rPr>
        <w:t>2020</w:t>
      </w:r>
      <w:r w:rsidR="00E27628" w:rsidRPr="00F467E3">
        <w:rPr>
          <w:rFonts w:ascii="Times New Roman" w:hAnsi="Times New Roman" w:cs="Times New Roman"/>
          <w:sz w:val="24"/>
          <w:szCs w:val="24"/>
        </w:rPr>
        <w:t xml:space="preserve"> m.</w:t>
      </w:r>
      <w:r w:rsidRPr="00F467E3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7628" w:rsidRPr="00F467E3">
        <w:rPr>
          <w:rFonts w:ascii="Times New Roman" w:hAnsi="Times New Roman" w:cs="Times New Roman"/>
          <w:sz w:val="24"/>
          <w:szCs w:val="24"/>
        </w:rPr>
        <w:t xml:space="preserve"> d. nutarimo Nr. </w:t>
      </w:r>
    </w:p>
    <w:p w14:paraId="5EFFD770" w14:textId="77777777" w:rsidR="00E27628" w:rsidRPr="00F467E3" w:rsidRDefault="00E27628" w:rsidP="00E27628">
      <w:pPr>
        <w:ind w:firstLine="5387"/>
        <w:rPr>
          <w:rFonts w:ascii="Times New Roman" w:hAnsi="Times New Roman" w:cs="Times New Roman"/>
          <w:sz w:val="24"/>
          <w:szCs w:val="24"/>
        </w:rPr>
      </w:pPr>
      <w:r w:rsidRPr="00F467E3">
        <w:rPr>
          <w:rFonts w:ascii="Times New Roman" w:hAnsi="Times New Roman" w:cs="Times New Roman"/>
          <w:sz w:val="24"/>
          <w:szCs w:val="24"/>
        </w:rPr>
        <w:t>3 priedas</w:t>
      </w:r>
    </w:p>
    <w:p w14:paraId="17F8BDFB" w14:textId="77777777" w:rsidR="00E27628" w:rsidRPr="00F467E3" w:rsidRDefault="00E27628" w:rsidP="00E2762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C9CF4F0" w14:textId="1EB9C881" w:rsidR="00E27628" w:rsidRPr="00F467E3" w:rsidRDefault="007C65A9" w:rsidP="00E27628">
      <w:pPr>
        <w:ind w:firstLine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9742CB">
        <w:rPr>
          <w:rFonts w:ascii="Times New Roman" w:hAnsi="Times New Roman" w:cs="Times New Roman"/>
          <w:b/>
          <w:sz w:val="24"/>
          <w:szCs w:val="24"/>
        </w:rPr>
        <w:t>VALSTYBĖS ĮMONĖS TURTO BANKO</w:t>
      </w:r>
      <w:r w:rsidR="00857523" w:rsidRPr="009742CB">
        <w:rPr>
          <w:rFonts w:ascii="Times New Roman" w:hAnsi="Times New Roman" w:cs="Times New Roman"/>
          <w:b/>
          <w:sz w:val="24"/>
          <w:szCs w:val="24"/>
        </w:rPr>
        <w:t xml:space="preserve"> PATIKĖJIMO TEISE VALDOMO</w:t>
      </w:r>
      <w:r w:rsidRPr="00974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628" w:rsidRPr="00F467E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ilgalaikI</w:t>
      </w:r>
      <w:r w:rsidR="00857523" w:rsidRPr="00F467E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O</w:t>
      </w:r>
      <w:r w:rsidR="00E27628" w:rsidRPr="00F467E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material</w:t>
      </w:r>
      <w:r w:rsidR="00857523" w:rsidRPr="00F467E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IOJO</w:t>
      </w:r>
      <w:r w:rsidR="00E27628" w:rsidRPr="00F467E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turt</w:t>
      </w:r>
      <w:r w:rsidR="00857523" w:rsidRPr="00F467E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O</w:t>
      </w:r>
      <w:r w:rsidR="00E27628" w:rsidRPr="00F467E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, </w:t>
      </w:r>
      <w:r w:rsidR="00857523" w:rsidRPr="009742CB">
        <w:rPr>
          <w:rFonts w:ascii="Times New Roman" w:hAnsi="Times New Roman" w:cs="Times New Roman"/>
          <w:b/>
          <w:sz w:val="24"/>
          <w:szCs w:val="24"/>
        </w:rPr>
        <w:t>KURIO VERTĖS PADIDĖJIMAS REGISTRUOJAMAS ĮMONĖS SAVININKO KAPITALO DALYJE, SĄRAŠAS</w:t>
      </w:r>
      <w:r w:rsidR="00857523" w:rsidRPr="00F467E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</w:p>
    <w:p w14:paraId="6C6D8236" w14:textId="77777777" w:rsidR="00E27628" w:rsidRPr="001E1E52" w:rsidRDefault="00E27628" w:rsidP="00E27628">
      <w:pPr>
        <w:ind w:firstLine="0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7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250"/>
        <w:gridCol w:w="1701"/>
        <w:gridCol w:w="2693"/>
        <w:gridCol w:w="10"/>
        <w:gridCol w:w="1691"/>
      </w:tblGrid>
      <w:tr w:rsidR="00D31E96" w:rsidRPr="001E1E52" w14:paraId="281D9BB0" w14:textId="77777777" w:rsidTr="00D710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DFCC" w14:textId="77777777" w:rsidR="00D31E96" w:rsidRPr="001E1E52" w:rsidRDefault="00D31E96" w:rsidP="00D710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1E52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5C71" w14:textId="77777777" w:rsidR="00D31E96" w:rsidRPr="001E1E52" w:rsidRDefault="00D31E96" w:rsidP="00D710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1E52">
              <w:rPr>
                <w:rFonts w:ascii="Times New Roman" w:hAnsi="Times New Roman" w:cs="Times New Roman"/>
              </w:rPr>
              <w:t>Turto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31E4" w14:textId="77777777" w:rsidR="00D31E96" w:rsidRPr="001E1E52" w:rsidRDefault="00D31E96" w:rsidP="00D710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1E52">
              <w:rPr>
                <w:rFonts w:ascii="Times New Roman" w:hAnsi="Times New Roman" w:cs="Times New Roman"/>
              </w:rPr>
              <w:t>Kiekis, vienetais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E5AC" w14:textId="77777777" w:rsidR="00D31E96" w:rsidRPr="001E1E52" w:rsidRDefault="00D31E96" w:rsidP="00D710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1E52">
              <w:rPr>
                <w:rFonts w:ascii="Times New Roman" w:hAnsi="Times New Roman" w:cs="Times New Roman"/>
              </w:rPr>
              <w:t>Inventorinis numeris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DC6A" w14:textId="6694BC2C" w:rsidR="00D31E96" w:rsidRPr="001E1E52" w:rsidRDefault="00D31E96" w:rsidP="00B20C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1E52">
              <w:rPr>
                <w:rFonts w:ascii="Times New Roman" w:hAnsi="Times New Roman" w:cs="Times New Roman"/>
              </w:rPr>
              <w:t>Turto vieneto įsigijimo vertė</w:t>
            </w:r>
            <w:r w:rsidR="00B20CF4">
              <w:rPr>
                <w:rFonts w:ascii="Times New Roman" w:hAnsi="Times New Roman" w:cs="Times New Roman"/>
              </w:rPr>
              <w:t xml:space="preserve"> be PVM</w:t>
            </w:r>
            <w:r w:rsidRPr="001E1E52">
              <w:rPr>
                <w:rFonts w:ascii="Times New Roman" w:hAnsi="Times New Roman" w:cs="Times New Roman"/>
              </w:rPr>
              <w:t xml:space="preserve">, eurais </w:t>
            </w:r>
          </w:p>
        </w:tc>
      </w:tr>
      <w:tr w:rsidR="00D31E96" w:rsidRPr="001E1E52" w14:paraId="510AEEE8" w14:textId="77777777" w:rsidTr="00D710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65DD" w14:textId="77777777" w:rsidR="00D31E96" w:rsidRPr="001E1E52" w:rsidRDefault="00D31E96" w:rsidP="00D710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1E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883B" w14:textId="77777777" w:rsidR="00D31E96" w:rsidRPr="001E1E52" w:rsidRDefault="00D31E96" w:rsidP="00D710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1E52">
              <w:rPr>
                <w:rFonts w:ascii="Times New Roman" w:hAnsi="Times New Roman" w:cs="Times New Roman"/>
              </w:rPr>
              <w:t xml:space="preserve">Tarnybinė stotis </w:t>
            </w:r>
            <w:r w:rsidRPr="005018DD">
              <w:rPr>
                <w:rFonts w:ascii="Times New Roman" w:hAnsi="Times New Roman" w:cs="Times New Roman"/>
                <w:i/>
              </w:rPr>
              <w:t>Fujitsu RX2530 M5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1B13" w14:textId="77777777" w:rsidR="00D31E96" w:rsidRPr="001E1E52" w:rsidRDefault="00D31E96" w:rsidP="00D710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1E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0FF" w14:textId="77777777" w:rsidR="00D31E96" w:rsidRPr="001E1E52" w:rsidRDefault="00D31E96" w:rsidP="00D710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1E52">
              <w:rPr>
                <w:rFonts w:ascii="Times New Roman" w:hAnsi="Times New Roman" w:cs="Times New Roman"/>
              </w:rPr>
              <w:t>IM0000148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0037" w14:textId="49179ACC" w:rsidR="00D31E96" w:rsidRPr="001E1E52" w:rsidRDefault="00D31E96" w:rsidP="00D710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1E52">
              <w:rPr>
                <w:rFonts w:ascii="Times New Roman" w:hAnsi="Times New Roman" w:cs="Times New Roman"/>
              </w:rPr>
              <w:t>8</w:t>
            </w:r>
            <w:r w:rsidR="000D48B9">
              <w:rPr>
                <w:rFonts w:ascii="Times New Roman" w:hAnsi="Times New Roman" w:cs="Times New Roman"/>
              </w:rPr>
              <w:t xml:space="preserve"> </w:t>
            </w:r>
            <w:r w:rsidRPr="001E1E52">
              <w:rPr>
                <w:rFonts w:ascii="Times New Roman" w:hAnsi="Times New Roman" w:cs="Times New Roman"/>
              </w:rPr>
              <w:t>740,00</w:t>
            </w:r>
          </w:p>
        </w:tc>
      </w:tr>
      <w:tr w:rsidR="00D31E96" w:rsidRPr="00DB4B18" w14:paraId="0AC62C4B" w14:textId="77777777" w:rsidTr="00D710A0"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2B94" w14:textId="253C7F7B" w:rsidR="00D31E96" w:rsidRPr="001E1E52" w:rsidRDefault="00D31E96" w:rsidP="000D48B9">
            <w:pPr>
              <w:ind w:right="142" w:firstLine="0"/>
              <w:jc w:val="right"/>
              <w:rPr>
                <w:rFonts w:ascii="Times New Roman" w:hAnsi="Times New Roman" w:cs="Times New Roman"/>
              </w:rPr>
            </w:pPr>
            <w:r w:rsidRPr="001E1E52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8975" w14:textId="299A534F" w:rsidR="00D31E96" w:rsidRPr="001E1E52" w:rsidRDefault="00D31E96" w:rsidP="00D710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1E52">
              <w:rPr>
                <w:rFonts w:ascii="Times New Roman" w:hAnsi="Times New Roman" w:cs="Times New Roman"/>
              </w:rPr>
              <w:t>8</w:t>
            </w:r>
            <w:r w:rsidR="000D48B9">
              <w:rPr>
                <w:rFonts w:ascii="Times New Roman" w:hAnsi="Times New Roman" w:cs="Times New Roman"/>
              </w:rPr>
              <w:t xml:space="preserve"> </w:t>
            </w:r>
            <w:r w:rsidRPr="001E1E52">
              <w:rPr>
                <w:rFonts w:ascii="Times New Roman" w:hAnsi="Times New Roman" w:cs="Times New Roman"/>
              </w:rPr>
              <w:t>740,00</w:t>
            </w:r>
          </w:p>
        </w:tc>
      </w:tr>
    </w:tbl>
    <w:p w14:paraId="69A86976" w14:textId="77777777" w:rsidR="00E27628" w:rsidRPr="00F05011" w:rsidRDefault="00E27628" w:rsidP="00E27628">
      <w:pPr>
        <w:ind w:firstLine="0"/>
        <w:jc w:val="center"/>
        <w:rPr>
          <w:rFonts w:ascii="Times New Roman" w:hAnsi="Times New Roman" w:cs="Times New Roman"/>
          <w:caps/>
          <w:sz w:val="23"/>
          <w:szCs w:val="23"/>
        </w:rPr>
      </w:pPr>
      <w:r w:rsidRPr="00F05011">
        <w:rPr>
          <w:rFonts w:ascii="Times New Roman" w:hAnsi="Times New Roman" w:cs="Times New Roman"/>
          <w:caps/>
          <w:sz w:val="23"/>
          <w:szCs w:val="23"/>
        </w:rPr>
        <w:t>______________</w:t>
      </w:r>
    </w:p>
    <w:sectPr w:rsidR="00E27628" w:rsidRPr="00F05011" w:rsidSect="00576C44">
      <w:headerReference w:type="even" r:id="rId12"/>
      <w:headerReference w:type="default" r:id="rId13"/>
      <w:pgSz w:w="11907" w:h="16839" w:code="9"/>
      <w:pgMar w:top="1134" w:right="851" w:bottom="1134" w:left="1701" w:header="567" w:footer="567" w:gutter="0"/>
      <w:cols w:space="1296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D2C0F65" w15:done="0"/>
  <w15:commentEx w15:paraId="00797A01" w15:done="0"/>
  <w15:commentEx w15:paraId="57FE3365" w15:done="0"/>
  <w15:commentEx w15:paraId="4E327F72" w15:done="0"/>
  <w15:commentEx w15:paraId="47BAA7F2" w15:done="0"/>
  <w15:commentEx w15:paraId="4D095CFB" w15:done="0"/>
  <w15:commentEx w15:paraId="222CE351" w15:done="0"/>
  <w15:commentEx w15:paraId="5E0462D6" w15:done="0"/>
  <w15:commentEx w15:paraId="5E8D7764" w15:paraIdParent="5E0462D6" w15:done="0"/>
  <w15:commentEx w15:paraId="62991915" w15:done="0"/>
  <w15:commentEx w15:paraId="4FE618EE" w15:paraIdParent="62991915" w15:done="0"/>
  <w15:commentEx w15:paraId="571D9672" w15:done="0"/>
  <w15:commentEx w15:paraId="193BB08F" w15:paraIdParent="571D9672" w15:done="0"/>
  <w15:commentEx w15:paraId="7A5677D9" w15:done="0"/>
  <w15:commentEx w15:paraId="50474E18" w15:paraIdParent="7A5677D9" w15:done="0"/>
  <w15:commentEx w15:paraId="698F23E6" w15:done="0"/>
  <w15:commentEx w15:paraId="202B5787" w15:paraIdParent="698F23E6" w15:done="0"/>
  <w15:commentEx w15:paraId="5AA20336" w15:done="0"/>
  <w15:commentEx w15:paraId="1B4BDE3E" w15:paraIdParent="5AA20336" w15:done="0"/>
  <w15:commentEx w15:paraId="0ACD8101" w15:done="0"/>
  <w15:commentEx w15:paraId="21459F47" w15:paraIdParent="0ACD8101" w15:done="0"/>
  <w15:commentEx w15:paraId="1942976A" w15:done="0"/>
  <w15:commentEx w15:paraId="14EF4B6C" w15:paraIdParent="1942976A" w15:done="0"/>
  <w15:commentEx w15:paraId="0076A5C3" w15:done="0"/>
  <w15:commentEx w15:paraId="39BA6143" w15:paraIdParent="0076A5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B64C5" w16cex:dateUtc="2020-09-03T09:49:00Z"/>
  <w16cex:commentExtensible w16cex:durableId="22FB64FE" w16cex:dateUtc="2020-09-03T09:50:00Z"/>
  <w16cex:commentExtensible w16cex:durableId="22FB5EDF" w16cex:dateUtc="2020-09-03T09:23:00Z"/>
  <w16cex:commentExtensible w16cex:durableId="22FB5F84" w16cex:dateUtc="2020-09-03T09:26:00Z"/>
  <w16cex:commentExtensible w16cex:durableId="22FB6520" w16cex:dateUtc="2020-09-03T09:50:00Z"/>
  <w16cex:commentExtensible w16cex:durableId="22FB6526" w16cex:dateUtc="2020-09-03T09:50:00Z"/>
  <w16cex:commentExtensible w16cex:durableId="22FB652E" w16cex:dateUtc="2020-09-03T09:50:00Z"/>
  <w16cex:commentExtensible w16cex:durableId="22FB6534" w16cex:dateUtc="2020-09-03T09:51:00Z"/>
  <w16cex:commentExtensible w16cex:durableId="22FB6539" w16cex:dateUtc="2020-09-03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2C0F65" w16cid:durableId="22FB5920"/>
  <w16cid:commentId w16cid:paraId="00797A01" w16cid:durableId="22FB5921"/>
  <w16cid:commentId w16cid:paraId="57FE3365" w16cid:durableId="22FB5922"/>
  <w16cid:commentId w16cid:paraId="4E327F72" w16cid:durableId="22FB5923"/>
  <w16cid:commentId w16cid:paraId="47BAA7F2" w16cid:durableId="22FB5924"/>
  <w16cid:commentId w16cid:paraId="4D095CFB" w16cid:durableId="22FB5925"/>
  <w16cid:commentId w16cid:paraId="222CE351" w16cid:durableId="22FB5926"/>
  <w16cid:commentId w16cid:paraId="5E0462D6" w16cid:durableId="22FB5927"/>
  <w16cid:commentId w16cid:paraId="5E8D7764" w16cid:durableId="22FB64C5"/>
  <w16cid:commentId w16cid:paraId="62991915" w16cid:durableId="22FB5928"/>
  <w16cid:commentId w16cid:paraId="4FE618EE" w16cid:durableId="22FB64FE"/>
  <w16cid:commentId w16cid:paraId="571D9672" w16cid:durableId="22FB5929"/>
  <w16cid:commentId w16cid:paraId="193BB08F" w16cid:durableId="22FB5EDF"/>
  <w16cid:commentId w16cid:paraId="7A5677D9" w16cid:durableId="22FB592A"/>
  <w16cid:commentId w16cid:paraId="50474E18" w16cid:durableId="22FB5F84"/>
  <w16cid:commentId w16cid:paraId="698F23E6" w16cid:durableId="22FB592B"/>
  <w16cid:commentId w16cid:paraId="202B5787" w16cid:durableId="22FB6520"/>
  <w16cid:commentId w16cid:paraId="5AA20336" w16cid:durableId="22FB592C"/>
  <w16cid:commentId w16cid:paraId="1B4BDE3E" w16cid:durableId="22FB6526"/>
  <w16cid:commentId w16cid:paraId="0ACD8101" w16cid:durableId="22FB592D"/>
  <w16cid:commentId w16cid:paraId="21459F47" w16cid:durableId="22FB652E"/>
  <w16cid:commentId w16cid:paraId="1942976A" w16cid:durableId="22FB592E"/>
  <w16cid:commentId w16cid:paraId="14EF4B6C" w16cid:durableId="22FB6534"/>
  <w16cid:commentId w16cid:paraId="0076A5C3" w16cid:durableId="22FB592F"/>
  <w16cid:commentId w16cid:paraId="39BA6143" w16cid:durableId="22FB65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C1DDE" w14:textId="77777777" w:rsidR="00815FCD" w:rsidRDefault="00815FCD">
      <w:r>
        <w:separator/>
      </w:r>
    </w:p>
  </w:endnote>
  <w:endnote w:type="continuationSeparator" w:id="0">
    <w:p w14:paraId="4D104CE3" w14:textId="77777777" w:rsidR="00815FCD" w:rsidRDefault="00815FCD">
      <w:r>
        <w:continuationSeparator/>
      </w:r>
    </w:p>
  </w:endnote>
  <w:endnote w:type="continuationNotice" w:id="1">
    <w:p w14:paraId="2E9BE3C5" w14:textId="77777777" w:rsidR="00815FCD" w:rsidRDefault="00815F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87356" w14:textId="77777777" w:rsidR="00815FCD" w:rsidRDefault="00815FCD">
      <w:r>
        <w:separator/>
      </w:r>
    </w:p>
  </w:footnote>
  <w:footnote w:type="continuationSeparator" w:id="0">
    <w:p w14:paraId="66531F07" w14:textId="77777777" w:rsidR="00815FCD" w:rsidRDefault="00815FCD">
      <w:r>
        <w:continuationSeparator/>
      </w:r>
    </w:p>
  </w:footnote>
  <w:footnote w:type="continuationNotice" w:id="1">
    <w:p w14:paraId="5AF2E6E7" w14:textId="77777777" w:rsidR="00815FCD" w:rsidRDefault="00815F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8699A" w14:textId="77777777" w:rsidR="00DC1E35" w:rsidRDefault="00E2779C" w:rsidP="00310C3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C1E3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E828D0" w14:textId="77777777" w:rsidR="00815EAC" w:rsidRPr="00DC1E35" w:rsidRDefault="00815EAC" w:rsidP="00DC1E3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1BD24" w14:textId="77777777" w:rsidR="00815EAC" w:rsidRPr="00DC1E35" w:rsidRDefault="00815EAC" w:rsidP="00DC1E35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46837"/>
    <w:multiLevelType w:val="hybridMultilevel"/>
    <w:tmpl w:val="DE608D7C"/>
    <w:lvl w:ilvl="0" w:tplc="D2ACA4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F45854"/>
    <w:multiLevelType w:val="hybridMultilevel"/>
    <w:tmpl w:val="B26E9626"/>
    <w:lvl w:ilvl="0" w:tplc="32380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BB21DA"/>
    <w:multiLevelType w:val="hybridMultilevel"/>
    <w:tmpl w:val="E80255D8"/>
    <w:lvl w:ilvl="0" w:tplc="C06C9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LEINYKIENĖ, Mintija | Turto bankas">
    <w15:presenceInfo w15:providerId="AD" w15:userId="S::Mintija.Kaleinykiene@turtas.lt::deab8ad5-566f-4787-b90b-82283af6d2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4C"/>
    <w:rsid w:val="0001249B"/>
    <w:rsid w:val="00013BE8"/>
    <w:rsid w:val="00016AE9"/>
    <w:rsid w:val="00021976"/>
    <w:rsid w:val="00021E3C"/>
    <w:rsid w:val="00044EF3"/>
    <w:rsid w:val="0005537A"/>
    <w:rsid w:val="0007182B"/>
    <w:rsid w:val="00073C31"/>
    <w:rsid w:val="0007639A"/>
    <w:rsid w:val="00086012"/>
    <w:rsid w:val="00092A6C"/>
    <w:rsid w:val="00092A92"/>
    <w:rsid w:val="000A11DF"/>
    <w:rsid w:val="000B043D"/>
    <w:rsid w:val="000B06D4"/>
    <w:rsid w:val="000B7996"/>
    <w:rsid w:val="000D0A4B"/>
    <w:rsid w:val="000D139C"/>
    <w:rsid w:val="000D195C"/>
    <w:rsid w:val="000D3497"/>
    <w:rsid w:val="000D48B9"/>
    <w:rsid w:val="000D6560"/>
    <w:rsid w:val="000E639B"/>
    <w:rsid w:val="000F1EBC"/>
    <w:rsid w:val="000F64FE"/>
    <w:rsid w:val="001009F6"/>
    <w:rsid w:val="00121A85"/>
    <w:rsid w:val="0012274A"/>
    <w:rsid w:val="001240B8"/>
    <w:rsid w:val="00144C15"/>
    <w:rsid w:val="00153642"/>
    <w:rsid w:val="00157449"/>
    <w:rsid w:val="00163B3A"/>
    <w:rsid w:val="00164B10"/>
    <w:rsid w:val="001702DF"/>
    <w:rsid w:val="001708F1"/>
    <w:rsid w:val="00171D6B"/>
    <w:rsid w:val="00174357"/>
    <w:rsid w:val="001745DB"/>
    <w:rsid w:val="00177B27"/>
    <w:rsid w:val="001B683D"/>
    <w:rsid w:val="001E1E52"/>
    <w:rsid w:val="001E4B16"/>
    <w:rsid w:val="001E69E5"/>
    <w:rsid w:val="001E7A2F"/>
    <w:rsid w:val="001F7D75"/>
    <w:rsid w:val="00201C4F"/>
    <w:rsid w:val="002059B8"/>
    <w:rsid w:val="00211CCE"/>
    <w:rsid w:val="00212699"/>
    <w:rsid w:val="00213356"/>
    <w:rsid w:val="0021729F"/>
    <w:rsid w:val="0022754D"/>
    <w:rsid w:val="00232670"/>
    <w:rsid w:val="0023648F"/>
    <w:rsid w:val="00237076"/>
    <w:rsid w:val="00237500"/>
    <w:rsid w:val="00242B3F"/>
    <w:rsid w:val="0025165A"/>
    <w:rsid w:val="00252107"/>
    <w:rsid w:val="00264B73"/>
    <w:rsid w:val="002753F4"/>
    <w:rsid w:val="002875A6"/>
    <w:rsid w:val="00291A89"/>
    <w:rsid w:val="00294C8A"/>
    <w:rsid w:val="002A0EA8"/>
    <w:rsid w:val="002A4255"/>
    <w:rsid w:val="002A4878"/>
    <w:rsid w:val="002B7A03"/>
    <w:rsid w:val="002C219A"/>
    <w:rsid w:val="002C2958"/>
    <w:rsid w:val="002C7611"/>
    <w:rsid w:val="002D111A"/>
    <w:rsid w:val="002E42A7"/>
    <w:rsid w:val="002F4EAB"/>
    <w:rsid w:val="00304191"/>
    <w:rsid w:val="00310C3F"/>
    <w:rsid w:val="0032679B"/>
    <w:rsid w:val="00332724"/>
    <w:rsid w:val="00333801"/>
    <w:rsid w:val="003356E8"/>
    <w:rsid w:val="00335F59"/>
    <w:rsid w:val="00346000"/>
    <w:rsid w:val="00356B35"/>
    <w:rsid w:val="00362F7D"/>
    <w:rsid w:val="00365540"/>
    <w:rsid w:val="00377B7E"/>
    <w:rsid w:val="00385D1A"/>
    <w:rsid w:val="0038792C"/>
    <w:rsid w:val="00391D0C"/>
    <w:rsid w:val="003A22C9"/>
    <w:rsid w:val="003B7ABE"/>
    <w:rsid w:val="003C0472"/>
    <w:rsid w:val="003D2B4D"/>
    <w:rsid w:val="003E4A8E"/>
    <w:rsid w:val="003E60DE"/>
    <w:rsid w:val="003F24E3"/>
    <w:rsid w:val="003F39C2"/>
    <w:rsid w:val="003F5BB2"/>
    <w:rsid w:val="00410F1B"/>
    <w:rsid w:val="0041543B"/>
    <w:rsid w:val="004156E8"/>
    <w:rsid w:val="00424E94"/>
    <w:rsid w:val="004254B1"/>
    <w:rsid w:val="00442618"/>
    <w:rsid w:val="00443BBD"/>
    <w:rsid w:val="00450873"/>
    <w:rsid w:val="00452809"/>
    <w:rsid w:val="0045747C"/>
    <w:rsid w:val="004616E7"/>
    <w:rsid w:val="004736C0"/>
    <w:rsid w:val="00473FD8"/>
    <w:rsid w:val="00474C2B"/>
    <w:rsid w:val="004875E2"/>
    <w:rsid w:val="00492D3D"/>
    <w:rsid w:val="00496CA5"/>
    <w:rsid w:val="00496D19"/>
    <w:rsid w:val="004B3C47"/>
    <w:rsid w:val="004B3E27"/>
    <w:rsid w:val="004B4FF6"/>
    <w:rsid w:val="004D25A0"/>
    <w:rsid w:val="004D3721"/>
    <w:rsid w:val="004D3884"/>
    <w:rsid w:val="004E16B6"/>
    <w:rsid w:val="004E2E50"/>
    <w:rsid w:val="004E44A8"/>
    <w:rsid w:val="004F4140"/>
    <w:rsid w:val="005018DD"/>
    <w:rsid w:val="005064DD"/>
    <w:rsid w:val="00510F78"/>
    <w:rsid w:val="00512B81"/>
    <w:rsid w:val="00521861"/>
    <w:rsid w:val="0052747D"/>
    <w:rsid w:val="005326C6"/>
    <w:rsid w:val="005522A0"/>
    <w:rsid w:val="00570DB1"/>
    <w:rsid w:val="00573470"/>
    <w:rsid w:val="00575043"/>
    <w:rsid w:val="00576C44"/>
    <w:rsid w:val="005A0CDF"/>
    <w:rsid w:val="005A25FC"/>
    <w:rsid w:val="005A4834"/>
    <w:rsid w:val="005A5D7D"/>
    <w:rsid w:val="005B05EF"/>
    <w:rsid w:val="005B362B"/>
    <w:rsid w:val="005C5D41"/>
    <w:rsid w:val="005C6CC1"/>
    <w:rsid w:val="005E4BDA"/>
    <w:rsid w:val="005F122D"/>
    <w:rsid w:val="00607C75"/>
    <w:rsid w:val="00612807"/>
    <w:rsid w:val="00613EAD"/>
    <w:rsid w:val="0061501C"/>
    <w:rsid w:val="006213E7"/>
    <w:rsid w:val="00621714"/>
    <w:rsid w:val="00622EEB"/>
    <w:rsid w:val="00625EAD"/>
    <w:rsid w:val="00627B13"/>
    <w:rsid w:val="006416A9"/>
    <w:rsid w:val="00644613"/>
    <w:rsid w:val="0064759B"/>
    <w:rsid w:val="00653E57"/>
    <w:rsid w:val="0066065A"/>
    <w:rsid w:val="006620EA"/>
    <w:rsid w:val="00671064"/>
    <w:rsid w:val="0068341A"/>
    <w:rsid w:val="006924C7"/>
    <w:rsid w:val="00693A78"/>
    <w:rsid w:val="006A5E44"/>
    <w:rsid w:val="006C0D43"/>
    <w:rsid w:val="006C6058"/>
    <w:rsid w:val="006C6583"/>
    <w:rsid w:val="006E117E"/>
    <w:rsid w:val="006E4930"/>
    <w:rsid w:val="006F0DFB"/>
    <w:rsid w:val="006F39FF"/>
    <w:rsid w:val="00702C10"/>
    <w:rsid w:val="007076FF"/>
    <w:rsid w:val="00714AA1"/>
    <w:rsid w:val="0071663F"/>
    <w:rsid w:val="00726507"/>
    <w:rsid w:val="007307B4"/>
    <w:rsid w:val="007347DB"/>
    <w:rsid w:val="00735FDA"/>
    <w:rsid w:val="00750974"/>
    <w:rsid w:val="00754BB3"/>
    <w:rsid w:val="007658E1"/>
    <w:rsid w:val="00772469"/>
    <w:rsid w:val="00782986"/>
    <w:rsid w:val="007928CB"/>
    <w:rsid w:val="007B4E36"/>
    <w:rsid w:val="007C65A9"/>
    <w:rsid w:val="007C7776"/>
    <w:rsid w:val="007D4409"/>
    <w:rsid w:val="007E4845"/>
    <w:rsid w:val="008123E4"/>
    <w:rsid w:val="00815EAC"/>
    <w:rsid w:val="00815FCD"/>
    <w:rsid w:val="0081654B"/>
    <w:rsid w:val="00817537"/>
    <w:rsid w:val="00830462"/>
    <w:rsid w:val="00856CB8"/>
    <w:rsid w:val="00857523"/>
    <w:rsid w:val="00860B4C"/>
    <w:rsid w:val="00860BC7"/>
    <w:rsid w:val="008654F2"/>
    <w:rsid w:val="00867525"/>
    <w:rsid w:val="00870CE8"/>
    <w:rsid w:val="008713D0"/>
    <w:rsid w:val="0087158B"/>
    <w:rsid w:val="00872F6D"/>
    <w:rsid w:val="008751D6"/>
    <w:rsid w:val="00881848"/>
    <w:rsid w:val="0088245A"/>
    <w:rsid w:val="008B3D5D"/>
    <w:rsid w:val="008C7CA9"/>
    <w:rsid w:val="008D0FE9"/>
    <w:rsid w:val="008D3742"/>
    <w:rsid w:val="008F00D4"/>
    <w:rsid w:val="0091213E"/>
    <w:rsid w:val="0092421F"/>
    <w:rsid w:val="009322BC"/>
    <w:rsid w:val="0093676E"/>
    <w:rsid w:val="00937452"/>
    <w:rsid w:val="0095098B"/>
    <w:rsid w:val="009742CB"/>
    <w:rsid w:val="00980106"/>
    <w:rsid w:val="00983316"/>
    <w:rsid w:val="0098749D"/>
    <w:rsid w:val="009A3D5A"/>
    <w:rsid w:val="009B2930"/>
    <w:rsid w:val="009C572D"/>
    <w:rsid w:val="009F0013"/>
    <w:rsid w:val="009F1197"/>
    <w:rsid w:val="009F5F2B"/>
    <w:rsid w:val="00A11453"/>
    <w:rsid w:val="00A264B7"/>
    <w:rsid w:val="00A270B3"/>
    <w:rsid w:val="00A3299E"/>
    <w:rsid w:val="00A457C0"/>
    <w:rsid w:val="00A46657"/>
    <w:rsid w:val="00A46860"/>
    <w:rsid w:val="00A55E55"/>
    <w:rsid w:val="00A56DC5"/>
    <w:rsid w:val="00A62AF5"/>
    <w:rsid w:val="00A67337"/>
    <w:rsid w:val="00A71B46"/>
    <w:rsid w:val="00A87768"/>
    <w:rsid w:val="00A91198"/>
    <w:rsid w:val="00AB4036"/>
    <w:rsid w:val="00AB73A4"/>
    <w:rsid w:val="00AC231A"/>
    <w:rsid w:val="00AC2786"/>
    <w:rsid w:val="00AE02F9"/>
    <w:rsid w:val="00AE7D2A"/>
    <w:rsid w:val="00B064DC"/>
    <w:rsid w:val="00B06D6C"/>
    <w:rsid w:val="00B10300"/>
    <w:rsid w:val="00B2026E"/>
    <w:rsid w:val="00B20CF4"/>
    <w:rsid w:val="00B21DD5"/>
    <w:rsid w:val="00B26333"/>
    <w:rsid w:val="00B27631"/>
    <w:rsid w:val="00B316E1"/>
    <w:rsid w:val="00B348D1"/>
    <w:rsid w:val="00B45AB3"/>
    <w:rsid w:val="00B47018"/>
    <w:rsid w:val="00B471EE"/>
    <w:rsid w:val="00B50456"/>
    <w:rsid w:val="00B50884"/>
    <w:rsid w:val="00B50B9A"/>
    <w:rsid w:val="00B51C85"/>
    <w:rsid w:val="00B60836"/>
    <w:rsid w:val="00B76120"/>
    <w:rsid w:val="00B865A3"/>
    <w:rsid w:val="00B86918"/>
    <w:rsid w:val="00B919A5"/>
    <w:rsid w:val="00B96276"/>
    <w:rsid w:val="00BA0941"/>
    <w:rsid w:val="00BA350B"/>
    <w:rsid w:val="00BB2993"/>
    <w:rsid w:val="00BB5ABC"/>
    <w:rsid w:val="00BC7891"/>
    <w:rsid w:val="00BD4F35"/>
    <w:rsid w:val="00BD53EB"/>
    <w:rsid w:val="00BF08D8"/>
    <w:rsid w:val="00BF3DEE"/>
    <w:rsid w:val="00BF6B76"/>
    <w:rsid w:val="00C00DD4"/>
    <w:rsid w:val="00C03AA6"/>
    <w:rsid w:val="00C125D8"/>
    <w:rsid w:val="00C12B4D"/>
    <w:rsid w:val="00C271B5"/>
    <w:rsid w:val="00C32F55"/>
    <w:rsid w:val="00C3384B"/>
    <w:rsid w:val="00C40DC7"/>
    <w:rsid w:val="00C64EA9"/>
    <w:rsid w:val="00C946AC"/>
    <w:rsid w:val="00CA7228"/>
    <w:rsid w:val="00CB1142"/>
    <w:rsid w:val="00CB25D2"/>
    <w:rsid w:val="00CB7ACE"/>
    <w:rsid w:val="00CC5525"/>
    <w:rsid w:val="00CD40C9"/>
    <w:rsid w:val="00CD66EC"/>
    <w:rsid w:val="00CE2F47"/>
    <w:rsid w:val="00CE454F"/>
    <w:rsid w:val="00CF35CC"/>
    <w:rsid w:val="00CF4ED6"/>
    <w:rsid w:val="00CF6F07"/>
    <w:rsid w:val="00D0032F"/>
    <w:rsid w:val="00D139C1"/>
    <w:rsid w:val="00D14161"/>
    <w:rsid w:val="00D306FA"/>
    <w:rsid w:val="00D31E96"/>
    <w:rsid w:val="00D322C5"/>
    <w:rsid w:val="00D4284C"/>
    <w:rsid w:val="00D42D77"/>
    <w:rsid w:val="00D4415F"/>
    <w:rsid w:val="00D5223D"/>
    <w:rsid w:val="00D71657"/>
    <w:rsid w:val="00D73C18"/>
    <w:rsid w:val="00D76560"/>
    <w:rsid w:val="00D82774"/>
    <w:rsid w:val="00D82823"/>
    <w:rsid w:val="00D97AEA"/>
    <w:rsid w:val="00DA204C"/>
    <w:rsid w:val="00DB4B18"/>
    <w:rsid w:val="00DC1E35"/>
    <w:rsid w:val="00DC6CBD"/>
    <w:rsid w:val="00DD1C9C"/>
    <w:rsid w:val="00DF1341"/>
    <w:rsid w:val="00DF401A"/>
    <w:rsid w:val="00DF45C5"/>
    <w:rsid w:val="00E0508E"/>
    <w:rsid w:val="00E10730"/>
    <w:rsid w:val="00E20130"/>
    <w:rsid w:val="00E20656"/>
    <w:rsid w:val="00E221BF"/>
    <w:rsid w:val="00E27628"/>
    <w:rsid w:val="00E27744"/>
    <w:rsid w:val="00E2779C"/>
    <w:rsid w:val="00E3549E"/>
    <w:rsid w:val="00E402DD"/>
    <w:rsid w:val="00E43239"/>
    <w:rsid w:val="00E43AD7"/>
    <w:rsid w:val="00E4411F"/>
    <w:rsid w:val="00E5431D"/>
    <w:rsid w:val="00E5463B"/>
    <w:rsid w:val="00E56C48"/>
    <w:rsid w:val="00E62A96"/>
    <w:rsid w:val="00E714F4"/>
    <w:rsid w:val="00E7450E"/>
    <w:rsid w:val="00E82082"/>
    <w:rsid w:val="00E820C3"/>
    <w:rsid w:val="00E942F3"/>
    <w:rsid w:val="00E97700"/>
    <w:rsid w:val="00EA1BB6"/>
    <w:rsid w:val="00EA335F"/>
    <w:rsid w:val="00EB44F9"/>
    <w:rsid w:val="00EC45C1"/>
    <w:rsid w:val="00ED0336"/>
    <w:rsid w:val="00ED1C68"/>
    <w:rsid w:val="00ED6135"/>
    <w:rsid w:val="00EE33E5"/>
    <w:rsid w:val="00EE380C"/>
    <w:rsid w:val="00EE38E4"/>
    <w:rsid w:val="00EE7DB4"/>
    <w:rsid w:val="00F0170D"/>
    <w:rsid w:val="00F05011"/>
    <w:rsid w:val="00F0525A"/>
    <w:rsid w:val="00F07E50"/>
    <w:rsid w:val="00F416D7"/>
    <w:rsid w:val="00F44E99"/>
    <w:rsid w:val="00F465CD"/>
    <w:rsid w:val="00F467E3"/>
    <w:rsid w:val="00F468E0"/>
    <w:rsid w:val="00F516DA"/>
    <w:rsid w:val="00F52023"/>
    <w:rsid w:val="00F90787"/>
    <w:rsid w:val="00F95F41"/>
    <w:rsid w:val="00FA76F9"/>
    <w:rsid w:val="00FB050D"/>
    <w:rsid w:val="00FB3178"/>
    <w:rsid w:val="00FB3972"/>
    <w:rsid w:val="00FB787D"/>
    <w:rsid w:val="00FC23C4"/>
    <w:rsid w:val="00FC43C6"/>
    <w:rsid w:val="00FC45E7"/>
    <w:rsid w:val="00FF2339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1C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5EAC"/>
    <w:pPr>
      <w:ind w:firstLine="720"/>
    </w:pPr>
    <w:rPr>
      <w:rFonts w:ascii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C1E3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DC1E3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C1E35"/>
  </w:style>
  <w:style w:type="paragraph" w:customStyle="1" w:styleId="prastasistinklapis1">
    <w:name w:val="Įprastasis (tinklapis)1"/>
    <w:basedOn w:val="prastasis"/>
    <w:unhideWhenUsed/>
    <w:rsid w:val="005C5D41"/>
    <w:pPr>
      <w:spacing w:before="100" w:beforeAutospacing="1" w:after="100" w:afterAutospacing="1"/>
    </w:pPr>
    <w:rPr>
      <w:szCs w:val="24"/>
    </w:rPr>
  </w:style>
  <w:style w:type="table" w:styleId="Lentelstinklelis">
    <w:name w:val="Table Grid"/>
    <w:basedOn w:val="prastojilentel"/>
    <w:rsid w:val="005C5D4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62F7D"/>
    <w:rPr>
      <w:color w:val="0000FF"/>
      <w:u w:val="single"/>
    </w:rPr>
  </w:style>
  <w:style w:type="character" w:styleId="Komentaronuoroda">
    <w:name w:val="annotation reference"/>
    <w:rsid w:val="003B7A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7ABE"/>
  </w:style>
  <w:style w:type="character" w:customStyle="1" w:styleId="KomentarotekstasDiagrama">
    <w:name w:val="Komentaro tekstas Diagrama"/>
    <w:link w:val="Komentarotekstas"/>
    <w:rsid w:val="003B7ABE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3B7ABE"/>
    <w:rPr>
      <w:b/>
      <w:bCs/>
    </w:rPr>
  </w:style>
  <w:style w:type="character" w:customStyle="1" w:styleId="KomentarotemaDiagrama">
    <w:name w:val="Komentaro tema Diagrama"/>
    <w:link w:val="Komentarotema"/>
    <w:rsid w:val="003B7ABE"/>
    <w:rPr>
      <w:rFonts w:ascii="Arial" w:hAnsi="Arial" w:cs="Arial"/>
      <w:b/>
      <w:bCs/>
    </w:rPr>
  </w:style>
  <w:style w:type="paragraph" w:styleId="Debesliotekstas">
    <w:name w:val="Balloon Text"/>
    <w:basedOn w:val="prastasis"/>
    <w:link w:val="DebesliotekstasDiagrama"/>
    <w:rsid w:val="003B7AB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B7ABE"/>
    <w:rPr>
      <w:rFonts w:ascii="Tahoma" w:hAnsi="Tahoma" w:cs="Tahoma"/>
      <w:sz w:val="16"/>
      <w:szCs w:val="16"/>
    </w:rPr>
  </w:style>
  <w:style w:type="character" w:styleId="Perirtashipersaitas">
    <w:name w:val="FollowedHyperlink"/>
    <w:rsid w:val="00702C10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5EAC"/>
    <w:pPr>
      <w:ind w:firstLine="720"/>
    </w:pPr>
    <w:rPr>
      <w:rFonts w:ascii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C1E3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DC1E3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C1E35"/>
  </w:style>
  <w:style w:type="paragraph" w:customStyle="1" w:styleId="prastasistinklapis1">
    <w:name w:val="Įprastasis (tinklapis)1"/>
    <w:basedOn w:val="prastasis"/>
    <w:unhideWhenUsed/>
    <w:rsid w:val="005C5D41"/>
    <w:pPr>
      <w:spacing w:before="100" w:beforeAutospacing="1" w:after="100" w:afterAutospacing="1"/>
    </w:pPr>
    <w:rPr>
      <w:szCs w:val="24"/>
    </w:rPr>
  </w:style>
  <w:style w:type="table" w:styleId="Lentelstinklelis">
    <w:name w:val="Table Grid"/>
    <w:basedOn w:val="prastojilentel"/>
    <w:rsid w:val="005C5D4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62F7D"/>
    <w:rPr>
      <w:color w:val="0000FF"/>
      <w:u w:val="single"/>
    </w:rPr>
  </w:style>
  <w:style w:type="character" w:styleId="Komentaronuoroda">
    <w:name w:val="annotation reference"/>
    <w:rsid w:val="003B7A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7ABE"/>
  </w:style>
  <w:style w:type="character" w:customStyle="1" w:styleId="KomentarotekstasDiagrama">
    <w:name w:val="Komentaro tekstas Diagrama"/>
    <w:link w:val="Komentarotekstas"/>
    <w:rsid w:val="003B7ABE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3B7ABE"/>
    <w:rPr>
      <w:b/>
      <w:bCs/>
    </w:rPr>
  </w:style>
  <w:style w:type="character" w:customStyle="1" w:styleId="KomentarotemaDiagrama">
    <w:name w:val="Komentaro tema Diagrama"/>
    <w:link w:val="Komentarotema"/>
    <w:rsid w:val="003B7ABE"/>
    <w:rPr>
      <w:rFonts w:ascii="Arial" w:hAnsi="Arial" w:cs="Arial"/>
      <w:b/>
      <w:bCs/>
    </w:rPr>
  </w:style>
  <w:style w:type="paragraph" w:styleId="Debesliotekstas">
    <w:name w:val="Balloon Text"/>
    <w:basedOn w:val="prastasis"/>
    <w:link w:val="DebesliotekstasDiagrama"/>
    <w:rsid w:val="003B7AB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B7ABE"/>
    <w:rPr>
      <w:rFonts w:ascii="Tahoma" w:hAnsi="Tahoma" w:cs="Tahoma"/>
      <w:sz w:val="16"/>
      <w:szCs w:val="16"/>
    </w:rPr>
  </w:style>
  <w:style w:type="character" w:styleId="Perirtashipersaitas">
    <w:name w:val="FollowedHyperlink"/>
    <w:rsid w:val="00702C1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7" Target="commentsIds.xml"
                 Type="http://schemas.microsoft.com/office/2016/09/relationships/commentsIds"/>
   <Relationship Id="rId18" Target="people.xml"
                 Type="http://schemas.microsoft.com/office/2011/relationships/people"/>
   <Relationship Id="rId19" Target="commentsExtended.xml"
                 Type="http://schemas.microsoft.com/office/2011/relationships/commentsExtended"/>
   <Relationship Id="rId2" Target="../customXml/item2.xml"
                 Type="http://schemas.openxmlformats.org/officeDocument/2006/relationships/customXml"/>
   <Relationship Id="rId20" Target="commentsExtensible.xml"
                 Type="http://schemas.microsoft.com/office/2018/08/relationships/commentsExtensib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9" ma:contentTypeDescription="Kurkite naują dokumentą." ma:contentTypeScope="" ma:versionID="0886d94d4c0350e2615c766ba2bcf520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5e4cc4f14b3cabce300b9b4ba3d2346f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1A868-03B3-4491-99BD-8DF9C1264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293B8-9085-46C8-889C-F2A30E08B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7EA4E-7200-40C1-8003-99451E0A8F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F34C6F-4561-4BA8-95AB-D2FA8D16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valstybės įmonės Turto banko savininko kapitalo padidinimo</vt:lpstr>
      <vt:lpstr> </vt:lpstr>
    </vt:vector>
  </TitlesOfParts>
  <Company>Infolex</Company>
  <LinksUpToDate>false</LinksUpToDate>
  <CharactersWithSpaces>454</CharactersWithSpaces>
  <SharedDoc>false</SharedDoc>
  <HLinks>
    <vt:vector size="24" baseType="variant">
      <vt:variant>
        <vt:i4>5374018</vt:i4>
      </vt:variant>
      <vt:variant>
        <vt:i4>9</vt:i4>
      </vt:variant>
      <vt:variant>
        <vt:i4>0</vt:i4>
      </vt:variant>
      <vt:variant>
        <vt:i4>5</vt:i4>
      </vt:variant>
      <vt:variant>
        <vt:lpwstr>https://www.e-tar.lt/portal/lt/legalAct/TAR.45F01FEBABF3</vt:lpwstr>
      </vt:variant>
      <vt:variant>
        <vt:lpwstr/>
      </vt:variant>
      <vt:variant>
        <vt:i4>5308484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https://www.e-tar.lt/portal/lt/legalAct/TAR.C16F2409D940</vt:lpwstr>
      </vt:variant>
      <vt:variant>
        <vt:lpwstr/>
      </vt:variant>
      <vt:variant>
        <vt:i4>5439514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https://www.e-tar.lt/portal/lt/legalAct/TAR.29AA94DD3AD8</vt:lpwstr>
      </vt:variant>
      <vt:variant>
        <vt:lpwstr/>
      </vt:variant>
      <vt:variant>
        <vt:i4>5439514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https://www.e-tar.lt/portal/lt/legalAct/TAR.29AA94DD3AD8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2020-11-25T12:00:00Z</dcterms:created>
  <dc:creator>Infolex</dc:creator>
  <cp:lastModifiedBy>Sinkevičienė Asta</cp:lastModifiedBy>
  <cp:lastPrinted>2020-06-25T11:59:00Z</cp:lastPrinted>
  <dcterms:modified xsi:type="dcterms:W3CDTF">2020-11-25T12:00:00Z</dcterms:modified>
  <cp:revision>2</cp:revision>
  <dc:title>Dėl valstybės įmonės Turto banko savininko kapitalo padidinimo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