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094BC"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0C26DCDF" w14:textId="77777777" w:rsidR="00676E45" w:rsidRDefault="00676E45">
      <w:pPr>
        <w:jc w:val="center"/>
      </w:pPr>
    </w:p>
    <w:p w14:paraId="49F41221" w14:textId="77777777" w:rsidR="00676E45" w:rsidRDefault="000E6336">
      <w:pPr>
        <w:jc w:val="center"/>
      </w:pPr>
      <w:r>
        <w:rPr>
          <w:noProof/>
        </w:rPr>
        <w:drawing>
          <wp:inline distT="0" distB="0" distL="0" distR="0" wp14:anchorId="36D306D5" wp14:editId="58B9DB04">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336861E4" w14:textId="77777777" w:rsidR="00676E45" w:rsidRDefault="00676E45">
      <w:pPr>
        <w:jc w:val="center"/>
        <w:rPr>
          <w:b/>
        </w:rPr>
      </w:pPr>
      <w:r>
        <w:rPr>
          <w:b/>
        </w:rPr>
        <w:t>LIETUVOS RESPUBLIKOS FINANSŲ MINISTERIJA</w:t>
      </w:r>
    </w:p>
    <w:p w14:paraId="468042DE" w14:textId="77777777" w:rsidR="00676E45" w:rsidRDefault="00676E45">
      <w:pPr>
        <w:jc w:val="center"/>
      </w:pPr>
    </w:p>
    <w:p w14:paraId="41920CB9" w14:textId="77777777" w:rsidR="00676E45" w:rsidRDefault="00676E45">
      <w:pPr>
        <w:jc w:val="center"/>
      </w:pPr>
    </w:p>
    <w:p w14:paraId="1AFEF964" w14:textId="77777777" w:rsidR="00676E45" w:rsidRDefault="00676E45">
      <w:pPr>
        <w:jc w:val="center"/>
      </w:pPr>
    </w:p>
    <w:p w14:paraId="42B21F2F"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2511B4C8" w14:textId="77777777" w:rsidTr="00F24EC4">
        <w:tc>
          <w:tcPr>
            <w:tcW w:w="4927" w:type="dxa"/>
          </w:tcPr>
          <w:p w14:paraId="46632E35" w14:textId="77777777" w:rsidR="00676E45" w:rsidRPr="006D1893" w:rsidRDefault="00C44C72">
            <w:pPr>
              <w:rPr>
                <w:szCs w:val="24"/>
              </w:rPr>
            </w:pPr>
            <w:permStart w:id="280520921" w:edGrp="everyone"/>
            <w:r w:rsidRPr="006D1893">
              <w:rPr>
                <w:szCs w:val="24"/>
              </w:rPr>
              <w:t>Žemės ūkio ministerijai</w:t>
            </w:r>
          </w:p>
          <w:p w14:paraId="65F082D0" w14:textId="77777777" w:rsidR="00676E45" w:rsidRPr="006D1893" w:rsidRDefault="00676E45">
            <w:pPr>
              <w:rPr>
                <w:szCs w:val="24"/>
              </w:rPr>
            </w:pPr>
          </w:p>
        </w:tc>
        <w:tc>
          <w:tcPr>
            <w:tcW w:w="4820" w:type="dxa"/>
          </w:tcPr>
          <w:p w14:paraId="56D7646A" w14:textId="77777777" w:rsidR="00C44C72" w:rsidRPr="006D1893" w:rsidRDefault="00676E45">
            <w:pPr>
              <w:rPr>
                <w:szCs w:val="24"/>
              </w:rPr>
            </w:pPr>
            <w:r w:rsidRPr="006D1893">
              <w:rPr>
                <w:szCs w:val="24"/>
              </w:rPr>
              <w:t xml:space="preserve">   </w:t>
            </w:r>
          </w:p>
          <w:p w14:paraId="20342435" w14:textId="77777777" w:rsidR="00676E45" w:rsidRPr="006D1893" w:rsidRDefault="00676E45" w:rsidP="00F27D49">
            <w:pPr>
              <w:rPr>
                <w:color w:val="000000"/>
                <w:szCs w:val="24"/>
              </w:rPr>
            </w:pPr>
            <w:r w:rsidRPr="006D1893">
              <w:rPr>
                <w:szCs w:val="24"/>
              </w:rPr>
              <w:t xml:space="preserve">Į  </w:t>
            </w:r>
            <w:r w:rsidR="0097564F" w:rsidRPr="006D1893">
              <w:rPr>
                <w:szCs w:val="24"/>
              </w:rPr>
              <w:t>202</w:t>
            </w:r>
            <w:r w:rsidR="004429FA" w:rsidRPr="006D1893">
              <w:rPr>
                <w:szCs w:val="24"/>
              </w:rPr>
              <w:t>1</w:t>
            </w:r>
            <w:r w:rsidRPr="006D1893">
              <w:rPr>
                <w:szCs w:val="24"/>
              </w:rPr>
              <w:t>-</w:t>
            </w:r>
            <w:r w:rsidR="006D1893" w:rsidRPr="006D1893">
              <w:rPr>
                <w:szCs w:val="24"/>
              </w:rPr>
              <w:t>11</w:t>
            </w:r>
            <w:r w:rsidRPr="006D1893">
              <w:rPr>
                <w:szCs w:val="24"/>
              </w:rPr>
              <w:t>-</w:t>
            </w:r>
            <w:r w:rsidR="006D1893" w:rsidRPr="006D1893">
              <w:rPr>
                <w:szCs w:val="24"/>
              </w:rPr>
              <w:t>15</w:t>
            </w:r>
            <w:r w:rsidR="005F4BA8" w:rsidRPr="006D1893">
              <w:rPr>
                <w:szCs w:val="24"/>
              </w:rPr>
              <w:t xml:space="preserve"> </w:t>
            </w:r>
            <w:r w:rsidRPr="006D1893">
              <w:rPr>
                <w:szCs w:val="24"/>
              </w:rPr>
              <w:t xml:space="preserve">Nr. </w:t>
            </w:r>
            <w:r w:rsidR="006D1893" w:rsidRPr="006D1893">
              <w:rPr>
                <w:color w:val="000000"/>
                <w:szCs w:val="24"/>
              </w:rPr>
              <w:t xml:space="preserve">2D-3136 (11.37 E) </w:t>
            </w:r>
          </w:p>
          <w:p w14:paraId="0B5DB5BC" w14:textId="77777777" w:rsidR="00F27D49" w:rsidRPr="006D1893" w:rsidRDefault="00F27D49" w:rsidP="00F27D49">
            <w:pPr>
              <w:rPr>
                <w:szCs w:val="24"/>
              </w:rPr>
            </w:pPr>
          </w:p>
        </w:tc>
      </w:tr>
      <w:tr w:rsidR="00C612D0" w:rsidRPr="00B62CC5" w14:paraId="49886724" w14:textId="77777777" w:rsidTr="00BD6FD8">
        <w:trPr>
          <w:cantSplit/>
          <w:trHeight w:val="629"/>
        </w:trPr>
        <w:tc>
          <w:tcPr>
            <w:tcW w:w="9747" w:type="dxa"/>
            <w:gridSpan w:val="2"/>
          </w:tcPr>
          <w:p w14:paraId="33511B13" w14:textId="77777777" w:rsidR="00C612D0" w:rsidRPr="006D1893" w:rsidRDefault="00C612D0" w:rsidP="006D1893">
            <w:pPr>
              <w:rPr>
                <w:b/>
                <w:szCs w:val="24"/>
              </w:rPr>
            </w:pPr>
            <w:r w:rsidRPr="006D1893">
              <w:rPr>
                <w:b/>
                <w:szCs w:val="24"/>
              </w:rPr>
              <w:t>DĖL</w:t>
            </w:r>
            <w:r w:rsidR="00C44C72" w:rsidRPr="006D1893">
              <w:rPr>
                <w:b/>
                <w:szCs w:val="24"/>
              </w:rPr>
              <w:t xml:space="preserve"> </w:t>
            </w:r>
            <w:r w:rsidR="006D1893" w:rsidRPr="006D1893">
              <w:rPr>
                <w:b/>
                <w:bCs/>
                <w:color w:val="000000"/>
                <w:szCs w:val="24"/>
              </w:rPr>
              <w:t>LAIKINOSIOS VALSTYBĖS PAGALBOS KIAULININKYSTĖS IR PAUKŠTININKYSTĖS SEKTORIAMS (ĮSKAITANT KIAUŠINIŲ GAVYBĄ, PAKAVIMĄ IR (AR) PERDIRBIMĄ), PATYRUSIEMS NUOSTOLIŲ DĖL COVID-19 EPIDEMINĖS SITUACIJOS, KONCEPCIJOS KEITIMO</w:t>
            </w:r>
            <w:r w:rsidR="006D1893" w:rsidRPr="006D1893">
              <w:rPr>
                <w:b/>
                <w:bCs/>
                <w:color w:val="000000"/>
                <w:szCs w:val="24"/>
              </w:rPr>
              <w:br/>
            </w:r>
          </w:p>
        </w:tc>
      </w:tr>
    </w:tbl>
    <w:p w14:paraId="10E9B59C" w14:textId="77777777" w:rsidR="00676E45" w:rsidRDefault="00676E45">
      <w:pPr>
        <w:jc w:val="center"/>
      </w:pPr>
    </w:p>
    <w:p w14:paraId="70E8D9DE" w14:textId="77777777" w:rsidR="005F4BA8" w:rsidRDefault="005F4BA8">
      <w:pPr>
        <w:jc w:val="center"/>
      </w:pPr>
    </w:p>
    <w:p w14:paraId="2FFAFC55" w14:textId="77777777" w:rsidR="00C23A5A" w:rsidRDefault="00C44C72" w:rsidP="00C23A5A">
      <w:pPr>
        <w:spacing w:line="360" w:lineRule="auto"/>
        <w:ind w:firstLine="720"/>
        <w:jc w:val="both"/>
        <w:rPr>
          <w:szCs w:val="24"/>
        </w:rPr>
      </w:pPr>
      <w:r w:rsidRPr="00E10DC0">
        <w:rPr>
          <w:szCs w:val="24"/>
        </w:rPr>
        <w:t>Finansų ministerija</w:t>
      </w:r>
      <w:r w:rsidR="00943D59">
        <w:rPr>
          <w:szCs w:val="24"/>
        </w:rPr>
        <w:t>,</w:t>
      </w:r>
      <w:r w:rsidR="005336FF">
        <w:rPr>
          <w:szCs w:val="24"/>
        </w:rPr>
        <w:t xml:space="preserve"> pagal savo kompetenciją </w:t>
      </w:r>
      <w:r w:rsidRPr="00E10DC0">
        <w:rPr>
          <w:szCs w:val="24"/>
        </w:rPr>
        <w:t>išnagrinėj</w:t>
      </w:r>
      <w:r w:rsidR="006D1893">
        <w:rPr>
          <w:szCs w:val="24"/>
        </w:rPr>
        <w:t>o</w:t>
      </w:r>
      <w:r w:rsidR="00F27D49" w:rsidRPr="00E10DC0">
        <w:rPr>
          <w:szCs w:val="24"/>
        </w:rPr>
        <w:t xml:space="preserve"> </w:t>
      </w:r>
      <w:r w:rsidRPr="00E10DC0">
        <w:rPr>
          <w:szCs w:val="24"/>
        </w:rPr>
        <w:t xml:space="preserve">Žemės ūkio ministerijos </w:t>
      </w:r>
      <w:r w:rsidR="003748B7" w:rsidRPr="00E10DC0">
        <w:rPr>
          <w:szCs w:val="24"/>
        </w:rPr>
        <w:t>pateikt</w:t>
      </w:r>
      <w:r w:rsidR="00F27D49" w:rsidRPr="00E10DC0">
        <w:rPr>
          <w:szCs w:val="24"/>
        </w:rPr>
        <w:t xml:space="preserve">ą </w:t>
      </w:r>
      <w:r w:rsidR="003748B7" w:rsidRPr="00E10DC0">
        <w:rPr>
          <w:szCs w:val="24"/>
        </w:rPr>
        <w:t xml:space="preserve">derinti </w:t>
      </w:r>
      <w:r w:rsidR="006D1893" w:rsidRPr="00FD317D">
        <w:rPr>
          <w:szCs w:val="24"/>
        </w:rPr>
        <w:t>Laikinosios valstybės pagalbos kiaulininkystės ir paukštininkystės sektoriams (įskaitant kiaušinių gavybą, pakavimą ir (ar) perdirbimą), patyrusiems nuostolių dėl COVID-19 epideminės situacijos, koncepcijos pakeitimo projektą</w:t>
      </w:r>
      <w:r w:rsidR="006D1893">
        <w:rPr>
          <w:szCs w:val="24"/>
        </w:rPr>
        <w:t>.</w:t>
      </w:r>
      <w:r w:rsidR="00C23A5A">
        <w:rPr>
          <w:szCs w:val="24"/>
        </w:rPr>
        <w:t xml:space="preserve"> </w:t>
      </w:r>
    </w:p>
    <w:p w14:paraId="4AAF04E5" w14:textId="77777777" w:rsidR="002D408B" w:rsidRDefault="00C23A5A" w:rsidP="00C23A5A">
      <w:pPr>
        <w:spacing w:line="360" w:lineRule="auto"/>
        <w:ind w:firstLine="720"/>
        <w:jc w:val="both"/>
      </w:pPr>
      <w:r>
        <w:rPr>
          <w:color w:val="000000"/>
          <w:szCs w:val="24"/>
        </w:rPr>
        <w:t xml:space="preserve">Atsižvelgiant į tai, kad galiojančios koncepcijos numatomi pakeitimai yra susiję tik su paramos perskirstymu tarp paukštininkystės ir kiaulininkystės sektorių bei paramos schemos kiaulių laikytojams laikotarpio pratęsimu iki 2021 m. gruodžio 31 d. ir šie pakeitimai nesukelia papildomos finansinės naštos 2021 m. valstybės biudžetui, taip pat nenumatomas poveikis 2022 m. valstybės biudžetui, parengtam koncepcijos projektui neprieštaraujame. </w:t>
      </w:r>
      <w:r w:rsidR="00020358">
        <w:rPr>
          <w:szCs w:val="24"/>
        </w:rPr>
        <w:t xml:space="preserve">Žemės ūkio ministerijai paramai paukštininkystės ir kiaulininkystės sektoriams 2021 m. skirta 12 mln. Eur. </w:t>
      </w:r>
    </w:p>
    <w:p w14:paraId="375BB1FD" w14:textId="77777777" w:rsidR="005F4BA8" w:rsidRDefault="005F4BA8" w:rsidP="002D408B"/>
    <w:p w14:paraId="53C806DC" w14:textId="77777777" w:rsidR="005F4BA8" w:rsidRDefault="005F4BA8" w:rsidP="002D408B"/>
    <w:p w14:paraId="3BBBF87E" w14:textId="77777777" w:rsidR="005F4BA8" w:rsidRDefault="005F4BA8" w:rsidP="002D408B"/>
    <w:p w14:paraId="3538DA0F" w14:textId="77777777" w:rsidR="005F4BA8" w:rsidRDefault="005F4BA8" w:rsidP="002D408B"/>
    <w:p w14:paraId="61123495" w14:textId="77777777" w:rsidR="005F4BA8" w:rsidRDefault="005F4BA8" w:rsidP="002D408B"/>
    <w:p w14:paraId="12782EBE" w14:textId="77777777" w:rsidR="005F4BA8" w:rsidRDefault="005F4BA8" w:rsidP="002D408B"/>
    <w:p w14:paraId="27A5F71B" w14:textId="77777777" w:rsidR="005F4BA8" w:rsidRDefault="005F4BA8" w:rsidP="002D408B"/>
    <w:p w14:paraId="2505969C" w14:textId="77777777" w:rsidR="005F4BA8" w:rsidRDefault="005F4BA8" w:rsidP="002D408B"/>
    <w:p w14:paraId="626FA34E" w14:textId="77777777" w:rsidR="005F4BA8" w:rsidRDefault="005F4BA8" w:rsidP="002D408B"/>
    <w:p w14:paraId="6FD8CFDC" w14:textId="77777777" w:rsidR="005F4BA8" w:rsidRDefault="005F4BA8" w:rsidP="002D408B"/>
    <w:p w14:paraId="6BAB13AB" w14:textId="77777777" w:rsidR="005F4BA8" w:rsidRDefault="005F4BA8" w:rsidP="002D408B"/>
    <w:p w14:paraId="1D1E84EE" w14:textId="77777777" w:rsidR="005F4BA8" w:rsidRDefault="005F4BA8" w:rsidP="002D408B"/>
    <w:p w14:paraId="36DE510A" w14:textId="77777777" w:rsidR="002D408B" w:rsidRDefault="002D408B" w:rsidP="002D408B"/>
    <w:p w14:paraId="09D7B76A" w14:textId="77777777" w:rsidR="005F4BA8" w:rsidRDefault="005F4BA8" w:rsidP="002D408B"/>
    <w:p w14:paraId="33A41BA0" w14:textId="77777777" w:rsidR="005F4BA8" w:rsidRDefault="005F4BA8" w:rsidP="002D408B"/>
    <w:p w14:paraId="39C492DB" w14:textId="77777777" w:rsidR="005F4BA8" w:rsidRDefault="005F4BA8" w:rsidP="002D408B"/>
    <w:p w14:paraId="4542AB35" w14:textId="77777777" w:rsidR="00007EAB" w:rsidRDefault="00007EAB" w:rsidP="002D408B"/>
    <w:p w14:paraId="29AEED51" w14:textId="77777777" w:rsidR="00007EAB" w:rsidRPr="00007EAB" w:rsidRDefault="002D408B" w:rsidP="002D408B">
      <w:pPr>
        <w:rPr>
          <w:sz w:val="20"/>
          <w:lang w:val="en-US"/>
        </w:rPr>
      </w:pPr>
      <w:r>
        <w:rPr>
          <w:sz w:val="20"/>
        </w:rPr>
        <w:t xml:space="preserve">J. Pilibaitienė, tel. (8 5) 219 9340, el.p. </w:t>
      </w:r>
      <w:hyperlink r:id="rId13" w:history="1">
        <w:r w:rsidR="009175E4" w:rsidRPr="000536C5">
          <w:rPr>
            <w:rStyle w:val="Hyperlink"/>
            <w:sz w:val="20"/>
          </w:rPr>
          <w:t>jolanta.pilibaitiene</w:t>
        </w:r>
        <w:r w:rsidR="009175E4" w:rsidRPr="000536C5">
          <w:rPr>
            <w:rStyle w:val="Hyperlink"/>
            <w:sz w:val="20"/>
            <w:lang w:val="en-US"/>
          </w:rPr>
          <w:t>@finmin.lt</w:t>
        </w:r>
      </w:hyperlink>
      <w:permEnd w:id="280520921"/>
    </w:p>
    <w:sectPr w:rsidR="00007EAB" w:rsidRPr="00007EAB">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C18F6" w14:textId="77777777" w:rsidR="006A10B3" w:rsidRDefault="006A10B3">
      <w:r>
        <w:separator/>
      </w:r>
    </w:p>
  </w:endnote>
  <w:endnote w:type="continuationSeparator" w:id="0">
    <w:p w14:paraId="2A42FACE" w14:textId="77777777" w:rsidR="006A10B3" w:rsidRDefault="006A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44AC6"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C44C72">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0DE6C72B" w14:textId="77777777">
      <w:tc>
        <w:tcPr>
          <w:tcW w:w="3119" w:type="dxa"/>
        </w:tcPr>
        <w:p w14:paraId="2DB56167" w14:textId="77777777" w:rsidR="00676E45" w:rsidRDefault="00676E45">
          <w:pPr>
            <w:pStyle w:val="Footer"/>
            <w:rPr>
              <w:sz w:val="16"/>
            </w:rPr>
          </w:pPr>
          <w:r>
            <w:rPr>
              <w:sz w:val="16"/>
            </w:rPr>
            <w:t xml:space="preserve">Kodas 8860165 </w:t>
          </w:r>
        </w:p>
      </w:tc>
      <w:tc>
        <w:tcPr>
          <w:tcW w:w="1615" w:type="dxa"/>
        </w:tcPr>
        <w:p w14:paraId="22666D3C" w14:textId="77777777" w:rsidR="00676E45" w:rsidRDefault="00676E45">
          <w:pPr>
            <w:pStyle w:val="Footer"/>
            <w:rPr>
              <w:sz w:val="16"/>
            </w:rPr>
          </w:pPr>
          <w:r>
            <w:rPr>
              <w:sz w:val="16"/>
            </w:rPr>
            <w:t>Telefonas  39 00 05</w:t>
          </w:r>
        </w:p>
      </w:tc>
      <w:tc>
        <w:tcPr>
          <w:tcW w:w="2212" w:type="dxa"/>
        </w:tcPr>
        <w:p w14:paraId="4E794ED8" w14:textId="77777777" w:rsidR="00676E45" w:rsidRDefault="00676E45">
          <w:pPr>
            <w:pStyle w:val="Footer"/>
            <w:rPr>
              <w:sz w:val="16"/>
            </w:rPr>
          </w:pPr>
          <w:r>
            <w:rPr>
              <w:sz w:val="16"/>
            </w:rPr>
            <w:t>El. paštas: finmin@finmin.lt</w:t>
          </w:r>
        </w:p>
      </w:tc>
      <w:tc>
        <w:tcPr>
          <w:tcW w:w="2552" w:type="dxa"/>
        </w:tcPr>
        <w:p w14:paraId="1ED28937" w14:textId="77777777" w:rsidR="00676E45" w:rsidRDefault="00676E45">
          <w:pPr>
            <w:pStyle w:val="Footer"/>
            <w:rPr>
              <w:sz w:val="16"/>
            </w:rPr>
          </w:pPr>
          <w:r>
            <w:rPr>
              <w:sz w:val="16"/>
            </w:rPr>
            <w:t>Atsiskait. sąsk. Nr. 253002007</w:t>
          </w:r>
        </w:p>
      </w:tc>
    </w:tr>
    <w:tr w:rsidR="00676E45" w14:paraId="738B1374" w14:textId="77777777">
      <w:tc>
        <w:tcPr>
          <w:tcW w:w="3119" w:type="dxa"/>
        </w:tcPr>
        <w:p w14:paraId="69737B55" w14:textId="77777777"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14:paraId="0E4F6D5C" w14:textId="77777777" w:rsidR="00676E45" w:rsidRDefault="00676E45">
          <w:pPr>
            <w:pStyle w:val="Footer"/>
            <w:rPr>
              <w:sz w:val="16"/>
            </w:rPr>
          </w:pPr>
          <w:r>
            <w:rPr>
              <w:sz w:val="16"/>
            </w:rPr>
            <w:t>Faksas     79 14 81</w:t>
          </w:r>
        </w:p>
      </w:tc>
      <w:tc>
        <w:tcPr>
          <w:tcW w:w="2212" w:type="dxa"/>
        </w:tcPr>
        <w:p w14:paraId="1823111B" w14:textId="77777777" w:rsidR="00676E45" w:rsidRDefault="00676E45">
          <w:pPr>
            <w:pStyle w:val="Footer"/>
            <w:rPr>
              <w:sz w:val="16"/>
            </w:rPr>
          </w:pPr>
          <w:r>
            <w:rPr>
              <w:sz w:val="16"/>
            </w:rPr>
            <w:t>http://www.finmin.lt</w:t>
          </w:r>
        </w:p>
      </w:tc>
      <w:tc>
        <w:tcPr>
          <w:tcW w:w="2552" w:type="dxa"/>
        </w:tcPr>
        <w:p w14:paraId="1453F282" w14:textId="77777777" w:rsidR="00676E45" w:rsidRDefault="00676E45">
          <w:pPr>
            <w:pStyle w:val="Footer"/>
            <w:rPr>
              <w:sz w:val="16"/>
            </w:rPr>
          </w:pPr>
          <w:r>
            <w:rPr>
              <w:sz w:val="16"/>
            </w:rPr>
            <w:t>LTB Sostinės skyrius, kodas 60111</w:t>
          </w:r>
        </w:p>
      </w:tc>
    </w:tr>
  </w:tbl>
  <w:p w14:paraId="39764C1E" w14:textId="77777777" w:rsidR="00676E45" w:rsidRDefault="0067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7B832"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C44C72">
      <w:rPr>
        <w:noProof/>
        <w:sz w:val="10"/>
      </w:rPr>
      <w:t>Dokumentas1</w:t>
    </w:r>
    <w:r w:rsidRPr="00775CB5">
      <w:rPr>
        <w:sz w:val="10"/>
      </w:rPr>
      <w:fldChar w:fldCharType="end"/>
    </w:r>
  </w:p>
  <w:p w14:paraId="16522704"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5471C528" w14:textId="77777777">
      <w:tc>
        <w:tcPr>
          <w:tcW w:w="3215" w:type="dxa"/>
        </w:tcPr>
        <w:p w14:paraId="68AF778D" w14:textId="77777777" w:rsidR="00676E45" w:rsidRPr="00775CB5" w:rsidRDefault="00D925FB">
          <w:pPr>
            <w:pStyle w:val="Footer"/>
            <w:rPr>
              <w:sz w:val="16"/>
            </w:rPr>
          </w:pPr>
          <w:r>
            <w:rPr>
              <w:sz w:val="16"/>
            </w:rPr>
            <w:t>B</w:t>
          </w:r>
          <w:r w:rsidR="00471A03" w:rsidRPr="00775CB5">
            <w:rPr>
              <w:sz w:val="16"/>
            </w:rPr>
            <w:t>iudžetinė įstaiga</w:t>
          </w:r>
        </w:p>
      </w:tc>
      <w:tc>
        <w:tcPr>
          <w:tcW w:w="1559" w:type="dxa"/>
        </w:tcPr>
        <w:p w14:paraId="2E8A57C8" w14:textId="77777777"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0C565B4B" w14:textId="77777777" w:rsidR="00676E45" w:rsidRPr="00775CB5" w:rsidRDefault="00676E45">
          <w:pPr>
            <w:pStyle w:val="Footer"/>
            <w:rPr>
              <w:sz w:val="16"/>
            </w:rPr>
          </w:pPr>
          <w:r w:rsidRPr="00775CB5">
            <w:rPr>
              <w:sz w:val="16"/>
            </w:rPr>
            <w:t>El. paštas finmin@finmin.lt</w:t>
          </w:r>
        </w:p>
      </w:tc>
      <w:tc>
        <w:tcPr>
          <w:tcW w:w="2836" w:type="dxa"/>
        </w:tcPr>
        <w:p w14:paraId="67F8F23C" w14:textId="77777777"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14:paraId="5F703582" w14:textId="77777777">
      <w:tc>
        <w:tcPr>
          <w:tcW w:w="3215" w:type="dxa"/>
        </w:tcPr>
        <w:p w14:paraId="2BA575CF" w14:textId="77777777"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05A55DB8" w14:textId="77777777"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14:paraId="34091551" w14:textId="77777777" w:rsidR="00676E45" w:rsidRPr="00775CB5" w:rsidRDefault="00676E45">
          <w:pPr>
            <w:pStyle w:val="Footer"/>
            <w:rPr>
              <w:sz w:val="16"/>
            </w:rPr>
          </w:pPr>
          <w:r w:rsidRPr="00775CB5">
            <w:rPr>
              <w:sz w:val="16"/>
            </w:rPr>
            <w:t>http://www.finmin.lt</w:t>
          </w:r>
        </w:p>
      </w:tc>
      <w:tc>
        <w:tcPr>
          <w:tcW w:w="2836" w:type="dxa"/>
        </w:tcPr>
        <w:p w14:paraId="5B83841D" w14:textId="77777777"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14:paraId="6EC1A86C" w14:textId="77777777" w:rsidR="00676E45" w:rsidRPr="00775CB5" w:rsidRDefault="00676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04483"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88EF8" w14:textId="77777777" w:rsidR="006A10B3" w:rsidRDefault="006A10B3">
      <w:r>
        <w:separator/>
      </w:r>
    </w:p>
  </w:footnote>
  <w:footnote w:type="continuationSeparator" w:id="0">
    <w:p w14:paraId="211520BD" w14:textId="77777777" w:rsidR="006A10B3" w:rsidRDefault="006A1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1D9EB"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620168" w14:textId="77777777" w:rsidR="00676E45" w:rsidRDefault="00676E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01154"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3A5A">
      <w:rPr>
        <w:rStyle w:val="PageNumber"/>
        <w:noProof/>
      </w:rPr>
      <w:t>2</w:t>
    </w:r>
    <w:r>
      <w:rPr>
        <w:rStyle w:val="PageNumber"/>
      </w:rPr>
      <w:fldChar w:fldCharType="end"/>
    </w:r>
  </w:p>
  <w:p w14:paraId="4835780A" w14:textId="77777777" w:rsidR="00676E45" w:rsidRDefault="00676E4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F68ED" w14:textId="77777777" w:rsidR="00676E45" w:rsidRDefault="00676E45">
    <w:pPr>
      <w:pStyle w:val="Header"/>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72"/>
    <w:rsid w:val="00001EBD"/>
    <w:rsid w:val="00007EAB"/>
    <w:rsid w:val="00020358"/>
    <w:rsid w:val="00021307"/>
    <w:rsid w:val="0006460C"/>
    <w:rsid w:val="00066BC1"/>
    <w:rsid w:val="000735C6"/>
    <w:rsid w:val="00076760"/>
    <w:rsid w:val="0008238B"/>
    <w:rsid w:val="0009565D"/>
    <w:rsid w:val="000969A4"/>
    <w:rsid w:val="000E6336"/>
    <w:rsid w:val="000E66F2"/>
    <w:rsid w:val="000F47AC"/>
    <w:rsid w:val="0010297F"/>
    <w:rsid w:val="00106272"/>
    <w:rsid w:val="001303BC"/>
    <w:rsid w:val="00144A3E"/>
    <w:rsid w:val="001A1D75"/>
    <w:rsid w:val="001B25B8"/>
    <w:rsid w:val="0020202E"/>
    <w:rsid w:val="002149E0"/>
    <w:rsid w:val="00214CDC"/>
    <w:rsid w:val="00215B65"/>
    <w:rsid w:val="0025434A"/>
    <w:rsid w:val="002D408B"/>
    <w:rsid w:val="002F325D"/>
    <w:rsid w:val="00317D73"/>
    <w:rsid w:val="003748B7"/>
    <w:rsid w:val="00390EEB"/>
    <w:rsid w:val="003B3C09"/>
    <w:rsid w:val="003C799D"/>
    <w:rsid w:val="003D7384"/>
    <w:rsid w:val="004429FA"/>
    <w:rsid w:val="00463CCB"/>
    <w:rsid w:val="00471A03"/>
    <w:rsid w:val="004856BF"/>
    <w:rsid w:val="004F04DF"/>
    <w:rsid w:val="004F1AE4"/>
    <w:rsid w:val="005336FF"/>
    <w:rsid w:val="005A1538"/>
    <w:rsid w:val="005F4BA8"/>
    <w:rsid w:val="005F7A8D"/>
    <w:rsid w:val="00607612"/>
    <w:rsid w:val="00612A02"/>
    <w:rsid w:val="00676E45"/>
    <w:rsid w:val="006A10B3"/>
    <w:rsid w:val="006C13DF"/>
    <w:rsid w:val="006D1893"/>
    <w:rsid w:val="00732BE0"/>
    <w:rsid w:val="00733446"/>
    <w:rsid w:val="00741C12"/>
    <w:rsid w:val="00775CB5"/>
    <w:rsid w:val="007A71C3"/>
    <w:rsid w:val="007B1827"/>
    <w:rsid w:val="007D3DD9"/>
    <w:rsid w:val="007D5E6A"/>
    <w:rsid w:val="00801043"/>
    <w:rsid w:val="0080493D"/>
    <w:rsid w:val="008151E8"/>
    <w:rsid w:val="008361AA"/>
    <w:rsid w:val="00881FF2"/>
    <w:rsid w:val="008C3223"/>
    <w:rsid w:val="009175E4"/>
    <w:rsid w:val="00943D59"/>
    <w:rsid w:val="0096013A"/>
    <w:rsid w:val="0097564F"/>
    <w:rsid w:val="009D5F78"/>
    <w:rsid w:val="009D7311"/>
    <w:rsid w:val="009E6D44"/>
    <w:rsid w:val="009F65A6"/>
    <w:rsid w:val="00A11AE2"/>
    <w:rsid w:val="00A4122E"/>
    <w:rsid w:val="00AE35C4"/>
    <w:rsid w:val="00B22059"/>
    <w:rsid w:val="00B32EFE"/>
    <w:rsid w:val="00B62CC5"/>
    <w:rsid w:val="00BC5077"/>
    <w:rsid w:val="00BD3865"/>
    <w:rsid w:val="00C12369"/>
    <w:rsid w:val="00C230C2"/>
    <w:rsid w:val="00C23A5A"/>
    <w:rsid w:val="00C37F65"/>
    <w:rsid w:val="00C42950"/>
    <w:rsid w:val="00C44C72"/>
    <w:rsid w:val="00C612D0"/>
    <w:rsid w:val="00CA6BA9"/>
    <w:rsid w:val="00CA7055"/>
    <w:rsid w:val="00CE2FB2"/>
    <w:rsid w:val="00CF662A"/>
    <w:rsid w:val="00D24370"/>
    <w:rsid w:val="00D925FB"/>
    <w:rsid w:val="00DA6D32"/>
    <w:rsid w:val="00E10DC0"/>
    <w:rsid w:val="00E43B49"/>
    <w:rsid w:val="00E73AB0"/>
    <w:rsid w:val="00F23A6E"/>
    <w:rsid w:val="00F24EC4"/>
    <w:rsid w:val="00F27D49"/>
    <w:rsid w:val="00F628D8"/>
    <w:rsid w:val="00F64FDA"/>
    <w:rsid w:val="00F66332"/>
    <w:rsid w:val="00F82BF7"/>
    <w:rsid w:val="00FA05DB"/>
    <w:rsid w:val="00FA5372"/>
    <w:rsid w:val="00FA60E3"/>
    <w:rsid w:val="00FE7F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A3D1F"/>
  <w15:docId w15:val="{556BAAD3-F166-4C85-ADF7-2C8D3E26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character" w:styleId="CommentReference">
    <w:name w:val="annotation reference"/>
    <w:basedOn w:val="DefaultParagraphFont"/>
    <w:uiPriority w:val="99"/>
    <w:semiHidden/>
    <w:unhideWhenUsed/>
    <w:rsid w:val="006C13DF"/>
    <w:rPr>
      <w:sz w:val="16"/>
      <w:szCs w:val="16"/>
    </w:rPr>
  </w:style>
  <w:style w:type="paragraph" w:styleId="CommentText">
    <w:name w:val="annotation text"/>
    <w:basedOn w:val="Normal"/>
    <w:link w:val="CommentTextChar"/>
    <w:uiPriority w:val="99"/>
    <w:unhideWhenUsed/>
    <w:rsid w:val="006C13DF"/>
    <w:rPr>
      <w:sz w:val="20"/>
    </w:rPr>
  </w:style>
  <w:style w:type="character" w:customStyle="1" w:styleId="CommentTextChar">
    <w:name w:val="Comment Text Char"/>
    <w:basedOn w:val="DefaultParagraphFont"/>
    <w:link w:val="CommentText"/>
    <w:uiPriority w:val="99"/>
    <w:rsid w:val="006C13DF"/>
  </w:style>
  <w:style w:type="paragraph" w:styleId="CommentSubject">
    <w:name w:val="annotation subject"/>
    <w:basedOn w:val="CommentText"/>
    <w:next w:val="CommentText"/>
    <w:link w:val="CommentSubjectChar"/>
    <w:uiPriority w:val="99"/>
    <w:semiHidden/>
    <w:unhideWhenUsed/>
    <w:rsid w:val="006C13DF"/>
    <w:rPr>
      <w:b/>
      <w:bCs/>
    </w:rPr>
  </w:style>
  <w:style w:type="character" w:customStyle="1" w:styleId="CommentSubjectChar">
    <w:name w:val="Comment Subject Char"/>
    <w:basedOn w:val="CommentTextChar"/>
    <w:link w:val="CommentSubject"/>
    <w:uiPriority w:val="99"/>
    <w:semiHidden/>
    <w:rsid w:val="006C13DF"/>
    <w:rPr>
      <w:b/>
      <w:bCs/>
    </w:rPr>
  </w:style>
  <w:style w:type="paragraph" w:styleId="NoSpacing">
    <w:name w:val="No Spacing"/>
    <w:uiPriority w:val="1"/>
    <w:qFormat/>
    <w:rsid w:val="003748B7"/>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9175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488587">
      <w:bodyDiv w:val="1"/>
      <w:marLeft w:val="0"/>
      <w:marRight w:val="0"/>
      <w:marTop w:val="0"/>
      <w:marBottom w:val="0"/>
      <w:divBdr>
        <w:top w:val="none" w:sz="0" w:space="0" w:color="auto"/>
        <w:left w:val="none" w:sz="0" w:space="0" w:color="auto"/>
        <w:bottom w:val="none" w:sz="0" w:space="0" w:color="auto"/>
        <w:right w:val="none" w:sz="0" w:space="0" w:color="auto"/>
      </w:divBdr>
      <w:divsChild>
        <w:div w:id="75694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olanta.pilibaitiene@finmin.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98BD4-2FEE-4F77-9416-38239675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880</Words>
  <Characters>502</Characters>
  <Application>Microsoft Office Word</Application>
  <DocSecurity>8</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Pilibaitienė</dc:creator>
  <cp:lastModifiedBy>Vaidas Talačka</cp:lastModifiedBy>
  <cp:revision>2</cp:revision>
  <cp:lastPrinted>2017-02-13T14:05:00Z</cp:lastPrinted>
  <dcterms:created xsi:type="dcterms:W3CDTF">2021-11-22T09:17:00Z</dcterms:created>
  <dcterms:modified xsi:type="dcterms:W3CDTF">2021-11-22T09:17:00Z</dcterms:modified>
</cp:coreProperties>
</file>