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F53" w:rsidRDefault="00F072CB">
      <w:pPr>
        <w:jc w:val="center"/>
      </w:pPr>
      <w:bookmarkStart w:id="0" w:name="_GoBack"/>
      <w:bookmarkEnd w:id="0"/>
      <w:r>
        <w:t>     </w:t>
      </w:r>
    </w:p>
    <w:p w:rsidR="00632F53" w:rsidRDefault="00632F53">
      <w:pPr>
        <w:jc w:val="center"/>
      </w:pPr>
    </w:p>
    <w:p w:rsidR="00632F53" w:rsidRDefault="00F072CB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595631" cy="627378"/>
            <wp:effectExtent l="0" t="0" r="0" b="1272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31" cy="627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32F53" w:rsidRDefault="00F072CB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32F53" w:rsidRDefault="00632F53">
      <w:pPr>
        <w:jc w:val="center"/>
      </w:pPr>
    </w:p>
    <w:p w:rsidR="00632F53" w:rsidRDefault="00632F53">
      <w:pPr>
        <w:jc w:val="center"/>
      </w:pPr>
    </w:p>
    <w:p w:rsidR="00632F53" w:rsidRDefault="00632F53">
      <w:pPr>
        <w:jc w:val="center"/>
      </w:pPr>
    </w:p>
    <w:p w:rsidR="00000000" w:rsidRDefault="00F072CB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992" w:left="1701" w:header="561" w:footer="567" w:gutter="0"/>
          <w:pgNumType w:start="1"/>
          <w:cols w:space="720"/>
          <w:titlePg/>
        </w:sectPr>
      </w:pP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20"/>
      </w:tblGrid>
      <w:tr w:rsidR="00632F53">
        <w:tblPrEx>
          <w:tblCellMar>
            <w:top w:w="0" w:type="dxa"/>
            <w:bottom w:w="0" w:type="dxa"/>
          </w:tblCellMar>
        </w:tblPrEx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53" w:rsidRDefault="00F072CB">
            <w:r>
              <w:lastRenderedPageBreak/>
              <w:t>Lietuvos Respublikos aplinkos ministerijai</w:t>
            </w:r>
          </w:p>
          <w:p w:rsidR="00632F53" w:rsidRDefault="00632F53"/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53" w:rsidRDefault="00F072CB">
            <w:r>
              <w:t xml:space="preserve"> </w:t>
            </w:r>
          </w:p>
          <w:p w:rsidR="00632F53" w:rsidRDefault="00F072CB">
            <w:r>
              <w:t xml:space="preserve">Į 2021-11-16  Nr. </w:t>
            </w:r>
            <w:r>
              <w:rPr>
                <w:rFonts w:eastAsia="Andale Sans UI" w:cs="Tahoma"/>
                <w:szCs w:val="24"/>
                <w:lang w:bidi="en-US"/>
              </w:rPr>
              <w:t>(65)-D8(E)-7139</w:t>
            </w:r>
          </w:p>
          <w:p w:rsidR="00632F53" w:rsidRDefault="00632F53"/>
        </w:tc>
      </w:tr>
      <w:tr w:rsidR="00632F53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97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F53" w:rsidRDefault="00F072CB">
            <w:r>
              <w:rPr>
                <w:b/>
              </w:rPr>
              <w:t xml:space="preserve">DĖL </w:t>
            </w:r>
            <w:r>
              <w:rPr>
                <w:rFonts w:eastAsia="Andale Sans UI" w:cs="Tahoma"/>
                <w:b/>
                <w:bCs/>
                <w:caps/>
                <w:szCs w:val="24"/>
                <w:lang w:bidi="en-US"/>
              </w:rPr>
              <w:t>VYRIAUSYBĖS nutarimO projektO DERINIMO</w:t>
            </w:r>
          </w:p>
        </w:tc>
      </w:tr>
    </w:tbl>
    <w:p w:rsidR="00632F53" w:rsidRDefault="00632F53">
      <w:pPr>
        <w:ind w:firstLine="709"/>
      </w:pPr>
    </w:p>
    <w:p w:rsidR="00632F53" w:rsidRDefault="00632F53">
      <w:pPr>
        <w:ind w:firstLine="709"/>
      </w:pPr>
    </w:p>
    <w:p w:rsidR="00632F53" w:rsidRDefault="00632F53">
      <w:pPr>
        <w:ind w:firstLine="709"/>
      </w:pPr>
    </w:p>
    <w:p w:rsidR="00632F53" w:rsidRDefault="00F072CB">
      <w:pPr>
        <w:ind w:firstLine="709"/>
        <w:jc w:val="both"/>
      </w:pPr>
      <w:r>
        <w:rPr>
          <w:szCs w:val="24"/>
        </w:rPr>
        <w:t>Finansų ministerija susipažino su Aplinkos ministerijos parengtu Lietuvos Respublikos Vyriausybės nutarimo „Dėl Gyvūnų gerovės metų minėjimo 2022 metais plano patvirtinimo“ projektu ir informuoja, kad pagal kompetenciją pastabų neturi.</w:t>
      </w:r>
    </w:p>
    <w:p w:rsidR="00632F53" w:rsidRDefault="00632F53">
      <w:pPr>
        <w:ind w:firstLine="709"/>
      </w:pPr>
    </w:p>
    <w:p w:rsidR="00632F53" w:rsidRDefault="00632F53">
      <w:pPr>
        <w:ind w:firstLine="709"/>
      </w:pPr>
    </w:p>
    <w:p w:rsidR="00632F53" w:rsidRDefault="00632F53">
      <w:pPr>
        <w:ind w:firstLine="709"/>
      </w:pPr>
    </w:p>
    <w:p w:rsidR="00632F53" w:rsidRDefault="00632F53">
      <w:pPr>
        <w:ind w:firstLine="709"/>
      </w:pPr>
    </w:p>
    <w:p w:rsidR="00632F53" w:rsidRDefault="00632F53">
      <w:pPr>
        <w:ind w:firstLine="709"/>
      </w:pPr>
    </w:p>
    <w:p w:rsidR="00632F53" w:rsidRDefault="00632F53">
      <w:pPr>
        <w:ind w:firstLine="709"/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632F53">
      <w:pPr>
        <w:rPr>
          <w:sz w:val="20"/>
        </w:rPr>
      </w:pPr>
    </w:p>
    <w:p w:rsidR="00632F53" w:rsidRDefault="00F072CB">
      <w:r>
        <w:rPr>
          <w:sz w:val="20"/>
        </w:rPr>
        <w:t xml:space="preserve">Lilija </w:t>
      </w:r>
      <w:proofErr w:type="spellStart"/>
      <w:r>
        <w:rPr>
          <w:sz w:val="20"/>
        </w:rPr>
        <w:t>Suchocka</w:t>
      </w:r>
      <w:proofErr w:type="spellEnd"/>
      <w:r>
        <w:rPr>
          <w:sz w:val="20"/>
        </w:rPr>
        <w:t xml:space="preserve">, tel. (8 5) 239 0035, el. p. lilija.suchocka@finmin.lt </w:t>
      </w:r>
    </w:p>
    <w:sectPr w:rsidR="00632F53">
      <w:type w:val="continuous"/>
      <w:pgSz w:w="11906" w:h="16838"/>
      <w:pgMar w:top="567" w:right="567" w:bottom="992" w:left="1701" w:header="56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072CB">
      <w:r>
        <w:separator/>
      </w:r>
    </w:p>
  </w:endnote>
  <w:endnote w:type="continuationSeparator" w:id="0">
    <w:p w:rsidR="00000000" w:rsidRDefault="00F0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7E" w:rsidRDefault="00F072CB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</w:instrText>
    </w:r>
    <w:r>
      <w:rPr>
        <w:sz w:val="10"/>
      </w:rPr>
      <w:fldChar w:fldCharType="separate"/>
    </w:r>
    <w:r>
      <w:rPr>
        <w:sz w:val="10"/>
      </w:rPr>
      <w:t>Dokumentas1</w:t>
    </w:r>
    <w:r>
      <w:rPr>
        <w:sz w:val="10"/>
      </w:rPr>
      <w:fldChar w:fldCharType="end"/>
    </w:r>
  </w:p>
  <w:tbl>
    <w:tblPr>
      <w:tblW w:w="9498" w:type="dxa"/>
      <w:tblInd w:w="10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A71D7E">
      <w:tblPrEx>
        <w:tblCellMar>
          <w:top w:w="0" w:type="dxa"/>
          <w:bottom w:w="0" w:type="dxa"/>
        </w:tblCellMar>
      </w:tblPrEx>
      <w:tc>
        <w:tcPr>
          <w:tcW w:w="3119" w:type="dxa"/>
          <w:shd w:val="clear" w:color="auto" w:fill="auto"/>
          <w:tcMar>
            <w:top w:w="0" w:type="dxa"/>
            <w:left w:w="102" w:type="dxa"/>
            <w:bottom w:w="0" w:type="dxa"/>
            <w:right w:w="102" w:type="dxa"/>
          </w:tcMar>
        </w:tcPr>
        <w:p w:rsidR="00A71D7E" w:rsidRDefault="00F072CB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  <w:shd w:val="clear" w:color="auto" w:fill="auto"/>
          <w:tcMar>
            <w:top w:w="0" w:type="dxa"/>
            <w:left w:w="102" w:type="dxa"/>
            <w:bottom w:w="0" w:type="dxa"/>
            <w:right w:w="102" w:type="dxa"/>
          </w:tcMar>
        </w:tcPr>
        <w:p w:rsidR="00A71D7E" w:rsidRDefault="00F072CB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  <w:shd w:val="clear" w:color="auto" w:fill="auto"/>
          <w:tcMar>
            <w:top w:w="0" w:type="dxa"/>
            <w:left w:w="102" w:type="dxa"/>
            <w:bottom w:w="0" w:type="dxa"/>
            <w:right w:w="102" w:type="dxa"/>
          </w:tcMar>
        </w:tcPr>
        <w:p w:rsidR="00A71D7E" w:rsidRDefault="00F072CB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  <w:shd w:val="clear" w:color="auto" w:fill="auto"/>
          <w:tcMar>
            <w:top w:w="0" w:type="dxa"/>
            <w:left w:w="102" w:type="dxa"/>
            <w:bottom w:w="0" w:type="dxa"/>
            <w:right w:w="102" w:type="dxa"/>
          </w:tcMar>
        </w:tcPr>
        <w:p w:rsidR="00A71D7E" w:rsidRDefault="00F072CB">
          <w:pPr>
            <w:pStyle w:val="Footer"/>
            <w:rPr>
              <w:sz w:val="16"/>
            </w:rPr>
          </w:pPr>
          <w:proofErr w:type="spellStart"/>
          <w:r>
            <w:rPr>
              <w:sz w:val="16"/>
            </w:rPr>
            <w:t>Atsiskait</w:t>
          </w:r>
          <w:proofErr w:type="spellEnd"/>
          <w:r>
            <w:rPr>
              <w:sz w:val="16"/>
            </w:rPr>
            <w:t>. sąsk. Nr. 253002007</w:t>
          </w:r>
        </w:p>
      </w:tc>
    </w:tr>
    <w:tr w:rsidR="00A71D7E">
      <w:tblPrEx>
        <w:tblCellMar>
          <w:top w:w="0" w:type="dxa"/>
          <w:bottom w:w="0" w:type="dxa"/>
        </w:tblCellMar>
      </w:tblPrEx>
      <w:tc>
        <w:tcPr>
          <w:tcW w:w="3119" w:type="dxa"/>
          <w:shd w:val="clear" w:color="auto" w:fill="auto"/>
          <w:tcMar>
            <w:top w:w="0" w:type="dxa"/>
            <w:left w:w="102" w:type="dxa"/>
            <w:bottom w:w="0" w:type="dxa"/>
            <w:right w:w="102" w:type="dxa"/>
          </w:tcMar>
        </w:tcPr>
        <w:p w:rsidR="00A71D7E" w:rsidRDefault="00F072CB">
          <w:pPr>
            <w:pStyle w:val="Footer"/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  <w:shd w:val="clear" w:color="auto" w:fill="auto"/>
          <w:tcMar>
            <w:top w:w="0" w:type="dxa"/>
            <w:left w:w="102" w:type="dxa"/>
            <w:bottom w:w="0" w:type="dxa"/>
            <w:right w:w="102" w:type="dxa"/>
          </w:tcMar>
        </w:tcPr>
        <w:p w:rsidR="00A71D7E" w:rsidRDefault="00F072CB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  <w:shd w:val="clear" w:color="auto" w:fill="auto"/>
          <w:tcMar>
            <w:top w:w="0" w:type="dxa"/>
            <w:left w:w="102" w:type="dxa"/>
            <w:bottom w:w="0" w:type="dxa"/>
            <w:right w:w="102" w:type="dxa"/>
          </w:tcMar>
        </w:tcPr>
        <w:p w:rsidR="00A71D7E" w:rsidRDefault="00F072CB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  <w:shd w:val="clear" w:color="auto" w:fill="auto"/>
          <w:tcMar>
            <w:top w:w="0" w:type="dxa"/>
            <w:left w:w="102" w:type="dxa"/>
            <w:bottom w:w="0" w:type="dxa"/>
            <w:right w:w="102" w:type="dxa"/>
          </w:tcMar>
        </w:tcPr>
        <w:p w:rsidR="00A71D7E" w:rsidRDefault="00F072CB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A71D7E" w:rsidRDefault="00F072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7E" w:rsidRDefault="00F072CB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</w:instrText>
    </w:r>
    <w:r>
      <w:rPr>
        <w:sz w:val="10"/>
      </w:rPr>
      <w:fldChar w:fldCharType="separate"/>
    </w:r>
    <w:r>
      <w:rPr>
        <w:sz w:val="10"/>
      </w:rPr>
      <w:t>Dokumentas1</w:t>
    </w:r>
    <w:r>
      <w:rPr>
        <w:sz w:val="10"/>
      </w:rPr>
      <w:fldChar w:fldCharType="end"/>
    </w:r>
  </w:p>
  <w:p w:rsidR="00A71D7E" w:rsidRDefault="00F072CB">
    <w:pPr>
      <w:ind w:right="227"/>
      <w:jc w:val="right"/>
      <w:rPr>
        <w:sz w:val="10"/>
      </w:rPr>
    </w:pPr>
  </w:p>
  <w:tbl>
    <w:tblPr>
      <w:tblW w:w="9594" w:type="dxa"/>
      <w:tblInd w:w="10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A71D7E">
      <w:tblPrEx>
        <w:tblCellMar>
          <w:top w:w="0" w:type="dxa"/>
          <w:bottom w:w="0" w:type="dxa"/>
        </w:tblCellMar>
      </w:tblPrEx>
      <w:tc>
        <w:tcPr>
          <w:tcW w:w="3215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56" w:type="dxa"/>
            <w:bottom w:w="0" w:type="dxa"/>
            <w:right w:w="56" w:type="dxa"/>
          </w:tcMar>
        </w:tcPr>
        <w:p w:rsidR="00A71D7E" w:rsidRDefault="00F072C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56" w:type="dxa"/>
            <w:bottom w:w="0" w:type="dxa"/>
            <w:right w:w="56" w:type="dxa"/>
          </w:tcMar>
        </w:tcPr>
        <w:p w:rsidR="00A71D7E" w:rsidRDefault="00F072CB">
          <w:pPr>
            <w:pStyle w:val="Footer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56" w:type="dxa"/>
            <w:bottom w:w="0" w:type="dxa"/>
            <w:right w:w="56" w:type="dxa"/>
          </w:tcMar>
        </w:tcPr>
        <w:p w:rsidR="00A71D7E" w:rsidRDefault="00F072C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56" w:type="dxa"/>
            <w:bottom w:w="0" w:type="dxa"/>
            <w:right w:w="56" w:type="dxa"/>
          </w:tcMar>
        </w:tcPr>
        <w:p w:rsidR="00A71D7E" w:rsidRDefault="00F072C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Duomenys kaupiami ir saugomi Juridinių</w:t>
          </w:r>
        </w:p>
      </w:tc>
    </w:tr>
    <w:tr w:rsidR="00A71D7E">
      <w:tblPrEx>
        <w:tblCellMar>
          <w:top w:w="0" w:type="dxa"/>
          <w:bottom w:w="0" w:type="dxa"/>
        </w:tblCellMar>
      </w:tblPrEx>
      <w:tc>
        <w:tcPr>
          <w:tcW w:w="3215" w:type="dxa"/>
          <w:shd w:val="clear" w:color="auto" w:fill="auto"/>
          <w:tcMar>
            <w:top w:w="0" w:type="dxa"/>
            <w:left w:w="56" w:type="dxa"/>
            <w:bottom w:w="0" w:type="dxa"/>
            <w:right w:w="56" w:type="dxa"/>
          </w:tcMar>
        </w:tcPr>
        <w:p w:rsidR="00A71D7E" w:rsidRDefault="00F072C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  <w:shd w:val="clear" w:color="auto" w:fill="auto"/>
          <w:tcMar>
            <w:top w:w="0" w:type="dxa"/>
            <w:left w:w="56" w:type="dxa"/>
            <w:bottom w:w="0" w:type="dxa"/>
            <w:right w:w="56" w:type="dxa"/>
          </w:tcMar>
        </w:tcPr>
        <w:p w:rsidR="00A71D7E" w:rsidRDefault="00F072C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  <w:shd w:val="clear" w:color="auto" w:fill="auto"/>
          <w:tcMar>
            <w:top w:w="0" w:type="dxa"/>
            <w:left w:w="56" w:type="dxa"/>
            <w:bottom w:w="0" w:type="dxa"/>
            <w:right w:w="56" w:type="dxa"/>
          </w:tcMar>
        </w:tcPr>
        <w:p w:rsidR="00A71D7E" w:rsidRDefault="00F072C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https://finmin.lt</w:t>
          </w:r>
        </w:p>
      </w:tc>
      <w:tc>
        <w:tcPr>
          <w:tcW w:w="2836" w:type="dxa"/>
          <w:shd w:val="clear" w:color="auto" w:fill="auto"/>
          <w:tcMar>
            <w:top w:w="0" w:type="dxa"/>
            <w:left w:w="56" w:type="dxa"/>
            <w:bottom w:w="0" w:type="dxa"/>
            <w:right w:w="56" w:type="dxa"/>
          </w:tcMar>
        </w:tcPr>
        <w:p w:rsidR="00A71D7E" w:rsidRDefault="00F072C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asmenų registre, </w:t>
          </w:r>
          <w:r>
            <w:rPr>
              <w:sz w:val="16"/>
              <w:szCs w:val="16"/>
            </w:rPr>
            <w:t>kodas 288601650</w:t>
          </w:r>
        </w:p>
      </w:tc>
    </w:tr>
  </w:tbl>
  <w:p w:rsidR="00A71D7E" w:rsidRDefault="00F072C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072CB">
      <w:r>
        <w:rPr>
          <w:color w:val="000000"/>
        </w:rPr>
        <w:separator/>
      </w:r>
    </w:p>
  </w:footnote>
  <w:footnote w:type="continuationSeparator" w:id="0">
    <w:p w:rsidR="00000000" w:rsidRDefault="00F07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7E" w:rsidRDefault="00F072CB">
    <w:pPr>
      <w:pStyle w:val="Header"/>
      <w:ind w:right="3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A71D7E" w:rsidRDefault="00F072CB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:rsidR="00A71D7E" w:rsidRDefault="00F072CB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7E" w:rsidRDefault="00F072CB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2F53"/>
    <w:rsid w:val="00632F53"/>
    <w:rsid w:val="00E577CE"/>
    <w:rsid w:val="00F0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 Target="_Firminis.dotx"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2021-11-26T07:29:00Z</dcterms:created>
  <dc:creator>Lilija Suchocka</dc:creator>
  <cp:lastModifiedBy>Lina Caplikaite - Denisoviene</cp:lastModifiedBy>
  <cp:lastPrinted>2017-02-13T14:05:00Z</cp:lastPrinted>
  <dcterms:modified xsi:type="dcterms:W3CDTF">2021-11-26T07:29:00Z</dcterms:modified>
  <cp:revision>2</cp:revision>
</cp:coreProperties>
</file>