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ffde85127b1b4537aeda51bfb7e472ab"/>
        <w:id w:val="1892916730"/>
        <w:lock w:val="sdtLocked"/>
      </w:sdtPr>
      <w:sdtEndPr/>
      <w:sdtContent>
        <w:p w14:paraId="2309BEA6" w14:textId="77777777" w:rsidR="00B92884" w:rsidRDefault="00B92884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7BA352BB" w14:textId="77777777" w:rsidR="00B92884" w:rsidRDefault="00215033">
          <w:pPr>
            <w:jc w:val="right"/>
            <w:rPr>
              <w:b/>
              <w:bCs/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 xml:space="preserve">Projekto </w:t>
          </w:r>
        </w:p>
        <w:p w14:paraId="43A9D3F5" w14:textId="77777777" w:rsidR="00B92884" w:rsidRDefault="00215033">
          <w:pPr>
            <w:jc w:val="right"/>
            <w:rPr>
              <w:b/>
              <w:bCs/>
              <w:caps/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lyginamasis variantas</w:t>
          </w:r>
        </w:p>
        <w:p w14:paraId="653539F0" w14:textId="77777777" w:rsidR="00B92884" w:rsidRDefault="00B92884">
          <w:pPr>
            <w:jc w:val="center"/>
            <w:rPr>
              <w:rFonts w:ascii="&amp;quot" w:hAnsi="&amp;quot"/>
              <w:b/>
              <w:bCs/>
              <w:caps/>
              <w:color w:val="000000"/>
              <w:szCs w:val="24"/>
              <w:lang w:eastAsia="lt-LT"/>
            </w:rPr>
          </w:pPr>
        </w:p>
        <w:p w14:paraId="45FCA785" w14:textId="77777777" w:rsidR="00B92884" w:rsidRDefault="00B92884">
          <w:pPr>
            <w:jc w:val="center"/>
            <w:rPr>
              <w:rFonts w:ascii="&amp;quot" w:hAnsi="&amp;quot"/>
              <w:b/>
              <w:bCs/>
              <w:caps/>
              <w:color w:val="000000"/>
              <w:szCs w:val="24"/>
              <w:lang w:eastAsia="lt-LT"/>
            </w:rPr>
          </w:pPr>
        </w:p>
        <w:p w14:paraId="08B37269" w14:textId="77777777" w:rsidR="00B92884" w:rsidRDefault="00215033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  <w:r>
            <w:rPr>
              <w:rFonts w:ascii="&amp;quot" w:hAnsi="&amp;quot"/>
              <w:b/>
              <w:bCs/>
              <w:caps/>
              <w:color w:val="000000"/>
              <w:szCs w:val="24"/>
              <w:lang w:eastAsia="lt-LT"/>
            </w:rPr>
            <w:t>LIETUVOS RESPUBLIKOS</w:t>
          </w:r>
        </w:p>
        <w:p w14:paraId="6738D87F" w14:textId="27CA810A" w:rsidR="00B92884" w:rsidRDefault="00215033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  <w:r>
            <w:rPr>
              <w:rFonts w:ascii="&amp;quot" w:hAnsi="&amp;quot"/>
              <w:b/>
              <w:bCs/>
              <w:caps/>
              <w:color w:val="000000"/>
              <w:szCs w:val="24"/>
              <w:lang w:eastAsia="lt-LT"/>
            </w:rPr>
            <w:t>FARMACIJOS ĮSTATYMO NR. X-709 1, 2, 42, 75 STRAIPSNIŲ PAKEITIMO ir septynioliktojo skirsnio pripažinimo netekusiu galios</w:t>
          </w:r>
        </w:p>
        <w:p w14:paraId="0AD65C61" w14:textId="77777777" w:rsidR="00B92884" w:rsidRDefault="00215033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  <w:r>
            <w:rPr>
              <w:rFonts w:ascii="&amp;quot" w:hAnsi="&amp;quot"/>
              <w:b/>
              <w:bCs/>
              <w:caps/>
              <w:color w:val="000000"/>
              <w:szCs w:val="24"/>
              <w:lang w:eastAsia="lt-LT"/>
            </w:rPr>
            <w:t>ĮSTATYMAS</w:t>
          </w:r>
        </w:p>
        <w:p w14:paraId="5CA2995A" w14:textId="49AD93B3" w:rsidR="00B92884" w:rsidRDefault="00B92884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</w:p>
        <w:p w14:paraId="64E200AA" w14:textId="77777777" w:rsidR="00B92884" w:rsidRDefault="00215033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  <w:r>
            <w:rPr>
              <w:rFonts w:ascii="&amp;quot" w:hAnsi="&amp;quot"/>
              <w:color w:val="000000"/>
              <w:szCs w:val="24"/>
              <w:lang w:eastAsia="lt-LT"/>
            </w:rPr>
            <w:t xml:space="preserve">20    m.                       d. Nr.       </w:t>
          </w:r>
        </w:p>
        <w:p w14:paraId="4D4053F9" w14:textId="77777777" w:rsidR="00B92884" w:rsidRDefault="00215033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  <w:r>
            <w:rPr>
              <w:rFonts w:ascii="&amp;quot" w:hAnsi="&amp;quot"/>
              <w:color w:val="000000"/>
              <w:szCs w:val="24"/>
              <w:lang w:eastAsia="lt-LT"/>
            </w:rPr>
            <w:t>Vilnius</w:t>
          </w:r>
        </w:p>
        <w:p w14:paraId="37E2459C" w14:textId="21DE7EF2" w:rsidR="00B92884" w:rsidRDefault="00B92884">
          <w:pPr>
            <w:jc w:val="center"/>
            <w:rPr>
              <w:rFonts w:ascii="&amp;quot" w:hAnsi="&amp;quot"/>
              <w:color w:val="000000"/>
              <w:szCs w:val="24"/>
              <w:lang w:eastAsia="lt-LT"/>
            </w:rPr>
          </w:pPr>
        </w:p>
        <w:p w14:paraId="7E953674" w14:textId="76CB5A49" w:rsidR="00B92884" w:rsidRDefault="00B92884">
          <w:pPr>
            <w:rPr>
              <w:rFonts w:ascii="&amp;quot" w:hAnsi="&amp;quot"/>
              <w:color w:val="000000"/>
              <w:szCs w:val="24"/>
              <w:lang w:eastAsia="lt-LT"/>
            </w:rPr>
          </w:pPr>
        </w:p>
        <w:sdt>
          <w:sdtPr>
            <w:alias w:val="1 str."/>
            <w:tag w:val="part_71d7c67953954f1ea8c792ddb58eb81f"/>
            <w:id w:val="-1727446011"/>
            <w:lock w:val="sdtLocked"/>
          </w:sdtPr>
          <w:sdtEndPr/>
          <w:sdtContent>
            <w:p w14:paraId="3D56F69A" w14:textId="77777777" w:rsidR="00B92884" w:rsidRDefault="00215033">
              <w:pPr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71d7c67953954f1ea8c792ddb58eb81f"/>
                  <w:id w:val="810598808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71d7c67953954f1ea8c792ddb58eb81f"/>
                  <w:id w:val="1276213871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1 straipsnio pakeitimas</w:t>
                  </w:r>
                </w:sdtContent>
              </w:sdt>
            </w:p>
            <w:sdt>
              <w:sdtPr>
                <w:alias w:val="1 str. 1 d."/>
                <w:tag w:val="part_e09c2f86a53641c98c9704e5f1e2d7f1"/>
                <w:id w:val="1196433813"/>
                <w:lock w:val="sdtLocked"/>
              </w:sdtPr>
              <w:sdtEndPr/>
              <w:sdtContent>
                <w:p w14:paraId="4C3F5287" w14:textId="77777777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Pakeisti 1 straipsnio 1</w:t>
                  </w:r>
                  <w:r>
                    <w:rPr>
                      <w:color w:val="000000"/>
                      <w:szCs w:val="24"/>
                      <w:vertAlign w:val="superscript"/>
                      <w:lang w:eastAsia="lt-LT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dalį ir ją išdėstyti taip:</w:t>
                  </w:r>
                </w:p>
                <w:sdt>
                  <w:sdtPr>
                    <w:alias w:val="citata"/>
                    <w:tag w:val="part_b8cc4a738e7c46d69e6756b0fc182a52"/>
                    <w:id w:val="-1748962109"/>
                    <w:lock w:val="sdtLocked"/>
                  </w:sdtPr>
                  <w:sdtEndPr/>
                  <w:sdtContent>
                    <w:sdt>
                      <w:sdtPr>
                        <w:alias w:val="1 d."/>
                        <w:tag w:val="part_12f095c9806442f09ec827a6c3d1662d"/>
                        <w:id w:val="-949076809"/>
                        <w:lock w:val="sdtLocked"/>
                      </w:sdtPr>
                      <w:sdtEndPr/>
                      <w:sdtContent>
                        <w:p w14:paraId="344DE40E" w14:textId="77777777" w:rsidR="00B92884" w:rsidRDefault="00215033"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2f095c9806442f09ec827a6c3d1662d"/>
                              <w:id w:val="129655693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. Šis įstatymas reglamentuoja farmacinę ir kitą veiklą, susijusią su vaistiniais, tiriamaisiais vaistini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ais preparatais,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veterinariniais vaistais,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veikliosiomis ir kitomis vaistinėmis medžiagomis,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veterinarinės farmacijos veiklą,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taip pat šios veiklos valstybinį valdymą ir priežiūrą.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“</w:t>
                          </w:r>
                        </w:p>
                        <w:p w14:paraId="2B32ACDA" w14:textId="150933A3" w:rsidR="00B92884" w:rsidRDefault="00215033"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55c711430dba430a897bae335e9abc1d"/>
            <w:id w:val="224954480"/>
            <w:lock w:val="sdtLocked"/>
          </w:sdtPr>
          <w:sdtEndPr/>
          <w:sdtContent>
            <w:p w14:paraId="521DF0C6" w14:textId="77777777" w:rsidR="00B92884" w:rsidRDefault="00215033">
              <w:pPr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55c711430dba430a897bae335e9abc1d"/>
                  <w:id w:val="-823121046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55c711430dba430a897bae335e9abc1d"/>
                  <w:id w:val="-627086615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 straipsnio pakeitimas</w:t>
                  </w:r>
                </w:sdtContent>
              </w:sdt>
            </w:p>
            <w:sdt>
              <w:sdtPr>
                <w:alias w:val="2 str. 1 d."/>
                <w:tag w:val="part_1b90d9bd6fd243228d1ca004005af99b"/>
                <w:id w:val="-224914818"/>
                <w:lock w:val="sdtLocked"/>
              </w:sdtPr>
              <w:sdtEndPr/>
              <w:sdtContent>
                <w:p w14:paraId="28148AD9" w14:textId="72BE2A36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shd w:val="clear" w:color="auto" w:fill="FFFFFF"/>
                    </w:rPr>
                  </w:pPr>
                  <w:sdt>
                    <w:sdtPr>
                      <w:alias w:val="Numeris"/>
                      <w:tag w:val="nr_1b90d9bd6fd243228d1ca004005af99b"/>
                      <w:id w:val="-751808977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shd w:val="clear" w:color="auto" w:fill="FFFFFF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shd w:val="clear" w:color="auto" w:fill="FFFFFF"/>
                    </w:rPr>
                    <w:t xml:space="preserve">. Pakeisti 2 </w:t>
                  </w:r>
                  <w:r>
                    <w:rPr>
                      <w:color w:val="000000"/>
                      <w:szCs w:val="24"/>
                      <w:shd w:val="clear" w:color="auto" w:fill="FFFFFF"/>
                    </w:rPr>
                    <w:t>straipsnio 15 dalį ir ją išdėstyti taip:</w:t>
                  </w:r>
                </w:p>
                <w:sdt>
                  <w:sdtPr>
                    <w:alias w:val="citata"/>
                    <w:tag w:val="part_155d4aa6fb1c440eb69bd0a4e6175c25"/>
                    <w:id w:val="1757861702"/>
                    <w:lock w:val="sdtLocked"/>
                  </w:sdtPr>
                  <w:sdtEndPr/>
                  <w:sdtContent>
                    <w:sdt>
                      <w:sdtPr>
                        <w:alias w:val="15 d."/>
                        <w:tag w:val="part_73c9b4326d18480fa3b03a286fd0c1d1"/>
                        <w:id w:val="-1615600552"/>
                        <w:lock w:val="sdtLocked"/>
                      </w:sdtPr>
                      <w:sdtEndPr/>
                      <w:sdtContent>
                        <w:p w14:paraId="59B6EB01" w14:textId="62F70243" w:rsidR="00B92884" w:rsidRDefault="00215033">
                          <w:pPr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3c9b4326d18480fa3b03a286fd0c1d1"/>
                              <w:id w:val="-124742298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15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Farmacinės atliekos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– naikintini vaistiniai preparatai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ir naikintini veterinariniai vaistai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(nekokybiški, pasibaigusio tinkamumo laiko, konfiskuoti, surinkti iš gyventojų, falsifikuoti).“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 str. 2 d."/>
                <w:tag w:val="part_77e58ab1ed35427ca83dbf48fc9a9eca"/>
                <w:id w:val="1704051146"/>
                <w:lock w:val="sdtLocked"/>
              </w:sdtPr>
              <w:sdtEndPr/>
              <w:sdtContent>
                <w:p w14:paraId="391EA73F" w14:textId="04D032CE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shd w:val="clear" w:color="auto" w:fill="FFFFFF"/>
                    </w:rPr>
                  </w:pPr>
                  <w:sdt>
                    <w:sdtPr>
                      <w:alias w:val="Numeris"/>
                      <w:tag w:val="nr_77e58ab1ed35427ca83dbf48fc9a9eca"/>
                      <w:id w:val="-1485314248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Pakeisti </w:t>
                  </w:r>
                  <w:r>
                    <w:rPr>
                      <w:color w:val="000000"/>
                      <w:szCs w:val="24"/>
                      <w:shd w:val="clear" w:color="auto" w:fill="FFFFFF"/>
                    </w:rPr>
                    <w:t>2 straipsnio 51 dalį ir ją išdėstyti taip:</w:t>
                  </w:r>
                </w:p>
                <w:sdt>
                  <w:sdtPr>
                    <w:alias w:val="citata"/>
                    <w:tag w:val="part_5a5a0795bf1244368da1f07f42e67761"/>
                    <w:id w:val="1886600548"/>
                    <w:lock w:val="sdtLocked"/>
                  </w:sdtPr>
                  <w:sdtEndPr/>
                  <w:sdtContent>
                    <w:sdt>
                      <w:sdtPr>
                        <w:alias w:val="51 d."/>
                        <w:tag w:val="part_3664400b4f774770bd5ba97406e13e77"/>
                        <w:id w:val="-485006858"/>
                        <w:lock w:val="sdtLocked"/>
                      </w:sdtPr>
                      <w:sdtEndPr/>
                      <w:sdtContent>
                        <w:p w14:paraId="3CC10CD5" w14:textId="621E22A6" w:rsidR="00B92884" w:rsidRDefault="00215033">
                          <w:pPr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3664400b4f774770bd5ba97406e13e77"/>
                              <w:id w:val="-133090318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51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Vaistinė</w:t>
                          </w:r>
                          <w:r>
                            <w:rPr>
                              <w:szCs w:val="24"/>
                            </w:rPr>
                            <w:t xml:space="preserve"> – Lietuvos Respublikoje įsteigtas juridinis asmuo ar jo padalinys, užsienio valstybės juridinio asmens ar kitos organizacijos padalinys, įsteigtas Lietuvos Respublikoje (toliau – juridinis asmuo), </w:t>
                          </w:r>
                          <w:r>
                            <w:rPr>
                              <w:szCs w:val="24"/>
                            </w:rPr>
                            <w:t xml:space="preserve">konkrečioje veiklos vietoje vykdantis farmacinę veiklą, apimančią vaistinių preparatų įsigijimą, laikymą, pardavimą (išdavimą) galutiniam vartotojui, farmacinių paslaugų teikimą ir (ar) </w:t>
                          </w:r>
                          <w:proofErr w:type="spellStart"/>
                          <w:r>
                            <w:rPr>
                              <w:szCs w:val="24"/>
                            </w:rPr>
                            <w:t>ekstemporaliųjų</w:t>
                          </w:r>
                          <w:proofErr w:type="spellEnd"/>
                          <w:r>
                            <w:rPr>
                              <w:szCs w:val="24"/>
                            </w:rPr>
                            <w:t xml:space="preserve"> vaistinių preparatų gamybą, jų kokybės kontrolę, farma</w:t>
                          </w:r>
                          <w:r>
                            <w:rPr>
                              <w:szCs w:val="24"/>
                            </w:rPr>
                            <w:t xml:space="preserve">cinę rūpybą. </w:t>
                          </w:r>
                          <w:r>
                            <w:rPr>
                              <w:strike/>
                              <w:szCs w:val="24"/>
                            </w:rPr>
                            <w:t>Šiame įstatyme sąvoka „vaistinė“ neapima veterinarijos vaistinių.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 str. 3 d."/>
                <w:tag w:val="part_1976cb68f87c42a58c42fbe7024e0e00"/>
                <w:id w:val="265200852"/>
                <w:lock w:val="sdtLocked"/>
              </w:sdtPr>
              <w:sdtEndPr/>
              <w:sdtContent>
                <w:p w14:paraId="61AAC401" w14:textId="4AE4DA26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976cb68f87c42a58c42fbe7024e0e00"/>
                      <w:id w:val="-882329828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shd w:val="clear" w:color="auto" w:fill="FFFFFF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  <w:shd w:val="clear" w:color="auto" w:fill="FFFFFF"/>
                    </w:rPr>
                    <w:t>. Pripažinti netekusiomis galios 2 straipsnio 73-80 dalis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</w:p>
              </w:sdtContent>
            </w:sdt>
            <w:sdt>
              <w:sdtPr>
                <w:alias w:val="2 str. 73 d."/>
                <w:tag w:val="part_b225d2db3d06416fbb2a591a933c1bc9"/>
                <w:id w:val="1218782834"/>
                <w:lock w:val="sdtLocked"/>
              </w:sdtPr>
              <w:sdtEndPr/>
              <w:sdtContent>
                <w:p w14:paraId="6F2E3FAA" w14:textId="7141C94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r>
                    <w:rPr>
                      <w:strike/>
                      <w:color w:val="000000"/>
                      <w:szCs w:val="24"/>
                    </w:rPr>
                    <w:t>„</w:t>
                  </w:r>
                  <w:sdt>
                    <w:sdtPr>
                      <w:alias w:val="Numeris"/>
                      <w:tag w:val="nr_b225d2db3d06416fbb2a591a933c1bc9"/>
                      <w:id w:val="-1199313138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73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Veterinarijos felčeris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fizinis asmuo, įgijęs veterinarijos felčerio arba Vyriausybės įgaliotos institucijos nustatyta tvarka jam prilygintą profesinę kvalifikaciją.</w:t>
                  </w:r>
                </w:p>
              </w:sdtContent>
            </w:sdt>
            <w:sdt>
              <w:sdtPr>
                <w:alias w:val="2 str. 74 d."/>
                <w:tag w:val="part_93d5b3551d554ef096771cb092a5b5b8"/>
                <w:id w:val="1739751115"/>
                <w:lock w:val="sdtLocked"/>
              </w:sdtPr>
              <w:sdtEndPr/>
              <w:sdtContent>
                <w:p w14:paraId="5C4D4CC6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93d5b3551d554ef096771cb092a5b5b8"/>
                      <w:id w:val="849227307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74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>Veterinarijos gydytojas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aukštąjį universitetinį išsilavinimą turintis asmuo, Vyriausybės įgaliotos in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stitucijos nustatyta tvarka įgijęs veterinarijos gydytojo kvalifikaciją. </w:t>
                  </w:r>
                </w:p>
              </w:sdtContent>
            </w:sdt>
            <w:sdt>
              <w:sdtPr>
                <w:alias w:val="2 str. 75 d."/>
                <w:tag w:val="part_6e7cc3a1b6a747d0bb8fc0541da8c8fd"/>
                <w:id w:val="-223224741"/>
                <w:lock w:val="sdtLocked"/>
              </w:sdtPr>
              <w:sdtEndPr/>
              <w:sdtContent>
                <w:p w14:paraId="1C87370D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6e7cc3a1b6a747d0bb8fc0541da8c8fd"/>
                      <w:id w:val="-2035405846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75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Veterinarijos vaistinė </w:t>
                  </w:r>
                  <w:r>
                    <w:rPr>
                      <w:strike/>
                      <w:color w:val="000000"/>
                      <w:szCs w:val="24"/>
                    </w:rPr>
                    <w:t>– juridinis asmuo, turintis teisę įsigyti, laikyti, parduoti (išduoti), gaminti veterinarinius vaistus ir kontroliuoti jų kokybę.</w:t>
                  </w:r>
                </w:p>
              </w:sdtContent>
            </w:sdt>
            <w:sdt>
              <w:sdtPr>
                <w:alias w:val="2 str. 76 d."/>
                <w:tag w:val="part_1c21cd048dff4410bade62c26764031e"/>
                <w:id w:val="-876550642"/>
                <w:lock w:val="sdtLocked"/>
              </w:sdtPr>
              <w:sdtEndPr/>
              <w:sdtContent>
                <w:p w14:paraId="0A57AF83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1c21cd048dff4410bade62c26764031e"/>
                      <w:id w:val="53675095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76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>Veterinarinė farmacija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juridinių ir (ar) fizinių asmenų veikla, apimanti veterinarinių vaistų gamybą, importą, tiekimą (prekybą), kokybės kontrolę.</w:t>
                  </w:r>
                </w:p>
              </w:sdtContent>
            </w:sdt>
            <w:sdt>
              <w:sdtPr>
                <w:alias w:val="2 str. 77 d."/>
                <w:tag w:val="part_ce054b0866af47acbd0904e15dcf97a2"/>
                <w:id w:val="-1309538835"/>
                <w:lock w:val="sdtLocked"/>
              </w:sdtPr>
              <w:sdtEndPr/>
              <w:sdtContent>
                <w:p w14:paraId="60F4FA7F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ce054b0866af47acbd0904e15dcf97a2"/>
                      <w:id w:val="458919896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77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Veterinarinės farmacijos įmonė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juridinis asmuo, kuris verčiasi veterinarine farmacija.</w:t>
                  </w:r>
                </w:p>
              </w:sdtContent>
            </w:sdt>
            <w:sdt>
              <w:sdtPr>
                <w:alias w:val="2 str. 78 d."/>
                <w:tag w:val="part_9993fa1590e647cd980146159ac43a9a"/>
                <w:id w:val="-1927492129"/>
                <w:lock w:val="sdtLocked"/>
              </w:sdtPr>
              <w:sdtEndPr/>
              <w:sdtContent>
                <w:p w14:paraId="313AC609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9993fa1590e647cd980146159ac43a9a"/>
                      <w:id w:val="-1928638930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78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V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eterinarinės farmacijos vadovas </w:t>
                  </w:r>
                  <w:r>
                    <w:rPr>
                      <w:strike/>
                      <w:color w:val="000000"/>
                      <w:szCs w:val="24"/>
                    </w:rPr>
                    <w:t>– fizinis asmuo, atitinkantis nustatytus reikalavimus ir juridinio asmens, turinčio veterinarinės farmacijos veiklos licenciją, paskirtas vadovauti veterinarinei farmacijai.</w:t>
                  </w:r>
                </w:p>
              </w:sdtContent>
            </w:sdt>
            <w:sdt>
              <w:sdtPr>
                <w:alias w:val="2 str. 79 d."/>
                <w:tag w:val="part_dafbb58d840e46af9a85cfff487ad411"/>
                <w:id w:val="-1730153505"/>
                <w:lock w:val="sdtLocked"/>
              </w:sdtPr>
              <w:sdtEndPr/>
              <w:sdtContent>
                <w:p w14:paraId="36CC1053" w14:textId="77777777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dafbb58d840e46af9a85cfff487ad411"/>
                      <w:id w:val="1473705577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79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Veterinarinis vaistas </w:t>
                  </w:r>
                  <w:r>
                    <w:rPr>
                      <w:strike/>
                      <w:color w:val="000000"/>
                      <w:szCs w:val="24"/>
                    </w:rPr>
                    <w:t>– medžiaga ar medžia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gų derinys, pateikiamas kaip turintis gyvūnus gydančių savybių ar apsaugantis juos nuo ligų arba skiriamas gyvūnams, norint nustatyti diagnozę arba farmaciniu, imuniniu ar </w:t>
                  </w:r>
                  <w:proofErr w:type="spellStart"/>
                  <w:r>
                    <w:rPr>
                      <w:strike/>
                      <w:color w:val="000000"/>
                      <w:szCs w:val="24"/>
                    </w:rPr>
                    <w:t>metaboliniu</w:t>
                  </w:r>
                  <w:proofErr w:type="spellEnd"/>
                  <w:r>
                    <w:rPr>
                      <w:strike/>
                      <w:color w:val="000000"/>
                      <w:szCs w:val="24"/>
                    </w:rPr>
                    <w:t xml:space="preserve"> poveikiu atkurti, koreguoti ar pakeisti fiziologines funkcijas.</w:t>
                  </w:r>
                </w:p>
              </w:sdtContent>
            </w:sdt>
            <w:sdt>
              <w:sdtPr>
                <w:alias w:val="2 str. 80 d."/>
                <w:tag w:val="part_b745d58d1b5c4216bdc1deac850fd697"/>
                <w:id w:val="1606530637"/>
                <w:lock w:val="sdtLocked"/>
              </w:sdtPr>
              <w:sdtEndPr/>
              <w:sdtContent>
                <w:p w14:paraId="4D9B1DD0" w14:textId="05E6A23C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b745d58d1b5c4216bdc1deac850fd697"/>
                      <w:id w:val="768895004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80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>.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>Veterinarinių vaistų registras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duomenų apie leidžiamus naudoti Lietuvos Respublikoje veterinarinius vaistus kaupimo, saugojimo ir tvarkymo sistema“.</w:t>
                  </w:r>
                </w:p>
                <w:p w14:paraId="5A9FDA7A" w14:textId="77777777" w:rsidR="00B92884" w:rsidRDefault="00B92884">
                  <w:pPr>
                    <w:ind w:firstLine="720"/>
                    <w:jc w:val="both"/>
                    <w:rPr>
                      <w:rFonts w:ascii="&amp;quot" w:hAnsi="&amp;quot"/>
                      <w:color w:val="000000"/>
                      <w:sz w:val="22"/>
                      <w:szCs w:val="22"/>
                    </w:rPr>
                  </w:pPr>
                </w:p>
                <w:p w14:paraId="0EE6F8A6" w14:textId="77777777" w:rsidR="00B92884" w:rsidRDefault="00215033">
                  <w:pPr>
                    <w:ind w:firstLine="720"/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3 str."/>
            <w:tag w:val="part_5932006d34ec43f3820beb5f51349c47"/>
            <w:id w:val="-1487007505"/>
            <w:lock w:val="sdtLocked"/>
          </w:sdtPr>
          <w:sdtEndPr/>
          <w:sdtContent>
            <w:p w14:paraId="195593BB" w14:textId="1995FE13" w:rsidR="00B92884" w:rsidRDefault="00215033">
              <w:pPr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5932006d34ec43f3820beb5f51349c47"/>
                  <w:id w:val="-1971590204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5932006d34ec43f3820beb5f51349c47"/>
                  <w:id w:val="700057375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42 straipsnio pakeitimas</w:t>
                  </w:r>
                </w:sdtContent>
              </w:sdt>
            </w:p>
            <w:sdt>
              <w:sdtPr>
                <w:alias w:val="3 str. 1 d."/>
                <w:tag w:val="part_6b550ab3a3aa4a9ca0cce9133e5c0955"/>
                <w:id w:val="1757398873"/>
                <w:lock w:val="sdtLocked"/>
              </w:sdtPr>
              <w:sdtEndPr/>
              <w:sdtContent>
                <w:p w14:paraId="031127E8" w14:textId="77777777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b550ab3a3aa4a9ca0cce9133e5c0955"/>
                      <w:id w:val="-2124758965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shd w:val="clear" w:color="auto" w:fill="FFFFFF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shd w:val="clear" w:color="auto" w:fill="FFFFFF"/>
                    </w:rPr>
                    <w:t xml:space="preserve">. Pripažinti netekusia galios 42 straipsnio 2 </w:t>
                  </w:r>
                  <w:r>
                    <w:rPr>
                      <w:color w:val="000000"/>
                      <w:szCs w:val="24"/>
                      <w:shd w:val="clear" w:color="auto" w:fill="FFFFFF"/>
                    </w:rPr>
                    <w:t>dalį.</w:t>
                  </w:r>
                </w:p>
              </w:sdtContent>
            </w:sdt>
            <w:sdt>
              <w:sdtPr>
                <w:alias w:val="3 str. 2 d."/>
                <w:tag w:val="part_3b1f7b1053244461916fa87d7ca8526c"/>
                <w:id w:val="1543017016"/>
                <w:lock w:val="sdtLocked"/>
              </w:sdtPr>
              <w:sdtEndPr/>
              <w:sdtContent>
                <w:p w14:paraId="4434A0E2" w14:textId="7BEA9BD4" w:rsidR="00B92884" w:rsidRDefault="00215033">
                  <w:pPr>
                    <w:ind w:firstLine="720"/>
                    <w:jc w:val="both"/>
                    <w:rPr>
                      <w:strike/>
                      <w:color w:val="000000"/>
                      <w:szCs w:val="24"/>
                      <w:lang w:eastAsia="lt-LT"/>
                    </w:rPr>
                  </w:pPr>
                  <w:r>
                    <w:rPr>
                      <w:strike/>
                      <w:color w:val="000000"/>
                      <w:szCs w:val="24"/>
                      <w:lang w:eastAsia="lt-LT"/>
                    </w:rPr>
                    <w:t>„</w:t>
                  </w:r>
                  <w:sdt>
                    <w:sdtPr>
                      <w:alias w:val="Numeris"/>
                      <w:tag w:val="nr_3b1f7b1053244461916fa87d7ca8526c"/>
                      <w:id w:val="436877697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  <w:lang w:eastAsia="lt-LT"/>
                    </w:rPr>
                    <w:t>. Veterinarijos vaistinės privalo iš gyventojų nemokamai priimti naikintinus veterinarinius vaistus. Priimtus naikintinus veterinarinius vaistus iš veterinarinių vaistinių surenka ir kitą jų tvarkymo veiklą vykdo atliekų tvarkytojas Lietuvos Re</w:t>
                  </w:r>
                  <w:r>
                    <w:rPr>
                      <w:strike/>
                      <w:color w:val="000000"/>
                      <w:szCs w:val="24"/>
                      <w:lang w:eastAsia="lt-LT"/>
                    </w:rPr>
                    <w:t xml:space="preserve">spublikos atliekų tvarkymo įstatymo ir kitų teisės aktų nustatyta tvarka. Naikintinų veterinarinių vaistų priėmimo iš gyventojų tvarką ir apmokėjimą už jų tvarkymą nustato Vyriausybė ar jos įgaliota institucija“. </w:t>
                  </w:r>
                </w:p>
              </w:sdtContent>
            </w:sdt>
            <w:sdt>
              <w:sdtPr>
                <w:alias w:val="3 str. 2 d."/>
                <w:tag w:val="part_a16822fb41714f46a8ef08f0b98585f9"/>
                <w:id w:val="-1028707853"/>
                <w:lock w:val="sdtLocked"/>
              </w:sdtPr>
              <w:sdtEndPr/>
              <w:sdtContent>
                <w:p w14:paraId="320CE163" w14:textId="77777777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16822fb41714f46a8ef08f0b98585f9"/>
                      <w:id w:val="-1060160622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Pakeisti 42 straipsnio 3 dalį ir ją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išdėstyti taip:</w:t>
                  </w:r>
                </w:p>
                <w:sdt>
                  <w:sdtPr>
                    <w:alias w:val="citata"/>
                    <w:tag w:val="part_b7e8294afa4840629118e26b6bd2b6df"/>
                    <w:id w:val="681087904"/>
                    <w:lock w:val="sdtLocked"/>
                  </w:sdtPr>
                  <w:sdtEndPr/>
                  <w:sdtContent>
                    <w:sdt>
                      <w:sdtPr>
                        <w:alias w:val="3 d."/>
                        <w:tag w:val="part_63aca80759be408ea1adebff512ad00d"/>
                        <w:id w:val="587425292"/>
                        <w:lock w:val="sdtLocked"/>
                      </w:sdtPr>
                      <w:sdtEndPr/>
                      <w:sdtContent>
                        <w:p w14:paraId="332F50EF" w14:textId="36ED9F12" w:rsidR="00B92884" w:rsidRDefault="00215033"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63aca80759be408ea1adebff512ad00d"/>
                              <w:id w:val="-131587199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. Už priimtų iš gyventojų naikintinų vaistinių preparatų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ir veterinarinių vaistų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tvarkymą apmokama iš atitinkamoms institucijoms, atsakingoms už šio įstatymo įgyvendinimą, valstybės biudžete patvirtintų bendrųjų asignavimų“.</w:t>
                          </w:r>
                        </w:p>
                        <w:p w14:paraId="54FC5512" w14:textId="77777777" w:rsidR="00B92884" w:rsidRDefault="00215033"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4cb8824987164fd38086f23f13b75fd2"/>
            <w:id w:val="-315032629"/>
            <w:lock w:val="sdtLocked"/>
          </w:sdtPr>
          <w:sdtEndPr/>
          <w:sdtContent>
            <w:p w14:paraId="39409C9E" w14:textId="2A40D36E" w:rsidR="00B92884" w:rsidRDefault="00215033">
              <w:pPr>
                <w:ind w:firstLine="720"/>
                <w:jc w:val="both"/>
                <w:rPr>
                  <w:b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4cb8824987164fd38086f23f13b75fd2"/>
                  <w:id w:val="-87468829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b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4cb8824987164fd38086f23f13b75fd2"/>
                  <w:id w:val="-596091948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 xml:space="preserve">Septynioliktojo skirsnio </w:t>
                  </w:r>
                  <w:r>
                    <w:rPr>
                      <w:b/>
                      <w:bCs/>
                      <w:szCs w:val="24"/>
                    </w:rPr>
                    <w:t>pripažinimas netekusiu galios</w:t>
                  </w:r>
                </w:sdtContent>
              </w:sdt>
            </w:p>
            <w:sdt>
              <w:sdtPr>
                <w:alias w:val="4 str. 1 d."/>
                <w:tag w:val="part_d0ced0f9214b426c8ccd916ab1a72ab4"/>
                <w:id w:val="450445748"/>
                <w:lock w:val="sdtLocked"/>
              </w:sdtPr>
              <w:sdtEndPr/>
              <w:sdtContent>
                <w:p w14:paraId="7EC53149" w14:textId="6F588414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Pripažinti netekusiu galios septynioliktąjį skirsnį.</w:t>
                  </w:r>
                </w:p>
              </w:sdtContent>
            </w:sdt>
          </w:sdtContent>
        </w:sdt>
        <w:sdt>
          <w:sdtPr>
            <w:alias w:val="skirsnis"/>
            <w:tag w:val="part_a3cdff0f6a634727b78342d2d6e50172"/>
            <w:id w:val="-1629462229"/>
            <w:lock w:val="sdtLocked"/>
          </w:sdtPr>
          <w:sdtEndPr/>
          <w:sdtContent>
            <w:p w14:paraId="6E00C031" w14:textId="0FCFF4AA" w:rsidR="00B92884" w:rsidRDefault="00215033">
              <w:pPr>
                <w:jc w:val="center"/>
                <w:rPr>
                  <w:strike/>
                  <w:szCs w:val="24"/>
                  <w:lang w:eastAsia="lt-LT"/>
                </w:rPr>
              </w:pPr>
              <w:r>
                <w:rPr>
                  <w:b/>
                  <w:bCs/>
                  <w:caps/>
                  <w:strike/>
                  <w:szCs w:val="24"/>
                  <w:lang w:eastAsia="lt-LT"/>
                </w:rPr>
                <w:t>„</w:t>
              </w:r>
              <w:sdt>
                <w:sdtPr>
                  <w:alias w:val="Numeris"/>
                  <w:tag w:val="nr_a3cdff0f6a634727b78342d2d6e50172"/>
                  <w:id w:val="-94862631"/>
                  <w:lock w:val="sdtLocked"/>
                </w:sdtPr>
                <w:sdtEndPr/>
                <w:sdtContent>
                  <w:r>
                    <w:rPr>
                      <w:b/>
                      <w:bCs/>
                      <w:caps/>
                      <w:strike/>
                      <w:szCs w:val="24"/>
                      <w:lang w:eastAsia="lt-LT"/>
                    </w:rPr>
                    <w:t>SEPTYNIOLIKTASIS</w:t>
                  </w:r>
                </w:sdtContent>
              </w:sdt>
              <w:r>
                <w:rPr>
                  <w:b/>
                  <w:bCs/>
                  <w:caps/>
                  <w:strike/>
                  <w:szCs w:val="24"/>
                  <w:lang w:eastAsia="lt-LT"/>
                </w:rPr>
                <w:t xml:space="preserve"> skIRSNIS </w:t>
              </w:r>
            </w:p>
            <w:p w14:paraId="2DDA0F9D" w14:textId="77777777" w:rsidR="00B92884" w:rsidRDefault="00215033">
              <w:pPr>
                <w:jc w:val="center"/>
                <w:rPr>
                  <w:strike/>
                  <w:szCs w:val="24"/>
                  <w:lang w:val="en-US" w:eastAsia="lt-LT"/>
                </w:rPr>
              </w:pPr>
              <w:sdt>
                <w:sdtPr>
                  <w:alias w:val="Pavadinimas"/>
                  <w:tag w:val="title_a3cdff0f6a634727b78342d2d6e50172"/>
                  <w:id w:val="209382207"/>
                  <w:lock w:val="sdtLocked"/>
                </w:sdtPr>
                <w:sdtEndPr/>
                <w:sdtContent>
                  <w:r>
                    <w:rPr>
                      <w:b/>
                      <w:bCs/>
                      <w:caps/>
                      <w:strike/>
                      <w:szCs w:val="24"/>
                      <w:lang w:eastAsia="lt-LT"/>
                    </w:rPr>
                    <w:t>VETERINARINĖ FarmaciJA</w:t>
                  </w:r>
                </w:sdtContent>
              </w:sdt>
            </w:p>
            <w:sdt>
              <w:sdtPr>
                <w:alias w:val="70 str."/>
                <w:tag w:val="part_6e3e8c8bb3cf49729a36d312e03e1a4d"/>
                <w:id w:val="-1873671627"/>
                <w:lock w:val="sdtLocked"/>
              </w:sdtPr>
              <w:sdtEndPr/>
              <w:sdtContent>
                <w:p w14:paraId="2195BE99" w14:textId="77777777" w:rsidR="00B92884" w:rsidRDefault="00215033">
                  <w:pPr>
                    <w:ind w:firstLine="720"/>
                    <w:jc w:val="both"/>
                    <w:rPr>
                      <w:strike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e3e8c8bb3cf49729a36d312e03e1a4d"/>
                      <w:id w:val="1319994913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70</w:t>
                      </w:r>
                    </w:sdtContent>
                  </w:sdt>
                  <w:r>
                    <w:rPr>
                      <w:b/>
                      <w:bCs/>
                      <w:strike/>
                      <w:szCs w:val="24"/>
                      <w:lang w:eastAsia="lt-LT"/>
                    </w:rPr>
                    <w:t xml:space="preserve"> straipsnis</w:t>
                  </w:r>
                  <w:r>
                    <w:rPr>
                      <w:strike/>
                      <w:szCs w:val="24"/>
                      <w:lang w:eastAsia="lt-LT"/>
                    </w:rPr>
                    <w:t xml:space="preserve">. </w:t>
                  </w:r>
                  <w:sdt>
                    <w:sdtPr>
                      <w:alias w:val="Pavadinimas"/>
                      <w:tag w:val="title_6e3e8c8bb3cf49729a36d312e03e1a4d"/>
                      <w:id w:val="-180349954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Veterinarinių vaistų registravimas</w:t>
                      </w:r>
                    </w:sdtContent>
                  </w:sdt>
                </w:p>
                <w:sdt>
                  <w:sdtPr>
                    <w:alias w:val="70 str. 1 d."/>
                    <w:tag w:val="part_b60ee311fe0c47f691c762512be644d5"/>
                    <w:id w:val="-427896101"/>
                    <w:lock w:val="sdtLocked"/>
                  </w:sdtPr>
                  <w:sdtEndPr/>
                  <w:sdtContent>
                    <w:p w14:paraId="08BDAEC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b60ee311fe0c47f691c762512be644d5"/>
                          <w:id w:val="1133144236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. 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Lietuvos Respublikos rinkai gali būti tiekiami tik Veterinarinių vaistų registre įregistruoti veterinariniai vaistai.</w:t>
                      </w:r>
                    </w:p>
                  </w:sdtContent>
                </w:sdt>
                <w:sdt>
                  <w:sdtPr>
                    <w:alias w:val="70 str. 2 d."/>
                    <w:tag w:val="part_8b4e9df3ea734e878c0c9cf960e3d5b7"/>
                    <w:id w:val="-1764059700"/>
                    <w:lock w:val="sdtLocked"/>
                  </w:sdtPr>
                  <w:sdtEndPr/>
                  <w:sdtContent>
                    <w:p w14:paraId="6FE6CECC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8b4e9df3ea734e878c0c9cf960e3d5b7"/>
                          <w:id w:val="205388264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strike/>
                          <w:color w:val="000000"/>
                          <w:szCs w:val="24"/>
                          <w:lang w:eastAsia="lt-LT"/>
                        </w:rPr>
                        <w:t>. Veterinarinių vaistų registrą steigia Vyriausybė. Registro valdytoja yra Valstybinė maisto ir veterinarijos tarnyba, registro tvark</w:t>
                      </w:r>
                      <w:r>
                        <w:rPr>
                          <w:strike/>
                          <w:color w:val="000000"/>
                          <w:szCs w:val="24"/>
                          <w:lang w:eastAsia="lt-LT"/>
                        </w:rPr>
                        <w:t>ytojas – Nacionalinis maisto ir veterinarijos rizikos vertinimo institutas.</w:t>
                      </w:r>
                    </w:p>
                  </w:sdtContent>
                </w:sdt>
                <w:sdt>
                  <w:sdtPr>
                    <w:alias w:val="70 str. 3 d."/>
                    <w:tag w:val="part_c5bb9460351d4cfbab6f5d39fba3b679"/>
                    <w:id w:val="-1011452186"/>
                    <w:lock w:val="sdtLocked"/>
                  </w:sdtPr>
                  <w:sdtEndPr/>
                  <w:sdtContent>
                    <w:p w14:paraId="04986565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c5bb9460351d4cfbab6f5d39fba3b679"/>
                          <w:id w:val="336358234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Veterinariniai vaistai registruojami Valstybinės maisto ir veterinarijos tarnybos nustatyta tvarka, laikantis nacionalinės, savitarpio pripažinimo arba decentralizuotos proc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edūrų.</w:t>
                      </w:r>
                    </w:p>
                  </w:sdtContent>
                </w:sdt>
                <w:sdt>
                  <w:sdtPr>
                    <w:alias w:val="70 str. 4 d."/>
                    <w:tag w:val="part_483f5d5652bc451280197cd29b48c69e"/>
                    <w:id w:val="1653096875"/>
                    <w:lock w:val="sdtLocked"/>
                  </w:sdtPr>
                  <w:sdtEndPr/>
                  <w:sdtContent>
                    <w:p w14:paraId="65767BC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483f5d5652bc451280197cd29b48c69e"/>
                          <w:id w:val="-1081678972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4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Norėdamas registruoti veterinarinį vaistą, pareiškėjas turi pateikti šiuos dokumentus:</w:t>
                      </w:r>
                    </w:p>
                    <w:sdt>
                      <w:sdtPr>
                        <w:alias w:val="70 str. 4 d. 1 p."/>
                        <w:tag w:val="part_e074768acc4346339d2d346053f65131"/>
                        <w:id w:val="-1654442832"/>
                        <w:lock w:val="sdtLocked"/>
                      </w:sdtPr>
                      <w:sdtEndPr/>
                      <w:sdtContent>
                        <w:p w14:paraId="0D7761F4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e074768acc4346339d2d346053f65131"/>
                              <w:id w:val="-166030686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Valstybinės maisto ir veterinarijos tarnybos nustatytos formos paraišką;</w:t>
                          </w:r>
                        </w:p>
                      </w:sdtContent>
                    </w:sdt>
                    <w:sdt>
                      <w:sdtPr>
                        <w:alias w:val="70 str. 4 d. 2 p."/>
                        <w:tag w:val="part_64415600f6de4d83a1028e6011dfa6b0"/>
                        <w:id w:val="-1980288179"/>
                        <w:lock w:val="sdtLocked"/>
                      </w:sdtPr>
                      <w:sdtEndPr/>
                      <w:sdtContent>
                        <w:p w14:paraId="37F58D41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64415600f6de4d83a1028e6011dfa6b0"/>
                              <w:id w:val="-190366460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administracinę informaciją ir mokslinius dokumentus, būtinus įrodyti v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eterinarinio vaisto kokybę, saugumą ir efektyvumą.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0 str. 5 d."/>
                    <w:tag w:val="part_a92de877de3f498080236d256089798c"/>
                    <w:id w:val="-1618908593"/>
                    <w:lock w:val="sdtLocked"/>
                  </w:sdtPr>
                  <w:sdtEndPr/>
                  <w:sdtContent>
                    <w:p w14:paraId="6238D89E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a92de877de3f498080236d256089798c"/>
                          <w:id w:val="-189364569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5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Už veterinarinio vaisto registravimą mokama nustatyto dydžio valstybės rinkliava.</w:t>
                      </w:r>
                    </w:p>
                  </w:sdtContent>
                </w:sdt>
                <w:sdt>
                  <w:sdtPr>
                    <w:alias w:val="70 str. 6 d."/>
                    <w:tag w:val="part_faefec7ccdaf44ba91a697acf1dbfa93"/>
                    <w:id w:val="2024358462"/>
                    <w:lock w:val="sdtLocked"/>
                  </w:sdtPr>
                  <w:sdtEndPr/>
                  <w:sdtContent>
                    <w:p w14:paraId="39DB15B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aefec7ccdaf44ba91a697acf1dbfa93"/>
                          <w:id w:val="-139187723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6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Sprendimas dėl veterinarinio vaisto registravimo Veterinarinių vaistų registre priimamas ne vėliau kaip per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 210 dienų nuo paraiškos priėmimo dienos. Laikas, per kurį pareiškėjas pateikia pareikalautus papildomus dokumentus, informaciją ir prireikus paaiškinimus žodžiu ir (ar) raštu, į paraiškos nagrinėjimo laiką neįskaičiuojamas.</w:t>
                      </w:r>
                    </w:p>
                  </w:sdtContent>
                </w:sdt>
                <w:sdt>
                  <w:sdtPr>
                    <w:alias w:val="70 str. 7 d."/>
                    <w:tag w:val="part_f8791507bc1f49c4828bf75200b7059f"/>
                    <w:id w:val="-1387565515"/>
                    <w:lock w:val="sdtLocked"/>
                  </w:sdtPr>
                  <w:sdtEndPr/>
                  <w:sdtContent>
                    <w:p w14:paraId="24DCF209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f8791507bc1f49c4828bf75200b7059f"/>
                          <w:id w:val="-1887944141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7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Veterinarinis vaistas Ve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terinarinių vaistų registre neregistruojamas, jo registracija sustabdoma arba panaikinama, jeigu:</w:t>
                      </w:r>
                    </w:p>
                    <w:sdt>
                      <w:sdtPr>
                        <w:alias w:val="70 str. 7 d. 1 p."/>
                        <w:tag w:val="part_91a99efc7d3b49bb889e07255277069c"/>
                        <w:id w:val="2084334985"/>
                        <w:lock w:val="sdtLocked"/>
                      </w:sdtPr>
                      <w:sdtEndPr/>
                      <w:sdtContent>
                        <w:p w14:paraId="4B3E13F8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91a99efc7d3b49bb889e07255277069c"/>
                              <w:id w:val="-25320541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veterinarinio vaisto naudos ir rizikos santykis leistinomis naudojimo sąlygomis yra nepalankus;</w:t>
                          </w:r>
                        </w:p>
                      </w:sdtContent>
                    </w:sdt>
                    <w:sdt>
                      <w:sdtPr>
                        <w:alias w:val="70 str. 7 d. 2 p."/>
                        <w:tag w:val="part_9732f6eb55c04b90918596e7e5ce9bb6"/>
                        <w:id w:val="807898183"/>
                        <w:lock w:val="sdtLocked"/>
                      </w:sdtPr>
                      <w:sdtEndPr/>
                      <w:sdtContent>
                        <w:p w14:paraId="2790DCA0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9732f6eb55c04b90918596e7e5ce9bb6"/>
                              <w:id w:val="-207920282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veterinarinis vaisto veiksmingumas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pareiškėjo nepakankamai pagrįstas arba veterinarinis vaistas neturi jokio terapinio poveikio gyvūnų rūšiai, kuriai jis skirtas;</w:t>
                          </w:r>
                        </w:p>
                      </w:sdtContent>
                    </w:sdt>
                    <w:sdt>
                      <w:sdtPr>
                        <w:alias w:val="70 str. 7 d. 3 p."/>
                        <w:tag w:val="part_c222b7ae6dad4b32ab4aaac8f68fb61e"/>
                        <w:id w:val="967713599"/>
                        <w:lock w:val="sdtLocked"/>
                      </w:sdtPr>
                      <w:sdtEndPr/>
                      <w:sdtContent>
                        <w:p w14:paraId="7B6C9D32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c222b7ae6dad4b32ab4aaac8f68fb61e"/>
                              <w:id w:val="-70217718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veterinarinio vaisto kiekybinė ir kokybinė sudėtis neatitinka deklaruotosios;</w:t>
                          </w:r>
                        </w:p>
                      </w:sdtContent>
                    </w:sdt>
                    <w:sdt>
                      <w:sdtPr>
                        <w:alias w:val="70 str. 7 d. 4 p."/>
                        <w:tag w:val="part_aceee380a29e49689231e139a6419d80"/>
                        <w:id w:val="-1110038335"/>
                        <w:lock w:val="sdtLocked"/>
                      </w:sdtPr>
                      <w:sdtEndPr/>
                      <w:sdtContent>
                        <w:p w14:paraId="10D7746A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aceee380a29e49689231e139a6419d80"/>
                              <w:id w:val="176957616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pareiškėjo rekomenduojama </w:t>
                          </w:r>
                          <w:proofErr w:type="spellStart"/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išlauka</w:t>
                          </w:r>
                          <w:proofErr w:type="spellEnd"/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 nė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ra pakankama užtikrinti, kad iš gydyto gyvūno gauti maisto produktai neturi liekanų, galinčių kelti pavojų vartotojo sveikatai, arba yra nepakankamai pagrįsta; </w:t>
                          </w:r>
                        </w:p>
                      </w:sdtContent>
                    </w:sdt>
                    <w:sdt>
                      <w:sdtPr>
                        <w:alias w:val="70 str. 7 d. 5 p."/>
                        <w:tag w:val="part_a143ca6dc27b4173b6342ad172df17cd"/>
                        <w:id w:val="-202255292"/>
                        <w:lock w:val="sdtLocked"/>
                      </w:sdtPr>
                      <w:sdtEndPr/>
                      <w:sdtContent>
                        <w:p w14:paraId="3499B3B1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a143ca6dc27b4173b6342ad172df17cd"/>
                              <w:id w:val="-121880997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ženklinimas arba informacinis lapelis neatitinka nustatytų reikalavimų;</w:t>
                          </w:r>
                        </w:p>
                      </w:sdtContent>
                    </w:sdt>
                    <w:sdt>
                      <w:sdtPr>
                        <w:alias w:val="70 str. 7 d. 6 p."/>
                        <w:tag w:val="part_ae2e77b739f848888a76d49015348278"/>
                        <w:id w:val="-1875531732"/>
                        <w:lock w:val="sdtLocked"/>
                      </w:sdtPr>
                      <w:sdtEndPr/>
                      <w:sdtContent>
                        <w:p w14:paraId="078F5516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ae2e77b739f848888a76d49015348278"/>
                              <w:id w:val="-163115852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inis vaistas siūlomas tiekti naudojimo tikslu, draudžiamu pagal kitas EEE valstybių nuostatas;</w:t>
                          </w:r>
                        </w:p>
                      </w:sdtContent>
                    </w:sdt>
                    <w:sdt>
                      <w:sdtPr>
                        <w:alias w:val="70 str. 7 d. 7 p."/>
                        <w:tag w:val="part_30e30c2d9c3946f3b3402ce8f367a066"/>
                        <w:id w:val="741372742"/>
                        <w:lock w:val="sdtLocked"/>
                      </w:sdtPr>
                      <w:sdtEndPr/>
                      <w:sdtContent>
                        <w:p w14:paraId="20BFE0E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0e30c2d9c3946f3b3402ce8f367a066"/>
                              <w:id w:val="-536582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paaiškėja, kad apie veterinarinį vaistą buvo pateikti klaidingi duomenys. 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0 str. 8 d."/>
                    <w:tag w:val="part_94bb4307f5a04727a27d785987ee87b0"/>
                    <w:id w:val="-1093318722"/>
                    <w:lock w:val="sdtLocked"/>
                  </w:sdtPr>
                  <w:sdtEndPr/>
                  <w:sdtContent>
                    <w:p w14:paraId="7C246C7C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94bb4307f5a04727a27d785987ee87b0"/>
                          <w:id w:val="1067375088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8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. Už įregistruoto veterinarinio vaisto kokybę, saugumą ir 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efektyvumą atsako veterinarinio vaisto registruotojas.</w:t>
                      </w:r>
                    </w:p>
                  </w:sdtContent>
                </w:sdt>
                <w:sdt>
                  <w:sdtPr>
                    <w:alias w:val="70 str. 9 d."/>
                    <w:tag w:val="part_6f09f87169cd4da98bbd99ac5f766a94"/>
                    <w:id w:val="-924950299"/>
                    <w:lock w:val="sdtLocked"/>
                  </w:sdtPr>
                  <w:sdtEndPr/>
                  <w:sdtContent>
                    <w:p w14:paraId="1C62DE70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6f09f87169cd4da98bbd99ac5f766a94"/>
                          <w:id w:val="-1869516902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9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veterinarijos tarnyba nustato:</w:t>
                      </w:r>
                    </w:p>
                    <w:sdt>
                      <w:sdtPr>
                        <w:alias w:val="70 str. 9 d. 1 p."/>
                        <w:tag w:val="part_949cb0ca919b40cebe0180b1166ff74c"/>
                        <w:id w:val="1568765483"/>
                        <w:lock w:val="sdtLocked"/>
                      </w:sdtPr>
                      <w:sdtEndPr/>
                      <w:sdtContent>
                        <w:p w14:paraId="17FC3F3D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949cb0ca919b40cebe0180b1166ff74c"/>
                              <w:id w:val="-132172344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neregistruotų Lietuvos Respublikoje veterinarinių vaistų laikino įvežimo ir naudojimo tvarką;</w:t>
                          </w:r>
                        </w:p>
                      </w:sdtContent>
                    </w:sdt>
                    <w:sdt>
                      <w:sdtPr>
                        <w:alias w:val="70 str. 9 d. 2 p."/>
                        <w:tag w:val="part_0d4508ea673240609d17eade4d04e6db"/>
                        <w:id w:val="-1327903662"/>
                        <w:lock w:val="sdtLocked"/>
                      </w:sdtPr>
                      <w:sdtEndPr/>
                      <w:sdtContent>
                        <w:p w14:paraId="4312C4C0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0d4508ea673240609d17eade4d04e6db"/>
                              <w:id w:val="-147119903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mokslinio ir klinikinio tyrimo tiksl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ams skirtų neregistruotų Lietuvos Respublikoje veterinarinių vaistų laikino įvežimo ir naudojimo tvarką.</w:t>
                          </w:r>
                        </w:p>
                        <w:p w14:paraId="4212DF6E" w14:textId="72691185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71 str."/>
                <w:tag w:val="part_e620a6de565e4900a7b63067a0c0e8b5"/>
                <w:id w:val="1666278357"/>
                <w:lock w:val="sdtLocked"/>
              </w:sdtPr>
              <w:sdtEndPr/>
              <w:sdtContent>
                <w:p w14:paraId="69124517" w14:textId="77777777" w:rsidR="00B92884" w:rsidRDefault="00215033">
                  <w:pPr>
                    <w:ind w:firstLine="720"/>
                    <w:jc w:val="both"/>
                    <w:rPr>
                      <w:strike/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e620a6de565e4900a7b63067a0c0e8b5"/>
                      <w:id w:val="-451401275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71</w:t>
                      </w:r>
                    </w:sdtContent>
                  </w:sdt>
                  <w:r>
                    <w:rPr>
                      <w:b/>
                      <w:bCs/>
                      <w:strike/>
                      <w:szCs w:val="24"/>
                      <w:lang w:eastAsia="lt-LT"/>
                    </w:rPr>
                    <w:t xml:space="preserve"> straipsnis. </w:t>
                  </w:r>
                  <w:sdt>
                    <w:sdtPr>
                      <w:alias w:val="Pavadinimas"/>
                      <w:tag w:val="title_e620a6de565e4900a7b63067a0c0e8b5"/>
                      <w:id w:val="-1087383174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Veterinarinių vaistų gamyba, importas ir tiekimas rinkai</w:t>
                      </w:r>
                    </w:sdtContent>
                  </w:sdt>
                </w:p>
                <w:sdt>
                  <w:sdtPr>
                    <w:alias w:val="71 str. 1 d."/>
                    <w:tag w:val="part_e3e142fab1494fa4b3fd614ab6f8137e"/>
                    <w:id w:val="-983611565"/>
                    <w:lock w:val="sdtLocked"/>
                  </w:sdtPr>
                  <w:sdtEndPr/>
                  <w:sdtContent>
                    <w:p w14:paraId="7CF1842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e3e142fab1494fa4b3fd614ab6f8137e"/>
                          <w:id w:val="-2025161757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Juridiniai asmenys ir Lietuvos Respublikoje įsteigtų įmonių, įs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isteigusių Europos Sąjungos valstybėse ar EEE valstybėse, filialai (toliau – juridiniai asmenys), norintys gaminti ar importuoti veterinarinius vaistus, privalo:</w:t>
                      </w:r>
                    </w:p>
                    <w:sdt>
                      <w:sdtPr>
                        <w:alias w:val="71 str. 1 d. 1 p."/>
                        <w:tag w:val="part_142169b79d10418b9edd63d344659ff1"/>
                        <w:id w:val="2034379650"/>
                        <w:lock w:val="sdtLocked"/>
                      </w:sdtPr>
                      <w:sdtEndPr/>
                      <w:sdtContent>
                        <w:p w14:paraId="5867D596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42169b79d10418b9edd63d344659ff1"/>
                              <w:id w:val="48930210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turėti patalpas, techninę įrangą ir galimybę atlikti tinkamą ir pakankamą kontrolę, kuri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atitiktų Valstybinės maisto ir veterinarijos tarnybos nustatytus reikalavimus;</w:t>
                          </w:r>
                        </w:p>
                      </w:sdtContent>
                    </w:sdt>
                    <w:sdt>
                      <w:sdtPr>
                        <w:alias w:val="71 str. 1 d. 2 p."/>
                        <w:tag w:val="part_529fb8f9b4db4de4911073ff55c2c1be"/>
                        <w:id w:val="1900931360"/>
                        <w:lock w:val="sdtLocked"/>
                      </w:sdtPr>
                      <w:sdtEndPr/>
                      <w:sdtContent>
                        <w:p w14:paraId="2279BA6E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529fb8f9b4db4de4911073ff55c2c1be"/>
                              <w:id w:val="157971580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įdarbinti bent vieną už gamybą ir (ar) importą atsakingą kvalifikuotą asmenį, kurio kvalifikacija atitiktų Valstybinės maisto ir veterinarijos tarnybos nustatytus reikala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vimus;</w:t>
                          </w:r>
                        </w:p>
                      </w:sdtContent>
                    </w:sdt>
                    <w:sdt>
                      <w:sdtPr>
                        <w:alias w:val="71 str. 1 d. 3 p."/>
                        <w:tag w:val="part_fbc063e72e6449f3b8ad3fa3e26b68df"/>
                        <w:id w:val="1415285096"/>
                        <w:lock w:val="sdtLocked"/>
                      </w:sdtPr>
                      <w:sdtEndPr/>
                      <w:sdtContent>
                        <w:p w14:paraId="32F1C6C2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bc063e72e6449f3b8ad3fa3e26b68df"/>
                              <w:id w:val="-45301855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atitikti kitus šio įstatymo ir kitų teisės aktų nustatytus reikalavimus.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1 str. 2 d."/>
                    <w:tag w:val="part_597956caad7f4b4d9612e675453e28ef"/>
                    <w:id w:val="-83766299"/>
                    <w:lock w:val="sdtLocked"/>
                  </w:sdtPr>
                  <w:sdtEndPr/>
                  <w:sdtContent>
                    <w:p w14:paraId="0062CE2E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597956caad7f4b4d9612e675453e28ef"/>
                          <w:id w:val="-2085759363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Juridiniai asmenys, norintys tiekti rinkai veterinarinius vaistus, privalo:</w:t>
                      </w:r>
                    </w:p>
                    <w:sdt>
                      <w:sdtPr>
                        <w:alias w:val="71 str. 2 d. 1 p."/>
                        <w:tag w:val="part_d03697c8425542199beb844536158bda"/>
                        <w:id w:val="484674874"/>
                        <w:lock w:val="sdtLocked"/>
                      </w:sdtPr>
                      <w:sdtEndPr/>
                      <w:sdtContent>
                        <w:p w14:paraId="698C7C0C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d03697c8425542199beb844536158bda"/>
                              <w:id w:val="-61174539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turėti patalpas, techninę įrangą, kuri atitiktų Valstybinės maisto ir veterinar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ijos tarnybos nustatytus reikalavimus;</w:t>
                          </w:r>
                        </w:p>
                      </w:sdtContent>
                    </w:sdt>
                    <w:sdt>
                      <w:sdtPr>
                        <w:alias w:val="71 str. 2 d. 2 p."/>
                        <w:tag w:val="part_148d33da53204abd806d58088e5495f4"/>
                        <w:id w:val="-198784657"/>
                        <w:lock w:val="sdtLocked"/>
                      </w:sdtPr>
                      <w:sdtEndPr/>
                      <w:sdtContent>
                        <w:p w14:paraId="4D7FC12F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48d33da53204abd806d58088e5495f4"/>
                              <w:id w:val="115642218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įdarbinti bent vieną asmenį – veterinarinės farmacijos vadovą, atsakingą už vykdomą veterinarinę farmaciją, kurio kvalifikacija atitiktų Valstybinės maisto ir veterinarijos tarnybos nustatytus reikalavimus;</w:t>
                          </w:r>
                        </w:p>
                      </w:sdtContent>
                    </w:sdt>
                    <w:sdt>
                      <w:sdtPr>
                        <w:alias w:val="71 str. 2 d. 3 p."/>
                        <w:tag w:val="part_4691d86f0dae4a74aea2255c9ca17a47"/>
                        <w:id w:val="-1151897927"/>
                        <w:lock w:val="sdtLocked"/>
                      </w:sdtPr>
                      <w:sdtEndPr/>
                      <w:sdtContent>
                        <w:p w14:paraId="392314B9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4691d86f0dae4a74aea2255c9ca17a47"/>
                              <w:id w:val="-606423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atitikti kitus šio įstatymo ir kitų teisės aktų nustatytus reikalavimus.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1 str. 3 d."/>
                    <w:tag w:val="part_fd93752f821c4652b658fc7350199021"/>
                    <w:id w:val="-1550290721"/>
                    <w:lock w:val="sdtLocked"/>
                  </w:sdtPr>
                  <w:sdtEndPr/>
                  <w:sdtContent>
                    <w:p w14:paraId="11DEBF39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fd93752f821c4652b658fc7350199021"/>
                          <w:id w:val="1606162696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veterinarijos tarnyba nustato veterinarinių vaistų uždraudimo tiekti rinkai naudojimo ir pašalinimo iš rinkos tvarką.</w:t>
                      </w:r>
                    </w:p>
                    <w:p w14:paraId="295AA229" w14:textId="43D1FEBF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72 str."/>
                <w:tag w:val="part_76bab410e105429babbe59b88466ae4d"/>
                <w:id w:val="-1367522046"/>
                <w:lock w:val="sdtLocked"/>
              </w:sdtPr>
              <w:sdtEndPr/>
              <w:sdtContent>
                <w:p w14:paraId="150BB811" w14:textId="77777777" w:rsidR="00B92884" w:rsidRDefault="00215033">
                  <w:pPr>
                    <w:ind w:firstLine="720"/>
                    <w:jc w:val="both"/>
                    <w:rPr>
                      <w:strike/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76bab410e105429babbe59b88466ae4d"/>
                      <w:id w:val="1195194512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72</w:t>
                      </w:r>
                    </w:sdtContent>
                  </w:sdt>
                  <w:r>
                    <w:rPr>
                      <w:b/>
                      <w:bCs/>
                      <w:strike/>
                      <w:szCs w:val="24"/>
                      <w:lang w:eastAsia="lt-LT"/>
                    </w:rPr>
                    <w:t xml:space="preserve"> straipsnis. </w:t>
                  </w:r>
                  <w:sdt>
                    <w:sdtPr>
                      <w:alias w:val="Pavadinimas"/>
                      <w:tag w:val="title_76bab410e105429babbe59b88466ae4d"/>
                      <w:id w:val="1023666839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Veterinar</w:t>
                      </w:r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ijos farmakologinis budrumas</w:t>
                      </w:r>
                    </w:sdtContent>
                  </w:sdt>
                </w:p>
                <w:sdt>
                  <w:sdtPr>
                    <w:alias w:val="72 str. 1 d."/>
                    <w:tag w:val="part_612873deba2c4f998efd13c385763f0c"/>
                    <w:id w:val="521589219"/>
                    <w:lock w:val="sdtLocked"/>
                  </w:sdtPr>
                  <w:sdtEndPr/>
                  <w:sdtContent>
                    <w:p w14:paraId="7DA12E5A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612873deba2c4f998efd13c385763f0c"/>
                          <w:id w:val="519981427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veterinarijos tarnyba vykdo veterinarijos farmakologinį budrumą.</w:t>
                      </w:r>
                    </w:p>
                  </w:sdtContent>
                </w:sdt>
                <w:sdt>
                  <w:sdtPr>
                    <w:alias w:val="72 str. 2 d."/>
                    <w:tag w:val="part_fddd7418fe2a445d8c65cb24728407a0"/>
                    <w:id w:val="1694101017"/>
                    <w:lock w:val="sdtLocked"/>
                  </w:sdtPr>
                  <w:sdtEndPr/>
                  <w:sdtContent>
                    <w:p w14:paraId="2B7C2C28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fddd7418fe2a445d8c65cb24728407a0"/>
                          <w:id w:val="1777363326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. Veterinarinių vaistų registruotojai ir gamintojai, veterinarinės farmacijos įmonės, veterinarijos gydytojai, sveikatos 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priežiūros specialistai Valstybinės maisto ir veterinarijos tarnybos nustatyta tvarka privalo pranešti apie nepageidaujamą gyvūno reakciją į naudotą veterinarinį vaistą, neigiamą veterinarinių vaistų poveikį žmonių, gyvūnų sveikatai ir aplinkai.</w:t>
                      </w:r>
                    </w:p>
                  </w:sdtContent>
                </w:sdt>
              </w:sdtContent>
            </w:sdt>
            <w:sdt>
              <w:sdtPr>
                <w:alias w:val="73 str."/>
                <w:tag w:val="part_272536701b544158a52be0938b72bd8b"/>
                <w:id w:val="2098669341"/>
                <w:lock w:val="sdtLocked"/>
              </w:sdtPr>
              <w:sdtEndPr/>
              <w:sdtContent>
                <w:p w14:paraId="5EC7F72B" w14:textId="77777777" w:rsidR="00B92884" w:rsidRDefault="00215033">
                  <w:pPr>
                    <w:ind w:firstLine="720"/>
                    <w:jc w:val="both"/>
                    <w:rPr>
                      <w:strike/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272536701b544158a52be0938b72bd8b"/>
                      <w:id w:val="-1010064855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73</w:t>
                      </w:r>
                    </w:sdtContent>
                  </w:sdt>
                  <w:r>
                    <w:rPr>
                      <w:b/>
                      <w:bCs/>
                      <w:strike/>
                      <w:szCs w:val="24"/>
                      <w:lang w:eastAsia="lt-LT"/>
                    </w:rPr>
                    <w:t xml:space="preserve"> s</w:t>
                  </w:r>
                  <w:r>
                    <w:rPr>
                      <w:b/>
                      <w:bCs/>
                      <w:strike/>
                      <w:szCs w:val="24"/>
                      <w:lang w:eastAsia="lt-LT"/>
                    </w:rPr>
                    <w:t xml:space="preserve">traipsnis. </w:t>
                  </w:r>
                  <w:sdt>
                    <w:sdtPr>
                      <w:alias w:val="Pavadinimas"/>
                      <w:tag w:val="title_272536701b544158a52be0938b72bd8b"/>
                      <w:id w:val="1610238323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strike/>
                          <w:szCs w:val="24"/>
                          <w:lang w:eastAsia="lt-LT"/>
                        </w:rPr>
                        <w:t>Veterinarinės farmacijos licencijavimas</w:t>
                      </w:r>
                    </w:sdtContent>
                  </w:sdt>
                </w:p>
                <w:sdt>
                  <w:sdtPr>
                    <w:alias w:val="73 str. 1 d."/>
                    <w:tag w:val="part_5f804faf87e444f4aed6c728b30f8eb3"/>
                    <w:id w:val="1576707451"/>
                    <w:lock w:val="sdtLocked"/>
                  </w:sdtPr>
                  <w:sdtEndPr/>
                  <w:sdtContent>
                    <w:p w14:paraId="386221BC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5f804faf87e444f4aed6c728b30f8eb3"/>
                          <w:id w:val="297963011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Lietuvos Respublikoje juridiniai ir fiziniai asmenys gali verstis veterinarine farmacija tik turėdami Valstybinės maisto ir veterinarijos tarnybos išduotą licenciją (toliau – veterinarinės farmacijo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s licencija).</w:t>
                      </w:r>
                    </w:p>
                  </w:sdtContent>
                </w:sdt>
                <w:sdt>
                  <w:sdtPr>
                    <w:alias w:val="73 str. 2 d."/>
                    <w:tag w:val="part_f95f2b2b56ab46d4a7a8da7dd38455f2"/>
                    <w:id w:val="282399753"/>
                    <w:lock w:val="sdtLocked"/>
                  </w:sdtPr>
                  <w:sdtEndPr/>
                  <w:sdtContent>
                    <w:p w14:paraId="27B4FF7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f95f2b2b56ab46d4a7a8da7dd38455f2"/>
                          <w:id w:val="-966666886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licencija suteikia teisę verstis veikla, susijusia tik su veterinariniais vaistais ir licencijuojamos veiklos rūšimi, nurodyta licencijoje;</w:t>
                      </w:r>
                    </w:p>
                  </w:sdtContent>
                </w:sdt>
                <w:sdt>
                  <w:sdtPr>
                    <w:alias w:val="73 str. 3 d."/>
                    <w:tag w:val="part_2565f46863ce4e37b8dcc4062d963dcf"/>
                    <w:id w:val="833578351"/>
                    <w:lock w:val="sdtLocked"/>
                  </w:sdtPr>
                  <w:sdtEndPr/>
                  <w:sdtContent>
                    <w:p w14:paraId="65B94DB9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2565f46863ce4e37b8dcc4062d963dcf"/>
                          <w:id w:val="-551619797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. Juridinių asmenų veterinarinės farmacijos 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licencijavimo, Fizinių asmenų veterinarinės farmacijos licencijavimo taisykles tvirtina Vyriausybė.</w:t>
                      </w:r>
                    </w:p>
                  </w:sdtContent>
                </w:sdt>
                <w:sdt>
                  <w:sdtPr>
                    <w:alias w:val="73 str. 4 d."/>
                    <w:tag w:val="part_dfeda4b742994b3ebfea71741821660f"/>
                    <w:id w:val="-1324121281"/>
                    <w:lock w:val="sdtLocked"/>
                  </w:sdtPr>
                  <w:sdtEndPr/>
                  <w:sdtContent>
                    <w:p w14:paraId="10E795B7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dfeda4b742994b3ebfea71741821660f"/>
                          <w:id w:val="-142248509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4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Juridiniams asmenims ir Lietuvos Respublikoje įsteigtiems įmonių, įsisteigusių Europos Sąjungos valstybėse ir kitose EEE valstybėse, filialams (tolia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u – juridiniai asmenys) išduodamos šios veterinarinės farmacijos licencijos rūšys:</w:t>
                      </w:r>
                    </w:p>
                    <w:sdt>
                      <w:sdtPr>
                        <w:alias w:val="73 str. 4 d. 1 p."/>
                        <w:tag w:val="part_3878e726e8b94015a8202257cf4535d3"/>
                        <w:id w:val="1242291560"/>
                        <w:lock w:val="sdtLocked"/>
                      </w:sdtPr>
                      <w:sdtEndPr/>
                      <w:sdtContent>
                        <w:p w14:paraId="1F67495A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878e726e8b94015a8202257cf4535d3"/>
                              <w:id w:val="-174417765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veterinarinių vaistų gamybos;</w:t>
                          </w:r>
                        </w:p>
                      </w:sdtContent>
                    </w:sdt>
                    <w:sdt>
                      <w:sdtPr>
                        <w:alias w:val="73 str. 4 d. 2 p."/>
                        <w:tag w:val="part_1e9685b38de84bfd85ecbaa01112b850"/>
                        <w:id w:val="-1579667574"/>
                        <w:lock w:val="sdtLocked"/>
                      </w:sdtPr>
                      <w:sdtEndPr/>
                      <w:sdtContent>
                        <w:p w14:paraId="5875BA31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e9685b38de84bfd85ecbaa01112b850"/>
                              <w:id w:val="102883280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didmeninės veterinarinių vaistų prekybos;</w:t>
                          </w:r>
                        </w:p>
                      </w:sdtContent>
                    </w:sdt>
                    <w:sdt>
                      <w:sdtPr>
                        <w:alias w:val="73 str. 4 d. 3 p."/>
                        <w:tag w:val="part_ff549e9cb8714108a6ba65cf5e70017b"/>
                        <w:id w:val="-761376850"/>
                        <w:lock w:val="sdtLocked"/>
                      </w:sdtPr>
                      <w:sdtEndPr/>
                      <w:sdtContent>
                        <w:p w14:paraId="3774C1FE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f549e9cb8714108a6ba65cf5e70017b"/>
                              <w:id w:val="30868345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veterinarijos vaistinės veiklos;</w:t>
                          </w:r>
                        </w:p>
                      </w:sdtContent>
                    </w:sdt>
                    <w:sdt>
                      <w:sdtPr>
                        <w:alias w:val="73 str. 4 d. 4 p."/>
                        <w:tag w:val="part_76c648d42a7e4f039e558ee8b35e8757"/>
                        <w:id w:val="-1363197197"/>
                        <w:lock w:val="sdtLocked"/>
                      </w:sdtPr>
                      <w:sdtEndPr/>
                      <w:sdtContent>
                        <w:p w14:paraId="1542FF19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76c648d42a7e4f039e558ee8b35e8757"/>
                              <w:id w:val="35492377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veterinarinių vaistų importo.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5 d."/>
                    <w:tag w:val="part_e5240a1baf084215b7a0fac15b5c5b8a"/>
                    <w:id w:val="1655334921"/>
                    <w:lock w:val="sdtLocked"/>
                  </w:sdtPr>
                  <w:sdtEndPr/>
                  <w:sdtContent>
                    <w:p w14:paraId="4641230B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e5240a1baf084215b7a0fac15b5c5b8a"/>
                          <w:id w:val="1797711696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5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erinarinių vaistų gamybos licencija būtina ir juridiniam asmeniui, vykdančiam dalinę gamybą, fasavimą, perfasavimą ar perpakavimą.</w:t>
                      </w:r>
                    </w:p>
                  </w:sdtContent>
                </w:sdt>
                <w:sdt>
                  <w:sdtPr>
                    <w:alias w:val="73 str. 6 d."/>
                    <w:tag w:val="part_abaf6048f18b4bfe8a3050c9c0530082"/>
                    <w:id w:val="1226950413"/>
                    <w:lock w:val="sdtLocked"/>
                  </w:sdtPr>
                  <w:sdtEndPr/>
                  <w:sdtContent>
                    <w:p w14:paraId="4BEA4958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abaf6048f18b4bfe8a3050c9c0530082"/>
                          <w:id w:val="182893931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6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Fizinis ar juridinis asmuo, norėdamas gauti veterinarinės farmacijos licenciją, turi pateikti paraišką ir kitus dokume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ntus, nustatytus Juridinių asmenų veterinarinės farmacijos licencijavimo ir Fizinių asmenų veterinarinės farmacijos licencijavimo taisyklėse. Už paraiškos pateiktų duomenų ir informacijos teisingumą atsako pareiškėjas.</w:t>
                      </w:r>
                    </w:p>
                  </w:sdtContent>
                </w:sdt>
                <w:sdt>
                  <w:sdtPr>
                    <w:alias w:val="73 str. 7 d."/>
                    <w:tag w:val="part_36e6b113cd7e4a76b7733c99bbcbcabe"/>
                    <w:id w:val="-123390587"/>
                    <w:lock w:val="sdtLocked"/>
                  </w:sdtPr>
                  <w:sdtEndPr/>
                  <w:sdtContent>
                    <w:p w14:paraId="760C8178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36e6b113cd7e4a76b7733c99bbcbcabe"/>
                          <w:id w:val="-129096751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7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veterinar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ijos tarnyba priima sprendimą išduoti veterinarinės farmacijos licenciją tik įsitikinusi, kad pateikti duomenys ir informacija atitinka šio įstatymo ir kitų teisės aktų nustatytus reikalavimus.</w:t>
                      </w:r>
                    </w:p>
                  </w:sdtContent>
                </w:sdt>
                <w:sdt>
                  <w:sdtPr>
                    <w:alias w:val="73 str. 8 d."/>
                    <w:tag w:val="part_e855c5077ed04ad48ef889ae9f824414"/>
                    <w:id w:val="-1559247472"/>
                    <w:lock w:val="sdtLocked"/>
                  </w:sdtPr>
                  <w:sdtEndPr/>
                  <w:sdtContent>
                    <w:p w14:paraId="58CFC3E4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e855c5077ed04ad48ef889ae9f824414"/>
                          <w:id w:val="-1945450138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8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Licencija išduodama tik tiems fiziniams asmenims, kurie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 turi veterinarijos gydytojo arba vaistininko kvalifikaciją. Veterinarijos felčerių ir vaistininko padėjėjų (</w:t>
                      </w:r>
                      <w:proofErr w:type="spellStart"/>
                      <w:r>
                        <w:rPr>
                          <w:strike/>
                          <w:szCs w:val="24"/>
                          <w:lang w:eastAsia="lt-LT"/>
                        </w:rPr>
                        <w:t>farmakotechnikų</w:t>
                      </w:r>
                      <w:proofErr w:type="spellEnd"/>
                      <w:r>
                        <w:rPr>
                          <w:strike/>
                          <w:szCs w:val="24"/>
                          <w:lang w:eastAsia="lt-LT"/>
                        </w:rPr>
                        <w:t>) veikla veterinarinės farmacijos įmonėse nelicencijuojama. Veterinarijos felčeriai ir vaistininko padėjėjai (</w:t>
                      </w:r>
                      <w:proofErr w:type="spellStart"/>
                      <w:r>
                        <w:rPr>
                          <w:strike/>
                          <w:szCs w:val="24"/>
                          <w:lang w:eastAsia="lt-LT"/>
                        </w:rPr>
                        <w:t>farmakotechnikai</w:t>
                      </w:r>
                      <w:proofErr w:type="spellEnd"/>
                      <w:r>
                        <w:rPr>
                          <w:strike/>
                          <w:szCs w:val="24"/>
                          <w:lang w:eastAsia="lt-LT"/>
                        </w:rPr>
                        <w:t>) dirb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a veterinarinės farmacijos įmonėse Valstybinės maisto ir veterinarijos tarnybos nustatyta tvarka kontroliuojami veterinarijos gydytojo arba vaistininko, turinčio veterinarinės farmacijos licenciją.</w:t>
                      </w:r>
                    </w:p>
                  </w:sdtContent>
                </w:sdt>
                <w:sdt>
                  <w:sdtPr>
                    <w:alias w:val="73 str. 9 d."/>
                    <w:tag w:val="part_813de67604aa411a87edec87683c96b3"/>
                    <w:id w:val="-1678119354"/>
                    <w:lock w:val="sdtLocked"/>
                  </w:sdtPr>
                  <w:sdtEndPr/>
                  <w:sdtContent>
                    <w:p w14:paraId="359ADFDD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813de67604aa411a87edec87683c96b3"/>
                          <w:id w:val="-1955936192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9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licencija išduodama tik ti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ems juridiniams asmenims, kuriuose dirba fizinis asmuo (asmenys), turintis veterinarinės farmacijos licenciją, ir vienas iš jų yra paskirtas įmonės veterinarinės farmacijos vadovu, o veterinarinių vaistų gamybos ar importo įmonėje dirba kvalifikuotas asmuo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, turintis fizinio asmens veterinarinės farmacijos licenciją.</w:t>
                      </w:r>
                    </w:p>
                  </w:sdtContent>
                </w:sdt>
                <w:sdt>
                  <w:sdtPr>
                    <w:alias w:val="73 str. 10 d."/>
                    <w:tag w:val="part_51cbafa6618f4e719e075a172c306891"/>
                    <w:id w:val="1526823976"/>
                    <w:lock w:val="sdtLocked"/>
                  </w:sdtPr>
                  <w:sdtEndPr/>
                  <w:sdtContent>
                    <w:p w14:paraId="118AF98E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51cbafa6618f4e719e075a172c306891"/>
                          <w:id w:val="1789545388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10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licencijos juridiniams ir fiziniams asmenims išduodamos neterminuotam laikui.</w:t>
                      </w:r>
                    </w:p>
                  </w:sdtContent>
                </w:sdt>
                <w:sdt>
                  <w:sdtPr>
                    <w:alias w:val="73 str. 11 d."/>
                    <w:tag w:val="part_daac62efa35541b1a8203c1ef669a1fa"/>
                    <w:id w:val="1621878595"/>
                    <w:lock w:val="sdtLocked"/>
                  </w:sdtPr>
                  <w:sdtEndPr/>
                  <w:sdtContent>
                    <w:p w14:paraId="1B946F04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daac62efa35541b1a8203c1ef669a1fa"/>
                          <w:id w:val="143477718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11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Už veterinarinės farmacijos licencijos išdavimą mokama nustatyto dydžio val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stybės rinkliava.</w:t>
                      </w:r>
                    </w:p>
                  </w:sdtContent>
                </w:sdt>
                <w:sdt>
                  <w:sdtPr>
                    <w:alias w:val="73 str. 12 d."/>
                    <w:tag w:val="part_629fea05b96141c7bc589f1febf0a1fd"/>
                    <w:id w:val="1852069971"/>
                    <w:lock w:val="sdtLocked"/>
                  </w:sdtPr>
                  <w:sdtEndPr/>
                  <w:sdtContent>
                    <w:p w14:paraId="2873A94C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629fea05b96141c7bc589f1febf0a1fd"/>
                          <w:id w:val="138227780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12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licencija juridiniams ir fiziniams asmenims neišduodama (nepatikslinama ar nepapildoma), jeigu:</w:t>
                      </w:r>
                    </w:p>
                    <w:sdt>
                      <w:sdtPr>
                        <w:alias w:val="73 str. 12 d. 1 p."/>
                        <w:tag w:val="part_3a07f589a092424291a01b4f3139f563"/>
                        <w:id w:val="-1348712265"/>
                        <w:lock w:val="sdtLocked"/>
                      </w:sdtPr>
                      <w:sdtEndPr/>
                      <w:sdtContent>
                        <w:p w14:paraId="78328EF7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a07f589a092424291a01b4f3139f563"/>
                              <w:id w:val="-107773810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pateikti ne visi reikiami dokumentai, nurodyti Juridinių asmenų veterinarinės farmacijos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licencijavimo taisyklėse ir Fizinių asmenų veterinarinės farmacijos licencijavimo taisyklėse, ir pareiškėjas neįvykdė Valstybinės maisto ir veterinarijos tarnybos reikalavimo pateikti trūkstamus dokumentus;</w:t>
                          </w:r>
                        </w:p>
                      </w:sdtContent>
                    </w:sdt>
                    <w:sdt>
                      <w:sdtPr>
                        <w:alias w:val="73 str. 12 d. 2 p."/>
                        <w:tag w:val="part_b1309411c8874a39adc6d539dfb51d90"/>
                        <w:id w:val="676918477"/>
                        <w:lock w:val="sdtLocked"/>
                      </w:sdtPr>
                      <w:sdtEndPr/>
                      <w:sdtContent>
                        <w:p w14:paraId="46A38913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b1309411c8874a39adc6d539dfb51d90"/>
                              <w:id w:val="-56356665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pateikti nevisiškai arba neteisingai užpil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dyti dokumentai ir pareiškėjas neįvykdė Valstybinės maisto ir veterinarijos tarnybos reikalavimo ištaisyti šiuos trūkumus;</w:t>
                          </w:r>
                        </w:p>
                      </w:sdtContent>
                    </w:sdt>
                    <w:sdt>
                      <w:sdtPr>
                        <w:alias w:val="73 str. 12 d. 3 p."/>
                        <w:tag w:val="part_b5a956aeb7ae4bd289b330574e1e04ce"/>
                        <w:id w:val="968253350"/>
                        <w:lock w:val="sdtLocked"/>
                      </w:sdtPr>
                      <w:sdtEndPr/>
                      <w:sdtContent>
                        <w:p w14:paraId="0ACE74BF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b5a956aeb7ae4bd289b330574e1e04ce"/>
                              <w:id w:val="-107773606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pateikti klaidingi duomenys, ne visa, netiksli informacija ir pareiškėjas neįvykdė Valstybinės maisto ir veterinarijos tarnybo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s reikalavimo ištaisyti šiuos trūkumus;</w:t>
                          </w:r>
                        </w:p>
                      </w:sdtContent>
                    </w:sdt>
                    <w:sdt>
                      <w:sdtPr>
                        <w:alias w:val="73 str. 12 d. 4 p."/>
                        <w:tag w:val="part_26d11af387364520a01b165e93a3b4df"/>
                        <w:id w:val="-48148989"/>
                        <w:lock w:val="sdtLocked"/>
                      </w:sdtPr>
                      <w:sdtEndPr/>
                      <w:sdtContent>
                        <w:p w14:paraId="2D618ADF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26d11af387364520a01b165e93a3b4df"/>
                              <w:id w:val="-131934166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buvo panaikintas juridinio arba fizinio asmens veterinarinės farmacijos licencijos galiojimas ir nuo veterinarinės farmacijos licencijos galiojimo panaikinimo nepraėjo vieni metai; ši nuostata netaikoma, kai j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uridinis asmuo savo noru nutraukia savo veiklą ar fizinis asmuo pateikia prašymą panaikinti licenciją;</w:t>
                          </w:r>
                        </w:p>
                      </w:sdtContent>
                    </w:sdt>
                    <w:sdt>
                      <w:sdtPr>
                        <w:alias w:val="73 str. 12 d. 5 p."/>
                        <w:tag w:val="part_ddd1803706d24c88aa1a9d0441085a88"/>
                        <w:id w:val="-1536338371"/>
                        <w:lock w:val="sdtLocked"/>
                      </w:sdtPr>
                      <w:sdtEndPr/>
                      <w:sdtContent>
                        <w:p w14:paraId="12194B6E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ddd1803706d24c88aa1a9d0441085a88"/>
                              <w:id w:val="79918699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nesumokėta nustatyto dydžio valstybės rinkliava;</w:t>
                          </w:r>
                        </w:p>
                      </w:sdtContent>
                    </w:sdt>
                    <w:sdt>
                      <w:sdtPr>
                        <w:alias w:val="73 str. 12 d. 6 p."/>
                        <w:tag w:val="part_45f4cdc908bc40c8ad93a5b5260782a9"/>
                        <w:id w:val="634611629"/>
                        <w:lock w:val="sdtLocked"/>
                      </w:sdtPr>
                      <w:sdtEndPr/>
                      <w:sdtContent>
                        <w:p w14:paraId="6F6F7A33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45f4cdc908bc40c8ad93a5b5260782a9"/>
                              <w:id w:val="-128511278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fizinis asmuo neturi veterinarijos gydytojo arba vaistininko kvalifikacijos;</w:t>
                          </w:r>
                        </w:p>
                      </w:sdtContent>
                    </w:sdt>
                    <w:sdt>
                      <w:sdtPr>
                        <w:alias w:val="73 str. 12 d. 7 p."/>
                        <w:tag w:val="part_b53c6e880b5e483d8a3862fbfb70a9f6"/>
                        <w:id w:val="83039746"/>
                        <w:lock w:val="sdtLocked"/>
                      </w:sdtPr>
                      <w:sdtEndPr/>
                      <w:sdtContent>
                        <w:p w14:paraId="22AFDC0F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b53c6e880b5e483d8a3862fbfb70a9f6"/>
                              <w:id w:val="-153788476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įsitei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sėjusiu teismo sprendimu asmeniui uždrausta verstis veterinarine farmacija;</w:t>
                          </w:r>
                        </w:p>
                      </w:sdtContent>
                    </w:sdt>
                    <w:sdt>
                      <w:sdtPr>
                        <w:alias w:val="73 str. 12 d. 8 p."/>
                        <w:tag w:val="part_4e23f9239fda4e95af21bdafe83e74fb"/>
                        <w:id w:val="1533066772"/>
                        <w:lock w:val="sdtLocked"/>
                      </w:sdtPr>
                      <w:sdtEndPr/>
                      <w:sdtContent>
                        <w:p w14:paraId="4F99E3B8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4e23f9239fda4e95af21bdafe83e74fb"/>
                              <w:id w:val="-164589059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8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įsiteisėjusiu teismo sprendimu fiziniam asmeniui apribotas veiksnumas.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13 d."/>
                    <w:tag w:val="part_8e382faeea914db092c0a97be350e1e7"/>
                    <w:id w:val="-32656549"/>
                    <w:lock w:val="sdtLocked"/>
                  </w:sdtPr>
                  <w:sdtEndPr/>
                  <w:sdtContent>
                    <w:p w14:paraId="5DC1F37E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8e382faeea914db092c0a97be350e1e7"/>
                          <w:id w:val="-1401813213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13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Juridinio asmens, turinčio veterinarinės farmacijos licenciją, pareigos:</w:t>
                      </w:r>
                    </w:p>
                    <w:sdt>
                      <w:sdtPr>
                        <w:alias w:val="73 str. 13 d. 1 p."/>
                        <w:tag w:val="part_fcf9a509ed274c71b7d8f38c23b3489f"/>
                        <w:id w:val="-1382541737"/>
                        <w:lock w:val="sdtLocked"/>
                      </w:sdtPr>
                      <w:sdtEndPr/>
                      <w:sdtContent>
                        <w:p w14:paraId="74A706F5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cf9a509ed274c71b7d8f38c23b3489f"/>
                              <w:id w:val="36526520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vykdyti šio įs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tatymo, Veterinarijos įstatymo, Juridinių asmenų veterinarinės farmacijos licencijavimo taisyklių bei kitų teisės aktų, reglamentuojančių veterinarinę farmaciją, nuostatas ir reikalavimus;</w:t>
                          </w:r>
                        </w:p>
                      </w:sdtContent>
                    </w:sdt>
                    <w:sdt>
                      <w:sdtPr>
                        <w:alias w:val="73 str. 13 d. 2 p."/>
                        <w:tag w:val="part_e8eacc2beee54660b18c4092f28b67d8"/>
                        <w:id w:val="986986580"/>
                        <w:lock w:val="sdtLocked"/>
                      </w:sdtPr>
                      <w:sdtEndPr/>
                      <w:sdtContent>
                        <w:p w14:paraId="46C2CB35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e8eacc2beee54660b18c4092f28b67d8"/>
                              <w:id w:val="114947738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sudaryti sąlygas darbuotojų kvalifikacijai kelti;</w:t>
                          </w:r>
                        </w:p>
                      </w:sdtContent>
                    </w:sdt>
                    <w:sdt>
                      <w:sdtPr>
                        <w:alias w:val="73 str. 13 d. 3 p."/>
                        <w:tag w:val="part_e5eeea4ec4364134823f92d10a3aa505"/>
                        <w:id w:val="1680550911"/>
                        <w:lock w:val="sdtLocked"/>
                      </w:sdtPr>
                      <w:sdtEndPr/>
                      <w:sdtContent>
                        <w:p w14:paraId="39FA80CD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e5eeea4ec4364134823f92d10a3aa505"/>
                              <w:id w:val="78539740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sud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aryti sąlygas veterinarinės farmacijos vadovui ar kvalifikuotam asmeniui vykdyti veterinarinę farmaciją laikantis šio įstatymo reikalavimų;</w:t>
                          </w:r>
                        </w:p>
                      </w:sdtContent>
                    </w:sdt>
                    <w:sdt>
                      <w:sdtPr>
                        <w:alias w:val="73 str. 13 d. 4 p."/>
                        <w:tag w:val="part_80d92a143eb54154b07960d6115a753c"/>
                        <w:id w:val="1989673542"/>
                        <w:lock w:val="sdtLocked"/>
                      </w:sdtPr>
                      <w:sdtEndPr/>
                      <w:sdtContent>
                        <w:p w14:paraId="5A2C1C6D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80d92a143eb54154b07960d6115a753c"/>
                              <w:id w:val="39171076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pranešti Valstybinei maisto ir veterinarijos tarnybai apie veterinarinės farmacijos vadovo ar kvalifikuoto as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mens pasikeitimą, licencijuojamos veiklos sustabdymą, atsisakymą verstis licencijuojama veikla savo noru arba licencijuojamos veiklos pasikeitimus;</w:t>
                          </w:r>
                        </w:p>
                      </w:sdtContent>
                    </w:sdt>
                    <w:sdt>
                      <w:sdtPr>
                        <w:alias w:val="73 str. 13 d. 5 p."/>
                        <w:tag w:val="part_26e85269b78c435492a58fac5bb57293"/>
                        <w:id w:val="1503158964"/>
                        <w:lock w:val="sdtLocked"/>
                      </w:sdtPr>
                      <w:sdtEndPr/>
                      <w:sdtContent>
                        <w:p w14:paraId="694B6746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26e85269b78c435492a58fac5bb57293"/>
                              <w:id w:val="-210271203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) leisti priežiūrą atliekančiai valstybės institucijai tikrinti vykdomą licencijuojamą veiklą.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4 d."/>
                    <w:tag w:val="part_af8aa02f1ba245a1819b50da870e65a4"/>
                    <w:id w:val="-1879618875"/>
                    <w:lock w:val="sdtLocked"/>
                  </w:sdtPr>
                  <w:sdtEndPr/>
                  <w:sdtContent>
                    <w:p w14:paraId="0CC5D4EE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af8aa02f1ba245a1819b50da870e65a4"/>
                          <w:id w:val="29233183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4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Fizinio asmens, turinčio veterinarinės farmacijos licenciją, pareigos:</w:t>
                      </w:r>
                    </w:p>
                    <w:sdt>
                      <w:sdtPr>
                        <w:alias w:val="73 str. 4 d. 1 p."/>
                        <w:tag w:val="part_62f4bc4244a7403d8872f3ed21276d04"/>
                        <w:id w:val="-683665547"/>
                        <w:lock w:val="sdtLocked"/>
                      </w:sdtPr>
                      <w:sdtEndPr/>
                      <w:sdtContent>
                        <w:p w14:paraId="1C86628A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62f4bc4244a7403d8872f3ed21276d04"/>
                              <w:id w:val="-99256048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vykdyti šio įstatymo, Veterinarijos įstatymo, Fizinių asmenų veterinarinės farmacijos licencijavimo taisyklių, kitų teisės aktų, reglamentuojančių veterinarinę farmaciją, nuostat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as ir reikalavimus;</w:t>
                          </w:r>
                        </w:p>
                      </w:sdtContent>
                    </w:sdt>
                    <w:sdt>
                      <w:sdtPr>
                        <w:alias w:val="73 str. 4 d. 2 p."/>
                        <w:tag w:val="part_6e2908f2571e4f4aac953a7a868fd83f"/>
                        <w:id w:val="-1056935068"/>
                        <w:lock w:val="sdtLocked"/>
                      </w:sdtPr>
                      <w:sdtEndPr/>
                      <w:sdtContent>
                        <w:p w14:paraId="6A7F04D3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6e2908f2571e4f4aac953a7a868fd83f"/>
                              <w:id w:val="84621699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Valstybinės maisto ir veterinarijos tarnybos nustatyta tvarka kelti kvalifikaciją; </w:t>
                          </w:r>
                        </w:p>
                      </w:sdtContent>
                    </w:sdt>
                    <w:sdt>
                      <w:sdtPr>
                        <w:alias w:val="73 str. 4 d. 3 p."/>
                        <w:tag w:val="part_37a6f9780d7143e3b0791f01d03443d9"/>
                        <w:id w:val="394239393"/>
                        <w:lock w:val="sdtLocked"/>
                      </w:sdtPr>
                      <w:sdtEndPr/>
                      <w:sdtContent>
                        <w:p w14:paraId="25E8F170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7a6f9780d7143e3b0791f01d03443d9"/>
                              <w:id w:val="67885746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pranešti Valstybinei maisto ir veterinarijos tarnybai apie licencijuotos veiklos sustabdymą arba atsisakymą verstis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licencijuota veikla savo noru.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15 d."/>
                    <w:tag w:val="part_49c65ca147df49da94915d95dcf42da3"/>
                    <w:id w:val="2141761407"/>
                    <w:lock w:val="sdtLocked"/>
                  </w:sdtPr>
                  <w:sdtEndPr/>
                  <w:sdtContent>
                    <w:p w14:paraId="748326E8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49c65ca147df49da94915d95dcf42da3"/>
                          <w:id w:val="-907914972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15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Juridinių ir fizinių asmenų, turinčių veterinarinės farmacijos licenciją, teisės:</w:t>
                      </w:r>
                    </w:p>
                    <w:sdt>
                      <w:sdtPr>
                        <w:alias w:val="73 str. 15 d. 1 p."/>
                        <w:tag w:val="part_2da7d8d82f60469593ced23a636bd5c0"/>
                        <w:id w:val="244305952"/>
                        <w:lock w:val="sdtLocked"/>
                      </w:sdtPr>
                      <w:sdtEndPr/>
                      <w:sdtContent>
                        <w:p w14:paraId="66788E96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2da7d8d82f60469593ced23a636bd5c0"/>
                              <w:id w:val="56715873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verstis licencijuota veikla;</w:t>
                          </w:r>
                        </w:p>
                      </w:sdtContent>
                    </w:sdt>
                    <w:sdt>
                      <w:sdtPr>
                        <w:alias w:val="73 str. 15 d. 2 p."/>
                        <w:tag w:val="part_fbeca4981aed4e06b06efc7fc18b182f"/>
                        <w:id w:val="-215124215"/>
                        <w:lock w:val="sdtLocked"/>
                      </w:sdtPr>
                      <w:sdtEndPr/>
                      <w:sdtContent>
                        <w:p w14:paraId="3A02F785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beca4981aed4e06b06efc7fc18b182f"/>
                              <w:id w:val="-118126779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gauti paaiškinimus veterinarinės farmacijos licencijos galiojimo sustabdymo, licencijos gali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ojimo panaikinimo atvejais;</w:t>
                          </w:r>
                        </w:p>
                      </w:sdtContent>
                    </w:sdt>
                    <w:sdt>
                      <w:sdtPr>
                        <w:alias w:val="73 str. 15 d. 3 p."/>
                        <w:tag w:val="part_7435387f49ef458d9f95916b092db9ce"/>
                        <w:id w:val="920444148"/>
                        <w:lock w:val="sdtLocked"/>
                      </w:sdtPr>
                      <w:sdtEndPr/>
                      <w:sdtContent>
                        <w:p w14:paraId="1EDE79C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7435387f49ef458d9f95916b092db9ce"/>
                              <w:id w:val="-15352834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dalyvauti jų vardu išduotos veterinarinės farmacijos licencijos galiojimo sustabdymo ar veterinarinės farmacijos licencijos galiojimo panaikinimo svarstyme;</w:t>
                          </w:r>
                        </w:p>
                      </w:sdtContent>
                    </w:sdt>
                    <w:sdt>
                      <w:sdtPr>
                        <w:alias w:val="73 str. 15 d. 4 p."/>
                        <w:tag w:val="part_1de8854df1d14707bb22b8d263687360"/>
                        <w:id w:val="-343248673"/>
                        <w:lock w:val="sdtLocked"/>
                      </w:sdtPr>
                      <w:sdtEndPr/>
                      <w:sdtContent>
                        <w:p w14:paraId="57F3175E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de8854df1d14707bb22b8d263687360"/>
                              <w:id w:val="-47915119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Valstybinės maisto ir veterinarijos tarnybos sprendimus d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ėl veterinarinės farmacijos licencijos galiojimo sustabdymo, panaikinimo Lietuvos Respublikos teisės aktų nustatyta tvarka apskųsti teismui.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16 d."/>
                    <w:tag w:val="part_6b106cd67ec245e7953454bd1bdea79a"/>
                    <w:id w:val="78489839"/>
                    <w:lock w:val="sdtLocked"/>
                  </w:sdtPr>
                  <w:sdtEndPr/>
                  <w:sdtContent>
                    <w:p w14:paraId="23D45AF3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6b106cd67ec245e7953454bd1bdea79a"/>
                          <w:id w:val="-57017631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16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licencijos turėtojas neturi teisės savo vardu įgalioti kitą asmenį vykdyti veter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inarinės farmacijos licencijoje nurodytą veiklą arba teisę vykdyti veterinarinės farmacijos licencijoje nurodytą veiklą perduoti pagal sutartį kitam asmeniui.</w:t>
                      </w:r>
                    </w:p>
                  </w:sdtContent>
                </w:sdt>
                <w:sdt>
                  <w:sdtPr>
                    <w:alias w:val="73 str. 17 d."/>
                    <w:tag w:val="part_5166ef6395cf45e592b6c79b62137848"/>
                    <w:id w:val="993151352"/>
                    <w:lock w:val="sdtLocked"/>
                  </w:sdtPr>
                  <w:sdtEndPr/>
                  <w:sdtContent>
                    <w:p w14:paraId="24B1E20A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5166ef6395cf45e592b6c79b62137848"/>
                          <w:id w:val="84738231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17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veterinarijos tarnyba sustabdo veterinarinės farmacijos licencijos g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aliojimą:</w:t>
                      </w:r>
                    </w:p>
                    <w:sdt>
                      <w:sdtPr>
                        <w:alias w:val="73 str. 17 d. 1 p."/>
                        <w:tag w:val="part_3193d917f6484f0e947fea0e45adf894"/>
                        <w:id w:val="-1718341748"/>
                        <w:lock w:val="sdtLocked"/>
                      </w:sdtPr>
                      <w:sdtEndPr/>
                      <w:sdtContent>
                        <w:p w14:paraId="5739513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193d917f6484f0e947fea0e45adf894"/>
                              <w:id w:val="-198577238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jeigu juridinis ar fizinis asmuo nesilaiko licencijuojamos veiklos sąlygų ir veterinarinės farmacijos licencijos turėtojo pareigų;</w:t>
                          </w:r>
                        </w:p>
                      </w:sdtContent>
                    </w:sdt>
                    <w:sdt>
                      <w:sdtPr>
                        <w:alias w:val="73 str. 17 d. 2 p."/>
                        <w:tag w:val="part_12ffe197c7f744adbdcb1aae5923dd9b"/>
                        <w:id w:val="697813858"/>
                        <w:lock w:val="sdtLocked"/>
                      </w:sdtPr>
                      <w:sdtEndPr/>
                      <w:sdtContent>
                        <w:p w14:paraId="4CEE15B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2ffe197c7f744adbdcb1aae5923dd9b"/>
                              <w:id w:val="161856882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juridiniam asmeniui, jeigu dėl kvalifikuoto asmens ar veterinarinės farmacijos vadovo padarytų veterina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rinės farmacijos pažeidimų iškeliama baudžiamoji arba administracinė byla bylos nagrinėjimo ar tyrimo laikotarpiu, išskyrus atvejus, kai kvalifikuotu asmeniu ar veterinarinės farmacijos vadovu laikinai paskiriamas kitas asmuo;</w:t>
                          </w:r>
                        </w:p>
                      </w:sdtContent>
                    </w:sdt>
                    <w:sdt>
                      <w:sdtPr>
                        <w:alias w:val="73 str. 17 d. 3 p."/>
                        <w:tag w:val="part_d8467f1d86fb4e2f9fda417292334c3f"/>
                        <w:id w:val="-580454386"/>
                        <w:lock w:val="sdtLocked"/>
                      </w:sdtPr>
                      <w:sdtEndPr/>
                      <w:sdtContent>
                        <w:p w14:paraId="64C483D8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d8467f1d86fb4e2f9fda417292334c3f"/>
                              <w:id w:val="-49557130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juridiniam asmeniui, j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eigu verstis licencijuota veikla įsiteisėjusiu teismo sprendimu uždrausta juridinio asmens kvalifikuotam asmeniui ar farmacinės veiklos vadovui, kol į šias pareigas nepaskiriamas kitas šio įstatymo ir kitų teisės aktų reikalavimus atitinkantis asmuo;</w:t>
                          </w:r>
                        </w:p>
                      </w:sdtContent>
                    </w:sdt>
                    <w:sdt>
                      <w:sdtPr>
                        <w:alias w:val="73 str. 17 d. 4 p."/>
                        <w:tag w:val="part_3904af641c2e48e8bd6dc852451a79bd"/>
                        <w:id w:val="-1937358944"/>
                        <w:lock w:val="sdtLocked"/>
                      </w:sdtPr>
                      <w:sdtEndPr/>
                      <w:sdtContent>
                        <w:p w14:paraId="6202D84C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904af641c2e48e8bd6dc852451a79bd"/>
                              <w:id w:val="-150249989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jeigu fiziniai asmenys, turintys veterinarinės farmacijos licenciją, po raštiško įspėjimo nekelia kvalifikacijos pagal Valstybinės maisto ir veterinarijos tarnybos nustatytą kvalifikacijos kėlimo tvarką;</w:t>
                          </w:r>
                        </w:p>
                      </w:sdtContent>
                    </w:sdt>
                    <w:sdt>
                      <w:sdtPr>
                        <w:alias w:val="73 str. 17 d. 5 p."/>
                        <w:tag w:val="part_f4398b17b3064485bafd768c500a9408"/>
                        <w:id w:val="749085134"/>
                        <w:lock w:val="sdtLocked"/>
                      </w:sdtPr>
                      <w:sdtEndPr/>
                      <w:sdtContent>
                        <w:p w14:paraId="2230CBD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4398b17b3064485bafd768c500a9408"/>
                              <w:id w:val="100810021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juridinio ar fizinio asmens, turinčio veter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inarinės farmacijos licenciją, prašymu.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18 d."/>
                    <w:tag w:val="part_305eb7e9e0264c11be89165b85f970f8"/>
                    <w:id w:val="1324556085"/>
                    <w:lock w:val="sdtLocked"/>
                  </w:sdtPr>
                  <w:sdtEndPr/>
                  <w:sdtContent>
                    <w:p w14:paraId="450947C8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305eb7e9e0264c11be89165b85f970f8"/>
                          <w:id w:val="-104042917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18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Pašalinus priežastis, dėl kurių veterinarinės farmacijos licencijos galiojimas buvo sustabdytas, panaikinamas veterinarinės farmacijos licencijos galiojimo sustabdymas.</w:t>
                      </w:r>
                    </w:p>
                  </w:sdtContent>
                </w:sdt>
                <w:sdt>
                  <w:sdtPr>
                    <w:alias w:val="73 str. 19 d."/>
                    <w:tag w:val="part_7b5b7299df464902b8b4858f9149f9f8"/>
                    <w:id w:val="918445808"/>
                    <w:lock w:val="sdtLocked"/>
                  </w:sdtPr>
                  <w:sdtEndPr/>
                  <w:sdtContent>
                    <w:p w14:paraId="1013987A" w14:textId="77777777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7b5b7299df464902b8b4858f9149f9f8"/>
                          <w:id w:val="-1961570992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19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Valstybinė maisto ir veterina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rijos tarnyba panaikina veterinarinės farmacijos licencijos galiojimą, jeigu:</w:t>
                      </w:r>
                    </w:p>
                    <w:sdt>
                      <w:sdtPr>
                        <w:alias w:val="73 str. 19 d. 1 p."/>
                        <w:tag w:val="part_0361d6fd7dec42b0ae226aa1fbf72ba5"/>
                        <w:id w:val="369583420"/>
                        <w:lock w:val="sdtLocked"/>
                      </w:sdtPr>
                      <w:sdtEndPr/>
                      <w:sdtContent>
                        <w:p w14:paraId="5ACD4B79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0361d6fd7dec42b0ae226aa1fbf72ba5"/>
                              <w:id w:val="-31858040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veterinarinės farmacijos licencijos turėtojas nutraukia licencijuotą veiklą ir pateikia Valstybinei maisto ir veterinarijos tarnybai prašymą panaikinti veterinarinės farmaci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jos licencijos galiojimą;</w:t>
                          </w:r>
                        </w:p>
                      </w:sdtContent>
                    </w:sdt>
                    <w:sdt>
                      <w:sdtPr>
                        <w:alias w:val="73 str. 19 d. 2 p."/>
                        <w:tag w:val="part_74c5a875f15e44c19dbb6197a748a1b7"/>
                        <w:id w:val="1196735371"/>
                        <w:lock w:val="sdtLocked"/>
                      </w:sdtPr>
                      <w:sdtEndPr/>
                      <w:sdtContent>
                        <w:p w14:paraId="10D541EB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74c5a875f15e44c19dbb6197a748a1b7"/>
                              <w:id w:val="9351727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veterinarinės farmacijos licencijos turėtojas, sustabdžius jo veterinarinės farmacijos licencijos galiojimą, per nustatytą terminą nepašalino licencijuotos veiklos pažeidimų;</w:t>
                          </w:r>
                        </w:p>
                      </w:sdtContent>
                    </w:sdt>
                    <w:sdt>
                      <w:sdtPr>
                        <w:alias w:val="73 str. 19 d. 3 p."/>
                        <w:tag w:val="part_12d8c307cfdb4f94a9d638244b0c6959"/>
                        <w:id w:val="-1494637770"/>
                        <w:lock w:val="sdtLocked"/>
                      </w:sdtPr>
                      <w:sdtEndPr/>
                      <w:sdtContent>
                        <w:p w14:paraId="604E897E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2d8c307cfdb4f94a9d638244b0c6959"/>
                              <w:id w:val="79148839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įgaliotoji institucija nustato, kad susta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bdžius veterinarinės farmacijos licencijos galiojimą juridinis asmuo ar jo filialas toliau verčiasi veterinarine farmacija;</w:t>
                          </w:r>
                        </w:p>
                      </w:sdtContent>
                    </w:sdt>
                    <w:sdt>
                      <w:sdtPr>
                        <w:alias w:val="73 str. 19 d. 4 p."/>
                        <w:tag w:val="part_b8a569e51f184d159dc16ae7f1727268"/>
                        <w:id w:val="94457075"/>
                        <w:lock w:val="sdtLocked"/>
                      </w:sdtPr>
                      <w:sdtEndPr/>
                      <w:sdtContent>
                        <w:p w14:paraId="3FFD9EA9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b8a569e51f184d159dc16ae7f1727268"/>
                              <w:id w:val="-157141513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) juridinis asmuo likviduojamas, jam iškelta bankroto byla arba bankrotas vykdomas ne teismo tvarka ar juridinis asmuo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reorganizuojamas, baigia savo veiklą kaip savarankiškas ūkio subjektas;</w:t>
                          </w:r>
                          <w:r>
                            <w:rPr>
                              <w:b/>
                              <w:bCs/>
                              <w:strike/>
                              <w:szCs w:val="24"/>
                              <w:lang w:eastAsia="lt-LT"/>
                            </w:rPr>
                            <w:t xml:space="preserve"> </w:t>
                          </w:r>
                        </w:p>
                      </w:sdtContent>
                    </w:sdt>
                    <w:sdt>
                      <w:sdtPr>
                        <w:alias w:val="73 str. 19 d. 5 p."/>
                        <w:tag w:val="part_10030d4f4c954953ac210e445b2d9cfd"/>
                        <w:id w:val="-894033744"/>
                        <w:lock w:val="sdtLocked"/>
                      </w:sdtPr>
                      <w:sdtEndPr/>
                      <w:sdtContent>
                        <w:p w14:paraId="7FBC84D8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10030d4f4c954953ac210e445b2d9cfd"/>
                              <w:id w:val="126303714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paaiškėja, kad buvo pateikti klaidingi duomenys norint gauti veterinarinės farmacijos licenciją;</w:t>
                          </w:r>
                        </w:p>
                      </w:sdtContent>
                    </w:sdt>
                    <w:sdt>
                      <w:sdtPr>
                        <w:alias w:val="73 str. 19 d. 6 p."/>
                        <w:tag w:val="part_3faaf9603b5d43fe8051f9c4a475ead2"/>
                        <w:id w:val="-1724897106"/>
                        <w:lock w:val="sdtLocked"/>
                      </w:sdtPr>
                      <w:sdtEndPr/>
                      <w:sdtContent>
                        <w:p w14:paraId="7E414F4C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faaf9603b5d43fe8051f9c4a475ead2"/>
                              <w:id w:val="159150856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veterinarinės farmacijos licencijos turėtojas, sustabdžius jo veterinari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nės farmacijos licencijos galiojimą ir panaikinus veterinarinės farmacijos licencijos galiojimo sustabdymą, per 12 mėnesių antrą kartą padarė pažeidimą, susijusį su licencijuota veikla;</w:t>
                          </w:r>
                        </w:p>
                      </w:sdtContent>
                    </w:sdt>
                    <w:sdt>
                      <w:sdtPr>
                        <w:alias w:val="73 str. 19 d. 7 p."/>
                        <w:tag w:val="part_3d274dcb28e744b3b5cf6d540e3ac8a6"/>
                        <w:id w:val="-738318671"/>
                        <w:lock w:val="sdtLocked"/>
                      </w:sdtPr>
                      <w:sdtEndPr/>
                      <w:sdtContent>
                        <w:p w14:paraId="2A8C0821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3d274dcb28e744b3b5cf6d540e3ac8a6"/>
                              <w:id w:val="-6534432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veterinarinės farmacijos licencijos turėtojas pažeidžia veterin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arinę farmaciją reglamentuojančių teisės aktų reikalavimus per nustatytą terminą trūkumams pašalinti, kai veterinarinės farmacijos licencijos galiojimas yra sustabdytas, arba pažeidžia veterinarinę farmaciją reglamentuojančių teisės aktų reikalavimus, kai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dėl veikos sukeliama neatitaisoma žala žmogui, gyvūnui ar aplinkai;</w:t>
                          </w:r>
                        </w:p>
                      </w:sdtContent>
                    </w:sdt>
                    <w:sdt>
                      <w:sdtPr>
                        <w:alias w:val="73 str. 19 d. 8 p."/>
                        <w:tag w:val="part_07d4af46ecb04674bda8ac106bc22bf7"/>
                        <w:id w:val="-135031476"/>
                        <w:lock w:val="sdtLocked"/>
                      </w:sdtPr>
                      <w:sdtEndPr/>
                      <w:sdtContent>
                        <w:p w14:paraId="592094A8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07d4af46ecb04674bda8ac106bc22bf7"/>
                              <w:id w:val="-171141652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8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juridiniam arba fiziniam asmeniui uždrausta verstis licencijuota veikla įsiteisėjusiu teismo sprendimu;</w:t>
                          </w:r>
                        </w:p>
                      </w:sdtContent>
                    </w:sdt>
                    <w:sdt>
                      <w:sdtPr>
                        <w:alias w:val="73 str. 19 d. 9 p."/>
                        <w:tag w:val="part_fc4d598d1a7d4562995c7c5842d1c7cf"/>
                        <w:id w:val="142324152"/>
                        <w:lock w:val="sdtLocked"/>
                      </w:sdtPr>
                      <w:sdtEndPr/>
                      <w:sdtContent>
                        <w:p w14:paraId="51F3D37C" w14:textId="77777777" w:rsidR="00B92884" w:rsidRDefault="00215033">
                          <w:pPr>
                            <w:ind w:firstLine="720"/>
                            <w:jc w:val="both"/>
                            <w:rPr>
                              <w:strike/>
                              <w:szCs w:val="24"/>
                              <w:lang w:val="en-US" w:eastAsia="lt-LT"/>
                            </w:rPr>
                          </w:pPr>
                          <w:sdt>
                            <w:sdtPr>
                              <w:alias w:val="Numeris"/>
                              <w:tag w:val="nr_fc4d598d1a7d4562995c7c5842d1c7cf"/>
                              <w:id w:val="-33515464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) veterinarinės farmacijos licencijos turėtojas – fizinis asmuo po įspėj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imo arba veterinarinės farmacijos licencijos galiojimo sustabdymo dėl kvalifikacijos tobulinimo Valstybinės maisto ir veterinarijos tarnybos nustatyta tvarka netobulina savo kvalifikacijos.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73 str. 20 d."/>
                    <w:tag w:val="part_8ae4dbf9fe75469bab680c08b7017507"/>
                    <w:id w:val="1066152241"/>
                    <w:lock w:val="sdtLocked"/>
                  </w:sdtPr>
                  <w:sdtEndPr/>
                  <w:sdtContent>
                    <w:p w14:paraId="12052FD0" w14:textId="27B32354" w:rsidR="00B92884" w:rsidRDefault="00215033">
                      <w:pPr>
                        <w:ind w:firstLine="720"/>
                        <w:jc w:val="both"/>
                        <w:rPr>
                          <w:strike/>
                          <w:szCs w:val="24"/>
                          <w:lang w:val="en-US" w:eastAsia="lt-LT"/>
                        </w:rPr>
                      </w:pPr>
                      <w:sdt>
                        <w:sdtPr>
                          <w:alias w:val="Numeris"/>
                          <w:tag w:val="nr_8ae4dbf9fe75469bab680c08b7017507"/>
                          <w:id w:val="-211404057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20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Veterinarinės farmacijos valstybinę priežiūrą įgyvendina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 Valstybinė maisto ir veterinarijos tarnyba“.</w:t>
                      </w:r>
                    </w:p>
                    <w:p w14:paraId="6C080A63" w14:textId="77777777" w:rsidR="00B92884" w:rsidRDefault="00215033">
                      <w:pPr>
                        <w:ind w:firstLine="720"/>
                        <w:jc w:val="both"/>
                        <w:rPr>
                          <w:b/>
                          <w:bCs/>
                          <w:color w:val="000000"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5 str."/>
                <w:tag w:val="part_2bf002f44aeb44f39e530138aebc6458"/>
                <w:id w:val="2041862665"/>
                <w:lock w:val="sdtLocked"/>
              </w:sdtPr>
              <w:sdtEndPr/>
              <w:sdtContent>
                <w:p w14:paraId="0B837147" w14:textId="13FBE31A" w:rsidR="00B92884" w:rsidRDefault="00215033">
                  <w:pPr>
                    <w:ind w:firstLine="720"/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bf002f44aeb44f39e530138aebc6458"/>
                      <w:id w:val="-478843825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color w:val="000000"/>
                          <w:szCs w:val="24"/>
                          <w:lang w:eastAsia="lt-LT"/>
                        </w:rPr>
                        <w:t>5</w:t>
                      </w:r>
                    </w:sdtContent>
                  </w:sd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 xml:space="preserve"> straipsnis. </w:t>
                  </w:r>
                  <w:sdt>
                    <w:sdtPr>
                      <w:alias w:val="Pavadinimas"/>
                      <w:tag w:val="title_2bf002f44aeb44f39e530138aebc6458"/>
                      <w:id w:val="1548797415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color w:val="000000"/>
                          <w:szCs w:val="24"/>
                          <w:lang w:eastAsia="lt-LT"/>
                        </w:rPr>
                        <w:t>75 straipsnio pakeitimas</w:t>
                      </w:r>
                    </w:sdtContent>
                  </w:sdt>
                </w:p>
                <w:sdt>
                  <w:sdtPr>
                    <w:alias w:val="5 str. 1 d."/>
                    <w:tag w:val="part_6430380cc1dc4c2db424e66dea2d6f7a"/>
                    <w:id w:val="940956239"/>
                    <w:lock w:val="sdtLocked"/>
                  </w:sdtPr>
                  <w:sdtEndPr/>
                  <w:sdtContent>
                    <w:p w14:paraId="4C9D6744" w14:textId="05B76A22" w:rsidR="00B92884" w:rsidRDefault="00215033">
                      <w:pPr>
                        <w:ind w:firstLine="720"/>
                        <w:jc w:val="both"/>
                        <w:rPr>
                          <w:bCs/>
                          <w:color w:val="000000"/>
                          <w:szCs w:val="24"/>
                          <w:lang w:eastAsia="lt-LT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lang w:eastAsia="lt-LT"/>
                        </w:rPr>
                        <w:t>Pakeisti 75 straipsnį ir jį išdėstyti taip:</w:t>
                      </w:r>
                    </w:p>
                    <w:sdt>
                      <w:sdtPr>
                        <w:alias w:val="citata"/>
                        <w:tag w:val="part_031408ef68944e198ea1a820a0d1bc4e"/>
                        <w:id w:val="-1775084848"/>
                        <w:lock w:val="sdtLocked"/>
                      </w:sdtPr>
                      <w:sdtEndPr/>
                      <w:sdtContent>
                        <w:sdt>
                          <w:sdtPr>
                            <w:alias w:val="75 str."/>
                            <w:tag w:val="part_da549d7b9e514c19bc8566c598f08249"/>
                            <w:id w:val="618038207"/>
                            <w:lock w:val="sdtLocked"/>
                          </w:sdtPr>
                          <w:sdtEndPr/>
                          <w:sdtContent>
                            <w:p w14:paraId="686F5132" w14:textId="4DD51A6B" w:rsidR="00B92884" w:rsidRDefault="00215033">
                              <w:pPr>
                                <w:ind w:firstLine="720"/>
                                <w:jc w:val="both"/>
                                <w:rPr>
                                  <w:bCs/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„</w:t>
                              </w:r>
                              <w:sdt>
                                <w:sdtPr>
                                  <w:alias w:val="Numeris"/>
                                  <w:tag w:val="nr_da549d7b9e514c19bc8566c598f08249"/>
                                  <w:id w:val="-154720889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75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straipsnis. </w:t>
                              </w:r>
                              <w:sdt>
                                <w:sdtPr>
                                  <w:alias w:val="Pavadinimas"/>
                                  <w:tag w:val="title_da549d7b9e514c19bc8566c598f08249"/>
                                  <w:id w:val="-101962534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Atsakomybė už pažeidimus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75 str. 1 d."/>
                                <w:tag w:val="part_187f3d2ee07343e8ac838ca57377fd76"/>
                                <w:id w:val="-1103571703"/>
                                <w:lock w:val="sdtLocked"/>
                              </w:sdtPr>
                              <w:sdtEndPr/>
                              <w:sdtContent>
                                <w:p w14:paraId="4D8F7791" w14:textId="42BB921C" w:rsidR="00B92884" w:rsidRDefault="00215033">
                                  <w:pPr>
                                    <w:ind w:firstLine="720"/>
                                    <w:jc w:val="both"/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 xml:space="preserve">Fiziniai ir juridiniai asmenys už veiklos su farmacijos produktais </w:t>
                                  </w:r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ir veterinarinės farmacijos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 xml:space="preserve"> pažeidimus bei neteisėtą veiklą atsako šio įstatymo ir kitų įstatymų nustatyta tvarka.“</w:t>
                                  </w:r>
                                </w:p>
                                <w:p w14:paraId="13EAC3AE" w14:textId="77777777" w:rsidR="00B92884" w:rsidRDefault="00215033">
                                  <w:pPr>
                                    <w:ind w:firstLine="720"/>
                                    <w:jc w:val="both"/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sdt>
              <w:sdtPr>
                <w:alias w:val="6 str."/>
                <w:tag w:val="part_a6f49becf5044a2b8e59fbd113e399b1"/>
                <w:id w:val="-1657224359"/>
                <w:lock w:val="sdtLocked"/>
              </w:sdtPr>
              <w:sdtEndPr/>
              <w:sdtContent>
                <w:p w14:paraId="3061A10F" w14:textId="41442281" w:rsidR="00B92884" w:rsidRDefault="00215033">
                  <w:pPr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6f49becf5044a2b8e59fbd113e399b1"/>
                      <w:id w:val="1440410616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color w:val="000000"/>
                          <w:szCs w:val="24"/>
                          <w:lang w:eastAsia="lt-LT"/>
                        </w:rPr>
                        <w:t>6</w:t>
                      </w:r>
                    </w:sdtContent>
                  </w:sd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 xml:space="preserve"> straipsnis. </w:t>
                  </w:r>
                  <w:sdt>
                    <w:sdtPr>
                      <w:alias w:val="Pavadinimas"/>
                      <w:tag w:val="title_a6f49becf5044a2b8e59fbd113e399b1"/>
                      <w:id w:val="-310254055"/>
                      <w:lock w:val="sdtLocked"/>
                    </w:sdtPr>
                    <w:sdtEndPr/>
                    <w:sdtContent>
                      <w:r>
                        <w:rPr>
                          <w:b/>
                          <w:bCs/>
                          <w:color w:val="000000"/>
                          <w:szCs w:val="24"/>
                          <w:lang w:eastAsia="lt-LT"/>
                        </w:rPr>
                        <w:t xml:space="preserve">Įstatymo įsigaliojimas </w:t>
                      </w:r>
                    </w:sdtContent>
                  </w:sdt>
                </w:p>
                <w:sdt>
                  <w:sdtPr>
                    <w:alias w:val="6 str. 1 d."/>
                    <w:tag w:val="part_22b38f20a6ca4259972498570d5828bd"/>
                    <w:id w:val="-1240796196"/>
                    <w:lock w:val="sdtLocked"/>
                  </w:sdtPr>
                  <w:sdtEndPr/>
                  <w:sdtContent>
                    <w:p w14:paraId="2C6C94CB" w14:textId="77777777" w:rsidR="00B92884" w:rsidRDefault="00215033">
                      <w:pPr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r>
                        <w:rPr>
                          <w:color w:val="000000"/>
                          <w:szCs w:val="24"/>
                          <w:lang w:eastAsia="lt-LT"/>
                        </w:rPr>
                        <w:t xml:space="preserve">Šis įstatymas įsigalioja 2022 m. sausio 28 d. </w:t>
                      </w:r>
                    </w:p>
                    <w:p w14:paraId="5C94E924" w14:textId="77777777" w:rsidR="00B92884" w:rsidRDefault="00215033">
                      <w:pPr>
                        <w:ind w:firstLine="720"/>
                        <w:jc w:val="both"/>
                        <w:rPr>
                          <w:rFonts w:eastAsia="Calibri"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e21da3d05e5a4e42a2a0210685392283"/>
            <w:id w:val="-20478388"/>
            <w:lock w:val="sdtLocked"/>
          </w:sdtPr>
          <w:sdtEndPr/>
          <w:sdtContent>
            <w:p w14:paraId="57C0E929" w14:textId="77777777" w:rsidR="00B92884" w:rsidRDefault="00215033">
              <w:pPr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i/>
                  <w:iCs/>
                  <w:color w:val="000000"/>
                  <w:szCs w:val="24"/>
                  <w:lang w:eastAsia="lt-LT"/>
                </w:rPr>
                <w:t>Skelbiu šį Lietuvos Respublikos Seimo priimtą įstatymą.</w:t>
              </w:r>
            </w:p>
            <w:p w14:paraId="6F21F3BB" w14:textId="597A1DFC" w:rsidR="00B92884" w:rsidRDefault="00B92884">
              <w:pPr>
                <w:rPr>
                  <w:color w:val="000000"/>
                  <w:szCs w:val="24"/>
                  <w:lang w:eastAsia="lt-LT"/>
                </w:rPr>
              </w:pPr>
            </w:p>
            <w:p w14:paraId="04903563" w14:textId="3CDD3094" w:rsidR="00B92884" w:rsidRDefault="00215033">
              <w:pPr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Respublikos Prezidentas</w:t>
              </w:r>
            </w:p>
            <w:p w14:paraId="2B5CD289" w14:textId="77777777" w:rsidR="00B92884" w:rsidRDefault="00215033">
              <w:pPr>
                <w:rPr>
                  <w:sz w:val="22"/>
                  <w:szCs w:val="22"/>
                </w:rPr>
              </w:pPr>
            </w:p>
          </w:sdtContent>
        </w:sdt>
      </w:sdtContent>
    </w:sdt>
    <w:sectPr w:rsidR="00B92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B564" w14:textId="77777777" w:rsidR="00215033" w:rsidRDefault="0021503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27882EF" w14:textId="77777777" w:rsidR="00215033" w:rsidRDefault="0021503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DFA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4C57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6041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D500" w14:textId="77777777" w:rsidR="00215033" w:rsidRDefault="0021503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9341FF9" w14:textId="77777777" w:rsidR="00215033" w:rsidRDefault="0021503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47C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D2F5" w14:textId="77777777" w:rsidR="00B92884" w:rsidRDefault="00215033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6</w:t>
    </w:r>
    <w:r>
      <w:rPr>
        <w:szCs w:val="24"/>
      </w:rPr>
      <w:fldChar w:fldCharType="end"/>
    </w:r>
  </w:p>
  <w:p w14:paraId="2F2FDCF1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0E2B" w14:textId="77777777" w:rsidR="00B92884" w:rsidRDefault="00B92884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CF1"/>
    <w:rsid w:val="00215033"/>
    <w:rsid w:val="002F5E4B"/>
    <w:rsid w:val="005F55E2"/>
    <w:rsid w:val="006C0CF1"/>
    <w:rsid w:val="00B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6F60"/>
  <w15:docId w15:val="{7039CD5C-4C35-4F18-9859-DC1E61AE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5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9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6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83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1bde6b085894023bcc44ff33c048237" PartId="ffde85127b1b4537aeda51bfb7e472ab">
    <Part Type="straipsnis" Nr="1" Abbr="1 str." Title="1 straipsnio pakeitimas" DocPartId="da4fc5374336459baaf3512bc33f69e4" PartId="71d7c67953954f1ea8c792ddb58eb81f">
      <Part Type="strDalis" Nr="1" Abbr="1 str. 1 d." DocPartId="53780b3a800742288d6c2c200df7c545" PartId="e09c2f86a53641c98c9704e5f1e2d7f1">
        <Part Type="citata" DocPartId="f262480551d241e496450236db542970" PartId="b8cc4a738e7c46d69e6756b0fc182a52">
          <Part Type="strDalis" Nr="1" Abbr="1 d." DocPartId="7125b26c325b4ce693d69e2a395cdc28" PartId="12f095c9806442f09ec827a6c3d1662d"/>
        </Part>
      </Part>
    </Part>
    <Part Type="straipsnis" Nr="2" Abbr="2 str." Title="2 straipsnio pakeitimas" DocPartId="f4173ffff31449b8b084be687ec85f47" PartId="55c711430dba430a897bae335e9abc1d">
      <Part Type="strDalis" Nr="1" Abbr="2 str. 1 d." DocPartId="d19ea540737e47bbb8583e50c2a0d891" PartId="1b90d9bd6fd243228d1ca004005af99b">
        <Part Type="citata" DocPartId="9a53066e02054d4f92e71cde701cd751" PartId="155d4aa6fb1c440eb69bd0a4e6175c25">
          <Part Type="strDalis" Nr="15" Abbr="15 d." DocPartId="d8e2372550ee4429bee83deec60b1668" PartId="73c9b4326d18480fa3b03a286fd0c1d1"/>
        </Part>
      </Part>
      <Part Type="strDalis" Nr="2" Abbr="2 str. 2 d." DocPartId="8f67d599b30a4f8fadce9a6a9d57bc43" PartId="77e58ab1ed35427ca83dbf48fc9a9eca">
        <Part Type="citata" DocPartId="61b7af5da59f4380a3925affcf7a9ef2" PartId="5a5a0795bf1244368da1f07f42e67761">
          <Part Type="strDalis" Nr="51" Abbr="51 d." DocPartId="6276e729b9f549e38f92f6ab28421ff3" PartId="3664400b4f774770bd5ba97406e13e77"/>
        </Part>
      </Part>
      <Part Type="strDalis" Nr="3" Abbr="2 str. 3 d." DocPartId="f36498e2644a4663b1e751a8cbec9b5b" PartId="1976cb68f87c42a58c42fbe7024e0e00"/>
      <Part Type="strDalis" Nr="73" Abbr="2 str. 73 d." Notes="Numeris ne iš eilės. Trūksta dalių? [DocDalys]" DocPartId="1778c230599744088429b6b9564c6420" PartId="b225d2db3d06416fbb2a591a933c1bc9"/>
      <Part Type="strDalis" Nr="74" Abbr="2 str. 74 d." DocPartId="e0bd990f92eb45efb13e93093f8a2b20" PartId="93d5b3551d554ef096771cb092a5b5b8"/>
      <Part Type="strDalis" Nr="75" Abbr="2 str. 75 d." DocPartId="6c6e73a8b26042a38d3d3bc2edcf45a3" PartId="6e7cc3a1b6a747d0bb8fc0541da8c8fd"/>
      <Part Type="strDalis" Nr="76" Abbr="2 str. 76 d." DocPartId="cc1aa0bd1fb94ffc8c6cd71c92d491f4" PartId="1c21cd048dff4410bade62c26764031e"/>
      <Part Type="strDalis" Nr="77" Abbr="2 str. 77 d." DocPartId="643c7e6ee6324c4c8225924a8aa6c8de" PartId="ce054b0866af47acbd0904e15dcf97a2"/>
      <Part Type="strDalis" Nr="78" Abbr="2 str. 78 d." DocPartId="29bbadf413bb4acba6f4d3c5c9aa301a" PartId="9993fa1590e647cd980146159ac43a9a"/>
      <Part Type="strDalis" Nr="79" Abbr="2 str. 79 d." DocPartId="e699f69235a1451db3d67f215ff16b9f" PartId="dafbb58d840e46af9a85cfff487ad411"/>
      <Part Type="strDalis" Nr="80" Abbr="2 str. 80 d." DocPartId="cd047049967742e6a1907627da4f2e0a" PartId="b745d58d1b5c4216bdc1deac850fd697"/>
    </Part>
    <Part Type="straipsnis" Nr="3" Abbr="3 str." Title="42 straipsnio pakeitimas" DocPartId="e394bdbc8112444fb1faaedfdac9bdbd" PartId="5932006d34ec43f3820beb5f51349c47">
      <Part Type="strDalis" Nr="1" Abbr="3 str. 1 d." DocPartId="8eaefdedf8d748d281577803f66640d6" PartId="6b550ab3a3aa4a9ca0cce9133e5c0955"/>
      <Part Type="strDalis" Nr="2" Abbr="3 str. 2 d." DocPartId="70289ca05b8f482ba2c8fac1e0d4c5d4" PartId="3b1f7b1053244461916fa87d7ca8526c"/>
      <Part Type="strDalis" Nr="2" Abbr="3 str. 2 d." Notes="Numeris ne iš eilės. Trūksta dalių? [DocDalys]" DocPartId="ce482c7e82fa4cdd87298b88d1805e84" PartId="a16822fb41714f46a8ef08f0b98585f9">
        <Part Type="citata" DocPartId="b45769c2e3374d0881d8835e5dad6243" PartId="b7e8294afa4840629118e26b6bd2b6df">
          <Part Type="strDalis" Nr="3" Abbr="3 d." DocPartId="4aeb217aca054f2a9439f34877a64291" PartId="63aca80759be408ea1adebff512ad00d"/>
        </Part>
      </Part>
    </Part>
    <Part Type="straipsnis" Nr="4" Abbr="4 str." Title="Septynioliktojo skirsnio pripažinimas netekusiu galios" DocPartId="46f770dd97fa466ab3fd6fb86b972972" PartId="4cb8824987164fd38086f23f13b75fd2">
      <Part Type="strDalis" Nr="1" Abbr="4 str. 1 d." DocPartId="3ab373ef1ac34bb5836fc837f3bb6de2" PartId="d0ced0f9214b426c8ccd916ab1a72ab4"/>
    </Part>
    <Part Type="skirsnis" Nr="17" Title="VETERINARINĖ FARMACIJA" DocPartId="65d445a187d44b08bc057b3f7b48a7b9" PartId="a3cdff0f6a634727b78342d2d6e50172">
      <Part Type="straipsnis" Nr="70" Abbr="70 str." Title="Veterinarinių vaistų registravimas" Notes="Numeris ne iš eilės. Trūksta dalių? [DocDalys]" DocPartId="ee7022822f2a47c58322f69f249f6afc" PartId="6e3e8c8bb3cf49729a36d312e03e1a4d">
        <Part Type="strDalis" Nr="1" Abbr="70 str. 1 d." DocPartId="49ba4359368b4ba3abf49a3e43bbe2ad" PartId="b60ee311fe0c47f691c762512be644d5"/>
        <Part Type="strDalis" Nr="2" Abbr="70 str. 2 d." DocPartId="b81f69e55ffc4d46a75c6c2b43d29062" PartId="8b4e9df3ea734e878c0c9cf960e3d5b7"/>
        <Part Type="strDalis" Nr="3" Abbr="70 str. 3 d." DocPartId="7f5f0a12ff3d404d891171b8d0a0beb5" PartId="c5bb9460351d4cfbab6f5d39fba3b679"/>
        <Part Type="strDalis" Nr="4" Abbr="70 str. 4 d." DocPartId="620f53aec3e74606aa039c33080626c6" PartId="483f5d5652bc451280197cd29b48c69e">
          <Part Type="strPunktas" Nr="1" Abbr="70 str. 4 d. 1 p." DocPartId="3fb57cb9e37c438aaad71d90073896d6" PartId="e074768acc4346339d2d346053f65131"/>
          <Part Type="strPunktas" Nr="2" Abbr="70 str. 4 d. 2 p." DocPartId="058d65f94efb4111add102c42cd8c171" PartId="64415600f6de4d83a1028e6011dfa6b0"/>
        </Part>
        <Part Type="strDalis" Nr="5" Abbr="70 str. 5 d." DocPartId="6ab6999c76ec4703bdb82d915df1e4e2" PartId="a92de877de3f498080236d256089798c"/>
        <Part Type="strDalis" Nr="6" Abbr="70 str. 6 d." DocPartId="f3296c01f32b4840831ecb7c3ad27c8d" PartId="faefec7ccdaf44ba91a697acf1dbfa93"/>
        <Part Type="strDalis" Nr="7" Abbr="70 str. 7 d." DocPartId="76d376cdee854706bbb7e0c9d8a63ed0" PartId="f8791507bc1f49c4828bf75200b7059f">
          <Part Type="strPunktas" Nr="1" Abbr="70 str. 7 d. 1 p." DocPartId="b6ef2e70e5d7459f8895a231249d62c0" PartId="91a99efc7d3b49bb889e07255277069c"/>
          <Part Type="strPunktas" Nr="2" Abbr="70 str. 7 d. 2 p." DocPartId="38b2482d12094debaf75d2604bc6c899" PartId="9732f6eb55c04b90918596e7e5ce9bb6"/>
          <Part Type="strPunktas" Nr="3" Abbr="70 str. 7 d. 3 p." DocPartId="3df97effda264040bb790fbeaf984144" PartId="c222b7ae6dad4b32ab4aaac8f68fb61e"/>
          <Part Type="strPunktas" Nr="4" Abbr="70 str. 7 d. 4 p." DocPartId="2c052542eda3455fbbc86b9eb1bea3d3" PartId="aceee380a29e49689231e139a6419d80"/>
          <Part Type="strPunktas" Nr="5" Abbr="70 str. 7 d. 5 p." DocPartId="546c372ec2664523ab14c6a336923e29" PartId="a143ca6dc27b4173b6342ad172df17cd"/>
          <Part Type="strPunktas" Nr="6" Abbr="70 str. 7 d. 6 p." DocPartId="3ea803b213dc459ea9d98fe053661908" PartId="ae2e77b739f848888a76d49015348278"/>
          <Part Type="strPunktas" Nr="7" Abbr="70 str. 7 d. 7 p." DocPartId="4486b9a39c3e42fb8675777265c377e7" PartId="30e30c2d9c3946f3b3402ce8f367a066"/>
        </Part>
        <Part Type="strDalis" Nr="8" Abbr="70 str. 8 d." DocPartId="660614f4bb3947b89ac32188f2d90d56" PartId="94bb4307f5a04727a27d785987ee87b0"/>
        <Part Type="strDalis" Nr="9" Abbr="70 str. 9 d." DocPartId="166701c5d07b4a369c154b88eeca893a" PartId="6f09f87169cd4da98bbd99ac5f766a94">
          <Part Type="strPunktas" Nr="1" Abbr="70 str. 9 d. 1 p." DocPartId="9017d6d054a34a3c8772707bb03048ff" PartId="949cb0ca919b40cebe0180b1166ff74c"/>
          <Part Type="strPunktas" Nr="2" Abbr="70 str. 9 d. 2 p." DocPartId="a8484a5a983a4fcf888213ac49c163fc" PartId="0d4508ea673240609d17eade4d04e6db"/>
        </Part>
      </Part>
      <Part Type="straipsnis" Nr="71" Abbr="71 str." Title="Veterinarinių vaistų gamyba, importas ir tiekimas rinkai" DocPartId="9892e3389f954d6fbbefd1a310e44b99" PartId="e620a6de565e4900a7b63067a0c0e8b5">
        <Part Type="strDalis" Nr="1" Abbr="71 str. 1 d." DocPartId="77c57101a9de4f748117dca36e3bcc0e" PartId="e3e142fab1494fa4b3fd614ab6f8137e">
          <Part Type="strPunktas" Nr="1" Abbr="71 str. 1 d. 1 p." DocPartId="63e9952b58804a8bb7b6b68e10a0ce2a" PartId="142169b79d10418b9edd63d344659ff1"/>
          <Part Type="strPunktas" Nr="2" Abbr="71 str. 1 d. 2 p." DocPartId="2a741c2d41ce42ac8faffa5fcabf1049" PartId="529fb8f9b4db4de4911073ff55c2c1be"/>
          <Part Type="strPunktas" Nr="3" Abbr="71 str. 1 d. 3 p." DocPartId="e763dff8d5e94fb0b7763578600717b5" PartId="fbc063e72e6449f3b8ad3fa3e26b68df"/>
        </Part>
        <Part Type="strDalis" Nr="2" Abbr="71 str. 2 d." DocPartId="4fcc5c6a4acf4a08b175cc20c94ff996" PartId="597956caad7f4b4d9612e675453e28ef">
          <Part Type="strPunktas" Nr="1" Abbr="71 str. 2 d. 1 p." DocPartId="9289ce29b58142c1811be625b3fa9531" PartId="d03697c8425542199beb844536158bda"/>
          <Part Type="strPunktas" Nr="2" Abbr="71 str. 2 d. 2 p." DocPartId="244f114baff447068115287860ade857" PartId="148d33da53204abd806d58088e5495f4"/>
          <Part Type="strPunktas" Nr="3" Abbr="71 str. 2 d. 3 p." DocPartId="5a9b24ba85cb4bf28360fd61b5a64e75" PartId="4691d86f0dae4a74aea2255c9ca17a47"/>
        </Part>
        <Part Type="strDalis" Nr="3" Abbr="71 str. 3 d." DocPartId="a9a18e938fa74d72a86b77c9dceac9ed" PartId="fd93752f821c4652b658fc7350199021"/>
      </Part>
      <Part Type="straipsnis" Nr="72" Abbr="72 str." Title="Veterinarijos farmakologinis budrumas" DocPartId="b3cadc9bf10445a59b89d5c0373b2a7d" PartId="76bab410e105429babbe59b88466ae4d">
        <Part Type="strDalis" Nr="1" Abbr="72 str. 1 d." DocPartId="e4ae7009d67e46cba67a739a747454ce" PartId="612873deba2c4f998efd13c385763f0c"/>
        <Part Type="strDalis" Nr="2" Abbr="72 str. 2 d." DocPartId="0fe97e2a84dc474cb4264999ee950633" PartId="fddd7418fe2a445d8c65cb24728407a0"/>
      </Part>
      <Part Type="straipsnis" Nr="73" Abbr="73 str." Title="Veterinarinės farmacijos licencijavimas" DocPartId="782e69e200274e089d21b6776386c215" PartId="272536701b544158a52be0938b72bd8b">
        <Part Type="strDalis" Nr="1" Abbr="73 str. 1 d." DocPartId="7fe8049e9b0649c4aa7385fd087980e2" PartId="5f804faf87e444f4aed6c728b30f8eb3"/>
        <Part Type="strDalis" Nr="2" Abbr="73 str. 2 d." DocPartId="defa2b4e86164d5bac8ba39070dc1651" PartId="f95f2b2b56ab46d4a7a8da7dd38455f2"/>
        <Part Type="strDalis" Nr="3" Abbr="73 str. 3 d." DocPartId="34b22d9229ae4c19bac026097a5fe3b1" PartId="2565f46863ce4e37b8dcc4062d963dcf"/>
        <Part Type="strDalis" Nr="4" Abbr="73 str. 4 d." DocPartId="bcc2afae9792408085e0ebb2283f128c" PartId="dfeda4b742994b3ebfea71741821660f">
          <Part Type="strPunktas" Nr="1" Abbr="73 str. 4 d. 1 p." DocPartId="ad0470ce52794bfea7dfd825687a0910" PartId="3878e726e8b94015a8202257cf4535d3"/>
          <Part Type="strPunktas" Nr="2" Abbr="73 str. 4 d. 2 p." DocPartId="2461bc783e7249c0acea52271642fcf2" PartId="1e9685b38de84bfd85ecbaa01112b850"/>
          <Part Type="strPunktas" Nr="3" Abbr="73 str. 4 d. 3 p." DocPartId="310bed5fbd894171871b3b1d82aba1a3" PartId="ff549e9cb8714108a6ba65cf5e70017b"/>
          <Part Type="strPunktas" Nr="4" Abbr="73 str. 4 d. 4 p." DocPartId="d752d11e53d2465bbf4a3c9e3770dcfc" PartId="76c648d42a7e4f039e558ee8b35e8757"/>
        </Part>
        <Part Type="strDalis" Nr="5" Abbr="73 str. 5 d." DocPartId="52f8ba1a0c8f47cabd9499a85e5c89c4" PartId="e5240a1baf084215b7a0fac15b5c5b8a"/>
        <Part Type="strDalis" Nr="6" Abbr="73 str. 6 d." DocPartId="de286550ab464d37a6f42e6dd5ed72f4" PartId="abaf6048f18b4bfe8a3050c9c0530082"/>
        <Part Type="strDalis" Nr="7" Abbr="73 str. 7 d." DocPartId="a0c1b94e32a040f190eded14d59defc8" PartId="36e6b113cd7e4a76b7733c99bbcbcabe"/>
        <Part Type="strDalis" Nr="8" Abbr="73 str. 8 d." DocPartId="e3f0cf8c86c84583999bb823b3486710" PartId="e855c5077ed04ad48ef889ae9f824414"/>
        <Part Type="strDalis" Nr="9" Abbr="73 str. 9 d." DocPartId="26ce69df34054f50b91b8b966abbe19a" PartId="813de67604aa411a87edec87683c96b3"/>
        <Part Type="strDalis" Nr="10" Abbr="73 str. 10 d." DocPartId="8d4fd135e5a249869a6d1e79a4a675a6" PartId="51cbafa6618f4e719e075a172c306891"/>
        <Part Type="strDalis" Nr="11" Abbr="73 str. 11 d." DocPartId="455b07a48b1340a6ac324c8dd54550ea" PartId="daac62efa35541b1a8203c1ef669a1fa"/>
        <Part Type="strDalis" Nr="12" Abbr="73 str. 12 d." DocPartId="0c2fdb36421d4b51b56416da97f21b19" PartId="629fea05b96141c7bc589f1febf0a1fd">
          <Part Type="strPunktas" Nr="1" Abbr="73 str. 12 d. 1 p." DocPartId="129a4f4bde354f03bcad6bdcadd93d07" PartId="3a07f589a092424291a01b4f3139f563"/>
          <Part Type="strPunktas" Nr="2" Abbr="73 str. 12 d. 2 p." DocPartId="f7644f2b23324a2d99162d1b95170cea" PartId="b1309411c8874a39adc6d539dfb51d90"/>
          <Part Type="strPunktas" Nr="3" Abbr="73 str. 12 d. 3 p." DocPartId="a601ad9587fa4bbf8fc7216f3a1931de" PartId="b5a956aeb7ae4bd289b330574e1e04ce"/>
          <Part Type="strPunktas" Nr="4" Abbr="73 str. 12 d. 4 p." DocPartId="6306587e83e64fc18b8b246c22418631" PartId="26d11af387364520a01b165e93a3b4df"/>
          <Part Type="strPunktas" Nr="5" Abbr="73 str. 12 d. 5 p." DocPartId="e356df29a38c44918748a23915a9eafe" PartId="ddd1803706d24c88aa1a9d0441085a88"/>
          <Part Type="strPunktas" Nr="6" Abbr="73 str. 12 d. 6 p." DocPartId="014286efb9224723b88eb73fd9cdc92b" PartId="45f4cdc908bc40c8ad93a5b5260782a9"/>
          <Part Type="strPunktas" Nr="7" Abbr="73 str. 12 d. 7 p." DocPartId="0ee314f9fd064377a7fbbfc7985180b2" PartId="b53c6e880b5e483d8a3862fbfb70a9f6"/>
          <Part Type="strPunktas" Nr="8" Abbr="73 str. 12 d. 8 p." DocPartId="92d8e01be4654a8d99a8132912a1bec9" PartId="4e23f9239fda4e95af21bdafe83e74fb"/>
        </Part>
        <Part Type="strDalis" Nr="13" Abbr="73 str. 13 d." DocPartId="19f67894b2a34b008b13a189be6354d0" PartId="8e382faeea914db092c0a97be350e1e7">
          <Part Type="strPunktas" Nr="1" Abbr="73 str. 13 d. 1 p." DocPartId="e3b1efc2ee114f65a24d74e80b5a1f51" PartId="fcf9a509ed274c71b7d8f38c23b3489f"/>
          <Part Type="strPunktas" Nr="2" Abbr="73 str. 13 d. 2 p." DocPartId="1fde2081d1454cdd9d23ed567daa7d11" PartId="e8eacc2beee54660b18c4092f28b67d8"/>
          <Part Type="strPunktas" Nr="3" Abbr="73 str. 13 d. 3 p." DocPartId="b4eb3f2711804442adf3b747a1522782" PartId="e5eeea4ec4364134823f92d10a3aa505"/>
          <Part Type="strPunktas" Nr="4" Abbr="73 str. 13 d. 4 p." DocPartId="32001b973bac4be195c1efd19584e421" PartId="80d92a143eb54154b07960d6115a753c"/>
          <Part Type="strPunktas" Nr="5" Abbr="73 str. 13 d. 5 p." DocPartId="3bcb8983ebc84130991f49cd54a7d776" PartId="26e85269b78c435492a58fac5bb57293"/>
        </Part>
        <Part Type="strDalis" Nr="4" Abbr="73 str. 4 d." Notes="Numeris ne iš eilės. Trūksta dalių? [DocDalys]" DocPartId="ac9d1cea856b4d23bcee2dd3ba134ade" PartId="af8aa02f1ba245a1819b50da870e65a4">
          <Part Type="strPunktas" Nr="1" Abbr="73 str. 4 d. 1 p." DocPartId="d71ac8c890c946eb979140d466f0050d" PartId="62f4bc4244a7403d8872f3ed21276d04"/>
          <Part Type="strPunktas" Nr="2" Abbr="73 str. 4 d. 2 p." DocPartId="f3c54b08b04646fa959c8ad67b63298c" PartId="6e2908f2571e4f4aac953a7a868fd83f"/>
          <Part Type="strPunktas" Nr="3" Abbr="73 str. 4 d. 3 p." DocPartId="696f8e4ff13b4d05863c42e0b9fe3c1c" PartId="37a6f9780d7143e3b0791f01d03443d9"/>
        </Part>
        <Part Type="strDalis" Nr="15" Abbr="73 str. 15 d." Notes="Numeris ne iš eilės. Trūksta dalių? [DocDalys]" DocPartId="3d3655a8e9f440bbaab3f1632091d56b" PartId="49c65ca147df49da94915d95dcf42da3">
          <Part Type="strPunktas" Nr="1" Abbr="73 str. 15 d. 1 p." DocPartId="0de095659e4a4ac89d9cec137e0c719f" PartId="2da7d8d82f60469593ced23a636bd5c0"/>
          <Part Type="strPunktas" Nr="2" Abbr="73 str. 15 d. 2 p." DocPartId="5b73a9ebb2df46ea806723f9960c75d6" PartId="fbeca4981aed4e06b06efc7fc18b182f"/>
          <Part Type="strPunktas" Nr="3" Abbr="73 str. 15 d. 3 p." DocPartId="52b1213cda7046d0b8ce89fe4303ebb9" PartId="7435387f49ef458d9f95916b092db9ce"/>
          <Part Type="strPunktas" Nr="4" Abbr="73 str. 15 d. 4 p." DocPartId="e276f1b2bb4e48dba6b01e9888a7d793" PartId="1de8854df1d14707bb22b8d263687360"/>
        </Part>
        <Part Type="strDalis" Nr="16" Abbr="73 str. 16 d." DocPartId="8e2099170f364d038e46a7caa4a194de" PartId="6b106cd67ec245e7953454bd1bdea79a"/>
        <Part Type="strDalis" Nr="17" Abbr="73 str. 17 d." DocPartId="0c62a163b24a4ce9802e16a8eba03629" PartId="5166ef6395cf45e592b6c79b62137848">
          <Part Type="strPunktas" Nr="1" Abbr="73 str. 17 d. 1 p." DocPartId="1303d1f87c194691bd9187d65550f924" PartId="3193d917f6484f0e947fea0e45adf894"/>
          <Part Type="strPunktas" Nr="2" Abbr="73 str. 17 d. 2 p." DocPartId="a8cd13b0c03e4dc385151caf8df315e1" PartId="12ffe197c7f744adbdcb1aae5923dd9b"/>
          <Part Type="strPunktas" Nr="3" Abbr="73 str. 17 d. 3 p." DocPartId="773e4770581448e19ae4cd496c00e428" PartId="d8467f1d86fb4e2f9fda417292334c3f"/>
          <Part Type="strPunktas" Nr="4" Abbr="73 str. 17 d. 4 p." DocPartId="8c5d8ce270814be1997d8ee17d0d4dd5" PartId="3904af641c2e48e8bd6dc852451a79bd"/>
          <Part Type="strPunktas" Nr="5" Abbr="73 str. 17 d. 5 p." DocPartId="a2086b17889b48128080153702f81204" PartId="f4398b17b3064485bafd768c500a9408"/>
        </Part>
        <Part Type="strDalis" Nr="18" Abbr="73 str. 18 d." DocPartId="b2eb17d11ba743548d9df81a4c43bcdb" PartId="305eb7e9e0264c11be89165b85f970f8"/>
        <Part Type="strDalis" Nr="19" Abbr="73 str. 19 d." DocPartId="eab3e25372244797b4736cfad311c125" PartId="7b5b7299df464902b8b4858f9149f9f8">
          <Part Type="strPunktas" Nr="1" Abbr="73 str. 19 d. 1 p." DocPartId="4ea19e0e5c364766a56c6591d0ad4b6f" PartId="0361d6fd7dec42b0ae226aa1fbf72ba5"/>
          <Part Type="strPunktas" Nr="2" Abbr="73 str. 19 d. 2 p." DocPartId="c0d44587a300481e940a74e47a480773" PartId="74c5a875f15e44c19dbb6197a748a1b7"/>
          <Part Type="strPunktas" Nr="3" Abbr="73 str. 19 d. 3 p." DocPartId="3d02083e0f184238a21444e16dcad896" PartId="12d8c307cfdb4f94a9d638244b0c6959"/>
          <Part Type="strPunktas" Nr="4" Abbr="73 str. 19 d. 4 p." DocPartId="365c17da4bc3451ab9d6f6cd80e1dbe7" PartId="b8a569e51f184d159dc16ae7f1727268"/>
          <Part Type="strPunktas" Nr="5" Abbr="73 str. 19 d. 5 p." DocPartId="1905299f84044186a1b6fcc912a026a8" PartId="10030d4f4c954953ac210e445b2d9cfd"/>
          <Part Type="strPunktas" Nr="6" Abbr="73 str. 19 d. 6 p." DocPartId="8c197220105b4b26b8bf79f5b0d42e54" PartId="3faaf9603b5d43fe8051f9c4a475ead2"/>
          <Part Type="strPunktas" Nr="7" Abbr="73 str. 19 d. 7 p." DocPartId="f66d0ddd84ae4322a197aa519f45135e" PartId="3d274dcb28e744b3b5cf6d540e3ac8a6"/>
          <Part Type="strPunktas" Nr="8" Abbr="73 str. 19 d. 8 p." DocPartId="7b37daa589c5460e97254b70bd6b1a55" PartId="07d4af46ecb04674bda8ac106bc22bf7"/>
          <Part Type="strPunktas" Nr="9" Abbr="73 str. 19 d. 9 p." DocPartId="6c75535395624d22bed35d3bff868738" PartId="fc4d598d1a7d4562995c7c5842d1c7cf"/>
        </Part>
        <Part Type="strDalis" Nr="20" Abbr="73 str. 20 d." DocPartId="9d940872303e46e69eb847ddc3d0775f" PartId="8ae4dbf9fe75469bab680c08b7017507"/>
      </Part>
      <Part Type="straipsnis" Nr="5" Abbr="5 str." Title="75 straipsnio pakeitimas" Notes="Numeris ne iš eilės. Trūksta dalių? [DocDalys]" DocPartId="fc7d7c6efa6940abb5923d5f4ad62669" PartId="2bf002f44aeb44f39e530138aebc6458">
        <Part Type="strDalis" Nr="1" Abbr="5 str. 1 d." DocPartId="f8797e6839734700b6aceea086c5b2fc" PartId="6430380cc1dc4c2db424e66dea2d6f7a">
          <Part Type="citata" DocPartId="b8fb3b3f66ad4e4d8a48b3f32e1dbdb1" PartId="031408ef68944e198ea1a820a0d1bc4e">
            <Part Type="straipsnis" Nr="75" Abbr="75 str." Title="Atsakomybė už pažeidimus" DocPartId="9ab9cc12501a48008456a6a5f77c322d" PartId="da549d7b9e514c19bc8566c598f08249">
              <Part Type="strDalis" Nr="1" Abbr="75 str. 1 d." DocPartId="4fa80bc7b0344672bf1b45f04f055c80" PartId="187f3d2ee07343e8ac838ca57377fd76"/>
            </Part>
          </Part>
        </Part>
      </Part>
      <Part Type="straipsnis" Nr="6" Abbr="6 str." Title="Įstatymo įsigaliojimas" DocPartId="01ab59ad59894fa3a34386198b9a60a3" PartId="a6f49becf5044a2b8e59fbd113e399b1">
        <Part Type="strDalis" Nr="1" Abbr="6 str. 1 d." DocPartId="24252d2157414232bf89d8bed253cd20" PartId="22b38f20a6ca4259972498570d5828bd"/>
      </Part>
    </Part>
    <Part Type="signatura" DocPartId="04561064a73c4017b895d15e29f00c97" PartId="e21da3d05e5a4e42a2a0210685392283"/>
  </Part>
</Parts>
</file>

<file path=customXml/itemProps1.xml><?xml version="1.0" encoding="utf-8"?>
<ds:datastoreItem xmlns:ds="http://schemas.openxmlformats.org/officeDocument/2006/customXml" ds:itemID="{47780621-5E6C-4E6A-86CE-A5803485C07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12238</Words>
  <Characters>6976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2021-11-11T09:35:00Z</dcterms:created>
  <dc:creator>Rita Brinienė</dc:creator>
  <cp:lastModifiedBy>Liuda Liudvika Kiaunienė</cp:lastModifiedBy>
  <dcterms:modified xsi:type="dcterms:W3CDTF">2021-11-11T09:35:00Z</dcterms:modified>
  <cp:revision>2</cp:revision>
</cp:coreProperties>
</file>