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44" w:rsidRPr="00935368" w:rsidRDefault="00553D44">
      <w:pPr>
        <w:tabs>
          <w:tab w:val="center" w:pos="4513"/>
          <w:tab w:val="right" w:pos="9026"/>
        </w:tabs>
        <w:rPr>
          <w:rFonts w:ascii="Calibri" w:eastAsia="Calibri" w:hAnsi="Calibri" w:cs="Calibri"/>
          <w:sz w:val="22"/>
          <w:szCs w:val="22"/>
          <w:lang w:eastAsia="en-GB"/>
        </w:rPr>
      </w:pPr>
    </w:p>
    <w:p w:rsidR="00553D44" w:rsidRPr="00935368" w:rsidRDefault="00DF4A2F" w:rsidP="002B7D74">
      <w:pPr>
        <w:ind w:firstLine="7513"/>
        <w:rPr>
          <w:szCs w:val="24"/>
          <w:lang w:eastAsia="en-GB"/>
        </w:rPr>
      </w:pPr>
      <w:r w:rsidRPr="00935368">
        <w:rPr>
          <w:b/>
          <w:szCs w:val="24"/>
          <w:lang w:eastAsia="en-GB"/>
        </w:rPr>
        <w:t xml:space="preserve"> </w:t>
      </w:r>
      <w:r w:rsidR="008319E8" w:rsidRPr="00935368">
        <w:rPr>
          <w:b/>
          <w:szCs w:val="24"/>
          <w:lang w:eastAsia="en-GB"/>
        </w:rPr>
        <w:t xml:space="preserve"> Projekto</w:t>
      </w:r>
      <w:r w:rsidR="008319E8" w:rsidRPr="00935368">
        <w:rPr>
          <w:b/>
          <w:szCs w:val="24"/>
          <w:lang w:eastAsia="en-GB"/>
        </w:rPr>
        <w:br/>
        <w:t xml:space="preserve">                                                                                                                           </w:t>
      </w:r>
      <w:r w:rsidR="00621B21" w:rsidRPr="00935368">
        <w:rPr>
          <w:b/>
          <w:szCs w:val="24"/>
          <w:lang w:eastAsia="en-GB"/>
        </w:rPr>
        <w:t xml:space="preserve"> </w:t>
      </w:r>
      <w:r w:rsidR="008319E8" w:rsidRPr="00935368">
        <w:rPr>
          <w:b/>
          <w:szCs w:val="24"/>
          <w:lang w:eastAsia="en-GB"/>
        </w:rPr>
        <w:t xml:space="preserve">   lyginamasis variantas</w:t>
      </w:r>
    </w:p>
    <w:p w:rsidR="00553D44" w:rsidRPr="00935368" w:rsidRDefault="00553D44">
      <w:pPr>
        <w:spacing w:line="276" w:lineRule="auto"/>
        <w:ind w:firstLine="567"/>
        <w:jc w:val="center"/>
        <w:rPr>
          <w:b/>
          <w:szCs w:val="24"/>
          <w:lang w:eastAsia="en-GB"/>
        </w:rPr>
      </w:pPr>
    </w:p>
    <w:p w:rsidR="00553D44" w:rsidRPr="00935368" w:rsidRDefault="008319E8">
      <w:pPr>
        <w:ind w:firstLine="567"/>
        <w:jc w:val="center"/>
        <w:rPr>
          <w:szCs w:val="24"/>
          <w:lang w:eastAsia="en-GB"/>
        </w:rPr>
      </w:pPr>
      <w:r w:rsidRPr="00935368">
        <w:rPr>
          <w:b/>
          <w:szCs w:val="24"/>
          <w:lang w:eastAsia="en-GB"/>
        </w:rPr>
        <w:t>LIETUVOS RESPUBLIKOS</w:t>
      </w:r>
    </w:p>
    <w:p w:rsidR="00553D44" w:rsidRPr="00935368" w:rsidRDefault="008319E8">
      <w:pPr>
        <w:ind w:firstLine="567"/>
        <w:jc w:val="center"/>
        <w:rPr>
          <w:szCs w:val="24"/>
          <w:lang w:eastAsia="en-GB"/>
        </w:rPr>
      </w:pPr>
      <w:r w:rsidRPr="00935368">
        <w:rPr>
          <w:b/>
          <w:szCs w:val="24"/>
          <w:lang w:eastAsia="en-GB"/>
        </w:rPr>
        <w:t>SAVIVALDYBIŲ INFRASTRUKTŪROS PLĖTROS</w:t>
      </w:r>
    </w:p>
    <w:p w:rsidR="00553D44" w:rsidRPr="00935368" w:rsidRDefault="008319E8">
      <w:pPr>
        <w:ind w:firstLine="567"/>
        <w:jc w:val="center"/>
        <w:rPr>
          <w:b/>
          <w:szCs w:val="24"/>
          <w:lang w:eastAsia="en-GB"/>
        </w:rPr>
      </w:pPr>
      <w:r w:rsidRPr="00935368">
        <w:rPr>
          <w:b/>
          <w:szCs w:val="24"/>
          <w:lang w:eastAsia="en-GB"/>
        </w:rPr>
        <w:t>ĮSTATYMO NR.</w:t>
      </w:r>
      <w:r w:rsidRPr="00935368">
        <w:rPr>
          <w:b/>
          <w:szCs w:val="24"/>
          <w:lang w:val="en-US"/>
        </w:rPr>
        <w:t xml:space="preserve"> XIII-2895</w:t>
      </w:r>
      <w:r w:rsidRPr="00935368">
        <w:rPr>
          <w:b/>
          <w:bCs/>
        </w:rPr>
        <w:t xml:space="preserve"> </w:t>
      </w:r>
      <w:r w:rsidRPr="00935368">
        <w:rPr>
          <w:b/>
          <w:szCs w:val="24"/>
          <w:lang w:eastAsia="en-GB"/>
        </w:rPr>
        <w:t xml:space="preserve">2, 4, </w:t>
      </w:r>
      <w:r w:rsidR="0004247F" w:rsidRPr="00935368">
        <w:rPr>
          <w:b/>
          <w:szCs w:val="24"/>
          <w:lang w:eastAsia="en-GB"/>
        </w:rPr>
        <w:t xml:space="preserve">6, </w:t>
      </w:r>
      <w:r w:rsidRPr="00935368">
        <w:rPr>
          <w:b/>
          <w:szCs w:val="24"/>
          <w:lang w:eastAsia="en-GB"/>
        </w:rPr>
        <w:t xml:space="preserve">7, 8, </w:t>
      </w:r>
      <w:r w:rsidR="006E7B15" w:rsidRPr="00935368">
        <w:rPr>
          <w:b/>
          <w:szCs w:val="24"/>
          <w:lang w:eastAsia="en-GB"/>
        </w:rPr>
        <w:t xml:space="preserve">11, 12, </w:t>
      </w:r>
      <w:r w:rsidRPr="00935368">
        <w:rPr>
          <w:b/>
          <w:szCs w:val="24"/>
          <w:lang w:eastAsia="en-GB"/>
        </w:rPr>
        <w:t>14, 15 IR 16 STRAIPSNIŲ</w:t>
      </w:r>
    </w:p>
    <w:p w:rsidR="00553D44" w:rsidRPr="00935368" w:rsidRDefault="008319E8">
      <w:pPr>
        <w:ind w:firstLine="567"/>
        <w:jc w:val="center"/>
        <w:rPr>
          <w:b/>
          <w:szCs w:val="24"/>
          <w:lang w:eastAsia="en-GB"/>
        </w:rPr>
      </w:pPr>
      <w:r w:rsidRPr="00935368">
        <w:rPr>
          <w:b/>
          <w:szCs w:val="24"/>
          <w:lang w:eastAsia="en-GB"/>
        </w:rPr>
        <w:t xml:space="preserve"> PAKEITIMO</w:t>
      </w:r>
    </w:p>
    <w:p w:rsidR="00553D44" w:rsidRPr="00935368" w:rsidRDefault="008319E8">
      <w:pPr>
        <w:ind w:firstLine="567"/>
        <w:jc w:val="center"/>
        <w:rPr>
          <w:b/>
          <w:szCs w:val="24"/>
          <w:lang w:eastAsia="en-GB"/>
        </w:rPr>
      </w:pPr>
      <w:r w:rsidRPr="00935368">
        <w:rPr>
          <w:b/>
          <w:szCs w:val="24"/>
          <w:lang w:eastAsia="en-GB"/>
        </w:rPr>
        <w:t xml:space="preserve"> ĮSTATYMAS</w:t>
      </w:r>
    </w:p>
    <w:p w:rsidR="00553D44" w:rsidRPr="00935368" w:rsidRDefault="00553D44">
      <w:pPr>
        <w:spacing w:line="276" w:lineRule="auto"/>
        <w:ind w:firstLine="567"/>
        <w:jc w:val="center"/>
        <w:rPr>
          <w:szCs w:val="24"/>
          <w:lang w:eastAsia="en-GB"/>
        </w:rPr>
      </w:pPr>
    </w:p>
    <w:p w:rsidR="00553D44" w:rsidRPr="00935368" w:rsidRDefault="008319E8">
      <w:pPr>
        <w:spacing w:line="276" w:lineRule="auto"/>
        <w:ind w:firstLine="567"/>
        <w:jc w:val="center"/>
        <w:rPr>
          <w:szCs w:val="24"/>
          <w:lang w:eastAsia="en-GB"/>
        </w:rPr>
      </w:pPr>
      <w:r w:rsidRPr="00935368">
        <w:rPr>
          <w:szCs w:val="24"/>
          <w:lang w:eastAsia="en-GB"/>
        </w:rPr>
        <w:t>2021 m.                                d. Nr.</w:t>
      </w:r>
    </w:p>
    <w:p w:rsidR="00553D44" w:rsidRPr="00935368" w:rsidRDefault="008319E8">
      <w:pPr>
        <w:spacing w:line="276" w:lineRule="auto"/>
        <w:ind w:firstLine="567"/>
        <w:jc w:val="center"/>
        <w:rPr>
          <w:szCs w:val="24"/>
          <w:lang w:eastAsia="en-GB"/>
        </w:rPr>
      </w:pPr>
      <w:r w:rsidRPr="00935368">
        <w:rPr>
          <w:szCs w:val="24"/>
          <w:lang w:eastAsia="en-GB"/>
        </w:rPr>
        <w:t>Vilnius</w:t>
      </w:r>
    </w:p>
    <w:p w:rsidR="00553D44" w:rsidRPr="00935368" w:rsidRDefault="00553D44">
      <w:pPr>
        <w:pStyle w:val="NormalWeb"/>
        <w:spacing w:beforeAutospacing="0" w:afterAutospacing="0"/>
        <w:ind w:left="709" w:hanging="142"/>
        <w:jc w:val="both"/>
        <w:rPr>
          <w:rFonts w:cs="Calibri"/>
          <w:b/>
          <w:bCs/>
        </w:rPr>
      </w:pPr>
    </w:p>
    <w:p w:rsidR="00553D44" w:rsidRPr="00406815" w:rsidRDefault="008319E8" w:rsidP="00394604">
      <w:pPr>
        <w:pStyle w:val="NormalWeb"/>
        <w:spacing w:beforeAutospacing="0" w:afterAutospacing="0"/>
        <w:ind w:left="709" w:hanging="142"/>
        <w:jc w:val="both"/>
        <w:rPr>
          <w:b/>
          <w:bCs/>
        </w:rPr>
      </w:pPr>
      <w:proofErr w:type="gramStart"/>
      <w:r w:rsidRPr="00406815">
        <w:rPr>
          <w:b/>
          <w:bCs/>
        </w:rPr>
        <w:t xml:space="preserve">1 </w:t>
      </w:r>
      <w:proofErr w:type="spellStart"/>
      <w:r w:rsidRPr="00406815">
        <w:rPr>
          <w:b/>
          <w:bCs/>
        </w:rPr>
        <w:t>straipsnis</w:t>
      </w:r>
      <w:proofErr w:type="spellEnd"/>
      <w:r w:rsidRPr="00406815">
        <w:rPr>
          <w:b/>
          <w:bCs/>
        </w:rPr>
        <w:t>.</w:t>
      </w:r>
      <w:proofErr w:type="gramEnd"/>
      <w:r w:rsidRPr="00406815">
        <w:rPr>
          <w:b/>
          <w:bCs/>
        </w:rPr>
        <w:t xml:space="preserve"> 2 </w:t>
      </w:r>
      <w:proofErr w:type="spellStart"/>
      <w:r w:rsidRPr="00406815">
        <w:rPr>
          <w:b/>
          <w:bCs/>
        </w:rPr>
        <w:t>straipsnio</w:t>
      </w:r>
      <w:proofErr w:type="spellEnd"/>
      <w:r w:rsidRPr="00406815">
        <w:rPr>
          <w:b/>
          <w:bCs/>
        </w:rPr>
        <w:t xml:space="preserve"> </w:t>
      </w:r>
      <w:proofErr w:type="spellStart"/>
      <w:r w:rsidRPr="00406815">
        <w:rPr>
          <w:b/>
          <w:bCs/>
        </w:rPr>
        <w:t>pakeitimas</w:t>
      </w:r>
      <w:proofErr w:type="spellEnd"/>
    </w:p>
    <w:p w:rsidR="00553D44" w:rsidRPr="00406815" w:rsidRDefault="008319E8" w:rsidP="00394604">
      <w:pPr>
        <w:pStyle w:val="NormalWeb"/>
        <w:spacing w:beforeAutospacing="0" w:afterAutospacing="0"/>
        <w:ind w:left="709" w:hanging="142"/>
        <w:jc w:val="both"/>
        <w:rPr>
          <w:bCs/>
        </w:rPr>
      </w:pPr>
      <w:proofErr w:type="spellStart"/>
      <w:r w:rsidRPr="00406815">
        <w:rPr>
          <w:bCs/>
        </w:rPr>
        <w:t>Pakeisti</w:t>
      </w:r>
      <w:proofErr w:type="spellEnd"/>
      <w:r w:rsidRPr="00406815">
        <w:rPr>
          <w:bCs/>
        </w:rPr>
        <w:t xml:space="preserve"> 2 </w:t>
      </w:r>
      <w:proofErr w:type="spellStart"/>
      <w:r w:rsidRPr="00406815">
        <w:rPr>
          <w:bCs/>
        </w:rPr>
        <w:t>straipsnio</w:t>
      </w:r>
      <w:proofErr w:type="spellEnd"/>
      <w:r w:rsidRPr="00406815">
        <w:rPr>
          <w:bCs/>
        </w:rPr>
        <w:t xml:space="preserve"> 7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553D44" w:rsidRPr="00406815" w:rsidRDefault="008319E8" w:rsidP="00394604">
      <w:pPr>
        <w:ind w:firstLine="567"/>
        <w:jc w:val="both"/>
        <w:rPr>
          <w:szCs w:val="24"/>
        </w:rPr>
      </w:pPr>
      <w:r w:rsidRPr="00406815">
        <w:rPr>
          <w:szCs w:val="24"/>
          <w:shd w:val="clear" w:color="auto" w:fill="FFFFFF"/>
        </w:rPr>
        <w:t>„7. </w:t>
      </w:r>
      <w:r w:rsidRPr="00406815">
        <w:rPr>
          <w:b/>
          <w:szCs w:val="24"/>
          <w:shd w:val="clear" w:color="auto" w:fill="FFFFFF"/>
        </w:rPr>
        <w:t>Savivaldybės infrastruktūros plėtros įmoka</w:t>
      </w:r>
      <w:r w:rsidRPr="00406815">
        <w:rPr>
          <w:szCs w:val="24"/>
          <w:shd w:val="clear" w:color="auto" w:fill="FFFFFF"/>
        </w:rPr>
        <w:t xml:space="preserve"> – </w:t>
      </w:r>
      <w:r w:rsidRPr="00406815">
        <w:rPr>
          <w:b/>
          <w:bCs/>
          <w:szCs w:val="24"/>
          <w:shd w:val="clear" w:color="auto" w:fill="FFFFFF"/>
        </w:rPr>
        <w:t>pagal savivaldybės tarybos sprendimu tvirtinamą</w:t>
      </w:r>
      <w:r w:rsidR="00BD1B49" w:rsidRPr="00406815">
        <w:rPr>
          <w:b/>
          <w:bCs/>
          <w:i/>
          <w:szCs w:val="24"/>
          <w:shd w:val="clear" w:color="auto" w:fill="FFFFFF"/>
        </w:rPr>
        <w:t xml:space="preserve"> </w:t>
      </w:r>
      <w:r w:rsidRPr="00406815">
        <w:rPr>
          <w:b/>
          <w:bCs/>
          <w:szCs w:val="24"/>
          <w:shd w:val="clear" w:color="auto" w:fill="FFFFFF"/>
        </w:rPr>
        <w:t xml:space="preserve">tarifą apskaičiuojama vienkartinė įmoka </w:t>
      </w:r>
      <w:r w:rsidRPr="00406815">
        <w:rPr>
          <w:strike/>
          <w:szCs w:val="24"/>
          <w:shd w:val="clear" w:color="auto" w:fill="FFFFFF"/>
        </w:rPr>
        <w:t>vienkartinė savivaldybės tarybos sprendimu nustatyto dydžio įmoka</w:t>
      </w:r>
      <w:r w:rsidRPr="00406815">
        <w:rPr>
          <w:szCs w:val="24"/>
          <w:shd w:val="clear" w:color="auto" w:fill="FFFFFF"/>
        </w:rPr>
        <w:t xml:space="preserve">,  kurią savivaldybei moka Lietuvos Respublikos ar užsienio valstybės fizinis ar juridinis asmuo, kita organizacija ar jų padalinys, pateikę prašymą gauti statybą leidžiantį dokumentą </w:t>
      </w:r>
      <w:r w:rsidRPr="00406815">
        <w:rPr>
          <w:b/>
          <w:szCs w:val="24"/>
          <w:shd w:val="clear" w:color="auto" w:fill="FFFFFF"/>
        </w:rPr>
        <w:t>naujam</w:t>
      </w:r>
      <w:r w:rsidRPr="00406815">
        <w:rPr>
          <w:szCs w:val="24"/>
          <w:shd w:val="clear" w:color="auto" w:fill="FFFFFF"/>
        </w:rPr>
        <w:t xml:space="preserve"> statiniui statyti ar </w:t>
      </w:r>
      <w:r w:rsidRPr="00406815">
        <w:rPr>
          <w:b/>
          <w:szCs w:val="24"/>
          <w:shd w:val="clear" w:color="auto" w:fill="FFFFFF"/>
        </w:rPr>
        <w:t>esamam</w:t>
      </w:r>
      <w:r w:rsidRPr="00406815">
        <w:rPr>
          <w:szCs w:val="24"/>
          <w:shd w:val="clear" w:color="auto" w:fill="FFFFFF"/>
        </w:rPr>
        <w:t xml:space="preserve"> rekonstruoti teritorijoje, kurioje pagal galiojančius teritorijų planavimo dokumentus numatoma</w:t>
      </w:r>
      <w:r w:rsidR="00C67F27" w:rsidRPr="00406815">
        <w:rPr>
          <w:szCs w:val="24"/>
          <w:shd w:val="clear" w:color="auto" w:fill="FFFFFF"/>
        </w:rPr>
        <w:t xml:space="preserve"> </w:t>
      </w:r>
      <w:r w:rsidRPr="00406815">
        <w:rPr>
          <w:szCs w:val="24"/>
          <w:shd w:val="clear" w:color="auto" w:fill="FFFFFF"/>
        </w:rPr>
        <w:t>savivaldybės</w:t>
      </w:r>
      <w:r w:rsidR="00960C4C" w:rsidRPr="00406815">
        <w:rPr>
          <w:szCs w:val="24"/>
          <w:shd w:val="clear" w:color="auto" w:fill="FFFFFF"/>
        </w:rPr>
        <w:t xml:space="preserve"> </w:t>
      </w:r>
      <w:r w:rsidR="00960C4C" w:rsidRPr="00406815">
        <w:rPr>
          <w:b/>
          <w:szCs w:val="24"/>
          <w:shd w:val="clear" w:color="auto" w:fill="FFFFFF"/>
        </w:rPr>
        <w:t>infrastruktūra</w:t>
      </w:r>
      <w:r w:rsidR="00BD1B49" w:rsidRPr="00406815">
        <w:rPr>
          <w:szCs w:val="24"/>
          <w:shd w:val="clear" w:color="auto" w:fill="FFFFFF"/>
        </w:rPr>
        <w:t xml:space="preserve"> </w:t>
      </w:r>
      <w:r w:rsidRPr="00406815">
        <w:rPr>
          <w:strike/>
          <w:szCs w:val="24"/>
          <w:shd w:val="clear" w:color="auto" w:fill="FFFFFF"/>
        </w:rPr>
        <w:t>infrastruktūros plėtra</w:t>
      </w:r>
      <w:r w:rsidRPr="00406815">
        <w:rPr>
          <w:szCs w:val="24"/>
          <w:shd w:val="clear" w:color="auto" w:fill="FFFFFF"/>
        </w:rPr>
        <w:t>, ir (ar) planuojantys toje teritorijoje statyti ar rekonstruoti </w:t>
      </w:r>
      <w:r w:rsidRPr="00406815">
        <w:rPr>
          <w:strike/>
          <w:szCs w:val="24"/>
          <w:shd w:val="clear" w:color="auto" w:fill="FFFFFF"/>
        </w:rPr>
        <w:t>inžinerinį</w:t>
      </w:r>
      <w:r w:rsidRPr="00406815">
        <w:rPr>
          <w:szCs w:val="24"/>
          <w:shd w:val="clear" w:color="auto" w:fill="FFFFFF"/>
        </w:rPr>
        <w:t> statinį, </w:t>
      </w:r>
      <w:r w:rsidRPr="00406815">
        <w:rPr>
          <w:b/>
          <w:bCs/>
          <w:szCs w:val="24"/>
          <w:shd w:val="clear" w:color="auto" w:fill="FFFFFF"/>
        </w:rPr>
        <w:t>kuris nėra savivaldybės infrastruktūra ir </w:t>
      </w:r>
      <w:r w:rsidRPr="00406815">
        <w:rPr>
          <w:szCs w:val="24"/>
          <w:shd w:val="clear" w:color="auto" w:fill="FFFFFF"/>
        </w:rPr>
        <w:t>kuriam reikalinga savivaldybės infrastruktūra, tačiau statybą leidžiančio dokumento nereikia.“  </w:t>
      </w:r>
    </w:p>
    <w:p w:rsidR="00CF4616" w:rsidRDefault="00CF4616" w:rsidP="00394604">
      <w:pPr>
        <w:ind w:firstLine="567"/>
        <w:jc w:val="both"/>
        <w:rPr>
          <w:b/>
          <w:szCs w:val="24"/>
        </w:rPr>
      </w:pPr>
      <w:bookmarkStart w:id="0" w:name="_GoBack"/>
      <w:bookmarkEnd w:id="0"/>
    </w:p>
    <w:p w:rsidR="004B0266" w:rsidRPr="00406815" w:rsidRDefault="004B0266" w:rsidP="00394604">
      <w:pPr>
        <w:ind w:firstLine="567"/>
        <w:jc w:val="both"/>
        <w:rPr>
          <w:b/>
          <w:szCs w:val="24"/>
        </w:rPr>
      </w:pPr>
      <w:r w:rsidRPr="00406815">
        <w:rPr>
          <w:b/>
          <w:szCs w:val="24"/>
        </w:rPr>
        <w:t>2 straipsnis. 4 straipsnio pakeitimas</w:t>
      </w:r>
    </w:p>
    <w:p w:rsidR="004B0266" w:rsidRPr="00406815" w:rsidRDefault="004B0266" w:rsidP="00394604">
      <w:pPr>
        <w:ind w:firstLine="567"/>
        <w:jc w:val="both"/>
        <w:rPr>
          <w:szCs w:val="24"/>
          <w:lang w:val="en-GB" w:eastAsia="en-GB"/>
        </w:rPr>
      </w:pPr>
      <w:proofErr w:type="spellStart"/>
      <w:r w:rsidRPr="00406815">
        <w:rPr>
          <w:szCs w:val="24"/>
          <w:lang w:val="en-GB" w:eastAsia="en-GB"/>
        </w:rPr>
        <w:t>Pakeisti</w:t>
      </w:r>
      <w:proofErr w:type="spellEnd"/>
      <w:r w:rsidRPr="00406815">
        <w:rPr>
          <w:szCs w:val="24"/>
          <w:lang w:val="en-GB" w:eastAsia="en-GB"/>
        </w:rPr>
        <w:t xml:space="preserve"> 4 </w:t>
      </w:r>
      <w:proofErr w:type="spellStart"/>
      <w:r w:rsidRPr="00406815">
        <w:rPr>
          <w:szCs w:val="24"/>
          <w:lang w:val="en-GB" w:eastAsia="en-GB"/>
        </w:rPr>
        <w:t>straipsnio</w:t>
      </w:r>
      <w:proofErr w:type="spellEnd"/>
      <w:r w:rsidRPr="00406815">
        <w:rPr>
          <w:szCs w:val="24"/>
          <w:lang w:val="en-GB" w:eastAsia="en-GB"/>
        </w:rPr>
        <w:t xml:space="preserve"> 2 </w:t>
      </w:r>
      <w:proofErr w:type="spellStart"/>
      <w:proofErr w:type="gramStart"/>
      <w:r w:rsidRPr="00406815">
        <w:rPr>
          <w:szCs w:val="24"/>
          <w:lang w:val="en-GB" w:eastAsia="en-GB"/>
        </w:rPr>
        <w:t>dal</w:t>
      </w:r>
      <w:r>
        <w:rPr>
          <w:szCs w:val="24"/>
          <w:lang w:val="en-GB" w:eastAsia="en-GB"/>
        </w:rPr>
        <w:t>į</w:t>
      </w:r>
      <w:proofErr w:type="spellEnd"/>
      <w:proofErr w:type="gramEnd"/>
      <w:r w:rsidRPr="00406815">
        <w:rPr>
          <w:szCs w:val="24"/>
          <w:lang w:val="en-GB" w:eastAsia="en-GB"/>
        </w:rPr>
        <w:t xml:space="preserve"> </w:t>
      </w:r>
      <w:proofErr w:type="spellStart"/>
      <w:r w:rsidRPr="00406815">
        <w:rPr>
          <w:szCs w:val="24"/>
          <w:lang w:val="en-GB" w:eastAsia="en-GB"/>
        </w:rPr>
        <w:t>ir</w:t>
      </w:r>
      <w:proofErr w:type="spellEnd"/>
      <w:r w:rsidRPr="00406815">
        <w:rPr>
          <w:szCs w:val="24"/>
          <w:lang w:val="en-GB" w:eastAsia="en-GB"/>
        </w:rPr>
        <w:t xml:space="preserve"> </w:t>
      </w:r>
      <w:proofErr w:type="spellStart"/>
      <w:r w:rsidRPr="00406815">
        <w:rPr>
          <w:szCs w:val="24"/>
          <w:lang w:val="en-GB" w:eastAsia="en-GB"/>
        </w:rPr>
        <w:t>j</w:t>
      </w:r>
      <w:r>
        <w:rPr>
          <w:szCs w:val="24"/>
          <w:lang w:val="en-GB" w:eastAsia="en-GB"/>
        </w:rPr>
        <w:t>ą</w:t>
      </w:r>
      <w:proofErr w:type="spellEnd"/>
      <w:r w:rsidRPr="00406815">
        <w:rPr>
          <w:szCs w:val="24"/>
          <w:lang w:val="en-GB" w:eastAsia="en-GB"/>
        </w:rPr>
        <w:t xml:space="preserve"> </w:t>
      </w:r>
      <w:proofErr w:type="spellStart"/>
      <w:r w:rsidRPr="00406815">
        <w:rPr>
          <w:szCs w:val="24"/>
          <w:lang w:val="en-GB" w:eastAsia="en-GB"/>
        </w:rPr>
        <w:t>išdėstyti</w:t>
      </w:r>
      <w:proofErr w:type="spellEnd"/>
      <w:r w:rsidRPr="00406815">
        <w:rPr>
          <w:szCs w:val="24"/>
          <w:lang w:val="en-GB" w:eastAsia="en-GB"/>
        </w:rPr>
        <w:t xml:space="preserve"> </w:t>
      </w:r>
      <w:proofErr w:type="spellStart"/>
      <w:r w:rsidRPr="00406815">
        <w:rPr>
          <w:szCs w:val="24"/>
          <w:lang w:val="en-GB" w:eastAsia="en-GB"/>
        </w:rPr>
        <w:t>taip</w:t>
      </w:r>
      <w:proofErr w:type="spellEnd"/>
      <w:r w:rsidRPr="00406815">
        <w:rPr>
          <w:szCs w:val="24"/>
          <w:lang w:val="en-GB" w:eastAsia="en-GB"/>
        </w:rPr>
        <w:t>:</w:t>
      </w:r>
      <w:r w:rsidRPr="00406815">
        <w:rPr>
          <w:szCs w:val="24"/>
          <w:bdr w:val="none" w:sz="0" w:space="0" w:color="auto" w:frame="1"/>
          <w:lang w:val="en-GB" w:eastAsia="en-GB"/>
        </w:rPr>
        <w:t> </w:t>
      </w:r>
    </w:p>
    <w:p w:rsidR="004B0266" w:rsidRDefault="004B0266" w:rsidP="00394604">
      <w:pPr>
        <w:ind w:firstLine="567"/>
        <w:jc w:val="both"/>
        <w:rPr>
          <w:szCs w:val="24"/>
          <w:lang w:eastAsia="en-GB"/>
        </w:rPr>
      </w:pPr>
      <w:r w:rsidRPr="00406815">
        <w:rPr>
          <w:szCs w:val="24"/>
          <w:bdr w:val="none" w:sz="0" w:space="0" w:color="auto" w:frame="1"/>
        </w:rPr>
        <w:t>„</w:t>
      </w:r>
      <w:r>
        <w:rPr>
          <w:szCs w:val="24"/>
          <w:lang w:eastAsia="en-GB"/>
        </w:rPr>
        <w:t>2. Savivaldybės taryba:</w:t>
      </w:r>
    </w:p>
    <w:p w:rsidR="004B0266" w:rsidRDefault="004B0266" w:rsidP="00394604">
      <w:pPr>
        <w:ind w:firstLine="567"/>
        <w:jc w:val="both"/>
        <w:rPr>
          <w:szCs w:val="24"/>
          <w:lang w:eastAsia="en-GB"/>
        </w:rPr>
      </w:pPr>
      <w:r>
        <w:rPr>
          <w:szCs w:val="24"/>
          <w:lang w:eastAsia="en-GB"/>
        </w:rPr>
        <w:t>1) skiria savivaldybės infrastruktūros plėtros organizatorių;</w:t>
      </w:r>
    </w:p>
    <w:p w:rsidR="004B0266" w:rsidRDefault="004B0266" w:rsidP="00394604">
      <w:pPr>
        <w:ind w:firstLine="567"/>
        <w:jc w:val="both"/>
        <w:rPr>
          <w:szCs w:val="24"/>
          <w:lang w:eastAsia="en-GB"/>
        </w:rPr>
      </w:pPr>
      <w:r>
        <w:rPr>
          <w:szCs w:val="24"/>
          <w:lang w:eastAsia="en-GB"/>
        </w:rPr>
        <w:t>2) tvirtina savivaldybės infrastruktūros pripažinimo prioritetine kriterijus;</w:t>
      </w:r>
    </w:p>
    <w:p w:rsidR="004B0266" w:rsidRDefault="004B0266" w:rsidP="00394604">
      <w:pPr>
        <w:ind w:firstLine="567"/>
        <w:jc w:val="both"/>
        <w:rPr>
          <w:szCs w:val="24"/>
          <w:lang w:eastAsia="en-GB"/>
        </w:rPr>
      </w:pPr>
      <w:r>
        <w:rPr>
          <w:szCs w:val="24"/>
          <w:lang w:eastAsia="en-GB"/>
        </w:rPr>
        <w:t>3) tvirtina savivaldybės infrastruktūros plėtros rėmimo programos komisijos (toliau – Komisija) sudėtį;</w:t>
      </w:r>
    </w:p>
    <w:p w:rsidR="004B0266" w:rsidRPr="00AB5331" w:rsidRDefault="004B0266" w:rsidP="00394604">
      <w:pPr>
        <w:ind w:firstLine="567"/>
        <w:jc w:val="both"/>
        <w:rPr>
          <w:szCs w:val="24"/>
          <w:lang w:eastAsia="en-GB"/>
        </w:rPr>
      </w:pPr>
      <w:r w:rsidRPr="00AB5331">
        <w:rPr>
          <w:szCs w:val="24"/>
          <w:lang w:eastAsia="en-GB"/>
        </w:rPr>
        <w:t>4) tvirtina savivaldybės infrastruktūros plėtros įmokos tarifą (tarifus);</w:t>
      </w:r>
    </w:p>
    <w:p w:rsidR="004B0266" w:rsidRPr="00AB5331" w:rsidRDefault="004B0266" w:rsidP="00394604">
      <w:pPr>
        <w:ind w:firstLine="567"/>
        <w:jc w:val="both"/>
        <w:rPr>
          <w:szCs w:val="24"/>
          <w:lang w:eastAsia="en-GB"/>
        </w:rPr>
      </w:pPr>
      <w:r w:rsidRPr="00AB5331">
        <w:rPr>
          <w:szCs w:val="24"/>
          <w:lang w:eastAsia="en-GB"/>
        </w:rPr>
        <w:t xml:space="preserve">5) </w:t>
      </w:r>
      <w:r w:rsidRPr="00AB5331">
        <w:rPr>
          <w:szCs w:val="24"/>
          <w:bdr w:val="none" w:sz="0" w:space="0" w:color="auto" w:frame="1"/>
        </w:rPr>
        <w:t xml:space="preserve">tvirtina </w:t>
      </w:r>
      <w:r w:rsidRPr="00AB5331">
        <w:rPr>
          <w:b/>
          <w:bCs/>
          <w:szCs w:val="24"/>
        </w:rPr>
        <w:t>savivaldybės</w:t>
      </w:r>
      <w:r w:rsidRPr="00AB5331">
        <w:rPr>
          <w:szCs w:val="24"/>
          <w:shd w:val="clear" w:color="auto" w:fill="F0F2F4"/>
        </w:rPr>
        <w:t> </w:t>
      </w:r>
      <w:r w:rsidRPr="00AB5331">
        <w:rPr>
          <w:b/>
          <w:bCs/>
          <w:szCs w:val="24"/>
          <w:bdr w:val="none" w:sz="0" w:space="0" w:color="auto" w:frame="1"/>
        </w:rPr>
        <w:t xml:space="preserve"> strateginį veiklos planą, kurio</w:t>
      </w:r>
      <w:r w:rsidRPr="00AB5331">
        <w:rPr>
          <w:b/>
          <w:szCs w:val="24"/>
          <w:bdr w:val="none" w:sz="0" w:space="0" w:color="auto" w:frame="1"/>
        </w:rPr>
        <w:t xml:space="preserve"> </w:t>
      </w:r>
      <w:r w:rsidR="00B935EB" w:rsidRPr="00AB5331">
        <w:rPr>
          <w:b/>
          <w:szCs w:val="24"/>
          <w:bdr w:val="none" w:sz="0" w:space="0" w:color="auto" w:frame="1"/>
        </w:rPr>
        <w:t>prieduose</w:t>
      </w:r>
      <w:r w:rsidRPr="00AB5331">
        <w:rPr>
          <w:b/>
          <w:bCs/>
          <w:szCs w:val="24"/>
          <w:bdr w:val="none" w:sz="0" w:space="0" w:color="auto" w:frame="1"/>
        </w:rPr>
        <w:t xml:space="preserve"> išdė</w:t>
      </w:r>
      <w:r w:rsidR="00EE25BB" w:rsidRPr="00AB5331">
        <w:rPr>
          <w:b/>
          <w:bCs/>
          <w:szCs w:val="24"/>
          <w:bdr w:val="none" w:sz="0" w:space="0" w:color="auto" w:frame="1"/>
        </w:rPr>
        <w:t>s</w:t>
      </w:r>
      <w:r w:rsidRPr="00AB5331">
        <w:rPr>
          <w:b/>
          <w:bCs/>
          <w:szCs w:val="24"/>
          <w:bdr w:val="none" w:sz="0" w:space="0" w:color="auto" w:frame="1"/>
        </w:rPr>
        <w:t>tomas</w:t>
      </w:r>
      <w:r w:rsidRPr="00AB5331">
        <w:rPr>
          <w:bCs/>
          <w:szCs w:val="24"/>
          <w:bdr w:val="none" w:sz="0" w:space="0" w:color="auto" w:frame="1"/>
        </w:rPr>
        <w:t xml:space="preserve"> </w:t>
      </w:r>
      <w:r w:rsidRPr="00AB5331">
        <w:rPr>
          <w:szCs w:val="24"/>
          <w:bdr w:val="none" w:sz="0" w:space="0" w:color="auto" w:frame="1"/>
        </w:rPr>
        <w:t xml:space="preserve">savivaldybės infrastruktūros plėtros priemonių </w:t>
      </w:r>
      <w:r w:rsidRPr="00AB5331">
        <w:rPr>
          <w:strike/>
          <w:szCs w:val="24"/>
          <w:bdr w:val="none" w:sz="0" w:space="0" w:color="auto" w:frame="1"/>
        </w:rPr>
        <w:t>planą</w:t>
      </w:r>
      <w:r w:rsidRPr="00AB5331">
        <w:rPr>
          <w:szCs w:val="24"/>
          <w:bdr w:val="none" w:sz="0" w:space="0" w:color="auto" w:frame="1"/>
        </w:rPr>
        <w:t xml:space="preserve"> </w:t>
      </w:r>
      <w:r w:rsidRPr="00AB5331">
        <w:rPr>
          <w:b/>
          <w:bCs/>
          <w:szCs w:val="24"/>
          <w:bdr w:val="none" w:sz="0" w:space="0" w:color="auto" w:frame="1"/>
        </w:rPr>
        <w:t>sąrašas</w:t>
      </w:r>
      <w:r w:rsidRPr="00AB5331">
        <w:rPr>
          <w:bCs/>
          <w:szCs w:val="24"/>
          <w:bdr w:val="none" w:sz="0" w:space="0" w:color="auto" w:frame="1"/>
        </w:rPr>
        <w:t xml:space="preserve"> </w:t>
      </w:r>
      <w:r w:rsidRPr="00AB5331">
        <w:rPr>
          <w:strike/>
          <w:szCs w:val="24"/>
          <w:bdr w:val="none" w:sz="0" w:space="0" w:color="auto" w:frame="1"/>
        </w:rPr>
        <w:t>(toliau – priemonių planas)</w:t>
      </w:r>
      <w:r w:rsidRPr="00AB5331">
        <w:rPr>
          <w:szCs w:val="24"/>
          <w:bdr w:val="none" w:sz="0" w:space="0" w:color="auto" w:frame="1"/>
        </w:rPr>
        <w:t xml:space="preserve">, </w:t>
      </w:r>
      <w:r w:rsidRPr="00AB5331">
        <w:rPr>
          <w:b/>
          <w:szCs w:val="24"/>
          <w:bdr w:val="none" w:sz="0" w:space="0" w:color="auto" w:frame="1"/>
        </w:rPr>
        <w:t>jų įgyvendinimo terminai, vykdytojai, lėšų šaltiniai, kita su savivaldybės infrastruktūros plėtra susijusi informacija (toliau – priemonių planas)</w:t>
      </w:r>
      <w:r w:rsidRPr="00AB5331">
        <w:rPr>
          <w:szCs w:val="24"/>
          <w:bdr w:val="none" w:sz="0" w:space="0" w:color="auto" w:frame="1"/>
        </w:rPr>
        <w:t xml:space="preserve">, </w:t>
      </w:r>
      <w:r w:rsidR="00B935EB" w:rsidRPr="00AB5331">
        <w:rPr>
          <w:b/>
          <w:szCs w:val="24"/>
          <w:bdr w:val="none" w:sz="0" w:space="0" w:color="auto" w:frame="1"/>
        </w:rPr>
        <w:t xml:space="preserve">taip pat pateikiamas </w:t>
      </w:r>
      <w:r w:rsidRPr="00AB5331">
        <w:rPr>
          <w:szCs w:val="24"/>
          <w:bdr w:val="none" w:sz="0" w:space="0" w:color="auto" w:frame="1"/>
        </w:rPr>
        <w:t xml:space="preserve">savivaldybės infrastruktūros plėtros rėmimo programos (toliau – Programa) lėšų panaudojimo </w:t>
      </w:r>
      <w:r w:rsidRPr="00AB5331">
        <w:rPr>
          <w:strike/>
          <w:szCs w:val="24"/>
          <w:bdr w:val="none" w:sz="0" w:space="0" w:color="auto" w:frame="1"/>
        </w:rPr>
        <w:t>planą</w:t>
      </w:r>
      <w:r w:rsidR="00EE25BB" w:rsidRPr="00AB5331">
        <w:rPr>
          <w:szCs w:val="24"/>
          <w:bdr w:val="none" w:sz="0" w:space="0" w:color="auto" w:frame="1"/>
        </w:rPr>
        <w:t xml:space="preserve"> </w:t>
      </w:r>
      <w:r w:rsidR="005720C0" w:rsidRPr="00AB5331">
        <w:rPr>
          <w:b/>
          <w:szCs w:val="24"/>
          <w:bdr w:val="none" w:sz="0" w:space="0" w:color="auto" w:frame="1"/>
        </w:rPr>
        <w:t xml:space="preserve">planas </w:t>
      </w:r>
      <w:proofErr w:type="spellStart"/>
      <w:r w:rsidR="00EE25BB" w:rsidRPr="00EE25BB">
        <w:rPr>
          <w:b/>
          <w:szCs w:val="24"/>
          <w:bdr w:val="none" w:sz="0" w:space="0" w:color="auto" w:frame="1"/>
          <w:lang w:val="en-GB" w:eastAsia="en-GB"/>
        </w:rPr>
        <w:t>ateinantiems</w:t>
      </w:r>
      <w:proofErr w:type="spellEnd"/>
      <w:r w:rsidR="00EE25BB" w:rsidRPr="00EE25BB">
        <w:rPr>
          <w:b/>
          <w:szCs w:val="24"/>
          <w:bdr w:val="none" w:sz="0" w:space="0" w:color="auto" w:frame="1"/>
          <w:lang w:val="en-GB" w:eastAsia="en-GB"/>
        </w:rPr>
        <w:t xml:space="preserve"> </w:t>
      </w:r>
      <w:proofErr w:type="spellStart"/>
      <w:r w:rsidR="00EE25BB" w:rsidRPr="00EE25BB">
        <w:rPr>
          <w:b/>
          <w:szCs w:val="24"/>
          <w:bdr w:val="none" w:sz="0" w:space="0" w:color="auto" w:frame="1"/>
          <w:lang w:val="en-GB" w:eastAsia="en-GB"/>
        </w:rPr>
        <w:t>kalendoriniams</w:t>
      </w:r>
      <w:proofErr w:type="spellEnd"/>
      <w:r w:rsidR="00EE25BB" w:rsidRPr="00EE25BB">
        <w:rPr>
          <w:b/>
          <w:szCs w:val="24"/>
          <w:bdr w:val="none" w:sz="0" w:space="0" w:color="auto" w:frame="1"/>
          <w:lang w:val="en-GB" w:eastAsia="en-GB"/>
        </w:rPr>
        <w:t xml:space="preserve"> </w:t>
      </w:r>
      <w:proofErr w:type="spellStart"/>
      <w:r w:rsidR="00EE25BB" w:rsidRPr="00EE25BB">
        <w:rPr>
          <w:b/>
          <w:szCs w:val="24"/>
          <w:bdr w:val="none" w:sz="0" w:space="0" w:color="auto" w:frame="1"/>
          <w:lang w:val="en-GB" w:eastAsia="en-GB"/>
        </w:rPr>
        <w:t>metams</w:t>
      </w:r>
      <w:proofErr w:type="spellEnd"/>
      <w:r w:rsidRPr="00AB5331">
        <w:rPr>
          <w:szCs w:val="24"/>
          <w:bdr w:val="none" w:sz="0" w:space="0" w:color="auto" w:frame="1"/>
        </w:rPr>
        <w:t xml:space="preserve"> </w:t>
      </w:r>
      <w:r w:rsidRPr="00AB5331">
        <w:rPr>
          <w:strike/>
          <w:szCs w:val="24"/>
          <w:bdr w:val="none" w:sz="0" w:space="0" w:color="auto" w:frame="1"/>
        </w:rPr>
        <w:t>ir ataskaitą</w:t>
      </w:r>
      <w:r w:rsidRPr="00AB5331">
        <w:rPr>
          <w:szCs w:val="24"/>
          <w:lang w:eastAsia="en-GB"/>
        </w:rPr>
        <w:t>;</w:t>
      </w:r>
    </w:p>
    <w:p w:rsidR="00EE25BB" w:rsidRPr="00394604" w:rsidRDefault="00EE25BB" w:rsidP="00394604">
      <w:pPr>
        <w:ind w:firstLine="567"/>
        <w:jc w:val="both"/>
        <w:rPr>
          <w:b/>
          <w:szCs w:val="24"/>
          <w:lang w:eastAsia="en-GB"/>
        </w:rPr>
      </w:pPr>
      <w:r w:rsidRPr="00EE25BB">
        <w:rPr>
          <w:b/>
          <w:bCs/>
          <w:szCs w:val="24"/>
          <w:bdr w:val="none" w:sz="0" w:space="0" w:color="auto" w:frame="1"/>
          <w:lang w:val="en-GB" w:eastAsia="en-GB"/>
        </w:rPr>
        <w:t xml:space="preserve">6) </w:t>
      </w:r>
      <w:proofErr w:type="spellStart"/>
      <w:proofErr w:type="gramStart"/>
      <w:r w:rsidR="00CF4616">
        <w:rPr>
          <w:b/>
          <w:bCs/>
          <w:szCs w:val="24"/>
          <w:bdr w:val="none" w:sz="0" w:space="0" w:color="auto" w:frame="1"/>
          <w:lang w:val="en-GB" w:eastAsia="en-GB"/>
        </w:rPr>
        <w:t>iki</w:t>
      </w:r>
      <w:proofErr w:type="spellEnd"/>
      <w:proofErr w:type="gramEnd"/>
      <w:r w:rsidR="00CF4616">
        <w:rPr>
          <w:b/>
          <w:bCs/>
          <w:szCs w:val="24"/>
          <w:bdr w:val="none" w:sz="0" w:space="0" w:color="auto" w:frame="1"/>
          <w:lang w:val="en-GB" w:eastAsia="en-GB"/>
        </w:rPr>
        <w:t xml:space="preserve"> </w:t>
      </w:r>
      <w:proofErr w:type="spellStart"/>
      <w:r w:rsidRPr="00EE25BB">
        <w:rPr>
          <w:b/>
          <w:bCs/>
          <w:szCs w:val="24"/>
          <w:bdr w:val="none" w:sz="0" w:space="0" w:color="auto" w:frame="1"/>
          <w:lang w:val="en-GB" w:eastAsia="en-GB"/>
        </w:rPr>
        <w:t>einamųjų</w:t>
      </w:r>
      <w:proofErr w:type="spellEnd"/>
      <w:r w:rsidRPr="00EE25BB">
        <w:rPr>
          <w:b/>
          <w:bCs/>
          <w:szCs w:val="24"/>
          <w:bdr w:val="none" w:sz="0" w:space="0" w:color="auto" w:frame="1"/>
          <w:lang w:val="en-GB" w:eastAsia="en-GB"/>
        </w:rPr>
        <w:t xml:space="preserve"> </w:t>
      </w:r>
      <w:proofErr w:type="spellStart"/>
      <w:r w:rsidRPr="00EE25BB">
        <w:rPr>
          <w:b/>
          <w:bCs/>
          <w:szCs w:val="24"/>
          <w:bdr w:val="none" w:sz="0" w:space="0" w:color="auto" w:frame="1"/>
          <w:lang w:val="en-GB" w:eastAsia="en-GB"/>
        </w:rPr>
        <w:t>metų</w:t>
      </w:r>
      <w:proofErr w:type="spellEnd"/>
      <w:r w:rsidRPr="00EE25BB">
        <w:rPr>
          <w:b/>
          <w:bCs/>
          <w:szCs w:val="24"/>
          <w:bdr w:val="none" w:sz="0" w:space="0" w:color="auto" w:frame="1"/>
          <w:lang w:val="en-GB" w:eastAsia="en-GB"/>
        </w:rPr>
        <w:t xml:space="preserve"> </w:t>
      </w:r>
      <w:proofErr w:type="spellStart"/>
      <w:r w:rsidR="00CF4616" w:rsidRPr="00CF4616">
        <w:rPr>
          <w:b/>
          <w:bCs/>
          <w:szCs w:val="24"/>
          <w:bdr w:val="none" w:sz="0" w:space="0" w:color="auto" w:frame="1"/>
          <w:lang w:val="en-GB" w:eastAsia="en-GB"/>
        </w:rPr>
        <w:t>gruodžio</w:t>
      </w:r>
      <w:proofErr w:type="spellEnd"/>
      <w:r w:rsidR="00CF4616" w:rsidRPr="00CF4616">
        <w:rPr>
          <w:b/>
          <w:bCs/>
          <w:szCs w:val="24"/>
          <w:bdr w:val="none" w:sz="0" w:space="0" w:color="auto" w:frame="1"/>
          <w:lang w:val="en-GB" w:eastAsia="en-GB"/>
        </w:rPr>
        <w:t xml:space="preserve"> 15 d.</w:t>
      </w:r>
      <w:r w:rsidRPr="00EE25BB">
        <w:rPr>
          <w:b/>
          <w:bCs/>
          <w:szCs w:val="24"/>
          <w:bdr w:val="none" w:sz="0" w:space="0" w:color="auto" w:frame="1"/>
          <w:lang w:val="en-GB" w:eastAsia="en-GB"/>
        </w:rPr>
        <w:t> </w:t>
      </w:r>
      <w:proofErr w:type="spellStart"/>
      <w:r w:rsidRPr="00EE25BB">
        <w:rPr>
          <w:b/>
          <w:szCs w:val="24"/>
          <w:bdr w:val="none" w:sz="0" w:space="0" w:color="auto" w:frame="1"/>
          <w:lang w:val="en-GB" w:eastAsia="en-GB"/>
        </w:rPr>
        <w:t>tvirtina</w:t>
      </w:r>
      <w:proofErr w:type="spellEnd"/>
      <w:r w:rsidRPr="00EE25BB">
        <w:rPr>
          <w:b/>
          <w:szCs w:val="24"/>
          <w:bdr w:val="none" w:sz="0" w:space="0" w:color="auto" w:frame="1"/>
          <w:lang w:val="en-GB" w:eastAsia="en-GB"/>
        </w:rPr>
        <w:t> </w:t>
      </w:r>
      <w:proofErr w:type="spellStart"/>
      <w:r w:rsidRPr="00EE25BB">
        <w:rPr>
          <w:b/>
          <w:szCs w:val="24"/>
          <w:bdr w:val="none" w:sz="0" w:space="0" w:color="auto" w:frame="1"/>
          <w:lang w:val="en-GB" w:eastAsia="en-GB"/>
        </w:rPr>
        <w:t>Programos</w:t>
      </w:r>
      <w:proofErr w:type="spellEnd"/>
      <w:r w:rsidRPr="00EE25BB">
        <w:rPr>
          <w:b/>
          <w:szCs w:val="24"/>
          <w:bdr w:val="none" w:sz="0" w:space="0" w:color="auto" w:frame="1"/>
          <w:lang w:val="en-GB" w:eastAsia="en-GB"/>
        </w:rPr>
        <w:t xml:space="preserve"> </w:t>
      </w:r>
      <w:proofErr w:type="spellStart"/>
      <w:r w:rsidRPr="00EE25BB">
        <w:rPr>
          <w:b/>
          <w:szCs w:val="24"/>
          <w:bdr w:val="none" w:sz="0" w:space="0" w:color="auto" w:frame="1"/>
          <w:lang w:val="en-GB" w:eastAsia="en-GB"/>
        </w:rPr>
        <w:t>lėšų</w:t>
      </w:r>
      <w:proofErr w:type="spellEnd"/>
      <w:r w:rsidRPr="00EE25BB">
        <w:rPr>
          <w:b/>
          <w:szCs w:val="24"/>
          <w:bdr w:val="none" w:sz="0" w:space="0" w:color="auto" w:frame="1"/>
          <w:lang w:val="en-GB" w:eastAsia="en-GB"/>
        </w:rPr>
        <w:t xml:space="preserve"> </w:t>
      </w:r>
      <w:proofErr w:type="spellStart"/>
      <w:r w:rsidRPr="00EE25BB">
        <w:rPr>
          <w:b/>
          <w:szCs w:val="24"/>
          <w:bdr w:val="none" w:sz="0" w:space="0" w:color="auto" w:frame="1"/>
          <w:lang w:val="en-GB" w:eastAsia="en-GB"/>
        </w:rPr>
        <w:t>panaudojimo</w:t>
      </w:r>
      <w:proofErr w:type="spellEnd"/>
      <w:r w:rsidRPr="00EE25BB">
        <w:rPr>
          <w:b/>
          <w:szCs w:val="24"/>
          <w:bdr w:val="none" w:sz="0" w:space="0" w:color="auto" w:frame="1"/>
          <w:lang w:val="en-GB" w:eastAsia="en-GB"/>
        </w:rPr>
        <w:t xml:space="preserve"> </w:t>
      </w:r>
      <w:proofErr w:type="spellStart"/>
      <w:r w:rsidRPr="00EE25BB">
        <w:rPr>
          <w:b/>
          <w:szCs w:val="24"/>
          <w:bdr w:val="none" w:sz="0" w:space="0" w:color="auto" w:frame="1"/>
          <w:lang w:val="en-GB" w:eastAsia="en-GB"/>
        </w:rPr>
        <w:t>ataskaitą</w:t>
      </w:r>
      <w:proofErr w:type="spellEnd"/>
      <w:r w:rsidRPr="00EE25BB">
        <w:rPr>
          <w:b/>
          <w:szCs w:val="24"/>
          <w:bdr w:val="none" w:sz="0" w:space="0" w:color="auto" w:frame="1"/>
          <w:lang w:val="en-GB" w:eastAsia="en-GB"/>
        </w:rPr>
        <w:t xml:space="preserve"> </w:t>
      </w:r>
      <w:proofErr w:type="spellStart"/>
      <w:r w:rsidRPr="00EE25BB">
        <w:rPr>
          <w:b/>
          <w:szCs w:val="24"/>
          <w:bdr w:val="none" w:sz="0" w:space="0" w:color="auto" w:frame="1"/>
          <w:lang w:val="en-GB" w:eastAsia="en-GB"/>
        </w:rPr>
        <w:t>už</w:t>
      </w:r>
      <w:proofErr w:type="spellEnd"/>
      <w:r w:rsidRPr="00EE25BB">
        <w:rPr>
          <w:b/>
          <w:szCs w:val="24"/>
          <w:bdr w:val="none" w:sz="0" w:space="0" w:color="auto" w:frame="1"/>
          <w:lang w:val="en-GB" w:eastAsia="en-GB"/>
        </w:rPr>
        <w:t xml:space="preserve"> </w:t>
      </w:r>
      <w:proofErr w:type="spellStart"/>
      <w:r w:rsidRPr="00EE25BB">
        <w:rPr>
          <w:b/>
          <w:szCs w:val="24"/>
          <w:bdr w:val="none" w:sz="0" w:space="0" w:color="auto" w:frame="1"/>
          <w:lang w:val="en-GB" w:eastAsia="en-GB"/>
        </w:rPr>
        <w:t>praėjusius</w:t>
      </w:r>
      <w:proofErr w:type="spellEnd"/>
      <w:r w:rsidRPr="00EE25BB">
        <w:rPr>
          <w:b/>
          <w:szCs w:val="24"/>
          <w:bdr w:val="none" w:sz="0" w:space="0" w:color="auto" w:frame="1"/>
          <w:lang w:val="en-GB" w:eastAsia="en-GB"/>
        </w:rPr>
        <w:t xml:space="preserve"> </w:t>
      </w:r>
      <w:proofErr w:type="spellStart"/>
      <w:r w:rsidRPr="00394604">
        <w:rPr>
          <w:b/>
          <w:szCs w:val="24"/>
          <w:bdr w:val="none" w:sz="0" w:space="0" w:color="auto" w:frame="1"/>
          <w:lang w:val="en-GB" w:eastAsia="en-GB"/>
        </w:rPr>
        <w:t>kalendorinius</w:t>
      </w:r>
      <w:proofErr w:type="spellEnd"/>
      <w:r w:rsidRPr="00394604">
        <w:rPr>
          <w:b/>
          <w:szCs w:val="24"/>
          <w:bdr w:val="none" w:sz="0" w:space="0" w:color="auto" w:frame="1"/>
          <w:lang w:val="en-GB" w:eastAsia="en-GB"/>
        </w:rPr>
        <w:t xml:space="preserve"> </w:t>
      </w:r>
      <w:proofErr w:type="spellStart"/>
      <w:r w:rsidRPr="00EE25BB">
        <w:rPr>
          <w:b/>
          <w:szCs w:val="24"/>
          <w:bdr w:val="none" w:sz="0" w:space="0" w:color="auto" w:frame="1"/>
          <w:lang w:val="en-GB" w:eastAsia="en-GB"/>
        </w:rPr>
        <w:t>metus</w:t>
      </w:r>
      <w:proofErr w:type="spellEnd"/>
      <w:r w:rsidRPr="00EE25BB">
        <w:rPr>
          <w:b/>
          <w:szCs w:val="24"/>
          <w:bdr w:val="none" w:sz="0" w:space="0" w:color="auto" w:frame="1"/>
          <w:lang w:val="en-GB" w:eastAsia="en-GB"/>
        </w:rPr>
        <w:t>;</w:t>
      </w:r>
    </w:p>
    <w:p w:rsidR="004B0266" w:rsidRDefault="004B0266" w:rsidP="00394604">
      <w:pPr>
        <w:ind w:firstLine="567"/>
        <w:jc w:val="both"/>
        <w:rPr>
          <w:szCs w:val="24"/>
          <w:lang w:eastAsia="en-GB"/>
        </w:rPr>
      </w:pPr>
      <w:r w:rsidRPr="00394604">
        <w:rPr>
          <w:strike/>
          <w:szCs w:val="24"/>
          <w:lang w:eastAsia="en-GB"/>
        </w:rPr>
        <w:t>6</w:t>
      </w:r>
      <w:r w:rsidRPr="00394604">
        <w:rPr>
          <w:szCs w:val="24"/>
          <w:lang w:eastAsia="en-GB"/>
        </w:rPr>
        <w:t xml:space="preserve"> </w:t>
      </w:r>
      <w:r w:rsidR="00EE25BB" w:rsidRPr="00394604">
        <w:rPr>
          <w:b/>
          <w:szCs w:val="24"/>
          <w:lang w:eastAsia="en-GB"/>
        </w:rPr>
        <w:t>7</w:t>
      </w:r>
      <w:r w:rsidRPr="00394604">
        <w:rPr>
          <w:szCs w:val="24"/>
          <w:lang w:eastAsia="en-GB"/>
        </w:rPr>
        <w:t xml:space="preserve">) </w:t>
      </w:r>
      <w:r w:rsidRPr="00394604">
        <w:rPr>
          <w:szCs w:val="24"/>
        </w:rPr>
        <w:t>nustato savivaldybės infrastruktūros plėtros įmokos mokėjimo ir atleidimo nuo jos mokėjimo tvarką, taip pat patvirtina</w:t>
      </w:r>
      <w:r w:rsidRPr="00394604">
        <w:rPr>
          <w:b/>
          <w:szCs w:val="24"/>
        </w:rPr>
        <w:t xml:space="preserve"> </w:t>
      </w:r>
      <w:r w:rsidRPr="00394604">
        <w:rPr>
          <w:szCs w:val="24"/>
        </w:rPr>
        <w:t>kriterijus, pagal kuriuos nustatoma, kada savivaldybės infrastruktūros</w:t>
      </w:r>
      <w:r w:rsidRPr="00092745">
        <w:rPr>
          <w:szCs w:val="24"/>
        </w:rPr>
        <w:t xml:space="preserve"> plėtros </w:t>
      </w:r>
      <w:r>
        <w:rPr>
          <w:szCs w:val="24"/>
        </w:rPr>
        <w:t>įmoka nemokama arba mokama dalimis.</w:t>
      </w:r>
      <w:r>
        <w:rPr>
          <w:szCs w:val="24"/>
        </w:rPr>
        <w:t>“</w:t>
      </w:r>
    </w:p>
    <w:p w:rsidR="00EE25BB" w:rsidRDefault="00EE25BB" w:rsidP="00394604">
      <w:pPr>
        <w:pStyle w:val="NormalWeb"/>
        <w:spacing w:beforeAutospacing="0" w:afterAutospacing="0"/>
        <w:ind w:left="709" w:hanging="142"/>
        <w:jc w:val="both"/>
        <w:rPr>
          <w:b/>
          <w:bCs/>
        </w:rPr>
      </w:pPr>
    </w:p>
    <w:p w:rsidR="00FA23B3" w:rsidRPr="00406815" w:rsidRDefault="00FA23B3" w:rsidP="00394604">
      <w:pPr>
        <w:pStyle w:val="NormalWeb"/>
        <w:spacing w:beforeAutospacing="0" w:afterAutospacing="0"/>
        <w:ind w:left="709" w:hanging="142"/>
        <w:jc w:val="both"/>
        <w:rPr>
          <w:b/>
          <w:bCs/>
        </w:rPr>
      </w:pPr>
      <w:proofErr w:type="gramStart"/>
      <w:r w:rsidRPr="00406815">
        <w:rPr>
          <w:b/>
          <w:bCs/>
        </w:rPr>
        <w:t xml:space="preserve">3 </w:t>
      </w:r>
      <w:proofErr w:type="spellStart"/>
      <w:r w:rsidRPr="00406815">
        <w:rPr>
          <w:b/>
          <w:bCs/>
        </w:rPr>
        <w:t>straipsnis</w:t>
      </w:r>
      <w:proofErr w:type="spellEnd"/>
      <w:r w:rsidRPr="00406815">
        <w:rPr>
          <w:b/>
          <w:bCs/>
        </w:rPr>
        <w:t>.</w:t>
      </w:r>
      <w:proofErr w:type="gramEnd"/>
      <w:r w:rsidRPr="00406815">
        <w:rPr>
          <w:b/>
          <w:bCs/>
        </w:rPr>
        <w:t xml:space="preserve"> 6 </w:t>
      </w:r>
      <w:proofErr w:type="spellStart"/>
      <w:r w:rsidRPr="00406815">
        <w:rPr>
          <w:b/>
          <w:bCs/>
        </w:rPr>
        <w:t>straipsnio</w:t>
      </w:r>
      <w:proofErr w:type="spellEnd"/>
      <w:r w:rsidRPr="00406815">
        <w:rPr>
          <w:b/>
          <w:bCs/>
        </w:rPr>
        <w:t xml:space="preserve"> </w:t>
      </w:r>
      <w:proofErr w:type="spellStart"/>
      <w:r w:rsidRPr="00406815">
        <w:rPr>
          <w:b/>
          <w:bCs/>
        </w:rPr>
        <w:t>pakeitimas</w:t>
      </w:r>
      <w:proofErr w:type="spellEnd"/>
    </w:p>
    <w:p w:rsidR="00FA23B3" w:rsidRPr="00406815" w:rsidRDefault="00FA23B3" w:rsidP="00394604">
      <w:pPr>
        <w:pStyle w:val="NormalWeb"/>
        <w:spacing w:beforeAutospacing="0" w:afterAutospacing="0"/>
        <w:ind w:left="709" w:hanging="142"/>
        <w:jc w:val="both"/>
        <w:rPr>
          <w:bCs/>
        </w:rPr>
      </w:pPr>
      <w:proofErr w:type="spellStart"/>
      <w:r w:rsidRPr="00406815">
        <w:rPr>
          <w:bCs/>
        </w:rPr>
        <w:t>Pakeisti</w:t>
      </w:r>
      <w:proofErr w:type="spellEnd"/>
      <w:r w:rsidRPr="00406815">
        <w:rPr>
          <w:bCs/>
        </w:rPr>
        <w:t xml:space="preserve"> 6 </w:t>
      </w:r>
      <w:proofErr w:type="spellStart"/>
      <w:r w:rsidRPr="00406815">
        <w:rPr>
          <w:bCs/>
        </w:rPr>
        <w:t>straipsnio</w:t>
      </w:r>
      <w:proofErr w:type="spellEnd"/>
      <w:r w:rsidRPr="00406815">
        <w:rPr>
          <w:bCs/>
        </w:rPr>
        <w:t xml:space="preserve"> 3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292D80" w:rsidRPr="00406815" w:rsidRDefault="00FA23B3" w:rsidP="00394604">
      <w:pPr>
        <w:pStyle w:val="NormalWeb"/>
        <w:spacing w:beforeAutospacing="0" w:afterAutospacing="0"/>
        <w:ind w:firstLine="567"/>
        <w:jc w:val="both"/>
      </w:pPr>
      <w:r w:rsidRPr="00406815">
        <w:t>„</w:t>
      </w:r>
      <w:r w:rsidR="00461B82" w:rsidRPr="00406815">
        <w:rPr>
          <w:bdr w:val="none" w:sz="0" w:space="0" w:color="auto" w:frame="1"/>
        </w:rPr>
        <w:t xml:space="preserve">3. </w:t>
      </w:r>
      <w:proofErr w:type="spellStart"/>
      <w:r w:rsidR="00461B82" w:rsidRPr="00406815">
        <w:rPr>
          <w:strike/>
          <w:bdr w:val="none" w:sz="0" w:space="0" w:color="auto" w:frame="1"/>
        </w:rPr>
        <w:t>Savivaldybių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administracijų</w:t>
      </w:r>
      <w:proofErr w:type="spellEnd"/>
      <w:r w:rsidR="00461B82" w:rsidRPr="00406815">
        <w:rPr>
          <w:bdr w:val="none" w:sz="0" w:space="0" w:color="auto" w:frame="1"/>
        </w:rPr>
        <w:t xml:space="preserve"> </w:t>
      </w:r>
      <w:proofErr w:type="spellStart"/>
      <w:r w:rsidR="003565A3" w:rsidRPr="00406815">
        <w:rPr>
          <w:b/>
          <w:bdr w:val="none" w:sz="0" w:space="0" w:color="auto" w:frame="1"/>
        </w:rPr>
        <w:t>Savivaldybės</w:t>
      </w:r>
      <w:proofErr w:type="spellEnd"/>
      <w:r w:rsidR="003565A3" w:rsidRPr="00406815">
        <w:rPr>
          <w:b/>
          <w:bdr w:val="none" w:sz="0" w:space="0" w:color="auto" w:frame="1"/>
        </w:rPr>
        <w:t xml:space="preserve"> </w:t>
      </w:r>
      <w:proofErr w:type="spellStart"/>
      <w:r w:rsidR="003565A3" w:rsidRPr="00406815">
        <w:rPr>
          <w:b/>
          <w:bdr w:val="none" w:sz="0" w:space="0" w:color="auto" w:frame="1"/>
        </w:rPr>
        <w:t>administracijos</w:t>
      </w:r>
      <w:proofErr w:type="spellEnd"/>
      <w:r w:rsidR="003565A3" w:rsidRPr="00406815">
        <w:rPr>
          <w:bdr w:val="none" w:sz="0" w:space="0" w:color="auto" w:frame="1"/>
        </w:rPr>
        <w:t xml:space="preserve"> </w:t>
      </w:r>
      <w:proofErr w:type="spellStart"/>
      <w:r w:rsidR="00461B82" w:rsidRPr="00406815">
        <w:rPr>
          <w:bdr w:val="none" w:sz="0" w:space="0" w:color="auto" w:frame="1"/>
        </w:rPr>
        <w:t>valstybės</w:t>
      </w:r>
      <w:proofErr w:type="spellEnd"/>
      <w:r w:rsidR="00461B82" w:rsidRPr="00406815">
        <w:rPr>
          <w:bdr w:val="none" w:sz="0" w:space="0" w:color="auto" w:frame="1"/>
        </w:rPr>
        <w:t xml:space="preserve"> </w:t>
      </w:r>
      <w:proofErr w:type="spellStart"/>
      <w:r w:rsidR="00461B82" w:rsidRPr="00406815">
        <w:rPr>
          <w:strike/>
          <w:bdr w:val="none" w:sz="0" w:space="0" w:color="auto" w:frame="1"/>
        </w:rPr>
        <w:t>tarnautojais</w:t>
      </w:r>
      <w:proofErr w:type="spellEnd"/>
      <w:r w:rsidR="00897A76" w:rsidRPr="00406815">
        <w:rPr>
          <w:bdr w:val="none" w:sz="0" w:space="0" w:color="auto" w:frame="1"/>
        </w:rPr>
        <w:t xml:space="preserve"> </w:t>
      </w:r>
      <w:proofErr w:type="spellStart"/>
      <w:r w:rsidR="00897A76" w:rsidRPr="00406815">
        <w:rPr>
          <w:b/>
          <w:bdr w:val="none" w:sz="0" w:space="0" w:color="auto" w:frame="1"/>
        </w:rPr>
        <w:t>tarnautoju</w:t>
      </w:r>
      <w:proofErr w:type="spellEnd"/>
      <w:r w:rsidR="00461B82" w:rsidRPr="00406815">
        <w:rPr>
          <w:bdr w:val="none" w:sz="0" w:space="0" w:color="auto" w:frame="1"/>
        </w:rPr>
        <w:t>,</w:t>
      </w:r>
      <w:r w:rsidR="00897A76" w:rsidRPr="00406815">
        <w:rPr>
          <w:bdr w:val="none" w:sz="0" w:space="0" w:color="auto" w:frame="1"/>
        </w:rPr>
        <w:t xml:space="preserve"> </w:t>
      </w:r>
      <w:proofErr w:type="spellStart"/>
      <w:r w:rsidR="00897A76" w:rsidRPr="00406815">
        <w:rPr>
          <w:b/>
          <w:bdr w:val="none" w:sz="0" w:space="0" w:color="auto" w:frame="1"/>
        </w:rPr>
        <w:t>atliekančiu</w:t>
      </w:r>
      <w:proofErr w:type="spellEnd"/>
      <w:r w:rsidR="00461B82" w:rsidRPr="00406815">
        <w:rPr>
          <w:bdr w:val="none" w:sz="0" w:space="0" w:color="auto" w:frame="1"/>
        </w:rPr>
        <w:t xml:space="preserve"> </w:t>
      </w:r>
      <w:proofErr w:type="spellStart"/>
      <w:r w:rsidR="00461B82" w:rsidRPr="00406815">
        <w:rPr>
          <w:strike/>
          <w:bdr w:val="none" w:sz="0" w:space="0" w:color="auto" w:frame="1"/>
        </w:rPr>
        <w:t>atliekančiais</w:t>
      </w:r>
      <w:proofErr w:type="spellEnd"/>
      <w:r w:rsidR="00461B82" w:rsidRPr="00406815">
        <w:rPr>
          <w:bdr w:val="none" w:sz="0" w:space="0" w:color="auto" w:frame="1"/>
        </w:rPr>
        <w:t xml:space="preserve"> </w:t>
      </w:r>
      <w:proofErr w:type="spellStart"/>
      <w:r w:rsidR="00461B82" w:rsidRPr="00406815">
        <w:rPr>
          <w:bdr w:val="none" w:sz="0" w:space="0" w:color="auto" w:frame="1"/>
        </w:rPr>
        <w:t>savivaldybės</w:t>
      </w:r>
      <w:proofErr w:type="spellEnd"/>
      <w:r w:rsidR="00461B82" w:rsidRPr="00406815">
        <w:rPr>
          <w:bdr w:val="none" w:sz="0" w:space="0" w:color="auto" w:frame="1"/>
        </w:rPr>
        <w:t xml:space="preserve"> </w:t>
      </w:r>
      <w:proofErr w:type="spellStart"/>
      <w:r w:rsidR="00461B82" w:rsidRPr="00406815">
        <w:rPr>
          <w:bdr w:val="none" w:sz="0" w:space="0" w:color="auto" w:frame="1"/>
        </w:rPr>
        <w:t>vyriausiojo</w:t>
      </w:r>
      <w:proofErr w:type="spellEnd"/>
      <w:r w:rsidR="00461B82" w:rsidRPr="00406815">
        <w:rPr>
          <w:bdr w:val="none" w:sz="0" w:space="0" w:color="auto" w:frame="1"/>
        </w:rPr>
        <w:t xml:space="preserve"> </w:t>
      </w:r>
      <w:proofErr w:type="spellStart"/>
      <w:r w:rsidR="00461B82" w:rsidRPr="00406815">
        <w:rPr>
          <w:bdr w:val="none" w:sz="0" w:space="0" w:color="auto" w:frame="1"/>
        </w:rPr>
        <w:t>inžinieriaus</w:t>
      </w:r>
      <w:proofErr w:type="spellEnd"/>
      <w:r w:rsidR="00461B82" w:rsidRPr="00406815">
        <w:rPr>
          <w:bdr w:val="none" w:sz="0" w:space="0" w:color="auto" w:frame="1"/>
        </w:rPr>
        <w:t xml:space="preserve"> </w:t>
      </w:r>
      <w:proofErr w:type="spellStart"/>
      <w:r w:rsidR="00461B82" w:rsidRPr="00406815">
        <w:rPr>
          <w:bdr w:val="none" w:sz="0" w:space="0" w:color="auto" w:frame="1"/>
        </w:rPr>
        <w:t>funkcijas</w:t>
      </w:r>
      <w:proofErr w:type="spellEnd"/>
      <w:r w:rsidR="00461B82" w:rsidRPr="00406815">
        <w:rPr>
          <w:bdr w:val="none" w:sz="0" w:space="0" w:color="auto" w:frame="1"/>
        </w:rPr>
        <w:t xml:space="preserve">, </w:t>
      </w:r>
      <w:proofErr w:type="spellStart"/>
      <w:r w:rsidR="00461B82" w:rsidRPr="00406815">
        <w:rPr>
          <w:bdr w:val="none" w:sz="0" w:space="0" w:color="auto" w:frame="1"/>
        </w:rPr>
        <w:t>numatytas</w:t>
      </w:r>
      <w:proofErr w:type="spellEnd"/>
      <w:r w:rsidR="00461B82" w:rsidRPr="00406815">
        <w:rPr>
          <w:bdr w:val="none" w:sz="0" w:space="0" w:color="auto" w:frame="1"/>
        </w:rPr>
        <w:t xml:space="preserve"> </w:t>
      </w:r>
      <w:proofErr w:type="spellStart"/>
      <w:r w:rsidR="00461B82" w:rsidRPr="00406815">
        <w:rPr>
          <w:bdr w:val="none" w:sz="0" w:space="0" w:color="auto" w:frame="1"/>
        </w:rPr>
        <w:lastRenderedPageBreak/>
        <w:t>šiame</w:t>
      </w:r>
      <w:proofErr w:type="spellEnd"/>
      <w:r w:rsidR="00461B82" w:rsidRPr="00406815">
        <w:rPr>
          <w:bdr w:val="none" w:sz="0" w:space="0" w:color="auto" w:frame="1"/>
        </w:rPr>
        <w:t xml:space="preserve"> </w:t>
      </w:r>
      <w:proofErr w:type="spellStart"/>
      <w:r w:rsidR="00461B82" w:rsidRPr="00406815">
        <w:rPr>
          <w:bdr w:val="none" w:sz="0" w:space="0" w:color="auto" w:frame="1"/>
        </w:rPr>
        <w:t>įstatyme</w:t>
      </w:r>
      <w:proofErr w:type="spellEnd"/>
      <w:r w:rsidR="00461B82" w:rsidRPr="00406815">
        <w:rPr>
          <w:bdr w:val="none" w:sz="0" w:space="0" w:color="auto" w:frame="1"/>
        </w:rPr>
        <w:t xml:space="preserve">, </w:t>
      </w:r>
      <w:proofErr w:type="spellStart"/>
      <w:r w:rsidR="00461B82" w:rsidRPr="00406815">
        <w:rPr>
          <w:bdr w:val="none" w:sz="0" w:space="0" w:color="auto" w:frame="1"/>
        </w:rPr>
        <w:t>turi</w:t>
      </w:r>
      <w:proofErr w:type="spellEnd"/>
      <w:r w:rsidR="00461B82" w:rsidRPr="00406815">
        <w:rPr>
          <w:bdr w:val="none" w:sz="0" w:space="0" w:color="auto" w:frame="1"/>
        </w:rPr>
        <w:t xml:space="preserve"> </w:t>
      </w:r>
      <w:proofErr w:type="spellStart"/>
      <w:r w:rsidR="00461B82" w:rsidRPr="00406815">
        <w:rPr>
          <w:bdr w:val="none" w:sz="0" w:space="0" w:color="auto" w:frame="1"/>
        </w:rPr>
        <w:t>teisę</w:t>
      </w:r>
      <w:proofErr w:type="spellEnd"/>
      <w:r w:rsidR="00461B82" w:rsidRPr="00406815">
        <w:rPr>
          <w:bdr w:val="none" w:sz="0" w:space="0" w:color="auto" w:frame="1"/>
        </w:rPr>
        <w:t xml:space="preserve"> </w:t>
      </w:r>
      <w:proofErr w:type="spellStart"/>
      <w:r w:rsidR="00461B82" w:rsidRPr="00406815">
        <w:rPr>
          <w:bdr w:val="none" w:sz="0" w:space="0" w:color="auto" w:frame="1"/>
        </w:rPr>
        <w:t>būti</w:t>
      </w:r>
      <w:proofErr w:type="spellEnd"/>
      <w:r w:rsidR="00461B82" w:rsidRPr="00406815">
        <w:rPr>
          <w:bdr w:val="none" w:sz="0" w:space="0" w:color="auto" w:frame="1"/>
        </w:rPr>
        <w:t> </w:t>
      </w:r>
      <w:proofErr w:type="spellStart"/>
      <w:r w:rsidR="00461B82" w:rsidRPr="00406815">
        <w:rPr>
          <w:strike/>
          <w:bdr w:val="none" w:sz="0" w:space="0" w:color="auto" w:frame="1"/>
        </w:rPr>
        <w:t>asmenys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atitinkantys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šiuos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reikalavimus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turintys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aukštąjį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universitetinį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ar</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aukštąjį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koleginį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technologijos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mokslų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srities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inžinerijos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krypčių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grupės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ar</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lygiavertį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aukštąjį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universitetinį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ar</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aukštąjį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koleginį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inžinerinį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išsilavinimą</w:t>
      </w:r>
      <w:proofErr w:type="spellEnd"/>
      <w:r w:rsidR="00461B82" w:rsidRPr="00406815">
        <w:rPr>
          <w:strike/>
          <w:bdr w:val="none" w:sz="0" w:space="0" w:color="auto" w:frame="1"/>
        </w:rPr>
        <w:t xml:space="preserve">, 3 </w:t>
      </w:r>
      <w:proofErr w:type="spellStart"/>
      <w:r w:rsidR="00461B82" w:rsidRPr="00406815">
        <w:rPr>
          <w:strike/>
          <w:bdr w:val="none" w:sz="0" w:space="0" w:color="auto" w:frame="1"/>
        </w:rPr>
        <w:t>metų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profesinę</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patirtį</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einant</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teritorijų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planavimo</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ar</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statinių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statybos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techninės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veiklos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pagrindinių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sričių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vadovo</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pareigas</w:t>
      </w:r>
      <w:proofErr w:type="spellEnd"/>
      <w:r w:rsidR="00461B82" w:rsidRPr="00406815">
        <w:rPr>
          <w:bdr w:val="none" w:sz="0" w:space="0" w:color="auto" w:frame="1"/>
        </w:rPr>
        <w:t> </w:t>
      </w:r>
      <w:r w:rsidR="00461B82" w:rsidRPr="00406815">
        <w:rPr>
          <w:b/>
          <w:bCs/>
          <w:bdr w:val="none" w:sz="0" w:space="0" w:color="auto" w:frame="1"/>
          <w:lang w:val="lt-LT"/>
        </w:rPr>
        <w:t>statybos inžinieri</w:t>
      </w:r>
      <w:r w:rsidR="00897A76" w:rsidRPr="00406815">
        <w:rPr>
          <w:b/>
          <w:bCs/>
          <w:bdr w:val="none" w:sz="0" w:space="0" w:color="auto" w:frame="1"/>
          <w:lang w:val="lt-LT"/>
        </w:rPr>
        <w:t>us</w:t>
      </w:r>
      <w:r w:rsidR="00461B82" w:rsidRPr="00406815">
        <w:rPr>
          <w:b/>
          <w:bCs/>
          <w:bdr w:val="none" w:sz="0" w:space="0" w:color="auto" w:frame="1"/>
          <w:lang w:val="lt-LT"/>
        </w:rPr>
        <w:t xml:space="preserve">, </w:t>
      </w:r>
      <w:r w:rsidR="00897A76" w:rsidRPr="00406815">
        <w:rPr>
          <w:b/>
          <w:bCs/>
          <w:bdr w:val="none" w:sz="0" w:space="0" w:color="auto" w:frame="1"/>
          <w:lang w:val="lt-LT"/>
        </w:rPr>
        <w:t>kaip jis apibrėžtas Statybos įstatyme</w:t>
      </w:r>
      <w:r w:rsidR="003565A3" w:rsidRPr="00406815">
        <w:rPr>
          <w:b/>
          <w:bCs/>
          <w:bdr w:val="none" w:sz="0" w:space="0" w:color="auto" w:frame="1"/>
          <w:lang w:val="lt-LT"/>
        </w:rPr>
        <w:t>,</w:t>
      </w:r>
      <w:r w:rsidR="00897A76" w:rsidRPr="00406815">
        <w:rPr>
          <w:b/>
          <w:bCs/>
          <w:bdr w:val="none" w:sz="0" w:space="0" w:color="auto" w:frame="1"/>
          <w:lang w:val="lt-LT"/>
        </w:rPr>
        <w:t xml:space="preserve"> </w:t>
      </w:r>
      <w:r w:rsidR="00461B82" w:rsidRPr="00406815">
        <w:rPr>
          <w:b/>
          <w:bCs/>
          <w:bdr w:val="none" w:sz="0" w:space="0" w:color="auto" w:frame="1"/>
          <w:lang w:val="lt-LT"/>
        </w:rPr>
        <w:t>turint</w:t>
      </w:r>
      <w:r w:rsidR="00897A76" w:rsidRPr="00406815">
        <w:rPr>
          <w:b/>
          <w:bCs/>
          <w:bdr w:val="none" w:sz="0" w:space="0" w:color="auto" w:frame="1"/>
          <w:lang w:val="lt-LT"/>
        </w:rPr>
        <w:t>i</w:t>
      </w:r>
      <w:r w:rsidR="00461B82" w:rsidRPr="00406815">
        <w:rPr>
          <w:b/>
          <w:bCs/>
          <w:bdr w:val="none" w:sz="0" w:space="0" w:color="auto" w:frame="1"/>
          <w:lang w:val="lt-LT"/>
        </w:rPr>
        <w:t>s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techninės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veiklos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pagrindinių</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sričių</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vadovo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atestatą</w:t>
      </w:r>
      <w:proofErr w:type="spellEnd"/>
      <w:r w:rsidR="00461B82" w:rsidRPr="00406815">
        <w:rPr>
          <w:bdr w:val="none" w:sz="0" w:space="0" w:color="auto" w:frame="1"/>
        </w:rPr>
        <w:t> </w:t>
      </w:r>
      <w:proofErr w:type="spellStart"/>
      <w:r w:rsidR="00461B82" w:rsidRPr="00406815">
        <w:rPr>
          <w:bdr w:val="none" w:sz="0" w:space="0" w:color="auto" w:frame="1"/>
        </w:rPr>
        <w:t>arba</w:t>
      </w:r>
      <w:proofErr w:type="spellEnd"/>
      <w:r w:rsidR="00461B82" w:rsidRPr="00406815">
        <w:rPr>
          <w:bdr w:val="none" w:sz="0" w:space="0" w:color="auto" w:frame="1"/>
        </w:rPr>
        <w:t xml:space="preserve"> 3 </w:t>
      </w:r>
      <w:proofErr w:type="spellStart"/>
      <w:r w:rsidR="00461B82" w:rsidRPr="00406815">
        <w:rPr>
          <w:bdr w:val="none" w:sz="0" w:space="0" w:color="auto" w:frame="1"/>
        </w:rPr>
        <w:t>metų</w:t>
      </w:r>
      <w:proofErr w:type="spellEnd"/>
      <w:r w:rsidR="00461B82" w:rsidRPr="00406815">
        <w:rPr>
          <w:bdr w:val="none" w:sz="0" w:space="0" w:color="auto" w:frame="1"/>
        </w:rPr>
        <w:t xml:space="preserve"> </w:t>
      </w:r>
      <w:proofErr w:type="spellStart"/>
      <w:r w:rsidR="00461B82" w:rsidRPr="00406815">
        <w:rPr>
          <w:bdr w:val="none" w:sz="0" w:space="0" w:color="auto" w:frame="1"/>
        </w:rPr>
        <w:t>darbo</w:t>
      </w:r>
      <w:proofErr w:type="spellEnd"/>
      <w:r w:rsidR="00461B82" w:rsidRPr="00406815">
        <w:rPr>
          <w:bdr w:val="none" w:sz="0" w:space="0" w:color="auto" w:frame="1"/>
        </w:rPr>
        <w:t> </w:t>
      </w:r>
      <w:proofErr w:type="spellStart"/>
      <w:r w:rsidR="00461B82" w:rsidRPr="00406815">
        <w:rPr>
          <w:strike/>
          <w:bdr w:val="none" w:sz="0" w:space="0" w:color="auto" w:frame="1"/>
        </w:rPr>
        <w:t>teritorijų</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planavimo</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valstybinės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priežiūros</w:t>
      </w:r>
      <w:proofErr w:type="spellEnd"/>
      <w:r w:rsidR="00461B82" w:rsidRPr="00406815">
        <w:rPr>
          <w:strike/>
          <w:bdr w:val="none" w:sz="0" w:space="0" w:color="auto" w:frame="1"/>
        </w:rPr>
        <w:t xml:space="preserve"> </w:t>
      </w:r>
      <w:proofErr w:type="spellStart"/>
      <w:r w:rsidR="00461B82" w:rsidRPr="00406815">
        <w:rPr>
          <w:strike/>
          <w:bdr w:val="none" w:sz="0" w:space="0" w:color="auto" w:frame="1"/>
        </w:rPr>
        <w:t>srityse</w:t>
      </w:r>
      <w:proofErr w:type="spellEnd"/>
      <w:r w:rsidR="00461B82" w:rsidRPr="00406815">
        <w:rPr>
          <w:bdr w:val="none" w:sz="0" w:space="0" w:color="auto" w:frame="1"/>
        </w:rPr>
        <w:t> </w:t>
      </w:r>
      <w:proofErr w:type="spellStart"/>
      <w:r w:rsidR="00461B82" w:rsidRPr="00406815">
        <w:rPr>
          <w:bdr w:val="none" w:sz="0" w:space="0" w:color="auto" w:frame="1"/>
        </w:rPr>
        <w:t>patirtį</w:t>
      </w:r>
      <w:proofErr w:type="spellEnd"/>
      <w:r w:rsidR="00461B82" w:rsidRPr="00406815">
        <w:rPr>
          <w:bdr w:val="none" w:sz="0" w:space="0" w:color="auto" w:frame="1"/>
        </w:rPr>
        <w:t> </w:t>
      </w:r>
      <w:proofErr w:type="spellStart"/>
      <w:r w:rsidR="00461B82" w:rsidRPr="00406815">
        <w:rPr>
          <w:b/>
          <w:bCs/>
          <w:bdr w:val="none" w:sz="0" w:space="0" w:color="auto" w:frame="1"/>
        </w:rPr>
        <w:t>teritorijų</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planavimo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ar</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valstybinės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priežiūros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srityse</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institucijose</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jei</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pagal</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užimamas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pareigas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buvo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tiesiogiai</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dalyvaujama</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išduodant</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statybą</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leidžiančius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dokumentus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surašant</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užbaigimo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aktus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tvirtinant</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deklaracijas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apie</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užbaigimą</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rengiant</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normatyvinius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techninius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ar</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normatyvinius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statinio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saugos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ir</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paskirties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dokumentus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rengiant</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architektus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ar</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statybos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inžinierius</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mokslo</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ir</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studijų</w:t>
      </w:r>
      <w:proofErr w:type="spellEnd"/>
      <w:r w:rsidR="00461B82" w:rsidRPr="00406815">
        <w:rPr>
          <w:b/>
          <w:bCs/>
          <w:bdr w:val="none" w:sz="0" w:space="0" w:color="auto" w:frame="1"/>
        </w:rPr>
        <w:t xml:space="preserve"> </w:t>
      </w:r>
      <w:proofErr w:type="spellStart"/>
      <w:r w:rsidR="00461B82" w:rsidRPr="00406815">
        <w:rPr>
          <w:b/>
          <w:bCs/>
          <w:bdr w:val="none" w:sz="0" w:space="0" w:color="auto" w:frame="1"/>
        </w:rPr>
        <w:t>institucijose</w:t>
      </w:r>
      <w:proofErr w:type="spellEnd"/>
      <w:r w:rsidR="00461B82" w:rsidRPr="0024730E">
        <w:rPr>
          <w:bdr w:val="none" w:sz="0" w:space="0" w:color="auto" w:frame="1"/>
        </w:rPr>
        <w:t> </w:t>
      </w:r>
      <w:r w:rsidR="00461B82" w:rsidRPr="00406815">
        <w:rPr>
          <w:bdr w:val="none" w:sz="0" w:space="0" w:color="auto" w:frame="1"/>
        </w:rPr>
        <w:t> </w:t>
      </w:r>
      <w:proofErr w:type="spellStart"/>
      <w:r w:rsidR="00461B82" w:rsidRPr="00406815">
        <w:rPr>
          <w:bdr w:val="none" w:sz="0" w:space="0" w:color="auto" w:frame="1"/>
        </w:rPr>
        <w:t>ir</w:t>
      </w:r>
      <w:proofErr w:type="spellEnd"/>
      <w:r w:rsidR="00461B82" w:rsidRPr="00406815">
        <w:rPr>
          <w:bdr w:val="none" w:sz="0" w:space="0" w:color="auto" w:frame="1"/>
        </w:rPr>
        <w:t xml:space="preserve"> </w:t>
      </w:r>
      <w:proofErr w:type="spellStart"/>
      <w:r w:rsidR="00461B82" w:rsidRPr="00406815">
        <w:rPr>
          <w:strike/>
          <w:bdr w:val="none" w:sz="0" w:space="0" w:color="auto" w:frame="1"/>
        </w:rPr>
        <w:t>išmanantys</w:t>
      </w:r>
      <w:proofErr w:type="spellEnd"/>
      <w:r w:rsidR="00461B82" w:rsidRPr="00406815">
        <w:rPr>
          <w:bdr w:val="none" w:sz="0" w:space="0" w:color="auto" w:frame="1"/>
        </w:rPr>
        <w:t xml:space="preserve"> </w:t>
      </w:r>
      <w:proofErr w:type="spellStart"/>
      <w:r w:rsidR="00641201" w:rsidRPr="00406815">
        <w:rPr>
          <w:b/>
          <w:bdr w:val="none" w:sz="0" w:space="0" w:color="auto" w:frame="1"/>
        </w:rPr>
        <w:t>išmanantis</w:t>
      </w:r>
      <w:proofErr w:type="spellEnd"/>
      <w:r w:rsidR="00641201" w:rsidRPr="00406815">
        <w:rPr>
          <w:bdr w:val="none" w:sz="0" w:space="0" w:color="auto" w:frame="1"/>
        </w:rPr>
        <w:t xml:space="preserve"> </w:t>
      </w:r>
      <w:proofErr w:type="spellStart"/>
      <w:r w:rsidR="00461B82" w:rsidRPr="00406815">
        <w:rPr>
          <w:bdr w:val="none" w:sz="0" w:space="0" w:color="auto" w:frame="1"/>
        </w:rPr>
        <w:t>teisės</w:t>
      </w:r>
      <w:proofErr w:type="spellEnd"/>
      <w:r w:rsidR="00461B82" w:rsidRPr="00406815">
        <w:rPr>
          <w:bdr w:val="none" w:sz="0" w:space="0" w:color="auto" w:frame="1"/>
        </w:rPr>
        <w:t xml:space="preserve"> </w:t>
      </w:r>
      <w:proofErr w:type="spellStart"/>
      <w:r w:rsidR="00461B82" w:rsidRPr="00406815">
        <w:rPr>
          <w:bdr w:val="none" w:sz="0" w:space="0" w:color="auto" w:frame="1"/>
        </w:rPr>
        <w:t>aktus</w:t>
      </w:r>
      <w:proofErr w:type="spellEnd"/>
      <w:r w:rsidR="00461B82" w:rsidRPr="00406815">
        <w:rPr>
          <w:bdr w:val="none" w:sz="0" w:space="0" w:color="auto" w:frame="1"/>
        </w:rPr>
        <w:t xml:space="preserve">, </w:t>
      </w:r>
      <w:proofErr w:type="spellStart"/>
      <w:r w:rsidR="00461B82" w:rsidRPr="00406815">
        <w:rPr>
          <w:bdr w:val="none" w:sz="0" w:space="0" w:color="auto" w:frame="1"/>
        </w:rPr>
        <w:t>reglamentuojančius</w:t>
      </w:r>
      <w:proofErr w:type="spellEnd"/>
      <w:r w:rsidR="00461B82" w:rsidRPr="00406815">
        <w:rPr>
          <w:bdr w:val="none" w:sz="0" w:space="0" w:color="auto" w:frame="1"/>
        </w:rPr>
        <w:t xml:space="preserve"> </w:t>
      </w:r>
      <w:proofErr w:type="spellStart"/>
      <w:r w:rsidR="00461B82" w:rsidRPr="00406815">
        <w:rPr>
          <w:bdr w:val="none" w:sz="0" w:space="0" w:color="auto" w:frame="1"/>
        </w:rPr>
        <w:t>teritorijų</w:t>
      </w:r>
      <w:proofErr w:type="spellEnd"/>
      <w:r w:rsidR="00461B82" w:rsidRPr="00406815">
        <w:rPr>
          <w:bdr w:val="none" w:sz="0" w:space="0" w:color="auto" w:frame="1"/>
        </w:rPr>
        <w:t xml:space="preserve"> </w:t>
      </w:r>
      <w:proofErr w:type="spellStart"/>
      <w:r w:rsidR="00461B82" w:rsidRPr="00406815">
        <w:rPr>
          <w:bdr w:val="none" w:sz="0" w:space="0" w:color="auto" w:frame="1"/>
        </w:rPr>
        <w:t>planavimą</w:t>
      </w:r>
      <w:proofErr w:type="spellEnd"/>
      <w:r w:rsidR="00461B82" w:rsidRPr="00406815">
        <w:rPr>
          <w:bdr w:val="none" w:sz="0" w:space="0" w:color="auto" w:frame="1"/>
        </w:rPr>
        <w:t xml:space="preserve">, </w:t>
      </w:r>
      <w:proofErr w:type="spellStart"/>
      <w:r w:rsidR="00461B82" w:rsidRPr="00406815">
        <w:rPr>
          <w:bdr w:val="none" w:sz="0" w:space="0" w:color="auto" w:frame="1"/>
        </w:rPr>
        <w:t>statinių</w:t>
      </w:r>
      <w:proofErr w:type="spellEnd"/>
      <w:r w:rsidR="00461B82" w:rsidRPr="00406815">
        <w:rPr>
          <w:bdr w:val="none" w:sz="0" w:space="0" w:color="auto" w:frame="1"/>
        </w:rPr>
        <w:t xml:space="preserve"> </w:t>
      </w:r>
      <w:proofErr w:type="spellStart"/>
      <w:r w:rsidR="00461B82" w:rsidRPr="00406815">
        <w:rPr>
          <w:bdr w:val="none" w:sz="0" w:space="0" w:color="auto" w:frame="1"/>
        </w:rPr>
        <w:t>projektavimą</w:t>
      </w:r>
      <w:proofErr w:type="spellEnd"/>
      <w:r w:rsidR="00461B82" w:rsidRPr="00406815">
        <w:rPr>
          <w:bdr w:val="none" w:sz="0" w:space="0" w:color="auto" w:frame="1"/>
        </w:rPr>
        <w:t xml:space="preserve">, </w:t>
      </w:r>
      <w:proofErr w:type="spellStart"/>
      <w:r w:rsidR="00461B82" w:rsidRPr="00406815">
        <w:rPr>
          <w:bdr w:val="none" w:sz="0" w:space="0" w:color="auto" w:frame="1"/>
        </w:rPr>
        <w:t>statybą</w:t>
      </w:r>
      <w:proofErr w:type="spellEnd"/>
      <w:r w:rsidR="00461B82" w:rsidRPr="00406815">
        <w:rPr>
          <w:bdr w:val="none" w:sz="0" w:space="0" w:color="auto" w:frame="1"/>
        </w:rPr>
        <w:t xml:space="preserve">, </w:t>
      </w:r>
      <w:proofErr w:type="spellStart"/>
      <w:r w:rsidR="00461B82" w:rsidRPr="00406815">
        <w:rPr>
          <w:bdr w:val="none" w:sz="0" w:space="0" w:color="auto" w:frame="1"/>
        </w:rPr>
        <w:t>teritorijų</w:t>
      </w:r>
      <w:proofErr w:type="spellEnd"/>
      <w:r w:rsidR="00461B82" w:rsidRPr="00406815">
        <w:rPr>
          <w:bdr w:val="none" w:sz="0" w:space="0" w:color="auto" w:frame="1"/>
        </w:rPr>
        <w:t xml:space="preserve"> </w:t>
      </w:r>
      <w:proofErr w:type="spellStart"/>
      <w:r w:rsidR="00461B82" w:rsidRPr="00406815">
        <w:rPr>
          <w:bdr w:val="none" w:sz="0" w:space="0" w:color="auto" w:frame="1"/>
        </w:rPr>
        <w:t>planavimo</w:t>
      </w:r>
      <w:proofErr w:type="spellEnd"/>
      <w:r w:rsidR="00461B82" w:rsidRPr="00406815">
        <w:rPr>
          <w:bdr w:val="none" w:sz="0" w:space="0" w:color="auto" w:frame="1"/>
        </w:rPr>
        <w:t xml:space="preserve"> </w:t>
      </w:r>
      <w:proofErr w:type="spellStart"/>
      <w:r w:rsidR="00461B82" w:rsidRPr="00406815">
        <w:rPr>
          <w:bdr w:val="none" w:sz="0" w:space="0" w:color="auto" w:frame="1"/>
        </w:rPr>
        <w:t>ir</w:t>
      </w:r>
      <w:proofErr w:type="spellEnd"/>
      <w:r w:rsidR="00461B82" w:rsidRPr="00406815">
        <w:rPr>
          <w:bdr w:val="none" w:sz="0" w:space="0" w:color="auto" w:frame="1"/>
        </w:rPr>
        <w:t xml:space="preserve"> </w:t>
      </w:r>
      <w:proofErr w:type="spellStart"/>
      <w:r w:rsidR="00461B82" w:rsidRPr="00406815">
        <w:rPr>
          <w:bdr w:val="none" w:sz="0" w:space="0" w:color="auto" w:frame="1"/>
        </w:rPr>
        <w:t>statybos</w:t>
      </w:r>
      <w:proofErr w:type="spellEnd"/>
      <w:r w:rsidR="00461B82" w:rsidRPr="00406815">
        <w:rPr>
          <w:bdr w:val="none" w:sz="0" w:space="0" w:color="auto" w:frame="1"/>
        </w:rPr>
        <w:t xml:space="preserve"> </w:t>
      </w:r>
      <w:proofErr w:type="spellStart"/>
      <w:r w:rsidR="00461B82" w:rsidRPr="00406815">
        <w:rPr>
          <w:bdr w:val="none" w:sz="0" w:space="0" w:color="auto" w:frame="1"/>
        </w:rPr>
        <w:t>valstybinę</w:t>
      </w:r>
      <w:proofErr w:type="spellEnd"/>
      <w:r w:rsidR="00461B82" w:rsidRPr="00406815">
        <w:rPr>
          <w:bdr w:val="none" w:sz="0" w:space="0" w:color="auto" w:frame="1"/>
        </w:rPr>
        <w:t xml:space="preserve"> </w:t>
      </w:r>
      <w:proofErr w:type="spellStart"/>
      <w:r w:rsidR="00461B82" w:rsidRPr="00406815">
        <w:rPr>
          <w:bdr w:val="none" w:sz="0" w:space="0" w:color="auto" w:frame="1"/>
        </w:rPr>
        <w:t>priežiūrą</w:t>
      </w:r>
      <w:proofErr w:type="spellEnd"/>
      <w:r w:rsidRPr="00406815">
        <w:rPr>
          <w:bdr w:val="none" w:sz="0" w:space="0" w:color="auto" w:frame="1"/>
        </w:rPr>
        <w:t>.</w:t>
      </w:r>
      <w:r w:rsidRPr="00406815">
        <w:t>“</w:t>
      </w:r>
    </w:p>
    <w:p w:rsidR="00FA23B3" w:rsidRPr="00406815" w:rsidRDefault="00FA23B3" w:rsidP="00394604">
      <w:pPr>
        <w:pStyle w:val="NormalWeb"/>
        <w:spacing w:beforeAutospacing="0" w:afterAutospacing="0"/>
        <w:ind w:firstLine="567"/>
        <w:jc w:val="both"/>
        <w:rPr>
          <w:b/>
          <w:bCs/>
        </w:rPr>
      </w:pPr>
    </w:p>
    <w:p w:rsidR="00553D44" w:rsidRPr="00406815" w:rsidRDefault="00BD54EC" w:rsidP="00394604">
      <w:pPr>
        <w:pStyle w:val="NormalWeb"/>
        <w:spacing w:beforeAutospacing="0" w:afterAutospacing="0"/>
        <w:ind w:left="709" w:hanging="142"/>
        <w:jc w:val="both"/>
        <w:rPr>
          <w:b/>
          <w:bCs/>
        </w:rPr>
      </w:pPr>
      <w:proofErr w:type="gramStart"/>
      <w:r w:rsidRPr="00406815">
        <w:rPr>
          <w:b/>
          <w:bCs/>
        </w:rPr>
        <w:t>4</w:t>
      </w:r>
      <w:r w:rsidR="008319E8" w:rsidRPr="00406815">
        <w:rPr>
          <w:b/>
          <w:bCs/>
        </w:rPr>
        <w:t xml:space="preserve"> </w:t>
      </w:r>
      <w:proofErr w:type="spellStart"/>
      <w:r w:rsidR="008319E8" w:rsidRPr="00406815">
        <w:rPr>
          <w:b/>
          <w:bCs/>
        </w:rPr>
        <w:t>straipsnis</w:t>
      </w:r>
      <w:proofErr w:type="spellEnd"/>
      <w:r w:rsidR="008319E8" w:rsidRPr="00406815">
        <w:rPr>
          <w:b/>
          <w:bCs/>
        </w:rPr>
        <w:t>.</w:t>
      </w:r>
      <w:proofErr w:type="gramEnd"/>
      <w:r w:rsidR="008319E8" w:rsidRPr="00406815">
        <w:rPr>
          <w:b/>
          <w:bCs/>
        </w:rPr>
        <w:t xml:space="preserve"> 7 </w:t>
      </w:r>
      <w:proofErr w:type="spellStart"/>
      <w:r w:rsidR="008319E8" w:rsidRPr="00406815">
        <w:rPr>
          <w:b/>
          <w:bCs/>
        </w:rPr>
        <w:t>straipsnio</w:t>
      </w:r>
      <w:proofErr w:type="spellEnd"/>
      <w:r w:rsidR="008319E8" w:rsidRPr="00406815">
        <w:rPr>
          <w:b/>
          <w:bCs/>
        </w:rPr>
        <w:t xml:space="preserve"> </w:t>
      </w:r>
      <w:proofErr w:type="spellStart"/>
      <w:r w:rsidR="008319E8" w:rsidRPr="00406815">
        <w:rPr>
          <w:b/>
          <w:bCs/>
        </w:rPr>
        <w:t>pakeitimas</w:t>
      </w:r>
      <w:proofErr w:type="spellEnd"/>
    </w:p>
    <w:p w:rsidR="00553D44" w:rsidRPr="00406815" w:rsidRDefault="008319E8" w:rsidP="00394604">
      <w:pPr>
        <w:pStyle w:val="NormalWeb"/>
        <w:spacing w:beforeAutospacing="0" w:afterAutospacing="0"/>
        <w:ind w:left="709" w:hanging="142"/>
        <w:jc w:val="both"/>
        <w:rPr>
          <w:bCs/>
        </w:rPr>
      </w:pPr>
      <w:proofErr w:type="spellStart"/>
      <w:r w:rsidRPr="00406815">
        <w:rPr>
          <w:bCs/>
        </w:rPr>
        <w:t>Pakeisti</w:t>
      </w:r>
      <w:proofErr w:type="spellEnd"/>
      <w:r w:rsidRPr="00406815">
        <w:rPr>
          <w:bCs/>
        </w:rPr>
        <w:t xml:space="preserve"> 7 </w:t>
      </w:r>
      <w:proofErr w:type="spellStart"/>
      <w:r w:rsidRPr="00406815">
        <w:rPr>
          <w:bCs/>
        </w:rPr>
        <w:t>straipsnio</w:t>
      </w:r>
      <w:proofErr w:type="spellEnd"/>
      <w:r w:rsidRPr="00406815">
        <w:rPr>
          <w:bCs/>
        </w:rPr>
        <w:t xml:space="preserve"> 1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553D44" w:rsidRPr="00406815" w:rsidRDefault="008319E8" w:rsidP="00394604">
      <w:pPr>
        <w:ind w:firstLine="567"/>
        <w:jc w:val="both"/>
        <w:rPr>
          <w:szCs w:val="24"/>
          <w:lang w:eastAsia="en-GB"/>
        </w:rPr>
      </w:pPr>
      <w:r w:rsidRPr="00406815">
        <w:rPr>
          <w:szCs w:val="24"/>
          <w:lang w:eastAsia="en-GB"/>
        </w:rPr>
        <w:t xml:space="preserve">„1. Savivaldybės infrastruktūros plėtrą organizuoja savivaldybės infrastruktūros plėtros organizatorius pagal </w:t>
      </w:r>
      <w:r w:rsidRPr="00406815">
        <w:rPr>
          <w:strike/>
          <w:szCs w:val="24"/>
          <w:lang w:eastAsia="en-GB"/>
        </w:rPr>
        <w:t>savivaldybės tarybos tvirtinamus savivaldybės infrastruktūros plėtros organizatoriaus veiklos prioritetus,</w:t>
      </w:r>
      <w:r w:rsidRPr="00406815">
        <w:rPr>
          <w:szCs w:val="24"/>
          <w:lang w:eastAsia="en-GB"/>
        </w:rPr>
        <w:t xml:space="preserve"> </w:t>
      </w:r>
      <w:r w:rsidRPr="00406815">
        <w:rPr>
          <w:b/>
          <w:szCs w:val="24"/>
          <w:lang w:eastAsia="en-GB"/>
        </w:rPr>
        <w:t xml:space="preserve">priemonių planą, </w:t>
      </w:r>
      <w:r w:rsidRPr="00406815">
        <w:rPr>
          <w:szCs w:val="24"/>
          <w:lang w:eastAsia="en-GB"/>
        </w:rPr>
        <w:t>planavimo organizatoriaus metinius veiklos planus,</w:t>
      </w:r>
      <w:r w:rsidR="00995E6B" w:rsidRPr="00406815">
        <w:rPr>
          <w:szCs w:val="24"/>
          <w:lang w:eastAsia="en-GB"/>
        </w:rPr>
        <w:t xml:space="preserve"> </w:t>
      </w:r>
      <w:r w:rsidRPr="00406815">
        <w:rPr>
          <w:szCs w:val="24"/>
          <w:lang w:eastAsia="en-GB"/>
        </w:rPr>
        <w:t>savivaldybės ir (ar) vietovės lygmens teritorijų planavimo dokumentus.“</w:t>
      </w:r>
    </w:p>
    <w:p w:rsidR="00995E6B" w:rsidRPr="00406815" w:rsidRDefault="00995E6B" w:rsidP="00394604">
      <w:pPr>
        <w:ind w:firstLine="567"/>
        <w:jc w:val="both"/>
        <w:rPr>
          <w:szCs w:val="24"/>
          <w:lang w:eastAsia="en-GB"/>
        </w:rPr>
      </w:pPr>
    </w:p>
    <w:p w:rsidR="00553D44" w:rsidRPr="00406815" w:rsidRDefault="00BD54EC" w:rsidP="00394604">
      <w:pPr>
        <w:pStyle w:val="NormalWeb"/>
        <w:spacing w:beforeAutospacing="0" w:afterAutospacing="0"/>
        <w:ind w:left="709" w:hanging="142"/>
        <w:jc w:val="both"/>
        <w:rPr>
          <w:b/>
          <w:bCs/>
        </w:rPr>
      </w:pPr>
      <w:proofErr w:type="gramStart"/>
      <w:r w:rsidRPr="00406815">
        <w:rPr>
          <w:b/>
          <w:bCs/>
        </w:rPr>
        <w:t>5</w:t>
      </w:r>
      <w:r w:rsidR="008319E8" w:rsidRPr="00406815">
        <w:rPr>
          <w:b/>
          <w:bCs/>
        </w:rPr>
        <w:t xml:space="preserve"> </w:t>
      </w:r>
      <w:proofErr w:type="spellStart"/>
      <w:r w:rsidR="008319E8" w:rsidRPr="00406815">
        <w:rPr>
          <w:b/>
          <w:bCs/>
        </w:rPr>
        <w:t>straipsnis</w:t>
      </w:r>
      <w:proofErr w:type="spellEnd"/>
      <w:r w:rsidR="008319E8" w:rsidRPr="00406815">
        <w:rPr>
          <w:b/>
          <w:bCs/>
        </w:rPr>
        <w:t>.</w:t>
      </w:r>
      <w:proofErr w:type="gramEnd"/>
      <w:r w:rsidR="008319E8" w:rsidRPr="00406815">
        <w:rPr>
          <w:b/>
          <w:bCs/>
        </w:rPr>
        <w:t xml:space="preserve"> 8 </w:t>
      </w:r>
      <w:proofErr w:type="spellStart"/>
      <w:r w:rsidR="008319E8" w:rsidRPr="00406815">
        <w:rPr>
          <w:b/>
          <w:bCs/>
        </w:rPr>
        <w:t>straipsnio</w:t>
      </w:r>
      <w:proofErr w:type="spellEnd"/>
      <w:r w:rsidR="008319E8" w:rsidRPr="00406815">
        <w:rPr>
          <w:b/>
          <w:bCs/>
        </w:rPr>
        <w:t xml:space="preserve"> </w:t>
      </w:r>
      <w:proofErr w:type="spellStart"/>
      <w:r w:rsidR="008319E8" w:rsidRPr="00406815">
        <w:rPr>
          <w:b/>
          <w:bCs/>
        </w:rPr>
        <w:t>pakeitimas</w:t>
      </w:r>
      <w:proofErr w:type="spellEnd"/>
    </w:p>
    <w:p w:rsidR="00553D44" w:rsidRPr="00406815" w:rsidRDefault="008319E8" w:rsidP="00394604">
      <w:pPr>
        <w:pStyle w:val="NormalWeb"/>
        <w:spacing w:beforeAutospacing="0" w:afterAutospacing="0"/>
        <w:ind w:left="709" w:hanging="142"/>
        <w:jc w:val="both"/>
        <w:rPr>
          <w:bCs/>
        </w:rPr>
      </w:pPr>
      <w:proofErr w:type="spellStart"/>
      <w:r w:rsidRPr="00406815">
        <w:rPr>
          <w:bCs/>
        </w:rPr>
        <w:t>Pakeisti</w:t>
      </w:r>
      <w:proofErr w:type="spellEnd"/>
      <w:r w:rsidRPr="00406815">
        <w:rPr>
          <w:bCs/>
        </w:rPr>
        <w:t xml:space="preserve"> 8 </w:t>
      </w:r>
      <w:proofErr w:type="spellStart"/>
      <w:r w:rsidRPr="00406815">
        <w:rPr>
          <w:bCs/>
        </w:rPr>
        <w:t>straipsnio</w:t>
      </w:r>
      <w:proofErr w:type="spellEnd"/>
      <w:r w:rsidRPr="00406815">
        <w:rPr>
          <w:bCs/>
        </w:rPr>
        <w:t xml:space="preserve"> 3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553D44" w:rsidRPr="00406815" w:rsidRDefault="008319E8" w:rsidP="00394604">
      <w:pPr>
        <w:pStyle w:val="NormalWeb"/>
        <w:shd w:val="clear" w:color="auto" w:fill="FFFFFF"/>
        <w:spacing w:beforeAutospacing="0" w:afterAutospacing="0"/>
        <w:jc w:val="both"/>
      </w:pPr>
      <w:r w:rsidRPr="00406815">
        <w:rPr>
          <w:bCs/>
        </w:rPr>
        <w:t xml:space="preserve">         </w:t>
      </w:r>
      <w:proofErr w:type="gramStart"/>
      <w:r w:rsidRPr="00406815">
        <w:rPr>
          <w:bCs/>
        </w:rPr>
        <w:t>„</w:t>
      </w:r>
      <w:r w:rsidRPr="00406815">
        <w:t xml:space="preserve">3. </w:t>
      </w:r>
      <w:proofErr w:type="spellStart"/>
      <w:r w:rsidRPr="00406815">
        <w:t>Savivaldybės</w:t>
      </w:r>
      <w:proofErr w:type="spellEnd"/>
      <w:r w:rsidRPr="00406815">
        <w:t xml:space="preserve"> </w:t>
      </w:r>
      <w:proofErr w:type="spellStart"/>
      <w:r w:rsidRPr="00406815">
        <w:t>infrastruktūros</w:t>
      </w:r>
      <w:proofErr w:type="spellEnd"/>
      <w:r w:rsidRPr="00406815">
        <w:t xml:space="preserve"> </w:t>
      </w:r>
      <w:proofErr w:type="spellStart"/>
      <w:r w:rsidRPr="00406815">
        <w:t>plėtros</w:t>
      </w:r>
      <w:proofErr w:type="spellEnd"/>
      <w:r w:rsidRPr="00406815">
        <w:t xml:space="preserve"> </w:t>
      </w:r>
      <w:proofErr w:type="spellStart"/>
      <w:r w:rsidRPr="00406815">
        <w:t>sutartis</w:t>
      </w:r>
      <w:proofErr w:type="spellEnd"/>
      <w:r w:rsidRPr="00406815">
        <w:t xml:space="preserve"> </w:t>
      </w:r>
      <w:proofErr w:type="spellStart"/>
      <w:r w:rsidRPr="00406815">
        <w:t>sudaroma</w:t>
      </w:r>
      <w:proofErr w:type="spellEnd"/>
      <w:r w:rsidRPr="00406815">
        <w:t xml:space="preserve">, kai </w:t>
      </w:r>
      <w:proofErr w:type="spellStart"/>
      <w:r w:rsidRPr="00406815">
        <w:t>planuojama</w:t>
      </w:r>
      <w:proofErr w:type="spellEnd"/>
      <w:r w:rsidRPr="00406815">
        <w:t xml:space="preserve"> </w:t>
      </w:r>
      <w:proofErr w:type="spellStart"/>
      <w:r w:rsidRPr="00406815">
        <w:t>statyti</w:t>
      </w:r>
      <w:proofErr w:type="spellEnd"/>
      <w:r w:rsidRPr="00406815">
        <w:t xml:space="preserve"> </w:t>
      </w:r>
      <w:proofErr w:type="spellStart"/>
      <w:r w:rsidRPr="00406815">
        <w:t>naują</w:t>
      </w:r>
      <w:proofErr w:type="spellEnd"/>
      <w:r w:rsidRPr="00406815">
        <w:t xml:space="preserve"> </w:t>
      </w:r>
      <w:proofErr w:type="spellStart"/>
      <w:r w:rsidRPr="00406815">
        <w:t>ir</w:t>
      </w:r>
      <w:proofErr w:type="spellEnd"/>
      <w:r w:rsidRPr="00406815">
        <w:t xml:space="preserve"> (</w:t>
      </w:r>
      <w:proofErr w:type="spellStart"/>
      <w:r w:rsidRPr="00406815">
        <w:t>ar</w:t>
      </w:r>
      <w:proofErr w:type="spellEnd"/>
      <w:r w:rsidRPr="00406815">
        <w:t xml:space="preserve">) </w:t>
      </w:r>
      <w:proofErr w:type="spellStart"/>
      <w:r w:rsidRPr="00406815">
        <w:t>rekonstruoti</w:t>
      </w:r>
      <w:proofErr w:type="spellEnd"/>
      <w:r w:rsidRPr="00406815">
        <w:t xml:space="preserve"> </w:t>
      </w:r>
      <w:proofErr w:type="spellStart"/>
      <w:r w:rsidRPr="00406815">
        <w:t>esamą</w:t>
      </w:r>
      <w:proofErr w:type="spellEnd"/>
      <w:r w:rsidRPr="00406815">
        <w:t xml:space="preserve"> </w:t>
      </w:r>
      <w:proofErr w:type="spellStart"/>
      <w:r w:rsidRPr="00406815">
        <w:t>pastatą</w:t>
      </w:r>
      <w:proofErr w:type="spellEnd"/>
      <w:r w:rsidRPr="00406815">
        <w:t>,</w:t>
      </w:r>
      <w:r w:rsidRPr="00406815">
        <w:rPr>
          <w:bCs/>
        </w:rPr>
        <w:t xml:space="preserve"> </w:t>
      </w:r>
      <w:proofErr w:type="spellStart"/>
      <w:r w:rsidRPr="00406815">
        <w:rPr>
          <w:bCs/>
          <w:strike/>
        </w:rPr>
        <w:t>kitą</w:t>
      </w:r>
      <w:proofErr w:type="spellEnd"/>
      <w:r w:rsidRPr="00406815">
        <w:rPr>
          <w:bCs/>
        </w:rPr>
        <w:t xml:space="preserve"> </w:t>
      </w:r>
      <w:proofErr w:type="spellStart"/>
      <w:r w:rsidRPr="00406815">
        <w:rPr>
          <w:bCs/>
        </w:rPr>
        <w:t>inžinerinį</w:t>
      </w:r>
      <w:proofErr w:type="spellEnd"/>
      <w:r w:rsidRPr="00406815">
        <w:rPr>
          <w:bCs/>
        </w:rPr>
        <w:t xml:space="preserve"> </w:t>
      </w:r>
      <w:proofErr w:type="spellStart"/>
      <w:r w:rsidRPr="00406815">
        <w:rPr>
          <w:bCs/>
        </w:rPr>
        <w:t>statinį</w:t>
      </w:r>
      <w:proofErr w:type="spellEnd"/>
      <w:r w:rsidRPr="00406815">
        <w:rPr>
          <w:bCs/>
        </w:rPr>
        <w:t xml:space="preserve">, kuris </w:t>
      </w:r>
      <w:proofErr w:type="spellStart"/>
      <w:r w:rsidRPr="00406815">
        <w:rPr>
          <w:bCs/>
        </w:rPr>
        <w:t>nėra</w:t>
      </w:r>
      <w:proofErr w:type="spellEnd"/>
      <w:r w:rsidRPr="00406815">
        <w:rPr>
          <w:bCs/>
        </w:rPr>
        <w:t xml:space="preserve"> </w:t>
      </w:r>
      <w:proofErr w:type="spellStart"/>
      <w:r w:rsidRPr="00406815">
        <w:rPr>
          <w:bCs/>
        </w:rPr>
        <w:t>savivaldybės</w:t>
      </w:r>
      <w:proofErr w:type="spellEnd"/>
      <w:r w:rsidRPr="00406815">
        <w:rPr>
          <w:bCs/>
        </w:rPr>
        <w:t xml:space="preserve"> </w:t>
      </w:r>
      <w:proofErr w:type="spellStart"/>
      <w:r w:rsidRPr="00406815">
        <w:rPr>
          <w:bCs/>
        </w:rPr>
        <w:t>infrastruktūra</w:t>
      </w:r>
      <w:proofErr w:type="spellEnd"/>
      <w:r w:rsidRPr="00406815">
        <w:rPr>
          <w:bCs/>
        </w:rPr>
        <w:t>,</w:t>
      </w:r>
      <w:r w:rsidRPr="00406815">
        <w:t xml:space="preserve"> </w:t>
      </w:r>
      <w:proofErr w:type="spellStart"/>
      <w:r w:rsidRPr="00406815">
        <w:t>ir</w:t>
      </w:r>
      <w:proofErr w:type="spellEnd"/>
      <w:r w:rsidRPr="00406815">
        <w:t xml:space="preserve"> (</w:t>
      </w:r>
      <w:proofErr w:type="spellStart"/>
      <w:r w:rsidRPr="00406815">
        <w:t>ar</w:t>
      </w:r>
      <w:proofErr w:type="spellEnd"/>
      <w:r w:rsidRPr="00406815">
        <w:t xml:space="preserve">) </w:t>
      </w:r>
      <w:proofErr w:type="spellStart"/>
      <w:r w:rsidRPr="00406815">
        <w:t>esamą</w:t>
      </w:r>
      <w:proofErr w:type="spellEnd"/>
      <w:r w:rsidRPr="00406815">
        <w:t xml:space="preserve"> </w:t>
      </w:r>
      <w:proofErr w:type="spellStart"/>
      <w:r w:rsidRPr="00406815">
        <w:t>inžinerinį</w:t>
      </w:r>
      <w:proofErr w:type="spellEnd"/>
      <w:r w:rsidRPr="00406815">
        <w:t xml:space="preserve"> </w:t>
      </w:r>
      <w:proofErr w:type="spellStart"/>
      <w:r w:rsidRPr="00406815">
        <w:t>statinį</w:t>
      </w:r>
      <w:proofErr w:type="spellEnd"/>
      <w:r w:rsidRPr="00406815">
        <w:t xml:space="preserve"> </w:t>
      </w:r>
      <w:proofErr w:type="spellStart"/>
      <w:r w:rsidRPr="00406815">
        <w:t>rekonstruoti</w:t>
      </w:r>
      <w:proofErr w:type="spellEnd"/>
      <w:r w:rsidRPr="00406815">
        <w:t xml:space="preserve"> į </w:t>
      </w:r>
      <w:proofErr w:type="spellStart"/>
      <w:r w:rsidRPr="00406815">
        <w:t>pastatą</w:t>
      </w:r>
      <w:proofErr w:type="spellEnd"/>
      <w:r w:rsidRPr="00406815">
        <w:t xml:space="preserve">, </w:t>
      </w:r>
      <w:proofErr w:type="spellStart"/>
      <w:r w:rsidRPr="00406815">
        <w:t>kuriems</w:t>
      </w:r>
      <w:proofErr w:type="spellEnd"/>
      <w:r w:rsidRPr="00406815">
        <w:t xml:space="preserve"> </w:t>
      </w:r>
      <w:proofErr w:type="spellStart"/>
      <w:r w:rsidRPr="00406815">
        <w:t>naudoti</w:t>
      </w:r>
      <w:proofErr w:type="spellEnd"/>
      <w:r w:rsidRPr="00406815">
        <w:t xml:space="preserve"> </w:t>
      </w:r>
      <w:proofErr w:type="spellStart"/>
      <w:r w:rsidRPr="00406815">
        <w:t>reikalinga</w:t>
      </w:r>
      <w:proofErr w:type="spellEnd"/>
      <w:r w:rsidRPr="00406815">
        <w:t xml:space="preserve"> </w:t>
      </w:r>
      <w:proofErr w:type="spellStart"/>
      <w:r w:rsidRPr="00406815">
        <w:t>savivaldybės</w:t>
      </w:r>
      <w:proofErr w:type="spellEnd"/>
      <w:r w:rsidRPr="00406815">
        <w:t xml:space="preserve"> </w:t>
      </w:r>
      <w:proofErr w:type="spellStart"/>
      <w:r w:rsidRPr="00406815">
        <w:t>infrastruktūros</w:t>
      </w:r>
      <w:proofErr w:type="spellEnd"/>
      <w:r w:rsidRPr="00406815">
        <w:t xml:space="preserve"> </w:t>
      </w:r>
      <w:proofErr w:type="spellStart"/>
      <w:r w:rsidRPr="00406815">
        <w:t>plėtra</w:t>
      </w:r>
      <w:proofErr w:type="spellEnd"/>
      <w:r w:rsidRPr="00406815">
        <w:t>.</w:t>
      </w:r>
      <w:proofErr w:type="gramEnd"/>
      <w:r w:rsidRPr="00406815">
        <w:t xml:space="preserve"> </w:t>
      </w:r>
      <w:proofErr w:type="spellStart"/>
      <w:proofErr w:type="gramStart"/>
      <w:r w:rsidRPr="00406815">
        <w:t>Savivaldybės</w:t>
      </w:r>
      <w:proofErr w:type="spellEnd"/>
      <w:r w:rsidRPr="00406815">
        <w:t xml:space="preserve"> </w:t>
      </w:r>
      <w:proofErr w:type="spellStart"/>
      <w:r w:rsidRPr="00406815">
        <w:t>infrastruktūros</w:t>
      </w:r>
      <w:proofErr w:type="spellEnd"/>
      <w:r w:rsidRPr="00406815">
        <w:t xml:space="preserve"> </w:t>
      </w:r>
      <w:proofErr w:type="spellStart"/>
      <w:r w:rsidRPr="00406815">
        <w:t>plėtros</w:t>
      </w:r>
      <w:proofErr w:type="spellEnd"/>
      <w:r w:rsidRPr="00406815">
        <w:t xml:space="preserve"> </w:t>
      </w:r>
      <w:proofErr w:type="spellStart"/>
      <w:r w:rsidRPr="00406815">
        <w:t>sutartis</w:t>
      </w:r>
      <w:proofErr w:type="spellEnd"/>
      <w:r w:rsidRPr="00406815">
        <w:t xml:space="preserve"> </w:t>
      </w:r>
      <w:proofErr w:type="spellStart"/>
      <w:r w:rsidRPr="00406815">
        <w:t>turi</w:t>
      </w:r>
      <w:proofErr w:type="spellEnd"/>
      <w:r w:rsidRPr="00406815">
        <w:t xml:space="preserve"> </w:t>
      </w:r>
      <w:proofErr w:type="spellStart"/>
      <w:r w:rsidRPr="00406815">
        <w:t>apimti</w:t>
      </w:r>
      <w:proofErr w:type="spellEnd"/>
      <w:r w:rsidRPr="00406815">
        <w:t xml:space="preserve"> </w:t>
      </w:r>
      <w:proofErr w:type="spellStart"/>
      <w:r w:rsidRPr="00406815">
        <w:t>savivaldybės</w:t>
      </w:r>
      <w:proofErr w:type="spellEnd"/>
      <w:r w:rsidRPr="00406815">
        <w:t xml:space="preserve"> </w:t>
      </w:r>
      <w:proofErr w:type="spellStart"/>
      <w:r w:rsidRPr="00406815">
        <w:t>infrastruktūros</w:t>
      </w:r>
      <w:proofErr w:type="spellEnd"/>
      <w:r w:rsidRPr="00406815">
        <w:t xml:space="preserve">, </w:t>
      </w:r>
      <w:proofErr w:type="spellStart"/>
      <w:r w:rsidRPr="00406815">
        <w:t>reikalingos</w:t>
      </w:r>
      <w:proofErr w:type="spellEnd"/>
      <w:r w:rsidRPr="00406815">
        <w:t xml:space="preserve"> </w:t>
      </w:r>
      <w:proofErr w:type="spellStart"/>
      <w:r w:rsidRPr="00406815">
        <w:t>planuojamam</w:t>
      </w:r>
      <w:proofErr w:type="spellEnd"/>
      <w:r w:rsidRPr="00406815">
        <w:t xml:space="preserve"> </w:t>
      </w:r>
      <w:proofErr w:type="spellStart"/>
      <w:r w:rsidRPr="00406815">
        <w:t>statyti</w:t>
      </w:r>
      <w:proofErr w:type="spellEnd"/>
      <w:r w:rsidRPr="00406815">
        <w:t xml:space="preserve"> </w:t>
      </w:r>
      <w:proofErr w:type="spellStart"/>
      <w:r w:rsidRPr="00406815">
        <w:t>naujam</w:t>
      </w:r>
      <w:proofErr w:type="spellEnd"/>
      <w:r w:rsidRPr="00406815">
        <w:t xml:space="preserve"> </w:t>
      </w:r>
      <w:proofErr w:type="spellStart"/>
      <w:r w:rsidRPr="00406815">
        <w:t>ir</w:t>
      </w:r>
      <w:proofErr w:type="spellEnd"/>
      <w:r w:rsidRPr="00406815">
        <w:t xml:space="preserve"> (</w:t>
      </w:r>
      <w:proofErr w:type="spellStart"/>
      <w:r w:rsidRPr="00406815">
        <w:t>ar</w:t>
      </w:r>
      <w:proofErr w:type="spellEnd"/>
      <w:r w:rsidRPr="00406815">
        <w:t xml:space="preserve">) </w:t>
      </w:r>
      <w:proofErr w:type="spellStart"/>
      <w:r w:rsidRPr="00406815">
        <w:t>rekonstruoti</w:t>
      </w:r>
      <w:proofErr w:type="spellEnd"/>
      <w:r w:rsidRPr="00406815">
        <w:t xml:space="preserve"> </w:t>
      </w:r>
      <w:proofErr w:type="spellStart"/>
      <w:r w:rsidRPr="00406815">
        <w:t>esamam</w:t>
      </w:r>
      <w:proofErr w:type="spellEnd"/>
      <w:r w:rsidRPr="00406815">
        <w:t xml:space="preserve"> </w:t>
      </w:r>
      <w:proofErr w:type="spellStart"/>
      <w:r w:rsidRPr="00406815">
        <w:t>pastatui</w:t>
      </w:r>
      <w:proofErr w:type="spellEnd"/>
      <w:r w:rsidRPr="00406815">
        <w:rPr>
          <w:b/>
        </w:rPr>
        <w:t>,</w:t>
      </w:r>
      <w:r w:rsidRPr="00406815">
        <w:t xml:space="preserve"> </w:t>
      </w:r>
      <w:proofErr w:type="spellStart"/>
      <w:r w:rsidRPr="00406815">
        <w:rPr>
          <w:strike/>
        </w:rPr>
        <w:t>ir</w:t>
      </w:r>
      <w:proofErr w:type="spellEnd"/>
      <w:r w:rsidRPr="00406815">
        <w:rPr>
          <w:strike/>
        </w:rPr>
        <w:t xml:space="preserve"> (</w:t>
      </w:r>
      <w:proofErr w:type="spellStart"/>
      <w:r w:rsidRPr="00406815">
        <w:rPr>
          <w:strike/>
        </w:rPr>
        <w:t>ar</w:t>
      </w:r>
      <w:proofErr w:type="spellEnd"/>
      <w:r w:rsidRPr="00406815">
        <w:rPr>
          <w:strike/>
        </w:rPr>
        <w:t xml:space="preserve">) </w:t>
      </w:r>
      <w:proofErr w:type="spellStart"/>
      <w:r w:rsidRPr="00406815">
        <w:rPr>
          <w:strike/>
        </w:rPr>
        <w:t>esamam</w:t>
      </w:r>
      <w:proofErr w:type="spellEnd"/>
      <w:r w:rsidRPr="00406815">
        <w:t xml:space="preserve"> </w:t>
      </w:r>
      <w:proofErr w:type="spellStart"/>
      <w:r w:rsidRPr="00406815">
        <w:t>inžineriniam</w:t>
      </w:r>
      <w:proofErr w:type="spellEnd"/>
      <w:r w:rsidRPr="00406815">
        <w:t xml:space="preserve"> </w:t>
      </w:r>
      <w:proofErr w:type="spellStart"/>
      <w:r w:rsidRPr="00406815">
        <w:t>statiniui</w:t>
      </w:r>
      <w:proofErr w:type="spellEnd"/>
      <w:r w:rsidRPr="00406815">
        <w:rPr>
          <w:b/>
        </w:rPr>
        <w:t xml:space="preserve">, kuris </w:t>
      </w:r>
      <w:proofErr w:type="spellStart"/>
      <w:r w:rsidRPr="00406815">
        <w:rPr>
          <w:b/>
        </w:rPr>
        <w:t>nėra</w:t>
      </w:r>
      <w:proofErr w:type="spellEnd"/>
      <w:r w:rsidRPr="00406815">
        <w:rPr>
          <w:b/>
        </w:rPr>
        <w:t xml:space="preserve"> </w:t>
      </w:r>
      <w:proofErr w:type="spellStart"/>
      <w:r w:rsidRPr="00406815">
        <w:rPr>
          <w:b/>
        </w:rPr>
        <w:t>savivaldybės</w:t>
      </w:r>
      <w:proofErr w:type="spellEnd"/>
      <w:r w:rsidRPr="00406815">
        <w:rPr>
          <w:b/>
        </w:rPr>
        <w:t xml:space="preserve"> </w:t>
      </w:r>
      <w:proofErr w:type="spellStart"/>
      <w:r w:rsidRPr="00406815">
        <w:rPr>
          <w:b/>
        </w:rPr>
        <w:t>infrastruktūra</w:t>
      </w:r>
      <w:proofErr w:type="spellEnd"/>
      <w:r w:rsidRPr="00406815">
        <w:rPr>
          <w:b/>
        </w:rPr>
        <w:t xml:space="preserve">, </w:t>
      </w:r>
      <w:proofErr w:type="spellStart"/>
      <w:r w:rsidRPr="00406815">
        <w:rPr>
          <w:b/>
        </w:rPr>
        <w:t>ir</w:t>
      </w:r>
      <w:proofErr w:type="spellEnd"/>
      <w:r w:rsidRPr="00406815">
        <w:rPr>
          <w:b/>
        </w:rPr>
        <w:t xml:space="preserve"> (</w:t>
      </w:r>
      <w:proofErr w:type="spellStart"/>
      <w:r w:rsidRPr="00406815">
        <w:rPr>
          <w:b/>
        </w:rPr>
        <w:t>ar</w:t>
      </w:r>
      <w:proofErr w:type="spellEnd"/>
      <w:r w:rsidRPr="00406815">
        <w:rPr>
          <w:b/>
        </w:rPr>
        <w:t xml:space="preserve">) </w:t>
      </w:r>
      <w:proofErr w:type="spellStart"/>
      <w:r w:rsidRPr="00406815">
        <w:rPr>
          <w:b/>
        </w:rPr>
        <w:t>esamam</w:t>
      </w:r>
      <w:proofErr w:type="spellEnd"/>
      <w:r w:rsidRPr="00406815">
        <w:rPr>
          <w:b/>
        </w:rPr>
        <w:t xml:space="preserve"> </w:t>
      </w:r>
      <w:proofErr w:type="spellStart"/>
      <w:r w:rsidRPr="00406815">
        <w:rPr>
          <w:b/>
        </w:rPr>
        <w:t>inžineriniam</w:t>
      </w:r>
      <w:proofErr w:type="spellEnd"/>
      <w:r w:rsidRPr="00406815">
        <w:rPr>
          <w:b/>
        </w:rPr>
        <w:t xml:space="preserve"> </w:t>
      </w:r>
      <w:proofErr w:type="spellStart"/>
      <w:r w:rsidRPr="00406815">
        <w:rPr>
          <w:b/>
        </w:rPr>
        <w:t>statiniui</w:t>
      </w:r>
      <w:proofErr w:type="spellEnd"/>
      <w:r w:rsidRPr="00406815">
        <w:t xml:space="preserve"> </w:t>
      </w:r>
      <w:proofErr w:type="spellStart"/>
      <w:r w:rsidRPr="00406815">
        <w:t>rekonstruoti</w:t>
      </w:r>
      <w:proofErr w:type="spellEnd"/>
      <w:r w:rsidRPr="00406815">
        <w:t xml:space="preserve"> į </w:t>
      </w:r>
      <w:proofErr w:type="spellStart"/>
      <w:r w:rsidRPr="00406815">
        <w:t>pastatą</w:t>
      </w:r>
      <w:proofErr w:type="spellEnd"/>
      <w:r w:rsidRPr="00406815">
        <w:t xml:space="preserve">, </w:t>
      </w:r>
      <w:proofErr w:type="spellStart"/>
      <w:r w:rsidRPr="00406815">
        <w:t>projektavimą</w:t>
      </w:r>
      <w:proofErr w:type="spellEnd"/>
      <w:r w:rsidRPr="00406815">
        <w:t xml:space="preserve">, </w:t>
      </w:r>
      <w:proofErr w:type="spellStart"/>
      <w:r w:rsidRPr="00406815">
        <w:t>įrengimą</w:t>
      </w:r>
      <w:proofErr w:type="spellEnd"/>
      <w:r w:rsidRPr="00406815">
        <w:t xml:space="preserve"> </w:t>
      </w:r>
      <w:proofErr w:type="spellStart"/>
      <w:r w:rsidRPr="00406815">
        <w:t>ir</w:t>
      </w:r>
      <w:proofErr w:type="spellEnd"/>
      <w:r w:rsidRPr="00406815">
        <w:t xml:space="preserve"> (</w:t>
      </w:r>
      <w:proofErr w:type="spellStart"/>
      <w:r w:rsidRPr="00406815">
        <w:t>ar</w:t>
      </w:r>
      <w:proofErr w:type="spellEnd"/>
      <w:r w:rsidRPr="00406815">
        <w:t xml:space="preserve">) </w:t>
      </w:r>
      <w:proofErr w:type="spellStart"/>
      <w:r w:rsidRPr="00406815">
        <w:t>statybą</w:t>
      </w:r>
      <w:proofErr w:type="spellEnd"/>
      <w:r w:rsidRPr="00406815">
        <w:t>.</w:t>
      </w:r>
      <w:proofErr w:type="gramEnd"/>
      <w:r w:rsidRPr="00406815">
        <w:t xml:space="preserve"> </w:t>
      </w:r>
      <w:proofErr w:type="spellStart"/>
      <w:r w:rsidRPr="00406815">
        <w:t>Savivaldybės</w:t>
      </w:r>
      <w:proofErr w:type="spellEnd"/>
      <w:r w:rsidRPr="00406815">
        <w:t xml:space="preserve"> </w:t>
      </w:r>
      <w:proofErr w:type="spellStart"/>
      <w:r w:rsidRPr="00406815">
        <w:t>infrastruktūros</w:t>
      </w:r>
      <w:proofErr w:type="spellEnd"/>
      <w:r w:rsidRPr="00406815">
        <w:t xml:space="preserve"> </w:t>
      </w:r>
      <w:proofErr w:type="spellStart"/>
      <w:r w:rsidRPr="00406815">
        <w:t>plėtros</w:t>
      </w:r>
      <w:proofErr w:type="spellEnd"/>
      <w:r w:rsidRPr="00406815">
        <w:t xml:space="preserve"> </w:t>
      </w:r>
      <w:proofErr w:type="spellStart"/>
      <w:r w:rsidRPr="00406815">
        <w:t>sutartis</w:t>
      </w:r>
      <w:proofErr w:type="spellEnd"/>
      <w:r w:rsidRPr="00406815">
        <w:t xml:space="preserve"> </w:t>
      </w:r>
      <w:proofErr w:type="spellStart"/>
      <w:r w:rsidRPr="00406815">
        <w:t>nesudaroma</w:t>
      </w:r>
      <w:proofErr w:type="spellEnd"/>
      <w:r w:rsidRPr="00406815">
        <w:t>, kai:</w:t>
      </w:r>
    </w:p>
    <w:p w:rsidR="00553D44" w:rsidRPr="00406815" w:rsidRDefault="008319E8" w:rsidP="00394604">
      <w:pPr>
        <w:ind w:firstLine="720"/>
        <w:jc w:val="both"/>
        <w:rPr>
          <w:szCs w:val="24"/>
          <w:lang w:eastAsia="en-GB"/>
        </w:rPr>
      </w:pPr>
      <w:r w:rsidRPr="00406815">
        <w:rPr>
          <w:szCs w:val="24"/>
          <w:lang w:eastAsia="en-GB"/>
        </w:rPr>
        <w:t>1) savivaldybės infrastruktūros plėtra nesusijusi su konkretaus statytojo (vystytojo) reikmėmis ir ją savo lėšomis įgyvendina savivaldybės infrastruktūros valdytojai;</w:t>
      </w:r>
    </w:p>
    <w:p w:rsidR="00553D44" w:rsidRPr="00406815" w:rsidRDefault="008319E8" w:rsidP="00394604">
      <w:pPr>
        <w:ind w:firstLine="720"/>
        <w:jc w:val="both"/>
        <w:rPr>
          <w:szCs w:val="24"/>
          <w:lang w:eastAsia="en-GB"/>
        </w:rPr>
      </w:pPr>
      <w:r w:rsidRPr="00406815">
        <w:rPr>
          <w:szCs w:val="24"/>
          <w:lang w:eastAsia="en-GB"/>
        </w:rPr>
        <w:t xml:space="preserve">2) savivaldybės infrastruktūros plėtrą įgyvendina kiti savivaldybės infrastruktūros plėtros iniciatoriai; </w:t>
      </w:r>
    </w:p>
    <w:p w:rsidR="00553D44" w:rsidRPr="00406815" w:rsidRDefault="008319E8" w:rsidP="00394604">
      <w:pPr>
        <w:ind w:firstLine="720"/>
        <w:jc w:val="both"/>
        <w:rPr>
          <w:szCs w:val="24"/>
          <w:lang w:eastAsia="en-GB"/>
        </w:rPr>
      </w:pPr>
      <w:r w:rsidRPr="00406815">
        <w:rPr>
          <w:szCs w:val="24"/>
          <w:lang w:eastAsia="en-GB"/>
        </w:rPr>
        <w:t xml:space="preserve">3) </w:t>
      </w:r>
      <w:r w:rsidRPr="00406815">
        <w:rPr>
          <w:bCs/>
          <w:szCs w:val="24"/>
          <w:lang w:eastAsia="en-GB"/>
        </w:rPr>
        <w:t>siekiama</w:t>
      </w:r>
      <w:r w:rsidRPr="00406815">
        <w:rPr>
          <w:szCs w:val="24"/>
          <w:lang w:eastAsia="en-GB"/>
        </w:rPr>
        <w:t xml:space="preserve"> įrengti ar pastatyti kompleksinio ir (ar) specialiojo teritorijų planavimo dokumentuose nesuplanuotą savivaldybės infrastruktūrą. Šiuo atveju savivaldybės infrastruktūros plėtros sutartis sudaroma tik po to, kai savivaldybės infrastruktūros plėtros iniciatorius, vadovaudamasis Teritorijų planavimo įstatymo 6 straipsnio 3 dalies nuostatomis, sudaro teritorijų planavimo proceso inicijavimo sutartį, parengia atitinkamą teritorijų planavimo dokumentą </w:t>
      </w:r>
      <w:r w:rsidRPr="00406815">
        <w:rPr>
          <w:bCs/>
          <w:szCs w:val="24"/>
          <w:lang w:eastAsia="en-GB"/>
        </w:rPr>
        <w:t>ir atitinkama institucija jį patvirtina</w:t>
      </w:r>
      <w:r w:rsidRPr="00406815">
        <w:rPr>
          <w:szCs w:val="24"/>
          <w:lang w:eastAsia="en-GB"/>
        </w:rPr>
        <w:t>.</w:t>
      </w:r>
      <w:r w:rsidRPr="00406815">
        <w:rPr>
          <w:bCs/>
          <w:szCs w:val="24"/>
        </w:rPr>
        <w:t>“</w:t>
      </w:r>
      <w:r w:rsidRPr="00406815">
        <w:rPr>
          <w:szCs w:val="24"/>
          <w:lang w:eastAsia="en-GB"/>
        </w:rPr>
        <w:t xml:space="preserve"> </w:t>
      </w:r>
    </w:p>
    <w:p w:rsidR="00EC2402" w:rsidRPr="00406815" w:rsidRDefault="00EC2402" w:rsidP="00394604">
      <w:pPr>
        <w:pStyle w:val="NormalWeb"/>
        <w:spacing w:beforeAutospacing="0" w:afterAutospacing="0"/>
        <w:ind w:left="709" w:hanging="142"/>
        <w:jc w:val="both"/>
        <w:rPr>
          <w:b/>
          <w:bCs/>
        </w:rPr>
      </w:pPr>
    </w:p>
    <w:p w:rsidR="00EC2402" w:rsidRPr="00406815" w:rsidRDefault="00BD54EC" w:rsidP="00394604">
      <w:pPr>
        <w:pStyle w:val="NormalWeb"/>
        <w:spacing w:beforeAutospacing="0" w:afterAutospacing="0"/>
        <w:ind w:firstLine="567"/>
        <w:jc w:val="both"/>
        <w:rPr>
          <w:b/>
          <w:bCs/>
        </w:rPr>
      </w:pPr>
      <w:proofErr w:type="gramStart"/>
      <w:r w:rsidRPr="00406815">
        <w:rPr>
          <w:b/>
          <w:bCs/>
        </w:rPr>
        <w:t>6</w:t>
      </w:r>
      <w:r w:rsidR="00EC2402" w:rsidRPr="00406815">
        <w:rPr>
          <w:b/>
          <w:bCs/>
        </w:rPr>
        <w:t xml:space="preserve"> </w:t>
      </w:r>
      <w:proofErr w:type="spellStart"/>
      <w:r w:rsidR="00EC2402" w:rsidRPr="00406815">
        <w:rPr>
          <w:b/>
          <w:bCs/>
        </w:rPr>
        <w:t>straipsnis</w:t>
      </w:r>
      <w:proofErr w:type="spellEnd"/>
      <w:r w:rsidR="00EC2402" w:rsidRPr="00406815">
        <w:rPr>
          <w:b/>
          <w:bCs/>
        </w:rPr>
        <w:t>.</w:t>
      </w:r>
      <w:proofErr w:type="gramEnd"/>
      <w:r w:rsidR="00EC2402" w:rsidRPr="00406815">
        <w:rPr>
          <w:b/>
          <w:bCs/>
        </w:rPr>
        <w:t xml:space="preserve"> </w:t>
      </w:r>
      <w:r w:rsidR="006074A3" w:rsidRPr="00406815">
        <w:rPr>
          <w:b/>
          <w:bCs/>
        </w:rPr>
        <w:t>1</w:t>
      </w:r>
      <w:r w:rsidR="00BF7A89" w:rsidRPr="00406815">
        <w:rPr>
          <w:b/>
          <w:bCs/>
        </w:rPr>
        <w:t>1</w:t>
      </w:r>
      <w:r w:rsidR="006074A3" w:rsidRPr="00406815">
        <w:rPr>
          <w:b/>
          <w:bCs/>
        </w:rPr>
        <w:t xml:space="preserve"> </w:t>
      </w:r>
      <w:proofErr w:type="spellStart"/>
      <w:r w:rsidR="00EC2402" w:rsidRPr="00406815">
        <w:rPr>
          <w:b/>
          <w:bCs/>
        </w:rPr>
        <w:t>straipsnio</w:t>
      </w:r>
      <w:proofErr w:type="spellEnd"/>
      <w:r w:rsidR="00EC2402" w:rsidRPr="00406815">
        <w:rPr>
          <w:b/>
          <w:bCs/>
        </w:rPr>
        <w:t xml:space="preserve"> </w:t>
      </w:r>
      <w:proofErr w:type="spellStart"/>
      <w:r w:rsidR="00EC2402" w:rsidRPr="00406815">
        <w:rPr>
          <w:b/>
          <w:bCs/>
        </w:rPr>
        <w:t>pakeitimas</w:t>
      </w:r>
      <w:proofErr w:type="spellEnd"/>
    </w:p>
    <w:p w:rsidR="0005721D" w:rsidRPr="00406815" w:rsidRDefault="0005721D" w:rsidP="00394604">
      <w:pPr>
        <w:pStyle w:val="NormalWeb"/>
        <w:spacing w:beforeAutospacing="0" w:afterAutospacing="0"/>
        <w:ind w:firstLine="567"/>
        <w:jc w:val="both"/>
        <w:rPr>
          <w:bCs/>
        </w:rPr>
      </w:pPr>
      <w:r w:rsidRPr="00406815">
        <w:rPr>
          <w:bCs/>
        </w:rPr>
        <w:t xml:space="preserve">1. </w:t>
      </w:r>
      <w:proofErr w:type="spellStart"/>
      <w:r w:rsidRPr="00406815">
        <w:rPr>
          <w:bCs/>
        </w:rPr>
        <w:t>Pakeisti</w:t>
      </w:r>
      <w:proofErr w:type="spellEnd"/>
      <w:r w:rsidRPr="00406815">
        <w:rPr>
          <w:bCs/>
        </w:rPr>
        <w:t xml:space="preserve"> 11</w:t>
      </w:r>
      <w:r w:rsidR="003A000C" w:rsidRPr="00406815">
        <w:rPr>
          <w:bCs/>
        </w:rPr>
        <w:t xml:space="preserve"> </w:t>
      </w:r>
      <w:proofErr w:type="spellStart"/>
      <w:r w:rsidR="003A000C" w:rsidRPr="00406815">
        <w:rPr>
          <w:bCs/>
        </w:rPr>
        <w:t>straipsnio</w:t>
      </w:r>
      <w:proofErr w:type="spellEnd"/>
      <w:r w:rsidR="003A000C" w:rsidRPr="00406815">
        <w:rPr>
          <w:bCs/>
        </w:rPr>
        <w:t xml:space="preserve"> 2</w:t>
      </w:r>
      <w:r w:rsidRPr="00406815">
        <w:rPr>
          <w:bCs/>
        </w:rPr>
        <w:t xml:space="preserve">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05721D" w:rsidRPr="00406815" w:rsidRDefault="003A000C" w:rsidP="00394604">
      <w:pPr>
        <w:ind w:firstLine="567"/>
        <w:jc w:val="both"/>
        <w:rPr>
          <w:szCs w:val="24"/>
          <w:lang w:eastAsia="en-GB"/>
        </w:rPr>
      </w:pPr>
      <w:r w:rsidRPr="00406815">
        <w:rPr>
          <w:bCs/>
          <w:szCs w:val="24"/>
        </w:rPr>
        <w:t>„</w:t>
      </w:r>
      <w:r w:rsidR="0005721D" w:rsidRPr="00406815">
        <w:rPr>
          <w:szCs w:val="24"/>
          <w:lang w:eastAsia="en-GB"/>
        </w:rPr>
        <w:t>2. Prioritetinės savivaldybės infrastruktūros plėtra</w:t>
      </w:r>
      <w:r w:rsidR="0005721D" w:rsidRPr="00406815">
        <w:rPr>
          <w:b/>
          <w:szCs w:val="24"/>
          <w:lang w:eastAsia="en-GB"/>
        </w:rPr>
        <w:t xml:space="preserve"> </w:t>
      </w:r>
      <w:r w:rsidR="0005721D" w:rsidRPr="00406815">
        <w:rPr>
          <w:szCs w:val="24"/>
          <w:lang w:eastAsia="en-GB"/>
        </w:rPr>
        <w:t xml:space="preserve">finansuojama iš: </w:t>
      </w:r>
    </w:p>
    <w:p w:rsidR="0005721D" w:rsidRPr="00406815" w:rsidRDefault="0005721D" w:rsidP="00394604">
      <w:pPr>
        <w:ind w:firstLine="567"/>
        <w:jc w:val="both"/>
        <w:rPr>
          <w:bCs/>
          <w:szCs w:val="24"/>
        </w:rPr>
      </w:pPr>
      <w:r w:rsidRPr="00406815">
        <w:rPr>
          <w:bCs/>
          <w:szCs w:val="24"/>
        </w:rPr>
        <w:t xml:space="preserve">1) Programos </w:t>
      </w:r>
      <w:r w:rsidR="003A000C" w:rsidRPr="00406815">
        <w:rPr>
          <w:b/>
          <w:bCs/>
          <w:szCs w:val="24"/>
        </w:rPr>
        <w:t>lėšų</w:t>
      </w:r>
      <w:r w:rsidR="003A000C" w:rsidRPr="00406815">
        <w:rPr>
          <w:bCs/>
          <w:szCs w:val="24"/>
        </w:rPr>
        <w:t xml:space="preserve"> </w:t>
      </w:r>
      <w:r w:rsidRPr="00406815">
        <w:rPr>
          <w:bCs/>
          <w:szCs w:val="24"/>
        </w:rPr>
        <w:t xml:space="preserve">dalies, </w:t>
      </w:r>
      <w:r w:rsidRPr="00406815">
        <w:rPr>
          <w:bCs/>
          <w:strike/>
          <w:szCs w:val="24"/>
        </w:rPr>
        <w:t>kurią sudaro prioritetinės savivaldybės infrastruktūros plėtros įmokos, lėšų</w:t>
      </w:r>
      <w:r w:rsidR="006C7F9F" w:rsidRPr="00406815">
        <w:rPr>
          <w:bCs/>
          <w:szCs w:val="24"/>
        </w:rPr>
        <w:t xml:space="preserve"> </w:t>
      </w:r>
      <w:proofErr w:type="spellStart"/>
      <w:r w:rsidR="006C7F9F" w:rsidRPr="00406815">
        <w:rPr>
          <w:b/>
          <w:bCs/>
          <w:szCs w:val="24"/>
          <w:lang w:val="en-GB" w:eastAsia="en-GB"/>
        </w:rPr>
        <w:t>sudarytos</w:t>
      </w:r>
      <w:proofErr w:type="spellEnd"/>
      <w:r w:rsidR="006C7F9F" w:rsidRPr="00406815">
        <w:rPr>
          <w:b/>
          <w:bCs/>
          <w:szCs w:val="24"/>
          <w:lang w:val="en-GB" w:eastAsia="en-GB"/>
        </w:rPr>
        <w:t xml:space="preserve"> </w:t>
      </w:r>
      <w:proofErr w:type="spellStart"/>
      <w:r w:rsidR="006C7F9F" w:rsidRPr="00406815">
        <w:rPr>
          <w:b/>
          <w:bCs/>
          <w:szCs w:val="24"/>
          <w:lang w:val="en-GB" w:eastAsia="en-GB"/>
        </w:rPr>
        <w:t>iš</w:t>
      </w:r>
      <w:proofErr w:type="spellEnd"/>
      <w:r w:rsidR="006C7F9F" w:rsidRPr="00406815">
        <w:rPr>
          <w:b/>
          <w:bCs/>
          <w:szCs w:val="24"/>
          <w:lang w:val="en-GB" w:eastAsia="en-GB"/>
        </w:rPr>
        <w:t xml:space="preserve"> </w:t>
      </w:r>
      <w:proofErr w:type="spellStart"/>
      <w:r w:rsidR="006C7F9F" w:rsidRPr="00406815">
        <w:rPr>
          <w:b/>
          <w:bCs/>
          <w:szCs w:val="24"/>
          <w:lang w:val="en-GB" w:eastAsia="en-GB"/>
        </w:rPr>
        <w:t>prioritetinės</w:t>
      </w:r>
      <w:proofErr w:type="spellEnd"/>
      <w:r w:rsidR="006C7F9F" w:rsidRPr="00406815">
        <w:rPr>
          <w:b/>
          <w:bCs/>
          <w:szCs w:val="24"/>
          <w:lang w:val="en-GB" w:eastAsia="en-GB"/>
        </w:rPr>
        <w:t xml:space="preserve"> </w:t>
      </w:r>
      <w:proofErr w:type="spellStart"/>
      <w:r w:rsidR="006C7F9F" w:rsidRPr="00406815">
        <w:rPr>
          <w:b/>
          <w:bCs/>
          <w:szCs w:val="24"/>
          <w:lang w:val="en-GB" w:eastAsia="en-GB"/>
        </w:rPr>
        <w:t>savivaldybės</w:t>
      </w:r>
      <w:proofErr w:type="spellEnd"/>
      <w:r w:rsidR="006C7F9F" w:rsidRPr="00406815">
        <w:rPr>
          <w:b/>
          <w:bCs/>
          <w:szCs w:val="24"/>
          <w:lang w:val="en-GB" w:eastAsia="en-GB"/>
        </w:rPr>
        <w:t xml:space="preserve"> </w:t>
      </w:r>
      <w:proofErr w:type="spellStart"/>
      <w:r w:rsidR="006C7F9F" w:rsidRPr="00406815">
        <w:rPr>
          <w:b/>
          <w:bCs/>
          <w:szCs w:val="24"/>
          <w:lang w:val="en-GB" w:eastAsia="en-GB"/>
        </w:rPr>
        <w:t>infrastruktūros</w:t>
      </w:r>
      <w:proofErr w:type="spellEnd"/>
      <w:r w:rsidR="006C7F9F" w:rsidRPr="00406815">
        <w:rPr>
          <w:b/>
          <w:bCs/>
          <w:szCs w:val="24"/>
          <w:lang w:val="en-GB" w:eastAsia="en-GB"/>
        </w:rPr>
        <w:t xml:space="preserve"> </w:t>
      </w:r>
      <w:proofErr w:type="spellStart"/>
      <w:r w:rsidR="006C7F9F" w:rsidRPr="00406815">
        <w:rPr>
          <w:b/>
          <w:bCs/>
          <w:szCs w:val="24"/>
          <w:lang w:val="en-GB" w:eastAsia="en-GB"/>
        </w:rPr>
        <w:t>plėtros</w:t>
      </w:r>
      <w:proofErr w:type="spellEnd"/>
      <w:r w:rsidR="006C7F9F" w:rsidRPr="00406815">
        <w:rPr>
          <w:b/>
          <w:bCs/>
          <w:szCs w:val="24"/>
          <w:lang w:val="en-GB" w:eastAsia="en-GB"/>
        </w:rPr>
        <w:t xml:space="preserve"> </w:t>
      </w:r>
      <w:proofErr w:type="spellStart"/>
      <w:r w:rsidR="006C7F9F" w:rsidRPr="00406815">
        <w:rPr>
          <w:b/>
          <w:bCs/>
          <w:szCs w:val="24"/>
          <w:lang w:val="en-GB" w:eastAsia="en-GB"/>
        </w:rPr>
        <w:t>įmokų</w:t>
      </w:r>
      <w:proofErr w:type="spellEnd"/>
      <w:r w:rsidRPr="00406815">
        <w:rPr>
          <w:bCs/>
          <w:szCs w:val="24"/>
        </w:rPr>
        <w:t>;</w:t>
      </w:r>
    </w:p>
    <w:p w:rsidR="0005721D" w:rsidRPr="00406815" w:rsidRDefault="0005721D" w:rsidP="00394604">
      <w:pPr>
        <w:ind w:firstLine="567"/>
        <w:jc w:val="both"/>
        <w:rPr>
          <w:bCs/>
          <w:szCs w:val="24"/>
        </w:rPr>
      </w:pPr>
      <w:r w:rsidRPr="00406815">
        <w:rPr>
          <w:bCs/>
          <w:szCs w:val="24"/>
        </w:rPr>
        <w:t xml:space="preserve">2) kitų savivaldybės biudžeto lėšų ir (ar) kituose įstatymuose nustatytais atvejais – iš savivaldybės infrastruktūros valdytojų </w:t>
      </w:r>
      <w:r w:rsidRPr="00406815">
        <w:rPr>
          <w:bCs/>
          <w:strike/>
          <w:szCs w:val="24"/>
        </w:rPr>
        <w:t xml:space="preserve">biudžeto </w:t>
      </w:r>
      <w:r w:rsidRPr="00406815">
        <w:rPr>
          <w:bCs/>
          <w:szCs w:val="24"/>
        </w:rPr>
        <w:t>lėšų;</w:t>
      </w:r>
    </w:p>
    <w:p w:rsidR="0005721D" w:rsidRPr="00406815" w:rsidRDefault="0005721D" w:rsidP="00394604">
      <w:pPr>
        <w:ind w:firstLine="567"/>
        <w:jc w:val="both"/>
        <w:rPr>
          <w:bCs/>
          <w:szCs w:val="24"/>
        </w:rPr>
      </w:pPr>
      <w:r w:rsidRPr="00406815">
        <w:rPr>
          <w:bCs/>
          <w:szCs w:val="24"/>
        </w:rPr>
        <w:lastRenderedPageBreak/>
        <w:t>3) privačių savivaldybės infrastruktūros plėtros iniciatoriaus (iniciatorių), įgyvendinančio (įgyvendinančių) prioritetinės savivaldybės infrastruktūros plėtrą pagal savivaldybės infrastruktūros plėtros sutartį, lėšų, kompensuojamų šio įstatymo 13 straipsnio 3 ir 4 dalyse nustatyta tvarka;</w:t>
      </w:r>
    </w:p>
    <w:p w:rsidR="0005721D" w:rsidRPr="00406815" w:rsidRDefault="0005721D" w:rsidP="00394604">
      <w:pPr>
        <w:ind w:firstLine="567"/>
        <w:jc w:val="both"/>
        <w:rPr>
          <w:szCs w:val="24"/>
          <w:lang w:eastAsia="en-GB"/>
        </w:rPr>
      </w:pPr>
      <w:r w:rsidRPr="00406815">
        <w:rPr>
          <w:szCs w:val="24"/>
        </w:rPr>
        <w:t>4) kituose įstatymuose nustatytų programų lėšų.</w:t>
      </w:r>
    </w:p>
    <w:p w:rsidR="00EC2402" w:rsidRPr="00406815" w:rsidRDefault="003A000C" w:rsidP="00394604">
      <w:pPr>
        <w:pStyle w:val="NormalWeb"/>
        <w:spacing w:beforeAutospacing="0" w:afterAutospacing="0"/>
        <w:ind w:firstLine="567"/>
        <w:jc w:val="both"/>
        <w:rPr>
          <w:bCs/>
        </w:rPr>
      </w:pPr>
      <w:r w:rsidRPr="00406815">
        <w:rPr>
          <w:b/>
          <w:bCs/>
        </w:rPr>
        <w:t xml:space="preserve">2. </w:t>
      </w:r>
      <w:proofErr w:type="spellStart"/>
      <w:r w:rsidR="00EC2402" w:rsidRPr="00406815">
        <w:rPr>
          <w:bCs/>
        </w:rPr>
        <w:t>Pakeisti</w:t>
      </w:r>
      <w:proofErr w:type="spellEnd"/>
      <w:r w:rsidR="00EC2402" w:rsidRPr="00406815">
        <w:rPr>
          <w:bCs/>
        </w:rPr>
        <w:t xml:space="preserve"> </w:t>
      </w:r>
      <w:r w:rsidR="006074A3" w:rsidRPr="00406815">
        <w:rPr>
          <w:bCs/>
        </w:rPr>
        <w:t>1</w:t>
      </w:r>
      <w:r w:rsidR="00BF7A89" w:rsidRPr="00406815">
        <w:rPr>
          <w:bCs/>
        </w:rPr>
        <w:t>1</w:t>
      </w:r>
      <w:r w:rsidR="00EC2402" w:rsidRPr="00406815">
        <w:rPr>
          <w:bCs/>
        </w:rPr>
        <w:t xml:space="preserve"> </w:t>
      </w:r>
      <w:proofErr w:type="spellStart"/>
      <w:r w:rsidR="00EC2402" w:rsidRPr="00406815">
        <w:rPr>
          <w:bCs/>
        </w:rPr>
        <w:t>straipsnio</w:t>
      </w:r>
      <w:proofErr w:type="spellEnd"/>
      <w:r w:rsidR="00EC2402" w:rsidRPr="00406815">
        <w:rPr>
          <w:bCs/>
        </w:rPr>
        <w:t xml:space="preserve"> 3 </w:t>
      </w:r>
      <w:proofErr w:type="spellStart"/>
      <w:proofErr w:type="gramStart"/>
      <w:r w:rsidR="00EC2402" w:rsidRPr="00406815">
        <w:rPr>
          <w:bCs/>
        </w:rPr>
        <w:t>dalį</w:t>
      </w:r>
      <w:proofErr w:type="spellEnd"/>
      <w:proofErr w:type="gramEnd"/>
      <w:r w:rsidR="00EC2402" w:rsidRPr="00406815">
        <w:rPr>
          <w:bCs/>
        </w:rPr>
        <w:t xml:space="preserve"> </w:t>
      </w:r>
      <w:proofErr w:type="spellStart"/>
      <w:r w:rsidR="00EC2402" w:rsidRPr="00406815">
        <w:rPr>
          <w:bCs/>
        </w:rPr>
        <w:t>ir</w:t>
      </w:r>
      <w:proofErr w:type="spellEnd"/>
      <w:r w:rsidR="00EC2402" w:rsidRPr="00406815">
        <w:rPr>
          <w:bCs/>
        </w:rPr>
        <w:t xml:space="preserve"> </w:t>
      </w:r>
      <w:proofErr w:type="spellStart"/>
      <w:r w:rsidR="00EC2402" w:rsidRPr="00406815">
        <w:rPr>
          <w:bCs/>
        </w:rPr>
        <w:t>ją</w:t>
      </w:r>
      <w:proofErr w:type="spellEnd"/>
      <w:r w:rsidR="00EC2402" w:rsidRPr="00406815">
        <w:rPr>
          <w:bCs/>
        </w:rPr>
        <w:t xml:space="preserve"> </w:t>
      </w:r>
      <w:proofErr w:type="spellStart"/>
      <w:r w:rsidR="00EC2402" w:rsidRPr="00406815">
        <w:rPr>
          <w:bCs/>
        </w:rPr>
        <w:t>išdėstyti</w:t>
      </w:r>
      <w:proofErr w:type="spellEnd"/>
      <w:r w:rsidR="00EC2402" w:rsidRPr="00406815">
        <w:rPr>
          <w:bCs/>
        </w:rPr>
        <w:t xml:space="preserve"> </w:t>
      </w:r>
      <w:proofErr w:type="spellStart"/>
      <w:r w:rsidR="00EC2402" w:rsidRPr="00406815">
        <w:rPr>
          <w:bCs/>
        </w:rPr>
        <w:t>taip</w:t>
      </w:r>
      <w:proofErr w:type="spellEnd"/>
      <w:r w:rsidR="00EC2402" w:rsidRPr="00406815">
        <w:rPr>
          <w:bCs/>
        </w:rPr>
        <w:t>:</w:t>
      </w:r>
    </w:p>
    <w:p w:rsidR="00EC2402" w:rsidRPr="00406815" w:rsidRDefault="006074A3" w:rsidP="00394604">
      <w:pPr>
        <w:ind w:firstLine="567"/>
        <w:jc w:val="both"/>
        <w:rPr>
          <w:szCs w:val="24"/>
          <w:lang w:eastAsia="en-GB"/>
        </w:rPr>
      </w:pPr>
      <w:r w:rsidRPr="00406815">
        <w:rPr>
          <w:bCs/>
          <w:szCs w:val="24"/>
        </w:rPr>
        <w:t>„</w:t>
      </w:r>
      <w:r w:rsidR="00EC2402" w:rsidRPr="00406815">
        <w:rPr>
          <w:szCs w:val="24"/>
          <w:lang w:eastAsia="en-GB"/>
        </w:rPr>
        <w:t>3. Neprioritetinės savivaldybės infrastruktūros plėtra</w:t>
      </w:r>
      <w:r w:rsidR="00EC2402" w:rsidRPr="00406815">
        <w:rPr>
          <w:b/>
          <w:szCs w:val="24"/>
          <w:lang w:eastAsia="en-GB"/>
        </w:rPr>
        <w:t xml:space="preserve"> </w:t>
      </w:r>
      <w:r w:rsidR="00EC2402" w:rsidRPr="00406815">
        <w:rPr>
          <w:szCs w:val="24"/>
          <w:lang w:eastAsia="en-GB"/>
        </w:rPr>
        <w:t xml:space="preserve">finansuojama iš: </w:t>
      </w:r>
    </w:p>
    <w:p w:rsidR="0005721D" w:rsidRPr="00406815" w:rsidRDefault="006C7F9F" w:rsidP="00394604">
      <w:pPr>
        <w:ind w:firstLine="567"/>
        <w:jc w:val="both"/>
        <w:rPr>
          <w:szCs w:val="24"/>
          <w:lang w:val="en-GB" w:eastAsia="en-GB"/>
        </w:rPr>
      </w:pPr>
      <w:r w:rsidRPr="00406815">
        <w:rPr>
          <w:b/>
          <w:bCs/>
          <w:szCs w:val="24"/>
        </w:rPr>
        <w:t xml:space="preserve">1) </w:t>
      </w:r>
      <w:proofErr w:type="spellStart"/>
      <w:r w:rsidR="0005721D" w:rsidRPr="00406815">
        <w:rPr>
          <w:b/>
          <w:bCs/>
          <w:szCs w:val="24"/>
          <w:lang w:val="en-GB" w:eastAsia="en-GB"/>
        </w:rPr>
        <w:t>Programos</w:t>
      </w:r>
      <w:proofErr w:type="spellEnd"/>
      <w:r w:rsidR="0005721D" w:rsidRPr="00406815">
        <w:rPr>
          <w:b/>
          <w:bCs/>
          <w:szCs w:val="24"/>
          <w:lang w:val="en-GB" w:eastAsia="en-GB"/>
        </w:rPr>
        <w:t xml:space="preserve"> </w:t>
      </w:r>
      <w:proofErr w:type="spellStart"/>
      <w:r w:rsidR="0005721D" w:rsidRPr="00406815">
        <w:rPr>
          <w:b/>
          <w:bCs/>
          <w:szCs w:val="24"/>
          <w:lang w:val="en-GB" w:eastAsia="en-GB"/>
        </w:rPr>
        <w:t>lėšų</w:t>
      </w:r>
      <w:proofErr w:type="spellEnd"/>
      <w:r w:rsidR="0005721D" w:rsidRPr="00406815">
        <w:rPr>
          <w:b/>
          <w:bCs/>
          <w:szCs w:val="24"/>
          <w:lang w:val="en-GB" w:eastAsia="en-GB"/>
        </w:rPr>
        <w:t xml:space="preserve"> </w:t>
      </w:r>
      <w:proofErr w:type="spellStart"/>
      <w:r w:rsidR="0005721D" w:rsidRPr="00406815">
        <w:rPr>
          <w:b/>
          <w:bCs/>
          <w:szCs w:val="24"/>
          <w:lang w:val="en-GB" w:eastAsia="en-GB"/>
        </w:rPr>
        <w:t>dalies</w:t>
      </w:r>
      <w:proofErr w:type="spellEnd"/>
      <w:r w:rsidR="0005721D" w:rsidRPr="00406815">
        <w:rPr>
          <w:b/>
          <w:bCs/>
          <w:szCs w:val="24"/>
          <w:lang w:val="en-GB" w:eastAsia="en-GB"/>
        </w:rPr>
        <w:t xml:space="preserve">, </w:t>
      </w:r>
      <w:proofErr w:type="spellStart"/>
      <w:r w:rsidR="0005721D" w:rsidRPr="00406815">
        <w:rPr>
          <w:b/>
          <w:bCs/>
          <w:szCs w:val="24"/>
          <w:lang w:val="en-GB" w:eastAsia="en-GB"/>
        </w:rPr>
        <w:t>sudarytos</w:t>
      </w:r>
      <w:proofErr w:type="spellEnd"/>
      <w:r w:rsidR="0005721D" w:rsidRPr="00406815">
        <w:rPr>
          <w:b/>
          <w:bCs/>
          <w:szCs w:val="24"/>
          <w:lang w:val="en-GB" w:eastAsia="en-GB"/>
        </w:rPr>
        <w:t xml:space="preserve"> </w:t>
      </w:r>
      <w:proofErr w:type="spellStart"/>
      <w:r w:rsidR="0005721D" w:rsidRPr="00406815">
        <w:rPr>
          <w:b/>
          <w:bCs/>
          <w:szCs w:val="24"/>
          <w:lang w:val="en-GB" w:eastAsia="en-GB"/>
        </w:rPr>
        <w:t>iš</w:t>
      </w:r>
      <w:proofErr w:type="spellEnd"/>
      <w:r w:rsidR="0005721D" w:rsidRPr="00406815">
        <w:rPr>
          <w:b/>
          <w:bCs/>
          <w:szCs w:val="24"/>
          <w:lang w:val="en-GB" w:eastAsia="en-GB"/>
        </w:rPr>
        <w:t xml:space="preserve"> </w:t>
      </w:r>
      <w:proofErr w:type="spellStart"/>
      <w:r w:rsidR="0005721D" w:rsidRPr="00406815">
        <w:rPr>
          <w:b/>
          <w:bCs/>
          <w:szCs w:val="24"/>
          <w:lang w:val="en-GB" w:eastAsia="en-GB"/>
        </w:rPr>
        <w:t>neprioritetinės</w:t>
      </w:r>
      <w:proofErr w:type="spellEnd"/>
      <w:r w:rsidR="0005721D" w:rsidRPr="00406815">
        <w:rPr>
          <w:b/>
          <w:bCs/>
          <w:szCs w:val="24"/>
          <w:lang w:val="en-GB" w:eastAsia="en-GB"/>
        </w:rPr>
        <w:t xml:space="preserve"> </w:t>
      </w:r>
      <w:proofErr w:type="spellStart"/>
      <w:r w:rsidR="0005721D" w:rsidRPr="00406815">
        <w:rPr>
          <w:b/>
          <w:bCs/>
          <w:szCs w:val="24"/>
          <w:lang w:val="en-GB" w:eastAsia="en-GB"/>
        </w:rPr>
        <w:t>savivaldybės</w:t>
      </w:r>
      <w:proofErr w:type="spellEnd"/>
      <w:r w:rsidR="0005721D" w:rsidRPr="00406815">
        <w:rPr>
          <w:b/>
          <w:bCs/>
          <w:szCs w:val="24"/>
          <w:lang w:val="en-GB" w:eastAsia="en-GB"/>
        </w:rPr>
        <w:t xml:space="preserve"> </w:t>
      </w:r>
      <w:proofErr w:type="spellStart"/>
      <w:r w:rsidR="0005721D" w:rsidRPr="00406815">
        <w:rPr>
          <w:b/>
          <w:bCs/>
          <w:szCs w:val="24"/>
          <w:lang w:val="en-GB" w:eastAsia="en-GB"/>
        </w:rPr>
        <w:t>infrastruktūros</w:t>
      </w:r>
      <w:proofErr w:type="spellEnd"/>
      <w:r w:rsidR="0005721D" w:rsidRPr="00406815">
        <w:rPr>
          <w:b/>
          <w:bCs/>
          <w:szCs w:val="24"/>
          <w:lang w:val="en-GB" w:eastAsia="en-GB"/>
        </w:rPr>
        <w:t xml:space="preserve"> </w:t>
      </w:r>
      <w:proofErr w:type="spellStart"/>
      <w:r w:rsidR="0005721D" w:rsidRPr="00406815">
        <w:rPr>
          <w:b/>
          <w:bCs/>
          <w:szCs w:val="24"/>
          <w:lang w:val="en-GB" w:eastAsia="en-GB"/>
        </w:rPr>
        <w:t>plėtros</w:t>
      </w:r>
      <w:proofErr w:type="spellEnd"/>
      <w:r w:rsidR="0005721D" w:rsidRPr="00406815">
        <w:rPr>
          <w:b/>
          <w:bCs/>
          <w:szCs w:val="24"/>
          <w:lang w:val="en-GB" w:eastAsia="en-GB"/>
        </w:rPr>
        <w:t xml:space="preserve"> </w:t>
      </w:r>
      <w:proofErr w:type="spellStart"/>
      <w:r w:rsidR="0005721D" w:rsidRPr="00406815">
        <w:rPr>
          <w:b/>
          <w:bCs/>
          <w:szCs w:val="24"/>
          <w:lang w:val="en-GB" w:eastAsia="en-GB"/>
        </w:rPr>
        <w:t>įmokų</w:t>
      </w:r>
      <w:proofErr w:type="spellEnd"/>
      <w:r w:rsidR="0005721D" w:rsidRPr="00406815">
        <w:rPr>
          <w:b/>
          <w:bCs/>
          <w:szCs w:val="24"/>
          <w:lang w:val="en-GB" w:eastAsia="en-GB"/>
        </w:rPr>
        <w:t xml:space="preserve">, </w:t>
      </w:r>
      <w:proofErr w:type="spellStart"/>
      <w:r w:rsidR="0005721D" w:rsidRPr="00406815">
        <w:rPr>
          <w:b/>
          <w:bCs/>
          <w:szCs w:val="24"/>
          <w:lang w:val="en-GB" w:eastAsia="en-GB"/>
        </w:rPr>
        <w:t>viršijančios</w:t>
      </w:r>
      <w:proofErr w:type="spellEnd"/>
      <w:r w:rsidR="0005721D" w:rsidRPr="00406815">
        <w:rPr>
          <w:b/>
          <w:bCs/>
          <w:szCs w:val="24"/>
          <w:lang w:val="en-GB" w:eastAsia="en-GB"/>
        </w:rPr>
        <w:t xml:space="preserve"> </w:t>
      </w:r>
      <w:proofErr w:type="spellStart"/>
      <w:r w:rsidR="0005721D" w:rsidRPr="00406815">
        <w:rPr>
          <w:b/>
          <w:bCs/>
          <w:szCs w:val="24"/>
          <w:lang w:val="en-GB" w:eastAsia="en-GB"/>
        </w:rPr>
        <w:t>lėšų</w:t>
      </w:r>
      <w:proofErr w:type="spellEnd"/>
      <w:r w:rsidR="0005721D" w:rsidRPr="00406815">
        <w:rPr>
          <w:b/>
          <w:bCs/>
          <w:szCs w:val="24"/>
          <w:lang w:val="en-GB" w:eastAsia="en-GB"/>
        </w:rPr>
        <w:t xml:space="preserve"> </w:t>
      </w:r>
      <w:proofErr w:type="spellStart"/>
      <w:r w:rsidR="0005721D" w:rsidRPr="00406815">
        <w:rPr>
          <w:b/>
          <w:bCs/>
          <w:szCs w:val="24"/>
          <w:lang w:val="en-GB" w:eastAsia="en-GB"/>
        </w:rPr>
        <w:t>poreikį</w:t>
      </w:r>
      <w:proofErr w:type="spellEnd"/>
      <w:r w:rsidR="0005721D" w:rsidRPr="00406815">
        <w:rPr>
          <w:b/>
          <w:bCs/>
          <w:szCs w:val="24"/>
          <w:lang w:val="en-GB" w:eastAsia="en-GB"/>
        </w:rPr>
        <w:t xml:space="preserve"> </w:t>
      </w:r>
      <w:proofErr w:type="spellStart"/>
      <w:r w:rsidR="0005721D" w:rsidRPr="00406815">
        <w:rPr>
          <w:b/>
          <w:bCs/>
          <w:szCs w:val="24"/>
          <w:lang w:val="en-GB" w:eastAsia="en-GB"/>
        </w:rPr>
        <w:t>kompensacijoms</w:t>
      </w:r>
      <w:proofErr w:type="spellEnd"/>
      <w:r w:rsidR="0005721D" w:rsidRPr="00406815">
        <w:rPr>
          <w:b/>
          <w:bCs/>
          <w:szCs w:val="24"/>
          <w:lang w:val="en-GB" w:eastAsia="en-GB"/>
        </w:rPr>
        <w:t xml:space="preserve"> </w:t>
      </w:r>
      <w:r w:rsidR="0005721D" w:rsidRPr="00406815">
        <w:rPr>
          <w:b/>
          <w:bCs/>
          <w:szCs w:val="24"/>
          <w:lang w:eastAsia="en-GB"/>
        </w:rPr>
        <w:t>už savivaldybės infrastruktūros plėtros iniciatoriaus lėšomis įrengtą neprioritetinę savivaldybės infrastruktūrą mokėti</w:t>
      </w:r>
      <w:r w:rsidR="0005721D" w:rsidRPr="00406815">
        <w:rPr>
          <w:b/>
          <w:bCs/>
          <w:szCs w:val="24"/>
          <w:lang w:val="en-GB" w:eastAsia="en-GB"/>
        </w:rPr>
        <w:t>;</w:t>
      </w:r>
    </w:p>
    <w:p w:rsidR="00EC2402" w:rsidRPr="00406815" w:rsidRDefault="00EC2402" w:rsidP="00394604">
      <w:pPr>
        <w:ind w:firstLine="567"/>
        <w:jc w:val="both"/>
        <w:rPr>
          <w:szCs w:val="24"/>
        </w:rPr>
      </w:pPr>
      <w:r w:rsidRPr="00406815">
        <w:rPr>
          <w:strike/>
          <w:szCs w:val="24"/>
        </w:rPr>
        <w:t>1)</w:t>
      </w:r>
      <w:r w:rsidRPr="00406815">
        <w:rPr>
          <w:szCs w:val="24"/>
        </w:rPr>
        <w:t xml:space="preserve"> </w:t>
      </w:r>
      <w:r w:rsidR="006074A3" w:rsidRPr="00406815">
        <w:rPr>
          <w:b/>
          <w:szCs w:val="24"/>
        </w:rPr>
        <w:t>2)</w:t>
      </w:r>
      <w:r w:rsidR="006074A3" w:rsidRPr="00406815">
        <w:rPr>
          <w:szCs w:val="24"/>
        </w:rPr>
        <w:t xml:space="preserve"> </w:t>
      </w:r>
      <w:r w:rsidRPr="00406815">
        <w:rPr>
          <w:szCs w:val="24"/>
        </w:rPr>
        <w:t>privačių savivaldybės infrastruktūros plėtros iniciatoriaus (iniciatorių), įgyvendinančio (įgyvendinančių) neprioritetinės savivaldybės infrastruktūros plėtrą pagal savivaldybės infrastruktūros plėtros sutartį, lėšų, kompensuojamų šio įstatymo 13 straipsnio 2 ir 4 dalyse nustatyta tvarka;</w:t>
      </w:r>
    </w:p>
    <w:p w:rsidR="00EC2402" w:rsidRPr="00406815" w:rsidRDefault="00EC2402" w:rsidP="00394604">
      <w:pPr>
        <w:ind w:firstLine="567"/>
        <w:jc w:val="both"/>
        <w:rPr>
          <w:bCs/>
          <w:szCs w:val="24"/>
        </w:rPr>
      </w:pPr>
      <w:r w:rsidRPr="00406815">
        <w:rPr>
          <w:bCs/>
          <w:strike/>
          <w:szCs w:val="24"/>
        </w:rPr>
        <w:t>2)</w:t>
      </w:r>
      <w:r w:rsidRPr="00406815">
        <w:rPr>
          <w:bCs/>
          <w:szCs w:val="24"/>
        </w:rPr>
        <w:t xml:space="preserve"> </w:t>
      </w:r>
      <w:r w:rsidR="006074A3" w:rsidRPr="00406815">
        <w:rPr>
          <w:b/>
          <w:bCs/>
          <w:szCs w:val="24"/>
        </w:rPr>
        <w:t>3)</w:t>
      </w:r>
      <w:r w:rsidR="006074A3" w:rsidRPr="00406815">
        <w:rPr>
          <w:bCs/>
          <w:szCs w:val="24"/>
        </w:rPr>
        <w:t xml:space="preserve"> </w:t>
      </w:r>
      <w:r w:rsidRPr="00406815">
        <w:rPr>
          <w:bCs/>
          <w:szCs w:val="24"/>
        </w:rPr>
        <w:t xml:space="preserve">kitų savivaldybės biudžeto lėšų ir (ar) kituose įstatymuose nustatytais atvejais – iš savivaldybės infrastruktūros valdytojų </w:t>
      </w:r>
      <w:r w:rsidRPr="00406815">
        <w:rPr>
          <w:bCs/>
          <w:strike/>
          <w:szCs w:val="24"/>
        </w:rPr>
        <w:t>biudžeto</w:t>
      </w:r>
      <w:r w:rsidRPr="00406815">
        <w:rPr>
          <w:bCs/>
          <w:szCs w:val="24"/>
        </w:rPr>
        <w:t xml:space="preserve"> lėšų;</w:t>
      </w:r>
    </w:p>
    <w:p w:rsidR="00EC2402" w:rsidRPr="00406815" w:rsidRDefault="00EC2402" w:rsidP="00394604">
      <w:pPr>
        <w:ind w:firstLine="567"/>
        <w:jc w:val="both"/>
        <w:rPr>
          <w:szCs w:val="24"/>
        </w:rPr>
      </w:pPr>
      <w:r w:rsidRPr="00406815">
        <w:rPr>
          <w:strike/>
          <w:szCs w:val="24"/>
        </w:rPr>
        <w:t>3)</w:t>
      </w:r>
      <w:r w:rsidRPr="00406815">
        <w:rPr>
          <w:szCs w:val="24"/>
        </w:rPr>
        <w:t xml:space="preserve"> </w:t>
      </w:r>
      <w:r w:rsidR="006074A3" w:rsidRPr="00406815">
        <w:rPr>
          <w:b/>
          <w:szCs w:val="24"/>
        </w:rPr>
        <w:t>4)</w:t>
      </w:r>
      <w:r w:rsidR="006074A3" w:rsidRPr="00406815">
        <w:rPr>
          <w:szCs w:val="24"/>
        </w:rPr>
        <w:t xml:space="preserve"> </w:t>
      </w:r>
      <w:r w:rsidRPr="00406815">
        <w:rPr>
          <w:szCs w:val="24"/>
        </w:rPr>
        <w:t>kituose įstatymuose nustatytų programų lėšų.</w:t>
      </w:r>
      <w:r w:rsidR="006074A3" w:rsidRPr="00406815">
        <w:rPr>
          <w:bCs/>
          <w:szCs w:val="24"/>
        </w:rPr>
        <w:t>“</w:t>
      </w:r>
    </w:p>
    <w:p w:rsidR="00DE792A" w:rsidRPr="00406815" w:rsidRDefault="00DE792A" w:rsidP="00394604">
      <w:pPr>
        <w:pStyle w:val="NormalWeb"/>
        <w:spacing w:beforeAutospacing="0" w:afterAutospacing="0"/>
        <w:ind w:left="709" w:hanging="142"/>
        <w:jc w:val="both"/>
        <w:rPr>
          <w:b/>
          <w:bCs/>
        </w:rPr>
      </w:pPr>
    </w:p>
    <w:p w:rsidR="00BF7A89" w:rsidRPr="00406815" w:rsidRDefault="00BD54EC" w:rsidP="00394604">
      <w:pPr>
        <w:pStyle w:val="NormalWeb"/>
        <w:spacing w:beforeAutospacing="0" w:afterAutospacing="0"/>
        <w:ind w:left="709" w:hanging="142"/>
        <w:jc w:val="both"/>
        <w:rPr>
          <w:b/>
          <w:bCs/>
        </w:rPr>
      </w:pPr>
      <w:proofErr w:type="gramStart"/>
      <w:r w:rsidRPr="00406815">
        <w:rPr>
          <w:b/>
          <w:bCs/>
        </w:rPr>
        <w:t>7</w:t>
      </w:r>
      <w:r w:rsidR="00BF7A89" w:rsidRPr="00406815">
        <w:rPr>
          <w:b/>
          <w:bCs/>
        </w:rPr>
        <w:t xml:space="preserve"> </w:t>
      </w:r>
      <w:proofErr w:type="spellStart"/>
      <w:r w:rsidR="00BF7A89" w:rsidRPr="00406815">
        <w:rPr>
          <w:b/>
          <w:bCs/>
        </w:rPr>
        <w:t>straipsnis</w:t>
      </w:r>
      <w:proofErr w:type="spellEnd"/>
      <w:r w:rsidR="00BF7A89" w:rsidRPr="00406815">
        <w:rPr>
          <w:b/>
          <w:bCs/>
        </w:rPr>
        <w:t>.</w:t>
      </w:r>
      <w:proofErr w:type="gramEnd"/>
      <w:r w:rsidR="00BF7A89" w:rsidRPr="00406815">
        <w:rPr>
          <w:b/>
          <w:bCs/>
        </w:rPr>
        <w:t xml:space="preserve"> 12 </w:t>
      </w:r>
      <w:proofErr w:type="spellStart"/>
      <w:r w:rsidR="00BF7A89" w:rsidRPr="00406815">
        <w:rPr>
          <w:b/>
          <w:bCs/>
        </w:rPr>
        <w:t>straipsnio</w:t>
      </w:r>
      <w:proofErr w:type="spellEnd"/>
      <w:r w:rsidR="00BF7A89" w:rsidRPr="00406815">
        <w:rPr>
          <w:b/>
          <w:bCs/>
        </w:rPr>
        <w:t xml:space="preserve"> </w:t>
      </w:r>
      <w:proofErr w:type="spellStart"/>
      <w:r w:rsidR="00BF7A89" w:rsidRPr="00406815">
        <w:rPr>
          <w:b/>
          <w:bCs/>
        </w:rPr>
        <w:t>pakeitimas</w:t>
      </w:r>
      <w:proofErr w:type="spellEnd"/>
    </w:p>
    <w:p w:rsidR="00373CDA" w:rsidRPr="00406815" w:rsidRDefault="00B56340" w:rsidP="009C4A1D">
      <w:pPr>
        <w:pStyle w:val="NormalWeb"/>
        <w:spacing w:beforeAutospacing="0" w:afterAutospacing="0"/>
        <w:ind w:firstLine="567"/>
        <w:jc w:val="both"/>
        <w:rPr>
          <w:bCs/>
        </w:rPr>
      </w:pPr>
      <w:r w:rsidRPr="00406815">
        <w:rPr>
          <w:bCs/>
        </w:rPr>
        <w:t xml:space="preserve">1. </w:t>
      </w:r>
      <w:proofErr w:type="spellStart"/>
      <w:r w:rsidR="00373CDA" w:rsidRPr="00406815">
        <w:rPr>
          <w:bCs/>
        </w:rPr>
        <w:t>Pakeisti</w:t>
      </w:r>
      <w:proofErr w:type="spellEnd"/>
      <w:r w:rsidR="00373CDA" w:rsidRPr="00406815">
        <w:rPr>
          <w:bCs/>
        </w:rPr>
        <w:t xml:space="preserve"> 12 </w:t>
      </w:r>
      <w:proofErr w:type="spellStart"/>
      <w:r w:rsidR="00373CDA" w:rsidRPr="00406815">
        <w:rPr>
          <w:bCs/>
        </w:rPr>
        <w:t>straipsnio</w:t>
      </w:r>
      <w:proofErr w:type="spellEnd"/>
      <w:r w:rsidR="00373CDA" w:rsidRPr="00406815">
        <w:rPr>
          <w:bCs/>
        </w:rPr>
        <w:t xml:space="preserve"> 4 </w:t>
      </w:r>
      <w:proofErr w:type="spellStart"/>
      <w:proofErr w:type="gramStart"/>
      <w:r w:rsidR="00373CDA" w:rsidRPr="00406815">
        <w:rPr>
          <w:bCs/>
        </w:rPr>
        <w:t>dalį</w:t>
      </w:r>
      <w:proofErr w:type="spellEnd"/>
      <w:proofErr w:type="gramEnd"/>
      <w:r w:rsidR="00373CDA" w:rsidRPr="00406815">
        <w:rPr>
          <w:bCs/>
        </w:rPr>
        <w:t xml:space="preserve"> </w:t>
      </w:r>
      <w:proofErr w:type="spellStart"/>
      <w:r w:rsidR="00373CDA" w:rsidRPr="00406815">
        <w:rPr>
          <w:bCs/>
        </w:rPr>
        <w:t>ir</w:t>
      </w:r>
      <w:proofErr w:type="spellEnd"/>
      <w:r w:rsidR="00373CDA" w:rsidRPr="00406815">
        <w:rPr>
          <w:bCs/>
        </w:rPr>
        <w:t xml:space="preserve"> </w:t>
      </w:r>
      <w:proofErr w:type="spellStart"/>
      <w:r w:rsidR="00373CDA" w:rsidRPr="00406815">
        <w:rPr>
          <w:bCs/>
        </w:rPr>
        <w:t>ją</w:t>
      </w:r>
      <w:proofErr w:type="spellEnd"/>
      <w:r w:rsidR="00373CDA" w:rsidRPr="00406815">
        <w:rPr>
          <w:bCs/>
        </w:rPr>
        <w:t xml:space="preserve"> </w:t>
      </w:r>
      <w:proofErr w:type="spellStart"/>
      <w:r w:rsidR="00373CDA" w:rsidRPr="00406815">
        <w:rPr>
          <w:bCs/>
        </w:rPr>
        <w:t>išdėstyti</w:t>
      </w:r>
      <w:proofErr w:type="spellEnd"/>
      <w:r w:rsidR="00373CDA" w:rsidRPr="00406815">
        <w:rPr>
          <w:bCs/>
        </w:rPr>
        <w:t xml:space="preserve"> </w:t>
      </w:r>
      <w:proofErr w:type="spellStart"/>
      <w:r w:rsidR="00373CDA" w:rsidRPr="00406815">
        <w:rPr>
          <w:bCs/>
        </w:rPr>
        <w:t>taip</w:t>
      </w:r>
      <w:proofErr w:type="spellEnd"/>
      <w:r w:rsidR="00373CDA" w:rsidRPr="00406815">
        <w:rPr>
          <w:bCs/>
        </w:rPr>
        <w:t>:</w:t>
      </w:r>
    </w:p>
    <w:p w:rsidR="00373CDA" w:rsidRDefault="00373CDA" w:rsidP="009C4A1D">
      <w:pPr>
        <w:ind w:firstLine="567"/>
        <w:jc w:val="both"/>
        <w:rPr>
          <w:bCs/>
          <w:szCs w:val="24"/>
        </w:rPr>
      </w:pPr>
      <w:r w:rsidRPr="00406815">
        <w:rPr>
          <w:bCs/>
          <w:szCs w:val="24"/>
        </w:rPr>
        <w:t>„</w:t>
      </w:r>
      <w:r w:rsidRPr="00406815">
        <w:rPr>
          <w:szCs w:val="24"/>
          <w:lang w:eastAsia="en-GB"/>
        </w:rPr>
        <w:t>4. Programos lėšų dalis, kurią sudaro neprioritetinės savivaldybės infrastruktūros plėtros įmokos, naudojamos</w:t>
      </w:r>
      <w:r w:rsidRPr="00406815">
        <w:rPr>
          <w:szCs w:val="24"/>
        </w:rPr>
        <w:t xml:space="preserve"> </w:t>
      </w:r>
      <w:r w:rsidRPr="00406815">
        <w:rPr>
          <w:szCs w:val="24"/>
          <w:lang w:eastAsia="en-GB"/>
        </w:rPr>
        <w:t>kompensuoti už savivaldybės infrastruktūros plėtros iniciatoriaus lėšomis įrengtą neprioritetinę savivaldybės infrastruktūrą vadovaujantis šio įstatymo 13 straipsnio nuostatomis</w:t>
      </w:r>
      <w:r w:rsidRPr="00406815">
        <w:rPr>
          <w:i/>
          <w:szCs w:val="24"/>
        </w:rPr>
        <w:t>.</w:t>
      </w:r>
      <w:r w:rsidRPr="00406815">
        <w:rPr>
          <w:b/>
          <w:i/>
          <w:szCs w:val="24"/>
        </w:rPr>
        <w:t xml:space="preserve"> </w:t>
      </w:r>
      <w:proofErr w:type="spellStart"/>
      <w:r w:rsidR="005E77C1" w:rsidRPr="00406815">
        <w:rPr>
          <w:b/>
          <w:bCs/>
          <w:szCs w:val="24"/>
          <w:lang w:val="en-GB" w:eastAsia="en-GB"/>
        </w:rPr>
        <w:t>Neprioritetinės</w:t>
      </w:r>
      <w:proofErr w:type="spellEnd"/>
      <w:r w:rsidR="005E77C1" w:rsidRPr="00406815">
        <w:rPr>
          <w:b/>
          <w:bCs/>
          <w:szCs w:val="24"/>
          <w:lang w:val="en-GB" w:eastAsia="en-GB"/>
        </w:rPr>
        <w:t xml:space="preserve"> </w:t>
      </w:r>
      <w:proofErr w:type="spellStart"/>
      <w:r w:rsidR="005E77C1" w:rsidRPr="00406815">
        <w:rPr>
          <w:b/>
          <w:bCs/>
          <w:szCs w:val="24"/>
          <w:lang w:val="en-GB" w:eastAsia="en-GB"/>
        </w:rPr>
        <w:t>savivaldybės</w:t>
      </w:r>
      <w:proofErr w:type="spellEnd"/>
      <w:r w:rsidR="005E77C1" w:rsidRPr="00406815">
        <w:rPr>
          <w:b/>
          <w:bCs/>
          <w:szCs w:val="24"/>
          <w:lang w:val="en-GB" w:eastAsia="en-GB"/>
        </w:rPr>
        <w:t xml:space="preserve"> </w:t>
      </w:r>
      <w:proofErr w:type="spellStart"/>
      <w:r w:rsidR="005E77C1" w:rsidRPr="00406815">
        <w:rPr>
          <w:b/>
          <w:bCs/>
          <w:szCs w:val="24"/>
          <w:lang w:val="en-GB" w:eastAsia="en-GB"/>
        </w:rPr>
        <w:t>infrastruktūros</w:t>
      </w:r>
      <w:proofErr w:type="spellEnd"/>
      <w:r w:rsidR="005E77C1" w:rsidRPr="00406815">
        <w:rPr>
          <w:b/>
          <w:bCs/>
          <w:szCs w:val="24"/>
          <w:lang w:val="en-GB" w:eastAsia="en-GB"/>
        </w:rPr>
        <w:t xml:space="preserve"> </w:t>
      </w:r>
      <w:proofErr w:type="spellStart"/>
      <w:r w:rsidR="005E77C1" w:rsidRPr="00406815">
        <w:rPr>
          <w:b/>
          <w:bCs/>
          <w:szCs w:val="24"/>
          <w:lang w:val="en-GB" w:eastAsia="en-GB"/>
        </w:rPr>
        <w:t>plėtrai</w:t>
      </w:r>
      <w:proofErr w:type="spellEnd"/>
      <w:r w:rsidR="005E77C1" w:rsidRPr="00406815">
        <w:rPr>
          <w:b/>
          <w:bCs/>
          <w:i/>
          <w:iCs/>
          <w:szCs w:val="24"/>
          <w:lang w:val="en-GB" w:eastAsia="en-GB"/>
        </w:rPr>
        <w:t xml:space="preserve"> </w:t>
      </w:r>
      <w:r w:rsidR="005E77C1" w:rsidRPr="00406815">
        <w:rPr>
          <w:b/>
          <w:bCs/>
          <w:szCs w:val="24"/>
          <w:lang w:eastAsia="en-GB"/>
        </w:rPr>
        <w:t xml:space="preserve">gali būti naudojama tik šio </w:t>
      </w:r>
      <w:proofErr w:type="spellStart"/>
      <w:r w:rsidR="005E77C1" w:rsidRPr="00406815">
        <w:rPr>
          <w:b/>
          <w:bCs/>
          <w:szCs w:val="24"/>
          <w:lang w:val="en-GB" w:eastAsia="en-GB"/>
        </w:rPr>
        <w:t>įstatymo</w:t>
      </w:r>
      <w:proofErr w:type="spellEnd"/>
      <w:r w:rsidR="005E77C1" w:rsidRPr="00406815">
        <w:rPr>
          <w:b/>
          <w:bCs/>
          <w:szCs w:val="24"/>
          <w:lang w:val="en-GB" w:eastAsia="en-GB"/>
        </w:rPr>
        <w:t xml:space="preserve"> 11 </w:t>
      </w:r>
      <w:proofErr w:type="spellStart"/>
      <w:r w:rsidR="005E77C1" w:rsidRPr="00406815">
        <w:rPr>
          <w:b/>
          <w:bCs/>
          <w:szCs w:val="24"/>
          <w:lang w:val="en-GB" w:eastAsia="en-GB"/>
        </w:rPr>
        <w:t>straipsnio</w:t>
      </w:r>
      <w:proofErr w:type="spellEnd"/>
      <w:r w:rsidR="005E77C1" w:rsidRPr="00406815">
        <w:rPr>
          <w:b/>
          <w:bCs/>
          <w:szCs w:val="24"/>
          <w:lang w:val="en-GB" w:eastAsia="en-GB"/>
        </w:rPr>
        <w:t xml:space="preserve"> 3 </w:t>
      </w:r>
      <w:proofErr w:type="spellStart"/>
      <w:r w:rsidR="005E77C1" w:rsidRPr="00406815">
        <w:rPr>
          <w:b/>
          <w:bCs/>
          <w:szCs w:val="24"/>
          <w:lang w:val="en-GB" w:eastAsia="en-GB"/>
        </w:rPr>
        <w:t>dalies</w:t>
      </w:r>
      <w:proofErr w:type="spellEnd"/>
      <w:r w:rsidR="005E77C1" w:rsidRPr="00406815">
        <w:rPr>
          <w:b/>
          <w:bCs/>
          <w:szCs w:val="24"/>
          <w:lang w:val="en-GB" w:eastAsia="en-GB"/>
        </w:rPr>
        <w:t xml:space="preserve"> 1 </w:t>
      </w:r>
      <w:proofErr w:type="spellStart"/>
      <w:r w:rsidR="005E77C1" w:rsidRPr="00406815">
        <w:rPr>
          <w:b/>
          <w:bCs/>
          <w:szCs w:val="24"/>
          <w:lang w:val="en-GB" w:eastAsia="en-GB"/>
        </w:rPr>
        <w:t>punkte</w:t>
      </w:r>
      <w:proofErr w:type="spellEnd"/>
      <w:r w:rsidR="005E77C1" w:rsidRPr="00406815">
        <w:rPr>
          <w:b/>
          <w:bCs/>
          <w:szCs w:val="24"/>
          <w:lang w:val="en-GB" w:eastAsia="en-GB"/>
        </w:rPr>
        <w:t xml:space="preserve"> </w:t>
      </w:r>
      <w:proofErr w:type="spellStart"/>
      <w:r w:rsidR="005E77C1" w:rsidRPr="00406815">
        <w:rPr>
          <w:b/>
          <w:bCs/>
          <w:szCs w:val="24"/>
          <w:lang w:val="en-GB" w:eastAsia="en-GB"/>
        </w:rPr>
        <w:t>nurodyta</w:t>
      </w:r>
      <w:proofErr w:type="spellEnd"/>
      <w:r w:rsidR="005E77C1" w:rsidRPr="00406815">
        <w:rPr>
          <w:b/>
          <w:bCs/>
          <w:szCs w:val="24"/>
          <w:lang w:val="en-GB" w:eastAsia="en-GB"/>
        </w:rPr>
        <w:t xml:space="preserve"> </w:t>
      </w:r>
      <w:proofErr w:type="spellStart"/>
      <w:r w:rsidR="005E77C1" w:rsidRPr="00406815">
        <w:rPr>
          <w:b/>
          <w:bCs/>
          <w:szCs w:val="24"/>
          <w:lang w:val="en-GB" w:eastAsia="en-GB"/>
        </w:rPr>
        <w:t>Programos</w:t>
      </w:r>
      <w:proofErr w:type="spellEnd"/>
      <w:r w:rsidR="005E77C1" w:rsidRPr="00406815">
        <w:rPr>
          <w:b/>
          <w:bCs/>
          <w:szCs w:val="24"/>
          <w:lang w:val="en-GB" w:eastAsia="en-GB"/>
        </w:rPr>
        <w:t xml:space="preserve"> </w:t>
      </w:r>
      <w:proofErr w:type="spellStart"/>
      <w:r w:rsidR="005E77C1" w:rsidRPr="00406815">
        <w:rPr>
          <w:b/>
          <w:bCs/>
          <w:szCs w:val="24"/>
          <w:lang w:val="en-GB" w:eastAsia="en-GB"/>
        </w:rPr>
        <w:t>lėšų</w:t>
      </w:r>
      <w:proofErr w:type="spellEnd"/>
      <w:r w:rsidR="005E77C1" w:rsidRPr="00406815">
        <w:rPr>
          <w:b/>
          <w:bCs/>
          <w:szCs w:val="24"/>
          <w:lang w:val="en-GB" w:eastAsia="en-GB"/>
        </w:rPr>
        <w:t xml:space="preserve"> </w:t>
      </w:r>
      <w:proofErr w:type="spellStart"/>
      <w:r w:rsidR="005E77C1" w:rsidRPr="00406815">
        <w:rPr>
          <w:b/>
          <w:bCs/>
          <w:szCs w:val="24"/>
          <w:lang w:val="en-GB" w:eastAsia="en-GB"/>
        </w:rPr>
        <w:t>dalis</w:t>
      </w:r>
      <w:proofErr w:type="spellEnd"/>
      <w:proofErr w:type="gramStart"/>
      <w:r w:rsidR="005E77C1" w:rsidRPr="00406815">
        <w:rPr>
          <w:b/>
          <w:bCs/>
          <w:szCs w:val="24"/>
          <w:lang w:val="en-GB" w:eastAsia="en-GB"/>
        </w:rPr>
        <w:t>.</w:t>
      </w:r>
      <w:r w:rsidRPr="00406815">
        <w:rPr>
          <w:bCs/>
          <w:szCs w:val="24"/>
        </w:rPr>
        <w:t>“</w:t>
      </w:r>
      <w:proofErr w:type="gramEnd"/>
    </w:p>
    <w:p w:rsidR="009C4A1D" w:rsidRDefault="009C4A1D" w:rsidP="009C4A1D">
      <w:pPr>
        <w:pStyle w:val="NormalWeb"/>
        <w:spacing w:beforeAutospacing="0" w:afterAutospacing="0"/>
        <w:ind w:firstLine="567"/>
        <w:jc w:val="both"/>
        <w:rPr>
          <w:color w:val="000000"/>
          <w:bdr w:val="none" w:sz="0" w:space="0" w:color="auto" w:frame="1"/>
        </w:rPr>
      </w:pPr>
      <w:r>
        <w:rPr>
          <w:bCs/>
        </w:rPr>
        <w:t>2</w:t>
      </w:r>
      <w:r>
        <w:rPr>
          <w:bCs/>
        </w:rPr>
        <w:t xml:space="preserve">. </w:t>
      </w:r>
      <w:proofErr w:type="spellStart"/>
      <w:r>
        <w:rPr>
          <w:bCs/>
        </w:rPr>
        <w:t>Pakeisti</w:t>
      </w:r>
      <w:proofErr w:type="spellEnd"/>
      <w:r>
        <w:rPr>
          <w:bCs/>
        </w:rPr>
        <w:t xml:space="preserve"> 12 </w:t>
      </w:r>
      <w:proofErr w:type="spellStart"/>
      <w:r>
        <w:rPr>
          <w:bCs/>
        </w:rPr>
        <w:t>straipsnio</w:t>
      </w:r>
      <w:proofErr w:type="spellEnd"/>
      <w:r>
        <w:rPr>
          <w:bCs/>
        </w:rPr>
        <w:t xml:space="preserve"> 6 </w:t>
      </w:r>
      <w:proofErr w:type="spellStart"/>
      <w:proofErr w:type="gramStart"/>
      <w:r>
        <w:rPr>
          <w:bCs/>
        </w:rPr>
        <w:t>dalį</w:t>
      </w:r>
      <w:proofErr w:type="spellEnd"/>
      <w:proofErr w:type="gramEnd"/>
      <w:r>
        <w:rPr>
          <w:bCs/>
        </w:rPr>
        <w:t xml:space="preserve"> </w:t>
      </w:r>
      <w:proofErr w:type="spellStart"/>
      <w:r>
        <w:rPr>
          <w:bCs/>
        </w:rPr>
        <w:t>ir</w:t>
      </w:r>
      <w:proofErr w:type="spellEnd"/>
      <w:r>
        <w:rPr>
          <w:bCs/>
        </w:rPr>
        <w:t xml:space="preserve"> </w:t>
      </w:r>
      <w:proofErr w:type="spellStart"/>
      <w:r>
        <w:rPr>
          <w:bCs/>
        </w:rPr>
        <w:t>ją</w:t>
      </w:r>
      <w:proofErr w:type="spellEnd"/>
      <w:r>
        <w:rPr>
          <w:bCs/>
        </w:rPr>
        <w:t xml:space="preserve"> </w:t>
      </w:r>
      <w:proofErr w:type="spellStart"/>
      <w:r>
        <w:rPr>
          <w:bCs/>
        </w:rPr>
        <w:t>išdėstyti</w:t>
      </w:r>
      <w:proofErr w:type="spellEnd"/>
      <w:r>
        <w:rPr>
          <w:bCs/>
        </w:rPr>
        <w:t xml:space="preserve"> </w:t>
      </w:r>
      <w:proofErr w:type="spellStart"/>
      <w:r>
        <w:rPr>
          <w:bCs/>
        </w:rPr>
        <w:t>taip</w:t>
      </w:r>
      <w:proofErr w:type="spellEnd"/>
      <w:r>
        <w:rPr>
          <w:bCs/>
        </w:rPr>
        <w:t>:</w:t>
      </w:r>
    </w:p>
    <w:p w:rsidR="009C4A1D" w:rsidRDefault="009C4A1D" w:rsidP="009C4A1D">
      <w:pPr>
        <w:ind w:firstLine="567"/>
        <w:jc w:val="both"/>
        <w:rPr>
          <w:szCs w:val="24"/>
          <w:lang w:eastAsia="en-GB"/>
        </w:rPr>
      </w:pPr>
      <w:r>
        <w:rPr>
          <w:szCs w:val="24"/>
          <w:lang w:eastAsia="en-GB"/>
        </w:rPr>
        <w:t>„</w:t>
      </w:r>
      <w:r>
        <w:rPr>
          <w:szCs w:val="24"/>
          <w:lang w:eastAsia="en-GB"/>
        </w:rPr>
        <w:t>6. Programos lėšos gali būti naudojamos tik infrastruktūros, reikalingos savivaldybės viešosioms paslaugoms teikti, finansavimui pagal savivaldybės tarybos patvirtintus priemonių planą ir Programos lėšų panaudojimo planą</w:t>
      </w:r>
      <w:r>
        <w:rPr>
          <w:szCs w:val="24"/>
          <w:lang w:eastAsia="en-GB"/>
        </w:rPr>
        <w:t xml:space="preserve"> </w:t>
      </w:r>
      <w:r>
        <w:rPr>
          <w:b/>
          <w:bCs/>
          <w:color w:val="000000"/>
          <w:bdr w:val="none" w:sz="0" w:space="0" w:color="auto" w:frame="1"/>
        </w:rPr>
        <w:t>(kaip savivaldybės strateginio veiklos plano priedus)</w:t>
      </w:r>
      <w:r>
        <w:rPr>
          <w:szCs w:val="24"/>
          <w:lang w:eastAsia="en-GB"/>
        </w:rPr>
        <w:t>. Patvirtintus priemonių planą ir Programos lėšų panaudojimo planą savivaldybė ir savivaldybės infrastruktūros plėtros organizatorius (kai jis nėra savivaldybės administracija) ne vėliau kaip per 3 darbo dienas nuo šių planų patvirtinimo dienos paskelbia interneto svetainėje.</w:t>
      </w:r>
      <w:r>
        <w:rPr>
          <w:szCs w:val="24"/>
          <w:lang w:eastAsia="en-GB"/>
        </w:rPr>
        <w:t>“</w:t>
      </w:r>
    </w:p>
    <w:p w:rsidR="00B56340" w:rsidRPr="00406815" w:rsidRDefault="009C4A1D" w:rsidP="00394604">
      <w:pPr>
        <w:pStyle w:val="NormalWeb"/>
        <w:spacing w:beforeAutospacing="0" w:afterAutospacing="0"/>
        <w:ind w:firstLine="567"/>
        <w:jc w:val="both"/>
      </w:pPr>
      <w:r>
        <w:t>3</w:t>
      </w:r>
      <w:r w:rsidR="00B56340" w:rsidRPr="00406815">
        <w:t xml:space="preserve">. </w:t>
      </w:r>
      <w:proofErr w:type="spellStart"/>
      <w:r w:rsidR="00B56340" w:rsidRPr="00406815">
        <w:t>Pakeisti</w:t>
      </w:r>
      <w:proofErr w:type="spellEnd"/>
      <w:r w:rsidR="00B56340" w:rsidRPr="00406815">
        <w:t xml:space="preserve"> 12 </w:t>
      </w:r>
      <w:proofErr w:type="spellStart"/>
      <w:r w:rsidR="00B56340" w:rsidRPr="00406815">
        <w:t>straipsnio</w:t>
      </w:r>
      <w:proofErr w:type="spellEnd"/>
      <w:r w:rsidR="00B56340" w:rsidRPr="00406815">
        <w:t xml:space="preserve"> 9 </w:t>
      </w:r>
      <w:proofErr w:type="spellStart"/>
      <w:proofErr w:type="gramStart"/>
      <w:r w:rsidR="00B56340" w:rsidRPr="00406815">
        <w:t>dalį</w:t>
      </w:r>
      <w:proofErr w:type="spellEnd"/>
      <w:proofErr w:type="gramEnd"/>
      <w:r w:rsidR="00B56340" w:rsidRPr="00406815">
        <w:t xml:space="preserve"> </w:t>
      </w:r>
      <w:proofErr w:type="spellStart"/>
      <w:r w:rsidR="00B56340" w:rsidRPr="00406815">
        <w:t>ir</w:t>
      </w:r>
      <w:proofErr w:type="spellEnd"/>
      <w:r w:rsidR="00B56340" w:rsidRPr="00406815">
        <w:t xml:space="preserve"> </w:t>
      </w:r>
      <w:proofErr w:type="spellStart"/>
      <w:r w:rsidR="00B56340" w:rsidRPr="00406815">
        <w:t>ją</w:t>
      </w:r>
      <w:proofErr w:type="spellEnd"/>
      <w:r w:rsidR="00B56340" w:rsidRPr="00406815">
        <w:t xml:space="preserve"> </w:t>
      </w:r>
      <w:proofErr w:type="spellStart"/>
      <w:r w:rsidR="00B56340" w:rsidRPr="00406815">
        <w:t>išdėstyti</w:t>
      </w:r>
      <w:proofErr w:type="spellEnd"/>
      <w:r w:rsidR="00B56340" w:rsidRPr="00406815">
        <w:t xml:space="preserve"> </w:t>
      </w:r>
      <w:proofErr w:type="spellStart"/>
      <w:r w:rsidR="00B56340" w:rsidRPr="00406815">
        <w:t>taip</w:t>
      </w:r>
      <w:proofErr w:type="spellEnd"/>
      <w:r w:rsidR="00B56340" w:rsidRPr="00406815">
        <w:t>:</w:t>
      </w:r>
    </w:p>
    <w:p w:rsidR="00B56340" w:rsidRPr="00406815" w:rsidRDefault="00B56340" w:rsidP="00394604">
      <w:pPr>
        <w:shd w:val="clear" w:color="auto" w:fill="FFFFFF"/>
        <w:ind w:firstLine="567"/>
        <w:jc w:val="both"/>
        <w:rPr>
          <w:color w:val="000000"/>
          <w:szCs w:val="24"/>
        </w:rPr>
      </w:pPr>
      <w:r w:rsidRPr="00406815">
        <w:rPr>
          <w:color w:val="000000"/>
          <w:szCs w:val="24"/>
          <w:bdr w:val="none" w:sz="0" w:space="0" w:color="auto" w:frame="1"/>
        </w:rPr>
        <w:t xml:space="preserve">„9. Einamųjų metų pabaigoje infrastruktūros plėtros organizatorius parengia priemonių planą ir Programos lėšų panaudojimo planą ir pateikia juos Komisijai tikrinti. Komisija ne vėliau kaip per 10 darbo dienų nuo šių planų pateikimo tikrinti dienos parengia išvadą dėl jų atitikties galiojantiems teritorijų planavimo dokumentų sprendiniams, patvirtintiems strateginiams savivaldybės plėtros planams. Savivaldybės infrastruktūros plėtros organizatorius priemonių planą ir Programos lėšų panaudojimo </w:t>
      </w:r>
      <w:r w:rsidRPr="00394604">
        <w:rPr>
          <w:color w:val="000000"/>
          <w:szCs w:val="24"/>
          <w:bdr w:val="none" w:sz="0" w:space="0" w:color="auto" w:frame="1"/>
        </w:rPr>
        <w:t xml:space="preserve">planą </w:t>
      </w:r>
      <w:r w:rsidR="006D00BD" w:rsidRPr="000A2B51">
        <w:rPr>
          <w:b/>
          <w:bCs/>
          <w:szCs w:val="24"/>
          <w:lang w:val="en-GB" w:eastAsia="en-GB"/>
        </w:rPr>
        <w:t>(</w:t>
      </w:r>
      <w:proofErr w:type="spellStart"/>
      <w:r w:rsidR="006D00BD" w:rsidRPr="000A2B51">
        <w:rPr>
          <w:b/>
          <w:bCs/>
          <w:szCs w:val="24"/>
          <w:lang w:val="en-GB" w:eastAsia="en-GB"/>
        </w:rPr>
        <w:t>kaip</w:t>
      </w:r>
      <w:proofErr w:type="spellEnd"/>
      <w:r w:rsidR="006D00BD" w:rsidRPr="000A2B51">
        <w:rPr>
          <w:b/>
          <w:bCs/>
          <w:szCs w:val="24"/>
          <w:lang w:val="en-GB" w:eastAsia="en-GB"/>
        </w:rPr>
        <w:t xml:space="preserve"> </w:t>
      </w:r>
      <w:proofErr w:type="spellStart"/>
      <w:r w:rsidR="006D00BD" w:rsidRPr="00394604">
        <w:rPr>
          <w:b/>
          <w:bCs/>
          <w:szCs w:val="24"/>
          <w:lang w:val="en-GB" w:eastAsia="en-GB"/>
        </w:rPr>
        <w:t>savivaldybės</w:t>
      </w:r>
      <w:proofErr w:type="spellEnd"/>
      <w:r w:rsidR="006D00BD" w:rsidRPr="00394604">
        <w:rPr>
          <w:b/>
          <w:bCs/>
          <w:szCs w:val="24"/>
          <w:lang w:val="en-GB" w:eastAsia="en-GB"/>
        </w:rPr>
        <w:t xml:space="preserve"> </w:t>
      </w:r>
      <w:proofErr w:type="spellStart"/>
      <w:r w:rsidR="006D00BD" w:rsidRPr="000A2B51">
        <w:rPr>
          <w:b/>
          <w:bCs/>
          <w:szCs w:val="24"/>
          <w:lang w:val="en-GB" w:eastAsia="en-GB"/>
        </w:rPr>
        <w:t>strateginio</w:t>
      </w:r>
      <w:proofErr w:type="spellEnd"/>
      <w:r w:rsidR="006D00BD" w:rsidRPr="000A2B51">
        <w:rPr>
          <w:b/>
          <w:bCs/>
          <w:szCs w:val="24"/>
          <w:lang w:val="en-GB" w:eastAsia="en-GB"/>
        </w:rPr>
        <w:t xml:space="preserve"> </w:t>
      </w:r>
      <w:proofErr w:type="spellStart"/>
      <w:r w:rsidR="006D00BD" w:rsidRPr="000A2B51">
        <w:rPr>
          <w:b/>
          <w:bCs/>
          <w:szCs w:val="24"/>
          <w:lang w:val="en-GB" w:eastAsia="en-GB"/>
        </w:rPr>
        <w:t>veiklos</w:t>
      </w:r>
      <w:proofErr w:type="spellEnd"/>
      <w:r w:rsidR="006D00BD" w:rsidRPr="000A2B51">
        <w:rPr>
          <w:b/>
          <w:bCs/>
          <w:szCs w:val="24"/>
          <w:lang w:val="en-GB" w:eastAsia="en-GB"/>
        </w:rPr>
        <w:t xml:space="preserve"> </w:t>
      </w:r>
      <w:proofErr w:type="spellStart"/>
      <w:r w:rsidR="006D00BD" w:rsidRPr="000A2B51">
        <w:rPr>
          <w:b/>
          <w:bCs/>
          <w:szCs w:val="24"/>
          <w:lang w:val="en-GB" w:eastAsia="en-GB"/>
        </w:rPr>
        <w:t>plano</w:t>
      </w:r>
      <w:proofErr w:type="spellEnd"/>
      <w:r w:rsidR="006D00BD" w:rsidRPr="000A2B51">
        <w:rPr>
          <w:b/>
          <w:bCs/>
          <w:szCs w:val="24"/>
          <w:lang w:val="en-GB" w:eastAsia="en-GB"/>
        </w:rPr>
        <w:t xml:space="preserve"> </w:t>
      </w:r>
      <w:proofErr w:type="spellStart"/>
      <w:r w:rsidR="006D00BD" w:rsidRPr="000A2B51">
        <w:rPr>
          <w:b/>
          <w:bCs/>
          <w:szCs w:val="24"/>
          <w:lang w:val="en-GB" w:eastAsia="en-GB"/>
        </w:rPr>
        <w:t>pried</w:t>
      </w:r>
      <w:r w:rsidR="006D00BD" w:rsidRPr="00394604">
        <w:rPr>
          <w:b/>
          <w:bCs/>
          <w:szCs w:val="24"/>
          <w:lang w:val="en-GB" w:eastAsia="en-GB"/>
        </w:rPr>
        <w:t>us</w:t>
      </w:r>
      <w:proofErr w:type="spellEnd"/>
      <w:r w:rsidR="006D00BD" w:rsidRPr="000A2B51">
        <w:rPr>
          <w:b/>
          <w:bCs/>
          <w:szCs w:val="24"/>
          <w:lang w:val="en-GB" w:eastAsia="en-GB"/>
        </w:rPr>
        <w:t>)</w:t>
      </w:r>
      <w:r w:rsidR="006D00BD" w:rsidRPr="00394604">
        <w:rPr>
          <w:color w:val="000000"/>
          <w:szCs w:val="24"/>
          <w:bdr w:val="none" w:sz="0" w:space="0" w:color="auto" w:frame="1"/>
        </w:rPr>
        <w:t xml:space="preserve"> </w:t>
      </w:r>
      <w:r w:rsidRPr="00394604">
        <w:rPr>
          <w:color w:val="000000"/>
          <w:szCs w:val="24"/>
          <w:bdr w:val="none" w:sz="0" w:space="0" w:color="auto" w:frame="1"/>
        </w:rPr>
        <w:t xml:space="preserve">kartu su Komisijos išvada teikia tvirtinti savivaldybės tarybai </w:t>
      </w:r>
      <w:r w:rsidRPr="00394604">
        <w:rPr>
          <w:strike/>
          <w:color w:val="000000"/>
          <w:szCs w:val="24"/>
          <w:bdr w:val="none" w:sz="0" w:space="0" w:color="auto" w:frame="1"/>
        </w:rPr>
        <w:t>ne vėliau kaip iki savivaldybės biudžeto patvirtinimo</w:t>
      </w:r>
      <w:r w:rsidRPr="00394604">
        <w:rPr>
          <w:color w:val="000000"/>
          <w:szCs w:val="24"/>
          <w:bdr w:val="none" w:sz="0" w:space="0" w:color="auto" w:frame="1"/>
        </w:rPr>
        <w:t>.“</w:t>
      </w:r>
    </w:p>
    <w:p w:rsidR="006D00BD" w:rsidRPr="00406815" w:rsidRDefault="006D00BD" w:rsidP="00394604">
      <w:pPr>
        <w:pStyle w:val="NormalWeb"/>
        <w:spacing w:beforeAutospacing="0" w:afterAutospacing="0"/>
        <w:ind w:left="709" w:hanging="142"/>
        <w:jc w:val="both"/>
        <w:rPr>
          <w:b/>
          <w:bCs/>
        </w:rPr>
      </w:pPr>
    </w:p>
    <w:p w:rsidR="00553D44" w:rsidRPr="00406815" w:rsidRDefault="0004247F" w:rsidP="00394604">
      <w:pPr>
        <w:pStyle w:val="NormalWeb"/>
        <w:spacing w:beforeAutospacing="0" w:afterAutospacing="0"/>
        <w:ind w:left="709" w:hanging="142"/>
        <w:jc w:val="both"/>
        <w:rPr>
          <w:b/>
          <w:bCs/>
        </w:rPr>
      </w:pPr>
      <w:proofErr w:type="gramStart"/>
      <w:r w:rsidRPr="00406815">
        <w:rPr>
          <w:b/>
          <w:bCs/>
        </w:rPr>
        <w:t>8</w:t>
      </w:r>
      <w:r w:rsidR="008319E8" w:rsidRPr="00406815">
        <w:rPr>
          <w:b/>
          <w:bCs/>
        </w:rPr>
        <w:t xml:space="preserve"> </w:t>
      </w:r>
      <w:proofErr w:type="spellStart"/>
      <w:r w:rsidR="008319E8" w:rsidRPr="00406815">
        <w:rPr>
          <w:b/>
          <w:bCs/>
        </w:rPr>
        <w:t>straipsnis</w:t>
      </w:r>
      <w:proofErr w:type="spellEnd"/>
      <w:r w:rsidR="008319E8" w:rsidRPr="00406815">
        <w:rPr>
          <w:b/>
          <w:bCs/>
        </w:rPr>
        <w:t>.</w:t>
      </w:r>
      <w:proofErr w:type="gramEnd"/>
      <w:r w:rsidR="008319E8" w:rsidRPr="00406815">
        <w:rPr>
          <w:b/>
          <w:bCs/>
        </w:rPr>
        <w:t xml:space="preserve"> 14 </w:t>
      </w:r>
      <w:proofErr w:type="spellStart"/>
      <w:r w:rsidR="008319E8" w:rsidRPr="00406815">
        <w:rPr>
          <w:b/>
          <w:bCs/>
        </w:rPr>
        <w:t>straipsnio</w:t>
      </w:r>
      <w:proofErr w:type="spellEnd"/>
      <w:r w:rsidR="008319E8" w:rsidRPr="00406815">
        <w:rPr>
          <w:b/>
          <w:bCs/>
        </w:rPr>
        <w:t xml:space="preserve"> </w:t>
      </w:r>
      <w:proofErr w:type="spellStart"/>
      <w:r w:rsidR="008319E8" w:rsidRPr="00406815">
        <w:rPr>
          <w:b/>
          <w:bCs/>
        </w:rPr>
        <w:t>pakeitimas</w:t>
      </w:r>
      <w:proofErr w:type="spellEnd"/>
    </w:p>
    <w:p w:rsidR="00553D44" w:rsidRPr="00406815" w:rsidRDefault="008319E8" w:rsidP="00394604">
      <w:pPr>
        <w:pStyle w:val="NormalWeb"/>
        <w:spacing w:beforeAutospacing="0" w:afterAutospacing="0"/>
        <w:ind w:left="709" w:hanging="142"/>
        <w:jc w:val="both"/>
        <w:rPr>
          <w:bCs/>
        </w:rPr>
      </w:pPr>
      <w:r w:rsidRPr="00406815">
        <w:t xml:space="preserve">1. </w:t>
      </w:r>
      <w:proofErr w:type="spellStart"/>
      <w:r w:rsidRPr="00406815">
        <w:rPr>
          <w:bCs/>
        </w:rPr>
        <w:t>Pakeisti</w:t>
      </w:r>
      <w:proofErr w:type="spellEnd"/>
      <w:r w:rsidRPr="00406815">
        <w:rPr>
          <w:bCs/>
        </w:rPr>
        <w:t xml:space="preserve"> 14 </w:t>
      </w:r>
      <w:proofErr w:type="spellStart"/>
      <w:r w:rsidRPr="00406815">
        <w:rPr>
          <w:bCs/>
        </w:rPr>
        <w:t>straipsnio</w:t>
      </w:r>
      <w:proofErr w:type="spellEnd"/>
      <w:r w:rsidRPr="00406815">
        <w:rPr>
          <w:bCs/>
        </w:rPr>
        <w:t xml:space="preserve"> 2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553D44" w:rsidRPr="00406815" w:rsidRDefault="008319E8" w:rsidP="00394604">
      <w:pPr>
        <w:ind w:firstLine="567"/>
        <w:jc w:val="both"/>
        <w:rPr>
          <w:szCs w:val="24"/>
          <w:lang w:eastAsia="en-GB"/>
        </w:rPr>
      </w:pPr>
      <w:r w:rsidRPr="00406815">
        <w:rPr>
          <w:bCs/>
          <w:szCs w:val="24"/>
        </w:rPr>
        <w:t>„</w:t>
      </w:r>
      <w:r w:rsidRPr="00406815">
        <w:rPr>
          <w:szCs w:val="24"/>
          <w:lang w:eastAsia="en-GB"/>
        </w:rPr>
        <w:t xml:space="preserve">2. Savivaldybės infrastruktūros plėtros įmokos dalis, skirta savivaldybės infrastruktūros projektavimui, statybai ir (ar) įrengimui finansuoti, apskaičiuojama statinio </w:t>
      </w:r>
      <w:r w:rsidRPr="00406815">
        <w:rPr>
          <w:strike/>
          <w:szCs w:val="24"/>
          <w:lang w:eastAsia="en-GB"/>
        </w:rPr>
        <w:t>ar statinio rekonstravimo į pastatą</w:t>
      </w:r>
      <w:r w:rsidRPr="00406815">
        <w:rPr>
          <w:szCs w:val="24"/>
          <w:lang w:eastAsia="en-GB"/>
        </w:rPr>
        <w:t xml:space="preserve"> </w:t>
      </w:r>
      <w:r w:rsidRPr="00406815">
        <w:rPr>
          <w:b/>
          <w:szCs w:val="24"/>
          <w:lang w:eastAsia="en-GB"/>
        </w:rPr>
        <w:t xml:space="preserve">statybos ar statinio rekonstravimo </w:t>
      </w:r>
      <w:r w:rsidRPr="00406815">
        <w:rPr>
          <w:szCs w:val="24"/>
          <w:lang w:eastAsia="en-GB"/>
        </w:rPr>
        <w:t xml:space="preserve">projekte nurodytą pastato (pastatų) bendrąjį plotą (kvadratiniais metrais) ir (ar) inžineriniu statiniu, kuris nėra savivaldybės infrastruktūra ir jo naudojimui reikalinga savivaldybės infrastruktūra, užstatytą plotą (kvadratiniais metrais) padauginant iš savivaldybės tarybos sprendimu patvirtinto savivaldybės infrastruktūros plėtros įmokos tarifo. Pastato rekonstravimo atveju savivaldybės infrastruktūros plėtros įmokos dalis apskaičiuojama rekonstruojamo pastato padidėjusią bendrojo ploto dalį (kvadratiniais metrais) padauginant iš </w:t>
      </w:r>
      <w:r w:rsidRPr="00406815">
        <w:rPr>
          <w:szCs w:val="24"/>
          <w:lang w:eastAsia="en-GB"/>
        </w:rPr>
        <w:lastRenderedPageBreak/>
        <w:t xml:space="preserve">savivaldybės tarybos sprendimu patvirtinto įmokos tarifo. </w:t>
      </w:r>
      <w:r w:rsidRPr="00406815">
        <w:rPr>
          <w:b/>
          <w:szCs w:val="24"/>
          <w:lang w:eastAsia="en-GB"/>
        </w:rPr>
        <w:t xml:space="preserve">Inžinerinio statinio, kuris nėra savivaldybės infrastruktūra ir jo naudojimui reikalinga savivaldybės infrastruktūra, rekonstravimo atveju </w:t>
      </w:r>
      <w:r w:rsidRPr="00406815">
        <w:rPr>
          <w:szCs w:val="24"/>
          <w:lang w:eastAsia="en-GB"/>
        </w:rPr>
        <w:t>–</w:t>
      </w:r>
      <w:r w:rsidRPr="00406815">
        <w:rPr>
          <w:b/>
          <w:szCs w:val="24"/>
          <w:lang w:eastAsia="en-GB"/>
        </w:rPr>
        <w:t xml:space="preserve"> padidėjusią užstatyto ploto dalį (kvadratiniais metrais) padauginant iš savivaldybės tarybos sprendimu patvirtinto įmokos tarifo</w:t>
      </w:r>
      <w:r w:rsidRPr="00406815">
        <w:rPr>
          <w:szCs w:val="24"/>
          <w:lang w:eastAsia="en-GB"/>
        </w:rPr>
        <w:t>.</w:t>
      </w:r>
      <w:r w:rsidRPr="00406815">
        <w:rPr>
          <w:bCs/>
          <w:szCs w:val="24"/>
        </w:rPr>
        <w:t>“</w:t>
      </w:r>
      <w:r w:rsidRPr="00406815">
        <w:rPr>
          <w:szCs w:val="24"/>
          <w:lang w:eastAsia="en-GB"/>
        </w:rPr>
        <w:t xml:space="preserve"> </w:t>
      </w:r>
    </w:p>
    <w:p w:rsidR="00553D44" w:rsidRPr="00406815" w:rsidRDefault="008319E8" w:rsidP="00394604">
      <w:pPr>
        <w:pStyle w:val="NormalWeb"/>
        <w:spacing w:beforeAutospacing="0" w:afterAutospacing="0"/>
        <w:ind w:left="709" w:hanging="142"/>
        <w:jc w:val="both"/>
        <w:rPr>
          <w:bCs/>
        </w:rPr>
      </w:pPr>
      <w:r w:rsidRPr="00406815">
        <w:t xml:space="preserve">2. </w:t>
      </w:r>
      <w:proofErr w:type="spellStart"/>
      <w:r w:rsidRPr="00406815">
        <w:rPr>
          <w:bCs/>
        </w:rPr>
        <w:t>Pakeisti</w:t>
      </w:r>
      <w:proofErr w:type="spellEnd"/>
      <w:r w:rsidRPr="00406815">
        <w:rPr>
          <w:bCs/>
        </w:rPr>
        <w:t xml:space="preserve"> 14 </w:t>
      </w:r>
      <w:proofErr w:type="spellStart"/>
      <w:r w:rsidRPr="00406815">
        <w:rPr>
          <w:bCs/>
        </w:rPr>
        <w:t>straipsnio</w:t>
      </w:r>
      <w:proofErr w:type="spellEnd"/>
      <w:r w:rsidRPr="00406815">
        <w:rPr>
          <w:bCs/>
        </w:rPr>
        <w:t xml:space="preserve"> 4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553D44" w:rsidRPr="00406815" w:rsidRDefault="008319E8" w:rsidP="00394604">
      <w:pPr>
        <w:ind w:firstLine="567"/>
        <w:jc w:val="both"/>
        <w:rPr>
          <w:szCs w:val="24"/>
          <w:lang w:eastAsia="en-GB"/>
        </w:rPr>
      </w:pPr>
      <w:r w:rsidRPr="00406815">
        <w:rPr>
          <w:bCs/>
          <w:szCs w:val="24"/>
        </w:rPr>
        <w:t>„</w:t>
      </w:r>
      <w:r w:rsidRPr="00406815">
        <w:rPr>
          <w:szCs w:val="24"/>
          <w:lang w:eastAsia="en-GB"/>
        </w:rPr>
        <w:t>4. Savivaldybės infrastruktūros plėtros įmoką apskaičiuoja savivaldybės infrastruktūros plėtros organizatorius pagal Vyriausybės nutarimu tvirtinamą Savivaldybės infrastruktūros plėtros įmokos nustatymo metodiką,</w:t>
      </w:r>
      <w:r w:rsidRPr="00406815">
        <w:rPr>
          <w:b/>
          <w:szCs w:val="24"/>
          <w:lang w:eastAsia="lt-LT"/>
        </w:rPr>
        <w:t xml:space="preserve"> taikant savivaldybės tarybos sprendimu patvirtintą savivaldybės infrastruktūros plėtros įmokos tarifą (tarifus)</w:t>
      </w:r>
      <w:r w:rsidRPr="00406815">
        <w:rPr>
          <w:strike/>
          <w:szCs w:val="24"/>
          <w:lang w:eastAsia="en-GB"/>
        </w:rPr>
        <w:t xml:space="preserve"> įvertinęs savivaldybės infrastruktūros plėtros poreikį (vartotojų skaičių ir numatomą jo pokytį, savivaldybės infrastruktūros išvystymo lygį)</w:t>
      </w:r>
      <w:r w:rsidRPr="00406815">
        <w:rPr>
          <w:szCs w:val="24"/>
          <w:lang w:eastAsia="en-GB"/>
        </w:rPr>
        <w:t xml:space="preserve">. </w:t>
      </w:r>
      <w:r w:rsidRPr="00406815">
        <w:rPr>
          <w:strike/>
          <w:szCs w:val="24"/>
          <w:lang w:eastAsia="en-GB"/>
        </w:rPr>
        <w:t>Savivaldybės infrastruktūros plėtros įmokos tarifą (tarifus) tvirtina savivaldybės taryba</w:t>
      </w:r>
      <w:r w:rsidRPr="00406815">
        <w:rPr>
          <w:szCs w:val="24"/>
          <w:lang w:eastAsia="en-GB"/>
        </w:rPr>
        <w:t xml:space="preserve">. Teritorijose (zonose) gali būti tvirtinami skirtingi savivaldybės infrastruktūros plėtros įmokos tarifai, </w:t>
      </w:r>
      <w:r w:rsidRPr="00406815">
        <w:rPr>
          <w:strike/>
          <w:szCs w:val="24"/>
          <w:lang w:eastAsia="en-GB"/>
        </w:rPr>
        <w:t>diferencijuojant</w:t>
      </w:r>
      <w:r w:rsidRPr="00406815">
        <w:rPr>
          <w:szCs w:val="24"/>
          <w:lang w:eastAsia="en-GB"/>
        </w:rPr>
        <w:t xml:space="preserve"> </w:t>
      </w:r>
      <w:r w:rsidR="00A15BA5" w:rsidRPr="00406815">
        <w:rPr>
          <w:b/>
          <w:szCs w:val="24"/>
          <w:lang w:eastAsia="en-GB"/>
        </w:rPr>
        <w:t xml:space="preserve">taikant Savivaldybės infrastruktūros plėtros įmokos </w:t>
      </w:r>
      <w:r w:rsidR="00767F96" w:rsidRPr="00406815">
        <w:rPr>
          <w:b/>
          <w:szCs w:val="24"/>
          <w:lang w:eastAsia="en-GB"/>
        </w:rPr>
        <w:t xml:space="preserve">nustatymo </w:t>
      </w:r>
      <w:r w:rsidR="00A15BA5" w:rsidRPr="00406815">
        <w:rPr>
          <w:b/>
          <w:szCs w:val="24"/>
          <w:lang w:eastAsia="en-GB"/>
        </w:rPr>
        <w:t>metodikoje rekomenduojamus tarifų koeficientus</w:t>
      </w:r>
      <w:r w:rsidR="000647C0" w:rsidRPr="00406815">
        <w:rPr>
          <w:b/>
          <w:szCs w:val="24"/>
          <w:lang w:eastAsia="en-GB"/>
        </w:rPr>
        <w:t>,</w:t>
      </w:r>
      <w:r w:rsidR="00A15BA5" w:rsidRPr="00406815">
        <w:rPr>
          <w:szCs w:val="24"/>
          <w:lang w:eastAsia="en-GB"/>
        </w:rPr>
        <w:t xml:space="preserve"> </w:t>
      </w:r>
      <w:r w:rsidR="00892B7C" w:rsidRPr="00406815">
        <w:rPr>
          <w:b/>
          <w:szCs w:val="24"/>
          <w:lang w:eastAsia="en-GB"/>
        </w:rPr>
        <w:t xml:space="preserve">diferencijuojamus </w:t>
      </w:r>
      <w:r w:rsidRPr="00406815">
        <w:rPr>
          <w:szCs w:val="24"/>
          <w:lang w:eastAsia="en-GB"/>
        </w:rPr>
        <w:t>pagal pastatų ir (ar) pagrindinę žemės naudojimo paskirtį, savivaldybės infrastruktūros išvystymo lygį ir plėtros poreikį.</w:t>
      </w:r>
      <w:r w:rsidRPr="00406815">
        <w:rPr>
          <w:bCs/>
          <w:szCs w:val="24"/>
        </w:rPr>
        <w:t>“</w:t>
      </w:r>
      <w:r w:rsidRPr="00406815">
        <w:rPr>
          <w:szCs w:val="24"/>
          <w:lang w:eastAsia="en-GB"/>
        </w:rPr>
        <w:t xml:space="preserve"> </w:t>
      </w:r>
    </w:p>
    <w:p w:rsidR="00A111B8" w:rsidRPr="00406815" w:rsidRDefault="00A111B8" w:rsidP="00394604">
      <w:pPr>
        <w:pStyle w:val="NormalWeb"/>
        <w:shd w:val="clear" w:color="auto" w:fill="FFFFFF"/>
        <w:spacing w:beforeAutospacing="0" w:afterAutospacing="0"/>
        <w:ind w:left="709" w:hanging="142"/>
        <w:jc w:val="both"/>
        <w:rPr>
          <w:b/>
          <w:bCs/>
        </w:rPr>
      </w:pPr>
    </w:p>
    <w:p w:rsidR="00553D44" w:rsidRPr="00406815" w:rsidRDefault="00BD54EC" w:rsidP="00394604">
      <w:pPr>
        <w:pStyle w:val="NormalWeb"/>
        <w:shd w:val="clear" w:color="auto" w:fill="FFFFFF"/>
        <w:spacing w:beforeAutospacing="0" w:afterAutospacing="0"/>
        <w:ind w:left="709" w:hanging="142"/>
        <w:jc w:val="both"/>
        <w:rPr>
          <w:b/>
          <w:bCs/>
        </w:rPr>
      </w:pPr>
      <w:proofErr w:type="gramStart"/>
      <w:r w:rsidRPr="00406815">
        <w:rPr>
          <w:b/>
          <w:bCs/>
        </w:rPr>
        <w:t>9</w:t>
      </w:r>
      <w:r w:rsidR="008319E8" w:rsidRPr="00406815">
        <w:rPr>
          <w:b/>
          <w:bCs/>
        </w:rPr>
        <w:t xml:space="preserve"> </w:t>
      </w:r>
      <w:proofErr w:type="spellStart"/>
      <w:r w:rsidR="008319E8" w:rsidRPr="00406815">
        <w:rPr>
          <w:b/>
          <w:bCs/>
        </w:rPr>
        <w:t>straipsnis</w:t>
      </w:r>
      <w:proofErr w:type="spellEnd"/>
      <w:r w:rsidR="008319E8" w:rsidRPr="00406815">
        <w:rPr>
          <w:b/>
          <w:bCs/>
        </w:rPr>
        <w:t>.</w:t>
      </w:r>
      <w:proofErr w:type="gramEnd"/>
      <w:r w:rsidR="008319E8" w:rsidRPr="00406815">
        <w:rPr>
          <w:b/>
          <w:bCs/>
        </w:rPr>
        <w:t xml:space="preserve"> 15 </w:t>
      </w:r>
      <w:proofErr w:type="spellStart"/>
      <w:r w:rsidR="008319E8" w:rsidRPr="00406815">
        <w:rPr>
          <w:b/>
          <w:bCs/>
        </w:rPr>
        <w:t>straipsnio</w:t>
      </w:r>
      <w:proofErr w:type="spellEnd"/>
      <w:r w:rsidR="008319E8" w:rsidRPr="00406815">
        <w:rPr>
          <w:b/>
          <w:bCs/>
        </w:rPr>
        <w:t xml:space="preserve"> </w:t>
      </w:r>
      <w:proofErr w:type="spellStart"/>
      <w:r w:rsidR="008319E8" w:rsidRPr="00406815">
        <w:rPr>
          <w:b/>
          <w:bCs/>
        </w:rPr>
        <w:t>pakeitimas</w:t>
      </w:r>
      <w:proofErr w:type="spellEnd"/>
    </w:p>
    <w:p w:rsidR="00960C4C" w:rsidRPr="00406815" w:rsidRDefault="00960C4C" w:rsidP="00394604">
      <w:pPr>
        <w:pStyle w:val="NormalWeb"/>
        <w:shd w:val="clear" w:color="auto" w:fill="FFFFFF"/>
        <w:spacing w:beforeAutospacing="0" w:afterAutospacing="0"/>
        <w:ind w:left="709" w:hanging="142"/>
        <w:jc w:val="both"/>
        <w:rPr>
          <w:bCs/>
        </w:rPr>
      </w:pPr>
      <w:r w:rsidRPr="00406815">
        <w:rPr>
          <w:bCs/>
        </w:rPr>
        <w:t xml:space="preserve">1. </w:t>
      </w:r>
      <w:proofErr w:type="spellStart"/>
      <w:r w:rsidRPr="00406815">
        <w:rPr>
          <w:bCs/>
        </w:rPr>
        <w:t>Pakeisti</w:t>
      </w:r>
      <w:proofErr w:type="spellEnd"/>
      <w:r w:rsidRPr="00406815">
        <w:rPr>
          <w:bCs/>
        </w:rPr>
        <w:t xml:space="preserve"> 15 </w:t>
      </w:r>
      <w:proofErr w:type="spellStart"/>
      <w:r w:rsidRPr="00406815">
        <w:rPr>
          <w:bCs/>
        </w:rPr>
        <w:t>straipsnio</w:t>
      </w:r>
      <w:proofErr w:type="spellEnd"/>
      <w:r w:rsidRPr="00406815">
        <w:rPr>
          <w:bCs/>
        </w:rPr>
        <w:t xml:space="preserve"> 1 </w:t>
      </w:r>
      <w:proofErr w:type="spellStart"/>
      <w:proofErr w:type="gramStart"/>
      <w:r w:rsidRPr="00406815">
        <w:rPr>
          <w:bCs/>
        </w:rPr>
        <w:t>dalį</w:t>
      </w:r>
      <w:proofErr w:type="spellEnd"/>
      <w:proofErr w:type="gramEnd"/>
      <w:r w:rsidRPr="00406815">
        <w:rPr>
          <w:bCs/>
        </w:rPr>
        <w:t xml:space="preserve"> </w:t>
      </w:r>
      <w:proofErr w:type="spellStart"/>
      <w:r w:rsidRPr="00406815">
        <w:rPr>
          <w:bCs/>
        </w:rPr>
        <w:t>ir</w:t>
      </w:r>
      <w:proofErr w:type="spellEnd"/>
      <w:r w:rsidRPr="00406815">
        <w:rPr>
          <w:bCs/>
        </w:rPr>
        <w:t xml:space="preserve"> </w:t>
      </w:r>
      <w:proofErr w:type="spellStart"/>
      <w:r w:rsidRPr="00406815">
        <w:rPr>
          <w:bCs/>
        </w:rPr>
        <w:t>ją</w:t>
      </w:r>
      <w:proofErr w:type="spellEnd"/>
      <w:r w:rsidRPr="00406815">
        <w:rPr>
          <w:bCs/>
        </w:rPr>
        <w:t xml:space="preserve"> </w:t>
      </w:r>
      <w:proofErr w:type="spellStart"/>
      <w:r w:rsidRPr="00406815">
        <w:rPr>
          <w:bCs/>
        </w:rPr>
        <w:t>išdėstyti</w:t>
      </w:r>
      <w:proofErr w:type="spellEnd"/>
      <w:r w:rsidRPr="00406815">
        <w:rPr>
          <w:bCs/>
        </w:rPr>
        <w:t xml:space="preserve"> </w:t>
      </w:r>
      <w:proofErr w:type="spellStart"/>
      <w:r w:rsidRPr="00406815">
        <w:rPr>
          <w:bCs/>
        </w:rPr>
        <w:t>taip</w:t>
      </w:r>
      <w:proofErr w:type="spellEnd"/>
      <w:r w:rsidRPr="00406815">
        <w:rPr>
          <w:bCs/>
        </w:rPr>
        <w:t>:</w:t>
      </w:r>
    </w:p>
    <w:p w:rsidR="00960C4C" w:rsidRPr="00406815" w:rsidRDefault="00960C4C" w:rsidP="00394604">
      <w:pPr>
        <w:ind w:firstLine="567"/>
        <w:jc w:val="both"/>
        <w:rPr>
          <w:szCs w:val="24"/>
          <w:lang w:eastAsia="en-GB"/>
        </w:rPr>
      </w:pPr>
      <w:r w:rsidRPr="00406815">
        <w:rPr>
          <w:szCs w:val="24"/>
          <w:lang w:eastAsia="en-GB"/>
        </w:rPr>
        <w:t>„1. Savivaldybės infrastruktūros plėtros įmoką</w:t>
      </w:r>
      <w:r w:rsidRPr="00406815">
        <w:rPr>
          <w:szCs w:val="24"/>
          <w:shd w:val="clear" w:color="auto" w:fill="FFFFFF"/>
        </w:rPr>
        <w:t xml:space="preserve"> </w:t>
      </w:r>
      <w:r w:rsidRPr="00406815">
        <w:rPr>
          <w:b/>
          <w:szCs w:val="24"/>
          <w:shd w:val="clear" w:color="auto" w:fill="FFFFFF"/>
        </w:rPr>
        <w:t>teritorijoje, kurioje pagal galiojančius teritorijų planavimo dokumentus numatoma savivaldybės infrastruktūra</w:t>
      </w:r>
      <w:r w:rsidR="00E80795" w:rsidRPr="00406815">
        <w:rPr>
          <w:b/>
          <w:szCs w:val="24"/>
          <w:shd w:val="clear" w:color="auto" w:fill="FFFFFF"/>
        </w:rPr>
        <w:t>,</w:t>
      </w:r>
      <w:r w:rsidRPr="00406815">
        <w:rPr>
          <w:szCs w:val="24"/>
          <w:lang w:eastAsia="en-GB"/>
        </w:rPr>
        <w:t xml:space="preserve"> moka naujai statomo, rekonstruojamo pastato, esamą inžinerinį statinį rekonstruojančio į pastatą</w:t>
      </w:r>
      <w:r w:rsidRPr="00406815">
        <w:rPr>
          <w:bCs/>
          <w:szCs w:val="24"/>
          <w:lang w:eastAsia="en-GB"/>
        </w:rPr>
        <w:t xml:space="preserve"> ir (ar) kito inžinerinio statinio, kuris nėra savivaldybės infrastruktūra ir jo naudojimui reikalinga savivaldybės infrastruktūra,</w:t>
      </w:r>
      <w:r w:rsidRPr="00406815">
        <w:rPr>
          <w:szCs w:val="24"/>
          <w:lang w:eastAsia="en-GB"/>
        </w:rPr>
        <w:t xml:space="preserve"> statytojas (</w:t>
      </w:r>
      <w:proofErr w:type="spellStart"/>
      <w:r w:rsidRPr="00406815">
        <w:rPr>
          <w:szCs w:val="24"/>
          <w:lang w:eastAsia="en-GB"/>
        </w:rPr>
        <w:t>vystytojas</w:t>
      </w:r>
      <w:proofErr w:type="spellEnd"/>
      <w:r w:rsidRPr="00406815">
        <w:rPr>
          <w:szCs w:val="24"/>
          <w:lang w:eastAsia="en-GB"/>
        </w:rPr>
        <w:t xml:space="preserve">), išskyrus šio straipsnio 2 </w:t>
      </w:r>
      <w:r w:rsidRPr="00406815">
        <w:rPr>
          <w:bCs/>
          <w:szCs w:val="24"/>
          <w:lang w:eastAsia="en-GB"/>
        </w:rPr>
        <w:t xml:space="preserve">ir </w:t>
      </w:r>
      <w:r w:rsidRPr="00406815">
        <w:rPr>
          <w:szCs w:val="24"/>
          <w:lang w:eastAsia="en-GB"/>
        </w:rPr>
        <w:t>3</w:t>
      </w:r>
      <w:r w:rsidR="0050757D" w:rsidRPr="00406815">
        <w:rPr>
          <w:szCs w:val="24"/>
          <w:lang w:eastAsia="en-GB"/>
        </w:rPr>
        <w:t xml:space="preserve"> </w:t>
      </w:r>
      <w:r w:rsidRPr="00406815">
        <w:rPr>
          <w:szCs w:val="24"/>
          <w:lang w:eastAsia="en-GB"/>
        </w:rPr>
        <w:t>dalyse numatytus atvejus.“</w:t>
      </w:r>
    </w:p>
    <w:p w:rsidR="00553D44" w:rsidRPr="00406815" w:rsidRDefault="00960C4C" w:rsidP="00394604">
      <w:pPr>
        <w:pStyle w:val="NormalWeb"/>
        <w:shd w:val="clear" w:color="auto" w:fill="FFFFFF"/>
        <w:spacing w:beforeAutospacing="0" w:afterAutospacing="0"/>
        <w:ind w:firstLine="567"/>
        <w:jc w:val="both"/>
        <w:rPr>
          <w:bCs/>
        </w:rPr>
      </w:pPr>
      <w:r w:rsidRPr="00406815">
        <w:rPr>
          <w:bCs/>
        </w:rPr>
        <w:t>2</w:t>
      </w:r>
      <w:r w:rsidR="008319E8" w:rsidRPr="00406815">
        <w:rPr>
          <w:bCs/>
        </w:rPr>
        <w:t xml:space="preserve">. </w:t>
      </w:r>
      <w:proofErr w:type="spellStart"/>
      <w:r w:rsidR="008319E8" w:rsidRPr="00406815">
        <w:rPr>
          <w:bCs/>
        </w:rPr>
        <w:t>Pakeisti</w:t>
      </w:r>
      <w:proofErr w:type="spellEnd"/>
      <w:r w:rsidR="008319E8" w:rsidRPr="00406815">
        <w:rPr>
          <w:bCs/>
        </w:rPr>
        <w:t xml:space="preserve"> 15 </w:t>
      </w:r>
      <w:proofErr w:type="spellStart"/>
      <w:r w:rsidR="008319E8" w:rsidRPr="00406815">
        <w:rPr>
          <w:bCs/>
        </w:rPr>
        <w:t>straipsnio</w:t>
      </w:r>
      <w:proofErr w:type="spellEnd"/>
      <w:r w:rsidR="008319E8" w:rsidRPr="00406815">
        <w:rPr>
          <w:bCs/>
        </w:rPr>
        <w:t xml:space="preserve"> 2 </w:t>
      </w:r>
      <w:proofErr w:type="spellStart"/>
      <w:proofErr w:type="gramStart"/>
      <w:r w:rsidR="008319E8" w:rsidRPr="00406815">
        <w:rPr>
          <w:bCs/>
        </w:rPr>
        <w:t>dalį</w:t>
      </w:r>
      <w:proofErr w:type="spellEnd"/>
      <w:proofErr w:type="gramEnd"/>
      <w:r w:rsidR="008319E8" w:rsidRPr="00406815">
        <w:rPr>
          <w:bCs/>
        </w:rPr>
        <w:t xml:space="preserve"> </w:t>
      </w:r>
      <w:proofErr w:type="spellStart"/>
      <w:r w:rsidR="008319E8" w:rsidRPr="00406815">
        <w:rPr>
          <w:bCs/>
        </w:rPr>
        <w:t>ir</w:t>
      </w:r>
      <w:proofErr w:type="spellEnd"/>
      <w:r w:rsidR="008319E8" w:rsidRPr="00406815">
        <w:rPr>
          <w:bCs/>
        </w:rPr>
        <w:t xml:space="preserve"> </w:t>
      </w:r>
      <w:proofErr w:type="spellStart"/>
      <w:r w:rsidR="008319E8" w:rsidRPr="00406815">
        <w:rPr>
          <w:bCs/>
        </w:rPr>
        <w:t>ją</w:t>
      </w:r>
      <w:proofErr w:type="spellEnd"/>
      <w:r w:rsidR="008319E8" w:rsidRPr="00406815">
        <w:rPr>
          <w:bCs/>
        </w:rPr>
        <w:t xml:space="preserve"> </w:t>
      </w:r>
      <w:proofErr w:type="spellStart"/>
      <w:r w:rsidR="008319E8" w:rsidRPr="00406815">
        <w:rPr>
          <w:bCs/>
        </w:rPr>
        <w:t>išdėstyti</w:t>
      </w:r>
      <w:proofErr w:type="spellEnd"/>
      <w:r w:rsidR="008319E8" w:rsidRPr="00406815">
        <w:rPr>
          <w:bCs/>
        </w:rPr>
        <w:t xml:space="preserve"> </w:t>
      </w:r>
      <w:proofErr w:type="spellStart"/>
      <w:r w:rsidR="008319E8" w:rsidRPr="00406815">
        <w:rPr>
          <w:bCs/>
        </w:rPr>
        <w:t>taip</w:t>
      </w:r>
      <w:proofErr w:type="spellEnd"/>
      <w:r w:rsidR="008319E8" w:rsidRPr="00406815">
        <w:rPr>
          <w:bCs/>
        </w:rPr>
        <w:t>:</w:t>
      </w:r>
    </w:p>
    <w:p w:rsidR="00553D44" w:rsidRPr="00406815" w:rsidRDefault="008319E8" w:rsidP="00394604">
      <w:pPr>
        <w:ind w:firstLine="567"/>
        <w:jc w:val="both"/>
        <w:rPr>
          <w:szCs w:val="24"/>
        </w:rPr>
      </w:pPr>
      <w:r w:rsidRPr="00406815">
        <w:rPr>
          <w:szCs w:val="24"/>
          <w:shd w:val="clear" w:color="auto" w:fill="FFFFFF"/>
        </w:rPr>
        <w:t>„</w:t>
      </w:r>
      <w:r w:rsidRPr="00406815">
        <w:rPr>
          <w:szCs w:val="24"/>
          <w:lang w:eastAsia="en-GB"/>
        </w:rPr>
        <w:t xml:space="preserve">2. </w:t>
      </w:r>
      <w:r w:rsidRPr="00406815">
        <w:rPr>
          <w:szCs w:val="24"/>
          <w:shd w:val="clear" w:color="auto" w:fill="FFFFFF"/>
        </w:rPr>
        <w:t xml:space="preserve">Savivaldybės infrastruktūros plėtros įmoka nemokama, kai </w:t>
      </w:r>
      <w:r w:rsidRPr="00406815">
        <w:rPr>
          <w:strike/>
          <w:szCs w:val="24"/>
          <w:shd w:val="clear" w:color="auto" w:fill="FFFFFF"/>
        </w:rPr>
        <w:t>išduotas</w:t>
      </w:r>
      <w:r w:rsidRPr="00406815">
        <w:rPr>
          <w:szCs w:val="24"/>
          <w:shd w:val="clear" w:color="auto" w:fill="FFFFFF"/>
        </w:rPr>
        <w:t xml:space="preserve"> statybą leidžiantis dokumentas  </w:t>
      </w:r>
      <w:r w:rsidRPr="00406815">
        <w:rPr>
          <w:b/>
          <w:szCs w:val="24"/>
          <w:shd w:val="clear" w:color="auto" w:fill="FFFFFF"/>
        </w:rPr>
        <w:t xml:space="preserve">išduodamas </w:t>
      </w:r>
      <w:r w:rsidRPr="00406815">
        <w:rPr>
          <w:szCs w:val="24"/>
          <w:shd w:val="clear" w:color="auto" w:fill="FFFFFF"/>
        </w:rPr>
        <w:t xml:space="preserve">šių statinių statybai ar </w:t>
      </w:r>
      <w:r w:rsidRPr="00406815">
        <w:rPr>
          <w:strike/>
          <w:szCs w:val="24"/>
          <w:shd w:val="clear" w:color="auto" w:fill="FFFFFF"/>
        </w:rPr>
        <w:t>rekonstrukcijai</w:t>
      </w:r>
      <w:r w:rsidRPr="00406815">
        <w:rPr>
          <w:szCs w:val="24"/>
          <w:shd w:val="clear" w:color="auto" w:fill="FFFFFF"/>
        </w:rPr>
        <w:t xml:space="preserve"> </w:t>
      </w:r>
      <w:r w:rsidRPr="00406815">
        <w:rPr>
          <w:b/>
          <w:szCs w:val="24"/>
          <w:shd w:val="clear" w:color="auto" w:fill="FFFFFF"/>
        </w:rPr>
        <w:t>rekonstravimui</w:t>
      </w:r>
      <w:r w:rsidRPr="00406815">
        <w:rPr>
          <w:szCs w:val="24"/>
          <w:shd w:val="clear" w:color="auto" w:fill="FFFFFF"/>
        </w:rPr>
        <w:t>:</w:t>
      </w:r>
    </w:p>
    <w:p w:rsidR="00553D44" w:rsidRPr="00406815" w:rsidRDefault="008319E8" w:rsidP="00394604">
      <w:pPr>
        <w:ind w:firstLine="567"/>
        <w:jc w:val="both"/>
        <w:rPr>
          <w:szCs w:val="24"/>
          <w:lang w:eastAsia="en-GB"/>
        </w:rPr>
      </w:pPr>
      <w:r w:rsidRPr="00406815">
        <w:rPr>
          <w:szCs w:val="24"/>
          <w:lang w:eastAsia="en-GB"/>
        </w:rPr>
        <w:t xml:space="preserve">1) valstybei svarbaus projekto statiniui (statiniams) </w:t>
      </w:r>
      <w:r w:rsidRPr="00406815">
        <w:rPr>
          <w:bCs/>
          <w:szCs w:val="24"/>
          <w:lang w:eastAsia="en-GB"/>
        </w:rPr>
        <w:t>ar statiniui (statiniams) valstybei svarbaus projekto teritorijoje, kurios ribas nustato Vyriausybė</w:t>
      </w:r>
      <w:r w:rsidRPr="00406815">
        <w:rPr>
          <w:szCs w:val="24"/>
          <w:shd w:val="clear" w:color="auto" w:fill="FFFFFF"/>
        </w:rPr>
        <w:t>, </w:t>
      </w:r>
      <w:r w:rsidRPr="00406815">
        <w:rPr>
          <w:b/>
          <w:bCs/>
          <w:szCs w:val="24"/>
          <w:shd w:val="clear" w:color="auto" w:fill="FFFFFF"/>
        </w:rPr>
        <w:t>skirtam valstybės svarbos projektui įgyvendinti</w:t>
      </w:r>
      <w:r w:rsidRPr="00406815">
        <w:rPr>
          <w:szCs w:val="24"/>
          <w:lang w:eastAsia="en-GB"/>
        </w:rPr>
        <w:t>;</w:t>
      </w:r>
    </w:p>
    <w:p w:rsidR="00553D44" w:rsidRPr="00406815" w:rsidRDefault="008319E8" w:rsidP="00394604">
      <w:pPr>
        <w:ind w:firstLine="567"/>
        <w:jc w:val="both"/>
        <w:rPr>
          <w:szCs w:val="24"/>
          <w:lang w:eastAsia="en-GB"/>
        </w:rPr>
      </w:pPr>
      <w:r w:rsidRPr="00406815">
        <w:rPr>
          <w:szCs w:val="24"/>
          <w:lang w:eastAsia="en-GB"/>
        </w:rPr>
        <w:t xml:space="preserve">2) </w:t>
      </w:r>
      <w:r w:rsidRPr="00406815">
        <w:rPr>
          <w:bCs/>
          <w:szCs w:val="24"/>
          <w:lang w:eastAsia="en-GB"/>
        </w:rPr>
        <w:t>geležinkelio infrastruktūros objektui (objektams),</w:t>
      </w:r>
      <w:r w:rsidRPr="00406815">
        <w:rPr>
          <w:b/>
          <w:bCs/>
          <w:szCs w:val="24"/>
          <w:lang w:eastAsia="en-GB"/>
        </w:rPr>
        <w:t xml:space="preserve"> </w:t>
      </w:r>
      <w:r w:rsidRPr="00406815">
        <w:rPr>
          <w:szCs w:val="24"/>
          <w:lang w:eastAsia="en-GB"/>
        </w:rPr>
        <w:t>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rsidR="00553D44" w:rsidRPr="00406815" w:rsidRDefault="008319E8" w:rsidP="00394604">
      <w:pPr>
        <w:ind w:firstLine="567"/>
        <w:jc w:val="both"/>
        <w:rPr>
          <w:szCs w:val="24"/>
          <w:lang w:eastAsia="en-GB"/>
        </w:rPr>
      </w:pPr>
      <w:r w:rsidRPr="00406815">
        <w:rPr>
          <w:szCs w:val="24"/>
          <w:lang w:eastAsia="en-GB"/>
        </w:rPr>
        <w:t>3) savivaldybės infrastruktūros ir (ar) jos aptarnavimui skirtiems statiniams</w:t>
      </w:r>
      <w:r w:rsidRPr="00406815">
        <w:rPr>
          <w:strike/>
          <w:szCs w:val="24"/>
          <w:lang w:eastAsia="en-GB"/>
        </w:rPr>
        <w:t>.</w:t>
      </w:r>
      <w:r w:rsidRPr="00406815">
        <w:rPr>
          <w:b/>
          <w:szCs w:val="24"/>
          <w:lang w:eastAsia="en-GB"/>
        </w:rPr>
        <w:t>;</w:t>
      </w:r>
      <w:r w:rsidRPr="00406815">
        <w:rPr>
          <w:szCs w:val="24"/>
          <w:lang w:eastAsia="en-GB"/>
        </w:rPr>
        <w:t xml:space="preserve"> </w:t>
      </w:r>
    </w:p>
    <w:p w:rsidR="00553D44" w:rsidRPr="00406815" w:rsidRDefault="008319E8" w:rsidP="00394604">
      <w:pPr>
        <w:ind w:firstLine="567"/>
        <w:jc w:val="both"/>
        <w:rPr>
          <w:szCs w:val="24"/>
          <w:lang w:val="en-GB" w:eastAsia="en-GB"/>
        </w:rPr>
      </w:pPr>
      <w:bookmarkStart w:id="1" w:name="part_818bf35defd74e1295ae02b8e23ce6cb"/>
      <w:bookmarkStart w:id="2" w:name="part_ab52949728524944a1ef962c458f7d4c"/>
      <w:bookmarkEnd w:id="1"/>
      <w:bookmarkEnd w:id="2"/>
      <w:r w:rsidRPr="00406815">
        <w:rPr>
          <w:b/>
          <w:szCs w:val="24"/>
          <w:lang w:eastAsia="en-GB"/>
        </w:rPr>
        <w:t xml:space="preserve">4) </w:t>
      </w:r>
      <w:r w:rsidR="004A6B92" w:rsidRPr="00406815">
        <w:rPr>
          <w:b/>
          <w:bCs/>
          <w:szCs w:val="24"/>
          <w:bdr w:val="none" w:sz="0" w:space="0" w:color="auto" w:frame="1"/>
        </w:rPr>
        <w:t>statiniams, skirtiems krašto apsaugos sistemos institucijų funkcijoms vykdyti, statomiems krašto apsaugos tikslams skirtose teritorijose</w:t>
      </w:r>
      <w:r w:rsidRPr="00406815">
        <w:rPr>
          <w:b/>
          <w:szCs w:val="24"/>
          <w:lang w:eastAsia="en-GB"/>
        </w:rPr>
        <w:t>;</w:t>
      </w:r>
    </w:p>
    <w:p w:rsidR="00553D44" w:rsidRPr="00406815" w:rsidRDefault="008319E8" w:rsidP="00394604">
      <w:pPr>
        <w:ind w:firstLine="567"/>
        <w:jc w:val="both"/>
        <w:rPr>
          <w:szCs w:val="24"/>
        </w:rPr>
      </w:pPr>
      <w:r w:rsidRPr="00406815">
        <w:rPr>
          <w:b/>
          <w:bCs/>
          <w:szCs w:val="24"/>
        </w:rPr>
        <w:t>5)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r w:rsidRPr="00406815">
        <w:rPr>
          <w:szCs w:val="24"/>
        </w:rPr>
        <w:t>.“</w:t>
      </w:r>
    </w:p>
    <w:p w:rsidR="00553D44" w:rsidRPr="00406815" w:rsidRDefault="00960C4C" w:rsidP="00394604">
      <w:pPr>
        <w:ind w:firstLine="567"/>
        <w:jc w:val="both"/>
        <w:rPr>
          <w:szCs w:val="24"/>
          <w:lang w:eastAsia="en-GB"/>
        </w:rPr>
      </w:pPr>
      <w:r w:rsidRPr="00406815">
        <w:rPr>
          <w:szCs w:val="24"/>
          <w:lang w:eastAsia="en-GB"/>
        </w:rPr>
        <w:t>3</w:t>
      </w:r>
      <w:r w:rsidR="008319E8" w:rsidRPr="00406815">
        <w:rPr>
          <w:szCs w:val="24"/>
          <w:lang w:eastAsia="en-GB"/>
        </w:rPr>
        <w:t>. Pakeisti 15 straipsnio 3 dalį ir ją išdėstyti taip:</w:t>
      </w:r>
    </w:p>
    <w:p w:rsidR="00553D44" w:rsidRPr="00406815" w:rsidRDefault="008319E8" w:rsidP="00394604">
      <w:pPr>
        <w:ind w:firstLine="567"/>
        <w:jc w:val="both"/>
        <w:rPr>
          <w:szCs w:val="24"/>
          <w:lang w:eastAsia="en-GB"/>
        </w:rPr>
      </w:pPr>
      <w:r w:rsidRPr="00406815">
        <w:rPr>
          <w:szCs w:val="24"/>
          <w:lang w:eastAsia="en-GB"/>
        </w:rPr>
        <w:t>„3. Nuo savivaldybės infrastruktūros plėtros įmokos atleidžiami statytojai (</w:t>
      </w:r>
      <w:proofErr w:type="spellStart"/>
      <w:r w:rsidRPr="00406815">
        <w:rPr>
          <w:szCs w:val="24"/>
          <w:lang w:eastAsia="en-GB"/>
        </w:rPr>
        <w:t>vystytojai</w:t>
      </w:r>
      <w:proofErr w:type="spellEnd"/>
      <w:r w:rsidRPr="00406815">
        <w:rPr>
          <w:szCs w:val="24"/>
          <w:lang w:eastAsia="en-GB"/>
        </w:rPr>
        <w:t xml:space="preserve">), kai pagal savivaldybės infrastruktūros plėtros sutartį jų lėšomis suprojektuotos, pastatytos ir (ar) įrengtos savivaldybės infrastruktūros išlaidos ne mažesnės negu </w:t>
      </w:r>
      <w:r w:rsidR="006E7B15" w:rsidRPr="00406815">
        <w:rPr>
          <w:strike/>
          <w:szCs w:val="24"/>
          <w:lang w:eastAsia="en-GB"/>
        </w:rPr>
        <w:t>šioje sutartyje numatyta</w:t>
      </w:r>
      <w:r w:rsidR="006E7B15" w:rsidRPr="00406815">
        <w:rPr>
          <w:szCs w:val="24"/>
          <w:lang w:eastAsia="en-GB"/>
        </w:rPr>
        <w:t xml:space="preserve"> </w:t>
      </w:r>
      <w:r w:rsidR="006E7B15" w:rsidRPr="00406815">
        <w:rPr>
          <w:b/>
          <w:szCs w:val="24"/>
          <w:lang w:eastAsia="en-GB"/>
        </w:rPr>
        <w:t>apskaičiuota</w:t>
      </w:r>
      <w:r w:rsidR="006E7B15" w:rsidRPr="00406815">
        <w:rPr>
          <w:szCs w:val="24"/>
          <w:lang w:eastAsia="en-GB"/>
        </w:rPr>
        <w:t xml:space="preserve"> </w:t>
      </w:r>
      <w:r w:rsidRPr="00406815">
        <w:rPr>
          <w:szCs w:val="24"/>
          <w:lang w:eastAsia="en-GB"/>
        </w:rPr>
        <w:t xml:space="preserve">savivaldybės infrastruktūros plėtros įmoka. </w:t>
      </w:r>
      <w:r w:rsidRPr="00406815">
        <w:rPr>
          <w:b/>
          <w:szCs w:val="24"/>
          <w:lang w:eastAsia="lt-LT"/>
        </w:rPr>
        <w:t xml:space="preserve">Šiuo atveju infrastruktūros plėtros iniciatoriams išmokamos kompensacijos už inžinerinės savivaldybės infrastruktūros plėtrą dydis lygus savivaldybės infrastruktūros plėtros sutartyje nustatytų savivaldybės infrastruktūros plėtros išlaidų ir savivaldybės infrastruktūros plėtros įmokos skirtumui. </w:t>
      </w:r>
      <w:r w:rsidRPr="00406815">
        <w:rPr>
          <w:szCs w:val="24"/>
          <w:lang w:eastAsia="en-GB"/>
        </w:rPr>
        <w:t xml:space="preserve">Tuo atveju, kai statytojo (vystytojo) lėšomis suprojektuotos, pastatytos ir (ar) įrengtos savivaldybės infrastruktūros išlaidos </w:t>
      </w:r>
      <w:r w:rsidRPr="00406815">
        <w:rPr>
          <w:szCs w:val="24"/>
          <w:lang w:eastAsia="en-GB"/>
        </w:rPr>
        <w:lastRenderedPageBreak/>
        <w:t>mažesnės</w:t>
      </w:r>
      <w:r w:rsidR="000778B9" w:rsidRPr="00406815">
        <w:rPr>
          <w:szCs w:val="24"/>
          <w:lang w:eastAsia="en-GB"/>
        </w:rPr>
        <w:t>,</w:t>
      </w:r>
      <w:r w:rsidRPr="00406815">
        <w:rPr>
          <w:szCs w:val="24"/>
          <w:lang w:eastAsia="en-GB"/>
        </w:rPr>
        <w:t xml:space="preserve"> negu </w:t>
      </w:r>
      <w:r w:rsidRPr="00406815">
        <w:rPr>
          <w:strike/>
          <w:szCs w:val="24"/>
          <w:lang w:eastAsia="en-GB"/>
        </w:rPr>
        <w:t>sutartyje numatyta</w:t>
      </w:r>
      <w:r w:rsidRPr="00406815">
        <w:rPr>
          <w:szCs w:val="24"/>
          <w:lang w:eastAsia="en-GB"/>
        </w:rPr>
        <w:t xml:space="preserve"> </w:t>
      </w:r>
      <w:r w:rsidRPr="00406815">
        <w:rPr>
          <w:b/>
          <w:szCs w:val="24"/>
          <w:lang w:eastAsia="lt-LT"/>
        </w:rPr>
        <w:t>apskaičiuota</w:t>
      </w:r>
      <w:r w:rsidRPr="00406815">
        <w:rPr>
          <w:szCs w:val="24"/>
          <w:lang w:eastAsia="en-GB"/>
        </w:rPr>
        <w:t xml:space="preserve"> savivaldybės infrastruktūros plėtros įmoka, statytojas (</w:t>
      </w:r>
      <w:proofErr w:type="spellStart"/>
      <w:r w:rsidRPr="00406815">
        <w:rPr>
          <w:szCs w:val="24"/>
          <w:lang w:eastAsia="en-GB"/>
        </w:rPr>
        <w:t>vystytojas</w:t>
      </w:r>
      <w:proofErr w:type="spellEnd"/>
      <w:r w:rsidRPr="00406815">
        <w:rPr>
          <w:szCs w:val="24"/>
          <w:lang w:eastAsia="en-GB"/>
        </w:rPr>
        <w:t>) sumoka šį skirtumą, apskaičiuojamą vadovaujantis šio įstatymo 13 straipsnio 3 dalimi.“</w:t>
      </w:r>
    </w:p>
    <w:p w:rsidR="006E7B15" w:rsidRPr="00406815" w:rsidRDefault="006E7B15" w:rsidP="00394604">
      <w:pPr>
        <w:shd w:val="clear" w:color="auto" w:fill="FFFFFF"/>
        <w:ind w:firstLine="567"/>
        <w:jc w:val="both"/>
        <w:rPr>
          <w:b/>
          <w:szCs w:val="24"/>
          <w:lang w:eastAsia="en-GB"/>
        </w:rPr>
      </w:pPr>
    </w:p>
    <w:p w:rsidR="008B5AB0" w:rsidRPr="00406815" w:rsidRDefault="008B5AB0" w:rsidP="00394604">
      <w:pPr>
        <w:shd w:val="clear" w:color="auto" w:fill="FFFFFF"/>
        <w:suppressAutoHyphens w:val="0"/>
        <w:ind w:firstLine="567"/>
        <w:jc w:val="both"/>
        <w:rPr>
          <w:szCs w:val="24"/>
          <w:lang w:val="en-GB" w:eastAsia="en-GB"/>
        </w:rPr>
      </w:pPr>
      <w:proofErr w:type="gramStart"/>
      <w:r w:rsidRPr="00406815">
        <w:rPr>
          <w:b/>
          <w:bCs/>
          <w:szCs w:val="24"/>
          <w:bdr w:val="none" w:sz="0" w:space="0" w:color="auto" w:frame="1"/>
          <w:lang w:val="en-GB" w:eastAsia="en-GB"/>
        </w:rPr>
        <w:t xml:space="preserve">10 </w:t>
      </w:r>
      <w:proofErr w:type="spellStart"/>
      <w:r w:rsidRPr="00406815">
        <w:rPr>
          <w:b/>
          <w:bCs/>
          <w:szCs w:val="24"/>
          <w:bdr w:val="none" w:sz="0" w:space="0" w:color="auto" w:frame="1"/>
          <w:lang w:val="en-GB" w:eastAsia="en-GB"/>
        </w:rPr>
        <w:t>straipsnis</w:t>
      </w:r>
      <w:proofErr w:type="spellEnd"/>
      <w:r w:rsidRPr="00406815">
        <w:rPr>
          <w:b/>
          <w:bCs/>
          <w:szCs w:val="24"/>
          <w:bdr w:val="none" w:sz="0" w:space="0" w:color="auto" w:frame="1"/>
          <w:lang w:val="en-GB" w:eastAsia="en-GB"/>
        </w:rPr>
        <w:t>.</w:t>
      </w:r>
      <w:proofErr w:type="gramEnd"/>
      <w:r w:rsidRPr="00406815">
        <w:rPr>
          <w:b/>
          <w:bCs/>
          <w:szCs w:val="24"/>
          <w:bdr w:val="none" w:sz="0" w:space="0" w:color="auto" w:frame="1"/>
          <w:lang w:val="en-GB" w:eastAsia="en-GB"/>
        </w:rPr>
        <w:t xml:space="preserve"> 16 </w:t>
      </w:r>
      <w:proofErr w:type="spellStart"/>
      <w:r w:rsidRPr="00406815">
        <w:rPr>
          <w:b/>
          <w:bCs/>
          <w:szCs w:val="24"/>
          <w:bdr w:val="none" w:sz="0" w:space="0" w:color="auto" w:frame="1"/>
          <w:lang w:val="en-GB" w:eastAsia="en-GB"/>
        </w:rPr>
        <w:t>straipsnio</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pakeitimas</w:t>
      </w:r>
      <w:proofErr w:type="spellEnd"/>
      <w:r w:rsidRPr="00406815">
        <w:rPr>
          <w:b/>
          <w:bCs/>
          <w:szCs w:val="24"/>
          <w:bdr w:val="none" w:sz="0" w:space="0" w:color="auto" w:frame="1"/>
          <w:lang w:val="en-GB" w:eastAsia="en-GB"/>
        </w:rPr>
        <w:t> </w:t>
      </w:r>
    </w:p>
    <w:p w:rsidR="008B5AB0" w:rsidRPr="00406815" w:rsidRDefault="008B5AB0" w:rsidP="00394604">
      <w:pPr>
        <w:shd w:val="clear" w:color="auto" w:fill="FFFFFF"/>
        <w:suppressAutoHyphens w:val="0"/>
        <w:ind w:firstLine="567"/>
        <w:jc w:val="both"/>
        <w:rPr>
          <w:szCs w:val="24"/>
          <w:lang w:val="en-GB" w:eastAsia="en-GB"/>
        </w:rPr>
      </w:pPr>
      <w:r w:rsidRPr="00406815">
        <w:rPr>
          <w:szCs w:val="24"/>
          <w:bdr w:val="none" w:sz="0" w:space="0" w:color="auto" w:frame="1"/>
          <w:lang w:val="en-GB" w:eastAsia="en-GB"/>
        </w:rPr>
        <w:t xml:space="preserve">1. </w:t>
      </w:r>
      <w:proofErr w:type="spellStart"/>
      <w:r w:rsidRPr="00406815">
        <w:rPr>
          <w:szCs w:val="24"/>
          <w:bdr w:val="none" w:sz="0" w:space="0" w:color="auto" w:frame="1"/>
          <w:lang w:val="en-GB" w:eastAsia="en-GB"/>
        </w:rPr>
        <w:t>Pakeisti</w:t>
      </w:r>
      <w:proofErr w:type="spellEnd"/>
      <w:r w:rsidRPr="00406815">
        <w:rPr>
          <w:szCs w:val="24"/>
          <w:bdr w:val="none" w:sz="0" w:space="0" w:color="auto" w:frame="1"/>
          <w:lang w:val="en-GB" w:eastAsia="en-GB"/>
        </w:rPr>
        <w:t xml:space="preserve"> 16 </w:t>
      </w:r>
      <w:proofErr w:type="spellStart"/>
      <w:r w:rsidRPr="00406815">
        <w:rPr>
          <w:szCs w:val="24"/>
          <w:bdr w:val="none" w:sz="0" w:space="0" w:color="auto" w:frame="1"/>
          <w:lang w:val="en-GB" w:eastAsia="en-GB"/>
        </w:rPr>
        <w:t>straipsnio</w:t>
      </w:r>
      <w:proofErr w:type="spellEnd"/>
      <w:r w:rsidRPr="00406815">
        <w:rPr>
          <w:szCs w:val="24"/>
          <w:bdr w:val="none" w:sz="0" w:space="0" w:color="auto" w:frame="1"/>
          <w:lang w:val="en-GB" w:eastAsia="en-GB"/>
        </w:rPr>
        <w:t xml:space="preserve"> 3 </w:t>
      </w:r>
      <w:proofErr w:type="spellStart"/>
      <w:proofErr w:type="gramStart"/>
      <w:r w:rsidRPr="00406815">
        <w:rPr>
          <w:szCs w:val="24"/>
          <w:bdr w:val="none" w:sz="0" w:space="0" w:color="auto" w:frame="1"/>
          <w:lang w:val="en-GB" w:eastAsia="en-GB"/>
        </w:rPr>
        <w:t>dalį</w:t>
      </w:r>
      <w:proofErr w:type="spellEnd"/>
      <w:proofErr w:type="gram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ir</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ją</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išdėstyti</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taip</w:t>
      </w:r>
      <w:proofErr w:type="spellEnd"/>
      <w:r w:rsidRPr="00406815">
        <w:rPr>
          <w:szCs w:val="24"/>
          <w:bdr w:val="none" w:sz="0" w:space="0" w:color="auto" w:frame="1"/>
          <w:lang w:val="en-GB" w:eastAsia="en-GB"/>
        </w:rPr>
        <w:t>: </w:t>
      </w:r>
    </w:p>
    <w:p w:rsidR="008B5AB0" w:rsidRPr="00406815" w:rsidRDefault="008B5AB0" w:rsidP="00394604">
      <w:pPr>
        <w:shd w:val="clear" w:color="auto" w:fill="FFFFFF"/>
        <w:suppressAutoHyphens w:val="0"/>
        <w:ind w:firstLine="567"/>
        <w:rPr>
          <w:szCs w:val="24"/>
          <w:lang w:val="en-GB" w:eastAsia="en-GB"/>
        </w:rPr>
      </w:pPr>
      <w:r w:rsidRPr="00406815">
        <w:rPr>
          <w:szCs w:val="24"/>
          <w:bdr w:val="none" w:sz="0" w:space="0" w:color="auto" w:frame="1"/>
          <w:lang w:val="en-GB" w:eastAsia="en-GB"/>
        </w:rPr>
        <w:t xml:space="preserve">„3. </w:t>
      </w:r>
      <w:proofErr w:type="spellStart"/>
      <w:r w:rsidRPr="00406815">
        <w:rPr>
          <w:szCs w:val="24"/>
          <w:bdr w:val="none" w:sz="0" w:space="0" w:color="auto" w:frame="1"/>
          <w:lang w:val="en-GB" w:eastAsia="en-GB"/>
        </w:rPr>
        <w:t>Šio</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įstatymo</w:t>
      </w:r>
      <w:proofErr w:type="spellEnd"/>
      <w:r w:rsidRPr="00406815">
        <w:rPr>
          <w:szCs w:val="24"/>
          <w:bdr w:val="none" w:sz="0" w:space="0" w:color="auto" w:frame="1"/>
          <w:lang w:val="en-GB" w:eastAsia="en-GB"/>
        </w:rPr>
        <w:t xml:space="preserve"> 4 </w:t>
      </w:r>
      <w:proofErr w:type="spellStart"/>
      <w:r w:rsidRPr="00406815">
        <w:rPr>
          <w:szCs w:val="24"/>
          <w:bdr w:val="none" w:sz="0" w:space="0" w:color="auto" w:frame="1"/>
          <w:lang w:val="en-GB" w:eastAsia="en-GB"/>
        </w:rPr>
        <w:t>straipsnio</w:t>
      </w:r>
      <w:proofErr w:type="spellEnd"/>
      <w:r w:rsidRPr="00406815">
        <w:rPr>
          <w:szCs w:val="24"/>
          <w:bdr w:val="none" w:sz="0" w:space="0" w:color="auto" w:frame="1"/>
          <w:lang w:val="en-GB" w:eastAsia="en-GB"/>
        </w:rPr>
        <w:t xml:space="preserve"> 1 </w:t>
      </w:r>
      <w:proofErr w:type="spellStart"/>
      <w:r w:rsidRPr="00406815">
        <w:rPr>
          <w:szCs w:val="24"/>
          <w:bdr w:val="none" w:sz="0" w:space="0" w:color="auto" w:frame="1"/>
          <w:lang w:val="en-GB" w:eastAsia="en-GB"/>
        </w:rPr>
        <w:t>dalies</w:t>
      </w:r>
      <w:proofErr w:type="spellEnd"/>
      <w:r w:rsidRPr="00406815">
        <w:rPr>
          <w:szCs w:val="24"/>
          <w:bdr w:val="none" w:sz="0" w:space="0" w:color="auto" w:frame="1"/>
          <w:lang w:val="en-GB" w:eastAsia="en-GB"/>
        </w:rPr>
        <w:t xml:space="preserve"> 2 </w:t>
      </w:r>
      <w:proofErr w:type="spellStart"/>
      <w:r w:rsidRPr="00406815">
        <w:rPr>
          <w:szCs w:val="24"/>
          <w:bdr w:val="none" w:sz="0" w:space="0" w:color="auto" w:frame="1"/>
          <w:lang w:val="en-GB" w:eastAsia="en-GB"/>
        </w:rPr>
        <w:t>punkto</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nuostatos</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įsigalioja</w:t>
      </w:r>
      <w:proofErr w:type="spellEnd"/>
      <w:r w:rsidRPr="00406815">
        <w:rPr>
          <w:szCs w:val="24"/>
          <w:bdr w:val="none" w:sz="0" w:space="0" w:color="auto" w:frame="1"/>
          <w:lang w:val="en-GB" w:eastAsia="en-GB"/>
        </w:rPr>
        <w:t> </w:t>
      </w:r>
      <w:r w:rsidRPr="00406815">
        <w:rPr>
          <w:strike/>
          <w:szCs w:val="24"/>
          <w:bdr w:val="none" w:sz="0" w:space="0" w:color="auto" w:frame="1"/>
          <w:lang w:val="en-GB" w:eastAsia="en-GB"/>
        </w:rPr>
        <w:t>2022</w:t>
      </w:r>
      <w:r w:rsidRPr="00406815">
        <w:rPr>
          <w:szCs w:val="24"/>
          <w:bdr w:val="none" w:sz="0" w:space="0" w:color="auto" w:frame="1"/>
          <w:lang w:val="en-GB" w:eastAsia="en-GB"/>
        </w:rPr>
        <w:t> </w:t>
      </w:r>
      <w:r w:rsidRPr="00406815">
        <w:rPr>
          <w:b/>
          <w:bCs/>
          <w:szCs w:val="24"/>
          <w:bdr w:val="none" w:sz="0" w:space="0" w:color="auto" w:frame="1"/>
          <w:lang w:val="en-GB" w:eastAsia="en-GB"/>
        </w:rPr>
        <w:t>2023</w:t>
      </w:r>
      <w:r w:rsidRPr="00406815">
        <w:rPr>
          <w:szCs w:val="24"/>
          <w:bdr w:val="none" w:sz="0" w:space="0" w:color="auto" w:frame="1"/>
          <w:lang w:val="en-GB" w:eastAsia="en-GB"/>
        </w:rPr>
        <w:t xml:space="preserve"> m. </w:t>
      </w:r>
      <w:proofErr w:type="spellStart"/>
      <w:r w:rsidRPr="00406815">
        <w:rPr>
          <w:szCs w:val="24"/>
          <w:bdr w:val="none" w:sz="0" w:space="0" w:color="auto" w:frame="1"/>
          <w:lang w:val="en-GB" w:eastAsia="en-GB"/>
        </w:rPr>
        <w:t>sausio</w:t>
      </w:r>
      <w:proofErr w:type="spellEnd"/>
      <w:r w:rsidRPr="00406815">
        <w:rPr>
          <w:szCs w:val="24"/>
          <w:bdr w:val="none" w:sz="0" w:space="0" w:color="auto" w:frame="1"/>
          <w:lang w:val="en-GB" w:eastAsia="en-GB"/>
        </w:rPr>
        <w:t xml:space="preserve"> 1 d.“  </w:t>
      </w:r>
    </w:p>
    <w:p w:rsidR="008B5AB0" w:rsidRPr="00406815" w:rsidRDefault="008B5AB0" w:rsidP="00394604">
      <w:pPr>
        <w:suppressAutoHyphens w:val="0"/>
        <w:ind w:firstLine="567"/>
        <w:jc w:val="both"/>
        <w:rPr>
          <w:szCs w:val="24"/>
          <w:lang w:val="en-GB" w:eastAsia="en-GB"/>
        </w:rPr>
      </w:pPr>
      <w:r w:rsidRPr="00406815">
        <w:rPr>
          <w:szCs w:val="24"/>
          <w:bdr w:val="none" w:sz="0" w:space="0" w:color="auto" w:frame="1"/>
          <w:lang w:val="en-GB" w:eastAsia="en-GB"/>
        </w:rPr>
        <w:t xml:space="preserve">2. </w:t>
      </w:r>
      <w:proofErr w:type="spellStart"/>
      <w:r w:rsidRPr="00406815">
        <w:rPr>
          <w:szCs w:val="24"/>
          <w:bdr w:val="none" w:sz="0" w:space="0" w:color="auto" w:frame="1"/>
          <w:lang w:val="en-GB" w:eastAsia="en-GB"/>
        </w:rPr>
        <w:t>Papildyti</w:t>
      </w:r>
      <w:proofErr w:type="spellEnd"/>
      <w:r w:rsidRPr="00406815">
        <w:rPr>
          <w:szCs w:val="24"/>
          <w:bdr w:val="none" w:sz="0" w:space="0" w:color="auto" w:frame="1"/>
          <w:lang w:val="en-GB" w:eastAsia="en-GB"/>
        </w:rPr>
        <w:t xml:space="preserve"> 16 </w:t>
      </w:r>
      <w:proofErr w:type="spellStart"/>
      <w:r w:rsidRPr="00406815">
        <w:rPr>
          <w:szCs w:val="24"/>
          <w:bdr w:val="none" w:sz="0" w:space="0" w:color="auto" w:frame="1"/>
          <w:lang w:val="en-GB" w:eastAsia="en-GB"/>
        </w:rPr>
        <w:t>straipsnį</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nauja</w:t>
      </w:r>
      <w:proofErr w:type="spellEnd"/>
      <w:r w:rsidRPr="00406815">
        <w:rPr>
          <w:szCs w:val="24"/>
          <w:bdr w:val="none" w:sz="0" w:space="0" w:color="auto" w:frame="1"/>
          <w:lang w:val="en-GB" w:eastAsia="en-GB"/>
        </w:rPr>
        <w:t xml:space="preserve"> 3</w:t>
      </w:r>
      <w:r w:rsidRPr="00406815">
        <w:rPr>
          <w:szCs w:val="24"/>
          <w:bdr w:val="none" w:sz="0" w:space="0" w:color="auto" w:frame="1"/>
          <w:vertAlign w:val="superscript"/>
          <w:lang w:val="en-GB" w:eastAsia="en-GB"/>
        </w:rPr>
        <w:t>1</w:t>
      </w:r>
      <w:r w:rsidRPr="00406815">
        <w:rPr>
          <w:szCs w:val="24"/>
          <w:bdr w:val="none" w:sz="0" w:space="0" w:color="auto" w:frame="1"/>
          <w:lang w:val="en-GB" w:eastAsia="en-GB"/>
        </w:rPr>
        <w:t> </w:t>
      </w:r>
      <w:proofErr w:type="spellStart"/>
      <w:r w:rsidRPr="00406815">
        <w:rPr>
          <w:szCs w:val="24"/>
          <w:bdr w:val="none" w:sz="0" w:space="0" w:color="auto" w:frame="1"/>
          <w:lang w:val="en-GB" w:eastAsia="en-GB"/>
        </w:rPr>
        <w:t>dalimi</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ir</w:t>
      </w:r>
      <w:proofErr w:type="spellEnd"/>
      <w:r w:rsidRPr="00406815">
        <w:rPr>
          <w:szCs w:val="24"/>
          <w:bdr w:val="none" w:sz="0" w:space="0" w:color="auto" w:frame="1"/>
          <w:lang w:val="en-GB" w:eastAsia="en-GB"/>
        </w:rPr>
        <w:t xml:space="preserve"> </w:t>
      </w:r>
      <w:proofErr w:type="spellStart"/>
      <w:proofErr w:type="gramStart"/>
      <w:r w:rsidRPr="00406815">
        <w:rPr>
          <w:szCs w:val="24"/>
          <w:bdr w:val="none" w:sz="0" w:space="0" w:color="auto" w:frame="1"/>
          <w:lang w:val="en-GB" w:eastAsia="en-GB"/>
        </w:rPr>
        <w:t>ją</w:t>
      </w:r>
      <w:proofErr w:type="spellEnd"/>
      <w:proofErr w:type="gram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išdėstyti</w:t>
      </w:r>
      <w:proofErr w:type="spellEnd"/>
      <w:r w:rsidRPr="00406815">
        <w:rPr>
          <w:szCs w:val="24"/>
          <w:bdr w:val="none" w:sz="0" w:space="0" w:color="auto" w:frame="1"/>
          <w:lang w:val="en-GB" w:eastAsia="en-GB"/>
        </w:rPr>
        <w:t xml:space="preserve"> </w:t>
      </w:r>
      <w:proofErr w:type="spellStart"/>
      <w:r w:rsidRPr="00406815">
        <w:rPr>
          <w:szCs w:val="24"/>
          <w:bdr w:val="none" w:sz="0" w:space="0" w:color="auto" w:frame="1"/>
          <w:lang w:val="en-GB" w:eastAsia="en-GB"/>
        </w:rPr>
        <w:t>taip</w:t>
      </w:r>
      <w:proofErr w:type="spellEnd"/>
      <w:r w:rsidRPr="00406815">
        <w:rPr>
          <w:szCs w:val="24"/>
          <w:bdr w:val="none" w:sz="0" w:space="0" w:color="auto" w:frame="1"/>
          <w:lang w:val="en-GB" w:eastAsia="en-GB"/>
        </w:rPr>
        <w:t>: </w:t>
      </w:r>
    </w:p>
    <w:p w:rsidR="008B5AB0" w:rsidRPr="00406815" w:rsidRDefault="008B5AB0" w:rsidP="00394604">
      <w:pPr>
        <w:suppressAutoHyphens w:val="0"/>
        <w:ind w:firstLine="567"/>
        <w:jc w:val="both"/>
        <w:rPr>
          <w:szCs w:val="24"/>
          <w:lang w:val="en-GB" w:eastAsia="en-GB"/>
        </w:rPr>
      </w:pPr>
      <w:r w:rsidRPr="00406815">
        <w:rPr>
          <w:b/>
          <w:bCs/>
          <w:szCs w:val="24"/>
          <w:bdr w:val="none" w:sz="0" w:space="0" w:color="auto" w:frame="1"/>
          <w:lang w:val="en-GB" w:eastAsia="en-GB"/>
        </w:rPr>
        <w:t>„3.</w:t>
      </w:r>
      <w:r w:rsidRPr="00406815">
        <w:rPr>
          <w:b/>
          <w:bCs/>
          <w:szCs w:val="24"/>
          <w:bdr w:val="none" w:sz="0" w:space="0" w:color="auto" w:frame="1"/>
          <w:vertAlign w:val="superscript"/>
          <w:lang w:val="en-GB" w:eastAsia="en-GB"/>
        </w:rPr>
        <w:t>1</w:t>
      </w:r>
      <w:r w:rsidRPr="00406815">
        <w:rPr>
          <w:b/>
          <w:bCs/>
          <w:szCs w:val="24"/>
          <w:bdr w:val="none" w:sz="0" w:space="0" w:color="auto" w:frame="1"/>
          <w:lang w:val="en-GB" w:eastAsia="en-GB"/>
        </w:rPr>
        <w:t> </w:t>
      </w:r>
      <w:proofErr w:type="spellStart"/>
      <w:r w:rsidRPr="00406815">
        <w:rPr>
          <w:b/>
          <w:bCs/>
          <w:szCs w:val="24"/>
          <w:bdr w:val="none" w:sz="0" w:space="0" w:color="auto" w:frame="1"/>
          <w:lang w:val="en-GB" w:eastAsia="en-GB"/>
        </w:rPr>
        <w:t>Lietuvos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Respublikos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aplinkos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ministerija</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ir</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Lietuvos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Respublikos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žemės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ūkio</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mini</w:t>
      </w:r>
      <w:r w:rsidRPr="00406815">
        <w:rPr>
          <w:b/>
          <w:bCs/>
          <w:szCs w:val="24"/>
          <w:bdr w:val="none" w:sz="0" w:space="0" w:color="auto" w:frame="1"/>
          <w:lang w:val="en-GB" w:eastAsia="en-GB"/>
        </w:rPr>
        <w:t>s</w:t>
      </w:r>
      <w:r w:rsidRPr="00406815">
        <w:rPr>
          <w:b/>
          <w:bCs/>
          <w:szCs w:val="24"/>
          <w:bdr w:val="none" w:sz="0" w:space="0" w:color="auto" w:frame="1"/>
          <w:lang w:val="en-GB" w:eastAsia="en-GB"/>
        </w:rPr>
        <w:t>terija</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iki</w:t>
      </w:r>
      <w:proofErr w:type="spellEnd"/>
      <w:r w:rsidRPr="00406815">
        <w:rPr>
          <w:b/>
          <w:bCs/>
          <w:szCs w:val="24"/>
          <w:bdr w:val="none" w:sz="0" w:space="0" w:color="auto" w:frame="1"/>
          <w:lang w:val="en-GB" w:eastAsia="en-GB"/>
        </w:rPr>
        <w:t xml:space="preserve"> 2022 m. </w:t>
      </w:r>
      <w:proofErr w:type="spellStart"/>
      <w:r w:rsidRPr="00406815">
        <w:rPr>
          <w:b/>
          <w:bCs/>
          <w:szCs w:val="24"/>
          <w:bdr w:val="none" w:sz="0" w:space="0" w:color="auto" w:frame="1"/>
          <w:lang w:val="en-GB" w:eastAsia="en-GB"/>
        </w:rPr>
        <w:t>gruodžio</w:t>
      </w:r>
      <w:proofErr w:type="spellEnd"/>
      <w:r w:rsidRPr="00406815">
        <w:rPr>
          <w:b/>
          <w:bCs/>
          <w:szCs w:val="24"/>
          <w:bdr w:val="none" w:sz="0" w:space="0" w:color="auto" w:frame="1"/>
          <w:lang w:val="en-GB" w:eastAsia="en-GB"/>
        </w:rPr>
        <w:t xml:space="preserve"> 31 d. </w:t>
      </w:r>
      <w:proofErr w:type="spellStart"/>
      <w:r w:rsidRPr="00406815">
        <w:rPr>
          <w:b/>
          <w:bCs/>
          <w:szCs w:val="24"/>
          <w:bdr w:val="none" w:sz="0" w:space="0" w:color="auto" w:frame="1"/>
          <w:lang w:val="en-GB" w:eastAsia="en-GB"/>
        </w:rPr>
        <w:t>priima</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šio</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įstatymo</w:t>
      </w:r>
      <w:proofErr w:type="spellEnd"/>
      <w:r w:rsidRPr="00406815">
        <w:rPr>
          <w:b/>
          <w:bCs/>
          <w:szCs w:val="24"/>
          <w:bdr w:val="none" w:sz="0" w:space="0" w:color="auto" w:frame="1"/>
          <w:lang w:val="en-GB" w:eastAsia="en-GB"/>
        </w:rPr>
        <w:t xml:space="preserve"> 4 </w:t>
      </w:r>
      <w:proofErr w:type="spellStart"/>
      <w:r w:rsidRPr="00406815">
        <w:rPr>
          <w:b/>
          <w:bCs/>
          <w:szCs w:val="24"/>
          <w:bdr w:val="none" w:sz="0" w:space="0" w:color="auto" w:frame="1"/>
          <w:lang w:val="en-GB" w:eastAsia="en-GB"/>
        </w:rPr>
        <w:t>straipsnio</w:t>
      </w:r>
      <w:proofErr w:type="spellEnd"/>
      <w:r w:rsidRPr="00406815">
        <w:rPr>
          <w:b/>
          <w:bCs/>
          <w:szCs w:val="24"/>
          <w:bdr w:val="none" w:sz="0" w:space="0" w:color="auto" w:frame="1"/>
          <w:lang w:val="en-GB" w:eastAsia="en-GB"/>
        </w:rPr>
        <w:t xml:space="preserve"> 1 </w:t>
      </w:r>
      <w:proofErr w:type="spellStart"/>
      <w:r w:rsidRPr="00406815">
        <w:rPr>
          <w:b/>
          <w:bCs/>
          <w:szCs w:val="24"/>
          <w:bdr w:val="none" w:sz="0" w:space="0" w:color="auto" w:frame="1"/>
          <w:lang w:val="en-GB" w:eastAsia="en-GB"/>
        </w:rPr>
        <w:t>dalies</w:t>
      </w:r>
      <w:proofErr w:type="spellEnd"/>
      <w:r w:rsidRPr="00406815">
        <w:rPr>
          <w:b/>
          <w:bCs/>
          <w:szCs w:val="24"/>
          <w:bdr w:val="none" w:sz="0" w:space="0" w:color="auto" w:frame="1"/>
          <w:lang w:val="en-GB" w:eastAsia="en-GB"/>
        </w:rPr>
        <w:t xml:space="preserve"> 2 </w:t>
      </w:r>
      <w:proofErr w:type="spellStart"/>
      <w:r w:rsidRPr="00406815">
        <w:rPr>
          <w:b/>
          <w:bCs/>
          <w:szCs w:val="24"/>
          <w:bdr w:val="none" w:sz="0" w:space="0" w:color="auto" w:frame="1"/>
          <w:lang w:val="en-GB" w:eastAsia="en-GB"/>
        </w:rPr>
        <w:t>punkte</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nurodytą</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įgyvendinamąjį</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teisės</w:t>
      </w:r>
      <w:proofErr w:type="spellEnd"/>
      <w:r w:rsidRPr="00406815">
        <w:rPr>
          <w:b/>
          <w:bCs/>
          <w:szCs w:val="24"/>
          <w:bdr w:val="none" w:sz="0" w:space="0" w:color="auto" w:frame="1"/>
          <w:lang w:val="en-GB" w:eastAsia="en-GB"/>
        </w:rPr>
        <w:t xml:space="preserve"> </w:t>
      </w:r>
      <w:proofErr w:type="spellStart"/>
      <w:r w:rsidRPr="00406815">
        <w:rPr>
          <w:b/>
          <w:bCs/>
          <w:szCs w:val="24"/>
          <w:bdr w:val="none" w:sz="0" w:space="0" w:color="auto" w:frame="1"/>
          <w:lang w:val="en-GB" w:eastAsia="en-GB"/>
        </w:rPr>
        <w:t>aktą</w:t>
      </w:r>
      <w:proofErr w:type="spellEnd"/>
      <w:r w:rsidRPr="00406815">
        <w:rPr>
          <w:b/>
          <w:bCs/>
          <w:szCs w:val="24"/>
          <w:bdr w:val="none" w:sz="0" w:space="0" w:color="auto" w:frame="1"/>
          <w:lang w:val="en-GB" w:eastAsia="en-GB"/>
        </w:rPr>
        <w:t>.“ </w:t>
      </w:r>
    </w:p>
    <w:p w:rsidR="008B5AB0" w:rsidRPr="00406815" w:rsidRDefault="008B5AB0" w:rsidP="00394604">
      <w:pPr>
        <w:ind w:firstLine="567"/>
        <w:jc w:val="both"/>
        <w:rPr>
          <w:b/>
          <w:szCs w:val="24"/>
          <w:lang w:eastAsia="en-GB"/>
        </w:rPr>
      </w:pPr>
    </w:p>
    <w:p w:rsidR="008B5AB0" w:rsidRPr="00406815" w:rsidRDefault="008B5AB0" w:rsidP="00394604">
      <w:pPr>
        <w:shd w:val="clear" w:color="auto" w:fill="FFFFFF"/>
        <w:suppressAutoHyphens w:val="0"/>
        <w:ind w:firstLine="567"/>
        <w:jc w:val="both"/>
        <w:rPr>
          <w:szCs w:val="24"/>
          <w:lang w:val="en-GB" w:eastAsia="en-GB"/>
        </w:rPr>
      </w:pPr>
      <w:r w:rsidRPr="00406815">
        <w:rPr>
          <w:b/>
          <w:bCs/>
          <w:szCs w:val="24"/>
          <w:bdr w:val="none" w:sz="0" w:space="0" w:color="auto" w:frame="1"/>
          <w:lang w:eastAsia="en-GB"/>
        </w:rPr>
        <w:t>11 straipsnis. Įstatymo įsigaliojimas</w:t>
      </w:r>
      <w:r w:rsidRPr="00406815">
        <w:rPr>
          <w:b/>
          <w:bCs/>
          <w:szCs w:val="24"/>
          <w:bdr w:val="none" w:sz="0" w:space="0" w:color="auto" w:frame="1"/>
          <w:lang w:val="en-GB" w:eastAsia="en-GB"/>
        </w:rPr>
        <w:t> </w:t>
      </w:r>
    </w:p>
    <w:p w:rsidR="008B5AB0" w:rsidRPr="00406815" w:rsidRDefault="008B5AB0" w:rsidP="00394604">
      <w:pPr>
        <w:shd w:val="clear" w:color="auto" w:fill="FFFFFF"/>
        <w:suppressAutoHyphens w:val="0"/>
        <w:ind w:firstLine="567"/>
        <w:jc w:val="both"/>
        <w:rPr>
          <w:szCs w:val="24"/>
          <w:lang w:val="en-GB" w:eastAsia="en-GB"/>
        </w:rPr>
      </w:pPr>
      <w:r w:rsidRPr="00406815">
        <w:rPr>
          <w:szCs w:val="24"/>
          <w:bdr w:val="none" w:sz="0" w:space="0" w:color="auto" w:frame="1"/>
          <w:lang w:eastAsia="en-GB"/>
        </w:rPr>
        <w:t>Šis įstatymas įsigalioja 2022 m. sausio 1 d.</w:t>
      </w:r>
      <w:r w:rsidRPr="00406815">
        <w:rPr>
          <w:szCs w:val="24"/>
          <w:bdr w:val="none" w:sz="0" w:space="0" w:color="auto" w:frame="1"/>
          <w:lang w:val="en-GB" w:eastAsia="en-GB"/>
        </w:rPr>
        <w:t> </w:t>
      </w:r>
    </w:p>
    <w:p w:rsidR="008B5AB0" w:rsidRPr="00406815" w:rsidRDefault="008B5AB0" w:rsidP="00394604">
      <w:pPr>
        <w:ind w:firstLine="567"/>
        <w:jc w:val="both"/>
        <w:rPr>
          <w:i/>
          <w:szCs w:val="24"/>
          <w:lang w:eastAsia="en-GB"/>
        </w:rPr>
      </w:pPr>
    </w:p>
    <w:p w:rsidR="00553D44" w:rsidRPr="00406815" w:rsidRDefault="008319E8" w:rsidP="00394604">
      <w:pPr>
        <w:ind w:firstLine="567"/>
        <w:jc w:val="both"/>
        <w:rPr>
          <w:szCs w:val="24"/>
          <w:lang w:eastAsia="en-GB"/>
        </w:rPr>
      </w:pPr>
      <w:r w:rsidRPr="00406815">
        <w:rPr>
          <w:i/>
          <w:szCs w:val="24"/>
          <w:lang w:eastAsia="en-GB"/>
        </w:rPr>
        <w:t>Skelbiu šį Lietuvos Respublikos Seimo priimtą įstatymą.</w:t>
      </w:r>
    </w:p>
    <w:p w:rsidR="00553D44" w:rsidRPr="00406815" w:rsidRDefault="00553D44" w:rsidP="00394604">
      <w:pPr>
        <w:jc w:val="both"/>
        <w:rPr>
          <w:szCs w:val="24"/>
          <w:lang w:eastAsia="en-GB"/>
        </w:rPr>
      </w:pPr>
    </w:p>
    <w:p w:rsidR="00AB6B0D" w:rsidRPr="00406815" w:rsidRDefault="008319E8" w:rsidP="00394604">
      <w:pPr>
        <w:jc w:val="both"/>
        <w:rPr>
          <w:szCs w:val="24"/>
          <w:lang w:eastAsia="en-GB"/>
        </w:rPr>
      </w:pPr>
      <w:r w:rsidRPr="00406815">
        <w:rPr>
          <w:szCs w:val="24"/>
          <w:lang w:eastAsia="en-GB"/>
        </w:rPr>
        <w:t>Respublikos Prezidentas</w:t>
      </w:r>
    </w:p>
    <w:sectPr w:rsidR="00AB6B0D" w:rsidRPr="00406815">
      <w:headerReference w:type="default" r:id="rId9"/>
      <w:footerReference w:type="default" r:id="rId10"/>
      <w:headerReference w:type="first" r:id="rId11"/>
      <w:footerReference w:type="first" r:id="rId12"/>
      <w:pgSz w:w="12240" w:h="15840"/>
      <w:pgMar w:top="1134" w:right="680" w:bottom="907" w:left="1701" w:header="720" w:footer="720"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C3" w:rsidRDefault="008319E8">
      <w:r>
        <w:separator/>
      </w:r>
    </w:p>
  </w:endnote>
  <w:endnote w:type="continuationSeparator" w:id="0">
    <w:p w:rsidR="00DA7AC3" w:rsidRDefault="008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44" w:rsidRDefault="00553D44">
    <w:pPr>
      <w:tabs>
        <w:tab w:val="center" w:pos="4513"/>
        <w:tab w:val="right" w:pos="9026"/>
      </w:tabs>
      <w:rPr>
        <w:rFonts w:ascii="Calibri" w:eastAsia="Calibri" w:hAnsi="Calibri" w:cs="Calibri"/>
        <w:sz w:val="22"/>
        <w:szCs w:val="22"/>
        <w:lang w:eastAsia="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44" w:rsidRDefault="00553D44">
    <w:pPr>
      <w:tabs>
        <w:tab w:val="center" w:pos="4513"/>
        <w:tab w:val="right" w:pos="9026"/>
      </w:tabs>
      <w:rPr>
        <w:rFonts w:ascii="Calibri" w:eastAsia="Calibri" w:hAnsi="Calibri" w:cs="Calibri"/>
        <w:sz w:val="22"/>
        <w:szCs w:val="22"/>
        <w:lang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C3" w:rsidRDefault="008319E8">
      <w:r>
        <w:separator/>
      </w:r>
    </w:p>
  </w:footnote>
  <w:footnote w:type="continuationSeparator" w:id="0">
    <w:p w:rsidR="00DA7AC3" w:rsidRDefault="0083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44" w:rsidRDefault="008319E8">
    <w:pPr>
      <w:tabs>
        <w:tab w:val="center" w:pos="4513"/>
        <w:tab w:val="right" w:pos="9026"/>
      </w:tabs>
      <w:jc w:val="center"/>
      <w:rPr>
        <w:rFonts w:ascii="Calibri" w:eastAsia="Calibri" w:hAnsi="Calibri" w:cs="Calibri"/>
        <w:sz w:val="22"/>
        <w:szCs w:val="22"/>
        <w:lang w:eastAsia="en-GB"/>
      </w:rPr>
    </w:pPr>
    <w:r>
      <w:rPr>
        <w:rFonts w:ascii="Calibri" w:eastAsia="Calibri" w:hAnsi="Calibri" w:cs="Calibri"/>
        <w:sz w:val="22"/>
        <w:szCs w:val="22"/>
        <w:lang w:eastAsia="en-GB"/>
      </w:rPr>
      <w:fldChar w:fldCharType="begin"/>
    </w:r>
    <w:r>
      <w:rPr>
        <w:rFonts w:ascii="Calibri" w:eastAsia="Calibri" w:hAnsi="Calibri" w:cs="Calibri"/>
        <w:sz w:val="22"/>
        <w:szCs w:val="22"/>
        <w:lang w:eastAsia="en-GB"/>
      </w:rPr>
      <w:instrText>PAGE</w:instrText>
    </w:r>
    <w:r>
      <w:rPr>
        <w:rFonts w:ascii="Calibri" w:eastAsia="Calibri" w:hAnsi="Calibri" w:cs="Calibri"/>
        <w:sz w:val="22"/>
        <w:szCs w:val="22"/>
        <w:lang w:eastAsia="en-GB"/>
      </w:rPr>
      <w:fldChar w:fldCharType="separate"/>
    </w:r>
    <w:r w:rsidR="00E63C0D">
      <w:rPr>
        <w:rFonts w:ascii="Calibri" w:eastAsia="Calibri" w:hAnsi="Calibri" w:cs="Calibri"/>
        <w:noProof/>
        <w:sz w:val="22"/>
        <w:szCs w:val="22"/>
        <w:lang w:eastAsia="en-GB"/>
      </w:rPr>
      <w:t>5</w:t>
    </w:r>
    <w:r>
      <w:rPr>
        <w:rFonts w:ascii="Calibri" w:eastAsia="Calibri" w:hAnsi="Calibri" w:cs="Calibri"/>
        <w:sz w:val="22"/>
        <w:szCs w:val="22"/>
        <w:lang w:eastAsia="en-GB"/>
      </w:rPr>
      <w:fldChar w:fldCharType="end"/>
    </w:r>
  </w:p>
  <w:p w:rsidR="00553D44" w:rsidRDefault="00553D44">
    <w:pPr>
      <w:tabs>
        <w:tab w:val="center" w:pos="4513"/>
        <w:tab w:val="right" w:pos="9026"/>
      </w:tabs>
      <w:rPr>
        <w:rFonts w:ascii="Calibri" w:eastAsia="Calibri" w:hAnsi="Calibri" w:cs="Calibri"/>
        <w:sz w:val="22"/>
        <w:szCs w:val="22"/>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44" w:rsidRDefault="00553D44">
    <w:pPr>
      <w:tabs>
        <w:tab w:val="center" w:pos="4513"/>
        <w:tab w:val="right" w:pos="9026"/>
      </w:tabs>
      <w:rPr>
        <w:rFonts w:ascii="Calibri" w:eastAsia="Calibri" w:hAnsi="Calibri" w:cs="Calibri"/>
        <w:sz w:val="22"/>
        <w:szCs w:val="22"/>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44"/>
    <w:rsid w:val="000146F4"/>
    <w:rsid w:val="00016523"/>
    <w:rsid w:val="00030E6F"/>
    <w:rsid w:val="000318F9"/>
    <w:rsid w:val="00040A47"/>
    <w:rsid w:val="0004247F"/>
    <w:rsid w:val="00047896"/>
    <w:rsid w:val="0005721D"/>
    <w:rsid w:val="000647C0"/>
    <w:rsid w:val="000720BB"/>
    <w:rsid w:val="000778B9"/>
    <w:rsid w:val="000875B2"/>
    <w:rsid w:val="00092745"/>
    <w:rsid w:val="000953DA"/>
    <w:rsid w:val="000D14E2"/>
    <w:rsid w:val="000E605B"/>
    <w:rsid w:val="00117FED"/>
    <w:rsid w:val="00136390"/>
    <w:rsid w:val="00167DD7"/>
    <w:rsid w:val="001808BC"/>
    <w:rsid w:val="001B1E3D"/>
    <w:rsid w:val="001B3F8C"/>
    <w:rsid w:val="001C0027"/>
    <w:rsid w:val="001C3105"/>
    <w:rsid w:val="001D39EF"/>
    <w:rsid w:val="00211FB9"/>
    <w:rsid w:val="002251B8"/>
    <w:rsid w:val="0024730E"/>
    <w:rsid w:val="00273DE3"/>
    <w:rsid w:val="00292D80"/>
    <w:rsid w:val="002935F2"/>
    <w:rsid w:val="00293EC5"/>
    <w:rsid w:val="002B7D74"/>
    <w:rsid w:val="002C62CE"/>
    <w:rsid w:val="002C7F27"/>
    <w:rsid w:val="002E2C88"/>
    <w:rsid w:val="002F413D"/>
    <w:rsid w:val="002F4583"/>
    <w:rsid w:val="00307665"/>
    <w:rsid w:val="00316B74"/>
    <w:rsid w:val="00355B0E"/>
    <w:rsid w:val="003565A3"/>
    <w:rsid w:val="00360D5F"/>
    <w:rsid w:val="00373CDA"/>
    <w:rsid w:val="00394604"/>
    <w:rsid w:val="003A000C"/>
    <w:rsid w:val="003B4701"/>
    <w:rsid w:val="003D4B3B"/>
    <w:rsid w:val="003D6E5F"/>
    <w:rsid w:val="003E138C"/>
    <w:rsid w:val="003E7328"/>
    <w:rsid w:val="003F44A2"/>
    <w:rsid w:val="003F5586"/>
    <w:rsid w:val="00406815"/>
    <w:rsid w:val="0041556F"/>
    <w:rsid w:val="00430038"/>
    <w:rsid w:val="00433BBA"/>
    <w:rsid w:val="00433D7B"/>
    <w:rsid w:val="00436A63"/>
    <w:rsid w:val="00452B39"/>
    <w:rsid w:val="00454F85"/>
    <w:rsid w:val="00461B82"/>
    <w:rsid w:val="00495105"/>
    <w:rsid w:val="004A6B92"/>
    <w:rsid w:val="004B0266"/>
    <w:rsid w:val="0050757D"/>
    <w:rsid w:val="00521B8B"/>
    <w:rsid w:val="00522E2E"/>
    <w:rsid w:val="00522FE4"/>
    <w:rsid w:val="00533DCD"/>
    <w:rsid w:val="00543EEB"/>
    <w:rsid w:val="00553D44"/>
    <w:rsid w:val="00553EBA"/>
    <w:rsid w:val="005720C0"/>
    <w:rsid w:val="00580D47"/>
    <w:rsid w:val="005A7F64"/>
    <w:rsid w:val="005C545C"/>
    <w:rsid w:val="005E77C1"/>
    <w:rsid w:val="005F2EB4"/>
    <w:rsid w:val="00604C44"/>
    <w:rsid w:val="006074A3"/>
    <w:rsid w:val="00621B21"/>
    <w:rsid w:val="00623FE7"/>
    <w:rsid w:val="00636A06"/>
    <w:rsid w:val="00641201"/>
    <w:rsid w:val="00666C0B"/>
    <w:rsid w:val="00681539"/>
    <w:rsid w:val="00695521"/>
    <w:rsid w:val="006A3716"/>
    <w:rsid w:val="006C7F9F"/>
    <w:rsid w:val="006D00BD"/>
    <w:rsid w:val="006E7B15"/>
    <w:rsid w:val="006F4F17"/>
    <w:rsid w:val="006F6210"/>
    <w:rsid w:val="00713306"/>
    <w:rsid w:val="0075118B"/>
    <w:rsid w:val="00766E71"/>
    <w:rsid w:val="00767F96"/>
    <w:rsid w:val="00780302"/>
    <w:rsid w:val="0079754F"/>
    <w:rsid w:val="007A274E"/>
    <w:rsid w:val="007A7F0E"/>
    <w:rsid w:val="007F71D3"/>
    <w:rsid w:val="008202DA"/>
    <w:rsid w:val="0082791A"/>
    <w:rsid w:val="0083081C"/>
    <w:rsid w:val="008319E8"/>
    <w:rsid w:val="00854C13"/>
    <w:rsid w:val="00892B7C"/>
    <w:rsid w:val="00897A76"/>
    <w:rsid w:val="008A3F7A"/>
    <w:rsid w:val="008B5AB0"/>
    <w:rsid w:val="008D4BCE"/>
    <w:rsid w:val="00910C86"/>
    <w:rsid w:val="00922904"/>
    <w:rsid w:val="0093331D"/>
    <w:rsid w:val="00935368"/>
    <w:rsid w:val="00960C4C"/>
    <w:rsid w:val="009830EF"/>
    <w:rsid w:val="00995E6B"/>
    <w:rsid w:val="009A6FCF"/>
    <w:rsid w:val="009C0164"/>
    <w:rsid w:val="009C4A1D"/>
    <w:rsid w:val="009E78B8"/>
    <w:rsid w:val="00A111B8"/>
    <w:rsid w:val="00A15BA5"/>
    <w:rsid w:val="00A45C2A"/>
    <w:rsid w:val="00A5596C"/>
    <w:rsid w:val="00A609BF"/>
    <w:rsid w:val="00AB5331"/>
    <w:rsid w:val="00AB5ECE"/>
    <w:rsid w:val="00AB6B0D"/>
    <w:rsid w:val="00AC3B1B"/>
    <w:rsid w:val="00AC6E6A"/>
    <w:rsid w:val="00AF59BB"/>
    <w:rsid w:val="00B1341B"/>
    <w:rsid w:val="00B17ABE"/>
    <w:rsid w:val="00B438D1"/>
    <w:rsid w:val="00B52546"/>
    <w:rsid w:val="00B5429A"/>
    <w:rsid w:val="00B56340"/>
    <w:rsid w:val="00B931B1"/>
    <w:rsid w:val="00B935EB"/>
    <w:rsid w:val="00BD1B49"/>
    <w:rsid w:val="00BD54EC"/>
    <w:rsid w:val="00BF7A89"/>
    <w:rsid w:val="00BF7D32"/>
    <w:rsid w:val="00C4405B"/>
    <w:rsid w:val="00C512D9"/>
    <w:rsid w:val="00C61D66"/>
    <w:rsid w:val="00C67F27"/>
    <w:rsid w:val="00C71389"/>
    <w:rsid w:val="00CE00F5"/>
    <w:rsid w:val="00CF4616"/>
    <w:rsid w:val="00D17DC4"/>
    <w:rsid w:val="00D20C7E"/>
    <w:rsid w:val="00D327E1"/>
    <w:rsid w:val="00D4389C"/>
    <w:rsid w:val="00D61548"/>
    <w:rsid w:val="00D876DB"/>
    <w:rsid w:val="00DA0604"/>
    <w:rsid w:val="00DA7AC3"/>
    <w:rsid w:val="00DD3199"/>
    <w:rsid w:val="00DE792A"/>
    <w:rsid w:val="00DF4A2F"/>
    <w:rsid w:val="00E24917"/>
    <w:rsid w:val="00E4735E"/>
    <w:rsid w:val="00E63C0D"/>
    <w:rsid w:val="00E66A77"/>
    <w:rsid w:val="00E80795"/>
    <w:rsid w:val="00E83151"/>
    <w:rsid w:val="00E97469"/>
    <w:rsid w:val="00EC2402"/>
    <w:rsid w:val="00ED6E4B"/>
    <w:rsid w:val="00EE25BB"/>
    <w:rsid w:val="00F07DB6"/>
    <w:rsid w:val="00F113FD"/>
    <w:rsid w:val="00F32F7D"/>
    <w:rsid w:val="00F35C42"/>
    <w:rsid w:val="00F7345A"/>
    <w:rsid w:val="00FA0534"/>
    <w:rsid w:val="00FA23B3"/>
    <w:rsid w:val="00FA5140"/>
    <w:rsid w:val="00FA6C57"/>
    <w:rsid w:val="00FB7FF2"/>
    <w:rsid w:val="00FC762D"/>
    <w:rsid w:val="00FD13D0"/>
    <w:rsid w:val="00FF1AD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qFormat="1"/>
    <w:lsdException w:name="Table Grid" w:semiHidden="0" w:uiPriority="59"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sz w:val="24"/>
      <w:lang w:val="lt-LT" w:eastAsia="en-US"/>
    </w:rPr>
  </w:style>
  <w:style w:type="paragraph" w:styleId="Heading1">
    <w:name w:val="heading 1"/>
    <w:basedOn w:val="Normal"/>
    <w:next w:val="Normal"/>
    <w:link w:val="Heading1Char"/>
    <w:uiPriority w:val="9"/>
    <w:qFormat/>
    <w:rsid w:val="000875B2"/>
    <w:pPr>
      <w:keepNext/>
      <w:keepLines/>
      <w:suppressAutoHyphens w:val="0"/>
      <w:spacing w:before="240" w:line="276" w:lineRule="auto"/>
      <w:outlineLvl w:val="0"/>
    </w:pPr>
    <w:rPr>
      <w:rFonts w:asciiTheme="majorHAnsi" w:eastAsiaTheme="majorEastAsia" w:hAnsiTheme="majorHAnsi" w:cstheme="majorBidi"/>
      <w:color w:val="365F91"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kg-highlight-red">
    <w:name w:val="bkg-highlight-red"/>
    <w:qFormat/>
    <w:rsid w:val="00726D2E"/>
  </w:style>
  <w:style w:type="character" w:customStyle="1" w:styleId="BalloonTextChar">
    <w:name w:val="Balloon Text Char"/>
    <w:link w:val="BalloonText"/>
    <w:semiHidden/>
    <w:qFormat/>
    <w:rsid w:val="005B565A"/>
    <w:rPr>
      <w:rFonts w:ascii="Segoe UI" w:hAnsi="Segoe UI" w:cs="Segoe UI"/>
      <w:sz w:val="18"/>
      <w:szCs w:val="18"/>
      <w:lang w:eastAsia="en-US"/>
    </w:rPr>
  </w:style>
  <w:style w:type="character" w:styleId="CommentReference">
    <w:name w:val="annotation reference"/>
    <w:unhideWhenUsed/>
    <w:qFormat/>
    <w:rsid w:val="005B565A"/>
    <w:rPr>
      <w:sz w:val="16"/>
      <w:szCs w:val="16"/>
    </w:rPr>
  </w:style>
  <w:style w:type="character" w:customStyle="1" w:styleId="CommentTextChar">
    <w:name w:val="Comment Text Char"/>
    <w:link w:val="CommentText"/>
    <w:qFormat/>
    <w:rsid w:val="005B565A"/>
    <w:rPr>
      <w:lang w:eastAsia="en-US"/>
    </w:rPr>
  </w:style>
  <w:style w:type="character" w:customStyle="1" w:styleId="CommentSubjectChar">
    <w:name w:val="Comment Subject Char"/>
    <w:link w:val="CommentSubject"/>
    <w:semiHidden/>
    <w:qFormat/>
    <w:rsid w:val="005B565A"/>
    <w:rPr>
      <w:b/>
      <w:bCs/>
      <w:lang w:eastAsia="en-US"/>
    </w:rPr>
  </w:style>
  <w:style w:type="character" w:customStyle="1" w:styleId="FootnoteTextChar">
    <w:name w:val="Footnote Text Char"/>
    <w:link w:val="FootnoteText"/>
    <w:semiHidden/>
    <w:qFormat/>
    <w:rsid w:val="001137B6"/>
    <w:rPr>
      <w:lang w:val="lt-LT" w:eastAsia="en-US"/>
    </w:rPr>
  </w:style>
  <w:style w:type="character" w:customStyle="1" w:styleId="FootnoteCharacters">
    <w:name w:val="Footnote Characters"/>
    <w:semiHidden/>
    <w:unhideWhenUsed/>
    <w:qFormat/>
    <w:rsid w:val="001137B6"/>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Pasilymai6">
    <w:name w:val="Pasiūlymai6"/>
    <w:basedOn w:val="Normal"/>
    <w:qFormat/>
    <w:rsid w:val="00E831E5"/>
    <w:pPr>
      <w:jc w:val="both"/>
    </w:pPr>
    <w:rPr>
      <w:bCs/>
      <w:sz w:val="22"/>
      <w:szCs w:val="22"/>
    </w:rPr>
  </w:style>
  <w:style w:type="paragraph" w:styleId="BalloonText">
    <w:name w:val="Balloon Text"/>
    <w:basedOn w:val="Normal"/>
    <w:link w:val="BalloonTextChar"/>
    <w:semiHidden/>
    <w:unhideWhenUsed/>
    <w:qFormat/>
    <w:rsid w:val="005B565A"/>
    <w:rPr>
      <w:rFonts w:ascii="Segoe UI" w:hAnsi="Segoe UI" w:cs="Segoe UI"/>
      <w:sz w:val="18"/>
      <w:szCs w:val="18"/>
    </w:rPr>
  </w:style>
  <w:style w:type="paragraph" w:styleId="CommentText">
    <w:name w:val="annotation text"/>
    <w:basedOn w:val="Normal"/>
    <w:link w:val="CommentTextChar"/>
    <w:unhideWhenUsed/>
    <w:qFormat/>
    <w:rsid w:val="005B565A"/>
    <w:rPr>
      <w:sz w:val="20"/>
    </w:rPr>
  </w:style>
  <w:style w:type="paragraph" w:styleId="CommentSubject">
    <w:name w:val="annotation subject"/>
    <w:basedOn w:val="CommentText"/>
    <w:next w:val="CommentText"/>
    <w:link w:val="CommentSubjectChar"/>
    <w:semiHidden/>
    <w:unhideWhenUsed/>
    <w:qFormat/>
    <w:rsid w:val="005B565A"/>
    <w:rPr>
      <w:b/>
      <w:bCs/>
    </w:rPr>
  </w:style>
  <w:style w:type="paragraph" w:styleId="NormalWeb">
    <w:name w:val="Normal (Web)"/>
    <w:basedOn w:val="Normal"/>
    <w:uiPriority w:val="99"/>
    <w:unhideWhenUsed/>
    <w:qFormat/>
    <w:rsid w:val="00621512"/>
    <w:pPr>
      <w:spacing w:beforeAutospacing="1" w:afterAutospacing="1"/>
    </w:pPr>
    <w:rPr>
      <w:szCs w:val="24"/>
      <w:lang w:val="en-GB" w:eastAsia="en-GB"/>
    </w:rPr>
  </w:style>
  <w:style w:type="paragraph" w:styleId="FootnoteText">
    <w:name w:val="footnote text"/>
    <w:basedOn w:val="Normal"/>
    <w:link w:val="FootnoteTextChar"/>
    <w:semiHidden/>
    <w:unhideWhenUsed/>
    <w:rsid w:val="001137B6"/>
    <w:rPr>
      <w:sz w:val="20"/>
    </w:rPr>
  </w:style>
  <w:style w:type="paragraph" w:styleId="ListParagraph">
    <w:name w:val="List Paragraph"/>
    <w:basedOn w:val="Normal"/>
    <w:link w:val="ListParagraphChar"/>
    <w:uiPriority w:val="34"/>
    <w:qFormat/>
    <w:rsid w:val="00B31A40"/>
    <w:pPr>
      <w:ind w:left="720"/>
      <w:contextualSpacing/>
    </w:p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Heading1Char">
    <w:name w:val="Heading 1 Char"/>
    <w:basedOn w:val="DefaultParagraphFont"/>
    <w:link w:val="Heading1"/>
    <w:uiPriority w:val="9"/>
    <w:rsid w:val="000875B2"/>
    <w:rPr>
      <w:rFonts w:asciiTheme="majorHAnsi" w:eastAsiaTheme="majorEastAsia" w:hAnsiTheme="majorHAnsi" w:cstheme="majorBidi"/>
      <w:color w:val="365F91" w:themeColor="accent1" w:themeShade="BF"/>
      <w:sz w:val="32"/>
      <w:szCs w:val="32"/>
      <w:lang w:val="lt-LT" w:eastAsia="lt-LT"/>
    </w:rPr>
  </w:style>
  <w:style w:type="paragraph" w:customStyle="1" w:styleId="Dainiausstilius">
    <w:name w:val="Dainiaus stilius"/>
    <w:basedOn w:val="Normal"/>
    <w:qFormat/>
    <w:rsid w:val="000875B2"/>
    <w:pPr>
      <w:suppressAutoHyphens w:val="0"/>
      <w:ind w:firstLine="567"/>
      <w:jc w:val="both"/>
    </w:pPr>
    <w:rPr>
      <w:rFonts w:eastAsia="Calibri"/>
      <w:szCs w:val="24"/>
      <w:lang w:eastAsia="lt-LT"/>
    </w:rPr>
  </w:style>
  <w:style w:type="table" w:styleId="TableGrid">
    <w:name w:val="Table Grid"/>
    <w:basedOn w:val="TableNormal"/>
    <w:uiPriority w:val="59"/>
    <w:rsid w:val="000875B2"/>
    <w:pPr>
      <w:suppressAutoHyphens w:val="0"/>
    </w:pPr>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875B2"/>
  </w:style>
  <w:style w:type="character" w:customStyle="1" w:styleId="ListParagraphChar">
    <w:name w:val="List Paragraph Char"/>
    <w:basedOn w:val="DefaultParagraphFont"/>
    <w:link w:val="ListParagraph"/>
    <w:uiPriority w:val="34"/>
    <w:locked/>
    <w:rsid w:val="000875B2"/>
    <w:rPr>
      <w:sz w:val="24"/>
      <w:lang w:val="lt-LT" w:eastAsia="en-US"/>
    </w:rPr>
  </w:style>
  <w:style w:type="paragraph" w:styleId="Revision">
    <w:name w:val="Revision"/>
    <w:hidden/>
    <w:semiHidden/>
    <w:rsid w:val="000875B2"/>
    <w:pPr>
      <w:suppressAutoHyphens w:val="0"/>
    </w:pPr>
    <w:rPr>
      <w:sz w:val="24"/>
      <w:lang w:val="lt-LT" w:eastAsia="en-US"/>
    </w:rPr>
  </w:style>
  <w:style w:type="paragraph" w:customStyle="1" w:styleId="xmsonormal">
    <w:name w:val="x_msonormal"/>
    <w:basedOn w:val="Normal"/>
    <w:rsid w:val="00522FE4"/>
    <w:pPr>
      <w:suppressAutoHyphens w:val="0"/>
      <w:spacing w:before="100" w:beforeAutospacing="1" w:after="100" w:afterAutospacing="1"/>
    </w:pPr>
    <w:rPr>
      <w:szCs w:val="24"/>
      <w:lang w:val="en-GB" w:eastAsia="en-GB"/>
    </w:rPr>
  </w:style>
  <w:style w:type="character" w:styleId="Strong">
    <w:name w:val="Strong"/>
    <w:basedOn w:val="DefaultParagraphFont"/>
    <w:uiPriority w:val="22"/>
    <w:qFormat/>
    <w:rsid w:val="00897A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qFormat="1"/>
    <w:lsdException w:name="Table Grid" w:semiHidden="0" w:uiPriority="59" w:unhideWhenUsed="0"/>
    <w:lsdException w:name="Placeholder Text" w:semiHidden="0" w:unhideWhenUsed="0"/>
    <w:lsdException w:name="No Spacing"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Pr>
      <w:sz w:val="24"/>
      <w:lang w:val="lt-LT" w:eastAsia="en-US"/>
    </w:rPr>
  </w:style>
  <w:style w:type="paragraph" w:styleId="Heading1">
    <w:name w:val="heading 1"/>
    <w:basedOn w:val="Normal"/>
    <w:next w:val="Normal"/>
    <w:link w:val="Heading1Char"/>
    <w:uiPriority w:val="9"/>
    <w:qFormat/>
    <w:rsid w:val="000875B2"/>
    <w:pPr>
      <w:keepNext/>
      <w:keepLines/>
      <w:suppressAutoHyphens w:val="0"/>
      <w:spacing w:before="240" w:line="276" w:lineRule="auto"/>
      <w:outlineLvl w:val="0"/>
    </w:pPr>
    <w:rPr>
      <w:rFonts w:asciiTheme="majorHAnsi" w:eastAsiaTheme="majorEastAsia" w:hAnsiTheme="majorHAnsi" w:cstheme="majorBidi"/>
      <w:color w:val="365F91"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kg-highlight-red">
    <w:name w:val="bkg-highlight-red"/>
    <w:qFormat/>
    <w:rsid w:val="00726D2E"/>
  </w:style>
  <w:style w:type="character" w:customStyle="1" w:styleId="BalloonTextChar">
    <w:name w:val="Balloon Text Char"/>
    <w:link w:val="BalloonText"/>
    <w:semiHidden/>
    <w:qFormat/>
    <w:rsid w:val="005B565A"/>
    <w:rPr>
      <w:rFonts w:ascii="Segoe UI" w:hAnsi="Segoe UI" w:cs="Segoe UI"/>
      <w:sz w:val="18"/>
      <w:szCs w:val="18"/>
      <w:lang w:eastAsia="en-US"/>
    </w:rPr>
  </w:style>
  <w:style w:type="character" w:styleId="CommentReference">
    <w:name w:val="annotation reference"/>
    <w:unhideWhenUsed/>
    <w:qFormat/>
    <w:rsid w:val="005B565A"/>
    <w:rPr>
      <w:sz w:val="16"/>
      <w:szCs w:val="16"/>
    </w:rPr>
  </w:style>
  <w:style w:type="character" w:customStyle="1" w:styleId="CommentTextChar">
    <w:name w:val="Comment Text Char"/>
    <w:link w:val="CommentText"/>
    <w:qFormat/>
    <w:rsid w:val="005B565A"/>
    <w:rPr>
      <w:lang w:eastAsia="en-US"/>
    </w:rPr>
  </w:style>
  <w:style w:type="character" w:customStyle="1" w:styleId="CommentSubjectChar">
    <w:name w:val="Comment Subject Char"/>
    <w:link w:val="CommentSubject"/>
    <w:semiHidden/>
    <w:qFormat/>
    <w:rsid w:val="005B565A"/>
    <w:rPr>
      <w:b/>
      <w:bCs/>
      <w:lang w:eastAsia="en-US"/>
    </w:rPr>
  </w:style>
  <w:style w:type="character" w:customStyle="1" w:styleId="FootnoteTextChar">
    <w:name w:val="Footnote Text Char"/>
    <w:link w:val="FootnoteText"/>
    <w:semiHidden/>
    <w:qFormat/>
    <w:rsid w:val="001137B6"/>
    <w:rPr>
      <w:lang w:val="lt-LT" w:eastAsia="en-US"/>
    </w:rPr>
  </w:style>
  <w:style w:type="character" w:customStyle="1" w:styleId="FootnoteCharacters">
    <w:name w:val="Footnote Characters"/>
    <w:semiHidden/>
    <w:unhideWhenUsed/>
    <w:qFormat/>
    <w:rsid w:val="001137B6"/>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Pasilymai6">
    <w:name w:val="Pasiūlymai6"/>
    <w:basedOn w:val="Normal"/>
    <w:qFormat/>
    <w:rsid w:val="00E831E5"/>
    <w:pPr>
      <w:jc w:val="both"/>
    </w:pPr>
    <w:rPr>
      <w:bCs/>
      <w:sz w:val="22"/>
      <w:szCs w:val="22"/>
    </w:rPr>
  </w:style>
  <w:style w:type="paragraph" w:styleId="BalloonText">
    <w:name w:val="Balloon Text"/>
    <w:basedOn w:val="Normal"/>
    <w:link w:val="BalloonTextChar"/>
    <w:semiHidden/>
    <w:unhideWhenUsed/>
    <w:qFormat/>
    <w:rsid w:val="005B565A"/>
    <w:rPr>
      <w:rFonts w:ascii="Segoe UI" w:hAnsi="Segoe UI" w:cs="Segoe UI"/>
      <w:sz w:val="18"/>
      <w:szCs w:val="18"/>
    </w:rPr>
  </w:style>
  <w:style w:type="paragraph" w:styleId="CommentText">
    <w:name w:val="annotation text"/>
    <w:basedOn w:val="Normal"/>
    <w:link w:val="CommentTextChar"/>
    <w:unhideWhenUsed/>
    <w:qFormat/>
    <w:rsid w:val="005B565A"/>
    <w:rPr>
      <w:sz w:val="20"/>
    </w:rPr>
  </w:style>
  <w:style w:type="paragraph" w:styleId="CommentSubject">
    <w:name w:val="annotation subject"/>
    <w:basedOn w:val="CommentText"/>
    <w:next w:val="CommentText"/>
    <w:link w:val="CommentSubjectChar"/>
    <w:semiHidden/>
    <w:unhideWhenUsed/>
    <w:qFormat/>
    <w:rsid w:val="005B565A"/>
    <w:rPr>
      <w:b/>
      <w:bCs/>
    </w:rPr>
  </w:style>
  <w:style w:type="paragraph" w:styleId="NormalWeb">
    <w:name w:val="Normal (Web)"/>
    <w:basedOn w:val="Normal"/>
    <w:uiPriority w:val="99"/>
    <w:unhideWhenUsed/>
    <w:qFormat/>
    <w:rsid w:val="00621512"/>
    <w:pPr>
      <w:spacing w:beforeAutospacing="1" w:afterAutospacing="1"/>
    </w:pPr>
    <w:rPr>
      <w:szCs w:val="24"/>
      <w:lang w:val="en-GB" w:eastAsia="en-GB"/>
    </w:rPr>
  </w:style>
  <w:style w:type="paragraph" w:styleId="FootnoteText">
    <w:name w:val="footnote text"/>
    <w:basedOn w:val="Normal"/>
    <w:link w:val="FootnoteTextChar"/>
    <w:semiHidden/>
    <w:unhideWhenUsed/>
    <w:rsid w:val="001137B6"/>
    <w:rPr>
      <w:sz w:val="20"/>
    </w:rPr>
  </w:style>
  <w:style w:type="paragraph" w:styleId="ListParagraph">
    <w:name w:val="List Paragraph"/>
    <w:basedOn w:val="Normal"/>
    <w:link w:val="ListParagraphChar"/>
    <w:uiPriority w:val="34"/>
    <w:qFormat/>
    <w:rsid w:val="00B31A40"/>
    <w:pPr>
      <w:ind w:left="720"/>
      <w:contextualSpacing/>
    </w:p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customStyle="1" w:styleId="Heading1Char">
    <w:name w:val="Heading 1 Char"/>
    <w:basedOn w:val="DefaultParagraphFont"/>
    <w:link w:val="Heading1"/>
    <w:uiPriority w:val="9"/>
    <w:rsid w:val="000875B2"/>
    <w:rPr>
      <w:rFonts w:asciiTheme="majorHAnsi" w:eastAsiaTheme="majorEastAsia" w:hAnsiTheme="majorHAnsi" w:cstheme="majorBidi"/>
      <w:color w:val="365F91" w:themeColor="accent1" w:themeShade="BF"/>
      <w:sz w:val="32"/>
      <w:szCs w:val="32"/>
      <w:lang w:val="lt-LT" w:eastAsia="lt-LT"/>
    </w:rPr>
  </w:style>
  <w:style w:type="paragraph" w:customStyle="1" w:styleId="Dainiausstilius">
    <w:name w:val="Dainiaus stilius"/>
    <w:basedOn w:val="Normal"/>
    <w:qFormat/>
    <w:rsid w:val="000875B2"/>
    <w:pPr>
      <w:suppressAutoHyphens w:val="0"/>
      <w:ind w:firstLine="567"/>
      <w:jc w:val="both"/>
    </w:pPr>
    <w:rPr>
      <w:rFonts w:eastAsia="Calibri"/>
      <w:szCs w:val="24"/>
      <w:lang w:eastAsia="lt-LT"/>
    </w:rPr>
  </w:style>
  <w:style w:type="table" w:styleId="TableGrid">
    <w:name w:val="Table Grid"/>
    <w:basedOn w:val="TableNormal"/>
    <w:uiPriority w:val="59"/>
    <w:rsid w:val="000875B2"/>
    <w:pPr>
      <w:suppressAutoHyphens w:val="0"/>
    </w:pPr>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0875B2"/>
  </w:style>
  <w:style w:type="character" w:customStyle="1" w:styleId="ListParagraphChar">
    <w:name w:val="List Paragraph Char"/>
    <w:basedOn w:val="DefaultParagraphFont"/>
    <w:link w:val="ListParagraph"/>
    <w:uiPriority w:val="34"/>
    <w:locked/>
    <w:rsid w:val="000875B2"/>
    <w:rPr>
      <w:sz w:val="24"/>
      <w:lang w:val="lt-LT" w:eastAsia="en-US"/>
    </w:rPr>
  </w:style>
  <w:style w:type="paragraph" w:styleId="Revision">
    <w:name w:val="Revision"/>
    <w:hidden/>
    <w:semiHidden/>
    <w:rsid w:val="000875B2"/>
    <w:pPr>
      <w:suppressAutoHyphens w:val="0"/>
    </w:pPr>
    <w:rPr>
      <w:sz w:val="24"/>
      <w:lang w:val="lt-LT" w:eastAsia="en-US"/>
    </w:rPr>
  </w:style>
  <w:style w:type="paragraph" w:customStyle="1" w:styleId="xmsonormal">
    <w:name w:val="x_msonormal"/>
    <w:basedOn w:val="Normal"/>
    <w:rsid w:val="00522FE4"/>
    <w:pPr>
      <w:suppressAutoHyphens w:val="0"/>
      <w:spacing w:before="100" w:beforeAutospacing="1" w:after="100" w:afterAutospacing="1"/>
    </w:pPr>
    <w:rPr>
      <w:szCs w:val="24"/>
      <w:lang w:val="en-GB" w:eastAsia="en-GB"/>
    </w:rPr>
  </w:style>
  <w:style w:type="character" w:styleId="Strong">
    <w:name w:val="Strong"/>
    <w:basedOn w:val="DefaultParagraphFont"/>
    <w:uiPriority w:val="22"/>
    <w:qFormat/>
    <w:rsid w:val="00897A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6015">
      <w:bodyDiv w:val="1"/>
      <w:marLeft w:val="0"/>
      <w:marRight w:val="0"/>
      <w:marTop w:val="0"/>
      <w:marBottom w:val="0"/>
      <w:divBdr>
        <w:top w:val="none" w:sz="0" w:space="0" w:color="auto"/>
        <w:left w:val="none" w:sz="0" w:space="0" w:color="auto"/>
        <w:bottom w:val="none" w:sz="0" w:space="0" w:color="auto"/>
        <w:right w:val="none" w:sz="0" w:space="0" w:color="auto"/>
      </w:divBdr>
      <w:divsChild>
        <w:div w:id="841504958">
          <w:marLeft w:val="0"/>
          <w:marRight w:val="0"/>
          <w:marTop w:val="0"/>
          <w:marBottom w:val="0"/>
          <w:divBdr>
            <w:top w:val="none" w:sz="0" w:space="0" w:color="auto"/>
            <w:left w:val="none" w:sz="0" w:space="0" w:color="auto"/>
            <w:bottom w:val="none" w:sz="0" w:space="0" w:color="auto"/>
            <w:right w:val="none" w:sz="0" w:space="0" w:color="auto"/>
          </w:divBdr>
        </w:div>
      </w:divsChild>
    </w:div>
    <w:div w:id="292709963">
      <w:bodyDiv w:val="1"/>
      <w:marLeft w:val="0"/>
      <w:marRight w:val="0"/>
      <w:marTop w:val="0"/>
      <w:marBottom w:val="0"/>
      <w:divBdr>
        <w:top w:val="none" w:sz="0" w:space="0" w:color="auto"/>
        <w:left w:val="none" w:sz="0" w:space="0" w:color="auto"/>
        <w:bottom w:val="none" w:sz="0" w:space="0" w:color="auto"/>
        <w:right w:val="none" w:sz="0" w:space="0" w:color="auto"/>
      </w:divBdr>
    </w:div>
    <w:div w:id="354775315">
      <w:bodyDiv w:val="1"/>
      <w:marLeft w:val="0"/>
      <w:marRight w:val="0"/>
      <w:marTop w:val="0"/>
      <w:marBottom w:val="0"/>
      <w:divBdr>
        <w:top w:val="none" w:sz="0" w:space="0" w:color="auto"/>
        <w:left w:val="none" w:sz="0" w:space="0" w:color="auto"/>
        <w:bottom w:val="none" w:sz="0" w:space="0" w:color="auto"/>
        <w:right w:val="none" w:sz="0" w:space="0" w:color="auto"/>
      </w:divBdr>
    </w:div>
    <w:div w:id="401758645">
      <w:bodyDiv w:val="1"/>
      <w:marLeft w:val="0"/>
      <w:marRight w:val="0"/>
      <w:marTop w:val="0"/>
      <w:marBottom w:val="0"/>
      <w:divBdr>
        <w:top w:val="none" w:sz="0" w:space="0" w:color="auto"/>
        <w:left w:val="none" w:sz="0" w:space="0" w:color="auto"/>
        <w:bottom w:val="none" w:sz="0" w:space="0" w:color="auto"/>
        <w:right w:val="none" w:sz="0" w:space="0" w:color="auto"/>
      </w:divBdr>
    </w:div>
    <w:div w:id="421608463">
      <w:bodyDiv w:val="1"/>
      <w:marLeft w:val="0"/>
      <w:marRight w:val="0"/>
      <w:marTop w:val="0"/>
      <w:marBottom w:val="0"/>
      <w:divBdr>
        <w:top w:val="none" w:sz="0" w:space="0" w:color="auto"/>
        <w:left w:val="none" w:sz="0" w:space="0" w:color="auto"/>
        <w:bottom w:val="none" w:sz="0" w:space="0" w:color="auto"/>
        <w:right w:val="none" w:sz="0" w:space="0" w:color="auto"/>
      </w:divBdr>
    </w:div>
    <w:div w:id="444427639">
      <w:bodyDiv w:val="1"/>
      <w:marLeft w:val="0"/>
      <w:marRight w:val="0"/>
      <w:marTop w:val="0"/>
      <w:marBottom w:val="0"/>
      <w:divBdr>
        <w:top w:val="none" w:sz="0" w:space="0" w:color="auto"/>
        <w:left w:val="none" w:sz="0" w:space="0" w:color="auto"/>
        <w:bottom w:val="none" w:sz="0" w:space="0" w:color="auto"/>
        <w:right w:val="none" w:sz="0" w:space="0" w:color="auto"/>
      </w:divBdr>
    </w:div>
    <w:div w:id="487064666">
      <w:bodyDiv w:val="1"/>
      <w:marLeft w:val="0"/>
      <w:marRight w:val="0"/>
      <w:marTop w:val="0"/>
      <w:marBottom w:val="0"/>
      <w:divBdr>
        <w:top w:val="none" w:sz="0" w:space="0" w:color="auto"/>
        <w:left w:val="none" w:sz="0" w:space="0" w:color="auto"/>
        <w:bottom w:val="none" w:sz="0" w:space="0" w:color="auto"/>
        <w:right w:val="none" w:sz="0" w:space="0" w:color="auto"/>
      </w:divBdr>
    </w:div>
    <w:div w:id="549148010">
      <w:bodyDiv w:val="1"/>
      <w:marLeft w:val="0"/>
      <w:marRight w:val="0"/>
      <w:marTop w:val="0"/>
      <w:marBottom w:val="0"/>
      <w:divBdr>
        <w:top w:val="none" w:sz="0" w:space="0" w:color="auto"/>
        <w:left w:val="none" w:sz="0" w:space="0" w:color="auto"/>
        <w:bottom w:val="none" w:sz="0" w:space="0" w:color="auto"/>
        <w:right w:val="none" w:sz="0" w:space="0" w:color="auto"/>
      </w:divBdr>
    </w:div>
    <w:div w:id="684208181">
      <w:bodyDiv w:val="1"/>
      <w:marLeft w:val="0"/>
      <w:marRight w:val="0"/>
      <w:marTop w:val="0"/>
      <w:marBottom w:val="0"/>
      <w:divBdr>
        <w:top w:val="none" w:sz="0" w:space="0" w:color="auto"/>
        <w:left w:val="none" w:sz="0" w:space="0" w:color="auto"/>
        <w:bottom w:val="none" w:sz="0" w:space="0" w:color="auto"/>
        <w:right w:val="none" w:sz="0" w:space="0" w:color="auto"/>
      </w:divBdr>
    </w:div>
    <w:div w:id="717557791">
      <w:bodyDiv w:val="1"/>
      <w:marLeft w:val="0"/>
      <w:marRight w:val="0"/>
      <w:marTop w:val="0"/>
      <w:marBottom w:val="0"/>
      <w:divBdr>
        <w:top w:val="none" w:sz="0" w:space="0" w:color="auto"/>
        <w:left w:val="none" w:sz="0" w:space="0" w:color="auto"/>
        <w:bottom w:val="none" w:sz="0" w:space="0" w:color="auto"/>
        <w:right w:val="none" w:sz="0" w:space="0" w:color="auto"/>
      </w:divBdr>
    </w:div>
    <w:div w:id="813110122">
      <w:bodyDiv w:val="1"/>
      <w:marLeft w:val="0"/>
      <w:marRight w:val="0"/>
      <w:marTop w:val="0"/>
      <w:marBottom w:val="0"/>
      <w:divBdr>
        <w:top w:val="none" w:sz="0" w:space="0" w:color="auto"/>
        <w:left w:val="none" w:sz="0" w:space="0" w:color="auto"/>
        <w:bottom w:val="none" w:sz="0" w:space="0" w:color="auto"/>
        <w:right w:val="none" w:sz="0" w:space="0" w:color="auto"/>
      </w:divBdr>
    </w:div>
    <w:div w:id="857740950">
      <w:bodyDiv w:val="1"/>
      <w:marLeft w:val="0"/>
      <w:marRight w:val="0"/>
      <w:marTop w:val="0"/>
      <w:marBottom w:val="0"/>
      <w:divBdr>
        <w:top w:val="none" w:sz="0" w:space="0" w:color="auto"/>
        <w:left w:val="none" w:sz="0" w:space="0" w:color="auto"/>
        <w:bottom w:val="none" w:sz="0" w:space="0" w:color="auto"/>
        <w:right w:val="none" w:sz="0" w:space="0" w:color="auto"/>
      </w:divBdr>
      <w:divsChild>
        <w:div w:id="1738476076">
          <w:marLeft w:val="0"/>
          <w:marRight w:val="0"/>
          <w:marTop w:val="0"/>
          <w:marBottom w:val="0"/>
          <w:divBdr>
            <w:top w:val="none" w:sz="0" w:space="0" w:color="auto"/>
            <w:left w:val="none" w:sz="0" w:space="0" w:color="auto"/>
            <w:bottom w:val="none" w:sz="0" w:space="0" w:color="auto"/>
            <w:right w:val="none" w:sz="0" w:space="0" w:color="auto"/>
          </w:divBdr>
        </w:div>
      </w:divsChild>
    </w:div>
    <w:div w:id="894505964">
      <w:bodyDiv w:val="1"/>
      <w:marLeft w:val="0"/>
      <w:marRight w:val="0"/>
      <w:marTop w:val="0"/>
      <w:marBottom w:val="0"/>
      <w:divBdr>
        <w:top w:val="none" w:sz="0" w:space="0" w:color="auto"/>
        <w:left w:val="none" w:sz="0" w:space="0" w:color="auto"/>
        <w:bottom w:val="none" w:sz="0" w:space="0" w:color="auto"/>
        <w:right w:val="none" w:sz="0" w:space="0" w:color="auto"/>
      </w:divBdr>
    </w:div>
    <w:div w:id="940453284">
      <w:bodyDiv w:val="1"/>
      <w:marLeft w:val="0"/>
      <w:marRight w:val="0"/>
      <w:marTop w:val="0"/>
      <w:marBottom w:val="0"/>
      <w:divBdr>
        <w:top w:val="none" w:sz="0" w:space="0" w:color="auto"/>
        <w:left w:val="none" w:sz="0" w:space="0" w:color="auto"/>
        <w:bottom w:val="none" w:sz="0" w:space="0" w:color="auto"/>
        <w:right w:val="none" w:sz="0" w:space="0" w:color="auto"/>
      </w:divBdr>
    </w:div>
    <w:div w:id="941181098">
      <w:bodyDiv w:val="1"/>
      <w:marLeft w:val="0"/>
      <w:marRight w:val="0"/>
      <w:marTop w:val="0"/>
      <w:marBottom w:val="0"/>
      <w:divBdr>
        <w:top w:val="none" w:sz="0" w:space="0" w:color="auto"/>
        <w:left w:val="none" w:sz="0" w:space="0" w:color="auto"/>
        <w:bottom w:val="none" w:sz="0" w:space="0" w:color="auto"/>
        <w:right w:val="none" w:sz="0" w:space="0" w:color="auto"/>
      </w:divBdr>
      <w:divsChild>
        <w:div w:id="987127986">
          <w:marLeft w:val="0"/>
          <w:marRight w:val="0"/>
          <w:marTop w:val="0"/>
          <w:marBottom w:val="0"/>
          <w:divBdr>
            <w:top w:val="none" w:sz="0" w:space="0" w:color="auto"/>
            <w:left w:val="none" w:sz="0" w:space="0" w:color="auto"/>
            <w:bottom w:val="none" w:sz="0" w:space="0" w:color="auto"/>
            <w:right w:val="none" w:sz="0" w:space="0" w:color="auto"/>
          </w:divBdr>
        </w:div>
      </w:divsChild>
    </w:div>
    <w:div w:id="972177505">
      <w:bodyDiv w:val="1"/>
      <w:marLeft w:val="0"/>
      <w:marRight w:val="0"/>
      <w:marTop w:val="0"/>
      <w:marBottom w:val="0"/>
      <w:divBdr>
        <w:top w:val="none" w:sz="0" w:space="0" w:color="auto"/>
        <w:left w:val="none" w:sz="0" w:space="0" w:color="auto"/>
        <w:bottom w:val="none" w:sz="0" w:space="0" w:color="auto"/>
        <w:right w:val="none" w:sz="0" w:space="0" w:color="auto"/>
      </w:divBdr>
      <w:divsChild>
        <w:div w:id="1268930387">
          <w:marLeft w:val="0"/>
          <w:marRight w:val="0"/>
          <w:marTop w:val="0"/>
          <w:marBottom w:val="0"/>
          <w:divBdr>
            <w:top w:val="none" w:sz="0" w:space="0" w:color="auto"/>
            <w:left w:val="none" w:sz="0" w:space="0" w:color="auto"/>
            <w:bottom w:val="none" w:sz="0" w:space="0" w:color="auto"/>
            <w:right w:val="none" w:sz="0" w:space="0" w:color="auto"/>
          </w:divBdr>
        </w:div>
      </w:divsChild>
    </w:div>
    <w:div w:id="973099746">
      <w:bodyDiv w:val="1"/>
      <w:marLeft w:val="0"/>
      <w:marRight w:val="0"/>
      <w:marTop w:val="0"/>
      <w:marBottom w:val="0"/>
      <w:divBdr>
        <w:top w:val="none" w:sz="0" w:space="0" w:color="auto"/>
        <w:left w:val="none" w:sz="0" w:space="0" w:color="auto"/>
        <w:bottom w:val="none" w:sz="0" w:space="0" w:color="auto"/>
        <w:right w:val="none" w:sz="0" w:space="0" w:color="auto"/>
      </w:divBdr>
    </w:div>
    <w:div w:id="1008872143">
      <w:bodyDiv w:val="1"/>
      <w:marLeft w:val="0"/>
      <w:marRight w:val="0"/>
      <w:marTop w:val="0"/>
      <w:marBottom w:val="0"/>
      <w:divBdr>
        <w:top w:val="none" w:sz="0" w:space="0" w:color="auto"/>
        <w:left w:val="none" w:sz="0" w:space="0" w:color="auto"/>
        <w:bottom w:val="none" w:sz="0" w:space="0" w:color="auto"/>
        <w:right w:val="none" w:sz="0" w:space="0" w:color="auto"/>
      </w:divBdr>
    </w:div>
    <w:div w:id="1120995851">
      <w:bodyDiv w:val="1"/>
      <w:marLeft w:val="0"/>
      <w:marRight w:val="0"/>
      <w:marTop w:val="0"/>
      <w:marBottom w:val="0"/>
      <w:divBdr>
        <w:top w:val="none" w:sz="0" w:space="0" w:color="auto"/>
        <w:left w:val="none" w:sz="0" w:space="0" w:color="auto"/>
        <w:bottom w:val="none" w:sz="0" w:space="0" w:color="auto"/>
        <w:right w:val="none" w:sz="0" w:space="0" w:color="auto"/>
      </w:divBdr>
    </w:div>
    <w:div w:id="1155754745">
      <w:bodyDiv w:val="1"/>
      <w:marLeft w:val="0"/>
      <w:marRight w:val="0"/>
      <w:marTop w:val="0"/>
      <w:marBottom w:val="0"/>
      <w:divBdr>
        <w:top w:val="none" w:sz="0" w:space="0" w:color="auto"/>
        <w:left w:val="none" w:sz="0" w:space="0" w:color="auto"/>
        <w:bottom w:val="none" w:sz="0" w:space="0" w:color="auto"/>
        <w:right w:val="none" w:sz="0" w:space="0" w:color="auto"/>
      </w:divBdr>
    </w:div>
    <w:div w:id="1306860077">
      <w:bodyDiv w:val="1"/>
      <w:marLeft w:val="0"/>
      <w:marRight w:val="0"/>
      <w:marTop w:val="0"/>
      <w:marBottom w:val="0"/>
      <w:divBdr>
        <w:top w:val="none" w:sz="0" w:space="0" w:color="auto"/>
        <w:left w:val="none" w:sz="0" w:space="0" w:color="auto"/>
        <w:bottom w:val="none" w:sz="0" w:space="0" w:color="auto"/>
        <w:right w:val="none" w:sz="0" w:space="0" w:color="auto"/>
      </w:divBdr>
      <w:divsChild>
        <w:div w:id="707680444">
          <w:marLeft w:val="0"/>
          <w:marRight w:val="0"/>
          <w:marTop w:val="0"/>
          <w:marBottom w:val="0"/>
          <w:divBdr>
            <w:top w:val="none" w:sz="0" w:space="0" w:color="auto"/>
            <w:left w:val="none" w:sz="0" w:space="0" w:color="auto"/>
            <w:bottom w:val="none" w:sz="0" w:space="0" w:color="auto"/>
            <w:right w:val="none" w:sz="0" w:space="0" w:color="auto"/>
          </w:divBdr>
        </w:div>
      </w:divsChild>
    </w:div>
    <w:div w:id="1335262327">
      <w:bodyDiv w:val="1"/>
      <w:marLeft w:val="0"/>
      <w:marRight w:val="0"/>
      <w:marTop w:val="0"/>
      <w:marBottom w:val="0"/>
      <w:divBdr>
        <w:top w:val="none" w:sz="0" w:space="0" w:color="auto"/>
        <w:left w:val="none" w:sz="0" w:space="0" w:color="auto"/>
        <w:bottom w:val="none" w:sz="0" w:space="0" w:color="auto"/>
        <w:right w:val="none" w:sz="0" w:space="0" w:color="auto"/>
      </w:divBdr>
      <w:divsChild>
        <w:div w:id="1089618877">
          <w:marLeft w:val="0"/>
          <w:marRight w:val="0"/>
          <w:marTop w:val="0"/>
          <w:marBottom w:val="0"/>
          <w:divBdr>
            <w:top w:val="none" w:sz="0" w:space="0" w:color="auto"/>
            <w:left w:val="none" w:sz="0" w:space="0" w:color="auto"/>
            <w:bottom w:val="none" w:sz="0" w:space="0" w:color="auto"/>
            <w:right w:val="none" w:sz="0" w:space="0" w:color="auto"/>
          </w:divBdr>
        </w:div>
      </w:divsChild>
    </w:div>
    <w:div w:id="1459570644">
      <w:bodyDiv w:val="1"/>
      <w:marLeft w:val="0"/>
      <w:marRight w:val="0"/>
      <w:marTop w:val="0"/>
      <w:marBottom w:val="0"/>
      <w:divBdr>
        <w:top w:val="none" w:sz="0" w:space="0" w:color="auto"/>
        <w:left w:val="none" w:sz="0" w:space="0" w:color="auto"/>
        <w:bottom w:val="none" w:sz="0" w:space="0" w:color="auto"/>
        <w:right w:val="none" w:sz="0" w:space="0" w:color="auto"/>
      </w:divBdr>
    </w:div>
    <w:div w:id="1514110586">
      <w:bodyDiv w:val="1"/>
      <w:marLeft w:val="0"/>
      <w:marRight w:val="0"/>
      <w:marTop w:val="0"/>
      <w:marBottom w:val="0"/>
      <w:divBdr>
        <w:top w:val="none" w:sz="0" w:space="0" w:color="auto"/>
        <w:left w:val="none" w:sz="0" w:space="0" w:color="auto"/>
        <w:bottom w:val="none" w:sz="0" w:space="0" w:color="auto"/>
        <w:right w:val="none" w:sz="0" w:space="0" w:color="auto"/>
      </w:divBdr>
      <w:divsChild>
        <w:div w:id="1504736353">
          <w:marLeft w:val="0"/>
          <w:marRight w:val="0"/>
          <w:marTop w:val="0"/>
          <w:marBottom w:val="0"/>
          <w:divBdr>
            <w:top w:val="none" w:sz="0" w:space="0" w:color="auto"/>
            <w:left w:val="none" w:sz="0" w:space="0" w:color="auto"/>
            <w:bottom w:val="none" w:sz="0" w:space="0" w:color="auto"/>
            <w:right w:val="none" w:sz="0" w:space="0" w:color="auto"/>
          </w:divBdr>
        </w:div>
      </w:divsChild>
    </w:div>
    <w:div w:id="1552228853">
      <w:bodyDiv w:val="1"/>
      <w:marLeft w:val="0"/>
      <w:marRight w:val="0"/>
      <w:marTop w:val="0"/>
      <w:marBottom w:val="0"/>
      <w:divBdr>
        <w:top w:val="none" w:sz="0" w:space="0" w:color="auto"/>
        <w:left w:val="none" w:sz="0" w:space="0" w:color="auto"/>
        <w:bottom w:val="none" w:sz="0" w:space="0" w:color="auto"/>
        <w:right w:val="none" w:sz="0" w:space="0" w:color="auto"/>
      </w:divBdr>
    </w:div>
    <w:div w:id="1615557863">
      <w:bodyDiv w:val="1"/>
      <w:marLeft w:val="0"/>
      <w:marRight w:val="0"/>
      <w:marTop w:val="0"/>
      <w:marBottom w:val="0"/>
      <w:divBdr>
        <w:top w:val="none" w:sz="0" w:space="0" w:color="auto"/>
        <w:left w:val="none" w:sz="0" w:space="0" w:color="auto"/>
        <w:bottom w:val="none" w:sz="0" w:space="0" w:color="auto"/>
        <w:right w:val="none" w:sz="0" w:space="0" w:color="auto"/>
      </w:divBdr>
    </w:div>
    <w:div w:id="1646547342">
      <w:bodyDiv w:val="1"/>
      <w:marLeft w:val="0"/>
      <w:marRight w:val="0"/>
      <w:marTop w:val="0"/>
      <w:marBottom w:val="0"/>
      <w:divBdr>
        <w:top w:val="none" w:sz="0" w:space="0" w:color="auto"/>
        <w:left w:val="none" w:sz="0" w:space="0" w:color="auto"/>
        <w:bottom w:val="none" w:sz="0" w:space="0" w:color="auto"/>
        <w:right w:val="none" w:sz="0" w:space="0" w:color="auto"/>
      </w:divBdr>
    </w:div>
    <w:div w:id="1891527302">
      <w:bodyDiv w:val="1"/>
      <w:marLeft w:val="0"/>
      <w:marRight w:val="0"/>
      <w:marTop w:val="0"/>
      <w:marBottom w:val="0"/>
      <w:divBdr>
        <w:top w:val="none" w:sz="0" w:space="0" w:color="auto"/>
        <w:left w:val="none" w:sz="0" w:space="0" w:color="auto"/>
        <w:bottom w:val="none" w:sz="0" w:space="0" w:color="auto"/>
        <w:right w:val="none" w:sz="0" w:space="0" w:color="auto"/>
      </w:divBdr>
    </w:div>
    <w:div w:id="1960410282">
      <w:bodyDiv w:val="1"/>
      <w:marLeft w:val="0"/>
      <w:marRight w:val="0"/>
      <w:marTop w:val="0"/>
      <w:marBottom w:val="0"/>
      <w:divBdr>
        <w:top w:val="none" w:sz="0" w:space="0" w:color="auto"/>
        <w:left w:val="none" w:sz="0" w:space="0" w:color="auto"/>
        <w:bottom w:val="none" w:sz="0" w:space="0" w:color="auto"/>
        <w:right w:val="none" w:sz="0" w:space="0" w:color="auto"/>
      </w:divBdr>
    </w:div>
    <w:div w:id="1965305314">
      <w:bodyDiv w:val="1"/>
      <w:marLeft w:val="0"/>
      <w:marRight w:val="0"/>
      <w:marTop w:val="0"/>
      <w:marBottom w:val="0"/>
      <w:divBdr>
        <w:top w:val="none" w:sz="0" w:space="0" w:color="auto"/>
        <w:left w:val="none" w:sz="0" w:space="0" w:color="auto"/>
        <w:bottom w:val="none" w:sz="0" w:space="0" w:color="auto"/>
        <w:right w:val="none" w:sz="0" w:space="0" w:color="auto"/>
      </w:divBdr>
    </w:div>
    <w:div w:id="2014913742">
      <w:bodyDiv w:val="1"/>
      <w:marLeft w:val="0"/>
      <w:marRight w:val="0"/>
      <w:marTop w:val="0"/>
      <w:marBottom w:val="0"/>
      <w:divBdr>
        <w:top w:val="none" w:sz="0" w:space="0" w:color="auto"/>
        <w:left w:val="none" w:sz="0" w:space="0" w:color="auto"/>
        <w:bottom w:val="none" w:sz="0" w:space="0" w:color="auto"/>
        <w:right w:val="none" w:sz="0" w:space="0" w:color="auto"/>
      </w:divBdr>
    </w:div>
    <w:div w:id="2041199216">
      <w:bodyDiv w:val="1"/>
      <w:marLeft w:val="0"/>
      <w:marRight w:val="0"/>
      <w:marTop w:val="0"/>
      <w:marBottom w:val="0"/>
      <w:divBdr>
        <w:top w:val="none" w:sz="0" w:space="0" w:color="auto"/>
        <w:left w:val="none" w:sz="0" w:space="0" w:color="auto"/>
        <w:bottom w:val="none" w:sz="0" w:space="0" w:color="auto"/>
        <w:right w:val="none" w:sz="0" w:space="0" w:color="auto"/>
      </w:divBdr>
    </w:div>
    <w:div w:id="209416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5e51accda2134c7aa92fe7f199a34d0d" PartId="b4966087dc974ea780363b28c9089698">
    <Part Type="skirsnis" Nr="1" Title="BENDROSIOS NUOSTATOS" DocPartId="91af6b433d784b93a101b7e142cdb747" PartId="90ae5a0aab6547cdb198e8d69d62629d">
      <Part Type="straipsnis" Nr="1" Abbr="1 str." Title="Įstatymo paskirtis ir tikslas" DocPartId="8b236c0e7ba44498aa9986686925a292" PartId="474b95bb488e46739b4482aed7ba302a">
        <Part Type="strDalis" Nr="1" Abbr="1 str. 1 d." DocPartId="cf6bbef32d05499c8c6210e242b82b69" PartId="00ab34ee4b904d7f8adc12aa096d800f"/>
        <Part Type="strDalis" Nr="2" Abbr="1 str. 2 d." DocPartId="1a59755d272e4540bfc3b7297dc6290f" PartId="00441ce83d1b4db39e4c8a5f665a08bb"/>
      </Part>
      <Part Type="straipsnis" Nr="2" Abbr="2 str." Title="Pagrindinės šio įstatymo sąvokos" DocPartId="ee04a241c6184a8e89e256fd1b42b8cd" PartId="c4f8da82518643adbce5d9d0560a0053">
        <Part Type="strDalis" Nr="1" Abbr="2 str. 1 d." DocPartId="d1ec8f0c029b46c290ef415b5a81f76d" PartId="fb8b38d8052b492982b6a5803b142de2"/>
        <Part Type="strDalis" Nr="2" Abbr="2 str. 2 d." DocPartId="ebb38103e935482384db41dab3b899e0" PartId="86da9f95bf424f558140bec497c76f33"/>
        <Part Type="strDalis" Nr="3" Abbr="2 str. 3 d." DocPartId="c65f4156f62f4c99a8fe7357fa0fa495" PartId="7c37884d1eaa4136ab07538cb42c8c00"/>
        <Part Type="strDalis" Nr="4" Abbr="2 str. 4 d." DocPartId="ca6f3bfc51174edda958bee7b9204b4c" PartId="346346aca9024e8492fe940f51134221"/>
        <Part Type="strDalis" Nr="5" Abbr="2 str. 5 d." DocPartId="607837b69f0343c78599e3ca64d4390e" PartId="b425eb472c53401bbcb3e26a147840f7"/>
        <Part Type="strDalis" Nr="6" Abbr="2 str. 6 d." DocPartId="f0f96c34e27e4115ac98bf802f4aac92" PartId="3e3fe0e1970745f08144745ca0aee6f7"/>
        <Part Type="strDalis" Nr="7" Abbr="2 str. 7 d." DocPartId="989486e5b6db4814ae8d2fa0267b5832" PartId="b647fcf9ceab49db9ac35e4bcb6556e0"/>
        <Part Type="strDalis" Nr="8" Abbr="2 str. 8 d." DocPartId="eadf8182c15844ffba20a1f84cf22a6a" PartId="11b73e1705f34a7e8ff5ea9dce171355"/>
        <Part Type="strDalis" Nr="9" Abbr="2 str. 9 d." DocPartId="f4ea327a81b84b67b56cb093d8e7f270" PartId="175c29bcca61401fac1baeb39f8abb72"/>
        <Part Type="strDalis" Nr="10" Abbr="2 str. 10 d." DocPartId="9e501efba5dd4d7b8f6711d52078e4f0" PartId="ba278aed17774136a240b54edd83cc16"/>
        <Part Type="strDalis" Nr="11" Abbr="2 str. 11 d." DocPartId="07d3a8f15abc435885bcfdc97304a4fb" PartId="e6be4ab028414df59c6a06958f24a271"/>
        <Part Type="strDalis" Nr="12" Abbr="2 str. 12 d." DocPartId="17cc3e547f934db39ade92ac698b3c24" PartId="69d5dcc99cd04f2d830c4533b73406d4"/>
      </Part>
      <Part Type="straipsnis" Nr="3" Abbr="3 str." Title="Lietuvos Respublikos aplinkos ministerijos kompetencija savivaldybių infrastruktūros plėtros srityje" DocPartId="27d25909f52c4a848da2abe3898c992c" PartId="ae5320c9aeac4737ba56fce72e294b13">
        <Part Type="strDalis" Nr="1" Abbr="3 str. 1 d." DocPartId="1d8e674b6e454052a0b294f2cb3d3f87" PartId="5795449bca5a4b35bd8f674542582049"/>
      </Part>
      <Part Type="straipsnis" Nr="4" Abbr="4 str." Title="Savivaldybių institucijų ir įstaigų kompetencija savivaldybių infrastruktūros plėtros planavimo ir įgyvendinimo organizavimo srityje" DocPartId="ac96eaf456284f4fa11b94329bbfd663" PartId="aa5e7bc8200647f3b05d9535b0b29d40">
        <Part Type="strDalis" Nr="1" Abbr="4 str. 1 d." DocPartId="6aceec5a8cfe482c934f0513a8c5d32e" PartId="d1c5826c108c427db8242b79aec29bdb">
          <Part Type="strPunktas" Nr="1" Abbr="4 str. 1 d. 1 p." DocPartId="7a706de8f2594c158977c476dbcaa706" PartId="386cdc26459a4179b7115c46a2b8534f"/>
          <Part Type="strPunktas" Nr="2" Abbr="4 str. 1 d. 2 p." DocPartId="0f79a65eff684947a86135e4d0e1e4cd" PartId="ca3bd1cdd46a425e93c13c5c4fa7cb92"/>
          <Part Type="strPunktas" Nr="3" Abbr="4 str. 1 d. 3 p." DocPartId="5006c35f0f8b40efb09662878553f1b4" PartId="14a400e7d16c4aa2a31f21488d7db5ee"/>
          <Part Type="strPunktas" Nr="4" Abbr="4 str. 1 d. 4 p." DocPartId="a380837ee55c45dfb0e8b2cd594d133e" PartId="beff9c1ad4444f75b05bca46b743292b"/>
        </Part>
        <Part Type="strDalis" Nr="2" Abbr="4 str. 2 d." DocPartId="1b10e706878b4bddbe1eeb2cd4982011" PartId="d5f82ef22e494c1a818f9d4aab34ad39">
          <Part Type="strPunktas" Nr="1" Abbr="4 str. 2 d. 1 p." DocPartId="4aed1ba4f5fc4de0a9a48e7a00653a8b" PartId="a3bc15c60e5d4c67b33e9a98c1d4bb80"/>
          <Part Type="strPunktas" Nr="2" Abbr="4 str. 2 d. 2 p." DocPartId="8b2df9de900146b897180a1a5962a653" PartId="775aa23d8d00449b88fe53e6d893f67e"/>
          <Part Type="strPunktas" Nr="3" Abbr="4 str. 2 d. 3 p." DocPartId="1a0daa79a9d948ac91acdf13b626f7cb" PartId="c88c121c2a4f42de85d6f9035c569233"/>
          <Part Type="strPunktas" Nr="4" Abbr="4 str. 2 d. 4 p." DocPartId="887381227de94548802070b3c2a3f0f5" PartId="d2820aefcc0849bc939adfc466a1044f"/>
          <Part Type="strPunktas" Nr="5" Abbr="4 str. 2 d. 5 p." DocPartId="95ca9e92015c44a49d448e6a563571ff" PartId="af9e850798814204acd20cfbda958d63"/>
          <Part Type="strPunktas" Nr="6" Abbr="4 str. 2 d. 6 p." DocPartId="9807371d502f444aa44a4ee4c6715eef" PartId="94058ae56bcc4082940820fd1d3c1115"/>
        </Part>
      </Part>
    </Part>
    <Part Type="skirsnis" Nr="2" Title="SAVIVALDYBĖS INFRASTRUKTŪROS PLĖTROS PLANAVIMAS IR ĮGYVENDINIMAS" DocPartId="a9c8e09273594fe9adda7ac35ac9e92f" PartId="fd8a5e9df2ec482fb0464f73ad1ea317">
      <Part Type="straipsnis" Nr="5" Abbr="5 str." Title="Savivaldybės infrastruktūros plėtros planavimas" DocPartId="d8b9a37cfb7b4cc99737d67fb7df6396" PartId="d78b386ae852491e8e35eb8996ffd869">
        <Part Type="strDalis" Nr="1" Abbr="5 str. 1 d." DocPartId="6b1dd1e2fc3b4342a3293cdd7a794fec" PartId="0eb2466c90fb4c699e49f2313cc63445"/>
        <Part Type="strDalis" Nr="2" Abbr="5 str. 2 d." DocPartId="91b65ba0b27543b3be70fcb3f999da3c" PartId="423c6300beb4437ba5e87823fc2d33b5"/>
        <Part Type="strDalis" Nr="3" Abbr="5 str. 3 d." DocPartId="d7511583f72147b5afc778ddcf1e848a" PartId="b21f3d6ba62942b0882574f5e6adea4a"/>
        <Part Type="strDalis" Nr="4" Abbr="5 str. 4 d." DocPartId="1c2d1bcdc51145aea47ba68cc1f13391" PartId="d8ba181fb308459b82954f726606645c"/>
        <Part Type="strDalis" Nr="5" Abbr="5 str. 5 d." DocPartId="059bef9f6c1a4277b55a8487cb6b28e2" PartId="71b6f4385ee14b2195c436dcf91b9621"/>
      </Part>
      <Part Type="straipsnis" Nr="6" Abbr="6 str." Title="Savivaldybės vyriausiasis inžinierius" DocPartId="1b8b2dbf582d489da944339ada240b2e" PartId="f36f88ebd5d144719981d11c1745b7ac">
        <Part Type="strDalis" Nr="1" Abbr="6 str. 1 d." DocPartId="5add213aede64f8c94a27a3c5c9704a6" PartId="c669b0c0ab5241a19bc206248eff7560"/>
        <Part Type="strDalis" Nr="2" Abbr="6 str. 2 d." DocPartId="a19629294cd14e1b834726a167eca01b" PartId="9afdc7108d8b4cc88b19ab0e00521dc5">
          <Part Type="strPunktas" Nr="1" Abbr="6 str. 2 d. 1 p." DocPartId="a9950ddc1184456c83c6054ccc672215" PartId="c4d3b8d7d76f42fc8c1a109790f73338"/>
          <Part Type="strPunktas" Nr="2" Abbr="6 str. 2 d. 2 p." DocPartId="f36632459fb24607a2b9f0d7f7df376d" PartId="bfc53147a5464cac90b896ba3228d801"/>
          <Part Type="strPunktas" Nr="3" Abbr="6 str. 2 d. 3 p." DocPartId="663b6cec6c87483b8e5b0588c3910fe1" PartId="48b8614b0c19482aab9ac8634ef53d7e"/>
          <Part Type="strPunktas" Nr="4" Abbr="6 str. 2 d. 4 p." DocPartId="7260de42260a47c681ecfb810f6e4c41" PartId="2f96cae67f8e45f3801c621b30bf91b1"/>
          <Part Type="strPunktas" Nr="5" Abbr="6 str. 2 d. 5 p." DocPartId="2b1859bdcf5d47bd996ce58c5360a130" PartId="2b1ba43b5f8f482299013bc30e747714"/>
          <Part Type="strPunktas" Nr="6" Abbr="6 str. 2 d. 6 p." DocPartId="17595b32bad14937a3580989f960bc0e" PartId="ceaa1c5e59224c2eba56558ed3ee20f4"/>
          <Part Type="strPunktas" Nr="7" Abbr="6 str. 2 d. 7 p." DocPartId="5edabb848c584775922417f3e1a26ca3" PartId="e8e42eb4a4af436899ca5e115827392a"/>
        </Part>
        <Part Type="strDalis" Nr="3" Abbr="6 str. 3 d." DocPartId="a0604c12aa3c4de2986302f6e0f02366" PartId="25c0b63611b7461387a0859719483ec3"/>
      </Part>
      <Part Type="straipsnis" Nr="7" Abbr="7 str." Title="Savivaldybės infrastruktūros plėtros organizavimas ir įgyvendinimas" DocPartId="81c111860059413b9b673bb4a45fedbd" PartId="8c2ecb9e7fb84ef4b0c2720cad0ea0a6">
        <Part Type="strDalis" Nr="1" Abbr="7 str. 1 d." DocPartId="2455fe0cdd9b4944b25f00156fce1503" PartId="8f4d292ec3f34c17b85b6c5bde92d4df"/>
        <Part Type="strDalis" Nr="2" Abbr="7 str. 2 d." DocPartId="e9a1b955d96a48c4b4f20d4bdcadb2d6" PartId="4d4220fedf634ec2a27e9534e2aa4fcd"/>
        <Part Type="strDalis" Nr="3" Abbr="7 str. 3 d." DocPartId="82a972de312b417cb840e7afa66cdac5" PartId="b40c1dd8163341f5bb3eef70e76c6312"/>
        <Part Type="strDalis" Nr="4" Abbr="7 str. 4 d." DocPartId="c039753a8dca4889958e2e681f59137e" PartId="7fcdc8bd17484de18f73e09685a0800e"/>
        <Part Type="strDalis" Nr="5" Abbr="7 str. 5 d." DocPartId="fe3df62a28b449f0b2f482f0dc1e92a5" PartId="3da9ccb14f6b4a6e975dac3bffa151cf"/>
        <Part Type="strDalis" Nr="6" Abbr="7 str. 6 d." DocPartId="b3f37bd71287432287a543d63587e3d3" PartId="afebed65485045438b142a41ab49a520"/>
      </Part>
      <Part Type="straipsnis" Nr="8" Abbr="8 str." Title="Savivaldybės infrastruktūros plėtros sutartis" DocPartId="7f0da250b22640499912141702d18f26" PartId="08c4ebdae0a44c19a1814c5e48d58abe">
        <Part Type="strDalis" Nr="1" Abbr="8 str. 1 d." DocPartId="bc575aea19a845178af4a88fc8e9319b" PartId="f5cadd861dee4c359a4302c8977e3709"/>
        <Part Type="strDalis" Nr="2" Abbr="8 str. 2 d." DocPartId="0554f09637b94838825aeafdd5f85a65" PartId="3975e7b6fdbc45eeab1e1ff80732f55a">
          <Part Type="strPunktas" Nr="1" Abbr="8 str. 2 d. 1 p." DocPartId="96bd6888e4b643c58608cc5bf93c24a3" PartId="fc06da5cf75a4ba6a7844b28ce0a1d62"/>
          <Part Type="strPunktas" Nr="2" Abbr="8 str. 2 d. 2 p." DocPartId="eedd643d108b4ca5b3349039d787ae86" PartId="231bde670a004ad992280d1e05a52980"/>
          <Part Type="strPunktas" Nr="3" Abbr="8 str. 2 d. 3 p." DocPartId="c8baa4fa91f140318e6cf2fbeb78a38c" PartId="3440a1b7ea0d40d29691a0b6f4a23f66"/>
        </Part>
        <Part Type="strDalis" Nr="3" Abbr="8 str. 3 d." DocPartId="5b9c3797410c47b3a7b24f9b892e5fcf" PartId="8d885852fc01436280b26790632bca89">
          <Part Type="strPunktas" Nr="1" Abbr="8 str. 3 d. 1 p." DocPartId="483a742afa2a4bbf9962a46706cae0e6" PartId="8a80718fccdc42e49abc6c1ea08b8cf6"/>
          <Part Type="strPunktas" Nr="2" Abbr="8 str. 3 d. 2 p." DocPartId="2bf97bdf54e74d6ab522d33f744d268b" PartId="9ee619a16038431aa00b671d1ec01a98"/>
          <Part Type="strPunktas" Nr="3" Abbr="8 str. 3 d. 3 p." DocPartId="a46d3c1295c640a29fd23966966ecf7c" PartId="70c33028266e4efc8472f3afcdcbe02c"/>
          <Part Type="strPunktas" Nr="4" Abbr="8 str. 3 d. 4 p." DocPartId="36437a2ecc4d4135b29b6c2c0e4d7a23" PartId="d44a6da2e9754bd1be68fc36ea7c862f"/>
          <Part Type="strPunktas" Nr="5" Abbr="8 str. 3 d. 5 p." DocPartId="4adc6ba36dda40d1868ee5cc81f251fe" PartId="6b7bb76f436b4cbcb05419f37c9e4a36"/>
          <Part Type="strPunktas" Nr="6" Abbr="8 str. 3 d. 6 p." DocPartId="ed9fc4f7e90d413583808859ddf11c5b" PartId="e8f2f743834f4295bcbc0ed9af474942"/>
          <Part Type="strPunktas" Nr="7" Abbr="8 str. 3 d. 7 p." DocPartId="c7c8db188e2a475aac8bbee17cebbf3f" PartId="815240b7184a42bd8e05c0791d1f1a84"/>
        </Part>
        <Part Type="strDalis" Nr="4" Abbr="8 str. 4 d." DocPartId="d36e81e539f24625babbe726cf0f3ebf" PartId="400a96d4dd404143bcf83c02e125177f"/>
        <Part Type="strDalis" Nr="5" Abbr="8 str. 5 d." DocPartId="2d8fedaf4a294b04803f9b905a3cb3c1" PartId="1348a3bb068f4c48bb655de11c485789"/>
        <Part Type="strDalis" Nr="6" Abbr="8 str. 6 d." DocPartId="9cc0c68cb13a4dd498772771b84b36a8" PartId="ce66560ae9e545bcbc561fca7e9a5683"/>
        <Part Type="strDalis" Nr="7" Abbr="8 str. 7 d." DocPartId="8cee866cd84a4109821660afe10ebefd" PartId="619b4586ef7446d3a459eb6365b9573a"/>
      </Part>
      <Part Type="straipsnis" Nr="9" Abbr="9 str." Title="Savivaldybės infrastruktūros plėtros organizatorius" DocPartId="48553480a95f414f936d88e991fc509b" PartId="1b10074cdd8f4010bc63402d46be6c52">
        <Part Type="strDalis" Nr="1" Abbr="9 str. 1 d." DocPartId="a6265519c98e405a88286580aa6c414a" PartId="bb980704dae9466d8c544f8ff927f2bc"/>
        <Part Type="strDalis" Nr="2" Abbr="9 str. 2 d." DocPartId="8aa761beafbc4ee9a8be98af1db2dd76" PartId="c5e6c91e36ce4feea0a986d4eabec755">
          <Part Type="strPunktas" Nr="1" Abbr="9 str. 2 d. 1 p." DocPartId="96ec201827f64b1c8d6fe6bb4a831a21" PartId="2e6a64192e8a44d78974255b566cfd9c"/>
          <Part Type="strPunktas" Nr="2" Abbr="9 str. 2 d. 2 p." DocPartId="6f017bba4d394dbf8c887ed320beeb90" PartId="2e4bf6994e214e76b8d1c0b4fc4a3390"/>
          <Part Type="strPunktas" Nr="3" Abbr="9 str. 2 d. 3 p." DocPartId="0c9ccbe3445846bcba5727aede3f1471" PartId="6bd2cc18070f4e19bee9888dfdfc7776"/>
          <Part Type="strPunktas" Nr="4" Abbr="9 str. 2 d. 4 p." DocPartId="07a61341598742f59d02273704393d43" PartId="3abd70055628418f9a7e187f122a92f5"/>
          <Part Type="strPunktas" Nr="5" Abbr="9 str. 2 d. 5 p." DocPartId="a91acbe92b9847f1965c8d16c230bce6" PartId="1cad272b1e0a47e787c9107ac61d8501"/>
        </Part>
        <Part Type="strDalis" Nr="3" Abbr="9 str. 3 d." DocPartId="3aeabf16a46e45fe8407169f510c285c" PartId="5ec78c533bdd430e95e7b9d527edc3c2"/>
      </Part>
      <Part Type="straipsnis" Nr="10" Abbr="10 str." Title="Savivaldybės infrastruktūros plėtros iniciatorius" DocPartId="4e4f70d69d6442259e4ba8276eab01bf" PartId="2a27182548404101aef414dc3521fd14">
        <Part Type="strDalis" Nr="1" Abbr="10 str. 1 d." DocPartId="ea66eac469c948beb144810dd8d873b3" PartId="fcec2c1bd57e4ef2a6b92004b6166674">
          <Part Type="strPunktas" Nr="1" Abbr="10 str. 1 d. 1 p." DocPartId="a437674ff191462aae7148fb3001fe7d" PartId="43bd23e416c24f0188b99ac75104a64a"/>
          <Part Type="strPunktas" Nr="2" Abbr="10 str. 1 d. 2 p." DocPartId="31917c2464134006930c024b2d33b98a" PartId="1621ca6e70e44aa798bd2c730980bbf7"/>
          <Part Type="strPunktas" Nr="3" Abbr="10 str. 1 d. 3 p." DocPartId="fa1a9fdbd42d418e8c58b29bd518a23f" PartId="77eda1b9a83148979a87cc979ced8810"/>
        </Part>
      </Part>
    </Part>
    <Part Type="skirsnis" Nr="3" Title="SAVIVALDYBĖS INFRASTRUKTŪROS PLĖTROS FINANSAVIMAS" DocPartId="da13bec057434f3a89f9a766ce63f945" PartId="cc835250f29f4a6e80a35f8e7a6161fb">
      <Part Type="straipsnis" Nr="11" Abbr="11 str." Title="Savivaldybės infrastruktūros plėtros finansavimas" DocPartId="d69c7a6bd72b4d02bbe07bd667347f55" PartId="31808c9914c34b159dde589695c88526">
        <Part Type="strDalis" Nr="1" Abbr="11 str. 1 d." DocPartId="604d1d59c78d4fe5aa08f9fec1df51f7" PartId="a5f91f8aac584950b1549effbe7e5f8e"/>
        <Part Type="strDalis" Nr="2" Abbr="11 str. 2 d." DocPartId="8251d66c241e4743b4727a3e9bf073ca" PartId="eb5c045a0204499a919c566848505e90"/>
      </Part>
      <Part Type="straipsnis" Nr="12" Abbr="12 str." Title="Savivaldybės infrastruktūros plėtros rėmimo programa" DocPartId="3f81ce2c07094a24acf3c1c59276578e" PartId="ddbca47204cf4ac8803b8647f85dc55b">
        <Part Type="strDalis" Nr="1" Abbr="12 str. 1 d." DocPartId="6f247b3527ac443189a9c5e31fd5b742" PartId="744c72cc65074e09a1639012ff131566"/>
        <Part Type="strDalis" Nr="2" Abbr="12 str. 2 d." DocPartId="e0cd22cb44094f33ac95b0f730bb58a4" PartId="005bae7f992b4cbdac3f9f3b87493c70"/>
        <Part Type="strDalis" Nr="3" Abbr="12 str. 3 d." DocPartId="a7bf2e1d591544f0b436a4140d02d311" PartId="81f246262d894981b5d697316b0bdc60">
          <Part Type="strPunktas" Nr="1" Abbr="12 str. 3 d. 1 p." DocPartId="de6fa4ce30e2464baa5ef0bcf9ea02ec" PartId="0122146313ac4e5fb034754017971736"/>
          <Part Type="strPunktas" Nr="2" Abbr="12 str. 3 d. 2 p." DocPartId="734f71ab49924903bd32ba84dd628961" PartId="079a1230671d4dcbb846be8b245ddc9d"/>
        </Part>
        <Part Type="strDalis" Nr="4" Abbr="12 str. 4 d." DocPartId="492bed2bc1a44e1fb9bf1f30ac72beba" PartId="e6da700a12924055ad3d8c50c2ddf21b"/>
        <Part Type="strDalis" Nr="5" Abbr="12 str. 5 d." DocPartId="9d0d7bcc508a4fdcbd303c9c9fe39f68" PartId="771323daeb4a4ac8ad12fa3b18e88f04"/>
        <Part Type="strDalis" Nr="6" Abbr="12 str. 6 d." DocPartId="7dd9a49ecfc74696ad744411d5a5a16d" PartId="6e461a5bb48749798e7274a31d85c7b2"/>
        <Part Type="strDalis" Nr="7" Abbr="12 str. 7 d." DocPartId="630bafba54b24167812cc91770f0d73e" PartId="95cde5e1961c464b9f9a15cf88656cba"/>
        <Part Type="strDalis" Nr="8" Abbr="12 str. 8 d." DocPartId="2072443a302d4a8f8b8efff8c7f37f18" PartId="1cc9464e2ca549b9897f571fbc4b18f8"/>
        <Part Type="strDalis" Nr="9" Abbr="12 str. 9 d." DocPartId="a15577f82d8d4ff287a9534cdfa23274" PartId="4cc9f09066d74d76a6daef54421d5466"/>
        <Part Type="strDalis" Nr="10" Abbr="12 str. 10 d." DocPartId="3b1700e442f74b42a1c9b4ea621d8505" PartId="0e7d9f4156fd46118a5271525b80fa2f"/>
        <Part Type="strDalis" Nr="11" Abbr="12 str. 11 d." DocPartId="db46a156de224dc7af5d33e90027543e" PartId="5767945065a14b4eae810ced87543652"/>
      </Part>
      <Part Type="straipsnis" Nr="13" Abbr="13 str." Title="Kompensavimo už savivaldybės infrastruktūrą tvarka" DocPartId="c996e7434de24b3c8e6fe6012cde0418" PartId="bc667a6b59e743df900e9e4187fbead0">
        <Part Type="strDalis" Nr="1" Abbr="13 str. 1 d." DocPartId="571a074bf5f0428eb6f5fe9734ce857a" PartId="f13290ba8949482aa3850717b52e76a1"/>
        <Part Type="strDalis" Nr="2" Abbr="13 str. 2 d." DocPartId="ede47b4deb5d485f93e7e5d917d73fdd" PartId="576501ea55d94472933d12a4c4faab28"/>
        <Part Type="strDalis" Nr="3" Abbr="13 str. 3 d." DocPartId="eadcc6313fc64b5f8281ace7a3be176d" PartId="fbe9159d151643d99ce9a4a4db0e0f22"/>
        <Part Type="strDalis" Nr="4" Abbr="13 str. 4 d." DocPartId="e562f7555a374a50b909107d69247b73" PartId="d1c84258d23f42788244ebb33855a449"/>
        <Part Type="strDalis" Nr="5" Abbr="13 str. 5 d." DocPartId="1bcd06ee06d74b189af1f274a7c8a16d" PartId="5b56a632f24746bf86906305a0b9e882"/>
      </Part>
      <Part Type="straipsnis" Nr="14" Abbr="14 str." Title="Savivaldybės infrastruktūros plėtros įmoka" DocPartId="7101fc7d45f34504a6e3e2ad15c47e20" PartId="ffdb89bbc8f84a1b895e187380650966">
        <Part Type="strDalis" Nr="1" Abbr="14 str. 1 d." DocPartId="460c56336a9841618273aa0042af2d31" PartId="73b3ed6b55104f4aae9fb47d7fa480a4">
          <Part Type="strPunktas" Nr="1" Abbr="14 str. 1 d. 1 p." DocPartId="a5db2cbc14fb4a759f4e2ba7bda3d3ac" PartId="fabdc8e1b1c344cc89eabec1adb90660"/>
          <Part Type="strPunktas" Nr="2" Abbr="14 str. 1 d. 2 p." DocPartId="c972ab4b1c7445448a6083782265467d" PartId="582147fd3e1c4599bc40fd520a44ef77"/>
        </Part>
        <Part Type="strDalis" Nr="2" Abbr="14 str. 2 d." DocPartId="c63df17421c24b5e8d15a6dedfd8d1b2" PartId="68921270d520444c9bea668ae1f44abc"/>
        <Part Type="strDalis" Nr="3" Abbr="14 str. 3 d." DocPartId="7a9674ac93c044969ab29acb4c3ce6de" PartId="3a7ecd68c93f4707b97d46bbbbda53cb"/>
        <Part Type="strDalis" Nr="4" Abbr="14 str. 4 d." DocPartId="1dc2c6dc8e6c45a2a390a122ab92bb24" PartId="e5642e81215640229b26780bb8c39690"/>
      </Part>
      <Part Type="straipsnis" Nr="15" Abbr="15 str." Title="Savivaldybės infrastruktūros plėtros įmokos mokėtojai" DocPartId="61a37a7ce04342a097975ed7bec36b6d" PartId="4ed2b49220b246abab4a5fcd6ee3b104">
        <Part Type="strDalis" Nr="1" Abbr="15 str. 1 d." DocPartId="bf98415576b54cff84a285b9fc1c95a9" PartId="1f9027727a024695a43ac8fbcca5882e"/>
        <Part Type="strDalis" Nr="2" Abbr="15 str. 2 d." DocPartId="ae38b18173f34789bae8a9e12878dcf9" PartId="d8f18f83657c4028b8c4637f079763f7">
          <Part Type="strPunktas" Nr="1" Abbr="15 str. 2 d. 1 p." DocPartId="95945e3bb47d4b91bc1cab60b9a79e02" PartId="809b69982692462e9799759e067eb090"/>
          <Part Type="strPunktas" Nr="2" Abbr="15 str. 2 d. 2 p." DocPartId="9a5f263952bb4b59a830cc5f9cecfaa5" PartId="15371559e54a44b19db8b0ffaa62f6d2"/>
          <Part Type="strPunktas" Nr="3" Abbr="15 str. 2 d. 3 p." DocPartId="8823f739e0af45508ce1a09e837af1d3" PartId="fc62644c9b044097a941c2f100eae6f7"/>
        </Part>
        <Part Type="strDalis" Nr="3" Abbr="15 str. 3 d." DocPartId="dad68174709647d6994f9bf310cab528" PartId="363cf4588e274a22bb234b6b0c5b7c6e"/>
        <Part Type="strDalis" Nr="4" Abbr="15 str. 4 d." DocPartId="9f961f33203c457184cf56834bf09b19" PartId="ccc7f6441e7445b29237fb55dabf2276"/>
        <Part Type="strDalis" Nr="5" Abbr="15 str. 5 d." DocPartId="72069011753c4e41b2274a0f46a70819" PartId="fd12994a26534175b1dabfb3ca5b39d6"/>
      </Part>
    </Part>
    <Part Type="skirsnis" Nr="4" Title="BAIGIAMOSIOS NUOSTATOS" DocPartId="613dcb95306b4b0ea0f6588aa8062f2e" PartId="925018f3d7ee4dc296f5f6b6a9681942">
      <Part Type="straipsnis" Nr="16" Abbr="16 str." Title="Įstatymo įsigaliojimas ir įgyvendinimas" DocPartId="0e46b8a2e63c4ed585dfe892f2f41f98" PartId="e2fc57632b354caf82ecf6dc82ea1a7c">
        <Part Type="strDalis" Nr="1" Abbr="16 str. 1 d." DocPartId="da5538692aff470b8701c9a02cba8d4a" PartId="f8947f9155a342e78c21478779262088"/>
        <Part Type="strDalis" Nr="2" Abbr="16 str. 2 d." DocPartId="ecc8287af0064b54ad974f871b4fe741" PartId="827bbfdc844f47f8b68eb0604acb9d84"/>
        <Part Type="strDalis" Nr="3" Abbr="16 str. 3 d." DocPartId="3f13ae925fd4486c9e965735b5a1abf7" PartId="10cbedbbf147438181b5628dde6385cc"/>
        <Part Type="strDalis" Nr="4" Abbr="16 str. 4 d." DocPartId="a8e06b76c56347948f6dee884a8435f8" PartId="b8ef476e64334d1f88b0e0cd688d6e46"/>
        <Part Type="strDalis" Nr="5" Abbr="16 str. 5 d." DocPartId="c44aa69e09944afa9f73538f47c86989" PartId="e602e075787a41cbb214fff118c871dd"/>
        <Part Type="strDalis" Nr="6" Abbr="16 str. 6 d." DocPartId="99333a39cc8240fc8f76091540dd4817" PartId="2bb93cfce27b467190fd5da186faaa84"/>
      </Part>
    </Part>
    <Part Type="signatura" DocPartId="9f9c26c4e5c347198599fee38cbeaa3f" PartId="8eff6e7f42e6470798c333b4ef6053d6"/>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9DED-7667-472E-AD8D-3D26C71EE35F}">
  <ds:schemaRefs>
    <ds:schemaRef ds:uri="http://lrs.lt/TAIS/DocParts"/>
  </ds:schemaRefs>
</ds:datastoreItem>
</file>

<file path=customXml/itemProps2.xml><?xml version="1.0" encoding="utf-8"?>
<ds:datastoreItem xmlns:ds="http://schemas.openxmlformats.org/officeDocument/2006/customXml" ds:itemID="{BC9174FD-1E09-43DF-84D4-BBBF42A6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2021-05-21T04:47:00Z</dcterms:created>
  <dc:creator>Marius Narmontas</dc:creator>
  <dc:language>lt-LT</dc:language>
  <cp:lastModifiedBy>Lina Masliukienė</cp:lastModifiedBy>
  <cp:lastPrinted>2020-02-14T08:53:00Z</cp:lastPrinted>
  <dcterms:modified xsi:type="dcterms:W3CDTF">2021-05-21T13:19:00Z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