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81B5E" w14:textId="77777777" w:rsidR="00906334" w:rsidRPr="00906334" w:rsidRDefault="00906334" w:rsidP="00906334">
      <w:pPr>
        <w:spacing w:after="0" w:line="240" w:lineRule="auto"/>
        <w:jc w:val="both"/>
        <w:rPr>
          <w:rFonts w:ascii="Arial" w:eastAsia="Calibri" w:hAnsi="Arial" w:cs="Arial"/>
          <w:b/>
          <w:bCs/>
          <w:iCs/>
          <w:sz w:val="20"/>
          <w:szCs w:val="24"/>
        </w:rPr>
      </w:pPr>
    </w:p>
    <w:p w14:paraId="303E9426" w14:textId="77777777" w:rsidR="00906334" w:rsidRPr="00906334" w:rsidRDefault="00906334" w:rsidP="00906334">
      <w:pPr>
        <w:spacing w:after="0" w:line="240" w:lineRule="auto"/>
        <w:ind w:left="5192"/>
        <w:jc w:val="center"/>
        <w:rPr>
          <w:rFonts w:ascii="Times New Roman" w:eastAsia="Times New Roman" w:hAnsi="Times New Roman" w:cs="Times New Roman"/>
          <w:b/>
          <w:iCs/>
          <w:sz w:val="24"/>
          <w:szCs w:val="24"/>
        </w:rPr>
      </w:pPr>
    </w:p>
    <w:p w14:paraId="6BC64386" w14:textId="77777777" w:rsidR="00906334" w:rsidRPr="00906334" w:rsidRDefault="00906334" w:rsidP="00906334">
      <w:pPr>
        <w:spacing w:after="0" w:line="240" w:lineRule="auto"/>
        <w:ind w:left="7088"/>
        <w:rPr>
          <w:rFonts w:ascii="Times New Roman" w:eastAsia="Times New Roman" w:hAnsi="Times New Roman" w:cs="Times New Roman"/>
          <w:b/>
          <w:iCs/>
          <w:sz w:val="24"/>
          <w:szCs w:val="24"/>
        </w:rPr>
      </w:pPr>
      <w:r w:rsidRPr="00906334">
        <w:rPr>
          <w:rFonts w:ascii="Times New Roman" w:eastAsia="Times New Roman" w:hAnsi="Times New Roman" w:cs="Times New Roman"/>
          <w:b/>
          <w:iCs/>
          <w:sz w:val="24"/>
          <w:szCs w:val="24"/>
        </w:rPr>
        <w:t>Projekto</w:t>
      </w:r>
    </w:p>
    <w:p w14:paraId="30194B84" w14:textId="77777777" w:rsidR="00906334" w:rsidRPr="00906334" w:rsidRDefault="00906334" w:rsidP="00906334">
      <w:pPr>
        <w:spacing w:after="0" w:line="240" w:lineRule="auto"/>
        <w:ind w:left="7088"/>
        <w:rPr>
          <w:rFonts w:ascii="Times New Roman" w:eastAsia="Times New Roman" w:hAnsi="Times New Roman" w:cs="Times New Roman"/>
          <w:b/>
          <w:iCs/>
          <w:sz w:val="24"/>
          <w:szCs w:val="24"/>
        </w:rPr>
      </w:pPr>
      <w:r w:rsidRPr="00906334">
        <w:rPr>
          <w:rFonts w:ascii="Times New Roman" w:eastAsia="Times New Roman" w:hAnsi="Times New Roman" w:cs="Times New Roman"/>
          <w:b/>
          <w:iCs/>
          <w:sz w:val="24"/>
          <w:szCs w:val="24"/>
        </w:rPr>
        <w:t>lyginamasis variantas</w:t>
      </w:r>
    </w:p>
    <w:p w14:paraId="5572C6B7" w14:textId="77777777" w:rsidR="00906334" w:rsidRPr="00906334" w:rsidRDefault="00906334" w:rsidP="00906334">
      <w:pPr>
        <w:spacing w:after="0" w:line="240" w:lineRule="auto"/>
        <w:ind w:left="7088" w:firstLine="1298"/>
        <w:rPr>
          <w:rFonts w:ascii="Times New Roman" w:eastAsia="Times New Roman" w:hAnsi="Times New Roman" w:cs="Times New Roman"/>
          <w:b/>
          <w:iCs/>
          <w:sz w:val="24"/>
          <w:szCs w:val="24"/>
        </w:rPr>
      </w:pPr>
    </w:p>
    <w:p w14:paraId="2F3E4A6D" w14:textId="77777777" w:rsidR="00906334" w:rsidRPr="00906334" w:rsidRDefault="00906334" w:rsidP="00906334">
      <w:pPr>
        <w:spacing w:after="0" w:line="240" w:lineRule="auto"/>
        <w:ind w:firstLine="720"/>
        <w:jc w:val="right"/>
        <w:rPr>
          <w:rFonts w:ascii="Times New Roman" w:eastAsia="Times New Roman" w:hAnsi="Times New Roman" w:cs="Times New Roman"/>
          <w:b/>
          <w:iCs/>
          <w:sz w:val="24"/>
          <w:szCs w:val="24"/>
        </w:rPr>
      </w:pPr>
    </w:p>
    <w:p w14:paraId="03B9F950" w14:textId="77777777" w:rsidR="00906334" w:rsidRPr="00906334" w:rsidRDefault="00906334" w:rsidP="00906334">
      <w:pPr>
        <w:spacing w:after="0" w:line="240" w:lineRule="auto"/>
        <w:ind w:firstLine="720"/>
        <w:jc w:val="center"/>
        <w:rPr>
          <w:rFonts w:ascii="Times New Roman" w:eastAsia="Times New Roman" w:hAnsi="Times New Roman" w:cs="Times New Roman"/>
          <w:b/>
          <w:iCs/>
          <w:sz w:val="24"/>
          <w:szCs w:val="24"/>
        </w:rPr>
      </w:pPr>
      <w:r w:rsidRPr="00906334">
        <w:rPr>
          <w:rFonts w:ascii="Times New Roman" w:eastAsia="Times New Roman" w:hAnsi="Times New Roman" w:cs="Times New Roman"/>
          <w:b/>
          <w:iCs/>
          <w:sz w:val="24"/>
          <w:szCs w:val="24"/>
        </w:rPr>
        <w:t xml:space="preserve">LIETUVOS RESPUBLIKOS </w:t>
      </w:r>
    </w:p>
    <w:p w14:paraId="496326B0" w14:textId="77777777" w:rsidR="0053166B" w:rsidRDefault="00906334" w:rsidP="00906334">
      <w:pPr>
        <w:spacing w:after="0" w:line="240" w:lineRule="auto"/>
        <w:ind w:firstLine="720"/>
        <w:jc w:val="center"/>
        <w:rPr>
          <w:rFonts w:ascii="Times New Roman" w:eastAsia="Times New Roman" w:hAnsi="Times New Roman" w:cs="Times New Roman"/>
          <w:b/>
          <w:iCs/>
          <w:sz w:val="24"/>
          <w:szCs w:val="24"/>
        </w:rPr>
      </w:pPr>
      <w:bookmarkStart w:id="0" w:name="_Hlk36731787"/>
      <w:r w:rsidRPr="00906334">
        <w:rPr>
          <w:rFonts w:ascii="Times New Roman" w:eastAsia="Times New Roman" w:hAnsi="Times New Roman" w:cs="Times New Roman"/>
          <w:b/>
          <w:color w:val="000000"/>
          <w:sz w:val="24"/>
          <w:szCs w:val="24"/>
        </w:rPr>
        <w:t xml:space="preserve">VALSTYBĖS REZERVO </w:t>
      </w:r>
      <w:r w:rsidRPr="00906334">
        <w:rPr>
          <w:rFonts w:ascii="Times New Roman" w:eastAsia="Times New Roman" w:hAnsi="Times New Roman" w:cs="Times New Roman"/>
          <w:b/>
          <w:iCs/>
          <w:sz w:val="24"/>
          <w:szCs w:val="24"/>
        </w:rPr>
        <w:t>ĮSTATYMO</w:t>
      </w:r>
      <w:bookmarkEnd w:id="0"/>
      <w:r w:rsidRPr="00906334">
        <w:rPr>
          <w:rFonts w:ascii="Times New Roman" w:eastAsia="Times New Roman" w:hAnsi="Times New Roman" w:cs="Times New Roman"/>
          <w:b/>
          <w:iCs/>
          <w:sz w:val="24"/>
          <w:szCs w:val="24"/>
        </w:rPr>
        <w:t xml:space="preserve"> NR. </w:t>
      </w:r>
      <w:r w:rsidRPr="00906334">
        <w:rPr>
          <w:rFonts w:ascii="Times New Roman" w:eastAsia="Times New Roman" w:hAnsi="Times New Roman" w:cs="Times New Roman"/>
          <w:b/>
          <w:bCs/>
          <w:color w:val="000000"/>
          <w:sz w:val="24"/>
          <w:szCs w:val="24"/>
        </w:rPr>
        <w:t>VIII-1908 2</w:t>
      </w:r>
      <w:r w:rsidRPr="00906334">
        <w:rPr>
          <w:rFonts w:ascii="Times New Roman" w:eastAsia="Times New Roman" w:hAnsi="Times New Roman" w:cs="Times New Roman"/>
          <w:b/>
          <w:iCs/>
          <w:sz w:val="24"/>
          <w:szCs w:val="24"/>
        </w:rPr>
        <w:t xml:space="preserve">, 8, 10, </w:t>
      </w:r>
      <w:r w:rsidR="003E44C8">
        <w:rPr>
          <w:rFonts w:ascii="Times New Roman" w:eastAsia="Times New Roman" w:hAnsi="Times New Roman" w:cs="Times New Roman"/>
          <w:b/>
          <w:iCs/>
          <w:sz w:val="24"/>
          <w:szCs w:val="24"/>
        </w:rPr>
        <w:t xml:space="preserve">13, </w:t>
      </w:r>
      <w:r w:rsidRPr="00906334">
        <w:rPr>
          <w:rFonts w:ascii="Times New Roman" w:eastAsia="Times New Roman" w:hAnsi="Times New Roman" w:cs="Times New Roman"/>
          <w:b/>
          <w:iCs/>
          <w:sz w:val="24"/>
          <w:szCs w:val="24"/>
        </w:rPr>
        <w:t>17 ir 18</w:t>
      </w:r>
      <w:r w:rsidRPr="00906334">
        <w:rPr>
          <w:rFonts w:ascii="Times New Roman" w:eastAsia="Times New Roman" w:hAnsi="Times New Roman" w:cs="Times New Roman"/>
          <w:b/>
          <w:iCs/>
          <w:sz w:val="24"/>
          <w:szCs w:val="24"/>
          <w:vertAlign w:val="superscript"/>
        </w:rPr>
        <w:t>1</w:t>
      </w:r>
      <w:r w:rsidRPr="00906334">
        <w:rPr>
          <w:rFonts w:ascii="Times New Roman" w:eastAsia="Times New Roman" w:hAnsi="Times New Roman" w:cs="Times New Roman"/>
          <w:b/>
          <w:iCs/>
          <w:sz w:val="24"/>
          <w:szCs w:val="24"/>
        </w:rPr>
        <w:t xml:space="preserve"> STRAIPSNIŲ PAKEITIMO</w:t>
      </w:r>
    </w:p>
    <w:p w14:paraId="109E3101" w14:textId="7BCFFD22" w:rsidR="00906334" w:rsidRPr="00906334" w:rsidRDefault="00906334" w:rsidP="00906334">
      <w:pPr>
        <w:spacing w:after="0" w:line="240" w:lineRule="auto"/>
        <w:ind w:firstLine="720"/>
        <w:jc w:val="center"/>
        <w:rPr>
          <w:rFonts w:ascii="Times New Roman" w:eastAsia="Times New Roman" w:hAnsi="Times New Roman" w:cs="Times New Roman"/>
          <w:b/>
          <w:iCs/>
          <w:sz w:val="24"/>
          <w:szCs w:val="24"/>
        </w:rPr>
      </w:pPr>
      <w:r w:rsidRPr="00906334">
        <w:rPr>
          <w:rFonts w:ascii="Times New Roman" w:eastAsia="Times New Roman" w:hAnsi="Times New Roman" w:cs="Times New Roman"/>
          <w:b/>
          <w:iCs/>
          <w:sz w:val="24"/>
          <w:szCs w:val="24"/>
        </w:rPr>
        <w:t>ĮSTATYMAS</w:t>
      </w:r>
    </w:p>
    <w:p w14:paraId="1FCABD05" w14:textId="77777777" w:rsidR="00906334" w:rsidRPr="00906334" w:rsidRDefault="00906334" w:rsidP="00906334">
      <w:pPr>
        <w:spacing w:after="0" w:line="240" w:lineRule="auto"/>
        <w:ind w:firstLine="720"/>
        <w:jc w:val="center"/>
        <w:rPr>
          <w:rFonts w:ascii="Times New Roman" w:eastAsia="Times New Roman" w:hAnsi="Times New Roman" w:cs="Times New Roman"/>
          <w:b/>
          <w:iCs/>
          <w:sz w:val="24"/>
          <w:szCs w:val="24"/>
        </w:rPr>
      </w:pPr>
    </w:p>
    <w:p w14:paraId="3FC2317F" w14:textId="77777777" w:rsidR="00906334" w:rsidRPr="00906334" w:rsidRDefault="00906334" w:rsidP="00906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ar-SA"/>
        </w:rPr>
      </w:pPr>
      <w:r w:rsidRPr="00906334">
        <w:rPr>
          <w:rFonts w:ascii="Times New Roman" w:eastAsia="Times New Roman" w:hAnsi="Times New Roman" w:cs="Times New Roman"/>
          <w:sz w:val="24"/>
          <w:szCs w:val="24"/>
          <w:lang w:eastAsia="ar-SA"/>
        </w:rPr>
        <w:t>202</w:t>
      </w:r>
      <w:r w:rsidRPr="00906334">
        <w:rPr>
          <w:rFonts w:ascii="Times New Roman" w:eastAsia="Times New Roman" w:hAnsi="Times New Roman" w:cs="Times New Roman"/>
          <w:sz w:val="24"/>
          <w:szCs w:val="24"/>
          <w:lang w:val="en-US" w:eastAsia="ar-SA"/>
        </w:rPr>
        <w:t>1</w:t>
      </w:r>
      <w:r w:rsidRPr="00906334">
        <w:rPr>
          <w:rFonts w:ascii="Times New Roman" w:eastAsia="Times New Roman" w:hAnsi="Times New Roman" w:cs="Times New Roman"/>
          <w:sz w:val="24"/>
          <w:szCs w:val="24"/>
          <w:lang w:eastAsia="ar-SA"/>
        </w:rPr>
        <w:t xml:space="preserve"> m.                  d. Nr.</w:t>
      </w:r>
    </w:p>
    <w:p w14:paraId="17F1B652" w14:textId="77777777" w:rsidR="00906334" w:rsidRPr="00906334" w:rsidRDefault="00906334" w:rsidP="00906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ar-SA"/>
        </w:rPr>
      </w:pPr>
      <w:r w:rsidRPr="00906334">
        <w:rPr>
          <w:rFonts w:ascii="Times New Roman" w:eastAsia="Times New Roman" w:hAnsi="Times New Roman" w:cs="Times New Roman"/>
          <w:sz w:val="24"/>
          <w:szCs w:val="24"/>
          <w:lang w:eastAsia="ar-SA"/>
        </w:rPr>
        <w:t>Vilnius</w:t>
      </w:r>
    </w:p>
    <w:p w14:paraId="2EEC31D2" w14:textId="77777777" w:rsidR="00906334" w:rsidRPr="00906334" w:rsidRDefault="00906334" w:rsidP="00906334">
      <w:pPr>
        <w:spacing w:after="0" w:line="240" w:lineRule="auto"/>
        <w:ind w:firstLine="720"/>
        <w:jc w:val="center"/>
        <w:rPr>
          <w:rFonts w:ascii="Times New Roman" w:eastAsia="Times New Roman" w:hAnsi="Times New Roman" w:cs="Times New Roman"/>
          <w:bCs/>
          <w:iCs/>
          <w:sz w:val="24"/>
          <w:szCs w:val="24"/>
        </w:rPr>
      </w:pPr>
    </w:p>
    <w:p w14:paraId="36400A73" w14:textId="77777777" w:rsidR="00906334" w:rsidRPr="00906334" w:rsidRDefault="00906334" w:rsidP="00906334">
      <w:pPr>
        <w:spacing w:after="0" w:line="240" w:lineRule="auto"/>
        <w:ind w:firstLine="720"/>
        <w:jc w:val="center"/>
        <w:rPr>
          <w:rFonts w:ascii="Times New Roman" w:eastAsia="Times New Roman" w:hAnsi="Times New Roman" w:cs="Times New Roman"/>
          <w:bCs/>
          <w:iCs/>
          <w:sz w:val="24"/>
          <w:szCs w:val="24"/>
        </w:rPr>
      </w:pPr>
    </w:p>
    <w:p w14:paraId="51DDAA5A" w14:textId="77777777" w:rsidR="00906334" w:rsidRPr="00906334" w:rsidRDefault="00906334" w:rsidP="00906334">
      <w:pPr>
        <w:spacing w:after="0" w:line="360" w:lineRule="auto"/>
        <w:ind w:firstLine="720"/>
        <w:jc w:val="both"/>
        <w:rPr>
          <w:rFonts w:ascii="Times New Roman" w:eastAsia="Times New Roman" w:hAnsi="Times New Roman" w:cs="Times New Roman"/>
          <w:b/>
          <w:bCs/>
          <w:sz w:val="24"/>
          <w:szCs w:val="24"/>
        </w:rPr>
      </w:pPr>
      <w:r w:rsidRPr="00906334">
        <w:rPr>
          <w:rFonts w:ascii="Times New Roman" w:eastAsia="Times New Roman" w:hAnsi="Times New Roman" w:cs="Times New Roman"/>
          <w:b/>
          <w:bCs/>
          <w:sz w:val="24"/>
          <w:szCs w:val="24"/>
        </w:rPr>
        <w:t xml:space="preserve">1 straipsnis. 2 straipsnio pakeitimas </w:t>
      </w:r>
    </w:p>
    <w:p w14:paraId="3FDD30F6" w14:textId="77777777" w:rsidR="00906334" w:rsidRPr="00906334" w:rsidRDefault="00906334" w:rsidP="00906334">
      <w:pPr>
        <w:spacing w:after="0" w:line="360" w:lineRule="auto"/>
        <w:ind w:firstLine="720"/>
        <w:jc w:val="both"/>
        <w:rPr>
          <w:rFonts w:ascii="Times New Roman" w:eastAsia="Times New Roman" w:hAnsi="Times New Roman" w:cs="Times New Roman"/>
          <w:sz w:val="24"/>
          <w:szCs w:val="24"/>
        </w:rPr>
      </w:pPr>
      <w:bookmarkStart w:id="1" w:name="_Hlk41650576"/>
      <w:r w:rsidRPr="00906334">
        <w:rPr>
          <w:rFonts w:ascii="Times New Roman" w:eastAsia="Times New Roman" w:hAnsi="Times New Roman" w:cs="Times New Roman"/>
          <w:sz w:val="24"/>
          <w:szCs w:val="24"/>
        </w:rPr>
        <w:t>1. Pakeisti 2 straipsnio 1 dalies 3 punktą ir jį išdėstyti taip:</w:t>
      </w:r>
    </w:p>
    <w:p w14:paraId="4232A7CD" w14:textId="34C7E15A" w:rsidR="0010327B" w:rsidRDefault="00906334" w:rsidP="00906334">
      <w:pPr>
        <w:spacing w:after="0" w:line="360" w:lineRule="auto"/>
        <w:ind w:firstLine="720"/>
        <w:jc w:val="both"/>
        <w:rPr>
          <w:rFonts w:ascii="Times New Roman" w:eastAsia="Times New Roman" w:hAnsi="Times New Roman" w:cs="Times New Roman"/>
          <w:sz w:val="24"/>
          <w:szCs w:val="24"/>
        </w:rPr>
      </w:pPr>
      <w:r w:rsidRPr="00906334">
        <w:rPr>
          <w:rFonts w:ascii="Times New Roman" w:eastAsia="Times New Roman" w:hAnsi="Times New Roman" w:cs="Times New Roman"/>
          <w:sz w:val="24"/>
          <w:szCs w:val="24"/>
        </w:rPr>
        <w:t xml:space="preserve">„3) materialinių išteklių atsargos, kurių pirkimas valstybės lėšomis nustatytas pagal preliminariąsias viešojo pirkimo–pardavimo sutartis (toliau – preliminariosios sutartys) </w:t>
      </w:r>
      <w:r w:rsidRPr="00906334">
        <w:rPr>
          <w:rFonts w:ascii="Times New Roman" w:eastAsia="Times New Roman" w:hAnsi="Times New Roman" w:cs="Times New Roman"/>
          <w:b/>
          <w:bCs/>
          <w:sz w:val="24"/>
          <w:szCs w:val="24"/>
        </w:rPr>
        <w:t>ir (arba) rezervavimo sutartis</w:t>
      </w:r>
      <w:r w:rsidRPr="00906334">
        <w:rPr>
          <w:rFonts w:ascii="Times New Roman" w:eastAsia="Times New Roman" w:hAnsi="Times New Roman" w:cs="Times New Roman"/>
          <w:sz w:val="24"/>
          <w:szCs w:val="24"/>
        </w:rPr>
        <w:t>.“</w:t>
      </w:r>
    </w:p>
    <w:p w14:paraId="731CFE7A" w14:textId="171AB6EB" w:rsidR="0010327B" w:rsidRPr="000F11A6" w:rsidRDefault="0010327B" w:rsidP="00906334">
      <w:pPr>
        <w:spacing w:after="0" w:line="360" w:lineRule="auto"/>
        <w:ind w:firstLine="720"/>
        <w:jc w:val="both"/>
        <w:rPr>
          <w:rFonts w:ascii="Times New Roman" w:eastAsia="Times New Roman" w:hAnsi="Times New Roman" w:cs="Times New Roman"/>
          <w:sz w:val="24"/>
          <w:szCs w:val="24"/>
        </w:rPr>
      </w:pPr>
      <w:bookmarkStart w:id="2" w:name="_Hlk80707232"/>
      <w:r w:rsidRPr="0010327B">
        <w:rPr>
          <w:rFonts w:ascii="Times New Roman" w:eastAsia="Times New Roman" w:hAnsi="Times New Roman" w:cs="Times New Roman"/>
          <w:sz w:val="24"/>
          <w:szCs w:val="24"/>
        </w:rPr>
        <w:t>2. Pakeisti 2 straipsnio 4 dalį ir ją išdėstyti taip:</w:t>
      </w:r>
    </w:p>
    <w:p w14:paraId="76E8021A" w14:textId="25DC12E9" w:rsidR="0010327B" w:rsidRPr="0010327B" w:rsidRDefault="000F11A6" w:rsidP="0090633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67727">
        <w:rPr>
          <w:rFonts w:ascii="Times New Roman" w:eastAsia="Times New Roman" w:hAnsi="Times New Roman" w:cs="Times New Roman"/>
          <w:sz w:val="24"/>
          <w:szCs w:val="24"/>
        </w:rPr>
        <w:t xml:space="preserve">4. </w:t>
      </w:r>
      <w:r w:rsidRPr="00167727">
        <w:rPr>
          <w:rFonts w:ascii="Times New Roman" w:eastAsia="Times New Roman" w:hAnsi="Times New Roman" w:cs="Times New Roman"/>
          <w:b/>
          <w:bCs/>
          <w:sz w:val="24"/>
          <w:szCs w:val="24"/>
        </w:rPr>
        <w:t>Valstybės rezervo kaupimas</w:t>
      </w:r>
      <w:r w:rsidRPr="00167727">
        <w:rPr>
          <w:rFonts w:ascii="Times New Roman" w:eastAsia="Times New Roman" w:hAnsi="Times New Roman" w:cs="Times New Roman"/>
          <w:sz w:val="24"/>
          <w:szCs w:val="24"/>
        </w:rPr>
        <w:t xml:space="preserve"> – valstybės rezervo lėšų pervedimas į atskirą valstybės iždo sąskaitą Lietuvos banke</w:t>
      </w:r>
      <w:r w:rsidR="005C571F">
        <w:rPr>
          <w:rFonts w:ascii="Times New Roman" w:eastAsia="Times New Roman" w:hAnsi="Times New Roman" w:cs="Times New Roman"/>
          <w:sz w:val="24"/>
          <w:szCs w:val="24"/>
        </w:rPr>
        <w:t>,</w:t>
      </w:r>
      <w:r w:rsidRPr="00167727">
        <w:rPr>
          <w:rFonts w:ascii="Times New Roman" w:eastAsia="Times New Roman" w:hAnsi="Times New Roman" w:cs="Times New Roman"/>
          <w:sz w:val="24"/>
          <w:szCs w:val="24"/>
        </w:rPr>
        <w:t xml:space="preserve"> materialinių išteklių įsigijimas</w:t>
      </w:r>
      <w:r>
        <w:rPr>
          <w:rFonts w:ascii="Times New Roman" w:eastAsia="Times New Roman" w:hAnsi="Times New Roman" w:cs="Times New Roman"/>
          <w:b/>
          <w:bCs/>
          <w:sz w:val="24"/>
          <w:szCs w:val="24"/>
        </w:rPr>
        <w:t xml:space="preserve"> </w:t>
      </w:r>
      <w:r w:rsidRPr="00167727">
        <w:rPr>
          <w:rFonts w:ascii="Times New Roman" w:eastAsia="Times New Roman" w:hAnsi="Times New Roman" w:cs="Times New Roman"/>
          <w:sz w:val="24"/>
          <w:szCs w:val="24"/>
        </w:rPr>
        <w:t>ir perdavimas valstybės rezervo atsakingajam saugotojui</w:t>
      </w:r>
      <w:r w:rsidR="005C571F">
        <w:rPr>
          <w:rFonts w:ascii="Times New Roman" w:eastAsia="Times New Roman" w:hAnsi="Times New Roman" w:cs="Times New Roman"/>
          <w:sz w:val="24"/>
          <w:szCs w:val="24"/>
        </w:rPr>
        <w:t>,</w:t>
      </w:r>
      <w:r w:rsidR="005C571F">
        <w:rPr>
          <w:rFonts w:ascii="Times New Roman" w:eastAsia="Times New Roman" w:hAnsi="Times New Roman" w:cs="Times New Roman"/>
          <w:b/>
          <w:bCs/>
          <w:sz w:val="24"/>
          <w:szCs w:val="24"/>
        </w:rPr>
        <w:t xml:space="preserve"> bei</w:t>
      </w:r>
      <w:r w:rsidR="0087125F">
        <w:rPr>
          <w:rFonts w:ascii="Times New Roman" w:eastAsia="Times New Roman" w:hAnsi="Times New Roman" w:cs="Times New Roman"/>
          <w:b/>
          <w:bCs/>
          <w:sz w:val="24"/>
          <w:szCs w:val="24"/>
        </w:rPr>
        <w:t xml:space="preserve"> materialinių išteklių rezervavimas</w:t>
      </w:r>
      <w:r w:rsidR="005B5CF4">
        <w:rPr>
          <w:rFonts w:ascii="Times New Roman" w:eastAsia="Times New Roman" w:hAnsi="Times New Roman" w:cs="Times New Roman"/>
          <w:b/>
          <w:bCs/>
          <w:sz w:val="24"/>
          <w:szCs w:val="24"/>
        </w:rPr>
        <w:t xml:space="preserve">, </w:t>
      </w:r>
      <w:r w:rsidR="00A166AE">
        <w:rPr>
          <w:rFonts w:ascii="Times New Roman" w:eastAsia="Times New Roman" w:hAnsi="Times New Roman" w:cs="Times New Roman"/>
          <w:b/>
          <w:bCs/>
          <w:sz w:val="24"/>
          <w:szCs w:val="24"/>
        </w:rPr>
        <w:t>prireikus, perdavimas valstybės rezervo tvarkytojui.</w:t>
      </w:r>
      <w:r w:rsidR="00753F6B">
        <w:rPr>
          <w:rFonts w:ascii="Times New Roman" w:eastAsia="Times New Roman" w:hAnsi="Times New Roman" w:cs="Times New Roman"/>
          <w:b/>
          <w:bCs/>
          <w:sz w:val="24"/>
          <w:szCs w:val="24"/>
        </w:rPr>
        <w:t>“</w:t>
      </w:r>
    </w:p>
    <w:bookmarkEnd w:id="1"/>
    <w:bookmarkEnd w:id="2"/>
    <w:p w14:paraId="5726B7D6" w14:textId="7F79B5D7" w:rsidR="00906334" w:rsidRPr="00906334" w:rsidRDefault="000F11A6" w:rsidP="0090633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w:t>
      </w:r>
      <w:r w:rsidR="00906334" w:rsidRPr="00906334">
        <w:rPr>
          <w:rFonts w:ascii="Times New Roman" w:eastAsia="Times New Roman" w:hAnsi="Times New Roman" w:cs="Times New Roman"/>
          <w:sz w:val="24"/>
          <w:szCs w:val="24"/>
        </w:rPr>
        <w:t>. Pakeisti 2 straipsnio 9 dalį ir ją išdėstyti taip:</w:t>
      </w:r>
    </w:p>
    <w:p w14:paraId="03677B57" w14:textId="77777777" w:rsidR="00906334" w:rsidRPr="00906334" w:rsidRDefault="00906334" w:rsidP="00906334">
      <w:pPr>
        <w:spacing w:after="0" w:line="360" w:lineRule="auto"/>
        <w:ind w:firstLine="720"/>
        <w:jc w:val="both"/>
        <w:rPr>
          <w:rFonts w:ascii="Times New Roman" w:eastAsia="Times New Roman" w:hAnsi="Times New Roman" w:cs="Times New Roman"/>
          <w:sz w:val="24"/>
          <w:szCs w:val="24"/>
        </w:rPr>
      </w:pPr>
      <w:r w:rsidRPr="00906334">
        <w:rPr>
          <w:rFonts w:ascii="Times New Roman" w:eastAsia="Times New Roman" w:hAnsi="Times New Roman" w:cs="Times New Roman"/>
          <w:sz w:val="24"/>
          <w:szCs w:val="24"/>
        </w:rPr>
        <w:t xml:space="preserve">„9. </w:t>
      </w:r>
      <w:r w:rsidRPr="00906334">
        <w:rPr>
          <w:rFonts w:ascii="Times New Roman" w:eastAsia="Times New Roman" w:hAnsi="Times New Roman" w:cs="Times New Roman"/>
          <w:b/>
          <w:bCs/>
          <w:sz w:val="24"/>
          <w:szCs w:val="24"/>
        </w:rPr>
        <w:t>Valstybės rezervo tvarkymas</w:t>
      </w:r>
      <w:r w:rsidRPr="00906334">
        <w:rPr>
          <w:rFonts w:ascii="Times New Roman" w:eastAsia="Times New Roman" w:hAnsi="Times New Roman" w:cs="Times New Roman"/>
          <w:sz w:val="24"/>
          <w:szCs w:val="24"/>
        </w:rPr>
        <w:t xml:space="preserve"> – valstybės rezervo lėšų naudojimas, valstybės rezervo materialinių išteklių atsargų įsigijimas, apskaita, laikymas saugojimo vietose, jų keitimas, atnaujinimas, nurašymas, naudojimas, atkūrimas, preliminariųjų </w:t>
      </w:r>
      <w:r w:rsidRPr="00906334">
        <w:rPr>
          <w:rFonts w:ascii="Times New Roman" w:eastAsia="Times New Roman" w:hAnsi="Times New Roman" w:cs="Times New Roman"/>
          <w:b/>
          <w:bCs/>
          <w:sz w:val="24"/>
          <w:szCs w:val="24"/>
        </w:rPr>
        <w:t>ir (arba) rezervavimo</w:t>
      </w:r>
      <w:r w:rsidRPr="00906334">
        <w:rPr>
          <w:rFonts w:ascii="Times New Roman" w:eastAsia="Times New Roman" w:hAnsi="Times New Roman" w:cs="Times New Roman"/>
          <w:sz w:val="24"/>
          <w:szCs w:val="24"/>
        </w:rPr>
        <w:t xml:space="preserve"> sutarčių sudarymas ir vykdymo priežiūra.“</w:t>
      </w:r>
    </w:p>
    <w:p w14:paraId="33F36FFB" w14:textId="7B420897" w:rsidR="00906334" w:rsidRPr="00906334" w:rsidRDefault="000F11A6" w:rsidP="0090633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06334" w:rsidRPr="00906334">
        <w:rPr>
          <w:rFonts w:ascii="Times New Roman" w:eastAsia="Times New Roman" w:hAnsi="Times New Roman" w:cs="Times New Roman"/>
          <w:sz w:val="24"/>
          <w:szCs w:val="24"/>
        </w:rPr>
        <w:t>. Papildyti 2 straipsnį 10</w:t>
      </w:r>
      <w:r w:rsidR="00906334" w:rsidRPr="00906334">
        <w:rPr>
          <w:rFonts w:ascii="Times New Roman" w:eastAsia="Times New Roman" w:hAnsi="Times New Roman" w:cs="Times New Roman"/>
          <w:sz w:val="24"/>
          <w:szCs w:val="24"/>
          <w:vertAlign w:val="superscript"/>
        </w:rPr>
        <w:t>1</w:t>
      </w:r>
      <w:r w:rsidR="00906334" w:rsidRPr="00906334">
        <w:rPr>
          <w:rFonts w:ascii="Times New Roman" w:eastAsia="Times New Roman" w:hAnsi="Times New Roman" w:cs="Times New Roman"/>
          <w:sz w:val="24"/>
          <w:szCs w:val="24"/>
        </w:rPr>
        <w:t xml:space="preserve"> dalimi: </w:t>
      </w:r>
    </w:p>
    <w:p w14:paraId="1D1BAC94" w14:textId="777EA92F" w:rsidR="00906334" w:rsidRPr="0051290F" w:rsidRDefault="00906334" w:rsidP="00906334">
      <w:pPr>
        <w:spacing w:after="0" w:line="360" w:lineRule="auto"/>
        <w:ind w:firstLine="720"/>
        <w:jc w:val="both"/>
        <w:rPr>
          <w:rFonts w:ascii="Times New Roman" w:eastAsia="Times New Roman" w:hAnsi="Times New Roman" w:cs="Times New Roman"/>
          <w:b/>
          <w:bCs/>
          <w:sz w:val="24"/>
          <w:szCs w:val="24"/>
        </w:rPr>
      </w:pPr>
      <w:r w:rsidRPr="00906334">
        <w:rPr>
          <w:rFonts w:ascii="Times New Roman" w:eastAsia="Times New Roman" w:hAnsi="Times New Roman" w:cs="Times New Roman"/>
          <w:b/>
          <w:bCs/>
          <w:sz w:val="24"/>
          <w:szCs w:val="24"/>
        </w:rPr>
        <w:t>„10</w:t>
      </w:r>
      <w:r w:rsidRPr="00906334">
        <w:rPr>
          <w:rFonts w:ascii="Times New Roman" w:eastAsia="Times New Roman" w:hAnsi="Times New Roman" w:cs="Times New Roman"/>
          <w:b/>
          <w:bCs/>
          <w:sz w:val="24"/>
          <w:szCs w:val="24"/>
          <w:vertAlign w:val="superscript"/>
        </w:rPr>
        <w:t>1</w:t>
      </w:r>
      <w:r w:rsidRPr="00906334">
        <w:rPr>
          <w:rFonts w:ascii="Times New Roman" w:eastAsia="Times New Roman" w:hAnsi="Times New Roman" w:cs="Times New Roman"/>
          <w:b/>
          <w:bCs/>
          <w:sz w:val="24"/>
          <w:szCs w:val="24"/>
        </w:rPr>
        <w:t>. Rezervavimo sutartis – Lietuvos Respublikos viešųjų pirkimų įstatymo, Lietuvos Respublikos viešųjų pirkimų, atliekamų gynybos ir saugumo srityje, įstatymo nustatyta tvarka sudaroma pirkimo sutartis, pagal kurią tiekėjas už atlyginimą</w:t>
      </w:r>
      <w:r w:rsidR="00C6414F">
        <w:rPr>
          <w:rFonts w:ascii="Times New Roman" w:eastAsia="Times New Roman" w:hAnsi="Times New Roman" w:cs="Times New Roman"/>
          <w:b/>
          <w:bCs/>
          <w:sz w:val="24"/>
          <w:szCs w:val="24"/>
        </w:rPr>
        <w:t>,</w:t>
      </w:r>
      <w:r w:rsidRPr="00906334">
        <w:rPr>
          <w:rFonts w:ascii="Times New Roman" w:eastAsia="Times New Roman" w:hAnsi="Times New Roman" w:cs="Times New Roman"/>
          <w:b/>
          <w:bCs/>
          <w:sz w:val="24"/>
          <w:szCs w:val="24"/>
        </w:rPr>
        <w:t xml:space="preserve"> </w:t>
      </w:r>
      <w:r w:rsidR="0065762C" w:rsidRPr="0051290F">
        <w:rPr>
          <w:rFonts w:ascii="Times New Roman" w:eastAsia="Times New Roman" w:hAnsi="Times New Roman" w:cs="Times New Roman"/>
          <w:b/>
          <w:bCs/>
          <w:sz w:val="24"/>
          <w:szCs w:val="24"/>
        </w:rPr>
        <w:t>nustatytą sutartyje,</w:t>
      </w:r>
      <w:r w:rsidR="0065762C">
        <w:rPr>
          <w:rFonts w:ascii="Times New Roman" w:eastAsia="Times New Roman" w:hAnsi="Times New Roman" w:cs="Times New Roman"/>
          <w:b/>
          <w:bCs/>
          <w:sz w:val="24"/>
          <w:szCs w:val="24"/>
        </w:rPr>
        <w:t xml:space="preserve"> </w:t>
      </w:r>
      <w:r w:rsidRPr="00906334">
        <w:rPr>
          <w:rFonts w:ascii="Times New Roman" w:eastAsia="Times New Roman" w:hAnsi="Times New Roman" w:cs="Times New Roman"/>
          <w:b/>
          <w:bCs/>
          <w:sz w:val="24"/>
          <w:szCs w:val="24"/>
        </w:rPr>
        <w:t xml:space="preserve">rezervuoja valstybės rezervo tvarkytojui materialinių išteklių atsargas ir prireikus jas perduoda </w:t>
      </w:r>
      <w:r w:rsidRPr="0051290F">
        <w:rPr>
          <w:rFonts w:ascii="Times New Roman" w:eastAsia="Times New Roman" w:hAnsi="Times New Roman" w:cs="Times New Roman"/>
          <w:b/>
          <w:bCs/>
          <w:sz w:val="24"/>
          <w:szCs w:val="24"/>
        </w:rPr>
        <w:t>nuosavybės teise už sutartyje nustatytą kainą.“</w:t>
      </w:r>
    </w:p>
    <w:p w14:paraId="49B86CAD" w14:textId="2F508311" w:rsidR="00906334" w:rsidRPr="0051290F" w:rsidRDefault="000F11A6" w:rsidP="0090633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6414F" w:rsidRPr="0051290F">
        <w:rPr>
          <w:rFonts w:ascii="Times New Roman" w:eastAsia="Times New Roman" w:hAnsi="Times New Roman" w:cs="Times New Roman"/>
          <w:sz w:val="24"/>
          <w:szCs w:val="24"/>
        </w:rPr>
        <w:t>. Pakeisti 2 straipsnio 11 dalį ir ją išdėstyti taip:</w:t>
      </w:r>
    </w:p>
    <w:p w14:paraId="17C0583B" w14:textId="68CE7D9C" w:rsidR="00C6414F" w:rsidRPr="0051290F" w:rsidRDefault="00C6414F" w:rsidP="00906334">
      <w:pPr>
        <w:spacing w:after="0" w:line="360" w:lineRule="auto"/>
        <w:ind w:firstLine="720"/>
        <w:jc w:val="both"/>
        <w:rPr>
          <w:rFonts w:ascii="Times New Roman" w:eastAsia="Times New Roman" w:hAnsi="Times New Roman" w:cs="Times New Roman"/>
          <w:sz w:val="24"/>
          <w:szCs w:val="24"/>
        </w:rPr>
      </w:pPr>
      <w:r w:rsidRPr="0051290F">
        <w:rPr>
          <w:rFonts w:ascii="Times New Roman" w:eastAsia="Times New Roman" w:hAnsi="Times New Roman" w:cs="Times New Roman"/>
          <w:sz w:val="24"/>
          <w:szCs w:val="24"/>
        </w:rPr>
        <w:t>,,</w:t>
      </w:r>
      <w:r w:rsidRPr="0051290F">
        <w:rPr>
          <w:rFonts w:ascii="Times New Roman" w:hAnsi="Times New Roman" w:cs="Times New Roman"/>
          <w:color w:val="000000"/>
          <w:sz w:val="24"/>
          <w:szCs w:val="24"/>
        </w:rPr>
        <w:t xml:space="preserve"> 11. Kitos šiame įstatyme vartojamos sąvokos suprantamos taip, kaip jos apibrėžtos Lietuvos Respublikos civilinės saugos įstatyme, Lietuvos Respublikos mobilizacijos ir priimančiosios šalies paramos įstatyme, Lietuvos Respublikos nepaprastosios padėties įstatyme, Lietuvos Respublikos karo padėties įstatyme, </w:t>
      </w:r>
      <w:r w:rsidRPr="0051290F">
        <w:rPr>
          <w:rFonts w:ascii="Times New Roman" w:hAnsi="Times New Roman" w:cs="Times New Roman"/>
          <w:strike/>
          <w:color w:val="000000"/>
          <w:sz w:val="24"/>
          <w:szCs w:val="24"/>
        </w:rPr>
        <w:t xml:space="preserve">Lietuvos Respublikos </w:t>
      </w:r>
      <w:proofErr w:type="spellStart"/>
      <w:r w:rsidRPr="0051290F">
        <w:rPr>
          <w:rFonts w:ascii="Times New Roman" w:hAnsi="Times New Roman" w:cs="Times New Roman"/>
          <w:strike/>
          <w:color w:val="000000"/>
          <w:sz w:val="24"/>
          <w:szCs w:val="24"/>
        </w:rPr>
        <w:t>v</w:t>
      </w:r>
      <w:r w:rsidRPr="0051290F">
        <w:rPr>
          <w:rFonts w:ascii="Times New Roman" w:hAnsi="Times New Roman" w:cs="Times New Roman"/>
          <w:b/>
          <w:bCs/>
          <w:color w:val="000000"/>
          <w:sz w:val="24"/>
          <w:szCs w:val="24"/>
        </w:rPr>
        <w:t>V</w:t>
      </w:r>
      <w:r w:rsidRPr="0051290F">
        <w:rPr>
          <w:rFonts w:ascii="Times New Roman" w:hAnsi="Times New Roman" w:cs="Times New Roman"/>
          <w:color w:val="000000"/>
          <w:sz w:val="24"/>
          <w:szCs w:val="24"/>
        </w:rPr>
        <w:t>iešųjų</w:t>
      </w:r>
      <w:proofErr w:type="spellEnd"/>
      <w:r w:rsidRPr="0051290F">
        <w:rPr>
          <w:rFonts w:ascii="Times New Roman" w:hAnsi="Times New Roman" w:cs="Times New Roman"/>
          <w:color w:val="000000"/>
          <w:sz w:val="24"/>
          <w:szCs w:val="24"/>
        </w:rPr>
        <w:t xml:space="preserve"> pirkimų įstatyme</w:t>
      </w:r>
      <w:r w:rsidRPr="0051290F">
        <w:rPr>
          <w:rFonts w:ascii="Times New Roman" w:hAnsi="Times New Roman" w:cs="Times New Roman"/>
          <w:strike/>
          <w:color w:val="000000"/>
          <w:sz w:val="24"/>
          <w:szCs w:val="24"/>
        </w:rPr>
        <w:t>, Lietuvos Respublikos</w:t>
      </w:r>
      <w:r w:rsidRPr="0051290F">
        <w:rPr>
          <w:rFonts w:ascii="Times New Roman" w:hAnsi="Times New Roman" w:cs="Times New Roman"/>
          <w:color w:val="000000"/>
          <w:sz w:val="24"/>
          <w:szCs w:val="24"/>
        </w:rPr>
        <w:t xml:space="preserve"> </w:t>
      </w:r>
      <w:proofErr w:type="spellStart"/>
      <w:r w:rsidRPr="0051290F">
        <w:rPr>
          <w:rFonts w:ascii="Times New Roman" w:hAnsi="Times New Roman" w:cs="Times New Roman"/>
          <w:strike/>
          <w:color w:val="000000"/>
          <w:sz w:val="24"/>
          <w:szCs w:val="24"/>
        </w:rPr>
        <w:t>v</w:t>
      </w:r>
      <w:r w:rsidRPr="0051290F">
        <w:rPr>
          <w:rFonts w:ascii="Times New Roman" w:hAnsi="Times New Roman" w:cs="Times New Roman"/>
          <w:b/>
          <w:bCs/>
          <w:color w:val="000000"/>
          <w:sz w:val="24"/>
          <w:szCs w:val="24"/>
        </w:rPr>
        <w:t>V</w:t>
      </w:r>
      <w:r w:rsidRPr="0051290F">
        <w:rPr>
          <w:rFonts w:ascii="Times New Roman" w:hAnsi="Times New Roman" w:cs="Times New Roman"/>
          <w:color w:val="000000"/>
          <w:sz w:val="24"/>
          <w:szCs w:val="24"/>
        </w:rPr>
        <w:t>iešųjų</w:t>
      </w:r>
      <w:proofErr w:type="spellEnd"/>
      <w:r w:rsidRPr="0051290F">
        <w:rPr>
          <w:rFonts w:ascii="Times New Roman" w:hAnsi="Times New Roman" w:cs="Times New Roman"/>
          <w:color w:val="000000"/>
          <w:sz w:val="24"/>
          <w:szCs w:val="24"/>
        </w:rPr>
        <w:t xml:space="preserve"> pirkimų, atliekamų gynybos ir saugumo srityje, įstatyme.“</w:t>
      </w:r>
    </w:p>
    <w:p w14:paraId="432E0A8E" w14:textId="77777777" w:rsidR="00906334" w:rsidRPr="00906334" w:rsidRDefault="00906334" w:rsidP="00906334">
      <w:pPr>
        <w:spacing w:after="0" w:line="360" w:lineRule="auto"/>
        <w:ind w:firstLine="720"/>
        <w:jc w:val="both"/>
        <w:rPr>
          <w:rFonts w:ascii="Times New Roman" w:eastAsia="Times New Roman" w:hAnsi="Times New Roman" w:cs="Times New Roman"/>
          <w:b/>
          <w:bCs/>
          <w:sz w:val="24"/>
          <w:szCs w:val="24"/>
        </w:rPr>
      </w:pPr>
      <w:r w:rsidRPr="0051290F">
        <w:rPr>
          <w:rFonts w:ascii="Times New Roman" w:eastAsia="Times New Roman" w:hAnsi="Times New Roman" w:cs="Times New Roman"/>
          <w:b/>
          <w:bCs/>
          <w:sz w:val="24"/>
          <w:szCs w:val="24"/>
        </w:rPr>
        <w:lastRenderedPageBreak/>
        <w:t>2 straipsnis. 8 straipsnio pakeitimas</w:t>
      </w:r>
    </w:p>
    <w:p w14:paraId="5857BE07" w14:textId="77777777" w:rsidR="00906334" w:rsidRPr="00906334" w:rsidRDefault="00906334" w:rsidP="00906334">
      <w:pPr>
        <w:spacing w:after="0" w:line="360" w:lineRule="auto"/>
        <w:ind w:firstLine="731"/>
        <w:jc w:val="both"/>
        <w:rPr>
          <w:rFonts w:ascii="Times New Roman" w:eastAsia="Times New Roman" w:hAnsi="Times New Roman" w:cs="Times New Roman"/>
          <w:sz w:val="24"/>
          <w:szCs w:val="24"/>
        </w:rPr>
      </w:pPr>
      <w:r w:rsidRPr="00906334">
        <w:rPr>
          <w:rFonts w:ascii="Times New Roman" w:eastAsia="Times New Roman" w:hAnsi="Times New Roman" w:cs="Times New Roman"/>
          <w:sz w:val="24"/>
          <w:szCs w:val="24"/>
        </w:rPr>
        <w:t>Pakeisti 8 straipsnio 1 dalį ir ją išdėstyti taip:</w:t>
      </w:r>
    </w:p>
    <w:p w14:paraId="39220795" w14:textId="77777777" w:rsidR="00906334" w:rsidRPr="00906334" w:rsidRDefault="00906334" w:rsidP="00906334">
      <w:pPr>
        <w:spacing w:after="0" w:line="360" w:lineRule="auto"/>
        <w:ind w:firstLine="720"/>
        <w:jc w:val="both"/>
        <w:rPr>
          <w:rFonts w:ascii="Times New Roman" w:eastAsia="Times New Roman" w:hAnsi="Times New Roman" w:cs="Times New Roman"/>
          <w:sz w:val="24"/>
          <w:szCs w:val="24"/>
        </w:rPr>
      </w:pPr>
      <w:r w:rsidRPr="00906334">
        <w:rPr>
          <w:rFonts w:ascii="Times New Roman" w:eastAsia="Calibri" w:hAnsi="Times New Roman" w:cs="Times New Roman"/>
          <w:color w:val="000000"/>
          <w:sz w:val="24"/>
          <w:szCs w:val="24"/>
        </w:rPr>
        <w:t xml:space="preserve">„1. Vyriausybė tvirtina valstybės rezervo lėšų dydį ir sukaupimo terminus, valstybės rezervo materialinių išteklių atsargų nomenklatūrą ir jos sudarymo principus, valstybės rezervo materialinių išteklių atsargų kiekį, sukaupimo terminus ir valstybės rezervo atsakinguosius saugotojus, taip pat pagal preliminariąsias </w:t>
      </w:r>
      <w:r w:rsidRPr="00906334">
        <w:rPr>
          <w:rFonts w:ascii="Times New Roman" w:eastAsia="Calibri" w:hAnsi="Times New Roman" w:cs="Times New Roman"/>
          <w:b/>
          <w:bCs/>
          <w:color w:val="000000"/>
          <w:sz w:val="24"/>
          <w:szCs w:val="24"/>
        </w:rPr>
        <w:t>ir (arba) rezervavimo</w:t>
      </w:r>
      <w:r w:rsidRPr="00906334">
        <w:rPr>
          <w:rFonts w:ascii="Times New Roman" w:eastAsia="Calibri" w:hAnsi="Times New Roman" w:cs="Times New Roman"/>
          <w:color w:val="000000"/>
          <w:sz w:val="24"/>
          <w:szCs w:val="24"/>
        </w:rPr>
        <w:t xml:space="preserve"> sutartis planuojamų prireikus įsigyti materialinių išteklių nomenklatūrą ir kiekius.</w:t>
      </w:r>
      <w:r w:rsidRPr="00906334">
        <w:rPr>
          <w:rFonts w:ascii="Times New Roman" w:eastAsia="Times New Roman" w:hAnsi="Times New Roman" w:cs="Times New Roman"/>
          <w:sz w:val="24"/>
          <w:szCs w:val="24"/>
        </w:rPr>
        <w:t>“</w:t>
      </w:r>
    </w:p>
    <w:p w14:paraId="6989AE53" w14:textId="77777777" w:rsidR="00906334" w:rsidRPr="00906334" w:rsidRDefault="00906334" w:rsidP="00906334">
      <w:pPr>
        <w:spacing w:after="0" w:line="360" w:lineRule="auto"/>
        <w:ind w:firstLine="731"/>
        <w:jc w:val="both"/>
        <w:rPr>
          <w:rFonts w:ascii="Times New Roman" w:eastAsia="Times New Roman" w:hAnsi="Times New Roman" w:cs="Times New Roman"/>
          <w:sz w:val="24"/>
          <w:szCs w:val="24"/>
        </w:rPr>
      </w:pPr>
    </w:p>
    <w:p w14:paraId="61F1A621" w14:textId="77777777" w:rsidR="00906334" w:rsidRPr="00906334" w:rsidRDefault="00906334" w:rsidP="00906334">
      <w:pPr>
        <w:spacing w:after="0" w:line="360" w:lineRule="auto"/>
        <w:ind w:firstLine="720"/>
        <w:jc w:val="both"/>
        <w:rPr>
          <w:rFonts w:ascii="Times New Roman" w:eastAsia="Times New Roman" w:hAnsi="Times New Roman" w:cs="Times New Roman"/>
          <w:b/>
          <w:bCs/>
          <w:sz w:val="24"/>
          <w:szCs w:val="24"/>
        </w:rPr>
      </w:pPr>
      <w:r w:rsidRPr="00906334">
        <w:rPr>
          <w:rFonts w:ascii="Times New Roman" w:eastAsia="Times New Roman" w:hAnsi="Times New Roman" w:cs="Times New Roman"/>
          <w:b/>
          <w:bCs/>
          <w:sz w:val="24"/>
          <w:szCs w:val="24"/>
        </w:rPr>
        <w:t>3 straipsnis. 10 straipsnio pakeitimas</w:t>
      </w:r>
    </w:p>
    <w:p w14:paraId="0E7F231F" w14:textId="77777777" w:rsidR="00906334" w:rsidRPr="00906334" w:rsidRDefault="00906334" w:rsidP="00906334">
      <w:pPr>
        <w:spacing w:after="0" w:line="360" w:lineRule="auto"/>
        <w:ind w:firstLine="731"/>
        <w:jc w:val="both"/>
        <w:rPr>
          <w:rFonts w:ascii="Times New Roman" w:eastAsia="Times New Roman" w:hAnsi="Times New Roman" w:cs="Times New Roman"/>
          <w:sz w:val="24"/>
          <w:szCs w:val="24"/>
        </w:rPr>
      </w:pPr>
      <w:r w:rsidRPr="00906334">
        <w:rPr>
          <w:rFonts w:ascii="Times New Roman" w:eastAsia="Times New Roman" w:hAnsi="Times New Roman" w:cs="Times New Roman"/>
          <w:sz w:val="24"/>
          <w:szCs w:val="24"/>
        </w:rPr>
        <w:t>Pakeisti 10 straipsnio 2 dalį ir ją išdėstyti taip:</w:t>
      </w:r>
    </w:p>
    <w:p w14:paraId="3E731BA7" w14:textId="105A4310" w:rsidR="00906334" w:rsidRDefault="00906334" w:rsidP="00906334">
      <w:pPr>
        <w:spacing w:after="0" w:line="360" w:lineRule="auto"/>
        <w:ind w:firstLine="720"/>
        <w:jc w:val="both"/>
        <w:rPr>
          <w:rFonts w:ascii="Times New Roman" w:eastAsia="Times New Roman" w:hAnsi="Times New Roman" w:cs="Times New Roman"/>
          <w:sz w:val="24"/>
          <w:szCs w:val="24"/>
        </w:rPr>
      </w:pPr>
      <w:r w:rsidRPr="00906334">
        <w:rPr>
          <w:rFonts w:ascii="Times New Roman" w:eastAsia="Calibri" w:hAnsi="Times New Roman" w:cs="Times New Roman"/>
          <w:color w:val="000000"/>
          <w:sz w:val="24"/>
          <w:szCs w:val="24"/>
        </w:rPr>
        <w:t xml:space="preserve">„2. Materialinių išteklių atsargos, kurių pirkimas numatytas pagal preliminariąsias </w:t>
      </w:r>
      <w:bookmarkStart w:id="3" w:name="_Hlk41651185"/>
      <w:r w:rsidRPr="00906334">
        <w:rPr>
          <w:rFonts w:ascii="Times New Roman" w:eastAsia="Calibri" w:hAnsi="Times New Roman" w:cs="Times New Roman"/>
          <w:b/>
          <w:bCs/>
          <w:color w:val="000000"/>
          <w:sz w:val="24"/>
          <w:szCs w:val="24"/>
        </w:rPr>
        <w:t>ir (arba)</w:t>
      </w:r>
      <w:bookmarkEnd w:id="3"/>
      <w:r w:rsidRPr="00906334">
        <w:rPr>
          <w:rFonts w:ascii="Times New Roman" w:eastAsia="Calibri" w:hAnsi="Times New Roman" w:cs="Times New Roman"/>
          <w:b/>
          <w:bCs/>
          <w:color w:val="000000"/>
          <w:sz w:val="24"/>
          <w:szCs w:val="24"/>
        </w:rPr>
        <w:t xml:space="preserve"> rezervavimo sutartis</w:t>
      </w:r>
      <w:r w:rsidRPr="00906334">
        <w:rPr>
          <w:rFonts w:ascii="Times New Roman" w:eastAsia="Calibri" w:hAnsi="Times New Roman" w:cs="Times New Roman"/>
          <w:color w:val="000000"/>
          <w:sz w:val="24"/>
          <w:szCs w:val="24"/>
        </w:rPr>
        <w:t xml:space="preserve">, nėra nuolatos saugomos; jų tiekimas šiame įstatyme numatytais atvejais užtikrinamas valstybės rezervo tvarkytojo ir tiekėjo sudarytos preliminariosios </w:t>
      </w:r>
      <w:r w:rsidRPr="00906334">
        <w:rPr>
          <w:rFonts w:ascii="Times New Roman" w:eastAsia="Calibri" w:hAnsi="Times New Roman" w:cs="Times New Roman"/>
          <w:b/>
          <w:bCs/>
          <w:color w:val="000000"/>
          <w:sz w:val="24"/>
          <w:szCs w:val="24"/>
        </w:rPr>
        <w:t>ir (arba) rezervavimo sutarties</w:t>
      </w:r>
      <w:r w:rsidRPr="00906334">
        <w:rPr>
          <w:rFonts w:ascii="Times New Roman" w:eastAsia="Calibri" w:hAnsi="Times New Roman" w:cs="Times New Roman"/>
          <w:color w:val="000000"/>
          <w:sz w:val="24"/>
          <w:szCs w:val="24"/>
        </w:rPr>
        <w:t xml:space="preserve"> sąlygomis.</w:t>
      </w:r>
      <w:r w:rsidRPr="00906334">
        <w:rPr>
          <w:rFonts w:ascii="Times New Roman" w:eastAsia="Times New Roman" w:hAnsi="Times New Roman" w:cs="Times New Roman"/>
          <w:sz w:val="24"/>
          <w:szCs w:val="24"/>
        </w:rPr>
        <w:t>“</w:t>
      </w:r>
    </w:p>
    <w:p w14:paraId="71CB8783" w14:textId="281AB077" w:rsidR="00BF46C7" w:rsidRDefault="00BF46C7" w:rsidP="00906334">
      <w:pPr>
        <w:spacing w:after="0" w:line="360" w:lineRule="auto"/>
        <w:ind w:firstLine="720"/>
        <w:jc w:val="both"/>
        <w:rPr>
          <w:rFonts w:ascii="Times New Roman" w:eastAsia="Times New Roman" w:hAnsi="Times New Roman" w:cs="Times New Roman"/>
          <w:sz w:val="24"/>
          <w:szCs w:val="24"/>
        </w:rPr>
      </w:pPr>
    </w:p>
    <w:p w14:paraId="22F09315" w14:textId="5C9C84C0" w:rsidR="00BF46C7" w:rsidRPr="0051290F" w:rsidRDefault="00BF46C7" w:rsidP="00906334">
      <w:pPr>
        <w:spacing w:after="0" w:line="360" w:lineRule="auto"/>
        <w:ind w:firstLine="720"/>
        <w:jc w:val="both"/>
        <w:rPr>
          <w:rFonts w:ascii="Times New Roman" w:eastAsia="Times New Roman" w:hAnsi="Times New Roman" w:cs="Times New Roman"/>
          <w:b/>
          <w:bCs/>
          <w:sz w:val="24"/>
          <w:szCs w:val="24"/>
        </w:rPr>
      </w:pPr>
      <w:r w:rsidRPr="0051290F">
        <w:rPr>
          <w:rFonts w:ascii="Times New Roman" w:eastAsia="Times New Roman" w:hAnsi="Times New Roman" w:cs="Times New Roman"/>
          <w:b/>
          <w:bCs/>
          <w:sz w:val="24"/>
          <w:szCs w:val="24"/>
        </w:rPr>
        <w:t>4 straipsnis. 13 straipsnio pakeitimas</w:t>
      </w:r>
    </w:p>
    <w:p w14:paraId="7B9D9C6D" w14:textId="7FFF1051" w:rsidR="00BF46C7" w:rsidRPr="0051290F" w:rsidRDefault="00BF46C7" w:rsidP="00BF46C7">
      <w:pPr>
        <w:pStyle w:val="ListParagraph"/>
        <w:numPr>
          <w:ilvl w:val="0"/>
          <w:numId w:val="1"/>
        </w:numPr>
        <w:spacing w:after="0" w:line="360" w:lineRule="auto"/>
        <w:jc w:val="both"/>
        <w:rPr>
          <w:rFonts w:ascii="Times New Roman" w:eastAsia="Times New Roman" w:hAnsi="Times New Roman" w:cs="Times New Roman"/>
          <w:sz w:val="24"/>
          <w:szCs w:val="24"/>
        </w:rPr>
      </w:pPr>
      <w:bookmarkStart w:id="4" w:name="_Hlk80707327"/>
      <w:r w:rsidRPr="0051290F">
        <w:rPr>
          <w:rFonts w:ascii="Times New Roman" w:eastAsia="Times New Roman" w:hAnsi="Times New Roman" w:cs="Times New Roman"/>
          <w:sz w:val="24"/>
          <w:szCs w:val="24"/>
        </w:rPr>
        <w:t>Pakeisti 13 straipsnio 4 dalį ir ją išdėstyti taip:</w:t>
      </w:r>
    </w:p>
    <w:p w14:paraId="3A2AED24" w14:textId="48947BF4" w:rsidR="00BF46C7" w:rsidRPr="00446E07" w:rsidRDefault="00BF46C7" w:rsidP="00BF46C7">
      <w:pPr>
        <w:spacing w:after="0" w:line="360" w:lineRule="auto"/>
        <w:ind w:firstLine="720"/>
        <w:jc w:val="both"/>
        <w:rPr>
          <w:rFonts w:ascii="Times New Roman" w:hAnsi="Times New Roman" w:cs="Times New Roman"/>
          <w:strike/>
          <w:color w:val="000000"/>
          <w:sz w:val="24"/>
          <w:szCs w:val="24"/>
        </w:rPr>
      </w:pPr>
      <w:bookmarkStart w:id="5" w:name="_Hlk80707306"/>
      <w:bookmarkStart w:id="6" w:name="_Hlk79758643"/>
      <w:bookmarkEnd w:id="4"/>
      <w:r w:rsidRPr="0051290F">
        <w:rPr>
          <w:rFonts w:ascii="Times New Roman" w:hAnsi="Times New Roman" w:cs="Times New Roman"/>
          <w:color w:val="000000"/>
          <w:sz w:val="24"/>
          <w:szCs w:val="24"/>
        </w:rPr>
        <w:t xml:space="preserve">,,4. Susidarius ekstremaliajai situacijai, krizės atveju, paskelbus mobilizaciją ir (arba) įvedus nepaprastąją ar karo padėtį, valstybės rezervo tvarkytojas už šių situacijų administravimą atsakingų institucijų prašymu turi teisę pats priimti sprendimą panaudoti jo tvarkomas arba pagal jo sudarytas preliminariąsias </w:t>
      </w:r>
      <w:r w:rsidRPr="0051290F">
        <w:rPr>
          <w:rFonts w:ascii="Times New Roman" w:eastAsia="Times New Roman" w:hAnsi="Times New Roman" w:cs="Times New Roman"/>
          <w:b/>
          <w:bCs/>
          <w:snapToGrid w:val="0"/>
          <w:sz w:val="24"/>
          <w:szCs w:val="24"/>
          <w:lang w:eastAsia="lt-LT"/>
        </w:rPr>
        <w:t>ir (arba) rezervavimo</w:t>
      </w:r>
      <w:r w:rsidRPr="0051290F">
        <w:rPr>
          <w:rFonts w:ascii="Times New Roman" w:hAnsi="Times New Roman" w:cs="Times New Roman"/>
          <w:color w:val="000000"/>
          <w:sz w:val="24"/>
          <w:szCs w:val="24"/>
        </w:rPr>
        <w:t xml:space="preserve"> sutartis užtikrinamas valstybės rezervo materialinių išteklių atsargas. Valstybės rezervo tvarkytojo sprendimai panaudoti valstybės rezervą turi būti nedelsiant pateikti Vyriausybei. Jeigu Vyriausybė šiems sprendimams nepritaria, žalą, atsiradusią dėl nepagrįsto valstybės rezervo panaudojimo, valstybės rezervo tvarkytojas atlygina įstatymų nustatyta tvarka. Valstybės rezervo tvarkytojas, priėmęs sprendimą panaudoti valstybės rezervą, turi iš karto po sprendimo priėmimo, vadovaudamasis preliminariąja sutartimi, su atitinkamu tiekėju sudaryti valstybės rezervo materialinių išteklių atsargų pirkimo </w:t>
      </w:r>
      <w:bookmarkStart w:id="7" w:name="_Hlk80710188"/>
      <w:r w:rsidRPr="0051290F">
        <w:rPr>
          <w:rFonts w:ascii="Times New Roman" w:hAnsi="Times New Roman" w:cs="Times New Roman"/>
          <w:color w:val="000000"/>
          <w:sz w:val="24"/>
          <w:szCs w:val="24"/>
        </w:rPr>
        <w:t>sutartį</w:t>
      </w:r>
      <w:r w:rsidR="000F11A6">
        <w:rPr>
          <w:rFonts w:ascii="Times New Roman" w:hAnsi="Times New Roman" w:cs="Times New Roman"/>
          <w:color w:val="000000"/>
          <w:sz w:val="24"/>
          <w:szCs w:val="24"/>
        </w:rPr>
        <w:t xml:space="preserve"> </w:t>
      </w:r>
      <w:r w:rsidR="00F40168" w:rsidRPr="00446E07">
        <w:rPr>
          <w:rFonts w:ascii="Times New Roman" w:hAnsi="Times New Roman" w:cs="Times New Roman"/>
          <w:b/>
          <w:color w:val="000000"/>
          <w:sz w:val="24"/>
          <w:szCs w:val="24"/>
        </w:rPr>
        <w:t xml:space="preserve">ir </w:t>
      </w:r>
      <w:r w:rsidR="00F40168">
        <w:rPr>
          <w:rFonts w:ascii="Times New Roman" w:hAnsi="Times New Roman" w:cs="Times New Roman"/>
          <w:color w:val="000000"/>
          <w:sz w:val="24"/>
          <w:szCs w:val="24"/>
        </w:rPr>
        <w:t>(</w:t>
      </w:r>
      <w:r w:rsidR="000F11A6" w:rsidRPr="00446E07">
        <w:rPr>
          <w:rFonts w:ascii="Times New Roman" w:hAnsi="Times New Roman" w:cs="Times New Roman"/>
          <w:b/>
          <w:bCs/>
          <w:color w:val="000000"/>
          <w:sz w:val="24"/>
          <w:szCs w:val="24"/>
        </w:rPr>
        <w:t>arba</w:t>
      </w:r>
      <w:r w:rsidR="00A2749E">
        <w:rPr>
          <w:rFonts w:ascii="Times New Roman" w:hAnsi="Times New Roman" w:cs="Times New Roman"/>
          <w:b/>
          <w:bCs/>
          <w:color w:val="000000"/>
          <w:sz w:val="24"/>
          <w:szCs w:val="24"/>
        </w:rPr>
        <w:t>)</w:t>
      </w:r>
      <w:r w:rsidR="002802DC">
        <w:rPr>
          <w:rFonts w:ascii="Times New Roman" w:hAnsi="Times New Roman" w:cs="Times New Roman"/>
          <w:b/>
          <w:bCs/>
          <w:color w:val="000000"/>
          <w:sz w:val="24"/>
          <w:szCs w:val="24"/>
        </w:rPr>
        <w:t xml:space="preserve"> imtis veiksmų, kad vadovaujantis rezervavimo sutartimi materialinių išteklių atsargos, būtų perduotos nuosavybės teise valstybės rezervo tvarkytojui.</w:t>
      </w:r>
      <w:bookmarkEnd w:id="7"/>
      <w:r w:rsidR="00446E07">
        <w:rPr>
          <w:rFonts w:ascii="Times New Roman" w:hAnsi="Times New Roman" w:cs="Times New Roman"/>
          <w:b/>
          <w:bCs/>
          <w:color w:val="000000"/>
          <w:sz w:val="24"/>
          <w:szCs w:val="24"/>
        </w:rPr>
        <w:t>“</w:t>
      </w:r>
    </w:p>
    <w:bookmarkEnd w:id="5"/>
    <w:p w14:paraId="4FC86902" w14:textId="641052B7" w:rsidR="00BF46C7" w:rsidRPr="0051290F" w:rsidRDefault="00BF46C7" w:rsidP="00BF46C7">
      <w:pPr>
        <w:pStyle w:val="ListParagraph"/>
        <w:numPr>
          <w:ilvl w:val="0"/>
          <w:numId w:val="1"/>
        </w:numPr>
        <w:spacing w:after="0" w:line="360" w:lineRule="auto"/>
        <w:jc w:val="both"/>
        <w:rPr>
          <w:rFonts w:ascii="Times New Roman" w:eastAsia="Times New Roman" w:hAnsi="Times New Roman" w:cs="Times New Roman"/>
          <w:sz w:val="24"/>
          <w:szCs w:val="24"/>
        </w:rPr>
      </w:pPr>
      <w:r w:rsidRPr="0051290F">
        <w:rPr>
          <w:rFonts w:ascii="Times New Roman" w:eastAsia="Times New Roman" w:hAnsi="Times New Roman" w:cs="Times New Roman"/>
          <w:sz w:val="24"/>
          <w:szCs w:val="24"/>
        </w:rPr>
        <w:t>Pakeisti 13 straipsnio 5 dalį ir ją išdėstyti taip:</w:t>
      </w:r>
    </w:p>
    <w:p w14:paraId="614224B3" w14:textId="71DB00DA" w:rsidR="00BF46C7" w:rsidRPr="00BF46C7" w:rsidRDefault="00BF46C7" w:rsidP="00BF46C7">
      <w:pPr>
        <w:spacing w:after="0" w:line="360" w:lineRule="auto"/>
        <w:ind w:firstLine="720"/>
        <w:jc w:val="both"/>
        <w:rPr>
          <w:rFonts w:ascii="Times New Roman" w:eastAsia="Times New Roman" w:hAnsi="Times New Roman" w:cs="Times New Roman"/>
          <w:sz w:val="24"/>
          <w:szCs w:val="24"/>
        </w:rPr>
      </w:pPr>
      <w:r w:rsidRPr="0051290F">
        <w:rPr>
          <w:rFonts w:ascii="Times New Roman" w:hAnsi="Times New Roman" w:cs="Times New Roman"/>
          <w:color w:val="000000"/>
          <w:sz w:val="24"/>
          <w:szCs w:val="24"/>
        </w:rPr>
        <w:t xml:space="preserve">,,5. Šio straipsnio 1 dalyje nustatytais atvejais naudojamų valstybės rezervo materialinių išteklių atsargų, naftos produktų ir naftos valstybės atsargų gabenimą į panaudojimo vietą organizuoja ekstremaliųjų situacijų operacijų centrai arba už krizės valdymą atsakinga institucija, paskirta Lietuvos Respublikos nacionalinio saugumo pagrindų įstatymo nustatyta tvarka, o į panaudojimo vietą gabena valstybės, savivaldybių institucijos, įstaigos, įmonės ar kiti subjektai, dalyvaujantys </w:t>
      </w:r>
      <w:r w:rsidRPr="0051290F">
        <w:rPr>
          <w:rFonts w:ascii="Times New Roman" w:hAnsi="Times New Roman" w:cs="Times New Roman"/>
          <w:color w:val="000000"/>
          <w:sz w:val="24"/>
          <w:szCs w:val="24"/>
        </w:rPr>
        <w:lastRenderedPageBreak/>
        <w:t xml:space="preserve">likviduojant ekstremaliąją situaciją ar krizę, arba valstybės ir savivaldybių institucijos, prašančios suteikti pagalbą, arba preliminariosiose </w:t>
      </w:r>
      <w:r w:rsidR="00B30D68" w:rsidRPr="0051290F">
        <w:rPr>
          <w:rFonts w:ascii="Times New Roman" w:eastAsia="Times New Roman" w:hAnsi="Times New Roman" w:cs="Times New Roman"/>
          <w:b/>
          <w:bCs/>
          <w:snapToGrid w:val="0"/>
          <w:sz w:val="24"/>
          <w:szCs w:val="24"/>
          <w:lang w:eastAsia="lt-LT"/>
        </w:rPr>
        <w:t>ir (arba) rezervavimo</w:t>
      </w:r>
      <w:r w:rsidR="00B30D68" w:rsidRPr="0051290F">
        <w:rPr>
          <w:rFonts w:ascii="Times New Roman" w:hAnsi="Times New Roman" w:cs="Times New Roman"/>
          <w:color w:val="000000"/>
          <w:sz w:val="24"/>
          <w:szCs w:val="24"/>
        </w:rPr>
        <w:t xml:space="preserve"> </w:t>
      </w:r>
      <w:r w:rsidRPr="0051290F">
        <w:rPr>
          <w:rFonts w:ascii="Times New Roman" w:hAnsi="Times New Roman" w:cs="Times New Roman"/>
          <w:color w:val="000000"/>
          <w:sz w:val="24"/>
          <w:szCs w:val="24"/>
        </w:rPr>
        <w:t>sutartyse nurodyti subjektai.“</w:t>
      </w:r>
    </w:p>
    <w:bookmarkEnd w:id="6"/>
    <w:p w14:paraId="60F8A2C4" w14:textId="77777777" w:rsidR="00906334" w:rsidRPr="00906334" w:rsidRDefault="00906334" w:rsidP="00906334">
      <w:pPr>
        <w:spacing w:after="0" w:line="360" w:lineRule="auto"/>
        <w:ind w:firstLine="731"/>
        <w:jc w:val="both"/>
        <w:rPr>
          <w:rFonts w:ascii="Times New Roman" w:eastAsia="Times New Roman" w:hAnsi="Times New Roman" w:cs="Times New Roman"/>
          <w:sz w:val="24"/>
          <w:szCs w:val="24"/>
        </w:rPr>
      </w:pPr>
    </w:p>
    <w:p w14:paraId="3D8935E2" w14:textId="475F8E1F" w:rsidR="00906334" w:rsidRPr="00906334" w:rsidRDefault="00BF46C7" w:rsidP="00906334">
      <w:pPr>
        <w:spacing w:after="0" w:line="360"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906334" w:rsidRPr="00906334">
        <w:rPr>
          <w:rFonts w:ascii="Times New Roman" w:eastAsia="Times New Roman" w:hAnsi="Times New Roman" w:cs="Times New Roman"/>
          <w:b/>
          <w:bCs/>
          <w:sz w:val="24"/>
          <w:szCs w:val="24"/>
        </w:rPr>
        <w:t xml:space="preserve"> straipsnis. 17 straipsnio pakeitimas</w:t>
      </w:r>
    </w:p>
    <w:p w14:paraId="53E50288" w14:textId="77777777" w:rsidR="00906334" w:rsidRPr="00906334" w:rsidRDefault="00906334" w:rsidP="00906334">
      <w:pPr>
        <w:spacing w:after="0" w:line="360" w:lineRule="auto"/>
        <w:ind w:firstLine="731"/>
        <w:jc w:val="both"/>
        <w:rPr>
          <w:rFonts w:ascii="Times New Roman" w:eastAsia="Times New Roman" w:hAnsi="Times New Roman" w:cs="Times New Roman"/>
          <w:sz w:val="24"/>
          <w:szCs w:val="24"/>
        </w:rPr>
      </w:pPr>
      <w:r w:rsidRPr="00906334">
        <w:rPr>
          <w:rFonts w:ascii="Times New Roman" w:eastAsia="Times New Roman" w:hAnsi="Times New Roman" w:cs="Times New Roman"/>
          <w:sz w:val="24"/>
          <w:szCs w:val="24"/>
        </w:rPr>
        <w:t>1. Pakeisti 17 straipsnio 1 dalies 6 punktą ir jį išdėstyti taip:</w:t>
      </w:r>
    </w:p>
    <w:p w14:paraId="139EF6AC" w14:textId="77777777" w:rsidR="00906334" w:rsidRPr="00906334" w:rsidRDefault="00906334" w:rsidP="00906334">
      <w:pPr>
        <w:spacing w:after="0" w:line="360" w:lineRule="auto"/>
        <w:ind w:firstLine="720"/>
        <w:jc w:val="both"/>
        <w:rPr>
          <w:rFonts w:ascii="Times New Roman" w:eastAsia="Times New Roman" w:hAnsi="Times New Roman" w:cs="Times New Roman"/>
          <w:snapToGrid w:val="0"/>
          <w:sz w:val="24"/>
          <w:szCs w:val="24"/>
          <w:lang w:eastAsia="lt-LT"/>
        </w:rPr>
      </w:pPr>
      <w:r w:rsidRPr="00906334">
        <w:rPr>
          <w:rFonts w:ascii="Times New Roman" w:eastAsia="Times New Roman" w:hAnsi="Times New Roman" w:cs="Times New Roman"/>
          <w:snapToGrid w:val="0"/>
          <w:sz w:val="24"/>
          <w:szCs w:val="24"/>
          <w:lang w:eastAsia="lt-LT"/>
        </w:rPr>
        <w:t xml:space="preserve">„6) sudaro preliminariąsias </w:t>
      </w:r>
      <w:r w:rsidRPr="00906334">
        <w:rPr>
          <w:rFonts w:ascii="Times New Roman" w:eastAsia="Times New Roman" w:hAnsi="Times New Roman" w:cs="Times New Roman"/>
          <w:b/>
          <w:bCs/>
          <w:snapToGrid w:val="0"/>
          <w:sz w:val="24"/>
          <w:szCs w:val="24"/>
          <w:lang w:eastAsia="lt-LT"/>
        </w:rPr>
        <w:t xml:space="preserve">ir (arba) rezervavimo </w:t>
      </w:r>
      <w:r w:rsidRPr="00906334">
        <w:rPr>
          <w:rFonts w:ascii="Times New Roman" w:eastAsia="Times New Roman" w:hAnsi="Times New Roman" w:cs="Times New Roman"/>
          <w:snapToGrid w:val="0"/>
          <w:sz w:val="24"/>
          <w:szCs w:val="24"/>
          <w:lang w:eastAsia="lt-LT"/>
        </w:rPr>
        <w:t xml:space="preserve">sutartis dėl valstybės rezervo materialinių išteklių poreikių tenkinimo ir atlieka preliminariųjų </w:t>
      </w:r>
      <w:r w:rsidRPr="00906334">
        <w:rPr>
          <w:rFonts w:ascii="Times New Roman" w:eastAsia="Times New Roman" w:hAnsi="Times New Roman" w:cs="Times New Roman"/>
          <w:b/>
          <w:bCs/>
          <w:snapToGrid w:val="0"/>
          <w:sz w:val="24"/>
          <w:szCs w:val="24"/>
          <w:lang w:eastAsia="lt-LT"/>
        </w:rPr>
        <w:t>ir (arba) rezervavimo</w:t>
      </w:r>
      <w:r w:rsidRPr="00906334">
        <w:rPr>
          <w:rFonts w:ascii="Times New Roman" w:eastAsia="Times New Roman" w:hAnsi="Times New Roman" w:cs="Times New Roman"/>
          <w:snapToGrid w:val="0"/>
          <w:sz w:val="24"/>
          <w:szCs w:val="24"/>
          <w:lang w:eastAsia="lt-LT"/>
        </w:rPr>
        <w:t xml:space="preserve"> sutarčių vykdymo priežiūrą šio įstatymo 181 straipsnyje nustatyta tvarka, prireikus šių sutarčių pagrindu įsigyja valstybės rezervo materialinių išteklių atsargas;“.</w:t>
      </w:r>
    </w:p>
    <w:p w14:paraId="5469E11A" w14:textId="77777777" w:rsidR="00906334" w:rsidRPr="00906334" w:rsidRDefault="00906334" w:rsidP="00906334">
      <w:pPr>
        <w:spacing w:after="0" w:line="360" w:lineRule="auto"/>
        <w:ind w:firstLine="720"/>
        <w:jc w:val="both"/>
        <w:rPr>
          <w:rFonts w:ascii="Times New Roman" w:eastAsia="Times New Roman" w:hAnsi="Times New Roman" w:cs="Times New Roman"/>
          <w:snapToGrid w:val="0"/>
          <w:sz w:val="24"/>
          <w:szCs w:val="24"/>
          <w:lang w:eastAsia="lt-LT"/>
        </w:rPr>
      </w:pPr>
      <w:r w:rsidRPr="00906334">
        <w:rPr>
          <w:rFonts w:ascii="Times New Roman" w:eastAsia="Times New Roman" w:hAnsi="Times New Roman" w:cs="Times New Roman"/>
          <w:snapToGrid w:val="0"/>
          <w:sz w:val="24"/>
          <w:szCs w:val="24"/>
          <w:lang w:eastAsia="lt-LT"/>
        </w:rPr>
        <w:t>2. Pakeisti 17 straipsnio 1 dalies 7 punktą ir jį išdėstyti taip:</w:t>
      </w:r>
    </w:p>
    <w:p w14:paraId="7CED7A42" w14:textId="77777777" w:rsidR="00906334" w:rsidRPr="00906334" w:rsidRDefault="00906334" w:rsidP="00906334">
      <w:pPr>
        <w:spacing w:after="0" w:line="360" w:lineRule="auto"/>
        <w:ind w:firstLine="720"/>
        <w:jc w:val="both"/>
        <w:rPr>
          <w:rFonts w:ascii="Times New Roman" w:eastAsia="Times New Roman" w:hAnsi="Times New Roman" w:cs="Times New Roman"/>
          <w:color w:val="000000"/>
          <w:sz w:val="24"/>
          <w:szCs w:val="24"/>
          <w:lang w:eastAsia="lt-LT"/>
        </w:rPr>
      </w:pPr>
      <w:r w:rsidRPr="00906334">
        <w:rPr>
          <w:rFonts w:ascii="Times New Roman" w:eastAsia="Times New Roman" w:hAnsi="Times New Roman" w:cs="Times New Roman"/>
          <w:color w:val="000000"/>
          <w:sz w:val="24"/>
          <w:szCs w:val="24"/>
          <w:lang w:eastAsia="lt-LT"/>
        </w:rPr>
        <w:t xml:space="preserve">„7) pagal pirkimo dokumentus moka už pirktas valstybės rezervo materialinių išteklių atsargas </w:t>
      </w:r>
      <w:r w:rsidRPr="00906334">
        <w:rPr>
          <w:rFonts w:ascii="Times New Roman" w:eastAsia="Times New Roman" w:hAnsi="Times New Roman" w:cs="Times New Roman"/>
          <w:b/>
          <w:bCs/>
          <w:color w:val="000000"/>
          <w:sz w:val="24"/>
          <w:szCs w:val="24"/>
          <w:lang w:eastAsia="lt-LT"/>
        </w:rPr>
        <w:t>arba už jų rezervavimą</w:t>
      </w:r>
      <w:r w:rsidRPr="00906334">
        <w:rPr>
          <w:rFonts w:ascii="Times New Roman" w:eastAsia="Times New Roman" w:hAnsi="Times New Roman" w:cs="Times New Roman"/>
          <w:color w:val="000000"/>
          <w:sz w:val="24"/>
          <w:szCs w:val="24"/>
          <w:lang w:eastAsia="lt-LT"/>
        </w:rPr>
        <w:t>;“.</w:t>
      </w:r>
    </w:p>
    <w:p w14:paraId="3D7831AF" w14:textId="77777777" w:rsidR="00906334" w:rsidRPr="00906334" w:rsidRDefault="00906334" w:rsidP="00906334">
      <w:pPr>
        <w:spacing w:after="0" w:line="240" w:lineRule="auto"/>
        <w:ind w:firstLine="720"/>
        <w:jc w:val="both"/>
        <w:rPr>
          <w:rFonts w:ascii="Times New Roman" w:eastAsia="Times New Roman" w:hAnsi="Times New Roman" w:cs="Times New Roman"/>
          <w:sz w:val="24"/>
          <w:szCs w:val="24"/>
        </w:rPr>
      </w:pPr>
    </w:p>
    <w:p w14:paraId="4716DC38" w14:textId="0E9B9538" w:rsidR="00906334" w:rsidRPr="00906334" w:rsidRDefault="00BF46C7" w:rsidP="00906334">
      <w:pPr>
        <w:spacing w:after="0" w:line="360"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906334" w:rsidRPr="00906334">
        <w:rPr>
          <w:rFonts w:ascii="Times New Roman" w:eastAsia="Times New Roman" w:hAnsi="Times New Roman" w:cs="Times New Roman"/>
          <w:b/>
          <w:bCs/>
          <w:sz w:val="24"/>
          <w:szCs w:val="24"/>
        </w:rPr>
        <w:t xml:space="preserve"> straipsnis. 18</w:t>
      </w:r>
      <w:r w:rsidR="00906334" w:rsidRPr="00906334">
        <w:rPr>
          <w:rFonts w:ascii="Times New Roman" w:eastAsia="Times New Roman" w:hAnsi="Times New Roman" w:cs="Times New Roman"/>
          <w:b/>
          <w:bCs/>
          <w:sz w:val="24"/>
          <w:szCs w:val="24"/>
          <w:vertAlign w:val="superscript"/>
        </w:rPr>
        <w:t>1</w:t>
      </w:r>
      <w:r w:rsidR="00906334" w:rsidRPr="00906334">
        <w:rPr>
          <w:rFonts w:ascii="Times New Roman" w:eastAsia="Times New Roman" w:hAnsi="Times New Roman" w:cs="Times New Roman"/>
          <w:b/>
          <w:bCs/>
          <w:sz w:val="24"/>
          <w:szCs w:val="24"/>
        </w:rPr>
        <w:t xml:space="preserve"> straipsnio pakeitimas</w:t>
      </w:r>
    </w:p>
    <w:p w14:paraId="530B1B6C" w14:textId="77777777" w:rsidR="00906334" w:rsidRPr="00906334" w:rsidRDefault="00906334" w:rsidP="00906334">
      <w:pPr>
        <w:spacing w:after="0" w:line="360" w:lineRule="auto"/>
        <w:ind w:firstLine="731"/>
        <w:jc w:val="both"/>
        <w:rPr>
          <w:rFonts w:ascii="Times New Roman" w:eastAsia="Times New Roman" w:hAnsi="Times New Roman" w:cs="Times New Roman"/>
          <w:sz w:val="24"/>
          <w:szCs w:val="24"/>
        </w:rPr>
      </w:pPr>
      <w:bookmarkStart w:id="8" w:name="_Hlk34224252"/>
      <w:r w:rsidRPr="00906334">
        <w:rPr>
          <w:rFonts w:ascii="Times New Roman" w:eastAsia="Times New Roman" w:hAnsi="Times New Roman" w:cs="Times New Roman"/>
          <w:sz w:val="24"/>
          <w:szCs w:val="24"/>
        </w:rPr>
        <w:t>Pakeisti 18</w:t>
      </w:r>
      <w:r w:rsidRPr="00906334">
        <w:rPr>
          <w:rFonts w:ascii="Times New Roman" w:eastAsia="Times New Roman" w:hAnsi="Times New Roman" w:cs="Times New Roman"/>
          <w:sz w:val="24"/>
          <w:szCs w:val="24"/>
          <w:vertAlign w:val="superscript"/>
        </w:rPr>
        <w:t>1</w:t>
      </w:r>
      <w:r w:rsidRPr="00906334">
        <w:rPr>
          <w:rFonts w:ascii="Times New Roman" w:eastAsia="Times New Roman" w:hAnsi="Times New Roman" w:cs="Times New Roman"/>
          <w:sz w:val="24"/>
          <w:szCs w:val="24"/>
        </w:rPr>
        <w:t xml:space="preserve"> straipsnį ir jį išdėstyti taip:</w:t>
      </w:r>
    </w:p>
    <w:bookmarkEnd w:id="8"/>
    <w:p w14:paraId="6C27D839" w14:textId="77777777" w:rsidR="00906334" w:rsidRPr="00906334" w:rsidRDefault="00906334" w:rsidP="00906334">
      <w:pPr>
        <w:spacing w:after="0" w:line="360" w:lineRule="auto"/>
        <w:ind w:firstLine="720"/>
        <w:jc w:val="both"/>
        <w:rPr>
          <w:rFonts w:ascii="Times New Roman" w:eastAsia="Calibri" w:hAnsi="Times New Roman" w:cs="Times New Roman"/>
          <w:b/>
          <w:bCs/>
          <w:color w:val="000000"/>
          <w:sz w:val="24"/>
          <w:szCs w:val="24"/>
        </w:rPr>
      </w:pPr>
      <w:r w:rsidRPr="00906334">
        <w:rPr>
          <w:rFonts w:ascii="Times New Roman" w:eastAsia="Calibri" w:hAnsi="Times New Roman" w:cs="Times New Roman"/>
          <w:color w:val="000000"/>
          <w:sz w:val="24"/>
          <w:szCs w:val="24"/>
        </w:rPr>
        <w:t>„18</w:t>
      </w:r>
      <w:r w:rsidRPr="00906334">
        <w:rPr>
          <w:rFonts w:ascii="Times New Roman" w:eastAsia="Calibri" w:hAnsi="Times New Roman" w:cs="Times New Roman"/>
          <w:color w:val="000000"/>
          <w:sz w:val="24"/>
          <w:szCs w:val="24"/>
          <w:vertAlign w:val="superscript"/>
        </w:rPr>
        <w:t>1</w:t>
      </w:r>
      <w:r w:rsidRPr="00906334">
        <w:rPr>
          <w:rFonts w:ascii="Times New Roman" w:eastAsia="Calibri" w:hAnsi="Times New Roman" w:cs="Times New Roman"/>
          <w:color w:val="000000"/>
          <w:sz w:val="24"/>
          <w:szCs w:val="24"/>
        </w:rPr>
        <w:t xml:space="preserve"> straipsnis. Tiekėjo pareigos ir pareigų laikymosi priežiūra</w:t>
      </w:r>
    </w:p>
    <w:p w14:paraId="4F9EE251" w14:textId="77777777" w:rsidR="00906334" w:rsidRPr="00906334" w:rsidRDefault="00906334" w:rsidP="00906334">
      <w:pPr>
        <w:spacing w:after="0" w:line="360" w:lineRule="auto"/>
        <w:ind w:firstLine="720"/>
        <w:jc w:val="both"/>
        <w:rPr>
          <w:rFonts w:ascii="Times New Roman" w:eastAsia="Calibri" w:hAnsi="Times New Roman" w:cs="Times New Roman"/>
          <w:color w:val="000000"/>
          <w:sz w:val="24"/>
          <w:szCs w:val="24"/>
        </w:rPr>
      </w:pPr>
      <w:r w:rsidRPr="00906334">
        <w:rPr>
          <w:rFonts w:ascii="Times New Roman" w:eastAsia="Calibri" w:hAnsi="Times New Roman" w:cs="Times New Roman"/>
          <w:color w:val="000000"/>
          <w:sz w:val="24"/>
          <w:szCs w:val="24"/>
        </w:rPr>
        <w:t xml:space="preserve">1. Tiekėjas, sudaręs preliminariąją </w:t>
      </w:r>
      <w:r w:rsidRPr="00906334">
        <w:rPr>
          <w:rFonts w:ascii="Times New Roman" w:eastAsia="Calibri" w:hAnsi="Times New Roman" w:cs="Times New Roman"/>
          <w:b/>
          <w:bCs/>
          <w:color w:val="000000"/>
          <w:sz w:val="24"/>
          <w:szCs w:val="24"/>
        </w:rPr>
        <w:t>arba rezervavimo</w:t>
      </w:r>
      <w:r w:rsidRPr="00906334">
        <w:rPr>
          <w:rFonts w:ascii="Times New Roman" w:eastAsia="Calibri" w:hAnsi="Times New Roman" w:cs="Times New Roman"/>
          <w:color w:val="000000"/>
          <w:sz w:val="24"/>
          <w:szCs w:val="24"/>
        </w:rPr>
        <w:t xml:space="preserve"> sutartį su valstybės rezervo tvarkytoju, užtikrina, kad valstybės rezervo materialinių išteklių atsargos sudarius pirkimo sutartį preliminariosios sutarties pagrindu </w:t>
      </w:r>
      <w:r w:rsidRPr="00906334">
        <w:rPr>
          <w:rFonts w:ascii="Times New Roman" w:eastAsia="Calibri" w:hAnsi="Times New Roman" w:cs="Times New Roman"/>
          <w:b/>
          <w:bCs/>
          <w:color w:val="000000"/>
          <w:sz w:val="24"/>
          <w:szCs w:val="24"/>
        </w:rPr>
        <w:t xml:space="preserve">arba pagal rezervavimo sutartį </w:t>
      </w:r>
      <w:r w:rsidRPr="00906334">
        <w:rPr>
          <w:rFonts w:ascii="Times New Roman" w:eastAsia="Calibri" w:hAnsi="Times New Roman" w:cs="Times New Roman"/>
          <w:color w:val="000000"/>
          <w:sz w:val="24"/>
          <w:szCs w:val="24"/>
        </w:rPr>
        <w:t xml:space="preserve">būtų laiku perduotos Vyriausybės ar jos pavedimu valstybės rezervo tvarkytojo nustatytiems subjektams, sudaro galimybę valstybės rezervo tvarkytojui kartą per metus patikrinti tiekėjo galimybes užtikrinti preliminariojoje </w:t>
      </w:r>
      <w:r w:rsidRPr="00906334">
        <w:rPr>
          <w:rFonts w:ascii="Times New Roman" w:eastAsia="Calibri" w:hAnsi="Times New Roman" w:cs="Times New Roman"/>
          <w:b/>
          <w:bCs/>
          <w:color w:val="000000"/>
          <w:sz w:val="24"/>
          <w:szCs w:val="24"/>
        </w:rPr>
        <w:t>arba rezervavimo</w:t>
      </w:r>
      <w:r w:rsidRPr="00906334">
        <w:rPr>
          <w:rFonts w:ascii="Times New Roman" w:eastAsia="Calibri" w:hAnsi="Times New Roman" w:cs="Times New Roman"/>
          <w:color w:val="000000"/>
          <w:sz w:val="24"/>
          <w:szCs w:val="24"/>
        </w:rPr>
        <w:t xml:space="preserve"> sutartyje nustatyto kiekio ir rūšies valstybės rezervo materialinių išteklių atsargų tiekimą ir jų pristatymą per preliminariojoje </w:t>
      </w:r>
      <w:r w:rsidRPr="00906334">
        <w:rPr>
          <w:rFonts w:ascii="Times New Roman" w:eastAsia="Calibri" w:hAnsi="Times New Roman" w:cs="Times New Roman"/>
          <w:b/>
          <w:bCs/>
          <w:color w:val="000000"/>
          <w:sz w:val="24"/>
          <w:szCs w:val="24"/>
        </w:rPr>
        <w:t>arba rezervavimo</w:t>
      </w:r>
      <w:r w:rsidRPr="00906334">
        <w:rPr>
          <w:rFonts w:ascii="Times New Roman" w:eastAsia="Calibri" w:hAnsi="Times New Roman" w:cs="Times New Roman"/>
          <w:color w:val="000000"/>
          <w:sz w:val="24"/>
          <w:szCs w:val="24"/>
        </w:rPr>
        <w:t xml:space="preserve"> sutartyje nustatytą terminą (toliau – tiekimas ir pristatymas). </w:t>
      </w:r>
    </w:p>
    <w:p w14:paraId="1D5D0E93" w14:textId="77777777" w:rsidR="00906334" w:rsidRPr="00906334" w:rsidRDefault="00906334" w:rsidP="00906334">
      <w:pPr>
        <w:spacing w:after="0" w:line="360" w:lineRule="auto"/>
        <w:ind w:firstLine="720"/>
        <w:jc w:val="both"/>
        <w:rPr>
          <w:rFonts w:ascii="Times New Roman" w:eastAsia="Calibri" w:hAnsi="Times New Roman" w:cs="Times New Roman"/>
          <w:color w:val="000000"/>
          <w:sz w:val="24"/>
          <w:szCs w:val="24"/>
        </w:rPr>
      </w:pPr>
      <w:r w:rsidRPr="00906334">
        <w:rPr>
          <w:rFonts w:ascii="Times New Roman" w:eastAsia="Calibri" w:hAnsi="Times New Roman" w:cs="Times New Roman"/>
          <w:color w:val="000000"/>
          <w:sz w:val="24"/>
          <w:szCs w:val="24"/>
        </w:rPr>
        <w:t xml:space="preserve">2. Tikrinant tiekėjo galimybes užtikrinti tiekimą ir pristatymą, valstybės rezervo tvarkytojo prašymu tiekėjas per valstybės rezervo tvarkytojo nustatytą ne trumpesnį kaip 5 darbo dienų terminą privalo pateikti dokumentus, patvirtinančius tiekėjo galimybę užtikrinti tiekimą ir pristatymą. Tiekėjo motyvuotu prašymu šioje dalyje nurodytas 5 darbo dienų terminas valstybės rezervo tvarkytojo sprendimu vieną kartą gali būti pratęstas ne daugiau kaip 5 darbo dienomis. Tiekėjas, negalėdamas pateikti dokumentų, patvirtinančių tiekėjo galimybę užtikrinti tiekimą ir pristatymą, turi teisę pateikti kitus faktinius duomenis, patvirtinančius galimybę užtikrinti tiekimą ir pristatymą. Valstybės rezervo tvarkytojas, atsižvelgdamas į preliminariojoje </w:t>
      </w:r>
      <w:r w:rsidRPr="00906334">
        <w:rPr>
          <w:rFonts w:ascii="Times New Roman" w:eastAsia="Calibri" w:hAnsi="Times New Roman" w:cs="Times New Roman"/>
          <w:b/>
          <w:bCs/>
          <w:color w:val="000000"/>
          <w:sz w:val="24"/>
          <w:szCs w:val="24"/>
        </w:rPr>
        <w:t>arba rezervavimo</w:t>
      </w:r>
      <w:r w:rsidRPr="00906334">
        <w:rPr>
          <w:rFonts w:ascii="Times New Roman" w:eastAsia="Calibri" w:hAnsi="Times New Roman" w:cs="Times New Roman"/>
          <w:color w:val="000000"/>
          <w:sz w:val="24"/>
          <w:szCs w:val="24"/>
        </w:rPr>
        <w:t xml:space="preserve"> sutartyje nurodytų valstybės rezervo materialinių išteklių atsargų kiekį ir rūšį, pristatymo terminus, vertina, ar tiekėjo pateikti dokumentai arba kiti faktiniai duomenys patvirtina tiekėjo galimybę užtikrinti tiekimą ir pristatymą.</w:t>
      </w:r>
    </w:p>
    <w:p w14:paraId="1604EC61" w14:textId="77777777" w:rsidR="00906334" w:rsidRPr="00906334" w:rsidRDefault="00906334" w:rsidP="00906334">
      <w:pPr>
        <w:spacing w:after="0" w:line="360" w:lineRule="auto"/>
        <w:ind w:firstLine="720"/>
        <w:jc w:val="both"/>
        <w:rPr>
          <w:rFonts w:ascii="Times New Roman" w:eastAsia="Calibri" w:hAnsi="Times New Roman" w:cs="Times New Roman"/>
          <w:color w:val="000000"/>
          <w:sz w:val="24"/>
          <w:szCs w:val="24"/>
        </w:rPr>
      </w:pPr>
      <w:r w:rsidRPr="00906334">
        <w:rPr>
          <w:rFonts w:ascii="Times New Roman" w:eastAsia="Calibri" w:hAnsi="Times New Roman" w:cs="Times New Roman"/>
          <w:color w:val="000000"/>
          <w:sz w:val="24"/>
          <w:szCs w:val="24"/>
        </w:rPr>
        <w:t xml:space="preserve">3. Valstybės rezervo tvarkytojas privalo vienašališkai nutraukti preliminariąją </w:t>
      </w:r>
      <w:r w:rsidRPr="00906334">
        <w:rPr>
          <w:rFonts w:ascii="Times New Roman" w:eastAsia="Calibri" w:hAnsi="Times New Roman" w:cs="Times New Roman"/>
          <w:b/>
          <w:bCs/>
          <w:color w:val="000000"/>
          <w:sz w:val="24"/>
          <w:szCs w:val="24"/>
        </w:rPr>
        <w:t>arba rezervavimo</w:t>
      </w:r>
      <w:r w:rsidRPr="00906334">
        <w:rPr>
          <w:rFonts w:ascii="Times New Roman" w:eastAsia="Calibri" w:hAnsi="Times New Roman" w:cs="Times New Roman"/>
          <w:color w:val="000000"/>
          <w:sz w:val="24"/>
          <w:szCs w:val="24"/>
        </w:rPr>
        <w:t xml:space="preserve"> sutartį su tiekėju, kuris per valstybės rezervo tvarkytojo nustatytą terminą nepateikia </w:t>
      </w:r>
      <w:r w:rsidRPr="00906334">
        <w:rPr>
          <w:rFonts w:ascii="Times New Roman" w:eastAsia="Calibri" w:hAnsi="Times New Roman" w:cs="Times New Roman"/>
          <w:color w:val="000000"/>
          <w:sz w:val="24"/>
          <w:szCs w:val="24"/>
        </w:rPr>
        <w:lastRenderedPageBreak/>
        <w:t xml:space="preserve">dokumentų ir (arba) faktinių duomenų, patvirtinančių tiekėjo galimybę užtikrinti tiekimą ir pristatymą, ir neprašo pratęsti termino reikalingiems dokumentams ar kitiems faktiniams duomenims pateikti arba, pratęsus terminą, nepateikia reikiamų dokumentų ir (arba) faktinių duomenų, arba pateikia dokumentus ir (arba) faktinius duomenis, kurie nepatvirtina tiekėjo galimybės užtikrinti tiekimą ir pristatymą. Nutraukiant preliminariąją </w:t>
      </w:r>
      <w:r w:rsidRPr="00906334">
        <w:rPr>
          <w:rFonts w:ascii="Times New Roman" w:eastAsia="Calibri" w:hAnsi="Times New Roman" w:cs="Times New Roman"/>
          <w:b/>
          <w:bCs/>
          <w:color w:val="000000"/>
          <w:sz w:val="24"/>
          <w:szCs w:val="24"/>
        </w:rPr>
        <w:t>arba rezervavimo</w:t>
      </w:r>
      <w:r w:rsidRPr="00906334">
        <w:rPr>
          <w:rFonts w:ascii="Times New Roman" w:eastAsia="Calibri" w:hAnsi="Times New Roman" w:cs="Times New Roman"/>
          <w:color w:val="000000"/>
          <w:sz w:val="24"/>
          <w:szCs w:val="24"/>
        </w:rPr>
        <w:t xml:space="preserve"> sutartį, laikomasi Viešųjų pirkimų įstatyme ir Viešųjų pirkimų, atliekamų gynybos ir saugumo srityje, įstatyme nustatytos preliminariųjų </w:t>
      </w:r>
      <w:r w:rsidRPr="00906334">
        <w:rPr>
          <w:rFonts w:ascii="Times New Roman" w:eastAsia="Calibri" w:hAnsi="Times New Roman" w:cs="Times New Roman"/>
          <w:b/>
          <w:bCs/>
          <w:color w:val="000000"/>
          <w:sz w:val="24"/>
          <w:szCs w:val="24"/>
        </w:rPr>
        <w:t>ir pirkimų</w:t>
      </w:r>
      <w:r w:rsidRPr="00906334">
        <w:rPr>
          <w:rFonts w:ascii="Times New Roman" w:eastAsia="Calibri" w:hAnsi="Times New Roman" w:cs="Times New Roman"/>
          <w:color w:val="000000"/>
          <w:sz w:val="24"/>
          <w:szCs w:val="24"/>
        </w:rPr>
        <w:t xml:space="preserve"> sutarčių nutraukimo tvarkos.</w:t>
      </w:r>
    </w:p>
    <w:p w14:paraId="55ED09F2" w14:textId="77777777" w:rsidR="00906334" w:rsidRPr="00906334" w:rsidRDefault="00906334" w:rsidP="00906334">
      <w:pPr>
        <w:spacing w:after="0" w:line="360" w:lineRule="auto"/>
        <w:ind w:firstLine="720"/>
        <w:jc w:val="both"/>
        <w:rPr>
          <w:rFonts w:ascii="Times New Roman" w:eastAsia="Calibri" w:hAnsi="Times New Roman" w:cs="Times New Roman"/>
          <w:color w:val="000000"/>
          <w:sz w:val="24"/>
          <w:szCs w:val="24"/>
        </w:rPr>
      </w:pPr>
      <w:r w:rsidRPr="00906334">
        <w:rPr>
          <w:rFonts w:ascii="Times New Roman" w:eastAsia="Calibri" w:hAnsi="Times New Roman" w:cs="Times New Roman"/>
          <w:color w:val="000000"/>
          <w:sz w:val="24"/>
          <w:szCs w:val="24"/>
        </w:rPr>
        <w:t xml:space="preserve">4. Kiti tiekėjo įsipareigojimai ir atsakomybė, atsižvelgiant į preliminariojoje </w:t>
      </w:r>
      <w:r w:rsidRPr="00906334">
        <w:rPr>
          <w:rFonts w:ascii="Times New Roman" w:eastAsia="Calibri" w:hAnsi="Times New Roman" w:cs="Times New Roman"/>
          <w:b/>
          <w:bCs/>
          <w:color w:val="000000"/>
          <w:sz w:val="24"/>
          <w:szCs w:val="24"/>
        </w:rPr>
        <w:t>arba rezervavimo</w:t>
      </w:r>
      <w:r w:rsidRPr="00906334">
        <w:rPr>
          <w:rFonts w:ascii="Times New Roman" w:eastAsia="Calibri" w:hAnsi="Times New Roman" w:cs="Times New Roman"/>
          <w:color w:val="000000"/>
          <w:sz w:val="24"/>
          <w:szCs w:val="24"/>
        </w:rPr>
        <w:t xml:space="preserve"> sutartyje nurodomą tiekimą ir pristatymą, nustatomi valstybės rezervo tvarkytojo ir tiekėjo sudarytoje preliminariojoje </w:t>
      </w:r>
      <w:r w:rsidRPr="00906334">
        <w:rPr>
          <w:rFonts w:ascii="Times New Roman" w:eastAsia="Calibri" w:hAnsi="Times New Roman" w:cs="Times New Roman"/>
          <w:b/>
          <w:bCs/>
          <w:color w:val="000000"/>
          <w:sz w:val="24"/>
          <w:szCs w:val="24"/>
        </w:rPr>
        <w:t>arba rezervavimo</w:t>
      </w:r>
      <w:r w:rsidRPr="00906334">
        <w:rPr>
          <w:rFonts w:ascii="Times New Roman" w:eastAsia="Calibri" w:hAnsi="Times New Roman" w:cs="Times New Roman"/>
          <w:color w:val="000000"/>
          <w:sz w:val="24"/>
          <w:szCs w:val="24"/>
        </w:rPr>
        <w:t xml:space="preserve"> sutartyje.“</w:t>
      </w:r>
    </w:p>
    <w:p w14:paraId="01A37869" w14:textId="77777777" w:rsidR="00906334" w:rsidRPr="00906334" w:rsidRDefault="00906334" w:rsidP="00906334">
      <w:pPr>
        <w:spacing w:after="0" w:line="360" w:lineRule="atLeast"/>
        <w:ind w:firstLine="720"/>
        <w:jc w:val="both"/>
        <w:rPr>
          <w:rFonts w:ascii="Times New Roman" w:eastAsia="Times New Roman" w:hAnsi="Times New Roman" w:cs="Times New Roman"/>
          <w:i/>
          <w:sz w:val="24"/>
          <w:szCs w:val="24"/>
        </w:rPr>
      </w:pPr>
    </w:p>
    <w:p w14:paraId="774F1268" w14:textId="77777777" w:rsidR="00906334" w:rsidRPr="00906334" w:rsidRDefault="00906334" w:rsidP="00906334">
      <w:pPr>
        <w:spacing w:after="0" w:line="380" w:lineRule="exact"/>
        <w:ind w:firstLine="709"/>
        <w:jc w:val="both"/>
        <w:rPr>
          <w:rFonts w:ascii="Times New Roman" w:eastAsia="Times New Roman" w:hAnsi="Times New Roman" w:cs="Times New Roman"/>
          <w:i/>
          <w:sz w:val="24"/>
          <w:szCs w:val="24"/>
        </w:rPr>
      </w:pPr>
      <w:r w:rsidRPr="00906334">
        <w:rPr>
          <w:rFonts w:ascii="Times New Roman" w:eastAsia="Times New Roman" w:hAnsi="Times New Roman" w:cs="Times New Roman"/>
          <w:i/>
          <w:sz w:val="24"/>
          <w:szCs w:val="24"/>
        </w:rPr>
        <w:t>Skelbiu šį Lietuvos Respublikos Seimo priimtą įstatymą.</w:t>
      </w:r>
    </w:p>
    <w:p w14:paraId="2F821DD0" w14:textId="77777777" w:rsidR="00906334" w:rsidRPr="00906334" w:rsidRDefault="00906334" w:rsidP="00906334">
      <w:pPr>
        <w:spacing w:after="0" w:line="380" w:lineRule="exact"/>
        <w:ind w:firstLine="709"/>
        <w:jc w:val="both"/>
        <w:rPr>
          <w:rFonts w:ascii="Times New Roman" w:eastAsia="Times New Roman" w:hAnsi="Times New Roman" w:cs="Times New Roman"/>
          <w:i/>
          <w:sz w:val="24"/>
          <w:szCs w:val="24"/>
        </w:rPr>
      </w:pPr>
    </w:p>
    <w:p w14:paraId="2DBE8782" w14:textId="77777777" w:rsidR="00906334" w:rsidRPr="00906334" w:rsidRDefault="00906334" w:rsidP="00906334">
      <w:pPr>
        <w:spacing w:after="0" w:line="380" w:lineRule="exact"/>
        <w:ind w:firstLine="720"/>
        <w:jc w:val="both"/>
        <w:rPr>
          <w:rFonts w:ascii="Times New Roman" w:eastAsia="Times New Roman" w:hAnsi="Times New Roman" w:cs="Times New Roman"/>
          <w:i/>
          <w:sz w:val="24"/>
          <w:szCs w:val="24"/>
        </w:rPr>
      </w:pPr>
      <w:r w:rsidRPr="00906334">
        <w:rPr>
          <w:rFonts w:ascii="Times New Roman" w:eastAsia="Times New Roman" w:hAnsi="Times New Roman" w:cs="Times New Roman"/>
          <w:sz w:val="24"/>
          <w:szCs w:val="24"/>
        </w:rPr>
        <w:t>Respublikos Prezidentas</w:t>
      </w:r>
    </w:p>
    <w:p w14:paraId="016162FE" w14:textId="77777777" w:rsidR="00906334" w:rsidRPr="00906334" w:rsidRDefault="00906334" w:rsidP="00906334">
      <w:pPr>
        <w:spacing w:after="0" w:line="240" w:lineRule="auto"/>
        <w:ind w:firstLine="720"/>
        <w:rPr>
          <w:rFonts w:ascii="Arial" w:eastAsia="Times New Roman" w:hAnsi="Arial" w:cs="Arial"/>
          <w:sz w:val="20"/>
          <w:szCs w:val="20"/>
        </w:rPr>
      </w:pPr>
    </w:p>
    <w:p w14:paraId="101F58CF" w14:textId="77777777" w:rsidR="00906334" w:rsidRPr="00906334" w:rsidRDefault="00906334" w:rsidP="00906334">
      <w:pPr>
        <w:spacing w:after="0" w:line="240" w:lineRule="auto"/>
        <w:ind w:firstLine="720"/>
        <w:rPr>
          <w:rFonts w:ascii="Arial" w:eastAsia="Times New Roman" w:hAnsi="Arial" w:cs="Arial"/>
          <w:sz w:val="20"/>
          <w:szCs w:val="20"/>
        </w:rPr>
      </w:pPr>
    </w:p>
    <w:p w14:paraId="267FE156" w14:textId="77777777" w:rsidR="006A31A0" w:rsidRDefault="006A31A0"/>
    <w:sectPr w:rsidR="006A31A0" w:rsidSect="00282BF9">
      <w:headerReference w:type="even" r:id="rId10"/>
      <w:headerReference w:type="default" r:id="rId11"/>
      <w:pgSz w:w="11907" w:h="16839"/>
      <w:pgMar w:top="568" w:right="567" w:bottom="1134" w:left="1701" w:header="567" w:footer="567" w:gutter="0"/>
      <w:cols w:space="1296"/>
      <w:titlePg/>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03DF2" w14:textId="77777777" w:rsidR="000C19FD" w:rsidRDefault="000C19FD">
      <w:pPr>
        <w:spacing w:after="0" w:line="240" w:lineRule="auto"/>
      </w:pPr>
      <w:r>
        <w:separator/>
      </w:r>
    </w:p>
  </w:endnote>
  <w:endnote w:type="continuationSeparator" w:id="0">
    <w:p w14:paraId="5603AB44" w14:textId="77777777" w:rsidR="000C19FD" w:rsidRDefault="000C1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2EFC3" w14:textId="77777777" w:rsidR="000C19FD" w:rsidRDefault="000C19FD">
      <w:pPr>
        <w:spacing w:after="0" w:line="240" w:lineRule="auto"/>
      </w:pPr>
      <w:r>
        <w:separator/>
      </w:r>
    </w:p>
  </w:footnote>
  <w:footnote w:type="continuationSeparator" w:id="0">
    <w:p w14:paraId="09FC25F2" w14:textId="77777777" w:rsidR="000C19FD" w:rsidRDefault="000C1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EA8F6" w14:textId="77777777" w:rsidR="00BE4A1C" w:rsidRDefault="003E44C8" w:rsidP="008400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C4A757" w14:textId="77777777" w:rsidR="00BE4A1C" w:rsidRPr="00666871" w:rsidRDefault="000C19FD" w:rsidP="006668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91059" w14:textId="77777777" w:rsidR="00BE4A1C" w:rsidRPr="00666871" w:rsidRDefault="003E44C8" w:rsidP="00666871">
    <w:pPr>
      <w:pStyle w:val="Header"/>
      <w:framePr w:wrap="around" w:vAnchor="text" w:hAnchor="margin" w:xAlign="center" w:y="1"/>
      <w:rPr>
        <w:rStyle w:val="PageNumber"/>
      </w:rPr>
    </w:pPr>
    <w:r w:rsidRPr="00666871">
      <w:rPr>
        <w:rStyle w:val="PageNumber"/>
      </w:rPr>
      <w:fldChar w:fldCharType="begin"/>
    </w:r>
    <w:r w:rsidRPr="00666871">
      <w:rPr>
        <w:rStyle w:val="PageNumber"/>
      </w:rPr>
      <w:instrText xml:space="preserve">PAGE  </w:instrText>
    </w:r>
    <w:r w:rsidRPr="00666871">
      <w:rPr>
        <w:rStyle w:val="PageNumber"/>
      </w:rPr>
      <w:fldChar w:fldCharType="separate"/>
    </w:r>
    <w:r>
      <w:rPr>
        <w:rStyle w:val="PageNumber"/>
        <w:noProof/>
      </w:rPr>
      <w:t>4</w:t>
    </w:r>
    <w:r w:rsidRPr="00666871">
      <w:rPr>
        <w:rStyle w:val="PageNumber"/>
      </w:rPr>
      <w:fldChar w:fldCharType="end"/>
    </w:r>
  </w:p>
  <w:p w14:paraId="5BA506FD" w14:textId="77777777" w:rsidR="00BE4A1C" w:rsidRPr="00666871" w:rsidRDefault="000C19FD" w:rsidP="00A43FB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273FC"/>
    <w:multiLevelType w:val="hybridMultilevel"/>
    <w:tmpl w:val="ACE0AA70"/>
    <w:lvl w:ilvl="0" w:tplc="171CFE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334"/>
    <w:rsid w:val="000C19FD"/>
    <w:rsid w:val="000F11A6"/>
    <w:rsid w:val="0010327B"/>
    <w:rsid w:val="00141C0D"/>
    <w:rsid w:val="001478C8"/>
    <w:rsid w:val="0022120D"/>
    <w:rsid w:val="002802DC"/>
    <w:rsid w:val="002D0658"/>
    <w:rsid w:val="003632BF"/>
    <w:rsid w:val="003E44C8"/>
    <w:rsid w:val="00446E07"/>
    <w:rsid w:val="004C57DD"/>
    <w:rsid w:val="00502791"/>
    <w:rsid w:val="0051290F"/>
    <w:rsid w:val="0053166B"/>
    <w:rsid w:val="005841D4"/>
    <w:rsid w:val="005B5CF4"/>
    <w:rsid w:val="005C571F"/>
    <w:rsid w:val="0065762C"/>
    <w:rsid w:val="006A31A0"/>
    <w:rsid w:val="006B128B"/>
    <w:rsid w:val="00753F6B"/>
    <w:rsid w:val="0083372A"/>
    <w:rsid w:val="0087125F"/>
    <w:rsid w:val="00906334"/>
    <w:rsid w:val="00911AC4"/>
    <w:rsid w:val="009B4C40"/>
    <w:rsid w:val="009E2116"/>
    <w:rsid w:val="00A166AE"/>
    <w:rsid w:val="00A2749E"/>
    <w:rsid w:val="00B30D68"/>
    <w:rsid w:val="00B750DF"/>
    <w:rsid w:val="00BC5365"/>
    <w:rsid w:val="00BF46C7"/>
    <w:rsid w:val="00C6414F"/>
    <w:rsid w:val="00C65E15"/>
    <w:rsid w:val="00CF7F45"/>
    <w:rsid w:val="00D6541C"/>
    <w:rsid w:val="00DF74A1"/>
    <w:rsid w:val="00E45790"/>
    <w:rsid w:val="00EA1C04"/>
    <w:rsid w:val="00EA23B9"/>
    <w:rsid w:val="00ED049D"/>
    <w:rsid w:val="00F401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98A8A"/>
  <w15:chartTrackingRefBased/>
  <w15:docId w15:val="{D1BD6EF1-797B-4B5A-973A-B214B898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06334"/>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906334"/>
  </w:style>
  <w:style w:type="character" w:styleId="PageNumber">
    <w:name w:val="page number"/>
    <w:basedOn w:val="DefaultParagraphFont"/>
    <w:rsid w:val="00906334"/>
  </w:style>
  <w:style w:type="paragraph" w:styleId="ListParagraph">
    <w:name w:val="List Paragraph"/>
    <w:basedOn w:val="Normal"/>
    <w:uiPriority w:val="34"/>
    <w:qFormat/>
    <w:rsid w:val="00BF46C7"/>
    <w:pPr>
      <w:ind w:left="720"/>
      <w:contextualSpacing/>
    </w:pPr>
  </w:style>
  <w:style w:type="character" w:styleId="CommentReference">
    <w:name w:val="annotation reference"/>
    <w:basedOn w:val="DefaultParagraphFont"/>
    <w:uiPriority w:val="99"/>
    <w:semiHidden/>
    <w:unhideWhenUsed/>
    <w:rsid w:val="00B30D68"/>
    <w:rPr>
      <w:sz w:val="16"/>
      <w:szCs w:val="16"/>
    </w:rPr>
  </w:style>
  <w:style w:type="paragraph" w:styleId="CommentText">
    <w:name w:val="annotation text"/>
    <w:basedOn w:val="Normal"/>
    <w:link w:val="CommentTextChar"/>
    <w:uiPriority w:val="99"/>
    <w:semiHidden/>
    <w:unhideWhenUsed/>
    <w:rsid w:val="00B30D68"/>
    <w:pPr>
      <w:spacing w:line="240" w:lineRule="auto"/>
    </w:pPr>
    <w:rPr>
      <w:sz w:val="20"/>
      <w:szCs w:val="20"/>
    </w:rPr>
  </w:style>
  <w:style w:type="character" w:customStyle="1" w:styleId="CommentTextChar">
    <w:name w:val="Comment Text Char"/>
    <w:basedOn w:val="DefaultParagraphFont"/>
    <w:link w:val="CommentText"/>
    <w:uiPriority w:val="99"/>
    <w:semiHidden/>
    <w:rsid w:val="00B30D68"/>
    <w:rPr>
      <w:sz w:val="20"/>
      <w:szCs w:val="20"/>
    </w:rPr>
  </w:style>
  <w:style w:type="paragraph" w:styleId="CommentSubject">
    <w:name w:val="annotation subject"/>
    <w:basedOn w:val="CommentText"/>
    <w:next w:val="CommentText"/>
    <w:link w:val="CommentSubjectChar"/>
    <w:uiPriority w:val="99"/>
    <w:semiHidden/>
    <w:unhideWhenUsed/>
    <w:rsid w:val="00B30D68"/>
    <w:rPr>
      <w:b/>
      <w:bCs/>
    </w:rPr>
  </w:style>
  <w:style w:type="character" w:customStyle="1" w:styleId="CommentSubjectChar">
    <w:name w:val="Comment Subject Char"/>
    <w:basedOn w:val="CommentTextChar"/>
    <w:link w:val="CommentSubject"/>
    <w:uiPriority w:val="99"/>
    <w:semiHidden/>
    <w:rsid w:val="00B30D68"/>
    <w:rPr>
      <w:b/>
      <w:bCs/>
      <w:sz w:val="20"/>
      <w:szCs w:val="20"/>
    </w:rPr>
  </w:style>
  <w:style w:type="paragraph" w:styleId="BalloonText">
    <w:name w:val="Balloon Text"/>
    <w:basedOn w:val="Normal"/>
    <w:link w:val="BalloonTextChar"/>
    <w:uiPriority w:val="99"/>
    <w:semiHidden/>
    <w:unhideWhenUsed/>
    <w:rsid w:val="005C5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7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E62D454E334BC48BD70F4368F975422" ma:contentTypeVersion="2" ma:contentTypeDescription="Kurkite naują dokumentą." ma:contentTypeScope="" ma:versionID="f0a0a0bc1edc532aa019328ca2c9952a">
  <xsd:schema xmlns:xsd="http://www.w3.org/2001/XMLSchema" xmlns:xs="http://www.w3.org/2001/XMLSchema" xmlns:p="http://schemas.microsoft.com/office/2006/metadata/properties" xmlns:ns3="e07367a1-8fd5-4ff8-ac40-208e71b81e70" targetNamespace="http://schemas.microsoft.com/office/2006/metadata/properties" ma:root="true" ma:fieldsID="43dc125e29890971c71200bd0c4e9f1a" ns3:_="">
    <xsd:import namespace="e07367a1-8fd5-4ff8-ac40-208e71b81e7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367a1-8fd5-4ff8-ac40-208e71b81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A713A3-6664-4977-9293-11571C92E212}">
  <ds:schemaRefs>
    <ds:schemaRef ds:uri="http://schemas.microsoft.com/sharepoint/v3/contenttype/forms"/>
  </ds:schemaRefs>
</ds:datastoreItem>
</file>

<file path=customXml/itemProps2.xml><?xml version="1.0" encoding="utf-8"?>
<ds:datastoreItem xmlns:ds="http://schemas.openxmlformats.org/officeDocument/2006/customXml" ds:itemID="{96F3123D-BEC3-4841-BF71-1C2131552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367a1-8fd5-4ff8-ac40-208e71b81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CB441F-3459-48B5-A9EC-C7676A3B68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5508</Words>
  <Characters>3140</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2021-08-30T09:34:00Z</dcterms:created>
  <dc:creator>Sandra Zaborienė</dc:creator>
  <cp:lastModifiedBy>Dalia Čekatauskienė</cp:lastModifiedBy>
  <dcterms:modified xsi:type="dcterms:W3CDTF">2021-08-30T09:34:00Z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0x0101002E62D454E334BC48BD70F4368F975422</vt:lpwstr>
  </property>
</Properties>
</file>