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4716FB" w:rsidRPr="00D74A7F" w14:paraId="0F4BF27B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223967B3" w14:textId="77777777" w:rsidR="004716FB" w:rsidRPr="00D74A7F" w:rsidRDefault="004716FB">
            <w:pPr>
              <w:jc w:val="center"/>
            </w:pPr>
            <w:r w:rsidRPr="00D74A7F">
              <w:object w:dxaOrig="706" w:dyaOrig="796" w14:anchorId="0A6E2E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85pt;height:44.55pt" o:ole="" fillcolor="window">
                  <v:imagedata r:id="rId10" o:title=""/>
                </v:shape>
                <o:OLEObject Type="Embed" ProgID="Word.Picture.8" ShapeID="_x0000_i1025" DrawAspect="Content" ObjectID="_1668529893" r:id="rId11"/>
              </w:object>
            </w:r>
          </w:p>
        </w:tc>
      </w:tr>
      <w:tr w:rsidR="004716FB" w:rsidRPr="00D74A7F" w14:paraId="3793C8BD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6FA211DA" w14:textId="77777777" w:rsidR="004716FB" w:rsidRPr="00D74A7F" w:rsidRDefault="004716FB">
            <w:pPr>
              <w:pStyle w:val="Heading1"/>
            </w:pPr>
            <w:r w:rsidRPr="00D74A7F">
              <w:t>LIETUVOS RESPUBLIKOS KULTŪROS MINISTERIJA</w:t>
            </w:r>
          </w:p>
        </w:tc>
      </w:tr>
      <w:tr w:rsidR="004716FB" w:rsidRPr="00D74A7F" w14:paraId="3C717EFF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3B88CDE8" w14:textId="77777777" w:rsidR="00E6604B" w:rsidRPr="00D74A7F" w:rsidRDefault="00FD4D06" w:rsidP="00E6604B">
            <w:pPr>
              <w:jc w:val="center"/>
              <w:rPr>
                <w:sz w:val="16"/>
                <w:szCs w:val="16"/>
              </w:rPr>
            </w:pPr>
            <w:r w:rsidRPr="00D74A7F">
              <w:rPr>
                <w:sz w:val="16"/>
                <w:szCs w:val="16"/>
              </w:rPr>
              <w:t>B</w:t>
            </w:r>
            <w:r w:rsidR="00E6604B" w:rsidRPr="00D74A7F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 w:rsidRPr="00D74A7F">
              <w:rPr>
                <w:sz w:val="16"/>
                <w:szCs w:val="16"/>
              </w:rPr>
              <w:t>219 3400</w:t>
            </w:r>
            <w:r w:rsidR="00E6604B" w:rsidRPr="00D74A7F">
              <w:rPr>
                <w:sz w:val="16"/>
                <w:szCs w:val="16"/>
              </w:rPr>
              <w:t xml:space="preserve">, el. p. </w:t>
            </w:r>
            <w:r w:rsidR="00294486" w:rsidRPr="00D74A7F">
              <w:rPr>
                <w:sz w:val="16"/>
                <w:szCs w:val="16"/>
              </w:rPr>
              <w:t>dmm</w:t>
            </w:r>
            <w:r w:rsidR="00E6604B" w:rsidRPr="00D74A7F">
              <w:rPr>
                <w:sz w:val="16"/>
                <w:szCs w:val="16"/>
              </w:rPr>
              <w:t>@lrkm.lt</w:t>
            </w:r>
            <w:r w:rsidR="00663FA4" w:rsidRPr="00D74A7F">
              <w:rPr>
                <w:sz w:val="16"/>
                <w:szCs w:val="16"/>
              </w:rPr>
              <w:t>.</w:t>
            </w:r>
          </w:p>
          <w:p w14:paraId="0A500F8E" w14:textId="77777777" w:rsidR="004716FB" w:rsidRPr="00D74A7F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D74A7F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:rsidRPr="00D74A7F" w14:paraId="513F42BA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6921D041" w14:textId="77777777" w:rsidR="004716FB" w:rsidRPr="00D74A7F" w:rsidRDefault="004716FB">
            <w:pPr>
              <w:jc w:val="center"/>
              <w:rPr>
                <w:b/>
                <w:bCs/>
              </w:rPr>
            </w:pPr>
          </w:p>
        </w:tc>
      </w:tr>
      <w:tr w:rsidR="004716FB" w:rsidRPr="00D74A7F" w14:paraId="1A42573B" w14:textId="77777777">
        <w:trPr>
          <w:cantSplit/>
        </w:trPr>
        <w:tc>
          <w:tcPr>
            <w:tcW w:w="4820" w:type="dxa"/>
          </w:tcPr>
          <w:p w14:paraId="4035BB27" w14:textId="2C689B61" w:rsidR="004716FB" w:rsidRPr="00D74A7F" w:rsidRDefault="001E73C3" w:rsidP="00263A45">
            <w:pPr>
              <w:tabs>
                <w:tab w:val="left" w:pos="619"/>
              </w:tabs>
              <w:suppressAutoHyphens/>
            </w:pPr>
            <w:r w:rsidRPr="00D74A7F">
              <w:rPr>
                <w:color w:val="000000" w:themeColor="text1"/>
              </w:rPr>
              <w:t>Lietuvos Respublikos švietimo, mokslo ir sporto ministerijai</w:t>
            </w:r>
            <w:r w:rsidR="004716FB" w:rsidRPr="00D74A7F">
              <w:t xml:space="preserve"> </w:t>
            </w:r>
          </w:p>
          <w:p w14:paraId="03C0EA52" w14:textId="77777777" w:rsidR="00263A45" w:rsidRPr="00D74A7F" w:rsidRDefault="00263A45">
            <w:pPr>
              <w:rPr>
                <w:b/>
                <w:bCs/>
              </w:rPr>
            </w:pPr>
          </w:p>
          <w:p w14:paraId="6859AAAC" w14:textId="77777777" w:rsidR="004716FB" w:rsidRPr="00D74A7F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2F581B8" w14:textId="13006DF6" w:rsidR="004716FB" w:rsidRPr="00D74A7F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 w:rsidRPr="00D74A7F">
              <w:t xml:space="preserve">           </w:t>
            </w:r>
            <w:r w:rsidR="0095308B" w:rsidRPr="00D74A7F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20-11-"/>
                  </w:textInput>
                </w:ffData>
              </w:fldChar>
            </w:r>
            <w:r w:rsidR="0095308B" w:rsidRPr="00D74A7F">
              <w:instrText xml:space="preserve"> FORMTEXT </w:instrText>
            </w:r>
            <w:r w:rsidR="0095308B" w:rsidRPr="00D74A7F">
              <w:fldChar w:fldCharType="separate"/>
            </w:r>
            <w:r w:rsidR="0095308B" w:rsidRPr="00D74A7F">
              <w:rPr>
                <w:noProof/>
              </w:rPr>
              <w:t>2020-11-</w:t>
            </w:r>
            <w:r w:rsidR="0095308B" w:rsidRPr="00D74A7F">
              <w:fldChar w:fldCharType="end"/>
            </w:r>
            <w:r w:rsidRPr="00D74A7F">
              <w:t xml:space="preserve">    Nr. </w:t>
            </w:r>
            <w:r w:rsidRPr="00D74A7F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D74A7F">
              <w:instrText xml:space="preserve"> FORMTEXT </w:instrText>
            </w:r>
            <w:r w:rsidRPr="00D74A7F">
              <w:fldChar w:fldCharType="separate"/>
            </w:r>
            <w:r w:rsidRPr="00D74A7F">
              <w:rPr>
                <w:noProof/>
              </w:rPr>
              <w:t> </w:t>
            </w:r>
            <w:r w:rsidRPr="00D74A7F">
              <w:rPr>
                <w:noProof/>
              </w:rPr>
              <w:t> </w:t>
            </w:r>
            <w:r w:rsidRPr="00D74A7F">
              <w:rPr>
                <w:noProof/>
              </w:rPr>
              <w:t> </w:t>
            </w:r>
            <w:r w:rsidRPr="00D74A7F">
              <w:rPr>
                <w:noProof/>
              </w:rPr>
              <w:t> </w:t>
            </w:r>
            <w:r w:rsidRPr="00D74A7F">
              <w:rPr>
                <w:noProof/>
              </w:rPr>
              <w:t> </w:t>
            </w:r>
            <w:r w:rsidRPr="00D74A7F">
              <w:fldChar w:fldCharType="end"/>
            </w:r>
          </w:p>
          <w:p w14:paraId="2F7E45A3" w14:textId="21AA753B" w:rsidR="004716FB" w:rsidRPr="00D74A7F" w:rsidRDefault="004716FB" w:rsidP="00C67C67">
            <w:pPr>
              <w:rPr>
                <w:b/>
                <w:bCs/>
              </w:rPr>
            </w:pPr>
            <w:r w:rsidRPr="00D74A7F">
              <w:t xml:space="preserve">        Į  </w:t>
            </w:r>
            <w:r w:rsidR="00172251" w:rsidRPr="00D74A7F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20-11-13"/>
                  </w:textInput>
                </w:ffData>
              </w:fldChar>
            </w:r>
            <w:r w:rsidR="00172251" w:rsidRPr="00D74A7F">
              <w:instrText xml:space="preserve"> FORMTEXT </w:instrText>
            </w:r>
            <w:r w:rsidR="00172251" w:rsidRPr="00D74A7F">
              <w:fldChar w:fldCharType="separate"/>
            </w:r>
            <w:r w:rsidR="00172251" w:rsidRPr="00D74A7F">
              <w:rPr>
                <w:noProof/>
              </w:rPr>
              <w:t>2020-11-13</w:t>
            </w:r>
            <w:r w:rsidR="00172251" w:rsidRPr="00D74A7F">
              <w:fldChar w:fldCharType="end"/>
            </w:r>
            <w:r w:rsidRPr="00D74A7F">
              <w:t xml:space="preserve">    Nr. </w:t>
            </w:r>
            <w:r w:rsidR="00172251" w:rsidRPr="00D74A7F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SR-5243"/>
                  </w:textInput>
                </w:ffData>
              </w:fldChar>
            </w:r>
            <w:r w:rsidR="00172251" w:rsidRPr="00D74A7F">
              <w:instrText xml:space="preserve"> FORMTEXT </w:instrText>
            </w:r>
            <w:r w:rsidR="00172251" w:rsidRPr="00D74A7F">
              <w:fldChar w:fldCharType="separate"/>
            </w:r>
            <w:r w:rsidR="00172251" w:rsidRPr="00D74A7F">
              <w:rPr>
                <w:noProof/>
              </w:rPr>
              <w:t>SR-5243</w:t>
            </w:r>
            <w:r w:rsidR="00172251" w:rsidRPr="00D74A7F">
              <w:fldChar w:fldCharType="end"/>
            </w:r>
          </w:p>
        </w:tc>
      </w:tr>
      <w:tr w:rsidR="004716FB" w:rsidRPr="00D74A7F" w14:paraId="458671CB" w14:textId="77777777">
        <w:trPr>
          <w:cantSplit/>
        </w:trPr>
        <w:tc>
          <w:tcPr>
            <w:tcW w:w="4820" w:type="dxa"/>
          </w:tcPr>
          <w:p w14:paraId="723CAB3A" w14:textId="77777777" w:rsidR="00263A45" w:rsidRPr="00D74A7F" w:rsidRDefault="00263A45">
            <w:pPr>
              <w:tabs>
                <w:tab w:val="left" w:pos="619"/>
              </w:tabs>
              <w:suppressAutoHyphens/>
            </w:pPr>
          </w:p>
          <w:p w14:paraId="375CEA6D" w14:textId="77777777" w:rsidR="00263A45" w:rsidRPr="00D74A7F" w:rsidRDefault="00263A45">
            <w:pPr>
              <w:tabs>
                <w:tab w:val="left" w:pos="619"/>
              </w:tabs>
              <w:suppressAutoHyphens/>
            </w:pPr>
          </w:p>
          <w:p w14:paraId="7E19442D" w14:textId="1C81B72D" w:rsidR="00263A45" w:rsidRPr="00D74A7F" w:rsidRDefault="00263A45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2A597912" w14:textId="77777777" w:rsidR="004716FB" w:rsidRPr="00D74A7F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:rsidRPr="00D74A7F" w14:paraId="1322F924" w14:textId="77777777">
        <w:trPr>
          <w:cantSplit/>
        </w:trPr>
        <w:tc>
          <w:tcPr>
            <w:tcW w:w="9640" w:type="dxa"/>
            <w:gridSpan w:val="2"/>
          </w:tcPr>
          <w:p w14:paraId="47D36052" w14:textId="6C7A775A" w:rsidR="004716FB" w:rsidRPr="00D74A7F" w:rsidRDefault="00CC7363" w:rsidP="00CC7363">
            <w:pPr>
              <w:tabs>
                <w:tab w:val="left" w:pos="619"/>
              </w:tabs>
              <w:rPr>
                <w:b/>
                <w:bCs/>
              </w:rPr>
            </w:pPr>
            <w:r w:rsidRPr="00D74A7F">
              <w:rPr>
                <w:b/>
              </w:rPr>
              <w:t xml:space="preserve">DĖL LIETUVOS RESPUBLIKOS VYRIAUSYBĖS NUTARIMO ,,DĖL LIETUVOS RESPUBLIKOS VYRIAUSYBĖS 2019 M. GEGUŽĖS 29 D. NUTARIMO NR. 515 „DĖL LIETUVOS RESPUBLIKOS VYRIAUSYBĖS 2017 M. KOVO 1 D. NUTARIMO NR. 149 „DĖL LIETUVOS RESPUBLIKOS MOKSLO IR STUDIJŲ ĮSTATYMO ĮGYVENDINIMO“ PAKEITIMO“ PAKEITIMO PROJEKTO </w:t>
            </w:r>
          </w:p>
        </w:tc>
      </w:tr>
    </w:tbl>
    <w:p w14:paraId="3FBC9B44" w14:textId="77777777" w:rsidR="004716FB" w:rsidRPr="00D74A7F" w:rsidRDefault="004716FB">
      <w:pPr>
        <w:sectPr w:rsidR="004716FB" w:rsidRPr="00D74A7F">
          <w:footerReference w:type="default" r:id="rId12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430623E3" w14:textId="5D9B95AD" w:rsidR="00A73FD0" w:rsidRPr="00D74A7F" w:rsidRDefault="00A73FD0" w:rsidP="00A73FD0">
      <w:pPr>
        <w:pStyle w:val="Footer"/>
        <w:spacing w:line="480" w:lineRule="auto"/>
        <w:ind w:firstLine="720"/>
        <w:jc w:val="both"/>
      </w:pPr>
    </w:p>
    <w:p w14:paraId="3AAEB6E6" w14:textId="04CA6A4D" w:rsidR="00D43234" w:rsidRPr="00D74A7F" w:rsidRDefault="00A73FD0" w:rsidP="001E73C3">
      <w:pPr>
        <w:spacing w:line="360" w:lineRule="auto"/>
        <w:ind w:firstLine="709"/>
        <w:jc w:val="both"/>
      </w:pPr>
      <w:r w:rsidRPr="00D74A7F">
        <w:t xml:space="preserve">Kultūros ministerija, </w:t>
      </w:r>
      <w:r w:rsidR="00D43234" w:rsidRPr="00D74A7F">
        <w:t>pagal savo kompetenciją įvertin</w:t>
      </w:r>
      <w:r w:rsidR="0095308B" w:rsidRPr="00D74A7F">
        <w:t>usi</w:t>
      </w:r>
      <w:r w:rsidRPr="00D74A7F">
        <w:t xml:space="preserve"> </w:t>
      </w:r>
      <w:r w:rsidR="001E73C3" w:rsidRPr="00D74A7F">
        <w:t>Lietuvos Respublikos švietimo, mokslo ir sporto ministerijos teiktą Lietuvos Respublikos Vyriausybės 2019 m. gegužės 29 d. nutarimo Nr. 515 „Dėl Lietuvos Respublikos Vyriausybės 2017 m. kovo 1 d. nutarimo Nr. 149 „Dėl Lietuvos Respublikos mokslo ir studijų įstatymo įgyvendinimo“ pakeitimo“ pakeitimo projektą (toliau – Projektas)</w:t>
      </w:r>
      <w:r w:rsidR="0095308B" w:rsidRPr="00D74A7F">
        <w:t>, i</w:t>
      </w:r>
      <w:r w:rsidR="00D43234" w:rsidRPr="00D74A7F">
        <w:t xml:space="preserve">nformuoja, kad pastabų </w:t>
      </w:r>
      <w:r w:rsidR="001E73C3" w:rsidRPr="00D74A7F">
        <w:t>P</w:t>
      </w:r>
      <w:r w:rsidR="0095308B" w:rsidRPr="00D74A7F">
        <w:t>rojektui neturi.</w:t>
      </w:r>
    </w:p>
    <w:p w14:paraId="34CA025D" w14:textId="22B20084" w:rsidR="00A73FD0" w:rsidRPr="00D74A7F" w:rsidRDefault="00A73FD0" w:rsidP="00D43234">
      <w:pPr>
        <w:pStyle w:val="Footer"/>
        <w:spacing w:line="480" w:lineRule="auto"/>
        <w:jc w:val="both"/>
      </w:pPr>
    </w:p>
    <w:p w14:paraId="4CA9395B" w14:textId="29D1A256" w:rsidR="00320D18" w:rsidRPr="00D74A7F" w:rsidRDefault="00320D18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14:paraId="130A447C" w14:textId="77777777" w:rsidR="004716FB" w:rsidRPr="00D74A7F" w:rsidRDefault="004716FB"/>
    <w:p w14:paraId="0BF1F628" w14:textId="77777777" w:rsidR="004716FB" w:rsidRPr="00D74A7F" w:rsidRDefault="004716FB">
      <w:pPr>
        <w:pStyle w:val="Header"/>
        <w:tabs>
          <w:tab w:val="clear" w:pos="4153"/>
          <w:tab w:val="clear" w:pos="8306"/>
        </w:tabs>
        <w:rPr>
          <w:szCs w:val="24"/>
        </w:rPr>
        <w:sectPr w:rsidR="004716FB" w:rsidRPr="00D74A7F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:rsidRPr="00D74A7F" w14:paraId="6DD5DFBB" w14:textId="77777777" w:rsidTr="00B95319">
        <w:trPr>
          <w:cantSplit/>
          <w:trHeight w:val="215"/>
        </w:trPr>
        <w:tc>
          <w:tcPr>
            <w:tcW w:w="4680" w:type="dxa"/>
          </w:tcPr>
          <w:p w14:paraId="5C7D1D58" w14:textId="3E993125" w:rsidR="00AD2E4D" w:rsidRPr="00D74A7F" w:rsidRDefault="00061080" w:rsidP="00E80F97">
            <w:pPr>
              <w:keepNext/>
              <w:tabs>
                <w:tab w:val="left" w:pos="7777"/>
              </w:tabs>
            </w:pPr>
            <w:r w:rsidRPr="00D74A7F">
              <w:t>Laikinai einanti k</w:t>
            </w:r>
            <w:r w:rsidR="00A73FD0" w:rsidRPr="00D74A7F">
              <w:t>ultūros viceministrė</w:t>
            </w:r>
            <w:r w:rsidRPr="00D74A7F">
              <w:t>s pareigas</w:t>
            </w:r>
            <w:r w:rsidR="00A73FD0" w:rsidRPr="00D74A7F">
              <w:t xml:space="preserve"> </w:t>
            </w:r>
          </w:p>
        </w:tc>
        <w:tc>
          <w:tcPr>
            <w:tcW w:w="1620" w:type="dxa"/>
          </w:tcPr>
          <w:p w14:paraId="46DB9761" w14:textId="77777777" w:rsidR="00AD2E4D" w:rsidRPr="00D74A7F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714B38FB" w14:textId="2605CD79" w:rsidR="00AD2E4D" w:rsidRPr="00D74A7F" w:rsidRDefault="00A73FD0" w:rsidP="00B95319">
            <w:pPr>
              <w:keepNext/>
              <w:tabs>
                <w:tab w:val="left" w:pos="7777"/>
              </w:tabs>
              <w:jc w:val="right"/>
            </w:pPr>
            <w:r w:rsidRPr="00D74A7F">
              <w:t>Gintautė</w:t>
            </w:r>
            <w:r w:rsidR="00253F28" w:rsidRPr="00D74A7F">
              <w:t xml:space="preserve"> </w:t>
            </w:r>
            <w:r w:rsidRPr="00D74A7F">
              <w:t>Žemaitytė</w:t>
            </w:r>
          </w:p>
        </w:tc>
      </w:tr>
    </w:tbl>
    <w:p w14:paraId="40F4EE29" w14:textId="77777777" w:rsidR="004716FB" w:rsidRPr="00D74A7F" w:rsidRDefault="004716FB">
      <w:pPr>
        <w:sectPr w:rsidR="004716FB" w:rsidRPr="00D74A7F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71947394" w14:textId="77777777" w:rsidR="00C67C67" w:rsidRPr="00D74A7F" w:rsidRDefault="00C67C67"/>
    <w:p w14:paraId="6722DA11" w14:textId="77777777" w:rsidR="004716FB" w:rsidRPr="00D74A7F" w:rsidRDefault="004716FB"/>
    <w:p w14:paraId="3F14AE32" w14:textId="77777777" w:rsidR="004716FB" w:rsidRPr="00D74A7F" w:rsidRDefault="004716FB">
      <w:pPr>
        <w:sectPr w:rsidR="004716FB" w:rsidRPr="00D74A7F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14:paraId="176B7CD9" w14:textId="77777777" w:rsidR="004716FB" w:rsidRPr="00D74A7F" w:rsidRDefault="004716FB"/>
    <w:tbl>
      <w:tblPr>
        <w:tblpPr w:leftFromText="180" w:rightFromText="180" w:vertAnchor="text" w:horzAnchor="margin" w:tblpXSpec="center" w:tblpY="1984"/>
        <w:tblW w:w="0" w:type="auto"/>
        <w:tblLook w:val="04A0" w:firstRow="1" w:lastRow="0" w:firstColumn="1" w:lastColumn="0" w:noHBand="0" w:noVBand="1"/>
      </w:tblPr>
      <w:tblGrid>
        <w:gridCol w:w="6737"/>
        <w:gridCol w:w="2901"/>
      </w:tblGrid>
      <w:tr w:rsidR="000E6248" w14:paraId="33E86362" w14:textId="77777777" w:rsidTr="000E6248">
        <w:tc>
          <w:tcPr>
            <w:tcW w:w="6737" w:type="dxa"/>
            <w:vAlign w:val="center"/>
            <w:hideMark/>
          </w:tcPr>
          <w:p w14:paraId="698C60E8" w14:textId="3D3BEDBC" w:rsidR="000E6248" w:rsidRPr="00D74A7F" w:rsidRDefault="008852E4" w:rsidP="000E6248">
            <w:r w:rsidRPr="00D74A7F">
              <w:fldChar w:fldCharType="begin">
                <w:ffData>
                  <w:name w:val="r25_1"/>
                  <w:enabled/>
                  <w:calcOnExit w:val="0"/>
                  <w:statusText w:type="text" w:val="Dokumento sudarytojo vardo raidë ir pavardë"/>
                  <w:textInput>
                    <w:default w:val="I. Gedvilaitė-Puodžiūnienė, tel. 8 608 45641, iveta.puodziuniene@lrkm.lt"/>
                  </w:textInput>
                </w:ffData>
              </w:fldChar>
            </w:r>
            <w:bookmarkStart w:id="1" w:name="r25_1"/>
            <w:r w:rsidRPr="00D74A7F">
              <w:instrText xml:space="preserve"> FORMTEXT </w:instrText>
            </w:r>
            <w:r w:rsidRPr="00D74A7F">
              <w:fldChar w:fldCharType="separate"/>
            </w:r>
            <w:r w:rsidRPr="00D74A7F">
              <w:rPr>
                <w:noProof/>
              </w:rPr>
              <w:t>I. Gedvilaitė-Puodžiūnienė, tel. 8 608 45641, iveta.puodziuniene@lrkm.lt</w:t>
            </w:r>
            <w:r w:rsidRPr="00D74A7F">
              <w:fldChar w:fldCharType="end"/>
            </w:r>
            <w:bookmarkEnd w:id="1"/>
          </w:p>
        </w:tc>
        <w:tc>
          <w:tcPr>
            <w:tcW w:w="2901" w:type="dxa"/>
          </w:tcPr>
          <w:p w14:paraId="496E9F77" w14:textId="77777777" w:rsidR="000E6248" w:rsidRDefault="000E6248" w:rsidP="000E6248">
            <w:pPr>
              <w:jc w:val="center"/>
            </w:pPr>
            <w:r w:rsidRPr="00D74A7F">
              <w:rPr>
                <w:noProof/>
                <w:lang w:eastAsia="lt-LT"/>
              </w:rPr>
              <w:drawing>
                <wp:inline distT="0" distB="0" distL="0" distR="0" wp14:anchorId="7539878E" wp14:editId="3B125470">
                  <wp:extent cx="1133475" cy="857250"/>
                  <wp:effectExtent l="0" t="0" r="9525" b="0"/>
                  <wp:docPr id="1" name="Picture 1" descr="C:\Users\mindaugasb\AppData\Local\Microsoft\Windows\INetCache\Content.Word\Tikime laisve_30_LT_gr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indaugasb\AppData\Local\Microsoft\Windows\INetCache\Content.Word\Tikime laisve_30_LT_gr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04FD16" w14:textId="493E1E49" w:rsidR="004A716F" w:rsidRDefault="004A716F" w:rsidP="000E6248"/>
    <w:p w14:paraId="6F1CA8F0" w14:textId="3989F7E6" w:rsidR="000E6248" w:rsidRDefault="000E6248" w:rsidP="000E6248"/>
    <w:p w14:paraId="7CF7FE01" w14:textId="77777777" w:rsidR="000E6248" w:rsidRDefault="000E6248" w:rsidP="000E6248">
      <w:bookmarkStart w:id="2" w:name="_GoBack"/>
      <w:bookmarkEnd w:id="2"/>
    </w:p>
    <w:sectPr w:rsidR="000E6248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21F2B" w14:textId="77777777" w:rsidR="000534AE" w:rsidRDefault="000534AE">
      <w:r>
        <w:separator/>
      </w:r>
    </w:p>
  </w:endnote>
  <w:endnote w:type="continuationSeparator" w:id="0">
    <w:p w14:paraId="319A20E3" w14:textId="77777777" w:rsidR="000534AE" w:rsidRDefault="0005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EE651" w14:textId="77777777" w:rsidR="008D7ED1" w:rsidRDefault="008D7ED1" w:rsidP="008D7E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47FA8" w14:textId="77777777" w:rsidR="000534AE" w:rsidRDefault="000534AE">
      <w:r>
        <w:separator/>
      </w:r>
    </w:p>
  </w:footnote>
  <w:footnote w:type="continuationSeparator" w:id="0">
    <w:p w14:paraId="41DFBB17" w14:textId="77777777" w:rsidR="000534AE" w:rsidRDefault="0005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88"/>
    <w:rsid w:val="00010CDE"/>
    <w:rsid w:val="000133A9"/>
    <w:rsid w:val="00025DE0"/>
    <w:rsid w:val="000527AA"/>
    <w:rsid w:val="000534AE"/>
    <w:rsid w:val="00061080"/>
    <w:rsid w:val="00095A4E"/>
    <w:rsid w:val="000E33F8"/>
    <w:rsid w:val="000E6248"/>
    <w:rsid w:val="000F7B49"/>
    <w:rsid w:val="00112355"/>
    <w:rsid w:val="001175BC"/>
    <w:rsid w:val="00126CFE"/>
    <w:rsid w:val="001503F6"/>
    <w:rsid w:val="00172251"/>
    <w:rsid w:val="00184B46"/>
    <w:rsid w:val="00190E4D"/>
    <w:rsid w:val="001B4985"/>
    <w:rsid w:val="001D2E0D"/>
    <w:rsid w:val="001E0E73"/>
    <w:rsid w:val="001E73C3"/>
    <w:rsid w:val="00222404"/>
    <w:rsid w:val="002272C5"/>
    <w:rsid w:val="00230167"/>
    <w:rsid w:val="00253F28"/>
    <w:rsid w:val="00263A45"/>
    <w:rsid w:val="00270091"/>
    <w:rsid w:val="00271FF1"/>
    <w:rsid w:val="00294486"/>
    <w:rsid w:val="002A33E6"/>
    <w:rsid w:val="002F6065"/>
    <w:rsid w:val="002F6673"/>
    <w:rsid w:val="003122DA"/>
    <w:rsid w:val="00320D18"/>
    <w:rsid w:val="0033386F"/>
    <w:rsid w:val="003351F4"/>
    <w:rsid w:val="00365298"/>
    <w:rsid w:val="00383E26"/>
    <w:rsid w:val="0038761C"/>
    <w:rsid w:val="00390498"/>
    <w:rsid w:val="003A61AB"/>
    <w:rsid w:val="003C5283"/>
    <w:rsid w:val="003D211B"/>
    <w:rsid w:val="003D5A8C"/>
    <w:rsid w:val="003D7FB1"/>
    <w:rsid w:val="00422603"/>
    <w:rsid w:val="004716FB"/>
    <w:rsid w:val="00480E29"/>
    <w:rsid w:val="0048222E"/>
    <w:rsid w:val="004A716F"/>
    <w:rsid w:val="004C6A67"/>
    <w:rsid w:val="004F28E8"/>
    <w:rsid w:val="00512E5A"/>
    <w:rsid w:val="00537DF8"/>
    <w:rsid w:val="005436F5"/>
    <w:rsid w:val="005E6682"/>
    <w:rsid w:val="005F03B7"/>
    <w:rsid w:val="00617489"/>
    <w:rsid w:val="0062337E"/>
    <w:rsid w:val="00663FA4"/>
    <w:rsid w:val="00674507"/>
    <w:rsid w:val="00685378"/>
    <w:rsid w:val="006927CD"/>
    <w:rsid w:val="006A1621"/>
    <w:rsid w:val="006A2A90"/>
    <w:rsid w:val="006A6606"/>
    <w:rsid w:val="006F1B88"/>
    <w:rsid w:val="006F4E03"/>
    <w:rsid w:val="007371BA"/>
    <w:rsid w:val="0074511D"/>
    <w:rsid w:val="007D4749"/>
    <w:rsid w:val="008058F3"/>
    <w:rsid w:val="00821E07"/>
    <w:rsid w:val="00855C75"/>
    <w:rsid w:val="008762CF"/>
    <w:rsid w:val="00880C11"/>
    <w:rsid w:val="008852E4"/>
    <w:rsid w:val="008D7ED1"/>
    <w:rsid w:val="008E5645"/>
    <w:rsid w:val="008F7399"/>
    <w:rsid w:val="009239DE"/>
    <w:rsid w:val="00934787"/>
    <w:rsid w:val="0095308B"/>
    <w:rsid w:val="00953FC0"/>
    <w:rsid w:val="009B24B9"/>
    <w:rsid w:val="009C7739"/>
    <w:rsid w:val="009D4BB7"/>
    <w:rsid w:val="009F066C"/>
    <w:rsid w:val="00A049EC"/>
    <w:rsid w:val="00A06782"/>
    <w:rsid w:val="00A73FD0"/>
    <w:rsid w:val="00AD2E4D"/>
    <w:rsid w:val="00B04580"/>
    <w:rsid w:val="00B6096E"/>
    <w:rsid w:val="00B7545B"/>
    <w:rsid w:val="00B87BCA"/>
    <w:rsid w:val="00B95319"/>
    <w:rsid w:val="00B96525"/>
    <w:rsid w:val="00BB79BA"/>
    <w:rsid w:val="00BE5D6A"/>
    <w:rsid w:val="00BF6F20"/>
    <w:rsid w:val="00BF6FDD"/>
    <w:rsid w:val="00C01FAE"/>
    <w:rsid w:val="00C040A4"/>
    <w:rsid w:val="00C169B5"/>
    <w:rsid w:val="00C552B5"/>
    <w:rsid w:val="00C60803"/>
    <w:rsid w:val="00C67C67"/>
    <w:rsid w:val="00CA0B4E"/>
    <w:rsid w:val="00CC7363"/>
    <w:rsid w:val="00D02B09"/>
    <w:rsid w:val="00D31790"/>
    <w:rsid w:val="00D370E9"/>
    <w:rsid w:val="00D43234"/>
    <w:rsid w:val="00D66EC2"/>
    <w:rsid w:val="00D74A7F"/>
    <w:rsid w:val="00D75E0B"/>
    <w:rsid w:val="00D84CB4"/>
    <w:rsid w:val="00DA072F"/>
    <w:rsid w:val="00DA6364"/>
    <w:rsid w:val="00DA7FEF"/>
    <w:rsid w:val="00DE4D10"/>
    <w:rsid w:val="00E06CFE"/>
    <w:rsid w:val="00E1574A"/>
    <w:rsid w:val="00E31818"/>
    <w:rsid w:val="00E62059"/>
    <w:rsid w:val="00E6604B"/>
    <w:rsid w:val="00E80F97"/>
    <w:rsid w:val="00E91348"/>
    <w:rsid w:val="00E9488C"/>
    <w:rsid w:val="00EA3286"/>
    <w:rsid w:val="00EB14E0"/>
    <w:rsid w:val="00F60988"/>
    <w:rsid w:val="00F614AA"/>
    <w:rsid w:val="00FB48DC"/>
    <w:rsid w:val="00FC1816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E818D5"/>
  <w15:docId w15:val="{C217433A-502E-478F-8F80-FE727DCF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dlxnowrap1">
    <w:name w:val="dlxnowrap1"/>
    <w:basedOn w:val="DefaultParagraphFont"/>
    <w:rsid w:val="0017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0241-0BD5-4024-ABE5-85949BB988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2B0BCA-2C0C-4CBA-AD4B-97EB8F4D3C99}"/>
</file>

<file path=customXml/itemProps3.xml><?xml version="1.0" encoding="utf-8"?>
<ds:datastoreItem xmlns:ds="http://schemas.openxmlformats.org/officeDocument/2006/customXml" ds:itemID="{1FA2D5F4-2ABE-46CA-8CDF-F4F1D1E80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9D8BE-86D7-4177-9B8F-B691A6BC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550386ae-89d4-4361-8af0-b59dc6122619</dc:title>
  <dc:creator>Iveta Puodžiūnienė</dc:creator>
  <cp:lastModifiedBy>Windows User</cp:lastModifiedBy>
  <cp:revision>3</cp:revision>
  <cp:lastPrinted>2008-11-12T06:44:00Z</cp:lastPrinted>
  <dcterms:created xsi:type="dcterms:W3CDTF">2020-11-24T09:30:00Z</dcterms:created>
  <dcterms:modified xsi:type="dcterms:W3CDTF">2020-12-03T17:45:00Z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