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9C6" w:rsidRDefault="009155CE">
      <w:pPr>
        <w:tabs>
          <w:tab w:val="left" w:pos="6804"/>
        </w:tabs>
        <w:ind w:left="4820"/>
        <w:rPr>
          <w:highlight w:val="yellow"/>
          <w:lang w:eastAsia="ar-SA"/>
        </w:rPr>
      </w:pPr>
      <w:r>
        <w:rPr>
          <w:szCs w:val="24"/>
          <w:lang w:eastAsia="ar-SA"/>
        </w:rPr>
        <w:t>PATVIRTINTA</w:t>
      </w:r>
      <w:r>
        <w:rPr>
          <w:szCs w:val="24"/>
          <w:lang w:eastAsia="ar-SA"/>
        </w:rPr>
        <w:br/>
      </w:r>
      <w:r>
        <w:rPr>
          <w:lang w:eastAsia="ar-SA"/>
        </w:rPr>
        <w:t>Lietuvos Respublikos Vyriausybės</w:t>
      </w:r>
      <w:r>
        <w:rPr>
          <w:lang w:eastAsia="ar-SA"/>
        </w:rPr>
        <w:br/>
      </w:r>
      <w:r w:rsidRPr="00396D7A">
        <w:rPr>
          <w:color w:val="000000"/>
          <w:lang w:eastAsia="lt-LT"/>
        </w:rPr>
        <w:t>20</w:t>
      </w:r>
      <w:r w:rsidR="009E3C01" w:rsidRPr="00396D7A">
        <w:rPr>
          <w:color w:val="000000"/>
          <w:lang w:eastAsia="lt-LT"/>
        </w:rPr>
        <w:t>2</w:t>
      </w:r>
      <w:r w:rsidR="00B369C6" w:rsidRPr="00396D7A">
        <w:rPr>
          <w:color w:val="000000"/>
          <w:lang w:eastAsia="lt-LT"/>
        </w:rPr>
        <w:t>0</w:t>
      </w:r>
      <w:r w:rsidRPr="00396D7A">
        <w:rPr>
          <w:color w:val="000000"/>
          <w:lang w:eastAsia="lt-LT"/>
        </w:rPr>
        <w:t xml:space="preserve"> m. </w:t>
      </w:r>
      <w:r w:rsidR="00B369C6" w:rsidRPr="00396D7A">
        <w:rPr>
          <w:color w:val="000000"/>
          <w:lang w:eastAsia="lt-LT"/>
        </w:rPr>
        <w:t xml:space="preserve">lapkričio </w:t>
      </w:r>
      <w:r w:rsidR="00B369C6" w:rsidRPr="00396D7A">
        <w:rPr>
          <w:color w:val="000000"/>
          <w:lang w:val="en-US" w:eastAsia="lt-LT"/>
        </w:rPr>
        <w:t>25</w:t>
      </w:r>
      <w:r w:rsidR="00B369C6" w:rsidRPr="00396D7A">
        <w:rPr>
          <w:color w:val="000000"/>
          <w:lang w:eastAsia="lt-LT"/>
        </w:rPr>
        <w:t xml:space="preserve"> </w:t>
      </w:r>
      <w:r w:rsidRPr="00396D7A">
        <w:rPr>
          <w:color w:val="000000"/>
          <w:lang w:eastAsia="lt-LT"/>
        </w:rPr>
        <w:t xml:space="preserve">d. </w:t>
      </w:r>
      <w:r w:rsidRPr="00396D7A">
        <w:rPr>
          <w:lang w:eastAsia="ar-SA"/>
        </w:rPr>
        <w:t>nutarimu Nr.</w:t>
      </w:r>
      <w:r w:rsidR="00B369C6" w:rsidRPr="00396D7A">
        <w:rPr>
          <w:lang w:eastAsia="ar-SA"/>
        </w:rPr>
        <w:t xml:space="preserve"> 1322</w:t>
      </w:r>
    </w:p>
    <w:p w:rsidR="00A83B79" w:rsidRDefault="00B369C6">
      <w:pPr>
        <w:tabs>
          <w:tab w:val="left" w:pos="6804"/>
        </w:tabs>
        <w:ind w:left="4820"/>
        <w:rPr>
          <w:lang w:eastAsia="ar-SA"/>
        </w:rPr>
      </w:pPr>
      <w:r w:rsidRPr="00396D7A">
        <w:rPr>
          <w:szCs w:val="24"/>
          <w:lang w:eastAsia="ar-SA"/>
        </w:rPr>
        <w:t xml:space="preserve">(Lietuvos Respublikos Vyriausybės </w:t>
      </w:r>
      <w:r w:rsidRPr="00396D7A">
        <w:rPr>
          <w:szCs w:val="24"/>
          <w:lang w:val="en-US" w:eastAsia="ar-SA"/>
        </w:rPr>
        <w:t>2021</w:t>
      </w:r>
      <w:r w:rsidR="001066DC">
        <w:rPr>
          <w:szCs w:val="24"/>
          <w:lang w:val="en-US" w:eastAsia="ar-SA"/>
        </w:rPr>
        <w:t> </w:t>
      </w:r>
      <w:r w:rsidRPr="00396D7A">
        <w:rPr>
          <w:szCs w:val="24"/>
          <w:lang w:val="en-US" w:eastAsia="ar-SA"/>
        </w:rPr>
        <w:t xml:space="preserve">m. </w:t>
      </w:r>
      <w:r w:rsidR="00B9411C">
        <w:rPr>
          <w:szCs w:val="24"/>
          <w:lang w:val="en-US" w:eastAsia="ar-SA"/>
        </w:rPr>
        <w:t>spalio</w:t>
      </w:r>
      <w:r w:rsidR="00B9411C" w:rsidRPr="00396D7A">
        <w:rPr>
          <w:szCs w:val="24"/>
          <w:lang w:eastAsia="ar-SA"/>
        </w:rPr>
        <w:t xml:space="preserve">    </w:t>
      </w:r>
      <w:r w:rsidRPr="00396D7A">
        <w:rPr>
          <w:szCs w:val="24"/>
          <w:lang w:eastAsia="ar-SA"/>
        </w:rPr>
        <w:t>d. nutarimo Nr.   redakcija)</w:t>
      </w:r>
      <w:r w:rsidR="009E3C01" w:rsidRPr="00396D7A">
        <w:rPr>
          <w:lang w:eastAsia="ar-SA"/>
        </w:rPr>
        <w:t xml:space="preserve"> </w:t>
      </w:r>
    </w:p>
    <w:p w:rsidR="00A83B79" w:rsidRDefault="00A83B79">
      <w:pPr>
        <w:tabs>
          <w:tab w:val="left" w:pos="6804"/>
        </w:tabs>
        <w:rPr>
          <w:lang w:eastAsia="lt-LT"/>
        </w:rPr>
      </w:pPr>
    </w:p>
    <w:p w:rsidR="00A83B79" w:rsidRDefault="00967FF2">
      <w:pPr>
        <w:jc w:val="center"/>
        <w:rPr>
          <w:b/>
          <w:bCs/>
          <w:caps/>
          <w:szCs w:val="24"/>
        </w:rPr>
      </w:pPr>
      <w:r w:rsidRPr="00BC6575">
        <w:rPr>
          <w:b/>
          <w:szCs w:val="24"/>
        </w:rPr>
        <w:t xml:space="preserve">VADOVAUJANČIOSIOS, ADMINISTRUOJANČIOSIOS IR AUDITO </w:t>
      </w:r>
      <w:r w:rsidR="009155CE" w:rsidRPr="00BC6575">
        <w:rPr>
          <w:b/>
          <w:szCs w:val="24"/>
        </w:rPr>
        <w:t>INSTITUCIJŲ</w:t>
      </w:r>
      <w:r w:rsidR="001066DC" w:rsidRPr="001066DC">
        <w:rPr>
          <w:b/>
          <w:szCs w:val="24"/>
        </w:rPr>
        <w:t xml:space="preserve"> </w:t>
      </w:r>
      <w:r w:rsidR="001066DC" w:rsidRPr="00BC6575">
        <w:rPr>
          <w:b/>
          <w:szCs w:val="24"/>
        </w:rPr>
        <w:t>FUNKCIJŲ</w:t>
      </w:r>
      <w:r w:rsidR="009155CE" w:rsidRPr="00BC6575">
        <w:rPr>
          <w:b/>
          <w:szCs w:val="24"/>
        </w:rPr>
        <w:t xml:space="preserve">, ĮGYVENDINANT </w:t>
      </w:r>
      <w:r w:rsidR="000167B5" w:rsidRPr="00BC6575">
        <w:rPr>
          <w:b/>
          <w:szCs w:val="24"/>
        </w:rPr>
        <w:t xml:space="preserve">EKONOMIKOS GAIVINIMO IR ATSPARUMO DIDINIMO </w:t>
      </w:r>
      <w:r w:rsidR="00843D44">
        <w:rPr>
          <w:b/>
          <w:szCs w:val="24"/>
        </w:rPr>
        <w:t xml:space="preserve">PLANĄ </w:t>
      </w:r>
      <w:r w:rsidR="00DC0E90" w:rsidRPr="00BC6575">
        <w:rPr>
          <w:b/>
          <w:szCs w:val="24"/>
        </w:rPr>
        <w:t>„NAUJOS KARTOS LIETUVA</w:t>
      </w:r>
      <w:r w:rsidR="00CA6165" w:rsidRPr="00BC6575">
        <w:rPr>
          <w:b/>
          <w:szCs w:val="24"/>
        </w:rPr>
        <w:t>“</w:t>
      </w:r>
      <w:r w:rsidR="00A27D1E" w:rsidRPr="00BC6575">
        <w:rPr>
          <w:b/>
          <w:szCs w:val="24"/>
        </w:rPr>
        <w:t xml:space="preserve">, </w:t>
      </w:r>
      <w:r w:rsidR="001066DC" w:rsidRPr="00BC6575">
        <w:rPr>
          <w:b/>
          <w:szCs w:val="24"/>
        </w:rPr>
        <w:t xml:space="preserve">PASKIRSTYMO </w:t>
      </w:r>
      <w:r w:rsidR="009155CE" w:rsidRPr="00BC6575">
        <w:rPr>
          <w:b/>
          <w:szCs w:val="24"/>
        </w:rPr>
        <w:t>TAISYKLĖS</w:t>
      </w:r>
      <w:r w:rsidR="009155CE">
        <w:rPr>
          <w:b/>
          <w:szCs w:val="24"/>
        </w:rPr>
        <w:t xml:space="preserve"> </w:t>
      </w:r>
    </w:p>
    <w:p w:rsidR="00A83B79" w:rsidRDefault="00A83B79">
      <w:pPr>
        <w:rPr>
          <w:szCs w:val="24"/>
        </w:rPr>
      </w:pPr>
    </w:p>
    <w:p w:rsidR="00A83B79" w:rsidRDefault="009155CE">
      <w:pPr>
        <w:jc w:val="center"/>
        <w:rPr>
          <w:b/>
          <w:szCs w:val="24"/>
        </w:rPr>
      </w:pPr>
      <w:r>
        <w:rPr>
          <w:b/>
          <w:szCs w:val="24"/>
        </w:rPr>
        <w:t xml:space="preserve">I SKYRIUS </w:t>
      </w:r>
    </w:p>
    <w:p w:rsidR="00A83B79" w:rsidRDefault="009155CE">
      <w:pPr>
        <w:jc w:val="center"/>
        <w:rPr>
          <w:b/>
          <w:szCs w:val="24"/>
        </w:rPr>
      </w:pPr>
      <w:r>
        <w:rPr>
          <w:b/>
          <w:szCs w:val="24"/>
        </w:rPr>
        <w:t>BENDROSIOS NUOSTATOS</w:t>
      </w:r>
    </w:p>
    <w:p w:rsidR="00A83B79" w:rsidRDefault="00A83B79">
      <w:pPr>
        <w:jc w:val="center"/>
        <w:rPr>
          <w:szCs w:val="24"/>
        </w:rPr>
      </w:pPr>
    </w:p>
    <w:p w:rsidR="00A83B79" w:rsidRPr="00B613B5" w:rsidRDefault="001066DC" w:rsidP="00152F02">
      <w:pPr>
        <w:pStyle w:val="Sraopastraipa"/>
        <w:numPr>
          <w:ilvl w:val="0"/>
          <w:numId w:val="5"/>
        </w:numPr>
        <w:tabs>
          <w:tab w:val="left" w:pos="993"/>
        </w:tabs>
        <w:ind w:left="0" w:firstLine="709"/>
        <w:jc w:val="both"/>
        <w:rPr>
          <w:rFonts w:ascii="Times New Roman" w:hAnsi="Times New Roman" w:cs="Times New Roman"/>
          <w:sz w:val="24"/>
          <w:szCs w:val="24"/>
          <w:lang w:eastAsia="lt-LT"/>
        </w:rPr>
      </w:pPr>
      <w:r w:rsidRPr="00B613B5">
        <w:rPr>
          <w:rFonts w:ascii="Times New Roman" w:hAnsi="Times New Roman" w:cs="Times New Roman"/>
          <w:sz w:val="24"/>
          <w:szCs w:val="24"/>
          <w:lang w:eastAsia="lt-LT"/>
        </w:rPr>
        <w:t>V</w:t>
      </w:r>
      <w:r w:rsidR="00370287" w:rsidRPr="00B613B5">
        <w:rPr>
          <w:rFonts w:ascii="Times New Roman" w:hAnsi="Times New Roman" w:cs="Times New Roman"/>
          <w:sz w:val="24"/>
          <w:szCs w:val="24"/>
          <w:lang w:eastAsia="lt-LT"/>
        </w:rPr>
        <w:t xml:space="preserve">adovaujančiosios, administruojančiosios ir audito </w:t>
      </w:r>
      <w:r w:rsidR="009155CE" w:rsidRPr="00B613B5">
        <w:rPr>
          <w:rFonts w:ascii="Times New Roman" w:hAnsi="Times New Roman" w:cs="Times New Roman"/>
          <w:sz w:val="24"/>
          <w:szCs w:val="24"/>
          <w:lang w:eastAsia="lt-LT"/>
        </w:rPr>
        <w:t>institucijų</w:t>
      </w:r>
      <w:r w:rsidRPr="00B613B5">
        <w:rPr>
          <w:rFonts w:ascii="Times New Roman" w:hAnsi="Times New Roman" w:cs="Times New Roman"/>
          <w:sz w:val="24"/>
          <w:szCs w:val="24"/>
          <w:lang w:eastAsia="lt-LT"/>
        </w:rPr>
        <w:t xml:space="preserve"> funkcijų</w:t>
      </w:r>
      <w:r w:rsidR="009155CE" w:rsidRPr="00B613B5">
        <w:rPr>
          <w:rFonts w:ascii="Times New Roman" w:hAnsi="Times New Roman" w:cs="Times New Roman"/>
          <w:sz w:val="24"/>
          <w:szCs w:val="24"/>
          <w:lang w:eastAsia="lt-LT"/>
        </w:rPr>
        <w:t xml:space="preserve">, įgyvendinant </w:t>
      </w:r>
      <w:r w:rsidR="00A27D1E" w:rsidRPr="00B613B5">
        <w:rPr>
          <w:rFonts w:ascii="Times New Roman" w:hAnsi="Times New Roman" w:cs="Times New Roman"/>
          <w:sz w:val="24"/>
          <w:szCs w:val="24"/>
        </w:rPr>
        <w:t>E</w:t>
      </w:r>
      <w:r w:rsidR="00DC0E90" w:rsidRPr="00B613B5">
        <w:rPr>
          <w:rFonts w:ascii="Times New Roman" w:hAnsi="Times New Roman" w:cs="Times New Roman"/>
          <w:sz w:val="24"/>
          <w:szCs w:val="24"/>
        </w:rPr>
        <w:t>konomikos gaivinimo ir atsparumo didinimo</w:t>
      </w:r>
      <w:r w:rsidR="00A27D1E" w:rsidRPr="00B613B5">
        <w:rPr>
          <w:rFonts w:ascii="Times New Roman" w:hAnsi="Times New Roman" w:cs="Times New Roman"/>
          <w:sz w:val="24"/>
          <w:szCs w:val="24"/>
        </w:rPr>
        <w:t xml:space="preserve"> </w:t>
      </w:r>
      <w:r w:rsidR="00843D44" w:rsidRPr="00B613B5">
        <w:rPr>
          <w:rFonts w:ascii="Times New Roman" w:hAnsi="Times New Roman" w:cs="Times New Roman"/>
          <w:sz w:val="24"/>
          <w:szCs w:val="24"/>
        </w:rPr>
        <w:t xml:space="preserve">planą </w:t>
      </w:r>
      <w:r w:rsidR="00DC0E90" w:rsidRPr="00B613B5">
        <w:rPr>
          <w:rFonts w:ascii="Times New Roman" w:hAnsi="Times New Roman" w:cs="Times New Roman"/>
          <w:sz w:val="24"/>
          <w:szCs w:val="24"/>
        </w:rPr>
        <w:t>„Naujos kartos Lietuva</w:t>
      </w:r>
      <w:r w:rsidR="001C3FB4" w:rsidRPr="00B613B5">
        <w:rPr>
          <w:rFonts w:ascii="Times New Roman" w:hAnsi="Times New Roman" w:cs="Times New Roman"/>
          <w:sz w:val="24"/>
          <w:szCs w:val="24"/>
        </w:rPr>
        <w:t>“</w:t>
      </w:r>
      <w:r w:rsidR="006414B9" w:rsidRPr="00B613B5">
        <w:rPr>
          <w:rFonts w:ascii="Times New Roman" w:hAnsi="Times New Roman" w:cs="Times New Roman"/>
          <w:sz w:val="24"/>
          <w:szCs w:val="24"/>
        </w:rPr>
        <w:t xml:space="preserve">, </w:t>
      </w:r>
      <w:r w:rsidRPr="00B613B5">
        <w:rPr>
          <w:rFonts w:ascii="Times New Roman" w:hAnsi="Times New Roman" w:cs="Times New Roman"/>
          <w:sz w:val="24"/>
          <w:szCs w:val="24"/>
          <w:lang w:eastAsia="lt-LT"/>
        </w:rPr>
        <w:t xml:space="preserve">paskirstymo </w:t>
      </w:r>
      <w:r w:rsidR="009155CE" w:rsidRPr="00B613B5">
        <w:rPr>
          <w:rFonts w:ascii="Times New Roman" w:hAnsi="Times New Roman" w:cs="Times New Roman"/>
          <w:sz w:val="24"/>
          <w:szCs w:val="24"/>
          <w:lang w:eastAsia="lt-LT"/>
        </w:rPr>
        <w:t>taisyklėse (toliau – Taisyklės) reglamentuojam</w:t>
      </w:r>
      <w:r w:rsidRPr="00B613B5">
        <w:rPr>
          <w:rFonts w:ascii="Times New Roman" w:hAnsi="Times New Roman" w:cs="Times New Roman"/>
          <w:sz w:val="24"/>
          <w:szCs w:val="24"/>
          <w:lang w:eastAsia="lt-LT"/>
        </w:rPr>
        <w:t>os</w:t>
      </w:r>
      <w:r w:rsidR="009155CE" w:rsidRPr="00B613B5">
        <w:rPr>
          <w:rFonts w:ascii="Times New Roman" w:hAnsi="Times New Roman" w:cs="Times New Roman"/>
          <w:sz w:val="24"/>
          <w:szCs w:val="24"/>
          <w:lang w:eastAsia="lt-LT"/>
        </w:rPr>
        <w:t xml:space="preserve"> </w:t>
      </w:r>
      <w:r w:rsidR="00266FA7" w:rsidRPr="00B613B5">
        <w:rPr>
          <w:rFonts w:ascii="Times New Roman" w:hAnsi="Times New Roman" w:cs="Times New Roman"/>
          <w:sz w:val="24"/>
          <w:szCs w:val="24"/>
          <w:lang w:eastAsia="lt-LT"/>
        </w:rPr>
        <w:t xml:space="preserve">Ekonomikos gaivinimo ir atsparumo didinimo </w:t>
      </w:r>
      <w:r w:rsidR="00843D44" w:rsidRPr="00B613B5">
        <w:rPr>
          <w:rFonts w:ascii="Times New Roman" w:hAnsi="Times New Roman" w:cs="Times New Roman"/>
          <w:sz w:val="24"/>
          <w:szCs w:val="24"/>
          <w:lang w:eastAsia="lt-LT"/>
        </w:rPr>
        <w:t xml:space="preserve">plano </w:t>
      </w:r>
      <w:r w:rsidR="00266FA7" w:rsidRPr="00B613B5">
        <w:rPr>
          <w:rFonts w:ascii="Times New Roman" w:hAnsi="Times New Roman" w:cs="Times New Roman"/>
          <w:sz w:val="24"/>
          <w:szCs w:val="24"/>
          <w:lang w:eastAsia="lt-LT"/>
        </w:rPr>
        <w:t xml:space="preserve">„Naujos kartos Lietuva“ (toliau – Planas) vadovaujančiosios institucijos (toliau – vadovaujančioji institucija), </w:t>
      </w:r>
      <w:r w:rsidR="00BC6575" w:rsidRPr="00B613B5">
        <w:rPr>
          <w:rFonts w:ascii="Times New Roman" w:hAnsi="Times New Roman" w:cs="Times New Roman"/>
          <w:sz w:val="24"/>
          <w:szCs w:val="24"/>
          <w:lang w:eastAsia="lt-LT"/>
        </w:rPr>
        <w:t>Plano</w:t>
      </w:r>
      <w:r w:rsidR="00573DA6" w:rsidRPr="00B613B5">
        <w:rPr>
          <w:rFonts w:ascii="Times New Roman" w:hAnsi="Times New Roman" w:cs="Times New Roman"/>
          <w:sz w:val="24"/>
          <w:szCs w:val="24"/>
          <w:lang w:eastAsia="lt-LT"/>
        </w:rPr>
        <w:t xml:space="preserve"> </w:t>
      </w:r>
      <w:r w:rsidR="00266FA7" w:rsidRPr="00B613B5">
        <w:rPr>
          <w:rFonts w:ascii="Times New Roman" w:hAnsi="Times New Roman" w:cs="Times New Roman"/>
          <w:sz w:val="24"/>
          <w:szCs w:val="24"/>
          <w:lang w:eastAsia="lt-LT"/>
        </w:rPr>
        <w:t>administruojančios</w:t>
      </w:r>
      <w:r w:rsidR="00C97508" w:rsidRPr="00B613B5">
        <w:rPr>
          <w:rFonts w:ascii="Times New Roman" w:hAnsi="Times New Roman" w:cs="Times New Roman"/>
          <w:sz w:val="24"/>
          <w:szCs w:val="24"/>
          <w:lang w:eastAsia="lt-LT"/>
        </w:rPr>
        <w:t>ios</w:t>
      </w:r>
      <w:r w:rsidR="00266FA7" w:rsidRPr="00B613B5">
        <w:rPr>
          <w:rFonts w:ascii="Times New Roman" w:hAnsi="Times New Roman" w:cs="Times New Roman"/>
          <w:sz w:val="24"/>
          <w:szCs w:val="24"/>
          <w:lang w:eastAsia="lt-LT"/>
        </w:rPr>
        <w:t xml:space="preserve"> institucijos</w:t>
      </w:r>
      <w:r w:rsidR="00034EAB" w:rsidRPr="00B613B5">
        <w:rPr>
          <w:rFonts w:ascii="Times New Roman" w:hAnsi="Times New Roman" w:cs="Times New Roman"/>
          <w:sz w:val="24"/>
          <w:szCs w:val="24"/>
          <w:lang w:eastAsia="lt-LT"/>
        </w:rPr>
        <w:t xml:space="preserve"> </w:t>
      </w:r>
      <w:r w:rsidR="00573DA6" w:rsidRPr="00B613B5">
        <w:rPr>
          <w:rFonts w:ascii="Times New Roman" w:hAnsi="Times New Roman" w:cs="Times New Roman"/>
          <w:sz w:val="24"/>
          <w:szCs w:val="24"/>
          <w:lang w:eastAsia="lt-LT"/>
        </w:rPr>
        <w:t xml:space="preserve">(toliau – administruojančioji institucija) </w:t>
      </w:r>
      <w:r w:rsidR="00034EAB" w:rsidRPr="00B613B5">
        <w:rPr>
          <w:rFonts w:ascii="Times New Roman" w:hAnsi="Times New Roman" w:cs="Times New Roman"/>
          <w:sz w:val="24"/>
          <w:szCs w:val="24"/>
          <w:lang w:eastAsia="lt-LT"/>
        </w:rPr>
        <w:t>ir</w:t>
      </w:r>
      <w:r w:rsidR="00266FA7" w:rsidRPr="00B613B5">
        <w:rPr>
          <w:rFonts w:ascii="Times New Roman" w:hAnsi="Times New Roman" w:cs="Times New Roman"/>
          <w:sz w:val="24"/>
          <w:szCs w:val="24"/>
          <w:lang w:eastAsia="lt-LT"/>
        </w:rPr>
        <w:t xml:space="preserve"> </w:t>
      </w:r>
      <w:r w:rsidR="00BC6575" w:rsidRPr="00B613B5">
        <w:rPr>
          <w:rFonts w:ascii="Times New Roman" w:hAnsi="Times New Roman" w:cs="Times New Roman"/>
          <w:sz w:val="24"/>
          <w:szCs w:val="24"/>
          <w:lang w:eastAsia="lt-LT"/>
        </w:rPr>
        <w:t>Plano</w:t>
      </w:r>
      <w:r w:rsidR="00573DA6" w:rsidRPr="00B613B5">
        <w:rPr>
          <w:rFonts w:ascii="Times New Roman" w:hAnsi="Times New Roman" w:cs="Times New Roman"/>
          <w:sz w:val="24"/>
          <w:szCs w:val="24"/>
          <w:lang w:eastAsia="lt-LT"/>
        </w:rPr>
        <w:t xml:space="preserve"> </w:t>
      </w:r>
      <w:r w:rsidR="00266FA7" w:rsidRPr="00B613B5">
        <w:rPr>
          <w:rFonts w:ascii="Times New Roman" w:hAnsi="Times New Roman" w:cs="Times New Roman"/>
          <w:sz w:val="24"/>
          <w:szCs w:val="24"/>
          <w:lang w:eastAsia="lt-LT"/>
        </w:rPr>
        <w:t xml:space="preserve">audito institucijos </w:t>
      </w:r>
      <w:r w:rsidR="00573DA6" w:rsidRPr="00B613B5">
        <w:rPr>
          <w:rFonts w:ascii="Times New Roman" w:hAnsi="Times New Roman" w:cs="Times New Roman"/>
          <w:sz w:val="24"/>
          <w:szCs w:val="24"/>
          <w:lang w:eastAsia="lt-LT"/>
        </w:rPr>
        <w:t>(toliau – audito institucija)</w:t>
      </w:r>
      <w:r w:rsidR="00266FA7" w:rsidRPr="00B613B5">
        <w:rPr>
          <w:rFonts w:ascii="Times New Roman" w:hAnsi="Times New Roman" w:cs="Times New Roman"/>
          <w:sz w:val="24"/>
          <w:szCs w:val="24"/>
          <w:lang w:eastAsia="lt-LT"/>
        </w:rPr>
        <w:t xml:space="preserve"> funkcijos ir teisės.</w:t>
      </w:r>
    </w:p>
    <w:p w:rsidR="00752D72" w:rsidRPr="00B613B5" w:rsidRDefault="00CA6165" w:rsidP="00152F02">
      <w:pPr>
        <w:pStyle w:val="Sraopastraipa"/>
        <w:numPr>
          <w:ilvl w:val="0"/>
          <w:numId w:val="5"/>
        </w:numPr>
        <w:tabs>
          <w:tab w:val="left" w:pos="993"/>
        </w:tabs>
        <w:ind w:left="0" w:firstLine="709"/>
        <w:jc w:val="both"/>
        <w:rPr>
          <w:rFonts w:ascii="Times New Roman" w:hAnsi="Times New Roman" w:cs="Times New Roman"/>
          <w:sz w:val="24"/>
          <w:szCs w:val="24"/>
          <w:lang w:eastAsia="lt-LT"/>
        </w:rPr>
      </w:pPr>
      <w:r w:rsidRPr="00B613B5">
        <w:rPr>
          <w:rFonts w:ascii="Times New Roman" w:hAnsi="Times New Roman" w:cs="Times New Roman"/>
          <w:sz w:val="24"/>
          <w:szCs w:val="24"/>
          <w:lang w:eastAsia="lt-LT"/>
        </w:rPr>
        <w:t>Taisyklėse v</w:t>
      </w:r>
      <w:r w:rsidR="005D2E46" w:rsidRPr="00B613B5">
        <w:rPr>
          <w:rFonts w:ascii="Times New Roman" w:hAnsi="Times New Roman" w:cs="Times New Roman"/>
          <w:sz w:val="24"/>
          <w:szCs w:val="24"/>
          <w:lang w:eastAsia="lt-LT"/>
        </w:rPr>
        <w:t>artojamos sąvokos</w:t>
      </w:r>
      <w:r w:rsidR="00752D72" w:rsidRPr="00B613B5">
        <w:rPr>
          <w:rFonts w:ascii="Times New Roman" w:hAnsi="Times New Roman" w:cs="Times New Roman"/>
          <w:sz w:val="24"/>
          <w:szCs w:val="24"/>
          <w:lang w:eastAsia="lt-LT"/>
        </w:rPr>
        <w:t>:</w:t>
      </w:r>
    </w:p>
    <w:p w:rsidR="002E7EF4" w:rsidRPr="00B613B5" w:rsidRDefault="009158D9" w:rsidP="00CF27C4">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B613B5">
        <w:rPr>
          <w:rFonts w:ascii="Times New Roman" w:hAnsi="Times New Roman" w:cs="Times New Roman"/>
          <w:b/>
          <w:bCs/>
          <w:color w:val="000000"/>
          <w:sz w:val="24"/>
          <w:szCs w:val="24"/>
        </w:rPr>
        <w:t xml:space="preserve">Ekonomikos gaivinimo ir atsparumo didinimo plano „Naujos kartos Lietuva“ </w:t>
      </w:r>
      <w:r w:rsidR="00CF27C4" w:rsidRPr="00B613B5">
        <w:rPr>
          <w:rFonts w:ascii="Times New Roman" w:hAnsi="Times New Roman" w:cs="Times New Roman"/>
          <w:b/>
          <w:bCs/>
          <w:color w:val="000000"/>
          <w:sz w:val="24"/>
          <w:szCs w:val="24"/>
        </w:rPr>
        <w:t xml:space="preserve">skatinamoji </w:t>
      </w:r>
      <w:r w:rsidR="00EC3FE8" w:rsidRPr="00B613B5">
        <w:rPr>
          <w:rFonts w:ascii="Times New Roman" w:hAnsi="Times New Roman" w:cs="Times New Roman"/>
          <w:b/>
          <w:bCs/>
          <w:sz w:val="24"/>
          <w:szCs w:val="24"/>
          <w:lang w:eastAsia="lt-LT"/>
        </w:rPr>
        <w:t>f</w:t>
      </w:r>
      <w:r w:rsidR="00C56D36" w:rsidRPr="00B613B5">
        <w:rPr>
          <w:rFonts w:ascii="Times New Roman" w:hAnsi="Times New Roman" w:cs="Times New Roman"/>
          <w:b/>
          <w:bCs/>
          <w:sz w:val="24"/>
          <w:szCs w:val="24"/>
          <w:lang w:eastAsia="lt-LT"/>
        </w:rPr>
        <w:t>inansinė priemonė</w:t>
      </w:r>
      <w:r w:rsidRPr="00B613B5">
        <w:rPr>
          <w:rFonts w:ascii="Times New Roman" w:hAnsi="Times New Roman" w:cs="Times New Roman"/>
          <w:b/>
          <w:bCs/>
          <w:sz w:val="24"/>
          <w:szCs w:val="24"/>
          <w:lang w:eastAsia="lt-LT"/>
        </w:rPr>
        <w:t xml:space="preserve"> </w:t>
      </w:r>
      <w:r w:rsidRPr="00B613B5">
        <w:rPr>
          <w:rFonts w:ascii="Times New Roman" w:hAnsi="Times New Roman" w:cs="Times New Roman"/>
          <w:bCs/>
          <w:sz w:val="24"/>
          <w:szCs w:val="24"/>
          <w:lang w:eastAsia="lt-LT"/>
        </w:rPr>
        <w:t>(toliau – finansinė priemonė)</w:t>
      </w:r>
      <w:r w:rsidR="00C56D36" w:rsidRPr="00B613B5">
        <w:rPr>
          <w:rFonts w:ascii="Times New Roman" w:hAnsi="Times New Roman" w:cs="Times New Roman"/>
          <w:b/>
          <w:bCs/>
          <w:sz w:val="24"/>
          <w:szCs w:val="24"/>
          <w:lang w:eastAsia="lt-LT"/>
        </w:rPr>
        <w:t xml:space="preserve"> </w:t>
      </w:r>
      <w:r w:rsidR="00C56D36" w:rsidRPr="00B613B5">
        <w:rPr>
          <w:rFonts w:ascii="Times New Roman" w:hAnsi="Times New Roman" w:cs="Times New Roman"/>
          <w:sz w:val="24"/>
          <w:szCs w:val="24"/>
          <w:lang w:eastAsia="lt-LT"/>
        </w:rPr>
        <w:t xml:space="preserve">– </w:t>
      </w:r>
      <w:r w:rsidR="00C56D36" w:rsidRPr="00B613B5">
        <w:rPr>
          <w:rFonts w:ascii="Times New Roman" w:eastAsia="Palemonas" w:hAnsi="Times New Roman" w:cs="Times New Roman"/>
          <w:sz w:val="24"/>
          <w:szCs w:val="24"/>
          <w:lang w:eastAsia="lt-LT"/>
        </w:rPr>
        <w:t>Plane nustatytiems tikslams siekti</w:t>
      </w:r>
      <w:r w:rsidR="00C56D36" w:rsidRPr="00B613B5">
        <w:rPr>
          <w:rFonts w:ascii="Times New Roman" w:hAnsi="Times New Roman" w:cs="Times New Roman"/>
          <w:sz w:val="24"/>
          <w:szCs w:val="24"/>
          <w:lang w:eastAsia="lt-LT"/>
        </w:rPr>
        <w:t xml:space="preserve"> skirta iš </w:t>
      </w:r>
      <w:r w:rsidR="000A00D4" w:rsidRPr="00B613B5">
        <w:rPr>
          <w:rFonts w:ascii="Times New Roman" w:hAnsi="Times New Roman" w:cs="Times New Roman"/>
          <w:sz w:val="24"/>
          <w:szCs w:val="24"/>
          <w:lang w:eastAsia="lt-LT"/>
        </w:rPr>
        <w:t xml:space="preserve">Europos Sąjungos (toliau – </w:t>
      </w:r>
      <w:r w:rsidR="00C56D36" w:rsidRPr="00B613B5">
        <w:rPr>
          <w:rFonts w:ascii="Times New Roman" w:eastAsia="Palemonas" w:hAnsi="Times New Roman" w:cs="Times New Roman"/>
          <w:sz w:val="24"/>
          <w:szCs w:val="24"/>
          <w:lang w:eastAsia="lt-LT"/>
        </w:rPr>
        <w:t>ES</w:t>
      </w:r>
      <w:r w:rsidR="000A00D4" w:rsidRPr="00B613B5">
        <w:rPr>
          <w:rFonts w:ascii="Times New Roman" w:eastAsia="Palemonas" w:hAnsi="Times New Roman" w:cs="Times New Roman"/>
          <w:sz w:val="24"/>
          <w:szCs w:val="24"/>
          <w:lang w:eastAsia="lt-LT"/>
        </w:rPr>
        <w:t>)</w:t>
      </w:r>
      <w:r w:rsidR="00C56D36" w:rsidRPr="00B613B5">
        <w:rPr>
          <w:rFonts w:ascii="Times New Roman" w:eastAsia="Palemonas" w:hAnsi="Times New Roman" w:cs="Times New Roman"/>
          <w:sz w:val="24"/>
          <w:szCs w:val="24"/>
          <w:lang w:eastAsia="lt-LT"/>
        </w:rPr>
        <w:t xml:space="preserve"> </w:t>
      </w:r>
      <w:r w:rsidR="00C70AA2" w:rsidRPr="00B613B5">
        <w:rPr>
          <w:rFonts w:ascii="Times New Roman" w:eastAsia="Palemonas" w:hAnsi="Times New Roman" w:cs="Times New Roman"/>
          <w:sz w:val="24"/>
          <w:szCs w:val="24"/>
          <w:lang w:eastAsia="lt-LT"/>
        </w:rPr>
        <w:t>ar</w:t>
      </w:r>
      <w:r w:rsidR="00E03DBF" w:rsidRPr="00B613B5">
        <w:rPr>
          <w:rFonts w:ascii="Times New Roman" w:eastAsia="Palemonas" w:hAnsi="Times New Roman" w:cs="Times New Roman"/>
          <w:sz w:val="24"/>
          <w:szCs w:val="24"/>
          <w:lang w:eastAsia="lt-LT"/>
        </w:rPr>
        <w:t xml:space="preserve"> iš ES ir</w:t>
      </w:r>
      <w:r w:rsidR="0002604F" w:rsidRPr="00B613B5">
        <w:rPr>
          <w:rFonts w:ascii="Times New Roman" w:eastAsia="Palemonas" w:hAnsi="Times New Roman" w:cs="Times New Roman"/>
          <w:sz w:val="24"/>
          <w:szCs w:val="24"/>
          <w:lang w:eastAsia="lt-LT"/>
        </w:rPr>
        <w:t xml:space="preserve"> </w:t>
      </w:r>
      <w:r w:rsidR="00CF27C4" w:rsidRPr="00B613B5">
        <w:rPr>
          <w:rFonts w:ascii="Times New Roman" w:eastAsia="Palemonas" w:hAnsi="Times New Roman" w:cs="Times New Roman"/>
          <w:sz w:val="24"/>
          <w:szCs w:val="24"/>
          <w:lang w:eastAsia="lt-LT"/>
        </w:rPr>
        <w:t xml:space="preserve">Lietuvos Respublikos </w:t>
      </w:r>
      <w:r w:rsidR="0002604F" w:rsidRPr="00B613B5">
        <w:rPr>
          <w:rFonts w:ascii="Times New Roman" w:eastAsia="Palemonas" w:hAnsi="Times New Roman" w:cs="Times New Roman"/>
          <w:sz w:val="24"/>
          <w:szCs w:val="24"/>
          <w:lang w:eastAsia="lt-LT"/>
        </w:rPr>
        <w:t xml:space="preserve">valstybės biudžeto </w:t>
      </w:r>
      <w:r w:rsidR="00C56D36" w:rsidRPr="00B613B5">
        <w:rPr>
          <w:rFonts w:ascii="Times New Roman" w:eastAsia="Palemonas" w:hAnsi="Times New Roman" w:cs="Times New Roman"/>
          <w:sz w:val="24"/>
          <w:szCs w:val="24"/>
          <w:lang w:eastAsia="lt-LT"/>
        </w:rPr>
        <w:t>lėšų finansuojama priemonė</w:t>
      </w:r>
      <w:r w:rsidR="007D643A" w:rsidRPr="00B613B5">
        <w:rPr>
          <w:rFonts w:ascii="Times New Roman" w:eastAsia="Palemonas" w:hAnsi="Times New Roman" w:cs="Times New Roman"/>
          <w:sz w:val="24"/>
          <w:szCs w:val="24"/>
          <w:lang w:eastAsia="lt-LT"/>
        </w:rPr>
        <w:t xml:space="preserve">, įgyvendinama galutiniams </w:t>
      </w:r>
      <w:r w:rsidR="00C70AA2" w:rsidRPr="00B613B5">
        <w:rPr>
          <w:rFonts w:ascii="Times New Roman" w:eastAsia="Palemonas" w:hAnsi="Times New Roman" w:cs="Times New Roman"/>
          <w:sz w:val="24"/>
          <w:szCs w:val="24"/>
          <w:lang w:eastAsia="lt-LT"/>
        </w:rPr>
        <w:t xml:space="preserve">ES ar ES ir valstybės biudžeto lėšų </w:t>
      </w:r>
      <w:r w:rsidR="007D643A" w:rsidRPr="00B613B5">
        <w:rPr>
          <w:rFonts w:ascii="Times New Roman" w:eastAsia="Palemonas" w:hAnsi="Times New Roman" w:cs="Times New Roman"/>
          <w:sz w:val="24"/>
          <w:szCs w:val="24"/>
          <w:lang w:eastAsia="lt-LT"/>
        </w:rPr>
        <w:t>gavėjams teikiant finansinius produktus</w:t>
      </w:r>
      <w:r w:rsidR="00F000A6" w:rsidRPr="00B613B5">
        <w:rPr>
          <w:rFonts w:ascii="Times New Roman" w:eastAsia="Palemonas" w:hAnsi="Times New Roman" w:cs="Times New Roman"/>
          <w:sz w:val="24"/>
          <w:szCs w:val="24"/>
          <w:lang w:eastAsia="lt-LT"/>
        </w:rPr>
        <w:t xml:space="preserve"> (pavyzdžiui, </w:t>
      </w:r>
      <w:r w:rsidR="00F000A6" w:rsidRPr="00B613B5">
        <w:rPr>
          <w:rFonts w:ascii="Times New Roman" w:hAnsi="Times New Roman" w:cs="Times New Roman"/>
          <w:color w:val="000000"/>
          <w:sz w:val="24"/>
          <w:szCs w:val="24"/>
        </w:rPr>
        <w:t>investicijas į nuosavą arba kv</w:t>
      </w:r>
      <w:r w:rsidR="00E945CB" w:rsidRPr="00B613B5">
        <w:rPr>
          <w:rFonts w:ascii="Times New Roman" w:hAnsi="Times New Roman" w:cs="Times New Roman"/>
          <w:color w:val="000000"/>
          <w:sz w:val="24"/>
          <w:szCs w:val="24"/>
        </w:rPr>
        <w:t>azinuosavą kapitalą, paskolas,</w:t>
      </w:r>
      <w:r w:rsidR="00F000A6" w:rsidRPr="00B613B5">
        <w:rPr>
          <w:rFonts w:ascii="Times New Roman" w:hAnsi="Times New Roman" w:cs="Times New Roman"/>
          <w:color w:val="000000"/>
          <w:sz w:val="24"/>
          <w:szCs w:val="24"/>
        </w:rPr>
        <w:t xml:space="preserve"> garantijas)</w:t>
      </w:r>
      <w:r w:rsidR="00C56D36" w:rsidRPr="00B613B5">
        <w:rPr>
          <w:rFonts w:ascii="Times New Roman" w:hAnsi="Times New Roman" w:cs="Times New Roman"/>
          <w:sz w:val="24"/>
          <w:szCs w:val="24"/>
          <w:lang w:eastAsia="lt-LT"/>
        </w:rPr>
        <w:t>.</w:t>
      </w:r>
    </w:p>
    <w:p w:rsidR="00117DEB" w:rsidRPr="00B613B5" w:rsidRDefault="00117DEB" w:rsidP="00117DEB">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B613B5">
        <w:rPr>
          <w:rFonts w:ascii="Times New Roman" w:hAnsi="Times New Roman" w:cs="Times New Roman"/>
          <w:b/>
          <w:bCs/>
          <w:color w:val="000000"/>
          <w:sz w:val="24"/>
          <w:szCs w:val="24"/>
        </w:rPr>
        <w:t xml:space="preserve">Ekonomikos gaivinimo ir atsparumo didinimo plano „Naujos kartos Lietuva“ </w:t>
      </w:r>
      <w:r w:rsidRPr="00B613B5">
        <w:rPr>
          <w:rFonts w:ascii="Times New Roman" w:hAnsi="Times New Roman" w:cs="Times New Roman"/>
          <w:b/>
          <w:spacing w:val="-2"/>
          <w:sz w:val="24"/>
          <w:szCs w:val="24"/>
        </w:rPr>
        <w:t xml:space="preserve">projektas </w:t>
      </w:r>
      <w:r w:rsidRPr="00B613B5">
        <w:rPr>
          <w:rFonts w:ascii="Times New Roman" w:hAnsi="Times New Roman" w:cs="Times New Roman"/>
          <w:spacing w:val="-2"/>
          <w:sz w:val="24"/>
          <w:szCs w:val="24"/>
        </w:rPr>
        <w:t xml:space="preserve">(toliau – projektas) – administruojančiosios institucijos atrinkta </w:t>
      </w:r>
      <w:r w:rsidRPr="00B613B5">
        <w:rPr>
          <w:rFonts w:ascii="Times New Roman" w:hAnsi="Times New Roman" w:cs="Times New Roman"/>
          <w:sz w:val="24"/>
          <w:szCs w:val="24"/>
        </w:rPr>
        <w:t>laikina, aiškią pradžią ir pabaigą bei ribotus išteklius turinti pažangos veikla,</w:t>
      </w:r>
      <w:r w:rsidR="0064731A" w:rsidRPr="00B613B5">
        <w:rPr>
          <w:rFonts w:ascii="Times New Roman" w:hAnsi="Times New Roman" w:cs="Times New Roman"/>
          <w:sz w:val="24"/>
          <w:szCs w:val="24"/>
        </w:rPr>
        <w:t xml:space="preserve"> </w:t>
      </w:r>
      <w:r w:rsidR="008843FB" w:rsidRPr="00B613B5">
        <w:rPr>
          <w:rFonts w:ascii="Times New Roman" w:hAnsi="Times New Roman" w:cs="Times New Roman"/>
          <w:sz w:val="24"/>
          <w:szCs w:val="24"/>
        </w:rPr>
        <w:t>skirta</w:t>
      </w:r>
      <w:r w:rsidR="00585640" w:rsidRPr="00B613B5">
        <w:rPr>
          <w:rFonts w:ascii="Times New Roman" w:hAnsi="Times New Roman" w:cs="Times New Roman"/>
          <w:sz w:val="24"/>
          <w:szCs w:val="24"/>
        </w:rPr>
        <w:t xml:space="preserve"> </w:t>
      </w:r>
      <w:r w:rsidR="008843FB" w:rsidRPr="00B613B5">
        <w:rPr>
          <w:rFonts w:ascii="Times New Roman" w:hAnsi="Times New Roman" w:cs="Times New Roman"/>
          <w:sz w:val="24"/>
          <w:szCs w:val="24"/>
        </w:rPr>
        <w:t>Plan</w:t>
      </w:r>
      <w:r w:rsidR="00C142B3" w:rsidRPr="00B613B5">
        <w:rPr>
          <w:rFonts w:ascii="Times New Roman" w:hAnsi="Times New Roman" w:cs="Times New Roman"/>
          <w:sz w:val="24"/>
          <w:szCs w:val="24"/>
        </w:rPr>
        <w:t>e</w:t>
      </w:r>
      <w:r w:rsidR="008843FB" w:rsidRPr="00B613B5">
        <w:rPr>
          <w:rFonts w:ascii="Times New Roman" w:hAnsi="Times New Roman" w:cs="Times New Roman"/>
          <w:sz w:val="24"/>
          <w:szCs w:val="24"/>
        </w:rPr>
        <w:t xml:space="preserve"> </w:t>
      </w:r>
      <w:r w:rsidR="00C142B3" w:rsidRPr="00B613B5">
        <w:rPr>
          <w:rFonts w:ascii="Times New Roman" w:hAnsi="Times New Roman" w:cs="Times New Roman"/>
          <w:sz w:val="24"/>
          <w:szCs w:val="24"/>
        </w:rPr>
        <w:t xml:space="preserve">nustatytiems </w:t>
      </w:r>
      <w:r w:rsidR="008843FB" w:rsidRPr="00B613B5">
        <w:rPr>
          <w:rFonts w:ascii="Times New Roman" w:hAnsi="Times New Roman" w:cs="Times New Roman"/>
          <w:sz w:val="24"/>
          <w:szCs w:val="24"/>
        </w:rPr>
        <w:t>tikslams siekti</w:t>
      </w:r>
      <w:r w:rsidR="00E90B24" w:rsidRPr="00B613B5">
        <w:rPr>
          <w:rFonts w:ascii="Times New Roman" w:hAnsi="Times New Roman" w:cs="Times New Roman"/>
          <w:sz w:val="24"/>
          <w:szCs w:val="24"/>
        </w:rPr>
        <w:t xml:space="preserve"> ir</w:t>
      </w:r>
      <w:r w:rsidR="008843FB" w:rsidRPr="00B613B5">
        <w:rPr>
          <w:rFonts w:ascii="Times New Roman" w:hAnsi="Times New Roman" w:cs="Times New Roman"/>
          <w:sz w:val="24"/>
          <w:szCs w:val="24"/>
        </w:rPr>
        <w:t xml:space="preserve"> </w:t>
      </w:r>
      <w:r w:rsidRPr="00B613B5">
        <w:rPr>
          <w:rFonts w:ascii="Times New Roman" w:hAnsi="Times New Roman" w:cs="Times New Roman"/>
          <w:sz w:val="24"/>
          <w:szCs w:val="24"/>
        </w:rPr>
        <w:t xml:space="preserve">finansuojama </w:t>
      </w:r>
      <w:r w:rsidR="0064731A" w:rsidRPr="00B613B5">
        <w:rPr>
          <w:rFonts w:ascii="Times New Roman" w:hAnsi="Times New Roman" w:cs="Times New Roman"/>
          <w:sz w:val="24"/>
          <w:szCs w:val="24"/>
        </w:rPr>
        <w:t>ES ar ES ir valstybės biudžeto</w:t>
      </w:r>
      <w:r w:rsidRPr="00B613B5">
        <w:rPr>
          <w:rFonts w:ascii="Times New Roman" w:hAnsi="Times New Roman" w:cs="Times New Roman"/>
          <w:sz w:val="24"/>
          <w:szCs w:val="24"/>
        </w:rPr>
        <w:t xml:space="preserve"> lėšomis</w:t>
      </w:r>
      <w:r w:rsidR="00585640" w:rsidRPr="00B613B5">
        <w:rPr>
          <w:rFonts w:ascii="Times New Roman" w:hAnsi="Times New Roman" w:cs="Times New Roman"/>
          <w:sz w:val="24"/>
          <w:szCs w:val="24"/>
        </w:rPr>
        <w:t>, skirtomis Planui įgyvendinti</w:t>
      </w:r>
      <w:r w:rsidRPr="00B613B5">
        <w:rPr>
          <w:rFonts w:ascii="Times New Roman" w:hAnsi="Times New Roman" w:cs="Times New Roman"/>
          <w:spacing w:val="-2"/>
          <w:sz w:val="24"/>
          <w:szCs w:val="24"/>
        </w:rPr>
        <w:t xml:space="preserve">. Įgyvendinant </w:t>
      </w:r>
      <w:r w:rsidRPr="00B613B5">
        <w:rPr>
          <w:rFonts w:ascii="Times New Roman" w:eastAsia="Palemonas" w:hAnsi="Times New Roman" w:cs="Times New Roman"/>
          <w:spacing w:val="-2"/>
          <w:sz w:val="24"/>
          <w:szCs w:val="24"/>
        </w:rPr>
        <w:t xml:space="preserve">finansines </w:t>
      </w:r>
      <w:r w:rsidRPr="00B613B5">
        <w:rPr>
          <w:rFonts w:ascii="Times New Roman" w:eastAsia="Palemonas" w:hAnsi="Times New Roman" w:cs="Times New Roman"/>
          <w:sz w:val="24"/>
          <w:szCs w:val="24"/>
        </w:rPr>
        <w:t xml:space="preserve">priemones, </w:t>
      </w:r>
      <w:r w:rsidRPr="00B613B5">
        <w:rPr>
          <w:rFonts w:ascii="Times New Roman" w:hAnsi="Times New Roman" w:cs="Times New Roman"/>
          <w:sz w:val="24"/>
          <w:szCs w:val="24"/>
        </w:rPr>
        <w:t xml:space="preserve">projektas apima įnašą finansinei (-ėms) priemonei (-ėms) ir paskesnį finansavimą, teikiamą galutiniams </w:t>
      </w:r>
      <w:r w:rsidRPr="00B613B5">
        <w:rPr>
          <w:rFonts w:ascii="Times New Roman" w:eastAsia="Palemonas" w:hAnsi="Times New Roman" w:cs="Times New Roman"/>
          <w:sz w:val="24"/>
          <w:szCs w:val="24"/>
          <w:lang w:eastAsia="lt-LT"/>
        </w:rPr>
        <w:t>ES ar ES ir valstybės biudžeto lėšų</w:t>
      </w:r>
      <w:r w:rsidRPr="00B613B5">
        <w:rPr>
          <w:rFonts w:ascii="Times New Roman" w:hAnsi="Times New Roman" w:cs="Times New Roman"/>
          <w:sz w:val="24"/>
          <w:szCs w:val="24"/>
        </w:rPr>
        <w:t xml:space="preserve"> gavėjams įgyvendinant finansinę (-es) priemonę (-es).</w:t>
      </w:r>
    </w:p>
    <w:p w:rsidR="00117DEB" w:rsidRPr="00B613B5" w:rsidRDefault="00117DEB" w:rsidP="00117DEB">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B613B5">
        <w:rPr>
          <w:rFonts w:ascii="Times New Roman" w:hAnsi="Times New Roman" w:cs="Times New Roman"/>
          <w:b/>
          <w:bCs/>
          <w:color w:val="000000"/>
          <w:sz w:val="24"/>
          <w:szCs w:val="24"/>
        </w:rPr>
        <w:t xml:space="preserve">Ekonomikos gaivinimo ir atsparumo didinimo plano „Naujos kartos Lietuva“ </w:t>
      </w:r>
      <w:r w:rsidRPr="00B613B5">
        <w:rPr>
          <w:rFonts w:ascii="Times New Roman" w:hAnsi="Times New Roman" w:cs="Times New Roman"/>
          <w:b/>
          <w:sz w:val="24"/>
          <w:szCs w:val="24"/>
        </w:rPr>
        <w:t xml:space="preserve">projekto įgyvendinimo planas </w:t>
      </w:r>
      <w:r w:rsidRPr="00B613B5">
        <w:rPr>
          <w:rFonts w:ascii="Times New Roman" w:hAnsi="Times New Roman" w:cs="Times New Roman"/>
          <w:sz w:val="24"/>
          <w:szCs w:val="24"/>
        </w:rPr>
        <w:t>(toliau – projekto įgyvendinimo planas)</w:t>
      </w:r>
      <w:r w:rsidRPr="00B613B5">
        <w:rPr>
          <w:rFonts w:ascii="Times New Roman" w:hAnsi="Times New Roman" w:cs="Times New Roman"/>
          <w:b/>
          <w:sz w:val="24"/>
          <w:szCs w:val="24"/>
        </w:rPr>
        <w:t xml:space="preserve"> </w:t>
      </w:r>
      <w:r w:rsidRPr="00B613B5">
        <w:rPr>
          <w:rFonts w:ascii="Times New Roman" w:hAnsi="Times New Roman" w:cs="Times New Roman"/>
          <w:sz w:val="24"/>
          <w:szCs w:val="24"/>
        </w:rPr>
        <w:t xml:space="preserve">– dokumentas, kurį teikia </w:t>
      </w:r>
      <w:r w:rsidR="00803918" w:rsidRPr="00B613B5">
        <w:rPr>
          <w:rFonts w:ascii="Times New Roman" w:hAnsi="Times New Roman" w:cs="Times New Roman"/>
          <w:bCs/>
          <w:color w:val="000000"/>
          <w:sz w:val="24"/>
          <w:szCs w:val="24"/>
        </w:rPr>
        <w:t>Plano</w:t>
      </w:r>
      <w:r w:rsidR="006D56CE" w:rsidRPr="00B613B5">
        <w:rPr>
          <w:rFonts w:ascii="Times New Roman" w:hAnsi="Times New Roman" w:cs="Times New Roman"/>
          <w:b/>
          <w:bCs/>
          <w:color w:val="000000"/>
          <w:sz w:val="24"/>
          <w:szCs w:val="24"/>
        </w:rPr>
        <w:t xml:space="preserve"> </w:t>
      </w:r>
      <w:r w:rsidRPr="00B613B5">
        <w:rPr>
          <w:rFonts w:ascii="Times New Roman" w:hAnsi="Times New Roman" w:cs="Times New Roman"/>
          <w:sz w:val="24"/>
          <w:szCs w:val="24"/>
        </w:rPr>
        <w:t>pareiškėjas, siekdamas gauti ES ir (ar) valstybės biudžeto lėšų projektui finansuoti.</w:t>
      </w:r>
    </w:p>
    <w:p w:rsidR="00117DEB" w:rsidRPr="00B613B5" w:rsidRDefault="00117DEB" w:rsidP="00117DEB">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B613B5">
        <w:rPr>
          <w:rFonts w:ascii="Times New Roman" w:hAnsi="Times New Roman" w:cs="Times New Roman"/>
          <w:b/>
          <w:bCs/>
          <w:color w:val="000000"/>
          <w:sz w:val="24"/>
          <w:szCs w:val="24"/>
        </w:rPr>
        <w:t xml:space="preserve">Ekonomikos gaivinimo ir atsparumo didinimo plano „Naujos kartos Lietuva“ </w:t>
      </w:r>
      <w:r w:rsidRPr="00B613B5">
        <w:rPr>
          <w:rFonts w:ascii="Times New Roman" w:hAnsi="Times New Roman" w:cs="Times New Roman"/>
          <w:b/>
          <w:sz w:val="24"/>
          <w:szCs w:val="24"/>
        </w:rPr>
        <w:t xml:space="preserve">projekto sutartis </w:t>
      </w:r>
      <w:r w:rsidRPr="00B613B5">
        <w:rPr>
          <w:rFonts w:ascii="Times New Roman" w:hAnsi="Times New Roman" w:cs="Times New Roman"/>
          <w:sz w:val="24"/>
          <w:szCs w:val="24"/>
        </w:rPr>
        <w:t xml:space="preserve">(toliau – projekto sutartis) – administruojančiosios institucijos su </w:t>
      </w:r>
      <w:r w:rsidR="00D919E2" w:rsidRPr="00B613B5">
        <w:rPr>
          <w:rFonts w:ascii="Times New Roman" w:hAnsi="Times New Roman" w:cs="Times New Roman"/>
          <w:sz w:val="24"/>
          <w:szCs w:val="24"/>
        </w:rPr>
        <w:t xml:space="preserve">Plano </w:t>
      </w:r>
      <w:r w:rsidRPr="00B613B5">
        <w:rPr>
          <w:rFonts w:ascii="Times New Roman" w:hAnsi="Times New Roman" w:cs="Times New Roman"/>
          <w:sz w:val="24"/>
          <w:szCs w:val="24"/>
        </w:rPr>
        <w:t xml:space="preserve">pareiškėju pasirašomas dokumentas dėl projektui skirtų ES ar ES ir valstybės biudžeto lėšų ir (arba) </w:t>
      </w:r>
      <w:r w:rsidR="00D919E2" w:rsidRPr="00B613B5">
        <w:rPr>
          <w:rFonts w:ascii="Times New Roman" w:hAnsi="Times New Roman" w:cs="Times New Roman"/>
          <w:sz w:val="24"/>
          <w:szCs w:val="24"/>
        </w:rPr>
        <w:t xml:space="preserve">Plano </w:t>
      </w:r>
      <w:r w:rsidRPr="00B613B5">
        <w:rPr>
          <w:rFonts w:ascii="Times New Roman" w:hAnsi="Times New Roman" w:cs="Times New Roman"/>
          <w:sz w:val="24"/>
          <w:szCs w:val="24"/>
        </w:rPr>
        <w:t xml:space="preserve">projekto vykdytojo ir (ar) partnerio (-ių) nuosavo įnašo naudojimo sąlygų, o kai įgyvendinamos finansinės priemonės, </w:t>
      </w:r>
      <w:r w:rsidRPr="00B613B5">
        <w:rPr>
          <w:rFonts w:ascii="Times New Roman" w:hAnsi="Times New Roman" w:cs="Times New Roman"/>
          <w:spacing w:val="-2"/>
          <w:sz w:val="24"/>
          <w:szCs w:val="24"/>
        </w:rPr>
        <w:t xml:space="preserve">ministerijos (-ų) </w:t>
      </w:r>
      <w:r w:rsidRPr="00B613B5">
        <w:rPr>
          <w:rFonts w:ascii="Times New Roman" w:hAnsi="Times New Roman" w:cs="Times New Roman"/>
          <w:sz w:val="24"/>
          <w:szCs w:val="24"/>
        </w:rPr>
        <w:t xml:space="preserve">su </w:t>
      </w:r>
      <w:r w:rsidR="003E08BB" w:rsidRPr="00B613B5">
        <w:rPr>
          <w:rFonts w:ascii="Times New Roman" w:hAnsi="Times New Roman" w:cs="Times New Roman"/>
          <w:sz w:val="24"/>
          <w:szCs w:val="24"/>
        </w:rPr>
        <w:t xml:space="preserve">fondų </w:t>
      </w:r>
      <w:r w:rsidRPr="00B613B5">
        <w:rPr>
          <w:rFonts w:ascii="Times New Roman" w:hAnsi="Times New Roman" w:cs="Times New Roman"/>
          <w:sz w:val="24"/>
          <w:szCs w:val="24"/>
        </w:rPr>
        <w:t xml:space="preserve">fondo arba finansinės priemonės, kai </w:t>
      </w:r>
      <w:r w:rsidR="003E08BB" w:rsidRPr="00B613B5">
        <w:rPr>
          <w:rFonts w:ascii="Times New Roman" w:hAnsi="Times New Roman" w:cs="Times New Roman"/>
          <w:sz w:val="24"/>
          <w:szCs w:val="24"/>
        </w:rPr>
        <w:t xml:space="preserve">fondų </w:t>
      </w:r>
      <w:r w:rsidRPr="00B613B5">
        <w:rPr>
          <w:rFonts w:ascii="Times New Roman" w:hAnsi="Times New Roman" w:cs="Times New Roman"/>
          <w:sz w:val="24"/>
          <w:szCs w:val="24"/>
        </w:rPr>
        <w:t>fondas nėra steigiamas, valdytoju sudaroma sutartis dėl projekto įgyvendinimo ir finansavimo tvarkos.</w:t>
      </w:r>
    </w:p>
    <w:p w:rsidR="00117DEB" w:rsidRPr="00B613B5" w:rsidRDefault="00117DEB" w:rsidP="00117DEB">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B613B5">
        <w:rPr>
          <w:rFonts w:ascii="Times New Roman" w:hAnsi="Times New Roman" w:cs="Times New Roman"/>
          <w:b/>
          <w:bCs/>
          <w:color w:val="000000"/>
          <w:sz w:val="24"/>
          <w:szCs w:val="24"/>
        </w:rPr>
        <w:lastRenderedPageBreak/>
        <w:t xml:space="preserve">Ekonomikos gaivinimo ir atsparumo didinimo plano „Naujos kartos Lietuva“ </w:t>
      </w:r>
      <w:r w:rsidRPr="00B613B5">
        <w:rPr>
          <w:rFonts w:ascii="Times New Roman" w:hAnsi="Times New Roman" w:cs="Times New Roman"/>
          <w:b/>
          <w:sz w:val="24"/>
          <w:szCs w:val="24"/>
          <w:lang w:eastAsia="lt-LT"/>
        </w:rPr>
        <w:t xml:space="preserve">projekto vykdytojas </w:t>
      </w:r>
      <w:r w:rsidRPr="00B613B5">
        <w:rPr>
          <w:rFonts w:ascii="Times New Roman" w:hAnsi="Times New Roman" w:cs="Times New Roman"/>
          <w:sz w:val="24"/>
          <w:szCs w:val="24"/>
          <w:lang w:eastAsia="lt-LT"/>
        </w:rPr>
        <w:t>(toliau – projekto vykdytojas) – viešasis ar privatus juridinis asmuo, juridinio asmens filialas ar atstovybė, kitos organizacijos ar jų padaliniai, taip pat fiziniai asmenys, atsakingi už projekto įgyvendinimą. Įgyvendinant finansines priemones projekto vykdytoju laikomas fondų fondo arba finansinės priemonės, kai fondų fondas nėra steigiamas, valdytojas.</w:t>
      </w:r>
    </w:p>
    <w:p w:rsidR="00EC3FE8" w:rsidRPr="00B613B5" w:rsidRDefault="00EC3FE8" w:rsidP="00EC3FE8">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B613B5">
        <w:rPr>
          <w:rFonts w:ascii="Times New Roman" w:hAnsi="Times New Roman" w:cs="Times New Roman"/>
          <w:b/>
          <w:bCs/>
          <w:color w:val="000000"/>
          <w:sz w:val="24"/>
          <w:szCs w:val="24"/>
        </w:rPr>
        <w:t xml:space="preserve">Ekonomikos gaivinimo ir atsparumo didinimo plano „Naujos kartos Lietuva“ valdymo ir kontrolės sistema </w:t>
      </w:r>
      <w:r w:rsidRPr="00B613B5">
        <w:rPr>
          <w:rFonts w:ascii="Times New Roman" w:hAnsi="Times New Roman" w:cs="Times New Roman"/>
          <w:bCs/>
          <w:color w:val="000000"/>
          <w:sz w:val="24"/>
          <w:szCs w:val="24"/>
        </w:rPr>
        <w:t xml:space="preserve">(toliau – Plano VKS) </w:t>
      </w:r>
      <w:r w:rsidRPr="00B613B5">
        <w:rPr>
          <w:rFonts w:ascii="Times New Roman" w:hAnsi="Times New Roman" w:cs="Times New Roman"/>
          <w:color w:val="000000"/>
          <w:sz w:val="24"/>
          <w:szCs w:val="24"/>
          <w:shd w:val="clear" w:color="auto" w:fill="FFFFFF"/>
        </w:rPr>
        <w:t>– vadovaujančiosios ir administruojančiosios institucijų atliekamų ES lėšų ar ES ir valstybės biudžeto lėšų, skir</w:t>
      </w:r>
      <w:r w:rsidR="00C142B3" w:rsidRPr="00B613B5">
        <w:rPr>
          <w:rFonts w:ascii="Times New Roman" w:hAnsi="Times New Roman" w:cs="Times New Roman"/>
          <w:color w:val="000000"/>
          <w:sz w:val="24"/>
          <w:szCs w:val="24"/>
          <w:shd w:val="clear" w:color="auto" w:fill="FFFFFF"/>
        </w:rPr>
        <w:t>iamų</w:t>
      </w:r>
      <w:r w:rsidRPr="00B613B5">
        <w:rPr>
          <w:rFonts w:ascii="Times New Roman" w:hAnsi="Times New Roman" w:cs="Times New Roman"/>
          <w:color w:val="000000"/>
          <w:sz w:val="24"/>
          <w:szCs w:val="24"/>
          <w:shd w:val="clear" w:color="auto" w:fill="FFFFFF"/>
        </w:rPr>
        <w:t xml:space="preserve"> Planui įgyvendinti, </w:t>
      </w:r>
      <w:r w:rsidR="00E90B24" w:rsidRPr="00B613B5">
        <w:rPr>
          <w:rFonts w:ascii="Times New Roman" w:hAnsi="Times New Roman" w:cs="Times New Roman"/>
          <w:color w:val="000000"/>
          <w:sz w:val="24"/>
          <w:szCs w:val="24"/>
          <w:shd w:val="clear" w:color="auto" w:fill="FFFFFF"/>
        </w:rPr>
        <w:t xml:space="preserve">ir pažangos veiklų, </w:t>
      </w:r>
      <w:r w:rsidR="001A303D" w:rsidRPr="00B613B5">
        <w:rPr>
          <w:rFonts w:ascii="Times New Roman" w:hAnsi="Times New Roman" w:cs="Times New Roman"/>
          <w:color w:val="000000"/>
          <w:sz w:val="24"/>
          <w:szCs w:val="24"/>
          <w:shd w:val="clear" w:color="auto" w:fill="FFFFFF"/>
        </w:rPr>
        <w:t>skirtų</w:t>
      </w:r>
      <w:r w:rsidR="008843FB" w:rsidRPr="00B613B5">
        <w:rPr>
          <w:rFonts w:ascii="Times New Roman" w:hAnsi="Times New Roman" w:cs="Times New Roman"/>
          <w:color w:val="000000"/>
          <w:sz w:val="24"/>
          <w:szCs w:val="24"/>
          <w:shd w:val="clear" w:color="auto" w:fill="FFFFFF"/>
        </w:rPr>
        <w:t xml:space="preserve"> Plan</w:t>
      </w:r>
      <w:r w:rsidR="00C142B3" w:rsidRPr="00B613B5">
        <w:rPr>
          <w:rFonts w:ascii="Times New Roman" w:hAnsi="Times New Roman" w:cs="Times New Roman"/>
          <w:color w:val="000000"/>
          <w:sz w:val="24"/>
          <w:szCs w:val="24"/>
          <w:shd w:val="clear" w:color="auto" w:fill="FFFFFF"/>
        </w:rPr>
        <w:t>e nustatytiems</w:t>
      </w:r>
      <w:r w:rsidR="008843FB" w:rsidRPr="00B613B5">
        <w:rPr>
          <w:rFonts w:ascii="Times New Roman" w:hAnsi="Times New Roman" w:cs="Times New Roman"/>
          <w:color w:val="000000"/>
          <w:sz w:val="24"/>
          <w:szCs w:val="24"/>
          <w:shd w:val="clear" w:color="auto" w:fill="FFFFFF"/>
        </w:rPr>
        <w:t xml:space="preserve"> </w:t>
      </w:r>
      <w:r w:rsidR="001A303D" w:rsidRPr="00B613B5">
        <w:rPr>
          <w:rFonts w:ascii="Times New Roman" w:hAnsi="Times New Roman" w:cs="Times New Roman"/>
          <w:color w:val="000000"/>
          <w:sz w:val="24"/>
          <w:szCs w:val="24"/>
          <w:shd w:val="clear" w:color="auto" w:fill="FFFFFF"/>
        </w:rPr>
        <w:t>tikslams siekti</w:t>
      </w:r>
      <w:r w:rsidR="008843FB" w:rsidRPr="00B613B5">
        <w:rPr>
          <w:rFonts w:ascii="Times New Roman" w:hAnsi="Times New Roman" w:cs="Times New Roman"/>
          <w:color w:val="000000"/>
          <w:sz w:val="24"/>
          <w:szCs w:val="24"/>
          <w:shd w:val="clear" w:color="auto" w:fill="FFFFFF"/>
        </w:rPr>
        <w:t xml:space="preserve">, </w:t>
      </w:r>
      <w:r w:rsidRPr="00B613B5">
        <w:rPr>
          <w:rFonts w:ascii="Times New Roman" w:hAnsi="Times New Roman" w:cs="Times New Roman"/>
          <w:color w:val="000000"/>
          <w:sz w:val="24"/>
          <w:szCs w:val="24"/>
          <w:shd w:val="clear" w:color="auto" w:fill="FFFFFF"/>
        </w:rPr>
        <w:t xml:space="preserve">valdymo ir kontrolės funkcijų ir procedūrų visuma, užtikrinanti ES ir </w:t>
      </w:r>
      <w:r w:rsidR="008648E4" w:rsidRPr="00B613B5">
        <w:rPr>
          <w:rFonts w:ascii="Times New Roman" w:hAnsi="Times New Roman" w:cs="Times New Roman"/>
          <w:color w:val="000000"/>
          <w:sz w:val="24"/>
          <w:szCs w:val="24"/>
          <w:shd w:val="clear" w:color="auto" w:fill="FFFFFF"/>
        </w:rPr>
        <w:t xml:space="preserve">Lietuvos Respublikos </w:t>
      </w:r>
      <w:r w:rsidRPr="00B613B5">
        <w:rPr>
          <w:rFonts w:ascii="Times New Roman" w:hAnsi="Times New Roman" w:cs="Times New Roman"/>
          <w:color w:val="000000"/>
          <w:sz w:val="24"/>
          <w:szCs w:val="24"/>
          <w:shd w:val="clear" w:color="auto" w:fill="FFFFFF"/>
        </w:rPr>
        <w:t>teisės aktų laikymąsi.</w:t>
      </w:r>
    </w:p>
    <w:p w:rsidR="002E7EF4" w:rsidRPr="00B613B5" w:rsidRDefault="00D919E2" w:rsidP="007D643A">
      <w:pPr>
        <w:pStyle w:val="Sraopastraipa"/>
        <w:numPr>
          <w:ilvl w:val="1"/>
          <w:numId w:val="5"/>
        </w:numPr>
        <w:tabs>
          <w:tab w:val="left" w:pos="0"/>
          <w:tab w:val="left" w:pos="1276"/>
        </w:tabs>
        <w:spacing w:after="0"/>
        <w:ind w:left="0" w:firstLine="709"/>
        <w:jc w:val="both"/>
        <w:rPr>
          <w:rFonts w:ascii="Times New Roman" w:hAnsi="Times New Roman" w:cs="Times New Roman"/>
          <w:sz w:val="24"/>
          <w:szCs w:val="24"/>
        </w:rPr>
      </w:pPr>
      <w:r w:rsidRPr="00B613B5">
        <w:rPr>
          <w:rFonts w:ascii="Times New Roman" w:hAnsi="Times New Roman" w:cs="Times New Roman"/>
          <w:b/>
          <w:bCs/>
          <w:color w:val="000000"/>
          <w:sz w:val="24"/>
          <w:szCs w:val="24"/>
        </w:rPr>
        <w:t xml:space="preserve">Ekonomikos gaivinimo ir atsparumo didinimo plano „Naujos kartos Lietuva“ </w:t>
      </w:r>
      <w:r w:rsidRPr="00B613B5">
        <w:rPr>
          <w:rFonts w:ascii="Times New Roman" w:eastAsia="Calibri" w:hAnsi="Times New Roman" w:cs="Times New Roman"/>
          <w:b/>
          <w:bCs/>
          <w:sz w:val="24"/>
          <w:szCs w:val="24"/>
          <w:lang w:eastAsia="lt-LT"/>
        </w:rPr>
        <w:t>p</w:t>
      </w:r>
      <w:r w:rsidR="00766E51" w:rsidRPr="00B613B5">
        <w:rPr>
          <w:rFonts w:ascii="Times New Roman" w:eastAsia="Calibri" w:hAnsi="Times New Roman" w:cs="Times New Roman"/>
          <w:b/>
          <w:bCs/>
          <w:sz w:val="24"/>
          <w:szCs w:val="24"/>
          <w:lang w:eastAsia="lt-LT"/>
        </w:rPr>
        <w:t>areiškėjas</w:t>
      </w:r>
      <w:r w:rsidRPr="00B613B5">
        <w:rPr>
          <w:rFonts w:ascii="Times New Roman" w:eastAsia="Calibri" w:hAnsi="Times New Roman" w:cs="Times New Roman"/>
          <w:b/>
          <w:bCs/>
          <w:sz w:val="24"/>
          <w:szCs w:val="24"/>
          <w:lang w:eastAsia="lt-LT"/>
        </w:rPr>
        <w:t xml:space="preserve"> </w:t>
      </w:r>
      <w:r w:rsidRPr="00B613B5">
        <w:rPr>
          <w:rFonts w:ascii="Times New Roman" w:eastAsia="Calibri" w:hAnsi="Times New Roman" w:cs="Times New Roman"/>
          <w:bCs/>
          <w:sz w:val="24"/>
          <w:szCs w:val="24"/>
          <w:lang w:eastAsia="lt-LT"/>
        </w:rPr>
        <w:t>(toliau – pareiškėjas)</w:t>
      </w:r>
      <w:r w:rsidR="00766E51" w:rsidRPr="00B613B5">
        <w:rPr>
          <w:rFonts w:ascii="Times New Roman" w:eastAsia="Calibri" w:hAnsi="Times New Roman" w:cs="Times New Roman"/>
          <w:sz w:val="24"/>
          <w:szCs w:val="24"/>
          <w:lang w:eastAsia="lt-LT"/>
        </w:rPr>
        <w:t xml:space="preserve"> – viešasis ar privatus juridinis asmuo, juridinio asmens filialas ar atstovybė,</w:t>
      </w:r>
      <w:r w:rsidR="00087B67" w:rsidRPr="00B613B5">
        <w:rPr>
          <w:rFonts w:ascii="Times New Roman" w:eastAsia="Calibri" w:hAnsi="Times New Roman" w:cs="Times New Roman"/>
          <w:sz w:val="24"/>
          <w:szCs w:val="24"/>
          <w:lang w:eastAsia="lt-LT"/>
        </w:rPr>
        <w:t xml:space="preserve"> kitos organizacijos ar jų padaliniai, taip pat fiziniai asmenys</w:t>
      </w:r>
      <w:r w:rsidR="00A71E1B" w:rsidRPr="00B613B5">
        <w:rPr>
          <w:rFonts w:ascii="Times New Roman" w:eastAsia="Calibri" w:hAnsi="Times New Roman" w:cs="Times New Roman"/>
          <w:sz w:val="24"/>
          <w:szCs w:val="24"/>
          <w:lang w:eastAsia="lt-LT"/>
        </w:rPr>
        <w:t>,</w:t>
      </w:r>
      <w:r w:rsidR="00766E51" w:rsidRPr="00B613B5">
        <w:rPr>
          <w:rFonts w:ascii="Times New Roman" w:eastAsia="Calibri" w:hAnsi="Times New Roman" w:cs="Times New Roman"/>
          <w:sz w:val="24"/>
          <w:szCs w:val="24"/>
          <w:lang w:eastAsia="lt-LT"/>
        </w:rPr>
        <w:t xml:space="preserve"> teikiant</w:t>
      </w:r>
      <w:r w:rsidR="007D643A" w:rsidRPr="00B613B5">
        <w:rPr>
          <w:rFonts w:ascii="Times New Roman" w:eastAsia="Calibri" w:hAnsi="Times New Roman" w:cs="Times New Roman"/>
          <w:sz w:val="24"/>
          <w:szCs w:val="24"/>
          <w:lang w:eastAsia="lt-LT"/>
        </w:rPr>
        <w:t>y</w:t>
      </w:r>
      <w:r w:rsidR="00766E51" w:rsidRPr="00B613B5">
        <w:rPr>
          <w:rFonts w:ascii="Times New Roman" w:eastAsia="Calibri" w:hAnsi="Times New Roman" w:cs="Times New Roman"/>
          <w:sz w:val="24"/>
          <w:szCs w:val="24"/>
          <w:lang w:eastAsia="lt-LT"/>
        </w:rPr>
        <w:t>s projekto įgyvendinimo planą</w:t>
      </w:r>
      <w:r w:rsidR="00454756" w:rsidRPr="00B613B5">
        <w:rPr>
          <w:rFonts w:ascii="Times New Roman" w:eastAsia="Calibri" w:hAnsi="Times New Roman" w:cs="Times New Roman"/>
          <w:sz w:val="24"/>
          <w:szCs w:val="24"/>
          <w:lang w:eastAsia="lt-LT"/>
        </w:rPr>
        <w:t>.</w:t>
      </w:r>
    </w:p>
    <w:p w:rsidR="00CC7667" w:rsidRPr="00B613B5" w:rsidRDefault="00CC7667" w:rsidP="00152F02">
      <w:pPr>
        <w:pStyle w:val="Sraopastraipa"/>
        <w:numPr>
          <w:ilvl w:val="1"/>
          <w:numId w:val="5"/>
        </w:numPr>
        <w:tabs>
          <w:tab w:val="left" w:pos="0"/>
          <w:tab w:val="left" w:pos="1276"/>
        </w:tabs>
        <w:spacing w:after="0"/>
        <w:ind w:left="0" w:firstLine="709"/>
        <w:jc w:val="both"/>
        <w:rPr>
          <w:rFonts w:ascii="Times New Roman" w:hAnsi="Times New Roman" w:cs="Times New Roman"/>
          <w:sz w:val="24"/>
          <w:szCs w:val="24"/>
        </w:rPr>
      </w:pPr>
      <w:r w:rsidRPr="00B613B5">
        <w:rPr>
          <w:rFonts w:ascii="Times New Roman" w:hAnsi="Times New Roman" w:cs="Times New Roman"/>
          <w:b/>
          <w:sz w:val="24"/>
          <w:szCs w:val="24"/>
        </w:rPr>
        <w:t>Tinkamos finansuoti išlaidos</w:t>
      </w:r>
      <w:r w:rsidRPr="00B613B5">
        <w:rPr>
          <w:rFonts w:ascii="Times New Roman" w:hAnsi="Times New Roman" w:cs="Times New Roman"/>
          <w:sz w:val="24"/>
          <w:szCs w:val="24"/>
        </w:rPr>
        <w:t xml:space="preserve"> – projekto išlaidos arba jų dalis, kurios atitinka projektų išlaidų ir finansavimo reikalavimus nustatančių ES ir </w:t>
      </w:r>
      <w:r w:rsidR="008648E4" w:rsidRPr="00B613B5">
        <w:rPr>
          <w:rFonts w:ascii="Times New Roman" w:hAnsi="Times New Roman" w:cs="Times New Roman"/>
          <w:sz w:val="24"/>
          <w:szCs w:val="24"/>
        </w:rPr>
        <w:t xml:space="preserve">Lietuvos Respublikos </w:t>
      </w:r>
      <w:r w:rsidRPr="00B613B5">
        <w:rPr>
          <w:rFonts w:ascii="Times New Roman" w:hAnsi="Times New Roman" w:cs="Times New Roman"/>
          <w:sz w:val="24"/>
          <w:szCs w:val="24"/>
        </w:rPr>
        <w:t>teisės aktų nuostatas.</w:t>
      </w:r>
    </w:p>
    <w:p w:rsidR="00494254" w:rsidRPr="00B613B5" w:rsidRDefault="00494254" w:rsidP="00152F02">
      <w:pPr>
        <w:pStyle w:val="Sraopastraipa"/>
        <w:numPr>
          <w:ilvl w:val="1"/>
          <w:numId w:val="5"/>
        </w:numPr>
        <w:tabs>
          <w:tab w:val="left" w:pos="1276"/>
        </w:tabs>
        <w:ind w:left="0" w:firstLine="709"/>
        <w:jc w:val="both"/>
        <w:rPr>
          <w:rFonts w:ascii="Times New Roman" w:hAnsi="Times New Roman" w:cs="Times New Roman"/>
          <w:sz w:val="24"/>
          <w:szCs w:val="24"/>
          <w:lang w:eastAsia="lt-LT"/>
        </w:rPr>
      </w:pPr>
      <w:r w:rsidRPr="00B613B5">
        <w:rPr>
          <w:rFonts w:ascii="Times New Roman" w:hAnsi="Times New Roman" w:cs="Times New Roman"/>
          <w:bCs/>
          <w:color w:val="000000"/>
          <w:sz w:val="24"/>
          <w:szCs w:val="24"/>
        </w:rPr>
        <w:t xml:space="preserve">Kitos Taisyklėse </w:t>
      </w:r>
      <w:r w:rsidR="005C19EF" w:rsidRPr="00B613B5">
        <w:rPr>
          <w:rFonts w:ascii="Times New Roman" w:hAnsi="Times New Roman" w:cs="Times New Roman"/>
          <w:bCs/>
          <w:color w:val="000000"/>
          <w:sz w:val="24"/>
          <w:szCs w:val="24"/>
        </w:rPr>
        <w:t xml:space="preserve">vartojamos sąvokos </w:t>
      </w:r>
      <w:r w:rsidR="00B7206E" w:rsidRPr="00B613B5">
        <w:rPr>
          <w:rFonts w:ascii="Times New Roman" w:hAnsi="Times New Roman" w:cs="Times New Roman"/>
          <w:bCs/>
          <w:color w:val="000000"/>
          <w:sz w:val="24"/>
          <w:szCs w:val="24"/>
        </w:rPr>
        <w:t>suprantamos taip, kaip jos apibrėžtos</w:t>
      </w:r>
      <w:r w:rsidR="005C19EF" w:rsidRPr="00B613B5">
        <w:rPr>
          <w:rFonts w:ascii="Times New Roman" w:hAnsi="Times New Roman" w:cs="Times New Roman"/>
          <w:bCs/>
          <w:color w:val="000000"/>
          <w:sz w:val="24"/>
          <w:szCs w:val="24"/>
        </w:rPr>
        <w:t xml:space="preserve"> </w:t>
      </w:r>
      <w:r w:rsidR="00B36FFF" w:rsidRPr="00B613B5">
        <w:rPr>
          <w:rFonts w:ascii="Times New Roman" w:hAnsi="Times New Roman" w:cs="Times New Roman"/>
          <w:bCs/>
          <w:color w:val="000000"/>
          <w:sz w:val="24"/>
          <w:szCs w:val="24"/>
        </w:rPr>
        <w:t xml:space="preserve">Lietuvos Respublikos nacionalinių plėtros įstaigų įstatyme, Lietuvos Respublikos strateginio valdymo įstatyme ir </w:t>
      </w:r>
      <w:r w:rsidR="005C19EF" w:rsidRPr="00B613B5">
        <w:rPr>
          <w:rFonts w:ascii="Times New Roman" w:hAnsi="Times New Roman" w:cs="Times New Roman"/>
          <w:bCs/>
          <w:color w:val="000000"/>
          <w:sz w:val="24"/>
          <w:szCs w:val="24"/>
        </w:rPr>
        <w:t xml:space="preserve">Strateginio valdymo metodikoje, patvirtintoje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w:t>
      </w:r>
      <w:r w:rsidR="004A690F" w:rsidRPr="00B613B5">
        <w:rPr>
          <w:rFonts w:ascii="Times New Roman" w:hAnsi="Times New Roman" w:cs="Times New Roman"/>
          <w:bCs/>
          <w:color w:val="000000"/>
          <w:sz w:val="24"/>
          <w:szCs w:val="24"/>
        </w:rPr>
        <w:t>14</w:t>
      </w:r>
      <w:r w:rsidR="004A690F" w:rsidRPr="00B613B5">
        <w:rPr>
          <w:rFonts w:ascii="Times New Roman" w:hAnsi="Times New Roman" w:cs="Times New Roman"/>
          <w:bCs/>
          <w:color w:val="000000"/>
          <w:sz w:val="24"/>
          <w:szCs w:val="24"/>
          <w:vertAlign w:val="superscript"/>
        </w:rPr>
        <w:t>1</w:t>
      </w:r>
      <w:r w:rsidR="004A690F" w:rsidRPr="00B613B5">
        <w:rPr>
          <w:rFonts w:ascii="Times New Roman" w:hAnsi="Times New Roman" w:cs="Times New Roman"/>
          <w:bCs/>
          <w:color w:val="000000"/>
          <w:sz w:val="24"/>
          <w:szCs w:val="24"/>
        </w:rPr>
        <w:t xml:space="preserve"> straipsnio 3 dalies</w:t>
      </w:r>
      <w:r w:rsidR="00B7206E" w:rsidRPr="00B613B5">
        <w:rPr>
          <w:rFonts w:ascii="Times New Roman" w:hAnsi="Times New Roman" w:cs="Times New Roman"/>
          <w:bCs/>
          <w:color w:val="000000"/>
          <w:sz w:val="24"/>
          <w:szCs w:val="24"/>
        </w:rPr>
        <w:t xml:space="preserve"> įgyvendinimo</w:t>
      </w:r>
      <w:r w:rsidR="001C6DDA" w:rsidRPr="00B613B5">
        <w:rPr>
          <w:rFonts w:ascii="Times New Roman" w:hAnsi="Times New Roman" w:cs="Times New Roman"/>
          <w:bCs/>
          <w:color w:val="000000"/>
          <w:sz w:val="24"/>
          <w:szCs w:val="24"/>
        </w:rPr>
        <w:t>“</w:t>
      </w:r>
      <w:r w:rsidR="004A690F" w:rsidRPr="00B613B5">
        <w:rPr>
          <w:rFonts w:ascii="Times New Roman" w:hAnsi="Times New Roman" w:cs="Times New Roman"/>
          <w:bCs/>
          <w:color w:val="000000"/>
          <w:sz w:val="24"/>
          <w:szCs w:val="24"/>
        </w:rPr>
        <w:t>.</w:t>
      </w:r>
    </w:p>
    <w:p w:rsidR="009D58F7" w:rsidRPr="00B613B5" w:rsidRDefault="005862EB" w:rsidP="0032294A">
      <w:pPr>
        <w:pStyle w:val="Sraopastraipa"/>
        <w:numPr>
          <w:ilvl w:val="0"/>
          <w:numId w:val="5"/>
        </w:numPr>
        <w:tabs>
          <w:tab w:val="left" w:pos="993"/>
        </w:tabs>
        <w:ind w:left="0" w:firstLine="709"/>
        <w:jc w:val="both"/>
        <w:rPr>
          <w:rFonts w:ascii="Times New Roman" w:hAnsi="Times New Roman" w:cs="Times New Roman"/>
          <w:sz w:val="24"/>
          <w:szCs w:val="24"/>
          <w:lang w:eastAsia="lt-LT"/>
        </w:rPr>
      </w:pPr>
      <w:r w:rsidRPr="00B613B5">
        <w:rPr>
          <w:rFonts w:ascii="Times New Roman" w:hAnsi="Times New Roman" w:cs="Times New Roman"/>
          <w:sz w:val="24"/>
          <w:szCs w:val="24"/>
          <w:lang w:eastAsia="lt-LT"/>
        </w:rPr>
        <w:t xml:space="preserve">Vadovaujančioji ir administruojančioji </w:t>
      </w:r>
      <w:r w:rsidR="00E945CB" w:rsidRPr="00B613B5">
        <w:rPr>
          <w:rFonts w:ascii="Times New Roman" w:hAnsi="Times New Roman" w:cs="Times New Roman"/>
          <w:sz w:val="24"/>
          <w:szCs w:val="24"/>
          <w:lang w:eastAsia="lt-LT"/>
        </w:rPr>
        <w:t>i</w:t>
      </w:r>
      <w:r w:rsidR="009D58F7" w:rsidRPr="00B613B5">
        <w:rPr>
          <w:rFonts w:ascii="Times New Roman" w:hAnsi="Times New Roman" w:cs="Times New Roman"/>
          <w:sz w:val="24"/>
          <w:szCs w:val="24"/>
          <w:lang w:eastAsia="lt-LT"/>
        </w:rPr>
        <w:t xml:space="preserve">nstitucijos Taisyklėse nustatytas funkcijas vykdo vadovaudamosi teisės aktais, reglamentuojančiais Plano administravimo tvarką ir projektų </w:t>
      </w:r>
      <w:r w:rsidR="00E945CB" w:rsidRPr="00B613B5">
        <w:rPr>
          <w:rFonts w:ascii="Times New Roman" w:hAnsi="Times New Roman" w:cs="Times New Roman"/>
          <w:sz w:val="24"/>
          <w:szCs w:val="24"/>
          <w:lang w:eastAsia="lt-LT"/>
        </w:rPr>
        <w:t xml:space="preserve">administravimo ir </w:t>
      </w:r>
      <w:r w:rsidR="009D58F7" w:rsidRPr="00B613B5">
        <w:rPr>
          <w:rFonts w:ascii="Times New Roman" w:hAnsi="Times New Roman" w:cs="Times New Roman"/>
          <w:sz w:val="24"/>
          <w:szCs w:val="24"/>
          <w:lang w:eastAsia="lt-LT"/>
        </w:rPr>
        <w:t>finansavimo tvarką.</w:t>
      </w:r>
    </w:p>
    <w:p w:rsidR="00C01E54" w:rsidRPr="00B613B5" w:rsidRDefault="00C01E54" w:rsidP="00C01E54">
      <w:pPr>
        <w:pStyle w:val="Sraopastraipa"/>
        <w:tabs>
          <w:tab w:val="left" w:pos="993"/>
        </w:tabs>
        <w:ind w:left="709"/>
        <w:jc w:val="both"/>
        <w:rPr>
          <w:rFonts w:ascii="Times New Roman" w:hAnsi="Times New Roman" w:cs="Times New Roman"/>
          <w:sz w:val="24"/>
          <w:szCs w:val="24"/>
          <w:lang w:eastAsia="lt-LT"/>
        </w:rPr>
      </w:pPr>
    </w:p>
    <w:p w:rsidR="00C01E54" w:rsidRPr="00B613B5" w:rsidRDefault="00C01E54" w:rsidP="00C01E54">
      <w:pPr>
        <w:pStyle w:val="Sraopastraipa"/>
        <w:ind w:left="0"/>
        <w:jc w:val="center"/>
        <w:rPr>
          <w:rFonts w:ascii="Times New Roman" w:hAnsi="Times New Roman" w:cs="Times New Roman"/>
          <w:b/>
          <w:bCs/>
          <w:sz w:val="24"/>
          <w:szCs w:val="24"/>
        </w:rPr>
      </w:pPr>
      <w:r w:rsidRPr="00B613B5">
        <w:rPr>
          <w:rFonts w:ascii="Times New Roman" w:hAnsi="Times New Roman" w:cs="Times New Roman"/>
          <w:b/>
          <w:bCs/>
          <w:sz w:val="24"/>
          <w:szCs w:val="24"/>
        </w:rPr>
        <w:t>II SKYRIUS</w:t>
      </w:r>
    </w:p>
    <w:p w:rsidR="00C01E54" w:rsidRPr="00B613B5" w:rsidRDefault="00C01E54" w:rsidP="00C01E54">
      <w:pPr>
        <w:pStyle w:val="Sraopastraipa"/>
        <w:ind w:left="0"/>
        <w:jc w:val="center"/>
        <w:rPr>
          <w:rFonts w:ascii="Times New Roman" w:hAnsi="Times New Roman" w:cs="Times New Roman"/>
          <w:b/>
          <w:bCs/>
          <w:caps/>
          <w:sz w:val="24"/>
          <w:szCs w:val="24"/>
        </w:rPr>
      </w:pPr>
      <w:r w:rsidRPr="00B613B5">
        <w:rPr>
          <w:rFonts w:ascii="Times New Roman" w:hAnsi="Times New Roman" w:cs="Times New Roman"/>
          <w:b/>
          <w:caps/>
          <w:sz w:val="24"/>
          <w:szCs w:val="24"/>
        </w:rPr>
        <w:t>institucijų funkcijos</w:t>
      </w:r>
    </w:p>
    <w:p w:rsidR="00C01E54" w:rsidRPr="00B613B5" w:rsidRDefault="00C01E54" w:rsidP="00C01E54">
      <w:pPr>
        <w:pStyle w:val="Sraopastraipa"/>
        <w:ind w:left="0"/>
        <w:jc w:val="center"/>
        <w:rPr>
          <w:rFonts w:ascii="Times New Roman" w:hAnsi="Times New Roman" w:cs="Times New Roman"/>
          <w:bCs/>
          <w:caps/>
          <w:sz w:val="24"/>
          <w:szCs w:val="24"/>
        </w:rPr>
      </w:pPr>
    </w:p>
    <w:p w:rsidR="00C01E54" w:rsidRPr="00B613B5" w:rsidRDefault="00C01E54" w:rsidP="00C01E54">
      <w:pPr>
        <w:pStyle w:val="Sraopastraipa"/>
        <w:ind w:left="0"/>
        <w:jc w:val="center"/>
        <w:rPr>
          <w:rFonts w:ascii="Times New Roman" w:hAnsi="Times New Roman" w:cs="Times New Roman"/>
          <w:b/>
          <w:bCs/>
          <w:caps/>
          <w:sz w:val="24"/>
          <w:szCs w:val="24"/>
        </w:rPr>
      </w:pPr>
      <w:r w:rsidRPr="00B613B5">
        <w:rPr>
          <w:rFonts w:ascii="Times New Roman" w:hAnsi="Times New Roman" w:cs="Times New Roman"/>
          <w:b/>
          <w:bCs/>
          <w:caps/>
          <w:sz w:val="24"/>
          <w:szCs w:val="24"/>
        </w:rPr>
        <w:t>PIRMASIS SKIRSNIS</w:t>
      </w:r>
    </w:p>
    <w:p w:rsidR="00C01E54" w:rsidRPr="00B613B5" w:rsidRDefault="00C01E54" w:rsidP="00C01E54">
      <w:pPr>
        <w:pStyle w:val="Sraopastraipa"/>
        <w:tabs>
          <w:tab w:val="left" w:pos="6417"/>
        </w:tabs>
        <w:ind w:left="0"/>
        <w:jc w:val="center"/>
        <w:rPr>
          <w:rFonts w:ascii="Times New Roman" w:hAnsi="Times New Roman" w:cs="Times New Roman"/>
          <w:b/>
          <w:sz w:val="24"/>
          <w:szCs w:val="24"/>
        </w:rPr>
      </w:pPr>
      <w:r w:rsidRPr="00B613B5">
        <w:rPr>
          <w:rFonts w:ascii="Times New Roman" w:hAnsi="Times New Roman" w:cs="Times New Roman"/>
          <w:b/>
          <w:sz w:val="24"/>
          <w:szCs w:val="24"/>
        </w:rPr>
        <w:t>VADOVAUJANČIOJI INSTITUCIJA</w:t>
      </w:r>
    </w:p>
    <w:p w:rsidR="005D33DA" w:rsidRPr="00B613B5" w:rsidRDefault="005D33DA" w:rsidP="00C01E54">
      <w:pPr>
        <w:pStyle w:val="Sraopastraipa"/>
        <w:tabs>
          <w:tab w:val="left" w:pos="6417"/>
        </w:tabs>
        <w:ind w:left="0"/>
        <w:jc w:val="center"/>
        <w:rPr>
          <w:rFonts w:ascii="Times New Roman" w:hAnsi="Times New Roman" w:cs="Times New Roman"/>
          <w:b/>
          <w:sz w:val="24"/>
          <w:szCs w:val="24"/>
        </w:rPr>
      </w:pPr>
    </w:p>
    <w:p w:rsidR="005D33DA" w:rsidRPr="00B613B5" w:rsidRDefault="00731D0D" w:rsidP="0032294A">
      <w:pPr>
        <w:pStyle w:val="Sraopastraipa"/>
        <w:numPr>
          <w:ilvl w:val="0"/>
          <w:numId w:val="5"/>
        </w:numPr>
        <w:tabs>
          <w:tab w:val="left" w:pos="993"/>
        </w:tabs>
        <w:ind w:left="0" w:firstLine="709"/>
        <w:jc w:val="both"/>
        <w:rPr>
          <w:rFonts w:ascii="Times New Roman" w:hAnsi="Times New Roman" w:cs="Times New Roman"/>
          <w:sz w:val="24"/>
          <w:szCs w:val="24"/>
          <w:lang w:eastAsia="lt-LT"/>
        </w:rPr>
      </w:pPr>
      <w:r w:rsidRPr="00B613B5">
        <w:rPr>
          <w:rFonts w:ascii="Times New Roman" w:hAnsi="Times New Roman" w:cs="Times New Roman"/>
          <w:sz w:val="24"/>
          <w:szCs w:val="24"/>
          <w:lang w:eastAsia="lt-LT"/>
        </w:rPr>
        <w:t>V</w:t>
      </w:r>
      <w:r w:rsidR="005D33DA" w:rsidRPr="00B613B5">
        <w:rPr>
          <w:rFonts w:ascii="Times New Roman" w:hAnsi="Times New Roman" w:cs="Times New Roman"/>
          <w:sz w:val="24"/>
          <w:szCs w:val="24"/>
          <w:lang w:eastAsia="lt-LT"/>
        </w:rPr>
        <w:t>adovaujančioji institucija</w:t>
      </w:r>
      <w:r w:rsidR="00002880" w:rsidRPr="00B613B5">
        <w:rPr>
          <w:rFonts w:ascii="Times New Roman" w:hAnsi="Times New Roman" w:cs="Times New Roman"/>
          <w:sz w:val="24"/>
          <w:szCs w:val="24"/>
          <w:lang w:eastAsia="lt-LT"/>
        </w:rPr>
        <w:t xml:space="preserve"> </w:t>
      </w:r>
      <w:r w:rsidR="005D33DA" w:rsidRPr="00B613B5">
        <w:rPr>
          <w:rFonts w:ascii="Times New Roman" w:hAnsi="Times New Roman" w:cs="Times New Roman"/>
          <w:sz w:val="24"/>
          <w:szCs w:val="24"/>
          <w:lang w:eastAsia="lt-LT"/>
        </w:rPr>
        <w:t>atlieka šias funkcijas:</w:t>
      </w:r>
    </w:p>
    <w:p w:rsidR="005D33DA" w:rsidRPr="00B613B5" w:rsidRDefault="005D33DA"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B613B5">
        <w:rPr>
          <w:rFonts w:ascii="Times New Roman" w:hAnsi="Times New Roman" w:cs="Times New Roman"/>
          <w:color w:val="000000"/>
          <w:sz w:val="24"/>
          <w:szCs w:val="24"/>
          <w:shd w:val="clear" w:color="auto" w:fill="FFFFFF"/>
        </w:rPr>
        <w:t xml:space="preserve">kuria </w:t>
      </w:r>
      <w:r w:rsidR="00152F02" w:rsidRPr="00B613B5">
        <w:rPr>
          <w:rFonts w:ascii="Times New Roman" w:hAnsi="Times New Roman" w:cs="Times New Roman"/>
          <w:color w:val="000000"/>
          <w:sz w:val="24"/>
          <w:szCs w:val="24"/>
          <w:shd w:val="clear" w:color="auto" w:fill="FFFFFF"/>
        </w:rPr>
        <w:t xml:space="preserve">Plano </w:t>
      </w:r>
      <w:r w:rsidR="00EF7B07" w:rsidRPr="00B613B5">
        <w:rPr>
          <w:rFonts w:ascii="Times New Roman" w:hAnsi="Times New Roman" w:cs="Times New Roman"/>
          <w:color w:val="000000"/>
          <w:sz w:val="24"/>
          <w:szCs w:val="24"/>
          <w:shd w:val="clear" w:color="auto" w:fill="FFFFFF"/>
        </w:rPr>
        <w:t>VKS</w:t>
      </w:r>
      <w:r w:rsidRPr="00B613B5">
        <w:rPr>
          <w:rFonts w:ascii="Times New Roman" w:hAnsi="Times New Roman" w:cs="Times New Roman"/>
          <w:color w:val="000000"/>
          <w:sz w:val="24"/>
          <w:szCs w:val="24"/>
          <w:shd w:val="clear" w:color="auto" w:fill="FFFFFF"/>
        </w:rPr>
        <w:t xml:space="preserve"> ir užtikrina tinkamą jos veikimą</w:t>
      </w:r>
      <w:r w:rsidR="00295BE8" w:rsidRPr="00B613B5">
        <w:rPr>
          <w:rFonts w:ascii="Times New Roman" w:hAnsi="Times New Roman" w:cs="Times New Roman"/>
          <w:color w:val="000000"/>
          <w:sz w:val="24"/>
          <w:szCs w:val="24"/>
          <w:shd w:val="clear" w:color="auto" w:fill="FFFFFF"/>
        </w:rPr>
        <w:t>:</w:t>
      </w:r>
    </w:p>
    <w:p w:rsidR="00295BE8" w:rsidRPr="00B613B5" w:rsidRDefault="00295BE8" w:rsidP="005206F5">
      <w:pPr>
        <w:pStyle w:val="Sraopastraipa"/>
        <w:numPr>
          <w:ilvl w:val="2"/>
          <w:numId w:val="5"/>
        </w:numPr>
        <w:tabs>
          <w:tab w:val="left" w:pos="0"/>
          <w:tab w:val="left" w:pos="1276"/>
        </w:tabs>
        <w:ind w:left="0" w:firstLine="709"/>
        <w:jc w:val="both"/>
        <w:rPr>
          <w:rFonts w:ascii="Times New Roman" w:hAnsi="Times New Roman" w:cs="Times New Roman"/>
          <w:sz w:val="24"/>
          <w:szCs w:val="24"/>
          <w:lang w:eastAsia="lt-LT"/>
        </w:rPr>
      </w:pPr>
      <w:r w:rsidRPr="00B613B5">
        <w:rPr>
          <w:rFonts w:ascii="Times New Roman" w:hAnsi="Times New Roman" w:cs="Times New Roman"/>
          <w:sz w:val="24"/>
          <w:szCs w:val="24"/>
        </w:rPr>
        <w:t xml:space="preserve">rengia </w:t>
      </w:r>
      <w:r w:rsidR="006C439E" w:rsidRPr="00B613B5">
        <w:rPr>
          <w:rFonts w:ascii="Times New Roman" w:hAnsi="Times New Roman" w:cs="Times New Roman"/>
          <w:sz w:val="24"/>
          <w:szCs w:val="24"/>
        </w:rPr>
        <w:t xml:space="preserve">ir tvirtina </w:t>
      </w:r>
      <w:r w:rsidRPr="00B613B5">
        <w:rPr>
          <w:rFonts w:ascii="Times New Roman" w:hAnsi="Times New Roman" w:cs="Times New Roman"/>
          <w:sz w:val="24"/>
          <w:szCs w:val="24"/>
        </w:rPr>
        <w:t xml:space="preserve">teisės aktus, reglamentuojančius Plano </w:t>
      </w:r>
      <w:r w:rsidR="003F6450" w:rsidRPr="00B613B5">
        <w:rPr>
          <w:rFonts w:ascii="Times New Roman" w:hAnsi="Times New Roman" w:cs="Times New Roman"/>
          <w:sz w:val="24"/>
          <w:szCs w:val="24"/>
        </w:rPr>
        <w:t xml:space="preserve">administravimo tvarką ir projektų </w:t>
      </w:r>
      <w:r w:rsidR="00AE147D" w:rsidRPr="00B613B5">
        <w:rPr>
          <w:rFonts w:ascii="Times New Roman" w:hAnsi="Times New Roman" w:cs="Times New Roman"/>
          <w:sz w:val="24"/>
          <w:szCs w:val="24"/>
        </w:rPr>
        <w:t xml:space="preserve">administravimo ir </w:t>
      </w:r>
      <w:r w:rsidR="003F6450" w:rsidRPr="00B613B5">
        <w:rPr>
          <w:rFonts w:ascii="Times New Roman" w:hAnsi="Times New Roman" w:cs="Times New Roman"/>
          <w:sz w:val="24"/>
          <w:szCs w:val="24"/>
        </w:rPr>
        <w:t>finansavimo tvarką</w:t>
      </w:r>
      <w:r w:rsidRPr="00B613B5">
        <w:rPr>
          <w:rFonts w:ascii="Times New Roman" w:hAnsi="Times New Roman" w:cs="Times New Roman"/>
          <w:sz w:val="24"/>
          <w:szCs w:val="24"/>
        </w:rPr>
        <w:t xml:space="preserve">, </w:t>
      </w:r>
      <w:r w:rsidR="00B53BE4" w:rsidRPr="00B613B5">
        <w:rPr>
          <w:rFonts w:ascii="Times New Roman" w:hAnsi="Times New Roman" w:cs="Times New Roman"/>
          <w:sz w:val="24"/>
          <w:szCs w:val="24"/>
        </w:rPr>
        <w:t>rengia metodinius nurodymus</w:t>
      </w:r>
      <w:r w:rsidR="001F7213" w:rsidRPr="00B613B5">
        <w:rPr>
          <w:rFonts w:ascii="Times New Roman" w:hAnsi="Times New Roman" w:cs="Times New Roman"/>
          <w:sz w:val="24"/>
          <w:szCs w:val="24"/>
        </w:rPr>
        <w:t xml:space="preserve"> ir paaiškinimus</w:t>
      </w:r>
      <w:r w:rsidR="00B53BE4" w:rsidRPr="00B613B5">
        <w:rPr>
          <w:rFonts w:ascii="Times New Roman" w:hAnsi="Times New Roman" w:cs="Times New Roman"/>
          <w:sz w:val="24"/>
          <w:szCs w:val="24"/>
        </w:rPr>
        <w:t xml:space="preserve">, susijusius su </w:t>
      </w:r>
      <w:r w:rsidR="001F7213" w:rsidRPr="00B613B5">
        <w:rPr>
          <w:rFonts w:ascii="Times New Roman" w:hAnsi="Times New Roman" w:cs="Times New Roman"/>
          <w:sz w:val="24"/>
          <w:szCs w:val="24"/>
        </w:rPr>
        <w:t xml:space="preserve">šių teisės aktų </w:t>
      </w:r>
      <w:r w:rsidR="00B53BE4" w:rsidRPr="00B613B5">
        <w:rPr>
          <w:rFonts w:ascii="Times New Roman" w:hAnsi="Times New Roman" w:cs="Times New Roman"/>
          <w:sz w:val="24"/>
          <w:szCs w:val="24"/>
        </w:rPr>
        <w:t>nuostatų taikym</w:t>
      </w:r>
      <w:r w:rsidR="00967700" w:rsidRPr="00B613B5">
        <w:rPr>
          <w:rFonts w:ascii="Times New Roman" w:hAnsi="Times New Roman" w:cs="Times New Roman"/>
          <w:sz w:val="24"/>
          <w:szCs w:val="24"/>
        </w:rPr>
        <w:t>u</w:t>
      </w:r>
      <w:r w:rsidRPr="00B613B5">
        <w:rPr>
          <w:rFonts w:ascii="Times New Roman" w:hAnsi="Times New Roman" w:cs="Times New Roman"/>
          <w:color w:val="000000"/>
          <w:sz w:val="24"/>
          <w:szCs w:val="24"/>
          <w:shd w:val="clear" w:color="auto" w:fill="FFFFFF"/>
        </w:rPr>
        <w:t>;</w:t>
      </w:r>
    </w:p>
    <w:p w:rsidR="00AC5B78" w:rsidRPr="00B613B5" w:rsidRDefault="00AC5B78" w:rsidP="005206F5">
      <w:pPr>
        <w:pStyle w:val="Sraopastraipa"/>
        <w:numPr>
          <w:ilvl w:val="2"/>
          <w:numId w:val="5"/>
        </w:numPr>
        <w:tabs>
          <w:tab w:val="left" w:pos="0"/>
          <w:tab w:val="left" w:pos="1276"/>
        </w:tabs>
        <w:ind w:left="0" w:firstLine="709"/>
        <w:jc w:val="both"/>
        <w:rPr>
          <w:rFonts w:ascii="Times New Roman" w:hAnsi="Times New Roman" w:cs="Times New Roman"/>
          <w:sz w:val="24"/>
          <w:szCs w:val="24"/>
          <w:lang w:eastAsia="lt-LT"/>
        </w:rPr>
      </w:pPr>
      <w:r w:rsidRPr="00B613B5">
        <w:rPr>
          <w:rFonts w:ascii="Times New Roman" w:hAnsi="Times New Roman" w:cs="Times New Roman"/>
          <w:color w:val="000000"/>
          <w:sz w:val="24"/>
          <w:szCs w:val="24"/>
          <w:shd w:val="clear" w:color="auto" w:fill="FFFFFF"/>
        </w:rPr>
        <w:t xml:space="preserve">kuria ir tobulina Plano </w:t>
      </w:r>
      <w:r w:rsidR="00640527" w:rsidRPr="00B613B5">
        <w:rPr>
          <w:rFonts w:ascii="Times New Roman" w:hAnsi="Times New Roman" w:cs="Times New Roman"/>
          <w:color w:val="000000"/>
          <w:sz w:val="24"/>
          <w:szCs w:val="24"/>
          <w:shd w:val="clear" w:color="auto" w:fill="FFFFFF"/>
        </w:rPr>
        <w:t>vadovaujančiosios, administruojančiosios ir audito institucijų</w:t>
      </w:r>
      <w:r w:rsidR="0056725E" w:rsidRPr="00B613B5">
        <w:rPr>
          <w:rFonts w:ascii="Times New Roman" w:hAnsi="Times New Roman" w:cs="Times New Roman"/>
          <w:color w:val="000000"/>
          <w:sz w:val="24"/>
          <w:szCs w:val="24"/>
          <w:shd w:val="clear" w:color="auto" w:fill="FFFFFF"/>
        </w:rPr>
        <w:t xml:space="preserve"> </w:t>
      </w:r>
      <w:r w:rsidRPr="00B613B5">
        <w:rPr>
          <w:rFonts w:ascii="Times New Roman" w:hAnsi="Times New Roman" w:cs="Times New Roman"/>
          <w:color w:val="000000"/>
          <w:sz w:val="24"/>
          <w:szCs w:val="24"/>
          <w:shd w:val="clear" w:color="auto" w:fill="FFFFFF"/>
        </w:rPr>
        <w:t>administracinių gebėjimų ugdymo ir motyvavimo sistemą</w:t>
      </w:r>
      <w:r w:rsidR="00640527" w:rsidRPr="00B613B5">
        <w:rPr>
          <w:rFonts w:ascii="Times New Roman" w:hAnsi="Times New Roman" w:cs="Times New Roman"/>
          <w:color w:val="000000"/>
          <w:sz w:val="24"/>
          <w:szCs w:val="24"/>
          <w:shd w:val="clear" w:color="auto" w:fill="FFFFFF"/>
        </w:rPr>
        <w:t>, nepažei</w:t>
      </w:r>
      <w:r w:rsidR="00C142B3" w:rsidRPr="00B613B5">
        <w:rPr>
          <w:rFonts w:ascii="Times New Roman" w:hAnsi="Times New Roman" w:cs="Times New Roman"/>
          <w:color w:val="000000"/>
          <w:sz w:val="24"/>
          <w:szCs w:val="24"/>
          <w:shd w:val="clear" w:color="auto" w:fill="FFFFFF"/>
        </w:rPr>
        <w:t>sdama</w:t>
      </w:r>
      <w:r w:rsidR="00640527" w:rsidRPr="00B613B5">
        <w:rPr>
          <w:rFonts w:ascii="Times New Roman" w:hAnsi="Times New Roman" w:cs="Times New Roman"/>
          <w:color w:val="000000"/>
          <w:sz w:val="24"/>
          <w:szCs w:val="24"/>
          <w:shd w:val="clear" w:color="auto" w:fill="FFFFFF"/>
        </w:rPr>
        <w:t xml:space="preserve"> audito institucijos savarankiškumo ir nepriklausomumo</w:t>
      </w:r>
      <w:r w:rsidR="00FC5708" w:rsidRPr="00B613B5">
        <w:rPr>
          <w:rFonts w:ascii="Times New Roman" w:hAnsi="Times New Roman" w:cs="Times New Roman"/>
          <w:color w:val="000000"/>
          <w:sz w:val="24"/>
          <w:szCs w:val="24"/>
          <w:shd w:val="clear" w:color="auto" w:fill="FFFFFF"/>
        </w:rPr>
        <w:t xml:space="preserve"> principų</w:t>
      </w:r>
      <w:r w:rsidR="002D439C" w:rsidRPr="00B613B5">
        <w:rPr>
          <w:rFonts w:ascii="Times New Roman" w:hAnsi="Times New Roman" w:cs="Times New Roman"/>
          <w:color w:val="000000"/>
          <w:sz w:val="24"/>
          <w:szCs w:val="24"/>
          <w:shd w:val="clear" w:color="auto" w:fill="FFFFFF"/>
        </w:rPr>
        <w:t>;</w:t>
      </w:r>
    </w:p>
    <w:p w:rsidR="00DB6F30" w:rsidRPr="00B613B5" w:rsidRDefault="003F7AEE" w:rsidP="005206F5">
      <w:pPr>
        <w:pStyle w:val="Sraopastraipa"/>
        <w:numPr>
          <w:ilvl w:val="2"/>
          <w:numId w:val="5"/>
        </w:numPr>
        <w:tabs>
          <w:tab w:val="left" w:pos="0"/>
          <w:tab w:val="left" w:pos="1276"/>
        </w:tabs>
        <w:ind w:left="0" w:firstLine="709"/>
        <w:jc w:val="both"/>
        <w:rPr>
          <w:rFonts w:ascii="Times New Roman" w:hAnsi="Times New Roman" w:cs="Times New Roman"/>
          <w:sz w:val="24"/>
          <w:szCs w:val="24"/>
          <w:lang w:eastAsia="lt-LT"/>
        </w:rPr>
      </w:pPr>
      <w:r w:rsidRPr="00B613B5">
        <w:rPr>
          <w:rFonts w:ascii="Times New Roman" w:hAnsi="Times New Roman" w:cs="Times New Roman"/>
          <w:color w:val="000000"/>
          <w:sz w:val="24"/>
          <w:szCs w:val="24"/>
          <w:shd w:val="clear" w:color="auto" w:fill="FFFFFF"/>
        </w:rPr>
        <w:t xml:space="preserve">šalina </w:t>
      </w:r>
      <w:r w:rsidR="00DB6F30" w:rsidRPr="00B613B5">
        <w:rPr>
          <w:rFonts w:ascii="Times New Roman" w:hAnsi="Times New Roman" w:cs="Times New Roman"/>
          <w:color w:val="000000"/>
          <w:sz w:val="24"/>
          <w:szCs w:val="24"/>
          <w:shd w:val="clear" w:color="auto" w:fill="FFFFFF"/>
        </w:rPr>
        <w:t>nustatyt</w:t>
      </w:r>
      <w:r w:rsidRPr="00B613B5">
        <w:rPr>
          <w:rFonts w:ascii="Times New Roman" w:hAnsi="Times New Roman" w:cs="Times New Roman"/>
          <w:color w:val="000000"/>
          <w:sz w:val="24"/>
          <w:szCs w:val="24"/>
          <w:shd w:val="clear" w:color="auto" w:fill="FFFFFF"/>
        </w:rPr>
        <w:t>us</w:t>
      </w:r>
      <w:r w:rsidR="00DB6F30" w:rsidRPr="00B613B5">
        <w:rPr>
          <w:rFonts w:ascii="Times New Roman" w:hAnsi="Times New Roman" w:cs="Times New Roman"/>
          <w:color w:val="000000"/>
          <w:sz w:val="24"/>
          <w:szCs w:val="24"/>
          <w:shd w:val="clear" w:color="auto" w:fill="FFFFFF"/>
        </w:rPr>
        <w:t xml:space="preserve"> </w:t>
      </w:r>
      <w:r w:rsidR="00826E8C" w:rsidRPr="00B613B5">
        <w:rPr>
          <w:rFonts w:ascii="Times New Roman" w:hAnsi="Times New Roman" w:cs="Times New Roman"/>
          <w:color w:val="000000"/>
          <w:sz w:val="24"/>
          <w:szCs w:val="24"/>
          <w:shd w:val="clear" w:color="auto" w:fill="FFFFFF"/>
        </w:rPr>
        <w:t xml:space="preserve">savo </w:t>
      </w:r>
      <w:r w:rsidR="00DB6F30" w:rsidRPr="00B613B5">
        <w:rPr>
          <w:rFonts w:ascii="Times New Roman" w:hAnsi="Times New Roman" w:cs="Times New Roman"/>
          <w:color w:val="000000"/>
          <w:sz w:val="24"/>
          <w:szCs w:val="24"/>
          <w:shd w:val="clear" w:color="auto" w:fill="FFFFFF"/>
        </w:rPr>
        <w:t>veiklos trūkum</w:t>
      </w:r>
      <w:r w:rsidRPr="00B613B5">
        <w:rPr>
          <w:rFonts w:ascii="Times New Roman" w:hAnsi="Times New Roman" w:cs="Times New Roman"/>
          <w:color w:val="000000"/>
          <w:sz w:val="24"/>
          <w:szCs w:val="24"/>
          <w:shd w:val="clear" w:color="auto" w:fill="FFFFFF"/>
        </w:rPr>
        <w:t>us</w:t>
      </w:r>
      <w:r w:rsidR="00DB6F30" w:rsidRPr="00B613B5">
        <w:rPr>
          <w:rFonts w:ascii="Times New Roman" w:hAnsi="Times New Roman" w:cs="Times New Roman"/>
          <w:color w:val="000000"/>
          <w:sz w:val="24"/>
          <w:szCs w:val="24"/>
          <w:shd w:val="clear" w:color="auto" w:fill="FFFFFF"/>
        </w:rPr>
        <w:t>;</w:t>
      </w:r>
    </w:p>
    <w:p w:rsidR="00295BE8" w:rsidRPr="00B613B5" w:rsidRDefault="00B53BE4" w:rsidP="005206F5">
      <w:pPr>
        <w:pStyle w:val="Sraopastraipa"/>
        <w:numPr>
          <w:ilvl w:val="2"/>
          <w:numId w:val="5"/>
        </w:numPr>
        <w:tabs>
          <w:tab w:val="left" w:pos="0"/>
          <w:tab w:val="left" w:pos="1276"/>
        </w:tabs>
        <w:ind w:left="0" w:firstLine="709"/>
        <w:jc w:val="both"/>
        <w:rPr>
          <w:rFonts w:ascii="Times New Roman" w:hAnsi="Times New Roman" w:cs="Times New Roman"/>
          <w:sz w:val="24"/>
          <w:szCs w:val="24"/>
          <w:lang w:eastAsia="lt-LT"/>
        </w:rPr>
      </w:pPr>
      <w:r w:rsidRPr="00B613B5">
        <w:rPr>
          <w:rFonts w:ascii="Times New Roman" w:hAnsi="Times New Roman" w:cs="Times New Roman"/>
          <w:color w:val="000000"/>
          <w:sz w:val="24"/>
          <w:szCs w:val="24"/>
          <w:shd w:val="clear" w:color="auto" w:fill="FFFFFF"/>
        </w:rPr>
        <w:lastRenderedPageBreak/>
        <w:t xml:space="preserve">prižiūri, kaip </w:t>
      </w:r>
      <w:r w:rsidR="00EB0729" w:rsidRPr="00B613B5">
        <w:rPr>
          <w:rFonts w:ascii="Times New Roman" w:hAnsi="Times New Roman" w:cs="Times New Roman"/>
          <w:color w:val="000000"/>
          <w:sz w:val="24"/>
          <w:szCs w:val="24"/>
          <w:shd w:val="clear" w:color="auto" w:fill="FFFFFF"/>
        </w:rPr>
        <w:t>administruojančio</w:t>
      </w:r>
      <w:r w:rsidR="001F7213" w:rsidRPr="00B613B5">
        <w:rPr>
          <w:rFonts w:ascii="Times New Roman" w:hAnsi="Times New Roman" w:cs="Times New Roman"/>
          <w:color w:val="000000"/>
          <w:sz w:val="24"/>
          <w:szCs w:val="24"/>
          <w:shd w:val="clear" w:color="auto" w:fill="FFFFFF"/>
        </w:rPr>
        <w:t>ji</w:t>
      </w:r>
      <w:r w:rsidR="00EB0729" w:rsidRPr="00B613B5">
        <w:rPr>
          <w:rFonts w:ascii="Times New Roman" w:hAnsi="Times New Roman" w:cs="Times New Roman"/>
          <w:color w:val="000000"/>
          <w:sz w:val="24"/>
          <w:szCs w:val="24"/>
          <w:shd w:val="clear" w:color="auto" w:fill="FFFFFF"/>
        </w:rPr>
        <w:t xml:space="preserve"> institucij</w:t>
      </w:r>
      <w:r w:rsidR="001F7213" w:rsidRPr="00B613B5">
        <w:rPr>
          <w:rFonts w:ascii="Times New Roman" w:hAnsi="Times New Roman" w:cs="Times New Roman"/>
          <w:color w:val="000000"/>
          <w:sz w:val="24"/>
          <w:szCs w:val="24"/>
          <w:shd w:val="clear" w:color="auto" w:fill="FFFFFF"/>
        </w:rPr>
        <w:t>a</w:t>
      </w:r>
      <w:r w:rsidR="00EB0729" w:rsidRPr="00B613B5">
        <w:rPr>
          <w:rFonts w:ascii="Times New Roman" w:hAnsi="Times New Roman" w:cs="Times New Roman"/>
          <w:color w:val="000000"/>
          <w:sz w:val="24"/>
          <w:szCs w:val="24"/>
          <w:shd w:val="clear" w:color="auto" w:fill="FFFFFF"/>
        </w:rPr>
        <w:t xml:space="preserve"> </w:t>
      </w:r>
      <w:r w:rsidRPr="00B613B5">
        <w:rPr>
          <w:rFonts w:ascii="Times New Roman" w:hAnsi="Times New Roman" w:cs="Times New Roman"/>
          <w:color w:val="000000"/>
          <w:sz w:val="24"/>
          <w:szCs w:val="24"/>
          <w:shd w:val="clear" w:color="auto" w:fill="FFFFFF"/>
        </w:rPr>
        <w:t>atlieka j</w:t>
      </w:r>
      <w:r w:rsidR="001F7213" w:rsidRPr="00B613B5">
        <w:rPr>
          <w:rFonts w:ascii="Times New Roman" w:hAnsi="Times New Roman" w:cs="Times New Roman"/>
          <w:color w:val="000000"/>
          <w:sz w:val="24"/>
          <w:szCs w:val="24"/>
          <w:shd w:val="clear" w:color="auto" w:fill="FFFFFF"/>
        </w:rPr>
        <w:t>ai</w:t>
      </w:r>
      <w:r w:rsidRPr="00B613B5">
        <w:rPr>
          <w:rFonts w:ascii="Times New Roman" w:hAnsi="Times New Roman" w:cs="Times New Roman"/>
          <w:color w:val="000000"/>
          <w:sz w:val="24"/>
          <w:szCs w:val="24"/>
          <w:shd w:val="clear" w:color="auto" w:fill="FFFFFF"/>
        </w:rPr>
        <w:t xml:space="preserve"> priskirtas funkcijas</w:t>
      </w:r>
      <w:r w:rsidR="00DB6F30" w:rsidRPr="00B613B5">
        <w:rPr>
          <w:rFonts w:ascii="Times New Roman" w:hAnsi="Times New Roman" w:cs="Times New Roman"/>
          <w:color w:val="000000"/>
          <w:sz w:val="24"/>
          <w:szCs w:val="24"/>
          <w:shd w:val="clear" w:color="auto" w:fill="FFFFFF"/>
        </w:rPr>
        <w:t xml:space="preserve"> ir koordinuoja nustatytų administruojančiosios institucijos veiklos trūkumų šalinimą</w:t>
      </w:r>
      <w:r w:rsidR="00EB0729" w:rsidRPr="00B613B5">
        <w:rPr>
          <w:rFonts w:ascii="Times New Roman" w:hAnsi="Times New Roman" w:cs="Times New Roman"/>
          <w:color w:val="000000"/>
          <w:sz w:val="24"/>
          <w:szCs w:val="24"/>
          <w:shd w:val="clear" w:color="auto" w:fill="FFFFFF"/>
        </w:rPr>
        <w:t>;</w:t>
      </w:r>
    </w:p>
    <w:p w:rsidR="00C05FAA" w:rsidRPr="00B613B5" w:rsidRDefault="00C05FAA" w:rsidP="005206F5">
      <w:pPr>
        <w:pStyle w:val="Sraopastraipa"/>
        <w:numPr>
          <w:ilvl w:val="2"/>
          <w:numId w:val="5"/>
        </w:numPr>
        <w:tabs>
          <w:tab w:val="left" w:pos="0"/>
          <w:tab w:val="left" w:pos="1276"/>
          <w:tab w:val="left" w:pos="1560"/>
        </w:tabs>
        <w:ind w:left="0" w:firstLine="709"/>
        <w:jc w:val="both"/>
        <w:rPr>
          <w:rFonts w:ascii="Times New Roman" w:hAnsi="Times New Roman" w:cs="Times New Roman"/>
          <w:sz w:val="24"/>
          <w:szCs w:val="24"/>
        </w:rPr>
      </w:pPr>
      <w:r w:rsidRPr="00B613B5">
        <w:rPr>
          <w:rFonts w:ascii="Times New Roman" w:hAnsi="Times New Roman" w:cs="Times New Roman"/>
          <w:sz w:val="24"/>
          <w:szCs w:val="24"/>
        </w:rPr>
        <w:t xml:space="preserve">diegia ir taiko priemones, skirtas galimoms rizikoms dėl netinkamo </w:t>
      </w:r>
      <w:r w:rsidR="00731D0D" w:rsidRPr="00B613B5">
        <w:rPr>
          <w:rFonts w:ascii="Times New Roman" w:hAnsi="Times New Roman" w:cs="Times New Roman"/>
          <w:sz w:val="24"/>
          <w:szCs w:val="24"/>
        </w:rPr>
        <w:t xml:space="preserve">Plano </w:t>
      </w:r>
      <w:r w:rsidR="00EF7B07" w:rsidRPr="00B613B5">
        <w:rPr>
          <w:rFonts w:ascii="Times New Roman" w:hAnsi="Times New Roman" w:cs="Times New Roman"/>
          <w:sz w:val="24"/>
          <w:szCs w:val="24"/>
        </w:rPr>
        <w:t>VKS</w:t>
      </w:r>
      <w:r w:rsidRPr="00B613B5">
        <w:rPr>
          <w:rFonts w:ascii="Times New Roman" w:hAnsi="Times New Roman" w:cs="Times New Roman"/>
          <w:sz w:val="24"/>
          <w:szCs w:val="24"/>
        </w:rPr>
        <w:t xml:space="preserve"> veikimo ir netinkamo Plano įgyvendinimo valdyti</w:t>
      </w:r>
      <w:r w:rsidR="00D32CC8" w:rsidRPr="00B613B5">
        <w:rPr>
          <w:rFonts w:ascii="Times New Roman" w:hAnsi="Times New Roman" w:cs="Times New Roman"/>
          <w:color w:val="000000"/>
          <w:sz w:val="24"/>
          <w:szCs w:val="24"/>
          <w:shd w:val="clear" w:color="auto" w:fill="FFFFFF"/>
        </w:rPr>
        <w:t>;</w:t>
      </w:r>
    </w:p>
    <w:p w:rsidR="00E167DF" w:rsidRPr="00B613B5" w:rsidRDefault="00E167DF" w:rsidP="00E27835">
      <w:pPr>
        <w:pStyle w:val="Sraopastraipa"/>
        <w:numPr>
          <w:ilvl w:val="1"/>
          <w:numId w:val="5"/>
        </w:numPr>
        <w:tabs>
          <w:tab w:val="left" w:pos="0"/>
          <w:tab w:val="left" w:pos="1134"/>
        </w:tabs>
        <w:ind w:left="0" w:firstLine="709"/>
        <w:jc w:val="both"/>
        <w:rPr>
          <w:rFonts w:ascii="Times New Roman" w:hAnsi="Times New Roman" w:cs="Times New Roman"/>
          <w:sz w:val="24"/>
          <w:szCs w:val="24"/>
        </w:rPr>
      </w:pPr>
      <w:r w:rsidRPr="00B613B5">
        <w:rPr>
          <w:rFonts w:ascii="Times New Roman" w:hAnsi="Times New Roman" w:cs="Times New Roman"/>
          <w:color w:val="000000"/>
          <w:sz w:val="24"/>
          <w:szCs w:val="24"/>
          <w:shd w:val="clear" w:color="auto" w:fill="FFFFFF"/>
        </w:rPr>
        <w:t>koordinuoja informacinės sistemos, skirtos Plano priemonių ir projektų duomenims ir dokumentams registruoti, kaupti, saugoti ir perduoti (toliau – informacinė sistema), kūrimą ir tobulinimą, užtikrina informacinei sistemai reikalingos techninės ir programinės įrangos suteikimą bei jos priežiūrą</w:t>
      </w:r>
      <w:r w:rsidR="001E43F4" w:rsidRPr="00B613B5">
        <w:rPr>
          <w:rFonts w:ascii="Times New Roman" w:hAnsi="Times New Roman" w:cs="Times New Roman"/>
          <w:color w:val="000000"/>
          <w:sz w:val="24"/>
          <w:szCs w:val="24"/>
          <w:shd w:val="clear" w:color="auto" w:fill="FFFFFF"/>
        </w:rPr>
        <w:t>, taip pat užtikrina strateginio valdymo ir Plano administravimo procesų vientisumą</w:t>
      </w:r>
      <w:r w:rsidRPr="00B613B5">
        <w:rPr>
          <w:rFonts w:ascii="Times New Roman" w:hAnsi="Times New Roman" w:cs="Times New Roman"/>
          <w:color w:val="000000"/>
          <w:sz w:val="24"/>
          <w:szCs w:val="24"/>
          <w:shd w:val="clear" w:color="auto" w:fill="FFFFFF"/>
        </w:rPr>
        <w:t>;</w:t>
      </w:r>
    </w:p>
    <w:p w:rsidR="00BB5E33" w:rsidRPr="00B613B5" w:rsidRDefault="00BB5E33"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B613B5">
        <w:rPr>
          <w:rFonts w:ascii="Times New Roman" w:hAnsi="Times New Roman" w:cs="Times New Roman"/>
          <w:sz w:val="24"/>
          <w:szCs w:val="24"/>
        </w:rPr>
        <w:t xml:space="preserve">įtarusi, kad įgyvendinant </w:t>
      </w:r>
      <w:r w:rsidR="000E37D3" w:rsidRPr="00B613B5">
        <w:rPr>
          <w:rFonts w:ascii="Times New Roman" w:hAnsi="Times New Roman" w:cs="Times New Roman"/>
          <w:sz w:val="24"/>
          <w:szCs w:val="24"/>
        </w:rPr>
        <w:t>projektą</w:t>
      </w:r>
      <w:r w:rsidRPr="00B613B5">
        <w:rPr>
          <w:rFonts w:ascii="Times New Roman" w:hAnsi="Times New Roman" w:cs="Times New Roman"/>
          <w:sz w:val="24"/>
          <w:szCs w:val="24"/>
        </w:rPr>
        <w:t xml:space="preserve"> buvo padaryta arba gali būti padaryta nusikalstama veika, </w:t>
      </w:r>
      <w:r w:rsidRPr="00B613B5">
        <w:rPr>
          <w:rFonts w:ascii="Times New Roman" w:hAnsi="Times New Roman" w:cs="Times New Roman"/>
          <w:color w:val="000000"/>
          <w:sz w:val="24"/>
          <w:szCs w:val="24"/>
          <w:shd w:val="clear" w:color="auto" w:fill="FFFFFF"/>
        </w:rPr>
        <w:t xml:space="preserve">praneša </w:t>
      </w:r>
      <w:r w:rsidR="0056725E" w:rsidRPr="00B613B5">
        <w:rPr>
          <w:rFonts w:ascii="Times New Roman" w:hAnsi="Times New Roman" w:cs="Times New Roman"/>
          <w:color w:val="000000"/>
          <w:sz w:val="24"/>
          <w:szCs w:val="24"/>
          <w:shd w:val="clear" w:color="auto" w:fill="FFFFFF"/>
        </w:rPr>
        <w:t>įstaigoms</w:t>
      </w:r>
      <w:r w:rsidRPr="00B613B5">
        <w:rPr>
          <w:rFonts w:ascii="Times New Roman" w:hAnsi="Times New Roman" w:cs="Times New Roman"/>
          <w:color w:val="000000"/>
          <w:sz w:val="24"/>
          <w:szCs w:val="24"/>
          <w:shd w:val="clear" w:color="auto" w:fill="FFFFFF"/>
        </w:rPr>
        <w:t>, atsakingoms už nusikalstamų veikų tyrimus, ir administruojančiajai institucijai;</w:t>
      </w:r>
    </w:p>
    <w:p w:rsidR="00111AF1" w:rsidRPr="00B613B5" w:rsidRDefault="00111AF1"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B613B5">
        <w:rPr>
          <w:rFonts w:ascii="Times New Roman" w:hAnsi="Times New Roman" w:cs="Times New Roman"/>
          <w:color w:val="000000"/>
          <w:sz w:val="24"/>
          <w:szCs w:val="24"/>
          <w:shd w:val="clear" w:color="auto" w:fill="FFFFFF"/>
        </w:rPr>
        <w:t>koordinuoja komunikacijos apie Plano įgyvendinimą ir administravimą veiklas;</w:t>
      </w:r>
    </w:p>
    <w:p w:rsidR="00BB5E33" w:rsidRPr="00B613B5" w:rsidRDefault="00BB5E33"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B613B5">
        <w:rPr>
          <w:rFonts w:ascii="Times New Roman" w:hAnsi="Times New Roman" w:cs="Times New Roman"/>
          <w:color w:val="000000"/>
          <w:sz w:val="24"/>
          <w:szCs w:val="24"/>
          <w:shd w:val="clear" w:color="auto" w:fill="FFFFFF"/>
        </w:rPr>
        <w:t xml:space="preserve">diegia ir taiko proporcingas korupcijos, sukčiavimo ir interesų konfliktų apraiškų </w:t>
      </w:r>
      <w:r w:rsidR="00FC41D4" w:rsidRPr="00B613B5">
        <w:rPr>
          <w:rFonts w:ascii="Times New Roman" w:hAnsi="Times New Roman" w:cs="Times New Roman"/>
          <w:color w:val="000000"/>
          <w:sz w:val="24"/>
          <w:szCs w:val="24"/>
          <w:shd w:val="clear" w:color="auto" w:fill="FFFFFF"/>
        </w:rPr>
        <w:t xml:space="preserve">administruojant </w:t>
      </w:r>
      <w:r w:rsidRPr="00B613B5">
        <w:rPr>
          <w:rFonts w:ascii="Times New Roman" w:hAnsi="Times New Roman" w:cs="Times New Roman"/>
          <w:color w:val="000000"/>
          <w:sz w:val="24"/>
          <w:szCs w:val="24"/>
          <w:shd w:val="clear" w:color="auto" w:fill="FFFFFF"/>
        </w:rPr>
        <w:t xml:space="preserve">Planą </w:t>
      </w:r>
      <w:r w:rsidR="00FC41D4" w:rsidRPr="00B613B5">
        <w:rPr>
          <w:rFonts w:ascii="Times New Roman" w:hAnsi="Times New Roman" w:cs="Times New Roman"/>
          <w:color w:val="000000"/>
          <w:sz w:val="24"/>
          <w:szCs w:val="24"/>
          <w:shd w:val="clear" w:color="auto" w:fill="FFFFFF"/>
        </w:rPr>
        <w:t xml:space="preserve">ir jį įgyvendinant </w:t>
      </w:r>
      <w:r w:rsidRPr="00B613B5">
        <w:rPr>
          <w:rFonts w:ascii="Times New Roman" w:hAnsi="Times New Roman" w:cs="Times New Roman"/>
          <w:color w:val="000000"/>
          <w:sz w:val="24"/>
          <w:szCs w:val="24"/>
          <w:shd w:val="clear" w:color="auto" w:fill="FFFFFF"/>
        </w:rPr>
        <w:t>atsiradimo tikimybę mažinančias priemones</w:t>
      </w:r>
      <w:r w:rsidRPr="00B613B5">
        <w:rPr>
          <w:rFonts w:ascii="Times New Roman" w:hAnsi="Times New Roman" w:cs="Times New Roman"/>
          <w:sz w:val="24"/>
          <w:szCs w:val="24"/>
        </w:rPr>
        <w:t>;</w:t>
      </w:r>
    </w:p>
    <w:p w:rsidR="009E1A96" w:rsidRPr="00B613B5" w:rsidRDefault="009E1A96"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B613B5">
        <w:rPr>
          <w:rFonts w:ascii="Times New Roman" w:hAnsi="Times New Roman" w:cs="Times New Roman"/>
          <w:sz w:val="24"/>
          <w:szCs w:val="24"/>
        </w:rPr>
        <w:t xml:space="preserve">analizuoja </w:t>
      </w:r>
      <w:r w:rsidR="00B94D76" w:rsidRPr="00B613B5">
        <w:rPr>
          <w:rFonts w:ascii="Times New Roman" w:hAnsi="Times New Roman" w:cs="Times New Roman"/>
          <w:sz w:val="24"/>
          <w:szCs w:val="24"/>
        </w:rPr>
        <w:t>Planui įgyvendinti</w:t>
      </w:r>
      <w:r w:rsidR="00742884" w:rsidRPr="00B613B5">
        <w:rPr>
          <w:rFonts w:ascii="Times New Roman" w:hAnsi="Times New Roman" w:cs="Times New Roman"/>
          <w:sz w:val="24"/>
          <w:szCs w:val="24"/>
        </w:rPr>
        <w:t xml:space="preserve"> skirtų ES lėšų</w:t>
      </w:r>
      <w:r w:rsidRPr="00B613B5">
        <w:rPr>
          <w:rFonts w:ascii="Times New Roman" w:hAnsi="Times New Roman" w:cs="Times New Roman"/>
          <w:sz w:val="24"/>
          <w:szCs w:val="24"/>
        </w:rPr>
        <w:t xml:space="preserve"> panaudojimo spartą ir Plane nustatytų rezultatų pasiekimą,</w:t>
      </w:r>
      <w:r w:rsidR="004E1BDD" w:rsidRPr="00B613B5">
        <w:rPr>
          <w:rFonts w:ascii="Times New Roman" w:hAnsi="Times New Roman" w:cs="Times New Roman"/>
          <w:sz w:val="24"/>
          <w:szCs w:val="24"/>
        </w:rPr>
        <w:t xml:space="preserve"> </w:t>
      </w:r>
      <w:r w:rsidRPr="00B613B5">
        <w:rPr>
          <w:rFonts w:ascii="Times New Roman" w:hAnsi="Times New Roman" w:cs="Times New Roman"/>
          <w:sz w:val="24"/>
          <w:szCs w:val="24"/>
        </w:rPr>
        <w:t>prireikus imasi veiksmų siek</w:t>
      </w:r>
      <w:r w:rsidR="0057308F" w:rsidRPr="00B613B5">
        <w:rPr>
          <w:rFonts w:ascii="Times New Roman" w:hAnsi="Times New Roman" w:cs="Times New Roman"/>
          <w:sz w:val="24"/>
          <w:szCs w:val="24"/>
        </w:rPr>
        <w:t>dama</w:t>
      </w:r>
      <w:r w:rsidRPr="00B613B5">
        <w:rPr>
          <w:rFonts w:ascii="Times New Roman" w:hAnsi="Times New Roman" w:cs="Times New Roman"/>
          <w:sz w:val="24"/>
          <w:szCs w:val="24"/>
        </w:rPr>
        <w:t xml:space="preserve"> užtikrinti, kad </w:t>
      </w:r>
      <w:r w:rsidR="002B5121" w:rsidRPr="00B613B5">
        <w:rPr>
          <w:rFonts w:ascii="Times New Roman" w:hAnsi="Times New Roman" w:cs="Times New Roman"/>
          <w:sz w:val="24"/>
          <w:szCs w:val="24"/>
        </w:rPr>
        <w:t>Planui įgyvendinti</w:t>
      </w:r>
      <w:r w:rsidR="006317D4" w:rsidRPr="00B613B5">
        <w:rPr>
          <w:rFonts w:ascii="Times New Roman" w:hAnsi="Times New Roman" w:cs="Times New Roman"/>
          <w:sz w:val="24"/>
          <w:szCs w:val="24"/>
        </w:rPr>
        <w:t xml:space="preserve"> ES</w:t>
      </w:r>
      <w:r w:rsidR="00742884" w:rsidRPr="00B613B5">
        <w:rPr>
          <w:rFonts w:ascii="Times New Roman" w:hAnsi="Times New Roman" w:cs="Times New Roman"/>
          <w:sz w:val="24"/>
          <w:szCs w:val="24"/>
        </w:rPr>
        <w:t xml:space="preserve"> skirtos lėšos</w:t>
      </w:r>
      <w:r w:rsidRPr="00B613B5">
        <w:rPr>
          <w:rFonts w:ascii="Times New Roman" w:hAnsi="Times New Roman" w:cs="Times New Roman"/>
          <w:sz w:val="24"/>
          <w:szCs w:val="24"/>
        </w:rPr>
        <w:t xml:space="preserve"> nebūtų prarastos ir Plane nustatyti rezultatai būtų pasiekti laiku</w:t>
      </w:r>
      <w:r w:rsidR="00F7693D" w:rsidRPr="00B613B5">
        <w:rPr>
          <w:rFonts w:ascii="Times New Roman" w:hAnsi="Times New Roman" w:cs="Times New Roman"/>
          <w:sz w:val="24"/>
          <w:szCs w:val="24"/>
        </w:rPr>
        <w:t xml:space="preserve">, taip pat apie </w:t>
      </w:r>
      <w:r w:rsidR="002B5121" w:rsidRPr="00B613B5">
        <w:rPr>
          <w:rFonts w:ascii="Times New Roman" w:hAnsi="Times New Roman" w:cs="Times New Roman"/>
          <w:sz w:val="24"/>
          <w:szCs w:val="24"/>
        </w:rPr>
        <w:t>Planui įgyvendinti</w:t>
      </w:r>
      <w:r w:rsidR="00742884" w:rsidRPr="00B613B5">
        <w:rPr>
          <w:rFonts w:ascii="Times New Roman" w:hAnsi="Times New Roman" w:cs="Times New Roman"/>
          <w:sz w:val="24"/>
          <w:szCs w:val="24"/>
        </w:rPr>
        <w:t xml:space="preserve"> skirtų ES lėšų</w:t>
      </w:r>
      <w:r w:rsidR="00F7693D" w:rsidRPr="00B613B5">
        <w:rPr>
          <w:rFonts w:ascii="Times New Roman" w:hAnsi="Times New Roman" w:cs="Times New Roman"/>
          <w:sz w:val="24"/>
          <w:szCs w:val="24"/>
        </w:rPr>
        <w:t xml:space="preserve"> panaudojimo spartą ir Plane nustatytų rezultatų pasiekimą</w:t>
      </w:r>
      <w:r w:rsidR="00804CD8" w:rsidRPr="00B613B5">
        <w:rPr>
          <w:rFonts w:ascii="Times New Roman" w:hAnsi="Times New Roman" w:cs="Times New Roman"/>
          <w:sz w:val="24"/>
          <w:szCs w:val="24"/>
        </w:rPr>
        <w:t xml:space="preserve"> bei Plano tikslams pasiekti </w:t>
      </w:r>
      <w:r w:rsidR="00742884" w:rsidRPr="00B613B5">
        <w:rPr>
          <w:rFonts w:ascii="Times New Roman" w:hAnsi="Times New Roman" w:cs="Times New Roman"/>
          <w:sz w:val="24"/>
          <w:szCs w:val="24"/>
        </w:rPr>
        <w:t xml:space="preserve">būtinų sąlygų </w:t>
      </w:r>
      <w:r w:rsidR="00804CD8" w:rsidRPr="00B613B5">
        <w:rPr>
          <w:rFonts w:ascii="Times New Roman" w:hAnsi="Times New Roman" w:cs="Times New Roman"/>
          <w:sz w:val="24"/>
          <w:szCs w:val="24"/>
        </w:rPr>
        <w:t>įgyvendinimą</w:t>
      </w:r>
      <w:r w:rsidR="00F7693D" w:rsidRPr="00B613B5">
        <w:rPr>
          <w:rFonts w:ascii="Times New Roman" w:hAnsi="Times New Roman" w:cs="Times New Roman"/>
          <w:sz w:val="24"/>
          <w:szCs w:val="24"/>
        </w:rPr>
        <w:t xml:space="preserve"> informuoja Lietuvos Respublikos Vyriausyb</w:t>
      </w:r>
      <w:r w:rsidR="00722946" w:rsidRPr="00B613B5">
        <w:rPr>
          <w:rFonts w:ascii="Times New Roman" w:hAnsi="Times New Roman" w:cs="Times New Roman"/>
          <w:sz w:val="24"/>
          <w:szCs w:val="24"/>
        </w:rPr>
        <w:t>ę</w:t>
      </w:r>
      <w:r w:rsidRPr="00B613B5">
        <w:rPr>
          <w:rFonts w:ascii="Times New Roman" w:hAnsi="Times New Roman" w:cs="Times New Roman"/>
          <w:sz w:val="24"/>
          <w:szCs w:val="24"/>
        </w:rPr>
        <w:t>;</w:t>
      </w:r>
    </w:p>
    <w:p w:rsidR="00BB5E33" w:rsidRPr="00B613B5" w:rsidRDefault="00A146EA"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B613B5">
        <w:rPr>
          <w:rFonts w:ascii="Times New Roman" w:hAnsi="Times New Roman" w:cs="Times New Roman"/>
          <w:sz w:val="24"/>
          <w:szCs w:val="24"/>
        </w:rPr>
        <w:t xml:space="preserve">vadovaudamasi </w:t>
      </w:r>
      <w:r w:rsidR="00AD3993" w:rsidRPr="00B613B5">
        <w:rPr>
          <w:rFonts w:ascii="Times New Roman" w:eastAsia="Calibri" w:hAnsi="Times New Roman" w:cs="Times New Roman"/>
          <w:sz w:val="24"/>
          <w:szCs w:val="24"/>
          <w:lang w:eastAsia="lt-LT"/>
        </w:rPr>
        <w:t xml:space="preserve">2021 m. vasario 12 d. </w:t>
      </w:r>
      <w:r w:rsidR="00AD3993" w:rsidRPr="00B613B5">
        <w:rPr>
          <w:rFonts w:ascii="Times New Roman" w:hAnsi="Times New Roman" w:cs="Times New Roman"/>
          <w:sz w:val="24"/>
          <w:szCs w:val="24"/>
        </w:rPr>
        <w:t>Europos Parlamento ir Tarybos reglament</w:t>
      </w:r>
      <w:r w:rsidRPr="00B613B5">
        <w:rPr>
          <w:rFonts w:ascii="Times New Roman" w:hAnsi="Times New Roman" w:cs="Times New Roman"/>
          <w:sz w:val="24"/>
          <w:szCs w:val="24"/>
        </w:rPr>
        <w:t>o</w:t>
      </w:r>
      <w:r w:rsidR="00AD3993" w:rsidRPr="00B613B5">
        <w:rPr>
          <w:rFonts w:ascii="Times New Roman" w:hAnsi="Times New Roman" w:cs="Times New Roman"/>
          <w:sz w:val="24"/>
          <w:szCs w:val="24"/>
        </w:rPr>
        <w:t xml:space="preserve"> (ES) 2021/241, kuriuo nustatoma ekonomikos gaivinimo ir atsparumo didinimo priemon</w:t>
      </w:r>
      <w:r w:rsidR="000F7983" w:rsidRPr="00B613B5">
        <w:rPr>
          <w:rFonts w:ascii="Times New Roman" w:hAnsi="Times New Roman" w:cs="Times New Roman"/>
          <w:sz w:val="24"/>
          <w:szCs w:val="24"/>
        </w:rPr>
        <w:t>ė</w:t>
      </w:r>
      <w:r w:rsidR="0057308F" w:rsidRPr="00B613B5">
        <w:rPr>
          <w:rFonts w:ascii="Times New Roman" w:hAnsi="Times New Roman" w:cs="Times New Roman"/>
          <w:sz w:val="24"/>
          <w:szCs w:val="24"/>
        </w:rPr>
        <w:t>,</w:t>
      </w:r>
      <w:r w:rsidR="00BB5E33" w:rsidRPr="00B613B5">
        <w:rPr>
          <w:rFonts w:ascii="Times New Roman" w:hAnsi="Times New Roman" w:cs="Times New Roman"/>
          <w:sz w:val="24"/>
          <w:szCs w:val="24"/>
        </w:rPr>
        <w:t xml:space="preserve"> 27 straipsnio nuostat</w:t>
      </w:r>
      <w:r w:rsidRPr="00B613B5">
        <w:rPr>
          <w:rFonts w:ascii="Times New Roman" w:hAnsi="Times New Roman" w:cs="Times New Roman"/>
          <w:sz w:val="24"/>
          <w:szCs w:val="24"/>
        </w:rPr>
        <w:t>omis</w:t>
      </w:r>
      <w:r w:rsidR="0057308F" w:rsidRPr="00B613B5">
        <w:rPr>
          <w:rFonts w:ascii="Times New Roman" w:hAnsi="Times New Roman" w:cs="Times New Roman"/>
          <w:sz w:val="24"/>
          <w:szCs w:val="24"/>
        </w:rPr>
        <w:t>,</w:t>
      </w:r>
      <w:r w:rsidR="00BB5E33" w:rsidRPr="00B613B5">
        <w:rPr>
          <w:rFonts w:ascii="Times New Roman" w:hAnsi="Times New Roman" w:cs="Times New Roman"/>
          <w:sz w:val="24"/>
          <w:szCs w:val="24"/>
        </w:rPr>
        <w:t xml:space="preserve"> praneša Europos Komisijai apie pažangą, pasiektą įgyvendinant Planą</w:t>
      </w:r>
      <w:r w:rsidR="00AD3993" w:rsidRPr="00B613B5">
        <w:rPr>
          <w:rFonts w:ascii="Times New Roman" w:hAnsi="Times New Roman" w:cs="Times New Roman"/>
          <w:sz w:val="24"/>
          <w:szCs w:val="24"/>
        </w:rPr>
        <w:t>;</w:t>
      </w:r>
    </w:p>
    <w:p w:rsidR="001E44A9" w:rsidRPr="00B613B5" w:rsidRDefault="001E44A9"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B613B5">
        <w:rPr>
          <w:rFonts w:ascii="Times New Roman" w:hAnsi="Times New Roman" w:cs="Times New Roman"/>
          <w:color w:val="000000"/>
          <w:sz w:val="24"/>
          <w:szCs w:val="24"/>
        </w:rPr>
        <w:t>vadovau</w:t>
      </w:r>
      <w:r w:rsidR="00B53BE4" w:rsidRPr="00B613B5">
        <w:rPr>
          <w:rFonts w:ascii="Times New Roman" w:hAnsi="Times New Roman" w:cs="Times New Roman"/>
          <w:color w:val="000000"/>
          <w:sz w:val="24"/>
          <w:szCs w:val="24"/>
        </w:rPr>
        <w:t>damasi</w:t>
      </w:r>
      <w:r w:rsidRPr="00B613B5">
        <w:rPr>
          <w:rFonts w:ascii="Times New Roman" w:hAnsi="Times New Roman" w:cs="Times New Roman"/>
          <w:color w:val="000000"/>
          <w:sz w:val="24"/>
          <w:szCs w:val="24"/>
        </w:rPr>
        <w:t xml:space="preserve"> </w:t>
      </w:r>
      <w:r w:rsidR="00B53BE4" w:rsidRPr="00B613B5">
        <w:rPr>
          <w:rFonts w:ascii="Times New Roman" w:hAnsi="Times New Roman" w:cs="Times New Roman"/>
          <w:color w:val="000000"/>
          <w:sz w:val="24"/>
          <w:szCs w:val="24"/>
        </w:rPr>
        <w:t xml:space="preserve">2018 m. liepos 18 d. </w:t>
      </w:r>
      <w:r w:rsidRPr="00B613B5">
        <w:rPr>
          <w:rFonts w:ascii="Times New Roman" w:hAnsi="Times New Roman" w:cs="Times New Roman"/>
          <w:color w:val="000000"/>
          <w:sz w:val="24"/>
          <w:szCs w:val="24"/>
        </w:rPr>
        <w:t>Europos Parlamento ir Tarybos reglamento</w:t>
      </w:r>
      <w:r w:rsidR="00B53BE4" w:rsidRPr="00B613B5">
        <w:rPr>
          <w:rFonts w:ascii="Times New Roman" w:hAnsi="Times New Roman" w:cs="Times New Roman"/>
          <w:color w:val="000000"/>
          <w:sz w:val="24"/>
          <w:szCs w:val="24"/>
        </w:rPr>
        <w:t xml:space="preserve"> (ES, Euratomas)</w:t>
      </w:r>
      <w:r w:rsidRPr="00B613B5">
        <w:rPr>
          <w:rFonts w:ascii="Times New Roman" w:hAnsi="Times New Roman" w:cs="Times New Roman"/>
          <w:color w:val="000000"/>
          <w:sz w:val="24"/>
          <w:szCs w:val="24"/>
        </w:rPr>
        <w:t xml:space="preserve">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w:t>
      </w:r>
      <w:r w:rsidR="00665FC9" w:rsidRPr="00B613B5">
        <w:rPr>
          <w:rFonts w:ascii="Times New Roman" w:hAnsi="Times New Roman" w:cs="Times New Roman"/>
          <w:color w:val="000000"/>
          <w:sz w:val="24"/>
          <w:szCs w:val="24"/>
        </w:rPr>
        <w:t>,</w:t>
      </w:r>
      <w:r w:rsidR="00E27835" w:rsidRPr="00B613B5">
        <w:rPr>
          <w:rFonts w:ascii="Times New Roman" w:hAnsi="Times New Roman" w:cs="Times New Roman"/>
          <w:color w:val="000000"/>
          <w:sz w:val="24"/>
          <w:szCs w:val="24"/>
        </w:rPr>
        <w:t xml:space="preserve"> su visais pakeitimais</w:t>
      </w:r>
      <w:r w:rsidRPr="00B613B5">
        <w:rPr>
          <w:rFonts w:ascii="Times New Roman" w:hAnsi="Times New Roman" w:cs="Times New Roman"/>
          <w:color w:val="000000"/>
          <w:sz w:val="24"/>
          <w:szCs w:val="24"/>
        </w:rPr>
        <w:t xml:space="preserve"> 132 straipsnio nuostatomis ir </w:t>
      </w:r>
      <w:r w:rsidR="00832CE5" w:rsidRPr="00B613B5">
        <w:rPr>
          <w:rFonts w:ascii="Times New Roman" w:hAnsi="Times New Roman" w:cs="Times New Roman"/>
          <w:color w:val="000000"/>
          <w:sz w:val="24"/>
          <w:szCs w:val="24"/>
        </w:rPr>
        <w:t xml:space="preserve">Lietuvos Respublikos </w:t>
      </w:r>
      <w:r w:rsidRPr="00B613B5">
        <w:rPr>
          <w:rFonts w:ascii="Times New Roman" w:hAnsi="Times New Roman" w:cs="Times New Roman"/>
          <w:color w:val="000000"/>
          <w:sz w:val="24"/>
          <w:szCs w:val="24"/>
        </w:rPr>
        <w:t>teisės aktais,</w:t>
      </w:r>
      <w:r w:rsidR="00C86340" w:rsidRPr="00B613B5">
        <w:rPr>
          <w:rFonts w:ascii="Times New Roman" w:hAnsi="Times New Roman" w:cs="Times New Roman"/>
          <w:color w:val="000000"/>
          <w:sz w:val="24"/>
          <w:szCs w:val="24"/>
        </w:rPr>
        <w:t xml:space="preserve"> reglamentuojančiais dokumentų saugojimą, </w:t>
      </w:r>
      <w:r w:rsidR="00B66173" w:rsidRPr="00B613B5">
        <w:rPr>
          <w:rFonts w:ascii="Times New Roman" w:hAnsi="Times New Roman" w:cs="Times New Roman"/>
          <w:color w:val="000000"/>
          <w:sz w:val="24"/>
          <w:szCs w:val="24"/>
          <w:shd w:val="clear" w:color="auto" w:fill="FFFFFF"/>
        </w:rPr>
        <w:t>saugo gaunamus ir rengiamus dokumentus</w:t>
      </w:r>
      <w:r w:rsidR="008138BD" w:rsidRPr="00B613B5">
        <w:rPr>
          <w:rFonts w:ascii="Times New Roman" w:hAnsi="Times New Roman" w:cs="Times New Roman"/>
          <w:color w:val="000000"/>
          <w:sz w:val="24"/>
          <w:szCs w:val="24"/>
          <w:shd w:val="clear" w:color="auto" w:fill="FFFFFF"/>
        </w:rPr>
        <w:t>, susijusius su Plano</w:t>
      </w:r>
      <w:r w:rsidR="00642487" w:rsidRPr="00B613B5">
        <w:rPr>
          <w:rFonts w:ascii="Times New Roman" w:hAnsi="Times New Roman" w:cs="Times New Roman"/>
          <w:color w:val="000000"/>
          <w:sz w:val="24"/>
          <w:szCs w:val="24"/>
          <w:shd w:val="clear" w:color="auto" w:fill="FFFFFF"/>
        </w:rPr>
        <w:t xml:space="preserve"> administravimu ir</w:t>
      </w:r>
      <w:r w:rsidR="008138BD" w:rsidRPr="00B613B5">
        <w:rPr>
          <w:rFonts w:ascii="Times New Roman" w:hAnsi="Times New Roman" w:cs="Times New Roman"/>
          <w:color w:val="000000"/>
          <w:sz w:val="24"/>
          <w:szCs w:val="24"/>
          <w:shd w:val="clear" w:color="auto" w:fill="FFFFFF"/>
        </w:rPr>
        <w:t xml:space="preserve"> įgyvendinimu</w:t>
      </w:r>
      <w:r w:rsidR="00B66173" w:rsidRPr="00B613B5">
        <w:rPr>
          <w:rFonts w:ascii="Times New Roman" w:hAnsi="Times New Roman" w:cs="Times New Roman"/>
          <w:color w:val="000000"/>
          <w:sz w:val="24"/>
          <w:szCs w:val="24"/>
          <w:shd w:val="clear" w:color="auto" w:fill="FFFFFF"/>
        </w:rPr>
        <w:t xml:space="preserve">, </w:t>
      </w:r>
      <w:r w:rsidRPr="00B613B5">
        <w:rPr>
          <w:rFonts w:ascii="Times New Roman" w:hAnsi="Times New Roman" w:cs="Times New Roman"/>
          <w:color w:val="000000"/>
          <w:sz w:val="24"/>
          <w:szCs w:val="24"/>
        </w:rPr>
        <w:t>užtikrina audito seką</w:t>
      </w:r>
      <w:r w:rsidRPr="00B613B5">
        <w:rPr>
          <w:rFonts w:ascii="Times New Roman" w:hAnsi="Times New Roman" w:cs="Times New Roman"/>
          <w:color w:val="000000"/>
          <w:sz w:val="24"/>
          <w:szCs w:val="24"/>
          <w:shd w:val="clear" w:color="auto" w:fill="FFFFFF"/>
        </w:rPr>
        <w:t>;</w:t>
      </w:r>
    </w:p>
    <w:p w:rsidR="009D5CBC" w:rsidRPr="00B613B5" w:rsidRDefault="00C466AA"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B613B5">
        <w:rPr>
          <w:rFonts w:ascii="Times New Roman" w:hAnsi="Times New Roman" w:cs="Times New Roman"/>
          <w:color w:val="000000"/>
          <w:sz w:val="24"/>
          <w:szCs w:val="24"/>
          <w:shd w:val="clear" w:color="auto" w:fill="FFFFFF"/>
        </w:rPr>
        <w:t xml:space="preserve">užtikrina su vadovaujančiosios institucijos funkcijomis susijusių dokumentų ir informacijos prieinamumą </w:t>
      </w:r>
      <w:r w:rsidR="00CB47F7" w:rsidRPr="00B613B5">
        <w:rPr>
          <w:rFonts w:ascii="Times New Roman" w:hAnsi="Times New Roman" w:cs="Times New Roman"/>
          <w:color w:val="000000"/>
          <w:sz w:val="24"/>
          <w:szCs w:val="24"/>
          <w:shd w:val="clear" w:color="auto" w:fill="FFFFFF"/>
        </w:rPr>
        <w:t>audito institucijos</w:t>
      </w:r>
      <w:r w:rsidR="00274890" w:rsidRPr="00B613B5">
        <w:rPr>
          <w:rFonts w:ascii="Times New Roman" w:hAnsi="Times New Roman" w:cs="Times New Roman"/>
          <w:color w:val="000000"/>
          <w:sz w:val="24"/>
          <w:szCs w:val="24"/>
          <w:shd w:val="clear" w:color="auto" w:fill="FFFFFF"/>
        </w:rPr>
        <w:t xml:space="preserve"> </w:t>
      </w:r>
      <w:r w:rsidR="00CB47F7" w:rsidRPr="00B613B5">
        <w:rPr>
          <w:rFonts w:ascii="Times New Roman" w:hAnsi="Times New Roman" w:cs="Times New Roman"/>
          <w:color w:val="000000"/>
          <w:sz w:val="24"/>
          <w:szCs w:val="24"/>
          <w:shd w:val="clear" w:color="auto" w:fill="FFFFFF"/>
        </w:rPr>
        <w:t>ir kitų</w:t>
      </w:r>
      <w:r w:rsidR="00274890" w:rsidRPr="00B613B5">
        <w:rPr>
          <w:rFonts w:ascii="Times New Roman" w:hAnsi="Times New Roman" w:cs="Times New Roman"/>
          <w:color w:val="000000"/>
          <w:sz w:val="24"/>
          <w:szCs w:val="24"/>
          <w:shd w:val="clear" w:color="auto" w:fill="FFFFFF"/>
        </w:rPr>
        <w:t xml:space="preserve"> </w:t>
      </w:r>
      <w:r w:rsidR="00CB47F7" w:rsidRPr="00B613B5">
        <w:rPr>
          <w:rFonts w:ascii="Times New Roman" w:hAnsi="Times New Roman" w:cs="Times New Roman"/>
          <w:color w:val="000000"/>
          <w:sz w:val="24"/>
          <w:szCs w:val="24"/>
          <w:shd w:val="clear" w:color="auto" w:fill="FFFFFF"/>
        </w:rPr>
        <w:t>įstaigų</w:t>
      </w:r>
      <w:r w:rsidR="00B66173" w:rsidRPr="00B613B5">
        <w:rPr>
          <w:rFonts w:ascii="Times New Roman" w:hAnsi="Times New Roman" w:cs="Times New Roman"/>
          <w:color w:val="000000"/>
          <w:sz w:val="24"/>
          <w:szCs w:val="24"/>
          <w:shd w:val="clear" w:color="auto" w:fill="FFFFFF"/>
        </w:rPr>
        <w:t xml:space="preserve"> ir</w:t>
      </w:r>
      <w:r w:rsidR="00BE52E9" w:rsidRPr="00B613B5">
        <w:rPr>
          <w:rFonts w:ascii="Times New Roman" w:hAnsi="Times New Roman" w:cs="Times New Roman"/>
          <w:color w:val="000000"/>
          <w:sz w:val="24"/>
          <w:szCs w:val="24"/>
          <w:shd w:val="clear" w:color="auto" w:fill="FFFFFF"/>
        </w:rPr>
        <w:t xml:space="preserve"> </w:t>
      </w:r>
      <w:r w:rsidRPr="00B613B5">
        <w:rPr>
          <w:rFonts w:ascii="Times New Roman" w:hAnsi="Times New Roman" w:cs="Times New Roman"/>
          <w:color w:val="000000"/>
          <w:sz w:val="24"/>
          <w:szCs w:val="24"/>
          <w:shd w:val="clear" w:color="auto" w:fill="FFFFFF"/>
        </w:rPr>
        <w:t>institucij</w:t>
      </w:r>
      <w:r w:rsidR="00CB47F7" w:rsidRPr="00B613B5">
        <w:rPr>
          <w:rFonts w:ascii="Times New Roman" w:hAnsi="Times New Roman" w:cs="Times New Roman"/>
          <w:color w:val="000000"/>
          <w:sz w:val="24"/>
          <w:szCs w:val="24"/>
          <w:shd w:val="clear" w:color="auto" w:fill="FFFFFF"/>
        </w:rPr>
        <w:t>ų</w:t>
      </w:r>
      <w:r w:rsidR="000113FF" w:rsidRPr="00B613B5">
        <w:rPr>
          <w:rFonts w:ascii="Times New Roman" w:hAnsi="Times New Roman" w:cs="Times New Roman"/>
          <w:color w:val="000000"/>
          <w:sz w:val="24"/>
          <w:szCs w:val="24"/>
          <w:shd w:val="clear" w:color="auto" w:fill="FFFFFF"/>
        </w:rPr>
        <w:t>, kuriom</w:t>
      </w:r>
      <w:r w:rsidR="00BE52E9" w:rsidRPr="00B613B5">
        <w:rPr>
          <w:rFonts w:ascii="Times New Roman" w:hAnsi="Times New Roman" w:cs="Times New Roman"/>
          <w:color w:val="000000"/>
          <w:sz w:val="24"/>
          <w:szCs w:val="24"/>
          <w:shd w:val="clear" w:color="auto" w:fill="FFFFFF"/>
        </w:rPr>
        <w:t>s</w:t>
      </w:r>
      <w:r w:rsidRPr="00B613B5">
        <w:rPr>
          <w:rFonts w:ascii="Times New Roman" w:hAnsi="Times New Roman" w:cs="Times New Roman"/>
          <w:color w:val="000000"/>
          <w:sz w:val="24"/>
          <w:szCs w:val="24"/>
          <w:shd w:val="clear" w:color="auto" w:fill="FFFFFF"/>
        </w:rPr>
        <w:t xml:space="preserve"> pagal ES </w:t>
      </w:r>
      <w:r w:rsidR="00274890" w:rsidRPr="00B613B5">
        <w:rPr>
          <w:rFonts w:ascii="Times New Roman" w:hAnsi="Times New Roman" w:cs="Times New Roman"/>
          <w:color w:val="000000"/>
          <w:sz w:val="24"/>
          <w:szCs w:val="24"/>
          <w:shd w:val="clear" w:color="auto" w:fill="FFFFFF"/>
        </w:rPr>
        <w:t xml:space="preserve">reglamentus </w:t>
      </w:r>
      <w:r w:rsidRPr="00B613B5">
        <w:rPr>
          <w:rFonts w:ascii="Times New Roman" w:hAnsi="Times New Roman" w:cs="Times New Roman"/>
          <w:color w:val="000000"/>
          <w:sz w:val="24"/>
          <w:szCs w:val="24"/>
          <w:shd w:val="clear" w:color="auto" w:fill="FFFFFF"/>
        </w:rPr>
        <w:t xml:space="preserve">yra pavesta atlikti </w:t>
      </w:r>
      <w:r w:rsidR="00B66173" w:rsidRPr="00B613B5">
        <w:rPr>
          <w:rFonts w:ascii="Times New Roman" w:hAnsi="Times New Roman" w:cs="Times New Roman"/>
          <w:color w:val="000000"/>
          <w:sz w:val="24"/>
          <w:szCs w:val="24"/>
          <w:shd w:val="clear" w:color="auto" w:fill="FFFFFF"/>
        </w:rPr>
        <w:t xml:space="preserve">Plano </w:t>
      </w:r>
      <w:r w:rsidR="00EF7B07" w:rsidRPr="00B613B5">
        <w:rPr>
          <w:rFonts w:ascii="Times New Roman" w:hAnsi="Times New Roman" w:cs="Times New Roman"/>
          <w:color w:val="000000"/>
          <w:sz w:val="24"/>
          <w:szCs w:val="24"/>
          <w:shd w:val="clear" w:color="auto" w:fill="FFFFFF"/>
        </w:rPr>
        <w:t>VKS</w:t>
      </w:r>
      <w:r w:rsidR="00B66173" w:rsidRPr="00B613B5">
        <w:rPr>
          <w:rFonts w:ascii="Times New Roman" w:hAnsi="Times New Roman" w:cs="Times New Roman"/>
          <w:color w:val="000000"/>
          <w:sz w:val="24"/>
          <w:szCs w:val="24"/>
          <w:shd w:val="clear" w:color="auto" w:fill="FFFFFF"/>
        </w:rPr>
        <w:t xml:space="preserve"> veikimo ir</w:t>
      </w:r>
      <w:r w:rsidRPr="00B613B5">
        <w:rPr>
          <w:rFonts w:ascii="Times New Roman" w:hAnsi="Times New Roman" w:cs="Times New Roman"/>
          <w:color w:val="000000"/>
          <w:sz w:val="24"/>
          <w:szCs w:val="24"/>
          <w:shd w:val="clear" w:color="auto" w:fill="FFFFFF"/>
        </w:rPr>
        <w:t xml:space="preserve"> Plano įgyvendinimo auditus </w:t>
      </w:r>
      <w:r w:rsidR="005C19D4" w:rsidRPr="00B613B5">
        <w:rPr>
          <w:rFonts w:ascii="Times New Roman" w:hAnsi="Times New Roman" w:cs="Times New Roman"/>
          <w:color w:val="000000"/>
          <w:sz w:val="24"/>
          <w:szCs w:val="24"/>
          <w:shd w:val="clear" w:color="auto" w:fill="FFFFFF"/>
        </w:rPr>
        <w:t xml:space="preserve">(toliau – auditai) </w:t>
      </w:r>
      <w:r w:rsidRPr="00B613B5">
        <w:rPr>
          <w:rFonts w:ascii="Times New Roman" w:hAnsi="Times New Roman" w:cs="Times New Roman"/>
          <w:color w:val="000000"/>
          <w:sz w:val="24"/>
          <w:szCs w:val="24"/>
          <w:shd w:val="clear" w:color="auto" w:fill="FFFFFF"/>
        </w:rPr>
        <w:t>ir (ar) kitus patikrinimus, atstovams ir (ar) jų įgaliotiems asmenims.</w:t>
      </w:r>
    </w:p>
    <w:p w:rsidR="009E3C01" w:rsidRPr="00B613B5" w:rsidRDefault="009D5CBC" w:rsidP="005206F5">
      <w:pPr>
        <w:pStyle w:val="Sraopastraipa"/>
        <w:numPr>
          <w:ilvl w:val="0"/>
          <w:numId w:val="5"/>
        </w:numPr>
        <w:tabs>
          <w:tab w:val="left" w:pos="0"/>
          <w:tab w:val="left" w:pos="993"/>
        </w:tabs>
        <w:ind w:left="0" w:firstLine="709"/>
        <w:jc w:val="both"/>
        <w:rPr>
          <w:rFonts w:ascii="Times New Roman" w:hAnsi="Times New Roman" w:cs="Times New Roman"/>
          <w:sz w:val="24"/>
          <w:szCs w:val="24"/>
          <w:lang w:eastAsia="lt-LT"/>
        </w:rPr>
      </w:pPr>
      <w:r w:rsidRPr="00B613B5">
        <w:rPr>
          <w:rFonts w:ascii="Times New Roman" w:hAnsi="Times New Roman" w:cs="Times New Roman"/>
          <w:sz w:val="24"/>
          <w:szCs w:val="24"/>
        </w:rPr>
        <w:t>Vadovaujančioji institucija</w:t>
      </w:r>
      <w:r w:rsidR="009E3C01" w:rsidRPr="00B613B5">
        <w:rPr>
          <w:rFonts w:ascii="Times New Roman" w:hAnsi="Times New Roman" w:cs="Times New Roman"/>
          <w:sz w:val="24"/>
          <w:szCs w:val="24"/>
        </w:rPr>
        <w:t xml:space="preserve"> turi teisę:</w:t>
      </w:r>
    </w:p>
    <w:p w:rsidR="00A373D7" w:rsidRPr="00B613B5" w:rsidRDefault="00C76FE2" w:rsidP="009D74B4">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B613B5">
        <w:rPr>
          <w:rFonts w:ascii="Times New Roman" w:hAnsi="Times New Roman" w:cs="Times New Roman"/>
          <w:sz w:val="24"/>
          <w:szCs w:val="24"/>
        </w:rPr>
        <w:t>t</w:t>
      </w:r>
      <w:r w:rsidR="001C3FB4" w:rsidRPr="00B613B5">
        <w:rPr>
          <w:rFonts w:ascii="Times New Roman" w:hAnsi="Times New Roman" w:cs="Times New Roman"/>
          <w:sz w:val="24"/>
          <w:szCs w:val="24"/>
        </w:rPr>
        <w:t>eikti išvadas (pastabas ir pasiūlymus) dėl administruojančiosios institucijos rengiamų dokumentų, gauti iš administruojančiosios institucijos dokumentus ir (ar) informaciją, kurių reikia vadovaujančiosios institucijos funkcijoms atlikti</w:t>
      </w:r>
      <w:r w:rsidR="00A373D7" w:rsidRPr="00B613B5">
        <w:rPr>
          <w:rFonts w:ascii="Times New Roman" w:hAnsi="Times New Roman" w:cs="Times New Roman"/>
          <w:sz w:val="24"/>
          <w:szCs w:val="24"/>
        </w:rPr>
        <w:t>;</w:t>
      </w:r>
    </w:p>
    <w:p w:rsidR="00A146EA" w:rsidRPr="00B613B5" w:rsidRDefault="00C76FE2"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B613B5">
        <w:rPr>
          <w:rFonts w:ascii="Times New Roman" w:hAnsi="Times New Roman" w:cs="Times New Roman"/>
          <w:sz w:val="24"/>
          <w:szCs w:val="24"/>
        </w:rPr>
        <w:t xml:space="preserve">įpareigoti administruojančiąją instituciją pašalinti nustatytus </w:t>
      </w:r>
      <w:r w:rsidR="0013338C" w:rsidRPr="00B613B5">
        <w:rPr>
          <w:rFonts w:ascii="Times New Roman" w:hAnsi="Times New Roman" w:cs="Times New Roman"/>
          <w:sz w:val="24"/>
          <w:szCs w:val="24"/>
        </w:rPr>
        <w:t>administruojančiosios institucijos</w:t>
      </w:r>
      <w:r w:rsidRPr="00B613B5">
        <w:rPr>
          <w:rFonts w:ascii="Times New Roman" w:hAnsi="Times New Roman" w:cs="Times New Roman"/>
          <w:sz w:val="24"/>
          <w:szCs w:val="24"/>
        </w:rPr>
        <w:t xml:space="preserve"> veiklos trūkumus</w:t>
      </w:r>
      <w:r w:rsidR="00A146EA" w:rsidRPr="00B613B5">
        <w:rPr>
          <w:rFonts w:ascii="Times New Roman" w:hAnsi="Times New Roman" w:cs="Times New Roman"/>
          <w:sz w:val="24"/>
          <w:szCs w:val="24"/>
        </w:rPr>
        <w:t>;</w:t>
      </w:r>
    </w:p>
    <w:p w:rsidR="006818FA" w:rsidRPr="00B613B5" w:rsidRDefault="00C76FE2"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B613B5">
        <w:rPr>
          <w:rFonts w:ascii="Times New Roman" w:hAnsi="Times New Roman" w:cs="Times New Roman"/>
          <w:sz w:val="24"/>
          <w:szCs w:val="24"/>
        </w:rPr>
        <w:t xml:space="preserve"> </w:t>
      </w:r>
      <w:r w:rsidR="006818FA" w:rsidRPr="00B613B5">
        <w:rPr>
          <w:rFonts w:ascii="Times New Roman" w:hAnsi="Times New Roman" w:cs="Times New Roman"/>
          <w:sz w:val="24"/>
          <w:szCs w:val="24"/>
          <w:lang w:eastAsia="lt-LT"/>
        </w:rPr>
        <w:t xml:space="preserve">stabdyti administruojančiosios institucijos </w:t>
      </w:r>
      <w:r w:rsidR="001C3FB4" w:rsidRPr="00B613B5">
        <w:rPr>
          <w:rFonts w:ascii="Times New Roman" w:hAnsi="Times New Roman" w:cs="Times New Roman"/>
          <w:sz w:val="24"/>
          <w:szCs w:val="24"/>
          <w:lang w:eastAsia="lt-LT"/>
        </w:rPr>
        <w:t>priimtų sprendimų vykdymą</w:t>
      </w:r>
      <w:r w:rsidR="006818FA" w:rsidRPr="00B613B5">
        <w:rPr>
          <w:rFonts w:ascii="Times New Roman" w:hAnsi="Times New Roman" w:cs="Times New Roman"/>
          <w:sz w:val="24"/>
          <w:szCs w:val="24"/>
          <w:lang w:eastAsia="lt-LT"/>
        </w:rPr>
        <w:t xml:space="preserve">, kai </w:t>
      </w:r>
      <w:r w:rsidR="0013338C" w:rsidRPr="00B613B5">
        <w:rPr>
          <w:rFonts w:ascii="Times New Roman" w:hAnsi="Times New Roman" w:cs="Times New Roman"/>
          <w:sz w:val="24"/>
          <w:szCs w:val="24"/>
          <w:lang w:eastAsia="lt-LT"/>
        </w:rPr>
        <w:t>vadovaujančio</w:t>
      </w:r>
      <w:r w:rsidR="00DE02A2" w:rsidRPr="00B613B5">
        <w:rPr>
          <w:rFonts w:ascii="Times New Roman" w:hAnsi="Times New Roman" w:cs="Times New Roman"/>
          <w:sz w:val="24"/>
          <w:szCs w:val="24"/>
          <w:lang w:eastAsia="lt-LT"/>
        </w:rPr>
        <w:t>ji</w:t>
      </w:r>
      <w:r w:rsidR="0013338C" w:rsidRPr="00B613B5">
        <w:rPr>
          <w:rFonts w:ascii="Times New Roman" w:hAnsi="Times New Roman" w:cs="Times New Roman"/>
          <w:sz w:val="24"/>
          <w:szCs w:val="24"/>
          <w:lang w:eastAsia="lt-LT"/>
        </w:rPr>
        <w:t xml:space="preserve"> institucij</w:t>
      </w:r>
      <w:r w:rsidR="00DE02A2" w:rsidRPr="00B613B5">
        <w:rPr>
          <w:rFonts w:ascii="Times New Roman" w:hAnsi="Times New Roman" w:cs="Times New Roman"/>
          <w:sz w:val="24"/>
          <w:szCs w:val="24"/>
          <w:lang w:eastAsia="lt-LT"/>
        </w:rPr>
        <w:t>a</w:t>
      </w:r>
      <w:r w:rsidR="0013338C" w:rsidRPr="00B613B5">
        <w:rPr>
          <w:rFonts w:ascii="Times New Roman" w:hAnsi="Times New Roman" w:cs="Times New Roman"/>
          <w:sz w:val="24"/>
          <w:szCs w:val="24"/>
          <w:lang w:eastAsia="lt-LT"/>
        </w:rPr>
        <w:t xml:space="preserve"> </w:t>
      </w:r>
      <w:r w:rsidR="00DE02A2" w:rsidRPr="00B613B5">
        <w:rPr>
          <w:rFonts w:ascii="Times New Roman" w:hAnsi="Times New Roman" w:cs="Times New Roman"/>
          <w:sz w:val="24"/>
          <w:szCs w:val="24"/>
          <w:lang w:eastAsia="lt-LT"/>
        </w:rPr>
        <w:t>nustato</w:t>
      </w:r>
      <w:r w:rsidR="006818FA" w:rsidRPr="00B613B5">
        <w:rPr>
          <w:rFonts w:ascii="Times New Roman" w:hAnsi="Times New Roman" w:cs="Times New Roman"/>
          <w:sz w:val="24"/>
          <w:szCs w:val="24"/>
          <w:lang w:eastAsia="lt-LT"/>
        </w:rPr>
        <w:t xml:space="preserve">, </w:t>
      </w:r>
      <w:r w:rsidR="00DE02A2" w:rsidRPr="00B613B5">
        <w:rPr>
          <w:rFonts w:ascii="Times New Roman" w:hAnsi="Times New Roman" w:cs="Times New Roman"/>
          <w:sz w:val="24"/>
          <w:szCs w:val="24"/>
          <w:lang w:eastAsia="lt-LT"/>
        </w:rPr>
        <w:t xml:space="preserve">kad </w:t>
      </w:r>
      <w:r w:rsidR="00A146EA" w:rsidRPr="00B613B5">
        <w:rPr>
          <w:rFonts w:ascii="Times New Roman" w:hAnsi="Times New Roman" w:cs="Times New Roman"/>
          <w:sz w:val="24"/>
          <w:szCs w:val="24"/>
          <w:lang w:eastAsia="lt-LT"/>
        </w:rPr>
        <w:t xml:space="preserve">administruojančiosios institucijos </w:t>
      </w:r>
      <w:r w:rsidR="006818FA" w:rsidRPr="00B613B5">
        <w:rPr>
          <w:rFonts w:ascii="Times New Roman" w:hAnsi="Times New Roman" w:cs="Times New Roman"/>
          <w:sz w:val="24"/>
          <w:szCs w:val="24"/>
          <w:lang w:eastAsia="lt-LT"/>
        </w:rPr>
        <w:t xml:space="preserve">sprendimai </w:t>
      </w:r>
      <w:r w:rsidR="006818FA" w:rsidRPr="00B613B5">
        <w:rPr>
          <w:rFonts w:ascii="Times New Roman" w:hAnsi="Times New Roman" w:cs="Times New Roman"/>
          <w:sz w:val="24"/>
          <w:szCs w:val="24"/>
          <w:lang w:eastAsia="lt-LT"/>
        </w:rPr>
        <w:lastRenderedPageBreak/>
        <w:t xml:space="preserve">prieštarauja ES ir (ar) </w:t>
      </w:r>
      <w:r w:rsidR="005E58F3" w:rsidRPr="00B613B5">
        <w:rPr>
          <w:rFonts w:ascii="Times New Roman" w:hAnsi="Times New Roman" w:cs="Times New Roman"/>
          <w:sz w:val="24"/>
          <w:szCs w:val="24"/>
          <w:lang w:eastAsia="lt-LT"/>
        </w:rPr>
        <w:t xml:space="preserve">Lietuvos Respublikos </w:t>
      </w:r>
      <w:r w:rsidR="006818FA" w:rsidRPr="00B613B5">
        <w:rPr>
          <w:rFonts w:ascii="Times New Roman" w:hAnsi="Times New Roman" w:cs="Times New Roman"/>
          <w:sz w:val="24"/>
          <w:szCs w:val="24"/>
          <w:lang w:eastAsia="lt-LT"/>
        </w:rPr>
        <w:t>teisės aktams</w:t>
      </w:r>
      <w:r w:rsidR="001C3FB4" w:rsidRPr="00B613B5">
        <w:rPr>
          <w:rFonts w:ascii="Times New Roman" w:hAnsi="Times New Roman" w:cs="Times New Roman"/>
          <w:sz w:val="24"/>
          <w:szCs w:val="24"/>
          <w:lang w:eastAsia="lt-LT"/>
        </w:rPr>
        <w:t>,</w:t>
      </w:r>
      <w:r w:rsidRPr="00B613B5">
        <w:rPr>
          <w:rFonts w:ascii="Times New Roman" w:hAnsi="Times New Roman" w:cs="Times New Roman"/>
          <w:sz w:val="24"/>
          <w:szCs w:val="24"/>
          <w:lang w:eastAsia="lt-LT"/>
        </w:rPr>
        <w:t xml:space="preserve"> </w:t>
      </w:r>
      <w:r w:rsidR="006818FA" w:rsidRPr="00B613B5">
        <w:rPr>
          <w:rFonts w:ascii="Times New Roman" w:hAnsi="Times New Roman" w:cs="Times New Roman"/>
          <w:sz w:val="24"/>
          <w:szCs w:val="24"/>
          <w:lang w:eastAsia="lt-LT"/>
        </w:rPr>
        <w:t>kol bus pašalinti nustatyti trūkumai;</w:t>
      </w:r>
    </w:p>
    <w:p w:rsidR="00E13BDC" w:rsidRPr="00B613B5" w:rsidRDefault="00E13BDC"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B613B5">
        <w:rPr>
          <w:rFonts w:ascii="Times New Roman" w:hAnsi="Times New Roman" w:cs="Times New Roman"/>
          <w:sz w:val="24"/>
          <w:szCs w:val="24"/>
          <w:lang w:eastAsia="lt-LT"/>
        </w:rPr>
        <w:t>sudaryti iš vadovaujančiosios ir administruojančiosios institucij</w:t>
      </w:r>
      <w:r w:rsidR="0057308F" w:rsidRPr="00B613B5">
        <w:rPr>
          <w:rFonts w:ascii="Times New Roman" w:hAnsi="Times New Roman" w:cs="Times New Roman"/>
          <w:sz w:val="24"/>
          <w:szCs w:val="24"/>
          <w:lang w:eastAsia="lt-LT"/>
        </w:rPr>
        <w:t>ų atstovų darbo grupę</w:t>
      </w:r>
      <w:r w:rsidR="0051525A" w:rsidRPr="00B613B5">
        <w:rPr>
          <w:rFonts w:ascii="Times New Roman" w:hAnsi="Times New Roman" w:cs="Times New Roman"/>
          <w:sz w:val="24"/>
          <w:szCs w:val="24"/>
          <w:lang w:eastAsia="lt-LT"/>
        </w:rPr>
        <w:t xml:space="preserve"> klausimams, susijusiems su</w:t>
      </w:r>
      <w:r w:rsidRPr="00B613B5">
        <w:rPr>
          <w:rFonts w:ascii="Times New Roman" w:hAnsi="Times New Roman" w:cs="Times New Roman"/>
          <w:sz w:val="24"/>
          <w:szCs w:val="24"/>
          <w:lang w:eastAsia="lt-LT"/>
        </w:rPr>
        <w:t xml:space="preserve"> atskir</w:t>
      </w:r>
      <w:r w:rsidR="0051525A" w:rsidRPr="00B613B5">
        <w:rPr>
          <w:rFonts w:ascii="Times New Roman" w:hAnsi="Times New Roman" w:cs="Times New Roman"/>
          <w:sz w:val="24"/>
          <w:szCs w:val="24"/>
          <w:lang w:eastAsia="lt-LT"/>
        </w:rPr>
        <w:t>ų</w:t>
      </w:r>
      <w:r w:rsidRPr="00B613B5">
        <w:rPr>
          <w:rFonts w:ascii="Times New Roman" w:hAnsi="Times New Roman" w:cs="Times New Roman"/>
          <w:sz w:val="24"/>
          <w:szCs w:val="24"/>
          <w:lang w:eastAsia="lt-LT"/>
        </w:rPr>
        <w:t xml:space="preserve"> Plano </w:t>
      </w:r>
      <w:r w:rsidR="00EF7B07" w:rsidRPr="00B613B5">
        <w:rPr>
          <w:rFonts w:ascii="Times New Roman" w:hAnsi="Times New Roman" w:cs="Times New Roman"/>
          <w:sz w:val="24"/>
          <w:szCs w:val="24"/>
          <w:lang w:eastAsia="lt-LT"/>
        </w:rPr>
        <w:t xml:space="preserve">VKS </w:t>
      </w:r>
      <w:r w:rsidRPr="00B613B5">
        <w:rPr>
          <w:rFonts w:ascii="Times New Roman" w:hAnsi="Times New Roman" w:cs="Times New Roman"/>
          <w:sz w:val="24"/>
          <w:szCs w:val="24"/>
          <w:lang w:eastAsia="lt-LT"/>
        </w:rPr>
        <w:t>element</w:t>
      </w:r>
      <w:r w:rsidR="0051525A" w:rsidRPr="00B613B5">
        <w:rPr>
          <w:rFonts w:ascii="Times New Roman" w:hAnsi="Times New Roman" w:cs="Times New Roman"/>
          <w:sz w:val="24"/>
          <w:szCs w:val="24"/>
          <w:lang w:eastAsia="lt-LT"/>
        </w:rPr>
        <w:t>ų</w:t>
      </w:r>
      <w:r w:rsidRPr="00B613B5">
        <w:rPr>
          <w:rFonts w:ascii="Times New Roman" w:hAnsi="Times New Roman" w:cs="Times New Roman"/>
          <w:sz w:val="24"/>
          <w:szCs w:val="24"/>
          <w:lang w:eastAsia="lt-LT"/>
        </w:rPr>
        <w:t xml:space="preserve"> k</w:t>
      </w:r>
      <w:r w:rsidR="0051525A" w:rsidRPr="00B613B5">
        <w:rPr>
          <w:rFonts w:ascii="Times New Roman" w:hAnsi="Times New Roman" w:cs="Times New Roman"/>
          <w:sz w:val="24"/>
          <w:szCs w:val="24"/>
          <w:lang w:eastAsia="lt-LT"/>
        </w:rPr>
        <w:t>ū</w:t>
      </w:r>
      <w:r w:rsidRPr="00B613B5">
        <w:rPr>
          <w:rFonts w:ascii="Times New Roman" w:hAnsi="Times New Roman" w:cs="Times New Roman"/>
          <w:sz w:val="24"/>
          <w:szCs w:val="24"/>
          <w:lang w:eastAsia="lt-LT"/>
        </w:rPr>
        <w:t>r</w:t>
      </w:r>
      <w:r w:rsidR="0051525A" w:rsidRPr="00B613B5">
        <w:rPr>
          <w:rFonts w:ascii="Times New Roman" w:hAnsi="Times New Roman" w:cs="Times New Roman"/>
          <w:sz w:val="24"/>
          <w:szCs w:val="24"/>
          <w:lang w:eastAsia="lt-LT"/>
        </w:rPr>
        <w:t>imu</w:t>
      </w:r>
      <w:r w:rsidRPr="00B613B5">
        <w:rPr>
          <w:rFonts w:ascii="Times New Roman" w:hAnsi="Times New Roman" w:cs="Times New Roman"/>
          <w:sz w:val="24"/>
          <w:szCs w:val="24"/>
          <w:lang w:eastAsia="lt-LT"/>
        </w:rPr>
        <w:t xml:space="preserve"> ir tobulin</w:t>
      </w:r>
      <w:r w:rsidR="0051525A" w:rsidRPr="00B613B5">
        <w:rPr>
          <w:rFonts w:ascii="Times New Roman" w:hAnsi="Times New Roman" w:cs="Times New Roman"/>
          <w:sz w:val="24"/>
          <w:szCs w:val="24"/>
          <w:lang w:eastAsia="lt-LT"/>
        </w:rPr>
        <w:t>imu</w:t>
      </w:r>
      <w:r w:rsidR="000F7983" w:rsidRPr="00B613B5">
        <w:rPr>
          <w:rFonts w:ascii="Times New Roman" w:hAnsi="Times New Roman" w:cs="Times New Roman"/>
          <w:sz w:val="24"/>
          <w:szCs w:val="24"/>
          <w:lang w:eastAsia="lt-LT"/>
        </w:rPr>
        <w:t>, nagrinėti</w:t>
      </w:r>
      <w:r w:rsidRPr="00B613B5">
        <w:rPr>
          <w:rFonts w:ascii="Times New Roman" w:hAnsi="Times New Roman" w:cs="Times New Roman"/>
          <w:sz w:val="24"/>
          <w:szCs w:val="24"/>
          <w:lang w:eastAsia="lt-LT"/>
        </w:rPr>
        <w:t>;</w:t>
      </w:r>
    </w:p>
    <w:p w:rsidR="007E2B2F" w:rsidRPr="00B613B5" w:rsidRDefault="00C76FE2"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B613B5">
        <w:rPr>
          <w:rFonts w:ascii="Times New Roman" w:hAnsi="Times New Roman" w:cs="Times New Roman"/>
          <w:color w:val="000000"/>
          <w:sz w:val="24"/>
          <w:szCs w:val="24"/>
          <w:shd w:val="clear" w:color="auto" w:fill="FFFFFF"/>
        </w:rPr>
        <w:t xml:space="preserve">neatlygintinai </w:t>
      </w:r>
      <w:r w:rsidR="006818FA" w:rsidRPr="00B613B5">
        <w:rPr>
          <w:rFonts w:ascii="Times New Roman" w:hAnsi="Times New Roman" w:cs="Times New Roman"/>
          <w:color w:val="000000"/>
          <w:sz w:val="24"/>
          <w:szCs w:val="24"/>
          <w:shd w:val="clear" w:color="auto" w:fill="FFFFFF"/>
        </w:rPr>
        <w:t xml:space="preserve">gauti iš administruojančiosios institucijos ir </w:t>
      </w:r>
      <w:r w:rsidR="009F6D4A" w:rsidRPr="00B613B5">
        <w:rPr>
          <w:rFonts w:ascii="Times New Roman" w:hAnsi="Times New Roman" w:cs="Times New Roman"/>
          <w:color w:val="000000"/>
          <w:sz w:val="24"/>
          <w:szCs w:val="24"/>
          <w:shd w:val="clear" w:color="auto" w:fill="FFFFFF"/>
        </w:rPr>
        <w:t xml:space="preserve">projektų vykdytojų </w:t>
      </w:r>
      <w:r w:rsidR="007E2B2F" w:rsidRPr="00B613B5">
        <w:rPr>
          <w:rFonts w:ascii="Times New Roman" w:hAnsi="Times New Roman" w:cs="Times New Roman"/>
          <w:color w:val="000000"/>
          <w:sz w:val="24"/>
          <w:szCs w:val="24"/>
          <w:shd w:val="clear" w:color="auto" w:fill="FFFFFF"/>
        </w:rPr>
        <w:t xml:space="preserve">dokumentus ir </w:t>
      </w:r>
      <w:r w:rsidR="006818FA" w:rsidRPr="00B613B5">
        <w:rPr>
          <w:rFonts w:ascii="Times New Roman" w:hAnsi="Times New Roman" w:cs="Times New Roman"/>
          <w:color w:val="000000"/>
          <w:sz w:val="24"/>
          <w:szCs w:val="24"/>
          <w:shd w:val="clear" w:color="auto" w:fill="FFFFFF"/>
        </w:rPr>
        <w:t xml:space="preserve">informaciją, kurių reikia </w:t>
      </w:r>
      <w:r w:rsidR="006F7196" w:rsidRPr="00B613B5">
        <w:rPr>
          <w:rFonts w:ascii="Times New Roman" w:hAnsi="Times New Roman" w:cs="Times New Roman"/>
          <w:color w:val="000000"/>
          <w:sz w:val="24"/>
          <w:szCs w:val="24"/>
          <w:shd w:val="clear" w:color="auto" w:fill="FFFFFF"/>
        </w:rPr>
        <w:t>jos</w:t>
      </w:r>
      <w:r w:rsidR="006818FA" w:rsidRPr="00B613B5">
        <w:rPr>
          <w:rFonts w:ascii="Times New Roman" w:hAnsi="Times New Roman" w:cs="Times New Roman"/>
          <w:color w:val="000000"/>
          <w:sz w:val="24"/>
          <w:szCs w:val="24"/>
          <w:shd w:val="clear" w:color="auto" w:fill="FFFFFF"/>
        </w:rPr>
        <w:t xml:space="preserve"> funkcijoms atlikti</w:t>
      </w:r>
      <w:r w:rsidR="007E2B2F" w:rsidRPr="00B613B5">
        <w:rPr>
          <w:rFonts w:ascii="Times New Roman" w:hAnsi="Times New Roman" w:cs="Times New Roman"/>
          <w:color w:val="000000"/>
          <w:sz w:val="24"/>
          <w:szCs w:val="24"/>
          <w:shd w:val="clear" w:color="auto" w:fill="FFFFFF"/>
        </w:rPr>
        <w:t>;</w:t>
      </w:r>
    </w:p>
    <w:p w:rsidR="0017395F" w:rsidRPr="00B613B5" w:rsidRDefault="00C76FE2"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B613B5">
        <w:rPr>
          <w:rFonts w:ascii="Times New Roman" w:hAnsi="Times New Roman" w:cs="Times New Roman"/>
          <w:color w:val="000000"/>
          <w:sz w:val="24"/>
          <w:szCs w:val="24"/>
          <w:shd w:val="clear" w:color="auto" w:fill="FFFFFF"/>
        </w:rPr>
        <w:t xml:space="preserve"> atlikti patikrinimus</w:t>
      </w:r>
      <w:r w:rsidR="00030132" w:rsidRPr="00B613B5">
        <w:rPr>
          <w:rFonts w:ascii="Times New Roman" w:hAnsi="Times New Roman" w:cs="Times New Roman"/>
          <w:color w:val="000000"/>
          <w:sz w:val="24"/>
          <w:szCs w:val="24"/>
          <w:shd w:val="clear" w:color="auto" w:fill="FFFFFF"/>
        </w:rPr>
        <w:t xml:space="preserve"> projektų administravimo ir</w:t>
      </w:r>
      <w:r w:rsidRPr="00B613B5">
        <w:rPr>
          <w:rFonts w:ascii="Times New Roman" w:hAnsi="Times New Roman" w:cs="Times New Roman"/>
          <w:color w:val="000000"/>
          <w:sz w:val="24"/>
          <w:szCs w:val="24"/>
          <w:shd w:val="clear" w:color="auto" w:fill="FFFFFF"/>
        </w:rPr>
        <w:t xml:space="preserve"> jų veiklų </w:t>
      </w:r>
      <w:r w:rsidR="00573DA6" w:rsidRPr="00B613B5">
        <w:rPr>
          <w:rFonts w:ascii="Times New Roman" w:hAnsi="Times New Roman" w:cs="Times New Roman"/>
          <w:color w:val="000000"/>
          <w:sz w:val="24"/>
          <w:szCs w:val="24"/>
          <w:shd w:val="clear" w:color="auto" w:fill="FFFFFF"/>
        </w:rPr>
        <w:t xml:space="preserve">vykdymo </w:t>
      </w:r>
      <w:r w:rsidRPr="00B613B5">
        <w:rPr>
          <w:rFonts w:ascii="Times New Roman" w:hAnsi="Times New Roman" w:cs="Times New Roman"/>
          <w:color w:val="000000"/>
          <w:sz w:val="24"/>
          <w:szCs w:val="24"/>
          <w:shd w:val="clear" w:color="auto" w:fill="FFFFFF"/>
        </w:rPr>
        <w:t>vietose</w:t>
      </w:r>
      <w:r w:rsidR="00A53506" w:rsidRPr="00B613B5">
        <w:rPr>
          <w:rFonts w:ascii="Times New Roman" w:hAnsi="Times New Roman" w:cs="Times New Roman"/>
          <w:color w:val="000000"/>
          <w:sz w:val="24"/>
          <w:szCs w:val="24"/>
          <w:shd w:val="clear" w:color="auto" w:fill="FFFFFF"/>
        </w:rPr>
        <w:t>, taip pat dalyvauti administruojanči</w:t>
      </w:r>
      <w:r w:rsidR="00334B50" w:rsidRPr="00B613B5">
        <w:rPr>
          <w:rFonts w:ascii="Times New Roman" w:hAnsi="Times New Roman" w:cs="Times New Roman"/>
          <w:color w:val="000000"/>
          <w:sz w:val="24"/>
          <w:szCs w:val="24"/>
          <w:shd w:val="clear" w:color="auto" w:fill="FFFFFF"/>
        </w:rPr>
        <w:t>ajai</w:t>
      </w:r>
      <w:r w:rsidR="00A53506" w:rsidRPr="00B613B5">
        <w:rPr>
          <w:rFonts w:ascii="Times New Roman" w:hAnsi="Times New Roman" w:cs="Times New Roman"/>
          <w:color w:val="000000"/>
          <w:sz w:val="24"/>
          <w:szCs w:val="24"/>
          <w:shd w:val="clear" w:color="auto" w:fill="FFFFFF"/>
        </w:rPr>
        <w:t xml:space="preserve"> institucij</w:t>
      </w:r>
      <w:r w:rsidR="00334B50" w:rsidRPr="00B613B5">
        <w:rPr>
          <w:rFonts w:ascii="Times New Roman" w:hAnsi="Times New Roman" w:cs="Times New Roman"/>
          <w:color w:val="000000"/>
          <w:sz w:val="24"/>
          <w:szCs w:val="24"/>
          <w:shd w:val="clear" w:color="auto" w:fill="FFFFFF"/>
        </w:rPr>
        <w:t>ai</w:t>
      </w:r>
      <w:r w:rsidR="00A53506" w:rsidRPr="00B613B5">
        <w:rPr>
          <w:rFonts w:ascii="Times New Roman" w:hAnsi="Times New Roman" w:cs="Times New Roman"/>
          <w:color w:val="000000"/>
          <w:sz w:val="24"/>
          <w:szCs w:val="24"/>
          <w:shd w:val="clear" w:color="auto" w:fill="FFFFFF"/>
        </w:rPr>
        <w:t xml:space="preserve"> ar audito institucij</w:t>
      </w:r>
      <w:r w:rsidR="00334B50" w:rsidRPr="00B613B5">
        <w:rPr>
          <w:rFonts w:ascii="Times New Roman" w:hAnsi="Times New Roman" w:cs="Times New Roman"/>
          <w:color w:val="000000"/>
          <w:sz w:val="24"/>
          <w:szCs w:val="24"/>
          <w:shd w:val="clear" w:color="auto" w:fill="FFFFFF"/>
        </w:rPr>
        <w:t>ai</w:t>
      </w:r>
      <w:r w:rsidR="00A53506" w:rsidRPr="00B613B5">
        <w:rPr>
          <w:rFonts w:ascii="Times New Roman" w:hAnsi="Times New Roman" w:cs="Times New Roman"/>
          <w:color w:val="000000"/>
          <w:sz w:val="24"/>
          <w:szCs w:val="24"/>
          <w:shd w:val="clear" w:color="auto" w:fill="FFFFFF"/>
        </w:rPr>
        <w:t xml:space="preserve"> atlieka</w:t>
      </w:r>
      <w:r w:rsidR="00334B50" w:rsidRPr="00B613B5">
        <w:rPr>
          <w:rFonts w:ascii="Times New Roman" w:hAnsi="Times New Roman" w:cs="Times New Roman"/>
          <w:color w:val="000000"/>
          <w:sz w:val="24"/>
          <w:szCs w:val="24"/>
          <w:shd w:val="clear" w:color="auto" w:fill="FFFFFF"/>
        </w:rPr>
        <w:t>nt</w:t>
      </w:r>
      <w:r w:rsidR="00A53506" w:rsidRPr="00B613B5">
        <w:rPr>
          <w:rFonts w:ascii="Times New Roman" w:hAnsi="Times New Roman" w:cs="Times New Roman"/>
          <w:color w:val="000000"/>
          <w:sz w:val="24"/>
          <w:szCs w:val="24"/>
          <w:shd w:val="clear" w:color="auto" w:fill="FFFFFF"/>
        </w:rPr>
        <w:t xml:space="preserve"> patikrinimu</w:t>
      </w:r>
      <w:r w:rsidR="00334B50" w:rsidRPr="00B613B5">
        <w:rPr>
          <w:rFonts w:ascii="Times New Roman" w:hAnsi="Times New Roman" w:cs="Times New Roman"/>
          <w:color w:val="000000"/>
          <w:sz w:val="24"/>
          <w:szCs w:val="24"/>
          <w:shd w:val="clear" w:color="auto" w:fill="FFFFFF"/>
        </w:rPr>
        <w:t>s</w:t>
      </w:r>
      <w:r w:rsidR="00A53506" w:rsidRPr="00B613B5">
        <w:rPr>
          <w:rFonts w:ascii="Times New Roman" w:hAnsi="Times New Roman" w:cs="Times New Roman"/>
          <w:color w:val="000000"/>
          <w:sz w:val="24"/>
          <w:szCs w:val="24"/>
          <w:shd w:val="clear" w:color="auto" w:fill="FFFFFF"/>
        </w:rPr>
        <w:t xml:space="preserve"> projektų administravimo ir jų veiklų vykdymo vietose</w:t>
      </w:r>
      <w:r w:rsidR="000B2ACD" w:rsidRPr="00B613B5">
        <w:rPr>
          <w:rFonts w:ascii="Times New Roman" w:hAnsi="Times New Roman" w:cs="Times New Roman"/>
          <w:color w:val="000000"/>
          <w:sz w:val="24"/>
          <w:szCs w:val="24"/>
          <w:shd w:val="clear" w:color="auto" w:fill="FFFFFF"/>
        </w:rPr>
        <w:t>.</w:t>
      </w:r>
    </w:p>
    <w:p w:rsidR="00843D44" w:rsidRPr="00B613B5" w:rsidRDefault="00843D44" w:rsidP="002F4346">
      <w:pPr>
        <w:tabs>
          <w:tab w:val="left" w:pos="0"/>
          <w:tab w:val="left" w:pos="1134"/>
        </w:tabs>
        <w:jc w:val="both"/>
        <w:rPr>
          <w:szCs w:val="24"/>
          <w:lang w:eastAsia="lt-LT"/>
        </w:rPr>
      </w:pPr>
    </w:p>
    <w:p w:rsidR="0017395F" w:rsidRPr="00B613B5" w:rsidRDefault="008138BD" w:rsidP="005206F5">
      <w:pPr>
        <w:pStyle w:val="Sraopastraipa"/>
        <w:ind w:left="0"/>
        <w:jc w:val="center"/>
        <w:rPr>
          <w:rFonts w:ascii="Times New Roman" w:hAnsi="Times New Roman" w:cs="Times New Roman"/>
          <w:b/>
          <w:sz w:val="24"/>
          <w:szCs w:val="24"/>
        </w:rPr>
      </w:pPr>
      <w:r w:rsidRPr="00B613B5">
        <w:rPr>
          <w:rFonts w:ascii="Times New Roman" w:hAnsi="Times New Roman" w:cs="Times New Roman"/>
          <w:b/>
          <w:sz w:val="24"/>
          <w:szCs w:val="24"/>
        </w:rPr>
        <w:t xml:space="preserve">ANTRASIS </w:t>
      </w:r>
      <w:r w:rsidR="0017395F" w:rsidRPr="00B613B5">
        <w:rPr>
          <w:rFonts w:ascii="Times New Roman" w:hAnsi="Times New Roman" w:cs="Times New Roman"/>
          <w:b/>
          <w:sz w:val="24"/>
          <w:szCs w:val="24"/>
        </w:rPr>
        <w:t>SKIRSNIS</w:t>
      </w:r>
    </w:p>
    <w:p w:rsidR="0017395F" w:rsidRPr="00B613B5" w:rsidRDefault="0017395F" w:rsidP="005206F5">
      <w:pPr>
        <w:pStyle w:val="Sraopastraipa"/>
        <w:tabs>
          <w:tab w:val="left" w:pos="0"/>
          <w:tab w:val="left" w:pos="1134"/>
        </w:tabs>
        <w:ind w:left="0"/>
        <w:jc w:val="center"/>
        <w:rPr>
          <w:rFonts w:ascii="Times New Roman" w:hAnsi="Times New Roman" w:cs="Times New Roman"/>
          <w:b/>
          <w:sz w:val="24"/>
          <w:szCs w:val="24"/>
        </w:rPr>
      </w:pPr>
      <w:r w:rsidRPr="00B613B5">
        <w:rPr>
          <w:rFonts w:ascii="Times New Roman" w:hAnsi="Times New Roman" w:cs="Times New Roman"/>
          <w:b/>
          <w:sz w:val="24"/>
          <w:szCs w:val="24"/>
        </w:rPr>
        <w:t>ADMINISTRUOJANČIOJI INSTITUCIJA</w:t>
      </w:r>
    </w:p>
    <w:p w:rsidR="0017395F" w:rsidRPr="00B613B5" w:rsidRDefault="0017395F" w:rsidP="005206F5">
      <w:pPr>
        <w:pStyle w:val="Sraopastraipa"/>
        <w:tabs>
          <w:tab w:val="left" w:pos="0"/>
          <w:tab w:val="left" w:pos="1134"/>
        </w:tabs>
        <w:ind w:left="0"/>
        <w:jc w:val="center"/>
        <w:rPr>
          <w:rFonts w:ascii="Times New Roman" w:hAnsi="Times New Roman" w:cs="Times New Roman"/>
          <w:sz w:val="24"/>
          <w:szCs w:val="24"/>
          <w:lang w:eastAsia="lt-LT"/>
        </w:rPr>
      </w:pPr>
    </w:p>
    <w:p w:rsidR="0017395F" w:rsidRPr="00B613B5" w:rsidRDefault="0017395F" w:rsidP="0032294A">
      <w:pPr>
        <w:pStyle w:val="Sraopastraipa"/>
        <w:numPr>
          <w:ilvl w:val="0"/>
          <w:numId w:val="5"/>
        </w:numPr>
        <w:tabs>
          <w:tab w:val="left" w:pos="1134"/>
          <w:tab w:val="left" w:pos="1276"/>
        </w:tabs>
        <w:ind w:left="0" w:firstLine="709"/>
        <w:jc w:val="both"/>
        <w:rPr>
          <w:rFonts w:ascii="Times New Roman" w:hAnsi="Times New Roman" w:cs="Times New Roman"/>
          <w:sz w:val="24"/>
          <w:szCs w:val="24"/>
        </w:rPr>
      </w:pPr>
      <w:r w:rsidRPr="00B613B5">
        <w:rPr>
          <w:rFonts w:ascii="Times New Roman" w:hAnsi="Times New Roman" w:cs="Times New Roman"/>
          <w:sz w:val="24"/>
          <w:szCs w:val="24"/>
        </w:rPr>
        <w:t>Administruojančioji institucija atlieka šias funkcijas;</w:t>
      </w:r>
      <w:r w:rsidR="00420A69" w:rsidRPr="00B613B5">
        <w:rPr>
          <w:rFonts w:ascii="Times New Roman" w:hAnsi="Times New Roman" w:cs="Times New Roman"/>
          <w:sz w:val="24"/>
          <w:szCs w:val="24"/>
        </w:rPr>
        <w:t xml:space="preserve"> </w:t>
      </w:r>
    </w:p>
    <w:p w:rsidR="006E7EC4" w:rsidRPr="00B613B5" w:rsidRDefault="003F6450" w:rsidP="009D74B4">
      <w:pPr>
        <w:pStyle w:val="Sraopastraipa"/>
        <w:numPr>
          <w:ilvl w:val="1"/>
          <w:numId w:val="5"/>
        </w:numPr>
        <w:tabs>
          <w:tab w:val="left" w:pos="1134"/>
        </w:tabs>
        <w:ind w:left="0" w:firstLine="709"/>
        <w:jc w:val="both"/>
        <w:rPr>
          <w:rFonts w:ascii="Times New Roman" w:hAnsi="Times New Roman" w:cs="Times New Roman"/>
          <w:sz w:val="24"/>
          <w:szCs w:val="24"/>
        </w:rPr>
      </w:pPr>
      <w:r w:rsidRPr="00B613B5">
        <w:rPr>
          <w:rFonts w:ascii="Times New Roman" w:hAnsi="Times New Roman" w:cs="Times New Roman"/>
          <w:sz w:val="24"/>
          <w:szCs w:val="24"/>
        </w:rPr>
        <w:t xml:space="preserve">dalyvauja </w:t>
      </w:r>
      <w:r w:rsidR="006E7EC4" w:rsidRPr="00B613B5">
        <w:rPr>
          <w:rFonts w:ascii="Times New Roman" w:hAnsi="Times New Roman" w:cs="Times New Roman"/>
          <w:sz w:val="24"/>
          <w:szCs w:val="24"/>
        </w:rPr>
        <w:t xml:space="preserve">kuriant Plano </w:t>
      </w:r>
      <w:r w:rsidR="00EF7B07" w:rsidRPr="00B613B5">
        <w:rPr>
          <w:rFonts w:ascii="Times New Roman" w:hAnsi="Times New Roman" w:cs="Times New Roman"/>
          <w:sz w:val="24"/>
          <w:szCs w:val="24"/>
        </w:rPr>
        <w:t>VKS</w:t>
      </w:r>
      <w:r w:rsidR="006E7EC4" w:rsidRPr="00B613B5">
        <w:rPr>
          <w:rFonts w:ascii="Times New Roman" w:hAnsi="Times New Roman" w:cs="Times New Roman"/>
          <w:sz w:val="24"/>
          <w:szCs w:val="24"/>
        </w:rPr>
        <w:t xml:space="preserve"> ir užtikrina</w:t>
      </w:r>
      <w:r w:rsidR="00E77AE0" w:rsidRPr="00B613B5">
        <w:rPr>
          <w:rFonts w:ascii="Times New Roman" w:hAnsi="Times New Roman" w:cs="Times New Roman"/>
          <w:sz w:val="24"/>
          <w:szCs w:val="24"/>
        </w:rPr>
        <w:t>nt</w:t>
      </w:r>
      <w:r w:rsidR="006E7EC4" w:rsidRPr="00B613B5">
        <w:rPr>
          <w:rFonts w:ascii="Times New Roman" w:hAnsi="Times New Roman" w:cs="Times New Roman"/>
          <w:sz w:val="24"/>
          <w:szCs w:val="24"/>
        </w:rPr>
        <w:t xml:space="preserve"> tinkamą jos veikimą</w:t>
      </w:r>
      <w:r w:rsidR="00E77AE0" w:rsidRPr="00B613B5">
        <w:rPr>
          <w:rFonts w:ascii="Times New Roman" w:hAnsi="Times New Roman" w:cs="Times New Roman"/>
          <w:sz w:val="24"/>
          <w:szCs w:val="24"/>
        </w:rPr>
        <w:t>:</w:t>
      </w:r>
    </w:p>
    <w:p w:rsidR="003F6450" w:rsidRPr="00B613B5" w:rsidRDefault="003F6450" w:rsidP="00B8257C">
      <w:pPr>
        <w:pStyle w:val="Sraopastraipa"/>
        <w:numPr>
          <w:ilvl w:val="2"/>
          <w:numId w:val="5"/>
        </w:numPr>
        <w:tabs>
          <w:tab w:val="left" w:pos="1276"/>
        </w:tabs>
        <w:ind w:left="0" w:firstLine="709"/>
        <w:jc w:val="both"/>
        <w:rPr>
          <w:rFonts w:ascii="Times New Roman" w:hAnsi="Times New Roman" w:cs="Times New Roman"/>
          <w:sz w:val="24"/>
          <w:szCs w:val="24"/>
        </w:rPr>
      </w:pPr>
      <w:r w:rsidRPr="00B613B5">
        <w:rPr>
          <w:rFonts w:ascii="Times New Roman" w:hAnsi="Times New Roman" w:cs="Times New Roman"/>
          <w:sz w:val="24"/>
          <w:szCs w:val="24"/>
        </w:rPr>
        <w:t xml:space="preserve">teikia </w:t>
      </w:r>
      <w:r w:rsidR="00640AFC" w:rsidRPr="00B613B5">
        <w:rPr>
          <w:rFonts w:ascii="Times New Roman" w:hAnsi="Times New Roman" w:cs="Times New Roman"/>
          <w:sz w:val="24"/>
          <w:szCs w:val="24"/>
        </w:rPr>
        <w:t>išvadas (</w:t>
      </w:r>
      <w:r w:rsidRPr="00B613B5">
        <w:rPr>
          <w:rFonts w:ascii="Times New Roman" w:hAnsi="Times New Roman" w:cs="Times New Roman"/>
          <w:sz w:val="24"/>
          <w:szCs w:val="24"/>
        </w:rPr>
        <w:t xml:space="preserve">pastabas </w:t>
      </w:r>
      <w:r w:rsidR="00640AFC" w:rsidRPr="00B613B5">
        <w:rPr>
          <w:rFonts w:ascii="Times New Roman" w:hAnsi="Times New Roman" w:cs="Times New Roman"/>
          <w:sz w:val="24"/>
          <w:szCs w:val="24"/>
        </w:rPr>
        <w:t xml:space="preserve">ir pasiūlymus) </w:t>
      </w:r>
      <w:r w:rsidR="0057308F" w:rsidRPr="00B613B5">
        <w:rPr>
          <w:rFonts w:ascii="Times New Roman" w:hAnsi="Times New Roman" w:cs="Times New Roman"/>
          <w:sz w:val="24"/>
          <w:szCs w:val="24"/>
        </w:rPr>
        <w:t xml:space="preserve">dėl </w:t>
      </w:r>
      <w:r w:rsidR="0001203C" w:rsidRPr="00B613B5">
        <w:rPr>
          <w:rFonts w:ascii="Times New Roman" w:hAnsi="Times New Roman" w:cs="Times New Roman"/>
          <w:sz w:val="24"/>
          <w:szCs w:val="24"/>
        </w:rPr>
        <w:t>teisės aktų, reglamentuojančių Plano administravimo tvarką ir projektų administravimo ir finansavimo tvarką</w:t>
      </w:r>
      <w:r w:rsidR="00826E8C" w:rsidRPr="00B613B5">
        <w:rPr>
          <w:rFonts w:ascii="Times New Roman" w:hAnsi="Times New Roman" w:cs="Times New Roman"/>
          <w:sz w:val="24"/>
          <w:szCs w:val="24"/>
        </w:rPr>
        <w:t>,</w:t>
      </w:r>
      <w:r w:rsidR="004241D7" w:rsidRPr="00B613B5">
        <w:rPr>
          <w:rFonts w:ascii="Times New Roman" w:hAnsi="Times New Roman" w:cs="Times New Roman"/>
          <w:sz w:val="24"/>
          <w:szCs w:val="24"/>
        </w:rPr>
        <w:t xml:space="preserve"> ir metodinių nurodymų, taip pat </w:t>
      </w:r>
      <w:r w:rsidR="00843855" w:rsidRPr="00B613B5">
        <w:rPr>
          <w:rFonts w:ascii="Times New Roman" w:hAnsi="Times New Roman" w:cs="Times New Roman"/>
          <w:sz w:val="24"/>
          <w:szCs w:val="24"/>
        </w:rPr>
        <w:t>teikia</w:t>
      </w:r>
      <w:r w:rsidR="0001203C" w:rsidRPr="00B613B5">
        <w:rPr>
          <w:rFonts w:ascii="Times New Roman" w:hAnsi="Times New Roman" w:cs="Times New Roman"/>
          <w:sz w:val="24"/>
          <w:szCs w:val="24"/>
        </w:rPr>
        <w:t xml:space="preserve"> pasiūlymus dėl </w:t>
      </w:r>
      <w:r w:rsidR="004241D7" w:rsidRPr="00B613B5">
        <w:rPr>
          <w:rFonts w:ascii="Times New Roman" w:hAnsi="Times New Roman" w:cs="Times New Roman"/>
          <w:sz w:val="24"/>
          <w:szCs w:val="24"/>
        </w:rPr>
        <w:t>teisės aktų, reglamentuojančių Plano administravimo tvarką ir projektų administravimo ir finansavimo tvarką,</w:t>
      </w:r>
      <w:r w:rsidR="0001203C" w:rsidRPr="00B613B5">
        <w:rPr>
          <w:rFonts w:ascii="Times New Roman" w:hAnsi="Times New Roman" w:cs="Times New Roman"/>
          <w:sz w:val="24"/>
          <w:szCs w:val="24"/>
        </w:rPr>
        <w:t xml:space="preserve"> keitimo;</w:t>
      </w:r>
    </w:p>
    <w:p w:rsidR="00E77AE0" w:rsidRPr="00B613B5" w:rsidRDefault="0001203C" w:rsidP="00B8257C">
      <w:pPr>
        <w:pStyle w:val="Sraopastraipa"/>
        <w:numPr>
          <w:ilvl w:val="2"/>
          <w:numId w:val="5"/>
        </w:numPr>
        <w:tabs>
          <w:tab w:val="left" w:pos="1276"/>
        </w:tabs>
        <w:ind w:left="0" w:firstLine="709"/>
        <w:jc w:val="both"/>
        <w:rPr>
          <w:rFonts w:ascii="Times New Roman" w:hAnsi="Times New Roman" w:cs="Times New Roman"/>
          <w:sz w:val="24"/>
          <w:szCs w:val="24"/>
        </w:rPr>
      </w:pPr>
      <w:r w:rsidRPr="00B613B5">
        <w:rPr>
          <w:rFonts w:ascii="Times New Roman" w:hAnsi="Times New Roman" w:cs="Times New Roman"/>
          <w:sz w:val="24"/>
          <w:szCs w:val="24"/>
        </w:rPr>
        <w:t xml:space="preserve">rengia </w:t>
      </w:r>
      <w:r w:rsidR="00960A1F" w:rsidRPr="00B613B5">
        <w:rPr>
          <w:rFonts w:ascii="Times New Roman" w:hAnsi="Times New Roman" w:cs="Times New Roman"/>
          <w:sz w:val="24"/>
          <w:szCs w:val="24"/>
        </w:rPr>
        <w:t>rekomendacijas</w:t>
      </w:r>
      <w:r w:rsidRPr="00B613B5">
        <w:rPr>
          <w:rFonts w:ascii="Times New Roman" w:hAnsi="Times New Roman" w:cs="Times New Roman"/>
          <w:sz w:val="24"/>
          <w:szCs w:val="24"/>
        </w:rPr>
        <w:t xml:space="preserve"> projektų įgyvendinimo planų rengimo ir teikimo, taip pat projektų įgyvendinimo klausimais;</w:t>
      </w:r>
    </w:p>
    <w:p w:rsidR="00E77AE0" w:rsidRPr="00B613B5" w:rsidRDefault="00E77AE0" w:rsidP="00B8257C">
      <w:pPr>
        <w:pStyle w:val="Sraopastraipa"/>
        <w:numPr>
          <w:ilvl w:val="2"/>
          <w:numId w:val="5"/>
        </w:numPr>
        <w:tabs>
          <w:tab w:val="left" w:pos="1276"/>
        </w:tabs>
        <w:ind w:left="0" w:firstLine="709"/>
        <w:jc w:val="both"/>
        <w:rPr>
          <w:rFonts w:ascii="Times New Roman" w:hAnsi="Times New Roman" w:cs="Times New Roman"/>
          <w:sz w:val="24"/>
          <w:szCs w:val="24"/>
        </w:rPr>
      </w:pPr>
      <w:r w:rsidRPr="00B613B5">
        <w:rPr>
          <w:rFonts w:ascii="Times New Roman" w:hAnsi="Times New Roman" w:cs="Times New Roman"/>
          <w:sz w:val="24"/>
          <w:szCs w:val="24"/>
        </w:rPr>
        <w:t>diegia ir taiko priemones, skirtas galimoms rizikoms dėl netinkamo administruojančiosios institucijos funkcijų atlikimo ir netinkamo Plano įgyvendinimo valdyti</w:t>
      </w:r>
      <w:r w:rsidRPr="00B613B5">
        <w:rPr>
          <w:rFonts w:ascii="Times New Roman" w:hAnsi="Times New Roman" w:cs="Times New Roman"/>
          <w:color w:val="000000"/>
          <w:sz w:val="24"/>
          <w:szCs w:val="24"/>
          <w:shd w:val="clear" w:color="auto" w:fill="FFFFFF"/>
        </w:rPr>
        <w:t>;</w:t>
      </w:r>
    </w:p>
    <w:p w:rsidR="00E77AE0" w:rsidRPr="00B613B5" w:rsidRDefault="00E77AE0" w:rsidP="00B8257C">
      <w:pPr>
        <w:pStyle w:val="Sraopastraipa"/>
        <w:numPr>
          <w:ilvl w:val="2"/>
          <w:numId w:val="5"/>
        </w:numPr>
        <w:tabs>
          <w:tab w:val="left" w:pos="1276"/>
        </w:tabs>
        <w:ind w:left="0" w:firstLine="709"/>
        <w:jc w:val="both"/>
        <w:rPr>
          <w:rFonts w:ascii="Times New Roman" w:hAnsi="Times New Roman" w:cs="Times New Roman"/>
          <w:sz w:val="24"/>
          <w:szCs w:val="24"/>
        </w:rPr>
      </w:pPr>
      <w:r w:rsidRPr="00B613B5">
        <w:rPr>
          <w:rFonts w:ascii="Times New Roman" w:hAnsi="Times New Roman" w:cs="Times New Roman"/>
          <w:sz w:val="24"/>
          <w:szCs w:val="24"/>
        </w:rPr>
        <w:t xml:space="preserve">dalyvauja kuriant ir plėtojant </w:t>
      </w:r>
      <w:r w:rsidR="00640527" w:rsidRPr="00B613B5">
        <w:rPr>
          <w:rFonts w:ascii="Times New Roman" w:hAnsi="Times New Roman" w:cs="Times New Roman"/>
          <w:sz w:val="24"/>
          <w:szCs w:val="24"/>
        </w:rPr>
        <w:t>vadovaujančiosios, administruojančiosios ir audito</w:t>
      </w:r>
      <w:r w:rsidR="00640AFC" w:rsidRPr="00B613B5">
        <w:rPr>
          <w:rFonts w:ascii="Times New Roman" w:hAnsi="Times New Roman" w:cs="Times New Roman"/>
          <w:sz w:val="24"/>
          <w:szCs w:val="24"/>
        </w:rPr>
        <w:t xml:space="preserve"> institucijų </w:t>
      </w:r>
      <w:r w:rsidRPr="00B613B5">
        <w:rPr>
          <w:rFonts w:ascii="Times New Roman" w:hAnsi="Times New Roman" w:cs="Times New Roman"/>
          <w:sz w:val="24"/>
          <w:szCs w:val="24"/>
        </w:rPr>
        <w:t>administracinių gebėjimų ugdymo ir motyvavimo sistemą;</w:t>
      </w:r>
    </w:p>
    <w:p w:rsidR="00B91E92" w:rsidRPr="00B613B5" w:rsidRDefault="003F7AEE" w:rsidP="00B8257C">
      <w:pPr>
        <w:pStyle w:val="Sraopastraipa"/>
        <w:numPr>
          <w:ilvl w:val="2"/>
          <w:numId w:val="5"/>
        </w:numPr>
        <w:tabs>
          <w:tab w:val="left" w:pos="1276"/>
        </w:tabs>
        <w:ind w:left="0" w:firstLine="709"/>
        <w:jc w:val="both"/>
        <w:rPr>
          <w:rFonts w:ascii="Times New Roman" w:hAnsi="Times New Roman" w:cs="Times New Roman"/>
          <w:sz w:val="24"/>
          <w:szCs w:val="24"/>
        </w:rPr>
      </w:pPr>
      <w:r w:rsidRPr="00B613B5">
        <w:rPr>
          <w:rFonts w:ascii="Times New Roman" w:hAnsi="Times New Roman" w:cs="Times New Roman"/>
          <w:sz w:val="24"/>
          <w:szCs w:val="24"/>
        </w:rPr>
        <w:t xml:space="preserve">šalina </w:t>
      </w:r>
      <w:r w:rsidR="00B91E92" w:rsidRPr="00B613B5">
        <w:rPr>
          <w:rFonts w:ascii="Times New Roman" w:hAnsi="Times New Roman" w:cs="Times New Roman"/>
          <w:sz w:val="24"/>
          <w:szCs w:val="24"/>
        </w:rPr>
        <w:t>nustatyt</w:t>
      </w:r>
      <w:r w:rsidRPr="00B613B5">
        <w:rPr>
          <w:rFonts w:ascii="Times New Roman" w:hAnsi="Times New Roman" w:cs="Times New Roman"/>
          <w:sz w:val="24"/>
          <w:szCs w:val="24"/>
        </w:rPr>
        <w:t>us</w:t>
      </w:r>
      <w:r w:rsidR="00B91E92" w:rsidRPr="00B613B5">
        <w:rPr>
          <w:rFonts w:ascii="Times New Roman" w:hAnsi="Times New Roman" w:cs="Times New Roman"/>
          <w:sz w:val="24"/>
          <w:szCs w:val="24"/>
        </w:rPr>
        <w:t xml:space="preserve"> </w:t>
      </w:r>
      <w:r w:rsidR="00826E8C" w:rsidRPr="00B613B5">
        <w:rPr>
          <w:rFonts w:ascii="Times New Roman" w:hAnsi="Times New Roman" w:cs="Times New Roman"/>
          <w:sz w:val="24"/>
          <w:szCs w:val="24"/>
        </w:rPr>
        <w:t xml:space="preserve">savo </w:t>
      </w:r>
      <w:r w:rsidR="00DA3858" w:rsidRPr="00B613B5">
        <w:rPr>
          <w:rFonts w:ascii="Times New Roman" w:hAnsi="Times New Roman" w:cs="Times New Roman"/>
          <w:sz w:val="24"/>
          <w:szCs w:val="24"/>
        </w:rPr>
        <w:t>veiklos trūkum</w:t>
      </w:r>
      <w:r w:rsidRPr="00B613B5">
        <w:rPr>
          <w:rFonts w:ascii="Times New Roman" w:hAnsi="Times New Roman" w:cs="Times New Roman"/>
          <w:sz w:val="24"/>
          <w:szCs w:val="24"/>
        </w:rPr>
        <w:t>us</w:t>
      </w:r>
      <w:r w:rsidR="00B91E92" w:rsidRPr="00B613B5">
        <w:rPr>
          <w:rFonts w:ascii="Times New Roman" w:hAnsi="Times New Roman" w:cs="Times New Roman"/>
          <w:sz w:val="24"/>
          <w:szCs w:val="24"/>
        </w:rPr>
        <w:t>;</w:t>
      </w:r>
    </w:p>
    <w:p w:rsidR="00E167DF" w:rsidRPr="00B613B5" w:rsidRDefault="00E167DF" w:rsidP="00736BF6">
      <w:pPr>
        <w:pStyle w:val="Sraopastraipa"/>
        <w:numPr>
          <w:ilvl w:val="1"/>
          <w:numId w:val="5"/>
        </w:numPr>
        <w:tabs>
          <w:tab w:val="left" w:pos="0"/>
          <w:tab w:val="left" w:pos="1134"/>
          <w:tab w:val="left" w:pos="2127"/>
        </w:tabs>
        <w:ind w:left="0" w:firstLine="709"/>
        <w:jc w:val="both"/>
        <w:rPr>
          <w:rFonts w:ascii="Times New Roman" w:hAnsi="Times New Roman" w:cs="Times New Roman"/>
          <w:sz w:val="24"/>
          <w:szCs w:val="24"/>
        </w:rPr>
      </w:pPr>
      <w:r w:rsidRPr="00B613B5">
        <w:rPr>
          <w:rFonts w:ascii="Times New Roman" w:hAnsi="Times New Roman" w:cs="Times New Roman"/>
          <w:sz w:val="24"/>
          <w:szCs w:val="24"/>
        </w:rPr>
        <w:t>kuria ir plėtoja informacinę sistemą, užtikrina, kad joje būtų kaupiami Reglamento (ES) 2021/241 22 straipsnio 2 dalies d punkte nustatyti duomenys, o įrašai saugomi vadovaujantis Reglamento (ES) 2018/1046 132 straipsnio nuostatomis;</w:t>
      </w:r>
    </w:p>
    <w:p w:rsidR="00111AF1" w:rsidRPr="00B613B5" w:rsidRDefault="00111AF1" w:rsidP="003762F5">
      <w:pPr>
        <w:pStyle w:val="Sraopastraipa"/>
        <w:numPr>
          <w:ilvl w:val="1"/>
          <w:numId w:val="5"/>
        </w:numPr>
        <w:tabs>
          <w:tab w:val="left" w:pos="0"/>
          <w:tab w:val="left" w:pos="1134"/>
          <w:tab w:val="left" w:pos="1560"/>
        </w:tabs>
        <w:ind w:left="0" w:firstLine="709"/>
        <w:jc w:val="both"/>
        <w:rPr>
          <w:rFonts w:ascii="Times New Roman" w:hAnsi="Times New Roman" w:cs="Times New Roman"/>
          <w:sz w:val="24"/>
          <w:szCs w:val="24"/>
        </w:rPr>
      </w:pPr>
      <w:r w:rsidRPr="00B613B5">
        <w:rPr>
          <w:rFonts w:ascii="Times New Roman" w:eastAsia="Calibri" w:hAnsi="Times New Roman" w:cs="Times New Roman"/>
          <w:sz w:val="24"/>
          <w:szCs w:val="24"/>
          <w:lang w:eastAsia="lt-LT"/>
        </w:rPr>
        <w:t>kuria ir plėtoja interneto svetainę, skirtą informacijai apie Planą, jo įgyvendinimą ir administravimą skelbti, užtikrina šiai svetainei reikalingos techninės ir programinės įrangos suteikimą ir jos priežiūrą, konsultuoja šios svetainės naudotojus ir organizuoja mokymus šios svetainės funkcinių galimybių klausimais;</w:t>
      </w:r>
    </w:p>
    <w:p w:rsidR="00111AF1" w:rsidRPr="00B613B5" w:rsidRDefault="00111AF1" w:rsidP="00111AF1">
      <w:pPr>
        <w:pStyle w:val="Sraopastraipa"/>
        <w:numPr>
          <w:ilvl w:val="1"/>
          <w:numId w:val="5"/>
        </w:numPr>
        <w:tabs>
          <w:tab w:val="left" w:pos="0"/>
          <w:tab w:val="left" w:pos="1134"/>
          <w:tab w:val="left" w:pos="2127"/>
        </w:tabs>
        <w:ind w:left="0" w:firstLine="709"/>
        <w:jc w:val="both"/>
        <w:rPr>
          <w:rFonts w:ascii="Times New Roman" w:hAnsi="Times New Roman" w:cs="Times New Roman"/>
          <w:sz w:val="24"/>
          <w:szCs w:val="24"/>
        </w:rPr>
      </w:pPr>
      <w:r w:rsidRPr="00B613B5">
        <w:rPr>
          <w:rFonts w:ascii="Times New Roman" w:eastAsia="Calibri" w:hAnsi="Times New Roman" w:cs="Times New Roman"/>
          <w:sz w:val="24"/>
          <w:szCs w:val="24"/>
          <w:lang w:eastAsia="lt-LT"/>
        </w:rPr>
        <w:t xml:space="preserve">įgyvendina komunikacijos </w:t>
      </w:r>
      <w:bookmarkStart w:id="0" w:name="_GoBack"/>
      <w:bookmarkEnd w:id="0"/>
      <w:r w:rsidRPr="00B613B5">
        <w:rPr>
          <w:rFonts w:ascii="Times New Roman" w:eastAsia="Calibri" w:hAnsi="Times New Roman" w:cs="Times New Roman"/>
          <w:sz w:val="24"/>
          <w:szCs w:val="24"/>
          <w:lang w:eastAsia="lt-LT"/>
        </w:rPr>
        <w:t>apie Plano įgyvendinimą ir administravimą veiklas;</w:t>
      </w:r>
    </w:p>
    <w:p w:rsidR="00AA0396" w:rsidRPr="00B613B5" w:rsidRDefault="00AD46C2" w:rsidP="009D74B4">
      <w:pPr>
        <w:pStyle w:val="Sraopastraipa"/>
        <w:numPr>
          <w:ilvl w:val="1"/>
          <w:numId w:val="5"/>
        </w:numPr>
        <w:tabs>
          <w:tab w:val="left" w:pos="0"/>
          <w:tab w:val="left" w:pos="1134"/>
          <w:tab w:val="left" w:pos="1276"/>
        </w:tabs>
        <w:ind w:left="0" w:firstLine="709"/>
        <w:jc w:val="both"/>
        <w:rPr>
          <w:rFonts w:ascii="Times New Roman" w:hAnsi="Times New Roman" w:cs="Times New Roman"/>
          <w:sz w:val="24"/>
          <w:szCs w:val="24"/>
        </w:rPr>
      </w:pPr>
      <w:r w:rsidRPr="00B613B5">
        <w:rPr>
          <w:rFonts w:ascii="Times New Roman" w:hAnsi="Times New Roman" w:cs="Times New Roman"/>
          <w:sz w:val="24"/>
          <w:szCs w:val="24"/>
        </w:rPr>
        <w:t>organizuoja ir</w:t>
      </w:r>
      <w:r w:rsidR="00BE52E9" w:rsidRPr="00B613B5">
        <w:rPr>
          <w:rFonts w:ascii="Times New Roman" w:hAnsi="Times New Roman" w:cs="Times New Roman"/>
          <w:sz w:val="24"/>
          <w:szCs w:val="24"/>
        </w:rPr>
        <w:t xml:space="preserve"> </w:t>
      </w:r>
      <w:r w:rsidR="00AA0396" w:rsidRPr="00B613B5">
        <w:rPr>
          <w:rFonts w:ascii="Times New Roman" w:hAnsi="Times New Roman" w:cs="Times New Roman"/>
          <w:sz w:val="24"/>
          <w:szCs w:val="24"/>
        </w:rPr>
        <w:t>atlieka projektų atranką</w:t>
      </w:r>
      <w:r w:rsidRPr="00B613B5">
        <w:rPr>
          <w:rFonts w:ascii="Times New Roman" w:hAnsi="Times New Roman" w:cs="Times New Roman"/>
          <w:sz w:val="24"/>
          <w:szCs w:val="24"/>
        </w:rPr>
        <w:t xml:space="preserve">, priima sprendimus dėl </w:t>
      </w:r>
      <w:r w:rsidR="00762CAC" w:rsidRPr="00B613B5">
        <w:rPr>
          <w:rFonts w:ascii="Times New Roman" w:hAnsi="Times New Roman" w:cs="Times New Roman"/>
          <w:sz w:val="24"/>
          <w:szCs w:val="24"/>
        </w:rPr>
        <w:t>projektų įgyvendinimo planų atmetimo ar siūlymo ministerijai finansuoti projektą</w:t>
      </w:r>
      <w:r w:rsidR="00640AFC" w:rsidRPr="00B613B5">
        <w:rPr>
          <w:rFonts w:ascii="Times New Roman" w:hAnsi="Times New Roman" w:cs="Times New Roman"/>
          <w:sz w:val="24"/>
          <w:szCs w:val="24"/>
        </w:rPr>
        <w:t>,</w:t>
      </w:r>
      <w:r w:rsidR="00762CAC" w:rsidRPr="00B613B5">
        <w:rPr>
          <w:rFonts w:ascii="Times New Roman" w:hAnsi="Times New Roman" w:cs="Times New Roman"/>
          <w:sz w:val="24"/>
          <w:szCs w:val="24"/>
        </w:rPr>
        <w:t xml:space="preserve"> </w:t>
      </w:r>
      <w:r w:rsidR="006C25E8" w:rsidRPr="00B613B5">
        <w:rPr>
          <w:rFonts w:ascii="Times New Roman" w:hAnsi="Times New Roman" w:cs="Times New Roman"/>
          <w:sz w:val="24"/>
          <w:szCs w:val="24"/>
        </w:rPr>
        <w:t>sudaro</w:t>
      </w:r>
      <w:r w:rsidR="00542416" w:rsidRPr="00B613B5">
        <w:rPr>
          <w:rFonts w:ascii="Times New Roman" w:hAnsi="Times New Roman" w:cs="Times New Roman"/>
          <w:sz w:val="24"/>
          <w:szCs w:val="24"/>
        </w:rPr>
        <w:t xml:space="preserve"> projektų sutartis</w:t>
      </w:r>
      <w:r w:rsidR="00DD3557" w:rsidRPr="00B613B5">
        <w:rPr>
          <w:rFonts w:ascii="Times New Roman" w:hAnsi="Times New Roman" w:cs="Times New Roman"/>
          <w:sz w:val="24"/>
          <w:szCs w:val="24"/>
        </w:rPr>
        <w:t xml:space="preserve"> </w:t>
      </w:r>
      <w:r w:rsidR="00762CAC" w:rsidRPr="00B613B5">
        <w:rPr>
          <w:rFonts w:ascii="Times New Roman" w:hAnsi="Times New Roman" w:cs="Times New Roman"/>
          <w:sz w:val="24"/>
          <w:szCs w:val="24"/>
        </w:rPr>
        <w:t>su pareiškėjais, kuriems skirtas finansavimas</w:t>
      </w:r>
      <w:r w:rsidR="00DA3858" w:rsidRPr="00B613B5">
        <w:rPr>
          <w:rFonts w:ascii="Times New Roman" w:hAnsi="Times New Roman" w:cs="Times New Roman"/>
          <w:sz w:val="24"/>
          <w:szCs w:val="24"/>
        </w:rPr>
        <w:t>, konsultuoja pareiškėjus projektų įgyvendinimo planų rengimo ir teikimo administruojančiajai institucijai klausimais</w:t>
      </w:r>
      <w:r w:rsidR="00FB2127" w:rsidRPr="00B613B5">
        <w:rPr>
          <w:rFonts w:ascii="Times New Roman" w:hAnsi="Times New Roman" w:cs="Times New Roman"/>
          <w:sz w:val="24"/>
          <w:szCs w:val="24"/>
        </w:rPr>
        <w:t xml:space="preserve"> (netaikoma įgyvendinant finansines priemones)</w:t>
      </w:r>
      <w:r w:rsidR="001E43F4" w:rsidRPr="00B613B5">
        <w:rPr>
          <w:rFonts w:ascii="Times New Roman" w:hAnsi="Times New Roman" w:cs="Times New Roman"/>
          <w:sz w:val="24"/>
          <w:szCs w:val="24"/>
        </w:rPr>
        <w:t xml:space="preserve">. </w:t>
      </w:r>
      <w:r w:rsidR="001A1465" w:rsidRPr="00B613B5">
        <w:rPr>
          <w:rFonts w:ascii="Times New Roman" w:hAnsi="Times New Roman" w:cs="Times New Roman"/>
          <w:sz w:val="24"/>
          <w:szCs w:val="24"/>
        </w:rPr>
        <w:t>A</w:t>
      </w:r>
      <w:r w:rsidR="005872D5" w:rsidRPr="00B613B5">
        <w:rPr>
          <w:rFonts w:ascii="Times New Roman" w:hAnsi="Times New Roman" w:cs="Times New Roman"/>
          <w:sz w:val="24"/>
          <w:szCs w:val="24"/>
        </w:rPr>
        <w:t>dministruojančioji institucija</w:t>
      </w:r>
      <w:r w:rsidR="000072FB" w:rsidRPr="00B613B5">
        <w:rPr>
          <w:rFonts w:ascii="Times New Roman" w:hAnsi="Times New Roman" w:cs="Times New Roman"/>
          <w:sz w:val="24"/>
          <w:szCs w:val="24"/>
        </w:rPr>
        <w:t>,</w:t>
      </w:r>
      <w:r w:rsidR="005872D5" w:rsidRPr="00B613B5">
        <w:rPr>
          <w:rFonts w:ascii="Times New Roman" w:hAnsi="Times New Roman" w:cs="Times New Roman"/>
          <w:sz w:val="24"/>
          <w:szCs w:val="24"/>
        </w:rPr>
        <w:t xml:space="preserve"> atlikdama projektų atranką</w:t>
      </w:r>
      <w:r w:rsidR="000072FB" w:rsidRPr="00B613B5">
        <w:rPr>
          <w:rFonts w:ascii="Times New Roman" w:hAnsi="Times New Roman" w:cs="Times New Roman"/>
          <w:sz w:val="24"/>
          <w:szCs w:val="24"/>
        </w:rPr>
        <w:t xml:space="preserve"> </w:t>
      </w:r>
      <w:r w:rsidR="00C07D19" w:rsidRPr="00B613B5">
        <w:rPr>
          <w:rFonts w:ascii="Times New Roman" w:hAnsi="Times New Roman" w:cs="Times New Roman"/>
          <w:sz w:val="24"/>
          <w:szCs w:val="24"/>
        </w:rPr>
        <w:t>ir vertindama atitinkamos srities projektų įgyvendinimo planus,</w:t>
      </w:r>
      <w:r w:rsidR="00446EF2" w:rsidRPr="00B613B5">
        <w:rPr>
          <w:rFonts w:ascii="Times New Roman" w:hAnsi="Times New Roman" w:cs="Times New Roman"/>
          <w:sz w:val="24"/>
          <w:szCs w:val="24"/>
        </w:rPr>
        <w:t xml:space="preserve"> teisės aktų, reglamentuojančių projektų administravimo ir finansavimo tvarką, nustatyta tvarka</w:t>
      </w:r>
      <w:r w:rsidR="00C07D19" w:rsidRPr="00B613B5">
        <w:rPr>
          <w:rFonts w:ascii="Times New Roman" w:hAnsi="Times New Roman" w:cs="Times New Roman"/>
          <w:sz w:val="24"/>
          <w:szCs w:val="24"/>
        </w:rPr>
        <w:t xml:space="preserve"> pasitelkia </w:t>
      </w:r>
      <w:r w:rsidR="001A1465" w:rsidRPr="00B613B5">
        <w:rPr>
          <w:rFonts w:ascii="Times New Roman" w:hAnsi="Times New Roman" w:cs="Times New Roman"/>
          <w:sz w:val="24"/>
          <w:szCs w:val="24"/>
        </w:rPr>
        <w:t xml:space="preserve">atsakingas įstaigas </w:t>
      </w:r>
      <w:r w:rsidR="00C07D19" w:rsidRPr="00B613B5">
        <w:rPr>
          <w:rFonts w:ascii="Times New Roman" w:hAnsi="Times New Roman" w:cs="Times New Roman"/>
          <w:sz w:val="24"/>
          <w:szCs w:val="24"/>
        </w:rPr>
        <w:t xml:space="preserve">projektų įgyvendinimo planų ar jų dalių vertinimui atlikti, kai atliekant </w:t>
      </w:r>
      <w:r w:rsidR="006317D4" w:rsidRPr="00B613B5">
        <w:rPr>
          <w:rFonts w:ascii="Times New Roman" w:hAnsi="Times New Roman" w:cs="Times New Roman"/>
          <w:sz w:val="24"/>
          <w:szCs w:val="24"/>
        </w:rPr>
        <w:t xml:space="preserve">tokį </w:t>
      </w:r>
      <w:r w:rsidR="00C07D19" w:rsidRPr="00B613B5">
        <w:rPr>
          <w:rFonts w:ascii="Times New Roman" w:hAnsi="Times New Roman" w:cs="Times New Roman"/>
          <w:sz w:val="24"/>
          <w:szCs w:val="24"/>
        </w:rPr>
        <w:t xml:space="preserve">vertinimą </w:t>
      </w:r>
      <w:r w:rsidR="00334B50" w:rsidRPr="00B613B5">
        <w:rPr>
          <w:rFonts w:ascii="Times New Roman" w:hAnsi="Times New Roman" w:cs="Times New Roman"/>
          <w:sz w:val="24"/>
          <w:szCs w:val="24"/>
        </w:rPr>
        <w:t>reikia</w:t>
      </w:r>
      <w:r w:rsidR="00C07D19" w:rsidRPr="00B613B5">
        <w:rPr>
          <w:rFonts w:ascii="Times New Roman" w:hAnsi="Times New Roman" w:cs="Times New Roman"/>
          <w:sz w:val="24"/>
          <w:szCs w:val="24"/>
        </w:rPr>
        <w:t xml:space="preserve"> šių įstaigų ekspertin</w:t>
      </w:r>
      <w:r w:rsidR="00334B50" w:rsidRPr="00B613B5">
        <w:rPr>
          <w:rFonts w:ascii="Times New Roman" w:hAnsi="Times New Roman" w:cs="Times New Roman"/>
          <w:sz w:val="24"/>
          <w:szCs w:val="24"/>
        </w:rPr>
        <w:t>ių</w:t>
      </w:r>
      <w:r w:rsidR="00C07D19" w:rsidRPr="00B613B5">
        <w:rPr>
          <w:rFonts w:ascii="Times New Roman" w:hAnsi="Times New Roman" w:cs="Times New Roman"/>
          <w:sz w:val="24"/>
          <w:szCs w:val="24"/>
        </w:rPr>
        <w:t xml:space="preserve"> žini</w:t>
      </w:r>
      <w:r w:rsidR="00334B50" w:rsidRPr="00B613B5">
        <w:rPr>
          <w:rFonts w:ascii="Times New Roman" w:hAnsi="Times New Roman" w:cs="Times New Roman"/>
          <w:sz w:val="24"/>
          <w:szCs w:val="24"/>
        </w:rPr>
        <w:t>ų</w:t>
      </w:r>
      <w:r w:rsidR="00AA0396" w:rsidRPr="00B613B5">
        <w:rPr>
          <w:rFonts w:ascii="Times New Roman" w:hAnsi="Times New Roman" w:cs="Times New Roman"/>
          <w:sz w:val="24"/>
          <w:szCs w:val="24"/>
        </w:rPr>
        <w:t>;</w:t>
      </w:r>
    </w:p>
    <w:p w:rsidR="00663995" w:rsidRPr="00B613B5" w:rsidRDefault="00AA0396" w:rsidP="009D74B4">
      <w:pPr>
        <w:pStyle w:val="Sraopastraipa"/>
        <w:numPr>
          <w:ilvl w:val="1"/>
          <w:numId w:val="5"/>
        </w:numPr>
        <w:tabs>
          <w:tab w:val="left" w:pos="0"/>
          <w:tab w:val="left" w:pos="1134"/>
          <w:tab w:val="left" w:pos="1276"/>
        </w:tabs>
        <w:ind w:left="0" w:firstLine="709"/>
        <w:jc w:val="both"/>
        <w:rPr>
          <w:rFonts w:ascii="Times New Roman" w:hAnsi="Times New Roman" w:cs="Times New Roman"/>
          <w:sz w:val="24"/>
          <w:szCs w:val="24"/>
        </w:rPr>
      </w:pPr>
      <w:r w:rsidRPr="00B613B5">
        <w:rPr>
          <w:rFonts w:ascii="Times New Roman" w:hAnsi="Times New Roman" w:cs="Times New Roman"/>
          <w:color w:val="000000"/>
          <w:sz w:val="24"/>
          <w:szCs w:val="24"/>
          <w:shd w:val="clear" w:color="auto" w:fill="FFFFFF"/>
        </w:rPr>
        <w:lastRenderedPageBreak/>
        <w:t>p</w:t>
      </w:r>
      <w:r w:rsidR="005646DB" w:rsidRPr="00B613B5">
        <w:rPr>
          <w:rFonts w:ascii="Times New Roman" w:hAnsi="Times New Roman" w:cs="Times New Roman"/>
          <w:color w:val="000000"/>
          <w:sz w:val="24"/>
          <w:szCs w:val="24"/>
          <w:shd w:val="clear" w:color="auto" w:fill="FFFFFF"/>
        </w:rPr>
        <w:t>rižiūri, kaip projektų</w:t>
      </w:r>
      <w:r w:rsidRPr="00B613B5">
        <w:rPr>
          <w:rFonts w:ascii="Times New Roman" w:hAnsi="Times New Roman" w:cs="Times New Roman"/>
          <w:color w:val="000000"/>
          <w:sz w:val="24"/>
          <w:szCs w:val="24"/>
          <w:shd w:val="clear" w:color="auto" w:fill="FFFFFF"/>
        </w:rPr>
        <w:t xml:space="preserve"> vykdytojai laikosi projektų sutartyse nustatytų įsipareigojimų, taip pat ES ir </w:t>
      </w:r>
      <w:r w:rsidR="0038188F" w:rsidRPr="00B613B5">
        <w:rPr>
          <w:rFonts w:ascii="Times New Roman" w:hAnsi="Times New Roman" w:cs="Times New Roman"/>
          <w:color w:val="000000"/>
          <w:sz w:val="24"/>
          <w:szCs w:val="24"/>
          <w:shd w:val="clear" w:color="auto" w:fill="FFFFFF"/>
        </w:rPr>
        <w:t xml:space="preserve">Lietuvos Respublikos </w:t>
      </w:r>
      <w:r w:rsidRPr="00B613B5">
        <w:rPr>
          <w:rFonts w:ascii="Times New Roman" w:hAnsi="Times New Roman" w:cs="Times New Roman"/>
          <w:color w:val="000000"/>
          <w:sz w:val="24"/>
          <w:szCs w:val="24"/>
          <w:shd w:val="clear" w:color="auto" w:fill="FFFFFF"/>
        </w:rPr>
        <w:t>teisės aktuose</w:t>
      </w:r>
      <w:r w:rsidR="00B8124D" w:rsidRPr="00B613B5">
        <w:rPr>
          <w:rFonts w:ascii="Times New Roman" w:hAnsi="Times New Roman" w:cs="Times New Roman"/>
          <w:color w:val="000000"/>
          <w:sz w:val="24"/>
          <w:szCs w:val="24"/>
          <w:shd w:val="clear" w:color="auto" w:fill="FFFFFF"/>
        </w:rPr>
        <w:t>, reglamentuojančiuose Plano įgyvendinimą,</w:t>
      </w:r>
      <w:r w:rsidRPr="00B613B5">
        <w:rPr>
          <w:rFonts w:ascii="Times New Roman" w:hAnsi="Times New Roman" w:cs="Times New Roman"/>
          <w:color w:val="000000"/>
          <w:sz w:val="24"/>
          <w:szCs w:val="24"/>
          <w:shd w:val="clear" w:color="auto" w:fill="FFFFFF"/>
        </w:rPr>
        <w:t xml:space="preserve"> jiems taikomų reikalavimų</w:t>
      </w:r>
      <w:r w:rsidR="00D04E56" w:rsidRPr="00B613B5">
        <w:rPr>
          <w:rFonts w:ascii="Times New Roman" w:hAnsi="Times New Roman" w:cs="Times New Roman"/>
          <w:color w:val="000000"/>
          <w:sz w:val="24"/>
          <w:szCs w:val="24"/>
          <w:shd w:val="clear" w:color="auto" w:fill="FFFFFF"/>
        </w:rPr>
        <w:t xml:space="preserve"> </w:t>
      </w:r>
      <w:r w:rsidR="00D04E56" w:rsidRPr="00B613B5">
        <w:rPr>
          <w:rFonts w:ascii="Times New Roman" w:hAnsi="Times New Roman" w:cs="Times New Roman"/>
          <w:sz w:val="24"/>
          <w:szCs w:val="24"/>
          <w:shd w:val="clear" w:color="auto" w:fill="FFFFFF"/>
        </w:rPr>
        <w:t>(</w:t>
      </w:r>
      <w:r w:rsidR="00C1750B" w:rsidRPr="00B613B5">
        <w:rPr>
          <w:rFonts w:ascii="Times New Roman" w:hAnsi="Times New Roman" w:cs="Times New Roman"/>
          <w:sz w:val="24"/>
          <w:szCs w:val="24"/>
          <w:shd w:val="clear" w:color="auto" w:fill="FFFFFF"/>
        </w:rPr>
        <w:t>įgyvendinant finansines priemones</w:t>
      </w:r>
      <w:r w:rsidR="00355D95" w:rsidRPr="00B613B5">
        <w:rPr>
          <w:rFonts w:ascii="Times New Roman" w:hAnsi="Times New Roman" w:cs="Times New Roman"/>
          <w:sz w:val="24"/>
          <w:szCs w:val="24"/>
          <w:shd w:val="clear" w:color="auto" w:fill="FFFFFF"/>
        </w:rPr>
        <w:t xml:space="preserve"> </w:t>
      </w:r>
      <w:r w:rsidR="00D04E56" w:rsidRPr="00B613B5">
        <w:rPr>
          <w:rFonts w:ascii="Times New Roman" w:hAnsi="Times New Roman" w:cs="Times New Roman"/>
          <w:sz w:val="24"/>
          <w:szCs w:val="24"/>
          <w:shd w:val="clear" w:color="auto" w:fill="FFFFFF"/>
        </w:rPr>
        <w:t>priežiūra apima tik projektų išlaidų vertinimą</w:t>
      </w:r>
      <w:r w:rsidR="00AB4FA2" w:rsidRPr="00B613B5">
        <w:rPr>
          <w:rFonts w:ascii="Times New Roman" w:hAnsi="Times New Roman" w:cs="Times New Roman"/>
          <w:sz w:val="24"/>
          <w:szCs w:val="24"/>
          <w:shd w:val="clear" w:color="auto" w:fill="FFFFFF"/>
        </w:rPr>
        <w:t>,</w:t>
      </w:r>
      <w:r w:rsidR="00D04E56" w:rsidRPr="00B613B5">
        <w:rPr>
          <w:rFonts w:ascii="Times New Roman" w:hAnsi="Times New Roman" w:cs="Times New Roman"/>
          <w:sz w:val="24"/>
          <w:szCs w:val="24"/>
          <w:shd w:val="clear" w:color="auto" w:fill="FFFFFF"/>
        </w:rPr>
        <w:t xml:space="preserve"> siekiant nustatyti</w:t>
      </w:r>
      <w:r w:rsidR="00AB4FA2" w:rsidRPr="00B613B5">
        <w:rPr>
          <w:rFonts w:ascii="Times New Roman" w:hAnsi="Times New Roman" w:cs="Times New Roman"/>
          <w:sz w:val="24"/>
          <w:szCs w:val="24"/>
          <w:shd w:val="clear" w:color="auto" w:fill="FFFFFF"/>
        </w:rPr>
        <w:t>,</w:t>
      </w:r>
      <w:r w:rsidR="00D04E56" w:rsidRPr="00B613B5">
        <w:rPr>
          <w:rFonts w:ascii="Times New Roman" w:hAnsi="Times New Roman" w:cs="Times New Roman"/>
          <w:sz w:val="24"/>
          <w:szCs w:val="24"/>
          <w:shd w:val="clear" w:color="auto" w:fill="FFFFFF"/>
        </w:rPr>
        <w:t xml:space="preserve"> ar </w:t>
      </w:r>
      <w:r w:rsidR="00663995" w:rsidRPr="00B613B5">
        <w:rPr>
          <w:rFonts w:ascii="Times New Roman" w:hAnsi="Times New Roman" w:cs="Times New Roman"/>
          <w:sz w:val="24"/>
          <w:szCs w:val="24"/>
          <w:shd w:val="clear" w:color="auto" w:fill="FFFFFF"/>
        </w:rPr>
        <w:t xml:space="preserve">įgyvendinant projektus patirtos išlaidos </w:t>
      </w:r>
      <w:r w:rsidR="00075060" w:rsidRPr="00B613B5">
        <w:rPr>
          <w:rFonts w:ascii="Times New Roman" w:hAnsi="Times New Roman" w:cs="Times New Roman"/>
          <w:sz w:val="24"/>
          <w:szCs w:val="24"/>
          <w:shd w:val="clear" w:color="auto" w:fill="FFFFFF"/>
        </w:rPr>
        <w:t xml:space="preserve">yra tinkamos finansuoti, taip pat </w:t>
      </w:r>
      <w:r w:rsidR="00075060" w:rsidRPr="00B613B5">
        <w:rPr>
          <w:rFonts w:ascii="Times New Roman" w:hAnsi="Times New Roman" w:cs="Times New Roman"/>
          <w:color w:val="000000"/>
          <w:sz w:val="24"/>
          <w:szCs w:val="24"/>
          <w:shd w:val="clear" w:color="auto" w:fill="FFFFFF"/>
        </w:rPr>
        <w:t>projektų apskaitos patikrinimus, siekiant nustatyti</w:t>
      </w:r>
      <w:r w:rsidR="00AB4FA2" w:rsidRPr="00B613B5">
        <w:rPr>
          <w:rFonts w:ascii="Times New Roman" w:hAnsi="Times New Roman" w:cs="Times New Roman"/>
          <w:color w:val="000000"/>
          <w:sz w:val="24"/>
          <w:szCs w:val="24"/>
          <w:shd w:val="clear" w:color="auto" w:fill="FFFFFF"/>
        </w:rPr>
        <w:t>,</w:t>
      </w:r>
      <w:r w:rsidR="00075060" w:rsidRPr="00B613B5">
        <w:rPr>
          <w:rFonts w:ascii="Times New Roman" w:hAnsi="Times New Roman" w:cs="Times New Roman"/>
          <w:color w:val="000000"/>
          <w:sz w:val="24"/>
          <w:szCs w:val="24"/>
          <w:shd w:val="clear" w:color="auto" w:fill="FFFFFF"/>
        </w:rPr>
        <w:t xml:space="preserve"> ar projektų apskaita </w:t>
      </w:r>
      <w:r w:rsidR="0051129C" w:rsidRPr="00B613B5">
        <w:rPr>
          <w:rFonts w:ascii="Times New Roman" w:hAnsi="Times New Roman" w:cs="Times New Roman"/>
          <w:color w:val="000000"/>
          <w:sz w:val="24"/>
          <w:szCs w:val="24"/>
          <w:shd w:val="clear" w:color="auto" w:fill="FFFFFF"/>
        </w:rPr>
        <w:t xml:space="preserve">tvarkoma </w:t>
      </w:r>
      <w:r w:rsidR="00075060" w:rsidRPr="00B613B5">
        <w:rPr>
          <w:rFonts w:ascii="Times New Roman" w:hAnsi="Times New Roman" w:cs="Times New Roman"/>
          <w:color w:val="000000"/>
          <w:sz w:val="24"/>
          <w:szCs w:val="24"/>
          <w:shd w:val="clear" w:color="auto" w:fill="FFFFFF"/>
        </w:rPr>
        <w:t xml:space="preserve">laikantis ES ir (ar) </w:t>
      </w:r>
      <w:r w:rsidR="00732195" w:rsidRPr="00B613B5">
        <w:rPr>
          <w:rFonts w:ascii="Times New Roman" w:hAnsi="Times New Roman" w:cs="Times New Roman"/>
          <w:color w:val="000000"/>
          <w:sz w:val="24"/>
          <w:szCs w:val="24"/>
          <w:shd w:val="clear" w:color="auto" w:fill="FFFFFF"/>
        </w:rPr>
        <w:t xml:space="preserve">Lietuvos Respublikos </w:t>
      </w:r>
      <w:r w:rsidR="00075060" w:rsidRPr="00B613B5">
        <w:rPr>
          <w:rFonts w:ascii="Times New Roman" w:hAnsi="Times New Roman" w:cs="Times New Roman"/>
          <w:color w:val="000000"/>
          <w:sz w:val="24"/>
          <w:szCs w:val="24"/>
          <w:shd w:val="clear" w:color="auto" w:fill="FFFFFF"/>
        </w:rPr>
        <w:t>teisės aktuose</w:t>
      </w:r>
      <w:r w:rsidR="00C1750B" w:rsidRPr="00B613B5">
        <w:rPr>
          <w:rFonts w:ascii="Times New Roman" w:hAnsi="Times New Roman" w:cs="Times New Roman"/>
          <w:color w:val="000000"/>
          <w:sz w:val="24"/>
          <w:szCs w:val="24"/>
          <w:shd w:val="clear" w:color="auto" w:fill="FFFFFF"/>
        </w:rPr>
        <w:t>, reglamentuojančiuose Plano įgyvendinimą,</w:t>
      </w:r>
      <w:r w:rsidR="00075060" w:rsidRPr="00B613B5">
        <w:rPr>
          <w:rFonts w:ascii="Times New Roman" w:hAnsi="Times New Roman" w:cs="Times New Roman"/>
          <w:color w:val="000000"/>
          <w:sz w:val="24"/>
          <w:szCs w:val="24"/>
          <w:shd w:val="clear" w:color="auto" w:fill="FFFFFF"/>
        </w:rPr>
        <w:t xml:space="preserve"> nustatytų reikalavimų)</w:t>
      </w:r>
      <w:r w:rsidR="00DA3858" w:rsidRPr="00B613B5">
        <w:rPr>
          <w:rFonts w:ascii="Times New Roman" w:hAnsi="Times New Roman" w:cs="Times New Roman"/>
          <w:color w:val="000000"/>
          <w:sz w:val="24"/>
          <w:szCs w:val="24"/>
          <w:shd w:val="clear" w:color="auto" w:fill="FFFFFF"/>
        </w:rPr>
        <w:t>, konsultuoja projektų vykdytojus projektų įgyvendinimo klausimais;</w:t>
      </w:r>
    </w:p>
    <w:p w:rsidR="00AA0396" w:rsidRPr="00B613B5" w:rsidRDefault="00847425" w:rsidP="00B8257C">
      <w:pPr>
        <w:pStyle w:val="Sraopastraipa"/>
        <w:numPr>
          <w:ilvl w:val="1"/>
          <w:numId w:val="5"/>
        </w:numPr>
        <w:tabs>
          <w:tab w:val="left" w:pos="0"/>
          <w:tab w:val="left" w:pos="1134"/>
          <w:tab w:val="left" w:pos="1276"/>
        </w:tabs>
        <w:ind w:left="0" w:firstLine="709"/>
        <w:jc w:val="both"/>
        <w:rPr>
          <w:rFonts w:ascii="Times New Roman" w:hAnsi="Times New Roman" w:cs="Times New Roman"/>
          <w:sz w:val="24"/>
          <w:szCs w:val="24"/>
        </w:rPr>
      </w:pPr>
      <w:r w:rsidRPr="00B613B5">
        <w:rPr>
          <w:rFonts w:ascii="Times New Roman" w:hAnsi="Times New Roman" w:cs="Times New Roman"/>
          <w:color w:val="000000"/>
          <w:sz w:val="24"/>
          <w:szCs w:val="24"/>
          <w:shd w:val="clear" w:color="auto" w:fill="FFFFFF"/>
        </w:rPr>
        <w:t xml:space="preserve">atlieka </w:t>
      </w:r>
      <w:r w:rsidR="001E34A2" w:rsidRPr="00B613B5">
        <w:rPr>
          <w:rFonts w:ascii="Times New Roman" w:hAnsi="Times New Roman" w:cs="Times New Roman"/>
          <w:color w:val="000000"/>
          <w:sz w:val="24"/>
          <w:szCs w:val="24"/>
          <w:shd w:val="clear" w:color="auto" w:fill="FFFFFF"/>
        </w:rPr>
        <w:t>įtariam</w:t>
      </w:r>
      <w:r w:rsidRPr="00B613B5">
        <w:rPr>
          <w:rFonts w:ascii="Times New Roman" w:hAnsi="Times New Roman" w:cs="Times New Roman"/>
          <w:color w:val="000000"/>
          <w:sz w:val="24"/>
          <w:szCs w:val="24"/>
          <w:shd w:val="clear" w:color="auto" w:fill="FFFFFF"/>
        </w:rPr>
        <w:t>ų</w:t>
      </w:r>
      <w:r w:rsidR="005475A8" w:rsidRPr="00B613B5">
        <w:rPr>
          <w:rFonts w:ascii="Times New Roman" w:hAnsi="Times New Roman" w:cs="Times New Roman"/>
          <w:color w:val="000000"/>
          <w:sz w:val="24"/>
          <w:szCs w:val="24"/>
          <w:shd w:val="clear" w:color="auto" w:fill="FFFFFF"/>
        </w:rPr>
        <w:t xml:space="preserve"> </w:t>
      </w:r>
      <w:r w:rsidR="00826E8C" w:rsidRPr="00B613B5">
        <w:rPr>
          <w:rFonts w:ascii="Times New Roman" w:hAnsi="Times New Roman" w:cs="Times New Roman"/>
          <w:color w:val="000000"/>
          <w:sz w:val="24"/>
          <w:szCs w:val="24"/>
          <w:shd w:val="clear" w:color="auto" w:fill="FFFFFF"/>
        </w:rPr>
        <w:t>pažeidim</w:t>
      </w:r>
      <w:r w:rsidRPr="00B613B5">
        <w:rPr>
          <w:rFonts w:ascii="Times New Roman" w:hAnsi="Times New Roman" w:cs="Times New Roman"/>
          <w:color w:val="000000"/>
          <w:sz w:val="24"/>
          <w:szCs w:val="24"/>
          <w:shd w:val="clear" w:color="auto" w:fill="FFFFFF"/>
        </w:rPr>
        <w:t>ų</w:t>
      </w:r>
      <w:r w:rsidR="00DA7C94" w:rsidRPr="00B613B5">
        <w:rPr>
          <w:rFonts w:ascii="Times New Roman" w:hAnsi="Times New Roman" w:cs="Times New Roman"/>
          <w:color w:val="000000"/>
          <w:sz w:val="24"/>
          <w:szCs w:val="24"/>
          <w:shd w:val="clear" w:color="auto" w:fill="FFFFFF"/>
        </w:rPr>
        <w:t>, įgyvendinant projektus</w:t>
      </w:r>
      <w:r w:rsidR="005475A8" w:rsidRPr="00B613B5">
        <w:rPr>
          <w:rFonts w:ascii="Times New Roman" w:hAnsi="Times New Roman" w:cs="Times New Roman"/>
          <w:color w:val="000000"/>
          <w:sz w:val="24"/>
          <w:szCs w:val="24"/>
          <w:shd w:val="clear" w:color="auto" w:fill="FFFFFF"/>
        </w:rPr>
        <w:t xml:space="preserve">, </w:t>
      </w:r>
      <w:r w:rsidRPr="00B613B5">
        <w:rPr>
          <w:rFonts w:ascii="Times New Roman" w:hAnsi="Times New Roman" w:cs="Times New Roman"/>
          <w:color w:val="000000"/>
          <w:sz w:val="24"/>
          <w:szCs w:val="24"/>
          <w:shd w:val="clear" w:color="auto" w:fill="FFFFFF"/>
        </w:rPr>
        <w:t xml:space="preserve">tyrimus, </w:t>
      </w:r>
      <w:r w:rsidR="00EC2983" w:rsidRPr="00B613B5">
        <w:rPr>
          <w:rFonts w:ascii="Times New Roman" w:hAnsi="Times New Roman" w:cs="Times New Roman"/>
          <w:color w:val="000000"/>
          <w:sz w:val="24"/>
          <w:szCs w:val="24"/>
          <w:shd w:val="clear" w:color="auto" w:fill="FFFFFF"/>
        </w:rPr>
        <w:t>priima sprendimus</w:t>
      </w:r>
      <w:r w:rsidR="009910AD" w:rsidRPr="00B613B5">
        <w:rPr>
          <w:rFonts w:ascii="Times New Roman" w:hAnsi="Times New Roman" w:cs="Times New Roman"/>
          <w:color w:val="000000"/>
          <w:sz w:val="24"/>
          <w:szCs w:val="24"/>
          <w:shd w:val="clear" w:color="auto" w:fill="FFFFFF"/>
        </w:rPr>
        <w:t xml:space="preserve"> </w:t>
      </w:r>
      <w:r w:rsidR="00EF09ED" w:rsidRPr="00B613B5">
        <w:rPr>
          <w:rFonts w:ascii="Times New Roman" w:hAnsi="Times New Roman" w:cs="Times New Roman"/>
          <w:color w:val="000000"/>
          <w:sz w:val="24"/>
          <w:szCs w:val="24"/>
          <w:shd w:val="clear" w:color="auto" w:fill="FFFFFF"/>
        </w:rPr>
        <w:t>d</w:t>
      </w:r>
      <w:r w:rsidR="001E34A2" w:rsidRPr="00B613B5">
        <w:rPr>
          <w:rFonts w:ascii="Times New Roman" w:hAnsi="Times New Roman" w:cs="Times New Roman"/>
          <w:color w:val="000000"/>
          <w:sz w:val="24"/>
          <w:szCs w:val="24"/>
          <w:shd w:val="clear" w:color="auto" w:fill="FFFFFF"/>
        </w:rPr>
        <w:t>ėl pažeidimų, taip pat</w:t>
      </w:r>
      <w:r w:rsidR="00EF09ED" w:rsidRPr="00B613B5">
        <w:rPr>
          <w:rFonts w:ascii="Times New Roman" w:hAnsi="Times New Roman" w:cs="Times New Roman"/>
          <w:color w:val="000000"/>
          <w:sz w:val="24"/>
          <w:szCs w:val="24"/>
          <w:shd w:val="clear" w:color="auto" w:fill="FFFFFF"/>
        </w:rPr>
        <w:t xml:space="preserve"> </w:t>
      </w:r>
      <w:r w:rsidR="005475A8" w:rsidRPr="00B613B5">
        <w:rPr>
          <w:rFonts w:ascii="Times New Roman" w:hAnsi="Times New Roman" w:cs="Times New Roman"/>
          <w:color w:val="000000"/>
          <w:sz w:val="24"/>
          <w:szCs w:val="24"/>
          <w:shd w:val="clear" w:color="auto" w:fill="FFFFFF"/>
        </w:rPr>
        <w:t xml:space="preserve">sprendimus </w:t>
      </w:r>
      <w:r w:rsidR="00AC5241" w:rsidRPr="00B613B5">
        <w:rPr>
          <w:rFonts w:ascii="Times New Roman" w:hAnsi="Times New Roman" w:cs="Times New Roman"/>
          <w:color w:val="000000"/>
          <w:sz w:val="24"/>
          <w:szCs w:val="24"/>
          <w:shd w:val="clear" w:color="auto" w:fill="FFFFFF"/>
        </w:rPr>
        <w:t xml:space="preserve">nepripažinti tinkamomis finansuoti išlaidų ar jų dalies, kai nustato, kad šios išlaidos ar jų dalis neatitinka ES ir (ar) </w:t>
      </w:r>
      <w:r w:rsidR="0027681E" w:rsidRPr="00B613B5">
        <w:rPr>
          <w:rFonts w:ascii="Times New Roman" w:hAnsi="Times New Roman" w:cs="Times New Roman"/>
          <w:color w:val="000000"/>
          <w:sz w:val="24"/>
          <w:szCs w:val="24"/>
          <w:shd w:val="clear" w:color="auto" w:fill="FFFFFF"/>
        </w:rPr>
        <w:t xml:space="preserve">Lietuvos Respublikos </w:t>
      </w:r>
      <w:r w:rsidR="00AC5241" w:rsidRPr="00B613B5">
        <w:rPr>
          <w:rFonts w:ascii="Times New Roman" w:hAnsi="Times New Roman" w:cs="Times New Roman"/>
          <w:color w:val="000000"/>
          <w:sz w:val="24"/>
          <w:szCs w:val="24"/>
          <w:shd w:val="clear" w:color="auto" w:fill="FFFFFF"/>
        </w:rPr>
        <w:t>teisės aktuose</w:t>
      </w:r>
      <w:r w:rsidR="00C1750B" w:rsidRPr="00B613B5">
        <w:rPr>
          <w:rFonts w:ascii="Times New Roman" w:hAnsi="Times New Roman" w:cs="Times New Roman"/>
          <w:color w:val="000000"/>
          <w:sz w:val="24"/>
          <w:szCs w:val="24"/>
          <w:shd w:val="clear" w:color="auto" w:fill="FFFFFF"/>
        </w:rPr>
        <w:t>, reglamentuojančiuose Plano įgyvendinimą,</w:t>
      </w:r>
      <w:r w:rsidR="00AC5241" w:rsidRPr="00B613B5">
        <w:rPr>
          <w:rFonts w:ascii="Times New Roman" w:hAnsi="Times New Roman" w:cs="Times New Roman"/>
          <w:color w:val="000000"/>
          <w:sz w:val="24"/>
          <w:szCs w:val="24"/>
          <w:shd w:val="clear" w:color="auto" w:fill="FFFFFF"/>
        </w:rPr>
        <w:t xml:space="preserve"> keliamų reikalavimų</w:t>
      </w:r>
      <w:r w:rsidR="005646DB" w:rsidRPr="00B613B5">
        <w:rPr>
          <w:rFonts w:ascii="Times New Roman" w:hAnsi="Times New Roman" w:cs="Times New Roman"/>
          <w:color w:val="000000"/>
          <w:sz w:val="24"/>
          <w:szCs w:val="24"/>
          <w:shd w:val="clear" w:color="auto" w:fill="FFFFFF"/>
        </w:rPr>
        <w:t xml:space="preserve"> arba įgyvendinant projektus nebuvo pasiekti </w:t>
      </w:r>
      <w:r w:rsidR="00AC5241" w:rsidRPr="00B613B5">
        <w:rPr>
          <w:rFonts w:ascii="Times New Roman" w:hAnsi="Times New Roman" w:cs="Times New Roman"/>
          <w:color w:val="000000"/>
          <w:sz w:val="24"/>
          <w:szCs w:val="24"/>
          <w:shd w:val="clear" w:color="auto" w:fill="FFFFFF"/>
        </w:rPr>
        <w:t>nustatyti</w:t>
      </w:r>
      <w:r w:rsidR="005844C0" w:rsidRPr="00B613B5">
        <w:rPr>
          <w:rFonts w:ascii="Times New Roman" w:hAnsi="Times New Roman" w:cs="Times New Roman"/>
          <w:color w:val="000000"/>
          <w:sz w:val="24"/>
          <w:szCs w:val="24"/>
          <w:shd w:val="clear" w:color="auto" w:fill="FFFFFF"/>
        </w:rPr>
        <w:t xml:space="preserve"> projektų</w:t>
      </w:r>
      <w:r w:rsidR="00AC5241" w:rsidRPr="00B613B5">
        <w:rPr>
          <w:rFonts w:ascii="Times New Roman" w:hAnsi="Times New Roman" w:cs="Times New Roman"/>
          <w:color w:val="000000"/>
          <w:sz w:val="24"/>
          <w:szCs w:val="24"/>
          <w:shd w:val="clear" w:color="auto" w:fill="FFFFFF"/>
        </w:rPr>
        <w:t xml:space="preserve"> rodikliai ar jų dalis</w:t>
      </w:r>
      <w:r w:rsidR="005844C0" w:rsidRPr="00B613B5">
        <w:rPr>
          <w:rFonts w:ascii="Times New Roman" w:hAnsi="Times New Roman" w:cs="Times New Roman"/>
          <w:color w:val="000000"/>
          <w:sz w:val="24"/>
          <w:szCs w:val="24"/>
          <w:shd w:val="clear" w:color="auto" w:fill="FFFFFF"/>
        </w:rPr>
        <w:t>,</w:t>
      </w:r>
      <w:r w:rsidR="00AC5241" w:rsidRPr="00B613B5">
        <w:rPr>
          <w:rFonts w:ascii="Times New Roman" w:hAnsi="Times New Roman" w:cs="Times New Roman"/>
          <w:color w:val="000000"/>
          <w:sz w:val="24"/>
          <w:szCs w:val="24"/>
          <w:shd w:val="clear" w:color="auto" w:fill="FFFFFF"/>
        </w:rPr>
        <w:t xml:space="preserve"> arba priima </w:t>
      </w:r>
      <w:r w:rsidR="005646DB" w:rsidRPr="00B613B5">
        <w:rPr>
          <w:rFonts w:ascii="Times New Roman" w:hAnsi="Times New Roman" w:cs="Times New Roman"/>
          <w:color w:val="000000"/>
          <w:sz w:val="24"/>
          <w:szCs w:val="24"/>
          <w:shd w:val="clear" w:color="auto" w:fill="FFFFFF"/>
        </w:rPr>
        <w:t>sprendimus susigrąžinti projektų vykdytojams</w:t>
      </w:r>
      <w:r w:rsidR="00AC5241" w:rsidRPr="00B613B5">
        <w:rPr>
          <w:rFonts w:ascii="Times New Roman" w:hAnsi="Times New Roman" w:cs="Times New Roman"/>
          <w:color w:val="000000"/>
          <w:sz w:val="24"/>
          <w:szCs w:val="24"/>
          <w:shd w:val="clear" w:color="auto" w:fill="FFFFFF"/>
        </w:rPr>
        <w:t xml:space="preserve"> išmokėtas</w:t>
      </w:r>
      <w:r w:rsidR="006E32F7" w:rsidRPr="00B613B5">
        <w:rPr>
          <w:rFonts w:ascii="Times New Roman" w:hAnsi="Times New Roman" w:cs="Times New Roman"/>
          <w:color w:val="000000"/>
          <w:sz w:val="24"/>
          <w:szCs w:val="24"/>
          <w:shd w:val="clear" w:color="auto" w:fill="FFFFFF"/>
        </w:rPr>
        <w:t xml:space="preserve"> lėšas, kurios neatitinka reikalavimų, nustatytų tinkamoms finansuoti išlaidoms</w:t>
      </w:r>
      <w:r w:rsidR="00AC5241" w:rsidRPr="00B613B5">
        <w:rPr>
          <w:rFonts w:ascii="Times New Roman" w:hAnsi="Times New Roman" w:cs="Times New Roman"/>
          <w:color w:val="000000"/>
          <w:sz w:val="24"/>
          <w:szCs w:val="24"/>
          <w:shd w:val="clear" w:color="auto" w:fill="FFFFFF"/>
        </w:rPr>
        <w:t xml:space="preserve">, jeigu </w:t>
      </w:r>
      <w:r w:rsidR="006317D4" w:rsidRPr="00B613B5">
        <w:rPr>
          <w:rFonts w:ascii="Times New Roman" w:hAnsi="Times New Roman" w:cs="Times New Roman"/>
          <w:color w:val="000000"/>
          <w:sz w:val="24"/>
          <w:szCs w:val="24"/>
          <w:shd w:val="clear" w:color="auto" w:fill="FFFFFF"/>
        </w:rPr>
        <w:t>šios lėšos</w:t>
      </w:r>
      <w:r w:rsidR="005646DB" w:rsidRPr="00B613B5">
        <w:rPr>
          <w:rFonts w:ascii="Times New Roman" w:hAnsi="Times New Roman" w:cs="Times New Roman"/>
          <w:color w:val="000000"/>
          <w:sz w:val="24"/>
          <w:szCs w:val="24"/>
          <w:shd w:val="clear" w:color="auto" w:fill="FFFFFF"/>
        </w:rPr>
        <w:t xml:space="preserve"> jau buvo išmokėtos;</w:t>
      </w:r>
    </w:p>
    <w:p w:rsidR="00AA0396" w:rsidRPr="00B613B5" w:rsidRDefault="00AA0396" w:rsidP="00B8257C">
      <w:pPr>
        <w:pStyle w:val="Sraopastraipa"/>
        <w:numPr>
          <w:ilvl w:val="1"/>
          <w:numId w:val="5"/>
        </w:numPr>
        <w:tabs>
          <w:tab w:val="left" w:pos="0"/>
          <w:tab w:val="left" w:pos="1134"/>
          <w:tab w:val="left" w:pos="1276"/>
        </w:tabs>
        <w:ind w:left="0" w:firstLine="709"/>
        <w:jc w:val="both"/>
        <w:rPr>
          <w:rFonts w:ascii="Times New Roman" w:hAnsi="Times New Roman" w:cs="Times New Roman"/>
          <w:sz w:val="24"/>
          <w:szCs w:val="24"/>
        </w:rPr>
      </w:pPr>
      <w:r w:rsidRPr="00B613B5">
        <w:rPr>
          <w:rFonts w:ascii="Times New Roman" w:hAnsi="Times New Roman" w:cs="Times New Roman"/>
          <w:color w:val="000000"/>
          <w:sz w:val="24"/>
          <w:szCs w:val="24"/>
          <w:shd w:val="clear" w:color="auto" w:fill="FFFFFF"/>
        </w:rPr>
        <w:t>taiko prevencines priemones, skirtas tinkamam projektų įgyvendinimui užtikrinti;</w:t>
      </w:r>
    </w:p>
    <w:p w:rsidR="00AA0396" w:rsidRPr="00B613B5" w:rsidRDefault="000140B6" w:rsidP="00B8257C">
      <w:pPr>
        <w:pStyle w:val="Sraopastraipa"/>
        <w:numPr>
          <w:ilvl w:val="1"/>
          <w:numId w:val="5"/>
        </w:numPr>
        <w:tabs>
          <w:tab w:val="left" w:pos="0"/>
          <w:tab w:val="left" w:pos="1134"/>
          <w:tab w:val="left" w:pos="1276"/>
        </w:tabs>
        <w:ind w:left="0" w:firstLine="709"/>
        <w:jc w:val="both"/>
        <w:rPr>
          <w:rFonts w:ascii="Times New Roman" w:hAnsi="Times New Roman" w:cs="Times New Roman"/>
          <w:sz w:val="24"/>
          <w:szCs w:val="24"/>
        </w:rPr>
      </w:pPr>
      <w:r w:rsidRPr="00B613B5">
        <w:rPr>
          <w:rFonts w:ascii="Times New Roman" w:hAnsi="Times New Roman" w:cs="Times New Roman"/>
          <w:color w:val="000000"/>
          <w:sz w:val="24"/>
          <w:szCs w:val="24"/>
          <w:shd w:val="clear" w:color="auto" w:fill="FFFFFF"/>
        </w:rPr>
        <w:t>kai projektų sutartyse projektų vykdytojai yra įsipareigoję užtikrinti tam tikrų sąlygų laikymąsi ir (ar) tam tikras sąlygas įvykdyti baigus įgyvendinti projektą, po projektų įgyvendinimo pabaigos vykdo projektų priežiūrą laikotarpį, per kurį projektų vykdytojai turi užtikrinti minėtų sąlygų laikymąsi ir (ar) šias sąlygas įvykdyti (išskyrus atvejus, kai įgyvendinamos finansinės pri</w:t>
      </w:r>
      <w:r w:rsidR="00916034" w:rsidRPr="00B613B5">
        <w:rPr>
          <w:rFonts w:ascii="Times New Roman" w:hAnsi="Times New Roman" w:cs="Times New Roman"/>
          <w:color w:val="000000"/>
          <w:sz w:val="24"/>
          <w:szCs w:val="24"/>
          <w:shd w:val="clear" w:color="auto" w:fill="FFFFFF"/>
        </w:rPr>
        <w:t>e</w:t>
      </w:r>
      <w:r w:rsidRPr="00B613B5">
        <w:rPr>
          <w:rFonts w:ascii="Times New Roman" w:hAnsi="Times New Roman" w:cs="Times New Roman"/>
          <w:color w:val="000000"/>
          <w:sz w:val="24"/>
          <w:szCs w:val="24"/>
          <w:shd w:val="clear" w:color="auto" w:fill="FFFFFF"/>
        </w:rPr>
        <w:t>monės)</w:t>
      </w:r>
      <w:r w:rsidR="00AA0396" w:rsidRPr="00B613B5">
        <w:rPr>
          <w:rFonts w:ascii="Times New Roman" w:hAnsi="Times New Roman" w:cs="Times New Roman"/>
          <w:color w:val="000000"/>
          <w:sz w:val="24"/>
          <w:szCs w:val="24"/>
          <w:shd w:val="clear" w:color="auto" w:fill="FFFFFF"/>
        </w:rPr>
        <w:t>;</w:t>
      </w:r>
    </w:p>
    <w:p w:rsidR="0017395F" w:rsidRPr="00B613B5" w:rsidRDefault="0017395F" w:rsidP="00B8257C">
      <w:pPr>
        <w:pStyle w:val="Sraopastraipa"/>
        <w:numPr>
          <w:ilvl w:val="1"/>
          <w:numId w:val="5"/>
        </w:numPr>
        <w:tabs>
          <w:tab w:val="left" w:pos="0"/>
          <w:tab w:val="left" w:pos="1134"/>
          <w:tab w:val="left" w:pos="1276"/>
          <w:tab w:val="left" w:pos="1418"/>
        </w:tabs>
        <w:ind w:left="0" w:firstLine="709"/>
        <w:jc w:val="both"/>
        <w:rPr>
          <w:rFonts w:ascii="Times New Roman" w:hAnsi="Times New Roman" w:cs="Times New Roman"/>
          <w:sz w:val="24"/>
          <w:szCs w:val="24"/>
        </w:rPr>
      </w:pPr>
      <w:r w:rsidRPr="00B613B5">
        <w:rPr>
          <w:rFonts w:ascii="Times New Roman" w:hAnsi="Times New Roman" w:cs="Times New Roman"/>
          <w:color w:val="000000"/>
          <w:sz w:val="24"/>
          <w:szCs w:val="24"/>
          <w:shd w:val="clear" w:color="auto" w:fill="FFFFFF"/>
        </w:rPr>
        <w:t xml:space="preserve">įtarusi </w:t>
      </w:r>
      <w:r w:rsidR="008C72AD" w:rsidRPr="00B613B5">
        <w:rPr>
          <w:rFonts w:ascii="Times New Roman" w:hAnsi="Times New Roman" w:cs="Times New Roman"/>
          <w:color w:val="000000"/>
          <w:sz w:val="24"/>
          <w:szCs w:val="24"/>
          <w:shd w:val="clear" w:color="auto" w:fill="FFFFFF"/>
        </w:rPr>
        <w:t xml:space="preserve">įgyvendinant projektą įvykdytą </w:t>
      </w:r>
      <w:r w:rsidRPr="00B613B5">
        <w:rPr>
          <w:rFonts w:ascii="Times New Roman" w:hAnsi="Times New Roman" w:cs="Times New Roman"/>
          <w:color w:val="000000"/>
          <w:sz w:val="24"/>
          <w:szCs w:val="24"/>
          <w:shd w:val="clear" w:color="auto" w:fill="FFFFFF"/>
        </w:rPr>
        <w:t>nusikalstamą veiką, apie tai praneša įstaigoms, atsakingoms už nusikalstamų veikų tyrimus;</w:t>
      </w:r>
    </w:p>
    <w:p w:rsidR="004F6C42" w:rsidRPr="00B613B5" w:rsidRDefault="004F6C42" w:rsidP="00B8257C">
      <w:pPr>
        <w:pStyle w:val="Sraopastraipa"/>
        <w:numPr>
          <w:ilvl w:val="1"/>
          <w:numId w:val="5"/>
        </w:numPr>
        <w:tabs>
          <w:tab w:val="left" w:pos="0"/>
          <w:tab w:val="left" w:pos="1134"/>
          <w:tab w:val="left" w:pos="1276"/>
          <w:tab w:val="left" w:pos="1418"/>
        </w:tabs>
        <w:ind w:left="0" w:firstLine="709"/>
        <w:jc w:val="both"/>
        <w:rPr>
          <w:rFonts w:ascii="Times New Roman" w:hAnsi="Times New Roman" w:cs="Times New Roman"/>
          <w:sz w:val="24"/>
          <w:szCs w:val="24"/>
        </w:rPr>
      </w:pPr>
      <w:r w:rsidRPr="00B613B5">
        <w:rPr>
          <w:rFonts w:ascii="Times New Roman" w:hAnsi="Times New Roman" w:cs="Times New Roman"/>
          <w:color w:val="000000"/>
          <w:sz w:val="24"/>
          <w:szCs w:val="24"/>
          <w:shd w:val="clear" w:color="auto" w:fill="FFFFFF"/>
        </w:rPr>
        <w:t xml:space="preserve"> apie nustatytus pažeidimus</w:t>
      </w:r>
      <w:r w:rsidR="00E13F41" w:rsidRPr="00B613B5">
        <w:rPr>
          <w:rFonts w:ascii="Times New Roman" w:hAnsi="Times New Roman" w:cs="Times New Roman"/>
          <w:color w:val="000000"/>
          <w:sz w:val="24"/>
          <w:szCs w:val="24"/>
          <w:shd w:val="clear" w:color="auto" w:fill="FFFFFF"/>
        </w:rPr>
        <w:t>, įgyvendinant projektus,</w:t>
      </w:r>
      <w:r w:rsidRPr="00B613B5">
        <w:rPr>
          <w:rFonts w:ascii="Times New Roman" w:hAnsi="Times New Roman" w:cs="Times New Roman"/>
          <w:color w:val="000000"/>
          <w:sz w:val="24"/>
          <w:szCs w:val="24"/>
          <w:shd w:val="clear" w:color="auto" w:fill="FFFFFF"/>
        </w:rPr>
        <w:t xml:space="preserve"> praneša Europos Komisijai;</w:t>
      </w:r>
    </w:p>
    <w:p w:rsidR="008138BD" w:rsidRPr="00B613B5" w:rsidRDefault="008302A0" w:rsidP="00B8257C">
      <w:pPr>
        <w:pStyle w:val="Sraopastraipa"/>
        <w:numPr>
          <w:ilvl w:val="1"/>
          <w:numId w:val="5"/>
        </w:numPr>
        <w:tabs>
          <w:tab w:val="left" w:pos="0"/>
          <w:tab w:val="left" w:pos="1134"/>
          <w:tab w:val="left" w:pos="1276"/>
        </w:tabs>
        <w:ind w:left="0" w:firstLine="709"/>
        <w:jc w:val="both"/>
        <w:rPr>
          <w:rFonts w:ascii="Times New Roman" w:hAnsi="Times New Roman" w:cs="Times New Roman"/>
          <w:sz w:val="24"/>
          <w:szCs w:val="24"/>
        </w:rPr>
      </w:pPr>
      <w:r w:rsidRPr="00B613B5">
        <w:rPr>
          <w:rFonts w:ascii="Times New Roman" w:hAnsi="Times New Roman" w:cs="Times New Roman"/>
          <w:sz w:val="24"/>
          <w:szCs w:val="24"/>
        </w:rPr>
        <w:t xml:space="preserve">vertina pažangos veiklų, kurios </w:t>
      </w:r>
      <w:r w:rsidR="00573DA6" w:rsidRPr="00B613B5">
        <w:rPr>
          <w:rFonts w:ascii="Times New Roman" w:hAnsi="Times New Roman" w:cs="Times New Roman"/>
          <w:sz w:val="24"/>
          <w:szCs w:val="24"/>
        </w:rPr>
        <w:t>vykdomos ne</w:t>
      </w:r>
      <w:r w:rsidRPr="00B613B5">
        <w:rPr>
          <w:rFonts w:ascii="Times New Roman" w:hAnsi="Times New Roman" w:cs="Times New Roman"/>
          <w:sz w:val="24"/>
          <w:szCs w:val="24"/>
        </w:rPr>
        <w:t>įgyvendina</w:t>
      </w:r>
      <w:r w:rsidR="00573DA6" w:rsidRPr="00B613B5">
        <w:rPr>
          <w:rFonts w:ascii="Times New Roman" w:hAnsi="Times New Roman" w:cs="Times New Roman"/>
          <w:sz w:val="24"/>
          <w:szCs w:val="24"/>
        </w:rPr>
        <w:t>nt</w:t>
      </w:r>
      <w:r w:rsidRPr="00B613B5">
        <w:rPr>
          <w:rFonts w:ascii="Times New Roman" w:hAnsi="Times New Roman" w:cs="Times New Roman"/>
          <w:sz w:val="24"/>
          <w:szCs w:val="24"/>
        </w:rPr>
        <w:t xml:space="preserve"> projektų</w:t>
      </w:r>
      <w:r w:rsidR="00E526DC" w:rsidRPr="00B613B5">
        <w:rPr>
          <w:rFonts w:ascii="Times New Roman" w:hAnsi="Times New Roman" w:cs="Times New Roman"/>
          <w:sz w:val="24"/>
          <w:szCs w:val="24"/>
        </w:rPr>
        <w:t xml:space="preserve"> ir yra skirtos Plano tikslams</w:t>
      </w:r>
      <w:r w:rsidRPr="00B613B5">
        <w:rPr>
          <w:rFonts w:ascii="Times New Roman" w:hAnsi="Times New Roman" w:cs="Times New Roman"/>
          <w:sz w:val="24"/>
          <w:szCs w:val="24"/>
        </w:rPr>
        <w:t xml:space="preserve"> </w:t>
      </w:r>
      <w:r w:rsidR="00E526DC" w:rsidRPr="00B613B5">
        <w:rPr>
          <w:rFonts w:ascii="Times New Roman" w:hAnsi="Times New Roman" w:cs="Times New Roman"/>
          <w:sz w:val="24"/>
          <w:szCs w:val="24"/>
        </w:rPr>
        <w:t xml:space="preserve">pasiekti, </w:t>
      </w:r>
      <w:r w:rsidR="00573DA6" w:rsidRPr="00B613B5">
        <w:rPr>
          <w:rFonts w:ascii="Times New Roman" w:hAnsi="Times New Roman" w:cs="Times New Roman"/>
          <w:sz w:val="24"/>
          <w:szCs w:val="24"/>
        </w:rPr>
        <w:t>vykdymą</w:t>
      </w:r>
      <w:r w:rsidRPr="00B613B5">
        <w:rPr>
          <w:rFonts w:ascii="Times New Roman" w:hAnsi="Times New Roman" w:cs="Times New Roman"/>
          <w:sz w:val="24"/>
          <w:szCs w:val="24"/>
        </w:rPr>
        <w:t xml:space="preserve">, kai už jų </w:t>
      </w:r>
      <w:r w:rsidR="00573DA6" w:rsidRPr="00B613B5">
        <w:rPr>
          <w:rFonts w:ascii="Times New Roman" w:hAnsi="Times New Roman" w:cs="Times New Roman"/>
          <w:sz w:val="24"/>
          <w:szCs w:val="24"/>
        </w:rPr>
        <w:t xml:space="preserve">vykdymo </w:t>
      </w:r>
      <w:r w:rsidRPr="00B613B5">
        <w:rPr>
          <w:rFonts w:ascii="Times New Roman" w:hAnsi="Times New Roman" w:cs="Times New Roman"/>
          <w:sz w:val="24"/>
          <w:szCs w:val="24"/>
        </w:rPr>
        <w:t>rezultatus atsiskaitoma Europos Komisijai teikiant prašymą sumokėti finansinį įnašą</w:t>
      </w:r>
      <w:r w:rsidR="004053DC" w:rsidRPr="00B613B5">
        <w:rPr>
          <w:rFonts w:ascii="Times New Roman" w:hAnsi="Times New Roman" w:cs="Times New Roman"/>
          <w:sz w:val="24"/>
          <w:szCs w:val="24"/>
        </w:rPr>
        <w:t>;</w:t>
      </w:r>
    </w:p>
    <w:p w:rsidR="008302A0" w:rsidRPr="00B613B5" w:rsidRDefault="00B75CFF" w:rsidP="00B8257C">
      <w:pPr>
        <w:pStyle w:val="Sraopastraipa"/>
        <w:numPr>
          <w:ilvl w:val="1"/>
          <w:numId w:val="5"/>
        </w:numPr>
        <w:tabs>
          <w:tab w:val="left" w:pos="0"/>
          <w:tab w:val="left" w:pos="1134"/>
          <w:tab w:val="left" w:pos="1276"/>
        </w:tabs>
        <w:ind w:left="0" w:firstLine="709"/>
        <w:jc w:val="both"/>
        <w:rPr>
          <w:rFonts w:ascii="Times New Roman" w:hAnsi="Times New Roman" w:cs="Times New Roman"/>
          <w:sz w:val="24"/>
          <w:szCs w:val="24"/>
        </w:rPr>
      </w:pPr>
      <w:r w:rsidRPr="00B613B5">
        <w:rPr>
          <w:rFonts w:ascii="Times New Roman" w:hAnsi="Times New Roman" w:cs="Times New Roman"/>
          <w:sz w:val="24"/>
          <w:szCs w:val="24"/>
        </w:rPr>
        <w:t xml:space="preserve">pasiekus Plane nustatytus tikslus ar jų dalį, </w:t>
      </w:r>
      <w:r w:rsidR="008138BD" w:rsidRPr="00B613B5">
        <w:rPr>
          <w:rFonts w:ascii="Times New Roman" w:hAnsi="Times New Roman" w:cs="Times New Roman"/>
          <w:sz w:val="24"/>
          <w:szCs w:val="24"/>
        </w:rPr>
        <w:t xml:space="preserve">rengia prašymą </w:t>
      </w:r>
      <w:r w:rsidRPr="00B613B5">
        <w:rPr>
          <w:rFonts w:ascii="Times New Roman" w:hAnsi="Times New Roman" w:cs="Times New Roman"/>
          <w:sz w:val="24"/>
          <w:szCs w:val="24"/>
        </w:rPr>
        <w:t xml:space="preserve">Europos Komisijai </w:t>
      </w:r>
      <w:r w:rsidR="008138BD" w:rsidRPr="00B613B5">
        <w:rPr>
          <w:rFonts w:ascii="Times New Roman" w:hAnsi="Times New Roman" w:cs="Times New Roman"/>
          <w:sz w:val="24"/>
          <w:szCs w:val="24"/>
        </w:rPr>
        <w:t>sumokėti finansinį įnašą</w:t>
      </w:r>
      <w:r w:rsidR="004053DC" w:rsidRPr="00B613B5">
        <w:rPr>
          <w:rFonts w:ascii="Times New Roman" w:hAnsi="Times New Roman" w:cs="Times New Roman"/>
          <w:sz w:val="24"/>
          <w:szCs w:val="24"/>
        </w:rPr>
        <w:t>,</w:t>
      </w:r>
      <w:r w:rsidR="008138BD" w:rsidRPr="00B613B5">
        <w:rPr>
          <w:rFonts w:ascii="Times New Roman" w:hAnsi="Times New Roman" w:cs="Times New Roman"/>
          <w:sz w:val="24"/>
          <w:szCs w:val="24"/>
        </w:rPr>
        <w:t xml:space="preserve"> valdymo deklaracij</w:t>
      </w:r>
      <w:r w:rsidR="004053DC" w:rsidRPr="00B613B5">
        <w:rPr>
          <w:rFonts w:ascii="Times New Roman" w:hAnsi="Times New Roman" w:cs="Times New Roman"/>
          <w:sz w:val="24"/>
          <w:szCs w:val="24"/>
        </w:rPr>
        <w:t>ą</w:t>
      </w:r>
      <w:r w:rsidR="008138BD" w:rsidRPr="00B613B5">
        <w:rPr>
          <w:rFonts w:ascii="Times New Roman" w:hAnsi="Times New Roman" w:cs="Times New Roman"/>
          <w:sz w:val="24"/>
          <w:szCs w:val="24"/>
        </w:rPr>
        <w:t xml:space="preserve"> ir atliktų auditų santrauk</w:t>
      </w:r>
      <w:r w:rsidR="004053DC" w:rsidRPr="00B613B5">
        <w:rPr>
          <w:rFonts w:ascii="Times New Roman" w:hAnsi="Times New Roman" w:cs="Times New Roman"/>
          <w:sz w:val="24"/>
          <w:szCs w:val="24"/>
        </w:rPr>
        <w:t>ą ir</w:t>
      </w:r>
      <w:r w:rsidR="008138BD" w:rsidRPr="00B613B5">
        <w:rPr>
          <w:rFonts w:ascii="Times New Roman" w:hAnsi="Times New Roman" w:cs="Times New Roman"/>
          <w:sz w:val="24"/>
          <w:szCs w:val="24"/>
        </w:rPr>
        <w:t xml:space="preserve"> teikia </w:t>
      </w:r>
      <w:r w:rsidR="004053DC" w:rsidRPr="00B613B5">
        <w:rPr>
          <w:rFonts w:ascii="Times New Roman" w:hAnsi="Times New Roman" w:cs="Times New Roman"/>
          <w:sz w:val="24"/>
          <w:szCs w:val="24"/>
        </w:rPr>
        <w:t xml:space="preserve">juos </w:t>
      </w:r>
      <w:r w:rsidR="008138BD" w:rsidRPr="00B613B5">
        <w:rPr>
          <w:rFonts w:ascii="Times New Roman" w:hAnsi="Times New Roman" w:cs="Times New Roman"/>
          <w:sz w:val="24"/>
          <w:szCs w:val="24"/>
        </w:rPr>
        <w:t>Europos Komisijai</w:t>
      </w:r>
      <w:r w:rsidR="008302A0" w:rsidRPr="00B613B5">
        <w:rPr>
          <w:rFonts w:ascii="Times New Roman" w:hAnsi="Times New Roman" w:cs="Times New Roman"/>
          <w:sz w:val="24"/>
          <w:szCs w:val="24"/>
        </w:rPr>
        <w:t>;</w:t>
      </w:r>
    </w:p>
    <w:p w:rsidR="00542416" w:rsidRPr="00B613B5" w:rsidRDefault="00542416" w:rsidP="005206F5">
      <w:pPr>
        <w:pStyle w:val="Sraopastraipa"/>
        <w:numPr>
          <w:ilvl w:val="1"/>
          <w:numId w:val="5"/>
        </w:numPr>
        <w:tabs>
          <w:tab w:val="left" w:pos="0"/>
          <w:tab w:val="left" w:pos="1276"/>
          <w:tab w:val="left" w:pos="1418"/>
        </w:tabs>
        <w:ind w:left="0" w:firstLine="709"/>
        <w:jc w:val="both"/>
        <w:rPr>
          <w:rFonts w:ascii="Times New Roman" w:hAnsi="Times New Roman" w:cs="Times New Roman"/>
          <w:sz w:val="24"/>
          <w:szCs w:val="24"/>
        </w:rPr>
      </w:pPr>
      <w:r w:rsidRPr="00B613B5">
        <w:rPr>
          <w:rFonts w:ascii="Times New Roman" w:hAnsi="Times New Roman" w:cs="Times New Roman"/>
          <w:color w:val="000000"/>
          <w:sz w:val="24"/>
          <w:szCs w:val="24"/>
          <w:shd w:val="clear" w:color="auto" w:fill="FFFFFF"/>
        </w:rPr>
        <w:t>taiko proporcingas korupcijos, sukčiavimo ir interesų konfliktų apraiškų atsiradimo tikimybę įgyvendinant Planą mažinančias priemones</w:t>
      </w:r>
      <w:r w:rsidRPr="00B613B5">
        <w:rPr>
          <w:rFonts w:ascii="Times New Roman" w:hAnsi="Times New Roman" w:cs="Times New Roman"/>
          <w:sz w:val="24"/>
          <w:szCs w:val="24"/>
        </w:rPr>
        <w:t>;</w:t>
      </w:r>
    </w:p>
    <w:p w:rsidR="0017395F" w:rsidRPr="00B613B5" w:rsidRDefault="0017395F" w:rsidP="005206F5">
      <w:pPr>
        <w:pStyle w:val="Sraopastraipa"/>
        <w:numPr>
          <w:ilvl w:val="1"/>
          <w:numId w:val="5"/>
        </w:numPr>
        <w:tabs>
          <w:tab w:val="left" w:pos="0"/>
          <w:tab w:val="left" w:pos="1276"/>
          <w:tab w:val="left" w:pos="1418"/>
        </w:tabs>
        <w:ind w:left="0" w:firstLine="709"/>
        <w:jc w:val="both"/>
        <w:rPr>
          <w:rFonts w:ascii="Times New Roman" w:hAnsi="Times New Roman" w:cs="Times New Roman"/>
          <w:sz w:val="24"/>
          <w:szCs w:val="24"/>
        </w:rPr>
      </w:pPr>
      <w:r w:rsidRPr="00B613B5">
        <w:rPr>
          <w:rFonts w:ascii="Times New Roman" w:hAnsi="Times New Roman" w:cs="Times New Roman"/>
          <w:color w:val="000000"/>
          <w:sz w:val="24"/>
          <w:szCs w:val="24"/>
          <w:shd w:val="clear" w:color="auto" w:fill="FFFFFF"/>
        </w:rPr>
        <w:t xml:space="preserve">dalyvauja atliekant Plano įgyvendinimo stebėseną, teikia </w:t>
      </w:r>
      <w:r w:rsidR="00CB01BE" w:rsidRPr="00B613B5">
        <w:rPr>
          <w:rFonts w:ascii="Times New Roman" w:hAnsi="Times New Roman" w:cs="Times New Roman"/>
          <w:color w:val="000000"/>
          <w:sz w:val="24"/>
          <w:szCs w:val="24"/>
          <w:shd w:val="clear" w:color="auto" w:fill="FFFFFF"/>
        </w:rPr>
        <w:t xml:space="preserve">vadovaujančiajai institucijai </w:t>
      </w:r>
      <w:r w:rsidRPr="00B613B5">
        <w:rPr>
          <w:rFonts w:ascii="Times New Roman" w:hAnsi="Times New Roman" w:cs="Times New Roman"/>
          <w:color w:val="000000"/>
          <w:sz w:val="24"/>
          <w:szCs w:val="24"/>
          <w:shd w:val="clear" w:color="auto" w:fill="FFFFFF"/>
        </w:rPr>
        <w:t xml:space="preserve">informaciją, kurios reikia Europos Komisijai </w:t>
      </w:r>
      <w:r w:rsidR="008138BD" w:rsidRPr="00B613B5">
        <w:rPr>
          <w:rFonts w:ascii="Times New Roman" w:hAnsi="Times New Roman" w:cs="Times New Roman"/>
          <w:color w:val="000000"/>
          <w:sz w:val="24"/>
          <w:szCs w:val="24"/>
          <w:shd w:val="clear" w:color="auto" w:fill="FFFFFF"/>
        </w:rPr>
        <w:t xml:space="preserve">teikiamai informacijai </w:t>
      </w:r>
      <w:r w:rsidRPr="00B613B5">
        <w:rPr>
          <w:rFonts w:ascii="Times New Roman" w:hAnsi="Times New Roman" w:cs="Times New Roman"/>
          <w:color w:val="000000"/>
          <w:sz w:val="24"/>
          <w:szCs w:val="24"/>
          <w:shd w:val="clear" w:color="auto" w:fill="FFFFFF"/>
        </w:rPr>
        <w:t>apie Plano įgyvendinimo pažangą parengti;</w:t>
      </w:r>
    </w:p>
    <w:p w:rsidR="0017395F" w:rsidRPr="00B613B5" w:rsidRDefault="0017395F" w:rsidP="005206F5">
      <w:pPr>
        <w:pStyle w:val="Sraopastraipa"/>
        <w:numPr>
          <w:ilvl w:val="1"/>
          <w:numId w:val="5"/>
        </w:numPr>
        <w:tabs>
          <w:tab w:val="left" w:pos="0"/>
          <w:tab w:val="left" w:pos="1276"/>
          <w:tab w:val="left" w:pos="1418"/>
        </w:tabs>
        <w:ind w:left="0" w:firstLine="709"/>
        <w:jc w:val="both"/>
        <w:rPr>
          <w:rFonts w:ascii="Times New Roman" w:hAnsi="Times New Roman" w:cs="Times New Roman"/>
          <w:sz w:val="24"/>
          <w:szCs w:val="24"/>
        </w:rPr>
      </w:pPr>
      <w:r w:rsidRPr="00B613B5">
        <w:rPr>
          <w:rFonts w:ascii="Times New Roman" w:hAnsi="Times New Roman" w:cs="Times New Roman"/>
          <w:color w:val="000000"/>
          <w:sz w:val="24"/>
          <w:szCs w:val="24"/>
        </w:rPr>
        <w:t>vadovau</w:t>
      </w:r>
      <w:r w:rsidR="00573DA6" w:rsidRPr="00B613B5">
        <w:rPr>
          <w:rFonts w:ascii="Times New Roman" w:hAnsi="Times New Roman" w:cs="Times New Roman"/>
          <w:color w:val="000000"/>
          <w:sz w:val="24"/>
          <w:szCs w:val="24"/>
        </w:rPr>
        <w:t>damasi</w:t>
      </w:r>
      <w:r w:rsidRPr="00B613B5">
        <w:rPr>
          <w:rFonts w:ascii="Times New Roman" w:hAnsi="Times New Roman" w:cs="Times New Roman"/>
          <w:color w:val="000000"/>
          <w:sz w:val="24"/>
          <w:szCs w:val="24"/>
        </w:rPr>
        <w:t xml:space="preserve"> </w:t>
      </w:r>
      <w:r w:rsidR="000F7983" w:rsidRPr="00B613B5">
        <w:rPr>
          <w:rFonts w:ascii="Times New Roman" w:hAnsi="Times New Roman" w:cs="Times New Roman"/>
          <w:sz w:val="24"/>
          <w:szCs w:val="24"/>
        </w:rPr>
        <w:t>R</w:t>
      </w:r>
      <w:r w:rsidRPr="00B613B5">
        <w:rPr>
          <w:rFonts w:ascii="Times New Roman" w:hAnsi="Times New Roman" w:cs="Times New Roman"/>
          <w:sz w:val="24"/>
          <w:szCs w:val="24"/>
        </w:rPr>
        <w:t xml:space="preserve">eglamento (ES) 2018/1046 </w:t>
      </w:r>
      <w:r w:rsidRPr="00B613B5">
        <w:rPr>
          <w:rFonts w:ascii="Times New Roman" w:hAnsi="Times New Roman" w:cs="Times New Roman"/>
          <w:color w:val="000000"/>
          <w:sz w:val="24"/>
          <w:szCs w:val="24"/>
        </w:rPr>
        <w:t xml:space="preserve">132 straipsnio nuostatomis ir </w:t>
      </w:r>
      <w:r w:rsidR="002A7D71" w:rsidRPr="00B613B5">
        <w:rPr>
          <w:rFonts w:ascii="Times New Roman" w:hAnsi="Times New Roman" w:cs="Times New Roman"/>
          <w:color w:val="000000"/>
          <w:sz w:val="24"/>
          <w:szCs w:val="24"/>
        </w:rPr>
        <w:t xml:space="preserve">Lietuvos Respublikos </w:t>
      </w:r>
      <w:r w:rsidRPr="00B613B5">
        <w:rPr>
          <w:rFonts w:ascii="Times New Roman" w:hAnsi="Times New Roman" w:cs="Times New Roman"/>
          <w:color w:val="000000"/>
          <w:sz w:val="24"/>
          <w:szCs w:val="24"/>
        </w:rPr>
        <w:t>teisės aktais,</w:t>
      </w:r>
      <w:r w:rsidR="007B1927" w:rsidRPr="00B613B5">
        <w:rPr>
          <w:rFonts w:ascii="Times New Roman" w:hAnsi="Times New Roman" w:cs="Times New Roman"/>
          <w:color w:val="000000"/>
          <w:sz w:val="24"/>
          <w:szCs w:val="24"/>
        </w:rPr>
        <w:t xml:space="preserve"> reglamentuojančiais dokumentų saugojimą,</w:t>
      </w:r>
      <w:r w:rsidRPr="00B613B5">
        <w:rPr>
          <w:rFonts w:ascii="Times New Roman" w:hAnsi="Times New Roman" w:cs="Times New Roman"/>
          <w:color w:val="000000"/>
          <w:sz w:val="24"/>
          <w:szCs w:val="24"/>
        </w:rPr>
        <w:t xml:space="preserve"> </w:t>
      </w:r>
      <w:r w:rsidR="004B571F" w:rsidRPr="00B613B5">
        <w:rPr>
          <w:rFonts w:ascii="Times New Roman" w:hAnsi="Times New Roman" w:cs="Times New Roman"/>
          <w:color w:val="000000"/>
          <w:sz w:val="24"/>
          <w:szCs w:val="24"/>
          <w:shd w:val="clear" w:color="auto" w:fill="FFFFFF"/>
        </w:rPr>
        <w:t>saugo gaunamus ir rengiamus dokumentus,</w:t>
      </w:r>
      <w:r w:rsidR="008138BD" w:rsidRPr="00B613B5">
        <w:rPr>
          <w:rFonts w:ascii="Times New Roman" w:hAnsi="Times New Roman" w:cs="Times New Roman"/>
          <w:color w:val="000000"/>
          <w:sz w:val="24"/>
          <w:szCs w:val="24"/>
          <w:shd w:val="clear" w:color="auto" w:fill="FFFFFF"/>
        </w:rPr>
        <w:t xml:space="preserve"> susijusius su Plano įgyvendinimu,</w:t>
      </w:r>
      <w:r w:rsidR="004B571F" w:rsidRPr="00B613B5">
        <w:rPr>
          <w:rFonts w:ascii="Times New Roman" w:hAnsi="Times New Roman" w:cs="Times New Roman"/>
          <w:color w:val="000000"/>
          <w:sz w:val="24"/>
          <w:szCs w:val="24"/>
          <w:shd w:val="clear" w:color="auto" w:fill="FFFFFF"/>
        </w:rPr>
        <w:t xml:space="preserve"> </w:t>
      </w:r>
      <w:r w:rsidRPr="00B613B5">
        <w:rPr>
          <w:rFonts w:ascii="Times New Roman" w:hAnsi="Times New Roman" w:cs="Times New Roman"/>
          <w:color w:val="000000"/>
          <w:sz w:val="24"/>
          <w:szCs w:val="24"/>
        </w:rPr>
        <w:t>užtikrina audito seką</w:t>
      </w:r>
      <w:r w:rsidRPr="00B613B5">
        <w:rPr>
          <w:rFonts w:ascii="Times New Roman" w:hAnsi="Times New Roman" w:cs="Times New Roman"/>
          <w:color w:val="000000"/>
          <w:sz w:val="24"/>
          <w:szCs w:val="24"/>
          <w:shd w:val="clear" w:color="auto" w:fill="FFFFFF"/>
        </w:rPr>
        <w:t>;</w:t>
      </w:r>
    </w:p>
    <w:p w:rsidR="00BE52E9" w:rsidRPr="00B613B5" w:rsidRDefault="00BE52E9" w:rsidP="005206F5">
      <w:pPr>
        <w:pStyle w:val="Sraopastraipa"/>
        <w:numPr>
          <w:ilvl w:val="1"/>
          <w:numId w:val="5"/>
        </w:numPr>
        <w:tabs>
          <w:tab w:val="left" w:pos="0"/>
          <w:tab w:val="left" w:pos="1134"/>
        </w:tabs>
        <w:ind w:left="0" w:firstLine="709"/>
        <w:jc w:val="both"/>
        <w:rPr>
          <w:rFonts w:ascii="Times New Roman" w:hAnsi="Times New Roman" w:cs="Times New Roman"/>
          <w:sz w:val="24"/>
          <w:szCs w:val="24"/>
          <w:lang w:eastAsia="lt-LT"/>
        </w:rPr>
      </w:pPr>
      <w:r w:rsidRPr="00B613B5">
        <w:rPr>
          <w:rFonts w:ascii="Times New Roman" w:hAnsi="Times New Roman" w:cs="Times New Roman"/>
          <w:color w:val="000000"/>
          <w:sz w:val="24"/>
          <w:szCs w:val="24"/>
          <w:shd w:val="clear" w:color="auto" w:fill="FFFFFF"/>
        </w:rPr>
        <w:t xml:space="preserve">užtikrina su Plano įgyvendinimu </w:t>
      </w:r>
      <w:r w:rsidR="00B15012" w:rsidRPr="00B613B5">
        <w:rPr>
          <w:rFonts w:ascii="Times New Roman" w:hAnsi="Times New Roman" w:cs="Times New Roman"/>
          <w:color w:val="000000"/>
          <w:sz w:val="24"/>
          <w:szCs w:val="24"/>
          <w:shd w:val="clear" w:color="auto" w:fill="FFFFFF"/>
        </w:rPr>
        <w:t xml:space="preserve">susijusių </w:t>
      </w:r>
      <w:r w:rsidRPr="00B613B5">
        <w:rPr>
          <w:rFonts w:ascii="Times New Roman" w:hAnsi="Times New Roman" w:cs="Times New Roman"/>
          <w:color w:val="000000"/>
          <w:sz w:val="24"/>
          <w:szCs w:val="24"/>
          <w:shd w:val="clear" w:color="auto" w:fill="FFFFFF"/>
        </w:rPr>
        <w:t xml:space="preserve">dokumentų ir informacijos prieinamumą </w:t>
      </w:r>
      <w:r w:rsidR="00B67573" w:rsidRPr="00B613B5">
        <w:rPr>
          <w:rFonts w:ascii="Times New Roman" w:hAnsi="Times New Roman" w:cs="Times New Roman"/>
          <w:color w:val="000000"/>
          <w:sz w:val="24"/>
          <w:szCs w:val="24"/>
          <w:shd w:val="clear" w:color="auto" w:fill="FFFFFF"/>
        </w:rPr>
        <w:t xml:space="preserve">vadovaujančiosios institucijos, audito institucijos ir kitų </w:t>
      </w:r>
      <w:r w:rsidRPr="00B613B5">
        <w:rPr>
          <w:rFonts w:ascii="Times New Roman" w:hAnsi="Times New Roman" w:cs="Times New Roman"/>
          <w:color w:val="000000"/>
          <w:sz w:val="24"/>
          <w:szCs w:val="24"/>
          <w:shd w:val="clear" w:color="auto" w:fill="FFFFFF"/>
        </w:rPr>
        <w:t>įstaig</w:t>
      </w:r>
      <w:r w:rsidR="00B67573" w:rsidRPr="00B613B5">
        <w:rPr>
          <w:rFonts w:ascii="Times New Roman" w:hAnsi="Times New Roman" w:cs="Times New Roman"/>
          <w:color w:val="000000"/>
          <w:sz w:val="24"/>
          <w:szCs w:val="24"/>
          <w:shd w:val="clear" w:color="auto" w:fill="FFFFFF"/>
        </w:rPr>
        <w:t>ų ir (ar) institucijų, kuriom</w:t>
      </w:r>
      <w:r w:rsidR="008138BD" w:rsidRPr="00B613B5">
        <w:rPr>
          <w:rFonts w:ascii="Times New Roman" w:hAnsi="Times New Roman" w:cs="Times New Roman"/>
          <w:color w:val="000000"/>
          <w:sz w:val="24"/>
          <w:szCs w:val="24"/>
          <w:shd w:val="clear" w:color="auto" w:fill="FFFFFF"/>
        </w:rPr>
        <w:t>s</w:t>
      </w:r>
      <w:r w:rsidRPr="00B613B5">
        <w:rPr>
          <w:rFonts w:ascii="Times New Roman" w:hAnsi="Times New Roman" w:cs="Times New Roman"/>
          <w:color w:val="000000"/>
          <w:sz w:val="24"/>
          <w:szCs w:val="24"/>
          <w:shd w:val="clear" w:color="auto" w:fill="FFFFFF"/>
        </w:rPr>
        <w:t xml:space="preserve"> ES </w:t>
      </w:r>
      <w:r w:rsidR="00B67573" w:rsidRPr="00B613B5">
        <w:rPr>
          <w:rFonts w:ascii="Times New Roman" w:hAnsi="Times New Roman" w:cs="Times New Roman"/>
          <w:color w:val="000000"/>
          <w:sz w:val="24"/>
          <w:szCs w:val="24"/>
          <w:shd w:val="clear" w:color="auto" w:fill="FFFFFF"/>
        </w:rPr>
        <w:t>reglamentais</w:t>
      </w:r>
      <w:r w:rsidRPr="00B613B5">
        <w:rPr>
          <w:rFonts w:ascii="Times New Roman" w:hAnsi="Times New Roman" w:cs="Times New Roman"/>
          <w:color w:val="000000"/>
          <w:sz w:val="24"/>
          <w:szCs w:val="24"/>
          <w:shd w:val="clear" w:color="auto" w:fill="FFFFFF"/>
        </w:rPr>
        <w:t xml:space="preserve"> pavesta atlikti auditus ir (ar) kitus patikrinimus, atstovams ir (ar) jų įgaliotiems asmenims.</w:t>
      </w:r>
    </w:p>
    <w:p w:rsidR="00DE5A02" w:rsidRPr="00B613B5" w:rsidRDefault="00F81C91" w:rsidP="005206F5">
      <w:pPr>
        <w:pStyle w:val="Sraopastraipa"/>
        <w:numPr>
          <w:ilvl w:val="0"/>
          <w:numId w:val="5"/>
        </w:numPr>
        <w:tabs>
          <w:tab w:val="left" w:pos="0"/>
          <w:tab w:val="left" w:pos="1134"/>
        </w:tabs>
        <w:ind w:left="0" w:firstLine="709"/>
        <w:jc w:val="both"/>
        <w:rPr>
          <w:rFonts w:ascii="Times New Roman" w:hAnsi="Times New Roman" w:cs="Times New Roman"/>
          <w:sz w:val="24"/>
          <w:szCs w:val="24"/>
        </w:rPr>
      </w:pPr>
      <w:r w:rsidRPr="00B613B5">
        <w:rPr>
          <w:rFonts w:ascii="Times New Roman" w:hAnsi="Times New Roman" w:cs="Times New Roman"/>
          <w:sz w:val="24"/>
          <w:szCs w:val="24"/>
          <w:lang w:eastAsia="lt-LT"/>
        </w:rPr>
        <w:t>Administruojančioji institucija turi teisę</w:t>
      </w:r>
      <w:r w:rsidR="00DE5A02" w:rsidRPr="00B613B5">
        <w:rPr>
          <w:rFonts w:ascii="Times New Roman" w:hAnsi="Times New Roman" w:cs="Times New Roman"/>
          <w:sz w:val="24"/>
          <w:szCs w:val="24"/>
          <w:lang w:eastAsia="lt-LT"/>
        </w:rPr>
        <w:t>:</w:t>
      </w:r>
    </w:p>
    <w:p w:rsidR="00DE5A02" w:rsidRPr="00B613B5" w:rsidRDefault="000B2ACD" w:rsidP="00CB11AD">
      <w:pPr>
        <w:pStyle w:val="Sraopastraipa"/>
        <w:numPr>
          <w:ilvl w:val="1"/>
          <w:numId w:val="5"/>
        </w:numPr>
        <w:tabs>
          <w:tab w:val="left" w:pos="0"/>
          <w:tab w:val="left" w:pos="1134"/>
        </w:tabs>
        <w:ind w:left="0" w:firstLine="709"/>
        <w:jc w:val="both"/>
        <w:rPr>
          <w:rFonts w:ascii="Times New Roman" w:hAnsi="Times New Roman" w:cs="Times New Roman"/>
          <w:sz w:val="24"/>
          <w:szCs w:val="24"/>
        </w:rPr>
      </w:pPr>
      <w:r w:rsidRPr="00B613B5">
        <w:rPr>
          <w:rFonts w:ascii="Times New Roman" w:hAnsi="Times New Roman" w:cs="Times New Roman"/>
          <w:sz w:val="24"/>
          <w:szCs w:val="24"/>
          <w:lang w:eastAsia="lt-LT"/>
        </w:rPr>
        <w:t xml:space="preserve"> </w:t>
      </w:r>
      <w:r w:rsidR="004053DC" w:rsidRPr="00B613B5">
        <w:rPr>
          <w:rFonts w:ascii="Times New Roman" w:hAnsi="Times New Roman" w:cs="Times New Roman"/>
          <w:sz w:val="24"/>
          <w:szCs w:val="24"/>
          <w:lang w:eastAsia="lt-LT"/>
        </w:rPr>
        <w:t xml:space="preserve">neatlygintinai </w:t>
      </w:r>
      <w:r w:rsidR="00F81C91" w:rsidRPr="00B613B5">
        <w:rPr>
          <w:rFonts w:ascii="Times New Roman" w:hAnsi="Times New Roman" w:cs="Times New Roman"/>
          <w:color w:val="000000"/>
          <w:sz w:val="24"/>
          <w:szCs w:val="24"/>
          <w:shd w:val="clear" w:color="auto" w:fill="FFFFFF"/>
        </w:rPr>
        <w:t xml:space="preserve">gauti iš vadovaujančiosios institucijos ir </w:t>
      </w:r>
      <w:r w:rsidR="004B571F" w:rsidRPr="00B613B5">
        <w:rPr>
          <w:rFonts w:ascii="Times New Roman" w:hAnsi="Times New Roman" w:cs="Times New Roman"/>
          <w:color w:val="000000"/>
          <w:sz w:val="24"/>
          <w:szCs w:val="24"/>
          <w:shd w:val="clear" w:color="auto" w:fill="FFFFFF"/>
        </w:rPr>
        <w:t>projekt</w:t>
      </w:r>
      <w:r w:rsidR="00666C6E" w:rsidRPr="00B613B5">
        <w:rPr>
          <w:rFonts w:ascii="Times New Roman" w:hAnsi="Times New Roman" w:cs="Times New Roman"/>
          <w:color w:val="000000"/>
          <w:sz w:val="24"/>
          <w:szCs w:val="24"/>
          <w:shd w:val="clear" w:color="auto" w:fill="FFFFFF"/>
        </w:rPr>
        <w:t>ų</w:t>
      </w:r>
      <w:r w:rsidR="004B571F" w:rsidRPr="00B613B5">
        <w:rPr>
          <w:rFonts w:ascii="Times New Roman" w:hAnsi="Times New Roman" w:cs="Times New Roman"/>
          <w:color w:val="000000"/>
          <w:sz w:val="24"/>
          <w:szCs w:val="24"/>
          <w:shd w:val="clear" w:color="auto" w:fill="FFFFFF"/>
        </w:rPr>
        <w:t xml:space="preserve"> vykdytoj</w:t>
      </w:r>
      <w:r w:rsidR="00666C6E" w:rsidRPr="00B613B5">
        <w:rPr>
          <w:rFonts w:ascii="Times New Roman" w:hAnsi="Times New Roman" w:cs="Times New Roman"/>
          <w:color w:val="000000"/>
          <w:sz w:val="24"/>
          <w:szCs w:val="24"/>
          <w:shd w:val="clear" w:color="auto" w:fill="FFFFFF"/>
        </w:rPr>
        <w:t>ų</w:t>
      </w:r>
      <w:r w:rsidR="00F81C91" w:rsidRPr="00B613B5">
        <w:rPr>
          <w:rFonts w:ascii="Times New Roman" w:hAnsi="Times New Roman" w:cs="Times New Roman"/>
          <w:color w:val="000000"/>
          <w:sz w:val="24"/>
          <w:szCs w:val="24"/>
          <w:shd w:val="clear" w:color="auto" w:fill="FFFFFF"/>
        </w:rPr>
        <w:t xml:space="preserve"> </w:t>
      </w:r>
      <w:r w:rsidR="008138BD" w:rsidRPr="00B613B5">
        <w:rPr>
          <w:rFonts w:ascii="Times New Roman" w:hAnsi="Times New Roman" w:cs="Times New Roman"/>
          <w:color w:val="000000"/>
          <w:sz w:val="24"/>
          <w:szCs w:val="24"/>
          <w:shd w:val="clear" w:color="auto" w:fill="FFFFFF"/>
        </w:rPr>
        <w:t xml:space="preserve">dokumentus ir </w:t>
      </w:r>
      <w:r w:rsidR="00F81C91" w:rsidRPr="00B613B5">
        <w:rPr>
          <w:rFonts w:ascii="Times New Roman" w:hAnsi="Times New Roman" w:cs="Times New Roman"/>
          <w:color w:val="000000"/>
          <w:sz w:val="24"/>
          <w:szCs w:val="24"/>
          <w:shd w:val="clear" w:color="auto" w:fill="FFFFFF"/>
        </w:rPr>
        <w:t>informaciją, kurių reikia administruojančio</w:t>
      </w:r>
      <w:r w:rsidR="00542416" w:rsidRPr="00B613B5">
        <w:rPr>
          <w:rFonts w:ascii="Times New Roman" w:hAnsi="Times New Roman" w:cs="Times New Roman"/>
          <w:color w:val="000000"/>
          <w:sz w:val="24"/>
          <w:szCs w:val="24"/>
          <w:shd w:val="clear" w:color="auto" w:fill="FFFFFF"/>
        </w:rPr>
        <w:t>s</w:t>
      </w:r>
      <w:r w:rsidR="00F81C91" w:rsidRPr="00B613B5">
        <w:rPr>
          <w:rFonts w:ascii="Times New Roman" w:hAnsi="Times New Roman" w:cs="Times New Roman"/>
          <w:color w:val="000000"/>
          <w:sz w:val="24"/>
          <w:szCs w:val="24"/>
          <w:shd w:val="clear" w:color="auto" w:fill="FFFFFF"/>
        </w:rPr>
        <w:t>ios institucijos funkcijoms atlikti</w:t>
      </w:r>
      <w:r w:rsidR="00DE5A02" w:rsidRPr="00B613B5">
        <w:rPr>
          <w:rFonts w:ascii="Times New Roman" w:hAnsi="Times New Roman" w:cs="Times New Roman"/>
          <w:color w:val="000000"/>
          <w:sz w:val="24"/>
          <w:szCs w:val="24"/>
          <w:shd w:val="clear" w:color="auto" w:fill="FFFFFF"/>
        </w:rPr>
        <w:t>;</w:t>
      </w:r>
    </w:p>
    <w:p w:rsidR="00F81C91" w:rsidRPr="00B613B5" w:rsidRDefault="004053DC" w:rsidP="00CB11AD">
      <w:pPr>
        <w:pStyle w:val="Sraopastraipa"/>
        <w:numPr>
          <w:ilvl w:val="1"/>
          <w:numId w:val="5"/>
        </w:numPr>
        <w:tabs>
          <w:tab w:val="left" w:pos="0"/>
          <w:tab w:val="left" w:pos="1134"/>
        </w:tabs>
        <w:ind w:left="0" w:firstLine="709"/>
        <w:jc w:val="both"/>
        <w:rPr>
          <w:rFonts w:ascii="Times New Roman" w:hAnsi="Times New Roman" w:cs="Times New Roman"/>
          <w:sz w:val="24"/>
          <w:szCs w:val="24"/>
        </w:rPr>
      </w:pPr>
      <w:r w:rsidRPr="00B613B5">
        <w:rPr>
          <w:rFonts w:ascii="Times New Roman" w:hAnsi="Times New Roman" w:cs="Times New Roman"/>
          <w:color w:val="000000"/>
          <w:sz w:val="24"/>
          <w:szCs w:val="24"/>
          <w:shd w:val="clear" w:color="auto" w:fill="FFFFFF"/>
        </w:rPr>
        <w:lastRenderedPageBreak/>
        <w:t xml:space="preserve"> atlikti patikrinimus</w:t>
      </w:r>
      <w:r w:rsidR="003A36DC" w:rsidRPr="00B613B5">
        <w:rPr>
          <w:rFonts w:ascii="Times New Roman" w:hAnsi="Times New Roman" w:cs="Times New Roman"/>
          <w:color w:val="000000"/>
          <w:sz w:val="24"/>
          <w:szCs w:val="24"/>
          <w:shd w:val="clear" w:color="auto" w:fill="FFFFFF"/>
        </w:rPr>
        <w:t xml:space="preserve"> projektų administravimo ir</w:t>
      </w:r>
      <w:r w:rsidRPr="00B613B5">
        <w:rPr>
          <w:rFonts w:ascii="Times New Roman" w:hAnsi="Times New Roman" w:cs="Times New Roman"/>
          <w:color w:val="000000"/>
          <w:sz w:val="24"/>
          <w:szCs w:val="24"/>
          <w:shd w:val="clear" w:color="auto" w:fill="FFFFFF"/>
        </w:rPr>
        <w:t xml:space="preserve"> jų veiklų </w:t>
      </w:r>
      <w:r w:rsidR="00573DA6" w:rsidRPr="00B613B5">
        <w:rPr>
          <w:rFonts w:ascii="Times New Roman" w:hAnsi="Times New Roman" w:cs="Times New Roman"/>
          <w:color w:val="000000"/>
          <w:sz w:val="24"/>
          <w:szCs w:val="24"/>
          <w:shd w:val="clear" w:color="auto" w:fill="FFFFFF"/>
        </w:rPr>
        <w:t xml:space="preserve">vykdymo </w:t>
      </w:r>
      <w:r w:rsidRPr="00B613B5">
        <w:rPr>
          <w:rFonts w:ascii="Times New Roman" w:hAnsi="Times New Roman" w:cs="Times New Roman"/>
          <w:color w:val="000000"/>
          <w:sz w:val="24"/>
          <w:szCs w:val="24"/>
          <w:shd w:val="clear" w:color="auto" w:fill="FFFFFF"/>
        </w:rPr>
        <w:t>vietose</w:t>
      </w:r>
      <w:r w:rsidR="00D873A1" w:rsidRPr="00B613B5">
        <w:rPr>
          <w:rFonts w:ascii="Times New Roman" w:hAnsi="Times New Roman" w:cs="Times New Roman"/>
          <w:color w:val="000000"/>
          <w:sz w:val="24"/>
          <w:szCs w:val="24"/>
          <w:shd w:val="clear" w:color="auto" w:fill="FFFFFF"/>
        </w:rPr>
        <w:t>, taip pat dalyvauti vadovaujanči</w:t>
      </w:r>
      <w:r w:rsidR="006317D4" w:rsidRPr="00B613B5">
        <w:rPr>
          <w:rFonts w:ascii="Times New Roman" w:hAnsi="Times New Roman" w:cs="Times New Roman"/>
          <w:color w:val="000000"/>
          <w:sz w:val="24"/>
          <w:szCs w:val="24"/>
          <w:shd w:val="clear" w:color="auto" w:fill="FFFFFF"/>
        </w:rPr>
        <w:t>ajai</w:t>
      </w:r>
      <w:r w:rsidR="00D873A1" w:rsidRPr="00B613B5">
        <w:rPr>
          <w:rFonts w:ascii="Times New Roman" w:hAnsi="Times New Roman" w:cs="Times New Roman"/>
          <w:color w:val="000000"/>
          <w:sz w:val="24"/>
          <w:szCs w:val="24"/>
          <w:shd w:val="clear" w:color="auto" w:fill="FFFFFF"/>
        </w:rPr>
        <w:t xml:space="preserve"> institucij</w:t>
      </w:r>
      <w:r w:rsidR="006317D4" w:rsidRPr="00B613B5">
        <w:rPr>
          <w:rFonts w:ascii="Times New Roman" w:hAnsi="Times New Roman" w:cs="Times New Roman"/>
          <w:color w:val="000000"/>
          <w:sz w:val="24"/>
          <w:szCs w:val="24"/>
          <w:shd w:val="clear" w:color="auto" w:fill="FFFFFF"/>
        </w:rPr>
        <w:t>ai</w:t>
      </w:r>
      <w:r w:rsidR="00D873A1" w:rsidRPr="00B613B5">
        <w:rPr>
          <w:rFonts w:ascii="Times New Roman" w:hAnsi="Times New Roman" w:cs="Times New Roman"/>
          <w:color w:val="000000"/>
          <w:sz w:val="24"/>
          <w:szCs w:val="24"/>
          <w:shd w:val="clear" w:color="auto" w:fill="FFFFFF"/>
        </w:rPr>
        <w:t xml:space="preserve"> ar audito institucij</w:t>
      </w:r>
      <w:r w:rsidR="006317D4" w:rsidRPr="00B613B5">
        <w:rPr>
          <w:rFonts w:ascii="Times New Roman" w:hAnsi="Times New Roman" w:cs="Times New Roman"/>
          <w:color w:val="000000"/>
          <w:sz w:val="24"/>
          <w:szCs w:val="24"/>
          <w:shd w:val="clear" w:color="auto" w:fill="FFFFFF"/>
        </w:rPr>
        <w:t>ai</w:t>
      </w:r>
      <w:r w:rsidR="00D873A1" w:rsidRPr="00B613B5">
        <w:rPr>
          <w:rFonts w:ascii="Times New Roman" w:hAnsi="Times New Roman" w:cs="Times New Roman"/>
          <w:color w:val="000000"/>
          <w:sz w:val="24"/>
          <w:szCs w:val="24"/>
          <w:shd w:val="clear" w:color="auto" w:fill="FFFFFF"/>
        </w:rPr>
        <w:t xml:space="preserve"> atlieka</w:t>
      </w:r>
      <w:r w:rsidR="006317D4" w:rsidRPr="00B613B5">
        <w:rPr>
          <w:rFonts w:ascii="Times New Roman" w:hAnsi="Times New Roman" w:cs="Times New Roman"/>
          <w:color w:val="000000"/>
          <w:sz w:val="24"/>
          <w:szCs w:val="24"/>
          <w:shd w:val="clear" w:color="auto" w:fill="FFFFFF"/>
        </w:rPr>
        <w:t>nt</w:t>
      </w:r>
      <w:r w:rsidR="00D873A1" w:rsidRPr="00B613B5">
        <w:rPr>
          <w:rFonts w:ascii="Times New Roman" w:hAnsi="Times New Roman" w:cs="Times New Roman"/>
          <w:color w:val="000000"/>
          <w:sz w:val="24"/>
          <w:szCs w:val="24"/>
          <w:shd w:val="clear" w:color="auto" w:fill="FFFFFF"/>
        </w:rPr>
        <w:t xml:space="preserve"> patikrinimu</w:t>
      </w:r>
      <w:r w:rsidR="006317D4" w:rsidRPr="00B613B5">
        <w:rPr>
          <w:rFonts w:ascii="Times New Roman" w:hAnsi="Times New Roman" w:cs="Times New Roman"/>
          <w:color w:val="000000"/>
          <w:sz w:val="24"/>
          <w:szCs w:val="24"/>
          <w:shd w:val="clear" w:color="auto" w:fill="FFFFFF"/>
        </w:rPr>
        <w:t>s</w:t>
      </w:r>
      <w:r w:rsidR="00D873A1" w:rsidRPr="00B613B5">
        <w:rPr>
          <w:rFonts w:ascii="Times New Roman" w:hAnsi="Times New Roman" w:cs="Times New Roman"/>
          <w:color w:val="000000"/>
          <w:sz w:val="24"/>
          <w:szCs w:val="24"/>
          <w:shd w:val="clear" w:color="auto" w:fill="FFFFFF"/>
        </w:rPr>
        <w:t xml:space="preserve"> projektų administravimo ir jų veiklų vykdymo vietose</w:t>
      </w:r>
      <w:r w:rsidRPr="00B613B5">
        <w:rPr>
          <w:rFonts w:ascii="Times New Roman" w:hAnsi="Times New Roman" w:cs="Times New Roman"/>
          <w:color w:val="000000"/>
          <w:sz w:val="24"/>
          <w:szCs w:val="24"/>
          <w:shd w:val="clear" w:color="auto" w:fill="FFFFFF"/>
        </w:rPr>
        <w:t>.</w:t>
      </w:r>
    </w:p>
    <w:p w:rsidR="00B8466A" w:rsidRPr="00B613B5" w:rsidRDefault="0061039B" w:rsidP="00B8466A">
      <w:pPr>
        <w:jc w:val="center"/>
        <w:rPr>
          <w:b/>
          <w:szCs w:val="24"/>
        </w:rPr>
      </w:pPr>
      <w:r w:rsidRPr="00B613B5">
        <w:rPr>
          <w:b/>
          <w:szCs w:val="24"/>
        </w:rPr>
        <w:t>TREČIAS</w:t>
      </w:r>
      <w:r w:rsidR="0067322D" w:rsidRPr="00B613B5">
        <w:rPr>
          <w:b/>
          <w:szCs w:val="24"/>
        </w:rPr>
        <w:t>IS</w:t>
      </w:r>
      <w:r w:rsidR="00B8466A" w:rsidRPr="00B613B5">
        <w:rPr>
          <w:b/>
          <w:szCs w:val="24"/>
        </w:rPr>
        <w:t xml:space="preserve"> SKIRSNIS</w:t>
      </w:r>
    </w:p>
    <w:p w:rsidR="00B8466A" w:rsidRPr="00B613B5" w:rsidRDefault="00B8466A" w:rsidP="00B8466A">
      <w:pPr>
        <w:jc w:val="center"/>
        <w:rPr>
          <w:b/>
          <w:szCs w:val="24"/>
        </w:rPr>
      </w:pPr>
      <w:r w:rsidRPr="00B613B5">
        <w:rPr>
          <w:b/>
          <w:szCs w:val="24"/>
        </w:rPr>
        <w:t>AUDITO INSTITUCIJA</w:t>
      </w:r>
    </w:p>
    <w:p w:rsidR="00B8466A" w:rsidRPr="00B613B5" w:rsidRDefault="00B8466A" w:rsidP="00B8466A">
      <w:pPr>
        <w:pStyle w:val="Sraopastraipa"/>
        <w:tabs>
          <w:tab w:val="left" w:pos="0"/>
          <w:tab w:val="left" w:pos="1276"/>
        </w:tabs>
        <w:ind w:left="709"/>
        <w:jc w:val="both"/>
        <w:rPr>
          <w:rFonts w:ascii="Times New Roman" w:hAnsi="Times New Roman" w:cs="Times New Roman"/>
          <w:color w:val="000000"/>
          <w:sz w:val="24"/>
          <w:szCs w:val="24"/>
          <w:shd w:val="clear" w:color="auto" w:fill="FFFFFF"/>
        </w:rPr>
      </w:pPr>
    </w:p>
    <w:p w:rsidR="00B8466A" w:rsidRPr="00B613B5" w:rsidRDefault="00A918EF" w:rsidP="00C97E18">
      <w:pPr>
        <w:pStyle w:val="Sraopastraipa"/>
        <w:numPr>
          <w:ilvl w:val="0"/>
          <w:numId w:val="5"/>
        </w:numPr>
        <w:tabs>
          <w:tab w:val="left" w:pos="0"/>
          <w:tab w:val="left" w:pos="993"/>
          <w:tab w:val="left" w:pos="1418"/>
        </w:tabs>
        <w:ind w:left="0" w:firstLine="709"/>
        <w:jc w:val="both"/>
        <w:rPr>
          <w:rFonts w:ascii="Times New Roman" w:hAnsi="Times New Roman" w:cs="Times New Roman"/>
          <w:sz w:val="24"/>
          <w:szCs w:val="24"/>
        </w:rPr>
      </w:pPr>
      <w:r w:rsidRPr="00B613B5">
        <w:rPr>
          <w:rFonts w:ascii="Times New Roman" w:hAnsi="Times New Roman" w:cs="Times New Roman"/>
          <w:sz w:val="24"/>
          <w:szCs w:val="24"/>
        </w:rPr>
        <w:t>A</w:t>
      </w:r>
      <w:r w:rsidR="00B8466A" w:rsidRPr="00B613B5">
        <w:rPr>
          <w:rFonts w:ascii="Times New Roman" w:hAnsi="Times New Roman" w:cs="Times New Roman"/>
          <w:sz w:val="24"/>
          <w:szCs w:val="24"/>
        </w:rPr>
        <w:t>udito institucija atlieka šias funkcijas:</w:t>
      </w:r>
    </w:p>
    <w:p w:rsidR="00B8466A" w:rsidRPr="00B613B5" w:rsidRDefault="00B8466A" w:rsidP="00C97E18">
      <w:pPr>
        <w:pStyle w:val="Sraopastraipa"/>
        <w:numPr>
          <w:ilvl w:val="1"/>
          <w:numId w:val="5"/>
        </w:numPr>
        <w:tabs>
          <w:tab w:val="left" w:pos="0"/>
          <w:tab w:val="left" w:pos="1134"/>
          <w:tab w:val="left" w:pos="1418"/>
        </w:tabs>
        <w:ind w:left="0" w:firstLine="709"/>
        <w:jc w:val="both"/>
        <w:rPr>
          <w:rFonts w:ascii="Times New Roman" w:hAnsi="Times New Roman" w:cs="Times New Roman"/>
          <w:sz w:val="24"/>
          <w:szCs w:val="24"/>
        </w:rPr>
      </w:pPr>
      <w:r w:rsidRPr="00B613B5">
        <w:rPr>
          <w:rFonts w:ascii="Times New Roman" w:hAnsi="Times New Roman" w:cs="Times New Roman"/>
          <w:sz w:val="24"/>
          <w:szCs w:val="24"/>
        </w:rPr>
        <w:t>rengia audito strategiją</w:t>
      </w:r>
      <w:r w:rsidR="00CB11AD" w:rsidRPr="00B613B5">
        <w:rPr>
          <w:rFonts w:ascii="Times New Roman" w:hAnsi="Times New Roman" w:cs="Times New Roman"/>
          <w:sz w:val="24"/>
          <w:szCs w:val="24"/>
        </w:rPr>
        <w:t>, kurioje nustatomi audito tikslai, kryptys ir apimtys</w:t>
      </w:r>
      <w:r w:rsidRPr="00B613B5">
        <w:rPr>
          <w:rFonts w:ascii="Times New Roman" w:hAnsi="Times New Roman" w:cs="Times New Roman"/>
          <w:sz w:val="24"/>
          <w:szCs w:val="24"/>
        </w:rPr>
        <w:t>;</w:t>
      </w:r>
    </w:p>
    <w:p w:rsidR="00B8466A" w:rsidRPr="00B613B5" w:rsidRDefault="003A7E12" w:rsidP="00C97E18">
      <w:pPr>
        <w:pStyle w:val="Sraopastraipa"/>
        <w:numPr>
          <w:ilvl w:val="1"/>
          <w:numId w:val="5"/>
        </w:numPr>
        <w:tabs>
          <w:tab w:val="left" w:pos="0"/>
          <w:tab w:val="left" w:pos="1134"/>
        </w:tabs>
        <w:ind w:left="0" w:firstLine="709"/>
        <w:jc w:val="both"/>
        <w:rPr>
          <w:rFonts w:ascii="Times New Roman" w:hAnsi="Times New Roman" w:cs="Times New Roman"/>
          <w:sz w:val="24"/>
          <w:szCs w:val="24"/>
        </w:rPr>
      </w:pPr>
      <w:r w:rsidRPr="00B613B5">
        <w:rPr>
          <w:rFonts w:ascii="Times New Roman" w:hAnsi="Times New Roman" w:cs="Times New Roman"/>
          <w:sz w:val="24"/>
          <w:szCs w:val="24"/>
        </w:rPr>
        <w:t>atlieka auditus</w:t>
      </w:r>
      <w:r w:rsidR="008302A0" w:rsidRPr="00B613B5">
        <w:rPr>
          <w:rFonts w:ascii="Times New Roman" w:hAnsi="Times New Roman" w:cs="Times New Roman"/>
          <w:sz w:val="24"/>
          <w:szCs w:val="24"/>
        </w:rPr>
        <w:t xml:space="preserve"> </w:t>
      </w:r>
      <w:r w:rsidR="00C97E18" w:rsidRPr="00B613B5">
        <w:rPr>
          <w:rFonts w:ascii="Times New Roman" w:hAnsi="Times New Roman" w:cs="Times New Roman"/>
          <w:sz w:val="24"/>
          <w:szCs w:val="24"/>
        </w:rPr>
        <w:t xml:space="preserve">ir teikia vadovaujančiajai institucijai ir administruojančiajai institucijai pastebėjimus dėl audito </w:t>
      </w:r>
      <w:r w:rsidR="000B4697" w:rsidRPr="00B613B5">
        <w:rPr>
          <w:rFonts w:ascii="Times New Roman" w:hAnsi="Times New Roman" w:cs="Times New Roman"/>
          <w:sz w:val="24"/>
          <w:szCs w:val="24"/>
        </w:rPr>
        <w:t>metu</w:t>
      </w:r>
      <w:r w:rsidR="00C97E18" w:rsidRPr="00B613B5">
        <w:rPr>
          <w:rFonts w:ascii="Times New Roman" w:hAnsi="Times New Roman" w:cs="Times New Roman"/>
          <w:sz w:val="24"/>
          <w:szCs w:val="24"/>
        </w:rPr>
        <w:t xml:space="preserve"> nustatytų </w:t>
      </w:r>
      <w:r w:rsidR="00F524AD" w:rsidRPr="00B613B5">
        <w:rPr>
          <w:rFonts w:ascii="Times New Roman" w:hAnsi="Times New Roman" w:cs="Times New Roman"/>
          <w:sz w:val="24"/>
          <w:szCs w:val="24"/>
        </w:rPr>
        <w:t>trūkumų</w:t>
      </w:r>
      <w:r w:rsidR="00C97E18" w:rsidRPr="00B613B5">
        <w:rPr>
          <w:rFonts w:ascii="Times New Roman" w:hAnsi="Times New Roman" w:cs="Times New Roman"/>
          <w:sz w:val="24"/>
          <w:szCs w:val="24"/>
        </w:rPr>
        <w:t>;</w:t>
      </w:r>
    </w:p>
    <w:p w:rsidR="00C97E18" w:rsidRPr="00B613B5" w:rsidRDefault="000B4697" w:rsidP="00C97E18">
      <w:pPr>
        <w:pStyle w:val="Sraopastraipa"/>
        <w:numPr>
          <w:ilvl w:val="1"/>
          <w:numId w:val="5"/>
        </w:numPr>
        <w:tabs>
          <w:tab w:val="left" w:pos="0"/>
          <w:tab w:val="left" w:pos="1134"/>
          <w:tab w:val="left" w:pos="1418"/>
        </w:tabs>
        <w:ind w:left="0" w:firstLine="709"/>
        <w:jc w:val="both"/>
        <w:rPr>
          <w:rFonts w:ascii="Times New Roman" w:hAnsi="Times New Roman" w:cs="Times New Roman"/>
          <w:sz w:val="24"/>
          <w:szCs w:val="24"/>
        </w:rPr>
      </w:pPr>
      <w:r w:rsidRPr="00B613B5">
        <w:rPr>
          <w:rFonts w:ascii="Times New Roman" w:hAnsi="Times New Roman" w:cs="Times New Roman"/>
          <w:sz w:val="24"/>
          <w:szCs w:val="24"/>
        </w:rPr>
        <w:t>atlieka vadovaujanči</w:t>
      </w:r>
      <w:r w:rsidR="003970AC" w:rsidRPr="00B613B5">
        <w:rPr>
          <w:rFonts w:ascii="Times New Roman" w:hAnsi="Times New Roman" w:cs="Times New Roman"/>
          <w:sz w:val="24"/>
          <w:szCs w:val="24"/>
        </w:rPr>
        <w:t>osios</w:t>
      </w:r>
      <w:r w:rsidRPr="00B613B5">
        <w:rPr>
          <w:rFonts w:ascii="Times New Roman" w:hAnsi="Times New Roman" w:cs="Times New Roman"/>
          <w:sz w:val="24"/>
          <w:szCs w:val="24"/>
        </w:rPr>
        <w:t xml:space="preserve"> institucij</w:t>
      </w:r>
      <w:r w:rsidR="003970AC" w:rsidRPr="00B613B5">
        <w:rPr>
          <w:rFonts w:ascii="Times New Roman" w:hAnsi="Times New Roman" w:cs="Times New Roman"/>
          <w:sz w:val="24"/>
          <w:szCs w:val="24"/>
        </w:rPr>
        <w:t>os</w:t>
      </w:r>
      <w:r w:rsidRPr="00B613B5">
        <w:rPr>
          <w:rFonts w:ascii="Times New Roman" w:hAnsi="Times New Roman" w:cs="Times New Roman"/>
          <w:sz w:val="24"/>
          <w:szCs w:val="24"/>
        </w:rPr>
        <w:t xml:space="preserve"> ir administruojanči</w:t>
      </w:r>
      <w:r w:rsidR="003970AC" w:rsidRPr="00B613B5">
        <w:rPr>
          <w:rFonts w:ascii="Times New Roman" w:hAnsi="Times New Roman" w:cs="Times New Roman"/>
          <w:sz w:val="24"/>
          <w:szCs w:val="24"/>
        </w:rPr>
        <w:t>osios</w:t>
      </w:r>
      <w:r w:rsidRPr="00B613B5">
        <w:rPr>
          <w:rFonts w:ascii="Times New Roman" w:hAnsi="Times New Roman" w:cs="Times New Roman"/>
          <w:sz w:val="24"/>
          <w:szCs w:val="24"/>
        </w:rPr>
        <w:t xml:space="preserve"> institucij</w:t>
      </w:r>
      <w:r w:rsidR="003970AC" w:rsidRPr="00B613B5">
        <w:rPr>
          <w:rFonts w:ascii="Times New Roman" w:hAnsi="Times New Roman" w:cs="Times New Roman"/>
          <w:sz w:val="24"/>
          <w:szCs w:val="24"/>
        </w:rPr>
        <w:t>os</w:t>
      </w:r>
      <w:r w:rsidRPr="00B613B5">
        <w:rPr>
          <w:rFonts w:ascii="Times New Roman" w:hAnsi="Times New Roman" w:cs="Times New Roman"/>
          <w:sz w:val="24"/>
          <w:szCs w:val="24"/>
        </w:rPr>
        <w:t xml:space="preserve"> </w:t>
      </w:r>
      <w:r w:rsidR="003970AC" w:rsidRPr="00B613B5">
        <w:rPr>
          <w:rFonts w:ascii="Times New Roman" w:hAnsi="Times New Roman" w:cs="Times New Roman"/>
          <w:sz w:val="24"/>
          <w:szCs w:val="24"/>
        </w:rPr>
        <w:t xml:space="preserve">atliekamų ir (ar) atliktų veiksmų, šalinant audito metu nustatytus </w:t>
      </w:r>
      <w:r w:rsidR="00ED1CBF" w:rsidRPr="00B613B5">
        <w:rPr>
          <w:rFonts w:ascii="Times New Roman" w:hAnsi="Times New Roman" w:cs="Times New Roman"/>
          <w:sz w:val="24"/>
          <w:szCs w:val="24"/>
        </w:rPr>
        <w:t xml:space="preserve">trūkumus </w:t>
      </w:r>
      <w:r w:rsidR="003970AC" w:rsidRPr="00B613B5">
        <w:rPr>
          <w:rFonts w:ascii="Times New Roman" w:hAnsi="Times New Roman" w:cs="Times New Roman"/>
          <w:sz w:val="24"/>
          <w:szCs w:val="24"/>
        </w:rPr>
        <w:t xml:space="preserve">ir įgyvendinant pastebėjimuose pateiktas rekomendacijas, vertinimą ir stebėseną. </w:t>
      </w:r>
    </w:p>
    <w:p w:rsidR="008302A0" w:rsidRPr="00B613B5" w:rsidRDefault="008302A0" w:rsidP="008302A0">
      <w:pPr>
        <w:pStyle w:val="Sraopastraipa"/>
        <w:numPr>
          <w:ilvl w:val="0"/>
          <w:numId w:val="5"/>
        </w:numPr>
        <w:tabs>
          <w:tab w:val="left" w:pos="0"/>
          <w:tab w:val="left" w:pos="993"/>
          <w:tab w:val="left" w:pos="1418"/>
        </w:tabs>
        <w:ind w:left="0" w:firstLine="709"/>
        <w:jc w:val="both"/>
        <w:rPr>
          <w:rFonts w:ascii="Times New Roman" w:hAnsi="Times New Roman" w:cs="Times New Roman"/>
          <w:sz w:val="24"/>
          <w:szCs w:val="24"/>
        </w:rPr>
      </w:pPr>
      <w:r w:rsidRPr="00B613B5">
        <w:rPr>
          <w:rFonts w:ascii="Times New Roman" w:hAnsi="Times New Roman" w:cs="Times New Roman"/>
          <w:sz w:val="24"/>
          <w:szCs w:val="24"/>
        </w:rPr>
        <w:t>Audito institucija turi teisę:</w:t>
      </w:r>
    </w:p>
    <w:p w:rsidR="00D773A1" w:rsidRPr="00B613B5" w:rsidRDefault="00B00D3A" w:rsidP="00266FA7">
      <w:pPr>
        <w:pStyle w:val="Sraopastraipa"/>
        <w:numPr>
          <w:ilvl w:val="1"/>
          <w:numId w:val="5"/>
        </w:numPr>
        <w:tabs>
          <w:tab w:val="left" w:pos="0"/>
          <w:tab w:val="left" w:pos="1134"/>
        </w:tabs>
        <w:ind w:left="0" w:firstLine="709"/>
        <w:jc w:val="both"/>
        <w:rPr>
          <w:rFonts w:ascii="Times New Roman" w:hAnsi="Times New Roman" w:cs="Times New Roman"/>
          <w:sz w:val="24"/>
          <w:szCs w:val="24"/>
        </w:rPr>
      </w:pPr>
      <w:r w:rsidRPr="00B613B5">
        <w:rPr>
          <w:rFonts w:ascii="Times New Roman" w:hAnsi="Times New Roman" w:cs="Times New Roman"/>
          <w:color w:val="000000"/>
          <w:sz w:val="24"/>
          <w:szCs w:val="24"/>
          <w:shd w:val="clear" w:color="auto" w:fill="FFFFFF"/>
        </w:rPr>
        <w:t>n</w:t>
      </w:r>
      <w:r w:rsidR="009B3355" w:rsidRPr="00B613B5">
        <w:rPr>
          <w:rFonts w:ascii="Times New Roman" w:hAnsi="Times New Roman" w:cs="Times New Roman"/>
          <w:color w:val="000000"/>
          <w:sz w:val="24"/>
          <w:szCs w:val="24"/>
          <w:shd w:val="clear" w:color="auto" w:fill="FFFFFF"/>
        </w:rPr>
        <w:t xml:space="preserve">eatlygintinai </w:t>
      </w:r>
      <w:r w:rsidR="008302A0" w:rsidRPr="00B613B5">
        <w:rPr>
          <w:rFonts w:ascii="Times New Roman" w:hAnsi="Times New Roman" w:cs="Times New Roman"/>
          <w:color w:val="000000"/>
          <w:sz w:val="24"/>
          <w:szCs w:val="24"/>
          <w:shd w:val="clear" w:color="auto" w:fill="FFFFFF"/>
        </w:rPr>
        <w:t>gauti iš vadovaujančiosios institucijos, administruojančiosios institucijos ir projekt</w:t>
      </w:r>
      <w:r w:rsidR="00666C6E" w:rsidRPr="00B613B5">
        <w:rPr>
          <w:rFonts w:ascii="Times New Roman" w:hAnsi="Times New Roman" w:cs="Times New Roman"/>
          <w:color w:val="000000"/>
          <w:sz w:val="24"/>
          <w:szCs w:val="24"/>
          <w:shd w:val="clear" w:color="auto" w:fill="FFFFFF"/>
        </w:rPr>
        <w:t>ų</w:t>
      </w:r>
      <w:r w:rsidR="008302A0" w:rsidRPr="00B613B5">
        <w:rPr>
          <w:rFonts w:ascii="Times New Roman" w:hAnsi="Times New Roman" w:cs="Times New Roman"/>
          <w:color w:val="000000"/>
          <w:sz w:val="24"/>
          <w:szCs w:val="24"/>
          <w:shd w:val="clear" w:color="auto" w:fill="FFFFFF"/>
        </w:rPr>
        <w:t xml:space="preserve"> vykdytoj</w:t>
      </w:r>
      <w:r w:rsidR="00666C6E" w:rsidRPr="00B613B5">
        <w:rPr>
          <w:rFonts w:ascii="Times New Roman" w:hAnsi="Times New Roman" w:cs="Times New Roman"/>
          <w:color w:val="000000"/>
          <w:sz w:val="24"/>
          <w:szCs w:val="24"/>
          <w:shd w:val="clear" w:color="auto" w:fill="FFFFFF"/>
        </w:rPr>
        <w:t>ų</w:t>
      </w:r>
      <w:r w:rsidR="008302A0" w:rsidRPr="00B613B5">
        <w:rPr>
          <w:rFonts w:ascii="Times New Roman" w:hAnsi="Times New Roman" w:cs="Times New Roman"/>
          <w:color w:val="000000"/>
          <w:sz w:val="24"/>
          <w:szCs w:val="24"/>
          <w:shd w:val="clear" w:color="auto" w:fill="FFFFFF"/>
        </w:rPr>
        <w:t xml:space="preserve"> </w:t>
      </w:r>
      <w:r w:rsidR="0087202E" w:rsidRPr="00B613B5">
        <w:rPr>
          <w:rFonts w:ascii="Times New Roman" w:hAnsi="Times New Roman" w:cs="Times New Roman"/>
          <w:color w:val="000000"/>
          <w:sz w:val="24"/>
          <w:szCs w:val="24"/>
          <w:shd w:val="clear" w:color="auto" w:fill="FFFFFF"/>
        </w:rPr>
        <w:t xml:space="preserve">dokumentus ir </w:t>
      </w:r>
      <w:r w:rsidR="008302A0" w:rsidRPr="00B613B5">
        <w:rPr>
          <w:rFonts w:ascii="Times New Roman" w:hAnsi="Times New Roman" w:cs="Times New Roman"/>
          <w:color w:val="000000"/>
          <w:sz w:val="24"/>
          <w:szCs w:val="24"/>
          <w:shd w:val="clear" w:color="auto" w:fill="FFFFFF"/>
        </w:rPr>
        <w:t>informaciją, kurių reikia audito institucijos funkcijoms atlikti</w:t>
      </w:r>
      <w:r w:rsidR="009B3355" w:rsidRPr="00B613B5">
        <w:rPr>
          <w:rFonts w:ascii="Times New Roman" w:hAnsi="Times New Roman" w:cs="Times New Roman"/>
          <w:color w:val="000000"/>
          <w:sz w:val="24"/>
          <w:szCs w:val="24"/>
          <w:shd w:val="clear" w:color="auto" w:fill="FFFFFF"/>
        </w:rPr>
        <w:t>;</w:t>
      </w:r>
    </w:p>
    <w:p w:rsidR="009B3355" w:rsidRPr="00B613B5" w:rsidRDefault="00D773A1" w:rsidP="00266FA7">
      <w:pPr>
        <w:pStyle w:val="Sraopastraipa"/>
        <w:numPr>
          <w:ilvl w:val="1"/>
          <w:numId w:val="5"/>
        </w:numPr>
        <w:tabs>
          <w:tab w:val="left" w:pos="0"/>
          <w:tab w:val="left" w:pos="1134"/>
        </w:tabs>
        <w:ind w:left="0" w:firstLine="709"/>
        <w:jc w:val="both"/>
        <w:rPr>
          <w:rFonts w:ascii="Times New Roman" w:hAnsi="Times New Roman" w:cs="Times New Roman"/>
          <w:sz w:val="24"/>
          <w:szCs w:val="24"/>
        </w:rPr>
      </w:pPr>
      <w:r w:rsidRPr="00B613B5">
        <w:rPr>
          <w:rFonts w:ascii="Times New Roman" w:hAnsi="Times New Roman" w:cs="Times New Roman"/>
          <w:sz w:val="24"/>
          <w:szCs w:val="24"/>
        </w:rPr>
        <w:t>atlikti patikrinimus projektų administravimo ir jų veiklų vykdymo vietose</w:t>
      </w:r>
      <w:r w:rsidR="00D873A1" w:rsidRPr="00B613B5">
        <w:rPr>
          <w:rFonts w:ascii="Times New Roman" w:hAnsi="Times New Roman" w:cs="Times New Roman"/>
          <w:color w:val="000000"/>
          <w:sz w:val="24"/>
          <w:szCs w:val="24"/>
          <w:shd w:val="clear" w:color="auto" w:fill="FFFFFF"/>
        </w:rPr>
        <w:t>, taip pat dalyvauti vadovaujanči</w:t>
      </w:r>
      <w:r w:rsidR="006317D4" w:rsidRPr="00B613B5">
        <w:rPr>
          <w:rFonts w:ascii="Times New Roman" w:hAnsi="Times New Roman" w:cs="Times New Roman"/>
          <w:color w:val="000000"/>
          <w:sz w:val="24"/>
          <w:szCs w:val="24"/>
          <w:shd w:val="clear" w:color="auto" w:fill="FFFFFF"/>
        </w:rPr>
        <w:t>ajai</w:t>
      </w:r>
      <w:r w:rsidR="00D873A1" w:rsidRPr="00B613B5">
        <w:rPr>
          <w:rFonts w:ascii="Times New Roman" w:hAnsi="Times New Roman" w:cs="Times New Roman"/>
          <w:color w:val="000000"/>
          <w:sz w:val="24"/>
          <w:szCs w:val="24"/>
          <w:shd w:val="clear" w:color="auto" w:fill="FFFFFF"/>
        </w:rPr>
        <w:t xml:space="preserve"> institucij</w:t>
      </w:r>
      <w:r w:rsidR="006317D4" w:rsidRPr="00B613B5">
        <w:rPr>
          <w:rFonts w:ascii="Times New Roman" w:hAnsi="Times New Roman" w:cs="Times New Roman"/>
          <w:color w:val="000000"/>
          <w:sz w:val="24"/>
          <w:szCs w:val="24"/>
          <w:shd w:val="clear" w:color="auto" w:fill="FFFFFF"/>
        </w:rPr>
        <w:t>ai</w:t>
      </w:r>
      <w:r w:rsidR="00D873A1" w:rsidRPr="00B613B5">
        <w:rPr>
          <w:rFonts w:ascii="Times New Roman" w:hAnsi="Times New Roman" w:cs="Times New Roman"/>
          <w:color w:val="000000"/>
          <w:sz w:val="24"/>
          <w:szCs w:val="24"/>
          <w:shd w:val="clear" w:color="auto" w:fill="FFFFFF"/>
        </w:rPr>
        <w:t xml:space="preserve"> ar administruojanči</w:t>
      </w:r>
      <w:r w:rsidR="006317D4" w:rsidRPr="00B613B5">
        <w:rPr>
          <w:rFonts w:ascii="Times New Roman" w:hAnsi="Times New Roman" w:cs="Times New Roman"/>
          <w:color w:val="000000"/>
          <w:sz w:val="24"/>
          <w:szCs w:val="24"/>
          <w:shd w:val="clear" w:color="auto" w:fill="FFFFFF"/>
        </w:rPr>
        <w:t>ajai</w:t>
      </w:r>
      <w:r w:rsidR="00D873A1" w:rsidRPr="00B613B5">
        <w:rPr>
          <w:rFonts w:ascii="Times New Roman" w:hAnsi="Times New Roman" w:cs="Times New Roman"/>
          <w:color w:val="000000"/>
          <w:sz w:val="24"/>
          <w:szCs w:val="24"/>
          <w:shd w:val="clear" w:color="auto" w:fill="FFFFFF"/>
        </w:rPr>
        <w:t xml:space="preserve"> institucij</w:t>
      </w:r>
      <w:r w:rsidR="006317D4" w:rsidRPr="00B613B5">
        <w:rPr>
          <w:rFonts w:ascii="Times New Roman" w:hAnsi="Times New Roman" w:cs="Times New Roman"/>
          <w:color w:val="000000"/>
          <w:sz w:val="24"/>
          <w:szCs w:val="24"/>
          <w:shd w:val="clear" w:color="auto" w:fill="FFFFFF"/>
        </w:rPr>
        <w:t>ai</w:t>
      </w:r>
      <w:r w:rsidR="00D873A1" w:rsidRPr="00B613B5">
        <w:rPr>
          <w:rFonts w:ascii="Times New Roman" w:hAnsi="Times New Roman" w:cs="Times New Roman"/>
          <w:color w:val="000000"/>
          <w:sz w:val="24"/>
          <w:szCs w:val="24"/>
          <w:shd w:val="clear" w:color="auto" w:fill="FFFFFF"/>
        </w:rPr>
        <w:t xml:space="preserve"> atlieka</w:t>
      </w:r>
      <w:r w:rsidR="006317D4" w:rsidRPr="00B613B5">
        <w:rPr>
          <w:rFonts w:ascii="Times New Roman" w:hAnsi="Times New Roman" w:cs="Times New Roman"/>
          <w:color w:val="000000"/>
          <w:sz w:val="24"/>
          <w:szCs w:val="24"/>
          <w:shd w:val="clear" w:color="auto" w:fill="FFFFFF"/>
        </w:rPr>
        <w:t>nt</w:t>
      </w:r>
      <w:r w:rsidR="00D873A1" w:rsidRPr="00B613B5">
        <w:rPr>
          <w:rFonts w:ascii="Times New Roman" w:hAnsi="Times New Roman" w:cs="Times New Roman"/>
          <w:color w:val="000000"/>
          <w:sz w:val="24"/>
          <w:szCs w:val="24"/>
          <w:shd w:val="clear" w:color="auto" w:fill="FFFFFF"/>
        </w:rPr>
        <w:t xml:space="preserve"> patikrinimu</w:t>
      </w:r>
      <w:r w:rsidR="006317D4" w:rsidRPr="00B613B5">
        <w:rPr>
          <w:rFonts w:ascii="Times New Roman" w:hAnsi="Times New Roman" w:cs="Times New Roman"/>
          <w:color w:val="000000"/>
          <w:sz w:val="24"/>
          <w:szCs w:val="24"/>
          <w:shd w:val="clear" w:color="auto" w:fill="FFFFFF"/>
        </w:rPr>
        <w:t>s</w:t>
      </w:r>
      <w:r w:rsidR="00D873A1" w:rsidRPr="00B613B5">
        <w:rPr>
          <w:rFonts w:ascii="Times New Roman" w:hAnsi="Times New Roman" w:cs="Times New Roman"/>
          <w:color w:val="000000"/>
          <w:sz w:val="24"/>
          <w:szCs w:val="24"/>
          <w:shd w:val="clear" w:color="auto" w:fill="FFFFFF"/>
        </w:rPr>
        <w:t xml:space="preserve"> projektų administravimo ir jų veiklų vykdymo vietose</w:t>
      </w:r>
      <w:r w:rsidRPr="00B613B5">
        <w:rPr>
          <w:rFonts w:ascii="Times New Roman" w:hAnsi="Times New Roman" w:cs="Times New Roman"/>
          <w:sz w:val="24"/>
          <w:szCs w:val="24"/>
        </w:rPr>
        <w:t>;</w:t>
      </w:r>
    </w:p>
    <w:p w:rsidR="008302A0" w:rsidRPr="00B613B5" w:rsidRDefault="00FB4F85" w:rsidP="00266FA7">
      <w:pPr>
        <w:pStyle w:val="Sraopastraipa"/>
        <w:numPr>
          <w:ilvl w:val="1"/>
          <w:numId w:val="5"/>
        </w:numPr>
        <w:tabs>
          <w:tab w:val="left" w:pos="0"/>
          <w:tab w:val="left" w:pos="1134"/>
        </w:tabs>
        <w:ind w:left="0" w:firstLine="709"/>
        <w:jc w:val="both"/>
        <w:rPr>
          <w:rFonts w:ascii="Times New Roman" w:hAnsi="Times New Roman" w:cs="Times New Roman"/>
          <w:sz w:val="24"/>
          <w:szCs w:val="24"/>
        </w:rPr>
      </w:pPr>
      <w:r w:rsidRPr="00B613B5">
        <w:rPr>
          <w:rFonts w:ascii="Times New Roman" w:hAnsi="Times New Roman" w:cs="Times New Roman"/>
          <w:color w:val="000000"/>
          <w:sz w:val="24"/>
          <w:szCs w:val="24"/>
          <w:shd w:val="clear" w:color="auto" w:fill="FFFFFF"/>
        </w:rPr>
        <w:t>imtis kitų veiksmų, būtinų siekiant tinkamai atlikti audito institucijos funkcijas</w:t>
      </w:r>
      <w:r w:rsidR="00573DA6" w:rsidRPr="00B613B5">
        <w:rPr>
          <w:rFonts w:ascii="Times New Roman" w:hAnsi="Times New Roman" w:cs="Times New Roman"/>
          <w:color w:val="000000"/>
          <w:sz w:val="24"/>
          <w:szCs w:val="24"/>
          <w:shd w:val="clear" w:color="auto" w:fill="FFFFFF"/>
        </w:rPr>
        <w:t>.</w:t>
      </w:r>
    </w:p>
    <w:p w:rsidR="00A83B79" w:rsidRPr="00B613B5" w:rsidRDefault="00A83B79">
      <w:pPr>
        <w:rPr>
          <w:szCs w:val="24"/>
        </w:rPr>
      </w:pPr>
    </w:p>
    <w:p w:rsidR="00266FA7" w:rsidRPr="00B613B5" w:rsidRDefault="00266FA7" w:rsidP="00266FA7"/>
    <w:p w:rsidR="00266FA7" w:rsidRDefault="00266FA7" w:rsidP="00266FA7">
      <w:pPr>
        <w:jc w:val="center"/>
        <w:rPr>
          <w:szCs w:val="24"/>
        </w:rPr>
      </w:pPr>
      <w:r w:rsidRPr="00B613B5">
        <w:rPr>
          <w:szCs w:val="24"/>
        </w:rPr>
        <w:t>________________________________</w:t>
      </w:r>
    </w:p>
    <w:p w:rsidR="00A83B79" w:rsidRDefault="00A83B79">
      <w:pPr>
        <w:jc w:val="center"/>
        <w:rPr>
          <w:szCs w:val="24"/>
        </w:rPr>
      </w:pPr>
    </w:p>
    <w:sectPr w:rsidR="00A83B79" w:rsidSect="00CB01BE">
      <w:headerReference w:type="default" r:id="rId9"/>
      <w:pgSz w:w="11906" w:h="16838" w:code="9"/>
      <w:pgMar w:top="1134" w:right="1134" w:bottom="1134" w:left="1701" w:header="567" w:footer="567" w:gutter="0"/>
      <w:pgNumType w:start="1"/>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18EB81" w15:done="0"/>
  <w15:commentEx w15:paraId="2C4693CF" w15:done="0"/>
  <w15:commentEx w15:paraId="2F6AFAB9" w15:done="0"/>
  <w15:commentEx w15:paraId="35C3B03D" w15:done="0"/>
  <w15:commentEx w15:paraId="59B80156" w15:done="0"/>
  <w15:commentEx w15:paraId="6508A4F3" w15:done="0"/>
  <w15:commentEx w15:paraId="167B3AB5" w15:done="0"/>
  <w15:commentEx w15:paraId="009CBC06" w15:done="0"/>
  <w15:commentEx w15:paraId="3A521684" w15:paraIdParent="009CBC06" w15:done="0"/>
  <w15:commentEx w15:paraId="64AF28D3" w15:done="0"/>
  <w15:commentEx w15:paraId="44CF20DA" w15:done="0"/>
  <w15:commentEx w15:paraId="220C0021" w15:done="0"/>
  <w15:commentEx w15:paraId="0B47F30A" w15:done="0"/>
  <w15:commentEx w15:paraId="00A0C891" w15:done="0"/>
  <w15:commentEx w15:paraId="7299B47B" w15:done="0"/>
  <w15:commentEx w15:paraId="0173D97F" w15:done="0"/>
  <w15:commentEx w15:paraId="677A3F89" w15:done="0"/>
  <w15:commentEx w15:paraId="57EB720F" w15:done="0"/>
  <w15:commentEx w15:paraId="65CD5403" w15:done="0"/>
  <w15:commentEx w15:paraId="7260F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520E2" w16cex:dateUtc="2021-08-04T11:21:00Z"/>
  <w16cex:commentExtensible w16cex:durableId="24B51F1A" w16cex:dateUtc="2021-08-04T11:13:00Z"/>
  <w16cex:commentExtensible w16cex:durableId="24B52240" w16cex:dateUtc="2021-08-04T11:27:00Z"/>
  <w16cex:commentExtensible w16cex:durableId="24B52A5A" w16cex:dateUtc="2021-08-04T12:01:00Z"/>
  <w16cex:commentExtensible w16cex:durableId="24B52BBF" w16cex:dateUtc="2021-08-04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18EB81" w16cid:durableId="24B51F0B"/>
  <w16cid:commentId w16cid:paraId="2C4693CF" w16cid:durableId="24B51F0C"/>
  <w16cid:commentId w16cid:paraId="2F6AFAB9" w16cid:durableId="24B51F0D"/>
  <w16cid:commentId w16cid:paraId="35C3B03D" w16cid:durableId="24B51F0E"/>
  <w16cid:commentId w16cid:paraId="59B80156" w16cid:durableId="24B520E2"/>
  <w16cid:commentId w16cid:paraId="6508A4F3" w16cid:durableId="24B51F1A"/>
  <w16cid:commentId w16cid:paraId="167B3AB5" w16cid:durableId="24B51F0F"/>
  <w16cid:commentId w16cid:paraId="009CBC06" w16cid:durableId="24B51F10"/>
  <w16cid:commentId w16cid:paraId="3A521684" w16cid:durableId="24B52240"/>
  <w16cid:commentId w16cid:paraId="64AF28D3" w16cid:durableId="24B51F11"/>
  <w16cid:commentId w16cid:paraId="44CF20DA" w16cid:durableId="24B51F12"/>
  <w16cid:commentId w16cid:paraId="220C0021" w16cid:durableId="24B51F13"/>
  <w16cid:commentId w16cid:paraId="0B47F30A" w16cid:durableId="24B51F14"/>
  <w16cid:commentId w16cid:paraId="00A0C891" w16cid:durableId="24B51F15"/>
  <w16cid:commentId w16cid:paraId="7299B47B" w16cid:durableId="24B51F16"/>
  <w16cid:commentId w16cid:paraId="0173D97F" w16cid:durableId="24B52A5A"/>
  <w16cid:commentId w16cid:paraId="677A3F89" w16cid:durableId="24B51F17"/>
  <w16cid:commentId w16cid:paraId="57EB720F" w16cid:durableId="24B52BBF"/>
  <w16cid:commentId w16cid:paraId="65CD5403" w16cid:durableId="24B51F18"/>
  <w16cid:commentId w16cid:paraId="7260F015" w16cid:durableId="24B51F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DF7" w:rsidRDefault="00467DF7">
      <w:pPr>
        <w:rPr>
          <w:lang w:eastAsia="lt-LT"/>
        </w:rPr>
      </w:pPr>
      <w:r>
        <w:rPr>
          <w:lang w:eastAsia="lt-LT"/>
        </w:rPr>
        <w:separator/>
      </w:r>
    </w:p>
  </w:endnote>
  <w:endnote w:type="continuationSeparator" w:id="0">
    <w:p w:rsidR="00467DF7" w:rsidRDefault="00467DF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BA"/>
    <w:family w:val="roman"/>
    <w:pitch w:val="variable"/>
    <w:sig w:usb0="A000006F" w:usb1="1000004B"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DF7" w:rsidRDefault="00467DF7">
      <w:pPr>
        <w:rPr>
          <w:lang w:eastAsia="lt-LT"/>
        </w:rPr>
      </w:pPr>
      <w:r>
        <w:rPr>
          <w:lang w:eastAsia="lt-LT"/>
        </w:rPr>
        <w:separator/>
      </w:r>
    </w:p>
  </w:footnote>
  <w:footnote w:type="continuationSeparator" w:id="0">
    <w:p w:rsidR="00467DF7" w:rsidRDefault="00467DF7">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946563"/>
      <w:docPartObj>
        <w:docPartGallery w:val="Page Numbers (Top of Page)"/>
        <w:docPartUnique/>
      </w:docPartObj>
    </w:sdtPr>
    <w:sdtEndPr>
      <w:rPr>
        <w:rFonts w:ascii="Times New Roman" w:hAnsi="Times New Roman" w:cs="Times New Roman"/>
        <w:sz w:val="24"/>
        <w:szCs w:val="24"/>
      </w:rPr>
    </w:sdtEndPr>
    <w:sdtContent>
      <w:p w:rsidR="003905BC" w:rsidRPr="00BC6575" w:rsidRDefault="003905BC">
        <w:pPr>
          <w:pStyle w:val="Antrats"/>
          <w:jc w:val="center"/>
          <w:rPr>
            <w:rFonts w:ascii="Times New Roman" w:hAnsi="Times New Roman" w:cs="Times New Roman"/>
            <w:sz w:val="24"/>
            <w:szCs w:val="24"/>
          </w:rPr>
        </w:pPr>
        <w:r w:rsidRPr="00BC6575">
          <w:rPr>
            <w:rFonts w:ascii="Times New Roman" w:hAnsi="Times New Roman" w:cs="Times New Roman"/>
            <w:sz w:val="24"/>
            <w:szCs w:val="24"/>
          </w:rPr>
          <w:fldChar w:fldCharType="begin"/>
        </w:r>
        <w:r w:rsidRPr="00BC6575">
          <w:rPr>
            <w:rFonts w:ascii="Times New Roman" w:hAnsi="Times New Roman" w:cs="Times New Roman"/>
            <w:sz w:val="24"/>
            <w:szCs w:val="24"/>
          </w:rPr>
          <w:instrText>PAGE   \* MERGEFORMAT</w:instrText>
        </w:r>
        <w:r w:rsidRPr="00BC6575">
          <w:rPr>
            <w:rFonts w:ascii="Times New Roman" w:hAnsi="Times New Roman" w:cs="Times New Roman"/>
            <w:sz w:val="24"/>
            <w:szCs w:val="24"/>
          </w:rPr>
          <w:fldChar w:fldCharType="separate"/>
        </w:r>
        <w:r w:rsidR="007A4BF2">
          <w:rPr>
            <w:rFonts w:ascii="Times New Roman" w:hAnsi="Times New Roman" w:cs="Times New Roman"/>
            <w:noProof/>
            <w:sz w:val="24"/>
            <w:szCs w:val="24"/>
          </w:rPr>
          <w:t>5</w:t>
        </w:r>
        <w:r w:rsidRPr="00BC6575">
          <w:rPr>
            <w:rFonts w:ascii="Times New Roman" w:hAnsi="Times New Roman" w:cs="Times New Roman"/>
            <w:sz w:val="24"/>
            <w:szCs w:val="24"/>
          </w:rPr>
          <w:fldChar w:fldCharType="end"/>
        </w:r>
      </w:p>
    </w:sdtContent>
  </w:sdt>
  <w:p w:rsidR="003905BC" w:rsidRDefault="003905B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21954"/>
    <w:multiLevelType w:val="hybridMultilevel"/>
    <w:tmpl w:val="B2C0FEA8"/>
    <w:lvl w:ilvl="0" w:tplc="0427000F">
      <w:start w:val="1"/>
      <w:numFmt w:val="decimal"/>
      <w:lvlText w:val="%1."/>
      <w:lvlJc w:val="left"/>
      <w:pPr>
        <w:ind w:left="1572" w:hanging="360"/>
      </w:p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1">
    <w:nsid w:val="2A2160FE"/>
    <w:multiLevelType w:val="multilevel"/>
    <w:tmpl w:val="6C2E8A68"/>
    <w:lvl w:ilvl="0">
      <w:start w:val="1"/>
      <w:numFmt w:val="decimal"/>
      <w:lvlText w:val="%1."/>
      <w:lvlJc w:val="left"/>
      <w:pPr>
        <w:ind w:left="1714" w:hanging="1005"/>
      </w:pPr>
      <w:rPr>
        <w:rFonts w:hint="default"/>
        <w:color w:val="000000"/>
      </w:rPr>
    </w:lvl>
    <w:lvl w:ilvl="1">
      <w:start w:val="1"/>
      <w:numFmt w:val="decimal"/>
      <w:isLgl/>
      <w:lvlText w:val="%1.%2."/>
      <w:lvlJc w:val="left"/>
      <w:pPr>
        <w:ind w:left="1211"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2B367DED"/>
    <w:multiLevelType w:val="hybridMultilevel"/>
    <w:tmpl w:val="0256DDCE"/>
    <w:lvl w:ilvl="0" w:tplc="B5D65414">
      <w:start w:val="3"/>
      <w:numFmt w:val="decimal"/>
      <w:lvlText w:val="%1."/>
      <w:lvlJc w:val="left"/>
      <w:pPr>
        <w:ind w:left="121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B4E7F2E"/>
    <w:multiLevelType w:val="hybridMultilevel"/>
    <w:tmpl w:val="C8088A22"/>
    <w:lvl w:ilvl="0" w:tplc="ED4C09CC">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6D06266"/>
    <w:multiLevelType w:val="hybridMultilevel"/>
    <w:tmpl w:val="5C9669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6E44A26"/>
    <w:multiLevelType w:val="multilevel"/>
    <w:tmpl w:val="7A8CBBE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nsid w:val="6A4A72B8"/>
    <w:multiLevelType w:val="hybridMultilevel"/>
    <w:tmpl w:val="4AB2E324"/>
    <w:lvl w:ilvl="0" w:tplc="CE5AEC1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F0E2E3D"/>
    <w:multiLevelType w:val="multilevel"/>
    <w:tmpl w:val="51827D9C"/>
    <w:lvl w:ilvl="0">
      <w:start w:val="1"/>
      <w:numFmt w:val="decimal"/>
      <w:lvlText w:val="%1."/>
      <w:lvlJc w:val="left"/>
      <w:pPr>
        <w:ind w:left="1070" w:hanging="360"/>
      </w:pPr>
      <w:rPr>
        <w:rFonts w:hint="default"/>
      </w:rPr>
    </w:lvl>
    <w:lvl w:ilvl="1">
      <w:start w:val="1"/>
      <w:numFmt w:val="decimal"/>
      <w:isLgl/>
      <w:suff w:val="space"/>
      <w:lvlText w:val="%1.%2."/>
      <w:lvlJc w:val="left"/>
      <w:pPr>
        <w:ind w:left="4046" w:hanging="360"/>
      </w:pPr>
      <w:rPr>
        <w:rFonts w:hint="default"/>
        <w:color w:val="auto"/>
      </w:rPr>
    </w:lvl>
    <w:lvl w:ilvl="2">
      <w:start w:val="1"/>
      <w:numFmt w:val="decimal"/>
      <w:isLgl/>
      <w:lvlText w:val="%1.%2.%3."/>
      <w:lvlJc w:val="left"/>
      <w:pPr>
        <w:ind w:left="4406" w:hanging="720"/>
      </w:pPr>
      <w:rPr>
        <w:rFonts w:hint="default"/>
        <w:i w:val="0"/>
        <w:iCs w:val="0"/>
        <w:strike w:val="0"/>
      </w:rPr>
    </w:lvl>
    <w:lvl w:ilvl="3">
      <w:start w:val="1"/>
      <w:numFmt w:val="decimal"/>
      <w:isLgl/>
      <w:suff w:val="space"/>
      <w:lvlText w:val="%1.%2.%3.%4."/>
      <w:lvlJc w:val="left"/>
      <w:pPr>
        <w:ind w:left="2564" w:hanging="720"/>
      </w:pPr>
      <w:rPr>
        <w:rFonts w:hint="default"/>
      </w:rPr>
    </w:lvl>
    <w:lvl w:ilvl="4">
      <w:start w:val="1"/>
      <w:numFmt w:val="decimal"/>
      <w:isLgl/>
      <w:lvlText w:val="%1.%2.%3.%4.%5."/>
      <w:lvlJc w:val="left"/>
      <w:pPr>
        <w:ind w:left="3731" w:hanging="1080"/>
      </w:pPr>
      <w:rPr>
        <w:rFonts w:hint="default"/>
      </w:rPr>
    </w:lvl>
    <w:lvl w:ilvl="5">
      <w:start w:val="1"/>
      <w:numFmt w:val="decimal"/>
      <w:isLgl/>
      <w:lvlText w:val="%1.%2.%3.%4.%5.%6."/>
      <w:lvlJc w:val="left"/>
      <w:pPr>
        <w:ind w:left="4091" w:hanging="1080"/>
      </w:pPr>
      <w:rPr>
        <w:rFonts w:hint="default"/>
      </w:rPr>
    </w:lvl>
    <w:lvl w:ilvl="6">
      <w:start w:val="1"/>
      <w:numFmt w:val="decimal"/>
      <w:isLgl/>
      <w:lvlText w:val="%1.%2.%3.%4.%5.%6.%7."/>
      <w:lvlJc w:val="left"/>
      <w:pPr>
        <w:ind w:left="4811" w:hanging="1440"/>
      </w:pPr>
      <w:rPr>
        <w:rFonts w:hint="default"/>
      </w:rPr>
    </w:lvl>
    <w:lvl w:ilvl="7">
      <w:start w:val="1"/>
      <w:numFmt w:val="decimal"/>
      <w:isLgl/>
      <w:lvlText w:val="%1.%2.%3.%4.%5.%6.%7.%8."/>
      <w:lvlJc w:val="left"/>
      <w:pPr>
        <w:ind w:left="5171" w:hanging="1440"/>
      </w:pPr>
      <w:rPr>
        <w:rFonts w:hint="default"/>
      </w:rPr>
    </w:lvl>
    <w:lvl w:ilvl="8">
      <w:start w:val="1"/>
      <w:numFmt w:val="decimal"/>
      <w:isLgl/>
      <w:lvlText w:val="%1.%2.%3.%4.%5.%6.%7.%8.%9."/>
      <w:lvlJc w:val="left"/>
      <w:pPr>
        <w:ind w:left="5891" w:hanging="1800"/>
      </w:pPr>
      <w:rPr>
        <w:rFonts w:hint="default"/>
      </w:rPr>
    </w:lvl>
  </w:abstractNum>
  <w:abstractNum w:abstractNumId="8">
    <w:nsid w:val="72904521"/>
    <w:multiLevelType w:val="hybridMultilevel"/>
    <w:tmpl w:val="A738A7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65C78E8"/>
    <w:multiLevelType w:val="hybridMultilevel"/>
    <w:tmpl w:val="532650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8"/>
  </w:num>
  <w:num w:numId="5">
    <w:abstractNumId w:val="1"/>
  </w:num>
  <w:num w:numId="6">
    <w:abstractNumId w:val="9"/>
  </w:num>
  <w:num w:numId="7">
    <w:abstractNumId w:val="3"/>
  </w:num>
  <w:num w:numId="8">
    <w:abstractNumId w:val="7"/>
  </w:num>
  <w:num w:numId="9">
    <w:abstractNumId w:val="6"/>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eva Peciukonienė">
    <w15:presenceInfo w15:providerId="AD" w15:userId="S::Ieva.Peciukoniene@lrv.lt::4bdf110f-10d9-46ce-9d25-b252ee0a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C68"/>
    <w:rsid w:val="00002880"/>
    <w:rsid w:val="000072FB"/>
    <w:rsid w:val="000113FF"/>
    <w:rsid w:val="0001203C"/>
    <w:rsid w:val="0001365C"/>
    <w:rsid w:val="000140B6"/>
    <w:rsid w:val="000167B5"/>
    <w:rsid w:val="0002604F"/>
    <w:rsid w:val="000273E0"/>
    <w:rsid w:val="00030132"/>
    <w:rsid w:val="00034EAB"/>
    <w:rsid w:val="00051121"/>
    <w:rsid w:val="00075060"/>
    <w:rsid w:val="000850C0"/>
    <w:rsid w:val="00087B67"/>
    <w:rsid w:val="000A00D4"/>
    <w:rsid w:val="000A08A2"/>
    <w:rsid w:val="000B2ACD"/>
    <w:rsid w:val="000B4697"/>
    <w:rsid w:val="000B663C"/>
    <w:rsid w:val="000D1B5D"/>
    <w:rsid w:val="000E3359"/>
    <w:rsid w:val="000E37D3"/>
    <w:rsid w:val="000E3AB0"/>
    <w:rsid w:val="000F2828"/>
    <w:rsid w:val="000F6967"/>
    <w:rsid w:val="000F7983"/>
    <w:rsid w:val="000F7A53"/>
    <w:rsid w:val="00101ABC"/>
    <w:rsid w:val="001064E2"/>
    <w:rsid w:val="001066DC"/>
    <w:rsid w:val="00111AF1"/>
    <w:rsid w:val="00112C8F"/>
    <w:rsid w:val="001152CD"/>
    <w:rsid w:val="00117DEB"/>
    <w:rsid w:val="00125CFE"/>
    <w:rsid w:val="00130F1F"/>
    <w:rsid w:val="0013338C"/>
    <w:rsid w:val="00152B43"/>
    <w:rsid w:val="00152F02"/>
    <w:rsid w:val="001543CD"/>
    <w:rsid w:val="00172BBF"/>
    <w:rsid w:val="0017395F"/>
    <w:rsid w:val="00196A24"/>
    <w:rsid w:val="00197E20"/>
    <w:rsid w:val="001A1465"/>
    <w:rsid w:val="001A275F"/>
    <w:rsid w:val="001A303D"/>
    <w:rsid w:val="001A78AA"/>
    <w:rsid w:val="001B2EF7"/>
    <w:rsid w:val="001B655C"/>
    <w:rsid w:val="001C3321"/>
    <w:rsid w:val="001C3FB4"/>
    <w:rsid w:val="001C6A8F"/>
    <w:rsid w:val="001C6DDA"/>
    <w:rsid w:val="001E34A2"/>
    <w:rsid w:val="001E43F4"/>
    <w:rsid w:val="001E44A9"/>
    <w:rsid w:val="001E5D65"/>
    <w:rsid w:val="001F29A8"/>
    <w:rsid w:val="001F7213"/>
    <w:rsid w:val="002110C4"/>
    <w:rsid w:val="0022684D"/>
    <w:rsid w:val="00230802"/>
    <w:rsid w:val="00254BF3"/>
    <w:rsid w:val="002573C4"/>
    <w:rsid w:val="00257EE8"/>
    <w:rsid w:val="00262E7F"/>
    <w:rsid w:val="00266FA7"/>
    <w:rsid w:val="00274890"/>
    <w:rsid w:val="002749EB"/>
    <w:rsid w:val="0027681E"/>
    <w:rsid w:val="0029585B"/>
    <w:rsid w:val="00295BE8"/>
    <w:rsid w:val="002973E3"/>
    <w:rsid w:val="002A2592"/>
    <w:rsid w:val="002A7D71"/>
    <w:rsid w:val="002B5121"/>
    <w:rsid w:val="002C7F53"/>
    <w:rsid w:val="002D439C"/>
    <w:rsid w:val="002D45F1"/>
    <w:rsid w:val="002E40C0"/>
    <w:rsid w:val="002E6052"/>
    <w:rsid w:val="002E7EF4"/>
    <w:rsid w:val="002F4087"/>
    <w:rsid w:val="002F4346"/>
    <w:rsid w:val="00303FF1"/>
    <w:rsid w:val="00312F6B"/>
    <w:rsid w:val="003160D6"/>
    <w:rsid w:val="00316A19"/>
    <w:rsid w:val="0032294A"/>
    <w:rsid w:val="00323DA5"/>
    <w:rsid w:val="00334B50"/>
    <w:rsid w:val="00343F2A"/>
    <w:rsid w:val="00347C14"/>
    <w:rsid w:val="00354CF3"/>
    <w:rsid w:val="00355D95"/>
    <w:rsid w:val="003657F1"/>
    <w:rsid w:val="00370287"/>
    <w:rsid w:val="00370544"/>
    <w:rsid w:val="003720C4"/>
    <w:rsid w:val="00372A37"/>
    <w:rsid w:val="00374A47"/>
    <w:rsid w:val="003762F5"/>
    <w:rsid w:val="0038188F"/>
    <w:rsid w:val="00385FF1"/>
    <w:rsid w:val="00386746"/>
    <w:rsid w:val="003905BC"/>
    <w:rsid w:val="00390D1A"/>
    <w:rsid w:val="00396D7A"/>
    <w:rsid w:val="003970AC"/>
    <w:rsid w:val="003A36DC"/>
    <w:rsid w:val="003A7699"/>
    <w:rsid w:val="003A7E12"/>
    <w:rsid w:val="003B3E82"/>
    <w:rsid w:val="003C7615"/>
    <w:rsid w:val="003C7FB1"/>
    <w:rsid w:val="003E08BB"/>
    <w:rsid w:val="003E3D44"/>
    <w:rsid w:val="003F20CB"/>
    <w:rsid w:val="003F6450"/>
    <w:rsid w:val="003F7AEE"/>
    <w:rsid w:val="004021BD"/>
    <w:rsid w:val="00404E3E"/>
    <w:rsid w:val="004053DC"/>
    <w:rsid w:val="00420A69"/>
    <w:rsid w:val="00423791"/>
    <w:rsid w:val="004241D7"/>
    <w:rsid w:val="00427EA2"/>
    <w:rsid w:val="00443DD9"/>
    <w:rsid w:val="004462BF"/>
    <w:rsid w:val="00446EF2"/>
    <w:rsid w:val="00451285"/>
    <w:rsid w:val="00454756"/>
    <w:rsid w:val="00456837"/>
    <w:rsid w:val="00463B18"/>
    <w:rsid w:val="00467DF7"/>
    <w:rsid w:val="00474533"/>
    <w:rsid w:val="00483352"/>
    <w:rsid w:val="00494254"/>
    <w:rsid w:val="004A309C"/>
    <w:rsid w:val="004A528F"/>
    <w:rsid w:val="004A690F"/>
    <w:rsid w:val="004A6BE3"/>
    <w:rsid w:val="004B251C"/>
    <w:rsid w:val="004B571F"/>
    <w:rsid w:val="004B7136"/>
    <w:rsid w:val="004B7A49"/>
    <w:rsid w:val="004C66E7"/>
    <w:rsid w:val="004C687F"/>
    <w:rsid w:val="004D1E83"/>
    <w:rsid w:val="004D1EED"/>
    <w:rsid w:val="004E1BDD"/>
    <w:rsid w:val="004F6C42"/>
    <w:rsid w:val="005001A6"/>
    <w:rsid w:val="00504B8A"/>
    <w:rsid w:val="0051129C"/>
    <w:rsid w:val="0051525A"/>
    <w:rsid w:val="005206F5"/>
    <w:rsid w:val="00542416"/>
    <w:rsid w:val="005475A8"/>
    <w:rsid w:val="00556B5E"/>
    <w:rsid w:val="005646DB"/>
    <w:rsid w:val="0056725E"/>
    <w:rsid w:val="00571326"/>
    <w:rsid w:val="0057308F"/>
    <w:rsid w:val="00573DA6"/>
    <w:rsid w:val="005779EF"/>
    <w:rsid w:val="00581C7F"/>
    <w:rsid w:val="005844C0"/>
    <w:rsid w:val="00585640"/>
    <w:rsid w:val="005862EB"/>
    <w:rsid w:val="005872D5"/>
    <w:rsid w:val="00592580"/>
    <w:rsid w:val="005B0B92"/>
    <w:rsid w:val="005B3B55"/>
    <w:rsid w:val="005B53C0"/>
    <w:rsid w:val="005B5E76"/>
    <w:rsid w:val="005B65FB"/>
    <w:rsid w:val="005C19D4"/>
    <w:rsid w:val="005C19EF"/>
    <w:rsid w:val="005C2363"/>
    <w:rsid w:val="005D2E46"/>
    <w:rsid w:val="005D33DA"/>
    <w:rsid w:val="005E58F3"/>
    <w:rsid w:val="005F2593"/>
    <w:rsid w:val="00602032"/>
    <w:rsid w:val="0061039B"/>
    <w:rsid w:val="00613AE8"/>
    <w:rsid w:val="00615781"/>
    <w:rsid w:val="0062259E"/>
    <w:rsid w:val="00622D24"/>
    <w:rsid w:val="006317D4"/>
    <w:rsid w:val="00632BA2"/>
    <w:rsid w:val="00640527"/>
    <w:rsid w:val="00640AFC"/>
    <w:rsid w:val="006414B9"/>
    <w:rsid w:val="00642487"/>
    <w:rsid w:val="0064731A"/>
    <w:rsid w:val="00647CB0"/>
    <w:rsid w:val="00663995"/>
    <w:rsid w:val="00665FC9"/>
    <w:rsid w:val="00666C6E"/>
    <w:rsid w:val="00671ABB"/>
    <w:rsid w:val="0067322D"/>
    <w:rsid w:val="006807A2"/>
    <w:rsid w:val="006818FA"/>
    <w:rsid w:val="00687086"/>
    <w:rsid w:val="00694AEB"/>
    <w:rsid w:val="006A3B06"/>
    <w:rsid w:val="006C25E8"/>
    <w:rsid w:val="006C26FF"/>
    <w:rsid w:val="006C439E"/>
    <w:rsid w:val="006C689B"/>
    <w:rsid w:val="006D03F7"/>
    <w:rsid w:val="006D410D"/>
    <w:rsid w:val="006D56CE"/>
    <w:rsid w:val="006E07C8"/>
    <w:rsid w:val="006E32F7"/>
    <w:rsid w:val="006E4D50"/>
    <w:rsid w:val="006E7EC4"/>
    <w:rsid w:val="006F7196"/>
    <w:rsid w:val="007110A1"/>
    <w:rsid w:val="00717E99"/>
    <w:rsid w:val="00720AB3"/>
    <w:rsid w:val="00721D85"/>
    <w:rsid w:val="00722946"/>
    <w:rsid w:val="00725347"/>
    <w:rsid w:val="00731D0D"/>
    <w:rsid w:val="00732195"/>
    <w:rsid w:val="00736BF6"/>
    <w:rsid w:val="00742884"/>
    <w:rsid w:val="00744FCC"/>
    <w:rsid w:val="0074698D"/>
    <w:rsid w:val="0075031B"/>
    <w:rsid w:val="00752D72"/>
    <w:rsid w:val="007567DE"/>
    <w:rsid w:val="00757FC1"/>
    <w:rsid w:val="00761624"/>
    <w:rsid w:val="00762CAC"/>
    <w:rsid w:val="007662BE"/>
    <w:rsid w:val="00766E51"/>
    <w:rsid w:val="00775930"/>
    <w:rsid w:val="00790387"/>
    <w:rsid w:val="007A4BF2"/>
    <w:rsid w:val="007B1927"/>
    <w:rsid w:val="007B41A0"/>
    <w:rsid w:val="007B467E"/>
    <w:rsid w:val="007C419E"/>
    <w:rsid w:val="007C4317"/>
    <w:rsid w:val="007D35B5"/>
    <w:rsid w:val="007D4F1B"/>
    <w:rsid w:val="007D643A"/>
    <w:rsid w:val="007E2B2F"/>
    <w:rsid w:val="007E52C3"/>
    <w:rsid w:val="00803918"/>
    <w:rsid w:val="00804CD8"/>
    <w:rsid w:val="008138BD"/>
    <w:rsid w:val="00826E8C"/>
    <w:rsid w:val="008302A0"/>
    <w:rsid w:val="00831FAA"/>
    <w:rsid w:val="00832CE5"/>
    <w:rsid w:val="0083582A"/>
    <w:rsid w:val="00836C79"/>
    <w:rsid w:val="00843855"/>
    <w:rsid w:val="00843D44"/>
    <w:rsid w:val="00847425"/>
    <w:rsid w:val="00847550"/>
    <w:rsid w:val="008570E6"/>
    <w:rsid w:val="00861542"/>
    <w:rsid w:val="008648E4"/>
    <w:rsid w:val="00867236"/>
    <w:rsid w:val="0087202E"/>
    <w:rsid w:val="00872275"/>
    <w:rsid w:val="00882DFF"/>
    <w:rsid w:val="008843FB"/>
    <w:rsid w:val="00890104"/>
    <w:rsid w:val="00894D92"/>
    <w:rsid w:val="008A0BF3"/>
    <w:rsid w:val="008A4766"/>
    <w:rsid w:val="008B48DA"/>
    <w:rsid w:val="008C5C45"/>
    <w:rsid w:val="008C6EA4"/>
    <w:rsid w:val="008C72AD"/>
    <w:rsid w:val="008D6D82"/>
    <w:rsid w:val="008E030E"/>
    <w:rsid w:val="008F310C"/>
    <w:rsid w:val="008F7E25"/>
    <w:rsid w:val="0091311D"/>
    <w:rsid w:val="00913647"/>
    <w:rsid w:val="00914015"/>
    <w:rsid w:val="00914CD3"/>
    <w:rsid w:val="009155CE"/>
    <w:rsid w:val="009158D9"/>
    <w:rsid w:val="00916034"/>
    <w:rsid w:val="009250F0"/>
    <w:rsid w:val="0093561E"/>
    <w:rsid w:val="0093684A"/>
    <w:rsid w:val="0094113F"/>
    <w:rsid w:val="00941F09"/>
    <w:rsid w:val="009432C3"/>
    <w:rsid w:val="00954586"/>
    <w:rsid w:val="00957788"/>
    <w:rsid w:val="00960A1F"/>
    <w:rsid w:val="009659C5"/>
    <w:rsid w:val="00966CC2"/>
    <w:rsid w:val="00967700"/>
    <w:rsid w:val="00967FF2"/>
    <w:rsid w:val="0098428A"/>
    <w:rsid w:val="00985EF5"/>
    <w:rsid w:val="009910AD"/>
    <w:rsid w:val="009A005E"/>
    <w:rsid w:val="009A7EF2"/>
    <w:rsid w:val="009B1E79"/>
    <w:rsid w:val="009B3355"/>
    <w:rsid w:val="009C39CA"/>
    <w:rsid w:val="009D3D29"/>
    <w:rsid w:val="009D58F7"/>
    <w:rsid w:val="009D5CBC"/>
    <w:rsid w:val="009D74B4"/>
    <w:rsid w:val="009E1A96"/>
    <w:rsid w:val="009E3C01"/>
    <w:rsid w:val="009E5D92"/>
    <w:rsid w:val="009E60C4"/>
    <w:rsid w:val="009F258C"/>
    <w:rsid w:val="009F5347"/>
    <w:rsid w:val="009F68D9"/>
    <w:rsid w:val="009F6D4A"/>
    <w:rsid w:val="00A07037"/>
    <w:rsid w:val="00A146EA"/>
    <w:rsid w:val="00A20A30"/>
    <w:rsid w:val="00A23AAF"/>
    <w:rsid w:val="00A2674E"/>
    <w:rsid w:val="00A27D1E"/>
    <w:rsid w:val="00A373D7"/>
    <w:rsid w:val="00A37883"/>
    <w:rsid w:val="00A53506"/>
    <w:rsid w:val="00A540EA"/>
    <w:rsid w:val="00A656C6"/>
    <w:rsid w:val="00A71E1B"/>
    <w:rsid w:val="00A81EF7"/>
    <w:rsid w:val="00A83B79"/>
    <w:rsid w:val="00A85928"/>
    <w:rsid w:val="00A918EF"/>
    <w:rsid w:val="00AA0396"/>
    <w:rsid w:val="00AA15AF"/>
    <w:rsid w:val="00AB00CB"/>
    <w:rsid w:val="00AB4CFC"/>
    <w:rsid w:val="00AB4FA2"/>
    <w:rsid w:val="00AC5241"/>
    <w:rsid w:val="00AC5B78"/>
    <w:rsid w:val="00AD3993"/>
    <w:rsid w:val="00AD46C2"/>
    <w:rsid w:val="00AE147D"/>
    <w:rsid w:val="00AE2224"/>
    <w:rsid w:val="00AF0714"/>
    <w:rsid w:val="00B00D3A"/>
    <w:rsid w:val="00B1126B"/>
    <w:rsid w:val="00B15012"/>
    <w:rsid w:val="00B15B12"/>
    <w:rsid w:val="00B20AB3"/>
    <w:rsid w:val="00B2714D"/>
    <w:rsid w:val="00B274A5"/>
    <w:rsid w:val="00B328F0"/>
    <w:rsid w:val="00B355BB"/>
    <w:rsid w:val="00B369C6"/>
    <w:rsid w:val="00B36FFF"/>
    <w:rsid w:val="00B372D2"/>
    <w:rsid w:val="00B4192B"/>
    <w:rsid w:val="00B432D5"/>
    <w:rsid w:val="00B45DD7"/>
    <w:rsid w:val="00B47799"/>
    <w:rsid w:val="00B53BE4"/>
    <w:rsid w:val="00B5715B"/>
    <w:rsid w:val="00B613B5"/>
    <w:rsid w:val="00B64E8A"/>
    <w:rsid w:val="00B64F3F"/>
    <w:rsid w:val="00B66173"/>
    <w:rsid w:val="00B66679"/>
    <w:rsid w:val="00B67573"/>
    <w:rsid w:val="00B7206E"/>
    <w:rsid w:val="00B7537A"/>
    <w:rsid w:val="00B75CFF"/>
    <w:rsid w:val="00B77148"/>
    <w:rsid w:val="00B8124D"/>
    <w:rsid w:val="00B8257C"/>
    <w:rsid w:val="00B8466A"/>
    <w:rsid w:val="00B872ED"/>
    <w:rsid w:val="00B91E92"/>
    <w:rsid w:val="00B9411C"/>
    <w:rsid w:val="00B94D76"/>
    <w:rsid w:val="00B96884"/>
    <w:rsid w:val="00B975D6"/>
    <w:rsid w:val="00BA7386"/>
    <w:rsid w:val="00BB28CD"/>
    <w:rsid w:val="00BB5E33"/>
    <w:rsid w:val="00BC6575"/>
    <w:rsid w:val="00BC7316"/>
    <w:rsid w:val="00BD367C"/>
    <w:rsid w:val="00BE52E9"/>
    <w:rsid w:val="00BE6412"/>
    <w:rsid w:val="00BF1E6C"/>
    <w:rsid w:val="00C01E54"/>
    <w:rsid w:val="00C0201C"/>
    <w:rsid w:val="00C044EB"/>
    <w:rsid w:val="00C04BCA"/>
    <w:rsid w:val="00C05FAA"/>
    <w:rsid w:val="00C07D19"/>
    <w:rsid w:val="00C12DDB"/>
    <w:rsid w:val="00C142B3"/>
    <w:rsid w:val="00C15EA2"/>
    <w:rsid w:val="00C162D4"/>
    <w:rsid w:val="00C1750B"/>
    <w:rsid w:val="00C26DB2"/>
    <w:rsid w:val="00C466AA"/>
    <w:rsid w:val="00C56D36"/>
    <w:rsid w:val="00C63551"/>
    <w:rsid w:val="00C63DE9"/>
    <w:rsid w:val="00C70AA2"/>
    <w:rsid w:val="00C71C4E"/>
    <w:rsid w:val="00C76FE2"/>
    <w:rsid w:val="00C8256B"/>
    <w:rsid w:val="00C8584E"/>
    <w:rsid w:val="00C86340"/>
    <w:rsid w:val="00C9354B"/>
    <w:rsid w:val="00C97508"/>
    <w:rsid w:val="00C97E18"/>
    <w:rsid w:val="00CA6165"/>
    <w:rsid w:val="00CB01BE"/>
    <w:rsid w:val="00CB11AD"/>
    <w:rsid w:val="00CB28B3"/>
    <w:rsid w:val="00CB4371"/>
    <w:rsid w:val="00CB47F7"/>
    <w:rsid w:val="00CC7667"/>
    <w:rsid w:val="00CD0D60"/>
    <w:rsid w:val="00CE09AE"/>
    <w:rsid w:val="00CE1543"/>
    <w:rsid w:val="00CF27C4"/>
    <w:rsid w:val="00D01D78"/>
    <w:rsid w:val="00D04E56"/>
    <w:rsid w:val="00D060A0"/>
    <w:rsid w:val="00D07158"/>
    <w:rsid w:val="00D164E3"/>
    <w:rsid w:val="00D1784E"/>
    <w:rsid w:val="00D32CC8"/>
    <w:rsid w:val="00D35A57"/>
    <w:rsid w:val="00D43D68"/>
    <w:rsid w:val="00D45015"/>
    <w:rsid w:val="00D5711B"/>
    <w:rsid w:val="00D61CF2"/>
    <w:rsid w:val="00D773A1"/>
    <w:rsid w:val="00D8309D"/>
    <w:rsid w:val="00D873A1"/>
    <w:rsid w:val="00D900F6"/>
    <w:rsid w:val="00D919E2"/>
    <w:rsid w:val="00DA3858"/>
    <w:rsid w:val="00DA4326"/>
    <w:rsid w:val="00DA7C94"/>
    <w:rsid w:val="00DB6F30"/>
    <w:rsid w:val="00DC0E90"/>
    <w:rsid w:val="00DC1D85"/>
    <w:rsid w:val="00DD3557"/>
    <w:rsid w:val="00DD7049"/>
    <w:rsid w:val="00DE02A2"/>
    <w:rsid w:val="00DE151F"/>
    <w:rsid w:val="00DE5723"/>
    <w:rsid w:val="00DE5A02"/>
    <w:rsid w:val="00DF5842"/>
    <w:rsid w:val="00E03DBF"/>
    <w:rsid w:val="00E11DA5"/>
    <w:rsid w:val="00E13BDC"/>
    <w:rsid w:val="00E13F41"/>
    <w:rsid w:val="00E167DF"/>
    <w:rsid w:val="00E24B06"/>
    <w:rsid w:val="00E26A2F"/>
    <w:rsid w:val="00E27835"/>
    <w:rsid w:val="00E33DF5"/>
    <w:rsid w:val="00E36D95"/>
    <w:rsid w:val="00E526DC"/>
    <w:rsid w:val="00E6242D"/>
    <w:rsid w:val="00E77AE0"/>
    <w:rsid w:val="00E90B24"/>
    <w:rsid w:val="00E90C7D"/>
    <w:rsid w:val="00E945CB"/>
    <w:rsid w:val="00EA2685"/>
    <w:rsid w:val="00EA43A3"/>
    <w:rsid w:val="00EB0729"/>
    <w:rsid w:val="00EB0F01"/>
    <w:rsid w:val="00EC2983"/>
    <w:rsid w:val="00EC2CF0"/>
    <w:rsid w:val="00EC3FE8"/>
    <w:rsid w:val="00ED1CBF"/>
    <w:rsid w:val="00EE6AB3"/>
    <w:rsid w:val="00EF09ED"/>
    <w:rsid w:val="00EF7B07"/>
    <w:rsid w:val="00F000A6"/>
    <w:rsid w:val="00F03F84"/>
    <w:rsid w:val="00F21649"/>
    <w:rsid w:val="00F2397E"/>
    <w:rsid w:val="00F33FD6"/>
    <w:rsid w:val="00F40137"/>
    <w:rsid w:val="00F44000"/>
    <w:rsid w:val="00F524AD"/>
    <w:rsid w:val="00F5493B"/>
    <w:rsid w:val="00F7246E"/>
    <w:rsid w:val="00F767A2"/>
    <w:rsid w:val="00F7693D"/>
    <w:rsid w:val="00F81C91"/>
    <w:rsid w:val="00FA40EF"/>
    <w:rsid w:val="00FB0B11"/>
    <w:rsid w:val="00FB1F7E"/>
    <w:rsid w:val="00FB2127"/>
    <w:rsid w:val="00FB3941"/>
    <w:rsid w:val="00FB4F85"/>
    <w:rsid w:val="00FB684E"/>
    <w:rsid w:val="00FC41D4"/>
    <w:rsid w:val="00FC5708"/>
    <w:rsid w:val="00FD7D2C"/>
    <w:rsid w:val="00FE1EB9"/>
    <w:rsid w:val="00FE2A35"/>
    <w:rsid w:val="00FF5A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footnote text" w:uiPriority="99" w:qFormat="1"/>
    <w:lsdException w:name="annotation text" w:uiPriority="99"/>
    <w:lsdException w:name="header"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uiPriority w:val="99"/>
    <w:unhideWhenUsed/>
    <w:rsid w:val="009E3C01"/>
    <w:rPr>
      <w:sz w:val="16"/>
      <w:szCs w:val="16"/>
    </w:rPr>
  </w:style>
  <w:style w:type="paragraph" w:styleId="Komentarotekstas">
    <w:name w:val="annotation text"/>
    <w:basedOn w:val="prastasis"/>
    <w:link w:val="KomentarotekstasDiagrama"/>
    <w:uiPriority w:val="99"/>
    <w:unhideWhenUsed/>
    <w:rsid w:val="009E3C01"/>
    <w:pPr>
      <w:spacing w:after="20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9E3C01"/>
    <w:rPr>
      <w:rFonts w:asciiTheme="minorHAnsi" w:eastAsiaTheme="minorHAnsi" w:hAnsiTheme="minorHAnsi" w:cstheme="minorBidi"/>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9E3C01"/>
    <w:pPr>
      <w:spacing w:after="200" w:line="276" w:lineRule="auto"/>
      <w:ind w:left="720"/>
      <w:contextualSpacing/>
    </w:pPr>
    <w:rPr>
      <w:rFonts w:asciiTheme="minorHAnsi" w:eastAsiaTheme="minorHAnsi" w:hAnsiTheme="minorHAnsi" w:cstheme="minorBidi"/>
      <w:sz w:val="22"/>
      <w:szCs w:val="22"/>
    </w:rPr>
  </w:style>
  <w:style w:type="paragraph" w:styleId="Komentarotema">
    <w:name w:val="annotation subject"/>
    <w:basedOn w:val="Komentarotekstas"/>
    <w:next w:val="Komentarotekstas"/>
    <w:link w:val="KomentarotemaDiagrama"/>
    <w:rsid w:val="00AD3993"/>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rsid w:val="00AD3993"/>
    <w:rPr>
      <w:rFonts w:asciiTheme="minorHAnsi" w:eastAsiaTheme="minorHAnsi" w:hAnsiTheme="minorHAnsi" w:cstheme="minorBidi"/>
      <w:b/>
      <w:bCs/>
      <w:sz w:val="20"/>
    </w:rPr>
  </w:style>
  <w:style w:type="paragraph" w:styleId="Pataisymai">
    <w:name w:val="Revision"/>
    <w:hidden/>
    <w:uiPriority w:val="99"/>
    <w:rsid w:val="004462BF"/>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462BF"/>
    <w:rPr>
      <w:rFonts w:asciiTheme="minorHAnsi" w:eastAsiaTheme="minorHAnsi" w:hAnsiTheme="minorHAnsi" w:cstheme="minorBidi"/>
      <w:sz w:val="22"/>
      <w:szCs w:val="22"/>
    </w:rPr>
  </w:style>
  <w:style w:type="character" w:styleId="Hipersaitas">
    <w:name w:val="Hyperlink"/>
    <w:basedOn w:val="Numatytasispastraiposriftas"/>
    <w:rsid w:val="00A27D1E"/>
    <w:rPr>
      <w:color w:val="0000FF" w:themeColor="hyperlink"/>
      <w:u w:val="single"/>
    </w:rPr>
  </w:style>
  <w:style w:type="paragraph" w:styleId="Porat">
    <w:name w:val="footer"/>
    <w:basedOn w:val="prastasis"/>
    <w:link w:val="PoratDiagrama"/>
    <w:rsid w:val="003905BC"/>
    <w:pPr>
      <w:tabs>
        <w:tab w:val="center" w:pos="4819"/>
        <w:tab w:val="right" w:pos="9638"/>
      </w:tabs>
    </w:pPr>
  </w:style>
  <w:style w:type="character" w:customStyle="1" w:styleId="PoratDiagrama">
    <w:name w:val="Poraštė Diagrama"/>
    <w:basedOn w:val="Numatytasispastraiposriftas"/>
    <w:link w:val="Porat"/>
    <w:rsid w:val="003905BC"/>
  </w:style>
  <w:style w:type="paragraph" w:styleId="Puslapioinaostekstas">
    <w:name w:val="footnote text"/>
    <w:aliases w:val="Footnote,Char1,Char,atask Puslapio išnašos tekstas,Footnote Text Char Char,Footnote Char Char,Footnote Char,Footnote text,fn,Footnote Text Char1 Char Char2,Footnote Text OCR Char1 Char1 Char,Footnot, Char,Ch"/>
    <w:basedOn w:val="prastasis"/>
    <w:link w:val="PuslapioinaostekstasDiagrama"/>
    <w:uiPriority w:val="99"/>
    <w:unhideWhenUsed/>
    <w:qFormat/>
    <w:rsid w:val="00AB4CFC"/>
    <w:pPr>
      <w:ind w:firstLine="720"/>
      <w:jc w:val="both"/>
    </w:pPr>
    <w:rPr>
      <w:sz w:val="20"/>
      <w:lang w:eastAsia="lt-LT"/>
    </w:rPr>
  </w:style>
  <w:style w:type="character" w:customStyle="1" w:styleId="PuslapioinaostekstasDiagrama">
    <w:name w:val="Puslapio išnašos tekstas Diagrama"/>
    <w:aliases w:val="Footnote Diagrama,Char1 Diagrama,Char Diagrama,atask Puslapio išnašos tekstas Diagrama,Footnote Text Char Char Diagrama,Footnote Char Char Diagrama,Footnote Char Diagrama,Footnote text Diagrama,fn Diagrama,Ch Diagrama"/>
    <w:basedOn w:val="Numatytasispastraiposriftas"/>
    <w:link w:val="Puslapioinaostekstas"/>
    <w:uiPriority w:val="99"/>
    <w:rsid w:val="00AB4CFC"/>
    <w:rPr>
      <w:sz w:val="20"/>
      <w:lang w:eastAsia="lt-LT"/>
    </w:rPr>
  </w:style>
  <w:style w:type="paragraph" w:customStyle="1" w:styleId="Default">
    <w:name w:val="Default"/>
    <w:rsid w:val="00F33FD6"/>
    <w:pPr>
      <w:autoSpaceDE w:val="0"/>
      <w:autoSpaceDN w:val="0"/>
      <w:adjustRightInd w:val="0"/>
    </w:pPr>
    <w:rPr>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footnote text" w:uiPriority="99" w:qFormat="1"/>
    <w:lsdException w:name="annotation text" w:uiPriority="99"/>
    <w:lsdException w:name="header"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uiPriority w:val="99"/>
    <w:unhideWhenUsed/>
    <w:rsid w:val="009E3C01"/>
    <w:rPr>
      <w:sz w:val="16"/>
      <w:szCs w:val="16"/>
    </w:rPr>
  </w:style>
  <w:style w:type="paragraph" w:styleId="Komentarotekstas">
    <w:name w:val="annotation text"/>
    <w:basedOn w:val="prastasis"/>
    <w:link w:val="KomentarotekstasDiagrama"/>
    <w:uiPriority w:val="99"/>
    <w:unhideWhenUsed/>
    <w:rsid w:val="009E3C01"/>
    <w:pPr>
      <w:spacing w:after="20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9E3C01"/>
    <w:rPr>
      <w:rFonts w:asciiTheme="minorHAnsi" w:eastAsiaTheme="minorHAnsi" w:hAnsiTheme="minorHAnsi" w:cstheme="minorBidi"/>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9E3C01"/>
    <w:pPr>
      <w:spacing w:after="200" w:line="276" w:lineRule="auto"/>
      <w:ind w:left="720"/>
      <w:contextualSpacing/>
    </w:pPr>
    <w:rPr>
      <w:rFonts w:asciiTheme="minorHAnsi" w:eastAsiaTheme="minorHAnsi" w:hAnsiTheme="minorHAnsi" w:cstheme="minorBidi"/>
      <w:sz w:val="22"/>
      <w:szCs w:val="22"/>
    </w:rPr>
  </w:style>
  <w:style w:type="paragraph" w:styleId="Komentarotema">
    <w:name w:val="annotation subject"/>
    <w:basedOn w:val="Komentarotekstas"/>
    <w:next w:val="Komentarotekstas"/>
    <w:link w:val="KomentarotemaDiagrama"/>
    <w:rsid w:val="00AD3993"/>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rsid w:val="00AD3993"/>
    <w:rPr>
      <w:rFonts w:asciiTheme="minorHAnsi" w:eastAsiaTheme="minorHAnsi" w:hAnsiTheme="minorHAnsi" w:cstheme="minorBidi"/>
      <w:b/>
      <w:bCs/>
      <w:sz w:val="20"/>
    </w:rPr>
  </w:style>
  <w:style w:type="paragraph" w:styleId="Pataisymai">
    <w:name w:val="Revision"/>
    <w:hidden/>
    <w:uiPriority w:val="99"/>
    <w:rsid w:val="004462BF"/>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462BF"/>
    <w:rPr>
      <w:rFonts w:asciiTheme="minorHAnsi" w:eastAsiaTheme="minorHAnsi" w:hAnsiTheme="minorHAnsi" w:cstheme="minorBidi"/>
      <w:sz w:val="22"/>
      <w:szCs w:val="22"/>
    </w:rPr>
  </w:style>
  <w:style w:type="character" w:styleId="Hipersaitas">
    <w:name w:val="Hyperlink"/>
    <w:basedOn w:val="Numatytasispastraiposriftas"/>
    <w:rsid w:val="00A27D1E"/>
    <w:rPr>
      <w:color w:val="0000FF" w:themeColor="hyperlink"/>
      <w:u w:val="single"/>
    </w:rPr>
  </w:style>
  <w:style w:type="paragraph" w:styleId="Porat">
    <w:name w:val="footer"/>
    <w:basedOn w:val="prastasis"/>
    <w:link w:val="PoratDiagrama"/>
    <w:rsid w:val="003905BC"/>
    <w:pPr>
      <w:tabs>
        <w:tab w:val="center" w:pos="4819"/>
        <w:tab w:val="right" w:pos="9638"/>
      </w:tabs>
    </w:pPr>
  </w:style>
  <w:style w:type="character" w:customStyle="1" w:styleId="PoratDiagrama">
    <w:name w:val="Poraštė Diagrama"/>
    <w:basedOn w:val="Numatytasispastraiposriftas"/>
    <w:link w:val="Porat"/>
    <w:rsid w:val="003905BC"/>
  </w:style>
  <w:style w:type="paragraph" w:styleId="Puslapioinaostekstas">
    <w:name w:val="footnote text"/>
    <w:aliases w:val="Footnote,Char1,Char,atask Puslapio išnašos tekstas,Footnote Text Char Char,Footnote Char Char,Footnote Char,Footnote text,fn,Footnote Text Char1 Char Char2,Footnote Text OCR Char1 Char1 Char,Footnot, Char,Ch"/>
    <w:basedOn w:val="prastasis"/>
    <w:link w:val="PuslapioinaostekstasDiagrama"/>
    <w:uiPriority w:val="99"/>
    <w:unhideWhenUsed/>
    <w:qFormat/>
    <w:rsid w:val="00AB4CFC"/>
    <w:pPr>
      <w:ind w:firstLine="720"/>
      <w:jc w:val="both"/>
    </w:pPr>
    <w:rPr>
      <w:sz w:val="20"/>
      <w:lang w:eastAsia="lt-LT"/>
    </w:rPr>
  </w:style>
  <w:style w:type="character" w:customStyle="1" w:styleId="PuslapioinaostekstasDiagrama">
    <w:name w:val="Puslapio išnašos tekstas Diagrama"/>
    <w:aliases w:val="Footnote Diagrama,Char1 Diagrama,Char Diagrama,atask Puslapio išnašos tekstas Diagrama,Footnote Text Char Char Diagrama,Footnote Char Char Diagrama,Footnote Char Diagrama,Footnote text Diagrama,fn Diagrama,Ch Diagrama"/>
    <w:basedOn w:val="Numatytasispastraiposriftas"/>
    <w:link w:val="Puslapioinaostekstas"/>
    <w:uiPriority w:val="99"/>
    <w:rsid w:val="00AB4CFC"/>
    <w:rPr>
      <w:sz w:val="20"/>
      <w:lang w:eastAsia="lt-LT"/>
    </w:rPr>
  </w:style>
  <w:style w:type="paragraph" w:customStyle="1" w:styleId="Default">
    <w:name w:val="Default"/>
    <w:rsid w:val="00F33FD6"/>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39064258">
      <w:bodyDiv w:val="1"/>
      <w:marLeft w:val="0"/>
      <w:marRight w:val="0"/>
      <w:marTop w:val="0"/>
      <w:marBottom w:val="0"/>
      <w:divBdr>
        <w:top w:val="none" w:sz="0" w:space="0" w:color="auto"/>
        <w:left w:val="none" w:sz="0" w:space="0" w:color="auto"/>
        <w:bottom w:val="none" w:sz="0" w:space="0" w:color="auto"/>
        <w:right w:val="none" w:sz="0" w:space="0" w:color="auto"/>
      </w:divBdr>
    </w:div>
    <w:div w:id="1896309986">
      <w:bodyDiv w:val="1"/>
      <w:marLeft w:val="0"/>
      <w:marRight w:val="0"/>
      <w:marTop w:val="0"/>
      <w:marBottom w:val="0"/>
      <w:divBdr>
        <w:top w:val="none" w:sz="0" w:space="0" w:color="auto"/>
        <w:left w:val="none" w:sz="0" w:space="0" w:color="auto"/>
        <w:bottom w:val="none" w:sz="0" w:space="0" w:color="auto"/>
        <w:right w:val="none" w:sz="0" w:space="0" w:color="auto"/>
      </w:divBdr>
    </w:div>
    <w:div w:id="197775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commentsExtensible.xml"
                 Type="http://schemas.microsoft.com/office/2018/08/relationships/commentsExtensible"/>
   <Relationship Id="rId14" Target="commentsIds.xml"
                 Type="http://schemas.microsoft.com/office/2016/09/relationships/commentsIds"/>
   <Relationship Id="rId15" Target="commentsExtended.xml"
                 Type="http://schemas.microsoft.com/office/2011/relationships/commentsExtended"/>
   <Relationship Id="rId16"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6B3B4-F69B-4BBE-92CD-A613C6CE8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10738</Words>
  <Characters>6122</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16827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2021-10-01T11:45:00Z</dcterms:created>
  <dc:creator>lrvk</dc:creator>
  <cp:lastModifiedBy>Rasa Baltronaitė</cp:lastModifiedBy>
  <cp:lastPrinted>2014-06-05T13:37:00Z</cp:lastPrinted>
  <dcterms:modified xsi:type="dcterms:W3CDTF">2021-10-05T09:21:00Z</dcterms:modified>
  <cp:revision>5</cp:revision>
</cp:coreProperties>
</file>