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1B85C"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2F8A93EA" w14:textId="77777777" w:rsidR="00676E45" w:rsidRDefault="00676E45">
      <w:pPr>
        <w:jc w:val="center"/>
      </w:pPr>
    </w:p>
    <w:p w14:paraId="72594076" w14:textId="77777777" w:rsidR="00676E45" w:rsidRDefault="000E6336">
      <w:pPr>
        <w:jc w:val="center"/>
      </w:pPr>
      <w:r>
        <w:rPr>
          <w:noProof/>
        </w:rPr>
        <w:drawing>
          <wp:inline distT="0" distB="0" distL="0" distR="0" wp14:anchorId="02EFA843" wp14:editId="3F16B7E1">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650AE181" w14:textId="77777777" w:rsidR="00676E45" w:rsidRDefault="00676E45">
      <w:pPr>
        <w:jc w:val="center"/>
        <w:rPr>
          <w:b/>
        </w:rPr>
      </w:pPr>
      <w:r>
        <w:rPr>
          <w:b/>
        </w:rPr>
        <w:t>LIETUVOS RESPUBLIKOS FINANSŲ MINISTERIJA</w:t>
      </w:r>
    </w:p>
    <w:p w14:paraId="6D7A0EC4" w14:textId="77777777" w:rsidR="00676E45" w:rsidRDefault="00676E45">
      <w:pPr>
        <w:jc w:val="center"/>
      </w:pPr>
    </w:p>
    <w:p w14:paraId="7E956D89" w14:textId="77777777" w:rsidR="00676E45" w:rsidRDefault="00676E45">
      <w:pPr>
        <w:jc w:val="center"/>
      </w:pPr>
    </w:p>
    <w:p w14:paraId="4598162F" w14:textId="77777777" w:rsidR="00676E45" w:rsidRDefault="00676E45">
      <w:pPr>
        <w:jc w:val="center"/>
      </w:pPr>
    </w:p>
    <w:p w14:paraId="7697D4D3"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332E1D60" w14:textId="77777777" w:rsidTr="00F24EC4">
        <w:tc>
          <w:tcPr>
            <w:tcW w:w="4927" w:type="dxa"/>
          </w:tcPr>
          <w:p w14:paraId="39CC94FE" w14:textId="77777777" w:rsidR="00676E45" w:rsidRDefault="00FD7FA4">
            <w:permStart w:id="2058095796" w:edGrp="everyone"/>
            <w:r>
              <w:t xml:space="preserve">Socialinės apsaugos ir darbo ministerijai </w:t>
            </w:r>
          </w:p>
          <w:p w14:paraId="787CB54D" w14:textId="77777777" w:rsidR="00932CFB" w:rsidRDefault="00932CFB" w:rsidP="00932CFB">
            <w:pPr>
              <w:tabs>
                <w:tab w:val="left" w:pos="3474"/>
              </w:tabs>
            </w:pPr>
          </w:p>
          <w:p w14:paraId="634453CA" w14:textId="77777777" w:rsidR="00932CFB" w:rsidRDefault="00932CFB" w:rsidP="00932CFB">
            <w:pPr>
              <w:tabs>
                <w:tab w:val="left" w:pos="3474"/>
              </w:tabs>
            </w:pPr>
          </w:p>
        </w:tc>
        <w:tc>
          <w:tcPr>
            <w:tcW w:w="4820" w:type="dxa"/>
          </w:tcPr>
          <w:p w14:paraId="4F4F604C" w14:textId="77777777" w:rsidR="00676E45" w:rsidRDefault="007E122A" w:rsidP="00226E2D">
            <w:r>
              <w:t xml:space="preserve">Į </w:t>
            </w:r>
            <w:r w:rsidR="008151E8">
              <w:t>20</w:t>
            </w:r>
            <w:r w:rsidR="00C23056">
              <w:t>21</w:t>
            </w:r>
            <w:r>
              <w:t>-</w:t>
            </w:r>
            <w:r w:rsidR="00226E2D">
              <w:t>07</w:t>
            </w:r>
            <w:r>
              <w:t>-</w:t>
            </w:r>
            <w:r w:rsidR="00226E2D">
              <w:t>30</w:t>
            </w:r>
            <w:r w:rsidR="00064D98">
              <w:t xml:space="preserve"> </w:t>
            </w:r>
            <w:r w:rsidR="00676E45">
              <w:t xml:space="preserve"> Nr</w:t>
            </w:r>
            <w:r w:rsidR="00676E45" w:rsidRPr="00C23056">
              <w:rPr>
                <w:szCs w:val="24"/>
              </w:rPr>
              <w:t xml:space="preserve">. </w:t>
            </w:r>
            <w:r w:rsidR="00226E2D" w:rsidRPr="00226E2D">
              <w:rPr>
                <w:color w:val="000000"/>
                <w:szCs w:val="24"/>
              </w:rPr>
              <w:t>(1.1.18E-33) STAP-456</w:t>
            </w:r>
          </w:p>
        </w:tc>
      </w:tr>
      <w:tr w:rsidR="00C612D0" w:rsidRPr="00B62CC5" w14:paraId="039256A6" w14:textId="77777777" w:rsidTr="00BD6FD8">
        <w:trPr>
          <w:cantSplit/>
          <w:trHeight w:val="629"/>
        </w:trPr>
        <w:tc>
          <w:tcPr>
            <w:tcW w:w="9747" w:type="dxa"/>
            <w:gridSpan w:val="2"/>
          </w:tcPr>
          <w:p w14:paraId="0B29B695" w14:textId="77777777" w:rsidR="0010377B" w:rsidRDefault="0010377B" w:rsidP="00A73A05">
            <w:pPr>
              <w:rPr>
                <w:b/>
                <w:bCs/>
                <w:caps/>
              </w:rPr>
            </w:pPr>
          </w:p>
          <w:p w14:paraId="5A4E2946" w14:textId="77777777" w:rsidR="00C612D0" w:rsidRPr="00B62CC5" w:rsidRDefault="00FD7FA4" w:rsidP="00A73A05">
            <w:pPr>
              <w:rPr>
                <w:b/>
              </w:rPr>
            </w:pPr>
            <w:r>
              <w:rPr>
                <w:b/>
                <w:bCs/>
                <w:caps/>
              </w:rPr>
              <w:t xml:space="preserve">DĖL </w:t>
            </w:r>
            <w:bookmarkStart w:id="0" w:name="dok_nr"/>
            <w:bookmarkEnd w:id="0"/>
            <w:r w:rsidR="00480CF4">
              <w:rPr>
                <w:b/>
                <w:bCs/>
              </w:rPr>
              <w:t>ĮSTATYM</w:t>
            </w:r>
            <w:r w:rsidR="001E351A">
              <w:rPr>
                <w:b/>
                <w:bCs/>
              </w:rPr>
              <w:t>O</w:t>
            </w:r>
            <w:r>
              <w:rPr>
                <w:b/>
                <w:bCs/>
              </w:rPr>
              <w:t xml:space="preserve"> PROJEKT</w:t>
            </w:r>
            <w:r w:rsidR="001E351A">
              <w:rPr>
                <w:b/>
                <w:bCs/>
              </w:rPr>
              <w:t>O</w:t>
            </w:r>
            <w:r w:rsidR="00480CF4">
              <w:rPr>
                <w:b/>
                <w:bCs/>
              </w:rPr>
              <w:t xml:space="preserve"> DERINIMO</w:t>
            </w:r>
          </w:p>
        </w:tc>
      </w:tr>
    </w:tbl>
    <w:p w14:paraId="2012C738" w14:textId="77777777" w:rsidR="0010377B" w:rsidRDefault="0010377B" w:rsidP="0010377B">
      <w:pPr>
        <w:spacing w:line="360" w:lineRule="auto"/>
        <w:ind w:firstLine="993"/>
        <w:jc w:val="both"/>
        <w:rPr>
          <w:szCs w:val="24"/>
        </w:rPr>
      </w:pPr>
    </w:p>
    <w:p w14:paraId="0B716991" w14:textId="77777777" w:rsidR="005F090C" w:rsidRPr="004E2BED" w:rsidRDefault="00221DFF" w:rsidP="007253B0">
      <w:pPr>
        <w:ind w:firstLine="993"/>
        <w:jc w:val="both"/>
        <w:rPr>
          <w:szCs w:val="24"/>
        </w:rPr>
      </w:pPr>
      <w:r w:rsidRPr="004E2BED">
        <w:rPr>
          <w:szCs w:val="24"/>
        </w:rPr>
        <w:t>Finansų ministerija i</w:t>
      </w:r>
      <w:r w:rsidR="00FA1FAC" w:rsidRPr="004E2BED">
        <w:rPr>
          <w:szCs w:val="24"/>
        </w:rPr>
        <w:t>šnagrinėj</w:t>
      </w:r>
      <w:r w:rsidR="001E351A" w:rsidRPr="004E2BED">
        <w:rPr>
          <w:szCs w:val="24"/>
        </w:rPr>
        <w:t>o</w:t>
      </w:r>
      <w:r w:rsidRPr="004E2BED">
        <w:rPr>
          <w:szCs w:val="24"/>
        </w:rPr>
        <w:t xml:space="preserve"> </w:t>
      </w:r>
      <w:r w:rsidR="00FA1FAC" w:rsidRPr="004E2BED">
        <w:rPr>
          <w:szCs w:val="24"/>
        </w:rPr>
        <w:t xml:space="preserve">Jūsų </w:t>
      </w:r>
      <w:r w:rsidR="00226E2D">
        <w:rPr>
          <w:szCs w:val="24"/>
        </w:rPr>
        <w:t xml:space="preserve">pakartotinai </w:t>
      </w:r>
      <w:r w:rsidR="00226E2D" w:rsidRPr="004E2BED">
        <w:rPr>
          <w:szCs w:val="24"/>
        </w:rPr>
        <w:t xml:space="preserve">pateiktą </w:t>
      </w:r>
      <w:r w:rsidR="00DA11C5" w:rsidRPr="004E2BED">
        <w:rPr>
          <w:szCs w:val="24"/>
        </w:rPr>
        <w:t xml:space="preserve">derinti </w:t>
      </w:r>
      <w:r w:rsidR="00226E2D" w:rsidRPr="00072022">
        <w:rPr>
          <w:szCs w:val="24"/>
        </w:rPr>
        <w:t>Lietuvos Respublikos socialinių paslaugų įstatymo NR. X-493 1, 2, 3, 4, 6, 8, 11, 14, 15, 16, 17, 18, 19, 20, 26, 27, 29, 34,, 38 straipsnių pakeitimo, įstatymo papildymo 6</w:t>
      </w:r>
      <w:r w:rsidR="00226E2D">
        <w:rPr>
          <w:szCs w:val="24"/>
          <w:vertAlign w:val="superscript"/>
        </w:rPr>
        <w:t>1</w:t>
      </w:r>
      <w:r w:rsidR="00226E2D" w:rsidRPr="00072022">
        <w:rPr>
          <w:szCs w:val="24"/>
        </w:rPr>
        <w:t>, 19</w:t>
      </w:r>
      <w:r w:rsidR="00226E2D">
        <w:rPr>
          <w:szCs w:val="24"/>
          <w:vertAlign w:val="superscript"/>
        </w:rPr>
        <w:t>3</w:t>
      </w:r>
      <w:r w:rsidR="00226E2D" w:rsidRPr="00072022">
        <w:rPr>
          <w:szCs w:val="24"/>
        </w:rPr>
        <w:t>, 20</w:t>
      </w:r>
      <w:r w:rsidR="00226E2D">
        <w:rPr>
          <w:szCs w:val="24"/>
          <w:vertAlign w:val="superscript"/>
        </w:rPr>
        <w:t>1</w:t>
      </w:r>
      <w:r w:rsidR="00226E2D" w:rsidRPr="00072022">
        <w:rPr>
          <w:szCs w:val="24"/>
        </w:rPr>
        <w:t>, 20</w:t>
      </w:r>
      <w:r w:rsidR="00226E2D">
        <w:rPr>
          <w:szCs w:val="24"/>
          <w:vertAlign w:val="superscript"/>
        </w:rPr>
        <w:t>2</w:t>
      </w:r>
      <w:r w:rsidR="00226E2D" w:rsidRPr="00072022">
        <w:rPr>
          <w:szCs w:val="24"/>
        </w:rPr>
        <w:t xml:space="preserve"> straipsniais ir 31, 32</w:t>
      </w:r>
      <w:r w:rsidR="00226E2D">
        <w:rPr>
          <w:szCs w:val="24"/>
        </w:rPr>
        <w:t>, 36 ir 37</w:t>
      </w:r>
      <w:r w:rsidR="00226E2D" w:rsidRPr="00072022">
        <w:rPr>
          <w:szCs w:val="24"/>
        </w:rPr>
        <w:t xml:space="preserve"> straipsnių pripažinimo netekusiais galios įstatymo projektą</w:t>
      </w:r>
      <w:r w:rsidR="001E351A" w:rsidRPr="004E2BED">
        <w:rPr>
          <w:szCs w:val="24"/>
        </w:rPr>
        <w:t xml:space="preserve"> ir</w:t>
      </w:r>
      <w:r w:rsidR="00A73A05" w:rsidRPr="004E2BED">
        <w:rPr>
          <w:szCs w:val="24"/>
        </w:rPr>
        <w:t xml:space="preserve"> </w:t>
      </w:r>
      <w:r w:rsidR="00932CFB" w:rsidRPr="004E2BED">
        <w:rPr>
          <w:szCs w:val="24"/>
        </w:rPr>
        <w:t>pagal kompetenciją</w:t>
      </w:r>
      <w:r w:rsidR="002202C5" w:rsidRPr="004E2BED">
        <w:rPr>
          <w:szCs w:val="24"/>
        </w:rPr>
        <w:t xml:space="preserve"> </w:t>
      </w:r>
      <w:r w:rsidR="00C23056" w:rsidRPr="004E2BED">
        <w:rPr>
          <w:szCs w:val="24"/>
        </w:rPr>
        <w:t xml:space="preserve">teikia šias </w:t>
      </w:r>
      <w:r w:rsidR="00D41FAF" w:rsidRPr="004E2BED">
        <w:rPr>
          <w:szCs w:val="24"/>
        </w:rPr>
        <w:t>pastab</w:t>
      </w:r>
      <w:r w:rsidR="00C23056" w:rsidRPr="004E2BED">
        <w:rPr>
          <w:szCs w:val="24"/>
        </w:rPr>
        <w:t>as</w:t>
      </w:r>
      <w:r w:rsidR="00D41FAF" w:rsidRPr="004E2BED">
        <w:rPr>
          <w:szCs w:val="24"/>
        </w:rPr>
        <w:t xml:space="preserve"> ir pasiūlym</w:t>
      </w:r>
      <w:r w:rsidR="00C23056" w:rsidRPr="004E2BED">
        <w:rPr>
          <w:szCs w:val="24"/>
        </w:rPr>
        <w:t>us.</w:t>
      </w:r>
    </w:p>
    <w:p w14:paraId="18EB9853" w14:textId="77777777" w:rsidR="00864DE3" w:rsidRPr="004E2BED" w:rsidRDefault="00864DE3" w:rsidP="007253B0">
      <w:pPr>
        <w:ind w:firstLine="993"/>
        <w:jc w:val="both"/>
        <w:rPr>
          <w:szCs w:val="24"/>
        </w:rPr>
      </w:pPr>
      <w:r>
        <w:rPr>
          <w:szCs w:val="24"/>
        </w:rPr>
        <w:t>Socialinės apsaugos ir darbo ministerija neatsižvelgė į Finansų ministerijos siūlymą į</w:t>
      </w:r>
      <w:r w:rsidR="00855015" w:rsidRPr="004E2BED">
        <w:rPr>
          <w:szCs w:val="24"/>
        </w:rPr>
        <w:t>statymo projekto 2</w:t>
      </w:r>
      <w:r>
        <w:rPr>
          <w:szCs w:val="24"/>
        </w:rPr>
        <w:t>3</w:t>
      </w:r>
      <w:r w:rsidR="00855015" w:rsidRPr="004E2BED">
        <w:rPr>
          <w:szCs w:val="24"/>
        </w:rPr>
        <w:t xml:space="preserve"> straipsn</w:t>
      </w:r>
      <w:r>
        <w:rPr>
          <w:szCs w:val="24"/>
        </w:rPr>
        <w:t>yje išbraukti nuostatą, kad k</w:t>
      </w:r>
      <w:r>
        <w:t xml:space="preserve">ompleksinės paslaugos šeimai, jų organizavimas ir teikimas finansuojamas iš valstybės biudžeto dotacijų savivaldybių biudžetams. Tokį siūlymą Socialinės apsaugos ir darbo ministerija argumentuoja tuo, kad </w:t>
      </w:r>
      <w:r w:rsidRPr="00453525">
        <w:rPr>
          <w:szCs w:val="24"/>
        </w:rPr>
        <w:t xml:space="preserve">siekiama sumažinti savivaldybei finansinę naštą </w:t>
      </w:r>
      <w:r w:rsidR="001E574C" w:rsidRPr="00453525">
        <w:rPr>
          <w:szCs w:val="24"/>
        </w:rPr>
        <w:t>numatant išimtį, kad kompleksinės paslaugos šeimai,  jų organizavimas ir teikimas yra finansuojama iš valstybės biudžeto dotacijų savivaldybių biudžetams.</w:t>
      </w:r>
    </w:p>
    <w:p w14:paraId="213F67EB" w14:textId="77777777" w:rsidR="001E574C" w:rsidRDefault="001E574C" w:rsidP="007253B0">
      <w:pPr>
        <w:ind w:firstLine="993"/>
        <w:jc w:val="both"/>
        <w:rPr>
          <w:color w:val="000000"/>
          <w:szCs w:val="24"/>
        </w:rPr>
      </w:pPr>
      <w:r>
        <w:rPr>
          <w:color w:val="000000"/>
          <w:szCs w:val="24"/>
        </w:rPr>
        <w:t xml:space="preserve">Mūsų nuomone, paslaugų finansavimo šaltiniai turėtų būti nustatomi ne pagal tai, ar valstybės biudžetui, ar savivaldybių biudžetams tenka didesnė finansinė našta, o pagal teikiamų socialinių paslaugų pobūdį. </w:t>
      </w:r>
    </w:p>
    <w:p w14:paraId="18826BF4" w14:textId="77777777" w:rsidR="007253B0" w:rsidRDefault="00855015" w:rsidP="007253B0">
      <w:pPr>
        <w:ind w:firstLine="993"/>
        <w:jc w:val="both"/>
        <w:rPr>
          <w:color w:val="000000"/>
          <w:szCs w:val="24"/>
        </w:rPr>
      </w:pPr>
      <w:r w:rsidRPr="004E2BED">
        <w:rPr>
          <w:color w:val="000000"/>
          <w:szCs w:val="24"/>
        </w:rPr>
        <w:t>Atkreiptinas dėmesys į tai, kad</w:t>
      </w:r>
      <w:r w:rsidR="005E077E" w:rsidRPr="004E2BED">
        <w:rPr>
          <w:color w:val="000000"/>
          <w:szCs w:val="24"/>
        </w:rPr>
        <w:t xml:space="preserve"> pagal Vietos savivaldos įstatymą socialinių paslaugų teikimo užtikrinimas planuojant ir organizuojant socialines paslaugas, kontroliuojant bendrųjų socialinių paslaugų ir socialinės priežiūros kokybę, taip pat socialinių paslaugų įstaigų steigimas ir išlaikymas yra savarankiškoji savivaldybių funkcija. Mūsų nuomone, </w:t>
      </w:r>
      <w:r w:rsidR="00D0004E">
        <w:rPr>
          <w:color w:val="000000"/>
          <w:szCs w:val="24"/>
        </w:rPr>
        <w:t xml:space="preserve">kompleksinių paslaugų šeimai teikimo efektyvumas sietinas su bendruomenių savivaldybėse veikla, jų aktyvumu ir pan. Taigi, pagal savo pobūdį </w:t>
      </w:r>
      <w:r w:rsidR="00D0004E" w:rsidRPr="00453525">
        <w:rPr>
          <w:szCs w:val="24"/>
        </w:rPr>
        <w:t>kompleksin</w:t>
      </w:r>
      <w:r w:rsidR="00DF1DE2">
        <w:rPr>
          <w:szCs w:val="24"/>
        </w:rPr>
        <w:t>ių</w:t>
      </w:r>
      <w:r w:rsidR="00D0004E" w:rsidRPr="00453525">
        <w:rPr>
          <w:szCs w:val="24"/>
        </w:rPr>
        <w:t xml:space="preserve"> paslaug</w:t>
      </w:r>
      <w:r w:rsidR="00DF1DE2">
        <w:rPr>
          <w:szCs w:val="24"/>
        </w:rPr>
        <w:t>ų</w:t>
      </w:r>
      <w:r w:rsidR="00D0004E" w:rsidRPr="00453525">
        <w:rPr>
          <w:szCs w:val="24"/>
        </w:rPr>
        <w:t xml:space="preserve"> šeimai</w:t>
      </w:r>
      <w:r w:rsidR="00D0004E">
        <w:rPr>
          <w:color w:val="000000"/>
          <w:szCs w:val="24"/>
        </w:rPr>
        <w:t xml:space="preserve"> </w:t>
      </w:r>
      <w:r w:rsidR="00DF1DE2">
        <w:rPr>
          <w:color w:val="000000"/>
          <w:szCs w:val="24"/>
        </w:rPr>
        <w:t xml:space="preserve">teikimas </w:t>
      </w:r>
      <w:r w:rsidR="00D0004E">
        <w:rPr>
          <w:color w:val="000000"/>
          <w:szCs w:val="24"/>
        </w:rPr>
        <w:t>priskirtin</w:t>
      </w:r>
      <w:r w:rsidR="00DF1DE2">
        <w:rPr>
          <w:color w:val="000000"/>
          <w:szCs w:val="24"/>
        </w:rPr>
        <w:t>a</w:t>
      </w:r>
      <w:r w:rsidR="00D0004E">
        <w:rPr>
          <w:color w:val="000000"/>
          <w:szCs w:val="24"/>
        </w:rPr>
        <w:t xml:space="preserve">s savivaldybių </w:t>
      </w:r>
      <w:r w:rsidR="00D0004E" w:rsidRPr="004E2BED">
        <w:rPr>
          <w:color w:val="000000"/>
          <w:szCs w:val="24"/>
        </w:rPr>
        <w:t>savarankiškai</w:t>
      </w:r>
      <w:r w:rsidR="00D0004E">
        <w:rPr>
          <w:color w:val="000000"/>
          <w:szCs w:val="24"/>
        </w:rPr>
        <w:t xml:space="preserve"> funkcijai ir </w:t>
      </w:r>
      <w:r w:rsidR="00D0004E" w:rsidRPr="004E2BED">
        <w:rPr>
          <w:color w:val="000000"/>
          <w:szCs w:val="24"/>
        </w:rPr>
        <w:t>neturėtų būti finansuoja</w:t>
      </w:r>
      <w:r w:rsidR="00D0004E">
        <w:rPr>
          <w:color w:val="000000"/>
          <w:szCs w:val="24"/>
        </w:rPr>
        <w:t>mas valstybės biudžeto lėšomis.</w:t>
      </w:r>
    </w:p>
    <w:p w14:paraId="5E74315A" w14:textId="77777777" w:rsidR="007253B0" w:rsidRDefault="00EF6392" w:rsidP="007253B0">
      <w:pPr>
        <w:ind w:firstLine="993"/>
        <w:jc w:val="both"/>
        <w:rPr>
          <w:color w:val="000000"/>
          <w:szCs w:val="24"/>
        </w:rPr>
      </w:pPr>
      <w:r>
        <w:rPr>
          <w:szCs w:val="24"/>
        </w:rPr>
        <w:t>Pakartotinai teikiame pastabą dėl abejotino</w:t>
      </w:r>
      <w:r w:rsidR="003B08DE">
        <w:rPr>
          <w:szCs w:val="24"/>
        </w:rPr>
        <w:t xml:space="preserve"> įstatymo 2 straipsnio 5 dalyje siūlomo</w:t>
      </w:r>
      <w:r>
        <w:rPr>
          <w:szCs w:val="24"/>
        </w:rPr>
        <w:t xml:space="preserve"> </w:t>
      </w:r>
      <w:r w:rsidRPr="004E2BED">
        <w:rPr>
          <w:szCs w:val="24"/>
        </w:rPr>
        <w:t>Metodinio kompleksinių paslaugų šeimai centro steigimo tikslingumo</w:t>
      </w:r>
      <w:r w:rsidR="003B08DE">
        <w:rPr>
          <w:szCs w:val="24"/>
        </w:rPr>
        <w:t>.</w:t>
      </w:r>
      <w:r>
        <w:rPr>
          <w:szCs w:val="24"/>
        </w:rPr>
        <w:t xml:space="preserve"> </w:t>
      </w:r>
      <w:r w:rsidR="003B08DE">
        <w:rPr>
          <w:szCs w:val="24"/>
        </w:rPr>
        <w:t>Įstatymo projekto aiškinamajame rašte nurodoma, kad tokio subjekto funkcijų vykdymui užtikrinti pirmaisiais metais prireiktų apie 704 tūkst. eurų.</w:t>
      </w:r>
    </w:p>
    <w:p w14:paraId="2A962F00" w14:textId="77777777" w:rsidR="00EF6392" w:rsidRPr="007253B0" w:rsidRDefault="003B08DE" w:rsidP="007253B0">
      <w:pPr>
        <w:ind w:firstLine="993"/>
        <w:jc w:val="both"/>
        <w:rPr>
          <w:color w:val="000000"/>
          <w:szCs w:val="24"/>
        </w:rPr>
      </w:pPr>
      <w:r>
        <w:rPr>
          <w:szCs w:val="24"/>
        </w:rPr>
        <w:t xml:space="preserve">Siekiant efektyvaus valstybės biudžeto lėšų panaudojimo, </w:t>
      </w:r>
      <w:r w:rsidR="00EF6392">
        <w:rPr>
          <w:szCs w:val="24"/>
        </w:rPr>
        <w:t xml:space="preserve">manome, kad prieš steigiant naują viešąjį subjektą turi būti atlikta pagrįsta tokio subjekto efektyvios veiklos analizė, pasirenkant alternatyvą dėl </w:t>
      </w:r>
      <w:r w:rsidRPr="006359AF">
        <w:rPr>
          <w:szCs w:val="24"/>
        </w:rPr>
        <w:t>socialinių paslaugų srities darbuotojų profesinės kompetencijos tobulinim</w:t>
      </w:r>
      <w:r w:rsidR="007253B0">
        <w:rPr>
          <w:szCs w:val="24"/>
        </w:rPr>
        <w:t>o funkcijų priskyrimo jau veikiančiam subjektui socialinių paslaugų srityje.</w:t>
      </w:r>
    </w:p>
    <w:p w14:paraId="5E95DCA7" w14:textId="77777777" w:rsidR="007253B0" w:rsidRDefault="007253B0" w:rsidP="00532A6B">
      <w:pPr>
        <w:spacing w:line="360" w:lineRule="auto"/>
        <w:ind w:firstLine="993"/>
        <w:jc w:val="both"/>
        <w:rPr>
          <w:color w:val="000000"/>
          <w:szCs w:val="24"/>
        </w:rPr>
      </w:pPr>
    </w:p>
    <w:p w14:paraId="363EE1B6" w14:textId="77777777" w:rsidR="00532A6B" w:rsidRDefault="00532A6B" w:rsidP="007E0550">
      <w:pPr>
        <w:spacing w:line="360" w:lineRule="auto"/>
        <w:ind w:firstLine="993"/>
        <w:jc w:val="both"/>
        <w:rPr>
          <w:szCs w:val="24"/>
        </w:rPr>
      </w:pPr>
    </w:p>
    <w:p w14:paraId="2565E44D" w14:textId="77777777" w:rsidR="007253B0" w:rsidRDefault="007253B0" w:rsidP="007E0550">
      <w:pPr>
        <w:spacing w:line="360" w:lineRule="auto"/>
        <w:ind w:firstLine="993"/>
        <w:jc w:val="both"/>
        <w:rPr>
          <w:szCs w:val="24"/>
        </w:rPr>
      </w:pPr>
    </w:p>
    <w:p w14:paraId="50F42800" w14:textId="77777777" w:rsidR="00532A6B" w:rsidRDefault="00532A6B" w:rsidP="007E0550">
      <w:pPr>
        <w:spacing w:line="360" w:lineRule="auto"/>
        <w:ind w:firstLine="993"/>
        <w:jc w:val="both"/>
        <w:rPr>
          <w:szCs w:val="24"/>
        </w:rPr>
      </w:pPr>
    </w:p>
    <w:p w14:paraId="41AF7386" w14:textId="77777777" w:rsidR="00D40C72" w:rsidRPr="00A868D5" w:rsidRDefault="00B45611" w:rsidP="00B45611">
      <w:pPr>
        <w:jc w:val="both"/>
        <w:rPr>
          <w:szCs w:val="24"/>
        </w:rPr>
      </w:pPr>
      <w:r>
        <w:rPr>
          <w:sz w:val="20"/>
        </w:rPr>
        <w:t xml:space="preserve">R. </w:t>
      </w:r>
      <w:proofErr w:type="spellStart"/>
      <w:r>
        <w:rPr>
          <w:sz w:val="20"/>
        </w:rPr>
        <w:t>Petrošė</w:t>
      </w:r>
      <w:proofErr w:type="spellEnd"/>
      <w:r>
        <w:rPr>
          <w:sz w:val="20"/>
        </w:rPr>
        <w:t xml:space="preserve">, tel. (8 5) 239 00 31, el. paštas </w:t>
      </w:r>
      <w:hyperlink r:id="rId14" w:history="1">
        <w:r w:rsidRPr="00694D17">
          <w:rPr>
            <w:rStyle w:val="Hipersaitas"/>
            <w:color w:val="auto"/>
            <w:sz w:val="20"/>
            <w:u w:val="none"/>
          </w:rPr>
          <w:t>ramute.petrose@finmin.lt</w:t>
        </w:r>
      </w:hyperlink>
      <w:permEnd w:id="2058095796"/>
    </w:p>
    <w:sectPr w:rsidR="00D40C72" w:rsidRPr="00A868D5">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DF0BC" w14:textId="77777777" w:rsidR="00813E4D" w:rsidRDefault="00813E4D">
      <w:r>
        <w:separator/>
      </w:r>
    </w:p>
  </w:endnote>
  <w:endnote w:type="continuationSeparator" w:id="0">
    <w:p w14:paraId="3636B26A" w14:textId="77777777" w:rsidR="00813E4D" w:rsidRDefault="0081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F6338"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7E122A">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3DA9CBE0" w14:textId="77777777">
      <w:tc>
        <w:tcPr>
          <w:tcW w:w="3119" w:type="dxa"/>
        </w:tcPr>
        <w:p w14:paraId="392E4CDC" w14:textId="77777777" w:rsidR="00676E45" w:rsidRDefault="00676E45">
          <w:pPr>
            <w:pStyle w:val="Porat"/>
            <w:rPr>
              <w:sz w:val="16"/>
            </w:rPr>
          </w:pPr>
          <w:r>
            <w:rPr>
              <w:sz w:val="16"/>
            </w:rPr>
            <w:t xml:space="preserve">Kodas 8860165 </w:t>
          </w:r>
        </w:p>
      </w:tc>
      <w:tc>
        <w:tcPr>
          <w:tcW w:w="1615" w:type="dxa"/>
        </w:tcPr>
        <w:p w14:paraId="404774F4" w14:textId="77777777" w:rsidR="00676E45" w:rsidRDefault="00676E45">
          <w:pPr>
            <w:pStyle w:val="Porat"/>
            <w:rPr>
              <w:sz w:val="16"/>
            </w:rPr>
          </w:pPr>
          <w:r>
            <w:rPr>
              <w:sz w:val="16"/>
            </w:rPr>
            <w:t>Telefonas  39 00 05</w:t>
          </w:r>
        </w:p>
      </w:tc>
      <w:tc>
        <w:tcPr>
          <w:tcW w:w="2212" w:type="dxa"/>
        </w:tcPr>
        <w:p w14:paraId="105E971A" w14:textId="77777777" w:rsidR="00676E45" w:rsidRDefault="00676E45">
          <w:pPr>
            <w:pStyle w:val="Porat"/>
            <w:rPr>
              <w:sz w:val="16"/>
            </w:rPr>
          </w:pPr>
          <w:r>
            <w:rPr>
              <w:sz w:val="16"/>
            </w:rPr>
            <w:t>El. paštas: finmin@finmin.lt</w:t>
          </w:r>
        </w:p>
      </w:tc>
      <w:tc>
        <w:tcPr>
          <w:tcW w:w="2552" w:type="dxa"/>
        </w:tcPr>
        <w:p w14:paraId="17D7677C" w14:textId="77777777" w:rsidR="00676E45" w:rsidRDefault="00676E45">
          <w:pPr>
            <w:pStyle w:val="Porat"/>
            <w:rPr>
              <w:sz w:val="16"/>
            </w:rPr>
          </w:pPr>
          <w:r>
            <w:rPr>
              <w:sz w:val="16"/>
            </w:rPr>
            <w:t>Atsiskait. sąsk. Nr. 253002007</w:t>
          </w:r>
        </w:p>
      </w:tc>
    </w:tr>
    <w:tr w:rsidR="00676E45" w14:paraId="083480A8" w14:textId="77777777">
      <w:tc>
        <w:tcPr>
          <w:tcW w:w="3119" w:type="dxa"/>
        </w:tcPr>
        <w:p w14:paraId="35FF2352"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17FADD8E" w14:textId="77777777" w:rsidR="00676E45" w:rsidRDefault="00676E45">
          <w:pPr>
            <w:pStyle w:val="Porat"/>
            <w:rPr>
              <w:sz w:val="16"/>
            </w:rPr>
          </w:pPr>
          <w:r>
            <w:rPr>
              <w:sz w:val="16"/>
            </w:rPr>
            <w:t>Faksas     79 14 81</w:t>
          </w:r>
        </w:p>
      </w:tc>
      <w:tc>
        <w:tcPr>
          <w:tcW w:w="2212" w:type="dxa"/>
        </w:tcPr>
        <w:p w14:paraId="0E123F1F" w14:textId="77777777" w:rsidR="00676E45" w:rsidRDefault="00676E45">
          <w:pPr>
            <w:pStyle w:val="Porat"/>
            <w:rPr>
              <w:sz w:val="16"/>
            </w:rPr>
          </w:pPr>
          <w:r>
            <w:rPr>
              <w:sz w:val="16"/>
            </w:rPr>
            <w:t>http://www.finmin.lt</w:t>
          </w:r>
        </w:p>
      </w:tc>
      <w:tc>
        <w:tcPr>
          <w:tcW w:w="2552" w:type="dxa"/>
        </w:tcPr>
        <w:p w14:paraId="6D0C3404" w14:textId="77777777" w:rsidR="00676E45" w:rsidRDefault="00676E45">
          <w:pPr>
            <w:pStyle w:val="Porat"/>
            <w:rPr>
              <w:sz w:val="16"/>
            </w:rPr>
          </w:pPr>
          <w:r>
            <w:rPr>
              <w:sz w:val="16"/>
            </w:rPr>
            <w:t>LTB Sostinės skyrius, kodas 60111</w:t>
          </w:r>
        </w:p>
      </w:tc>
    </w:tr>
  </w:tbl>
  <w:p w14:paraId="6138629A" w14:textId="77777777"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6F529"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7E122A">
      <w:rPr>
        <w:noProof/>
        <w:sz w:val="10"/>
      </w:rPr>
      <w:t>Dokumentas1</w:t>
    </w:r>
    <w:r w:rsidRPr="00775CB5">
      <w:rPr>
        <w:sz w:val="10"/>
      </w:rPr>
      <w:fldChar w:fldCharType="end"/>
    </w:r>
  </w:p>
  <w:p w14:paraId="4AF816BC"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452C1955" w14:textId="77777777">
      <w:tc>
        <w:tcPr>
          <w:tcW w:w="3215" w:type="dxa"/>
        </w:tcPr>
        <w:p w14:paraId="2A8D1944"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020F1FEC"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19484886" w14:textId="77777777" w:rsidR="00676E45" w:rsidRPr="00775CB5" w:rsidRDefault="00676E45">
          <w:pPr>
            <w:pStyle w:val="Porat"/>
            <w:rPr>
              <w:sz w:val="16"/>
            </w:rPr>
          </w:pPr>
          <w:r w:rsidRPr="00775CB5">
            <w:rPr>
              <w:sz w:val="16"/>
            </w:rPr>
            <w:t>El. paštas finmin@finmin.lt</w:t>
          </w:r>
        </w:p>
      </w:tc>
      <w:tc>
        <w:tcPr>
          <w:tcW w:w="2836" w:type="dxa"/>
        </w:tcPr>
        <w:p w14:paraId="05130178"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14F09C1D" w14:textId="77777777">
      <w:tc>
        <w:tcPr>
          <w:tcW w:w="3215" w:type="dxa"/>
        </w:tcPr>
        <w:p w14:paraId="47D4A952"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447087A7"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2C10FBD8" w14:textId="77777777" w:rsidR="00676E45" w:rsidRPr="00775CB5" w:rsidRDefault="00676E45">
          <w:pPr>
            <w:pStyle w:val="Porat"/>
            <w:rPr>
              <w:sz w:val="16"/>
            </w:rPr>
          </w:pPr>
          <w:r w:rsidRPr="00775CB5">
            <w:rPr>
              <w:sz w:val="16"/>
            </w:rPr>
            <w:t>http://www.finmin.lt</w:t>
          </w:r>
        </w:p>
      </w:tc>
      <w:tc>
        <w:tcPr>
          <w:tcW w:w="2836" w:type="dxa"/>
        </w:tcPr>
        <w:p w14:paraId="229A4FB5"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6DA1B157" w14:textId="77777777"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A6E09"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B2725" w14:textId="77777777" w:rsidR="00813E4D" w:rsidRDefault="00813E4D">
      <w:r>
        <w:separator/>
      </w:r>
    </w:p>
  </w:footnote>
  <w:footnote w:type="continuationSeparator" w:id="0">
    <w:p w14:paraId="6A6100A2" w14:textId="77777777" w:rsidR="00813E4D" w:rsidRDefault="00813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222E5"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9190B7" w14:textId="77777777"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D6F40"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253B0">
      <w:rPr>
        <w:rStyle w:val="Puslapionumeris"/>
        <w:noProof/>
      </w:rPr>
      <w:t>2</w:t>
    </w:r>
    <w:r>
      <w:rPr>
        <w:rStyle w:val="Puslapionumeris"/>
      </w:rPr>
      <w:fldChar w:fldCharType="end"/>
    </w:r>
  </w:p>
  <w:p w14:paraId="6911B421" w14:textId="77777777"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9E1E1" w14:textId="77777777" w:rsidR="00676E45" w:rsidRDefault="00676E45">
    <w:pPr>
      <w:pStyle w:val="Antrats"/>
      <w:ind w:right="36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F2608E"/>
    <w:multiLevelType w:val="hybridMultilevel"/>
    <w:tmpl w:val="A8180A84"/>
    <w:lvl w:ilvl="0" w:tplc="D0863E5C">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2A"/>
    <w:rsid w:val="0006460C"/>
    <w:rsid w:val="00064D98"/>
    <w:rsid w:val="00066BC1"/>
    <w:rsid w:val="00076760"/>
    <w:rsid w:val="000951D0"/>
    <w:rsid w:val="000B0508"/>
    <w:rsid w:val="000B6221"/>
    <w:rsid w:val="000D56DB"/>
    <w:rsid w:val="000E6336"/>
    <w:rsid w:val="000E66F2"/>
    <w:rsid w:val="0010377B"/>
    <w:rsid w:val="00106272"/>
    <w:rsid w:val="00110604"/>
    <w:rsid w:val="00126CD1"/>
    <w:rsid w:val="001303BC"/>
    <w:rsid w:val="00143195"/>
    <w:rsid w:val="00144A3E"/>
    <w:rsid w:val="00195647"/>
    <w:rsid w:val="001A1D75"/>
    <w:rsid w:val="001A60B1"/>
    <w:rsid w:val="001B25B8"/>
    <w:rsid w:val="001D4651"/>
    <w:rsid w:val="001E1EC5"/>
    <w:rsid w:val="001E2DE8"/>
    <w:rsid w:val="001E351A"/>
    <w:rsid w:val="001E4574"/>
    <w:rsid w:val="001E574C"/>
    <w:rsid w:val="002149E0"/>
    <w:rsid w:val="00214CDC"/>
    <w:rsid w:val="002151F6"/>
    <w:rsid w:val="00215B65"/>
    <w:rsid w:val="00217E9A"/>
    <w:rsid w:val="002202C5"/>
    <w:rsid w:val="00221DFF"/>
    <w:rsid w:val="00224F3E"/>
    <w:rsid w:val="00226E2D"/>
    <w:rsid w:val="002375A9"/>
    <w:rsid w:val="002428C3"/>
    <w:rsid w:val="0025434A"/>
    <w:rsid w:val="002A03FD"/>
    <w:rsid w:val="002E1EF8"/>
    <w:rsid w:val="002F0297"/>
    <w:rsid w:val="002F325D"/>
    <w:rsid w:val="00303DBE"/>
    <w:rsid w:val="00317D73"/>
    <w:rsid w:val="00355BCA"/>
    <w:rsid w:val="0035733F"/>
    <w:rsid w:val="00367D7B"/>
    <w:rsid w:val="00377E7C"/>
    <w:rsid w:val="00390EEB"/>
    <w:rsid w:val="003B08DE"/>
    <w:rsid w:val="003D7384"/>
    <w:rsid w:val="003E4384"/>
    <w:rsid w:val="004421E7"/>
    <w:rsid w:val="00447890"/>
    <w:rsid w:val="004510FE"/>
    <w:rsid w:val="00463CCB"/>
    <w:rsid w:val="004641EC"/>
    <w:rsid w:val="00471A03"/>
    <w:rsid w:val="00480CF4"/>
    <w:rsid w:val="004855E5"/>
    <w:rsid w:val="004856BF"/>
    <w:rsid w:val="004A54EC"/>
    <w:rsid w:val="004E2BED"/>
    <w:rsid w:val="004E7B8B"/>
    <w:rsid w:val="004F04DF"/>
    <w:rsid w:val="004F0DF8"/>
    <w:rsid w:val="004F1AE4"/>
    <w:rsid w:val="00505201"/>
    <w:rsid w:val="0051067F"/>
    <w:rsid w:val="00512C40"/>
    <w:rsid w:val="00520F62"/>
    <w:rsid w:val="005226DB"/>
    <w:rsid w:val="00532A6B"/>
    <w:rsid w:val="00555C73"/>
    <w:rsid w:val="005B22AE"/>
    <w:rsid w:val="005B318A"/>
    <w:rsid w:val="005E077E"/>
    <w:rsid w:val="005E3073"/>
    <w:rsid w:val="005E74B8"/>
    <w:rsid w:val="005F090C"/>
    <w:rsid w:val="005F7A8D"/>
    <w:rsid w:val="00607612"/>
    <w:rsid w:val="00614479"/>
    <w:rsid w:val="0061644B"/>
    <w:rsid w:val="00621D2E"/>
    <w:rsid w:val="0063293A"/>
    <w:rsid w:val="00655F5A"/>
    <w:rsid w:val="00663201"/>
    <w:rsid w:val="00676E45"/>
    <w:rsid w:val="006811A9"/>
    <w:rsid w:val="006903B8"/>
    <w:rsid w:val="00694D17"/>
    <w:rsid w:val="006D680A"/>
    <w:rsid w:val="006F40FE"/>
    <w:rsid w:val="00721361"/>
    <w:rsid w:val="007253B0"/>
    <w:rsid w:val="00732BE0"/>
    <w:rsid w:val="00733AC7"/>
    <w:rsid w:val="00741C12"/>
    <w:rsid w:val="00755AFC"/>
    <w:rsid w:val="00774BEB"/>
    <w:rsid w:val="00775CB5"/>
    <w:rsid w:val="0079475B"/>
    <w:rsid w:val="007A4181"/>
    <w:rsid w:val="007A71C3"/>
    <w:rsid w:val="007B1827"/>
    <w:rsid w:val="007D2D7C"/>
    <w:rsid w:val="007D3DD9"/>
    <w:rsid w:val="007D59C4"/>
    <w:rsid w:val="007E0550"/>
    <w:rsid w:val="007E122A"/>
    <w:rsid w:val="0080493D"/>
    <w:rsid w:val="00813E4D"/>
    <w:rsid w:val="008151E8"/>
    <w:rsid w:val="008361AA"/>
    <w:rsid w:val="00851FA0"/>
    <w:rsid w:val="00855015"/>
    <w:rsid w:val="00864DE3"/>
    <w:rsid w:val="00883C45"/>
    <w:rsid w:val="00887345"/>
    <w:rsid w:val="008B2DDE"/>
    <w:rsid w:val="008E26E3"/>
    <w:rsid w:val="008F5479"/>
    <w:rsid w:val="008F70CB"/>
    <w:rsid w:val="00912FE8"/>
    <w:rsid w:val="00932CFB"/>
    <w:rsid w:val="00944B67"/>
    <w:rsid w:val="00946328"/>
    <w:rsid w:val="00946BE7"/>
    <w:rsid w:val="0096013A"/>
    <w:rsid w:val="009A56BB"/>
    <w:rsid w:val="009D7311"/>
    <w:rsid w:val="009E6D44"/>
    <w:rsid w:val="009F4E3C"/>
    <w:rsid w:val="00A23BA1"/>
    <w:rsid w:val="00A257CE"/>
    <w:rsid w:val="00A614C5"/>
    <w:rsid w:val="00A73A05"/>
    <w:rsid w:val="00A868D5"/>
    <w:rsid w:val="00A94F57"/>
    <w:rsid w:val="00AA7534"/>
    <w:rsid w:val="00AE35C4"/>
    <w:rsid w:val="00AF27A9"/>
    <w:rsid w:val="00B05AF3"/>
    <w:rsid w:val="00B347A9"/>
    <w:rsid w:val="00B36F60"/>
    <w:rsid w:val="00B45611"/>
    <w:rsid w:val="00B57D4A"/>
    <w:rsid w:val="00B62CC5"/>
    <w:rsid w:val="00B66D8A"/>
    <w:rsid w:val="00B678F0"/>
    <w:rsid w:val="00BC1930"/>
    <w:rsid w:val="00BD2273"/>
    <w:rsid w:val="00BD3865"/>
    <w:rsid w:val="00BE2422"/>
    <w:rsid w:val="00C17809"/>
    <w:rsid w:val="00C23056"/>
    <w:rsid w:val="00C230C2"/>
    <w:rsid w:val="00C42950"/>
    <w:rsid w:val="00C43703"/>
    <w:rsid w:val="00C5089B"/>
    <w:rsid w:val="00C612D0"/>
    <w:rsid w:val="00C63AA2"/>
    <w:rsid w:val="00C7794D"/>
    <w:rsid w:val="00CA18A0"/>
    <w:rsid w:val="00CA6BA9"/>
    <w:rsid w:val="00CA7055"/>
    <w:rsid w:val="00CE370B"/>
    <w:rsid w:val="00CF662A"/>
    <w:rsid w:val="00D0004E"/>
    <w:rsid w:val="00D13817"/>
    <w:rsid w:val="00D40C72"/>
    <w:rsid w:val="00D41FAF"/>
    <w:rsid w:val="00D55EB6"/>
    <w:rsid w:val="00D71B40"/>
    <w:rsid w:val="00D752ED"/>
    <w:rsid w:val="00D925FB"/>
    <w:rsid w:val="00DA11C5"/>
    <w:rsid w:val="00DA457A"/>
    <w:rsid w:val="00DA6D32"/>
    <w:rsid w:val="00DB2DB7"/>
    <w:rsid w:val="00DD47BC"/>
    <w:rsid w:val="00DD50F6"/>
    <w:rsid w:val="00DE1008"/>
    <w:rsid w:val="00DE4834"/>
    <w:rsid w:val="00DF1DE2"/>
    <w:rsid w:val="00E15A8F"/>
    <w:rsid w:val="00E200D3"/>
    <w:rsid w:val="00E24327"/>
    <w:rsid w:val="00E32D8D"/>
    <w:rsid w:val="00E43B49"/>
    <w:rsid w:val="00E857BD"/>
    <w:rsid w:val="00E87543"/>
    <w:rsid w:val="00EB226E"/>
    <w:rsid w:val="00EC6381"/>
    <w:rsid w:val="00ED60E0"/>
    <w:rsid w:val="00EF6392"/>
    <w:rsid w:val="00F03261"/>
    <w:rsid w:val="00F23A6E"/>
    <w:rsid w:val="00F24EC4"/>
    <w:rsid w:val="00F41A89"/>
    <w:rsid w:val="00F43EC6"/>
    <w:rsid w:val="00F45C9C"/>
    <w:rsid w:val="00F64FDA"/>
    <w:rsid w:val="00F66332"/>
    <w:rsid w:val="00F66F18"/>
    <w:rsid w:val="00F82BF7"/>
    <w:rsid w:val="00FA05DB"/>
    <w:rsid w:val="00FA1FAC"/>
    <w:rsid w:val="00FC5E71"/>
    <w:rsid w:val="00FD7FA4"/>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5CA5E"/>
  <w15:docId w15:val="{6FEC17F8-A322-4074-9F26-38DE7CF5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B66D8A"/>
    <w:rPr>
      <w:color w:val="0000FF"/>
      <w:u w:val="single"/>
    </w:rPr>
  </w:style>
  <w:style w:type="paragraph" w:styleId="Pagrindinistekstas">
    <w:name w:val="Body Text"/>
    <w:basedOn w:val="prastasis"/>
    <w:link w:val="PagrindinistekstasDiagrama"/>
    <w:semiHidden/>
    <w:unhideWhenUsed/>
    <w:rsid w:val="00755AFC"/>
    <w:pPr>
      <w:spacing w:after="120"/>
    </w:pPr>
    <w:rPr>
      <w:szCs w:val="24"/>
      <w:lang w:eastAsia="en-US"/>
    </w:rPr>
  </w:style>
  <w:style w:type="character" w:customStyle="1" w:styleId="PagrindinistekstasDiagrama">
    <w:name w:val="Pagrindinis tekstas Diagrama"/>
    <w:basedOn w:val="Numatytasispastraiposriftas"/>
    <w:link w:val="Pagrindinistekstas"/>
    <w:semiHidden/>
    <w:rsid w:val="00755AFC"/>
    <w:rPr>
      <w:sz w:val="24"/>
      <w:szCs w:val="24"/>
      <w:lang w:eastAsia="en-US"/>
    </w:rPr>
  </w:style>
  <w:style w:type="character" w:customStyle="1" w:styleId="typewriter">
    <w:name w:val="typewriter"/>
    <w:basedOn w:val="Numatytasispastraiposriftas"/>
    <w:rsid w:val="005E3073"/>
  </w:style>
  <w:style w:type="paragraph" w:styleId="Sraopastraipa">
    <w:name w:val="List Paragraph"/>
    <w:basedOn w:val="prastasis"/>
    <w:uiPriority w:val="34"/>
    <w:qFormat/>
    <w:rsid w:val="00A73A05"/>
    <w:pPr>
      <w:ind w:left="720"/>
      <w:contextualSpacing/>
    </w:pPr>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67864">
      <w:bodyDiv w:val="1"/>
      <w:marLeft w:val="0"/>
      <w:marRight w:val="0"/>
      <w:marTop w:val="0"/>
      <w:marBottom w:val="0"/>
      <w:divBdr>
        <w:top w:val="none" w:sz="0" w:space="0" w:color="auto"/>
        <w:left w:val="none" w:sz="0" w:space="0" w:color="auto"/>
        <w:bottom w:val="none" w:sz="0" w:space="0" w:color="auto"/>
        <w:right w:val="none" w:sz="0" w:space="0" w:color="auto"/>
      </w:divBdr>
    </w:div>
    <w:div w:id="206844604">
      <w:bodyDiv w:val="1"/>
      <w:marLeft w:val="0"/>
      <w:marRight w:val="0"/>
      <w:marTop w:val="0"/>
      <w:marBottom w:val="0"/>
      <w:divBdr>
        <w:top w:val="none" w:sz="0" w:space="0" w:color="auto"/>
        <w:left w:val="none" w:sz="0" w:space="0" w:color="auto"/>
        <w:bottom w:val="none" w:sz="0" w:space="0" w:color="auto"/>
        <w:right w:val="none" w:sz="0" w:space="0" w:color="auto"/>
      </w:divBdr>
    </w:div>
    <w:div w:id="742138787">
      <w:bodyDiv w:val="1"/>
      <w:marLeft w:val="0"/>
      <w:marRight w:val="0"/>
      <w:marTop w:val="0"/>
      <w:marBottom w:val="0"/>
      <w:divBdr>
        <w:top w:val="none" w:sz="0" w:space="0" w:color="auto"/>
        <w:left w:val="none" w:sz="0" w:space="0" w:color="auto"/>
        <w:bottom w:val="none" w:sz="0" w:space="0" w:color="auto"/>
        <w:right w:val="none" w:sz="0" w:space="0" w:color="auto"/>
      </w:divBdr>
    </w:div>
    <w:div w:id="777799049">
      <w:bodyDiv w:val="1"/>
      <w:marLeft w:val="0"/>
      <w:marRight w:val="0"/>
      <w:marTop w:val="0"/>
      <w:marBottom w:val="0"/>
      <w:divBdr>
        <w:top w:val="none" w:sz="0" w:space="0" w:color="auto"/>
        <w:left w:val="none" w:sz="0" w:space="0" w:color="auto"/>
        <w:bottom w:val="none" w:sz="0" w:space="0" w:color="auto"/>
        <w:right w:val="none" w:sz="0" w:space="0" w:color="auto"/>
      </w:divBdr>
    </w:div>
    <w:div w:id="1070735889">
      <w:bodyDiv w:val="1"/>
      <w:marLeft w:val="0"/>
      <w:marRight w:val="0"/>
      <w:marTop w:val="0"/>
      <w:marBottom w:val="0"/>
      <w:divBdr>
        <w:top w:val="none" w:sz="0" w:space="0" w:color="auto"/>
        <w:left w:val="none" w:sz="0" w:space="0" w:color="auto"/>
        <w:bottom w:val="none" w:sz="0" w:space="0" w:color="auto"/>
        <w:right w:val="none" w:sz="0" w:space="0" w:color="auto"/>
      </w:divBdr>
    </w:div>
    <w:div w:id="1633706924">
      <w:bodyDiv w:val="1"/>
      <w:marLeft w:val="0"/>
      <w:marRight w:val="0"/>
      <w:marTop w:val="0"/>
      <w:marBottom w:val="0"/>
      <w:divBdr>
        <w:top w:val="none" w:sz="0" w:space="0" w:color="auto"/>
        <w:left w:val="none" w:sz="0" w:space="0" w:color="auto"/>
        <w:bottom w:val="none" w:sz="0" w:space="0" w:color="auto"/>
        <w:right w:val="none" w:sz="0" w:space="0" w:color="auto"/>
      </w:divBdr>
    </w:div>
    <w:div w:id="1656764554">
      <w:bodyDiv w:val="1"/>
      <w:marLeft w:val="0"/>
      <w:marRight w:val="0"/>
      <w:marTop w:val="0"/>
      <w:marBottom w:val="0"/>
      <w:divBdr>
        <w:top w:val="none" w:sz="0" w:space="0" w:color="auto"/>
        <w:left w:val="none" w:sz="0" w:space="0" w:color="auto"/>
        <w:bottom w:val="none" w:sz="0" w:space="0" w:color="auto"/>
        <w:right w:val="none" w:sz="0" w:space="0" w:color="auto"/>
      </w:divBdr>
    </w:div>
    <w:div w:id="1705204666">
      <w:bodyDiv w:val="1"/>
      <w:marLeft w:val="0"/>
      <w:marRight w:val="0"/>
      <w:marTop w:val="0"/>
      <w:marBottom w:val="0"/>
      <w:divBdr>
        <w:top w:val="none" w:sz="0" w:space="0" w:color="auto"/>
        <w:left w:val="none" w:sz="0" w:space="0" w:color="auto"/>
        <w:bottom w:val="none" w:sz="0" w:space="0" w:color="auto"/>
        <w:right w:val="none" w:sz="0" w:space="0" w:color="auto"/>
      </w:divBdr>
    </w:div>
    <w:div w:id="1821846726">
      <w:bodyDiv w:val="1"/>
      <w:marLeft w:val="0"/>
      <w:marRight w:val="0"/>
      <w:marTop w:val="0"/>
      <w:marBottom w:val="0"/>
      <w:divBdr>
        <w:top w:val="none" w:sz="0" w:space="0" w:color="auto"/>
        <w:left w:val="none" w:sz="0" w:space="0" w:color="auto"/>
        <w:bottom w:val="none" w:sz="0" w:space="0" w:color="auto"/>
        <w:right w:val="none" w:sz="0" w:space="0" w:color="auto"/>
      </w:divBdr>
    </w:div>
    <w:div w:id="1856072915">
      <w:bodyDiv w:val="1"/>
      <w:marLeft w:val="0"/>
      <w:marRight w:val="0"/>
      <w:marTop w:val="0"/>
      <w:marBottom w:val="0"/>
      <w:divBdr>
        <w:top w:val="none" w:sz="0" w:space="0" w:color="auto"/>
        <w:left w:val="none" w:sz="0" w:space="0" w:color="auto"/>
        <w:bottom w:val="none" w:sz="0" w:space="0" w:color="auto"/>
        <w:right w:val="none" w:sz="0" w:space="0" w:color="auto"/>
      </w:divBdr>
    </w:div>
    <w:div w:id="199756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mailto:ramute.petrose@finmin.lt" TargetMode="External"
                 Type="http://schemas.openxmlformats.org/officeDocument/2006/relationships/hyperlink"/>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Users/Zilikiene_J/Desktop/_Firmini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0E472-79F4-4D5C-8404-DD9C1D45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0</TotalTime>
  <Pages>1</Pages>
  <Words>1763</Words>
  <Characters>1006</Characters>
  <Application>Microsoft Office Word</Application>
  <DocSecurity>8</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2021-09-28T08:56:00Z</dcterms:created>
  <dc:creator>Jurga Žilikienė</dc:creator>
  <cp:lastModifiedBy>Indrė Ivanauskienė</cp:lastModifiedBy>
  <cp:lastPrinted>2017-02-13T14:05:00Z</cp:lastPrinted>
  <dcterms:modified xsi:type="dcterms:W3CDTF">2021-09-28T08:56:00Z</dcterms:modified>
  <cp:revision>2</cp:revision>
</cp:coreProperties>
</file>