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5D3DD" w14:textId="77777777" w:rsidR="00913EDE" w:rsidRPr="007F26C6" w:rsidRDefault="00913EDE" w:rsidP="00913EDE">
      <w:pPr>
        <w:jc w:val="center"/>
      </w:pPr>
      <w:bookmarkStart w:id="0" w:name="_GoBack"/>
      <w:bookmarkEnd w:id="0"/>
      <w:r w:rsidRPr="007F26C6">
        <w:rPr>
          <w:noProof/>
          <w:lang w:eastAsia="lt-LT"/>
        </w:rPr>
        <w:drawing>
          <wp:inline distT="0" distB="0" distL="0" distR="0" wp14:anchorId="3325D401" wp14:editId="3325D402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D3DE" w14:textId="77777777" w:rsidR="00913EDE" w:rsidRPr="007F26C6" w:rsidRDefault="00913EDE" w:rsidP="00913EDE">
      <w:pPr>
        <w:jc w:val="center"/>
      </w:pPr>
    </w:p>
    <w:p w14:paraId="3325D3DF" w14:textId="77777777" w:rsidR="00670FBA" w:rsidRPr="007F26C6" w:rsidRDefault="00913EDE" w:rsidP="00913EDE">
      <w:pPr>
        <w:jc w:val="center"/>
        <w:rPr>
          <w:b/>
          <w:bCs/>
        </w:rPr>
      </w:pPr>
      <w:r w:rsidRPr="007F26C6">
        <w:rPr>
          <w:b/>
          <w:bCs/>
        </w:rPr>
        <w:t>LIETUVOS RESPUBLI</w:t>
      </w:r>
      <w:r w:rsidR="00670FBA" w:rsidRPr="007F26C6">
        <w:rPr>
          <w:b/>
          <w:bCs/>
        </w:rPr>
        <w:t>KOS KRAŠTO APSAUGOS MINISTERIJA</w:t>
      </w:r>
    </w:p>
    <w:p w14:paraId="3325D3E0" w14:textId="77777777" w:rsidR="00780148" w:rsidRPr="007F26C6" w:rsidRDefault="00913EDE" w:rsidP="00780148">
      <w:pPr>
        <w:jc w:val="center"/>
        <w:rPr>
          <w:sz w:val="18"/>
          <w:szCs w:val="18"/>
        </w:rPr>
      </w:pPr>
      <w:r w:rsidRPr="007F26C6">
        <w:rPr>
          <w:b/>
          <w:bCs/>
          <w:sz w:val="18"/>
          <w:szCs w:val="18"/>
        </w:rPr>
        <w:br/>
      </w:r>
      <w:r w:rsidRPr="007F26C6">
        <w:rPr>
          <w:sz w:val="18"/>
          <w:szCs w:val="18"/>
        </w:rPr>
        <w:t xml:space="preserve">Biudžetinė įstaiga, </w:t>
      </w:r>
      <w:r w:rsidR="00AB213E" w:rsidRPr="007F26C6">
        <w:rPr>
          <w:sz w:val="18"/>
          <w:szCs w:val="18"/>
        </w:rPr>
        <w:t xml:space="preserve">Totorių g. </w:t>
      </w:r>
      <w:r w:rsidR="00C4622A" w:rsidRPr="007F26C6">
        <w:rPr>
          <w:sz w:val="18"/>
          <w:szCs w:val="18"/>
        </w:rPr>
        <w:t xml:space="preserve">25, LT-01121 Vilnius, </w:t>
      </w:r>
      <w:r w:rsidR="00670FBA" w:rsidRPr="007F26C6">
        <w:rPr>
          <w:sz w:val="18"/>
          <w:szCs w:val="18"/>
        </w:rPr>
        <w:t>tel.</w:t>
      </w:r>
      <w:r w:rsidR="00E37C34" w:rsidRPr="007F26C6">
        <w:rPr>
          <w:sz w:val="18"/>
          <w:szCs w:val="18"/>
        </w:rPr>
        <w:t>:</w:t>
      </w:r>
      <w:r w:rsidR="00670FBA" w:rsidRPr="007F26C6">
        <w:rPr>
          <w:sz w:val="18"/>
          <w:szCs w:val="18"/>
        </w:rPr>
        <w:t xml:space="preserve"> (8</w:t>
      </w:r>
      <w:r w:rsidR="00670FBA" w:rsidRPr="007F26C6">
        <w:rPr>
          <w:snapToGrid w:val="0"/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5)  </w:t>
      </w:r>
      <w:r w:rsidR="008E603F" w:rsidRPr="008E06F1">
        <w:rPr>
          <w:rFonts w:eastAsiaTheme="minorHAnsi"/>
          <w:sz w:val="18"/>
          <w:szCs w:val="18"/>
        </w:rPr>
        <w:t>273 5673</w:t>
      </w:r>
      <w:r w:rsidR="00E37C34" w:rsidRPr="007F26C6">
        <w:rPr>
          <w:sz w:val="18"/>
          <w:szCs w:val="18"/>
        </w:rPr>
        <w:t>,</w:t>
      </w:r>
      <w:r w:rsidR="006060EC" w:rsidRPr="007F26C6">
        <w:rPr>
          <w:sz w:val="18"/>
          <w:szCs w:val="18"/>
        </w:rPr>
        <w:t xml:space="preserve"> </w:t>
      </w:r>
      <w:r w:rsidR="00780148" w:rsidRPr="007F26C6">
        <w:rPr>
          <w:sz w:val="18"/>
          <w:szCs w:val="18"/>
        </w:rPr>
        <w:t xml:space="preserve">8 </w:t>
      </w:r>
      <w:r w:rsidR="001C11D2" w:rsidRPr="007F26C6">
        <w:rPr>
          <w:sz w:val="18"/>
          <w:szCs w:val="18"/>
        </w:rPr>
        <w:t>706 80 501</w:t>
      </w:r>
      <w:r w:rsidR="00670FBA" w:rsidRPr="007F26C6">
        <w:rPr>
          <w:sz w:val="18"/>
          <w:szCs w:val="18"/>
        </w:rPr>
        <w:t>, faks. (8 5)  264 8517</w:t>
      </w:r>
      <w:smartTag w:uri="urn:schemas-microsoft-com:office:smarttags" w:element="PersonName">
        <w:r w:rsidR="00670FBA" w:rsidRPr="007F26C6">
          <w:rPr>
            <w:sz w:val="18"/>
            <w:szCs w:val="18"/>
          </w:rPr>
          <w:t>,</w:t>
        </w:r>
      </w:smartTag>
      <w:r w:rsidR="00670FBA" w:rsidRPr="007F26C6">
        <w:rPr>
          <w:sz w:val="18"/>
          <w:szCs w:val="18"/>
        </w:rPr>
        <w:t xml:space="preserve"> el. p. </w:t>
      </w:r>
      <w:hyperlink r:id="rId9" w:history="1">
        <w:r w:rsidR="00780148" w:rsidRPr="007F26C6">
          <w:rPr>
            <w:rStyle w:val="Hyperlink"/>
            <w:color w:val="auto"/>
            <w:sz w:val="18"/>
            <w:szCs w:val="18"/>
            <w:u w:val="none"/>
          </w:rPr>
          <w:t>kam@kam.lt</w:t>
        </w:r>
      </w:hyperlink>
      <w:r w:rsidR="00670FBA" w:rsidRPr="007F26C6">
        <w:rPr>
          <w:sz w:val="18"/>
          <w:szCs w:val="18"/>
        </w:rPr>
        <w:t>.</w:t>
      </w:r>
    </w:p>
    <w:p w14:paraId="3325D3E1" w14:textId="77777777" w:rsidR="00913EDE" w:rsidRPr="007F26C6" w:rsidRDefault="00913EDE" w:rsidP="00AB213E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14:paraId="3325D3E2" w14:textId="77777777" w:rsidR="00913EDE" w:rsidRPr="007F26C6" w:rsidRDefault="00913EDE" w:rsidP="00913EDE">
      <w:pPr>
        <w:jc w:val="center"/>
        <w:rPr>
          <w:sz w:val="16"/>
          <w:szCs w:val="16"/>
        </w:rPr>
      </w:pPr>
      <w:r w:rsidRPr="007F26C6">
        <w:rPr>
          <w:sz w:val="16"/>
          <w:szCs w:val="16"/>
        </w:rPr>
        <w:t>________________________________________________________________________________________________________________________</w:t>
      </w:r>
    </w:p>
    <w:p w14:paraId="3325D3E3" w14:textId="77777777" w:rsidR="00913EDE" w:rsidRPr="007F26C6" w:rsidRDefault="00913EDE" w:rsidP="00913EDE"/>
    <w:tbl>
      <w:tblPr>
        <w:tblpPr w:leftFromText="180" w:rightFromText="180" w:vertAnchor="text" w:tblpY="-29"/>
        <w:tblW w:w="9873" w:type="dxa"/>
        <w:tblLayout w:type="fixed"/>
        <w:tblLook w:val="0040" w:firstRow="0" w:lastRow="1" w:firstColumn="0" w:lastColumn="0" w:noHBand="0" w:noVBand="0"/>
      </w:tblPr>
      <w:tblGrid>
        <w:gridCol w:w="5791"/>
        <w:gridCol w:w="4082"/>
      </w:tblGrid>
      <w:tr w:rsidR="007F26C6" w:rsidRPr="007F26C6" w14:paraId="3325D3EB" w14:textId="77777777" w:rsidTr="007F4C65">
        <w:trPr>
          <w:cantSplit/>
          <w:trHeight w:val="1033"/>
        </w:trPr>
        <w:tc>
          <w:tcPr>
            <w:tcW w:w="5791" w:type="dxa"/>
          </w:tcPr>
          <w:p w14:paraId="3325D3E4" w14:textId="7012757F" w:rsidR="008E06F1" w:rsidRPr="007F26C6" w:rsidRDefault="007132A7" w:rsidP="00D21BF2">
            <w:pPr>
              <w:rPr>
                <w:lang w:eastAsia="lt-LT"/>
              </w:rPr>
            </w:pPr>
            <w:r w:rsidRPr="007132A7">
              <w:rPr>
                <w:lang w:eastAsia="lt-LT"/>
              </w:rPr>
              <w:t xml:space="preserve">Lietuvos Respublikos </w:t>
            </w:r>
            <w:r w:rsidR="00D21BF2">
              <w:rPr>
                <w:lang w:eastAsia="lt-LT"/>
              </w:rPr>
              <w:t>užsienio reikalų ministerijai</w:t>
            </w:r>
          </w:p>
        </w:tc>
        <w:tc>
          <w:tcPr>
            <w:tcW w:w="4082" w:type="dxa"/>
          </w:tcPr>
          <w:p w14:paraId="3325D3E5" w14:textId="10572FA5" w:rsidR="00EF1B95" w:rsidRPr="00FA7957" w:rsidRDefault="00E43E2C" w:rsidP="00401739">
            <w:pPr>
              <w:rPr>
                <w:szCs w:val="24"/>
                <w:lang w:eastAsia="lt-LT"/>
              </w:rPr>
            </w:pPr>
            <w:r w:rsidRPr="007F26C6">
              <w:rPr>
                <w:lang w:eastAsia="lt-LT"/>
              </w:rPr>
              <w:t xml:space="preserve">         </w:t>
            </w:r>
            <w:r w:rsidR="00EF1B95" w:rsidRPr="00FA7957">
              <w:rPr>
                <w:szCs w:val="24"/>
                <w:lang w:eastAsia="lt-LT"/>
              </w:rPr>
              <w:t>20</w:t>
            </w:r>
            <w:r w:rsidR="008E06F1" w:rsidRPr="00FA7957">
              <w:rPr>
                <w:szCs w:val="24"/>
                <w:lang w:eastAsia="lt-LT"/>
              </w:rPr>
              <w:t>2</w:t>
            </w:r>
            <w:r w:rsidR="003970EA">
              <w:rPr>
                <w:szCs w:val="24"/>
                <w:lang w:eastAsia="lt-LT"/>
              </w:rPr>
              <w:t>1</w:t>
            </w:r>
            <w:r w:rsidR="00EF1B95" w:rsidRPr="00FA7957">
              <w:rPr>
                <w:szCs w:val="24"/>
                <w:lang w:eastAsia="lt-LT"/>
              </w:rPr>
              <w:t>-</w:t>
            </w:r>
            <w:r w:rsidR="00D21BF2">
              <w:rPr>
                <w:szCs w:val="24"/>
                <w:lang w:eastAsia="lt-LT"/>
              </w:rPr>
              <w:t>11</w:t>
            </w:r>
            <w:r w:rsidR="00EF1B95" w:rsidRPr="00FA7957">
              <w:rPr>
                <w:szCs w:val="24"/>
                <w:lang w:eastAsia="lt-LT"/>
              </w:rPr>
              <w:t>-</w:t>
            </w:r>
            <w:r w:rsidR="00015B01">
              <w:rPr>
                <w:szCs w:val="24"/>
                <w:lang w:eastAsia="lt-LT"/>
              </w:rPr>
              <w:t xml:space="preserve">      </w:t>
            </w:r>
            <w:r w:rsidR="00EF1B95" w:rsidRPr="00FA7957">
              <w:rPr>
                <w:szCs w:val="24"/>
                <w:lang w:eastAsia="lt-LT"/>
              </w:rPr>
              <w:t xml:space="preserve"> Nr. 12-01-</w:t>
            </w:r>
          </w:p>
          <w:p w14:paraId="3325D3E6" w14:textId="52B05321" w:rsidR="00EF1B95" w:rsidRPr="00FA7957" w:rsidRDefault="00FA7957" w:rsidP="0040173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</w:t>
            </w:r>
            <w:r w:rsidR="00EF1B95" w:rsidRPr="00FA7957">
              <w:rPr>
                <w:szCs w:val="24"/>
                <w:lang w:eastAsia="lt-LT"/>
              </w:rPr>
              <w:t xml:space="preserve">Į </w:t>
            </w:r>
            <w:r w:rsidR="008E06F1" w:rsidRPr="00FA7957">
              <w:rPr>
                <w:szCs w:val="24"/>
                <w:lang w:eastAsia="lt-LT"/>
              </w:rPr>
              <w:t>202</w:t>
            </w:r>
            <w:r w:rsidR="003970EA">
              <w:rPr>
                <w:szCs w:val="24"/>
                <w:lang w:eastAsia="lt-LT"/>
              </w:rPr>
              <w:t>1</w:t>
            </w:r>
            <w:r w:rsidR="008E06F1" w:rsidRPr="00FA7957">
              <w:rPr>
                <w:szCs w:val="24"/>
                <w:lang w:eastAsia="lt-LT"/>
              </w:rPr>
              <w:t>-</w:t>
            </w:r>
            <w:r w:rsidR="00D21BF2">
              <w:rPr>
                <w:szCs w:val="24"/>
                <w:lang w:eastAsia="lt-LT"/>
              </w:rPr>
              <w:t>10</w:t>
            </w:r>
            <w:r w:rsidR="008E06F1" w:rsidRPr="00FA7957">
              <w:rPr>
                <w:szCs w:val="24"/>
                <w:lang w:eastAsia="lt-LT"/>
              </w:rPr>
              <w:t>-</w:t>
            </w:r>
            <w:r w:rsidR="003970EA">
              <w:rPr>
                <w:szCs w:val="24"/>
                <w:lang w:eastAsia="lt-LT"/>
              </w:rPr>
              <w:t>21</w:t>
            </w:r>
            <w:r w:rsidR="00EF1B95" w:rsidRPr="00FA7957">
              <w:rPr>
                <w:szCs w:val="24"/>
                <w:lang w:eastAsia="lt-LT"/>
              </w:rPr>
              <w:t xml:space="preserve"> Nr. </w:t>
            </w:r>
            <w:r w:rsidR="00D21BF2">
              <w:rPr>
                <w:szCs w:val="24"/>
                <w:lang w:eastAsia="lt-LT"/>
              </w:rPr>
              <w:t>(16.8E)3-6543</w:t>
            </w:r>
          </w:p>
          <w:p w14:paraId="3325D3E7" w14:textId="77777777" w:rsidR="00EF1B95" w:rsidRPr="007F26C6" w:rsidRDefault="00EF1B95" w:rsidP="00913EDE">
            <w:pPr>
              <w:jc w:val="center"/>
              <w:rPr>
                <w:lang w:eastAsia="lt-LT"/>
              </w:rPr>
            </w:pPr>
          </w:p>
          <w:p w14:paraId="3325D3E8" w14:textId="77777777" w:rsidR="00EF1B95" w:rsidRPr="007F26C6" w:rsidRDefault="00EF1B95" w:rsidP="00913EDE">
            <w:pPr>
              <w:rPr>
                <w:lang w:eastAsia="lt-LT"/>
              </w:rPr>
            </w:pPr>
          </w:p>
          <w:p w14:paraId="3325D3E9" w14:textId="77777777" w:rsidR="00EF1B95" w:rsidRPr="007F26C6" w:rsidRDefault="00EF1B95" w:rsidP="00401739">
            <w:pPr>
              <w:rPr>
                <w:lang w:eastAsia="lt-LT"/>
              </w:rPr>
            </w:pPr>
          </w:p>
          <w:p w14:paraId="3325D3EA" w14:textId="77777777" w:rsidR="00EF1B95" w:rsidRPr="007F26C6" w:rsidRDefault="00EF1B95" w:rsidP="007F4C65">
            <w:pPr>
              <w:rPr>
                <w:lang w:eastAsia="lt-LT"/>
              </w:rPr>
            </w:pPr>
          </w:p>
        </w:tc>
      </w:tr>
    </w:tbl>
    <w:p w14:paraId="5D1A5A7E" w14:textId="17D3AC6E" w:rsidR="008E06F1" w:rsidRPr="007F26C6" w:rsidRDefault="003970EA" w:rsidP="00D21BF2">
      <w:pPr>
        <w:jc w:val="both"/>
        <w:rPr>
          <w:b/>
        </w:rPr>
      </w:pPr>
      <w:r w:rsidRPr="003970EA">
        <w:rPr>
          <w:b/>
        </w:rPr>
        <w:t xml:space="preserve">DĖL </w:t>
      </w:r>
      <w:r w:rsidR="00D21BF2" w:rsidRPr="00D21BF2">
        <w:rPr>
          <w:b/>
        </w:rPr>
        <w:t>2021–2030 METŲ PLĖTROS PROGRAMOS VALDYTOJOS LIETUVOS RESPUBLIKOS UŽSIENIO REIKALŲ MINISTERIJOS UŽSIENYJE MATOMOS IR ĮTAKINGOS LIETUVOS PLĖTROS PROGRAMOS PROJEKTO</w:t>
      </w:r>
    </w:p>
    <w:p w14:paraId="3325D3ED" w14:textId="77777777" w:rsidR="00EA595A" w:rsidRDefault="00EA595A"/>
    <w:p w14:paraId="39EC15F4" w14:textId="77777777" w:rsidR="00D21BF2" w:rsidRPr="007F26C6" w:rsidRDefault="00D21BF2"/>
    <w:p w14:paraId="3325D3F3" w14:textId="513F5EB2" w:rsidR="00006F6C" w:rsidRDefault="00006F6C" w:rsidP="002B50BD"/>
    <w:p w14:paraId="32781B30" w14:textId="2AFDDB32" w:rsidR="007132A7" w:rsidRPr="007F26C6" w:rsidRDefault="00015B01" w:rsidP="002B50BD">
      <w:pPr>
        <w:spacing w:line="360" w:lineRule="auto"/>
        <w:ind w:firstLine="737"/>
        <w:jc w:val="both"/>
      </w:pPr>
      <w:r w:rsidRPr="00015B01">
        <w:t>Lietuvos Respublikos krašto apsaugos ministerija (toliau –</w:t>
      </w:r>
      <w:r w:rsidR="005B0B2B">
        <w:t xml:space="preserve"> </w:t>
      </w:r>
      <w:r w:rsidRPr="00015B01">
        <w:t xml:space="preserve">KAM) </w:t>
      </w:r>
      <w:r w:rsidR="00D21BF2">
        <w:t xml:space="preserve">išnagrinėjo Lietuvos Respublikos užsienio reikalų ministerijos </w:t>
      </w:r>
      <w:r w:rsidR="003F1DB6">
        <w:t>teikiamą Lietuvos Respublikos Vyriausybės nutarimo</w:t>
      </w:r>
      <w:r w:rsidR="00D21BF2">
        <w:t xml:space="preserve"> „Dėl </w:t>
      </w:r>
      <w:r w:rsidR="00D21BF2" w:rsidRPr="00D21BF2">
        <w:t xml:space="preserve">2021–2030 metų plėtros programos valdytojos </w:t>
      </w:r>
      <w:r w:rsidR="00D21BF2">
        <w:t>L</w:t>
      </w:r>
      <w:r w:rsidR="00D21BF2" w:rsidRPr="00D21BF2">
        <w:t xml:space="preserve">ietuvos </w:t>
      </w:r>
      <w:r w:rsidR="00D21BF2">
        <w:t>R</w:t>
      </w:r>
      <w:r w:rsidR="00D21BF2" w:rsidRPr="00D21BF2">
        <w:t xml:space="preserve">espublikos užsienio reikalų ministerijos užsienyje matomos ir įtakingos </w:t>
      </w:r>
      <w:r w:rsidR="00D21BF2">
        <w:t>L</w:t>
      </w:r>
      <w:r w:rsidR="00D21BF2" w:rsidRPr="00D21BF2">
        <w:t>ietuvos plėtros programos projekto</w:t>
      </w:r>
      <w:r w:rsidR="00D21BF2">
        <w:t xml:space="preserve">“ </w:t>
      </w:r>
      <w:r w:rsidR="003F1DB6">
        <w:t>projektą</w:t>
      </w:r>
      <w:r w:rsidR="00D21BF2">
        <w:t xml:space="preserve"> ir informuoja, kad pagal kompetenciją pastabų ar siūlymų neturi.</w:t>
      </w:r>
    </w:p>
    <w:p w14:paraId="49572E5F" w14:textId="77777777" w:rsidR="007132A7" w:rsidRDefault="007132A7" w:rsidP="00006F6C">
      <w:pPr>
        <w:spacing w:after="200" w:line="276" w:lineRule="auto"/>
      </w:pPr>
    </w:p>
    <w:p w14:paraId="3D0BD0F7" w14:textId="77777777" w:rsidR="007132A7" w:rsidRDefault="007132A7" w:rsidP="00006F6C">
      <w:pPr>
        <w:spacing w:after="200" w:line="276" w:lineRule="auto"/>
      </w:pPr>
    </w:p>
    <w:p w14:paraId="16E3BD91" w14:textId="77777777" w:rsidR="00D21BF2" w:rsidRDefault="00D21BF2" w:rsidP="00006F6C">
      <w:pPr>
        <w:spacing w:after="200" w:line="276" w:lineRule="auto"/>
      </w:pPr>
    </w:p>
    <w:p w14:paraId="3325D3F4" w14:textId="7EC56347" w:rsidR="00006F6C" w:rsidRPr="007F26C6" w:rsidRDefault="003F1DB6" w:rsidP="00006F6C">
      <w:pPr>
        <w:spacing w:after="200" w:line="276" w:lineRule="auto"/>
      </w:pPr>
      <w:r>
        <w:t>Ministerijos kanclerė</w:t>
      </w:r>
      <w:r w:rsidR="00006F6C" w:rsidRPr="007F26C6">
        <w:tab/>
      </w:r>
      <w:r w:rsidR="00006F6C" w:rsidRPr="007F26C6">
        <w:tab/>
      </w:r>
      <w:r w:rsidR="00913129" w:rsidRPr="007F26C6">
        <w:t xml:space="preserve">        </w:t>
      </w:r>
      <w:r w:rsidR="008E06F1">
        <w:tab/>
        <w:t xml:space="preserve">    </w:t>
      </w:r>
      <w:r w:rsidR="00AC2E9F">
        <w:t xml:space="preserve">       </w:t>
      </w:r>
      <w:r w:rsidR="008E06F1">
        <w:t xml:space="preserve">     </w:t>
      </w:r>
      <w:r>
        <w:t xml:space="preserve">          Kristina </w:t>
      </w:r>
      <w:proofErr w:type="spellStart"/>
      <w:r>
        <w:t>Deviatnikovaitė</w:t>
      </w:r>
      <w:proofErr w:type="spellEnd"/>
    </w:p>
    <w:p w14:paraId="3325D3F5" w14:textId="77777777" w:rsidR="00006F6C" w:rsidRPr="007F26C6" w:rsidRDefault="00006F6C" w:rsidP="00006F6C">
      <w:pPr>
        <w:spacing w:after="200" w:line="276" w:lineRule="auto"/>
      </w:pPr>
    </w:p>
    <w:p w14:paraId="3325D3F6" w14:textId="77777777" w:rsidR="00006F6C" w:rsidRPr="007F26C6" w:rsidRDefault="00006F6C" w:rsidP="00006F6C">
      <w:pPr>
        <w:spacing w:after="200" w:line="276" w:lineRule="auto"/>
      </w:pPr>
    </w:p>
    <w:p w14:paraId="3325D3F7" w14:textId="77777777" w:rsidR="00006F6C" w:rsidRPr="007F26C6" w:rsidRDefault="00006F6C" w:rsidP="00006F6C">
      <w:pPr>
        <w:spacing w:after="200" w:line="276" w:lineRule="auto"/>
      </w:pPr>
    </w:p>
    <w:p w14:paraId="3325D3F8" w14:textId="77777777" w:rsidR="00006F6C" w:rsidRPr="007F26C6" w:rsidRDefault="00006F6C" w:rsidP="00006F6C">
      <w:pPr>
        <w:spacing w:after="200" w:line="276" w:lineRule="auto"/>
      </w:pPr>
    </w:p>
    <w:p w14:paraId="3325D3F9" w14:textId="77777777" w:rsidR="00006F6C" w:rsidRPr="007F26C6" w:rsidRDefault="00006F6C" w:rsidP="00006F6C">
      <w:pPr>
        <w:spacing w:after="200" w:line="276" w:lineRule="auto"/>
      </w:pPr>
    </w:p>
    <w:p w14:paraId="3325D3FA" w14:textId="77777777" w:rsidR="00006F6C" w:rsidRPr="007F26C6" w:rsidRDefault="00006F6C" w:rsidP="00006F6C">
      <w:pPr>
        <w:spacing w:after="200" w:line="276" w:lineRule="auto"/>
      </w:pPr>
    </w:p>
    <w:p w14:paraId="79F39B08" w14:textId="77777777" w:rsidR="005B0B2B" w:rsidRDefault="005B0B2B" w:rsidP="008E06F1">
      <w:pPr>
        <w:spacing w:after="200" w:line="480" w:lineRule="auto"/>
      </w:pPr>
    </w:p>
    <w:p w14:paraId="3325D400" w14:textId="14DC2FB1" w:rsidR="00006F6C" w:rsidRPr="002B6793" w:rsidRDefault="008E06F1" w:rsidP="008E06F1">
      <w:pPr>
        <w:spacing w:after="200" w:line="480" w:lineRule="auto"/>
      </w:pPr>
      <w:r>
        <w:lastRenderedPageBreak/>
        <w:t xml:space="preserve">Asta Pleškienė, tel. </w:t>
      </w:r>
      <w:r w:rsidR="0077795F">
        <w:t>(</w:t>
      </w:r>
      <w:r w:rsidRPr="008E06F1">
        <w:t xml:space="preserve">8 </w:t>
      </w:r>
      <w:r w:rsidR="0077795F" w:rsidRPr="005557B8">
        <w:t>5</w:t>
      </w:r>
      <w:r w:rsidR="0077795F">
        <w:t xml:space="preserve">) </w:t>
      </w:r>
      <w:r w:rsidRPr="008E06F1">
        <w:t>273 5631, el.</w:t>
      </w:r>
      <w:r w:rsidR="00AC2E9F">
        <w:t xml:space="preserve"> </w:t>
      </w:r>
      <w:r w:rsidRPr="008E06F1">
        <w:t>p. asta.pleskiene</w:t>
      </w:r>
      <w:r w:rsidRPr="002B6793">
        <w:t>@kam.lt</w:t>
      </w:r>
    </w:p>
    <w:sectPr w:rsidR="00006F6C" w:rsidRPr="002B6793" w:rsidSect="00D042E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DE"/>
    <w:rsid w:val="00006F6C"/>
    <w:rsid w:val="00015B01"/>
    <w:rsid w:val="00030539"/>
    <w:rsid w:val="00182154"/>
    <w:rsid w:val="001C11D2"/>
    <w:rsid w:val="001F638E"/>
    <w:rsid w:val="00200847"/>
    <w:rsid w:val="002B50BD"/>
    <w:rsid w:val="002B6793"/>
    <w:rsid w:val="002D3D56"/>
    <w:rsid w:val="00304F49"/>
    <w:rsid w:val="00354BD6"/>
    <w:rsid w:val="00357693"/>
    <w:rsid w:val="003970EA"/>
    <w:rsid w:val="003C4301"/>
    <w:rsid w:val="003D2B63"/>
    <w:rsid w:val="003F1DB6"/>
    <w:rsid w:val="00401739"/>
    <w:rsid w:val="005557B8"/>
    <w:rsid w:val="00574215"/>
    <w:rsid w:val="00586567"/>
    <w:rsid w:val="005B0B2B"/>
    <w:rsid w:val="006060EC"/>
    <w:rsid w:val="00610D11"/>
    <w:rsid w:val="00633ED1"/>
    <w:rsid w:val="00646673"/>
    <w:rsid w:val="00670FBA"/>
    <w:rsid w:val="007132A7"/>
    <w:rsid w:val="00775260"/>
    <w:rsid w:val="0077795F"/>
    <w:rsid w:val="00780148"/>
    <w:rsid w:val="007F26C6"/>
    <w:rsid w:val="00883781"/>
    <w:rsid w:val="008D2AF6"/>
    <w:rsid w:val="008E06F1"/>
    <w:rsid w:val="008E603F"/>
    <w:rsid w:val="00913129"/>
    <w:rsid w:val="00913EDE"/>
    <w:rsid w:val="00984A2D"/>
    <w:rsid w:val="00A02405"/>
    <w:rsid w:val="00A4115F"/>
    <w:rsid w:val="00A43EBB"/>
    <w:rsid w:val="00A81800"/>
    <w:rsid w:val="00AB213E"/>
    <w:rsid w:val="00AC2E9F"/>
    <w:rsid w:val="00B12896"/>
    <w:rsid w:val="00B53EF4"/>
    <w:rsid w:val="00B73281"/>
    <w:rsid w:val="00B86699"/>
    <w:rsid w:val="00BA3B64"/>
    <w:rsid w:val="00BF6ADA"/>
    <w:rsid w:val="00C169E1"/>
    <w:rsid w:val="00C4622A"/>
    <w:rsid w:val="00D042E4"/>
    <w:rsid w:val="00D21BF2"/>
    <w:rsid w:val="00D56C94"/>
    <w:rsid w:val="00D8612C"/>
    <w:rsid w:val="00D96369"/>
    <w:rsid w:val="00E11E2F"/>
    <w:rsid w:val="00E37C34"/>
    <w:rsid w:val="00E43E2C"/>
    <w:rsid w:val="00EA595A"/>
    <w:rsid w:val="00EF1B95"/>
    <w:rsid w:val="00F057FF"/>
    <w:rsid w:val="00FA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25D3DD"/>
  <w15:docId w15:val="{27DB24AD-2D29-4A39-AE67-14C0EE50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913EDE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780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media/image1.png"
                 Type="http://schemas.openxmlformats.org/officeDocument/2006/relationships/image"/>
   <Relationship Id="rId9" Target="mailto:kam@k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E4E0-613A-487D-B34D-E3F2B86F0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2E4D9-A9AF-4F02-B989-0DD3B42B60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3FBE14-AED4-4C65-99B0-F58EFB47D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9BEEBC-0704-46C9-A028-C96A71B4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2021-11-15T14:42:00Z</dcterms:created>
  <dc:creator>Daiva Gustė</dc:creator>
  <cp:lastModifiedBy>Marius Radžiūnas</cp:lastModifiedBy>
  <cp:lastPrinted>2017-03-24T06:12:00Z</cp:lastPrinted>
  <dcterms:modified xsi:type="dcterms:W3CDTF">2021-11-15T14:42:00Z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