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C1D9C" w:rsidRPr="0017280E" w14:paraId="0766555D" w14:textId="77777777" w:rsidTr="0097676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1CDA96E" w14:textId="77777777" w:rsidR="006C1D9C" w:rsidRPr="0017280E" w:rsidRDefault="00716B44" w:rsidP="0017280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7280E">
              <w:rPr>
                <w:noProof/>
                <w:sz w:val="24"/>
                <w:szCs w:val="24"/>
                <w:lang w:eastAsia="lt-LT"/>
              </w:rPr>
              <w:drawing>
                <wp:inline distT="0" distB="0" distL="0" distR="0" wp14:anchorId="2A4532B4" wp14:editId="3BB6E062">
                  <wp:extent cx="528320" cy="61849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98F44" w14:textId="77777777" w:rsidR="006C1D9C" w:rsidRPr="0017280E" w:rsidRDefault="006C1D9C" w:rsidP="0017280E">
            <w:pPr>
              <w:jc w:val="center"/>
              <w:rPr>
                <w:sz w:val="24"/>
                <w:szCs w:val="24"/>
              </w:rPr>
            </w:pPr>
          </w:p>
          <w:p w14:paraId="202A074A" w14:textId="77777777" w:rsidR="006C1D9C" w:rsidRPr="0017280E" w:rsidRDefault="00E322C1" w:rsidP="0017280E">
            <w:pPr>
              <w:pStyle w:val="Antrat1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17280E">
              <w:rPr>
                <w:rFonts w:ascii="Times New Roman" w:hAnsi="Times New Roman"/>
                <w:sz w:val="24"/>
                <w:szCs w:val="24"/>
              </w:rPr>
              <w:t>AUDITO, APSKAITOS, TURTO VERTINIMO IR NEMOKUMO VALDYMO TARNYBA PRIE LIETUVOS RESPUBLIKOS FINANSŲ MINISTERIJOS</w:t>
            </w:r>
          </w:p>
        </w:tc>
      </w:tr>
    </w:tbl>
    <w:p w14:paraId="7BE57C17" w14:textId="77777777" w:rsidR="006C1D9C" w:rsidRPr="0017280E" w:rsidRDefault="006C1D9C" w:rsidP="0017280E">
      <w:pPr>
        <w:jc w:val="both"/>
        <w:rPr>
          <w:sz w:val="24"/>
          <w:szCs w:val="24"/>
        </w:rPr>
      </w:pPr>
    </w:p>
    <w:p w14:paraId="2DD67E1C" w14:textId="77777777" w:rsidR="00F910C1" w:rsidRPr="0017280E" w:rsidRDefault="00F910C1" w:rsidP="0017280E">
      <w:pPr>
        <w:jc w:val="both"/>
        <w:rPr>
          <w:sz w:val="24"/>
          <w:szCs w:val="24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8"/>
        <w:gridCol w:w="1240"/>
        <w:gridCol w:w="102"/>
        <w:gridCol w:w="2700"/>
      </w:tblGrid>
      <w:tr w:rsidR="00F910C1" w:rsidRPr="0017280E" w14:paraId="5A4EA6ED" w14:textId="77777777" w:rsidTr="00010B03">
        <w:trPr>
          <w:cantSplit/>
        </w:trPr>
        <w:tc>
          <w:tcPr>
            <w:tcW w:w="5678" w:type="dxa"/>
            <w:vMerge w:val="restart"/>
          </w:tcPr>
          <w:p w14:paraId="453209C4" w14:textId="4B69DCD2" w:rsidR="003B1BB4" w:rsidRPr="0017280E" w:rsidRDefault="00E41683" w:rsidP="0017280E">
            <w:pPr>
              <w:rPr>
                <w:sz w:val="24"/>
                <w:szCs w:val="24"/>
              </w:rPr>
            </w:pPr>
            <w:r w:rsidRPr="0017280E">
              <w:rPr>
                <w:sz w:val="24"/>
                <w:szCs w:val="24"/>
              </w:rPr>
              <w:t xml:space="preserve">Lietuvos Respublikos </w:t>
            </w:r>
            <w:r w:rsidR="003C0FD1">
              <w:rPr>
                <w:sz w:val="24"/>
                <w:szCs w:val="24"/>
              </w:rPr>
              <w:t>finansų</w:t>
            </w:r>
            <w:r w:rsidR="00E40DEE">
              <w:rPr>
                <w:sz w:val="24"/>
                <w:szCs w:val="24"/>
              </w:rPr>
              <w:t xml:space="preserve"> ministerijai</w:t>
            </w:r>
          </w:p>
          <w:p w14:paraId="37CCA6EF" w14:textId="362F6A90" w:rsidR="00BF29D1" w:rsidRPr="0017280E" w:rsidRDefault="00E41683" w:rsidP="0017280E">
            <w:pPr>
              <w:rPr>
                <w:i/>
                <w:sz w:val="24"/>
                <w:szCs w:val="24"/>
              </w:rPr>
            </w:pPr>
            <w:r w:rsidRPr="0017280E">
              <w:rPr>
                <w:i/>
                <w:sz w:val="24"/>
                <w:szCs w:val="24"/>
              </w:rPr>
              <w:t>Siunčiama el. paštu</w:t>
            </w:r>
            <w:r w:rsidR="00E40DEE">
              <w:rPr>
                <w:i/>
                <w:sz w:val="24"/>
                <w:szCs w:val="24"/>
              </w:rPr>
              <w:t xml:space="preserve">: </w:t>
            </w:r>
            <w:r w:rsidR="003C0FD1">
              <w:rPr>
                <w:i/>
                <w:sz w:val="24"/>
                <w:szCs w:val="24"/>
              </w:rPr>
              <w:t>finmin</w:t>
            </w:r>
            <w:r w:rsidR="00E40DEE" w:rsidRPr="00E40DEE">
              <w:rPr>
                <w:i/>
                <w:sz w:val="24"/>
                <w:szCs w:val="24"/>
              </w:rPr>
              <w:t>@</w:t>
            </w:r>
            <w:r w:rsidR="003C0FD1">
              <w:rPr>
                <w:i/>
                <w:sz w:val="24"/>
                <w:szCs w:val="24"/>
              </w:rPr>
              <w:t>finmin.</w:t>
            </w:r>
            <w:r w:rsidR="00E40DEE" w:rsidRPr="00E40DEE">
              <w:rPr>
                <w:i/>
                <w:sz w:val="24"/>
                <w:szCs w:val="24"/>
              </w:rPr>
              <w:t>lt</w:t>
            </w:r>
          </w:p>
          <w:p w14:paraId="34CD62C1" w14:textId="6D030431" w:rsidR="00BF29D1" w:rsidRPr="0017280E" w:rsidRDefault="00BF29D1" w:rsidP="001728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46524E7E" w14:textId="593D3BE9" w:rsidR="00F910C1" w:rsidRPr="0017280E" w:rsidRDefault="00513485" w:rsidP="00E40DEE">
            <w:pPr>
              <w:rPr>
                <w:sz w:val="24"/>
                <w:szCs w:val="24"/>
              </w:rPr>
            </w:pPr>
            <w:r w:rsidRPr="0017280E">
              <w:rPr>
                <w:sz w:val="24"/>
                <w:szCs w:val="24"/>
              </w:rPr>
              <w:t xml:space="preserve">  </w:t>
            </w:r>
            <w:r w:rsidR="003C0FD1">
              <w:rPr>
                <w:sz w:val="24"/>
                <w:szCs w:val="24"/>
              </w:rPr>
              <w:t>2021</w:t>
            </w:r>
            <w:r w:rsidR="007259DA" w:rsidRPr="0017280E">
              <w:rPr>
                <w:sz w:val="24"/>
                <w:szCs w:val="24"/>
              </w:rPr>
              <w:t>-</w:t>
            </w:r>
            <w:r w:rsidR="00DF20FD">
              <w:rPr>
                <w:sz w:val="24"/>
                <w:szCs w:val="24"/>
              </w:rPr>
              <w:t>06</w:t>
            </w:r>
            <w:r w:rsidR="00FA6DDF" w:rsidRPr="0017280E">
              <w:rPr>
                <w:sz w:val="24"/>
                <w:szCs w:val="24"/>
              </w:rPr>
              <w:t>-</w:t>
            </w:r>
          </w:p>
        </w:tc>
        <w:tc>
          <w:tcPr>
            <w:tcW w:w="2802" w:type="dxa"/>
            <w:gridSpan w:val="2"/>
          </w:tcPr>
          <w:p w14:paraId="5E9A2372" w14:textId="5B7BEE04" w:rsidR="00F910C1" w:rsidRPr="0017280E" w:rsidRDefault="00E322C1" w:rsidP="00384ED9">
            <w:pPr>
              <w:rPr>
                <w:sz w:val="24"/>
                <w:szCs w:val="24"/>
              </w:rPr>
            </w:pPr>
            <w:r w:rsidRPr="00384ED9">
              <w:rPr>
                <w:color w:val="000000" w:themeColor="text1"/>
                <w:sz w:val="24"/>
                <w:szCs w:val="24"/>
              </w:rPr>
              <w:t xml:space="preserve">  </w:t>
            </w:r>
            <w:r w:rsidR="00F910C1" w:rsidRPr="00384ED9">
              <w:rPr>
                <w:color w:val="000000" w:themeColor="text1"/>
                <w:sz w:val="24"/>
                <w:szCs w:val="24"/>
              </w:rPr>
              <w:t>Nr.</w:t>
            </w:r>
            <w:r w:rsidR="00BF29D1" w:rsidRPr="00384ED9">
              <w:rPr>
                <w:color w:val="000000" w:themeColor="text1"/>
                <w:sz w:val="24"/>
                <w:szCs w:val="24"/>
              </w:rPr>
              <w:t xml:space="preserve"> </w:t>
            </w:r>
            <w:r w:rsidR="00015A9F" w:rsidRPr="00384ED9">
              <w:rPr>
                <w:color w:val="000000" w:themeColor="text1"/>
                <w:sz w:val="24"/>
                <w:szCs w:val="24"/>
              </w:rPr>
              <w:t>(</w:t>
            </w:r>
            <w:r w:rsidR="00DF20FD">
              <w:rPr>
                <w:color w:val="000000" w:themeColor="text1"/>
                <w:sz w:val="24"/>
                <w:szCs w:val="24"/>
              </w:rPr>
              <w:t>1.12 E</w:t>
            </w:r>
            <w:r w:rsidR="007A69D3" w:rsidRPr="00384ED9">
              <w:rPr>
                <w:color w:val="000000" w:themeColor="text1"/>
                <w:sz w:val="24"/>
                <w:szCs w:val="24"/>
              </w:rPr>
              <w:t>)</w:t>
            </w:r>
            <w:r w:rsidR="008F78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69D3" w:rsidRPr="00384ED9">
              <w:rPr>
                <w:color w:val="000000" w:themeColor="text1"/>
                <w:sz w:val="24"/>
                <w:szCs w:val="24"/>
              </w:rPr>
              <w:t>D2-</w:t>
            </w:r>
          </w:p>
        </w:tc>
      </w:tr>
      <w:tr w:rsidR="00F910C1" w:rsidRPr="0017280E" w14:paraId="3BB5C329" w14:textId="77777777" w:rsidTr="00010B03">
        <w:trPr>
          <w:cantSplit/>
        </w:trPr>
        <w:tc>
          <w:tcPr>
            <w:tcW w:w="5678" w:type="dxa"/>
            <w:vMerge/>
          </w:tcPr>
          <w:p w14:paraId="1666BC20" w14:textId="77777777" w:rsidR="00F910C1" w:rsidRPr="0017280E" w:rsidRDefault="00F910C1" w:rsidP="0017280E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14:paraId="7E4BCBEC" w14:textId="6A436420" w:rsidR="00F910C1" w:rsidRPr="0017280E" w:rsidRDefault="00AF38FA" w:rsidP="0017280E">
            <w:pPr>
              <w:rPr>
                <w:sz w:val="24"/>
                <w:szCs w:val="24"/>
              </w:rPr>
            </w:pPr>
            <w:r w:rsidRPr="0017280E">
              <w:rPr>
                <w:sz w:val="24"/>
                <w:szCs w:val="24"/>
              </w:rPr>
              <w:t xml:space="preserve">  </w:t>
            </w:r>
            <w:r w:rsidR="00173AD3" w:rsidRPr="001728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00" w:type="dxa"/>
          </w:tcPr>
          <w:p w14:paraId="3CDB14B2" w14:textId="5CB3EE14" w:rsidR="00F910C1" w:rsidRPr="0017280E" w:rsidRDefault="00F910C1" w:rsidP="0017280E">
            <w:pPr>
              <w:rPr>
                <w:sz w:val="24"/>
                <w:szCs w:val="24"/>
              </w:rPr>
            </w:pPr>
          </w:p>
        </w:tc>
      </w:tr>
      <w:tr w:rsidR="00F910C1" w:rsidRPr="0017280E" w14:paraId="234616DB" w14:textId="77777777" w:rsidTr="00010B03">
        <w:trPr>
          <w:cantSplit/>
        </w:trPr>
        <w:tc>
          <w:tcPr>
            <w:tcW w:w="5678" w:type="dxa"/>
            <w:vMerge/>
          </w:tcPr>
          <w:p w14:paraId="470CD535" w14:textId="77777777" w:rsidR="00F910C1" w:rsidRPr="0017280E" w:rsidRDefault="00F910C1" w:rsidP="0017280E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14:paraId="525C3FE0" w14:textId="77777777" w:rsidR="00F910C1" w:rsidRPr="0017280E" w:rsidRDefault="00F910C1" w:rsidP="0017280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380B4440" w14:textId="77777777" w:rsidR="00F910C1" w:rsidRPr="0017280E" w:rsidRDefault="00F910C1" w:rsidP="0017280E">
            <w:pPr>
              <w:rPr>
                <w:sz w:val="24"/>
                <w:szCs w:val="24"/>
              </w:rPr>
            </w:pPr>
          </w:p>
        </w:tc>
      </w:tr>
    </w:tbl>
    <w:p w14:paraId="5BCBF7EC" w14:textId="77777777" w:rsidR="00B73793" w:rsidRDefault="00B73793" w:rsidP="0017280E">
      <w:pPr>
        <w:jc w:val="both"/>
        <w:rPr>
          <w:b/>
          <w:bCs/>
          <w:sz w:val="24"/>
          <w:szCs w:val="24"/>
        </w:rPr>
      </w:pPr>
    </w:p>
    <w:p w14:paraId="01493E4E" w14:textId="5D4B1F0E" w:rsidR="009A2C49" w:rsidRPr="0017280E" w:rsidRDefault="00E41683" w:rsidP="0017280E">
      <w:pPr>
        <w:jc w:val="both"/>
        <w:rPr>
          <w:b/>
          <w:bCs/>
          <w:sz w:val="24"/>
          <w:szCs w:val="24"/>
        </w:rPr>
      </w:pPr>
      <w:r w:rsidRPr="0017280E">
        <w:rPr>
          <w:b/>
          <w:bCs/>
          <w:sz w:val="24"/>
          <w:szCs w:val="24"/>
        </w:rPr>
        <w:t xml:space="preserve">DĖL </w:t>
      </w:r>
      <w:r w:rsidR="008748D9">
        <w:rPr>
          <w:b/>
          <w:bCs/>
          <w:sz w:val="24"/>
          <w:szCs w:val="24"/>
        </w:rPr>
        <w:t>PROJEKTO</w:t>
      </w:r>
      <w:r w:rsidR="009D428F">
        <w:rPr>
          <w:b/>
          <w:bCs/>
          <w:sz w:val="24"/>
          <w:szCs w:val="24"/>
        </w:rPr>
        <w:t xml:space="preserve"> DERINIMO</w:t>
      </w:r>
    </w:p>
    <w:p w14:paraId="513ACF42" w14:textId="77777777" w:rsidR="00E41683" w:rsidRPr="0017280E" w:rsidRDefault="00E41683" w:rsidP="0017280E">
      <w:pPr>
        <w:jc w:val="both"/>
        <w:rPr>
          <w:sz w:val="24"/>
          <w:szCs w:val="24"/>
        </w:rPr>
      </w:pPr>
    </w:p>
    <w:p w14:paraId="14CDCEE6" w14:textId="5F23CF2A" w:rsidR="008F78E8" w:rsidRDefault="00DD6437" w:rsidP="00A91C48">
      <w:pPr>
        <w:tabs>
          <w:tab w:val="left" w:pos="6804"/>
        </w:tabs>
        <w:ind w:firstLine="567"/>
        <w:jc w:val="both"/>
        <w:rPr>
          <w:noProof/>
          <w:color w:val="000000" w:themeColor="text1"/>
          <w:sz w:val="24"/>
          <w:szCs w:val="24"/>
        </w:rPr>
      </w:pPr>
      <w:r w:rsidRPr="0017280E">
        <w:rPr>
          <w:noProof/>
          <w:color w:val="000000" w:themeColor="text1"/>
          <w:sz w:val="24"/>
          <w:szCs w:val="24"/>
        </w:rPr>
        <w:t>Audito, apskaitos, turto vertinimo ir</w:t>
      </w:r>
      <w:r w:rsidR="00FF5BE7" w:rsidRPr="0017280E">
        <w:rPr>
          <w:noProof/>
          <w:color w:val="000000" w:themeColor="text1"/>
          <w:sz w:val="24"/>
          <w:szCs w:val="24"/>
        </w:rPr>
        <w:t xml:space="preserve"> nemokumo valdymo tarnyba prie L</w:t>
      </w:r>
      <w:r w:rsidRPr="0017280E">
        <w:rPr>
          <w:noProof/>
          <w:color w:val="000000" w:themeColor="text1"/>
          <w:sz w:val="24"/>
          <w:szCs w:val="24"/>
        </w:rPr>
        <w:t xml:space="preserve">ietuvos </w:t>
      </w:r>
      <w:r w:rsidR="00FF5BE7" w:rsidRPr="0017280E">
        <w:rPr>
          <w:noProof/>
          <w:color w:val="000000" w:themeColor="text1"/>
          <w:sz w:val="24"/>
          <w:szCs w:val="24"/>
          <w:lang w:eastAsia="ja-JP"/>
        </w:rPr>
        <w:t>R</w:t>
      </w:r>
      <w:r w:rsidRPr="0017280E">
        <w:rPr>
          <w:noProof/>
          <w:color w:val="000000" w:themeColor="text1"/>
          <w:sz w:val="24"/>
          <w:szCs w:val="24"/>
        </w:rPr>
        <w:t xml:space="preserve">espublikos finansų ministerijos </w:t>
      </w:r>
      <w:r w:rsidR="009D428F">
        <w:rPr>
          <w:noProof/>
          <w:color w:val="000000" w:themeColor="text1"/>
          <w:sz w:val="24"/>
          <w:szCs w:val="24"/>
        </w:rPr>
        <w:t>pagal savo kompetenciją</w:t>
      </w:r>
      <w:r w:rsidR="00FF5BE7" w:rsidRPr="0017280E">
        <w:rPr>
          <w:noProof/>
          <w:color w:val="000000" w:themeColor="text1"/>
          <w:sz w:val="24"/>
          <w:szCs w:val="24"/>
        </w:rPr>
        <w:t xml:space="preserve"> </w:t>
      </w:r>
      <w:r w:rsidR="009D428F">
        <w:rPr>
          <w:noProof/>
          <w:color w:val="000000" w:themeColor="text1"/>
          <w:sz w:val="24"/>
          <w:szCs w:val="24"/>
        </w:rPr>
        <w:t xml:space="preserve">įvertinusi </w:t>
      </w:r>
      <w:r w:rsidR="003C0FD1">
        <w:rPr>
          <w:noProof/>
          <w:color w:val="000000" w:themeColor="text1"/>
          <w:sz w:val="24"/>
          <w:szCs w:val="24"/>
        </w:rPr>
        <w:t>Lietuvos Respubli</w:t>
      </w:r>
      <w:r w:rsidR="00DF20FD">
        <w:rPr>
          <w:noProof/>
          <w:color w:val="000000" w:themeColor="text1"/>
          <w:sz w:val="24"/>
          <w:szCs w:val="24"/>
        </w:rPr>
        <w:t>kos finansų ministerijos 2021-06-22</w:t>
      </w:r>
      <w:r w:rsidR="003C0FD1">
        <w:rPr>
          <w:noProof/>
          <w:color w:val="000000" w:themeColor="text1"/>
          <w:sz w:val="24"/>
          <w:szCs w:val="24"/>
        </w:rPr>
        <w:t xml:space="preserve"> pateikt</w:t>
      </w:r>
      <w:r w:rsidR="00DF20FD">
        <w:rPr>
          <w:noProof/>
          <w:color w:val="000000" w:themeColor="text1"/>
          <w:sz w:val="24"/>
          <w:szCs w:val="24"/>
        </w:rPr>
        <w:t xml:space="preserve">ą išvadoms gauti Lietuvos </w:t>
      </w:r>
      <w:r w:rsidR="008748D9">
        <w:rPr>
          <w:noProof/>
          <w:color w:val="000000" w:themeColor="text1"/>
          <w:sz w:val="24"/>
          <w:szCs w:val="24"/>
        </w:rPr>
        <w:t xml:space="preserve">Respublikos </w:t>
      </w:r>
      <w:r w:rsidR="00DF20FD">
        <w:rPr>
          <w:noProof/>
          <w:color w:val="000000" w:themeColor="text1"/>
          <w:sz w:val="24"/>
          <w:szCs w:val="24"/>
        </w:rPr>
        <w:t>vyriausybės nutarimo „</w:t>
      </w:r>
      <w:r w:rsidR="00DF20FD" w:rsidRPr="00DF20FD">
        <w:rPr>
          <w:noProof/>
          <w:color w:val="000000" w:themeColor="text1"/>
          <w:sz w:val="24"/>
          <w:szCs w:val="24"/>
        </w:rPr>
        <w:t>Dėl Lietuvos Respublikos finansinių ataskaitų audito įstatymo NR. VIII-1227 11 straipsnio pakeitimo</w:t>
      </w:r>
      <w:r w:rsidR="00DF20FD">
        <w:rPr>
          <w:noProof/>
          <w:color w:val="000000" w:themeColor="text1"/>
          <w:sz w:val="24"/>
          <w:szCs w:val="24"/>
        </w:rPr>
        <w:t xml:space="preserve"> įstatymo projekto Nr. XIVP-521“</w:t>
      </w:r>
      <w:r w:rsidR="00DF20FD" w:rsidRPr="00DF20FD">
        <w:rPr>
          <w:noProof/>
          <w:color w:val="000000" w:themeColor="text1"/>
          <w:sz w:val="24"/>
          <w:szCs w:val="24"/>
        </w:rPr>
        <w:t xml:space="preserve"> projektą</w:t>
      </w:r>
      <w:r w:rsidR="003C0FD1">
        <w:rPr>
          <w:noProof/>
          <w:color w:val="000000" w:themeColor="text1"/>
          <w:sz w:val="24"/>
          <w:szCs w:val="24"/>
        </w:rPr>
        <w:t xml:space="preserve">, </w:t>
      </w:r>
      <w:r w:rsidR="009D428F">
        <w:rPr>
          <w:color w:val="000000"/>
          <w:sz w:val="24"/>
          <w:szCs w:val="24"/>
        </w:rPr>
        <w:t xml:space="preserve">pažymi, kad </w:t>
      </w:r>
      <w:r w:rsidR="00995C49">
        <w:rPr>
          <w:color w:val="000000"/>
          <w:sz w:val="24"/>
          <w:szCs w:val="24"/>
        </w:rPr>
        <w:t xml:space="preserve">pritaria pateiktam projektui ir </w:t>
      </w:r>
      <w:r w:rsidR="009D428F" w:rsidRPr="0017280E">
        <w:rPr>
          <w:sz w:val="24"/>
          <w:szCs w:val="24"/>
          <w:lang w:eastAsia="lt-LT"/>
        </w:rPr>
        <w:t xml:space="preserve">pastabų arba pasiūlymų dėl </w:t>
      </w:r>
      <w:r w:rsidR="00DF20FD">
        <w:rPr>
          <w:sz w:val="24"/>
          <w:szCs w:val="24"/>
          <w:lang w:eastAsia="lt-LT"/>
        </w:rPr>
        <w:t>pateikto projekto</w:t>
      </w:r>
      <w:r w:rsidR="009D428F">
        <w:rPr>
          <w:sz w:val="24"/>
          <w:szCs w:val="24"/>
          <w:lang w:eastAsia="lt-LT"/>
        </w:rPr>
        <w:t xml:space="preserve"> </w:t>
      </w:r>
      <w:r w:rsidR="009D428F" w:rsidRPr="0017280E">
        <w:rPr>
          <w:sz w:val="24"/>
          <w:szCs w:val="24"/>
          <w:lang w:eastAsia="lt-LT"/>
        </w:rPr>
        <w:t>neturi.</w:t>
      </w:r>
    </w:p>
    <w:p w14:paraId="63459594" w14:textId="77777777" w:rsidR="00A91C48" w:rsidRPr="00A91C48" w:rsidRDefault="00A91C48" w:rsidP="00A91C48">
      <w:pPr>
        <w:tabs>
          <w:tab w:val="left" w:pos="6804"/>
        </w:tabs>
        <w:ind w:firstLine="567"/>
        <w:jc w:val="both"/>
        <w:rPr>
          <w:noProof/>
          <w:color w:val="000000" w:themeColor="text1"/>
          <w:sz w:val="24"/>
          <w:szCs w:val="24"/>
        </w:rPr>
      </w:pPr>
    </w:p>
    <w:p w14:paraId="4ABD50A7" w14:textId="77777777" w:rsidR="00B73793" w:rsidRDefault="00B73793" w:rsidP="0017280E">
      <w:pPr>
        <w:rPr>
          <w:sz w:val="24"/>
          <w:szCs w:val="24"/>
        </w:rPr>
      </w:pPr>
    </w:p>
    <w:p w14:paraId="13B58552" w14:textId="642BBD54" w:rsidR="00B56C9B" w:rsidRPr="0017280E" w:rsidRDefault="00AF38FA" w:rsidP="0017280E">
      <w:pPr>
        <w:rPr>
          <w:sz w:val="24"/>
          <w:szCs w:val="24"/>
        </w:rPr>
      </w:pPr>
      <w:r w:rsidRPr="0017280E">
        <w:rPr>
          <w:sz w:val="24"/>
          <w:szCs w:val="24"/>
        </w:rPr>
        <w:t xml:space="preserve">Direktorius                           </w:t>
      </w:r>
      <w:r w:rsidR="00B56C9B" w:rsidRPr="0017280E">
        <w:rPr>
          <w:sz w:val="24"/>
          <w:szCs w:val="24"/>
        </w:rPr>
        <w:t xml:space="preserve">                                                    </w:t>
      </w:r>
      <w:r w:rsidR="00501A4D" w:rsidRPr="0017280E">
        <w:rPr>
          <w:sz w:val="24"/>
          <w:szCs w:val="24"/>
        </w:rPr>
        <w:t xml:space="preserve">              </w:t>
      </w:r>
      <w:r w:rsidR="00B56C9B" w:rsidRPr="0017280E">
        <w:rPr>
          <w:sz w:val="24"/>
          <w:szCs w:val="24"/>
        </w:rPr>
        <w:t xml:space="preserve">  </w:t>
      </w:r>
      <w:r w:rsidRPr="0017280E">
        <w:rPr>
          <w:sz w:val="24"/>
          <w:szCs w:val="24"/>
        </w:rPr>
        <w:t xml:space="preserve">                </w:t>
      </w:r>
      <w:r w:rsidR="00E7752C" w:rsidRPr="0017280E">
        <w:rPr>
          <w:sz w:val="24"/>
          <w:szCs w:val="24"/>
        </w:rPr>
        <w:tab/>
        <w:t xml:space="preserve">    </w:t>
      </w:r>
      <w:r w:rsidRPr="0017280E">
        <w:rPr>
          <w:sz w:val="24"/>
          <w:szCs w:val="24"/>
        </w:rPr>
        <w:t>Audrius Linartas</w:t>
      </w:r>
    </w:p>
    <w:p w14:paraId="413B9536" w14:textId="77777777" w:rsidR="00F97505" w:rsidRDefault="00F97505" w:rsidP="0017280E">
      <w:pPr>
        <w:jc w:val="both"/>
        <w:rPr>
          <w:sz w:val="24"/>
          <w:szCs w:val="24"/>
          <w:lang w:val="pt-BR"/>
        </w:rPr>
      </w:pPr>
    </w:p>
    <w:p w14:paraId="27398965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6558AE32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161FB172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58E730DD" w14:textId="246D806E" w:rsidR="00347A1A" w:rsidRDefault="00347A1A" w:rsidP="0017280E">
      <w:pPr>
        <w:jc w:val="both"/>
        <w:rPr>
          <w:sz w:val="24"/>
          <w:szCs w:val="24"/>
          <w:lang w:val="pt-BR"/>
        </w:rPr>
      </w:pPr>
    </w:p>
    <w:p w14:paraId="17E4AEFD" w14:textId="22D88D13" w:rsidR="00F4698D" w:rsidRPr="0017280E" w:rsidRDefault="00F4698D" w:rsidP="0017280E">
      <w:pPr>
        <w:jc w:val="both"/>
        <w:rPr>
          <w:sz w:val="24"/>
          <w:szCs w:val="24"/>
          <w:lang w:val="pt-BR"/>
        </w:rPr>
      </w:pPr>
    </w:p>
    <w:p w14:paraId="384A6EF2" w14:textId="70AFF64A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1A8EF988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7A07920C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0F7AC6AE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7424BF79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40D282FD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50111FFA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3C049B4D" w14:textId="77777777" w:rsidR="00347A1A" w:rsidRPr="0017280E" w:rsidRDefault="00347A1A" w:rsidP="0017280E">
      <w:pPr>
        <w:jc w:val="both"/>
        <w:rPr>
          <w:sz w:val="24"/>
          <w:szCs w:val="24"/>
          <w:lang w:val="pt-BR"/>
        </w:rPr>
      </w:pPr>
    </w:p>
    <w:p w14:paraId="4671EE18" w14:textId="77777777" w:rsidR="00FF5BE7" w:rsidRPr="0017280E" w:rsidRDefault="00FF5BE7" w:rsidP="0017280E">
      <w:pPr>
        <w:jc w:val="both"/>
        <w:rPr>
          <w:sz w:val="24"/>
          <w:szCs w:val="24"/>
          <w:lang w:val="pt-BR"/>
        </w:rPr>
      </w:pPr>
    </w:p>
    <w:p w14:paraId="5D7FEF9D" w14:textId="77777777" w:rsidR="0017280E" w:rsidRDefault="0017280E" w:rsidP="0017280E">
      <w:pPr>
        <w:jc w:val="both"/>
        <w:rPr>
          <w:sz w:val="24"/>
          <w:szCs w:val="24"/>
          <w:lang w:val="pt-BR"/>
        </w:rPr>
      </w:pPr>
    </w:p>
    <w:p w14:paraId="10183C1F" w14:textId="77777777" w:rsidR="0017280E" w:rsidRDefault="0017280E" w:rsidP="0017280E">
      <w:pPr>
        <w:jc w:val="both"/>
        <w:rPr>
          <w:sz w:val="24"/>
          <w:szCs w:val="24"/>
          <w:lang w:val="pt-BR"/>
        </w:rPr>
      </w:pPr>
    </w:p>
    <w:p w14:paraId="0CC71BD3" w14:textId="77777777" w:rsidR="0017280E" w:rsidRDefault="0017280E" w:rsidP="0017280E">
      <w:pPr>
        <w:jc w:val="both"/>
        <w:rPr>
          <w:sz w:val="24"/>
          <w:szCs w:val="24"/>
          <w:lang w:val="pt-BR"/>
        </w:rPr>
      </w:pPr>
    </w:p>
    <w:p w14:paraId="4D8327B9" w14:textId="77777777" w:rsidR="0017280E" w:rsidRDefault="0017280E" w:rsidP="0017280E">
      <w:pPr>
        <w:jc w:val="both"/>
        <w:rPr>
          <w:sz w:val="24"/>
          <w:szCs w:val="24"/>
          <w:lang w:val="pt-BR"/>
        </w:rPr>
      </w:pPr>
    </w:p>
    <w:p w14:paraId="066CFD4B" w14:textId="77777777" w:rsidR="00B73793" w:rsidRDefault="00B73793" w:rsidP="0017280E">
      <w:pPr>
        <w:jc w:val="both"/>
        <w:rPr>
          <w:sz w:val="24"/>
          <w:szCs w:val="24"/>
          <w:lang w:val="pt-BR"/>
        </w:rPr>
      </w:pPr>
    </w:p>
    <w:p w14:paraId="4460B0B1" w14:textId="77777777" w:rsidR="00B73793" w:rsidRDefault="00B73793" w:rsidP="0017280E">
      <w:pPr>
        <w:jc w:val="both"/>
        <w:rPr>
          <w:sz w:val="24"/>
          <w:szCs w:val="24"/>
          <w:lang w:val="pt-BR"/>
        </w:rPr>
      </w:pPr>
    </w:p>
    <w:p w14:paraId="7C34B8F9" w14:textId="51E52256" w:rsidR="006C1D9C" w:rsidRPr="0017280E" w:rsidRDefault="00347A1A" w:rsidP="0017280E">
      <w:pPr>
        <w:jc w:val="both"/>
        <w:rPr>
          <w:sz w:val="24"/>
          <w:szCs w:val="24"/>
          <w:lang w:val="pt-BR"/>
        </w:rPr>
      </w:pPr>
      <w:r w:rsidRPr="0017280E">
        <w:rPr>
          <w:sz w:val="24"/>
          <w:szCs w:val="24"/>
          <w:lang w:val="pt-BR"/>
        </w:rPr>
        <w:t>Monika Sinickaitė (8 5) 263 9291, el. p.monika.sinickaite@avnt.lt</w:t>
      </w:r>
    </w:p>
    <w:sectPr w:rsidR="006C1D9C" w:rsidRPr="0017280E" w:rsidSect="00444C45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567" w:bottom="1134" w:left="1531" w:header="0" w:footer="221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05898" w14:textId="77777777" w:rsidR="00F06840" w:rsidRDefault="00F06840">
      <w:r>
        <w:separator/>
      </w:r>
    </w:p>
  </w:endnote>
  <w:endnote w:type="continuationSeparator" w:id="0">
    <w:p w14:paraId="523817FC" w14:textId="77777777" w:rsidR="00F06840" w:rsidRDefault="00F0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103B" w14:textId="77777777" w:rsidR="003221D0" w:rsidRPr="00B312DD" w:rsidRDefault="003221D0" w:rsidP="003221D0">
    <w:pPr>
      <w:tabs>
        <w:tab w:val="center" w:pos="4986"/>
        <w:tab w:val="right" w:pos="9972"/>
      </w:tabs>
      <w:jc w:val="both"/>
    </w:pPr>
  </w:p>
  <w:p w14:paraId="735A6685" w14:textId="77777777" w:rsidR="003221D0" w:rsidRPr="00B312DD" w:rsidRDefault="003221D0" w:rsidP="003221D0"/>
  <w:p w14:paraId="6E1BFA45" w14:textId="77777777" w:rsidR="003221D0" w:rsidRPr="00B312DD" w:rsidRDefault="003221D0" w:rsidP="003221D0">
    <w:pPr>
      <w:pBdr>
        <w:top w:val="single" w:sz="4" w:space="13" w:color="auto"/>
      </w:pBdr>
      <w:tabs>
        <w:tab w:val="center" w:pos="4820"/>
        <w:tab w:val="center" w:pos="4986"/>
        <w:tab w:val="right" w:pos="9639"/>
        <w:tab w:val="right" w:pos="9972"/>
      </w:tabs>
      <w:ind w:right="-388"/>
      <w:jc w:val="center"/>
      <w:rPr>
        <w:color w:val="000000"/>
        <w:sz w:val="18"/>
        <w:szCs w:val="18"/>
      </w:rPr>
    </w:pPr>
    <w:r w:rsidRPr="00B312DD">
      <w:rPr>
        <w:noProof/>
        <w:sz w:val="18"/>
        <w:lang w:eastAsia="lt-LT"/>
      </w:rPr>
      <w:drawing>
        <wp:anchor distT="0" distB="0" distL="114300" distR="114300" simplePos="0" relativeHeight="251659264" behindDoc="0" locked="0" layoutInCell="1" allowOverlap="1" wp14:anchorId="396C56E0" wp14:editId="0C4DAEB0">
          <wp:simplePos x="0" y="0"/>
          <wp:positionH relativeFrom="margin">
            <wp:posOffset>-311150</wp:posOffset>
          </wp:positionH>
          <wp:positionV relativeFrom="paragraph">
            <wp:posOffset>177165</wp:posOffset>
          </wp:positionV>
          <wp:extent cx="1390650" cy="29527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2DD">
      <w:rPr>
        <w:sz w:val="18"/>
      </w:rPr>
      <w:t xml:space="preserve">Biudžetinė įstaiga, </w:t>
    </w:r>
    <w:r w:rsidRPr="00B312DD">
      <w:rPr>
        <w:color w:val="000000"/>
        <w:sz w:val="18"/>
        <w:szCs w:val="18"/>
      </w:rPr>
      <w:t xml:space="preserve">Rinktinės g. 48A, 09318 Vilnius,  </w:t>
    </w:r>
    <w:r w:rsidRPr="00B312DD">
      <w:rPr>
        <w:color w:val="000000"/>
        <w:sz w:val="18"/>
        <w:szCs w:val="18"/>
      </w:rPr>
      <w:tab/>
      <w:t>tel. (8 5)  212 5464, (8 5) 263 9291,</w:t>
    </w:r>
  </w:p>
  <w:p w14:paraId="425D0FF1" w14:textId="77777777" w:rsidR="003221D0" w:rsidRPr="00B312DD" w:rsidRDefault="003221D0" w:rsidP="003221D0">
    <w:pPr>
      <w:pBdr>
        <w:top w:val="single" w:sz="4" w:space="13" w:color="auto"/>
      </w:pBdr>
      <w:tabs>
        <w:tab w:val="center" w:pos="4820"/>
        <w:tab w:val="center" w:pos="4986"/>
        <w:tab w:val="right" w:pos="9639"/>
        <w:tab w:val="right" w:pos="9972"/>
      </w:tabs>
      <w:ind w:right="-388"/>
      <w:jc w:val="center"/>
      <w:rPr>
        <w:sz w:val="18"/>
      </w:rPr>
    </w:pPr>
    <w:r w:rsidRPr="00B312DD">
      <w:rPr>
        <w:sz w:val="18"/>
        <w:szCs w:val="18"/>
      </w:rPr>
      <w:t xml:space="preserve">el. p. </w:t>
    </w:r>
    <w:bookmarkStart w:id="1" w:name="_Hlt9322006"/>
    <w:r w:rsidRPr="00B312DD">
      <w:rPr>
        <w:sz w:val="18"/>
        <w:szCs w:val="18"/>
      </w:rPr>
      <w:fldChar w:fldCharType="begin"/>
    </w:r>
    <w:r w:rsidRPr="00B312DD">
      <w:rPr>
        <w:sz w:val="18"/>
        <w:szCs w:val="18"/>
      </w:rPr>
      <w:instrText xml:space="preserve"> HYPERLINK "mailto:info@avnt.lt" </w:instrText>
    </w:r>
    <w:r w:rsidRPr="00B312DD">
      <w:rPr>
        <w:sz w:val="18"/>
        <w:szCs w:val="18"/>
      </w:rPr>
      <w:fldChar w:fldCharType="separate"/>
    </w:r>
    <w:r w:rsidRPr="00B312DD">
      <w:rPr>
        <w:color w:val="0000FF" w:themeColor="hyperlink"/>
        <w:sz w:val="18"/>
        <w:szCs w:val="18"/>
        <w:u w:val="single"/>
      </w:rPr>
      <w:t>info@</w:t>
    </w:r>
    <w:bookmarkEnd w:id="1"/>
    <w:r w:rsidRPr="00B312DD">
      <w:rPr>
        <w:color w:val="0000FF" w:themeColor="hyperlink"/>
        <w:sz w:val="18"/>
        <w:szCs w:val="18"/>
        <w:u w:val="single"/>
      </w:rPr>
      <w:t>avnt.lt</w:t>
    </w:r>
    <w:r w:rsidRPr="00B312DD">
      <w:rPr>
        <w:sz w:val="18"/>
        <w:szCs w:val="18"/>
      </w:rPr>
      <w:fldChar w:fldCharType="end"/>
    </w:r>
    <w:r w:rsidRPr="00B312DD">
      <w:rPr>
        <w:sz w:val="18"/>
        <w:szCs w:val="18"/>
      </w:rPr>
      <w:t xml:space="preserve">, </w:t>
    </w:r>
    <w:hyperlink r:id="rId2" w:history="1">
      <w:r w:rsidRPr="0033007A">
        <w:rPr>
          <w:rStyle w:val="Hipersaitas"/>
          <w:sz w:val="18"/>
          <w:szCs w:val="18"/>
        </w:rPr>
        <w:t>http://avnt.lrv.lt</w:t>
      </w:r>
    </w:hyperlink>
    <w:r w:rsidRPr="00B312DD">
      <w:rPr>
        <w:sz w:val="18"/>
      </w:rPr>
      <w:t>,</w:t>
    </w:r>
  </w:p>
  <w:p w14:paraId="07397987" w14:textId="77777777" w:rsidR="003221D0" w:rsidRPr="00B312DD" w:rsidRDefault="003221D0" w:rsidP="003221D0">
    <w:pPr>
      <w:pBdr>
        <w:top w:val="single" w:sz="4" w:space="13" w:color="auto"/>
      </w:pBdr>
      <w:tabs>
        <w:tab w:val="center" w:pos="4820"/>
        <w:tab w:val="center" w:pos="4986"/>
        <w:tab w:val="right" w:pos="9639"/>
        <w:tab w:val="right" w:pos="9972"/>
      </w:tabs>
      <w:ind w:right="-388"/>
      <w:jc w:val="center"/>
      <w:rPr>
        <w:sz w:val="18"/>
      </w:rPr>
    </w:pPr>
    <w:r w:rsidRPr="00B312DD">
      <w:rPr>
        <w:sz w:val="18"/>
      </w:rPr>
      <w:t>Duomenys kaupiami ir saugomi Juridinių asmenų registre, įstaigos kodas 304157094</w:t>
    </w:r>
  </w:p>
  <w:p w14:paraId="42F7F5E0" w14:textId="77777777" w:rsidR="003221D0" w:rsidRPr="00B312DD" w:rsidRDefault="003221D0" w:rsidP="003221D0">
    <w:pPr>
      <w:tabs>
        <w:tab w:val="center" w:pos="4986"/>
        <w:tab w:val="left" w:pos="9072"/>
        <w:tab w:val="right" w:pos="9972"/>
      </w:tabs>
      <w:ind w:right="566"/>
      <w:jc w:val="center"/>
    </w:pPr>
  </w:p>
  <w:p w14:paraId="3DA0774E" w14:textId="77777777" w:rsidR="003221D0" w:rsidRDefault="003221D0" w:rsidP="003221D0">
    <w:pPr>
      <w:pStyle w:val="Porat"/>
    </w:pPr>
  </w:p>
  <w:p w14:paraId="500DB883" w14:textId="77777777" w:rsidR="003221D0" w:rsidRPr="001340D9" w:rsidRDefault="003221D0" w:rsidP="003221D0">
    <w:pPr>
      <w:pStyle w:val="Porat"/>
    </w:pPr>
  </w:p>
  <w:p w14:paraId="593A075F" w14:textId="77777777" w:rsidR="00F64810" w:rsidRPr="003221D0" w:rsidRDefault="00F64810" w:rsidP="003221D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B72CA" w14:textId="77777777" w:rsidR="00F06840" w:rsidRDefault="00F06840">
      <w:r>
        <w:separator/>
      </w:r>
    </w:p>
  </w:footnote>
  <w:footnote w:type="continuationSeparator" w:id="0">
    <w:p w14:paraId="357EC733" w14:textId="77777777" w:rsidR="00F06840" w:rsidRDefault="00F0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8EB76" w14:textId="77777777" w:rsidR="00E25005" w:rsidRDefault="00E25005" w:rsidP="005B1F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FDF0B3" w14:textId="77777777" w:rsidR="00E25005" w:rsidRDefault="00E250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BDDD" w14:textId="77777777" w:rsidR="00E25005" w:rsidRDefault="00E25005" w:rsidP="005B1F9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</w:p>
  <w:p w14:paraId="7B1CC277" w14:textId="77777777" w:rsidR="00E25005" w:rsidRDefault="00E25005" w:rsidP="005B1F9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</w:p>
  <w:p w14:paraId="195D40C0" w14:textId="2AD8E7DC" w:rsidR="00E25005" w:rsidRPr="00E25005" w:rsidRDefault="00E25005" w:rsidP="00E25005">
    <w:pPr>
      <w:pStyle w:val="Antrats"/>
      <w:framePr w:wrap="around" w:vAnchor="text" w:hAnchor="margin" w:xAlign="center" w:y="1"/>
      <w:jc w:val="center"/>
      <w:rPr>
        <w:rStyle w:val="Puslapionumeris"/>
        <w:sz w:val="24"/>
        <w:szCs w:val="24"/>
      </w:rPr>
    </w:pPr>
    <w:r w:rsidRPr="00E25005">
      <w:rPr>
        <w:rStyle w:val="Puslapionumeris"/>
        <w:sz w:val="24"/>
        <w:szCs w:val="24"/>
      </w:rPr>
      <w:fldChar w:fldCharType="begin"/>
    </w:r>
    <w:r w:rsidRPr="00E25005">
      <w:rPr>
        <w:rStyle w:val="Puslapionumeris"/>
        <w:sz w:val="24"/>
        <w:szCs w:val="24"/>
      </w:rPr>
      <w:instrText xml:space="preserve">PAGE  </w:instrText>
    </w:r>
    <w:r w:rsidRPr="00E25005">
      <w:rPr>
        <w:rStyle w:val="Puslapionumeris"/>
        <w:sz w:val="24"/>
        <w:szCs w:val="24"/>
      </w:rPr>
      <w:fldChar w:fldCharType="separate"/>
    </w:r>
    <w:r w:rsidR="003221D0">
      <w:rPr>
        <w:rStyle w:val="Puslapionumeris"/>
        <w:noProof/>
        <w:sz w:val="24"/>
        <w:szCs w:val="24"/>
      </w:rPr>
      <w:t>2</w:t>
    </w:r>
    <w:r w:rsidRPr="00E25005">
      <w:rPr>
        <w:rStyle w:val="Puslapionumeris"/>
        <w:sz w:val="24"/>
        <w:szCs w:val="24"/>
      </w:rPr>
      <w:fldChar w:fldCharType="end"/>
    </w:r>
  </w:p>
  <w:p w14:paraId="2989C06C" w14:textId="77777777" w:rsidR="00E25005" w:rsidRDefault="00E2500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482EA" w14:textId="77777777" w:rsidR="0098626F" w:rsidRDefault="0098626F" w:rsidP="0098626F">
    <w:pPr>
      <w:pStyle w:val="Antrats"/>
      <w:jc w:val="both"/>
      <w:rPr>
        <w:sz w:val="24"/>
        <w:szCs w:val="24"/>
      </w:rPr>
    </w:pPr>
  </w:p>
  <w:p w14:paraId="5DFF3D32" w14:textId="77777777" w:rsidR="0098626F" w:rsidRDefault="0098626F" w:rsidP="0098626F">
    <w:pPr>
      <w:pStyle w:val="Antrats"/>
      <w:jc w:val="both"/>
      <w:rPr>
        <w:sz w:val="24"/>
        <w:szCs w:val="24"/>
      </w:rPr>
    </w:pPr>
  </w:p>
  <w:p w14:paraId="23DBA07A" w14:textId="77777777" w:rsidR="0098626F" w:rsidRDefault="0098626F" w:rsidP="0098626F">
    <w:pPr>
      <w:pStyle w:val="Antrats"/>
      <w:jc w:val="both"/>
      <w:rPr>
        <w:sz w:val="24"/>
        <w:szCs w:val="24"/>
      </w:rPr>
    </w:pPr>
  </w:p>
  <w:p w14:paraId="3BA81EB8" w14:textId="77777777" w:rsidR="003A094B" w:rsidRPr="00A54015" w:rsidRDefault="003A094B" w:rsidP="00A54015">
    <w:pPr>
      <w:pStyle w:val="Antrats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1E72"/>
    <w:multiLevelType w:val="multilevel"/>
    <w:tmpl w:val="414EDFEE"/>
    <w:lvl w:ilvl="0">
      <w:start w:val="2009"/>
      <w:numFmt w:val="decimal"/>
      <w:lvlText w:val="%1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560"/>
        </w:tabs>
        <w:ind w:left="1356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800"/>
        </w:tabs>
        <w:ind w:left="19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6040"/>
        </w:tabs>
        <w:ind w:left="260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26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6656"/>
        </w:tabs>
        <w:ind w:left="-266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0056"/>
        </w:tabs>
        <w:ind w:left="-200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3816"/>
        </w:tabs>
        <w:ind w:left="-13816" w:hanging="1800"/>
      </w:pPr>
      <w:rPr>
        <w:rFonts w:hint="default"/>
      </w:rPr>
    </w:lvl>
  </w:abstractNum>
  <w:abstractNum w:abstractNumId="1">
    <w:nsid w:val="4537130A"/>
    <w:multiLevelType w:val="multilevel"/>
    <w:tmpl w:val="12247452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4132"/>
        </w:tabs>
        <w:ind w:left="4132" w:hanging="1140"/>
      </w:pPr>
      <w:rPr>
        <w:rFonts w:hint="default"/>
      </w:rPr>
    </w:lvl>
    <w:lvl w:ilvl="2">
      <w:start w:val="12"/>
      <w:numFmt w:val="decimal"/>
      <w:lvlText w:val="%1-%2-%3"/>
      <w:lvlJc w:val="left"/>
      <w:pPr>
        <w:tabs>
          <w:tab w:val="num" w:pos="7124"/>
        </w:tabs>
        <w:ind w:left="7124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116"/>
        </w:tabs>
        <w:ind w:left="10116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108"/>
        </w:tabs>
        <w:ind w:left="13108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00"/>
        </w:tabs>
        <w:ind w:left="1610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9392"/>
        </w:tabs>
        <w:ind w:left="1939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2384"/>
        </w:tabs>
        <w:ind w:left="22384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736"/>
        </w:tabs>
        <w:ind w:left="25736" w:hanging="1800"/>
      </w:pPr>
      <w:rPr>
        <w:rFonts w:hint="default"/>
      </w:rPr>
    </w:lvl>
  </w:abstractNum>
  <w:abstractNum w:abstractNumId="2">
    <w:nsid w:val="5DF25A5D"/>
    <w:multiLevelType w:val="multilevel"/>
    <w:tmpl w:val="BF9E930A"/>
    <w:lvl w:ilvl="0">
      <w:start w:val="2009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6705"/>
        </w:tabs>
        <w:ind w:left="670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690"/>
        </w:tabs>
        <w:ind w:left="1269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035"/>
        </w:tabs>
        <w:ind w:left="1903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020"/>
        </w:tabs>
        <w:ind w:left="250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365"/>
        </w:tabs>
        <w:ind w:left="313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8186"/>
        </w:tabs>
        <w:ind w:left="-2818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841"/>
        </w:tabs>
        <w:ind w:left="-2184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856"/>
        </w:tabs>
        <w:ind w:left="-15856" w:hanging="1800"/>
      </w:pPr>
      <w:rPr>
        <w:rFonts w:hint="default"/>
      </w:rPr>
    </w:lvl>
  </w:abstractNum>
  <w:abstractNum w:abstractNumId="3">
    <w:nsid w:val="6FF563AD"/>
    <w:multiLevelType w:val="multilevel"/>
    <w:tmpl w:val="697C20D2"/>
    <w:lvl w:ilvl="0">
      <w:start w:val="2009"/>
      <w:numFmt w:val="decimal"/>
      <w:lvlText w:val="%1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7440"/>
        </w:tabs>
        <w:ind w:left="7440" w:hanging="1080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800"/>
        </w:tabs>
        <w:ind w:left="13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160"/>
        </w:tabs>
        <w:ind w:left="20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6520"/>
        </w:tabs>
        <w:ind w:left="26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22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936"/>
        </w:tabs>
        <w:ind w:left="-259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9216"/>
        </w:tabs>
        <w:ind w:left="-192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2856"/>
        </w:tabs>
        <w:ind w:left="-12856" w:hanging="1800"/>
      </w:pPr>
      <w:rPr>
        <w:rFonts w:hint="default"/>
      </w:rPr>
    </w:lvl>
  </w:abstractNum>
  <w:abstractNum w:abstractNumId="4">
    <w:nsid w:val="76101C49"/>
    <w:multiLevelType w:val="multilevel"/>
    <w:tmpl w:val="902433BA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Zero"/>
      <w:lvlText w:val="%1-%2-0"/>
      <w:lvlJc w:val="left"/>
      <w:pPr>
        <w:tabs>
          <w:tab w:val="num" w:pos="7380"/>
        </w:tabs>
        <w:ind w:left="7380" w:hanging="1140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3620"/>
        </w:tabs>
        <w:ind w:left="1362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9860"/>
        </w:tabs>
        <w:ind w:left="1986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6100"/>
        </w:tabs>
        <w:ind w:left="2610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1680"/>
        </w:tabs>
        <w:ind w:left="323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-26656"/>
        </w:tabs>
        <w:ind w:left="-26656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-20416"/>
        </w:tabs>
        <w:ind w:left="-2041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-13816"/>
        </w:tabs>
        <w:ind w:left="-1381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6C"/>
    <w:rsid w:val="00001074"/>
    <w:rsid w:val="000066BA"/>
    <w:rsid w:val="00006849"/>
    <w:rsid w:val="00010B03"/>
    <w:rsid w:val="0001578E"/>
    <w:rsid w:val="00015A9F"/>
    <w:rsid w:val="0003104A"/>
    <w:rsid w:val="0003134E"/>
    <w:rsid w:val="00031D77"/>
    <w:rsid w:val="00034858"/>
    <w:rsid w:val="00036273"/>
    <w:rsid w:val="00044DC8"/>
    <w:rsid w:val="00054DDF"/>
    <w:rsid w:val="00064607"/>
    <w:rsid w:val="00071610"/>
    <w:rsid w:val="00082A9D"/>
    <w:rsid w:val="00095B9E"/>
    <w:rsid w:val="000A2A93"/>
    <w:rsid w:val="000A5FF2"/>
    <w:rsid w:val="000B112A"/>
    <w:rsid w:val="000B43D8"/>
    <w:rsid w:val="000B68AD"/>
    <w:rsid w:val="000B7A0F"/>
    <w:rsid w:val="000B7F13"/>
    <w:rsid w:val="000C0F53"/>
    <w:rsid w:val="000D19BB"/>
    <w:rsid w:val="000D3F6A"/>
    <w:rsid w:val="000D72AF"/>
    <w:rsid w:val="000F0D38"/>
    <w:rsid w:val="000F3F19"/>
    <w:rsid w:val="001033A4"/>
    <w:rsid w:val="001116D7"/>
    <w:rsid w:val="00137D7C"/>
    <w:rsid w:val="00143CA3"/>
    <w:rsid w:val="00147FA5"/>
    <w:rsid w:val="0017280E"/>
    <w:rsid w:val="00173AD3"/>
    <w:rsid w:val="00182F66"/>
    <w:rsid w:val="0018324F"/>
    <w:rsid w:val="001905F7"/>
    <w:rsid w:val="001B05C1"/>
    <w:rsid w:val="001B4EF2"/>
    <w:rsid w:val="001B7DDC"/>
    <w:rsid w:val="001C642C"/>
    <w:rsid w:val="001F0337"/>
    <w:rsid w:val="001F3BC8"/>
    <w:rsid w:val="001F5FA6"/>
    <w:rsid w:val="001F6A53"/>
    <w:rsid w:val="00205898"/>
    <w:rsid w:val="0020687D"/>
    <w:rsid w:val="0022082D"/>
    <w:rsid w:val="002256FB"/>
    <w:rsid w:val="00232FD0"/>
    <w:rsid w:val="00241CB9"/>
    <w:rsid w:val="00246542"/>
    <w:rsid w:val="00246923"/>
    <w:rsid w:val="00254FAA"/>
    <w:rsid w:val="00267A00"/>
    <w:rsid w:val="00281776"/>
    <w:rsid w:val="0028567B"/>
    <w:rsid w:val="002A4322"/>
    <w:rsid w:val="002D1088"/>
    <w:rsid w:val="002D3A70"/>
    <w:rsid w:val="002D580F"/>
    <w:rsid w:val="002D76CF"/>
    <w:rsid w:val="002E2091"/>
    <w:rsid w:val="002E3206"/>
    <w:rsid w:val="002F2F83"/>
    <w:rsid w:val="003036CD"/>
    <w:rsid w:val="0030679E"/>
    <w:rsid w:val="00310412"/>
    <w:rsid w:val="00310D7C"/>
    <w:rsid w:val="00311C3F"/>
    <w:rsid w:val="00311D58"/>
    <w:rsid w:val="00315324"/>
    <w:rsid w:val="003221D0"/>
    <w:rsid w:val="00334F3F"/>
    <w:rsid w:val="00336C50"/>
    <w:rsid w:val="00347A1A"/>
    <w:rsid w:val="00354858"/>
    <w:rsid w:val="003760B6"/>
    <w:rsid w:val="00376DC0"/>
    <w:rsid w:val="00384ED9"/>
    <w:rsid w:val="003870CE"/>
    <w:rsid w:val="00392C4E"/>
    <w:rsid w:val="003A094B"/>
    <w:rsid w:val="003A180D"/>
    <w:rsid w:val="003A22B9"/>
    <w:rsid w:val="003A3822"/>
    <w:rsid w:val="003B1BB4"/>
    <w:rsid w:val="003B7B32"/>
    <w:rsid w:val="003C0FD1"/>
    <w:rsid w:val="003C4D4F"/>
    <w:rsid w:val="003D40B9"/>
    <w:rsid w:val="004003B8"/>
    <w:rsid w:val="00404DBA"/>
    <w:rsid w:val="004067BA"/>
    <w:rsid w:val="00415837"/>
    <w:rsid w:val="004229FB"/>
    <w:rsid w:val="00434C58"/>
    <w:rsid w:val="0044459A"/>
    <w:rsid w:val="00444C45"/>
    <w:rsid w:val="004473BE"/>
    <w:rsid w:val="004473CC"/>
    <w:rsid w:val="004526B1"/>
    <w:rsid w:val="0047094C"/>
    <w:rsid w:val="00472DC5"/>
    <w:rsid w:val="00476503"/>
    <w:rsid w:val="0047746C"/>
    <w:rsid w:val="00477A46"/>
    <w:rsid w:val="004867F8"/>
    <w:rsid w:val="00486E98"/>
    <w:rsid w:val="00486F14"/>
    <w:rsid w:val="00491406"/>
    <w:rsid w:val="00495604"/>
    <w:rsid w:val="00496CA5"/>
    <w:rsid w:val="004B3906"/>
    <w:rsid w:val="004B3A8C"/>
    <w:rsid w:val="004B49CD"/>
    <w:rsid w:val="004D0194"/>
    <w:rsid w:val="004D0448"/>
    <w:rsid w:val="004D79ED"/>
    <w:rsid w:val="004E1914"/>
    <w:rsid w:val="004F47C1"/>
    <w:rsid w:val="00501A4D"/>
    <w:rsid w:val="00503F67"/>
    <w:rsid w:val="005115E1"/>
    <w:rsid w:val="00511D45"/>
    <w:rsid w:val="00513485"/>
    <w:rsid w:val="00516EEC"/>
    <w:rsid w:val="00547747"/>
    <w:rsid w:val="005526EB"/>
    <w:rsid w:val="0055298D"/>
    <w:rsid w:val="005659FA"/>
    <w:rsid w:val="00566B19"/>
    <w:rsid w:val="005676D6"/>
    <w:rsid w:val="00583110"/>
    <w:rsid w:val="005915AE"/>
    <w:rsid w:val="005A76A5"/>
    <w:rsid w:val="005B1F91"/>
    <w:rsid w:val="005B3A40"/>
    <w:rsid w:val="005B3FE5"/>
    <w:rsid w:val="005C4242"/>
    <w:rsid w:val="005C4EE0"/>
    <w:rsid w:val="005C73E7"/>
    <w:rsid w:val="005D54C7"/>
    <w:rsid w:val="00606DEA"/>
    <w:rsid w:val="00607065"/>
    <w:rsid w:val="00612DAF"/>
    <w:rsid w:val="006450F2"/>
    <w:rsid w:val="00646D87"/>
    <w:rsid w:val="0065663A"/>
    <w:rsid w:val="00662D15"/>
    <w:rsid w:val="00665F68"/>
    <w:rsid w:val="006714EE"/>
    <w:rsid w:val="006778F6"/>
    <w:rsid w:val="0068300A"/>
    <w:rsid w:val="006832BE"/>
    <w:rsid w:val="0068705D"/>
    <w:rsid w:val="00697729"/>
    <w:rsid w:val="006B1FAA"/>
    <w:rsid w:val="006B3B87"/>
    <w:rsid w:val="006B5E7A"/>
    <w:rsid w:val="006C1048"/>
    <w:rsid w:val="006C1D9C"/>
    <w:rsid w:val="006C2006"/>
    <w:rsid w:val="006C38DB"/>
    <w:rsid w:val="006C3C4A"/>
    <w:rsid w:val="006D5BD3"/>
    <w:rsid w:val="006D6557"/>
    <w:rsid w:val="006E470C"/>
    <w:rsid w:val="00706A7F"/>
    <w:rsid w:val="007070F5"/>
    <w:rsid w:val="00716B44"/>
    <w:rsid w:val="00721B81"/>
    <w:rsid w:val="007259DA"/>
    <w:rsid w:val="00727E26"/>
    <w:rsid w:val="0073761E"/>
    <w:rsid w:val="0076484D"/>
    <w:rsid w:val="00770213"/>
    <w:rsid w:val="0077162A"/>
    <w:rsid w:val="007741B7"/>
    <w:rsid w:val="00775AC5"/>
    <w:rsid w:val="007778EC"/>
    <w:rsid w:val="0078379F"/>
    <w:rsid w:val="007959A3"/>
    <w:rsid w:val="007A140F"/>
    <w:rsid w:val="007A58FC"/>
    <w:rsid w:val="007A69D3"/>
    <w:rsid w:val="007B33C2"/>
    <w:rsid w:val="007B3802"/>
    <w:rsid w:val="007B5005"/>
    <w:rsid w:val="007C022A"/>
    <w:rsid w:val="007C54C4"/>
    <w:rsid w:val="007D1B2F"/>
    <w:rsid w:val="007D683D"/>
    <w:rsid w:val="007E0B7F"/>
    <w:rsid w:val="007E766E"/>
    <w:rsid w:val="0080234B"/>
    <w:rsid w:val="008161D6"/>
    <w:rsid w:val="00816D8E"/>
    <w:rsid w:val="00823B4D"/>
    <w:rsid w:val="008255B3"/>
    <w:rsid w:val="00826071"/>
    <w:rsid w:val="00827F80"/>
    <w:rsid w:val="00832157"/>
    <w:rsid w:val="0083252D"/>
    <w:rsid w:val="008368FE"/>
    <w:rsid w:val="00843215"/>
    <w:rsid w:val="00845763"/>
    <w:rsid w:val="0085345C"/>
    <w:rsid w:val="008603DC"/>
    <w:rsid w:val="00871B88"/>
    <w:rsid w:val="008748D9"/>
    <w:rsid w:val="00880059"/>
    <w:rsid w:val="00887F25"/>
    <w:rsid w:val="0089140A"/>
    <w:rsid w:val="008A3C23"/>
    <w:rsid w:val="008C07CD"/>
    <w:rsid w:val="008D2863"/>
    <w:rsid w:val="008F388A"/>
    <w:rsid w:val="008F78E8"/>
    <w:rsid w:val="00900E1F"/>
    <w:rsid w:val="00915AF4"/>
    <w:rsid w:val="00920D70"/>
    <w:rsid w:val="00925C75"/>
    <w:rsid w:val="00936D46"/>
    <w:rsid w:val="009439B2"/>
    <w:rsid w:val="00947489"/>
    <w:rsid w:val="00953440"/>
    <w:rsid w:val="00955071"/>
    <w:rsid w:val="00956518"/>
    <w:rsid w:val="00971D3A"/>
    <w:rsid w:val="00971FCF"/>
    <w:rsid w:val="0097676F"/>
    <w:rsid w:val="0098626F"/>
    <w:rsid w:val="00995C49"/>
    <w:rsid w:val="00995F64"/>
    <w:rsid w:val="009A2C49"/>
    <w:rsid w:val="009A5576"/>
    <w:rsid w:val="009B2600"/>
    <w:rsid w:val="009C5661"/>
    <w:rsid w:val="009D428F"/>
    <w:rsid w:val="009E6085"/>
    <w:rsid w:val="009F638C"/>
    <w:rsid w:val="00A23972"/>
    <w:rsid w:val="00A54015"/>
    <w:rsid w:val="00A73677"/>
    <w:rsid w:val="00A769C8"/>
    <w:rsid w:val="00A80ED9"/>
    <w:rsid w:val="00A83C8D"/>
    <w:rsid w:val="00A91C48"/>
    <w:rsid w:val="00A95D1E"/>
    <w:rsid w:val="00AA58CB"/>
    <w:rsid w:val="00AB1154"/>
    <w:rsid w:val="00AB58A7"/>
    <w:rsid w:val="00AD0A53"/>
    <w:rsid w:val="00AD55EE"/>
    <w:rsid w:val="00AE2BEE"/>
    <w:rsid w:val="00AE39A6"/>
    <w:rsid w:val="00AE4CB6"/>
    <w:rsid w:val="00AF38FA"/>
    <w:rsid w:val="00B11928"/>
    <w:rsid w:val="00B157EC"/>
    <w:rsid w:val="00B15AE3"/>
    <w:rsid w:val="00B1630D"/>
    <w:rsid w:val="00B17248"/>
    <w:rsid w:val="00B31A12"/>
    <w:rsid w:val="00B339C9"/>
    <w:rsid w:val="00B36618"/>
    <w:rsid w:val="00B473B1"/>
    <w:rsid w:val="00B56C9B"/>
    <w:rsid w:val="00B644CD"/>
    <w:rsid w:val="00B66EE7"/>
    <w:rsid w:val="00B706FE"/>
    <w:rsid w:val="00B72B63"/>
    <w:rsid w:val="00B73793"/>
    <w:rsid w:val="00B73EFA"/>
    <w:rsid w:val="00B94478"/>
    <w:rsid w:val="00B97240"/>
    <w:rsid w:val="00BA4318"/>
    <w:rsid w:val="00BC11F8"/>
    <w:rsid w:val="00BC24CB"/>
    <w:rsid w:val="00BC5CC7"/>
    <w:rsid w:val="00BD0533"/>
    <w:rsid w:val="00BD5719"/>
    <w:rsid w:val="00BD71E6"/>
    <w:rsid w:val="00BE234A"/>
    <w:rsid w:val="00BF29D1"/>
    <w:rsid w:val="00C029A1"/>
    <w:rsid w:val="00C04264"/>
    <w:rsid w:val="00C04EBF"/>
    <w:rsid w:val="00C06BB5"/>
    <w:rsid w:val="00C10454"/>
    <w:rsid w:val="00C1207A"/>
    <w:rsid w:val="00C16EF6"/>
    <w:rsid w:val="00C26C92"/>
    <w:rsid w:val="00C328B1"/>
    <w:rsid w:val="00C43C49"/>
    <w:rsid w:val="00C467C5"/>
    <w:rsid w:val="00C60367"/>
    <w:rsid w:val="00C61E66"/>
    <w:rsid w:val="00C7186E"/>
    <w:rsid w:val="00C912B2"/>
    <w:rsid w:val="00CA2F78"/>
    <w:rsid w:val="00CA3F98"/>
    <w:rsid w:val="00CB58A0"/>
    <w:rsid w:val="00CC4896"/>
    <w:rsid w:val="00CC5B1D"/>
    <w:rsid w:val="00CC7FD8"/>
    <w:rsid w:val="00CD60D2"/>
    <w:rsid w:val="00CE3A90"/>
    <w:rsid w:val="00CE689E"/>
    <w:rsid w:val="00CF44C7"/>
    <w:rsid w:val="00D0418A"/>
    <w:rsid w:val="00D10E5C"/>
    <w:rsid w:val="00D33CEE"/>
    <w:rsid w:val="00D37499"/>
    <w:rsid w:val="00D40213"/>
    <w:rsid w:val="00D4307F"/>
    <w:rsid w:val="00D537EF"/>
    <w:rsid w:val="00D66EB8"/>
    <w:rsid w:val="00D850A8"/>
    <w:rsid w:val="00D94481"/>
    <w:rsid w:val="00D968B7"/>
    <w:rsid w:val="00DA30BC"/>
    <w:rsid w:val="00DA367C"/>
    <w:rsid w:val="00DC765D"/>
    <w:rsid w:val="00DD53DA"/>
    <w:rsid w:val="00DD6437"/>
    <w:rsid w:val="00DE4D7C"/>
    <w:rsid w:val="00DE65C8"/>
    <w:rsid w:val="00DF20FD"/>
    <w:rsid w:val="00E029FE"/>
    <w:rsid w:val="00E15828"/>
    <w:rsid w:val="00E1765D"/>
    <w:rsid w:val="00E2307F"/>
    <w:rsid w:val="00E25005"/>
    <w:rsid w:val="00E270D5"/>
    <w:rsid w:val="00E322C1"/>
    <w:rsid w:val="00E3577F"/>
    <w:rsid w:val="00E40DEE"/>
    <w:rsid w:val="00E41683"/>
    <w:rsid w:val="00E5767E"/>
    <w:rsid w:val="00E578EC"/>
    <w:rsid w:val="00E60493"/>
    <w:rsid w:val="00E632CB"/>
    <w:rsid w:val="00E67D9E"/>
    <w:rsid w:val="00E746DB"/>
    <w:rsid w:val="00E7752C"/>
    <w:rsid w:val="00E85610"/>
    <w:rsid w:val="00E873ED"/>
    <w:rsid w:val="00E93427"/>
    <w:rsid w:val="00EA501B"/>
    <w:rsid w:val="00EC206B"/>
    <w:rsid w:val="00EC6ACD"/>
    <w:rsid w:val="00EC6F98"/>
    <w:rsid w:val="00EE5AAB"/>
    <w:rsid w:val="00EF553E"/>
    <w:rsid w:val="00F06840"/>
    <w:rsid w:val="00F125D5"/>
    <w:rsid w:val="00F15818"/>
    <w:rsid w:val="00F21431"/>
    <w:rsid w:val="00F21B50"/>
    <w:rsid w:val="00F233EC"/>
    <w:rsid w:val="00F23762"/>
    <w:rsid w:val="00F34B2F"/>
    <w:rsid w:val="00F367CF"/>
    <w:rsid w:val="00F36F3A"/>
    <w:rsid w:val="00F402C8"/>
    <w:rsid w:val="00F43DC0"/>
    <w:rsid w:val="00F4698D"/>
    <w:rsid w:val="00F4773C"/>
    <w:rsid w:val="00F64810"/>
    <w:rsid w:val="00F7119B"/>
    <w:rsid w:val="00F71AEE"/>
    <w:rsid w:val="00F768B1"/>
    <w:rsid w:val="00F8253A"/>
    <w:rsid w:val="00F82954"/>
    <w:rsid w:val="00F83F36"/>
    <w:rsid w:val="00F85577"/>
    <w:rsid w:val="00F910C1"/>
    <w:rsid w:val="00F9221D"/>
    <w:rsid w:val="00F97505"/>
    <w:rsid w:val="00FA6DDF"/>
    <w:rsid w:val="00FB2F4D"/>
    <w:rsid w:val="00FC3242"/>
    <w:rsid w:val="00FC68C8"/>
    <w:rsid w:val="00FC68C9"/>
    <w:rsid w:val="00FF108B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D1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1D9C"/>
    <w:rPr>
      <w:lang w:eastAsia="en-US"/>
    </w:rPr>
  </w:style>
  <w:style w:type="paragraph" w:styleId="Antrat1">
    <w:name w:val="heading 1"/>
    <w:basedOn w:val="prastasis"/>
    <w:next w:val="prastasis"/>
    <w:qFormat/>
    <w:rsid w:val="006C1D9C"/>
    <w:pPr>
      <w:keepNext/>
      <w:spacing w:before="200"/>
      <w:jc w:val="center"/>
      <w:outlineLvl w:val="0"/>
    </w:pPr>
    <w:rPr>
      <w:rFonts w:ascii="TimesLT" w:hAnsi="TimesLT"/>
      <w:b/>
    </w:rPr>
  </w:style>
  <w:style w:type="paragraph" w:styleId="Antrat2">
    <w:name w:val="heading 2"/>
    <w:basedOn w:val="prastasis"/>
    <w:next w:val="prastasis"/>
    <w:qFormat/>
    <w:rsid w:val="006C1D9C"/>
    <w:pPr>
      <w:keepNext/>
      <w:jc w:val="right"/>
      <w:outlineLvl w:val="1"/>
    </w:pPr>
    <w:rPr>
      <w:sz w:val="24"/>
    </w:rPr>
  </w:style>
  <w:style w:type="paragraph" w:styleId="Antrat6">
    <w:name w:val="heading 6"/>
    <w:basedOn w:val="prastasis"/>
    <w:next w:val="prastasis"/>
    <w:qFormat/>
    <w:rsid w:val="006C1D9C"/>
    <w:pPr>
      <w:keepNext/>
      <w:jc w:val="both"/>
      <w:outlineLvl w:val="5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C1D9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C1D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6C1D9C"/>
  </w:style>
  <w:style w:type="character" w:styleId="Hipersaitas">
    <w:name w:val="Hyperlink"/>
    <w:uiPriority w:val="99"/>
    <w:rsid w:val="00F21431"/>
    <w:rPr>
      <w:color w:val="0000FF"/>
      <w:u w:val="single"/>
    </w:rPr>
  </w:style>
  <w:style w:type="paragraph" w:styleId="Debesliotekstas">
    <w:name w:val="Balloon Text"/>
    <w:basedOn w:val="prastasis"/>
    <w:semiHidden/>
    <w:rsid w:val="00C61E6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322C1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827F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7F80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7F8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7F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7F80"/>
    <w:rPr>
      <w:b/>
      <w:bCs/>
      <w:lang w:eastAsia="en-US"/>
    </w:rPr>
  </w:style>
  <w:style w:type="character" w:styleId="Emfaz">
    <w:name w:val="Emphasis"/>
    <w:basedOn w:val="Numatytasispastraiposriftas"/>
    <w:qFormat/>
    <w:rsid w:val="00F34B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1D9C"/>
    <w:rPr>
      <w:lang w:eastAsia="en-US"/>
    </w:rPr>
  </w:style>
  <w:style w:type="paragraph" w:styleId="Antrat1">
    <w:name w:val="heading 1"/>
    <w:basedOn w:val="prastasis"/>
    <w:next w:val="prastasis"/>
    <w:qFormat/>
    <w:rsid w:val="006C1D9C"/>
    <w:pPr>
      <w:keepNext/>
      <w:spacing w:before="200"/>
      <w:jc w:val="center"/>
      <w:outlineLvl w:val="0"/>
    </w:pPr>
    <w:rPr>
      <w:rFonts w:ascii="TimesLT" w:hAnsi="TimesLT"/>
      <w:b/>
    </w:rPr>
  </w:style>
  <w:style w:type="paragraph" w:styleId="Antrat2">
    <w:name w:val="heading 2"/>
    <w:basedOn w:val="prastasis"/>
    <w:next w:val="prastasis"/>
    <w:qFormat/>
    <w:rsid w:val="006C1D9C"/>
    <w:pPr>
      <w:keepNext/>
      <w:jc w:val="right"/>
      <w:outlineLvl w:val="1"/>
    </w:pPr>
    <w:rPr>
      <w:sz w:val="24"/>
    </w:rPr>
  </w:style>
  <w:style w:type="paragraph" w:styleId="Antrat6">
    <w:name w:val="heading 6"/>
    <w:basedOn w:val="prastasis"/>
    <w:next w:val="prastasis"/>
    <w:qFormat/>
    <w:rsid w:val="006C1D9C"/>
    <w:pPr>
      <w:keepNext/>
      <w:jc w:val="both"/>
      <w:outlineLvl w:val="5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C1D9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C1D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6C1D9C"/>
  </w:style>
  <w:style w:type="character" w:styleId="Hipersaitas">
    <w:name w:val="Hyperlink"/>
    <w:uiPriority w:val="99"/>
    <w:rsid w:val="00F21431"/>
    <w:rPr>
      <w:color w:val="0000FF"/>
      <w:u w:val="single"/>
    </w:rPr>
  </w:style>
  <w:style w:type="paragraph" w:styleId="Debesliotekstas">
    <w:name w:val="Balloon Text"/>
    <w:basedOn w:val="prastasis"/>
    <w:semiHidden/>
    <w:rsid w:val="00C61E6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322C1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827F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7F80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7F8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7F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7F80"/>
    <w:rPr>
      <w:b/>
      <w:bCs/>
      <w:lang w:eastAsia="en-US"/>
    </w:rPr>
  </w:style>
  <w:style w:type="character" w:styleId="Emfaz">
    <w:name w:val="Emphasis"/>
    <w:basedOn w:val="Numatytasispastraiposriftas"/>
    <w:qFormat/>
    <w:rsid w:val="00F34B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vnt.lrv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FB30-590B-4D18-9B65-E68C991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LRPK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LRP</dc:creator>
  <cp:lastModifiedBy>Ligita Brukštuvienė</cp:lastModifiedBy>
  <cp:revision>2</cp:revision>
  <cp:lastPrinted>2017-02-03T12:01:00Z</cp:lastPrinted>
  <dcterms:created xsi:type="dcterms:W3CDTF">2021-06-30T09:43:00Z</dcterms:created>
  <dcterms:modified xsi:type="dcterms:W3CDTF">2021-06-30T09:43:00Z</dcterms:modified>
</cp:coreProperties>
</file>