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8CD3A" w14:textId="3546F696" w:rsidR="000E579C" w:rsidRPr="000E579C" w:rsidRDefault="000E579C" w:rsidP="00853284">
      <w:pPr>
        <w:spacing w:after="120"/>
        <w:ind w:right="1274" w:firstLine="5529"/>
        <w:contextualSpacing/>
        <w:jc w:val="right"/>
        <w:rPr>
          <w:rFonts w:ascii="Times New Roman" w:hAnsi="Times New Roman" w:cs="Times New Roman"/>
          <w:b/>
          <w:bCs/>
          <w:sz w:val="24"/>
          <w:szCs w:val="24"/>
        </w:rPr>
      </w:pPr>
      <w:r>
        <w:rPr>
          <w:rFonts w:ascii="Times New Roman" w:hAnsi="Times New Roman" w:cs="Times New Roman"/>
          <w:b/>
          <w:bCs/>
          <w:sz w:val="24"/>
          <w:szCs w:val="24"/>
        </w:rPr>
        <w:t>P</w:t>
      </w:r>
      <w:r w:rsidRPr="000E579C">
        <w:rPr>
          <w:rFonts w:ascii="Times New Roman" w:hAnsi="Times New Roman" w:cs="Times New Roman"/>
          <w:b/>
          <w:bCs/>
          <w:sz w:val="24"/>
          <w:szCs w:val="24"/>
        </w:rPr>
        <w:t>rojekto</w:t>
      </w:r>
    </w:p>
    <w:p w14:paraId="3289994D" w14:textId="2BA40BC7" w:rsidR="00D931D2" w:rsidRDefault="000E579C">
      <w:pPr>
        <w:spacing w:after="120"/>
        <w:contextualSpacing/>
        <w:jc w:val="right"/>
        <w:rPr>
          <w:rFonts w:ascii="Times New Roman" w:hAnsi="Times New Roman" w:cs="Times New Roman"/>
          <w:b/>
          <w:bCs/>
          <w:sz w:val="24"/>
          <w:szCs w:val="24"/>
        </w:rPr>
      </w:pPr>
      <w:r w:rsidRPr="000E579C">
        <w:rPr>
          <w:rFonts w:ascii="Times New Roman" w:hAnsi="Times New Roman" w:cs="Times New Roman"/>
          <w:b/>
          <w:bCs/>
          <w:sz w:val="24"/>
          <w:szCs w:val="24"/>
        </w:rPr>
        <w:t xml:space="preserve">lyginamasis variantas </w:t>
      </w:r>
    </w:p>
    <w:p w14:paraId="4F64AA02" w14:textId="63DAEAF6" w:rsidR="000E579C" w:rsidRPr="00853284" w:rsidRDefault="000E579C" w:rsidP="00853284">
      <w:pPr>
        <w:spacing w:after="120"/>
        <w:contextualSpacing/>
        <w:jc w:val="center"/>
        <w:rPr>
          <w:rFonts w:ascii="Times New Roman" w:hAnsi="Times New Roman" w:cs="Times New Roman"/>
          <w:bCs/>
          <w:sz w:val="24"/>
          <w:szCs w:val="24"/>
        </w:rPr>
      </w:pPr>
    </w:p>
    <w:p w14:paraId="6074D035" w14:textId="7C647038" w:rsidR="000E579C" w:rsidRPr="00853284" w:rsidRDefault="000E579C" w:rsidP="00853284">
      <w:pPr>
        <w:spacing w:after="120"/>
        <w:contextualSpacing/>
        <w:jc w:val="center"/>
        <w:rPr>
          <w:rFonts w:ascii="Times New Roman" w:hAnsi="Times New Roman" w:cs="Times New Roman"/>
          <w:bCs/>
          <w:sz w:val="24"/>
          <w:szCs w:val="24"/>
        </w:rPr>
      </w:pPr>
    </w:p>
    <w:p w14:paraId="0D2DCCE0" w14:textId="07F4E907" w:rsidR="000E579C" w:rsidRPr="000E579C" w:rsidRDefault="000E579C" w:rsidP="000E579C">
      <w:pPr>
        <w:pStyle w:val="Default"/>
        <w:jc w:val="center"/>
      </w:pPr>
      <w:r w:rsidRPr="000E579C">
        <w:rPr>
          <w:b/>
          <w:bCs/>
        </w:rPr>
        <w:t>LIETUVOS RESPUBLIKOS</w:t>
      </w:r>
    </w:p>
    <w:p w14:paraId="311952B1" w14:textId="599C6671" w:rsidR="000E579C" w:rsidRPr="000E579C" w:rsidRDefault="000E579C" w:rsidP="000E579C">
      <w:pPr>
        <w:pStyle w:val="Default"/>
        <w:jc w:val="center"/>
      </w:pPr>
      <w:r w:rsidRPr="000E579C">
        <w:rPr>
          <w:b/>
          <w:bCs/>
        </w:rPr>
        <w:t>ADMINISTRACINIŲ BYLŲ TEISENOS ĮSTATYMO NR. VIII-1029</w:t>
      </w:r>
    </w:p>
    <w:p w14:paraId="4F296AB9" w14:textId="05E27561" w:rsidR="000E579C" w:rsidRPr="000E579C" w:rsidRDefault="000E579C" w:rsidP="000E579C">
      <w:pPr>
        <w:pStyle w:val="Default"/>
        <w:jc w:val="center"/>
        <w:rPr>
          <w:b/>
          <w:bCs/>
        </w:rPr>
      </w:pPr>
      <w:r w:rsidRPr="000E579C">
        <w:rPr>
          <w:b/>
          <w:bCs/>
        </w:rPr>
        <w:t xml:space="preserve">69 STRAIPSNIO PAKEITIMO </w:t>
      </w:r>
    </w:p>
    <w:p w14:paraId="33861550" w14:textId="6012E008" w:rsidR="000E579C" w:rsidRPr="000E579C" w:rsidRDefault="000E579C" w:rsidP="000E579C">
      <w:pPr>
        <w:pStyle w:val="Default"/>
        <w:jc w:val="center"/>
      </w:pPr>
      <w:r w:rsidRPr="000E579C">
        <w:rPr>
          <w:b/>
          <w:bCs/>
        </w:rPr>
        <w:t xml:space="preserve"> ĮSTATYMAS</w:t>
      </w:r>
    </w:p>
    <w:p w14:paraId="53597F97" w14:textId="77777777" w:rsidR="000E579C" w:rsidRPr="00A96541" w:rsidRDefault="000E579C" w:rsidP="00853284">
      <w:pPr>
        <w:pStyle w:val="Default"/>
        <w:jc w:val="center"/>
      </w:pPr>
    </w:p>
    <w:p w14:paraId="77F18132" w14:textId="4BA09D20" w:rsidR="00A96541" w:rsidRPr="00A96541" w:rsidRDefault="00A96541" w:rsidP="00A96541">
      <w:pPr>
        <w:jc w:val="center"/>
        <w:rPr>
          <w:rFonts w:ascii="Times New Roman" w:hAnsi="Times New Roman" w:cs="Times New Roman"/>
          <w:sz w:val="24"/>
          <w:szCs w:val="24"/>
          <w:lang w:eastAsia="lt-LT"/>
        </w:rPr>
      </w:pPr>
      <w:bookmarkStart w:id="0" w:name="_GoBack"/>
      <w:bookmarkEnd w:id="0"/>
      <w:r w:rsidRPr="00A96541">
        <w:rPr>
          <w:rFonts w:ascii="Times New Roman" w:hAnsi="Times New Roman" w:cs="Times New Roman"/>
          <w:sz w:val="24"/>
          <w:szCs w:val="24"/>
          <w:lang w:eastAsia="lt-LT"/>
        </w:rPr>
        <w:t>Nr.</w:t>
      </w:r>
      <w:r w:rsidRPr="00A96541">
        <w:rPr>
          <w:rFonts w:ascii="Times New Roman" w:hAnsi="Times New Roman" w:cs="Times New Roman"/>
          <w:sz w:val="24"/>
          <w:szCs w:val="24"/>
          <w:lang w:eastAsia="lt-LT"/>
        </w:rPr>
        <w:br/>
        <w:t>Vilnius</w:t>
      </w:r>
    </w:p>
    <w:p w14:paraId="06F64D6F" w14:textId="77777777" w:rsidR="00A96541" w:rsidRPr="00A96541" w:rsidRDefault="00A96541" w:rsidP="00853284">
      <w:pPr>
        <w:suppressAutoHyphens/>
        <w:contextualSpacing/>
        <w:jc w:val="center"/>
        <w:rPr>
          <w:rFonts w:ascii="Times New Roman" w:hAnsi="Times New Roman" w:cs="Times New Roman"/>
          <w:sz w:val="24"/>
          <w:szCs w:val="24"/>
          <w:lang w:eastAsia="lt-LT"/>
        </w:rPr>
      </w:pPr>
    </w:p>
    <w:p w14:paraId="32054EF3" w14:textId="0E68B7D1" w:rsidR="00A96541" w:rsidRDefault="00A96541" w:rsidP="00A96541">
      <w:pPr>
        <w:suppressAutoHyphens/>
        <w:ind w:right="-341" w:firstLine="720"/>
        <w:contextualSpacing/>
        <w:jc w:val="both"/>
        <w:rPr>
          <w:rFonts w:ascii="Times New Roman" w:hAnsi="Times New Roman" w:cs="Times New Roman"/>
          <w:b/>
          <w:bCs/>
          <w:sz w:val="24"/>
          <w:szCs w:val="24"/>
          <w:lang w:eastAsia="zh-CN"/>
        </w:rPr>
      </w:pPr>
      <w:r w:rsidRPr="00A96541">
        <w:rPr>
          <w:rFonts w:ascii="Times New Roman" w:hAnsi="Times New Roman" w:cs="Times New Roman"/>
          <w:b/>
          <w:bCs/>
          <w:sz w:val="24"/>
          <w:szCs w:val="24"/>
          <w:lang w:eastAsia="lt-LT"/>
        </w:rPr>
        <w:t xml:space="preserve">1 straipsnis. </w:t>
      </w:r>
      <w:r>
        <w:rPr>
          <w:rFonts w:ascii="Times New Roman" w:hAnsi="Times New Roman" w:cs="Times New Roman"/>
          <w:b/>
          <w:bCs/>
          <w:sz w:val="24"/>
          <w:szCs w:val="24"/>
          <w:lang w:eastAsia="zh-CN"/>
        </w:rPr>
        <w:t>69 straipsnio pakeitimas</w:t>
      </w:r>
    </w:p>
    <w:p w14:paraId="271FE3CE" w14:textId="2ED40CDB" w:rsidR="00A96541" w:rsidRDefault="00A96541" w:rsidP="00A96541">
      <w:pPr>
        <w:suppressAutoHyphens/>
        <w:ind w:right="-341" w:firstLine="720"/>
        <w:contextualSpacing/>
        <w:jc w:val="both"/>
        <w:rPr>
          <w:rFonts w:ascii="Times New Roman" w:hAnsi="Times New Roman" w:cs="Times New Roman"/>
          <w:sz w:val="24"/>
          <w:szCs w:val="24"/>
          <w:lang w:eastAsia="zh-CN"/>
        </w:rPr>
      </w:pPr>
      <w:r>
        <w:rPr>
          <w:rFonts w:ascii="Times New Roman" w:hAnsi="Times New Roman" w:cs="Times New Roman"/>
          <w:sz w:val="24"/>
          <w:szCs w:val="24"/>
          <w:lang w:eastAsia="zh-CN"/>
        </w:rPr>
        <w:t>Pakeisti 69 straipsnio 1 dalies 3 punktą ir jį išdėstyti taip:</w:t>
      </w:r>
    </w:p>
    <w:p w14:paraId="17FDF7E4" w14:textId="1B17A706" w:rsidR="00A96541" w:rsidRDefault="00A96541" w:rsidP="00A96541">
      <w:pPr>
        <w:suppressAutoHyphens/>
        <w:ind w:right="-341" w:firstLine="720"/>
        <w:contextualSpacing/>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„3) </w:t>
      </w:r>
      <w:r w:rsidRPr="00A96541">
        <w:rPr>
          <w:rFonts w:ascii="Times New Roman" w:hAnsi="Times New Roman" w:cs="Times New Roman"/>
          <w:sz w:val="24"/>
          <w:szCs w:val="24"/>
          <w:lang w:eastAsia="zh-CN"/>
        </w:rPr>
        <w:t>pripažinęs, kad byla operatyviau ir ekonomiškiau bus išnagrinėta kitame teisme, o kai teismas sudarytas iš teismo rūmų, – to teismo kituose teismo rūmuose, konkrečiai – pagal pareiškėjo ar daugumos pareiškėjų, jei skundą (prašymą, pareiškimą) padavė ne vienas asmuo, gyvenamąją vietą ar buveinę arba pagal nekilnojamojo turto, tiesiogiai susijusio su kilusiu ginču, buvimo vietą, arba pagal ginčijamo teisės akto priėmimo ir (arba) įvykio (veiksmo), su kuriuo tiesiogiai susijęs ginčijamas teisės aktas, vietą</w:t>
      </w:r>
      <w:r>
        <w:rPr>
          <w:rFonts w:ascii="Times New Roman" w:hAnsi="Times New Roman" w:cs="Times New Roman"/>
          <w:b/>
          <w:bCs/>
          <w:sz w:val="24"/>
          <w:szCs w:val="24"/>
          <w:lang w:eastAsia="zh-CN"/>
        </w:rPr>
        <w:t xml:space="preserve">, </w:t>
      </w:r>
      <w:r w:rsidRPr="00A96541">
        <w:rPr>
          <w:rFonts w:ascii="Times New Roman" w:hAnsi="Times New Roman" w:cs="Times New Roman"/>
          <w:b/>
          <w:bCs/>
          <w:sz w:val="24"/>
          <w:szCs w:val="24"/>
          <w:lang w:eastAsia="zh-CN"/>
        </w:rPr>
        <w:t xml:space="preserve">arba atsižvelgiant į kitas faktines aplinkybes, susijusias su pagrįstu tolygaus darbo krūvio padalijimu </w:t>
      </w:r>
      <w:r w:rsidR="00B879DB">
        <w:rPr>
          <w:rFonts w:ascii="Times New Roman" w:hAnsi="Times New Roman" w:cs="Times New Roman"/>
          <w:b/>
          <w:bCs/>
          <w:sz w:val="24"/>
          <w:szCs w:val="24"/>
          <w:lang w:eastAsia="zh-CN"/>
        </w:rPr>
        <w:t>konkrečios</w:t>
      </w:r>
      <w:r w:rsidRPr="00A96541">
        <w:rPr>
          <w:rFonts w:ascii="Times New Roman" w:hAnsi="Times New Roman" w:cs="Times New Roman"/>
          <w:b/>
          <w:bCs/>
          <w:sz w:val="24"/>
          <w:szCs w:val="24"/>
          <w:lang w:eastAsia="zh-CN"/>
        </w:rPr>
        <w:t xml:space="preserve"> kategorijos bylų srauto nagrinėjimo atveju</w:t>
      </w:r>
      <w:r w:rsidRPr="00A96541">
        <w:rPr>
          <w:rFonts w:ascii="Times New Roman" w:hAnsi="Times New Roman" w:cs="Times New Roman"/>
          <w:sz w:val="24"/>
          <w:szCs w:val="24"/>
          <w:lang w:eastAsia="zh-CN"/>
        </w:rPr>
        <w:t>.</w:t>
      </w:r>
      <w:r w:rsidR="00CA48E4">
        <w:rPr>
          <w:rFonts w:ascii="Times New Roman" w:hAnsi="Times New Roman" w:cs="Times New Roman"/>
          <w:sz w:val="24"/>
          <w:szCs w:val="24"/>
          <w:lang w:eastAsia="zh-CN"/>
        </w:rPr>
        <w:t>“</w:t>
      </w:r>
    </w:p>
    <w:p w14:paraId="02544305" w14:textId="759BBB9A" w:rsidR="00A96541" w:rsidRDefault="00A96541" w:rsidP="00A96541">
      <w:pPr>
        <w:suppressAutoHyphens/>
        <w:ind w:right="-341" w:firstLine="720"/>
        <w:contextualSpacing/>
        <w:jc w:val="both"/>
        <w:rPr>
          <w:rFonts w:ascii="Times New Roman" w:hAnsi="Times New Roman" w:cs="Times New Roman"/>
          <w:sz w:val="24"/>
          <w:szCs w:val="24"/>
          <w:lang w:eastAsia="zh-CN"/>
        </w:rPr>
      </w:pPr>
    </w:p>
    <w:p w14:paraId="131C4B7E" w14:textId="77777777" w:rsidR="00A96541" w:rsidRDefault="00A96541" w:rsidP="00A96541">
      <w:pPr>
        <w:tabs>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i/>
          <w:sz w:val="24"/>
          <w:szCs w:val="24"/>
          <w:lang w:eastAsia="lt-LT"/>
        </w:rPr>
      </w:pPr>
    </w:p>
    <w:p w14:paraId="7C9A45B9" w14:textId="77777777" w:rsidR="005D25A7" w:rsidRDefault="005D25A7" w:rsidP="00A96541">
      <w:pPr>
        <w:tabs>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i/>
          <w:sz w:val="24"/>
          <w:szCs w:val="24"/>
          <w:lang w:eastAsia="lt-LT"/>
        </w:rPr>
      </w:pPr>
    </w:p>
    <w:p w14:paraId="3F88E81B" w14:textId="77777777" w:rsidR="00A96541" w:rsidRDefault="00A96541" w:rsidP="00A96541">
      <w:pPr>
        <w:tabs>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i/>
          <w:sz w:val="24"/>
          <w:szCs w:val="24"/>
          <w:lang w:eastAsia="lt-LT"/>
        </w:rPr>
      </w:pPr>
      <w:r w:rsidRPr="0049492B">
        <w:rPr>
          <w:rFonts w:ascii="Times New Roman" w:eastAsia="Times New Roman" w:hAnsi="Times New Roman"/>
          <w:i/>
          <w:sz w:val="24"/>
          <w:szCs w:val="24"/>
          <w:lang w:eastAsia="lt-LT"/>
        </w:rPr>
        <w:t>Skelbiu šį Lietuvos Respublikos Seimo priimtą įstatymą.</w:t>
      </w:r>
    </w:p>
    <w:p w14:paraId="4571B401" w14:textId="77777777" w:rsidR="005D25A7" w:rsidRDefault="005D25A7" w:rsidP="00A96541">
      <w:pPr>
        <w:tabs>
          <w:tab w:val="left" w:pos="567"/>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851"/>
        <w:jc w:val="both"/>
        <w:rPr>
          <w:rFonts w:ascii="Times New Roman" w:eastAsia="Times New Roman" w:hAnsi="Times New Roman"/>
          <w:i/>
          <w:sz w:val="24"/>
          <w:szCs w:val="24"/>
          <w:lang w:eastAsia="lt-LT"/>
        </w:rPr>
      </w:pPr>
    </w:p>
    <w:p w14:paraId="3613767C" w14:textId="77777777" w:rsidR="005D25A7" w:rsidRDefault="005D25A7" w:rsidP="00A96541">
      <w:pPr>
        <w:tabs>
          <w:tab w:val="left" w:pos="567"/>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851"/>
        <w:jc w:val="both"/>
        <w:rPr>
          <w:rFonts w:ascii="Times New Roman" w:eastAsia="Times New Roman" w:hAnsi="Times New Roman"/>
          <w:i/>
          <w:sz w:val="24"/>
          <w:szCs w:val="24"/>
          <w:lang w:eastAsia="lt-LT"/>
        </w:rPr>
      </w:pPr>
    </w:p>
    <w:p w14:paraId="7F9A1025" w14:textId="77777777" w:rsidR="00A96541" w:rsidRDefault="00A96541" w:rsidP="00A96541">
      <w:pPr>
        <w:tabs>
          <w:tab w:val="left" w:pos="567"/>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851"/>
        <w:jc w:val="both"/>
        <w:rPr>
          <w:rFonts w:ascii="Times New Roman" w:eastAsia="Times New Roman" w:hAnsi="Times New Roman"/>
          <w:i/>
          <w:sz w:val="24"/>
          <w:szCs w:val="24"/>
          <w:lang w:eastAsia="lt-LT"/>
        </w:rPr>
      </w:pPr>
    </w:p>
    <w:p w14:paraId="546A6696" w14:textId="77777777" w:rsidR="00A96541" w:rsidRPr="009C5C34" w:rsidRDefault="00A96541" w:rsidP="00A96541">
      <w:pPr>
        <w:tabs>
          <w:tab w:val="left" w:pos="567"/>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hAnsi="Times New Roman"/>
          <w:sz w:val="24"/>
          <w:szCs w:val="24"/>
        </w:rPr>
      </w:pPr>
      <w:r w:rsidRPr="00586479">
        <w:rPr>
          <w:rFonts w:ascii="Times New Roman" w:eastAsia="Times New Roman" w:hAnsi="Times New Roman"/>
          <w:sz w:val="24"/>
          <w:szCs w:val="24"/>
          <w:lang w:eastAsia="lt-LT"/>
        </w:rPr>
        <w:t xml:space="preserve">Respublikos </w:t>
      </w:r>
      <w:r>
        <w:rPr>
          <w:rFonts w:ascii="Times New Roman" w:eastAsia="Times New Roman" w:hAnsi="Times New Roman"/>
          <w:sz w:val="24"/>
          <w:szCs w:val="24"/>
          <w:lang w:eastAsia="lt-LT"/>
        </w:rPr>
        <w:t>Prezidentas</w:t>
      </w:r>
    </w:p>
    <w:p w14:paraId="0E5182C8" w14:textId="77777777" w:rsidR="000E579C" w:rsidRPr="000E579C" w:rsidRDefault="000E579C">
      <w:pPr>
        <w:spacing w:after="120"/>
        <w:contextualSpacing/>
        <w:rPr>
          <w:rFonts w:ascii="Times New Roman" w:hAnsi="Times New Roman" w:cs="Times New Roman"/>
          <w:b/>
          <w:bCs/>
          <w:sz w:val="24"/>
          <w:szCs w:val="24"/>
        </w:rPr>
      </w:pPr>
    </w:p>
    <w:sectPr w:rsidR="000E579C" w:rsidRPr="000E579C" w:rsidSect="0085328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79C"/>
    <w:rsid w:val="000E579C"/>
    <w:rsid w:val="0055324D"/>
    <w:rsid w:val="005D25A7"/>
    <w:rsid w:val="006D75A3"/>
    <w:rsid w:val="00853284"/>
    <w:rsid w:val="00A919E8"/>
    <w:rsid w:val="00A96541"/>
    <w:rsid w:val="00AB594A"/>
    <w:rsid w:val="00B879DB"/>
    <w:rsid w:val="00CA48E4"/>
    <w:rsid w:val="00D372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4AE94"/>
  <w15:chartTrackingRefBased/>
  <w15:docId w15:val="{539992B9-7704-4D7A-A10A-B2B0EBC04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0E579C"/>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A96541"/>
    <w:pPr>
      <w:spacing w:after="200" w:line="276" w:lineRule="auto"/>
      <w:ind w:left="720"/>
      <w:contextualSpacing/>
    </w:pPr>
    <w:rPr>
      <w:rFonts w:ascii="Calibri" w:eastAsia="Calibri" w:hAnsi="Calibri" w:cs="Times New Roman"/>
    </w:rPr>
  </w:style>
  <w:style w:type="paragraph" w:styleId="Debesliotekstas">
    <w:name w:val="Balloon Text"/>
    <w:basedOn w:val="prastasis"/>
    <w:link w:val="DebesliotekstasDiagrama"/>
    <w:uiPriority w:val="99"/>
    <w:semiHidden/>
    <w:unhideWhenUsed/>
    <w:rsid w:val="008532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532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650</Words>
  <Characters>372</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2021-07-08T15:33:00Z</dcterms:created>
  <dc:creator>Milda Treigė</dc:creator>
  <cp:lastModifiedBy>Rūta Jasulaitienė</cp:lastModifiedBy>
  <dcterms:modified xsi:type="dcterms:W3CDTF">2021-07-08T15:33:00Z</dcterms:modified>
  <cp:revision>2</cp:revision>
</cp:coreProperties>
</file>