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D7398D">
        <w:trPr>
          <w:trHeight w:val="1478"/>
        </w:trPr>
        <w:tc>
          <w:tcPr>
            <w:tcW w:w="4927" w:type="dxa"/>
          </w:tcPr>
          <w:p w:rsidR="00676E45" w:rsidRDefault="00E80C16" w:rsidP="00066D37">
            <w:permStart w:id="661222144" w:edGrp="everyone"/>
            <w:r>
              <w:lastRenderedPageBreak/>
              <w:t>Valstybinei atominės energetikos saugos inspekcijai</w:t>
            </w:r>
          </w:p>
        </w:tc>
        <w:tc>
          <w:tcPr>
            <w:tcW w:w="4820" w:type="dxa"/>
          </w:tcPr>
          <w:p w:rsidR="00DE712B" w:rsidRDefault="00DE712B"/>
          <w:p w:rsidR="00E80C16" w:rsidRPr="006D517B" w:rsidRDefault="00676E45" w:rsidP="00E80C16">
            <w:pPr>
              <w:rPr>
                <w:szCs w:val="24"/>
              </w:rPr>
            </w:pPr>
            <w:r>
              <w:t xml:space="preserve">Į  </w:t>
            </w:r>
            <w:r w:rsidR="008151E8">
              <w:t>20</w:t>
            </w:r>
            <w:r w:rsidR="00464C1C">
              <w:t>20</w:t>
            </w:r>
            <w:r>
              <w:t>-</w:t>
            </w:r>
            <w:r w:rsidR="008932F2">
              <w:t>11</w:t>
            </w:r>
            <w:r>
              <w:t>-</w:t>
            </w:r>
            <w:r w:rsidR="008932F2">
              <w:t>2</w:t>
            </w:r>
            <w:r w:rsidR="00E80C16">
              <w:t>6</w:t>
            </w:r>
            <w:r w:rsidR="00066D37">
              <w:t xml:space="preserve"> </w:t>
            </w:r>
            <w:r>
              <w:t>Nr</w:t>
            </w:r>
            <w:r w:rsidRPr="006D517B">
              <w:rPr>
                <w:szCs w:val="24"/>
              </w:rPr>
              <w:t xml:space="preserve">. </w:t>
            </w:r>
            <w:r w:rsidR="00E80C16">
              <w:rPr>
                <w:color w:val="000000"/>
                <w:szCs w:val="24"/>
              </w:rPr>
              <w:t>(1.40E-31)</w:t>
            </w:r>
            <w:r w:rsidR="00E80C16" w:rsidRPr="006D517B">
              <w:rPr>
                <w:color w:val="000000"/>
                <w:szCs w:val="24"/>
              </w:rPr>
              <w:t>22.1-</w:t>
            </w:r>
            <w:r w:rsidR="00E80C16">
              <w:rPr>
                <w:color w:val="000000"/>
                <w:szCs w:val="24"/>
              </w:rPr>
              <w:t>917</w:t>
            </w:r>
          </w:p>
          <w:p w:rsidR="001545B5" w:rsidRDefault="001545B5" w:rsidP="008932F2">
            <w:pPr>
              <w:rPr>
                <w:szCs w:val="24"/>
              </w:rPr>
            </w:pPr>
          </w:p>
          <w:p w:rsidR="003F32D3" w:rsidRDefault="003F32D3" w:rsidP="008932F2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861744">
            <w:pPr>
              <w:tabs>
                <w:tab w:val="left" w:pos="2628"/>
              </w:tabs>
              <w:rPr>
                <w:b/>
              </w:rPr>
            </w:pPr>
            <w:r w:rsidRPr="00B62CC5">
              <w:rPr>
                <w:b/>
              </w:rPr>
              <w:t>DĖL</w:t>
            </w:r>
            <w:r w:rsidR="00DE712B">
              <w:rPr>
                <w:b/>
              </w:rPr>
              <w:t xml:space="preserve"> </w:t>
            </w:r>
            <w:r w:rsidR="00DB2A4B">
              <w:rPr>
                <w:b/>
                <w:szCs w:val="24"/>
              </w:rPr>
              <w:t>NUTARIMO</w:t>
            </w:r>
            <w:r w:rsidR="00DE712B">
              <w:rPr>
                <w:b/>
                <w:szCs w:val="24"/>
              </w:rPr>
              <w:t xml:space="preserve"> PROJEKT</w:t>
            </w:r>
            <w:r w:rsidR="00DB2A4B">
              <w:rPr>
                <w:b/>
                <w:szCs w:val="24"/>
              </w:rPr>
              <w:t>O</w:t>
            </w:r>
            <w:r w:rsidR="00DE712B">
              <w:rPr>
                <w:b/>
                <w:szCs w:val="24"/>
              </w:rPr>
              <w:t xml:space="preserve"> DERINIMO</w:t>
            </w:r>
          </w:p>
        </w:tc>
      </w:tr>
    </w:tbl>
    <w:p w:rsidR="004D049B" w:rsidRDefault="004D049B">
      <w:pPr>
        <w:jc w:val="center"/>
      </w:pPr>
    </w:p>
    <w:p w:rsidR="00066D37" w:rsidRDefault="003E06F5" w:rsidP="00CF55B9">
      <w:pPr>
        <w:spacing w:line="360" w:lineRule="atLeast"/>
        <w:ind w:firstLine="851"/>
        <w:jc w:val="both"/>
        <w:rPr>
          <w:bCs/>
          <w:color w:val="000000"/>
          <w:szCs w:val="24"/>
        </w:rPr>
      </w:pPr>
      <w:r>
        <w:rPr>
          <w:szCs w:val="24"/>
        </w:rPr>
        <w:t>F</w:t>
      </w:r>
      <w:r w:rsidRPr="00685F39">
        <w:rPr>
          <w:szCs w:val="24"/>
        </w:rPr>
        <w:t>inansų ministerija</w:t>
      </w:r>
      <w:r w:rsidR="00E80C16">
        <w:rPr>
          <w:szCs w:val="24"/>
        </w:rPr>
        <w:t>,</w:t>
      </w:r>
      <w:r>
        <w:rPr>
          <w:szCs w:val="24"/>
        </w:rPr>
        <w:t xml:space="preserve"> </w:t>
      </w:r>
      <w:r w:rsidR="006273D4">
        <w:rPr>
          <w:szCs w:val="24"/>
        </w:rPr>
        <w:t xml:space="preserve">pagal kompetenciją </w:t>
      </w:r>
      <w:bookmarkStart w:id="0" w:name="_GoBack"/>
      <w:bookmarkEnd w:id="0"/>
      <w:r>
        <w:rPr>
          <w:szCs w:val="24"/>
        </w:rPr>
        <w:t>išnagrinėj</w:t>
      </w:r>
      <w:r w:rsidR="00E80C16">
        <w:rPr>
          <w:szCs w:val="24"/>
        </w:rPr>
        <w:t>usi</w:t>
      </w:r>
      <w:r>
        <w:rPr>
          <w:szCs w:val="24"/>
        </w:rPr>
        <w:t xml:space="preserve"> Jūsų 20</w:t>
      </w:r>
      <w:r w:rsidR="00F8634C">
        <w:rPr>
          <w:szCs w:val="24"/>
        </w:rPr>
        <w:t>20</w:t>
      </w:r>
      <w:r>
        <w:rPr>
          <w:szCs w:val="24"/>
        </w:rPr>
        <w:t xml:space="preserve"> m. </w:t>
      </w:r>
      <w:r w:rsidR="008932F2">
        <w:rPr>
          <w:szCs w:val="24"/>
        </w:rPr>
        <w:t>lapkričio 2</w:t>
      </w:r>
      <w:r w:rsidR="00E80C16">
        <w:rPr>
          <w:szCs w:val="24"/>
        </w:rPr>
        <w:t>6</w:t>
      </w:r>
      <w:r>
        <w:rPr>
          <w:szCs w:val="24"/>
        </w:rPr>
        <w:t xml:space="preserve"> d. raštu Nr. </w:t>
      </w:r>
      <w:r w:rsidR="00E80C16">
        <w:rPr>
          <w:color w:val="000000"/>
          <w:szCs w:val="24"/>
        </w:rPr>
        <w:t>(1.40E-31)</w:t>
      </w:r>
      <w:r w:rsidR="00E80C16" w:rsidRPr="006D517B">
        <w:rPr>
          <w:color w:val="000000"/>
          <w:szCs w:val="24"/>
        </w:rPr>
        <w:t>22.1-</w:t>
      </w:r>
      <w:r w:rsidR="00E80C16">
        <w:rPr>
          <w:color w:val="000000"/>
          <w:szCs w:val="24"/>
        </w:rPr>
        <w:t xml:space="preserve">917 </w:t>
      </w:r>
      <w:r w:rsidR="008932F2">
        <w:rPr>
          <w:szCs w:val="24"/>
        </w:rPr>
        <w:t xml:space="preserve">pakartotinai </w:t>
      </w:r>
      <w:r>
        <w:t xml:space="preserve">pateiktą išvadai gauti </w:t>
      </w:r>
      <w:r>
        <w:rPr>
          <w:color w:val="000000"/>
        </w:rPr>
        <w:t>L</w:t>
      </w:r>
      <w:r w:rsidRPr="00F06776">
        <w:rPr>
          <w:bCs/>
          <w:color w:val="000000"/>
          <w:szCs w:val="24"/>
        </w:rPr>
        <w:t xml:space="preserve">ietuvos </w:t>
      </w:r>
      <w:r>
        <w:rPr>
          <w:bCs/>
          <w:color w:val="000000"/>
          <w:szCs w:val="24"/>
        </w:rPr>
        <w:t>R</w:t>
      </w:r>
      <w:r w:rsidRPr="00F06776">
        <w:rPr>
          <w:bCs/>
          <w:color w:val="000000"/>
          <w:szCs w:val="24"/>
        </w:rPr>
        <w:t xml:space="preserve">espublikos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yriausybės 2000</w:t>
      </w:r>
      <w:r>
        <w:rPr>
          <w:bCs/>
          <w:color w:val="000000"/>
          <w:szCs w:val="24"/>
        </w:rPr>
        <w:t> </w:t>
      </w:r>
      <w:r w:rsidRPr="00F06776">
        <w:rPr>
          <w:bCs/>
          <w:color w:val="000000"/>
          <w:szCs w:val="24"/>
        </w:rPr>
        <w:t xml:space="preserve">m. gruodžio 15 d. nutarimo </w:t>
      </w:r>
      <w:r>
        <w:rPr>
          <w:bCs/>
          <w:color w:val="000000"/>
          <w:szCs w:val="24"/>
        </w:rPr>
        <w:t>N</w:t>
      </w:r>
      <w:r w:rsidRPr="00F06776">
        <w:rPr>
          <w:bCs/>
          <w:color w:val="000000"/>
          <w:szCs w:val="24"/>
        </w:rPr>
        <w:t>r. 1458 „</w:t>
      </w:r>
      <w:r>
        <w:rPr>
          <w:bCs/>
          <w:color w:val="000000"/>
          <w:szCs w:val="24"/>
        </w:rPr>
        <w:t>D</w:t>
      </w:r>
      <w:r w:rsidRPr="00F06776">
        <w:rPr>
          <w:bCs/>
          <w:color w:val="000000"/>
          <w:szCs w:val="24"/>
        </w:rPr>
        <w:t xml:space="preserve">ėl </w:t>
      </w:r>
      <w:r>
        <w:rPr>
          <w:bCs/>
          <w:color w:val="000000"/>
          <w:szCs w:val="24"/>
        </w:rPr>
        <w:t>K</w:t>
      </w:r>
      <w:r w:rsidRPr="00F06776">
        <w:rPr>
          <w:bCs/>
          <w:color w:val="000000"/>
          <w:szCs w:val="24"/>
        </w:rPr>
        <w:t xml:space="preserve">onkrečių valstybės rinkliavos dydžių sąrašo ir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alstybės rinkliavos mokėjimo ir grąžinimo taisyklių patvirtinimo“ pakeitimo projektą</w:t>
      </w:r>
      <w:r w:rsidR="00E80C16">
        <w:rPr>
          <w:bCs/>
          <w:color w:val="000000"/>
          <w:szCs w:val="24"/>
        </w:rPr>
        <w:t>, pastabų ir pasiūlymų neturi</w:t>
      </w:r>
      <w:r w:rsidR="00066D37">
        <w:rPr>
          <w:bCs/>
          <w:color w:val="000000"/>
          <w:szCs w:val="24"/>
        </w:rPr>
        <w:t>.</w:t>
      </w:r>
    </w:p>
    <w:p w:rsidR="00E16160" w:rsidRDefault="00E16160" w:rsidP="00B27F14">
      <w:pPr>
        <w:spacing w:line="360" w:lineRule="auto"/>
        <w:ind w:firstLine="851"/>
        <w:jc w:val="both"/>
        <w:rPr>
          <w:b/>
          <w:bCs/>
          <w:color w:val="000000"/>
        </w:rPr>
      </w:pPr>
    </w:p>
    <w:p w:rsidR="007C0318" w:rsidRDefault="007C0318" w:rsidP="005C3B69">
      <w:pPr>
        <w:spacing w:line="320" w:lineRule="atLeast"/>
        <w:ind w:firstLine="851"/>
        <w:jc w:val="both"/>
        <w:rPr>
          <w:bCs/>
          <w:color w:val="000000"/>
          <w:szCs w:val="24"/>
        </w:rPr>
      </w:pPr>
    </w:p>
    <w:p w:rsidR="007C0318" w:rsidRDefault="007C0318" w:rsidP="005C3B69">
      <w:pPr>
        <w:spacing w:line="320" w:lineRule="atLeast"/>
        <w:ind w:firstLine="851"/>
        <w:jc w:val="both"/>
        <w:rPr>
          <w:bCs/>
          <w:color w:val="000000"/>
          <w:szCs w:val="24"/>
        </w:rPr>
      </w:pPr>
    </w:p>
    <w:p w:rsidR="00E83CC3" w:rsidRDefault="00E83CC3" w:rsidP="00DE712B"/>
    <w:p w:rsidR="000A21C0" w:rsidRPr="00D339D2" w:rsidRDefault="000A21C0" w:rsidP="000A21C0">
      <w:pPr>
        <w:rPr>
          <w:szCs w:val="24"/>
        </w:rPr>
      </w:pPr>
    </w:p>
    <w:p w:rsidR="000A21C0" w:rsidRDefault="000A21C0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E21299" w:rsidRDefault="00E21299" w:rsidP="000A21C0">
      <w:pPr>
        <w:rPr>
          <w:sz w:val="20"/>
        </w:rPr>
      </w:pPr>
    </w:p>
    <w:p w:rsidR="00CA1A6B" w:rsidRDefault="00CA1A6B" w:rsidP="000A21C0">
      <w:pPr>
        <w:rPr>
          <w:sz w:val="20"/>
        </w:rPr>
      </w:pPr>
    </w:p>
    <w:p w:rsidR="00CA1A6B" w:rsidRDefault="00CA1A6B" w:rsidP="000A21C0">
      <w:pPr>
        <w:rPr>
          <w:sz w:val="20"/>
        </w:rPr>
      </w:pPr>
    </w:p>
    <w:p w:rsidR="00CA1A6B" w:rsidRDefault="00CA1A6B" w:rsidP="000A21C0">
      <w:pPr>
        <w:rPr>
          <w:sz w:val="20"/>
        </w:rPr>
      </w:pPr>
    </w:p>
    <w:p w:rsidR="00CA1A6B" w:rsidRDefault="00CA1A6B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E80C16" w:rsidRDefault="00E80C16" w:rsidP="000A21C0">
      <w:pPr>
        <w:rPr>
          <w:sz w:val="20"/>
        </w:rPr>
      </w:pPr>
    </w:p>
    <w:p w:rsidR="00676E45" w:rsidRDefault="00350D67" w:rsidP="000A21C0">
      <w:pPr>
        <w:rPr>
          <w:sz w:val="20"/>
        </w:rPr>
      </w:pPr>
      <w:r>
        <w:rPr>
          <w:sz w:val="20"/>
        </w:rPr>
        <w:t xml:space="preserve"> </w:t>
      </w:r>
      <w:r w:rsidR="0066312D">
        <w:rPr>
          <w:sz w:val="20"/>
        </w:rPr>
        <w:t>G</w:t>
      </w:r>
      <w:r w:rsidR="00DE712B">
        <w:rPr>
          <w:sz w:val="20"/>
        </w:rPr>
        <w:t xml:space="preserve">abija Brazauskienė, tel. 239 0277, </w:t>
      </w:r>
      <w:proofErr w:type="spellStart"/>
      <w:r w:rsidR="00DE712B">
        <w:rPr>
          <w:sz w:val="20"/>
        </w:rPr>
        <w:t>el.p</w:t>
      </w:r>
      <w:proofErr w:type="spellEnd"/>
      <w:r w:rsidR="00DE712B">
        <w:rPr>
          <w:sz w:val="20"/>
        </w:rPr>
        <w:t xml:space="preserve">. </w:t>
      </w:r>
      <w:hyperlink r:id="rId14" w:history="1">
        <w:r w:rsidR="00DE712B" w:rsidRPr="000D789C">
          <w:rPr>
            <w:rStyle w:val="Hipersaitas"/>
            <w:sz w:val="20"/>
          </w:rPr>
          <w:t>gabija.brazauskiene</w:t>
        </w:r>
        <w:r w:rsidR="00DE712B" w:rsidRPr="00350D67">
          <w:rPr>
            <w:rStyle w:val="Hipersaitas"/>
            <w:sz w:val="20"/>
          </w:rPr>
          <w:t>@finmin.lt</w:t>
        </w:r>
      </w:hyperlink>
      <w:permEnd w:id="661222144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0A" w:rsidRDefault="0099130A">
      <w:r>
        <w:separator/>
      </w:r>
    </w:p>
  </w:endnote>
  <w:endnote w:type="continuationSeparator" w:id="0">
    <w:p w:rsidR="0099130A" w:rsidRDefault="0099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83271">
      <w:rPr>
        <w:noProof/>
        <w:sz w:val="10"/>
      </w:rPr>
      <w:t>ZUM del 1458 nut. (Augalinkystes tarnyba).docx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83271">
      <w:rPr>
        <w:noProof/>
        <w:sz w:val="10"/>
      </w:rPr>
      <w:t>ZUM del 1458 nut. (Augalinkystes tarnyba).docx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0A" w:rsidRDefault="0099130A">
      <w:r>
        <w:separator/>
      </w:r>
    </w:p>
  </w:footnote>
  <w:footnote w:type="continuationSeparator" w:id="0">
    <w:p w:rsidR="0099130A" w:rsidRDefault="0099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55B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2D"/>
    <w:rsid w:val="0001254D"/>
    <w:rsid w:val="00016075"/>
    <w:rsid w:val="00022657"/>
    <w:rsid w:val="00045125"/>
    <w:rsid w:val="0006460C"/>
    <w:rsid w:val="00066BC1"/>
    <w:rsid w:val="00066D37"/>
    <w:rsid w:val="00076760"/>
    <w:rsid w:val="000867E3"/>
    <w:rsid w:val="000A21C0"/>
    <w:rsid w:val="000E5024"/>
    <w:rsid w:val="000E5DF4"/>
    <w:rsid w:val="000E6336"/>
    <w:rsid w:val="000E66F2"/>
    <w:rsid w:val="00101306"/>
    <w:rsid w:val="00106272"/>
    <w:rsid w:val="001076B6"/>
    <w:rsid w:val="001303BC"/>
    <w:rsid w:val="00144A3E"/>
    <w:rsid w:val="001545B5"/>
    <w:rsid w:val="00156861"/>
    <w:rsid w:val="001768F1"/>
    <w:rsid w:val="001A1D75"/>
    <w:rsid w:val="001B25B8"/>
    <w:rsid w:val="001C191C"/>
    <w:rsid w:val="001F1C29"/>
    <w:rsid w:val="002149E0"/>
    <w:rsid w:val="00214CDC"/>
    <w:rsid w:val="00215B65"/>
    <w:rsid w:val="0025434A"/>
    <w:rsid w:val="002751D1"/>
    <w:rsid w:val="00284452"/>
    <w:rsid w:val="00285922"/>
    <w:rsid w:val="002C3E69"/>
    <w:rsid w:val="002E5FFA"/>
    <w:rsid w:val="002F325D"/>
    <w:rsid w:val="003133B6"/>
    <w:rsid w:val="00317A06"/>
    <w:rsid w:val="00317D73"/>
    <w:rsid w:val="00350D67"/>
    <w:rsid w:val="00357BB2"/>
    <w:rsid w:val="00370200"/>
    <w:rsid w:val="00390EEB"/>
    <w:rsid w:val="003C5677"/>
    <w:rsid w:val="003D7384"/>
    <w:rsid w:val="003E06F5"/>
    <w:rsid w:val="003F32D3"/>
    <w:rsid w:val="00424245"/>
    <w:rsid w:val="00463CCB"/>
    <w:rsid w:val="00464C1C"/>
    <w:rsid w:val="0046559B"/>
    <w:rsid w:val="00471A03"/>
    <w:rsid w:val="004856BF"/>
    <w:rsid w:val="004D049B"/>
    <w:rsid w:val="004F04DF"/>
    <w:rsid w:val="004F1AE4"/>
    <w:rsid w:val="00566339"/>
    <w:rsid w:val="00573B8C"/>
    <w:rsid w:val="005B0FD2"/>
    <w:rsid w:val="005C3B69"/>
    <w:rsid w:val="005D7E40"/>
    <w:rsid w:val="005F7A8D"/>
    <w:rsid w:val="00607612"/>
    <w:rsid w:val="00625C18"/>
    <w:rsid w:val="006273D4"/>
    <w:rsid w:val="00636D5F"/>
    <w:rsid w:val="0064101E"/>
    <w:rsid w:val="00656709"/>
    <w:rsid w:val="0066312D"/>
    <w:rsid w:val="00676E45"/>
    <w:rsid w:val="006C5715"/>
    <w:rsid w:val="006D517B"/>
    <w:rsid w:val="007034D3"/>
    <w:rsid w:val="00714F45"/>
    <w:rsid w:val="00732BE0"/>
    <w:rsid w:val="00741C12"/>
    <w:rsid w:val="00775CB5"/>
    <w:rsid w:val="007A71C3"/>
    <w:rsid w:val="007B1827"/>
    <w:rsid w:val="007C0318"/>
    <w:rsid w:val="007D170F"/>
    <w:rsid w:val="007D3DD9"/>
    <w:rsid w:val="0080493D"/>
    <w:rsid w:val="008151E8"/>
    <w:rsid w:val="008361AA"/>
    <w:rsid w:val="0084171D"/>
    <w:rsid w:val="00861744"/>
    <w:rsid w:val="00881823"/>
    <w:rsid w:val="008932F2"/>
    <w:rsid w:val="008D52BD"/>
    <w:rsid w:val="008F5D82"/>
    <w:rsid w:val="008F7248"/>
    <w:rsid w:val="00904579"/>
    <w:rsid w:val="009342A5"/>
    <w:rsid w:val="0095516C"/>
    <w:rsid w:val="0096013A"/>
    <w:rsid w:val="00983271"/>
    <w:rsid w:val="00983852"/>
    <w:rsid w:val="0099130A"/>
    <w:rsid w:val="009B09A2"/>
    <w:rsid w:val="009D7311"/>
    <w:rsid w:val="009D7AF4"/>
    <w:rsid w:val="009E6D44"/>
    <w:rsid w:val="00A0247D"/>
    <w:rsid w:val="00A22FAD"/>
    <w:rsid w:val="00AA3E8C"/>
    <w:rsid w:val="00AD7450"/>
    <w:rsid w:val="00AE35C4"/>
    <w:rsid w:val="00B27F14"/>
    <w:rsid w:val="00B62CC5"/>
    <w:rsid w:val="00B9268C"/>
    <w:rsid w:val="00BD3865"/>
    <w:rsid w:val="00C230C2"/>
    <w:rsid w:val="00C23CE8"/>
    <w:rsid w:val="00C40687"/>
    <w:rsid w:val="00C42950"/>
    <w:rsid w:val="00C5584B"/>
    <w:rsid w:val="00C56BDC"/>
    <w:rsid w:val="00C612D0"/>
    <w:rsid w:val="00C65E63"/>
    <w:rsid w:val="00CA1A6B"/>
    <w:rsid w:val="00CA6BA9"/>
    <w:rsid w:val="00CA7055"/>
    <w:rsid w:val="00CC2168"/>
    <w:rsid w:val="00CE0C91"/>
    <w:rsid w:val="00CF55B9"/>
    <w:rsid w:val="00CF662A"/>
    <w:rsid w:val="00D339D2"/>
    <w:rsid w:val="00D7398D"/>
    <w:rsid w:val="00D925FB"/>
    <w:rsid w:val="00DA082D"/>
    <w:rsid w:val="00DA4548"/>
    <w:rsid w:val="00DA58F6"/>
    <w:rsid w:val="00DA6D32"/>
    <w:rsid w:val="00DB2A4B"/>
    <w:rsid w:val="00DD6F64"/>
    <w:rsid w:val="00DE4E01"/>
    <w:rsid w:val="00DE712B"/>
    <w:rsid w:val="00E00AD3"/>
    <w:rsid w:val="00E16160"/>
    <w:rsid w:val="00E21299"/>
    <w:rsid w:val="00E43B49"/>
    <w:rsid w:val="00E80C16"/>
    <w:rsid w:val="00E83CC3"/>
    <w:rsid w:val="00E87FBA"/>
    <w:rsid w:val="00EC2D49"/>
    <w:rsid w:val="00F06F6C"/>
    <w:rsid w:val="00F23A6E"/>
    <w:rsid w:val="00F24EC4"/>
    <w:rsid w:val="00F5369A"/>
    <w:rsid w:val="00F622AC"/>
    <w:rsid w:val="00F64FDA"/>
    <w:rsid w:val="00F6583C"/>
    <w:rsid w:val="00F66332"/>
    <w:rsid w:val="00F670D1"/>
    <w:rsid w:val="00F82BF7"/>
    <w:rsid w:val="00F8634C"/>
    <w:rsid w:val="00F93CB8"/>
    <w:rsid w:val="00FA05DB"/>
    <w:rsid w:val="00FD0A83"/>
    <w:rsid w:val="00FE7F6A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abija.brazausk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6BA5-76DC-4871-9194-B361A3C3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Brazauskienė</dc:creator>
  <cp:lastModifiedBy>Darius Sadeckas</cp:lastModifiedBy>
  <cp:revision>5</cp:revision>
  <cp:lastPrinted>2020-07-29T10:35:00Z</cp:lastPrinted>
  <dcterms:created xsi:type="dcterms:W3CDTF">2020-12-02T13:09:00Z</dcterms:created>
  <dcterms:modified xsi:type="dcterms:W3CDTF">2020-12-03T21:20:00Z</dcterms:modified>
</cp:coreProperties>
</file>