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BDD" w:rsidRPr="00D202E8" w:rsidRDefault="00B17E2F" w:rsidP="00A02DBB">
      <w:pPr>
        <w:jc w:val="center"/>
        <w:rPr>
          <w:rFonts w:eastAsia="Times New Roman"/>
          <w:b/>
        </w:rPr>
      </w:pPr>
      <w:r w:rsidRPr="0016374B">
        <w:rPr>
          <w:rFonts w:ascii="Times New Roman Bold" w:eastAsia="AdvTTf0394a2c.B" w:hAnsi="Times New Roman Bold" w:cs="AdvTTf0394a2c.B"/>
          <w:b/>
          <w:bCs/>
          <w:caps/>
        </w:rPr>
        <w:t>direktyvos Nr. 2006/66/EB</w:t>
      </w:r>
      <w:r w:rsidRPr="00D202E8">
        <w:rPr>
          <w:rFonts w:eastAsia="Times New Roman"/>
          <w:b/>
          <w:caps/>
        </w:rPr>
        <w:t xml:space="preserve"> </w:t>
      </w:r>
      <w:r w:rsidR="008E5BDD" w:rsidRPr="00D202E8">
        <w:rPr>
          <w:rFonts w:eastAsia="Times New Roman"/>
          <w:b/>
          <w:caps/>
        </w:rPr>
        <w:t xml:space="preserve">IR </w:t>
      </w:r>
      <w:r w:rsidR="00144BF8" w:rsidRPr="00066FBD">
        <w:rPr>
          <w:b/>
        </w:rPr>
        <w:t>LIETUVOS RESPUBLIKOS VYRIAUSYBĖS 2006 M. LAPKRIČIO 24 D. NUTARIMO NR. 1168 „DĖL APMOKESTINAMŲJŲ GAMINIŲ IR PAKUOČIŲ ATLIEKŲ NAUDOJIMO IR (AR) PERDIRBIMO UŽDUOČIŲ PATVIRTINIMO“ PAKEITIMO</w:t>
      </w:r>
      <w:r w:rsidR="00144BF8">
        <w:rPr>
          <w:b/>
        </w:rPr>
        <w:t xml:space="preserve"> </w:t>
      </w:r>
      <w:r w:rsidR="008E5BDD" w:rsidRPr="00D202E8">
        <w:rPr>
          <w:rFonts w:eastAsia="Times New Roman"/>
          <w:b/>
        </w:rPr>
        <w:t>PROJEKTO ATITIKTIES LENTELĖ</w:t>
      </w:r>
    </w:p>
    <w:p w:rsidR="008E5BDD" w:rsidRPr="00D202E8" w:rsidRDefault="008E5BDD">
      <w:pPr>
        <w:snapToGrid w:val="0"/>
        <w:jc w:val="both"/>
        <w:rPr>
          <w:rFonts w:eastAsia="Times New Roman"/>
          <w:b/>
          <w:sz w:val="22"/>
          <w:szCs w:val="22"/>
        </w:rPr>
      </w:pPr>
    </w:p>
    <w:tbl>
      <w:tblPr>
        <w:tblW w:w="0" w:type="auto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63"/>
        <w:gridCol w:w="10262"/>
        <w:gridCol w:w="1756"/>
      </w:tblGrid>
      <w:tr w:rsidR="008E5BDD" w:rsidRPr="004C516C" w:rsidTr="00413310">
        <w:tc>
          <w:tcPr>
            <w:tcW w:w="3063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8642AB" w:rsidRPr="004C516C" w:rsidRDefault="00341DC6" w:rsidP="00C2206B">
            <w:pPr>
              <w:pStyle w:val="TableContents"/>
              <w:snapToGrid w:val="0"/>
              <w:jc w:val="both"/>
              <w:rPr>
                <w:b/>
                <w:sz w:val="22"/>
                <w:szCs w:val="22"/>
              </w:rPr>
            </w:pPr>
            <w:r w:rsidRPr="0016374B">
              <w:rPr>
                <w:b/>
                <w:bCs/>
                <w:sz w:val="22"/>
                <w:szCs w:val="22"/>
              </w:rPr>
              <w:t>2006 m. rugsėjo 6 d. Europos Parlamento ir Tarybos direktyva 2006/66/EB dėl baterijų ir akumuliatorių bei baterijų ir akumuliatorių atliekų ir Direktyvos 91/157/EEB panaikinimo</w:t>
            </w:r>
          </w:p>
        </w:tc>
        <w:tc>
          <w:tcPr>
            <w:tcW w:w="10262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8E5BDD" w:rsidRPr="004C516C" w:rsidRDefault="007D2B89" w:rsidP="007D2B89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7D2B89">
              <w:rPr>
                <w:b/>
                <w:sz w:val="22"/>
              </w:rPr>
              <w:t>Lietuvos Respublikos Vyriausybės 2006 m. lapkričio 24 d. nutarimo Nr. 1168 „Dėl apmokestinamųjų gaminių ir pakuočių atliekų naudojimo ir (ar) perdirbimo užduočių patvirtinimo“ pakeitimo</w:t>
            </w:r>
            <w:r w:rsidR="008E5BDD" w:rsidRPr="004C516C">
              <w:rPr>
                <w:b/>
                <w:sz w:val="22"/>
                <w:szCs w:val="22"/>
              </w:rPr>
              <w:t xml:space="preserve"> projektas (toliau – </w:t>
            </w:r>
            <w:r>
              <w:rPr>
                <w:b/>
                <w:sz w:val="22"/>
                <w:szCs w:val="22"/>
              </w:rPr>
              <w:t>Nutari</w:t>
            </w:r>
            <w:r w:rsidR="008E5BDD" w:rsidRPr="004C516C">
              <w:rPr>
                <w:b/>
                <w:sz w:val="22"/>
                <w:szCs w:val="22"/>
              </w:rPr>
              <w:t>mo projektas)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8E5BDD" w:rsidRPr="004C516C" w:rsidRDefault="0073648A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4C516C">
              <w:rPr>
                <w:b/>
                <w:sz w:val="22"/>
                <w:szCs w:val="22"/>
              </w:rPr>
              <w:t>Direktyvos</w:t>
            </w:r>
            <w:r w:rsidR="008E5BDD" w:rsidRPr="004C516C">
              <w:rPr>
                <w:b/>
                <w:sz w:val="22"/>
                <w:szCs w:val="22"/>
              </w:rPr>
              <w:t xml:space="preserve"> perkėlimo ir įgyvendinimo lygis</w:t>
            </w:r>
          </w:p>
        </w:tc>
      </w:tr>
      <w:tr w:rsidR="00C36B7B" w:rsidRPr="004C516C" w:rsidTr="00413310">
        <w:trPr>
          <w:trHeight w:val="1637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3" w:rsidRPr="005450EB" w:rsidRDefault="00B12353" w:rsidP="002E3013">
            <w:pPr>
              <w:jc w:val="both"/>
              <w:rPr>
                <w:b/>
                <w:sz w:val="22"/>
                <w:szCs w:val="22"/>
              </w:rPr>
            </w:pPr>
            <w:r w:rsidRPr="005450EB">
              <w:rPr>
                <w:b/>
                <w:sz w:val="22"/>
                <w:szCs w:val="22"/>
              </w:rPr>
              <w:t>1</w:t>
            </w:r>
            <w:r w:rsidR="00341DC6">
              <w:rPr>
                <w:b/>
                <w:sz w:val="22"/>
                <w:szCs w:val="22"/>
              </w:rPr>
              <w:t>0</w:t>
            </w:r>
            <w:r w:rsidRPr="005450EB">
              <w:rPr>
                <w:b/>
                <w:sz w:val="22"/>
                <w:szCs w:val="22"/>
              </w:rPr>
              <w:t xml:space="preserve"> straipsnio </w:t>
            </w:r>
            <w:r w:rsidR="00341DC6">
              <w:rPr>
                <w:b/>
                <w:sz w:val="22"/>
                <w:szCs w:val="22"/>
              </w:rPr>
              <w:t>2</w:t>
            </w:r>
            <w:r w:rsidRPr="005450EB">
              <w:rPr>
                <w:b/>
                <w:sz w:val="22"/>
                <w:szCs w:val="22"/>
              </w:rPr>
              <w:t xml:space="preserve"> dalies </w:t>
            </w:r>
            <w:r w:rsidR="00341DC6">
              <w:rPr>
                <w:b/>
                <w:sz w:val="22"/>
                <w:szCs w:val="22"/>
              </w:rPr>
              <w:t>b</w:t>
            </w:r>
            <w:r w:rsidRPr="005450EB">
              <w:rPr>
                <w:b/>
                <w:sz w:val="22"/>
                <w:szCs w:val="22"/>
              </w:rPr>
              <w:t xml:space="preserve"> punkta</w:t>
            </w:r>
            <w:r w:rsidR="00F9068B">
              <w:rPr>
                <w:b/>
                <w:sz w:val="22"/>
                <w:szCs w:val="22"/>
              </w:rPr>
              <w:t>s</w:t>
            </w:r>
            <w:r w:rsidRPr="005450EB">
              <w:rPr>
                <w:b/>
                <w:sz w:val="22"/>
                <w:szCs w:val="22"/>
              </w:rPr>
              <w:t>:</w:t>
            </w:r>
          </w:p>
          <w:p w:rsidR="00B12353" w:rsidRDefault="00341DC6" w:rsidP="00F9068B">
            <w:pPr>
              <w:pStyle w:val="TableContents"/>
              <w:jc w:val="both"/>
              <w:rPr>
                <w:sz w:val="22"/>
                <w:szCs w:val="22"/>
              </w:rPr>
            </w:pPr>
            <w:r w:rsidRPr="00341DC6">
              <w:rPr>
                <w:sz w:val="22"/>
                <w:szCs w:val="22"/>
              </w:rPr>
              <w:t>Valstybės narės pasiekia tokį minimalų surinkimo procentą:</w:t>
            </w:r>
          </w:p>
          <w:p w:rsidR="00341DC6" w:rsidRDefault="00341DC6" w:rsidP="00F9068B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&lt;...&gt; </w:t>
            </w:r>
          </w:p>
          <w:p w:rsidR="00341DC6" w:rsidRPr="00341DC6" w:rsidRDefault="00341DC6" w:rsidP="00F9068B">
            <w:pPr>
              <w:pStyle w:val="TableContents"/>
              <w:jc w:val="both"/>
              <w:rPr>
                <w:sz w:val="22"/>
                <w:szCs w:val="22"/>
              </w:rPr>
            </w:pPr>
            <w:r w:rsidRPr="00341DC6">
              <w:rPr>
                <w:sz w:val="22"/>
                <w:szCs w:val="22"/>
              </w:rPr>
              <w:t>b) 45 % iki 2016 m. rugsėjo 26 d.</w:t>
            </w:r>
          </w:p>
        </w:tc>
        <w:tc>
          <w:tcPr>
            <w:tcW w:w="10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7B" w:rsidRPr="00BC137F" w:rsidRDefault="00F9068B" w:rsidP="00C36B7B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BC137F">
              <w:rPr>
                <w:b/>
                <w:color w:val="000000"/>
                <w:sz w:val="22"/>
                <w:szCs w:val="22"/>
              </w:rPr>
              <w:t>Nutari</w:t>
            </w:r>
            <w:r w:rsidR="00C36B7B" w:rsidRPr="00BC137F">
              <w:rPr>
                <w:b/>
                <w:color w:val="000000"/>
                <w:sz w:val="22"/>
                <w:szCs w:val="22"/>
              </w:rPr>
              <w:t>mo projektas</w:t>
            </w:r>
            <w:r w:rsidR="00FC5719" w:rsidRPr="00BC137F">
              <w:rPr>
                <w:b/>
                <w:color w:val="000000"/>
                <w:sz w:val="22"/>
                <w:szCs w:val="22"/>
              </w:rPr>
              <w:t>:</w:t>
            </w:r>
          </w:p>
          <w:p w:rsidR="00FC5719" w:rsidRDefault="00FC5719" w:rsidP="00FC5719">
            <w:pPr>
              <w:ind w:firstLine="567"/>
              <w:jc w:val="both"/>
              <w:rPr>
                <w:sz w:val="22"/>
                <w:szCs w:val="22"/>
              </w:rPr>
            </w:pPr>
          </w:p>
          <w:p w:rsidR="00FC5719" w:rsidRPr="005F7AE2" w:rsidRDefault="00FC5719" w:rsidP="00FC5719">
            <w:pPr>
              <w:ind w:firstLine="567"/>
              <w:jc w:val="both"/>
              <w:rPr>
                <w:sz w:val="22"/>
                <w:szCs w:val="22"/>
              </w:rPr>
            </w:pPr>
            <w:r w:rsidRPr="005F7AE2">
              <w:rPr>
                <w:sz w:val="22"/>
                <w:szCs w:val="22"/>
              </w:rPr>
              <w:t>Li</w:t>
            </w:r>
            <w:r>
              <w:rPr>
                <w:sz w:val="22"/>
                <w:szCs w:val="22"/>
              </w:rPr>
              <w:t>etuvos Respublikos Vyriausybė</w:t>
            </w:r>
            <w:r w:rsidRPr="00E30ED7">
              <w:rPr>
                <w:rFonts w:eastAsia="Times New Roman"/>
                <w:spacing w:val="80"/>
                <w:kern w:val="24"/>
                <w:szCs w:val="20"/>
                <w:lang w:eastAsia="ar-SA"/>
              </w:rPr>
              <w:t xml:space="preserve"> </w:t>
            </w:r>
            <w:r w:rsidRPr="00FC5719">
              <w:rPr>
                <w:rFonts w:eastAsia="Times New Roman"/>
                <w:spacing w:val="80"/>
                <w:kern w:val="24"/>
                <w:sz w:val="22"/>
                <w:szCs w:val="20"/>
                <w:lang w:eastAsia="ar-SA"/>
              </w:rPr>
              <w:t>nutaria</w:t>
            </w:r>
            <w:r w:rsidRPr="005F7AE2">
              <w:rPr>
                <w:sz w:val="22"/>
                <w:szCs w:val="22"/>
              </w:rPr>
              <w:t>:</w:t>
            </w:r>
          </w:p>
          <w:p w:rsidR="00FC5719" w:rsidRPr="005F7AE2" w:rsidRDefault="00FC5719" w:rsidP="00FC5719">
            <w:pPr>
              <w:ind w:right="49" w:firstLine="567"/>
              <w:jc w:val="both"/>
              <w:rPr>
                <w:sz w:val="22"/>
                <w:szCs w:val="22"/>
              </w:rPr>
            </w:pPr>
            <w:r w:rsidRPr="005F7AE2">
              <w:rPr>
                <w:sz w:val="22"/>
                <w:szCs w:val="22"/>
              </w:rPr>
              <w:t>Pakeisti Lietuvos Respublikos Vyriausybės 2006 m. lapkričio 24 d. nutarimą Nr. 1168 „Dėl Apmokestinamųjų gaminių ir pakuočių atliekų naudojimo ir (ar) perdirbimo užduočių patvirtinimo“ ir išdėstyti jį nauja redakcija:</w:t>
            </w:r>
          </w:p>
          <w:p w:rsidR="001B6735" w:rsidRPr="004C516C" w:rsidRDefault="001B6735" w:rsidP="00C36B7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&lt;...&gt;</w:t>
            </w:r>
          </w:p>
          <w:tbl>
            <w:tblPr>
              <w:tblW w:w="10005" w:type="dxa"/>
              <w:tblInd w:w="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63"/>
              <w:gridCol w:w="1138"/>
              <w:gridCol w:w="83"/>
              <w:gridCol w:w="2835"/>
              <w:gridCol w:w="2409"/>
              <w:gridCol w:w="2977"/>
            </w:tblGrid>
            <w:tr w:rsidR="00341DC6" w:rsidRPr="00341DC6" w:rsidTr="00413310">
              <w:trPr>
                <w:trHeight w:val="1600"/>
                <w:tblHeader/>
              </w:trPr>
              <w:tc>
                <w:tcPr>
                  <w:tcW w:w="563" w:type="dxa"/>
                  <w:vAlign w:val="center"/>
                </w:tcPr>
                <w:p w:rsidR="00341DC6" w:rsidRPr="00341DC6" w:rsidRDefault="00341DC6" w:rsidP="00111539">
                  <w:pPr>
                    <w:snapToGrid w:val="0"/>
                    <w:jc w:val="center"/>
                    <w:rPr>
                      <w:sz w:val="22"/>
                    </w:rPr>
                  </w:pPr>
                  <w:r w:rsidRPr="00341DC6">
                    <w:rPr>
                      <w:sz w:val="22"/>
                    </w:rPr>
                    <w:t>Eil. Nr.</w:t>
                  </w:r>
                </w:p>
              </w:tc>
              <w:tc>
                <w:tcPr>
                  <w:tcW w:w="1138" w:type="dxa"/>
                  <w:vAlign w:val="center"/>
                </w:tcPr>
                <w:p w:rsidR="00341DC6" w:rsidRPr="00341DC6" w:rsidRDefault="00341DC6" w:rsidP="00111539">
                  <w:pPr>
                    <w:snapToGrid w:val="0"/>
                    <w:jc w:val="center"/>
                    <w:rPr>
                      <w:sz w:val="22"/>
                    </w:rPr>
                  </w:pPr>
                  <w:r w:rsidRPr="00341DC6">
                    <w:rPr>
                      <w:sz w:val="22"/>
                    </w:rPr>
                    <w:t>Metai</w:t>
                  </w:r>
                </w:p>
              </w:tc>
              <w:tc>
                <w:tcPr>
                  <w:tcW w:w="2918" w:type="dxa"/>
                  <w:gridSpan w:val="2"/>
                  <w:vAlign w:val="center"/>
                </w:tcPr>
                <w:p w:rsidR="00341DC6" w:rsidRPr="00341DC6" w:rsidRDefault="00193146" w:rsidP="00111539">
                  <w:pPr>
                    <w:snapToGrid w:val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G</w:t>
                  </w:r>
                  <w:r w:rsidR="00341DC6" w:rsidRPr="00341DC6">
                    <w:rPr>
                      <w:sz w:val="22"/>
                    </w:rPr>
                    <w:t>aminių ir pakuočių atliekų pavadinimas</w:t>
                  </w:r>
                </w:p>
              </w:tc>
              <w:tc>
                <w:tcPr>
                  <w:tcW w:w="2409" w:type="dxa"/>
                  <w:vAlign w:val="center"/>
                </w:tcPr>
                <w:p w:rsidR="00B40E6B" w:rsidRDefault="00341DC6" w:rsidP="00111539">
                  <w:pPr>
                    <w:snapToGrid w:val="0"/>
                    <w:jc w:val="center"/>
                    <w:rPr>
                      <w:sz w:val="22"/>
                    </w:rPr>
                  </w:pPr>
                  <w:r w:rsidRPr="00341DC6">
                    <w:rPr>
                      <w:sz w:val="22"/>
                    </w:rPr>
                    <w:t>Naudojimas ir (ar) perdirbimas</w:t>
                  </w:r>
                  <w:r w:rsidR="00B40E6B">
                    <w:rPr>
                      <w:sz w:val="22"/>
                    </w:rPr>
                    <w:t xml:space="preserve"> </w:t>
                  </w:r>
                </w:p>
                <w:p w:rsidR="00341DC6" w:rsidRPr="00341DC6" w:rsidRDefault="00B40E6B" w:rsidP="00111539">
                  <w:pPr>
                    <w:snapToGrid w:val="0"/>
                    <w:jc w:val="center"/>
                    <w:rPr>
                      <w:sz w:val="22"/>
                    </w:rPr>
                  </w:pPr>
                  <w:r w:rsidRPr="00D14247">
                    <w:rPr>
                      <w:sz w:val="22"/>
                    </w:rPr>
                    <w:t>(Gaminių ir pakuočių atliekų naudojimas ir (ar) perdirbimas Atliekų tvarkymo taisyklių, patvirtintų Lietuvos Respublikos aplinkos ministro įsakymu 2 priede nurodytais R1, R3–R5 būdais Lietuvos Respublikos arba kitos valstybės narės teritorijoje)</w:t>
                  </w:r>
                </w:p>
              </w:tc>
              <w:tc>
                <w:tcPr>
                  <w:tcW w:w="2977" w:type="dxa"/>
                  <w:vAlign w:val="center"/>
                </w:tcPr>
                <w:p w:rsidR="00341DC6" w:rsidRPr="00B565AF" w:rsidRDefault="00D14247" w:rsidP="00D14247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Užduotis</w:t>
                  </w:r>
                  <w:bookmarkStart w:id="0" w:name="_GoBack"/>
                  <w:bookmarkEnd w:id="0"/>
                  <w:r w:rsidR="00B40E6B" w:rsidRPr="00214268">
                    <w:rPr>
                      <w:sz w:val="22"/>
                      <w:szCs w:val="22"/>
                    </w:rPr>
                    <w:t>, atsižvelgiant į tiektų Lietuvos Respublikos vidaus rinkai gaminių ir vienkartinių pripildytų pakuočių kiekį</w:t>
                  </w:r>
                  <w:r>
                    <w:rPr>
                      <w:sz w:val="22"/>
                      <w:szCs w:val="22"/>
                    </w:rPr>
                    <w:t xml:space="preserve">, </w:t>
                  </w:r>
                  <w:r w:rsidRPr="00214268">
                    <w:rPr>
                      <w:sz w:val="22"/>
                      <w:szCs w:val="22"/>
                    </w:rPr>
                    <w:t>proc</w:t>
                  </w:r>
                  <w:r>
                    <w:rPr>
                      <w:sz w:val="22"/>
                      <w:szCs w:val="22"/>
                    </w:rPr>
                    <w:t>.</w:t>
                  </w:r>
                </w:p>
              </w:tc>
            </w:tr>
            <w:tr w:rsidR="00341DC6" w:rsidRPr="00341DC6" w:rsidTr="00413310">
              <w:tc>
                <w:tcPr>
                  <w:tcW w:w="10005" w:type="dxa"/>
                  <w:gridSpan w:val="6"/>
                </w:tcPr>
                <w:p w:rsidR="00341DC6" w:rsidRPr="00341DC6" w:rsidRDefault="00341DC6" w:rsidP="00193146">
                  <w:pPr>
                    <w:snapToGrid w:val="0"/>
                    <w:jc w:val="center"/>
                    <w:rPr>
                      <w:b/>
                      <w:bCs/>
                      <w:sz w:val="22"/>
                    </w:rPr>
                  </w:pPr>
                  <w:r w:rsidRPr="00341DC6">
                    <w:rPr>
                      <w:b/>
                      <w:bCs/>
                      <w:sz w:val="22"/>
                    </w:rPr>
                    <w:t>I. GAMINIŲ ATLIEKŲ NAUDOJIMO IR (AR) PERDIRBIMO UŽDUOTYS</w:t>
                  </w:r>
                </w:p>
              </w:tc>
            </w:tr>
            <w:tr w:rsidR="00647C8E" w:rsidRPr="00341DC6" w:rsidTr="00B40E6B">
              <w:trPr>
                <w:trHeight w:val="284"/>
              </w:trPr>
              <w:tc>
                <w:tcPr>
                  <w:tcW w:w="563" w:type="dxa"/>
                  <w:vMerge w:val="restart"/>
                </w:tcPr>
                <w:p w:rsidR="00647C8E" w:rsidRPr="00341DC6" w:rsidRDefault="00647C8E" w:rsidP="00111539">
                  <w:pPr>
                    <w:snapToGrid w:val="0"/>
                    <w:rPr>
                      <w:sz w:val="22"/>
                    </w:rPr>
                  </w:pPr>
                  <w:r w:rsidRPr="00341DC6">
                    <w:rPr>
                      <w:sz w:val="22"/>
                    </w:rPr>
                    <w:t>1.</w:t>
                  </w:r>
                </w:p>
              </w:tc>
              <w:tc>
                <w:tcPr>
                  <w:tcW w:w="1221" w:type="dxa"/>
                  <w:gridSpan w:val="2"/>
                </w:tcPr>
                <w:p w:rsidR="00647C8E" w:rsidRPr="00341DC6" w:rsidRDefault="00647C8E" w:rsidP="00111539">
                  <w:pPr>
                    <w:snapToGri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nuo 2021</w:t>
                  </w:r>
                  <w:r w:rsidR="00B40E6B">
                    <w:rPr>
                      <w:sz w:val="22"/>
                    </w:rPr>
                    <w:t xml:space="preserve"> m.</w:t>
                  </w:r>
                </w:p>
              </w:tc>
              <w:tc>
                <w:tcPr>
                  <w:tcW w:w="2835" w:type="dxa"/>
                  <w:vMerge w:val="restart"/>
                </w:tcPr>
                <w:p w:rsidR="00647C8E" w:rsidRPr="00341DC6" w:rsidRDefault="00647C8E" w:rsidP="00776BDE">
                  <w:pPr>
                    <w:snapToGrid w:val="0"/>
                    <w:rPr>
                      <w:sz w:val="22"/>
                    </w:rPr>
                  </w:pPr>
                  <w:r w:rsidRPr="00F702E9">
                    <w:rPr>
                      <w:sz w:val="22"/>
                    </w:rPr>
                    <w:t>motociklų ir lengvųjų automobilių padangos</w:t>
                  </w:r>
                </w:p>
              </w:tc>
              <w:tc>
                <w:tcPr>
                  <w:tcW w:w="2409" w:type="dxa"/>
                  <w:vMerge w:val="restart"/>
                </w:tcPr>
                <w:p w:rsidR="00647C8E" w:rsidRPr="00341DC6" w:rsidRDefault="00647C8E" w:rsidP="00111539">
                  <w:pPr>
                    <w:snapToGrid w:val="0"/>
                    <w:rPr>
                      <w:sz w:val="22"/>
                    </w:rPr>
                  </w:pPr>
                  <w:r w:rsidRPr="00341DC6">
                    <w:rPr>
                      <w:sz w:val="22"/>
                    </w:rPr>
                    <w:t>perdirbimas ar kitoks naudojimas</w:t>
                  </w:r>
                </w:p>
              </w:tc>
              <w:tc>
                <w:tcPr>
                  <w:tcW w:w="2977" w:type="dxa"/>
                </w:tcPr>
                <w:p w:rsidR="00647C8E" w:rsidRPr="00341DC6" w:rsidRDefault="00647C8E" w:rsidP="00111539">
                  <w:pPr>
                    <w:snapToGrid w:val="0"/>
                    <w:jc w:val="center"/>
                    <w:rPr>
                      <w:sz w:val="22"/>
                    </w:rPr>
                  </w:pPr>
                  <w:r w:rsidRPr="00341DC6">
                    <w:rPr>
                      <w:sz w:val="22"/>
                    </w:rPr>
                    <w:t>80</w:t>
                  </w:r>
                </w:p>
              </w:tc>
            </w:tr>
            <w:tr w:rsidR="00647C8E" w:rsidRPr="00341DC6" w:rsidTr="00B40E6B">
              <w:tc>
                <w:tcPr>
                  <w:tcW w:w="563" w:type="dxa"/>
                  <w:vMerge/>
                </w:tcPr>
                <w:p w:rsidR="00647C8E" w:rsidRPr="00341DC6" w:rsidRDefault="00647C8E" w:rsidP="00111539">
                  <w:pPr>
                    <w:snapToGrid w:val="0"/>
                    <w:rPr>
                      <w:sz w:val="22"/>
                    </w:rPr>
                  </w:pPr>
                </w:p>
              </w:tc>
              <w:tc>
                <w:tcPr>
                  <w:tcW w:w="1221" w:type="dxa"/>
                  <w:gridSpan w:val="2"/>
                </w:tcPr>
                <w:p w:rsidR="00647C8E" w:rsidRPr="00341DC6" w:rsidRDefault="00647C8E" w:rsidP="00111539">
                  <w:pPr>
                    <w:snapToGrid w:val="0"/>
                    <w:ind w:right="2"/>
                    <w:rPr>
                      <w:sz w:val="22"/>
                    </w:rPr>
                  </w:pPr>
                  <w:r>
                    <w:rPr>
                      <w:sz w:val="22"/>
                    </w:rPr>
                    <w:t>nuo 2025</w:t>
                  </w:r>
                  <w:r w:rsidR="00B40E6B">
                    <w:rPr>
                      <w:sz w:val="22"/>
                    </w:rPr>
                    <w:t xml:space="preserve"> m.</w:t>
                  </w:r>
                </w:p>
              </w:tc>
              <w:tc>
                <w:tcPr>
                  <w:tcW w:w="2835" w:type="dxa"/>
                  <w:vMerge/>
                </w:tcPr>
                <w:p w:rsidR="00647C8E" w:rsidRPr="00BC137F" w:rsidRDefault="00647C8E" w:rsidP="00193146">
                  <w:pPr>
                    <w:snapToGrid w:val="0"/>
                    <w:ind w:right="2"/>
                    <w:rPr>
                      <w:sz w:val="22"/>
                    </w:rPr>
                  </w:pPr>
                </w:p>
              </w:tc>
              <w:tc>
                <w:tcPr>
                  <w:tcW w:w="2409" w:type="dxa"/>
                  <w:vMerge/>
                </w:tcPr>
                <w:p w:rsidR="00647C8E" w:rsidRPr="00341DC6" w:rsidRDefault="00647C8E" w:rsidP="00111539">
                  <w:pPr>
                    <w:snapToGrid w:val="0"/>
                    <w:rPr>
                      <w:sz w:val="22"/>
                    </w:rPr>
                  </w:pPr>
                </w:p>
              </w:tc>
              <w:tc>
                <w:tcPr>
                  <w:tcW w:w="2977" w:type="dxa"/>
                </w:tcPr>
                <w:p w:rsidR="00647C8E" w:rsidRPr="00341DC6" w:rsidRDefault="00647C8E" w:rsidP="00111539">
                  <w:pPr>
                    <w:snapToGrid w:val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85</w:t>
                  </w:r>
                </w:p>
              </w:tc>
            </w:tr>
            <w:tr w:rsidR="00647C8E" w:rsidRPr="00341DC6" w:rsidTr="00B40E6B">
              <w:tc>
                <w:tcPr>
                  <w:tcW w:w="563" w:type="dxa"/>
                  <w:vMerge/>
                </w:tcPr>
                <w:p w:rsidR="00647C8E" w:rsidRPr="00341DC6" w:rsidRDefault="00647C8E" w:rsidP="00111539">
                  <w:pPr>
                    <w:snapToGrid w:val="0"/>
                    <w:rPr>
                      <w:sz w:val="22"/>
                    </w:rPr>
                  </w:pPr>
                </w:p>
              </w:tc>
              <w:tc>
                <w:tcPr>
                  <w:tcW w:w="1221" w:type="dxa"/>
                  <w:gridSpan w:val="2"/>
                </w:tcPr>
                <w:p w:rsidR="00647C8E" w:rsidRPr="00341DC6" w:rsidRDefault="00647C8E" w:rsidP="00111539">
                  <w:pPr>
                    <w:snapToGrid w:val="0"/>
                    <w:ind w:right="2"/>
                    <w:rPr>
                      <w:sz w:val="22"/>
                    </w:rPr>
                  </w:pPr>
                  <w:r>
                    <w:rPr>
                      <w:sz w:val="22"/>
                    </w:rPr>
                    <w:t>nuo 2030</w:t>
                  </w:r>
                  <w:r w:rsidR="00B40E6B">
                    <w:rPr>
                      <w:sz w:val="22"/>
                    </w:rPr>
                    <w:t>m.</w:t>
                  </w:r>
                </w:p>
              </w:tc>
              <w:tc>
                <w:tcPr>
                  <w:tcW w:w="2835" w:type="dxa"/>
                  <w:vMerge/>
                </w:tcPr>
                <w:p w:rsidR="00647C8E" w:rsidRPr="00BC137F" w:rsidRDefault="00647C8E" w:rsidP="00193146">
                  <w:pPr>
                    <w:snapToGrid w:val="0"/>
                    <w:ind w:right="2"/>
                    <w:rPr>
                      <w:sz w:val="22"/>
                    </w:rPr>
                  </w:pPr>
                </w:p>
              </w:tc>
              <w:tc>
                <w:tcPr>
                  <w:tcW w:w="2409" w:type="dxa"/>
                  <w:vMerge/>
                </w:tcPr>
                <w:p w:rsidR="00647C8E" w:rsidRPr="00341DC6" w:rsidRDefault="00647C8E" w:rsidP="00111539">
                  <w:pPr>
                    <w:snapToGrid w:val="0"/>
                    <w:rPr>
                      <w:sz w:val="22"/>
                    </w:rPr>
                  </w:pPr>
                </w:p>
              </w:tc>
              <w:tc>
                <w:tcPr>
                  <w:tcW w:w="2977" w:type="dxa"/>
                </w:tcPr>
                <w:p w:rsidR="00647C8E" w:rsidRPr="00341DC6" w:rsidRDefault="00647C8E" w:rsidP="00111539">
                  <w:pPr>
                    <w:snapToGrid w:val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90</w:t>
                  </w:r>
                </w:p>
              </w:tc>
            </w:tr>
            <w:tr w:rsidR="00B40E6B" w:rsidRPr="00341DC6" w:rsidTr="00B40E6B">
              <w:tc>
                <w:tcPr>
                  <w:tcW w:w="563" w:type="dxa"/>
                  <w:vMerge w:val="restart"/>
                </w:tcPr>
                <w:p w:rsidR="00B40E6B" w:rsidRPr="00341DC6" w:rsidRDefault="00B40E6B" w:rsidP="00111539">
                  <w:pPr>
                    <w:snapToGrid w:val="0"/>
                    <w:rPr>
                      <w:sz w:val="22"/>
                    </w:rPr>
                  </w:pPr>
                  <w:r w:rsidRPr="00341DC6">
                    <w:rPr>
                      <w:sz w:val="22"/>
                    </w:rPr>
                    <w:t>2.</w:t>
                  </w:r>
                </w:p>
              </w:tc>
              <w:tc>
                <w:tcPr>
                  <w:tcW w:w="1221" w:type="dxa"/>
                  <w:gridSpan w:val="2"/>
                </w:tcPr>
                <w:p w:rsidR="00B40E6B" w:rsidRPr="00341DC6" w:rsidRDefault="00B40E6B" w:rsidP="00111539">
                  <w:pPr>
                    <w:snapToGrid w:val="0"/>
                    <w:ind w:right="2"/>
                    <w:rPr>
                      <w:sz w:val="22"/>
                    </w:rPr>
                  </w:pPr>
                  <w:r w:rsidRPr="00341DC6">
                    <w:rPr>
                      <w:sz w:val="22"/>
                    </w:rPr>
                    <w:t>nuo 202</w:t>
                  </w:r>
                  <w:r>
                    <w:rPr>
                      <w:sz w:val="22"/>
                    </w:rPr>
                    <w:t>1 m.</w:t>
                  </w:r>
                </w:p>
              </w:tc>
              <w:tc>
                <w:tcPr>
                  <w:tcW w:w="2835" w:type="dxa"/>
                  <w:vMerge w:val="restart"/>
                </w:tcPr>
                <w:p w:rsidR="00B40E6B" w:rsidRPr="00776BDE" w:rsidRDefault="00B40E6B" w:rsidP="00193146">
                  <w:pPr>
                    <w:snapToGrid w:val="0"/>
                    <w:ind w:right="2"/>
                    <w:rPr>
                      <w:sz w:val="22"/>
                      <w:szCs w:val="22"/>
                    </w:rPr>
                  </w:pPr>
                  <w:r w:rsidRPr="00214268">
                    <w:rPr>
                      <w:sz w:val="22"/>
                      <w:szCs w:val="22"/>
                    </w:rPr>
                    <w:t>autobusų, krovininių automobilių, žemės ūkio, miško ūkio, orlaivių, statybos ir pramonės paskirties transporto priemonių padangos ir kitos padangos, sveriančios daugiau kaip 3 kg</w:t>
                  </w:r>
                </w:p>
              </w:tc>
              <w:tc>
                <w:tcPr>
                  <w:tcW w:w="2409" w:type="dxa"/>
                  <w:vMerge w:val="restart"/>
                </w:tcPr>
                <w:p w:rsidR="00B40E6B" w:rsidRPr="00776BDE" w:rsidRDefault="00B40E6B" w:rsidP="00111539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14268">
                    <w:rPr>
                      <w:sz w:val="22"/>
                      <w:szCs w:val="22"/>
                    </w:rPr>
                    <w:t>perdirbimas ar kitoks naudojimas</w:t>
                  </w:r>
                </w:p>
              </w:tc>
              <w:tc>
                <w:tcPr>
                  <w:tcW w:w="2977" w:type="dxa"/>
                </w:tcPr>
                <w:p w:rsidR="00B40E6B" w:rsidRPr="00341DC6" w:rsidRDefault="00B40E6B" w:rsidP="00111539">
                  <w:pPr>
                    <w:snapToGrid w:val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80</w:t>
                  </w:r>
                </w:p>
              </w:tc>
            </w:tr>
            <w:tr w:rsidR="00B40E6B" w:rsidRPr="00341DC6" w:rsidTr="00B40E6B">
              <w:tc>
                <w:tcPr>
                  <w:tcW w:w="563" w:type="dxa"/>
                  <w:vMerge/>
                </w:tcPr>
                <w:p w:rsidR="00B40E6B" w:rsidRPr="00341DC6" w:rsidRDefault="00B40E6B" w:rsidP="00111539">
                  <w:pPr>
                    <w:snapToGrid w:val="0"/>
                    <w:rPr>
                      <w:sz w:val="22"/>
                    </w:rPr>
                  </w:pPr>
                </w:p>
              </w:tc>
              <w:tc>
                <w:tcPr>
                  <w:tcW w:w="1221" w:type="dxa"/>
                  <w:gridSpan w:val="2"/>
                </w:tcPr>
                <w:p w:rsidR="00B40E6B" w:rsidRPr="00341DC6" w:rsidRDefault="00B40E6B" w:rsidP="00111539">
                  <w:pPr>
                    <w:snapToGrid w:val="0"/>
                    <w:ind w:right="2"/>
                    <w:rPr>
                      <w:sz w:val="22"/>
                    </w:rPr>
                  </w:pPr>
                  <w:r>
                    <w:rPr>
                      <w:sz w:val="22"/>
                    </w:rPr>
                    <w:t>nuo 2025 m.</w:t>
                  </w:r>
                </w:p>
              </w:tc>
              <w:tc>
                <w:tcPr>
                  <w:tcW w:w="2835" w:type="dxa"/>
                  <w:vMerge/>
                </w:tcPr>
                <w:p w:rsidR="00B40E6B" w:rsidRPr="00214268" w:rsidRDefault="00B40E6B" w:rsidP="00193146">
                  <w:pPr>
                    <w:snapToGrid w:val="0"/>
                    <w:ind w:right="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09" w:type="dxa"/>
                  <w:vMerge/>
                </w:tcPr>
                <w:p w:rsidR="00B40E6B" w:rsidRPr="00214268" w:rsidRDefault="00B40E6B" w:rsidP="00111539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</w:tcPr>
                <w:p w:rsidR="00B40E6B" w:rsidRPr="00341DC6" w:rsidRDefault="00B40E6B" w:rsidP="00111539">
                  <w:pPr>
                    <w:snapToGrid w:val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85</w:t>
                  </w:r>
                </w:p>
              </w:tc>
            </w:tr>
            <w:tr w:rsidR="00B40E6B" w:rsidRPr="00341DC6" w:rsidTr="00B40E6B">
              <w:tc>
                <w:tcPr>
                  <w:tcW w:w="563" w:type="dxa"/>
                  <w:vMerge/>
                </w:tcPr>
                <w:p w:rsidR="00B40E6B" w:rsidRPr="00341DC6" w:rsidRDefault="00B40E6B" w:rsidP="00111539">
                  <w:pPr>
                    <w:snapToGrid w:val="0"/>
                    <w:rPr>
                      <w:sz w:val="22"/>
                    </w:rPr>
                  </w:pPr>
                </w:p>
              </w:tc>
              <w:tc>
                <w:tcPr>
                  <w:tcW w:w="1221" w:type="dxa"/>
                  <w:gridSpan w:val="2"/>
                </w:tcPr>
                <w:p w:rsidR="00B40E6B" w:rsidRPr="00341DC6" w:rsidRDefault="00B40E6B" w:rsidP="00111539">
                  <w:pPr>
                    <w:snapToGrid w:val="0"/>
                    <w:ind w:right="2"/>
                    <w:rPr>
                      <w:sz w:val="22"/>
                    </w:rPr>
                  </w:pPr>
                  <w:r>
                    <w:rPr>
                      <w:sz w:val="22"/>
                    </w:rPr>
                    <w:t>nuo 2030 m.</w:t>
                  </w:r>
                </w:p>
              </w:tc>
              <w:tc>
                <w:tcPr>
                  <w:tcW w:w="2835" w:type="dxa"/>
                  <w:vMerge/>
                </w:tcPr>
                <w:p w:rsidR="00B40E6B" w:rsidRPr="00214268" w:rsidRDefault="00B40E6B" w:rsidP="00193146">
                  <w:pPr>
                    <w:snapToGrid w:val="0"/>
                    <w:ind w:right="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09" w:type="dxa"/>
                  <w:vMerge/>
                </w:tcPr>
                <w:p w:rsidR="00B40E6B" w:rsidRPr="00214268" w:rsidRDefault="00B40E6B" w:rsidP="00111539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</w:tcPr>
                <w:p w:rsidR="00B40E6B" w:rsidRPr="00341DC6" w:rsidRDefault="00B40E6B" w:rsidP="00111539">
                  <w:pPr>
                    <w:snapToGrid w:val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90</w:t>
                  </w:r>
                </w:p>
              </w:tc>
            </w:tr>
            <w:tr w:rsidR="00413310" w:rsidRPr="00341DC6" w:rsidTr="00B40E6B">
              <w:trPr>
                <w:trHeight w:val="477"/>
              </w:trPr>
              <w:tc>
                <w:tcPr>
                  <w:tcW w:w="563" w:type="dxa"/>
                </w:tcPr>
                <w:p w:rsidR="00413310" w:rsidRPr="00341DC6" w:rsidRDefault="00413310" w:rsidP="00111539">
                  <w:pPr>
                    <w:snapToGrid w:val="0"/>
                    <w:rPr>
                      <w:sz w:val="22"/>
                    </w:rPr>
                  </w:pPr>
                  <w:r w:rsidRPr="00341DC6">
                    <w:rPr>
                      <w:sz w:val="22"/>
                    </w:rPr>
                    <w:t>3.</w:t>
                  </w:r>
                </w:p>
              </w:tc>
              <w:tc>
                <w:tcPr>
                  <w:tcW w:w="1221" w:type="dxa"/>
                  <w:gridSpan w:val="2"/>
                </w:tcPr>
                <w:p w:rsidR="00413310" w:rsidRPr="00341DC6" w:rsidRDefault="00413310" w:rsidP="00111539">
                  <w:pPr>
                    <w:snapToGri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nuo 2021</w:t>
                  </w:r>
                  <w:r w:rsidR="00B40E6B">
                    <w:rPr>
                      <w:sz w:val="22"/>
                    </w:rPr>
                    <w:t xml:space="preserve"> m.</w:t>
                  </w:r>
                </w:p>
              </w:tc>
              <w:tc>
                <w:tcPr>
                  <w:tcW w:w="2835" w:type="dxa"/>
                </w:tcPr>
                <w:p w:rsidR="00413310" w:rsidRPr="00776BDE" w:rsidRDefault="00B40E6B" w:rsidP="00193146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14268">
                    <w:rPr>
                      <w:sz w:val="22"/>
                      <w:szCs w:val="22"/>
                    </w:rPr>
                    <w:t>galvaniniai elementai</w:t>
                  </w:r>
                  <w:r w:rsidR="00A70657">
                    <w:rPr>
                      <w:sz w:val="22"/>
                      <w:szCs w:val="22"/>
                    </w:rPr>
                    <w:t xml:space="preserve"> (</w:t>
                  </w:r>
                  <w:r w:rsidR="00A70657" w:rsidRPr="00A33EB6">
                    <w:rPr>
                      <w:sz w:val="22"/>
                      <w:szCs w:val="22"/>
                    </w:rPr>
                    <w:t>baterijos</w:t>
                  </w:r>
                  <w:r w:rsidRPr="00214268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409" w:type="dxa"/>
                </w:tcPr>
                <w:p w:rsidR="00413310" w:rsidRPr="00B565AF" w:rsidRDefault="00413310" w:rsidP="00B40E6B">
                  <w:pPr>
                    <w:snapToGrid w:val="0"/>
                    <w:rPr>
                      <w:sz w:val="22"/>
                      <w:szCs w:val="22"/>
                    </w:rPr>
                  </w:pPr>
                  <w:r w:rsidRPr="00B565AF">
                    <w:rPr>
                      <w:sz w:val="22"/>
                      <w:szCs w:val="22"/>
                    </w:rPr>
                    <w:t>perdirbimas</w:t>
                  </w:r>
                </w:p>
              </w:tc>
              <w:tc>
                <w:tcPr>
                  <w:tcW w:w="2977" w:type="dxa"/>
                </w:tcPr>
                <w:p w:rsidR="00413310" w:rsidRPr="00341DC6" w:rsidRDefault="00B40E6B" w:rsidP="00111539">
                  <w:pPr>
                    <w:snapToGrid w:val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45</w:t>
                  </w:r>
                </w:p>
              </w:tc>
            </w:tr>
            <w:tr w:rsidR="00413310" w:rsidRPr="00341DC6" w:rsidTr="00B40E6B">
              <w:trPr>
                <w:trHeight w:val="231"/>
              </w:trPr>
              <w:tc>
                <w:tcPr>
                  <w:tcW w:w="563" w:type="dxa"/>
                </w:tcPr>
                <w:p w:rsidR="00413310" w:rsidRPr="00341DC6" w:rsidRDefault="00413310" w:rsidP="00111539">
                  <w:pPr>
                    <w:snapToGrid w:val="0"/>
                    <w:rPr>
                      <w:sz w:val="22"/>
                    </w:rPr>
                  </w:pPr>
                  <w:r w:rsidRPr="00341DC6">
                    <w:rPr>
                      <w:sz w:val="22"/>
                    </w:rPr>
                    <w:t>4.</w:t>
                  </w:r>
                </w:p>
              </w:tc>
              <w:tc>
                <w:tcPr>
                  <w:tcW w:w="1221" w:type="dxa"/>
                  <w:gridSpan w:val="2"/>
                </w:tcPr>
                <w:p w:rsidR="00413310" w:rsidRPr="00341DC6" w:rsidRDefault="00413310" w:rsidP="00111539">
                  <w:pPr>
                    <w:snapToGri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nuo 2021</w:t>
                  </w:r>
                  <w:r w:rsidR="00B40E6B">
                    <w:rPr>
                      <w:sz w:val="22"/>
                    </w:rPr>
                    <w:t xml:space="preserve"> m.</w:t>
                  </w:r>
                </w:p>
              </w:tc>
              <w:tc>
                <w:tcPr>
                  <w:tcW w:w="2835" w:type="dxa"/>
                </w:tcPr>
                <w:p w:rsidR="00413310" w:rsidRPr="00776BDE" w:rsidRDefault="00B40E6B" w:rsidP="00111539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14268">
                    <w:rPr>
                      <w:sz w:val="22"/>
                      <w:szCs w:val="22"/>
                    </w:rPr>
                    <w:t>akumuliatoriai</w:t>
                  </w:r>
                </w:p>
              </w:tc>
              <w:tc>
                <w:tcPr>
                  <w:tcW w:w="2409" w:type="dxa"/>
                </w:tcPr>
                <w:p w:rsidR="00413310" w:rsidRPr="00B565AF" w:rsidRDefault="00413310" w:rsidP="00B40E6B">
                  <w:pPr>
                    <w:snapToGrid w:val="0"/>
                    <w:rPr>
                      <w:sz w:val="22"/>
                      <w:szCs w:val="22"/>
                    </w:rPr>
                  </w:pPr>
                  <w:r w:rsidRPr="00B565AF">
                    <w:rPr>
                      <w:sz w:val="22"/>
                      <w:szCs w:val="22"/>
                    </w:rPr>
                    <w:t xml:space="preserve">perdirbimas </w:t>
                  </w:r>
                </w:p>
              </w:tc>
              <w:tc>
                <w:tcPr>
                  <w:tcW w:w="2977" w:type="dxa"/>
                </w:tcPr>
                <w:p w:rsidR="00413310" w:rsidRPr="00341DC6" w:rsidRDefault="00B40E6B" w:rsidP="00111539">
                  <w:pPr>
                    <w:snapToGrid w:val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45</w:t>
                  </w:r>
                </w:p>
              </w:tc>
            </w:tr>
            <w:tr w:rsidR="00413310" w:rsidRPr="00341DC6" w:rsidTr="00B40E6B">
              <w:trPr>
                <w:trHeight w:val="626"/>
              </w:trPr>
              <w:tc>
                <w:tcPr>
                  <w:tcW w:w="563" w:type="dxa"/>
                </w:tcPr>
                <w:p w:rsidR="00413310" w:rsidRPr="00341DC6" w:rsidRDefault="00413310" w:rsidP="00111539">
                  <w:pPr>
                    <w:snapToGrid w:val="0"/>
                    <w:rPr>
                      <w:sz w:val="22"/>
                    </w:rPr>
                  </w:pPr>
                  <w:r w:rsidRPr="00341DC6">
                    <w:rPr>
                      <w:sz w:val="22"/>
                    </w:rPr>
                    <w:t>5.</w:t>
                  </w:r>
                </w:p>
              </w:tc>
              <w:tc>
                <w:tcPr>
                  <w:tcW w:w="1221" w:type="dxa"/>
                  <w:gridSpan w:val="2"/>
                </w:tcPr>
                <w:p w:rsidR="00413310" w:rsidRPr="00341DC6" w:rsidRDefault="00413310" w:rsidP="00111539">
                  <w:pPr>
                    <w:snapToGri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nuo 2021</w:t>
                  </w:r>
                  <w:r w:rsidR="00B40E6B">
                    <w:rPr>
                      <w:sz w:val="22"/>
                    </w:rPr>
                    <w:t xml:space="preserve"> m.</w:t>
                  </w:r>
                </w:p>
              </w:tc>
              <w:tc>
                <w:tcPr>
                  <w:tcW w:w="2835" w:type="dxa"/>
                </w:tcPr>
                <w:p w:rsidR="00413310" w:rsidRPr="00776BDE" w:rsidRDefault="00B40E6B" w:rsidP="00111539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14268">
                    <w:rPr>
                      <w:sz w:val="22"/>
                      <w:szCs w:val="22"/>
                    </w:rPr>
                    <w:t>vidaus degimo variklių degalų ir (ar) tepalų filtrai, jų dalys ir komponentai</w:t>
                  </w:r>
                </w:p>
              </w:tc>
              <w:tc>
                <w:tcPr>
                  <w:tcW w:w="2409" w:type="dxa"/>
                </w:tcPr>
                <w:p w:rsidR="00413310" w:rsidRPr="00B565AF" w:rsidRDefault="00413310" w:rsidP="00111539">
                  <w:pPr>
                    <w:snapToGrid w:val="0"/>
                    <w:rPr>
                      <w:sz w:val="22"/>
                      <w:szCs w:val="22"/>
                    </w:rPr>
                  </w:pPr>
                  <w:r w:rsidRPr="00B565AF">
                    <w:rPr>
                      <w:sz w:val="22"/>
                      <w:szCs w:val="22"/>
                    </w:rPr>
                    <w:t>perdirbimas ar kitoks naudojimas</w:t>
                  </w:r>
                </w:p>
              </w:tc>
              <w:tc>
                <w:tcPr>
                  <w:tcW w:w="2977" w:type="dxa"/>
                </w:tcPr>
                <w:p w:rsidR="00413310" w:rsidRPr="00341DC6" w:rsidRDefault="00413310" w:rsidP="00111539">
                  <w:pPr>
                    <w:snapToGrid w:val="0"/>
                    <w:jc w:val="center"/>
                    <w:rPr>
                      <w:sz w:val="22"/>
                    </w:rPr>
                  </w:pPr>
                  <w:r w:rsidRPr="00341DC6">
                    <w:rPr>
                      <w:sz w:val="22"/>
                    </w:rPr>
                    <w:t>80</w:t>
                  </w:r>
                </w:p>
              </w:tc>
            </w:tr>
            <w:tr w:rsidR="00B40E6B" w:rsidRPr="00341DC6" w:rsidTr="00B40E6B">
              <w:trPr>
                <w:trHeight w:val="626"/>
              </w:trPr>
              <w:tc>
                <w:tcPr>
                  <w:tcW w:w="563" w:type="dxa"/>
                </w:tcPr>
                <w:p w:rsidR="00B40E6B" w:rsidRPr="00341DC6" w:rsidRDefault="00B40E6B" w:rsidP="00111539">
                  <w:pPr>
                    <w:snapToGri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6.</w:t>
                  </w:r>
                </w:p>
              </w:tc>
              <w:tc>
                <w:tcPr>
                  <w:tcW w:w="1221" w:type="dxa"/>
                  <w:gridSpan w:val="2"/>
                </w:tcPr>
                <w:p w:rsidR="00B40E6B" w:rsidRDefault="00B40E6B" w:rsidP="00111539">
                  <w:pPr>
                    <w:snapToGri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nuo 2021 m.</w:t>
                  </w:r>
                </w:p>
              </w:tc>
              <w:tc>
                <w:tcPr>
                  <w:tcW w:w="2835" w:type="dxa"/>
                </w:tcPr>
                <w:p w:rsidR="00B40E6B" w:rsidRPr="00214268" w:rsidRDefault="00B40E6B" w:rsidP="00111539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14268">
                    <w:rPr>
                      <w:sz w:val="22"/>
                      <w:szCs w:val="22"/>
                    </w:rPr>
                    <w:t>vidaus degimo variklių įsiurbiamo oro filtrai, jų dalys ir komponentai</w:t>
                  </w:r>
                </w:p>
              </w:tc>
              <w:tc>
                <w:tcPr>
                  <w:tcW w:w="2409" w:type="dxa"/>
                </w:tcPr>
                <w:p w:rsidR="00B40E6B" w:rsidRPr="00776BDE" w:rsidRDefault="00B40E6B" w:rsidP="00111539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14268">
                    <w:rPr>
                      <w:sz w:val="22"/>
                      <w:szCs w:val="22"/>
                    </w:rPr>
                    <w:t>perdirbimas ar kitoks naudojimas</w:t>
                  </w:r>
                </w:p>
              </w:tc>
              <w:tc>
                <w:tcPr>
                  <w:tcW w:w="2977" w:type="dxa"/>
                </w:tcPr>
                <w:p w:rsidR="00B40E6B" w:rsidRPr="00341DC6" w:rsidRDefault="00B40E6B" w:rsidP="00111539">
                  <w:pPr>
                    <w:snapToGrid w:val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80</w:t>
                  </w:r>
                </w:p>
              </w:tc>
            </w:tr>
            <w:tr w:rsidR="00B40E6B" w:rsidRPr="00341DC6" w:rsidTr="00B40E6B">
              <w:trPr>
                <w:trHeight w:val="626"/>
              </w:trPr>
              <w:tc>
                <w:tcPr>
                  <w:tcW w:w="563" w:type="dxa"/>
                </w:tcPr>
                <w:p w:rsidR="00B40E6B" w:rsidRPr="00341DC6" w:rsidRDefault="00B40E6B" w:rsidP="00111539">
                  <w:pPr>
                    <w:snapToGri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7.</w:t>
                  </w:r>
                </w:p>
              </w:tc>
              <w:tc>
                <w:tcPr>
                  <w:tcW w:w="1221" w:type="dxa"/>
                  <w:gridSpan w:val="2"/>
                </w:tcPr>
                <w:p w:rsidR="00B40E6B" w:rsidRDefault="00B40E6B" w:rsidP="00111539">
                  <w:pPr>
                    <w:snapToGri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nuo 2021 m.</w:t>
                  </w:r>
                </w:p>
              </w:tc>
              <w:tc>
                <w:tcPr>
                  <w:tcW w:w="2835" w:type="dxa"/>
                </w:tcPr>
                <w:p w:rsidR="00B40E6B" w:rsidRPr="00214268" w:rsidRDefault="00B40E6B" w:rsidP="00111539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14268">
                    <w:rPr>
                      <w:sz w:val="22"/>
                      <w:szCs w:val="22"/>
                    </w:rPr>
                    <w:t>autotransporto priemonių amortizatoriai</w:t>
                  </w:r>
                </w:p>
              </w:tc>
              <w:tc>
                <w:tcPr>
                  <w:tcW w:w="2409" w:type="dxa"/>
                </w:tcPr>
                <w:p w:rsidR="00B40E6B" w:rsidRPr="00776BDE" w:rsidRDefault="00B40E6B" w:rsidP="00111539">
                  <w:pPr>
                    <w:snapToGrid w:val="0"/>
                    <w:rPr>
                      <w:sz w:val="22"/>
                      <w:szCs w:val="22"/>
                    </w:rPr>
                  </w:pPr>
                  <w:r w:rsidRPr="00214268">
                    <w:rPr>
                      <w:sz w:val="22"/>
                      <w:szCs w:val="22"/>
                    </w:rPr>
                    <w:t>perdirbimas ar kitoks naudojimas</w:t>
                  </w:r>
                </w:p>
              </w:tc>
              <w:tc>
                <w:tcPr>
                  <w:tcW w:w="2977" w:type="dxa"/>
                </w:tcPr>
                <w:p w:rsidR="00B40E6B" w:rsidRPr="00341DC6" w:rsidRDefault="00B40E6B" w:rsidP="00111539">
                  <w:pPr>
                    <w:snapToGrid w:val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80</w:t>
                  </w:r>
                </w:p>
              </w:tc>
            </w:tr>
          </w:tbl>
          <w:p w:rsidR="002E3013" w:rsidRPr="00341DC6" w:rsidRDefault="00341DC6" w:rsidP="00341DC6">
            <w:pPr>
              <w:jc w:val="both"/>
              <w:rPr>
                <w:sz w:val="22"/>
                <w:szCs w:val="22"/>
              </w:rPr>
            </w:pPr>
            <w:r w:rsidRPr="005F7AE2">
              <w:rPr>
                <w:sz w:val="22"/>
                <w:szCs w:val="22"/>
              </w:rPr>
              <w:t>&lt;...&gt;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7B" w:rsidRPr="004C516C" w:rsidRDefault="00C36B7B" w:rsidP="00CE73F2">
            <w:pPr>
              <w:pStyle w:val="BodyText"/>
              <w:rPr>
                <w:sz w:val="22"/>
                <w:szCs w:val="22"/>
              </w:rPr>
            </w:pPr>
            <w:r w:rsidRPr="004C516C">
              <w:rPr>
                <w:sz w:val="22"/>
                <w:szCs w:val="22"/>
              </w:rPr>
              <w:lastRenderedPageBreak/>
              <w:t>Visiškas</w:t>
            </w:r>
          </w:p>
          <w:p w:rsidR="00C36B7B" w:rsidRPr="004C516C" w:rsidRDefault="00C36B7B" w:rsidP="00CE73F2">
            <w:pPr>
              <w:pStyle w:val="BodyText"/>
              <w:rPr>
                <w:sz w:val="22"/>
                <w:szCs w:val="22"/>
              </w:rPr>
            </w:pPr>
          </w:p>
        </w:tc>
      </w:tr>
    </w:tbl>
    <w:p w:rsidR="00700EF5" w:rsidRDefault="00700EF5">
      <w:pPr>
        <w:pStyle w:val="WW-BodyText3"/>
        <w:jc w:val="both"/>
      </w:pPr>
    </w:p>
    <w:sectPr w:rsidR="00700EF5" w:rsidSect="000E377F">
      <w:headerReference w:type="even" r:id="rId9"/>
      <w:headerReference w:type="default" r:id="rId10"/>
      <w:footnotePr>
        <w:pos w:val="beneathText"/>
      </w:footnotePr>
      <w:pgSz w:w="16837" w:h="11905" w:orient="landscape"/>
      <w:pgMar w:top="993" w:right="67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C76" w:rsidRDefault="00E34C76">
      <w:r>
        <w:separator/>
      </w:r>
    </w:p>
  </w:endnote>
  <w:endnote w:type="continuationSeparator" w:id="0">
    <w:p w:rsidR="00E34C76" w:rsidRDefault="00E34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 New Roman Bold">
    <w:panose1 w:val="02020803070505020304"/>
    <w:charset w:val="00"/>
    <w:family w:val="roman"/>
    <w:notTrueType/>
    <w:pitch w:val="default"/>
  </w:font>
  <w:font w:name="AdvTTf0394a2c.B">
    <w:altName w:val="Times New Roman"/>
    <w:charset w:val="00"/>
    <w:family w:val="roman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C76" w:rsidRDefault="00E34C76">
      <w:r>
        <w:separator/>
      </w:r>
    </w:p>
  </w:footnote>
  <w:footnote w:type="continuationSeparator" w:id="0">
    <w:p w:rsidR="00E34C76" w:rsidRDefault="00E34C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DBB" w:rsidRDefault="00A02DB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02DBB" w:rsidRDefault="00A02D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DBB" w:rsidRDefault="00A02DB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4247">
      <w:rPr>
        <w:rStyle w:val="PageNumber"/>
        <w:noProof/>
      </w:rPr>
      <w:t>2</w:t>
    </w:r>
    <w:r>
      <w:rPr>
        <w:rStyle w:val="PageNumber"/>
      </w:rPr>
      <w:fldChar w:fldCharType="end"/>
    </w:r>
  </w:p>
  <w:p w:rsidR="00A02DBB" w:rsidRDefault="00A02D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B6949"/>
    <w:multiLevelType w:val="hybridMultilevel"/>
    <w:tmpl w:val="302ED5DC"/>
    <w:lvl w:ilvl="0" w:tplc="5A200D4A">
      <w:start w:val="1"/>
      <w:numFmt w:val="decimal"/>
      <w:lvlText w:val="%1."/>
      <w:lvlJc w:val="left"/>
      <w:pPr>
        <w:ind w:left="933" w:hanging="360"/>
      </w:pPr>
      <w:rPr>
        <w:rFonts w:eastAsia="Lucida Sans Unicode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53" w:hanging="360"/>
      </w:pPr>
    </w:lvl>
    <w:lvl w:ilvl="2" w:tplc="0427001B" w:tentative="1">
      <w:start w:val="1"/>
      <w:numFmt w:val="lowerRoman"/>
      <w:lvlText w:val="%3."/>
      <w:lvlJc w:val="right"/>
      <w:pPr>
        <w:ind w:left="2373" w:hanging="180"/>
      </w:pPr>
    </w:lvl>
    <w:lvl w:ilvl="3" w:tplc="0427000F" w:tentative="1">
      <w:start w:val="1"/>
      <w:numFmt w:val="decimal"/>
      <w:lvlText w:val="%4."/>
      <w:lvlJc w:val="left"/>
      <w:pPr>
        <w:ind w:left="3093" w:hanging="360"/>
      </w:pPr>
    </w:lvl>
    <w:lvl w:ilvl="4" w:tplc="04270019" w:tentative="1">
      <w:start w:val="1"/>
      <w:numFmt w:val="lowerLetter"/>
      <w:lvlText w:val="%5."/>
      <w:lvlJc w:val="left"/>
      <w:pPr>
        <w:ind w:left="3813" w:hanging="360"/>
      </w:pPr>
    </w:lvl>
    <w:lvl w:ilvl="5" w:tplc="0427001B" w:tentative="1">
      <w:start w:val="1"/>
      <w:numFmt w:val="lowerRoman"/>
      <w:lvlText w:val="%6."/>
      <w:lvlJc w:val="right"/>
      <w:pPr>
        <w:ind w:left="4533" w:hanging="180"/>
      </w:pPr>
    </w:lvl>
    <w:lvl w:ilvl="6" w:tplc="0427000F" w:tentative="1">
      <w:start w:val="1"/>
      <w:numFmt w:val="decimal"/>
      <w:lvlText w:val="%7."/>
      <w:lvlJc w:val="left"/>
      <w:pPr>
        <w:ind w:left="5253" w:hanging="360"/>
      </w:pPr>
    </w:lvl>
    <w:lvl w:ilvl="7" w:tplc="04270019" w:tentative="1">
      <w:start w:val="1"/>
      <w:numFmt w:val="lowerLetter"/>
      <w:lvlText w:val="%8."/>
      <w:lvlJc w:val="left"/>
      <w:pPr>
        <w:ind w:left="5973" w:hanging="360"/>
      </w:pPr>
    </w:lvl>
    <w:lvl w:ilvl="8" w:tplc="0427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1">
    <w:nsid w:val="0B877E35"/>
    <w:multiLevelType w:val="hybridMultilevel"/>
    <w:tmpl w:val="A040697C"/>
    <w:lvl w:ilvl="0" w:tplc="50645DE8">
      <w:start w:val="1"/>
      <w:numFmt w:val="decimal"/>
      <w:lvlText w:val="%1."/>
      <w:lvlJc w:val="left"/>
      <w:pPr>
        <w:ind w:left="93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53" w:hanging="360"/>
      </w:pPr>
    </w:lvl>
    <w:lvl w:ilvl="2" w:tplc="0427001B" w:tentative="1">
      <w:start w:val="1"/>
      <w:numFmt w:val="lowerRoman"/>
      <w:lvlText w:val="%3."/>
      <w:lvlJc w:val="right"/>
      <w:pPr>
        <w:ind w:left="2373" w:hanging="180"/>
      </w:pPr>
    </w:lvl>
    <w:lvl w:ilvl="3" w:tplc="0427000F" w:tentative="1">
      <w:start w:val="1"/>
      <w:numFmt w:val="decimal"/>
      <w:lvlText w:val="%4."/>
      <w:lvlJc w:val="left"/>
      <w:pPr>
        <w:ind w:left="3093" w:hanging="360"/>
      </w:pPr>
    </w:lvl>
    <w:lvl w:ilvl="4" w:tplc="04270019" w:tentative="1">
      <w:start w:val="1"/>
      <w:numFmt w:val="lowerLetter"/>
      <w:lvlText w:val="%5."/>
      <w:lvlJc w:val="left"/>
      <w:pPr>
        <w:ind w:left="3813" w:hanging="360"/>
      </w:pPr>
    </w:lvl>
    <w:lvl w:ilvl="5" w:tplc="0427001B" w:tentative="1">
      <w:start w:val="1"/>
      <w:numFmt w:val="lowerRoman"/>
      <w:lvlText w:val="%6."/>
      <w:lvlJc w:val="right"/>
      <w:pPr>
        <w:ind w:left="4533" w:hanging="180"/>
      </w:pPr>
    </w:lvl>
    <w:lvl w:ilvl="6" w:tplc="0427000F" w:tentative="1">
      <w:start w:val="1"/>
      <w:numFmt w:val="decimal"/>
      <w:lvlText w:val="%7."/>
      <w:lvlJc w:val="left"/>
      <w:pPr>
        <w:ind w:left="5253" w:hanging="360"/>
      </w:pPr>
    </w:lvl>
    <w:lvl w:ilvl="7" w:tplc="04270019" w:tentative="1">
      <w:start w:val="1"/>
      <w:numFmt w:val="lowerLetter"/>
      <w:lvlText w:val="%8."/>
      <w:lvlJc w:val="left"/>
      <w:pPr>
        <w:ind w:left="5973" w:hanging="360"/>
      </w:pPr>
    </w:lvl>
    <w:lvl w:ilvl="8" w:tplc="0427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2">
    <w:nsid w:val="0C3F6FF3"/>
    <w:multiLevelType w:val="hybridMultilevel"/>
    <w:tmpl w:val="2F564AFA"/>
    <w:lvl w:ilvl="0" w:tplc="6F1E4C2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95137"/>
    <w:multiLevelType w:val="hybridMultilevel"/>
    <w:tmpl w:val="388E12EC"/>
    <w:lvl w:ilvl="0" w:tplc="273EF6C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538CB"/>
    <w:multiLevelType w:val="hybridMultilevel"/>
    <w:tmpl w:val="A3102950"/>
    <w:lvl w:ilvl="0" w:tplc="9836E984">
      <w:start w:val="16"/>
      <w:numFmt w:val="decimal"/>
      <w:lvlText w:val="%1"/>
      <w:lvlJc w:val="left"/>
      <w:pPr>
        <w:ind w:left="933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75C3A"/>
    <w:multiLevelType w:val="hybridMultilevel"/>
    <w:tmpl w:val="89A4E144"/>
    <w:lvl w:ilvl="0" w:tplc="50645DE8">
      <w:start w:val="1"/>
      <w:numFmt w:val="decimal"/>
      <w:lvlText w:val="%1."/>
      <w:lvlJc w:val="left"/>
      <w:pPr>
        <w:ind w:left="93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53" w:hanging="360"/>
      </w:pPr>
    </w:lvl>
    <w:lvl w:ilvl="2" w:tplc="0427001B" w:tentative="1">
      <w:start w:val="1"/>
      <w:numFmt w:val="lowerRoman"/>
      <w:lvlText w:val="%3."/>
      <w:lvlJc w:val="right"/>
      <w:pPr>
        <w:ind w:left="2373" w:hanging="180"/>
      </w:pPr>
    </w:lvl>
    <w:lvl w:ilvl="3" w:tplc="0427000F" w:tentative="1">
      <w:start w:val="1"/>
      <w:numFmt w:val="decimal"/>
      <w:lvlText w:val="%4."/>
      <w:lvlJc w:val="left"/>
      <w:pPr>
        <w:ind w:left="3093" w:hanging="360"/>
      </w:pPr>
    </w:lvl>
    <w:lvl w:ilvl="4" w:tplc="04270019" w:tentative="1">
      <w:start w:val="1"/>
      <w:numFmt w:val="lowerLetter"/>
      <w:lvlText w:val="%5."/>
      <w:lvlJc w:val="left"/>
      <w:pPr>
        <w:ind w:left="3813" w:hanging="360"/>
      </w:pPr>
    </w:lvl>
    <w:lvl w:ilvl="5" w:tplc="0427001B" w:tentative="1">
      <w:start w:val="1"/>
      <w:numFmt w:val="lowerRoman"/>
      <w:lvlText w:val="%6."/>
      <w:lvlJc w:val="right"/>
      <w:pPr>
        <w:ind w:left="4533" w:hanging="180"/>
      </w:pPr>
    </w:lvl>
    <w:lvl w:ilvl="6" w:tplc="0427000F" w:tentative="1">
      <w:start w:val="1"/>
      <w:numFmt w:val="decimal"/>
      <w:lvlText w:val="%7."/>
      <w:lvlJc w:val="left"/>
      <w:pPr>
        <w:ind w:left="5253" w:hanging="360"/>
      </w:pPr>
    </w:lvl>
    <w:lvl w:ilvl="7" w:tplc="04270019" w:tentative="1">
      <w:start w:val="1"/>
      <w:numFmt w:val="lowerLetter"/>
      <w:lvlText w:val="%8."/>
      <w:lvlJc w:val="left"/>
      <w:pPr>
        <w:ind w:left="5973" w:hanging="360"/>
      </w:pPr>
    </w:lvl>
    <w:lvl w:ilvl="8" w:tplc="0427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6">
    <w:nsid w:val="20ED5C8F"/>
    <w:multiLevelType w:val="hybridMultilevel"/>
    <w:tmpl w:val="7C6CCD8A"/>
    <w:lvl w:ilvl="0" w:tplc="996C571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5903DF"/>
    <w:multiLevelType w:val="hybridMultilevel"/>
    <w:tmpl w:val="4E7A0E0A"/>
    <w:lvl w:ilvl="0" w:tplc="CAB89BC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685C2B"/>
    <w:multiLevelType w:val="hybridMultilevel"/>
    <w:tmpl w:val="F8AA1C64"/>
    <w:lvl w:ilvl="0" w:tplc="328EEBA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50CD6"/>
    <w:multiLevelType w:val="hybridMultilevel"/>
    <w:tmpl w:val="3F343AF0"/>
    <w:lvl w:ilvl="0" w:tplc="88E67EF6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>
    <w:nsid w:val="27117EC3"/>
    <w:multiLevelType w:val="hybridMultilevel"/>
    <w:tmpl w:val="C28E7C5A"/>
    <w:lvl w:ilvl="0" w:tplc="5A480C1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450658"/>
    <w:multiLevelType w:val="hybridMultilevel"/>
    <w:tmpl w:val="3F343AF0"/>
    <w:lvl w:ilvl="0" w:tplc="88E67EF6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>
    <w:nsid w:val="28B31D51"/>
    <w:multiLevelType w:val="hybridMultilevel"/>
    <w:tmpl w:val="A22CF4B4"/>
    <w:lvl w:ilvl="0" w:tplc="5754CC30">
      <w:start w:val="1"/>
      <w:numFmt w:val="decimal"/>
      <w:lvlText w:val="%1."/>
      <w:lvlJc w:val="left"/>
      <w:pPr>
        <w:ind w:left="933" w:hanging="360"/>
      </w:pPr>
      <w:rPr>
        <w:rFonts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53" w:hanging="360"/>
      </w:pPr>
    </w:lvl>
    <w:lvl w:ilvl="2" w:tplc="0427001B" w:tentative="1">
      <w:start w:val="1"/>
      <w:numFmt w:val="lowerRoman"/>
      <w:lvlText w:val="%3."/>
      <w:lvlJc w:val="right"/>
      <w:pPr>
        <w:ind w:left="2373" w:hanging="180"/>
      </w:pPr>
    </w:lvl>
    <w:lvl w:ilvl="3" w:tplc="0427000F" w:tentative="1">
      <w:start w:val="1"/>
      <w:numFmt w:val="decimal"/>
      <w:lvlText w:val="%4."/>
      <w:lvlJc w:val="left"/>
      <w:pPr>
        <w:ind w:left="3093" w:hanging="360"/>
      </w:pPr>
    </w:lvl>
    <w:lvl w:ilvl="4" w:tplc="04270019" w:tentative="1">
      <w:start w:val="1"/>
      <w:numFmt w:val="lowerLetter"/>
      <w:lvlText w:val="%5."/>
      <w:lvlJc w:val="left"/>
      <w:pPr>
        <w:ind w:left="3813" w:hanging="360"/>
      </w:pPr>
    </w:lvl>
    <w:lvl w:ilvl="5" w:tplc="0427001B" w:tentative="1">
      <w:start w:val="1"/>
      <w:numFmt w:val="lowerRoman"/>
      <w:lvlText w:val="%6."/>
      <w:lvlJc w:val="right"/>
      <w:pPr>
        <w:ind w:left="4533" w:hanging="180"/>
      </w:pPr>
    </w:lvl>
    <w:lvl w:ilvl="6" w:tplc="0427000F" w:tentative="1">
      <w:start w:val="1"/>
      <w:numFmt w:val="decimal"/>
      <w:lvlText w:val="%7."/>
      <w:lvlJc w:val="left"/>
      <w:pPr>
        <w:ind w:left="5253" w:hanging="360"/>
      </w:pPr>
    </w:lvl>
    <w:lvl w:ilvl="7" w:tplc="04270019" w:tentative="1">
      <w:start w:val="1"/>
      <w:numFmt w:val="lowerLetter"/>
      <w:lvlText w:val="%8."/>
      <w:lvlJc w:val="left"/>
      <w:pPr>
        <w:ind w:left="5973" w:hanging="360"/>
      </w:pPr>
    </w:lvl>
    <w:lvl w:ilvl="8" w:tplc="0427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13">
    <w:nsid w:val="29932433"/>
    <w:multiLevelType w:val="hybridMultilevel"/>
    <w:tmpl w:val="A040697C"/>
    <w:lvl w:ilvl="0" w:tplc="50645DE8">
      <w:start w:val="1"/>
      <w:numFmt w:val="decimal"/>
      <w:lvlText w:val="%1."/>
      <w:lvlJc w:val="left"/>
      <w:pPr>
        <w:ind w:left="93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53" w:hanging="360"/>
      </w:pPr>
    </w:lvl>
    <w:lvl w:ilvl="2" w:tplc="0427001B" w:tentative="1">
      <w:start w:val="1"/>
      <w:numFmt w:val="lowerRoman"/>
      <w:lvlText w:val="%3."/>
      <w:lvlJc w:val="right"/>
      <w:pPr>
        <w:ind w:left="2373" w:hanging="180"/>
      </w:pPr>
    </w:lvl>
    <w:lvl w:ilvl="3" w:tplc="0427000F" w:tentative="1">
      <w:start w:val="1"/>
      <w:numFmt w:val="decimal"/>
      <w:lvlText w:val="%4."/>
      <w:lvlJc w:val="left"/>
      <w:pPr>
        <w:ind w:left="3093" w:hanging="360"/>
      </w:pPr>
    </w:lvl>
    <w:lvl w:ilvl="4" w:tplc="04270019" w:tentative="1">
      <w:start w:val="1"/>
      <w:numFmt w:val="lowerLetter"/>
      <w:lvlText w:val="%5."/>
      <w:lvlJc w:val="left"/>
      <w:pPr>
        <w:ind w:left="3813" w:hanging="360"/>
      </w:pPr>
    </w:lvl>
    <w:lvl w:ilvl="5" w:tplc="0427001B" w:tentative="1">
      <w:start w:val="1"/>
      <w:numFmt w:val="lowerRoman"/>
      <w:lvlText w:val="%6."/>
      <w:lvlJc w:val="right"/>
      <w:pPr>
        <w:ind w:left="4533" w:hanging="180"/>
      </w:pPr>
    </w:lvl>
    <w:lvl w:ilvl="6" w:tplc="0427000F" w:tentative="1">
      <w:start w:val="1"/>
      <w:numFmt w:val="decimal"/>
      <w:lvlText w:val="%7."/>
      <w:lvlJc w:val="left"/>
      <w:pPr>
        <w:ind w:left="5253" w:hanging="360"/>
      </w:pPr>
    </w:lvl>
    <w:lvl w:ilvl="7" w:tplc="04270019" w:tentative="1">
      <w:start w:val="1"/>
      <w:numFmt w:val="lowerLetter"/>
      <w:lvlText w:val="%8."/>
      <w:lvlJc w:val="left"/>
      <w:pPr>
        <w:ind w:left="5973" w:hanging="360"/>
      </w:pPr>
    </w:lvl>
    <w:lvl w:ilvl="8" w:tplc="0427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14">
    <w:nsid w:val="2C253465"/>
    <w:multiLevelType w:val="hybridMultilevel"/>
    <w:tmpl w:val="3F343AF0"/>
    <w:lvl w:ilvl="0" w:tplc="88E67EF6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>
    <w:nsid w:val="30D16E31"/>
    <w:multiLevelType w:val="hybridMultilevel"/>
    <w:tmpl w:val="A040697C"/>
    <w:lvl w:ilvl="0" w:tplc="50645DE8">
      <w:start w:val="1"/>
      <w:numFmt w:val="decimal"/>
      <w:lvlText w:val="%1."/>
      <w:lvlJc w:val="left"/>
      <w:pPr>
        <w:ind w:left="93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53" w:hanging="360"/>
      </w:pPr>
    </w:lvl>
    <w:lvl w:ilvl="2" w:tplc="0427001B" w:tentative="1">
      <w:start w:val="1"/>
      <w:numFmt w:val="lowerRoman"/>
      <w:lvlText w:val="%3."/>
      <w:lvlJc w:val="right"/>
      <w:pPr>
        <w:ind w:left="2373" w:hanging="180"/>
      </w:pPr>
    </w:lvl>
    <w:lvl w:ilvl="3" w:tplc="0427000F" w:tentative="1">
      <w:start w:val="1"/>
      <w:numFmt w:val="decimal"/>
      <w:lvlText w:val="%4."/>
      <w:lvlJc w:val="left"/>
      <w:pPr>
        <w:ind w:left="3093" w:hanging="360"/>
      </w:pPr>
    </w:lvl>
    <w:lvl w:ilvl="4" w:tplc="04270019" w:tentative="1">
      <w:start w:val="1"/>
      <w:numFmt w:val="lowerLetter"/>
      <w:lvlText w:val="%5."/>
      <w:lvlJc w:val="left"/>
      <w:pPr>
        <w:ind w:left="3813" w:hanging="360"/>
      </w:pPr>
    </w:lvl>
    <w:lvl w:ilvl="5" w:tplc="0427001B" w:tentative="1">
      <w:start w:val="1"/>
      <w:numFmt w:val="lowerRoman"/>
      <w:lvlText w:val="%6."/>
      <w:lvlJc w:val="right"/>
      <w:pPr>
        <w:ind w:left="4533" w:hanging="180"/>
      </w:pPr>
    </w:lvl>
    <w:lvl w:ilvl="6" w:tplc="0427000F" w:tentative="1">
      <w:start w:val="1"/>
      <w:numFmt w:val="decimal"/>
      <w:lvlText w:val="%7."/>
      <w:lvlJc w:val="left"/>
      <w:pPr>
        <w:ind w:left="5253" w:hanging="360"/>
      </w:pPr>
    </w:lvl>
    <w:lvl w:ilvl="7" w:tplc="04270019" w:tentative="1">
      <w:start w:val="1"/>
      <w:numFmt w:val="lowerLetter"/>
      <w:lvlText w:val="%8."/>
      <w:lvlJc w:val="left"/>
      <w:pPr>
        <w:ind w:left="5973" w:hanging="360"/>
      </w:pPr>
    </w:lvl>
    <w:lvl w:ilvl="8" w:tplc="0427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16">
    <w:nsid w:val="3D273F31"/>
    <w:multiLevelType w:val="hybridMultilevel"/>
    <w:tmpl w:val="9070A602"/>
    <w:lvl w:ilvl="0" w:tplc="35D44F5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3F27B7"/>
    <w:multiLevelType w:val="hybridMultilevel"/>
    <w:tmpl w:val="2092017E"/>
    <w:lvl w:ilvl="0" w:tplc="994ECE54">
      <w:start w:val="17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AA3E2A"/>
    <w:multiLevelType w:val="hybridMultilevel"/>
    <w:tmpl w:val="E9CCEF56"/>
    <w:lvl w:ilvl="0" w:tplc="50645DE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3" w:hanging="360"/>
      </w:pPr>
    </w:lvl>
    <w:lvl w:ilvl="2" w:tplc="0427001B" w:tentative="1">
      <w:start w:val="1"/>
      <w:numFmt w:val="lowerRoman"/>
      <w:lvlText w:val="%3."/>
      <w:lvlJc w:val="right"/>
      <w:pPr>
        <w:ind w:left="2373" w:hanging="180"/>
      </w:pPr>
    </w:lvl>
    <w:lvl w:ilvl="3" w:tplc="0427000F" w:tentative="1">
      <w:start w:val="1"/>
      <w:numFmt w:val="decimal"/>
      <w:lvlText w:val="%4."/>
      <w:lvlJc w:val="left"/>
      <w:pPr>
        <w:ind w:left="3093" w:hanging="360"/>
      </w:pPr>
    </w:lvl>
    <w:lvl w:ilvl="4" w:tplc="04270019" w:tentative="1">
      <w:start w:val="1"/>
      <w:numFmt w:val="lowerLetter"/>
      <w:lvlText w:val="%5."/>
      <w:lvlJc w:val="left"/>
      <w:pPr>
        <w:ind w:left="3813" w:hanging="360"/>
      </w:pPr>
    </w:lvl>
    <w:lvl w:ilvl="5" w:tplc="0427001B" w:tentative="1">
      <w:start w:val="1"/>
      <w:numFmt w:val="lowerRoman"/>
      <w:lvlText w:val="%6."/>
      <w:lvlJc w:val="right"/>
      <w:pPr>
        <w:ind w:left="4533" w:hanging="180"/>
      </w:pPr>
    </w:lvl>
    <w:lvl w:ilvl="6" w:tplc="0427000F" w:tentative="1">
      <w:start w:val="1"/>
      <w:numFmt w:val="decimal"/>
      <w:lvlText w:val="%7."/>
      <w:lvlJc w:val="left"/>
      <w:pPr>
        <w:ind w:left="5253" w:hanging="360"/>
      </w:pPr>
    </w:lvl>
    <w:lvl w:ilvl="7" w:tplc="04270019" w:tentative="1">
      <w:start w:val="1"/>
      <w:numFmt w:val="lowerLetter"/>
      <w:lvlText w:val="%8."/>
      <w:lvlJc w:val="left"/>
      <w:pPr>
        <w:ind w:left="5973" w:hanging="360"/>
      </w:pPr>
    </w:lvl>
    <w:lvl w:ilvl="8" w:tplc="0427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19">
    <w:nsid w:val="44A41681"/>
    <w:multiLevelType w:val="hybridMultilevel"/>
    <w:tmpl w:val="6CDC9706"/>
    <w:lvl w:ilvl="0" w:tplc="7FBA79F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F9700D"/>
    <w:multiLevelType w:val="hybridMultilevel"/>
    <w:tmpl w:val="A040697C"/>
    <w:lvl w:ilvl="0" w:tplc="50645DE8">
      <w:start w:val="1"/>
      <w:numFmt w:val="decimal"/>
      <w:lvlText w:val="%1."/>
      <w:lvlJc w:val="left"/>
      <w:pPr>
        <w:ind w:left="93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53" w:hanging="360"/>
      </w:pPr>
    </w:lvl>
    <w:lvl w:ilvl="2" w:tplc="0427001B" w:tentative="1">
      <w:start w:val="1"/>
      <w:numFmt w:val="lowerRoman"/>
      <w:lvlText w:val="%3."/>
      <w:lvlJc w:val="right"/>
      <w:pPr>
        <w:ind w:left="2373" w:hanging="180"/>
      </w:pPr>
    </w:lvl>
    <w:lvl w:ilvl="3" w:tplc="0427000F" w:tentative="1">
      <w:start w:val="1"/>
      <w:numFmt w:val="decimal"/>
      <w:lvlText w:val="%4."/>
      <w:lvlJc w:val="left"/>
      <w:pPr>
        <w:ind w:left="3093" w:hanging="360"/>
      </w:pPr>
    </w:lvl>
    <w:lvl w:ilvl="4" w:tplc="04270019" w:tentative="1">
      <w:start w:val="1"/>
      <w:numFmt w:val="lowerLetter"/>
      <w:lvlText w:val="%5."/>
      <w:lvlJc w:val="left"/>
      <w:pPr>
        <w:ind w:left="3813" w:hanging="360"/>
      </w:pPr>
    </w:lvl>
    <w:lvl w:ilvl="5" w:tplc="0427001B" w:tentative="1">
      <w:start w:val="1"/>
      <w:numFmt w:val="lowerRoman"/>
      <w:lvlText w:val="%6."/>
      <w:lvlJc w:val="right"/>
      <w:pPr>
        <w:ind w:left="4533" w:hanging="180"/>
      </w:pPr>
    </w:lvl>
    <w:lvl w:ilvl="6" w:tplc="0427000F" w:tentative="1">
      <w:start w:val="1"/>
      <w:numFmt w:val="decimal"/>
      <w:lvlText w:val="%7."/>
      <w:lvlJc w:val="left"/>
      <w:pPr>
        <w:ind w:left="5253" w:hanging="360"/>
      </w:pPr>
    </w:lvl>
    <w:lvl w:ilvl="7" w:tplc="04270019" w:tentative="1">
      <w:start w:val="1"/>
      <w:numFmt w:val="lowerLetter"/>
      <w:lvlText w:val="%8."/>
      <w:lvlJc w:val="left"/>
      <w:pPr>
        <w:ind w:left="5973" w:hanging="360"/>
      </w:pPr>
    </w:lvl>
    <w:lvl w:ilvl="8" w:tplc="0427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21">
    <w:nsid w:val="49B43100"/>
    <w:multiLevelType w:val="hybridMultilevel"/>
    <w:tmpl w:val="0F080ABE"/>
    <w:lvl w:ilvl="0" w:tplc="15FCCC6E">
      <w:start w:val="15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BD3444"/>
    <w:multiLevelType w:val="hybridMultilevel"/>
    <w:tmpl w:val="6144E31A"/>
    <w:lvl w:ilvl="0" w:tplc="8010447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B211C8"/>
    <w:multiLevelType w:val="hybridMultilevel"/>
    <w:tmpl w:val="90B84FE4"/>
    <w:lvl w:ilvl="0" w:tplc="493E22EE">
      <w:start w:val="11"/>
      <w:numFmt w:val="decimal"/>
      <w:lvlText w:val="%1"/>
      <w:lvlJc w:val="left"/>
      <w:pPr>
        <w:ind w:left="9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3" w:hanging="360"/>
      </w:pPr>
    </w:lvl>
    <w:lvl w:ilvl="2" w:tplc="0427001B" w:tentative="1">
      <w:start w:val="1"/>
      <w:numFmt w:val="lowerRoman"/>
      <w:lvlText w:val="%3."/>
      <w:lvlJc w:val="right"/>
      <w:pPr>
        <w:ind w:left="2373" w:hanging="180"/>
      </w:pPr>
    </w:lvl>
    <w:lvl w:ilvl="3" w:tplc="0427000F" w:tentative="1">
      <w:start w:val="1"/>
      <w:numFmt w:val="decimal"/>
      <w:lvlText w:val="%4."/>
      <w:lvlJc w:val="left"/>
      <w:pPr>
        <w:ind w:left="3093" w:hanging="360"/>
      </w:pPr>
    </w:lvl>
    <w:lvl w:ilvl="4" w:tplc="04270019" w:tentative="1">
      <w:start w:val="1"/>
      <w:numFmt w:val="lowerLetter"/>
      <w:lvlText w:val="%5."/>
      <w:lvlJc w:val="left"/>
      <w:pPr>
        <w:ind w:left="3813" w:hanging="360"/>
      </w:pPr>
    </w:lvl>
    <w:lvl w:ilvl="5" w:tplc="0427001B" w:tentative="1">
      <w:start w:val="1"/>
      <w:numFmt w:val="lowerRoman"/>
      <w:lvlText w:val="%6."/>
      <w:lvlJc w:val="right"/>
      <w:pPr>
        <w:ind w:left="4533" w:hanging="180"/>
      </w:pPr>
    </w:lvl>
    <w:lvl w:ilvl="6" w:tplc="0427000F" w:tentative="1">
      <w:start w:val="1"/>
      <w:numFmt w:val="decimal"/>
      <w:lvlText w:val="%7."/>
      <w:lvlJc w:val="left"/>
      <w:pPr>
        <w:ind w:left="5253" w:hanging="360"/>
      </w:pPr>
    </w:lvl>
    <w:lvl w:ilvl="7" w:tplc="04270019" w:tentative="1">
      <w:start w:val="1"/>
      <w:numFmt w:val="lowerLetter"/>
      <w:lvlText w:val="%8."/>
      <w:lvlJc w:val="left"/>
      <w:pPr>
        <w:ind w:left="5973" w:hanging="360"/>
      </w:pPr>
    </w:lvl>
    <w:lvl w:ilvl="8" w:tplc="0427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24">
    <w:nsid w:val="54365A39"/>
    <w:multiLevelType w:val="hybridMultilevel"/>
    <w:tmpl w:val="3F343AF0"/>
    <w:lvl w:ilvl="0" w:tplc="88E67EF6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>
    <w:nsid w:val="5D3C173D"/>
    <w:multiLevelType w:val="hybridMultilevel"/>
    <w:tmpl w:val="922E61B4"/>
    <w:lvl w:ilvl="0" w:tplc="7E62F08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6E5B15"/>
    <w:multiLevelType w:val="hybridMultilevel"/>
    <w:tmpl w:val="3C90C244"/>
    <w:lvl w:ilvl="0" w:tplc="4672D0A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B00735"/>
    <w:multiLevelType w:val="hybridMultilevel"/>
    <w:tmpl w:val="5CF0F234"/>
    <w:lvl w:ilvl="0" w:tplc="8330269A">
      <w:start w:val="1"/>
      <w:numFmt w:val="decimal"/>
      <w:lvlText w:val="%1."/>
      <w:lvlJc w:val="left"/>
      <w:pPr>
        <w:ind w:left="129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8">
    <w:nsid w:val="60FA28EF"/>
    <w:multiLevelType w:val="hybridMultilevel"/>
    <w:tmpl w:val="6ECE6E8C"/>
    <w:lvl w:ilvl="0" w:tplc="0427000F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3" w:hanging="360"/>
      </w:pPr>
    </w:lvl>
    <w:lvl w:ilvl="2" w:tplc="0427001B" w:tentative="1">
      <w:start w:val="1"/>
      <w:numFmt w:val="lowerRoman"/>
      <w:lvlText w:val="%3."/>
      <w:lvlJc w:val="right"/>
      <w:pPr>
        <w:ind w:left="2373" w:hanging="180"/>
      </w:pPr>
    </w:lvl>
    <w:lvl w:ilvl="3" w:tplc="0427000F" w:tentative="1">
      <w:start w:val="1"/>
      <w:numFmt w:val="decimal"/>
      <w:lvlText w:val="%4."/>
      <w:lvlJc w:val="left"/>
      <w:pPr>
        <w:ind w:left="3093" w:hanging="360"/>
      </w:pPr>
    </w:lvl>
    <w:lvl w:ilvl="4" w:tplc="04270019" w:tentative="1">
      <w:start w:val="1"/>
      <w:numFmt w:val="lowerLetter"/>
      <w:lvlText w:val="%5."/>
      <w:lvlJc w:val="left"/>
      <w:pPr>
        <w:ind w:left="3813" w:hanging="360"/>
      </w:pPr>
    </w:lvl>
    <w:lvl w:ilvl="5" w:tplc="0427001B" w:tentative="1">
      <w:start w:val="1"/>
      <w:numFmt w:val="lowerRoman"/>
      <w:lvlText w:val="%6."/>
      <w:lvlJc w:val="right"/>
      <w:pPr>
        <w:ind w:left="4533" w:hanging="180"/>
      </w:pPr>
    </w:lvl>
    <w:lvl w:ilvl="6" w:tplc="0427000F" w:tentative="1">
      <w:start w:val="1"/>
      <w:numFmt w:val="decimal"/>
      <w:lvlText w:val="%7."/>
      <w:lvlJc w:val="left"/>
      <w:pPr>
        <w:ind w:left="5253" w:hanging="360"/>
      </w:pPr>
    </w:lvl>
    <w:lvl w:ilvl="7" w:tplc="04270019" w:tentative="1">
      <w:start w:val="1"/>
      <w:numFmt w:val="lowerLetter"/>
      <w:lvlText w:val="%8."/>
      <w:lvlJc w:val="left"/>
      <w:pPr>
        <w:ind w:left="5973" w:hanging="360"/>
      </w:pPr>
    </w:lvl>
    <w:lvl w:ilvl="8" w:tplc="0427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29">
    <w:nsid w:val="618750EB"/>
    <w:multiLevelType w:val="hybridMultilevel"/>
    <w:tmpl w:val="81DEA3C4"/>
    <w:lvl w:ilvl="0" w:tplc="18B6772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121327"/>
    <w:multiLevelType w:val="hybridMultilevel"/>
    <w:tmpl w:val="3F343AF0"/>
    <w:lvl w:ilvl="0" w:tplc="88E67EF6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1">
    <w:nsid w:val="64A144A2"/>
    <w:multiLevelType w:val="hybridMultilevel"/>
    <w:tmpl w:val="76564F88"/>
    <w:lvl w:ilvl="0" w:tplc="EC6A235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6A1041"/>
    <w:multiLevelType w:val="hybridMultilevel"/>
    <w:tmpl w:val="7B84F308"/>
    <w:lvl w:ilvl="0" w:tplc="F2C4E5FC">
      <w:start w:val="16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135D63"/>
    <w:multiLevelType w:val="hybridMultilevel"/>
    <w:tmpl w:val="32EE32F4"/>
    <w:lvl w:ilvl="0" w:tplc="BC6862A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FF44C4"/>
    <w:multiLevelType w:val="hybridMultilevel"/>
    <w:tmpl w:val="A336E5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0D5164"/>
    <w:multiLevelType w:val="hybridMultilevel"/>
    <w:tmpl w:val="734CA7CA"/>
    <w:lvl w:ilvl="0" w:tplc="68B6991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C152E6"/>
    <w:multiLevelType w:val="hybridMultilevel"/>
    <w:tmpl w:val="63B8F0FE"/>
    <w:lvl w:ilvl="0" w:tplc="F822D288">
      <w:start w:val="12"/>
      <w:numFmt w:val="decimal"/>
      <w:lvlText w:val="%1"/>
      <w:lvlJc w:val="left"/>
      <w:pPr>
        <w:ind w:left="9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3" w:hanging="360"/>
      </w:pPr>
    </w:lvl>
    <w:lvl w:ilvl="2" w:tplc="0427001B" w:tentative="1">
      <w:start w:val="1"/>
      <w:numFmt w:val="lowerRoman"/>
      <w:lvlText w:val="%3."/>
      <w:lvlJc w:val="right"/>
      <w:pPr>
        <w:ind w:left="2373" w:hanging="180"/>
      </w:pPr>
    </w:lvl>
    <w:lvl w:ilvl="3" w:tplc="0427000F" w:tentative="1">
      <w:start w:val="1"/>
      <w:numFmt w:val="decimal"/>
      <w:lvlText w:val="%4."/>
      <w:lvlJc w:val="left"/>
      <w:pPr>
        <w:ind w:left="3093" w:hanging="360"/>
      </w:pPr>
    </w:lvl>
    <w:lvl w:ilvl="4" w:tplc="04270019" w:tentative="1">
      <w:start w:val="1"/>
      <w:numFmt w:val="lowerLetter"/>
      <w:lvlText w:val="%5."/>
      <w:lvlJc w:val="left"/>
      <w:pPr>
        <w:ind w:left="3813" w:hanging="360"/>
      </w:pPr>
    </w:lvl>
    <w:lvl w:ilvl="5" w:tplc="0427001B" w:tentative="1">
      <w:start w:val="1"/>
      <w:numFmt w:val="lowerRoman"/>
      <w:lvlText w:val="%6."/>
      <w:lvlJc w:val="right"/>
      <w:pPr>
        <w:ind w:left="4533" w:hanging="180"/>
      </w:pPr>
    </w:lvl>
    <w:lvl w:ilvl="6" w:tplc="0427000F" w:tentative="1">
      <w:start w:val="1"/>
      <w:numFmt w:val="decimal"/>
      <w:lvlText w:val="%7."/>
      <w:lvlJc w:val="left"/>
      <w:pPr>
        <w:ind w:left="5253" w:hanging="360"/>
      </w:pPr>
    </w:lvl>
    <w:lvl w:ilvl="7" w:tplc="04270019" w:tentative="1">
      <w:start w:val="1"/>
      <w:numFmt w:val="lowerLetter"/>
      <w:lvlText w:val="%8."/>
      <w:lvlJc w:val="left"/>
      <w:pPr>
        <w:ind w:left="5973" w:hanging="360"/>
      </w:pPr>
    </w:lvl>
    <w:lvl w:ilvl="8" w:tplc="0427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7">
    <w:nsid w:val="7B890D89"/>
    <w:multiLevelType w:val="hybridMultilevel"/>
    <w:tmpl w:val="64A6BB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7"/>
  </w:num>
  <w:num w:numId="3">
    <w:abstractNumId w:val="1"/>
  </w:num>
  <w:num w:numId="4">
    <w:abstractNumId w:val="9"/>
  </w:num>
  <w:num w:numId="5">
    <w:abstractNumId w:val="26"/>
  </w:num>
  <w:num w:numId="6">
    <w:abstractNumId w:val="23"/>
  </w:num>
  <w:num w:numId="7">
    <w:abstractNumId w:val="28"/>
  </w:num>
  <w:num w:numId="8">
    <w:abstractNumId w:val="36"/>
  </w:num>
  <w:num w:numId="9">
    <w:abstractNumId w:val="35"/>
  </w:num>
  <w:num w:numId="10">
    <w:abstractNumId w:val="8"/>
  </w:num>
  <w:num w:numId="11">
    <w:abstractNumId w:val="29"/>
  </w:num>
  <w:num w:numId="12">
    <w:abstractNumId w:val="0"/>
  </w:num>
  <w:num w:numId="13">
    <w:abstractNumId w:val="11"/>
  </w:num>
  <w:num w:numId="14">
    <w:abstractNumId w:val="10"/>
  </w:num>
  <w:num w:numId="15">
    <w:abstractNumId w:val="33"/>
  </w:num>
  <w:num w:numId="16">
    <w:abstractNumId w:val="24"/>
  </w:num>
  <w:num w:numId="17">
    <w:abstractNumId w:val="22"/>
  </w:num>
  <w:num w:numId="18">
    <w:abstractNumId w:val="25"/>
  </w:num>
  <w:num w:numId="19">
    <w:abstractNumId w:val="30"/>
  </w:num>
  <w:num w:numId="20">
    <w:abstractNumId w:val="19"/>
  </w:num>
  <w:num w:numId="21">
    <w:abstractNumId w:val="16"/>
  </w:num>
  <w:num w:numId="22">
    <w:abstractNumId w:val="14"/>
  </w:num>
  <w:num w:numId="23">
    <w:abstractNumId w:val="34"/>
  </w:num>
  <w:num w:numId="24">
    <w:abstractNumId w:val="27"/>
  </w:num>
  <w:num w:numId="25">
    <w:abstractNumId w:val="31"/>
  </w:num>
  <w:num w:numId="26">
    <w:abstractNumId w:val="6"/>
  </w:num>
  <w:num w:numId="27">
    <w:abstractNumId w:val="3"/>
  </w:num>
  <w:num w:numId="28">
    <w:abstractNumId w:val="12"/>
  </w:num>
  <w:num w:numId="29">
    <w:abstractNumId w:val="21"/>
  </w:num>
  <w:num w:numId="30">
    <w:abstractNumId w:val="32"/>
  </w:num>
  <w:num w:numId="31">
    <w:abstractNumId w:val="17"/>
  </w:num>
  <w:num w:numId="32">
    <w:abstractNumId w:val="13"/>
  </w:num>
  <w:num w:numId="33">
    <w:abstractNumId w:val="15"/>
  </w:num>
  <w:num w:numId="34">
    <w:abstractNumId w:val="20"/>
  </w:num>
  <w:num w:numId="35">
    <w:abstractNumId w:val="18"/>
  </w:num>
  <w:num w:numId="36">
    <w:abstractNumId w:val="5"/>
  </w:num>
  <w:num w:numId="37">
    <w:abstractNumId w:val="4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A6"/>
    <w:rsid w:val="000005C0"/>
    <w:rsid w:val="00045875"/>
    <w:rsid w:val="00056080"/>
    <w:rsid w:val="00083A89"/>
    <w:rsid w:val="000869D4"/>
    <w:rsid w:val="0009147C"/>
    <w:rsid w:val="000C685C"/>
    <w:rsid w:val="000D13B9"/>
    <w:rsid w:val="000E377F"/>
    <w:rsid w:val="000F4C1E"/>
    <w:rsid w:val="00107739"/>
    <w:rsid w:val="00110D15"/>
    <w:rsid w:val="0011188A"/>
    <w:rsid w:val="00137127"/>
    <w:rsid w:val="00144BF8"/>
    <w:rsid w:val="0015134A"/>
    <w:rsid w:val="00156518"/>
    <w:rsid w:val="00183FD5"/>
    <w:rsid w:val="00184578"/>
    <w:rsid w:val="00193146"/>
    <w:rsid w:val="0019675B"/>
    <w:rsid w:val="001A1812"/>
    <w:rsid w:val="001B400E"/>
    <w:rsid w:val="001B6735"/>
    <w:rsid w:val="001B7081"/>
    <w:rsid w:val="001C6E0D"/>
    <w:rsid w:val="001E5C08"/>
    <w:rsid w:val="00200C72"/>
    <w:rsid w:val="00205806"/>
    <w:rsid w:val="002067E6"/>
    <w:rsid w:val="00214268"/>
    <w:rsid w:val="00217DDF"/>
    <w:rsid w:val="00264D97"/>
    <w:rsid w:val="00266DFC"/>
    <w:rsid w:val="00274BA1"/>
    <w:rsid w:val="002B4393"/>
    <w:rsid w:val="002C075B"/>
    <w:rsid w:val="002E3013"/>
    <w:rsid w:val="00302B6C"/>
    <w:rsid w:val="00303985"/>
    <w:rsid w:val="00337486"/>
    <w:rsid w:val="00340887"/>
    <w:rsid w:val="00341DC6"/>
    <w:rsid w:val="00360C9B"/>
    <w:rsid w:val="00371E63"/>
    <w:rsid w:val="003927C8"/>
    <w:rsid w:val="00396381"/>
    <w:rsid w:val="003B60AD"/>
    <w:rsid w:val="003C21E4"/>
    <w:rsid w:val="003D1779"/>
    <w:rsid w:val="003E52FF"/>
    <w:rsid w:val="00413310"/>
    <w:rsid w:val="00436438"/>
    <w:rsid w:val="00443BCC"/>
    <w:rsid w:val="0046188D"/>
    <w:rsid w:val="00461C2E"/>
    <w:rsid w:val="0049200E"/>
    <w:rsid w:val="004949D2"/>
    <w:rsid w:val="004B1321"/>
    <w:rsid w:val="004C3FAD"/>
    <w:rsid w:val="004C516C"/>
    <w:rsid w:val="004C599E"/>
    <w:rsid w:val="004F6FCF"/>
    <w:rsid w:val="0050030A"/>
    <w:rsid w:val="00531E42"/>
    <w:rsid w:val="005450EB"/>
    <w:rsid w:val="0057719F"/>
    <w:rsid w:val="005B2ABC"/>
    <w:rsid w:val="005D4D3A"/>
    <w:rsid w:val="00617CF8"/>
    <w:rsid w:val="006310AB"/>
    <w:rsid w:val="00643C05"/>
    <w:rsid w:val="00647C8E"/>
    <w:rsid w:val="006530AA"/>
    <w:rsid w:val="00665398"/>
    <w:rsid w:val="00685AD1"/>
    <w:rsid w:val="00693E90"/>
    <w:rsid w:val="0069772A"/>
    <w:rsid w:val="006C2CE6"/>
    <w:rsid w:val="006C5159"/>
    <w:rsid w:val="006D5E45"/>
    <w:rsid w:val="006D7D46"/>
    <w:rsid w:val="006E369D"/>
    <w:rsid w:val="006F1905"/>
    <w:rsid w:val="00700EF5"/>
    <w:rsid w:val="00714595"/>
    <w:rsid w:val="0073648A"/>
    <w:rsid w:val="007572CF"/>
    <w:rsid w:val="00776BDE"/>
    <w:rsid w:val="00781584"/>
    <w:rsid w:val="007C74D5"/>
    <w:rsid w:val="007D2B89"/>
    <w:rsid w:val="007D6966"/>
    <w:rsid w:val="007D74BE"/>
    <w:rsid w:val="007E0CDF"/>
    <w:rsid w:val="0080159B"/>
    <w:rsid w:val="00801606"/>
    <w:rsid w:val="008047F1"/>
    <w:rsid w:val="00826295"/>
    <w:rsid w:val="008640E9"/>
    <w:rsid w:val="008642AB"/>
    <w:rsid w:val="00870D56"/>
    <w:rsid w:val="0088453A"/>
    <w:rsid w:val="0088717B"/>
    <w:rsid w:val="008B7FF0"/>
    <w:rsid w:val="008E1696"/>
    <w:rsid w:val="008E3665"/>
    <w:rsid w:val="008E4106"/>
    <w:rsid w:val="008E5BDD"/>
    <w:rsid w:val="009002D3"/>
    <w:rsid w:val="0091024D"/>
    <w:rsid w:val="0091428C"/>
    <w:rsid w:val="00964A42"/>
    <w:rsid w:val="0097461A"/>
    <w:rsid w:val="009A15B3"/>
    <w:rsid w:val="009C4ACB"/>
    <w:rsid w:val="00A02DBB"/>
    <w:rsid w:val="00A14165"/>
    <w:rsid w:val="00A2720C"/>
    <w:rsid w:val="00A6525E"/>
    <w:rsid w:val="00A70657"/>
    <w:rsid w:val="00A81969"/>
    <w:rsid w:val="00A872EC"/>
    <w:rsid w:val="00AE1275"/>
    <w:rsid w:val="00AF7947"/>
    <w:rsid w:val="00B05306"/>
    <w:rsid w:val="00B12353"/>
    <w:rsid w:val="00B1578F"/>
    <w:rsid w:val="00B17E2F"/>
    <w:rsid w:val="00B2724A"/>
    <w:rsid w:val="00B40E6B"/>
    <w:rsid w:val="00B5155C"/>
    <w:rsid w:val="00B565AF"/>
    <w:rsid w:val="00B81E5E"/>
    <w:rsid w:val="00BC137F"/>
    <w:rsid w:val="00C21B21"/>
    <w:rsid w:val="00C2206B"/>
    <w:rsid w:val="00C26805"/>
    <w:rsid w:val="00C36B7B"/>
    <w:rsid w:val="00C379BB"/>
    <w:rsid w:val="00C511B2"/>
    <w:rsid w:val="00C640E8"/>
    <w:rsid w:val="00C77833"/>
    <w:rsid w:val="00C77C97"/>
    <w:rsid w:val="00CD50B0"/>
    <w:rsid w:val="00CE5F65"/>
    <w:rsid w:val="00CE73F2"/>
    <w:rsid w:val="00CE7E0F"/>
    <w:rsid w:val="00D14247"/>
    <w:rsid w:val="00D1504A"/>
    <w:rsid w:val="00D15DA0"/>
    <w:rsid w:val="00D202E8"/>
    <w:rsid w:val="00D46911"/>
    <w:rsid w:val="00D51712"/>
    <w:rsid w:val="00D92364"/>
    <w:rsid w:val="00D974CA"/>
    <w:rsid w:val="00DE6790"/>
    <w:rsid w:val="00E01D0C"/>
    <w:rsid w:val="00E04735"/>
    <w:rsid w:val="00E311A6"/>
    <w:rsid w:val="00E34C76"/>
    <w:rsid w:val="00E3502D"/>
    <w:rsid w:val="00E46714"/>
    <w:rsid w:val="00E52527"/>
    <w:rsid w:val="00E71355"/>
    <w:rsid w:val="00E860CE"/>
    <w:rsid w:val="00E86886"/>
    <w:rsid w:val="00E94847"/>
    <w:rsid w:val="00EB15E9"/>
    <w:rsid w:val="00EE43EF"/>
    <w:rsid w:val="00EE64C4"/>
    <w:rsid w:val="00F43408"/>
    <w:rsid w:val="00F66DFC"/>
    <w:rsid w:val="00F702E9"/>
    <w:rsid w:val="00F9068B"/>
    <w:rsid w:val="00FA3261"/>
    <w:rsid w:val="00FC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35" w:unhideWhenUsed="0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9E"/>
    <w:pPr>
      <w:widowControl w:val="0"/>
      <w:suppressAutoHyphens/>
    </w:pPr>
    <w:rPr>
      <w:rFonts w:eastAsia="Lucida Sans Unicode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qFormat/>
    <w:pPr>
      <w:widowControl/>
      <w:suppressAutoHyphens w:val="0"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WW-BodyText3">
    <w:name w:val="WW-Body Text 3"/>
    <w:basedOn w:val="Normal"/>
    <w:pPr>
      <w:jc w:val="center"/>
    </w:pPr>
    <w:rPr>
      <w:b/>
      <w:szCs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BodyText2">
    <w:name w:val="Body Text 2"/>
    <w:basedOn w:val="Normal"/>
    <w:semiHidden/>
    <w:pPr>
      <w:jc w:val="both"/>
    </w:pPr>
    <w:rPr>
      <w:sz w:val="20"/>
    </w:rPr>
  </w:style>
  <w:style w:type="paragraph" w:customStyle="1" w:styleId="WW-BodyTextIndent2">
    <w:name w:val="WW-Body Text Indent 2"/>
    <w:basedOn w:val="Normal"/>
    <w:rPr>
      <w:b/>
    </w:rPr>
  </w:style>
  <w:style w:type="paragraph" w:styleId="BodyTextIndent">
    <w:name w:val="Body Text Indent"/>
    <w:basedOn w:val="Normal"/>
    <w:semiHidden/>
    <w:pPr>
      <w:ind w:firstLine="567"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Pr>
      <w:i/>
      <w:iCs/>
    </w:rPr>
  </w:style>
  <w:style w:type="character" w:styleId="Strong">
    <w:name w:val="Strong"/>
    <w:uiPriority w:val="22"/>
    <w:qFormat/>
    <w:rPr>
      <w:b/>
      <w:bCs/>
    </w:rPr>
  </w:style>
  <w:style w:type="paragraph" w:styleId="Header">
    <w:name w:val="header"/>
    <w:basedOn w:val="Normal"/>
    <w:semiHidden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00"/>
      <w:u w:val="single"/>
    </w:rPr>
  </w:style>
  <w:style w:type="paragraph" w:styleId="BodyTextIndent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customStyle="1" w:styleId="NormalWeb8">
    <w:name w:val="Normal (Web)8"/>
    <w:basedOn w:val="Normal"/>
    <w:pPr>
      <w:widowControl/>
      <w:suppressAutoHyphens w:val="0"/>
      <w:spacing w:before="75" w:after="75"/>
      <w:ind w:left="225" w:right="225"/>
    </w:pPr>
    <w:rPr>
      <w:rFonts w:eastAsia="Times New Roman"/>
      <w:sz w:val="22"/>
      <w:szCs w:val="22"/>
    </w:rPr>
  </w:style>
  <w:style w:type="character" w:customStyle="1" w:styleId="BodyTextChar">
    <w:name w:val="Body Text Char"/>
    <w:link w:val="BodyText"/>
    <w:rsid w:val="00340887"/>
    <w:rPr>
      <w:rFonts w:eastAsia="Lucida Sans Unicode"/>
      <w:sz w:val="24"/>
      <w:szCs w:val="24"/>
    </w:rPr>
  </w:style>
  <w:style w:type="table" w:styleId="TableGrid">
    <w:name w:val="Table Grid"/>
    <w:basedOn w:val="TableNormal"/>
    <w:uiPriority w:val="59"/>
    <w:rsid w:val="00183FD5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52527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E52527"/>
    <w:rPr>
      <w:rFonts w:ascii="Courier New" w:eastAsia="Lucida Sans Unicode" w:hAnsi="Courier New" w:cs="Courier New"/>
    </w:rPr>
  </w:style>
  <w:style w:type="paragraph" w:customStyle="1" w:styleId="CM4">
    <w:name w:val="CM4"/>
    <w:basedOn w:val="Normal"/>
    <w:next w:val="Normal"/>
    <w:uiPriority w:val="99"/>
    <w:rsid w:val="008E1696"/>
    <w:pPr>
      <w:widowControl/>
      <w:suppressAutoHyphens w:val="0"/>
      <w:autoSpaceDE w:val="0"/>
      <w:autoSpaceDN w:val="0"/>
      <w:adjustRightInd w:val="0"/>
    </w:pPr>
    <w:rPr>
      <w:rFonts w:ascii="EUAlbertina" w:eastAsia="Times New Roman" w:hAnsi="EUAlbertina"/>
    </w:rPr>
  </w:style>
  <w:style w:type="character" w:styleId="CommentReference">
    <w:name w:val="annotation reference"/>
    <w:qFormat/>
    <w:rsid w:val="00870D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0D56"/>
    <w:pPr>
      <w:widowControl/>
      <w:suppressAutoHyphens w:val="0"/>
    </w:pPr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70D56"/>
  </w:style>
  <w:style w:type="paragraph" w:styleId="ListParagraph">
    <w:name w:val="List Paragraph"/>
    <w:basedOn w:val="Normal"/>
    <w:qFormat/>
    <w:rsid w:val="001C6E0D"/>
    <w:pPr>
      <w:ind w:left="720"/>
      <w:contextualSpacing/>
    </w:pPr>
  </w:style>
  <w:style w:type="paragraph" w:customStyle="1" w:styleId="doc-ti">
    <w:name w:val="doc-ti"/>
    <w:basedOn w:val="Normal"/>
    <w:rsid w:val="00D46911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paragraph" w:customStyle="1" w:styleId="Normal1">
    <w:name w:val="Normal1"/>
    <w:basedOn w:val="Normal"/>
    <w:rsid w:val="0019675B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24A"/>
    <w:pPr>
      <w:widowControl w:val="0"/>
      <w:suppressAutoHyphens/>
    </w:pPr>
    <w:rPr>
      <w:rFonts w:eastAsia="Lucida Sans Unicode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24A"/>
    <w:rPr>
      <w:rFonts w:eastAsia="Lucida Sans Unicode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35" w:unhideWhenUsed="0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9E"/>
    <w:pPr>
      <w:widowControl w:val="0"/>
      <w:suppressAutoHyphens/>
    </w:pPr>
    <w:rPr>
      <w:rFonts w:eastAsia="Lucida Sans Unicode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qFormat/>
    <w:pPr>
      <w:widowControl/>
      <w:suppressAutoHyphens w:val="0"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WW-BodyText3">
    <w:name w:val="WW-Body Text 3"/>
    <w:basedOn w:val="Normal"/>
    <w:pPr>
      <w:jc w:val="center"/>
    </w:pPr>
    <w:rPr>
      <w:b/>
      <w:szCs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BodyText2">
    <w:name w:val="Body Text 2"/>
    <w:basedOn w:val="Normal"/>
    <w:semiHidden/>
    <w:pPr>
      <w:jc w:val="both"/>
    </w:pPr>
    <w:rPr>
      <w:sz w:val="20"/>
    </w:rPr>
  </w:style>
  <w:style w:type="paragraph" w:customStyle="1" w:styleId="WW-BodyTextIndent2">
    <w:name w:val="WW-Body Text Indent 2"/>
    <w:basedOn w:val="Normal"/>
    <w:rPr>
      <w:b/>
    </w:rPr>
  </w:style>
  <w:style w:type="paragraph" w:styleId="BodyTextIndent">
    <w:name w:val="Body Text Indent"/>
    <w:basedOn w:val="Normal"/>
    <w:semiHidden/>
    <w:pPr>
      <w:ind w:firstLine="567"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Pr>
      <w:i/>
      <w:iCs/>
    </w:rPr>
  </w:style>
  <w:style w:type="character" w:styleId="Strong">
    <w:name w:val="Strong"/>
    <w:uiPriority w:val="22"/>
    <w:qFormat/>
    <w:rPr>
      <w:b/>
      <w:bCs/>
    </w:rPr>
  </w:style>
  <w:style w:type="paragraph" w:styleId="Header">
    <w:name w:val="header"/>
    <w:basedOn w:val="Normal"/>
    <w:semiHidden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00"/>
      <w:u w:val="single"/>
    </w:rPr>
  </w:style>
  <w:style w:type="paragraph" w:styleId="BodyTextIndent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customStyle="1" w:styleId="NormalWeb8">
    <w:name w:val="Normal (Web)8"/>
    <w:basedOn w:val="Normal"/>
    <w:pPr>
      <w:widowControl/>
      <w:suppressAutoHyphens w:val="0"/>
      <w:spacing w:before="75" w:after="75"/>
      <w:ind w:left="225" w:right="225"/>
    </w:pPr>
    <w:rPr>
      <w:rFonts w:eastAsia="Times New Roman"/>
      <w:sz w:val="22"/>
      <w:szCs w:val="22"/>
    </w:rPr>
  </w:style>
  <w:style w:type="character" w:customStyle="1" w:styleId="BodyTextChar">
    <w:name w:val="Body Text Char"/>
    <w:link w:val="BodyText"/>
    <w:rsid w:val="00340887"/>
    <w:rPr>
      <w:rFonts w:eastAsia="Lucida Sans Unicode"/>
      <w:sz w:val="24"/>
      <w:szCs w:val="24"/>
    </w:rPr>
  </w:style>
  <w:style w:type="table" w:styleId="TableGrid">
    <w:name w:val="Table Grid"/>
    <w:basedOn w:val="TableNormal"/>
    <w:uiPriority w:val="59"/>
    <w:rsid w:val="00183FD5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52527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E52527"/>
    <w:rPr>
      <w:rFonts w:ascii="Courier New" w:eastAsia="Lucida Sans Unicode" w:hAnsi="Courier New" w:cs="Courier New"/>
    </w:rPr>
  </w:style>
  <w:style w:type="paragraph" w:customStyle="1" w:styleId="CM4">
    <w:name w:val="CM4"/>
    <w:basedOn w:val="Normal"/>
    <w:next w:val="Normal"/>
    <w:uiPriority w:val="99"/>
    <w:rsid w:val="008E1696"/>
    <w:pPr>
      <w:widowControl/>
      <w:suppressAutoHyphens w:val="0"/>
      <w:autoSpaceDE w:val="0"/>
      <w:autoSpaceDN w:val="0"/>
      <w:adjustRightInd w:val="0"/>
    </w:pPr>
    <w:rPr>
      <w:rFonts w:ascii="EUAlbertina" w:eastAsia="Times New Roman" w:hAnsi="EUAlbertina"/>
    </w:rPr>
  </w:style>
  <w:style w:type="character" w:styleId="CommentReference">
    <w:name w:val="annotation reference"/>
    <w:qFormat/>
    <w:rsid w:val="00870D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0D56"/>
    <w:pPr>
      <w:widowControl/>
      <w:suppressAutoHyphens w:val="0"/>
    </w:pPr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70D56"/>
  </w:style>
  <w:style w:type="paragraph" w:styleId="ListParagraph">
    <w:name w:val="List Paragraph"/>
    <w:basedOn w:val="Normal"/>
    <w:qFormat/>
    <w:rsid w:val="001C6E0D"/>
    <w:pPr>
      <w:ind w:left="720"/>
      <w:contextualSpacing/>
    </w:pPr>
  </w:style>
  <w:style w:type="paragraph" w:customStyle="1" w:styleId="doc-ti">
    <w:name w:val="doc-ti"/>
    <w:basedOn w:val="Normal"/>
    <w:rsid w:val="00D46911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paragraph" w:customStyle="1" w:styleId="Normal1">
    <w:name w:val="Normal1"/>
    <w:basedOn w:val="Normal"/>
    <w:rsid w:val="0019675B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24A"/>
    <w:pPr>
      <w:widowControl w:val="0"/>
      <w:suppressAutoHyphens/>
    </w:pPr>
    <w:rPr>
      <w:rFonts w:eastAsia="Lucida Sans Unicode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24A"/>
    <w:rPr>
      <w:rFonts w:eastAsia="Lucida Sans Unicode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2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FFF35-E3C0-4A26-BBCC-F2FAEF9AA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1594</Words>
  <Characters>910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2003 M</vt:lpstr>
    </vt:vector>
  </TitlesOfParts>
  <Company>AM</Company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2021-05-24T12:13:00Z</dcterms:created>
  <cp:lastModifiedBy>Neringa Paškauskaitė</cp:lastModifiedBy>
  <cp:lastPrinted>2010-09-24T10:11:00Z</cp:lastPrinted>
  <dcterms:modified xsi:type="dcterms:W3CDTF">2021-05-24T12:13:00Z</dcterms:modified>
  <cp:revision>2</cp:revision>
  <dc:title>2003 M</dc:title>
</cp:coreProperties>
</file>