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9D9" w:rsidRPr="00A26AB3" w:rsidRDefault="00AB39D9" w:rsidP="000A7456">
      <w:pPr>
        <w:widowControl w:val="0"/>
        <w:tabs>
          <w:tab w:val="center" w:pos="4819"/>
          <w:tab w:val="right" w:pos="9638"/>
        </w:tabs>
        <w:suppressAutoHyphens/>
        <w:spacing w:after="0"/>
        <w:ind w:left="7371"/>
        <w:rPr>
          <w:rFonts w:eastAsia="Lucida Sans Unicode" w:cs="Times New Roman"/>
          <w:b/>
          <w:color w:val="000000"/>
          <w:szCs w:val="24"/>
          <w:lang w:eastAsia="lt-LT"/>
        </w:rPr>
      </w:pPr>
      <w:r w:rsidRPr="00A26AB3">
        <w:rPr>
          <w:rFonts w:eastAsia="Lucida Sans Unicode" w:cs="Times New Roman"/>
          <w:b/>
          <w:color w:val="000000"/>
          <w:szCs w:val="24"/>
          <w:lang w:eastAsia="lt-LT"/>
        </w:rPr>
        <w:t>Projekto</w:t>
      </w:r>
    </w:p>
    <w:p w:rsidR="00AB39D9" w:rsidRPr="00A26AB3" w:rsidRDefault="00AB39D9" w:rsidP="000A7456">
      <w:pPr>
        <w:widowControl w:val="0"/>
        <w:tabs>
          <w:tab w:val="center" w:pos="4819"/>
          <w:tab w:val="right" w:pos="9638"/>
        </w:tabs>
        <w:suppressAutoHyphens/>
        <w:spacing w:after="0"/>
        <w:ind w:left="7371"/>
        <w:rPr>
          <w:rFonts w:eastAsia="Lucida Sans Unicode" w:cs="Times New Roman"/>
          <w:b/>
          <w:color w:val="000000"/>
          <w:szCs w:val="24"/>
          <w:lang w:eastAsia="lt-LT"/>
        </w:rPr>
      </w:pPr>
      <w:r w:rsidRPr="00A26AB3">
        <w:rPr>
          <w:rFonts w:eastAsia="Lucida Sans Unicode" w:cs="Times New Roman"/>
          <w:b/>
          <w:color w:val="000000"/>
          <w:szCs w:val="24"/>
          <w:lang w:eastAsia="lt-LT"/>
        </w:rPr>
        <w:t>lyginamasis variantas</w:t>
      </w:r>
    </w:p>
    <w:p w:rsidR="00AB39D9" w:rsidRPr="00A26AB3" w:rsidRDefault="00AB39D9" w:rsidP="00AB39D9">
      <w:pPr>
        <w:widowControl w:val="0"/>
        <w:tabs>
          <w:tab w:val="center" w:pos="4819"/>
          <w:tab w:val="right" w:pos="9638"/>
        </w:tabs>
        <w:suppressAutoHyphens/>
        <w:spacing w:after="0"/>
        <w:ind w:left="7371"/>
        <w:rPr>
          <w:rFonts w:eastAsia="Lucida Sans Unicode" w:cs="Times New Roman"/>
          <w:b/>
          <w:color w:val="000000"/>
          <w:szCs w:val="24"/>
          <w:lang w:eastAsia="lt-LT"/>
        </w:rPr>
      </w:pPr>
    </w:p>
    <w:p w:rsidR="00AB39D9" w:rsidRPr="00A26AB3" w:rsidRDefault="00AB39D9" w:rsidP="00AB39D9">
      <w:pPr>
        <w:widowControl w:val="0"/>
        <w:suppressAutoHyphens/>
        <w:spacing w:after="0"/>
        <w:jc w:val="center"/>
        <w:rPr>
          <w:rFonts w:eastAsia="Lucida Sans Unicode" w:cs="Times New Roman"/>
          <w:b/>
          <w:color w:val="000000"/>
          <w:szCs w:val="24"/>
          <w:lang w:eastAsia="lt-LT"/>
        </w:rPr>
      </w:pPr>
      <w:r w:rsidRPr="00A26AB3">
        <w:rPr>
          <w:rFonts w:eastAsia="Lucida Sans Unicode" w:cs="Times New Roman"/>
          <w:b/>
          <w:color w:val="000000"/>
          <w:szCs w:val="24"/>
          <w:lang w:eastAsia="lt-LT"/>
        </w:rPr>
        <w:t>LIETUVOS RESPUBLIKOS</w:t>
      </w:r>
    </w:p>
    <w:p w:rsidR="009A300E" w:rsidRPr="00A26AB3" w:rsidRDefault="00AB39D9" w:rsidP="00AB39D9">
      <w:pPr>
        <w:widowControl w:val="0"/>
        <w:suppressAutoHyphens/>
        <w:spacing w:after="0"/>
        <w:jc w:val="center"/>
        <w:rPr>
          <w:rFonts w:eastAsia="Lucida Sans Unicode" w:cs="Times New Roman"/>
          <w:b/>
          <w:bCs/>
          <w:color w:val="000000"/>
          <w:szCs w:val="24"/>
          <w:lang w:eastAsia="lt-LT"/>
        </w:rPr>
      </w:pPr>
      <w:r w:rsidRPr="00A26AB3">
        <w:rPr>
          <w:rFonts w:eastAsia="Lucida Sans Unicode" w:cs="Times New Roman"/>
          <w:b/>
          <w:bCs/>
          <w:color w:val="000000"/>
          <w:szCs w:val="24"/>
          <w:lang w:eastAsia="lt-LT"/>
        </w:rPr>
        <w:t xml:space="preserve">ATLIEKŲ TVARKYMO ĮSTATYMO NR. VIII-787 </w:t>
      </w:r>
      <w:r w:rsidR="00A218AA">
        <w:rPr>
          <w:rFonts w:eastAsia="Lucida Sans Unicode" w:cs="Times New Roman"/>
          <w:b/>
          <w:bCs/>
          <w:color w:val="000000"/>
          <w:szCs w:val="24"/>
          <w:lang w:eastAsia="lt-LT"/>
        </w:rPr>
        <w:t xml:space="preserve">1, </w:t>
      </w:r>
      <w:r w:rsidRPr="003452EB">
        <w:rPr>
          <w:rFonts w:eastAsia="Lucida Sans Unicode" w:cs="Times New Roman"/>
          <w:b/>
          <w:bCs/>
          <w:color w:val="000000"/>
          <w:szCs w:val="24"/>
          <w:lang w:eastAsia="lt-LT"/>
        </w:rPr>
        <w:t xml:space="preserve">2, </w:t>
      </w:r>
      <w:r w:rsidR="00E83F1D">
        <w:rPr>
          <w:rFonts w:eastAsia="Lucida Sans Unicode" w:cs="Times New Roman"/>
          <w:b/>
          <w:bCs/>
          <w:color w:val="000000"/>
          <w:szCs w:val="24"/>
          <w:lang w:eastAsia="lt-LT"/>
        </w:rPr>
        <w:t xml:space="preserve">25, 28, </w:t>
      </w:r>
      <w:r w:rsidRPr="00005BFC">
        <w:rPr>
          <w:rFonts w:eastAsia="Lucida Sans Unicode" w:cs="Times New Roman"/>
          <w:b/>
          <w:bCs/>
          <w:color w:val="000000"/>
          <w:szCs w:val="24"/>
          <w:lang w:eastAsia="lt-LT"/>
        </w:rPr>
        <w:t>30</w:t>
      </w:r>
      <w:r w:rsidR="00CA4648">
        <w:rPr>
          <w:rFonts w:eastAsia="Lucida Sans Unicode" w:cs="Times New Roman"/>
          <w:b/>
          <w:bCs/>
          <w:color w:val="000000"/>
          <w:szCs w:val="24"/>
          <w:lang w:eastAsia="lt-LT"/>
        </w:rPr>
        <w:t xml:space="preserve">, </w:t>
      </w:r>
      <w:r w:rsidR="00CA4648" w:rsidRPr="009F5A3E">
        <w:rPr>
          <w:rFonts w:eastAsia="Lucida Sans Unicode" w:cs="Times New Roman"/>
          <w:b/>
          <w:bCs/>
          <w:color w:val="000000"/>
          <w:szCs w:val="24"/>
          <w:lang w:eastAsia="lt-LT"/>
        </w:rPr>
        <w:t>32</w:t>
      </w:r>
      <w:r w:rsidR="00CA4648" w:rsidRPr="009F5A3E">
        <w:rPr>
          <w:rFonts w:eastAsia="Lucida Sans Unicode" w:cs="Times New Roman"/>
          <w:b/>
          <w:bCs/>
          <w:color w:val="000000"/>
          <w:szCs w:val="24"/>
          <w:vertAlign w:val="superscript"/>
          <w:lang w:eastAsia="lt-LT"/>
        </w:rPr>
        <w:t>1</w:t>
      </w:r>
      <w:r w:rsidRPr="00005BFC">
        <w:rPr>
          <w:rFonts w:eastAsia="Lucida Sans Unicode" w:cs="Times New Roman"/>
          <w:b/>
          <w:bCs/>
          <w:color w:val="000000"/>
          <w:szCs w:val="24"/>
          <w:lang w:eastAsia="lt-LT"/>
        </w:rPr>
        <w:t xml:space="preserve">, </w:t>
      </w:r>
      <w:r w:rsidR="00873543" w:rsidRPr="009F5A3E">
        <w:rPr>
          <w:rFonts w:eastAsia="Lucida Sans Unicode" w:cs="Times New Roman"/>
          <w:b/>
          <w:bCs/>
          <w:color w:val="000000"/>
          <w:szCs w:val="24"/>
          <w:lang w:eastAsia="lt-LT"/>
        </w:rPr>
        <w:t>34</w:t>
      </w:r>
      <w:r w:rsidR="00873543" w:rsidRPr="009F5A3E">
        <w:rPr>
          <w:rFonts w:eastAsia="Lucida Sans Unicode" w:cs="Times New Roman"/>
          <w:b/>
          <w:bCs/>
          <w:color w:val="000000"/>
          <w:szCs w:val="24"/>
          <w:vertAlign w:val="superscript"/>
          <w:lang w:eastAsia="lt-LT"/>
        </w:rPr>
        <w:t>2</w:t>
      </w:r>
      <w:r w:rsidR="00B23C30">
        <w:rPr>
          <w:rFonts w:eastAsia="Lucida Sans Unicode" w:cs="Times New Roman"/>
          <w:b/>
          <w:bCs/>
          <w:color w:val="000000"/>
          <w:szCs w:val="24"/>
          <w:vertAlign w:val="superscript"/>
          <w:lang w:eastAsia="lt-LT"/>
        </w:rPr>
        <w:t>4</w:t>
      </w:r>
      <w:r w:rsidR="00B23C30">
        <w:rPr>
          <w:rFonts w:eastAsia="Lucida Sans Unicode" w:cs="Times New Roman"/>
          <w:b/>
          <w:bCs/>
          <w:color w:val="000000"/>
          <w:szCs w:val="24"/>
          <w:lang w:eastAsia="lt-LT"/>
        </w:rPr>
        <w:t xml:space="preserve">, </w:t>
      </w:r>
      <w:r w:rsidR="00B23C30" w:rsidRPr="009F5A3E">
        <w:rPr>
          <w:rFonts w:eastAsia="Lucida Sans Unicode" w:cs="Times New Roman"/>
          <w:b/>
          <w:bCs/>
          <w:color w:val="000000"/>
          <w:szCs w:val="24"/>
          <w:lang w:eastAsia="lt-LT"/>
        </w:rPr>
        <w:t>34</w:t>
      </w:r>
      <w:r w:rsidR="00B23C30" w:rsidRPr="009F5A3E">
        <w:rPr>
          <w:rFonts w:eastAsia="Lucida Sans Unicode" w:cs="Times New Roman"/>
          <w:b/>
          <w:bCs/>
          <w:color w:val="000000"/>
          <w:szCs w:val="24"/>
          <w:vertAlign w:val="superscript"/>
          <w:lang w:eastAsia="lt-LT"/>
        </w:rPr>
        <w:t>2</w:t>
      </w:r>
      <w:r w:rsidR="00B23C30">
        <w:rPr>
          <w:rFonts w:eastAsia="Lucida Sans Unicode" w:cs="Times New Roman"/>
          <w:b/>
          <w:bCs/>
          <w:color w:val="000000"/>
          <w:szCs w:val="24"/>
          <w:vertAlign w:val="superscript"/>
          <w:lang w:eastAsia="lt-LT"/>
        </w:rPr>
        <w:t>5</w:t>
      </w:r>
      <w:r w:rsidR="00B23C30">
        <w:rPr>
          <w:rFonts w:eastAsia="Lucida Sans Unicode" w:cs="Times New Roman"/>
          <w:b/>
          <w:bCs/>
          <w:color w:val="000000"/>
          <w:szCs w:val="24"/>
          <w:lang w:eastAsia="lt-LT"/>
        </w:rPr>
        <w:t xml:space="preserve">, </w:t>
      </w:r>
      <w:r w:rsidR="00B23C30" w:rsidRPr="009F5A3E">
        <w:rPr>
          <w:rFonts w:eastAsia="Lucida Sans Unicode" w:cs="Times New Roman"/>
          <w:b/>
          <w:bCs/>
          <w:color w:val="000000"/>
          <w:szCs w:val="24"/>
          <w:lang w:eastAsia="lt-LT"/>
        </w:rPr>
        <w:t>34</w:t>
      </w:r>
      <w:r w:rsidR="00B23C30" w:rsidRPr="009F5A3E">
        <w:rPr>
          <w:rFonts w:eastAsia="Lucida Sans Unicode" w:cs="Times New Roman"/>
          <w:b/>
          <w:bCs/>
          <w:color w:val="000000"/>
          <w:szCs w:val="24"/>
          <w:vertAlign w:val="superscript"/>
          <w:lang w:eastAsia="lt-LT"/>
        </w:rPr>
        <w:t>2</w:t>
      </w:r>
      <w:r w:rsidR="00B23C30">
        <w:rPr>
          <w:rFonts w:eastAsia="Lucida Sans Unicode" w:cs="Times New Roman"/>
          <w:b/>
          <w:bCs/>
          <w:color w:val="000000"/>
          <w:szCs w:val="24"/>
          <w:vertAlign w:val="superscript"/>
          <w:lang w:eastAsia="lt-LT"/>
        </w:rPr>
        <w:t>6</w:t>
      </w:r>
      <w:r w:rsidR="00E83F1D">
        <w:rPr>
          <w:rFonts w:eastAsia="Lucida Sans Unicode" w:cs="Times New Roman"/>
          <w:b/>
          <w:bCs/>
          <w:color w:val="000000"/>
          <w:szCs w:val="24"/>
          <w:lang w:eastAsia="lt-LT"/>
        </w:rPr>
        <w:t>, 35</w:t>
      </w:r>
      <w:r w:rsidR="00B23C30">
        <w:rPr>
          <w:rFonts w:eastAsia="Lucida Sans Unicode" w:cs="Times New Roman"/>
          <w:b/>
          <w:bCs/>
          <w:color w:val="000000"/>
          <w:szCs w:val="24"/>
          <w:vertAlign w:val="superscript"/>
          <w:lang w:eastAsia="lt-LT"/>
        </w:rPr>
        <w:t xml:space="preserve"> </w:t>
      </w:r>
      <w:r w:rsidRPr="00D34C1C">
        <w:rPr>
          <w:rFonts w:eastAsia="Lucida Sans Unicode" w:cs="Times New Roman"/>
          <w:b/>
          <w:bCs/>
          <w:color w:val="000000"/>
          <w:szCs w:val="24"/>
          <w:lang w:eastAsia="lt-LT"/>
        </w:rPr>
        <w:t>STRAIPSNIŲ</w:t>
      </w:r>
      <w:r w:rsidRPr="00005BFC">
        <w:rPr>
          <w:rFonts w:eastAsia="Lucida Sans Unicode" w:cs="Times New Roman"/>
          <w:b/>
          <w:bCs/>
          <w:color w:val="000000"/>
          <w:szCs w:val="24"/>
          <w:lang w:eastAsia="lt-LT"/>
        </w:rPr>
        <w:t xml:space="preserve"> IR</w:t>
      </w:r>
      <w:r w:rsidR="00005BFC">
        <w:rPr>
          <w:rFonts w:eastAsia="Lucida Sans Unicode" w:cs="Times New Roman"/>
          <w:b/>
          <w:bCs/>
          <w:color w:val="000000"/>
          <w:szCs w:val="24"/>
          <w:lang w:eastAsia="lt-LT"/>
        </w:rPr>
        <w:t xml:space="preserve"> 5 </w:t>
      </w:r>
      <w:r w:rsidRPr="00D34C1C">
        <w:rPr>
          <w:rFonts w:eastAsia="Lucida Sans Unicode" w:cs="Times New Roman"/>
          <w:b/>
          <w:bCs/>
          <w:color w:val="000000"/>
          <w:szCs w:val="24"/>
          <w:lang w:eastAsia="lt-LT"/>
        </w:rPr>
        <w:t>PRIEDO</w:t>
      </w:r>
      <w:r w:rsidRPr="00A26AB3">
        <w:rPr>
          <w:rFonts w:eastAsia="Lucida Sans Unicode" w:cs="Times New Roman"/>
          <w:b/>
          <w:bCs/>
          <w:color w:val="000000"/>
          <w:szCs w:val="24"/>
          <w:lang w:eastAsia="lt-LT"/>
        </w:rPr>
        <w:t xml:space="preserve"> PAKEITIMO </w:t>
      </w:r>
      <w:r w:rsidRPr="00D34C1C">
        <w:rPr>
          <w:rFonts w:eastAsia="Lucida Sans Unicode" w:cs="Times New Roman"/>
          <w:b/>
          <w:bCs/>
          <w:color w:val="000000"/>
          <w:szCs w:val="24"/>
          <w:lang w:eastAsia="lt-LT"/>
        </w:rPr>
        <w:t xml:space="preserve">IR ĮSTATYMO PAPILDYMO </w:t>
      </w:r>
      <w:r w:rsidR="009D076A" w:rsidRPr="00D34C1C">
        <w:rPr>
          <w:rFonts w:eastAsia="Lucida Sans Unicode" w:cs="Times New Roman"/>
          <w:b/>
          <w:bCs/>
          <w:color w:val="000000"/>
          <w:szCs w:val="24"/>
          <w:lang w:eastAsia="lt-LT"/>
        </w:rPr>
        <w:t>ANTRUOJU</w:t>
      </w:r>
      <w:r w:rsidR="009D076A">
        <w:rPr>
          <w:rFonts w:eastAsia="Lucida Sans Unicode" w:cs="Times New Roman"/>
          <w:b/>
          <w:bCs/>
          <w:color w:val="000000"/>
          <w:szCs w:val="24"/>
          <w:vertAlign w:val="superscript"/>
          <w:lang w:eastAsia="lt-LT"/>
        </w:rPr>
        <w:t>3</w:t>
      </w:r>
      <w:r w:rsidR="009D076A" w:rsidRPr="00D34C1C">
        <w:rPr>
          <w:rFonts w:eastAsia="Lucida Sans Unicode" w:cs="Times New Roman"/>
          <w:b/>
          <w:bCs/>
          <w:color w:val="000000"/>
          <w:szCs w:val="24"/>
          <w:lang w:eastAsia="lt-LT"/>
        </w:rPr>
        <w:t xml:space="preserve"> </w:t>
      </w:r>
      <w:r w:rsidR="00410BCF" w:rsidRPr="00410BCF">
        <w:rPr>
          <w:rFonts w:eastAsia="Lucida Sans Unicode" w:cs="Times New Roman"/>
          <w:b/>
          <w:bCs/>
          <w:caps/>
          <w:color w:val="000000"/>
          <w:szCs w:val="24"/>
          <w:lang w:eastAsia="lt-LT"/>
        </w:rPr>
        <w:t>ir aštuntuoju</w:t>
      </w:r>
      <w:r w:rsidR="00410BCF" w:rsidRPr="00410BCF">
        <w:rPr>
          <w:rFonts w:eastAsia="Lucida Sans Unicode" w:cs="Times New Roman"/>
          <w:b/>
          <w:bCs/>
          <w:caps/>
          <w:color w:val="000000"/>
          <w:szCs w:val="24"/>
          <w:vertAlign w:val="superscript"/>
          <w:lang w:eastAsia="lt-LT"/>
        </w:rPr>
        <w:t>11</w:t>
      </w:r>
      <w:r w:rsidR="00410BCF" w:rsidRPr="00410BCF">
        <w:rPr>
          <w:rFonts w:eastAsia="Lucida Sans Unicode" w:cs="Times New Roman"/>
          <w:b/>
          <w:bCs/>
          <w:caps/>
          <w:color w:val="000000"/>
          <w:szCs w:val="24"/>
          <w:lang w:eastAsia="lt-LT"/>
        </w:rPr>
        <w:t xml:space="preserve"> </w:t>
      </w:r>
      <w:r w:rsidRPr="00410BCF">
        <w:rPr>
          <w:rFonts w:eastAsia="Lucida Sans Unicode" w:cs="Times New Roman"/>
          <w:b/>
          <w:bCs/>
          <w:caps/>
          <w:color w:val="000000"/>
          <w:szCs w:val="24"/>
          <w:lang w:eastAsia="lt-LT"/>
        </w:rPr>
        <w:t>SKIRSNI</w:t>
      </w:r>
      <w:r w:rsidR="00410BCF" w:rsidRPr="00410BCF">
        <w:rPr>
          <w:rFonts w:eastAsia="Lucida Sans Unicode" w:cs="Times New Roman"/>
          <w:b/>
          <w:bCs/>
          <w:caps/>
          <w:color w:val="000000"/>
          <w:szCs w:val="24"/>
          <w:lang w:eastAsia="lt-LT"/>
        </w:rPr>
        <w:t>ais</w:t>
      </w:r>
      <w:r w:rsidRPr="00A26AB3">
        <w:rPr>
          <w:rFonts w:eastAsia="Lucida Sans Unicode" w:cs="Times New Roman"/>
          <w:b/>
          <w:bCs/>
          <w:color w:val="000000"/>
          <w:szCs w:val="24"/>
          <w:lang w:eastAsia="lt-LT"/>
        </w:rPr>
        <w:t xml:space="preserve"> </w:t>
      </w:r>
    </w:p>
    <w:p w:rsidR="00AB39D9" w:rsidRPr="00A26AB3" w:rsidRDefault="00AB39D9" w:rsidP="00AB39D9">
      <w:pPr>
        <w:widowControl w:val="0"/>
        <w:suppressAutoHyphens/>
        <w:spacing w:after="0"/>
        <w:jc w:val="center"/>
        <w:rPr>
          <w:rFonts w:eastAsia="Lucida Sans Unicode" w:cs="Times New Roman"/>
          <w:b/>
          <w:bCs/>
          <w:color w:val="000000"/>
          <w:szCs w:val="24"/>
          <w:lang w:eastAsia="lt-LT"/>
        </w:rPr>
      </w:pPr>
      <w:r w:rsidRPr="00A26AB3">
        <w:rPr>
          <w:rFonts w:eastAsia="Lucida Sans Unicode" w:cs="Times New Roman"/>
          <w:b/>
          <w:bCs/>
          <w:color w:val="000000"/>
          <w:szCs w:val="24"/>
          <w:lang w:eastAsia="lt-LT"/>
        </w:rPr>
        <w:t>ĮSTATYMAS</w:t>
      </w:r>
    </w:p>
    <w:p w:rsidR="00AB39D9" w:rsidRPr="00A26AB3" w:rsidRDefault="00AB39D9" w:rsidP="00AB39D9">
      <w:pPr>
        <w:widowControl w:val="0"/>
        <w:suppressAutoHyphens/>
        <w:spacing w:after="0"/>
        <w:jc w:val="center"/>
        <w:rPr>
          <w:rFonts w:eastAsia="Lucida Sans Unicode" w:cs="Times New Roman"/>
          <w:b/>
          <w:bCs/>
          <w:color w:val="000000"/>
          <w:szCs w:val="24"/>
          <w:lang w:eastAsia="lt-LT"/>
        </w:rPr>
      </w:pPr>
    </w:p>
    <w:p w:rsidR="00AB39D9" w:rsidRPr="00A26AB3" w:rsidRDefault="00AB39D9" w:rsidP="00AB39D9">
      <w:pPr>
        <w:widowControl w:val="0"/>
        <w:suppressAutoHyphens/>
        <w:spacing w:after="0"/>
        <w:jc w:val="center"/>
        <w:rPr>
          <w:rFonts w:eastAsia="Lucida Sans Unicode" w:cs="Times New Roman"/>
          <w:color w:val="000000"/>
          <w:szCs w:val="24"/>
          <w:lang w:eastAsia="lt-LT"/>
        </w:rPr>
      </w:pPr>
      <w:r w:rsidRPr="00A26AB3">
        <w:rPr>
          <w:rFonts w:eastAsia="Lucida Sans Unicode" w:cs="Times New Roman"/>
          <w:color w:val="000000"/>
          <w:szCs w:val="24"/>
          <w:lang w:eastAsia="lt-LT"/>
        </w:rPr>
        <w:t>202</w:t>
      </w:r>
      <w:r w:rsidR="00C8721A" w:rsidRPr="00A26AB3">
        <w:rPr>
          <w:rFonts w:eastAsia="Lucida Sans Unicode" w:cs="Times New Roman"/>
          <w:color w:val="000000"/>
          <w:szCs w:val="24"/>
          <w:lang w:eastAsia="lt-LT"/>
        </w:rPr>
        <w:t>1</w:t>
      </w:r>
      <w:r w:rsidRPr="00A26AB3">
        <w:rPr>
          <w:rFonts w:eastAsia="Lucida Sans Unicode" w:cs="Times New Roman"/>
          <w:color w:val="000000"/>
          <w:szCs w:val="24"/>
          <w:lang w:eastAsia="lt-LT"/>
        </w:rPr>
        <w:t xml:space="preserve"> m.                d. Nr.</w:t>
      </w:r>
    </w:p>
    <w:p w:rsidR="00AB39D9" w:rsidRPr="00A26AB3" w:rsidRDefault="00AB39D9" w:rsidP="00AB39D9">
      <w:pPr>
        <w:widowControl w:val="0"/>
        <w:suppressAutoHyphens/>
        <w:spacing w:after="0"/>
        <w:jc w:val="center"/>
        <w:rPr>
          <w:rFonts w:eastAsia="Lucida Sans Unicode" w:cs="Times New Roman"/>
          <w:color w:val="000000"/>
          <w:szCs w:val="24"/>
          <w:lang w:eastAsia="lt-LT"/>
        </w:rPr>
      </w:pPr>
      <w:r w:rsidRPr="00A26AB3">
        <w:rPr>
          <w:rFonts w:eastAsia="Lucida Sans Unicode" w:cs="Times New Roman"/>
          <w:color w:val="000000"/>
          <w:szCs w:val="24"/>
          <w:lang w:eastAsia="lt-LT"/>
        </w:rPr>
        <w:t>Vilnius</w:t>
      </w:r>
    </w:p>
    <w:p w:rsidR="00AB39D9" w:rsidRPr="00A26AB3" w:rsidRDefault="00AB39D9" w:rsidP="00AB39D9">
      <w:pPr>
        <w:widowControl w:val="0"/>
        <w:suppressAutoHyphens/>
        <w:spacing w:after="0"/>
        <w:ind w:firstLine="567"/>
        <w:rPr>
          <w:rFonts w:eastAsia="Lucida Sans Unicode" w:cs="Times New Roman"/>
          <w:b/>
          <w:color w:val="000000"/>
          <w:szCs w:val="24"/>
          <w:lang w:eastAsia="lt-LT"/>
        </w:rPr>
      </w:pPr>
    </w:p>
    <w:p w:rsidR="00BB4E3E" w:rsidRDefault="00AB39D9" w:rsidP="002231E1">
      <w:pPr>
        <w:widowControl w:val="0"/>
        <w:suppressAutoHyphens/>
        <w:spacing w:after="0"/>
        <w:ind w:firstLine="562"/>
        <w:jc w:val="both"/>
        <w:rPr>
          <w:rFonts w:eastAsia="Lucida Sans Unicode" w:cs="Times New Roman"/>
          <w:b/>
          <w:color w:val="000000"/>
          <w:szCs w:val="24"/>
          <w:lang w:eastAsia="lt-LT"/>
        </w:rPr>
      </w:pPr>
      <w:r w:rsidRPr="00692A43">
        <w:rPr>
          <w:rFonts w:eastAsia="Lucida Sans Unicode" w:cs="Times New Roman"/>
          <w:b/>
          <w:color w:val="000000"/>
          <w:szCs w:val="24"/>
          <w:lang w:eastAsia="lt-LT"/>
        </w:rPr>
        <w:t xml:space="preserve">1 </w:t>
      </w:r>
      <w:r w:rsidRPr="005A341B">
        <w:rPr>
          <w:rFonts w:eastAsia="Lucida Sans Unicode" w:cs="Times New Roman"/>
          <w:b/>
          <w:color w:val="000000"/>
          <w:szCs w:val="24"/>
          <w:lang w:eastAsia="lt-LT"/>
        </w:rPr>
        <w:t>straipsnis</w:t>
      </w:r>
      <w:r w:rsidRPr="00692A43">
        <w:rPr>
          <w:rFonts w:eastAsia="Lucida Sans Unicode" w:cs="Times New Roman"/>
          <w:b/>
          <w:color w:val="000000"/>
          <w:szCs w:val="24"/>
          <w:lang w:eastAsia="lt-LT"/>
        </w:rPr>
        <w:t xml:space="preserve">. </w:t>
      </w:r>
      <w:r w:rsidR="00BB4E3E">
        <w:rPr>
          <w:rFonts w:eastAsia="Lucida Sans Unicode" w:cs="Times New Roman"/>
          <w:b/>
          <w:color w:val="000000"/>
          <w:szCs w:val="24"/>
          <w:lang w:eastAsia="lt-LT"/>
        </w:rPr>
        <w:t>1</w:t>
      </w:r>
      <w:r w:rsidR="00BB4E3E" w:rsidRPr="00692A43">
        <w:rPr>
          <w:rFonts w:eastAsia="Lucida Sans Unicode" w:cs="Times New Roman"/>
          <w:b/>
          <w:color w:val="000000"/>
          <w:szCs w:val="24"/>
          <w:lang w:eastAsia="lt-LT"/>
        </w:rPr>
        <w:t xml:space="preserve"> </w:t>
      </w:r>
      <w:r w:rsidR="00BB4E3E" w:rsidRPr="005A341B">
        <w:rPr>
          <w:rFonts w:eastAsia="Lucida Sans Unicode" w:cs="Times New Roman"/>
          <w:b/>
          <w:color w:val="000000"/>
          <w:szCs w:val="24"/>
          <w:lang w:eastAsia="lt-LT"/>
        </w:rPr>
        <w:t>straipsnio</w:t>
      </w:r>
      <w:r w:rsidR="00BB4E3E" w:rsidRPr="00692A43">
        <w:rPr>
          <w:rFonts w:eastAsia="Lucida Sans Unicode" w:cs="Times New Roman"/>
          <w:b/>
          <w:color w:val="000000"/>
          <w:szCs w:val="24"/>
          <w:lang w:eastAsia="lt-LT"/>
        </w:rPr>
        <w:t xml:space="preserve"> pakeitimas</w:t>
      </w:r>
    </w:p>
    <w:p w:rsidR="00BB4E3E" w:rsidRPr="00BB4E3E" w:rsidRDefault="00BB4E3E" w:rsidP="002231E1">
      <w:pPr>
        <w:spacing w:after="0"/>
        <w:ind w:firstLine="562"/>
        <w:jc w:val="both"/>
        <w:rPr>
          <w:color w:val="000000"/>
        </w:rPr>
      </w:pPr>
      <w:r w:rsidRPr="00692A43">
        <w:rPr>
          <w:color w:val="000000"/>
        </w:rPr>
        <w:t xml:space="preserve">Pakeisti </w:t>
      </w:r>
      <w:r>
        <w:rPr>
          <w:color w:val="000000"/>
        </w:rPr>
        <w:t>1</w:t>
      </w:r>
      <w:r w:rsidRPr="00692A43">
        <w:rPr>
          <w:color w:val="000000"/>
        </w:rPr>
        <w:t xml:space="preserve"> straipsnio </w:t>
      </w:r>
      <w:r>
        <w:rPr>
          <w:color w:val="000000"/>
        </w:rPr>
        <w:t>1</w:t>
      </w:r>
      <w:r w:rsidRPr="00692A43">
        <w:rPr>
          <w:color w:val="000000"/>
          <w:szCs w:val="24"/>
          <w:vertAlign w:val="superscript"/>
          <w:lang w:eastAsia="en-GB"/>
        </w:rPr>
        <w:t xml:space="preserve"> </w:t>
      </w:r>
      <w:r w:rsidRPr="00692A43">
        <w:rPr>
          <w:color w:val="000000"/>
        </w:rPr>
        <w:t>dalį ir ją išdėstyti taip:</w:t>
      </w:r>
    </w:p>
    <w:p w:rsidR="00BB4E3E" w:rsidRPr="00BB4E3E" w:rsidRDefault="00BB4E3E" w:rsidP="002231E1">
      <w:pPr>
        <w:widowControl w:val="0"/>
        <w:suppressAutoHyphens/>
        <w:spacing w:after="0"/>
        <w:ind w:firstLine="562"/>
        <w:jc w:val="both"/>
        <w:rPr>
          <w:rFonts w:eastAsia="Lucida Sans Unicode" w:cs="Times New Roman"/>
          <w:color w:val="000000"/>
          <w:szCs w:val="24"/>
          <w:lang w:eastAsia="lt-LT"/>
        </w:rPr>
      </w:pPr>
      <w:r w:rsidRPr="00BB4E3E">
        <w:rPr>
          <w:rFonts w:eastAsia="Lucida Sans Unicode" w:cs="Times New Roman"/>
          <w:color w:val="000000"/>
          <w:szCs w:val="24"/>
          <w:lang w:eastAsia="lt-LT"/>
        </w:rPr>
        <w:t>„</w:t>
      </w:r>
      <w:r w:rsidRPr="00BB4E3E">
        <w:rPr>
          <w:color w:val="000000"/>
          <w:szCs w:val="24"/>
        </w:rPr>
        <w:t>1. Šis Įstatymas nustato bendruosius atliekų prevencijos ir tvarkymo reikalavimus, kad būtų išvengta atliekų neigiamo poveikio visuomenės sveikatai ir aplinkai; sąlygas, kai medžiaga ar daiktas gali būti nelaikomi atliekomis; atliekų tvarkymo valstybinį reglamentavimą; pagrindinius atliekų tvarkymo sistemų organizavimo ir planavimo principus; reikalavimus atliekų turėtojams ir atliekų tvarkytojams; atliekų tvarkymo ekonomines ir finansines priemones; alyvų, elektros ir elektroninės įrangos, transporto priemonių, apmokestinamųjų gaminių</w:t>
      </w:r>
      <w:r>
        <w:rPr>
          <w:b/>
          <w:color w:val="000000"/>
          <w:szCs w:val="24"/>
        </w:rPr>
        <w:t xml:space="preserve">, iš </w:t>
      </w:r>
      <w:proofErr w:type="spellStart"/>
      <w:r>
        <w:rPr>
          <w:b/>
          <w:color w:val="000000"/>
          <w:szCs w:val="24"/>
        </w:rPr>
        <w:t>aerobiškai</w:t>
      </w:r>
      <w:proofErr w:type="spellEnd"/>
      <w:r>
        <w:rPr>
          <w:b/>
          <w:color w:val="000000"/>
          <w:szCs w:val="24"/>
        </w:rPr>
        <w:t xml:space="preserve"> skaidaus plastiko</w:t>
      </w:r>
      <w:r w:rsidRPr="00BB4E3E">
        <w:rPr>
          <w:color w:val="000000"/>
          <w:szCs w:val="24"/>
        </w:rPr>
        <w:t xml:space="preserve"> </w:t>
      </w:r>
      <w:r w:rsidRPr="00BB4E3E">
        <w:rPr>
          <w:b/>
          <w:color w:val="000000"/>
          <w:szCs w:val="24"/>
        </w:rPr>
        <w:t>pagamintų</w:t>
      </w:r>
      <w:r>
        <w:rPr>
          <w:color w:val="000000"/>
          <w:szCs w:val="24"/>
        </w:rPr>
        <w:t xml:space="preserve"> </w:t>
      </w:r>
      <w:r>
        <w:rPr>
          <w:b/>
          <w:color w:val="000000"/>
          <w:szCs w:val="24"/>
        </w:rPr>
        <w:t xml:space="preserve">gaminių, </w:t>
      </w:r>
      <w:r w:rsidRPr="00BB4E3E">
        <w:rPr>
          <w:b/>
          <w:color w:val="000000"/>
          <w:szCs w:val="24"/>
        </w:rPr>
        <w:t>vienkartinių plastikinių gaminių,</w:t>
      </w:r>
      <w:r>
        <w:rPr>
          <w:b/>
          <w:color w:val="000000"/>
          <w:szCs w:val="24"/>
        </w:rPr>
        <w:t xml:space="preserve"> žvejybos įrankių, kurių sudėtyje yra plastiko,</w:t>
      </w:r>
      <w:r w:rsidRPr="00BB4E3E">
        <w:rPr>
          <w:b/>
          <w:color w:val="000000"/>
          <w:szCs w:val="24"/>
        </w:rPr>
        <w:t xml:space="preserve"> </w:t>
      </w:r>
      <w:r w:rsidRPr="00BB4E3E">
        <w:rPr>
          <w:color w:val="000000"/>
          <w:szCs w:val="24"/>
        </w:rPr>
        <w:t>ir pakuočių gamintojų, importuotojų, platintojų teises ir pareigas.</w:t>
      </w:r>
      <w:r w:rsidRPr="00BB4E3E">
        <w:rPr>
          <w:rFonts w:eastAsia="Lucida Sans Unicode" w:cs="Times New Roman"/>
          <w:color w:val="000000"/>
          <w:szCs w:val="24"/>
          <w:lang w:eastAsia="lt-LT"/>
        </w:rPr>
        <w:t>“</w:t>
      </w:r>
    </w:p>
    <w:p w:rsidR="00BB4E3E" w:rsidRDefault="00BB4E3E" w:rsidP="002231E1">
      <w:pPr>
        <w:widowControl w:val="0"/>
        <w:suppressAutoHyphens/>
        <w:spacing w:after="0"/>
        <w:ind w:firstLine="562"/>
        <w:jc w:val="both"/>
        <w:rPr>
          <w:rFonts w:eastAsia="Lucida Sans Unicode" w:cs="Times New Roman"/>
          <w:b/>
          <w:color w:val="000000"/>
          <w:szCs w:val="24"/>
          <w:lang w:eastAsia="lt-LT"/>
        </w:rPr>
      </w:pPr>
    </w:p>
    <w:p w:rsidR="00AB39D9" w:rsidRPr="00692A43" w:rsidRDefault="00D63658" w:rsidP="002231E1">
      <w:pPr>
        <w:widowControl w:val="0"/>
        <w:suppressAutoHyphens/>
        <w:spacing w:after="0"/>
        <w:ind w:firstLine="562"/>
        <w:jc w:val="both"/>
        <w:rPr>
          <w:rFonts w:eastAsia="Lucida Sans Unicode" w:cs="Times New Roman"/>
          <w:b/>
          <w:color w:val="000000"/>
          <w:szCs w:val="24"/>
          <w:lang w:eastAsia="lt-LT"/>
        </w:rPr>
      </w:pPr>
      <w:r>
        <w:rPr>
          <w:rFonts w:eastAsia="Lucida Sans Unicode" w:cs="Times New Roman"/>
          <w:b/>
          <w:color w:val="000000"/>
          <w:szCs w:val="24"/>
          <w:lang w:eastAsia="lt-LT"/>
        </w:rPr>
        <w:t>2</w:t>
      </w:r>
      <w:r w:rsidRPr="00692A43">
        <w:rPr>
          <w:rFonts w:eastAsia="Lucida Sans Unicode" w:cs="Times New Roman"/>
          <w:b/>
          <w:color w:val="000000"/>
          <w:szCs w:val="24"/>
          <w:lang w:eastAsia="lt-LT"/>
        </w:rPr>
        <w:t xml:space="preserve"> straipsnis. </w:t>
      </w:r>
      <w:r w:rsidR="00897E4A" w:rsidRPr="00692A43">
        <w:rPr>
          <w:rFonts w:eastAsia="Lucida Sans Unicode" w:cs="Times New Roman"/>
          <w:b/>
          <w:color w:val="000000"/>
          <w:szCs w:val="24"/>
          <w:lang w:eastAsia="lt-LT"/>
        </w:rPr>
        <w:t>2</w:t>
      </w:r>
      <w:r w:rsidR="00AB39D9" w:rsidRPr="00692A43">
        <w:rPr>
          <w:rFonts w:eastAsia="Lucida Sans Unicode" w:cs="Times New Roman"/>
          <w:b/>
          <w:color w:val="000000"/>
          <w:szCs w:val="24"/>
          <w:lang w:eastAsia="lt-LT"/>
        </w:rPr>
        <w:t xml:space="preserve"> straipsnio pakeitimas</w:t>
      </w:r>
    </w:p>
    <w:p w:rsidR="008F0948" w:rsidRPr="00692A43" w:rsidRDefault="00897E4A" w:rsidP="002231E1">
      <w:pPr>
        <w:spacing w:after="0"/>
        <w:ind w:firstLine="562"/>
        <w:jc w:val="both"/>
        <w:rPr>
          <w:color w:val="000000"/>
        </w:rPr>
      </w:pPr>
      <w:r w:rsidRPr="00692A43">
        <w:rPr>
          <w:rFonts w:eastAsia="Lucida Sans Unicode" w:cs="Times New Roman"/>
          <w:color w:val="000000"/>
          <w:szCs w:val="24"/>
          <w:lang w:eastAsia="lt-LT"/>
        </w:rPr>
        <w:t>1.</w:t>
      </w:r>
      <w:r w:rsidRPr="00692A43">
        <w:rPr>
          <w:color w:val="000000"/>
        </w:rPr>
        <w:t xml:space="preserve"> Papildyti </w:t>
      </w:r>
      <w:r w:rsidR="00B20444" w:rsidRPr="00692A43">
        <w:rPr>
          <w:color w:val="000000"/>
        </w:rPr>
        <w:t>2</w:t>
      </w:r>
      <w:r w:rsidRPr="00692A43">
        <w:rPr>
          <w:color w:val="000000"/>
        </w:rPr>
        <w:t xml:space="preserve"> straipsnį </w:t>
      </w:r>
      <w:r w:rsidRPr="00692A43">
        <w:rPr>
          <w:color w:val="000000"/>
          <w:szCs w:val="24"/>
          <w:lang w:eastAsia="en-GB"/>
        </w:rPr>
        <w:t>1</w:t>
      </w:r>
      <w:r w:rsidRPr="00692A43">
        <w:rPr>
          <w:color w:val="000000"/>
          <w:szCs w:val="24"/>
          <w:vertAlign w:val="superscript"/>
          <w:lang w:eastAsia="en-GB"/>
        </w:rPr>
        <w:t>1</w:t>
      </w:r>
      <w:r w:rsidRPr="00692A43">
        <w:rPr>
          <w:color w:val="000000"/>
        </w:rPr>
        <w:t xml:space="preserve"> dalimi:</w:t>
      </w:r>
    </w:p>
    <w:p w:rsidR="00897E4A" w:rsidRPr="00692A43" w:rsidRDefault="00897E4A" w:rsidP="002231E1">
      <w:pPr>
        <w:spacing w:after="0"/>
        <w:ind w:firstLine="562"/>
        <w:jc w:val="both"/>
        <w:rPr>
          <w:color w:val="000000"/>
          <w:szCs w:val="24"/>
          <w:lang w:eastAsia="en-GB"/>
        </w:rPr>
      </w:pPr>
      <w:r w:rsidRPr="00692A43">
        <w:rPr>
          <w:color w:val="000000"/>
          <w:szCs w:val="24"/>
          <w:lang w:eastAsia="en-GB"/>
        </w:rPr>
        <w:t>„</w:t>
      </w:r>
      <w:r w:rsidRPr="00692A43">
        <w:rPr>
          <w:b/>
          <w:color w:val="000000"/>
          <w:szCs w:val="24"/>
          <w:lang w:eastAsia="en-GB"/>
        </w:rPr>
        <w:t>1</w:t>
      </w:r>
      <w:r w:rsidRPr="00692A43">
        <w:rPr>
          <w:b/>
          <w:color w:val="000000"/>
          <w:szCs w:val="24"/>
          <w:vertAlign w:val="superscript"/>
          <w:lang w:eastAsia="en-GB"/>
        </w:rPr>
        <w:t>1</w:t>
      </w:r>
      <w:r w:rsidRPr="00692A43">
        <w:rPr>
          <w:b/>
          <w:color w:val="000000"/>
          <w:szCs w:val="24"/>
          <w:lang w:eastAsia="en-GB"/>
        </w:rPr>
        <w:t xml:space="preserve">. </w:t>
      </w:r>
      <w:proofErr w:type="spellStart"/>
      <w:r w:rsidRPr="00692A43">
        <w:rPr>
          <w:b/>
          <w:bCs/>
          <w:color w:val="000000"/>
          <w:szCs w:val="24"/>
          <w:lang w:eastAsia="en-GB"/>
        </w:rPr>
        <w:t>Aerobiškai</w:t>
      </w:r>
      <w:proofErr w:type="spellEnd"/>
      <w:r w:rsidRPr="00692A43">
        <w:rPr>
          <w:b/>
          <w:bCs/>
          <w:color w:val="000000"/>
          <w:szCs w:val="24"/>
          <w:lang w:eastAsia="en-GB"/>
        </w:rPr>
        <w:t xml:space="preserve"> skaidus plastikas</w:t>
      </w:r>
      <w:r w:rsidRPr="00692A43">
        <w:rPr>
          <w:b/>
          <w:color w:val="000000"/>
          <w:szCs w:val="24"/>
          <w:lang w:eastAsia="en-GB"/>
        </w:rPr>
        <w:t xml:space="preserve"> – plastikas, kurio sudėtyje yra priedų, kuriems oksiduojantis plastikas susiskaido į mikrodaleles arba vyksta cheminis skilimas.</w:t>
      </w:r>
      <w:r w:rsidRPr="00692A43">
        <w:rPr>
          <w:color w:val="000000"/>
          <w:szCs w:val="24"/>
          <w:lang w:eastAsia="en-GB"/>
        </w:rPr>
        <w:t>“</w:t>
      </w:r>
    </w:p>
    <w:p w:rsidR="00897E4A" w:rsidRPr="00692A43" w:rsidRDefault="00AD2D09" w:rsidP="002231E1">
      <w:pPr>
        <w:spacing w:after="0"/>
        <w:ind w:firstLine="562"/>
        <w:jc w:val="both"/>
        <w:rPr>
          <w:color w:val="000000"/>
          <w:szCs w:val="24"/>
          <w:lang w:eastAsia="en-GB"/>
        </w:rPr>
      </w:pPr>
      <w:r w:rsidRPr="00692A43">
        <w:rPr>
          <w:color w:val="000000"/>
        </w:rPr>
        <w:t xml:space="preserve">2. </w:t>
      </w:r>
      <w:r w:rsidR="0080528C" w:rsidRPr="00692A43">
        <w:rPr>
          <w:color w:val="000000"/>
        </w:rPr>
        <w:t xml:space="preserve">Papildyti </w:t>
      </w:r>
      <w:r w:rsidR="00B20444" w:rsidRPr="00692A43">
        <w:rPr>
          <w:color w:val="000000"/>
        </w:rPr>
        <w:t>2</w:t>
      </w:r>
      <w:r w:rsidR="0080528C" w:rsidRPr="00692A43">
        <w:rPr>
          <w:color w:val="000000"/>
        </w:rPr>
        <w:t xml:space="preserve"> straipsnį </w:t>
      </w:r>
      <w:r w:rsidR="004724A7" w:rsidRPr="00692A43">
        <w:rPr>
          <w:color w:val="000000"/>
          <w:szCs w:val="24"/>
          <w:lang w:eastAsia="en-GB"/>
        </w:rPr>
        <w:t>24</w:t>
      </w:r>
      <w:r w:rsidR="004724A7" w:rsidRPr="00692A43">
        <w:rPr>
          <w:color w:val="000000"/>
          <w:szCs w:val="24"/>
          <w:vertAlign w:val="superscript"/>
          <w:lang w:eastAsia="en-GB"/>
        </w:rPr>
        <w:t>2</w:t>
      </w:r>
      <w:r w:rsidR="0080528C" w:rsidRPr="00692A43">
        <w:rPr>
          <w:color w:val="000000"/>
        </w:rPr>
        <w:t xml:space="preserve"> dalimi:</w:t>
      </w:r>
    </w:p>
    <w:p w:rsidR="00907575" w:rsidRPr="00692A43" w:rsidRDefault="00907575" w:rsidP="002231E1">
      <w:pPr>
        <w:spacing w:after="0"/>
        <w:ind w:firstLine="562"/>
        <w:jc w:val="both"/>
        <w:rPr>
          <w:color w:val="000000"/>
          <w:szCs w:val="24"/>
          <w:lang w:eastAsia="en-GB"/>
        </w:rPr>
      </w:pPr>
      <w:r w:rsidRPr="00692A43">
        <w:rPr>
          <w:color w:val="000000"/>
          <w:szCs w:val="24"/>
          <w:lang w:eastAsia="en-GB"/>
        </w:rPr>
        <w:t>„</w:t>
      </w:r>
      <w:r w:rsidR="004724A7" w:rsidRPr="00692A43">
        <w:rPr>
          <w:b/>
          <w:color w:val="000000"/>
          <w:szCs w:val="24"/>
          <w:lang w:eastAsia="en-GB"/>
        </w:rPr>
        <w:t>24</w:t>
      </w:r>
      <w:r w:rsidR="004724A7" w:rsidRPr="00692A43">
        <w:rPr>
          <w:b/>
          <w:color w:val="000000"/>
          <w:szCs w:val="24"/>
          <w:vertAlign w:val="superscript"/>
          <w:lang w:eastAsia="en-GB"/>
        </w:rPr>
        <w:t>2</w:t>
      </w:r>
      <w:r w:rsidRPr="00692A43">
        <w:rPr>
          <w:b/>
          <w:color w:val="000000"/>
          <w:szCs w:val="24"/>
          <w:lang w:eastAsia="en-GB"/>
        </w:rPr>
        <w:t xml:space="preserve">. </w:t>
      </w:r>
      <w:r w:rsidRPr="00692A43">
        <w:rPr>
          <w:rFonts w:cs="Times New Roman"/>
          <w:b/>
          <w:bCs/>
          <w:szCs w:val="24"/>
        </w:rPr>
        <w:t>Biologiškai skaidus plastikas – plastikas, galintis fiziškai ir biologiškai suirti, o galiausiai suskilti į anglies dioksidą (CO</w:t>
      </w:r>
      <w:r w:rsidRPr="003F68B9">
        <w:rPr>
          <w:rFonts w:cs="Times New Roman"/>
          <w:b/>
          <w:bCs/>
          <w:szCs w:val="24"/>
          <w:vertAlign w:val="subscript"/>
        </w:rPr>
        <w:t>2</w:t>
      </w:r>
      <w:r w:rsidRPr="00692A43">
        <w:rPr>
          <w:rFonts w:cs="Times New Roman"/>
          <w:b/>
          <w:bCs/>
          <w:szCs w:val="24"/>
        </w:rPr>
        <w:t>), biomasę ir vandenį, ir atitinkantis Europos standartus, taikomus pakuotėms, kurių atliekas galima panaudoti pasitelkiant kompostavimą ir anaerobinį skaidymą.</w:t>
      </w:r>
      <w:r w:rsidRPr="00692A43">
        <w:rPr>
          <w:color w:val="000000"/>
          <w:szCs w:val="24"/>
          <w:lang w:eastAsia="en-GB"/>
        </w:rPr>
        <w:t>“</w:t>
      </w:r>
    </w:p>
    <w:p w:rsidR="00907575" w:rsidRPr="00692A43" w:rsidRDefault="008A4076" w:rsidP="002231E1">
      <w:pPr>
        <w:spacing w:after="0"/>
        <w:ind w:firstLine="562"/>
        <w:jc w:val="both"/>
        <w:rPr>
          <w:color w:val="000000"/>
          <w:szCs w:val="24"/>
          <w:lang w:eastAsia="en-GB"/>
        </w:rPr>
      </w:pPr>
      <w:r w:rsidRPr="00692A43">
        <w:rPr>
          <w:color w:val="000000"/>
        </w:rPr>
        <w:t xml:space="preserve">3. </w:t>
      </w:r>
      <w:r w:rsidR="0080528C" w:rsidRPr="00692A43">
        <w:rPr>
          <w:color w:val="000000"/>
        </w:rPr>
        <w:t xml:space="preserve">Papildyti </w:t>
      </w:r>
      <w:r w:rsidR="00B20444" w:rsidRPr="00692A43">
        <w:rPr>
          <w:color w:val="000000"/>
        </w:rPr>
        <w:t>2</w:t>
      </w:r>
      <w:r w:rsidR="0080528C" w:rsidRPr="00692A43">
        <w:rPr>
          <w:color w:val="000000"/>
        </w:rPr>
        <w:t xml:space="preserve"> straipsnį </w:t>
      </w:r>
      <w:r w:rsidRPr="00692A43">
        <w:rPr>
          <w:color w:val="000000"/>
          <w:szCs w:val="24"/>
          <w:lang w:eastAsia="en-GB"/>
        </w:rPr>
        <w:t>26</w:t>
      </w:r>
      <w:r w:rsidR="0080528C" w:rsidRPr="00692A43">
        <w:rPr>
          <w:color w:val="000000"/>
          <w:szCs w:val="24"/>
          <w:vertAlign w:val="superscript"/>
          <w:lang w:eastAsia="en-GB"/>
        </w:rPr>
        <w:t>1</w:t>
      </w:r>
      <w:r w:rsidR="0080528C" w:rsidRPr="00692A43">
        <w:rPr>
          <w:color w:val="000000"/>
        </w:rPr>
        <w:t xml:space="preserve"> dalimi:</w:t>
      </w:r>
    </w:p>
    <w:p w:rsidR="00897E4A" w:rsidRPr="00692A43" w:rsidRDefault="00515076" w:rsidP="002231E1">
      <w:pPr>
        <w:spacing w:after="0"/>
        <w:ind w:firstLine="562"/>
        <w:jc w:val="both"/>
        <w:rPr>
          <w:color w:val="000000"/>
          <w:szCs w:val="24"/>
          <w:lang w:eastAsia="en-GB"/>
        </w:rPr>
      </w:pPr>
      <w:r w:rsidRPr="00692A43">
        <w:rPr>
          <w:rFonts w:cs="Times New Roman"/>
          <w:bCs/>
          <w:szCs w:val="24"/>
        </w:rPr>
        <w:t>„</w:t>
      </w:r>
      <w:r w:rsidR="008A4076" w:rsidRPr="00692A43">
        <w:rPr>
          <w:b/>
          <w:color w:val="000000"/>
          <w:szCs w:val="24"/>
          <w:lang w:eastAsia="en-GB"/>
        </w:rPr>
        <w:t>26</w:t>
      </w:r>
      <w:r w:rsidR="008A4076" w:rsidRPr="00692A43">
        <w:rPr>
          <w:b/>
          <w:color w:val="000000"/>
          <w:szCs w:val="24"/>
          <w:vertAlign w:val="superscript"/>
          <w:lang w:eastAsia="en-GB"/>
        </w:rPr>
        <w:t>1</w:t>
      </w:r>
      <w:r w:rsidRPr="00692A43">
        <w:rPr>
          <w:rFonts w:cs="Times New Roman"/>
          <w:b/>
          <w:bCs/>
          <w:szCs w:val="24"/>
        </w:rPr>
        <w:t>. Darnusis standartas – darnusis standartas, kai</w:t>
      </w:r>
      <w:r w:rsidR="006969D0" w:rsidRPr="00692A43">
        <w:rPr>
          <w:rFonts w:cs="Times New Roman"/>
          <w:b/>
          <w:bCs/>
          <w:szCs w:val="24"/>
        </w:rPr>
        <w:t xml:space="preserve">p apibrėžta </w:t>
      </w:r>
      <w:r w:rsidR="00C03AD4" w:rsidRPr="00C03AD4">
        <w:rPr>
          <w:rFonts w:cs="Times New Roman"/>
          <w:b/>
          <w:bCs/>
          <w:szCs w:val="24"/>
        </w:rPr>
        <w:t>2012 m. spalio 25 d. Europos Parlamento ir Tarybos reglamento</w:t>
      </w:r>
      <w:r w:rsidR="006969D0" w:rsidRPr="00692A43">
        <w:rPr>
          <w:rFonts w:cs="Times New Roman"/>
          <w:b/>
          <w:bCs/>
          <w:szCs w:val="24"/>
        </w:rPr>
        <w:t xml:space="preserve"> (ES) Nr. </w:t>
      </w:r>
      <w:r w:rsidRPr="00692A43">
        <w:rPr>
          <w:rFonts w:cs="Times New Roman"/>
          <w:b/>
          <w:bCs/>
          <w:szCs w:val="24"/>
        </w:rPr>
        <w:t>1025/2012</w:t>
      </w:r>
      <w:r w:rsidR="00C03AD4" w:rsidRPr="00C03AD4">
        <w:rPr>
          <w:rFonts w:cs="Times New Roman" w:hint="eastAsia"/>
          <w:b/>
          <w:bCs/>
          <w:szCs w:val="24"/>
        </w:rPr>
        <w:t xml:space="preserve"> dėl Europos standartizacijos, kuriuo iš dalies keičiamos Tarybos direktyvos 89/686/EEB ir 93/15/EEB ir Europos Parlamento ir Tarybos direktyvos 94/9/EB, 94/25/EB, 95/16/EB, 97/23/EB, 98/34/EB, 2004/22/EB, 2007/23/EB, 2009/23/EB ir 2009/105/EB ir panaikinamas Tarybos sprendimas 87/95/EEB ir Europos Parlamento ir Tarybos sprendimas Nr. 1673/2006/EB</w:t>
      </w:r>
      <w:r w:rsidR="00C03AD4">
        <w:rPr>
          <w:rFonts w:cs="Times New Roman"/>
          <w:b/>
          <w:bCs/>
          <w:szCs w:val="24"/>
        </w:rPr>
        <w:t>,</w:t>
      </w:r>
      <w:r w:rsidRPr="00692A43">
        <w:rPr>
          <w:rFonts w:cs="Times New Roman"/>
          <w:b/>
          <w:bCs/>
          <w:szCs w:val="24"/>
        </w:rPr>
        <w:t xml:space="preserve"> 2 straipsnio 1 punkto c papunktyje.</w:t>
      </w:r>
      <w:r w:rsidRPr="00692A43">
        <w:rPr>
          <w:rFonts w:cs="Times New Roman"/>
          <w:bCs/>
          <w:szCs w:val="24"/>
        </w:rPr>
        <w:t>“</w:t>
      </w:r>
    </w:p>
    <w:p w:rsidR="00255DB4" w:rsidRPr="00692A43" w:rsidRDefault="00644F9F" w:rsidP="002231E1">
      <w:pPr>
        <w:spacing w:after="0"/>
        <w:ind w:firstLine="562"/>
        <w:jc w:val="both"/>
        <w:rPr>
          <w:color w:val="000000"/>
        </w:rPr>
      </w:pPr>
      <w:r w:rsidRPr="00692A43">
        <w:rPr>
          <w:color w:val="000000"/>
        </w:rPr>
        <w:t xml:space="preserve">4. </w:t>
      </w:r>
      <w:r w:rsidR="00255DB4" w:rsidRPr="00692A43">
        <w:rPr>
          <w:color w:val="000000"/>
        </w:rPr>
        <w:t>Pakeisti 2 straipsnio 29</w:t>
      </w:r>
      <w:r w:rsidR="00255DB4" w:rsidRPr="00692A43">
        <w:rPr>
          <w:color w:val="000000"/>
          <w:szCs w:val="24"/>
          <w:vertAlign w:val="superscript"/>
          <w:lang w:eastAsia="en-GB"/>
        </w:rPr>
        <w:t xml:space="preserve"> </w:t>
      </w:r>
      <w:r w:rsidR="00255DB4" w:rsidRPr="00692A43">
        <w:rPr>
          <w:color w:val="000000"/>
        </w:rPr>
        <w:t>dalį ir ją išdėstyti taip:</w:t>
      </w:r>
    </w:p>
    <w:p w:rsidR="00EE5CB0" w:rsidRPr="00692A43" w:rsidRDefault="00255DB4" w:rsidP="002231E1">
      <w:pPr>
        <w:spacing w:after="0"/>
        <w:ind w:firstLine="562"/>
        <w:jc w:val="both"/>
        <w:rPr>
          <w:b/>
          <w:color w:val="000000"/>
        </w:rPr>
      </w:pPr>
      <w:r w:rsidRPr="00692A43">
        <w:rPr>
          <w:color w:val="000000"/>
        </w:rPr>
        <w:t>„29. </w:t>
      </w:r>
      <w:r w:rsidRPr="008F3994">
        <w:rPr>
          <w:b/>
          <w:color w:val="000000"/>
        </w:rPr>
        <w:t>Gaminių atliekos</w:t>
      </w:r>
      <w:r w:rsidRPr="00692A43">
        <w:rPr>
          <w:color w:val="000000"/>
        </w:rPr>
        <w:t> –</w:t>
      </w:r>
      <w:r w:rsidR="006D3C70" w:rsidRPr="00692A43">
        <w:rPr>
          <w:color w:val="000000"/>
        </w:rPr>
        <w:t xml:space="preserve"> </w:t>
      </w:r>
      <w:r w:rsidRPr="00692A43">
        <w:rPr>
          <w:color w:val="000000"/>
        </w:rPr>
        <w:t>atliekos, kurios susidaro pasibaigus alyvų, elektros ir elektroninės įrangos bei Mokesčio už aplinkos teršimą įstatymo nustatyta tvarka apmokestinamųjų gaminių</w:t>
      </w:r>
      <w:r w:rsidR="001E5CFF" w:rsidRPr="00692A43">
        <w:rPr>
          <w:b/>
          <w:color w:val="000000"/>
        </w:rPr>
        <w:t>,</w:t>
      </w:r>
      <w:r w:rsidRPr="00692A43">
        <w:rPr>
          <w:b/>
          <w:color w:val="000000"/>
        </w:rPr>
        <w:t xml:space="preserve"> </w:t>
      </w:r>
      <w:r w:rsidR="001E5CFF" w:rsidRPr="00692A43">
        <w:rPr>
          <w:b/>
          <w:color w:val="000000"/>
        </w:rPr>
        <w:t>vienkartinių plastikinių</w:t>
      </w:r>
      <w:r w:rsidR="001E5CFF" w:rsidRPr="00692A43">
        <w:rPr>
          <w:color w:val="000000"/>
        </w:rPr>
        <w:t xml:space="preserve"> </w:t>
      </w:r>
      <w:r w:rsidR="00441A92" w:rsidRPr="00441A92">
        <w:rPr>
          <w:b/>
          <w:color w:val="000000"/>
        </w:rPr>
        <w:t>gaminių (</w:t>
      </w:r>
      <w:r w:rsidR="001E5CFF" w:rsidRPr="00692A43">
        <w:rPr>
          <w:b/>
          <w:color w:val="000000"/>
        </w:rPr>
        <w:t>drėgnųjų servetėlių, oro balionėlių, tabako gaminių su filtrais, filtrų, parduodamų naudoti kartu su tabako gaminiais</w:t>
      </w:r>
      <w:r w:rsidR="00441A92">
        <w:rPr>
          <w:b/>
          <w:color w:val="000000"/>
        </w:rPr>
        <w:t>)</w:t>
      </w:r>
      <w:r w:rsidR="001E5CFF" w:rsidRPr="00692A43">
        <w:rPr>
          <w:b/>
          <w:color w:val="000000"/>
        </w:rPr>
        <w:t xml:space="preserve">, žvejybos įrankių, kurių sudėtyje yra plastiko, </w:t>
      </w:r>
      <w:r w:rsidRPr="00692A43">
        <w:rPr>
          <w:color w:val="000000"/>
        </w:rPr>
        <w:t>naudojimo laikui, ir eksploatuoti netinkamos transporto priemonės.“</w:t>
      </w:r>
    </w:p>
    <w:p w:rsidR="00400FA5" w:rsidRPr="00692A43" w:rsidRDefault="0098410C" w:rsidP="002231E1">
      <w:pPr>
        <w:spacing w:after="0"/>
        <w:ind w:firstLine="562"/>
        <w:jc w:val="both"/>
        <w:rPr>
          <w:color w:val="000000"/>
        </w:rPr>
      </w:pPr>
      <w:r w:rsidRPr="00692A43">
        <w:rPr>
          <w:color w:val="000000"/>
        </w:rPr>
        <w:lastRenderedPageBreak/>
        <w:t xml:space="preserve">5. </w:t>
      </w:r>
      <w:r w:rsidR="00400FA5" w:rsidRPr="00692A43">
        <w:rPr>
          <w:color w:val="000000"/>
        </w:rPr>
        <w:t xml:space="preserve">Pakeisti </w:t>
      </w:r>
      <w:r w:rsidR="00B20444" w:rsidRPr="00692A43">
        <w:rPr>
          <w:color w:val="000000"/>
        </w:rPr>
        <w:t>2</w:t>
      </w:r>
      <w:r w:rsidR="00400FA5" w:rsidRPr="00692A43">
        <w:rPr>
          <w:color w:val="000000"/>
        </w:rPr>
        <w:t xml:space="preserve"> straipsnio 36 dalies 4 punktą ir jį išdėstyti taip:</w:t>
      </w:r>
    </w:p>
    <w:p w:rsidR="00400FA5" w:rsidRPr="00692A43" w:rsidRDefault="00644F9F" w:rsidP="002231E1">
      <w:pPr>
        <w:spacing w:after="0"/>
        <w:ind w:firstLine="562"/>
        <w:jc w:val="both"/>
        <w:rPr>
          <w:color w:val="000000"/>
        </w:rPr>
      </w:pPr>
      <w:r w:rsidRPr="00692A43">
        <w:rPr>
          <w:color w:val="000000"/>
        </w:rPr>
        <w:t>„4)</w:t>
      </w:r>
      <w:r w:rsidR="00400FA5" w:rsidRPr="00692A43">
        <w:rPr>
          <w:color w:val="000000"/>
        </w:rPr>
        <w:t xml:space="preserve"> gamina transporto priemones ar verslo tikslais importuoja į valstybę narę</w:t>
      </w:r>
      <w:r w:rsidR="00400FA5" w:rsidRPr="00692A43">
        <w:rPr>
          <w:strike/>
          <w:color w:val="000000"/>
        </w:rPr>
        <w:t>.</w:t>
      </w:r>
      <w:r w:rsidR="00400FA5" w:rsidRPr="00692A43">
        <w:rPr>
          <w:b/>
          <w:color w:val="000000"/>
        </w:rPr>
        <w:t>, arba</w:t>
      </w:r>
      <w:r w:rsidR="00400FA5" w:rsidRPr="00692A43">
        <w:rPr>
          <w:color w:val="000000"/>
        </w:rPr>
        <w:t>“</w:t>
      </w:r>
      <w:r w:rsidR="00A33D30">
        <w:rPr>
          <w:color w:val="000000"/>
        </w:rPr>
        <w:t>.</w:t>
      </w:r>
    </w:p>
    <w:p w:rsidR="00400FA5" w:rsidRPr="00692A43" w:rsidRDefault="0098410C" w:rsidP="002231E1">
      <w:pPr>
        <w:spacing w:after="0"/>
        <w:ind w:firstLine="562"/>
        <w:jc w:val="both"/>
        <w:rPr>
          <w:color w:val="000000"/>
        </w:rPr>
      </w:pPr>
      <w:r w:rsidRPr="00692A43">
        <w:rPr>
          <w:rFonts w:eastAsia="Lucida Sans Unicode" w:cs="Times New Roman"/>
          <w:color w:val="000000"/>
          <w:szCs w:val="24"/>
          <w:lang w:eastAsia="lt-LT"/>
        </w:rPr>
        <w:t xml:space="preserve">6. </w:t>
      </w:r>
      <w:r w:rsidR="00400FA5" w:rsidRPr="00692A43">
        <w:rPr>
          <w:color w:val="000000"/>
        </w:rPr>
        <w:t xml:space="preserve">Papildyti </w:t>
      </w:r>
      <w:r w:rsidR="00B20444" w:rsidRPr="00692A43">
        <w:rPr>
          <w:color w:val="000000"/>
        </w:rPr>
        <w:t>2</w:t>
      </w:r>
      <w:r w:rsidR="00400FA5" w:rsidRPr="00692A43">
        <w:rPr>
          <w:color w:val="000000"/>
        </w:rPr>
        <w:t xml:space="preserve"> straipsnio 36 dalį 5 punktu:</w:t>
      </w:r>
    </w:p>
    <w:p w:rsidR="00400FA5" w:rsidRPr="00692A43" w:rsidRDefault="00400FA5" w:rsidP="002231E1">
      <w:pPr>
        <w:spacing w:after="0"/>
        <w:ind w:firstLine="562"/>
        <w:jc w:val="both"/>
        <w:rPr>
          <w:color w:val="000000"/>
        </w:rPr>
      </w:pPr>
      <w:r w:rsidRPr="00692A43">
        <w:rPr>
          <w:color w:val="000000"/>
        </w:rPr>
        <w:t>„</w:t>
      </w:r>
      <w:r w:rsidRPr="00692A43">
        <w:rPr>
          <w:b/>
          <w:color w:val="000000"/>
        </w:rPr>
        <w:t>5)</w:t>
      </w:r>
      <w:r w:rsidR="003D34A1" w:rsidRPr="00692A43">
        <w:rPr>
          <w:b/>
          <w:color w:val="000000"/>
        </w:rPr>
        <w:t xml:space="preserve"> yra</w:t>
      </w:r>
      <w:r w:rsidRPr="00692A43">
        <w:rPr>
          <w:b/>
          <w:color w:val="000000"/>
        </w:rPr>
        <w:t xml:space="preserve"> </w:t>
      </w:r>
      <w:r w:rsidR="003D34A1" w:rsidRPr="00692A43">
        <w:rPr>
          <w:rFonts w:cs="Times New Roman"/>
          <w:b/>
          <w:bCs/>
          <w:szCs w:val="24"/>
        </w:rPr>
        <w:t xml:space="preserve">įsisteigęs </w:t>
      </w:r>
      <w:r w:rsidR="00C55518" w:rsidRPr="00692A43">
        <w:rPr>
          <w:rFonts w:cs="Times New Roman"/>
          <w:b/>
          <w:bCs/>
          <w:szCs w:val="24"/>
        </w:rPr>
        <w:t xml:space="preserve">valstybėje narėje </w:t>
      </w:r>
      <w:r w:rsidR="003D34A1" w:rsidRPr="00692A43">
        <w:rPr>
          <w:rFonts w:cs="Times New Roman"/>
          <w:b/>
          <w:bCs/>
          <w:szCs w:val="24"/>
        </w:rPr>
        <w:t xml:space="preserve">ir </w:t>
      </w:r>
      <w:r w:rsidR="00C55518" w:rsidRPr="00692A43">
        <w:rPr>
          <w:rFonts w:cs="Times New Roman"/>
          <w:b/>
          <w:bCs/>
          <w:szCs w:val="24"/>
        </w:rPr>
        <w:t xml:space="preserve">kuris, nepriklausomai nuo naudojamo pardavimo būdo, be kita ko, pagal </w:t>
      </w:r>
      <w:r w:rsidR="008E3CD9" w:rsidRPr="00692A43">
        <w:rPr>
          <w:rFonts w:cs="Times New Roman"/>
          <w:b/>
          <w:bCs/>
          <w:szCs w:val="24"/>
        </w:rPr>
        <w:t>nuotolin</w:t>
      </w:r>
      <w:r w:rsidR="008E3CD9">
        <w:rPr>
          <w:rFonts w:cs="Times New Roman"/>
          <w:b/>
          <w:bCs/>
          <w:szCs w:val="24"/>
        </w:rPr>
        <w:t>e</w:t>
      </w:r>
      <w:r w:rsidR="008E3CD9" w:rsidRPr="00692A43">
        <w:rPr>
          <w:rFonts w:cs="Times New Roman"/>
          <w:b/>
          <w:bCs/>
          <w:szCs w:val="24"/>
        </w:rPr>
        <w:t xml:space="preserve">s </w:t>
      </w:r>
      <w:r w:rsidR="00C55518" w:rsidRPr="00692A43">
        <w:rPr>
          <w:rFonts w:cs="Times New Roman"/>
          <w:b/>
          <w:bCs/>
          <w:szCs w:val="24"/>
        </w:rPr>
        <w:t xml:space="preserve">sutartis, kaip apibrėžta </w:t>
      </w:r>
      <w:r w:rsidR="007145B4">
        <w:rPr>
          <w:rFonts w:cs="Times New Roman"/>
          <w:b/>
          <w:bCs/>
          <w:szCs w:val="24"/>
        </w:rPr>
        <w:t xml:space="preserve">Civilinio kodekso </w:t>
      </w:r>
      <w:r w:rsidR="007145B4">
        <w:rPr>
          <w:b/>
        </w:rPr>
        <w:t>6.228</w:t>
      </w:r>
      <w:r w:rsidR="007145B4">
        <w:rPr>
          <w:b/>
          <w:vertAlign w:val="superscript"/>
        </w:rPr>
        <w:t>8</w:t>
      </w:r>
      <w:r w:rsidR="007145B4">
        <w:rPr>
          <w:b/>
        </w:rPr>
        <w:t xml:space="preserve"> straipsnio </w:t>
      </w:r>
      <w:r w:rsidR="007145B4">
        <w:rPr>
          <w:b/>
          <w:lang w:val="en-US"/>
        </w:rPr>
        <w:t xml:space="preserve">1 </w:t>
      </w:r>
      <w:proofErr w:type="spellStart"/>
      <w:r w:rsidR="007145B4">
        <w:rPr>
          <w:b/>
          <w:lang w:val="en-US"/>
        </w:rPr>
        <w:t>dalyje</w:t>
      </w:r>
      <w:proofErr w:type="spellEnd"/>
      <w:r w:rsidR="00C55518" w:rsidRPr="00692A43">
        <w:rPr>
          <w:rFonts w:cs="Times New Roman"/>
          <w:b/>
          <w:bCs/>
          <w:szCs w:val="24"/>
        </w:rPr>
        <w:t>, vykdydamas profesinę veiklą gamina, užpildo, parduoda ir</w:t>
      </w:r>
      <w:r w:rsidR="00714FDB" w:rsidRPr="00692A43">
        <w:rPr>
          <w:rFonts w:cs="Times New Roman"/>
          <w:b/>
          <w:bCs/>
          <w:szCs w:val="24"/>
        </w:rPr>
        <w:t xml:space="preserve"> (ar)</w:t>
      </w:r>
      <w:r w:rsidR="00C55518" w:rsidRPr="00692A43">
        <w:rPr>
          <w:rFonts w:cs="Times New Roman"/>
          <w:b/>
          <w:bCs/>
          <w:szCs w:val="24"/>
        </w:rPr>
        <w:t xml:space="preserve"> pateikia </w:t>
      </w:r>
      <w:r w:rsidR="0044739D" w:rsidRPr="00692A43">
        <w:rPr>
          <w:rFonts w:cs="Times New Roman"/>
          <w:b/>
          <w:bCs/>
          <w:szCs w:val="24"/>
        </w:rPr>
        <w:t xml:space="preserve">Lietuvos Respublikos </w:t>
      </w:r>
      <w:r w:rsidR="00C55518" w:rsidRPr="00692A43">
        <w:rPr>
          <w:rFonts w:cs="Times New Roman"/>
          <w:b/>
          <w:bCs/>
          <w:szCs w:val="24"/>
        </w:rPr>
        <w:t>rinkai vienkartinius plastikinius gaminius, užpildytus vienkartinius plastikinius gaminius ar žvejybos įrankius, kurių sudėtyje yra plastiko, išskyrus asmenis, vykdančius žvejybos veiklą, kaip apibrėžta Europos Parlamento ir Tarybos reglamento (ES) Nr. 1380/2013 4 straipsnio 28 punkte.</w:t>
      </w:r>
      <w:r w:rsidRPr="00692A43">
        <w:rPr>
          <w:color w:val="000000"/>
        </w:rPr>
        <w:t>“</w:t>
      </w:r>
    </w:p>
    <w:p w:rsidR="00B20444" w:rsidRPr="00692A43" w:rsidRDefault="0098410C" w:rsidP="002231E1">
      <w:pPr>
        <w:widowControl w:val="0"/>
        <w:suppressAutoHyphens/>
        <w:spacing w:after="0"/>
        <w:ind w:firstLine="567"/>
        <w:jc w:val="both"/>
        <w:rPr>
          <w:rFonts w:eastAsia="Lucida Sans Unicode" w:cs="Times New Roman"/>
          <w:color w:val="000000"/>
          <w:szCs w:val="24"/>
          <w:lang w:eastAsia="lt-LT"/>
        </w:rPr>
      </w:pPr>
      <w:r w:rsidRPr="00692A43">
        <w:rPr>
          <w:rFonts w:eastAsia="Lucida Sans Unicode" w:cs="Times New Roman"/>
          <w:color w:val="000000"/>
          <w:szCs w:val="24"/>
          <w:lang w:eastAsia="lt-LT"/>
        </w:rPr>
        <w:t xml:space="preserve">7. </w:t>
      </w:r>
      <w:r w:rsidR="008D7190">
        <w:rPr>
          <w:rFonts w:eastAsia="Lucida Sans Unicode" w:cs="Times New Roman"/>
          <w:color w:val="000000"/>
          <w:szCs w:val="24"/>
          <w:lang w:eastAsia="lt-LT"/>
        </w:rPr>
        <w:t>Pakeisti</w:t>
      </w:r>
      <w:r w:rsidR="008D7190" w:rsidRPr="00692A43">
        <w:rPr>
          <w:rFonts w:eastAsia="Lucida Sans Unicode" w:cs="Times New Roman"/>
          <w:color w:val="000000"/>
          <w:szCs w:val="24"/>
          <w:lang w:eastAsia="lt-LT"/>
        </w:rPr>
        <w:t xml:space="preserve"> </w:t>
      </w:r>
      <w:r w:rsidR="00B20444" w:rsidRPr="00692A43">
        <w:rPr>
          <w:rFonts w:eastAsia="Lucida Sans Unicode" w:cs="Times New Roman"/>
          <w:color w:val="000000"/>
          <w:szCs w:val="24"/>
          <w:lang w:eastAsia="lt-LT"/>
        </w:rPr>
        <w:t>2 straipsn</w:t>
      </w:r>
      <w:r w:rsidR="008D7190">
        <w:rPr>
          <w:rFonts w:eastAsia="Lucida Sans Unicode" w:cs="Times New Roman"/>
          <w:color w:val="000000"/>
          <w:szCs w:val="24"/>
          <w:lang w:eastAsia="lt-LT"/>
        </w:rPr>
        <w:t>io</w:t>
      </w:r>
      <w:r w:rsidR="00B20444" w:rsidRPr="00692A43">
        <w:rPr>
          <w:rFonts w:eastAsia="Lucida Sans Unicode" w:cs="Times New Roman"/>
          <w:color w:val="000000"/>
          <w:szCs w:val="24"/>
          <w:lang w:eastAsia="lt-LT"/>
        </w:rPr>
        <w:t xml:space="preserve"> 36</w:t>
      </w:r>
      <w:r w:rsidR="00B20444" w:rsidRPr="00692A43">
        <w:rPr>
          <w:rFonts w:eastAsia="Lucida Sans Unicode" w:cs="Times New Roman"/>
          <w:color w:val="000000"/>
          <w:szCs w:val="24"/>
          <w:vertAlign w:val="superscript"/>
          <w:lang w:eastAsia="lt-LT"/>
        </w:rPr>
        <w:t>1</w:t>
      </w:r>
      <w:r w:rsidR="00B20444" w:rsidRPr="00692A43">
        <w:rPr>
          <w:rFonts w:eastAsia="Lucida Sans Unicode" w:cs="Times New Roman"/>
          <w:color w:val="000000"/>
          <w:szCs w:val="24"/>
          <w:lang w:eastAsia="lt-LT"/>
        </w:rPr>
        <w:t xml:space="preserve"> </w:t>
      </w:r>
      <w:r w:rsidR="008D7190" w:rsidRPr="00692A43">
        <w:rPr>
          <w:rFonts w:eastAsia="Lucida Sans Unicode" w:cs="Times New Roman"/>
          <w:color w:val="000000"/>
          <w:szCs w:val="24"/>
          <w:lang w:eastAsia="lt-LT"/>
        </w:rPr>
        <w:t>dal</w:t>
      </w:r>
      <w:r w:rsidR="008D7190">
        <w:rPr>
          <w:rFonts w:eastAsia="Lucida Sans Unicode" w:cs="Times New Roman"/>
          <w:color w:val="000000"/>
          <w:szCs w:val="24"/>
          <w:lang w:eastAsia="lt-LT"/>
        </w:rPr>
        <w:t>į</w:t>
      </w:r>
      <w:r w:rsidR="008D7190" w:rsidRPr="008D7190">
        <w:rPr>
          <w:color w:val="000000"/>
        </w:rPr>
        <w:t xml:space="preserve"> </w:t>
      </w:r>
      <w:r w:rsidR="008D7190" w:rsidRPr="00692A43">
        <w:rPr>
          <w:color w:val="000000"/>
        </w:rPr>
        <w:t>ir ją išdėstyti taip</w:t>
      </w:r>
      <w:r w:rsidR="00B20444" w:rsidRPr="00692A43">
        <w:rPr>
          <w:rFonts w:eastAsia="Lucida Sans Unicode" w:cs="Times New Roman"/>
          <w:color w:val="000000"/>
          <w:szCs w:val="24"/>
          <w:lang w:eastAsia="lt-LT"/>
        </w:rPr>
        <w:t>:</w:t>
      </w:r>
    </w:p>
    <w:p w:rsidR="00B20444" w:rsidRPr="008F3994" w:rsidRDefault="00B20444" w:rsidP="002231E1">
      <w:pPr>
        <w:widowControl w:val="0"/>
        <w:tabs>
          <w:tab w:val="left" w:pos="851"/>
        </w:tabs>
        <w:suppressAutoHyphens/>
        <w:spacing w:after="0"/>
        <w:ind w:firstLine="567"/>
        <w:jc w:val="both"/>
        <w:rPr>
          <w:rFonts w:eastAsia="Lucida Sans Unicode" w:cs="Times New Roman"/>
          <w:b/>
          <w:color w:val="000000"/>
          <w:szCs w:val="24"/>
          <w:lang w:eastAsia="lt-LT"/>
        </w:rPr>
      </w:pPr>
      <w:r w:rsidRPr="00692A43">
        <w:rPr>
          <w:rFonts w:eastAsia="Lucida Sans Unicode" w:cs="Times New Roman"/>
          <w:color w:val="000000"/>
          <w:szCs w:val="24"/>
          <w:lang w:eastAsia="lt-LT"/>
        </w:rPr>
        <w:t>„</w:t>
      </w:r>
      <w:r w:rsidRPr="008F3994">
        <w:rPr>
          <w:rFonts w:eastAsia="Lucida Sans Unicode" w:cs="Times New Roman"/>
          <w:color w:val="000000"/>
          <w:szCs w:val="24"/>
          <w:lang w:eastAsia="lt-LT"/>
        </w:rPr>
        <w:t>36</w:t>
      </w:r>
      <w:r w:rsidRPr="008F3994">
        <w:rPr>
          <w:rFonts w:eastAsia="Lucida Sans Unicode" w:cs="Times New Roman"/>
          <w:color w:val="000000"/>
          <w:szCs w:val="24"/>
          <w:vertAlign w:val="superscript"/>
          <w:lang w:eastAsia="lt-LT"/>
        </w:rPr>
        <w:t>1</w:t>
      </w:r>
      <w:r w:rsidRPr="008F3994">
        <w:rPr>
          <w:rFonts w:eastAsia="Lucida Sans Unicode" w:cs="Times New Roman"/>
          <w:color w:val="000000"/>
          <w:szCs w:val="24"/>
          <w:lang w:eastAsia="lt-LT"/>
        </w:rPr>
        <w:t xml:space="preserve">. </w:t>
      </w:r>
      <w:r w:rsidRPr="002C59D8">
        <w:rPr>
          <w:rFonts w:eastAsia="Lucida Sans Unicode" w:cs="Times New Roman"/>
          <w:b/>
          <w:color w:val="000000"/>
          <w:szCs w:val="24"/>
          <w:lang w:eastAsia="lt-LT"/>
        </w:rPr>
        <w:t>Gamintojo ir importuotojo atsakomybės principas</w:t>
      </w:r>
      <w:r w:rsidRPr="008F3994">
        <w:rPr>
          <w:rFonts w:eastAsia="Lucida Sans Unicode" w:cs="Times New Roman"/>
          <w:color w:val="000000"/>
          <w:szCs w:val="24"/>
          <w:lang w:eastAsia="lt-LT"/>
        </w:rPr>
        <w:t xml:space="preserve"> (toliau – gamintojo atsakomybės principas) – gamintojams ir importuotojams taikomas principas, pagal kurį gamintojai ir importuotojai atsakingi už jų vidaus rinkai tiekiamų gaminių ir pakuočių</w:t>
      </w:r>
      <w:r w:rsidR="00DD697B" w:rsidRPr="00692A43">
        <w:rPr>
          <w:rFonts w:eastAsia="Lucida Sans Unicode" w:cs="Times New Roman"/>
          <w:b/>
          <w:color w:val="000000"/>
          <w:szCs w:val="24"/>
          <w:lang w:eastAsia="lt-LT"/>
        </w:rPr>
        <w:t xml:space="preserve">, rinkai </w:t>
      </w:r>
      <w:r w:rsidR="006C0C09">
        <w:rPr>
          <w:rFonts w:eastAsia="Lucida Sans Unicode" w:cs="Times New Roman"/>
          <w:b/>
          <w:color w:val="000000"/>
          <w:szCs w:val="24"/>
          <w:lang w:eastAsia="lt-LT"/>
        </w:rPr>
        <w:t>pa</w:t>
      </w:r>
      <w:r w:rsidR="00DD697B" w:rsidRPr="00692A43">
        <w:rPr>
          <w:rFonts w:eastAsia="Lucida Sans Unicode" w:cs="Times New Roman"/>
          <w:b/>
          <w:color w:val="000000"/>
          <w:szCs w:val="24"/>
          <w:lang w:eastAsia="lt-LT"/>
        </w:rPr>
        <w:t xml:space="preserve">teikiamų </w:t>
      </w:r>
      <w:r w:rsidR="00B355BC" w:rsidRPr="00692A43">
        <w:rPr>
          <w:rFonts w:eastAsia="Lucida Sans Unicode" w:cs="Times New Roman"/>
          <w:b/>
          <w:color w:val="000000"/>
          <w:szCs w:val="24"/>
          <w:lang w:eastAsia="lt-LT"/>
        </w:rPr>
        <w:t>drėgnųjų servetėlių, oro balionėlių</w:t>
      </w:r>
      <w:r w:rsidR="006206E1" w:rsidRPr="00692A43">
        <w:rPr>
          <w:rFonts w:eastAsia="Lucida Sans Unicode" w:cs="Times New Roman"/>
          <w:b/>
          <w:color w:val="000000"/>
          <w:szCs w:val="24"/>
          <w:lang w:eastAsia="lt-LT"/>
        </w:rPr>
        <w:t>,</w:t>
      </w:r>
      <w:r w:rsidR="006206E1" w:rsidRPr="00692A43">
        <w:rPr>
          <w:b/>
          <w:bCs/>
          <w:color w:val="000000"/>
          <w:szCs w:val="24"/>
          <w:lang w:eastAsia="en-GB"/>
        </w:rPr>
        <w:t xml:space="preserve"> tabako gaminių su filtrais, </w:t>
      </w:r>
      <w:r w:rsidR="006206E1" w:rsidRPr="00692A43">
        <w:rPr>
          <w:b/>
        </w:rPr>
        <w:t>filtrų, parduodamų naudoti kartu su tabako gaminiais, ir</w:t>
      </w:r>
      <w:r w:rsidR="006206E1" w:rsidRPr="00692A43">
        <w:rPr>
          <w:b/>
          <w:color w:val="000000"/>
          <w:szCs w:val="24"/>
          <w:lang w:eastAsia="en-GB"/>
        </w:rPr>
        <w:t xml:space="preserve"> </w:t>
      </w:r>
      <w:r w:rsidR="00DD697B" w:rsidRPr="00692A43">
        <w:rPr>
          <w:rFonts w:eastAsia="Lucida Sans Unicode" w:cs="Times New Roman"/>
          <w:b/>
          <w:color w:val="000000"/>
          <w:szCs w:val="24"/>
          <w:lang w:eastAsia="lt-LT"/>
        </w:rPr>
        <w:t xml:space="preserve"> žvejybos įrankių, kurių sudėtyje yra plastiko,</w:t>
      </w:r>
      <w:r w:rsidRPr="00692A43">
        <w:rPr>
          <w:rFonts w:eastAsia="Lucida Sans Unicode" w:cs="Times New Roman"/>
          <w:b/>
          <w:color w:val="000000"/>
          <w:szCs w:val="24"/>
          <w:lang w:eastAsia="lt-LT"/>
        </w:rPr>
        <w:t xml:space="preserve"> </w:t>
      </w:r>
      <w:r w:rsidRPr="008F3994">
        <w:rPr>
          <w:rFonts w:eastAsia="Lucida Sans Unicode" w:cs="Times New Roman"/>
          <w:color w:val="000000"/>
          <w:szCs w:val="24"/>
          <w:lang w:eastAsia="lt-LT"/>
        </w:rPr>
        <w:t>poveikį aplinkai per visą</w:t>
      </w:r>
      <w:r w:rsidR="008D7190">
        <w:rPr>
          <w:rFonts w:eastAsia="Lucida Sans Unicode" w:cs="Times New Roman"/>
          <w:color w:val="000000"/>
          <w:szCs w:val="24"/>
          <w:lang w:eastAsia="lt-LT"/>
        </w:rPr>
        <w:t xml:space="preserve"> jų</w:t>
      </w:r>
      <w:r w:rsidRPr="008F3994">
        <w:rPr>
          <w:rFonts w:eastAsia="Lucida Sans Unicode" w:cs="Times New Roman"/>
          <w:color w:val="000000"/>
          <w:szCs w:val="24"/>
          <w:lang w:eastAsia="lt-LT"/>
        </w:rPr>
        <w:t xml:space="preserve"> gyvavimo ciklą nuo gamybos iki saugaus atliekų sutvarkymo.</w:t>
      </w:r>
      <w:r w:rsidRPr="00692A43">
        <w:rPr>
          <w:rFonts w:eastAsia="Lucida Sans Unicode" w:cs="Times New Roman"/>
          <w:color w:val="000000"/>
          <w:szCs w:val="24"/>
          <w:lang w:eastAsia="lt-LT"/>
        </w:rPr>
        <w:t>“</w:t>
      </w:r>
    </w:p>
    <w:p w:rsidR="00400FA5" w:rsidRPr="00692A43" w:rsidRDefault="00C80AB0" w:rsidP="002231E1">
      <w:pPr>
        <w:spacing w:after="0"/>
        <w:ind w:firstLine="562"/>
        <w:jc w:val="both"/>
        <w:rPr>
          <w:color w:val="000000"/>
        </w:rPr>
      </w:pPr>
      <w:r>
        <w:rPr>
          <w:color w:val="000000"/>
        </w:rPr>
        <w:t>8</w:t>
      </w:r>
      <w:r w:rsidR="0098410C" w:rsidRPr="00692A43">
        <w:rPr>
          <w:color w:val="000000"/>
        </w:rPr>
        <w:t xml:space="preserve">. </w:t>
      </w:r>
      <w:r w:rsidR="00933AFD" w:rsidRPr="00692A43">
        <w:rPr>
          <w:color w:val="000000"/>
        </w:rPr>
        <w:t>Papildyti</w:t>
      </w:r>
      <w:r w:rsidR="00400FA5" w:rsidRPr="00692A43">
        <w:rPr>
          <w:color w:val="000000"/>
        </w:rPr>
        <w:t xml:space="preserve"> </w:t>
      </w:r>
      <w:r w:rsidR="00B20444" w:rsidRPr="00692A43">
        <w:rPr>
          <w:color w:val="000000"/>
        </w:rPr>
        <w:t>2</w:t>
      </w:r>
      <w:r w:rsidR="00400FA5" w:rsidRPr="00692A43">
        <w:rPr>
          <w:color w:val="000000"/>
        </w:rPr>
        <w:t xml:space="preserve"> straipsnio 3</w:t>
      </w:r>
      <w:r w:rsidR="00824D28" w:rsidRPr="00692A43">
        <w:rPr>
          <w:color w:val="000000"/>
        </w:rPr>
        <w:t>8</w:t>
      </w:r>
      <w:r w:rsidR="00400FA5" w:rsidRPr="00692A43">
        <w:rPr>
          <w:color w:val="000000"/>
        </w:rPr>
        <w:t xml:space="preserve"> </w:t>
      </w:r>
      <w:r w:rsidR="00933AFD" w:rsidRPr="00692A43">
        <w:rPr>
          <w:color w:val="000000"/>
        </w:rPr>
        <w:t>dalį</w:t>
      </w:r>
      <w:r w:rsidR="00400FA5" w:rsidRPr="00692A43">
        <w:rPr>
          <w:color w:val="000000"/>
        </w:rPr>
        <w:t xml:space="preserve"> </w:t>
      </w:r>
      <w:r w:rsidR="00933AFD" w:rsidRPr="00692A43">
        <w:rPr>
          <w:color w:val="000000"/>
        </w:rPr>
        <w:t xml:space="preserve">nauju </w:t>
      </w:r>
      <w:r w:rsidR="00662EA4" w:rsidRPr="00692A43">
        <w:rPr>
          <w:color w:val="000000"/>
        </w:rPr>
        <w:t>6</w:t>
      </w:r>
      <w:r w:rsidR="00933AFD" w:rsidRPr="00692A43">
        <w:rPr>
          <w:color w:val="000000"/>
        </w:rPr>
        <w:t xml:space="preserve"> punktu</w:t>
      </w:r>
      <w:r w:rsidR="00400FA5" w:rsidRPr="00692A43">
        <w:rPr>
          <w:color w:val="000000"/>
        </w:rPr>
        <w:t>:</w:t>
      </w:r>
    </w:p>
    <w:p w:rsidR="00400FA5" w:rsidRPr="00692A43" w:rsidRDefault="00662EA4" w:rsidP="002231E1">
      <w:pPr>
        <w:spacing w:after="0"/>
        <w:ind w:firstLine="562"/>
        <w:jc w:val="both"/>
        <w:rPr>
          <w:color w:val="000000"/>
        </w:rPr>
      </w:pPr>
      <w:r w:rsidRPr="00692A43">
        <w:rPr>
          <w:color w:val="000000"/>
        </w:rPr>
        <w:t>„</w:t>
      </w:r>
      <w:r w:rsidRPr="00692A43">
        <w:rPr>
          <w:b/>
          <w:color w:val="000000"/>
        </w:rPr>
        <w:t>6)</w:t>
      </w:r>
      <w:r w:rsidRPr="00692A43">
        <w:rPr>
          <w:color w:val="000000"/>
        </w:rPr>
        <w:t xml:space="preserve"> </w:t>
      </w:r>
      <w:r w:rsidR="006960A0" w:rsidRPr="00692A43">
        <w:rPr>
          <w:b/>
          <w:color w:val="000000"/>
        </w:rPr>
        <w:t>yra</w:t>
      </w:r>
      <w:r w:rsidR="006960A0" w:rsidRPr="00692A43">
        <w:rPr>
          <w:color w:val="000000"/>
        </w:rPr>
        <w:t xml:space="preserve"> </w:t>
      </w:r>
      <w:r w:rsidR="006960A0" w:rsidRPr="00692A43">
        <w:rPr>
          <w:rFonts w:cs="Times New Roman"/>
          <w:b/>
          <w:bCs/>
          <w:szCs w:val="24"/>
        </w:rPr>
        <w:t xml:space="preserve">įsisteigęs </w:t>
      </w:r>
      <w:r w:rsidR="006D1A2A" w:rsidRPr="00692A43">
        <w:rPr>
          <w:rFonts w:cs="Times New Roman"/>
          <w:b/>
          <w:bCs/>
          <w:szCs w:val="24"/>
        </w:rPr>
        <w:t>valstybėje narėje</w:t>
      </w:r>
      <w:r w:rsidR="006960A0" w:rsidRPr="00692A43">
        <w:rPr>
          <w:rFonts w:cs="Times New Roman"/>
          <w:b/>
          <w:bCs/>
          <w:szCs w:val="24"/>
        </w:rPr>
        <w:t xml:space="preserve"> ir kuris</w:t>
      </w:r>
      <w:r w:rsidR="006D1A2A" w:rsidRPr="00692A43">
        <w:rPr>
          <w:rFonts w:cs="Times New Roman"/>
          <w:b/>
          <w:bCs/>
          <w:szCs w:val="24"/>
        </w:rPr>
        <w:t xml:space="preserve">, nepriklausomai nuo naudojamo pardavimo būdo, be kita ko, pagal </w:t>
      </w:r>
      <w:r w:rsidR="008E3CD9" w:rsidRPr="00692A43">
        <w:rPr>
          <w:rFonts w:cs="Times New Roman"/>
          <w:b/>
          <w:bCs/>
          <w:szCs w:val="24"/>
        </w:rPr>
        <w:t>nuotolin</w:t>
      </w:r>
      <w:r w:rsidR="008E3CD9">
        <w:rPr>
          <w:rFonts w:cs="Times New Roman"/>
          <w:b/>
          <w:bCs/>
          <w:szCs w:val="24"/>
        </w:rPr>
        <w:t>e</w:t>
      </w:r>
      <w:r w:rsidR="008E3CD9" w:rsidRPr="00692A43">
        <w:rPr>
          <w:rFonts w:cs="Times New Roman"/>
          <w:b/>
          <w:bCs/>
          <w:szCs w:val="24"/>
        </w:rPr>
        <w:t xml:space="preserve">s </w:t>
      </w:r>
      <w:r w:rsidR="006D1A2A" w:rsidRPr="00692A43">
        <w:rPr>
          <w:rFonts w:cs="Times New Roman"/>
          <w:b/>
          <w:bCs/>
          <w:szCs w:val="24"/>
        </w:rPr>
        <w:t xml:space="preserve">sutartis, kaip apibrėžta </w:t>
      </w:r>
      <w:r w:rsidR="007145B4">
        <w:rPr>
          <w:rFonts w:cs="Times New Roman"/>
          <w:b/>
          <w:bCs/>
          <w:szCs w:val="24"/>
        </w:rPr>
        <w:t xml:space="preserve">Civilinio kodekso </w:t>
      </w:r>
      <w:r w:rsidR="007145B4">
        <w:rPr>
          <w:b/>
        </w:rPr>
        <w:t>6.228</w:t>
      </w:r>
      <w:r w:rsidR="007145B4">
        <w:rPr>
          <w:b/>
          <w:vertAlign w:val="superscript"/>
        </w:rPr>
        <w:t>8</w:t>
      </w:r>
      <w:r w:rsidR="007145B4">
        <w:rPr>
          <w:b/>
        </w:rPr>
        <w:t xml:space="preserve"> straipsnio </w:t>
      </w:r>
      <w:r w:rsidR="007145B4">
        <w:rPr>
          <w:b/>
          <w:lang w:val="en-US"/>
        </w:rPr>
        <w:t xml:space="preserve">1 </w:t>
      </w:r>
      <w:proofErr w:type="spellStart"/>
      <w:r w:rsidR="007145B4">
        <w:rPr>
          <w:b/>
          <w:lang w:val="en-US"/>
        </w:rPr>
        <w:t>dalyje</w:t>
      </w:r>
      <w:proofErr w:type="spellEnd"/>
      <w:r w:rsidR="006D1A2A" w:rsidRPr="00692A43">
        <w:rPr>
          <w:rFonts w:cs="Times New Roman"/>
          <w:b/>
          <w:bCs/>
          <w:szCs w:val="24"/>
        </w:rPr>
        <w:t xml:space="preserve">, vykdydamas profesinę veiklą </w:t>
      </w:r>
      <w:r w:rsidR="006D1A2A" w:rsidRPr="00692A43">
        <w:rPr>
          <w:rFonts w:eastAsia="Times New Roman" w:cs="Times New Roman"/>
          <w:b/>
          <w:color w:val="000000"/>
          <w:szCs w:val="24"/>
          <w:lang w:eastAsia="en-GB"/>
        </w:rPr>
        <w:t xml:space="preserve">iš kitos valstybės narės ar trečiosios šalies įveža </w:t>
      </w:r>
      <w:r w:rsidR="006D1A2A" w:rsidRPr="00692A43">
        <w:rPr>
          <w:rFonts w:cs="Times New Roman"/>
          <w:b/>
          <w:bCs/>
          <w:szCs w:val="24"/>
        </w:rPr>
        <w:t>ir pateikia Lietuvos Respublikos rinkai vienkartinius plastikinius gaminius, užpildytus vienkartinius plastikinius gaminius ar žvejybos įrankius, kurių sudėtyje yra plastiko, išskyrus asmenis, vykdančius žvejybos veiklą, kaip apibrėžta Europos Parlamento ir Tarybos regla</w:t>
      </w:r>
      <w:r w:rsidR="0024200F" w:rsidRPr="00692A43">
        <w:rPr>
          <w:rFonts w:cs="Times New Roman"/>
          <w:b/>
          <w:bCs/>
          <w:szCs w:val="24"/>
        </w:rPr>
        <w:t>mento (ES) Nr. 1380/2013 4 </w:t>
      </w:r>
      <w:r w:rsidR="006D1A2A" w:rsidRPr="00692A43">
        <w:rPr>
          <w:rFonts w:cs="Times New Roman"/>
          <w:b/>
          <w:bCs/>
          <w:szCs w:val="24"/>
        </w:rPr>
        <w:t>straipsnio 28 punkte</w:t>
      </w:r>
      <w:r w:rsidRPr="00692A43">
        <w:rPr>
          <w:b/>
          <w:color w:val="000000"/>
        </w:rPr>
        <w:t>, arba</w:t>
      </w:r>
      <w:r w:rsidR="00400FA5" w:rsidRPr="00692A43">
        <w:rPr>
          <w:color w:val="000000"/>
        </w:rPr>
        <w:t>“</w:t>
      </w:r>
      <w:r w:rsidR="005A71C3" w:rsidRPr="00692A43">
        <w:rPr>
          <w:color w:val="000000"/>
        </w:rPr>
        <w:t>.</w:t>
      </w:r>
    </w:p>
    <w:p w:rsidR="008857DF" w:rsidRPr="00692A43" w:rsidRDefault="00C80AB0" w:rsidP="002231E1">
      <w:pPr>
        <w:spacing w:after="0"/>
        <w:ind w:firstLine="562"/>
        <w:jc w:val="both"/>
        <w:rPr>
          <w:color w:val="000000"/>
        </w:rPr>
      </w:pPr>
      <w:r>
        <w:rPr>
          <w:color w:val="000000"/>
        </w:rPr>
        <w:t>9</w:t>
      </w:r>
      <w:r w:rsidR="00D058AF" w:rsidRPr="00692A43">
        <w:rPr>
          <w:color w:val="000000"/>
        </w:rPr>
        <w:t xml:space="preserve">. </w:t>
      </w:r>
      <w:r w:rsidR="00A07057" w:rsidRPr="00692A43">
        <w:rPr>
          <w:color w:val="000000"/>
        </w:rPr>
        <w:t xml:space="preserve">Papildyti </w:t>
      </w:r>
      <w:r w:rsidR="00B20444" w:rsidRPr="00692A43">
        <w:rPr>
          <w:color w:val="000000"/>
        </w:rPr>
        <w:t>2</w:t>
      </w:r>
      <w:r w:rsidR="00A07057" w:rsidRPr="00692A43">
        <w:rPr>
          <w:color w:val="000000"/>
        </w:rPr>
        <w:t xml:space="preserve"> straipsnio 38 dalį nauju 7 punktu:</w:t>
      </w:r>
    </w:p>
    <w:p w:rsidR="008857DF" w:rsidRPr="00692A43" w:rsidRDefault="006D1A2A" w:rsidP="002231E1">
      <w:pPr>
        <w:spacing w:after="0"/>
        <w:ind w:firstLine="562"/>
        <w:jc w:val="both"/>
        <w:rPr>
          <w:color w:val="000000"/>
        </w:rPr>
      </w:pPr>
      <w:r w:rsidRPr="00692A43">
        <w:rPr>
          <w:rFonts w:cs="Times New Roman"/>
          <w:bCs/>
          <w:szCs w:val="24"/>
        </w:rPr>
        <w:t>„</w:t>
      </w:r>
      <w:r w:rsidRPr="00692A43">
        <w:rPr>
          <w:rFonts w:cs="Times New Roman"/>
          <w:b/>
          <w:bCs/>
          <w:szCs w:val="24"/>
        </w:rPr>
        <w:t xml:space="preserve">7) yra įsisteigęs </w:t>
      </w:r>
      <w:r w:rsidR="008857DF" w:rsidRPr="00692A43">
        <w:rPr>
          <w:rFonts w:cs="Times New Roman"/>
          <w:b/>
          <w:bCs/>
          <w:szCs w:val="24"/>
        </w:rPr>
        <w:t>valstybėje narėje ar trečiojoje šalyje</w:t>
      </w:r>
      <w:r w:rsidRPr="00692A43">
        <w:rPr>
          <w:rFonts w:cs="Times New Roman"/>
          <w:b/>
          <w:bCs/>
          <w:szCs w:val="24"/>
        </w:rPr>
        <w:t xml:space="preserve"> ir kuris</w:t>
      </w:r>
      <w:r w:rsidR="008857DF" w:rsidRPr="00692A43">
        <w:rPr>
          <w:rFonts w:cs="Times New Roman"/>
          <w:b/>
          <w:bCs/>
          <w:szCs w:val="24"/>
        </w:rPr>
        <w:t xml:space="preserve"> pagal </w:t>
      </w:r>
      <w:r w:rsidR="008E3CD9" w:rsidRPr="00692A43">
        <w:rPr>
          <w:rFonts w:cs="Times New Roman"/>
          <w:b/>
          <w:bCs/>
          <w:szCs w:val="24"/>
        </w:rPr>
        <w:t>nuotolin</w:t>
      </w:r>
      <w:r w:rsidR="008E3CD9">
        <w:rPr>
          <w:rFonts w:cs="Times New Roman"/>
          <w:b/>
          <w:bCs/>
          <w:szCs w:val="24"/>
        </w:rPr>
        <w:t>e</w:t>
      </w:r>
      <w:r w:rsidR="008E3CD9" w:rsidRPr="00692A43">
        <w:rPr>
          <w:rFonts w:cs="Times New Roman"/>
          <w:b/>
          <w:bCs/>
          <w:szCs w:val="24"/>
        </w:rPr>
        <w:t xml:space="preserve">s </w:t>
      </w:r>
      <w:r w:rsidR="008857DF" w:rsidRPr="00692A43">
        <w:rPr>
          <w:rFonts w:cs="Times New Roman"/>
          <w:b/>
          <w:bCs/>
          <w:szCs w:val="24"/>
        </w:rPr>
        <w:t xml:space="preserve">sutartis, kaip apibrėžta </w:t>
      </w:r>
      <w:r w:rsidR="007145B4">
        <w:rPr>
          <w:rFonts w:cs="Times New Roman"/>
          <w:b/>
          <w:bCs/>
          <w:szCs w:val="24"/>
        </w:rPr>
        <w:t xml:space="preserve">Civilinio kodekso </w:t>
      </w:r>
      <w:r w:rsidR="007145B4">
        <w:rPr>
          <w:b/>
        </w:rPr>
        <w:t>6.228</w:t>
      </w:r>
      <w:r w:rsidR="007145B4">
        <w:rPr>
          <w:b/>
          <w:vertAlign w:val="superscript"/>
        </w:rPr>
        <w:t>8</w:t>
      </w:r>
      <w:r w:rsidR="007145B4">
        <w:rPr>
          <w:b/>
        </w:rPr>
        <w:t xml:space="preserve"> straipsnio </w:t>
      </w:r>
      <w:r w:rsidR="007145B4">
        <w:rPr>
          <w:b/>
          <w:lang w:val="en-US"/>
        </w:rPr>
        <w:t xml:space="preserve">1 </w:t>
      </w:r>
      <w:proofErr w:type="spellStart"/>
      <w:r w:rsidR="007145B4">
        <w:rPr>
          <w:b/>
          <w:lang w:val="en-US"/>
        </w:rPr>
        <w:t>dalyje</w:t>
      </w:r>
      <w:proofErr w:type="spellEnd"/>
      <w:r w:rsidR="008857DF" w:rsidRPr="00692A43">
        <w:rPr>
          <w:rFonts w:cs="Times New Roman"/>
          <w:b/>
          <w:bCs/>
          <w:szCs w:val="24"/>
        </w:rPr>
        <w:t xml:space="preserve">, vykdydamas profesinę veiklą privatiems namų ūkiams arba naudotojams, kurie nėra privatūs namų ūkiai, </w:t>
      </w:r>
      <w:r w:rsidR="00C84C2E" w:rsidRPr="00692A43">
        <w:rPr>
          <w:rFonts w:cs="Times New Roman"/>
          <w:b/>
          <w:bCs/>
          <w:szCs w:val="24"/>
        </w:rPr>
        <w:t>Lietuvos Respublikoje</w:t>
      </w:r>
      <w:r w:rsidR="008857DF" w:rsidRPr="00692A43">
        <w:rPr>
          <w:rFonts w:cs="Times New Roman"/>
          <w:b/>
          <w:bCs/>
          <w:szCs w:val="24"/>
        </w:rPr>
        <w:t xml:space="preserve"> tiesiogiai parduoda vienkartinius plastikinius gaminius, užpildytus vienkartinius plastikinius gaminius ar žvejybos įrankius, kurių sudėtyje yra plastiko, išskyrus asmenis, vykdančius žvejybos veiklą, kaip apibrėžta </w:t>
      </w:r>
      <w:r w:rsidR="00CB338C" w:rsidRPr="00692A43">
        <w:rPr>
          <w:rFonts w:cs="Times New Roman"/>
          <w:b/>
          <w:bCs/>
          <w:szCs w:val="24"/>
        </w:rPr>
        <w:t>Reglamento (ES) Nr. 1380/2013 4 </w:t>
      </w:r>
      <w:r w:rsidR="008857DF" w:rsidRPr="00692A43">
        <w:rPr>
          <w:rFonts w:cs="Times New Roman"/>
          <w:b/>
          <w:bCs/>
          <w:szCs w:val="24"/>
        </w:rPr>
        <w:t>straipsnio 28 punkte</w:t>
      </w:r>
      <w:r w:rsidRPr="00692A43">
        <w:rPr>
          <w:rFonts w:cs="Times New Roman"/>
          <w:b/>
          <w:bCs/>
          <w:szCs w:val="24"/>
        </w:rPr>
        <w:t>, arba</w:t>
      </w:r>
      <w:r w:rsidRPr="00692A43">
        <w:rPr>
          <w:rFonts w:cs="Times New Roman"/>
          <w:bCs/>
          <w:szCs w:val="24"/>
        </w:rPr>
        <w:t>“</w:t>
      </w:r>
      <w:r w:rsidR="005A71C3" w:rsidRPr="00692A43">
        <w:rPr>
          <w:rFonts w:cs="Times New Roman"/>
          <w:bCs/>
          <w:szCs w:val="24"/>
        </w:rPr>
        <w:t>.</w:t>
      </w:r>
    </w:p>
    <w:p w:rsidR="00400FA5" w:rsidRPr="00692A43" w:rsidRDefault="00C80AB0" w:rsidP="002231E1">
      <w:pPr>
        <w:spacing w:after="0"/>
        <w:ind w:firstLine="562"/>
        <w:jc w:val="both"/>
        <w:rPr>
          <w:color w:val="000000"/>
        </w:rPr>
      </w:pPr>
      <w:r w:rsidRPr="00692A43">
        <w:rPr>
          <w:color w:val="000000"/>
        </w:rPr>
        <w:t>1</w:t>
      </w:r>
      <w:r>
        <w:rPr>
          <w:color w:val="000000"/>
        </w:rPr>
        <w:t>0</w:t>
      </w:r>
      <w:r w:rsidR="00D058AF" w:rsidRPr="00692A43">
        <w:rPr>
          <w:color w:val="000000"/>
        </w:rPr>
        <w:t xml:space="preserve">. </w:t>
      </w:r>
      <w:r w:rsidR="00824D28" w:rsidRPr="00692A43">
        <w:rPr>
          <w:color w:val="000000"/>
        </w:rPr>
        <w:t>Buvusį</w:t>
      </w:r>
      <w:r w:rsidR="00400FA5" w:rsidRPr="00692A43">
        <w:rPr>
          <w:color w:val="000000"/>
        </w:rPr>
        <w:t xml:space="preserve"> </w:t>
      </w:r>
      <w:r w:rsidR="00B20444" w:rsidRPr="00692A43">
        <w:rPr>
          <w:color w:val="000000"/>
        </w:rPr>
        <w:t>2</w:t>
      </w:r>
      <w:r w:rsidR="00400FA5" w:rsidRPr="00692A43">
        <w:rPr>
          <w:color w:val="000000"/>
        </w:rPr>
        <w:t xml:space="preserve"> straipsnio </w:t>
      </w:r>
      <w:r w:rsidR="00824D28" w:rsidRPr="00692A43">
        <w:rPr>
          <w:color w:val="000000"/>
        </w:rPr>
        <w:t xml:space="preserve">38 </w:t>
      </w:r>
      <w:r w:rsidR="00400FA5" w:rsidRPr="00692A43">
        <w:rPr>
          <w:color w:val="000000"/>
        </w:rPr>
        <w:t>dal</w:t>
      </w:r>
      <w:r w:rsidR="00824D28" w:rsidRPr="00692A43">
        <w:rPr>
          <w:color w:val="000000"/>
        </w:rPr>
        <w:t>ies</w:t>
      </w:r>
      <w:r w:rsidR="00400FA5" w:rsidRPr="00692A43">
        <w:rPr>
          <w:color w:val="000000"/>
        </w:rPr>
        <w:t xml:space="preserve"> </w:t>
      </w:r>
      <w:r w:rsidR="00824D28" w:rsidRPr="00692A43">
        <w:rPr>
          <w:color w:val="000000"/>
        </w:rPr>
        <w:t xml:space="preserve">6 punktą laikyti </w:t>
      </w:r>
      <w:r w:rsidR="005A71C3" w:rsidRPr="00692A43">
        <w:rPr>
          <w:color w:val="000000"/>
        </w:rPr>
        <w:t>8</w:t>
      </w:r>
      <w:r w:rsidR="00824D28" w:rsidRPr="00692A43">
        <w:rPr>
          <w:color w:val="000000"/>
        </w:rPr>
        <w:t xml:space="preserve"> punktu.</w:t>
      </w:r>
    </w:p>
    <w:p w:rsidR="00BD05A2" w:rsidRPr="00692A43" w:rsidRDefault="00C80AB0" w:rsidP="002231E1">
      <w:pPr>
        <w:spacing w:after="0"/>
        <w:ind w:firstLine="562"/>
        <w:jc w:val="both"/>
        <w:rPr>
          <w:color w:val="000000"/>
          <w:szCs w:val="24"/>
          <w:lang w:eastAsia="en-GB"/>
        </w:rPr>
      </w:pPr>
      <w:r w:rsidRPr="00692A43">
        <w:rPr>
          <w:color w:val="000000"/>
        </w:rPr>
        <w:t>1</w:t>
      </w:r>
      <w:r>
        <w:rPr>
          <w:color w:val="000000"/>
        </w:rPr>
        <w:t>1</w:t>
      </w:r>
      <w:r w:rsidR="00D058AF" w:rsidRPr="00692A43">
        <w:rPr>
          <w:color w:val="000000"/>
        </w:rPr>
        <w:t xml:space="preserve">. </w:t>
      </w:r>
      <w:r w:rsidR="0080528C" w:rsidRPr="00692A43">
        <w:rPr>
          <w:color w:val="000000"/>
        </w:rPr>
        <w:t xml:space="preserve">Papildyti </w:t>
      </w:r>
      <w:r w:rsidR="00D46641">
        <w:rPr>
          <w:color w:val="000000"/>
        </w:rPr>
        <w:t>2</w:t>
      </w:r>
      <w:r w:rsidR="0080528C" w:rsidRPr="00692A43">
        <w:rPr>
          <w:color w:val="000000"/>
        </w:rPr>
        <w:t xml:space="preserve"> straipsnį </w:t>
      </w:r>
      <w:r w:rsidR="00A5373A" w:rsidRPr="00692A43">
        <w:rPr>
          <w:color w:val="000000"/>
          <w:szCs w:val="24"/>
          <w:lang w:eastAsia="en-GB"/>
        </w:rPr>
        <w:t>53</w:t>
      </w:r>
      <w:r w:rsidR="0080528C" w:rsidRPr="00692A43">
        <w:rPr>
          <w:color w:val="000000"/>
          <w:szCs w:val="24"/>
          <w:vertAlign w:val="superscript"/>
          <w:lang w:eastAsia="en-GB"/>
        </w:rPr>
        <w:t>1</w:t>
      </w:r>
      <w:r w:rsidR="0080528C" w:rsidRPr="00692A43">
        <w:rPr>
          <w:color w:val="000000"/>
        </w:rPr>
        <w:t xml:space="preserve"> dalimi:</w:t>
      </w:r>
    </w:p>
    <w:p w:rsidR="008F0948" w:rsidRPr="00692A43" w:rsidRDefault="00897E4A" w:rsidP="002231E1">
      <w:pPr>
        <w:spacing w:after="0"/>
        <w:ind w:firstLine="562"/>
        <w:jc w:val="both"/>
        <w:rPr>
          <w:rFonts w:eastAsia="Lucida Sans Unicode" w:cs="Times New Roman"/>
          <w:color w:val="000000"/>
          <w:szCs w:val="24"/>
          <w:lang w:eastAsia="lt-LT"/>
        </w:rPr>
      </w:pPr>
      <w:r w:rsidRPr="00692A43">
        <w:rPr>
          <w:color w:val="000000"/>
          <w:szCs w:val="24"/>
          <w:lang w:eastAsia="en-GB"/>
        </w:rPr>
        <w:t>„</w:t>
      </w:r>
      <w:r w:rsidRPr="00692A43">
        <w:rPr>
          <w:b/>
          <w:color w:val="000000"/>
          <w:szCs w:val="24"/>
          <w:lang w:eastAsia="en-GB"/>
        </w:rPr>
        <w:t>53</w:t>
      </w:r>
      <w:r w:rsidRPr="00692A43">
        <w:rPr>
          <w:b/>
          <w:color w:val="000000"/>
          <w:szCs w:val="24"/>
          <w:vertAlign w:val="superscript"/>
          <w:lang w:eastAsia="en-GB"/>
        </w:rPr>
        <w:t>1</w:t>
      </w:r>
      <w:r w:rsidRPr="00692A43">
        <w:rPr>
          <w:b/>
          <w:color w:val="000000"/>
          <w:szCs w:val="24"/>
          <w:lang w:eastAsia="en-GB"/>
        </w:rPr>
        <w:t xml:space="preserve">. </w:t>
      </w:r>
      <w:r w:rsidRPr="00692A43">
        <w:rPr>
          <w:b/>
          <w:bCs/>
          <w:color w:val="000000"/>
          <w:szCs w:val="24"/>
          <w:lang w:eastAsia="en-GB"/>
        </w:rPr>
        <w:t>Pateikimas rinkai</w:t>
      </w:r>
      <w:r w:rsidRPr="00692A43">
        <w:rPr>
          <w:b/>
          <w:color w:val="000000"/>
          <w:szCs w:val="24"/>
          <w:lang w:eastAsia="en-GB"/>
        </w:rPr>
        <w:t xml:space="preserve"> – </w:t>
      </w:r>
      <w:r w:rsidR="005F2F8B" w:rsidRPr="00692A43">
        <w:rPr>
          <w:b/>
          <w:color w:val="000000"/>
          <w:szCs w:val="24"/>
          <w:lang w:eastAsia="en-GB"/>
        </w:rPr>
        <w:t xml:space="preserve">vienkartinio plastikinio </w:t>
      </w:r>
      <w:r w:rsidRPr="00692A43">
        <w:rPr>
          <w:b/>
          <w:color w:val="000000"/>
          <w:szCs w:val="24"/>
          <w:lang w:eastAsia="en-GB"/>
        </w:rPr>
        <w:t>gaminio</w:t>
      </w:r>
      <w:r w:rsidR="00594F34" w:rsidRPr="00692A43">
        <w:rPr>
          <w:rFonts w:cs="Times New Roman"/>
          <w:b/>
          <w:bCs/>
          <w:szCs w:val="24"/>
        </w:rPr>
        <w:t xml:space="preserve">, </w:t>
      </w:r>
      <w:r w:rsidR="002614AB" w:rsidRPr="00692A43">
        <w:rPr>
          <w:rFonts w:cs="Times New Roman"/>
          <w:b/>
          <w:bCs/>
          <w:szCs w:val="24"/>
        </w:rPr>
        <w:t xml:space="preserve">žvejybos įrankio, kurio sudėtyje yra plastiko, ir (ar) iš </w:t>
      </w:r>
      <w:proofErr w:type="spellStart"/>
      <w:r w:rsidR="002614AB" w:rsidRPr="00692A43">
        <w:rPr>
          <w:rFonts w:cs="Times New Roman"/>
          <w:b/>
          <w:bCs/>
          <w:szCs w:val="24"/>
        </w:rPr>
        <w:t>aerobiškai</w:t>
      </w:r>
      <w:proofErr w:type="spellEnd"/>
      <w:r w:rsidR="002614AB" w:rsidRPr="00692A43">
        <w:rPr>
          <w:rFonts w:cs="Times New Roman"/>
          <w:b/>
          <w:bCs/>
          <w:szCs w:val="24"/>
        </w:rPr>
        <w:t xml:space="preserve"> skaidaus plastiko pagaminto gaminio</w:t>
      </w:r>
      <w:r w:rsidR="00594F34" w:rsidRPr="00692A43">
        <w:rPr>
          <w:rFonts w:cs="Times New Roman"/>
          <w:b/>
          <w:bCs/>
          <w:szCs w:val="24"/>
        </w:rPr>
        <w:t>,</w:t>
      </w:r>
      <w:r w:rsidRPr="00692A43">
        <w:rPr>
          <w:b/>
          <w:color w:val="000000"/>
          <w:szCs w:val="24"/>
          <w:lang w:eastAsia="en-GB"/>
        </w:rPr>
        <w:t xml:space="preserve"> tiekimas </w:t>
      </w:r>
      <w:r w:rsidR="00D866C8" w:rsidRPr="00692A43">
        <w:rPr>
          <w:b/>
          <w:color w:val="000000"/>
          <w:szCs w:val="24"/>
          <w:lang w:eastAsia="en-GB"/>
        </w:rPr>
        <w:t>Lietuvos Respublikos</w:t>
      </w:r>
      <w:r w:rsidR="00D866C8" w:rsidRPr="00692A43">
        <w:rPr>
          <w:color w:val="000000"/>
          <w:sz w:val="22"/>
        </w:rPr>
        <w:t xml:space="preserve"> </w:t>
      </w:r>
      <w:r w:rsidRPr="00692A43">
        <w:rPr>
          <w:b/>
          <w:color w:val="000000"/>
          <w:szCs w:val="24"/>
          <w:lang w:eastAsia="en-GB"/>
        </w:rPr>
        <w:t>rinkai pirmą kartą.</w:t>
      </w:r>
      <w:r w:rsidRPr="00692A43">
        <w:rPr>
          <w:color w:val="000000"/>
          <w:szCs w:val="24"/>
          <w:lang w:eastAsia="en-GB"/>
        </w:rPr>
        <w:t>“</w:t>
      </w:r>
    </w:p>
    <w:p w:rsidR="008F0948" w:rsidRPr="00692A43" w:rsidRDefault="00C80AB0" w:rsidP="002231E1">
      <w:pPr>
        <w:widowControl w:val="0"/>
        <w:suppressAutoHyphens/>
        <w:spacing w:after="0"/>
        <w:ind w:firstLine="562"/>
        <w:jc w:val="both"/>
        <w:rPr>
          <w:rFonts w:eastAsia="Lucida Sans Unicode" w:cs="Times New Roman"/>
          <w:b/>
          <w:color w:val="000000"/>
          <w:szCs w:val="24"/>
          <w:lang w:eastAsia="lt-LT"/>
        </w:rPr>
      </w:pPr>
      <w:r w:rsidRPr="00692A43">
        <w:rPr>
          <w:rFonts w:eastAsia="Lucida Sans Unicode" w:cs="Times New Roman"/>
          <w:color w:val="000000"/>
          <w:szCs w:val="24"/>
          <w:lang w:eastAsia="lt-LT"/>
        </w:rPr>
        <w:t>1</w:t>
      </w:r>
      <w:r>
        <w:rPr>
          <w:rFonts w:eastAsia="Lucida Sans Unicode" w:cs="Times New Roman"/>
          <w:color w:val="000000"/>
          <w:szCs w:val="24"/>
          <w:lang w:eastAsia="lt-LT"/>
        </w:rPr>
        <w:t>2</w:t>
      </w:r>
      <w:r w:rsidR="00D058AF" w:rsidRPr="00692A43">
        <w:rPr>
          <w:rFonts w:eastAsia="Lucida Sans Unicode" w:cs="Times New Roman"/>
          <w:color w:val="000000"/>
          <w:szCs w:val="24"/>
          <w:lang w:eastAsia="lt-LT"/>
        </w:rPr>
        <w:t>.</w:t>
      </w:r>
      <w:r w:rsidR="00D058AF" w:rsidRPr="00692A43">
        <w:rPr>
          <w:color w:val="000000"/>
        </w:rPr>
        <w:t xml:space="preserve"> </w:t>
      </w:r>
      <w:r w:rsidR="0080528C" w:rsidRPr="00692A43">
        <w:rPr>
          <w:color w:val="000000"/>
        </w:rPr>
        <w:t xml:space="preserve">Papildyti </w:t>
      </w:r>
      <w:r w:rsidR="00B20444" w:rsidRPr="00692A43">
        <w:rPr>
          <w:color w:val="000000"/>
        </w:rPr>
        <w:t>2</w:t>
      </w:r>
      <w:r w:rsidR="0080528C" w:rsidRPr="00692A43">
        <w:rPr>
          <w:color w:val="000000"/>
        </w:rPr>
        <w:t xml:space="preserve"> straipsnį </w:t>
      </w:r>
      <w:r w:rsidR="002D7DCD" w:rsidRPr="00692A43">
        <w:rPr>
          <w:color w:val="000000"/>
          <w:szCs w:val="24"/>
          <w:lang w:eastAsia="en-GB"/>
        </w:rPr>
        <w:t>54</w:t>
      </w:r>
      <w:r w:rsidR="0080528C" w:rsidRPr="00692A43">
        <w:rPr>
          <w:color w:val="000000"/>
          <w:szCs w:val="24"/>
          <w:vertAlign w:val="superscript"/>
          <w:lang w:eastAsia="en-GB"/>
        </w:rPr>
        <w:t>1</w:t>
      </w:r>
      <w:r w:rsidR="0080528C" w:rsidRPr="00692A43">
        <w:rPr>
          <w:color w:val="000000"/>
        </w:rPr>
        <w:t xml:space="preserve"> dalimi:</w:t>
      </w:r>
    </w:p>
    <w:p w:rsidR="008F0948" w:rsidRPr="00692A43" w:rsidRDefault="00897E4A" w:rsidP="002231E1">
      <w:pPr>
        <w:widowControl w:val="0"/>
        <w:suppressAutoHyphens/>
        <w:spacing w:after="0"/>
        <w:ind w:firstLine="562"/>
        <w:jc w:val="both"/>
        <w:rPr>
          <w:rFonts w:eastAsia="Lucida Sans Unicode" w:cs="Times New Roman"/>
          <w:b/>
          <w:color w:val="000000"/>
          <w:szCs w:val="24"/>
          <w:lang w:eastAsia="lt-LT"/>
        </w:rPr>
      </w:pPr>
      <w:r w:rsidRPr="00692A43">
        <w:rPr>
          <w:color w:val="000000"/>
          <w:szCs w:val="24"/>
          <w:lang w:eastAsia="en-GB"/>
        </w:rPr>
        <w:t>„</w:t>
      </w:r>
      <w:r w:rsidRPr="00692A43">
        <w:rPr>
          <w:b/>
          <w:color w:val="000000"/>
          <w:szCs w:val="24"/>
          <w:lang w:eastAsia="en-GB"/>
        </w:rPr>
        <w:t>54</w:t>
      </w:r>
      <w:r w:rsidRPr="00692A43">
        <w:rPr>
          <w:b/>
          <w:color w:val="000000"/>
          <w:szCs w:val="24"/>
          <w:vertAlign w:val="superscript"/>
          <w:lang w:eastAsia="en-GB"/>
        </w:rPr>
        <w:t>1</w:t>
      </w:r>
      <w:r w:rsidRPr="00692A43">
        <w:rPr>
          <w:b/>
          <w:color w:val="000000"/>
          <w:szCs w:val="24"/>
          <w:lang w:eastAsia="en-GB"/>
        </w:rPr>
        <w:t xml:space="preserve">. </w:t>
      </w:r>
      <w:r w:rsidRPr="00692A43">
        <w:rPr>
          <w:b/>
          <w:bCs/>
          <w:color w:val="000000"/>
          <w:szCs w:val="24"/>
          <w:lang w:eastAsia="en-GB"/>
        </w:rPr>
        <w:t>Plastikas</w:t>
      </w:r>
      <w:r w:rsidRPr="00692A43">
        <w:rPr>
          <w:b/>
          <w:color w:val="000000"/>
          <w:szCs w:val="24"/>
          <w:lang w:eastAsia="en-GB"/>
        </w:rPr>
        <w:t xml:space="preserve"> – medžiaga, kurią sudaro polimeras, kai</w:t>
      </w:r>
      <w:r w:rsidR="00274E44" w:rsidRPr="00692A43">
        <w:rPr>
          <w:b/>
          <w:color w:val="000000"/>
          <w:szCs w:val="24"/>
          <w:lang w:eastAsia="en-GB"/>
        </w:rPr>
        <w:t xml:space="preserve">p apibrėžta </w:t>
      </w:r>
      <w:r w:rsidR="00CB0BD7">
        <w:rPr>
          <w:rFonts w:ascii="Segoe UI" w:hAnsi="Segoe UI" w:cs="Segoe UI"/>
          <w:color w:val="444444"/>
          <w:sz w:val="21"/>
          <w:szCs w:val="21"/>
          <w:shd w:val="clear" w:color="auto" w:fill="FFFFFF"/>
        </w:rPr>
        <w:t>2</w:t>
      </w:r>
      <w:r w:rsidR="00CB0BD7" w:rsidRPr="00CB0BD7">
        <w:rPr>
          <w:b/>
          <w:color w:val="000000"/>
          <w:szCs w:val="24"/>
          <w:lang w:eastAsia="en-GB"/>
        </w:rPr>
        <w:t>006 m. gruodžio 18 d. Europos Parlamento ir Tarybos reglamento</w:t>
      </w:r>
      <w:r w:rsidR="00274E44" w:rsidRPr="00692A43">
        <w:rPr>
          <w:b/>
          <w:color w:val="000000"/>
          <w:szCs w:val="24"/>
          <w:lang w:eastAsia="en-GB"/>
        </w:rPr>
        <w:t xml:space="preserve"> (EB) Nr. </w:t>
      </w:r>
      <w:r w:rsidRPr="00692A43">
        <w:rPr>
          <w:b/>
          <w:color w:val="000000"/>
          <w:szCs w:val="24"/>
          <w:lang w:eastAsia="en-GB"/>
        </w:rPr>
        <w:t>1907/2006</w:t>
      </w:r>
      <w:r w:rsidR="00CB0BD7">
        <w:rPr>
          <w:b/>
          <w:color w:val="000000"/>
          <w:szCs w:val="24"/>
          <w:lang w:eastAsia="en-GB"/>
        </w:rPr>
        <w:t xml:space="preserve"> </w:t>
      </w:r>
      <w:r w:rsidR="00CB0BD7" w:rsidRPr="00CB0BD7">
        <w:rPr>
          <w:rFonts w:hint="eastAsia"/>
          <w:b/>
          <w:color w:val="000000"/>
          <w:szCs w:val="24"/>
          <w:lang w:eastAsia="en-GB"/>
        </w:rPr>
        <w:t>dėl cheminių medžiagų registracijos, įvertinimo, autorizacijos ir apribojimų (REACH), įsteigian</w:t>
      </w:r>
      <w:r w:rsidR="00CB0BD7">
        <w:rPr>
          <w:b/>
          <w:color w:val="000000"/>
          <w:szCs w:val="24"/>
          <w:lang w:eastAsia="en-GB"/>
        </w:rPr>
        <w:t>čio</w:t>
      </w:r>
      <w:r w:rsidR="00CB0BD7" w:rsidRPr="00CB0BD7">
        <w:rPr>
          <w:rFonts w:hint="eastAsia"/>
          <w:b/>
          <w:color w:val="000000"/>
          <w:szCs w:val="24"/>
          <w:lang w:eastAsia="en-GB"/>
        </w:rPr>
        <w:t xml:space="preserve"> Europos cheminių medžiagų agentūrą, iš dalies keičian</w:t>
      </w:r>
      <w:r w:rsidR="00CB0BD7">
        <w:rPr>
          <w:b/>
          <w:color w:val="000000"/>
          <w:szCs w:val="24"/>
          <w:lang w:eastAsia="en-GB"/>
        </w:rPr>
        <w:t>čio</w:t>
      </w:r>
      <w:r w:rsidR="00CB0BD7" w:rsidRPr="00CB0BD7">
        <w:rPr>
          <w:rFonts w:hint="eastAsia"/>
          <w:b/>
          <w:color w:val="000000"/>
          <w:szCs w:val="24"/>
          <w:lang w:eastAsia="en-GB"/>
        </w:rPr>
        <w:t xml:space="preserve"> Direktyvą 1999/45/EB bei panaikinan</w:t>
      </w:r>
      <w:r w:rsidR="00CB0BD7">
        <w:rPr>
          <w:b/>
          <w:color w:val="000000"/>
          <w:szCs w:val="24"/>
          <w:lang w:eastAsia="en-GB"/>
        </w:rPr>
        <w:t>čio</w:t>
      </w:r>
      <w:r w:rsidR="00CB0BD7" w:rsidRPr="00CB0BD7">
        <w:rPr>
          <w:rFonts w:hint="eastAsia"/>
          <w:b/>
          <w:color w:val="000000"/>
          <w:szCs w:val="24"/>
          <w:lang w:eastAsia="en-GB"/>
        </w:rPr>
        <w:t xml:space="preserve"> Tarybos reglamentą (EEB) Nr. 793/93, Komisijos reglamentą (EB) Nr. 1488/94, Tarybos direktyvą 76/769/EEB ir Komisijos direktyvas 91/155/EEB, 93/67/EEB, 93/105/EB bei 2000/21/EB</w:t>
      </w:r>
      <w:r w:rsidR="00CB0BD7">
        <w:rPr>
          <w:b/>
          <w:color w:val="000000"/>
          <w:szCs w:val="24"/>
          <w:lang w:eastAsia="en-GB"/>
        </w:rPr>
        <w:t>,</w:t>
      </w:r>
      <w:r w:rsidRPr="00692A43">
        <w:rPr>
          <w:b/>
          <w:color w:val="000000"/>
          <w:szCs w:val="24"/>
          <w:lang w:eastAsia="en-GB"/>
        </w:rPr>
        <w:t xml:space="preserve"> 3 straipsnio 5 punkte, į kurią gali būti pridėta priedų ar kitų medžiagų ir kuri gali būti </w:t>
      </w:r>
      <w:r w:rsidRPr="00692A43">
        <w:rPr>
          <w:b/>
          <w:color w:val="000000"/>
          <w:szCs w:val="24"/>
          <w:lang w:eastAsia="en-GB"/>
        </w:rPr>
        <w:lastRenderedPageBreak/>
        <w:t>galutinių produktų pagrindinė struktūrinė sudedamoji dalis, išskyrus chemiškai nemodifikuotus gamtinius polimerus.</w:t>
      </w:r>
      <w:r w:rsidRPr="00692A43">
        <w:rPr>
          <w:color w:val="000000"/>
          <w:szCs w:val="24"/>
          <w:lang w:eastAsia="en-GB"/>
        </w:rPr>
        <w:t>“</w:t>
      </w:r>
    </w:p>
    <w:p w:rsidR="00246315" w:rsidRPr="00692A43" w:rsidRDefault="00C80AB0" w:rsidP="002231E1">
      <w:pPr>
        <w:widowControl w:val="0"/>
        <w:suppressAutoHyphens/>
        <w:spacing w:after="0"/>
        <w:ind w:firstLine="562"/>
        <w:jc w:val="both"/>
        <w:rPr>
          <w:rFonts w:eastAsia="Lucida Sans Unicode" w:cs="Times New Roman"/>
          <w:b/>
          <w:color w:val="000000"/>
          <w:szCs w:val="24"/>
          <w:lang w:eastAsia="lt-LT"/>
        </w:rPr>
      </w:pPr>
      <w:r w:rsidRPr="00692A43">
        <w:rPr>
          <w:rFonts w:eastAsia="Lucida Sans Unicode" w:cs="Times New Roman"/>
          <w:color w:val="000000"/>
          <w:szCs w:val="24"/>
          <w:lang w:eastAsia="lt-LT"/>
        </w:rPr>
        <w:t>1</w:t>
      </w:r>
      <w:r>
        <w:rPr>
          <w:rFonts w:eastAsia="Lucida Sans Unicode" w:cs="Times New Roman"/>
          <w:color w:val="000000"/>
          <w:szCs w:val="24"/>
          <w:lang w:eastAsia="lt-LT"/>
        </w:rPr>
        <w:t>3</w:t>
      </w:r>
      <w:r w:rsidR="00D058AF" w:rsidRPr="00692A43">
        <w:rPr>
          <w:rFonts w:eastAsia="Lucida Sans Unicode" w:cs="Times New Roman"/>
          <w:color w:val="000000"/>
          <w:szCs w:val="24"/>
          <w:lang w:eastAsia="lt-LT"/>
        </w:rPr>
        <w:t>.</w:t>
      </w:r>
      <w:r w:rsidR="00D058AF" w:rsidRPr="00692A43">
        <w:rPr>
          <w:color w:val="000000"/>
        </w:rPr>
        <w:t xml:space="preserve"> </w:t>
      </w:r>
      <w:r w:rsidR="00246315" w:rsidRPr="00692A43">
        <w:rPr>
          <w:color w:val="000000"/>
        </w:rPr>
        <w:t xml:space="preserve">Papildyti </w:t>
      </w:r>
      <w:r w:rsidR="00246315">
        <w:rPr>
          <w:color w:val="000000"/>
        </w:rPr>
        <w:t>2</w:t>
      </w:r>
      <w:r w:rsidR="00246315" w:rsidRPr="00692A43">
        <w:rPr>
          <w:color w:val="000000"/>
        </w:rPr>
        <w:t xml:space="preserve"> straipsnį </w:t>
      </w:r>
      <w:r w:rsidR="00246315" w:rsidRPr="00692A43">
        <w:rPr>
          <w:color w:val="000000"/>
          <w:szCs w:val="24"/>
          <w:lang w:eastAsia="en-GB"/>
        </w:rPr>
        <w:t>6</w:t>
      </w:r>
      <w:r w:rsidR="00246315">
        <w:rPr>
          <w:color w:val="000000"/>
          <w:szCs w:val="24"/>
          <w:lang w:eastAsia="en-GB"/>
        </w:rPr>
        <w:t>2</w:t>
      </w:r>
      <w:r w:rsidR="00246315" w:rsidRPr="00692A43">
        <w:rPr>
          <w:color w:val="000000"/>
          <w:szCs w:val="24"/>
          <w:vertAlign w:val="superscript"/>
          <w:lang w:eastAsia="en-GB"/>
        </w:rPr>
        <w:t>1</w:t>
      </w:r>
      <w:r w:rsidR="00246315" w:rsidRPr="00692A43">
        <w:rPr>
          <w:color w:val="000000"/>
        </w:rPr>
        <w:t xml:space="preserve"> dalimi:</w:t>
      </w:r>
    </w:p>
    <w:p w:rsidR="00246315" w:rsidRDefault="00246315" w:rsidP="002231E1">
      <w:pPr>
        <w:widowControl w:val="0"/>
        <w:suppressAutoHyphens/>
        <w:spacing w:after="0"/>
        <w:ind w:firstLine="562"/>
        <w:jc w:val="both"/>
        <w:rPr>
          <w:color w:val="000000"/>
        </w:rPr>
      </w:pPr>
      <w:r w:rsidRPr="00692A43">
        <w:rPr>
          <w:rFonts w:cs="Times New Roman"/>
          <w:bCs/>
          <w:szCs w:val="24"/>
        </w:rPr>
        <w:t>„</w:t>
      </w:r>
      <w:r w:rsidRPr="00692A43">
        <w:rPr>
          <w:rFonts w:cs="Times New Roman"/>
          <w:b/>
          <w:bCs/>
          <w:szCs w:val="24"/>
        </w:rPr>
        <w:t>6</w:t>
      </w:r>
      <w:r>
        <w:rPr>
          <w:rFonts w:cs="Times New Roman"/>
          <w:b/>
          <w:bCs/>
          <w:szCs w:val="24"/>
        </w:rPr>
        <w:t>2</w:t>
      </w:r>
      <w:r w:rsidRPr="00692A43">
        <w:rPr>
          <w:b/>
          <w:color w:val="000000"/>
          <w:szCs w:val="24"/>
          <w:vertAlign w:val="superscript"/>
          <w:lang w:eastAsia="en-GB"/>
        </w:rPr>
        <w:t>1</w:t>
      </w:r>
      <w:r w:rsidRPr="00692A43">
        <w:rPr>
          <w:rFonts w:cs="Times New Roman"/>
          <w:b/>
          <w:bCs/>
          <w:szCs w:val="24"/>
        </w:rPr>
        <w:t xml:space="preserve">. </w:t>
      </w:r>
      <w:r w:rsidRPr="00246315">
        <w:rPr>
          <w:rFonts w:cs="Times New Roman"/>
          <w:b/>
          <w:bCs/>
          <w:szCs w:val="24"/>
        </w:rPr>
        <w:t>Šiukšlės – atliekos, išmestos viešose vietose ne į viešas surinkimo sistemas</w:t>
      </w:r>
      <w:r>
        <w:rPr>
          <w:rFonts w:cs="Times New Roman"/>
          <w:b/>
          <w:bCs/>
          <w:szCs w:val="24"/>
        </w:rPr>
        <w:t>.</w:t>
      </w:r>
      <w:r w:rsidRPr="00246315">
        <w:rPr>
          <w:rFonts w:cs="Times New Roman"/>
          <w:bCs/>
          <w:szCs w:val="24"/>
        </w:rPr>
        <w:t>“</w:t>
      </w:r>
    </w:p>
    <w:p w:rsidR="00246315" w:rsidRPr="00692A43" w:rsidRDefault="00246315" w:rsidP="002231E1">
      <w:pPr>
        <w:widowControl w:val="0"/>
        <w:suppressAutoHyphens/>
        <w:spacing w:after="0"/>
        <w:ind w:firstLine="562"/>
        <w:jc w:val="both"/>
        <w:rPr>
          <w:rFonts w:eastAsia="Lucida Sans Unicode" w:cs="Times New Roman"/>
          <w:b/>
          <w:color w:val="000000"/>
          <w:szCs w:val="24"/>
          <w:lang w:eastAsia="lt-LT"/>
        </w:rPr>
      </w:pPr>
      <w:r>
        <w:rPr>
          <w:color w:val="000000"/>
        </w:rPr>
        <w:t>1</w:t>
      </w:r>
      <w:r w:rsidR="00C80AB0">
        <w:rPr>
          <w:color w:val="000000"/>
        </w:rPr>
        <w:t>4</w:t>
      </w:r>
      <w:r>
        <w:rPr>
          <w:color w:val="000000"/>
        </w:rPr>
        <w:t xml:space="preserve">. </w:t>
      </w:r>
      <w:r w:rsidRPr="00692A43">
        <w:rPr>
          <w:color w:val="000000"/>
        </w:rPr>
        <w:t xml:space="preserve">Papildyti </w:t>
      </w:r>
      <w:r>
        <w:rPr>
          <w:color w:val="000000"/>
        </w:rPr>
        <w:t>2</w:t>
      </w:r>
      <w:r w:rsidRPr="00692A43">
        <w:rPr>
          <w:color w:val="000000"/>
        </w:rPr>
        <w:t xml:space="preserve"> straipsnį </w:t>
      </w:r>
      <w:r w:rsidRPr="00692A43">
        <w:rPr>
          <w:color w:val="000000"/>
          <w:szCs w:val="24"/>
          <w:lang w:eastAsia="en-GB"/>
        </w:rPr>
        <w:t>6</w:t>
      </w:r>
      <w:r>
        <w:rPr>
          <w:color w:val="000000"/>
          <w:szCs w:val="24"/>
          <w:lang w:eastAsia="en-GB"/>
        </w:rPr>
        <w:t>2</w:t>
      </w:r>
      <w:r>
        <w:rPr>
          <w:color w:val="000000"/>
          <w:szCs w:val="24"/>
          <w:vertAlign w:val="superscript"/>
          <w:lang w:eastAsia="en-GB"/>
        </w:rPr>
        <w:t>2</w:t>
      </w:r>
      <w:r w:rsidRPr="00692A43">
        <w:rPr>
          <w:color w:val="000000"/>
        </w:rPr>
        <w:t xml:space="preserve"> dalimi:</w:t>
      </w:r>
    </w:p>
    <w:p w:rsidR="00246315" w:rsidRDefault="00246315" w:rsidP="002231E1">
      <w:pPr>
        <w:widowControl w:val="0"/>
        <w:suppressAutoHyphens/>
        <w:spacing w:after="0"/>
        <w:ind w:firstLine="562"/>
        <w:jc w:val="both"/>
        <w:rPr>
          <w:color w:val="000000"/>
        </w:rPr>
      </w:pPr>
      <w:r w:rsidRPr="00692A43">
        <w:rPr>
          <w:rFonts w:cs="Times New Roman"/>
          <w:bCs/>
          <w:szCs w:val="24"/>
        </w:rPr>
        <w:t>„</w:t>
      </w:r>
      <w:r w:rsidRPr="00692A43">
        <w:rPr>
          <w:rFonts w:cs="Times New Roman"/>
          <w:b/>
          <w:bCs/>
          <w:szCs w:val="24"/>
        </w:rPr>
        <w:t>6</w:t>
      </w:r>
      <w:r>
        <w:rPr>
          <w:rFonts w:cs="Times New Roman"/>
          <w:b/>
          <w:bCs/>
          <w:szCs w:val="24"/>
        </w:rPr>
        <w:t>2</w:t>
      </w:r>
      <w:r>
        <w:rPr>
          <w:b/>
          <w:color w:val="000000"/>
          <w:szCs w:val="24"/>
          <w:vertAlign w:val="superscript"/>
          <w:lang w:eastAsia="en-GB"/>
        </w:rPr>
        <w:t>2</w:t>
      </w:r>
      <w:r w:rsidRPr="00692A43">
        <w:rPr>
          <w:rFonts w:cs="Times New Roman"/>
          <w:b/>
          <w:bCs/>
          <w:szCs w:val="24"/>
        </w:rPr>
        <w:t xml:space="preserve">. </w:t>
      </w:r>
      <w:r>
        <w:rPr>
          <w:rFonts w:cs="Times New Roman"/>
          <w:b/>
          <w:bCs/>
          <w:szCs w:val="24"/>
        </w:rPr>
        <w:t>Šiukšlių išrinkimas</w:t>
      </w:r>
      <w:r w:rsidRPr="00692A43">
        <w:rPr>
          <w:rFonts w:cs="Times New Roman"/>
          <w:b/>
          <w:bCs/>
          <w:szCs w:val="24"/>
        </w:rPr>
        <w:t xml:space="preserve"> –</w:t>
      </w:r>
      <w:r w:rsidR="00B114DA">
        <w:rPr>
          <w:rFonts w:cs="Times New Roman"/>
          <w:b/>
          <w:bCs/>
          <w:szCs w:val="24"/>
        </w:rPr>
        <w:t xml:space="preserve"> </w:t>
      </w:r>
      <w:r>
        <w:rPr>
          <w:rFonts w:cs="Times New Roman"/>
          <w:b/>
          <w:bCs/>
          <w:szCs w:val="24"/>
        </w:rPr>
        <w:t>šiukšlių</w:t>
      </w:r>
      <w:r w:rsidR="00B114DA">
        <w:rPr>
          <w:rFonts w:cs="Times New Roman"/>
          <w:b/>
          <w:bCs/>
          <w:szCs w:val="24"/>
        </w:rPr>
        <w:t xml:space="preserve"> pakėlimas, paėmimas ar kitoks</w:t>
      </w:r>
      <w:r>
        <w:rPr>
          <w:rFonts w:cs="Times New Roman"/>
          <w:b/>
          <w:bCs/>
          <w:szCs w:val="24"/>
        </w:rPr>
        <w:t xml:space="preserve"> išrinkimas</w:t>
      </w:r>
      <w:r w:rsidR="00B114DA">
        <w:rPr>
          <w:rFonts w:cs="Times New Roman"/>
          <w:b/>
          <w:bCs/>
          <w:szCs w:val="24"/>
        </w:rPr>
        <w:t xml:space="preserve"> iš viešų vietų</w:t>
      </w:r>
      <w:r>
        <w:rPr>
          <w:rFonts w:cs="Times New Roman"/>
          <w:b/>
          <w:bCs/>
          <w:szCs w:val="24"/>
        </w:rPr>
        <w:t>.</w:t>
      </w:r>
      <w:r w:rsidRPr="00246315">
        <w:rPr>
          <w:rFonts w:cs="Times New Roman"/>
          <w:bCs/>
          <w:szCs w:val="24"/>
        </w:rPr>
        <w:t>“</w:t>
      </w:r>
    </w:p>
    <w:p w:rsidR="008F0948" w:rsidRPr="00692A43" w:rsidRDefault="00246315" w:rsidP="002231E1">
      <w:pPr>
        <w:widowControl w:val="0"/>
        <w:suppressAutoHyphens/>
        <w:spacing w:after="0"/>
        <w:ind w:firstLine="562"/>
        <w:jc w:val="both"/>
        <w:rPr>
          <w:rFonts w:eastAsia="Lucida Sans Unicode" w:cs="Times New Roman"/>
          <w:b/>
          <w:color w:val="000000"/>
          <w:szCs w:val="24"/>
          <w:lang w:eastAsia="lt-LT"/>
        </w:rPr>
      </w:pPr>
      <w:r>
        <w:rPr>
          <w:color w:val="000000"/>
        </w:rPr>
        <w:t>1</w:t>
      </w:r>
      <w:r w:rsidR="00C80AB0">
        <w:rPr>
          <w:color w:val="000000"/>
        </w:rPr>
        <w:t>5</w:t>
      </w:r>
      <w:r>
        <w:rPr>
          <w:color w:val="000000"/>
        </w:rPr>
        <w:t xml:space="preserve">. </w:t>
      </w:r>
      <w:r w:rsidR="0080528C" w:rsidRPr="00692A43">
        <w:rPr>
          <w:color w:val="000000"/>
        </w:rPr>
        <w:t xml:space="preserve">Papildyti </w:t>
      </w:r>
      <w:r w:rsidR="00D46641">
        <w:rPr>
          <w:color w:val="000000"/>
        </w:rPr>
        <w:t>2</w:t>
      </w:r>
      <w:r w:rsidR="0080528C" w:rsidRPr="00692A43">
        <w:rPr>
          <w:color w:val="000000"/>
        </w:rPr>
        <w:t xml:space="preserve"> straipsnį </w:t>
      </w:r>
      <w:r w:rsidR="006A6C58" w:rsidRPr="00692A43">
        <w:rPr>
          <w:color w:val="000000"/>
          <w:szCs w:val="24"/>
          <w:lang w:eastAsia="en-GB"/>
        </w:rPr>
        <w:t>64</w:t>
      </w:r>
      <w:r w:rsidR="0080528C" w:rsidRPr="00692A43">
        <w:rPr>
          <w:color w:val="000000"/>
          <w:szCs w:val="24"/>
          <w:vertAlign w:val="superscript"/>
          <w:lang w:eastAsia="en-GB"/>
        </w:rPr>
        <w:t>1</w:t>
      </w:r>
      <w:r w:rsidR="0080528C" w:rsidRPr="00692A43">
        <w:rPr>
          <w:color w:val="000000"/>
        </w:rPr>
        <w:t xml:space="preserve"> dalimi:</w:t>
      </w:r>
    </w:p>
    <w:p w:rsidR="00515076" w:rsidRPr="00692A43" w:rsidRDefault="00515076" w:rsidP="002231E1">
      <w:pPr>
        <w:widowControl w:val="0"/>
        <w:suppressAutoHyphens/>
        <w:spacing w:after="0"/>
        <w:ind w:firstLine="562"/>
        <w:jc w:val="both"/>
        <w:rPr>
          <w:rFonts w:eastAsia="Lucida Sans Unicode" w:cs="Times New Roman"/>
          <w:b/>
          <w:color w:val="000000"/>
          <w:szCs w:val="24"/>
          <w:lang w:eastAsia="lt-LT"/>
        </w:rPr>
      </w:pPr>
      <w:r w:rsidRPr="00692A43">
        <w:rPr>
          <w:rFonts w:cs="Times New Roman"/>
          <w:bCs/>
          <w:szCs w:val="24"/>
        </w:rPr>
        <w:t>„</w:t>
      </w:r>
      <w:r w:rsidR="006A6C58" w:rsidRPr="00692A43">
        <w:rPr>
          <w:rFonts w:cs="Times New Roman"/>
          <w:b/>
          <w:bCs/>
          <w:szCs w:val="24"/>
        </w:rPr>
        <w:t>64</w:t>
      </w:r>
      <w:r w:rsidR="006A6C58" w:rsidRPr="00692A43">
        <w:rPr>
          <w:b/>
          <w:color w:val="000000"/>
          <w:szCs w:val="24"/>
          <w:vertAlign w:val="superscript"/>
          <w:lang w:eastAsia="en-GB"/>
        </w:rPr>
        <w:t>1</w:t>
      </w:r>
      <w:r w:rsidRPr="00692A43">
        <w:rPr>
          <w:rFonts w:cs="Times New Roman"/>
          <w:b/>
          <w:bCs/>
          <w:szCs w:val="24"/>
        </w:rPr>
        <w:t xml:space="preserve">. Tiekimas rinkai – </w:t>
      </w:r>
      <w:r w:rsidR="00BD05A2" w:rsidRPr="00692A43">
        <w:rPr>
          <w:rFonts w:cs="Times New Roman"/>
          <w:b/>
          <w:bCs/>
          <w:szCs w:val="24"/>
        </w:rPr>
        <w:t xml:space="preserve">vienkartinio plastikinio </w:t>
      </w:r>
      <w:r w:rsidRPr="00692A43">
        <w:rPr>
          <w:rFonts w:cs="Times New Roman"/>
          <w:b/>
          <w:bCs/>
          <w:szCs w:val="24"/>
        </w:rPr>
        <w:t>gaminio</w:t>
      </w:r>
      <w:r w:rsidR="00CE38E2" w:rsidRPr="00692A43">
        <w:rPr>
          <w:rFonts w:cs="Times New Roman"/>
          <w:b/>
          <w:bCs/>
          <w:szCs w:val="24"/>
        </w:rPr>
        <w:t>, žvejybos įrankio, kurio sudėtyje yra plastiko,</w:t>
      </w:r>
      <w:r w:rsidRPr="00692A43">
        <w:rPr>
          <w:rFonts w:cs="Times New Roman"/>
          <w:b/>
          <w:bCs/>
          <w:szCs w:val="24"/>
        </w:rPr>
        <w:t xml:space="preserve"> </w:t>
      </w:r>
      <w:r w:rsidR="002614AB" w:rsidRPr="00692A43">
        <w:rPr>
          <w:rFonts w:cs="Times New Roman"/>
          <w:b/>
          <w:bCs/>
          <w:szCs w:val="24"/>
        </w:rPr>
        <w:t xml:space="preserve">ir (ar) iš </w:t>
      </w:r>
      <w:proofErr w:type="spellStart"/>
      <w:r w:rsidR="002614AB" w:rsidRPr="00692A43">
        <w:rPr>
          <w:rFonts w:cs="Times New Roman"/>
          <w:b/>
          <w:bCs/>
          <w:szCs w:val="24"/>
        </w:rPr>
        <w:t>aerobiškai</w:t>
      </w:r>
      <w:proofErr w:type="spellEnd"/>
      <w:r w:rsidR="002614AB" w:rsidRPr="00692A43">
        <w:rPr>
          <w:rFonts w:cs="Times New Roman"/>
          <w:b/>
          <w:bCs/>
          <w:szCs w:val="24"/>
        </w:rPr>
        <w:t xml:space="preserve"> skaidaus plastiko pagaminto gaminio, </w:t>
      </w:r>
      <w:r w:rsidRPr="00692A43">
        <w:rPr>
          <w:rFonts w:cs="Times New Roman"/>
          <w:b/>
          <w:bCs/>
          <w:szCs w:val="24"/>
        </w:rPr>
        <w:t xml:space="preserve">skirto platinti, vartoti ar naudoti </w:t>
      </w:r>
      <w:r w:rsidR="00D866C8" w:rsidRPr="00692A43">
        <w:rPr>
          <w:b/>
          <w:color w:val="000000"/>
          <w:szCs w:val="24"/>
          <w:lang w:eastAsia="en-GB"/>
        </w:rPr>
        <w:t>Lietuvos Respublikos</w:t>
      </w:r>
      <w:r w:rsidR="00D866C8" w:rsidRPr="00692A43">
        <w:rPr>
          <w:color w:val="000000"/>
          <w:sz w:val="22"/>
        </w:rPr>
        <w:t xml:space="preserve"> </w:t>
      </w:r>
      <w:r w:rsidRPr="00692A43">
        <w:rPr>
          <w:rFonts w:cs="Times New Roman"/>
          <w:b/>
          <w:bCs/>
          <w:szCs w:val="24"/>
        </w:rPr>
        <w:t>rinkoje, tiekimas vykdant komercinę veiklą, už atlygį arba be jo.</w:t>
      </w:r>
      <w:r w:rsidRPr="00692A43">
        <w:rPr>
          <w:rFonts w:cs="Times New Roman"/>
          <w:bCs/>
          <w:szCs w:val="24"/>
        </w:rPr>
        <w:t>“</w:t>
      </w:r>
    </w:p>
    <w:p w:rsidR="00515076" w:rsidRPr="00692A43" w:rsidRDefault="00246315" w:rsidP="002231E1">
      <w:pPr>
        <w:widowControl w:val="0"/>
        <w:suppressAutoHyphens/>
        <w:spacing w:after="0"/>
        <w:ind w:firstLine="562"/>
        <w:jc w:val="both"/>
        <w:rPr>
          <w:rFonts w:eastAsia="Lucida Sans Unicode" w:cs="Times New Roman"/>
          <w:b/>
          <w:color w:val="000000"/>
          <w:szCs w:val="24"/>
          <w:lang w:eastAsia="lt-LT"/>
        </w:rPr>
      </w:pPr>
      <w:r w:rsidRPr="00692A43">
        <w:rPr>
          <w:rFonts w:eastAsia="Lucida Sans Unicode" w:cs="Times New Roman"/>
          <w:color w:val="000000"/>
          <w:szCs w:val="24"/>
          <w:lang w:eastAsia="lt-LT"/>
        </w:rPr>
        <w:t>1</w:t>
      </w:r>
      <w:r w:rsidR="00C80AB0">
        <w:rPr>
          <w:rFonts w:eastAsia="Lucida Sans Unicode" w:cs="Times New Roman"/>
          <w:color w:val="000000"/>
          <w:szCs w:val="24"/>
          <w:lang w:eastAsia="lt-LT"/>
        </w:rPr>
        <w:t>6</w:t>
      </w:r>
      <w:r w:rsidR="00D058AF" w:rsidRPr="00692A43">
        <w:rPr>
          <w:rFonts w:eastAsia="Lucida Sans Unicode" w:cs="Times New Roman"/>
          <w:color w:val="000000"/>
          <w:szCs w:val="24"/>
          <w:lang w:eastAsia="lt-LT"/>
        </w:rPr>
        <w:t>.</w:t>
      </w:r>
      <w:r w:rsidR="00D058AF" w:rsidRPr="00692A43">
        <w:rPr>
          <w:color w:val="000000"/>
        </w:rPr>
        <w:t xml:space="preserve"> </w:t>
      </w:r>
      <w:r w:rsidR="0080528C" w:rsidRPr="00692A43">
        <w:rPr>
          <w:color w:val="000000"/>
        </w:rPr>
        <w:t xml:space="preserve">Papildyti </w:t>
      </w:r>
      <w:r w:rsidR="00B20444" w:rsidRPr="00692A43">
        <w:rPr>
          <w:color w:val="000000"/>
        </w:rPr>
        <w:t>2</w:t>
      </w:r>
      <w:r w:rsidR="0080528C" w:rsidRPr="00692A43">
        <w:rPr>
          <w:color w:val="000000"/>
        </w:rPr>
        <w:t xml:space="preserve"> straipsnį </w:t>
      </w:r>
      <w:r w:rsidR="00290589" w:rsidRPr="00692A43">
        <w:rPr>
          <w:color w:val="000000"/>
          <w:szCs w:val="24"/>
          <w:lang w:eastAsia="en-GB"/>
        </w:rPr>
        <w:t>66</w:t>
      </w:r>
      <w:r w:rsidR="0080528C" w:rsidRPr="00692A43">
        <w:rPr>
          <w:color w:val="000000"/>
          <w:szCs w:val="24"/>
          <w:vertAlign w:val="superscript"/>
          <w:lang w:eastAsia="en-GB"/>
        </w:rPr>
        <w:t>1</w:t>
      </w:r>
      <w:r w:rsidR="0080528C" w:rsidRPr="00692A43">
        <w:rPr>
          <w:color w:val="000000"/>
        </w:rPr>
        <w:t xml:space="preserve"> dalimi:</w:t>
      </w:r>
    </w:p>
    <w:p w:rsidR="008F0948" w:rsidRPr="00692A43" w:rsidRDefault="00897E4A" w:rsidP="002231E1">
      <w:pPr>
        <w:widowControl w:val="0"/>
        <w:suppressAutoHyphens/>
        <w:spacing w:after="0"/>
        <w:ind w:firstLine="567"/>
        <w:jc w:val="both"/>
        <w:rPr>
          <w:rFonts w:cs="Times New Roman"/>
          <w:bCs/>
          <w:szCs w:val="24"/>
        </w:rPr>
      </w:pPr>
      <w:r w:rsidRPr="00692A43">
        <w:rPr>
          <w:rFonts w:cs="Times New Roman"/>
          <w:bCs/>
          <w:szCs w:val="24"/>
        </w:rPr>
        <w:t>„</w:t>
      </w:r>
      <w:r w:rsidR="00290589" w:rsidRPr="00692A43">
        <w:rPr>
          <w:b/>
          <w:color w:val="000000"/>
          <w:szCs w:val="24"/>
          <w:lang w:eastAsia="en-GB"/>
        </w:rPr>
        <w:t>66</w:t>
      </w:r>
      <w:r w:rsidR="00290589" w:rsidRPr="00692A43">
        <w:rPr>
          <w:b/>
          <w:color w:val="000000"/>
          <w:szCs w:val="24"/>
          <w:vertAlign w:val="superscript"/>
          <w:lang w:eastAsia="en-GB"/>
        </w:rPr>
        <w:t>1</w:t>
      </w:r>
      <w:r w:rsidRPr="00692A43">
        <w:rPr>
          <w:rFonts w:cs="Times New Roman"/>
          <w:b/>
          <w:bCs/>
          <w:szCs w:val="24"/>
        </w:rPr>
        <w:t>. Vienkartinis plastikinis gaminys – vien arba iš dalies iš plastiko pagamintas gaminys, kuris nėra sukurtas, suprojektuotas ar pateiktas rinkai taip, kad per jo gyvavimo trukmę jį būtų galima panaudoti daugelį kartų ar ciklų, grąžinant jį gamintojui pakartotinai užpildyti, arba pakartotinai panaudojant tam pačiam tikslui, kuriam jis buvo sukurtas.</w:t>
      </w:r>
      <w:r w:rsidRPr="00692A43">
        <w:rPr>
          <w:rFonts w:cs="Times New Roman"/>
          <w:bCs/>
          <w:szCs w:val="24"/>
        </w:rPr>
        <w:t>“</w:t>
      </w:r>
    </w:p>
    <w:p w:rsidR="002338ED" w:rsidRPr="00692A43" w:rsidRDefault="00246315" w:rsidP="002231E1">
      <w:pPr>
        <w:spacing w:after="0"/>
        <w:ind w:firstLine="562"/>
        <w:jc w:val="both"/>
        <w:rPr>
          <w:rFonts w:cs="Times New Roman"/>
          <w:bCs/>
          <w:szCs w:val="24"/>
        </w:rPr>
      </w:pPr>
      <w:r w:rsidRPr="00692A43">
        <w:rPr>
          <w:rFonts w:eastAsia="Lucida Sans Unicode" w:cs="Times New Roman"/>
          <w:color w:val="000000"/>
          <w:szCs w:val="24"/>
          <w:lang w:eastAsia="lt-LT"/>
        </w:rPr>
        <w:t>1</w:t>
      </w:r>
      <w:r w:rsidR="00C80AB0">
        <w:rPr>
          <w:rFonts w:eastAsia="Lucida Sans Unicode" w:cs="Times New Roman"/>
          <w:color w:val="000000"/>
          <w:szCs w:val="24"/>
          <w:lang w:eastAsia="lt-LT"/>
        </w:rPr>
        <w:t>7</w:t>
      </w:r>
      <w:r w:rsidR="00D058AF" w:rsidRPr="00692A43">
        <w:rPr>
          <w:rFonts w:eastAsia="Lucida Sans Unicode" w:cs="Times New Roman"/>
          <w:color w:val="000000"/>
          <w:szCs w:val="24"/>
          <w:lang w:eastAsia="lt-LT"/>
        </w:rPr>
        <w:t>.</w:t>
      </w:r>
      <w:r w:rsidR="00D058AF" w:rsidRPr="00692A43">
        <w:rPr>
          <w:color w:val="000000"/>
        </w:rPr>
        <w:t xml:space="preserve"> </w:t>
      </w:r>
      <w:r w:rsidR="002338ED" w:rsidRPr="00692A43">
        <w:rPr>
          <w:color w:val="000000"/>
        </w:rPr>
        <w:t xml:space="preserve">Papildyti 2 straipsnį </w:t>
      </w:r>
      <w:r w:rsidR="002338ED" w:rsidRPr="00692A43">
        <w:rPr>
          <w:color w:val="000000"/>
          <w:szCs w:val="24"/>
          <w:lang w:eastAsia="en-GB"/>
        </w:rPr>
        <w:t>66</w:t>
      </w:r>
      <w:r w:rsidR="002338ED" w:rsidRPr="00692A43">
        <w:rPr>
          <w:color w:val="000000"/>
          <w:szCs w:val="24"/>
          <w:vertAlign w:val="superscript"/>
          <w:lang w:eastAsia="en-GB"/>
        </w:rPr>
        <w:t>2</w:t>
      </w:r>
      <w:r w:rsidR="002338ED" w:rsidRPr="00692A43">
        <w:rPr>
          <w:color w:val="000000"/>
        </w:rPr>
        <w:t xml:space="preserve"> dalimi:</w:t>
      </w:r>
    </w:p>
    <w:p w:rsidR="002338ED" w:rsidRPr="00692A43" w:rsidRDefault="002338ED" w:rsidP="002231E1">
      <w:pPr>
        <w:widowControl w:val="0"/>
        <w:suppressAutoHyphens/>
        <w:spacing w:after="0"/>
        <w:ind w:firstLine="567"/>
        <w:jc w:val="both"/>
        <w:rPr>
          <w:rFonts w:eastAsia="Lucida Sans Unicode" w:cs="Times New Roman"/>
          <w:b/>
          <w:color w:val="000000"/>
          <w:szCs w:val="24"/>
          <w:lang w:eastAsia="lt-LT"/>
        </w:rPr>
      </w:pPr>
      <w:r w:rsidRPr="00692A43">
        <w:rPr>
          <w:rFonts w:cs="Times New Roman"/>
          <w:bCs/>
          <w:szCs w:val="24"/>
        </w:rPr>
        <w:t>„</w:t>
      </w:r>
      <w:r w:rsidRPr="00692A43">
        <w:rPr>
          <w:b/>
          <w:color w:val="000000"/>
          <w:szCs w:val="24"/>
          <w:lang w:eastAsia="en-GB"/>
        </w:rPr>
        <w:t>66</w:t>
      </w:r>
      <w:r w:rsidRPr="00692A43">
        <w:rPr>
          <w:b/>
          <w:color w:val="000000"/>
          <w:szCs w:val="24"/>
          <w:vertAlign w:val="superscript"/>
          <w:lang w:eastAsia="en-GB"/>
        </w:rPr>
        <w:t>2</w:t>
      </w:r>
      <w:r w:rsidRPr="00692A43">
        <w:rPr>
          <w:rFonts w:cs="Times New Roman"/>
          <w:b/>
          <w:bCs/>
          <w:szCs w:val="24"/>
        </w:rPr>
        <w:t>. Žvejybos įrankis – žvejyboje arba akvakultūroje naudojamas daiktas ar įrenginys, skirtas jūrų biologiniams ištekliams žvejoti, sugauti ar auginti, arba jūros paviršiuje plūduriuojantis įrenginys, skirtas tokiems jūrų biologiniams ištekliams privilioti, sugauti ar auginti.</w:t>
      </w:r>
      <w:r w:rsidRPr="00692A43">
        <w:rPr>
          <w:rFonts w:cs="Times New Roman"/>
          <w:bCs/>
          <w:szCs w:val="24"/>
        </w:rPr>
        <w:t>“</w:t>
      </w:r>
    </w:p>
    <w:p w:rsidR="002338ED" w:rsidRPr="00692A43" w:rsidRDefault="00246315" w:rsidP="002231E1">
      <w:pPr>
        <w:widowControl w:val="0"/>
        <w:suppressAutoHyphens/>
        <w:spacing w:after="0"/>
        <w:ind w:firstLine="562"/>
        <w:jc w:val="both"/>
        <w:rPr>
          <w:rFonts w:eastAsia="Lucida Sans Unicode" w:cs="Times New Roman"/>
          <w:b/>
          <w:color w:val="000000"/>
          <w:szCs w:val="24"/>
          <w:lang w:eastAsia="lt-LT"/>
        </w:rPr>
      </w:pPr>
      <w:r w:rsidRPr="00692A43">
        <w:rPr>
          <w:rFonts w:eastAsia="Lucida Sans Unicode" w:cs="Times New Roman"/>
          <w:color w:val="000000"/>
          <w:szCs w:val="24"/>
          <w:lang w:eastAsia="lt-LT"/>
        </w:rPr>
        <w:t>1</w:t>
      </w:r>
      <w:r w:rsidR="00C80AB0">
        <w:rPr>
          <w:rFonts w:eastAsia="Lucida Sans Unicode" w:cs="Times New Roman"/>
          <w:color w:val="000000"/>
          <w:szCs w:val="24"/>
          <w:lang w:eastAsia="lt-LT"/>
        </w:rPr>
        <w:t>8</w:t>
      </w:r>
      <w:r w:rsidR="00D058AF" w:rsidRPr="00692A43">
        <w:rPr>
          <w:rFonts w:eastAsia="Lucida Sans Unicode" w:cs="Times New Roman"/>
          <w:color w:val="000000"/>
          <w:szCs w:val="24"/>
          <w:lang w:eastAsia="lt-LT"/>
        </w:rPr>
        <w:t>.</w:t>
      </w:r>
      <w:r w:rsidR="00D058AF" w:rsidRPr="00692A43">
        <w:rPr>
          <w:color w:val="000000"/>
        </w:rPr>
        <w:t xml:space="preserve"> </w:t>
      </w:r>
      <w:r w:rsidR="002338ED" w:rsidRPr="00692A43">
        <w:rPr>
          <w:color w:val="000000"/>
        </w:rPr>
        <w:t xml:space="preserve">Papildyti 2 straipsnį </w:t>
      </w:r>
      <w:r w:rsidR="002338ED" w:rsidRPr="00692A43">
        <w:rPr>
          <w:color w:val="000000"/>
          <w:szCs w:val="24"/>
          <w:lang w:eastAsia="en-GB"/>
        </w:rPr>
        <w:t>66</w:t>
      </w:r>
      <w:r w:rsidR="002338ED" w:rsidRPr="00692A43">
        <w:rPr>
          <w:color w:val="000000"/>
          <w:szCs w:val="24"/>
          <w:vertAlign w:val="superscript"/>
          <w:lang w:eastAsia="en-GB"/>
        </w:rPr>
        <w:t>3</w:t>
      </w:r>
      <w:r w:rsidR="002338ED" w:rsidRPr="00692A43">
        <w:rPr>
          <w:color w:val="000000"/>
        </w:rPr>
        <w:t xml:space="preserve"> dalimi:</w:t>
      </w:r>
    </w:p>
    <w:p w:rsidR="002338ED" w:rsidRPr="00692A43" w:rsidRDefault="002338ED" w:rsidP="002231E1">
      <w:pPr>
        <w:spacing w:after="0"/>
        <w:ind w:firstLine="562"/>
        <w:jc w:val="both"/>
        <w:rPr>
          <w:rFonts w:eastAsia="Lucida Sans Unicode" w:cs="Times New Roman"/>
          <w:color w:val="000000"/>
          <w:szCs w:val="24"/>
          <w:lang w:eastAsia="lt-LT"/>
        </w:rPr>
      </w:pPr>
      <w:r w:rsidRPr="00692A43">
        <w:rPr>
          <w:rFonts w:cs="Times New Roman"/>
          <w:bCs/>
          <w:szCs w:val="24"/>
        </w:rPr>
        <w:t>„</w:t>
      </w:r>
      <w:r w:rsidRPr="00692A43">
        <w:rPr>
          <w:b/>
          <w:color w:val="000000"/>
          <w:szCs w:val="24"/>
          <w:lang w:eastAsia="en-GB"/>
        </w:rPr>
        <w:t>66</w:t>
      </w:r>
      <w:r w:rsidRPr="00692A43">
        <w:rPr>
          <w:b/>
          <w:color w:val="000000"/>
          <w:szCs w:val="24"/>
          <w:vertAlign w:val="superscript"/>
          <w:lang w:eastAsia="en-GB"/>
        </w:rPr>
        <w:t>3</w:t>
      </w:r>
      <w:r w:rsidRPr="00692A43">
        <w:rPr>
          <w:rFonts w:cs="Times New Roman"/>
          <w:b/>
          <w:bCs/>
          <w:szCs w:val="24"/>
        </w:rPr>
        <w:t>. Žvejybos įrankių atliekos – žvejybos įrankis, kurio turėtojas atsikrato, ketina ar privalo atsikratyti, įskaitant visas atskiras jo dalis ar medžiagas, kurios buvo tokio žvejybos įrankio dalis ar kurios buvo prie jo pritvirtintos, kai jis buvo išmestas, įskaitant, kai jis buvo apleistas ar pamestas.</w:t>
      </w:r>
      <w:r w:rsidRPr="00692A43">
        <w:rPr>
          <w:rFonts w:cs="Times New Roman"/>
          <w:bCs/>
          <w:szCs w:val="24"/>
        </w:rPr>
        <w:t>“</w:t>
      </w:r>
    </w:p>
    <w:p w:rsidR="00226BC1" w:rsidRPr="00692A43" w:rsidRDefault="00C80AB0" w:rsidP="002231E1">
      <w:pPr>
        <w:spacing w:after="0"/>
        <w:ind w:firstLine="562"/>
        <w:jc w:val="both"/>
        <w:rPr>
          <w:color w:val="000000"/>
        </w:rPr>
      </w:pPr>
      <w:r>
        <w:rPr>
          <w:rFonts w:eastAsia="Lucida Sans Unicode" w:cs="Times New Roman"/>
          <w:color w:val="000000"/>
          <w:szCs w:val="24"/>
          <w:lang w:eastAsia="lt-LT"/>
        </w:rPr>
        <w:t>19</w:t>
      </w:r>
      <w:r w:rsidR="00D058AF" w:rsidRPr="00692A43">
        <w:rPr>
          <w:rFonts w:eastAsia="Lucida Sans Unicode" w:cs="Times New Roman"/>
          <w:color w:val="000000"/>
          <w:szCs w:val="24"/>
          <w:lang w:eastAsia="lt-LT"/>
        </w:rPr>
        <w:t>.</w:t>
      </w:r>
      <w:r w:rsidR="00D058AF" w:rsidRPr="00692A43">
        <w:rPr>
          <w:color w:val="000000"/>
        </w:rPr>
        <w:t xml:space="preserve"> </w:t>
      </w:r>
      <w:r w:rsidR="00226BC1" w:rsidRPr="00692A43">
        <w:rPr>
          <w:color w:val="000000"/>
        </w:rPr>
        <w:t xml:space="preserve">Papildyti </w:t>
      </w:r>
      <w:r w:rsidR="00B20444" w:rsidRPr="00692A43">
        <w:rPr>
          <w:color w:val="000000"/>
        </w:rPr>
        <w:t>2</w:t>
      </w:r>
      <w:r w:rsidR="00226BC1" w:rsidRPr="00692A43">
        <w:rPr>
          <w:color w:val="000000"/>
        </w:rPr>
        <w:t xml:space="preserve"> straipsnį </w:t>
      </w:r>
      <w:r w:rsidR="008D7190">
        <w:rPr>
          <w:color w:val="000000"/>
          <w:szCs w:val="24"/>
          <w:lang w:eastAsia="en-GB"/>
        </w:rPr>
        <w:t>71</w:t>
      </w:r>
      <w:r w:rsidR="008D7190" w:rsidRPr="00692A43">
        <w:rPr>
          <w:color w:val="000000"/>
        </w:rPr>
        <w:t xml:space="preserve"> </w:t>
      </w:r>
      <w:r w:rsidR="00226BC1" w:rsidRPr="00692A43">
        <w:rPr>
          <w:color w:val="000000"/>
        </w:rPr>
        <w:t>dalimi:</w:t>
      </w:r>
    </w:p>
    <w:p w:rsidR="00D06CB7" w:rsidRPr="00692A43" w:rsidRDefault="00226BC1" w:rsidP="002231E1">
      <w:pPr>
        <w:spacing w:after="0"/>
        <w:ind w:firstLine="562"/>
        <w:jc w:val="both"/>
        <w:rPr>
          <w:color w:val="000000"/>
          <w:szCs w:val="24"/>
          <w:lang w:eastAsia="en-GB"/>
        </w:rPr>
      </w:pPr>
      <w:r w:rsidRPr="00692A43">
        <w:rPr>
          <w:color w:val="000000"/>
          <w:szCs w:val="24"/>
          <w:lang w:eastAsia="en-GB"/>
        </w:rPr>
        <w:t>„</w:t>
      </w:r>
      <w:r w:rsidR="008D7190">
        <w:rPr>
          <w:b/>
          <w:color w:val="000000"/>
          <w:szCs w:val="24"/>
          <w:lang w:eastAsia="en-GB"/>
        </w:rPr>
        <w:t>71</w:t>
      </w:r>
      <w:r w:rsidRPr="00692A43">
        <w:rPr>
          <w:b/>
          <w:color w:val="000000"/>
          <w:szCs w:val="24"/>
          <w:lang w:eastAsia="en-GB"/>
        </w:rPr>
        <w:t xml:space="preserve">. </w:t>
      </w:r>
      <w:r w:rsidR="00D06CB7" w:rsidRPr="00692A43">
        <w:rPr>
          <w:b/>
          <w:color w:val="000000"/>
          <w:szCs w:val="24"/>
          <w:lang w:eastAsia="en-GB"/>
        </w:rPr>
        <w:t>Sąvoka „</w:t>
      </w:r>
      <w:r w:rsidR="00D06CB7" w:rsidRPr="00692A43">
        <w:rPr>
          <w:rFonts w:cs="Times New Roman"/>
          <w:b/>
          <w:bCs/>
          <w:szCs w:val="24"/>
        </w:rPr>
        <w:t>tabako gamin</w:t>
      </w:r>
      <w:r w:rsidR="00504634">
        <w:rPr>
          <w:rFonts w:cs="Times New Roman"/>
          <w:b/>
          <w:bCs/>
          <w:szCs w:val="24"/>
        </w:rPr>
        <w:t>ys</w:t>
      </w:r>
      <w:r w:rsidR="00D06CB7" w:rsidRPr="00692A43">
        <w:rPr>
          <w:b/>
          <w:color w:val="000000"/>
          <w:szCs w:val="24"/>
          <w:lang w:eastAsia="en-GB"/>
        </w:rPr>
        <w:t xml:space="preserve">“ suprantama taip, kaip ji apibrėžta Lietuvos Respublikos </w:t>
      </w:r>
      <w:r w:rsidR="00D06CB7" w:rsidRPr="00692A43">
        <w:rPr>
          <w:rFonts w:cs="Times New Roman"/>
          <w:b/>
          <w:bCs/>
          <w:szCs w:val="24"/>
        </w:rPr>
        <w:t>tabako, tabako gaminių ir su jais susijusių gaminių kontrolės įstatyme.</w:t>
      </w:r>
      <w:r w:rsidR="003F7AA6" w:rsidRPr="00692A43">
        <w:rPr>
          <w:color w:val="000000"/>
          <w:szCs w:val="24"/>
          <w:lang w:eastAsia="en-GB"/>
        </w:rPr>
        <w:t>“</w:t>
      </w:r>
    </w:p>
    <w:p w:rsidR="00D06CB7" w:rsidRPr="00692A43" w:rsidRDefault="00246315" w:rsidP="002231E1">
      <w:pPr>
        <w:spacing w:after="0"/>
        <w:ind w:firstLine="562"/>
        <w:jc w:val="both"/>
        <w:rPr>
          <w:color w:val="000000"/>
        </w:rPr>
      </w:pPr>
      <w:r>
        <w:rPr>
          <w:color w:val="000000"/>
        </w:rPr>
        <w:t>2</w:t>
      </w:r>
      <w:r w:rsidR="00C80AB0">
        <w:rPr>
          <w:color w:val="000000"/>
        </w:rPr>
        <w:t>0</w:t>
      </w:r>
      <w:r w:rsidR="00D058AF" w:rsidRPr="00692A43">
        <w:rPr>
          <w:color w:val="000000"/>
        </w:rPr>
        <w:t xml:space="preserve">. </w:t>
      </w:r>
      <w:r w:rsidR="00D06CB7" w:rsidRPr="00692A43">
        <w:rPr>
          <w:color w:val="000000"/>
        </w:rPr>
        <w:t xml:space="preserve">Papildyti </w:t>
      </w:r>
      <w:r w:rsidR="00B20444" w:rsidRPr="00692A43">
        <w:rPr>
          <w:color w:val="000000"/>
        </w:rPr>
        <w:t>2</w:t>
      </w:r>
      <w:r w:rsidR="00D06CB7" w:rsidRPr="00692A43">
        <w:rPr>
          <w:color w:val="000000"/>
        </w:rPr>
        <w:t xml:space="preserve"> straipsnį </w:t>
      </w:r>
      <w:r w:rsidR="008D7190" w:rsidRPr="00692A43">
        <w:rPr>
          <w:color w:val="000000"/>
          <w:szCs w:val="24"/>
          <w:lang w:eastAsia="en-GB"/>
        </w:rPr>
        <w:t>7</w:t>
      </w:r>
      <w:r w:rsidR="008D7190">
        <w:rPr>
          <w:color w:val="000000"/>
          <w:szCs w:val="24"/>
          <w:lang w:eastAsia="en-GB"/>
        </w:rPr>
        <w:t>2</w:t>
      </w:r>
      <w:r w:rsidR="008D7190" w:rsidRPr="00692A43">
        <w:rPr>
          <w:color w:val="000000"/>
          <w:szCs w:val="24"/>
          <w:lang w:eastAsia="en-GB"/>
        </w:rPr>
        <w:t xml:space="preserve"> </w:t>
      </w:r>
      <w:r w:rsidR="00D06CB7" w:rsidRPr="00692A43">
        <w:rPr>
          <w:color w:val="000000"/>
        </w:rPr>
        <w:t>dalimi:</w:t>
      </w:r>
    </w:p>
    <w:p w:rsidR="008F0948" w:rsidRPr="00692A43" w:rsidRDefault="00D06CB7" w:rsidP="002231E1">
      <w:pPr>
        <w:spacing w:after="0"/>
        <w:ind w:firstLine="562"/>
        <w:jc w:val="both"/>
        <w:rPr>
          <w:rFonts w:cs="Times New Roman"/>
          <w:bCs/>
          <w:szCs w:val="24"/>
        </w:rPr>
      </w:pPr>
      <w:r w:rsidRPr="00692A43">
        <w:rPr>
          <w:color w:val="000000"/>
          <w:szCs w:val="24"/>
          <w:lang w:eastAsia="en-GB"/>
        </w:rPr>
        <w:t>„</w:t>
      </w:r>
      <w:r w:rsidR="008D7190">
        <w:rPr>
          <w:b/>
          <w:color w:val="000000"/>
          <w:szCs w:val="24"/>
          <w:lang w:eastAsia="en-GB"/>
        </w:rPr>
        <w:t>72</w:t>
      </w:r>
      <w:r w:rsidRPr="00692A43">
        <w:rPr>
          <w:b/>
          <w:color w:val="000000"/>
          <w:szCs w:val="24"/>
          <w:lang w:eastAsia="en-GB"/>
        </w:rPr>
        <w:t xml:space="preserve">. </w:t>
      </w:r>
      <w:r w:rsidR="00226BC1" w:rsidRPr="00692A43">
        <w:rPr>
          <w:b/>
          <w:color w:val="000000"/>
          <w:szCs w:val="24"/>
          <w:lang w:eastAsia="en-GB"/>
        </w:rPr>
        <w:t>Sąvoka „</w:t>
      </w:r>
      <w:r w:rsidR="00226BC1" w:rsidRPr="00692A43">
        <w:rPr>
          <w:rFonts w:cs="Times New Roman"/>
          <w:b/>
          <w:bCs/>
          <w:szCs w:val="24"/>
        </w:rPr>
        <w:t>uost</w:t>
      </w:r>
      <w:r w:rsidR="00504634">
        <w:rPr>
          <w:rFonts w:cs="Times New Roman"/>
          <w:b/>
          <w:bCs/>
          <w:szCs w:val="24"/>
        </w:rPr>
        <w:t>o</w:t>
      </w:r>
      <w:r w:rsidR="00226BC1" w:rsidRPr="00692A43">
        <w:rPr>
          <w:rFonts w:cs="Times New Roman"/>
          <w:b/>
          <w:bCs/>
          <w:szCs w:val="24"/>
        </w:rPr>
        <w:t xml:space="preserve"> priėmimo įrengin</w:t>
      </w:r>
      <w:r w:rsidR="00504634">
        <w:rPr>
          <w:rFonts w:cs="Times New Roman"/>
          <w:b/>
          <w:bCs/>
          <w:szCs w:val="24"/>
        </w:rPr>
        <w:t>ys</w:t>
      </w:r>
      <w:r w:rsidR="00226BC1" w:rsidRPr="00692A43">
        <w:rPr>
          <w:b/>
          <w:color w:val="000000"/>
          <w:szCs w:val="24"/>
          <w:lang w:eastAsia="en-GB"/>
        </w:rPr>
        <w:t>“</w:t>
      </w:r>
      <w:r w:rsidR="00BB511E" w:rsidRPr="00692A43">
        <w:rPr>
          <w:b/>
          <w:color w:val="000000"/>
          <w:szCs w:val="24"/>
          <w:lang w:eastAsia="en-GB"/>
        </w:rPr>
        <w:t xml:space="preserve"> </w:t>
      </w:r>
      <w:r w:rsidR="00226BC1" w:rsidRPr="00692A43">
        <w:rPr>
          <w:b/>
          <w:color w:val="000000"/>
          <w:szCs w:val="24"/>
          <w:lang w:eastAsia="en-GB"/>
        </w:rPr>
        <w:t xml:space="preserve">suprantama taip, kaip ji apibrėžta Lietuvos Respublikos </w:t>
      </w:r>
      <w:r w:rsidR="00226BC1" w:rsidRPr="00692A43">
        <w:rPr>
          <w:rFonts w:cs="Times New Roman"/>
          <w:b/>
          <w:bCs/>
          <w:szCs w:val="24"/>
        </w:rPr>
        <w:t>jūros aplinkos apsaugos įstatyme.</w:t>
      </w:r>
      <w:r w:rsidR="00226BC1" w:rsidRPr="00692A43">
        <w:rPr>
          <w:rFonts w:cs="Times New Roman"/>
          <w:bCs/>
          <w:szCs w:val="24"/>
        </w:rPr>
        <w:t>“</w:t>
      </w:r>
    </w:p>
    <w:p w:rsidR="00AA4DD1" w:rsidRPr="00692A43" w:rsidRDefault="00AA4DD1" w:rsidP="002231E1">
      <w:pPr>
        <w:spacing w:after="0"/>
        <w:ind w:firstLine="562"/>
        <w:jc w:val="both"/>
        <w:rPr>
          <w:color w:val="000000"/>
          <w:szCs w:val="24"/>
          <w:lang w:eastAsia="en-GB"/>
        </w:rPr>
      </w:pPr>
    </w:p>
    <w:p w:rsidR="00AA4DD1" w:rsidRPr="00692A43" w:rsidRDefault="00D63658" w:rsidP="002231E1">
      <w:pPr>
        <w:spacing w:after="0"/>
        <w:ind w:firstLine="562"/>
        <w:jc w:val="both"/>
        <w:rPr>
          <w:color w:val="000000"/>
          <w:szCs w:val="24"/>
          <w:lang w:eastAsia="en-GB"/>
        </w:rPr>
      </w:pPr>
      <w:r>
        <w:rPr>
          <w:rFonts w:eastAsia="Lucida Sans Unicode" w:cs="Times New Roman"/>
          <w:b/>
          <w:color w:val="000000"/>
          <w:szCs w:val="24"/>
          <w:lang w:eastAsia="lt-LT"/>
        </w:rPr>
        <w:t>3</w:t>
      </w:r>
      <w:r w:rsidR="00784F78" w:rsidRPr="00692A43">
        <w:rPr>
          <w:rFonts w:eastAsia="Lucida Sans Unicode" w:cs="Times New Roman"/>
          <w:b/>
          <w:color w:val="000000"/>
          <w:szCs w:val="24"/>
          <w:lang w:eastAsia="lt-LT"/>
        </w:rPr>
        <w:t xml:space="preserve"> straipsnis. </w:t>
      </w:r>
      <w:r w:rsidR="00AA4DD1" w:rsidRPr="00692A43">
        <w:rPr>
          <w:rFonts w:eastAsia="Lucida Sans Unicode" w:cs="Times New Roman"/>
          <w:b/>
          <w:color w:val="000000"/>
          <w:szCs w:val="24"/>
          <w:lang w:eastAsia="lt-LT"/>
        </w:rPr>
        <w:t xml:space="preserve">Įstatymo papildymas </w:t>
      </w:r>
      <w:r w:rsidR="00E0325D" w:rsidRPr="00692A43">
        <w:rPr>
          <w:rFonts w:eastAsia="Lucida Sans Unicode" w:cs="Times New Roman"/>
          <w:b/>
          <w:bCs/>
          <w:color w:val="000000"/>
          <w:szCs w:val="24"/>
          <w:lang w:eastAsia="lt-LT" w:bidi="en-US"/>
        </w:rPr>
        <w:t>Antruoju</w:t>
      </w:r>
      <w:r w:rsidR="00E0325D">
        <w:rPr>
          <w:rFonts w:eastAsia="Lucida Sans Unicode" w:cs="Times New Roman"/>
          <w:b/>
          <w:bCs/>
          <w:color w:val="000000"/>
          <w:szCs w:val="24"/>
          <w:vertAlign w:val="superscript"/>
          <w:lang w:eastAsia="lt-LT" w:bidi="en-US"/>
        </w:rPr>
        <w:t>3</w:t>
      </w:r>
      <w:r w:rsidR="00E0325D" w:rsidRPr="00692A43">
        <w:rPr>
          <w:rFonts w:eastAsia="Lucida Sans Unicode" w:cs="Times New Roman"/>
          <w:b/>
          <w:bCs/>
          <w:color w:val="000000"/>
          <w:szCs w:val="24"/>
          <w:lang w:eastAsia="lt-LT" w:bidi="en-US"/>
        </w:rPr>
        <w:t xml:space="preserve"> </w:t>
      </w:r>
      <w:r w:rsidR="00AA4DD1" w:rsidRPr="00692A43">
        <w:rPr>
          <w:rFonts w:eastAsia="Lucida Sans Unicode" w:cs="Times New Roman"/>
          <w:b/>
          <w:bCs/>
          <w:color w:val="000000"/>
          <w:szCs w:val="24"/>
          <w:lang w:eastAsia="lt-LT" w:bidi="en-US"/>
        </w:rPr>
        <w:t>skirsniu</w:t>
      </w:r>
    </w:p>
    <w:p w:rsidR="008F0948" w:rsidRPr="00692A43" w:rsidRDefault="00AA4DD1" w:rsidP="002231E1">
      <w:pPr>
        <w:widowControl w:val="0"/>
        <w:suppressAutoHyphens/>
        <w:spacing w:after="0"/>
        <w:ind w:firstLine="562"/>
        <w:jc w:val="both"/>
        <w:rPr>
          <w:rFonts w:eastAsia="Lucida Sans Unicode" w:cs="Times New Roman"/>
          <w:b/>
          <w:color w:val="000000"/>
          <w:szCs w:val="24"/>
          <w:lang w:eastAsia="lt-LT"/>
        </w:rPr>
      </w:pPr>
      <w:r w:rsidRPr="00692A43">
        <w:rPr>
          <w:bCs/>
          <w:color w:val="000000"/>
          <w:szCs w:val="24"/>
          <w:lang w:bidi="en-US"/>
        </w:rPr>
        <w:t xml:space="preserve">Papildyti Įstatymą </w:t>
      </w:r>
      <w:r w:rsidR="00E0325D" w:rsidRPr="00692A43">
        <w:rPr>
          <w:bCs/>
          <w:color w:val="000000"/>
          <w:szCs w:val="24"/>
          <w:lang w:bidi="en-US"/>
        </w:rPr>
        <w:t>Antruoju</w:t>
      </w:r>
      <w:r w:rsidR="00E0325D">
        <w:rPr>
          <w:bCs/>
          <w:color w:val="000000"/>
          <w:szCs w:val="24"/>
          <w:vertAlign w:val="superscript"/>
          <w:lang w:bidi="en-US"/>
        </w:rPr>
        <w:t>3</w:t>
      </w:r>
      <w:r w:rsidR="00E0325D" w:rsidRPr="00692A43">
        <w:rPr>
          <w:bCs/>
          <w:color w:val="000000"/>
          <w:szCs w:val="24"/>
          <w:vertAlign w:val="superscript"/>
          <w:lang w:bidi="en-US"/>
        </w:rPr>
        <w:t xml:space="preserve"> </w:t>
      </w:r>
      <w:r w:rsidRPr="00692A43">
        <w:rPr>
          <w:bCs/>
          <w:color w:val="000000"/>
          <w:szCs w:val="24"/>
          <w:lang w:bidi="en-US"/>
        </w:rPr>
        <w:t>skirsniu:</w:t>
      </w:r>
    </w:p>
    <w:p w:rsidR="008F0948" w:rsidRPr="00692A43" w:rsidRDefault="008F0948" w:rsidP="002231E1">
      <w:pPr>
        <w:spacing w:after="0"/>
        <w:ind w:firstLine="567"/>
        <w:jc w:val="center"/>
        <w:rPr>
          <w:b/>
          <w:bCs/>
          <w:color w:val="000000"/>
          <w:szCs w:val="24"/>
          <w:lang w:eastAsia="en-GB"/>
        </w:rPr>
      </w:pPr>
      <w:r w:rsidRPr="00692A43">
        <w:rPr>
          <w:color w:val="000000"/>
          <w:szCs w:val="24"/>
          <w:lang w:eastAsia="en-GB"/>
        </w:rPr>
        <w:t>„</w:t>
      </w:r>
      <w:r w:rsidR="00E0325D" w:rsidRPr="00692A43">
        <w:rPr>
          <w:b/>
          <w:bCs/>
          <w:color w:val="000000"/>
          <w:szCs w:val="24"/>
          <w:lang w:eastAsia="en-GB"/>
        </w:rPr>
        <w:t>ANTRASIS</w:t>
      </w:r>
      <w:r w:rsidR="00E0325D">
        <w:rPr>
          <w:b/>
          <w:bCs/>
          <w:color w:val="000000"/>
          <w:szCs w:val="24"/>
          <w:vertAlign w:val="superscript"/>
          <w:lang w:eastAsia="en-GB"/>
        </w:rPr>
        <w:t>3</w:t>
      </w:r>
      <w:r w:rsidR="00E0325D" w:rsidRPr="00692A43">
        <w:rPr>
          <w:b/>
          <w:bCs/>
          <w:color w:val="000000"/>
          <w:szCs w:val="24"/>
          <w:lang w:eastAsia="en-GB"/>
        </w:rPr>
        <w:t xml:space="preserve"> </w:t>
      </w:r>
      <w:r w:rsidRPr="00692A43">
        <w:rPr>
          <w:b/>
          <w:bCs/>
          <w:color w:val="000000"/>
          <w:szCs w:val="24"/>
          <w:lang w:eastAsia="en-GB"/>
        </w:rPr>
        <w:t>SKIRSNIS</w:t>
      </w:r>
    </w:p>
    <w:p w:rsidR="008F0948" w:rsidRDefault="008F0948" w:rsidP="002231E1">
      <w:pPr>
        <w:spacing w:after="0"/>
        <w:ind w:firstLine="567"/>
        <w:jc w:val="center"/>
        <w:rPr>
          <w:b/>
          <w:bCs/>
          <w:color w:val="000000"/>
          <w:szCs w:val="24"/>
          <w:lang w:eastAsia="en-GB"/>
        </w:rPr>
      </w:pPr>
      <w:r w:rsidRPr="00692A43">
        <w:rPr>
          <w:b/>
          <w:bCs/>
          <w:color w:val="000000"/>
          <w:szCs w:val="24"/>
          <w:lang w:eastAsia="en-GB"/>
        </w:rPr>
        <w:t xml:space="preserve">DRAUDIMAS PATEIKTI RINKAI TAM TIKRUS PLASTIKINIUS </w:t>
      </w:r>
      <w:r w:rsidRPr="00B903E4">
        <w:rPr>
          <w:b/>
          <w:bCs/>
          <w:color w:val="000000"/>
          <w:szCs w:val="24"/>
          <w:lang w:eastAsia="en-GB"/>
        </w:rPr>
        <w:t>GAMINIUS</w:t>
      </w:r>
    </w:p>
    <w:p w:rsidR="00FC35C8" w:rsidRPr="00692A43" w:rsidRDefault="00FC35C8" w:rsidP="002231E1">
      <w:pPr>
        <w:spacing w:after="0"/>
        <w:ind w:firstLine="567"/>
        <w:jc w:val="center"/>
        <w:rPr>
          <w:b/>
          <w:bCs/>
          <w:color w:val="000000"/>
          <w:szCs w:val="24"/>
          <w:lang w:eastAsia="en-GB"/>
        </w:rPr>
      </w:pPr>
    </w:p>
    <w:p w:rsidR="008F0948" w:rsidRPr="00692A43" w:rsidRDefault="00E0325D" w:rsidP="002231E1">
      <w:pPr>
        <w:spacing w:after="0"/>
        <w:ind w:firstLine="562"/>
        <w:jc w:val="both"/>
        <w:rPr>
          <w:b/>
          <w:bCs/>
          <w:color w:val="000000"/>
          <w:szCs w:val="24"/>
          <w:lang w:eastAsia="en-GB"/>
        </w:rPr>
      </w:pPr>
      <w:r w:rsidRPr="00692A43">
        <w:rPr>
          <w:b/>
          <w:bCs/>
          <w:color w:val="000000"/>
          <w:szCs w:val="24"/>
          <w:lang w:eastAsia="en-GB"/>
        </w:rPr>
        <w:t>3</w:t>
      </w:r>
      <w:r>
        <w:rPr>
          <w:b/>
          <w:bCs/>
          <w:color w:val="000000"/>
          <w:szCs w:val="24"/>
          <w:vertAlign w:val="superscript"/>
          <w:lang w:eastAsia="en-GB"/>
        </w:rPr>
        <w:t>4</w:t>
      </w:r>
      <w:r w:rsidRPr="00692A43">
        <w:rPr>
          <w:b/>
          <w:bCs/>
          <w:color w:val="000000"/>
          <w:szCs w:val="24"/>
          <w:lang w:eastAsia="en-GB"/>
        </w:rPr>
        <w:t xml:space="preserve"> </w:t>
      </w:r>
      <w:r w:rsidR="008F0948" w:rsidRPr="00692A43">
        <w:rPr>
          <w:b/>
          <w:bCs/>
          <w:color w:val="000000"/>
          <w:szCs w:val="24"/>
          <w:lang w:eastAsia="en-GB"/>
        </w:rPr>
        <w:t>straipsnis. Draudimas pa</w:t>
      </w:r>
      <w:r w:rsidR="008F0948" w:rsidRPr="00692A43">
        <w:rPr>
          <w:b/>
          <w:bCs/>
          <w:szCs w:val="24"/>
          <w:lang w:eastAsia="en-GB"/>
        </w:rPr>
        <w:t xml:space="preserve">teikti rinkai </w:t>
      </w:r>
      <w:r w:rsidR="008F0948" w:rsidRPr="00692A43">
        <w:rPr>
          <w:b/>
          <w:bCs/>
          <w:color w:val="000000"/>
          <w:szCs w:val="24"/>
          <w:lang w:eastAsia="en-GB"/>
        </w:rPr>
        <w:t>tam tikrus plastikinius gaminius</w:t>
      </w:r>
    </w:p>
    <w:p w:rsidR="00DA306A" w:rsidRPr="00692A43" w:rsidRDefault="00DA306A" w:rsidP="002231E1">
      <w:pPr>
        <w:spacing w:after="0"/>
        <w:ind w:firstLine="562"/>
        <w:jc w:val="both"/>
        <w:rPr>
          <w:b/>
          <w:color w:val="000000"/>
          <w:szCs w:val="24"/>
          <w:lang w:eastAsia="en-GB"/>
        </w:rPr>
      </w:pPr>
      <w:r w:rsidRPr="00692A43">
        <w:rPr>
          <w:b/>
          <w:color w:val="000000"/>
          <w:szCs w:val="24"/>
          <w:lang w:eastAsia="en-GB"/>
        </w:rPr>
        <w:t xml:space="preserve">1. </w:t>
      </w:r>
      <w:r w:rsidR="00CF1150" w:rsidRPr="00692A43">
        <w:rPr>
          <w:b/>
          <w:color w:val="000000"/>
          <w:szCs w:val="24"/>
          <w:lang w:eastAsia="en-GB"/>
        </w:rPr>
        <w:t>D</w:t>
      </w:r>
      <w:r w:rsidR="008F0948" w:rsidRPr="00692A43">
        <w:rPr>
          <w:b/>
          <w:color w:val="000000"/>
          <w:szCs w:val="24"/>
          <w:lang w:eastAsia="en-GB"/>
        </w:rPr>
        <w:t xml:space="preserve">raudžiama pateikti rinkai </w:t>
      </w:r>
      <w:r w:rsidR="00755555" w:rsidRPr="00692A43">
        <w:rPr>
          <w:b/>
          <w:color w:val="000000"/>
          <w:szCs w:val="24"/>
          <w:lang w:eastAsia="en-GB"/>
        </w:rPr>
        <w:t xml:space="preserve">visus </w:t>
      </w:r>
      <w:r w:rsidR="008F0948" w:rsidRPr="00692A43">
        <w:rPr>
          <w:b/>
          <w:color w:val="000000"/>
          <w:szCs w:val="24"/>
          <w:lang w:eastAsia="en-GB"/>
        </w:rPr>
        <w:t xml:space="preserve">iš </w:t>
      </w:r>
      <w:proofErr w:type="spellStart"/>
      <w:r w:rsidR="008F0948" w:rsidRPr="00692A43">
        <w:rPr>
          <w:b/>
          <w:color w:val="000000"/>
          <w:szCs w:val="24"/>
          <w:lang w:eastAsia="en-GB"/>
        </w:rPr>
        <w:t>aerobiškai</w:t>
      </w:r>
      <w:proofErr w:type="spellEnd"/>
      <w:r w:rsidR="008F0948" w:rsidRPr="00692A43">
        <w:rPr>
          <w:b/>
          <w:color w:val="000000"/>
          <w:szCs w:val="24"/>
          <w:lang w:eastAsia="en-GB"/>
        </w:rPr>
        <w:t xml:space="preserve"> skaidaus plastiko pagamintus gaminius</w:t>
      </w:r>
      <w:r w:rsidRPr="00692A43">
        <w:rPr>
          <w:b/>
          <w:color w:val="000000"/>
          <w:szCs w:val="24"/>
          <w:lang w:eastAsia="en-GB"/>
        </w:rPr>
        <w:t>.</w:t>
      </w:r>
    </w:p>
    <w:p w:rsidR="00177148" w:rsidRPr="00692A43" w:rsidRDefault="00DA306A" w:rsidP="002231E1">
      <w:pPr>
        <w:spacing w:after="0"/>
        <w:ind w:firstLine="562"/>
        <w:jc w:val="both"/>
        <w:rPr>
          <w:b/>
          <w:color w:val="000000"/>
          <w:szCs w:val="24"/>
          <w:lang w:eastAsia="en-GB"/>
        </w:rPr>
      </w:pPr>
      <w:r w:rsidRPr="00692A43">
        <w:rPr>
          <w:b/>
          <w:color w:val="000000"/>
          <w:szCs w:val="24"/>
          <w:lang w:eastAsia="en-GB"/>
        </w:rPr>
        <w:t xml:space="preserve">2. </w:t>
      </w:r>
      <w:r w:rsidR="00CF1150" w:rsidRPr="00692A43">
        <w:rPr>
          <w:b/>
          <w:color w:val="000000"/>
          <w:szCs w:val="24"/>
          <w:lang w:eastAsia="en-GB"/>
        </w:rPr>
        <w:t>D</w:t>
      </w:r>
      <w:r w:rsidR="005C3A55" w:rsidRPr="00692A43">
        <w:rPr>
          <w:b/>
          <w:color w:val="000000"/>
          <w:szCs w:val="24"/>
          <w:lang w:eastAsia="en-GB"/>
        </w:rPr>
        <w:t xml:space="preserve">raudžiama </w:t>
      </w:r>
      <w:r w:rsidRPr="00692A43">
        <w:rPr>
          <w:b/>
          <w:color w:val="000000"/>
          <w:szCs w:val="24"/>
          <w:lang w:eastAsia="en-GB"/>
        </w:rPr>
        <w:t xml:space="preserve">pateikti rinkai šiuos </w:t>
      </w:r>
      <w:r w:rsidR="008F0948" w:rsidRPr="00692A43">
        <w:rPr>
          <w:b/>
          <w:color w:val="000000"/>
          <w:szCs w:val="24"/>
          <w:lang w:eastAsia="en-GB"/>
        </w:rPr>
        <w:t>vienkartinius plastikinius</w:t>
      </w:r>
      <w:r w:rsidRPr="00692A43">
        <w:rPr>
          <w:b/>
          <w:color w:val="000000"/>
          <w:szCs w:val="24"/>
          <w:lang w:eastAsia="en-GB"/>
        </w:rPr>
        <w:t xml:space="preserve"> gaminius</w:t>
      </w:r>
      <w:r w:rsidR="00177148" w:rsidRPr="00692A43">
        <w:rPr>
          <w:b/>
          <w:color w:val="000000"/>
          <w:szCs w:val="24"/>
          <w:lang w:eastAsia="en-GB"/>
        </w:rPr>
        <w:t>:</w:t>
      </w:r>
    </w:p>
    <w:p w:rsidR="00177148" w:rsidRPr="00B903E4" w:rsidRDefault="00177148" w:rsidP="002231E1">
      <w:pPr>
        <w:spacing w:after="0"/>
        <w:ind w:firstLine="562"/>
        <w:jc w:val="both"/>
        <w:rPr>
          <w:b/>
          <w:color w:val="000000"/>
          <w:szCs w:val="24"/>
          <w:lang w:val="en-US" w:eastAsia="en-GB"/>
        </w:rPr>
      </w:pPr>
      <w:r w:rsidRPr="00692A43">
        <w:rPr>
          <w:b/>
          <w:color w:val="000000"/>
          <w:szCs w:val="24"/>
          <w:lang w:eastAsia="en-GB"/>
        </w:rPr>
        <w:t>1)</w:t>
      </w:r>
      <w:r w:rsidR="008F0948" w:rsidRPr="00692A43">
        <w:rPr>
          <w:b/>
          <w:color w:val="000000"/>
          <w:szCs w:val="24"/>
          <w:lang w:eastAsia="en-GB"/>
        </w:rPr>
        <w:t xml:space="preserve"> ausų krapštukus</w:t>
      </w:r>
      <w:r w:rsidR="00955843">
        <w:rPr>
          <w:b/>
          <w:color w:val="000000"/>
          <w:szCs w:val="24"/>
          <w:lang w:eastAsia="en-GB"/>
        </w:rPr>
        <w:t xml:space="preserve">, </w:t>
      </w:r>
      <w:r w:rsidR="00AB59F9" w:rsidRPr="004001A9">
        <w:rPr>
          <w:b/>
          <w:color w:val="000000"/>
          <w:szCs w:val="24"/>
          <w:lang w:eastAsia="en-GB"/>
        </w:rPr>
        <w:t>išskyrus jei</w:t>
      </w:r>
      <w:r w:rsidR="00544820">
        <w:rPr>
          <w:b/>
          <w:color w:val="000000"/>
          <w:szCs w:val="24"/>
          <w:lang w:eastAsia="en-GB"/>
        </w:rPr>
        <w:t>gu</w:t>
      </w:r>
      <w:r w:rsidR="00AB59F9" w:rsidRPr="004001A9">
        <w:rPr>
          <w:b/>
          <w:color w:val="000000"/>
          <w:szCs w:val="24"/>
          <w:lang w:eastAsia="en-GB"/>
        </w:rPr>
        <w:t xml:space="preserve"> jiems taikoma</w:t>
      </w:r>
      <w:r w:rsidR="003D0117">
        <w:rPr>
          <w:b/>
          <w:color w:val="000000"/>
          <w:szCs w:val="24"/>
          <w:lang w:eastAsia="en-GB"/>
        </w:rPr>
        <w:t>s</w:t>
      </w:r>
      <w:r w:rsidR="00AB59F9" w:rsidRPr="004001A9">
        <w:rPr>
          <w:b/>
          <w:color w:val="000000"/>
          <w:szCs w:val="24"/>
          <w:lang w:eastAsia="en-GB"/>
        </w:rPr>
        <w:t xml:space="preserve"> </w:t>
      </w:r>
      <w:r w:rsidR="003D0117">
        <w:rPr>
          <w:b/>
          <w:color w:val="000000"/>
          <w:szCs w:val="24"/>
          <w:lang w:eastAsia="en-GB"/>
        </w:rPr>
        <w:t>Lietuvos Respublikos sveikatos sistemos įstatymas</w:t>
      </w:r>
      <w:r w:rsidRPr="00692A43">
        <w:rPr>
          <w:b/>
          <w:color w:val="000000"/>
          <w:szCs w:val="24"/>
          <w:lang w:eastAsia="en-GB"/>
        </w:rPr>
        <w:t>;</w:t>
      </w:r>
    </w:p>
    <w:p w:rsidR="00177148" w:rsidRPr="00692A43" w:rsidRDefault="00177148" w:rsidP="002231E1">
      <w:pPr>
        <w:spacing w:after="0"/>
        <w:ind w:firstLine="562"/>
        <w:jc w:val="both"/>
        <w:rPr>
          <w:b/>
          <w:color w:val="000000"/>
          <w:szCs w:val="24"/>
          <w:lang w:eastAsia="en-GB"/>
        </w:rPr>
      </w:pPr>
      <w:r w:rsidRPr="00692A43">
        <w:rPr>
          <w:b/>
          <w:color w:val="000000"/>
          <w:szCs w:val="24"/>
          <w:lang w:eastAsia="en-GB"/>
        </w:rPr>
        <w:t>2)</w:t>
      </w:r>
      <w:r w:rsidR="008F0948" w:rsidRPr="00692A43">
        <w:rPr>
          <w:b/>
          <w:color w:val="000000"/>
          <w:szCs w:val="24"/>
          <w:lang w:eastAsia="en-GB"/>
        </w:rPr>
        <w:t xml:space="preserve"> stalo įrankius (šakute</w:t>
      </w:r>
      <w:r w:rsidRPr="00692A43">
        <w:rPr>
          <w:b/>
          <w:color w:val="000000"/>
          <w:szCs w:val="24"/>
          <w:lang w:eastAsia="en-GB"/>
        </w:rPr>
        <w:t>s, peilius, šaukštus, lazdeles);</w:t>
      </w:r>
    </w:p>
    <w:p w:rsidR="00177148" w:rsidRPr="00692A43" w:rsidRDefault="00177148" w:rsidP="002231E1">
      <w:pPr>
        <w:spacing w:after="0"/>
        <w:ind w:firstLine="562"/>
        <w:jc w:val="both"/>
        <w:rPr>
          <w:b/>
          <w:color w:val="000000"/>
          <w:szCs w:val="24"/>
          <w:lang w:eastAsia="en-GB"/>
        </w:rPr>
      </w:pPr>
      <w:r w:rsidRPr="00692A43">
        <w:rPr>
          <w:b/>
          <w:color w:val="000000"/>
          <w:szCs w:val="24"/>
          <w:lang w:eastAsia="en-GB"/>
        </w:rPr>
        <w:lastRenderedPageBreak/>
        <w:t>3)</w:t>
      </w:r>
      <w:r w:rsidR="008F0948" w:rsidRPr="00692A43">
        <w:rPr>
          <w:b/>
          <w:color w:val="000000"/>
          <w:szCs w:val="24"/>
          <w:lang w:eastAsia="en-GB"/>
        </w:rPr>
        <w:t xml:space="preserve"> lėkštes</w:t>
      </w:r>
      <w:r w:rsidRPr="00692A43">
        <w:rPr>
          <w:b/>
          <w:color w:val="000000"/>
          <w:szCs w:val="24"/>
          <w:lang w:eastAsia="en-GB"/>
        </w:rPr>
        <w:t>;</w:t>
      </w:r>
    </w:p>
    <w:p w:rsidR="00177148" w:rsidRPr="00692A43" w:rsidRDefault="00177148" w:rsidP="002231E1">
      <w:pPr>
        <w:spacing w:after="0"/>
        <w:ind w:firstLine="562"/>
        <w:jc w:val="both"/>
        <w:rPr>
          <w:b/>
          <w:color w:val="000000"/>
          <w:szCs w:val="24"/>
          <w:lang w:eastAsia="en-GB"/>
        </w:rPr>
      </w:pPr>
      <w:r w:rsidRPr="00692A43">
        <w:rPr>
          <w:b/>
          <w:color w:val="000000"/>
          <w:szCs w:val="24"/>
          <w:lang w:eastAsia="en-GB"/>
        </w:rPr>
        <w:t>4)</w:t>
      </w:r>
      <w:r w:rsidR="00B42B62" w:rsidRPr="00692A43">
        <w:rPr>
          <w:b/>
          <w:color w:val="000000"/>
          <w:szCs w:val="24"/>
          <w:lang w:eastAsia="en-GB"/>
        </w:rPr>
        <w:t xml:space="preserve"> šiaudelius</w:t>
      </w:r>
      <w:r w:rsidR="00955843">
        <w:rPr>
          <w:b/>
          <w:color w:val="000000"/>
          <w:szCs w:val="24"/>
          <w:lang w:eastAsia="en-GB"/>
        </w:rPr>
        <w:t xml:space="preserve">, </w:t>
      </w:r>
      <w:r w:rsidR="004001A9" w:rsidRPr="004001A9">
        <w:rPr>
          <w:b/>
          <w:color w:val="000000"/>
          <w:szCs w:val="24"/>
          <w:lang w:eastAsia="en-GB"/>
        </w:rPr>
        <w:t>išskyrus jei</w:t>
      </w:r>
      <w:r w:rsidR="00544820">
        <w:rPr>
          <w:b/>
          <w:color w:val="000000"/>
          <w:szCs w:val="24"/>
          <w:lang w:eastAsia="en-GB"/>
        </w:rPr>
        <w:t>gu</w:t>
      </w:r>
      <w:r w:rsidR="004001A9" w:rsidRPr="004001A9">
        <w:rPr>
          <w:b/>
          <w:color w:val="000000"/>
          <w:szCs w:val="24"/>
          <w:lang w:eastAsia="en-GB"/>
        </w:rPr>
        <w:t xml:space="preserve"> jiems </w:t>
      </w:r>
      <w:r w:rsidR="003D0117" w:rsidRPr="004001A9">
        <w:rPr>
          <w:b/>
          <w:color w:val="000000"/>
          <w:szCs w:val="24"/>
          <w:lang w:eastAsia="en-GB"/>
        </w:rPr>
        <w:t>taikoma</w:t>
      </w:r>
      <w:r w:rsidR="003D0117">
        <w:rPr>
          <w:b/>
          <w:color w:val="000000"/>
          <w:szCs w:val="24"/>
          <w:lang w:eastAsia="en-GB"/>
        </w:rPr>
        <w:t>s</w:t>
      </w:r>
      <w:r w:rsidR="003D0117" w:rsidRPr="004001A9">
        <w:rPr>
          <w:b/>
          <w:color w:val="000000"/>
          <w:szCs w:val="24"/>
          <w:lang w:eastAsia="en-GB"/>
        </w:rPr>
        <w:t xml:space="preserve"> </w:t>
      </w:r>
      <w:r w:rsidR="003D0117">
        <w:rPr>
          <w:b/>
          <w:color w:val="000000"/>
          <w:szCs w:val="24"/>
          <w:lang w:eastAsia="en-GB"/>
        </w:rPr>
        <w:t>Lietuvos Respublikos sveikatos sistemos įstatymas</w:t>
      </w:r>
      <w:r w:rsidRPr="00692A43">
        <w:rPr>
          <w:b/>
          <w:color w:val="000000"/>
          <w:szCs w:val="24"/>
          <w:lang w:eastAsia="en-GB"/>
        </w:rPr>
        <w:t>;</w:t>
      </w:r>
    </w:p>
    <w:p w:rsidR="00177148" w:rsidRPr="00692A43" w:rsidRDefault="00177148" w:rsidP="002231E1">
      <w:pPr>
        <w:spacing w:after="0"/>
        <w:ind w:firstLine="562"/>
        <w:jc w:val="both"/>
        <w:rPr>
          <w:b/>
          <w:color w:val="000000"/>
          <w:szCs w:val="24"/>
          <w:lang w:eastAsia="en-GB"/>
        </w:rPr>
      </w:pPr>
      <w:r w:rsidRPr="00692A43">
        <w:rPr>
          <w:b/>
          <w:color w:val="000000"/>
          <w:szCs w:val="24"/>
          <w:lang w:eastAsia="en-GB"/>
        </w:rPr>
        <w:t>5) gėrimų maišiklius;</w:t>
      </w:r>
    </w:p>
    <w:p w:rsidR="002C6CA8" w:rsidRPr="00692A43" w:rsidRDefault="00177148" w:rsidP="002231E1">
      <w:pPr>
        <w:spacing w:after="0"/>
        <w:ind w:firstLine="562"/>
        <w:jc w:val="both"/>
        <w:rPr>
          <w:b/>
          <w:color w:val="000000"/>
          <w:szCs w:val="24"/>
          <w:lang w:eastAsia="en-GB"/>
        </w:rPr>
      </w:pPr>
      <w:r w:rsidRPr="00692A43">
        <w:rPr>
          <w:b/>
          <w:color w:val="000000"/>
          <w:szCs w:val="24"/>
          <w:lang w:eastAsia="en-GB"/>
        </w:rPr>
        <w:t>6)</w:t>
      </w:r>
      <w:r w:rsidR="008F0948" w:rsidRPr="00692A43">
        <w:rPr>
          <w:b/>
          <w:color w:val="000000"/>
          <w:szCs w:val="24"/>
          <w:lang w:eastAsia="en-GB"/>
        </w:rPr>
        <w:t xml:space="preserve"> prie oro balionėlių</w:t>
      </w:r>
      <w:r w:rsidR="001D352C">
        <w:rPr>
          <w:b/>
          <w:color w:val="000000"/>
          <w:szCs w:val="24"/>
          <w:lang w:eastAsia="en-GB"/>
        </w:rPr>
        <w:t xml:space="preserve"> (</w:t>
      </w:r>
      <w:r w:rsidR="001D352C" w:rsidRPr="001D352C">
        <w:rPr>
          <w:b/>
          <w:color w:val="000000"/>
          <w:szCs w:val="24"/>
          <w:lang w:eastAsia="en-GB"/>
        </w:rPr>
        <w:t>išskyrus pramoniniam ir kitam profesiniam naudojimui ar paskirčiai skirt</w:t>
      </w:r>
      <w:r w:rsidR="00576DF5">
        <w:rPr>
          <w:b/>
          <w:color w:val="000000"/>
          <w:szCs w:val="24"/>
          <w:lang w:eastAsia="en-GB"/>
        </w:rPr>
        <w:t>us</w:t>
      </w:r>
      <w:r w:rsidR="001D352C" w:rsidRPr="001D352C">
        <w:rPr>
          <w:b/>
          <w:color w:val="000000"/>
          <w:szCs w:val="24"/>
          <w:lang w:eastAsia="en-GB"/>
        </w:rPr>
        <w:t xml:space="preserve"> balion</w:t>
      </w:r>
      <w:r w:rsidR="00576DF5">
        <w:rPr>
          <w:b/>
          <w:color w:val="000000"/>
          <w:szCs w:val="24"/>
          <w:lang w:eastAsia="en-GB"/>
        </w:rPr>
        <w:t>us</w:t>
      </w:r>
      <w:r w:rsidR="001D352C" w:rsidRPr="001D352C">
        <w:rPr>
          <w:b/>
          <w:color w:val="000000"/>
          <w:szCs w:val="24"/>
          <w:lang w:eastAsia="en-GB"/>
        </w:rPr>
        <w:t>, kurie neplatinami vartotojams)</w:t>
      </w:r>
      <w:r w:rsidR="00B42B62" w:rsidRPr="001D352C">
        <w:rPr>
          <w:b/>
          <w:color w:val="000000"/>
          <w:szCs w:val="24"/>
          <w:lang w:eastAsia="en-GB"/>
        </w:rPr>
        <w:t xml:space="preserve"> </w:t>
      </w:r>
      <w:r w:rsidR="008F0948" w:rsidRPr="001D352C">
        <w:rPr>
          <w:b/>
          <w:color w:val="000000"/>
          <w:szCs w:val="24"/>
          <w:lang w:eastAsia="en-GB"/>
        </w:rPr>
        <w:t>tvirtinamas</w:t>
      </w:r>
      <w:r w:rsidR="008F0948" w:rsidRPr="00692A43">
        <w:rPr>
          <w:b/>
          <w:color w:val="000000"/>
          <w:szCs w:val="24"/>
          <w:lang w:eastAsia="en-GB"/>
        </w:rPr>
        <w:t xml:space="preserve"> ir jiems laiky</w:t>
      </w:r>
      <w:r w:rsidR="005A4893" w:rsidRPr="00692A43">
        <w:rPr>
          <w:b/>
          <w:color w:val="000000"/>
          <w:szCs w:val="24"/>
          <w:lang w:eastAsia="en-GB"/>
        </w:rPr>
        <w:t>ti skirtas lazdeles, jų detales;</w:t>
      </w:r>
    </w:p>
    <w:p w:rsidR="00F96701" w:rsidRPr="00692A43" w:rsidRDefault="00BB15E0" w:rsidP="002231E1">
      <w:pPr>
        <w:spacing w:after="0"/>
        <w:ind w:firstLine="562"/>
        <w:jc w:val="both"/>
        <w:rPr>
          <w:b/>
          <w:color w:val="000000"/>
          <w:szCs w:val="24"/>
          <w:lang w:eastAsia="en-GB"/>
        </w:rPr>
      </w:pPr>
      <w:r w:rsidRPr="00692A43">
        <w:rPr>
          <w:b/>
          <w:color w:val="000000"/>
          <w:szCs w:val="24"/>
          <w:lang w:eastAsia="en-GB"/>
        </w:rPr>
        <w:t xml:space="preserve">7) </w:t>
      </w:r>
      <w:r w:rsidR="00D55BCF" w:rsidRPr="00692A43">
        <w:rPr>
          <w:b/>
          <w:szCs w:val="24"/>
        </w:rPr>
        <w:t xml:space="preserve">iš </w:t>
      </w:r>
      <w:proofErr w:type="spellStart"/>
      <w:r w:rsidR="00D55BCF" w:rsidRPr="00692A43">
        <w:rPr>
          <w:b/>
          <w:szCs w:val="24"/>
        </w:rPr>
        <w:t>polistireninio</w:t>
      </w:r>
      <w:proofErr w:type="spellEnd"/>
      <w:r w:rsidR="00D55BCF" w:rsidRPr="00692A43">
        <w:rPr>
          <w:b/>
          <w:szCs w:val="24"/>
        </w:rPr>
        <w:t xml:space="preserve"> </w:t>
      </w:r>
      <w:proofErr w:type="spellStart"/>
      <w:r w:rsidR="00D55BCF" w:rsidRPr="00692A43">
        <w:rPr>
          <w:b/>
          <w:szCs w:val="24"/>
        </w:rPr>
        <w:t>putplasčio</w:t>
      </w:r>
      <w:proofErr w:type="spellEnd"/>
      <w:r w:rsidR="00AC703A" w:rsidRPr="00692A43">
        <w:rPr>
          <w:b/>
          <w:szCs w:val="24"/>
        </w:rPr>
        <w:t xml:space="preserve">, gaunamo </w:t>
      </w:r>
      <w:proofErr w:type="spellStart"/>
      <w:r w:rsidR="00AC703A" w:rsidRPr="00692A43">
        <w:rPr>
          <w:b/>
          <w:szCs w:val="24"/>
        </w:rPr>
        <w:t>išputintus</w:t>
      </w:r>
      <w:proofErr w:type="spellEnd"/>
      <w:r w:rsidR="00AC703A" w:rsidRPr="00692A43">
        <w:rPr>
          <w:b/>
          <w:szCs w:val="24"/>
        </w:rPr>
        <w:t xml:space="preserve"> </w:t>
      </w:r>
      <w:proofErr w:type="spellStart"/>
      <w:r w:rsidR="00020694" w:rsidRPr="00692A43">
        <w:rPr>
          <w:b/>
          <w:szCs w:val="24"/>
        </w:rPr>
        <w:t>polistireno</w:t>
      </w:r>
      <w:proofErr w:type="spellEnd"/>
      <w:r w:rsidR="00020694" w:rsidRPr="00692A43">
        <w:rPr>
          <w:b/>
          <w:szCs w:val="24"/>
        </w:rPr>
        <w:t xml:space="preserve"> </w:t>
      </w:r>
      <w:r w:rsidR="00AC703A" w:rsidRPr="00692A43">
        <w:rPr>
          <w:b/>
          <w:szCs w:val="24"/>
        </w:rPr>
        <w:t>rutuliukus sulydant karštais vandens garais veikiant slėgiui,</w:t>
      </w:r>
      <w:r w:rsidR="00D55BCF" w:rsidRPr="00692A43">
        <w:rPr>
          <w:b/>
          <w:szCs w:val="24"/>
        </w:rPr>
        <w:t xml:space="preserve"> pagamintus gėrimų </w:t>
      </w:r>
      <w:r w:rsidR="00AC0768">
        <w:rPr>
          <w:b/>
          <w:szCs w:val="24"/>
        </w:rPr>
        <w:t>in</w:t>
      </w:r>
      <w:r w:rsidR="00D55BCF" w:rsidRPr="00692A43">
        <w:rPr>
          <w:b/>
          <w:szCs w:val="24"/>
        </w:rPr>
        <w:t>delius, jų kamštelius ir dangtelius;</w:t>
      </w:r>
    </w:p>
    <w:p w:rsidR="00D55BCF" w:rsidRPr="00692A43" w:rsidRDefault="00BB15E0" w:rsidP="002231E1">
      <w:pPr>
        <w:spacing w:after="0"/>
        <w:ind w:firstLine="562"/>
        <w:jc w:val="both"/>
        <w:rPr>
          <w:b/>
          <w:szCs w:val="24"/>
        </w:rPr>
      </w:pPr>
      <w:r w:rsidRPr="00692A43">
        <w:rPr>
          <w:b/>
          <w:color w:val="000000"/>
          <w:szCs w:val="24"/>
          <w:lang w:eastAsia="en-GB"/>
        </w:rPr>
        <w:t xml:space="preserve">8) </w:t>
      </w:r>
      <w:r w:rsidR="00D55BCF" w:rsidRPr="00692A43">
        <w:rPr>
          <w:b/>
          <w:szCs w:val="24"/>
        </w:rPr>
        <w:t xml:space="preserve">iš </w:t>
      </w:r>
      <w:proofErr w:type="spellStart"/>
      <w:r w:rsidR="00D55BCF" w:rsidRPr="00692A43">
        <w:rPr>
          <w:b/>
          <w:szCs w:val="24"/>
        </w:rPr>
        <w:t>polistireninio</w:t>
      </w:r>
      <w:proofErr w:type="spellEnd"/>
      <w:r w:rsidR="00D55BCF" w:rsidRPr="00692A43">
        <w:rPr>
          <w:b/>
          <w:szCs w:val="24"/>
        </w:rPr>
        <w:t xml:space="preserve"> </w:t>
      </w:r>
      <w:proofErr w:type="spellStart"/>
      <w:r w:rsidR="00D55BCF" w:rsidRPr="00692A43">
        <w:rPr>
          <w:b/>
          <w:szCs w:val="24"/>
        </w:rPr>
        <w:t>putplasčio</w:t>
      </w:r>
      <w:proofErr w:type="spellEnd"/>
      <w:r w:rsidR="00AC703A" w:rsidRPr="00692A43">
        <w:rPr>
          <w:b/>
          <w:szCs w:val="24"/>
        </w:rPr>
        <w:t xml:space="preserve">, gaunamo </w:t>
      </w:r>
      <w:proofErr w:type="spellStart"/>
      <w:r w:rsidR="00AC703A" w:rsidRPr="00692A43">
        <w:rPr>
          <w:b/>
          <w:szCs w:val="24"/>
        </w:rPr>
        <w:t>išputintus</w:t>
      </w:r>
      <w:proofErr w:type="spellEnd"/>
      <w:r w:rsidR="00AC703A" w:rsidRPr="00692A43">
        <w:rPr>
          <w:b/>
          <w:szCs w:val="24"/>
        </w:rPr>
        <w:t xml:space="preserve"> </w:t>
      </w:r>
      <w:proofErr w:type="spellStart"/>
      <w:r w:rsidR="00020694" w:rsidRPr="00692A43">
        <w:rPr>
          <w:b/>
          <w:szCs w:val="24"/>
        </w:rPr>
        <w:t>polistireno</w:t>
      </w:r>
      <w:proofErr w:type="spellEnd"/>
      <w:r w:rsidR="00020694" w:rsidRPr="00692A43">
        <w:rPr>
          <w:b/>
          <w:szCs w:val="24"/>
        </w:rPr>
        <w:t xml:space="preserve"> </w:t>
      </w:r>
      <w:r w:rsidR="00AC703A" w:rsidRPr="00692A43">
        <w:rPr>
          <w:b/>
          <w:szCs w:val="24"/>
        </w:rPr>
        <w:t>rutuliukus sulydant karštais vandens garais veikiant slėgiui,</w:t>
      </w:r>
      <w:r w:rsidR="00D55BCF" w:rsidRPr="00692A43">
        <w:rPr>
          <w:b/>
          <w:szCs w:val="24"/>
        </w:rPr>
        <w:t xml:space="preserve"> pagamintą gėrimų tarą, j</w:t>
      </w:r>
      <w:r w:rsidR="00CF152B" w:rsidRPr="00692A43">
        <w:rPr>
          <w:b/>
          <w:szCs w:val="24"/>
        </w:rPr>
        <w:t>os</w:t>
      </w:r>
      <w:r w:rsidR="00D55BCF" w:rsidRPr="00692A43">
        <w:rPr>
          <w:b/>
          <w:szCs w:val="24"/>
        </w:rPr>
        <w:t xml:space="preserve"> kamštelius ir dangtelius;</w:t>
      </w:r>
    </w:p>
    <w:p w:rsidR="00F96701" w:rsidRPr="00692A43" w:rsidRDefault="00BB15E0" w:rsidP="002231E1">
      <w:pPr>
        <w:spacing w:after="0"/>
        <w:ind w:firstLine="562"/>
        <w:jc w:val="both"/>
        <w:rPr>
          <w:b/>
          <w:szCs w:val="24"/>
        </w:rPr>
      </w:pPr>
      <w:r w:rsidRPr="00692A43">
        <w:rPr>
          <w:b/>
        </w:rPr>
        <w:t xml:space="preserve">9) </w:t>
      </w:r>
      <w:r w:rsidR="00F96701" w:rsidRPr="00692A43">
        <w:rPr>
          <w:b/>
          <w:szCs w:val="24"/>
        </w:rPr>
        <w:t xml:space="preserve">iš </w:t>
      </w:r>
      <w:proofErr w:type="spellStart"/>
      <w:r w:rsidR="00F96701" w:rsidRPr="00692A43">
        <w:rPr>
          <w:b/>
          <w:szCs w:val="24"/>
        </w:rPr>
        <w:t>polistireninio</w:t>
      </w:r>
      <w:proofErr w:type="spellEnd"/>
      <w:r w:rsidR="00F96701" w:rsidRPr="00692A43">
        <w:rPr>
          <w:b/>
          <w:szCs w:val="24"/>
        </w:rPr>
        <w:t xml:space="preserve"> </w:t>
      </w:r>
      <w:proofErr w:type="spellStart"/>
      <w:r w:rsidR="00F96701" w:rsidRPr="00692A43">
        <w:rPr>
          <w:b/>
          <w:szCs w:val="24"/>
        </w:rPr>
        <w:t>putplasčio</w:t>
      </w:r>
      <w:proofErr w:type="spellEnd"/>
      <w:r w:rsidR="00AC703A" w:rsidRPr="00692A43">
        <w:rPr>
          <w:b/>
          <w:szCs w:val="24"/>
        </w:rPr>
        <w:t xml:space="preserve">, gaunamo </w:t>
      </w:r>
      <w:proofErr w:type="spellStart"/>
      <w:r w:rsidR="00AC703A" w:rsidRPr="00692A43">
        <w:rPr>
          <w:b/>
          <w:szCs w:val="24"/>
        </w:rPr>
        <w:t>išputintus</w:t>
      </w:r>
      <w:proofErr w:type="spellEnd"/>
      <w:r w:rsidR="00AC703A" w:rsidRPr="00692A43">
        <w:rPr>
          <w:b/>
          <w:szCs w:val="24"/>
        </w:rPr>
        <w:t xml:space="preserve"> </w:t>
      </w:r>
      <w:proofErr w:type="spellStart"/>
      <w:r w:rsidR="00020694" w:rsidRPr="00692A43">
        <w:rPr>
          <w:b/>
          <w:szCs w:val="24"/>
        </w:rPr>
        <w:t>polistireno</w:t>
      </w:r>
      <w:proofErr w:type="spellEnd"/>
      <w:r w:rsidR="00020694" w:rsidRPr="00692A43">
        <w:rPr>
          <w:b/>
          <w:szCs w:val="24"/>
        </w:rPr>
        <w:t xml:space="preserve"> </w:t>
      </w:r>
      <w:r w:rsidR="00AC703A" w:rsidRPr="00692A43">
        <w:rPr>
          <w:b/>
          <w:szCs w:val="24"/>
        </w:rPr>
        <w:t>rutuliukus sulydant karštais vandens garais veikiant slėgiui,</w:t>
      </w:r>
      <w:r w:rsidR="00F96701" w:rsidRPr="00692A43">
        <w:rPr>
          <w:b/>
          <w:szCs w:val="24"/>
        </w:rPr>
        <w:t xml:space="preserve"> pagamintą</w:t>
      </w:r>
      <w:r w:rsidR="00CF152B" w:rsidRPr="00692A43">
        <w:rPr>
          <w:b/>
          <w:szCs w:val="24"/>
        </w:rPr>
        <w:t xml:space="preserve"> </w:t>
      </w:r>
      <w:r w:rsidR="00F96701" w:rsidRPr="00692A43">
        <w:rPr>
          <w:b/>
          <w:szCs w:val="24"/>
        </w:rPr>
        <w:t xml:space="preserve">maisto tarą, t. y. talpyklas, </w:t>
      </w:r>
      <w:r w:rsidR="00C923BD">
        <w:rPr>
          <w:b/>
          <w:szCs w:val="24"/>
        </w:rPr>
        <w:t xml:space="preserve">pavyzdžiui, </w:t>
      </w:r>
      <w:r w:rsidR="00F96701" w:rsidRPr="00692A43">
        <w:rPr>
          <w:b/>
          <w:szCs w:val="24"/>
        </w:rPr>
        <w:t>dėžutės su dangteliais arba be jų, kuriose laikomas maistas, skirtas nedelsiant suvartoti vietoje arba išsinešti, paprastai suvartojamas iš talpyklos ir paruoštas suvartoti be papildomo paruošimo, pavyzdžiui, kepimo, virimo ar pašildymo, įskaitant maisto tarą, naudojamą greitam maistui, arba kitam nedelsiant suvartoti skirtam maistui</w:t>
      </w:r>
      <w:r w:rsidR="00D55BCF" w:rsidRPr="00692A43">
        <w:rPr>
          <w:b/>
          <w:szCs w:val="24"/>
        </w:rPr>
        <w:t>;</w:t>
      </w:r>
    </w:p>
    <w:p w:rsidR="000C01E3" w:rsidRPr="00692A43" w:rsidRDefault="00BB15E0" w:rsidP="002231E1">
      <w:pPr>
        <w:spacing w:after="0"/>
        <w:ind w:firstLine="562"/>
        <w:jc w:val="both"/>
        <w:rPr>
          <w:b/>
          <w:color w:val="000000"/>
          <w:szCs w:val="24"/>
          <w:lang w:eastAsia="en-GB"/>
        </w:rPr>
      </w:pPr>
      <w:r w:rsidRPr="00692A43">
        <w:rPr>
          <w:b/>
        </w:rPr>
        <w:t xml:space="preserve">10) </w:t>
      </w:r>
      <w:r w:rsidR="00CC4E24" w:rsidRPr="00692A43">
        <w:rPr>
          <w:b/>
          <w:color w:val="000000"/>
          <w:szCs w:val="24"/>
          <w:lang w:eastAsia="en-GB"/>
        </w:rPr>
        <w:t>pagal Komisijos įgyvendinimo reglamento (ES) 2020/2151 reikalavimus nepaženklintus h</w:t>
      </w:r>
      <w:r w:rsidR="00CC4E24" w:rsidRPr="00692A43">
        <w:rPr>
          <w:b/>
        </w:rPr>
        <w:t xml:space="preserve">igieninius paketus (įklotus), tamponus ir tamponų </w:t>
      </w:r>
      <w:proofErr w:type="spellStart"/>
      <w:r w:rsidR="00CC4E24" w:rsidRPr="00692A43">
        <w:rPr>
          <w:b/>
        </w:rPr>
        <w:t>aplikatorius</w:t>
      </w:r>
      <w:proofErr w:type="spellEnd"/>
      <w:r w:rsidR="00CC4E24" w:rsidRPr="00692A43">
        <w:rPr>
          <w:b/>
        </w:rPr>
        <w:t>;</w:t>
      </w:r>
    </w:p>
    <w:p w:rsidR="00DC2799" w:rsidRPr="00692A43" w:rsidRDefault="00BB15E0" w:rsidP="002231E1">
      <w:pPr>
        <w:spacing w:after="0"/>
        <w:ind w:firstLine="562"/>
        <w:jc w:val="both"/>
        <w:rPr>
          <w:b/>
        </w:rPr>
      </w:pPr>
      <w:r w:rsidRPr="00692A43">
        <w:rPr>
          <w:b/>
        </w:rPr>
        <w:t xml:space="preserve">11) </w:t>
      </w:r>
      <w:r w:rsidR="00CC4E24" w:rsidRPr="00692A43">
        <w:rPr>
          <w:b/>
          <w:color w:val="000000"/>
          <w:szCs w:val="24"/>
          <w:lang w:eastAsia="en-GB"/>
        </w:rPr>
        <w:t xml:space="preserve">pagal Komisijos įgyvendinimo reglamento (ES) 2020/2151 reikalavimus nepaženklintas </w:t>
      </w:r>
      <w:r w:rsidR="00CC4E24" w:rsidRPr="00692A43">
        <w:rPr>
          <w:b/>
        </w:rPr>
        <w:t>drėgnąsias servetėles, t. y. sudrėkintas asmens higienai skirtas servetėles ir buit</w:t>
      </w:r>
      <w:r w:rsidR="004B2C6A">
        <w:rPr>
          <w:b/>
        </w:rPr>
        <w:t>ine</w:t>
      </w:r>
      <w:r w:rsidR="00CC4E24" w:rsidRPr="00692A43">
        <w:rPr>
          <w:b/>
        </w:rPr>
        <w:t>s šluostes;</w:t>
      </w:r>
    </w:p>
    <w:p w:rsidR="002E5C56" w:rsidRPr="00692A43" w:rsidRDefault="00BB15E0" w:rsidP="002231E1">
      <w:pPr>
        <w:spacing w:after="0"/>
        <w:ind w:firstLine="562"/>
        <w:jc w:val="both"/>
        <w:rPr>
          <w:b/>
        </w:rPr>
      </w:pPr>
      <w:r w:rsidRPr="00692A43">
        <w:rPr>
          <w:b/>
          <w:color w:val="000000"/>
          <w:szCs w:val="24"/>
          <w:lang w:eastAsia="en-GB"/>
        </w:rPr>
        <w:t xml:space="preserve">12) </w:t>
      </w:r>
      <w:r w:rsidR="00CC4E24" w:rsidRPr="00692A43">
        <w:rPr>
          <w:b/>
          <w:color w:val="000000"/>
          <w:szCs w:val="24"/>
          <w:lang w:eastAsia="en-GB"/>
        </w:rPr>
        <w:t xml:space="preserve">pagal Komisijos įgyvendinimo reglamento (ES) 2020/2151 reikalavimus nepaženklintus </w:t>
      </w:r>
      <w:r w:rsidR="00CC4E24" w:rsidRPr="00692A43">
        <w:rPr>
          <w:b/>
        </w:rPr>
        <w:t>tabako gaminius su filtrais ir filtrus, parduodamus naudoti kartu su tabako gaminiais;</w:t>
      </w:r>
    </w:p>
    <w:p w:rsidR="002E5C56" w:rsidRPr="00692A43" w:rsidRDefault="00BB15E0" w:rsidP="002231E1">
      <w:pPr>
        <w:spacing w:after="0"/>
        <w:ind w:firstLine="562"/>
        <w:jc w:val="both"/>
        <w:rPr>
          <w:b/>
        </w:rPr>
      </w:pPr>
      <w:r w:rsidRPr="00692A43">
        <w:rPr>
          <w:b/>
          <w:color w:val="000000"/>
          <w:szCs w:val="24"/>
          <w:lang w:eastAsia="en-GB"/>
        </w:rPr>
        <w:t xml:space="preserve">13) </w:t>
      </w:r>
      <w:r w:rsidR="00CC4E24" w:rsidRPr="00692A43">
        <w:rPr>
          <w:b/>
          <w:color w:val="000000"/>
          <w:szCs w:val="24"/>
          <w:lang w:eastAsia="en-GB"/>
        </w:rPr>
        <w:t xml:space="preserve">pagal Komisijos įgyvendinimo reglamento (ES) 2020/2151 reikalavimus nepaženklintus </w:t>
      </w:r>
      <w:r w:rsidR="00CC4E24" w:rsidRPr="00692A43">
        <w:rPr>
          <w:b/>
        </w:rPr>
        <w:t>gėrimų indelius;</w:t>
      </w:r>
    </w:p>
    <w:p w:rsidR="00D243C9" w:rsidRDefault="00BB15E0" w:rsidP="002231E1">
      <w:pPr>
        <w:spacing w:after="0"/>
        <w:ind w:firstLine="562"/>
        <w:jc w:val="both"/>
        <w:rPr>
          <w:b/>
          <w:color w:val="000000"/>
          <w:szCs w:val="24"/>
          <w:lang w:eastAsia="en-GB"/>
        </w:rPr>
      </w:pPr>
      <w:r w:rsidRPr="00692A43">
        <w:rPr>
          <w:b/>
          <w:color w:val="000000"/>
          <w:szCs w:val="24"/>
          <w:lang w:eastAsia="en-GB"/>
        </w:rPr>
        <w:t xml:space="preserve">14) </w:t>
      </w:r>
      <w:r w:rsidR="00CC4E24" w:rsidRPr="00692A43">
        <w:rPr>
          <w:b/>
          <w:color w:val="000000"/>
          <w:szCs w:val="24"/>
          <w:lang w:eastAsia="en-GB"/>
        </w:rPr>
        <w:t xml:space="preserve">trijų litrų </w:t>
      </w:r>
      <w:r w:rsidR="001B1DD8" w:rsidRPr="00692A43">
        <w:rPr>
          <w:b/>
          <w:color w:val="000000"/>
          <w:szCs w:val="24"/>
          <w:lang w:eastAsia="en-GB"/>
        </w:rPr>
        <w:t xml:space="preserve">ir mažesnės </w:t>
      </w:r>
      <w:r w:rsidR="00CC4E24" w:rsidRPr="00692A43">
        <w:rPr>
          <w:b/>
          <w:color w:val="000000"/>
          <w:szCs w:val="24"/>
          <w:lang w:eastAsia="en-GB"/>
        </w:rPr>
        <w:t>talpos gėrimų tarą su iš plastiko pagamintais kamšteliais ir dangteliais, jeigu ji</w:t>
      </w:r>
      <w:r w:rsidR="00D922AB">
        <w:rPr>
          <w:b/>
          <w:color w:val="000000"/>
          <w:szCs w:val="24"/>
          <w:lang w:eastAsia="en-GB"/>
        </w:rPr>
        <w:t>e</w:t>
      </w:r>
      <w:r w:rsidR="00CC4E24" w:rsidRPr="00692A43">
        <w:rPr>
          <w:b/>
          <w:color w:val="000000"/>
          <w:szCs w:val="24"/>
          <w:lang w:eastAsia="en-GB"/>
        </w:rPr>
        <w:t xml:space="preserve"> </w:t>
      </w:r>
      <w:r w:rsidR="00922C09">
        <w:rPr>
          <w:b/>
          <w:color w:val="000000"/>
          <w:szCs w:val="24"/>
          <w:lang w:eastAsia="en-GB"/>
        </w:rPr>
        <w:t xml:space="preserve">nelieka </w:t>
      </w:r>
      <w:r w:rsidR="00D922AB" w:rsidRPr="00692A43">
        <w:rPr>
          <w:b/>
          <w:color w:val="000000"/>
          <w:szCs w:val="24"/>
          <w:lang w:eastAsia="en-GB"/>
        </w:rPr>
        <w:t>pritvirtin</w:t>
      </w:r>
      <w:r w:rsidR="00D922AB">
        <w:rPr>
          <w:b/>
          <w:color w:val="000000"/>
          <w:szCs w:val="24"/>
          <w:lang w:eastAsia="en-GB"/>
        </w:rPr>
        <w:t>ti</w:t>
      </w:r>
      <w:r w:rsidR="00D922AB" w:rsidRPr="00692A43">
        <w:rPr>
          <w:b/>
          <w:color w:val="000000"/>
          <w:szCs w:val="24"/>
          <w:lang w:eastAsia="en-GB"/>
        </w:rPr>
        <w:t xml:space="preserve"> </w:t>
      </w:r>
      <w:r w:rsidR="00CC4E24" w:rsidRPr="00692A43">
        <w:rPr>
          <w:b/>
          <w:color w:val="000000"/>
          <w:szCs w:val="24"/>
          <w:lang w:eastAsia="en-GB"/>
        </w:rPr>
        <w:t>prie taros per visą numatytą gaminių naudojimo trukmę.</w:t>
      </w:r>
    </w:p>
    <w:p w:rsidR="0028745A" w:rsidRPr="00692A43" w:rsidRDefault="007F14D0" w:rsidP="002231E1">
      <w:pPr>
        <w:spacing w:after="0"/>
        <w:ind w:firstLine="562"/>
        <w:jc w:val="both"/>
        <w:rPr>
          <w:b/>
          <w:color w:val="000000"/>
          <w:szCs w:val="24"/>
          <w:lang w:eastAsia="en-GB"/>
        </w:rPr>
      </w:pPr>
      <w:r w:rsidRPr="00692A43">
        <w:rPr>
          <w:b/>
          <w:color w:val="000000"/>
          <w:szCs w:val="24"/>
          <w:lang w:eastAsia="en-GB"/>
        </w:rPr>
        <w:t>3</w:t>
      </w:r>
      <w:r w:rsidR="0026122F" w:rsidRPr="00692A43">
        <w:rPr>
          <w:b/>
          <w:color w:val="000000"/>
          <w:szCs w:val="24"/>
          <w:lang w:eastAsia="en-GB"/>
        </w:rPr>
        <w:t xml:space="preserve">. </w:t>
      </w:r>
      <w:r w:rsidR="00191D3E" w:rsidRPr="00692A43">
        <w:rPr>
          <w:b/>
          <w:color w:val="000000"/>
          <w:szCs w:val="24"/>
          <w:lang w:eastAsia="en-GB"/>
        </w:rPr>
        <w:t>Šio straipsnio 2 dalies 9 punkte nurodytas draudimas netaikomas</w:t>
      </w:r>
      <w:r w:rsidR="00191D3E" w:rsidRPr="00692A43">
        <w:rPr>
          <w:b/>
          <w:szCs w:val="24"/>
        </w:rPr>
        <w:t xml:space="preserve"> </w:t>
      </w:r>
      <w:r w:rsidR="008A54BF">
        <w:rPr>
          <w:b/>
          <w:szCs w:val="24"/>
        </w:rPr>
        <w:t xml:space="preserve">iš lanksčios medžiagos pagamintiems </w:t>
      </w:r>
      <w:r w:rsidR="00191D3E" w:rsidRPr="00692A43">
        <w:rPr>
          <w:b/>
          <w:szCs w:val="24"/>
        </w:rPr>
        <w:t>pakeliams ir vyniojamojo popieriaus pakuotėms, kuriuose pateikiamas maistas</w:t>
      </w:r>
      <w:r w:rsidR="008A54BF" w:rsidRPr="004E52F2">
        <w:rPr>
          <w:b/>
          <w:szCs w:val="24"/>
        </w:rPr>
        <w:t>, skirtas suvartoti iš pakelio ar pakuotės be papildomo paruošimo</w:t>
      </w:r>
      <w:r w:rsidR="00191D3E" w:rsidRPr="00692A43">
        <w:rPr>
          <w:b/>
          <w:szCs w:val="24"/>
        </w:rPr>
        <w:t>.</w:t>
      </w:r>
    </w:p>
    <w:p w:rsidR="00191D3E" w:rsidRPr="00692A43" w:rsidRDefault="0028745A" w:rsidP="002231E1">
      <w:pPr>
        <w:spacing w:after="0"/>
        <w:ind w:firstLine="562"/>
        <w:jc w:val="both"/>
        <w:rPr>
          <w:b/>
          <w:color w:val="000000"/>
          <w:szCs w:val="24"/>
          <w:lang w:eastAsia="en-GB"/>
        </w:rPr>
      </w:pPr>
      <w:r w:rsidRPr="00692A43">
        <w:rPr>
          <w:b/>
          <w:color w:val="000000"/>
          <w:szCs w:val="24"/>
          <w:lang w:eastAsia="en-GB"/>
        </w:rPr>
        <w:t xml:space="preserve">4. </w:t>
      </w:r>
      <w:r w:rsidR="00191D3E" w:rsidRPr="00692A43">
        <w:rPr>
          <w:b/>
          <w:color w:val="000000"/>
          <w:szCs w:val="24"/>
          <w:lang w:eastAsia="en-GB"/>
        </w:rPr>
        <w:t>Šio straipsnio 2 dalies 1</w:t>
      </w:r>
      <w:r w:rsidR="00191D3E">
        <w:rPr>
          <w:b/>
          <w:color w:val="000000"/>
          <w:szCs w:val="24"/>
          <w:lang w:val="en-US" w:eastAsia="en-GB"/>
        </w:rPr>
        <w:t>4</w:t>
      </w:r>
      <w:r w:rsidR="00191D3E" w:rsidRPr="00692A43">
        <w:rPr>
          <w:b/>
          <w:color w:val="000000"/>
          <w:szCs w:val="24"/>
          <w:lang w:eastAsia="en-GB"/>
        </w:rPr>
        <w:t xml:space="preserve"> punkte nurodytas draudimas netaikomas:</w:t>
      </w:r>
    </w:p>
    <w:p w:rsidR="00191D3E" w:rsidRPr="00692A43" w:rsidRDefault="00191D3E" w:rsidP="002231E1">
      <w:pPr>
        <w:spacing w:after="0"/>
        <w:ind w:firstLine="562"/>
        <w:jc w:val="both"/>
        <w:rPr>
          <w:b/>
          <w:bCs/>
        </w:rPr>
      </w:pPr>
      <w:r w:rsidRPr="00692A43">
        <w:rPr>
          <w:b/>
          <w:color w:val="000000"/>
          <w:szCs w:val="24"/>
          <w:lang w:eastAsia="en-GB"/>
        </w:rPr>
        <w:t>1) stiklinei ir metalinei gėrimų tarai su plastikiniais kamšteliais ir dangteliais;</w:t>
      </w:r>
    </w:p>
    <w:p w:rsidR="00191D3E" w:rsidRPr="00692A43" w:rsidRDefault="00191D3E" w:rsidP="002231E1">
      <w:pPr>
        <w:spacing w:after="0"/>
        <w:ind w:firstLine="562"/>
        <w:jc w:val="both"/>
        <w:rPr>
          <w:b/>
          <w:color w:val="000000"/>
          <w:szCs w:val="24"/>
          <w:lang w:eastAsia="en-GB"/>
        </w:rPr>
      </w:pPr>
      <w:r w:rsidRPr="00692A43">
        <w:rPr>
          <w:b/>
          <w:bCs/>
        </w:rPr>
        <w:t>2)</w:t>
      </w:r>
      <w:r w:rsidRPr="00692A43">
        <w:rPr>
          <w:b/>
          <w:color w:val="000000"/>
          <w:szCs w:val="24"/>
          <w:lang w:eastAsia="en-GB"/>
        </w:rPr>
        <w:t xml:space="preserve"> gėrimų tarai su</w:t>
      </w:r>
      <w:r w:rsidRPr="00692A43">
        <w:rPr>
          <w:b/>
          <w:bCs/>
        </w:rPr>
        <w:t xml:space="preserve"> metaliniais kamšteliais ir dangteliais su plastikiniu sandarinimo sluoksniu;</w:t>
      </w:r>
    </w:p>
    <w:p w:rsidR="002D70B3" w:rsidRDefault="00191D3E" w:rsidP="002231E1">
      <w:pPr>
        <w:spacing w:after="0"/>
        <w:ind w:firstLine="562"/>
        <w:jc w:val="both"/>
        <w:rPr>
          <w:b/>
          <w:bCs/>
        </w:rPr>
      </w:pPr>
      <w:r w:rsidRPr="00692A43">
        <w:rPr>
          <w:b/>
          <w:color w:val="000000"/>
          <w:szCs w:val="24"/>
          <w:lang w:eastAsia="en-GB"/>
        </w:rPr>
        <w:t xml:space="preserve">3) </w:t>
      </w:r>
      <w:r w:rsidRPr="00692A43">
        <w:rPr>
          <w:b/>
        </w:rPr>
        <w:t xml:space="preserve">gėrimų tarai, skirtai ir naudojamai specialiosios medicininės paskirties skystiems maisto produktams, kaip apibrėžta </w:t>
      </w:r>
      <w:r w:rsidR="00073C93" w:rsidRPr="0093129C">
        <w:rPr>
          <w:rFonts w:cs="Times New Roman"/>
          <w:b/>
          <w:color w:val="000000"/>
          <w:szCs w:val="24"/>
          <w:lang w:eastAsia="en-GB"/>
        </w:rPr>
        <w:t xml:space="preserve">2013 m. birželio 12 d. </w:t>
      </w:r>
      <w:r w:rsidRPr="00692A43">
        <w:rPr>
          <w:b/>
        </w:rPr>
        <w:t>Europos Parlamento ir Tarybos reglamento (ES) Nr. 609/2013</w:t>
      </w:r>
      <w:r w:rsidR="00073C93">
        <w:rPr>
          <w:b/>
          <w:color w:val="000000"/>
          <w:szCs w:val="24"/>
          <w:lang w:eastAsia="en-GB"/>
        </w:rPr>
        <w:t xml:space="preserve"> </w:t>
      </w:r>
      <w:r w:rsidR="00073C93" w:rsidRPr="0093129C">
        <w:rPr>
          <w:rFonts w:eastAsia="Times New Roman" w:cs="Times New Roman" w:hint="eastAsia"/>
          <w:b/>
          <w:color w:val="000000"/>
          <w:szCs w:val="24"/>
          <w:lang w:eastAsia="en-GB"/>
        </w:rPr>
        <w:t>dėl kūdikiams ir mažiems vaikams skirtų maisto produktų, specialiosios medicininės paskirties maisto produktų ir viso paros raciono pakaitalų svoriui kontroliuoti ir kuriuo panaikinami Tarybos direktyva 92/52/EEB, Komisijos direktyvos 96/8/EB, 1999/21/EB, 2006/125/EB ir 2006/141/EB, Europos Parlamento ir Tarybos direktyva 2009/39/EB ir Komisijos reglamentai (EB) Nr. 41/2009 ir (EB) Nr. 953/2009</w:t>
      </w:r>
      <w:r w:rsidR="00073C93">
        <w:rPr>
          <w:b/>
          <w:color w:val="000000"/>
          <w:szCs w:val="24"/>
          <w:lang w:eastAsia="en-GB"/>
        </w:rPr>
        <w:t>,</w:t>
      </w:r>
      <w:r w:rsidRPr="00692A43">
        <w:rPr>
          <w:b/>
        </w:rPr>
        <w:t xml:space="preserve"> 2 straipsnio g punkte</w:t>
      </w:r>
      <w:r w:rsidRPr="00692A43">
        <w:rPr>
          <w:b/>
          <w:bCs/>
        </w:rPr>
        <w:t>.</w:t>
      </w:r>
    </w:p>
    <w:p w:rsidR="008F0948" w:rsidRPr="00692A43" w:rsidRDefault="002D70B3" w:rsidP="002231E1">
      <w:pPr>
        <w:spacing w:after="0"/>
        <w:ind w:firstLine="562"/>
        <w:jc w:val="both"/>
        <w:rPr>
          <w:color w:val="000000"/>
          <w:szCs w:val="24"/>
          <w:lang w:eastAsia="en-GB"/>
        </w:rPr>
      </w:pPr>
      <w:r>
        <w:rPr>
          <w:b/>
          <w:bCs/>
        </w:rPr>
        <w:lastRenderedPageBreak/>
        <w:t xml:space="preserve">5. </w:t>
      </w:r>
      <w:r w:rsidR="00D243C9" w:rsidRPr="00D243C9">
        <w:rPr>
          <w:b/>
        </w:rPr>
        <w:t xml:space="preserve">Jeigu </w:t>
      </w:r>
      <w:r w:rsidR="001936AF">
        <w:rPr>
          <w:b/>
          <w:color w:val="000000"/>
          <w:lang w:eastAsia="en-GB"/>
        </w:rPr>
        <w:t>š</w:t>
      </w:r>
      <w:r w:rsidR="001936AF" w:rsidRPr="00692A43">
        <w:rPr>
          <w:b/>
          <w:color w:val="000000"/>
          <w:szCs w:val="24"/>
          <w:lang w:eastAsia="en-GB"/>
        </w:rPr>
        <w:t xml:space="preserve">io straipsnio </w:t>
      </w:r>
      <w:bookmarkStart w:id="0" w:name="_GoBack"/>
      <w:bookmarkEnd w:id="0"/>
      <w:r w:rsidR="00D243C9" w:rsidRPr="00D243C9">
        <w:rPr>
          <w:b/>
          <w:color w:val="000000"/>
          <w:szCs w:val="24"/>
          <w:lang w:eastAsia="en-GB"/>
        </w:rPr>
        <w:t>2 dalies 1</w:t>
      </w:r>
      <w:r w:rsidR="00D243C9" w:rsidRPr="00D243C9">
        <w:rPr>
          <w:b/>
          <w:color w:val="000000"/>
          <w:szCs w:val="24"/>
          <w:lang w:val="en-US" w:eastAsia="en-GB"/>
        </w:rPr>
        <w:t>4</w:t>
      </w:r>
      <w:r w:rsidR="00D243C9" w:rsidRPr="00D243C9">
        <w:rPr>
          <w:b/>
          <w:color w:val="000000"/>
          <w:szCs w:val="24"/>
          <w:lang w:eastAsia="en-GB"/>
        </w:rPr>
        <w:t xml:space="preserve"> punkte </w:t>
      </w:r>
      <w:r w:rsidR="00D243C9" w:rsidRPr="00D243C9">
        <w:rPr>
          <w:b/>
        </w:rPr>
        <w:t xml:space="preserve">nurodyti gaminiai </w:t>
      </w:r>
      <w:r w:rsidR="00D243C9" w:rsidRPr="00D243C9">
        <w:rPr>
          <w:b/>
          <w:color w:val="000000"/>
        </w:rPr>
        <w:t xml:space="preserve">atitinka darniuosius standartus, susijusius su kamštelių ir dangtelių pritvirtinimo prie taros </w:t>
      </w:r>
      <w:r w:rsidR="00D243C9" w:rsidRPr="00D243C9">
        <w:rPr>
          <w:b/>
        </w:rPr>
        <w:t>per visą numatytą gaminių naudojimo trukmę</w:t>
      </w:r>
      <w:r w:rsidR="00D243C9" w:rsidRPr="00D243C9">
        <w:rPr>
          <w:b/>
          <w:color w:val="000000"/>
        </w:rPr>
        <w:t xml:space="preserve"> reikalavimu, arba tam tikras jų dalis, kurių nuorodos buvo paskelbtos </w:t>
      </w:r>
      <w:r w:rsidR="00D243C9" w:rsidRPr="00D243C9">
        <w:rPr>
          <w:b/>
          <w:i/>
          <w:iCs/>
          <w:color w:val="000000"/>
        </w:rPr>
        <w:t>Europos Sąjungos oficialiajame leidinyje</w:t>
      </w:r>
      <w:r w:rsidR="00D243C9" w:rsidRPr="00D243C9">
        <w:rPr>
          <w:b/>
          <w:color w:val="000000"/>
        </w:rPr>
        <w:t xml:space="preserve">, laikoma, kad jie atitinka reikalavimą dėl </w:t>
      </w:r>
      <w:r w:rsidR="00D243C9" w:rsidRPr="00D243C9">
        <w:rPr>
          <w:b/>
        </w:rPr>
        <w:t>jų kamštelių ir dangtelių pritvirtinimo prie taros per visą numatytą gaminių naudojimo trukmę</w:t>
      </w:r>
      <w:r w:rsidR="00CC4409" w:rsidRPr="00D243C9">
        <w:rPr>
          <w:b/>
        </w:rPr>
        <w:t>.</w:t>
      </w:r>
      <w:r w:rsidR="00191D3E" w:rsidRPr="00692A43">
        <w:rPr>
          <w:color w:val="000000"/>
          <w:szCs w:val="24"/>
          <w:lang w:eastAsia="en-GB"/>
        </w:rPr>
        <w:t>“</w:t>
      </w:r>
      <w:r w:rsidR="001C7937" w:rsidRPr="00692A43">
        <w:rPr>
          <w:b/>
          <w:color w:val="000000"/>
          <w:szCs w:val="24"/>
          <w:lang w:eastAsia="en-GB"/>
        </w:rPr>
        <w:t xml:space="preserve"> </w:t>
      </w:r>
    </w:p>
    <w:p w:rsidR="00255722" w:rsidRDefault="00255722" w:rsidP="002231E1">
      <w:pPr>
        <w:widowControl w:val="0"/>
        <w:suppressAutoHyphens/>
        <w:spacing w:after="0"/>
        <w:ind w:firstLine="562"/>
        <w:jc w:val="both"/>
        <w:rPr>
          <w:rFonts w:eastAsia="Lucida Sans Unicode" w:cs="Times New Roman"/>
          <w:b/>
          <w:color w:val="000000"/>
          <w:szCs w:val="24"/>
          <w:lang w:val="en-US" w:eastAsia="lt-LT"/>
        </w:rPr>
      </w:pPr>
    </w:p>
    <w:p w:rsidR="00255722" w:rsidRDefault="00255722" w:rsidP="002231E1">
      <w:pPr>
        <w:widowControl w:val="0"/>
        <w:suppressAutoHyphens/>
        <w:spacing w:after="0"/>
        <w:ind w:firstLine="562"/>
        <w:jc w:val="both"/>
        <w:rPr>
          <w:rFonts w:eastAsia="Lucida Sans Unicode" w:cs="Times New Roman"/>
          <w:b/>
          <w:color w:val="000000"/>
          <w:szCs w:val="24"/>
          <w:lang w:eastAsia="lt-LT"/>
        </w:rPr>
      </w:pPr>
      <w:proofErr w:type="gramStart"/>
      <w:r>
        <w:rPr>
          <w:rFonts w:eastAsia="Lucida Sans Unicode" w:cs="Times New Roman"/>
          <w:b/>
          <w:color w:val="000000"/>
          <w:szCs w:val="24"/>
          <w:lang w:val="en-US" w:eastAsia="lt-LT"/>
        </w:rPr>
        <w:t xml:space="preserve">4 </w:t>
      </w:r>
      <w:r w:rsidRPr="005A341B">
        <w:rPr>
          <w:rFonts w:eastAsia="Lucida Sans Unicode" w:cs="Times New Roman"/>
          <w:b/>
          <w:color w:val="000000"/>
          <w:szCs w:val="24"/>
          <w:lang w:eastAsia="lt-LT"/>
        </w:rPr>
        <w:t>straipsnis</w:t>
      </w:r>
      <w:r w:rsidRPr="00692A43">
        <w:rPr>
          <w:rFonts w:eastAsia="Lucida Sans Unicode" w:cs="Times New Roman"/>
          <w:b/>
          <w:color w:val="000000"/>
          <w:szCs w:val="24"/>
          <w:lang w:eastAsia="lt-LT"/>
        </w:rPr>
        <w:t>.</w:t>
      </w:r>
      <w:proofErr w:type="gramEnd"/>
      <w:r w:rsidRPr="00692A43">
        <w:rPr>
          <w:rFonts w:eastAsia="Lucida Sans Unicode" w:cs="Times New Roman"/>
          <w:b/>
          <w:color w:val="000000"/>
          <w:szCs w:val="24"/>
          <w:lang w:eastAsia="lt-LT"/>
        </w:rPr>
        <w:t xml:space="preserve"> </w:t>
      </w:r>
      <w:r>
        <w:rPr>
          <w:rFonts w:eastAsia="Lucida Sans Unicode" w:cs="Times New Roman"/>
          <w:b/>
          <w:color w:val="000000"/>
          <w:szCs w:val="24"/>
          <w:lang w:eastAsia="lt-LT"/>
        </w:rPr>
        <w:t>25</w:t>
      </w:r>
      <w:r w:rsidRPr="00692A43">
        <w:rPr>
          <w:rFonts w:eastAsia="Lucida Sans Unicode" w:cs="Times New Roman"/>
          <w:b/>
          <w:color w:val="000000"/>
          <w:szCs w:val="24"/>
          <w:lang w:eastAsia="lt-LT"/>
        </w:rPr>
        <w:t xml:space="preserve"> </w:t>
      </w:r>
      <w:r w:rsidRPr="005A341B">
        <w:rPr>
          <w:rFonts w:eastAsia="Lucida Sans Unicode" w:cs="Times New Roman"/>
          <w:b/>
          <w:color w:val="000000"/>
          <w:szCs w:val="24"/>
          <w:lang w:eastAsia="lt-LT"/>
        </w:rPr>
        <w:t>straipsnio</w:t>
      </w:r>
      <w:r w:rsidRPr="00692A43">
        <w:rPr>
          <w:rFonts w:eastAsia="Lucida Sans Unicode" w:cs="Times New Roman"/>
          <w:b/>
          <w:color w:val="000000"/>
          <w:szCs w:val="24"/>
          <w:lang w:eastAsia="lt-LT"/>
        </w:rPr>
        <w:t xml:space="preserve"> pakeitimas</w:t>
      </w:r>
    </w:p>
    <w:p w:rsidR="00255722" w:rsidRPr="00BB4E3E" w:rsidRDefault="00255722" w:rsidP="002231E1">
      <w:pPr>
        <w:spacing w:after="0"/>
        <w:ind w:firstLine="562"/>
        <w:jc w:val="both"/>
        <w:rPr>
          <w:color w:val="000000"/>
        </w:rPr>
      </w:pPr>
      <w:r w:rsidRPr="00692A43">
        <w:rPr>
          <w:color w:val="000000"/>
        </w:rPr>
        <w:t xml:space="preserve">Pakeisti </w:t>
      </w:r>
      <w:r>
        <w:rPr>
          <w:color w:val="000000"/>
        </w:rPr>
        <w:t>25</w:t>
      </w:r>
      <w:r w:rsidRPr="00692A43">
        <w:rPr>
          <w:color w:val="000000"/>
        </w:rPr>
        <w:t xml:space="preserve"> straipsn</w:t>
      </w:r>
      <w:r>
        <w:rPr>
          <w:color w:val="000000"/>
        </w:rPr>
        <w:t>į</w:t>
      </w:r>
      <w:r w:rsidRPr="00692A43">
        <w:rPr>
          <w:color w:val="000000"/>
        </w:rPr>
        <w:t xml:space="preserve"> </w:t>
      </w:r>
      <w:r>
        <w:rPr>
          <w:color w:val="000000"/>
        </w:rPr>
        <w:t>ir jį</w:t>
      </w:r>
      <w:r w:rsidRPr="00692A43">
        <w:rPr>
          <w:color w:val="000000"/>
        </w:rPr>
        <w:t xml:space="preserve"> išdėstyti taip:</w:t>
      </w:r>
    </w:p>
    <w:p w:rsidR="00B54C31" w:rsidRDefault="00255722" w:rsidP="002231E1">
      <w:pPr>
        <w:spacing w:after="0"/>
        <w:ind w:firstLine="562"/>
        <w:jc w:val="both"/>
        <w:rPr>
          <w:rFonts w:eastAsia="Lucida Sans Unicode" w:cs="Times New Roman"/>
          <w:color w:val="000000"/>
          <w:szCs w:val="24"/>
          <w:lang w:eastAsia="lt-LT"/>
        </w:rPr>
      </w:pPr>
      <w:r w:rsidRPr="004F2364">
        <w:rPr>
          <w:rFonts w:eastAsia="Lucida Sans Unicode" w:cs="Times New Roman"/>
          <w:color w:val="000000"/>
          <w:szCs w:val="24"/>
          <w:lang w:eastAsia="lt-LT"/>
        </w:rPr>
        <w:t>„</w:t>
      </w:r>
      <w:r w:rsidR="00895A38" w:rsidRPr="008F3994">
        <w:rPr>
          <w:rFonts w:eastAsia="Lucida Sans Unicode" w:cs="Times New Roman"/>
          <w:b/>
          <w:color w:val="000000"/>
          <w:szCs w:val="24"/>
          <w:lang w:eastAsia="lt-LT"/>
        </w:rPr>
        <w:t>25</w:t>
      </w:r>
      <w:r w:rsidR="00CA1843" w:rsidRPr="008F3994">
        <w:rPr>
          <w:rFonts w:eastAsia="Lucida Sans Unicode" w:cs="Times New Roman"/>
          <w:b/>
          <w:color w:val="000000"/>
          <w:szCs w:val="24"/>
          <w:lang w:eastAsia="lt-LT"/>
        </w:rPr>
        <w:t xml:space="preserve"> straipsnis</w:t>
      </w:r>
      <w:r w:rsidR="00895A38" w:rsidRPr="008F3994">
        <w:rPr>
          <w:rFonts w:eastAsia="Lucida Sans Unicode" w:cs="Times New Roman"/>
          <w:b/>
          <w:color w:val="000000"/>
          <w:szCs w:val="24"/>
          <w:lang w:eastAsia="lt-LT"/>
        </w:rPr>
        <w:t xml:space="preserve">. </w:t>
      </w:r>
      <w:r w:rsidR="00CA1843" w:rsidRPr="008F3994">
        <w:rPr>
          <w:rFonts w:eastAsia="Lucida Sans Unicode" w:cs="Times New Roman"/>
          <w:b/>
          <w:color w:val="000000"/>
          <w:szCs w:val="24"/>
          <w:lang w:eastAsia="lt-LT"/>
        </w:rPr>
        <w:t>Savivaldybių funkcijos</w:t>
      </w:r>
    </w:p>
    <w:p w:rsidR="00255722" w:rsidRPr="004F2364" w:rsidRDefault="00255722" w:rsidP="002231E1">
      <w:pPr>
        <w:spacing w:after="0"/>
        <w:ind w:firstLine="562"/>
        <w:jc w:val="both"/>
        <w:rPr>
          <w:color w:val="000000"/>
          <w:szCs w:val="24"/>
        </w:rPr>
      </w:pPr>
      <w:r w:rsidRPr="004F2364">
        <w:rPr>
          <w:color w:val="000000"/>
          <w:szCs w:val="24"/>
        </w:rPr>
        <w:t xml:space="preserve">Savivaldybės organizuoja komunalinių atliekų tvarkymo sistemas, būtinas jų teritorijose susidarančioms komunalinėms atliekoms tvarkyti, užtikrina tų sistemų funkcionavimą, organizuoja </w:t>
      </w:r>
      <w:r w:rsidRPr="004F2364">
        <w:rPr>
          <w:b/>
          <w:color w:val="000000"/>
          <w:szCs w:val="24"/>
        </w:rPr>
        <w:t>šiukšlių ir</w:t>
      </w:r>
      <w:r>
        <w:rPr>
          <w:color w:val="000000"/>
          <w:szCs w:val="24"/>
        </w:rPr>
        <w:t xml:space="preserve"> </w:t>
      </w:r>
      <w:r w:rsidRPr="004F2364">
        <w:rPr>
          <w:color w:val="000000"/>
          <w:szCs w:val="24"/>
        </w:rPr>
        <w:t>atliekų, kurių turėtojo nustatyti neįmanoma arba kuris neegzistuoja, tvarkymą ir administruoja komunalinių atliekų tvarkymo paslaugos teikimą.“</w:t>
      </w:r>
    </w:p>
    <w:p w:rsidR="00255722" w:rsidRDefault="00255722" w:rsidP="002231E1">
      <w:pPr>
        <w:spacing w:after="0"/>
        <w:ind w:left="573"/>
        <w:jc w:val="both"/>
        <w:rPr>
          <w:rFonts w:eastAsia="Lucida Sans Unicode" w:cs="Times New Roman"/>
          <w:b/>
          <w:color w:val="000000"/>
          <w:szCs w:val="24"/>
          <w:lang w:eastAsia="lt-LT" w:bidi="en-US"/>
        </w:rPr>
      </w:pPr>
    </w:p>
    <w:p w:rsidR="00255722" w:rsidRDefault="00255722" w:rsidP="002231E1">
      <w:pPr>
        <w:widowControl w:val="0"/>
        <w:suppressAutoHyphens/>
        <w:spacing w:after="0"/>
        <w:ind w:firstLine="562"/>
        <w:jc w:val="both"/>
        <w:rPr>
          <w:rFonts w:eastAsia="Lucida Sans Unicode" w:cs="Times New Roman"/>
          <w:b/>
          <w:color w:val="000000"/>
          <w:szCs w:val="24"/>
          <w:lang w:eastAsia="lt-LT"/>
        </w:rPr>
      </w:pPr>
      <w:r>
        <w:rPr>
          <w:rFonts w:eastAsia="Lucida Sans Unicode" w:cs="Times New Roman"/>
          <w:b/>
          <w:color w:val="000000"/>
          <w:szCs w:val="24"/>
          <w:lang w:eastAsia="lt-LT"/>
        </w:rPr>
        <w:t xml:space="preserve">5 </w:t>
      </w:r>
      <w:r w:rsidRPr="005A341B">
        <w:rPr>
          <w:rFonts w:eastAsia="Lucida Sans Unicode" w:cs="Times New Roman"/>
          <w:b/>
          <w:color w:val="000000"/>
          <w:szCs w:val="24"/>
          <w:lang w:eastAsia="lt-LT"/>
        </w:rPr>
        <w:t>straipsnis</w:t>
      </w:r>
      <w:r w:rsidRPr="00692A43">
        <w:rPr>
          <w:rFonts w:eastAsia="Lucida Sans Unicode" w:cs="Times New Roman"/>
          <w:b/>
          <w:color w:val="000000"/>
          <w:szCs w:val="24"/>
          <w:lang w:eastAsia="lt-LT"/>
        </w:rPr>
        <w:t xml:space="preserve">. </w:t>
      </w:r>
      <w:r>
        <w:rPr>
          <w:rFonts w:eastAsia="Lucida Sans Unicode" w:cs="Times New Roman"/>
          <w:b/>
          <w:color w:val="000000"/>
          <w:szCs w:val="24"/>
          <w:lang w:eastAsia="lt-LT"/>
        </w:rPr>
        <w:t>28</w:t>
      </w:r>
      <w:r w:rsidRPr="00692A43">
        <w:rPr>
          <w:rFonts w:eastAsia="Lucida Sans Unicode" w:cs="Times New Roman"/>
          <w:b/>
          <w:color w:val="000000"/>
          <w:szCs w:val="24"/>
          <w:lang w:eastAsia="lt-LT"/>
        </w:rPr>
        <w:t xml:space="preserve"> </w:t>
      </w:r>
      <w:r w:rsidRPr="005A341B">
        <w:rPr>
          <w:rFonts w:eastAsia="Lucida Sans Unicode" w:cs="Times New Roman"/>
          <w:b/>
          <w:color w:val="000000"/>
          <w:szCs w:val="24"/>
          <w:lang w:eastAsia="lt-LT"/>
        </w:rPr>
        <w:t>straipsnio</w:t>
      </w:r>
      <w:r w:rsidRPr="00692A43">
        <w:rPr>
          <w:rFonts w:eastAsia="Lucida Sans Unicode" w:cs="Times New Roman"/>
          <w:b/>
          <w:color w:val="000000"/>
          <w:szCs w:val="24"/>
          <w:lang w:eastAsia="lt-LT"/>
        </w:rPr>
        <w:t xml:space="preserve"> pakeitimas</w:t>
      </w:r>
    </w:p>
    <w:p w:rsidR="00255722" w:rsidRPr="00BB4E3E" w:rsidRDefault="00255722" w:rsidP="002231E1">
      <w:pPr>
        <w:spacing w:after="0"/>
        <w:ind w:firstLine="562"/>
        <w:jc w:val="both"/>
        <w:rPr>
          <w:color w:val="000000"/>
        </w:rPr>
      </w:pPr>
      <w:r w:rsidRPr="00692A43">
        <w:rPr>
          <w:color w:val="000000"/>
        </w:rPr>
        <w:t xml:space="preserve">Pakeisti </w:t>
      </w:r>
      <w:r>
        <w:rPr>
          <w:color w:val="000000"/>
        </w:rPr>
        <w:t>28</w:t>
      </w:r>
      <w:r w:rsidRPr="00692A43">
        <w:rPr>
          <w:color w:val="000000"/>
        </w:rPr>
        <w:t xml:space="preserve"> straipsnio </w:t>
      </w:r>
      <w:r>
        <w:rPr>
          <w:color w:val="000000"/>
        </w:rPr>
        <w:t>7</w:t>
      </w:r>
      <w:r w:rsidRPr="00692A43">
        <w:rPr>
          <w:color w:val="000000"/>
          <w:szCs w:val="24"/>
          <w:vertAlign w:val="superscript"/>
          <w:lang w:eastAsia="en-GB"/>
        </w:rPr>
        <w:t xml:space="preserve"> </w:t>
      </w:r>
      <w:r w:rsidRPr="00692A43">
        <w:rPr>
          <w:color w:val="000000"/>
        </w:rPr>
        <w:t>dalį ir ją išdėstyti taip:</w:t>
      </w:r>
    </w:p>
    <w:p w:rsidR="0074095F" w:rsidRDefault="00255722" w:rsidP="002231E1">
      <w:pPr>
        <w:spacing w:after="0"/>
        <w:ind w:firstLine="562"/>
        <w:jc w:val="both"/>
        <w:rPr>
          <w:color w:val="000000"/>
          <w:szCs w:val="24"/>
        </w:rPr>
      </w:pPr>
      <w:r w:rsidRPr="00BB4E3E">
        <w:rPr>
          <w:rFonts w:eastAsia="Lucida Sans Unicode" w:cs="Times New Roman"/>
          <w:color w:val="000000"/>
          <w:szCs w:val="24"/>
          <w:lang w:eastAsia="lt-LT"/>
        </w:rPr>
        <w:t>„</w:t>
      </w:r>
      <w:r>
        <w:rPr>
          <w:color w:val="000000"/>
          <w:szCs w:val="24"/>
        </w:rPr>
        <w:t>7</w:t>
      </w:r>
      <w:r w:rsidRPr="00BB4E3E">
        <w:rPr>
          <w:color w:val="000000"/>
          <w:szCs w:val="24"/>
        </w:rPr>
        <w:t>.</w:t>
      </w:r>
      <w:r>
        <w:rPr>
          <w:color w:val="000000"/>
          <w:szCs w:val="24"/>
        </w:rPr>
        <w:t xml:space="preserve"> </w:t>
      </w:r>
      <w:r w:rsidRPr="004F2364">
        <w:rPr>
          <w:color w:val="000000"/>
          <w:szCs w:val="24"/>
        </w:rPr>
        <w:t>Už patvirtintų savivaldybių atliekų prevencijos ir tvarkymo planų priemonių įgyvendinimą, už savivaldybės teritorijoje esančių komunalinių atliekų</w:t>
      </w:r>
      <w:r w:rsidRPr="00242D85">
        <w:rPr>
          <w:b/>
          <w:color w:val="000000"/>
          <w:szCs w:val="24"/>
        </w:rPr>
        <w:t>, šiukšlių</w:t>
      </w:r>
      <w:r w:rsidRPr="004F2364">
        <w:rPr>
          <w:color w:val="000000"/>
          <w:szCs w:val="24"/>
        </w:rPr>
        <w:t xml:space="preserve"> ir atliekų, kurių turėtojo nustatyti neįmanoma arba kuris neegzistuoja, sutvarkymo organizavimą atsakinga savivaldybės vykdomoji institucija.</w:t>
      </w:r>
      <w:r>
        <w:rPr>
          <w:color w:val="000000"/>
          <w:szCs w:val="24"/>
        </w:rPr>
        <w:t>“</w:t>
      </w:r>
    </w:p>
    <w:p w:rsidR="00255722" w:rsidRPr="00692A43" w:rsidRDefault="00255722" w:rsidP="002231E1">
      <w:pPr>
        <w:spacing w:after="0"/>
        <w:ind w:firstLine="562"/>
        <w:jc w:val="both"/>
        <w:rPr>
          <w:color w:val="000000"/>
          <w:szCs w:val="24"/>
          <w:lang w:eastAsia="en-GB"/>
        </w:rPr>
      </w:pPr>
    </w:p>
    <w:p w:rsidR="00503946" w:rsidRPr="00692A43" w:rsidRDefault="00172802" w:rsidP="002231E1">
      <w:pPr>
        <w:widowControl w:val="0"/>
        <w:suppressAutoHyphens/>
        <w:spacing w:after="0"/>
        <w:ind w:firstLine="562"/>
        <w:jc w:val="both"/>
        <w:rPr>
          <w:rFonts w:eastAsia="Lucida Sans Unicode" w:cs="Times New Roman"/>
          <w:b/>
          <w:color w:val="000000"/>
          <w:szCs w:val="24"/>
          <w:lang w:eastAsia="lt-LT"/>
        </w:rPr>
      </w:pPr>
      <w:proofErr w:type="gramStart"/>
      <w:r>
        <w:rPr>
          <w:rFonts w:eastAsia="Lucida Sans Unicode" w:cs="Times New Roman"/>
          <w:b/>
          <w:color w:val="000000"/>
          <w:szCs w:val="24"/>
          <w:lang w:val="en-US" w:eastAsia="lt-LT"/>
        </w:rPr>
        <w:t>6</w:t>
      </w:r>
      <w:r w:rsidRPr="00692A43">
        <w:rPr>
          <w:rFonts w:eastAsia="Lucida Sans Unicode" w:cs="Times New Roman"/>
          <w:b/>
          <w:color w:val="000000"/>
          <w:szCs w:val="24"/>
          <w:lang w:eastAsia="lt-LT"/>
        </w:rPr>
        <w:t xml:space="preserve"> </w:t>
      </w:r>
      <w:r w:rsidR="00503946" w:rsidRPr="00692A43">
        <w:rPr>
          <w:rFonts w:eastAsia="Lucida Sans Unicode" w:cs="Times New Roman"/>
          <w:b/>
          <w:color w:val="000000"/>
          <w:szCs w:val="24"/>
          <w:lang w:eastAsia="lt-LT"/>
        </w:rPr>
        <w:t>straipsnis.</w:t>
      </w:r>
      <w:proofErr w:type="gramEnd"/>
      <w:r w:rsidR="00503946" w:rsidRPr="00692A43">
        <w:rPr>
          <w:rFonts w:eastAsia="Lucida Sans Unicode" w:cs="Times New Roman"/>
          <w:b/>
          <w:color w:val="000000"/>
          <w:szCs w:val="24"/>
          <w:lang w:eastAsia="lt-LT"/>
        </w:rPr>
        <w:t xml:space="preserve"> 30 straipsnio pakeitimas</w:t>
      </w:r>
    </w:p>
    <w:p w:rsidR="00503946" w:rsidRPr="00692A43" w:rsidRDefault="00503946" w:rsidP="002231E1">
      <w:pPr>
        <w:spacing w:after="0"/>
        <w:ind w:firstLine="562"/>
        <w:jc w:val="both"/>
        <w:rPr>
          <w:color w:val="000000"/>
        </w:rPr>
      </w:pPr>
      <w:r w:rsidRPr="00692A43">
        <w:rPr>
          <w:color w:val="000000"/>
        </w:rPr>
        <w:t xml:space="preserve">Papildyti </w:t>
      </w:r>
      <w:r w:rsidR="00D8615A" w:rsidRPr="00692A43">
        <w:rPr>
          <w:color w:val="000000"/>
        </w:rPr>
        <w:t>30</w:t>
      </w:r>
      <w:r w:rsidRPr="00692A43">
        <w:rPr>
          <w:color w:val="000000"/>
        </w:rPr>
        <w:t xml:space="preserve"> straipsnį </w:t>
      </w:r>
      <w:r w:rsidR="002450AB" w:rsidRPr="00692A43">
        <w:rPr>
          <w:color w:val="000000"/>
          <w:szCs w:val="24"/>
          <w:lang w:eastAsia="en-GB"/>
        </w:rPr>
        <w:t>1</w:t>
      </w:r>
      <w:r w:rsidR="002450AB">
        <w:rPr>
          <w:color w:val="000000"/>
          <w:szCs w:val="24"/>
          <w:lang w:eastAsia="en-GB"/>
        </w:rPr>
        <w:t>9</w:t>
      </w:r>
      <w:r w:rsidR="002450AB" w:rsidRPr="00692A43">
        <w:rPr>
          <w:color w:val="000000"/>
        </w:rPr>
        <w:t xml:space="preserve"> </w:t>
      </w:r>
      <w:r w:rsidRPr="00692A43">
        <w:rPr>
          <w:color w:val="000000"/>
        </w:rPr>
        <w:t>dalimi:</w:t>
      </w:r>
    </w:p>
    <w:p w:rsidR="00503946" w:rsidRPr="00692A43" w:rsidRDefault="00E95D4B" w:rsidP="002231E1">
      <w:pPr>
        <w:spacing w:after="0"/>
        <w:ind w:firstLine="562"/>
        <w:jc w:val="both"/>
      </w:pPr>
      <w:r w:rsidRPr="00692A43">
        <w:t>„</w:t>
      </w:r>
      <w:r w:rsidR="002450AB" w:rsidRPr="00692A43">
        <w:rPr>
          <w:b/>
        </w:rPr>
        <w:t>1</w:t>
      </w:r>
      <w:r w:rsidR="002450AB">
        <w:rPr>
          <w:b/>
        </w:rPr>
        <w:t>9</w:t>
      </w:r>
      <w:r w:rsidR="00503946" w:rsidRPr="00692A43">
        <w:rPr>
          <w:b/>
        </w:rPr>
        <w:t>.</w:t>
      </w:r>
      <w:r w:rsidR="00220EC2" w:rsidRPr="00692A43">
        <w:rPr>
          <w:b/>
        </w:rPr>
        <w:t xml:space="preserve"> Siekdamos komunalinių atliekų tvarkymo paslaugų kainodaroje vadovautis atliekų tvarkymo srityje taikomu principu „teršėjas moka“, savivaldybės (arba savivaldybių įsteigti juridiniai asmenys, kuriems pavesta administruoti komunalinių atliekų tvarkymo sistemą) privalo su gamintojais ir importuotojais, jų įsteigtomis organizacijomis </w:t>
      </w:r>
      <w:r w:rsidR="00114BAB">
        <w:rPr>
          <w:b/>
        </w:rPr>
        <w:t xml:space="preserve">kiekvienais </w:t>
      </w:r>
      <w:r w:rsidR="0094081B">
        <w:rPr>
          <w:b/>
        </w:rPr>
        <w:t xml:space="preserve">kalendoriniais </w:t>
      </w:r>
      <w:r w:rsidR="00114BAB">
        <w:rPr>
          <w:b/>
        </w:rPr>
        <w:t xml:space="preserve">metais iki </w:t>
      </w:r>
      <w:r w:rsidR="008A1997">
        <w:rPr>
          <w:b/>
        </w:rPr>
        <w:t>vasario 1</w:t>
      </w:r>
      <w:r w:rsidR="00114BAB">
        <w:rPr>
          <w:b/>
        </w:rPr>
        <w:t xml:space="preserve"> d. </w:t>
      </w:r>
      <w:r w:rsidR="00220EC2" w:rsidRPr="00692A43">
        <w:rPr>
          <w:b/>
        </w:rPr>
        <w:t xml:space="preserve">sudaryti Įstatymo </w:t>
      </w:r>
      <w:r w:rsidR="00151740" w:rsidRPr="00692A43">
        <w:rPr>
          <w:b/>
          <w:bCs/>
          <w:color w:val="000000"/>
          <w:szCs w:val="24"/>
          <w:lang w:eastAsia="en-GB"/>
        </w:rPr>
        <w:t>34</w:t>
      </w:r>
      <w:r w:rsidR="00151740" w:rsidRPr="00692A43">
        <w:rPr>
          <w:b/>
          <w:bCs/>
          <w:color w:val="000000"/>
          <w:szCs w:val="24"/>
          <w:vertAlign w:val="superscript"/>
          <w:lang w:eastAsia="en-GB"/>
        </w:rPr>
        <w:t>33</w:t>
      </w:r>
      <w:r w:rsidR="00151740" w:rsidRPr="00692A43">
        <w:rPr>
          <w:b/>
          <w:bCs/>
          <w:color w:val="000000"/>
          <w:szCs w:val="24"/>
          <w:lang w:eastAsia="en-GB"/>
        </w:rPr>
        <w:t>, 34</w:t>
      </w:r>
      <w:r w:rsidR="00151740" w:rsidRPr="00692A43">
        <w:rPr>
          <w:b/>
          <w:bCs/>
          <w:color w:val="000000"/>
          <w:szCs w:val="24"/>
          <w:vertAlign w:val="superscript"/>
          <w:lang w:eastAsia="en-GB"/>
        </w:rPr>
        <w:t>34</w:t>
      </w:r>
      <w:r w:rsidR="00151740" w:rsidRPr="00692A43">
        <w:rPr>
          <w:b/>
          <w:bCs/>
          <w:color w:val="000000"/>
          <w:szCs w:val="24"/>
          <w:lang w:eastAsia="en-GB"/>
        </w:rPr>
        <w:t>, 34</w:t>
      </w:r>
      <w:r w:rsidR="00151740" w:rsidRPr="00692A43">
        <w:rPr>
          <w:b/>
          <w:bCs/>
          <w:color w:val="000000"/>
          <w:szCs w:val="24"/>
          <w:vertAlign w:val="superscript"/>
          <w:lang w:eastAsia="en-GB"/>
        </w:rPr>
        <w:t>36</w:t>
      </w:r>
      <w:r w:rsidR="00151740" w:rsidRPr="00692A43">
        <w:rPr>
          <w:b/>
          <w:bCs/>
          <w:color w:val="000000"/>
          <w:szCs w:val="24"/>
          <w:lang w:eastAsia="en-GB"/>
        </w:rPr>
        <w:t>, 34</w:t>
      </w:r>
      <w:r w:rsidR="00151740" w:rsidRPr="00692A43">
        <w:rPr>
          <w:b/>
          <w:bCs/>
          <w:color w:val="000000"/>
          <w:szCs w:val="24"/>
          <w:vertAlign w:val="superscript"/>
          <w:lang w:eastAsia="en-GB"/>
        </w:rPr>
        <w:t>37</w:t>
      </w:r>
      <w:r w:rsidR="00151740" w:rsidRPr="00692A43">
        <w:rPr>
          <w:b/>
          <w:bCs/>
          <w:color w:val="000000"/>
          <w:szCs w:val="24"/>
          <w:lang w:eastAsia="en-GB"/>
        </w:rPr>
        <w:t xml:space="preserve"> </w:t>
      </w:r>
      <w:r w:rsidR="00220EC2" w:rsidRPr="00692A43">
        <w:rPr>
          <w:b/>
        </w:rPr>
        <w:t>straipsniuose ir Pakuočių ir pakuočių atliekų tvarkymo įstatymo 10</w:t>
      </w:r>
      <w:r w:rsidR="00151740" w:rsidRPr="00692A43">
        <w:rPr>
          <w:b/>
        </w:rPr>
        <w:t> </w:t>
      </w:r>
      <w:r w:rsidR="0024152F" w:rsidRPr="00692A43">
        <w:rPr>
          <w:b/>
        </w:rPr>
        <w:t>ir 7</w:t>
      </w:r>
      <w:r w:rsidR="0024152F" w:rsidRPr="00692A43">
        <w:rPr>
          <w:b/>
          <w:vertAlign w:val="superscript"/>
        </w:rPr>
        <w:t>2</w:t>
      </w:r>
      <w:r w:rsidR="0024152F" w:rsidRPr="00692A43">
        <w:rPr>
          <w:b/>
        </w:rPr>
        <w:t> straipsniuos</w:t>
      </w:r>
      <w:r w:rsidR="00220EC2" w:rsidRPr="00692A43">
        <w:rPr>
          <w:b/>
        </w:rPr>
        <w:t>e nurodytas sutartis</w:t>
      </w:r>
      <w:r w:rsidR="00151740" w:rsidRPr="00692A43">
        <w:rPr>
          <w:b/>
        </w:rPr>
        <w:t xml:space="preserve"> dėl </w:t>
      </w:r>
      <w:r w:rsidR="004A1034" w:rsidRPr="00692A43">
        <w:rPr>
          <w:b/>
        </w:rPr>
        <w:t xml:space="preserve">vienkartinių plastikinių gaminių </w:t>
      </w:r>
      <w:r w:rsidR="00590D60" w:rsidRPr="00692A43">
        <w:rPr>
          <w:b/>
        </w:rPr>
        <w:t xml:space="preserve">atliekų ir </w:t>
      </w:r>
      <w:r w:rsidR="004A1034" w:rsidRPr="00692A43">
        <w:rPr>
          <w:b/>
        </w:rPr>
        <w:t xml:space="preserve">šiukšlių </w:t>
      </w:r>
      <w:r w:rsidR="00823F57">
        <w:rPr>
          <w:b/>
        </w:rPr>
        <w:t xml:space="preserve">išrinkimo ir </w:t>
      </w:r>
      <w:r w:rsidR="004A1034" w:rsidRPr="00692A43">
        <w:rPr>
          <w:b/>
        </w:rPr>
        <w:t>tvarkymo finansavimo</w:t>
      </w:r>
      <w:r w:rsidR="00220EC2" w:rsidRPr="00692A43">
        <w:rPr>
          <w:b/>
        </w:rPr>
        <w:t xml:space="preserve">. Komunalinių atliekų sraute susidarančių </w:t>
      </w:r>
      <w:r w:rsidR="00B71A84">
        <w:rPr>
          <w:b/>
        </w:rPr>
        <w:t xml:space="preserve">vienkartinių plastikinių gaminių </w:t>
      </w:r>
      <w:r w:rsidR="00220EC2" w:rsidRPr="00692A43">
        <w:rPr>
          <w:b/>
        </w:rPr>
        <w:t xml:space="preserve">atliekų </w:t>
      </w:r>
      <w:r w:rsidR="004A1034" w:rsidRPr="00692A43">
        <w:rPr>
          <w:b/>
        </w:rPr>
        <w:t xml:space="preserve">ir šiukšlių </w:t>
      </w:r>
      <w:r w:rsidR="00220EC2" w:rsidRPr="00692A43">
        <w:rPr>
          <w:b/>
        </w:rPr>
        <w:t>surinkėjus</w:t>
      </w:r>
      <w:r w:rsidR="004A1034" w:rsidRPr="00692A43">
        <w:rPr>
          <w:b/>
        </w:rPr>
        <w:t xml:space="preserve">, vežėjus, </w:t>
      </w:r>
      <w:proofErr w:type="spellStart"/>
      <w:r w:rsidR="004A1034" w:rsidRPr="00692A43">
        <w:rPr>
          <w:b/>
        </w:rPr>
        <w:t>apdorotojus</w:t>
      </w:r>
      <w:proofErr w:type="spellEnd"/>
      <w:r w:rsidR="00220EC2" w:rsidRPr="00692A43">
        <w:rPr>
          <w:b/>
        </w:rPr>
        <w:t xml:space="preserve"> savivaldybės turi išrinkti Lietuvos Respublikos įstatymų ir kitų teisės aktų nustatyta </w:t>
      </w:r>
      <w:r w:rsidR="00220EC2" w:rsidRPr="00652356">
        <w:rPr>
          <w:b/>
        </w:rPr>
        <w:t>tvarka</w:t>
      </w:r>
      <w:r w:rsidR="0050575B" w:rsidRPr="0050575B">
        <w:rPr>
          <w:b/>
        </w:rPr>
        <w:t xml:space="preserve"> </w:t>
      </w:r>
      <w:r w:rsidR="0050575B" w:rsidRPr="005D0ABA">
        <w:rPr>
          <w:b/>
        </w:rPr>
        <w:t xml:space="preserve">konkurencingos procedūros būdu, </w:t>
      </w:r>
      <w:r w:rsidR="0050575B" w:rsidRPr="005D0ABA">
        <w:rPr>
          <w:b/>
          <w:color w:val="000000"/>
        </w:rPr>
        <w:t xml:space="preserve">išskyrus atvejus, kai </w:t>
      </w:r>
      <w:r w:rsidR="00E12C6D">
        <w:rPr>
          <w:b/>
          <w:color w:val="000000"/>
        </w:rPr>
        <w:t>minėtu</w:t>
      </w:r>
      <w:r w:rsidR="0050575B" w:rsidRPr="005D0ABA">
        <w:rPr>
          <w:b/>
          <w:color w:val="000000"/>
        </w:rPr>
        <w:t xml:space="preserve"> būdu būtų neįmanoma užtikrinti paslaugų teikimo nepertraukiamumo, geros kokybės ir prieinamumo. Pastaraisiais atvejais galėtų būti taikomas pavedimas</w:t>
      </w:r>
      <w:r w:rsidR="00503946" w:rsidRPr="00652356">
        <w:rPr>
          <w:b/>
        </w:rPr>
        <w:t>.</w:t>
      </w:r>
      <w:r w:rsidR="00EF06B9" w:rsidRPr="00652356">
        <w:rPr>
          <w:b/>
        </w:rPr>
        <w:t xml:space="preserve"> </w:t>
      </w:r>
      <w:r w:rsidR="009D3223" w:rsidRPr="00652356">
        <w:rPr>
          <w:rFonts w:eastAsia="Calibri"/>
          <w:b/>
          <w:szCs w:val="24"/>
        </w:rPr>
        <w:t xml:space="preserve">Aplinkos ministras nustato šių </w:t>
      </w:r>
      <w:r w:rsidR="009D3223" w:rsidRPr="009B07DE">
        <w:rPr>
          <w:rFonts w:eastAsia="Calibri"/>
          <w:b/>
          <w:szCs w:val="24"/>
        </w:rPr>
        <w:t>atliekų</w:t>
      </w:r>
      <w:r w:rsidR="009B07DE" w:rsidRPr="009B07DE">
        <w:rPr>
          <w:b/>
        </w:rPr>
        <w:t>, išmestų į viešas surinkimo sistemas,</w:t>
      </w:r>
      <w:r w:rsidR="009D3223" w:rsidRPr="009B07DE">
        <w:rPr>
          <w:rFonts w:eastAsia="Calibri"/>
          <w:b/>
          <w:szCs w:val="24"/>
        </w:rPr>
        <w:t xml:space="preserve"> ir šiukšlių </w:t>
      </w:r>
      <w:r w:rsidR="00823F57">
        <w:rPr>
          <w:rFonts w:eastAsia="Calibri"/>
          <w:b/>
          <w:szCs w:val="24"/>
        </w:rPr>
        <w:t xml:space="preserve">išrinkimo, </w:t>
      </w:r>
      <w:r w:rsidR="009D3223" w:rsidRPr="009B07DE">
        <w:rPr>
          <w:rFonts w:eastAsia="Calibri"/>
          <w:b/>
          <w:szCs w:val="24"/>
        </w:rPr>
        <w:t xml:space="preserve">surinkimo, vežimo ir apdorojimo finansavimo </w:t>
      </w:r>
      <w:r w:rsidR="009D3223" w:rsidRPr="00652356">
        <w:rPr>
          <w:rFonts w:eastAsia="Calibri"/>
          <w:b/>
          <w:szCs w:val="24"/>
        </w:rPr>
        <w:t>kriterijus</w:t>
      </w:r>
      <w:r w:rsidR="0089504C" w:rsidRPr="0089504C">
        <w:rPr>
          <w:b/>
        </w:rPr>
        <w:t xml:space="preserve"> </w:t>
      </w:r>
      <w:r w:rsidR="0089504C" w:rsidRPr="009B07DE">
        <w:rPr>
          <w:b/>
        </w:rPr>
        <w:t xml:space="preserve">ir tokio finansavimo </w:t>
      </w:r>
      <w:r w:rsidR="00184149" w:rsidRPr="009B07DE">
        <w:rPr>
          <w:b/>
        </w:rPr>
        <w:t xml:space="preserve">sutarčių </w:t>
      </w:r>
      <w:r w:rsidR="0089504C" w:rsidRPr="009B07DE">
        <w:rPr>
          <w:b/>
        </w:rPr>
        <w:t xml:space="preserve">sudarymo </w:t>
      </w:r>
      <w:r w:rsidR="0089504C">
        <w:rPr>
          <w:b/>
        </w:rPr>
        <w:t>pagrindines</w:t>
      </w:r>
      <w:r w:rsidR="0089504C" w:rsidRPr="009B07DE">
        <w:rPr>
          <w:b/>
        </w:rPr>
        <w:t xml:space="preserve"> sąlyg</w:t>
      </w:r>
      <w:r w:rsidR="0089504C">
        <w:rPr>
          <w:b/>
        </w:rPr>
        <w:t>as</w:t>
      </w:r>
      <w:r w:rsidR="009D3223" w:rsidRPr="00652356">
        <w:rPr>
          <w:rFonts w:eastAsia="Calibri"/>
          <w:b/>
          <w:szCs w:val="24"/>
        </w:rPr>
        <w:t>.</w:t>
      </w:r>
      <w:r w:rsidRPr="00652356">
        <w:t>“</w:t>
      </w:r>
    </w:p>
    <w:p w:rsidR="00592486" w:rsidRPr="00692A43" w:rsidRDefault="00044BF5" w:rsidP="002231E1">
      <w:pPr>
        <w:tabs>
          <w:tab w:val="left" w:pos="1551"/>
        </w:tabs>
        <w:spacing w:after="0"/>
        <w:ind w:firstLine="562"/>
        <w:jc w:val="both"/>
        <w:rPr>
          <w:color w:val="000000"/>
          <w:szCs w:val="24"/>
          <w:lang w:eastAsia="en-GB"/>
        </w:rPr>
      </w:pPr>
      <w:r w:rsidRPr="00692A43">
        <w:rPr>
          <w:color w:val="000000"/>
          <w:szCs w:val="24"/>
          <w:lang w:eastAsia="en-GB"/>
        </w:rPr>
        <w:tab/>
      </w:r>
    </w:p>
    <w:p w:rsidR="00825633" w:rsidRPr="00692A43" w:rsidRDefault="00172802" w:rsidP="002231E1">
      <w:pPr>
        <w:spacing w:after="0"/>
        <w:ind w:left="573"/>
        <w:jc w:val="both"/>
        <w:rPr>
          <w:b/>
          <w:color w:val="000000"/>
          <w:szCs w:val="24"/>
        </w:rPr>
      </w:pPr>
      <w:r>
        <w:rPr>
          <w:rFonts w:eastAsia="Lucida Sans Unicode" w:cs="Times New Roman"/>
          <w:b/>
          <w:color w:val="000000"/>
          <w:szCs w:val="24"/>
          <w:lang w:eastAsia="lt-LT" w:bidi="en-US"/>
        </w:rPr>
        <w:t>7</w:t>
      </w:r>
      <w:r w:rsidRPr="00692A43">
        <w:rPr>
          <w:rFonts w:eastAsia="Lucida Sans Unicode" w:cs="Times New Roman"/>
          <w:b/>
          <w:color w:val="000000"/>
          <w:szCs w:val="24"/>
          <w:lang w:eastAsia="lt-LT" w:bidi="en-US"/>
        </w:rPr>
        <w:t xml:space="preserve"> </w:t>
      </w:r>
      <w:r w:rsidR="00825633" w:rsidRPr="00692A43">
        <w:rPr>
          <w:b/>
          <w:color w:val="000000"/>
          <w:szCs w:val="24"/>
        </w:rPr>
        <w:t>straipsnis. Įstatymo 32</w:t>
      </w:r>
      <w:r w:rsidR="00825633" w:rsidRPr="00692A43">
        <w:rPr>
          <w:b/>
          <w:color w:val="000000"/>
          <w:szCs w:val="24"/>
          <w:vertAlign w:val="superscript"/>
        </w:rPr>
        <w:t>1</w:t>
      </w:r>
      <w:r w:rsidR="00825633" w:rsidRPr="00692A43">
        <w:rPr>
          <w:b/>
          <w:color w:val="000000"/>
          <w:szCs w:val="24"/>
        </w:rPr>
        <w:t xml:space="preserve"> straipsni</w:t>
      </w:r>
      <w:r w:rsidR="00536EA8">
        <w:rPr>
          <w:b/>
          <w:color w:val="000000"/>
          <w:szCs w:val="24"/>
        </w:rPr>
        <w:t>o pakeitimas</w:t>
      </w:r>
      <w:r w:rsidR="00825633" w:rsidRPr="00692A43">
        <w:rPr>
          <w:b/>
          <w:color w:val="000000"/>
          <w:szCs w:val="24"/>
        </w:rPr>
        <w:t xml:space="preserve"> </w:t>
      </w:r>
    </w:p>
    <w:p w:rsidR="00825633" w:rsidRPr="00692A43" w:rsidRDefault="00376F37" w:rsidP="002231E1">
      <w:pPr>
        <w:spacing w:after="0"/>
        <w:ind w:left="573"/>
        <w:jc w:val="both"/>
        <w:rPr>
          <w:rFonts w:eastAsia="MS Mincho"/>
          <w:i/>
          <w:iCs/>
          <w:szCs w:val="24"/>
        </w:rPr>
      </w:pPr>
      <w:r>
        <w:rPr>
          <w:bCs/>
          <w:color w:val="000000"/>
          <w:szCs w:val="24"/>
          <w:lang w:val="en-US" w:bidi="en-US"/>
        </w:rPr>
        <w:t xml:space="preserve">1. </w:t>
      </w:r>
      <w:r w:rsidR="00D15935" w:rsidRPr="00692A43">
        <w:rPr>
          <w:bCs/>
          <w:color w:val="000000"/>
          <w:szCs w:val="24"/>
          <w:lang w:bidi="en-US"/>
        </w:rPr>
        <w:t>Pa</w:t>
      </w:r>
      <w:r w:rsidR="00D15935">
        <w:rPr>
          <w:bCs/>
          <w:color w:val="000000"/>
          <w:szCs w:val="24"/>
          <w:lang w:bidi="en-US"/>
        </w:rPr>
        <w:t>keis</w:t>
      </w:r>
      <w:r w:rsidR="00D15935" w:rsidRPr="00692A43">
        <w:rPr>
          <w:bCs/>
          <w:color w:val="000000"/>
          <w:szCs w:val="24"/>
          <w:lang w:bidi="en-US"/>
        </w:rPr>
        <w:t xml:space="preserve">ti </w:t>
      </w:r>
      <w:r w:rsidR="00825633" w:rsidRPr="00692A43">
        <w:rPr>
          <w:bCs/>
          <w:color w:val="000000"/>
          <w:szCs w:val="24"/>
          <w:lang w:bidi="en-US"/>
        </w:rPr>
        <w:t>Įstatym</w:t>
      </w:r>
      <w:r w:rsidR="00D15935">
        <w:rPr>
          <w:bCs/>
          <w:color w:val="000000"/>
          <w:szCs w:val="24"/>
          <w:lang w:bidi="en-US"/>
        </w:rPr>
        <w:t>o</w:t>
      </w:r>
      <w:r w:rsidR="00825633" w:rsidRPr="00692A43">
        <w:rPr>
          <w:bCs/>
          <w:color w:val="000000"/>
          <w:szCs w:val="24"/>
          <w:lang w:bidi="en-US"/>
        </w:rPr>
        <w:t xml:space="preserve"> 32</w:t>
      </w:r>
      <w:r w:rsidR="00825633" w:rsidRPr="00692A43">
        <w:rPr>
          <w:bCs/>
          <w:color w:val="000000"/>
          <w:szCs w:val="24"/>
          <w:vertAlign w:val="superscript"/>
          <w:lang w:bidi="en-US"/>
        </w:rPr>
        <w:t>1</w:t>
      </w:r>
      <w:r w:rsidR="00684C77" w:rsidRPr="00692A43">
        <w:rPr>
          <w:bCs/>
          <w:color w:val="000000"/>
          <w:szCs w:val="24"/>
          <w:lang w:bidi="en-US"/>
        </w:rPr>
        <w:t xml:space="preserve"> straipsni</w:t>
      </w:r>
      <w:r w:rsidR="00D15935">
        <w:rPr>
          <w:bCs/>
          <w:color w:val="000000"/>
          <w:szCs w:val="24"/>
          <w:lang w:bidi="en-US"/>
        </w:rPr>
        <w:t xml:space="preserve">o </w:t>
      </w:r>
      <w:r w:rsidR="00D15935">
        <w:rPr>
          <w:bCs/>
          <w:color w:val="000000"/>
          <w:szCs w:val="24"/>
          <w:lang w:val="en-US" w:bidi="en-US"/>
        </w:rPr>
        <w:t xml:space="preserve">1 </w:t>
      </w:r>
      <w:proofErr w:type="gramStart"/>
      <w:r w:rsidR="00D15935">
        <w:rPr>
          <w:bCs/>
          <w:color w:val="000000"/>
          <w:szCs w:val="24"/>
          <w:lang w:val="en-US" w:bidi="en-US"/>
        </w:rPr>
        <w:t>dal</w:t>
      </w:r>
      <w:r w:rsidR="00D15935">
        <w:rPr>
          <w:bCs/>
          <w:color w:val="000000"/>
          <w:szCs w:val="24"/>
          <w:lang w:bidi="en-US"/>
        </w:rPr>
        <w:t>į</w:t>
      </w:r>
      <w:proofErr w:type="gramEnd"/>
      <w:r w:rsidR="00D15935">
        <w:rPr>
          <w:bCs/>
          <w:color w:val="000000"/>
          <w:szCs w:val="24"/>
          <w:lang w:bidi="en-US"/>
        </w:rPr>
        <w:t xml:space="preserve"> ir ją išdėstyti taip</w:t>
      </w:r>
      <w:r w:rsidR="00684C77" w:rsidRPr="00692A43">
        <w:rPr>
          <w:bCs/>
          <w:color w:val="000000"/>
          <w:szCs w:val="24"/>
          <w:lang w:bidi="en-US"/>
        </w:rPr>
        <w:t>:</w:t>
      </w:r>
    </w:p>
    <w:p w:rsidR="00825633" w:rsidRDefault="00376F37" w:rsidP="002231E1">
      <w:pPr>
        <w:spacing w:after="0"/>
        <w:ind w:firstLine="567"/>
        <w:jc w:val="both"/>
        <w:rPr>
          <w:szCs w:val="24"/>
        </w:rPr>
      </w:pPr>
      <w:r>
        <w:rPr>
          <w:szCs w:val="24"/>
        </w:rPr>
        <w:t>„</w:t>
      </w:r>
      <w:r w:rsidR="00825633" w:rsidRPr="008F3994">
        <w:rPr>
          <w:szCs w:val="24"/>
        </w:rPr>
        <w:t>1. Šio įstatymo aštuntajame</w:t>
      </w:r>
      <w:r w:rsidR="00825633" w:rsidRPr="008F3994">
        <w:rPr>
          <w:szCs w:val="24"/>
          <w:vertAlign w:val="superscript"/>
        </w:rPr>
        <w:t>1</w:t>
      </w:r>
      <w:r w:rsidR="001A1CAB" w:rsidRPr="008F3994">
        <w:rPr>
          <w:szCs w:val="24"/>
        </w:rPr>
        <w:t>–</w:t>
      </w:r>
      <w:r w:rsidR="00825633" w:rsidRPr="008F3994">
        <w:rPr>
          <w:szCs w:val="24"/>
        </w:rPr>
        <w:t>aštuntajame</w:t>
      </w:r>
      <w:r w:rsidR="00825633" w:rsidRPr="008F3994">
        <w:rPr>
          <w:szCs w:val="24"/>
          <w:vertAlign w:val="superscript"/>
        </w:rPr>
        <w:t>6</w:t>
      </w:r>
      <w:r w:rsidR="00825633" w:rsidRPr="00692A43">
        <w:rPr>
          <w:b/>
          <w:szCs w:val="24"/>
        </w:rPr>
        <w:t xml:space="preserve"> </w:t>
      </w:r>
      <w:r w:rsidR="002E2389" w:rsidRPr="00692A43">
        <w:rPr>
          <w:b/>
          <w:szCs w:val="24"/>
        </w:rPr>
        <w:t>ir aštuntajame</w:t>
      </w:r>
      <w:r w:rsidR="002E2389" w:rsidRPr="00692A43">
        <w:rPr>
          <w:b/>
          <w:szCs w:val="24"/>
          <w:vertAlign w:val="superscript"/>
        </w:rPr>
        <w:t>11</w:t>
      </w:r>
      <w:r w:rsidR="002E2389" w:rsidRPr="00692A43">
        <w:rPr>
          <w:b/>
          <w:szCs w:val="24"/>
        </w:rPr>
        <w:t xml:space="preserve"> </w:t>
      </w:r>
      <w:r w:rsidR="00825633" w:rsidRPr="008F3994">
        <w:rPr>
          <w:szCs w:val="24"/>
        </w:rPr>
        <w:t xml:space="preserve">skirsniuose nurodytiems </w:t>
      </w:r>
      <w:r w:rsidR="00536EA8">
        <w:rPr>
          <w:szCs w:val="24"/>
        </w:rPr>
        <w:t>gaminiams ir pakuotėms</w:t>
      </w:r>
      <w:r w:rsidR="002F4B57">
        <w:rPr>
          <w:szCs w:val="24"/>
        </w:rPr>
        <w:t xml:space="preserve"> yra</w:t>
      </w:r>
      <w:r w:rsidR="00536EA8">
        <w:rPr>
          <w:szCs w:val="24"/>
        </w:rPr>
        <w:t xml:space="preserve"> </w:t>
      </w:r>
      <w:r w:rsidR="00825633" w:rsidRPr="008F3994">
        <w:rPr>
          <w:szCs w:val="24"/>
        </w:rPr>
        <w:t>taikomas gamintojo atsakomybės principas.</w:t>
      </w:r>
      <w:r w:rsidR="00825633" w:rsidRPr="00536EA8">
        <w:rPr>
          <w:szCs w:val="24"/>
        </w:rPr>
        <w:t xml:space="preserve"> </w:t>
      </w:r>
      <w:r w:rsidR="00825633" w:rsidRPr="008F3994">
        <w:rPr>
          <w:szCs w:val="24"/>
        </w:rPr>
        <w:t xml:space="preserve">Tai apima </w:t>
      </w:r>
      <w:r w:rsidR="002F4B57">
        <w:rPr>
          <w:szCs w:val="24"/>
        </w:rPr>
        <w:t xml:space="preserve">gaminių ar pakuočių </w:t>
      </w:r>
      <w:r w:rsidR="00825633" w:rsidRPr="008F3994">
        <w:rPr>
          <w:szCs w:val="24"/>
        </w:rPr>
        <w:t xml:space="preserve">atliekų surinkimo, vežimo, atliekų apdorojimo sistemos organizavimą ir (ar) dalyvavimą organizuojant gaminių ar pakuočių atliekų tvarkymą savivaldybių organizuojamose komunalinių </w:t>
      </w:r>
      <w:r w:rsidR="00825633" w:rsidRPr="008F3994">
        <w:rPr>
          <w:szCs w:val="24"/>
        </w:rPr>
        <w:lastRenderedPageBreak/>
        <w:t>atliekų tvarkymo sistemose, įskaitant šio</w:t>
      </w:r>
      <w:r w:rsidR="00297A60" w:rsidRPr="008F3994">
        <w:rPr>
          <w:szCs w:val="24"/>
        </w:rPr>
        <w:t>m</w:t>
      </w:r>
      <w:r w:rsidR="00825633" w:rsidRPr="008F3994">
        <w:rPr>
          <w:szCs w:val="24"/>
        </w:rPr>
        <w:t xml:space="preserve">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w:t>
      </w:r>
      <w:r w:rsidR="002F4B57">
        <w:rPr>
          <w:szCs w:val="24"/>
        </w:rPr>
        <w:t xml:space="preserve">(kai gamintojai ir importuotojai </w:t>
      </w:r>
      <w:r w:rsidR="00825633" w:rsidRPr="008F3994">
        <w:rPr>
          <w:szCs w:val="24"/>
        </w:rPr>
        <w:t>nevykdo Vyriausybės ar jos įgaliotos institucijos nustatytų gaminių ar pakuočių atliekų tvarkymo užduočių</w:t>
      </w:r>
      <w:r w:rsidR="002F4B57">
        <w:rPr>
          <w:szCs w:val="24"/>
        </w:rPr>
        <w:t>)</w:t>
      </w:r>
      <w:r w:rsidR="00825633" w:rsidRPr="008F3994">
        <w:rPr>
          <w:szCs w:val="24"/>
        </w:rPr>
        <w:t>, visuomenės švietimą atliekų prevencijos ir tvarkymo klausimais, informacijos apie gaminius, pakuotes ir jų atliekų tvarkymą šių gaminių naudotojams ir atliekų tvarkytojams</w:t>
      </w:r>
      <w:r w:rsidR="00EB1484" w:rsidRPr="00EB1484">
        <w:rPr>
          <w:szCs w:val="24"/>
        </w:rPr>
        <w:t xml:space="preserve"> </w:t>
      </w:r>
      <w:r w:rsidR="00EB1484" w:rsidRPr="000E06DE">
        <w:rPr>
          <w:szCs w:val="24"/>
        </w:rPr>
        <w:t>teikimą</w:t>
      </w:r>
      <w:r w:rsidR="00825633" w:rsidRPr="008F3994">
        <w:rPr>
          <w:szCs w:val="24"/>
        </w:rPr>
        <w:t>, grąžinamų produktų ir juos panaudojus susidarančių atliekų priėmimą, tvarkymą ir finansinę atsakomybę už tokią veiklą.</w:t>
      </w:r>
      <w:r>
        <w:rPr>
          <w:szCs w:val="24"/>
        </w:rPr>
        <w:t>“</w:t>
      </w:r>
    </w:p>
    <w:p w:rsidR="00376F37" w:rsidRPr="00692A43" w:rsidRDefault="00376F37" w:rsidP="002231E1">
      <w:pPr>
        <w:spacing w:after="0"/>
        <w:ind w:firstLine="567"/>
        <w:jc w:val="both"/>
        <w:rPr>
          <w:b/>
          <w:szCs w:val="24"/>
        </w:rPr>
      </w:pPr>
      <w:r>
        <w:rPr>
          <w:bCs/>
          <w:color w:val="000000"/>
          <w:szCs w:val="24"/>
          <w:lang w:val="en-US" w:bidi="en-US"/>
        </w:rPr>
        <w:t xml:space="preserve">2. </w:t>
      </w:r>
      <w:r w:rsidRPr="00692A43">
        <w:rPr>
          <w:bCs/>
          <w:color w:val="000000"/>
          <w:szCs w:val="24"/>
          <w:lang w:bidi="en-US"/>
        </w:rPr>
        <w:t>Pa</w:t>
      </w:r>
      <w:r>
        <w:rPr>
          <w:bCs/>
          <w:color w:val="000000"/>
          <w:szCs w:val="24"/>
          <w:lang w:bidi="en-US"/>
        </w:rPr>
        <w:t>keis</w:t>
      </w:r>
      <w:r w:rsidRPr="00692A43">
        <w:rPr>
          <w:bCs/>
          <w:color w:val="000000"/>
          <w:szCs w:val="24"/>
          <w:lang w:bidi="en-US"/>
        </w:rPr>
        <w:t>ti Įstatym</w:t>
      </w:r>
      <w:r>
        <w:rPr>
          <w:bCs/>
          <w:color w:val="000000"/>
          <w:szCs w:val="24"/>
          <w:lang w:bidi="en-US"/>
        </w:rPr>
        <w:t>o</w:t>
      </w:r>
      <w:r w:rsidRPr="00692A43">
        <w:rPr>
          <w:bCs/>
          <w:color w:val="000000"/>
          <w:szCs w:val="24"/>
          <w:lang w:bidi="en-US"/>
        </w:rPr>
        <w:t xml:space="preserve"> 32</w:t>
      </w:r>
      <w:r w:rsidRPr="00692A43">
        <w:rPr>
          <w:bCs/>
          <w:color w:val="000000"/>
          <w:szCs w:val="24"/>
          <w:vertAlign w:val="superscript"/>
          <w:lang w:bidi="en-US"/>
        </w:rPr>
        <w:t>1</w:t>
      </w:r>
      <w:r w:rsidRPr="00692A43">
        <w:rPr>
          <w:bCs/>
          <w:color w:val="000000"/>
          <w:szCs w:val="24"/>
          <w:lang w:bidi="en-US"/>
        </w:rPr>
        <w:t xml:space="preserve"> straipsni</w:t>
      </w:r>
      <w:r>
        <w:rPr>
          <w:bCs/>
          <w:color w:val="000000"/>
          <w:szCs w:val="24"/>
          <w:lang w:bidi="en-US"/>
        </w:rPr>
        <w:t xml:space="preserve">o </w:t>
      </w:r>
      <w:r>
        <w:rPr>
          <w:bCs/>
          <w:color w:val="000000"/>
          <w:szCs w:val="24"/>
          <w:lang w:val="en-US" w:bidi="en-US"/>
        </w:rPr>
        <w:t xml:space="preserve">2 </w:t>
      </w:r>
      <w:proofErr w:type="gramStart"/>
      <w:r>
        <w:rPr>
          <w:bCs/>
          <w:color w:val="000000"/>
          <w:szCs w:val="24"/>
          <w:lang w:val="en-US" w:bidi="en-US"/>
        </w:rPr>
        <w:t>dal</w:t>
      </w:r>
      <w:r>
        <w:rPr>
          <w:bCs/>
          <w:color w:val="000000"/>
          <w:szCs w:val="24"/>
          <w:lang w:bidi="en-US"/>
        </w:rPr>
        <w:t>į</w:t>
      </w:r>
      <w:proofErr w:type="gramEnd"/>
      <w:r>
        <w:rPr>
          <w:bCs/>
          <w:color w:val="000000"/>
          <w:szCs w:val="24"/>
          <w:lang w:bidi="en-US"/>
        </w:rPr>
        <w:t xml:space="preserve"> ir ją išdėstyti taip</w:t>
      </w:r>
      <w:r w:rsidRPr="00692A43">
        <w:rPr>
          <w:bCs/>
          <w:color w:val="000000"/>
          <w:szCs w:val="24"/>
          <w:lang w:bidi="en-US"/>
        </w:rPr>
        <w:t>:</w:t>
      </w:r>
    </w:p>
    <w:p w:rsidR="00825633" w:rsidRPr="008F3994" w:rsidRDefault="00376F37" w:rsidP="002231E1">
      <w:pPr>
        <w:spacing w:after="0"/>
        <w:ind w:firstLine="567"/>
        <w:jc w:val="both"/>
        <w:rPr>
          <w:szCs w:val="24"/>
        </w:rPr>
      </w:pPr>
      <w:r>
        <w:rPr>
          <w:szCs w:val="24"/>
        </w:rPr>
        <w:t>„</w:t>
      </w:r>
      <w:r w:rsidR="00825633" w:rsidRPr="008F3994">
        <w:rPr>
          <w:szCs w:val="24"/>
        </w:rPr>
        <w:t xml:space="preserve">2. Gamintojai ir importuotojai be pareigų, nurodytų šio </w:t>
      </w:r>
      <w:r w:rsidR="00E700F3">
        <w:rPr>
          <w:szCs w:val="24"/>
        </w:rPr>
        <w:t>Į</w:t>
      </w:r>
      <w:r w:rsidR="00E700F3" w:rsidRPr="008F3994">
        <w:rPr>
          <w:szCs w:val="24"/>
        </w:rPr>
        <w:t xml:space="preserve">statymo </w:t>
      </w:r>
      <w:r w:rsidR="00825633" w:rsidRPr="008F3994">
        <w:rPr>
          <w:szCs w:val="24"/>
        </w:rPr>
        <w:t>34</w:t>
      </w:r>
      <w:r w:rsidR="00825633" w:rsidRPr="008F3994">
        <w:rPr>
          <w:szCs w:val="24"/>
          <w:vertAlign w:val="superscript"/>
        </w:rPr>
        <w:t>1</w:t>
      </w:r>
      <w:r w:rsidR="00825633" w:rsidRPr="008F3994">
        <w:rPr>
          <w:szCs w:val="24"/>
        </w:rPr>
        <w:t xml:space="preserve"> straipsnio 1 dalyje, 34</w:t>
      </w:r>
      <w:r w:rsidR="00825633" w:rsidRPr="008F3994">
        <w:rPr>
          <w:szCs w:val="24"/>
          <w:vertAlign w:val="superscript"/>
        </w:rPr>
        <w:t>4</w:t>
      </w:r>
      <w:r w:rsidR="00825633" w:rsidRPr="008F3994">
        <w:rPr>
          <w:szCs w:val="24"/>
        </w:rPr>
        <w:t xml:space="preserve"> straipsnio 1 dalyje, 34</w:t>
      </w:r>
      <w:r w:rsidR="00825633" w:rsidRPr="008F3994">
        <w:rPr>
          <w:szCs w:val="24"/>
          <w:vertAlign w:val="superscript"/>
        </w:rPr>
        <w:t>7</w:t>
      </w:r>
      <w:r w:rsidR="00825633" w:rsidRPr="008F3994">
        <w:rPr>
          <w:szCs w:val="24"/>
        </w:rPr>
        <w:t xml:space="preserve"> straipsnio 1 dalyje, 34</w:t>
      </w:r>
      <w:r w:rsidR="00825633" w:rsidRPr="008F3994">
        <w:rPr>
          <w:szCs w:val="24"/>
          <w:vertAlign w:val="superscript"/>
        </w:rPr>
        <w:t>15</w:t>
      </w:r>
      <w:r w:rsidR="00825633" w:rsidRPr="008F3994">
        <w:rPr>
          <w:szCs w:val="24"/>
        </w:rPr>
        <w:t xml:space="preserve"> straipsnio 1 dalyje, 34</w:t>
      </w:r>
      <w:r w:rsidR="00825633" w:rsidRPr="008F3994">
        <w:rPr>
          <w:szCs w:val="24"/>
          <w:vertAlign w:val="superscript"/>
        </w:rPr>
        <w:t>18</w:t>
      </w:r>
      <w:r w:rsidR="00825633" w:rsidRPr="008F3994">
        <w:rPr>
          <w:szCs w:val="24"/>
        </w:rPr>
        <w:t xml:space="preserve"> straipsnio 1 dalyje, 34</w:t>
      </w:r>
      <w:r w:rsidR="00825633" w:rsidRPr="008F3994">
        <w:rPr>
          <w:szCs w:val="24"/>
          <w:vertAlign w:val="superscript"/>
        </w:rPr>
        <w:t>21</w:t>
      </w:r>
      <w:r w:rsidR="00825633" w:rsidRPr="008F3994">
        <w:rPr>
          <w:szCs w:val="24"/>
        </w:rPr>
        <w:t xml:space="preserve"> straipsnio 2 </w:t>
      </w:r>
      <w:r w:rsidR="00E700F3" w:rsidRPr="008F3994">
        <w:rPr>
          <w:szCs w:val="24"/>
        </w:rPr>
        <w:t>daly</w:t>
      </w:r>
      <w:r w:rsidR="00E700F3">
        <w:rPr>
          <w:szCs w:val="24"/>
        </w:rPr>
        <w:t>j</w:t>
      </w:r>
      <w:r w:rsidR="00E700F3" w:rsidRPr="008F3994">
        <w:rPr>
          <w:szCs w:val="24"/>
        </w:rPr>
        <w:t>e</w:t>
      </w:r>
      <w:r w:rsidR="00FC7A41" w:rsidRPr="008F3994">
        <w:rPr>
          <w:szCs w:val="24"/>
        </w:rPr>
        <w:t xml:space="preserve">, </w:t>
      </w:r>
      <w:r w:rsidR="00FC7A41" w:rsidRPr="00692A43">
        <w:rPr>
          <w:b/>
          <w:bCs/>
          <w:color w:val="000000"/>
          <w:szCs w:val="24"/>
          <w:lang w:eastAsia="en-GB"/>
        </w:rPr>
        <w:t>34</w:t>
      </w:r>
      <w:r w:rsidR="00FC7A41" w:rsidRPr="00692A43">
        <w:rPr>
          <w:b/>
          <w:bCs/>
          <w:color w:val="000000"/>
          <w:szCs w:val="24"/>
          <w:vertAlign w:val="superscript"/>
          <w:lang w:eastAsia="en-GB"/>
        </w:rPr>
        <w:t>32</w:t>
      </w:r>
      <w:r w:rsidR="00FC7A41" w:rsidRPr="00692A43">
        <w:rPr>
          <w:b/>
          <w:bCs/>
          <w:color w:val="000000"/>
          <w:szCs w:val="24"/>
          <w:lang w:eastAsia="en-GB"/>
        </w:rPr>
        <w:t xml:space="preserve"> straipsnio 1 dalyje</w:t>
      </w:r>
      <w:r w:rsidR="00825633" w:rsidRPr="00692A43">
        <w:rPr>
          <w:b/>
          <w:szCs w:val="24"/>
        </w:rPr>
        <w:t>,</w:t>
      </w:r>
      <w:r w:rsidR="00E700F3" w:rsidRPr="00E700F3">
        <w:rPr>
          <w:b/>
          <w:bCs/>
          <w:color w:val="000000"/>
          <w:szCs w:val="24"/>
          <w:lang w:eastAsia="en-GB"/>
        </w:rPr>
        <w:t xml:space="preserve"> </w:t>
      </w:r>
      <w:r w:rsidR="00E700F3" w:rsidRPr="00692A43">
        <w:rPr>
          <w:b/>
          <w:bCs/>
          <w:color w:val="000000"/>
          <w:szCs w:val="24"/>
          <w:lang w:eastAsia="en-GB"/>
        </w:rPr>
        <w:t>34</w:t>
      </w:r>
      <w:r w:rsidR="00E700F3" w:rsidRPr="00692A43">
        <w:rPr>
          <w:b/>
          <w:bCs/>
          <w:color w:val="000000"/>
          <w:szCs w:val="24"/>
          <w:vertAlign w:val="superscript"/>
          <w:lang w:eastAsia="en-GB"/>
        </w:rPr>
        <w:t>3</w:t>
      </w:r>
      <w:r w:rsidR="00E700F3">
        <w:rPr>
          <w:b/>
          <w:bCs/>
          <w:color w:val="000000"/>
          <w:szCs w:val="24"/>
          <w:vertAlign w:val="superscript"/>
          <w:lang w:eastAsia="en-GB"/>
        </w:rPr>
        <w:t>5</w:t>
      </w:r>
      <w:r w:rsidR="00E700F3" w:rsidRPr="00692A43">
        <w:rPr>
          <w:b/>
          <w:bCs/>
          <w:color w:val="000000"/>
          <w:szCs w:val="24"/>
          <w:lang w:eastAsia="en-GB"/>
        </w:rPr>
        <w:t xml:space="preserve"> straipsnio 1 dalyje</w:t>
      </w:r>
      <w:r w:rsidR="00E700F3" w:rsidRPr="00692A43">
        <w:rPr>
          <w:b/>
          <w:szCs w:val="24"/>
        </w:rPr>
        <w:t>,</w:t>
      </w:r>
      <w:r w:rsidR="00E700F3" w:rsidRPr="00E700F3">
        <w:rPr>
          <w:b/>
          <w:bCs/>
          <w:color w:val="000000"/>
          <w:szCs w:val="24"/>
          <w:lang w:eastAsia="en-GB"/>
        </w:rPr>
        <w:t xml:space="preserve"> </w:t>
      </w:r>
      <w:r w:rsidR="00E700F3" w:rsidRPr="00692A43">
        <w:rPr>
          <w:b/>
          <w:bCs/>
          <w:color w:val="000000"/>
          <w:szCs w:val="24"/>
          <w:lang w:eastAsia="en-GB"/>
        </w:rPr>
        <w:t>34</w:t>
      </w:r>
      <w:r w:rsidR="00E700F3" w:rsidRPr="00692A43">
        <w:rPr>
          <w:b/>
          <w:bCs/>
          <w:color w:val="000000"/>
          <w:szCs w:val="24"/>
          <w:vertAlign w:val="superscript"/>
          <w:lang w:eastAsia="en-GB"/>
        </w:rPr>
        <w:t>3</w:t>
      </w:r>
      <w:r w:rsidR="00E700F3">
        <w:rPr>
          <w:b/>
          <w:bCs/>
          <w:color w:val="000000"/>
          <w:szCs w:val="24"/>
          <w:vertAlign w:val="superscript"/>
          <w:lang w:eastAsia="en-GB"/>
        </w:rPr>
        <w:t>8</w:t>
      </w:r>
      <w:r w:rsidR="00E700F3" w:rsidRPr="00692A43">
        <w:rPr>
          <w:b/>
          <w:bCs/>
          <w:color w:val="000000"/>
          <w:szCs w:val="24"/>
          <w:lang w:eastAsia="en-GB"/>
        </w:rPr>
        <w:t xml:space="preserve"> straipsnio 1 dalyje</w:t>
      </w:r>
      <w:r w:rsidR="00E700F3" w:rsidRPr="00692A43">
        <w:rPr>
          <w:b/>
          <w:szCs w:val="24"/>
        </w:rPr>
        <w:t>,</w:t>
      </w:r>
      <w:r w:rsidR="00825633" w:rsidRPr="00692A43">
        <w:rPr>
          <w:b/>
          <w:szCs w:val="24"/>
        </w:rPr>
        <w:t xml:space="preserve"> </w:t>
      </w:r>
      <w:r w:rsidR="00825633" w:rsidRPr="008F3994">
        <w:rPr>
          <w:szCs w:val="24"/>
        </w:rPr>
        <w:t>papildomai pagal kompetenciją turi prisidėti prie Valstybiniame atliekų prevencijos ir tvarkymo plane numatytų atliekų prevencijos ir (ar) tvarkymo kiekybinių ar kokybinių tikslų ir užduočių (pavyzdžiui, atliekų prevencijos, komunalinių atliekų paruošimo pakartotinai naudoti ir (ar) perdirbti, naudojimo, šalinimo sąvartyne) vykdymo ir priemonių, num</w:t>
      </w:r>
      <w:r w:rsidR="00297A60" w:rsidRPr="008F3994">
        <w:rPr>
          <w:szCs w:val="24"/>
        </w:rPr>
        <w:t>atytų šiems tikslams ir užduoti</w:t>
      </w:r>
      <w:r w:rsidR="00825633" w:rsidRPr="008F3994">
        <w:rPr>
          <w:szCs w:val="24"/>
        </w:rPr>
        <w:t>ms pasiekti, įgyvendinimo, jei</w:t>
      </w:r>
      <w:r w:rsidR="0076799B">
        <w:rPr>
          <w:szCs w:val="24"/>
        </w:rPr>
        <w:t>gu</w:t>
      </w:r>
      <w:r w:rsidR="00825633" w:rsidRPr="008F3994">
        <w:rPr>
          <w:szCs w:val="24"/>
        </w:rPr>
        <w:t xml:space="preserve"> gaminiai ar pakuotės, virtę atliekomis</w:t>
      </w:r>
      <w:r w:rsidR="0076799B">
        <w:rPr>
          <w:szCs w:val="24"/>
        </w:rPr>
        <w:t>,</w:t>
      </w:r>
      <w:r w:rsidR="00825633" w:rsidRPr="008F3994">
        <w:rPr>
          <w:szCs w:val="24"/>
        </w:rPr>
        <w:t xml:space="preserve"> daro įtaką nustatytų atliekų prevencijos ir (ar) tvarkymo tikslų ir užduočių siekimui.</w:t>
      </w:r>
      <w:r>
        <w:rPr>
          <w:szCs w:val="24"/>
        </w:rPr>
        <w:t>“</w:t>
      </w:r>
    </w:p>
    <w:p w:rsidR="00D526F3" w:rsidRPr="00692A43" w:rsidRDefault="00D526F3" w:rsidP="002231E1">
      <w:pPr>
        <w:spacing w:after="0"/>
        <w:jc w:val="both"/>
        <w:rPr>
          <w:rFonts w:eastAsia="Lucida Sans Unicode" w:cs="Times New Roman"/>
          <w:b/>
          <w:color w:val="000000"/>
          <w:szCs w:val="24"/>
          <w:lang w:eastAsia="lt-LT" w:bidi="en-US"/>
        </w:rPr>
      </w:pPr>
      <w:bookmarkStart w:id="1" w:name="part_e57047b051d64912b44d61fb2b2fd352"/>
      <w:bookmarkStart w:id="2" w:name="part_026d8746dd5246a9a624c2ce51ce5917"/>
      <w:bookmarkStart w:id="3" w:name="part_332991436504488d9ae11da7350d2e75"/>
      <w:bookmarkEnd w:id="1"/>
      <w:bookmarkEnd w:id="2"/>
      <w:bookmarkEnd w:id="3"/>
    </w:p>
    <w:p w:rsidR="00DB2E2B" w:rsidRPr="00692A43" w:rsidRDefault="002B73AD" w:rsidP="002231E1">
      <w:pPr>
        <w:spacing w:after="0"/>
        <w:ind w:firstLine="562"/>
        <w:jc w:val="both"/>
        <w:rPr>
          <w:rFonts w:eastAsia="Lucida Sans Unicode" w:cs="Times New Roman"/>
          <w:b/>
          <w:color w:val="000000"/>
          <w:szCs w:val="24"/>
          <w:lang w:eastAsia="lt-LT" w:bidi="en-US"/>
        </w:rPr>
      </w:pPr>
      <w:r>
        <w:rPr>
          <w:rFonts w:eastAsia="Lucida Sans Unicode" w:cs="Times New Roman"/>
          <w:b/>
          <w:color w:val="000000"/>
          <w:szCs w:val="24"/>
          <w:lang w:eastAsia="lt-LT" w:bidi="en-US"/>
        </w:rPr>
        <w:t>8</w:t>
      </w:r>
      <w:r w:rsidR="00172802" w:rsidRPr="00692A43">
        <w:rPr>
          <w:rFonts w:eastAsia="Lucida Sans Unicode" w:cs="Times New Roman"/>
          <w:b/>
          <w:color w:val="000000"/>
          <w:szCs w:val="24"/>
          <w:lang w:eastAsia="lt-LT" w:bidi="en-US"/>
        </w:rPr>
        <w:t xml:space="preserve"> </w:t>
      </w:r>
      <w:r w:rsidR="001B0081" w:rsidRPr="00692A43">
        <w:rPr>
          <w:rFonts w:eastAsia="Lucida Sans Unicode" w:cs="Times New Roman"/>
          <w:b/>
          <w:color w:val="000000"/>
          <w:szCs w:val="24"/>
          <w:lang w:eastAsia="lt-LT" w:bidi="en-US"/>
        </w:rPr>
        <w:t xml:space="preserve">straipsnis. </w:t>
      </w:r>
      <w:r w:rsidR="00DB2E2B" w:rsidRPr="00692A43">
        <w:rPr>
          <w:b/>
          <w:bCs/>
          <w:color w:val="000000"/>
          <w:szCs w:val="24"/>
          <w:lang w:eastAsia="en-GB"/>
        </w:rPr>
        <w:t>34</w:t>
      </w:r>
      <w:r w:rsidR="00DB2E2B" w:rsidRPr="00692A43">
        <w:rPr>
          <w:b/>
          <w:bCs/>
          <w:color w:val="000000"/>
          <w:szCs w:val="24"/>
          <w:vertAlign w:val="superscript"/>
          <w:lang w:eastAsia="en-GB"/>
        </w:rPr>
        <w:t>2</w:t>
      </w:r>
      <w:r w:rsidR="00DB2E2B" w:rsidRPr="00692A43">
        <w:rPr>
          <w:b/>
          <w:vertAlign w:val="superscript"/>
        </w:rPr>
        <w:t>4</w:t>
      </w:r>
      <w:r w:rsidR="00DB2E2B" w:rsidRPr="00692A43">
        <w:rPr>
          <w:b/>
        </w:rPr>
        <w:t xml:space="preserve"> straipsnio pakeitimas</w:t>
      </w:r>
    </w:p>
    <w:p w:rsidR="00DB2E2B" w:rsidRPr="00692A43" w:rsidRDefault="00DB2E2B" w:rsidP="002231E1">
      <w:pPr>
        <w:spacing w:after="0"/>
        <w:ind w:firstLine="562"/>
        <w:jc w:val="both"/>
        <w:rPr>
          <w:color w:val="000000"/>
        </w:rPr>
      </w:pPr>
      <w:r w:rsidRPr="00692A43">
        <w:rPr>
          <w:color w:val="000000"/>
        </w:rPr>
        <w:t xml:space="preserve">1. Papildyti </w:t>
      </w:r>
      <w:r w:rsidRPr="00692A43">
        <w:rPr>
          <w:bCs/>
          <w:color w:val="000000"/>
          <w:szCs w:val="24"/>
          <w:lang w:eastAsia="en-GB"/>
        </w:rPr>
        <w:t>34</w:t>
      </w:r>
      <w:r w:rsidRPr="00692A43">
        <w:rPr>
          <w:bCs/>
          <w:color w:val="000000"/>
          <w:szCs w:val="24"/>
          <w:vertAlign w:val="superscript"/>
          <w:lang w:eastAsia="en-GB"/>
        </w:rPr>
        <w:t>2</w:t>
      </w:r>
      <w:r w:rsidRPr="00692A43">
        <w:rPr>
          <w:vertAlign w:val="superscript"/>
        </w:rPr>
        <w:t>4</w:t>
      </w:r>
      <w:r w:rsidRPr="00692A43">
        <w:t xml:space="preserve"> </w:t>
      </w:r>
      <w:r w:rsidRPr="00692A43">
        <w:rPr>
          <w:color w:val="000000"/>
        </w:rPr>
        <w:t xml:space="preserve">straipsnį </w:t>
      </w:r>
      <w:r w:rsidRPr="00692A43">
        <w:rPr>
          <w:color w:val="000000"/>
          <w:szCs w:val="24"/>
          <w:lang w:eastAsia="en-GB"/>
        </w:rPr>
        <w:t>11</w:t>
      </w:r>
      <w:r w:rsidRPr="00692A43">
        <w:rPr>
          <w:color w:val="000000"/>
        </w:rPr>
        <w:t xml:space="preserve"> </w:t>
      </w:r>
      <w:r w:rsidR="00E33E32">
        <w:rPr>
          <w:color w:val="000000"/>
        </w:rPr>
        <w:t>punktu</w:t>
      </w:r>
      <w:r w:rsidRPr="00692A43">
        <w:rPr>
          <w:color w:val="000000"/>
        </w:rPr>
        <w:t>:</w:t>
      </w:r>
    </w:p>
    <w:p w:rsidR="00DB2E2B" w:rsidRPr="00692A43" w:rsidRDefault="00DB2E2B" w:rsidP="002231E1">
      <w:pPr>
        <w:spacing w:after="0"/>
        <w:ind w:firstLine="562"/>
        <w:jc w:val="both"/>
        <w:rPr>
          <w:color w:val="000000"/>
        </w:rPr>
      </w:pPr>
      <w:r w:rsidRPr="00692A43">
        <w:rPr>
          <w:bCs/>
          <w:color w:val="000000"/>
          <w:szCs w:val="24"/>
          <w:lang w:bidi="en-US"/>
        </w:rPr>
        <w:t>„</w:t>
      </w:r>
      <w:r w:rsidRPr="00692A43">
        <w:rPr>
          <w:b/>
          <w:bCs/>
          <w:color w:val="000000"/>
          <w:szCs w:val="24"/>
          <w:lang w:bidi="en-US"/>
        </w:rPr>
        <w:t xml:space="preserve">11) </w:t>
      </w:r>
      <w:r w:rsidRPr="00692A43">
        <w:rPr>
          <w:b/>
          <w:color w:val="000000"/>
        </w:rPr>
        <w:t xml:space="preserve">žvejybos įrankių, kurių sudėtyje yra plastiko, atliekų tvarkymo </w:t>
      </w:r>
      <w:r w:rsidR="0071146A">
        <w:rPr>
          <w:b/>
          <w:color w:val="000000"/>
        </w:rPr>
        <w:t>finansavimo</w:t>
      </w:r>
      <w:r w:rsidR="0071146A" w:rsidRPr="00692A43">
        <w:rPr>
          <w:b/>
          <w:color w:val="000000"/>
        </w:rPr>
        <w:t xml:space="preserve"> </w:t>
      </w:r>
      <w:r w:rsidRPr="00692A43">
        <w:rPr>
          <w:b/>
          <w:color w:val="000000"/>
        </w:rPr>
        <w:t>organizavimo licencija;</w:t>
      </w:r>
      <w:r w:rsidRPr="00692A43">
        <w:rPr>
          <w:color w:val="000000"/>
        </w:rPr>
        <w:t>“.</w:t>
      </w:r>
    </w:p>
    <w:p w:rsidR="00DB2E2B" w:rsidRPr="00692A43" w:rsidRDefault="00DB2E2B" w:rsidP="002231E1">
      <w:pPr>
        <w:spacing w:after="0"/>
        <w:ind w:firstLine="562"/>
        <w:jc w:val="both"/>
        <w:rPr>
          <w:color w:val="000000"/>
        </w:rPr>
      </w:pPr>
      <w:r w:rsidRPr="00692A43">
        <w:rPr>
          <w:color w:val="000000"/>
        </w:rPr>
        <w:t xml:space="preserve">2. Papildyti </w:t>
      </w:r>
      <w:r w:rsidRPr="00692A43">
        <w:rPr>
          <w:bCs/>
          <w:color w:val="000000"/>
          <w:szCs w:val="24"/>
          <w:lang w:eastAsia="en-GB"/>
        </w:rPr>
        <w:t>34</w:t>
      </w:r>
      <w:r w:rsidRPr="00692A43">
        <w:rPr>
          <w:bCs/>
          <w:color w:val="000000"/>
          <w:szCs w:val="24"/>
          <w:vertAlign w:val="superscript"/>
          <w:lang w:eastAsia="en-GB"/>
        </w:rPr>
        <w:t>2</w:t>
      </w:r>
      <w:r w:rsidRPr="00692A43">
        <w:rPr>
          <w:vertAlign w:val="superscript"/>
        </w:rPr>
        <w:t>4</w:t>
      </w:r>
      <w:r w:rsidRPr="00692A43">
        <w:t xml:space="preserve"> </w:t>
      </w:r>
      <w:r w:rsidRPr="00692A43">
        <w:rPr>
          <w:color w:val="000000"/>
        </w:rPr>
        <w:t xml:space="preserve">straipsnį </w:t>
      </w:r>
      <w:r w:rsidRPr="00692A43">
        <w:rPr>
          <w:color w:val="000000"/>
          <w:szCs w:val="24"/>
          <w:lang w:eastAsia="en-GB"/>
        </w:rPr>
        <w:t>12</w:t>
      </w:r>
      <w:r w:rsidRPr="00692A43">
        <w:rPr>
          <w:color w:val="000000"/>
        </w:rPr>
        <w:t xml:space="preserve"> </w:t>
      </w:r>
      <w:r w:rsidR="00E33E32">
        <w:rPr>
          <w:color w:val="000000"/>
        </w:rPr>
        <w:t>punktu</w:t>
      </w:r>
      <w:r w:rsidRPr="00692A43">
        <w:rPr>
          <w:color w:val="000000"/>
        </w:rPr>
        <w:t>:</w:t>
      </w:r>
    </w:p>
    <w:p w:rsidR="00DB2E2B" w:rsidRPr="00692A43" w:rsidRDefault="00DB2E2B" w:rsidP="002231E1">
      <w:pPr>
        <w:spacing w:after="0"/>
        <w:ind w:firstLine="562"/>
        <w:jc w:val="both"/>
        <w:rPr>
          <w:color w:val="000000"/>
        </w:rPr>
      </w:pPr>
      <w:r w:rsidRPr="00692A43">
        <w:rPr>
          <w:bCs/>
          <w:color w:val="000000"/>
          <w:szCs w:val="24"/>
          <w:lang w:bidi="en-US"/>
        </w:rPr>
        <w:t>„</w:t>
      </w:r>
      <w:r w:rsidRPr="00692A43">
        <w:rPr>
          <w:b/>
          <w:bCs/>
          <w:color w:val="000000"/>
          <w:szCs w:val="24"/>
          <w:lang w:bidi="en-US"/>
        </w:rPr>
        <w:t xml:space="preserve">12) </w:t>
      </w:r>
      <w:r w:rsidRPr="00692A43">
        <w:rPr>
          <w:b/>
          <w:bCs/>
          <w:color w:val="000000"/>
          <w:szCs w:val="24"/>
          <w:lang w:eastAsia="en-GB"/>
        </w:rPr>
        <w:t xml:space="preserve">tabako gaminių su filtrais ir </w:t>
      </w:r>
      <w:r w:rsidRPr="00692A43">
        <w:rPr>
          <w:b/>
        </w:rPr>
        <w:t>filtrų, parduodamų naudoti kartu su tabako gaminiais,</w:t>
      </w:r>
      <w:r w:rsidRPr="00692A43">
        <w:rPr>
          <w:b/>
          <w:color w:val="000000"/>
          <w:szCs w:val="24"/>
          <w:lang w:eastAsia="en-GB"/>
        </w:rPr>
        <w:t xml:space="preserve"> </w:t>
      </w:r>
      <w:r w:rsidRPr="00692A43">
        <w:rPr>
          <w:b/>
          <w:color w:val="000000"/>
        </w:rPr>
        <w:t xml:space="preserve"> atliekų </w:t>
      </w:r>
      <w:r w:rsidR="0071146A">
        <w:rPr>
          <w:b/>
          <w:color w:val="000000"/>
        </w:rPr>
        <w:t xml:space="preserve">ir šiukšlių </w:t>
      </w:r>
      <w:r w:rsidR="00823F57">
        <w:rPr>
          <w:b/>
          <w:color w:val="000000"/>
        </w:rPr>
        <w:t xml:space="preserve">išrinkimo ir </w:t>
      </w:r>
      <w:r w:rsidRPr="00692A43">
        <w:rPr>
          <w:b/>
          <w:color w:val="000000"/>
        </w:rPr>
        <w:t xml:space="preserve">tvarkymo </w:t>
      </w:r>
      <w:r w:rsidR="0071146A">
        <w:rPr>
          <w:b/>
          <w:color w:val="000000"/>
        </w:rPr>
        <w:t>finansavimo</w:t>
      </w:r>
      <w:r w:rsidR="0071146A" w:rsidRPr="00692A43">
        <w:rPr>
          <w:b/>
          <w:color w:val="000000"/>
        </w:rPr>
        <w:t xml:space="preserve"> </w:t>
      </w:r>
      <w:r w:rsidRPr="00692A43">
        <w:rPr>
          <w:b/>
          <w:color w:val="000000"/>
        </w:rPr>
        <w:t>organizavimo licencija;</w:t>
      </w:r>
      <w:r w:rsidRPr="00692A43">
        <w:rPr>
          <w:color w:val="000000"/>
        </w:rPr>
        <w:t>“.</w:t>
      </w:r>
    </w:p>
    <w:p w:rsidR="00DB2E2B" w:rsidRPr="00692A43" w:rsidRDefault="00DB2E2B" w:rsidP="002231E1">
      <w:pPr>
        <w:spacing w:after="0"/>
        <w:ind w:firstLine="562"/>
        <w:jc w:val="both"/>
        <w:rPr>
          <w:color w:val="000000"/>
        </w:rPr>
      </w:pPr>
      <w:r w:rsidRPr="00692A43">
        <w:rPr>
          <w:color w:val="000000"/>
        </w:rPr>
        <w:t xml:space="preserve">3. Papildyti </w:t>
      </w:r>
      <w:r w:rsidRPr="00692A43">
        <w:rPr>
          <w:bCs/>
          <w:color w:val="000000"/>
          <w:szCs w:val="24"/>
          <w:lang w:eastAsia="en-GB"/>
        </w:rPr>
        <w:t>34</w:t>
      </w:r>
      <w:r w:rsidRPr="00692A43">
        <w:rPr>
          <w:bCs/>
          <w:color w:val="000000"/>
          <w:szCs w:val="24"/>
          <w:vertAlign w:val="superscript"/>
          <w:lang w:eastAsia="en-GB"/>
        </w:rPr>
        <w:t>2</w:t>
      </w:r>
      <w:r w:rsidRPr="00692A43">
        <w:rPr>
          <w:vertAlign w:val="superscript"/>
        </w:rPr>
        <w:t>4</w:t>
      </w:r>
      <w:r w:rsidRPr="00692A43">
        <w:t xml:space="preserve"> </w:t>
      </w:r>
      <w:r w:rsidRPr="00692A43">
        <w:rPr>
          <w:color w:val="000000"/>
        </w:rPr>
        <w:t xml:space="preserve">straipsnį </w:t>
      </w:r>
      <w:r w:rsidRPr="00692A43">
        <w:rPr>
          <w:color w:val="000000"/>
          <w:szCs w:val="24"/>
          <w:lang w:eastAsia="en-GB"/>
        </w:rPr>
        <w:t>13</w:t>
      </w:r>
      <w:r w:rsidRPr="00692A43">
        <w:rPr>
          <w:color w:val="000000"/>
        </w:rPr>
        <w:t xml:space="preserve"> </w:t>
      </w:r>
      <w:r w:rsidR="00E33E32">
        <w:rPr>
          <w:color w:val="000000"/>
        </w:rPr>
        <w:t>punktu</w:t>
      </w:r>
      <w:r w:rsidRPr="00692A43">
        <w:rPr>
          <w:color w:val="000000"/>
        </w:rPr>
        <w:t>:</w:t>
      </w:r>
    </w:p>
    <w:p w:rsidR="001B0081" w:rsidRPr="00692A43" w:rsidRDefault="00DB2E2B" w:rsidP="002231E1">
      <w:pPr>
        <w:spacing w:after="0"/>
        <w:ind w:firstLine="562"/>
        <w:jc w:val="both"/>
        <w:rPr>
          <w:color w:val="000000"/>
        </w:rPr>
      </w:pPr>
      <w:r w:rsidRPr="00692A43">
        <w:rPr>
          <w:bCs/>
          <w:color w:val="000000"/>
          <w:szCs w:val="24"/>
          <w:lang w:bidi="en-US"/>
        </w:rPr>
        <w:t>„</w:t>
      </w:r>
      <w:r w:rsidRPr="00692A43">
        <w:rPr>
          <w:b/>
          <w:bCs/>
          <w:color w:val="000000"/>
          <w:szCs w:val="24"/>
          <w:lang w:bidi="en-US"/>
        </w:rPr>
        <w:t xml:space="preserve">13) </w:t>
      </w:r>
      <w:r w:rsidRPr="00692A43">
        <w:rPr>
          <w:b/>
          <w:color w:val="000000"/>
        </w:rPr>
        <w:t xml:space="preserve">drėgnųjų servetėlių ir oro balionėlių </w:t>
      </w:r>
      <w:r w:rsidR="0071146A">
        <w:rPr>
          <w:b/>
          <w:color w:val="000000"/>
        </w:rPr>
        <w:t xml:space="preserve">šiukšlių </w:t>
      </w:r>
      <w:r w:rsidR="00823F57">
        <w:rPr>
          <w:b/>
          <w:color w:val="000000"/>
        </w:rPr>
        <w:t xml:space="preserve">išrinkimo ir </w:t>
      </w:r>
      <w:r w:rsidRPr="00692A43">
        <w:rPr>
          <w:b/>
          <w:color w:val="000000"/>
        </w:rPr>
        <w:t xml:space="preserve">tvarkymo </w:t>
      </w:r>
      <w:r w:rsidR="0071146A">
        <w:rPr>
          <w:b/>
          <w:color w:val="000000"/>
        </w:rPr>
        <w:t>finansavimo</w:t>
      </w:r>
      <w:r w:rsidR="0071146A" w:rsidRPr="00692A43">
        <w:rPr>
          <w:b/>
          <w:color w:val="000000"/>
        </w:rPr>
        <w:t xml:space="preserve"> </w:t>
      </w:r>
      <w:r w:rsidRPr="00692A43">
        <w:rPr>
          <w:b/>
          <w:color w:val="000000"/>
        </w:rPr>
        <w:t>organizavimo licencija.</w:t>
      </w:r>
      <w:r w:rsidRPr="00692A43">
        <w:rPr>
          <w:color w:val="000000"/>
        </w:rPr>
        <w:t>“</w:t>
      </w:r>
    </w:p>
    <w:p w:rsidR="00863ADC" w:rsidRPr="00692A43" w:rsidRDefault="00863ADC" w:rsidP="002231E1">
      <w:pPr>
        <w:spacing w:after="0"/>
        <w:jc w:val="both"/>
        <w:rPr>
          <w:rFonts w:eastAsia="Lucida Sans Unicode" w:cs="Times New Roman"/>
          <w:b/>
          <w:color w:val="000000"/>
          <w:szCs w:val="24"/>
          <w:lang w:eastAsia="lt-LT" w:bidi="en-US"/>
        </w:rPr>
      </w:pPr>
    </w:p>
    <w:p w:rsidR="00DB2E2B" w:rsidRPr="00692A43" w:rsidRDefault="002B73AD" w:rsidP="002231E1">
      <w:pPr>
        <w:spacing w:after="0"/>
        <w:ind w:firstLine="562"/>
        <w:jc w:val="both"/>
        <w:rPr>
          <w:b/>
        </w:rPr>
      </w:pPr>
      <w:r>
        <w:rPr>
          <w:rFonts w:eastAsia="Lucida Sans Unicode" w:cs="Times New Roman"/>
          <w:b/>
          <w:color w:val="000000"/>
          <w:szCs w:val="24"/>
          <w:lang w:eastAsia="lt-LT" w:bidi="en-US"/>
        </w:rPr>
        <w:t>9</w:t>
      </w:r>
      <w:r w:rsidR="00172802" w:rsidRPr="00692A43">
        <w:rPr>
          <w:rFonts w:eastAsia="Lucida Sans Unicode" w:cs="Times New Roman"/>
          <w:b/>
          <w:color w:val="000000"/>
          <w:szCs w:val="24"/>
          <w:lang w:eastAsia="lt-LT" w:bidi="en-US"/>
        </w:rPr>
        <w:t xml:space="preserve"> </w:t>
      </w:r>
      <w:r w:rsidR="00863ADC" w:rsidRPr="00692A43">
        <w:rPr>
          <w:rFonts w:eastAsia="Lucida Sans Unicode" w:cs="Times New Roman"/>
          <w:b/>
          <w:color w:val="000000"/>
          <w:szCs w:val="24"/>
          <w:lang w:eastAsia="lt-LT" w:bidi="en-US"/>
        </w:rPr>
        <w:t xml:space="preserve">straipsnis. </w:t>
      </w:r>
      <w:r w:rsidR="00DB2E2B" w:rsidRPr="00692A43">
        <w:rPr>
          <w:b/>
          <w:bCs/>
          <w:color w:val="000000"/>
          <w:szCs w:val="24"/>
          <w:lang w:eastAsia="en-GB"/>
        </w:rPr>
        <w:t>34</w:t>
      </w:r>
      <w:r w:rsidR="00DB2E2B" w:rsidRPr="00692A43">
        <w:rPr>
          <w:b/>
          <w:bCs/>
          <w:color w:val="000000"/>
          <w:szCs w:val="24"/>
          <w:vertAlign w:val="superscript"/>
          <w:lang w:eastAsia="en-GB"/>
        </w:rPr>
        <w:t>2</w:t>
      </w:r>
      <w:r w:rsidR="00DB2E2B" w:rsidRPr="00692A43">
        <w:rPr>
          <w:b/>
          <w:vertAlign w:val="superscript"/>
        </w:rPr>
        <w:t>5</w:t>
      </w:r>
      <w:r w:rsidR="00DB2E2B" w:rsidRPr="00692A43">
        <w:rPr>
          <w:b/>
        </w:rPr>
        <w:t xml:space="preserve"> straipsnio pakeitimas</w:t>
      </w:r>
    </w:p>
    <w:p w:rsidR="00DB2E2B" w:rsidRPr="00692A43" w:rsidRDefault="00DB2E2B" w:rsidP="002231E1">
      <w:pPr>
        <w:spacing w:after="0"/>
        <w:ind w:left="567"/>
        <w:jc w:val="both"/>
        <w:rPr>
          <w:bCs/>
          <w:szCs w:val="24"/>
        </w:rPr>
      </w:pPr>
      <w:r w:rsidRPr="00692A43">
        <w:rPr>
          <w:bCs/>
          <w:szCs w:val="24"/>
        </w:rPr>
        <w:t xml:space="preserve">Pakeisti </w:t>
      </w:r>
      <w:r w:rsidRPr="00692A43">
        <w:rPr>
          <w:bCs/>
          <w:color w:val="000000"/>
          <w:szCs w:val="24"/>
          <w:lang w:eastAsia="en-GB"/>
        </w:rPr>
        <w:t>34</w:t>
      </w:r>
      <w:r w:rsidRPr="00692A43">
        <w:rPr>
          <w:bCs/>
          <w:color w:val="000000"/>
          <w:szCs w:val="24"/>
          <w:vertAlign w:val="superscript"/>
          <w:lang w:eastAsia="en-GB"/>
        </w:rPr>
        <w:t>2</w:t>
      </w:r>
      <w:r w:rsidRPr="00692A43">
        <w:rPr>
          <w:vertAlign w:val="superscript"/>
        </w:rPr>
        <w:t>5</w:t>
      </w:r>
      <w:r w:rsidRPr="00692A43">
        <w:rPr>
          <w:bCs/>
          <w:szCs w:val="24"/>
        </w:rPr>
        <w:t xml:space="preserve"> straipsnio 1 dal</w:t>
      </w:r>
      <w:r w:rsidR="008A2AE5">
        <w:rPr>
          <w:bCs/>
          <w:szCs w:val="24"/>
        </w:rPr>
        <w:t>į</w:t>
      </w:r>
      <w:r w:rsidRPr="00692A43">
        <w:rPr>
          <w:bCs/>
          <w:szCs w:val="24"/>
        </w:rPr>
        <w:t xml:space="preserve"> ir ją išdėstyti taip:</w:t>
      </w:r>
    </w:p>
    <w:p w:rsidR="008A2AE5" w:rsidRDefault="00DB2E2B" w:rsidP="002231E1">
      <w:pPr>
        <w:spacing w:after="0"/>
        <w:ind w:firstLine="567"/>
        <w:jc w:val="both"/>
        <w:rPr>
          <w:rFonts w:eastAsia="Times New Roman" w:cs="Times New Roman"/>
          <w:color w:val="000000"/>
          <w:szCs w:val="24"/>
          <w:lang w:eastAsia="en-GB"/>
        </w:rPr>
      </w:pPr>
      <w:r w:rsidRPr="00692A43">
        <w:rPr>
          <w:rFonts w:eastAsia="Times New Roman" w:cs="Times New Roman"/>
          <w:color w:val="000000"/>
          <w:szCs w:val="24"/>
          <w:lang w:eastAsia="en-GB"/>
        </w:rPr>
        <w:t>„1. Gaminių ar pakuočių atliekų tvarkymo organizavimo licencija (toliau – licencija) išduodama atitinkamų gaminių ar pakuočių atliekų tvarkymo organizavimo veiklai, vykdomai pagal šio Įstatymo 34</w:t>
      </w:r>
      <w:r w:rsidRPr="00692A43">
        <w:rPr>
          <w:rFonts w:eastAsia="Times New Roman" w:cs="Times New Roman"/>
          <w:color w:val="000000"/>
          <w:szCs w:val="24"/>
          <w:vertAlign w:val="superscript"/>
          <w:lang w:eastAsia="en-GB"/>
        </w:rPr>
        <w:t>2</w:t>
      </w:r>
      <w:r w:rsidRPr="00692A43">
        <w:rPr>
          <w:rFonts w:eastAsia="Times New Roman" w:cs="Times New Roman"/>
          <w:color w:val="000000"/>
          <w:szCs w:val="24"/>
          <w:lang w:eastAsia="en-GB"/>
        </w:rPr>
        <w:t>, 34</w:t>
      </w:r>
      <w:r w:rsidRPr="00692A43">
        <w:rPr>
          <w:rFonts w:eastAsia="Times New Roman" w:cs="Times New Roman"/>
          <w:color w:val="000000"/>
          <w:szCs w:val="24"/>
          <w:vertAlign w:val="superscript"/>
          <w:lang w:eastAsia="en-GB"/>
        </w:rPr>
        <w:t>5</w:t>
      </w:r>
      <w:r w:rsidRPr="00692A43">
        <w:rPr>
          <w:rFonts w:eastAsia="Times New Roman" w:cs="Times New Roman"/>
          <w:color w:val="000000"/>
          <w:szCs w:val="24"/>
          <w:lang w:eastAsia="en-GB"/>
        </w:rPr>
        <w:t>, 34</w:t>
      </w:r>
      <w:r w:rsidRPr="00692A43">
        <w:rPr>
          <w:rFonts w:eastAsia="Times New Roman" w:cs="Times New Roman"/>
          <w:color w:val="000000"/>
          <w:szCs w:val="24"/>
          <w:vertAlign w:val="superscript"/>
          <w:lang w:eastAsia="en-GB"/>
        </w:rPr>
        <w:t>12</w:t>
      </w:r>
      <w:r w:rsidRPr="00692A43">
        <w:rPr>
          <w:rFonts w:eastAsia="Times New Roman" w:cs="Times New Roman"/>
          <w:color w:val="000000"/>
          <w:szCs w:val="24"/>
          <w:lang w:eastAsia="en-GB"/>
        </w:rPr>
        <w:t>, 34</w:t>
      </w:r>
      <w:r w:rsidRPr="00692A43">
        <w:rPr>
          <w:rFonts w:eastAsia="Times New Roman" w:cs="Times New Roman"/>
          <w:color w:val="000000"/>
          <w:szCs w:val="24"/>
          <w:vertAlign w:val="superscript"/>
          <w:lang w:eastAsia="en-GB"/>
        </w:rPr>
        <w:t>16</w:t>
      </w:r>
      <w:r w:rsidRPr="00692A43">
        <w:rPr>
          <w:rFonts w:eastAsia="Times New Roman" w:cs="Times New Roman"/>
          <w:color w:val="000000"/>
          <w:szCs w:val="24"/>
          <w:lang w:eastAsia="en-GB"/>
        </w:rPr>
        <w:t>, 34</w:t>
      </w:r>
      <w:r w:rsidRPr="00692A43">
        <w:rPr>
          <w:rFonts w:eastAsia="Times New Roman" w:cs="Times New Roman"/>
          <w:color w:val="000000"/>
          <w:szCs w:val="24"/>
          <w:vertAlign w:val="superscript"/>
          <w:lang w:eastAsia="en-GB"/>
        </w:rPr>
        <w:t>19</w:t>
      </w:r>
      <w:r w:rsidRPr="00692A43">
        <w:rPr>
          <w:rFonts w:eastAsia="Times New Roman" w:cs="Times New Roman"/>
          <w:color w:val="000000"/>
          <w:szCs w:val="24"/>
          <w:lang w:eastAsia="en-GB"/>
        </w:rPr>
        <w:t>, 34</w:t>
      </w:r>
      <w:r w:rsidRPr="00692A43">
        <w:rPr>
          <w:rFonts w:eastAsia="Times New Roman" w:cs="Times New Roman"/>
          <w:color w:val="000000"/>
          <w:szCs w:val="24"/>
          <w:vertAlign w:val="superscript"/>
          <w:lang w:eastAsia="en-GB"/>
        </w:rPr>
        <w:t>22</w:t>
      </w:r>
      <w:r w:rsidRPr="00692A43">
        <w:rPr>
          <w:rFonts w:eastAsia="Times New Roman" w:cs="Times New Roman"/>
          <w:b/>
          <w:color w:val="000000"/>
          <w:szCs w:val="24"/>
          <w:lang w:eastAsia="en-GB"/>
        </w:rPr>
        <w:t>, 34</w:t>
      </w:r>
      <w:r w:rsidRPr="00692A43">
        <w:rPr>
          <w:rFonts w:eastAsia="Times New Roman" w:cs="Times New Roman"/>
          <w:b/>
          <w:color w:val="000000"/>
          <w:szCs w:val="24"/>
          <w:vertAlign w:val="superscript"/>
          <w:lang w:eastAsia="en-GB"/>
        </w:rPr>
        <w:t>33</w:t>
      </w:r>
      <w:r w:rsidRPr="00692A43">
        <w:rPr>
          <w:rFonts w:eastAsia="Times New Roman" w:cs="Times New Roman"/>
          <w:b/>
          <w:color w:val="000000"/>
          <w:szCs w:val="24"/>
          <w:lang w:eastAsia="en-GB"/>
        </w:rPr>
        <w:t>, 34</w:t>
      </w:r>
      <w:r w:rsidRPr="00692A43">
        <w:rPr>
          <w:rFonts w:eastAsia="Times New Roman" w:cs="Times New Roman"/>
          <w:b/>
          <w:color w:val="000000"/>
          <w:szCs w:val="24"/>
          <w:vertAlign w:val="superscript"/>
          <w:lang w:eastAsia="en-GB"/>
        </w:rPr>
        <w:t>36</w:t>
      </w:r>
      <w:r w:rsidRPr="00692A43">
        <w:rPr>
          <w:rFonts w:eastAsia="Times New Roman" w:cs="Times New Roman"/>
          <w:b/>
          <w:color w:val="000000"/>
          <w:szCs w:val="24"/>
          <w:lang w:eastAsia="en-GB"/>
        </w:rPr>
        <w:t>, 34</w:t>
      </w:r>
      <w:r w:rsidRPr="00692A43">
        <w:rPr>
          <w:rFonts w:eastAsia="Times New Roman" w:cs="Times New Roman"/>
          <w:b/>
          <w:color w:val="000000"/>
          <w:szCs w:val="24"/>
          <w:vertAlign w:val="superscript"/>
          <w:lang w:eastAsia="en-GB"/>
        </w:rPr>
        <w:t>39</w:t>
      </w:r>
      <w:r w:rsidRPr="00692A43">
        <w:rPr>
          <w:rFonts w:eastAsia="Times New Roman" w:cs="Times New Roman"/>
          <w:color w:val="000000"/>
          <w:szCs w:val="24"/>
          <w:lang w:eastAsia="en-GB"/>
        </w:rPr>
        <w:t xml:space="preserve"> straipsniuose ir Pakuočių ir pakuočių atliekų tvarkymo įstatymo 10 straipsnyje nustatytus kolektyvaus gaminių ir (ar) pakuočių atliekų tvarkymo organizavimo reikalavimus, ir licencijas išduodančiai institucijai pateikus:</w:t>
      </w:r>
      <w:bookmarkStart w:id="4" w:name="part_4317a66eaafc404890d3c9de107e36fa"/>
      <w:bookmarkEnd w:id="4"/>
    </w:p>
    <w:p w:rsidR="008A2AE5" w:rsidRPr="008A2AE5" w:rsidRDefault="008A2AE5" w:rsidP="002231E1">
      <w:pPr>
        <w:spacing w:after="0"/>
        <w:ind w:firstLine="567"/>
        <w:jc w:val="both"/>
        <w:rPr>
          <w:rFonts w:eastAsia="Times New Roman" w:cs="Times New Roman"/>
          <w:color w:val="000000"/>
          <w:szCs w:val="24"/>
          <w:lang w:val="en-GB" w:eastAsia="en-GB"/>
        </w:rPr>
      </w:pPr>
      <w:r w:rsidRPr="008A2AE5">
        <w:rPr>
          <w:rFonts w:eastAsia="Times New Roman" w:cs="Times New Roman"/>
          <w:color w:val="000000"/>
          <w:szCs w:val="24"/>
          <w:lang w:eastAsia="en-GB"/>
        </w:rPr>
        <w:t>1) prašymą išduoti licenciją;</w:t>
      </w:r>
    </w:p>
    <w:p w:rsidR="008A2AE5" w:rsidRPr="008A2AE5" w:rsidRDefault="008A2AE5" w:rsidP="002231E1">
      <w:pPr>
        <w:spacing w:after="0"/>
        <w:ind w:firstLine="567"/>
        <w:jc w:val="both"/>
        <w:rPr>
          <w:rFonts w:eastAsia="Times New Roman" w:cs="Times New Roman"/>
          <w:color w:val="000000"/>
          <w:szCs w:val="24"/>
          <w:lang w:val="en-GB" w:eastAsia="en-GB"/>
        </w:rPr>
      </w:pPr>
      <w:bookmarkStart w:id="5" w:name="part_6b3f2a11f8014e03a68b097d4b1b6993"/>
      <w:bookmarkEnd w:id="5"/>
      <w:r w:rsidRPr="008A2AE5">
        <w:rPr>
          <w:rFonts w:eastAsia="Times New Roman" w:cs="Times New Roman"/>
          <w:color w:val="000000"/>
          <w:szCs w:val="24"/>
          <w:lang w:eastAsia="en-GB"/>
        </w:rPr>
        <w:t>2) pagal aplinkos ministro nustatytus reikalavimus parengtus dokumentus:</w:t>
      </w:r>
    </w:p>
    <w:p w:rsidR="008A2AE5" w:rsidRPr="008A2AE5" w:rsidRDefault="008A2AE5" w:rsidP="002231E1">
      <w:pPr>
        <w:spacing w:after="0"/>
        <w:ind w:firstLine="567"/>
        <w:jc w:val="both"/>
        <w:rPr>
          <w:rFonts w:eastAsia="Times New Roman" w:cs="Times New Roman"/>
          <w:color w:val="000000"/>
          <w:szCs w:val="24"/>
          <w:lang w:val="en-GB" w:eastAsia="en-GB"/>
        </w:rPr>
      </w:pPr>
      <w:bookmarkStart w:id="6" w:name="part_70850173b69b40d4b25fb3dd819a21ea"/>
      <w:bookmarkEnd w:id="6"/>
      <w:r w:rsidRPr="008A2AE5">
        <w:rPr>
          <w:rFonts w:eastAsia="Times New Roman" w:cs="Times New Roman"/>
          <w:color w:val="000000"/>
          <w:szCs w:val="24"/>
          <w:lang w:eastAsia="en-GB"/>
        </w:rPr>
        <w:t xml:space="preserve">a) atliekų tvarkymo veiklos organizavimo planą, kuriame turi būti numatytos priemonės ir veiksmai, užtikrinantys, kad bus įvykdyta šiame Įstatyme gamintojams ir importuotojams nustatyta pareiga organizuoti tvarkymą atliekų, kurios susidarė naudojant gamintojų ir importuotojų tiektus Lietuvos Respublikos vidaus rinkai verslo tikslais atitinkamus gaminius (elektros ir elektroninę įrangą, transporto priemones, alyvas, apmokestinamuosius gaminius, supakuotus gaminius), ir (ar) dalyvauti organizuojant tokių atliekų tvarkymą savivaldybių organizuojamose komunalinių atliekų tvarkymo sistemose, ir kad bus įvykdytos gamintojams ir importuotojams Vyriausybės nustatytos </w:t>
      </w:r>
      <w:r w:rsidRPr="008A2AE5">
        <w:rPr>
          <w:rFonts w:eastAsia="Times New Roman" w:cs="Times New Roman"/>
          <w:color w:val="000000"/>
          <w:szCs w:val="24"/>
          <w:lang w:eastAsia="en-GB"/>
        </w:rPr>
        <w:lastRenderedPageBreak/>
        <w:t>gaminių ar pakuočių atliekų tvarkymo užduotys, užtikrinta gaminių ir (ar) pakuočių atliekoms tvarkyti reikalingos infrastruktūros plėtra;</w:t>
      </w:r>
    </w:p>
    <w:p w:rsidR="008A2AE5" w:rsidRPr="008A2AE5" w:rsidRDefault="008A2AE5" w:rsidP="002231E1">
      <w:pPr>
        <w:spacing w:after="0"/>
        <w:ind w:firstLine="567"/>
        <w:jc w:val="both"/>
        <w:rPr>
          <w:rFonts w:eastAsia="Times New Roman" w:cs="Times New Roman"/>
          <w:color w:val="000000"/>
          <w:szCs w:val="24"/>
          <w:lang w:val="en-GB" w:eastAsia="en-GB"/>
        </w:rPr>
      </w:pPr>
      <w:bookmarkStart w:id="7" w:name="part_017cd5e56b504a629015e5c392fc076f"/>
      <w:bookmarkEnd w:id="7"/>
      <w:r w:rsidRPr="008A2AE5">
        <w:rPr>
          <w:rFonts w:eastAsia="Times New Roman" w:cs="Times New Roman"/>
          <w:color w:val="000000"/>
          <w:szCs w:val="24"/>
          <w:lang w:eastAsia="en-GB"/>
        </w:rPr>
        <w:t>b) atliekų tvarkymo finansavimo schemą, garantuojančią, kad gaminių ar pakuočių atliekų tvarkymas bus finansuojamas;</w:t>
      </w:r>
    </w:p>
    <w:p w:rsidR="008A2AE5" w:rsidRPr="008A2AE5" w:rsidRDefault="008A2AE5" w:rsidP="002231E1">
      <w:pPr>
        <w:spacing w:after="0"/>
        <w:ind w:firstLine="567"/>
        <w:jc w:val="both"/>
        <w:rPr>
          <w:rFonts w:eastAsia="Times New Roman" w:cs="Times New Roman"/>
          <w:color w:val="000000"/>
          <w:szCs w:val="24"/>
          <w:lang w:val="en-GB" w:eastAsia="en-GB"/>
        </w:rPr>
      </w:pPr>
      <w:bookmarkStart w:id="8" w:name="part_90f795c94808499ca9ecb8fdd610cb12"/>
      <w:bookmarkEnd w:id="8"/>
      <w:r w:rsidRPr="008A2AE5">
        <w:rPr>
          <w:rFonts w:eastAsia="Times New Roman" w:cs="Times New Roman"/>
          <w:color w:val="000000"/>
          <w:szCs w:val="24"/>
          <w:lang w:eastAsia="en-GB"/>
        </w:rPr>
        <w:t xml:space="preserve">c) visuomenės švietimo ir informavimo atliekų </w:t>
      </w:r>
      <w:r w:rsidRPr="008A2AE5">
        <w:rPr>
          <w:rFonts w:eastAsia="Times New Roman" w:cs="Times New Roman"/>
          <w:b/>
          <w:color w:val="000000"/>
          <w:szCs w:val="24"/>
          <w:lang w:eastAsia="en-GB"/>
        </w:rPr>
        <w:t>prevencijos ir</w:t>
      </w:r>
      <w:r>
        <w:rPr>
          <w:rFonts w:eastAsia="Times New Roman" w:cs="Times New Roman"/>
          <w:color w:val="000000"/>
          <w:szCs w:val="24"/>
          <w:lang w:eastAsia="en-GB"/>
        </w:rPr>
        <w:t xml:space="preserve"> </w:t>
      </w:r>
      <w:r w:rsidRPr="008A2AE5">
        <w:rPr>
          <w:rFonts w:eastAsia="Times New Roman" w:cs="Times New Roman"/>
          <w:color w:val="000000"/>
          <w:szCs w:val="24"/>
          <w:lang w:eastAsia="en-GB"/>
        </w:rPr>
        <w:t>tvarkymo klausimais programą;</w:t>
      </w:r>
    </w:p>
    <w:p w:rsidR="008A2AE5" w:rsidRPr="008A2AE5" w:rsidRDefault="008A2AE5" w:rsidP="002231E1">
      <w:pPr>
        <w:spacing w:after="0"/>
        <w:ind w:firstLine="567"/>
        <w:jc w:val="both"/>
        <w:rPr>
          <w:rFonts w:eastAsia="Times New Roman" w:cs="Times New Roman"/>
          <w:color w:val="000000"/>
          <w:szCs w:val="24"/>
          <w:lang w:val="en-GB" w:eastAsia="en-GB"/>
        </w:rPr>
      </w:pPr>
      <w:bookmarkStart w:id="9" w:name="part_edf861ff7fc84c52a86caa6b5524e9b6"/>
      <w:bookmarkEnd w:id="9"/>
      <w:r w:rsidRPr="008A2AE5">
        <w:rPr>
          <w:rFonts w:eastAsia="Times New Roman" w:cs="Times New Roman"/>
          <w:color w:val="000000"/>
          <w:szCs w:val="24"/>
          <w:lang w:eastAsia="en-GB"/>
        </w:rPr>
        <w:t>3) dokumentą, įrodantį, kad elektros ir elektroninės įrangos, alyvos, baterijų ir akumuliatorių atliekų ar eksploatuoti netinkamų transporto priemonių tvarkymas bus finansuojamas (taikoma asmeniui, siekiančiam gauti elektros ir elektroninės įrangos, alyvos, baterijų ir akumuliatorių atliekų ar eksploatuoti netinkamų transporto priemonių tvarkymo organizavimo licenciją);</w:t>
      </w:r>
    </w:p>
    <w:p w:rsidR="002B059A" w:rsidRPr="00692A43" w:rsidRDefault="008A2AE5" w:rsidP="002231E1">
      <w:pPr>
        <w:spacing w:after="0"/>
        <w:ind w:firstLine="567"/>
        <w:jc w:val="both"/>
        <w:rPr>
          <w:rFonts w:eastAsia="Times New Roman" w:cs="Times New Roman"/>
          <w:color w:val="000000"/>
          <w:szCs w:val="24"/>
          <w:lang w:eastAsia="en-GB"/>
        </w:rPr>
      </w:pPr>
      <w:bookmarkStart w:id="10" w:name="part_1c4c7e80de394d7ebcbf94d033341656"/>
      <w:bookmarkEnd w:id="10"/>
      <w:r w:rsidRPr="008A2AE5">
        <w:rPr>
          <w:rFonts w:eastAsia="Times New Roman" w:cs="Times New Roman"/>
          <w:color w:val="000000"/>
          <w:szCs w:val="24"/>
          <w:lang w:eastAsia="en-GB"/>
        </w:rPr>
        <w:t>4) dokumentus, įrodančius, kad licenciją siekiantis gauti asmuo nėra skolingas Valstybinio socialinio draudimo fondui, vykdo įsipareigojimus muitinei ir neturi mokestinės nepriemokos Lietuvos Respublikos valstybės biudžetui, savivaldybių biudžetams, fondams, į kuriuos mokamus mokesčius administruoja Valstybinė mokesčių inspekcija (įskaitant atvejus, kai mokesčių, delspinigių, baudų mokėjimas atidėtas Lietuvos Respublikos teisės aktų nustatyta tvarka arba dėl šių mokesčių, delspinigių, baudų vyksta mokestinis ginčas).</w:t>
      </w:r>
      <w:r w:rsidR="00DB2E2B" w:rsidRPr="00692A43">
        <w:rPr>
          <w:rFonts w:eastAsia="Times New Roman" w:cs="Times New Roman"/>
          <w:color w:val="000000"/>
          <w:szCs w:val="24"/>
          <w:lang w:eastAsia="en-GB"/>
        </w:rPr>
        <w:t>“</w:t>
      </w:r>
    </w:p>
    <w:p w:rsidR="002B059A" w:rsidRPr="00692A43" w:rsidRDefault="002B059A" w:rsidP="002231E1">
      <w:pPr>
        <w:spacing w:after="0"/>
        <w:ind w:firstLine="562"/>
        <w:jc w:val="both"/>
        <w:rPr>
          <w:color w:val="000000"/>
        </w:rPr>
      </w:pPr>
    </w:p>
    <w:p w:rsidR="00DB2E2B" w:rsidRPr="00692A43" w:rsidRDefault="00D84D58" w:rsidP="002231E1">
      <w:pPr>
        <w:spacing w:after="0"/>
        <w:ind w:left="573"/>
        <w:jc w:val="both"/>
        <w:rPr>
          <w:b/>
          <w:color w:val="000000"/>
          <w:szCs w:val="24"/>
        </w:rPr>
      </w:pPr>
      <w:proofErr w:type="gramStart"/>
      <w:r>
        <w:rPr>
          <w:rFonts w:eastAsia="Lucida Sans Unicode" w:cs="Times New Roman"/>
          <w:b/>
          <w:color w:val="000000"/>
          <w:szCs w:val="24"/>
          <w:lang w:val="en-US" w:eastAsia="lt-LT" w:bidi="en-US"/>
        </w:rPr>
        <w:t xml:space="preserve">10 </w:t>
      </w:r>
      <w:r w:rsidR="00FB0010" w:rsidRPr="00692A43">
        <w:rPr>
          <w:rFonts w:eastAsia="Lucida Sans Unicode" w:cs="Times New Roman"/>
          <w:b/>
          <w:color w:val="000000"/>
          <w:szCs w:val="24"/>
          <w:lang w:eastAsia="lt-LT" w:bidi="en-US"/>
        </w:rPr>
        <w:t>straipsnis.</w:t>
      </w:r>
      <w:proofErr w:type="gramEnd"/>
      <w:r w:rsidR="00FB0010" w:rsidRPr="00692A43">
        <w:rPr>
          <w:rFonts w:eastAsia="Lucida Sans Unicode" w:cs="Times New Roman"/>
          <w:b/>
          <w:color w:val="000000"/>
          <w:szCs w:val="24"/>
          <w:lang w:eastAsia="lt-LT" w:bidi="en-US"/>
        </w:rPr>
        <w:t xml:space="preserve"> </w:t>
      </w:r>
      <w:r w:rsidR="00DB2E2B" w:rsidRPr="00692A43">
        <w:rPr>
          <w:b/>
          <w:color w:val="000000"/>
          <w:szCs w:val="24"/>
          <w:lang w:bidi="en-US"/>
        </w:rPr>
        <w:t>34</w:t>
      </w:r>
      <w:r w:rsidR="00DB2E2B" w:rsidRPr="00692A43">
        <w:rPr>
          <w:b/>
          <w:color w:val="000000"/>
          <w:szCs w:val="24"/>
          <w:vertAlign w:val="superscript"/>
          <w:lang w:bidi="en-US"/>
        </w:rPr>
        <w:t>26</w:t>
      </w:r>
      <w:r w:rsidR="00DB2E2B" w:rsidRPr="00692A43">
        <w:rPr>
          <w:rFonts w:eastAsia="Lucida Sans Unicode" w:cs="Times New Roman"/>
          <w:b/>
          <w:color w:val="000000"/>
          <w:szCs w:val="24"/>
          <w:lang w:eastAsia="lt-LT" w:bidi="en-US"/>
        </w:rPr>
        <w:t xml:space="preserve"> straips</w:t>
      </w:r>
      <w:r w:rsidR="00DB2E2B" w:rsidRPr="00692A43">
        <w:rPr>
          <w:b/>
          <w:color w:val="000000"/>
          <w:szCs w:val="24"/>
          <w:lang w:bidi="en-US"/>
        </w:rPr>
        <w:t xml:space="preserve">nio </w:t>
      </w:r>
      <w:r w:rsidR="00DB2E2B" w:rsidRPr="00692A43">
        <w:rPr>
          <w:b/>
          <w:color w:val="000000"/>
          <w:szCs w:val="24"/>
        </w:rPr>
        <w:t xml:space="preserve">pakeitimas </w:t>
      </w:r>
    </w:p>
    <w:p w:rsidR="00DB2E2B" w:rsidRDefault="00193A22" w:rsidP="002231E1">
      <w:pPr>
        <w:pStyle w:val="ListParagraph"/>
        <w:spacing w:line="276" w:lineRule="auto"/>
        <w:ind w:left="0" w:firstLine="567"/>
        <w:rPr>
          <w:color w:val="000000"/>
          <w:lang w:bidi="en-US"/>
        </w:rPr>
      </w:pPr>
      <w:r>
        <w:rPr>
          <w:color w:val="000000"/>
          <w:lang w:bidi="en-US"/>
        </w:rPr>
        <w:t xml:space="preserve">1. </w:t>
      </w:r>
      <w:r w:rsidR="00D51226" w:rsidRPr="00692A43">
        <w:rPr>
          <w:color w:val="000000"/>
          <w:lang w:bidi="en-US"/>
        </w:rPr>
        <w:t>Pa</w:t>
      </w:r>
      <w:r w:rsidR="00D51226">
        <w:rPr>
          <w:color w:val="000000"/>
          <w:lang w:bidi="en-US"/>
        </w:rPr>
        <w:t>pildy</w:t>
      </w:r>
      <w:r w:rsidR="00D51226" w:rsidRPr="00692A43">
        <w:rPr>
          <w:color w:val="000000"/>
          <w:lang w:bidi="en-US"/>
        </w:rPr>
        <w:t xml:space="preserve">ti </w:t>
      </w:r>
      <w:r w:rsidR="00DB2E2B" w:rsidRPr="00692A43">
        <w:rPr>
          <w:color w:val="000000"/>
          <w:lang w:bidi="en-US"/>
        </w:rPr>
        <w:t>34</w:t>
      </w:r>
      <w:r w:rsidR="00DB2E2B" w:rsidRPr="00692A43">
        <w:rPr>
          <w:color w:val="000000"/>
          <w:vertAlign w:val="superscript"/>
          <w:lang w:bidi="en-US"/>
        </w:rPr>
        <w:t>26</w:t>
      </w:r>
      <w:r w:rsidR="00DB2E2B" w:rsidRPr="00692A43">
        <w:rPr>
          <w:color w:val="000000"/>
          <w:lang w:bidi="en-US"/>
        </w:rPr>
        <w:t xml:space="preserve"> </w:t>
      </w:r>
      <w:r w:rsidR="00D51226" w:rsidRPr="00692A43">
        <w:rPr>
          <w:color w:val="000000"/>
          <w:lang w:bidi="en-US"/>
        </w:rPr>
        <w:t>straipsn</w:t>
      </w:r>
      <w:r w:rsidR="00D51226">
        <w:rPr>
          <w:color w:val="000000"/>
          <w:lang w:bidi="en-US"/>
        </w:rPr>
        <w:t xml:space="preserve">io </w:t>
      </w:r>
      <w:r w:rsidR="00D51226">
        <w:rPr>
          <w:color w:val="000000"/>
          <w:lang w:val="en-US" w:bidi="en-US"/>
        </w:rPr>
        <w:t>1 dal</w:t>
      </w:r>
      <w:r w:rsidR="00D51226">
        <w:rPr>
          <w:color w:val="000000"/>
          <w:lang w:bidi="en-US"/>
        </w:rPr>
        <w:t>į</w:t>
      </w:r>
      <w:r w:rsidR="00D51226">
        <w:rPr>
          <w:color w:val="000000"/>
          <w:lang w:val="en-US" w:bidi="en-US"/>
        </w:rPr>
        <w:t xml:space="preserve"> 12 </w:t>
      </w:r>
      <w:proofErr w:type="spellStart"/>
      <w:r w:rsidR="00D51226">
        <w:rPr>
          <w:color w:val="000000"/>
          <w:lang w:val="en-US" w:bidi="en-US"/>
        </w:rPr>
        <w:t>punktu</w:t>
      </w:r>
      <w:proofErr w:type="spellEnd"/>
      <w:r w:rsidR="00DB2E2B" w:rsidRPr="00692A43">
        <w:rPr>
          <w:color w:val="000000"/>
          <w:lang w:bidi="en-US"/>
        </w:rPr>
        <w:t>:</w:t>
      </w:r>
    </w:p>
    <w:p w:rsidR="001B16D0" w:rsidRDefault="00D51226" w:rsidP="002231E1">
      <w:pPr>
        <w:pStyle w:val="ListParagraph"/>
        <w:spacing w:line="276" w:lineRule="auto"/>
        <w:ind w:left="0" w:firstLine="567"/>
        <w:jc w:val="both"/>
        <w:rPr>
          <w:color w:val="000000"/>
          <w:lang w:bidi="en-US"/>
        </w:rPr>
      </w:pPr>
      <w:r>
        <w:rPr>
          <w:color w:val="000000"/>
          <w:lang w:bidi="en-US"/>
        </w:rPr>
        <w:t>„</w:t>
      </w:r>
      <w:r w:rsidRPr="00DE691B">
        <w:rPr>
          <w:b/>
          <w:color w:val="000000"/>
          <w:lang w:bidi="en-US"/>
        </w:rPr>
        <w:t xml:space="preserve">12) </w:t>
      </w:r>
      <w:r w:rsidR="00DE691B" w:rsidRPr="00DE691B">
        <w:rPr>
          <w:b/>
        </w:rPr>
        <w:t xml:space="preserve">sudaryti šio Įstatymo </w:t>
      </w:r>
      <w:r w:rsidR="00DE691B" w:rsidRPr="00DE691B">
        <w:rPr>
          <w:rFonts w:eastAsia="Times New Roman"/>
          <w:b/>
          <w:color w:val="000000"/>
          <w:lang w:eastAsia="en-GB"/>
        </w:rPr>
        <w:t>34</w:t>
      </w:r>
      <w:r w:rsidR="00DE691B" w:rsidRPr="00DE691B">
        <w:rPr>
          <w:rFonts w:eastAsia="Times New Roman"/>
          <w:b/>
          <w:color w:val="000000"/>
          <w:vertAlign w:val="superscript"/>
          <w:lang w:eastAsia="en-GB"/>
        </w:rPr>
        <w:t>33</w:t>
      </w:r>
      <w:r w:rsidR="00DE691B" w:rsidRPr="00DE691B">
        <w:rPr>
          <w:b/>
          <w:color w:val="000000"/>
        </w:rPr>
        <w:t xml:space="preserve"> straipsnio 2 dalyje nurodytas sutartis bei šiose sutartyse ir šio </w:t>
      </w:r>
      <w:r w:rsidR="00DE691B" w:rsidRPr="00DE691B">
        <w:rPr>
          <w:b/>
        </w:rPr>
        <w:t xml:space="preserve">Įstatymo </w:t>
      </w:r>
      <w:r w:rsidR="00DE691B" w:rsidRPr="00DE691B">
        <w:rPr>
          <w:rFonts w:eastAsia="Times New Roman"/>
          <w:b/>
          <w:color w:val="000000"/>
          <w:lang w:eastAsia="en-GB"/>
        </w:rPr>
        <w:t>34</w:t>
      </w:r>
      <w:r w:rsidR="00DE691B" w:rsidRPr="00DE691B">
        <w:rPr>
          <w:rFonts w:eastAsia="Times New Roman"/>
          <w:b/>
          <w:color w:val="000000"/>
          <w:vertAlign w:val="superscript"/>
          <w:lang w:eastAsia="en-GB"/>
        </w:rPr>
        <w:t>33</w:t>
      </w:r>
      <w:r w:rsidR="00DE691B" w:rsidRPr="00DE691B">
        <w:rPr>
          <w:b/>
          <w:color w:val="000000"/>
        </w:rPr>
        <w:t xml:space="preserve"> straipsnio 3 dalyje</w:t>
      </w:r>
      <w:r w:rsidR="00DE691B" w:rsidRPr="00DE691B">
        <w:rPr>
          <w:b/>
        </w:rPr>
        <w:t xml:space="preserve"> nustatyta tvarka finansuoti</w:t>
      </w:r>
      <w:r w:rsidR="001C22FE" w:rsidRPr="001C22FE">
        <w:rPr>
          <w:b/>
          <w:bCs/>
          <w:color w:val="000000"/>
          <w:lang w:eastAsia="en-GB"/>
        </w:rPr>
        <w:t xml:space="preserve"> </w:t>
      </w:r>
      <w:r w:rsidR="001C22FE" w:rsidRPr="004E52F2">
        <w:rPr>
          <w:b/>
          <w:bCs/>
          <w:color w:val="000000"/>
          <w:lang w:eastAsia="en-GB"/>
        </w:rPr>
        <w:t>atliekų</w:t>
      </w:r>
      <w:r w:rsidR="001C22FE" w:rsidRPr="009B07DE">
        <w:rPr>
          <w:b/>
        </w:rPr>
        <w:t>, išmestų į viešas surinkimo sistemas</w:t>
      </w:r>
      <w:r w:rsidR="001376D9">
        <w:rPr>
          <w:b/>
        </w:rPr>
        <w:t xml:space="preserve">, </w:t>
      </w:r>
      <w:r w:rsidR="001C22FE" w:rsidRPr="004E52F2">
        <w:rPr>
          <w:b/>
          <w:bCs/>
          <w:color w:val="000000"/>
          <w:lang w:eastAsia="en-GB"/>
        </w:rPr>
        <w:t xml:space="preserve">ir šiukšlių </w:t>
      </w:r>
      <w:r w:rsidR="001C22FE">
        <w:rPr>
          <w:b/>
          <w:bCs/>
          <w:color w:val="000000"/>
          <w:lang w:eastAsia="en-GB"/>
        </w:rPr>
        <w:t xml:space="preserve">išrinkimą ir </w:t>
      </w:r>
      <w:r w:rsidR="001C22FE" w:rsidRPr="004E52F2">
        <w:rPr>
          <w:b/>
          <w:bCs/>
          <w:color w:val="000000"/>
          <w:lang w:eastAsia="en-GB"/>
        </w:rPr>
        <w:t>tvarkym</w:t>
      </w:r>
      <w:r w:rsidR="001B16D0">
        <w:rPr>
          <w:b/>
          <w:bCs/>
          <w:color w:val="000000"/>
          <w:lang w:eastAsia="en-GB"/>
        </w:rPr>
        <w:t>ą;</w:t>
      </w:r>
      <w:r w:rsidR="00193A22" w:rsidRPr="001C22FE">
        <w:rPr>
          <w:color w:val="000000"/>
          <w:lang w:bidi="en-US"/>
        </w:rPr>
        <w:t>“.</w:t>
      </w:r>
    </w:p>
    <w:p w:rsidR="00193A22" w:rsidRDefault="00193A22" w:rsidP="002231E1">
      <w:pPr>
        <w:pStyle w:val="ListParagraph"/>
        <w:spacing w:line="276" w:lineRule="auto"/>
        <w:ind w:left="0" w:firstLine="567"/>
        <w:jc w:val="both"/>
        <w:rPr>
          <w:b/>
          <w:bCs/>
          <w:color w:val="000000"/>
          <w:lang w:eastAsia="en-GB"/>
        </w:rPr>
      </w:pPr>
      <w:r>
        <w:rPr>
          <w:color w:val="000000"/>
          <w:lang w:bidi="en-US"/>
        </w:rPr>
        <w:t xml:space="preserve">2. </w:t>
      </w:r>
      <w:r w:rsidRPr="00692A43">
        <w:rPr>
          <w:color w:val="000000"/>
          <w:lang w:bidi="en-US"/>
        </w:rPr>
        <w:t>Pa</w:t>
      </w:r>
      <w:r>
        <w:rPr>
          <w:color w:val="000000"/>
          <w:lang w:bidi="en-US"/>
        </w:rPr>
        <w:t>pildy</w:t>
      </w:r>
      <w:r w:rsidRPr="00692A43">
        <w:rPr>
          <w:color w:val="000000"/>
          <w:lang w:bidi="en-US"/>
        </w:rPr>
        <w:t>ti 34</w:t>
      </w:r>
      <w:r w:rsidRPr="00692A43">
        <w:rPr>
          <w:color w:val="000000"/>
          <w:vertAlign w:val="superscript"/>
          <w:lang w:bidi="en-US"/>
        </w:rPr>
        <w:t>26</w:t>
      </w:r>
      <w:r w:rsidRPr="00692A43">
        <w:rPr>
          <w:color w:val="000000"/>
          <w:lang w:bidi="en-US"/>
        </w:rPr>
        <w:t xml:space="preserve"> straipsn</w:t>
      </w:r>
      <w:r>
        <w:rPr>
          <w:color w:val="000000"/>
          <w:lang w:bidi="en-US"/>
        </w:rPr>
        <w:t xml:space="preserve">io </w:t>
      </w:r>
      <w:r>
        <w:rPr>
          <w:color w:val="000000"/>
          <w:lang w:val="en-US" w:bidi="en-US"/>
        </w:rPr>
        <w:t>1 dal</w:t>
      </w:r>
      <w:r>
        <w:rPr>
          <w:color w:val="000000"/>
          <w:lang w:bidi="en-US"/>
        </w:rPr>
        <w:t>į</w:t>
      </w:r>
      <w:r>
        <w:rPr>
          <w:color w:val="000000"/>
          <w:lang w:val="en-US" w:bidi="en-US"/>
        </w:rPr>
        <w:t xml:space="preserve"> 13 </w:t>
      </w:r>
      <w:proofErr w:type="spellStart"/>
      <w:r>
        <w:rPr>
          <w:color w:val="000000"/>
          <w:lang w:val="en-US" w:bidi="en-US"/>
        </w:rPr>
        <w:t>punktu</w:t>
      </w:r>
      <w:proofErr w:type="spellEnd"/>
      <w:r w:rsidRPr="00692A43">
        <w:rPr>
          <w:color w:val="000000"/>
          <w:lang w:bidi="en-US"/>
        </w:rPr>
        <w:t>:</w:t>
      </w:r>
    </w:p>
    <w:p w:rsidR="001B16D0" w:rsidRDefault="00CC7F2A" w:rsidP="002231E1">
      <w:pPr>
        <w:pStyle w:val="ListParagraph"/>
        <w:spacing w:line="276" w:lineRule="auto"/>
        <w:ind w:left="0" w:firstLine="567"/>
        <w:jc w:val="both"/>
        <w:rPr>
          <w:color w:val="000000"/>
          <w:lang w:bidi="en-US"/>
        </w:rPr>
      </w:pPr>
      <w:r>
        <w:rPr>
          <w:color w:val="000000"/>
          <w:lang w:bidi="en-US"/>
        </w:rPr>
        <w:t>„</w:t>
      </w:r>
      <w:r w:rsidR="001B16D0">
        <w:rPr>
          <w:b/>
          <w:bCs/>
          <w:color w:val="000000"/>
          <w:lang w:val="en-US" w:eastAsia="en-GB"/>
        </w:rPr>
        <w:t xml:space="preserve">13) </w:t>
      </w:r>
      <w:r w:rsidR="001B16D0" w:rsidRPr="00DE691B">
        <w:rPr>
          <w:b/>
        </w:rPr>
        <w:t xml:space="preserve">sudaryti šio Įstatymo </w:t>
      </w:r>
      <w:r w:rsidR="001B16D0" w:rsidRPr="00DE691B">
        <w:rPr>
          <w:rFonts w:eastAsia="Times New Roman"/>
          <w:b/>
          <w:color w:val="000000"/>
          <w:lang w:eastAsia="en-GB"/>
        </w:rPr>
        <w:t>34</w:t>
      </w:r>
      <w:r w:rsidR="001B16D0" w:rsidRPr="00DE691B">
        <w:rPr>
          <w:rFonts w:eastAsia="Times New Roman"/>
          <w:b/>
          <w:color w:val="000000"/>
          <w:vertAlign w:val="superscript"/>
          <w:lang w:eastAsia="en-GB"/>
        </w:rPr>
        <w:t>36</w:t>
      </w:r>
      <w:r w:rsidR="001B16D0" w:rsidRPr="00DE691B">
        <w:rPr>
          <w:b/>
          <w:color w:val="000000"/>
        </w:rPr>
        <w:t xml:space="preserve"> straipsnio 2 dalyje nurodytas sutartis bei šiose sutartyse ir šio </w:t>
      </w:r>
      <w:r w:rsidR="001B16D0" w:rsidRPr="00DE691B">
        <w:rPr>
          <w:b/>
        </w:rPr>
        <w:t xml:space="preserve">Įstatymo </w:t>
      </w:r>
      <w:r w:rsidR="001B16D0" w:rsidRPr="00DE691B">
        <w:rPr>
          <w:rFonts w:eastAsia="Times New Roman"/>
          <w:b/>
          <w:color w:val="000000"/>
          <w:lang w:eastAsia="en-GB"/>
        </w:rPr>
        <w:t>34</w:t>
      </w:r>
      <w:r w:rsidR="001B16D0" w:rsidRPr="00DE691B">
        <w:rPr>
          <w:rFonts w:eastAsia="Times New Roman"/>
          <w:b/>
          <w:color w:val="000000"/>
          <w:vertAlign w:val="superscript"/>
          <w:lang w:eastAsia="en-GB"/>
        </w:rPr>
        <w:t>36</w:t>
      </w:r>
      <w:r w:rsidR="001B16D0" w:rsidRPr="00DE691B">
        <w:rPr>
          <w:b/>
          <w:color w:val="000000"/>
        </w:rPr>
        <w:t xml:space="preserve"> straipsnio 3 dalyje</w:t>
      </w:r>
      <w:r w:rsidR="001B16D0" w:rsidRPr="00DE691B">
        <w:rPr>
          <w:b/>
        </w:rPr>
        <w:t xml:space="preserve"> nustatyta tvarka finansuoti</w:t>
      </w:r>
      <w:r w:rsidR="001B16D0" w:rsidRPr="001C22FE">
        <w:rPr>
          <w:b/>
          <w:bCs/>
          <w:color w:val="000000"/>
          <w:lang w:eastAsia="en-GB"/>
        </w:rPr>
        <w:t xml:space="preserve"> </w:t>
      </w:r>
      <w:r w:rsidR="001B16D0" w:rsidRPr="004E52F2">
        <w:rPr>
          <w:b/>
          <w:bCs/>
          <w:color w:val="000000"/>
          <w:lang w:eastAsia="en-GB"/>
        </w:rPr>
        <w:t xml:space="preserve">šiukšlių </w:t>
      </w:r>
      <w:r w:rsidR="001B16D0">
        <w:rPr>
          <w:b/>
          <w:bCs/>
          <w:color w:val="000000"/>
          <w:lang w:eastAsia="en-GB"/>
        </w:rPr>
        <w:t xml:space="preserve">išrinkimą ir </w:t>
      </w:r>
      <w:r w:rsidR="001B16D0" w:rsidRPr="004E52F2">
        <w:rPr>
          <w:b/>
          <w:bCs/>
          <w:color w:val="000000"/>
          <w:lang w:eastAsia="en-GB"/>
        </w:rPr>
        <w:t>tvarkym</w:t>
      </w:r>
      <w:r w:rsidR="001B16D0">
        <w:rPr>
          <w:b/>
          <w:bCs/>
          <w:color w:val="000000"/>
          <w:lang w:eastAsia="en-GB"/>
        </w:rPr>
        <w:t>ą</w:t>
      </w:r>
      <w:r w:rsidR="001B16D0">
        <w:rPr>
          <w:b/>
          <w:bCs/>
          <w:color w:val="000000"/>
          <w:lang w:val="en-US" w:eastAsia="en-GB"/>
        </w:rPr>
        <w:t>;</w:t>
      </w:r>
      <w:r w:rsidR="00193A22" w:rsidRPr="001C22FE">
        <w:rPr>
          <w:color w:val="000000"/>
          <w:lang w:bidi="en-US"/>
        </w:rPr>
        <w:t>“.</w:t>
      </w:r>
    </w:p>
    <w:p w:rsidR="00193A22" w:rsidRDefault="00193A22" w:rsidP="002231E1">
      <w:pPr>
        <w:pStyle w:val="ListParagraph"/>
        <w:spacing w:line="276" w:lineRule="auto"/>
        <w:ind w:left="0" w:firstLine="567"/>
        <w:jc w:val="both"/>
        <w:rPr>
          <w:b/>
          <w:bCs/>
          <w:color w:val="000000"/>
          <w:lang w:val="en-US" w:eastAsia="en-GB"/>
        </w:rPr>
      </w:pPr>
      <w:r>
        <w:rPr>
          <w:color w:val="000000"/>
          <w:lang w:bidi="en-US"/>
        </w:rPr>
        <w:t xml:space="preserve">3. </w:t>
      </w:r>
      <w:r w:rsidRPr="00692A43">
        <w:rPr>
          <w:color w:val="000000"/>
          <w:lang w:bidi="en-US"/>
        </w:rPr>
        <w:t>Pa</w:t>
      </w:r>
      <w:r>
        <w:rPr>
          <w:color w:val="000000"/>
          <w:lang w:bidi="en-US"/>
        </w:rPr>
        <w:t>pildy</w:t>
      </w:r>
      <w:r w:rsidRPr="00692A43">
        <w:rPr>
          <w:color w:val="000000"/>
          <w:lang w:bidi="en-US"/>
        </w:rPr>
        <w:t>ti 34</w:t>
      </w:r>
      <w:r w:rsidRPr="00692A43">
        <w:rPr>
          <w:color w:val="000000"/>
          <w:vertAlign w:val="superscript"/>
          <w:lang w:bidi="en-US"/>
        </w:rPr>
        <w:t>26</w:t>
      </w:r>
      <w:r w:rsidRPr="00692A43">
        <w:rPr>
          <w:color w:val="000000"/>
          <w:lang w:bidi="en-US"/>
        </w:rPr>
        <w:t xml:space="preserve"> straipsn</w:t>
      </w:r>
      <w:r>
        <w:rPr>
          <w:color w:val="000000"/>
          <w:lang w:bidi="en-US"/>
        </w:rPr>
        <w:t xml:space="preserve">io </w:t>
      </w:r>
      <w:r>
        <w:rPr>
          <w:color w:val="000000"/>
          <w:lang w:val="en-US" w:bidi="en-US"/>
        </w:rPr>
        <w:t>1 dal</w:t>
      </w:r>
      <w:r>
        <w:rPr>
          <w:color w:val="000000"/>
          <w:lang w:bidi="en-US"/>
        </w:rPr>
        <w:t>į</w:t>
      </w:r>
      <w:r>
        <w:rPr>
          <w:color w:val="000000"/>
          <w:lang w:val="en-US" w:bidi="en-US"/>
        </w:rPr>
        <w:t xml:space="preserve"> 14 </w:t>
      </w:r>
      <w:proofErr w:type="spellStart"/>
      <w:r>
        <w:rPr>
          <w:color w:val="000000"/>
          <w:lang w:val="en-US" w:bidi="en-US"/>
        </w:rPr>
        <w:t>punktu</w:t>
      </w:r>
      <w:proofErr w:type="spellEnd"/>
      <w:r w:rsidRPr="00692A43">
        <w:rPr>
          <w:color w:val="000000"/>
          <w:lang w:bidi="en-US"/>
        </w:rPr>
        <w:t>:</w:t>
      </w:r>
    </w:p>
    <w:p w:rsidR="001B16D0" w:rsidRDefault="00CC7F2A" w:rsidP="002231E1">
      <w:pPr>
        <w:pStyle w:val="ListParagraph"/>
        <w:spacing w:line="276" w:lineRule="auto"/>
        <w:ind w:left="0" w:firstLine="567"/>
        <w:jc w:val="both"/>
        <w:rPr>
          <w:color w:val="000000"/>
          <w:lang w:bidi="en-US"/>
        </w:rPr>
      </w:pPr>
      <w:r>
        <w:rPr>
          <w:color w:val="000000"/>
          <w:lang w:bidi="en-US"/>
        </w:rPr>
        <w:t>„</w:t>
      </w:r>
      <w:r w:rsidR="001B16D0">
        <w:rPr>
          <w:b/>
          <w:bCs/>
          <w:color w:val="000000"/>
          <w:lang w:val="en-US" w:eastAsia="en-GB"/>
        </w:rPr>
        <w:t xml:space="preserve">14) </w:t>
      </w:r>
      <w:r w:rsidR="001B16D0" w:rsidRPr="00DE691B">
        <w:rPr>
          <w:b/>
        </w:rPr>
        <w:t xml:space="preserve">sudaryti šio Įstatymo </w:t>
      </w:r>
      <w:r w:rsidR="001B16D0" w:rsidRPr="00DE691B">
        <w:rPr>
          <w:rFonts w:eastAsia="Times New Roman"/>
          <w:b/>
          <w:color w:val="000000"/>
          <w:lang w:eastAsia="en-GB"/>
        </w:rPr>
        <w:t>34</w:t>
      </w:r>
      <w:r w:rsidR="001B16D0" w:rsidRPr="00DE691B">
        <w:rPr>
          <w:rFonts w:eastAsia="Times New Roman"/>
          <w:b/>
          <w:color w:val="000000"/>
          <w:vertAlign w:val="superscript"/>
          <w:lang w:eastAsia="en-GB"/>
        </w:rPr>
        <w:t>39</w:t>
      </w:r>
      <w:r w:rsidR="001B16D0" w:rsidRPr="00DE691B">
        <w:rPr>
          <w:rFonts w:eastAsia="Times New Roman"/>
          <w:b/>
          <w:color w:val="000000"/>
          <w:lang w:eastAsia="en-GB"/>
        </w:rPr>
        <w:t xml:space="preserve"> </w:t>
      </w:r>
      <w:r w:rsidR="001B16D0" w:rsidRPr="00DE691B">
        <w:rPr>
          <w:b/>
          <w:color w:val="000000"/>
        </w:rPr>
        <w:t xml:space="preserve">straipsnio 2 dalyje nurodytas sutartis bei šiose sutartyse ir šio </w:t>
      </w:r>
      <w:r w:rsidR="001B16D0" w:rsidRPr="00DE691B">
        <w:rPr>
          <w:rFonts w:eastAsia="Times New Roman"/>
          <w:b/>
          <w:color w:val="000000"/>
          <w:lang w:eastAsia="en-GB"/>
        </w:rPr>
        <w:t>34</w:t>
      </w:r>
      <w:r w:rsidR="001B16D0" w:rsidRPr="00DE691B">
        <w:rPr>
          <w:rFonts w:eastAsia="Times New Roman"/>
          <w:b/>
          <w:color w:val="000000"/>
          <w:vertAlign w:val="superscript"/>
          <w:lang w:eastAsia="en-GB"/>
        </w:rPr>
        <w:t>39</w:t>
      </w:r>
      <w:r w:rsidR="001B16D0" w:rsidRPr="00DE691B">
        <w:rPr>
          <w:rFonts w:eastAsia="Times New Roman"/>
          <w:b/>
          <w:color w:val="000000"/>
          <w:lang w:eastAsia="en-GB"/>
        </w:rPr>
        <w:t xml:space="preserve"> </w:t>
      </w:r>
      <w:r w:rsidR="001B16D0" w:rsidRPr="00DE691B">
        <w:rPr>
          <w:b/>
          <w:color w:val="000000"/>
        </w:rPr>
        <w:t>straipsnio 3 dalyje</w:t>
      </w:r>
      <w:r w:rsidR="001B16D0" w:rsidRPr="00DE691B">
        <w:rPr>
          <w:b/>
        </w:rPr>
        <w:t xml:space="preserve"> nustatyta tvarka finansuoti</w:t>
      </w:r>
      <w:r w:rsidR="001B16D0" w:rsidRPr="001C22FE">
        <w:rPr>
          <w:b/>
          <w:bCs/>
          <w:color w:val="000000"/>
          <w:lang w:eastAsia="en-GB"/>
        </w:rPr>
        <w:t xml:space="preserve"> </w:t>
      </w:r>
      <w:r w:rsidR="001B16D0" w:rsidRPr="004E52F2">
        <w:rPr>
          <w:b/>
          <w:bCs/>
          <w:color w:val="000000"/>
          <w:lang w:eastAsia="en-GB"/>
        </w:rPr>
        <w:t>atliekų</w:t>
      </w:r>
      <w:r w:rsidR="001B16D0" w:rsidRPr="009B07DE">
        <w:rPr>
          <w:b/>
        </w:rPr>
        <w:t xml:space="preserve">, </w:t>
      </w:r>
      <w:r w:rsidR="001B16D0">
        <w:rPr>
          <w:b/>
        </w:rPr>
        <w:t xml:space="preserve">pristatytų į </w:t>
      </w:r>
      <w:r w:rsidR="001B16D0" w:rsidRPr="00692A43">
        <w:rPr>
          <w:b/>
          <w:bCs/>
          <w:color w:val="000000"/>
          <w:lang w:eastAsia="en-GB"/>
        </w:rPr>
        <w:t xml:space="preserve">uostų </w:t>
      </w:r>
      <w:r w:rsidR="001B16D0">
        <w:rPr>
          <w:b/>
          <w:bCs/>
          <w:color w:val="000000"/>
          <w:lang w:eastAsia="en-GB"/>
        </w:rPr>
        <w:t>priėmimo įrenginius arba kitas lygiavertes surinkimo sistemas</w:t>
      </w:r>
      <w:r w:rsidR="001B16D0" w:rsidRPr="009B07DE">
        <w:rPr>
          <w:b/>
        </w:rPr>
        <w:t>,</w:t>
      </w:r>
      <w:r w:rsidR="001B16D0" w:rsidRPr="004E52F2">
        <w:rPr>
          <w:b/>
          <w:bCs/>
          <w:color w:val="000000"/>
          <w:lang w:eastAsia="en-GB"/>
        </w:rPr>
        <w:t xml:space="preserve"> </w:t>
      </w:r>
      <w:r w:rsidR="001B16D0">
        <w:rPr>
          <w:b/>
          <w:bCs/>
          <w:color w:val="000000"/>
          <w:lang w:eastAsia="en-GB"/>
        </w:rPr>
        <w:t xml:space="preserve">atskirą surinkimą ir </w:t>
      </w:r>
      <w:r w:rsidR="001014FC">
        <w:rPr>
          <w:b/>
          <w:bCs/>
          <w:color w:val="000000"/>
          <w:lang w:eastAsia="en-GB"/>
        </w:rPr>
        <w:t xml:space="preserve">tolesnį </w:t>
      </w:r>
      <w:r w:rsidR="001B16D0" w:rsidRPr="004E52F2">
        <w:rPr>
          <w:b/>
          <w:bCs/>
          <w:color w:val="000000"/>
          <w:lang w:eastAsia="en-GB"/>
        </w:rPr>
        <w:t>tvarkym</w:t>
      </w:r>
      <w:r w:rsidR="001B16D0">
        <w:rPr>
          <w:b/>
          <w:bCs/>
          <w:color w:val="000000"/>
          <w:lang w:eastAsia="en-GB"/>
        </w:rPr>
        <w:t>ą;</w:t>
      </w:r>
      <w:r w:rsidR="00193A22" w:rsidRPr="001C22FE">
        <w:rPr>
          <w:color w:val="000000"/>
          <w:lang w:bidi="en-US"/>
        </w:rPr>
        <w:t>“.</w:t>
      </w:r>
    </w:p>
    <w:p w:rsidR="00193A22" w:rsidRDefault="00193A22" w:rsidP="002231E1">
      <w:pPr>
        <w:pStyle w:val="ListParagraph"/>
        <w:spacing w:line="276" w:lineRule="auto"/>
        <w:ind w:left="0" w:firstLine="567"/>
        <w:jc w:val="both"/>
        <w:rPr>
          <w:b/>
          <w:bCs/>
          <w:color w:val="000000"/>
          <w:lang w:val="en-US" w:eastAsia="en-GB"/>
        </w:rPr>
      </w:pPr>
      <w:r>
        <w:rPr>
          <w:color w:val="000000"/>
          <w:lang w:bidi="en-US"/>
        </w:rPr>
        <w:t xml:space="preserve">4. </w:t>
      </w:r>
      <w:r w:rsidRPr="00692A43">
        <w:rPr>
          <w:color w:val="000000"/>
          <w:lang w:bidi="en-US"/>
        </w:rPr>
        <w:t>Pa</w:t>
      </w:r>
      <w:r>
        <w:rPr>
          <w:color w:val="000000"/>
          <w:lang w:bidi="en-US"/>
        </w:rPr>
        <w:t>pildy</w:t>
      </w:r>
      <w:r w:rsidRPr="00692A43">
        <w:rPr>
          <w:color w:val="000000"/>
          <w:lang w:bidi="en-US"/>
        </w:rPr>
        <w:t>ti 34</w:t>
      </w:r>
      <w:r w:rsidRPr="00692A43">
        <w:rPr>
          <w:color w:val="000000"/>
          <w:vertAlign w:val="superscript"/>
          <w:lang w:bidi="en-US"/>
        </w:rPr>
        <w:t>26</w:t>
      </w:r>
      <w:r w:rsidRPr="00692A43">
        <w:rPr>
          <w:color w:val="000000"/>
          <w:lang w:bidi="en-US"/>
        </w:rPr>
        <w:t xml:space="preserve"> straipsn</w:t>
      </w:r>
      <w:r>
        <w:rPr>
          <w:color w:val="000000"/>
          <w:lang w:bidi="en-US"/>
        </w:rPr>
        <w:t xml:space="preserve">io </w:t>
      </w:r>
      <w:r>
        <w:rPr>
          <w:color w:val="000000"/>
          <w:lang w:val="en-US" w:bidi="en-US"/>
        </w:rPr>
        <w:t>1 dal</w:t>
      </w:r>
      <w:r>
        <w:rPr>
          <w:color w:val="000000"/>
          <w:lang w:bidi="en-US"/>
        </w:rPr>
        <w:t>į</w:t>
      </w:r>
      <w:r>
        <w:rPr>
          <w:color w:val="000000"/>
          <w:lang w:val="en-US" w:bidi="en-US"/>
        </w:rPr>
        <w:t xml:space="preserve"> 15 </w:t>
      </w:r>
      <w:proofErr w:type="spellStart"/>
      <w:r>
        <w:rPr>
          <w:color w:val="000000"/>
          <w:lang w:val="en-US" w:bidi="en-US"/>
        </w:rPr>
        <w:t>punktu</w:t>
      </w:r>
      <w:proofErr w:type="spellEnd"/>
      <w:r w:rsidRPr="00692A43">
        <w:rPr>
          <w:color w:val="000000"/>
          <w:lang w:bidi="en-US"/>
        </w:rPr>
        <w:t>:</w:t>
      </w:r>
    </w:p>
    <w:p w:rsidR="00D51226" w:rsidRPr="001C22FE" w:rsidRDefault="00CC7F2A" w:rsidP="002231E1">
      <w:pPr>
        <w:pStyle w:val="ListParagraph"/>
        <w:spacing w:line="276" w:lineRule="auto"/>
        <w:ind w:left="0" w:firstLine="567"/>
        <w:jc w:val="both"/>
        <w:rPr>
          <w:lang w:bidi="en-US"/>
        </w:rPr>
      </w:pPr>
      <w:r>
        <w:rPr>
          <w:color w:val="000000"/>
          <w:lang w:bidi="en-US"/>
        </w:rPr>
        <w:t>„</w:t>
      </w:r>
      <w:r w:rsidR="001B16D0">
        <w:rPr>
          <w:b/>
          <w:bCs/>
          <w:color w:val="000000"/>
          <w:lang w:val="en-US" w:eastAsia="en-GB"/>
        </w:rPr>
        <w:t xml:space="preserve">15) </w:t>
      </w:r>
      <w:r w:rsidR="001B16D0" w:rsidRPr="00DE691B">
        <w:rPr>
          <w:b/>
        </w:rPr>
        <w:t>sudaryti Pakuočių ir pakuočių atliekų tvarkymo įstatymo 10 straipsnio 4</w:t>
      </w:r>
      <w:r w:rsidR="001B16D0" w:rsidRPr="00DE691B">
        <w:rPr>
          <w:b/>
          <w:vertAlign w:val="superscript"/>
        </w:rPr>
        <w:t>2</w:t>
      </w:r>
      <w:r w:rsidR="001B16D0" w:rsidRPr="00DE691B">
        <w:rPr>
          <w:b/>
        </w:rPr>
        <w:t xml:space="preserve"> dalyje</w:t>
      </w:r>
      <w:r w:rsidR="001B16D0" w:rsidRPr="00DE691B">
        <w:rPr>
          <w:b/>
          <w:color w:val="000000"/>
        </w:rPr>
        <w:t xml:space="preserve"> nurodytas sutartis bei šiose sutartyse ir </w:t>
      </w:r>
      <w:r w:rsidR="001B16D0" w:rsidRPr="00DE691B">
        <w:rPr>
          <w:b/>
        </w:rPr>
        <w:t>Pakuočių ir pakuočių atliekų tvarkymo įstatymo 10 straipsnio 5</w:t>
      </w:r>
      <w:r w:rsidR="001B16D0" w:rsidRPr="00DE691B">
        <w:rPr>
          <w:b/>
          <w:vertAlign w:val="superscript"/>
        </w:rPr>
        <w:t>2</w:t>
      </w:r>
      <w:r w:rsidR="001B16D0" w:rsidRPr="00DE691B">
        <w:rPr>
          <w:b/>
        </w:rPr>
        <w:t xml:space="preserve"> dalyje nustatyta tvarka finansuoti</w:t>
      </w:r>
      <w:r w:rsidR="001B16D0" w:rsidRPr="001C22FE">
        <w:rPr>
          <w:b/>
          <w:bCs/>
          <w:color w:val="000000"/>
          <w:lang w:eastAsia="en-GB"/>
        </w:rPr>
        <w:t xml:space="preserve"> </w:t>
      </w:r>
      <w:r w:rsidR="001B16D0" w:rsidRPr="004E52F2">
        <w:rPr>
          <w:b/>
          <w:bCs/>
          <w:color w:val="000000"/>
          <w:lang w:eastAsia="en-GB"/>
        </w:rPr>
        <w:t>atliekų</w:t>
      </w:r>
      <w:r w:rsidR="001B16D0" w:rsidRPr="009B07DE">
        <w:rPr>
          <w:b/>
        </w:rPr>
        <w:t>, išmestų į viešas surinkimo sistemas</w:t>
      </w:r>
      <w:r w:rsidR="001B16D0">
        <w:rPr>
          <w:b/>
        </w:rPr>
        <w:t xml:space="preserve">, </w:t>
      </w:r>
      <w:r w:rsidR="001B16D0" w:rsidRPr="004E52F2">
        <w:rPr>
          <w:b/>
          <w:bCs/>
          <w:color w:val="000000"/>
          <w:lang w:eastAsia="en-GB"/>
        </w:rPr>
        <w:t xml:space="preserve">ir šiukšlių </w:t>
      </w:r>
      <w:r w:rsidR="001B16D0">
        <w:rPr>
          <w:b/>
          <w:bCs/>
          <w:color w:val="000000"/>
          <w:lang w:eastAsia="en-GB"/>
        </w:rPr>
        <w:t xml:space="preserve">išrinkimą ir </w:t>
      </w:r>
      <w:r w:rsidR="001B16D0" w:rsidRPr="004E52F2">
        <w:rPr>
          <w:b/>
          <w:bCs/>
          <w:color w:val="000000"/>
          <w:lang w:eastAsia="en-GB"/>
        </w:rPr>
        <w:t>tvarkym</w:t>
      </w:r>
      <w:r w:rsidR="001B16D0">
        <w:rPr>
          <w:b/>
          <w:bCs/>
          <w:color w:val="000000"/>
          <w:lang w:eastAsia="en-GB"/>
        </w:rPr>
        <w:t>ą</w:t>
      </w:r>
      <w:r w:rsidR="001B16D0">
        <w:rPr>
          <w:b/>
          <w:bCs/>
          <w:color w:val="000000"/>
          <w:lang w:val="en-US" w:eastAsia="en-GB"/>
        </w:rPr>
        <w:t>.</w:t>
      </w:r>
      <w:r w:rsidR="00D51226" w:rsidRPr="001C22FE">
        <w:rPr>
          <w:color w:val="000000"/>
          <w:lang w:bidi="en-US"/>
        </w:rPr>
        <w:t>“</w:t>
      </w:r>
    </w:p>
    <w:p w:rsidR="00F30245" w:rsidRPr="00692A43" w:rsidRDefault="00F30245" w:rsidP="002231E1">
      <w:pPr>
        <w:spacing w:after="0"/>
        <w:jc w:val="both"/>
        <w:rPr>
          <w:rFonts w:eastAsia="Lucida Sans Unicode" w:cs="Times New Roman"/>
          <w:b/>
          <w:color w:val="000000"/>
          <w:szCs w:val="24"/>
          <w:lang w:eastAsia="lt-LT" w:bidi="en-US"/>
        </w:rPr>
      </w:pPr>
    </w:p>
    <w:p w:rsidR="00D34C1C" w:rsidRPr="00692A43" w:rsidRDefault="00172802" w:rsidP="002231E1">
      <w:pPr>
        <w:spacing w:after="0"/>
        <w:ind w:firstLine="562"/>
        <w:jc w:val="both"/>
        <w:rPr>
          <w:rFonts w:eastAsia="Lucida Sans Unicode" w:cs="Times New Roman"/>
          <w:b/>
          <w:color w:val="000000"/>
          <w:szCs w:val="24"/>
          <w:lang w:eastAsia="lt-LT" w:bidi="en-US"/>
        </w:rPr>
      </w:pPr>
      <w:r>
        <w:rPr>
          <w:rFonts w:eastAsia="Lucida Sans Unicode" w:cs="Times New Roman"/>
          <w:b/>
          <w:color w:val="000000"/>
          <w:szCs w:val="24"/>
          <w:lang w:eastAsia="lt-LT" w:bidi="en-US"/>
        </w:rPr>
        <w:t>1</w:t>
      </w:r>
      <w:r w:rsidR="00D82B29">
        <w:rPr>
          <w:rFonts w:eastAsia="Lucida Sans Unicode" w:cs="Times New Roman"/>
          <w:b/>
          <w:color w:val="000000"/>
          <w:szCs w:val="24"/>
          <w:lang w:eastAsia="lt-LT" w:bidi="en-US"/>
        </w:rPr>
        <w:t>1</w:t>
      </w:r>
      <w:r w:rsidRPr="00692A43">
        <w:rPr>
          <w:rFonts w:eastAsia="Lucida Sans Unicode" w:cs="Times New Roman"/>
          <w:b/>
          <w:color w:val="000000"/>
          <w:szCs w:val="24"/>
          <w:lang w:eastAsia="lt-LT" w:bidi="en-US"/>
        </w:rPr>
        <w:t xml:space="preserve"> </w:t>
      </w:r>
      <w:r w:rsidR="00067C4C" w:rsidRPr="00692A43">
        <w:rPr>
          <w:rFonts w:eastAsia="Lucida Sans Unicode" w:cs="Times New Roman"/>
          <w:b/>
          <w:color w:val="000000"/>
          <w:szCs w:val="24"/>
          <w:lang w:eastAsia="lt-LT" w:bidi="en-US"/>
        </w:rPr>
        <w:t xml:space="preserve">straipsnis. </w:t>
      </w:r>
      <w:r w:rsidR="00D34C1C" w:rsidRPr="00692A43">
        <w:rPr>
          <w:rFonts w:eastAsia="Lucida Sans Unicode" w:cs="Times New Roman"/>
          <w:b/>
          <w:color w:val="000000"/>
          <w:szCs w:val="24"/>
          <w:lang w:eastAsia="lt-LT"/>
        </w:rPr>
        <w:t xml:space="preserve">Įstatymo papildymas </w:t>
      </w:r>
      <w:r w:rsidR="00D34C1C" w:rsidRPr="00692A43">
        <w:rPr>
          <w:rFonts w:eastAsia="Lucida Sans Unicode" w:cs="Times New Roman"/>
          <w:b/>
          <w:bCs/>
          <w:color w:val="000000"/>
          <w:szCs w:val="24"/>
          <w:lang w:eastAsia="lt-LT" w:bidi="en-US"/>
        </w:rPr>
        <w:t>A</w:t>
      </w:r>
      <w:r w:rsidR="00CA25EF" w:rsidRPr="00692A43">
        <w:rPr>
          <w:rFonts w:eastAsia="Lucida Sans Unicode" w:cs="Times New Roman"/>
          <w:b/>
          <w:bCs/>
          <w:color w:val="000000"/>
          <w:szCs w:val="24"/>
          <w:lang w:eastAsia="lt-LT" w:bidi="en-US"/>
        </w:rPr>
        <w:t>štunt</w:t>
      </w:r>
      <w:r w:rsidR="00D34C1C" w:rsidRPr="00692A43">
        <w:rPr>
          <w:rFonts w:eastAsia="Lucida Sans Unicode" w:cs="Times New Roman"/>
          <w:b/>
          <w:bCs/>
          <w:color w:val="000000"/>
          <w:szCs w:val="24"/>
          <w:lang w:eastAsia="lt-LT" w:bidi="en-US"/>
        </w:rPr>
        <w:t>uoju</w:t>
      </w:r>
      <w:r w:rsidR="00CA25EF" w:rsidRPr="00692A43">
        <w:rPr>
          <w:rFonts w:eastAsia="Lucida Sans Unicode" w:cs="Times New Roman"/>
          <w:b/>
          <w:bCs/>
          <w:color w:val="000000"/>
          <w:szCs w:val="24"/>
          <w:vertAlign w:val="superscript"/>
          <w:lang w:eastAsia="lt-LT" w:bidi="en-US"/>
        </w:rPr>
        <w:t>11</w:t>
      </w:r>
      <w:r w:rsidR="00D34C1C" w:rsidRPr="00692A43">
        <w:rPr>
          <w:rFonts w:eastAsia="Lucida Sans Unicode" w:cs="Times New Roman"/>
          <w:b/>
          <w:bCs/>
          <w:color w:val="000000"/>
          <w:szCs w:val="24"/>
          <w:lang w:eastAsia="lt-LT" w:bidi="en-US"/>
        </w:rPr>
        <w:t xml:space="preserve"> skirsniu</w:t>
      </w:r>
    </w:p>
    <w:p w:rsidR="00772AD9" w:rsidRPr="00692A43" w:rsidRDefault="00D34C1C" w:rsidP="002231E1">
      <w:pPr>
        <w:widowControl w:val="0"/>
        <w:suppressAutoHyphens/>
        <w:spacing w:after="0"/>
        <w:ind w:firstLine="567"/>
        <w:jc w:val="both"/>
        <w:rPr>
          <w:rFonts w:eastAsia="Lucida Sans Unicode" w:cs="Times New Roman"/>
          <w:b/>
          <w:color w:val="000000"/>
          <w:szCs w:val="24"/>
          <w:lang w:eastAsia="lt-LT" w:bidi="en-US"/>
        </w:rPr>
      </w:pPr>
      <w:r w:rsidRPr="00692A43">
        <w:rPr>
          <w:bCs/>
          <w:color w:val="000000"/>
          <w:szCs w:val="24"/>
          <w:lang w:bidi="en-US"/>
        </w:rPr>
        <w:t xml:space="preserve">Papildyti Įstatymą </w:t>
      </w:r>
      <w:r w:rsidR="00CA25EF" w:rsidRPr="00692A43">
        <w:rPr>
          <w:rFonts w:eastAsia="Lucida Sans Unicode" w:cs="Times New Roman"/>
          <w:bCs/>
          <w:color w:val="000000"/>
          <w:szCs w:val="24"/>
          <w:lang w:eastAsia="lt-LT" w:bidi="en-US"/>
        </w:rPr>
        <w:t>Aštuntuoju</w:t>
      </w:r>
      <w:r w:rsidR="00CA25EF" w:rsidRPr="00692A43">
        <w:rPr>
          <w:rFonts w:eastAsia="Lucida Sans Unicode" w:cs="Times New Roman"/>
          <w:bCs/>
          <w:color w:val="000000"/>
          <w:szCs w:val="24"/>
          <w:vertAlign w:val="superscript"/>
          <w:lang w:eastAsia="lt-LT" w:bidi="en-US"/>
        </w:rPr>
        <w:t>11</w:t>
      </w:r>
      <w:r w:rsidRPr="00692A43">
        <w:rPr>
          <w:bCs/>
          <w:color w:val="000000"/>
          <w:szCs w:val="24"/>
          <w:vertAlign w:val="superscript"/>
          <w:lang w:bidi="en-US"/>
        </w:rPr>
        <w:t xml:space="preserve"> </w:t>
      </w:r>
      <w:r w:rsidRPr="00692A43">
        <w:rPr>
          <w:bCs/>
          <w:color w:val="000000"/>
          <w:szCs w:val="24"/>
          <w:lang w:bidi="en-US"/>
        </w:rPr>
        <w:t>skirsniu:</w:t>
      </w:r>
    </w:p>
    <w:p w:rsidR="00CA25EF" w:rsidRPr="00692A43" w:rsidRDefault="00CA25EF" w:rsidP="002231E1">
      <w:pPr>
        <w:spacing w:after="0"/>
        <w:ind w:firstLine="562"/>
        <w:jc w:val="center"/>
        <w:rPr>
          <w:b/>
          <w:bCs/>
          <w:color w:val="000000"/>
          <w:szCs w:val="24"/>
          <w:lang w:eastAsia="en-GB"/>
        </w:rPr>
      </w:pPr>
      <w:r w:rsidRPr="00692A43">
        <w:rPr>
          <w:color w:val="000000"/>
          <w:szCs w:val="24"/>
          <w:lang w:eastAsia="en-GB"/>
        </w:rPr>
        <w:t xml:space="preserve"> „</w:t>
      </w:r>
      <w:r w:rsidRPr="00692A43">
        <w:rPr>
          <w:b/>
          <w:bCs/>
          <w:color w:val="000000"/>
          <w:szCs w:val="24"/>
          <w:lang w:eastAsia="en-GB"/>
        </w:rPr>
        <w:t>AŠTUNTASIS</w:t>
      </w:r>
      <w:r w:rsidRPr="00692A43">
        <w:rPr>
          <w:b/>
          <w:bCs/>
          <w:color w:val="000000"/>
          <w:szCs w:val="24"/>
          <w:vertAlign w:val="superscript"/>
          <w:lang w:eastAsia="en-GB"/>
        </w:rPr>
        <w:t>11</w:t>
      </w:r>
      <w:r w:rsidRPr="00692A43">
        <w:rPr>
          <w:b/>
          <w:bCs/>
          <w:color w:val="000000"/>
          <w:szCs w:val="24"/>
          <w:lang w:eastAsia="en-GB"/>
        </w:rPr>
        <w:t xml:space="preserve"> SKIRSNIS</w:t>
      </w:r>
    </w:p>
    <w:p w:rsidR="00CB67F7" w:rsidRDefault="00212196" w:rsidP="002231E1">
      <w:pPr>
        <w:spacing w:after="0"/>
        <w:ind w:firstLine="562"/>
        <w:jc w:val="center"/>
        <w:rPr>
          <w:b/>
          <w:bCs/>
          <w:caps/>
          <w:color w:val="000000"/>
          <w:szCs w:val="24"/>
          <w:lang w:eastAsia="en-GB"/>
        </w:rPr>
      </w:pPr>
      <w:r w:rsidRPr="00692A43">
        <w:rPr>
          <w:b/>
          <w:bCs/>
          <w:caps/>
          <w:color w:val="000000"/>
          <w:szCs w:val="24"/>
          <w:lang w:eastAsia="en-GB"/>
        </w:rPr>
        <w:t>Vienkartinių plastikinių</w:t>
      </w:r>
      <w:r w:rsidRPr="00692A43">
        <w:rPr>
          <w:b/>
          <w:bCs/>
          <w:color w:val="000000"/>
          <w:szCs w:val="24"/>
          <w:lang w:eastAsia="en-GB"/>
        </w:rPr>
        <w:t xml:space="preserve"> GAMINIŲ </w:t>
      </w:r>
      <w:r w:rsidR="00CB67F7">
        <w:rPr>
          <w:b/>
          <w:bCs/>
          <w:caps/>
          <w:color w:val="000000"/>
          <w:szCs w:val="24"/>
          <w:lang w:eastAsia="en-GB"/>
        </w:rPr>
        <w:t>ir žvejybos įrankių, kurių</w:t>
      </w:r>
    </w:p>
    <w:p w:rsidR="00CA25EF" w:rsidRDefault="00FC6336" w:rsidP="002231E1">
      <w:pPr>
        <w:spacing w:after="0"/>
        <w:ind w:firstLine="562"/>
        <w:jc w:val="center"/>
        <w:rPr>
          <w:b/>
          <w:bCs/>
          <w:color w:val="000000"/>
          <w:szCs w:val="24"/>
          <w:lang w:eastAsia="en-GB"/>
        </w:rPr>
      </w:pPr>
      <w:r w:rsidRPr="00833B6C">
        <w:rPr>
          <w:b/>
          <w:bCs/>
          <w:caps/>
          <w:color w:val="000000"/>
          <w:szCs w:val="24"/>
          <w:lang w:eastAsia="en-GB"/>
        </w:rPr>
        <w:t xml:space="preserve">sudėtyje yra plastiko, </w:t>
      </w:r>
      <w:r w:rsidR="00212196" w:rsidRPr="00692A43">
        <w:rPr>
          <w:b/>
          <w:bCs/>
          <w:color w:val="000000"/>
          <w:szCs w:val="24"/>
          <w:lang w:eastAsia="en-GB"/>
        </w:rPr>
        <w:t xml:space="preserve">ATLIEKŲ </w:t>
      </w:r>
      <w:r w:rsidR="00747CB2" w:rsidRPr="00692A43">
        <w:rPr>
          <w:b/>
          <w:caps/>
        </w:rPr>
        <w:t>ir šiukšlių</w:t>
      </w:r>
      <w:r w:rsidR="00747CB2" w:rsidRPr="00692A43">
        <w:rPr>
          <w:b/>
        </w:rPr>
        <w:t xml:space="preserve"> </w:t>
      </w:r>
      <w:r w:rsidR="00212196" w:rsidRPr="00692A43">
        <w:rPr>
          <w:b/>
          <w:bCs/>
          <w:color w:val="000000"/>
          <w:szCs w:val="24"/>
          <w:lang w:eastAsia="en-GB"/>
        </w:rPr>
        <w:t>TVARKYMO YPATUMAI</w:t>
      </w:r>
    </w:p>
    <w:p w:rsidR="00FC35C8" w:rsidRPr="00692A43" w:rsidRDefault="00FC35C8" w:rsidP="002231E1">
      <w:pPr>
        <w:spacing w:after="0"/>
        <w:ind w:firstLine="562"/>
        <w:jc w:val="center"/>
        <w:rPr>
          <w:b/>
          <w:bCs/>
          <w:color w:val="000000"/>
          <w:szCs w:val="24"/>
          <w:lang w:eastAsia="en-GB"/>
        </w:rPr>
      </w:pPr>
    </w:p>
    <w:p w:rsidR="00537BD7" w:rsidRPr="00692A43" w:rsidRDefault="00537BD7" w:rsidP="002231E1">
      <w:pPr>
        <w:spacing w:after="0"/>
        <w:ind w:firstLine="562"/>
        <w:jc w:val="both"/>
        <w:rPr>
          <w:b/>
          <w:bCs/>
          <w:color w:val="000000"/>
          <w:szCs w:val="24"/>
          <w:lang w:eastAsia="en-GB"/>
        </w:rPr>
      </w:pPr>
      <w:r w:rsidRPr="00692A43">
        <w:rPr>
          <w:b/>
          <w:bCs/>
          <w:color w:val="000000"/>
          <w:szCs w:val="24"/>
          <w:lang w:eastAsia="en-GB"/>
        </w:rPr>
        <w:t>34</w:t>
      </w:r>
      <w:r w:rsidRPr="00692A43">
        <w:rPr>
          <w:b/>
          <w:bCs/>
          <w:color w:val="000000"/>
          <w:szCs w:val="24"/>
          <w:vertAlign w:val="superscript"/>
          <w:lang w:eastAsia="en-GB"/>
        </w:rPr>
        <w:t>32</w:t>
      </w:r>
      <w:r w:rsidRPr="00692A43">
        <w:rPr>
          <w:b/>
          <w:bCs/>
          <w:color w:val="000000"/>
          <w:szCs w:val="24"/>
          <w:lang w:eastAsia="en-GB"/>
        </w:rPr>
        <w:t xml:space="preserve"> straipsnis. </w:t>
      </w:r>
      <w:r w:rsidRPr="00692A43">
        <w:rPr>
          <w:b/>
        </w:rPr>
        <w:t xml:space="preserve">Tabako gaminių su filtrais ir </w:t>
      </w:r>
      <w:r w:rsidR="00FC648D" w:rsidRPr="00692A43">
        <w:rPr>
          <w:b/>
          <w:bCs/>
          <w:color w:val="000000"/>
          <w:szCs w:val="24"/>
          <w:lang w:eastAsia="en-GB"/>
        </w:rPr>
        <w:t xml:space="preserve">(ar) </w:t>
      </w:r>
      <w:r w:rsidRPr="00692A43">
        <w:rPr>
          <w:b/>
        </w:rPr>
        <w:t xml:space="preserve">filtrų, parduodamų naudoti kartu su tabako gaminiais, </w:t>
      </w:r>
      <w:r w:rsidRPr="00692A43">
        <w:rPr>
          <w:b/>
          <w:bCs/>
          <w:color w:val="000000"/>
          <w:szCs w:val="24"/>
          <w:lang w:eastAsia="en-GB"/>
        </w:rPr>
        <w:t>atliekų</w:t>
      </w:r>
      <w:r w:rsidR="00BB74A3" w:rsidRPr="009B07DE">
        <w:rPr>
          <w:b/>
        </w:rPr>
        <w:t>, išmestų į viešas surinkimo sistemas,</w:t>
      </w:r>
      <w:r w:rsidRPr="00692A43">
        <w:rPr>
          <w:b/>
          <w:bCs/>
          <w:color w:val="000000"/>
          <w:szCs w:val="24"/>
          <w:lang w:eastAsia="en-GB"/>
        </w:rPr>
        <w:t xml:space="preserve"> </w:t>
      </w:r>
      <w:r w:rsidR="00747CB2" w:rsidRPr="00692A43">
        <w:rPr>
          <w:b/>
        </w:rPr>
        <w:t xml:space="preserve">ir šiukšlių </w:t>
      </w:r>
      <w:r w:rsidR="00E232CD">
        <w:rPr>
          <w:b/>
        </w:rPr>
        <w:t xml:space="preserve">išrinkimo ir </w:t>
      </w:r>
      <w:r w:rsidRPr="00692A43">
        <w:rPr>
          <w:b/>
          <w:bCs/>
          <w:color w:val="000000"/>
          <w:szCs w:val="24"/>
          <w:lang w:eastAsia="en-GB"/>
        </w:rPr>
        <w:t>tvarkymo sistemos dalyvių teisės ir pareigos</w:t>
      </w:r>
    </w:p>
    <w:p w:rsidR="00537BD7" w:rsidRPr="00692A43" w:rsidRDefault="00537BD7" w:rsidP="002231E1">
      <w:pPr>
        <w:spacing w:after="0"/>
        <w:ind w:firstLine="562"/>
        <w:jc w:val="both"/>
        <w:rPr>
          <w:b/>
          <w:color w:val="000000"/>
          <w:szCs w:val="24"/>
          <w:lang w:eastAsia="en-GB"/>
        </w:rPr>
      </w:pPr>
      <w:r w:rsidRPr="00692A43">
        <w:rPr>
          <w:b/>
          <w:color w:val="000000"/>
          <w:szCs w:val="24"/>
          <w:lang w:eastAsia="en-GB"/>
        </w:rPr>
        <w:lastRenderedPageBreak/>
        <w:t xml:space="preserve">1. </w:t>
      </w:r>
      <w:r w:rsidRPr="00692A43">
        <w:rPr>
          <w:b/>
        </w:rPr>
        <w:t xml:space="preserve">Tabako gaminių su filtrais ir </w:t>
      </w:r>
      <w:r w:rsidR="00FC648D" w:rsidRPr="00692A43">
        <w:rPr>
          <w:b/>
          <w:bCs/>
          <w:color w:val="000000"/>
          <w:szCs w:val="24"/>
          <w:lang w:eastAsia="en-GB"/>
        </w:rPr>
        <w:t xml:space="preserve">(ar) </w:t>
      </w:r>
      <w:r w:rsidRPr="00692A43">
        <w:rPr>
          <w:b/>
        </w:rPr>
        <w:t>filtrų, parduodamų naudoti kartu su tabako gaminiais,</w:t>
      </w:r>
      <w:r w:rsidRPr="00692A43">
        <w:rPr>
          <w:b/>
          <w:bCs/>
          <w:color w:val="000000"/>
          <w:szCs w:val="24"/>
          <w:lang w:eastAsia="en-GB"/>
        </w:rPr>
        <w:t xml:space="preserve"> </w:t>
      </w:r>
      <w:r w:rsidRPr="00692A43">
        <w:rPr>
          <w:b/>
          <w:color w:val="000000"/>
          <w:szCs w:val="24"/>
          <w:lang w:eastAsia="en-GB"/>
        </w:rPr>
        <w:t>gamintojų ir importuotojų pareigos:</w:t>
      </w:r>
    </w:p>
    <w:p w:rsidR="00EF78E5" w:rsidRPr="00692A43" w:rsidRDefault="00EF78E5" w:rsidP="002231E1">
      <w:pPr>
        <w:spacing w:after="0"/>
        <w:ind w:firstLine="562"/>
        <w:jc w:val="both"/>
        <w:rPr>
          <w:b/>
          <w:color w:val="000000"/>
          <w:szCs w:val="24"/>
          <w:lang w:eastAsia="en-GB"/>
        </w:rPr>
      </w:pPr>
      <w:r w:rsidRPr="00692A43">
        <w:rPr>
          <w:b/>
          <w:color w:val="000000"/>
          <w:szCs w:val="24"/>
          <w:lang w:eastAsia="en-GB"/>
        </w:rPr>
        <w:t>1) registruotis aplinkos ministro nustatyta tvarka</w:t>
      </w:r>
      <w:r w:rsidR="00400894">
        <w:rPr>
          <w:b/>
          <w:color w:val="000000"/>
          <w:szCs w:val="24"/>
          <w:lang w:eastAsia="en-GB"/>
        </w:rPr>
        <w:t xml:space="preserve"> (</w:t>
      </w:r>
      <w:r w:rsidR="00DD34C1" w:rsidRPr="00DD34C1">
        <w:rPr>
          <w:b/>
          <w:color w:val="000000"/>
          <w:szCs w:val="24"/>
          <w:lang w:eastAsia="en-GB"/>
        </w:rPr>
        <w:t xml:space="preserve">gamintojas ar importuotojas laikomas įregistruotu kitą dieną po jo prašymo pateikimo </w:t>
      </w:r>
      <w:r w:rsidR="00DD34C1">
        <w:rPr>
          <w:b/>
          <w:color w:val="000000"/>
          <w:szCs w:val="24"/>
          <w:lang w:eastAsia="en-GB"/>
        </w:rPr>
        <w:t>aplinkos ministro</w:t>
      </w:r>
      <w:r w:rsidR="00DD34C1" w:rsidRPr="00DD34C1">
        <w:rPr>
          <w:b/>
          <w:color w:val="000000"/>
          <w:szCs w:val="24"/>
          <w:lang w:eastAsia="en-GB"/>
        </w:rPr>
        <w:t xml:space="preserve"> įgaliotai institucijai dienos arba nuo prašyme nurodytos dienos, jeigu ši diena yra vėlesnė negu kita diena po prašymo pateikimo </w:t>
      </w:r>
      <w:r w:rsidR="00DD34C1">
        <w:rPr>
          <w:b/>
          <w:color w:val="000000"/>
          <w:szCs w:val="24"/>
          <w:lang w:eastAsia="en-GB"/>
        </w:rPr>
        <w:t>aplinkos ministro</w:t>
      </w:r>
      <w:r w:rsidR="00DD34C1" w:rsidRPr="00DD34C1">
        <w:rPr>
          <w:b/>
          <w:color w:val="000000"/>
          <w:szCs w:val="24"/>
          <w:lang w:eastAsia="en-GB"/>
        </w:rPr>
        <w:t xml:space="preserve"> įgaliotai institucijai dienos</w:t>
      </w:r>
      <w:r w:rsidR="00400894">
        <w:rPr>
          <w:b/>
          <w:color w:val="000000"/>
          <w:szCs w:val="24"/>
          <w:lang w:eastAsia="en-GB"/>
        </w:rPr>
        <w:t>)</w:t>
      </w:r>
      <w:r w:rsidRPr="00692A43">
        <w:rPr>
          <w:b/>
          <w:color w:val="000000"/>
          <w:szCs w:val="24"/>
          <w:lang w:eastAsia="en-GB"/>
        </w:rPr>
        <w:t>;</w:t>
      </w:r>
    </w:p>
    <w:p w:rsidR="00EF78E5" w:rsidRPr="00692A43" w:rsidRDefault="00EF78E5" w:rsidP="002231E1">
      <w:pPr>
        <w:spacing w:after="0"/>
        <w:ind w:firstLine="562"/>
        <w:jc w:val="both"/>
        <w:rPr>
          <w:b/>
          <w:color w:val="000000"/>
          <w:szCs w:val="24"/>
          <w:lang w:eastAsia="en-GB"/>
        </w:rPr>
      </w:pPr>
      <w:r w:rsidRPr="00692A43">
        <w:rPr>
          <w:b/>
          <w:color w:val="000000"/>
          <w:szCs w:val="24"/>
          <w:lang w:eastAsia="en-GB"/>
        </w:rPr>
        <w:t xml:space="preserve">2) </w:t>
      </w:r>
      <w:r w:rsidR="009B6752" w:rsidRPr="00692A43">
        <w:rPr>
          <w:b/>
          <w:color w:val="000000"/>
          <w:szCs w:val="24"/>
          <w:lang w:eastAsia="en-GB"/>
        </w:rPr>
        <w:t xml:space="preserve">organizuoti šiukšlių, kurios susidarė naudojant gamintojų ir importuotojų </w:t>
      </w:r>
      <w:r w:rsidR="006C0C09">
        <w:rPr>
          <w:b/>
          <w:color w:val="000000"/>
          <w:szCs w:val="24"/>
          <w:lang w:eastAsia="en-GB"/>
        </w:rPr>
        <w:t>pa</w:t>
      </w:r>
      <w:r w:rsidR="009B6752" w:rsidRPr="00692A43">
        <w:rPr>
          <w:b/>
          <w:color w:val="000000"/>
          <w:szCs w:val="24"/>
          <w:lang w:eastAsia="en-GB"/>
        </w:rPr>
        <w:t xml:space="preserve">teiktus Lietuvos Respublikos rinkai </w:t>
      </w:r>
      <w:r w:rsidR="009B6752" w:rsidRPr="00692A43">
        <w:rPr>
          <w:b/>
          <w:bCs/>
          <w:color w:val="000000"/>
          <w:szCs w:val="24"/>
          <w:lang w:eastAsia="en-GB"/>
        </w:rPr>
        <w:t xml:space="preserve">tabako gaminius su filtrais ir </w:t>
      </w:r>
      <w:r w:rsidR="00FC648D" w:rsidRPr="00692A43">
        <w:rPr>
          <w:b/>
          <w:bCs/>
          <w:color w:val="000000"/>
          <w:szCs w:val="24"/>
          <w:lang w:eastAsia="en-GB"/>
        </w:rPr>
        <w:t xml:space="preserve">(ar) </w:t>
      </w:r>
      <w:r w:rsidR="009B6752" w:rsidRPr="00692A43">
        <w:rPr>
          <w:b/>
        </w:rPr>
        <w:t>filtrus, parduodamus naudoti kartu su tabako gaminiais</w:t>
      </w:r>
      <w:r w:rsidR="00E232CD">
        <w:rPr>
          <w:b/>
        </w:rPr>
        <w:t xml:space="preserve">, </w:t>
      </w:r>
      <w:r w:rsidR="00E232CD">
        <w:rPr>
          <w:b/>
          <w:color w:val="000000"/>
          <w:szCs w:val="24"/>
          <w:lang w:eastAsia="en-GB"/>
        </w:rPr>
        <w:t xml:space="preserve">išrinkimo, </w:t>
      </w:r>
      <w:r w:rsidR="00E232CD" w:rsidRPr="00692A43">
        <w:rPr>
          <w:b/>
          <w:color w:val="000000"/>
          <w:szCs w:val="24"/>
          <w:lang w:eastAsia="en-GB"/>
        </w:rPr>
        <w:t>surinkim</w:t>
      </w:r>
      <w:r w:rsidR="00E232CD">
        <w:rPr>
          <w:b/>
          <w:color w:val="000000"/>
          <w:szCs w:val="24"/>
          <w:lang w:eastAsia="en-GB"/>
        </w:rPr>
        <w:t>o</w:t>
      </w:r>
      <w:r w:rsidR="00E232CD" w:rsidRPr="00692A43">
        <w:rPr>
          <w:b/>
          <w:color w:val="000000"/>
          <w:szCs w:val="24"/>
          <w:lang w:eastAsia="en-GB"/>
        </w:rPr>
        <w:t>, vežim</w:t>
      </w:r>
      <w:r w:rsidR="00E232CD">
        <w:rPr>
          <w:b/>
          <w:color w:val="000000"/>
          <w:szCs w:val="24"/>
          <w:lang w:eastAsia="en-GB"/>
        </w:rPr>
        <w:t>o</w:t>
      </w:r>
      <w:r w:rsidR="00E232CD" w:rsidRPr="00692A43">
        <w:rPr>
          <w:b/>
          <w:color w:val="000000"/>
          <w:szCs w:val="24"/>
          <w:lang w:eastAsia="en-GB"/>
        </w:rPr>
        <w:t>, apdorojim</w:t>
      </w:r>
      <w:r w:rsidR="00E232CD">
        <w:rPr>
          <w:b/>
          <w:color w:val="000000"/>
          <w:szCs w:val="24"/>
          <w:lang w:eastAsia="en-GB"/>
        </w:rPr>
        <w:t>o finansavimą</w:t>
      </w:r>
      <w:r w:rsidR="009B6752" w:rsidRPr="00692A43">
        <w:rPr>
          <w:b/>
          <w:color w:val="000000"/>
          <w:szCs w:val="24"/>
          <w:lang w:eastAsia="en-GB"/>
        </w:rPr>
        <w:t>;</w:t>
      </w:r>
    </w:p>
    <w:p w:rsidR="005E0F1F" w:rsidRPr="00692A43" w:rsidRDefault="005E0F1F" w:rsidP="002231E1">
      <w:pPr>
        <w:spacing w:after="0"/>
        <w:ind w:firstLine="562"/>
        <w:jc w:val="both"/>
        <w:rPr>
          <w:bCs/>
        </w:rPr>
      </w:pPr>
      <w:r w:rsidRPr="00692A43">
        <w:rPr>
          <w:b/>
          <w:color w:val="000000"/>
          <w:szCs w:val="24"/>
          <w:lang w:eastAsia="en-GB"/>
        </w:rPr>
        <w:t>3) </w:t>
      </w:r>
      <w:r w:rsidR="00946356" w:rsidRPr="00692A43">
        <w:rPr>
          <w:b/>
          <w:color w:val="000000"/>
          <w:szCs w:val="24"/>
          <w:lang w:eastAsia="en-GB"/>
        </w:rPr>
        <w:t xml:space="preserve">organizuoti </w:t>
      </w:r>
      <w:r w:rsidR="00C17A12" w:rsidRPr="00692A43">
        <w:rPr>
          <w:b/>
          <w:color w:val="000000"/>
          <w:szCs w:val="24"/>
          <w:lang w:eastAsia="en-GB"/>
        </w:rPr>
        <w:t xml:space="preserve">į </w:t>
      </w:r>
      <w:r w:rsidR="00174B5C">
        <w:rPr>
          <w:b/>
          <w:bCs/>
          <w:color w:val="000000"/>
          <w:szCs w:val="24"/>
          <w:lang w:eastAsia="en-GB"/>
        </w:rPr>
        <w:t xml:space="preserve">viešas surinkimo sistemas </w:t>
      </w:r>
      <w:r w:rsidR="00C17A12" w:rsidRPr="00692A43">
        <w:rPr>
          <w:b/>
          <w:color w:val="000000"/>
          <w:szCs w:val="24"/>
          <w:lang w:eastAsia="en-GB"/>
        </w:rPr>
        <w:t xml:space="preserve">išmestų </w:t>
      </w:r>
      <w:r w:rsidR="00946356" w:rsidRPr="00692A43">
        <w:rPr>
          <w:b/>
          <w:color w:val="000000"/>
          <w:szCs w:val="24"/>
          <w:lang w:eastAsia="en-GB"/>
        </w:rPr>
        <w:t xml:space="preserve">atliekų, kurios susidarė naudojant gamintojų ir importuotojų </w:t>
      </w:r>
      <w:r w:rsidR="006C0C09">
        <w:rPr>
          <w:b/>
          <w:color w:val="000000"/>
          <w:szCs w:val="24"/>
          <w:lang w:eastAsia="en-GB"/>
        </w:rPr>
        <w:t>pa</w:t>
      </w:r>
      <w:r w:rsidR="00946356" w:rsidRPr="00692A43">
        <w:rPr>
          <w:b/>
          <w:color w:val="000000"/>
          <w:szCs w:val="24"/>
          <w:lang w:eastAsia="en-GB"/>
        </w:rPr>
        <w:t xml:space="preserve">teiktus Lietuvos Respublikos rinkai </w:t>
      </w:r>
      <w:r w:rsidR="00946356" w:rsidRPr="00692A43">
        <w:rPr>
          <w:b/>
          <w:bCs/>
          <w:color w:val="000000"/>
          <w:szCs w:val="24"/>
          <w:lang w:eastAsia="en-GB"/>
        </w:rPr>
        <w:t xml:space="preserve">tabako gaminius su filtrais ir </w:t>
      </w:r>
      <w:r w:rsidR="00FC648D" w:rsidRPr="00692A43">
        <w:rPr>
          <w:b/>
          <w:bCs/>
          <w:color w:val="000000"/>
          <w:szCs w:val="24"/>
          <w:lang w:eastAsia="en-GB"/>
        </w:rPr>
        <w:t xml:space="preserve">(ar) </w:t>
      </w:r>
      <w:r w:rsidR="00946356" w:rsidRPr="00692A43">
        <w:rPr>
          <w:b/>
        </w:rPr>
        <w:t>filtrus, parduodamus naudoti kartu su tabako gaminiais</w:t>
      </w:r>
      <w:r w:rsidR="00451EB1">
        <w:rPr>
          <w:b/>
        </w:rPr>
        <w:t xml:space="preserve">, </w:t>
      </w:r>
      <w:r w:rsidR="00451EB1" w:rsidRPr="00692A43">
        <w:rPr>
          <w:b/>
          <w:color w:val="000000"/>
          <w:szCs w:val="24"/>
          <w:lang w:eastAsia="en-GB"/>
        </w:rPr>
        <w:t>surinkim</w:t>
      </w:r>
      <w:r w:rsidR="00451EB1">
        <w:rPr>
          <w:b/>
          <w:color w:val="000000"/>
          <w:szCs w:val="24"/>
          <w:lang w:eastAsia="en-GB"/>
        </w:rPr>
        <w:t>o</w:t>
      </w:r>
      <w:r w:rsidR="00451EB1" w:rsidRPr="00692A43">
        <w:rPr>
          <w:b/>
          <w:color w:val="000000"/>
          <w:szCs w:val="24"/>
          <w:lang w:eastAsia="en-GB"/>
        </w:rPr>
        <w:t>, vežim</w:t>
      </w:r>
      <w:r w:rsidR="00451EB1">
        <w:rPr>
          <w:b/>
          <w:color w:val="000000"/>
          <w:szCs w:val="24"/>
          <w:lang w:eastAsia="en-GB"/>
        </w:rPr>
        <w:t>o</w:t>
      </w:r>
      <w:r w:rsidR="00451EB1" w:rsidRPr="00692A43">
        <w:rPr>
          <w:b/>
          <w:color w:val="000000"/>
          <w:szCs w:val="24"/>
          <w:lang w:eastAsia="en-GB"/>
        </w:rPr>
        <w:t>, apdorojim</w:t>
      </w:r>
      <w:r w:rsidR="00451EB1">
        <w:rPr>
          <w:b/>
          <w:color w:val="000000"/>
          <w:szCs w:val="24"/>
          <w:lang w:eastAsia="en-GB"/>
        </w:rPr>
        <w:t>o</w:t>
      </w:r>
      <w:r w:rsidR="006E4C2C">
        <w:rPr>
          <w:b/>
          <w:color w:val="000000"/>
          <w:szCs w:val="24"/>
          <w:lang w:eastAsia="en-GB"/>
        </w:rPr>
        <w:t xml:space="preserve"> finansavimą</w:t>
      </w:r>
      <w:r w:rsidR="00946356" w:rsidRPr="00692A43">
        <w:rPr>
          <w:b/>
          <w:color w:val="000000"/>
          <w:szCs w:val="24"/>
          <w:lang w:eastAsia="en-GB"/>
        </w:rPr>
        <w:t>;</w:t>
      </w:r>
    </w:p>
    <w:p w:rsidR="00EF78E5" w:rsidRPr="00692A43" w:rsidRDefault="00113272" w:rsidP="002231E1">
      <w:pPr>
        <w:spacing w:after="0"/>
        <w:ind w:firstLine="562"/>
        <w:jc w:val="both"/>
        <w:rPr>
          <w:b/>
          <w:color w:val="000000"/>
          <w:szCs w:val="24"/>
          <w:lang w:eastAsia="en-GB"/>
        </w:rPr>
      </w:pPr>
      <w:r w:rsidRPr="00692A43">
        <w:rPr>
          <w:b/>
          <w:color w:val="000000"/>
          <w:szCs w:val="24"/>
          <w:lang w:eastAsia="en-GB"/>
        </w:rPr>
        <w:t xml:space="preserve">4) </w:t>
      </w:r>
      <w:r w:rsidR="00934914" w:rsidRPr="00692A43">
        <w:rPr>
          <w:b/>
          <w:color w:val="000000"/>
          <w:szCs w:val="24"/>
          <w:lang w:eastAsia="en-GB"/>
        </w:rPr>
        <w:t xml:space="preserve">aplinkos ministro nustatyta tvarka šviesti ir informuoti visuomenę </w:t>
      </w:r>
      <w:r w:rsidR="00934914" w:rsidRPr="00692A43">
        <w:rPr>
          <w:b/>
          <w:bCs/>
          <w:color w:val="000000"/>
          <w:szCs w:val="24"/>
          <w:lang w:eastAsia="en-GB"/>
        </w:rPr>
        <w:t xml:space="preserve">tabako gaminių su filtrais ir </w:t>
      </w:r>
      <w:r w:rsidR="00FC648D" w:rsidRPr="00692A43">
        <w:rPr>
          <w:b/>
          <w:bCs/>
          <w:color w:val="000000"/>
          <w:szCs w:val="24"/>
          <w:lang w:eastAsia="en-GB"/>
        </w:rPr>
        <w:t xml:space="preserve">(ar) </w:t>
      </w:r>
      <w:r w:rsidR="00934914" w:rsidRPr="00692A43">
        <w:rPr>
          <w:b/>
        </w:rPr>
        <w:t>filtrų, parduodamų naudoti kartu su tabako gaminiais,</w:t>
      </w:r>
      <w:r w:rsidR="00934914" w:rsidRPr="00692A43">
        <w:rPr>
          <w:b/>
          <w:color w:val="000000"/>
          <w:szCs w:val="24"/>
          <w:lang w:eastAsia="en-GB"/>
        </w:rPr>
        <w:t xml:space="preserve"> atliekų prevencijos ir tvarkymo klausimais: apie </w:t>
      </w:r>
      <w:r w:rsidR="00934914" w:rsidRPr="00692A43">
        <w:rPr>
          <w:b/>
          <w:bCs/>
        </w:rPr>
        <w:t>esamus daugkartinius alternatyvius gaminius</w:t>
      </w:r>
      <w:r w:rsidR="00C93709">
        <w:rPr>
          <w:b/>
          <w:bCs/>
        </w:rPr>
        <w:t xml:space="preserve"> ir jų naudojimo galimybes</w:t>
      </w:r>
      <w:r w:rsidR="00934914" w:rsidRPr="00692A43">
        <w:rPr>
          <w:b/>
          <w:bCs/>
        </w:rPr>
        <w:t>, pakartotinio naudojimo sistemas, atliekų tvarkymo galimybes, taip pat geriausią tinkamo šių atliekų tvarkymo praktiką, taikomą pagal šio Įstatymo 4</w:t>
      </w:r>
      <w:r w:rsidR="00934914" w:rsidRPr="00692A43">
        <w:rPr>
          <w:b/>
          <w:bCs/>
          <w:vertAlign w:val="superscript"/>
        </w:rPr>
        <w:t>1</w:t>
      </w:r>
      <w:r w:rsidR="00934914" w:rsidRPr="00692A43">
        <w:rPr>
          <w:b/>
          <w:bCs/>
        </w:rPr>
        <w:t xml:space="preserve"> straipsnį, taršos šiukšlėmis ir kitokio netinkamo šių atliekų šalinimo poveikį aplinkai, visų pirma jūros aplinkai, ir kanalizacijos tinklui</w:t>
      </w:r>
      <w:r w:rsidR="00934914" w:rsidRPr="00692A43">
        <w:rPr>
          <w:b/>
          <w:color w:val="000000"/>
          <w:szCs w:val="24"/>
          <w:lang w:eastAsia="en-GB"/>
        </w:rPr>
        <w:t>;</w:t>
      </w:r>
    </w:p>
    <w:p w:rsidR="00934914" w:rsidRPr="00692A43" w:rsidRDefault="00DE4885" w:rsidP="002231E1">
      <w:pPr>
        <w:spacing w:after="0"/>
        <w:ind w:firstLine="562"/>
        <w:jc w:val="both"/>
        <w:rPr>
          <w:b/>
          <w:color w:val="000000"/>
          <w:szCs w:val="24"/>
          <w:lang w:eastAsia="en-GB"/>
        </w:rPr>
      </w:pPr>
      <w:r w:rsidRPr="00692A43">
        <w:rPr>
          <w:b/>
          <w:color w:val="000000"/>
          <w:szCs w:val="24"/>
          <w:lang w:eastAsia="en-GB"/>
        </w:rPr>
        <w:t xml:space="preserve">5) </w:t>
      </w:r>
      <w:r w:rsidR="00934914" w:rsidRPr="00692A43">
        <w:rPr>
          <w:b/>
          <w:color w:val="000000"/>
          <w:szCs w:val="24"/>
          <w:lang w:eastAsia="en-GB"/>
        </w:rPr>
        <w:t xml:space="preserve">apmokėti šios dalies 2 ir 3 punktuose nurodyto </w:t>
      </w:r>
      <w:r w:rsidR="00934914" w:rsidRPr="00692A43">
        <w:rPr>
          <w:b/>
          <w:bCs/>
          <w:color w:val="000000"/>
          <w:szCs w:val="24"/>
          <w:lang w:eastAsia="en-GB"/>
        </w:rPr>
        <w:t xml:space="preserve">tabako gaminių su filtrais ir </w:t>
      </w:r>
      <w:r w:rsidR="00FC648D" w:rsidRPr="00692A43">
        <w:rPr>
          <w:b/>
          <w:bCs/>
          <w:color w:val="000000"/>
          <w:szCs w:val="24"/>
          <w:lang w:eastAsia="en-GB"/>
        </w:rPr>
        <w:t xml:space="preserve">(ar) </w:t>
      </w:r>
      <w:r w:rsidR="00934914" w:rsidRPr="00692A43">
        <w:rPr>
          <w:b/>
        </w:rPr>
        <w:t>filtrų, parduodamų naudoti kartu su tabako gaminiais,</w:t>
      </w:r>
      <w:r w:rsidR="00934914" w:rsidRPr="00692A43">
        <w:rPr>
          <w:b/>
          <w:color w:val="000000"/>
          <w:szCs w:val="24"/>
          <w:lang w:eastAsia="en-GB"/>
        </w:rPr>
        <w:t xml:space="preserve"> atliekų</w:t>
      </w:r>
      <w:r w:rsidR="00BB74A3" w:rsidRPr="009B07DE">
        <w:rPr>
          <w:b/>
        </w:rPr>
        <w:t>, išmestų į viešas surinkimo sistemas,</w:t>
      </w:r>
      <w:r w:rsidR="00934914" w:rsidRPr="00692A43">
        <w:rPr>
          <w:b/>
          <w:color w:val="000000"/>
          <w:szCs w:val="24"/>
          <w:lang w:eastAsia="en-GB"/>
        </w:rPr>
        <w:t xml:space="preserve"> ir šiukšlių </w:t>
      </w:r>
      <w:r w:rsidR="004C4228">
        <w:rPr>
          <w:b/>
          <w:color w:val="000000"/>
          <w:szCs w:val="24"/>
          <w:lang w:eastAsia="en-GB"/>
        </w:rPr>
        <w:t xml:space="preserve">išrinkimo, </w:t>
      </w:r>
      <w:r w:rsidR="00934914" w:rsidRPr="00692A43">
        <w:rPr>
          <w:b/>
          <w:color w:val="000000"/>
          <w:szCs w:val="24"/>
          <w:lang w:eastAsia="en-GB"/>
        </w:rPr>
        <w:t>surinkimo, vežimo, apdorojimo išlaidas, taip pat šios dalies 4 punkte nurodyto visuomenės informavimo organizavimo ir vykdymo išlaidas</w:t>
      </w:r>
      <w:r w:rsidR="00B718EC" w:rsidRPr="00692A43">
        <w:rPr>
          <w:b/>
          <w:color w:val="000000"/>
          <w:szCs w:val="24"/>
          <w:lang w:eastAsia="en-GB"/>
        </w:rPr>
        <w:t xml:space="preserve">, neviršijant šioms </w:t>
      </w:r>
      <w:r w:rsidR="00B718EC" w:rsidRPr="00692A43">
        <w:rPr>
          <w:b/>
          <w:bCs/>
          <w:color w:val="000000"/>
          <w:szCs w:val="24"/>
          <w:lang w:eastAsia="en-GB"/>
        </w:rPr>
        <w:t>paslaugoms ekonomiškai efektyviai teikti būtinų išlaidų</w:t>
      </w:r>
      <w:r w:rsidR="00934914" w:rsidRPr="00692A43">
        <w:rPr>
          <w:b/>
          <w:color w:val="000000"/>
          <w:szCs w:val="24"/>
          <w:lang w:eastAsia="en-GB"/>
        </w:rPr>
        <w:t>;</w:t>
      </w:r>
    </w:p>
    <w:p w:rsidR="00DE4885" w:rsidRPr="00692A43" w:rsidRDefault="00934914" w:rsidP="002231E1">
      <w:pPr>
        <w:spacing w:after="0"/>
        <w:ind w:firstLine="562"/>
        <w:jc w:val="both"/>
        <w:rPr>
          <w:b/>
          <w:color w:val="000000"/>
          <w:szCs w:val="24"/>
          <w:lang w:eastAsia="en-GB"/>
        </w:rPr>
      </w:pPr>
      <w:r w:rsidRPr="00692A43">
        <w:rPr>
          <w:b/>
          <w:color w:val="000000"/>
          <w:szCs w:val="24"/>
          <w:lang w:eastAsia="en-GB"/>
        </w:rPr>
        <w:t xml:space="preserve">6) </w:t>
      </w:r>
      <w:r w:rsidR="00DE4885" w:rsidRPr="00692A43">
        <w:rPr>
          <w:b/>
          <w:color w:val="000000"/>
          <w:szCs w:val="24"/>
          <w:lang w:eastAsia="en-GB"/>
        </w:rPr>
        <w:t xml:space="preserve">tvarkyti </w:t>
      </w:r>
      <w:r w:rsidR="001A79DB" w:rsidRPr="00692A43">
        <w:rPr>
          <w:b/>
          <w:bCs/>
          <w:color w:val="000000"/>
          <w:szCs w:val="24"/>
          <w:lang w:eastAsia="en-GB"/>
        </w:rPr>
        <w:t xml:space="preserve">tabako gaminių su filtrais ir </w:t>
      </w:r>
      <w:r w:rsidR="002A5313" w:rsidRPr="00692A43">
        <w:rPr>
          <w:b/>
          <w:bCs/>
          <w:color w:val="000000"/>
          <w:szCs w:val="24"/>
          <w:lang w:eastAsia="en-GB"/>
        </w:rPr>
        <w:t xml:space="preserve">(ar) </w:t>
      </w:r>
      <w:r w:rsidR="001A79DB" w:rsidRPr="00692A43">
        <w:rPr>
          <w:b/>
        </w:rPr>
        <w:t>filtrų, parduodamų naudoti kartu su tabako gaminiais,</w:t>
      </w:r>
      <w:r w:rsidR="001A79DB" w:rsidRPr="00692A43">
        <w:rPr>
          <w:b/>
          <w:color w:val="000000"/>
          <w:szCs w:val="24"/>
          <w:lang w:eastAsia="en-GB"/>
        </w:rPr>
        <w:t xml:space="preserve"> </w:t>
      </w:r>
      <w:r w:rsidR="00DE4885" w:rsidRPr="00692A43">
        <w:rPr>
          <w:b/>
          <w:color w:val="000000"/>
          <w:szCs w:val="24"/>
          <w:lang w:eastAsia="en-GB"/>
        </w:rPr>
        <w:t xml:space="preserve">apskaitą ir teikti apskaitos ataskaitas </w:t>
      </w:r>
      <w:r w:rsidR="005E3084" w:rsidRPr="00692A43">
        <w:rPr>
          <w:b/>
          <w:color w:val="000000"/>
          <w:szCs w:val="24"/>
          <w:lang w:eastAsia="en-GB"/>
        </w:rPr>
        <w:t xml:space="preserve">aplinkos ministro  </w:t>
      </w:r>
      <w:r w:rsidR="00DE4885" w:rsidRPr="00692A43">
        <w:rPr>
          <w:b/>
          <w:color w:val="000000"/>
          <w:szCs w:val="24"/>
          <w:lang w:eastAsia="en-GB"/>
        </w:rPr>
        <w:t>nustatyta tvarka</w:t>
      </w:r>
      <w:r w:rsidR="00FC00DD" w:rsidRPr="00692A43">
        <w:rPr>
          <w:b/>
          <w:color w:val="000000"/>
          <w:szCs w:val="24"/>
          <w:lang w:eastAsia="en-GB"/>
        </w:rPr>
        <w:t>.</w:t>
      </w:r>
    </w:p>
    <w:p w:rsidR="00084851" w:rsidRPr="00692A43" w:rsidRDefault="00537BD7" w:rsidP="002231E1">
      <w:pPr>
        <w:spacing w:after="0"/>
        <w:ind w:firstLine="562"/>
        <w:jc w:val="both"/>
        <w:rPr>
          <w:b/>
          <w:bCs/>
          <w:color w:val="000000"/>
          <w:szCs w:val="24"/>
          <w:lang w:eastAsia="en-GB"/>
        </w:rPr>
      </w:pPr>
      <w:r w:rsidRPr="00692A43">
        <w:rPr>
          <w:b/>
          <w:color w:val="000000"/>
          <w:szCs w:val="24"/>
          <w:lang w:eastAsia="en-GB"/>
        </w:rPr>
        <w:t xml:space="preserve">2. </w:t>
      </w:r>
      <w:r w:rsidR="00B718EC" w:rsidRPr="00692A43">
        <w:rPr>
          <w:b/>
        </w:rPr>
        <w:t xml:space="preserve">Tabako gaminių su filtrais ir </w:t>
      </w:r>
      <w:r w:rsidR="00B718EC" w:rsidRPr="00692A43">
        <w:rPr>
          <w:b/>
          <w:bCs/>
          <w:color w:val="000000"/>
          <w:szCs w:val="24"/>
          <w:lang w:eastAsia="en-GB"/>
        </w:rPr>
        <w:t xml:space="preserve">(ar) </w:t>
      </w:r>
      <w:r w:rsidR="00B718EC" w:rsidRPr="00692A43">
        <w:rPr>
          <w:b/>
        </w:rPr>
        <w:t>filtrų, parduodamų naudoti kartu su tabako gaminiais,</w:t>
      </w:r>
      <w:r w:rsidR="00B718EC" w:rsidRPr="00692A43">
        <w:rPr>
          <w:b/>
          <w:bCs/>
          <w:color w:val="000000"/>
          <w:szCs w:val="24"/>
          <w:lang w:eastAsia="en-GB"/>
        </w:rPr>
        <w:t xml:space="preserve"> gamintojas ir (ar) importuotojas, įregistravę savo veiklą kitoje valstybėje narėje, privalo paskirti Lietuvos Respublikoje savo veiklą įregistravusį juridinį ar fizinį asmenį įgaliotuoju atstovu, atsakingu už šio straipsnio 1 dalyje nustatytų pareigų vykdymą Lietuvos Respublikoje. Tabako gaminių su filtrais ir (ar) </w:t>
      </w:r>
      <w:r w:rsidR="00B718EC" w:rsidRPr="00692A43">
        <w:rPr>
          <w:b/>
        </w:rPr>
        <w:t>filtrų, parduodamų naudoti kartu su tabako gaminiais,</w:t>
      </w:r>
      <w:r w:rsidR="00B718EC" w:rsidRPr="00692A43">
        <w:rPr>
          <w:b/>
          <w:bCs/>
          <w:color w:val="000000"/>
          <w:szCs w:val="24"/>
          <w:lang w:eastAsia="en-GB"/>
        </w:rPr>
        <w:t xml:space="preserve"> gamintoj</w:t>
      </w:r>
      <w:r w:rsidR="00642CAC">
        <w:rPr>
          <w:b/>
          <w:bCs/>
          <w:color w:val="000000"/>
          <w:szCs w:val="24"/>
          <w:lang w:eastAsia="en-GB"/>
        </w:rPr>
        <w:t>as</w:t>
      </w:r>
      <w:r w:rsidR="00B718EC" w:rsidRPr="00692A43">
        <w:rPr>
          <w:b/>
          <w:bCs/>
          <w:color w:val="000000"/>
          <w:szCs w:val="24"/>
          <w:lang w:eastAsia="en-GB"/>
        </w:rPr>
        <w:t xml:space="preserve"> ir (ar) importuotoj</w:t>
      </w:r>
      <w:r w:rsidR="00642CAC">
        <w:rPr>
          <w:b/>
          <w:bCs/>
          <w:color w:val="000000"/>
          <w:szCs w:val="24"/>
          <w:lang w:eastAsia="en-GB"/>
        </w:rPr>
        <w:t>as</w:t>
      </w:r>
      <w:r w:rsidR="00B718EC" w:rsidRPr="00692A43">
        <w:rPr>
          <w:b/>
          <w:bCs/>
          <w:color w:val="000000"/>
          <w:szCs w:val="24"/>
          <w:lang w:eastAsia="en-GB"/>
        </w:rPr>
        <w:t xml:space="preserve"> </w:t>
      </w:r>
      <w:r w:rsidR="00642CAC">
        <w:rPr>
          <w:b/>
          <w:bCs/>
          <w:color w:val="000000"/>
          <w:szCs w:val="24"/>
          <w:lang w:eastAsia="en-GB"/>
        </w:rPr>
        <w:t>su</w:t>
      </w:r>
      <w:r w:rsidR="00642CAC" w:rsidRPr="00692A43">
        <w:rPr>
          <w:b/>
          <w:bCs/>
          <w:color w:val="000000"/>
          <w:szCs w:val="24"/>
          <w:lang w:eastAsia="en-GB"/>
        </w:rPr>
        <w:t xml:space="preserve"> įgaliot</w:t>
      </w:r>
      <w:r w:rsidR="00642CAC">
        <w:rPr>
          <w:b/>
          <w:bCs/>
          <w:color w:val="000000"/>
          <w:szCs w:val="24"/>
          <w:lang w:eastAsia="en-GB"/>
        </w:rPr>
        <w:t>u</w:t>
      </w:r>
      <w:r w:rsidR="00642CAC" w:rsidRPr="00692A43">
        <w:rPr>
          <w:b/>
          <w:bCs/>
          <w:color w:val="000000"/>
          <w:szCs w:val="24"/>
          <w:lang w:eastAsia="en-GB"/>
        </w:rPr>
        <w:t>oj</w:t>
      </w:r>
      <w:r w:rsidR="00642CAC">
        <w:rPr>
          <w:b/>
          <w:bCs/>
          <w:color w:val="000000"/>
          <w:szCs w:val="24"/>
          <w:lang w:eastAsia="en-GB"/>
        </w:rPr>
        <w:t>u</w:t>
      </w:r>
      <w:r w:rsidR="00642CAC" w:rsidRPr="00692A43">
        <w:rPr>
          <w:b/>
          <w:bCs/>
          <w:color w:val="000000"/>
          <w:szCs w:val="24"/>
          <w:lang w:eastAsia="en-GB"/>
        </w:rPr>
        <w:t xml:space="preserve"> </w:t>
      </w:r>
      <w:r w:rsidR="00B718EC" w:rsidRPr="00692A43">
        <w:rPr>
          <w:b/>
          <w:bCs/>
          <w:color w:val="000000"/>
          <w:szCs w:val="24"/>
          <w:lang w:eastAsia="en-GB"/>
        </w:rPr>
        <w:t>atstov</w:t>
      </w:r>
      <w:r w:rsidR="00642CAC">
        <w:rPr>
          <w:b/>
          <w:bCs/>
          <w:color w:val="000000"/>
          <w:szCs w:val="24"/>
          <w:lang w:eastAsia="en-GB"/>
        </w:rPr>
        <w:t>u</w:t>
      </w:r>
      <w:r w:rsidR="00257401">
        <w:rPr>
          <w:b/>
          <w:bCs/>
          <w:color w:val="000000"/>
          <w:szCs w:val="24"/>
          <w:lang w:eastAsia="en-GB"/>
        </w:rPr>
        <w:t xml:space="preserve"> privalo</w:t>
      </w:r>
      <w:r w:rsidR="00B718EC" w:rsidRPr="00692A43">
        <w:rPr>
          <w:b/>
          <w:bCs/>
          <w:color w:val="000000"/>
          <w:szCs w:val="24"/>
          <w:lang w:eastAsia="en-GB"/>
        </w:rPr>
        <w:t xml:space="preserve"> sudar</w:t>
      </w:r>
      <w:r w:rsidR="00642CAC">
        <w:rPr>
          <w:b/>
          <w:bCs/>
          <w:color w:val="000000"/>
          <w:szCs w:val="24"/>
          <w:lang w:eastAsia="en-GB"/>
        </w:rPr>
        <w:t>yti</w:t>
      </w:r>
      <w:r w:rsidR="00B718EC" w:rsidRPr="00692A43">
        <w:rPr>
          <w:b/>
          <w:bCs/>
          <w:color w:val="000000"/>
          <w:szCs w:val="24"/>
          <w:lang w:eastAsia="en-GB"/>
        </w:rPr>
        <w:t xml:space="preserve"> pavedimo </w:t>
      </w:r>
      <w:r w:rsidR="00642CAC" w:rsidRPr="00692A43">
        <w:rPr>
          <w:b/>
          <w:bCs/>
          <w:color w:val="000000"/>
          <w:szCs w:val="24"/>
          <w:lang w:eastAsia="en-GB"/>
        </w:rPr>
        <w:t>sutart</w:t>
      </w:r>
      <w:r w:rsidR="00642CAC">
        <w:rPr>
          <w:b/>
          <w:bCs/>
          <w:color w:val="000000"/>
          <w:szCs w:val="24"/>
          <w:lang w:eastAsia="en-GB"/>
        </w:rPr>
        <w:t>į</w:t>
      </w:r>
      <w:r w:rsidR="00B718EC" w:rsidRPr="00692A43">
        <w:rPr>
          <w:b/>
          <w:bCs/>
          <w:color w:val="000000"/>
          <w:szCs w:val="24"/>
          <w:lang w:eastAsia="en-GB"/>
        </w:rPr>
        <w:t>.</w:t>
      </w:r>
    </w:p>
    <w:p w:rsidR="005501A3" w:rsidRPr="00692A43" w:rsidRDefault="00084851" w:rsidP="002231E1">
      <w:pPr>
        <w:spacing w:after="0"/>
        <w:ind w:firstLine="562"/>
        <w:jc w:val="both"/>
        <w:rPr>
          <w:b/>
          <w:color w:val="000000"/>
          <w:szCs w:val="24"/>
          <w:lang w:eastAsia="en-GB"/>
        </w:rPr>
      </w:pPr>
      <w:r w:rsidRPr="00692A43">
        <w:rPr>
          <w:b/>
          <w:bCs/>
          <w:color w:val="000000"/>
          <w:szCs w:val="24"/>
          <w:lang w:eastAsia="en-GB"/>
        </w:rPr>
        <w:t xml:space="preserve">3. </w:t>
      </w:r>
      <w:r w:rsidR="00B718EC" w:rsidRPr="00692A43">
        <w:rPr>
          <w:b/>
        </w:rPr>
        <w:t xml:space="preserve">Tabako gaminių su filtrais ir </w:t>
      </w:r>
      <w:r w:rsidR="00B718EC" w:rsidRPr="00692A43">
        <w:rPr>
          <w:b/>
          <w:bCs/>
          <w:color w:val="000000"/>
          <w:szCs w:val="24"/>
          <w:lang w:eastAsia="en-GB"/>
        </w:rPr>
        <w:t xml:space="preserve">(ar) </w:t>
      </w:r>
      <w:r w:rsidR="00B718EC" w:rsidRPr="00692A43">
        <w:rPr>
          <w:b/>
        </w:rPr>
        <w:t>filtrų, parduodamų naudoti kartu su tabako gaminiais,</w:t>
      </w:r>
      <w:r w:rsidR="00B718EC" w:rsidRPr="00692A43">
        <w:rPr>
          <w:b/>
          <w:bCs/>
          <w:color w:val="000000"/>
          <w:szCs w:val="24"/>
          <w:lang w:eastAsia="en-GB"/>
        </w:rPr>
        <w:t xml:space="preserve"> gamintojas ir (ar) importuotojas, įregistravę savo veiklą Lietuvos Respublikoje ir, naudodami nuotolinio ryšio priemones, iš Lietuvos Respublikos tiesiogiai atlygintinai perleidžiantys kitos valstybės narės, kurioje nėra įregistravę savo veiklos, vartotojams tabako gaminius su filtrais ir (ar) </w:t>
      </w:r>
      <w:r w:rsidR="00B718EC" w:rsidRPr="00692A43">
        <w:rPr>
          <w:b/>
        </w:rPr>
        <w:t>filtrus, parduodamus naudoti kartu su tabako gaminiais,</w:t>
      </w:r>
      <w:r w:rsidR="00B718EC" w:rsidRPr="00692A43">
        <w:rPr>
          <w:b/>
          <w:bCs/>
          <w:color w:val="000000"/>
          <w:szCs w:val="24"/>
          <w:lang w:eastAsia="en-GB"/>
        </w:rPr>
        <w:t xml:space="preserve"> privalo paskirti toje valstybėje narėje savo veiklą įregistravusį fizinį ar juridinį asmenį įgaliotuoju atstovu, kuris būtų atsakingas už teisės aktuose nustatytų pareigų, susijusių su  gamintojo atsakomybės principu, vykdymą tos valstybės narės teritorijoje. Tabako gaminių su filtrais ir (ar) </w:t>
      </w:r>
      <w:r w:rsidR="00B718EC" w:rsidRPr="00692A43">
        <w:rPr>
          <w:b/>
        </w:rPr>
        <w:t>filtrų, parduodamų naudoti kartu su tabako gaminiais,</w:t>
      </w:r>
      <w:r w:rsidR="00B718EC" w:rsidRPr="00692A43">
        <w:rPr>
          <w:b/>
          <w:bCs/>
          <w:color w:val="000000"/>
          <w:szCs w:val="24"/>
          <w:lang w:eastAsia="en-GB"/>
        </w:rPr>
        <w:t xml:space="preserve"> gamintoj</w:t>
      </w:r>
      <w:r w:rsidR="00C90131">
        <w:rPr>
          <w:b/>
          <w:bCs/>
          <w:color w:val="000000"/>
          <w:szCs w:val="24"/>
          <w:lang w:eastAsia="en-GB"/>
        </w:rPr>
        <w:t>as</w:t>
      </w:r>
      <w:r w:rsidR="00B718EC" w:rsidRPr="00692A43">
        <w:rPr>
          <w:b/>
          <w:bCs/>
          <w:color w:val="000000"/>
          <w:szCs w:val="24"/>
          <w:lang w:eastAsia="en-GB"/>
        </w:rPr>
        <w:t xml:space="preserve"> ir (ar) importuotoj</w:t>
      </w:r>
      <w:r w:rsidR="00C90131">
        <w:rPr>
          <w:b/>
          <w:bCs/>
          <w:color w:val="000000"/>
          <w:szCs w:val="24"/>
          <w:lang w:eastAsia="en-GB"/>
        </w:rPr>
        <w:t>as</w:t>
      </w:r>
      <w:r w:rsidR="00B718EC" w:rsidRPr="00692A43">
        <w:rPr>
          <w:b/>
          <w:bCs/>
          <w:color w:val="000000"/>
          <w:szCs w:val="24"/>
          <w:lang w:eastAsia="en-GB"/>
        </w:rPr>
        <w:t xml:space="preserve"> </w:t>
      </w:r>
      <w:r w:rsidR="00C90131">
        <w:rPr>
          <w:b/>
          <w:bCs/>
          <w:color w:val="000000"/>
          <w:szCs w:val="24"/>
          <w:lang w:eastAsia="en-GB"/>
        </w:rPr>
        <w:t>su</w:t>
      </w:r>
      <w:r w:rsidR="00C90131" w:rsidRPr="00692A43">
        <w:rPr>
          <w:b/>
          <w:bCs/>
          <w:color w:val="000000"/>
          <w:szCs w:val="24"/>
          <w:lang w:eastAsia="en-GB"/>
        </w:rPr>
        <w:t xml:space="preserve"> </w:t>
      </w:r>
      <w:r w:rsidR="00B718EC" w:rsidRPr="00692A43">
        <w:rPr>
          <w:b/>
          <w:bCs/>
          <w:color w:val="000000"/>
          <w:szCs w:val="24"/>
          <w:lang w:eastAsia="en-GB"/>
        </w:rPr>
        <w:t>įgaliot</w:t>
      </w:r>
      <w:r w:rsidR="00C90131">
        <w:rPr>
          <w:b/>
          <w:bCs/>
          <w:color w:val="000000"/>
          <w:szCs w:val="24"/>
          <w:lang w:eastAsia="en-GB"/>
        </w:rPr>
        <w:t>u</w:t>
      </w:r>
      <w:r w:rsidR="00B718EC" w:rsidRPr="00692A43">
        <w:rPr>
          <w:b/>
          <w:bCs/>
          <w:color w:val="000000"/>
          <w:szCs w:val="24"/>
          <w:lang w:eastAsia="en-GB"/>
        </w:rPr>
        <w:t>oj</w:t>
      </w:r>
      <w:r w:rsidR="00C90131">
        <w:rPr>
          <w:b/>
          <w:bCs/>
          <w:color w:val="000000"/>
          <w:szCs w:val="24"/>
          <w:lang w:eastAsia="en-GB"/>
        </w:rPr>
        <w:t>u</w:t>
      </w:r>
      <w:r w:rsidR="00B718EC" w:rsidRPr="00692A43">
        <w:rPr>
          <w:b/>
          <w:bCs/>
          <w:color w:val="000000"/>
          <w:szCs w:val="24"/>
          <w:lang w:eastAsia="en-GB"/>
        </w:rPr>
        <w:t xml:space="preserve"> atstov</w:t>
      </w:r>
      <w:r w:rsidR="00C90131">
        <w:rPr>
          <w:b/>
          <w:bCs/>
          <w:color w:val="000000"/>
          <w:szCs w:val="24"/>
          <w:lang w:eastAsia="en-GB"/>
        </w:rPr>
        <w:t>u privalo</w:t>
      </w:r>
      <w:r w:rsidR="00B718EC" w:rsidRPr="00692A43">
        <w:rPr>
          <w:b/>
          <w:bCs/>
          <w:color w:val="000000"/>
          <w:szCs w:val="24"/>
          <w:lang w:eastAsia="en-GB"/>
        </w:rPr>
        <w:t xml:space="preserve"> sudar</w:t>
      </w:r>
      <w:r w:rsidR="00C90131">
        <w:rPr>
          <w:b/>
          <w:bCs/>
          <w:color w:val="000000"/>
          <w:szCs w:val="24"/>
          <w:lang w:eastAsia="en-GB"/>
        </w:rPr>
        <w:t>yti</w:t>
      </w:r>
      <w:r w:rsidR="00B718EC" w:rsidRPr="00692A43">
        <w:rPr>
          <w:b/>
          <w:bCs/>
          <w:color w:val="000000"/>
          <w:szCs w:val="24"/>
          <w:lang w:eastAsia="en-GB"/>
        </w:rPr>
        <w:t xml:space="preserve"> pavedimo sutart</w:t>
      </w:r>
      <w:r w:rsidR="00C90131">
        <w:rPr>
          <w:b/>
          <w:bCs/>
          <w:color w:val="000000"/>
          <w:szCs w:val="24"/>
          <w:lang w:eastAsia="en-GB"/>
        </w:rPr>
        <w:t>į</w:t>
      </w:r>
      <w:r w:rsidR="00B718EC" w:rsidRPr="00692A43">
        <w:rPr>
          <w:b/>
          <w:bCs/>
          <w:color w:val="000000"/>
          <w:szCs w:val="24"/>
          <w:lang w:eastAsia="en-GB"/>
        </w:rPr>
        <w:t>.</w:t>
      </w:r>
    </w:p>
    <w:p w:rsidR="00B718EC" w:rsidRPr="00692A43" w:rsidRDefault="00084851" w:rsidP="002231E1">
      <w:pPr>
        <w:spacing w:after="0"/>
        <w:ind w:firstLine="562"/>
        <w:jc w:val="both"/>
        <w:rPr>
          <w:b/>
          <w:bCs/>
        </w:rPr>
      </w:pPr>
      <w:bookmarkStart w:id="11" w:name="part_28b01ea8efac40a2be8cca3b8beefe28"/>
      <w:bookmarkEnd w:id="11"/>
      <w:r w:rsidRPr="00692A43">
        <w:rPr>
          <w:b/>
          <w:bCs/>
        </w:rPr>
        <w:lastRenderedPageBreak/>
        <w:t xml:space="preserve">4. </w:t>
      </w:r>
      <w:r w:rsidR="00B718EC" w:rsidRPr="00692A43">
        <w:rPr>
          <w:b/>
          <w:bCs/>
          <w:color w:val="000000"/>
          <w:szCs w:val="24"/>
          <w:lang w:eastAsia="en-GB"/>
        </w:rPr>
        <w:t xml:space="preserve">Šiame straipsnyje nustatytas pareigas tabako gaminių su filtrais ir (ar) </w:t>
      </w:r>
      <w:r w:rsidR="00B718EC" w:rsidRPr="00692A43">
        <w:rPr>
          <w:b/>
        </w:rPr>
        <w:t>filtrų, parduodamų naudoti kartu su tabako gaminiais,</w:t>
      </w:r>
      <w:r w:rsidR="00B718EC" w:rsidRPr="00692A43">
        <w:rPr>
          <w:b/>
          <w:bCs/>
          <w:color w:val="000000"/>
          <w:szCs w:val="24"/>
          <w:lang w:eastAsia="en-GB"/>
        </w:rPr>
        <w:t xml:space="preserve"> gamintojai ir importuotojai turi teisę vykdyti:</w:t>
      </w:r>
      <w:bookmarkStart w:id="12" w:name="part_80dbb944d4864303979846dbeb108cd1"/>
      <w:bookmarkEnd w:id="12"/>
    </w:p>
    <w:p w:rsidR="00B718EC" w:rsidRPr="00692A43" w:rsidRDefault="00B718EC" w:rsidP="002231E1">
      <w:pPr>
        <w:spacing w:after="0"/>
        <w:ind w:firstLine="562"/>
        <w:jc w:val="both"/>
        <w:rPr>
          <w:b/>
          <w:bCs/>
        </w:rPr>
      </w:pPr>
      <w:r w:rsidRPr="00692A43">
        <w:rPr>
          <w:b/>
          <w:bCs/>
          <w:color w:val="000000"/>
          <w:szCs w:val="24"/>
          <w:lang w:eastAsia="en-GB"/>
        </w:rPr>
        <w:t xml:space="preserve">1) individualiai – organizuodami po jų Lietuvos Respublikos rinkai </w:t>
      </w:r>
      <w:r w:rsidR="006C0C09">
        <w:rPr>
          <w:b/>
          <w:bCs/>
          <w:color w:val="000000"/>
          <w:szCs w:val="24"/>
          <w:lang w:eastAsia="en-GB"/>
        </w:rPr>
        <w:t>pa</w:t>
      </w:r>
      <w:r w:rsidRPr="00692A43">
        <w:rPr>
          <w:b/>
          <w:bCs/>
          <w:color w:val="000000"/>
          <w:szCs w:val="24"/>
          <w:lang w:eastAsia="en-GB"/>
        </w:rPr>
        <w:t xml:space="preserve">teiktų tabako gaminių su filtrais ir (ar) </w:t>
      </w:r>
      <w:r w:rsidRPr="00692A43">
        <w:rPr>
          <w:b/>
        </w:rPr>
        <w:t>filtrų, parduodamų naudoti kartu su tabako gaminiais,</w:t>
      </w:r>
      <w:r w:rsidRPr="00692A43">
        <w:rPr>
          <w:b/>
          <w:bCs/>
          <w:color w:val="000000"/>
          <w:szCs w:val="24"/>
          <w:lang w:eastAsia="en-GB"/>
        </w:rPr>
        <w:t xml:space="preserve"> naudojimo susidariusių atliekų</w:t>
      </w:r>
      <w:r w:rsidR="00BB74A3" w:rsidRPr="009B07DE">
        <w:rPr>
          <w:b/>
        </w:rPr>
        <w:t>, išmestų į viešas surinkimo sistemas,</w:t>
      </w:r>
      <w:r w:rsidRPr="00692A43">
        <w:rPr>
          <w:b/>
          <w:bCs/>
          <w:color w:val="000000"/>
          <w:szCs w:val="24"/>
          <w:lang w:eastAsia="en-GB"/>
        </w:rPr>
        <w:t xml:space="preserve"> ir šiukšlių </w:t>
      </w:r>
      <w:r w:rsidR="004C4228">
        <w:rPr>
          <w:b/>
          <w:bCs/>
          <w:color w:val="000000"/>
          <w:szCs w:val="24"/>
          <w:lang w:eastAsia="en-GB"/>
        </w:rPr>
        <w:t xml:space="preserve">išrinkimo ir </w:t>
      </w:r>
      <w:r w:rsidRPr="00692A43">
        <w:rPr>
          <w:b/>
          <w:bCs/>
          <w:color w:val="000000"/>
          <w:szCs w:val="24"/>
          <w:lang w:eastAsia="en-GB"/>
        </w:rPr>
        <w:t>tvarkym</w:t>
      </w:r>
      <w:r w:rsidR="004C4228">
        <w:rPr>
          <w:b/>
          <w:bCs/>
          <w:color w:val="000000"/>
          <w:szCs w:val="24"/>
          <w:lang w:eastAsia="en-GB"/>
        </w:rPr>
        <w:t>o finansavimą</w:t>
      </w:r>
      <w:r w:rsidRPr="00692A43">
        <w:rPr>
          <w:b/>
          <w:bCs/>
          <w:color w:val="000000"/>
          <w:szCs w:val="24"/>
          <w:lang w:eastAsia="en-GB"/>
        </w:rPr>
        <w:t>;</w:t>
      </w:r>
      <w:bookmarkStart w:id="13" w:name="part_1f0ae529af65473e9d05627f9f282af8"/>
      <w:bookmarkEnd w:id="13"/>
    </w:p>
    <w:p w:rsidR="00B823B0" w:rsidRPr="00692A43" w:rsidRDefault="00B718EC" w:rsidP="002231E1">
      <w:pPr>
        <w:spacing w:after="0"/>
        <w:ind w:firstLine="562"/>
        <w:jc w:val="both"/>
        <w:rPr>
          <w:b/>
          <w:bCs/>
        </w:rPr>
      </w:pPr>
      <w:r w:rsidRPr="00692A43">
        <w:rPr>
          <w:b/>
          <w:bCs/>
          <w:color w:val="000000"/>
          <w:szCs w:val="24"/>
          <w:lang w:eastAsia="en-GB"/>
        </w:rPr>
        <w:t>2) kolektyviai – steigdami šio Įstatymo 34</w:t>
      </w:r>
      <w:r w:rsidRPr="00692A43">
        <w:rPr>
          <w:b/>
          <w:bCs/>
          <w:color w:val="000000"/>
          <w:szCs w:val="24"/>
          <w:vertAlign w:val="superscript"/>
          <w:lang w:eastAsia="en-GB"/>
        </w:rPr>
        <w:t xml:space="preserve">33 </w:t>
      </w:r>
      <w:r w:rsidRPr="00692A43">
        <w:rPr>
          <w:b/>
          <w:bCs/>
          <w:color w:val="000000"/>
          <w:szCs w:val="24"/>
          <w:lang w:eastAsia="en-GB"/>
        </w:rPr>
        <w:t>straipsnyje nurodytą gamintojų ir importuotojų organizaciją ir (ar) tapdami tokios organizacijos dalyviais ir, kaip numatyta šio Įstatymo 34</w:t>
      </w:r>
      <w:r w:rsidRPr="00692A43">
        <w:rPr>
          <w:b/>
          <w:bCs/>
          <w:color w:val="000000"/>
          <w:szCs w:val="24"/>
          <w:vertAlign w:val="superscript"/>
          <w:lang w:eastAsia="en-GB"/>
        </w:rPr>
        <w:t xml:space="preserve">33 </w:t>
      </w:r>
      <w:r w:rsidRPr="00692A43">
        <w:rPr>
          <w:b/>
          <w:bCs/>
          <w:color w:val="000000"/>
          <w:szCs w:val="24"/>
          <w:lang w:eastAsia="en-GB"/>
        </w:rPr>
        <w:t>straipsnio 1 dalyje, jai pavesdami vykdyti šiame straipsnyje nustatytas pareigas ar, kaip numatyta šio Įstatymo 34</w:t>
      </w:r>
      <w:r w:rsidRPr="00692A43">
        <w:rPr>
          <w:b/>
          <w:bCs/>
          <w:color w:val="000000"/>
          <w:szCs w:val="24"/>
          <w:vertAlign w:val="superscript"/>
          <w:lang w:eastAsia="en-GB"/>
        </w:rPr>
        <w:t xml:space="preserve">33 </w:t>
      </w:r>
      <w:r w:rsidRPr="00692A43">
        <w:rPr>
          <w:b/>
          <w:bCs/>
          <w:color w:val="000000"/>
          <w:szCs w:val="24"/>
          <w:lang w:eastAsia="en-GB"/>
        </w:rPr>
        <w:t>straipsnio 1 dalyje, organizacijai sutartiniais pagrindais pavesdami vykdyti šiame straipsnyje nustatytas pareigas netapdami organizacijos dalyviais.</w:t>
      </w:r>
    </w:p>
    <w:p w:rsidR="00005B80" w:rsidRPr="00692A43" w:rsidRDefault="00005B80" w:rsidP="002231E1">
      <w:pPr>
        <w:spacing w:after="0"/>
        <w:ind w:firstLine="562"/>
        <w:jc w:val="both"/>
        <w:rPr>
          <w:b/>
          <w:bCs/>
          <w:color w:val="000000"/>
          <w:szCs w:val="24"/>
          <w:lang w:eastAsia="en-GB"/>
        </w:rPr>
      </w:pPr>
    </w:p>
    <w:p w:rsidR="00F6560B" w:rsidRPr="00692A43" w:rsidRDefault="0011165B" w:rsidP="002231E1">
      <w:pPr>
        <w:spacing w:after="0"/>
        <w:ind w:firstLine="562"/>
        <w:jc w:val="both"/>
        <w:rPr>
          <w:b/>
          <w:bCs/>
          <w:color w:val="000000"/>
          <w:szCs w:val="24"/>
          <w:lang w:eastAsia="en-GB"/>
        </w:rPr>
      </w:pPr>
      <w:r w:rsidRPr="00692A43">
        <w:rPr>
          <w:b/>
          <w:bCs/>
          <w:color w:val="000000"/>
          <w:szCs w:val="24"/>
          <w:lang w:eastAsia="en-GB"/>
        </w:rPr>
        <w:t>34</w:t>
      </w:r>
      <w:r w:rsidRPr="00692A43">
        <w:rPr>
          <w:b/>
          <w:bCs/>
          <w:color w:val="000000"/>
          <w:szCs w:val="24"/>
          <w:vertAlign w:val="superscript"/>
          <w:lang w:eastAsia="en-GB"/>
        </w:rPr>
        <w:t>3</w:t>
      </w:r>
      <w:r w:rsidR="00A65063" w:rsidRPr="00692A43">
        <w:rPr>
          <w:b/>
          <w:bCs/>
          <w:color w:val="000000"/>
          <w:szCs w:val="24"/>
          <w:vertAlign w:val="superscript"/>
          <w:lang w:eastAsia="en-GB"/>
        </w:rPr>
        <w:t>3</w:t>
      </w:r>
      <w:r w:rsidRPr="00692A43">
        <w:rPr>
          <w:b/>
          <w:bCs/>
          <w:color w:val="000000"/>
          <w:szCs w:val="24"/>
          <w:lang w:eastAsia="en-GB"/>
        </w:rPr>
        <w:t xml:space="preserve"> </w:t>
      </w:r>
      <w:r w:rsidRPr="00692A43">
        <w:rPr>
          <w:b/>
        </w:rPr>
        <w:t>straipsnis. Papildomi kolektyvaus tabako gaminių su filtrais ir (ar) filtrų, parduodamų naudoti kartu su tabako gaminiais, atliekų</w:t>
      </w:r>
      <w:r w:rsidR="0044272C" w:rsidRPr="009B07DE">
        <w:rPr>
          <w:b/>
        </w:rPr>
        <w:t>, išmestų į viešas surinkimo sistemas,</w:t>
      </w:r>
      <w:r w:rsidRPr="00692A43">
        <w:rPr>
          <w:b/>
        </w:rPr>
        <w:t xml:space="preserve"> </w:t>
      </w:r>
      <w:r w:rsidR="004061DF" w:rsidRPr="00692A43">
        <w:rPr>
          <w:b/>
        </w:rPr>
        <w:t xml:space="preserve">ir šiukšlių </w:t>
      </w:r>
      <w:r w:rsidR="004C4228">
        <w:rPr>
          <w:b/>
        </w:rPr>
        <w:t xml:space="preserve">išrinkimo ir </w:t>
      </w:r>
      <w:r w:rsidRPr="00692A43">
        <w:rPr>
          <w:b/>
        </w:rPr>
        <w:t xml:space="preserve">tvarkymo </w:t>
      </w:r>
      <w:r w:rsidR="004C4228">
        <w:rPr>
          <w:b/>
        </w:rPr>
        <w:t xml:space="preserve">finansavimo </w:t>
      </w:r>
      <w:r w:rsidRPr="00692A43">
        <w:rPr>
          <w:b/>
        </w:rPr>
        <w:t>organizavimo reikalavimai</w:t>
      </w:r>
      <w:bookmarkStart w:id="14" w:name="part_7e971efdad154669854bb4cbab8ccc4f"/>
      <w:bookmarkEnd w:id="14"/>
    </w:p>
    <w:p w:rsidR="0011165B" w:rsidRPr="00692A43" w:rsidRDefault="0011165B" w:rsidP="002231E1">
      <w:pPr>
        <w:spacing w:after="0"/>
        <w:ind w:firstLine="562"/>
        <w:jc w:val="both"/>
        <w:rPr>
          <w:b/>
          <w:bCs/>
          <w:color w:val="000000"/>
          <w:szCs w:val="24"/>
          <w:lang w:eastAsia="en-GB"/>
        </w:rPr>
      </w:pPr>
      <w:r w:rsidRPr="00692A43">
        <w:rPr>
          <w:b/>
          <w:bCs/>
          <w:color w:val="000000"/>
          <w:szCs w:val="24"/>
          <w:lang w:eastAsia="en-GB"/>
        </w:rPr>
        <w:t xml:space="preserve">1. Siekdami kolektyviai organizuoti tabako gaminių su filtrais ir (ar) </w:t>
      </w:r>
      <w:r w:rsidRPr="00692A43">
        <w:rPr>
          <w:b/>
        </w:rPr>
        <w:t>filtrų, parduodamų naudoti kartu su tabako gaminiais,</w:t>
      </w:r>
      <w:r w:rsidRPr="00692A43">
        <w:rPr>
          <w:b/>
          <w:bCs/>
          <w:color w:val="000000"/>
          <w:szCs w:val="24"/>
          <w:lang w:eastAsia="en-GB"/>
        </w:rPr>
        <w:t xml:space="preserve"> atliekų</w:t>
      </w:r>
      <w:r w:rsidR="0044272C" w:rsidRPr="009B07DE">
        <w:rPr>
          <w:b/>
        </w:rPr>
        <w:t>, išmestų į viešas surinkimo sistemas,</w:t>
      </w:r>
      <w:r w:rsidRPr="00692A43">
        <w:rPr>
          <w:b/>
          <w:bCs/>
          <w:color w:val="000000"/>
          <w:szCs w:val="24"/>
          <w:lang w:eastAsia="en-GB"/>
        </w:rPr>
        <w:t xml:space="preserve"> ir šiukšlių</w:t>
      </w:r>
      <w:r w:rsidR="004C4228">
        <w:rPr>
          <w:b/>
          <w:bCs/>
          <w:color w:val="000000"/>
          <w:szCs w:val="24"/>
          <w:lang w:eastAsia="en-GB"/>
        </w:rPr>
        <w:t xml:space="preserve"> išrinkimo ir</w:t>
      </w:r>
      <w:r w:rsidRPr="00692A43">
        <w:rPr>
          <w:b/>
          <w:bCs/>
          <w:color w:val="000000"/>
          <w:szCs w:val="24"/>
          <w:lang w:eastAsia="en-GB"/>
        </w:rPr>
        <w:t xml:space="preserve"> tvarkym</w:t>
      </w:r>
      <w:r w:rsidR="004C4228">
        <w:rPr>
          <w:b/>
          <w:bCs/>
          <w:color w:val="000000"/>
          <w:szCs w:val="24"/>
          <w:lang w:eastAsia="en-GB"/>
        </w:rPr>
        <w:t>o finansavimą</w:t>
      </w:r>
      <w:r w:rsidRPr="00692A43">
        <w:rPr>
          <w:b/>
          <w:bCs/>
          <w:color w:val="000000"/>
          <w:szCs w:val="24"/>
          <w:lang w:eastAsia="en-GB"/>
        </w:rPr>
        <w:t>, gamintojai ir importuotojai gali steigti šio Įstatymo 34</w:t>
      </w:r>
      <w:r w:rsidRPr="00692A43">
        <w:rPr>
          <w:b/>
          <w:bCs/>
          <w:color w:val="000000"/>
          <w:szCs w:val="24"/>
          <w:vertAlign w:val="superscript"/>
          <w:lang w:eastAsia="en-GB"/>
        </w:rPr>
        <w:t>22</w:t>
      </w:r>
      <w:r w:rsidRPr="00692A43">
        <w:rPr>
          <w:b/>
          <w:bCs/>
          <w:color w:val="000000"/>
          <w:szCs w:val="24"/>
          <w:lang w:eastAsia="en-GB"/>
        </w:rPr>
        <w:t xml:space="preserve"> straipsnyje nurodytą Organizaciją ir (ar) tapti įsteigtos Organizacijos dalyviais ir jai pavesti organizuoti tabako gaminių su filtrais ir (ar) </w:t>
      </w:r>
      <w:r w:rsidRPr="00692A43">
        <w:rPr>
          <w:b/>
        </w:rPr>
        <w:t>filtrų, parduodamų naudoti kartu su tabako gaminiais,</w:t>
      </w:r>
      <w:r w:rsidRPr="00692A43">
        <w:rPr>
          <w:b/>
          <w:bCs/>
          <w:color w:val="000000"/>
          <w:szCs w:val="24"/>
          <w:lang w:eastAsia="en-GB"/>
        </w:rPr>
        <w:t xml:space="preserve"> atliekų</w:t>
      </w:r>
      <w:r w:rsidR="0044272C" w:rsidRPr="009B07DE">
        <w:rPr>
          <w:b/>
        </w:rPr>
        <w:t>, išmestų į viešas surinkimo sistemas,</w:t>
      </w:r>
      <w:r w:rsidRPr="00692A43">
        <w:rPr>
          <w:b/>
          <w:bCs/>
          <w:color w:val="000000"/>
          <w:szCs w:val="24"/>
          <w:lang w:eastAsia="en-GB"/>
        </w:rPr>
        <w:t xml:space="preserve"> ir šiukšlių</w:t>
      </w:r>
      <w:r w:rsidR="004C4228">
        <w:rPr>
          <w:b/>
          <w:bCs/>
          <w:color w:val="000000"/>
          <w:szCs w:val="24"/>
          <w:lang w:eastAsia="en-GB"/>
        </w:rPr>
        <w:t xml:space="preserve"> išrinkimo ir</w:t>
      </w:r>
      <w:r w:rsidRPr="00692A43">
        <w:rPr>
          <w:b/>
          <w:bCs/>
          <w:color w:val="000000"/>
          <w:szCs w:val="24"/>
          <w:lang w:eastAsia="en-GB"/>
        </w:rPr>
        <w:t xml:space="preserve"> tvarkym</w:t>
      </w:r>
      <w:r w:rsidR="004C4228">
        <w:rPr>
          <w:b/>
          <w:bCs/>
          <w:color w:val="000000"/>
          <w:szCs w:val="24"/>
          <w:lang w:eastAsia="en-GB"/>
        </w:rPr>
        <w:t>o finansavimą</w:t>
      </w:r>
      <w:r w:rsidRPr="00692A43">
        <w:rPr>
          <w:b/>
          <w:bCs/>
          <w:color w:val="000000"/>
          <w:szCs w:val="24"/>
          <w:lang w:eastAsia="en-GB"/>
        </w:rPr>
        <w:t xml:space="preserve"> ir vykdyti šio Įstatymo </w:t>
      </w:r>
      <w:r w:rsidR="00D63191" w:rsidRPr="00692A43">
        <w:rPr>
          <w:b/>
          <w:bCs/>
          <w:color w:val="000000"/>
          <w:szCs w:val="24"/>
          <w:lang w:eastAsia="en-GB"/>
        </w:rPr>
        <w:t>34</w:t>
      </w:r>
      <w:r w:rsidR="00D63191" w:rsidRPr="00692A43">
        <w:rPr>
          <w:b/>
          <w:bCs/>
          <w:color w:val="000000"/>
          <w:szCs w:val="24"/>
          <w:vertAlign w:val="superscript"/>
          <w:lang w:eastAsia="en-GB"/>
        </w:rPr>
        <w:t xml:space="preserve">32 </w:t>
      </w:r>
      <w:r w:rsidRPr="00692A43">
        <w:rPr>
          <w:b/>
          <w:bCs/>
          <w:color w:val="000000"/>
          <w:szCs w:val="24"/>
          <w:lang w:eastAsia="en-GB"/>
        </w:rPr>
        <w:t xml:space="preserve">straipsnio 1 dalies 2, 3, 4, </w:t>
      </w:r>
      <w:r w:rsidR="0041014A" w:rsidRPr="00692A43">
        <w:rPr>
          <w:b/>
          <w:bCs/>
          <w:color w:val="000000"/>
          <w:szCs w:val="24"/>
          <w:lang w:eastAsia="en-GB"/>
        </w:rPr>
        <w:t>5</w:t>
      </w:r>
      <w:r w:rsidRPr="00692A43">
        <w:rPr>
          <w:b/>
          <w:bCs/>
          <w:color w:val="000000"/>
          <w:szCs w:val="24"/>
          <w:lang w:eastAsia="en-GB"/>
        </w:rPr>
        <w:t xml:space="preserve"> punktuose nustatytas pareigas ar Organizacijai sutartiniais pagrindais pavesti organizuoti tabako gaminių su filtrais ir (ar) </w:t>
      </w:r>
      <w:r w:rsidRPr="00692A43">
        <w:rPr>
          <w:b/>
        </w:rPr>
        <w:t>filtrų, parduodamų naudoti kartu su tabako gaminiais,</w:t>
      </w:r>
      <w:r w:rsidRPr="00692A43">
        <w:rPr>
          <w:b/>
          <w:bCs/>
          <w:color w:val="000000"/>
          <w:szCs w:val="24"/>
          <w:lang w:eastAsia="en-GB"/>
        </w:rPr>
        <w:t xml:space="preserve"> atliekų</w:t>
      </w:r>
      <w:r w:rsidR="0044272C" w:rsidRPr="009B07DE">
        <w:rPr>
          <w:b/>
        </w:rPr>
        <w:t>, išmestų į viešas surinkimo sistemas,</w:t>
      </w:r>
      <w:r w:rsidRPr="00692A43">
        <w:rPr>
          <w:b/>
          <w:bCs/>
          <w:color w:val="000000"/>
          <w:szCs w:val="24"/>
          <w:lang w:eastAsia="en-GB"/>
        </w:rPr>
        <w:t xml:space="preserve"> ir šiukšlių</w:t>
      </w:r>
      <w:r w:rsidR="004C4228">
        <w:rPr>
          <w:b/>
          <w:bCs/>
          <w:color w:val="000000"/>
          <w:szCs w:val="24"/>
          <w:lang w:eastAsia="en-GB"/>
        </w:rPr>
        <w:t xml:space="preserve"> išrinkimo ir</w:t>
      </w:r>
      <w:r w:rsidRPr="00692A43">
        <w:rPr>
          <w:b/>
          <w:bCs/>
          <w:color w:val="000000"/>
          <w:szCs w:val="24"/>
          <w:lang w:eastAsia="en-GB"/>
        </w:rPr>
        <w:t xml:space="preserve"> tvarkym</w:t>
      </w:r>
      <w:r w:rsidR="004C4228">
        <w:rPr>
          <w:b/>
          <w:bCs/>
          <w:color w:val="000000"/>
          <w:szCs w:val="24"/>
          <w:lang w:eastAsia="en-GB"/>
        </w:rPr>
        <w:t>o finansavimą</w:t>
      </w:r>
      <w:r w:rsidRPr="00692A43">
        <w:rPr>
          <w:b/>
          <w:bCs/>
          <w:color w:val="000000"/>
          <w:szCs w:val="24"/>
          <w:lang w:eastAsia="en-GB"/>
        </w:rPr>
        <w:t xml:space="preserve"> ir vykdyti šio Įstatymo </w:t>
      </w:r>
      <w:r w:rsidR="00D63191" w:rsidRPr="00692A43">
        <w:rPr>
          <w:b/>
          <w:bCs/>
          <w:color w:val="000000"/>
          <w:szCs w:val="24"/>
          <w:lang w:eastAsia="en-GB"/>
        </w:rPr>
        <w:t>34</w:t>
      </w:r>
      <w:r w:rsidR="00D63191" w:rsidRPr="00692A43">
        <w:rPr>
          <w:b/>
          <w:bCs/>
          <w:color w:val="000000"/>
          <w:szCs w:val="24"/>
          <w:vertAlign w:val="superscript"/>
          <w:lang w:eastAsia="en-GB"/>
        </w:rPr>
        <w:t xml:space="preserve">32 </w:t>
      </w:r>
      <w:r w:rsidRPr="00692A43">
        <w:rPr>
          <w:b/>
          <w:bCs/>
          <w:color w:val="000000"/>
          <w:szCs w:val="24"/>
          <w:lang w:eastAsia="en-GB"/>
        </w:rPr>
        <w:t xml:space="preserve">straipsnio 1 dalies 2, 3, 4, </w:t>
      </w:r>
      <w:r w:rsidR="0041014A" w:rsidRPr="00692A43">
        <w:rPr>
          <w:b/>
          <w:bCs/>
          <w:color w:val="000000"/>
          <w:szCs w:val="24"/>
          <w:lang w:eastAsia="en-GB"/>
        </w:rPr>
        <w:t>5</w:t>
      </w:r>
      <w:r w:rsidRPr="00692A43">
        <w:rPr>
          <w:b/>
          <w:bCs/>
          <w:color w:val="000000"/>
          <w:szCs w:val="24"/>
          <w:lang w:eastAsia="en-GB"/>
        </w:rPr>
        <w:t xml:space="preserve"> punktuose  nustatytas pareigas netapdami Organizacijos dalyviais.</w:t>
      </w:r>
    </w:p>
    <w:p w:rsidR="000D5D89" w:rsidRPr="00692A43" w:rsidRDefault="00F6560B" w:rsidP="002231E1">
      <w:pPr>
        <w:spacing w:after="0"/>
        <w:ind w:firstLine="562"/>
        <w:jc w:val="both"/>
        <w:rPr>
          <w:b/>
          <w:color w:val="000000"/>
          <w:szCs w:val="24"/>
          <w:lang w:eastAsia="en-GB"/>
        </w:rPr>
      </w:pPr>
      <w:r w:rsidRPr="00692A43">
        <w:rPr>
          <w:b/>
          <w:color w:val="000000"/>
          <w:szCs w:val="24"/>
          <w:lang w:eastAsia="en-GB"/>
        </w:rPr>
        <w:t xml:space="preserve">2. </w:t>
      </w:r>
      <w:r w:rsidR="000D5D89" w:rsidRPr="00692A43">
        <w:rPr>
          <w:b/>
          <w:bCs/>
          <w:color w:val="000000"/>
          <w:szCs w:val="24"/>
          <w:lang w:eastAsia="en-GB"/>
        </w:rPr>
        <w:t xml:space="preserve">Siekdama įvykdyti šio Įstatymo </w:t>
      </w:r>
      <w:r w:rsidR="00864906" w:rsidRPr="00692A43">
        <w:rPr>
          <w:b/>
          <w:bCs/>
          <w:color w:val="000000"/>
          <w:szCs w:val="24"/>
          <w:lang w:eastAsia="en-GB"/>
        </w:rPr>
        <w:t>34</w:t>
      </w:r>
      <w:r w:rsidR="00864906" w:rsidRPr="00692A43">
        <w:rPr>
          <w:b/>
          <w:bCs/>
          <w:color w:val="000000"/>
          <w:szCs w:val="24"/>
          <w:vertAlign w:val="superscript"/>
          <w:lang w:eastAsia="en-GB"/>
        </w:rPr>
        <w:t xml:space="preserve">32 </w:t>
      </w:r>
      <w:r w:rsidR="000D5D89" w:rsidRPr="00692A43">
        <w:rPr>
          <w:b/>
          <w:bCs/>
          <w:color w:val="000000"/>
          <w:szCs w:val="24"/>
          <w:lang w:eastAsia="en-GB"/>
        </w:rPr>
        <w:t xml:space="preserve">straipsnyje </w:t>
      </w:r>
      <w:r w:rsidR="00223532" w:rsidRPr="00692A43">
        <w:rPr>
          <w:b/>
          <w:bCs/>
          <w:color w:val="000000"/>
          <w:szCs w:val="24"/>
          <w:lang w:eastAsia="en-GB"/>
        </w:rPr>
        <w:t xml:space="preserve">tabako gaminių su filtrais ir (ar) </w:t>
      </w:r>
      <w:r w:rsidR="00223532" w:rsidRPr="00692A43">
        <w:rPr>
          <w:b/>
        </w:rPr>
        <w:t>filtrų, parduodamų naudoti kartu su tabako gaminiais,</w:t>
      </w:r>
      <w:r w:rsidR="00223532" w:rsidRPr="00692A43">
        <w:rPr>
          <w:b/>
          <w:bCs/>
          <w:color w:val="000000"/>
          <w:szCs w:val="24"/>
          <w:lang w:eastAsia="en-GB"/>
        </w:rPr>
        <w:t xml:space="preserve"> </w:t>
      </w:r>
      <w:r w:rsidR="000D5D89" w:rsidRPr="00692A43">
        <w:rPr>
          <w:b/>
          <w:bCs/>
          <w:color w:val="000000"/>
          <w:szCs w:val="24"/>
          <w:lang w:eastAsia="en-GB"/>
        </w:rPr>
        <w:t xml:space="preserve">gamintojams ir importuotojams nustatytas pareigas, Organizacija privalo </w:t>
      </w:r>
      <w:r w:rsidR="00B66DC9">
        <w:rPr>
          <w:b/>
        </w:rPr>
        <w:t xml:space="preserve">kiekvienais kalendoriniais metais iki </w:t>
      </w:r>
      <w:r w:rsidR="008A1997">
        <w:rPr>
          <w:b/>
        </w:rPr>
        <w:t>vasario 1</w:t>
      </w:r>
      <w:r w:rsidR="00B66DC9">
        <w:rPr>
          <w:b/>
        </w:rPr>
        <w:t xml:space="preserve"> d. </w:t>
      </w:r>
      <w:r w:rsidR="000D5D89" w:rsidRPr="00692A43">
        <w:rPr>
          <w:b/>
          <w:bCs/>
          <w:color w:val="000000"/>
          <w:szCs w:val="24"/>
          <w:lang w:eastAsia="en-GB"/>
        </w:rPr>
        <w:t>sudaryti:</w:t>
      </w:r>
      <w:bookmarkStart w:id="15" w:name="part_2fce8e2bf8dc4da3af22b376b0c8efc2"/>
      <w:bookmarkEnd w:id="15"/>
    </w:p>
    <w:p w:rsidR="000D5D89" w:rsidRPr="00652356" w:rsidRDefault="000D5D89" w:rsidP="002231E1">
      <w:pPr>
        <w:spacing w:after="0"/>
        <w:ind w:firstLine="562"/>
        <w:jc w:val="both"/>
        <w:rPr>
          <w:b/>
          <w:color w:val="000000"/>
          <w:szCs w:val="24"/>
          <w:lang w:eastAsia="en-GB"/>
        </w:rPr>
      </w:pPr>
      <w:r w:rsidRPr="00692A43">
        <w:rPr>
          <w:b/>
          <w:bCs/>
          <w:color w:val="000000"/>
          <w:szCs w:val="24"/>
          <w:lang w:eastAsia="en-GB"/>
        </w:rPr>
        <w:t xml:space="preserve">1) sutartis su visomis savivaldybėmis (arba savivaldybių įsteigtais juridiniais asmenimis, kuriems pavesta administruoti komunalinių atliekų tvarkymo sistemą) dėl </w:t>
      </w:r>
      <w:r w:rsidR="00D944CD" w:rsidRPr="00692A43">
        <w:rPr>
          <w:b/>
          <w:bCs/>
          <w:color w:val="000000"/>
          <w:szCs w:val="24"/>
          <w:lang w:eastAsia="en-GB"/>
        </w:rPr>
        <w:t xml:space="preserve">tabako gaminių su filtrais ir (ar) </w:t>
      </w:r>
      <w:r w:rsidR="00D944CD" w:rsidRPr="00692A43">
        <w:rPr>
          <w:b/>
        </w:rPr>
        <w:t>filtrų, parduodamų naudoti kartu su tabako gaminiais,</w:t>
      </w:r>
      <w:r w:rsidR="00D944CD" w:rsidRPr="00692A43">
        <w:rPr>
          <w:b/>
          <w:bCs/>
          <w:color w:val="000000"/>
          <w:szCs w:val="24"/>
          <w:lang w:eastAsia="en-GB"/>
        </w:rPr>
        <w:t xml:space="preserve"> </w:t>
      </w:r>
      <w:r w:rsidR="003F6A6C" w:rsidRPr="00692A43">
        <w:rPr>
          <w:b/>
          <w:bCs/>
          <w:color w:val="000000"/>
          <w:szCs w:val="24"/>
          <w:lang w:eastAsia="en-GB"/>
        </w:rPr>
        <w:t>šiukšlių</w:t>
      </w:r>
      <w:r w:rsidR="004C4228">
        <w:rPr>
          <w:b/>
          <w:bCs/>
          <w:color w:val="000000"/>
          <w:szCs w:val="24"/>
          <w:lang w:eastAsia="en-GB"/>
        </w:rPr>
        <w:t xml:space="preserve"> išrinkimo</w:t>
      </w:r>
      <w:r w:rsidR="00106985" w:rsidRPr="00692A43">
        <w:rPr>
          <w:b/>
          <w:bCs/>
          <w:color w:val="000000"/>
          <w:szCs w:val="24"/>
          <w:lang w:eastAsia="en-GB"/>
        </w:rPr>
        <w:t>,</w:t>
      </w:r>
      <w:r w:rsidRPr="00692A43">
        <w:rPr>
          <w:b/>
          <w:bCs/>
          <w:color w:val="000000"/>
          <w:szCs w:val="24"/>
          <w:lang w:eastAsia="en-GB"/>
        </w:rPr>
        <w:t xml:space="preserve"> </w:t>
      </w:r>
      <w:r w:rsidR="00106985" w:rsidRPr="00692A43">
        <w:rPr>
          <w:b/>
          <w:bCs/>
          <w:color w:val="000000"/>
          <w:szCs w:val="24"/>
          <w:lang w:eastAsia="en-GB"/>
        </w:rPr>
        <w:t xml:space="preserve">vykdomo savivaldybės ar jos vardu, </w:t>
      </w:r>
      <w:r w:rsidR="0043729D" w:rsidRPr="00692A43">
        <w:rPr>
          <w:b/>
          <w:bCs/>
          <w:color w:val="000000"/>
          <w:szCs w:val="24"/>
          <w:lang w:eastAsia="en-GB"/>
        </w:rPr>
        <w:t>surinkimo</w:t>
      </w:r>
      <w:r w:rsidR="0043729D">
        <w:rPr>
          <w:b/>
          <w:bCs/>
          <w:color w:val="000000"/>
          <w:szCs w:val="24"/>
          <w:lang w:eastAsia="en-GB"/>
        </w:rPr>
        <w:t>,</w:t>
      </w:r>
      <w:r w:rsidR="0043729D" w:rsidRPr="00692A43">
        <w:rPr>
          <w:b/>
          <w:bCs/>
          <w:color w:val="000000"/>
          <w:szCs w:val="24"/>
          <w:lang w:eastAsia="en-GB"/>
        </w:rPr>
        <w:t xml:space="preserve"> </w:t>
      </w:r>
      <w:r w:rsidR="00106985" w:rsidRPr="00692A43">
        <w:rPr>
          <w:b/>
          <w:bCs/>
          <w:color w:val="000000"/>
          <w:szCs w:val="24"/>
          <w:lang w:eastAsia="en-GB"/>
        </w:rPr>
        <w:t xml:space="preserve">vežimo ir apdorojimo </w:t>
      </w:r>
      <w:r w:rsidRPr="00652356">
        <w:rPr>
          <w:b/>
          <w:bCs/>
          <w:color w:val="000000"/>
          <w:szCs w:val="24"/>
          <w:lang w:eastAsia="en-GB"/>
        </w:rPr>
        <w:t xml:space="preserve">finansavimo. </w:t>
      </w:r>
      <w:r w:rsidR="004813F4" w:rsidRPr="00652356">
        <w:rPr>
          <w:rFonts w:eastAsia="Calibri"/>
          <w:b/>
          <w:szCs w:val="24"/>
        </w:rPr>
        <w:t xml:space="preserve">Aplinkos ministras nustato </w:t>
      </w:r>
      <w:r w:rsidR="009D3223" w:rsidRPr="00652356">
        <w:rPr>
          <w:rFonts w:eastAsia="Calibri"/>
          <w:b/>
          <w:szCs w:val="24"/>
        </w:rPr>
        <w:t>šių šiukšlių</w:t>
      </w:r>
      <w:r w:rsidR="00BC18AF">
        <w:rPr>
          <w:rFonts w:eastAsia="Calibri"/>
          <w:b/>
          <w:szCs w:val="24"/>
        </w:rPr>
        <w:t xml:space="preserve"> išrinkimo,</w:t>
      </w:r>
      <w:r w:rsidR="009D3223" w:rsidRPr="00652356">
        <w:rPr>
          <w:rFonts w:eastAsia="Calibri"/>
          <w:b/>
          <w:szCs w:val="24"/>
        </w:rPr>
        <w:t xml:space="preserve"> surinkimo, vežimo ir apdorojimo</w:t>
      </w:r>
      <w:r w:rsidR="004813F4" w:rsidRPr="00652356">
        <w:rPr>
          <w:rFonts w:eastAsia="Calibri"/>
          <w:b/>
          <w:szCs w:val="24"/>
        </w:rPr>
        <w:t xml:space="preserve"> </w:t>
      </w:r>
      <w:r w:rsidR="009D3223" w:rsidRPr="00652356">
        <w:rPr>
          <w:rFonts w:eastAsia="Calibri"/>
          <w:b/>
          <w:szCs w:val="24"/>
        </w:rPr>
        <w:t xml:space="preserve">finansavimo </w:t>
      </w:r>
      <w:r w:rsidR="004813F4" w:rsidRPr="00652356">
        <w:rPr>
          <w:rFonts w:eastAsia="Calibri"/>
          <w:b/>
          <w:szCs w:val="24"/>
        </w:rPr>
        <w:t>kriterijus</w:t>
      </w:r>
      <w:r w:rsidR="00762BE9" w:rsidRPr="0089504C">
        <w:rPr>
          <w:b/>
        </w:rPr>
        <w:t xml:space="preserve"> </w:t>
      </w:r>
      <w:r w:rsidR="00762BE9" w:rsidRPr="009B07DE">
        <w:rPr>
          <w:b/>
        </w:rPr>
        <w:t xml:space="preserve">ir tokio finansavimo </w:t>
      </w:r>
      <w:r w:rsidR="00184149" w:rsidRPr="009B07DE">
        <w:rPr>
          <w:b/>
        </w:rPr>
        <w:t xml:space="preserve">sutarčių </w:t>
      </w:r>
      <w:r w:rsidR="00762BE9" w:rsidRPr="009B07DE">
        <w:rPr>
          <w:b/>
        </w:rPr>
        <w:t xml:space="preserve">sudarymo </w:t>
      </w:r>
      <w:r w:rsidR="00762BE9">
        <w:rPr>
          <w:b/>
        </w:rPr>
        <w:t>pagrindines</w:t>
      </w:r>
      <w:r w:rsidR="00762BE9" w:rsidRPr="009B07DE">
        <w:rPr>
          <w:b/>
        </w:rPr>
        <w:t xml:space="preserve"> sąlyg</w:t>
      </w:r>
      <w:r w:rsidR="00762BE9">
        <w:rPr>
          <w:b/>
        </w:rPr>
        <w:t>as</w:t>
      </w:r>
      <w:r w:rsidR="004813F4" w:rsidRPr="00652356">
        <w:rPr>
          <w:rFonts w:eastAsia="Calibri"/>
          <w:b/>
          <w:szCs w:val="24"/>
        </w:rPr>
        <w:t xml:space="preserve">. </w:t>
      </w:r>
      <w:r w:rsidRPr="00652356">
        <w:rPr>
          <w:b/>
          <w:bCs/>
          <w:color w:val="000000"/>
          <w:szCs w:val="24"/>
          <w:lang w:eastAsia="en-GB"/>
        </w:rPr>
        <w:t xml:space="preserve">Šiose sutartyse turi būti numatyta </w:t>
      </w:r>
      <w:r w:rsidR="008D1E46" w:rsidRPr="00652356">
        <w:rPr>
          <w:b/>
          <w:bCs/>
          <w:color w:val="000000"/>
          <w:szCs w:val="24"/>
          <w:lang w:eastAsia="en-GB"/>
        </w:rPr>
        <w:t xml:space="preserve">tabako gaminių su filtrais ir (ar) </w:t>
      </w:r>
      <w:r w:rsidR="008D1E46" w:rsidRPr="00652356">
        <w:rPr>
          <w:b/>
        </w:rPr>
        <w:t>filtrų, parduodamų naudoti kartu su tabako gaminiais,</w:t>
      </w:r>
      <w:r w:rsidR="008D1E46" w:rsidRPr="00652356">
        <w:rPr>
          <w:b/>
          <w:bCs/>
          <w:color w:val="000000"/>
          <w:szCs w:val="24"/>
          <w:lang w:eastAsia="en-GB"/>
        </w:rPr>
        <w:t xml:space="preserve"> </w:t>
      </w:r>
      <w:r w:rsidR="008A49CD" w:rsidRPr="00652356">
        <w:rPr>
          <w:b/>
          <w:bCs/>
          <w:color w:val="000000"/>
          <w:szCs w:val="24"/>
          <w:lang w:eastAsia="en-GB"/>
        </w:rPr>
        <w:t>šiukšlių</w:t>
      </w:r>
      <w:r w:rsidR="00BC18AF">
        <w:rPr>
          <w:b/>
          <w:bCs/>
          <w:color w:val="000000"/>
          <w:szCs w:val="24"/>
          <w:lang w:eastAsia="en-GB"/>
        </w:rPr>
        <w:t xml:space="preserve"> išrinkimo,</w:t>
      </w:r>
      <w:r w:rsidRPr="00652356">
        <w:rPr>
          <w:b/>
          <w:bCs/>
          <w:color w:val="000000"/>
          <w:szCs w:val="24"/>
          <w:lang w:eastAsia="en-GB"/>
        </w:rPr>
        <w:t xml:space="preserve"> surinkimo</w:t>
      </w:r>
      <w:r w:rsidR="008A49CD" w:rsidRPr="00652356">
        <w:rPr>
          <w:b/>
          <w:bCs/>
          <w:color w:val="000000"/>
          <w:szCs w:val="24"/>
          <w:lang w:eastAsia="en-GB"/>
        </w:rPr>
        <w:t>, vežimo ir apdorojimo</w:t>
      </w:r>
      <w:r w:rsidRPr="00652356">
        <w:rPr>
          <w:b/>
          <w:bCs/>
          <w:color w:val="000000"/>
          <w:szCs w:val="24"/>
          <w:lang w:eastAsia="en-GB"/>
        </w:rPr>
        <w:t xml:space="preserve"> išlaidų finansavimo tvarka, sutarčių sudarymo, įsigaliojimo ir nutraukimo tvarka, savivaldybių </w:t>
      </w:r>
      <w:r w:rsidR="008A49CD" w:rsidRPr="00652356">
        <w:rPr>
          <w:b/>
          <w:bCs/>
          <w:color w:val="000000"/>
          <w:szCs w:val="24"/>
          <w:lang w:eastAsia="en-GB"/>
        </w:rPr>
        <w:t>ar jų vardu vykdomos šiukšlių</w:t>
      </w:r>
      <w:r w:rsidR="00BC18AF">
        <w:rPr>
          <w:b/>
          <w:bCs/>
          <w:color w:val="000000"/>
          <w:szCs w:val="24"/>
          <w:lang w:eastAsia="en-GB"/>
        </w:rPr>
        <w:t xml:space="preserve"> išrinkimo</w:t>
      </w:r>
      <w:r w:rsidR="008A49CD" w:rsidRPr="00652356">
        <w:rPr>
          <w:b/>
          <w:bCs/>
          <w:color w:val="000000"/>
          <w:szCs w:val="24"/>
          <w:lang w:eastAsia="en-GB"/>
        </w:rPr>
        <w:t xml:space="preserve"> veiklos</w:t>
      </w:r>
      <w:r w:rsidRPr="00652356">
        <w:rPr>
          <w:b/>
          <w:bCs/>
          <w:color w:val="000000"/>
          <w:szCs w:val="24"/>
          <w:lang w:eastAsia="en-GB"/>
        </w:rPr>
        <w:t xml:space="preserve">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bookmarkStart w:id="16" w:name="part_efad15a6e93c498484e2eb076150518e"/>
      <w:bookmarkEnd w:id="16"/>
    </w:p>
    <w:p w:rsidR="000D5D89" w:rsidRPr="00692A43" w:rsidRDefault="000D5D89" w:rsidP="002231E1">
      <w:pPr>
        <w:spacing w:after="0"/>
        <w:ind w:firstLine="562"/>
        <w:jc w:val="both"/>
        <w:rPr>
          <w:b/>
          <w:bCs/>
          <w:color w:val="000000"/>
          <w:szCs w:val="24"/>
          <w:lang w:eastAsia="en-GB"/>
        </w:rPr>
      </w:pPr>
      <w:r w:rsidRPr="00652356">
        <w:rPr>
          <w:b/>
          <w:bCs/>
          <w:color w:val="000000"/>
          <w:szCs w:val="24"/>
          <w:lang w:eastAsia="en-GB"/>
        </w:rPr>
        <w:lastRenderedPageBreak/>
        <w:t xml:space="preserve">2) </w:t>
      </w:r>
      <w:r w:rsidR="00F57E3D" w:rsidRPr="00652356">
        <w:rPr>
          <w:b/>
          <w:bCs/>
          <w:color w:val="000000"/>
          <w:szCs w:val="24"/>
          <w:lang w:eastAsia="en-GB"/>
        </w:rPr>
        <w:t xml:space="preserve">sutartis su visomis savivaldybėmis (arba savivaldybių įsteigtais juridiniais asmenimis, kuriems pavesta administruoti komunalinių atliekų tvarkymo sistemą) dėl tabako gaminių su filtrais ir (ar) </w:t>
      </w:r>
      <w:r w:rsidR="00F57E3D" w:rsidRPr="00652356">
        <w:rPr>
          <w:b/>
        </w:rPr>
        <w:t>filtrų, parduodamų naudoti kartu su tabako gaminiais,</w:t>
      </w:r>
      <w:r w:rsidR="00F57E3D" w:rsidRPr="00652356">
        <w:rPr>
          <w:b/>
          <w:bCs/>
          <w:color w:val="000000"/>
          <w:szCs w:val="24"/>
          <w:lang w:eastAsia="en-GB"/>
        </w:rPr>
        <w:t xml:space="preserve"> </w:t>
      </w:r>
      <w:r w:rsidR="003F6A6C" w:rsidRPr="00652356">
        <w:rPr>
          <w:b/>
          <w:bCs/>
          <w:color w:val="000000"/>
          <w:szCs w:val="24"/>
          <w:lang w:eastAsia="en-GB"/>
        </w:rPr>
        <w:t>atliekų</w:t>
      </w:r>
      <w:r w:rsidR="0044272C" w:rsidRPr="009B07DE">
        <w:rPr>
          <w:b/>
        </w:rPr>
        <w:t>, išmestų į viešas surinkimo sistemas,</w:t>
      </w:r>
      <w:r w:rsidR="003F6A6C" w:rsidRPr="00652356">
        <w:rPr>
          <w:b/>
          <w:bCs/>
          <w:color w:val="000000"/>
          <w:szCs w:val="24"/>
          <w:lang w:eastAsia="en-GB"/>
        </w:rPr>
        <w:t xml:space="preserve"> </w:t>
      </w:r>
      <w:r w:rsidR="00F57E3D" w:rsidRPr="00652356">
        <w:rPr>
          <w:b/>
          <w:bCs/>
          <w:color w:val="000000"/>
          <w:szCs w:val="24"/>
          <w:lang w:eastAsia="en-GB"/>
        </w:rPr>
        <w:t>surinkimo savivaldybės organizuojamoje komunalinių atliekų tvarkymo sistemoje</w:t>
      </w:r>
      <w:r w:rsidR="008A49CD" w:rsidRPr="00652356">
        <w:rPr>
          <w:b/>
          <w:bCs/>
          <w:color w:val="000000"/>
          <w:szCs w:val="24"/>
          <w:lang w:eastAsia="en-GB"/>
        </w:rPr>
        <w:t>, vežimo ir apdorojimo</w:t>
      </w:r>
      <w:r w:rsidR="00F57E3D" w:rsidRPr="00652356">
        <w:rPr>
          <w:b/>
          <w:bCs/>
          <w:color w:val="000000"/>
          <w:szCs w:val="24"/>
          <w:lang w:eastAsia="en-GB"/>
        </w:rPr>
        <w:t xml:space="preserve"> finansavimo. </w:t>
      </w:r>
      <w:r w:rsidR="00024448" w:rsidRPr="00652356">
        <w:rPr>
          <w:rFonts w:eastAsia="Calibri"/>
          <w:b/>
          <w:szCs w:val="24"/>
        </w:rPr>
        <w:t>Aplinkos ministras nustato šių atliekų</w:t>
      </w:r>
      <w:r w:rsidR="0044272C" w:rsidRPr="009B07DE">
        <w:rPr>
          <w:b/>
        </w:rPr>
        <w:t>, išmestų į viešas surinkimo sistemas,</w:t>
      </w:r>
      <w:r w:rsidR="00024448" w:rsidRPr="00652356">
        <w:rPr>
          <w:rFonts w:eastAsia="Calibri"/>
          <w:b/>
          <w:szCs w:val="24"/>
        </w:rPr>
        <w:t xml:space="preserve"> surinkimo, vežimo ir apdorojimo finansavimo kriterijus</w:t>
      </w:r>
      <w:r w:rsidR="00762BE9" w:rsidRPr="0089504C">
        <w:rPr>
          <w:b/>
        </w:rPr>
        <w:t xml:space="preserve"> </w:t>
      </w:r>
      <w:r w:rsidR="00762BE9" w:rsidRPr="009B07DE">
        <w:rPr>
          <w:b/>
        </w:rPr>
        <w:t xml:space="preserve">ir tokio finansavimo </w:t>
      </w:r>
      <w:r w:rsidR="00184149" w:rsidRPr="009B07DE">
        <w:rPr>
          <w:b/>
        </w:rPr>
        <w:t xml:space="preserve">sutarčių </w:t>
      </w:r>
      <w:r w:rsidR="00762BE9" w:rsidRPr="009B07DE">
        <w:rPr>
          <w:b/>
        </w:rPr>
        <w:t xml:space="preserve">sudarymo </w:t>
      </w:r>
      <w:r w:rsidR="00762BE9">
        <w:rPr>
          <w:b/>
        </w:rPr>
        <w:t>pagrindines</w:t>
      </w:r>
      <w:r w:rsidR="00762BE9" w:rsidRPr="009B07DE">
        <w:rPr>
          <w:b/>
        </w:rPr>
        <w:t xml:space="preserve"> sąlyg</w:t>
      </w:r>
      <w:r w:rsidR="00762BE9">
        <w:rPr>
          <w:b/>
        </w:rPr>
        <w:t>as</w:t>
      </w:r>
      <w:r w:rsidR="00024448" w:rsidRPr="00652356">
        <w:rPr>
          <w:rFonts w:eastAsia="Calibri"/>
          <w:b/>
          <w:szCs w:val="24"/>
        </w:rPr>
        <w:t xml:space="preserve">. </w:t>
      </w:r>
      <w:r w:rsidR="00F57E3D" w:rsidRPr="00652356">
        <w:rPr>
          <w:b/>
          <w:bCs/>
          <w:color w:val="000000"/>
          <w:szCs w:val="24"/>
          <w:lang w:eastAsia="en-GB"/>
        </w:rPr>
        <w:t>Šios</w:t>
      </w:r>
      <w:r w:rsidR="00F57E3D" w:rsidRPr="00692A43">
        <w:rPr>
          <w:b/>
          <w:bCs/>
          <w:color w:val="000000"/>
          <w:szCs w:val="24"/>
          <w:lang w:eastAsia="en-GB"/>
        </w:rPr>
        <w:t xml:space="preserve">e sutartyse turi būti numatyta tabako gaminių su filtrais ir (ar) </w:t>
      </w:r>
      <w:r w:rsidR="00F57E3D" w:rsidRPr="00692A43">
        <w:rPr>
          <w:b/>
        </w:rPr>
        <w:t>filtrų, parduodamų naudoti kartu su tabako gaminiais,</w:t>
      </w:r>
      <w:r w:rsidR="00F57E3D" w:rsidRPr="00692A43">
        <w:rPr>
          <w:b/>
          <w:bCs/>
          <w:color w:val="000000"/>
          <w:szCs w:val="24"/>
          <w:lang w:eastAsia="en-GB"/>
        </w:rPr>
        <w:t xml:space="preserve"> atliekų</w:t>
      </w:r>
      <w:r w:rsidR="00C65917" w:rsidRPr="00692A43">
        <w:rPr>
          <w:b/>
          <w:bCs/>
          <w:color w:val="000000"/>
          <w:szCs w:val="24"/>
          <w:lang w:eastAsia="en-GB"/>
        </w:rPr>
        <w:t>, išmestų į</w:t>
      </w:r>
      <w:r w:rsidR="00457781">
        <w:rPr>
          <w:b/>
          <w:bCs/>
          <w:color w:val="000000"/>
          <w:szCs w:val="24"/>
          <w:lang w:eastAsia="en-GB"/>
        </w:rPr>
        <w:t xml:space="preserve"> viešas surinkimo sistemas</w:t>
      </w:r>
      <w:r w:rsidR="00C65917" w:rsidRPr="00692A43">
        <w:rPr>
          <w:b/>
          <w:bCs/>
          <w:color w:val="000000"/>
          <w:szCs w:val="24"/>
          <w:lang w:eastAsia="en-GB"/>
        </w:rPr>
        <w:t>,</w:t>
      </w:r>
      <w:r w:rsidR="00F57E3D" w:rsidRPr="00692A43">
        <w:rPr>
          <w:b/>
          <w:bCs/>
          <w:color w:val="000000"/>
          <w:szCs w:val="24"/>
          <w:lang w:eastAsia="en-GB"/>
        </w:rPr>
        <w:t xml:space="preserve"> </w:t>
      </w:r>
      <w:r w:rsidR="00C65917" w:rsidRPr="00692A43">
        <w:rPr>
          <w:b/>
          <w:bCs/>
          <w:color w:val="000000"/>
          <w:szCs w:val="24"/>
          <w:lang w:eastAsia="en-GB"/>
        </w:rPr>
        <w:t xml:space="preserve">surinkimo, įskaitant </w:t>
      </w:r>
      <w:r w:rsidR="002066A4" w:rsidRPr="002066A4">
        <w:rPr>
          <w:b/>
        </w:rPr>
        <w:t>tabako gaminių su filtrais ir (ar) filtrų, parduodamų naudoti kartu su tabako gaminiais, atliekų</w:t>
      </w:r>
      <w:r w:rsidR="002066A4" w:rsidRPr="00692A43">
        <w:rPr>
          <w:b/>
          <w:bCs/>
          <w:color w:val="000000"/>
          <w:szCs w:val="24"/>
          <w:lang w:eastAsia="en-GB"/>
        </w:rPr>
        <w:t xml:space="preserve"> </w:t>
      </w:r>
      <w:r w:rsidR="00C65917" w:rsidRPr="00692A43">
        <w:rPr>
          <w:b/>
          <w:bCs/>
          <w:color w:val="000000"/>
          <w:szCs w:val="24"/>
          <w:lang w:eastAsia="en-GB"/>
        </w:rPr>
        <w:t xml:space="preserve">infrastruktūrą ir jos veikimą, </w:t>
      </w:r>
      <w:r w:rsidR="000F7865" w:rsidRPr="00692A43">
        <w:rPr>
          <w:b/>
          <w:bCs/>
          <w:color w:val="000000"/>
          <w:szCs w:val="24"/>
          <w:lang w:eastAsia="en-GB"/>
        </w:rPr>
        <w:t>vežimo ir apdorojimo</w:t>
      </w:r>
      <w:r w:rsidR="00F57E3D" w:rsidRPr="00692A43">
        <w:rPr>
          <w:b/>
          <w:bCs/>
          <w:color w:val="000000"/>
          <w:szCs w:val="24"/>
          <w:lang w:eastAsia="en-GB"/>
        </w:rPr>
        <w:t xml:space="preserve"> išlaidų finansavimo tvarka, sutarčių sudarymo, įsigaliojimo ir nutraukimo tvarka, savivaldybių organizuojamos komunalinių atliekų tvarkymo sistemos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rsidR="00905D77" w:rsidRDefault="000D5D89" w:rsidP="002231E1">
      <w:pPr>
        <w:spacing w:after="0"/>
        <w:ind w:firstLine="562"/>
        <w:jc w:val="both"/>
        <w:rPr>
          <w:b/>
          <w:bCs/>
          <w:color w:val="000000"/>
          <w:szCs w:val="24"/>
          <w:lang w:eastAsia="en-GB"/>
        </w:rPr>
      </w:pPr>
      <w:r w:rsidRPr="00692A43">
        <w:rPr>
          <w:b/>
          <w:bCs/>
          <w:color w:val="000000"/>
          <w:szCs w:val="24"/>
          <w:lang w:eastAsia="en-GB"/>
        </w:rPr>
        <w:t xml:space="preserve">3. </w:t>
      </w:r>
      <w:r w:rsidR="006801AD" w:rsidRPr="00692A43">
        <w:rPr>
          <w:b/>
          <w:bCs/>
          <w:color w:val="000000"/>
          <w:szCs w:val="24"/>
          <w:lang w:eastAsia="en-GB"/>
        </w:rPr>
        <w:t xml:space="preserve">Organizacija šio straipsnio 2 dalies 1 ir 2 punktuose nurodytas išlaidas turi finansuoti </w:t>
      </w:r>
      <w:r w:rsidR="0071237C" w:rsidRPr="00CE37C0">
        <w:rPr>
          <w:b/>
        </w:rPr>
        <w:t>proporcingai pagal tokių atliekų, išmestų į viešas surinkimo sistemas, ir šiukšlių svorį bei</w:t>
      </w:r>
      <w:r w:rsidR="0071237C" w:rsidRPr="00131DA6">
        <w:t xml:space="preserve"> </w:t>
      </w:r>
      <w:r w:rsidR="006801AD" w:rsidRPr="00692A43">
        <w:rPr>
          <w:b/>
          <w:bCs/>
          <w:color w:val="000000"/>
          <w:szCs w:val="24"/>
          <w:lang w:eastAsia="en-GB"/>
        </w:rPr>
        <w:t xml:space="preserve">proporcingai jos dalyvių ir jai organizuoti tabako gaminių su filtrais ir (ar) </w:t>
      </w:r>
      <w:r w:rsidR="006801AD" w:rsidRPr="00692A43">
        <w:rPr>
          <w:b/>
        </w:rPr>
        <w:t>filtrų, parduodamų naudoti kartu su tabako gaminiais,</w:t>
      </w:r>
      <w:r w:rsidR="006801AD" w:rsidRPr="00692A43">
        <w:rPr>
          <w:b/>
          <w:bCs/>
          <w:color w:val="000000"/>
          <w:szCs w:val="24"/>
          <w:lang w:eastAsia="en-GB"/>
        </w:rPr>
        <w:t xml:space="preserve"> atliekų</w:t>
      </w:r>
      <w:r w:rsidR="00B87B96" w:rsidRPr="009B07DE">
        <w:rPr>
          <w:b/>
        </w:rPr>
        <w:t>, išmestų į viešas surinkimo sistemas,</w:t>
      </w:r>
      <w:r w:rsidR="006801AD" w:rsidRPr="00692A43">
        <w:rPr>
          <w:b/>
          <w:bCs/>
          <w:color w:val="000000"/>
          <w:szCs w:val="24"/>
          <w:lang w:eastAsia="en-GB"/>
        </w:rPr>
        <w:t xml:space="preserve"> ir šiukšlių </w:t>
      </w:r>
      <w:r w:rsidR="00BE7A0C">
        <w:rPr>
          <w:b/>
          <w:bCs/>
          <w:color w:val="000000"/>
          <w:szCs w:val="24"/>
          <w:lang w:eastAsia="en-GB"/>
        </w:rPr>
        <w:t xml:space="preserve">išrinkimo ir </w:t>
      </w:r>
      <w:r w:rsidR="006801AD" w:rsidRPr="00692A43">
        <w:rPr>
          <w:b/>
          <w:bCs/>
          <w:color w:val="000000"/>
          <w:szCs w:val="24"/>
          <w:lang w:eastAsia="en-GB"/>
        </w:rPr>
        <w:t>tvarkym</w:t>
      </w:r>
      <w:r w:rsidR="00BE7A0C">
        <w:rPr>
          <w:b/>
          <w:bCs/>
          <w:color w:val="000000"/>
          <w:szCs w:val="24"/>
          <w:lang w:eastAsia="en-GB"/>
        </w:rPr>
        <w:t>o finansavimą</w:t>
      </w:r>
      <w:r w:rsidR="006801AD" w:rsidRPr="00692A43">
        <w:rPr>
          <w:b/>
          <w:bCs/>
          <w:color w:val="000000"/>
          <w:szCs w:val="24"/>
          <w:lang w:eastAsia="en-GB"/>
        </w:rPr>
        <w:t xml:space="preserve"> sutartiniais pagrindais pavedusių gamintojų ir importuotojų užimamai rinkos daliai, kuri Vyriausybės įgaliotos institucijos nustatyta tvarka apskaičiuojama pagal šių gamintojų ir importuotojų bei dalyvių deklaruotą ataskaitiniu laikotarpiu Lietuvos Respublikos rinkai </w:t>
      </w:r>
      <w:r w:rsidR="006C0C09">
        <w:rPr>
          <w:b/>
          <w:bCs/>
          <w:color w:val="000000"/>
          <w:szCs w:val="24"/>
          <w:lang w:eastAsia="en-GB"/>
        </w:rPr>
        <w:t>pa</w:t>
      </w:r>
      <w:r w:rsidR="006801AD" w:rsidRPr="00692A43">
        <w:rPr>
          <w:b/>
          <w:bCs/>
          <w:color w:val="000000"/>
          <w:szCs w:val="24"/>
          <w:lang w:eastAsia="en-GB"/>
        </w:rPr>
        <w:t xml:space="preserve">teiktų tabako gaminių su filtrais ir (ar) </w:t>
      </w:r>
      <w:r w:rsidR="006801AD" w:rsidRPr="00692A43">
        <w:rPr>
          <w:b/>
        </w:rPr>
        <w:t>filtrų, parduodamų naudoti kartu su tabako gaminiais,</w:t>
      </w:r>
      <w:r w:rsidR="006801AD" w:rsidRPr="00692A43">
        <w:rPr>
          <w:b/>
          <w:bCs/>
          <w:color w:val="000000"/>
          <w:szCs w:val="24"/>
          <w:lang w:eastAsia="en-GB"/>
        </w:rPr>
        <w:t xml:space="preserve"> kiekį.</w:t>
      </w:r>
    </w:p>
    <w:p w:rsidR="0076416D" w:rsidRPr="00131DA6" w:rsidRDefault="0076416D" w:rsidP="002231E1">
      <w:pPr>
        <w:spacing w:after="0"/>
        <w:ind w:firstLine="562"/>
        <w:jc w:val="both"/>
        <w:rPr>
          <w:b/>
        </w:rPr>
      </w:pPr>
      <w:r w:rsidRPr="00131DA6">
        <w:rPr>
          <w:b/>
        </w:rPr>
        <w:t xml:space="preserve">4. Apskaičiuojant tabako gaminių su filtrais ir (ar) filtrų, parduodamų naudoti kartu su tabako gaminiais, atliekų, išmestų į viešas surinkimo sistemas, ir šiukšlių svorį, kuriuo remiantis nustatomas šio straipsnio 2 dalyje nurodytas finansavimas, </w:t>
      </w:r>
      <w:r w:rsidR="009715D8">
        <w:rPr>
          <w:b/>
        </w:rPr>
        <w:t>vadovaujamasi</w:t>
      </w:r>
      <w:r w:rsidRPr="00131DA6">
        <w:rPr>
          <w:b/>
        </w:rPr>
        <w:t xml:space="preserve"> </w:t>
      </w:r>
      <w:r w:rsidR="00203C92">
        <w:rPr>
          <w:b/>
        </w:rPr>
        <w:t xml:space="preserve">aplinkos </w:t>
      </w:r>
      <w:r w:rsidR="00203C92" w:rsidRPr="00572DDB">
        <w:rPr>
          <w:b/>
        </w:rPr>
        <w:t>ministro</w:t>
      </w:r>
      <w:r w:rsidRPr="00572DDB">
        <w:rPr>
          <w:b/>
        </w:rPr>
        <w:t xml:space="preserve"> nustatytais referenciniais skaičiais, apibrėžiančiais</w:t>
      </w:r>
      <w:r w:rsidRPr="00131DA6">
        <w:rPr>
          <w:b/>
        </w:rPr>
        <w:t xml:space="preserve">, kiek tabako gaminių su filtrais ir (ar) filtrų, parduodamų naudoti kartu su tabako gaminiais: </w:t>
      </w:r>
    </w:p>
    <w:p w:rsidR="0076416D" w:rsidRPr="0076416D" w:rsidRDefault="0076416D" w:rsidP="002231E1">
      <w:pPr>
        <w:spacing w:after="0"/>
        <w:ind w:firstLine="562"/>
        <w:jc w:val="both"/>
        <w:rPr>
          <w:b/>
        </w:rPr>
      </w:pPr>
      <w:r>
        <w:rPr>
          <w:b/>
        </w:rPr>
        <w:t>1</w:t>
      </w:r>
      <w:r w:rsidRPr="00131DA6">
        <w:rPr>
          <w:b/>
        </w:rPr>
        <w:t xml:space="preserve">) </w:t>
      </w:r>
      <w:r w:rsidRPr="0076416D">
        <w:rPr>
          <w:b/>
        </w:rPr>
        <w:t xml:space="preserve">suvartojama viešose vietose (iš visų Lietuvos rinkai pateikiamų); </w:t>
      </w:r>
    </w:p>
    <w:p w:rsidR="0076416D" w:rsidRPr="0076416D" w:rsidRDefault="0076416D" w:rsidP="002231E1">
      <w:pPr>
        <w:spacing w:after="0"/>
        <w:ind w:firstLine="562"/>
        <w:jc w:val="both"/>
        <w:rPr>
          <w:b/>
        </w:rPr>
      </w:pPr>
      <w:r>
        <w:rPr>
          <w:b/>
        </w:rPr>
        <w:t>2</w:t>
      </w:r>
      <w:r w:rsidRPr="0076416D">
        <w:rPr>
          <w:b/>
        </w:rPr>
        <w:t>) jų, suvartotų viešose vietose, išmetama į viešas surinkimo sistemas (t.</w:t>
      </w:r>
      <w:r w:rsidR="00A92C2A">
        <w:rPr>
          <w:b/>
        </w:rPr>
        <w:t xml:space="preserve"> </w:t>
      </w:r>
      <w:r w:rsidRPr="0076416D">
        <w:rPr>
          <w:b/>
        </w:rPr>
        <w:t xml:space="preserve">y., kiek yra atliekų, išmestų į viešas surinkimo sistemas); </w:t>
      </w:r>
    </w:p>
    <w:p w:rsidR="0076416D" w:rsidRPr="00131DA6" w:rsidRDefault="0076416D" w:rsidP="002231E1">
      <w:pPr>
        <w:spacing w:after="0"/>
        <w:ind w:firstLine="562"/>
        <w:jc w:val="both"/>
        <w:rPr>
          <w:b/>
        </w:rPr>
      </w:pPr>
      <w:r>
        <w:rPr>
          <w:b/>
        </w:rPr>
        <w:t>3</w:t>
      </w:r>
      <w:r w:rsidRPr="0076416D">
        <w:rPr>
          <w:b/>
        </w:rPr>
        <w:t>) jų, suvartotų viešose vietose</w:t>
      </w:r>
      <w:r w:rsidR="005B1474">
        <w:rPr>
          <w:b/>
        </w:rPr>
        <w:t>,</w:t>
      </w:r>
      <w:r w:rsidRPr="0076416D">
        <w:rPr>
          <w:b/>
        </w:rPr>
        <w:t xml:space="preserve"> netinkamai išmetama (t.y. kiek yra šiukšlių).</w:t>
      </w:r>
      <w:r w:rsidRPr="00131DA6">
        <w:rPr>
          <w:b/>
        </w:rPr>
        <w:t xml:space="preserve"> </w:t>
      </w:r>
    </w:p>
    <w:p w:rsidR="00106985" w:rsidRPr="00692A43" w:rsidRDefault="00106985" w:rsidP="002231E1">
      <w:pPr>
        <w:spacing w:after="0"/>
        <w:ind w:firstLine="562"/>
        <w:jc w:val="both"/>
        <w:rPr>
          <w:color w:val="000000"/>
          <w:szCs w:val="24"/>
          <w:lang w:eastAsia="en-GB"/>
        </w:rPr>
      </w:pPr>
    </w:p>
    <w:p w:rsidR="007B60B1" w:rsidRPr="00692A43" w:rsidRDefault="007B60B1" w:rsidP="002231E1">
      <w:pPr>
        <w:spacing w:after="0"/>
        <w:ind w:firstLine="562"/>
        <w:jc w:val="both"/>
        <w:rPr>
          <w:b/>
          <w:bCs/>
          <w:color w:val="000000"/>
          <w:szCs w:val="24"/>
          <w:lang w:eastAsia="en-GB"/>
        </w:rPr>
      </w:pPr>
      <w:r w:rsidRPr="00692A43">
        <w:rPr>
          <w:b/>
          <w:bCs/>
          <w:color w:val="000000"/>
          <w:szCs w:val="24"/>
          <w:lang w:eastAsia="en-GB"/>
        </w:rPr>
        <w:t>34</w:t>
      </w:r>
      <w:r w:rsidRPr="00692A43">
        <w:rPr>
          <w:b/>
          <w:bCs/>
          <w:color w:val="000000"/>
          <w:szCs w:val="24"/>
          <w:vertAlign w:val="superscript"/>
          <w:lang w:eastAsia="en-GB"/>
        </w:rPr>
        <w:t>34</w:t>
      </w:r>
      <w:r w:rsidRPr="00692A43">
        <w:rPr>
          <w:b/>
          <w:bCs/>
          <w:color w:val="000000"/>
          <w:szCs w:val="24"/>
          <w:lang w:eastAsia="en-GB"/>
        </w:rPr>
        <w:t xml:space="preserve"> </w:t>
      </w:r>
      <w:r w:rsidRPr="00692A43">
        <w:rPr>
          <w:b/>
        </w:rPr>
        <w:t>straipsnis. </w:t>
      </w:r>
      <w:r w:rsidR="00CB4F45" w:rsidRPr="00692A43">
        <w:rPr>
          <w:b/>
        </w:rPr>
        <w:t>Individual</w:t>
      </w:r>
      <w:r w:rsidRPr="00692A43">
        <w:rPr>
          <w:b/>
        </w:rPr>
        <w:t>us tabako gaminių su filtrais ir (ar) filtrų, parduodamų naudoti kartu su tabako gaminiais, atliekų</w:t>
      </w:r>
      <w:r w:rsidR="00B87B96" w:rsidRPr="009B07DE">
        <w:rPr>
          <w:b/>
        </w:rPr>
        <w:t>, išmestų į viešas surinkimo sistemas,</w:t>
      </w:r>
      <w:r w:rsidRPr="00692A43">
        <w:rPr>
          <w:b/>
        </w:rPr>
        <w:t xml:space="preserve"> </w:t>
      </w:r>
      <w:r w:rsidR="004061DF" w:rsidRPr="00692A43">
        <w:rPr>
          <w:b/>
        </w:rPr>
        <w:t xml:space="preserve">ir šiukšlių </w:t>
      </w:r>
      <w:r w:rsidR="00BE7A0C">
        <w:rPr>
          <w:b/>
        </w:rPr>
        <w:t xml:space="preserve">išrinkimo ir </w:t>
      </w:r>
      <w:r w:rsidR="00CB4F45" w:rsidRPr="00692A43">
        <w:rPr>
          <w:b/>
        </w:rPr>
        <w:t xml:space="preserve">tvarkymo </w:t>
      </w:r>
      <w:r w:rsidR="00BE7A0C">
        <w:rPr>
          <w:b/>
        </w:rPr>
        <w:t xml:space="preserve">finansavimo </w:t>
      </w:r>
      <w:r w:rsidR="00CB4F45" w:rsidRPr="00692A43">
        <w:rPr>
          <w:b/>
        </w:rPr>
        <w:t>organizavimas</w:t>
      </w:r>
    </w:p>
    <w:p w:rsidR="007B60B1" w:rsidRPr="00692A43" w:rsidRDefault="007B60B1" w:rsidP="002231E1">
      <w:pPr>
        <w:spacing w:after="0"/>
        <w:ind w:firstLine="562"/>
        <w:jc w:val="both"/>
        <w:rPr>
          <w:b/>
        </w:rPr>
      </w:pPr>
      <w:r w:rsidRPr="00692A43">
        <w:rPr>
          <w:b/>
          <w:bCs/>
          <w:color w:val="000000"/>
          <w:szCs w:val="24"/>
          <w:lang w:eastAsia="en-GB"/>
        </w:rPr>
        <w:t xml:space="preserve">1. </w:t>
      </w:r>
      <w:r w:rsidR="00CC6D18" w:rsidRPr="00692A43">
        <w:rPr>
          <w:b/>
        </w:rPr>
        <w:t xml:space="preserve">Vykdydami </w:t>
      </w:r>
      <w:r w:rsidRPr="00692A43">
        <w:rPr>
          <w:b/>
          <w:bCs/>
          <w:color w:val="000000"/>
          <w:szCs w:val="24"/>
          <w:lang w:eastAsia="en-GB"/>
        </w:rPr>
        <w:t>šio Įstatymo 34</w:t>
      </w:r>
      <w:r w:rsidRPr="00692A43">
        <w:rPr>
          <w:b/>
          <w:bCs/>
          <w:color w:val="000000"/>
          <w:szCs w:val="24"/>
          <w:vertAlign w:val="superscript"/>
          <w:lang w:eastAsia="en-GB"/>
        </w:rPr>
        <w:t xml:space="preserve">32 </w:t>
      </w:r>
      <w:r w:rsidRPr="00692A43">
        <w:rPr>
          <w:b/>
          <w:bCs/>
          <w:color w:val="000000"/>
          <w:szCs w:val="24"/>
          <w:lang w:eastAsia="en-GB"/>
        </w:rPr>
        <w:t xml:space="preserve">straipsnyje </w:t>
      </w:r>
      <w:r w:rsidR="00CC6D18" w:rsidRPr="00692A43">
        <w:rPr>
          <w:b/>
        </w:rPr>
        <w:t xml:space="preserve">nustatytas pareigas, aplinkos ministro nustatyta tvarka užsiregistravę individualiai </w:t>
      </w:r>
      <w:r w:rsidRPr="00692A43">
        <w:rPr>
          <w:b/>
        </w:rPr>
        <w:t xml:space="preserve">tabako gaminių su filtrais ir (ar) filtrų, parduodamų naudoti kartu su tabako gaminiais, </w:t>
      </w:r>
      <w:r w:rsidR="00CC6D18" w:rsidRPr="00692A43">
        <w:rPr>
          <w:b/>
        </w:rPr>
        <w:t>atliekų</w:t>
      </w:r>
      <w:r w:rsidR="00B87B96" w:rsidRPr="009B07DE">
        <w:rPr>
          <w:b/>
        </w:rPr>
        <w:t>, išmestų į viešas surinkimo sistemas,</w:t>
      </w:r>
      <w:r w:rsidR="00CC6D18" w:rsidRPr="00692A43">
        <w:rPr>
          <w:b/>
        </w:rPr>
        <w:t xml:space="preserve"> </w:t>
      </w:r>
      <w:r w:rsidR="00303164" w:rsidRPr="00692A43">
        <w:rPr>
          <w:b/>
        </w:rPr>
        <w:t xml:space="preserve">ir šiukšlių </w:t>
      </w:r>
      <w:r w:rsidR="00E66FF7">
        <w:rPr>
          <w:b/>
        </w:rPr>
        <w:t xml:space="preserve">išrinkimo ir </w:t>
      </w:r>
      <w:r w:rsidR="00CC6D18" w:rsidRPr="00692A43">
        <w:rPr>
          <w:b/>
        </w:rPr>
        <w:t>tvarkym</w:t>
      </w:r>
      <w:r w:rsidR="00E66FF7">
        <w:rPr>
          <w:b/>
        </w:rPr>
        <w:t>o finansavimą</w:t>
      </w:r>
      <w:r w:rsidR="00CC6D18" w:rsidRPr="00692A43">
        <w:rPr>
          <w:b/>
        </w:rPr>
        <w:t xml:space="preserve"> organizuojantys gamintojai ir (ar) importuotojai privalo</w:t>
      </w:r>
      <w:r w:rsidR="00303164" w:rsidRPr="00692A43">
        <w:rPr>
          <w:b/>
          <w:bCs/>
          <w:color w:val="000000"/>
          <w:szCs w:val="24"/>
          <w:lang w:eastAsia="en-GB"/>
        </w:rPr>
        <w:t xml:space="preserve"> </w:t>
      </w:r>
      <w:r w:rsidR="00B66DC9">
        <w:rPr>
          <w:b/>
        </w:rPr>
        <w:t xml:space="preserve">kiekvienais kalendoriniais metais iki </w:t>
      </w:r>
      <w:r w:rsidR="008A1997">
        <w:rPr>
          <w:b/>
        </w:rPr>
        <w:t>vasario 1</w:t>
      </w:r>
      <w:r w:rsidR="00B66DC9">
        <w:rPr>
          <w:b/>
        </w:rPr>
        <w:t xml:space="preserve"> d. </w:t>
      </w:r>
      <w:r w:rsidR="00303164" w:rsidRPr="00692A43">
        <w:rPr>
          <w:b/>
          <w:bCs/>
          <w:color w:val="000000"/>
          <w:szCs w:val="24"/>
          <w:lang w:eastAsia="en-GB"/>
        </w:rPr>
        <w:t>sudaryti</w:t>
      </w:r>
      <w:r w:rsidRPr="00692A43">
        <w:rPr>
          <w:b/>
        </w:rPr>
        <w:t>:</w:t>
      </w:r>
    </w:p>
    <w:p w:rsidR="007B60B1" w:rsidRPr="00652356" w:rsidRDefault="007B60B1" w:rsidP="002231E1">
      <w:pPr>
        <w:spacing w:after="0"/>
        <w:ind w:firstLine="562"/>
        <w:jc w:val="both"/>
        <w:rPr>
          <w:b/>
          <w:color w:val="000000"/>
          <w:szCs w:val="24"/>
          <w:lang w:eastAsia="en-GB"/>
        </w:rPr>
      </w:pPr>
      <w:r w:rsidRPr="00692A43">
        <w:rPr>
          <w:b/>
          <w:bCs/>
          <w:color w:val="000000"/>
          <w:szCs w:val="24"/>
          <w:lang w:eastAsia="en-GB"/>
        </w:rPr>
        <w:t xml:space="preserve">1) sutartis su visomis savivaldybėmis (arba savivaldybių įsteigtais juridiniais asmenimis, kuriems pavesta administruoti komunalinių atliekų tvarkymo sistemą) dėl tabako gaminių su filtrais ir (ar) </w:t>
      </w:r>
      <w:r w:rsidRPr="00692A43">
        <w:rPr>
          <w:b/>
        </w:rPr>
        <w:t>filtrų, parduodamų naudoti kartu su tabako gaminiais,</w:t>
      </w:r>
      <w:r w:rsidRPr="00692A43">
        <w:rPr>
          <w:b/>
          <w:bCs/>
          <w:color w:val="000000"/>
          <w:szCs w:val="24"/>
          <w:lang w:eastAsia="en-GB"/>
        </w:rPr>
        <w:t xml:space="preserve"> šiukšlių </w:t>
      </w:r>
      <w:r w:rsidR="00097086">
        <w:rPr>
          <w:b/>
          <w:bCs/>
          <w:color w:val="000000"/>
          <w:szCs w:val="24"/>
          <w:lang w:eastAsia="en-GB"/>
        </w:rPr>
        <w:t xml:space="preserve">išrinkimo, </w:t>
      </w:r>
      <w:r w:rsidRPr="00692A43">
        <w:rPr>
          <w:b/>
          <w:bCs/>
          <w:color w:val="000000"/>
          <w:szCs w:val="24"/>
          <w:lang w:eastAsia="en-GB"/>
        </w:rPr>
        <w:lastRenderedPageBreak/>
        <w:t xml:space="preserve">vykdomo savivaldybės ar jos vardu, </w:t>
      </w:r>
      <w:r w:rsidR="00097086" w:rsidRPr="00692A43">
        <w:rPr>
          <w:b/>
          <w:bCs/>
          <w:color w:val="000000"/>
          <w:szCs w:val="24"/>
          <w:lang w:eastAsia="en-GB"/>
        </w:rPr>
        <w:t xml:space="preserve">surinkimo, </w:t>
      </w:r>
      <w:r w:rsidRPr="00692A43">
        <w:rPr>
          <w:b/>
          <w:bCs/>
          <w:color w:val="000000"/>
          <w:szCs w:val="24"/>
          <w:lang w:eastAsia="en-GB"/>
        </w:rPr>
        <w:t xml:space="preserve">vežimo ir apdorojimo </w:t>
      </w:r>
      <w:r w:rsidRPr="00652356">
        <w:rPr>
          <w:b/>
          <w:bCs/>
          <w:color w:val="000000"/>
          <w:szCs w:val="24"/>
          <w:lang w:eastAsia="en-GB"/>
        </w:rPr>
        <w:t xml:space="preserve">finansavimo. </w:t>
      </w:r>
      <w:r w:rsidR="00861A1E" w:rsidRPr="00652356">
        <w:rPr>
          <w:rFonts w:eastAsia="Calibri"/>
          <w:b/>
          <w:szCs w:val="24"/>
        </w:rPr>
        <w:t xml:space="preserve">Aplinkos ministras nustato šių šiukšlių </w:t>
      </w:r>
      <w:r w:rsidR="00097086">
        <w:rPr>
          <w:rFonts w:eastAsia="Calibri"/>
          <w:b/>
          <w:szCs w:val="24"/>
        </w:rPr>
        <w:t xml:space="preserve">išrinkimo, </w:t>
      </w:r>
      <w:r w:rsidR="00861A1E" w:rsidRPr="00652356">
        <w:rPr>
          <w:rFonts w:eastAsia="Calibri"/>
          <w:b/>
          <w:szCs w:val="24"/>
        </w:rPr>
        <w:t>surinkimo, vežimo ir apdorojimo finansavimo kriterijus</w:t>
      </w:r>
      <w:r w:rsidR="00762BE9" w:rsidRPr="0089504C">
        <w:rPr>
          <w:b/>
        </w:rPr>
        <w:t xml:space="preserve"> </w:t>
      </w:r>
      <w:r w:rsidR="00762BE9" w:rsidRPr="009B07DE">
        <w:rPr>
          <w:b/>
        </w:rPr>
        <w:t xml:space="preserve">ir tokio finansavimo </w:t>
      </w:r>
      <w:r w:rsidR="00184149" w:rsidRPr="009B07DE">
        <w:rPr>
          <w:b/>
        </w:rPr>
        <w:t xml:space="preserve">sutarčių </w:t>
      </w:r>
      <w:r w:rsidR="00762BE9" w:rsidRPr="009B07DE">
        <w:rPr>
          <w:b/>
        </w:rPr>
        <w:t xml:space="preserve">sudarymo </w:t>
      </w:r>
      <w:r w:rsidR="00762BE9">
        <w:rPr>
          <w:b/>
        </w:rPr>
        <w:t>pagrindines</w:t>
      </w:r>
      <w:r w:rsidR="00762BE9" w:rsidRPr="009B07DE">
        <w:rPr>
          <w:b/>
        </w:rPr>
        <w:t xml:space="preserve"> sąlyg</w:t>
      </w:r>
      <w:r w:rsidR="00762BE9">
        <w:rPr>
          <w:b/>
        </w:rPr>
        <w:t>as</w:t>
      </w:r>
      <w:r w:rsidR="00861A1E" w:rsidRPr="00652356">
        <w:rPr>
          <w:rFonts w:eastAsia="Calibri"/>
          <w:b/>
          <w:szCs w:val="24"/>
        </w:rPr>
        <w:t xml:space="preserve">. </w:t>
      </w:r>
      <w:r w:rsidRPr="00652356">
        <w:rPr>
          <w:b/>
          <w:bCs/>
          <w:color w:val="000000"/>
          <w:szCs w:val="24"/>
          <w:lang w:eastAsia="en-GB"/>
        </w:rPr>
        <w:t xml:space="preserve">Šiose sutartyse turi būti numatyta tabako gaminių su filtrais ir (ar) </w:t>
      </w:r>
      <w:r w:rsidRPr="00652356">
        <w:rPr>
          <w:b/>
        </w:rPr>
        <w:t>filtrų, parduodamų naudoti kartu su tabako gaminiais,</w:t>
      </w:r>
      <w:r w:rsidRPr="00652356">
        <w:rPr>
          <w:b/>
          <w:bCs/>
          <w:color w:val="000000"/>
          <w:szCs w:val="24"/>
          <w:lang w:eastAsia="en-GB"/>
        </w:rPr>
        <w:t xml:space="preserve"> šiukšlių </w:t>
      </w:r>
      <w:r w:rsidR="00097086">
        <w:rPr>
          <w:b/>
          <w:bCs/>
          <w:color w:val="000000"/>
          <w:szCs w:val="24"/>
          <w:lang w:eastAsia="en-GB"/>
        </w:rPr>
        <w:t xml:space="preserve">išrinkimo, </w:t>
      </w:r>
      <w:r w:rsidRPr="00652356">
        <w:rPr>
          <w:b/>
          <w:bCs/>
          <w:color w:val="000000"/>
          <w:szCs w:val="24"/>
          <w:lang w:eastAsia="en-GB"/>
        </w:rPr>
        <w:t xml:space="preserve">surinkimo, vežimo ir apdorojimo išlaidų finansavimo tvarka, sutarčių sudarymo, įsigaliojimo ir nutraukimo tvarka, savivaldybių ar jų vardu vykdomos šiukšlių </w:t>
      </w:r>
      <w:r w:rsidR="00097086">
        <w:rPr>
          <w:b/>
          <w:bCs/>
          <w:color w:val="000000"/>
          <w:szCs w:val="24"/>
          <w:lang w:eastAsia="en-GB"/>
        </w:rPr>
        <w:t xml:space="preserve">išrinkimo </w:t>
      </w:r>
      <w:r w:rsidRPr="00652356">
        <w:rPr>
          <w:b/>
          <w:bCs/>
          <w:color w:val="000000"/>
          <w:szCs w:val="24"/>
          <w:lang w:eastAsia="en-GB"/>
        </w:rPr>
        <w:t>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rsidR="007B60B1" w:rsidRPr="00692A43" w:rsidRDefault="007B60B1" w:rsidP="002231E1">
      <w:pPr>
        <w:spacing w:after="0"/>
        <w:ind w:firstLine="562"/>
        <w:jc w:val="both"/>
        <w:rPr>
          <w:b/>
          <w:bCs/>
          <w:color w:val="000000"/>
          <w:szCs w:val="24"/>
          <w:lang w:eastAsia="en-GB"/>
        </w:rPr>
      </w:pPr>
      <w:r w:rsidRPr="00652356">
        <w:rPr>
          <w:b/>
          <w:bCs/>
          <w:color w:val="000000"/>
          <w:szCs w:val="24"/>
          <w:lang w:eastAsia="en-GB"/>
        </w:rPr>
        <w:t xml:space="preserve">2) sutartis su visomis savivaldybėmis (arba savivaldybių įsteigtais juridiniais asmenimis, kuriems pavesta administruoti komunalinių atliekų tvarkymo sistemą) dėl tabako gaminių su filtrais ir (ar) </w:t>
      </w:r>
      <w:r w:rsidRPr="00652356">
        <w:rPr>
          <w:b/>
        </w:rPr>
        <w:t>filtrų, parduodamų naudoti kartu su tabako gaminiais,</w:t>
      </w:r>
      <w:r w:rsidRPr="00652356">
        <w:rPr>
          <w:b/>
          <w:bCs/>
          <w:color w:val="000000"/>
          <w:szCs w:val="24"/>
          <w:lang w:eastAsia="en-GB"/>
        </w:rPr>
        <w:t xml:space="preserve"> atliekų</w:t>
      </w:r>
      <w:r w:rsidR="00BA2C21" w:rsidRPr="009B07DE">
        <w:rPr>
          <w:b/>
        </w:rPr>
        <w:t>, išmestų į viešas surinkimo sistemas,</w:t>
      </w:r>
      <w:r w:rsidRPr="00652356">
        <w:rPr>
          <w:b/>
          <w:bCs/>
          <w:color w:val="000000"/>
          <w:szCs w:val="24"/>
          <w:lang w:eastAsia="en-GB"/>
        </w:rPr>
        <w:t xml:space="preserve"> surinkimo savivaldybės organizuojamoje komunalinių atliekų tvarkymo sistemoje, vežimo ir apdorojimo finansavimo. </w:t>
      </w:r>
      <w:r w:rsidR="00861A1E" w:rsidRPr="00652356">
        <w:rPr>
          <w:rFonts w:eastAsia="Calibri"/>
          <w:b/>
          <w:szCs w:val="24"/>
        </w:rPr>
        <w:t>Aplinkos ministras nustato šių atliekų</w:t>
      </w:r>
      <w:r w:rsidR="0044272C" w:rsidRPr="009B07DE">
        <w:rPr>
          <w:b/>
        </w:rPr>
        <w:t>, išmestų į viešas surinkimo sistemas,</w:t>
      </w:r>
      <w:r w:rsidR="00861A1E" w:rsidRPr="00652356">
        <w:rPr>
          <w:rFonts w:eastAsia="Calibri"/>
          <w:b/>
          <w:szCs w:val="24"/>
        </w:rPr>
        <w:t xml:space="preserve"> surinkimo, vežimo ir apdorojimo finansavimo kriterijus</w:t>
      </w:r>
      <w:r w:rsidR="00762BE9" w:rsidRPr="0089504C">
        <w:rPr>
          <w:b/>
        </w:rPr>
        <w:t xml:space="preserve"> </w:t>
      </w:r>
      <w:r w:rsidR="00762BE9" w:rsidRPr="009B07DE">
        <w:rPr>
          <w:b/>
        </w:rPr>
        <w:t xml:space="preserve">ir tokio finansavimo </w:t>
      </w:r>
      <w:r w:rsidR="00184149" w:rsidRPr="009B07DE">
        <w:rPr>
          <w:b/>
        </w:rPr>
        <w:t xml:space="preserve">sutarčių </w:t>
      </w:r>
      <w:r w:rsidR="00762BE9" w:rsidRPr="009B07DE">
        <w:rPr>
          <w:b/>
        </w:rPr>
        <w:t xml:space="preserve">sudarymo </w:t>
      </w:r>
      <w:r w:rsidR="00762BE9">
        <w:rPr>
          <w:b/>
        </w:rPr>
        <w:t>pagrindines</w:t>
      </w:r>
      <w:r w:rsidR="00762BE9" w:rsidRPr="009B07DE">
        <w:rPr>
          <w:b/>
        </w:rPr>
        <w:t xml:space="preserve"> sąlyg</w:t>
      </w:r>
      <w:r w:rsidR="00762BE9">
        <w:rPr>
          <w:b/>
        </w:rPr>
        <w:t>as</w:t>
      </w:r>
      <w:r w:rsidR="00861A1E" w:rsidRPr="00652356">
        <w:rPr>
          <w:rFonts w:eastAsia="Calibri"/>
          <w:b/>
          <w:szCs w:val="24"/>
        </w:rPr>
        <w:t xml:space="preserve">. </w:t>
      </w:r>
      <w:r w:rsidRPr="00652356">
        <w:rPr>
          <w:b/>
          <w:bCs/>
          <w:color w:val="000000"/>
          <w:szCs w:val="24"/>
          <w:lang w:eastAsia="en-GB"/>
        </w:rPr>
        <w:t>Šios</w:t>
      </w:r>
      <w:r w:rsidRPr="00692A43">
        <w:rPr>
          <w:b/>
          <w:bCs/>
          <w:color w:val="000000"/>
          <w:szCs w:val="24"/>
          <w:lang w:eastAsia="en-GB"/>
        </w:rPr>
        <w:t xml:space="preserve">e sutartyse turi būti numatyta tabako gaminių su filtrais ir (ar) </w:t>
      </w:r>
      <w:r w:rsidRPr="00692A43">
        <w:rPr>
          <w:b/>
        </w:rPr>
        <w:t>filtrų, parduodamų naudoti kartu su tabako gaminiais,</w:t>
      </w:r>
      <w:r w:rsidRPr="00692A43">
        <w:rPr>
          <w:b/>
          <w:bCs/>
          <w:color w:val="000000"/>
          <w:szCs w:val="24"/>
          <w:lang w:eastAsia="en-GB"/>
        </w:rPr>
        <w:t xml:space="preserve"> atliekų, išmestų į</w:t>
      </w:r>
      <w:r w:rsidR="008E05BF">
        <w:rPr>
          <w:b/>
          <w:bCs/>
          <w:color w:val="000000"/>
          <w:szCs w:val="24"/>
          <w:lang w:eastAsia="en-GB"/>
        </w:rPr>
        <w:t xml:space="preserve"> viešas surinkimo sistemas</w:t>
      </w:r>
      <w:r w:rsidRPr="00692A43">
        <w:rPr>
          <w:b/>
          <w:bCs/>
          <w:color w:val="000000"/>
          <w:szCs w:val="24"/>
          <w:lang w:eastAsia="en-GB"/>
        </w:rPr>
        <w:t xml:space="preserve">, surinkimo, įskaitant </w:t>
      </w:r>
      <w:r w:rsidR="00BF557A" w:rsidRPr="002066A4">
        <w:rPr>
          <w:b/>
        </w:rPr>
        <w:t>tabako gaminių su filtrais ir (ar) filtrų, parduodamų naudoti kartu su tabako gaminiais, atliekų</w:t>
      </w:r>
      <w:r w:rsidR="00BF557A" w:rsidRPr="00692A43">
        <w:rPr>
          <w:b/>
          <w:bCs/>
          <w:color w:val="000000"/>
          <w:szCs w:val="24"/>
          <w:lang w:eastAsia="en-GB"/>
        </w:rPr>
        <w:t xml:space="preserve"> </w:t>
      </w:r>
      <w:r w:rsidRPr="00692A43">
        <w:rPr>
          <w:b/>
          <w:bCs/>
          <w:color w:val="000000"/>
          <w:szCs w:val="24"/>
          <w:lang w:eastAsia="en-GB"/>
        </w:rPr>
        <w:t>infrastruktūrą ir jos veikimą, vežimo ir apdorojimo išlaidų finansavimo tvarka, sutarčių sudarymo, įsigaliojimo ir nutraukimo tvarka, savivaldybių organizuojamos komunalinių atliekų tvarkymo sistemos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rsidR="007B60B1" w:rsidRDefault="007B60B1" w:rsidP="002231E1">
      <w:pPr>
        <w:spacing w:after="0"/>
        <w:ind w:firstLine="562"/>
        <w:jc w:val="both"/>
        <w:rPr>
          <w:b/>
          <w:bCs/>
          <w:color w:val="000000"/>
          <w:szCs w:val="24"/>
          <w:lang w:eastAsia="en-GB"/>
        </w:rPr>
      </w:pPr>
      <w:r w:rsidRPr="00692A43">
        <w:rPr>
          <w:b/>
          <w:color w:val="000000"/>
          <w:szCs w:val="24"/>
          <w:lang w:eastAsia="en-GB"/>
        </w:rPr>
        <w:t xml:space="preserve">2. </w:t>
      </w:r>
      <w:r w:rsidR="000C568B" w:rsidRPr="00692A43">
        <w:rPr>
          <w:b/>
          <w:bCs/>
          <w:color w:val="000000"/>
          <w:szCs w:val="24"/>
          <w:lang w:eastAsia="en-GB"/>
        </w:rPr>
        <w:t xml:space="preserve">Individualiai tabako gaminių su filtrais ir (ar) </w:t>
      </w:r>
      <w:r w:rsidR="000C568B" w:rsidRPr="00692A43">
        <w:rPr>
          <w:b/>
        </w:rPr>
        <w:t>filtrų, parduodamų naudoti kartu su tabako gaminiais,</w:t>
      </w:r>
      <w:r w:rsidR="000C568B" w:rsidRPr="00692A43">
        <w:rPr>
          <w:b/>
          <w:bCs/>
          <w:color w:val="000000"/>
          <w:szCs w:val="24"/>
          <w:lang w:eastAsia="en-GB"/>
        </w:rPr>
        <w:t xml:space="preserve"> atliekų</w:t>
      </w:r>
      <w:r w:rsidR="00BA2C21" w:rsidRPr="009B07DE">
        <w:rPr>
          <w:b/>
        </w:rPr>
        <w:t>, išmestų į viešas surinkimo sistemas,</w:t>
      </w:r>
      <w:r w:rsidR="000C568B" w:rsidRPr="00692A43">
        <w:rPr>
          <w:b/>
          <w:bCs/>
          <w:color w:val="000000"/>
          <w:szCs w:val="24"/>
          <w:lang w:eastAsia="en-GB"/>
        </w:rPr>
        <w:t xml:space="preserve"> ir šiukšlių </w:t>
      </w:r>
      <w:r w:rsidR="000704BD">
        <w:rPr>
          <w:b/>
          <w:bCs/>
          <w:color w:val="000000"/>
          <w:szCs w:val="24"/>
          <w:lang w:eastAsia="en-GB"/>
        </w:rPr>
        <w:t xml:space="preserve">išrinkimo ir </w:t>
      </w:r>
      <w:r w:rsidR="000C568B" w:rsidRPr="00692A43">
        <w:rPr>
          <w:b/>
          <w:bCs/>
          <w:color w:val="000000"/>
          <w:szCs w:val="24"/>
          <w:lang w:eastAsia="en-GB"/>
        </w:rPr>
        <w:t>tvarkym</w:t>
      </w:r>
      <w:r w:rsidR="000704BD">
        <w:rPr>
          <w:b/>
          <w:bCs/>
          <w:color w:val="000000"/>
          <w:szCs w:val="24"/>
          <w:lang w:eastAsia="en-GB"/>
        </w:rPr>
        <w:t>o finansavimą</w:t>
      </w:r>
      <w:r w:rsidR="000C568B" w:rsidRPr="00692A43">
        <w:rPr>
          <w:b/>
          <w:bCs/>
          <w:color w:val="000000"/>
          <w:szCs w:val="24"/>
          <w:lang w:eastAsia="en-GB"/>
        </w:rPr>
        <w:t xml:space="preserve"> organizuojantys </w:t>
      </w:r>
      <w:r w:rsidR="000C568B" w:rsidRPr="00692A43">
        <w:rPr>
          <w:b/>
        </w:rPr>
        <w:t>gamintojai ir (ar) importuotojai </w:t>
      </w:r>
      <w:r w:rsidRPr="00692A43">
        <w:rPr>
          <w:b/>
        </w:rPr>
        <w:t xml:space="preserve"> šio straipsnio </w:t>
      </w:r>
      <w:r w:rsidR="000C568B" w:rsidRPr="00692A43">
        <w:rPr>
          <w:b/>
        </w:rPr>
        <w:t>1</w:t>
      </w:r>
      <w:r w:rsidRPr="00692A43">
        <w:rPr>
          <w:b/>
        </w:rPr>
        <w:t xml:space="preserve"> dalies 1 ir 2 punktuose nurodytas išlaidas</w:t>
      </w:r>
      <w:r w:rsidRPr="00692A43">
        <w:rPr>
          <w:b/>
          <w:bCs/>
          <w:color w:val="000000"/>
          <w:szCs w:val="24"/>
          <w:lang w:eastAsia="en-GB"/>
        </w:rPr>
        <w:t xml:space="preserve"> </w:t>
      </w:r>
      <w:r w:rsidR="000C568B" w:rsidRPr="00692A43">
        <w:rPr>
          <w:b/>
          <w:bCs/>
          <w:color w:val="000000"/>
          <w:szCs w:val="24"/>
          <w:lang w:eastAsia="en-GB"/>
        </w:rPr>
        <w:t xml:space="preserve">turi finansuoti </w:t>
      </w:r>
      <w:r w:rsidR="00CE37C0" w:rsidRPr="00CE37C0">
        <w:rPr>
          <w:b/>
        </w:rPr>
        <w:t>proporcingai pagal tokių atliekų, išmestų į viešas surinkimo sistemas, ir šiukšlių svorį bei</w:t>
      </w:r>
      <w:r w:rsidR="00CE37C0" w:rsidRPr="00131DA6">
        <w:t xml:space="preserve"> </w:t>
      </w:r>
      <w:r w:rsidR="000C568B" w:rsidRPr="00692A43">
        <w:rPr>
          <w:b/>
          <w:bCs/>
          <w:color w:val="000000"/>
          <w:szCs w:val="24"/>
          <w:lang w:eastAsia="en-GB"/>
        </w:rPr>
        <w:t>proporcingai jo</w:t>
      </w:r>
      <w:r w:rsidRPr="00692A43">
        <w:rPr>
          <w:b/>
          <w:bCs/>
          <w:color w:val="000000"/>
          <w:szCs w:val="24"/>
          <w:lang w:eastAsia="en-GB"/>
        </w:rPr>
        <w:t xml:space="preserve"> užimamai rinkos daliai, kuri Vyriausybės įgaliotos institucijos nustatyta tvarka apskaičiuojama pagal gamintoj</w:t>
      </w:r>
      <w:r w:rsidR="000C568B" w:rsidRPr="00692A43">
        <w:rPr>
          <w:b/>
          <w:bCs/>
          <w:color w:val="000000"/>
          <w:szCs w:val="24"/>
          <w:lang w:eastAsia="en-GB"/>
        </w:rPr>
        <w:t>o</w:t>
      </w:r>
      <w:r w:rsidRPr="00692A43">
        <w:rPr>
          <w:b/>
          <w:bCs/>
          <w:color w:val="000000"/>
          <w:szCs w:val="24"/>
          <w:lang w:eastAsia="en-GB"/>
        </w:rPr>
        <w:t xml:space="preserve"> ir</w:t>
      </w:r>
      <w:r w:rsidR="000C568B" w:rsidRPr="00692A43">
        <w:rPr>
          <w:b/>
          <w:bCs/>
          <w:color w:val="000000"/>
          <w:szCs w:val="24"/>
          <w:lang w:eastAsia="en-GB"/>
        </w:rPr>
        <w:t xml:space="preserve"> (ar) importuotojo</w:t>
      </w:r>
      <w:r w:rsidRPr="00692A43">
        <w:rPr>
          <w:b/>
          <w:bCs/>
          <w:color w:val="000000"/>
          <w:szCs w:val="24"/>
          <w:lang w:eastAsia="en-GB"/>
        </w:rPr>
        <w:t xml:space="preserve"> deklaruotą ataskaitiniu laikotarpiu Lietuvos Respublikos rinkai </w:t>
      </w:r>
      <w:r w:rsidR="006C0C09">
        <w:rPr>
          <w:b/>
          <w:bCs/>
          <w:color w:val="000000"/>
          <w:szCs w:val="24"/>
          <w:lang w:eastAsia="en-GB"/>
        </w:rPr>
        <w:t>pa</w:t>
      </w:r>
      <w:r w:rsidRPr="00692A43">
        <w:rPr>
          <w:b/>
          <w:bCs/>
          <w:color w:val="000000"/>
          <w:szCs w:val="24"/>
          <w:lang w:eastAsia="en-GB"/>
        </w:rPr>
        <w:t xml:space="preserve">teiktų tabako gaminių su filtrais ir (ar) </w:t>
      </w:r>
      <w:r w:rsidRPr="00692A43">
        <w:rPr>
          <w:b/>
        </w:rPr>
        <w:t>filtrų, parduodamų naudoti kartu su tabako gaminiais,</w:t>
      </w:r>
      <w:r w:rsidRPr="00692A43">
        <w:rPr>
          <w:b/>
          <w:bCs/>
          <w:color w:val="000000"/>
          <w:szCs w:val="24"/>
          <w:lang w:eastAsia="en-GB"/>
        </w:rPr>
        <w:t xml:space="preserve"> kiekį.</w:t>
      </w:r>
    </w:p>
    <w:p w:rsidR="0064289F" w:rsidRPr="0064289F" w:rsidRDefault="0064289F" w:rsidP="002231E1">
      <w:pPr>
        <w:spacing w:after="0"/>
        <w:ind w:firstLine="562"/>
        <w:jc w:val="both"/>
        <w:rPr>
          <w:b/>
        </w:rPr>
      </w:pPr>
      <w:r w:rsidRPr="00131DA6">
        <w:rPr>
          <w:b/>
        </w:rPr>
        <w:t xml:space="preserve">3. Apskaičiuojant tabako gaminių su filtrais ir (ar) filtrų, parduodamų naudoti kartu su tabako gaminiais, atliekų, išmestų į viešas surinkimo sistemas, ir šiukšlių svorį, kuriuo remiantis nustatomas šio straipsnio </w:t>
      </w:r>
      <w:r w:rsidR="008E2042">
        <w:rPr>
          <w:b/>
        </w:rPr>
        <w:t>1</w:t>
      </w:r>
      <w:r w:rsidRPr="00131DA6">
        <w:rPr>
          <w:b/>
        </w:rPr>
        <w:t xml:space="preserve"> dalyje nurodytas finansavimas, </w:t>
      </w:r>
      <w:r w:rsidR="009715D8">
        <w:rPr>
          <w:b/>
        </w:rPr>
        <w:t>vadovaujamasi</w:t>
      </w:r>
      <w:r w:rsidRPr="00131DA6">
        <w:rPr>
          <w:b/>
        </w:rPr>
        <w:t xml:space="preserve"> </w:t>
      </w:r>
      <w:r w:rsidR="00DC3CC6">
        <w:rPr>
          <w:b/>
        </w:rPr>
        <w:t xml:space="preserve">aplinkos </w:t>
      </w:r>
      <w:r w:rsidR="00DC3CC6" w:rsidRPr="00572DDB">
        <w:rPr>
          <w:b/>
        </w:rPr>
        <w:t>ministro</w:t>
      </w:r>
      <w:r w:rsidRPr="00572DDB">
        <w:rPr>
          <w:b/>
        </w:rPr>
        <w:t xml:space="preserve"> nustatytais referenciniais skaičiais, apibrėžiančiais,</w:t>
      </w:r>
      <w:r w:rsidRPr="00131DA6">
        <w:rPr>
          <w:b/>
        </w:rPr>
        <w:t xml:space="preserve"> </w:t>
      </w:r>
      <w:r w:rsidRPr="0064289F">
        <w:rPr>
          <w:b/>
        </w:rPr>
        <w:t xml:space="preserve">kiek tabako gaminių su filtrais ir (ar) filtrų, parduodamų naudoti kartu su tabako gaminiais: </w:t>
      </w:r>
    </w:p>
    <w:p w:rsidR="0064289F" w:rsidRPr="0064289F" w:rsidRDefault="0064289F" w:rsidP="002231E1">
      <w:pPr>
        <w:spacing w:after="0"/>
        <w:ind w:firstLine="562"/>
        <w:jc w:val="both"/>
        <w:rPr>
          <w:b/>
        </w:rPr>
      </w:pPr>
      <w:r>
        <w:rPr>
          <w:b/>
        </w:rPr>
        <w:t>1</w:t>
      </w:r>
      <w:r w:rsidRPr="0064289F">
        <w:rPr>
          <w:b/>
        </w:rPr>
        <w:t xml:space="preserve">) suvartojama viešose vietose (iš visų Lietuvos rinkai pateikiamų); </w:t>
      </w:r>
    </w:p>
    <w:p w:rsidR="0064289F" w:rsidRPr="0064289F" w:rsidRDefault="0064289F" w:rsidP="002231E1">
      <w:pPr>
        <w:spacing w:after="0"/>
        <w:ind w:firstLine="562"/>
        <w:jc w:val="both"/>
        <w:rPr>
          <w:b/>
        </w:rPr>
      </w:pPr>
      <w:r>
        <w:rPr>
          <w:b/>
        </w:rPr>
        <w:t>2</w:t>
      </w:r>
      <w:r w:rsidRPr="0064289F">
        <w:rPr>
          <w:b/>
        </w:rPr>
        <w:t>) jų, suvartotų viešose vietose, išmetama į viešas surinkimo sistemas (t.</w:t>
      </w:r>
      <w:r w:rsidR="00A92C2A">
        <w:rPr>
          <w:b/>
        </w:rPr>
        <w:t xml:space="preserve"> </w:t>
      </w:r>
      <w:r w:rsidRPr="0064289F">
        <w:rPr>
          <w:b/>
        </w:rPr>
        <w:t xml:space="preserve">y., kiek yra atliekų, išmestų į viešas surinkimo sistemas); </w:t>
      </w:r>
    </w:p>
    <w:p w:rsidR="0064289F" w:rsidRPr="00692A43" w:rsidRDefault="0064289F" w:rsidP="002231E1">
      <w:pPr>
        <w:spacing w:after="0"/>
        <w:ind w:firstLine="562"/>
        <w:jc w:val="both"/>
        <w:rPr>
          <w:b/>
          <w:bCs/>
          <w:color w:val="000000"/>
          <w:szCs w:val="24"/>
          <w:lang w:eastAsia="en-GB"/>
        </w:rPr>
      </w:pPr>
      <w:r>
        <w:rPr>
          <w:b/>
        </w:rPr>
        <w:t>3</w:t>
      </w:r>
      <w:r w:rsidRPr="0064289F">
        <w:rPr>
          <w:b/>
        </w:rPr>
        <w:t>) jų, suvartotų viešose vietose</w:t>
      </w:r>
      <w:r w:rsidR="005B1474">
        <w:rPr>
          <w:b/>
        </w:rPr>
        <w:t>,</w:t>
      </w:r>
      <w:r w:rsidRPr="0064289F">
        <w:rPr>
          <w:b/>
        </w:rPr>
        <w:t xml:space="preserve"> netinkamai išmetama (t.</w:t>
      </w:r>
      <w:r w:rsidR="00A92C2A">
        <w:rPr>
          <w:b/>
        </w:rPr>
        <w:t xml:space="preserve"> </w:t>
      </w:r>
      <w:r w:rsidRPr="0064289F">
        <w:rPr>
          <w:b/>
        </w:rPr>
        <w:t>y. kiek yra šiukšlių).</w:t>
      </w:r>
    </w:p>
    <w:p w:rsidR="00106985" w:rsidRPr="00692A43" w:rsidRDefault="00106985" w:rsidP="002231E1">
      <w:pPr>
        <w:spacing w:after="0"/>
        <w:ind w:firstLine="562"/>
        <w:jc w:val="both"/>
        <w:rPr>
          <w:color w:val="000000"/>
          <w:szCs w:val="24"/>
          <w:lang w:eastAsia="en-GB"/>
        </w:rPr>
      </w:pPr>
    </w:p>
    <w:p w:rsidR="00CA25EF" w:rsidRPr="00692A43" w:rsidRDefault="00CA25EF" w:rsidP="002231E1">
      <w:pPr>
        <w:spacing w:after="0"/>
        <w:ind w:firstLine="562"/>
        <w:jc w:val="both"/>
        <w:rPr>
          <w:b/>
          <w:bCs/>
          <w:color w:val="000000"/>
          <w:szCs w:val="24"/>
          <w:lang w:eastAsia="en-GB"/>
        </w:rPr>
      </w:pPr>
      <w:r w:rsidRPr="00692A43">
        <w:rPr>
          <w:b/>
          <w:bCs/>
          <w:color w:val="000000"/>
          <w:szCs w:val="24"/>
          <w:lang w:eastAsia="en-GB"/>
        </w:rPr>
        <w:lastRenderedPageBreak/>
        <w:t>34</w:t>
      </w:r>
      <w:r w:rsidRPr="00692A43">
        <w:rPr>
          <w:b/>
          <w:bCs/>
          <w:color w:val="000000"/>
          <w:szCs w:val="24"/>
          <w:vertAlign w:val="superscript"/>
          <w:lang w:eastAsia="en-GB"/>
        </w:rPr>
        <w:t>3</w:t>
      </w:r>
      <w:r w:rsidR="00DE7D6E" w:rsidRPr="00692A43">
        <w:rPr>
          <w:b/>
          <w:bCs/>
          <w:color w:val="000000"/>
          <w:szCs w:val="24"/>
          <w:vertAlign w:val="superscript"/>
          <w:lang w:eastAsia="en-GB"/>
        </w:rPr>
        <w:t>5</w:t>
      </w:r>
      <w:r w:rsidRPr="00692A43">
        <w:rPr>
          <w:b/>
          <w:bCs/>
          <w:color w:val="000000"/>
          <w:szCs w:val="24"/>
          <w:lang w:eastAsia="en-GB"/>
        </w:rPr>
        <w:t xml:space="preserve"> straipsnis. </w:t>
      </w:r>
      <w:r w:rsidR="00212196" w:rsidRPr="00692A43">
        <w:rPr>
          <w:b/>
          <w:bCs/>
          <w:color w:val="000000"/>
          <w:szCs w:val="24"/>
          <w:lang w:eastAsia="en-GB"/>
        </w:rPr>
        <w:t xml:space="preserve">Drėgnųjų servetėlių ir </w:t>
      </w:r>
      <w:r w:rsidR="006676DE" w:rsidRPr="00692A43">
        <w:rPr>
          <w:b/>
          <w:bCs/>
          <w:color w:val="000000"/>
          <w:szCs w:val="24"/>
          <w:lang w:eastAsia="en-GB"/>
        </w:rPr>
        <w:t xml:space="preserve">(ar) </w:t>
      </w:r>
      <w:r w:rsidR="004958C3" w:rsidRPr="00692A43">
        <w:rPr>
          <w:b/>
          <w:bCs/>
          <w:color w:val="000000"/>
          <w:szCs w:val="24"/>
          <w:lang w:eastAsia="en-GB"/>
        </w:rPr>
        <w:t xml:space="preserve">oro </w:t>
      </w:r>
      <w:r w:rsidR="00212196" w:rsidRPr="00692A43">
        <w:rPr>
          <w:b/>
          <w:bCs/>
          <w:color w:val="000000"/>
          <w:szCs w:val="24"/>
          <w:lang w:eastAsia="en-GB"/>
        </w:rPr>
        <w:t>balion</w:t>
      </w:r>
      <w:r w:rsidR="004958C3" w:rsidRPr="00692A43">
        <w:rPr>
          <w:b/>
          <w:bCs/>
          <w:color w:val="000000"/>
          <w:szCs w:val="24"/>
          <w:lang w:eastAsia="en-GB"/>
        </w:rPr>
        <w:t>ėlių</w:t>
      </w:r>
      <w:r w:rsidR="00212196" w:rsidRPr="00692A43">
        <w:rPr>
          <w:b/>
          <w:bCs/>
          <w:color w:val="000000"/>
          <w:szCs w:val="24"/>
          <w:lang w:eastAsia="en-GB"/>
        </w:rPr>
        <w:t xml:space="preserve"> </w:t>
      </w:r>
      <w:r w:rsidR="0003671C" w:rsidRPr="00692A43">
        <w:rPr>
          <w:b/>
        </w:rPr>
        <w:t xml:space="preserve">šiukšlių </w:t>
      </w:r>
      <w:r w:rsidR="000704BD">
        <w:rPr>
          <w:b/>
        </w:rPr>
        <w:t xml:space="preserve">išrinkimo ir </w:t>
      </w:r>
      <w:r w:rsidR="00212196" w:rsidRPr="00692A43">
        <w:rPr>
          <w:b/>
          <w:bCs/>
          <w:color w:val="000000"/>
          <w:szCs w:val="24"/>
          <w:lang w:eastAsia="en-GB"/>
        </w:rPr>
        <w:t>tvarkymo sistemos dalyvių teisės ir pareigos</w:t>
      </w:r>
    </w:p>
    <w:p w:rsidR="004958C3" w:rsidRPr="00692A43" w:rsidRDefault="00CA25EF" w:rsidP="002231E1">
      <w:pPr>
        <w:spacing w:after="0"/>
        <w:ind w:firstLine="562"/>
        <w:jc w:val="both"/>
        <w:rPr>
          <w:b/>
          <w:color w:val="000000"/>
          <w:szCs w:val="24"/>
          <w:lang w:eastAsia="en-GB"/>
        </w:rPr>
      </w:pPr>
      <w:r w:rsidRPr="00692A43">
        <w:rPr>
          <w:b/>
          <w:color w:val="000000"/>
          <w:szCs w:val="24"/>
          <w:lang w:eastAsia="en-GB"/>
        </w:rPr>
        <w:t xml:space="preserve">1. </w:t>
      </w:r>
      <w:r w:rsidR="004958C3" w:rsidRPr="00692A43">
        <w:rPr>
          <w:b/>
          <w:bCs/>
          <w:color w:val="000000"/>
          <w:szCs w:val="24"/>
          <w:lang w:eastAsia="en-GB"/>
        </w:rPr>
        <w:t xml:space="preserve">Drėgnųjų servetėlių ir </w:t>
      </w:r>
      <w:r w:rsidR="006676DE" w:rsidRPr="00692A43">
        <w:rPr>
          <w:b/>
          <w:bCs/>
          <w:color w:val="000000"/>
          <w:szCs w:val="24"/>
          <w:lang w:eastAsia="en-GB"/>
        </w:rPr>
        <w:t xml:space="preserve">(ar) </w:t>
      </w:r>
      <w:r w:rsidR="004958C3" w:rsidRPr="00692A43">
        <w:rPr>
          <w:b/>
          <w:bCs/>
          <w:color w:val="000000"/>
          <w:szCs w:val="24"/>
          <w:lang w:eastAsia="en-GB"/>
        </w:rPr>
        <w:t xml:space="preserve">oro balionėlių, </w:t>
      </w:r>
      <w:r w:rsidR="004958C3" w:rsidRPr="00692A43">
        <w:rPr>
          <w:b/>
        </w:rPr>
        <w:t>išskyrus pramoniniam ir kitam profesiniam naudojimui ar paskirčiai skirtus balionus, k</w:t>
      </w:r>
      <w:r w:rsidR="00A315AD">
        <w:rPr>
          <w:b/>
        </w:rPr>
        <w:t>urie ne</w:t>
      </w:r>
      <w:r w:rsidR="004958C3" w:rsidRPr="00692A43">
        <w:rPr>
          <w:b/>
        </w:rPr>
        <w:t>platinami vartotojams</w:t>
      </w:r>
      <w:r w:rsidR="004958C3" w:rsidRPr="00692A43">
        <w:rPr>
          <w:b/>
          <w:bCs/>
          <w:color w:val="000000"/>
          <w:szCs w:val="24"/>
          <w:lang w:eastAsia="en-GB"/>
        </w:rPr>
        <w:t xml:space="preserve">, </w:t>
      </w:r>
      <w:r w:rsidR="004958C3" w:rsidRPr="00692A43">
        <w:rPr>
          <w:b/>
          <w:color w:val="000000"/>
          <w:szCs w:val="24"/>
          <w:lang w:eastAsia="en-GB"/>
        </w:rPr>
        <w:t>gamintojų ir importuotojų pareigos:</w:t>
      </w:r>
      <w:bookmarkStart w:id="17" w:name="part_f37db2f477fd409a9eac9b899ca5267a"/>
      <w:bookmarkEnd w:id="17"/>
    </w:p>
    <w:p w:rsidR="004958C3" w:rsidRPr="00692A43" w:rsidRDefault="004958C3" w:rsidP="002231E1">
      <w:pPr>
        <w:spacing w:after="0"/>
        <w:ind w:firstLine="562"/>
        <w:jc w:val="both"/>
        <w:rPr>
          <w:b/>
          <w:color w:val="000000"/>
          <w:szCs w:val="24"/>
          <w:lang w:eastAsia="en-GB"/>
        </w:rPr>
      </w:pPr>
      <w:r w:rsidRPr="00692A43">
        <w:rPr>
          <w:b/>
          <w:color w:val="000000"/>
          <w:szCs w:val="24"/>
          <w:lang w:eastAsia="en-GB"/>
        </w:rPr>
        <w:t>1) registruotis aplinkos ministro nustatyta tvarka</w:t>
      </w:r>
      <w:r w:rsidR="00400894">
        <w:rPr>
          <w:b/>
          <w:color w:val="000000"/>
          <w:szCs w:val="24"/>
          <w:lang w:eastAsia="en-GB"/>
        </w:rPr>
        <w:t xml:space="preserve"> (</w:t>
      </w:r>
      <w:r w:rsidR="00DD34C1" w:rsidRPr="00DD34C1">
        <w:rPr>
          <w:b/>
          <w:color w:val="000000"/>
          <w:szCs w:val="24"/>
          <w:lang w:eastAsia="en-GB"/>
        </w:rPr>
        <w:t xml:space="preserve">gamintojas ar importuotojas laikomas įregistruotu kitą dieną po jo prašymo pateikimo </w:t>
      </w:r>
      <w:r w:rsidR="00DD34C1">
        <w:rPr>
          <w:b/>
          <w:color w:val="000000"/>
          <w:szCs w:val="24"/>
          <w:lang w:eastAsia="en-GB"/>
        </w:rPr>
        <w:t>aplinkos ministro</w:t>
      </w:r>
      <w:r w:rsidR="00DD34C1" w:rsidRPr="00DD34C1">
        <w:rPr>
          <w:b/>
          <w:color w:val="000000"/>
          <w:szCs w:val="24"/>
          <w:lang w:eastAsia="en-GB"/>
        </w:rPr>
        <w:t xml:space="preserve"> įgaliotai institucijai dienos arba nuo prašyme nurodytos dienos, jeigu ši diena yra vėlesnė negu kita diena po prašymo pateikimo </w:t>
      </w:r>
      <w:r w:rsidR="00DD34C1">
        <w:rPr>
          <w:b/>
          <w:color w:val="000000"/>
          <w:szCs w:val="24"/>
          <w:lang w:eastAsia="en-GB"/>
        </w:rPr>
        <w:t>aplinkos ministro</w:t>
      </w:r>
      <w:r w:rsidR="00DD34C1" w:rsidRPr="00DD34C1">
        <w:rPr>
          <w:b/>
          <w:color w:val="000000"/>
          <w:szCs w:val="24"/>
          <w:lang w:eastAsia="en-GB"/>
        </w:rPr>
        <w:t xml:space="preserve"> įgaliotai institucijai dienos</w:t>
      </w:r>
      <w:r w:rsidR="00400894">
        <w:rPr>
          <w:b/>
          <w:color w:val="000000"/>
          <w:szCs w:val="24"/>
          <w:lang w:eastAsia="en-GB"/>
        </w:rPr>
        <w:t>)</w:t>
      </w:r>
      <w:r w:rsidRPr="00692A43">
        <w:rPr>
          <w:b/>
          <w:color w:val="000000"/>
          <w:szCs w:val="24"/>
          <w:lang w:eastAsia="en-GB"/>
        </w:rPr>
        <w:t>;</w:t>
      </w:r>
      <w:bookmarkStart w:id="18" w:name="part_2e7f9c815b23444cb30b2d5239b86c3d"/>
      <w:bookmarkEnd w:id="18"/>
    </w:p>
    <w:p w:rsidR="004958C3" w:rsidRPr="00692A43" w:rsidRDefault="004958C3" w:rsidP="002231E1">
      <w:pPr>
        <w:spacing w:after="0"/>
        <w:ind w:firstLine="562"/>
        <w:jc w:val="both"/>
        <w:rPr>
          <w:b/>
          <w:color w:val="000000"/>
          <w:szCs w:val="24"/>
          <w:lang w:eastAsia="en-GB"/>
        </w:rPr>
      </w:pPr>
      <w:r w:rsidRPr="00692A43">
        <w:rPr>
          <w:b/>
          <w:color w:val="000000"/>
          <w:szCs w:val="24"/>
          <w:lang w:eastAsia="en-GB"/>
        </w:rPr>
        <w:t xml:space="preserve">2) organizuoti </w:t>
      </w:r>
      <w:r w:rsidR="00B310E4" w:rsidRPr="00692A43">
        <w:rPr>
          <w:b/>
          <w:color w:val="000000"/>
          <w:szCs w:val="24"/>
          <w:lang w:eastAsia="en-GB"/>
        </w:rPr>
        <w:t>šiukšlių</w:t>
      </w:r>
      <w:r w:rsidRPr="00692A43">
        <w:rPr>
          <w:b/>
          <w:color w:val="000000"/>
          <w:szCs w:val="24"/>
          <w:lang w:eastAsia="en-GB"/>
        </w:rPr>
        <w:t>, kurios susidarė naudoja</w:t>
      </w:r>
      <w:r w:rsidR="00B310E4" w:rsidRPr="00692A43">
        <w:rPr>
          <w:b/>
          <w:color w:val="000000"/>
          <w:szCs w:val="24"/>
          <w:lang w:eastAsia="en-GB"/>
        </w:rPr>
        <w:t xml:space="preserve">nt gamintojų ir importuotojų </w:t>
      </w:r>
      <w:r w:rsidR="006C0C09">
        <w:rPr>
          <w:b/>
          <w:color w:val="000000"/>
          <w:szCs w:val="24"/>
          <w:lang w:eastAsia="en-GB"/>
        </w:rPr>
        <w:t>pa</w:t>
      </w:r>
      <w:r w:rsidR="00B310E4" w:rsidRPr="00692A43">
        <w:rPr>
          <w:b/>
          <w:color w:val="000000"/>
          <w:szCs w:val="24"/>
          <w:lang w:eastAsia="en-GB"/>
        </w:rPr>
        <w:t>tei</w:t>
      </w:r>
      <w:r w:rsidRPr="00692A43">
        <w:rPr>
          <w:b/>
          <w:color w:val="000000"/>
          <w:szCs w:val="24"/>
          <w:lang w:eastAsia="en-GB"/>
        </w:rPr>
        <w:t>kt</w:t>
      </w:r>
      <w:r w:rsidR="00B310E4" w:rsidRPr="00692A43">
        <w:rPr>
          <w:b/>
          <w:color w:val="000000"/>
          <w:szCs w:val="24"/>
          <w:lang w:eastAsia="en-GB"/>
        </w:rPr>
        <w:t>a</w:t>
      </w:r>
      <w:r w:rsidRPr="00692A43">
        <w:rPr>
          <w:b/>
          <w:color w:val="000000"/>
          <w:szCs w:val="24"/>
          <w:lang w:eastAsia="en-GB"/>
        </w:rPr>
        <w:t xml:space="preserve">s Lietuvos Respublikos rinkai </w:t>
      </w:r>
      <w:r w:rsidR="00B310E4" w:rsidRPr="00692A43">
        <w:rPr>
          <w:b/>
          <w:bCs/>
          <w:color w:val="000000"/>
          <w:szCs w:val="24"/>
          <w:lang w:eastAsia="en-GB"/>
        </w:rPr>
        <w:t xml:space="preserve">drėgnąsias servetėles ir </w:t>
      </w:r>
      <w:r w:rsidR="006676DE" w:rsidRPr="00692A43">
        <w:rPr>
          <w:b/>
          <w:bCs/>
          <w:color w:val="000000"/>
          <w:szCs w:val="24"/>
          <w:lang w:eastAsia="en-GB"/>
        </w:rPr>
        <w:t xml:space="preserve">(ar) </w:t>
      </w:r>
      <w:r w:rsidR="00B310E4" w:rsidRPr="00692A43">
        <w:rPr>
          <w:b/>
          <w:bCs/>
          <w:color w:val="000000"/>
          <w:szCs w:val="24"/>
          <w:lang w:eastAsia="en-GB"/>
        </w:rPr>
        <w:t>oro balionėlius</w:t>
      </w:r>
      <w:r w:rsidR="005B2C1E">
        <w:rPr>
          <w:b/>
          <w:bCs/>
          <w:color w:val="000000"/>
          <w:szCs w:val="24"/>
          <w:lang w:eastAsia="en-GB"/>
        </w:rPr>
        <w:t xml:space="preserve">, </w:t>
      </w:r>
      <w:r w:rsidR="005B2C1E">
        <w:rPr>
          <w:b/>
          <w:color w:val="000000"/>
          <w:szCs w:val="24"/>
          <w:lang w:eastAsia="en-GB"/>
        </w:rPr>
        <w:t xml:space="preserve">išrinkimo, </w:t>
      </w:r>
      <w:r w:rsidR="005B2C1E" w:rsidRPr="00692A43">
        <w:rPr>
          <w:b/>
          <w:color w:val="000000"/>
          <w:szCs w:val="24"/>
          <w:lang w:eastAsia="en-GB"/>
        </w:rPr>
        <w:t>surinkim</w:t>
      </w:r>
      <w:r w:rsidR="005B2C1E">
        <w:rPr>
          <w:b/>
          <w:color w:val="000000"/>
          <w:szCs w:val="24"/>
          <w:lang w:eastAsia="en-GB"/>
        </w:rPr>
        <w:t>o</w:t>
      </w:r>
      <w:r w:rsidR="005B2C1E" w:rsidRPr="00692A43">
        <w:rPr>
          <w:b/>
          <w:color w:val="000000"/>
          <w:szCs w:val="24"/>
          <w:lang w:eastAsia="en-GB"/>
        </w:rPr>
        <w:t>, vežim</w:t>
      </w:r>
      <w:r w:rsidR="005B2C1E">
        <w:rPr>
          <w:b/>
          <w:color w:val="000000"/>
          <w:szCs w:val="24"/>
          <w:lang w:eastAsia="en-GB"/>
        </w:rPr>
        <w:t>o</w:t>
      </w:r>
      <w:r w:rsidR="005B2C1E" w:rsidRPr="00692A43">
        <w:rPr>
          <w:b/>
          <w:color w:val="000000"/>
          <w:szCs w:val="24"/>
          <w:lang w:eastAsia="en-GB"/>
        </w:rPr>
        <w:t>, apdorojim</w:t>
      </w:r>
      <w:r w:rsidR="005B2C1E">
        <w:rPr>
          <w:b/>
          <w:color w:val="000000"/>
          <w:szCs w:val="24"/>
          <w:lang w:eastAsia="en-GB"/>
        </w:rPr>
        <w:t>o</w:t>
      </w:r>
      <w:r w:rsidR="005B2C1E" w:rsidRPr="00692A43">
        <w:rPr>
          <w:b/>
          <w:color w:val="000000"/>
          <w:szCs w:val="24"/>
          <w:lang w:eastAsia="en-GB"/>
        </w:rPr>
        <w:t xml:space="preserve"> </w:t>
      </w:r>
      <w:r w:rsidR="005B2C1E">
        <w:rPr>
          <w:b/>
          <w:bCs/>
          <w:color w:val="000000"/>
          <w:szCs w:val="24"/>
          <w:lang w:eastAsia="en-GB"/>
        </w:rPr>
        <w:t>finansavimą</w:t>
      </w:r>
      <w:r w:rsidRPr="00692A43">
        <w:rPr>
          <w:b/>
          <w:color w:val="000000"/>
          <w:szCs w:val="24"/>
          <w:lang w:eastAsia="en-GB"/>
        </w:rPr>
        <w:t>;</w:t>
      </w:r>
      <w:bookmarkStart w:id="19" w:name="part_b9dff69ed6ba4dd6b78e415ac5bc3cc6"/>
      <w:bookmarkEnd w:id="19"/>
    </w:p>
    <w:p w:rsidR="004958C3" w:rsidRPr="00692A43" w:rsidRDefault="004958C3" w:rsidP="002231E1">
      <w:pPr>
        <w:spacing w:after="0"/>
        <w:ind w:firstLine="562"/>
        <w:jc w:val="both"/>
        <w:rPr>
          <w:bCs/>
        </w:rPr>
      </w:pPr>
      <w:r w:rsidRPr="00692A43">
        <w:rPr>
          <w:b/>
          <w:color w:val="000000"/>
          <w:szCs w:val="24"/>
          <w:lang w:eastAsia="en-GB"/>
        </w:rPr>
        <w:t xml:space="preserve">3) aplinkos ministro nustatyta tvarka šviesti ir informuoti visuomenę </w:t>
      </w:r>
      <w:r w:rsidRPr="00692A43">
        <w:rPr>
          <w:b/>
          <w:bCs/>
          <w:color w:val="000000"/>
          <w:szCs w:val="24"/>
          <w:lang w:eastAsia="en-GB"/>
        </w:rPr>
        <w:t xml:space="preserve">drėgnųjų servetėlių ir </w:t>
      </w:r>
      <w:r w:rsidR="006676DE" w:rsidRPr="00692A43">
        <w:rPr>
          <w:b/>
          <w:bCs/>
          <w:color w:val="000000"/>
          <w:szCs w:val="24"/>
          <w:lang w:eastAsia="en-GB"/>
        </w:rPr>
        <w:t xml:space="preserve">(ar) </w:t>
      </w:r>
      <w:r w:rsidRPr="00692A43">
        <w:rPr>
          <w:b/>
          <w:bCs/>
          <w:color w:val="000000"/>
          <w:szCs w:val="24"/>
          <w:lang w:eastAsia="en-GB"/>
        </w:rPr>
        <w:t>oro balionėlių</w:t>
      </w:r>
      <w:r w:rsidRPr="00692A43">
        <w:rPr>
          <w:b/>
          <w:color w:val="000000"/>
          <w:szCs w:val="24"/>
          <w:lang w:eastAsia="en-GB"/>
        </w:rPr>
        <w:t xml:space="preserve"> atliekų </w:t>
      </w:r>
      <w:r w:rsidR="005F0C9F" w:rsidRPr="00692A43">
        <w:rPr>
          <w:b/>
          <w:color w:val="000000"/>
          <w:szCs w:val="24"/>
          <w:lang w:eastAsia="en-GB"/>
        </w:rPr>
        <w:t xml:space="preserve">prevencijos ir </w:t>
      </w:r>
      <w:r w:rsidRPr="00692A43">
        <w:rPr>
          <w:b/>
          <w:color w:val="000000"/>
          <w:szCs w:val="24"/>
          <w:lang w:eastAsia="en-GB"/>
        </w:rPr>
        <w:t>tvarkymo klausimais:</w:t>
      </w:r>
      <w:r w:rsidR="003A3458" w:rsidRPr="00692A43">
        <w:rPr>
          <w:b/>
          <w:color w:val="000000"/>
          <w:szCs w:val="24"/>
          <w:lang w:eastAsia="en-GB"/>
        </w:rPr>
        <w:t xml:space="preserve"> </w:t>
      </w:r>
      <w:r w:rsidR="006604CD" w:rsidRPr="00692A43">
        <w:rPr>
          <w:b/>
          <w:color w:val="000000"/>
          <w:szCs w:val="24"/>
          <w:lang w:eastAsia="en-GB"/>
        </w:rPr>
        <w:t xml:space="preserve">apie </w:t>
      </w:r>
      <w:r w:rsidR="00CF468E" w:rsidRPr="00692A43">
        <w:rPr>
          <w:b/>
          <w:bCs/>
        </w:rPr>
        <w:t>esamus daugkartinius alternatyvius gaminius, pakartotinio naudojimo sistemas</w:t>
      </w:r>
      <w:r w:rsidR="002827E9" w:rsidRPr="00692A43">
        <w:rPr>
          <w:b/>
          <w:bCs/>
        </w:rPr>
        <w:t>,</w:t>
      </w:r>
      <w:r w:rsidR="00CF468E" w:rsidRPr="00692A43">
        <w:rPr>
          <w:b/>
          <w:bCs/>
        </w:rPr>
        <w:t xml:space="preserve"> atliekų tvarkymo galimybes, taip pat geriausią tinkamo </w:t>
      </w:r>
      <w:r w:rsidR="00D45F6E" w:rsidRPr="00692A43">
        <w:rPr>
          <w:b/>
          <w:bCs/>
        </w:rPr>
        <w:t xml:space="preserve">šių </w:t>
      </w:r>
      <w:r w:rsidR="00CF468E" w:rsidRPr="00692A43">
        <w:rPr>
          <w:b/>
          <w:bCs/>
        </w:rPr>
        <w:t>atliekų tvarkymo praktiką, taikomą pagal šio Įstatymo 4</w:t>
      </w:r>
      <w:r w:rsidR="00CF468E" w:rsidRPr="00692A43">
        <w:rPr>
          <w:b/>
          <w:bCs/>
          <w:vertAlign w:val="superscript"/>
        </w:rPr>
        <w:t>1</w:t>
      </w:r>
      <w:r w:rsidR="00CF468E" w:rsidRPr="00692A43">
        <w:rPr>
          <w:b/>
          <w:bCs/>
        </w:rPr>
        <w:t xml:space="preserve"> straipsnį, </w:t>
      </w:r>
      <w:r w:rsidR="003A3458" w:rsidRPr="00692A43">
        <w:rPr>
          <w:b/>
          <w:bCs/>
        </w:rPr>
        <w:t xml:space="preserve">taršos šiukšlėmis ir kitokio netinkamo </w:t>
      </w:r>
      <w:r w:rsidR="00887989" w:rsidRPr="00692A43">
        <w:rPr>
          <w:b/>
          <w:bCs/>
        </w:rPr>
        <w:t>šių</w:t>
      </w:r>
      <w:r w:rsidR="003A3458" w:rsidRPr="00692A43">
        <w:rPr>
          <w:b/>
          <w:bCs/>
        </w:rPr>
        <w:t xml:space="preserve"> atliekų šalinimo poveikį aplinkai, visų pirma jūros aplinkai, ir kanalizacijos tinklu</w:t>
      </w:r>
      <w:r w:rsidR="00CF468E" w:rsidRPr="00692A43">
        <w:rPr>
          <w:b/>
          <w:bCs/>
        </w:rPr>
        <w:t>i</w:t>
      </w:r>
      <w:r w:rsidRPr="00692A43">
        <w:rPr>
          <w:b/>
          <w:color w:val="000000"/>
          <w:szCs w:val="24"/>
          <w:lang w:eastAsia="en-GB"/>
        </w:rPr>
        <w:t>;</w:t>
      </w:r>
      <w:bookmarkStart w:id="20" w:name="part_e5c92929d16b47988d7b358169738b95"/>
      <w:bookmarkEnd w:id="20"/>
    </w:p>
    <w:p w:rsidR="004958C3" w:rsidRPr="00692A43" w:rsidRDefault="004958C3" w:rsidP="002231E1">
      <w:pPr>
        <w:spacing w:after="0"/>
        <w:ind w:firstLine="562"/>
        <w:jc w:val="both"/>
        <w:rPr>
          <w:b/>
          <w:color w:val="000000"/>
          <w:szCs w:val="24"/>
          <w:lang w:eastAsia="en-GB"/>
        </w:rPr>
      </w:pPr>
      <w:r w:rsidRPr="00692A43">
        <w:rPr>
          <w:b/>
          <w:color w:val="000000"/>
          <w:szCs w:val="24"/>
          <w:lang w:eastAsia="en-GB"/>
        </w:rPr>
        <w:t xml:space="preserve">4) apmokėti šios dalies 2 punkte nurodyto </w:t>
      </w:r>
      <w:r w:rsidR="0001249A" w:rsidRPr="00692A43">
        <w:rPr>
          <w:b/>
          <w:bCs/>
          <w:color w:val="000000"/>
          <w:szCs w:val="24"/>
          <w:lang w:eastAsia="en-GB"/>
        </w:rPr>
        <w:t>drėgnųjų servetėlių</w:t>
      </w:r>
      <w:r w:rsidR="002F0DB4">
        <w:rPr>
          <w:b/>
          <w:bCs/>
          <w:color w:val="000000"/>
          <w:szCs w:val="24"/>
          <w:lang w:eastAsia="en-GB"/>
        </w:rPr>
        <w:t xml:space="preserve"> </w:t>
      </w:r>
      <w:r w:rsidR="0001249A" w:rsidRPr="00692A43">
        <w:rPr>
          <w:b/>
          <w:bCs/>
          <w:color w:val="000000"/>
          <w:szCs w:val="24"/>
          <w:lang w:eastAsia="en-GB"/>
        </w:rPr>
        <w:t xml:space="preserve">ir </w:t>
      </w:r>
      <w:r w:rsidR="006676DE" w:rsidRPr="00692A43">
        <w:rPr>
          <w:b/>
          <w:bCs/>
          <w:color w:val="000000"/>
          <w:szCs w:val="24"/>
          <w:lang w:eastAsia="en-GB"/>
        </w:rPr>
        <w:t xml:space="preserve">(ar) </w:t>
      </w:r>
      <w:r w:rsidR="0001249A" w:rsidRPr="00692A43">
        <w:rPr>
          <w:b/>
          <w:bCs/>
          <w:color w:val="000000"/>
          <w:szCs w:val="24"/>
          <w:lang w:eastAsia="en-GB"/>
        </w:rPr>
        <w:t>oro balionėlių</w:t>
      </w:r>
      <w:r w:rsidR="0001249A" w:rsidRPr="00692A43">
        <w:rPr>
          <w:b/>
          <w:color w:val="000000"/>
          <w:szCs w:val="24"/>
          <w:lang w:eastAsia="en-GB"/>
        </w:rPr>
        <w:t xml:space="preserve"> </w:t>
      </w:r>
      <w:r w:rsidR="00185569" w:rsidRPr="00692A43">
        <w:rPr>
          <w:b/>
          <w:color w:val="000000"/>
          <w:szCs w:val="24"/>
          <w:lang w:eastAsia="en-GB"/>
        </w:rPr>
        <w:t>šiukšlių</w:t>
      </w:r>
      <w:r w:rsidR="005B2C1E">
        <w:rPr>
          <w:b/>
          <w:color w:val="000000"/>
          <w:szCs w:val="24"/>
          <w:lang w:eastAsia="en-GB"/>
        </w:rPr>
        <w:t xml:space="preserve"> išrinkimo,</w:t>
      </w:r>
      <w:r w:rsidR="0001249A" w:rsidRPr="00692A43">
        <w:rPr>
          <w:b/>
          <w:color w:val="000000"/>
          <w:szCs w:val="24"/>
          <w:lang w:eastAsia="en-GB"/>
        </w:rPr>
        <w:t xml:space="preserve"> </w:t>
      </w:r>
      <w:r w:rsidRPr="00692A43">
        <w:rPr>
          <w:b/>
          <w:color w:val="000000"/>
          <w:szCs w:val="24"/>
          <w:lang w:eastAsia="en-GB"/>
        </w:rPr>
        <w:t xml:space="preserve">surinkimo, vežimo, </w:t>
      </w:r>
      <w:r w:rsidR="007036BE" w:rsidRPr="00692A43">
        <w:rPr>
          <w:b/>
          <w:color w:val="000000"/>
          <w:szCs w:val="24"/>
          <w:lang w:eastAsia="en-GB"/>
        </w:rPr>
        <w:t>apdor</w:t>
      </w:r>
      <w:r w:rsidRPr="00692A43">
        <w:rPr>
          <w:b/>
          <w:color w:val="000000"/>
          <w:szCs w:val="24"/>
          <w:lang w:eastAsia="en-GB"/>
        </w:rPr>
        <w:t xml:space="preserve">ojimo išlaidas, </w:t>
      </w:r>
      <w:r w:rsidR="00185569" w:rsidRPr="00692A43">
        <w:rPr>
          <w:b/>
          <w:color w:val="000000"/>
          <w:szCs w:val="24"/>
          <w:lang w:eastAsia="en-GB"/>
        </w:rPr>
        <w:t>taip pat šios dalies 3 </w:t>
      </w:r>
      <w:r w:rsidRPr="00692A43">
        <w:rPr>
          <w:b/>
          <w:color w:val="000000"/>
          <w:szCs w:val="24"/>
          <w:lang w:eastAsia="en-GB"/>
        </w:rPr>
        <w:t>punkte nurodyto visuomenės informavimo organizavimo ir vykdymo išlaidas</w:t>
      </w:r>
      <w:r w:rsidR="00DA03A9" w:rsidRPr="00692A43">
        <w:rPr>
          <w:b/>
          <w:color w:val="000000"/>
          <w:szCs w:val="24"/>
          <w:lang w:eastAsia="en-GB"/>
        </w:rPr>
        <w:t xml:space="preserve">, neviršijant šioms </w:t>
      </w:r>
      <w:r w:rsidR="00DA03A9" w:rsidRPr="00692A43">
        <w:rPr>
          <w:b/>
          <w:bCs/>
          <w:color w:val="000000"/>
          <w:szCs w:val="24"/>
          <w:lang w:eastAsia="en-GB"/>
        </w:rPr>
        <w:t>paslaugoms ekonomiškai efektyviai teikti būtinų išlaidų</w:t>
      </w:r>
      <w:r w:rsidRPr="00692A43">
        <w:rPr>
          <w:b/>
          <w:color w:val="000000"/>
          <w:szCs w:val="24"/>
          <w:lang w:eastAsia="en-GB"/>
        </w:rPr>
        <w:t>;</w:t>
      </w:r>
      <w:bookmarkStart w:id="21" w:name="part_b543c5754f134574acea093a0748798d"/>
      <w:bookmarkEnd w:id="21"/>
    </w:p>
    <w:p w:rsidR="004958C3" w:rsidRPr="00692A43" w:rsidRDefault="004958C3" w:rsidP="002231E1">
      <w:pPr>
        <w:spacing w:after="0"/>
        <w:ind w:firstLine="562"/>
        <w:jc w:val="both"/>
        <w:rPr>
          <w:b/>
          <w:color w:val="000000"/>
          <w:szCs w:val="24"/>
          <w:lang w:eastAsia="en-GB"/>
        </w:rPr>
      </w:pPr>
      <w:r w:rsidRPr="00692A43">
        <w:rPr>
          <w:b/>
          <w:color w:val="000000"/>
          <w:szCs w:val="24"/>
          <w:lang w:eastAsia="en-GB"/>
        </w:rPr>
        <w:t xml:space="preserve">5) tvarkyti </w:t>
      </w:r>
      <w:r w:rsidR="0054559A" w:rsidRPr="00692A43">
        <w:rPr>
          <w:b/>
          <w:bCs/>
          <w:color w:val="000000"/>
          <w:szCs w:val="24"/>
          <w:lang w:eastAsia="en-GB"/>
        </w:rPr>
        <w:t>drėgnųjų servetėlių</w:t>
      </w:r>
      <w:r w:rsidR="00572DDB">
        <w:rPr>
          <w:b/>
          <w:bCs/>
          <w:color w:val="000000"/>
          <w:szCs w:val="24"/>
          <w:lang w:eastAsia="en-GB"/>
        </w:rPr>
        <w:t xml:space="preserve"> </w:t>
      </w:r>
      <w:r w:rsidR="0054559A" w:rsidRPr="00692A43">
        <w:rPr>
          <w:b/>
          <w:bCs/>
          <w:color w:val="000000"/>
          <w:szCs w:val="24"/>
          <w:lang w:eastAsia="en-GB"/>
        </w:rPr>
        <w:t xml:space="preserve">ir </w:t>
      </w:r>
      <w:r w:rsidR="006676DE" w:rsidRPr="00692A43">
        <w:rPr>
          <w:b/>
          <w:bCs/>
          <w:color w:val="000000"/>
          <w:szCs w:val="24"/>
          <w:lang w:eastAsia="en-GB"/>
        </w:rPr>
        <w:t xml:space="preserve">(ar) </w:t>
      </w:r>
      <w:r w:rsidR="0054559A" w:rsidRPr="00692A43">
        <w:rPr>
          <w:b/>
          <w:bCs/>
          <w:color w:val="000000"/>
          <w:szCs w:val="24"/>
          <w:lang w:eastAsia="en-GB"/>
        </w:rPr>
        <w:t>oro balionėlių</w:t>
      </w:r>
      <w:r w:rsidR="0054559A" w:rsidRPr="00692A43">
        <w:rPr>
          <w:b/>
          <w:color w:val="000000"/>
          <w:szCs w:val="24"/>
          <w:lang w:eastAsia="en-GB"/>
        </w:rPr>
        <w:t xml:space="preserve"> </w:t>
      </w:r>
      <w:r w:rsidRPr="00692A43">
        <w:rPr>
          <w:b/>
          <w:color w:val="000000"/>
          <w:szCs w:val="24"/>
          <w:lang w:eastAsia="en-GB"/>
        </w:rPr>
        <w:t xml:space="preserve">apskaitą ir teikti apskaitos ataskaitas </w:t>
      </w:r>
      <w:r w:rsidR="005E3084" w:rsidRPr="00692A43">
        <w:rPr>
          <w:b/>
          <w:color w:val="000000"/>
          <w:szCs w:val="24"/>
          <w:lang w:eastAsia="en-GB"/>
        </w:rPr>
        <w:t xml:space="preserve">aplinkos ministro  </w:t>
      </w:r>
      <w:r w:rsidRPr="00692A43">
        <w:rPr>
          <w:b/>
          <w:color w:val="000000"/>
          <w:szCs w:val="24"/>
          <w:lang w:eastAsia="en-GB"/>
        </w:rPr>
        <w:t>nustatyta tvarka.</w:t>
      </w:r>
    </w:p>
    <w:p w:rsidR="007646E7" w:rsidRPr="00692A43" w:rsidRDefault="007646E7" w:rsidP="002231E1">
      <w:pPr>
        <w:spacing w:after="0"/>
        <w:ind w:firstLine="562"/>
        <w:jc w:val="both"/>
        <w:rPr>
          <w:b/>
          <w:color w:val="000000"/>
          <w:szCs w:val="24"/>
          <w:lang w:eastAsia="en-GB"/>
        </w:rPr>
      </w:pPr>
      <w:r w:rsidRPr="00692A43">
        <w:rPr>
          <w:b/>
          <w:color w:val="000000"/>
          <w:szCs w:val="24"/>
          <w:lang w:eastAsia="en-GB"/>
        </w:rPr>
        <w:t xml:space="preserve">2. </w:t>
      </w:r>
      <w:r w:rsidRPr="00692A43">
        <w:rPr>
          <w:b/>
          <w:bCs/>
          <w:color w:val="000000"/>
          <w:szCs w:val="24"/>
          <w:lang w:eastAsia="en-GB"/>
        </w:rPr>
        <w:t xml:space="preserve">Drėgnųjų servetėlių ir </w:t>
      </w:r>
      <w:r w:rsidR="006676DE" w:rsidRPr="00692A43">
        <w:rPr>
          <w:b/>
          <w:bCs/>
          <w:color w:val="000000"/>
          <w:szCs w:val="24"/>
          <w:lang w:eastAsia="en-GB"/>
        </w:rPr>
        <w:t xml:space="preserve">(ar) </w:t>
      </w:r>
      <w:r w:rsidRPr="00692A43">
        <w:rPr>
          <w:b/>
          <w:bCs/>
          <w:color w:val="000000"/>
          <w:szCs w:val="24"/>
          <w:lang w:eastAsia="en-GB"/>
        </w:rPr>
        <w:t xml:space="preserve">oro balionėlių gamintojas ir (ar) importuotojas, įregistravę savo veiklą kitoje valstybėje narėje, privalo paskirti Lietuvos Respublikoje savo veiklą įregistravusį juridinį ar fizinį asmenį įgaliotuoju atstovu, atsakingu už šio straipsnio 1 dalyje nustatytų pareigų vykdymą Lietuvos Respublikoje. </w:t>
      </w:r>
      <w:r w:rsidR="00484034">
        <w:rPr>
          <w:b/>
          <w:bCs/>
          <w:color w:val="000000"/>
          <w:szCs w:val="24"/>
          <w:lang w:eastAsia="en-GB"/>
        </w:rPr>
        <w:t>D</w:t>
      </w:r>
      <w:r w:rsidRPr="00692A43">
        <w:rPr>
          <w:b/>
          <w:bCs/>
          <w:color w:val="000000"/>
          <w:szCs w:val="24"/>
          <w:lang w:eastAsia="en-GB"/>
        </w:rPr>
        <w:t xml:space="preserve">rėgnųjų servetėlių ir </w:t>
      </w:r>
      <w:r w:rsidR="006676DE" w:rsidRPr="00692A43">
        <w:rPr>
          <w:b/>
          <w:bCs/>
          <w:color w:val="000000"/>
          <w:szCs w:val="24"/>
          <w:lang w:eastAsia="en-GB"/>
        </w:rPr>
        <w:t xml:space="preserve">(ar) </w:t>
      </w:r>
      <w:r w:rsidRPr="00692A43">
        <w:rPr>
          <w:b/>
          <w:bCs/>
          <w:color w:val="000000"/>
          <w:szCs w:val="24"/>
          <w:lang w:eastAsia="en-GB"/>
        </w:rPr>
        <w:t>oro balionėlių</w:t>
      </w:r>
      <w:r w:rsidRPr="00692A43">
        <w:rPr>
          <w:b/>
          <w:color w:val="000000"/>
          <w:szCs w:val="24"/>
          <w:lang w:eastAsia="en-GB"/>
        </w:rPr>
        <w:t xml:space="preserve"> </w:t>
      </w:r>
      <w:r w:rsidRPr="00692A43">
        <w:rPr>
          <w:b/>
          <w:bCs/>
          <w:color w:val="000000"/>
          <w:szCs w:val="24"/>
          <w:lang w:eastAsia="en-GB"/>
        </w:rPr>
        <w:t>gamintoj</w:t>
      </w:r>
      <w:r w:rsidR="00484034">
        <w:rPr>
          <w:b/>
          <w:bCs/>
          <w:color w:val="000000"/>
          <w:szCs w:val="24"/>
          <w:lang w:eastAsia="en-GB"/>
        </w:rPr>
        <w:t>as</w:t>
      </w:r>
      <w:r w:rsidRPr="00692A43">
        <w:rPr>
          <w:b/>
          <w:bCs/>
          <w:color w:val="000000"/>
          <w:szCs w:val="24"/>
          <w:lang w:eastAsia="en-GB"/>
        </w:rPr>
        <w:t xml:space="preserve"> ir (ar) importuotoj</w:t>
      </w:r>
      <w:r w:rsidR="00484034">
        <w:rPr>
          <w:b/>
          <w:bCs/>
          <w:color w:val="000000"/>
          <w:szCs w:val="24"/>
          <w:lang w:eastAsia="en-GB"/>
        </w:rPr>
        <w:t>as</w:t>
      </w:r>
      <w:r w:rsidRPr="00692A43">
        <w:rPr>
          <w:b/>
          <w:bCs/>
          <w:color w:val="000000"/>
          <w:szCs w:val="24"/>
          <w:lang w:eastAsia="en-GB"/>
        </w:rPr>
        <w:t xml:space="preserve"> </w:t>
      </w:r>
      <w:r w:rsidR="00484034">
        <w:rPr>
          <w:b/>
          <w:bCs/>
          <w:color w:val="000000"/>
          <w:szCs w:val="24"/>
          <w:lang w:eastAsia="en-GB"/>
        </w:rPr>
        <w:t xml:space="preserve">su </w:t>
      </w:r>
      <w:r w:rsidRPr="00692A43">
        <w:rPr>
          <w:b/>
          <w:bCs/>
          <w:color w:val="000000"/>
          <w:szCs w:val="24"/>
          <w:lang w:eastAsia="en-GB"/>
        </w:rPr>
        <w:t>įgaliot</w:t>
      </w:r>
      <w:r w:rsidR="00484034">
        <w:rPr>
          <w:b/>
          <w:bCs/>
          <w:color w:val="000000"/>
          <w:szCs w:val="24"/>
          <w:lang w:eastAsia="en-GB"/>
        </w:rPr>
        <w:t>u</w:t>
      </w:r>
      <w:r w:rsidRPr="00692A43">
        <w:rPr>
          <w:b/>
          <w:bCs/>
          <w:color w:val="000000"/>
          <w:szCs w:val="24"/>
          <w:lang w:eastAsia="en-GB"/>
        </w:rPr>
        <w:t>oj</w:t>
      </w:r>
      <w:r w:rsidR="00484034">
        <w:rPr>
          <w:b/>
          <w:bCs/>
          <w:color w:val="000000"/>
          <w:szCs w:val="24"/>
          <w:lang w:eastAsia="en-GB"/>
        </w:rPr>
        <w:t>u</w:t>
      </w:r>
      <w:r w:rsidRPr="00692A43">
        <w:rPr>
          <w:b/>
          <w:bCs/>
          <w:color w:val="000000"/>
          <w:szCs w:val="24"/>
          <w:lang w:eastAsia="en-GB"/>
        </w:rPr>
        <w:t xml:space="preserve"> atstov</w:t>
      </w:r>
      <w:r w:rsidR="00484034">
        <w:rPr>
          <w:b/>
          <w:bCs/>
          <w:color w:val="000000"/>
          <w:szCs w:val="24"/>
          <w:lang w:eastAsia="en-GB"/>
        </w:rPr>
        <w:t>u privalo</w:t>
      </w:r>
      <w:r w:rsidRPr="00692A43">
        <w:rPr>
          <w:b/>
          <w:bCs/>
          <w:color w:val="000000"/>
          <w:szCs w:val="24"/>
          <w:lang w:eastAsia="en-GB"/>
        </w:rPr>
        <w:t xml:space="preserve"> sudar</w:t>
      </w:r>
      <w:r w:rsidR="00484034">
        <w:rPr>
          <w:b/>
          <w:bCs/>
          <w:color w:val="000000"/>
          <w:szCs w:val="24"/>
          <w:lang w:eastAsia="en-GB"/>
        </w:rPr>
        <w:t>yti</w:t>
      </w:r>
      <w:r w:rsidRPr="00692A43">
        <w:rPr>
          <w:b/>
          <w:bCs/>
          <w:color w:val="000000"/>
          <w:szCs w:val="24"/>
          <w:lang w:eastAsia="en-GB"/>
        </w:rPr>
        <w:t xml:space="preserve"> pavedimo </w:t>
      </w:r>
      <w:r w:rsidR="00484034" w:rsidRPr="00692A43">
        <w:rPr>
          <w:b/>
          <w:bCs/>
          <w:color w:val="000000"/>
          <w:szCs w:val="24"/>
          <w:lang w:eastAsia="en-GB"/>
        </w:rPr>
        <w:t>sutart</w:t>
      </w:r>
      <w:r w:rsidR="00484034">
        <w:rPr>
          <w:b/>
          <w:bCs/>
          <w:color w:val="000000"/>
          <w:szCs w:val="24"/>
          <w:lang w:eastAsia="en-GB"/>
        </w:rPr>
        <w:t>į</w:t>
      </w:r>
      <w:r w:rsidRPr="00692A43">
        <w:rPr>
          <w:b/>
          <w:bCs/>
          <w:color w:val="000000"/>
          <w:szCs w:val="24"/>
          <w:lang w:eastAsia="en-GB"/>
        </w:rPr>
        <w:t>.</w:t>
      </w:r>
    </w:p>
    <w:p w:rsidR="007646E7" w:rsidRPr="00692A43" w:rsidRDefault="007646E7" w:rsidP="002231E1">
      <w:pPr>
        <w:spacing w:after="0"/>
        <w:ind w:firstLine="562"/>
        <w:jc w:val="both"/>
        <w:rPr>
          <w:b/>
          <w:color w:val="000000"/>
          <w:szCs w:val="24"/>
          <w:lang w:eastAsia="en-GB"/>
        </w:rPr>
      </w:pPr>
      <w:r w:rsidRPr="00692A43">
        <w:rPr>
          <w:b/>
          <w:bCs/>
          <w:color w:val="000000"/>
          <w:szCs w:val="24"/>
          <w:lang w:eastAsia="en-GB"/>
        </w:rPr>
        <w:t xml:space="preserve">3. Drėgnųjų servetėlių ir </w:t>
      </w:r>
      <w:r w:rsidR="00FC648D" w:rsidRPr="00692A43">
        <w:rPr>
          <w:b/>
          <w:bCs/>
          <w:color w:val="000000"/>
          <w:szCs w:val="24"/>
          <w:lang w:eastAsia="en-GB"/>
        </w:rPr>
        <w:t xml:space="preserve">(ar) </w:t>
      </w:r>
      <w:r w:rsidRPr="00692A43">
        <w:rPr>
          <w:b/>
          <w:bCs/>
          <w:color w:val="000000"/>
          <w:szCs w:val="24"/>
          <w:lang w:eastAsia="en-GB"/>
        </w:rPr>
        <w:t xml:space="preserve">oro balionėlių gamintojas ir (ar) importuotojas, įregistravę savo veiklą Lietuvos Respublikoje ir, naudodami nuotolinio ryšio priemones, iš Lietuvos Respublikos tiesiogiai atlygintinai perleidžiantys kitos valstybės narės, kurioje nėra įregistravę savo veiklos, vartotojams drėgnąsias servetėles ir </w:t>
      </w:r>
      <w:r w:rsidR="00BD40B2" w:rsidRPr="00692A43">
        <w:rPr>
          <w:b/>
          <w:bCs/>
          <w:color w:val="000000"/>
          <w:szCs w:val="24"/>
          <w:lang w:eastAsia="en-GB"/>
        </w:rPr>
        <w:t xml:space="preserve">(ar) </w:t>
      </w:r>
      <w:r w:rsidRPr="00692A43">
        <w:rPr>
          <w:b/>
          <w:bCs/>
          <w:color w:val="000000"/>
          <w:szCs w:val="24"/>
          <w:lang w:eastAsia="en-GB"/>
        </w:rPr>
        <w:t>oro balionėlius,</w:t>
      </w:r>
      <w:r w:rsidRPr="00692A43">
        <w:rPr>
          <w:b/>
          <w:color w:val="000000"/>
          <w:szCs w:val="24"/>
          <w:lang w:eastAsia="en-GB"/>
        </w:rPr>
        <w:t xml:space="preserve"> </w:t>
      </w:r>
      <w:r w:rsidRPr="00692A43">
        <w:rPr>
          <w:b/>
          <w:bCs/>
          <w:color w:val="000000"/>
          <w:szCs w:val="24"/>
          <w:lang w:eastAsia="en-GB"/>
        </w:rPr>
        <w:t xml:space="preserve">privalo paskirti toje valstybėje narėje savo veiklą įregistravusį fizinį ar juridinį asmenį įgaliotuoju atstovu, kuris būtų atsakingas už teisės aktuose nustatytų </w:t>
      </w:r>
      <w:r w:rsidR="00981C72" w:rsidRPr="00692A43">
        <w:rPr>
          <w:b/>
          <w:bCs/>
          <w:color w:val="000000"/>
          <w:szCs w:val="24"/>
          <w:lang w:eastAsia="en-GB"/>
        </w:rPr>
        <w:t xml:space="preserve">pareigų, susijusių su  gamintojo atsakomybės principu, vykdymą </w:t>
      </w:r>
      <w:r w:rsidRPr="00692A43">
        <w:rPr>
          <w:b/>
          <w:bCs/>
          <w:color w:val="000000"/>
          <w:szCs w:val="24"/>
          <w:lang w:eastAsia="en-GB"/>
        </w:rPr>
        <w:t xml:space="preserve">tos valstybės narės teritorijoje. </w:t>
      </w:r>
      <w:r w:rsidR="002A32AE">
        <w:rPr>
          <w:b/>
          <w:bCs/>
          <w:color w:val="000000"/>
          <w:szCs w:val="24"/>
          <w:lang w:eastAsia="en-GB"/>
        </w:rPr>
        <w:t>D</w:t>
      </w:r>
      <w:r w:rsidRPr="00692A43">
        <w:rPr>
          <w:b/>
          <w:bCs/>
          <w:color w:val="000000"/>
          <w:szCs w:val="24"/>
          <w:lang w:eastAsia="en-GB"/>
        </w:rPr>
        <w:t>rėgnųjų servetėlių ir</w:t>
      </w:r>
      <w:r w:rsidR="006676DE" w:rsidRPr="00692A43">
        <w:rPr>
          <w:b/>
          <w:bCs/>
          <w:color w:val="000000"/>
          <w:szCs w:val="24"/>
          <w:lang w:eastAsia="en-GB"/>
        </w:rPr>
        <w:t xml:space="preserve"> (ar)</w:t>
      </w:r>
      <w:r w:rsidRPr="00692A43">
        <w:rPr>
          <w:b/>
          <w:bCs/>
          <w:color w:val="000000"/>
          <w:szCs w:val="24"/>
          <w:lang w:eastAsia="en-GB"/>
        </w:rPr>
        <w:t xml:space="preserve"> oro balionėlių</w:t>
      </w:r>
      <w:r w:rsidRPr="00692A43">
        <w:rPr>
          <w:b/>
          <w:color w:val="000000"/>
          <w:szCs w:val="24"/>
          <w:lang w:eastAsia="en-GB"/>
        </w:rPr>
        <w:t xml:space="preserve"> </w:t>
      </w:r>
      <w:r w:rsidRPr="00692A43">
        <w:rPr>
          <w:b/>
          <w:bCs/>
          <w:color w:val="000000"/>
          <w:szCs w:val="24"/>
          <w:lang w:eastAsia="en-GB"/>
        </w:rPr>
        <w:t>gamintoj</w:t>
      </w:r>
      <w:r w:rsidR="002A32AE">
        <w:rPr>
          <w:b/>
          <w:bCs/>
          <w:color w:val="000000"/>
          <w:szCs w:val="24"/>
          <w:lang w:eastAsia="en-GB"/>
        </w:rPr>
        <w:t>as</w:t>
      </w:r>
      <w:r w:rsidRPr="00692A43">
        <w:rPr>
          <w:b/>
          <w:bCs/>
          <w:color w:val="000000"/>
          <w:szCs w:val="24"/>
          <w:lang w:eastAsia="en-GB"/>
        </w:rPr>
        <w:t xml:space="preserve"> ir (ar) importuotoj</w:t>
      </w:r>
      <w:r w:rsidR="002A32AE">
        <w:rPr>
          <w:b/>
          <w:bCs/>
          <w:color w:val="000000"/>
          <w:szCs w:val="24"/>
          <w:lang w:eastAsia="en-GB"/>
        </w:rPr>
        <w:t>as</w:t>
      </w:r>
      <w:r w:rsidRPr="00692A43">
        <w:rPr>
          <w:b/>
          <w:bCs/>
          <w:color w:val="000000"/>
          <w:szCs w:val="24"/>
          <w:lang w:eastAsia="en-GB"/>
        </w:rPr>
        <w:t xml:space="preserve"> </w:t>
      </w:r>
      <w:r w:rsidR="002A32AE">
        <w:rPr>
          <w:b/>
          <w:bCs/>
          <w:color w:val="000000"/>
          <w:szCs w:val="24"/>
          <w:lang w:eastAsia="en-GB"/>
        </w:rPr>
        <w:t>su</w:t>
      </w:r>
      <w:r w:rsidR="002A32AE" w:rsidRPr="00692A43">
        <w:rPr>
          <w:b/>
          <w:bCs/>
          <w:color w:val="000000"/>
          <w:szCs w:val="24"/>
          <w:lang w:eastAsia="en-GB"/>
        </w:rPr>
        <w:t xml:space="preserve"> </w:t>
      </w:r>
      <w:r w:rsidRPr="00692A43">
        <w:rPr>
          <w:b/>
          <w:bCs/>
          <w:color w:val="000000"/>
          <w:szCs w:val="24"/>
          <w:lang w:eastAsia="en-GB"/>
        </w:rPr>
        <w:t>įgaliot</w:t>
      </w:r>
      <w:r w:rsidR="002A32AE">
        <w:rPr>
          <w:b/>
          <w:bCs/>
          <w:color w:val="000000"/>
          <w:szCs w:val="24"/>
          <w:lang w:eastAsia="en-GB"/>
        </w:rPr>
        <w:t>u</w:t>
      </w:r>
      <w:r w:rsidRPr="00692A43">
        <w:rPr>
          <w:b/>
          <w:bCs/>
          <w:color w:val="000000"/>
          <w:szCs w:val="24"/>
          <w:lang w:eastAsia="en-GB"/>
        </w:rPr>
        <w:t>oj</w:t>
      </w:r>
      <w:r w:rsidR="002A32AE">
        <w:rPr>
          <w:b/>
          <w:bCs/>
          <w:color w:val="000000"/>
          <w:szCs w:val="24"/>
          <w:lang w:eastAsia="en-GB"/>
        </w:rPr>
        <w:t>u</w:t>
      </w:r>
      <w:r w:rsidRPr="00692A43">
        <w:rPr>
          <w:b/>
          <w:bCs/>
          <w:color w:val="000000"/>
          <w:szCs w:val="24"/>
          <w:lang w:eastAsia="en-GB"/>
        </w:rPr>
        <w:t xml:space="preserve"> atstov</w:t>
      </w:r>
      <w:r w:rsidR="002A32AE">
        <w:rPr>
          <w:b/>
          <w:bCs/>
          <w:color w:val="000000"/>
          <w:szCs w:val="24"/>
          <w:lang w:eastAsia="en-GB"/>
        </w:rPr>
        <w:t>u privalo</w:t>
      </w:r>
      <w:r w:rsidRPr="00692A43">
        <w:rPr>
          <w:b/>
          <w:bCs/>
          <w:color w:val="000000"/>
          <w:szCs w:val="24"/>
          <w:lang w:eastAsia="en-GB"/>
        </w:rPr>
        <w:t xml:space="preserve"> sudar</w:t>
      </w:r>
      <w:r w:rsidR="002A32AE">
        <w:rPr>
          <w:b/>
          <w:bCs/>
          <w:color w:val="000000"/>
          <w:szCs w:val="24"/>
          <w:lang w:eastAsia="en-GB"/>
        </w:rPr>
        <w:t>yti</w:t>
      </w:r>
      <w:r w:rsidRPr="00692A43">
        <w:rPr>
          <w:b/>
          <w:bCs/>
          <w:color w:val="000000"/>
          <w:szCs w:val="24"/>
          <w:lang w:eastAsia="en-GB"/>
        </w:rPr>
        <w:t xml:space="preserve"> pavedimo </w:t>
      </w:r>
      <w:r w:rsidR="002A32AE" w:rsidRPr="00692A43">
        <w:rPr>
          <w:b/>
          <w:bCs/>
          <w:color w:val="000000"/>
          <w:szCs w:val="24"/>
          <w:lang w:eastAsia="en-GB"/>
        </w:rPr>
        <w:t>sutart</w:t>
      </w:r>
      <w:r w:rsidR="002A32AE">
        <w:rPr>
          <w:b/>
          <w:bCs/>
          <w:color w:val="000000"/>
          <w:szCs w:val="24"/>
          <w:lang w:eastAsia="en-GB"/>
        </w:rPr>
        <w:t>į</w:t>
      </w:r>
      <w:r w:rsidRPr="00692A43">
        <w:rPr>
          <w:b/>
          <w:bCs/>
          <w:color w:val="000000"/>
          <w:szCs w:val="24"/>
          <w:lang w:eastAsia="en-GB"/>
        </w:rPr>
        <w:t>.</w:t>
      </w:r>
    </w:p>
    <w:p w:rsidR="00112A7F" w:rsidRPr="00692A43" w:rsidRDefault="00112A7F" w:rsidP="002231E1">
      <w:pPr>
        <w:spacing w:after="0"/>
        <w:ind w:firstLine="562"/>
        <w:jc w:val="both"/>
        <w:rPr>
          <w:b/>
          <w:bCs/>
        </w:rPr>
      </w:pPr>
      <w:r w:rsidRPr="00692A43">
        <w:rPr>
          <w:b/>
          <w:bCs/>
        </w:rPr>
        <w:t xml:space="preserve">4. </w:t>
      </w:r>
      <w:r w:rsidRPr="00692A43">
        <w:rPr>
          <w:b/>
          <w:bCs/>
          <w:color w:val="000000"/>
          <w:szCs w:val="24"/>
          <w:lang w:eastAsia="en-GB"/>
        </w:rPr>
        <w:t>Šiame straipsnyje nustatytas pareigas drėgnųjų servetėlių ir (ar) oro balionėlių</w:t>
      </w:r>
      <w:r w:rsidRPr="00692A43">
        <w:rPr>
          <w:b/>
          <w:color w:val="000000"/>
          <w:szCs w:val="24"/>
          <w:lang w:eastAsia="en-GB"/>
        </w:rPr>
        <w:t xml:space="preserve"> </w:t>
      </w:r>
      <w:r w:rsidRPr="00692A43">
        <w:rPr>
          <w:b/>
          <w:bCs/>
          <w:color w:val="000000"/>
          <w:szCs w:val="24"/>
          <w:lang w:eastAsia="en-GB"/>
        </w:rPr>
        <w:t>gamintojai ir importuotojai turi teisę vykdyti:</w:t>
      </w:r>
    </w:p>
    <w:p w:rsidR="00112A7F" w:rsidRPr="00692A43" w:rsidRDefault="00112A7F" w:rsidP="002231E1">
      <w:pPr>
        <w:spacing w:after="0"/>
        <w:ind w:firstLine="562"/>
        <w:jc w:val="both"/>
        <w:rPr>
          <w:b/>
          <w:bCs/>
        </w:rPr>
      </w:pPr>
      <w:r w:rsidRPr="00692A43">
        <w:rPr>
          <w:b/>
          <w:bCs/>
          <w:color w:val="000000"/>
          <w:szCs w:val="24"/>
          <w:lang w:eastAsia="en-GB"/>
        </w:rPr>
        <w:t xml:space="preserve">1) individualiai – organizuodami po jų Lietuvos Respublikos rinkai </w:t>
      </w:r>
      <w:r w:rsidR="006C0C09">
        <w:rPr>
          <w:b/>
          <w:bCs/>
          <w:color w:val="000000"/>
          <w:szCs w:val="24"/>
          <w:lang w:eastAsia="en-GB"/>
        </w:rPr>
        <w:t>pa</w:t>
      </w:r>
      <w:r w:rsidRPr="00692A43">
        <w:rPr>
          <w:b/>
          <w:bCs/>
          <w:color w:val="000000"/>
          <w:szCs w:val="24"/>
          <w:lang w:eastAsia="en-GB"/>
        </w:rPr>
        <w:t>teiktų drėgnųjų servetėlių ir (ar) oro balionėlių</w:t>
      </w:r>
      <w:r w:rsidRPr="00692A43">
        <w:rPr>
          <w:b/>
          <w:color w:val="000000"/>
          <w:szCs w:val="24"/>
          <w:lang w:eastAsia="en-GB"/>
        </w:rPr>
        <w:t xml:space="preserve"> </w:t>
      </w:r>
      <w:r w:rsidRPr="00692A43">
        <w:rPr>
          <w:b/>
          <w:bCs/>
          <w:color w:val="000000"/>
          <w:szCs w:val="24"/>
          <w:lang w:eastAsia="en-GB"/>
        </w:rPr>
        <w:t xml:space="preserve">naudojimo susidariusių šiukšlių </w:t>
      </w:r>
      <w:r w:rsidR="005B2C1E">
        <w:rPr>
          <w:b/>
          <w:bCs/>
          <w:color w:val="000000"/>
          <w:szCs w:val="24"/>
          <w:lang w:eastAsia="en-GB"/>
        </w:rPr>
        <w:t xml:space="preserve">išrinkimą ir </w:t>
      </w:r>
      <w:r w:rsidRPr="00692A43">
        <w:rPr>
          <w:b/>
          <w:bCs/>
          <w:color w:val="000000"/>
          <w:szCs w:val="24"/>
          <w:lang w:eastAsia="en-GB"/>
        </w:rPr>
        <w:t>tvarkymą;</w:t>
      </w:r>
    </w:p>
    <w:p w:rsidR="00112A7F" w:rsidRPr="00692A43" w:rsidRDefault="00112A7F" w:rsidP="002231E1">
      <w:pPr>
        <w:spacing w:after="0"/>
        <w:ind w:firstLine="562"/>
        <w:jc w:val="both"/>
        <w:rPr>
          <w:b/>
          <w:bCs/>
        </w:rPr>
      </w:pPr>
      <w:r w:rsidRPr="00692A43">
        <w:rPr>
          <w:b/>
          <w:bCs/>
          <w:color w:val="000000"/>
          <w:szCs w:val="24"/>
          <w:lang w:eastAsia="en-GB"/>
        </w:rPr>
        <w:t>2) kolektyviai – steigdami šio Įstatymo 34</w:t>
      </w:r>
      <w:r w:rsidRPr="00692A43">
        <w:rPr>
          <w:b/>
          <w:bCs/>
          <w:color w:val="000000"/>
          <w:szCs w:val="24"/>
          <w:vertAlign w:val="superscript"/>
          <w:lang w:eastAsia="en-GB"/>
        </w:rPr>
        <w:t>3</w:t>
      </w:r>
      <w:r w:rsidR="009A6632" w:rsidRPr="00692A43">
        <w:rPr>
          <w:b/>
          <w:bCs/>
          <w:color w:val="000000"/>
          <w:szCs w:val="24"/>
          <w:vertAlign w:val="superscript"/>
          <w:lang w:eastAsia="en-GB"/>
        </w:rPr>
        <w:t>6</w:t>
      </w:r>
      <w:r w:rsidRPr="00692A43">
        <w:rPr>
          <w:b/>
          <w:bCs/>
          <w:color w:val="000000"/>
          <w:szCs w:val="24"/>
          <w:vertAlign w:val="superscript"/>
          <w:lang w:eastAsia="en-GB"/>
        </w:rPr>
        <w:t xml:space="preserve"> </w:t>
      </w:r>
      <w:r w:rsidRPr="00692A43">
        <w:rPr>
          <w:b/>
          <w:bCs/>
          <w:color w:val="000000"/>
          <w:szCs w:val="24"/>
          <w:lang w:eastAsia="en-GB"/>
        </w:rPr>
        <w:t>straipsnyje nurodytą gamintojų ir importuotojų organizaciją ir (ar) tapdami tokios organizacijos dalyviais ir, kaip numatyta šio Įstatymo 34</w:t>
      </w:r>
      <w:r w:rsidRPr="00692A43">
        <w:rPr>
          <w:b/>
          <w:bCs/>
          <w:color w:val="000000"/>
          <w:szCs w:val="24"/>
          <w:vertAlign w:val="superscript"/>
          <w:lang w:eastAsia="en-GB"/>
        </w:rPr>
        <w:t>3</w:t>
      </w:r>
      <w:r w:rsidR="009A6632" w:rsidRPr="00692A43">
        <w:rPr>
          <w:b/>
          <w:bCs/>
          <w:color w:val="000000"/>
          <w:szCs w:val="24"/>
          <w:vertAlign w:val="superscript"/>
          <w:lang w:eastAsia="en-GB"/>
        </w:rPr>
        <w:t>6</w:t>
      </w:r>
      <w:r w:rsidRPr="00692A43">
        <w:rPr>
          <w:b/>
          <w:bCs/>
          <w:color w:val="000000"/>
          <w:szCs w:val="24"/>
          <w:vertAlign w:val="superscript"/>
          <w:lang w:eastAsia="en-GB"/>
        </w:rPr>
        <w:t xml:space="preserve"> </w:t>
      </w:r>
      <w:r w:rsidRPr="00692A43">
        <w:rPr>
          <w:b/>
          <w:bCs/>
          <w:color w:val="000000"/>
          <w:szCs w:val="24"/>
          <w:lang w:eastAsia="en-GB"/>
        </w:rPr>
        <w:t>straipsnio 1 dalyje, jai pavesdami vykdyti šiame straipsnyje nustatytas pareigas ar, kaip numatyta šio Įstatymo 34</w:t>
      </w:r>
      <w:r w:rsidRPr="00692A43">
        <w:rPr>
          <w:b/>
          <w:bCs/>
          <w:color w:val="000000"/>
          <w:szCs w:val="24"/>
          <w:vertAlign w:val="superscript"/>
          <w:lang w:eastAsia="en-GB"/>
        </w:rPr>
        <w:t>3</w:t>
      </w:r>
      <w:r w:rsidR="009A6632" w:rsidRPr="00692A43">
        <w:rPr>
          <w:b/>
          <w:bCs/>
          <w:color w:val="000000"/>
          <w:szCs w:val="24"/>
          <w:vertAlign w:val="superscript"/>
          <w:lang w:eastAsia="en-GB"/>
        </w:rPr>
        <w:t>6</w:t>
      </w:r>
      <w:r w:rsidRPr="00692A43">
        <w:rPr>
          <w:b/>
          <w:bCs/>
          <w:color w:val="000000"/>
          <w:szCs w:val="24"/>
          <w:vertAlign w:val="superscript"/>
          <w:lang w:eastAsia="en-GB"/>
        </w:rPr>
        <w:t xml:space="preserve"> </w:t>
      </w:r>
      <w:r w:rsidRPr="00692A43">
        <w:rPr>
          <w:b/>
          <w:bCs/>
          <w:color w:val="000000"/>
          <w:szCs w:val="24"/>
          <w:lang w:eastAsia="en-GB"/>
        </w:rPr>
        <w:t xml:space="preserve">straipsnio 1 dalyje, organizacijai sutartiniais </w:t>
      </w:r>
      <w:r w:rsidRPr="00692A43">
        <w:rPr>
          <w:b/>
          <w:bCs/>
          <w:color w:val="000000"/>
          <w:szCs w:val="24"/>
          <w:lang w:eastAsia="en-GB"/>
        </w:rPr>
        <w:lastRenderedPageBreak/>
        <w:t>pagrindais pavesdami vykdyti šiame straipsnyje nustatytas pareigas netapdami organizacijos dalyviais.</w:t>
      </w:r>
    </w:p>
    <w:p w:rsidR="00112A7F" w:rsidRPr="00692A43" w:rsidRDefault="00112A7F" w:rsidP="002231E1">
      <w:pPr>
        <w:spacing w:after="0"/>
        <w:ind w:firstLine="562"/>
        <w:jc w:val="both"/>
        <w:rPr>
          <w:b/>
          <w:bCs/>
          <w:color w:val="000000"/>
          <w:szCs w:val="24"/>
          <w:lang w:eastAsia="en-GB"/>
        </w:rPr>
      </w:pPr>
    </w:p>
    <w:p w:rsidR="00112A7F" w:rsidRPr="00692A43" w:rsidRDefault="00112A7F" w:rsidP="002231E1">
      <w:pPr>
        <w:spacing w:after="0"/>
        <w:ind w:firstLine="562"/>
        <w:jc w:val="both"/>
        <w:rPr>
          <w:b/>
          <w:bCs/>
          <w:color w:val="000000"/>
          <w:szCs w:val="24"/>
          <w:lang w:eastAsia="en-GB"/>
        </w:rPr>
      </w:pPr>
      <w:r w:rsidRPr="00692A43">
        <w:rPr>
          <w:b/>
          <w:bCs/>
          <w:color w:val="000000"/>
          <w:szCs w:val="24"/>
          <w:lang w:eastAsia="en-GB"/>
        </w:rPr>
        <w:t>34</w:t>
      </w:r>
      <w:r w:rsidRPr="00692A43">
        <w:rPr>
          <w:b/>
          <w:bCs/>
          <w:color w:val="000000"/>
          <w:szCs w:val="24"/>
          <w:vertAlign w:val="superscript"/>
          <w:lang w:eastAsia="en-GB"/>
        </w:rPr>
        <w:t>3</w:t>
      </w:r>
      <w:r w:rsidR="009803F1" w:rsidRPr="00692A43">
        <w:rPr>
          <w:b/>
          <w:bCs/>
          <w:color w:val="000000"/>
          <w:szCs w:val="24"/>
          <w:vertAlign w:val="superscript"/>
          <w:lang w:eastAsia="en-GB"/>
        </w:rPr>
        <w:t>6</w:t>
      </w:r>
      <w:r w:rsidRPr="00692A43">
        <w:rPr>
          <w:b/>
          <w:bCs/>
          <w:color w:val="000000"/>
          <w:szCs w:val="24"/>
          <w:lang w:eastAsia="en-GB"/>
        </w:rPr>
        <w:t xml:space="preserve"> </w:t>
      </w:r>
      <w:r w:rsidRPr="00692A43">
        <w:rPr>
          <w:b/>
        </w:rPr>
        <w:t xml:space="preserve">straipsnis. Papildomi kolektyvaus </w:t>
      </w:r>
      <w:r w:rsidRPr="00692A43">
        <w:rPr>
          <w:b/>
          <w:bCs/>
          <w:color w:val="000000"/>
          <w:szCs w:val="24"/>
          <w:lang w:eastAsia="en-GB"/>
        </w:rPr>
        <w:t>drėgnųjų servetėlių ir (ar) oro balionėlių</w:t>
      </w:r>
      <w:r w:rsidRPr="00692A43">
        <w:rPr>
          <w:b/>
          <w:color w:val="000000"/>
          <w:szCs w:val="24"/>
          <w:lang w:eastAsia="en-GB"/>
        </w:rPr>
        <w:t xml:space="preserve"> </w:t>
      </w:r>
      <w:r w:rsidRPr="00692A43">
        <w:rPr>
          <w:b/>
        </w:rPr>
        <w:t xml:space="preserve">šiukšlių </w:t>
      </w:r>
      <w:r w:rsidR="005B2C1E">
        <w:rPr>
          <w:b/>
        </w:rPr>
        <w:t xml:space="preserve">išrinkimo ir </w:t>
      </w:r>
      <w:r w:rsidRPr="00692A43">
        <w:rPr>
          <w:b/>
        </w:rPr>
        <w:t xml:space="preserve">tvarkymo </w:t>
      </w:r>
      <w:r w:rsidR="005B2C1E">
        <w:rPr>
          <w:b/>
        </w:rPr>
        <w:t xml:space="preserve">finansavimo </w:t>
      </w:r>
      <w:r w:rsidRPr="00692A43">
        <w:rPr>
          <w:b/>
        </w:rPr>
        <w:t>organizavimo reikalavimai</w:t>
      </w:r>
    </w:p>
    <w:p w:rsidR="00112A7F" w:rsidRPr="00692A43" w:rsidRDefault="00112A7F" w:rsidP="002231E1">
      <w:pPr>
        <w:spacing w:after="0"/>
        <w:ind w:firstLine="562"/>
        <w:jc w:val="both"/>
        <w:rPr>
          <w:b/>
          <w:bCs/>
          <w:color w:val="000000"/>
          <w:szCs w:val="24"/>
          <w:lang w:eastAsia="en-GB"/>
        </w:rPr>
      </w:pPr>
      <w:r w:rsidRPr="00692A43">
        <w:rPr>
          <w:b/>
          <w:bCs/>
          <w:color w:val="000000"/>
          <w:szCs w:val="24"/>
          <w:lang w:eastAsia="en-GB"/>
        </w:rPr>
        <w:t>1. Siekdami kolektyviai organizuoti drėgnųjų servetėlių ir (ar) oro balionėlių</w:t>
      </w:r>
      <w:r w:rsidRPr="00692A43">
        <w:rPr>
          <w:b/>
          <w:color w:val="000000"/>
          <w:szCs w:val="24"/>
          <w:lang w:eastAsia="en-GB"/>
        </w:rPr>
        <w:t xml:space="preserve"> </w:t>
      </w:r>
      <w:r w:rsidRPr="00692A43">
        <w:rPr>
          <w:b/>
          <w:bCs/>
          <w:color w:val="000000"/>
          <w:szCs w:val="24"/>
          <w:lang w:eastAsia="en-GB"/>
        </w:rPr>
        <w:t xml:space="preserve">šiukšlių </w:t>
      </w:r>
      <w:r w:rsidR="0075100E">
        <w:rPr>
          <w:b/>
          <w:bCs/>
          <w:color w:val="000000"/>
          <w:szCs w:val="24"/>
          <w:lang w:eastAsia="en-GB"/>
        </w:rPr>
        <w:t xml:space="preserve">išrinkimo ir </w:t>
      </w:r>
      <w:r w:rsidRPr="00692A43">
        <w:rPr>
          <w:b/>
          <w:bCs/>
          <w:color w:val="000000"/>
          <w:szCs w:val="24"/>
          <w:lang w:eastAsia="en-GB"/>
        </w:rPr>
        <w:t>tvarkym</w:t>
      </w:r>
      <w:r w:rsidR="0075100E">
        <w:rPr>
          <w:b/>
          <w:bCs/>
          <w:color w:val="000000"/>
          <w:szCs w:val="24"/>
          <w:lang w:eastAsia="en-GB"/>
        </w:rPr>
        <w:t>o finansavimą</w:t>
      </w:r>
      <w:r w:rsidRPr="00692A43">
        <w:rPr>
          <w:b/>
          <w:bCs/>
          <w:color w:val="000000"/>
          <w:szCs w:val="24"/>
          <w:lang w:eastAsia="en-GB"/>
        </w:rPr>
        <w:t>, gamintojai ir importuotojai gali steigti šio Įstatymo 34</w:t>
      </w:r>
      <w:r w:rsidRPr="00692A43">
        <w:rPr>
          <w:b/>
          <w:bCs/>
          <w:color w:val="000000"/>
          <w:szCs w:val="24"/>
          <w:vertAlign w:val="superscript"/>
          <w:lang w:eastAsia="en-GB"/>
        </w:rPr>
        <w:t>22</w:t>
      </w:r>
      <w:r w:rsidRPr="00692A43">
        <w:rPr>
          <w:b/>
          <w:bCs/>
          <w:color w:val="000000"/>
          <w:szCs w:val="24"/>
          <w:lang w:eastAsia="en-GB"/>
        </w:rPr>
        <w:t> straipsnyje nurodytą Organizaciją ir (ar) tapti įsteigtos Organizacijos dalyviais ir jai pavesti organizuoti drėgnųjų servetėlių ir (ar) oro balionėlių</w:t>
      </w:r>
      <w:r w:rsidRPr="00692A43">
        <w:rPr>
          <w:b/>
          <w:color w:val="000000"/>
          <w:szCs w:val="24"/>
          <w:lang w:eastAsia="en-GB"/>
        </w:rPr>
        <w:t xml:space="preserve"> </w:t>
      </w:r>
      <w:r w:rsidRPr="00692A43">
        <w:rPr>
          <w:b/>
          <w:bCs/>
          <w:color w:val="000000"/>
          <w:szCs w:val="24"/>
          <w:lang w:eastAsia="en-GB"/>
        </w:rPr>
        <w:t xml:space="preserve">šiukšlių </w:t>
      </w:r>
      <w:r w:rsidR="008226B5">
        <w:rPr>
          <w:b/>
          <w:bCs/>
          <w:color w:val="000000"/>
          <w:szCs w:val="24"/>
          <w:lang w:eastAsia="en-GB"/>
        </w:rPr>
        <w:t xml:space="preserve">išrinkimo ir </w:t>
      </w:r>
      <w:r w:rsidRPr="00692A43">
        <w:rPr>
          <w:b/>
          <w:bCs/>
          <w:color w:val="000000"/>
          <w:szCs w:val="24"/>
          <w:lang w:eastAsia="en-GB"/>
        </w:rPr>
        <w:t>tvarkym</w:t>
      </w:r>
      <w:r w:rsidR="008226B5">
        <w:rPr>
          <w:b/>
          <w:bCs/>
          <w:color w:val="000000"/>
          <w:szCs w:val="24"/>
          <w:lang w:eastAsia="en-GB"/>
        </w:rPr>
        <w:t>o finansavimą</w:t>
      </w:r>
      <w:r w:rsidRPr="00692A43">
        <w:rPr>
          <w:b/>
          <w:bCs/>
          <w:color w:val="000000"/>
          <w:szCs w:val="24"/>
          <w:lang w:eastAsia="en-GB"/>
        </w:rPr>
        <w:t xml:space="preserve"> ir vykdyti šio Įstatymo 34</w:t>
      </w:r>
      <w:r w:rsidRPr="00692A43">
        <w:rPr>
          <w:b/>
          <w:bCs/>
          <w:color w:val="000000"/>
          <w:szCs w:val="24"/>
          <w:vertAlign w:val="superscript"/>
          <w:lang w:eastAsia="en-GB"/>
        </w:rPr>
        <w:t>3</w:t>
      </w:r>
      <w:r w:rsidR="009803F1" w:rsidRPr="00692A43">
        <w:rPr>
          <w:b/>
          <w:bCs/>
          <w:color w:val="000000"/>
          <w:szCs w:val="24"/>
          <w:vertAlign w:val="superscript"/>
          <w:lang w:eastAsia="en-GB"/>
        </w:rPr>
        <w:t>5</w:t>
      </w:r>
      <w:r w:rsidRPr="00692A43">
        <w:rPr>
          <w:b/>
          <w:bCs/>
          <w:color w:val="000000"/>
          <w:szCs w:val="24"/>
          <w:vertAlign w:val="superscript"/>
          <w:lang w:eastAsia="en-GB"/>
        </w:rPr>
        <w:t xml:space="preserve"> </w:t>
      </w:r>
      <w:r w:rsidRPr="00692A43">
        <w:rPr>
          <w:b/>
          <w:bCs/>
          <w:color w:val="000000"/>
          <w:szCs w:val="24"/>
          <w:lang w:eastAsia="en-GB"/>
        </w:rPr>
        <w:t>straipsnio 1 dalies 2, 3, 4 punktuose nustatytas pareigas ar Organizacijai sutartiniais pagrindais pavesti organizuoti drėgnųjų servetėlių ir (ar) oro balionėlių</w:t>
      </w:r>
      <w:r w:rsidRPr="00692A43">
        <w:rPr>
          <w:b/>
          <w:color w:val="000000"/>
          <w:szCs w:val="24"/>
          <w:lang w:eastAsia="en-GB"/>
        </w:rPr>
        <w:t xml:space="preserve"> </w:t>
      </w:r>
      <w:r w:rsidRPr="00692A43">
        <w:rPr>
          <w:b/>
          <w:bCs/>
          <w:color w:val="000000"/>
          <w:szCs w:val="24"/>
          <w:lang w:eastAsia="en-GB"/>
        </w:rPr>
        <w:t xml:space="preserve">šiukšlių </w:t>
      </w:r>
      <w:r w:rsidR="008226B5">
        <w:rPr>
          <w:b/>
          <w:bCs/>
          <w:color w:val="000000"/>
          <w:szCs w:val="24"/>
          <w:lang w:eastAsia="en-GB"/>
        </w:rPr>
        <w:t xml:space="preserve">išrinkimo ir </w:t>
      </w:r>
      <w:r w:rsidRPr="00692A43">
        <w:rPr>
          <w:b/>
          <w:bCs/>
          <w:color w:val="000000"/>
          <w:szCs w:val="24"/>
          <w:lang w:eastAsia="en-GB"/>
        </w:rPr>
        <w:t>tvarkym</w:t>
      </w:r>
      <w:r w:rsidR="008226B5">
        <w:rPr>
          <w:b/>
          <w:bCs/>
          <w:color w:val="000000"/>
          <w:szCs w:val="24"/>
          <w:lang w:eastAsia="en-GB"/>
        </w:rPr>
        <w:t>o finansavimą</w:t>
      </w:r>
      <w:r w:rsidRPr="00692A43">
        <w:rPr>
          <w:b/>
          <w:bCs/>
          <w:color w:val="000000"/>
          <w:szCs w:val="24"/>
          <w:lang w:eastAsia="en-GB"/>
        </w:rPr>
        <w:t xml:space="preserve"> ir vykdyti šio Įstatymo 34</w:t>
      </w:r>
      <w:r w:rsidRPr="00692A43">
        <w:rPr>
          <w:b/>
          <w:bCs/>
          <w:color w:val="000000"/>
          <w:szCs w:val="24"/>
          <w:vertAlign w:val="superscript"/>
          <w:lang w:eastAsia="en-GB"/>
        </w:rPr>
        <w:t>3</w:t>
      </w:r>
      <w:r w:rsidR="009803F1" w:rsidRPr="00692A43">
        <w:rPr>
          <w:b/>
          <w:bCs/>
          <w:color w:val="000000"/>
          <w:szCs w:val="24"/>
          <w:vertAlign w:val="superscript"/>
          <w:lang w:eastAsia="en-GB"/>
        </w:rPr>
        <w:t>5</w:t>
      </w:r>
      <w:r w:rsidRPr="00692A43">
        <w:rPr>
          <w:b/>
          <w:bCs/>
          <w:color w:val="000000"/>
          <w:szCs w:val="24"/>
          <w:vertAlign w:val="superscript"/>
          <w:lang w:eastAsia="en-GB"/>
        </w:rPr>
        <w:t xml:space="preserve"> </w:t>
      </w:r>
      <w:r w:rsidRPr="00692A43">
        <w:rPr>
          <w:b/>
          <w:bCs/>
          <w:color w:val="000000"/>
          <w:szCs w:val="24"/>
          <w:lang w:eastAsia="en-GB"/>
        </w:rPr>
        <w:t>straipsnio 1 dalies 2, 3, 4 punktuose  nustatytas pareigas netapdami Organizacijos dalyviais.</w:t>
      </w:r>
    </w:p>
    <w:p w:rsidR="00112A7F" w:rsidRPr="00692A43" w:rsidRDefault="00112A7F" w:rsidP="002231E1">
      <w:pPr>
        <w:spacing w:after="0"/>
        <w:ind w:firstLine="562"/>
        <w:jc w:val="both"/>
        <w:rPr>
          <w:b/>
          <w:color w:val="000000"/>
          <w:szCs w:val="24"/>
          <w:lang w:eastAsia="en-GB"/>
        </w:rPr>
      </w:pPr>
      <w:r w:rsidRPr="00692A43">
        <w:rPr>
          <w:b/>
          <w:color w:val="000000"/>
          <w:szCs w:val="24"/>
          <w:lang w:eastAsia="en-GB"/>
        </w:rPr>
        <w:t xml:space="preserve">2. </w:t>
      </w:r>
      <w:r w:rsidRPr="00692A43">
        <w:rPr>
          <w:b/>
          <w:bCs/>
          <w:color w:val="000000"/>
          <w:szCs w:val="24"/>
          <w:lang w:eastAsia="en-GB"/>
        </w:rPr>
        <w:t>Siekdama įvykdyti šio Įstatymo 34</w:t>
      </w:r>
      <w:r w:rsidRPr="00692A43">
        <w:rPr>
          <w:b/>
          <w:bCs/>
          <w:color w:val="000000"/>
          <w:szCs w:val="24"/>
          <w:vertAlign w:val="superscript"/>
          <w:lang w:eastAsia="en-GB"/>
        </w:rPr>
        <w:t>3</w:t>
      </w:r>
      <w:r w:rsidR="009803F1" w:rsidRPr="00692A43">
        <w:rPr>
          <w:b/>
          <w:bCs/>
          <w:color w:val="000000"/>
          <w:szCs w:val="24"/>
          <w:vertAlign w:val="superscript"/>
          <w:lang w:eastAsia="en-GB"/>
        </w:rPr>
        <w:t>5</w:t>
      </w:r>
      <w:r w:rsidRPr="00692A43">
        <w:rPr>
          <w:b/>
          <w:bCs/>
          <w:color w:val="000000"/>
          <w:szCs w:val="24"/>
          <w:vertAlign w:val="superscript"/>
          <w:lang w:eastAsia="en-GB"/>
        </w:rPr>
        <w:t xml:space="preserve"> </w:t>
      </w:r>
      <w:r w:rsidRPr="00692A43">
        <w:rPr>
          <w:b/>
          <w:bCs/>
          <w:color w:val="000000"/>
          <w:szCs w:val="24"/>
          <w:lang w:eastAsia="en-GB"/>
        </w:rPr>
        <w:t xml:space="preserve">straipsnyje </w:t>
      </w:r>
      <w:r w:rsidR="009803F1" w:rsidRPr="00692A43">
        <w:rPr>
          <w:b/>
          <w:bCs/>
          <w:color w:val="000000"/>
          <w:szCs w:val="24"/>
          <w:lang w:eastAsia="en-GB"/>
        </w:rPr>
        <w:t>drėgnųjų servetėlių ir (ar) oro balionėlių</w:t>
      </w:r>
      <w:r w:rsidR="009803F1" w:rsidRPr="00692A43">
        <w:rPr>
          <w:b/>
          <w:color w:val="000000"/>
          <w:szCs w:val="24"/>
          <w:lang w:eastAsia="en-GB"/>
        </w:rPr>
        <w:t xml:space="preserve"> </w:t>
      </w:r>
      <w:r w:rsidRPr="00692A43">
        <w:rPr>
          <w:b/>
          <w:bCs/>
          <w:color w:val="000000"/>
          <w:szCs w:val="24"/>
          <w:lang w:eastAsia="en-GB"/>
        </w:rPr>
        <w:t>gamintojams ir importuotojams nustatytas pareigas</w:t>
      </w:r>
      <w:r w:rsidR="009803F1" w:rsidRPr="00692A43">
        <w:rPr>
          <w:b/>
          <w:bCs/>
          <w:color w:val="000000"/>
          <w:szCs w:val="24"/>
          <w:lang w:eastAsia="en-GB"/>
        </w:rPr>
        <w:t xml:space="preserve">, Organizacija privalo </w:t>
      </w:r>
      <w:r w:rsidR="00B66DC9">
        <w:rPr>
          <w:b/>
        </w:rPr>
        <w:t xml:space="preserve">kiekvienais kalendoriniais metais iki </w:t>
      </w:r>
      <w:r w:rsidR="008A1997">
        <w:rPr>
          <w:b/>
        </w:rPr>
        <w:t>vasario 1</w:t>
      </w:r>
      <w:r w:rsidR="00B66DC9">
        <w:rPr>
          <w:b/>
        </w:rPr>
        <w:t xml:space="preserve"> d. </w:t>
      </w:r>
      <w:r w:rsidR="009803F1" w:rsidRPr="00692A43">
        <w:rPr>
          <w:b/>
          <w:bCs/>
          <w:color w:val="000000"/>
          <w:szCs w:val="24"/>
          <w:lang w:eastAsia="en-GB"/>
        </w:rPr>
        <w:t>sudaryti</w:t>
      </w:r>
      <w:r w:rsidRPr="00692A43">
        <w:rPr>
          <w:b/>
          <w:bCs/>
          <w:color w:val="000000"/>
          <w:szCs w:val="24"/>
          <w:lang w:eastAsia="en-GB"/>
        </w:rPr>
        <w:t xml:space="preserve"> sutartis su visomis savivaldybėmis (arba savivaldybių įsteigtais juridiniais asmenimis, kuriems pavesta administruoti komunalinių atliekų tvarkymo sistemą) dėl </w:t>
      </w:r>
      <w:r w:rsidR="009803F1" w:rsidRPr="00692A43">
        <w:rPr>
          <w:b/>
          <w:bCs/>
          <w:color w:val="000000"/>
          <w:szCs w:val="24"/>
          <w:lang w:eastAsia="en-GB"/>
        </w:rPr>
        <w:t>drėgnųjų servetėlių ir (ar) oro balionėlių</w:t>
      </w:r>
      <w:r w:rsidR="009803F1" w:rsidRPr="00692A43">
        <w:rPr>
          <w:b/>
          <w:color w:val="000000"/>
          <w:szCs w:val="24"/>
          <w:lang w:eastAsia="en-GB"/>
        </w:rPr>
        <w:t xml:space="preserve"> </w:t>
      </w:r>
      <w:r w:rsidRPr="00692A43">
        <w:rPr>
          <w:b/>
          <w:bCs/>
          <w:color w:val="000000"/>
          <w:szCs w:val="24"/>
          <w:lang w:eastAsia="en-GB"/>
        </w:rPr>
        <w:t xml:space="preserve">šiukšlių </w:t>
      </w:r>
      <w:r w:rsidR="008226B5">
        <w:rPr>
          <w:b/>
          <w:bCs/>
          <w:color w:val="000000"/>
          <w:szCs w:val="24"/>
          <w:lang w:eastAsia="en-GB"/>
        </w:rPr>
        <w:t xml:space="preserve">išrinkimo, </w:t>
      </w:r>
      <w:r w:rsidRPr="00692A43">
        <w:rPr>
          <w:b/>
          <w:bCs/>
          <w:color w:val="000000"/>
          <w:szCs w:val="24"/>
          <w:lang w:eastAsia="en-GB"/>
        </w:rPr>
        <w:t xml:space="preserve">vykdomo savivaldybės ar jos vardu, </w:t>
      </w:r>
      <w:r w:rsidR="008226B5" w:rsidRPr="00692A43">
        <w:rPr>
          <w:b/>
          <w:bCs/>
          <w:color w:val="000000"/>
          <w:szCs w:val="24"/>
          <w:lang w:eastAsia="en-GB"/>
        </w:rPr>
        <w:t xml:space="preserve">surinkimo, </w:t>
      </w:r>
      <w:r w:rsidRPr="00692A43">
        <w:rPr>
          <w:b/>
          <w:bCs/>
          <w:color w:val="000000"/>
          <w:szCs w:val="24"/>
          <w:lang w:eastAsia="en-GB"/>
        </w:rPr>
        <w:t xml:space="preserve">vežimo ir apdorojimo </w:t>
      </w:r>
      <w:r w:rsidRPr="00652356">
        <w:rPr>
          <w:b/>
          <w:bCs/>
          <w:color w:val="000000"/>
          <w:szCs w:val="24"/>
          <w:lang w:eastAsia="en-GB"/>
        </w:rPr>
        <w:t xml:space="preserve">finansavimo. </w:t>
      </w:r>
      <w:r w:rsidR="00AD06A6" w:rsidRPr="00652356">
        <w:rPr>
          <w:rFonts w:eastAsia="Calibri"/>
          <w:b/>
          <w:szCs w:val="24"/>
        </w:rPr>
        <w:t xml:space="preserve">Aplinkos ministras nustato šių šiukšlių </w:t>
      </w:r>
      <w:r w:rsidR="008226B5">
        <w:rPr>
          <w:rFonts w:eastAsia="Calibri"/>
          <w:b/>
          <w:szCs w:val="24"/>
        </w:rPr>
        <w:t xml:space="preserve">išrinkimo, </w:t>
      </w:r>
      <w:r w:rsidR="00AD06A6" w:rsidRPr="00652356">
        <w:rPr>
          <w:rFonts w:eastAsia="Calibri"/>
          <w:b/>
          <w:szCs w:val="24"/>
        </w:rPr>
        <w:t>surinkimo, vežimo ir apdorojimo finansavimo kriterijus</w:t>
      </w:r>
      <w:r w:rsidR="00762BE9" w:rsidRPr="0089504C">
        <w:rPr>
          <w:b/>
        </w:rPr>
        <w:t xml:space="preserve"> </w:t>
      </w:r>
      <w:r w:rsidR="00762BE9" w:rsidRPr="009B07DE">
        <w:rPr>
          <w:b/>
        </w:rPr>
        <w:t xml:space="preserve">ir tokio finansavimo </w:t>
      </w:r>
      <w:r w:rsidR="00184149" w:rsidRPr="009B07DE">
        <w:rPr>
          <w:b/>
        </w:rPr>
        <w:t xml:space="preserve">sutarčių </w:t>
      </w:r>
      <w:r w:rsidR="00762BE9" w:rsidRPr="009B07DE">
        <w:rPr>
          <w:b/>
        </w:rPr>
        <w:t xml:space="preserve">sudarymo </w:t>
      </w:r>
      <w:r w:rsidR="00762BE9">
        <w:rPr>
          <w:b/>
        </w:rPr>
        <w:t>pagrindines</w:t>
      </w:r>
      <w:r w:rsidR="00762BE9" w:rsidRPr="009B07DE">
        <w:rPr>
          <w:b/>
        </w:rPr>
        <w:t xml:space="preserve"> sąlyg</w:t>
      </w:r>
      <w:r w:rsidR="00762BE9">
        <w:rPr>
          <w:b/>
        </w:rPr>
        <w:t>as</w:t>
      </w:r>
      <w:r w:rsidR="00AD06A6" w:rsidRPr="00652356">
        <w:rPr>
          <w:rFonts w:eastAsia="Calibri"/>
          <w:b/>
          <w:szCs w:val="24"/>
        </w:rPr>
        <w:t xml:space="preserve">. </w:t>
      </w:r>
      <w:r w:rsidRPr="00652356">
        <w:rPr>
          <w:b/>
          <w:bCs/>
          <w:color w:val="000000"/>
          <w:szCs w:val="24"/>
          <w:lang w:eastAsia="en-GB"/>
        </w:rPr>
        <w:t xml:space="preserve">Šiose sutartyse turi būti numatyta </w:t>
      </w:r>
      <w:r w:rsidR="009803F1" w:rsidRPr="00652356">
        <w:rPr>
          <w:b/>
          <w:bCs/>
          <w:color w:val="000000"/>
          <w:szCs w:val="24"/>
          <w:lang w:eastAsia="en-GB"/>
        </w:rPr>
        <w:t>drėgnųjų servetėlių ir (ar) oro balionėlių</w:t>
      </w:r>
      <w:r w:rsidR="009803F1" w:rsidRPr="00652356">
        <w:rPr>
          <w:b/>
          <w:color w:val="000000"/>
          <w:szCs w:val="24"/>
          <w:lang w:eastAsia="en-GB"/>
        </w:rPr>
        <w:t xml:space="preserve"> </w:t>
      </w:r>
      <w:r w:rsidRPr="00652356">
        <w:rPr>
          <w:b/>
          <w:bCs/>
          <w:color w:val="000000"/>
          <w:szCs w:val="24"/>
          <w:lang w:eastAsia="en-GB"/>
        </w:rPr>
        <w:t xml:space="preserve">šiukšlių </w:t>
      </w:r>
      <w:r w:rsidR="008226B5">
        <w:rPr>
          <w:b/>
          <w:bCs/>
          <w:color w:val="000000"/>
          <w:szCs w:val="24"/>
          <w:lang w:eastAsia="en-GB"/>
        </w:rPr>
        <w:t xml:space="preserve">išrinkimo, </w:t>
      </w:r>
      <w:r w:rsidRPr="00652356">
        <w:rPr>
          <w:b/>
          <w:bCs/>
          <w:color w:val="000000"/>
          <w:szCs w:val="24"/>
          <w:lang w:eastAsia="en-GB"/>
        </w:rPr>
        <w:t>surinkimo, vežimo ir apdorojimo išlaidų finansavimo</w:t>
      </w:r>
      <w:r w:rsidRPr="00692A43">
        <w:rPr>
          <w:b/>
          <w:bCs/>
          <w:color w:val="000000"/>
          <w:szCs w:val="24"/>
          <w:lang w:eastAsia="en-GB"/>
        </w:rPr>
        <w:t xml:space="preserve"> tvarka, sutarčių sudarymo, įsigaliojimo ir nutraukimo tvarka, savivaldybių ar jų vardu vykdomos šiukšlių </w:t>
      </w:r>
      <w:r w:rsidR="008226B5">
        <w:rPr>
          <w:b/>
          <w:bCs/>
          <w:color w:val="000000"/>
          <w:szCs w:val="24"/>
          <w:lang w:eastAsia="en-GB"/>
        </w:rPr>
        <w:t>išrinkimo</w:t>
      </w:r>
      <w:r w:rsidR="008226B5" w:rsidRPr="00692A43">
        <w:rPr>
          <w:b/>
          <w:bCs/>
          <w:color w:val="000000"/>
          <w:szCs w:val="24"/>
          <w:lang w:eastAsia="en-GB"/>
        </w:rPr>
        <w:t xml:space="preserve"> </w:t>
      </w:r>
      <w:r w:rsidRPr="00692A43">
        <w:rPr>
          <w:b/>
          <w:bCs/>
          <w:color w:val="000000"/>
          <w:szCs w:val="24"/>
          <w:lang w:eastAsia="en-GB"/>
        </w:rPr>
        <w:t xml:space="preserve">veiklos sąlygos, paslaugų teikimo tvarka ir sąlygos, atsiskaitymo tvarka, šalių teisės, pareigos ir atsakomybė už įsipareigojimų nevykdymą, pretenzijų pateikimo, nagrinėjimo ir ginčų sprendimo tvarka, sutarties galiojimo terminas, jos keitimo </w:t>
      </w:r>
      <w:r w:rsidR="009803F1" w:rsidRPr="00692A43">
        <w:rPr>
          <w:b/>
          <w:bCs/>
          <w:color w:val="000000"/>
          <w:szCs w:val="24"/>
          <w:lang w:eastAsia="en-GB"/>
        </w:rPr>
        <w:t>ar nutraukimo sąlygos ir tvarka</w:t>
      </w:r>
      <w:r w:rsidRPr="00692A43">
        <w:rPr>
          <w:b/>
          <w:bCs/>
          <w:color w:val="000000"/>
          <w:szCs w:val="24"/>
          <w:lang w:eastAsia="en-GB"/>
        </w:rPr>
        <w:t>.</w:t>
      </w:r>
    </w:p>
    <w:p w:rsidR="00112A7F" w:rsidRPr="00692A43" w:rsidRDefault="00112A7F" w:rsidP="002231E1">
      <w:pPr>
        <w:spacing w:after="0"/>
        <w:ind w:firstLine="562"/>
        <w:jc w:val="both"/>
        <w:rPr>
          <w:b/>
          <w:bCs/>
          <w:color w:val="000000"/>
          <w:szCs w:val="24"/>
          <w:lang w:eastAsia="en-GB"/>
        </w:rPr>
      </w:pPr>
      <w:r w:rsidRPr="00692A43">
        <w:rPr>
          <w:b/>
          <w:bCs/>
          <w:color w:val="000000"/>
          <w:szCs w:val="24"/>
          <w:lang w:eastAsia="en-GB"/>
        </w:rPr>
        <w:t>3. Organizacija šio straipsnio 2 dal</w:t>
      </w:r>
      <w:r w:rsidR="009803F1" w:rsidRPr="00692A43">
        <w:rPr>
          <w:b/>
          <w:bCs/>
          <w:color w:val="000000"/>
          <w:szCs w:val="24"/>
          <w:lang w:eastAsia="en-GB"/>
        </w:rPr>
        <w:t>yj</w:t>
      </w:r>
      <w:r w:rsidRPr="00692A43">
        <w:rPr>
          <w:b/>
          <w:bCs/>
          <w:color w:val="000000"/>
          <w:szCs w:val="24"/>
          <w:lang w:eastAsia="en-GB"/>
        </w:rPr>
        <w:t xml:space="preserve">e nurodytas išlaidas turi finansuoti </w:t>
      </w:r>
      <w:r w:rsidR="004B510D" w:rsidRPr="00CE37C0">
        <w:rPr>
          <w:b/>
        </w:rPr>
        <w:t>proporcingai pagal tokių šiukšlių svorį bei</w:t>
      </w:r>
      <w:r w:rsidR="004B510D" w:rsidRPr="00692A43">
        <w:rPr>
          <w:b/>
          <w:bCs/>
          <w:color w:val="000000"/>
          <w:szCs w:val="24"/>
          <w:lang w:eastAsia="en-GB"/>
        </w:rPr>
        <w:t xml:space="preserve"> </w:t>
      </w:r>
      <w:r w:rsidRPr="00692A43">
        <w:rPr>
          <w:b/>
          <w:bCs/>
          <w:color w:val="000000"/>
          <w:szCs w:val="24"/>
          <w:lang w:eastAsia="en-GB"/>
        </w:rPr>
        <w:t xml:space="preserve">proporcingai jos dalyvių ir jai organizuoti </w:t>
      </w:r>
      <w:r w:rsidR="009803F1" w:rsidRPr="00692A43">
        <w:rPr>
          <w:b/>
          <w:bCs/>
          <w:color w:val="000000"/>
          <w:szCs w:val="24"/>
          <w:lang w:eastAsia="en-GB"/>
        </w:rPr>
        <w:t>drėgnųjų servetėlių ir (ar) oro balionėlių</w:t>
      </w:r>
      <w:r w:rsidR="009803F1" w:rsidRPr="00692A43">
        <w:rPr>
          <w:b/>
          <w:color w:val="000000"/>
          <w:szCs w:val="24"/>
          <w:lang w:eastAsia="en-GB"/>
        </w:rPr>
        <w:t xml:space="preserve"> </w:t>
      </w:r>
      <w:r w:rsidRPr="00692A43">
        <w:rPr>
          <w:b/>
          <w:bCs/>
          <w:color w:val="000000"/>
          <w:szCs w:val="24"/>
          <w:lang w:eastAsia="en-GB"/>
        </w:rPr>
        <w:t xml:space="preserve">šiukšlių </w:t>
      </w:r>
      <w:r w:rsidR="008226B5">
        <w:rPr>
          <w:b/>
          <w:bCs/>
          <w:color w:val="000000"/>
          <w:szCs w:val="24"/>
          <w:lang w:eastAsia="en-GB"/>
        </w:rPr>
        <w:t xml:space="preserve">išrinkimo ir </w:t>
      </w:r>
      <w:r w:rsidRPr="00692A43">
        <w:rPr>
          <w:b/>
          <w:bCs/>
          <w:color w:val="000000"/>
          <w:szCs w:val="24"/>
          <w:lang w:eastAsia="en-GB"/>
        </w:rPr>
        <w:t>tvarkym</w:t>
      </w:r>
      <w:r w:rsidR="008226B5">
        <w:rPr>
          <w:b/>
          <w:bCs/>
          <w:color w:val="000000"/>
          <w:szCs w:val="24"/>
          <w:lang w:eastAsia="en-GB"/>
        </w:rPr>
        <w:t>o finansavim</w:t>
      </w:r>
      <w:r w:rsidRPr="00692A43">
        <w:rPr>
          <w:b/>
          <w:bCs/>
          <w:color w:val="000000"/>
          <w:szCs w:val="24"/>
          <w:lang w:eastAsia="en-GB"/>
        </w:rPr>
        <w:t xml:space="preserve">ą sutartiniais pagrindais pavedusių gamintojų ir importuotojų užimamai rinkos daliai, kuri Vyriausybės įgaliotos institucijos nustatyta tvarka apskaičiuojama pagal šių gamintojų ir importuotojų bei dalyvių deklaruotą ataskaitiniu laikotarpiu Lietuvos Respublikos rinkai </w:t>
      </w:r>
      <w:r w:rsidR="006C0C09">
        <w:rPr>
          <w:b/>
          <w:bCs/>
          <w:color w:val="000000"/>
          <w:szCs w:val="24"/>
          <w:lang w:eastAsia="en-GB"/>
        </w:rPr>
        <w:t>pa</w:t>
      </w:r>
      <w:r w:rsidRPr="00692A43">
        <w:rPr>
          <w:b/>
          <w:bCs/>
          <w:color w:val="000000"/>
          <w:szCs w:val="24"/>
          <w:lang w:eastAsia="en-GB"/>
        </w:rPr>
        <w:t xml:space="preserve">teiktų </w:t>
      </w:r>
      <w:r w:rsidR="009803F1" w:rsidRPr="00692A43">
        <w:rPr>
          <w:b/>
          <w:bCs/>
          <w:color w:val="000000"/>
          <w:szCs w:val="24"/>
          <w:lang w:eastAsia="en-GB"/>
        </w:rPr>
        <w:t>drėgnųjų servetėlių ir (ar) oro balionėlių</w:t>
      </w:r>
      <w:r w:rsidR="009803F1" w:rsidRPr="00692A43">
        <w:rPr>
          <w:b/>
          <w:color w:val="000000"/>
          <w:szCs w:val="24"/>
          <w:lang w:eastAsia="en-GB"/>
        </w:rPr>
        <w:t xml:space="preserve"> </w:t>
      </w:r>
      <w:r w:rsidRPr="00692A43">
        <w:rPr>
          <w:b/>
          <w:bCs/>
          <w:color w:val="000000"/>
          <w:szCs w:val="24"/>
          <w:lang w:eastAsia="en-GB"/>
        </w:rPr>
        <w:t>kiekį.</w:t>
      </w:r>
    </w:p>
    <w:p w:rsidR="00B65EF1" w:rsidRPr="00131DA6" w:rsidRDefault="00B65EF1" w:rsidP="002231E1">
      <w:pPr>
        <w:spacing w:after="0"/>
        <w:ind w:firstLine="562"/>
        <w:jc w:val="both"/>
        <w:rPr>
          <w:b/>
        </w:rPr>
      </w:pPr>
      <w:r w:rsidRPr="00131DA6">
        <w:rPr>
          <w:b/>
        </w:rPr>
        <w:t xml:space="preserve">4. Apskaičiuojant </w:t>
      </w:r>
      <w:r w:rsidR="00976552" w:rsidRPr="00692A43">
        <w:rPr>
          <w:b/>
          <w:bCs/>
          <w:color w:val="000000"/>
          <w:szCs w:val="24"/>
          <w:lang w:eastAsia="en-GB"/>
        </w:rPr>
        <w:t>drėgnųjų servetėlių ir (ar) oro balionėlių</w:t>
      </w:r>
      <w:r w:rsidRPr="00131DA6">
        <w:rPr>
          <w:b/>
        </w:rPr>
        <w:t xml:space="preserve"> šiukšlių svorį, kuriuo remiantis nustatomas šio straipsnio 2 dalyje nurodytas finansavimas, </w:t>
      </w:r>
      <w:r w:rsidR="009715D8">
        <w:rPr>
          <w:b/>
        </w:rPr>
        <w:t>vadovaujamasi</w:t>
      </w:r>
      <w:r w:rsidRPr="00131DA6">
        <w:rPr>
          <w:b/>
        </w:rPr>
        <w:t xml:space="preserve"> </w:t>
      </w:r>
      <w:r w:rsidR="00945362">
        <w:rPr>
          <w:b/>
        </w:rPr>
        <w:t xml:space="preserve">aplinkos </w:t>
      </w:r>
      <w:r w:rsidR="00945362" w:rsidRPr="00C37702">
        <w:rPr>
          <w:b/>
        </w:rPr>
        <w:t>ministro</w:t>
      </w:r>
      <w:r w:rsidRPr="00C37702">
        <w:rPr>
          <w:b/>
        </w:rPr>
        <w:t xml:space="preserve"> nustatytais referenciniais skaičiais, apibrėžiančiais, kiek </w:t>
      </w:r>
      <w:r w:rsidR="00976552" w:rsidRPr="00C37702">
        <w:rPr>
          <w:b/>
          <w:bCs/>
          <w:color w:val="000000"/>
          <w:szCs w:val="24"/>
          <w:lang w:eastAsia="en-GB"/>
        </w:rPr>
        <w:t>drėgnųjų</w:t>
      </w:r>
      <w:r w:rsidR="00976552" w:rsidRPr="00692A43">
        <w:rPr>
          <w:b/>
          <w:bCs/>
          <w:color w:val="000000"/>
          <w:szCs w:val="24"/>
          <w:lang w:eastAsia="en-GB"/>
        </w:rPr>
        <w:t xml:space="preserve"> servetėlių ir (ar) oro balionėlių</w:t>
      </w:r>
      <w:r w:rsidRPr="00131DA6">
        <w:rPr>
          <w:b/>
        </w:rPr>
        <w:t xml:space="preserve">: </w:t>
      </w:r>
    </w:p>
    <w:p w:rsidR="00B65EF1" w:rsidRPr="0076416D" w:rsidRDefault="00B65EF1" w:rsidP="002231E1">
      <w:pPr>
        <w:spacing w:after="0"/>
        <w:ind w:firstLine="562"/>
        <w:jc w:val="both"/>
        <w:rPr>
          <w:b/>
        </w:rPr>
      </w:pPr>
      <w:r>
        <w:rPr>
          <w:b/>
        </w:rPr>
        <w:t>1</w:t>
      </w:r>
      <w:r w:rsidRPr="00131DA6">
        <w:rPr>
          <w:b/>
        </w:rPr>
        <w:t xml:space="preserve">) </w:t>
      </w:r>
      <w:r w:rsidRPr="0076416D">
        <w:rPr>
          <w:b/>
        </w:rPr>
        <w:t xml:space="preserve">suvartojama viešose vietose (iš visų Lietuvos rinkai pateikiamų); </w:t>
      </w:r>
    </w:p>
    <w:p w:rsidR="00112A7F" w:rsidRDefault="00B65EF1" w:rsidP="002231E1">
      <w:pPr>
        <w:spacing w:after="0"/>
        <w:ind w:firstLine="562"/>
        <w:jc w:val="both"/>
        <w:rPr>
          <w:b/>
        </w:rPr>
      </w:pPr>
      <w:r>
        <w:rPr>
          <w:b/>
        </w:rPr>
        <w:t>2</w:t>
      </w:r>
      <w:r w:rsidRPr="0076416D">
        <w:rPr>
          <w:b/>
        </w:rPr>
        <w:t>) jų, suvartotų viešose vietose</w:t>
      </w:r>
      <w:r w:rsidR="005B1474">
        <w:rPr>
          <w:b/>
        </w:rPr>
        <w:t>,</w:t>
      </w:r>
      <w:r w:rsidRPr="0076416D">
        <w:rPr>
          <w:b/>
        </w:rPr>
        <w:t xml:space="preserve"> netinkamai išmetama (t.y. kiek yra šiukšlių).</w:t>
      </w:r>
    </w:p>
    <w:p w:rsidR="00B65EF1" w:rsidRPr="00692A43" w:rsidRDefault="00B65EF1" w:rsidP="002231E1">
      <w:pPr>
        <w:spacing w:after="0"/>
        <w:ind w:firstLine="562"/>
        <w:jc w:val="both"/>
        <w:rPr>
          <w:color w:val="000000"/>
          <w:szCs w:val="24"/>
          <w:lang w:eastAsia="en-GB"/>
        </w:rPr>
      </w:pPr>
    </w:p>
    <w:p w:rsidR="00112A7F" w:rsidRPr="00692A43" w:rsidRDefault="00112A7F" w:rsidP="002231E1">
      <w:pPr>
        <w:spacing w:after="0"/>
        <w:ind w:firstLine="562"/>
        <w:jc w:val="both"/>
        <w:rPr>
          <w:b/>
          <w:bCs/>
          <w:color w:val="000000"/>
          <w:szCs w:val="24"/>
          <w:lang w:eastAsia="en-GB"/>
        </w:rPr>
      </w:pPr>
      <w:r w:rsidRPr="00692A43">
        <w:rPr>
          <w:b/>
          <w:bCs/>
          <w:color w:val="000000"/>
          <w:szCs w:val="24"/>
          <w:lang w:eastAsia="en-GB"/>
        </w:rPr>
        <w:t>34</w:t>
      </w:r>
      <w:r w:rsidRPr="00692A43">
        <w:rPr>
          <w:b/>
          <w:bCs/>
          <w:color w:val="000000"/>
          <w:szCs w:val="24"/>
          <w:vertAlign w:val="superscript"/>
          <w:lang w:eastAsia="en-GB"/>
        </w:rPr>
        <w:t>3</w:t>
      </w:r>
      <w:r w:rsidR="009C10F0" w:rsidRPr="00692A43">
        <w:rPr>
          <w:b/>
          <w:bCs/>
          <w:color w:val="000000"/>
          <w:szCs w:val="24"/>
          <w:vertAlign w:val="superscript"/>
          <w:lang w:eastAsia="en-GB"/>
        </w:rPr>
        <w:t>7</w:t>
      </w:r>
      <w:r w:rsidRPr="00692A43">
        <w:rPr>
          <w:b/>
          <w:bCs/>
          <w:color w:val="000000"/>
          <w:szCs w:val="24"/>
          <w:lang w:eastAsia="en-GB"/>
        </w:rPr>
        <w:t xml:space="preserve"> </w:t>
      </w:r>
      <w:r w:rsidRPr="00692A43">
        <w:rPr>
          <w:b/>
        </w:rPr>
        <w:t xml:space="preserve">straipsnis. Individualus </w:t>
      </w:r>
      <w:r w:rsidR="009C10F0" w:rsidRPr="00692A43">
        <w:rPr>
          <w:b/>
          <w:bCs/>
          <w:color w:val="000000"/>
          <w:szCs w:val="24"/>
          <w:lang w:eastAsia="en-GB"/>
        </w:rPr>
        <w:t>drėgnųjų servetėlių ir (ar) oro balionėlių</w:t>
      </w:r>
      <w:r w:rsidR="009C10F0" w:rsidRPr="00692A43">
        <w:rPr>
          <w:b/>
          <w:color w:val="000000"/>
          <w:szCs w:val="24"/>
          <w:lang w:eastAsia="en-GB"/>
        </w:rPr>
        <w:t xml:space="preserve"> </w:t>
      </w:r>
      <w:r w:rsidRPr="00692A43">
        <w:rPr>
          <w:b/>
        </w:rPr>
        <w:t xml:space="preserve">šiukšlių </w:t>
      </w:r>
      <w:r w:rsidR="008226B5">
        <w:rPr>
          <w:b/>
        </w:rPr>
        <w:t xml:space="preserve">išrinkimo ir </w:t>
      </w:r>
      <w:r w:rsidRPr="00692A43">
        <w:rPr>
          <w:b/>
        </w:rPr>
        <w:t xml:space="preserve">tvarkymo </w:t>
      </w:r>
      <w:r w:rsidR="008226B5">
        <w:rPr>
          <w:b/>
        </w:rPr>
        <w:t xml:space="preserve">finansavimo </w:t>
      </w:r>
      <w:r w:rsidRPr="00692A43">
        <w:rPr>
          <w:b/>
        </w:rPr>
        <w:t>organizavimas</w:t>
      </w:r>
    </w:p>
    <w:p w:rsidR="00112A7F" w:rsidRPr="00692A43" w:rsidRDefault="00112A7F" w:rsidP="002231E1">
      <w:pPr>
        <w:spacing w:after="0"/>
        <w:ind w:firstLine="562"/>
        <w:jc w:val="both"/>
        <w:rPr>
          <w:b/>
        </w:rPr>
      </w:pPr>
      <w:r w:rsidRPr="00692A43">
        <w:rPr>
          <w:b/>
          <w:bCs/>
          <w:color w:val="000000"/>
          <w:szCs w:val="24"/>
          <w:lang w:eastAsia="en-GB"/>
        </w:rPr>
        <w:t xml:space="preserve">1. </w:t>
      </w:r>
      <w:r w:rsidRPr="00692A43">
        <w:rPr>
          <w:b/>
        </w:rPr>
        <w:t xml:space="preserve">Vykdydami </w:t>
      </w:r>
      <w:r w:rsidRPr="00692A43">
        <w:rPr>
          <w:b/>
          <w:bCs/>
          <w:color w:val="000000"/>
          <w:szCs w:val="24"/>
          <w:lang w:eastAsia="en-GB"/>
        </w:rPr>
        <w:t>šio Įstatymo 34</w:t>
      </w:r>
      <w:r w:rsidRPr="00692A43">
        <w:rPr>
          <w:b/>
          <w:bCs/>
          <w:color w:val="000000"/>
          <w:szCs w:val="24"/>
          <w:vertAlign w:val="superscript"/>
          <w:lang w:eastAsia="en-GB"/>
        </w:rPr>
        <w:t>3</w:t>
      </w:r>
      <w:r w:rsidR="00653602" w:rsidRPr="00692A43">
        <w:rPr>
          <w:b/>
          <w:bCs/>
          <w:color w:val="000000"/>
          <w:szCs w:val="24"/>
          <w:vertAlign w:val="superscript"/>
          <w:lang w:eastAsia="en-GB"/>
        </w:rPr>
        <w:t>5</w:t>
      </w:r>
      <w:r w:rsidRPr="00692A43">
        <w:rPr>
          <w:b/>
          <w:bCs/>
          <w:color w:val="000000"/>
          <w:szCs w:val="24"/>
          <w:vertAlign w:val="superscript"/>
          <w:lang w:eastAsia="en-GB"/>
        </w:rPr>
        <w:t xml:space="preserve"> </w:t>
      </w:r>
      <w:r w:rsidRPr="00692A43">
        <w:rPr>
          <w:b/>
          <w:bCs/>
          <w:color w:val="000000"/>
          <w:szCs w:val="24"/>
          <w:lang w:eastAsia="en-GB"/>
        </w:rPr>
        <w:t xml:space="preserve">straipsnyje </w:t>
      </w:r>
      <w:r w:rsidRPr="00692A43">
        <w:rPr>
          <w:b/>
        </w:rPr>
        <w:t xml:space="preserve">nustatytas pareigas, aplinkos ministro nustatyta tvarka užsiregistravę individualiai </w:t>
      </w:r>
      <w:r w:rsidR="00653602" w:rsidRPr="00692A43">
        <w:rPr>
          <w:b/>
          <w:bCs/>
          <w:color w:val="000000"/>
          <w:szCs w:val="24"/>
          <w:lang w:eastAsia="en-GB"/>
        </w:rPr>
        <w:t>drėgnųjų servetėlių ir (ar) oro balionėlių</w:t>
      </w:r>
      <w:r w:rsidR="00653602" w:rsidRPr="00692A43">
        <w:rPr>
          <w:b/>
          <w:color w:val="000000"/>
          <w:szCs w:val="24"/>
          <w:lang w:eastAsia="en-GB"/>
        </w:rPr>
        <w:t xml:space="preserve"> </w:t>
      </w:r>
      <w:r w:rsidRPr="00692A43">
        <w:rPr>
          <w:b/>
        </w:rPr>
        <w:t xml:space="preserve">šiukšlių </w:t>
      </w:r>
      <w:r w:rsidR="000F46B5">
        <w:rPr>
          <w:b/>
        </w:rPr>
        <w:t xml:space="preserve">išrinkimo ir </w:t>
      </w:r>
      <w:r w:rsidRPr="00692A43">
        <w:rPr>
          <w:b/>
        </w:rPr>
        <w:t>tvarkym</w:t>
      </w:r>
      <w:r w:rsidR="000F46B5">
        <w:rPr>
          <w:b/>
        </w:rPr>
        <w:t>o finansavim</w:t>
      </w:r>
      <w:r w:rsidRPr="00692A43">
        <w:rPr>
          <w:b/>
        </w:rPr>
        <w:t>ą organizuojantys gamintojai ir (ar) importuotojai privalo</w:t>
      </w:r>
      <w:r w:rsidRPr="00692A43">
        <w:rPr>
          <w:b/>
          <w:bCs/>
          <w:color w:val="000000"/>
          <w:szCs w:val="24"/>
          <w:lang w:eastAsia="en-GB"/>
        </w:rPr>
        <w:t xml:space="preserve"> </w:t>
      </w:r>
      <w:r w:rsidR="00B66DC9">
        <w:rPr>
          <w:b/>
        </w:rPr>
        <w:lastRenderedPageBreak/>
        <w:t xml:space="preserve">kiekvienais kalendoriniais metais iki </w:t>
      </w:r>
      <w:r w:rsidR="008A1997">
        <w:rPr>
          <w:b/>
        </w:rPr>
        <w:t>vasario 1</w:t>
      </w:r>
      <w:r w:rsidR="00B66DC9">
        <w:rPr>
          <w:b/>
        </w:rPr>
        <w:t xml:space="preserve"> d. </w:t>
      </w:r>
      <w:r w:rsidRPr="00692A43">
        <w:rPr>
          <w:b/>
          <w:bCs/>
          <w:color w:val="000000"/>
          <w:szCs w:val="24"/>
          <w:lang w:eastAsia="en-GB"/>
        </w:rPr>
        <w:t>sudaryti</w:t>
      </w:r>
      <w:r w:rsidR="00653602" w:rsidRPr="00692A43">
        <w:rPr>
          <w:b/>
        </w:rPr>
        <w:t xml:space="preserve"> </w:t>
      </w:r>
      <w:r w:rsidRPr="00692A43">
        <w:rPr>
          <w:b/>
          <w:bCs/>
          <w:color w:val="000000"/>
          <w:szCs w:val="24"/>
          <w:lang w:eastAsia="en-GB"/>
        </w:rPr>
        <w:t xml:space="preserve">sutartis su visomis savivaldybėmis (arba savivaldybių įsteigtais juridiniais asmenimis, kuriems pavesta administruoti komunalinių atliekų tvarkymo sistemą) dėl </w:t>
      </w:r>
      <w:r w:rsidR="00653602" w:rsidRPr="00692A43">
        <w:rPr>
          <w:b/>
          <w:bCs/>
          <w:color w:val="000000"/>
          <w:szCs w:val="24"/>
          <w:lang w:eastAsia="en-GB"/>
        </w:rPr>
        <w:t>drėgnųjų servetėlių ir (ar) oro balionėlių</w:t>
      </w:r>
      <w:r w:rsidR="00653602" w:rsidRPr="00692A43">
        <w:rPr>
          <w:b/>
          <w:color w:val="000000"/>
          <w:szCs w:val="24"/>
          <w:lang w:eastAsia="en-GB"/>
        </w:rPr>
        <w:t xml:space="preserve"> </w:t>
      </w:r>
      <w:r w:rsidRPr="00692A43">
        <w:rPr>
          <w:b/>
          <w:bCs/>
          <w:color w:val="000000"/>
          <w:szCs w:val="24"/>
          <w:lang w:eastAsia="en-GB"/>
        </w:rPr>
        <w:t xml:space="preserve">šiukšlių </w:t>
      </w:r>
      <w:r w:rsidR="000F46B5">
        <w:rPr>
          <w:b/>
          <w:bCs/>
          <w:color w:val="000000"/>
          <w:szCs w:val="24"/>
          <w:lang w:eastAsia="en-GB"/>
        </w:rPr>
        <w:t xml:space="preserve">išrinkimo, </w:t>
      </w:r>
      <w:r w:rsidRPr="00692A43">
        <w:rPr>
          <w:b/>
          <w:bCs/>
          <w:color w:val="000000"/>
          <w:szCs w:val="24"/>
          <w:lang w:eastAsia="en-GB"/>
        </w:rPr>
        <w:t xml:space="preserve">vykdomo savivaldybės ar jos vardu, </w:t>
      </w:r>
      <w:r w:rsidR="000F46B5" w:rsidRPr="00692A43">
        <w:rPr>
          <w:b/>
          <w:bCs/>
          <w:color w:val="000000"/>
          <w:szCs w:val="24"/>
          <w:lang w:eastAsia="en-GB"/>
        </w:rPr>
        <w:t xml:space="preserve">surinkimo, </w:t>
      </w:r>
      <w:r w:rsidRPr="00692A43">
        <w:rPr>
          <w:b/>
          <w:bCs/>
          <w:color w:val="000000"/>
          <w:szCs w:val="24"/>
          <w:lang w:eastAsia="en-GB"/>
        </w:rPr>
        <w:t xml:space="preserve">vežimo ir apdorojimo </w:t>
      </w:r>
      <w:r w:rsidRPr="00652356">
        <w:rPr>
          <w:b/>
          <w:bCs/>
          <w:color w:val="000000"/>
          <w:szCs w:val="24"/>
          <w:lang w:eastAsia="en-GB"/>
        </w:rPr>
        <w:t xml:space="preserve">finansavimo. </w:t>
      </w:r>
      <w:r w:rsidR="00AD06A6" w:rsidRPr="00652356">
        <w:rPr>
          <w:rFonts w:eastAsia="Calibri"/>
          <w:b/>
          <w:szCs w:val="24"/>
        </w:rPr>
        <w:t xml:space="preserve">Aplinkos ministras nustato šių šiukšlių </w:t>
      </w:r>
      <w:r w:rsidR="000F46B5">
        <w:rPr>
          <w:rFonts w:eastAsia="Calibri"/>
          <w:b/>
          <w:szCs w:val="24"/>
        </w:rPr>
        <w:t xml:space="preserve">išrinkimo, </w:t>
      </w:r>
      <w:r w:rsidR="00AD06A6" w:rsidRPr="00652356">
        <w:rPr>
          <w:rFonts w:eastAsia="Calibri"/>
          <w:b/>
          <w:szCs w:val="24"/>
        </w:rPr>
        <w:t>surinkimo, vežimo ir apdorojimo finansavimo kriterijus</w:t>
      </w:r>
      <w:r w:rsidR="00762BE9" w:rsidRPr="0089504C">
        <w:rPr>
          <w:b/>
        </w:rPr>
        <w:t xml:space="preserve"> </w:t>
      </w:r>
      <w:r w:rsidR="00762BE9" w:rsidRPr="009B07DE">
        <w:rPr>
          <w:b/>
        </w:rPr>
        <w:t xml:space="preserve">ir tokio finansavimo </w:t>
      </w:r>
      <w:r w:rsidR="00184149" w:rsidRPr="009B07DE">
        <w:rPr>
          <w:b/>
        </w:rPr>
        <w:t xml:space="preserve">sutarčių </w:t>
      </w:r>
      <w:r w:rsidR="00762BE9" w:rsidRPr="009B07DE">
        <w:rPr>
          <w:b/>
        </w:rPr>
        <w:t xml:space="preserve">sudarymo </w:t>
      </w:r>
      <w:r w:rsidR="00762BE9">
        <w:rPr>
          <w:b/>
        </w:rPr>
        <w:t>pagrindines</w:t>
      </w:r>
      <w:r w:rsidR="00762BE9" w:rsidRPr="009B07DE">
        <w:rPr>
          <w:b/>
        </w:rPr>
        <w:t xml:space="preserve"> sąlyg</w:t>
      </w:r>
      <w:r w:rsidR="00762BE9">
        <w:rPr>
          <w:b/>
        </w:rPr>
        <w:t>as</w:t>
      </w:r>
      <w:r w:rsidR="00AD06A6" w:rsidRPr="00652356">
        <w:rPr>
          <w:rFonts w:eastAsia="Calibri"/>
          <w:b/>
          <w:szCs w:val="24"/>
        </w:rPr>
        <w:t xml:space="preserve">. </w:t>
      </w:r>
      <w:r w:rsidRPr="00652356">
        <w:rPr>
          <w:b/>
          <w:bCs/>
          <w:color w:val="000000"/>
          <w:szCs w:val="24"/>
          <w:lang w:eastAsia="en-GB"/>
        </w:rPr>
        <w:t xml:space="preserve">Šiose sutartyse turi būti numatyta </w:t>
      </w:r>
      <w:r w:rsidR="00653602" w:rsidRPr="00652356">
        <w:rPr>
          <w:b/>
          <w:bCs/>
          <w:color w:val="000000"/>
          <w:szCs w:val="24"/>
          <w:lang w:eastAsia="en-GB"/>
        </w:rPr>
        <w:t>drėgnųjų servetėlių</w:t>
      </w:r>
      <w:r w:rsidR="00653602" w:rsidRPr="00692A43">
        <w:rPr>
          <w:b/>
          <w:bCs/>
          <w:color w:val="000000"/>
          <w:szCs w:val="24"/>
          <w:lang w:eastAsia="en-GB"/>
        </w:rPr>
        <w:t xml:space="preserve"> ir (ar) oro balionėlių</w:t>
      </w:r>
      <w:r w:rsidR="00653602" w:rsidRPr="00692A43">
        <w:rPr>
          <w:b/>
          <w:color w:val="000000"/>
          <w:szCs w:val="24"/>
          <w:lang w:eastAsia="en-GB"/>
        </w:rPr>
        <w:t xml:space="preserve"> </w:t>
      </w:r>
      <w:r w:rsidRPr="00692A43">
        <w:rPr>
          <w:b/>
          <w:bCs/>
          <w:color w:val="000000"/>
          <w:szCs w:val="24"/>
          <w:lang w:eastAsia="en-GB"/>
        </w:rPr>
        <w:t xml:space="preserve">šiukšlių </w:t>
      </w:r>
      <w:r w:rsidR="000F46B5">
        <w:rPr>
          <w:b/>
          <w:bCs/>
          <w:color w:val="000000"/>
          <w:szCs w:val="24"/>
          <w:lang w:eastAsia="en-GB"/>
        </w:rPr>
        <w:t xml:space="preserve">išrinkimo, </w:t>
      </w:r>
      <w:r w:rsidRPr="00692A43">
        <w:rPr>
          <w:b/>
          <w:bCs/>
          <w:color w:val="000000"/>
          <w:szCs w:val="24"/>
          <w:lang w:eastAsia="en-GB"/>
        </w:rPr>
        <w:t xml:space="preserve">surinkimo, vežimo ir apdorojimo išlaidų finansavimo tvarka, sutarčių sudarymo, įsigaliojimo ir nutraukimo tvarka, savivaldybių ar jų vardu vykdomos šiukšlių </w:t>
      </w:r>
      <w:r w:rsidR="000F46B5">
        <w:rPr>
          <w:b/>
          <w:bCs/>
          <w:color w:val="000000"/>
          <w:szCs w:val="24"/>
          <w:lang w:eastAsia="en-GB"/>
        </w:rPr>
        <w:t xml:space="preserve">išrinkimo </w:t>
      </w:r>
      <w:r w:rsidRPr="00692A43">
        <w:rPr>
          <w:b/>
          <w:bCs/>
          <w:color w:val="000000"/>
          <w:szCs w:val="24"/>
          <w:lang w:eastAsia="en-GB"/>
        </w:rPr>
        <w:t xml:space="preserve">veiklos sąlygos, paslaugų teikimo tvarka ir sąlygos, atsiskaitymo tvarka, šalių teisės, pareigos ir atsakomybė už įsipareigojimų nevykdymą, pretenzijų pateikimo, nagrinėjimo ir ginčų sprendimo tvarka, sutarties galiojimo terminas, jos keitimo </w:t>
      </w:r>
      <w:r w:rsidR="00653602" w:rsidRPr="00692A43">
        <w:rPr>
          <w:b/>
          <w:bCs/>
          <w:color w:val="000000"/>
          <w:szCs w:val="24"/>
          <w:lang w:eastAsia="en-GB"/>
        </w:rPr>
        <w:t>ar nutraukimo sąlygos ir tvarka</w:t>
      </w:r>
      <w:r w:rsidRPr="00692A43">
        <w:rPr>
          <w:b/>
          <w:bCs/>
          <w:color w:val="000000"/>
          <w:szCs w:val="24"/>
          <w:lang w:eastAsia="en-GB"/>
        </w:rPr>
        <w:t>.</w:t>
      </w:r>
    </w:p>
    <w:p w:rsidR="00112A7F" w:rsidRPr="00692A43" w:rsidRDefault="00112A7F" w:rsidP="002231E1">
      <w:pPr>
        <w:spacing w:after="0"/>
        <w:ind w:firstLine="562"/>
        <w:jc w:val="both"/>
        <w:rPr>
          <w:b/>
          <w:bCs/>
          <w:color w:val="000000"/>
          <w:szCs w:val="24"/>
          <w:lang w:eastAsia="en-GB"/>
        </w:rPr>
      </w:pPr>
      <w:r w:rsidRPr="00692A43">
        <w:rPr>
          <w:b/>
          <w:color w:val="000000"/>
          <w:szCs w:val="24"/>
          <w:lang w:eastAsia="en-GB"/>
        </w:rPr>
        <w:t xml:space="preserve">2. </w:t>
      </w:r>
      <w:r w:rsidRPr="00692A43">
        <w:rPr>
          <w:b/>
          <w:bCs/>
          <w:color w:val="000000"/>
          <w:szCs w:val="24"/>
          <w:lang w:eastAsia="en-GB"/>
        </w:rPr>
        <w:t xml:space="preserve">Individualiai </w:t>
      </w:r>
      <w:r w:rsidR="00653602" w:rsidRPr="00692A43">
        <w:rPr>
          <w:b/>
          <w:bCs/>
          <w:color w:val="000000"/>
          <w:szCs w:val="24"/>
          <w:lang w:eastAsia="en-GB"/>
        </w:rPr>
        <w:t>drėgnųjų servetėlių ir (ar) oro balionėlių</w:t>
      </w:r>
      <w:r w:rsidR="00653602" w:rsidRPr="00692A43">
        <w:rPr>
          <w:b/>
          <w:color w:val="000000"/>
          <w:szCs w:val="24"/>
          <w:lang w:eastAsia="en-GB"/>
        </w:rPr>
        <w:t xml:space="preserve"> </w:t>
      </w:r>
      <w:r w:rsidRPr="00692A43">
        <w:rPr>
          <w:b/>
          <w:bCs/>
          <w:color w:val="000000"/>
          <w:szCs w:val="24"/>
          <w:lang w:eastAsia="en-GB"/>
        </w:rPr>
        <w:t xml:space="preserve">šiukšlių </w:t>
      </w:r>
      <w:r w:rsidR="000F46B5">
        <w:rPr>
          <w:b/>
          <w:bCs/>
          <w:color w:val="000000"/>
          <w:szCs w:val="24"/>
          <w:lang w:eastAsia="en-GB"/>
        </w:rPr>
        <w:t xml:space="preserve">išrinkimo ir </w:t>
      </w:r>
      <w:r w:rsidRPr="00692A43">
        <w:rPr>
          <w:b/>
          <w:bCs/>
          <w:color w:val="000000"/>
          <w:szCs w:val="24"/>
          <w:lang w:eastAsia="en-GB"/>
        </w:rPr>
        <w:t>tvarkym</w:t>
      </w:r>
      <w:r w:rsidR="000F46B5">
        <w:rPr>
          <w:b/>
          <w:bCs/>
          <w:color w:val="000000"/>
          <w:szCs w:val="24"/>
          <w:lang w:eastAsia="en-GB"/>
        </w:rPr>
        <w:t>o finansavim</w:t>
      </w:r>
      <w:r w:rsidRPr="00692A43">
        <w:rPr>
          <w:b/>
          <w:bCs/>
          <w:color w:val="000000"/>
          <w:szCs w:val="24"/>
          <w:lang w:eastAsia="en-GB"/>
        </w:rPr>
        <w:t xml:space="preserve">ą organizuojantys </w:t>
      </w:r>
      <w:r w:rsidRPr="00692A43">
        <w:rPr>
          <w:b/>
        </w:rPr>
        <w:t>ga</w:t>
      </w:r>
      <w:r w:rsidR="00A315AD">
        <w:rPr>
          <w:b/>
        </w:rPr>
        <w:t>mintojai ir (ar) importuotojai </w:t>
      </w:r>
      <w:r w:rsidRPr="00692A43">
        <w:rPr>
          <w:b/>
        </w:rPr>
        <w:t>šio straipsnio 1 dal</w:t>
      </w:r>
      <w:r w:rsidR="00653602" w:rsidRPr="00692A43">
        <w:rPr>
          <w:b/>
        </w:rPr>
        <w:t>yj</w:t>
      </w:r>
      <w:r w:rsidRPr="00692A43">
        <w:rPr>
          <w:b/>
        </w:rPr>
        <w:t>e nurodytas išlaidas</w:t>
      </w:r>
      <w:r w:rsidRPr="00692A43">
        <w:rPr>
          <w:b/>
          <w:bCs/>
          <w:color w:val="000000"/>
          <w:szCs w:val="24"/>
          <w:lang w:eastAsia="en-GB"/>
        </w:rPr>
        <w:t xml:space="preserve"> turi finansuoti </w:t>
      </w:r>
      <w:r w:rsidR="004B510D" w:rsidRPr="00CE37C0">
        <w:rPr>
          <w:b/>
        </w:rPr>
        <w:t>proporcingai pagal tokių šiukšlių svorį bei</w:t>
      </w:r>
      <w:r w:rsidR="004B510D" w:rsidRPr="00692A43">
        <w:rPr>
          <w:b/>
          <w:bCs/>
          <w:color w:val="000000"/>
          <w:szCs w:val="24"/>
          <w:lang w:eastAsia="en-GB"/>
        </w:rPr>
        <w:t xml:space="preserve"> </w:t>
      </w:r>
      <w:r w:rsidRPr="00692A43">
        <w:rPr>
          <w:b/>
          <w:bCs/>
          <w:color w:val="000000"/>
          <w:szCs w:val="24"/>
          <w:lang w:eastAsia="en-GB"/>
        </w:rPr>
        <w:t xml:space="preserve">proporcingai jo užimamai rinkos daliai, kuri Vyriausybės įgaliotos institucijos nustatyta tvarka apskaičiuojama pagal gamintojo ir (ar) importuotojo deklaruotą ataskaitiniu laikotarpiu Lietuvos Respublikos rinkai </w:t>
      </w:r>
      <w:r w:rsidR="006C0C09">
        <w:rPr>
          <w:b/>
          <w:bCs/>
          <w:color w:val="000000"/>
          <w:szCs w:val="24"/>
          <w:lang w:eastAsia="en-GB"/>
        </w:rPr>
        <w:t>pa</w:t>
      </w:r>
      <w:r w:rsidRPr="00692A43">
        <w:rPr>
          <w:b/>
          <w:bCs/>
          <w:color w:val="000000"/>
          <w:szCs w:val="24"/>
          <w:lang w:eastAsia="en-GB"/>
        </w:rPr>
        <w:t xml:space="preserve">teiktų </w:t>
      </w:r>
      <w:r w:rsidR="00653602" w:rsidRPr="00692A43">
        <w:rPr>
          <w:b/>
          <w:bCs/>
          <w:color w:val="000000"/>
          <w:szCs w:val="24"/>
          <w:lang w:eastAsia="en-GB"/>
        </w:rPr>
        <w:t>drėgnųjų servetėlių ir (ar) oro balionėlių</w:t>
      </w:r>
      <w:r w:rsidR="00653602" w:rsidRPr="00692A43">
        <w:rPr>
          <w:b/>
          <w:color w:val="000000"/>
          <w:szCs w:val="24"/>
          <w:lang w:eastAsia="en-GB"/>
        </w:rPr>
        <w:t xml:space="preserve"> </w:t>
      </w:r>
      <w:r w:rsidRPr="00692A43">
        <w:rPr>
          <w:b/>
          <w:bCs/>
          <w:color w:val="000000"/>
          <w:szCs w:val="24"/>
          <w:lang w:eastAsia="en-GB"/>
        </w:rPr>
        <w:t>kiekį.</w:t>
      </w:r>
    </w:p>
    <w:p w:rsidR="00D03707" w:rsidRPr="00131DA6" w:rsidRDefault="00D03707" w:rsidP="002231E1">
      <w:pPr>
        <w:spacing w:after="0"/>
        <w:ind w:firstLine="562"/>
        <w:jc w:val="both"/>
        <w:rPr>
          <w:b/>
        </w:rPr>
      </w:pPr>
      <w:r>
        <w:rPr>
          <w:b/>
        </w:rPr>
        <w:t>3</w:t>
      </w:r>
      <w:r w:rsidRPr="00131DA6">
        <w:rPr>
          <w:b/>
        </w:rPr>
        <w:t xml:space="preserve">. Apskaičiuojant </w:t>
      </w:r>
      <w:r w:rsidRPr="00692A43">
        <w:rPr>
          <w:b/>
          <w:bCs/>
          <w:color w:val="000000"/>
          <w:szCs w:val="24"/>
          <w:lang w:eastAsia="en-GB"/>
        </w:rPr>
        <w:t>drėgnųjų servetėlių ir (ar) oro balionėlių</w:t>
      </w:r>
      <w:r w:rsidRPr="00131DA6">
        <w:rPr>
          <w:b/>
        </w:rPr>
        <w:t xml:space="preserve"> šiukšlių svorį, kuriuo remiantis nustatomas šio straipsnio </w:t>
      </w:r>
      <w:r w:rsidR="006C1C4C">
        <w:rPr>
          <w:b/>
        </w:rPr>
        <w:t>1</w:t>
      </w:r>
      <w:r w:rsidRPr="00131DA6">
        <w:rPr>
          <w:b/>
        </w:rPr>
        <w:t xml:space="preserve"> dalyje nurodytas finansavimas, </w:t>
      </w:r>
      <w:r w:rsidR="009715D8">
        <w:rPr>
          <w:b/>
        </w:rPr>
        <w:t>vadovaujamasi</w:t>
      </w:r>
      <w:r w:rsidRPr="00131DA6">
        <w:rPr>
          <w:b/>
        </w:rPr>
        <w:t xml:space="preserve"> </w:t>
      </w:r>
      <w:r w:rsidR="007465C1">
        <w:rPr>
          <w:b/>
        </w:rPr>
        <w:t xml:space="preserve">aplinkos </w:t>
      </w:r>
      <w:r w:rsidR="007465C1" w:rsidRPr="00933242">
        <w:rPr>
          <w:b/>
        </w:rPr>
        <w:t>ministro</w:t>
      </w:r>
      <w:r w:rsidRPr="00933242">
        <w:rPr>
          <w:b/>
        </w:rPr>
        <w:t xml:space="preserve"> nustatytais referenciniais skaičiais, apibrėžiančiais, kiek</w:t>
      </w:r>
      <w:r w:rsidRPr="00131DA6">
        <w:rPr>
          <w:b/>
        </w:rPr>
        <w:t xml:space="preserve"> </w:t>
      </w:r>
      <w:r w:rsidRPr="00692A43">
        <w:rPr>
          <w:b/>
          <w:bCs/>
          <w:color w:val="000000"/>
          <w:szCs w:val="24"/>
          <w:lang w:eastAsia="en-GB"/>
        </w:rPr>
        <w:t>drėgnųjų servetėlių ir (ar) oro balionėlių</w:t>
      </w:r>
      <w:r w:rsidRPr="00131DA6">
        <w:rPr>
          <w:b/>
        </w:rPr>
        <w:t xml:space="preserve">: </w:t>
      </w:r>
    </w:p>
    <w:p w:rsidR="00D03707" w:rsidRPr="0076416D" w:rsidRDefault="00D03707" w:rsidP="002231E1">
      <w:pPr>
        <w:spacing w:after="0"/>
        <w:ind w:firstLine="562"/>
        <w:jc w:val="both"/>
        <w:rPr>
          <w:b/>
        </w:rPr>
      </w:pPr>
      <w:r>
        <w:rPr>
          <w:b/>
        </w:rPr>
        <w:t>1</w:t>
      </w:r>
      <w:r w:rsidRPr="00131DA6">
        <w:rPr>
          <w:b/>
        </w:rPr>
        <w:t xml:space="preserve">) </w:t>
      </w:r>
      <w:r w:rsidRPr="0076416D">
        <w:rPr>
          <w:b/>
        </w:rPr>
        <w:t xml:space="preserve">suvartojama viešose vietose (iš visų Lietuvos rinkai pateikiamų); </w:t>
      </w:r>
    </w:p>
    <w:p w:rsidR="001E440C" w:rsidRDefault="00D03707" w:rsidP="002231E1">
      <w:pPr>
        <w:spacing w:after="0"/>
        <w:ind w:firstLine="562"/>
        <w:jc w:val="both"/>
        <w:rPr>
          <w:b/>
        </w:rPr>
      </w:pPr>
      <w:r>
        <w:rPr>
          <w:b/>
        </w:rPr>
        <w:t>2</w:t>
      </w:r>
      <w:r w:rsidRPr="0076416D">
        <w:rPr>
          <w:b/>
        </w:rPr>
        <w:t>) jų, suvartotų viešose vietose</w:t>
      </w:r>
      <w:r w:rsidR="005B1474">
        <w:rPr>
          <w:b/>
        </w:rPr>
        <w:t>,</w:t>
      </w:r>
      <w:r w:rsidRPr="0076416D">
        <w:rPr>
          <w:b/>
        </w:rPr>
        <w:t xml:space="preserve"> netinkamai išmetama (t.y. kiek yra šiukšlių).</w:t>
      </w:r>
    </w:p>
    <w:p w:rsidR="00D03707" w:rsidRPr="00692A43" w:rsidRDefault="00D03707" w:rsidP="002231E1">
      <w:pPr>
        <w:spacing w:after="0"/>
        <w:ind w:firstLine="562"/>
        <w:jc w:val="both"/>
        <w:rPr>
          <w:color w:val="000000"/>
          <w:szCs w:val="24"/>
          <w:lang w:eastAsia="en-GB"/>
        </w:rPr>
      </w:pPr>
    </w:p>
    <w:p w:rsidR="00835EDD" w:rsidRPr="00692A43" w:rsidRDefault="00835EDD" w:rsidP="002231E1">
      <w:pPr>
        <w:spacing w:after="0"/>
        <w:ind w:firstLine="562"/>
        <w:jc w:val="both"/>
        <w:rPr>
          <w:b/>
          <w:bCs/>
          <w:color w:val="000000"/>
          <w:szCs w:val="24"/>
          <w:lang w:eastAsia="en-GB"/>
        </w:rPr>
      </w:pPr>
      <w:r w:rsidRPr="00692A43">
        <w:rPr>
          <w:b/>
          <w:bCs/>
          <w:color w:val="000000"/>
          <w:szCs w:val="24"/>
          <w:lang w:eastAsia="en-GB"/>
        </w:rPr>
        <w:t>34</w:t>
      </w:r>
      <w:r w:rsidRPr="00692A43">
        <w:rPr>
          <w:b/>
          <w:bCs/>
          <w:color w:val="000000"/>
          <w:szCs w:val="24"/>
          <w:vertAlign w:val="superscript"/>
          <w:lang w:eastAsia="en-GB"/>
        </w:rPr>
        <w:t>3</w:t>
      </w:r>
      <w:r w:rsidR="00047A3F" w:rsidRPr="00692A43">
        <w:rPr>
          <w:b/>
          <w:bCs/>
          <w:color w:val="000000"/>
          <w:szCs w:val="24"/>
          <w:vertAlign w:val="superscript"/>
          <w:lang w:eastAsia="en-GB"/>
        </w:rPr>
        <w:t>8</w:t>
      </w:r>
      <w:r w:rsidRPr="00692A43">
        <w:rPr>
          <w:b/>
          <w:bCs/>
          <w:color w:val="000000"/>
          <w:szCs w:val="24"/>
          <w:lang w:eastAsia="en-GB"/>
        </w:rPr>
        <w:t xml:space="preserve"> straipsnis. </w:t>
      </w:r>
      <w:r w:rsidR="005A7BD1" w:rsidRPr="00692A43">
        <w:rPr>
          <w:b/>
          <w:bCs/>
        </w:rPr>
        <w:t>Žvejybos įrankių, kurių sudėtyje yra plastiko,</w:t>
      </w:r>
      <w:r w:rsidRPr="00692A43">
        <w:rPr>
          <w:b/>
        </w:rPr>
        <w:t xml:space="preserve"> </w:t>
      </w:r>
      <w:r w:rsidRPr="00692A43">
        <w:rPr>
          <w:b/>
          <w:bCs/>
          <w:color w:val="000000"/>
          <w:szCs w:val="24"/>
          <w:lang w:eastAsia="en-GB"/>
        </w:rPr>
        <w:t>atliekų tvarkymo sistemos dalyvių teisės ir pareigos</w:t>
      </w:r>
    </w:p>
    <w:p w:rsidR="00835EDD" w:rsidRPr="00692A43" w:rsidRDefault="00835EDD" w:rsidP="002231E1">
      <w:pPr>
        <w:spacing w:after="0"/>
        <w:ind w:firstLine="562"/>
        <w:jc w:val="both"/>
        <w:rPr>
          <w:b/>
          <w:color w:val="000000"/>
          <w:szCs w:val="24"/>
          <w:lang w:eastAsia="en-GB"/>
        </w:rPr>
      </w:pPr>
      <w:r w:rsidRPr="00692A43">
        <w:rPr>
          <w:b/>
          <w:color w:val="000000"/>
          <w:szCs w:val="24"/>
          <w:lang w:eastAsia="en-GB"/>
        </w:rPr>
        <w:t xml:space="preserve">1. </w:t>
      </w:r>
      <w:r w:rsidR="00683DFF" w:rsidRPr="00692A43">
        <w:rPr>
          <w:b/>
          <w:bCs/>
        </w:rPr>
        <w:t>Žvejybos įrankių, kurių sudėtyje yra plastiko,</w:t>
      </w:r>
      <w:r w:rsidR="00683DFF" w:rsidRPr="00692A43">
        <w:rPr>
          <w:b/>
        </w:rPr>
        <w:t xml:space="preserve"> </w:t>
      </w:r>
      <w:r w:rsidRPr="00692A43">
        <w:rPr>
          <w:b/>
          <w:color w:val="000000"/>
          <w:szCs w:val="24"/>
          <w:lang w:eastAsia="en-GB"/>
        </w:rPr>
        <w:t>gamintojų ir importuotojų pareigos:</w:t>
      </w:r>
    </w:p>
    <w:p w:rsidR="00272810" w:rsidRPr="00692A43" w:rsidRDefault="00272810" w:rsidP="002231E1">
      <w:pPr>
        <w:spacing w:after="0"/>
        <w:ind w:firstLine="562"/>
        <w:jc w:val="both"/>
        <w:rPr>
          <w:b/>
          <w:color w:val="000000"/>
          <w:szCs w:val="24"/>
          <w:lang w:eastAsia="en-GB"/>
        </w:rPr>
      </w:pPr>
      <w:r w:rsidRPr="00692A43">
        <w:rPr>
          <w:b/>
          <w:color w:val="000000"/>
          <w:szCs w:val="24"/>
          <w:lang w:eastAsia="en-GB"/>
        </w:rPr>
        <w:t>1) registruotis aplinkos ministro nustatyta tvarka</w:t>
      </w:r>
      <w:r w:rsidR="00DD34C1">
        <w:rPr>
          <w:b/>
          <w:color w:val="000000"/>
          <w:szCs w:val="24"/>
          <w:lang w:eastAsia="en-GB"/>
        </w:rPr>
        <w:t xml:space="preserve"> (</w:t>
      </w:r>
      <w:r w:rsidR="00DD34C1" w:rsidRPr="00DD34C1">
        <w:rPr>
          <w:b/>
          <w:color w:val="000000"/>
          <w:szCs w:val="24"/>
          <w:lang w:eastAsia="en-GB"/>
        </w:rPr>
        <w:t xml:space="preserve">gamintojas ar importuotojas laikomas įregistruotu kitą dieną po jo prašymo pateikimo </w:t>
      </w:r>
      <w:r w:rsidR="00DD34C1">
        <w:rPr>
          <w:b/>
          <w:color w:val="000000"/>
          <w:szCs w:val="24"/>
          <w:lang w:eastAsia="en-GB"/>
        </w:rPr>
        <w:t>aplinkos ministro</w:t>
      </w:r>
      <w:r w:rsidR="00DD34C1" w:rsidRPr="00DD34C1">
        <w:rPr>
          <w:b/>
          <w:color w:val="000000"/>
          <w:szCs w:val="24"/>
          <w:lang w:eastAsia="en-GB"/>
        </w:rPr>
        <w:t xml:space="preserve"> įgaliotai institucijai dienos arba nuo prašyme nurodytos dienos, jeigu ši diena yra vėlesnė negu kita diena po prašymo pateikimo </w:t>
      </w:r>
      <w:r w:rsidR="00DD34C1">
        <w:rPr>
          <w:b/>
          <w:color w:val="000000"/>
          <w:szCs w:val="24"/>
          <w:lang w:eastAsia="en-GB"/>
        </w:rPr>
        <w:t>aplinkos ministro</w:t>
      </w:r>
      <w:r w:rsidR="00DD34C1" w:rsidRPr="00DD34C1">
        <w:rPr>
          <w:b/>
          <w:color w:val="000000"/>
          <w:szCs w:val="24"/>
          <w:lang w:eastAsia="en-GB"/>
        </w:rPr>
        <w:t xml:space="preserve"> įgaliotai institucijai dienos</w:t>
      </w:r>
      <w:r w:rsidR="00DD34C1">
        <w:rPr>
          <w:b/>
          <w:color w:val="000000"/>
          <w:szCs w:val="24"/>
          <w:lang w:eastAsia="en-GB"/>
        </w:rPr>
        <w:t>)</w:t>
      </w:r>
      <w:r w:rsidRPr="00692A43">
        <w:rPr>
          <w:b/>
          <w:color w:val="000000"/>
          <w:szCs w:val="24"/>
          <w:lang w:eastAsia="en-GB"/>
        </w:rPr>
        <w:t>;</w:t>
      </w:r>
    </w:p>
    <w:p w:rsidR="00835EDD" w:rsidRPr="00692A43" w:rsidRDefault="00354778" w:rsidP="002231E1">
      <w:pPr>
        <w:spacing w:after="0"/>
        <w:ind w:firstLine="562"/>
        <w:jc w:val="both"/>
        <w:rPr>
          <w:bCs/>
        </w:rPr>
      </w:pPr>
      <w:r w:rsidRPr="00692A43">
        <w:rPr>
          <w:b/>
          <w:color w:val="000000"/>
          <w:szCs w:val="24"/>
          <w:lang w:eastAsia="en-GB"/>
        </w:rPr>
        <w:t xml:space="preserve">2) organizuoti į </w:t>
      </w:r>
      <w:r w:rsidR="00053F9C" w:rsidRPr="00692A43">
        <w:rPr>
          <w:b/>
          <w:bCs/>
        </w:rPr>
        <w:t xml:space="preserve">atitinkamus uostų priėmimo įrenginius arba į kitas lygiavertes surinkimo sistemas, kurios nepatenka į </w:t>
      </w:r>
      <w:r w:rsidR="00BD5A40" w:rsidRPr="00692A43">
        <w:rPr>
          <w:b/>
          <w:color w:val="000000"/>
          <w:szCs w:val="24"/>
          <w:lang w:eastAsia="en-GB"/>
        </w:rPr>
        <w:t xml:space="preserve">Lietuvos Respublikos </w:t>
      </w:r>
      <w:r w:rsidR="00BD5A40" w:rsidRPr="00692A43">
        <w:rPr>
          <w:rFonts w:cs="Times New Roman"/>
          <w:b/>
          <w:bCs/>
          <w:szCs w:val="24"/>
        </w:rPr>
        <w:t xml:space="preserve">jūros aplinkos apsaugos įstatymo </w:t>
      </w:r>
      <w:r w:rsidR="00053F9C" w:rsidRPr="00692A43">
        <w:rPr>
          <w:b/>
          <w:bCs/>
        </w:rPr>
        <w:t>taikymo sritį,</w:t>
      </w:r>
      <w:r w:rsidR="00053F9C" w:rsidRPr="00692A43">
        <w:rPr>
          <w:bCs/>
        </w:rPr>
        <w:t xml:space="preserve"> </w:t>
      </w:r>
      <w:r w:rsidR="00053F9C" w:rsidRPr="00692A43">
        <w:rPr>
          <w:b/>
          <w:color w:val="000000"/>
          <w:szCs w:val="24"/>
          <w:lang w:eastAsia="en-GB"/>
        </w:rPr>
        <w:t>pristatytų</w:t>
      </w:r>
      <w:r w:rsidRPr="00692A43">
        <w:rPr>
          <w:b/>
          <w:color w:val="000000"/>
          <w:szCs w:val="24"/>
          <w:lang w:eastAsia="en-GB"/>
        </w:rPr>
        <w:t xml:space="preserve"> atliekų, kurios susidarė naudojant gamintojų ir importuotojų </w:t>
      </w:r>
      <w:r w:rsidR="006C0C09">
        <w:rPr>
          <w:b/>
          <w:color w:val="000000"/>
          <w:szCs w:val="24"/>
          <w:lang w:eastAsia="en-GB"/>
        </w:rPr>
        <w:t>pa</w:t>
      </w:r>
      <w:r w:rsidRPr="00692A43">
        <w:rPr>
          <w:b/>
          <w:color w:val="000000"/>
          <w:szCs w:val="24"/>
          <w:lang w:eastAsia="en-GB"/>
        </w:rPr>
        <w:t xml:space="preserve">teiktus Lietuvos Respublikos rinkai </w:t>
      </w:r>
      <w:r w:rsidR="008939CE" w:rsidRPr="00692A43">
        <w:rPr>
          <w:b/>
          <w:bCs/>
        </w:rPr>
        <w:t>žvejybos įrankius, kurių sudėtyje yra plastiko</w:t>
      </w:r>
      <w:r w:rsidR="00A55EF8">
        <w:rPr>
          <w:b/>
          <w:bCs/>
        </w:rPr>
        <w:t>,</w:t>
      </w:r>
      <w:r w:rsidR="00A55EF8" w:rsidRPr="00A55EF8">
        <w:rPr>
          <w:b/>
          <w:color w:val="000000"/>
          <w:szCs w:val="24"/>
          <w:lang w:eastAsia="en-GB"/>
        </w:rPr>
        <w:t xml:space="preserve"> </w:t>
      </w:r>
      <w:r w:rsidR="00A55EF8">
        <w:rPr>
          <w:b/>
          <w:color w:val="000000"/>
          <w:szCs w:val="24"/>
          <w:lang w:eastAsia="en-GB"/>
        </w:rPr>
        <w:t xml:space="preserve">atskiro </w:t>
      </w:r>
      <w:r w:rsidR="00A55EF8" w:rsidRPr="00692A43">
        <w:rPr>
          <w:b/>
          <w:color w:val="000000"/>
          <w:szCs w:val="24"/>
          <w:lang w:eastAsia="en-GB"/>
        </w:rPr>
        <w:t>surinkim</w:t>
      </w:r>
      <w:r w:rsidR="00A55EF8">
        <w:rPr>
          <w:b/>
          <w:color w:val="000000"/>
          <w:szCs w:val="24"/>
          <w:lang w:eastAsia="en-GB"/>
        </w:rPr>
        <w:t>o</w:t>
      </w:r>
      <w:r w:rsidR="00A55EF8" w:rsidRPr="00692A43">
        <w:rPr>
          <w:b/>
          <w:color w:val="000000"/>
          <w:szCs w:val="24"/>
          <w:lang w:eastAsia="en-GB"/>
        </w:rPr>
        <w:t>, vežim</w:t>
      </w:r>
      <w:r w:rsidR="00A55EF8">
        <w:rPr>
          <w:b/>
          <w:color w:val="000000"/>
          <w:szCs w:val="24"/>
          <w:lang w:eastAsia="en-GB"/>
        </w:rPr>
        <w:t>o</w:t>
      </w:r>
      <w:r w:rsidR="00A55EF8" w:rsidRPr="00692A43">
        <w:rPr>
          <w:b/>
          <w:color w:val="000000"/>
          <w:szCs w:val="24"/>
          <w:lang w:eastAsia="en-GB"/>
        </w:rPr>
        <w:t>, apdorojim</w:t>
      </w:r>
      <w:r w:rsidR="00A55EF8">
        <w:rPr>
          <w:b/>
          <w:color w:val="000000"/>
          <w:szCs w:val="24"/>
          <w:lang w:eastAsia="en-GB"/>
        </w:rPr>
        <w:t>o</w:t>
      </w:r>
      <w:r w:rsidR="00A55EF8" w:rsidRPr="00692A43">
        <w:rPr>
          <w:b/>
          <w:color w:val="000000"/>
          <w:szCs w:val="24"/>
          <w:lang w:eastAsia="en-GB"/>
        </w:rPr>
        <w:t xml:space="preserve"> </w:t>
      </w:r>
      <w:r w:rsidR="00A55EF8">
        <w:rPr>
          <w:b/>
          <w:bCs/>
          <w:color w:val="000000"/>
          <w:szCs w:val="24"/>
          <w:lang w:eastAsia="en-GB"/>
        </w:rPr>
        <w:t>finansavimą</w:t>
      </w:r>
      <w:r w:rsidRPr="00692A43">
        <w:rPr>
          <w:b/>
          <w:color w:val="000000"/>
          <w:szCs w:val="24"/>
          <w:lang w:eastAsia="en-GB"/>
        </w:rPr>
        <w:t>;</w:t>
      </w:r>
    </w:p>
    <w:p w:rsidR="006604CD" w:rsidRPr="00692A43" w:rsidRDefault="006604CD" w:rsidP="002231E1">
      <w:pPr>
        <w:spacing w:after="0"/>
        <w:ind w:firstLine="562"/>
        <w:jc w:val="both"/>
        <w:rPr>
          <w:b/>
          <w:color w:val="000000"/>
          <w:szCs w:val="24"/>
          <w:lang w:eastAsia="en-GB"/>
        </w:rPr>
      </w:pPr>
      <w:r w:rsidRPr="00692A43">
        <w:rPr>
          <w:b/>
          <w:color w:val="000000"/>
          <w:szCs w:val="24"/>
          <w:lang w:eastAsia="en-GB"/>
        </w:rPr>
        <w:t xml:space="preserve">3) aplinkos ministro nustatyta tvarka šviesti ir informuoti visuomenę </w:t>
      </w:r>
      <w:r w:rsidRPr="00692A43">
        <w:rPr>
          <w:b/>
          <w:bCs/>
        </w:rPr>
        <w:t>žvejybos įrankių, kurių sudėtyje yra plastiko,</w:t>
      </w:r>
      <w:r w:rsidR="005F0C9F" w:rsidRPr="00692A43">
        <w:rPr>
          <w:b/>
          <w:bCs/>
        </w:rPr>
        <w:t xml:space="preserve"> </w:t>
      </w:r>
      <w:r w:rsidR="005F0C9F" w:rsidRPr="00692A43">
        <w:rPr>
          <w:b/>
          <w:color w:val="000000"/>
          <w:szCs w:val="24"/>
          <w:lang w:eastAsia="en-GB"/>
        </w:rPr>
        <w:t xml:space="preserve">atliekų prevencijos ir tvarkymo klausimais: apie </w:t>
      </w:r>
      <w:r w:rsidR="005F0C9F" w:rsidRPr="00692A43">
        <w:rPr>
          <w:b/>
          <w:bCs/>
        </w:rPr>
        <w:t xml:space="preserve">esamus daugkartinius alternatyvius gaminius, pakartotinio naudojimo sistemas ir atliekų tvarkymo galimybes, taip pat geriausią tinkamo </w:t>
      </w:r>
      <w:r w:rsidR="00084BF7" w:rsidRPr="00692A43">
        <w:rPr>
          <w:b/>
          <w:bCs/>
        </w:rPr>
        <w:t xml:space="preserve">šių </w:t>
      </w:r>
      <w:r w:rsidR="005F0C9F" w:rsidRPr="00692A43">
        <w:rPr>
          <w:b/>
          <w:bCs/>
        </w:rPr>
        <w:t>atliekų tvarkymo praktiką, taikomą pagal šio Įstatymo 4</w:t>
      </w:r>
      <w:r w:rsidR="005F0C9F" w:rsidRPr="00692A43">
        <w:rPr>
          <w:b/>
          <w:bCs/>
          <w:vertAlign w:val="superscript"/>
        </w:rPr>
        <w:t>1</w:t>
      </w:r>
      <w:r w:rsidR="005F0C9F" w:rsidRPr="00692A43">
        <w:rPr>
          <w:b/>
          <w:bCs/>
        </w:rPr>
        <w:t xml:space="preserve"> straipsnį, taršos šiukšlėmis ir kitokio netinkamo </w:t>
      </w:r>
      <w:r w:rsidR="00084BF7" w:rsidRPr="00692A43">
        <w:rPr>
          <w:b/>
          <w:bCs/>
        </w:rPr>
        <w:t>šių</w:t>
      </w:r>
      <w:r w:rsidR="005F0C9F" w:rsidRPr="00692A43">
        <w:rPr>
          <w:b/>
          <w:bCs/>
        </w:rPr>
        <w:t xml:space="preserve"> atliekų šalinimo poveikį aplinkai, visų pirma jūros aplinkai;</w:t>
      </w:r>
    </w:p>
    <w:p w:rsidR="006604CD" w:rsidRPr="00692A43" w:rsidRDefault="00396D73" w:rsidP="002231E1">
      <w:pPr>
        <w:spacing w:after="0"/>
        <w:ind w:firstLine="562"/>
        <w:jc w:val="both"/>
        <w:rPr>
          <w:color w:val="000000"/>
          <w:szCs w:val="24"/>
          <w:lang w:eastAsia="en-GB"/>
        </w:rPr>
      </w:pPr>
      <w:r w:rsidRPr="00692A43">
        <w:rPr>
          <w:b/>
          <w:color w:val="000000"/>
          <w:szCs w:val="24"/>
          <w:lang w:eastAsia="en-GB"/>
        </w:rPr>
        <w:t xml:space="preserve">4) apmokėti šios dalies 2 punkte nurodyto </w:t>
      </w:r>
      <w:r w:rsidRPr="00692A43">
        <w:rPr>
          <w:b/>
          <w:bCs/>
        </w:rPr>
        <w:t>žvejybos įrankių, kurių sudėtyje yra plastiko, atliekų</w:t>
      </w:r>
      <w:r w:rsidRPr="00692A43">
        <w:rPr>
          <w:b/>
          <w:color w:val="000000"/>
          <w:szCs w:val="24"/>
          <w:lang w:eastAsia="en-GB"/>
        </w:rPr>
        <w:t xml:space="preserve"> </w:t>
      </w:r>
      <w:r w:rsidR="005D071F" w:rsidRPr="00692A43">
        <w:rPr>
          <w:b/>
          <w:color w:val="000000"/>
          <w:szCs w:val="24"/>
          <w:lang w:eastAsia="en-GB"/>
        </w:rPr>
        <w:t xml:space="preserve">atskiro </w:t>
      </w:r>
      <w:r w:rsidRPr="00692A43">
        <w:rPr>
          <w:b/>
          <w:color w:val="000000"/>
          <w:szCs w:val="24"/>
          <w:lang w:eastAsia="en-GB"/>
        </w:rPr>
        <w:t xml:space="preserve">surinkimo, vežimo, apdorojimo išlaidas, taip pat šios dalies 3 punkte nurodyto </w:t>
      </w:r>
      <w:r w:rsidRPr="00692A43">
        <w:rPr>
          <w:b/>
          <w:color w:val="000000"/>
          <w:szCs w:val="24"/>
          <w:lang w:eastAsia="en-GB"/>
        </w:rPr>
        <w:lastRenderedPageBreak/>
        <w:t>visuomenės informavimo organizavimo ir vykdymo išlaidas</w:t>
      </w:r>
      <w:r w:rsidR="00FF679E" w:rsidRPr="00692A43">
        <w:rPr>
          <w:b/>
          <w:color w:val="000000"/>
          <w:szCs w:val="24"/>
          <w:lang w:eastAsia="en-GB"/>
        </w:rPr>
        <w:t xml:space="preserve">, neviršijant šioms </w:t>
      </w:r>
      <w:r w:rsidR="00FF679E" w:rsidRPr="00692A43">
        <w:rPr>
          <w:b/>
          <w:bCs/>
          <w:color w:val="000000"/>
          <w:szCs w:val="24"/>
          <w:lang w:eastAsia="en-GB"/>
        </w:rPr>
        <w:t>paslaugoms ekonomiškai efektyviai teikti būtinų išlaidų</w:t>
      </w:r>
      <w:r w:rsidRPr="00692A43">
        <w:rPr>
          <w:b/>
          <w:color w:val="000000"/>
          <w:szCs w:val="24"/>
          <w:lang w:eastAsia="en-GB"/>
        </w:rPr>
        <w:t>;</w:t>
      </w:r>
    </w:p>
    <w:p w:rsidR="003F72A8" w:rsidRDefault="00DE4885" w:rsidP="002231E1">
      <w:pPr>
        <w:spacing w:after="0"/>
        <w:ind w:firstLine="562"/>
        <w:jc w:val="both"/>
        <w:rPr>
          <w:b/>
          <w:color w:val="000000"/>
          <w:szCs w:val="24"/>
          <w:lang w:eastAsia="en-GB"/>
        </w:rPr>
      </w:pPr>
      <w:r w:rsidRPr="00692A43">
        <w:rPr>
          <w:b/>
          <w:color w:val="000000"/>
          <w:szCs w:val="24"/>
          <w:lang w:eastAsia="en-GB"/>
        </w:rPr>
        <w:t xml:space="preserve">5) tvarkyti </w:t>
      </w:r>
      <w:r w:rsidRPr="00692A43">
        <w:rPr>
          <w:b/>
          <w:bCs/>
        </w:rPr>
        <w:t xml:space="preserve">žvejybos įrankių, kurių sudėtyje yra plastiko, </w:t>
      </w:r>
      <w:r w:rsidRPr="00692A43">
        <w:rPr>
          <w:b/>
          <w:color w:val="000000"/>
          <w:szCs w:val="24"/>
          <w:lang w:eastAsia="en-GB"/>
        </w:rPr>
        <w:t xml:space="preserve">apskaitą ir teikti apskaitos ataskaitas </w:t>
      </w:r>
      <w:r w:rsidR="005E3084" w:rsidRPr="00692A43">
        <w:rPr>
          <w:b/>
          <w:color w:val="000000"/>
          <w:szCs w:val="24"/>
          <w:lang w:eastAsia="en-GB"/>
        </w:rPr>
        <w:t xml:space="preserve">aplinkos ministro  </w:t>
      </w:r>
      <w:r w:rsidRPr="00692A43">
        <w:rPr>
          <w:b/>
          <w:color w:val="000000"/>
          <w:szCs w:val="24"/>
          <w:lang w:eastAsia="en-GB"/>
        </w:rPr>
        <w:t>nustatyta tvarka</w:t>
      </w:r>
      <w:r w:rsidR="003F72A8">
        <w:rPr>
          <w:b/>
          <w:color w:val="000000"/>
          <w:szCs w:val="24"/>
          <w:lang w:eastAsia="en-GB"/>
        </w:rPr>
        <w:t>;</w:t>
      </w:r>
    </w:p>
    <w:p w:rsidR="00DE4885" w:rsidRPr="00692A43" w:rsidRDefault="003F72A8" w:rsidP="002231E1">
      <w:pPr>
        <w:spacing w:after="0"/>
        <w:ind w:firstLine="562"/>
        <w:jc w:val="both"/>
        <w:rPr>
          <w:b/>
          <w:color w:val="000000"/>
          <w:szCs w:val="24"/>
          <w:lang w:eastAsia="en-GB"/>
        </w:rPr>
      </w:pPr>
      <w:r w:rsidRPr="00A55EF8">
        <w:rPr>
          <w:b/>
          <w:color w:val="000000"/>
          <w:szCs w:val="24"/>
          <w:lang w:val="en-US" w:eastAsia="en-GB"/>
        </w:rPr>
        <w:t xml:space="preserve">6) </w:t>
      </w:r>
      <w:proofErr w:type="gramStart"/>
      <w:r w:rsidRPr="00A55EF8">
        <w:rPr>
          <w:b/>
          <w:color w:val="000000"/>
          <w:szCs w:val="24"/>
          <w:lang w:eastAsia="en-GB"/>
        </w:rPr>
        <w:t>įvykdyti</w:t>
      </w:r>
      <w:proofErr w:type="gramEnd"/>
      <w:r w:rsidRPr="00A55EF8">
        <w:rPr>
          <w:b/>
          <w:color w:val="000000"/>
          <w:szCs w:val="24"/>
          <w:lang w:eastAsia="en-GB"/>
        </w:rPr>
        <w:t xml:space="preserve"> Vyriausybės nustatytas </w:t>
      </w:r>
      <w:r w:rsidRPr="00A55EF8">
        <w:rPr>
          <w:b/>
          <w:bCs/>
        </w:rPr>
        <w:t xml:space="preserve">žvejybos įrankių, kurių sudėtyje yra plastiko, </w:t>
      </w:r>
      <w:r w:rsidRPr="00A55EF8">
        <w:rPr>
          <w:b/>
          <w:color w:val="000000"/>
          <w:szCs w:val="24"/>
          <w:lang w:eastAsia="en-GB"/>
        </w:rPr>
        <w:t>atliekų tvarkymo užduotis</w:t>
      </w:r>
      <w:r w:rsidR="00DF01FB" w:rsidRPr="00A55EF8">
        <w:rPr>
          <w:b/>
          <w:color w:val="000000"/>
          <w:szCs w:val="24"/>
          <w:lang w:eastAsia="en-GB"/>
        </w:rPr>
        <w:t xml:space="preserve">. Vyriausybė nustato </w:t>
      </w:r>
      <w:r w:rsidR="00DF01FB" w:rsidRPr="00A55EF8">
        <w:rPr>
          <w:b/>
          <w:bCs/>
        </w:rPr>
        <w:t>minimalų metinį žvejybos įrankių, kurių sudėtyje yra plastiko, atliekų surinkimo perdirbimui rodiklį</w:t>
      </w:r>
      <w:r w:rsidR="00DE4885" w:rsidRPr="00A55EF8">
        <w:rPr>
          <w:b/>
          <w:color w:val="000000"/>
          <w:szCs w:val="24"/>
          <w:lang w:eastAsia="en-GB"/>
        </w:rPr>
        <w:t>.</w:t>
      </w:r>
    </w:p>
    <w:p w:rsidR="007646E7" w:rsidRPr="00692A43" w:rsidRDefault="007646E7" w:rsidP="002231E1">
      <w:pPr>
        <w:spacing w:after="0"/>
        <w:ind w:firstLine="562"/>
        <w:jc w:val="both"/>
        <w:rPr>
          <w:b/>
          <w:color w:val="000000"/>
          <w:szCs w:val="24"/>
          <w:lang w:eastAsia="en-GB"/>
        </w:rPr>
      </w:pPr>
      <w:r w:rsidRPr="00692A43">
        <w:rPr>
          <w:b/>
          <w:color w:val="000000"/>
          <w:szCs w:val="24"/>
          <w:lang w:eastAsia="en-GB"/>
        </w:rPr>
        <w:t xml:space="preserve">2. </w:t>
      </w:r>
      <w:r w:rsidR="009E2C33" w:rsidRPr="00692A43">
        <w:rPr>
          <w:b/>
          <w:bCs/>
        </w:rPr>
        <w:t>Žvejybos įrankių, kurių sudėtyje yra plastiko,</w:t>
      </w:r>
      <w:r w:rsidR="009E2C33" w:rsidRPr="00692A43">
        <w:rPr>
          <w:b/>
        </w:rPr>
        <w:t xml:space="preserve"> </w:t>
      </w:r>
      <w:r w:rsidRPr="00692A43">
        <w:rPr>
          <w:b/>
          <w:bCs/>
          <w:color w:val="000000"/>
          <w:szCs w:val="24"/>
          <w:lang w:eastAsia="en-GB"/>
        </w:rPr>
        <w:t xml:space="preserve">gamintojas ir (ar) importuotojas, įregistravę savo veiklą kitoje valstybėje narėje, privalo paskirti Lietuvos Respublikoje savo veiklą įregistravusį juridinį ar fizinį asmenį įgaliotuoju atstovu, atsakingu už šio straipsnio 1 dalyje nustatytų pareigų vykdymą Lietuvos Respublikoje. </w:t>
      </w:r>
      <w:r w:rsidR="002A32AE">
        <w:rPr>
          <w:b/>
          <w:bCs/>
          <w:color w:val="000000"/>
          <w:szCs w:val="24"/>
          <w:lang w:eastAsia="en-GB"/>
        </w:rPr>
        <w:t>Ž</w:t>
      </w:r>
      <w:r w:rsidR="00981C72" w:rsidRPr="00692A43">
        <w:rPr>
          <w:b/>
          <w:bCs/>
        </w:rPr>
        <w:t xml:space="preserve">vejybos įrankių, kurių sudėtyje yra plastiko, </w:t>
      </w:r>
      <w:r w:rsidRPr="00692A43">
        <w:rPr>
          <w:b/>
          <w:bCs/>
          <w:color w:val="000000"/>
          <w:szCs w:val="24"/>
          <w:lang w:eastAsia="en-GB"/>
        </w:rPr>
        <w:t>gamintoj</w:t>
      </w:r>
      <w:r w:rsidR="002A32AE">
        <w:rPr>
          <w:b/>
          <w:bCs/>
          <w:color w:val="000000"/>
          <w:szCs w:val="24"/>
          <w:lang w:eastAsia="en-GB"/>
        </w:rPr>
        <w:t>as</w:t>
      </w:r>
      <w:r w:rsidRPr="00692A43">
        <w:rPr>
          <w:b/>
          <w:bCs/>
          <w:color w:val="000000"/>
          <w:szCs w:val="24"/>
          <w:lang w:eastAsia="en-GB"/>
        </w:rPr>
        <w:t xml:space="preserve"> ir (ar) importuotoj</w:t>
      </w:r>
      <w:r w:rsidR="002A32AE">
        <w:rPr>
          <w:b/>
          <w:bCs/>
          <w:color w:val="000000"/>
          <w:szCs w:val="24"/>
          <w:lang w:eastAsia="en-GB"/>
        </w:rPr>
        <w:t>as</w:t>
      </w:r>
      <w:r w:rsidRPr="00692A43">
        <w:rPr>
          <w:b/>
          <w:bCs/>
          <w:color w:val="000000"/>
          <w:szCs w:val="24"/>
          <w:lang w:eastAsia="en-GB"/>
        </w:rPr>
        <w:t xml:space="preserve"> </w:t>
      </w:r>
      <w:r w:rsidR="002A32AE">
        <w:rPr>
          <w:b/>
          <w:bCs/>
          <w:color w:val="000000"/>
          <w:szCs w:val="24"/>
          <w:lang w:eastAsia="en-GB"/>
        </w:rPr>
        <w:t>su</w:t>
      </w:r>
      <w:r w:rsidR="002A32AE" w:rsidRPr="00692A43">
        <w:rPr>
          <w:b/>
          <w:bCs/>
          <w:color w:val="000000"/>
          <w:szCs w:val="24"/>
          <w:lang w:eastAsia="en-GB"/>
        </w:rPr>
        <w:t xml:space="preserve"> </w:t>
      </w:r>
      <w:r w:rsidRPr="00692A43">
        <w:rPr>
          <w:b/>
          <w:bCs/>
          <w:color w:val="000000"/>
          <w:szCs w:val="24"/>
          <w:lang w:eastAsia="en-GB"/>
        </w:rPr>
        <w:t>įgaliot</w:t>
      </w:r>
      <w:r w:rsidR="002A32AE">
        <w:rPr>
          <w:b/>
          <w:bCs/>
          <w:color w:val="000000"/>
          <w:szCs w:val="24"/>
          <w:lang w:eastAsia="en-GB"/>
        </w:rPr>
        <w:t>u</w:t>
      </w:r>
      <w:r w:rsidRPr="00692A43">
        <w:rPr>
          <w:b/>
          <w:bCs/>
          <w:color w:val="000000"/>
          <w:szCs w:val="24"/>
          <w:lang w:eastAsia="en-GB"/>
        </w:rPr>
        <w:t>oj</w:t>
      </w:r>
      <w:r w:rsidR="002A32AE">
        <w:rPr>
          <w:b/>
          <w:bCs/>
          <w:color w:val="000000"/>
          <w:szCs w:val="24"/>
          <w:lang w:eastAsia="en-GB"/>
        </w:rPr>
        <w:t>u</w:t>
      </w:r>
      <w:r w:rsidRPr="00692A43">
        <w:rPr>
          <w:b/>
          <w:bCs/>
          <w:color w:val="000000"/>
          <w:szCs w:val="24"/>
          <w:lang w:eastAsia="en-GB"/>
        </w:rPr>
        <w:t xml:space="preserve"> atstov</w:t>
      </w:r>
      <w:r w:rsidR="002A32AE">
        <w:rPr>
          <w:b/>
          <w:bCs/>
          <w:color w:val="000000"/>
          <w:szCs w:val="24"/>
          <w:lang w:eastAsia="en-GB"/>
        </w:rPr>
        <w:t>u privalo</w:t>
      </w:r>
      <w:r w:rsidRPr="00692A43">
        <w:rPr>
          <w:b/>
          <w:bCs/>
          <w:color w:val="000000"/>
          <w:szCs w:val="24"/>
          <w:lang w:eastAsia="en-GB"/>
        </w:rPr>
        <w:t xml:space="preserve"> sudar</w:t>
      </w:r>
      <w:r w:rsidR="002A32AE">
        <w:rPr>
          <w:b/>
          <w:bCs/>
          <w:color w:val="000000"/>
          <w:szCs w:val="24"/>
          <w:lang w:eastAsia="en-GB"/>
        </w:rPr>
        <w:t>yti</w:t>
      </w:r>
      <w:r w:rsidRPr="00692A43">
        <w:rPr>
          <w:b/>
          <w:bCs/>
          <w:color w:val="000000"/>
          <w:szCs w:val="24"/>
          <w:lang w:eastAsia="en-GB"/>
        </w:rPr>
        <w:t xml:space="preserve"> pavedimo sutart</w:t>
      </w:r>
      <w:r w:rsidR="002A32AE">
        <w:rPr>
          <w:b/>
          <w:bCs/>
          <w:color w:val="000000"/>
          <w:szCs w:val="24"/>
          <w:lang w:eastAsia="en-GB"/>
        </w:rPr>
        <w:t>į</w:t>
      </w:r>
      <w:r w:rsidRPr="00692A43">
        <w:rPr>
          <w:b/>
          <w:bCs/>
          <w:color w:val="000000"/>
          <w:szCs w:val="24"/>
          <w:lang w:eastAsia="en-GB"/>
        </w:rPr>
        <w:t>.</w:t>
      </w:r>
    </w:p>
    <w:p w:rsidR="007646E7" w:rsidRPr="00692A43" w:rsidRDefault="007646E7" w:rsidP="002231E1">
      <w:pPr>
        <w:spacing w:after="0"/>
        <w:ind w:firstLine="562"/>
        <w:jc w:val="both"/>
        <w:rPr>
          <w:b/>
          <w:color w:val="000000"/>
          <w:szCs w:val="24"/>
          <w:lang w:eastAsia="en-GB"/>
        </w:rPr>
      </w:pPr>
      <w:r w:rsidRPr="00692A43">
        <w:rPr>
          <w:b/>
          <w:bCs/>
          <w:color w:val="000000"/>
          <w:szCs w:val="24"/>
          <w:lang w:eastAsia="en-GB"/>
        </w:rPr>
        <w:t xml:space="preserve">3. </w:t>
      </w:r>
      <w:r w:rsidR="009E2C33" w:rsidRPr="00692A43">
        <w:rPr>
          <w:b/>
          <w:bCs/>
        </w:rPr>
        <w:t>Žvejybos įrankių, kurių sudėtyje yra plastiko,</w:t>
      </w:r>
      <w:r w:rsidR="009E2C33" w:rsidRPr="00692A43">
        <w:rPr>
          <w:b/>
        </w:rPr>
        <w:t xml:space="preserve"> </w:t>
      </w:r>
      <w:r w:rsidRPr="00692A43">
        <w:rPr>
          <w:b/>
          <w:bCs/>
          <w:color w:val="000000"/>
          <w:szCs w:val="24"/>
          <w:lang w:eastAsia="en-GB"/>
        </w:rPr>
        <w:t xml:space="preserve">gamintojas ir (ar) importuotojas, įregistravę savo veiklą Lietuvos Respublikoje ir, naudodami nuotolinio ryšio priemones, iš Lietuvos Respublikos tiesiogiai atlygintinai perleidžiantys kitos valstybės narės, kurioje nėra įregistravę savo veiklos, vartotojams </w:t>
      </w:r>
      <w:r w:rsidR="00981C72" w:rsidRPr="00692A43">
        <w:rPr>
          <w:b/>
          <w:bCs/>
        </w:rPr>
        <w:t>žvejybos įrankius, kurių sudėtyje yra plastiko</w:t>
      </w:r>
      <w:r w:rsidRPr="00692A43">
        <w:rPr>
          <w:b/>
        </w:rPr>
        <w:t>,</w:t>
      </w:r>
      <w:r w:rsidRPr="00692A43">
        <w:rPr>
          <w:b/>
          <w:bCs/>
          <w:color w:val="000000"/>
          <w:szCs w:val="24"/>
          <w:lang w:eastAsia="en-GB"/>
        </w:rPr>
        <w:t xml:space="preserve"> privalo paskirti toje valstybėje narėje savo veiklą įregistravusį fizinį ar juridinį asmenį įgaliotuoju atstovu, kuris būtų atsakingas už teisės aktuose nustatytų </w:t>
      </w:r>
      <w:r w:rsidR="00981C72" w:rsidRPr="00692A43">
        <w:rPr>
          <w:b/>
          <w:bCs/>
          <w:color w:val="000000"/>
          <w:szCs w:val="24"/>
          <w:lang w:eastAsia="en-GB"/>
        </w:rPr>
        <w:t xml:space="preserve">pareigų, susijusių su  gamintojo atsakomybės principu, vykdymą </w:t>
      </w:r>
      <w:r w:rsidRPr="00692A43">
        <w:rPr>
          <w:b/>
          <w:bCs/>
          <w:color w:val="000000"/>
          <w:szCs w:val="24"/>
          <w:lang w:eastAsia="en-GB"/>
        </w:rPr>
        <w:t xml:space="preserve">tos valstybės narės teritorijoje. </w:t>
      </w:r>
      <w:r w:rsidR="002A32AE">
        <w:rPr>
          <w:b/>
          <w:bCs/>
          <w:color w:val="000000"/>
          <w:szCs w:val="24"/>
          <w:lang w:eastAsia="en-GB"/>
        </w:rPr>
        <w:t>Ž</w:t>
      </w:r>
      <w:r w:rsidR="00981C72" w:rsidRPr="00692A43">
        <w:rPr>
          <w:b/>
          <w:bCs/>
        </w:rPr>
        <w:t xml:space="preserve">vejybos įrankių, kurių sudėtyje yra plastiko, </w:t>
      </w:r>
      <w:r w:rsidRPr="00692A43">
        <w:rPr>
          <w:b/>
          <w:bCs/>
          <w:color w:val="000000"/>
          <w:szCs w:val="24"/>
          <w:lang w:eastAsia="en-GB"/>
        </w:rPr>
        <w:t>gamintoj</w:t>
      </w:r>
      <w:r w:rsidR="002A32AE">
        <w:rPr>
          <w:b/>
          <w:bCs/>
          <w:color w:val="000000"/>
          <w:szCs w:val="24"/>
          <w:lang w:eastAsia="en-GB"/>
        </w:rPr>
        <w:t>as</w:t>
      </w:r>
      <w:r w:rsidRPr="00692A43">
        <w:rPr>
          <w:b/>
          <w:bCs/>
          <w:color w:val="000000"/>
          <w:szCs w:val="24"/>
          <w:lang w:eastAsia="en-GB"/>
        </w:rPr>
        <w:t xml:space="preserve"> ir (ar) importuotoj</w:t>
      </w:r>
      <w:r w:rsidR="002A32AE">
        <w:rPr>
          <w:b/>
          <w:bCs/>
          <w:color w:val="000000"/>
          <w:szCs w:val="24"/>
          <w:lang w:eastAsia="en-GB"/>
        </w:rPr>
        <w:t>as</w:t>
      </w:r>
      <w:r w:rsidRPr="00692A43">
        <w:rPr>
          <w:b/>
          <w:bCs/>
          <w:color w:val="000000"/>
          <w:szCs w:val="24"/>
          <w:lang w:eastAsia="en-GB"/>
        </w:rPr>
        <w:t xml:space="preserve"> </w:t>
      </w:r>
      <w:r w:rsidR="002A32AE">
        <w:rPr>
          <w:b/>
          <w:bCs/>
          <w:color w:val="000000"/>
          <w:szCs w:val="24"/>
          <w:lang w:eastAsia="en-GB"/>
        </w:rPr>
        <w:t>su</w:t>
      </w:r>
      <w:r w:rsidR="002A32AE" w:rsidRPr="00692A43">
        <w:rPr>
          <w:b/>
          <w:bCs/>
          <w:color w:val="000000"/>
          <w:szCs w:val="24"/>
          <w:lang w:eastAsia="en-GB"/>
        </w:rPr>
        <w:t xml:space="preserve"> </w:t>
      </w:r>
      <w:r w:rsidRPr="00692A43">
        <w:rPr>
          <w:b/>
          <w:bCs/>
          <w:color w:val="000000"/>
          <w:szCs w:val="24"/>
          <w:lang w:eastAsia="en-GB"/>
        </w:rPr>
        <w:t>įgaliot</w:t>
      </w:r>
      <w:r w:rsidR="002A32AE">
        <w:rPr>
          <w:b/>
          <w:bCs/>
          <w:color w:val="000000"/>
          <w:szCs w:val="24"/>
          <w:lang w:eastAsia="en-GB"/>
        </w:rPr>
        <w:t>u</w:t>
      </w:r>
      <w:r w:rsidRPr="00692A43">
        <w:rPr>
          <w:b/>
          <w:bCs/>
          <w:color w:val="000000"/>
          <w:szCs w:val="24"/>
          <w:lang w:eastAsia="en-GB"/>
        </w:rPr>
        <w:t>oj</w:t>
      </w:r>
      <w:r w:rsidR="002A32AE">
        <w:rPr>
          <w:b/>
          <w:bCs/>
          <w:color w:val="000000"/>
          <w:szCs w:val="24"/>
          <w:lang w:eastAsia="en-GB"/>
        </w:rPr>
        <w:t>u</w:t>
      </w:r>
      <w:r w:rsidRPr="00692A43">
        <w:rPr>
          <w:b/>
          <w:bCs/>
          <w:color w:val="000000"/>
          <w:szCs w:val="24"/>
          <w:lang w:eastAsia="en-GB"/>
        </w:rPr>
        <w:t xml:space="preserve"> atstov</w:t>
      </w:r>
      <w:r w:rsidR="002A32AE">
        <w:rPr>
          <w:b/>
          <w:bCs/>
          <w:color w:val="000000"/>
          <w:szCs w:val="24"/>
          <w:lang w:eastAsia="en-GB"/>
        </w:rPr>
        <w:t>u privalo</w:t>
      </w:r>
      <w:r w:rsidRPr="00692A43">
        <w:rPr>
          <w:b/>
          <w:bCs/>
          <w:color w:val="000000"/>
          <w:szCs w:val="24"/>
          <w:lang w:eastAsia="en-GB"/>
        </w:rPr>
        <w:t xml:space="preserve"> sudar</w:t>
      </w:r>
      <w:r w:rsidR="002A32AE">
        <w:rPr>
          <w:b/>
          <w:bCs/>
          <w:color w:val="000000"/>
          <w:szCs w:val="24"/>
          <w:lang w:eastAsia="en-GB"/>
        </w:rPr>
        <w:t>yti</w:t>
      </w:r>
      <w:r w:rsidRPr="00692A43">
        <w:rPr>
          <w:b/>
          <w:bCs/>
          <w:color w:val="000000"/>
          <w:szCs w:val="24"/>
          <w:lang w:eastAsia="en-GB"/>
        </w:rPr>
        <w:t xml:space="preserve"> pavedimo sutart</w:t>
      </w:r>
      <w:r w:rsidR="002A32AE">
        <w:rPr>
          <w:b/>
          <w:bCs/>
          <w:color w:val="000000"/>
          <w:szCs w:val="24"/>
          <w:lang w:eastAsia="en-GB"/>
        </w:rPr>
        <w:t>į</w:t>
      </w:r>
      <w:r w:rsidRPr="00692A43">
        <w:rPr>
          <w:b/>
          <w:bCs/>
          <w:color w:val="000000"/>
          <w:szCs w:val="24"/>
          <w:lang w:eastAsia="en-GB"/>
        </w:rPr>
        <w:t>.</w:t>
      </w:r>
    </w:p>
    <w:p w:rsidR="002A0DDA" w:rsidRPr="00692A43" w:rsidRDefault="002A0DDA" w:rsidP="002231E1">
      <w:pPr>
        <w:spacing w:after="0"/>
        <w:ind w:firstLine="562"/>
        <w:jc w:val="both"/>
        <w:rPr>
          <w:b/>
          <w:bCs/>
        </w:rPr>
      </w:pPr>
      <w:r w:rsidRPr="00692A43">
        <w:rPr>
          <w:b/>
          <w:bCs/>
        </w:rPr>
        <w:t xml:space="preserve">4. </w:t>
      </w:r>
      <w:r w:rsidRPr="00692A43">
        <w:rPr>
          <w:b/>
          <w:bCs/>
          <w:color w:val="000000"/>
          <w:szCs w:val="24"/>
          <w:lang w:eastAsia="en-GB"/>
        </w:rPr>
        <w:t xml:space="preserve">Šiame straipsnyje nustatytas pareigas </w:t>
      </w:r>
      <w:r w:rsidRPr="00692A43">
        <w:rPr>
          <w:b/>
          <w:bCs/>
        </w:rPr>
        <w:t xml:space="preserve">žvejybos įrankių, kurių sudėtyje yra plastiko, </w:t>
      </w:r>
      <w:r w:rsidRPr="00692A43">
        <w:rPr>
          <w:b/>
          <w:bCs/>
          <w:color w:val="000000"/>
          <w:szCs w:val="24"/>
          <w:lang w:eastAsia="en-GB"/>
        </w:rPr>
        <w:t>gamintojai ir importuotojai turi teisę vykdyti:</w:t>
      </w:r>
    </w:p>
    <w:p w:rsidR="002A0DDA" w:rsidRPr="00692A43" w:rsidRDefault="002A0DDA" w:rsidP="002231E1">
      <w:pPr>
        <w:spacing w:after="0"/>
        <w:ind w:firstLine="562"/>
        <w:jc w:val="both"/>
        <w:rPr>
          <w:b/>
          <w:bCs/>
        </w:rPr>
      </w:pPr>
      <w:r w:rsidRPr="00692A43">
        <w:rPr>
          <w:b/>
          <w:bCs/>
          <w:color w:val="000000"/>
          <w:szCs w:val="24"/>
          <w:lang w:eastAsia="en-GB"/>
        </w:rPr>
        <w:t xml:space="preserve">1) individualiai – organizuodami po jų Lietuvos Respublikos rinkai </w:t>
      </w:r>
      <w:r w:rsidR="006C0C09">
        <w:rPr>
          <w:b/>
          <w:bCs/>
          <w:color w:val="000000"/>
          <w:szCs w:val="24"/>
          <w:lang w:eastAsia="en-GB"/>
        </w:rPr>
        <w:t>pa</w:t>
      </w:r>
      <w:r w:rsidRPr="00692A43">
        <w:rPr>
          <w:b/>
          <w:bCs/>
          <w:color w:val="000000"/>
          <w:szCs w:val="24"/>
          <w:lang w:eastAsia="en-GB"/>
        </w:rPr>
        <w:t xml:space="preserve">teiktų </w:t>
      </w:r>
      <w:r w:rsidRPr="00692A43">
        <w:rPr>
          <w:b/>
          <w:bCs/>
        </w:rPr>
        <w:t xml:space="preserve">žvejybos įrankių, kurių sudėtyje yra plastiko, </w:t>
      </w:r>
      <w:r w:rsidRPr="00692A43">
        <w:rPr>
          <w:b/>
          <w:bCs/>
          <w:color w:val="000000"/>
          <w:szCs w:val="24"/>
          <w:lang w:eastAsia="en-GB"/>
        </w:rPr>
        <w:t>naudojimo susidariusių atliekų tvarkymą;</w:t>
      </w:r>
    </w:p>
    <w:p w:rsidR="002A0DDA" w:rsidRPr="00692A43" w:rsidRDefault="002A0DDA" w:rsidP="002231E1">
      <w:pPr>
        <w:spacing w:after="0"/>
        <w:ind w:firstLine="562"/>
        <w:jc w:val="both"/>
        <w:rPr>
          <w:b/>
          <w:bCs/>
        </w:rPr>
      </w:pPr>
      <w:r w:rsidRPr="00692A43">
        <w:rPr>
          <w:b/>
          <w:bCs/>
          <w:color w:val="000000"/>
          <w:szCs w:val="24"/>
          <w:lang w:eastAsia="en-GB"/>
        </w:rPr>
        <w:t>2) kolektyviai – steigdami šio Įstatymo 34</w:t>
      </w:r>
      <w:r w:rsidRPr="00692A43">
        <w:rPr>
          <w:b/>
          <w:bCs/>
          <w:color w:val="000000"/>
          <w:szCs w:val="24"/>
          <w:vertAlign w:val="superscript"/>
          <w:lang w:eastAsia="en-GB"/>
        </w:rPr>
        <w:t xml:space="preserve">39 </w:t>
      </w:r>
      <w:r w:rsidRPr="00692A43">
        <w:rPr>
          <w:b/>
          <w:bCs/>
          <w:color w:val="000000"/>
          <w:szCs w:val="24"/>
          <w:lang w:eastAsia="en-GB"/>
        </w:rPr>
        <w:t>straipsnyje nurodytą gamintojų ir importuotojų organizaciją ir (ar) tapdami tokios organizacijos dalyviais ir, kaip numatyta šio Įstatymo 34</w:t>
      </w:r>
      <w:r w:rsidRPr="00692A43">
        <w:rPr>
          <w:b/>
          <w:bCs/>
          <w:color w:val="000000"/>
          <w:szCs w:val="24"/>
          <w:vertAlign w:val="superscript"/>
          <w:lang w:eastAsia="en-GB"/>
        </w:rPr>
        <w:t xml:space="preserve">39 </w:t>
      </w:r>
      <w:r w:rsidRPr="00692A43">
        <w:rPr>
          <w:b/>
          <w:bCs/>
          <w:color w:val="000000"/>
          <w:szCs w:val="24"/>
          <w:lang w:eastAsia="en-GB"/>
        </w:rPr>
        <w:t>straipsnio 1 dalyje, jai pavesdami vykdyti šiame straipsnyje nustatytas pareigas ar, kaip numatyta šio Įstatymo 34</w:t>
      </w:r>
      <w:r w:rsidRPr="00692A43">
        <w:rPr>
          <w:b/>
          <w:bCs/>
          <w:color w:val="000000"/>
          <w:szCs w:val="24"/>
          <w:vertAlign w:val="superscript"/>
          <w:lang w:eastAsia="en-GB"/>
        </w:rPr>
        <w:t xml:space="preserve">39 </w:t>
      </w:r>
      <w:r w:rsidRPr="00692A43">
        <w:rPr>
          <w:b/>
          <w:bCs/>
          <w:color w:val="000000"/>
          <w:szCs w:val="24"/>
          <w:lang w:eastAsia="en-GB"/>
        </w:rPr>
        <w:t>straipsnio 1 dalyje, organizacijai sutartiniais pagrindais pavesdami vykdyti šiame straipsnyje nustatytas pareigas netapdami organizacijos dalyviais.</w:t>
      </w:r>
    </w:p>
    <w:p w:rsidR="002A0DDA" w:rsidRPr="00692A43" w:rsidRDefault="002A0DDA" w:rsidP="002231E1">
      <w:pPr>
        <w:spacing w:after="0"/>
        <w:ind w:firstLine="562"/>
        <w:jc w:val="both"/>
        <w:rPr>
          <w:b/>
          <w:bCs/>
          <w:color w:val="000000"/>
          <w:szCs w:val="24"/>
          <w:lang w:eastAsia="en-GB"/>
        </w:rPr>
      </w:pPr>
    </w:p>
    <w:p w:rsidR="002A0DDA" w:rsidRPr="00692A43" w:rsidRDefault="002A0DDA" w:rsidP="002231E1">
      <w:pPr>
        <w:spacing w:after="0"/>
        <w:ind w:firstLine="562"/>
        <w:jc w:val="both"/>
        <w:rPr>
          <w:b/>
          <w:bCs/>
          <w:color w:val="000000"/>
          <w:szCs w:val="24"/>
          <w:lang w:eastAsia="en-GB"/>
        </w:rPr>
      </w:pPr>
      <w:r w:rsidRPr="00692A43">
        <w:rPr>
          <w:b/>
          <w:bCs/>
          <w:color w:val="000000"/>
          <w:szCs w:val="24"/>
          <w:lang w:eastAsia="en-GB"/>
        </w:rPr>
        <w:t>34</w:t>
      </w:r>
      <w:r w:rsidRPr="00692A43">
        <w:rPr>
          <w:b/>
          <w:bCs/>
          <w:color w:val="000000"/>
          <w:szCs w:val="24"/>
          <w:vertAlign w:val="superscript"/>
          <w:lang w:eastAsia="en-GB"/>
        </w:rPr>
        <w:t>39</w:t>
      </w:r>
      <w:r w:rsidRPr="00692A43">
        <w:rPr>
          <w:b/>
          <w:bCs/>
          <w:color w:val="000000"/>
          <w:szCs w:val="24"/>
          <w:lang w:eastAsia="en-GB"/>
        </w:rPr>
        <w:t xml:space="preserve"> </w:t>
      </w:r>
      <w:r w:rsidRPr="00692A43">
        <w:rPr>
          <w:b/>
        </w:rPr>
        <w:t xml:space="preserve">straipsnis. Papildomi kolektyvaus </w:t>
      </w:r>
      <w:r w:rsidR="002D7573" w:rsidRPr="00692A43">
        <w:rPr>
          <w:b/>
          <w:bCs/>
        </w:rPr>
        <w:t xml:space="preserve">žvejybos įrankių, kurių sudėtyje yra plastiko, </w:t>
      </w:r>
      <w:r w:rsidRPr="00692A43">
        <w:rPr>
          <w:b/>
        </w:rPr>
        <w:t>atliekų tvarkymo organizavimo reikalavimai</w:t>
      </w:r>
    </w:p>
    <w:p w:rsidR="002A0DDA" w:rsidRPr="00692A43" w:rsidRDefault="002A0DDA" w:rsidP="002231E1">
      <w:pPr>
        <w:spacing w:after="0"/>
        <w:ind w:firstLine="562"/>
        <w:jc w:val="both"/>
        <w:rPr>
          <w:b/>
          <w:bCs/>
          <w:color w:val="000000"/>
          <w:szCs w:val="24"/>
          <w:lang w:eastAsia="en-GB"/>
        </w:rPr>
      </w:pPr>
      <w:r w:rsidRPr="00692A43">
        <w:rPr>
          <w:b/>
          <w:bCs/>
          <w:color w:val="000000"/>
          <w:szCs w:val="24"/>
          <w:lang w:eastAsia="en-GB"/>
        </w:rPr>
        <w:t xml:space="preserve">1. Siekdami kolektyviai organizuoti </w:t>
      </w:r>
      <w:r w:rsidR="002D7573" w:rsidRPr="00692A43">
        <w:rPr>
          <w:b/>
          <w:bCs/>
        </w:rPr>
        <w:t xml:space="preserve">žvejybos įrankių, kurių sudėtyje yra plastiko, </w:t>
      </w:r>
      <w:r w:rsidRPr="00692A43">
        <w:rPr>
          <w:b/>
          <w:bCs/>
          <w:color w:val="000000"/>
          <w:szCs w:val="24"/>
          <w:lang w:eastAsia="en-GB"/>
        </w:rPr>
        <w:t>atliekų tvarkymą, gamintojai ir importuotojai gali steigti šio Įstatymo 34</w:t>
      </w:r>
      <w:r w:rsidRPr="00692A43">
        <w:rPr>
          <w:b/>
          <w:bCs/>
          <w:color w:val="000000"/>
          <w:szCs w:val="24"/>
          <w:vertAlign w:val="superscript"/>
          <w:lang w:eastAsia="en-GB"/>
        </w:rPr>
        <w:t>22</w:t>
      </w:r>
      <w:r w:rsidRPr="00692A43">
        <w:rPr>
          <w:b/>
          <w:bCs/>
          <w:color w:val="000000"/>
          <w:szCs w:val="24"/>
          <w:lang w:eastAsia="en-GB"/>
        </w:rPr>
        <w:t xml:space="preserve"> straipsnyje nurodytą Organizaciją ir (ar) tapti įsteigtos Organizacijos dalyviais ir jai pavesti organizuoti </w:t>
      </w:r>
      <w:r w:rsidR="002D7573" w:rsidRPr="00692A43">
        <w:rPr>
          <w:b/>
          <w:bCs/>
        </w:rPr>
        <w:t xml:space="preserve">žvejybos įrankių, kurių sudėtyje yra plastiko, </w:t>
      </w:r>
      <w:r w:rsidRPr="00692A43">
        <w:rPr>
          <w:b/>
          <w:bCs/>
          <w:color w:val="000000"/>
          <w:szCs w:val="24"/>
          <w:lang w:eastAsia="en-GB"/>
        </w:rPr>
        <w:t>atliekų tvarkymą ir vykdyti šio Įstatymo 34</w:t>
      </w:r>
      <w:r w:rsidRPr="00692A43">
        <w:rPr>
          <w:b/>
          <w:bCs/>
          <w:color w:val="000000"/>
          <w:szCs w:val="24"/>
          <w:vertAlign w:val="superscript"/>
          <w:lang w:eastAsia="en-GB"/>
        </w:rPr>
        <w:t>3</w:t>
      </w:r>
      <w:r w:rsidR="002D7573" w:rsidRPr="00692A43">
        <w:rPr>
          <w:b/>
          <w:bCs/>
          <w:color w:val="000000"/>
          <w:szCs w:val="24"/>
          <w:vertAlign w:val="superscript"/>
          <w:lang w:eastAsia="en-GB"/>
        </w:rPr>
        <w:t>8</w:t>
      </w:r>
      <w:r w:rsidRPr="00692A43">
        <w:rPr>
          <w:b/>
          <w:bCs/>
          <w:color w:val="000000"/>
          <w:szCs w:val="24"/>
          <w:vertAlign w:val="superscript"/>
          <w:lang w:eastAsia="en-GB"/>
        </w:rPr>
        <w:t xml:space="preserve"> </w:t>
      </w:r>
      <w:r w:rsidRPr="00692A43">
        <w:rPr>
          <w:b/>
          <w:bCs/>
          <w:color w:val="000000"/>
          <w:szCs w:val="24"/>
          <w:lang w:eastAsia="en-GB"/>
        </w:rPr>
        <w:t xml:space="preserve">straipsnio 1 dalies 2, 3, 4 punktuose nustatytas pareigas ar Organizacijai sutartiniais pagrindais pavesti organizuoti </w:t>
      </w:r>
      <w:r w:rsidR="002D7573" w:rsidRPr="00692A43">
        <w:rPr>
          <w:b/>
          <w:bCs/>
        </w:rPr>
        <w:t xml:space="preserve">žvejybos įrankių, kurių sudėtyje yra plastiko, </w:t>
      </w:r>
      <w:r w:rsidRPr="00692A43">
        <w:rPr>
          <w:b/>
          <w:bCs/>
          <w:color w:val="000000"/>
          <w:szCs w:val="24"/>
          <w:lang w:eastAsia="en-GB"/>
        </w:rPr>
        <w:t>atliekų tvarkymą ir vykdyti šio Įstatymo 34</w:t>
      </w:r>
      <w:r w:rsidRPr="00692A43">
        <w:rPr>
          <w:b/>
          <w:bCs/>
          <w:color w:val="000000"/>
          <w:szCs w:val="24"/>
          <w:vertAlign w:val="superscript"/>
          <w:lang w:eastAsia="en-GB"/>
        </w:rPr>
        <w:t>3</w:t>
      </w:r>
      <w:r w:rsidR="002D7573" w:rsidRPr="00692A43">
        <w:rPr>
          <w:b/>
          <w:bCs/>
          <w:color w:val="000000"/>
          <w:szCs w:val="24"/>
          <w:vertAlign w:val="superscript"/>
          <w:lang w:eastAsia="en-GB"/>
        </w:rPr>
        <w:t>8</w:t>
      </w:r>
      <w:r w:rsidRPr="00692A43">
        <w:rPr>
          <w:b/>
          <w:bCs/>
          <w:color w:val="000000"/>
          <w:szCs w:val="24"/>
          <w:vertAlign w:val="superscript"/>
          <w:lang w:eastAsia="en-GB"/>
        </w:rPr>
        <w:t xml:space="preserve"> </w:t>
      </w:r>
      <w:r w:rsidRPr="00692A43">
        <w:rPr>
          <w:b/>
          <w:bCs/>
          <w:color w:val="000000"/>
          <w:szCs w:val="24"/>
          <w:lang w:eastAsia="en-GB"/>
        </w:rPr>
        <w:t>straipsnio 1 dalies 2, 3, 4 punktuose  nustatytas pareigas netapdami Organizacijos dalyviais.</w:t>
      </w:r>
    </w:p>
    <w:p w:rsidR="002A0DDA" w:rsidRPr="00692A43" w:rsidRDefault="002A0DDA" w:rsidP="002231E1">
      <w:pPr>
        <w:spacing w:after="0"/>
        <w:ind w:firstLine="562"/>
        <w:jc w:val="both"/>
        <w:rPr>
          <w:b/>
          <w:color w:val="000000"/>
          <w:szCs w:val="24"/>
          <w:lang w:eastAsia="en-GB"/>
        </w:rPr>
      </w:pPr>
      <w:r w:rsidRPr="00692A43">
        <w:rPr>
          <w:b/>
          <w:color w:val="000000"/>
          <w:szCs w:val="24"/>
          <w:lang w:eastAsia="en-GB"/>
        </w:rPr>
        <w:t xml:space="preserve">2. </w:t>
      </w:r>
      <w:r w:rsidRPr="00692A43">
        <w:rPr>
          <w:b/>
          <w:bCs/>
          <w:color w:val="000000"/>
          <w:szCs w:val="24"/>
          <w:lang w:eastAsia="en-GB"/>
        </w:rPr>
        <w:t>Siekdama įvykdyti šio Įstatymo 34</w:t>
      </w:r>
      <w:r w:rsidRPr="00692A43">
        <w:rPr>
          <w:b/>
          <w:bCs/>
          <w:color w:val="000000"/>
          <w:szCs w:val="24"/>
          <w:vertAlign w:val="superscript"/>
          <w:lang w:eastAsia="en-GB"/>
        </w:rPr>
        <w:t>3</w:t>
      </w:r>
      <w:r w:rsidR="00020FA3" w:rsidRPr="00692A43">
        <w:rPr>
          <w:b/>
          <w:bCs/>
          <w:color w:val="000000"/>
          <w:szCs w:val="24"/>
          <w:vertAlign w:val="superscript"/>
          <w:lang w:eastAsia="en-GB"/>
        </w:rPr>
        <w:t>8</w:t>
      </w:r>
      <w:r w:rsidRPr="00692A43">
        <w:rPr>
          <w:b/>
          <w:bCs/>
          <w:color w:val="000000"/>
          <w:szCs w:val="24"/>
          <w:vertAlign w:val="superscript"/>
          <w:lang w:eastAsia="en-GB"/>
        </w:rPr>
        <w:t xml:space="preserve"> </w:t>
      </w:r>
      <w:r w:rsidRPr="00692A43">
        <w:rPr>
          <w:b/>
          <w:bCs/>
          <w:color w:val="000000"/>
          <w:szCs w:val="24"/>
          <w:lang w:eastAsia="en-GB"/>
        </w:rPr>
        <w:t xml:space="preserve">straipsnyje </w:t>
      </w:r>
      <w:r w:rsidR="00020FA3" w:rsidRPr="00692A43">
        <w:rPr>
          <w:b/>
          <w:bCs/>
        </w:rPr>
        <w:t xml:space="preserve">žvejybos įrankių, kurių sudėtyje yra plastiko, </w:t>
      </w:r>
      <w:r w:rsidRPr="00692A43">
        <w:rPr>
          <w:b/>
          <w:bCs/>
          <w:color w:val="000000"/>
          <w:szCs w:val="24"/>
          <w:lang w:eastAsia="en-GB"/>
        </w:rPr>
        <w:t>gamintojams ir importuotojams nustatytas pareigas</w:t>
      </w:r>
      <w:r w:rsidR="00020FA3" w:rsidRPr="00692A43">
        <w:rPr>
          <w:b/>
          <w:bCs/>
          <w:color w:val="000000"/>
          <w:szCs w:val="24"/>
          <w:lang w:eastAsia="en-GB"/>
        </w:rPr>
        <w:t xml:space="preserve">, Organizacija privalo </w:t>
      </w:r>
      <w:r w:rsidR="00ED54A5">
        <w:rPr>
          <w:b/>
        </w:rPr>
        <w:t xml:space="preserve">kiekvienais kalendoriniais metais iki </w:t>
      </w:r>
      <w:r w:rsidR="008A1997">
        <w:rPr>
          <w:b/>
        </w:rPr>
        <w:t>vasario 1</w:t>
      </w:r>
      <w:r w:rsidR="00ED54A5">
        <w:rPr>
          <w:b/>
        </w:rPr>
        <w:t xml:space="preserve"> d. </w:t>
      </w:r>
      <w:r w:rsidR="00020FA3" w:rsidRPr="00692A43">
        <w:rPr>
          <w:b/>
          <w:bCs/>
          <w:color w:val="000000"/>
          <w:szCs w:val="24"/>
          <w:lang w:eastAsia="en-GB"/>
        </w:rPr>
        <w:t xml:space="preserve">sudaryti </w:t>
      </w:r>
      <w:r w:rsidRPr="00692A43">
        <w:rPr>
          <w:b/>
          <w:bCs/>
          <w:color w:val="000000"/>
          <w:szCs w:val="24"/>
          <w:lang w:eastAsia="en-GB"/>
        </w:rPr>
        <w:t xml:space="preserve">sutartis su </w:t>
      </w:r>
      <w:r w:rsidR="00254DEC" w:rsidRPr="00692A43">
        <w:rPr>
          <w:b/>
          <w:bCs/>
          <w:color w:val="000000"/>
          <w:szCs w:val="24"/>
          <w:lang w:eastAsia="en-GB"/>
        </w:rPr>
        <w:t xml:space="preserve">visomis Lietuvos jūrų </w:t>
      </w:r>
      <w:r w:rsidR="005101FB" w:rsidRPr="00692A43">
        <w:rPr>
          <w:b/>
          <w:bCs/>
          <w:color w:val="000000"/>
          <w:szCs w:val="24"/>
          <w:lang w:eastAsia="en-GB"/>
        </w:rPr>
        <w:lastRenderedPageBreak/>
        <w:t>uostų administracijomis</w:t>
      </w:r>
      <w:r w:rsidRPr="00692A43">
        <w:rPr>
          <w:b/>
          <w:bCs/>
          <w:color w:val="000000"/>
          <w:szCs w:val="24"/>
          <w:lang w:eastAsia="en-GB"/>
        </w:rPr>
        <w:t xml:space="preserve"> dėl </w:t>
      </w:r>
      <w:r w:rsidR="009A6632" w:rsidRPr="00692A43">
        <w:rPr>
          <w:b/>
          <w:bCs/>
        </w:rPr>
        <w:t xml:space="preserve">žvejybos įrankių, kurių sudėtyje yra plastiko, </w:t>
      </w:r>
      <w:r w:rsidRPr="00692A43">
        <w:rPr>
          <w:b/>
          <w:bCs/>
          <w:color w:val="000000"/>
          <w:szCs w:val="24"/>
          <w:lang w:eastAsia="en-GB"/>
        </w:rPr>
        <w:t xml:space="preserve">atliekų </w:t>
      </w:r>
      <w:r w:rsidR="009A6632" w:rsidRPr="00692A43">
        <w:rPr>
          <w:b/>
          <w:bCs/>
          <w:color w:val="000000"/>
          <w:szCs w:val="24"/>
          <w:lang w:eastAsia="en-GB"/>
        </w:rPr>
        <w:t xml:space="preserve">atskiro </w:t>
      </w:r>
      <w:r w:rsidRPr="00692A43">
        <w:rPr>
          <w:b/>
          <w:bCs/>
          <w:color w:val="000000"/>
          <w:szCs w:val="24"/>
          <w:lang w:eastAsia="en-GB"/>
        </w:rPr>
        <w:t xml:space="preserve">surinkimo </w:t>
      </w:r>
      <w:r w:rsidR="00E45E34" w:rsidRPr="00692A43">
        <w:rPr>
          <w:b/>
          <w:bCs/>
          <w:color w:val="000000"/>
          <w:szCs w:val="24"/>
          <w:lang w:eastAsia="en-GB"/>
        </w:rPr>
        <w:t xml:space="preserve">uostų </w:t>
      </w:r>
      <w:r w:rsidR="00E45E34" w:rsidRPr="00652356">
        <w:rPr>
          <w:b/>
          <w:bCs/>
          <w:color w:val="000000"/>
          <w:szCs w:val="24"/>
          <w:lang w:eastAsia="en-GB"/>
        </w:rPr>
        <w:t>priėmimo įrenginiuose arba kitose lygiavertėse surinkimo sistemose</w:t>
      </w:r>
      <w:r w:rsidRPr="00652356">
        <w:rPr>
          <w:b/>
          <w:bCs/>
          <w:color w:val="000000"/>
          <w:szCs w:val="24"/>
          <w:lang w:eastAsia="en-GB"/>
        </w:rPr>
        <w:t xml:space="preserve">, vežimo ir apdorojimo finansavimo. </w:t>
      </w:r>
      <w:r w:rsidR="00AD06A6" w:rsidRPr="00652356">
        <w:rPr>
          <w:rFonts w:eastAsia="Calibri"/>
          <w:b/>
          <w:szCs w:val="24"/>
        </w:rPr>
        <w:t>Aplinkos ministras nustato šių atliekų surinkimo, vežimo ir apdorojimo finansavimo kriterijus</w:t>
      </w:r>
      <w:r w:rsidR="00762BE9" w:rsidRPr="0089504C">
        <w:rPr>
          <w:b/>
        </w:rPr>
        <w:t xml:space="preserve"> </w:t>
      </w:r>
      <w:r w:rsidR="00762BE9" w:rsidRPr="009B07DE">
        <w:rPr>
          <w:b/>
        </w:rPr>
        <w:t xml:space="preserve">ir tokio finansavimo </w:t>
      </w:r>
      <w:r w:rsidR="00184149" w:rsidRPr="009B07DE">
        <w:rPr>
          <w:b/>
        </w:rPr>
        <w:t xml:space="preserve">sutarčių </w:t>
      </w:r>
      <w:r w:rsidR="00762BE9" w:rsidRPr="009B07DE">
        <w:rPr>
          <w:b/>
        </w:rPr>
        <w:t xml:space="preserve">sudarymo </w:t>
      </w:r>
      <w:r w:rsidR="00762BE9">
        <w:rPr>
          <w:b/>
        </w:rPr>
        <w:t>pagrindines</w:t>
      </w:r>
      <w:r w:rsidR="00762BE9" w:rsidRPr="009B07DE">
        <w:rPr>
          <w:b/>
        </w:rPr>
        <w:t xml:space="preserve"> sąlyg</w:t>
      </w:r>
      <w:r w:rsidR="00762BE9">
        <w:rPr>
          <w:b/>
        </w:rPr>
        <w:t>as</w:t>
      </w:r>
      <w:r w:rsidR="00AD06A6" w:rsidRPr="00652356">
        <w:rPr>
          <w:rFonts w:eastAsia="Calibri"/>
          <w:b/>
          <w:szCs w:val="24"/>
        </w:rPr>
        <w:t xml:space="preserve">. </w:t>
      </w:r>
      <w:r w:rsidRPr="00652356">
        <w:rPr>
          <w:b/>
          <w:bCs/>
          <w:color w:val="000000"/>
          <w:szCs w:val="24"/>
          <w:lang w:eastAsia="en-GB"/>
        </w:rPr>
        <w:t xml:space="preserve">Šiose sutartyse turi būti numatyta </w:t>
      </w:r>
      <w:r w:rsidR="009A6632" w:rsidRPr="00652356">
        <w:rPr>
          <w:b/>
          <w:bCs/>
        </w:rPr>
        <w:t>žvejybos įrankių</w:t>
      </w:r>
      <w:r w:rsidR="009A6632" w:rsidRPr="00692A43">
        <w:rPr>
          <w:b/>
          <w:bCs/>
        </w:rPr>
        <w:t xml:space="preserve">, kurių sudėtyje yra plastiko, </w:t>
      </w:r>
      <w:r w:rsidRPr="00692A43">
        <w:rPr>
          <w:b/>
          <w:bCs/>
          <w:color w:val="000000"/>
          <w:szCs w:val="24"/>
          <w:lang w:eastAsia="en-GB"/>
        </w:rPr>
        <w:t xml:space="preserve">atliekų, </w:t>
      </w:r>
      <w:r w:rsidR="00A16AEA" w:rsidRPr="00692A43">
        <w:rPr>
          <w:b/>
          <w:bCs/>
          <w:color w:val="000000"/>
          <w:szCs w:val="24"/>
          <w:lang w:eastAsia="en-GB"/>
        </w:rPr>
        <w:t xml:space="preserve">pristatytų į uostų priėmimo įrenginius arba į kitas lygiavertes surinkimo sistemas, </w:t>
      </w:r>
      <w:r w:rsidR="009A6632" w:rsidRPr="00692A43">
        <w:rPr>
          <w:b/>
          <w:bCs/>
          <w:color w:val="000000"/>
          <w:szCs w:val="24"/>
          <w:lang w:eastAsia="en-GB"/>
        </w:rPr>
        <w:t xml:space="preserve">atskiro </w:t>
      </w:r>
      <w:r w:rsidRPr="00692A43">
        <w:rPr>
          <w:b/>
          <w:bCs/>
          <w:color w:val="000000"/>
          <w:szCs w:val="24"/>
          <w:lang w:eastAsia="en-GB"/>
        </w:rPr>
        <w:t xml:space="preserve">surinkimo, vežimo ir apdorojimo išlaidų finansavimo tvarka, sutarčių sudarymo, įsigaliojimo ir nutraukimo tvarka, </w:t>
      </w:r>
      <w:r w:rsidR="00A16AEA" w:rsidRPr="00692A43">
        <w:rPr>
          <w:b/>
          <w:bCs/>
          <w:color w:val="000000"/>
          <w:szCs w:val="24"/>
          <w:lang w:eastAsia="en-GB"/>
        </w:rPr>
        <w:t xml:space="preserve">uostų priėmimo įrenginių arba kitų lygiaverčių surinkimo sistemų </w:t>
      </w:r>
      <w:r w:rsidRPr="00692A43">
        <w:rPr>
          <w:b/>
          <w:bCs/>
          <w:color w:val="000000"/>
          <w:szCs w:val="24"/>
          <w:lang w:eastAsia="en-GB"/>
        </w:rPr>
        <w:t>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rsidR="002A0DDA" w:rsidRPr="00692A43" w:rsidRDefault="002A0DDA" w:rsidP="002231E1">
      <w:pPr>
        <w:spacing w:after="0"/>
        <w:ind w:firstLine="562"/>
        <w:jc w:val="both"/>
        <w:rPr>
          <w:b/>
          <w:bCs/>
          <w:color w:val="000000"/>
          <w:szCs w:val="24"/>
          <w:lang w:eastAsia="en-GB"/>
        </w:rPr>
      </w:pPr>
      <w:r w:rsidRPr="00692A43">
        <w:rPr>
          <w:b/>
          <w:bCs/>
          <w:color w:val="000000"/>
          <w:szCs w:val="24"/>
          <w:lang w:eastAsia="en-GB"/>
        </w:rPr>
        <w:t>3. Organizacija šio straipsnio 2 dal</w:t>
      </w:r>
      <w:r w:rsidR="00020FA3" w:rsidRPr="00692A43">
        <w:rPr>
          <w:b/>
          <w:bCs/>
          <w:color w:val="000000"/>
          <w:szCs w:val="24"/>
          <w:lang w:eastAsia="en-GB"/>
        </w:rPr>
        <w:t>yj</w:t>
      </w:r>
      <w:r w:rsidRPr="00692A43">
        <w:rPr>
          <w:b/>
          <w:bCs/>
          <w:color w:val="000000"/>
          <w:szCs w:val="24"/>
          <w:lang w:eastAsia="en-GB"/>
        </w:rPr>
        <w:t xml:space="preserve">e nurodytas išlaidas turi finansuoti </w:t>
      </w:r>
      <w:r w:rsidR="004B510D" w:rsidRPr="00CE37C0">
        <w:rPr>
          <w:b/>
        </w:rPr>
        <w:t>proporcingai pagal tokių atliekų svorį bei</w:t>
      </w:r>
      <w:r w:rsidR="004B510D" w:rsidRPr="00692A43">
        <w:rPr>
          <w:b/>
          <w:bCs/>
          <w:color w:val="000000"/>
          <w:szCs w:val="24"/>
          <w:lang w:eastAsia="en-GB"/>
        </w:rPr>
        <w:t xml:space="preserve"> </w:t>
      </w:r>
      <w:r w:rsidRPr="00692A43">
        <w:rPr>
          <w:b/>
          <w:bCs/>
          <w:color w:val="000000"/>
          <w:szCs w:val="24"/>
          <w:lang w:eastAsia="en-GB"/>
        </w:rPr>
        <w:t xml:space="preserve">proporcingai jos dalyvių ir jai organizuoti </w:t>
      </w:r>
      <w:r w:rsidR="00020FA3" w:rsidRPr="00692A43">
        <w:rPr>
          <w:b/>
          <w:bCs/>
        </w:rPr>
        <w:t xml:space="preserve">žvejybos įrankių, kurių sudėtyje yra plastiko, </w:t>
      </w:r>
      <w:r w:rsidRPr="00692A43">
        <w:rPr>
          <w:b/>
          <w:bCs/>
          <w:color w:val="000000"/>
          <w:szCs w:val="24"/>
          <w:lang w:eastAsia="en-GB"/>
        </w:rPr>
        <w:t xml:space="preserve">atliekų tvarkymą sutartiniais pagrindais pavedusių gamintojų ir importuotojų užimamai rinkos daliai, kuri Vyriausybės įgaliotos institucijos nustatyta tvarka apskaičiuojama pagal šių gamintojų ir importuotojų bei dalyvių deklaruotą ataskaitiniu laikotarpiu Lietuvos Respublikos rinkai </w:t>
      </w:r>
      <w:r w:rsidR="006C0C09">
        <w:rPr>
          <w:b/>
          <w:bCs/>
          <w:color w:val="000000"/>
          <w:szCs w:val="24"/>
          <w:lang w:eastAsia="en-GB"/>
        </w:rPr>
        <w:t>pa</w:t>
      </w:r>
      <w:r w:rsidRPr="00692A43">
        <w:rPr>
          <w:b/>
          <w:bCs/>
          <w:color w:val="000000"/>
          <w:szCs w:val="24"/>
          <w:lang w:eastAsia="en-GB"/>
        </w:rPr>
        <w:t xml:space="preserve">teiktų </w:t>
      </w:r>
      <w:r w:rsidR="00020FA3" w:rsidRPr="00692A43">
        <w:rPr>
          <w:b/>
          <w:bCs/>
        </w:rPr>
        <w:t xml:space="preserve">žvejybos įrankių, kurių sudėtyje yra plastiko, </w:t>
      </w:r>
      <w:r w:rsidRPr="00692A43">
        <w:rPr>
          <w:b/>
          <w:bCs/>
          <w:color w:val="000000"/>
          <w:szCs w:val="24"/>
          <w:lang w:eastAsia="en-GB"/>
        </w:rPr>
        <w:t>kiekį.</w:t>
      </w:r>
    </w:p>
    <w:p w:rsidR="002A0DDA" w:rsidRPr="00692A43" w:rsidRDefault="002A0DDA" w:rsidP="002231E1">
      <w:pPr>
        <w:spacing w:after="0"/>
        <w:ind w:firstLine="562"/>
        <w:jc w:val="both"/>
        <w:rPr>
          <w:color w:val="000000"/>
          <w:szCs w:val="24"/>
          <w:lang w:eastAsia="en-GB"/>
        </w:rPr>
      </w:pPr>
    </w:p>
    <w:p w:rsidR="002A0DDA" w:rsidRPr="00692A43" w:rsidRDefault="002A0DDA" w:rsidP="002231E1">
      <w:pPr>
        <w:spacing w:after="0"/>
        <w:ind w:firstLine="562"/>
        <w:jc w:val="both"/>
        <w:rPr>
          <w:b/>
          <w:bCs/>
          <w:color w:val="000000"/>
          <w:szCs w:val="24"/>
          <w:lang w:eastAsia="en-GB"/>
        </w:rPr>
      </w:pPr>
      <w:r w:rsidRPr="00692A43">
        <w:rPr>
          <w:b/>
          <w:bCs/>
          <w:color w:val="000000"/>
          <w:szCs w:val="24"/>
          <w:lang w:eastAsia="en-GB"/>
        </w:rPr>
        <w:t>34</w:t>
      </w:r>
      <w:r w:rsidRPr="00692A43">
        <w:rPr>
          <w:b/>
          <w:bCs/>
          <w:color w:val="000000"/>
          <w:szCs w:val="24"/>
          <w:vertAlign w:val="superscript"/>
          <w:lang w:eastAsia="en-GB"/>
        </w:rPr>
        <w:t>4</w:t>
      </w:r>
      <w:r w:rsidR="00FF76B4" w:rsidRPr="00692A43">
        <w:rPr>
          <w:b/>
          <w:bCs/>
          <w:color w:val="000000"/>
          <w:szCs w:val="24"/>
          <w:vertAlign w:val="superscript"/>
          <w:lang w:eastAsia="en-GB"/>
        </w:rPr>
        <w:t>0</w:t>
      </w:r>
      <w:r w:rsidRPr="00692A43">
        <w:rPr>
          <w:b/>
          <w:bCs/>
          <w:color w:val="000000"/>
          <w:szCs w:val="24"/>
          <w:lang w:eastAsia="en-GB"/>
        </w:rPr>
        <w:t xml:space="preserve"> </w:t>
      </w:r>
      <w:r w:rsidRPr="00692A43">
        <w:rPr>
          <w:b/>
        </w:rPr>
        <w:t xml:space="preserve">straipsnis. Individualus </w:t>
      </w:r>
      <w:r w:rsidR="00FF76B4" w:rsidRPr="00692A43">
        <w:rPr>
          <w:b/>
          <w:bCs/>
        </w:rPr>
        <w:t xml:space="preserve">žvejybos įrankių, kurių sudėtyje yra plastiko, </w:t>
      </w:r>
      <w:r w:rsidRPr="00692A43">
        <w:rPr>
          <w:b/>
        </w:rPr>
        <w:t>atliekų tvarkymo organizavimas</w:t>
      </w:r>
    </w:p>
    <w:p w:rsidR="002A0DDA" w:rsidRPr="00692A43" w:rsidRDefault="002A0DDA" w:rsidP="002231E1">
      <w:pPr>
        <w:spacing w:after="0"/>
        <w:ind w:firstLine="562"/>
        <w:jc w:val="both"/>
        <w:rPr>
          <w:b/>
        </w:rPr>
      </w:pPr>
      <w:r w:rsidRPr="00692A43">
        <w:rPr>
          <w:b/>
          <w:bCs/>
          <w:color w:val="000000"/>
          <w:szCs w:val="24"/>
          <w:lang w:eastAsia="en-GB"/>
        </w:rPr>
        <w:t xml:space="preserve">1. </w:t>
      </w:r>
      <w:r w:rsidRPr="00692A43">
        <w:rPr>
          <w:b/>
        </w:rPr>
        <w:t xml:space="preserve">Vykdydami </w:t>
      </w:r>
      <w:r w:rsidRPr="00692A43">
        <w:rPr>
          <w:b/>
          <w:bCs/>
          <w:color w:val="000000"/>
          <w:szCs w:val="24"/>
          <w:lang w:eastAsia="en-GB"/>
        </w:rPr>
        <w:t>šio Įstatymo 34</w:t>
      </w:r>
      <w:r w:rsidRPr="00692A43">
        <w:rPr>
          <w:b/>
          <w:bCs/>
          <w:color w:val="000000"/>
          <w:szCs w:val="24"/>
          <w:vertAlign w:val="superscript"/>
          <w:lang w:eastAsia="en-GB"/>
        </w:rPr>
        <w:t>3</w:t>
      </w:r>
      <w:r w:rsidR="00FF76B4" w:rsidRPr="00692A43">
        <w:rPr>
          <w:b/>
          <w:bCs/>
          <w:color w:val="000000"/>
          <w:szCs w:val="24"/>
          <w:vertAlign w:val="superscript"/>
          <w:lang w:eastAsia="en-GB"/>
        </w:rPr>
        <w:t>8</w:t>
      </w:r>
      <w:r w:rsidRPr="00692A43">
        <w:rPr>
          <w:b/>
          <w:bCs/>
          <w:color w:val="000000"/>
          <w:szCs w:val="24"/>
          <w:vertAlign w:val="superscript"/>
          <w:lang w:eastAsia="en-GB"/>
        </w:rPr>
        <w:t xml:space="preserve"> </w:t>
      </w:r>
      <w:r w:rsidRPr="00692A43">
        <w:rPr>
          <w:b/>
          <w:bCs/>
          <w:color w:val="000000"/>
          <w:szCs w:val="24"/>
          <w:lang w:eastAsia="en-GB"/>
        </w:rPr>
        <w:t xml:space="preserve">straipsnyje </w:t>
      </w:r>
      <w:r w:rsidRPr="00692A43">
        <w:rPr>
          <w:b/>
        </w:rPr>
        <w:t xml:space="preserve">nustatytas pareigas, aplinkos ministro nustatyta tvarka užsiregistravę individualiai </w:t>
      </w:r>
      <w:r w:rsidR="00FF76B4" w:rsidRPr="00692A43">
        <w:rPr>
          <w:b/>
          <w:bCs/>
        </w:rPr>
        <w:t xml:space="preserve">žvejybos įrankių, kurių sudėtyje yra plastiko, </w:t>
      </w:r>
      <w:r w:rsidRPr="00692A43">
        <w:rPr>
          <w:b/>
        </w:rPr>
        <w:t>atliekų tvarkymą organizuojantys gamintojai ir (ar) importuotojai privalo</w:t>
      </w:r>
      <w:r w:rsidRPr="00692A43">
        <w:rPr>
          <w:b/>
          <w:bCs/>
          <w:color w:val="000000"/>
          <w:szCs w:val="24"/>
          <w:lang w:eastAsia="en-GB"/>
        </w:rPr>
        <w:t xml:space="preserve"> </w:t>
      </w:r>
      <w:r w:rsidR="00295263">
        <w:rPr>
          <w:b/>
        </w:rPr>
        <w:t xml:space="preserve">kiekvienais kalendoriniais metais iki </w:t>
      </w:r>
      <w:r w:rsidR="008A1997">
        <w:rPr>
          <w:b/>
        </w:rPr>
        <w:t>vasario 1</w:t>
      </w:r>
      <w:r w:rsidR="00295263">
        <w:rPr>
          <w:b/>
        </w:rPr>
        <w:t xml:space="preserve"> d. </w:t>
      </w:r>
      <w:r w:rsidRPr="00692A43">
        <w:rPr>
          <w:b/>
          <w:bCs/>
          <w:color w:val="000000"/>
          <w:szCs w:val="24"/>
          <w:lang w:eastAsia="en-GB"/>
        </w:rPr>
        <w:t xml:space="preserve">sudaryti sutartis su visomis </w:t>
      </w:r>
      <w:r w:rsidR="00254DEC" w:rsidRPr="00692A43">
        <w:rPr>
          <w:b/>
          <w:bCs/>
          <w:color w:val="000000"/>
          <w:szCs w:val="24"/>
          <w:lang w:eastAsia="en-GB"/>
        </w:rPr>
        <w:t xml:space="preserve">Lietuvos jūrų </w:t>
      </w:r>
      <w:r w:rsidR="00C85359" w:rsidRPr="00692A43">
        <w:rPr>
          <w:b/>
          <w:bCs/>
          <w:color w:val="000000"/>
          <w:szCs w:val="24"/>
          <w:lang w:eastAsia="en-GB"/>
        </w:rPr>
        <w:t>uostų administracijomis</w:t>
      </w:r>
      <w:r w:rsidRPr="00692A43">
        <w:rPr>
          <w:b/>
          <w:bCs/>
          <w:color w:val="000000"/>
          <w:szCs w:val="24"/>
          <w:lang w:eastAsia="en-GB"/>
        </w:rPr>
        <w:t xml:space="preserve"> dėl </w:t>
      </w:r>
      <w:r w:rsidR="009A6632" w:rsidRPr="00692A43">
        <w:rPr>
          <w:b/>
          <w:bCs/>
        </w:rPr>
        <w:t xml:space="preserve">žvejybos įrankių, kurių sudėtyje yra plastiko, </w:t>
      </w:r>
      <w:r w:rsidRPr="00692A43">
        <w:rPr>
          <w:b/>
          <w:bCs/>
          <w:color w:val="000000"/>
          <w:szCs w:val="24"/>
          <w:lang w:eastAsia="en-GB"/>
        </w:rPr>
        <w:t xml:space="preserve">atliekų </w:t>
      </w:r>
      <w:r w:rsidR="009A6632" w:rsidRPr="00692A43">
        <w:rPr>
          <w:b/>
          <w:bCs/>
          <w:color w:val="000000"/>
          <w:szCs w:val="24"/>
          <w:lang w:eastAsia="en-GB"/>
        </w:rPr>
        <w:t xml:space="preserve">atskiro </w:t>
      </w:r>
      <w:r w:rsidRPr="00692A43">
        <w:rPr>
          <w:b/>
          <w:bCs/>
          <w:color w:val="000000"/>
          <w:szCs w:val="24"/>
          <w:lang w:eastAsia="en-GB"/>
        </w:rPr>
        <w:t xml:space="preserve">surinkimo </w:t>
      </w:r>
      <w:r w:rsidR="00C85359" w:rsidRPr="00692A43">
        <w:rPr>
          <w:b/>
          <w:bCs/>
          <w:color w:val="000000"/>
          <w:szCs w:val="24"/>
          <w:lang w:eastAsia="en-GB"/>
        </w:rPr>
        <w:t xml:space="preserve">uostų priėmimo įrenginiuose arba kitose lygiavertėse surinkimo sistemose, </w:t>
      </w:r>
      <w:r w:rsidRPr="00692A43">
        <w:rPr>
          <w:b/>
          <w:bCs/>
          <w:color w:val="000000"/>
          <w:szCs w:val="24"/>
          <w:lang w:eastAsia="en-GB"/>
        </w:rPr>
        <w:t xml:space="preserve">vežimo ir apdorojimo </w:t>
      </w:r>
      <w:r w:rsidRPr="00652356">
        <w:rPr>
          <w:b/>
          <w:bCs/>
          <w:color w:val="000000"/>
          <w:szCs w:val="24"/>
          <w:lang w:eastAsia="en-GB"/>
        </w:rPr>
        <w:t xml:space="preserve">finansavimo. </w:t>
      </w:r>
      <w:r w:rsidR="00B84937" w:rsidRPr="00652356">
        <w:rPr>
          <w:rFonts w:eastAsia="Calibri"/>
          <w:b/>
          <w:szCs w:val="24"/>
        </w:rPr>
        <w:t>Aplinkos ministras nustato šių atliekų surinkimo, vežimo ir apdorojimo finansavimo kriterijus</w:t>
      </w:r>
      <w:r w:rsidR="00762BE9" w:rsidRPr="0089504C">
        <w:rPr>
          <w:b/>
        </w:rPr>
        <w:t xml:space="preserve"> </w:t>
      </w:r>
      <w:r w:rsidR="00762BE9" w:rsidRPr="009B07DE">
        <w:rPr>
          <w:b/>
        </w:rPr>
        <w:t xml:space="preserve">ir tokio finansavimo </w:t>
      </w:r>
      <w:r w:rsidR="00184149" w:rsidRPr="009B07DE">
        <w:rPr>
          <w:b/>
        </w:rPr>
        <w:t xml:space="preserve">sutarčių </w:t>
      </w:r>
      <w:r w:rsidR="00762BE9" w:rsidRPr="009B07DE">
        <w:rPr>
          <w:b/>
        </w:rPr>
        <w:t xml:space="preserve">sudarymo </w:t>
      </w:r>
      <w:r w:rsidR="00762BE9">
        <w:rPr>
          <w:b/>
        </w:rPr>
        <w:t>pagrindines</w:t>
      </w:r>
      <w:r w:rsidR="00762BE9" w:rsidRPr="009B07DE">
        <w:rPr>
          <w:b/>
        </w:rPr>
        <w:t xml:space="preserve"> sąlyg</w:t>
      </w:r>
      <w:r w:rsidR="00762BE9">
        <w:rPr>
          <w:b/>
        </w:rPr>
        <w:t>as</w:t>
      </w:r>
      <w:r w:rsidR="00B84937" w:rsidRPr="00652356">
        <w:rPr>
          <w:rFonts w:eastAsia="Calibri"/>
          <w:b/>
          <w:szCs w:val="24"/>
        </w:rPr>
        <w:t xml:space="preserve">. </w:t>
      </w:r>
      <w:r w:rsidR="00C85359" w:rsidRPr="00652356">
        <w:rPr>
          <w:b/>
          <w:bCs/>
          <w:color w:val="000000"/>
          <w:szCs w:val="24"/>
          <w:lang w:eastAsia="en-GB"/>
        </w:rPr>
        <w:t xml:space="preserve">Šiose sutartyse turi būti numatyta </w:t>
      </w:r>
      <w:r w:rsidR="00C85359" w:rsidRPr="00652356">
        <w:rPr>
          <w:b/>
          <w:bCs/>
        </w:rPr>
        <w:t xml:space="preserve">žvejybos įrankių, kurių sudėtyje yra plastiko, </w:t>
      </w:r>
      <w:r w:rsidR="00C85359" w:rsidRPr="00652356">
        <w:rPr>
          <w:b/>
          <w:bCs/>
          <w:color w:val="000000"/>
          <w:szCs w:val="24"/>
          <w:lang w:eastAsia="en-GB"/>
        </w:rPr>
        <w:t>atliekų, pristatytų į uostų priėmimo įrenginius arba į kitas l</w:t>
      </w:r>
      <w:r w:rsidR="00C85359" w:rsidRPr="00692A43">
        <w:rPr>
          <w:b/>
          <w:bCs/>
          <w:color w:val="000000"/>
          <w:szCs w:val="24"/>
          <w:lang w:eastAsia="en-GB"/>
        </w:rPr>
        <w:t>ygiavertes surinkimo sistemas, atskiro surinkimo, vežimo ir apdorojimo išlaidų finansavimo tvarka, sutarčių sudarymo, įsigaliojimo ir nutraukimo tvarka, uostų priėmimo įrenginių arba kitų lygiaverčių surinkimo sistemų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rsidR="002A0DDA" w:rsidRPr="00692A43" w:rsidRDefault="002A0DDA" w:rsidP="002231E1">
      <w:pPr>
        <w:spacing w:after="0"/>
        <w:ind w:firstLine="562"/>
        <w:jc w:val="both"/>
        <w:rPr>
          <w:b/>
          <w:bCs/>
          <w:color w:val="000000"/>
          <w:szCs w:val="24"/>
          <w:lang w:eastAsia="en-GB"/>
        </w:rPr>
      </w:pPr>
      <w:r w:rsidRPr="00692A43">
        <w:rPr>
          <w:b/>
          <w:color w:val="000000"/>
          <w:szCs w:val="24"/>
          <w:lang w:eastAsia="en-GB"/>
        </w:rPr>
        <w:t xml:space="preserve">2. </w:t>
      </w:r>
      <w:r w:rsidRPr="00692A43">
        <w:rPr>
          <w:b/>
          <w:bCs/>
          <w:color w:val="000000"/>
          <w:szCs w:val="24"/>
          <w:lang w:eastAsia="en-GB"/>
        </w:rPr>
        <w:t xml:space="preserve">Individualiai </w:t>
      </w:r>
      <w:r w:rsidR="00FF76B4" w:rsidRPr="00692A43">
        <w:rPr>
          <w:b/>
          <w:bCs/>
        </w:rPr>
        <w:t xml:space="preserve">žvejybos įrankių, kurių sudėtyje yra plastiko, </w:t>
      </w:r>
      <w:r w:rsidRPr="00692A43">
        <w:rPr>
          <w:b/>
          <w:bCs/>
          <w:color w:val="000000"/>
          <w:szCs w:val="24"/>
          <w:lang w:eastAsia="en-GB"/>
        </w:rPr>
        <w:t xml:space="preserve">atliekų tvarkymą organizuojantys </w:t>
      </w:r>
      <w:r w:rsidRPr="00692A43">
        <w:rPr>
          <w:b/>
        </w:rPr>
        <w:t>gamintojai ir (ar) importuotojai  šio straipsnio 1 dal</w:t>
      </w:r>
      <w:r w:rsidR="00193A97" w:rsidRPr="00692A43">
        <w:rPr>
          <w:b/>
        </w:rPr>
        <w:t>yj</w:t>
      </w:r>
      <w:r w:rsidRPr="00692A43">
        <w:rPr>
          <w:b/>
        </w:rPr>
        <w:t>e nurodytas išlaidas</w:t>
      </w:r>
      <w:r w:rsidRPr="00692A43">
        <w:rPr>
          <w:b/>
          <w:bCs/>
          <w:color w:val="000000"/>
          <w:szCs w:val="24"/>
          <w:lang w:eastAsia="en-GB"/>
        </w:rPr>
        <w:t xml:space="preserve"> turi finansuoti </w:t>
      </w:r>
      <w:r w:rsidR="003839C7" w:rsidRPr="00CE37C0">
        <w:rPr>
          <w:b/>
        </w:rPr>
        <w:t>proporcingai pagal tokių atliekų svorį bei</w:t>
      </w:r>
      <w:r w:rsidR="003839C7" w:rsidRPr="00692A43">
        <w:rPr>
          <w:b/>
          <w:bCs/>
          <w:color w:val="000000"/>
          <w:szCs w:val="24"/>
          <w:lang w:eastAsia="en-GB"/>
        </w:rPr>
        <w:t xml:space="preserve"> </w:t>
      </w:r>
      <w:r w:rsidRPr="00692A43">
        <w:rPr>
          <w:b/>
          <w:bCs/>
          <w:color w:val="000000"/>
          <w:szCs w:val="24"/>
          <w:lang w:eastAsia="en-GB"/>
        </w:rPr>
        <w:t xml:space="preserve">proporcingai jo užimamai rinkos daliai, kuri Vyriausybės įgaliotos institucijos nustatyta tvarka apskaičiuojama pagal gamintojo ir (ar) importuotojo deklaruotą ataskaitiniu laikotarpiu Lietuvos Respublikos rinkai </w:t>
      </w:r>
      <w:r w:rsidR="006C0C09">
        <w:rPr>
          <w:b/>
          <w:bCs/>
          <w:color w:val="000000"/>
          <w:szCs w:val="24"/>
          <w:lang w:eastAsia="en-GB"/>
        </w:rPr>
        <w:t>pa</w:t>
      </w:r>
      <w:r w:rsidRPr="00692A43">
        <w:rPr>
          <w:b/>
          <w:bCs/>
          <w:color w:val="000000"/>
          <w:szCs w:val="24"/>
          <w:lang w:eastAsia="en-GB"/>
        </w:rPr>
        <w:t xml:space="preserve">teiktų </w:t>
      </w:r>
      <w:r w:rsidR="00FF76B4" w:rsidRPr="00692A43">
        <w:rPr>
          <w:b/>
          <w:bCs/>
        </w:rPr>
        <w:t xml:space="preserve">žvejybos įrankių, kurių sudėtyje yra plastiko, </w:t>
      </w:r>
      <w:r w:rsidRPr="00692A43">
        <w:rPr>
          <w:b/>
          <w:bCs/>
          <w:color w:val="000000"/>
          <w:szCs w:val="24"/>
          <w:lang w:eastAsia="en-GB"/>
        </w:rPr>
        <w:t>kiekį.</w:t>
      </w:r>
      <w:r w:rsidR="0089229C" w:rsidRPr="0089229C">
        <w:rPr>
          <w:bCs/>
          <w:color w:val="000000"/>
          <w:szCs w:val="24"/>
          <w:lang w:eastAsia="en-GB"/>
        </w:rPr>
        <w:t>“</w:t>
      </w:r>
    </w:p>
    <w:p w:rsidR="008F0948" w:rsidRDefault="008F0948" w:rsidP="002231E1">
      <w:pPr>
        <w:widowControl w:val="0"/>
        <w:suppressAutoHyphens/>
        <w:spacing w:after="0"/>
        <w:ind w:firstLine="567"/>
        <w:jc w:val="both"/>
        <w:rPr>
          <w:rFonts w:eastAsia="Lucida Sans Unicode" w:cs="Times New Roman"/>
          <w:b/>
          <w:color w:val="000000"/>
          <w:szCs w:val="24"/>
          <w:lang w:eastAsia="lt-LT"/>
        </w:rPr>
      </w:pPr>
    </w:p>
    <w:p w:rsidR="00A31A39" w:rsidRDefault="00172802" w:rsidP="002231E1">
      <w:pPr>
        <w:widowControl w:val="0"/>
        <w:suppressAutoHyphens/>
        <w:spacing w:after="0"/>
        <w:ind w:firstLine="562"/>
        <w:jc w:val="both"/>
        <w:rPr>
          <w:rFonts w:eastAsia="Lucida Sans Unicode" w:cs="Times New Roman"/>
          <w:b/>
          <w:color w:val="000000"/>
          <w:szCs w:val="24"/>
          <w:lang w:eastAsia="lt-LT"/>
        </w:rPr>
      </w:pPr>
      <w:r>
        <w:rPr>
          <w:rFonts w:eastAsia="Lucida Sans Unicode" w:cs="Times New Roman"/>
          <w:b/>
          <w:color w:val="000000"/>
          <w:szCs w:val="24"/>
          <w:lang w:eastAsia="lt-LT"/>
        </w:rPr>
        <w:t>1</w:t>
      </w:r>
      <w:r w:rsidR="00D82B29">
        <w:rPr>
          <w:rFonts w:eastAsia="Lucida Sans Unicode" w:cs="Times New Roman"/>
          <w:b/>
          <w:color w:val="000000"/>
          <w:szCs w:val="24"/>
          <w:lang w:eastAsia="lt-LT"/>
        </w:rPr>
        <w:t>2</w:t>
      </w:r>
      <w:r>
        <w:rPr>
          <w:rFonts w:eastAsia="Lucida Sans Unicode" w:cs="Times New Roman"/>
          <w:b/>
          <w:color w:val="000000"/>
          <w:szCs w:val="24"/>
          <w:lang w:eastAsia="lt-LT"/>
        </w:rPr>
        <w:t xml:space="preserve"> </w:t>
      </w:r>
      <w:r w:rsidR="00A31A39" w:rsidRPr="005A341B">
        <w:rPr>
          <w:rFonts w:eastAsia="Lucida Sans Unicode" w:cs="Times New Roman"/>
          <w:b/>
          <w:color w:val="000000"/>
          <w:szCs w:val="24"/>
          <w:lang w:eastAsia="lt-LT"/>
        </w:rPr>
        <w:t>straipsnis</w:t>
      </w:r>
      <w:r w:rsidR="00A31A39" w:rsidRPr="00692A43">
        <w:rPr>
          <w:rFonts w:eastAsia="Lucida Sans Unicode" w:cs="Times New Roman"/>
          <w:b/>
          <w:color w:val="000000"/>
          <w:szCs w:val="24"/>
          <w:lang w:eastAsia="lt-LT"/>
        </w:rPr>
        <w:t xml:space="preserve">. </w:t>
      </w:r>
      <w:r w:rsidR="00A31A39">
        <w:rPr>
          <w:rFonts w:eastAsia="Lucida Sans Unicode" w:cs="Times New Roman"/>
          <w:b/>
          <w:color w:val="000000"/>
          <w:szCs w:val="24"/>
          <w:lang w:eastAsia="lt-LT"/>
        </w:rPr>
        <w:t>35</w:t>
      </w:r>
      <w:r w:rsidR="00A31A39" w:rsidRPr="00692A43">
        <w:rPr>
          <w:rFonts w:eastAsia="Lucida Sans Unicode" w:cs="Times New Roman"/>
          <w:b/>
          <w:color w:val="000000"/>
          <w:szCs w:val="24"/>
          <w:lang w:eastAsia="lt-LT"/>
        </w:rPr>
        <w:t xml:space="preserve"> </w:t>
      </w:r>
      <w:r w:rsidR="00A31A39" w:rsidRPr="005A341B">
        <w:rPr>
          <w:rFonts w:eastAsia="Lucida Sans Unicode" w:cs="Times New Roman"/>
          <w:b/>
          <w:color w:val="000000"/>
          <w:szCs w:val="24"/>
          <w:lang w:eastAsia="lt-LT"/>
        </w:rPr>
        <w:t>straipsnio</w:t>
      </w:r>
      <w:r w:rsidR="00A31A39" w:rsidRPr="00692A43">
        <w:rPr>
          <w:rFonts w:eastAsia="Lucida Sans Unicode" w:cs="Times New Roman"/>
          <w:b/>
          <w:color w:val="000000"/>
          <w:szCs w:val="24"/>
          <w:lang w:eastAsia="lt-LT"/>
        </w:rPr>
        <w:t xml:space="preserve"> pakeitimas</w:t>
      </w:r>
    </w:p>
    <w:p w:rsidR="00A31A39" w:rsidRPr="00BB4E3E" w:rsidRDefault="00A31A39" w:rsidP="002231E1">
      <w:pPr>
        <w:spacing w:after="0"/>
        <w:ind w:firstLine="562"/>
        <w:jc w:val="both"/>
        <w:rPr>
          <w:color w:val="000000"/>
        </w:rPr>
      </w:pPr>
      <w:r w:rsidRPr="00692A43">
        <w:rPr>
          <w:color w:val="000000"/>
        </w:rPr>
        <w:lastRenderedPageBreak/>
        <w:t xml:space="preserve">Pakeisti </w:t>
      </w:r>
      <w:r>
        <w:rPr>
          <w:color w:val="000000"/>
        </w:rPr>
        <w:t>35</w:t>
      </w:r>
      <w:r w:rsidRPr="00692A43">
        <w:rPr>
          <w:color w:val="000000"/>
        </w:rPr>
        <w:t xml:space="preserve"> straipsnio </w:t>
      </w:r>
      <w:r>
        <w:rPr>
          <w:color w:val="000000"/>
        </w:rPr>
        <w:t>2</w:t>
      </w:r>
      <w:r w:rsidRPr="00692A43">
        <w:rPr>
          <w:color w:val="000000"/>
          <w:szCs w:val="24"/>
          <w:vertAlign w:val="superscript"/>
          <w:lang w:eastAsia="en-GB"/>
        </w:rPr>
        <w:t xml:space="preserve"> </w:t>
      </w:r>
      <w:r w:rsidRPr="00692A43">
        <w:rPr>
          <w:color w:val="000000"/>
        </w:rPr>
        <w:t>dalį ir ją išdėstyti taip:</w:t>
      </w:r>
    </w:p>
    <w:p w:rsidR="00A31A39" w:rsidRDefault="00A31A39" w:rsidP="002231E1">
      <w:pPr>
        <w:widowControl w:val="0"/>
        <w:suppressAutoHyphens/>
        <w:spacing w:after="0"/>
        <w:ind w:firstLine="567"/>
        <w:jc w:val="both"/>
        <w:rPr>
          <w:color w:val="000000"/>
          <w:szCs w:val="24"/>
        </w:rPr>
      </w:pPr>
      <w:r w:rsidRPr="00BB4E3E">
        <w:rPr>
          <w:rFonts w:eastAsia="Lucida Sans Unicode" w:cs="Times New Roman"/>
          <w:color w:val="000000"/>
          <w:szCs w:val="24"/>
          <w:lang w:eastAsia="lt-LT"/>
        </w:rPr>
        <w:t>„</w:t>
      </w:r>
      <w:r>
        <w:rPr>
          <w:color w:val="000000"/>
          <w:szCs w:val="24"/>
        </w:rPr>
        <w:t>2</w:t>
      </w:r>
      <w:r w:rsidRPr="00BB4E3E">
        <w:rPr>
          <w:color w:val="000000"/>
          <w:szCs w:val="24"/>
        </w:rPr>
        <w:t>.</w:t>
      </w:r>
      <w:r>
        <w:rPr>
          <w:color w:val="000000"/>
          <w:szCs w:val="24"/>
        </w:rPr>
        <w:t xml:space="preserve"> </w:t>
      </w:r>
      <w:r w:rsidRPr="00A31A39">
        <w:rPr>
          <w:color w:val="000000"/>
          <w:szCs w:val="24"/>
        </w:rPr>
        <w:t>Nuostoliai, atsiradę dėl komunalinių atliekų</w:t>
      </w:r>
      <w:r w:rsidR="004F2364" w:rsidRPr="004F2364">
        <w:rPr>
          <w:b/>
          <w:color w:val="000000"/>
          <w:szCs w:val="24"/>
        </w:rPr>
        <w:t>, šiukšlių</w:t>
      </w:r>
      <w:r w:rsidRPr="00A31A39">
        <w:rPr>
          <w:color w:val="000000"/>
          <w:szCs w:val="24"/>
        </w:rPr>
        <w:t xml:space="preserve"> ir atliekų, kurių turėtojo nustatyti neįmanoma arba kuris neegzistuoja, sutvarkymo neorganizavimo ar netinkamo organizavimo, atlyginami iš atitinkamos savivaldybės biudžeto.</w:t>
      </w:r>
      <w:r>
        <w:rPr>
          <w:color w:val="000000"/>
          <w:szCs w:val="24"/>
        </w:rPr>
        <w:t>“</w:t>
      </w:r>
    </w:p>
    <w:p w:rsidR="00A31A39" w:rsidRPr="00692A43" w:rsidRDefault="00A31A39" w:rsidP="002231E1">
      <w:pPr>
        <w:widowControl w:val="0"/>
        <w:suppressAutoHyphens/>
        <w:spacing w:after="0"/>
        <w:ind w:firstLine="567"/>
        <w:jc w:val="both"/>
        <w:rPr>
          <w:rFonts w:eastAsia="Lucida Sans Unicode" w:cs="Times New Roman"/>
          <w:b/>
          <w:color w:val="000000"/>
          <w:szCs w:val="24"/>
          <w:lang w:eastAsia="lt-LT"/>
        </w:rPr>
      </w:pPr>
    </w:p>
    <w:p w:rsidR="00FE627E" w:rsidRPr="00692A43" w:rsidRDefault="00172802" w:rsidP="002231E1">
      <w:pPr>
        <w:spacing w:after="0"/>
        <w:ind w:left="573"/>
        <w:jc w:val="both"/>
        <w:rPr>
          <w:b/>
          <w:color w:val="000000"/>
          <w:szCs w:val="24"/>
        </w:rPr>
      </w:pPr>
      <w:r w:rsidRPr="00692A43">
        <w:rPr>
          <w:rFonts w:eastAsia="Lucida Sans Unicode" w:cs="Times New Roman"/>
          <w:b/>
          <w:color w:val="000000"/>
          <w:szCs w:val="24"/>
          <w:lang w:eastAsia="lt-LT" w:bidi="en-US"/>
        </w:rPr>
        <w:t>1</w:t>
      </w:r>
      <w:r w:rsidR="00D82B29">
        <w:rPr>
          <w:rFonts w:eastAsia="Lucida Sans Unicode" w:cs="Times New Roman"/>
          <w:b/>
          <w:color w:val="000000"/>
          <w:szCs w:val="24"/>
          <w:lang w:eastAsia="lt-LT" w:bidi="en-US"/>
        </w:rPr>
        <w:t>3</w:t>
      </w:r>
      <w:r w:rsidRPr="00692A43">
        <w:rPr>
          <w:rFonts w:eastAsia="Lucida Sans Unicode" w:cs="Times New Roman"/>
          <w:b/>
          <w:color w:val="000000"/>
          <w:szCs w:val="24"/>
          <w:lang w:eastAsia="lt-LT" w:bidi="en-US"/>
        </w:rPr>
        <w:t xml:space="preserve"> </w:t>
      </w:r>
      <w:r w:rsidR="00DB2E2B" w:rsidRPr="00692A43">
        <w:rPr>
          <w:rFonts w:eastAsia="Lucida Sans Unicode" w:cs="Times New Roman"/>
          <w:b/>
          <w:color w:val="000000"/>
          <w:szCs w:val="24"/>
          <w:lang w:eastAsia="lt-LT" w:bidi="en-US"/>
        </w:rPr>
        <w:t xml:space="preserve">straipsnis. </w:t>
      </w:r>
      <w:r w:rsidR="00FE627E" w:rsidRPr="00692A43">
        <w:rPr>
          <w:b/>
          <w:color w:val="000000"/>
          <w:szCs w:val="24"/>
        </w:rPr>
        <w:t xml:space="preserve">Įstatymo 5 priedo pakeitimas </w:t>
      </w:r>
    </w:p>
    <w:p w:rsidR="00FE627E" w:rsidRPr="00A55EF8" w:rsidRDefault="00FE627E" w:rsidP="002231E1">
      <w:pPr>
        <w:spacing w:after="0"/>
        <w:ind w:firstLine="562"/>
        <w:jc w:val="both"/>
        <w:rPr>
          <w:color w:val="000000"/>
          <w:szCs w:val="24"/>
          <w:lang w:eastAsia="en-GB"/>
        </w:rPr>
      </w:pPr>
      <w:r w:rsidRPr="00A55EF8">
        <w:rPr>
          <w:color w:val="000000"/>
        </w:rPr>
        <w:t xml:space="preserve">Papildyti </w:t>
      </w:r>
      <w:r w:rsidR="008F0948" w:rsidRPr="00A55EF8">
        <w:rPr>
          <w:color w:val="000000"/>
          <w:szCs w:val="24"/>
          <w:lang w:eastAsia="en-GB"/>
        </w:rPr>
        <w:t xml:space="preserve">5 priedą </w:t>
      </w:r>
      <w:r w:rsidR="006434F0" w:rsidRPr="00A55EF8">
        <w:rPr>
          <w:color w:val="000000"/>
          <w:szCs w:val="24"/>
          <w:lang w:eastAsia="en-GB"/>
        </w:rPr>
        <w:t xml:space="preserve">13 </w:t>
      </w:r>
      <w:r w:rsidR="008F0948" w:rsidRPr="00A55EF8">
        <w:rPr>
          <w:color w:val="000000"/>
          <w:szCs w:val="24"/>
          <w:lang w:eastAsia="en-GB"/>
        </w:rPr>
        <w:t>punktu</w:t>
      </w:r>
      <w:r w:rsidRPr="00A55EF8">
        <w:rPr>
          <w:color w:val="000000"/>
          <w:szCs w:val="24"/>
          <w:lang w:eastAsia="en-GB"/>
        </w:rPr>
        <w:t>:</w:t>
      </w:r>
    </w:p>
    <w:p w:rsidR="00A3082E" w:rsidRPr="00A3082E" w:rsidRDefault="006434F0" w:rsidP="002231E1">
      <w:pPr>
        <w:spacing w:after="0"/>
        <w:ind w:firstLine="562"/>
        <w:jc w:val="both"/>
        <w:rPr>
          <w:color w:val="000000"/>
          <w:szCs w:val="24"/>
          <w:lang w:val="en-US" w:eastAsia="en-GB"/>
        </w:rPr>
      </w:pPr>
      <w:r w:rsidRPr="00A55EF8" w:rsidDel="006434F0">
        <w:rPr>
          <w:color w:val="000000"/>
          <w:szCs w:val="24"/>
          <w:lang w:eastAsia="en-GB"/>
        </w:rPr>
        <w:t xml:space="preserve"> </w:t>
      </w:r>
      <w:r w:rsidR="00A3082E" w:rsidRPr="00A55EF8">
        <w:rPr>
          <w:color w:val="000000"/>
          <w:szCs w:val="24"/>
          <w:lang w:eastAsia="en-GB"/>
        </w:rPr>
        <w:t>„</w:t>
      </w:r>
      <w:r w:rsidRPr="00A55EF8">
        <w:rPr>
          <w:b/>
          <w:color w:val="000000"/>
          <w:szCs w:val="24"/>
          <w:lang w:eastAsia="en-GB"/>
        </w:rPr>
        <w:t>13</w:t>
      </w:r>
      <w:r w:rsidR="00A3082E" w:rsidRPr="00A55EF8">
        <w:rPr>
          <w:b/>
          <w:color w:val="000000"/>
          <w:szCs w:val="24"/>
          <w:lang w:eastAsia="en-GB"/>
        </w:rPr>
        <w:t>.</w:t>
      </w:r>
      <w:r w:rsidR="00A3082E" w:rsidRPr="00692A43">
        <w:rPr>
          <w:b/>
          <w:color w:val="000000"/>
          <w:szCs w:val="24"/>
          <w:lang w:eastAsia="en-GB"/>
        </w:rPr>
        <w:t xml:space="preserve"> 20</w:t>
      </w:r>
      <w:r w:rsidR="00F8370A">
        <w:rPr>
          <w:b/>
          <w:color w:val="000000"/>
          <w:szCs w:val="24"/>
          <w:lang w:eastAsia="en-GB"/>
        </w:rPr>
        <w:t>20</w:t>
      </w:r>
      <w:r w:rsidR="00A3082E" w:rsidRPr="00692A43">
        <w:rPr>
          <w:b/>
          <w:color w:val="000000"/>
          <w:szCs w:val="24"/>
          <w:lang w:eastAsia="en-GB"/>
        </w:rPr>
        <w:t xml:space="preserve"> m. </w:t>
      </w:r>
      <w:r w:rsidR="00F8370A">
        <w:rPr>
          <w:b/>
          <w:color w:val="000000"/>
          <w:szCs w:val="24"/>
          <w:lang w:eastAsia="en-GB"/>
        </w:rPr>
        <w:t>gruodžio</w:t>
      </w:r>
      <w:r w:rsidR="00A3082E" w:rsidRPr="00692A43">
        <w:rPr>
          <w:b/>
          <w:color w:val="000000"/>
          <w:szCs w:val="24"/>
          <w:lang w:eastAsia="en-GB"/>
        </w:rPr>
        <w:t xml:space="preserve"> </w:t>
      </w:r>
      <w:r w:rsidR="00F8370A">
        <w:rPr>
          <w:b/>
          <w:color w:val="000000"/>
          <w:szCs w:val="24"/>
          <w:lang w:eastAsia="en-GB"/>
        </w:rPr>
        <w:t>17</w:t>
      </w:r>
      <w:r w:rsidR="00A3082E" w:rsidRPr="00692A43">
        <w:rPr>
          <w:b/>
          <w:color w:val="000000"/>
          <w:szCs w:val="24"/>
          <w:lang w:eastAsia="en-GB"/>
        </w:rPr>
        <w:t xml:space="preserve"> d. </w:t>
      </w:r>
      <w:r w:rsidR="00F8370A">
        <w:rPr>
          <w:b/>
          <w:color w:val="000000"/>
          <w:szCs w:val="24"/>
          <w:lang w:eastAsia="en-GB"/>
        </w:rPr>
        <w:t xml:space="preserve">Komisijos </w:t>
      </w:r>
      <w:r w:rsidR="00071D89">
        <w:rPr>
          <w:b/>
          <w:color w:val="000000"/>
          <w:szCs w:val="24"/>
          <w:lang w:eastAsia="en-GB"/>
        </w:rPr>
        <w:t>į</w:t>
      </w:r>
      <w:r w:rsidR="00F8370A">
        <w:rPr>
          <w:b/>
          <w:color w:val="000000"/>
          <w:szCs w:val="24"/>
          <w:lang w:eastAsia="en-GB"/>
        </w:rPr>
        <w:t>gyvendinimo reglamentas</w:t>
      </w:r>
      <w:r w:rsidR="00A3082E" w:rsidRPr="00692A43">
        <w:rPr>
          <w:b/>
          <w:color w:val="000000"/>
          <w:szCs w:val="24"/>
          <w:lang w:eastAsia="en-GB"/>
        </w:rPr>
        <w:t xml:space="preserve"> (ES) 20</w:t>
      </w:r>
      <w:r w:rsidR="00F8370A">
        <w:rPr>
          <w:b/>
          <w:color w:val="000000"/>
          <w:szCs w:val="24"/>
          <w:lang w:val="en-US" w:eastAsia="en-GB"/>
        </w:rPr>
        <w:t>20</w:t>
      </w:r>
      <w:r w:rsidR="00A3082E" w:rsidRPr="00692A43">
        <w:rPr>
          <w:b/>
          <w:color w:val="000000"/>
          <w:szCs w:val="24"/>
          <w:lang w:eastAsia="en-GB"/>
        </w:rPr>
        <w:t>/</w:t>
      </w:r>
      <w:r w:rsidR="00F8370A">
        <w:rPr>
          <w:b/>
          <w:color w:val="000000"/>
          <w:szCs w:val="24"/>
          <w:lang w:eastAsia="en-GB"/>
        </w:rPr>
        <w:t>2151</w:t>
      </w:r>
      <w:r w:rsidR="006F5559">
        <w:rPr>
          <w:b/>
          <w:color w:val="000000"/>
          <w:szCs w:val="24"/>
          <w:lang w:eastAsia="en-GB"/>
        </w:rPr>
        <w:t>,</w:t>
      </w:r>
      <w:r w:rsidR="00A3082E" w:rsidRPr="00692A43">
        <w:rPr>
          <w:b/>
          <w:color w:val="000000"/>
          <w:szCs w:val="24"/>
          <w:lang w:eastAsia="en-GB"/>
        </w:rPr>
        <w:t xml:space="preserve"> </w:t>
      </w:r>
      <w:r w:rsidR="00F8370A" w:rsidRPr="00F8370A">
        <w:rPr>
          <w:b/>
          <w:color w:val="000000"/>
          <w:szCs w:val="24"/>
          <w:lang w:eastAsia="en-GB"/>
        </w:rPr>
        <w:t>kuriuo nustatomos Europos Parlamento ir Tarybos direktyvos (ES) 2019/904 dėl tam tikrų plastikinių gaminių poveikio aplinkai mažinimo priedo D dalyje išvardytų vienkartinių plastikinių gaminių suderintų ženklinimo specifikacijų taisyklės</w:t>
      </w:r>
      <w:r w:rsidR="00A3082E" w:rsidRPr="00692A43">
        <w:rPr>
          <w:b/>
          <w:color w:val="000000"/>
          <w:szCs w:val="24"/>
          <w:lang w:eastAsia="en-GB"/>
        </w:rPr>
        <w:t>.</w:t>
      </w:r>
      <w:r w:rsidR="00A3082E" w:rsidRPr="00692A43">
        <w:rPr>
          <w:color w:val="000000"/>
          <w:szCs w:val="24"/>
          <w:lang w:eastAsia="en-GB"/>
        </w:rPr>
        <w:t>“</w:t>
      </w:r>
    </w:p>
    <w:p w:rsidR="004E1A81" w:rsidRPr="00692A43" w:rsidRDefault="004E1A81" w:rsidP="002231E1">
      <w:pPr>
        <w:spacing w:after="0"/>
        <w:ind w:firstLine="562"/>
        <w:jc w:val="both"/>
        <w:rPr>
          <w:color w:val="000000"/>
          <w:szCs w:val="24"/>
          <w:lang w:eastAsia="en-GB"/>
        </w:rPr>
      </w:pPr>
    </w:p>
    <w:p w:rsidR="003D5F34" w:rsidRPr="00692A43" w:rsidRDefault="00172802" w:rsidP="002231E1">
      <w:pPr>
        <w:spacing w:after="0"/>
        <w:ind w:left="576"/>
        <w:jc w:val="both"/>
        <w:rPr>
          <w:b/>
          <w:color w:val="000000"/>
          <w:szCs w:val="24"/>
          <w:lang w:bidi="en-US"/>
        </w:rPr>
      </w:pPr>
      <w:r w:rsidRPr="00692A43">
        <w:rPr>
          <w:b/>
          <w:szCs w:val="24"/>
        </w:rPr>
        <w:t>1</w:t>
      </w:r>
      <w:r w:rsidR="00D82B29">
        <w:rPr>
          <w:b/>
          <w:szCs w:val="24"/>
        </w:rPr>
        <w:t>4</w:t>
      </w:r>
      <w:r w:rsidRPr="00692A43">
        <w:rPr>
          <w:b/>
          <w:szCs w:val="24"/>
        </w:rPr>
        <w:t xml:space="preserve"> </w:t>
      </w:r>
      <w:r w:rsidR="00DB2E2B" w:rsidRPr="00692A43">
        <w:rPr>
          <w:b/>
          <w:color w:val="000000"/>
          <w:szCs w:val="24"/>
        </w:rPr>
        <w:t xml:space="preserve">straipsnis. </w:t>
      </w:r>
      <w:r w:rsidR="003D5F34" w:rsidRPr="00692A43">
        <w:rPr>
          <w:b/>
          <w:color w:val="000000"/>
          <w:szCs w:val="24"/>
          <w:lang w:bidi="en-US"/>
        </w:rPr>
        <w:t>Įstatymo įsigaliojimas ir įgyvendinimas</w:t>
      </w:r>
    </w:p>
    <w:p w:rsidR="00872D08" w:rsidRPr="00692A43" w:rsidRDefault="00872D08" w:rsidP="002231E1">
      <w:pPr>
        <w:pStyle w:val="ListParagraph"/>
        <w:numPr>
          <w:ilvl w:val="0"/>
          <w:numId w:val="4"/>
        </w:numPr>
        <w:tabs>
          <w:tab w:val="left" w:pos="851"/>
        </w:tabs>
        <w:spacing w:line="276" w:lineRule="auto"/>
        <w:ind w:left="0" w:firstLine="567"/>
        <w:jc w:val="both"/>
        <w:rPr>
          <w:color w:val="000000"/>
          <w:lang w:bidi="en-US"/>
        </w:rPr>
      </w:pPr>
      <w:r w:rsidRPr="00692A43">
        <w:rPr>
          <w:color w:val="000000"/>
          <w:lang w:bidi="en-US"/>
        </w:rPr>
        <w:t xml:space="preserve">Šio Įstatymo </w:t>
      </w:r>
      <w:r w:rsidR="00594E22">
        <w:rPr>
          <w:color w:val="000000"/>
          <w:lang w:bidi="en-US"/>
        </w:rPr>
        <w:t>6</w:t>
      </w:r>
      <w:r w:rsidR="00536EA8">
        <w:rPr>
          <w:color w:val="000000"/>
          <w:lang w:bidi="en-US"/>
        </w:rPr>
        <w:t xml:space="preserve">, </w:t>
      </w:r>
      <w:r w:rsidR="00536EA8">
        <w:rPr>
          <w:color w:val="000000"/>
          <w:lang w:val="en-US" w:bidi="en-US"/>
        </w:rPr>
        <w:t>7</w:t>
      </w:r>
      <w:r w:rsidR="00594E22" w:rsidRPr="00692A43">
        <w:rPr>
          <w:color w:val="000000"/>
          <w:lang w:bidi="en-US"/>
        </w:rPr>
        <w:t xml:space="preserve"> </w:t>
      </w:r>
      <w:r w:rsidRPr="00692A43">
        <w:rPr>
          <w:color w:val="000000"/>
          <w:lang w:bidi="en-US"/>
        </w:rPr>
        <w:t xml:space="preserve">ir </w:t>
      </w:r>
      <w:r w:rsidR="00594E22">
        <w:rPr>
          <w:color w:val="000000"/>
          <w:lang w:bidi="en-US"/>
        </w:rPr>
        <w:t>1</w:t>
      </w:r>
      <w:r w:rsidR="00D82B29">
        <w:rPr>
          <w:color w:val="000000"/>
          <w:lang w:bidi="en-US"/>
        </w:rPr>
        <w:t>0</w:t>
      </w:r>
      <w:r w:rsidR="00594E22" w:rsidRPr="00692A43">
        <w:rPr>
          <w:color w:val="000000"/>
          <w:lang w:bidi="en-US"/>
        </w:rPr>
        <w:t xml:space="preserve"> </w:t>
      </w:r>
      <w:r w:rsidRPr="00692A43">
        <w:rPr>
          <w:color w:val="000000"/>
          <w:lang w:bidi="en-US"/>
        </w:rPr>
        <w:t>straipsniai</w:t>
      </w:r>
      <w:r w:rsidR="004D0AED">
        <w:rPr>
          <w:color w:val="000000"/>
          <w:lang w:bidi="en-US"/>
        </w:rPr>
        <w:t>,</w:t>
      </w:r>
      <w:r w:rsidRPr="00692A43">
        <w:rPr>
          <w:color w:val="000000"/>
          <w:lang w:bidi="en-US"/>
        </w:rPr>
        <w:t xml:space="preserve"> </w:t>
      </w:r>
      <w:r w:rsidR="00594E22">
        <w:rPr>
          <w:color w:val="000000"/>
          <w:lang w:bidi="en-US"/>
        </w:rPr>
        <w:t>1</w:t>
      </w:r>
      <w:r w:rsidR="00D82B29">
        <w:rPr>
          <w:color w:val="000000"/>
          <w:lang w:bidi="en-US"/>
        </w:rPr>
        <w:t>1</w:t>
      </w:r>
      <w:r w:rsidR="00594E22" w:rsidRPr="00692A43">
        <w:rPr>
          <w:color w:val="000000"/>
          <w:lang w:bidi="en-US"/>
        </w:rPr>
        <w:t xml:space="preserve"> </w:t>
      </w:r>
      <w:r w:rsidRPr="00692A43">
        <w:rPr>
          <w:color w:val="000000"/>
          <w:lang w:bidi="en-US"/>
        </w:rPr>
        <w:t xml:space="preserve">straipsnyje nurodyti Įstatymo </w:t>
      </w:r>
      <w:r w:rsidRPr="00692A43">
        <w:rPr>
          <w:bCs/>
          <w:color w:val="000000"/>
          <w:lang w:eastAsia="en-GB"/>
        </w:rPr>
        <w:t>34</w:t>
      </w:r>
      <w:r w:rsidRPr="00692A43">
        <w:rPr>
          <w:bCs/>
          <w:color w:val="000000"/>
          <w:vertAlign w:val="superscript"/>
          <w:lang w:eastAsia="en-GB"/>
        </w:rPr>
        <w:t>32</w:t>
      </w:r>
      <w:r w:rsidRPr="00692A43">
        <w:rPr>
          <w:color w:val="000000"/>
          <w:lang w:bidi="en-US"/>
        </w:rPr>
        <w:t>–</w:t>
      </w:r>
      <w:r w:rsidRPr="00692A43">
        <w:rPr>
          <w:bCs/>
          <w:color w:val="000000"/>
          <w:lang w:eastAsia="en-GB"/>
        </w:rPr>
        <w:t>34</w:t>
      </w:r>
      <w:r w:rsidRPr="00692A43">
        <w:rPr>
          <w:bCs/>
          <w:color w:val="000000"/>
          <w:vertAlign w:val="superscript"/>
          <w:lang w:eastAsia="en-GB"/>
        </w:rPr>
        <w:t>34</w:t>
      </w:r>
      <w:r w:rsidRPr="00692A43">
        <w:rPr>
          <w:b/>
          <w:bCs/>
          <w:color w:val="000000"/>
          <w:vertAlign w:val="superscript"/>
          <w:lang w:eastAsia="en-GB"/>
        </w:rPr>
        <w:t xml:space="preserve"> </w:t>
      </w:r>
      <w:r w:rsidRPr="00692A43">
        <w:rPr>
          <w:color w:val="000000"/>
          <w:lang w:bidi="en-US"/>
        </w:rPr>
        <w:t>straipsniai įsigalioja 2023 m. sausio 1 d.</w:t>
      </w:r>
    </w:p>
    <w:p w:rsidR="00872D08" w:rsidRPr="00692A43" w:rsidRDefault="00872D08" w:rsidP="002231E1">
      <w:pPr>
        <w:pStyle w:val="ListParagraph"/>
        <w:numPr>
          <w:ilvl w:val="0"/>
          <w:numId w:val="4"/>
        </w:numPr>
        <w:tabs>
          <w:tab w:val="left" w:pos="851"/>
        </w:tabs>
        <w:spacing w:line="276" w:lineRule="auto"/>
        <w:ind w:left="0" w:firstLine="567"/>
        <w:jc w:val="both"/>
        <w:rPr>
          <w:color w:val="000000"/>
          <w:lang w:bidi="en-US"/>
        </w:rPr>
      </w:pPr>
      <w:r w:rsidRPr="00692A43">
        <w:rPr>
          <w:color w:val="000000"/>
          <w:lang w:bidi="en-US"/>
        </w:rPr>
        <w:t xml:space="preserve">Šio Įstatymo </w:t>
      </w:r>
      <w:r w:rsidR="00594E22">
        <w:rPr>
          <w:color w:val="000000"/>
          <w:lang w:bidi="en-US"/>
        </w:rPr>
        <w:t>1</w:t>
      </w:r>
      <w:r w:rsidR="00D82B29">
        <w:rPr>
          <w:color w:val="000000"/>
          <w:lang w:bidi="en-US"/>
        </w:rPr>
        <w:t>1</w:t>
      </w:r>
      <w:r w:rsidR="00594E22" w:rsidRPr="00692A43">
        <w:rPr>
          <w:color w:val="000000"/>
          <w:lang w:bidi="en-US"/>
        </w:rPr>
        <w:t xml:space="preserve"> </w:t>
      </w:r>
      <w:r w:rsidRPr="00692A43">
        <w:rPr>
          <w:color w:val="000000"/>
          <w:lang w:bidi="en-US"/>
        </w:rPr>
        <w:t xml:space="preserve">straipsnyje nurodyti Įstatymo </w:t>
      </w:r>
      <w:r w:rsidRPr="00692A43">
        <w:rPr>
          <w:bCs/>
          <w:color w:val="000000"/>
          <w:lang w:eastAsia="en-GB"/>
        </w:rPr>
        <w:t>34</w:t>
      </w:r>
      <w:r w:rsidRPr="00692A43">
        <w:rPr>
          <w:bCs/>
          <w:color w:val="000000"/>
          <w:vertAlign w:val="superscript"/>
          <w:lang w:eastAsia="en-GB"/>
        </w:rPr>
        <w:t>35</w:t>
      </w:r>
      <w:r w:rsidRPr="00692A43">
        <w:rPr>
          <w:color w:val="000000"/>
          <w:lang w:bidi="en-US"/>
        </w:rPr>
        <w:t>–</w:t>
      </w:r>
      <w:r w:rsidRPr="00692A43">
        <w:rPr>
          <w:bCs/>
          <w:color w:val="000000"/>
          <w:lang w:eastAsia="en-GB"/>
        </w:rPr>
        <w:t>34</w:t>
      </w:r>
      <w:r w:rsidRPr="00692A43">
        <w:rPr>
          <w:bCs/>
          <w:color w:val="000000"/>
          <w:vertAlign w:val="superscript"/>
          <w:lang w:eastAsia="en-GB"/>
        </w:rPr>
        <w:t>40</w:t>
      </w:r>
      <w:r w:rsidRPr="00692A43">
        <w:rPr>
          <w:b/>
          <w:bCs/>
          <w:color w:val="000000"/>
          <w:lang w:eastAsia="en-GB"/>
        </w:rPr>
        <w:t xml:space="preserve"> </w:t>
      </w:r>
      <w:r w:rsidRPr="00692A43">
        <w:rPr>
          <w:color w:val="000000"/>
          <w:lang w:bidi="en-US"/>
        </w:rPr>
        <w:t>straipsniai įsigalioja 2024 m. sausio 1 d.</w:t>
      </w:r>
    </w:p>
    <w:p w:rsidR="000A2C37" w:rsidRPr="00692A43" w:rsidRDefault="003D5F34" w:rsidP="002231E1">
      <w:pPr>
        <w:pStyle w:val="ListParagraph"/>
        <w:numPr>
          <w:ilvl w:val="0"/>
          <w:numId w:val="4"/>
        </w:numPr>
        <w:tabs>
          <w:tab w:val="left" w:pos="851"/>
        </w:tabs>
        <w:spacing w:line="276" w:lineRule="auto"/>
        <w:ind w:left="0" w:firstLine="567"/>
        <w:jc w:val="both"/>
        <w:rPr>
          <w:color w:val="000000"/>
          <w:lang w:bidi="en-US"/>
        </w:rPr>
      </w:pPr>
      <w:r w:rsidRPr="00692A43">
        <w:rPr>
          <w:color w:val="000000"/>
          <w:lang w:bidi="en-US"/>
        </w:rPr>
        <w:t xml:space="preserve">Šio Įstatymo </w:t>
      </w:r>
      <w:r w:rsidR="0042372E">
        <w:rPr>
          <w:color w:val="000000"/>
          <w:lang w:bidi="en-US"/>
        </w:rPr>
        <w:t>3</w:t>
      </w:r>
      <w:r w:rsidR="000A2C37" w:rsidRPr="00692A43">
        <w:rPr>
          <w:color w:val="000000"/>
          <w:lang w:bidi="en-US"/>
        </w:rPr>
        <w:t xml:space="preserve"> straipsnyje nurodyt</w:t>
      </w:r>
      <w:r w:rsidR="00C61E35" w:rsidRPr="00692A43">
        <w:rPr>
          <w:color w:val="000000"/>
          <w:lang w:bidi="en-US"/>
        </w:rPr>
        <w:t>i</w:t>
      </w:r>
      <w:r w:rsidR="000A2C37" w:rsidRPr="00692A43">
        <w:rPr>
          <w:color w:val="000000"/>
          <w:lang w:bidi="en-US"/>
        </w:rPr>
        <w:t xml:space="preserve"> </w:t>
      </w:r>
      <w:r w:rsidR="00467F8F" w:rsidRPr="00692A43">
        <w:rPr>
          <w:color w:val="000000"/>
          <w:lang w:bidi="en-US"/>
        </w:rPr>
        <w:t xml:space="preserve">Įstatymo </w:t>
      </w:r>
      <w:r w:rsidR="00D82B29" w:rsidRPr="00692A43">
        <w:rPr>
          <w:bCs/>
          <w:color w:val="000000"/>
          <w:lang w:eastAsia="en-GB"/>
        </w:rPr>
        <w:t>3</w:t>
      </w:r>
      <w:r w:rsidR="00D82B29">
        <w:rPr>
          <w:bCs/>
          <w:color w:val="000000"/>
          <w:vertAlign w:val="superscript"/>
          <w:lang w:eastAsia="en-GB"/>
        </w:rPr>
        <w:t>4</w:t>
      </w:r>
      <w:r w:rsidR="00D82B29" w:rsidRPr="00692A43">
        <w:rPr>
          <w:color w:val="000000"/>
          <w:lang w:bidi="en-US"/>
        </w:rPr>
        <w:t xml:space="preserve"> </w:t>
      </w:r>
      <w:r w:rsidR="000A2C37" w:rsidRPr="00692A43">
        <w:rPr>
          <w:color w:val="000000"/>
          <w:lang w:bidi="en-US"/>
        </w:rPr>
        <w:t xml:space="preserve">straipsnio </w:t>
      </w:r>
      <w:r w:rsidR="000F40EE" w:rsidRPr="00692A43">
        <w:rPr>
          <w:color w:val="000000"/>
          <w:lang w:bidi="en-US"/>
        </w:rPr>
        <w:t xml:space="preserve">2 dalies </w:t>
      </w:r>
      <w:r w:rsidR="0022418F" w:rsidRPr="00692A43">
        <w:rPr>
          <w:color w:val="000000"/>
          <w:lang w:bidi="en-US"/>
        </w:rPr>
        <w:t>1</w:t>
      </w:r>
      <w:r w:rsidR="001C7937" w:rsidRPr="00692A43">
        <w:rPr>
          <w:color w:val="000000"/>
          <w:lang w:bidi="en-US"/>
        </w:rPr>
        <w:t>4</w:t>
      </w:r>
      <w:r w:rsidR="000F40EE" w:rsidRPr="00692A43">
        <w:rPr>
          <w:color w:val="000000"/>
          <w:lang w:bidi="en-US"/>
        </w:rPr>
        <w:t xml:space="preserve"> punktas</w:t>
      </w:r>
      <w:r w:rsidR="00ED41F8">
        <w:rPr>
          <w:color w:val="000000"/>
          <w:lang w:bidi="en-US"/>
        </w:rPr>
        <w:t>,</w:t>
      </w:r>
      <w:r w:rsidR="008B449B" w:rsidRPr="00692A43">
        <w:rPr>
          <w:color w:val="000000"/>
          <w:lang w:bidi="en-US"/>
        </w:rPr>
        <w:t xml:space="preserve"> </w:t>
      </w:r>
      <w:r w:rsidR="00AE66CE">
        <w:rPr>
          <w:color w:val="000000"/>
          <w:lang w:bidi="en-US"/>
        </w:rPr>
        <w:t>4</w:t>
      </w:r>
      <w:r w:rsidR="008B449B" w:rsidRPr="00692A43">
        <w:rPr>
          <w:color w:val="000000"/>
          <w:lang w:bidi="en-US"/>
        </w:rPr>
        <w:t xml:space="preserve"> </w:t>
      </w:r>
      <w:r w:rsidR="00ED41F8" w:rsidRPr="00692A43">
        <w:rPr>
          <w:color w:val="000000"/>
          <w:lang w:bidi="en-US"/>
        </w:rPr>
        <w:t>ir</w:t>
      </w:r>
      <w:r w:rsidR="00ED41F8">
        <w:rPr>
          <w:color w:val="000000"/>
          <w:lang w:bidi="en-US"/>
        </w:rPr>
        <w:t xml:space="preserve"> </w:t>
      </w:r>
      <w:r w:rsidR="00ED41F8">
        <w:rPr>
          <w:color w:val="000000"/>
          <w:lang w:val="en-US" w:bidi="en-US"/>
        </w:rPr>
        <w:t>5</w:t>
      </w:r>
      <w:r w:rsidR="00ED41F8" w:rsidRPr="00692A43">
        <w:rPr>
          <w:color w:val="000000"/>
          <w:lang w:bidi="en-US"/>
        </w:rPr>
        <w:t xml:space="preserve"> </w:t>
      </w:r>
      <w:r w:rsidR="00ED41F8">
        <w:rPr>
          <w:color w:val="000000"/>
          <w:lang w:bidi="en-US"/>
        </w:rPr>
        <w:t>daly</w:t>
      </w:r>
      <w:r w:rsidR="008B449B" w:rsidRPr="00692A43">
        <w:rPr>
          <w:color w:val="000000"/>
          <w:lang w:bidi="en-US"/>
        </w:rPr>
        <w:t>s</w:t>
      </w:r>
      <w:r w:rsidR="000A2C37" w:rsidRPr="00692A43">
        <w:rPr>
          <w:color w:val="000000"/>
          <w:lang w:bidi="en-US"/>
        </w:rPr>
        <w:t xml:space="preserve"> įsigalioja 2024 m. liepos 3 d.</w:t>
      </w:r>
    </w:p>
    <w:p w:rsidR="003D5F34" w:rsidRPr="00692A43" w:rsidRDefault="003D5F34" w:rsidP="002231E1">
      <w:pPr>
        <w:pStyle w:val="normal-p"/>
        <w:widowControl w:val="0"/>
        <w:numPr>
          <w:ilvl w:val="0"/>
          <w:numId w:val="4"/>
        </w:numPr>
        <w:tabs>
          <w:tab w:val="left" w:pos="851"/>
          <w:tab w:val="left" w:pos="993"/>
        </w:tabs>
        <w:suppressAutoHyphens/>
        <w:autoSpaceDE w:val="0"/>
        <w:autoSpaceDN w:val="0"/>
        <w:spacing w:before="0" w:beforeAutospacing="0" w:after="0" w:afterAutospacing="0" w:line="276" w:lineRule="auto"/>
        <w:ind w:left="0" w:firstLine="562"/>
        <w:jc w:val="both"/>
        <w:rPr>
          <w:rStyle w:val="normal-h"/>
          <w:rFonts w:eastAsia="Lucida Sans Unicode"/>
          <w:color w:val="000000"/>
          <w:lang w:bidi="en-US"/>
        </w:rPr>
      </w:pPr>
      <w:r w:rsidRPr="00692A43">
        <w:rPr>
          <w:rStyle w:val="normal-h"/>
        </w:rPr>
        <w:t>Lietuvos Respublikos Vyriausybė ar jos įgaliotos institucijos, aplinkos ministras ir jo įgaliotos institucijos, atsižvelgdamos į šio straipsnio 1–</w:t>
      </w:r>
      <w:r w:rsidR="00DC0D79">
        <w:rPr>
          <w:rStyle w:val="normal-h"/>
        </w:rPr>
        <w:t>3</w:t>
      </w:r>
      <w:r w:rsidRPr="00692A43">
        <w:rPr>
          <w:rStyle w:val="normal-h"/>
        </w:rPr>
        <w:t xml:space="preserve"> dalių nuostatas, priima šio įstatymo įgyvendinamuosius teisės aktus.</w:t>
      </w:r>
    </w:p>
    <w:p w:rsidR="00B762D8" w:rsidRDefault="00B762D8" w:rsidP="00B762D8">
      <w:pPr>
        <w:pStyle w:val="normal-p"/>
        <w:widowControl w:val="0"/>
        <w:tabs>
          <w:tab w:val="left" w:pos="851"/>
          <w:tab w:val="left" w:pos="993"/>
        </w:tabs>
        <w:suppressAutoHyphens/>
        <w:autoSpaceDE w:val="0"/>
        <w:autoSpaceDN w:val="0"/>
        <w:spacing w:before="0" w:beforeAutospacing="0" w:after="0" w:afterAutospacing="0" w:line="276" w:lineRule="auto"/>
        <w:jc w:val="both"/>
        <w:rPr>
          <w:rFonts w:eastAsia="Lucida Sans Unicode"/>
          <w:color w:val="000000"/>
          <w:lang w:bidi="en-US"/>
        </w:rPr>
      </w:pPr>
    </w:p>
    <w:p w:rsidR="00EB71A6" w:rsidRDefault="00EB71A6" w:rsidP="00B762D8">
      <w:pPr>
        <w:pStyle w:val="normal-p"/>
        <w:widowControl w:val="0"/>
        <w:tabs>
          <w:tab w:val="left" w:pos="851"/>
          <w:tab w:val="left" w:pos="993"/>
        </w:tabs>
        <w:suppressAutoHyphens/>
        <w:autoSpaceDE w:val="0"/>
        <w:autoSpaceDN w:val="0"/>
        <w:spacing w:before="0" w:beforeAutospacing="0" w:after="0" w:afterAutospacing="0" w:line="276" w:lineRule="auto"/>
        <w:jc w:val="both"/>
        <w:rPr>
          <w:rFonts w:eastAsia="Lucida Sans Unicode"/>
          <w:color w:val="000000"/>
          <w:lang w:bidi="en-US"/>
        </w:rPr>
      </w:pPr>
    </w:p>
    <w:p w:rsidR="00EB71A6" w:rsidRPr="00A26AB3" w:rsidRDefault="00EB71A6" w:rsidP="00B762D8">
      <w:pPr>
        <w:pStyle w:val="normal-p"/>
        <w:widowControl w:val="0"/>
        <w:tabs>
          <w:tab w:val="left" w:pos="851"/>
          <w:tab w:val="left" w:pos="993"/>
        </w:tabs>
        <w:suppressAutoHyphens/>
        <w:autoSpaceDE w:val="0"/>
        <w:autoSpaceDN w:val="0"/>
        <w:spacing w:before="0" w:beforeAutospacing="0" w:after="0" w:afterAutospacing="0" w:line="276" w:lineRule="auto"/>
        <w:jc w:val="both"/>
        <w:rPr>
          <w:rFonts w:eastAsia="Lucida Sans Unicode"/>
          <w:color w:val="000000"/>
          <w:lang w:bidi="en-US"/>
        </w:rPr>
      </w:pPr>
    </w:p>
    <w:p w:rsidR="00AB39D9" w:rsidRPr="00A26AB3" w:rsidRDefault="00AB39D9" w:rsidP="00AB39D9">
      <w:pPr>
        <w:widowControl w:val="0"/>
        <w:suppressAutoHyphens/>
        <w:spacing w:after="0"/>
        <w:ind w:firstLine="567"/>
        <w:jc w:val="both"/>
        <w:rPr>
          <w:rFonts w:eastAsia="Lucida Sans Unicode" w:cs="Times New Roman"/>
          <w:i/>
          <w:color w:val="000000"/>
          <w:szCs w:val="24"/>
          <w:lang w:eastAsia="lt-LT" w:bidi="en-US"/>
        </w:rPr>
      </w:pPr>
      <w:r w:rsidRPr="00A26AB3">
        <w:rPr>
          <w:rFonts w:eastAsia="Lucida Sans Unicode" w:cs="Times New Roman"/>
          <w:i/>
          <w:color w:val="000000"/>
          <w:szCs w:val="24"/>
          <w:lang w:eastAsia="lt-LT" w:bidi="en-US"/>
        </w:rPr>
        <w:t xml:space="preserve">Skelbiu šį Lietuvos Respublikos Seimo priimtą įstatymą. </w:t>
      </w:r>
    </w:p>
    <w:p w:rsidR="00AB39D9" w:rsidRDefault="00AB39D9" w:rsidP="00AB39D9">
      <w:pPr>
        <w:widowControl w:val="0"/>
        <w:suppressAutoHyphens/>
        <w:spacing w:after="0"/>
        <w:jc w:val="both"/>
        <w:rPr>
          <w:rFonts w:eastAsia="Lucida Sans Unicode" w:cs="Times New Roman"/>
          <w:color w:val="000000"/>
          <w:szCs w:val="24"/>
          <w:lang w:eastAsia="lt-LT" w:bidi="en-US"/>
        </w:rPr>
      </w:pPr>
    </w:p>
    <w:p w:rsidR="00765E08" w:rsidRPr="00A26AB3" w:rsidRDefault="00765E08" w:rsidP="00AB39D9">
      <w:pPr>
        <w:widowControl w:val="0"/>
        <w:suppressAutoHyphens/>
        <w:spacing w:after="0"/>
        <w:jc w:val="both"/>
        <w:rPr>
          <w:rFonts w:eastAsia="Lucida Sans Unicode" w:cs="Times New Roman"/>
          <w:color w:val="000000"/>
          <w:szCs w:val="24"/>
          <w:lang w:eastAsia="lt-LT" w:bidi="en-US"/>
        </w:rPr>
      </w:pPr>
    </w:p>
    <w:p w:rsidR="00AB39D9" w:rsidRPr="00E27757" w:rsidRDefault="00AB39D9" w:rsidP="00AB39D9">
      <w:pPr>
        <w:widowControl w:val="0"/>
        <w:suppressAutoHyphens/>
        <w:spacing w:after="0"/>
        <w:jc w:val="both"/>
        <w:rPr>
          <w:rFonts w:cs="Times New Roman"/>
          <w:szCs w:val="24"/>
        </w:rPr>
      </w:pPr>
      <w:r w:rsidRPr="00A26AB3">
        <w:rPr>
          <w:rFonts w:eastAsia="Lucida Sans Unicode" w:cs="Times New Roman"/>
          <w:color w:val="000000"/>
          <w:szCs w:val="24"/>
          <w:lang w:eastAsia="lt-LT" w:bidi="en-US"/>
        </w:rPr>
        <w:t>Respublikos Prezidentas</w:t>
      </w:r>
    </w:p>
    <w:p w:rsidR="00580815" w:rsidRPr="00E27757" w:rsidRDefault="00580815">
      <w:pPr>
        <w:rPr>
          <w:szCs w:val="24"/>
        </w:rPr>
      </w:pPr>
    </w:p>
    <w:sectPr w:rsidR="00580815" w:rsidRPr="00E27757" w:rsidSect="00400FA5">
      <w:headerReference w:type="default" r:id="rId9"/>
      <w:headerReference w:type="first" r:id="rId10"/>
      <w:pgSz w:w="11905" w:h="16837"/>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076" w:rsidRDefault="00603076">
      <w:pPr>
        <w:spacing w:after="0" w:line="240" w:lineRule="auto"/>
      </w:pPr>
      <w:r>
        <w:separator/>
      </w:r>
    </w:p>
  </w:endnote>
  <w:endnote w:type="continuationSeparator" w:id="0">
    <w:p w:rsidR="00603076" w:rsidRDefault="00603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ndale Sans UI">
    <w:altName w:val="Times New Roman"/>
    <w:charset w:val="BA"/>
    <w:family w:val="auto"/>
    <w:pitch w:val="variable"/>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076" w:rsidRDefault="00603076">
      <w:pPr>
        <w:spacing w:after="0" w:line="240" w:lineRule="auto"/>
      </w:pPr>
      <w:r>
        <w:separator/>
      </w:r>
    </w:p>
  </w:footnote>
  <w:footnote w:type="continuationSeparator" w:id="0">
    <w:p w:rsidR="00603076" w:rsidRDefault="006030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76" w:rsidRDefault="00603076" w:rsidP="00400FA5">
    <w:pPr>
      <w:pStyle w:val="Header"/>
      <w:jc w:val="center"/>
    </w:pPr>
    <w:r>
      <w:fldChar w:fldCharType="begin"/>
    </w:r>
    <w:r>
      <w:instrText xml:space="preserve"> PAGE   \* MERGEFORMAT </w:instrText>
    </w:r>
    <w:r>
      <w:fldChar w:fldCharType="separate"/>
    </w:r>
    <w:r w:rsidR="001936AF">
      <w:rPr>
        <w:noProof/>
      </w:rPr>
      <w:t>6</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76" w:rsidRPr="00817D13" w:rsidRDefault="00603076" w:rsidP="00400FA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E10"/>
    <w:multiLevelType w:val="hybridMultilevel"/>
    <w:tmpl w:val="133A0872"/>
    <w:lvl w:ilvl="0" w:tplc="2388733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nsid w:val="030E5483"/>
    <w:multiLevelType w:val="hybridMultilevel"/>
    <w:tmpl w:val="F900186C"/>
    <w:lvl w:ilvl="0" w:tplc="50645DE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
    <w:nsid w:val="04C22953"/>
    <w:multiLevelType w:val="hybridMultilevel"/>
    <w:tmpl w:val="F476DA40"/>
    <w:lvl w:ilvl="0" w:tplc="64FCB4C2">
      <w:start w:val="30"/>
      <w:numFmt w:val="decimal"/>
      <w:lvlText w:val="%1"/>
      <w:lvlJc w:val="left"/>
      <w:pPr>
        <w:ind w:left="1437" w:hanging="864"/>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3">
    <w:nsid w:val="083E5748"/>
    <w:multiLevelType w:val="hybridMultilevel"/>
    <w:tmpl w:val="025CDA62"/>
    <w:lvl w:ilvl="0" w:tplc="B4C6A7CE">
      <w:start w:val="27"/>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4">
    <w:nsid w:val="09FD600B"/>
    <w:multiLevelType w:val="hybridMultilevel"/>
    <w:tmpl w:val="B6CA07AA"/>
    <w:lvl w:ilvl="0" w:tplc="B3E8568E">
      <w:start w:val="30"/>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DE542AE"/>
    <w:multiLevelType w:val="hybridMultilevel"/>
    <w:tmpl w:val="F1E6B71E"/>
    <w:lvl w:ilvl="0" w:tplc="51F0DF3E">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1C052065"/>
    <w:multiLevelType w:val="hybridMultilevel"/>
    <w:tmpl w:val="D8CE1154"/>
    <w:lvl w:ilvl="0" w:tplc="2388733A">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7">
    <w:nsid w:val="1E46298E"/>
    <w:multiLevelType w:val="hybridMultilevel"/>
    <w:tmpl w:val="CA3AB198"/>
    <w:lvl w:ilvl="0" w:tplc="8542AA78">
      <w:start w:val="14"/>
      <w:numFmt w:val="decimal"/>
      <w:lvlText w:val="%1"/>
      <w:lvlJc w:val="left"/>
      <w:pPr>
        <w:ind w:left="9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5350CD6"/>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nsid w:val="2E313A95"/>
    <w:multiLevelType w:val="hybridMultilevel"/>
    <w:tmpl w:val="2E0CF8B0"/>
    <w:lvl w:ilvl="0" w:tplc="9E582C9A">
      <w:start w:val="22"/>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BCE1C7D"/>
    <w:multiLevelType w:val="hybridMultilevel"/>
    <w:tmpl w:val="A8B816EC"/>
    <w:lvl w:ilvl="0" w:tplc="459A7742">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1">
    <w:nsid w:val="3D8302B2"/>
    <w:multiLevelType w:val="hybridMultilevel"/>
    <w:tmpl w:val="1B8292F8"/>
    <w:lvl w:ilvl="0" w:tplc="4746B0F0">
      <w:start w:val="24"/>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B140CFF"/>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3">
    <w:nsid w:val="4B4A1F50"/>
    <w:multiLevelType w:val="hybridMultilevel"/>
    <w:tmpl w:val="003C6070"/>
    <w:lvl w:ilvl="0" w:tplc="D42C2D98">
      <w:start w:val="31"/>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043700C"/>
    <w:multiLevelType w:val="hybridMultilevel"/>
    <w:tmpl w:val="D612E926"/>
    <w:lvl w:ilvl="0" w:tplc="29E238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nsid w:val="5092299D"/>
    <w:multiLevelType w:val="hybridMultilevel"/>
    <w:tmpl w:val="BA04ABB8"/>
    <w:lvl w:ilvl="0" w:tplc="50B2276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nsid w:val="54365A39"/>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nsid w:val="5E1356BD"/>
    <w:multiLevelType w:val="hybridMultilevel"/>
    <w:tmpl w:val="71E01C20"/>
    <w:lvl w:ilvl="0" w:tplc="6644A3D2">
      <w:start w:val="1"/>
      <w:numFmt w:val="decimal"/>
      <w:lvlText w:val="%1."/>
      <w:lvlJc w:val="left"/>
      <w:pPr>
        <w:ind w:left="927" w:hanging="360"/>
      </w:pPr>
      <w:rPr>
        <w:rFonts w:ascii="Times New Roman" w:eastAsia="Lucida Sans Unicode"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605744D1"/>
    <w:multiLevelType w:val="hybridMultilevel"/>
    <w:tmpl w:val="6FBE4810"/>
    <w:lvl w:ilvl="0" w:tplc="E912D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nsid w:val="66516FE6"/>
    <w:multiLevelType w:val="hybridMultilevel"/>
    <w:tmpl w:val="20F018C4"/>
    <w:lvl w:ilvl="0" w:tplc="A20C358C">
      <w:start w:val="15"/>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9552C58"/>
    <w:multiLevelType w:val="hybridMultilevel"/>
    <w:tmpl w:val="1DF47442"/>
    <w:lvl w:ilvl="0" w:tplc="5B7C357C">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1">
    <w:nsid w:val="6A1C7063"/>
    <w:multiLevelType w:val="hybridMultilevel"/>
    <w:tmpl w:val="B84CC82C"/>
    <w:lvl w:ilvl="0" w:tplc="E5126548">
      <w:start w:val="21"/>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036082C"/>
    <w:multiLevelType w:val="hybridMultilevel"/>
    <w:tmpl w:val="86E0E9A4"/>
    <w:lvl w:ilvl="0" w:tplc="03D8AD96">
      <w:start w:val="23"/>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565716A"/>
    <w:multiLevelType w:val="hybridMultilevel"/>
    <w:tmpl w:val="A8B816EC"/>
    <w:lvl w:ilvl="0" w:tplc="459A7742">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4">
    <w:nsid w:val="7B890D89"/>
    <w:multiLevelType w:val="hybridMultilevel"/>
    <w:tmpl w:val="64A6B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BC03C8A"/>
    <w:multiLevelType w:val="hybridMultilevel"/>
    <w:tmpl w:val="BFDE24AC"/>
    <w:lvl w:ilvl="0" w:tplc="183C3698">
      <w:start w:val="2"/>
      <w:numFmt w:val="decimal"/>
      <w:lvlText w:val="%1"/>
      <w:lvlJc w:val="left"/>
      <w:pPr>
        <w:ind w:left="1083" w:hanging="360"/>
      </w:pPr>
      <w:rPr>
        <w:rFonts w:hint="default"/>
      </w:r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num w:numId="1">
    <w:abstractNumId w:val="24"/>
  </w:num>
  <w:num w:numId="2">
    <w:abstractNumId w:val="8"/>
  </w:num>
  <w:num w:numId="3">
    <w:abstractNumId w:val="16"/>
  </w:num>
  <w:num w:numId="4">
    <w:abstractNumId w:val="17"/>
  </w:num>
  <w:num w:numId="5">
    <w:abstractNumId w:val="12"/>
  </w:num>
  <w:num w:numId="6">
    <w:abstractNumId w:val="5"/>
  </w:num>
  <w:num w:numId="7">
    <w:abstractNumId w:val="23"/>
  </w:num>
  <w:num w:numId="8">
    <w:abstractNumId w:val="3"/>
  </w:num>
  <w:num w:numId="9">
    <w:abstractNumId w:val="1"/>
  </w:num>
  <w:num w:numId="10">
    <w:abstractNumId w:val="20"/>
  </w:num>
  <w:num w:numId="11">
    <w:abstractNumId w:val="7"/>
  </w:num>
  <w:num w:numId="12">
    <w:abstractNumId w:val="19"/>
  </w:num>
  <w:num w:numId="13">
    <w:abstractNumId w:val="21"/>
  </w:num>
  <w:num w:numId="14">
    <w:abstractNumId w:val="11"/>
  </w:num>
  <w:num w:numId="15">
    <w:abstractNumId w:val="9"/>
  </w:num>
  <w:num w:numId="16">
    <w:abstractNumId w:val="4"/>
  </w:num>
  <w:num w:numId="17">
    <w:abstractNumId w:val="6"/>
  </w:num>
  <w:num w:numId="18">
    <w:abstractNumId w:val="0"/>
  </w:num>
  <w:num w:numId="19">
    <w:abstractNumId w:val="22"/>
  </w:num>
  <w:num w:numId="20">
    <w:abstractNumId w:val="13"/>
  </w:num>
  <w:num w:numId="21">
    <w:abstractNumId w:val="14"/>
  </w:num>
  <w:num w:numId="22">
    <w:abstractNumId w:val="2"/>
  </w:num>
  <w:num w:numId="23">
    <w:abstractNumId w:val="18"/>
  </w:num>
  <w:num w:numId="24">
    <w:abstractNumId w:val="25"/>
  </w:num>
  <w:num w:numId="25">
    <w:abstractNumId w:val="1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D9"/>
    <w:rsid w:val="0000013C"/>
    <w:rsid w:val="000001A1"/>
    <w:rsid w:val="000024C8"/>
    <w:rsid w:val="00005B80"/>
    <w:rsid w:val="00005BFC"/>
    <w:rsid w:val="0001249A"/>
    <w:rsid w:val="00014E1C"/>
    <w:rsid w:val="00016AC2"/>
    <w:rsid w:val="000203D8"/>
    <w:rsid w:val="00020694"/>
    <w:rsid w:val="00020FA3"/>
    <w:rsid w:val="000232DC"/>
    <w:rsid w:val="00024448"/>
    <w:rsid w:val="00033A7F"/>
    <w:rsid w:val="0003671C"/>
    <w:rsid w:val="000400C2"/>
    <w:rsid w:val="00040887"/>
    <w:rsid w:val="000426ED"/>
    <w:rsid w:val="00044BF5"/>
    <w:rsid w:val="00046C40"/>
    <w:rsid w:val="00046E74"/>
    <w:rsid w:val="00047A3F"/>
    <w:rsid w:val="00051E78"/>
    <w:rsid w:val="00053F9C"/>
    <w:rsid w:val="00065699"/>
    <w:rsid w:val="00067C4C"/>
    <w:rsid w:val="000704BD"/>
    <w:rsid w:val="00071AAC"/>
    <w:rsid w:val="00071D89"/>
    <w:rsid w:val="00073C93"/>
    <w:rsid w:val="000743B6"/>
    <w:rsid w:val="0008242F"/>
    <w:rsid w:val="00082FF9"/>
    <w:rsid w:val="00084851"/>
    <w:rsid w:val="00084BF7"/>
    <w:rsid w:val="0009144D"/>
    <w:rsid w:val="00092308"/>
    <w:rsid w:val="00097086"/>
    <w:rsid w:val="000A2C37"/>
    <w:rsid w:val="000A35AD"/>
    <w:rsid w:val="000A4E9E"/>
    <w:rsid w:val="000A7456"/>
    <w:rsid w:val="000B2EC0"/>
    <w:rsid w:val="000B4AE9"/>
    <w:rsid w:val="000B5132"/>
    <w:rsid w:val="000B5992"/>
    <w:rsid w:val="000B6169"/>
    <w:rsid w:val="000C01E3"/>
    <w:rsid w:val="000C4645"/>
    <w:rsid w:val="000C568B"/>
    <w:rsid w:val="000C5709"/>
    <w:rsid w:val="000D2946"/>
    <w:rsid w:val="000D5D89"/>
    <w:rsid w:val="000E3089"/>
    <w:rsid w:val="000E4D65"/>
    <w:rsid w:val="000F2238"/>
    <w:rsid w:val="000F40EE"/>
    <w:rsid w:val="000F46B5"/>
    <w:rsid w:val="000F7865"/>
    <w:rsid w:val="001003CD"/>
    <w:rsid w:val="00101071"/>
    <w:rsid w:val="001014FC"/>
    <w:rsid w:val="001055B7"/>
    <w:rsid w:val="00105692"/>
    <w:rsid w:val="00106985"/>
    <w:rsid w:val="001106F2"/>
    <w:rsid w:val="0011165B"/>
    <w:rsid w:val="00112A7F"/>
    <w:rsid w:val="00113272"/>
    <w:rsid w:val="00114BAB"/>
    <w:rsid w:val="001159DA"/>
    <w:rsid w:val="00123FCE"/>
    <w:rsid w:val="001260A0"/>
    <w:rsid w:val="00130889"/>
    <w:rsid w:val="00133831"/>
    <w:rsid w:val="001376D9"/>
    <w:rsid w:val="00140FEB"/>
    <w:rsid w:val="001412EB"/>
    <w:rsid w:val="00142134"/>
    <w:rsid w:val="001501CE"/>
    <w:rsid w:val="00150A46"/>
    <w:rsid w:val="00151740"/>
    <w:rsid w:val="00151D52"/>
    <w:rsid w:val="00152386"/>
    <w:rsid w:val="00155748"/>
    <w:rsid w:val="00162AA0"/>
    <w:rsid w:val="00172802"/>
    <w:rsid w:val="00174B5C"/>
    <w:rsid w:val="0017546B"/>
    <w:rsid w:val="001757B6"/>
    <w:rsid w:val="00177148"/>
    <w:rsid w:val="001774B9"/>
    <w:rsid w:val="00184149"/>
    <w:rsid w:val="00185569"/>
    <w:rsid w:val="00191D3E"/>
    <w:rsid w:val="001936AF"/>
    <w:rsid w:val="00193A22"/>
    <w:rsid w:val="00193A97"/>
    <w:rsid w:val="0019718C"/>
    <w:rsid w:val="001A1CAB"/>
    <w:rsid w:val="001A3D06"/>
    <w:rsid w:val="001A79DB"/>
    <w:rsid w:val="001B0081"/>
    <w:rsid w:val="001B16D0"/>
    <w:rsid w:val="001B1DD8"/>
    <w:rsid w:val="001B5434"/>
    <w:rsid w:val="001C200D"/>
    <w:rsid w:val="001C22FE"/>
    <w:rsid w:val="001C7937"/>
    <w:rsid w:val="001D09C3"/>
    <w:rsid w:val="001D0B05"/>
    <w:rsid w:val="001D1974"/>
    <w:rsid w:val="001D352C"/>
    <w:rsid w:val="001D55EA"/>
    <w:rsid w:val="001D5AD0"/>
    <w:rsid w:val="001E01D8"/>
    <w:rsid w:val="001E294F"/>
    <w:rsid w:val="001E2C44"/>
    <w:rsid w:val="001E31D8"/>
    <w:rsid w:val="001E440C"/>
    <w:rsid w:val="001E5CFF"/>
    <w:rsid w:val="0020074A"/>
    <w:rsid w:val="002024FC"/>
    <w:rsid w:val="00203C92"/>
    <w:rsid w:val="00204F80"/>
    <w:rsid w:val="002066A4"/>
    <w:rsid w:val="0021216B"/>
    <w:rsid w:val="00212196"/>
    <w:rsid w:val="00213550"/>
    <w:rsid w:val="00215284"/>
    <w:rsid w:val="00220EC2"/>
    <w:rsid w:val="002231E1"/>
    <w:rsid w:val="00223532"/>
    <w:rsid w:val="0022418F"/>
    <w:rsid w:val="00226BC1"/>
    <w:rsid w:val="00230842"/>
    <w:rsid w:val="002338ED"/>
    <w:rsid w:val="002349E1"/>
    <w:rsid w:val="002358FA"/>
    <w:rsid w:val="0024152F"/>
    <w:rsid w:val="0024200F"/>
    <w:rsid w:val="00242D85"/>
    <w:rsid w:val="002450AB"/>
    <w:rsid w:val="00245754"/>
    <w:rsid w:val="00246315"/>
    <w:rsid w:val="00247F28"/>
    <w:rsid w:val="00253A9C"/>
    <w:rsid w:val="00254DEC"/>
    <w:rsid w:val="00255722"/>
    <w:rsid w:val="00255DB4"/>
    <w:rsid w:val="00257401"/>
    <w:rsid w:val="002574E6"/>
    <w:rsid w:val="0026099A"/>
    <w:rsid w:val="0026122F"/>
    <w:rsid w:val="002614AB"/>
    <w:rsid w:val="002649AC"/>
    <w:rsid w:val="00272810"/>
    <w:rsid w:val="00274113"/>
    <w:rsid w:val="00274E44"/>
    <w:rsid w:val="00275888"/>
    <w:rsid w:val="002827E9"/>
    <w:rsid w:val="00284338"/>
    <w:rsid w:val="0028745A"/>
    <w:rsid w:val="00290589"/>
    <w:rsid w:val="002945D8"/>
    <w:rsid w:val="00295263"/>
    <w:rsid w:val="00295A6B"/>
    <w:rsid w:val="00297150"/>
    <w:rsid w:val="00297A60"/>
    <w:rsid w:val="002A0DDA"/>
    <w:rsid w:val="002A17AC"/>
    <w:rsid w:val="002A32AE"/>
    <w:rsid w:val="002A462E"/>
    <w:rsid w:val="002A5313"/>
    <w:rsid w:val="002A5A19"/>
    <w:rsid w:val="002B059A"/>
    <w:rsid w:val="002B35BB"/>
    <w:rsid w:val="002B5B4A"/>
    <w:rsid w:val="002B73AD"/>
    <w:rsid w:val="002C4D78"/>
    <w:rsid w:val="002C59D8"/>
    <w:rsid w:val="002C6CA8"/>
    <w:rsid w:val="002D1BCF"/>
    <w:rsid w:val="002D70B3"/>
    <w:rsid w:val="002D7573"/>
    <w:rsid w:val="002D7DCD"/>
    <w:rsid w:val="002E2389"/>
    <w:rsid w:val="002E53AF"/>
    <w:rsid w:val="002E5C56"/>
    <w:rsid w:val="002F0A4B"/>
    <w:rsid w:val="002F0DB4"/>
    <w:rsid w:val="002F26C7"/>
    <w:rsid w:val="002F4B57"/>
    <w:rsid w:val="003023DF"/>
    <w:rsid w:val="00303164"/>
    <w:rsid w:val="0031457E"/>
    <w:rsid w:val="003452EB"/>
    <w:rsid w:val="00351962"/>
    <w:rsid w:val="00352D80"/>
    <w:rsid w:val="0035444A"/>
    <w:rsid w:val="00354778"/>
    <w:rsid w:val="003642E9"/>
    <w:rsid w:val="00364A76"/>
    <w:rsid w:val="00376348"/>
    <w:rsid w:val="00376B74"/>
    <w:rsid w:val="00376F37"/>
    <w:rsid w:val="003839C7"/>
    <w:rsid w:val="00384432"/>
    <w:rsid w:val="003845DE"/>
    <w:rsid w:val="00396D73"/>
    <w:rsid w:val="003A3458"/>
    <w:rsid w:val="003A67FF"/>
    <w:rsid w:val="003B4BAD"/>
    <w:rsid w:val="003B53EA"/>
    <w:rsid w:val="003B6460"/>
    <w:rsid w:val="003B64BF"/>
    <w:rsid w:val="003B746D"/>
    <w:rsid w:val="003D0117"/>
    <w:rsid w:val="003D34A1"/>
    <w:rsid w:val="003D56AF"/>
    <w:rsid w:val="003D5F34"/>
    <w:rsid w:val="003E4873"/>
    <w:rsid w:val="003E6BAD"/>
    <w:rsid w:val="003E6CC8"/>
    <w:rsid w:val="003F68B9"/>
    <w:rsid w:val="003F6A6C"/>
    <w:rsid w:val="003F72A8"/>
    <w:rsid w:val="003F7AA6"/>
    <w:rsid w:val="004001A9"/>
    <w:rsid w:val="00400894"/>
    <w:rsid w:val="00400FA5"/>
    <w:rsid w:val="004061DF"/>
    <w:rsid w:val="0041014A"/>
    <w:rsid w:val="00410BCF"/>
    <w:rsid w:val="00410ECB"/>
    <w:rsid w:val="00411383"/>
    <w:rsid w:val="004114D3"/>
    <w:rsid w:val="00413A6F"/>
    <w:rsid w:val="00414E0B"/>
    <w:rsid w:val="00417CEC"/>
    <w:rsid w:val="00421C95"/>
    <w:rsid w:val="0042217D"/>
    <w:rsid w:val="0042372E"/>
    <w:rsid w:val="00436DF4"/>
    <w:rsid w:val="0043729D"/>
    <w:rsid w:val="00440DD3"/>
    <w:rsid w:val="0044156C"/>
    <w:rsid w:val="00441A92"/>
    <w:rsid w:val="00441D77"/>
    <w:rsid w:val="0044201D"/>
    <w:rsid w:val="0044272C"/>
    <w:rsid w:val="00446531"/>
    <w:rsid w:val="0044739D"/>
    <w:rsid w:val="0044742C"/>
    <w:rsid w:val="00451D4D"/>
    <w:rsid w:val="00451EB1"/>
    <w:rsid w:val="00454314"/>
    <w:rsid w:val="00457781"/>
    <w:rsid w:val="00463CA4"/>
    <w:rsid w:val="00465526"/>
    <w:rsid w:val="00465B4D"/>
    <w:rsid w:val="00467F8F"/>
    <w:rsid w:val="004717FC"/>
    <w:rsid w:val="004724A7"/>
    <w:rsid w:val="00473732"/>
    <w:rsid w:val="00476320"/>
    <w:rsid w:val="004813F4"/>
    <w:rsid w:val="00481639"/>
    <w:rsid w:val="00484034"/>
    <w:rsid w:val="004958C3"/>
    <w:rsid w:val="004A1034"/>
    <w:rsid w:val="004A140C"/>
    <w:rsid w:val="004A6D5C"/>
    <w:rsid w:val="004B2C6A"/>
    <w:rsid w:val="004B49ED"/>
    <w:rsid w:val="004B510D"/>
    <w:rsid w:val="004B565C"/>
    <w:rsid w:val="004C4228"/>
    <w:rsid w:val="004C56DF"/>
    <w:rsid w:val="004D0AED"/>
    <w:rsid w:val="004D1451"/>
    <w:rsid w:val="004D2B3C"/>
    <w:rsid w:val="004D5052"/>
    <w:rsid w:val="004E1A81"/>
    <w:rsid w:val="004F2364"/>
    <w:rsid w:val="004F3562"/>
    <w:rsid w:val="004F3888"/>
    <w:rsid w:val="004F67E9"/>
    <w:rsid w:val="004F7FCE"/>
    <w:rsid w:val="00503946"/>
    <w:rsid w:val="00504634"/>
    <w:rsid w:val="0050575B"/>
    <w:rsid w:val="005065E4"/>
    <w:rsid w:val="005101FB"/>
    <w:rsid w:val="00515076"/>
    <w:rsid w:val="005204E9"/>
    <w:rsid w:val="00536EA8"/>
    <w:rsid w:val="00537BD7"/>
    <w:rsid w:val="00544820"/>
    <w:rsid w:val="005450F9"/>
    <w:rsid w:val="0054559A"/>
    <w:rsid w:val="005501A3"/>
    <w:rsid w:val="005550F2"/>
    <w:rsid w:val="00555F5F"/>
    <w:rsid w:val="00555FD4"/>
    <w:rsid w:val="00560152"/>
    <w:rsid w:val="0056089F"/>
    <w:rsid w:val="00572DDB"/>
    <w:rsid w:val="00575156"/>
    <w:rsid w:val="00576DF5"/>
    <w:rsid w:val="00580815"/>
    <w:rsid w:val="00590D60"/>
    <w:rsid w:val="00592486"/>
    <w:rsid w:val="00593230"/>
    <w:rsid w:val="00594E22"/>
    <w:rsid w:val="00594F34"/>
    <w:rsid w:val="00596CFE"/>
    <w:rsid w:val="005A0189"/>
    <w:rsid w:val="005A3376"/>
    <w:rsid w:val="005A341B"/>
    <w:rsid w:val="005A4893"/>
    <w:rsid w:val="005A71C3"/>
    <w:rsid w:val="005A7BD1"/>
    <w:rsid w:val="005B1474"/>
    <w:rsid w:val="005B2C1E"/>
    <w:rsid w:val="005B3039"/>
    <w:rsid w:val="005B4305"/>
    <w:rsid w:val="005B52E1"/>
    <w:rsid w:val="005C3A55"/>
    <w:rsid w:val="005D071F"/>
    <w:rsid w:val="005D0ABA"/>
    <w:rsid w:val="005D2FD1"/>
    <w:rsid w:val="005D6A90"/>
    <w:rsid w:val="005E0F1F"/>
    <w:rsid w:val="005E3084"/>
    <w:rsid w:val="005E73DA"/>
    <w:rsid w:val="005F0C9F"/>
    <w:rsid w:val="005F21C7"/>
    <w:rsid w:val="005F2AD7"/>
    <w:rsid w:val="005F2D83"/>
    <w:rsid w:val="005F2F8B"/>
    <w:rsid w:val="005F3488"/>
    <w:rsid w:val="005F3661"/>
    <w:rsid w:val="005F3F8A"/>
    <w:rsid w:val="0060229B"/>
    <w:rsid w:val="00603076"/>
    <w:rsid w:val="00605776"/>
    <w:rsid w:val="00607345"/>
    <w:rsid w:val="00610107"/>
    <w:rsid w:val="006145B0"/>
    <w:rsid w:val="006150B4"/>
    <w:rsid w:val="00616AB4"/>
    <w:rsid w:val="006206E1"/>
    <w:rsid w:val="00623641"/>
    <w:rsid w:val="00632FDA"/>
    <w:rsid w:val="0064289F"/>
    <w:rsid w:val="00642CAC"/>
    <w:rsid w:val="006434F0"/>
    <w:rsid w:val="00644F9F"/>
    <w:rsid w:val="00652356"/>
    <w:rsid w:val="00653602"/>
    <w:rsid w:val="00653F2C"/>
    <w:rsid w:val="006604CD"/>
    <w:rsid w:val="00661947"/>
    <w:rsid w:val="00662C4D"/>
    <w:rsid w:val="00662EA4"/>
    <w:rsid w:val="00664872"/>
    <w:rsid w:val="006676DE"/>
    <w:rsid w:val="00670F0C"/>
    <w:rsid w:val="0067160D"/>
    <w:rsid w:val="00677657"/>
    <w:rsid w:val="006801AD"/>
    <w:rsid w:val="0068093E"/>
    <w:rsid w:val="00680B80"/>
    <w:rsid w:val="00683DFF"/>
    <w:rsid w:val="00684C77"/>
    <w:rsid w:val="006850E0"/>
    <w:rsid w:val="0068693F"/>
    <w:rsid w:val="0069049A"/>
    <w:rsid w:val="00692A43"/>
    <w:rsid w:val="006960A0"/>
    <w:rsid w:val="006969D0"/>
    <w:rsid w:val="006A08D2"/>
    <w:rsid w:val="006A1427"/>
    <w:rsid w:val="006A40C1"/>
    <w:rsid w:val="006A6353"/>
    <w:rsid w:val="006A6C58"/>
    <w:rsid w:val="006B1C8D"/>
    <w:rsid w:val="006B3823"/>
    <w:rsid w:val="006B5AA4"/>
    <w:rsid w:val="006C0C09"/>
    <w:rsid w:val="006C1C4C"/>
    <w:rsid w:val="006C4BC3"/>
    <w:rsid w:val="006C6F77"/>
    <w:rsid w:val="006D1A2A"/>
    <w:rsid w:val="006D3C70"/>
    <w:rsid w:val="006D699F"/>
    <w:rsid w:val="006E4C2C"/>
    <w:rsid w:val="006E73DD"/>
    <w:rsid w:val="006F2929"/>
    <w:rsid w:val="006F5559"/>
    <w:rsid w:val="006F5667"/>
    <w:rsid w:val="007008B8"/>
    <w:rsid w:val="00701AAA"/>
    <w:rsid w:val="00701B5B"/>
    <w:rsid w:val="007036BE"/>
    <w:rsid w:val="0071146A"/>
    <w:rsid w:val="0071237C"/>
    <w:rsid w:val="007135EA"/>
    <w:rsid w:val="007145B4"/>
    <w:rsid w:val="00714FDB"/>
    <w:rsid w:val="00724455"/>
    <w:rsid w:val="00730627"/>
    <w:rsid w:val="00732C0C"/>
    <w:rsid w:val="00734729"/>
    <w:rsid w:val="0074095F"/>
    <w:rsid w:val="00741EFD"/>
    <w:rsid w:val="007465C1"/>
    <w:rsid w:val="00747CB2"/>
    <w:rsid w:val="00750B2E"/>
    <w:rsid w:val="0075100E"/>
    <w:rsid w:val="0075207E"/>
    <w:rsid w:val="00755555"/>
    <w:rsid w:val="00760EC3"/>
    <w:rsid w:val="00762BE9"/>
    <w:rsid w:val="00763D01"/>
    <w:rsid w:val="0076416D"/>
    <w:rsid w:val="007646E7"/>
    <w:rsid w:val="00765E08"/>
    <w:rsid w:val="0076799B"/>
    <w:rsid w:val="0077042E"/>
    <w:rsid w:val="00772AD9"/>
    <w:rsid w:val="007750A2"/>
    <w:rsid w:val="00781BA7"/>
    <w:rsid w:val="00781DED"/>
    <w:rsid w:val="00784F78"/>
    <w:rsid w:val="00786B63"/>
    <w:rsid w:val="00796CB3"/>
    <w:rsid w:val="007A1E17"/>
    <w:rsid w:val="007B3231"/>
    <w:rsid w:val="007B5E62"/>
    <w:rsid w:val="007B60B1"/>
    <w:rsid w:val="007C08CD"/>
    <w:rsid w:val="007C344C"/>
    <w:rsid w:val="007C5659"/>
    <w:rsid w:val="007D6ADF"/>
    <w:rsid w:val="007E753C"/>
    <w:rsid w:val="007E77CE"/>
    <w:rsid w:val="007F14D0"/>
    <w:rsid w:val="007F4C74"/>
    <w:rsid w:val="007F635A"/>
    <w:rsid w:val="008013C8"/>
    <w:rsid w:val="0080528C"/>
    <w:rsid w:val="008053EB"/>
    <w:rsid w:val="0080697B"/>
    <w:rsid w:val="00807B88"/>
    <w:rsid w:val="00812B1A"/>
    <w:rsid w:val="0081363A"/>
    <w:rsid w:val="008226B5"/>
    <w:rsid w:val="00823F57"/>
    <w:rsid w:val="00824D28"/>
    <w:rsid w:val="00825633"/>
    <w:rsid w:val="00834B75"/>
    <w:rsid w:val="0083577F"/>
    <w:rsid w:val="00835EDD"/>
    <w:rsid w:val="00842ADD"/>
    <w:rsid w:val="00857339"/>
    <w:rsid w:val="00861A1E"/>
    <w:rsid w:val="00862B9B"/>
    <w:rsid w:val="00862D62"/>
    <w:rsid w:val="00863ADC"/>
    <w:rsid w:val="00864906"/>
    <w:rsid w:val="0087081D"/>
    <w:rsid w:val="00872D08"/>
    <w:rsid w:val="00873543"/>
    <w:rsid w:val="00875BAF"/>
    <w:rsid w:val="008802A1"/>
    <w:rsid w:val="008857DF"/>
    <w:rsid w:val="00885BD7"/>
    <w:rsid w:val="00887989"/>
    <w:rsid w:val="0089229C"/>
    <w:rsid w:val="008939CE"/>
    <w:rsid w:val="0089504C"/>
    <w:rsid w:val="00895A38"/>
    <w:rsid w:val="00897E4A"/>
    <w:rsid w:val="008A1997"/>
    <w:rsid w:val="008A2AE5"/>
    <w:rsid w:val="008A2FB7"/>
    <w:rsid w:val="008A4076"/>
    <w:rsid w:val="008A49CD"/>
    <w:rsid w:val="008A54BF"/>
    <w:rsid w:val="008A72FD"/>
    <w:rsid w:val="008A7CFF"/>
    <w:rsid w:val="008B449B"/>
    <w:rsid w:val="008B6B39"/>
    <w:rsid w:val="008C4F1D"/>
    <w:rsid w:val="008D1E46"/>
    <w:rsid w:val="008D7190"/>
    <w:rsid w:val="008E05BF"/>
    <w:rsid w:val="008E2042"/>
    <w:rsid w:val="008E2502"/>
    <w:rsid w:val="008E3CD9"/>
    <w:rsid w:val="008E5EFA"/>
    <w:rsid w:val="008F0948"/>
    <w:rsid w:val="008F3994"/>
    <w:rsid w:val="008F614E"/>
    <w:rsid w:val="00901FA4"/>
    <w:rsid w:val="00905D77"/>
    <w:rsid w:val="00907575"/>
    <w:rsid w:val="009118EA"/>
    <w:rsid w:val="0091198A"/>
    <w:rsid w:val="009173D2"/>
    <w:rsid w:val="00922C09"/>
    <w:rsid w:val="00923096"/>
    <w:rsid w:val="00930A74"/>
    <w:rsid w:val="00933242"/>
    <w:rsid w:val="00933AFD"/>
    <w:rsid w:val="00934914"/>
    <w:rsid w:val="0093671D"/>
    <w:rsid w:val="0094081B"/>
    <w:rsid w:val="00941043"/>
    <w:rsid w:val="00945362"/>
    <w:rsid w:val="00946356"/>
    <w:rsid w:val="00950EAF"/>
    <w:rsid w:val="00955843"/>
    <w:rsid w:val="0096038B"/>
    <w:rsid w:val="00961473"/>
    <w:rsid w:val="009651C0"/>
    <w:rsid w:val="00965AF4"/>
    <w:rsid w:val="00967CFE"/>
    <w:rsid w:val="009715D8"/>
    <w:rsid w:val="00976552"/>
    <w:rsid w:val="009803F1"/>
    <w:rsid w:val="00981C72"/>
    <w:rsid w:val="0098410C"/>
    <w:rsid w:val="00985C79"/>
    <w:rsid w:val="00994156"/>
    <w:rsid w:val="00995B38"/>
    <w:rsid w:val="009A0362"/>
    <w:rsid w:val="009A300E"/>
    <w:rsid w:val="009A6632"/>
    <w:rsid w:val="009B07DE"/>
    <w:rsid w:val="009B15C9"/>
    <w:rsid w:val="009B5274"/>
    <w:rsid w:val="009B6752"/>
    <w:rsid w:val="009B7E4C"/>
    <w:rsid w:val="009C10F0"/>
    <w:rsid w:val="009C24A0"/>
    <w:rsid w:val="009D076A"/>
    <w:rsid w:val="009D3223"/>
    <w:rsid w:val="009D41F9"/>
    <w:rsid w:val="009E124C"/>
    <w:rsid w:val="009E2C33"/>
    <w:rsid w:val="009E42E6"/>
    <w:rsid w:val="009E569C"/>
    <w:rsid w:val="009E7FF9"/>
    <w:rsid w:val="009F4FE5"/>
    <w:rsid w:val="009F5A3E"/>
    <w:rsid w:val="009F78C0"/>
    <w:rsid w:val="009F7B4E"/>
    <w:rsid w:val="00A027E5"/>
    <w:rsid w:val="00A036B2"/>
    <w:rsid w:val="00A05645"/>
    <w:rsid w:val="00A07057"/>
    <w:rsid w:val="00A074C7"/>
    <w:rsid w:val="00A07689"/>
    <w:rsid w:val="00A15BDA"/>
    <w:rsid w:val="00A16021"/>
    <w:rsid w:val="00A16AEA"/>
    <w:rsid w:val="00A176F1"/>
    <w:rsid w:val="00A178D9"/>
    <w:rsid w:val="00A218AA"/>
    <w:rsid w:val="00A26AB3"/>
    <w:rsid w:val="00A3082E"/>
    <w:rsid w:val="00A315AD"/>
    <w:rsid w:val="00A31A39"/>
    <w:rsid w:val="00A33D30"/>
    <w:rsid w:val="00A36F9E"/>
    <w:rsid w:val="00A51D7F"/>
    <w:rsid w:val="00A5373A"/>
    <w:rsid w:val="00A55EF8"/>
    <w:rsid w:val="00A646A5"/>
    <w:rsid w:val="00A65063"/>
    <w:rsid w:val="00A662CE"/>
    <w:rsid w:val="00A70EE5"/>
    <w:rsid w:val="00A82423"/>
    <w:rsid w:val="00A832ED"/>
    <w:rsid w:val="00A8341B"/>
    <w:rsid w:val="00A837AC"/>
    <w:rsid w:val="00A83ED1"/>
    <w:rsid w:val="00A84F76"/>
    <w:rsid w:val="00A86161"/>
    <w:rsid w:val="00A92C2A"/>
    <w:rsid w:val="00AA0D45"/>
    <w:rsid w:val="00AA4DD1"/>
    <w:rsid w:val="00AA5F04"/>
    <w:rsid w:val="00AB29F8"/>
    <w:rsid w:val="00AB39D9"/>
    <w:rsid w:val="00AB59F9"/>
    <w:rsid w:val="00AC0768"/>
    <w:rsid w:val="00AC3034"/>
    <w:rsid w:val="00AC703A"/>
    <w:rsid w:val="00AD06A6"/>
    <w:rsid w:val="00AD2D09"/>
    <w:rsid w:val="00AD4F71"/>
    <w:rsid w:val="00AE1FE6"/>
    <w:rsid w:val="00AE219A"/>
    <w:rsid w:val="00AE3D1F"/>
    <w:rsid w:val="00AE66CE"/>
    <w:rsid w:val="00AF0642"/>
    <w:rsid w:val="00AF2813"/>
    <w:rsid w:val="00AF5B40"/>
    <w:rsid w:val="00B06E8E"/>
    <w:rsid w:val="00B114DA"/>
    <w:rsid w:val="00B16E6F"/>
    <w:rsid w:val="00B20444"/>
    <w:rsid w:val="00B229C4"/>
    <w:rsid w:val="00B23C30"/>
    <w:rsid w:val="00B23F59"/>
    <w:rsid w:val="00B30934"/>
    <w:rsid w:val="00B30A0E"/>
    <w:rsid w:val="00B310E4"/>
    <w:rsid w:val="00B33A12"/>
    <w:rsid w:val="00B355BC"/>
    <w:rsid w:val="00B40356"/>
    <w:rsid w:val="00B42B62"/>
    <w:rsid w:val="00B4465A"/>
    <w:rsid w:val="00B52584"/>
    <w:rsid w:val="00B54C31"/>
    <w:rsid w:val="00B56CA0"/>
    <w:rsid w:val="00B623B7"/>
    <w:rsid w:val="00B637C6"/>
    <w:rsid w:val="00B654AD"/>
    <w:rsid w:val="00B65EF1"/>
    <w:rsid w:val="00B66B8C"/>
    <w:rsid w:val="00B66DC9"/>
    <w:rsid w:val="00B718EC"/>
    <w:rsid w:val="00B71A84"/>
    <w:rsid w:val="00B7396E"/>
    <w:rsid w:val="00B762D8"/>
    <w:rsid w:val="00B823B0"/>
    <w:rsid w:val="00B83850"/>
    <w:rsid w:val="00B83F6D"/>
    <w:rsid w:val="00B840E2"/>
    <w:rsid w:val="00B84937"/>
    <w:rsid w:val="00B87B96"/>
    <w:rsid w:val="00B903E4"/>
    <w:rsid w:val="00B92125"/>
    <w:rsid w:val="00B93C69"/>
    <w:rsid w:val="00BA1FA1"/>
    <w:rsid w:val="00BA2C21"/>
    <w:rsid w:val="00BA6E6A"/>
    <w:rsid w:val="00BB15E0"/>
    <w:rsid w:val="00BB4E3E"/>
    <w:rsid w:val="00BB511E"/>
    <w:rsid w:val="00BB736E"/>
    <w:rsid w:val="00BB74A3"/>
    <w:rsid w:val="00BC18AF"/>
    <w:rsid w:val="00BC2C71"/>
    <w:rsid w:val="00BC424E"/>
    <w:rsid w:val="00BD05A2"/>
    <w:rsid w:val="00BD40B2"/>
    <w:rsid w:val="00BD5A40"/>
    <w:rsid w:val="00BD72D6"/>
    <w:rsid w:val="00BE7A0C"/>
    <w:rsid w:val="00BF3C29"/>
    <w:rsid w:val="00BF557A"/>
    <w:rsid w:val="00BF7D91"/>
    <w:rsid w:val="00C014BF"/>
    <w:rsid w:val="00C03AD4"/>
    <w:rsid w:val="00C05FAC"/>
    <w:rsid w:val="00C11444"/>
    <w:rsid w:val="00C11520"/>
    <w:rsid w:val="00C12A51"/>
    <w:rsid w:val="00C17A12"/>
    <w:rsid w:val="00C21224"/>
    <w:rsid w:val="00C21423"/>
    <w:rsid w:val="00C24203"/>
    <w:rsid w:val="00C27928"/>
    <w:rsid w:val="00C37702"/>
    <w:rsid w:val="00C464DD"/>
    <w:rsid w:val="00C468D0"/>
    <w:rsid w:val="00C55518"/>
    <w:rsid w:val="00C61E35"/>
    <w:rsid w:val="00C65917"/>
    <w:rsid w:val="00C65B65"/>
    <w:rsid w:val="00C71B7E"/>
    <w:rsid w:val="00C733D7"/>
    <w:rsid w:val="00C80570"/>
    <w:rsid w:val="00C80AB0"/>
    <w:rsid w:val="00C82800"/>
    <w:rsid w:val="00C84C2E"/>
    <w:rsid w:val="00C85305"/>
    <w:rsid w:val="00C85359"/>
    <w:rsid w:val="00C85A93"/>
    <w:rsid w:val="00C8721A"/>
    <w:rsid w:val="00C90131"/>
    <w:rsid w:val="00C91C55"/>
    <w:rsid w:val="00C923BD"/>
    <w:rsid w:val="00C93709"/>
    <w:rsid w:val="00C9700A"/>
    <w:rsid w:val="00CA0E33"/>
    <w:rsid w:val="00CA1843"/>
    <w:rsid w:val="00CA25EF"/>
    <w:rsid w:val="00CA2676"/>
    <w:rsid w:val="00CA27F9"/>
    <w:rsid w:val="00CA3980"/>
    <w:rsid w:val="00CA4648"/>
    <w:rsid w:val="00CA65EA"/>
    <w:rsid w:val="00CB0BD7"/>
    <w:rsid w:val="00CB338C"/>
    <w:rsid w:val="00CB4A00"/>
    <w:rsid w:val="00CB4F45"/>
    <w:rsid w:val="00CB67F7"/>
    <w:rsid w:val="00CB7FCD"/>
    <w:rsid w:val="00CC03C8"/>
    <w:rsid w:val="00CC19BF"/>
    <w:rsid w:val="00CC4409"/>
    <w:rsid w:val="00CC4E24"/>
    <w:rsid w:val="00CC6D18"/>
    <w:rsid w:val="00CC7F2A"/>
    <w:rsid w:val="00CE37C0"/>
    <w:rsid w:val="00CE3801"/>
    <w:rsid w:val="00CE38E2"/>
    <w:rsid w:val="00CE51E6"/>
    <w:rsid w:val="00CE551B"/>
    <w:rsid w:val="00CE60EF"/>
    <w:rsid w:val="00CE7CF0"/>
    <w:rsid w:val="00CF1150"/>
    <w:rsid w:val="00CF152B"/>
    <w:rsid w:val="00CF468E"/>
    <w:rsid w:val="00D0142B"/>
    <w:rsid w:val="00D03707"/>
    <w:rsid w:val="00D04406"/>
    <w:rsid w:val="00D048DE"/>
    <w:rsid w:val="00D058AF"/>
    <w:rsid w:val="00D060E8"/>
    <w:rsid w:val="00D06CB7"/>
    <w:rsid w:val="00D0778F"/>
    <w:rsid w:val="00D12167"/>
    <w:rsid w:val="00D12994"/>
    <w:rsid w:val="00D1299D"/>
    <w:rsid w:val="00D14AD8"/>
    <w:rsid w:val="00D15935"/>
    <w:rsid w:val="00D212A0"/>
    <w:rsid w:val="00D243C9"/>
    <w:rsid w:val="00D3207C"/>
    <w:rsid w:val="00D325B1"/>
    <w:rsid w:val="00D34C1C"/>
    <w:rsid w:val="00D37ADE"/>
    <w:rsid w:val="00D4272D"/>
    <w:rsid w:val="00D43C56"/>
    <w:rsid w:val="00D45F6E"/>
    <w:rsid w:val="00D46641"/>
    <w:rsid w:val="00D51226"/>
    <w:rsid w:val="00D51B7C"/>
    <w:rsid w:val="00D526F3"/>
    <w:rsid w:val="00D54DBC"/>
    <w:rsid w:val="00D55BCF"/>
    <w:rsid w:val="00D62C8E"/>
    <w:rsid w:val="00D63191"/>
    <w:rsid w:val="00D63658"/>
    <w:rsid w:val="00D82960"/>
    <w:rsid w:val="00D82B29"/>
    <w:rsid w:val="00D84D58"/>
    <w:rsid w:val="00D8615A"/>
    <w:rsid w:val="00D866C8"/>
    <w:rsid w:val="00D87449"/>
    <w:rsid w:val="00D922AB"/>
    <w:rsid w:val="00D944CD"/>
    <w:rsid w:val="00DA03A9"/>
    <w:rsid w:val="00DA13B5"/>
    <w:rsid w:val="00DA306A"/>
    <w:rsid w:val="00DA37A8"/>
    <w:rsid w:val="00DB2E2B"/>
    <w:rsid w:val="00DB6E48"/>
    <w:rsid w:val="00DB701F"/>
    <w:rsid w:val="00DB7E13"/>
    <w:rsid w:val="00DC0D79"/>
    <w:rsid w:val="00DC2799"/>
    <w:rsid w:val="00DC3CC6"/>
    <w:rsid w:val="00DD193A"/>
    <w:rsid w:val="00DD2515"/>
    <w:rsid w:val="00DD34C1"/>
    <w:rsid w:val="00DD697B"/>
    <w:rsid w:val="00DD7938"/>
    <w:rsid w:val="00DE4885"/>
    <w:rsid w:val="00DE691B"/>
    <w:rsid w:val="00DE7D6E"/>
    <w:rsid w:val="00DF01B9"/>
    <w:rsid w:val="00DF01FB"/>
    <w:rsid w:val="00DF09C8"/>
    <w:rsid w:val="00DF47F5"/>
    <w:rsid w:val="00DF6796"/>
    <w:rsid w:val="00DF70C3"/>
    <w:rsid w:val="00E002AD"/>
    <w:rsid w:val="00E0325D"/>
    <w:rsid w:val="00E03B3E"/>
    <w:rsid w:val="00E04008"/>
    <w:rsid w:val="00E12C6D"/>
    <w:rsid w:val="00E1361D"/>
    <w:rsid w:val="00E16962"/>
    <w:rsid w:val="00E172C9"/>
    <w:rsid w:val="00E17ADD"/>
    <w:rsid w:val="00E20EB2"/>
    <w:rsid w:val="00E22010"/>
    <w:rsid w:val="00E22CEF"/>
    <w:rsid w:val="00E22F01"/>
    <w:rsid w:val="00E232CD"/>
    <w:rsid w:val="00E27757"/>
    <w:rsid w:val="00E30B05"/>
    <w:rsid w:val="00E326D5"/>
    <w:rsid w:val="00E33E32"/>
    <w:rsid w:val="00E340A7"/>
    <w:rsid w:val="00E34932"/>
    <w:rsid w:val="00E3675A"/>
    <w:rsid w:val="00E369A1"/>
    <w:rsid w:val="00E42704"/>
    <w:rsid w:val="00E42A9E"/>
    <w:rsid w:val="00E45A6F"/>
    <w:rsid w:val="00E45E34"/>
    <w:rsid w:val="00E47E7F"/>
    <w:rsid w:val="00E569CA"/>
    <w:rsid w:val="00E66FF7"/>
    <w:rsid w:val="00E700F3"/>
    <w:rsid w:val="00E721B6"/>
    <w:rsid w:val="00E742CE"/>
    <w:rsid w:val="00E75ACD"/>
    <w:rsid w:val="00E75C27"/>
    <w:rsid w:val="00E7648D"/>
    <w:rsid w:val="00E8373A"/>
    <w:rsid w:val="00E83F1D"/>
    <w:rsid w:val="00E90A52"/>
    <w:rsid w:val="00E9421D"/>
    <w:rsid w:val="00E95768"/>
    <w:rsid w:val="00E95D4B"/>
    <w:rsid w:val="00EB1484"/>
    <w:rsid w:val="00EB71A6"/>
    <w:rsid w:val="00EC1585"/>
    <w:rsid w:val="00ED41F8"/>
    <w:rsid w:val="00ED54A5"/>
    <w:rsid w:val="00ED5C2D"/>
    <w:rsid w:val="00EE312C"/>
    <w:rsid w:val="00EE5583"/>
    <w:rsid w:val="00EE5CB0"/>
    <w:rsid w:val="00EF06B9"/>
    <w:rsid w:val="00EF0C40"/>
    <w:rsid w:val="00EF248D"/>
    <w:rsid w:val="00EF78E5"/>
    <w:rsid w:val="00F00DA3"/>
    <w:rsid w:val="00F12786"/>
    <w:rsid w:val="00F2224E"/>
    <w:rsid w:val="00F30245"/>
    <w:rsid w:val="00F33FC4"/>
    <w:rsid w:val="00F43F5E"/>
    <w:rsid w:val="00F51A6B"/>
    <w:rsid w:val="00F526B3"/>
    <w:rsid w:val="00F57E3D"/>
    <w:rsid w:val="00F6560B"/>
    <w:rsid w:val="00F80E65"/>
    <w:rsid w:val="00F81027"/>
    <w:rsid w:val="00F81369"/>
    <w:rsid w:val="00F823AB"/>
    <w:rsid w:val="00F8370A"/>
    <w:rsid w:val="00F87CCA"/>
    <w:rsid w:val="00F87F1F"/>
    <w:rsid w:val="00F92ABD"/>
    <w:rsid w:val="00F946D1"/>
    <w:rsid w:val="00F96701"/>
    <w:rsid w:val="00F97B79"/>
    <w:rsid w:val="00FA7B2F"/>
    <w:rsid w:val="00FB0010"/>
    <w:rsid w:val="00FB171D"/>
    <w:rsid w:val="00FB3B59"/>
    <w:rsid w:val="00FC00DD"/>
    <w:rsid w:val="00FC35C8"/>
    <w:rsid w:val="00FC6336"/>
    <w:rsid w:val="00FC648D"/>
    <w:rsid w:val="00FC7A41"/>
    <w:rsid w:val="00FD1154"/>
    <w:rsid w:val="00FD6A0A"/>
    <w:rsid w:val="00FE1566"/>
    <w:rsid w:val="00FE627E"/>
    <w:rsid w:val="00FE7326"/>
    <w:rsid w:val="00FE780A"/>
    <w:rsid w:val="00FF3F42"/>
    <w:rsid w:val="00FF6589"/>
    <w:rsid w:val="00FF679E"/>
    <w:rsid w:val="00FF67E6"/>
    <w:rsid w:val="00FF7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D9"/>
    <w:rPr>
      <w:rFonts w:ascii="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B39D9"/>
  </w:style>
  <w:style w:type="character" w:customStyle="1" w:styleId="Absatz-Standardschriftart">
    <w:name w:val="Absatz-Standardschriftart"/>
    <w:rsid w:val="00AB39D9"/>
  </w:style>
  <w:style w:type="character" w:customStyle="1" w:styleId="WW-Absatz-Standardschriftart">
    <w:name w:val="WW-Absatz-Standardschriftart"/>
    <w:rsid w:val="00AB39D9"/>
  </w:style>
  <w:style w:type="character" w:customStyle="1" w:styleId="WW-Absatz-Standardschriftart1">
    <w:name w:val="WW-Absatz-Standardschriftart1"/>
    <w:rsid w:val="00AB39D9"/>
  </w:style>
  <w:style w:type="character" w:customStyle="1" w:styleId="WW-Absatz-Standardschriftart11">
    <w:name w:val="WW-Absatz-Standardschriftart11"/>
    <w:rsid w:val="00AB39D9"/>
  </w:style>
  <w:style w:type="character" w:customStyle="1" w:styleId="WW-Absatz-Standardschriftart111">
    <w:name w:val="WW-Absatz-Standardschriftart111"/>
    <w:rsid w:val="00AB39D9"/>
  </w:style>
  <w:style w:type="character" w:customStyle="1" w:styleId="WW-Absatz-Standardschriftart1111">
    <w:name w:val="WW-Absatz-Standardschriftart1111"/>
    <w:rsid w:val="00AB39D9"/>
  </w:style>
  <w:style w:type="character" w:customStyle="1" w:styleId="WW-Absatz-Standardschriftart11111">
    <w:name w:val="WW-Absatz-Standardschriftart11111"/>
    <w:rsid w:val="00AB39D9"/>
  </w:style>
  <w:style w:type="character" w:customStyle="1" w:styleId="WW-Absatz-Standardschriftart111111">
    <w:name w:val="WW-Absatz-Standardschriftart111111"/>
    <w:rsid w:val="00AB39D9"/>
  </w:style>
  <w:style w:type="character" w:customStyle="1" w:styleId="WW-Absatz-Standardschriftart1111111">
    <w:name w:val="WW-Absatz-Standardschriftart1111111"/>
    <w:rsid w:val="00AB39D9"/>
  </w:style>
  <w:style w:type="character" w:customStyle="1" w:styleId="WW-Absatz-Standardschriftart11111111">
    <w:name w:val="WW-Absatz-Standardschriftart11111111"/>
    <w:rsid w:val="00AB39D9"/>
  </w:style>
  <w:style w:type="character" w:customStyle="1" w:styleId="WW-Absatz-Standardschriftart111111111">
    <w:name w:val="WW-Absatz-Standardschriftart111111111"/>
    <w:rsid w:val="00AB39D9"/>
  </w:style>
  <w:style w:type="character" w:customStyle="1" w:styleId="WW-Absatz-Standardschriftart1111111111">
    <w:name w:val="WW-Absatz-Standardschriftart1111111111"/>
    <w:rsid w:val="00AB39D9"/>
  </w:style>
  <w:style w:type="character" w:customStyle="1" w:styleId="WW-Absatz-Standardschriftart11111111111">
    <w:name w:val="WW-Absatz-Standardschriftart11111111111"/>
    <w:rsid w:val="00AB39D9"/>
  </w:style>
  <w:style w:type="character" w:customStyle="1" w:styleId="WW-Absatz-Standardschriftart111111111111">
    <w:name w:val="WW-Absatz-Standardschriftart111111111111"/>
    <w:rsid w:val="00AB39D9"/>
  </w:style>
  <w:style w:type="character" w:customStyle="1" w:styleId="WW-Absatz-Standardschriftart1111111111111">
    <w:name w:val="WW-Absatz-Standardschriftart1111111111111"/>
    <w:rsid w:val="00AB39D9"/>
  </w:style>
  <w:style w:type="character" w:customStyle="1" w:styleId="WW-Absatz-Standardschriftart11111111111111">
    <w:name w:val="WW-Absatz-Standardschriftart11111111111111"/>
    <w:rsid w:val="00AB39D9"/>
  </w:style>
  <w:style w:type="character" w:styleId="Hyperlink">
    <w:name w:val="Hyperlink"/>
    <w:rsid w:val="00AB39D9"/>
    <w:rPr>
      <w:color w:val="000080"/>
      <w:u w:val="single"/>
    </w:rPr>
  </w:style>
  <w:style w:type="character" w:styleId="FollowedHyperlink">
    <w:name w:val="FollowedHyperlink"/>
    <w:rsid w:val="00AB39D9"/>
    <w:rPr>
      <w:color w:val="800000"/>
      <w:u w:val="single"/>
    </w:rPr>
  </w:style>
  <w:style w:type="character" w:customStyle="1" w:styleId="NumberingSymbols">
    <w:name w:val="Numbering Symbols"/>
    <w:rsid w:val="00AB39D9"/>
  </w:style>
  <w:style w:type="paragraph" w:customStyle="1" w:styleId="Heading">
    <w:name w:val="Heading"/>
    <w:basedOn w:val="Normal"/>
    <w:next w:val="BodyText"/>
    <w:rsid w:val="00AB39D9"/>
    <w:pPr>
      <w:keepNext/>
      <w:widowControl w:val="0"/>
      <w:suppressAutoHyphens/>
      <w:spacing w:before="240" w:after="120" w:line="240" w:lineRule="auto"/>
    </w:pPr>
    <w:rPr>
      <w:rFonts w:ascii="Arial" w:eastAsia="Lucida Sans Unicode" w:hAnsi="Arial" w:cs="Tahoma"/>
      <w:sz w:val="28"/>
      <w:szCs w:val="28"/>
      <w:lang w:eastAsia="lt-LT"/>
    </w:rPr>
  </w:style>
  <w:style w:type="paragraph" w:styleId="BodyText">
    <w:name w:val="Body Text"/>
    <w:basedOn w:val="Normal"/>
    <w:link w:val="BodyTextChar"/>
    <w:rsid w:val="00AB39D9"/>
    <w:pPr>
      <w:widowControl w:val="0"/>
      <w:suppressAutoHyphens/>
      <w:spacing w:after="120" w:line="240" w:lineRule="auto"/>
    </w:pPr>
    <w:rPr>
      <w:rFonts w:eastAsia="Lucida Sans Unicode" w:cs="Times New Roman"/>
      <w:szCs w:val="24"/>
      <w:lang w:eastAsia="lt-LT"/>
    </w:rPr>
  </w:style>
  <w:style w:type="character" w:customStyle="1" w:styleId="BodyTextChar">
    <w:name w:val="Body Text Char"/>
    <w:basedOn w:val="DefaultParagraphFont"/>
    <w:link w:val="BodyText"/>
    <w:rsid w:val="00AB39D9"/>
    <w:rPr>
      <w:rFonts w:ascii="Times New Roman" w:eastAsia="Lucida Sans Unicode" w:hAnsi="Times New Roman" w:cs="Times New Roman"/>
      <w:sz w:val="24"/>
      <w:szCs w:val="24"/>
      <w:lang w:val="lt-LT" w:eastAsia="lt-LT"/>
    </w:rPr>
  </w:style>
  <w:style w:type="paragraph" w:styleId="List">
    <w:name w:val="List"/>
    <w:basedOn w:val="BodyText"/>
    <w:rsid w:val="00AB39D9"/>
    <w:rPr>
      <w:rFonts w:cs="Tahoma"/>
    </w:rPr>
  </w:style>
  <w:style w:type="paragraph" w:styleId="Caption">
    <w:name w:val="caption"/>
    <w:basedOn w:val="Normal"/>
    <w:qFormat/>
    <w:rsid w:val="00AB39D9"/>
    <w:pPr>
      <w:widowControl w:val="0"/>
      <w:suppressLineNumbers/>
      <w:suppressAutoHyphens/>
      <w:spacing w:before="120" w:after="120" w:line="240" w:lineRule="auto"/>
    </w:pPr>
    <w:rPr>
      <w:rFonts w:eastAsia="Lucida Sans Unicode" w:cs="Tahoma"/>
      <w:i/>
      <w:iCs/>
      <w:szCs w:val="24"/>
      <w:lang w:eastAsia="lt-LT"/>
    </w:rPr>
  </w:style>
  <w:style w:type="paragraph" w:customStyle="1" w:styleId="Index">
    <w:name w:val="Index"/>
    <w:basedOn w:val="Normal"/>
    <w:rsid w:val="00AB39D9"/>
    <w:pPr>
      <w:widowControl w:val="0"/>
      <w:suppressLineNumbers/>
      <w:suppressAutoHyphens/>
      <w:spacing w:after="0" w:line="240" w:lineRule="auto"/>
    </w:pPr>
    <w:rPr>
      <w:rFonts w:eastAsia="Lucida Sans Unicode" w:cs="Tahoma"/>
      <w:szCs w:val="24"/>
      <w:lang w:eastAsia="lt-LT"/>
    </w:rPr>
  </w:style>
  <w:style w:type="paragraph" w:styleId="BodyTextIndent">
    <w:name w:val="Body Text Indent"/>
    <w:basedOn w:val="Normal"/>
    <w:link w:val="BodyTextIndentChar"/>
    <w:rsid w:val="00AB39D9"/>
    <w:pPr>
      <w:widowControl w:val="0"/>
      <w:suppressAutoHyphens/>
      <w:spacing w:after="0" w:line="240" w:lineRule="auto"/>
      <w:ind w:firstLine="567"/>
    </w:pPr>
    <w:rPr>
      <w:rFonts w:eastAsia="Lucida Sans Unicode" w:cs="Times New Roman"/>
      <w:szCs w:val="24"/>
      <w:lang w:eastAsia="lt-LT"/>
    </w:rPr>
  </w:style>
  <w:style w:type="character" w:customStyle="1" w:styleId="BodyTextIndentChar">
    <w:name w:val="Body Text Indent Char"/>
    <w:basedOn w:val="DefaultParagraphFont"/>
    <w:link w:val="BodyTextIndent"/>
    <w:rsid w:val="00AB39D9"/>
    <w:rPr>
      <w:rFonts w:ascii="Times New Roman" w:eastAsia="Lucida Sans Unicode" w:hAnsi="Times New Roman" w:cs="Times New Roman"/>
      <w:sz w:val="24"/>
      <w:szCs w:val="24"/>
      <w:lang w:val="lt-LT" w:eastAsia="lt-LT"/>
    </w:rPr>
  </w:style>
  <w:style w:type="paragraph" w:styleId="BodyTextIndent3">
    <w:name w:val="Body Text Indent 3"/>
    <w:basedOn w:val="Normal"/>
    <w:link w:val="BodyTextIndent3Char"/>
    <w:rsid w:val="00AB39D9"/>
    <w:pPr>
      <w:widowControl w:val="0"/>
      <w:suppressAutoHyphens/>
      <w:spacing w:before="120" w:after="0" w:line="240" w:lineRule="auto"/>
      <w:ind w:left="2160" w:hanging="1440"/>
    </w:pPr>
    <w:rPr>
      <w:rFonts w:eastAsia="Lucida Sans Unicode" w:cs="Times New Roman"/>
      <w:b/>
      <w:szCs w:val="24"/>
      <w:lang w:eastAsia="lt-LT"/>
    </w:rPr>
  </w:style>
  <w:style w:type="character" w:customStyle="1" w:styleId="BodyTextIndent3Char">
    <w:name w:val="Body Text Indent 3 Char"/>
    <w:basedOn w:val="DefaultParagraphFont"/>
    <w:link w:val="BodyTextIndent3"/>
    <w:rsid w:val="00AB39D9"/>
    <w:rPr>
      <w:rFonts w:ascii="Times New Roman" w:eastAsia="Lucida Sans Unicode" w:hAnsi="Times New Roman" w:cs="Times New Roman"/>
      <w:b/>
      <w:sz w:val="24"/>
      <w:szCs w:val="24"/>
      <w:lang w:val="lt-LT" w:eastAsia="lt-LT"/>
    </w:rPr>
  </w:style>
  <w:style w:type="paragraph" w:styleId="HTMLPreformatted">
    <w:name w:val="HTML Preformatted"/>
    <w:basedOn w:val="Normal"/>
    <w:link w:val="HTMLPreformattedChar"/>
    <w:uiPriority w:val="99"/>
    <w:rsid w:val="00AB39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Times New Roman"/>
      <w:sz w:val="20"/>
      <w:szCs w:val="24"/>
      <w:lang w:val="en-GB" w:eastAsia="lt-LT"/>
    </w:rPr>
  </w:style>
  <w:style w:type="character" w:customStyle="1" w:styleId="HTMLPreformattedChar">
    <w:name w:val="HTML Preformatted Char"/>
    <w:basedOn w:val="DefaultParagraphFont"/>
    <w:link w:val="HTMLPreformatted"/>
    <w:uiPriority w:val="99"/>
    <w:rsid w:val="00AB39D9"/>
    <w:rPr>
      <w:rFonts w:ascii="Arial Unicode MS" w:eastAsia="Arial Unicode MS" w:hAnsi="Arial Unicode MS" w:cs="Times New Roman"/>
      <w:sz w:val="20"/>
      <w:szCs w:val="24"/>
      <w:lang w:eastAsia="lt-LT"/>
    </w:rPr>
  </w:style>
  <w:style w:type="paragraph" w:customStyle="1" w:styleId="TableContents">
    <w:name w:val="Table Contents"/>
    <w:basedOn w:val="Normal"/>
    <w:rsid w:val="00AB39D9"/>
    <w:pPr>
      <w:widowControl w:val="0"/>
      <w:suppressLineNumbers/>
      <w:suppressAutoHyphens/>
      <w:spacing w:after="0" w:line="240" w:lineRule="auto"/>
    </w:pPr>
    <w:rPr>
      <w:rFonts w:eastAsia="Lucida Sans Unicode" w:cs="Times New Roman"/>
      <w:szCs w:val="24"/>
      <w:lang w:eastAsia="lt-LT"/>
    </w:rPr>
  </w:style>
  <w:style w:type="paragraph" w:customStyle="1" w:styleId="TableHeading">
    <w:name w:val="Table Heading"/>
    <w:basedOn w:val="TableContents"/>
    <w:rsid w:val="00AB39D9"/>
    <w:pPr>
      <w:jc w:val="center"/>
    </w:pPr>
    <w:rPr>
      <w:b/>
      <w:bCs/>
    </w:rPr>
  </w:style>
  <w:style w:type="character" w:customStyle="1" w:styleId="typewriter0">
    <w:name w:val="typewriter0"/>
    <w:basedOn w:val="DefaultParagraphFont"/>
    <w:rsid w:val="00AB39D9"/>
  </w:style>
  <w:style w:type="paragraph" w:styleId="Header">
    <w:name w:val="header"/>
    <w:basedOn w:val="Normal"/>
    <w:link w:val="HeaderChar"/>
    <w:uiPriority w:val="99"/>
    <w:unhideWhenUsed/>
    <w:rsid w:val="00AB39D9"/>
    <w:pPr>
      <w:widowControl w:val="0"/>
      <w:tabs>
        <w:tab w:val="center" w:pos="4819"/>
        <w:tab w:val="right" w:pos="9638"/>
      </w:tabs>
      <w:suppressAutoHyphens/>
      <w:spacing w:after="0" w:line="240" w:lineRule="auto"/>
    </w:pPr>
    <w:rPr>
      <w:rFonts w:eastAsia="Lucida Sans Unicode" w:cs="Times New Roman"/>
      <w:szCs w:val="24"/>
      <w:lang w:eastAsia="lt-LT"/>
    </w:rPr>
  </w:style>
  <w:style w:type="character" w:customStyle="1" w:styleId="HeaderChar">
    <w:name w:val="Header Char"/>
    <w:basedOn w:val="DefaultParagraphFont"/>
    <w:link w:val="Header"/>
    <w:uiPriority w:val="99"/>
    <w:rsid w:val="00AB39D9"/>
    <w:rPr>
      <w:rFonts w:ascii="Times New Roman" w:eastAsia="Lucida Sans Unicode" w:hAnsi="Times New Roman" w:cs="Times New Roman"/>
      <w:sz w:val="24"/>
      <w:szCs w:val="24"/>
      <w:lang w:val="lt-LT" w:eastAsia="lt-LT"/>
    </w:rPr>
  </w:style>
  <w:style w:type="paragraph" w:styleId="Footer">
    <w:name w:val="footer"/>
    <w:basedOn w:val="Normal"/>
    <w:link w:val="FooterChar"/>
    <w:uiPriority w:val="99"/>
    <w:unhideWhenUsed/>
    <w:rsid w:val="00AB39D9"/>
    <w:pPr>
      <w:widowControl w:val="0"/>
      <w:tabs>
        <w:tab w:val="center" w:pos="4819"/>
        <w:tab w:val="right" w:pos="9638"/>
      </w:tabs>
      <w:suppressAutoHyphens/>
      <w:spacing w:after="0" w:line="240" w:lineRule="auto"/>
    </w:pPr>
    <w:rPr>
      <w:rFonts w:eastAsia="Lucida Sans Unicode" w:cs="Times New Roman"/>
      <w:szCs w:val="24"/>
      <w:lang w:eastAsia="lt-LT"/>
    </w:rPr>
  </w:style>
  <w:style w:type="character" w:customStyle="1" w:styleId="FooterChar">
    <w:name w:val="Footer Char"/>
    <w:basedOn w:val="DefaultParagraphFont"/>
    <w:link w:val="Footer"/>
    <w:uiPriority w:val="99"/>
    <w:rsid w:val="00AB39D9"/>
    <w:rPr>
      <w:rFonts w:ascii="Times New Roman" w:eastAsia="Lucida Sans Unicode" w:hAnsi="Times New Roman" w:cs="Times New Roman"/>
      <w:sz w:val="24"/>
      <w:szCs w:val="24"/>
      <w:lang w:val="lt-LT" w:eastAsia="lt-LT"/>
    </w:rPr>
  </w:style>
  <w:style w:type="paragraph" w:styleId="BalloonText">
    <w:name w:val="Balloon Text"/>
    <w:basedOn w:val="Normal"/>
    <w:link w:val="BalloonTextChar"/>
    <w:uiPriority w:val="99"/>
    <w:semiHidden/>
    <w:unhideWhenUsed/>
    <w:rsid w:val="00AB39D9"/>
    <w:pPr>
      <w:widowControl w:val="0"/>
      <w:suppressAutoHyphens/>
      <w:spacing w:after="0" w:line="240" w:lineRule="auto"/>
    </w:pPr>
    <w:rPr>
      <w:rFonts w:ascii="Tahoma" w:eastAsia="Lucida Sans Unicode" w:hAnsi="Tahoma" w:cs="Times New Roman"/>
      <w:sz w:val="16"/>
      <w:szCs w:val="16"/>
      <w:lang w:eastAsia="lt-LT"/>
    </w:rPr>
  </w:style>
  <w:style w:type="character" w:customStyle="1" w:styleId="BalloonTextChar">
    <w:name w:val="Balloon Text Char"/>
    <w:basedOn w:val="DefaultParagraphFont"/>
    <w:link w:val="BalloonText"/>
    <w:uiPriority w:val="99"/>
    <w:semiHidden/>
    <w:rsid w:val="00AB39D9"/>
    <w:rPr>
      <w:rFonts w:ascii="Tahoma" w:eastAsia="Lucida Sans Unicode" w:hAnsi="Tahoma" w:cs="Times New Roman"/>
      <w:sz w:val="16"/>
      <w:szCs w:val="16"/>
      <w:lang w:val="lt-LT" w:eastAsia="lt-LT"/>
    </w:rPr>
  </w:style>
  <w:style w:type="character" w:styleId="CommentReference">
    <w:name w:val="annotation reference"/>
    <w:uiPriority w:val="99"/>
    <w:unhideWhenUsed/>
    <w:qFormat/>
    <w:rsid w:val="00AB39D9"/>
    <w:rPr>
      <w:sz w:val="16"/>
      <w:szCs w:val="16"/>
    </w:rPr>
  </w:style>
  <w:style w:type="paragraph" w:styleId="CommentText">
    <w:name w:val="annotation text"/>
    <w:basedOn w:val="Normal"/>
    <w:link w:val="CommentTextChar"/>
    <w:uiPriority w:val="99"/>
    <w:unhideWhenUsed/>
    <w:rsid w:val="00AB39D9"/>
    <w:pPr>
      <w:widowControl w:val="0"/>
      <w:suppressAutoHyphens/>
      <w:spacing w:after="0" w:line="240" w:lineRule="auto"/>
    </w:pPr>
    <w:rPr>
      <w:rFonts w:eastAsia="Lucida Sans Unicode" w:cs="Times New Roman"/>
      <w:sz w:val="20"/>
      <w:szCs w:val="20"/>
      <w:lang w:eastAsia="lt-LT"/>
    </w:rPr>
  </w:style>
  <w:style w:type="character" w:customStyle="1" w:styleId="CommentTextChar">
    <w:name w:val="Comment Text Char"/>
    <w:basedOn w:val="DefaultParagraphFont"/>
    <w:link w:val="CommentText"/>
    <w:uiPriority w:val="99"/>
    <w:rsid w:val="00AB39D9"/>
    <w:rPr>
      <w:rFonts w:ascii="Times New Roman" w:eastAsia="Lucida Sans Unicode"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AB39D9"/>
    <w:rPr>
      <w:b/>
      <w:bCs/>
    </w:rPr>
  </w:style>
  <w:style w:type="character" w:customStyle="1" w:styleId="CommentSubjectChar">
    <w:name w:val="Comment Subject Char"/>
    <w:basedOn w:val="CommentTextChar"/>
    <w:link w:val="CommentSubject"/>
    <w:uiPriority w:val="99"/>
    <w:semiHidden/>
    <w:rsid w:val="00AB39D9"/>
    <w:rPr>
      <w:rFonts w:ascii="Times New Roman" w:eastAsia="Lucida Sans Unicode" w:hAnsi="Times New Roman" w:cs="Times New Roman"/>
      <w:b/>
      <w:bCs/>
      <w:sz w:val="20"/>
      <w:szCs w:val="20"/>
      <w:lang w:val="lt-LT" w:eastAsia="lt-LT"/>
    </w:rPr>
  </w:style>
  <w:style w:type="paragraph" w:styleId="ListParagraph">
    <w:name w:val="List Paragraph"/>
    <w:basedOn w:val="Normal"/>
    <w:qFormat/>
    <w:rsid w:val="00AB39D9"/>
    <w:pPr>
      <w:widowControl w:val="0"/>
      <w:suppressAutoHyphens/>
      <w:spacing w:after="0" w:line="240" w:lineRule="auto"/>
      <w:ind w:left="720"/>
      <w:contextualSpacing/>
    </w:pPr>
    <w:rPr>
      <w:rFonts w:eastAsia="Lucida Sans Unicode" w:cs="Times New Roman"/>
      <w:szCs w:val="24"/>
      <w:lang w:eastAsia="lt-LT"/>
    </w:rPr>
  </w:style>
  <w:style w:type="character" w:customStyle="1" w:styleId="statymonr">
    <w:name w:val="statymonr"/>
    <w:basedOn w:val="DefaultParagraphFont"/>
    <w:rsid w:val="00AB39D9"/>
  </w:style>
  <w:style w:type="paragraph" w:styleId="PlainText">
    <w:name w:val="Plain Text"/>
    <w:basedOn w:val="Normal"/>
    <w:link w:val="PlainTextChar"/>
    <w:uiPriority w:val="99"/>
    <w:semiHidden/>
    <w:unhideWhenUsed/>
    <w:rsid w:val="00AB39D9"/>
    <w:pPr>
      <w:spacing w:after="0" w:line="240" w:lineRule="auto"/>
    </w:pPr>
    <w:rPr>
      <w:rFonts w:ascii="Consolas" w:eastAsia="Calibri" w:hAnsi="Consolas" w:cs="Times New Roman"/>
      <w:sz w:val="21"/>
      <w:szCs w:val="21"/>
      <w:lang w:eastAsia="lt-LT"/>
    </w:rPr>
  </w:style>
  <w:style w:type="character" w:customStyle="1" w:styleId="PlainTextChar">
    <w:name w:val="Plain Text Char"/>
    <w:basedOn w:val="DefaultParagraphFont"/>
    <w:link w:val="PlainText"/>
    <w:uiPriority w:val="99"/>
    <w:semiHidden/>
    <w:rsid w:val="00AB39D9"/>
    <w:rPr>
      <w:rFonts w:ascii="Consolas" w:eastAsia="Calibri" w:hAnsi="Consolas" w:cs="Times New Roman"/>
      <w:sz w:val="21"/>
      <w:szCs w:val="21"/>
      <w:lang w:val="lt-LT" w:eastAsia="lt-LT"/>
    </w:rPr>
  </w:style>
  <w:style w:type="character" w:customStyle="1" w:styleId="FontStyle353">
    <w:name w:val="Font Style353"/>
    <w:rsid w:val="00AB39D9"/>
    <w:rPr>
      <w:rFonts w:ascii="Times New Roman" w:hAnsi="Times New Roman" w:cs="Times New Roman"/>
      <w:sz w:val="18"/>
      <w:szCs w:val="18"/>
    </w:rPr>
  </w:style>
  <w:style w:type="character" w:customStyle="1" w:styleId="apple-converted-space">
    <w:name w:val="apple-converted-space"/>
    <w:rsid w:val="00AB39D9"/>
  </w:style>
  <w:style w:type="paragraph" w:styleId="Revision">
    <w:name w:val="Revision"/>
    <w:hidden/>
    <w:uiPriority w:val="99"/>
    <w:semiHidden/>
    <w:rsid w:val="00AB39D9"/>
    <w:pPr>
      <w:spacing w:after="0" w:line="240" w:lineRule="auto"/>
    </w:pPr>
    <w:rPr>
      <w:rFonts w:ascii="Times New Roman" w:eastAsia="Lucida Sans Unicode" w:hAnsi="Times New Roman" w:cs="Times New Roman"/>
      <w:sz w:val="24"/>
      <w:szCs w:val="24"/>
      <w:lang w:val="lt-LT" w:eastAsia="lt-LT"/>
    </w:rPr>
  </w:style>
  <w:style w:type="paragraph" w:customStyle="1" w:styleId="tajtip">
    <w:name w:val="tajtip"/>
    <w:basedOn w:val="Normal"/>
    <w:rsid w:val="00AB39D9"/>
    <w:pPr>
      <w:suppressAutoHyphens/>
      <w:spacing w:before="280" w:after="280" w:line="240" w:lineRule="auto"/>
    </w:pPr>
    <w:rPr>
      <w:rFonts w:eastAsia="Times New Roman" w:cs="Times New Roman"/>
      <w:color w:val="00000A"/>
      <w:szCs w:val="24"/>
      <w:lang w:eastAsia="zh-CN"/>
    </w:rPr>
  </w:style>
  <w:style w:type="paragraph" w:styleId="NormalWeb">
    <w:name w:val="Normal (Web)"/>
    <w:basedOn w:val="Normal"/>
    <w:rsid w:val="00AB39D9"/>
    <w:pPr>
      <w:suppressAutoHyphens/>
      <w:spacing w:before="280" w:after="280" w:line="240" w:lineRule="auto"/>
    </w:pPr>
    <w:rPr>
      <w:rFonts w:eastAsia="Times New Roman" w:cs="Times New Roman"/>
      <w:szCs w:val="24"/>
      <w:lang w:eastAsia="zh-CN"/>
    </w:rPr>
  </w:style>
  <w:style w:type="character" w:customStyle="1" w:styleId="block">
    <w:name w:val="block"/>
    <w:rsid w:val="00AB39D9"/>
  </w:style>
  <w:style w:type="character" w:customStyle="1" w:styleId="bold">
    <w:name w:val="bold"/>
    <w:rsid w:val="00AB39D9"/>
  </w:style>
  <w:style w:type="paragraph" w:styleId="NoSpacing">
    <w:name w:val="No Spacing"/>
    <w:uiPriority w:val="1"/>
    <w:qFormat/>
    <w:rsid w:val="00AB39D9"/>
    <w:pPr>
      <w:spacing w:after="0" w:line="240" w:lineRule="auto"/>
    </w:pPr>
    <w:rPr>
      <w:rFonts w:ascii="Times New Roman" w:hAnsi="Times New Roman"/>
      <w:sz w:val="24"/>
      <w:lang w:val="lt-LT"/>
    </w:rPr>
  </w:style>
  <w:style w:type="character" w:customStyle="1" w:styleId="FootnoteTextChar">
    <w:name w:val="Footnote Text Char"/>
    <w:aliases w:val="fn Char,Nota de rodapé Char,footnote text Char,Footnote ak Car Char,Footnote ak Car1 Char,Footnotes Char,Footnote ak Char,ICSID Char"/>
    <w:basedOn w:val="DefaultParagraphFont"/>
    <w:link w:val="FootnoteText"/>
    <w:uiPriority w:val="99"/>
    <w:rsid w:val="00AB39D9"/>
    <w:rPr>
      <w:rFonts w:eastAsia="Andale Sans UI" w:cs="Tahoma"/>
      <w:sz w:val="20"/>
      <w:szCs w:val="20"/>
      <w:lang w:bidi="en-US"/>
    </w:rPr>
  </w:style>
  <w:style w:type="paragraph" w:styleId="FootnoteText">
    <w:name w:val="footnote text"/>
    <w:aliases w:val="fn,Nota de rodapé,footnote text,Footnote ak Car,Footnote ak Car1,Footnotes,Footnote ak,ICSID"/>
    <w:basedOn w:val="Normal"/>
    <w:link w:val="FootnoteTextChar"/>
    <w:uiPriority w:val="99"/>
    <w:unhideWhenUsed/>
    <w:rsid w:val="00AB39D9"/>
    <w:pPr>
      <w:widowControl w:val="0"/>
      <w:suppressAutoHyphens/>
      <w:spacing w:after="0" w:line="240" w:lineRule="auto"/>
    </w:pPr>
    <w:rPr>
      <w:rFonts w:asciiTheme="minorHAnsi" w:eastAsia="Andale Sans UI" w:hAnsiTheme="minorHAnsi" w:cs="Tahoma"/>
      <w:sz w:val="20"/>
      <w:szCs w:val="20"/>
      <w:lang w:val="en-GB" w:bidi="en-US"/>
    </w:rPr>
  </w:style>
  <w:style w:type="character" w:customStyle="1" w:styleId="FootnoteTextChar1">
    <w:name w:val="Footnote Text Char1"/>
    <w:basedOn w:val="DefaultParagraphFont"/>
    <w:uiPriority w:val="99"/>
    <w:semiHidden/>
    <w:rsid w:val="00AB39D9"/>
    <w:rPr>
      <w:rFonts w:ascii="Times New Roman" w:hAnsi="Times New Roman"/>
      <w:sz w:val="20"/>
      <w:szCs w:val="20"/>
      <w:lang w:val="lt-LT"/>
    </w:rPr>
  </w:style>
  <w:style w:type="character" w:styleId="Strong">
    <w:name w:val="Strong"/>
    <w:basedOn w:val="DefaultParagraphFont"/>
    <w:uiPriority w:val="22"/>
    <w:qFormat/>
    <w:rsid w:val="00AB39D9"/>
    <w:rPr>
      <w:b/>
      <w:bCs/>
    </w:rPr>
  </w:style>
  <w:style w:type="character" w:styleId="Emphasis">
    <w:name w:val="Emphasis"/>
    <w:basedOn w:val="DefaultParagraphFont"/>
    <w:uiPriority w:val="20"/>
    <w:qFormat/>
    <w:rsid w:val="00AB39D9"/>
    <w:rPr>
      <w:i/>
      <w:iCs/>
    </w:rPr>
  </w:style>
  <w:style w:type="paragraph" w:customStyle="1" w:styleId="doc-ti">
    <w:name w:val="doc-ti"/>
    <w:basedOn w:val="Normal"/>
    <w:rsid w:val="00AB39D9"/>
    <w:pPr>
      <w:spacing w:before="100" w:beforeAutospacing="1" w:after="100" w:afterAutospacing="1" w:line="240" w:lineRule="auto"/>
    </w:pPr>
    <w:rPr>
      <w:rFonts w:eastAsia="Times New Roman" w:cs="Times New Roman"/>
      <w:szCs w:val="24"/>
      <w:lang w:eastAsia="lt-LT"/>
    </w:rPr>
  </w:style>
  <w:style w:type="paragraph" w:customStyle="1" w:styleId="normal-p">
    <w:name w:val="normal-p"/>
    <w:basedOn w:val="Normal"/>
    <w:rsid w:val="00AB39D9"/>
    <w:pPr>
      <w:spacing w:before="100" w:beforeAutospacing="1" w:after="100" w:afterAutospacing="1" w:line="240" w:lineRule="auto"/>
    </w:pPr>
    <w:rPr>
      <w:rFonts w:eastAsia="Times New Roman" w:cs="Times New Roman"/>
      <w:szCs w:val="24"/>
      <w:lang w:eastAsia="lt-LT"/>
    </w:rPr>
  </w:style>
  <w:style w:type="character" w:customStyle="1" w:styleId="normal-h">
    <w:name w:val="normal-h"/>
    <w:basedOn w:val="DefaultParagraphFont"/>
    <w:rsid w:val="00AB39D9"/>
  </w:style>
  <w:style w:type="paragraph" w:customStyle="1" w:styleId="Default">
    <w:name w:val="Default"/>
    <w:rsid w:val="00AB39D9"/>
    <w:pPr>
      <w:autoSpaceDE w:val="0"/>
      <w:autoSpaceDN w:val="0"/>
      <w:adjustRightInd w:val="0"/>
      <w:spacing w:after="0" w:line="240" w:lineRule="auto"/>
    </w:pPr>
    <w:rPr>
      <w:rFonts w:ascii="EUAlbertina" w:hAnsi="EUAlbertina" w:cs="EUAlbertina"/>
      <w:color w:val="000000"/>
      <w:sz w:val="24"/>
      <w:szCs w:val="24"/>
      <w:lang w:val="lt-LT"/>
    </w:rPr>
  </w:style>
  <w:style w:type="paragraph" w:customStyle="1" w:styleId="BodyText1">
    <w:name w:val="Body Text1"/>
    <w:basedOn w:val="Normal"/>
    <w:rsid w:val="00AB39D9"/>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customStyle="1" w:styleId="xmsonormal">
    <w:name w:val="x_msonormal"/>
    <w:basedOn w:val="Normal"/>
    <w:rsid w:val="00AB39D9"/>
    <w:pPr>
      <w:spacing w:before="100" w:beforeAutospacing="1" w:after="100" w:afterAutospacing="1" w:line="240" w:lineRule="auto"/>
    </w:pPr>
    <w:rPr>
      <w:rFonts w:eastAsia="Times New Roman" w:cs="Times New Roman"/>
      <w:szCs w:val="24"/>
      <w:lang w:eastAsia="lt-LT"/>
    </w:rPr>
  </w:style>
  <w:style w:type="character" w:customStyle="1" w:styleId="super">
    <w:name w:val="super"/>
    <w:basedOn w:val="DefaultParagraphFont"/>
    <w:rsid w:val="00AA5F04"/>
  </w:style>
  <w:style w:type="paragraph" w:customStyle="1" w:styleId="Normal1">
    <w:name w:val="Normal1"/>
    <w:basedOn w:val="Normal"/>
    <w:rsid w:val="00D1299D"/>
    <w:pPr>
      <w:spacing w:before="100" w:beforeAutospacing="1" w:after="100" w:afterAutospacing="1" w:line="240" w:lineRule="auto"/>
    </w:pPr>
    <w:rPr>
      <w:rFonts w:eastAsia="Times New Roman" w:cs="Times New Roman"/>
      <w:szCs w:val="24"/>
      <w:lang w:eastAsia="lt-LT"/>
    </w:rPr>
  </w:style>
  <w:style w:type="character" w:styleId="FootnoteReference">
    <w:name w:val="footnote reference"/>
    <w:basedOn w:val="DefaultParagraphFont"/>
    <w:uiPriority w:val="99"/>
    <w:semiHidden/>
    <w:unhideWhenUsed/>
    <w:rsid w:val="00750B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D9"/>
    <w:rPr>
      <w:rFonts w:ascii="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B39D9"/>
  </w:style>
  <w:style w:type="character" w:customStyle="1" w:styleId="Absatz-Standardschriftart">
    <w:name w:val="Absatz-Standardschriftart"/>
    <w:rsid w:val="00AB39D9"/>
  </w:style>
  <w:style w:type="character" w:customStyle="1" w:styleId="WW-Absatz-Standardschriftart">
    <w:name w:val="WW-Absatz-Standardschriftart"/>
    <w:rsid w:val="00AB39D9"/>
  </w:style>
  <w:style w:type="character" w:customStyle="1" w:styleId="WW-Absatz-Standardschriftart1">
    <w:name w:val="WW-Absatz-Standardschriftart1"/>
    <w:rsid w:val="00AB39D9"/>
  </w:style>
  <w:style w:type="character" w:customStyle="1" w:styleId="WW-Absatz-Standardschriftart11">
    <w:name w:val="WW-Absatz-Standardschriftart11"/>
    <w:rsid w:val="00AB39D9"/>
  </w:style>
  <w:style w:type="character" w:customStyle="1" w:styleId="WW-Absatz-Standardschriftart111">
    <w:name w:val="WW-Absatz-Standardschriftart111"/>
    <w:rsid w:val="00AB39D9"/>
  </w:style>
  <w:style w:type="character" w:customStyle="1" w:styleId="WW-Absatz-Standardschriftart1111">
    <w:name w:val="WW-Absatz-Standardschriftart1111"/>
    <w:rsid w:val="00AB39D9"/>
  </w:style>
  <w:style w:type="character" w:customStyle="1" w:styleId="WW-Absatz-Standardschriftart11111">
    <w:name w:val="WW-Absatz-Standardschriftart11111"/>
    <w:rsid w:val="00AB39D9"/>
  </w:style>
  <w:style w:type="character" w:customStyle="1" w:styleId="WW-Absatz-Standardschriftart111111">
    <w:name w:val="WW-Absatz-Standardschriftart111111"/>
    <w:rsid w:val="00AB39D9"/>
  </w:style>
  <w:style w:type="character" w:customStyle="1" w:styleId="WW-Absatz-Standardschriftart1111111">
    <w:name w:val="WW-Absatz-Standardschriftart1111111"/>
    <w:rsid w:val="00AB39D9"/>
  </w:style>
  <w:style w:type="character" w:customStyle="1" w:styleId="WW-Absatz-Standardschriftart11111111">
    <w:name w:val="WW-Absatz-Standardschriftart11111111"/>
    <w:rsid w:val="00AB39D9"/>
  </w:style>
  <w:style w:type="character" w:customStyle="1" w:styleId="WW-Absatz-Standardschriftart111111111">
    <w:name w:val="WW-Absatz-Standardschriftart111111111"/>
    <w:rsid w:val="00AB39D9"/>
  </w:style>
  <w:style w:type="character" w:customStyle="1" w:styleId="WW-Absatz-Standardschriftart1111111111">
    <w:name w:val="WW-Absatz-Standardschriftart1111111111"/>
    <w:rsid w:val="00AB39D9"/>
  </w:style>
  <w:style w:type="character" w:customStyle="1" w:styleId="WW-Absatz-Standardschriftart11111111111">
    <w:name w:val="WW-Absatz-Standardschriftart11111111111"/>
    <w:rsid w:val="00AB39D9"/>
  </w:style>
  <w:style w:type="character" w:customStyle="1" w:styleId="WW-Absatz-Standardschriftart111111111111">
    <w:name w:val="WW-Absatz-Standardschriftart111111111111"/>
    <w:rsid w:val="00AB39D9"/>
  </w:style>
  <w:style w:type="character" w:customStyle="1" w:styleId="WW-Absatz-Standardschriftart1111111111111">
    <w:name w:val="WW-Absatz-Standardschriftart1111111111111"/>
    <w:rsid w:val="00AB39D9"/>
  </w:style>
  <w:style w:type="character" w:customStyle="1" w:styleId="WW-Absatz-Standardschriftart11111111111111">
    <w:name w:val="WW-Absatz-Standardschriftart11111111111111"/>
    <w:rsid w:val="00AB39D9"/>
  </w:style>
  <w:style w:type="character" w:styleId="Hyperlink">
    <w:name w:val="Hyperlink"/>
    <w:rsid w:val="00AB39D9"/>
    <w:rPr>
      <w:color w:val="000080"/>
      <w:u w:val="single"/>
    </w:rPr>
  </w:style>
  <w:style w:type="character" w:styleId="FollowedHyperlink">
    <w:name w:val="FollowedHyperlink"/>
    <w:rsid w:val="00AB39D9"/>
    <w:rPr>
      <w:color w:val="800000"/>
      <w:u w:val="single"/>
    </w:rPr>
  </w:style>
  <w:style w:type="character" w:customStyle="1" w:styleId="NumberingSymbols">
    <w:name w:val="Numbering Symbols"/>
    <w:rsid w:val="00AB39D9"/>
  </w:style>
  <w:style w:type="paragraph" w:customStyle="1" w:styleId="Heading">
    <w:name w:val="Heading"/>
    <w:basedOn w:val="Normal"/>
    <w:next w:val="BodyText"/>
    <w:rsid w:val="00AB39D9"/>
    <w:pPr>
      <w:keepNext/>
      <w:widowControl w:val="0"/>
      <w:suppressAutoHyphens/>
      <w:spacing w:before="240" w:after="120" w:line="240" w:lineRule="auto"/>
    </w:pPr>
    <w:rPr>
      <w:rFonts w:ascii="Arial" w:eastAsia="Lucida Sans Unicode" w:hAnsi="Arial" w:cs="Tahoma"/>
      <w:sz w:val="28"/>
      <w:szCs w:val="28"/>
      <w:lang w:eastAsia="lt-LT"/>
    </w:rPr>
  </w:style>
  <w:style w:type="paragraph" w:styleId="BodyText">
    <w:name w:val="Body Text"/>
    <w:basedOn w:val="Normal"/>
    <w:link w:val="BodyTextChar"/>
    <w:rsid w:val="00AB39D9"/>
    <w:pPr>
      <w:widowControl w:val="0"/>
      <w:suppressAutoHyphens/>
      <w:spacing w:after="120" w:line="240" w:lineRule="auto"/>
    </w:pPr>
    <w:rPr>
      <w:rFonts w:eastAsia="Lucida Sans Unicode" w:cs="Times New Roman"/>
      <w:szCs w:val="24"/>
      <w:lang w:eastAsia="lt-LT"/>
    </w:rPr>
  </w:style>
  <w:style w:type="character" w:customStyle="1" w:styleId="BodyTextChar">
    <w:name w:val="Body Text Char"/>
    <w:basedOn w:val="DefaultParagraphFont"/>
    <w:link w:val="BodyText"/>
    <w:rsid w:val="00AB39D9"/>
    <w:rPr>
      <w:rFonts w:ascii="Times New Roman" w:eastAsia="Lucida Sans Unicode" w:hAnsi="Times New Roman" w:cs="Times New Roman"/>
      <w:sz w:val="24"/>
      <w:szCs w:val="24"/>
      <w:lang w:val="lt-LT" w:eastAsia="lt-LT"/>
    </w:rPr>
  </w:style>
  <w:style w:type="paragraph" w:styleId="List">
    <w:name w:val="List"/>
    <w:basedOn w:val="BodyText"/>
    <w:rsid w:val="00AB39D9"/>
    <w:rPr>
      <w:rFonts w:cs="Tahoma"/>
    </w:rPr>
  </w:style>
  <w:style w:type="paragraph" w:styleId="Caption">
    <w:name w:val="caption"/>
    <w:basedOn w:val="Normal"/>
    <w:qFormat/>
    <w:rsid w:val="00AB39D9"/>
    <w:pPr>
      <w:widowControl w:val="0"/>
      <w:suppressLineNumbers/>
      <w:suppressAutoHyphens/>
      <w:spacing w:before="120" w:after="120" w:line="240" w:lineRule="auto"/>
    </w:pPr>
    <w:rPr>
      <w:rFonts w:eastAsia="Lucida Sans Unicode" w:cs="Tahoma"/>
      <w:i/>
      <w:iCs/>
      <w:szCs w:val="24"/>
      <w:lang w:eastAsia="lt-LT"/>
    </w:rPr>
  </w:style>
  <w:style w:type="paragraph" w:customStyle="1" w:styleId="Index">
    <w:name w:val="Index"/>
    <w:basedOn w:val="Normal"/>
    <w:rsid w:val="00AB39D9"/>
    <w:pPr>
      <w:widowControl w:val="0"/>
      <w:suppressLineNumbers/>
      <w:suppressAutoHyphens/>
      <w:spacing w:after="0" w:line="240" w:lineRule="auto"/>
    </w:pPr>
    <w:rPr>
      <w:rFonts w:eastAsia="Lucida Sans Unicode" w:cs="Tahoma"/>
      <w:szCs w:val="24"/>
      <w:lang w:eastAsia="lt-LT"/>
    </w:rPr>
  </w:style>
  <w:style w:type="paragraph" w:styleId="BodyTextIndent">
    <w:name w:val="Body Text Indent"/>
    <w:basedOn w:val="Normal"/>
    <w:link w:val="BodyTextIndentChar"/>
    <w:rsid w:val="00AB39D9"/>
    <w:pPr>
      <w:widowControl w:val="0"/>
      <w:suppressAutoHyphens/>
      <w:spacing w:after="0" w:line="240" w:lineRule="auto"/>
      <w:ind w:firstLine="567"/>
    </w:pPr>
    <w:rPr>
      <w:rFonts w:eastAsia="Lucida Sans Unicode" w:cs="Times New Roman"/>
      <w:szCs w:val="24"/>
      <w:lang w:eastAsia="lt-LT"/>
    </w:rPr>
  </w:style>
  <w:style w:type="character" w:customStyle="1" w:styleId="BodyTextIndentChar">
    <w:name w:val="Body Text Indent Char"/>
    <w:basedOn w:val="DefaultParagraphFont"/>
    <w:link w:val="BodyTextIndent"/>
    <w:rsid w:val="00AB39D9"/>
    <w:rPr>
      <w:rFonts w:ascii="Times New Roman" w:eastAsia="Lucida Sans Unicode" w:hAnsi="Times New Roman" w:cs="Times New Roman"/>
      <w:sz w:val="24"/>
      <w:szCs w:val="24"/>
      <w:lang w:val="lt-LT" w:eastAsia="lt-LT"/>
    </w:rPr>
  </w:style>
  <w:style w:type="paragraph" w:styleId="BodyTextIndent3">
    <w:name w:val="Body Text Indent 3"/>
    <w:basedOn w:val="Normal"/>
    <w:link w:val="BodyTextIndent3Char"/>
    <w:rsid w:val="00AB39D9"/>
    <w:pPr>
      <w:widowControl w:val="0"/>
      <w:suppressAutoHyphens/>
      <w:spacing w:before="120" w:after="0" w:line="240" w:lineRule="auto"/>
      <w:ind w:left="2160" w:hanging="1440"/>
    </w:pPr>
    <w:rPr>
      <w:rFonts w:eastAsia="Lucida Sans Unicode" w:cs="Times New Roman"/>
      <w:b/>
      <w:szCs w:val="24"/>
      <w:lang w:eastAsia="lt-LT"/>
    </w:rPr>
  </w:style>
  <w:style w:type="character" w:customStyle="1" w:styleId="BodyTextIndent3Char">
    <w:name w:val="Body Text Indent 3 Char"/>
    <w:basedOn w:val="DefaultParagraphFont"/>
    <w:link w:val="BodyTextIndent3"/>
    <w:rsid w:val="00AB39D9"/>
    <w:rPr>
      <w:rFonts w:ascii="Times New Roman" w:eastAsia="Lucida Sans Unicode" w:hAnsi="Times New Roman" w:cs="Times New Roman"/>
      <w:b/>
      <w:sz w:val="24"/>
      <w:szCs w:val="24"/>
      <w:lang w:val="lt-LT" w:eastAsia="lt-LT"/>
    </w:rPr>
  </w:style>
  <w:style w:type="paragraph" w:styleId="HTMLPreformatted">
    <w:name w:val="HTML Preformatted"/>
    <w:basedOn w:val="Normal"/>
    <w:link w:val="HTMLPreformattedChar"/>
    <w:uiPriority w:val="99"/>
    <w:rsid w:val="00AB39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Times New Roman"/>
      <w:sz w:val="20"/>
      <w:szCs w:val="24"/>
      <w:lang w:val="en-GB" w:eastAsia="lt-LT"/>
    </w:rPr>
  </w:style>
  <w:style w:type="character" w:customStyle="1" w:styleId="HTMLPreformattedChar">
    <w:name w:val="HTML Preformatted Char"/>
    <w:basedOn w:val="DefaultParagraphFont"/>
    <w:link w:val="HTMLPreformatted"/>
    <w:uiPriority w:val="99"/>
    <w:rsid w:val="00AB39D9"/>
    <w:rPr>
      <w:rFonts w:ascii="Arial Unicode MS" w:eastAsia="Arial Unicode MS" w:hAnsi="Arial Unicode MS" w:cs="Times New Roman"/>
      <w:sz w:val="20"/>
      <w:szCs w:val="24"/>
      <w:lang w:eastAsia="lt-LT"/>
    </w:rPr>
  </w:style>
  <w:style w:type="paragraph" w:customStyle="1" w:styleId="TableContents">
    <w:name w:val="Table Contents"/>
    <w:basedOn w:val="Normal"/>
    <w:rsid w:val="00AB39D9"/>
    <w:pPr>
      <w:widowControl w:val="0"/>
      <w:suppressLineNumbers/>
      <w:suppressAutoHyphens/>
      <w:spacing w:after="0" w:line="240" w:lineRule="auto"/>
    </w:pPr>
    <w:rPr>
      <w:rFonts w:eastAsia="Lucida Sans Unicode" w:cs="Times New Roman"/>
      <w:szCs w:val="24"/>
      <w:lang w:eastAsia="lt-LT"/>
    </w:rPr>
  </w:style>
  <w:style w:type="paragraph" w:customStyle="1" w:styleId="TableHeading">
    <w:name w:val="Table Heading"/>
    <w:basedOn w:val="TableContents"/>
    <w:rsid w:val="00AB39D9"/>
    <w:pPr>
      <w:jc w:val="center"/>
    </w:pPr>
    <w:rPr>
      <w:b/>
      <w:bCs/>
    </w:rPr>
  </w:style>
  <w:style w:type="character" w:customStyle="1" w:styleId="typewriter0">
    <w:name w:val="typewriter0"/>
    <w:basedOn w:val="DefaultParagraphFont"/>
    <w:rsid w:val="00AB39D9"/>
  </w:style>
  <w:style w:type="paragraph" w:styleId="Header">
    <w:name w:val="header"/>
    <w:basedOn w:val="Normal"/>
    <w:link w:val="HeaderChar"/>
    <w:uiPriority w:val="99"/>
    <w:unhideWhenUsed/>
    <w:rsid w:val="00AB39D9"/>
    <w:pPr>
      <w:widowControl w:val="0"/>
      <w:tabs>
        <w:tab w:val="center" w:pos="4819"/>
        <w:tab w:val="right" w:pos="9638"/>
      </w:tabs>
      <w:suppressAutoHyphens/>
      <w:spacing w:after="0" w:line="240" w:lineRule="auto"/>
    </w:pPr>
    <w:rPr>
      <w:rFonts w:eastAsia="Lucida Sans Unicode" w:cs="Times New Roman"/>
      <w:szCs w:val="24"/>
      <w:lang w:eastAsia="lt-LT"/>
    </w:rPr>
  </w:style>
  <w:style w:type="character" w:customStyle="1" w:styleId="HeaderChar">
    <w:name w:val="Header Char"/>
    <w:basedOn w:val="DefaultParagraphFont"/>
    <w:link w:val="Header"/>
    <w:uiPriority w:val="99"/>
    <w:rsid w:val="00AB39D9"/>
    <w:rPr>
      <w:rFonts w:ascii="Times New Roman" w:eastAsia="Lucida Sans Unicode" w:hAnsi="Times New Roman" w:cs="Times New Roman"/>
      <w:sz w:val="24"/>
      <w:szCs w:val="24"/>
      <w:lang w:val="lt-LT" w:eastAsia="lt-LT"/>
    </w:rPr>
  </w:style>
  <w:style w:type="paragraph" w:styleId="Footer">
    <w:name w:val="footer"/>
    <w:basedOn w:val="Normal"/>
    <w:link w:val="FooterChar"/>
    <w:uiPriority w:val="99"/>
    <w:unhideWhenUsed/>
    <w:rsid w:val="00AB39D9"/>
    <w:pPr>
      <w:widowControl w:val="0"/>
      <w:tabs>
        <w:tab w:val="center" w:pos="4819"/>
        <w:tab w:val="right" w:pos="9638"/>
      </w:tabs>
      <w:suppressAutoHyphens/>
      <w:spacing w:after="0" w:line="240" w:lineRule="auto"/>
    </w:pPr>
    <w:rPr>
      <w:rFonts w:eastAsia="Lucida Sans Unicode" w:cs="Times New Roman"/>
      <w:szCs w:val="24"/>
      <w:lang w:eastAsia="lt-LT"/>
    </w:rPr>
  </w:style>
  <w:style w:type="character" w:customStyle="1" w:styleId="FooterChar">
    <w:name w:val="Footer Char"/>
    <w:basedOn w:val="DefaultParagraphFont"/>
    <w:link w:val="Footer"/>
    <w:uiPriority w:val="99"/>
    <w:rsid w:val="00AB39D9"/>
    <w:rPr>
      <w:rFonts w:ascii="Times New Roman" w:eastAsia="Lucida Sans Unicode" w:hAnsi="Times New Roman" w:cs="Times New Roman"/>
      <w:sz w:val="24"/>
      <w:szCs w:val="24"/>
      <w:lang w:val="lt-LT" w:eastAsia="lt-LT"/>
    </w:rPr>
  </w:style>
  <w:style w:type="paragraph" w:styleId="BalloonText">
    <w:name w:val="Balloon Text"/>
    <w:basedOn w:val="Normal"/>
    <w:link w:val="BalloonTextChar"/>
    <w:uiPriority w:val="99"/>
    <w:semiHidden/>
    <w:unhideWhenUsed/>
    <w:rsid w:val="00AB39D9"/>
    <w:pPr>
      <w:widowControl w:val="0"/>
      <w:suppressAutoHyphens/>
      <w:spacing w:after="0" w:line="240" w:lineRule="auto"/>
    </w:pPr>
    <w:rPr>
      <w:rFonts w:ascii="Tahoma" w:eastAsia="Lucida Sans Unicode" w:hAnsi="Tahoma" w:cs="Times New Roman"/>
      <w:sz w:val="16"/>
      <w:szCs w:val="16"/>
      <w:lang w:eastAsia="lt-LT"/>
    </w:rPr>
  </w:style>
  <w:style w:type="character" w:customStyle="1" w:styleId="BalloonTextChar">
    <w:name w:val="Balloon Text Char"/>
    <w:basedOn w:val="DefaultParagraphFont"/>
    <w:link w:val="BalloonText"/>
    <w:uiPriority w:val="99"/>
    <w:semiHidden/>
    <w:rsid w:val="00AB39D9"/>
    <w:rPr>
      <w:rFonts w:ascii="Tahoma" w:eastAsia="Lucida Sans Unicode" w:hAnsi="Tahoma" w:cs="Times New Roman"/>
      <w:sz w:val="16"/>
      <w:szCs w:val="16"/>
      <w:lang w:val="lt-LT" w:eastAsia="lt-LT"/>
    </w:rPr>
  </w:style>
  <w:style w:type="character" w:styleId="CommentReference">
    <w:name w:val="annotation reference"/>
    <w:uiPriority w:val="99"/>
    <w:unhideWhenUsed/>
    <w:qFormat/>
    <w:rsid w:val="00AB39D9"/>
    <w:rPr>
      <w:sz w:val="16"/>
      <w:szCs w:val="16"/>
    </w:rPr>
  </w:style>
  <w:style w:type="paragraph" w:styleId="CommentText">
    <w:name w:val="annotation text"/>
    <w:basedOn w:val="Normal"/>
    <w:link w:val="CommentTextChar"/>
    <w:uiPriority w:val="99"/>
    <w:unhideWhenUsed/>
    <w:rsid w:val="00AB39D9"/>
    <w:pPr>
      <w:widowControl w:val="0"/>
      <w:suppressAutoHyphens/>
      <w:spacing w:after="0" w:line="240" w:lineRule="auto"/>
    </w:pPr>
    <w:rPr>
      <w:rFonts w:eastAsia="Lucida Sans Unicode" w:cs="Times New Roman"/>
      <w:sz w:val="20"/>
      <w:szCs w:val="20"/>
      <w:lang w:eastAsia="lt-LT"/>
    </w:rPr>
  </w:style>
  <w:style w:type="character" w:customStyle="1" w:styleId="CommentTextChar">
    <w:name w:val="Comment Text Char"/>
    <w:basedOn w:val="DefaultParagraphFont"/>
    <w:link w:val="CommentText"/>
    <w:uiPriority w:val="99"/>
    <w:rsid w:val="00AB39D9"/>
    <w:rPr>
      <w:rFonts w:ascii="Times New Roman" w:eastAsia="Lucida Sans Unicode"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AB39D9"/>
    <w:rPr>
      <w:b/>
      <w:bCs/>
    </w:rPr>
  </w:style>
  <w:style w:type="character" w:customStyle="1" w:styleId="CommentSubjectChar">
    <w:name w:val="Comment Subject Char"/>
    <w:basedOn w:val="CommentTextChar"/>
    <w:link w:val="CommentSubject"/>
    <w:uiPriority w:val="99"/>
    <w:semiHidden/>
    <w:rsid w:val="00AB39D9"/>
    <w:rPr>
      <w:rFonts w:ascii="Times New Roman" w:eastAsia="Lucida Sans Unicode" w:hAnsi="Times New Roman" w:cs="Times New Roman"/>
      <w:b/>
      <w:bCs/>
      <w:sz w:val="20"/>
      <w:szCs w:val="20"/>
      <w:lang w:val="lt-LT" w:eastAsia="lt-LT"/>
    </w:rPr>
  </w:style>
  <w:style w:type="paragraph" w:styleId="ListParagraph">
    <w:name w:val="List Paragraph"/>
    <w:basedOn w:val="Normal"/>
    <w:qFormat/>
    <w:rsid w:val="00AB39D9"/>
    <w:pPr>
      <w:widowControl w:val="0"/>
      <w:suppressAutoHyphens/>
      <w:spacing w:after="0" w:line="240" w:lineRule="auto"/>
      <w:ind w:left="720"/>
      <w:contextualSpacing/>
    </w:pPr>
    <w:rPr>
      <w:rFonts w:eastAsia="Lucida Sans Unicode" w:cs="Times New Roman"/>
      <w:szCs w:val="24"/>
      <w:lang w:eastAsia="lt-LT"/>
    </w:rPr>
  </w:style>
  <w:style w:type="character" w:customStyle="1" w:styleId="statymonr">
    <w:name w:val="statymonr"/>
    <w:basedOn w:val="DefaultParagraphFont"/>
    <w:rsid w:val="00AB39D9"/>
  </w:style>
  <w:style w:type="paragraph" w:styleId="PlainText">
    <w:name w:val="Plain Text"/>
    <w:basedOn w:val="Normal"/>
    <w:link w:val="PlainTextChar"/>
    <w:uiPriority w:val="99"/>
    <w:semiHidden/>
    <w:unhideWhenUsed/>
    <w:rsid w:val="00AB39D9"/>
    <w:pPr>
      <w:spacing w:after="0" w:line="240" w:lineRule="auto"/>
    </w:pPr>
    <w:rPr>
      <w:rFonts w:ascii="Consolas" w:eastAsia="Calibri" w:hAnsi="Consolas" w:cs="Times New Roman"/>
      <w:sz w:val="21"/>
      <w:szCs w:val="21"/>
      <w:lang w:eastAsia="lt-LT"/>
    </w:rPr>
  </w:style>
  <w:style w:type="character" w:customStyle="1" w:styleId="PlainTextChar">
    <w:name w:val="Plain Text Char"/>
    <w:basedOn w:val="DefaultParagraphFont"/>
    <w:link w:val="PlainText"/>
    <w:uiPriority w:val="99"/>
    <w:semiHidden/>
    <w:rsid w:val="00AB39D9"/>
    <w:rPr>
      <w:rFonts w:ascii="Consolas" w:eastAsia="Calibri" w:hAnsi="Consolas" w:cs="Times New Roman"/>
      <w:sz w:val="21"/>
      <w:szCs w:val="21"/>
      <w:lang w:val="lt-LT" w:eastAsia="lt-LT"/>
    </w:rPr>
  </w:style>
  <w:style w:type="character" w:customStyle="1" w:styleId="FontStyle353">
    <w:name w:val="Font Style353"/>
    <w:rsid w:val="00AB39D9"/>
    <w:rPr>
      <w:rFonts w:ascii="Times New Roman" w:hAnsi="Times New Roman" w:cs="Times New Roman"/>
      <w:sz w:val="18"/>
      <w:szCs w:val="18"/>
    </w:rPr>
  </w:style>
  <w:style w:type="character" w:customStyle="1" w:styleId="apple-converted-space">
    <w:name w:val="apple-converted-space"/>
    <w:rsid w:val="00AB39D9"/>
  </w:style>
  <w:style w:type="paragraph" w:styleId="Revision">
    <w:name w:val="Revision"/>
    <w:hidden/>
    <w:uiPriority w:val="99"/>
    <w:semiHidden/>
    <w:rsid w:val="00AB39D9"/>
    <w:pPr>
      <w:spacing w:after="0" w:line="240" w:lineRule="auto"/>
    </w:pPr>
    <w:rPr>
      <w:rFonts w:ascii="Times New Roman" w:eastAsia="Lucida Sans Unicode" w:hAnsi="Times New Roman" w:cs="Times New Roman"/>
      <w:sz w:val="24"/>
      <w:szCs w:val="24"/>
      <w:lang w:val="lt-LT" w:eastAsia="lt-LT"/>
    </w:rPr>
  </w:style>
  <w:style w:type="paragraph" w:customStyle="1" w:styleId="tajtip">
    <w:name w:val="tajtip"/>
    <w:basedOn w:val="Normal"/>
    <w:rsid w:val="00AB39D9"/>
    <w:pPr>
      <w:suppressAutoHyphens/>
      <w:spacing w:before="280" w:after="280" w:line="240" w:lineRule="auto"/>
    </w:pPr>
    <w:rPr>
      <w:rFonts w:eastAsia="Times New Roman" w:cs="Times New Roman"/>
      <w:color w:val="00000A"/>
      <w:szCs w:val="24"/>
      <w:lang w:eastAsia="zh-CN"/>
    </w:rPr>
  </w:style>
  <w:style w:type="paragraph" w:styleId="NormalWeb">
    <w:name w:val="Normal (Web)"/>
    <w:basedOn w:val="Normal"/>
    <w:rsid w:val="00AB39D9"/>
    <w:pPr>
      <w:suppressAutoHyphens/>
      <w:spacing w:before="280" w:after="280" w:line="240" w:lineRule="auto"/>
    </w:pPr>
    <w:rPr>
      <w:rFonts w:eastAsia="Times New Roman" w:cs="Times New Roman"/>
      <w:szCs w:val="24"/>
      <w:lang w:eastAsia="zh-CN"/>
    </w:rPr>
  </w:style>
  <w:style w:type="character" w:customStyle="1" w:styleId="block">
    <w:name w:val="block"/>
    <w:rsid w:val="00AB39D9"/>
  </w:style>
  <w:style w:type="character" w:customStyle="1" w:styleId="bold">
    <w:name w:val="bold"/>
    <w:rsid w:val="00AB39D9"/>
  </w:style>
  <w:style w:type="paragraph" w:styleId="NoSpacing">
    <w:name w:val="No Spacing"/>
    <w:uiPriority w:val="1"/>
    <w:qFormat/>
    <w:rsid w:val="00AB39D9"/>
    <w:pPr>
      <w:spacing w:after="0" w:line="240" w:lineRule="auto"/>
    </w:pPr>
    <w:rPr>
      <w:rFonts w:ascii="Times New Roman" w:hAnsi="Times New Roman"/>
      <w:sz w:val="24"/>
      <w:lang w:val="lt-LT"/>
    </w:rPr>
  </w:style>
  <w:style w:type="character" w:customStyle="1" w:styleId="FootnoteTextChar">
    <w:name w:val="Footnote Text Char"/>
    <w:aliases w:val="fn Char,Nota de rodapé Char,footnote text Char,Footnote ak Car Char,Footnote ak Car1 Char,Footnotes Char,Footnote ak Char,ICSID Char"/>
    <w:basedOn w:val="DefaultParagraphFont"/>
    <w:link w:val="FootnoteText"/>
    <w:uiPriority w:val="99"/>
    <w:rsid w:val="00AB39D9"/>
    <w:rPr>
      <w:rFonts w:eastAsia="Andale Sans UI" w:cs="Tahoma"/>
      <w:sz w:val="20"/>
      <w:szCs w:val="20"/>
      <w:lang w:bidi="en-US"/>
    </w:rPr>
  </w:style>
  <w:style w:type="paragraph" w:styleId="FootnoteText">
    <w:name w:val="footnote text"/>
    <w:aliases w:val="fn,Nota de rodapé,footnote text,Footnote ak Car,Footnote ak Car1,Footnotes,Footnote ak,ICSID"/>
    <w:basedOn w:val="Normal"/>
    <w:link w:val="FootnoteTextChar"/>
    <w:uiPriority w:val="99"/>
    <w:unhideWhenUsed/>
    <w:rsid w:val="00AB39D9"/>
    <w:pPr>
      <w:widowControl w:val="0"/>
      <w:suppressAutoHyphens/>
      <w:spacing w:after="0" w:line="240" w:lineRule="auto"/>
    </w:pPr>
    <w:rPr>
      <w:rFonts w:asciiTheme="minorHAnsi" w:eastAsia="Andale Sans UI" w:hAnsiTheme="minorHAnsi" w:cs="Tahoma"/>
      <w:sz w:val="20"/>
      <w:szCs w:val="20"/>
      <w:lang w:val="en-GB" w:bidi="en-US"/>
    </w:rPr>
  </w:style>
  <w:style w:type="character" w:customStyle="1" w:styleId="FootnoteTextChar1">
    <w:name w:val="Footnote Text Char1"/>
    <w:basedOn w:val="DefaultParagraphFont"/>
    <w:uiPriority w:val="99"/>
    <w:semiHidden/>
    <w:rsid w:val="00AB39D9"/>
    <w:rPr>
      <w:rFonts w:ascii="Times New Roman" w:hAnsi="Times New Roman"/>
      <w:sz w:val="20"/>
      <w:szCs w:val="20"/>
      <w:lang w:val="lt-LT"/>
    </w:rPr>
  </w:style>
  <w:style w:type="character" w:styleId="Strong">
    <w:name w:val="Strong"/>
    <w:basedOn w:val="DefaultParagraphFont"/>
    <w:uiPriority w:val="22"/>
    <w:qFormat/>
    <w:rsid w:val="00AB39D9"/>
    <w:rPr>
      <w:b/>
      <w:bCs/>
    </w:rPr>
  </w:style>
  <w:style w:type="character" w:styleId="Emphasis">
    <w:name w:val="Emphasis"/>
    <w:basedOn w:val="DefaultParagraphFont"/>
    <w:uiPriority w:val="20"/>
    <w:qFormat/>
    <w:rsid w:val="00AB39D9"/>
    <w:rPr>
      <w:i/>
      <w:iCs/>
    </w:rPr>
  </w:style>
  <w:style w:type="paragraph" w:customStyle="1" w:styleId="doc-ti">
    <w:name w:val="doc-ti"/>
    <w:basedOn w:val="Normal"/>
    <w:rsid w:val="00AB39D9"/>
    <w:pPr>
      <w:spacing w:before="100" w:beforeAutospacing="1" w:after="100" w:afterAutospacing="1" w:line="240" w:lineRule="auto"/>
    </w:pPr>
    <w:rPr>
      <w:rFonts w:eastAsia="Times New Roman" w:cs="Times New Roman"/>
      <w:szCs w:val="24"/>
      <w:lang w:eastAsia="lt-LT"/>
    </w:rPr>
  </w:style>
  <w:style w:type="paragraph" w:customStyle="1" w:styleId="normal-p">
    <w:name w:val="normal-p"/>
    <w:basedOn w:val="Normal"/>
    <w:rsid w:val="00AB39D9"/>
    <w:pPr>
      <w:spacing w:before="100" w:beforeAutospacing="1" w:after="100" w:afterAutospacing="1" w:line="240" w:lineRule="auto"/>
    </w:pPr>
    <w:rPr>
      <w:rFonts w:eastAsia="Times New Roman" w:cs="Times New Roman"/>
      <w:szCs w:val="24"/>
      <w:lang w:eastAsia="lt-LT"/>
    </w:rPr>
  </w:style>
  <w:style w:type="character" w:customStyle="1" w:styleId="normal-h">
    <w:name w:val="normal-h"/>
    <w:basedOn w:val="DefaultParagraphFont"/>
    <w:rsid w:val="00AB39D9"/>
  </w:style>
  <w:style w:type="paragraph" w:customStyle="1" w:styleId="Default">
    <w:name w:val="Default"/>
    <w:rsid w:val="00AB39D9"/>
    <w:pPr>
      <w:autoSpaceDE w:val="0"/>
      <w:autoSpaceDN w:val="0"/>
      <w:adjustRightInd w:val="0"/>
      <w:spacing w:after="0" w:line="240" w:lineRule="auto"/>
    </w:pPr>
    <w:rPr>
      <w:rFonts w:ascii="EUAlbertina" w:hAnsi="EUAlbertina" w:cs="EUAlbertina"/>
      <w:color w:val="000000"/>
      <w:sz w:val="24"/>
      <w:szCs w:val="24"/>
      <w:lang w:val="lt-LT"/>
    </w:rPr>
  </w:style>
  <w:style w:type="paragraph" w:customStyle="1" w:styleId="BodyText1">
    <w:name w:val="Body Text1"/>
    <w:basedOn w:val="Normal"/>
    <w:rsid w:val="00AB39D9"/>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customStyle="1" w:styleId="xmsonormal">
    <w:name w:val="x_msonormal"/>
    <w:basedOn w:val="Normal"/>
    <w:rsid w:val="00AB39D9"/>
    <w:pPr>
      <w:spacing w:before="100" w:beforeAutospacing="1" w:after="100" w:afterAutospacing="1" w:line="240" w:lineRule="auto"/>
    </w:pPr>
    <w:rPr>
      <w:rFonts w:eastAsia="Times New Roman" w:cs="Times New Roman"/>
      <w:szCs w:val="24"/>
      <w:lang w:eastAsia="lt-LT"/>
    </w:rPr>
  </w:style>
  <w:style w:type="character" w:customStyle="1" w:styleId="super">
    <w:name w:val="super"/>
    <w:basedOn w:val="DefaultParagraphFont"/>
    <w:rsid w:val="00AA5F04"/>
  </w:style>
  <w:style w:type="paragraph" w:customStyle="1" w:styleId="Normal1">
    <w:name w:val="Normal1"/>
    <w:basedOn w:val="Normal"/>
    <w:rsid w:val="00D1299D"/>
    <w:pPr>
      <w:spacing w:before="100" w:beforeAutospacing="1" w:after="100" w:afterAutospacing="1" w:line="240" w:lineRule="auto"/>
    </w:pPr>
    <w:rPr>
      <w:rFonts w:eastAsia="Times New Roman" w:cs="Times New Roman"/>
      <w:szCs w:val="24"/>
      <w:lang w:eastAsia="lt-LT"/>
    </w:rPr>
  </w:style>
  <w:style w:type="character" w:styleId="FootnoteReference">
    <w:name w:val="footnote reference"/>
    <w:basedOn w:val="DefaultParagraphFont"/>
    <w:uiPriority w:val="99"/>
    <w:semiHidden/>
    <w:unhideWhenUsed/>
    <w:rsid w:val="00750B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59386">
      <w:bodyDiv w:val="1"/>
      <w:marLeft w:val="0"/>
      <w:marRight w:val="0"/>
      <w:marTop w:val="0"/>
      <w:marBottom w:val="0"/>
      <w:divBdr>
        <w:top w:val="none" w:sz="0" w:space="0" w:color="auto"/>
        <w:left w:val="none" w:sz="0" w:space="0" w:color="auto"/>
        <w:bottom w:val="none" w:sz="0" w:space="0" w:color="auto"/>
        <w:right w:val="none" w:sz="0" w:space="0" w:color="auto"/>
      </w:divBdr>
      <w:divsChild>
        <w:div w:id="1233079147">
          <w:marLeft w:val="0"/>
          <w:marRight w:val="0"/>
          <w:marTop w:val="0"/>
          <w:marBottom w:val="0"/>
          <w:divBdr>
            <w:top w:val="none" w:sz="0" w:space="0" w:color="auto"/>
            <w:left w:val="none" w:sz="0" w:space="0" w:color="auto"/>
            <w:bottom w:val="none" w:sz="0" w:space="0" w:color="auto"/>
            <w:right w:val="none" w:sz="0" w:space="0" w:color="auto"/>
          </w:divBdr>
        </w:div>
        <w:div w:id="1072317643">
          <w:marLeft w:val="0"/>
          <w:marRight w:val="0"/>
          <w:marTop w:val="0"/>
          <w:marBottom w:val="0"/>
          <w:divBdr>
            <w:top w:val="none" w:sz="0" w:space="0" w:color="auto"/>
            <w:left w:val="none" w:sz="0" w:space="0" w:color="auto"/>
            <w:bottom w:val="none" w:sz="0" w:space="0" w:color="auto"/>
            <w:right w:val="none" w:sz="0" w:space="0" w:color="auto"/>
          </w:divBdr>
          <w:divsChild>
            <w:div w:id="1539010714">
              <w:marLeft w:val="0"/>
              <w:marRight w:val="0"/>
              <w:marTop w:val="0"/>
              <w:marBottom w:val="0"/>
              <w:divBdr>
                <w:top w:val="none" w:sz="0" w:space="0" w:color="auto"/>
                <w:left w:val="none" w:sz="0" w:space="0" w:color="auto"/>
                <w:bottom w:val="none" w:sz="0" w:space="0" w:color="auto"/>
                <w:right w:val="none" w:sz="0" w:space="0" w:color="auto"/>
              </w:divBdr>
            </w:div>
            <w:div w:id="1843399082">
              <w:marLeft w:val="0"/>
              <w:marRight w:val="0"/>
              <w:marTop w:val="0"/>
              <w:marBottom w:val="0"/>
              <w:divBdr>
                <w:top w:val="none" w:sz="0" w:space="0" w:color="auto"/>
                <w:left w:val="none" w:sz="0" w:space="0" w:color="auto"/>
                <w:bottom w:val="none" w:sz="0" w:space="0" w:color="auto"/>
                <w:right w:val="none" w:sz="0" w:space="0" w:color="auto"/>
              </w:divBdr>
            </w:div>
            <w:div w:id="928581941">
              <w:marLeft w:val="0"/>
              <w:marRight w:val="0"/>
              <w:marTop w:val="0"/>
              <w:marBottom w:val="0"/>
              <w:divBdr>
                <w:top w:val="none" w:sz="0" w:space="0" w:color="auto"/>
                <w:left w:val="none" w:sz="0" w:space="0" w:color="auto"/>
                <w:bottom w:val="none" w:sz="0" w:space="0" w:color="auto"/>
                <w:right w:val="none" w:sz="0" w:space="0" w:color="auto"/>
              </w:divBdr>
            </w:div>
          </w:divsChild>
        </w:div>
        <w:div w:id="713887402">
          <w:marLeft w:val="0"/>
          <w:marRight w:val="0"/>
          <w:marTop w:val="0"/>
          <w:marBottom w:val="0"/>
          <w:divBdr>
            <w:top w:val="none" w:sz="0" w:space="0" w:color="auto"/>
            <w:left w:val="none" w:sz="0" w:space="0" w:color="auto"/>
            <w:bottom w:val="none" w:sz="0" w:space="0" w:color="auto"/>
            <w:right w:val="none" w:sz="0" w:space="0" w:color="auto"/>
          </w:divBdr>
        </w:div>
        <w:div w:id="261299359">
          <w:marLeft w:val="0"/>
          <w:marRight w:val="0"/>
          <w:marTop w:val="0"/>
          <w:marBottom w:val="0"/>
          <w:divBdr>
            <w:top w:val="none" w:sz="0" w:space="0" w:color="auto"/>
            <w:left w:val="none" w:sz="0" w:space="0" w:color="auto"/>
            <w:bottom w:val="none" w:sz="0" w:space="0" w:color="auto"/>
            <w:right w:val="none" w:sz="0" w:space="0" w:color="auto"/>
          </w:divBdr>
        </w:div>
      </w:divsChild>
    </w:div>
    <w:div w:id="299844790">
      <w:bodyDiv w:val="1"/>
      <w:marLeft w:val="0"/>
      <w:marRight w:val="0"/>
      <w:marTop w:val="0"/>
      <w:marBottom w:val="0"/>
      <w:divBdr>
        <w:top w:val="none" w:sz="0" w:space="0" w:color="auto"/>
        <w:left w:val="none" w:sz="0" w:space="0" w:color="auto"/>
        <w:bottom w:val="none" w:sz="0" w:space="0" w:color="auto"/>
        <w:right w:val="none" w:sz="0" w:space="0" w:color="auto"/>
      </w:divBdr>
      <w:divsChild>
        <w:div w:id="838887592">
          <w:marLeft w:val="0"/>
          <w:marRight w:val="0"/>
          <w:marTop w:val="0"/>
          <w:marBottom w:val="0"/>
          <w:divBdr>
            <w:top w:val="none" w:sz="0" w:space="0" w:color="auto"/>
            <w:left w:val="none" w:sz="0" w:space="0" w:color="auto"/>
            <w:bottom w:val="none" w:sz="0" w:space="0" w:color="auto"/>
            <w:right w:val="none" w:sz="0" w:space="0" w:color="auto"/>
          </w:divBdr>
        </w:div>
      </w:divsChild>
    </w:div>
    <w:div w:id="776485643">
      <w:bodyDiv w:val="1"/>
      <w:marLeft w:val="0"/>
      <w:marRight w:val="0"/>
      <w:marTop w:val="0"/>
      <w:marBottom w:val="0"/>
      <w:divBdr>
        <w:top w:val="none" w:sz="0" w:space="0" w:color="auto"/>
        <w:left w:val="none" w:sz="0" w:space="0" w:color="auto"/>
        <w:bottom w:val="none" w:sz="0" w:space="0" w:color="auto"/>
        <w:right w:val="none" w:sz="0" w:space="0" w:color="auto"/>
      </w:divBdr>
      <w:divsChild>
        <w:div w:id="1275403895">
          <w:marLeft w:val="0"/>
          <w:marRight w:val="0"/>
          <w:marTop w:val="0"/>
          <w:marBottom w:val="0"/>
          <w:divBdr>
            <w:top w:val="none" w:sz="0" w:space="0" w:color="auto"/>
            <w:left w:val="none" w:sz="0" w:space="0" w:color="auto"/>
            <w:bottom w:val="none" w:sz="0" w:space="0" w:color="auto"/>
            <w:right w:val="none" w:sz="0" w:space="0" w:color="auto"/>
          </w:divBdr>
        </w:div>
        <w:div w:id="1481385457">
          <w:marLeft w:val="0"/>
          <w:marRight w:val="0"/>
          <w:marTop w:val="0"/>
          <w:marBottom w:val="0"/>
          <w:divBdr>
            <w:top w:val="none" w:sz="0" w:space="0" w:color="auto"/>
            <w:left w:val="none" w:sz="0" w:space="0" w:color="auto"/>
            <w:bottom w:val="none" w:sz="0" w:space="0" w:color="auto"/>
            <w:right w:val="none" w:sz="0" w:space="0" w:color="auto"/>
          </w:divBdr>
        </w:div>
      </w:divsChild>
    </w:div>
    <w:div w:id="972372831">
      <w:bodyDiv w:val="1"/>
      <w:marLeft w:val="0"/>
      <w:marRight w:val="0"/>
      <w:marTop w:val="0"/>
      <w:marBottom w:val="0"/>
      <w:divBdr>
        <w:top w:val="none" w:sz="0" w:space="0" w:color="auto"/>
        <w:left w:val="none" w:sz="0" w:space="0" w:color="auto"/>
        <w:bottom w:val="none" w:sz="0" w:space="0" w:color="auto"/>
        <w:right w:val="none" w:sz="0" w:space="0" w:color="auto"/>
      </w:divBdr>
      <w:divsChild>
        <w:div w:id="990642680">
          <w:marLeft w:val="0"/>
          <w:marRight w:val="0"/>
          <w:marTop w:val="0"/>
          <w:marBottom w:val="0"/>
          <w:divBdr>
            <w:top w:val="none" w:sz="0" w:space="0" w:color="auto"/>
            <w:left w:val="none" w:sz="0" w:space="0" w:color="auto"/>
            <w:bottom w:val="none" w:sz="0" w:space="0" w:color="auto"/>
            <w:right w:val="none" w:sz="0" w:space="0" w:color="auto"/>
          </w:divBdr>
        </w:div>
        <w:div w:id="723873070">
          <w:marLeft w:val="0"/>
          <w:marRight w:val="0"/>
          <w:marTop w:val="0"/>
          <w:marBottom w:val="0"/>
          <w:divBdr>
            <w:top w:val="none" w:sz="0" w:space="0" w:color="auto"/>
            <w:left w:val="none" w:sz="0" w:space="0" w:color="auto"/>
            <w:bottom w:val="none" w:sz="0" w:space="0" w:color="auto"/>
            <w:right w:val="none" w:sz="0" w:space="0" w:color="auto"/>
          </w:divBdr>
          <w:divsChild>
            <w:div w:id="346954082">
              <w:marLeft w:val="0"/>
              <w:marRight w:val="0"/>
              <w:marTop w:val="0"/>
              <w:marBottom w:val="0"/>
              <w:divBdr>
                <w:top w:val="none" w:sz="0" w:space="0" w:color="auto"/>
                <w:left w:val="none" w:sz="0" w:space="0" w:color="auto"/>
                <w:bottom w:val="none" w:sz="0" w:space="0" w:color="auto"/>
                <w:right w:val="none" w:sz="0" w:space="0" w:color="auto"/>
              </w:divBdr>
            </w:div>
            <w:div w:id="1513762113">
              <w:marLeft w:val="0"/>
              <w:marRight w:val="0"/>
              <w:marTop w:val="0"/>
              <w:marBottom w:val="0"/>
              <w:divBdr>
                <w:top w:val="none" w:sz="0" w:space="0" w:color="auto"/>
                <w:left w:val="none" w:sz="0" w:space="0" w:color="auto"/>
                <w:bottom w:val="none" w:sz="0" w:space="0" w:color="auto"/>
                <w:right w:val="none" w:sz="0" w:space="0" w:color="auto"/>
              </w:divBdr>
            </w:div>
            <w:div w:id="688263691">
              <w:marLeft w:val="0"/>
              <w:marRight w:val="0"/>
              <w:marTop w:val="0"/>
              <w:marBottom w:val="0"/>
              <w:divBdr>
                <w:top w:val="none" w:sz="0" w:space="0" w:color="auto"/>
                <w:left w:val="none" w:sz="0" w:space="0" w:color="auto"/>
                <w:bottom w:val="none" w:sz="0" w:space="0" w:color="auto"/>
                <w:right w:val="none" w:sz="0" w:space="0" w:color="auto"/>
              </w:divBdr>
            </w:div>
          </w:divsChild>
        </w:div>
        <w:div w:id="676663755">
          <w:marLeft w:val="0"/>
          <w:marRight w:val="0"/>
          <w:marTop w:val="0"/>
          <w:marBottom w:val="0"/>
          <w:divBdr>
            <w:top w:val="none" w:sz="0" w:space="0" w:color="auto"/>
            <w:left w:val="none" w:sz="0" w:space="0" w:color="auto"/>
            <w:bottom w:val="none" w:sz="0" w:space="0" w:color="auto"/>
            <w:right w:val="none" w:sz="0" w:space="0" w:color="auto"/>
          </w:divBdr>
        </w:div>
        <w:div w:id="661588110">
          <w:marLeft w:val="0"/>
          <w:marRight w:val="0"/>
          <w:marTop w:val="0"/>
          <w:marBottom w:val="0"/>
          <w:divBdr>
            <w:top w:val="none" w:sz="0" w:space="0" w:color="auto"/>
            <w:left w:val="none" w:sz="0" w:space="0" w:color="auto"/>
            <w:bottom w:val="none" w:sz="0" w:space="0" w:color="auto"/>
            <w:right w:val="none" w:sz="0" w:space="0" w:color="auto"/>
          </w:divBdr>
        </w:div>
      </w:divsChild>
    </w:div>
    <w:div w:id="1169977106">
      <w:bodyDiv w:val="1"/>
      <w:marLeft w:val="0"/>
      <w:marRight w:val="0"/>
      <w:marTop w:val="0"/>
      <w:marBottom w:val="0"/>
      <w:divBdr>
        <w:top w:val="none" w:sz="0" w:space="0" w:color="auto"/>
        <w:left w:val="none" w:sz="0" w:space="0" w:color="auto"/>
        <w:bottom w:val="none" w:sz="0" w:space="0" w:color="auto"/>
        <w:right w:val="none" w:sz="0" w:space="0" w:color="auto"/>
      </w:divBdr>
      <w:divsChild>
        <w:div w:id="1259867716">
          <w:marLeft w:val="0"/>
          <w:marRight w:val="0"/>
          <w:marTop w:val="0"/>
          <w:marBottom w:val="0"/>
          <w:divBdr>
            <w:top w:val="none" w:sz="0" w:space="0" w:color="auto"/>
            <w:left w:val="none" w:sz="0" w:space="0" w:color="auto"/>
            <w:bottom w:val="none" w:sz="0" w:space="0" w:color="auto"/>
            <w:right w:val="none" w:sz="0" w:space="0" w:color="auto"/>
          </w:divBdr>
          <w:divsChild>
            <w:div w:id="152456997">
              <w:marLeft w:val="0"/>
              <w:marRight w:val="0"/>
              <w:marTop w:val="0"/>
              <w:marBottom w:val="0"/>
              <w:divBdr>
                <w:top w:val="none" w:sz="0" w:space="0" w:color="auto"/>
                <w:left w:val="none" w:sz="0" w:space="0" w:color="auto"/>
                <w:bottom w:val="none" w:sz="0" w:space="0" w:color="auto"/>
                <w:right w:val="none" w:sz="0" w:space="0" w:color="auto"/>
              </w:divBdr>
              <w:divsChild>
                <w:div w:id="1352490051">
                  <w:marLeft w:val="0"/>
                  <w:marRight w:val="0"/>
                  <w:marTop w:val="0"/>
                  <w:marBottom w:val="0"/>
                  <w:divBdr>
                    <w:top w:val="none" w:sz="0" w:space="0" w:color="auto"/>
                    <w:left w:val="none" w:sz="0" w:space="0" w:color="auto"/>
                    <w:bottom w:val="none" w:sz="0" w:space="0" w:color="auto"/>
                    <w:right w:val="none" w:sz="0" w:space="0" w:color="auto"/>
                  </w:divBdr>
                  <w:divsChild>
                    <w:div w:id="17461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148436">
      <w:bodyDiv w:val="1"/>
      <w:marLeft w:val="0"/>
      <w:marRight w:val="0"/>
      <w:marTop w:val="0"/>
      <w:marBottom w:val="0"/>
      <w:divBdr>
        <w:top w:val="none" w:sz="0" w:space="0" w:color="auto"/>
        <w:left w:val="none" w:sz="0" w:space="0" w:color="auto"/>
        <w:bottom w:val="none" w:sz="0" w:space="0" w:color="auto"/>
        <w:right w:val="none" w:sz="0" w:space="0" w:color="auto"/>
      </w:divBdr>
    </w:div>
    <w:div w:id="1360425220">
      <w:bodyDiv w:val="1"/>
      <w:marLeft w:val="0"/>
      <w:marRight w:val="0"/>
      <w:marTop w:val="0"/>
      <w:marBottom w:val="0"/>
      <w:divBdr>
        <w:top w:val="none" w:sz="0" w:space="0" w:color="auto"/>
        <w:left w:val="none" w:sz="0" w:space="0" w:color="auto"/>
        <w:bottom w:val="none" w:sz="0" w:space="0" w:color="auto"/>
        <w:right w:val="none" w:sz="0" w:space="0" w:color="auto"/>
      </w:divBdr>
      <w:divsChild>
        <w:div w:id="674695347">
          <w:marLeft w:val="0"/>
          <w:marRight w:val="0"/>
          <w:marTop w:val="0"/>
          <w:marBottom w:val="0"/>
          <w:divBdr>
            <w:top w:val="none" w:sz="0" w:space="0" w:color="auto"/>
            <w:left w:val="none" w:sz="0" w:space="0" w:color="auto"/>
            <w:bottom w:val="none" w:sz="0" w:space="0" w:color="auto"/>
            <w:right w:val="none" w:sz="0" w:space="0" w:color="auto"/>
          </w:divBdr>
        </w:div>
        <w:div w:id="1160391854">
          <w:marLeft w:val="0"/>
          <w:marRight w:val="0"/>
          <w:marTop w:val="0"/>
          <w:marBottom w:val="0"/>
          <w:divBdr>
            <w:top w:val="none" w:sz="0" w:space="0" w:color="auto"/>
            <w:left w:val="none" w:sz="0" w:space="0" w:color="auto"/>
            <w:bottom w:val="none" w:sz="0" w:space="0" w:color="auto"/>
            <w:right w:val="none" w:sz="0" w:space="0" w:color="auto"/>
          </w:divBdr>
        </w:div>
        <w:div w:id="642348805">
          <w:marLeft w:val="0"/>
          <w:marRight w:val="0"/>
          <w:marTop w:val="0"/>
          <w:marBottom w:val="0"/>
          <w:divBdr>
            <w:top w:val="none" w:sz="0" w:space="0" w:color="auto"/>
            <w:left w:val="none" w:sz="0" w:space="0" w:color="auto"/>
            <w:bottom w:val="none" w:sz="0" w:space="0" w:color="auto"/>
            <w:right w:val="none" w:sz="0" w:space="0" w:color="auto"/>
          </w:divBdr>
        </w:div>
        <w:div w:id="512381797">
          <w:marLeft w:val="0"/>
          <w:marRight w:val="0"/>
          <w:marTop w:val="0"/>
          <w:marBottom w:val="0"/>
          <w:divBdr>
            <w:top w:val="none" w:sz="0" w:space="0" w:color="auto"/>
            <w:left w:val="none" w:sz="0" w:space="0" w:color="auto"/>
            <w:bottom w:val="none" w:sz="0" w:space="0" w:color="auto"/>
            <w:right w:val="none" w:sz="0" w:space="0" w:color="auto"/>
          </w:divBdr>
        </w:div>
        <w:div w:id="1625577500">
          <w:marLeft w:val="0"/>
          <w:marRight w:val="0"/>
          <w:marTop w:val="0"/>
          <w:marBottom w:val="0"/>
          <w:divBdr>
            <w:top w:val="none" w:sz="0" w:space="0" w:color="auto"/>
            <w:left w:val="none" w:sz="0" w:space="0" w:color="auto"/>
            <w:bottom w:val="none" w:sz="0" w:space="0" w:color="auto"/>
            <w:right w:val="none" w:sz="0" w:space="0" w:color="auto"/>
          </w:divBdr>
        </w:div>
      </w:divsChild>
    </w:div>
    <w:div w:id="141809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81713">
          <w:marLeft w:val="0"/>
          <w:marRight w:val="0"/>
          <w:marTop w:val="0"/>
          <w:marBottom w:val="0"/>
          <w:divBdr>
            <w:top w:val="none" w:sz="0" w:space="0" w:color="auto"/>
            <w:left w:val="none" w:sz="0" w:space="0" w:color="auto"/>
            <w:bottom w:val="none" w:sz="0" w:space="0" w:color="auto"/>
            <w:right w:val="none" w:sz="0" w:space="0" w:color="auto"/>
          </w:divBdr>
        </w:div>
        <w:div w:id="1028720242">
          <w:marLeft w:val="0"/>
          <w:marRight w:val="0"/>
          <w:marTop w:val="0"/>
          <w:marBottom w:val="0"/>
          <w:divBdr>
            <w:top w:val="none" w:sz="0" w:space="0" w:color="auto"/>
            <w:left w:val="none" w:sz="0" w:space="0" w:color="auto"/>
            <w:bottom w:val="none" w:sz="0" w:space="0" w:color="auto"/>
            <w:right w:val="none" w:sz="0" w:space="0" w:color="auto"/>
          </w:divBdr>
        </w:div>
      </w:divsChild>
    </w:div>
    <w:div w:id="1567032169">
      <w:bodyDiv w:val="1"/>
      <w:marLeft w:val="0"/>
      <w:marRight w:val="0"/>
      <w:marTop w:val="0"/>
      <w:marBottom w:val="0"/>
      <w:divBdr>
        <w:top w:val="none" w:sz="0" w:space="0" w:color="auto"/>
        <w:left w:val="none" w:sz="0" w:space="0" w:color="auto"/>
        <w:bottom w:val="none" w:sz="0" w:space="0" w:color="auto"/>
        <w:right w:val="none" w:sz="0" w:space="0" w:color="auto"/>
      </w:divBdr>
      <w:divsChild>
        <w:div w:id="1719815449">
          <w:marLeft w:val="0"/>
          <w:marRight w:val="0"/>
          <w:marTop w:val="0"/>
          <w:marBottom w:val="0"/>
          <w:divBdr>
            <w:top w:val="none" w:sz="0" w:space="0" w:color="auto"/>
            <w:left w:val="none" w:sz="0" w:space="0" w:color="auto"/>
            <w:bottom w:val="none" w:sz="0" w:space="0" w:color="auto"/>
            <w:right w:val="none" w:sz="0" w:space="0" w:color="auto"/>
          </w:divBdr>
        </w:div>
      </w:divsChild>
    </w:div>
    <w:div w:id="1659765074">
      <w:bodyDiv w:val="1"/>
      <w:marLeft w:val="0"/>
      <w:marRight w:val="0"/>
      <w:marTop w:val="0"/>
      <w:marBottom w:val="0"/>
      <w:divBdr>
        <w:top w:val="none" w:sz="0" w:space="0" w:color="auto"/>
        <w:left w:val="none" w:sz="0" w:space="0" w:color="auto"/>
        <w:bottom w:val="none" w:sz="0" w:space="0" w:color="auto"/>
        <w:right w:val="none" w:sz="0" w:space="0" w:color="auto"/>
      </w:divBdr>
      <w:divsChild>
        <w:div w:id="1896965389">
          <w:marLeft w:val="0"/>
          <w:marRight w:val="0"/>
          <w:marTop w:val="0"/>
          <w:marBottom w:val="0"/>
          <w:divBdr>
            <w:top w:val="none" w:sz="0" w:space="0" w:color="auto"/>
            <w:left w:val="none" w:sz="0" w:space="0" w:color="auto"/>
            <w:bottom w:val="none" w:sz="0" w:space="0" w:color="auto"/>
            <w:right w:val="none" w:sz="0" w:space="0" w:color="auto"/>
          </w:divBdr>
        </w:div>
        <w:div w:id="1163473269">
          <w:marLeft w:val="0"/>
          <w:marRight w:val="0"/>
          <w:marTop w:val="0"/>
          <w:marBottom w:val="0"/>
          <w:divBdr>
            <w:top w:val="none" w:sz="0" w:space="0" w:color="auto"/>
            <w:left w:val="none" w:sz="0" w:space="0" w:color="auto"/>
            <w:bottom w:val="none" w:sz="0" w:space="0" w:color="auto"/>
            <w:right w:val="none" w:sz="0" w:space="0" w:color="auto"/>
          </w:divBdr>
        </w:div>
      </w:divsChild>
    </w:div>
    <w:div w:id="1784954478">
      <w:bodyDiv w:val="1"/>
      <w:marLeft w:val="0"/>
      <w:marRight w:val="0"/>
      <w:marTop w:val="0"/>
      <w:marBottom w:val="0"/>
      <w:divBdr>
        <w:top w:val="none" w:sz="0" w:space="0" w:color="auto"/>
        <w:left w:val="none" w:sz="0" w:space="0" w:color="auto"/>
        <w:bottom w:val="none" w:sz="0" w:space="0" w:color="auto"/>
        <w:right w:val="none" w:sz="0" w:space="0" w:color="auto"/>
      </w:divBdr>
      <w:divsChild>
        <w:div w:id="441268602">
          <w:marLeft w:val="0"/>
          <w:marRight w:val="0"/>
          <w:marTop w:val="0"/>
          <w:marBottom w:val="0"/>
          <w:divBdr>
            <w:top w:val="none" w:sz="0" w:space="0" w:color="auto"/>
            <w:left w:val="none" w:sz="0" w:space="0" w:color="auto"/>
            <w:bottom w:val="none" w:sz="0" w:space="0" w:color="auto"/>
            <w:right w:val="none" w:sz="0" w:space="0" w:color="auto"/>
          </w:divBdr>
        </w:div>
        <w:div w:id="397478488">
          <w:marLeft w:val="0"/>
          <w:marRight w:val="0"/>
          <w:marTop w:val="0"/>
          <w:marBottom w:val="0"/>
          <w:divBdr>
            <w:top w:val="none" w:sz="0" w:space="0" w:color="auto"/>
            <w:left w:val="none" w:sz="0" w:space="0" w:color="auto"/>
            <w:bottom w:val="none" w:sz="0" w:space="0" w:color="auto"/>
            <w:right w:val="none" w:sz="0" w:space="0" w:color="auto"/>
          </w:divBdr>
        </w:div>
      </w:divsChild>
    </w:div>
    <w:div w:id="1997370969">
      <w:bodyDiv w:val="1"/>
      <w:marLeft w:val="0"/>
      <w:marRight w:val="0"/>
      <w:marTop w:val="0"/>
      <w:marBottom w:val="0"/>
      <w:divBdr>
        <w:top w:val="none" w:sz="0" w:space="0" w:color="auto"/>
        <w:left w:val="none" w:sz="0" w:space="0" w:color="auto"/>
        <w:bottom w:val="none" w:sz="0" w:space="0" w:color="auto"/>
        <w:right w:val="none" w:sz="0" w:space="0" w:color="auto"/>
      </w:divBdr>
      <w:divsChild>
        <w:div w:id="1836989177">
          <w:marLeft w:val="0"/>
          <w:marRight w:val="0"/>
          <w:marTop w:val="0"/>
          <w:marBottom w:val="0"/>
          <w:divBdr>
            <w:top w:val="none" w:sz="0" w:space="0" w:color="auto"/>
            <w:left w:val="none" w:sz="0" w:space="0" w:color="auto"/>
            <w:bottom w:val="none" w:sz="0" w:space="0" w:color="auto"/>
            <w:right w:val="none" w:sz="0" w:space="0" w:color="auto"/>
          </w:divBdr>
          <w:divsChild>
            <w:div w:id="391317240">
              <w:marLeft w:val="0"/>
              <w:marRight w:val="0"/>
              <w:marTop w:val="0"/>
              <w:marBottom w:val="0"/>
              <w:divBdr>
                <w:top w:val="none" w:sz="0" w:space="0" w:color="auto"/>
                <w:left w:val="none" w:sz="0" w:space="0" w:color="auto"/>
                <w:bottom w:val="none" w:sz="0" w:space="0" w:color="auto"/>
                <w:right w:val="none" w:sz="0" w:space="0" w:color="auto"/>
              </w:divBdr>
              <w:divsChild>
                <w:div w:id="9512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2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56443-184F-48A9-BF45-F22AA102B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17</Pages>
  <Words>8354</Words>
  <Characters>47623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2021-07-26T04:22:00Z</dcterms:created>
  <dc:creator>Vita Beleckaitė</dc:creator>
  <cp:lastModifiedBy>Saulė Deveikytė</cp:lastModifiedBy>
  <dcterms:modified xsi:type="dcterms:W3CDTF">2021-07-29T15:36:00Z</dcterms:modified>
  <cp:revision>25</cp:revision>
</cp:coreProperties>
</file>