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30A11D" w14:textId="77777777" w:rsidR="00675A68" w:rsidRPr="00E57610" w:rsidRDefault="00CB438D" w:rsidP="00282963">
      <w:pPr>
        <w:spacing w:before="160"/>
        <w:ind w:left="-851"/>
        <w:jc w:val="center"/>
        <w:rPr>
          <w:b/>
          <w:caps/>
        </w:rPr>
      </w:pPr>
      <w:r w:rsidRPr="00E57610">
        <w:rPr>
          <w:noProof/>
          <w:lang w:eastAsia="lt-LT"/>
        </w:rPr>
        <w:drawing>
          <wp:anchor distT="0" distB="0" distL="114300" distR="114300" simplePos="0" relativeHeight="251657216" behindDoc="0" locked="0" layoutInCell="0" allowOverlap="1" wp14:anchorId="00FC1B0D" wp14:editId="62A67280">
            <wp:simplePos x="0" y="0"/>
            <wp:positionH relativeFrom="page">
              <wp:posOffset>3776980</wp:posOffset>
            </wp:positionH>
            <wp:positionV relativeFrom="page">
              <wp:posOffset>720090</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anchor>
        </w:drawing>
      </w:r>
      <w:r w:rsidR="00675A68" w:rsidRPr="00E57610">
        <w:rPr>
          <w:b/>
          <w:caps/>
        </w:rPr>
        <w:t xml:space="preserve">LIETUVOS RESPUBLIKOS </w:t>
      </w:r>
      <w:r w:rsidR="0055629A" w:rsidRPr="00E57610">
        <w:rPr>
          <w:b/>
          <w:caps/>
        </w:rPr>
        <w:t xml:space="preserve">Ekonomikos ir inovacijų </w:t>
      </w:r>
      <w:r w:rsidR="00675A68" w:rsidRPr="00E57610">
        <w:rPr>
          <w:b/>
          <w:caps/>
        </w:rPr>
        <w:t>MINISTERIJA</w:t>
      </w:r>
    </w:p>
    <w:p w14:paraId="47A1B3F2" w14:textId="77777777" w:rsidR="00675A68" w:rsidRPr="00E57610" w:rsidRDefault="00675A68" w:rsidP="00282963">
      <w:pPr>
        <w:ind w:left="-851"/>
        <w:jc w:val="center"/>
        <w:rPr>
          <w:b/>
          <w:caps/>
          <w:sz w:val="10"/>
        </w:rPr>
      </w:pPr>
    </w:p>
    <w:p w14:paraId="21811FA9" w14:textId="77777777" w:rsidR="00B86C4D" w:rsidRPr="00E57610" w:rsidRDefault="00B86C4D" w:rsidP="00314211">
      <w:pPr>
        <w:spacing w:before="40"/>
        <w:ind w:left="-851"/>
        <w:jc w:val="center"/>
        <w:rPr>
          <w:sz w:val="17"/>
        </w:rPr>
      </w:pPr>
      <w:r w:rsidRPr="00E57610">
        <w:rPr>
          <w:sz w:val="17"/>
        </w:rPr>
        <w:t>Biudžetinė įstaiga, Gedimino pr. 38, LT-01104 Vilnius, tel.</w:t>
      </w:r>
      <w:r w:rsidR="00F14AF2" w:rsidRPr="00E57610">
        <w:rPr>
          <w:sz w:val="17"/>
        </w:rPr>
        <w:t>:</w:t>
      </w:r>
      <w:r w:rsidRPr="00E57610">
        <w:rPr>
          <w:sz w:val="17"/>
        </w:rPr>
        <w:t xml:space="preserve"> 8 706 64 845, 8 706 64 868,</w:t>
      </w:r>
      <w:r w:rsidRPr="00E57610">
        <w:rPr>
          <w:sz w:val="17"/>
        </w:rPr>
        <w:br/>
        <w:t xml:space="preserve">el. p. </w:t>
      </w:r>
      <w:proofErr w:type="spellStart"/>
      <w:r w:rsidRPr="00E57610">
        <w:rPr>
          <w:sz w:val="17"/>
        </w:rPr>
        <w:t>kanc@</w:t>
      </w:r>
      <w:r w:rsidR="0055629A" w:rsidRPr="00E57610">
        <w:rPr>
          <w:sz w:val="17"/>
        </w:rPr>
        <w:t>eimin</w:t>
      </w:r>
      <w:r w:rsidRPr="00E57610">
        <w:rPr>
          <w:sz w:val="17"/>
        </w:rPr>
        <w:t>.lt</w:t>
      </w:r>
      <w:proofErr w:type="spellEnd"/>
      <w:r w:rsidRPr="00E57610">
        <w:rPr>
          <w:sz w:val="17"/>
        </w:rPr>
        <w:t xml:space="preserve">, </w:t>
      </w:r>
      <w:r w:rsidR="00CB438D" w:rsidRPr="00E57610">
        <w:rPr>
          <w:sz w:val="17"/>
        </w:rPr>
        <w:t>http://</w:t>
      </w:r>
      <w:r w:rsidR="0055629A" w:rsidRPr="00E57610">
        <w:rPr>
          <w:sz w:val="17"/>
        </w:rPr>
        <w:t>eimin</w:t>
      </w:r>
      <w:r w:rsidRPr="00E57610">
        <w:rPr>
          <w:sz w:val="17"/>
        </w:rPr>
        <w:t>.</w:t>
      </w:r>
      <w:r w:rsidR="00CB438D" w:rsidRPr="00E57610">
        <w:rPr>
          <w:sz w:val="17"/>
        </w:rPr>
        <w:t>lrv.</w:t>
      </w:r>
      <w:r w:rsidRPr="00E57610">
        <w:rPr>
          <w:sz w:val="17"/>
        </w:rPr>
        <w:t>lt.</w:t>
      </w:r>
    </w:p>
    <w:p w14:paraId="71A85A94" w14:textId="77777777" w:rsidR="00B86C4D" w:rsidRPr="00E57610" w:rsidRDefault="00B86C4D" w:rsidP="00314211">
      <w:pPr>
        <w:widowControl w:val="0"/>
        <w:spacing w:after="40"/>
        <w:ind w:left="-851"/>
        <w:jc w:val="center"/>
        <w:rPr>
          <w:sz w:val="17"/>
        </w:rPr>
      </w:pPr>
      <w:r w:rsidRPr="00E57610">
        <w:rPr>
          <w:sz w:val="17"/>
        </w:rPr>
        <w:t>Duomenys kaupiami ir saugomi Juridinių asmenų registre, kodas 188621919</w:t>
      </w:r>
    </w:p>
    <w:p w14:paraId="62A7C4D8" w14:textId="460CB021" w:rsidR="00675A68" w:rsidRPr="00E57610" w:rsidRDefault="00217665">
      <w:r w:rsidRPr="00E57610">
        <w:rPr>
          <w:noProof/>
          <w:lang w:eastAsia="lt-LT"/>
        </w:rPr>
        <mc:AlternateContent>
          <mc:Choice Requires="wps">
            <w:drawing>
              <wp:anchor distT="4294967294" distB="4294967294" distL="114300" distR="114300" simplePos="0" relativeHeight="251658240" behindDoc="1" locked="0" layoutInCell="1" allowOverlap="1" wp14:anchorId="26837BDC" wp14:editId="18531300">
                <wp:simplePos x="0" y="0"/>
                <wp:positionH relativeFrom="column">
                  <wp:posOffset>-41910</wp:posOffset>
                </wp:positionH>
                <wp:positionV relativeFrom="paragraph">
                  <wp:posOffset>-636</wp:posOffset>
                </wp:positionV>
                <wp:extent cx="592455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F18E9A5" id="_x0000_t32" coordsize="21600,21600" o:spt="32" o:oned="t" path="m,l21600,21600e" filled="f">
                <v:path arrowok="t" fillok="f" o:connecttype="none"/>
                <o:lock v:ext="edit" shapetype="t"/>
              </v:shapetype>
              <v:shape id="AutoShape 2" o:spid="_x0000_s1026" type="#_x0000_t32" style="position:absolute;margin-left:-3.3pt;margin-top:-.05pt;width:466.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" strokeweight=".5pt"/>
            </w:pict>
          </mc:Fallback>
        </mc:AlternateContent>
      </w:r>
    </w:p>
    <w:tbl>
      <w:tblPr>
        <w:tblW w:w="9640" w:type="dxa"/>
        <w:tblLayout w:type="fixed"/>
        <w:tblCellMar>
          <w:left w:w="0" w:type="dxa"/>
          <w:right w:w="28" w:type="dxa"/>
        </w:tblCellMar>
        <w:tblLook w:val="04A0" w:firstRow="1" w:lastRow="0" w:firstColumn="1" w:lastColumn="0" w:noHBand="0" w:noVBand="1"/>
      </w:tblPr>
      <w:tblGrid>
        <w:gridCol w:w="4678"/>
        <w:gridCol w:w="709"/>
        <w:gridCol w:w="1526"/>
        <w:gridCol w:w="2727"/>
      </w:tblGrid>
      <w:tr w:rsidR="00E57610" w:rsidRPr="00E57610" w14:paraId="30C66E39" w14:textId="77777777" w:rsidTr="00A931C8">
        <w:trPr>
          <w:cantSplit/>
        </w:trPr>
        <w:tc>
          <w:tcPr>
            <w:tcW w:w="4678" w:type="dxa"/>
            <w:vMerge w:val="restart"/>
            <w:hideMark/>
          </w:tcPr>
          <w:tbl>
            <w:tblPr>
              <w:tblW w:w="9287" w:type="dxa"/>
              <w:tblLayout w:type="fixed"/>
              <w:tblCellMar>
                <w:left w:w="0" w:type="dxa"/>
                <w:right w:w="28" w:type="dxa"/>
              </w:tblCellMar>
              <w:tblLook w:val="0000" w:firstRow="0" w:lastRow="0" w:firstColumn="0" w:lastColumn="0" w:noHBand="0" w:noVBand="0"/>
            </w:tblPr>
            <w:tblGrid>
              <w:gridCol w:w="4680"/>
              <w:gridCol w:w="390"/>
              <w:gridCol w:w="1559"/>
              <w:gridCol w:w="2658"/>
            </w:tblGrid>
            <w:tr w:rsidR="00E57610" w:rsidRPr="00E57610" w14:paraId="13DCE9B3" w14:textId="77777777" w:rsidTr="00307595">
              <w:trPr>
                <w:cantSplit/>
              </w:trPr>
              <w:tc>
                <w:tcPr>
                  <w:tcW w:w="4680" w:type="dxa"/>
                  <w:vMerge w:val="restart"/>
                </w:tcPr>
                <w:p w14:paraId="68335BEE" w14:textId="34714BA9" w:rsidR="0087144C" w:rsidRPr="00F53ECC" w:rsidRDefault="00D30DE5" w:rsidP="00F53ECC">
                  <w:pPr>
                    <w:jc w:val="left"/>
                  </w:pPr>
                  <w:r>
                    <w:t xml:space="preserve">Lietuvos Respublikos </w:t>
                  </w:r>
                  <w:r w:rsidR="009E6AC4">
                    <w:t>aplinkos</w:t>
                  </w:r>
                  <w:r>
                    <w:t xml:space="preserve"> ministerijai</w:t>
                  </w:r>
                </w:p>
                <w:p w14:paraId="6D17F274" w14:textId="77777777" w:rsidR="0020797E" w:rsidRPr="00E57610" w:rsidRDefault="0020797E" w:rsidP="00A931C8">
                  <w:pPr>
                    <w:spacing w:line="276" w:lineRule="auto"/>
                    <w:rPr>
                      <w:sz w:val="23"/>
                      <w:szCs w:val="23"/>
                    </w:rPr>
                  </w:pPr>
                </w:p>
              </w:tc>
              <w:tc>
                <w:tcPr>
                  <w:tcW w:w="390" w:type="dxa"/>
                </w:tcPr>
                <w:p w14:paraId="4ABD4EBE" w14:textId="77777777" w:rsidR="00B57872" w:rsidRPr="00E57610" w:rsidRDefault="00B57872" w:rsidP="0012604D">
                  <w:pPr>
                    <w:spacing w:line="276" w:lineRule="auto"/>
                    <w:rPr>
                      <w:sz w:val="23"/>
                      <w:szCs w:val="23"/>
                    </w:rPr>
                  </w:pPr>
                </w:p>
              </w:tc>
              <w:tc>
                <w:tcPr>
                  <w:tcW w:w="1559" w:type="dxa"/>
                </w:tcPr>
                <w:p w14:paraId="5B829993" w14:textId="77777777" w:rsidR="00B57872" w:rsidRPr="00E57610" w:rsidRDefault="0018340F" w:rsidP="0012604D">
                  <w:pPr>
                    <w:spacing w:line="276" w:lineRule="auto"/>
                    <w:rPr>
                      <w:sz w:val="23"/>
                      <w:szCs w:val="23"/>
                    </w:rPr>
                  </w:pPr>
                  <w:r w:rsidRPr="00E57610">
                    <w:rPr>
                      <w:sz w:val="23"/>
                      <w:szCs w:val="23"/>
                    </w:rPr>
                    <w:t>2021-02-</w:t>
                  </w:r>
                </w:p>
              </w:tc>
              <w:tc>
                <w:tcPr>
                  <w:tcW w:w="2658" w:type="dxa"/>
                </w:tcPr>
                <w:p w14:paraId="3C4A9257" w14:textId="77777777" w:rsidR="00B57872" w:rsidRPr="00E57610" w:rsidRDefault="0018340F" w:rsidP="0012604D">
                  <w:pPr>
                    <w:spacing w:line="276" w:lineRule="auto"/>
                    <w:rPr>
                      <w:sz w:val="23"/>
                      <w:szCs w:val="23"/>
                    </w:rPr>
                  </w:pPr>
                  <w:r w:rsidRPr="00E57610">
                    <w:rPr>
                      <w:sz w:val="23"/>
                      <w:szCs w:val="23"/>
                    </w:rPr>
                    <w:t>Nr. (4.5-82)3-</w:t>
                  </w:r>
                </w:p>
              </w:tc>
            </w:tr>
          </w:tbl>
          <w:p w14:paraId="1CFE468E" w14:textId="77777777" w:rsidR="00B57872" w:rsidRPr="00E57610" w:rsidRDefault="00B57872" w:rsidP="0012604D">
            <w:pPr>
              <w:spacing w:line="276" w:lineRule="auto"/>
              <w:jc w:val="left"/>
              <w:rPr>
                <w:sz w:val="23"/>
                <w:szCs w:val="23"/>
              </w:rPr>
            </w:pPr>
          </w:p>
        </w:tc>
        <w:tc>
          <w:tcPr>
            <w:tcW w:w="709" w:type="dxa"/>
          </w:tcPr>
          <w:p w14:paraId="61E576D9" w14:textId="77777777" w:rsidR="00B57872" w:rsidRPr="00E57610" w:rsidRDefault="00B57872" w:rsidP="0012604D">
            <w:pPr>
              <w:spacing w:line="276" w:lineRule="auto"/>
              <w:ind w:firstLine="720"/>
              <w:jc w:val="left"/>
              <w:rPr>
                <w:sz w:val="23"/>
                <w:szCs w:val="23"/>
              </w:rPr>
            </w:pPr>
          </w:p>
        </w:tc>
        <w:tc>
          <w:tcPr>
            <w:tcW w:w="1526" w:type="dxa"/>
            <w:hideMark/>
          </w:tcPr>
          <w:p w14:paraId="3B0D44B0" w14:textId="00F16198" w:rsidR="00B57872" w:rsidRPr="00E57610" w:rsidRDefault="007422CA" w:rsidP="002C1CCE">
            <w:pPr>
              <w:jc w:val="left"/>
              <w:rPr>
                <w:szCs w:val="24"/>
              </w:rPr>
            </w:pPr>
            <w:r w:rsidRPr="00E57610">
              <w:rPr>
                <w:szCs w:val="24"/>
              </w:rPr>
              <w:t xml:space="preserve">  </w:t>
            </w:r>
            <w:r w:rsidR="00A16AA8">
              <w:rPr>
                <w:szCs w:val="24"/>
              </w:rPr>
              <w:t>2021-</w:t>
            </w:r>
            <w:r w:rsidR="00A16AA8" w:rsidRPr="002C1CCE">
              <w:rPr>
                <w:szCs w:val="24"/>
              </w:rPr>
              <w:t>0</w:t>
            </w:r>
            <w:r w:rsidR="00D30DE5">
              <w:rPr>
                <w:szCs w:val="24"/>
              </w:rPr>
              <w:t>7</w:t>
            </w:r>
            <w:r w:rsidR="0018340F" w:rsidRPr="002C1CCE">
              <w:rPr>
                <w:szCs w:val="24"/>
              </w:rPr>
              <w:t>-</w:t>
            </w:r>
            <w:r w:rsidR="001F1A7B">
              <w:rPr>
                <w:szCs w:val="24"/>
              </w:rPr>
              <w:t>22</w:t>
            </w:r>
          </w:p>
        </w:tc>
        <w:tc>
          <w:tcPr>
            <w:tcW w:w="2727" w:type="dxa"/>
            <w:hideMark/>
          </w:tcPr>
          <w:p w14:paraId="0710F652" w14:textId="1908C81B" w:rsidR="00B57872" w:rsidRPr="0080069C" w:rsidRDefault="0018340F" w:rsidP="0080069C">
            <w:pPr>
              <w:tabs>
                <w:tab w:val="center" w:pos="1349"/>
              </w:tabs>
            </w:pPr>
            <w:r w:rsidRPr="00E57610">
              <w:rPr>
                <w:szCs w:val="24"/>
              </w:rPr>
              <w:t xml:space="preserve">Nr. </w:t>
            </w:r>
            <w:r w:rsidR="0080069C">
              <w:t>(4.6-82Mr)3-</w:t>
            </w:r>
            <w:r w:rsidR="001F1A7B" w:rsidRPr="001F1A7B">
              <w:t>3-3397</w:t>
            </w:r>
          </w:p>
        </w:tc>
      </w:tr>
      <w:tr w:rsidR="00B57872" w:rsidRPr="00E57610" w14:paraId="094F623D" w14:textId="77777777" w:rsidTr="00A931C8">
        <w:trPr>
          <w:cantSplit/>
        </w:trPr>
        <w:tc>
          <w:tcPr>
            <w:tcW w:w="4678" w:type="dxa"/>
            <w:vMerge/>
            <w:vAlign w:val="center"/>
            <w:hideMark/>
          </w:tcPr>
          <w:p w14:paraId="477F50A8" w14:textId="77777777" w:rsidR="00B57872" w:rsidRPr="00E57610" w:rsidRDefault="00B57872" w:rsidP="0012604D">
            <w:pPr>
              <w:spacing w:line="276" w:lineRule="auto"/>
              <w:jc w:val="left"/>
              <w:rPr>
                <w:sz w:val="23"/>
                <w:szCs w:val="23"/>
              </w:rPr>
            </w:pPr>
          </w:p>
        </w:tc>
        <w:tc>
          <w:tcPr>
            <w:tcW w:w="709" w:type="dxa"/>
          </w:tcPr>
          <w:p w14:paraId="7A460F99" w14:textId="77777777" w:rsidR="00B57872" w:rsidRPr="00E57610" w:rsidRDefault="00B57872" w:rsidP="0012604D">
            <w:pPr>
              <w:spacing w:line="276" w:lineRule="auto"/>
              <w:ind w:firstLine="720"/>
              <w:jc w:val="left"/>
              <w:rPr>
                <w:sz w:val="23"/>
                <w:szCs w:val="23"/>
              </w:rPr>
            </w:pPr>
          </w:p>
        </w:tc>
        <w:tc>
          <w:tcPr>
            <w:tcW w:w="1526" w:type="dxa"/>
            <w:hideMark/>
          </w:tcPr>
          <w:p w14:paraId="6CD1673A" w14:textId="05D65F83" w:rsidR="00B57872" w:rsidRPr="00E57610" w:rsidRDefault="00307595" w:rsidP="004A47E3">
            <w:pPr>
              <w:jc w:val="left"/>
              <w:rPr>
                <w:szCs w:val="24"/>
              </w:rPr>
            </w:pPr>
            <w:r w:rsidRPr="00E57610">
              <w:rPr>
                <w:szCs w:val="24"/>
              </w:rPr>
              <w:t xml:space="preserve">Į </w:t>
            </w:r>
            <w:r w:rsidR="00793A0F" w:rsidRPr="00E57610">
              <w:rPr>
                <w:szCs w:val="24"/>
              </w:rPr>
              <w:t>20</w:t>
            </w:r>
            <w:r w:rsidR="0080069C">
              <w:rPr>
                <w:szCs w:val="24"/>
              </w:rPr>
              <w:t>21</w:t>
            </w:r>
            <w:r w:rsidR="00793A0F" w:rsidRPr="00E57610">
              <w:rPr>
                <w:szCs w:val="24"/>
              </w:rPr>
              <w:t>-</w:t>
            </w:r>
            <w:r w:rsidR="0075476C">
              <w:rPr>
                <w:szCs w:val="24"/>
              </w:rPr>
              <w:t>06-30</w:t>
            </w:r>
          </w:p>
        </w:tc>
        <w:tc>
          <w:tcPr>
            <w:tcW w:w="2727" w:type="dxa"/>
            <w:hideMark/>
          </w:tcPr>
          <w:p w14:paraId="387205A5" w14:textId="6167FD44" w:rsidR="00153B8D" w:rsidRPr="00E57610" w:rsidRDefault="0080069C" w:rsidP="0075476C">
            <w:pPr>
              <w:rPr>
                <w:szCs w:val="24"/>
              </w:rPr>
            </w:pPr>
            <w:r>
              <w:rPr>
                <w:szCs w:val="24"/>
              </w:rPr>
              <w:t>Nr.</w:t>
            </w:r>
            <w:r w:rsidR="0075476C">
              <w:t xml:space="preserve"> </w:t>
            </w:r>
            <w:r w:rsidR="0075476C" w:rsidRPr="0075476C">
              <w:rPr>
                <w:szCs w:val="24"/>
              </w:rPr>
              <w:t>(61)-D8(E)-4415</w:t>
            </w:r>
          </w:p>
        </w:tc>
      </w:tr>
      <w:tr w:rsidR="00153B8D" w:rsidRPr="00E57610" w14:paraId="4149AB1A" w14:textId="77777777" w:rsidTr="0080069C">
        <w:trPr>
          <w:cantSplit/>
        </w:trPr>
        <w:tc>
          <w:tcPr>
            <w:tcW w:w="4678" w:type="dxa"/>
            <w:vMerge/>
            <w:vAlign w:val="center"/>
            <w:hideMark/>
          </w:tcPr>
          <w:p w14:paraId="7986414C" w14:textId="77777777" w:rsidR="00153B8D" w:rsidRPr="00E57610" w:rsidRDefault="00153B8D" w:rsidP="003D1F42">
            <w:pPr>
              <w:spacing w:line="276" w:lineRule="auto"/>
              <w:jc w:val="left"/>
              <w:rPr>
                <w:sz w:val="23"/>
                <w:szCs w:val="23"/>
              </w:rPr>
            </w:pPr>
          </w:p>
        </w:tc>
        <w:tc>
          <w:tcPr>
            <w:tcW w:w="709" w:type="dxa"/>
          </w:tcPr>
          <w:p w14:paraId="2E83E9BC" w14:textId="77777777" w:rsidR="00153B8D" w:rsidRPr="00E57610" w:rsidRDefault="00153B8D" w:rsidP="003D1F42">
            <w:pPr>
              <w:spacing w:line="276" w:lineRule="auto"/>
              <w:ind w:firstLine="720"/>
              <w:jc w:val="left"/>
              <w:rPr>
                <w:sz w:val="23"/>
                <w:szCs w:val="23"/>
              </w:rPr>
            </w:pPr>
          </w:p>
        </w:tc>
        <w:tc>
          <w:tcPr>
            <w:tcW w:w="1526" w:type="dxa"/>
          </w:tcPr>
          <w:p w14:paraId="15AAA525" w14:textId="227351CC" w:rsidR="00153B8D" w:rsidRPr="00E57610" w:rsidRDefault="00153B8D" w:rsidP="003D1F42">
            <w:pPr>
              <w:jc w:val="left"/>
              <w:rPr>
                <w:szCs w:val="24"/>
              </w:rPr>
            </w:pPr>
          </w:p>
        </w:tc>
        <w:tc>
          <w:tcPr>
            <w:tcW w:w="2727" w:type="dxa"/>
          </w:tcPr>
          <w:p w14:paraId="4E8E39BB" w14:textId="37250666" w:rsidR="00153B8D" w:rsidRPr="00E57610" w:rsidRDefault="00153B8D" w:rsidP="003D1F42">
            <w:pPr>
              <w:rPr>
                <w:szCs w:val="24"/>
              </w:rPr>
            </w:pPr>
          </w:p>
        </w:tc>
      </w:tr>
    </w:tbl>
    <w:p w14:paraId="6A7E299F" w14:textId="0E52659B" w:rsidR="000C2852" w:rsidRPr="00E57610" w:rsidRDefault="000C2852" w:rsidP="00501164">
      <w:pPr>
        <w:spacing w:line="276" w:lineRule="auto"/>
        <w:rPr>
          <w:szCs w:val="24"/>
        </w:rPr>
      </w:pPr>
    </w:p>
    <w:p w14:paraId="165C1372" w14:textId="5CFBA60F" w:rsidR="004A47E3" w:rsidRPr="00E57610" w:rsidRDefault="004A47E3" w:rsidP="00550730">
      <w:pPr>
        <w:spacing w:line="276" w:lineRule="auto"/>
        <w:rPr>
          <w:szCs w:val="24"/>
        </w:rPr>
      </w:pPr>
      <w:r w:rsidRPr="00E57610">
        <w:rPr>
          <w:b/>
          <w:bCs/>
          <w:caps/>
          <w:szCs w:val="24"/>
        </w:rPr>
        <w:t xml:space="preserve">dėl </w:t>
      </w:r>
      <w:r w:rsidR="0080069C">
        <w:rPr>
          <w:b/>
          <w:bCs/>
          <w:caps/>
          <w:szCs w:val="24"/>
        </w:rPr>
        <w:t>išvados lietuvos respublikos vyriausybės nutarimo projektui</w:t>
      </w:r>
    </w:p>
    <w:p w14:paraId="6D8FC4EC" w14:textId="77777777" w:rsidR="00797EF1" w:rsidRPr="00E57610" w:rsidRDefault="00797EF1" w:rsidP="00550730">
      <w:pPr>
        <w:spacing w:line="276" w:lineRule="auto"/>
        <w:ind w:firstLine="709"/>
        <w:rPr>
          <w:szCs w:val="24"/>
        </w:rPr>
      </w:pPr>
    </w:p>
    <w:p w14:paraId="40127176" w14:textId="1763C9FA" w:rsidR="002A3B9F" w:rsidRDefault="00F420D7" w:rsidP="00550730">
      <w:pPr>
        <w:spacing w:line="276" w:lineRule="auto"/>
        <w:ind w:firstLine="709"/>
        <w:rPr>
          <w:rFonts w:eastAsia="Calibri"/>
          <w:szCs w:val="22"/>
        </w:rPr>
      </w:pPr>
      <w:r>
        <w:t xml:space="preserve">Lietuvos Respublikos ekonomikos ir inovacijų ministerija susipažino su Lietuvos Respublikos </w:t>
      </w:r>
      <w:r w:rsidR="0075476C">
        <w:t>aplinkos ministerijos 2021 m. birželio 30</w:t>
      </w:r>
      <w:r>
        <w:t xml:space="preserve"> d. raštu Nr.</w:t>
      </w:r>
      <w:r w:rsidR="00320C8B">
        <w:t xml:space="preserve"> </w:t>
      </w:r>
      <w:r w:rsidR="0075476C" w:rsidRPr="0075476C">
        <w:rPr>
          <w:szCs w:val="24"/>
        </w:rPr>
        <w:t>(61)-D8(E)-4415</w:t>
      </w:r>
      <w:r w:rsidR="0075476C" w:rsidRPr="00EC1CB4">
        <w:t xml:space="preserve"> </w:t>
      </w:r>
      <w:r>
        <w:t>išvadoms gauti</w:t>
      </w:r>
      <w:r w:rsidRPr="00E57610">
        <w:rPr>
          <w:bCs/>
          <w:szCs w:val="24"/>
          <w:lang w:eastAsia="lt-LT"/>
        </w:rPr>
        <w:t xml:space="preserve"> </w:t>
      </w:r>
      <w:r w:rsidR="00EC1CB4">
        <w:rPr>
          <w:bCs/>
          <w:szCs w:val="24"/>
          <w:lang w:eastAsia="lt-LT"/>
        </w:rPr>
        <w:t xml:space="preserve">pateiktu </w:t>
      </w:r>
      <w:r w:rsidR="002A3B9F">
        <w:t>Lietuvos Respublikos Vyriausybės nutarimo „Dėl viešosios įstaigos „Grunto valymo technologijos“ likvidavimo“ projektu (toliau – Projektas)</w:t>
      </w:r>
      <w:r w:rsidR="00EC1CB4">
        <w:rPr>
          <w:bCs/>
          <w:szCs w:val="24"/>
          <w:lang w:eastAsia="lt-LT"/>
        </w:rPr>
        <w:t xml:space="preserve"> </w:t>
      </w:r>
      <w:r w:rsidR="00320C8B">
        <w:rPr>
          <w:rFonts w:eastAsia="Calibri"/>
          <w:szCs w:val="22"/>
        </w:rPr>
        <w:t xml:space="preserve">ir </w:t>
      </w:r>
      <w:r w:rsidR="002A3B9F">
        <w:rPr>
          <w:rFonts w:eastAsia="Calibri"/>
          <w:szCs w:val="22"/>
        </w:rPr>
        <w:t>pagal kompetenciją teikia šias pastabas.</w:t>
      </w:r>
    </w:p>
    <w:p w14:paraId="73522BC8" w14:textId="16CDB93E" w:rsidR="00064268" w:rsidRPr="00064268" w:rsidRDefault="007A7B56" w:rsidP="00064268">
      <w:pPr>
        <w:spacing w:line="276" w:lineRule="auto"/>
        <w:ind w:firstLine="709"/>
        <w:rPr>
          <w:bCs/>
          <w:szCs w:val="24"/>
          <w:lang w:eastAsia="lt-LT"/>
        </w:rPr>
      </w:pPr>
      <w:r>
        <w:rPr>
          <w:bCs/>
          <w:szCs w:val="24"/>
          <w:lang w:eastAsia="lt-LT"/>
        </w:rPr>
        <w:t>Projekte ir jį lydinčiuose dokumentuose siūloma</w:t>
      </w:r>
      <w:r w:rsidR="00064268">
        <w:rPr>
          <w:bCs/>
          <w:szCs w:val="24"/>
          <w:lang w:eastAsia="lt-LT"/>
        </w:rPr>
        <w:t>, kad viešoji įstaiga</w:t>
      </w:r>
      <w:r w:rsidR="00064268" w:rsidRPr="00064268">
        <w:rPr>
          <w:bCs/>
          <w:szCs w:val="24"/>
          <w:lang w:eastAsia="lt-LT"/>
        </w:rPr>
        <w:t xml:space="preserve"> „Grunto valymo technologijos“ steigs bendrovę, kurios akcijos tuo atveju, jei būtų priimti sprendimai, įskaitant viešosios įstaigos</w:t>
      </w:r>
      <w:r w:rsidR="00013B83">
        <w:rPr>
          <w:bCs/>
          <w:szCs w:val="24"/>
          <w:lang w:eastAsia="lt-LT"/>
        </w:rPr>
        <w:t xml:space="preserve"> likvidavimą, būtų perduotos viešosios įstaigos</w:t>
      </w:r>
      <w:r w:rsidR="00064268" w:rsidRPr="00064268">
        <w:rPr>
          <w:bCs/>
          <w:szCs w:val="24"/>
          <w:lang w:eastAsia="lt-LT"/>
        </w:rPr>
        <w:t xml:space="preserve"> savininkui – valstybei. </w:t>
      </w:r>
      <w:r w:rsidR="00013B83">
        <w:rPr>
          <w:bCs/>
          <w:szCs w:val="24"/>
          <w:lang w:eastAsia="lt-LT"/>
        </w:rPr>
        <w:t>Ekonomikos ir inovacijų ministerijos nuomone</w:t>
      </w:r>
      <w:r w:rsidR="00064268" w:rsidRPr="00064268">
        <w:rPr>
          <w:bCs/>
          <w:szCs w:val="24"/>
          <w:lang w:eastAsia="lt-LT"/>
        </w:rPr>
        <w:t xml:space="preserve">, </w:t>
      </w:r>
      <w:r w:rsidR="00183544">
        <w:rPr>
          <w:bCs/>
          <w:szCs w:val="24"/>
          <w:lang w:eastAsia="lt-LT"/>
        </w:rPr>
        <w:t>žvelgiant į perspektyvą teikiamo</w:t>
      </w:r>
      <w:r w:rsidR="00064268" w:rsidRPr="00064268">
        <w:rPr>
          <w:bCs/>
          <w:szCs w:val="24"/>
          <w:lang w:eastAsia="lt-LT"/>
        </w:rPr>
        <w:t xml:space="preserve"> p</w:t>
      </w:r>
      <w:r w:rsidR="00183544">
        <w:rPr>
          <w:bCs/>
          <w:szCs w:val="24"/>
          <w:lang w:eastAsia="lt-LT"/>
        </w:rPr>
        <w:t>rojekto</w:t>
      </w:r>
      <w:r w:rsidR="00064268" w:rsidRPr="00064268">
        <w:rPr>
          <w:bCs/>
          <w:szCs w:val="24"/>
          <w:lang w:eastAsia="lt-LT"/>
        </w:rPr>
        <w:t xml:space="preserve"> lydimuosiuose dokumentuose turėtų būti labai aiškiai pagrįsta, kodėl siūloma būtent tokia veiksmų seka, kadangi įprastu atveju valstybės valdomos įmonės yra steigiamos priimant Vyriausybės nutarimus dėl steigimo, o ne perimant likviduotų juridinių asmenų valdomas įmones. </w:t>
      </w:r>
    </w:p>
    <w:p w14:paraId="32668414" w14:textId="0232527F" w:rsidR="00064268" w:rsidRPr="00064268" w:rsidRDefault="00064268" w:rsidP="00064268">
      <w:pPr>
        <w:spacing w:line="276" w:lineRule="auto"/>
        <w:ind w:firstLine="709"/>
        <w:rPr>
          <w:bCs/>
          <w:szCs w:val="24"/>
          <w:lang w:eastAsia="lt-LT"/>
        </w:rPr>
      </w:pPr>
      <w:r w:rsidRPr="00064268">
        <w:rPr>
          <w:bCs/>
          <w:szCs w:val="24"/>
          <w:lang w:eastAsia="lt-LT"/>
        </w:rPr>
        <w:t>Jei visgi būtų einama Aplinkos ministerijos siūlomu keliu</w:t>
      </w:r>
      <w:r w:rsidR="003668BF">
        <w:rPr>
          <w:bCs/>
          <w:szCs w:val="24"/>
          <w:lang w:eastAsia="lt-LT"/>
        </w:rPr>
        <w:t>,</w:t>
      </w:r>
      <w:r w:rsidRPr="00064268">
        <w:rPr>
          <w:bCs/>
          <w:szCs w:val="24"/>
          <w:lang w:eastAsia="lt-LT"/>
        </w:rPr>
        <w:t xml:space="preserve"> Vyriausybė turėtų nuspręsti, koks subjektas po viešosios įstaigos likvidavimo bendrovės akcijas valdytų patikėjimo teise </w:t>
      </w:r>
      <w:r w:rsidR="003668BF">
        <w:rPr>
          <w:bCs/>
          <w:szCs w:val="24"/>
          <w:lang w:eastAsia="lt-LT"/>
        </w:rPr>
        <w:t>–</w:t>
      </w:r>
      <w:r w:rsidRPr="00064268">
        <w:rPr>
          <w:bCs/>
          <w:szCs w:val="24"/>
          <w:lang w:eastAsia="lt-LT"/>
        </w:rPr>
        <w:t xml:space="preserve"> </w:t>
      </w:r>
      <w:r w:rsidR="003668BF">
        <w:rPr>
          <w:bCs/>
          <w:szCs w:val="24"/>
          <w:lang w:eastAsia="lt-LT"/>
        </w:rPr>
        <w:t>siekiant atskirti veiklos reguliavimo politiką nuo tos srities įmonių valdymo</w:t>
      </w:r>
      <w:r w:rsidR="00DF506C">
        <w:rPr>
          <w:bCs/>
          <w:szCs w:val="24"/>
          <w:lang w:eastAsia="lt-LT"/>
        </w:rPr>
        <w:t>,</w:t>
      </w:r>
      <w:r w:rsidR="00ED7384">
        <w:rPr>
          <w:bCs/>
          <w:szCs w:val="24"/>
          <w:lang w:eastAsia="lt-LT"/>
        </w:rPr>
        <w:t xml:space="preserve"> valstybei priklausančias akcijas valdyti</w:t>
      </w:r>
      <w:r w:rsidR="00ED7384" w:rsidRPr="00064268">
        <w:rPr>
          <w:bCs/>
          <w:szCs w:val="24"/>
          <w:lang w:eastAsia="lt-LT"/>
        </w:rPr>
        <w:t xml:space="preserve"> patikėjimo teise </w:t>
      </w:r>
      <w:r w:rsidR="00ED7384">
        <w:rPr>
          <w:bCs/>
          <w:szCs w:val="24"/>
          <w:lang w:eastAsia="lt-LT"/>
        </w:rPr>
        <w:t>turėtų būti paskirta ne</w:t>
      </w:r>
      <w:r w:rsidRPr="00064268">
        <w:rPr>
          <w:bCs/>
          <w:szCs w:val="24"/>
          <w:lang w:eastAsia="lt-LT"/>
        </w:rPr>
        <w:t xml:space="preserve"> Aplinkos</w:t>
      </w:r>
      <w:r w:rsidR="00ED7384">
        <w:rPr>
          <w:bCs/>
          <w:szCs w:val="24"/>
          <w:lang w:eastAsia="lt-LT"/>
        </w:rPr>
        <w:t xml:space="preserve">, o kita </w:t>
      </w:r>
      <w:r w:rsidRPr="00064268">
        <w:rPr>
          <w:bCs/>
          <w:szCs w:val="24"/>
          <w:lang w:eastAsia="lt-LT"/>
        </w:rPr>
        <w:t xml:space="preserve"> ministerija. </w:t>
      </w:r>
    </w:p>
    <w:p w14:paraId="7AB9C741" w14:textId="77777777" w:rsidR="00064268" w:rsidRPr="00064268" w:rsidRDefault="00064268" w:rsidP="00064268">
      <w:pPr>
        <w:spacing w:line="276" w:lineRule="auto"/>
        <w:ind w:firstLine="709"/>
        <w:rPr>
          <w:bCs/>
          <w:szCs w:val="24"/>
          <w:lang w:eastAsia="lt-LT"/>
        </w:rPr>
      </w:pPr>
      <w:r w:rsidRPr="00064268">
        <w:rPr>
          <w:bCs/>
          <w:szCs w:val="24"/>
          <w:lang w:eastAsia="lt-LT"/>
        </w:rPr>
        <w:t xml:space="preserve">Šiuo metu bendra valstybės valdomų įmonių politika yra nukreipta į valstybės valdomų įmonių skaičiaus mažinimą, kadangi didelį valstybės valdomų įmonių skaičių yra identifikavusi ir EBPO. Atitinkamai šiam klausimui spręsti Vyriausybė artimiausiu metu patvirtins atnaujintą Valstybės valdomų įmonių pertvarkos ir valdymo centralizavimo planą. Minėtame plane tokios įmonės steigimas nėra numatytas. Naujų valstybės valdomų įmonių steigimas pateisinamas tais atvejais, kai tokios įmonės atsiradimas yra būtinas visuomenės svarbių interesų užtikrinimui, strateginių projektų įgyvendinimui ir pan. </w:t>
      </w:r>
    </w:p>
    <w:p w14:paraId="56E391BA" w14:textId="23F326FC" w:rsidR="00D46AAB" w:rsidRDefault="00D46AAB" w:rsidP="00550730">
      <w:pPr>
        <w:spacing w:line="276" w:lineRule="auto"/>
        <w:rPr>
          <w:szCs w:val="24"/>
        </w:rPr>
      </w:pPr>
    </w:p>
    <w:p w14:paraId="422B5894" w14:textId="77777777" w:rsidR="00082C0B" w:rsidRPr="00E57610" w:rsidRDefault="00082C0B" w:rsidP="00550730">
      <w:pPr>
        <w:spacing w:line="276" w:lineRule="auto"/>
        <w:rPr>
          <w:szCs w:val="24"/>
        </w:rPr>
      </w:pPr>
    </w:p>
    <w:p w14:paraId="647C457B" w14:textId="0C2F1A81" w:rsidR="00DE64C2" w:rsidRPr="00E57610" w:rsidRDefault="00DE64C2" w:rsidP="00550730">
      <w:pPr>
        <w:spacing w:line="276" w:lineRule="auto"/>
        <w:rPr>
          <w:szCs w:val="24"/>
        </w:rPr>
      </w:pPr>
      <w:r w:rsidRPr="00E57610">
        <w:rPr>
          <w:szCs w:val="24"/>
        </w:rPr>
        <w:t xml:space="preserve">Ekonomikos ir inovacijų </w:t>
      </w:r>
      <w:r w:rsidR="00320C8B">
        <w:rPr>
          <w:szCs w:val="24"/>
        </w:rPr>
        <w:t>vice</w:t>
      </w:r>
      <w:r w:rsidRPr="00E57610">
        <w:rPr>
          <w:szCs w:val="24"/>
        </w:rPr>
        <w:t xml:space="preserve">ministrė                                                        </w:t>
      </w:r>
      <w:r w:rsidR="00173A9B" w:rsidRPr="00E57610">
        <w:rPr>
          <w:szCs w:val="24"/>
        </w:rPr>
        <w:t xml:space="preserve">  </w:t>
      </w:r>
      <w:r w:rsidR="001F1A7B">
        <w:rPr>
          <w:szCs w:val="24"/>
        </w:rPr>
        <w:t xml:space="preserve">       </w:t>
      </w:r>
      <w:bookmarkStart w:id="0" w:name="_GoBack"/>
      <w:bookmarkEnd w:id="0"/>
      <w:r w:rsidRPr="00E57610">
        <w:rPr>
          <w:szCs w:val="24"/>
        </w:rPr>
        <w:t xml:space="preserve">     </w:t>
      </w:r>
      <w:r w:rsidR="00320C8B">
        <w:rPr>
          <w:szCs w:val="24"/>
        </w:rPr>
        <w:t xml:space="preserve">Jovita </w:t>
      </w:r>
      <w:proofErr w:type="spellStart"/>
      <w:r w:rsidR="00320C8B">
        <w:rPr>
          <w:szCs w:val="24"/>
        </w:rPr>
        <w:t>Neliupšienė</w:t>
      </w:r>
      <w:proofErr w:type="spellEnd"/>
    </w:p>
    <w:p w14:paraId="0E82795F" w14:textId="77777777" w:rsidR="00DE64C2" w:rsidRPr="00E57610" w:rsidRDefault="00DE64C2" w:rsidP="00550730">
      <w:pPr>
        <w:spacing w:line="276" w:lineRule="auto"/>
        <w:rPr>
          <w:szCs w:val="24"/>
        </w:rPr>
      </w:pPr>
    </w:p>
    <w:p w14:paraId="7224909D" w14:textId="33278DFD" w:rsidR="004164A9" w:rsidRDefault="004164A9" w:rsidP="00550730">
      <w:pPr>
        <w:spacing w:line="276" w:lineRule="auto"/>
        <w:rPr>
          <w:szCs w:val="24"/>
        </w:rPr>
      </w:pPr>
    </w:p>
    <w:p w14:paraId="0F7EE5D3" w14:textId="6D484F3F" w:rsidR="00DF506C" w:rsidRDefault="00DF506C" w:rsidP="00550730">
      <w:pPr>
        <w:spacing w:line="276" w:lineRule="auto"/>
        <w:rPr>
          <w:szCs w:val="24"/>
        </w:rPr>
      </w:pPr>
    </w:p>
    <w:p w14:paraId="44382D15" w14:textId="3A264D4E" w:rsidR="00DF506C" w:rsidRDefault="00DF506C" w:rsidP="00550730">
      <w:pPr>
        <w:spacing w:line="276" w:lineRule="auto"/>
        <w:rPr>
          <w:szCs w:val="24"/>
        </w:rPr>
      </w:pPr>
    </w:p>
    <w:p w14:paraId="6F89DAFE" w14:textId="77777777" w:rsidR="00DE64C2" w:rsidRPr="00E57610" w:rsidRDefault="00DE64C2" w:rsidP="00550730">
      <w:pPr>
        <w:spacing w:line="276" w:lineRule="auto"/>
        <w:rPr>
          <w:szCs w:val="24"/>
        </w:rPr>
      </w:pPr>
    </w:p>
    <w:p w14:paraId="26239BD5" w14:textId="3732CE77" w:rsidR="00C25144" w:rsidRPr="00E57610" w:rsidRDefault="00DF506C" w:rsidP="00550730">
      <w:pPr>
        <w:spacing w:line="276" w:lineRule="auto"/>
        <w:rPr>
          <w:sz w:val="22"/>
          <w:szCs w:val="22"/>
        </w:rPr>
      </w:pPr>
      <w:r>
        <w:rPr>
          <w:sz w:val="22"/>
          <w:szCs w:val="22"/>
        </w:rPr>
        <w:t>A</w:t>
      </w:r>
      <w:r w:rsidR="00082C0B">
        <w:rPr>
          <w:sz w:val="22"/>
          <w:szCs w:val="22"/>
        </w:rPr>
        <w:t>rturas Čaplikas, tel. 8 640</w:t>
      </w:r>
      <w:r w:rsidR="00B57165">
        <w:rPr>
          <w:sz w:val="22"/>
          <w:szCs w:val="22"/>
        </w:rPr>
        <w:t xml:space="preserve"> 92 464</w:t>
      </w:r>
      <w:r w:rsidR="004066CA" w:rsidRPr="00E57610">
        <w:rPr>
          <w:sz w:val="22"/>
          <w:szCs w:val="22"/>
        </w:rPr>
        <w:t xml:space="preserve">, el. p. </w:t>
      </w:r>
      <w:hyperlink r:id="rId9" w:history="1">
        <w:r w:rsidR="004066CA" w:rsidRPr="00E57610">
          <w:rPr>
            <w:rStyle w:val="Hyperlink"/>
            <w:color w:val="auto"/>
            <w:sz w:val="22"/>
            <w:szCs w:val="22"/>
            <w:u w:val="none"/>
          </w:rPr>
          <w:t>arturas.caplikas@eimin.lt</w:t>
        </w:r>
      </w:hyperlink>
      <w:r w:rsidR="004066CA" w:rsidRPr="00E57610">
        <w:rPr>
          <w:sz w:val="22"/>
          <w:szCs w:val="22"/>
        </w:rPr>
        <w:t xml:space="preserve"> </w:t>
      </w:r>
    </w:p>
    <w:sectPr w:rsidR="00C25144" w:rsidRPr="00E57610" w:rsidSect="00CF12EB">
      <w:headerReference w:type="default" r:id="rId10"/>
      <w:footerReference w:type="even" r:id="rId11"/>
      <w:headerReference w:type="first" r:id="rId12"/>
      <w:footerReference w:type="first" r:id="rId13"/>
      <w:pgSz w:w="11906" w:h="16838" w:code="9"/>
      <w:pgMar w:top="1134" w:right="567" w:bottom="1134" w:left="1701" w:header="124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9C1EF" w14:textId="77777777" w:rsidR="005E4D28" w:rsidRDefault="005E4D28">
      <w:r>
        <w:separator/>
      </w:r>
    </w:p>
  </w:endnote>
  <w:endnote w:type="continuationSeparator" w:id="0">
    <w:p w14:paraId="5D1B415D" w14:textId="77777777" w:rsidR="005E4D28" w:rsidRDefault="005E4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11233" w14:textId="77777777" w:rsidR="009134A6" w:rsidRDefault="004307B2">
    <w:pPr>
      <w:pStyle w:val="Footer"/>
      <w:framePr w:wrap="around" w:vAnchor="text" w:hAnchor="margin" w:xAlign="center" w:y="1"/>
      <w:rPr>
        <w:rStyle w:val="PageNumber"/>
      </w:rPr>
    </w:pPr>
    <w:r>
      <w:rPr>
        <w:rStyle w:val="PageNumber"/>
      </w:rPr>
      <w:fldChar w:fldCharType="begin"/>
    </w:r>
    <w:r w:rsidR="009134A6">
      <w:rPr>
        <w:rStyle w:val="PageNumber"/>
      </w:rPr>
      <w:instrText xml:space="preserve">PAGE  </w:instrText>
    </w:r>
    <w:r>
      <w:rPr>
        <w:rStyle w:val="PageNumber"/>
      </w:rPr>
      <w:fldChar w:fldCharType="separate"/>
    </w:r>
    <w:r w:rsidR="009134A6">
      <w:rPr>
        <w:rStyle w:val="PageNumber"/>
        <w:noProof/>
      </w:rPr>
      <w:t>1</w:t>
    </w:r>
    <w:r>
      <w:rPr>
        <w:rStyle w:val="PageNumber"/>
      </w:rPr>
      <w:fldChar w:fldCharType="end"/>
    </w:r>
  </w:p>
  <w:p w14:paraId="7C93FE19" w14:textId="77777777" w:rsidR="009134A6" w:rsidRDefault="009134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01DC7" w14:textId="12B3B0B7" w:rsidR="009134A6" w:rsidRDefault="00217665" w:rsidP="00624FB4">
    <w:pPr>
      <w:pStyle w:val="Footer"/>
      <w:tabs>
        <w:tab w:val="clear" w:pos="8306"/>
        <w:tab w:val="right" w:pos="7088"/>
        <w:tab w:val="left" w:pos="9072"/>
      </w:tabs>
    </w:pPr>
    <w:r>
      <w:rPr>
        <w:noProof/>
        <w:lang w:eastAsia="lt-LT"/>
      </w:rPr>
      <mc:AlternateContent>
        <mc:Choice Requires="wps">
          <w:drawing>
            <wp:anchor distT="0" distB="0" distL="114300" distR="114300" simplePos="0" relativeHeight="251659264" behindDoc="0" locked="0" layoutInCell="1" allowOverlap="1" wp14:anchorId="5F4EB49C" wp14:editId="3DA2340D">
              <wp:simplePos x="0" y="0"/>
              <wp:positionH relativeFrom="column">
                <wp:posOffset>4949190</wp:posOffset>
              </wp:positionH>
              <wp:positionV relativeFrom="paragraph">
                <wp:posOffset>-679450</wp:posOffset>
              </wp:positionV>
              <wp:extent cx="1133475" cy="962025"/>
              <wp:effectExtent l="0" t="0" r="0" b="0"/>
              <wp:wrapNone/>
              <wp:docPr id="20" name="Teksto laukas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3475" cy="962025"/>
                      </a:xfrm>
                      <a:prstGeom prst="rect">
                        <a:avLst/>
                      </a:prstGeom>
                      <a:solidFill>
                        <a:schemeClr val="lt1"/>
                      </a:solidFill>
                      <a:ln w="6350">
                        <a:noFill/>
                      </a:ln>
                    </wps:spPr>
                    <wps:txbx>
                      <w:txbxContent>
                        <w:p w14:paraId="6973ACD2" w14:textId="77777777" w:rsidR="009134A6" w:rsidRDefault="009134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F4EB49C" id="_x0000_t202" coordsize="21600,21600" o:spt="202" path="m,l,21600r21600,l21600,xe">
              <v:stroke joinstyle="miter"/>
              <v:path gradientshapeok="t" o:connecttype="rect"/>
            </v:shapetype>
            <v:shape id="Teksto laukas 20" o:spid="_x0000_s1026" type="#_x0000_t202" style="position:absolute;left:0;text-align:left;margin-left:389.7pt;margin-top:-53.5pt;width:89.2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" fillcolor="white [3201]" stroked="f" strokeweight=".5pt">
              <v:textbox>
                <w:txbxContent>
                  <w:p w14:paraId="6973ACD2" w14:textId="77777777" w:rsidR="009134A6" w:rsidRDefault="009134A6"/>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A1504" w14:textId="77777777" w:rsidR="005E4D28" w:rsidRDefault="005E4D28">
      <w:r>
        <w:separator/>
      </w:r>
    </w:p>
  </w:footnote>
  <w:footnote w:type="continuationSeparator" w:id="0">
    <w:p w14:paraId="76FD8BE0" w14:textId="77777777" w:rsidR="005E4D28" w:rsidRDefault="005E4D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D98AC" w14:textId="736707E7" w:rsidR="009134A6" w:rsidRDefault="004307B2">
    <w:pPr>
      <w:pStyle w:val="Header"/>
      <w:jc w:val="center"/>
      <w:rPr>
        <w:rStyle w:val="PageNumber"/>
      </w:rPr>
    </w:pPr>
    <w:r>
      <w:rPr>
        <w:rStyle w:val="PageNumber"/>
      </w:rPr>
      <w:fldChar w:fldCharType="begin"/>
    </w:r>
    <w:r w:rsidR="009134A6">
      <w:rPr>
        <w:rStyle w:val="PageNumber"/>
      </w:rPr>
      <w:instrText xml:space="preserve"> PAGE </w:instrText>
    </w:r>
    <w:r>
      <w:rPr>
        <w:rStyle w:val="PageNumber"/>
      </w:rPr>
      <w:fldChar w:fldCharType="separate"/>
    </w:r>
    <w:r w:rsidR="001F1A7B">
      <w:rPr>
        <w:rStyle w:val="PageNumber"/>
        <w:noProof/>
      </w:rPr>
      <w:t>2</w:t>
    </w:r>
    <w:r>
      <w:rPr>
        <w:rStyle w:val="PageNumber"/>
      </w:rPr>
      <w:fldChar w:fldCharType="end"/>
    </w:r>
  </w:p>
  <w:p w14:paraId="51ECE2A5" w14:textId="77777777" w:rsidR="00B57165" w:rsidRDefault="00B57165">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FD9BD" w14:textId="77777777" w:rsidR="009134A6" w:rsidRDefault="009134A6" w:rsidP="00051C5C">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29A"/>
    <w:rsid w:val="000018CD"/>
    <w:rsid w:val="000026D3"/>
    <w:rsid w:val="00006F72"/>
    <w:rsid w:val="00010EC6"/>
    <w:rsid w:val="00011600"/>
    <w:rsid w:val="00011806"/>
    <w:rsid w:val="00013B83"/>
    <w:rsid w:val="00015E01"/>
    <w:rsid w:val="000177BF"/>
    <w:rsid w:val="000209E8"/>
    <w:rsid w:val="000225C9"/>
    <w:rsid w:val="00023C3E"/>
    <w:rsid w:val="00026B11"/>
    <w:rsid w:val="00031B2F"/>
    <w:rsid w:val="000379FD"/>
    <w:rsid w:val="00041A12"/>
    <w:rsid w:val="000435AE"/>
    <w:rsid w:val="00051C5C"/>
    <w:rsid w:val="000535B7"/>
    <w:rsid w:val="00053671"/>
    <w:rsid w:val="00064268"/>
    <w:rsid w:val="00072302"/>
    <w:rsid w:val="00077732"/>
    <w:rsid w:val="00077959"/>
    <w:rsid w:val="00082C0B"/>
    <w:rsid w:val="00086BB7"/>
    <w:rsid w:val="00087F39"/>
    <w:rsid w:val="00091BB1"/>
    <w:rsid w:val="00093886"/>
    <w:rsid w:val="00094348"/>
    <w:rsid w:val="0009649D"/>
    <w:rsid w:val="000A49F3"/>
    <w:rsid w:val="000B5956"/>
    <w:rsid w:val="000C2852"/>
    <w:rsid w:val="000C67B6"/>
    <w:rsid w:val="000C7995"/>
    <w:rsid w:val="000D7E6A"/>
    <w:rsid w:val="000E1AE7"/>
    <w:rsid w:val="000E2145"/>
    <w:rsid w:val="000E3FDB"/>
    <w:rsid w:val="000E7A7B"/>
    <w:rsid w:val="000F5D83"/>
    <w:rsid w:val="001004DB"/>
    <w:rsid w:val="001005BB"/>
    <w:rsid w:val="00112E21"/>
    <w:rsid w:val="00114554"/>
    <w:rsid w:val="00120775"/>
    <w:rsid w:val="001227C5"/>
    <w:rsid w:val="00124329"/>
    <w:rsid w:val="00124C27"/>
    <w:rsid w:val="0012604D"/>
    <w:rsid w:val="00126CE6"/>
    <w:rsid w:val="00126FC3"/>
    <w:rsid w:val="001330B9"/>
    <w:rsid w:val="00136089"/>
    <w:rsid w:val="001403B8"/>
    <w:rsid w:val="00144CA0"/>
    <w:rsid w:val="00153B8D"/>
    <w:rsid w:val="00160C6C"/>
    <w:rsid w:val="00160C94"/>
    <w:rsid w:val="00160D94"/>
    <w:rsid w:val="00161D5F"/>
    <w:rsid w:val="00163D0A"/>
    <w:rsid w:val="001665A3"/>
    <w:rsid w:val="00172194"/>
    <w:rsid w:val="00172A9D"/>
    <w:rsid w:val="00173A9B"/>
    <w:rsid w:val="00173AB2"/>
    <w:rsid w:val="001760F0"/>
    <w:rsid w:val="00176DA0"/>
    <w:rsid w:val="00177E02"/>
    <w:rsid w:val="0018179B"/>
    <w:rsid w:val="0018340F"/>
    <w:rsid w:val="00183544"/>
    <w:rsid w:val="001878B9"/>
    <w:rsid w:val="001933EA"/>
    <w:rsid w:val="001962F3"/>
    <w:rsid w:val="001964B1"/>
    <w:rsid w:val="00197685"/>
    <w:rsid w:val="001A0FC7"/>
    <w:rsid w:val="001A3BBC"/>
    <w:rsid w:val="001B03CE"/>
    <w:rsid w:val="001B56FD"/>
    <w:rsid w:val="001C285D"/>
    <w:rsid w:val="001C3881"/>
    <w:rsid w:val="001C6B39"/>
    <w:rsid w:val="001D6423"/>
    <w:rsid w:val="001E2051"/>
    <w:rsid w:val="001E4077"/>
    <w:rsid w:val="001E43F1"/>
    <w:rsid w:val="001E7F7F"/>
    <w:rsid w:val="001F00D1"/>
    <w:rsid w:val="001F1409"/>
    <w:rsid w:val="001F1A7B"/>
    <w:rsid w:val="001F26B6"/>
    <w:rsid w:val="001F2B9C"/>
    <w:rsid w:val="001F5B9E"/>
    <w:rsid w:val="002031E4"/>
    <w:rsid w:val="00204CFD"/>
    <w:rsid w:val="0020797E"/>
    <w:rsid w:val="00216990"/>
    <w:rsid w:val="00217665"/>
    <w:rsid w:val="0022093C"/>
    <w:rsid w:val="0022316B"/>
    <w:rsid w:val="00225227"/>
    <w:rsid w:val="002327FC"/>
    <w:rsid w:val="002350AA"/>
    <w:rsid w:val="00236245"/>
    <w:rsid w:val="00236E33"/>
    <w:rsid w:val="00240D52"/>
    <w:rsid w:val="0024122E"/>
    <w:rsid w:val="0024136A"/>
    <w:rsid w:val="00242461"/>
    <w:rsid w:val="002428B6"/>
    <w:rsid w:val="0024383D"/>
    <w:rsid w:val="00243F16"/>
    <w:rsid w:val="00245459"/>
    <w:rsid w:val="002463E8"/>
    <w:rsid w:val="00251C69"/>
    <w:rsid w:val="0026102F"/>
    <w:rsid w:val="00261342"/>
    <w:rsid w:val="002650CA"/>
    <w:rsid w:val="00265BDD"/>
    <w:rsid w:val="00266F7E"/>
    <w:rsid w:val="002671FA"/>
    <w:rsid w:val="0027097F"/>
    <w:rsid w:val="00276687"/>
    <w:rsid w:val="00282963"/>
    <w:rsid w:val="00286416"/>
    <w:rsid w:val="002919BE"/>
    <w:rsid w:val="00295630"/>
    <w:rsid w:val="002A05AA"/>
    <w:rsid w:val="002A3B9F"/>
    <w:rsid w:val="002A490D"/>
    <w:rsid w:val="002C0381"/>
    <w:rsid w:val="002C0CD1"/>
    <w:rsid w:val="002C1CCE"/>
    <w:rsid w:val="002C30C5"/>
    <w:rsid w:val="002C4C3D"/>
    <w:rsid w:val="002C6615"/>
    <w:rsid w:val="002D3DD1"/>
    <w:rsid w:val="002F1578"/>
    <w:rsid w:val="002F16E8"/>
    <w:rsid w:val="002F4562"/>
    <w:rsid w:val="00301ECD"/>
    <w:rsid w:val="003054F0"/>
    <w:rsid w:val="00306A0A"/>
    <w:rsid w:val="00307595"/>
    <w:rsid w:val="00307A6F"/>
    <w:rsid w:val="00314211"/>
    <w:rsid w:val="003168D0"/>
    <w:rsid w:val="00316DAE"/>
    <w:rsid w:val="00320C8B"/>
    <w:rsid w:val="00325146"/>
    <w:rsid w:val="00330224"/>
    <w:rsid w:val="00331148"/>
    <w:rsid w:val="003313FF"/>
    <w:rsid w:val="00332C42"/>
    <w:rsid w:val="00335C5D"/>
    <w:rsid w:val="00342CA5"/>
    <w:rsid w:val="003445D2"/>
    <w:rsid w:val="00346165"/>
    <w:rsid w:val="003502CB"/>
    <w:rsid w:val="003525CE"/>
    <w:rsid w:val="0035669A"/>
    <w:rsid w:val="00356DD2"/>
    <w:rsid w:val="00357F1E"/>
    <w:rsid w:val="0036602B"/>
    <w:rsid w:val="003668BF"/>
    <w:rsid w:val="0037336C"/>
    <w:rsid w:val="00382C5C"/>
    <w:rsid w:val="00387C00"/>
    <w:rsid w:val="00395B16"/>
    <w:rsid w:val="00395B35"/>
    <w:rsid w:val="0039613A"/>
    <w:rsid w:val="003A25E5"/>
    <w:rsid w:val="003B0D50"/>
    <w:rsid w:val="003B451B"/>
    <w:rsid w:val="003B52B7"/>
    <w:rsid w:val="003C2B95"/>
    <w:rsid w:val="003C5E81"/>
    <w:rsid w:val="003D0825"/>
    <w:rsid w:val="003D627D"/>
    <w:rsid w:val="003D760F"/>
    <w:rsid w:val="003E1B57"/>
    <w:rsid w:val="003E4937"/>
    <w:rsid w:val="003F2689"/>
    <w:rsid w:val="003F5C4B"/>
    <w:rsid w:val="00400194"/>
    <w:rsid w:val="00400285"/>
    <w:rsid w:val="00400495"/>
    <w:rsid w:val="0040647E"/>
    <w:rsid w:val="004066CA"/>
    <w:rsid w:val="0041050C"/>
    <w:rsid w:val="00411491"/>
    <w:rsid w:val="00413C46"/>
    <w:rsid w:val="00415AF2"/>
    <w:rsid w:val="004164A9"/>
    <w:rsid w:val="004179CE"/>
    <w:rsid w:val="00420258"/>
    <w:rsid w:val="00422A4F"/>
    <w:rsid w:val="004265D2"/>
    <w:rsid w:val="00426837"/>
    <w:rsid w:val="00430316"/>
    <w:rsid w:val="004307B2"/>
    <w:rsid w:val="004358B6"/>
    <w:rsid w:val="00436006"/>
    <w:rsid w:val="00436B8E"/>
    <w:rsid w:val="004423DC"/>
    <w:rsid w:val="00444220"/>
    <w:rsid w:val="004444B3"/>
    <w:rsid w:val="00446272"/>
    <w:rsid w:val="0044679D"/>
    <w:rsid w:val="00447505"/>
    <w:rsid w:val="00451E8A"/>
    <w:rsid w:val="00454DF3"/>
    <w:rsid w:val="004555A3"/>
    <w:rsid w:val="004559A1"/>
    <w:rsid w:val="004572FC"/>
    <w:rsid w:val="004578C7"/>
    <w:rsid w:val="00461416"/>
    <w:rsid w:val="00462F6B"/>
    <w:rsid w:val="0046525C"/>
    <w:rsid w:val="004710D7"/>
    <w:rsid w:val="00471173"/>
    <w:rsid w:val="004733A9"/>
    <w:rsid w:val="004750C8"/>
    <w:rsid w:val="004820F8"/>
    <w:rsid w:val="0048514C"/>
    <w:rsid w:val="00487DCA"/>
    <w:rsid w:val="004921BC"/>
    <w:rsid w:val="0049294D"/>
    <w:rsid w:val="00493144"/>
    <w:rsid w:val="004A4480"/>
    <w:rsid w:val="004A47E3"/>
    <w:rsid w:val="004B0000"/>
    <w:rsid w:val="004B1461"/>
    <w:rsid w:val="004B1E4B"/>
    <w:rsid w:val="004B7EC9"/>
    <w:rsid w:val="004C7185"/>
    <w:rsid w:val="004C7251"/>
    <w:rsid w:val="004D168C"/>
    <w:rsid w:val="004D5A38"/>
    <w:rsid w:val="004E3837"/>
    <w:rsid w:val="004F1644"/>
    <w:rsid w:val="00501164"/>
    <w:rsid w:val="00501BE3"/>
    <w:rsid w:val="00506456"/>
    <w:rsid w:val="005113B6"/>
    <w:rsid w:val="00512DB5"/>
    <w:rsid w:val="00513D1A"/>
    <w:rsid w:val="00521E56"/>
    <w:rsid w:val="00527C3C"/>
    <w:rsid w:val="00530126"/>
    <w:rsid w:val="00541335"/>
    <w:rsid w:val="0054368D"/>
    <w:rsid w:val="00544ABF"/>
    <w:rsid w:val="00546706"/>
    <w:rsid w:val="00550730"/>
    <w:rsid w:val="005517B9"/>
    <w:rsid w:val="00552847"/>
    <w:rsid w:val="0055629A"/>
    <w:rsid w:val="00563DD0"/>
    <w:rsid w:val="005643D5"/>
    <w:rsid w:val="00566AED"/>
    <w:rsid w:val="005742DE"/>
    <w:rsid w:val="005743E0"/>
    <w:rsid w:val="005836DC"/>
    <w:rsid w:val="005858B1"/>
    <w:rsid w:val="00587923"/>
    <w:rsid w:val="0059043B"/>
    <w:rsid w:val="005B1429"/>
    <w:rsid w:val="005B4F8C"/>
    <w:rsid w:val="005C7E08"/>
    <w:rsid w:val="005D13FE"/>
    <w:rsid w:val="005D765E"/>
    <w:rsid w:val="005E1D53"/>
    <w:rsid w:val="005E36F4"/>
    <w:rsid w:val="005E3E29"/>
    <w:rsid w:val="005E4D28"/>
    <w:rsid w:val="005E605E"/>
    <w:rsid w:val="005F10D6"/>
    <w:rsid w:val="005F239A"/>
    <w:rsid w:val="005F2531"/>
    <w:rsid w:val="005F3D98"/>
    <w:rsid w:val="005F5189"/>
    <w:rsid w:val="005F6AAA"/>
    <w:rsid w:val="00610D9B"/>
    <w:rsid w:val="0062205D"/>
    <w:rsid w:val="00623420"/>
    <w:rsid w:val="00624FB4"/>
    <w:rsid w:val="00632DB3"/>
    <w:rsid w:val="006353FF"/>
    <w:rsid w:val="00636927"/>
    <w:rsid w:val="00637B3E"/>
    <w:rsid w:val="00641B97"/>
    <w:rsid w:val="006437D1"/>
    <w:rsid w:val="0064444A"/>
    <w:rsid w:val="00645322"/>
    <w:rsid w:val="00646251"/>
    <w:rsid w:val="00647770"/>
    <w:rsid w:val="006549CD"/>
    <w:rsid w:val="00662AE8"/>
    <w:rsid w:val="00672B55"/>
    <w:rsid w:val="006740EB"/>
    <w:rsid w:val="00675A68"/>
    <w:rsid w:val="00677162"/>
    <w:rsid w:val="00680462"/>
    <w:rsid w:val="00680575"/>
    <w:rsid w:val="00684052"/>
    <w:rsid w:val="00693318"/>
    <w:rsid w:val="00696786"/>
    <w:rsid w:val="006A5E29"/>
    <w:rsid w:val="006C08ED"/>
    <w:rsid w:val="006C550A"/>
    <w:rsid w:val="006C56C9"/>
    <w:rsid w:val="006C7507"/>
    <w:rsid w:val="006D4FBA"/>
    <w:rsid w:val="006E4290"/>
    <w:rsid w:val="006E45B7"/>
    <w:rsid w:val="006E58E9"/>
    <w:rsid w:val="006E7C59"/>
    <w:rsid w:val="0070158B"/>
    <w:rsid w:val="00706068"/>
    <w:rsid w:val="007120E2"/>
    <w:rsid w:val="00712295"/>
    <w:rsid w:val="007136DB"/>
    <w:rsid w:val="0071560A"/>
    <w:rsid w:val="00715730"/>
    <w:rsid w:val="007157F0"/>
    <w:rsid w:val="00715E9B"/>
    <w:rsid w:val="007224F5"/>
    <w:rsid w:val="007305C5"/>
    <w:rsid w:val="00731506"/>
    <w:rsid w:val="0073469A"/>
    <w:rsid w:val="00741553"/>
    <w:rsid w:val="007415E7"/>
    <w:rsid w:val="007422CA"/>
    <w:rsid w:val="00742BA4"/>
    <w:rsid w:val="007431BF"/>
    <w:rsid w:val="00743A8C"/>
    <w:rsid w:val="007442A0"/>
    <w:rsid w:val="0074610B"/>
    <w:rsid w:val="007464EA"/>
    <w:rsid w:val="00746BB6"/>
    <w:rsid w:val="0075476C"/>
    <w:rsid w:val="0075748E"/>
    <w:rsid w:val="007628DB"/>
    <w:rsid w:val="00774CAC"/>
    <w:rsid w:val="007755B4"/>
    <w:rsid w:val="0077679D"/>
    <w:rsid w:val="00776A80"/>
    <w:rsid w:val="00780517"/>
    <w:rsid w:val="00780810"/>
    <w:rsid w:val="00780DFF"/>
    <w:rsid w:val="0078313D"/>
    <w:rsid w:val="00784989"/>
    <w:rsid w:val="00785365"/>
    <w:rsid w:val="00787918"/>
    <w:rsid w:val="007920F2"/>
    <w:rsid w:val="00793A0F"/>
    <w:rsid w:val="00797EF1"/>
    <w:rsid w:val="007A391B"/>
    <w:rsid w:val="007A767C"/>
    <w:rsid w:val="007A7B56"/>
    <w:rsid w:val="007B1DA0"/>
    <w:rsid w:val="007B35B7"/>
    <w:rsid w:val="007B5749"/>
    <w:rsid w:val="007C33F2"/>
    <w:rsid w:val="007C6457"/>
    <w:rsid w:val="007C77F4"/>
    <w:rsid w:val="007D781A"/>
    <w:rsid w:val="007D7E90"/>
    <w:rsid w:val="007E58D6"/>
    <w:rsid w:val="007E59D3"/>
    <w:rsid w:val="007E6272"/>
    <w:rsid w:val="007E69C1"/>
    <w:rsid w:val="007F2A40"/>
    <w:rsid w:val="007F2B88"/>
    <w:rsid w:val="007F5787"/>
    <w:rsid w:val="0080069C"/>
    <w:rsid w:val="00804DDA"/>
    <w:rsid w:val="00806367"/>
    <w:rsid w:val="00811FD5"/>
    <w:rsid w:val="00817FE2"/>
    <w:rsid w:val="00821365"/>
    <w:rsid w:val="00821BCA"/>
    <w:rsid w:val="008314D5"/>
    <w:rsid w:val="00834A47"/>
    <w:rsid w:val="00837100"/>
    <w:rsid w:val="0085236B"/>
    <w:rsid w:val="00854036"/>
    <w:rsid w:val="00855C4A"/>
    <w:rsid w:val="00856846"/>
    <w:rsid w:val="008608D1"/>
    <w:rsid w:val="008618BD"/>
    <w:rsid w:val="00863AAF"/>
    <w:rsid w:val="0086619C"/>
    <w:rsid w:val="00867C91"/>
    <w:rsid w:val="00867F9F"/>
    <w:rsid w:val="0087074D"/>
    <w:rsid w:val="0087144C"/>
    <w:rsid w:val="00871FBA"/>
    <w:rsid w:val="008746DA"/>
    <w:rsid w:val="00880B90"/>
    <w:rsid w:val="00880F45"/>
    <w:rsid w:val="00887B50"/>
    <w:rsid w:val="008920AB"/>
    <w:rsid w:val="00895CDF"/>
    <w:rsid w:val="008979B9"/>
    <w:rsid w:val="008A25B5"/>
    <w:rsid w:val="008B782A"/>
    <w:rsid w:val="008C3FD0"/>
    <w:rsid w:val="008C5747"/>
    <w:rsid w:val="008C6998"/>
    <w:rsid w:val="008D46C4"/>
    <w:rsid w:val="008D710A"/>
    <w:rsid w:val="008E45E0"/>
    <w:rsid w:val="008E55A8"/>
    <w:rsid w:val="008E5809"/>
    <w:rsid w:val="008E77BC"/>
    <w:rsid w:val="008F33F3"/>
    <w:rsid w:val="008F5DDF"/>
    <w:rsid w:val="008F7E3C"/>
    <w:rsid w:val="00902648"/>
    <w:rsid w:val="00913125"/>
    <w:rsid w:val="00913350"/>
    <w:rsid w:val="009134A6"/>
    <w:rsid w:val="00914CEB"/>
    <w:rsid w:val="00920F7C"/>
    <w:rsid w:val="00926C6F"/>
    <w:rsid w:val="009279D9"/>
    <w:rsid w:val="009349C3"/>
    <w:rsid w:val="00934F7B"/>
    <w:rsid w:val="00935B44"/>
    <w:rsid w:val="00940C42"/>
    <w:rsid w:val="00944FBC"/>
    <w:rsid w:val="00945713"/>
    <w:rsid w:val="00945898"/>
    <w:rsid w:val="009508F1"/>
    <w:rsid w:val="00950DA3"/>
    <w:rsid w:val="00954685"/>
    <w:rsid w:val="00956532"/>
    <w:rsid w:val="00962660"/>
    <w:rsid w:val="009647D6"/>
    <w:rsid w:val="00965506"/>
    <w:rsid w:val="009745D9"/>
    <w:rsid w:val="009760DB"/>
    <w:rsid w:val="00976195"/>
    <w:rsid w:val="00980A61"/>
    <w:rsid w:val="00981FD7"/>
    <w:rsid w:val="009853E1"/>
    <w:rsid w:val="00993DE8"/>
    <w:rsid w:val="00994502"/>
    <w:rsid w:val="0099455F"/>
    <w:rsid w:val="009B2E6A"/>
    <w:rsid w:val="009B3F57"/>
    <w:rsid w:val="009B6B07"/>
    <w:rsid w:val="009C4644"/>
    <w:rsid w:val="009C543B"/>
    <w:rsid w:val="009D251E"/>
    <w:rsid w:val="009D2E5B"/>
    <w:rsid w:val="009D406F"/>
    <w:rsid w:val="009D5E69"/>
    <w:rsid w:val="009D64A8"/>
    <w:rsid w:val="009D6B62"/>
    <w:rsid w:val="009D6B78"/>
    <w:rsid w:val="009E2213"/>
    <w:rsid w:val="009E6AC4"/>
    <w:rsid w:val="009E7874"/>
    <w:rsid w:val="009E7ABD"/>
    <w:rsid w:val="009F47A4"/>
    <w:rsid w:val="009F5ED0"/>
    <w:rsid w:val="00A00AAD"/>
    <w:rsid w:val="00A014FE"/>
    <w:rsid w:val="00A03997"/>
    <w:rsid w:val="00A05949"/>
    <w:rsid w:val="00A0757E"/>
    <w:rsid w:val="00A12C02"/>
    <w:rsid w:val="00A13591"/>
    <w:rsid w:val="00A1469E"/>
    <w:rsid w:val="00A15F1F"/>
    <w:rsid w:val="00A16AA8"/>
    <w:rsid w:val="00A22FAF"/>
    <w:rsid w:val="00A2301D"/>
    <w:rsid w:val="00A23379"/>
    <w:rsid w:val="00A23673"/>
    <w:rsid w:val="00A23784"/>
    <w:rsid w:val="00A27746"/>
    <w:rsid w:val="00A27813"/>
    <w:rsid w:val="00A338EB"/>
    <w:rsid w:val="00A36627"/>
    <w:rsid w:val="00A36830"/>
    <w:rsid w:val="00A42C6B"/>
    <w:rsid w:val="00A465FF"/>
    <w:rsid w:val="00A56977"/>
    <w:rsid w:val="00A613E6"/>
    <w:rsid w:val="00A666F6"/>
    <w:rsid w:val="00A7075A"/>
    <w:rsid w:val="00A70CC8"/>
    <w:rsid w:val="00A71347"/>
    <w:rsid w:val="00A74E27"/>
    <w:rsid w:val="00A76853"/>
    <w:rsid w:val="00A77DF2"/>
    <w:rsid w:val="00A844E2"/>
    <w:rsid w:val="00A87E92"/>
    <w:rsid w:val="00A904E2"/>
    <w:rsid w:val="00A931C8"/>
    <w:rsid w:val="00A952EE"/>
    <w:rsid w:val="00A9764F"/>
    <w:rsid w:val="00AA3843"/>
    <w:rsid w:val="00AA47B8"/>
    <w:rsid w:val="00AA6379"/>
    <w:rsid w:val="00AA6C03"/>
    <w:rsid w:val="00AA7393"/>
    <w:rsid w:val="00AB4CA9"/>
    <w:rsid w:val="00AB4D5E"/>
    <w:rsid w:val="00AB5A65"/>
    <w:rsid w:val="00AB73CA"/>
    <w:rsid w:val="00AC2A78"/>
    <w:rsid w:val="00AC3FB3"/>
    <w:rsid w:val="00AC66A6"/>
    <w:rsid w:val="00AC68F0"/>
    <w:rsid w:val="00AC7ECC"/>
    <w:rsid w:val="00AD0643"/>
    <w:rsid w:val="00AD0F4E"/>
    <w:rsid w:val="00AD24A0"/>
    <w:rsid w:val="00AD3400"/>
    <w:rsid w:val="00AD58DD"/>
    <w:rsid w:val="00AE0B44"/>
    <w:rsid w:val="00B0261A"/>
    <w:rsid w:val="00B02961"/>
    <w:rsid w:val="00B03D6B"/>
    <w:rsid w:val="00B0760A"/>
    <w:rsid w:val="00B2066D"/>
    <w:rsid w:val="00B209D4"/>
    <w:rsid w:val="00B250DF"/>
    <w:rsid w:val="00B25AFE"/>
    <w:rsid w:val="00B27D2B"/>
    <w:rsid w:val="00B30E97"/>
    <w:rsid w:val="00B3116D"/>
    <w:rsid w:val="00B4038B"/>
    <w:rsid w:val="00B51276"/>
    <w:rsid w:val="00B52CD6"/>
    <w:rsid w:val="00B57165"/>
    <w:rsid w:val="00B57872"/>
    <w:rsid w:val="00B60BCE"/>
    <w:rsid w:val="00B61A4A"/>
    <w:rsid w:val="00B63C20"/>
    <w:rsid w:val="00B646B4"/>
    <w:rsid w:val="00B72D58"/>
    <w:rsid w:val="00B75134"/>
    <w:rsid w:val="00B75E0F"/>
    <w:rsid w:val="00B75F75"/>
    <w:rsid w:val="00B86C4D"/>
    <w:rsid w:val="00B8759F"/>
    <w:rsid w:val="00B92407"/>
    <w:rsid w:val="00B925BC"/>
    <w:rsid w:val="00B94B9C"/>
    <w:rsid w:val="00B95EDB"/>
    <w:rsid w:val="00B96C29"/>
    <w:rsid w:val="00BA4CA3"/>
    <w:rsid w:val="00BA670B"/>
    <w:rsid w:val="00BB270B"/>
    <w:rsid w:val="00BB2ACF"/>
    <w:rsid w:val="00BC155D"/>
    <w:rsid w:val="00BC19AE"/>
    <w:rsid w:val="00BC1AF0"/>
    <w:rsid w:val="00BC42CD"/>
    <w:rsid w:val="00BC528F"/>
    <w:rsid w:val="00BC6135"/>
    <w:rsid w:val="00BD5177"/>
    <w:rsid w:val="00BD7F14"/>
    <w:rsid w:val="00BE00C0"/>
    <w:rsid w:val="00BE19A2"/>
    <w:rsid w:val="00BE2048"/>
    <w:rsid w:val="00BE5A4B"/>
    <w:rsid w:val="00BF24AB"/>
    <w:rsid w:val="00C04DB2"/>
    <w:rsid w:val="00C07627"/>
    <w:rsid w:val="00C11859"/>
    <w:rsid w:val="00C15DB2"/>
    <w:rsid w:val="00C16279"/>
    <w:rsid w:val="00C16609"/>
    <w:rsid w:val="00C208AD"/>
    <w:rsid w:val="00C25144"/>
    <w:rsid w:val="00C274D4"/>
    <w:rsid w:val="00C353DD"/>
    <w:rsid w:val="00C416DF"/>
    <w:rsid w:val="00C542BE"/>
    <w:rsid w:val="00C619A9"/>
    <w:rsid w:val="00C624DF"/>
    <w:rsid w:val="00C6495A"/>
    <w:rsid w:val="00C714F3"/>
    <w:rsid w:val="00C73186"/>
    <w:rsid w:val="00C83049"/>
    <w:rsid w:val="00C96C03"/>
    <w:rsid w:val="00CA2A6F"/>
    <w:rsid w:val="00CB004F"/>
    <w:rsid w:val="00CB438D"/>
    <w:rsid w:val="00CB6EEA"/>
    <w:rsid w:val="00CC019F"/>
    <w:rsid w:val="00CC2224"/>
    <w:rsid w:val="00CC2CCA"/>
    <w:rsid w:val="00CD21AF"/>
    <w:rsid w:val="00CD69B0"/>
    <w:rsid w:val="00CD6D79"/>
    <w:rsid w:val="00CE0EF9"/>
    <w:rsid w:val="00CE3EE6"/>
    <w:rsid w:val="00CE6F73"/>
    <w:rsid w:val="00CE74FE"/>
    <w:rsid w:val="00CF03FA"/>
    <w:rsid w:val="00CF12EB"/>
    <w:rsid w:val="00CF646F"/>
    <w:rsid w:val="00D01BBA"/>
    <w:rsid w:val="00D01F0D"/>
    <w:rsid w:val="00D02789"/>
    <w:rsid w:val="00D0651F"/>
    <w:rsid w:val="00D0749C"/>
    <w:rsid w:val="00D11ADA"/>
    <w:rsid w:val="00D12CB9"/>
    <w:rsid w:val="00D20E4F"/>
    <w:rsid w:val="00D24691"/>
    <w:rsid w:val="00D25590"/>
    <w:rsid w:val="00D27885"/>
    <w:rsid w:val="00D30DE5"/>
    <w:rsid w:val="00D3172B"/>
    <w:rsid w:val="00D326AC"/>
    <w:rsid w:val="00D355E8"/>
    <w:rsid w:val="00D37176"/>
    <w:rsid w:val="00D45129"/>
    <w:rsid w:val="00D465D0"/>
    <w:rsid w:val="00D46AAB"/>
    <w:rsid w:val="00D50DE4"/>
    <w:rsid w:val="00D52270"/>
    <w:rsid w:val="00D54A85"/>
    <w:rsid w:val="00D55E95"/>
    <w:rsid w:val="00D57703"/>
    <w:rsid w:val="00D61AD4"/>
    <w:rsid w:val="00D65F89"/>
    <w:rsid w:val="00D72C35"/>
    <w:rsid w:val="00D74E14"/>
    <w:rsid w:val="00D85B42"/>
    <w:rsid w:val="00D901C9"/>
    <w:rsid w:val="00D91E4E"/>
    <w:rsid w:val="00D921F5"/>
    <w:rsid w:val="00D94629"/>
    <w:rsid w:val="00D959F3"/>
    <w:rsid w:val="00DA27E1"/>
    <w:rsid w:val="00DA4BB6"/>
    <w:rsid w:val="00DA5F4A"/>
    <w:rsid w:val="00DB085C"/>
    <w:rsid w:val="00DB2A10"/>
    <w:rsid w:val="00DB5A59"/>
    <w:rsid w:val="00DC062E"/>
    <w:rsid w:val="00DC5FBA"/>
    <w:rsid w:val="00DC78A9"/>
    <w:rsid w:val="00DD0BD4"/>
    <w:rsid w:val="00DE2DBF"/>
    <w:rsid w:val="00DE2FA9"/>
    <w:rsid w:val="00DE3DDF"/>
    <w:rsid w:val="00DE64C2"/>
    <w:rsid w:val="00DE6844"/>
    <w:rsid w:val="00DF1992"/>
    <w:rsid w:val="00DF1F9B"/>
    <w:rsid w:val="00DF506C"/>
    <w:rsid w:val="00DF7871"/>
    <w:rsid w:val="00E0135B"/>
    <w:rsid w:val="00E0590F"/>
    <w:rsid w:val="00E0780B"/>
    <w:rsid w:val="00E07BCA"/>
    <w:rsid w:val="00E1486C"/>
    <w:rsid w:val="00E15135"/>
    <w:rsid w:val="00E20CA0"/>
    <w:rsid w:val="00E21EDB"/>
    <w:rsid w:val="00E2409B"/>
    <w:rsid w:val="00E265CB"/>
    <w:rsid w:val="00E31F01"/>
    <w:rsid w:val="00E321AA"/>
    <w:rsid w:val="00E34028"/>
    <w:rsid w:val="00E4006E"/>
    <w:rsid w:val="00E4706A"/>
    <w:rsid w:val="00E47D5D"/>
    <w:rsid w:val="00E54714"/>
    <w:rsid w:val="00E56308"/>
    <w:rsid w:val="00E56BF9"/>
    <w:rsid w:val="00E5737B"/>
    <w:rsid w:val="00E57610"/>
    <w:rsid w:val="00E621DC"/>
    <w:rsid w:val="00E63B3A"/>
    <w:rsid w:val="00E650F7"/>
    <w:rsid w:val="00E80768"/>
    <w:rsid w:val="00E8139C"/>
    <w:rsid w:val="00E8423D"/>
    <w:rsid w:val="00E87274"/>
    <w:rsid w:val="00E914D7"/>
    <w:rsid w:val="00E95BF1"/>
    <w:rsid w:val="00E96355"/>
    <w:rsid w:val="00EA23ED"/>
    <w:rsid w:val="00EA534D"/>
    <w:rsid w:val="00EB0F53"/>
    <w:rsid w:val="00EC1CB4"/>
    <w:rsid w:val="00EC3F8B"/>
    <w:rsid w:val="00ED21B1"/>
    <w:rsid w:val="00ED2488"/>
    <w:rsid w:val="00ED7384"/>
    <w:rsid w:val="00EE007A"/>
    <w:rsid w:val="00EE1B70"/>
    <w:rsid w:val="00EE5C57"/>
    <w:rsid w:val="00EE5DD5"/>
    <w:rsid w:val="00EE793F"/>
    <w:rsid w:val="00EF0F15"/>
    <w:rsid w:val="00EF29EA"/>
    <w:rsid w:val="00EF6D35"/>
    <w:rsid w:val="00F00F04"/>
    <w:rsid w:val="00F05E86"/>
    <w:rsid w:val="00F10241"/>
    <w:rsid w:val="00F14377"/>
    <w:rsid w:val="00F14AF2"/>
    <w:rsid w:val="00F16511"/>
    <w:rsid w:val="00F16942"/>
    <w:rsid w:val="00F17CE2"/>
    <w:rsid w:val="00F229B0"/>
    <w:rsid w:val="00F23C93"/>
    <w:rsid w:val="00F2483C"/>
    <w:rsid w:val="00F24BDD"/>
    <w:rsid w:val="00F25397"/>
    <w:rsid w:val="00F25472"/>
    <w:rsid w:val="00F26AA5"/>
    <w:rsid w:val="00F26BDA"/>
    <w:rsid w:val="00F27172"/>
    <w:rsid w:val="00F2751B"/>
    <w:rsid w:val="00F31D16"/>
    <w:rsid w:val="00F35530"/>
    <w:rsid w:val="00F420D7"/>
    <w:rsid w:val="00F46D8A"/>
    <w:rsid w:val="00F47162"/>
    <w:rsid w:val="00F5212A"/>
    <w:rsid w:val="00F52BD7"/>
    <w:rsid w:val="00F530A1"/>
    <w:rsid w:val="00F53ECC"/>
    <w:rsid w:val="00F56A11"/>
    <w:rsid w:val="00F6054D"/>
    <w:rsid w:val="00F60AA9"/>
    <w:rsid w:val="00F61ECB"/>
    <w:rsid w:val="00F61EDB"/>
    <w:rsid w:val="00F6244B"/>
    <w:rsid w:val="00F62D38"/>
    <w:rsid w:val="00F62D95"/>
    <w:rsid w:val="00F63E86"/>
    <w:rsid w:val="00F700D9"/>
    <w:rsid w:val="00F71781"/>
    <w:rsid w:val="00F758A5"/>
    <w:rsid w:val="00F77559"/>
    <w:rsid w:val="00F8261D"/>
    <w:rsid w:val="00F8612A"/>
    <w:rsid w:val="00F960BC"/>
    <w:rsid w:val="00FA1812"/>
    <w:rsid w:val="00FA3FD1"/>
    <w:rsid w:val="00FA43BA"/>
    <w:rsid w:val="00FB1401"/>
    <w:rsid w:val="00FB3568"/>
    <w:rsid w:val="00FB552A"/>
    <w:rsid w:val="00FC09C9"/>
    <w:rsid w:val="00FC121D"/>
    <w:rsid w:val="00FC24A0"/>
    <w:rsid w:val="00FC64C0"/>
    <w:rsid w:val="00FC733A"/>
    <w:rsid w:val="00FD0B08"/>
    <w:rsid w:val="00FD1235"/>
    <w:rsid w:val="00FD2B58"/>
    <w:rsid w:val="00FD3714"/>
    <w:rsid w:val="00FD3C4F"/>
    <w:rsid w:val="00FE0DD2"/>
    <w:rsid w:val="00FE1023"/>
    <w:rsid w:val="00FE1F7E"/>
    <w:rsid w:val="00FF2EA2"/>
    <w:rsid w:val="00FF5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60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F4A"/>
    <w:pPr>
      <w:jc w:val="both"/>
    </w:pPr>
    <w:rPr>
      <w:sz w:val="24"/>
      <w:lang w:eastAsia="en-US"/>
    </w:rPr>
  </w:style>
  <w:style w:type="paragraph" w:styleId="Heading9">
    <w:name w:val="heading 9"/>
    <w:basedOn w:val="Normal"/>
    <w:next w:val="Normal"/>
    <w:link w:val="Heading9Char"/>
    <w:qFormat/>
    <w:rsid w:val="001005BB"/>
    <w:pPr>
      <w:spacing w:before="240" w:after="60"/>
      <w:jc w:val="left"/>
      <w:outlineLvl w:val="8"/>
    </w:pPr>
    <w:rPr>
      <w:rFonts w:ascii="Arial" w:hAnsi="Arial" w:cs="Arial"/>
      <w:sz w:val="20"/>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A5F4A"/>
    <w:pPr>
      <w:tabs>
        <w:tab w:val="center" w:pos="4153"/>
        <w:tab w:val="right" w:pos="8306"/>
      </w:tabs>
    </w:p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semiHidden/>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sz w:val="16"/>
      <w:szCs w:val="16"/>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paragraph" w:customStyle="1" w:styleId="preformatted">
    <w:name w:val="preformatted"/>
    <w:basedOn w:val="Normal"/>
    <w:rsid w:val="009134A6"/>
    <w:pPr>
      <w:spacing w:before="100" w:beforeAutospacing="1" w:after="100" w:afterAutospacing="1"/>
      <w:jc w:val="left"/>
    </w:pPr>
    <w:rPr>
      <w:szCs w:val="24"/>
      <w:lang w:val="en-US"/>
    </w:rPr>
  </w:style>
  <w:style w:type="character" w:customStyle="1" w:styleId="UnresolvedMention1">
    <w:name w:val="Unresolved Mention1"/>
    <w:basedOn w:val="DefaultParagraphFont"/>
    <w:uiPriority w:val="99"/>
    <w:semiHidden/>
    <w:unhideWhenUsed/>
    <w:rsid w:val="0024136A"/>
    <w:rPr>
      <w:color w:val="605E5C"/>
      <w:shd w:val="clear" w:color="auto" w:fill="E1DFDD"/>
    </w:rPr>
  </w:style>
  <w:style w:type="paragraph" w:styleId="CommentText">
    <w:name w:val="annotation text"/>
    <w:basedOn w:val="Normal"/>
    <w:link w:val="CommentTextChar"/>
    <w:uiPriority w:val="99"/>
    <w:unhideWhenUsed/>
    <w:rsid w:val="00493144"/>
    <w:pPr>
      <w:jc w:val="left"/>
    </w:pPr>
    <w:rPr>
      <w:rFonts w:eastAsiaTheme="minorEastAsia"/>
      <w:sz w:val="20"/>
      <w:lang w:eastAsia="lt-LT"/>
    </w:rPr>
  </w:style>
  <w:style w:type="character" w:customStyle="1" w:styleId="CommentTextChar">
    <w:name w:val="Comment Text Char"/>
    <w:basedOn w:val="DefaultParagraphFont"/>
    <w:link w:val="CommentText"/>
    <w:uiPriority w:val="99"/>
    <w:rsid w:val="00493144"/>
    <w:rPr>
      <w:rFonts w:eastAsiaTheme="minorEastAsia"/>
    </w:rPr>
  </w:style>
  <w:style w:type="character" w:styleId="CommentReference">
    <w:name w:val="annotation reference"/>
    <w:basedOn w:val="DefaultParagraphFont"/>
    <w:uiPriority w:val="99"/>
    <w:semiHidden/>
    <w:unhideWhenUsed/>
    <w:rsid w:val="00C25144"/>
    <w:rPr>
      <w:sz w:val="16"/>
      <w:szCs w:val="16"/>
    </w:rPr>
  </w:style>
  <w:style w:type="paragraph" w:styleId="CommentSubject">
    <w:name w:val="annotation subject"/>
    <w:basedOn w:val="CommentText"/>
    <w:next w:val="CommentText"/>
    <w:link w:val="CommentSubjectChar"/>
    <w:uiPriority w:val="99"/>
    <w:semiHidden/>
    <w:unhideWhenUsed/>
    <w:rsid w:val="00FD2B58"/>
    <w:pPr>
      <w:jc w:val="both"/>
    </w:pPr>
    <w:rPr>
      <w:rFonts w:eastAsia="Times New Roman"/>
      <w:b/>
      <w:bCs/>
      <w:lang w:eastAsia="en-US"/>
    </w:rPr>
  </w:style>
  <w:style w:type="character" w:customStyle="1" w:styleId="CommentSubjectChar">
    <w:name w:val="Comment Subject Char"/>
    <w:basedOn w:val="CommentTextChar"/>
    <w:link w:val="CommentSubject"/>
    <w:uiPriority w:val="99"/>
    <w:semiHidden/>
    <w:rsid w:val="00FD2B58"/>
    <w:rPr>
      <w:rFonts w:eastAsiaTheme="minorEastAsia"/>
      <w:b/>
      <w:bCs/>
      <w:lang w:eastAsia="en-US"/>
    </w:rPr>
  </w:style>
  <w:style w:type="character" w:customStyle="1" w:styleId="Heading9Char">
    <w:name w:val="Heading 9 Char"/>
    <w:basedOn w:val="DefaultParagraphFont"/>
    <w:link w:val="Heading9"/>
    <w:rsid w:val="001005BB"/>
    <w:rPr>
      <w:rFonts w:ascii="Arial" w:hAnsi="Arial" w:cs="Arial"/>
      <w:lang w:val="en-US"/>
    </w:rPr>
  </w:style>
  <w:style w:type="paragraph" w:styleId="ListParagraph">
    <w:name w:val="List Paragraph"/>
    <w:basedOn w:val="Normal"/>
    <w:uiPriority w:val="34"/>
    <w:qFormat/>
    <w:rsid w:val="00D522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F4A"/>
    <w:pPr>
      <w:jc w:val="both"/>
    </w:pPr>
    <w:rPr>
      <w:sz w:val="24"/>
      <w:lang w:eastAsia="en-US"/>
    </w:rPr>
  </w:style>
  <w:style w:type="paragraph" w:styleId="Heading9">
    <w:name w:val="heading 9"/>
    <w:basedOn w:val="Normal"/>
    <w:next w:val="Normal"/>
    <w:link w:val="Heading9Char"/>
    <w:qFormat/>
    <w:rsid w:val="001005BB"/>
    <w:pPr>
      <w:spacing w:before="240" w:after="60"/>
      <w:jc w:val="left"/>
      <w:outlineLvl w:val="8"/>
    </w:pPr>
    <w:rPr>
      <w:rFonts w:ascii="Arial" w:hAnsi="Arial" w:cs="Arial"/>
      <w:sz w:val="20"/>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A5F4A"/>
    <w:pPr>
      <w:tabs>
        <w:tab w:val="center" w:pos="4153"/>
        <w:tab w:val="right" w:pos="8306"/>
      </w:tabs>
    </w:p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semiHidden/>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sz w:val="16"/>
      <w:szCs w:val="16"/>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paragraph" w:customStyle="1" w:styleId="preformatted">
    <w:name w:val="preformatted"/>
    <w:basedOn w:val="Normal"/>
    <w:rsid w:val="009134A6"/>
    <w:pPr>
      <w:spacing w:before="100" w:beforeAutospacing="1" w:after="100" w:afterAutospacing="1"/>
      <w:jc w:val="left"/>
    </w:pPr>
    <w:rPr>
      <w:szCs w:val="24"/>
      <w:lang w:val="en-US"/>
    </w:rPr>
  </w:style>
  <w:style w:type="character" w:customStyle="1" w:styleId="UnresolvedMention1">
    <w:name w:val="Unresolved Mention1"/>
    <w:basedOn w:val="DefaultParagraphFont"/>
    <w:uiPriority w:val="99"/>
    <w:semiHidden/>
    <w:unhideWhenUsed/>
    <w:rsid w:val="0024136A"/>
    <w:rPr>
      <w:color w:val="605E5C"/>
      <w:shd w:val="clear" w:color="auto" w:fill="E1DFDD"/>
    </w:rPr>
  </w:style>
  <w:style w:type="paragraph" w:styleId="CommentText">
    <w:name w:val="annotation text"/>
    <w:basedOn w:val="Normal"/>
    <w:link w:val="CommentTextChar"/>
    <w:uiPriority w:val="99"/>
    <w:unhideWhenUsed/>
    <w:rsid w:val="00493144"/>
    <w:pPr>
      <w:jc w:val="left"/>
    </w:pPr>
    <w:rPr>
      <w:rFonts w:eastAsiaTheme="minorEastAsia"/>
      <w:sz w:val="20"/>
      <w:lang w:eastAsia="lt-LT"/>
    </w:rPr>
  </w:style>
  <w:style w:type="character" w:customStyle="1" w:styleId="CommentTextChar">
    <w:name w:val="Comment Text Char"/>
    <w:basedOn w:val="DefaultParagraphFont"/>
    <w:link w:val="CommentText"/>
    <w:uiPriority w:val="99"/>
    <w:rsid w:val="00493144"/>
    <w:rPr>
      <w:rFonts w:eastAsiaTheme="minorEastAsia"/>
    </w:rPr>
  </w:style>
  <w:style w:type="character" w:styleId="CommentReference">
    <w:name w:val="annotation reference"/>
    <w:basedOn w:val="DefaultParagraphFont"/>
    <w:uiPriority w:val="99"/>
    <w:semiHidden/>
    <w:unhideWhenUsed/>
    <w:rsid w:val="00C25144"/>
    <w:rPr>
      <w:sz w:val="16"/>
      <w:szCs w:val="16"/>
    </w:rPr>
  </w:style>
  <w:style w:type="paragraph" w:styleId="CommentSubject">
    <w:name w:val="annotation subject"/>
    <w:basedOn w:val="CommentText"/>
    <w:next w:val="CommentText"/>
    <w:link w:val="CommentSubjectChar"/>
    <w:uiPriority w:val="99"/>
    <w:semiHidden/>
    <w:unhideWhenUsed/>
    <w:rsid w:val="00FD2B58"/>
    <w:pPr>
      <w:jc w:val="both"/>
    </w:pPr>
    <w:rPr>
      <w:rFonts w:eastAsia="Times New Roman"/>
      <w:b/>
      <w:bCs/>
      <w:lang w:eastAsia="en-US"/>
    </w:rPr>
  </w:style>
  <w:style w:type="character" w:customStyle="1" w:styleId="CommentSubjectChar">
    <w:name w:val="Comment Subject Char"/>
    <w:basedOn w:val="CommentTextChar"/>
    <w:link w:val="CommentSubject"/>
    <w:uiPriority w:val="99"/>
    <w:semiHidden/>
    <w:rsid w:val="00FD2B58"/>
    <w:rPr>
      <w:rFonts w:eastAsiaTheme="minorEastAsia"/>
      <w:b/>
      <w:bCs/>
      <w:lang w:eastAsia="en-US"/>
    </w:rPr>
  </w:style>
  <w:style w:type="character" w:customStyle="1" w:styleId="Heading9Char">
    <w:name w:val="Heading 9 Char"/>
    <w:basedOn w:val="DefaultParagraphFont"/>
    <w:link w:val="Heading9"/>
    <w:rsid w:val="001005BB"/>
    <w:rPr>
      <w:rFonts w:ascii="Arial" w:hAnsi="Arial" w:cs="Arial"/>
      <w:lang w:val="en-US"/>
    </w:rPr>
  </w:style>
  <w:style w:type="paragraph" w:styleId="ListParagraph">
    <w:name w:val="List Paragraph"/>
    <w:basedOn w:val="Normal"/>
    <w:uiPriority w:val="34"/>
    <w:qFormat/>
    <w:rsid w:val="00D522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 w:id="1924291670">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4">
          <w:marLeft w:val="0"/>
          <w:marRight w:val="0"/>
          <w:marTop w:val="0"/>
          <w:marBottom w:val="0"/>
          <w:divBdr>
            <w:top w:val="none" w:sz="0" w:space="0" w:color="auto"/>
            <w:left w:val="none" w:sz="0" w:space="0" w:color="auto"/>
            <w:bottom w:val="none" w:sz="0" w:space="0" w:color="auto"/>
            <w:right w:val="none" w:sz="0" w:space="0" w:color="auto"/>
          </w:divBdr>
        </w:div>
      </w:divsChild>
    </w:div>
    <w:div w:id="205476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turas.caplikas@eimin.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7C9DB-DBF3-4B1C-8B89-A701C0733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2396</Characters>
  <Application>Microsoft Office Word</Application>
  <DocSecurity>0</DocSecurity>
  <Lines>19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KPC</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Brazeviciute Justina</dc:creator>
  <cp:lastModifiedBy>Ričardas Bagdonavičius</cp:lastModifiedBy>
  <cp:revision>2</cp:revision>
  <cp:lastPrinted>2020-01-17T09:07:00Z</cp:lastPrinted>
  <dcterms:created xsi:type="dcterms:W3CDTF">2021-10-14T18:42:00Z</dcterms:created>
  <dcterms:modified xsi:type="dcterms:W3CDTF">2021-10-14T18:42:00Z</dcterms:modified>
</cp:coreProperties>
</file>