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EC22" w14:textId="77777777" w:rsidR="007C5AF9" w:rsidRPr="008C1E01" w:rsidRDefault="00B20DA0" w:rsidP="008F2529">
      <w:pPr>
        <w:jc w:val="center"/>
        <w:rPr>
          <w:b/>
          <w:szCs w:val="24"/>
        </w:rPr>
      </w:pPr>
      <w:r w:rsidRPr="008C1E01">
        <w:rPr>
          <w:b/>
          <w:szCs w:val="24"/>
        </w:rPr>
        <w:t>ANTIKORUPCINIO VERTINIMO PAŽYMA</w:t>
      </w:r>
    </w:p>
    <w:p w14:paraId="5431A0DA" w14:textId="77777777" w:rsidR="007C5AF9" w:rsidRPr="008C1E01" w:rsidRDefault="007C5AF9" w:rsidP="008F2529">
      <w:pPr>
        <w:jc w:val="center"/>
        <w:rPr>
          <w:b/>
          <w:szCs w:val="24"/>
        </w:rPr>
      </w:pPr>
    </w:p>
    <w:p w14:paraId="0EF4B67F" w14:textId="26CB503B" w:rsidR="00DB1804" w:rsidRPr="00ED0B7F" w:rsidRDefault="007C5AF9" w:rsidP="00D84999">
      <w:pPr>
        <w:widowControl w:val="0"/>
        <w:spacing w:line="276" w:lineRule="auto"/>
        <w:ind w:firstLine="720"/>
        <w:jc w:val="both"/>
        <w:rPr>
          <w:bCs/>
          <w:color w:val="000000" w:themeColor="text1"/>
          <w:spacing w:val="-6"/>
          <w:szCs w:val="24"/>
        </w:rPr>
      </w:pPr>
      <w:r w:rsidRPr="00410642">
        <w:rPr>
          <w:szCs w:val="24"/>
        </w:rPr>
        <w:t>Teisės akto projekto pavadinimas:</w:t>
      </w:r>
      <w:r w:rsidR="002A68A4" w:rsidRPr="002A68A4">
        <w:rPr>
          <w:b/>
          <w:color w:val="000000" w:themeColor="text1"/>
          <w:szCs w:val="24"/>
        </w:rPr>
        <w:t xml:space="preserve"> </w:t>
      </w:r>
      <w:r w:rsidR="004E6C3B" w:rsidRPr="00EF289E">
        <w:rPr>
          <w:color w:val="000000" w:themeColor="text1"/>
          <w:szCs w:val="24"/>
        </w:rPr>
        <w:t xml:space="preserve">Lietuvos Respublikos nekilnojamojo turto kadastro įstatymo </w:t>
      </w:r>
      <w:r w:rsidR="004E6C3B" w:rsidRPr="00EF289E">
        <w:rPr>
          <w:color w:val="000000" w:themeColor="text1"/>
          <w:spacing w:val="-6"/>
          <w:szCs w:val="24"/>
        </w:rPr>
        <w:t xml:space="preserve">Nr. </w:t>
      </w:r>
      <w:r w:rsidR="004E6C3B" w:rsidRPr="00EF289E">
        <w:rPr>
          <w:bCs/>
          <w:szCs w:val="24"/>
        </w:rPr>
        <w:t>VIII-</w:t>
      </w:r>
      <w:r w:rsidR="004E6C3B" w:rsidRPr="00723B07">
        <w:rPr>
          <w:bCs/>
          <w:szCs w:val="24"/>
        </w:rPr>
        <w:t xml:space="preserve">1764 </w:t>
      </w:r>
      <w:r w:rsidR="00CE1A0A">
        <w:rPr>
          <w:bCs/>
          <w:szCs w:val="24"/>
        </w:rPr>
        <w:t xml:space="preserve">2, </w:t>
      </w:r>
      <w:r w:rsidR="004E6C3B" w:rsidRPr="00723B07">
        <w:rPr>
          <w:bCs/>
          <w:szCs w:val="24"/>
        </w:rPr>
        <w:t>3,</w:t>
      </w:r>
      <w:r w:rsidR="004E6C3B">
        <w:rPr>
          <w:bCs/>
          <w:szCs w:val="24"/>
        </w:rPr>
        <w:t xml:space="preserve"> 4, </w:t>
      </w:r>
      <w:r w:rsidR="004E6C3B" w:rsidRPr="00723B07">
        <w:rPr>
          <w:bCs/>
          <w:szCs w:val="24"/>
        </w:rPr>
        <w:t>6</w:t>
      </w:r>
      <w:r w:rsidR="004E6C3B" w:rsidRPr="00EF289E">
        <w:rPr>
          <w:bCs/>
          <w:szCs w:val="24"/>
        </w:rPr>
        <w:t>, 8</w:t>
      </w:r>
      <w:r w:rsidR="004E6C3B">
        <w:rPr>
          <w:bCs/>
          <w:szCs w:val="24"/>
        </w:rPr>
        <w:t>, 11, 12, 13, 14</w:t>
      </w:r>
      <w:r w:rsidR="00CE1A0A">
        <w:rPr>
          <w:bCs/>
          <w:szCs w:val="24"/>
        </w:rPr>
        <w:t>, 17</w:t>
      </w:r>
      <w:r w:rsidR="004E6C3B" w:rsidRPr="00EF289E">
        <w:rPr>
          <w:bCs/>
          <w:szCs w:val="24"/>
        </w:rPr>
        <w:t xml:space="preserve"> ir 1</w:t>
      </w:r>
      <w:r w:rsidR="004E6C3B">
        <w:rPr>
          <w:bCs/>
          <w:szCs w:val="24"/>
        </w:rPr>
        <w:t>9</w:t>
      </w:r>
      <w:r w:rsidR="004E6C3B" w:rsidRPr="00EF289E">
        <w:rPr>
          <w:bCs/>
          <w:szCs w:val="24"/>
        </w:rPr>
        <w:t xml:space="preserve"> straipsnių pakeitimo</w:t>
      </w:r>
      <w:r w:rsidR="004E6C3B" w:rsidRPr="00EF289E">
        <w:rPr>
          <w:b/>
          <w:szCs w:val="24"/>
        </w:rPr>
        <w:t xml:space="preserve"> </w:t>
      </w:r>
      <w:r w:rsidR="004E6C3B" w:rsidRPr="00EF289E">
        <w:rPr>
          <w:bCs/>
          <w:szCs w:val="24"/>
        </w:rPr>
        <w:t>įstatymo</w:t>
      </w:r>
      <w:r w:rsidR="004E6C3B">
        <w:rPr>
          <w:bCs/>
          <w:szCs w:val="24"/>
        </w:rPr>
        <w:t xml:space="preserve">, </w:t>
      </w:r>
      <w:r w:rsidR="004E6C3B" w:rsidRPr="002E40C9">
        <w:rPr>
          <w:bCs/>
          <w:szCs w:val="24"/>
        </w:rPr>
        <w:t xml:space="preserve">Lietuvos Respublikos nekilnojamojo turto registro įstatymo Nr. I-1539 </w:t>
      </w:r>
      <w:r w:rsidR="00BB05F4">
        <w:rPr>
          <w:bCs/>
          <w:szCs w:val="24"/>
        </w:rPr>
        <w:t xml:space="preserve">9, </w:t>
      </w:r>
      <w:r w:rsidR="004E6C3B" w:rsidRPr="002E40C9">
        <w:rPr>
          <w:bCs/>
          <w:szCs w:val="24"/>
        </w:rPr>
        <w:t>21</w:t>
      </w:r>
      <w:r w:rsidR="00BB05F4">
        <w:rPr>
          <w:bCs/>
          <w:szCs w:val="24"/>
        </w:rPr>
        <w:t>, 26</w:t>
      </w:r>
      <w:r w:rsidR="004E6C3B" w:rsidRPr="002E40C9">
        <w:rPr>
          <w:bCs/>
          <w:szCs w:val="24"/>
        </w:rPr>
        <w:t xml:space="preserve"> ir </w:t>
      </w:r>
      <w:r w:rsidR="00BB05F4">
        <w:rPr>
          <w:bCs/>
          <w:szCs w:val="24"/>
        </w:rPr>
        <w:t>38</w:t>
      </w:r>
      <w:r w:rsidR="004E6C3B" w:rsidRPr="002E40C9">
        <w:rPr>
          <w:bCs/>
          <w:szCs w:val="24"/>
        </w:rPr>
        <w:t xml:space="preserve"> straipsnių pakeitimo įstatymo </w:t>
      </w:r>
      <w:r w:rsidR="004E6C3B" w:rsidRPr="00C30F63">
        <w:rPr>
          <w:bCs/>
          <w:szCs w:val="24"/>
        </w:rPr>
        <w:t xml:space="preserve">ir Lietuvos Respublikos nekilnojamojo turto registro įstatymo Nr. I-1539 1, 2, 3, 8, 15, 16, 21, 22, 23, 24, 26, 27, 29, 33, 35, 36, 37, 41, 43, 44, 45 straipsnių pakeitimo ir </w:t>
      </w:r>
      <w:r w:rsidR="004E6C3B">
        <w:rPr>
          <w:bCs/>
          <w:szCs w:val="24"/>
        </w:rPr>
        <w:t>Į</w:t>
      </w:r>
      <w:r w:rsidR="004E6C3B" w:rsidRPr="00C30F63">
        <w:rPr>
          <w:bCs/>
          <w:szCs w:val="24"/>
        </w:rPr>
        <w:t>statymo papildymo 15</w:t>
      </w:r>
      <w:r w:rsidR="004E6C3B" w:rsidRPr="00C30F63">
        <w:rPr>
          <w:bCs/>
          <w:szCs w:val="24"/>
          <w:vertAlign w:val="superscript"/>
        </w:rPr>
        <w:t>1</w:t>
      </w:r>
      <w:r w:rsidR="004E6C3B" w:rsidRPr="00C30F63">
        <w:rPr>
          <w:bCs/>
          <w:szCs w:val="24"/>
        </w:rPr>
        <w:t xml:space="preserve"> straipsniu įstatymo Nr. XIII-2184 8 ir 12 straipsnių pakeitimo įstatymo projekt</w:t>
      </w:r>
      <w:r w:rsidR="004E6C3B">
        <w:rPr>
          <w:bCs/>
          <w:szCs w:val="24"/>
        </w:rPr>
        <w:t>ai</w:t>
      </w:r>
      <w:r w:rsidR="004E6C3B" w:rsidRPr="00C30F63">
        <w:rPr>
          <w:bCs/>
          <w:szCs w:val="24"/>
        </w:rPr>
        <w:t xml:space="preserve"> </w:t>
      </w:r>
      <w:r w:rsidR="00ED0B7F" w:rsidRPr="00ED0B7F">
        <w:rPr>
          <w:bCs/>
          <w:szCs w:val="24"/>
        </w:rPr>
        <w:t xml:space="preserve">(toliau – </w:t>
      </w:r>
      <w:r w:rsidR="00ED0B7F">
        <w:rPr>
          <w:bCs/>
          <w:szCs w:val="24"/>
        </w:rPr>
        <w:t>P</w:t>
      </w:r>
      <w:r w:rsidR="00ED0B7F" w:rsidRPr="00ED0B7F">
        <w:rPr>
          <w:bCs/>
          <w:szCs w:val="24"/>
        </w:rPr>
        <w:t>rojekta</w:t>
      </w:r>
      <w:r w:rsidR="004E6C3B">
        <w:rPr>
          <w:bCs/>
          <w:szCs w:val="24"/>
        </w:rPr>
        <w:t>i</w:t>
      </w:r>
      <w:r w:rsidR="00ED0B7F" w:rsidRPr="00ED0B7F">
        <w:rPr>
          <w:bCs/>
          <w:szCs w:val="24"/>
        </w:rPr>
        <w:t>).</w:t>
      </w:r>
    </w:p>
    <w:p w14:paraId="39E66411" w14:textId="602B67AE" w:rsidR="00ED0B7F" w:rsidRPr="00410642" w:rsidRDefault="00ED0B7F" w:rsidP="00D84999">
      <w:pPr>
        <w:spacing w:line="276" w:lineRule="auto"/>
        <w:ind w:firstLine="720"/>
        <w:jc w:val="both"/>
        <w:rPr>
          <w:szCs w:val="24"/>
          <w:lang w:val="en-US"/>
        </w:rPr>
      </w:pPr>
      <w:r w:rsidRPr="00410642">
        <w:rPr>
          <w:szCs w:val="24"/>
        </w:rPr>
        <w:t>Teisės akt</w:t>
      </w:r>
      <w:r w:rsidR="004E6C3B">
        <w:rPr>
          <w:szCs w:val="24"/>
        </w:rPr>
        <w:t>ų</w:t>
      </w:r>
      <w:r w:rsidRPr="00410642">
        <w:rPr>
          <w:szCs w:val="24"/>
        </w:rPr>
        <w:t xml:space="preserve"> projekt</w:t>
      </w:r>
      <w:r w:rsidR="004E6C3B">
        <w:rPr>
          <w:szCs w:val="24"/>
        </w:rPr>
        <w:t>ų</w:t>
      </w:r>
      <w:r w:rsidRPr="00410642">
        <w:rPr>
          <w:szCs w:val="24"/>
        </w:rPr>
        <w:t xml:space="preserve"> tiesioginis rengėjas: Žemės ūkio ministerijos </w:t>
      </w:r>
      <w:r>
        <w:rPr>
          <w:szCs w:val="24"/>
        </w:rPr>
        <w:t xml:space="preserve">Nekilnojamojo turto kadastro ir geodezijos </w:t>
      </w:r>
      <w:r w:rsidRPr="00410642">
        <w:rPr>
          <w:szCs w:val="24"/>
        </w:rPr>
        <w:t xml:space="preserve">skyriaus vyriausioji specialistė </w:t>
      </w:r>
      <w:r>
        <w:rPr>
          <w:szCs w:val="24"/>
        </w:rPr>
        <w:t>Alina Šileikienė</w:t>
      </w:r>
      <w:r w:rsidRPr="00410642">
        <w:rPr>
          <w:szCs w:val="24"/>
        </w:rPr>
        <w:t>, tel. (8 5) 2</w:t>
      </w:r>
      <w:r>
        <w:rPr>
          <w:szCs w:val="24"/>
        </w:rPr>
        <w:t>10</w:t>
      </w:r>
      <w:r w:rsidRPr="00410642">
        <w:rPr>
          <w:szCs w:val="24"/>
        </w:rPr>
        <w:t xml:space="preserve"> </w:t>
      </w:r>
      <w:r>
        <w:rPr>
          <w:szCs w:val="24"/>
        </w:rPr>
        <w:t>0523</w:t>
      </w:r>
      <w:r w:rsidRPr="00410642">
        <w:rPr>
          <w:szCs w:val="24"/>
        </w:rPr>
        <w:t xml:space="preserve">, el. p. </w:t>
      </w:r>
      <w:r>
        <w:rPr>
          <w:szCs w:val="24"/>
        </w:rPr>
        <w:t>alina.sileikiene</w:t>
      </w:r>
      <w:r w:rsidRPr="00410642">
        <w:rPr>
          <w:szCs w:val="24"/>
        </w:rPr>
        <w:t>@zum.lt.</w:t>
      </w:r>
    </w:p>
    <w:p w14:paraId="48A398DC" w14:textId="687D9774" w:rsidR="00FF2E55" w:rsidRPr="006C76C1" w:rsidRDefault="007C5AF9" w:rsidP="00D84999">
      <w:pPr>
        <w:spacing w:line="276" w:lineRule="auto"/>
        <w:ind w:firstLine="720"/>
        <w:jc w:val="both"/>
        <w:rPr>
          <w:szCs w:val="24"/>
        </w:rPr>
      </w:pPr>
      <w:r w:rsidRPr="006C76C1">
        <w:rPr>
          <w:szCs w:val="24"/>
        </w:rPr>
        <w:t>An</w:t>
      </w:r>
      <w:r w:rsidR="00C16C59" w:rsidRPr="006C76C1">
        <w:rPr>
          <w:szCs w:val="24"/>
        </w:rPr>
        <w:t>tikorupciniu požiūriu rizikingų teisės akto projekto nuostatų</w:t>
      </w:r>
      <w:r w:rsidRPr="006C76C1">
        <w:rPr>
          <w:szCs w:val="24"/>
        </w:rPr>
        <w:t xml:space="preserve"> </w:t>
      </w:r>
      <w:r w:rsidR="005974F6" w:rsidRPr="006C76C1">
        <w:rPr>
          <w:szCs w:val="24"/>
        </w:rPr>
        <w:t>nėra.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3895"/>
        <w:gridCol w:w="5109"/>
        <w:gridCol w:w="2977"/>
        <w:gridCol w:w="2107"/>
      </w:tblGrid>
      <w:tr w:rsidR="00D8543C" w:rsidRPr="008C1E01" w14:paraId="64D44DFA" w14:textId="77777777" w:rsidTr="00C63701">
        <w:trPr>
          <w:trHeight w:val="23"/>
          <w:tblHeader/>
        </w:trPr>
        <w:tc>
          <w:tcPr>
            <w:tcW w:w="528" w:type="dxa"/>
            <w:shd w:val="clear" w:color="auto" w:fill="auto"/>
            <w:vAlign w:val="center"/>
          </w:tcPr>
          <w:p w14:paraId="34C37C06" w14:textId="77777777" w:rsidR="007C5AF9" w:rsidRPr="008C1E01" w:rsidRDefault="00185A31" w:rsidP="00D919BB">
            <w:pPr>
              <w:jc w:val="center"/>
              <w:rPr>
                <w:sz w:val="22"/>
                <w:szCs w:val="22"/>
              </w:rPr>
            </w:pPr>
            <w:r w:rsidRPr="008C1E01">
              <w:rPr>
                <w:sz w:val="22"/>
                <w:szCs w:val="22"/>
              </w:rPr>
              <w:t xml:space="preserve">Eil. </w:t>
            </w:r>
            <w:r w:rsidR="007C5AF9" w:rsidRPr="008C1E01">
              <w:rPr>
                <w:sz w:val="22"/>
                <w:szCs w:val="22"/>
              </w:rPr>
              <w:t>Nr.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A79AF05" w14:textId="77777777" w:rsidR="007C5AF9" w:rsidRPr="008C1E01" w:rsidRDefault="007C5AF9" w:rsidP="00D919BB">
            <w:pPr>
              <w:jc w:val="center"/>
              <w:rPr>
                <w:sz w:val="22"/>
                <w:szCs w:val="22"/>
              </w:rPr>
            </w:pPr>
            <w:r w:rsidRPr="008C1E01">
              <w:rPr>
                <w:sz w:val="22"/>
                <w:szCs w:val="22"/>
              </w:rPr>
              <w:t>Kriterijus</w:t>
            </w:r>
          </w:p>
        </w:tc>
        <w:tc>
          <w:tcPr>
            <w:tcW w:w="5109" w:type="dxa"/>
            <w:shd w:val="clear" w:color="auto" w:fill="auto"/>
            <w:vAlign w:val="center"/>
          </w:tcPr>
          <w:p w14:paraId="393C3F8A" w14:textId="77777777" w:rsidR="007C5AF9" w:rsidRPr="008C1E01" w:rsidRDefault="007C5AF9" w:rsidP="00D919BB">
            <w:pPr>
              <w:jc w:val="center"/>
              <w:rPr>
                <w:b/>
                <w:sz w:val="22"/>
                <w:szCs w:val="22"/>
              </w:rPr>
            </w:pPr>
            <w:r w:rsidRPr="008C1E01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8C1E01">
              <w:rPr>
                <w:sz w:val="22"/>
                <w:szCs w:val="22"/>
              </w:rPr>
              <w:t>,</w:t>
            </w:r>
            <w:r w:rsidRPr="008C1E01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75E5A1D" w14:textId="77777777" w:rsidR="007C5AF9" w:rsidRPr="008C1E01" w:rsidRDefault="007C5AF9" w:rsidP="00D919BB">
            <w:pPr>
              <w:jc w:val="center"/>
              <w:rPr>
                <w:sz w:val="22"/>
                <w:szCs w:val="22"/>
              </w:rPr>
            </w:pPr>
            <w:r w:rsidRPr="008C1E01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59B3E13A" w14:textId="77777777" w:rsidR="007C5AF9" w:rsidRPr="008C1E01" w:rsidRDefault="007C5AF9" w:rsidP="00D919BB">
            <w:pPr>
              <w:jc w:val="center"/>
              <w:rPr>
                <w:sz w:val="22"/>
                <w:szCs w:val="22"/>
              </w:rPr>
            </w:pPr>
            <w:r w:rsidRPr="008C1E01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D8543C" w:rsidRPr="008C1E01" w14:paraId="78992A82" w14:textId="77777777" w:rsidTr="00C63701">
        <w:trPr>
          <w:trHeight w:val="23"/>
        </w:trPr>
        <w:tc>
          <w:tcPr>
            <w:tcW w:w="528" w:type="dxa"/>
            <w:shd w:val="clear" w:color="auto" w:fill="auto"/>
          </w:tcPr>
          <w:p w14:paraId="3FC05CD7" w14:textId="77777777" w:rsidR="007C5AF9" w:rsidRPr="008C1E01" w:rsidRDefault="007C5AF9" w:rsidP="00D919B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895" w:type="dxa"/>
            <w:shd w:val="clear" w:color="auto" w:fill="auto"/>
          </w:tcPr>
          <w:p w14:paraId="51B688F5" w14:textId="77777777" w:rsidR="007C5AF9" w:rsidRPr="008C1E01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5109" w:type="dxa"/>
            <w:shd w:val="clear" w:color="auto" w:fill="auto"/>
            <w:vAlign w:val="center"/>
          </w:tcPr>
          <w:p w14:paraId="62B10B93" w14:textId="77777777" w:rsidR="007C5AF9" w:rsidRPr="008C1E01" w:rsidRDefault="00185A31" w:rsidP="00D919BB">
            <w:pPr>
              <w:jc w:val="center"/>
              <w:rPr>
                <w:i/>
                <w:sz w:val="22"/>
                <w:szCs w:val="22"/>
              </w:rPr>
            </w:pPr>
            <w:r w:rsidRPr="008C1E01">
              <w:rPr>
                <w:i/>
                <w:sz w:val="22"/>
                <w:szCs w:val="22"/>
              </w:rPr>
              <w:t>p</w:t>
            </w:r>
            <w:r w:rsidR="007C5AF9" w:rsidRPr="008C1E01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15E7CF" w14:textId="77777777" w:rsidR="007C5AF9" w:rsidRPr="008C1E01" w:rsidRDefault="00185A31" w:rsidP="00D919BB">
            <w:pPr>
              <w:jc w:val="center"/>
              <w:rPr>
                <w:i/>
                <w:sz w:val="22"/>
                <w:szCs w:val="22"/>
              </w:rPr>
            </w:pPr>
            <w:r w:rsidRPr="008C1E01">
              <w:rPr>
                <w:i/>
                <w:sz w:val="22"/>
                <w:szCs w:val="22"/>
              </w:rPr>
              <w:t>pi</w:t>
            </w:r>
            <w:r w:rsidR="007C5AF9" w:rsidRPr="008C1E01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0C6ACF23" w14:textId="77777777" w:rsidR="007C5AF9" w:rsidRPr="008C1E01" w:rsidRDefault="00185A31" w:rsidP="00D919BB">
            <w:pPr>
              <w:jc w:val="center"/>
              <w:rPr>
                <w:i/>
                <w:sz w:val="22"/>
                <w:szCs w:val="22"/>
              </w:rPr>
            </w:pPr>
            <w:r w:rsidRPr="008C1E01">
              <w:rPr>
                <w:i/>
                <w:sz w:val="22"/>
                <w:szCs w:val="22"/>
              </w:rPr>
              <w:t>p</w:t>
            </w:r>
            <w:r w:rsidR="007C5AF9" w:rsidRPr="008C1E01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D8543C" w:rsidRPr="001F2DDC" w14:paraId="0C3991E0" w14:textId="77777777" w:rsidTr="00C63701">
        <w:trPr>
          <w:trHeight w:val="23"/>
        </w:trPr>
        <w:tc>
          <w:tcPr>
            <w:tcW w:w="528" w:type="dxa"/>
            <w:shd w:val="clear" w:color="auto" w:fill="auto"/>
          </w:tcPr>
          <w:p w14:paraId="2700B14B" w14:textId="77777777" w:rsidR="007C5AF9" w:rsidRPr="001F2DDC" w:rsidRDefault="007C5AF9" w:rsidP="00D919BB">
            <w:pPr>
              <w:jc w:val="center"/>
              <w:rPr>
                <w:szCs w:val="24"/>
              </w:rPr>
            </w:pPr>
            <w:r w:rsidRPr="001F2DDC">
              <w:rPr>
                <w:szCs w:val="24"/>
              </w:rPr>
              <w:t>1.</w:t>
            </w:r>
          </w:p>
        </w:tc>
        <w:tc>
          <w:tcPr>
            <w:tcW w:w="3895" w:type="dxa"/>
            <w:shd w:val="clear" w:color="auto" w:fill="auto"/>
          </w:tcPr>
          <w:p w14:paraId="609E4BA8" w14:textId="77777777" w:rsidR="007C5AF9" w:rsidRPr="001F2DDC" w:rsidRDefault="007C5AF9" w:rsidP="00185A31">
            <w:pPr>
              <w:rPr>
                <w:szCs w:val="24"/>
              </w:rPr>
            </w:pPr>
            <w:r w:rsidRPr="001F2DDC">
              <w:rPr>
                <w:szCs w:val="24"/>
              </w:rPr>
              <w:t>Teisės akto projektas nesu</w:t>
            </w:r>
            <w:r w:rsidR="00185A31" w:rsidRPr="001F2DDC">
              <w:rPr>
                <w:szCs w:val="24"/>
              </w:rPr>
              <w:t>daro</w:t>
            </w:r>
            <w:r w:rsidRPr="001F2DDC">
              <w:rPr>
                <w:szCs w:val="24"/>
              </w:rPr>
              <w:t xml:space="preserve"> išskirtinių ar nevienodų sąlygų subjektams,</w:t>
            </w:r>
            <w:r w:rsidR="00185A31" w:rsidRPr="001F2DDC">
              <w:rPr>
                <w:szCs w:val="24"/>
              </w:rPr>
              <w:t xml:space="preserve"> su kuriais susijęs teisės akto</w:t>
            </w:r>
            <w:r w:rsidRPr="001F2DDC">
              <w:rPr>
                <w:szCs w:val="24"/>
              </w:rPr>
              <w:t xml:space="preserve"> įgyvendinimas</w:t>
            </w:r>
          </w:p>
        </w:tc>
        <w:tc>
          <w:tcPr>
            <w:tcW w:w="5109" w:type="dxa"/>
            <w:shd w:val="clear" w:color="auto" w:fill="auto"/>
          </w:tcPr>
          <w:p w14:paraId="33C95BD3" w14:textId="3BE91B68" w:rsidR="007C5AF9" w:rsidRPr="001F2DDC" w:rsidRDefault="00C5213A" w:rsidP="001D4C65">
            <w:pPr>
              <w:jc w:val="both"/>
              <w:rPr>
                <w:szCs w:val="24"/>
              </w:rPr>
            </w:pPr>
            <w:r w:rsidRPr="001F2DDC">
              <w:rPr>
                <w:szCs w:val="24"/>
              </w:rPr>
              <w:t>Projekt</w:t>
            </w:r>
            <w:r w:rsidR="002B7908">
              <w:rPr>
                <w:szCs w:val="24"/>
              </w:rPr>
              <w:t>ai</w:t>
            </w:r>
            <w:r w:rsidRPr="001F2DDC">
              <w:rPr>
                <w:szCs w:val="24"/>
              </w:rPr>
              <w:t xml:space="preserve"> </w:t>
            </w:r>
            <w:r w:rsidR="00140391" w:rsidRPr="001F2DDC">
              <w:rPr>
                <w:szCs w:val="24"/>
              </w:rPr>
              <w:t>nesudaro išskirtinių ar nevienodų sąlygų subjektams, su kuriais susijęs teisės akto įgyvendinimas.</w:t>
            </w:r>
            <w:r w:rsidR="00A505C3"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4ED487CA" w14:textId="77777777" w:rsidR="007C5AF9" w:rsidRPr="001F2DDC" w:rsidRDefault="007C5AF9" w:rsidP="001079FB">
            <w:pPr>
              <w:rPr>
                <w:b/>
                <w:szCs w:val="24"/>
              </w:rPr>
            </w:pPr>
          </w:p>
        </w:tc>
        <w:tc>
          <w:tcPr>
            <w:tcW w:w="2107" w:type="dxa"/>
            <w:shd w:val="clear" w:color="auto" w:fill="auto"/>
          </w:tcPr>
          <w:p w14:paraId="4A6A3DED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tenkina</w:t>
            </w:r>
          </w:p>
          <w:p w14:paraId="68D69C5D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netenkina</w:t>
            </w:r>
          </w:p>
        </w:tc>
      </w:tr>
      <w:tr w:rsidR="00D8543C" w:rsidRPr="001F2DDC" w14:paraId="1008E70C" w14:textId="77777777" w:rsidTr="00C63701">
        <w:trPr>
          <w:trHeight w:val="23"/>
        </w:trPr>
        <w:tc>
          <w:tcPr>
            <w:tcW w:w="528" w:type="dxa"/>
            <w:shd w:val="clear" w:color="auto" w:fill="auto"/>
          </w:tcPr>
          <w:p w14:paraId="179DFC0B" w14:textId="77777777" w:rsidR="007C5AF9" w:rsidRPr="001F2DDC" w:rsidRDefault="007C5AF9" w:rsidP="00D919BB">
            <w:pPr>
              <w:keepNext/>
              <w:jc w:val="center"/>
              <w:rPr>
                <w:szCs w:val="24"/>
              </w:rPr>
            </w:pPr>
            <w:r w:rsidRPr="001F2DDC">
              <w:rPr>
                <w:szCs w:val="24"/>
              </w:rPr>
              <w:t>2.</w:t>
            </w:r>
          </w:p>
        </w:tc>
        <w:tc>
          <w:tcPr>
            <w:tcW w:w="3895" w:type="dxa"/>
            <w:shd w:val="clear" w:color="auto" w:fill="auto"/>
          </w:tcPr>
          <w:p w14:paraId="22DAF848" w14:textId="77777777" w:rsidR="007C5AF9" w:rsidRPr="001F2DDC" w:rsidRDefault="007C5AF9" w:rsidP="00D919BB">
            <w:pPr>
              <w:keepNext/>
              <w:rPr>
                <w:szCs w:val="24"/>
              </w:rPr>
            </w:pPr>
            <w:r w:rsidRPr="001F2DDC">
              <w:rPr>
                <w:szCs w:val="24"/>
              </w:rPr>
              <w:t>Teisės akto projekte nėra spragų ar nuostatų, leisiančių dviprasmiškai aiškinti ir taikyti teisės aktą</w:t>
            </w:r>
          </w:p>
        </w:tc>
        <w:tc>
          <w:tcPr>
            <w:tcW w:w="5109" w:type="dxa"/>
            <w:shd w:val="clear" w:color="auto" w:fill="auto"/>
          </w:tcPr>
          <w:p w14:paraId="4573A42B" w14:textId="74BC12AF" w:rsidR="007C5AF9" w:rsidRPr="001F2DDC" w:rsidRDefault="00785D01" w:rsidP="006D3C71">
            <w:pPr>
              <w:keepNext/>
              <w:jc w:val="both"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5640ED" w:rsidRPr="001F2DDC">
              <w:rPr>
                <w:szCs w:val="24"/>
              </w:rPr>
              <w:t>rojekt</w:t>
            </w:r>
            <w:r w:rsidR="002B7908">
              <w:rPr>
                <w:szCs w:val="24"/>
              </w:rPr>
              <w:t>uose</w:t>
            </w:r>
            <w:r w:rsidR="002D12CE" w:rsidRPr="001F2DDC">
              <w:rPr>
                <w:szCs w:val="24"/>
              </w:rPr>
              <w:t xml:space="preserve"> nėra spragų ar nuostatų, leisiančių dviprasmiškai aiškinti ir taikyti teisės akt</w:t>
            </w:r>
            <w:r w:rsidR="005640ED" w:rsidRPr="001F2DDC">
              <w:rPr>
                <w:szCs w:val="24"/>
              </w:rPr>
              <w:t>us</w:t>
            </w:r>
            <w:r w:rsidR="00C72AF3" w:rsidRPr="001F2DDC">
              <w:rPr>
                <w:szCs w:val="24"/>
              </w:rPr>
              <w:t xml:space="preserve">. </w:t>
            </w:r>
          </w:p>
        </w:tc>
        <w:tc>
          <w:tcPr>
            <w:tcW w:w="2977" w:type="dxa"/>
            <w:shd w:val="clear" w:color="auto" w:fill="auto"/>
          </w:tcPr>
          <w:p w14:paraId="006DE070" w14:textId="77777777" w:rsidR="007C5AF9" w:rsidRPr="001F2DDC" w:rsidRDefault="007C5AF9" w:rsidP="00D919BB">
            <w:pPr>
              <w:keepNext/>
              <w:rPr>
                <w:szCs w:val="24"/>
              </w:rPr>
            </w:pPr>
          </w:p>
        </w:tc>
        <w:tc>
          <w:tcPr>
            <w:tcW w:w="2107" w:type="dxa"/>
            <w:shd w:val="clear" w:color="auto" w:fill="auto"/>
          </w:tcPr>
          <w:p w14:paraId="1247E1DC" w14:textId="77777777" w:rsidR="007C5AF9" w:rsidRPr="001F2DDC" w:rsidRDefault="007C5AF9" w:rsidP="00D919BB">
            <w:pPr>
              <w:keepNext/>
              <w:rPr>
                <w:szCs w:val="24"/>
              </w:rPr>
            </w:pPr>
            <w:r w:rsidRPr="001F2DDC">
              <w:rPr>
                <w:szCs w:val="24"/>
              </w:rPr>
              <w:t>□ tenkina</w:t>
            </w:r>
          </w:p>
          <w:p w14:paraId="6AB07F1A" w14:textId="77777777" w:rsidR="007C5AF9" w:rsidRPr="001F2DDC" w:rsidRDefault="007C5AF9" w:rsidP="00D919BB">
            <w:pPr>
              <w:keepNext/>
              <w:rPr>
                <w:szCs w:val="24"/>
              </w:rPr>
            </w:pPr>
            <w:r w:rsidRPr="001F2DDC">
              <w:rPr>
                <w:szCs w:val="24"/>
              </w:rPr>
              <w:t>□ netenkina</w:t>
            </w:r>
          </w:p>
        </w:tc>
      </w:tr>
      <w:tr w:rsidR="00D8543C" w:rsidRPr="001F2DDC" w14:paraId="59ED0916" w14:textId="77777777" w:rsidTr="00C63701">
        <w:trPr>
          <w:trHeight w:val="23"/>
        </w:trPr>
        <w:tc>
          <w:tcPr>
            <w:tcW w:w="528" w:type="dxa"/>
            <w:shd w:val="clear" w:color="auto" w:fill="auto"/>
          </w:tcPr>
          <w:p w14:paraId="40946404" w14:textId="77777777" w:rsidR="007C5AF9" w:rsidRPr="001F2DDC" w:rsidRDefault="007C5AF9" w:rsidP="00D919BB">
            <w:pPr>
              <w:jc w:val="center"/>
              <w:rPr>
                <w:szCs w:val="24"/>
              </w:rPr>
            </w:pPr>
            <w:r w:rsidRPr="001F2DDC">
              <w:rPr>
                <w:szCs w:val="24"/>
              </w:rPr>
              <w:t>3.</w:t>
            </w:r>
          </w:p>
        </w:tc>
        <w:tc>
          <w:tcPr>
            <w:tcW w:w="3895" w:type="dxa"/>
            <w:shd w:val="clear" w:color="auto" w:fill="auto"/>
          </w:tcPr>
          <w:p w14:paraId="17CDD12F" w14:textId="77777777" w:rsidR="007C5AF9" w:rsidRPr="001F2DDC" w:rsidRDefault="007C5AF9" w:rsidP="00185A31">
            <w:pPr>
              <w:rPr>
                <w:szCs w:val="24"/>
              </w:rPr>
            </w:pPr>
            <w:r w:rsidRPr="001F2DDC">
              <w:rPr>
                <w:szCs w:val="24"/>
              </w:rPr>
              <w:t xml:space="preserve">Teisės akto projekte </w:t>
            </w:r>
            <w:r w:rsidR="00185A31" w:rsidRPr="001F2DDC">
              <w:rPr>
                <w:szCs w:val="24"/>
              </w:rPr>
              <w:t>nustaty</w:t>
            </w:r>
            <w:r w:rsidRPr="001F2DDC">
              <w:rPr>
                <w:szCs w:val="24"/>
              </w:rPr>
              <w:t>ta, kad sprendimą dėl teisių suteikimo, apribojimų nus</w:t>
            </w:r>
            <w:r w:rsidR="00185A31" w:rsidRPr="001F2DDC">
              <w:rPr>
                <w:szCs w:val="24"/>
              </w:rPr>
              <w:t>tatymo, sankcijų taikymo ir panašiai</w:t>
            </w:r>
            <w:r w:rsidRPr="001F2DDC">
              <w:rPr>
                <w:szCs w:val="24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5109" w:type="dxa"/>
            <w:shd w:val="clear" w:color="auto" w:fill="auto"/>
          </w:tcPr>
          <w:p w14:paraId="4DDEC8D9" w14:textId="5313894F" w:rsidR="00BE0B6C" w:rsidRPr="00FC51C6" w:rsidRDefault="00497074" w:rsidP="00DF29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Projekt</w:t>
            </w:r>
            <w:r w:rsidR="002B7908">
              <w:rPr>
                <w:szCs w:val="24"/>
              </w:rPr>
              <w:t>uose</w:t>
            </w:r>
            <w:r>
              <w:rPr>
                <w:szCs w:val="24"/>
              </w:rPr>
              <w:t xml:space="preserve"> nenustatytos nuostatos</w:t>
            </w:r>
            <w:r w:rsidR="000C1AC4">
              <w:rPr>
                <w:szCs w:val="24"/>
              </w:rPr>
              <w:t>,</w:t>
            </w:r>
            <w:r>
              <w:rPr>
                <w:szCs w:val="24"/>
              </w:rPr>
              <w:t xml:space="preserve"> reglamentuojančios </w:t>
            </w:r>
            <w:r w:rsidRPr="001F2DDC">
              <w:rPr>
                <w:szCs w:val="24"/>
              </w:rPr>
              <w:t>sprendim</w:t>
            </w:r>
            <w:r>
              <w:rPr>
                <w:szCs w:val="24"/>
              </w:rPr>
              <w:t>o</w:t>
            </w:r>
            <w:r w:rsidRPr="001F2DDC">
              <w:rPr>
                <w:szCs w:val="24"/>
              </w:rPr>
              <w:t xml:space="preserve"> dėl teisių suteikimo, apribojimų nustatymo, sankcijų taikymo ir panašiai priiman</w:t>
            </w:r>
            <w:r>
              <w:rPr>
                <w:szCs w:val="24"/>
              </w:rPr>
              <w:t>čio</w:t>
            </w:r>
            <w:r w:rsidRPr="001F2DDC">
              <w:rPr>
                <w:szCs w:val="24"/>
              </w:rPr>
              <w:t xml:space="preserve"> subjekt</w:t>
            </w:r>
            <w:r>
              <w:rPr>
                <w:szCs w:val="24"/>
              </w:rPr>
              <w:t>o</w:t>
            </w:r>
            <w:r w:rsidRPr="001F2DDC">
              <w:rPr>
                <w:szCs w:val="24"/>
              </w:rPr>
              <w:t xml:space="preserve"> atsk</w:t>
            </w:r>
            <w:r>
              <w:rPr>
                <w:szCs w:val="24"/>
              </w:rPr>
              <w:t>yrimą</w:t>
            </w:r>
            <w:r w:rsidRPr="001F2DDC">
              <w:rPr>
                <w:szCs w:val="24"/>
              </w:rPr>
              <w:t xml:space="preserve"> nuo šių sprendimų teisėtumą ir įgyvendinimą kontroliuojančio (prižiūrinčio) subjekto</w:t>
            </w:r>
            <w:r>
              <w:rPr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76CBFF53" w14:textId="77777777" w:rsidR="007C5AF9" w:rsidRPr="001F2DDC" w:rsidRDefault="007C5AF9" w:rsidP="001079FB">
            <w:pPr>
              <w:rPr>
                <w:szCs w:val="24"/>
              </w:rPr>
            </w:pPr>
          </w:p>
        </w:tc>
        <w:tc>
          <w:tcPr>
            <w:tcW w:w="2107" w:type="dxa"/>
            <w:shd w:val="clear" w:color="auto" w:fill="auto"/>
          </w:tcPr>
          <w:p w14:paraId="0B0F12D5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tenkina</w:t>
            </w:r>
          </w:p>
          <w:p w14:paraId="5C523CA2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netenkina</w:t>
            </w:r>
          </w:p>
        </w:tc>
      </w:tr>
      <w:tr w:rsidR="00D8543C" w:rsidRPr="001F2DDC" w14:paraId="05AC0C91" w14:textId="77777777" w:rsidTr="00C63701">
        <w:trPr>
          <w:trHeight w:val="23"/>
        </w:trPr>
        <w:tc>
          <w:tcPr>
            <w:tcW w:w="528" w:type="dxa"/>
            <w:shd w:val="clear" w:color="auto" w:fill="auto"/>
          </w:tcPr>
          <w:p w14:paraId="758282F5" w14:textId="77777777" w:rsidR="007C5AF9" w:rsidRPr="001F2DDC" w:rsidRDefault="007C5AF9" w:rsidP="00D919BB">
            <w:pPr>
              <w:jc w:val="center"/>
              <w:rPr>
                <w:szCs w:val="24"/>
              </w:rPr>
            </w:pPr>
            <w:r w:rsidRPr="001F2DDC">
              <w:rPr>
                <w:szCs w:val="24"/>
              </w:rPr>
              <w:t>4.</w:t>
            </w:r>
          </w:p>
        </w:tc>
        <w:tc>
          <w:tcPr>
            <w:tcW w:w="3895" w:type="dxa"/>
            <w:shd w:val="clear" w:color="auto" w:fill="auto"/>
          </w:tcPr>
          <w:p w14:paraId="2AE6D569" w14:textId="77777777" w:rsidR="007C5AF9" w:rsidRPr="001F2DDC" w:rsidRDefault="007C5AF9" w:rsidP="00185A31">
            <w:pPr>
              <w:rPr>
                <w:szCs w:val="24"/>
              </w:rPr>
            </w:pPr>
            <w:r w:rsidRPr="001F2DDC">
              <w:rPr>
                <w:szCs w:val="24"/>
              </w:rPr>
              <w:t xml:space="preserve">Teisės akto projekte </w:t>
            </w:r>
            <w:r w:rsidR="00185A31" w:rsidRPr="001F2DDC">
              <w:rPr>
                <w:szCs w:val="24"/>
              </w:rPr>
              <w:t>nustaty</w:t>
            </w:r>
            <w:r w:rsidRPr="001F2DDC">
              <w:rPr>
                <w:szCs w:val="24"/>
              </w:rPr>
              <w:t xml:space="preserve">ti subjekto įgaliojimai (teisės) atitinka subjekto </w:t>
            </w:r>
            <w:r w:rsidR="00185A31" w:rsidRPr="001F2DDC">
              <w:rPr>
                <w:szCs w:val="24"/>
              </w:rPr>
              <w:t>atlieka</w:t>
            </w:r>
            <w:r w:rsidRPr="001F2DDC">
              <w:rPr>
                <w:szCs w:val="24"/>
              </w:rPr>
              <w:t>mas funkcijas (pareigas)</w:t>
            </w:r>
          </w:p>
        </w:tc>
        <w:tc>
          <w:tcPr>
            <w:tcW w:w="5109" w:type="dxa"/>
            <w:shd w:val="clear" w:color="auto" w:fill="auto"/>
          </w:tcPr>
          <w:p w14:paraId="7495DFE7" w14:textId="031670C9" w:rsidR="007C5AF9" w:rsidRPr="0088643A" w:rsidRDefault="0088643A" w:rsidP="0088643A">
            <w:pPr>
              <w:jc w:val="both"/>
              <w:rPr>
                <w:szCs w:val="24"/>
              </w:rPr>
            </w:pPr>
            <w:r w:rsidRPr="0088643A">
              <w:rPr>
                <w:szCs w:val="24"/>
              </w:rPr>
              <w:t xml:space="preserve">Lietuvos Respublikos nekilnojamojo turto kadastro įstatymo </w:t>
            </w:r>
            <w:r w:rsidRPr="0088643A">
              <w:rPr>
                <w:spacing w:val="-6"/>
                <w:szCs w:val="24"/>
              </w:rPr>
              <w:t xml:space="preserve">Nr. </w:t>
            </w:r>
            <w:r w:rsidRPr="0088643A">
              <w:rPr>
                <w:bCs/>
                <w:szCs w:val="24"/>
              </w:rPr>
              <w:t>VIII-1764 3, 4, 6, 8, 11, 12, 13, 14 ir 19 straipsnių pakeitimo</w:t>
            </w:r>
            <w:r w:rsidRPr="0088643A">
              <w:rPr>
                <w:b/>
                <w:szCs w:val="24"/>
              </w:rPr>
              <w:t xml:space="preserve"> </w:t>
            </w:r>
            <w:r w:rsidRPr="0088643A">
              <w:rPr>
                <w:bCs/>
                <w:szCs w:val="24"/>
              </w:rPr>
              <w:t>įstatymo</w:t>
            </w:r>
            <w:r w:rsidRPr="0088643A">
              <w:rPr>
                <w:szCs w:val="24"/>
              </w:rPr>
              <w:t xml:space="preserve"> p</w:t>
            </w:r>
            <w:r w:rsidR="00DE38A9" w:rsidRPr="0088643A">
              <w:rPr>
                <w:szCs w:val="24"/>
              </w:rPr>
              <w:t>rojek</w:t>
            </w:r>
            <w:r w:rsidRPr="0088643A">
              <w:rPr>
                <w:szCs w:val="24"/>
              </w:rPr>
              <w:t xml:space="preserve">tu siūloma tikslinti įstatymo 4 straipsnio 3 dalį, kad ji atitiktų Valstybės informacinių išteklių valdymo įstatymo 24 straipsnio 4 dalies nuostatą ir nustatyti, kad subjektas, tvarkantis kadastrą, yra pats tvarkytojas </w:t>
            </w:r>
            <w:r w:rsidRPr="0088643A">
              <w:rPr>
                <w:szCs w:val="24"/>
              </w:rPr>
              <w:lastRenderedPageBreak/>
              <w:t>(kaip juridinis asmuo), o ne jo darbuotojai (kaip fiziniai asmenys).</w:t>
            </w:r>
          </w:p>
        </w:tc>
        <w:tc>
          <w:tcPr>
            <w:tcW w:w="2977" w:type="dxa"/>
            <w:shd w:val="clear" w:color="auto" w:fill="auto"/>
          </w:tcPr>
          <w:p w14:paraId="34BB9B0D" w14:textId="77777777" w:rsidR="007C5AF9" w:rsidRPr="001F2DDC" w:rsidRDefault="007C5AF9" w:rsidP="001079FB">
            <w:pPr>
              <w:rPr>
                <w:szCs w:val="24"/>
              </w:rPr>
            </w:pPr>
          </w:p>
        </w:tc>
        <w:tc>
          <w:tcPr>
            <w:tcW w:w="2107" w:type="dxa"/>
            <w:shd w:val="clear" w:color="auto" w:fill="auto"/>
          </w:tcPr>
          <w:p w14:paraId="1C381E90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tenkina</w:t>
            </w:r>
          </w:p>
          <w:p w14:paraId="2FF92FD0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netenkina</w:t>
            </w:r>
          </w:p>
        </w:tc>
      </w:tr>
      <w:tr w:rsidR="00D8543C" w:rsidRPr="001F2DDC" w14:paraId="0038A804" w14:textId="77777777" w:rsidTr="00C63701">
        <w:trPr>
          <w:trHeight w:val="23"/>
        </w:trPr>
        <w:tc>
          <w:tcPr>
            <w:tcW w:w="528" w:type="dxa"/>
            <w:shd w:val="clear" w:color="auto" w:fill="auto"/>
          </w:tcPr>
          <w:p w14:paraId="346ACD86" w14:textId="77777777" w:rsidR="007C5AF9" w:rsidRPr="001F2DDC" w:rsidRDefault="007C5AF9" w:rsidP="00D919BB">
            <w:pPr>
              <w:jc w:val="center"/>
              <w:rPr>
                <w:szCs w:val="24"/>
              </w:rPr>
            </w:pPr>
            <w:r w:rsidRPr="001F2DDC">
              <w:rPr>
                <w:szCs w:val="24"/>
              </w:rPr>
              <w:t>5.</w:t>
            </w:r>
          </w:p>
        </w:tc>
        <w:tc>
          <w:tcPr>
            <w:tcW w:w="3895" w:type="dxa"/>
            <w:shd w:val="clear" w:color="auto" w:fill="auto"/>
          </w:tcPr>
          <w:p w14:paraId="005B6606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Teisės akto projekte nustatytas baigtinis sprendimo priėmimo kriterijų (atvejų) sąrašas</w:t>
            </w:r>
          </w:p>
        </w:tc>
        <w:tc>
          <w:tcPr>
            <w:tcW w:w="5109" w:type="dxa"/>
            <w:shd w:val="clear" w:color="auto" w:fill="auto"/>
          </w:tcPr>
          <w:p w14:paraId="4D65AD93" w14:textId="7531FC85" w:rsidR="009071A7" w:rsidRPr="00F40612" w:rsidRDefault="00F40612" w:rsidP="00B8140A">
            <w:pPr>
              <w:jc w:val="both"/>
              <w:rPr>
                <w:szCs w:val="24"/>
              </w:rPr>
            </w:pPr>
            <w:r w:rsidRPr="00F40612">
              <w:rPr>
                <w:szCs w:val="24"/>
              </w:rPr>
              <w:t xml:space="preserve">Lietuvos Respublikos nekilnojamojo turto kadastro įstatymo </w:t>
            </w:r>
            <w:r w:rsidRPr="00F40612">
              <w:rPr>
                <w:spacing w:val="-6"/>
                <w:szCs w:val="24"/>
              </w:rPr>
              <w:t xml:space="preserve">Nr. </w:t>
            </w:r>
            <w:r w:rsidRPr="00F40612">
              <w:rPr>
                <w:bCs/>
                <w:szCs w:val="24"/>
              </w:rPr>
              <w:t>VIII-1764 3, 4, 6, 8, 11, 12, 13, 14 ir 19 straipsnių pakeitimo</w:t>
            </w:r>
            <w:r w:rsidRPr="00F40612">
              <w:rPr>
                <w:b/>
                <w:szCs w:val="24"/>
              </w:rPr>
              <w:t xml:space="preserve"> </w:t>
            </w:r>
            <w:r w:rsidRPr="00F40612">
              <w:rPr>
                <w:bCs/>
                <w:szCs w:val="24"/>
              </w:rPr>
              <w:t>įstatymo</w:t>
            </w:r>
            <w:r w:rsidRPr="00F40612">
              <w:rPr>
                <w:szCs w:val="24"/>
                <w:shd w:val="clear" w:color="auto" w:fill="FFFFFF"/>
              </w:rPr>
              <w:t xml:space="preserve"> p</w:t>
            </w:r>
            <w:r w:rsidR="005E33D5" w:rsidRPr="00F40612">
              <w:rPr>
                <w:szCs w:val="24"/>
                <w:shd w:val="clear" w:color="auto" w:fill="FFFFFF"/>
              </w:rPr>
              <w:t>rojekt</w:t>
            </w:r>
            <w:r w:rsidR="006223C4" w:rsidRPr="00F40612">
              <w:rPr>
                <w:szCs w:val="24"/>
                <w:shd w:val="clear" w:color="auto" w:fill="FFFFFF"/>
              </w:rPr>
              <w:t>e</w:t>
            </w:r>
            <w:r w:rsidR="009470C0" w:rsidRPr="00F40612">
              <w:rPr>
                <w:szCs w:val="24"/>
                <w:shd w:val="clear" w:color="auto" w:fill="FFFFFF"/>
              </w:rPr>
              <w:t xml:space="preserve"> </w:t>
            </w:r>
            <w:r w:rsidRPr="00F40612">
              <w:rPr>
                <w:rFonts w:eastAsiaTheme="minorHAnsi"/>
                <w:szCs w:val="24"/>
              </w:rPr>
              <w:t>papildytas sąrašas aplinkybių dėl kurių Nekilnojamojo turto k</w:t>
            </w:r>
            <w:r w:rsidRPr="00F40612">
              <w:rPr>
                <w:szCs w:val="24"/>
              </w:rPr>
              <w:t xml:space="preserve">adastro tvarkytojas </w:t>
            </w:r>
            <w:r w:rsidR="0088643A">
              <w:rPr>
                <w:szCs w:val="24"/>
              </w:rPr>
              <w:t xml:space="preserve">gali </w:t>
            </w:r>
            <w:r w:rsidRPr="00F40612">
              <w:rPr>
                <w:szCs w:val="24"/>
              </w:rPr>
              <w:t>atsisak</w:t>
            </w:r>
            <w:r w:rsidR="0088643A">
              <w:rPr>
                <w:szCs w:val="24"/>
              </w:rPr>
              <w:t>yti</w:t>
            </w:r>
            <w:r w:rsidRPr="00F40612">
              <w:rPr>
                <w:szCs w:val="24"/>
              </w:rPr>
              <w:t xml:space="preserve"> įrašyti nekilnojamojo daikto kadastro duomenis į nekilnojamojo turto kadastrą ar juos pakeisti</w:t>
            </w:r>
          </w:p>
        </w:tc>
        <w:tc>
          <w:tcPr>
            <w:tcW w:w="2977" w:type="dxa"/>
            <w:shd w:val="clear" w:color="auto" w:fill="auto"/>
          </w:tcPr>
          <w:p w14:paraId="50C0BF7D" w14:textId="77777777" w:rsidR="007C5AF9" w:rsidRPr="001F2DDC" w:rsidRDefault="007C5AF9" w:rsidP="001079FB">
            <w:pPr>
              <w:rPr>
                <w:szCs w:val="24"/>
              </w:rPr>
            </w:pPr>
          </w:p>
        </w:tc>
        <w:tc>
          <w:tcPr>
            <w:tcW w:w="2107" w:type="dxa"/>
            <w:shd w:val="clear" w:color="auto" w:fill="auto"/>
          </w:tcPr>
          <w:p w14:paraId="0D7EF388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tenkina</w:t>
            </w:r>
          </w:p>
          <w:p w14:paraId="5A516911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netenkina</w:t>
            </w:r>
          </w:p>
        </w:tc>
      </w:tr>
      <w:tr w:rsidR="00D8543C" w:rsidRPr="001F2DDC" w14:paraId="47F89F08" w14:textId="77777777" w:rsidTr="00C63701">
        <w:trPr>
          <w:trHeight w:val="23"/>
        </w:trPr>
        <w:tc>
          <w:tcPr>
            <w:tcW w:w="528" w:type="dxa"/>
            <w:shd w:val="clear" w:color="auto" w:fill="auto"/>
          </w:tcPr>
          <w:p w14:paraId="18925814" w14:textId="77777777" w:rsidR="007C5AF9" w:rsidRPr="001F2DDC" w:rsidRDefault="007C5AF9" w:rsidP="00D919BB">
            <w:pPr>
              <w:jc w:val="center"/>
              <w:rPr>
                <w:szCs w:val="24"/>
              </w:rPr>
            </w:pPr>
            <w:r w:rsidRPr="001F2DDC">
              <w:rPr>
                <w:szCs w:val="24"/>
              </w:rPr>
              <w:t>6.</w:t>
            </w:r>
          </w:p>
        </w:tc>
        <w:tc>
          <w:tcPr>
            <w:tcW w:w="3895" w:type="dxa"/>
            <w:shd w:val="clear" w:color="auto" w:fill="auto"/>
          </w:tcPr>
          <w:p w14:paraId="4149BAB4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Teisės akto projekte nustatytas baigtinis sąrašas motyvuotų atvejų, kai priimant sprendimus taikomos išimtys</w:t>
            </w:r>
          </w:p>
        </w:tc>
        <w:tc>
          <w:tcPr>
            <w:tcW w:w="5109" w:type="dxa"/>
            <w:shd w:val="clear" w:color="auto" w:fill="auto"/>
          </w:tcPr>
          <w:p w14:paraId="448C5F84" w14:textId="15C3E1BE" w:rsidR="007C5AF9" w:rsidRPr="00F40612" w:rsidRDefault="00785D01" w:rsidP="00374823">
            <w:pPr>
              <w:jc w:val="both"/>
              <w:rPr>
                <w:szCs w:val="24"/>
                <w:highlight w:val="yellow"/>
                <w:shd w:val="clear" w:color="auto" w:fill="FFFFFF"/>
              </w:rPr>
            </w:pPr>
            <w:r w:rsidRPr="00F40612">
              <w:rPr>
                <w:szCs w:val="24"/>
              </w:rPr>
              <w:t>P</w:t>
            </w:r>
            <w:r w:rsidR="007F6524" w:rsidRPr="00F40612">
              <w:rPr>
                <w:szCs w:val="24"/>
              </w:rPr>
              <w:t>rojekt</w:t>
            </w:r>
            <w:r w:rsidR="00D16609" w:rsidRPr="00F40612">
              <w:rPr>
                <w:szCs w:val="24"/>
              </w:rPr>
              <w:t>a</w:t>
            </w:r>
            <w:r w:rsidR="00F40612" w:rsidRPr="00F40612">
              <w:rPr>
                <w:szCs w:val="24"/>
              </w:rPr>
              <w:t>i</w:t>
            </w:r>
            <w:r w:rsidR="00D16609" w:rsidRPr="00F40612">
              <w:rPr>
                <w:szCs w:val="24"/>
              </w:rPr>
              <w:t>s nenustato</w:t>
            </w:r>
            <w:r w:rsidR="00F40612" w:rsidRPr="00F40612">
              <w:rPr>
                <w:szCs w:val="24"/>
              </w:rPr>
              <w:t>ma</w:t>
            </w:r>
            <w:r w:rsidR="00D16609" w:rsidRPr="00F40612">
              <w:rPr>
                <w:szCs w:val="24"/>
              </w:rPr>
              <w:t xml:space="preserve"> baigtinio sąrašo motyvuotų atvejų, kai priimant sprendimus taikomos išimtys</w:t>
            </w:r>
            <w:r w:rsidR="009470C0" w:rsidRPr="00F40612">
              <w:rPr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58392BFC" w14:textId="77777777" w:rsidR="007C5AF9" w:rsidRPr="00462EEA" w:rsidRDefault="007C5AF9" w:rsidP="001079FB">
            <w:pPr>
              <w:rPr>
                <w:color w:val="000000" w:themeColor="text1"/>
                <w:szCs w:val="24"/>
                <w:highlight w:val="yellow"/>
              </w:rPr>
            </w:pPr>
          </w:p>
        </w:tc>
        <w:tc>
          <w:tcPr>
            <w:tcW w:w="2107" w:type="dxa"/>
            <w:shd w:val="clear" w:color="auto" w:fill="auto"/>
          </w:tcPr>
          <w:p w14:paraId="24594501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tenkina</w:t>
            </w:r>
          </w:p>
          <w:p w14:paraId="0FB904C4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netenkina</w:t>
            </w:r>
          </w:p>
        </w:tc>
      </w:tr>
      <w:tr w:rsidR="00D8543C" w:rsidRPr="001F2DDC" w14:paraId="72C973AF" w14:textId="77777777" w:rsidTr="00C63701">
        <w:trPr>
          <w:trHeight w:val="23"/>
        </w:trPr>
        <w:tc>
          <w:tcPr>
            <w:tcW w:w="528" w:type="dxa"/>
            <w:shd w:val="clear" w:color="auto" w:fill="auto"/>
          </w:tcPr>
          <w:p w14:paraId="27F9C8DB" w14:textId="77777777" w:rsidR="007C5AF9" w:rsidRPr="001F2DDC" w:rsidRDefault="007C5AF9" w:rsidP="00D919BB">
            <w:pPr>
              <w:jc w:val="center"/>
              <w:rPr>
                <w:szCs w:val="24"/>
              </w:rPr>
            </w:pPr>
            <w:r w:rsidRPr="001F2DDC">
              <w:rPr>
                <w:szCs w:val="24"/>
              </w:rPr>
              <w:t>7.</w:t>
            </w:r>
          </w:p>
        </w:tc>
        <w:tc>
          <w:tcPr>
            <w:tcW w:w="3895" w:type="dxa"/>
            <w:shd w:val="clear" w:color="auto" w:fill="auto"/>
          </w:tcPr>
          <w:p w14:paraId="349B2FF5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Teisės akto projekte nustatyta sprendimų priėmimo, įforminimo tvarka ir priimtų sprendimų viešinimas</w:t>
            </w:r>
          </w:p>
        </w:tc>
        <w:tc>
          <w:tcPr>
            <w:tcW w:w="5109" w:type="dxa"/>
            <w:shd w:val="clear" w:color="auto" w:fill="auto"/>
          </w:tcPr>
          <w:p w14:paraId="408B9EE6" w14:textId="5986AEA7" w:rsidR="009071A7" w:rsidRPr="00103CB6" w:rsidRDefault="00FC51C6" w:rsidP="00D30F2D">
            <w:pPr>
              <w:jc w:val="both"/>
              <w:rPr>
                <w:szCs w:val="24"/>
              </w:rPr>
            </w:pPr>
            <w:r w:rsidRPr="00103CB6">
              <w:t>Projekt</w:t>
            </w:r>
            <w:r w:rsidR="00103CB6" w:rsidRPr="00103CB6">
              <w:t>ais ne</w:t>
            </w:r>
            <w:r w:rsidR="00103CB6" w:rsidRPr="00103CB6">
              <w:rPr>
                <w:szCs w:val="24"/>
              </w:rPr>
              <w:t>nustatoma sprendimų priėmimo, įforminimo tvarka ir priimtų sprendimų viešinimas</w:t>
            </w:r>
          </w:p>
        </w:tc>
        <w:tc>
          <w:tcPr>
            <w:tcW w:w="2977" w:type="dxa"/>
            <w:shd w:val="clear" w:color="auto" w:fill="auto"/>
          </w:tcPr>
          <w:p w14:paraId="475BAFAD" w14:textId="77777777" w:rsidR="007C5AF9" w:rsidRPr="001F2DDC" w:rsidRDefault="007C5AF9" w:rsidP="001079FB">
            <w:pPr>
              <w:rPr>
                <w:szCs w:val="24"/>
              </w:rPr>
            </w:pPr>
          </w:p>
        </w:tc>
        <w:tc>
          <w:tcPr>
            <w:tcW w:w="2107" w:type="dxa"/>
            <w:shd w:val="clear" w:color="auto" w:fill="auto"/>
          </w:tcPr>
          <w:p w14:paraId="236F5CB0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tenkina</w:t>
            </w:r>
          </w:p>
          <w:p w14:paraId="02438171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netenkina</w:t>
            </w:r>
          </w:p>
        </w:tc>
      </w:tr>
      <w:tr w:rsidR="00D8543C" w:rsidRPr="001F2DDC" w14:paraId="2346B239" w14:textId="77777777" w:rsidTr="00C63701">
        <w:trPr>
          <w:trHeight w:val="23"/>
        </w:trPr>
        <w:tc>
          <w:tcPr>
            <w:tcW w:w="528" w:type="dxa"/>
            <w:shd w:val="clear" w:color="auto" w:fill="auto"/>
          </w:tcPr>
          <w:p w14:paraId="35680427" w14:textId="77777777" w:rsidR="007C5AF9" w:rsidRPr="001F2DDC" w:rsidRDefault="007C5AF9" w:rsidP="00D919BB">
            <w:pPr>
              <w:jc w:val="center"/>
              <w:rPr>
                <w:szCs w:val="24"/>
              </w:rPr>
            </w:pPr>
            <w:r w:rsidRPr="001F2DDC">
              <w:rPr>
                <w:szCs w:val="24"/>
              </w:rPr>
              <w:t>8.</w:t>
            </w:r>
          </w:p>
        </w:tc>
        <w:tc>
          <w:tcPr>
            <w:tcW w:w="3895" w:type="dxa"/>
            <w:shd w:val="clear" w:color="auto" w:fill="auto"/>
          </w:tcPr>
          <w:p w14:paraId="72741538" w14:textId="77777777" w:rsidR="007C5AF9" w:rsidRPr="001F2DDC" w:rsidRDefault="007C5AF9" w:rsidP="00B57826">
            <w:pPr>
              <w:rPr>
                <w:szCs w:val="24"/>
              </w:rPr>
            </w:pPr>
            <w:r w:rsidRPr="001F2DDC">
              <w:rPr>
                <w:szCs w:val="24"/>
              </w:rPr>
              <w:t>Teisės akto projekte nustatyta sprendimų dėl mažareikšmiškumo priėmimo tvarka</w:t>
            </w:r>
          </w:p>
        </w:tc>
        <w:tc>
          <w:tcPr>
            <w:tcW w:w="5109" w:type="dxa"/>
            <w:shd w:val="clear" w:color="auto" w:fill="auto"/>
          </w:tcPr>
          <w:p w14:paraId="6A5F095D" w14:textId="2B6C239F" w:rsidR="007C5AF9" w:rsidRPr="001F2DDC" w:rsidRDefault="00785D01" w:rsidP="0082524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Projekt</w:t>
            </w:r>
            <w:r w:rsidR="002B7908">
              <w:rPr>
                <w:szCs w:val="24"/>
              </w:rPr>
              <w:t>uose</w:t>
            </w:r>
            <w:r w:rsidR="000355B8" w:rsidRPr="001F2DDC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="00DF21A3" w:rsidRPr="001F2DDC">
              <w:rPr>
                <w:color w:val="000000"/>
                <w:szCs w:val="24"/>
                <w:shd w:val="clear" w:color="auto" w:fill="FFFFFF"/>
              </w:rPr>
              <w:t>nėra daroma pakeitimų, kurie būtų susiję su sprendimų</w:t>
            </w:r>
            <w:r w:rsidR="00DF21A3" w:rsidRPr="001F2DDC">
              <w:rPr>
                <w:szCs w:val="24"/>
              </w:rPr>
              <w:t xml:space="preserve"> dėl mažareikšmiškumo</w:t>
            </w:r>
            <w:r w:rsidR="00DF21A3" w:rsidRPr="001F2DDC">
              <w:rPr>
                <w:color w:val="000000"/>
                <w:szCs w:val="24"/>
                <w:shd w:val="clear" w:color="auto" w:fill="FFFFFF"/>
              </w:rPr>
              <w:t xml:space="preserve"> priėmimu</w:t>
            </w:r>
            <w:r w:rsidR="00DF21A3" w:rsidRPr="001F2DDC">
              <w:rPr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5AF73716" w14:textId="77777777" w:rsidR="007C5AF9" w:rsidRPr="001F2DDC" w:rsidRDefault="007C5AF9" w:rsidP="00B57826">
            <w:pPr>
              <w:rPr>
                <w:b/>
                <w:szCs w:val="24"/>
              </w:rPr>
            </w:pPr>
          </w:p>
        </w:tc>
        <w:tc>
          <w:tcPr>
            <w:tcW w:w="2107" w:type="dxa"/>
            <w:shd w:val="clear" w:color="auto" w:fill="auto"/>
          </w:tcPr>
          <w:p w14:paraId="59091BF6" w14:textId="77777777" w:rsidR="007C5AF9" w:rsidRPr="001F2DDC" w:rsidRDefault="007C5AF9" w:rsidP="00B57826">
            <w:pPr>
              <w:rPr>
                <w:szCs w:val="24"/>
              </w:rPr>
            </w:pPr>
            <w:r w:rsidRPr="001F2DDC">
              <w:rPr>
                <w:szCs w:val="24"/>
              </w:rPr>
              <w:t>□ tenkina</w:t>
            </w:r>
          </w:p>
          <w:p w14:paraId="4D828575" w14:textId="77777777" w:rsidR="007C5AF9" w:rsidRPr="001F2DDC" w:rsidRDefault="007C5AF9" w:rsidP="00B57826">
            <w:pPr>
              <w:rPr>
                <w:szCs w:val="24"/>
              </w:rPr>
            </w:pPr>
            <w:r w:rsidRPr="001F2DDC">
              <w:rPr>
                <w:szCs w:val="24"/>
              </w:rPr>
              <w:t>□ netenkina</w:t>
            </w:r>
          </w:p>
        </w:tc>
      </w:tr>
      <w:tr w:rsidR="00D8543C" w:rsidRPr="001F2DDC" w14:paraId="5EC81F5A" w14:textId="77777777" w:rsidTr="00C63701">
        <w:trPr>
          <w:trHeight w:val="23"/>
        </w:trPr>
        <w:tc>
          <w:tcPr>
            <w:tcW w:w="528" w:type="dxa"/>
            <w:shd w:val="clear" w:color="auto" w:fill="auto"/>
          </w:tcPr>
          <w:p w14:paraId="6A2FEA94" w14:textId="77777777" w:rsidR="007C5AF9" w:rsidRPr="001F2DDC" w:rsidRDefault="007C5AF9" w:rsidP="00D919BB">
            <w:pPr>
              <w:jc w:val="center"/>
              <w:rPr>
                <w:szCs w:val="24"/>
              </w:rPr>
            </w:pPr>
            <w:r w:rsidRPr="001F2DDC">
              <w:rPr>
                <w:szCs w:val="24"/>
              </w:rPr>
              <w:t>9.</w:t>
            </w:r>
          </w:p>
        </w:tc>
        <w:tc>
          <w:tcPr>
            <w:tcW w:w="3895" w:type="dxa"/>
            <w:shd w:val="clear" w:color="auto" w:fill="auto"/>
          </w:tcPr>
          <w:p w14:paraId="4B47209B" w14:textId="77777777" w:rsidR="007C5AF9" w:rsidRPr="00C63701" w:rsidRDefault="007C5AF9" w:rsidP="001079FB">
            <w:pPr>
              <w:rPr>
                <w:szCs w:val="24"/>
              </w:rPr>
            </w:pPr>
            <w:r w:rsidRPr="00C63701">
              <w:rPr>
                <w:szCs w:val="24"/>
              </w:rPr>
              <w:t>Jei</w:t>
            </w:r>
            <w:r w:rsidR="00185A31" w:rsidRPr="00C63701">
              <w:rPr>
                <w:szCs w:val="24"/>
              </w:rPr>
              <w:t>gu</w:t>
            </w:r>
            <w:r w:rsidRPr="00C63701">
              <w:rPr>
                <w:szCs w:val="24"/>
              </w:rPr>
              <w:t xml:space="preserve"> pagal numatomą reguliavimą sprendimus priima kolegialus subjektas, teisės akto projekte nustatyta kolegialaus sprendimus priimančio subjekto:</w:t>
            </w:r>
          </w:p>
          <w:p w14:paraId="176E341C" w14:textId="592444EC" w:rsidR="00AA480E" w:rsidRPr="00C63701" w:rsidRDefault="007C5AF9" w:rsidP="00C63701">
            <w:pPr>
              <w:pStyle w:val="Sraopastraipa"/>
              <w:ind w:left="33"/>
              <w:contextualSpacing w:val="0"/>
              <w:rPr>
                <w:sz w:val="24"/>
                <w:szCs w:val="24"/>
              </w:rPr>
            </w:pPr>
            <w:r w:rsidRPr="00C63701">
              <w:rPr>
                <w:sz w:val="24"/>
                <w:szCs w:val="24"/>
              </w:rPr>
              <w:t>9.1. konkretus narių skaičius, užtikrinantis kolegialaus sprendim</w:t>
            </w:r>
            <w:r w:rsidR="00C46B48" w:rsidRPr="00C63701">
              <w:rPr>
                <w:sz w:val="24"/>
                <w:szCs w:val="24"/>
              </w:rPr>
              <w:t xml:space="preserve">us priimančio subjekto veiklos </w:t>
            </w:r>
            <w:r w:rsidRPr="00C63701">
              <w:rPr>
                <w:sz w:val="24"/>
                <w:szCs w:val="24"/>
              </w:rPr>
              <w:t>objektyvumą;</w:t>
            </w:r>
            <w:r w:rsidR="00C63701">
              <w:rPr>
                <w:sz w:val="24"/>
                <w:szCs w:val="24"/>
              </w:rPr>
              <w:t xml:space="preserve">  </w:t>
            </w:r>
            <w:r w:rsidRPr="00C63701">
              <w:rPr>
                <w:sz w:val="24"/>
                <w:szCs w:val="24"/>
              </w:rPr>
              <w:t>9.2. jei</w:t>
            </w:r>
            <w:r w:rsidR="00185A31" w:rsidRPr="00C63701">
              <w:rPr>
                <w:sz w:val="24"/>
                <w:szCs w:val="24"/>
              </w:rPr>
              <w:t>gu</w:t>
            </w:r>
            <w:r w:rsidRPr="00C63701">
              <w:rPr>
                <w:sz w:val="24"/>
                <w:szCs w:val="24"/>
              </w:rPr>
              <w:t xml:space="preserve"> narius skiria keli subjektai, proporcinga kiekvieno subjekto skiriamų narių dalis, užtikrinanti tinkamą </w:t>
            </w:r>
            <w:r w:rsidR="00185A31" w:rsidRPr="00C63701">
              <w:rPr>
                <w:sz w:val="24"/>
                <w:szCs w:val="24"/>
              </w:rPr>
              <w:t xml:space="preserve">atstovavimą </w:t>
            </w:r>
            <w:r w:rsidRPr="00C63701">
              <w:rPr>
                <w:sz w:val="24"/>
                <w:szCs w:val="24"/>
              </w:rPr>
              <w:t>valstybės interes</w:t>
            </w:r>
            <w:r w:rsidR="00185A31" w:rsidRPr="00C63701">
              <w:rPr>
                <w:sz w:val="24"/>
                <w:szCs w:val="24"/>
              </w:rPr>
              <w:t>ams</w:t>
            </w:r>
            <w:r w:rsidRPr="00C63701">
              <w:rPr>
                <w:sz w:val="24"/>
                <w:szCs w:val="24"/>
              </w:rPr>
              <w:t xml:space="preserve"> ir kolegialaus sprendi</w:t>
            </w:r>
            <w:r w:rsidR="00AA480E" w:rsidRPr="00C63701">
              <w:rPr>
                <w:sz w:val="24"/>
                <w:szCs w:val="24"/>
              </w:rPr>
              <w:t xml:space="preserve">mus priimančio subjekto veiklos </w:t>
            </w:r>
            <w:r w:rsidRPr="00C63701">
              <w:rPr>
                <w:sz w:val="24"/>
                <w:szCs w:val="24"/>
              </w:rPr>
              <w:t xml:space="preserve">objektyvumą </w:t>
            </w:r>
            <w:r w:rsidR="00AA480E" w:rsidRPr="00C63701">
              <w:rPr>
                <w:sz w:val="24"/>
                <w:szCs w:val="24"/>
              </w:rPr>
              <w:t xml:space="preserve">ir </w:t>
            </w:r>
            <w:r w:rsidRPr="00C63701">
              <w:rPr>
                <w:sz w:val="24"/>
                <w:szCs w:val="24"/>
              </w:rPr>
              <w:t>skaidrumą;</w:t>
            </w:r>
            <w:r w:rsidR="00C63701" w:rsidRPr="00C63701">
              <w:rPr>
                <w:sz w:val="24"/>
                <w:szCs w:val="24"/>
              </w:rPr>
              <w:t xml:space="preserve"> </w:t>
            </w:r>
            <w:r w:rsidR="001079FB" w:rsidRPr="00C63701">
              <w:rPr>
                <w:sz w:val="24"/>
                <w:szCs w:val="24"/>
              </w:rPr>
              <w:t>9.3</w:t>
            </w:r>
            <w:r w:rsidR="001079FB" w:rsidRPr="00C63701">
              <w:rPr>
                <w:spacing w:val="-4"/>
                <w:sz w:val="24"/>
                <w:szCs w:val="24"/>
              </w:rPr>
              <w:t xml:space="preserve">. narių skyrimo </w:t>
            </w:r>
            <w:r w:rsidRPr="00C63701">
              <w:rPr>
                <w:spacing w:val="-4"/>
                <w:sz w:val="24"/>
                <w:szCs w:val="24"/>
              </w:rPr>
              <w:t>mechanizmas;</w:t>
            </w:r>
            <w:r w:rsidR="00C63701" w:rsidRPr="00C63701">
              <w:rPr>
                <w:spacing w:val="-4"/>
                <w:sz w:val="24"/>
                <w:szCs w:val="24"/>
              </w:rPr>
              <w:t xml:space="preserve"> </w:t>
            </w:r>
            <w:r w:rsidRPr="00C63701">
              <w:rPr>
                <w:sz w:val="24"/>
                <w:szCs w:val="24"/>
              </w:rPr>
              <w:t xml:space="preserve">9.4. narių rotacija ir kadencijų skaičius </w:t>
            </w:r>
            <w:r w:rsidR="00AA480E" w:rsidRPr="00C63701">
              <w:rPr>
                <w:sz w:val="24"/>
                <w:szCs w:val="24"/>
              </w:rPr>
              <w:t>ir</w:t>
            </w:r>
            <w:r w:rsidRPr="00C63701">
              <w:rPr>
                <w:sz w:val="24"/>
                <w:szCs w:val="24"/>
              </w:rPr>
              <w:t xml:space="preserve"> trukmė;</w:t>
            </w:r>
            <w:r w:rsidR="00C63701" w:rsidRPr="00C63701">
              <w:rPr>
                <w:sz w:val="24"/>
                <w:szCs w:val="24"/>
              </w:rPr>
              <w:t xml:space="preserve"> </w:t>
            </w:r>
            <w:r w:rsidR="001079FB" w:rsidRPr="00C63701">
              <w:rPr>
                <w:sz w:val="24"/>
                <w:szCs w:val="24"/>
              </w:rPr>
              <w:t xml:space="preserve">9.5. veiklos pobūdis laiko </w:t>
            </w:r>
            <w:r w:rsidRPr="00C63701">
              <w:rPr>
                <w:sz w:val="24"/>
                <w:szCs w:val="24"/>
              </w:rPr>
              <w:t>atžvilgiu;</w:t>
            </w:r>
            <w:r w:rsidR="00C63701">
              <w:rPr>
                <w:sz w:val="24"/>
                <w:szCs w:val="24"/>
              </w:rPr>
              <w:t xml:space="preserve"> </w:t>
            </w:r>
            <w:r w:rsidR="001079FB" w:rsidRPr="00C63701">
              <w:rPr>
                <w:sz w:val="24"/>
                <w:szCs w:val="24"/>
              </w:rPr>
              <w:t>9.6. </w:t>
            </w:r>
            <w:r w:rsidRPr="00C63701">
              <w:rPr>
                <w:sz w:val="24"/>
                <w:szCs w:val="24"/>
              </w:rPr>
              <w:t>individuali narių atsakomybė</w:t>
            </w:r>
          </w:p>
        </w:tc>
        <w:tc>
          <w:tcPr>
            <w:tcW w:w="5109" w:type="dxa"/>
            <w:shd w:val="clear" w:color="auto" w:fill="auto"/>
          </w:tcPr>
          <w:p w14:paraId="79D1C3A6" w14:textId="5D30A783" w:rsidR="007C5AF9" w:rsidRPr="001F2DDC" w:rsidRDefault="000339A4" w:rsidP="004F2CA4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Projekt</w:t>
            </w:r>
            <w:r w:rsidR="002B7908">
              <w:rPr>
                <w:color w:val="000000"/>
                <w:szCs w:val="24"/>
                <w:shd w:val="clear" w:color="auto" w:fill="FFFFFF"/>
              </w:rPr>
              <w:t>uose</w:t>
            </w:r>
            <w:r>
              <w:rPr>
                <w:color w:val="000000"/>
                <w:szCs w:val="24"/>
                <w:shd w:val="clear" w:color="auto" w:fill="FFFFFF"/>
              </w:rPr>
              <w:t xml:space="preserve"> nėra </w:t>
            </w:r>
            <w:r w:rsidR="003C4CA1" w:rsidRPr="001F2DDC">
              <w:rPr>
                <w:color w:val="000000"/>
                <w:szCs w:val="24"/>
                <w:shd w:val="clear" w:color="auto" w:fill="FFFFFF"/>
              </w:rPr>
              <w:t>daroma pakeitimų, kurie būtų susiję su kokių nors sprendimų priėmimu</w:t>
            </w:r>
            <w:r w:rsidR="004F2CA4" w:rsidRPr="001F2DDC">
              <w:rPr>
                <w:color w:val="000000"/>
                <w:szCs w:val="24"/>
                <w:shd w:val="clear" w:color="auto" w:fill="FFFFFF"/>
              </w:rPr>
              <w:t xml:space="preserve"> kolegialiai</w:t>
            </w:r>
            <w:r w:rsidR="003C4CA1" w:rsidRPr="001F2DDC">
              <w:rPr>
                <w:color w:val="000000"/>
                <w:szCs w:val="24"/>
                <w:shd w:val="clear" w:color="auto" w:fill="FFFFFF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7F4BC152" w14:textId="77777777" w:rsidR="007C5AF9" w:rsidRPr="001F2DDC" w:rsidRDefault="007C5AF9" w:rsidP="001079FB">
            <w:pPr>
              <w:rPr>
                <w:szCs w:val="24"/>
              </w:rPr>
            </w:pPr>
          </w:p>
        </w:tc>
        <w:tc>
          <w:tcPr>
            <w:tcW w:w="2107" w:type="dxa"/>
            <w:shd w:val="clear" w:color="auto" w:fill="auto"/>
          </w:tcPr>
          <w:p w14:paraId="1844571C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tenkina</w:t>
            </w:r>
          </w:p>
          <w:p w14:paraId="10CE8B71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netenkina</w:t>
            </w:r>
          </w:p>
        </w:tc>
      </w:tr>
      <w:tr w:rsidR="00D8543C" w:rsidRPr="001F2DDC" w14:paraId="446CFFB6" w14:textId="77777777" w:rsidTr="00C63701">
        <w:trPr>
          <w:trHeight w:val="23"/>
        </w:trPr>
        <w:tc>
          <w:tcPr>
            <w:tcW w:w="528" w:type="dxa"/>
            <w:shd w:val="clear" w:color="auto" w:fill="auto"/>
          </w:tcPr>
          <w:p w14:paraId="3E67AD77" w14:textId="77777777" w:rsidR="007C5AF9" w:rsidRPr="001F2DDC" w:rsidRDefault="007C5AF9" w:rsidP="00D919BB">
            <w:pPr>
              <w:jc w:val="center"/>
              <w:rPr>
                <w:szCs w:val="24"/>
              </w:rPr>
            </w:pPr>
            <w:r w:rsidRPr="001F2DDC">
              <w:rPr>
                <w:szCs w:val="24"/>
              </w:rPr>
              <w:t>10.</w:t>
            </w:r>
          </w:p>
        </w:tc>
        <w:tc>
          <w:tcPr>
            <w:tcW w:w="3895" w:type="dxa"/>
            <w:shd w:val="clear" w:color="auto" w:fill="auto"/>
          </w:tcPr>
          <w:p w14:paraId="2A768C0B" w14:textId="77777777" w:rsidR="007C5AF9" w:rsidRPr="001F2DDC" w:rsidRDefault="007C5AF9" w:rsidP="00C35E85">
            <w:pPr>
              <w:rPr>
                <w:szCs w:val="24"/>
              </w:rPr>
            </w:pPr>
            <w:r w:rsidRPr="001F2DDC">
              <w:rPr>
                <w:szCs w:val="24"/>
              </w:rPr>
              <w:t>Teisės akto projekt</w:t>
            </w:r>
            <w:r w:rsidR="00AA480E" w:rsidRPr="001F2DDC">
              <w:rPr>
                <w:szCs w:val="24"/>
              </w:rPr>
              <w:t>o nuostatoms</w:t>
            </w:r>
            <w:r w:rsidRPr="001F2DDC">
              <w:rPr>
                <w:szCs w:val="24"/>
              </w:rPr>
              <w:t xml:space="preserve"> įgyvendinti numatytos administracinės procedūros </w:t>
            </w:r>
            <w:r w:rsidR="00C35E85" w:rsidRPr="001F2DDC">
              <w:rPr>
                <w:szCs w:val="24"/>
              </w:rPr>
              <w:t xml:space="preserve">yra </w:t>
            </w:r>
            <w:r w:rsidRPr="001F2DDC">
              <w:rPr>
                <w:szCs w:val="24"/>
                <w:shd w:val="clear" w:color="auto" w:fill="FFFFFF"/>
              </w:rPr>
              <w:t>būtinos</w:t>
            </w:r>
            <w:r w:rsidR="00C35E85" w:rsidRPr="001F2DDC">
              <w:rPr>
                <w:szCs w:val="24"/>
                <w:shd w:val="clear" w:color="auto" w:fill="FFFFFF"/>
              </w:rPr>
              <w:t>,</w:t>
            </w:r>
            <w:r w:rsidR="00AA480E" w:rsidRPr="001F2DDC">
              <w:rPr>
                <w:szCs w:val="24"/>
              </w:rPr>
              <w:t xml:space="preserve"> </w:t>
            </w:r>
            <w:r w:rsidR="00C35E85" w:rsidRPr="001F2DDC">
              <w:rPr>
                <w:szCs w:val="24"/>
              </w:rPr>
              <w:t xml:space="preserve">nustatyta </w:t>
            </w:r>
            <w:r w:rsidR="00AA480E" w:rsidRPr="001F2DDC">
              <w:rPr>
                <w:szCs w:val="24"/>
              </w:rPr>
              <w:t>išsami</w:t>
            </w:r>
            <w:r w:rsidRPr="001F2DDC">
              <w:rPr>
                <w:szCs w:val="24"/>
              </w:rPr>
              <w:t xml:space="preserve"> jų taikymo tvar</w:t>
            </w:r>
            <w:r w:rsidR="00AA480E" w:rsidRPr="001F2DDC">
              <w:rPr>
                <w:szCs w:val="24"/>
              </w:rPr>
              <w:t xml:space="preserve">ka </w:t>
            </w:r>
          </w:p>
        </w:tc>
        <w:tc>
          <w:tcPr>
            <w:tcW w:w="5109" w:type="dxa"/>
            <w:shd w:val="clear" w:color="auto" w:fill="auto"/>
          </w:tcPr>
          <w:p w14:paraId="20E7455C" w14:textId="7387F862" w:rsidR="007C5AF9" w:rsidRPr="002B7908" w:rsidRDefault="00157F18" w:rsidP="002B7C6D">
            <w:pPr>
              <w:jc w:val="both"/>
              <w:rPr>
                <w:color w:val="FF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Projektuose</w:t>
            </w:r>
            <w:r w:rsidRPr="001F2DDC">
              <w:rPr>
                <w:color w:val="000000"/>
                <w:szCs w:val="24"/>
                <w:shd w:val="clear" w:color="auto" w:fill="FFFFFF"/>
              </w:rPr>
              <w:t xml:space="preserve"> keičiamoms nuostatoms įgyvendinti nėra nustatoma jokių </w:t>
            </w:r>
            <w:r>
              <w:rPr>
                <w:color w:val="000000"/>
                <w:szCs w:val="24"/>
                <w:shd w:val="clear" w:color="auto" w:fill="FFFFFF"/>
              </w:rPr>
              <w:t xml:space="preserve">naujų </w:t>
            </w:r>
            <w:r w:rsidRPr="001F2DDC">
              <w:rPr>
                <w:color w:val="000000"/>
                <w:szCs w:val="24"/>
                <w:shd w:val="clear" w:color="auto" w:fill="FFFFFF"/>
              </w:rPr>
              <w:t>administracinių procedūrų</w:t>
            </w:r>
            <w:r w:rsidRPr="001F2DDC">
              <w:rPr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635C9936" w14:textId="77777777" w:rsidR="007C5AF9" w:rsidRPr="001F2DDC" w:rsidRDefault="007C5AF9" w:rsidP="001079FB">
            <w:pPr>
              <w:rPr>
                <w:szCs w:val="24"/>
              </w:rPr>
            </w:pPr>
          </w:p>
        </w:tc>
        <w:tc>
          <w:tcPr>
            <w:tcW w:w="2107" w:type="dxa"/>
            <w:shd w:val="clear" w:color="auto" w:fill="auto"/>
          </w:tcPr>
          <w:p w14:paraId="726E8EB2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tenkina</w:t>
            </w:r>
          </w:p>
          <w:p w14:paraId="166539F4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netenkina</w:t>
            </w:r>
          </w:p>
        </w:tc>
      </w:tr>
      <w:tr w:rsidR="00D8543C" w:rsidRPr="001F2DDC" w14:paraId="4224501A" w14:textId="77777777" w:rsidTr="00C63701">
        <w:trPr>
          <w:trHeight w:val="23"/>
        </w:trPr>
        <w:tc>
          <w:tcPr>
            <w:tcW w:w="528" w:type="dxa"/>
            <w:shd w:val="clear" w:color="auto" w:fill="auto"/>
          </w:tcPr>
          <w:p w14:paraId="249ABA31" w14:textId="77777777" w:rsidR="007C5AF9" w:rsidRPr="001F2DDC" w:rsidRDefault="007C5AF9" w:rsidP="00D919BB">
            <w:pPr>
              <w:keepNext/>
              <w:jc w:val="center"/>
              <w:rPr>
                <w:szCs w:val="24"/>
              </w:rPr>
            </w:pPr>
            <w:r w:rsidRPr="001F2DDC">
              <w:rPr>
                <w:szCs w:val="24"/>
              </w:rPr>
              <w:t>11.</w:t>
            </w:r>
          </w:p>
        </w:tc>
        <w:tc>
          <w:tcPr>
            <w:tcW w:w="3895" w:type="dxa"/>
            <w:shd w:val="clear" w:color="auto" w:fill="auto"/>
          </w:tcPr>
          <w:p w14:paraId="5EE5B1CE" w14:textId="77777777" w:rsidR="007C5AF9" w:rsidRPr="001F2DDC" w:rsidRDefault="007C5AF9" w:rsidP="00D919BB">
            <w:pPr>
              <w:keepNext/>
              <w:rPr>
                <w:szCs w:val="24"/>
              </w:rPr>
            </w:pPr>
            <w:r w:rsidRPr="001F2DDC">
              <w:rPr>
                <w:szCs w:val="24"/>
              </w:rPr>
              <w:t>Teisės akto projekte nustatytas baigtinis sąrašas motyvuotų atvejų, kai adm</w:t>
            </w:r>
            <w:r w:rsidR="00AA480E" w:rsidRPr="001F2DDC">
              <w:rPr>
                <w:szCs w:val="24"/>
              </w:rPr>
              <w:t>inistracinė procedūra netaikoma</w:t>
            </w:r>
          </w:p>
        </w:tc>
        <w:tc>
          <w:tcPr>
            <w:tcW w:w="5109" w:type="dxa"/>
            <w:shd w:val="clear" w:color="auto" w:fill="auto"/>
          </w:tcPr>
          <w:p w14:paraId="2CE31B08" w14:textId="698A3E7E" w:rsidR="002306D2" w:rsidRPr="001F2DDC" w:rsidRDefault="000339A4" w:rsidP="00D30F2D">
            <w:pPr>
              <w:keepNext/>
              <w:jc w:val="both"/>
              <w:rPr>
                <w:szCs w:val="24"/>
              </w:rPr>
            </w:pPr>
            <w:r>
              <w:rPr>
                <w:szCs w:val="24"/>
              </w:rPr>
              <w:t>Projekt</w:t>
            </w:r>
            <w:r w:rsidR="002B7908">
              <w:rPr>
                <w:szCs w:val="24"/>
              </w:rPr>
              <w:t>uose</w:t>
            </w:r>
            <w:r>
              <w:rPr>
                <w:szCs w:val="24"/>
              </w:rPr>
              <w:t xml:space="preserve"> </w:t>
            </w:r>
            <w:r w:rsidR="00E07E56" w:rsidRPr="001F2DDC">
              <w:rPr>
                <w:szCs w:val="24"/>
              </w:rPr>
              <w:t xml:space="preserve">keičiamose nuostatose </w:t>
            </w:r>
            <w:r w:rsidR="00014977" w:rsidRPr="001F2DDC">
              <w:rPr>
                <w:color w:val="000000"/>
                <w:szCs w:val="24"/>
                <w:shd w:val="clear" w:color="auto" w:fill="FFFFFF"/>
              </w:rPr>
              <w:t xml:space="preserve">nėra </w:t>
            </w:r>
            <w:r w:rsidR="002B7C6D" w:rsidRPr="001F2DDC">
              <w:rPr>
                <w:color w:val="000000"/>
                <w:szCs w:val="24"/>
                <w:shd w:val="clear" w:color="auto" w:fill="FFFFFF"/>
              </w:rPr>
              <w:t xml:space="preserve">nustatoma atvejų, kai administracinė procedūra netaikoma. </w:t>
            </w:r>
          </w:p>
        </w:tc>
        <w:tc>
          <w:tcPr>
            <w:tcW w:w="2977" w:type="dxa"/>
            <w:shd w:val="clear" w:color="auto" w:fill="auto"/>
          </w:tcPr>
          <w:p w14:paraId="1F90CAAA" w14:textId="77777777" w:rsidR="007C5AF9" w:rsidRPr="001F2DDC" w:rsidRDefault="007C5AF9" w:rsidP="00D919BB">
            <w:pPr>
              <w:keepNext/>
              <w:rPr>
                <w:szCs w:val="24"/>
              </w:rPr>
            </w:pPr>
          </w:p>
        </w:tc>
        <w:tc>
          <w:tcPr>
            <w:tcW w:w="2107" w:type="dxa"/>
            <w:shd w:val="clear" w:color="auto" w:fill="auto"/>
          </w:tcPr>
          <w:p w14:paraId="10BB9D8C" w14:textId="77777777" w:rsidR="007C5AF9" w:rsidRPr="001F2DDC" w:rsidRDefault="007C5AF9" w:rsidP="00D919BB">
            <w:pPr>
              <w:keepNext/>
              <w:rPr>
                <w:szCs w:val="24"/>
              </w:rPr>
            </w:pPr>
            <w:r w:rsidRPr="001F2DDC">
              <w:rPr>
                <w:szCs w:val="24"/>
              </w:rPr>
              <w:t>□ tenkina</w:t>
            </w:r>
          </w:p>
          <w:p w14:paraId="0897C9C5" w14:textId="77777777" w:rsidR="007C5AF9" w:rsidRPr="001F2DDC" w:rsidRDefault="007C5AF9" w:rsidP="00D919BB">
            <w:pPr>
              <w:keepNext/>
              <w:rPr>
                <w:szCs w:val="24"/>
              </w:rPr>
            </w:pPr>
            <w:r w:rsidRPr="001F2DDC">
              <w:rPr>
                <w:szCs w:val="24"/>
              </w:rPr>
              <w:t>□ netenkina</w:t>
            </w:r>
          </w:p>
        </w:tc>
      </w:tr>
      <w:tr w:rsidR="00D8543C" w:rsidRPr="001F2DDC" w14:paraId="685073C6" w14:textId="77777777" w:rsidTr="00C63701">
        <w:trPr>
          <w:trHeight w:val="23"/>
        </w:trPr>
        <w:tc>
          <w:tcPr>
            <w:tcW w:w="528" w:type="dxa"/>
            <w:shd w:val="clear" w:color="auto" w:fill="auto"/>
          </w:tcPr>
          <w:p w14:paraId="0621BE81" w14:textId="77777777" w:rsidR="007C5AF9" w:rsidRPr="001F2DDC" w:rsidRDefault="007C5AF9" w:rsidP="00D919BB">
            <w:pPr>
              <w:jc w:val="center"/>
              <w:rPr>
                <w:szCs w:val="24"/>
              </w:rPr>
            </w:pPr>
            <w:r w:rsidRPr="001F2DDC">
              <w:rPr>
                <w:szCs w:val="24"/>
              </w:rPr>
              <w:t>12.</w:t>
            </w:r>
          </w:p>
        </w:tc>
        <w:tc>
          <w:tcPr>
            <w:tcW w:w="3895" w:type="dxa"/>
            <w:shd w:val="clear" w:color="auto" w:fill="auto"/>
          </w:tcPr>
          <w:p w14:paraId="57961229" w14:textId="77777777" w:rsidR="007C5AF9" w:rsidRPr="001F2DDC" w:rsidRDefault="007C5AF9" w:rsidP="00C35E85">
            <w:pPr>
              <w:rPr>
                <w:szCs w:val="24"/>
              </w:rPr>
            </w:pPr>
            <w:r w:rsidRPr="001F2DDC">
              <w:rPr>
                <w:szCs w:val="24"/>
              </w:rPr>
              <w:t xml:space="preserve">Teisės akto projektas nustato </w:t>
            </w:r>
            <w:r w:rsidR="00C46B48" w:rsidRPr="001F2DDC">
              <w:rPr>
                <w:szCs w:val="24"/>
              </w:rPr>
              <w:t>jo nuostatoms</w:t>
            </w:r>
            <w:r w:rsidRPr="001F2DDC">
              <w:rPr>
                <w:szCs w:val="24"/>
              </w:rPr>
              <w:t xml:space="preserve"> įgyvendinti numatytų administracinių procedūrų ir sprendi</w:t>
            </w:r>
            <w:r w:rsidR="00AA480E" w:rsidRPr="001F2DDC">
              <w:rPr>
                <w:szCs w:val="24"/>
              </w:rPr>
              <w:t>mo priėmimo konkrečius terminus</w:t>
            </w:r>
          </w:p>
        </w:tc>
        <w:tc>
          <w:tcPr>
            <w:tcW w:w="5109" w:type="dxa"/>
            <w:shd w:val="clear" w:color="auto" w:fill="auto"/>
          </w:tcPr>
          <w:p w14:paraId="33438AAF" w14:textId="1C54612B" w:rsidR="00D8543C" w:rsidRPr="00F0170C" w:rsidRDefault="002B7908" w:rsidP="007B0F00">
            <w:pPr>
              <w:pStyle w:val="Antrats"/>
              <w:tabs>
                <w:tab w:val="clear" w:pos="4153"/>
                <w:tab w:val="clear" w:pos="8306"/>
                <w:tab w:val="left" w:pos="1276"/>
              </w:tabs>
              <w:jc w:val="both"/>
              <w:rPr>
                <w:color w:val="FF0000"/>
                <w:szCs w:val="24"/>
                <w:shd w:val="clear" w:color="auto" w:fill="FFFFFF"/>
              </w:rPr>
            </w:pPr>
            <w:r w:rsidRPr="002E40C9">
              <w:rPr>
                <w:bCs/>
                <w:szCs w:val="24"/>
              </w:rPr>
              <w:t xml:space="preserve">Lietuvos Respublikos nekilnojamojo turto registro įstatymo Nr. I-1539 21 ir 26 straipsnių pakeitimo įstatymo </w:t>
            </w:r>
            <w:r w:rsidRPr="00C30F63">
              <w:rPr>
                <w:bCs/>
                <w:szCs w:val="24"/>
              </w:rPr>
              <w:t xml:space="preserve">ir Lietuvos Respublikos nekilnojamojo turto registro įstatymo Nr. I-1539 1, 2, 3, 8, 15, 16, 21, 22, 23, 24, 26, 27, 29, 33, 35, 36, 37, 41, 43, 44, 45 straipsnių pakeitimo ir </w:t>
            </w:r>
            <w:r>
              <w:rPr>
                <w:bCs/>
                <w:szCs w:val="24"/>
              </w:rPr>
              <w:t>Į</w:t>
            </w:r>
            <w:r w:rsidRPr="00C30F63">
              <w:rPr>
                <w:bCs/>
                <w:szCs w:val="24"/>
              </w:rPr>
              <w:t>statymo papildymo 15</w:t>
            </w:r>
            <w:r w:rsidRPr="00C30F63">
              <w:rPr>
                <w:bCs/>
                <w:szCs w:val="24"/>
                <w:vertAlign w:val="superscript"/>
              </w:rPr>
              <w:t>1</w:t>
            </w:r>
            <w:r w:rsidRPr="00C30F63">
              <w:rPr>
                <w:bCs/>
                <w:szCs w:val="24"/>
              </w:rPr>
              <w:t xml:space="preserve"> straipsniu pakeitimo įstatymo Nr. XIII-2184 8 ir 12 straipsnių pakeitimo įstatymo projekt</w:t>
            </w:r>
            <w:r>
              <w:rPr>
                <w:bCs/>
                <w:szCs w:val="24"/>
              </w:rPr>
              <w:t>uose</w:t>
            </w:r>
            <w:r w:rsidRPr="00C30F63">
              <w:rPr>
                <w:bCs/>
                <w:szCs w:val="24"/>
              </w:rPr>
              <w:t xml:space="preserve"> </w:t>
            </w:r>
            <w:r w:rsidR="009470C0" w:rsidRPr="00FC51C6">
              <w:rPr>
                <w:szCs w:val="24"/>
              </w:rPr>
              <w:t>nus</w:t>
            </w:r>
            <w:r w:rsidR="00F0170C" w:rsidRPr="00FC51C6">
              <w:rPr>
                <w:szCs w:val="24"/>
              </w:rPr>
              <w:t>ta</w:t>
            </w:r>
            <w:r w:rsidR="009470C0" w:rsidRPr="00FC51C6">
              <w:rPr>
                <w:szCs w:val="24"/>
              </w:rPr>
              <w:t>t</w:t>
            </w:r>
            <w:r w:rsidR="00F0170C" w:rsidRPr="00FC51C6">
              <w:rPr>
                <w:szCs w:val="24"/>
              </w:rPr>
              <w:t xml:space="preserve">yta, kad </w:t>
            </w:r>
            <w:r w:rsidR="009470C0" w:rsidRPr="00FC51C6">
              <w:rPr>
                <w:szCs w:val="24"/>
              </w:rPr>
              <w:t xml:space="preserve"> </w:t>
            </w:r>
            <w:r>
              <w:rPr>
                <w:szCs w:val="24"/>
              </w:rPr>
              <w:t>a</w:t>
            </w:r>
            <w:r w:rsidRPr="002B7908">
              <w:rPr>
                <w:szCs w:val="24"/>
              </w:rPr>
              <w:t>smens pageidavimu prašymas gali būti išnagrinėtas ir duomenys į Nekilnojamojo turto registro duomenų bazę įrašyti skubos tvarka – per tris, dvi arba vieną darbo dieną.</w:t>
            </w:r>
          </w:p>
        </w:tc>
        <w:tc>
          <w:tcPr>
            <w:tcW w:w="2977" w:type="dxa"/>
            <w:shd w:val="clear" w:color="auto" w:fill="auto"/>
          </w:tcPr>
          <w:p w14:paraId="412C229B" w14:textId="77777777" w:rsidR="007C5AF9" w:rsidRPr="001F2DDC" w:rsidRDefault="007C5AF9" w:rsidP="001079FB">
            <w:pPr>
              <w:rPr>
                <w:szCs w:val="24"/>
              </w:rPr>
            </w:pPr>
          </w:p>
        </w:tc>
        <w:tc>
          <w:tcPr>
            <w:tcW w:w="2107" w:type="dxa"/>
            <w:shd w:val="clear" w:color="auto" w:fill="auto"/>
          </w:tcPr>
          <w:p w14:paraId="553875A4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tenkina</w:t>
            </w:r>
          </w:p>
          <w:p w14:paraId="7205EC8B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netenkina</w:t>
            </w:r>
          </w:p>
        </w:tc>
      </w:tr>
      <w:tr w:rsidR="00D8543C" w:rsidRPr="001F2DDC" w14:paraId="73B50093" w14:textId="77777777" w:rsidTr="00C63701">
        <w:trPr>
          <w:trHeight w:val="23"/>
        </w:trPr>
        <w:tc>
          <w:tcPr>
            <w:tcW w:w="528" w:type="dxa"/>
            <w:shd w:val="clear" w:color="auto" w:fill="auto"/>
          </w:tcPr>
          <w:p w14:paraId="717666B1" w14:textId="77777777" w:rsidR="007C5AF9" w:rsidRPr="001F2DDC" w:rsidRDefault="007C5AF9" w:rsidP="00D919BB">
            <w:pPr>
              <w:jc w:val="center"/>
              <w:rPr>
                <w:szCs w:val="24"/>
              </w:rPr>
            </w:pPr>
            <w:r w:rsidRPr="001F2DDC">
              <w:rPr>
                <w:szCs w:val="24"/>
              </w:rPr>
              <w:t>13.</w:t>
            </w:r>
          </w:p>
        </w:tc>
        <w:tc>
          <w:tcPr>
            <w:tcW w:w="3895" w:type="dxa"/>
            <w:shd w:val="clear" w:color="auto" w:fill="auto"/>
          </w:tcPr>
          <w:p w14:paraId="664E867D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Teisės akto projektas nustato motyvuotas terminų su</w:t>
            </w:r>
            <w:r w:rsidR="00AA480E" w:rsidRPr="001F2DDC">
              <w:rPr>
                <w:szCs w:val="24"/>
              </w:rPr>
              <w:t>stabdymo ir pratęsimo galimybes</w:t>
            </w:r>
          </w:p>
        </w:tc>
        <w:tc>
          <w:tcPr>
            <w:tcW w:w="5109" w:type="dxa"/>
            <w:shd w:val="clear" w:color="auto" w:fill="auto"/>
          </w:tcPr>
          <w:p w14:paraId="6D8A62B7" w14:textId="747B6ECF" w:rsidR="007C5AF9" w:rsidRPr="000155E0" w:rsidRDefault="000339A4" w:rsidP="00A24916">
            <w:pPr>
              <w:jc w:val="both"/>
              <w:rPr>
                <w:szCs w:val="24"/>
              </w:rPr>
            </w:pPr>
            <w:r w:rsidRPr="000155E0">
              <w:rPr>
                <w:szCs w:val="24"/>
              </w:rPr>
              <w:t>Projekta</w:t>
            </w:r>
            <w:r w:rsidR="002B7908">
              <w:rPr>
                <w:szCs w:val="24"/>
              </w:rPr>
              <w:t>i</w:t>
            </w:r>
            <w:r w:rsidR="000155E0" w:rsidRPr="000155E0">
              <w:rPr>
                <w:szCs w:val="24"/>
              </w:rPr>
              <w:t>s</w:t>
            </w:r>
            <w:r w:rsidR="000355B8" w:rsidRPr="000155E0">
              <w:rPr>
                <w:szCs w:val="24"/>
                <w:shd w:val="clear" w:color="auto" w:fill="FFFFFF"/>
              </w:rPr>
              <w:t xml:space="preserve"> </w:t>
            </w:r>
            <w:r w:rsidR="003F066B" w:rsidRPr="000155E0">
              <w:rPr>
                <w:szCs w:val="24"/>
              </w:rPr>
              <w:t>nenustato</w:t>
            </w:r>
            <w:r w:rsidR="002B7908">
              <w:rPr>
                <w:szCs w:val="24"/>
              </w:rPr>
              <w:t>ma</w:t>
            </w:r>
            <w:r w:rsidR="003F066B" w:rsidRPr="000155E0">
              <w:rPr>
                <w:szCs w:val="24"/>
              </w:rPr>
              <w:t xml:space="preserve"> konkrečių terminų sustabdymo ir pratęsimo galimybių.</w:t>
            </w:r>
          </w:p>
        </w:tc>
        <w:tc>
          <w:tcPr>
            <w:tcW w:w="2977" w:type="dxa"/>
            <w:shd w:val="clear" w:color="auto" w:fill="auto"/>
          </w:tcPr>
          <w:p w14:paraId="70FA099A" w14:textId="77777777" w:rsidR="007C5AF9" w:rsidRPr="001F2DDC" w:rsidRDefault="007C5AF9" w:rsidP="001079FB">
            <w:pPr>
              <w:rPr>
                <w:szCs w:val="24"/>
              </w:rPr>
            </w:pPr>
          </w:p>
        </w:tc>
        <w:tc>
          <w:tcPr>
            <w:tcW w:w="2107" w:type="dxa"/>
            <w:shd w:val="clear" w:color="auto" w:fill="auto"/>
          </w:tcPr>
          <w:p w14:paraId="434F545A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tenkina</w:t>
            </w:r>
          </w:p>
          <w:p w14:paraId="5563E0D4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netenkina</w:t>
            </w:r>
          </w:p>
        </w:tc>
      </w:tr>
      <w:tr w:rsidR="00D8543C" w:rsidRPr="001F2DDC" w14:paraId="2E41A4C2" w14:textId="77777777" w:rsidTr="00C63701">
        <w:trPr>
          <w:trHeight w:val="23"/>
        </w:trPr>
        <w:tc>
          <w:tcPr>
            <w:tcW w:w="528" w:type="dxa"/>
            <w:shd w:val="clear" w:color="auto" w:fill="auto"/>
          </w:tcPr>
          <w:p w14:paraId="01E40643" w14:textId="77777777" w:rsidR="007C5AF9" w:rsidRPr="001F2DDC" w:rsidRDefault="007C5AF9" w:rsidP="00D919BB">
            <w:pPr>
              <w:jc w:val="center"/>
              <w:rPr>
                <w:szCs w:val="24"/>
              </w:rPr>
            </w:pPr>
            <w:r w:rsidRPr="001F2DDC">
              <w:rPr>
                <w:szCs w:val="24"/>
              </w:rPr>
              <w:t>14.</w:t>
            </w:r>
          </w:p>
        </w:tc>
        <w:tc>
          <w:tcPr>
            <w:tcW w:w="3895" w:type="dxa"/>
            <w:shd w:val="clear" w:color="auto" w:fill="auto"/>
          </w:tcPr>
          <w:p w14:paraId="23D0D963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Teisės akto projektas nustato administrac</w:t>
            </w:r>
            <w:r w:rsidR="00AA480E" w:rsidRPr="001F2DDC">
              <w:rPr>
                <w:szCs w:val="24"/>
              </w:rPr>
              <w:t>inių procedūrų viešinimo tvarką</w:t>
            </w:r>
          </w:p>
        </w:tc>
        <w:tc>
          <w:tcPr>
            <w:tcW w:w="5109" w:type="dxa"/>
            <w:shd w:val="clear" w:color="auto" w:fill="auto"/>
          </w:tcPr>
          <w:p w14:paraId="1E30626B" w14:textId="18221915" w:rsidR="004529BA" w:rsidRPr="001F2DDC" w:rsidRDefault="000339A4" w:rsidP="00C537B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Projekt</w:t>
            </w:r>
            <w:r w:rsidR="002B7908">
              <w:rPr>
                <w:szCs w:val="24"/>
              </w:rPr>
              <w:t>ais</w:t>
            </w:r>
            <w:r w:rsidR="00350903" w:rsidRPr="001F2DDC">
              <w:rPr>
                <w:szCs w:val="24"/>
                <w:shd w:val="clear" w:color="auto" w:fill="FFFFFF"/>
              </w:rPr>
              <w:t xml:space="preserve"> nėra daroma pakeitimų, kurie būtų susiję su </w:t>
            </w:r>
            <w:r w:rsidR="00350903" w:rsidRPr="001F2DDC">
              <w:rPr>
                <w:szCs w:val="24"/>
              </w:rPr>
              <w:t>administracinių procedūrų viešinimo tvarka.</w:t>
            </w:r>
          </w:p>
        </w:tc>
        <w:tc>
          <w:tcPr>
            <w:tcW w:w="2977" w:type="dxa"/>
            <w:shd w:val="clear" w:color="auto" w:fill="auto"/>
          </w:tcPr>
          <w:p w14:paraId="413C56DF" w14:textId="77777777" w:rsidR="007C5AF9" w:rsidRPr="001F2DDC" w:rsidRDefault="007C5AF9" w:rsidP="001079FB">
            <w:pPr>
              <w:rPr>
                <w:b/>
                <w:szCs w:val="24"/>
              </w:rPr>
            </w:pPr>
          </w:p>
        </w:tc>
        <w:tc>
          <w:tcPr>
            <w:tcW w:w="2107" w:type="dxa"/>
            <w:shd w:val="clear" w:color="auto" w:fill="auto"/>
          </w:tcPr>
          <w:p w14:paraId="42DD8519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tenkina</w:t>
            </w:r>
          </w:p>
          <w:p w14:paraId="4747F2FD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netenkina</w:t>
            </w:r>
          </w:p>
        </w:tc>
      </w:tr>
      <w:tr w:rsidR="00D8543C" w:rsidRPr="001F2DDC" w14:paraId="5A989F62" w14:textId="77777777" w:rsidTr="00C63701">
        <w:trPr>
          <w:trHeight w:val="23"/>
        </w:trPr>
        <w:tc>
          <w:tcPr>
            <w:tcW w:w="528" w:type="dxa"/>
            <w:shd w:val="clear" w:color="auto" w:fill="auto"/>
          </w:tcPr>
          <w:p w14:paraId="275A7FF1" w14:textId="77777777" w:rsidR="007C5AF9" w:rsidRPr="001F2DDC" w:rsidRDefault="007C5AF9" w:rsidP="00D919BB">
            <w:pPr>
              <w:jc w:val="center"/>
              <w:rPr>
                <w:szCs w:val="24"/>
              </w:rPr>
            </w:pPr>
            <w:r w:rsidRPr="001F2DDC">
              <w:rPr>
                <w:szCs w:val="24"/>
              </w:rPr>
              <w:t>15.</w:t>
            </w:r>
          </w:p>
        </w:tc>
        <w:tc>
          <w:tcPr>
            <w:tcW w:w="3895" w:type="dxa"/>
            <w:shd w:val="clear" w:color="auto" w:fill="auto"/>
          </w:tcPr>
          <w:p w14:paraId="55EB15BE" w14:textId="77777777" w:rsidR="007C5AF9" w:rsidRPr="001F2DDC" w:rsidRDefault="007C5AF9" w:rsidP="00AA480E">
            <w:pPr>
              <w:rPr>
                <w:szCs w:val="24"/>
              </w:rPr>
            </w:pPr>
            <w:r w:rsidRPr="001F2DDC">
              <w:rPr>
                <w:szCs w:val="24"/>
              </w:rPr>
              <w:t xml:space="preserve">Teisės akto projektas nustato kontrolės (priežiūros) procedūrą ir aiškius jos </w:t>
            </w:r>
            <w:r w:rsidR="00AA480E" w:rsidRPr="001F2DDC">
              <w:rPr>
                <w:szCs w:val="24"/>
              </w:rPr>
              <w:t>atliki</w:t>
            </w:r>
            <w:r w:rsidRPr="001F2DDC">
              <w:rPr>
                <w:szCs w:val="24"/>
              </w:rPr>
              <w:t xml:space="preserve">mo kriterijus (atvejus, </w:t>
            </w:r>
            <w:r w:rsidR="00AA480E" w:rsidRPr="001F2DDC">
              <w:rPr>
                <w:szCs w:val="24"/>
              </w:rPr>
              <w:t>dažnį</w:t>
            </w:r>
            <w:r w:rsidRPr="001F2DDC">
              <w:rPr>
                <w:szCs w:val="24"/>
              </w:rPr>
              <w:t>, fiksavimą, kontrol</w:t>
            </w:r>
            <w:r w:rsidR="00AA480E" w:rsidRPr="001F2DDC">
              <w:rPr>
                <w:szCs w:val="24"/>
              </w:rPr>
              <w:t>ės rezultatų viešinimą ir panašiai)</w:t>
            </w:r>
          </w:p>
        </w:tc>
        <w:tc>
          <w:tcPr>
            <w:tcW w:w="5109" w:type="dxa"/>
            <w:shd w:val="clear" w:color="auto" w:fill="auto"/>
          </w:tcPr>
          <w:p w14:paraId="36AE0805" w14:textId="4E24A24D" w:rsidR="004C7759" w:rsidRPr="001F2DDC" w:rsidRDefault="000339A4" w:rsidP="005F0ED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Projekt</w:t>
            </w:r>
            <w:r w:rsidR="002B7908">
              <w:rPr>
                <w:szCs w:val="24"/>
              </w:rPr>
              <w:t>ais</w:t>
            </w:r>
            <w:r w:rsidR="004C7759" w:rsidRPr="001F2DDC">
              <w:rPr>
                <w:szCs w:val="24"/>
                <w:shd w:val="clear" w:color="auto" w:fill="FFFFFF"/>
              </w:rPr>
              <w:t xml:space="preserve"> nėra</w:t>
            </w:r>
            <w:r w:rsidR="008607C7" w:rsidRPr="001F2DDC">
              <w:rPr>
                <w:szCs w:val="24"/>
                <w:shd w:val="clear" w:color="auto" w:fill="FFFFFF"/>
              </w:rPr>
              <w:t xml:space="preserve"> </w:t>
            </w:r>
            <w:r w:rsidR="004C69B3" w:rsidRPr="001F2DDC">
              <w:rPr>
                <w:szCs w:val="24"/>
                <w:shd w:val="clear" w:color="auto" w:fill="FFFFFF"/>
              </w:rPr>
              <w:t>d</w:t>
            </w:r>
            <w:r w:rsidR="004C7759" w:rsidRPr="001F2DDC">
              <w:rPr>
                <w:szCs w:val="24"/>
                <w:shd w:val="clear" w:color="auto" w:fill="FFFFFF"/>
              </w:rPr>
              <w:t>aroma pakeitimų, kurie būtų susiję su kontrolės (priežiūros) procedūrų</w:t>
            </w:r>
            <w:r w:rsidR="00FA011A" w:rsidRPr="001F2DDC">
              <w:rPr>
                <w:szCs w:val="24"/>
                <w:shd w:val="clear" w:color="auto" w:fill="FFFFFF"/>
              </w:rPr>
              <w:t xml:space="preserve"> nustatymu</w:t>
            </w:r>
            <w:r w:rsidR="004F014A" w:rsidRPr="001F2DDC">
              <w:rPr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2977" w:type="dxa"/>
            <w:shd w:val="clear" w:color="auto" w:fill="auto"/>
          </w:tcPr>
          <w:p w14:paraId="4D76742B" w14:textId="77777777" w:rsidR="007C5AF9" w:rsidRPr="001F2DDC" w:rsidRDefault="007C5AF9" w:rsidP="001079FB">
            <w:pPr>
              <w:rPr>
                <w:szCs w:val="24"/>
              </w:rPr>
            </w:pPr>
          </w:p>
        </w:tc>
        <w:tc>
          <w:tcPr>
            <w:tcW w:w="2107" w:type="dxa"/>
            <w:shd w:val="clear" w:color="auto" w:fill="auto"/>
          </w:tcPr>
          <w:p w14:paraId="545372FB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tenkina</w:t>
            </w:r>
          </w:p>
          <w:p w14:paraId="206EED77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netenkina</w:t>
            </w:r>
          </w:p>
        </w:tc>
      </w:tr>
      <w:tr w:rsidR="00D8543C" w:rsidRPr="001F2DDC" w14:paraId="2642ABEB" w14:textId="77777777" w:rsidTr="00C63701">
        <w:trPr>
          <w:trHeight w:val="23"/>
        </w:trPr>
        <w:tc>
          <w:tcPr>
            <w:tcW w:w="528" w:type="dxa"/>
            <w:shd w:val="clear" w:color="auto" w:fill="auto"/>
          </w:tcPr>
          <w:p w14:paraId="2C275270" w14:textId="77777777" w:rsidR="007C5AF9" w:rsidRPr="001F2DDC" w:rsidRDefault="007C5AF9" w:rsidP="00D919BB">
            <w:pPr>
              <w:jc w:val="center"/>
              <w:rPr>
                <w:szCs w:val="24"/>
              </w:rPr>
            </w:pPr>
            <w:r w:rsidRPr="001F2DDC">
              <w:rPr>
                <w:szCs w:val="24"/>
              </w:rPr>
              <w:t>16.</w:t>
            </w:r>
          </w:p>
        </w:tc>
        <w:tc>
          <w:tcPr>
            <w:tcW w:w="3895" w:type="dxa"/>
            <w:shd w:val="clear" w:color="auto" w:fill="auto"/>
          </w:tcPr>
          <w:p w14:paraId="7B925260" w14:textId="77777777" w:rsidR="007C5AF9" w:rsidRPr="001F2DDC" w:rsidRDefault="007C5AF9" w:rsidP="00F849B7">
            <w:pPr>
              <w:rPr>
                <w:szCs w:val="24"/>
              </w:rPr>
            </w:pPr>
            <w:r w:rsidRPr="001F2DDC">
              <w:rPr>
                <w:szCs w:val="24"/>
              </w:rPr>
              <w:t>Teisės akto projekte nu</w:t>
            </w:r>
            <w:r w:rsidR="00AA480E" w:rsidRPr="001F2DDC">
              <w:rPr>
                <w:szCs w:val="24"/>
              </w:rPr>
              <w:t>sta</w:t>
            </w:r>
            <w:r w:rsidRPr="001F2DDC">
              <w:rPr>
                <w:szCs w:val="24"/>
              </w:rPr>
              <w:t>tytos kontrolės (priežiūros) skaidrumo ir objektyvumo užtikrinimo priemonės</w:t>
            </w:r>
          </w:p>
        </w:tc>
        <w:tc>
          <w:tcPr>
            <w:tcW w:w="5109" w:type="dxa"/>
            <w:shd w:val="clear" w:color="auto" w:fill="auto"/>
          </w:tcPr>
          <w:p w14:paraId="376F15DA" w14:textId="3A761EB3" w:rsidR="007C5AF9" w:rsidRPr="002B7908" w:rsidRDefault="00F80EC2" w:rsidP="005F0ED7">
            <w:pPr>
              <w:jc w:val="both"/>
              <w:rPr>
                <w:color w:val="FF0000"/>
                <w:szCs w:val="24"/>
              </w:rPr>
            </w:pPr>
            <w:r>
              <w:rPr>
                <w:szCs w:val="24"/>
              </w:rPr>
              <w:t>Projektuose</w:t>
            </w:r>
            <w:r w:rsidRPr="001F2DDC">
              <w:rPr>
                <w:szCs w:val="24"/>
              </w:rPr>
              <w:t xml:space="preserve"> nėra daroma pakeitimų, susijusių su kontrolės (priežiūros) atlikimu, todėl nenustatoma ir kontrolės (priežiūros) skaidrumo bei objektyvumo užtikrinimo priemonių.</w:t>
            </w:r>
          </w:p>
        </w:tc>
        <w:tc>
          <w:tcPr>
            <w:tcW w:w="2977" w:type="dxa"/>
            <w:shd w:val="clear" w:color="auto" w:fill="auto"/>
          </w:tcPr>
          <w:p w14:paraId="3BA6121B" w14:textId="77777777" w:rsidR="007C5AF9" w:rsidRPr="001F2DDC" w:rsidRDefault="007C5AF9" w:rsidP="00B57826">
            <w:pPr>
              <w:rPr>
                <w:szCs w:val="24"/>
              </w:rPr>
            </w:pPr>
          </w:p>
        </w:tc>
        <w:tc>
          <w:tcPr>
            <w:tcW w:w="2107" w:type="dxa"/>
            <w:shd w:val="clear" w:color="auto" w:fill="auto"/>
          </w:tcPr>
          <w:p w14:paraId="6D115B57" w14:textId="77777777" w:rsidR="007C5AF9" w:rsidRPr="001F2DDC" w:rsidRDefault="007C5AF9" w:rsidP="00B57826">
            <w:pPr>
              <w:rPr>
                <w:szCs w:val="24"/>
              </w:rPr>
            </w:pPr>
            <w:r w:rsidRPr="001F2DDC">
              <w:rPr>
                <w:szCs w:val="24"/>
              </w:rPr>
              <w:t>□ tenkina</w:t>
            </w:r>
          </w:p>
          <w:p w14:paraId="4DEA0806" w14:textId="77777777" w:rsidR="007C5AF9" w:rsidRPr="001F2DDC" w:rsidRDefault="007C5AF9" w:rsidP="00B57826">
            <w:pPr>
              <w:rPr>
                <w:szCs w:val="24"/>
              </w:rPr>
            </w:pPr>
            <w:r w:rsidRPr="001F2DDC">
              <w:rPr>
                <w:szCs w:val="24"/>
              </w:rPr>
              <w:t>□ netenkina</w:t>
            </w:r>
          </w:p>
        </w:tc>
      </w:tr>
      <w:tr w:rsidR="00D8543C" w:rsidRPr="001F2DDC" w14:paraId="1DF0B7D3" w14:textId="77777777" w:rsidTr="00C63701">
        <w:trPr>
          <w:trHeight w:val="23"/>
        </w:trPr>
        <w:tc>
          <w:tcPr>
            <w:tcW w:w="528" w:type="dxa"/>
            <w:shd w:val="clear" w:color="auto" w:fill="auto"/>
          </w:tcPr>
          <w:p w14:paraId="66CA12C3" w14:textId="77777777" w:rsidR="007C5AF9" w:rsidRPr="001F2DDC" w:rsidRDefault="007C5AF9" w:rsidP="00C63701">
            <w:pPr>
              <w:keepNext/>
              <w:rPr>
                <w:szCs w:val="24"/>
              </w:rPr>
            </w:pPr>
            <w:r w:rsidRPr="001F2DDC">
              <w:rPr>
                <w:szCs w:val="24"/>
              </w:rPr>
              <w:t>17.</w:t>
            </w:r>
          </w:p>
        </w:tc>
        <w:tc>
          <w:tcPr>
            <w:tcW w:w="3895" w:type="dxa"/>
            <w:shd w:val="clear" w:color="auto" w:fill="auto"/>
          </w:tcPr>
          <w:p w14:paraId="713EAC1D" w14:textId="77777777" w:rsidR="007C5AF9" w:rsidRPr="001F2DDC" w:rsidRDefault="007C5AF9" w:rsidP="00D919BB">
            <w:pPr>
              <w:keepNext/>
              <w:rPr>
                <w:szCs w:val="24"/>
              </w:rPr>
            </w:pPr>
            <w:r w:rsidRPr="001F2DDC">
              <w:rPr>
                <w:szCs w:val="24"/>
              </w:rPr>
              <w:t>Teisės akto projekte nu</w:t>
            </w:r>
            <w:r w:rsidR="00AA480E" w:rsidRPr="001F2DDC">
              <w:rPr>
                <w:szCs w:val="24"/>
              </w:rPr>
              <w:t>st</w:t>
            </w:r>
            <w:r w:rsidRPr="001F2DDC">
              <w:rPr>
                <w:szCs w:val="24"/>
              </w:rPr>
              <w:t xml:space="preserve">atyta subjektų, su kuriais susijęs teisės akto projekto </w:t>
            </w:r>
            <w:r w:rsidR="00AA480E" w:rsidRPr="001F2DDC">
              <w:rPr>
                <w:szCs w:val="24"/>
              </w:rPr>
              <w:t xml:space="preserve">nuostatų </w:t>
            </w:r>
            <w:r w:rsidRPr="001F2DDC">
              <w:rPr>
                <w:szCs w:val="24"/>
              </w:rPr>
              <w:t>įgyvendinimas, atsakomybės rūšis (tarnybinė, admin</w:t>
            </w:r>
            <w:r w:rsidR="00AA480E" w:rsidRPr="001F2DDC">
              <w:rPr>
                <w:szCs w:val="24"/>
              </w:rPr>
              <w:t>istracinė, baudžiamoji ir panašiai)</w:t>
            </w:r>
          </w:p>
        </w:tc>
        <w:tc>
          <w:tcPr>
            <w:tcW w:w="5109" w:type="dxa"/>
            <w:shd w:val="clear" w:color="auto" w:fill="auto"/>
          </w:tcPr>
          <w:p w14:paraId="0C5DB63F" w14:textId="6E5F26E1" w:rsidR="007C5AF9" w:rsidRPr="001F2DDC" w:rsidRDefault="000339A4" w:rsidP="00AF2EC6">
            <w:pPr>
              <w:keepNext/>
              <w:jc w:val="both"/>
              <w:rPr>
                <w:szCs w:val="24"/>
              </w:rPr>
            </w:pPr>
            <w:r>
              <w:rPr>
                <w:szCs w:val="24"/>
              </w:rPr>
              <w:t>Projekt</w:t>
            </w:r>
            <w:r w:rsidR="002B7908">
              <w:rPr>
                <w:szCs w:val="24"/>
              </w:rPr>
              <w:t>ais</w:t>
            </w:r>
            <w:r w:rsidR="00377D1E" w:rsidRPr="001F2DDC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="00F934A1" w:rsidRPr="001F2DDC">
              <w:rPr>
                <w:szCs w:val="24"/>
              </w:rPr>
              <w:t xml:space="preserve">keičiamų nuostatų </w:t>
            </w:r>
            <w:r w:rsidR="004E42C6" w:rsidRPr="001F2DDC">
              <w:rPr>
                <w:szCs w:val="24"/>
              </w:rPr>
              <w:t xml:space="preserve">tikslas </w:t>
            </w:r>
            <w:r w:rsidR="00F934A1" w:rsidRPr="001F2DDC">
              <w:rPr>
                <w:szCs w:val="24"/>
              </w:rPr>
              <w:t>nėra nustatyti subjektams atsakomybės rūši</w:t>
            </w:r>
            <w:r w:rsidR="004A70CE" w:rsidRPr="001F2DDC">
              <w:rPr>
                <w:szCs w:val="24"/>
              </w:rPr>
              <w:t>ų.</w:t>
            </w:r>
          </w:p>
        </w:tc>
        <w:tc>
          <w:tcPr>
            <w:tcW w:w="2977" w:type="dxa"/>
            <w:shd w:val="clear" w:color="auto" w:fill="auto"/>
          </w:tcPr>
          <w:p w14:paraId="02253CF9" w14:textId="77777777" w:rsidR="007C5AF9" w:rsidRPr="001F2DDC" w:rsidRDefault="007C5AF9" w:rsidP="00D919BB">
            <w:pPr>
              <w:keepNext/>
              <w:rPr>
                <w:b/>
                <w:szCs w:val="24"/>
              </w:rPr>
            </w:pPr>
          </w:p>
        </w:tc>
        <w:tc>
          <w:tcPr>
            <w:tcW w:w="2107" w:type="dxa"/>
            <w:shd w:val="clear" w:color="auto" w:fill="auto"/>
          </w:tcPr>
          <w:p w14:paraId="69A0C4C4" w14:textId="77777777" w:rsidR="007C5AF9" w:rsidRPr="001F2DDC" w:rsidRDefault="007C5AF9" w:rsidP="00D919BB">
            <w:pPr>
              <w:keepNext/>
              <w:rPr>
                <w:szCs w:val="24"/>
              </w:rPr>
            </w:pPr>
            <w:r w:rsidRPr="001F2DDC">
              <w:rPr>
                <w:szCs w:val="24"/>
              </w:rPr>
              <w:t>□ tenkina</w:t>
            </w:r>
          </w:p>
          <w:p w14:paraId="57A988C4" w14:textId="77777777" w:rsidR="007C5AF9" w:rsidRPr="001F2DDC" w:rsidRDefault="007C5AF9" w:rsidP="00D919BB">
            <w:pPr>
              <w:keepNext/>
              <w:rPr>
                <w:szCs w:val="24"/>
              </w:rPr>
            </w:pPr>
            <w:r w:rsidRPr="001F2DDC">
              <w:rPr>
                <w:szCs w:val="24"/>
              </w:rPr>
              <w:t>□ netenkina</w:t>
            </w:r>
          </w:p>
        </w:tc>
      </w:tr>
      <w:tr w:rsidR="00D8543C" w:rsidRPr="001F2DDC" w14:paraId="7B82E0AB" w14:textId="77777777" w:rsidTr="00C63701">
        <w:trPr>
          <w:trHeight w:val="23"/>
        </w:trPr>
        <w:tc>
          <w:tcPr>
            <w:tcW w:w="528" w:type="dxa"/>
            <w:shd w:val="clear" w:color="auto" w:fill="auto"/>
          </w:tcPr>
          <w:p w14:paraId="36C8CD5B" w14:textId="77777777" w:rsidR="007C5AF9" w:rsidRPr="001F2DDC" w:rsidRDefault="007C5AF9" w:rsidP="00D919BB">
            <w:pPr>
              <w:jc w:val="center"/>
              <w:rPr>
                <w:szCs w:val="24"/>
              </w:rPr>
            </w:pPr>
            <w:r w:rsidRPr="001F2DDC">
              <w:rPr>
                <w:szCs w:val="24"/>
              </w:rPr>
              <w:t>18.</w:t>
            </w:r>
          </w:p>
        </w:tc>
        <w:tc>
          <w:tcPr>
            <w:tcW w:w="3895" w:type="dxa"/>
            <w:shd w:val="clear" w:color="auto" w:fill="auto"/>
          </w:tcPr>
          <w:p w14:paraId="507ADC45" w14:textId="77777777" w:rsidR="007C5AF9" w:rsidRPr="001F2DDC" w:rsidRDefault="00200BC0" w:rsidP="00C46B48">
            <w:pPr>
              <w:rPr>
                <w:szCs w:val="24"/>
              </w:rPr>
            </w:pPr>
            <w:r w:rsidRPr="001F2DDC">
              <w:rPr>
                <w:szCs w:val="24"/>
              </w:rPr>
              <w:t>Teisės akto</w:t>
            </w:r>
            <w:r w:rsidR="00AA480E" w:rsidRPr="001F2DDC">
              <w:rPr>
                <w:szCs w:val="24"/>
              </w:rPr>
              <w:t xml:space="preserve"> projekte numatytas baigtinis sąrašas kriterijų, pagal kuriuos skiriama nuobauda (sankcij</w:t>
            </w:r>
            <w:r w:rsidR="00C46B48" w:rsidRPr="001F2DDC">
              <w:rPr>
                <w:szCs w:val="24"/>
              </w:rPr>
              <w:t>a</w:t>
            </w:r>
            <w:r w:rsidR="00AA480E" w:rsidRPr="001F2DDC">
              <w:rPr>
                <w:szCs w:val="24"/>
              </w:rPr>
              <w:t>) u</w:t>
            </w:r>
            <w:r w:rsidR="007C5AF9" w:rsidRPr="001F2DDC">
              <w:rPr>
                <w:szCs w:val="24"/>
              </w:rPr>
              <w:t xml:space="preserve">ž teisės akto projekte </w:t>
            </w:r>
            <w:r w:rsidR="00AA480E" w:rsidRPr="001F2DDC">
              <w:rPr>
                <w:szCs w:val="24"/>
              </w:rPr>
              <w:t>nustaty</w:t>
            </w:r>
            <w:r w:rsidR="007C5AF9" w:rsidRPr="001F2DDC">
              <w:rPr>
                <w:szCs w:val="24"/>
              </w:rPr>
              <w:t>tų nurodymų nevykdymą</w:t>
            </w:r>
            <w:r w:rsidR="00AA480E" w:rsidRPr="001F2DDC">
              <w:rPr>
                <w:szCs w:val="24"/>
              </w:rPr>
              <w:t>,</w:t>
            </w:r>
            <w:r w:rsidR="007C5AF9" w:rsidRPr="001F2DDC">
              <w:rPr>
                <w:szCs w:val="24"/>
              </w:rPr>
              <w:t xml:space="preserve"> </w:t>
            </w:r>
            <w:r w:rsidR="00AA480E" w:rsidRPr="001F2DDC">
              <w:rPr>
                <w:szCs w:val="24"/>
              </w:rPr>
              <w:t>ir nustatyta aiški jos skyrimo procedūra</w:t>
            </w:r>
          </w:p>
        </w:tc>
        <w:tc>
          <w:tcPr>
            <w:tcW w:w="5109" w:type="dxa"/>
            <w:shd w:val="clear" w:color="auto" w:fill="auto"/>
          </w:tcPr>
          <w:p w14:paraId="14613675" w14:textId="276D55E5" w:rsidR="00125F6D" w:rsidRPr="001F2DDC" w:rsidRDefault="000339A4" w:rsidP="00081B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Projekt</w:t>
            </w:r>
            <w:r w:rsidR="002B7908">
              <w:rPr>
                <w:szCs w:val="24"/>
              </w:rPr>
              <w:t>ų</w:t>
            </w:r>
            <w:r w:rsidR="0073169F" w:rsidRPr="001F2DDC">
              <w:rPr>
                <w:szCs w:val="24"/>
              </w:rPr>
              <w:t xml:space="preserve"> keičiamų nuostatų tikslas nėra nustatyti nuobaudų (sankcijų) subjektams skyrimo kriterijų ir procedūrų.</w:t>
            </w:r>
          </w:p>
        </w:tc>
        <w:tc>
          <w:tcPr>
            <w:tcW w:w="2977" w:type="dxa"/>
            <w:shd w:val="clear" w:color="auto" w:fill="auto"/>
          </w:tcPr>
          <w:p w14:paraId="7072F5DA" w14:textId="77777777" w:rsidR="007C5AF9" w:rsidRPr="001F2DDC" w:rsidRDefault="007C5AF9" w:rsidP="001079FB">
            <w:pPr>
              <w:rPr>
                <w:szCs w:val="24"/>
              </w:rPr>
            </w:pPr>
          </w:p>
        </w:tc>
        <w:tc>
          <w:tcPr>
            <w:tcW w:w="2107" w:type="dxa"/>
            <w:shd w:val="clear" w:color="auto" w:fill="auto"/>
          </w:tcPr>
          <w:p w14:paraId="054E93C0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tenkina</w:t>
            </w:r>
          </w:p>
          <w:p w14:paraId="3286E16D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netenkina</w:t>
            </w:r>
          </w:p>
        </w:tc>
      </w:tr>
      <w:tr w:rsidR="00D8543C" w:rsidRPr="001F2DDC" w14:paraId="4A6D5892" w14:textId="77777777" w:rsidTr="00C63701">
        <w:trPr>
          <w:trHeight w:val="23"/>
        </w:trPr>
        <w:tc>
          <w:tcPr>
            <w:tcW w:w="528" w:type="dxa"/>
            <w:shd w:val="clear" w:color="auto" w:fill="auto"/>
          </w:tcPr>
          <w:p w14:paraId="66F20AA9" w14:textId="77777777" w:rsidR="007C5AF9" w:rsidRPr="001F2DDC" w:rsidRDefault="007C5AF9" w:rsidP="00D919BB">
            <w:pPr>
              <w:jc w:val="center"/>
              <w:rPr>
                <w:szCs w:val="24"/>
              </w:rPr>
            </w:pPr>
            <w:r w:rsidRPr="001F2DDC">
              <w:rPr>
                <w:szCs w:val="24"/>
              </w:rPr>
              <w:t>19.</w:t>
            </w:r>
          </w:p>
        </w:tc>
        <w:tc>
          <w:tcPr>
            <w:tcW w:w="3895" w:type="dxa"/>
            <w:shd w:val="clear" w:color="auto" w:fill="auto"/>
          </w:tcPr>
          <w:p w14:paraId="6E8FF00D" w14:textId="77777777" w:rsidR="007C5AF9" w:rsidRPr="001F2DDC" w:rsidRDefault="00AA480E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Kiti svarbūs kriterijai</w:t>
            </w:r>
          </w:p>
        </w:tc>
        <w:tc>
          <w:tcPr>
            <w:tcW w:w="5109" w:type="dxa"/>
            <w:shd w:val="clear" w:color="auto" w:fill="auto"/>
          </w:tcPr>
          <w:p w14:paraId="22F909D3" w14:textId="77777777" w:rsidR="007C5AF9" w:rsidRPr="001F2DDC" w:rsidRDefault="00331494" w:rsidP="00200BC0">
            <w:pPr>
              <w:jc w:val="both"/>
              <w:rPr>
                <w:szCs w:val="24"/>
              </w:rPr>
            </w:pPr>
            <w:r w:rsidRPr="001F2DDC">
              <w:rPr>
                <w:szCs w:val="24"/>
              </w:rPr>
              <w:t>Nėra</w:t>
            </w:r>
            <w:r w:rsidR="00114BEB" w:rsidRPr="001F2DDC">
              <w:rPr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46FABB18" w14:textId="77777777" w:rsidR="007C5AF9" w:rsidRPr="001F2DDC" w:rsidRDefault="007C5AF9" w:rsidP="001079FB">
            <w:pPr>
              <w:rPr>
                <w:szCs w:val="24"/>
              </w:rPr>
            </w:pPr>
          </w:p>
        </w:tc>
        <w:tc>
          <w:tcPr>
            <w:tcW w:w="2107" w:type="dxa"/>
            <w:shd w:val="clear" w:color="auto" w:fill="auto"/>
          </w:tcPr>
          <w:p w14:paraId="1BE86096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tenkina</w:t>
            </w:r>
          </w:p>
          <w:p w14:paraId="3CCE1E4E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netenkina</w:t>
            </w:r>
          </w:p>
        </w:tc>
      </w:tr>
    </w:tbl>
    <w:p w14:paraId="5FEBC8C1" w14:textId="77777777" w:rsidR="00A26344" w:rsidRPr="001F2DDC" w:rsidRDefault="00A26344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57"/>
        <w:gridCol w:w="4773"/>
        <w:gridCol w:w="2434"/>
        <w:gridCol w:w="4946"/>
      </w:tblGrid>
      <w:tr w:rsidR="00B20DA0" w:rsidRPr="001F2DDC" w14:paraId="127B5DEE" w14:textId="77777777" w:rsidTr="00D919BB">
        <w:trPr>
          <w:trHeight w:val="23"/>
        </w:trPr>
        <w:tc>
          <w:tcPr>
            <w:tcW w:w="2457" w:type="dxa"/>
            <w:shd w:val="clear" w:color="auto" w:fill="auto"/>
          </w:tcPr>
          <w:p w14:paraId="73818DA5" w14:textId="55E8FFDB" w:rsidR="00AA480E" w:rsidRPr="001F2DDC" w:rsidRDefault="00AA480E" w:rsidP="00AA480E">
            <w:pPr>
              <w:rPr>
                <w:szCs w:val="24"/>
              </w:rPr>
            </w:pPr>
            <w:r w:rsidRPr="001F2DDC">
              <w:rPr>
                <w:szCs w:val="24"/>
              </w:rPr>
              <w:t>Te</w:t>
            </w:r>
            <w:r w:rsidR="00B57826" w:rsidRPr="001F2DDC">
              <w:rPr>
                <w:szCs w:val="24"/>
              </w:rPr>
              <w:t xml:space="preserve">isės akto projekto tiesioginis </w:t>
            </w:r>
            <w:r w:rsidRPr="001F2DDC">
              <w:rPr>
                <w:szCs w:val="24"/>
              </w:rPr>
              <w:t>rengėjas:</w:t>
            </w: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14:paraId="17BD4786" w14:textId="77777777" w:rsidR="002F6E6B" w:rsidRDefault="002946A1" w:rsidP="002946A1">
            <w:pPr>
              <w:rPr>
                <w:szCs w:val="24"/>
              </w:rPr>
            </w:pPr>
            <w:r w:rsidRPr="001F2DDC">
              <w:rPr>
                <w:szCs w:val="24"/>
              </w:rPr>
              <w:t>Nekilnojamojo turto kadastro ir geodezijos</w:t>
            </w:r>
            <w:r w:rsidR="00BF53A3" w:rsidRPr="001F2DDC">
              <w:rPr>
                <w:szCs w:val="24"/>
              </w:rPr>
              <w:t xml:space="preserve"> skyriaus </w:t>
            </w:r>
            <w:r w:rsidR="003065B7" w:rsidRPr="001F2DDC">
              <w:rPr>
                <w:szCs w:val="24"/>
              </w:rPr>
              <w:t xml:space="preserve">vyriausioji specialistė </w:t>
            </w:r>
            <w:r w:rsidR="00D23AD9" w:rsidRPr="001F2DDC">
              <w:rPr>
                <w:szCs w:val="24"/>
              </w:rPr>
              <w:t xml:space="preserve"> </w:t>
            </w:r>
          </w:p>
          <w:p w14:paraId="1805FD48" w14:textId="64ADC596" w:rsidR="00AA480E" w:rsidRPr="001F2DDC" w:rsidRDefault="002F6E6B" w:rsidP="002946A1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</w:t>
            </w:r>
            <w:r w:rsidR="00196C5C">
              <w:rPr>
                <w:szCs w:val="24"/>
              </w:rPr>
              <w:t>Alina Šileikienė</w:t>
            </w:r>
            <w:r w:rsidR="00BF53A3" w:rsidRPr="001F2DDC">
              <w:rPr>
                <w:szCs w:val="24"/>
              </w:rPr>
              <w:t xml:space="preserve"> </w:t>
            </w:r>
          </w:p>
        </w:tc>
        <w:tc>
          <w:tcPr>
            <w:tcW w:w="2434" w:type="dxa"/>
            <w:shd w:val="clear" w:color="auto" w:fill="auto"/>
          </w:tcPr>
          <w:p w14:paraId="38D26702" w14:textId="7E30EF3A" w:rsidR="00AA480E" w:rsidRPr="001F2DDC" w:rsidRDefault="00AA480E" w:rsidP="00AA480E">
            <w:pPr>
              <w:rPr>
                <w:szCs w:val="24"/>
              </w:rPr>
            </w:pPr>
            <w:r w:rsidRPr="001F2DDC">
              <w:rPr>
                <w:szCs w:val="24"/>
              </w:rPr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14:paraId="451D82A2" w14:textId="77777777" w:rsidR="00434921" w:rsidRDefault="00A505C3" w:rsidP="00293537">
            <w:pPr>
              <w:rPr>
                <w:szCs w:val="24"/>
              </w:rPr>
            </w:pPr>
            <w:r>
              <w:rPr>
                <w:szCs w:val="24"/>
              </w:rPr>
              <w:t>Teisėkūros ir atstovavimo skyriaus vyriausi</w:t>
            </w:r>
            <w:r w:rsidR="00196C5C">
              <w:rPr>
                <w:szCs w:val="24"/>
              </w:rPr>
              <w:t>as</w:t>
            </w:r>
            <w:r w:rsidR="004816A0">
              <w:rPr>
                <w:szCs w:val="24"/>
              </w:rPr>
              <w:t>is</w:t>
            </w:r>
            <w:r>
              <w:rPr>
                <w:szCs w:val="24"/>
              </w:rPr>
              <w:t xml:space="preserve"> specialist</w:t>
            </w:r>
            <w:r w:rsidR="00196C5C">
              <w:rPr>
                <w:szCs w:val="24"/>
              </w:rPr>
              <w:t>as</w:t>
            </w:r>
            <w:r>
              <w:rPr>
                <w:szCs w:val="24"/>
              </w:rPr>
              <w:t xml:space="preserve">           </w:t>
            </w:r>
          </w:p>
          <w:p w14:paraId="2D0ACD86" w14:textId="0BB412D3" w:rsidR="00AA480E" w:rsidRPr="001F2DDC" w:rsidRDefault="00434921" w:rsidP="00293537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</w:t>
            </w:r>
            <w:r w:rsidR="002B7908">
              <w:rPr>
                <w:szCs w:val="24"/>
              </w:rPr>
              <w:t>Kostas Bauža</w:t>
            </w:r>
            <w:r w:rsidR="00A505C3">
              <w:rPr>
                <w:szCs w:val="24"/>
              </w:rPr>
              <w:t xml:space="preserve">              </w:t>
            </w:r>
          </w:p>
        </w:tc>
      </w:tr>
      <w:tr w:rsidR="00B20DA0" w:rsidRPr="001F2DDC" w14:paraId="07E5031D" w14:textId="77777777" w:rsidTr="00D919BB">
        <w:trPr>
          <w:trHeight w:val="23"/>
        </w:trPr>
        <w:tc>
          <w:tcPr>
            <w:tcW w:w="2457" w:type="dxa"/>
            <w:shd w:val="clear" w:color="auto" w:fill="auto"/>
          </w:tcPr>
          <w:p w14:paraId="21CF3B8B" w14:textId="77777777" w:rsidR="00AA480E" w:rsidRPr="001F2DDC" w:rsidRDefault="00AA480E" w:rsidP="00AA480E">
            <w:pPr>
              <w:rPr>
                <w:szCs w:val="24"/>
              </w:rPr>
            </w:pPr>
          </w:p>
        </w:tc>
        <w:tc>
          <w:tcPr>
            <w:tcW w:w="4773" w:type="dxa"/>
            <w:tcBorders>
              <w:top w:val="single" w:sz="4" w:space="0" w:color="auto"/>
            </w:tcBorders>
            <w:shd w:val="clear" w:color="auto" w:fill="auto"/>
          </w:tcPr>
          <w:p w14:paraId="262C134C" w14:textId="536DA13E" w:rsidR="00AA480E" w:rsidRPr="001F2DDC" w:rsidRDefault="00AA480E" w:rsidP="00D919BB">
            <w:pPr>
              <w:ind w:left="-11" w:firstLine="11"/>
              <w:rPr>
                <w:szCs w:val="24"/>
              </w:rPr>
            </w:pPr>
          </w:p>
        </w:tc>
        <w:tc>
          <w:tcPr>
            <w:tcW w:w="2434" w:type="dxa"/>
            <w:shd w:val="clear" w:color="auto" w:fill="auto"/>
          </w:tcPr>
          <w:p w14:paraId="03ED0F3F" w14:textId="77777777" w:rsidR="00AA480E" w:rsidRPr="001F2DDC" w:rsidRDefault="00AA480E" w:rsidP="00AA480E">
            <w:pPr>
              <w:rPr>
                <w:szCs w:val="24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14:paraId="386EA60D" w14:textId="2FCF9EE4" w:rsidR="00AA480E" w:rsidRPr="001F2DDC" w:rsidRDefault="00AA480E" w:rsidP="00D919BB">
            <w:pPr>
              <w:ind w:left="-11" w:firstLine="11"/>
              <w:rPr>
                <w:szCs w:val="24"/>
              </w:rPr>
            </w:pPr>
          </w:p>
        </w:tc>
      </w:tr>
      <w:tr w:rsidR="00B20DA0" w:rsidRPr="001F2DDC" w14:paraId="04D25E7A" w14:textId="77777777" w:rsidTr="00D919BB">
        <w:trPr>
          <w:trHeight w:val="23"/>
        </w:trPr>
        <w:tc>
          <w:tcPr>
            <w:tcW w:w="2457" w:type="dxa"/>
            <w:shd w:val="clear" w:color="auto" w:fill="auto"/>
          </w:tcPr>
          <w:p w14:paraId="77B52076" w14:textId="77777777" w:rsidR="00AA480E" w:rsidRPr="001F2DDC" w:rsidRDefault="00AA480E" w:rsidP="00AA480E">
            <w:pPr>
              <w:rPr>
                <w:szCs w:val="24"/>
              </w:rPr>
            </w:pP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14:paraId="7AAB4028" w14:textId="77777777" w:rsidR="00AA480E" w:rsidRPr="001F2DDC" w:rsidRDefault="00AA480E" w:rsidP="00AA480E">
            <w:pPr>
              <w:rPr>
                <w:szCs w:val="24"/>
              </w:rPr>
            </w:pPr>
          </w:p>
        </w:tc>
        <w:tc>
          <w:tcPr>
            <w:tcW w:w="2434" w:type="dxa"/>
            <w:shd w:val="clear" w:color="auto" w:fill="auto"/>
          </w:tcPr>
          <w:p w14:paraId="16C930F3" w14:textId="77777777" w:rsidR="00AA480E" w:rsidRPr="001F2DDC" w:rsidRDefault="00AA480E" w:rsidP="00AA480E">
            <w:pPr>
              <w:rPr>
                <w:szCs w:val="24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14:paraId="3F679BD7" w14:textId="77777777" w:rsidR="00AA480E" w:rsidRPr="001F2DDC" w:rsidRDefault="00AA480E" w:rsidP="00D919BB">
            <w:pPr>
              <w:ind w:left="-11" w:firstLine="11"/>
              <w:rPr>
                <w:szCs w:val="24"/>
              </w:rPr>
            </w:pPr>
          </w:p>
        </w:tc>
      </w:tr>
      <w:tr w:rsidR="00B20DA0" w:rsidRPr="001F2DDC" w14:paraId="549ECD21" w14:textId="77777777" w:rsidTr="00D919BB">
        <w:trPr>
          <w:trHeight w:val="23"/>
        </w:trPr>
        <w:tc>
          <w:tcPr>
            <w:tcW w:w="2457" w:type="dxa"/>
            <w:shd w:val="clear" w:color="auto" w:fill="auto"/>
          </w:tcPr>
          <w:p w14:paraId="157F19DB" w14:textId="77777777" w:rsidR="00AA480E" w:rsidRPr="001F2DDC" w:rsidRDefault="00AA480E" w:rsidP="00AA480E">
            <w:pPr>
              <w:rPr>
                <w:szCs w:val="24"/>
              </w:rPr>
            </w:pPr>
          </w:p>
        </w:tc>
        <w:tc>
          <w:tcPr>
            <w:tcW w:w="4773" w:type="dxa"/>
            <w:shd w:val="clear" w:color="auto" w:fill="auto"/>
          </w:tcPr>
          <w:p w14:paraId="480FAE7D" w14:textId="32C8D7A9" w:rsidR="00AA480E" w:rsidRPr="001F2DDC" w:rsidRDefault="00AA480E" w:rsidP="00D919BB">
            <w:pPr>
              <w:ind w:left="-11" w:firstLine="11"/>
              <w:rPr>
                <w:szCs w:val="24"/>
              </w:rPr>
            </w:pPr>
          </w:p>
        </w:tc>
        <w:tc>
          <w:tcPr>
            <w:tcW w:w="2434" w:type="dxa"/>
            <w:shd w:val="clear" w:color="auto" w:fill="auto"/>
          </w:tcPr>
          <w:p w14:paraId="1CA5D9A3" w14:textId="77777777" w:rsidR="00AA480E" w:rsidRPr="001F2DDC" w:rsidRDefault="00AA480E" w:rsidP="00AA480E">
            <w:pPr>
              <w:rPr>
                <w:szCs w:val="24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14:paraId="219B0F18" w14:textId="5CF094DA" w:rsidR="00AA480E" w:rsidRPr="001F2DDC" w:rsidRDefault="00AA480E" w:rsidP="00D919BB">
            <w:pPr>
              <w:ind w:left="-11" w:firstLine="11"/>
              <w:rPr>
                <w:szCs w:val="24"/>
              </w:rPr>
            </w:pPr>
          </w:p>
        </w:tc>
      </w:tr>
    </w:tbl>
    <w:p w14:paraId="6B305AC7" w14:textId="77777777" w:rsidR="00B57826" w:rsidRPr="001F2DDC" w:rsidRDefault="00B57826" w:rsidP="0088643A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sectPr w:rsidR="00B57826" w:rsidRPr="001F2DDC" w:rsidSect="0088643A">
      <w:headerReference w:type="even" r:id="rId8"/>
      <w:headerReference w:type="default" r:id="rId9"/>
      <w:pgSz w:w="16838" w:h="11906" w:orient="landscape" w:code="9"/>
      <w:pgMar w:top="709" w:right="851" w:bottom="28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F8E61" w14:textId="77777777" w:rsidR="00450E4A" w:rsidRDefault="00450E4A">
      <w:r>
        <w:separator/>
      </w:r>
    </w:p>
  </w:endnote>
  <w:endnote w:type="continuationSeparator" w:id="0">
    <w:p w14:paraId="5BA5EBD0" w14:textId="77777777" w:rsidR="00450E4A" w:rsidRDefault="0045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CBF18" w14:textId="77777777" w:rsidR="00450E4A" w:rsidRDefault="00450E4A">
      <w:r>
        <w:separator/>
      </w:r>
    </w:p>
  </w:footnote>
  <w:footnote w:type="continuationSeparator" w:id="0">
    <w:p w14:paraId="008E4146" w14:textId="77777777" w:rsidR="00450E4A" w:rsidRDefault="00450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784CC" w14:textId="77777777" w:rsidR="001353CE" w:rsidRDefault="001353C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64E4D5D" w14:textId="77777777" w:rsidR="001353CE" w:rsidRDefault="00135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AB4C7" w14:textId="2635C1F8" w:rsidR="001353CE" w:rsidRDefault="001353C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505C3">
      <w:rPr>
        <w:rStyle w:val="Puslapionumeris"/>
        <w:noProof/>
      </w:rPr>
      <w:t>6</w:t>
    </w:r>
    <w:r>
      <w:rPr>
        <w:rStyle w:val="Puslapionumeris"/>
      </w:rPr>
      <w:fldChar w:fldCharType="end"/>
    </w:r>
  </w:p>
  <w:p w14:paraId="08064110" w14:textId="77777777" w:rsidR="001353CE" w:rsidRDefault="001353CE">
    <w:pPr>
      <w:pStyle w:val="Antrats"/>
    </w:pPr>
  </w:p>
  <w:p w14:paraId="72FAC592" w14:textId="77777777" w:rsidR="001353CE" w:rsidRDefault="001353CE" w:rsidP="004A0AD8">
    <w:pPr>
      <w:pStyle w:val="Antrats"/>
      <w:jc w:val="center"/>
    </w:pPr>
  </w:p>
  <w:p w14:paraId="197A6C2D" w14:textId="77777777" w:rsidR="001353CE" w:rsidRDefault="001353C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71A6B17"/>
    <w:multiLevelType w:val="multilevel"/>
    <w:tmpl w:val="368E386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57" w:hanging="1800"/>
      </w:pPr>
      <w:rPr>
        <w:rFonts w:hint="default"/>
      </w:rPr>
    </w:lvl>
  </w:abstractNum>
  <w:abstractNum w:abstractNumId="12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05D0A"/>
    <w:rsid w:val="00011365"/>
    <w:rsid w:val="000114BB"/>
    <w:rsid w:val="00012080"/>
    <w:rsid w:val="00012119"/>
    <w:rsid w:val="00014977"/>
    <w:rsid w:val="00015401"/>
    <w:rsid w:val="000155E0"/>
    <w:rsid w:val="00016268"/>
    <w:rsid w:val="00020166"/>
    <w:rsid w:val="00021155"/>
    <w:rsid w:val="000213BA"/>
    <w:rsid w:val="00023316"/>
    <w:rsid w:val="0002398C"/>
    <w:rsid w:val="00023F53"/>
    <w:rsid w:val="00027BAA"/>
    <w:rsid w:val="00031B60"/>
    <w:rsid w:val="000339A4"/>
    <w:rsid w:val="000355B8"/>
    <w:rsid w:val="00040D80"/>
    <w:rsid w:val="0004392A"/>
    <w:rsid w:val="00047A8D"/>
    <w:rsid w:val="00047EA7"/>
    <w:rsid w:val="00050062"/>
    <w:rsid w:val="0005781B"/>
    <w:rsid w:val="00061715"/>
    <w:rsid w:val="00061DD0"/>
    <w:rsid w:val="00071F90"/>
    <w:rsid w:val="000765F4"/>
    <w:rsid w:val="00081B64"/>
    <w:rsid w:val="000826E8"/>
    <w:rsid w:val="0008470F"/>
    <w:rsid w:val="00087F34"/>
    <w:rsid w:val="0009067F"/>
    <w:rsid w:val="00090F09"/>
    <w:rsid w:val="00096E0B"/>
    <w:rsid w:val="00097EC7"/>
    <w:rsid w:val="000A6572"/>
    <w:rsid w:val="000A7750"/>
    <w:rsid w:val="000A77AB"/>
    <w:rsid w:val="000A7DA5"/>
    <w:rsid w:val="000B0596"/>
    <w:rsid w:val="000B2D12"/>
    <w:rsid w:val="000B4F0C"/>
    <w:rsid w:val="000B5300"/>
    <w:rsid w:val="000B6A65"/>
    <w:rsid w:val="000C0458"/>
    <w:rsid w:val="000C1AC4"/>
    <w:rsid w:val="000C453E"/>
    <w:rsid w:val="000C564A"/>
    <w:rsid w:val="000D47C2"/>
    <w:rsid w:val="000D799F"/>
    <w:rsid w:val="000E1B35"/>
    <w:rsid w:val="000E1CAC"/>
    <w:rsid w:val="000E4092"/>
    <w:rsid w:val="000E479B"/>
    <w:rsid w:val="000E5567"/>
    <w:rsid w:val="000E55CF"/>
    <w:rsid w:val="000E6350"/>
    <w:rsid w:val="000F12E8"/>
    <w:rsid w:val="000F4DAE"/>
    <w:rsid w:val="000F52F1"/>
    <w:rsid w:val="001007D9"/>
    <w:rsid w:val="00103CB6"/>
    <w:rsid w:val="00103D80"/>
    <w:rsid w:val="001079FB"/>
    <w:rsid w:val="001130BB"/>
    <w:rsid w:val="0011343E"/>
    <w:rsid w:val="00114BEB"/>
    <w:rsid w:val="00115C61"/>
    <w:rsid w:val="00117221"/>
    <w:rsid w:val="00117E99"/>
    <w:rsid w:val="00117EEB"/>
    <w:rsid w:val="001201D3"/>
    <w:rsid w:val="00125F6D"/>
    <w:rsid w:val="001272CA"/>
    <w:rsid w:val="00130979"/>
    <w:rsid w:val="001311BA"/>
    <w:rsid w:val="00134288"/>
    <w:rsid w:val="001353CE"/>
    <w:rsid w:val="0013687E"/>
    <w:rsid w:val="00136AFB"/>
    <w:rsid w:val="00136E81"/>
    <w:rsid w:val="001377C9"/>
    <w:rsid w:val="00140391"/>
    <w:rsid w:val="00144257"/>
    <w:rsid w:val="00144BD5"/>
    <w:rsid w:val="00151EA6"/>
    <w:rsid w:val="0015253C"/>
    <w:rsid w:val="00153234"/>
    <w:rsid w:val="0015374A"/>
    <w:rsid w:val="0015638C"/>
    <w:rsid w:val="00157F18"/>
    <w:rsid w:val="00162228"/>
    <w:rsid w:val="00170355"/>
    <w:rsid w:val="00182D11"/>
    <w:rsid w:val="00183972"/>
    <w:rsid w:val="00185A31"/>
    <w:rsid w:val="00194342"/>
    <w:rsid w:val="001946BD"/>
    <w:rsid w:val="00195428"/>
    <w:rsid w:val="00196C5C"/>
    <w:rsid w:val="001A020E"/>
    <w:rsid w:val="001A0A85"/>
    <w:rsid w:val="001A3D33"/>
    <w:rsid w:val="001A613B"/>
    <w:rsid w:val="001A72C3"/>
    <w:rsid w:val="001B600F"/>
    <w:rsid w:val="001B7E03"/>
    <w:rsid w:val="001C008C"/>
    <w:rsid w:val="001C0BDF"/>
    <w:rsid w:val="001C0E7B"/>
    <w:rsid w:val="001C0F79"/>
    <w:rsid w:val="001C0FB1"/>
    <w:rsid w:val="001C15FF"/>
    <w:rsid w:val="001C74ED"/>
    <w:rsid w:val="001C7639"/>
    <w:rsid w:val="001D0ECF"/>
    <w:rsid w:val="001D257A"/>
    <w:rsid w:val="001D2A25"/>
    <w:rsid w:val="001D4C65"/>
    <w:rsid w:val="001D6B8D"/>
    <w:rsid w:val="001D77D7"/>
    <w:rsid w:val="001F03BA"/>
    <w:rsid w:val="001F2DDC"/>
    <w:rsid w:val="001F416C"/>
    <w:rsid w:val="001F4A01"/>
    <w:rsid w:val="001F50EF"/>
    <w:rsid w:val="00200BC0"/>
    <w:rsid w:val="00201AC2"/>
    <w:rsid w:val="00207052"/>
    <w:rsid w:val="00207C40"/>
    <w:rsid w:val="0021588A"/>
    <w:rsid w:val="00217859"/>
    <w:rsid w:val="002241D5"/>
    <w:rsid w:val="00225638"/>
    <w:rsid w:val="00226350"/>
    <w:rsid w:val="002306D2"/>
    <w:rsid w:val="002325E5"/>
    <w:rsid w:val="00233FFE"/>
    <w:rsid w:val="00234095"/>
    <w:rsid w:val="00234578"/>
    <w:rsid w:val="002351DA"/>
    <w:rsid w:val="002368EF"/>
    <w:rsid w:val="00243E54"/>
    <w:rsid w:val="00244099"/>
    <w:rsid w:val="00245C90"/>
    <w:rsid w:val="002504B1"/>
    <w:rsid w:val="0025586C"/>
    <w:rsid w:val="0026001E"/>
    <w:rsid w:val="002630D7"/>
    <w:rsid w:val="00264300"/>
    <w:rsid w:val="002672B6"/>
    <w:rsid w:val="002676D0"/>
    <w:rsid w:val="0027356B"/>
    <w:rsid w:val="00283415"/>
    <w:rsid w:val="00293537"/>
    <w:rsid w:val="002946A1"/>
    <w:rsid w:val="0029473A"/>
    <w:rsid w:val="00297E04"/>
    <w:rsid w:val="002A0242"/>
    <w:rsid w:val="002A1B35"/>
    <w:rsid w:val="002A25ED"/>
    <w:rsid w:val="002A68A4"/>
    <w:rsid w:val="002B31CC"/>
    <w:rsid w:val="002B3947"/>
    <w:rsid w:val="002B3A50"/>
    <w:rsid w:val="002B56BB"/>
    <w:rsid w:val="002B7908"/>
    <w:rsid w:val="002B79F2"/>
    <w:rsid w:val="002B7C6D"/>
    <w:rsid w:val="002C1849"/>
    <w:rsid w:val="002C2FE0"/>
    <w:rsid w:val="002C69E1"/>
    <w:rsid w:val="002D0CD9"/>
    <w:rsid w:val="002D12CE"/>
    <w:rsid w:val="002D21B9"/>
    <w:rsid w:val="002D243E"/>
    <w:rsid w:val="002D4B01"/>
    <w:rsid w:val="002E0256"/>
    <w:rsid w:val="002E3918"/>
    <w:rsid w:val="002F10A7"/>
    <w:rsid w:val="002F2540"/>
    <w:rsid w:val="002F6DCE"/>
    <w:rsid w:val="002F6E6B"/>
    <w:rsid w:val="0030023B"/>
    <w:rsid w:val="00300590"/>
    <w:rsid w:val="00301A4B"/>
    <w:rsid w:val="0030346F"/>
    <w:rsid w:val="003065B7"/>
    <w:rsid w:val="00313F32"/>
    <w:rsid w:val="0031610F"/>
    <w:rsid w:val="00317A35"/>
    <w:rsid w:val="00321C73"/>
    <w:rsid w:val="003224B3"/>
    <w:rsid w:val="00325364"/>
    <w:rsid w:val="0032738D"/>
    <w:rsid w:val="00331494"/>
    <w:rsid w:val="00331F88"/>
    <w:rsid w:val="003362F2"/>
    <w:rsid w:val="00337AF3"/>
    <w:rsid w:val="00337CFA"/>
    <w:rsid w:val="00337FE5"/>
    <w:rsid w:val="00341916"/>
    <w:rsid w:val="00350903"/>
    <w:rsid w:val="00350FAA"/>
    <w:rsid w:val="003548DA"/>
    <w:rsid w:val="0035764F"/>
    <w:rsid w:val="00361FB2"/>
    <w:rsid w:val="003673CF"/>
    <w:rsid w:val="00372686"/>
    <w:rsid w:val="00374823"/>
    <w:rsid w:val="0037515D"/>
    <w:rsid w:val="00377D1E"/>
    <w:rsid w:val="00377D84"/>
    <w:rsid w:val="00382DC3"/>
    <w:rsid w:val="00391DC4"/>
    <w:rsid w:val="003950BB"/>
    <w:rsid w:val="0039563B"/>
    <w:rsid w:val="00396211"/>
    <w:rsid w:val="00397925"/>
    <w:rsid w:val="003A32AD"/>
    <w:rsid w:val="003B09B2"/>
    <w:rsid w:val="003B18E4"/>
    <w:rsid w:val="003B1B9D"/>
    <w:rsid w:val="003B64D5"/>
    <w:rsid w:val="003B6A87"/>
    <w:rsid w:val="003C163B"/>
    <w:rsid w:val="003C435A"/>
    <w:rsid w:val="003C4CA1"/>
    <w:rsid w:val="003C4F25"/>
    <w:rsid w:val="003D2AAA"/>
    <w:rsid w:val="003D3FB4"/>
    <w:rsid w:val="003D6349"/>
    <w:rsid w:val="003D6996"/>
    <w:rsid w:val="003D7609"/>
    <w:rsid w:val="003E24DC"/>
    <w:rsid w:val="003E7F7B"/>
    <w:rsid w:val="003F0025"/>
    <w:rsid w:val="003F066B"/>
    <w:rsid w:val="003F1AAE"/>
    <w:rsid w:val="003F1DF5"/>
    <w:rsid w:val="003F22B2"/>
    <w:rsid w:val="003F3CA0"/>
    <w:rsid w:val="003F608E"/>
    <w:rsid w:val="003F63F3"/>
    <w:rsid w:val="003F6EB5"/>
    <w:rsid w:val="004024B7"/>
    <w:rsid w:val="00403079"/>
    <w:rsid w:val="00404A91"/>
    <w:rsid w:val="0040785D"/>
    <w:rsid w:val="00410642"/>
    <w:rsid w:val="00411A4D"/>
    <w:rsid w:val="00412549"/>
    <w:rsid w:val="00412F28"/>
    <w:rsid w:val="00431F67"/>
    <w:rsid w:val="00434921"/>
    <w:rsid w:val="00435CA6"/>
    <w:rsid w:val="00440821"/>
    <w:rsid w:val="0044455D"/>
    <w:rsid w:val="00450E4A"/>
    <w:rsid w:val="004528E4"/>
    <w:rsid w:val="004529BA"/>
    <w:rsid w:val="00452E34"/>
    <w:rsid w:val="00455B9B"/>
    <w:rsid w:val="00457936"/>
    <w:rsid w:val="0046127E"/>
    <w:rsid w:val="00461459"/>
    <w:rsid w:val="00462EEA"/>
    <w:rsid w:val="00465B53"/>
    <w:rsid w:val="00465D2F"/>
    <w:rsid w:val="0046690C"/>
    <w:rsid w:val="004816A0"/>
    <w:rsid w:val="00481D88"/>
    <w:rsid w:val="00484728"/>
    <w:rsid w:val="00484B28"/>
    <w:rsid w:val="0048524F"/>
    <w:rsid w:val="00486062"/>
    <w:rsid w:val="00487C66"/>
    <w:rsid w:val="00492B0E"/>
    <w:rsid w:val="00495855"/>
    <w:rsid w:val="004967C2"/>
    <w:rsid w:val="00497074"/>
    <w:rsid w:val="00497F39"/>
    <w:rsid w:val="004A0AD8"/>
    <w:rsid w:val="004A2F39"/>
    <w:rsid w:val="004A3796"/>
    <w:rsid w:val="004A3B94"/>
    <w:rsid w:val="004A438D"/>
    <w:rsid w:val="004A6A6E"/>
    <w:rsid w:val="004A70CE"/>
    <w:rsid w:val="004B008E"/>
    <w:rsid w:val="004B35AE"/>
    <w:rsid w:val="004B533D"/>
    <w:rsid w:val="004B735D"/>
    <w:rsid w:val="004B7C6C"/>
    <w:rsid w:val="004C340B"/>
    <w:rsid w:val="004C66E7"/>
    <w:rsid w:val="004C69B3"/>
    <w:rsid w:val="004C7759"/>
    <w:rsid w:val="004C7AF0"/>
    <w:rsid w:val="004D2FF3"/>
    <w:rsid w:val="004D58F0"/>
    <w:rsid w:val="004E005E"/>
    <w:rsid w:val="004E20B5"/>
    <w:rsid w:val="004E422B"/>
    <w:rsid w:val="004E42C6"/>
    <w:rsid w:val="004E4740"/>
    <w:rsid w:val="004E6C3B"/>
    <w:rsid w:val="004E70C4"/>
    <w:rsid w:val="004E73E2"/>
    <w:rsid w:val="004F014A"/>
    <w:rsid w:val="004F0BC4"/>
    <w:rsid w:val="004F2CA4"/>
    <w:rsid w:val="004F4562"/>
    <w:rsid w:val="004F779C"/>
    <w:rsid w:val="00500444"/>
    <w:rsid w:val="005017B9"/>
    <w:rsid w:val="00503306"/>
    <w:rsid w:val="00503A5E"/>
    <w:rsid w:val="0051002D"/>
    <w:rsid w:val="005144E0"/>
    <w:rsid w:val="00514C76"/>
    <w:rsid w:val="00517A89"/>
    <w:rsid w:val="00526EE2"/>
    <w:rsid w:val="00530414"/>
    <w:rsid w:val="0053180D"/>
    <w:rsid w:val="00533186"/>
    <w:rsid w:val="00535DB4"/>
    <w:rsid w:val="00535DB9"/>
    <w:rsid w:val="00537598"/>
    <w:rsid w:val="00542118"/>
    <w:rsid w:val="005428FA"/>
    <w:rsid w:val="00543D66"/>
    <w:rsid w:val="0055005E"/>
    <w:rsid w:val="00553870"/>
    <w:rsid w:val="00557C52"/>
    <w:rsid w:val="00563FA0"/>
    <w:rsid w:val="005640ED"/>
    <w:rsid w:val="00567374"/>
    <w:rsid w:val="005709CF"/>
    <w:rsid w:val="0057125D"/>
    <w:rsid w:val="0057362D"/>
    <w:rsid w:val="00574F8C"/>
    <w:rsid w:val="0057528C"/>
    <w:rsid w:val="00580A41"/>
    <w:rsid w:val="00581771"/>
    <w:rsid w:val="00581EF3"/>
    <w:rsid w:val="005909ED"/>
    <w:rsid w:val="00592506"/>
    <w:rsid w:val="005974F6"/>
    <w:rsid w:val="005A4302"/>
    <w:rsid w:val="005A5535"/>
    <w:rsid w:val="005A6E39"/>
    <w:rsid w:val="005A7677"/>
    <w:rsid w:val="005B0B0D"/>
    <w:rsid w:val="005B203B"/>
    <w:rsid w:val="005B2D0F"/>
    <w:rsid w:val="005B3583"/>
    <w:rsid w:val="005B45E9"/>
    <w:rsid w:val="005B74F3"/>
    <w:rsid w:val="005C1717"/>
    <w:rsid w:val="005C2301"/>
    <w:rsid w:val="005E23ED"/>
    <w:rsid w:val="005E33D5"/>
    <w:rsid w:val="005E3E9F"/>
    <w:rsid w:val="005E7DD4"/>
    <w:rsid w:val="005F0ED7"/>
    <w:rsid w:val="005F41D9"/>
    <w:rsid w:val="00600A4B"/>
    <w:rsid w:val="00601EBA"/>
    <w:rsid w:val="00604E65"/>
    <w:rsid w:val="00606AA9"/>
    <w:rsid w:val="00607DA1"/>
    <w:rsid w:val="00614BC8"/>
    <w:rsid w:val="006157D4"/>
    <w:rsid w:val="00616BDE"/>
    <w:rsid w:val="00620C41"/>
    <w:rsid w:val="0062183E"/>
    <w:rsid w:val="00621C67"/>
    <w:rsid w:val="006223C4"/>
    <w:rsid w:val="00622801"/>
    <w:rsid w:val="00626F9E"/>
    <w:rsid w:val="00631880"/>
    <w:rsid w:val="00632B85"/>
    <w:rsid w:val="006338DA"/>
    <w:rsid w:val="006435A2"/>
    <w:rsid w:val="0064606C"/>
    <w:rsid w:val="006460DE"/>
    <w:rsid w:val="00646A37"/>
    <w:rsid w:val="006547B6"/>
    <w:rsid w:val="006571B2"/>
    <w:rsid w:val="006579C1"/>
    <w:rsid w:val="00661B6A"/>
    <w:rsid w:val="00662530"/>
    <w:rsid w:val="00665225"/>
    <w:rsid w:val="0066695A"/>
    <w:rsid w:val="00670213"/>
    <w:rsid w:val="00671CD2"/>
    <w:rsid w:val="00672980"/>
    <w:rsid w:val="00672A7F"/>
    <w:rsid w:val="0067683B"/>
    <w:rsid w:val="00677A14"/>
    <w:rsid w:val="00680411"/>
    <w:rsid w:val="006817AF"/>
    <w:rsid w:val="006827A5"/>
    <w:rsid w:val="00684C7E"/>
    <w:rsid w:val="0068567F"/>
    <w:rsid w:val="00685AA4"/>
    <w:rsid w:val="00686F8D"/>
    <w:rsid w:val="006871FC"/>
    <w:rsid w:val="00691100"/>
    <w:rsid w:val="006972E2"/>
    <w:rsid w:val="00697FD6"/>
    <w:rsid w:val="006A13E2"/>
    <w:rsid w:val="006A1F16"/>
    <w:rsid w:val="006A2A82"/>
    <w:rsid w:val="006A363B"/>
    <w:rsid w:val="006A3FB8"/>
    <w:rsid w:val="006A56F9"/>
    <w:rsid w:val="006B023A"/>
    <w:rsid w:val="006B0EEB"/>
    <w:rsid w:val="006B3F77"/>
    <w:rsid w:val="006B7E9D"/>
    <w:rsid w:val="006C124E"/>
    <w:rsid w:val="006C76C1"/>
    <w:rsid w:val="006D3C71"/>
    <w:rsid w:val="006D5495"/>
    <w:rsid w:val="006D5D3D"/>
    <w:rsid w:val="006D64AE"/>
    <w:rsid w:val="006D7067"/>
    <w:rsid w:val="006E2CD3"/>
    <w:rsid w:val="006E35A5"/>
    <w:rsid w:val="006E4BA5"/>
    <w:rsid w:val="006E65D0"/>
    <w:rsid w:val="00701EE2"/>
    <w:rsid w:val="00702DBE"/>
    <w:rsid w:val="00704DB7"/>
    <w:rsid w:val="00710CFB"/>
    <w:rsid w:val="00714ABA"/>
    <w:rsid w:val="007163B0"/>
    <w:rsid w:val="0071780B"/>
    <w:rsid w:val="00722BF7"/>
    <w:rsid w:val="00723029"/>
    <w:rsid w:val="00724440"/>
    <w:rsid w:val="00726A98"/>
    <w:rsid w:val="0073169F"/>
    <w:rsid w:val="00731BAB"/>
    <w:rsid w:val="007418EB"/>
    <w:rsid w:val="00742292"/>
    <w:rsid w:val="007430CE"/>
    <w:rsid w:val="00746968"/>
    <w:rsid w:val="007469D8"/>
    <w:rsid w:val="00746B76"/>
    <w:rsid w:val="0075181B"/>
    <w:rsid w:val="00752532"/>
    <w:rsid w:val="0075433D"/>
    <w:rsid w:val="0075639A"/>
    <w:rsid w:val="00757DFF"/>
    <w:rsid w:val="00761339"/>
    <w:rsid w:val="00763C5D"/>
    <w:rsid w:val="00763DAC"/>
    <w:rsid w:val="00765BA0"/>
    <w:rsid w:val="00765E1F"/>
    <w:rsid w:val="00766037"/>
    <w:rsid w:val="00771EC9"/>
    <w:rsid w:val="0077438B"/>
    <w:rsid w:val="00775AF4"/>
    <w:rsid w:val="00775FC0"/>
    <w:rsid w:val="007768A2"/>
    <w:rsid w:val="00783D35"/>
    <w:rsid w:val="00784E27"/>
    <w:rsid w:val="00785D01"/>
    <w:rsid w:val="00787E0B"/>
    <w:rsid w:val="00792137"/>
    <w:rsid w:val="007932A1"/>
    <w:rsid w:val="007942ED"/>
    <w:rsid w:val="007942EE"/>
    <w:rsid w:val="00797E1D"/>
    <w:rsid w:val="007A39E8"/>
    <w:rsid w:val="007A5B23"/>
    <w:rsid w:val="007B0F00"/>
    <w:rsid w:val="007B2E69"/>
    <w:rsid w:val="007B68A7"/>
    <w:rsid w:val="007B7C73"/>
    <w:rsid w:val="007B7D85"/>
    <w:rsid w:val="007C09F1"/>
    <w:rsid w:val="007C13F1"/>
    <w:rsid w:val="007C1C24"/>
    <w:rsid w:val="007C5707"/>
    <w:rsid w:val="007C5AF9"/>
    <w:rsid w:val="007D0B85"/>
    <w:rsid w:val="007D487A"/>
    <w:rsid w:val="007D516F"/>
    <w:rsid w:val="007D5714"/>
    <w:rsid w:val="007D6633"/>
    <w:rsid w:val="007D6E06"/>
    <w:rsid w:val="007D6FE3"/>
    <w:rsid w:val="007E33FD"/>
    <w:rsid w:val="007E46ED"/>
    <w:rsid w:val="007E5191"/>
    <w:rsid w:val="007E6B83"/>
    <w:rsid w:val="007F27AF"/>
    <w:rsid w:val="007F2DD4"/>
    <w:rsid w:val="007F509C"/>
    <w:rsid w:val="007F6499"/>
    <w:rsid w:val="007F6524"/>
    <w:rsid w:val="007F78DC"/>
    <w:rsid w:val="0080748F"/>
    <w:rsid w:val="00814D28"/>
    <w:rsid w:val="00822536"/>
    <w:rsid w:val="00822697"/>
    <w:rsid w:val="00823E11"/>
    <w:rsid w:val="00824675"/>
    <w:rsid w:val="00824EC3"/>
    <w:rsid w:val="00825240"/>
    <w:rsid w:val="00825919"/>
    <w:rsid w:val="008264A8"/>
    <w:rsid w:val="008269C0"/>
    <w:rsid w:val="00827AF1"/>
    <w:rsid w:val="00833583"/>
    <w:rsid w:val="00833A2E"/>
    <w:rsid w:val="00835221"/>
    <w:rsid w:val="0083531F"/>
    <w:rsid w:val="00840450"/>
    <w:rsid w:val="0084220B"/>
    <w:rsid w:val="008431FA"/>
    <w:rsid w:val="00844F25"/>
    <w:rsid w:val="008471CD"/>
    <w:rsid w:val="008511B7"/>
    <w:rsid w:val="00857882"/>
    <w:rsid w:val="008579C6"/>
    <w:rsid w:val="008605BD"/>
    <w:rsid w:val="008607C7"/>
    <w:rsid w:val="00871EC6"/>
    <w:rsid w:val="00872212"/>
    <w:rsid w:val="00872981"/>
    <w:rsid w:val="00874631"/>
    <w:rsid w:val="00874FCA"/>
    <w:rsid w:val="00877E32"/>
    <w:rsid w:val="00882B6E"/>
    <w:rsid w:val="00882DA3"/>
    <w:rsid w:val="00882EA9"/>
    <w:rsid w:val="00884805"/>
    <w:rsid w:val="00886389"/>
    <w:rsid w:val="0088643A"/>
    <w:rsid w:val="0088728B"/>
    <w:rsid w:val="00887D10"/>
    <w:rsid w:val="008902CE"/>
    <w:rsid w:val="008926E6"/>
    <w:rsid w:val="00892B62"/>
    <w:rsid w:val="0089379A"/>
    <w:rsid w:val="00897303"/>
    <w:rsid w:val="008A1290"/>
    <w:rsid w:val="008A2661"/>
    <w:rsid w:val="008A3942"/>
    <w:rsid w:val="008A59F7"/>
    <w:rsid w:val="008B0A91"/>
    <w:rsid w:val="008B3BCB"/>
    <w:rsid w:val="008C051C"/>
    <w:rsid w:val="008C095C"/>
    <w:rsid w:val="008C1101"/>
    <w:rsid w:val="008C1E01"/>
    <w:rsid w:val="008C1F64"/>
    <w:rsid w:val="008C3D80"/>
    <w:rsid w:val="008C5C61"/>
    <w:rsid w:val="008C5E17"/>
    <w:rsid w:val="008C733C"/>
    <w:rsid w:val="008D6AD4"/>
    <w:rsid w:val="008E0BC4"/>
    <w:rsid w:val="008E465F"/>
    <w:rsid w:val="008E5978"/>
    <w:rsid w:val="008F1BD4"/>
    <w:rsid w:val="008F2529"/>
    <w:rsid w:val="00901D43"/>
    <w:rsid w:val="009029DC"/>
    <w:rsid w:val="00906156"/>
    <w:rsid w:val="00906274"/>
    <w:rsid w:val="00906F89"/>
    <w:rsid w:val="009071A7"/>
    <w:rsid w:val="00907FC5"/>
    <w:rsid w:val="00913F1D"/>
    <w:rsid w:val="00914213"/>
    <w:rsid w:val="00914897"/>
    <w:rsid w:val="00917305"/>
    <w:rsid w:val="00917FA3"/>
    <w:rsid w:val="00920FC2"/>
    <w:rsid w:val="00925B3F"/>
    <w:rsid w:val="00926066"/>
    <w:rsid w:val="00934C67"/>
    <w:rsid w:val="00936075"/>
    <w:rsid w:val="00936ED0"/>
    <w:rsid w:val="00942A51"/>
    <w:rsid w:val="00943590"/>
    <w:rsid w:val="0094440D"/>
    <w:rsid w:val="009470C0"/>
    <w:rsid w:val="00951B83"/>
    <w:rsid w:val="00954D2C"/>
    <w:rsid w:val="00956722"/>
    <w:rsid w:val="00956874"/>
    <w:rsid w:val="00964BC7"/>
    <w:rsid w:val="00967488"/>
    <w:rsid w:val="00967551"/>
    <w:rsid w:val="00967EAF"/>
    <w:rsid w:val="00971B8B"/>
    <w:rsid w:val="00974C53"/>
    <w:rsid w:val="009762E5"/>
    <w:rsid w:val="009814A5"/>
    <w:rsid w:val="0098618C"/>
    <w:rsid w:val="009903C2"/>
    <w:rsid w:val="00991546"/>
    <w:rsid w:val="009927AF"/>
    <w:rsid w:val="00994C0C"/>
    <w:rsid w:val="009958F0"/>
    <w:rsid w:val="00997783"/>
    <w:rsid w:val="009A093F"/>
    <w:rsid w:val="009A2B81"/>
    <w:rsid w:val="009A4204"/>
    <w:rsid w:val="009A612B"/>
    <w:rsid w:val="009A6DE7"/>
    <w:rsid w:val="009A78FD"/>
    <w:rsid w:val="009A7F0F"/>
    <w:rsid w:val="009B2682"/>
    <w:rsid w:val="009B7C80"/>
    <w:rsid w:val="009C1C43"/>
    <w:rsid w:val="009C2A3A"/>
    <w:rsid w:val="009C3C34"/>
    <w:rsid w:val="009C6305"/>
    <w:rsid w:val="009C6CA2"/>
    <w:rsid w:val="009C767C"/>
    <w:rsid w:val="009D2288"/>
    <w:rsid w:val="009D22CB"/>
    <w:rsid w:val="009D4567"/>
    <w:rsid w:val="009E61D0"/>
    <w:rsid w:val="009F1ACA"/>
    <w:rsid w:val="009F1B24"/>
    <w:rsid w:val="009F1D18"/>
    <w:rsid w:val="009F22D3"/>
    <w:rsid w:val="00A00E8B"/>
    <w:rsid w:val="00A02E8A"/>
    <w:rsid w:val="00A044BB"/>
    <w:rsid w:val="00A06E95"/>
    <w:rsid w:val="00A14E8E"/>
    <w:rsid w:val="00A16BCA"/>
    <w:rsid w:val="00A21460"/>
    <w:rsid w:val="00A21B2F"/>
    <w:rsid w:val="00A24916"/>
    <w:rsid w:val="00A259A8"/>
    <w:rsid w:val="00A26344"/>
    <w:rsid w:val="00A26AC1"/>
    <w:rsid w:val="00A26C9E"/>
    <w:rsid w:val="00A306EF"/>
    <w:rsid w:val="00A3153C"/>
    <w:rsid w:val="00A338D1"/>
    <w:rsid w:val="00A33B1C"/>
    <w:rsid w:val="00A359DC"/>
    <w:rsid w:val="00A37E8E"/>
    <w:rsid w:val="00A42EF8"/>
    <w:rsid w:val="00A4771B"/>
    <w:rsid w:val="00A505C3"/>
    <w:rsid w:val="00A508F2"/>
    <w:rsid w:val="00A51051"/>
    <w:rsid w:val="00A5327E"/>
    <w:rsid w:val="00A5344E"/>
    <w:rsid w:val="00A54498"/>
    <w:rsid w:val="00A557DD"/>
    <w:rsid w:val="00A6332F"/>
    <w:rsid w:val="00A651E0"/>
    <w:rsid w:val="00A66FC7"/>
    <w:rsid w:val="00A772E8"/>
    <w:rsid w:val="00A77C25"/>
    <w:rsid w:val="00A831D7"/>
    <w:rsid w:val="00A90C10"/>
    <w:rsid w:val="00A92B0D"/>
    <w:rsid w:val="00A93A1B"/>
    <w:rsid w:val="00AA2395"/>
    <w:rsid w:val="00AA284F"/>
    <w:rsid w:val="00AA480E"/>
    <w:rsid w:val="00AA7247"/>
    <w:rsid w:val="00AA73F4"/>
    <w:rsid w:val="00AB57B9"/>
    <w:rsid w:val="00AB5F14"/>
    <w:rsid w:val="00AC02DA"/>
    <w:rsid w:val="00AC31A7"/>
    <w:rsid w:val="00AC3FCD"/>
    <w:rsid w:val="00AC4FF1"/>
    <w:rsid w:val="00AC6AA4"/>
    <w:rsid w:val="00AD29ED"/>
    <w:rsid w:val="00AD7299"/>
    <w:rsid w:val="00AE0778"/>
    <w:rsid w:val="00AE1E21"/>
    <w:rsid w:val="00AE3261"/>
    <w:rsid w:val="00AE71DB"/>
    <w:rsid w:val="00AE7F56"/>
    <w:rsid w:val="00AF2003"/>
    <w:rsid w:val="00AF2EC6"/>
    <w:rsid w:val="00AF4619"/>
    <w:rsid w:val="00AF5314"/>
    <w:rsid w:val="00AF7D79"/>
    <w:rsid w:val="00B01394"/>
    <w:rsid w:val="00B05D03"/>
    <w:rsid w:val="00B07583"/>
    <w:rsid w:val="00B10055"/>
    <w:rsid w:val="00B1234D"/>
    <w:rsid w:val="00B16079"/>
    <w:rsid w:val="00B1730B"/>
    <w:rsid w:val="00B20DA0"/>
    <w:rsid w:val="00B211D3"/>
    <w:rsid w:val="00B241F3"/>
    <w:rsid w:val="00B27B87"/>
    <w:rsid w:val="00B3477E"/>
    <w:rsid w:val="00B34A6A"/>
    <w:rsid w:val="00B40A50"/>
    <w:rsid w:val="00B429AE"/>
    <w:rsid w:val="00B44031"/>
    <w:rsid w:val="00B503CB"/>
    <w:rsid w:val="00B5137D"/>
    <w:rsid w:val="00B51A42"/>
    <w:rsid w:val="00B520FC"/>
    <w:rsid w:val="00B52DA0"/>
    <w:rsid w:val="00B52E95"/>
    <w:rsid w:val="00B538BF"/>
    <w:rsid w:val="00B53969"/>
    <w:rsid w:val="00B57826"/>
    <w:rsid w:val="00B642C0"/>
    <w:rsid w:val="00B66AFD"/>
    <w:rsid w:val="00B71E40"/>
    <w:rsid w:val="00B72613"/>
    <w:rsid w:val="00B76743"/>
    <w:rsid w:val="00B77785"/>
    <w:rsid w:val="00B8140A"/>
    <w:rsid w:val="00B905AA"/>
    <w:rsid w:val="00B95C9A"/>
    <w:rsid w:val="00B9700D"/>
    <w:rsid w:val="00B97921"/>
    <w:rsid w:val="00BA12C2"/>
    <w:rsid w:val="00BA301A"/>
    <w:rsid w:val="00BA4A78"/>
    <w:rsid w:val="00BA4F2E"/>
    <w:rsid w:val="00BB05F4"/>
    <w:rsid w:val="00BB2555"/>
    <w:rsid w:val="00BB287E"/>
    <w:rsid w:val="00BB411D"/>
    <w:rsid w:val="00BB64CB"/>
    <w:rsid w:val="00BC0035"/>
    <w:rsid w:val="00BC12BA"/>
    <w:rsid w:val="00BC1F64"/>
    <w:rsid w:val="00BC298F"/>
    <w:rsid w:val="00BC2C59"/>
    <w:rsid w:val="00BC59D7"/>
    <w:rsid w:val="00BD24A8"/>
    <w:rsid w:val="00BD72C5"/>
    <w:rsid w:val="00BE0B6C"/>
    <w:rsid w:val="00BE1A23"/>
    <w:rsid w:val="00BE62EE"/>
    <w:rsid w:val="00BE659E"/>
    <w:rsid w:val="00BE7224"/>
    <w:rsid w:val="00BE75D8"/>
    <w:rsid w:val="00BF1B5A"/>
    <w:rsid w:val="00BF53A3"/>
    <w:rsid w:val="00C02920"/>
    <w:rsid w:val="00C02B25"/>
    <w:rsid w:val="00C02D19"/>
    <w:rsid w:val="00C02FFC"/>
    <w:rsid w:val="00C03FC8"/>
    <w:rsid w:val="00C130E7"/>
    <w:rsid w:val="00C16C59"/>
    <w:rsid w:val="00C20F60"/>
    <w:rsid w:val="00C21A35"/>
    <w:rsid w:val="00C2286B"/>
    <w:rsid w:val="00C24AAF"/>
    <w:rsid w:val="00C3031B"/>
    <w:rsid w:val="00C30976"/>
    <w:rsid w:val="00C316F0"/>
    <w:rsid w:val="00C32EEB"/>
    <w:rsid w:val="00C33F3B"/>
    <w:rsid w:val="00C35E85"/>
    <w:rsid w:val="00C409B9"/>
    <w:rsid w:val="00C42E52"/>
    <w:rsid w:val="00C43F6C"/>
    <w:rsid w:val="00C43F9A"/>
    <w:rsid w:val="00C46B48"/>
    <w:rsid w:val="00C5213A"/>
    <w:rsid w:val="00C537B2"/>
    <w:rsid w:val="00C539BD"/>
    <w:rsid w:val="00C54A7F"/>
    <w:rsid w:val="00C555CC"/>
    <w:rsid w:val="00C63701"/>
    <w:rsid w:val="00C63A01"/>
    <w:rsid w:val="00C646D1"/>
    <w:rsid w:val="00C658E2"/>
    <w:rsid w:val="00C66BEA"/>
    <w:rsid w:val="00C72AF3"/>
    <w:rsid w:val="00C77115"/>
    <w:rsid w:val="00C80CD4"/>
    <w:rsid w:val="00C81BAB"/>
    <w:rsid w:val="00C8254A"/>
    <w:rsid w:val="00C836F3"/>
    <w:rsid w:val="00C845B7"/>
    <w:rsid w:val="00C871EA"/>
    <w:rsid w:val="00C905CA"/>
    <w:rsid w:val="00C90CFC"/>
    <w:rsid w:val="00C91067"/>
    <w:rsid w:val="00C94C03"/>
    <w:rsid w:val="00C95912"/>
    <w:rsid w:val="00C9637E"/>
    <w:rsid w:val="00C9654B"/>
    <w:rsid w:val="00C97442"/>
    <w:rsid w:val="00CA21B1"/>
    <w:rsid w:val="00CA2571"/>
    <w:rsid w:val="00CA34B5"/>
    <w:rsid w:val="00CB4FA6"/>
    <w:rsid w:val="00CB5429"/>
    <w:rsid w:val="00CB5874"/>
    <w:rsid w:val="00CB7DB2"/>
    <w:rsid w:val="00CC4EF5"/>
    <w:rsid w:val="00CC52D8"/>
    <w:rsid w:val="00CD04B9"/>
    <w:rsid w:val="00CD2DBA"/>
    <w:rsid w:val="00CD58AD"/>
    <w:rsid w:val="00CE04EB"/>
    <w:rsid w:val="00CE1A0A"/>
    <w:rsid w:val="00CE2D68"/>
    <w:rsid w:val="00CE5414"/>
    <w:rsid w:val="00CE6FA4"/>
    <w:rsid w:val="00CF1469"/>
    <w:rsid w:val="00CF3A3B"/>
    <w:rsid w:val="00CF45B1"/>
    <w:rsid w:val="00CF5D59"/>
    <w:rsid w:val="00CF6571"/>
    <w:rsid w:val="00D00A10"/>
    <w:rsid w:val="00D00D9F"/>
    <w:rsid w:val="00D01C42"/>
    <w:rsid w:val="00D04A4C"/>
    <w:rsid w:val="00D04A85"/>
    <w:rsid w:val="00D0507A"/>
    <w:rsid w:val="00D1030B"/>
    <w:rsid w:val="00D12D83"/>
    <w:rsid w:val="00D13A73"/>
    <w:rsid w:val="00D13FB0"/>
    <w:rsid w:val="00D16609"/>
    <w:rsid w:val="00D166C9"/>
    <w:rsid w:val="00D21134"/>
    <w:rsid w:val="00D22470"/>
    <w:rsid w:val="00D23AD9"/>
    <w:rsid w:val="00D30F2D"/>
    <w:rsid w:val="00D33019"/>
    <w:rsid w:val="00D35A5D"/>
    <w:rsid w:val="00D41572"/>
    <w:rsid w:val="00D42CA5"/>
    <w:rsid w:val="00D46CF6"/>
    <w:rsid w:val="00D47507"/>
    <w:rsid w:val="00D50F32"/>
    <w:rsid w:val="00D51DC2"/>
    <w:rsid w:val="00D5375E"/>
    <w:rsid w:val="00D553BE"/>
    <w:rsid w:val="00D57DCE"/>
    <w:rsid w:val="00D57EC3"/>
    <w:rsid w:val="00D615DB"/>
    <w:rsid w:val="00D621A4"/>
    <w:rsid w:val="00D635DE"/>
    <w:rsid w:val="00D64147"/>
    <w:rsid w:val="00D65483"/>
    <w:rsid w:val="00D65818"/>
    <w:rsid w:val="00D667C7"/>
    <w:rsid w:val="00D67E28"/>
    <w:rsid w:val="00D729AC"/>
    <w:rsid w:val="00D73FD5"/>
    <w:rsid w:val="00D770E0"/>
    <w:rsid w:val="00D80E1C"/>
    <w:rsid w:val="00D816D8"/>
    <w:rsid w:val="00D83A79"/>
    <w:rsid w:val="00D84999"/>
    <w:rsid w:val="00D849E2"/>
    <w:rsid w:val="00D8543C"/>
    <w:rsid w:val="00D9114F"/>
    <w:rsid w:val="00D919BB"/>
    <w:rsid w:val="00D944F5"/>
    <w:rsid w:val="00DA0C28"/>
    <w:rsid w:val="00DA215C"/>
    <w:rsid w:val="00DA3554"/>
    <w:rsid w:val="00DA38CD"/>
    <w:rsid w:val="00DA5DF4"/>
    <w:rsid w:val="00DA7F0F"/>
    <w:rsid w:val="00DB0A11"/>
    <w:rsid w:val="00DB0A26"/>
    <w:rsid w:val="00DB1804"/>
    <w:rsid w:val="00DB1CD3"/>
    <w:rsid w:val="00DB7786"/>
    <w:rsid w:val="00DD0084"/>
    <w:rsid w:val="00DD0109"/>
    <w:rsid w:val="00DD42F5"/>
    <w:rsid w:val="00DD4399"/>
    <w:rsid w:val="00DE0013"/>
    <w:rsid w:val="00DE080C"/>
    <w:rsid w:val="00DE13A1"/>
    <w:rsid w:val="00DE38A9"/>
    <w:rsid w:val="00DE4809"/>
    <w:rsid w:val="00DE5C27"/>
    <w:rsid w:val="00DF21A3"/>
    <w:rsid w:val="00DF291E"/>
    <w:rsid w:val="00DF29FC"/>
    <w:rsid w:val="00DF31CE"/>
    <w:rsid w:val="00DF43C3"/>
    <w:rsid w:val="00DF5822"/>
    <w:rsid w:val="00DF6F5A"/>
    <w:rsid w:val="00DF71B1"/>
    <w:rsid w:val="00E01688"/>
    <w:rsid w:val="00E02BDA"/>
    <w:rsid w:val="00E06A06"/>
    <w:rsid w:val="00E07913"/>
    <w:rsid w:val="00E07E56"/>
    <w:rsid w:val="00E12A00"/>
    <w:rsid w:val="00E14DB1"/>
    <w:rsid w:val="00E1594B"/>
    <w:rsid w:val="00E2089E"/>
    <w:rsid w:val="00E26AD7"/>
    <w:rsid w:val="00E279DB"/>
    <w:rsid w:val="00E305EA"/>
    <w:rsid w:val="00E30B01"/>
    <w:rsid w:val="00E3319B"/>
    <w:rsid w:val="00E33AC5"/>
    <w:rsid w:val="00E34514"/>
    <w:rsid w:val="00E36274"/>
    <w:rsid w:val="00E363A6"/>
    <w:rsid w:val="00E44E34"/>
    <w:rsid w:val="00E46571"/>
    <w:rsid w:val="00E526A2"/>
    <w:rsid w:val="00E5628E"/>
    <w:rsid w:val="00E636AB"/>
    <w:rsid w:val="00E74020"/>
    <w:rsid w:val="00E854D8"/>
    <w:rsid w:val="00E9097F"/>
    <w:rsid w:val="00E923F9"/>
    <w:rsid w:val="00E93CF4"/>
    <w:rsid w:val="00E963E3"/>
    <w:rsid w:val="00E97A6B"/>
    <w:rsid w:val="00EA12AC"/>
    <w:rsid w:val="00EA2CD1"/>
    <w:rsid w:val="00EA3C4F"/>
    <w:rsid w:val="00EA5325"/>
    <w:rsid w:val="00EA6659"/>
    <w:rsid w:val="00EA6EFB"/>
    <w:rsid w:val="00EB5E29"/>
    <w:rsid w:val="00EC57A1"/>
    <w:rsid w:val="00EC587A"/>
    <w:rsid w:val="00EC739C"/>
    <w:rsid w:val="00ED0125"/>
    <w:rsid w:val="00ED0B7F"/>
    <w:rsid w:val="00ED3AFB"/>
    <w:rsid w:val="00ED3FC0"/>
    <w:rsid w:val="00ED4AE0"/>
    <w:rsid w:val="00ED6EB4"/>
    <w:rsid w:val="00EE0FF0"/>
    <w:rsid w:val="00EE5D78"/>
    <w:rsid w:val="00EE7591"/>
    <w:rsid w:val="00EF031D"/>
    <w:rsid w:val="00EF1437"/>
    <w:rsid w:val="00EF1B4C"/>
    <w:rsid w:val="00EF1B7D"/>
    <w:rsid w:val="00EF3123"/>
    <w:rsid w:val="00EF6526"/>
    <w:rsid w:val="00F0170C"/>
    <w:rsid w:val="00F01E0E"/>
    <w:rsid w:val="00F037E9"/>
    <w:rsid w:val="00F03F3A"/>
    <w:rsid w:val="00F04C7F"/>
    <w:rsid w:val="00F05574"/>
    <w:rsid w:val="00F059E0"/>
    <w:rsid w:val="00F07C42"/>
    <w:rsid w:val="00F1040E"/>
    <w:rsid w:val="00F10831"/>
    <w:rsid w:val="00F11434"/>
    <w:rsid w:val="00F22EF5"/>
    <w:rsid w:val="00F24380"/>
    <w:rsid w:val="00F2796F"/>
    <w:rsid w:val="00F279F4"/>
    <w:rsid w:val="00F33B18"/>
    <w:rsid w:val="00F33E95"/>
    <w:rsid w:val="00F34A36"/>
    <w:rsid w:val="00F40612"/>
    <w:rsid w:val="00F40B4C"/>
    <w:rsid w:val="00F41AF2"/>
    <w:rsid w:val="00F425E3"/>
    <w:rsid w:val="00F428C7"/>
    <w:rsid w:val="00F457D9"/>
    <w:rsid w:val="00F4595A"/>
    <w:rsid w:val="00F5075A"/>
    <w:rsid w:val="00F52AE9"/>
    <w:rsid w:val="00F52D86"/>
    <w:rsid w:val="00F54938"/>
    <w:rsid w:val="00F65D0F"/>
    <w:rsid w:val="00F666AA"/>
    <w:rsid w:val="00F67BD6"/>
    <w:rsid w:val="00F7332E"/>
    <w:rsid w:val="00F734D6"/>
    <w:rsid w:val="00F80EC2"/>
    <w:rsid w:val="00F849B7"/>
    <w:rsid w:val="00F87A0D"/>
    <w:rsid w:val="00F91660"/>
    <w:rsid w:val="00F93353"/>
    <w:rsid w:val="00F934A1"/>
    <w:rsid w:val="00F93EB6"/>
    <w:rsid w:val="00FA011A"/>
    <w:rsid w:val="00FA061A"/>
    <w:rsid w:val="00FA1EB6"/>
    <w:rsid w:val="00FA6C20"/>
    <w:rsid w:val="00FA7B61"/>
    <w:rsid w:val="00FA7C35"/>
    <w:rsid w:val="00FB17B7"/>
    <w:rsid w:val="00FB1BD1"/>
    <w:rsid w:val="00FB2598"/>
    <w:rsid w:val="00FB2C61"/>
    <w:rsid w:val="00FB353D"/>
    <w:rsid w:val="00FB39A4"/>
    <w:rsid w:val="00FB67B5"/>
    <w:rsid w:val="00FC07AC"/>
    <w:rsid w:val="00FC1E31"/>
    <w:rsid w:val="00FC1F84"/>
    <w:rsid w:val="00FC2C23"/>
    <w:rsid w:val="00FC51C6"/>
    <w:rsid w:val="00FC696F"/>
    <w:rsid w:val="00FC6B67"/>
    <w:rsid w:val="00FC75A4"/>
    <w:rsid w:val="00FD1613"/>
    <w:rsid w:val="00FD1DD5"/>
    <w:rsid w:val="00FD482E"/>
    <w:rsid w:val="00FD68FB"/>
    <w:rsid w:val="00FD7C37"/>
    <w:rsid w:val="00FE1302"/>
    <w:rsid w:val="00FE1404"/>
    <w:rsid w:val="00FE49BE"/>
    <w:rsid w:val="00FE4F63"/>
    <w:rsid w:val="00FF063D"/>
    <w:rsid w:val="00FF1078"/>
    <w:rsid w:val="00FF138F"/>
    <w:rsid w:val="00FF2E55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560A04"/>
  <w15:chartTrackingRefBased/>
  <w15:docId w15:val="{E4D964AC-3893-4A1D-BC7A-B65BA794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customStyle="1" w:styleId="prastasistinklapis">
    <w:name w:val="Įprastasis (tinklapis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  <w:style w:type="character" w:customStyle="1" w:styleId="apple-converted-space">
    <w:name w:val="apple-converted-space"/>
    <w:basedOn w:val="Numatytasispastraiposriftas"/>
    <w:rsid w:val="007D5714"/>
  </w:style>
  <w:style w:type="character" w:styleId="Paminjimas">
    <w:name w:val="Mention"/>
    <w:basedOn w:val="Numatytasispastraiposriftas"/>
    <w:uiPriority w:val="99"/>
    <w:semiHidden/>
    <w:unhideWhenUsed/>
    <w:rsid w:val="0025586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5C6E3-3AA7-4728-B63F-1C2B902BD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5259</Words>
  <Characters>2999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LRVK</Company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Alina Šileikienė</cp:lastModifiedBy>
  <cp:revision>5</cp:revision>
  <cp:lastPrinted>2019-05-23T07:07:00Z</cp:lastPrinted>
  <dcterms:created xsi:type="dcterms:W3CDTF">2021-05-25T11:27:00Z</dcterms:created>
  <dcterms:modified xsi:type="dcterms:W3CDTF">2021-05-25T11:31:00Z</dcterms:modified>
</cp:coreProperties>
</file>