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6646C" w14:textId="005E32E5" w:rsidR="000D5C0C" w:rsidRPr="00C361DD" w:rsidRDefault="00781F85" w:rsidP="00A952A8">
      <w:pPr>
        <w:spacing w:after="0" w:line="240" w:lineRule="auto"/>
        <w:jc w:val="center"/>
        <w:rPr>
          <w:rFonts w:ascii="Times New Roman" w:hAnsi="Times New Roman" w:cs="Times New Roman"/>
          <w:b/>
          <w:sz w:val="24"/>
          <w:szCs w:val="24"/>
        </w:rPr>
      </w:pPr>
      <w:bookmarkStart w:id="0" w:name="_GoBack"/>
      <w:bookmarkEnd w:id="0"/>
      <w:r w:rsidRPr="00C361DD">
        <w:rPr>
          <w:rFonts w:ascii="Times New Roman" w:hAnsi="Times New Roman" w:cs="Times New Roman"/>
          <w:b/>
          <w:sz w:val="24"/>
          <w:szCs w:val="24"/>
        </w:rPr>
        <w:t>DIREKTYVOS 2004/38/EB</w:t>
      </w:r>
      <w:r w:rsidR="00A952A8" w:rsidRPr="00C361DD">
        <w:rPr>
          <w:rFonts w:ascii="Times New Roman" w:hAnsi="Times New Roman" w:cs="Times New Roman"/>
          <w:b/>
          <w:sz w:val="24"/>
          <w:szCs w:val="24"/>
        </w:rPr>
        <w:t xml:space="preserve"> </w:t>
      </w:r>
      <w:r w:rsidRPr="00C361DD">
        <w:rPr>
          <w:rFonts w:ascii="Times New Roman" w:hAnsi="Times New Roman" w:cs="Times New Roman"/>
          <w:b/>
          <w:sz w:val="24"/>
          <w:szCs w:val="24"/>
        </w:rPr>
        <w:t xml:space="preserve">IR </w:t>
      </w:r>
      <w:r w:rsidR="000D5C0C" w:rsidRPr="00C361DD">
        <w:rPr>
          <w:rFonts w:ascii="Times New Roman" w:hAnsi="Times New Roman" w:cs="Times New Roman"/>
          <w:b/>
          <w:sz w:val="24"/>
          <w:szCs w:val="24"/>
        </w:rPr>
        <w:t>LIETUVOS RESPUBLIKOS ĮSTATYMO „DĖL UŽSIENIEČIŲ TEISINĖS PADĖTIES“ NR. IX-2206 2, 3, 5, 26, 32, 40, 50, 53, 62, 67, 69, 71, 76, 77, 79, 98</w:t>
      </w:r>
      <w:r w:rsidR="000D5C0C" w:rsidRPr="00C361DD">
        <w:rPr>
          <w:rFonts w:ascii="Times New Roman" w:hAnsi="Times New Roman" w:cs="Times New Roman"/>
          <w:b/>
          <w:sz w:val="24"/>
          <w:szCs w:val="24"/>
          <w:vertAlign w:val="superscript"/>
        </w:rPr>
        <w:t>1</w:t>
      </w:r>
      <w:r w:rsidR="000D5C0C" w:rsidRPr="00C361DD">
        <w:rPr>
          <w:rFonts w:ascii="Times New Roman" w:hAnsi="Times New Roman" w:cs="Times New Roman"/>
          <w:b/>
          <w:sz w:val="24"/>
          <w:szCs w:val="24"/>
        </w:rPr>
        <w:t>, 113, 125, 126, 1301, 136, 138, 139, 140 STRAIPSNIŲ PAKEITIMO, IX</w:t>
      </w:r>
      <w:r w:rsidR="000D5C0C" w:rsidRPr="00C361DD">
        <w:rPr>
          <w:rFonts w:ascii="Times New Roman" w:hAnsi="Times New Roman" w:cs="Times New Roman"/>
          <w:b/>
          <w:sz w:val="24"/>
          <w:szCs w:val="24"/>
          <w:vertAlign w:val="superscript"/>
        </w:rPr>
        <w:t>1</w:t>
      </w:r>
      <w:r w:rsidR="000D5C0C" w:rsidRPr="00C361DD">
        <w:rPr>
          <w:rFonts w:ascii="Times New Roman" w:hAnsi="Times New Roman" w:cs="Times New Roman"/>
          <w:b/>
          <w:sz w:val="24"/>
          <w:szCs w:val="24"/>
        </w:rPr>
        <w:t xml:space="preserve"> SKYRIAUS PRIPAŽINIMO NETEKUSIU GALIOS IR ĮSTATYMO PAPILDYMO X</w:t>
      </w:r>
      <w:r w:rsidR="000D5C0C" w:rsidRPr="00C361DD">
        <w:rPr>
          <w:rFonts w:ascii="Times New Roman" w:hAnsi="Times New Roman" w:cs="Times New Roman"/>
          <w:b/>
          <w:sz w:val="24"/>
          <w:szCs w:val="24"/>
          <w:vertAlign w:val="superscript"/>
        </w:rPr>
        <w:t>2</w:t>
      </w:r>
      <w:r w:rsidR="000D5C0C" w:rsidRPr="00C361DD">
        <w:rPr>
          <w:rFonts w:ascii="Times New Roman" w:hAnsi="Times New Roman" w:cs="Times New Roman"/>
          <w:b/>
          <w:sz w:val="24"/>
          <w:szCs w:val="24"/>
        </w:rPr>
        <w:t xml:space="preserve"> SKYRIUMI</w:t>
      </w:r>
    </w:p>
    <w:p w14:paraId="09605BF2" w14:textId="3EF7CA86" w:rsidR="00A2602F" w:rsidRPr="00C361DD" w:rsidRDefault="000D5C0C" w:rsidP="00A952A8">
      <w:pPr>
        <w:spacing w:after="0" w:line="240" w:lineRule="auto"/>
        <w:jc w:val="center"/>
        <w:rPr>
          <w:rFonts w:ascii="Times New Roman" w:hAnsi="Times New Roman" w:cs="Times New Roman"/>
          <w:b/>
          <w:sz w:val="24"/>
          <w:szCs w:val="24"/>
        </w:rPr>
      </w:pPr>
      <w:r w:rsidRPr="00C361DD">
        <w:rPr>
          <w:rFonts w:ascii="Times New Roman" w:hAnsi="Times New Roman" w:cs="Times New Roman"/>
          <w:b/>
          <w:sz w:val="24"/>
          <w:szCs w:val="24"/>
        </w:rPr>
        <w:t xml:space="preserve">ĮSTATYMO PROJEKTO </w:t>
      </w:r>
      <w:r w:rsidR="00781F85" w:rsidRPr="00C361DD">
        <w:rPr>
          <w:rFonts w:ascii="Times New Roman" w:hAnsi="Times New Roman" w:cs="Times New Roman"/>
          <w:b/>
          <w:sz w:val="24"/>
          <w:szCs w:val="24"/>
        </w:rPr>
        <w:t>ATITIKTIES LENTELĖ</w:t>
      </w:r>
    </w:p>
    <w:p w14:paraId="339C97B1" w14:textId="77777777" w:rsidR="00A952A8" w:rsidRPr="00C361DD" w:rsidRDefault="00A952A8" w:rsidP="00A952A8">
      <w:pPr>
        <w:spacing w:after="0" w:line="240" w:lineRule="auto"/>
        <w:jc w:val="center"/>
        <w:rPr>
          <w:rFonts w:ascii="Times New Roman" w:hAnsi="Times New Roman" w:cs="Times New Roman"/>
          <w:sz w:val="24"/>
          <w:szCs w:val="24"/>
        </w:rPr>
      </w:pPr>
    </w:p>
    <w:tbl>
      <w:tblPr>
        <w:tblStyle w:val="Lentelstinklelis"/>
        <w:tblW w:w="15021" w:type="dxa"/>
        <w:tblLook w:val="04A0" w:firstRow="1" w:lastRow="0" w:firstColumn="1" w:lastColumn="0" w:noHBand="0" w:noVBand="1"/>
      </w:tblPr>
      <w:tblGrid>
        <w:gridCol w:w="4390"/>
        <w:gridCol w:w="8363"/>
        <w:gridCol w:w="2268"/>
      </w:tblGrid>
      <w:tr w:rsidR="00A2602F" w:rsidRPr="00C361DD" w14:paraId="678E8D06" w14:textId="77777777" w:rsidTr="00CF70C3">
        <w:tc>
          <w:tcPr>
            <w:tcW w:w="4390" w:type="dxa"/>
          </w:tcPr>
          <w:p w14:paraId="50B3FC6C" w14:textId="77777777" w:rsidR="00AA719B" w:rsidRPr="008F5F38" w:rsidRDefault="00AC0A8B">
            <w:pPr>
              <w:jc w:val="both"/>
              <w:rPr>
                <w:rFonts w:ascii="Times New Roman" w:hAnsi="Times New Roman" w:cs="Times New Roman"/>
                <w:b/>
                <w:sz w:val="24"/>
                <w:szCs w:val="24"/>
              </w:rPr>
            </w:pPr>
            <w:r w:rsidRPr="008F5F38">
              <w:rPr>
                <w:rFonts w:ascii="Times New Roman" w:hAnsi="Times New Roman" w:cs="Times New Roman"/>
                <w:b/>
                <w:sz w:val="24"/>
                <w:szCs w:val="24"/>
                <w:lang w:bidi="lt-LT"/>
              </w:rPr>
              <w:t>2004 m. balandžio 29 d. Europos Parlamento ir Tarybos direktyv</w:t>
            </w:r>
            <w:r w:rsidR="000F37F5" w:rsidRPr="008F5F38">
              <w:rPr>
                <w:rFonts w:ascii="Times New Roman" w:hAnsi="Times New Roman" w:cs="Times New Roman"/>
                <w:b/>
                <w:sz w:val="24"/>
                <w:szCs w:val="24"/>
                <w:lang w:bidi="lt-LT"/>
              </w:rPr>
              <w:t>a</w:t>
            </w:r>
            <w:r w:rsidRPr="008F5F38">
              <w:rPr>
                <w:rFonts w:ascii="Times New Roman" w:hAnsi="Times New Roman" w:cs="Times New Roman"/>
                <w:b/>
                <w:sz w:val="24"/>
                <w:szCs w:val="24"/>
                <w:lang w:bidi="lt-LT"/>
              </w:rPr>
              <w:t xml:space="preserve"> 2004/38/EB dėl Sąjungos piliečių ir jų šeimos narių teisės laisvai judėti ir gyventi valstybių narių teritorijoje, iš dalies keičian</w:t>
            </w:r>
            <w:r w:rsidR="00E961D9" w:rsidRPr="008F5F38">
              <w:rPr>
                <w:rFonts w:ascii="Times New Roman" w:hAnsi="Times New Roman" w:cs="Times New Roman"/>
                <w:b/>
                <w:sz w:val="24"/>
                <w:szCs w:val="24"/>
                <w:lang w:bidi="lt-LT"/>
              </w:rPr>
              <w:t>ti</w:t>
            </w:r>
            <w:r w:rsidRPr="008F5F38">
              <w:rPr>
                <w:rFonts w:ascii="Times New Roman" w:hAnsi="Times New Roman" w:cs="Times New Roman"/>
                <w:b/>
                <w:sz w:val="24"/>
                <w:szCs w:val="24"/>
                <w:lang w:bidi="lt-LT"/>
              </w:rPr>
              <w:t xml:space="preserve"> Reglamentą (EEB) Nr.</w:t>
            </w:r>
            <w:r w:rsidR="008715A4" w:rsidRPr="008F5F38">
              <w:rPr>
                <w:rFonts w:ascii="Times New Roman" w:hAnsi="Times New Roman" w:cs="Times New Roman"/>
                <w:b/>
                <w:sz w:val="24"/>
                <w:szCs w:val="24"/>
                <w:lang w:bidi="lt-LT"/>
              </w:rPr>
              <w:t> </w:t>
            </w:r>
            <w:r w:rsidRPr="008F5F38">
              <w:rPr>
                <w:rFonts w:ascii="Times New Roman" w:hAnsi="Times New Roman" w:cs="Times New Roman"/>
                <w:b/>
                <w:sz w:val="24"/>
                <w:szCs w:val="24"/>
                <w:lang w:bidi="lt-LT"/>
              </w:rPr>
              <w:t>1612/68 ir panaikinan</w:t>
            </w:r>
            <w:r w:rsidR="00E961D9" w:rsidRPr="008F5F38">
              <w:rPr>
                <w:rFonts w:ascii="Times New Roman" w:hAnsi="Times New Roman" w:cs="Times New Roman"/>
                <w:b/>
                <w:sz w:val="24"/>
                <w:szCs w:val="24"/>
                <w:lang w:bidi="lt-LT"/>
              </w:rPr>
              <w:t>ti</w:t>
            </w:r>
            <w:r w:rsidRPr="008F5F38">
              <w:rPr>
                <w:rFonts w:ascii="Times New Roman" w:hAnsi="Times New Roman" w:cs="Times New Roman"/>
                <w:b/>
                <w:sz w:val="24"/>
                <w:szCs w:val="24"/>
                <w:lang w:bidi="lt-LT"/>
              </w:rPr>
              <w:t xml:space="preserve"> </w:t>
            </w:r>
            <w:r w:rsidR="008715A4" w:rsidRPr="008F5F38">
              <w:rPr>
                <w:rFonts w:ascii="Times New Roman" w:hAnsi="Times New Roman" w:cs="Times New Roman"/>
                <w:b/>
                <w:sz w:val="24"/>
                <w:szCs w:val="24"/>
                <w:lang w:bidi="lt-LT"/>
              </w:rPr>
              <w:t>d</w:t>
            </w:r>
            <w:r w:rsidRPr="008F5F38">
              <w:rPr>
                <w:rFonts w:ascii="Times New Roman" w:hAnsi="Times New Roman" w:cs="Times New Roman"/>
                <w:b/>
                <w:sz w:val="24"/>
                <w:szCs w:val="24"/>
                <w:lang w:bidi="lt-LT"/>
              </w:rPr>
              <w:t>irektyvas 64/221/EEB, 68/360/EEB, 72/194/EEB, 73/148/EEB, 75/34/EEB, 75/35/EEB, 90/364/EEB, 90/365/EEB ir 93/96/EEB</w:t>
            </w:r>
          </w:p>
        </w:tc>
        <w:tc>
          <w:tcPr>
            <w:tcW w:w="8363" w:type="dxa"/>
          </w:tcPr>
          <w:p w14:paraId="23E7AD34" w14:textId="6935C75E" w:rsidR="00AA719B" w:rsidRPr="008F5F38" w:rsidRDefault="005D664A">
            <w:pPr>
              <w:jc w:val="both"/>
              <w:rPr>
                <w:rFonts w:ascii="Times New Roman" w:eastAsia="Calibri" w:hAnsi="Times New Roman" w:cs="Times New Roman"/>
                <w:b/>
                <w:sz w:val="24"/>
                <w:szCs w:val="24"/>
              </w:rPr>
            </w:pPr>
            <w:r w:rsidRPr="008F5F38">
              <w:rPr>
                <w:rFonts w:ascii="Times New Roman" w:eastAsia="Calibri" w:hAnsi="Times New Roman" w:cs="Times New Roman"/>
                <w:b/>
                <w:sz w:val="24"/>
                <w:szCs w:val="24"/>
              </w:rPr>
              <w:t xml:space="preserve">Lietuvos Respublikos įstatymo „Dėl užsieniečių teisinės padėties“ Nr. IX-2206 </w:t>
            </w:r>
            <w:r w:rsidR="000D5C0C" w:rsidRPr="008F5F38">
              <w:rPr>
                <w:rFonts w:ascii="Times New Roman" w:eastAsia="Calibri" w:hAnsi="Times New Roman" w:cs="Times New Roman"/>
                <w:b/>
                <w:sz w:val="24"/>
                <w:szCs w:val="24"/>
              </w:rPr>
              <w:t xml:space="preserve">2, 3, 5, 26, 32, 40, 50, 53, 62, 67, 69, 71, 76, 77, 79, 981, 113, 125, 126, 1301, 136, 138, 139, 140 </w:t>
            </w:r>
            <w:r w:rsidR="005A0FB7" w:rsidRPr="008F5F38">
              <w:rPr>
                <w:rFonts w:ascii="Times New Roman" w:eastAsia="Calibri" w:hAnsi="Times New Roman" w:cs="Times New Roman"/>
                <w:b/>
                <w:sz w:val="24"/>
                <w:szCs w:val="24"/>
              </w:rPr>
              <w:t>straipsnių pakeitimo, IX</w:t>
            </w:r>
            <w:r w:rsidR="005A0FB7" w:rsidRPr="008F5F38">
              <w:rPr>
                <w:rFonts w:ascii="Times New Roman" w:eastAsia="Calibri" w:hAnsi="Times New Roman" w:cs="Times New Roman"/>
                <w:b/>
                <w:sz w:val="24"/>
                <w:szCs w:val="24"/>
                <w:vertAlign w:val="superscript"/>
              </w:rPr>
              <w:t>1</w:t>
            </w:r>
            <w:r w:rsidR="005A0FB7" w:rsidRPr="008F5F38">
              <w:rPr>
                <w:rFonts w:ascii="Times New Roman" w:eastAsia="Calibri" w:hAnsi="Times New Roman" w:cs="Times New Roman"/>
                <w:b/>
                <w:sz w:val="24"/>
                <w:szCs w:val="24"/>
              </w:rPr>
              <w:t xml:space="preserve"> skyriaus pripažinimo netekusiu galios ir Įstatymo papildymo X</w:t>
            </w:r>
            <w:r w:rsidR="005A0FB7" w:rsidRPr="008F5F38">
              <w:rPr>
                <w:rFonts w:ascii="Times New Roman" w:eastAsia="Calibri" w:hAnsi="Times New Roman" w:cs="Times New Roman"/>
                <w:b/>
                <w:sz w:val="24"/>
                <w:szCs w:val="24"/>
                <w:vertAlign w:val="superscript"/>
              </w:rPr>
              <w:t>2</w:t>
            </w:r>
            <w:r w:rsidR="005A0FB7" w:rsidRPr="008F5F38">
              <w:rPr>
                <w:rFonts w:ascii="Times New Roman" w:eastAsia="Calibri" w:hAnsi="Times New Roman" w:cs="Times New Roman"/>
                <w:b/>
                <w:sz w:val="24"/>
                <w:szCs w:val="24"/>
              </w:rPr>
              <w:t xml:space="preserve"> skyriumi įstatymo projekt</w:t>
            </w:r>
            <w:r w:rsidR="00157EA1" w:rsidRPr="008F5F38">
              <w:rPr>
                <w:rFonts w:ascii="Times New Roman" w:eastAsia="Calibri" w:hAnsi="Times New Roman" w:cs="Times New Roman"/>
                <w:b/>
                <w:sz w:val="24"/>
                <w:szCs w:val="24"/>
              </w:rPr>
              <w:t>as</w:t>
            </w:r>
            <w:r w:rsidRPr="008F5F38">
              <w:rPr>
                <w:rFonts w:ascii="Times New Roman" w:eastAsia="Calibri" w:hAnsi="Times New Roman" w:cs="Times New Roman"/>
                <w:b/>
                <w:sz w:val="24"/>
                <w:szCs w:val="24"/>
              </w:rPr>
              <w:t xml:space="preserve"> (toliau – Projektas)</w:t>
            </w:r>
          </w:p>
          <w:p w14:paraId="09EC61EF" w14:textId="77777777" w:rsidR="008727B7" w:rsidRPr="008F5F38" w:rsidRDefault="008727B7">
            <w:pPr>
              <w:jc w:val="both"/>
              <w:rPr>
                <w:rFonts w:ascii="Times New Roman" w:eastAsia="Calibri" w:hAnsi="Times New Roman" w:cs="Times New Roman"/>
                <w:b/>
                <w:sz w:val="24"/>
                <w:szCs w:val="24"/>
              </w:rPr>
            </w:pPr>
          </w:p>
          <w:p w14:paraId="4C75D096" w14:textId="742C7CE6" w:rsidR="008727B7" w:rsidRPr="008F5F38" w:rsidRDefault="008727B7" w:rsidP="000D5C0C">
            <w:pPr>
              <w:jc w:val="both"/>
              <w:rPr>
                <w:rFonts w:ascii="Times New Roman" w:eastAsia="Calibri" w:hAnsi="Times New Roman" w:cs="Times New Roman"/>
                <w:sz w:val="24"/>
                <w:szCs w:val="24"/>
              </w:rPr>
            </w:pPr>
            <w:r w:rsidRPr="008F5F38">
              <w:rPr>
                <w:rFonts w:ascii="Times New Roman" w:eastAsia="Calibri" w:hAnsi="Times New Roman" w:cs="Times New Roman"/>
                <w:sz w:val="24"/>
                <w:szCs w:val="24"/>
              </w:rPr>
              <w:t xml:space="preserve">Lietuvos Respublikos įstatymas „Dėl užsieniečių teisinės padėties“ Nr. IX-2206 </w:t>
            </w:r>
            <w:r w:rsidR="000825AC" w:rsidRPr="008F5F38">
              <w:rPr>
                <w:rFonts w:ascii="Times New Roman" w:hAnsi="Times New Roman"/>
                <w:b/>
                <w:bCs/>
                <w:sz w:val="24"/>
                <w:szCs w:val="24"/>
              </w:rPr>
              <w:t xml:space="preserve">(Suvestinė redakcija nuo </w:t>
            </w:r>
            <w:r w:rsidR="00541A3E" w:rsidRPr="008F5F38">
              <w:rPr>
                <w:rFonts w:ascii="Times New Roman" w:hAnsi="Times New Roman"/>
                <w:b/>
                <w:bCs/>
                <w:sz w:val="24"/>
                <w:szCs w:val="24"/>
              </w:rPr>
              <w:t>2021-0</w:t>
            </w:r>
            <w:r w:rsidR="000D5C0C" w:rsidRPr="008F5F38">
              <w:rPr>
                <w:rFonts w:ascii="Times New Roman" w:hAnsi="Times New Roman"/>
                <w:b/>
                <w:bCs/>
                <w:sz w:val="24"/>
                <w:szCs w:val="24"/>
              </w:rPr>
              <w:t>8</w:t>
            </w:r>
            <w:r w:rsidR="00541A3E" w:rsidRPr="008F5F38">
              <w:rPr>
                <w:rFonts w:ascii="Times New Roman" w:hAnsi="Times New Roman"/>
                <w:b/>
                <w:bCs/>
                <w:sz w:val="24"/>
                <w:szCs w:val="24"/>
              </w:rPr>
              <w:t>-</w:t>
            </w:r>
            <w:r w:rsidR="000D5C0C" w:rsidRPr="008F5F38">
              <w:rPr>
                <w:rFonts w:ascii="Times New Roman" w:hAnsi="Times New Roman"/>
                <w:b/>
                <w:bCs/>
                <w:sz w:val="24"/>
                <w:szCs w:val="24"/>
              </w:rPr>
              <w:t>12</w:t>
            </w:r>
            <w:r w:rsidR="000825AC" w:rsidRPr="008F5F38">
              <w:rPr>
                <w:rFonts w:ascii="Times New Roman" w:hAnsi="Times New Roman"/>
                <w:b/>
                <w:bCs/>
                <w:sz w:val="24"/>
                <w:szCs w:val="24"/>
              </w:rPr>
              <w:t xml:space="preserve">) </w:t>
            </w:r>
            <w:r w:rsidRPr="008F5F38">
              <w:rPr>
                <w:rFonts w:ascii="Times New Roman" w:eastAsia="Calibri" w:hAnsi="Times New Roman" w:cs="Times New Roman"/>
                <w:sz w:val="24"/>
                <w:szCs w:val="24"/>
              </w:rPr>
              <w:t>(toliau – Įstatymas)</w:t>
            </w:r>
          </w:p>
        </w:tc>
        <w:tc>
          <w:tcPr>
            <w:tcW w:w="2268" w:type="dxa"/>
          </w:tcPr>
          <w:p w14:paraId="5ECFDE43" w14:textId="77777777" w:rsidR="00AA719B" w:rsidRPr="008F5F38" w:rsidRDefault="002F772D">
            <w:pPr>
              <w:rPr>
                <w:rFonts w:ascii="Times New Roman" w:hAnsi="Times New Roman" w:cs="Times New Roman"/>
                <w:sz w:val="24"/>
                <w:szCs w:val="24"/>
              </w:rPr>
            </w:pPr>
            <w:r w:rsidRPr="008F5F38">
              <w:rPr>
                <w:rFonts w:ascii="Times New Roman" w:hAnsi="Times New Roman" w:cs="Times New Roman"/>
                <w:b/>
                <w:sz w:val="24"/>
                <w:szCs w:val="24"/>
              </w:rPr>
              <w:t xml:space="preserve">Direktyvos perkėlimo </w:t>
            </w:r>
            <w:r w:rsidRPr="008F5F38">
              <w:rPr>
                <w:rFonts w:ascii="Times New Roman" w:hAnsi="Times New Roman" w:cs="Times New Roman"/>
                <w:b/>
                <w:bCs/>
                <w:sz w:val="24"/>
                <w:szCs w:val="24"/>
              </w:rPr>
              <w:t xml:space="preserve">ir įgyvendinimo </w:t>
            </w:r>
            <w:r w:rsidRPr="008F5F38">
              <w:rPr>
                <w:rFonts w:ascii="Times New Roman" w:hAnsi="Times New Roman" w:cs="Times New Roman"/>
                <w:b/>
                <w:sz w:val="24"/>
                <w:szCs w:val="24"/>
              </w:rPr>
              <w:t>lygis</w:t>
            </w:r>
          </w:p>
        </w:tc>
      </w:tr>
      <w:tr w:rsidR="002627DA" w:rsidRPr="00C361DD" w14:paraId="39D934E2" w14:textId="77777777" w:rsidTr="00CF70C3">
        <w:tc>
          <w:tcPr>
            <w:tcW w:w="4390" w:type="dxa"/>
          </w:tcPr>
          <w:p w14:paraId="62C51377" w14:textId="77777777" w:rsidR="00A52651" w:rsidRPr="00C361DD" w:rsidRDefault="00A52651" w:rsidP="00A52651">
            <w:pPr>
              <w:pStyle w:val="title-article-norm"/>
              <w:shd w:val="clear" w:color="auto" w:fill="FFFFFF"/>
              <w:spacing w:before="240" w:beforeAutospacing="0" w:after="120" w:afterAutospacing="0"/>
              <w:jc w:val="center"/>
              <w:rPr>
                <w:i/>
                <w:iCs/>
                <w:color w:val="000000"/>
              </w:rPr>
            </w:pPr>
            <w:r w:rsidRPr="00C361DD">
              <w:rPr>
                <w:i/>
                <w:iCs/>
                <w:color w:val="000000"/>
              </w:rPr>
              <w:t>27 straipsnis</w:t>
            </w:r>
          </w:p>
          <w:p w14:paraId="3D88B8D6" w14:textId="77777777" w:rsidR="00A52651" w:rsidRPr="00C361DD" w:rsidRDefault="00A52651" w:rsidP="0096609A">
            <w:pPr>
              <w:pStyle w:val="stitle-article-norm"/>
              <w:shd w:val="clear" w:color="auto" w:fill="FFFFFF"/>
              <w:spacing w:before="0" w:beforeAutospacing="0" w:after="0" w:afterAutospacing="0"/>
              <w:jc w:val="center"/>
              <w:rPr>
                <w:b/>
                <w:bCs/>
                <w:color w:val="000000"/>
              </w:rPr>
            </w:pPr>
            <w:r w:rsidRPr="00C361DD">
              <w:rPr>
                <w:b/>
                <w:bCs/>
                <w:color w:val="000000"/>
              </w:rPr>
              <w:t>Bendrieji principai</w:t>
            </w:r>
          </w:p>
          <w:p w14:paraId="4127C634" w14:textId="77777777" w:rsidR="0096609A" w:rsidRPr="00C361DD" w:rsidRDefault="0096609A" w:rsidP="0096609A">
            <w:pPr>
              <w:pStyle w:val="prastasiniatinklio"/>
              <w:spacing w:before="0" w:beforeAutospacing="0" w:after="0" w:afterAutospacing="0"/>
              <w:jc w:val="both"/>
            </w:pPr>
            <w:r w:rsidRPr="00C361DD">
              <w:t>&lt;...&gt;</w:t>
            </w:r>
          </w:p>
          <w:p w14:paraId="2DEB9847" w14:textId="77777777" w:rsidR="008727B7" w:rsidRPr="00C361DD" w:rsidRDefault="008727B7" w:rsidP="0096609A">
            <w:pPr>
              <w:pStyle w:val="prastasiniatinklio"/>
              <w:spacing w:before="0" w:beforeAutospacing="0" w:after="0" w:afterAutospacing="0"/>
              <w:jc w:val="both"/>
            </w:pPr>
            <w:r w:rsidRPr="00C361DD">
              <w:t>2.  Priemonės, kurių imtasi dėl valstybinės politikos ar visuomenės saugumo priežasčių, turi atitikti proporcingumo principą ir turi būti grindžiamos vien tik atitinkamo asmens elgesiu. Buvę kriminaliniai nusikaltimai patys savaime negali būti tokių priemonių ėmimosi priežastis.</w:t>
            </w:r>
          </w:p>
          <w:p w14:paraId="423D9809" w14:textId="77777777" w:rsidR="008727B7" w:rsidRPr="00C361DD" w:rsidRDefault="008727B7" w:rsidP="0096609A">
            <w:pPr>
              <w:pStyle w:val="prastasiniatinklio"/>
              <w:spacing w:before="0" w:after="0" w:afterAutospacing="0"/>
            </w:pPr>
            <w:r w:rsidRPr="00C361DD">
              <w:t xml:space="preserve">Atitinkamo asmens elgesys turi kelti tikrą ir pakankamai rimtą pavojų, kenkiantį vienam iš pagrindinių visuomenės interesų. Pateisinimai, kurie yra nesusiję su atvejo </w:t>
            </w:r>
            <w:r w:rsidRPr="00C361DD">
              <w:lastRenderedPageBreak/>
              <w:t>aplinkybėmis arba grindžiami bendrosios prevencijos sumetimais, nėra priimtini.</w:t>
            </w:r>
          </w:p>
          <w:p w14:paraId="4FFE6C9B" w14:textId="77777777" w:rsidR="0096609A" w:rsidRPr="00C361DD" w:rsidRDefault="0096609A" w:rsidP="0096609A">
            <w:pPr>
              <w:pStyle w:val="prastasiniatinklio"/>
              <w:spacing w:before="0" w:after="0" w:afterAutospacing="0"/>
            </w:pPr>
            <w:r w:rsidRPr="00C361DD">
              <w:t>&lt;...&gt;</w:t>
            </w:r>
          </w:p>
          <w:p w14:paraId="6E996041" w14:textId="77777777" w:rsidR="00A35473" w:rsidRPr="008F5F38" w:rsidRDefault="00A35473" w:rsidP="00795D9E">
            <w:pPr>
              <w:jc w:val="both"/>
              <w:rPr>
                <w:rFonts w:ascii="Times New Roman" w:eastAsia="Times New Roman" w:hAnsi="Times New Roman" w:cs="Times New Roman"/>
                <w:iCs/>
                <w:color w:val="000000"/>
                <w:sz w:val="24"/>
                <w:szCs w:val="24"/>
              </w:rPr>
            </w:pPr>
          </w:p>
        </w:tc>
        <w:tc>
          <w:tcPr>
            <w:tcW w:w="8363" w:type="dxa"/>
          </w:tcPr>
          <w:p w14:paraId="0D0E97AD" w14:textId="77777777" w:rsidR="002C069D" w:rsidRPr="008F5F38" w:rsidRDefault="002C069D" w:rsidP="002F3E11">
            <w:pPr>
              <w:tabs>
                <w:tab w:val="left" w:pos="312"/>
              </w:tabs>
              <w:jc w:val="both"/>
              <w:rPr>
                <w:rFonts w:ascii="Times New Roman" w:hAnsi="Times New Roman" w:cs="Times New Roman"/>
                <w:b/>
                <w:sz w:val="24"/>
                <w:szCs w:val="24"/>
              </w:rPr>
            </w:pPr>
            <w:r w:rsidRPr="008F5F38">
              <w:rPr>
                <w:rFonts w:ascii="Times New Roman" w:hAnsi="Times New Roman" w:cs="Times New Roman"/>
                <w:b/>
                <w:sz w:val="24"/>
                <w:szCs w:val="24"/>
              </w:rPr>
              <w:lastRenderedPageBreak/>
              <w:t>Projektas</w:t>
            </w:r>
          </w:p>
          <w:p w14:paraId="03DD7748" w14:textId="410ECEBB" w:rsidR="0096609A" w:rsidRPr="00C361DD" w:rsidRDefault="000D5C0C" w:rsidP="00541A3E">
            <w:pPr>
              <w:ind w:firstLine="426"/>
              <w:jc w:val="both"/>
              <w:rPr>
                <w:rFonts w:ascii="Times New Roman" w:eastAsia="Calibri" w:hAnsi="Times New Roman" w:cs="Times New Roman"/>
                <w:b/>
                <w:bCs/>
                <w:sz w:val="24"/>
                <w:szCs w:val="24"/>
                <w:lang w:eastAsia="en-US"/>
              </w:rPr>
            </w:pPr>
            <w:r w:rsidRPr="00C361DD">
              <w:rPr>
                <w:rFonts w:ascii="Times New Roman" w:eastAsia="Calibri" w:hAnsi="Times New Roman" w:cs="Times New Roman"/>
                <w:b/>
                <w:bCs/>
                <w:sz w:val="24"/>
                <w:szCs w:val="24"/>
                <w:lang w:eastAsia="en-US"/>
              </w:rPr>
              <w:t>16</w:t>
            </w:r>
            <w:r w:rsidR="0096609A" w:rsidRPr="00C361DD">
              <w:rPr>
                <w:rFonts w:ascii="Times New Roman" w:eastAsia="Calibri" w:hAnsi="Times New Roman" w:cs="Times New Roman"/>
                <w:b/>
                <w:bCs/>
                <w:sz w:val="24"/>
                <w:szCs w:val="24"/>
                <w:lang w:eastAsia="en-US"/>
              </w:rPr>
              <w:t> straipsnis. 98</w:t>
            </w:r>
            <w:r w:rsidR="0096609A" w:rsidRPr="00C361DD">
              <w:rPr>
                <w:rFonts w:ascii="Times New Roman" w:eastAsia="Calibri" w:hAnsi="Times New Roman" w:cs="Times New Roman"/>
                <w:b/>
                <w:bCs/>
                <w:sz w:val="24"/>
                <w:szCs w:val="24"/>
                <w:vertAlign w:val="superscript"/>
                <w:lang w:eastAsia="en-US"/>
              </w:rPr>
              <w:t>1</w:t>
            </w:r>
            <w:r w:rsidR="0096609A" w:rsidRPr="00C361DD">
              <w:rPr>
                <w:rFonts w:ascii="Times New Roman" w:eastAsia="Calibri" w:hAnsi="Times New Roman" w:cs="Times New Roman"/>
                <w:b/>
                <w:bCs/>
                <w:sz w:val="24"/>
                <w:szCs w:val="24"/>
                <w:lang w:eastAsia="en-US"/>
              </w:rPr>
              <w:t xml:space="preserve"> straipsnio pakeitimas</w:t>
            </w:r>
          </w:p>
          <w:p w14:paraId="0A690F14" w14:textId="77777777" w:rsidR="000D5C0C" w:rsidRPr="00C361DD" w:rsidRDefault="000D5C0C" w:rsidP="000D5C0C">
            <w:pPr>
              <w:tabs>
                <w:tab w:val="left" w:pos="312"/>
              </w:tabs>
              <w:ind w:firstLine="36"/>
              <w:jc w:val="both"/>
              <w:rPr>
                <w:rFonts w:ascii="Times New Roman" w:eastAsia="Calibri" w:hAnsi="Times New Roman" w:cs="Times New Roman"/>
                <w:b/>
                <w:bCs/>
                <w:sz w:val="24"/>
                <w:szCs w:val="24"/>
                <w:lang w:eastAsia="en-US"/>
              </w:rPr>
            </w:pPr>
            <w:bookmarkStart w:id="1" w:name="part_f7b193ff62744ff493978f900ccdffd2"/>
            <w:bookmarkEnd w:id="1"/>
            <w:r w:rsidRPr="00C361DD">
              <w:rPr>
                <w:rFonts w:ascii="Times New Roman" w:eastAsia="Calibri" w:hAnsi="Times New Roman" w:cs="Times New Roman"/>
                <w:b/>
                <w:bCs/>
                <w:sz w:val="24"/>
                <w:szCs w:val="24"/>
                <w:lang w:eastAsia="en-US"/>
              </w:rPr>
              <w:t>Pakeisti 98</w:t>
            </w:r>
            <w:r w:rsidRPr="00C361DD">
              <w:rPr>
                <w:rFonts w:ascii="Times New Roman" w:eastAsia="Calibri" w:hAnsi="Times New Roman" w:cs="Times New Roman"/>
                <w:b/>
                <w:bCs/>
                <w:sz w:val="24"/>
                <w:szCs w:val="24"/>
                <w:vertAlign w:val="superscript"/>
                <w:lang w:eastAsia="en-US"/>
              </w:rPr>
              <w:t>1</w:t>
            </w:r>
            <w:r w:rsidRPr="00C361DD">
              <w:rPr>
                <w:rFonts w:ascii="Times New Roman" w:eastAsia="Calibri" w:hAnsi="Times New Roman" w:cs="Times New Roman"/>
                <w:b/>
                <w:bCs/>
                <w:sz w:val="24"/>
                <w:szCs w:val="24"/>
                <w:lang w:eastAsia="en-US"/>
              </w:rPr>
              <w:t xml:space="preserve"> straipsnio 1 dalį ir ją išdėstyti taip:</w:t>
            </w:r>
          </w:p>
          <w:p w14:paraId="7B741CE6" w14:textId="77777777" w:rsidR="000D5C0C" w:rsidRPr="00C361DD" w:rsidRDefault="000D5C0C" w:rsidP="000D5C0C">
            <w:pPr>
              <w:tabs>
                <w:tab w:val="left" w:pos="312"/>
              </w:tabs>
              <w:ind w:firstLine="36"/>
              <w:jc w:val="both"/>
              <w:rPr>
                <w:rFonts w:ascii="Times New Roman" w:eastAsia="Calibri" w:hAnsi="Times New Roman" w:cs="Times New Roman"/>
                <w:b/>
                <w:bCs/>
                <w:sz w:val="24"/>
                <w:szCs w:val="24"/>
                <w:lang w:eastAsia="en-US"/>
              </w:rPr>
            </w:pPr>
            <w:bookmarkStart w:id="2" w:name="part_eb9de6554e604409b1db62a10c0fd11d"/>
            <w:bookmarkStart w:id="3" w:name="part_4635d97b478f449db0ed408f38ff98f9"/>
            <w:bookmarkEnd w:id="2"/>
            <w:bookmarkEnd w:id="3"/>
            <w:r w:rsidRPr="00C361DD">
              <w:rPr>
                <w:rFonts w:ascii="Times New Roman" w:eastAsia="Calibri" w:hAnsi="Times New Roman" w:cs="Times New Roman"/>
                <w:b/>
                <w:bCs/>
                <w:sz w:val="24"/>
                <w:szCs w:val="24"/>
                <w:lang w:eastAsia="en-US"/>
              </w:rPr>
              <w:t>„1. Europos Sąjungos valstybės narės piliečio arba jo šeimos nario keliamos grėsmės valstybės saugumui ar viešajai tvarkai vertinimas kiekvienu konkrečiu atveju turi būti grindžiamas tik atitinkamo asmens elgesiu. Asmens elgesys turi kelti realią, akivaizdžią ir pakankamai rimtą grėsmę.</w:t>
            </w:r>
            <w:r w:rsidRPr="00C361DD">
              <w:rPr>
                <w:rFonts w:ascii="Times New Roman" w:eastAsia="Calibri" w:hAnsi="Times New Roman" w:cs="Times New Roman"/>
                <w:b/>
                <w:bCs/>
                <w:i/>
                <w:iCs/>
                <w:sz w:val="24"/>
                <w:szCs w:val="24"/>
                <w:lang w:eastAsia="en-US"/>
              </w:rPr>
              <w:t xml:space="preserve"> </w:t>
            </w:r>
            <w:r w:rsidRPr="00C361DD">
              <w:rPr>
                <w:rFonts w:ascii="Times New Roman" w:eastAsia="Calibri" w:hAnsi="Times New Roman" w:cs="Times New Roman"/>
                <w:b/>
                <w:bCs/>
                <w:sz w:val="24"/>
                <w:szCs w:val="24"/>
                <w:lang w:eastAsia="en-US"/>
              </w:rPr>
              <w:t>Vertinimas negali būti grindžiamas aplinkybėmis, nesusijusiomis su konkrečiu atveju, bendrąja prevencija ar vien nusikalstamos veikos padarymu.“</w:t>
            </w:r>
          </w:p>
          <w:p w14:paraId="49299146" w14:textId="77777777" w:rsidR="002627DA" w:rsidRPr="008F5F38" w:rsidRDefault="002627DA" w:rsidP="00703443">
            <w:pPr>
              <w:tabs>
                <w:tab w:val="left" w:pos="312"/>
              </w:tabs>
              <w:jc w:val="both"/>
              <w:rPr>
                <w:rFonts w:ascii="Times New Roman" w:hAnsi="Times New Roman" w:cs="Times New Roman"/>
                <w:b/>
                <w:sz w:val="24"/>
                <w:szCs w:val="24"/>
              </w:rPr>
            </w:pPr>
          </w:p>
          <w:p w14:paraId="5AB6F488" w14:textId="77777777" w:rsidR="0096609A" w:rsidRPr="008F5F38" w:rsidRDefault="0096609A" w:rsidP="00703443">
            <w:pPr>
              <w:tabs>
                <w:tab w:val="left" w:pos="312"/>
              </w:tabs>
              <w:jc w:val="both"/>
              <w:rPr>
                <w:rFonts w:ascii="Times New Roman" w:hAnsi="Times New Roman" w:cs="Times New Roman"/>
                <w:b/>
                <w:sz w:val="24"/>
                <w:szCs w:val="24"/>
              </w:rPr>
            </w:pPr>
            <w:r w:rsidRPr="008F5F38">
              <w:rPr>
                <w:rFonts w:ascii="Times New Roman" w:hAnsi="Times New Roman" w:cs="Times New Roman"/>
                <w:b/>
                <w:sz w:val="24"/>
                <w:szCs w:val="24"/>
              </w:rPr>
              <w:t>Įstatymas</w:t>
            </w:r>
          </w:p>
          <w:p w14:paraId="37CFF7E6" w14:textId="77777777" w:rsidR="003A76A5" w:rsidRPr="008F5F38" w:rsidRDefault="003A76A5" w:rsidP="00703443">
            <w:pPr>
              <w:tabs>
                <w:tab w:val="left" w:pos="312"/>
              </w:tabs>
              <w:jc w:val="both"/>
              <w:rPr>
                <w:rFonts w:ascii="Times New Roman" w:eastAsia="Times New Roman" w:hAnsi="Times New Roman" w:cs="Times New Roman"/>
                <w:color w:val="000000"/>
                <w:sz w:val="24"/>
                <w:szCs w:val="24"/>
              </w:rPr>
            </w:pPr>
            <w:r w:rsidRPr="008F5F38">
              <w:rPr>
                <w:rFonts w:ascii="Times New Roman" w:eastAsia="Times New Roman" w:hAnsi="Times New Roman" w:cs="Times New Roman"/>
                <w:b/>
                <w:bCs/>
                <w:color w:val="000000"/>
                <w:sz w:val="24"/>
                <w:szCs w:val="24"/>
              </w:rPr>
              <w:t>98 straipsnis. Priežastys, dėl kurių Europos Sąjungos valstybės narės pilietis ir jo šeimos narys į Lietuvos Respubliką neįleidžiami</w:t>
            </w:r>
          </w:p>
          <w:p w14:paraId="4065FB03" w14:textId="77777777" w:rsidR="003A76A5" w:rsidRPr="00C361DD" w:rsidRDefault="003A76A5" w:rsidP="00703443">
            <w:pPr>
              <w:tabs>
                <w:tab w:val="left" w:pos="312"/>
              </w:tabs>
              <w:jc w:val="both"/>
              <w:rPr>
                <w:rFonts w:ascii="Times New Roman" w:eastAsia="Times New Roman" w:hAnsi="Times New Roman" w:cs="Times New Roman"/>
                <w:color w:val="000000"/>
                <w:sz w:val="24"/>
                <w:szCs w:val="24"/>
              </w:rPr>
            </w:pPr>
            <w:bookmarkStart w:id="4" w:name="part_c9bc5c7fa4eb47d88ba84ae0c96d2da8"/>
            <w:bookmarkEnd w:id="4"/>
            <w:r w:rsidRPr="008F5F38">
              <w:rPr>
                <w:rFonts w:ascii="Times New Roman" w:eastAsia="Times New Roman" w:hAnsi="Times New Roman" w:cs="Times New Roman"/>
                <w:color w:val="000000"/>
                <w:sz w:val="24"/>
                <w:szCs w:val="24"/>
              </w:rPr>
              <w:t>Europos Sąjungos valstybės narės pilietis ir jo šeimos narys į Lietuvos Respubliką neįleidžiami, jeigu:</w:t>
            </w:r>
          </w:p>
          <w:p w14:paraId="235B6E5E" w14:textId="77777777" w:rsidR="003A76A5" w:rsidRPr="00C361DD" w:rsidRDefault="003A76A5" w:rsidP="00703443">
            <w:pPr>
              <w:tabs>
                <w:tab w:val="left" w:pos="312"/>
              </w:tabs>
              <w:jc w:val="both"/>
              <w:rPr>
                <w:rFonts w:ascii="Times New Roman" w:eastAsia="Times New Roman" w:hAnsi="Times New Roman" w:cs="Times New Roman"/>
                <w:color w:val="000000"/>
                <w:sz w:val="24"/>
                <w:szCs w:val="24"/>
              </w:rPr>
            </w:pPr>
            <w:bookmarkStart w:id="5" w:name="part_d8cba182f50147a79f71d93454088738"/>
            <w:bookmarkEnd w:id="5"/>
            <w:r w:rsidRPr="008F5F38">
              <w:rPr>
                <w:rFonts w:ascii="Times New Roman" w:eastAsia="Times New Roman" w:hAnsi="Times New Roman" w:cs="Times New Roman"/>
                <w:color w:val="000000"/>
                <w:sz w:val="24"/>
                <w:szCs w:val="24"/>
              </w:rPr>
              <w:t>&lt;...&gt;</w:t>
            </w:r>
          </w:p>
          <w:p w14:paraId="05A5E28B" w14:textId="77777777" w:rsidR="003A76A5" w:rsidRPr="00C361DD" w:rsidRDefault="003A76A5" w:rsidP="00703443">
            <w:pPr>
              <w:tabs>
                <w:tab w:val="left" w:pos="312"/>
              </w:tabs>
              <w:jc w:val="both"/>
              <w:rPr>
                <w:rFonts w:ascii="Times New Roman" w:eastAsia="Times New Roman" w:hAnsi="Times New Roman" w:cs="Times New Roman"/>
                <w:color w:val="000000"/>
                <w:sz w:val="24"/>
                <w:szCs w:val="24"/>
              </w:rPr>
            </w:pPr>
            <w:bookmarkStart w:id="6" w:name="part_f0b56da1bd1f47afa8b31746938d652a"/>
            <w:bookmarkEnd w:id="6"/>
            <w:r w:rsidRPr="008F5F38">
              <w:rPr>
                <w:rFonts w:ascii="Times New Roman" w:eastAsia="Times New Roman" w:hAnsi="Times New Roman" w:cs="Times New Roman"/>
                <w:color w:val="000000"/>
                <w:sz w:val="24"/>
                <w:szCs w:val="24"/>
              </w:rPr>
              <w:lastRenderedPageBreak/>
              <w:t>2) jų buvimas Lietuvos Respublikoje gali kelti grėsmę valstybės saugumui ar viešajai tvarkai;</w:t>
            </w:r>
          </w:p>
          <w:p w14:paraId="47F0B288" w14:textId="77777777" w:rsidR="003A76A5" w:rsidRPr="008F5F38" w:rsidRDefault="003A76A5" w:rsidP="00703443">
            <w:pPr>
              <w:tabs>
                <w:tab w:val="left" w:pos="312"/>
              </w:tabs>
              <w:jc w:val="both"/>
              <w:rPr>
                <w:rFonts w:ascii="Times New Roman" w:hAnsi="Times New Roman" w:cs="Times New Roman"/>
                <w:sz w:val="24"/>
                <w:szCs w:val="24"/>
              </w:rPr>
            </w:pPr>
            <w:r w:rsidRPr="008F5F38">
              <w:rPr>
                <w:rFonts w:ascii="Times New Roman" w:hAnsi="Times New Roman" w:cs="Times New Roman"/>
                <w:sz w:val="24"/>
                <w:szCs w:val="24"/>
              </w:rPr>
              <w:t>&lt;...&gt;</w:t>
            </w:r>
          </w:p>
          <w:p w14:paraId="77FDE28B" w14:textId="77777777" w:rsidR="003A76A5" w:rsidRPr="008F5F38" w:rsidRDefault="003A76A5" w:rsidP="00703443">
            <w:pPr>
              <w:tabs>
                <w:tab w:val="left" w:pos="312"/>
              </w:tabs>
              <w:jc w:val="both"/>
              <w:rPr>
                <w:rFonts w:ascii="Times New Roman" w:hAnsi="Times New Roman" w:cs="Times New Roman"/>
                <w:sz w:val="24"/>
                <w:szCs w:val="24"/>
              </w:rPr>
            </w:pPr>
          </w:p>
          <w:p w14:paraId="61E8F836" w14:textId="77777777" w:rsidR="0096609A" w:rsidRPr="008F5F38" w:rsidRDefault="0096609A" w:rsidP="00703443">
            <w:pPr>
              <w:tabs>
                <w:tab w:val="left" w:pos="312"/>
              </w:tabs>
              <w:jc w:val="both"/>
              <w:rPr>
                <w:rFonts w:ascii="Times New Roman" w:eastAsia="Times New Roman" w:hAnsi="Times New Roman" w:cs="Times New Roman"/>
                <w:color w:val="000000"/>
                <w:sz w:val="24"/>
                <w:szCs w:val="24"/>
              </w:rPr>
            </w:pPr>
            <w:r w:rsidRPr="008F5F38">
              <w:rPr>
                <w:rFonts w:ascii="Times New Roman" w:eastAsia="Times New Roman" w:hAnsi="Times New Roman" w:cs="Times New Roman"/>
                <w:b/>
                <w:bCs/>
                <w:color w:val="000000"/>
                <w:sz w:val="24"/>
                <w:szCs w:val="24"/>
              </w:rPr>
              <w:t>98</w:t>
            </w:r>
            <w:r w:rsidRPr="008F5F38">
              <w:rPr>
                <w:rFonts w:ascii="Times New Roman" w:eastAsia="Times New Roman" w:hAnsi="Times New Roman" w:cs="Times New Roman"/>
                <w:b/>
                <w:bCs/>
                <w:color w:val="000000"/>
                <w:sz w:val="24"/>
                <w:szCs w:val="24"/>
                <w:vertAlign w:val="superscript"/>
              </w:rPr>
              <w:t>1</w:t>
            </w:r>
            <w:r w:rsidRPr="008F5F38">
              <w:rPr>
                <w:rFonts w:ascii="Times New Roman" w:eastAsia="Times New Roman" w:hAnsi="Times New Roman" w:cs="Times New Roman"/>
                <w:b/>
                <w:bCs/>
                <w:color w:val="000000"/>
                <w:sz w:val="24"/>
                <w:szCs w:val="24"/>
              </w:rPr>
              <w:t> straipsnis. Europos Sąjungos valstybės narės piliečio arba jo šeimos nario keliamos grėsmės valstybės saugumui ar viešajai tvarkai vertinimas</w:t>
            </w:r>
          </w:p>
          <w:p w14:paraId="41872A6D" w14:textId="08BC4C2F" w:rsidR="0096609A" w:rsidRPr="00C361DD" w:rsidRDefault="0096609A" w:rsidP="00703443">
            <w:pPr>
              <w:tabs>
                <w:tab w:val="left" w:pos="312"/>
              </w:tabs>
              <w:jc w:val="both"/>
              <w:rPr>
                <w:rFonts w:ascii="Times New Roman" w:eastAsia="Times New Roman" w:hAnsi="Times New Roman" w:cs="Times New Roman"/>
                <w:color w:val="000000"/>
                <w:sz w:val="24"/>
                <w:szCs w:val="24"/>
              </w:rPr>
            </w:pPr>
            <w:bookmarkStart w:id="7" w:name="part_9433b51335ec4d36aa3293bd196d1c46"/>
            <w:bookmarkEnd w:id="7"/>
            <w:r w:rsidRPr="008F5F38">
              <w:rPr>
                <w:rFonts w:ascii="Times New Roman" w:eastAsia="Times New Roman" w:hAnsi="Times New Roman" w:cs="Times New Roman"/>
                <w:color w:val="000000"/>
                <w:sz w:val="24"/>
                <w:szCs w:val="24"/>
              </w:rPr>
              <w:t>1. Europos Sąjungos valstybės narės piliečio arba jo šeimos nario keliamos grėsmės valstybės saugumui ar viešajai tvarkai vertinimas kiekvienu konkrečiu atveju turi būti grindžiamas tik atitinkamo asmens elgesiu. Asmens elgesys turi kelti realią ir akivaizdžią grėsmę.</w:t>
            </w:r>
            <w:r w:rsidR="001F0599" w:rsidRPr="008F5F38">
              <w:rPr>
                <w:rFonts w:ascii="Times New Roman" w:eastAsia="Times New Roman" w:hAnsi="Times New Roman" w:cs="Times New Roman"/>
                <w:i/>
                <w:iCs/>
                <w:color w:val="000000"/>
                <w:sz w:val="24"/>
                <w:szCs w:val="24"/>
              </w:rPr>
              <w:t xml:space="preserve"> </w:t>
            </w:r>
            <w:r w:rsidRPr="008F5F38">
              <w:rPr>
                <w:rFonts w:ascii="Times New Roman" w:eastAsia="Times New Roman" w:hAnsi="Times New Roman" w:cs="Times New Roman"/>
                <w:color w:val="000000"/>
                <w:sz w:val="24"/>
                <w:szCs w:val="24"/>
              </w:rPr>
              <w:t>Vertinimas negali būti grindžiamas aplinkybėmis, nesusijusiomis su konkrečiu atveju, bendrąja prevencija ar vien nusikalstamos veikos padarymu.</w:t>
            </w:r>
          </w:p>
          <w:p w14:paraId="79736645" w14:textId="77777777" w:rsidR="0096609A" w:rsidRPr="00C361DD" w:rsidRDefault="0096609A" w:rsidP="00703443">
            <w:pPr>
              <w:tabs>
                <w:tab w:val="left" w:pos="312"/>
              </w:tabs>
              <w:jc w:val="both"/>
              <w:rPr>
                <w:rFonts w:ascii="Times New Roman" w:eastAsia="Times New Roman" w:hAnsi="Times New Roman" w:cs="Times New Roman"/>
                <w:color w:val="000000"/>
                <w:sz w:val="24"/>
                <w:szCs w:val="24"/>
              </w:rPr>
            </w:pPr>
            <w:bookmarkStart w:id="8" w:name="part_e445aae73d284210ba96893ba0eee8bc"/>
            <w:bookmarkEnd w:id="8"/>
            <w:r w:rsidRPr="008F5F38">
              <w:rPr>
                <w:rFonts w:ascii="Times New Roman" w:eastAsia="Times New Roman" w:hAnsi="Times New Roman" w:cs="Times New Roman"/>
                <w:color w:val="000000"/>
                <w:sz w:val="24"/>
                <w:szCs w:val="24"/>
              </w:rPr>
              <w:t>2. Sprendimas, kuriuo Europos Sąjungos valstybės narės pilietis arba jo šeimos narys dėl jo keliamos grėsmės valstybės saugumui ar viešajai tvarkai neįleidžiamas į Lietuvos Respubliką ar jam panaikinama teisė gyventi Lietuvos Respublikoje, turi būti pagrįstas objektyviais duomenimis (faktais) ir būti proporcingas.</w:t>
            </w:r>
          </w:p>
          <w:p w14:paraId="753FC5B5" w14:textId="77777777" w:rsidR="0019797B" w:rsidRPr="008F5F38" w:rsidRDefault="0019797B" w:rsidP="0019797B">
            <w:pPr>
              <w:jc w:val="both"/>
              <w:rPr>
                <w:rFonts w:ascii="Times New Roman" w:eastAsia="Times New Roman" w:hAnsi="Times New Roman" w:cs="Times New Roman"/>
                <w:color w:val="000000"/>
                <w:sz w:val="24"/>
                <w:szCs w:val="24"/>
              </w:rPr>
            </w:pPr>
            <w:r w:rsidRPr="008F5F38">
              <w:rPr>
                <w:rFonts w:ascii="Times New Roman" w:eastAsia="Times New Roman" w:hAnsi="Times New Roman" w:cs="Times New Roman"/>
                <w:i/>
                <w:iCs/>
                <w:color w:val="000000"/>
                <w:sz w:val="24"/>
                <w:szCs w:val="24"/>
              </w:rPr>
              <w:t>Įstatymas papildytas straipsniu:</w:t>
            </w:r>
          </w:p>
          <w:p w14:paraId="2A90AA5D" w14:textId="77777777" w:rsidR="0019797B" w:rsidRPr="008F5F38" w:rsidRDefault="0019797B" w:rsidP="0019797B">
            <w:pPr>
              <w:jc w:val="both"/>
              <w:rPr>
                <w:rFonts w:ascii="Times New Roman" w:eastAsia="Times New Roman" w:hAnsi="Times New Roman" w:cs="Times New Roman"/>
                <w:color w:val="000000"/>
                <w:sz w:val="24"/>
                <w:szCs w:val="24"/>
              </w:rPr>
            </w:pPr>
            <w:r w:rsidRPr="008F5F38">
              <w:rPr>
                <w:rFonts w:ascii="Times New Roman" w:eastAsia="Times New Roman" w:hAnsi="Times New Roman" w:cs="Times New Roman"/>
                <w:i/>
                <w:iCs/>
                <w:color w:val="000000"/>
                <w:sz w:val="24"/>
                <w:szCs w:val="24"/>
              </w:rPr>
              <w:t>Nr. </w:t>
            </w:r>
            <w:hyperlink r:id="rId8" w:tgtFrame="_parent" w:history="1">
              <w:r w:rsidRPr="008F5F38">
                <w:rPr>
                  <w:rFonts w:ascii="Times New Roman" w:eastAsia="Times New Roman" w:hAnsi="Times New Roman" w:cs="Times New Roman"/>
                  <w:i/>
                  <w:iCs/>
                  <w:color w:val="0000FF"/>
                  <w:sz w:val="24"/>
                  <w:szCs w:val="24"/>
                  <w:u w:val="single"/>
                </w:rPr>
                <w:t>XI-2189</w:t>
              </w:r>
            </w:hyperlink>
            <w:r w:rsidRPr="008F5F38">
              <w:rPr>
                <w:rFonts w:ascii="Times New Roman" w:eastAsia="Times New Roman" w:hAnsi="Times New Roman" w:cs="Times New Roman"/>
                <w:i/>
                <w:iCs/>
                <w:color w:val="000000"/>
                <w:sz w:val="24"/>
                <w:szCs w:val="24"/>
              </w:rPr>
              <w:t>, 2012-06-30, Žin., 2012, Nr. 85-4450 (2012-07-19)</w:t>
            </w:r>
          </w:p>
          <w:p w14:paraId="5B275AA1" w14:textId="77777777" w:rsidR="0096609A" w:rsidRPr="008F5F38" w:rsidRDefault="0096609A" w:rsidP="00541A3E">
            <w:pPr>
              <w:tabs>
                <w:tab w:val="left" w:pos="312"/>
              </w:tabs>
              <w:jc w:val="both"/>
              <w:rPr>
                <w:rFonts w:ascii="Times New Roman" w:hAnsi="Times New Roman" w:cs="Times New Roman"/>
                <w:b/>
                <w:sz w:val="24"/>
                <w:szCs w:val="24"/>
              </w:rPr>
            </w:pPr>
          </w:p>
          <w:p w14:paraId="0FCCAC2E" w14:textId="77777777" w:rsidR="0096609A" w:rsidRPr="008F5F38" w:rsidRDefault="0096609A" w:rsidP="00541A3E">
            <w:pPr>
              <w:tabs>
                <w:tab w:val="left" w:pos="312"/>
              </w:tabs>
              <w:jc w:val="both"/>
              <w:rPr>
                <w:rFonts w:ascii="Times New Roman" w:eastAsia="Times New Roman" w:hAnsi="Times New Roman" w:cs="Times New Roman"/>
                <w:color w:val="000000"/>
                <w:sz w:val="24"/>
                <w:szCs w:val="24"/>
              </w:rPr>
            </w:pPr>
            <w:r w:rsidRPr="008F5F38">
              <w:rPr>
                <w:rFonts w:ascii="Times New Roman" w:eastAsia="Times New Roman" w:hAnsi="Times New Roman" w:cs="Times New Roman"/>
                <w:b/>
                <w:bCs/>
                <w:color w:val="000000"/>
                <w:sz w:val="24"/>
                <w:szCs w:val="24"/>
              </w:rPr>
              <w:t>106 straipsnis. Teisės gyventi Lietuvos Respublikoje panaikinimas</w:t>
            </w:r>
          </w:p>
          <w:p w14:paraId="39F62472" w14:textId="77777777" w:rsidR="0096609A" w:rsidRPr="00C361DD" w:rsidRDefault="0096609A" w:rsidP="00541A3E">
            <w:pPr>
              <w:tabs>
                <w:tab w:val="left" w:pos="312"/>
              </w:tabs>
              <w:jc w:val="both"/>
              <w:rPr>
                <w:rFonts w:ascii="Times New Roman" w:eastAsia="Times New Roman" w:hAnsi="Times New Roman" w:cs="Times New Roman"/>
                <w:color w:val="000000"/>
                <w:sz w:val="24"/>
                <w:szCs w:val="24"/>
              </w:rPr>
            </w:pPr>
            <w:bookmarkStart w:id="9" w:name="part_a92f748f8b7344f5af15a8a88dee8883"/>
            <w:bookmarkEnd w:id="9"/>
            <w:r w:rsidRPr="008F5F38">
              <w:rPr>
                <w:rFonts w:ascii="Times New Roman" w:eastAsia="Times New Roman" w:hAnsi="Times New Roman" w:cs="Times New Roman"/>
                <w:color w:val="000000"/>
                <w:sz w:val="24"/>
                <w:szCs w:val="24"/>
              </w:rPr>
              <w:t>1. Europos Sąjungos valstybės narės piliečio ir (ar) jo šeimos narių teisė laikinai gyventi Lietuvos Respublikoje panaikinama, jeigu:</w:t>
            </w:r>
          </w:p>
          <w:p w14:paraId="32E10B0C" w14:textId="77777777" w:rsidR="0096609A" w:rsidRPr="00C361DD" w:rsidRDefault="0096609A" w:rsidP="00541A3E">
            <w:pPr>
              <w:tabs>
                <w:tab w:val="left" w:pos="312"/>
              </w:tabs>
              <w:jc w:val="both"/>
              <w:rPr>
                <w:rFonts w:ascii="Times New Roman" w:eastAsia="Times New Roman" w:hAnsi="Times New Roman" w:cs="Times New Roman"/>
                <w:color w:val="000000"/>
                <w:sz w:val="24"/>
                <w:szCs w:val="24"/>
              </w:rPr>
            </w:pPr>
            <w:bookmarkStart w:id="10" w:name="part_5e27aa1add8644ca81e7f5cb3d6c2c42"/>
            <w:bookmarkEnd w:id="10"/>
            <w:r w:rsidRPr="008F5F38">
              <w:rPr>
                <w:rFonts w:ascii="Times New Roman" w:eastAsia="Times New Roman" w:hAnsi="Times New Roman" w:cs="Times New Roman"/>
                <w:color w:val="000000"/>
                <w:sz w:val="24"/>
                <w:szCs w:val="24"/>
              </w:rPr>
              <w:t>1) šio piliečio ir (ar) jo šeimos narių buvimas Lietuvos Respublikoje gali kelti grėsmę valstybės saugumui ar viešajai tvarkai;</w:t>
            </w:r>
          </w:p>
          <w:p w14:paraId="7E7198D5" w14:textId="77777777" w:rsidR="0096609A" w:rsidRPr="00C361DD" w:rsidRDefault="003A76A5" w:rsidP="00541A3E">
            <w:pPr>
              <w:tabs>
                <w:tab w:val="left" w:pos="312"/>
              </w:tabs>
              <w:jc w:val="both"/>
              <w:rPr>
                <w:rFonts w:ascii="Times New Roman" w:eastAsia="Times New Roman" w:hAnsi="Times New Roman" w:cs="Times New Roman"/>
                <w:color w:val="000000"/>
                <w:sz w:val="24"/>
                <w:szCs w:val="24"/>
              </w:rPr>
            </w:pPr>
            <w:bookmarkStart w:id="11" w:name="part_c37411e25b4e44b29849375472d8200d"/>
            <w:bookmarkEnd w:id="11"/>
            <w:r w:rsidRPr="008F5F38">
              <w:rPr>
                <w:rFonts w:ascii="Times New Roman" w:eastAsia="Times New Roman" w:hAnsi="Times New Roman" w:cs="Times New Roman"/>
                <w:color w:val="000000"/>
                <w:sz w:val="24"/>
                <w:szCs w:val="24"/>
              </w:rPr>
              <w:t>&lt;...&gt;</w:t>
            </w:r>
          </w:p>
          <w:p w14:paraId="67011C89" w14:textId="77777777" w:rsidR="0096609A" w:rsidRPr="00C361DD" w:rsidRDefault="0096609A" w:rsidP="00541A3E">
            <w:pPr>
              <w:tabs>
                <w:tab w:val="left" w:pos="312"/>
              </w:tabs>
              <w:jc w:val="both"/>
              <w:rPr>
                <w:rFonts w:ascii="Times New Roman" w:eastAsia="Times New Roman" w:hAnsi="Times New Roman" w:cs="Times New Roman"/>
                <w:color w:val="000000"/>
                <w:sz w:val="24"/>
                <w:szCs w:val="24"/>
              </w:rPr>
            </w:pPr>
            <w:bookmarkStart w:id="12" w:name="part_8b8584e6ad3e49be87a63adc077bbd17"/>
            <w:bookmarkEnd w:id="12"/>
            <w:r w:rsidRPr="008F5F38">
              <w:rPr>
                <w:rFonts w:ascii="Times New Roman" w:eastAsia="Times New Roman" w:hAnsi="Times New Roman" w:cs="Times New Roman"/>
                <w:color w:val="000000"/>
                <w:sz w:val="24"/>
                <w:szCs w:val="24"/>
              </w:rPr>
              <w:t>2. Europos Sąjungos valstybės narės piliečio ir (ar) jo šeimos narių teisė nuolat gyventi Lietuvos Respublikoje panaikinama, jeigu:</w:t>
            </w:r>
          </w:p>
          <w:p w14:paraId="30B0A909" w14:textId="77777777" w:rsidR="0096609A" w:rsidRPr="00C361DD" w:rsidRDefault="0096609A" w:rsidP="00541A3E">
            <w:pPr>
              <w:tabs>
                <w:tab w:val="left" w:pos="312"/>
              </w:tabs>
              <w:jc w:val="both"/>
              <w:rPr>
                <w:rFonts w:ascii="Times New Roman" w:eastAsia="Times New Roman" w:hAnsi="Times New Roman" w:cs="Times New Roman"/>
                <w:color w:val="000000"/>
                <w:sz w:val="24"/>
                <w:szCs w:val="24"/>
              </w:rPr>
            </w:pPr>
            <w:bookmarkStart w:id="13" w:name="part_9e199e8a41314b55996fc1131b363550"/>
            <w:bookmarkEnd w:id="13"/>
            <w:r w:rsidRPr="008F5F38">
              <w:rPr>
                <w:rFonts w:ascii="Times New Roman" w:eastAsia="Times New Roman" w:hAnsi="Times New Roman" w:cs="Times New Roman"/>
                <w:color w:val="000000"/>
                <w:sz w:val="24"/>
                <w:szCs w:val="24"/>
              </w:rPr>
              <w:t>1) šio piliečio ir (ar) jo šeimos narių buvimas Lietuvos Respublikoje gali kelti rimtą grėsmę valstybės saugumui ar viešajai tvarkai;</w:t>
            </w:r>
          </w:p>
          <w:p w14:paraId="04517C04" w14:textId="77777777" w:rsidR="0096609A" w:rsidRPr="00C361DD" w:rsidRDefault="003A76A5" w:rsidP="00541A3E">
            <w:pPr>
              <w:tabs>
                <w:tab w:val="left" w:pos="312"/>
              </w:tabs>
              <w:jc w:val="both"/>
              <w:rPr>
                <w:rFonts w:ascii="Times New Roman" w:eastAsia="Times New Roman" w:hAnsi="Times New Roman" w:cs="Times New Roman"/>
                <w:color w:val="000000"/>
                <w:sz w:val="24"/>
                <w:szCs w:val="24"/>
              </w:rPr>
            </w:pPr>
            <w:bookmarkStart w:id="14" w:name="part_f8554972c06d4e16baab0d84d46e251b"/>
            <w:bookmarkEnd w:id="14"/>
            <w:r w:rsidRPr="008F5F38">
              <w:rPr>
                <w:rFonts w:ascii="Times New Roman" w:eastAsia="Times New Roman" w:hAnsi="Times New Roman" w:cs="Times New Roman"/>
                <w:color w:val="000000"/>
                <w:sz w:val="24"/>
                <w:szCs w:val="24"/>
              </w:rPr>
              <w:t>&lt;...&gt;</w:t>
            </w:r>
          </w:p>
          <w:p w14:paraId="450F4C57" w14:textId="75DFA916" w:rsidR="0096609A" w:rsidRPr="008F5F38" w:rsidRDefault="0096609A" w:rsidP="00541A3E">
            <w:pPr>
              <w:tabs>
                <w:tab w:val="left" w:pos="312"/>
              </w:tabs>
              <w:jc w:val="both"/>
              <w:rPr>
                <w:rFonts w:ascii="Times New Roman" w:eastAsia="Times New Roman" w:hAnsi="Times New Roman" w:cs="Times New Roman"/>
                <w:color w:val="000000"/>
                <w:sz w:val="24"/>
                <w:szCs w:val="24"/>
              </w:rPr>
            </w:pPr>
            <w:bookmarkStart w:id="15" w:name="part_42702d489ec14cf79452f27a318e1810"/>
            <w:bookmarkEnd w:id="15"/>
            <w:r w:rsidRPr="008F5F38">
              <w:rPr>
                <w:rFonts w:ascii="Times New Roman" w:eastAsia="Times New Roman" w:hAnsi="Times New Roman" w:cs="Times New Roman"/>
                <w:color w:val="000000"/>
                <w:sz w:val="24"/>
                <w:szCs w:val="24"/>
              </w:rPr>
              <w:t xml:space="preserve">3. Nepilnamečio Europos Sąjungos valstybės narės piliečio, jeigu tai atitinka geriausius jo interesus, arba Europos Sąjungos valstybės narės piliečio, pragyvenusio Lietuvos Respublikoje be pertraukos pastaruosius 10 metų, teisė gyventi Lietuvos </w:t>
            </w:r>
            <w:r w:rsidRPr="008F5F38">
              <w:rPr>
                <w:rFonts w:ascii="Times New Roman" w:eastAsia="Times New Roman" w:hAnsi="Times New Roman" w:cs="Times New Roman"/>
                <w:color w:val="000000"/>
                <w:sz w:val="24"/>
                <w:szCs w:val="24"/>
              </w:rPr>
              <w:lastRenderedPageBreak/>
              <w:t>Respublikoje panaikinama tik tuo atveju, kai toks Europos Sąjungos valstybės narės pilietis kelia labai rimtą grėsmę valstybės ir visuomenės saugumui. Šioje dalyje nurodytą 10 metų terminą gali nutraukti teismo paskirtos laisvės atėmimo bausmės atlikimo laikas. Sprendžiant dėl šio termino nutraukimo,</w:t>
            </w:r>
            <w:r w:rsidR="001F0599" w:rsidRPr="008F5F38">
              <w:rPr>
                <w:rFonts w:ascii="Times New Roman" w:eastAsia="Times New Roman" w:hAnsi="Times New Roman" w:cs="Times New Roman"/>
                <w:color w:val="000000"/>
                <w:sz w:val="24"/>
                <w:szCs w:val="24"/>
              </w:rPr>
              <w:t xml:space="preserve"> </w:t>
            </w:r>
            <w:r w:rsidRPr="008F5F38">
              <w:rPr>
                <w:rFonts w:ascii="Times New Roman" w:eastAsia="Times New Roman" w:hAnsi="Times New Roman" w:cs="Times New Roman"/>
                <w:color w:val="000000"/>
                <w:sz w:val="24"/>
                <w:szCs w:val="24"/>
              </w:rPr>
              <w:t>atsižvelgiama į</w:t>
            </w:r>
            <w:r w:rsidR="001F0599" w:rsidRPr="008F5F38">
              <w:rPr>
                <w:rFonts w:ascii="Times New Roman" w:eastAsia="Times New Roman" w:hAnsi="Times New Roman" w:cs="Times New Roman"/>
                <w:color w:val="000000"/>
                <w:sz w:val="24"/>
                <w:szCs w:val="24"/>
              </w:rPr>
              <w:t xml:space="preserve"> </w:t>
            </w:r>
            <w:r w:rsidRPr="008F5F38">
              <w:rPr>
                <w:rFonts w:ascii="Times New Roman" w:eastAsia="Times New Roman" w:hAnsi="Times New Roman" w:cs="Times New Roman"/>
                <w:color w:val="000000"/>
                <w:sz w:val="24"/>
                <w:szCs w:val="24"/>
              </w:rPr>
              <w:t>šeiminius ryšius su asmenimis, gyvenančiais Lietuvos Respublikoje, esamus socialinius, ekonominius ir kitus ryšius su Lietuvos Respublika, padaryto nusikaltimo pavojingumo pobūdį ir mastą.</w:t>
            </w:r>
          </w:p>
          <w:p w14:paraId="64C9A186" w14:textId="77777777" w:rsidR="0019797B" w:rsidRPr="008F5F38" w:rsidRDefault="0019797B" w:rsidP="0019797B">
            <w:pPr>
              <w:rPr>
                <w:rFonts w:ascii="Times New Roman" w:eastAsia="Times New Roman" w:hAnsi="Times New Roman" w:cs="Times New Roman"/>
                <w:color w:val="000000"/>
                <w:sz w:val="24"/>
                <w:szCs w:val="24"/>
              </w:rPr>
            </w:pPr>
            <w:r w:rsidRPr="008F5F38">
              <w:rPr>
                <w:rFonts w:ascii="Times New Roman" w:eastAsia="Times New Roman" w:hAnsi="Times New Roman" w:cs="Times New Roman"/>
                <w:i/>
                <w:iCs/>
                <w:color w:val="000000"/>
                <w:sz w:val="24"/>
                <w:szCs w:val="24"/>
              </w:rPr>
              <w:t>Straipsnio dalies pakeitimai:</w:t>
            </w:r>
          </w:p>
          <w:p w14:paraId="26466B4C" w14:textId="77777777" w:rsidR="0019797B" w:rsidRPr="008F5F38" w:rsidRDefault="0019797B" w:rsidP="0019797B">
            <w:pPr>
              <w:jc w:val="both"/>
              <w:rPr>
                <w:rFonts w:ascii="Times New Roman" w:eastAsia="Times New Roman" w:hAnsi="Times New Roman" w:cs="Times New Roman"/>
                <w:color w:val="000000"/>
                <w:sz w:val="24"/>
                <w:szCs w:val="24"/>
              </w:rPr>
            </w:pPr>
            <w:r w:rsidRPr="008F5F38">
              <w:rPr>
                <w:rFonts w:ascii="Times New Roman" w:eastAsia="Times New Roman" w:hAnsi="Times New Roman" w:cs="Times New Roman"/>
                <w:i/>
                <w:iCs/>
                <w:color w:val="000000"/>
                <w:sz w:val="24"/>
                <w:szCs w:val="24"/>
              </w:rPr>
              <w:t>Nr. </w:t>
            </w:r>
            <w:hyperlink r:id="rId9" w:tgtFrame="_parent" w:history="1">
              <w:r w:rsidRPr="008F5F38">
                <w:rPr>
                  <w:rFonts w:ascii="Times New Roman" w:eastAsia="Times New Roman" w:hAnsi="Times New Roman" w:cs="Times New Roman"/>
                  <w:i/>
                  <w:iCs/>
                  <w:color w:val="0000FF"/>
                  <w:sz w:val="24"/>
                  <w:szCs w:val="24"/>
                  <w:u w:val="single"/>
                </w:rPr>
                <w:t>XII-2080</w:t>
              </w:r>
            </w:hyperlink>
            <w:r w:rsidRPr="008F5F38">
              <w:rPr>
                <w:rFonts w:ascii="Times New Roman" w:eastAsia="Times New Roman" w:hAnsi="Times New Roman" w:cs="Times New Roman"/>
                <w:i/>
                <w:iCs/>
                <w:color w:val="000000"/>
                <w:sz w:val="24"/>
                <w:szCs w:val="24"/>
              </w:rPr>
              <w:t>, 2015-11-26, paskelbta TAR 2015-11-27, i. k. 2015-18919</w:t>
            </w:r>
          </w:p>
          <w:p w14:paraId="5739F06E" w14:textId="77777777" w:rsidR="0019797B" w:rsidRPr="008F5F38" w:rsidRDefault="0019797B" w:rsidP="00541A3E">
            <w:pPr>
              <w:tabs>
                <w:tab w:val="left" w:pos="312"/>
              </w:tabs>
              <w:jc w:val="both"/>
              <w:rPr>
                <w:rFonts w:ascii="Times New Roman" w:eastAsia="Times New Roman" w:hAnsi="Times New Roman" w:cs="Times New Roman"/>
                <w:color w:val="000000"/>
                <w:sz w:val="24"/>
                <w:szCs w:val="24"/>
              </w:rPr>
            </w:pPr>
          </w:p>
          <w:p w14:paraId="76F089DB" w14:textId="77777777" w:rsidR="0096609A" w:rsidRPr="008F5F38" w:rsidRDefault="003A76A5" w:rsidP="00541A3E">
            <w:pPr>
              <w:tabs>
                <w:tab w:val="left" w:pos="312"/>
              </w:tabs>
              <w:jc w:val="both"/>
              <w:rPr>
                <w:rFonts w:ascii="Times New Roman" w:hAnsi="Times New Roman" w:cs="Times New Roman"/>
                <w:b/>
                <w:sz w:val="24"/>
                <w:szCs w:val="24"/>
              </w:rPr>
            </w:pPr>
            <w:r w:rsidRPr="008F5F38">
              <w:rPr>
                <w:rFonts w:ascii="Times New Roman" w:eastAsia="Times New Roman" w:hAnsi="Times New Roman" w:cs="Times New Roman"/>
                <w:color w:val="000000"/>
                <w:sz w:val="24"/>
                <w:szCs w:val="24"/>
              </w:rPr>
              <w:t>&lt;...&gt;</w:t>
            </w:r>
          </w:p>
        </w:tc>
        <w:tc>
          <w:tcPr>
            <w:tcW w:w="2268" w:type="dxa"/>
          </w:tcPr>
          <w:p w14:paraId="77094641" w14:textId="2066AD13" w:rsidR="002627DA" w:rsidRPr="008F5F38" w:rsidRDefault="008727B7" w:rsidP="00502AE8">
            <w:pPr>
              <w:spacing w:after="200"/>
              <w:rPr>
                <w:rFonts w:ascii="Times New Roman" w:hAnsi="Times New Roman" w:cs="Times New Roman"/>
                <w:b/>
                <w:sz w:val="24"/>
                <w:szCs w:val="24"/>
              </w:rPr>
            </w:pPr>
            <w:r w:rsidRPr="008F5F38">
              <w:rPr>
                <w:rFonts w:ascii="Times New Roman" w:hAnsi="Times New Roman" w:cs="Times New Roman"/>
                <w:b/>
                <w:sz w:val="24"/>
                <w:szCs w:val="24"/>
              </w:rPr>
              <w:lastRenderedPageBreak/>
              <w:t>Visiškas</w:t>
            </w:r>
          </w:p>
        </w:tc>
      </w:tr>
    </w:tbl>
    <w:p w14:paraId="5CCE92F3" w14:textId="77777777" w:rsidR="001F09BB" w:rsidRPr="00C361DD" w:rsidRDefault="001F09BB" w:rsidP="00C92504">
      <w:pPr>
        <w:rPr>
          <w:rFonts w:ascii="Times New Roman" w:hAnsi="Times New Roman" w:cs="Times New Roman"/>
          <w:sz w:val="24"/>
          <w:szCs w:val="24"/>
        </w:rPr>
      </w:pPr>
    </w:p>
    <w:sectPr w:rsidR="001F09BB" w:rsidRPr="00C361DD" w:rsidSect="008F5F38">
      <w:headerReference w:type="default" r:id="rId10"/>
      <w:type w:val="continuous"/>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5D5EA" w14:textId="77777777" w:rsidR="006A0378" w:rsidRDefault="006A0378" w:rsidP="00A2602F">
      <w:pPr>
        <w:spacing w:after="0" w:line="240" w:lineRule="auto"/>
      </w:pPr>
      <w:r>
        <w:separator/>
      </w:r>
    </w:p>
  </w:endnote>
  <w:endnote w:type="continuationSeparator" w:id="0">
    <w:p w14:paraId="3CFE004C" w14:textId="77777777" w:rsidR="006A0378" w:rsidRDefault="006A0378" w:rsidP="00A2602F">
      <w:pPr>
        <w:spacing w:after="0" w:line="240" w:lineRule="auto"/>
      </w:pPr>
      <w:r>
        <w:continuationSeparator/>
      </w:r>
    </w:p>
  </w:endnote>
  <w:endnote w:type="continuationNotice" w:id="1">
    <w:p w14:paraId="71CAA017" w14:textId="77777777" w:rsidR="006A0378" w:rsidRDefault="006A0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11AB7" w14:textId="77777777" w:rsidR="006A0378" w:rsidRDefault="006A0378" w:rsidP="00A2602F">
      <w:pPr>
        <w:spacing w:after="0" w:line="240" w:lineRule="auto"/>
      </w:pPr>
      <w:r>
        <w:separator/>
      </w:r>
    </w:p>
  </w:footnote>
  <w:footnote w:type="continuationSeparator" w:id="0">
    <w:p w14:paraId="61990B5E" w14:textId="77777777" w:rsidR="006A0378" w:rsidRDefault="006A0378" w:rsidP="00A2602F">
      <w:pPr>
        <w:spacing w:after="0" w:line="240" w:lineRule="auto"/>
      </w:pPr>
      <w:r>
        <w:continuationSeparator/>
      </w:r>
    </w:p>
  </w:footnote>
  <w:footnote w:type="continuationNotice" w:id="1">
    <w:p w14:paraId="4AB2040F" w14:textId="77777777" w:rsidR="006A0378" w:rsidRDefault="006A037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30982"/>
      <w:docPartObj>
        <w:docPartGallery w:val="Page Numbers (Top of Page)"/>
        <w:docPartUnique/>
      </w:docPartObj>
    </w:sdtPr>
    <w:sdtEndPr/>
    <w:sdtContent>
      <w:p w14:paraId="05C0BB5E" w14:textId="77777777" w:rsidR="00D37379" w:rsidRDefault="00EC7EE5">
        <w:pPr>
          <w:pStyle w:val="Antrats"/>
          <w:jc w:val="center"/>
        </w:pPr>
        <w:r w:rsidRPr="00EC7EE5">
          <w:rPr>
            <w:rFonts w:ascii="Times New Roman" w:hAnsi="Times New Roman" w:cs="Times New Roman"/>
            <w:sz w:val="24"/>
            <w:szCs w:val="24"/>
          </w:rPr>
          <w:fldChar w:fldCharType="begin"/>
        </w:r>
        <w:r w:rsidRPr="00EC7EE5">
          <w:rPr>
            <w:rFonts w:ascii="Times New Roman" w:hAnsi="Times New Roman" w:cs="Times New Roman"/>
            <w:sz w:val="24"/>
            <w:szCs w:val="24"/>
          </w:rPr>
          <w:instrText>PAGE   \* MERGEFORMAT</w:instrText>
        </w:r>
        <w:r w:rsidRPr="00EC7EE5">
          <w:rPr>
            <w:rFonts w:ascii="Times New Roman" w:hAnsi="Times New Roman" w:cs="Times New Roman"/>
            <w:sz w:val="24"/>
            <w:szCs w:val="24"/>
          </w:rPr>
          <w:fldChar w:fldCharType="separate"/>
        </w:r>
        <w:r w:rsidR="008F5F38">
          <w:rPr>
            <w:rFonts w:ascii="Times New Roman" w:hAnsi="Times New Roman" w:cs="Times New Roman"/>
            <w:noProof/>
            <w:sz w:val="24"/>
            <w:szCs w:val="24"/>
          </w:rPr>
          <w:t>3</w:t>
        </w:r>
        <w:r w:rsidRPr="00EC7EE5">
          <w:rPr>
            <w:rFonts w:ascii="Times New Roman" w:hAnsi="Times New Roman" w:cs="Times New Roman"/>
            <w:sz w:val="24"/>
            <w:szCs w:val="24"/>
          </w:rPr>
          <w:fldChar w:fldCharType="end"/>
        </w:r>
      </w:p>
    </w:sdtContent>
  </w:sdt>
  <w:p w14:paraId="4DE0BB79" w14:textId="77777777" w:rsidR="00D37379" w:rsidRDefault="00D37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7277"/>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A1A1B58"/>
    <w:multiLevelType w:val="hybridMultilevel"/>
    <w:tmpl w:val="B036B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633F2"/>
    <w:multiLevelType w:val="hybridMultilevel"/>
    <w:tmpl w:val="69DCB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05110"/>
    <w:multiLevelType w:val="hybridMultilevel"/>
    <w:tmpl w:val="0B60B104"/>
    <w:lvl w:ilvl="0" w:tplc="71F4373A">
      <w:start w:val="1"/>
      <w:numFmt w:val="decimal"/>
      <w:lvlText w:val="%1."/>
      <w:lvlJc w:val="left"/>
      <w:pPr>
        <w:ind w:left="1092" w:hanging="7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F2302B"/>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B9F7B83"/>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7E56030"/>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7601F39"/>
    <w:multiLevelType w:val="hybridMultilevel"/>
    <w:tmpl w:val="117C4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1C0F3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BD1FF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0"/>
  </w:num>
  <w:num w:numId="3">
    <w:abstractNumId w:val="5"/>
  </w:num>
  <w:num w:numId="4">
    <w:abstractNumId w:val="8"/>
  </w:num>
  <w:num w:numId="5">
    <w:abstractNumId w:val="9"/>
  </w:num>
  <w:num w:numId="6">
    <w:abstractNumId w:val="6"/>
  </w:num>
  <w:num w:numId="7">
    <w:abstractNumId w:val="1"/>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2F"/>
    <w:rsid w:val="00000064"/>
    <w:rsid w:val="00000DE4"/>
    <w:rsid w:val="000023FA"/>
    <w:rsid w:val="0000413D"/>
    <w:rsid w:val="00004479"/>
    <w:rsid w:val="00005F4D"/>
    <w:rsid w:val="0000674F"/>
    <w:rsid w:val="000074D0"/>
    <w:rsid w:val="00012658"/>
    <w:rsid w:val="00012B37"/>
    <w:rsid w:val="0001318D"/>
    <w:rsid w:val="00015BB3"/>
    <w:rsid w:val="00016D3A"/>
    <w:rsid w:val="00017F8C"/>
    <w:rsid w:val="000227A6"/>
    <w:rsid w:val="000236CF"/>
    <w:rsid w:val="00023A2C"/>
    <w:rsid w:val="0002454F"/>
    <w:rsid w:val="00024E59"/>
    <w:rsid w:val="00031966"/>
    <w:rsid w:val="00032007"/>
    <w:rsid w:val="000321C1"/>
    <w:rsid w:val="00032375"/>
    <w:rsid w:val="00032ED0"/>
    <w:rsid w:val="00033975"/>
    <w:rsid w:val="00033F63"/>
    <w:rsid w:val="0004117C"/>
    <w:rsid w:val="00041261"/>
    <w:rsid w:val="00042E71"/>
    <w:rsid w:val="000441E4"/>
    <w:rsid w:val="00044F3E"/>
    <w:rsid w:val="00046F54"/>
    <w:rsid w:val="000475DF"/>
    <w:rsid w:val="00050376"/>
    <w:rsid w:val="00051F7B"/>
    <w:rsid w:val="00052561"/>
    <w:rsid w:val="00053569"/>
    <w:rsid w:val="00054102"/>
    <w:rsid w:val="0005524D"/>
    <w:rsid w:val="00056251"/>
    <w:rsid w:val="0005645C"/>
    <w:rsid w:val="000572C5"/>
    <w:rsid w:val="0006049D"/>
    <w:rsid w:val="0006355D"/>
    <w:rsid w:val="0006413F"/>
    <w:rsid w:val="00071EF3"/>
    <w:rsid w:val="00073B97"/>
    <w:rsid w:val="000761FA"/>
    <w:rsid w:val="000764CC"/>
    <w:rsid w:val="00076794"/>
    <w:rsid w:val="00077F05"/>
    <w:rsid w:val="00080F36"/>
    <w:rsid w:val="000825AC"/>
    <w:rsid w:val="00082706"/>
    <w:rsid w:val="00082A32"/>
    <w:rsid w:val="000830A4"/>
    <w:rsid w:val="00084CD0"/>
    <w:rsid w:val="000905E6"/>
    <w:rsid w:val="0009512E"/>
    <w:rsid w:val="00096CFF"/>
    <w:rsid w:val="000971C6"/>
    <w:rsid w:val="000A458D"/>
    <w:rsid w:val="000A66F3"/>
    <w:rsid w:val="000B03CF"/>
    <w:rsid w:val="000B04EC"/>
    <w:rsid w:val="000B2FAD"/>
    <w:rsid w:val="000C00A3"/>
    <w:rsid w:val="000C18CB"/>
    <w:rsid w:val="000C2D49"/>
    <w:rsid w:val="000C347A"/>
    <w:rsid w:val="000C55EA"/>
    <w:rsid w:val="000C636C"/>
    <w:rsid w:val="000D0190"/>
    <w:rsid w:val="000D13AD"/>
    <w:rsid w:val="000D20D4"/>
    <w:rsid w:val="000D288B"/>
    <w:rsid w:val="000D2931"/>
    <w:rsid w:val="000D3E03"/>
    <w:rsid w:val="000D5C0C"/>
    <w:rsid w:val="000E0533"/>
    <w:rsid w:val="000E3103"/>
    <w:rsid w:val="000E3F57"/>
    <w:rsid w:val="000E49EB"/>
    <w:rsid w:val="000E4BA6"/>
    <w:rsid w:val="000E4E13"/>
    <w:rsid w:val="000F0527"/>
    <w:rsid w:val="000F37F5"/>
    <w:rsid w:val="000F5129"/>
    <w:rsid w:val="000F6137"/>
    <w:rsid w:val="000F6521"/>
    <w:rsid w:val="00102C4E"/>
    <w:rsid w:val="00102E8A"/>
    <w:rsid w:val="00105246"/>
    <w:rsid w:val="0011152E"/>
    <w:rsid w:val="001118A0"/>
    <w:rsid w:val="0011575D"/>
    <w:rsid w:val="00121086"/>
    <w:rsid w:val="00122725"/>
    <w:rsid w:val="00123665"/>
    <w:rsid w:val="001270AF"/>
    <w:rsid w:val="001337E1"/>
    <w:rsid w:val="00133861"/>
    <w:rsid w:val="00134CE9"/>
    <w:rsid w:val="00135318"/>
    <w:rsid w:val="00135D81"/>
    <w:rsid w:val="00136A69"/>
    <w:rsid w:val="001377C8"/>
    <w:rsid w:val="00140BF8"/>
    <w:rsid w:val="001414A5"/>
    <w:rsid w:val="0014650D"/>
    <w:rsid w:val="0014693D"/>
    <w:rsid w:val="0015083D"/>
    <w:rsid w:val="001508B2"/>
    <w:rsid w:val="00154765"/>
    <w:rsid w:val="00155206"/>
    <w:rsid w:val="00155AAD"/>
    <w:rsid w:val="00155D1E"/>
    <w:rsid w:val="001572CD"/>
    <w:rsid w:val="001575F4"/>
    <w:rsid w:val="00157892"/>
    <w:rsid w:val="00157EA1"/>
    <w:rsid w:val="001603FD"/>
    <w:rsid w:val="00161424"/>
    <w:rsid w:val="00161C9F"/>
    <w:rsid w:val="00164370"/>
    <w:rsid w:val="00164DC6"/>
    <w:rsid w:val="001656EA"/>
    <w:rsid w:val="00170E18"/>
    <w:rsid w:val="001720C8"/>
    <w:rsid w:val="001733D9"/>
    <w:rsid w:val="001763B9"/>
    <w:rsid w:val="00177908"/>
    <w:rsid w:val="00181F03"/>
    <w:rsid w:val="00185698"/>
    <w:rsid w:val="00187318"/>
    <w:rsid w:val="00190867"/>
    <w:rsid w:val="00191638"/>
    <w:rsid w:val="0019264F"/>
    <w:rsid w:val="00196330"/>
    <w:rsid w:val="0019729B"/>
    <w:rsid w:val="00197835"/>
    <w:rsid w:val="0019797B"/>
    <w:rsid w:val="001A2264"/>
    <w:rsid w:val="001A2CB4"/>
    <w:rsid w:val="001A661E"/>
    <w:rsid w:val="001B24BC"/>
    <w:rsid w:val="001B2E1E"/>
    <w:rsid w:val="001B347E"/>
    <w:rsid w:val="001B3A6B"/>
    <w:rsid w:val="001B43B0"/>
    <w:rsid w:val="001B78B0"/>
    <w:rsid w:val="001C2625"/>
    <w:rsid w:val="001C6944"/>
    <w:rsid w:val="001C721F"/>
    <w:rsid w:val="001D0DC7"/>
    <w:rsid w:val="001D1DC6"/>
    <w:rsid w:val="001D2F87"/>
    <w:rsid w:val="001D31E3"/>
    <w:rsid w:val="001D34F3"/>
    <w:rsid w:val="001D6BCA"/>
    <w:rsid w:val="001D7F66"/>
    <w:rsid w:val="001E607F"/>
    <w:rsid w:val="001E60F0"/>
    <w:rsid w:val="001E6421"/>
    <w:rsid w:val="001E7B43"/>
    <w:rsid w:val="001F0599"/>
    <w:rsid w:val="001F09BB"/>
    <w:rsid w:val="001F37C7"/>
    <w:rsid w:val="001F675E"/>
    <w:rsid w:val="00200ED4"/>
    <w:rsid w:val="00201773"/>
    <w:rsid w:val="00202783"/>
    <w:rsid w:val="002058B6"/>
    <w:rsid w:val="0020791C"/>
    <w:rsid w:val="00211908"/>
    <w:rsid w:val="00211FDF"/>
    <w:rsid w:val="002138A6"/>
    <w:rsid w:val="0021470D"/>
    <w:rsid w:val="002153CE"/>
    <w:rsid w:val="0021590B"/>
    <w:rsid w:val="0022060C"/>
    <w:rsid w:val="0022236E"/>
    <w:rsid w:val="00222883"/>
    <w:rsid w:val="00223FDE"/>
    <w:rsid w:val="002247B6"/>
    <w:rsid w:val="00224D59"/>
    <w:rsid w:val="0022696D"/>
    <w:rsid w:val="00226D43"/>
    <w:rsid w:val="00230632"/>
    <w:rsid w:val="00230BC6"/>
    <w:rsid w:val="0023581A"/>
    <w:rsid w:val="00236721"/>
    <w:rsid w:val="00236BD8"/>
    <w:rsid w:val="00237114"/>
    <w:rsid w:val="00244784"/>
    <w:rsid w:val="00245360"/>
    <w:rsid w:val="00247E02"/>
    <w:rsid w:val="0025016A"/>
    <w:rsid w:val="00252250"/>
    <w:rsid w:val="00252632"/>
    <w:rsid w:val="00252CD2"/>
    <w:rsid w:val="002565D5"/>
    <w:rsid w:val="002571A0"/>
    <w:rsid w:val="002573A9"/>
    <w:rsid w:val="00260F3D"/>
    <w:rsid w:val="00262168"/>
    <w:rsid w:val="002627DA"/>
    <w:rsid w:val="00263E8C"/>
    <w:rsid w:val="002648BE"/>
    <w:rsid w:val="00264C79"/>
    <w:rsid w:val="002661CC"/>
    <w:rsid w:val="00266519"/>
    <w:rsid w:val="00267F37"/>
    <w:rsid w:val="002711F9"/>
    <w:rsid w:val="00271B3F"/>
    <w:rsid w:val="002726A8"/>
    <w:rsid w:val="002750D6"/>
    <w:rsid w:val="00275381"/>
    <w:rsid w:val="00276056"/>
    <w:rsid w:val="002800D7"/>
    <w:rsid w:val="002800E3"/>
    <w:rsid w:val="0028197D"/>
    <w:rsid w:val="00281BDF"/>
    <w:rsid w:val="00281F98"/>
    <w:rsid w:val="00283DD9"/>
    <w:rsid w:val="002908B2"/>
    <w:rsid w:val="0029096C"/>
    <w:rsid w:val="00291507"/>
    <w:rsid w:val="00291DC1"/>
    <w:rsid w:val="00292A3F"/>
    <w:rsid w:val="0029355C"/>
    <w:rsid w:val="00294768"/>
    <w:rsid w:val="00295782"/>
    <w:rsid w:val="002A0897"/>
    <w:rsid w:val="002A0EF6"/>
    <w:rsid w:val="002A1088"/>
    <w:rsid w:val="002A11C6"/>
    <w:rsid w:val="002A326A"/>
    <w:rsid w:val="002A32A5"/>
    <w:rsid w:val="002A5DC9"/>
    <w:rsid w:val="002A5FAD"/>
    <w:rsid w:val="002A60E8"/>
    <w:rsid w:val="002A60EF"/>
    <w:rsid w:val="002B05C8"/>
    <w:rsid w:val="002B1013"/>
    <w:rsid w:val="002B2B68"/>
    <w:rsid w:val="002B3C61"/>
    <w:rsid w:val="002B41EA"/>
    <w:rsid w:val="002B708E"/>
    <w:rsid w:val="002B73AF"/>
    <w:rsid w:val="002B7B08"/>
    <w:rsid w:val="002C069D"/>
    <w:rsid w:val="002C0B63"/>
    <w:rsid w:val="002C5370"/>
    <w:rsid w:val="002C6FE5"/>
    <w:rsid w:val="002C78C9"/>
    <w:rsid w:val="002C7E16"/>
    <w:rsid w:val="002D284E"/>
    <w:rsid w:val="002D4584"/>
    <w:rsid w:val="002D514C"/>
    <w:rsid w:val="002D592D"/>
    <w:rsid w:val="002D6F9F"/>
    <w:rsid w:val="002D7A5F"/>
    <w:rsid w:val="002E0E85"/>
    <w:rsid w:val="002E106B"/>
    <w:rsid w:val="002E2433"/>
    <w:rsid w:val="002E2916"/>
    <w:rsid w:val="002E5C55"/>
    <w:rsid w:val="002F03F5"/>
    <w:rsid w:val="002F29C0"/>
    <w:rsid w:val="002F3AF8"/>
    <w:rsid w:val="002F3E11"/>
    <w:rsid w:val="002F4558"/>
    <w:rsid w:val="002F6F02"/>
    <w:rsid w:val="002F7389"/>
    <w:rsid w:val="002F772D"/>
    <w:rsid w:val="00302986"/>
    <w:rsid w:val="00302D01"/>
    <w:rsid w:val="00302E3A"/>
    <w:rsid w:val="00302F59"/>
    <w:rsid w:val="00305243"/>
    <w:rsid w:val="0030529A"/>
    <w:rsid w:val="00307695"/>
    <w:rsid w:val="003076A7"/>
    <w:rsid w:val="00312123"/>
    <w:rsid w:val="0031377C"/>
    <w:rsid w:val="00316885"/>
    <w:rsid w:val="00316F0D"/>
    <w:rsid w:val="00317249"/>
    <w:rsid w:val="00320A99"/>
    <w:rsid w:val="00320C9C"/>
    <w:rsid w:val="00322F8F"/>
    <w:rsid w:val="0033163D"/>
    <w:rsid w:val="00331949"/>
    <w:rsid w:val="00331E3D"/>
    <w:rsid w:val="00332365"/>
    <w:rsid w:val="0033268F"/>
    <w:rsid w:val="00333135"/>
    <w:rsid w:val="0033613F"/>
    <w:rsid w:val="003427B8"/>
    <w:rsid w:val="00342AD3"/>
    <w:rsid w:val="00346972"/>
    <w:rsid w:val="00351D19"/>
    <w:rsid w:val="00355ADA"/>
    <w:rsid w:val="00357B17"/>
    <w:rsid w:val="00360179"/>
    <w:rsid w:val="00360C07"/>
    <w:rsid w:val="00363155"/>
    <w:rsid w:val="00363A3D"/>
    <w:rsid w:val="00364943"/>
    <w:rsid w:val="00364FCA"/>
    <w:rsid w:val="00365255"/>
    <w:rsid w:val="003657D4"/>
    <w:rsid w:val="00366A7F"/>
    <w:rsid w:val="00367459"/>
    <w:rsid w:val="00371263"/>
    <w:rsid w:val="003714DE"/>
    <w:rsid w:val="00371C46"/>
    <w:rsid w:val="00372848"/>
    <w:rsid w:val="00372ABC"/>
    <w:rsid w:val="00374430"/>
    <w:rsid w:val="00376499"/>
    <w:rsid w:val="00376C66"/>
    <w:rsid w:val="00376F39"/>
    <w:rsid w:val="0038044A"/>
    <w:rsid w:val="0038276C"/>
    <w:rsid w:val="00384DA2"/>
    <w:rsid w:val="003879F4"/>
    <w:rsid w:val="003901F9"/>
    <w:rsid w:val="003907AE"/>
    <w:rsid w:val="0039125D"/>
    <w:rsid w:val="003913D0"/>
    <w:rsid w:val="00393922"/>
    <w:rsid w:val="00395AA1"/>
    <w:rsid w:val="003A19CD"/>
    <w:rsid w:val="003A3398"/>
    <w:rsid w:val="003A3958"/>
    <w:rsid w:val="003A433E"/>
    <w:rsid w:val="003A66B6"/>
    <w:rsid w:val="003A6AFE"/>
    <w:rsid w:val="003A76A5"/>
    <w:rsid w:val="003B380B"/>
    <w:rsid w:val="003B3ADC"/>
    <w:rsid w:val="003B7910"/>
    <w:rsid w:val="003C119E"/>
    <w:rsid w:val="003C2E75"/>
    <w:rsid w:val="003C4F13"/>
    <w:rsid w:val="003C5482"/>
    <w:rsid w:val="003C6DEB"/>
    <w:rsid w:val="003D1629"/>
    <w:rsid w:val="003D1757"/>
    <w:rsid w:val="003D3091"/>
    <w:rsid w:val="003D3EC2"/>
    <w:rsid w:val="003D4F52"/>
    <w:rsid w:val="003D4FF5"/>
    <w:rsid w:val="003D5E45"/>
    <w:rsid w:val="003D71A1"/>
    <w:rsid w:val="003E14FB"/>
    <w:rsid w:val="003E237C"/>
    <w:rsid w:val="003E4B50"/>
    <w:rsid w:val="003E4B7B"/>
    <w:rsid w:val="003E76EA"/>
    <w:rsid w:val="003F160A"/>
    <w:rsid w:val="003F1EA8"/>
    <w:rsid w:val="003F4209"/>
    <w:rsid w:val="003F447D"/>
    <w:rsid w:val="003F4E7F"/>
    <w:rsid w:val="003F6ED7"/>
    <w:rsid w:val="003F7A27"/>
    <w:rsid w:val="004000A1"/>
    <w:rsid w:val="004014AC"/>
    <w:rsid w:val="00401741"/>
    <w:rsid w:val="00403D23"/>
    <w:rsid w:val="004061B8"/>
    <w:rsid w:val="0040766A"/>
    <w:rsid w:val="00407D74"/>
    <w:rsid w:val="0041250F"/>
    <w:rsid w:val="00414679"/>
    <w:rsid w:val="00414A89"/>
    <w:rsid w:val="00414F4A"/>
    <w:rsid w:val="00414F6C"/>
    <w:rsid w:val="004150D7"/>
    <w:rsid w:val="00417022"/>
    <w:rsid w:val="0042349B"/>
    <w:rsid w:val="0042470A"/>
    <w:rsid w:val="004249C9"/>
    <w:rsid w:val="004262AD"/>
    <w:rsid w:val="0043166D"/>
    <w:rsid w:val="0043212B"/>
    <w:rsid w:val="00432564"/>
    <w:rsid w:val="00433479"/>
    <w:rsid w:val="004337C1"/>
    <w:rsid w:val="00433DBB"/>
    <w:rsid w:val="004347D3"/>
    <w:rsid w:val="00435C65"/>
    <w:rsid w:val="00435F66"/>
    <w:rsid w:val="0044048C"/>
    <w:rsid w:val="004418AE"/>
    <w:rsid w:val="00442ED8"/>
    <w:rsid w:val="004435D3"/>
    <w:rsid w:val="00444A4A"/>
    <w:rsid w:val="00444AC5"/>
    <w:rsid w:val="0044670B"/>
    <w:rsid w:val="0044680F"/>
    <w:rsid w:val="00446AE6"/>
    <w:rsid w:val="00450747"/>
    <w:rsid w:val="004528E6"/>
    <w:rsid w:val="00453D61"/>
    <w:rsid w:val="00453F2A"/>
    <w:rsid w:val="00456097"/>
    <w:rsid w:val="0045689B"/>
    <w:rsid w:val="004570D6"/>
    <w:rsid w:val="00460816"/>
    <w:rsid w:val="004627BE"/>
    <w:rsid w:val="0046408B"/>
    <w:rsid w:val="00465181"/>
    <w:rsid w:val="00465913"/>
    <w:rsid w:val="004669E5"/>
    <w:rsid w:val="004669F9"/>
    <w:rsid w:val="00467CFF"/>
    <w:rsid w:val="00467D3C"/>
    <w:rsid w:val="00470E7E"/>
    <w:rsid w:val="004717F4"/>
    <w:rsid w:val="00471868"/>
    <w:rsid w:val="00473499"/>
    <w:rsid w:val="00473724"/>
    <w:rsid w:val="004748FD"/>
    <w:rsid w:val="00474B4D"/>
    <w:rsid w:val="00475F73"/>
    <w:rsid w:val="004807F8"/>
    <w:rsid w:val="00481D47"/>
    <w:rsid w:val="00482DBE"/>
    <w:rsid w:val="00483699"/>
    <w:rsid w:val="0048479E"/>
    <w:rsid w:val="004848D7"/>
    <w:rsid w:val="00484B9B"/>
    <w:rsid w:val="00486DC9"/>
    <w:rsid w:val="004872C6"/>
    <w:rsid w:val="0049063E"/>
    <w:rsid w:val="00490E58"/>
    <w:rsid w:val="004922EB"/>
    <w:rsid w:val="00495AB6"/>
    <w:rsid w:val="004A08FA"/>
    <w:rsid w:val="004A0C8F"/>
    <w:rsid w:val="004B1B56"/>
    <w:rsid w:val="004B33CC"/>
    <w:rsid w:val="004C0EF3"/>
    <w:rsid w:val="004C2070"/>
    <w:rsid w:val="004C434A"/>
    <w:rsid w:val="004C69B6"/>
    <w:rsid w:val="004C6EA5"/>
    <w:rsid w:val="004C71BB"/>
    <w:rsid w:val="004D335F"/>
    <w:rsid w:val="004D43D8"/>
    <w:rsid w:val="004D47E6"/>
    <w:rsid w:val="004D581E"/>
    <w:rsid w:val="004D79A2"/>
    <w:rsid w:val="004E05C0"/>
    <w:rsid w:val="004E0CB2"/>
    <w:rsid w:val="004E2946"/>
    <w:rsid w:val="004E54AE"/>
    <w:rsid w:val="004E59A6"/>
    <w:rsid w:val="004E64A1"/>
    <w:rsid w:val="004E7D2B"/>
    <w:rsid w:val="004F14FE"/>
    <w:rsid w:val="004F604A"/>
    <w:rsid w:val="0050230E"/>
    <w:rsid w:val="00502AE8"/>
    <w:rsid w:val="005032DA"/>
    <w:rsid w:val="00503834"/>
    <w:rsid w:val="00503AB7"/>
    <w:rsid w:val="0050782E"/>
    <w:rsid w:val="00510C4A"/>
    <w:rsid w:val="0051138E"/>
    <w:rsid w:val="005119BB"/>
    <w:rsid w:val="005143B6"/>
    <w:rsid w:val="00515A0F"/>
    <w:rsid w:val="00517EE6"/>
    <w:rsid w:val="00520213"/>
    <w:rsid w:val="00520C22"/>
    <w:rsid w:val="00525D53"/>
    <w:rsid w:val="00525EEB"/>
    <w:rsid w:val="005266C2"/>
    <w:rsid w:val="005314D1"/>
    <w:rsid w:val="005315B9"/>
    <w:rsid w:val="005318B6"/>
    <w:rsid w:val="00533462"/>
    <w:rsid w:val="00535438"/>
    <w:rsid w:val="0053722E"/>
    <w:rsid w:val="00541A3E"/>
    <w:rsid w:val="005424F8"/>
    <w:rsid w:val="0054485A"/>
    <w:rsid w:val="0054714F"/>
    <w:rsid w:val="00551464"/>
    <w:rsid w:val="00552F6C"/>
    <w:rsid w:val="00557483"/>
    <w:rsid w:val="00563A30"/>
    <w:rsid w:val="00564E87"/>
    <w:rsid w:val="005659A4"/>
    <w:rsid w:val="00566D04"/>
    <w:rsid w:val="00570A2E"/>
    <w:rsid w:val="00575BED"/>
    <w:rsid w:val="00576573"/>
    <w:rsid w:val="00581AFA"/>
    <w:rsid w:val="005840C1"/>
    <w:rsid w:val="00585B30"/>
    <w:rsid w:val="00595EA4"/>
    <w:rsid w:val="005A0FB7"/>
    <w:rsid w:val="005A30D7"/>
    <w:rsid w:val="005A3A1D"/>
    <w:rsid w:val="005A3CDA"/>
    <w:rsid w:val="005A55A1"/>
    <w:rsid w:val="005B0393"/>
    <w:rsid w:val="005B1E34"/>
    <w:rsid w:val="005B1F2B"/>
    <w:rsid w:val="005B2584"/>
    <w:rsid w:val="005B73F7"/>
    <w:rsid w:val="005C1EFA"/>
    <w:rsid w:val="005C2467"/>
    <w:rsid w:val="005C2C6E"/>
    <w:rsid w:val="005C33A6"/>
    <w:rsid w:val="005C37E3"/>
    <w:rsid w:val="005C4631"/>
    <w:rsid w:val="005C4E4C"/>
    <w:rsid w:val="005C5973"/>
    <w:rsid w:val="005D01AA"/>
    <w:rsid w:val="005D09AF"/>
    <w:rsid w:val="005D0C7D"/>
    <w:rsid w:val="005D22BB"/>
    <w:rsid w:val="005D38B2"/>
    <w:rsid w:val="005D38E7"/>
    <w:rsid w:val="005D5FB8"/>
    <w:rsid w:val="005D6124"/>
    <w:rsid w:val="005D664A"/>
    <w:rsid w:val="005D680C"/>
    <w:rsid w:val="005D7D24"/>
    <w:rsid w:val="005E0D71"/>
    <w:rsid w:val="005E1D81"/>
    <w:rsid w:val="005E4FBF"/>
    <w:rsid w:val="005E5B91"/>
    <w:rsid w:val="005E616F"/>
    <w:rsid w:val="005F2D93"/>
    <w:rsid w:val="005F4CF4"/>
    <w:rsid w:val="005F4EC9"/>
    <w:rsid w:val="005F7237"/>
    <w:rsid w:val="005F761C"/>
    <w:rsid w:val="00600CD9"/>
    <w:rsid w:val="0060173B"/>
    <w:rsid w:val="00602406"/>
    <w:rsid w:val="006025EC"/>
    <w:rsid w:val="00603132"/>
    <w:rsid w:val="006033CB"/>
    <w:rsid w:val="00603F8E"/>
    <w:rsid w:val="00607DEF"/>
    <w:rsid w:val="00612678"/>
    <w:rsid w:val="00614EE1"/>
    <w:rsid w:val="00616F72"/>
    <w:rsid w:val="006170D0"/>
    <w:rsid w:val="0061772B"/>
    <w:rsid w:val="0061784C"/>
    <w:rsid w:val="00617A1F"/>
    <w:rsid w:val="00621657"/>
    <w:rsid w:val="00622D92"/>
    <w:rsid w:val="0062348E"/>
    <w:rsid w:val="006237D2"/>
    <w:rsid w:val="00626963"/>
    <w:rsid w:val="006328B0"/>
    <w:rsid w:val="00636A01"/>
    <w:rsid w:val="00641EAE"/>
    <w:rsid w:val="00641F00"/>
    <w:rsid w:val="00644103"/>
    <w:rsid w:val="006453DF"/>
    <w:rsid w:val="00645901"/>
    <w:rsid w:val="00645B49"/>
    <w:rsid w:val="006474FC"/>
    <w:rsid w:val="0065064D"/>
    <w:rsid w:val="00651B9C"/>
    <w:rsid w:val="00651CAD"/>
    <w:rsid w:val="00653554"/>
    <w:rsid w:val="00653F19"/>
    <w:rsid w:val="006548E9"/>
    <w:rsid w:val="00655A81"/>
    <w:rsid w:val="00656084"/>
    <w:rsid w:val="006560A2"/>
    <w:rsid w:val="006602D0"/>
    <w:rsid w:val="0066215C"/>
    <w:rsid w:val="00663075"/>
    <w:rsid w:val="0066503D"/>
    <w:rsid w:val="006660E0"/>
    <w:rsid w:val="00666212"/>
    <w:rsid w:val="006678EB"/>
    <w:rsid w:val="00670503"/>
    <w:rsid w:val="00670B4C"/>
    <w:rsid w:val="00672B75"/>
    <w:rsid w:val="00674BDB"/>
    <w:rsid w:val="00675626"/>
    <w:rsid w:val="00681B30"/>
    <w:rsid w:val="006829D7"/>
    <w:rsid w:val="00682CBA"/>
    <w:rsid w:val="00683488"/>
    <w:rsid w:val="00683B49"/>
    <w:rsid w:val="00687881"/>
    <w:rsid w:val="006901B3"/>
    <w:rsid w:val="0069022D"/>
    <w:rsid w:val="0069155B"/>
    <w:rsid w:val="0069235A"/>
    <w:rsid w:val="006928D7"/>
    <w:rsid w:val="0069360B"/>
    <w:rsid w:val="00694CC9"/>
    <w:rsid w:val="00695393"/>
    <w:rsid w:val="006A0378"/>
    <w:rsid w:val="006A085D"/>
    <w:rsid w:val="006A119B"/>
    <w:rsid w:val="006A235F"/>
    <w:rsid w:val="006A2390"/>
    <w:rsid w:val="006A241E"/>
    <w:rsid w:val="006A37F2"/>
    <w:rsid w:val="006A7265"/>
    <w:rsid w:val="006B07A6"/>
    <w:rsid w:val="006B14CB"/>
    <w:rsid w:val="006B1FEE"/>
    <w:rsid w:val="006B22DF"/>
    <w:rsid w:val="006B38AD"/>
    <w:rsid w:val="006B4A32"/>
    <w:rsid w:val="006B4D95"/>
    <w:rsid w:val="006B5787"/>
    <w:rsid w:val="006B5FB3"/>
    <w:rsid w:val="006C1AEA"/>
    <w:rsid w:val="006C26B4"/>
    <w:rsid w:val="006C3045"/>
    <w:rsid w:val="006C63C2"/>
    <w:rsid w:val="006D0D39"/>
    <w:rsid w:val="006D13FD"/>
    <w:rsid w:val="006D18C4"/>
    <w:rsid w:val="006D342F"/>
    <w:rsid w:val="006D419F"/>
    <w:rsid w:val="006D4582"/>
    <w:rsid w:val="006D580B"/>
    <w:rsid w:val="006E0D22"/>
    <w:rsid w:val="006E229E"/>
    <w:rsid w:val="006E3522"/>
    <w:rsid w:val="006E7CDF"/>
    <w:rsid w:val="006F0CD6"/>
    <w:rsid w:val="006F34D1"/>
    <w:rsid w:val="006F401C"/>
    <w:rsid w:val="006F4D1B"/>
    <w:rsid w:val="006F5D22"/>
    <w:rsid w:val="006F5F8B"/>
    <w:rsid w:val="006F6DD0"/>
    <w:rsid w:val="006F725C"/>
    <w:rsid w:val="006F789B"/>
    <w:rsid w:val="007002F4"/>
    <w:rsid w:val="00700C29"/>
    <w:rsid w:val="00701A04"/>
    <w:rsid w:val="00701BEB"/>
    <w:rsid w:val="007025CF"/>
    <w:rsid w:val="00703443"/>
    <w:rsid w:val="00705C23"/>
    <w:rsid w:val="0070668E"/>
    <w:rsid w:val="007066C1"/>
    <w:rsid w:val="00706E22"/>
    <w:rsid w:val="007079D6"/>
    <w:rsid w:val="00707E74"/>
    <w:rsid w:val="00710597"/>
    <w:rsid w:val="007118A2"/>
    <w:rsid w:val="00712904"/>
    <w:rsid w:val="00712906"/>
    <w:rsid w:val="0071736E"/>
    <w:rsid w:val="007203F6"/>
    <w:rsid w:val="00720FE4"/>
    <w:rsid w:val="007214D4"/>
    <w:rsid w:val="00726380"/>
    <w:rsid w:val="00727373"/>
    <w:rsid w:val="0073347B"/>
    <w:rsid w:val="007363A0"/>
    <w:rsid w:val="007373BD"/>
    <w:rsid w:val="007376D2"/>
    <w:rsid w:val="007411FA"/>
    <w:rsid w:val="00744B73"/>
    <w:rsid w:val="00750404"/>
    <w:rsid w:val="007511B2"/>
    <w:rsid w:val="00754FBC"/>
    <w:rsid w:val="007563A0"/>
    <w:rsid w:val="00756882"/>
    <w:rsid w:val="00757730"/>
    <w:rsid w:val="00762343"/>
    <w:rsid w:val="00762627"/>
    <w:rsid w:val="00762C17"/>
    <w:rsid w:val="0076304C"/>
    <w:rsid w:val="0076408E"/>
    <w:rsid w:val="00764B22"/>
    <w:rsid w:val="007671DA"/>
    <w:rsid w:val="00770171"/>
    <w:rsid w:val="007703F9"/>
    <w:rsid w:val="00770E37"/>
    <w:rsid w:val="007748FA"/>
    <w:rsid w:val="007764EA"/>
    <w:rsid w:val="00780C2A"/>
    <w:rsid w:val="00781F85"/>
    <w:rsid w:val="007844C7"/>
    <w:rsid w:val="00786AAA"/>
    <w:rsid w:val="0079229C"/>
    <w:rsid w:val="0079392C"/>
    <w:rsid w:val="00793EC8"/>
    <w:rsid w:val="00795D9E"/>
    <w:rsid w:val="007A079F"/>
    <w:rsid w:val="007A497A"/>
    <w:rsid w:val="007A5924"/>
    <w:rsid w:val="007A6B18"/>
    <w:rsid w:val="007A6D97"/>
    <w:rsid w:val="007B27F0"/>
    <w:rsid w:val="007B2993"/>
    <w:rsid w:val="007B2AF7"/>
    <w:rsid w:val="007B3065"/>
    <w:rsid w:val="007B3D4F"/>
    <w:rsid w:val="007B5497"/>
    <w:rsid w:val="007B59A2"/>
    <w:rsid w:val="007B5E70"/>
    <w:rsid w:val="007C10FC"/>
    <w:rsid w:val="007C1649"/>
    <w:rsid w:val="007C1857"/>
    <w:rsid w:val="007C18FA"/>
    <w:rsid w:val="007C329C"/>
    <w:rsid w:val="007C406E"/>
    <w:rsid w:val="007C495D"/>
    <w:rsid w:val="007C4FA8"/>
    <w:rsid w:val="007C7753"/>
    <w:rsid w:val="007D552A"/>
    <w:rsid w:val="007D5E87"/>
    <w:rsid w:val="007D67A9"/>
    <w:rsid w:val="007D6A10"/>
    <w:rsid w:val="007E237A"/>
    <w:rsid w:val="007E31B7"/>
    <w:rsid w:val="007E32C0"/>
    <w:rsid w:val="007E5BEB"/>
    <w:rsid w:val="007F3CED"/>
    <w:rsid w:val="007F526C"/>
    <w:rsid w:val="007F5CB1"/>
    <w:rsid w:val="007F60A9"/>
    <w:rsid w:val="007F6958"/>
    <w:rsid w:val="007F7A85"/>
    <w:rsid w:val="00803DD5"/>
    <w:rsid w:val="008040FD"/>
    <w:rsid w:val="0080660C"/>
    <w:rsid w:val="00806EFC"/>
    <w:rsid w:val="00811C37"/>
    <w:rsid w:val="00813800"/>
    <w:rsid w:val="00816EAA"/>
    <w:rsid w:val="0082310B"/>
    <w:rsid w:val="00824A77"/>
    <w:rsid w:val="008255C4"/>
    <w:rsid w:val="00826036"/>
    <w:rsid w:val="00827215"/>
    <w:rsid w:val="00830F4A"/>
    <w:rsid w:val="00831D7A"/>
    <w:rsid w:val="00833B93"/>
    <w:rsid w:val="00834182"/>
    <w:rsid w:val="00835542"/>
    <w:rsid w:val="0083677E"/>
    <w:rsid w:val="008424CD"/>
    <w:rsid w:val="0085074E"/>
    <w:rsid w:val="00852B14"/>
    <w:rsid w:val="00854117"/>
    <w:rsid w:val="00855067"/>
    <w:rsid w:val="008552AE"/>
    <w:rsid w:val="00855844"/>
    <w:rsid w:val="0085704F"/>
    <w:rsid w:val="00861062"/>
    <w:rsid w:val="0086180A"/>
    <w:rsid w:val="008651D9"/>
    <w:rsid w:val="008715A4"/>
    <w:rsid w:val="00871688"/>
    <w:rsid w:val="00871A56"/>
    <w:rsid w:val="008727B7"/>
    <w:rsid w:val="00872EA8"/>
    <w:rsid w:val="00873B31"/>
    <w:rsid w:val="008744A4"/>
    <w:rsid w:val="00874A31"/>
    <w:rsid w:val="00875512"/>
    <w:rsid w:val="008757E3"/>
    <w:rsid w:val="008810F0"/>
    <w:rsid w:val="00883BF0"/>
    <w:rsid w:val="00883E30"/>
    <w:rsid w:val="0089056E"/>
    <w:rsid w:val="008907EF"/>
    <w:rsid w:val="00890835"/>
    <w:rsid w:val="0089215E"/>
    <w:rsid w:val="008935E5"/>
    <w:rsid w:val="00894509"/>
    <w:rsid w:val="0089547B"/>
    <w:rsid w:val="008A3E66"/>
    <w:rsid w:val="008A4203"/>
    <w:rsid w:val="008A4AA5"/>
    <w:rsid w:val="008A512E"/>
    <w:rsid w:val="008B0AB6"/>
    <w:rsid w:val="008B19C4"/>
    <w:rsid w:val="008B6C88"/>
    <w:rsid w:val="008B7181"/>
    <w:rsid w:val="008C2A81"/>
    <w:rsid w:val="008C3BE5"/>
    <w:rsid w:val="008C4442"/>
    <w:rsid w:val="008C45C1"/>
    <w:rsid w:val="008C4885"/>
    <w:rsid w:val="008D2C0D"/>
    <w:rsid w:val="008D384F"/>
    <w:rsid w:val="008D3AF5"/>
    <w:rsid w:val="008D4B6D"/>
    <w:rsid w:val="008E1468"/>
    <w:rsid w:val="008E1B67"/>
    <w:rsid w:val="008E2DF2"/>
    <w:rsid w:val="008E338A"/>
    <w:rsid w:val="008E47A6"/>
    <w:rsid w:val="008E5464"/>
    <w:rsid w:val="008E567A"/>
    <w:rsid w:val="008E5DCA"/>
    <w:rsid w:val="008E754C"/>
    <w:rsid w:val="008F109E"/>
    <w:rsid w:val="008F1B57"/>
    <w:rsid w:val="008F202B"/>
    <w:rsid w:val="008F22A9"/>
    <w:rsid w:val="008F2B3C"/>
    <w:rsid w:val="008F5B15"/>
    <w:rsid w:val="008F5F38"/>
    <w:rsid w:val="008F5FBD"/>
    <w:rsid w:val="008F7655"/>
    <w:rsid w:val="008F7761"/>
    <w:rsid w:val="008F7CCB"/>
    <w:rsid w:val="00901A03"/>
    <w:rsid w:val="00901ABB"/>
    <w:rsid w:val="00903746"/>
    <w:rsid w:val="00904843"/>
    <w:rsid w:val="00906565"/>
    <w:rsid w:val="009078E3"/>
    <w:rsid w:val="009079C4"/>
    <w:rsid w:val="00910F86"/>
    <w:rsid w:val="00912A4E"/>
    <w:rsid w:val="00914E5D"/>
    <w:rsid w:val="00916243"/>
    <w:rsid w:val="00916FF3"/>
    <w:rsid w:val="00917051"/>
    <w:rsid w:val="009174F7"/>
    <w:rsid w:val="00921046"/>
    <w:rsid w:val="00921C81"/>
    <w:rsid w:val="009221AE"/>
    <w:rsid w:val="0092411B"/>
    <w:rsid w:val="00925DB5"/>
    <w:rsid w:val="0092610F"/>
    <w:rsid w:val="0092616F"/>
    <w:rsid w:val="009309BC"/>
    <w:rsid w:val="00931153"/>
    <w:rsid w:val="00932D81"/>
    <w:rsid w:val="00934470"/>
    <w:rsid w:val="009367EB"/>
    <w:rsid w:val="00936ECA"/>
    <w:rsid w:val="009376AF"/>
    <w:rsid w:val="009379C5"/>
    <w:rsid w:val="0094232C"/>
    <w:rsid w:val="009462A3"/>
    <w:rsid w:val="0094703E"/>
    <w:rsid w:val="00947B4D"/>
    <w:rsid w:val="00951F08"/>
    <w:rsid w:val="0095353B"/>
    <w:rsid w:val="00955473"/>
    <w:rsid w:val="009570C0"/>
    <w:rsid w:val="00957A3B"/>
    <w:rsid w:val="00960074"/>
    <w:rsid w:val="0096270D"/>
    <w:rsid w:val="0096609A"/>
    <w:rsid w:val="009662CB"/>
    <w:rsid w:val="00966D2C"/>
    <w:rsid w:val="00970502"/>
    <w:rsid w:val="00970E5E"/>
    <w:rsid w:val="009754E5"/>
    <w:rsid w:val="0098171E"/>
    <w:rsid w:val="00983EE7"/>
    <w:rsid w:val="009858A7"/>
    <w:rsid w:val="00986212"/>
    <w:rsid w:val="00986CCE"/>
    <w:rsid w:val="00986E96"/>
    <w:rsid w:val="00986ED3"/>
    <w:rsid w:val="00990E61"/>
    <w:rsid w:val="0099230E"/>
    <w:rsid w:val="00992574"/>
    <w:rsid w:val="00992C78"/>
    <w:rsid w:val="00994AD8"/>
    <w:rsid w:val="00995E21"/>
    <w:rsid w:val="0099608B"/>
    <w:rsid w:val="009A0E26"/>
    <w:rsid w:val="009A1BED"/>
    <w:rsid w:val="009A2AC2"/>
    <w:rsid w:val="009A3203"/>
    <w:rsid w:val="009A3316"/>
    <w:rsid w:val="009A383D"/>
    <w:rsid w:val="009A47BA"/>
    <w:rsid w:val="009A4D1B"/>
    <w:rsid w:val="009A59B8"/>
    <w:rsid w:val="009A7118"/>
    <w:rsid w:val="009A7709"/>
    <w:rsid w:val="009B03FB"/>
    <w:rsid w:val="009B09ED"/>
    <w:rsid w:val="009B2B84"/>
    <w:rsid w:val="009B4737"/>
    <w:rsid w:val="009B70C4"/>
    <w:rsid w:val="009C05B6"/>
    <w:rsid w:val="009C57AC"/>
    <w:rsid w:val="009C5B51"/>
    <w:rsid w:val="009C60DF"/>
    <w:rsid w:val="009D0767"/>
    <w:rsid w:val="009D1A35"/>
    <w:rsid w:val="009D2F8F"/>
    <w:rsid w:val="009D564E"/>
    <w:rsid w:val="009D5C66"/>
    <w:rsid w:val="009D7820"/>
    <w:rsid w:val="009E64E7"/>
    <w:rsid w:val="009E6A5F"/>
    <w:rsid w:val="009E7B68"/>
    <w:rsid w:val="009E7D73"/>
    <w:rsid w:val="009F3256"/>
    <w:rsid w:val="009F4802"/>
    <w:rsid w:val="009F4F16"/>
    <w:rsid w:val="009F54D3"/>
    <w:rsid w:val="009F6119"/>
    <w:rsid w:val="00A0037D"/>
    <w:rsid w:val="00A01B84"/>
    <w:rsid w:val="00A023C9"/>
    <w:rsid w:val="00A02DEB"/>
    <w:rsid w:val="00A03535"/>
    <w:rsid w:val="00A03C2C"/>
    <w:rsid w:val="00A0416A"/>
    <w:rsid w:val="00A04780"/>
    <w:rsid w:val="00A10819"/>
    <w:rsid w:val="00A112F4"/>
    <w:rsid w:val="00A11A13"/>
    <w:rsid w:val="00A1292E"/>
    <w:rsid w:val="00A12B01"/>
    <w:rsid w:val="00A14590"/>
    <w:rsid w:val="00A14911"/>
    <w:rsid w:val="00A15107"/>
    <w:rsid w:val="00A160CF"/>
    <w:rsid w:val="00A164CF"/>
    <w:rsid w:val="00A16E30"/>
    <w:rsid w:val="00A1708E"/>
    <w:rsid w:val="00A17377"/>
    <w:rsid w:val="00A17FDD"/>
    <w:rsid w:val="00A20FDA"/>
    <w:rsid w:val="00A22D86"/>
    <w:rsid w:val="00A25FC3"/>
    <w:rsid w:val="00A2602F"/>
    <w:rsid w:val="00A305FE"/>
    <w:rsid w:val="00A30C48"/>
    <w:rsid w:val="00A3172D"/>
    <w:rsid w:val="00A31805"/>
    <w:rsid w:val="00A32E64"/>
    <w:rsid w:val="00A34279"/>
    <w:rsid w:val="00A35473"/>
    <w:rsid w:val="00A3587D"/>
    <w:rsid w:val="00A40526"/>
    <w:rsid w:val="00A41728"/>
    <w:rsid w:val="00A46127"/>
    <w:rsid w:val="00A469C7"/>
    <w:rsid w:val="00A51013"/>
    <w:rsid w:val="00A51A6D"/>
    <w:rsid w:val="00A52651"/>
    <w:rsid w:val="00A54F9F"/>
    <w:rsid w:val="00A567F8"/>
    <w:rsid w:val="00A57C0A"/>
    <w:rsid w:val="00A602FE"/>
    <w:rsid w:val="00A609AA"/>
    <w:rsid w:val="00A60F5A"/>
    <w:rsid w:val="00A63A92"/>
    <w:rsid w:val="00A65067"/>
    <w:rsid w:val="00A65872"/>
    <w:rsid w:val="00A670BC"/>
    <w:rsid w:val="00A70B37"/>
    <w:rsid w:val="00A71018"/>
    <w:rsid w:val="00A726B9"/>
    <w:rsid w:val="00A729BB"/>
    <w:rsid w:val="00A75BB4"/>
    <w:rsid w:val="00A76F98"/>
    <w:rsid w:val="00A80684"/>
    <w:rsid w:val="00A82145"/>
    <w:rsid w:val="00A821F8"/>
    <w:rsid w:val="00A8274E"/>
    <w:rsid w:val="00A82973"/>
    <w:rsid w:val="00A862CA"/>
    <w:rsid w:val="00A90066"/>
    <w:rsid w:val="00A90446"/>
    <w:rsid w:val="00A91C7D"/>
    <w:rsid w:val="00A91E2D"/>
    <w:rsid w:val="00A9204C"/>
    <w:rsid w:val="00A94124"/>
    <w:rsid w:val="00A952A8"/>
    <w:rsid w:val="00A95B15"/>
    <w:rsid w:val="00A95E3F"/>
    <w:rsid w:val="00A96BD1"/>
    <w:rsid w:val="00AA29EB"/>
    <w:rsid w:val="00AA3908"/>
    <w:rsid w:val="00AA396D"/>
    <w:rsid w:val="00AA6900"/>
    <w:rsid w:val="00AA719B"/>
    <w:rsid w:val="00AB03D3"/>
    <w:rsid w:val="00AB1785"/>
    <w:rsid w:val="00AB354A"/>
    <w:rsid w:val="00AB446C"/>
    <w:rsid w:val="00AB4A29"/>
    <w:rsid w:val="00AB4AD0"/>
    <w:rsid w:val="00AB543B"/>
    <w:rsid w:val="00AB5C18"/>
    <w:rsid w:val="00AC025B"/>
    <w:rsid w:val="00AC0A8B"/>
    <w:rsid w:val="00AC36B8"/>
    <w:rsid w:val="00AC4128"/>
    <w:rsid w:val="00AC4132"/>
    <w:rsid w:val="00AC61D3"/>
    <w:rsid w:val="00AD199E"/>
    <w:rsid w:val="00AD2387"/>
    <w:rsid w:val="00AD3F7F"/>
    <w:rsid w:val="00AD4E85"/>
    <w:rsid w:val="00AD590E"/>
    <w:rsid w:val="00AD7843"/>
    <w:rsid w:val="00AD7F8F"/>
    <w:rsid w:val="00AE19E5"/>
    <w:rsid w:val="00AE2C24"/>
    <w:rsid w:val="00AE3F39"/>
    <w:rsid w:val="00AE5502"/>
    <w:rsid w:val="00AE7416"/>
    <w:rsid w:val="00AF2B27"/>
    <w:rsid w:val="00AF3C52"/>
    <w:rsid w:val="00AF4FB9"/>
    <w:rsid w:val="00B00EEA"/>
    <w:rsid w:val="00B010CF"/>
    <w:rsid w:val="00B03DBB"/>
    <w:rsid w:val="00B05DEF"/>
    <w:rsid w:val="00B06780"/>
    <w:rsid w:val="00B06958"/>
    <w:rsid w:val="00B07AF9"/>
    <w:rsid w:val="00B13EF1"/>
    <w:rsid w:val="00B1579A"/>
    <w:rsid w:val="00B1609A"/>
    <w:rsid w:val="00B172BD"/>
    <w:rsid w:val="00B210F5"/>
    <w:rsid w:val="00B211D0"/>
    <w:rsid w:val="00B22122"/>
    <w:rsid w:val="00B232B5"/>
    <w:rsid w:val="00B23882"/>
    <w:rsid w:val="00B271B4"/>
    <w:rsid w:val="00B32B82"/>
    <w:rsid w:val="00B33894"/>
    <w:rsid w:val="00B3669E"/>
    <w:rsid w:val="00B37E58"/>
    <w:rsid w:val="00B42AC7"/>
    <w:rsid w:val="00B42ACB"/>
    <w:rsid w:val="00B42FF7"/>
    <w:rsid w:val="00B43B64"/>
    <w:rsid w:val="00B43C4C"/>
    <w:rsid w:val="00B46B5A"/>
    <w:rsid w:val="00B4747A"/>
    <w:rsid w:val="00B529BF"/>
    <w:rsid w:val="00B52E29"/>
    <w:rsid w:val="00B536B3"/>
    <w:rsid w:val="00B55436"/>
    <w:rsid w:val="00B60735"/>
    <w:rsid w:val="00B62255"/>
    <w:rsid w:val="00B63FE0"/>
    <w:rsid w:val="00B725E2"/>
    <w:rsid w:val="00B7290E"/>
    <w:rsid w:val="00B7432C"/>
    <w:rsid w:val="00B748E9"/>
    <w:rsid w:val="00B80886"/>
    <w:rsid w:val="00B80FEF"/>
    <w:rsid w:val="00B84F27"/>
    <w:rsid w:val="00B85A3C"/>
    <w:rsid w:val="00B873F5"/>
    <w:rsid w:val="00B90770"/>
    <w:rsid w:val="00B9078D"/>
    <w:rsid w:val="00B90ADF"/>
    <w:rsid w:val="00B9481D"/>
    <w:rsid w:val="00BA1156"/>
    <w:rsid w:val="00BA27B8"/>
    <w:rsid w:val="00BA5604"/>
    <w:rsid w:val="00BA5E41"/>
    <w:rsid w:val="00BA5FF5"/>
    <w:rsid w:val="00BA666D"/>
    <w:rsid w:val="00BA6946"/>
    <w:rsid w:val="00BA6B38"/>
    <w:rsid w:val="00BB04ED"/>
    <w:rsid w:val="00BB0CA5"/>
    <w:rsid w:val="00BB1B4C"/>
    <w:rsid w:val="00BB4F3E"/>
    <w:rsid w:val="00BB611D"/>
    <w:rsid w:val="00BC1081"/>
    <w:rsid w:val="00BC1AA6"/>
    <w:rsid w:val="00BC3141"/>
    <w:rsid w:val="00BC3B05"/>
    <w:rsid w:val="00BC4D30"/>
    <w:rsid w:val="00BC701B"/>
    <w:rsid w:val="00BC78DB"/>
    <w:rsid w:val="00BD0B2E"/>
    <w:rsid w:val="00BD26BB"/>
    <w:rsid w:val="00BD2760"/>
    <w:rsid w:val="00BE1193"/>
    <w:rsid w:val="00BE2D40"/>
    <w:rsid w:val="00BE34A0"/>
    <w:rsid w:val="00BE3587"/>
    <w:rsid w:val="00BE3E25"/>
    <w:rsid w:val="00BE4E00"/>
    <w:rsid w:val="00BE5B90"/>
    <w:rsid w:val="00BE63F5"/>
    <w:rsid w:val="00BE7542"/>
    <w:rsid w:val="00BF01F6"/>
    <w:rsid w:val="00BF1206"/>
    <w:rsid w:val="00BF3D3E"/>
    <w:rsid w:val="00BF5336"/>
    <w:rsid w:val="00BF6E3C"/>
    <w:rsid w:val="00BF7B03"/>
    <w:rsid w:val="00C00158"/>
    <w:rsid w:val="00C00D18"/>
    <w:rsid w:val="00C01125"/>
    <w:rsid w:val="00C01944"/>
    <w:rsid w:val="00C10AB4"/>
    <w:rsid w:val="00C11314"/>
    <w:rsid w:val="00C1635A"/>
    <w:rsid w:val="00C17C99"/>
    <w:rsid w:val="00C20C80"/>
    <w:rsid w:val="00C26A71"/>
    <w:rsid w:val="00C26EA2"/>
    <w:rsid w:val="00C300C3"/>
    <w:rsid w:val="00C3082B"/>
    <w:rsid w:val="00C30CA7"/>
    <w:rsid w:val="00C361DD"/>
    <w:rsid w:val="00C426AE"/>
    <w:rsid w:val="00C44547"/>
    <w:rsid w:val="00C4477D"/>
    <w:rsid w:val="00C44A95"/>
    <w:rsid w:val="00C44E5A"/>
    <w:rsid w:val="00C46498"/>
    <w:rsid w:val="00C525FB"/>
    <w:rsid w:val="00C53630"/>
    <w:rsid w:val="00C53D49"/>
    <w:rsid w:val="00C548F7"/>
    <w:rsid w:val="00C5650E"/>
    <w:rsid w:val="00C5678C"/>
    <w:rsid w:val="00C57610"/>
    <w:rsid w:val="00C57FA7"/>
    <w:rsid w:val="00C60A0C"/>
    <w:rsid w:val="00C61834"/>
    <w:rsid w:val="00C650CB"/>
    <w:rsid w:val="00C65E09"/>
    <w:rsid w:val="00C66955"/>
    <w:rsid w:val="00C71E50"/>
    <w:rsid w:val="00C723C0"/>
    <w:rsid w:val="00C73180"/>
    <w:rsid w:val="00C737A9"/>
    <w:rsid w:val="00C75FD2"/>
    <w:rsid w:val="00C7652F"/>
    <w:rsid w:val="00C76A1A"/>
    <w:rsid w:val="00C76CB8"/>
    <w:rsid w:val="00C80094"/>
    <w:rsid w:val="00C804AB"/>
    <w:rsid w:val="00C809FA"/>
    <w:rsid w:val="00C818C9"/>
    <w:rsid w:val="00C82915"/>
    <w:rsid w:val="00C82D42"/>
    <w:rsid w:val="00C84643"/>
    <w:rsid w:val="00C854E7"/>
    <w:rsid w:val="00C911C4"/>
    <w:rsid w:val="00C91D66"/>
    <w:rsid w:val="00C9211D"/>
    <w:rsid w:val="00C92258"/>
    <w:rsid w:val="00C92504"/>
    <w:rsid w:val="00C93AC3"/>
    <w:rsid w:val="00C9552F"/>
    <w:rsid w:val="00C9723B"/>
    <w:rsid w:val="00CA112C"/>
    <w:rsid w:val="00CA1D48"/>
    <w:rsid w:val="00CA43E8"/>
    <w:rsid w:val="00CA62F5"/>
    <w:rsid w:val="00CA710C"/>
    <w:rsid w:val="00CB2C01"/>
    <w:rsid w:val="00CB3606"/>
    <w:rsid w:val="00CB3CAC"/>
    <w:rsid w:val="00CB51EA"/>
    <w:rsid w:val="00CB5A35"/>
    <w:rsid w:val="00CB6E20"/>
    <w:rsid w:val="00CC2F43"/>
    <w:rsid w:val="00CC3792"/>
    <w:rsid w:val="00CC5F3F"/>
    <w:rsid w:val="00CC70DB"/>
    <w:rsid w:val="00CD1CC1"/>
    <w:rsid w:val="00CD3EB2"/>
    <w:rsid w:val="00CD643A"/>
    <w:rsid w:val="00CD65B8"/>
    <w:rsid w:val="00CE1F03"/>
    <w:rsid w:val="00CE22B5"/>
    <w:rsid w:val="00CE32AE"/>
    <w:rsid w:val="00CE3452"/>
    <w:rsid w:val="00CE5EA9"/>
    <w:rsid w:val="00CF1F40"/>
    <w:rsid w:val="00CF3190"/>
    <w:rsid w:val="00CF41F6"/>
    <w:rsid w:val="00CF5BAC"/>
    <w:rsid w:val="00CF70C3"/>
    <w:rsid w:val="00CF7A64"/>
    <w:rsid w:val="00D018B3"/>
    <w:rsid w:val="00D026E1"/>
    <w:rsid w:val="00D066E7"/>
    <w:rsid w:val="00D071A7"/>
    <w:rsid w:val="00D10B61"/>
    <w:rsid w:val="00D1344C"/>
    <w:rsid w:val="00D13D59"/>
    <w:rsid w:val="00D14544"/>
    <w:rsid w:val="00D1495A"/>
    <w:rsid w:val="00D153B9"/>
    <w:rsid w:val="00D16F6E"/>
    <w:rsid w:val="00D1701B"/>
    <w:rsid w:val="00D17BCF"/>
    <w:rsid w:val="00D233B3"/>
    <w:rsid w:val="00D24667"/>
    <w:rsid w:val="00D24C56"/>
    <w:rsid w:val="00D2713E"/>
    <w:rsid w:val="00D27ABA"/>
    <w:rsid w:val="00D27D28"/>
    <w:rsid w:val="00D307D8"/>
    <w:rsid w:val="00D30900"/>
    <w:rsid w:val="00D3158D"/>
    <w:rsid w:val="00D33243"/>
    <w:rsid w:val="00D35CC5"/>
    <w:rsid w:val="00D363E0"/>
    <w:rsid w:val="00D37379"/>
    <w:rsid w:val="00D373AB"/>
    <w:rsid w:val="00D37BE0"/>
    <w:rsid w:val="00D407B5"/>
    <w:rsid w:val="00D440F2"/>
    <w:rsid w:val="00D44ED4"/>
    <w:rsid w:val="00D46035"/>
    <w:rsid w:val="00D4656F"/>
    <w:rsid w:val="00D466D4"/>
    <w:rsid w:val="00D501D6"/>
    <w:rsid w:val="00D50355"/>
    <w:rsid w:val="00D50760"/>
    <w:rsid w:val="00D525A4"/>
    <w:rsid w:val="00D533D7"/>
    <w:rsid w:val="00D564B1"/>
    <w:rsid w:val="00D57705"/>
    <w:rsid w:val="00D57A72"/>
    <w:rsid w:val="00D60590"/>
    <w:rsid w:val="00D620A9"/>
    <w:rsid w:val="00D625FD"/>
    <w:rsid w:val="00D64A30"/>
    <w:rsid w:val="00D705ED"/>
    <w:rsid w:val="00D72110"/>
    <w:rsid w:val="00D72524"/>
    <w:rsid w:val="00D736AD"/>
    <w:rsid w:val="00D73841"/>
    <w:rsid w:val="00D73D5F"/>
    <w:rsid w:val="00D746CE"/>
    <w:rsid w:val="00D77258"/>
    <w:rsid w:val="00D85A84"/>
    <w:rsid w:val="00D902B1"/>
    <w:rsid w:val="00D90FB9"/>
    <w:rsid w:val="00D9268A"/>
    <w:rsid w:val="00D9462D"/>
    <w:rsid w:val="00D947E7"/>
    <w:rsid w:val="00D95CA3"/>
    <w:rsid w:val="00D96BCE"/>
    <w:rsid w:val="00D97591"/>
    <w:rsid w:val="00DA0029"/>
    <w:rsid w:val="00DA1A0F"/>
    <w:rsid w:val="00DA21DC"/>
    <w:rsid w:val="00DA2282"/>
    <w:rsid w:val="00DA3B03"/>
    <w:rsid w:val="00DA6469"/>
    <w:rsid w:val="00DA7122"/>
    <w:rsid w:val="00DB1125"/>
    <w:rsid w:val="00DB2A3C"/>
    <w:rsid w:val="00DB34C4"/>
    <w:rsid w:val="00DB4F8D"/>
    <w:rsid w:val="00DB772B"/>
    <w:rsid w:val="00DC0AD1"/>
    <w:rsid w:val="00DC1E92"/>
    <w:rsid w:val="00DC232A"/>
    <w:rsid w:val="00DC2D2B"/>
    <w:rsid w:val="00DC32D2"/>
    <w:rsid w:val="00DC4E24"/>
    <w:rsid w:val="00DC6D9F"/>
    <w:rsid w:val="00DC7295"/>
    <w:rsid w:val="00DC79AD"/>
    <w:rsid w:val="00DD056A"/>
    <w:rsid w:val="00DD09A6"/>
    <w:rsid w:val="00DD186D"/>
    <w:rsid w:val="00DD2861"/>
    <w:rsid w:val="00DD38D5"/>
    <w:rsid w:val="00DD3D49"/>
    <w:rsid w:val="00DD4A94"/>
    <w:rsid w:val="00DD6129"/>
    <w:rsid w:val="00DD697D"/>
    <w:rsid w:val="00DE0D62"/>
    <w:rsid w:val="00DE10B2"/>
    <w:rsid w:val="00DE2258"/>
    <w:rsid w:val="00DE2E7A"/>
    <w:rsid w:val="00DE5127"/>
    <w:rsid w:val="00DE6E23"/>
    <w:rsid w:val="00DF2051"/>
    <w:rsid w:val="00DF2320"/>
    <w:rsid w:val="00DF2476"/>
    <w:rsid w:val="00DF3810"/>
    <w:rsid w:val="00DF3AE8"/>
    <w:rsid w:val="00DF7FD8"/>
    <w:rsid w:val="00E0087F"/>
    <w:rsid w:val="00E015DD"/>
    <w:rsid w:val="00E03842"/>
    <w:rsid w:val="00E04E37"/>
    <w:rsid w:val="00E06261"/>
    <w:rsid w:val="00E1371D"/>
    <w:rsid w:val="00E13B18"/>
    <w:rsid w:val="00E151EB"/>
    <w:rsid w:val="00E2367D"/>
    <w:rsid w:val="00E2689B"/>
    <w:rsid w:val="00E26B62"/>
    <w:rsid w:val="00E274B8"/>
    <w:rsid w:val="00E277CE"/>
    <w:rsid w:val="00E278CD"/>
    <w:rsid w:val="00E27F1D"/>
    <w:rsid w:val="00E32341"/>
    <w:rsid w:val="00E32A8B"/>
    <w:rsid w:val="00E3546B"/>
    <w:rsid w:val="00E3770F"/>
    <w:rsid w:val="00E37AA7"/>
    <w:rsid w:val="00E41998"/>
    <w:rsid w:val="00E41BFF"/>
    <w:rsid w:val="00E46DB2"/>
    <w:rsid w:val="00E47DE1"/>
    <w:rsid w:val="00E54642"/>
    <w:rsid w:val="00E56ED7"/>
    <w:rsid w:val="00E61939"/>
    <w:rsid w:val="00E63E13"/>
    <w:rsid w:val="00E644F7"/>
    <w:rsid w:val="00E70FFC"/>
    <w:rsid w:val="00E752BC"/>
    <w:rsid w:val="00E75CA3"/>
    <w:rsid w:val="00E7622D"/>
    <w:rsid w:val="00E76605"/>
    <w:rsid w:val="00E76F2B"/>
    <w:rsid w:val="00E77373"/>
    <w:rsid w:val="00E80A66"/>
    <w:rsid w:val="00E811D5"/>
    <w:rsid w:val="00E81BF8"/>
    <w:rsid w:val="00E82F1B"/>
    <w:rsid w:val="00E84795"/>
    <w:rsid w:val="00E85EC7"/>
    <w:rsid w:val="00E869FC"/>
    <w:rsid w:val="00E900BE"/>
    <w:rsid w:val="00E90641"/>
    <w:rsid w:val="00E93E21"/>
    <w:rsid w:val="00E943E1"/>
    <w:rsid w:val="00E95EBE"/>
    <w:rsid w:val="00E961D9"/>
    <w:rsid w:val="00E96733"/>
    <w:rsid w:val="00E97843"/>
    <w:rsid w:val="00EA06A7"/>
    <w:rsid w:val="00EA0B50"/>
    <w:rsid w:val="00EA1FE7"/>
    <w:rsid w:val="00EB1192"/>
    <w:rsid w:val="00EB1DC1"/>
    <w:rsid w:val="00EB398A"/>
    <w:rsid w:val="00EB44E6"/>
    <w:rsid w:val="00EB6BE2"/>
    <w:rsid w:val="00EB6DA2"/>
    <w:rsid w:val="00EB6EA3"/>
    <w:rsid w:val="00EC1BEC"/>
    <w:rsid w:val="00EC3F06"/>
    <w:rsid w:val="00EC4F24"/>
    <w:rsid w:val="00EC63DE"/>
    <w:rsid w:val="00EC703C"/>
    <w:rsid w:val="00EC7EE5"/>
    <w:rsid w:val="00ED1401"/>
    <w:rsid w:val="00EE0F00"/>
    <w:rsid w:val="00EE1AA5"/>
    <w:rsid w:val="00EE1DC6"/>
    <w:rsid w:val="00EE315A"/>
    <w:rsid w:val="00EE3A02"/>
    <w:rsid w:val="00EE4081"/>
    <w:rsid w:val="00EE78E7"/>
    <w:rsid w:val="00EF066B"/>
    <w:rsid w:val="00EF0F15"/>
    <w:rsid w:val="00EF1145"/>
    <w:rsid w:val="00EF6EFE"/>
    <w:rsid w:val="00F016D3"/>
    <w:rsid w:val="00F02F90"/>
    <w:rsid w:val="00F0366F"/>
    <w:rsid w:val="00F04AC9"/>
    <w:rsid w:val="00F131FE"/>
    <w:rsid w:val="00F145D0"/>
    <w:rsid w:val="00F14E17"/>
    <w:rsid w:val="00F159F2"/>
    <w:rsid w:val="00F162D1"/>
    <w:rsid w:val="00F1653A"/>
    <w:rsid w:val="00F16A29"/>
    <w:rsid w:val="00F21579"/>
    <w:rsid w:val="00F226C7"/>
    <w:rsid w:val="00F23E09"/>
    <w:rsid w:val="00F242CB"/>
    <w:rsid w:val="00F2666F"/>
    <w:rsid w:val="00F27C5E"/>
    <w:rsid w:val="00F302CA"/>
    <w:rsid w:val="00F31EC8"/>
    <w:rsid w:val="00F346CE"/>
    <w:rsid w:val="00F355D3"/>
    <w:rsid w:val="00F356FB"/>
    <w:rsid w:val="00F41DA2"/>
    <w:rsid w:val="00F42F93"/>
    <w:rsid w:val="00F4339F"/>
    <w:rsid w:val="00F44EE7"/>
    <w:rsid w:val="00F4615A"/>
    <w:rsid w:val="00F46D65"/>
    <w:rsid w:val="00F474CA"/>
    <w:rsid w:val="00F47C01"/>
    <w:rsid w:val="00F5030E"/>
    <w:rsid w:val="00F51984"/>
    <w:rsid w:val="00F51C5E"/>
    <w:rsid w:val="00F524C6"/>
    <w:rsid w:val="00F5279F"/>
    <w:rsid w:val="00F52A62"/>
    <w:rsid w:val="00F53EA2"/>
    <w:rsid w:val="00F56887"/>
    <w:rsid w:val="00F56C0F"/>
    <w:rsid w:val="00F578CA"/>
    <w:rsid w:val="00F57A25"/>
    <w:rsid w:val="00F6088B"/>
    <w:rsid w:val="00F61050"/>
    <w:rsid w:val="00F64C49"/>
    <w:rsid w:val="00F6578B"/>
    <w:rsid w:val="00F65971"/>
    <w:rsid w:val="00F6677A"/>
    <w:rsid w:val="00F67071"/>
    <w:rsid w:val="00F710B0"/>
    <w:rsid w:val="00F72CD2"/>
    <w:rsid w:val="00F7528B"/>
    <w:rsid w:val="00F80EDA"/>
    <w:rsid w:val="00F81B85"/>
    <w:rsid w:val="00F823EF"/>
    <w:rsid w:val="00F84002"/>
    <w:rsid w:val="00F842F9"/>
    <w:rsid w:val="00F868B0"/>
    <w:rsid w:val="00F9214A"/>
    <w:rsid w:val="00F92541"/>
    <w:rsid w:val="00F9571D"/>
    <w:rsid w:val="00F9696D"/>
    <w:rsid w:val="00F97CCF"/>
    <w:rsid w:val="00FA0637"/>
    <w:rsid w:val="00FA10F2"/>
    <w:rsid w:val="00FA1B84"/>
    <w:rsid w:val="00FA2215"/>
    <w:rsid w:val="00FA32A7"/>
    <w:rsid w:val="00FA3733"/>
    <w:rsid w:val="00FA7924"/>
    <w:rsid w:val="00FB0EF6"/>
    <w:rsid w:val="00FB274D"/>
    <w:rsid w:val="00FB2AC7"/>
    <w:rsid w:val="00FB5266"/>
    <w:rsid w:val="00FB643C"/>
    <w:rsid w:val="00FB676A"/>
    <w:rsid w:val="00FC0A27"/>
    <w:rsid w:val="00FC33A4"/>
    <w:rsid w:val="00FC340E"/>
    <w:rsid w:val="00FC72EA"/>
    <w:rsid w:val="00FC7778"/>
    <w:rsid w:val="00FD0CE7"/>
    <w:rsid w:val="00FD1D73"/>
    <w:rsid w:val="00FD2DF3"/>
    <w:rsid w:val="00FD4677"/>
    <w:rsid w:val="00FD5C64"/>
    <w:rsid w:val="00FD6A4C"/>
    <w:rsid w:val="00FD7E20"/>
    <w:rsid w:val="00FE299A"/>
    <w:rsid w:val="00FE4022"/>
    <w:rsid w:val="00FE4CAB"/>
    <w:rsid w:val="00FE553A"/>
    <w:rsid w:val="00FE55E3"/>
    <w:rsid w:val="00FE7B07"/>
    <w:rsid w:val="00FF0507"/>
    <w:rsid w:val="00FF2C61"/>
    <w:rsid w:val="00FF3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6157"/>
  <w15:docId w15:val="{7C8F3C1D-CE9F-4CB5-82ED-E9F6030B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2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60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602F"/>
  </w:style>
  <w:style w:type="paragraph" w:styleId="Porat">
    <w:name w:val="footer"/>
    <w:basedOn w:val="prastasis"/>
    <w:link w:val="PoratDiagrama"/>
    <w:uiPriority w:val="99"/>
    <w:unhideWhenUsed/>
    <w:rsid w:val="00A260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602F"/>
  </w:style>
  <w:style w:type="paragraph" w:customStyle="1" w:styleId="ti-art">
    <w:name w:val="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Numatytasispastraiposriftas"/>
    <w:rsid w:val="00A2602F"/>
  </w:style>
  <w:style w:type="character" w:customStyle="1" w:styleId="apple-converted-space">
    <w:name w:val="apple-converted-space"/>
    <w:basedOn w:val="Numatytasispastraiposriftas"/>
    <w:rsid w:val="00A2602F"/>
  </w:style>
  <w:style w:type="character" w:customStyle="1" w:styleId="italic">
    <w:name w:val="italic"/>
    <w:basedOn w:val="Numatytasispastraiposriftas"/>
    <w:rsid w:val="00A2602F"/>
  </w:style>
  <w:style w:type="character" w:styleId="Hipersaitas">
    <w:name w:val="Hyperlink"/>
    <w:basedOn w:val="Numatytasispastraiposriftas"/>
    <w:uiPriority w:val="99"/>
    <w:unhideWhenUsed/>
    <w:rsid w:val="00A2602F"/>
    <w:rPr>
      <w:color w:val="0000FF"/>
      <w:u w:val="single"/>
    </w:rPr>
  </w:style>
  <w:style w:type="character" w:customStyle="1" w:styleId="super">
    <w:name w:val="super"/>
    <w:basedOn w:val="Numatytasispastraiposriftas"/>
    <w:rsid w:val="00A2602F"/>
  </w:style>
  <w:style w:type="paragraph" w:customStyle="1" w:styleId="prastasis2">
    <w:name w:val="Įprastasis2"/>
    <w:basedOn w:val="prastasis"/>
    <w:rsid w:val="00F64C49"/>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qFormat/>
    <w:rsid w:val="009B09ED"/>
    <w:pPr>
      <w:ind w:left="720"/>
      <w:contextualSpacing/>
    </w:pPr>
  </w:style>
  <w:style w:type="character" w:styleId="Perirtashipersaitas">
    <w:name w:val="FollowedHyperlink"/>
    <w:basedOn w:val="Numatytasispastraiposriftas"/>
    <w:uiPriority w:val="99"/>
    <w:semiHidden/>
    <w:unhideWhenUsed/>
    <w:rsid w:val="008C45C1"/>
    <w:rPr>
      <w:color w:val="800080" w:themeColor="followedHyperlink"/>
      <w:u w:val="single"/>
    </w:rPr>
  </w:style>
  <w:style w:type="paragraph" w:styleId="Debesliotekstas">
    <w:name w:val="Balloon Text"/>
    <w:basedOn w:val="prastasis"/>
    <w:link w:val="DebesliotekstasDiagrama"/>
    <w:uiPriority w:val="99"/>
    <w:semiHidden/>
    <w:unhideWhenUsed/>
    <w:rsid w:val="005F4C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4CF4"/>
    <w:rPr>
      <w:rFonts w:ascii="Segoe UI" w:hAnsi="Segoe UI" w:cs="Segoe UI"/>
      <w:sz w:val="18"/>
      <w:szCs w:val="18"/>
    </w:rPr>
  </w:style>
  <w:style w:type="character" w:styleId="Komentaronuoroda">
    <w:name w:val="annotation reference"/>
    <w:basedOn w:val="Numatytasispastraiposriftas"/>
    <w:uiPriority w:val="99"/>
    <w:semiHidden/>
    <w:unhideWhenUsed/>
    <w:rsid w:val="00916243"/>
    <w:rPr>
      <w:sz w:val="16"/>
      <w:szCs w:val="16"/>
    </w:rPr>
  </w:style>
  <w:style w:type="paragraph" w:styleId="Komentarotekstas">
    <w:name w:val="annotation text"/>
    <w:basedOn w:val="prastasis"/>
    <w:link w:val="KomentarotekstasDiagrama"/>
    <w:unhideWhenUsed/>
    <w:rsid w:val="0091624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916243"/>
    <w:rPr>
      <w:rFonts w:ascii="Times New Roman" w:eastAsia="Times New Roman" w:hAnsi="Times New Roman" w:cs="Times New Roman"/>
      <w:sz w:val="20"/>
      <w:szCs w:val="20"/>
    </w:rPr>
  </w:style>
  <w:style w:type="paragraph" w:customStyle="1" w:styleId="Normal1">
    <w:name w:val="Normal1"/>
    <w:aliases w:val="Hyperlink"/>
    <w:basedOn w:val="prastasis"/>
    <w:rsid w:val="00295782"/>
    <w:pPr>
      <w:spacing w:after="0" w:line="240" w:lineRule="auto"/>
    </w:pPr>
    <w:rPr>
      <w:rFonts w:ascii="TimesLT" w:eastAsia="Times New Roman" w:hAnsi="TimesLT" w:cs="Times New Roman"/>
      <w:sz w:val="20"/>
      <w:szCs w:val="20"/>
      <w:lang w:val="en-GB" w:eastAsia="en-GB"/>
    </w:rPr>
  </w:style>
  <w:style w:type="paragraph" w:styleId="Pagrindiniotekstotrauka3">
    <w:name w:val="Body Text Indent 3"/>
    <w:basedOn w:val="prastasis"/>
    <w:link w:val="Pagrindiniotekstotrauka3Diagrama"/>
    <w:uiPriority w:val="99"/>
    <w:semiHidden/>
    <w:unhideWhenUsed/>
    <w:rsid w:val="00295782"/>
    <w:pPr>
      <w:spacing w:after="60" w:line="240" w:lineRule="auto"/>
      <w:ind w:firstLine="397"/>
      <w:jc w:val="both"/>
    </w:pPr>
    <w:rPr>
      <w:rFonts w:ascii="Times New Roman" w:eastAsia="Arial Unicode MS" w:hAnsi="Times New Roman" w:cs="Times New Roman"/>
      <w:sz w:val="23"/>
      <w:szCs w:val="23"/>
      <w:lang w:val="en-GB" w:eastAsia="en-GB"/>
    </w:rPr>
  </w:style>
  <w:style w:type="character" w:customStyle="1" w:styleId="Pagrindiniotekstotrauka3Diagrama">
    <w:name w:val="Pagrindinio teksto įtrauka 3 Diagrama"/>
    <w:basedOn w:val="Numatytasispastraiposriftas"/>
    <w:link w:val="Pagrindiniotekstotrauka3"/>
    <w:uiPriority w:val="99"/>
    <w:semiHidden/>
    <w:rsid w:val="00295782"/>
    <w:rPr>
      <w:rFonts w:ascii="Times New Roman" w:eastAsia="Arial Unicode MS" w:hAnsi="Times New Roman" w:cs="Times New Roman"/>
      <w:sz w:val="23"/>
      <w:szCs w:val="23"/>
      <w:lang w:val="en-GB" w:eastAsia="en-GB"/>
    </w:rPr>
  </w:style>
  <w:style w:type="paragraph" w:styleId="Pataisymai">
    <w:name w:val="Revision"/>
    <w:hidden/>
    <w:uiPriority w:val="99"/>
    <w:semiHidden/>
    <w:rsid w:val="00AB03D3"/>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F3CED"/>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F3CED"/>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D71A1"/>
    <w:pPr>
      <w:spacing w:after="120"/>
    </w:pPr>
  </w:style>
  <w:style w:type="character" w:customStyle="1" w:styleId="PagrindinistekstasDiagrama">
    <w:name w:val="Pagrindinis tekstas Diagrama"/>
    <w:basedOn w:val="Numatytasispastraiposriftas"/>
    <w:link w:val="Pagrindinistekstas"/>
    <w:uiPriority w:val="99"/>
    <w:semiHidden/>
    <w:rsid w:val="003D71A1"/>
  </w:style>
  <w:style w:type="paragraph" w:styleId="Puslapioinaostekstas">
    <w:name w:val="footnote text"/>
    <w:basedOn w:val="prastasis"/>
    <w:link w:val="PuslapioinaostekstasDiagrama"/>
    <w:uiPriority w:val="99"/>
    <w:semiHidden/>
    <w:unhideWhenUsed/>
    <w:rsid w:val="00A94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94124"/>
    <w:rPr>
      <w:sz w:val="20"/>
      <w:szCs w:val="20"/>
    </w:rPr>
  </w:style>
  <w:style w:type="character" w:styleId="Puslapioinaosnuoroda">
    <w:name w:val="footnote reference"/>
    <w:basedOn w:val="Numatytasispastraiposriftas"/>
    <w:uiPriority w:val="99"/>
    <w:semiHidden/>
    <w:unhideWhenUsed/>
    <w:rsid w:val="00A94124"/>
    <w:rPr>
      <w:vertAlign w:val="superscript"/>
    </w:rPr>
  </w:style>
  <w:style w:type="paragraph" w:styleId="prastasiniatinklio">
    <w:name w:val="Normal (Web)"/>
    <w:basedOn w:val="prastasis"/>
    <w:uiPriority w:val="99"/>
    <w:unhideWhenUsed/>
    <w:rsid w:val="00581A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ivision-1">
    <w:name w:val="title-division-1"/>
    <w:basedOn w:val="prastasis"/>
    <w:rsid w:val="00A52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ivision-2">
    <w:name w:val="title-division-2"/>
    <w:basedOn w:val="prastasis"/>
    <w:rsid w:val="00A52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prastasis"/>
    <w:rsid w:val="00A52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prastasis"/>
    <w:rsid w:val="00A526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515">
      <w:bodyDiv w:val="1"/>
      <w:marLeft w:val="0"/>
      <w:marRight w:val="0"/>
      <w:marTop w:val="0"/>
      <w:marBottom w:val="0"/>
      <w:divBdr>
        <w:top w:val="none" w:sz="0" w:space="0" w:color="auto"/>
        <w:left w:val="none" w:sz="0" w:space="0" w:color="auto"/>
        <w:bottom w:val="none" w:sz="0" w:space="0" w:color="auto"/>
        <w:right w:val="none" w:sz="0" w:space="0" w:color="auto"/>
      </w:divBdr>
    </w:div>
    <w:div w:id="6829638">
      <w:bodyDiv w:val="1"/>
      <w:marLeft w:val="0"/>
      <w:marRight w:val="0"/>
      <w:marTop w:val="0"/>
      <w:marBottom w:val="0"/>
      <w:divBdr>
        <w:top w:val="none" w:sz="0" w:space="0" w:color="auto"/>
        <w:left w:val="none" w:sz="0" w:space="0" w:color="auto"/>
        <w:bottom w:val="none" w:sz="0" w:space="0" w:color="auto"/>
        <w:right w:val="none" w:sz="0" w:space="0" w:color="auto"/>
      </w:divBdr>
    </w:div>
    <w:div w:id="8025717">
      <w:bodyDiv w:val="1"/>
      <w:marLeft w:val="0"/>
      <w:marRight w:val="0"/>
      <w:marTop w:val="0"/>
      <w:marBottom w:val="0"/>
      <w:divBdr>
        <w:top w:val="none" w:sz="0" w:space="0" w:color="auto"/>
        <w:left w:val="none" w:sz="0" w:space="0" w:color="auto"/>
        <w:bottom w:val="none" w:sz="0" w:space="0" w:color="auto"/>
        <w:right w:val="none" w:sz="0" w:space="0" w:color="auto"/>
      </w:divBdr>
    </w:div>
    <w:div w:id="17005819">
      <w:bodyDiv w:val="1"/>
      <w:marLeft w:val="0"/>
      <w:marRight w:val="0"/>
      <w:marTop w:val="0"/>
      <w:marBottom w:val="0"/>
      <w:divBdr>
        <w:top w:val="none" w:sz="0" w:space="0" w:color="auto"/>
        <w:left w:val="none" w:sz="0" w:space="0" w:color="auto"/>
        <w:bottom w:val="none" w:sz="0" w:space="0" w:color="auto"/>
        <w:right w:val="none" w:sz="0" w:space="0" w:color="auto"/>
      </w:divBdr>
    </w:div>
    <w:div w:id="19478925">
      <w:bodyDiv w:val="1"/>
      <w:marLeft w:val="0"/>
      <w:marRight w:val="0"/>
      <w:marTop w:val="0"/>
      <w:marBottom w:val="0"/>
      <w:divBdr>
        <w:top w:val="none" w:sz="0" w:space="0" w:color="auto"/>
        <w:left w:val="none" w:sz="0" w:space="0" w:color="auto"/>
        <w:bottom w:val="none" w:sz="0" w:space="0" w:color="auto"/>
        <w:right w:val="none" w:sz="0" w:space="0" w:color="auto"/>
      </w:divBdr>
    </w:div>
    <w:div w:id="41253749">
      <w:bodyDiv w:val="1"/>
      <w:marLeft w:val="0"/>
      <w:marRight w:val="0"/>
      <w:marTop w:val="0"/>
      <w:marBottom w:val="0"/>
      <w:divBdr>
        <w:top w:val="none" w:sz="0" w:space="0" w:color="auto"/>
        <w:left w:val="none" w:sz="0" w:space="0" w:color="auto"/>
        <w:bottom w:val="none" w:sz="0" w:space="0" w:color="auto"/>
        <w:right w:val="none" w:sz="0" w:space="0" w:color="auto"/>
      </w:divBdr>
    </w:div>
    <w:div w:id="42171704">
      <w:bodyDiv w:val="1"/>
      <w:marLeft w:val="0"/>
      <w:marRight w:val="0"/>
      <w:marTop w:val="0"/>
      <w:marBottom w:val="0"/>
      <w:divBdr>
        <w:top w:val="none" w:sz="0" w:space="0" w:color="auto"/>
        <w:left w:val="none" w:sz="0" w:space="0" w:color="auto"/>
        <w:bottom w:val="none" w:sz="0" w:space="0" w:color="auto"/>
        <w:right w:val="none" w:sz="0" w:space="0" w:color="auto"/>
      </w:divBdr>
      <w:divsChild>
        <w:div w:id="168719285">
          <w:marLeft w:val="0"/>
          <w:marRight w:val="0"/>
          <w:marTop w:val="0"/>
          <w:marBottom w:val="0"/>
          <w:divBdr>
            <w:top w:val="none" w:sz="0" w:space="0" w:color="auto"/>
            <w:left w:val="none" w:sz="0" w:space="0" w:color="auto"/>
            <w:bottom w:val="none" w:sz="0" w:space="0" w:color="auto"/>
            <w:right w:val="none" w:sz="0" w:space="0" w:color="auto"/>
          </w:divBdr>
        </w:div>
        <w:div w:id="686907260">
          <w:marLeft w:val="0"/>
          <w:marRight w:val="0"/>
          <w:marTop w:val="0"/>
          <w:marBottom w:val="0"/>
          <w:divBdr>
            <w:top w:val="none" w:sz="0" w:space="0" w:color="auto"/>
            <w:left w:val="none" w:sz="0" w:space="0" w:color="auto"/>
            <w:bottom w:val="none" w:sz="0" w:space="0" w:color="auto"/>
            <w:right w:val="none" w:sz="0" w:space="0" w:color="auto"/>
          </w:divBdr>
        </w:div>
        <w:div w:id="1016080132">
          <w:marLeft w:val="0"/>
          <w:marRight w:val="0"/>
          <w:marTop w:val="0"/>
          <w:marBottom w:val="0"/>
          <w:divBdr>
            <w:top w:val="none" w:sz="0" w:space="0" w:color="auto"/>
            <w:left w:val="none" w:sz="0" w:space="0" w:color="auto"/>
            <w:bottom w:val="none" w:sz="0" w:space="0" w:color="auto"/>
            <w:right w:val="none" w:sz="0" w:space="0" w:color="auto"/>
          </w:divBdr>
        </w:div>
        <w:div w:id="1360858170">
          <w:marLeft w:val="0"/>
          <w:marRight w:val="0"/>
          <w:marTop w:val="0"/>
          <w:marBottom w:val="0"/>
          <w:divBdr>
            <w:top w:val="none" w:sz="0" w:space="0" w:color="auto"/>
            <w:left w:val="none" w:sz="0" w:space="0" w:color="auto"/>
            <w:bottom w:val="none" w:sz="0" w:space="0" w:color="auto"/>
            <w:right w:val="none" w:sz="0" w:space="0" w:color="auto"/>
          </w:divBdr>
        </w:div>
      </w:divsChild>
    </w:div>
    <w:div w:id="42951303">
      <w:bodyDiv w:val="1"/>
      <w:marLeft w:val="0"/>
      <w:marRight w:val="0"/>
      <w:marTop w:val="0"/>
      <w:marBottom w:val="0"/>
      <w:divBdr>
        <w:top w:val="none" w:sz="0" w:space="0" w:color="auto"/>
        <w:left w:val="none" w:sz="0" w:space="0" w:color="auto"/>
        <w:bottom w:val="none" w:sz="0" w:space="0" w:color="auto"/>
        <w:right w:val="none" w:sz="0" w:space="0" w:color="auto"/>
      </w:divBdr>
    </w:div>
    <w:div w:id="47192258">
      <w:bodyDiv w:val="1"/>
      <w:marLeft w:val="0"/>
      <w:marRight w:val="0"/>
      <w:marTop w:val="0"/>
      <w:marBottom w:val="0"/>
      <w:divBdr>
        <w:top w:val="none" w:sz="0" w:space="0" w:color="auto"/>
        <w:left w:val="none" w:sz="0" w:space="0" w:color="auto"/>
        <w:bottom w:val="none" w:sz="0" w:space="0" w:color="auto"/>
        <w:right w:val="none" w:sz="0" w:space="0" w:color="auto"/>
      </w:divBdr>
    </w:div>
    <w:div w:id="53627378">
      <w:bodyDiv w:val="1"/>
      <w:marLeft w:val="0"/>
      <w:marRight w:val="0"/>
      <w:marTop w:val="0"/>
      <w:marBottom w:val="0"/>
      <w:divBdr>
        <w:top w:val="none" w:sz="0" w:space="0" w:color="auto"/>
        <w:left w:val="none" w:sz="0" w:space="0" w:color="auto"/>
        <w:bottom w:val="none" w:sz="0" w:space="0" w:color="auto"/>
        <w:right w:val="none" w:sz="0" w:space="0" w:color="auto"/>
      </w:divBdr>
      <w:divsChild>
        <w:div w:id="783892082">
          <w:marLeft w:val="0"/>
          <w:marRight w:val="0"/>
          <w:marTop w:val="0"/>
          <w:marBottom w:val="0"/>
          <w:divBdr>
            <w:top w:val="none" w:sz="0" w:space="0" w:color="auto"/>
            <w:left w:val="none" w:sz="0" w:space="0" w:color="auto"/>
            <w:bottom w:val="none" w:sz="0" w:space="0" w:color="auto"/>
            <w:right w:val="none" w:sz="0" w:space="0" w:color="auto"/>
          </w:divBdr>
        </w:div>
        <w:div w:id="876430933">
          <w:marLeft w:val="0"/>
          <w:marRight w:val="0"/>
          <w:marTop w:val="0"/>
          <w:marBottom w:val="0"/>
          <w:divBdr>
            <w:top w:val="none" w:sz="0" w:space="0" w:color="auto"/>
            <w:left w:val="none" w:sz="0" w:space="0" w:color="auto"/>
            <w:bottom w:val="none" w:sz="0" w:space="0" w:color="auto"/>
            <w:right w:val="none" w:sz="0" w:space="0" w:color="auto"/>
          </w:divBdr>
        </w:div>
        <w:div w:id="1095978656">
          <w:marLeft w:val="0"/>
          <w:marRight w:val="0"/>
          <w:marTop w:val="0"/>
          <w:marBottom w:val="0"/>
          <w:divBdr>
            <w:top w:val="none" w:sz="0" w:space="0" w:color="auto"/>
            <w:left w:val="none" w:sz="0" w:space="0" w:color="auto"/>
            <w:bottom w:val="none" w:sz="0" w:space="0" w:color="auto"/>
            <w:right w:val="none" w:sz="0" w:space="0" w:color="auto"/>
          </w:divBdr>
        </w:div>
        <w:div w:id="1119255197">
          <w:marLeft w:val="0"/>
          <w:marRight w:val="0"/>
          <w:marTop w:val="0"/>
          <w:marBottom w:val="0"/>
          <w:divBdr>
            <w:top w:val="none" w:sz="0" w:space="0" w:color="auto"/>
            <w:left w:val="none" w:sz="0" w:space="0" w:color="auto"/>
            <w:bottom w:val="none" w:sz="0" w:space="0" w:color="auto"/>
            <w:right w:val="none" w:sz="0" w:space="0" w:color="auto"/>
          </w:divBdr>
        </w:div>
        <w:div w:id="1707176046">
          <w:marLeft w:val="0"/>
          <w:marRight w:val="0"/>
          <w:marTop w:val="0"/>
          <w:marBottom w:val="0"/>
          <w:divBdr>
            <w:top w:val="none" w:sz="0" w:space="0" w:color="auto"/>
            <w:left w:val="none" w:sz="0" w:space="0" w:color="auto"/>
            <w:bottom w:val="none" w:sz="0" w:space="0" w:color="auto"/>
            <w:right w:val="none" w:sz="0" w:space="0" w:color="auto"/>
          </w:divBdr>
        </w:div>
        <w:div w:id="1802071409">
          <w:marLeft w:val="0"/>
          <w:marRight w:val="0"/>
          <w:marTop w:val="0"/>
          <w:marBottom w:val="0"/>
          <w:divBdr>
            <w:top w:val="none" w:sz="0" w:space="0" w:color="auto"/>
            <w:left w:val="none" w:sz="0" w:space="0" w:color="auto"/>
            <w:bottom w:val="none" w:sz="0" w:space="0" w:color="auto"/>
            <w:right w:val="none" w:sz="0" w:space="0" w:color="auto"/>
          </w:divBdr>
          <w:divsChild>
            <w:div w:id="852644672">
              <w:marLeft w:val="0"/>
              <w:marRight w:val="0"/>
              <w:marTop w:val="0"/>
              <w:marBottom w:val="0"/>
              <w:divBdr>
                <w:top w:val="none" w:sz="0" w:space="0" w:color="auto"/>
                <w:left w:val="none" w:sz="0" w:space="0" w:color="auto"/>
                <w:bottom w:val="none" w:sz="0" w:space="0" w:color="auto"/>
                <w:right w:val="none" w:sz="0" w:space="0" w:color="auto"/>
              </w:divBdr>
            </w:div>
            <w:div w:id="11571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8657">
      <w:bodyDiv w:val="1"/>
      <w:marLeft w:val="0"/>
      <w:marRight w:val="0"/>
      <w:marTop w:val="0"/>
      <w:marBottom w:val="0"/>
      <w:divBdr>
        <w:top w:val="none" w:sz="0" w:space="0" w:color="auto"/>
        <w:left w:val="none" w:sz="0" w:space="0" w:color="auto"/>
        <w:bottom w:val="none" w:sz="0" w:space="0" w:color="auto"/>
        <w:right w:val="none" w:sz="0" w:space="0" w:color="auto"/>
      </w:divBdr>
      <w:divsChild>
        <w:div w:id="197281250">
          <w:marLeft w:val="0"/>
          <w:marRight w:val="0"/>
          <w:marTop w:val="0"/>
          <w:marBottom w:val="0"/>
          <w:divBdr>
            <w:top w:val="none" w:sz="0" w:space="0" w:color="auto"/>
            <w:left w:val="none" w:sz="0" w:space="0" w:color="auto"/>
            <w:bottom w:val="none" w:sz="0" w:space="0" w:color="auto"/>
            <w:right w:val="none" w:sz="0" w:space="0" w:color="auto"/>
          </w:divBdr>
        </w:div>
      </w:divsChild>
    </w:div>
    <w:div w:id="57361113">
      <w:bodyDiv w:val="1"/>
      <w:marLeft w:val="0"/>
      <w:marRight w:val="0"/>
      <w:marTop w:val="0"/>
      <w:marBottom w:val="0"/>
      <w:divBdr>
        <w:top w:val="none" w:sz="0" w:space="0" w:color="auto"/>
        <w:left w:val="none" w:sz="0" w:space="0" w:color="auto"/>
        <w:bottom w:val="none" w:sz="0" w:space="0" w:color="auto"/>
        <w:right w:val="none" w:sz="0" w:space="0" w:color="auto"/>
      </w:divBdr>
    </w:div>
    <w:div w:id="64301531">
      <w:bodyDiv w:val="1"/>
      <w:marLeft w:val="0"/>
      <w:marRight w:val="0"/>
      <w:marTop w:val="0"/>
      <w:marBottom w:val="0"/>
      <w:divBdr>
        <w:top w:val="none" w:sz="0" w:space="0" w:color="auto"/>
        <w:left w:val="none" w:sz="0" w:space="0" w:color="auto"/>
        <w:bottom w:val="none" w:sz="0" w:space="0" w:color="auto"/>
        <w:right w:val="none" w:sz="0" w:space="0" w:color="auto"/>
      </w:divBdr>
      <w:divsChild>
        <w:div w:id="1534923023">
          <w:marLeft w:val="0"/>
          <w:marRight w:val="0"/>
          <w:marTop w:val="0"/>
          <w:marBottom w:val="0"/>
          <w:divBdr>
            <w:top w:val="none" w:sz="0" w:space="0" w:color="auto"/>
            <w:left w:val="none" w:sz="0" w:space="0" w:color="auto"/>
            <w:bottom w:val="none" w:sz="0" w:space="0" w:color="auto"/>
            <w:right w:val="none" w:sz="0" w:space="0" w:color="auto"/>
          </w:divBdr>
        </w:div>
        <w:div w:id="1754476399">
          <w:marLeft w:val="0"/>
          <w:marRight w:val="0"/>
          <w:marTop w:val="0"/>
          <w:marBottom w:val="0"/>
          <w:divBdr>
            <w:top w:val="none" w:sz="0" w:space="0" w:color="auto"/>
            <w:left w:val="none" w:sz="0" w:space="0" w:color="auto"/>
            <w:bottom w:val="none" w:sz="0" w:space="0" w:color="auto"/>
            <w:right w:val="none" w:sz="0" w:space="0" w:color="auto"/>
          </w:divBdr>
          <w:divsChild>
            <w:div w:id="825122075">
              <w:marLeft w:val="0"/>
              <w:marRight w:val="0"/>
              <w:marTop w:val="0"/>
              <w:marBottom w:val="0"/>
              <w:divBdr>
                <w:top w:val="none" w:sz="0" w:space="0" w:color="auto"/>
                <w:left w:val="none" w:sz="0" w:space="0" w:color="auto"/>
                <w:bottom w:val="none" w:sz="0" w:space="0" w:color="auto"/>
                <w:right w:val="none" w:sz="0" w:space="0" w:color="auto"/>
              </w:divBdr>
            </w:div>
            <w:div w:id="1510565247">
              <w:marLeft w:val="0"/>
              <w:marRight w:val="0"/>
              <w:marTop w:val="0"/>
              <w:marBottom w:val="0"/>
              <w:divBdr>
                <w:top w:val="none" w:sz="0" w:space="0" w:color="auto"/>
                <w:left w:val="none" w:sz="0" w:space="0" w:color="auto"/>
                <w:bottom w:val="none" w:sz="0" w:space="0" w:color="auto"/>
                <w:right w:val="none" w:sz="0" w:space="0" w:color="auto"/>
              </w:divBdr>
            </w:div>
            <w:div w:id="2140683644">
              <w:marLeft w:val="0"/>
              <w:marRight w:val="0"/>
              <w:marTop w:val="0"/>
              <w:marBottom w:val="0"/>
              <w:divBdr>
                <w:top w:val="none" w:sz="0" w:space="0" w:color="auto"/>
                <w:left w:val="none" w:sz="0" w:space="0" w:color="auto"/>
                <w:bottom w:val="none" w:sz="0" w:space="0" w:color="auto"/>
                <w:right w:val="none" w:sz="0" w:space="0" w:color="auto"/>
              </w:divBdr>
            </w:div>
          </w:divsChild>
        </w:div>
        <w:div w:id="2060670582">
          <w:marLeft w:val="0"/>
          <w:marRight w:val="0"/>
          <w:marTop w:val="0"/>
          <w:marBottom w:val="0"/>
          <w:divBdr>
            <w:top w:val="none" w:sz="0" w:space="0" w:color="auto"/>
            <w:left w:val="none" w:sz="0" w:space="0" w:color="auto"/>
            <w:bottom w:val="none" w:sz="0" w:space="0" w:color="auto"/>
            <w:right w:val="none" w:sz="0" w:space="0" w:color="auto"/>
          </w:divBdr>
        </w:div>
        <w:div w:id="2076778488">
          <w:marLeft w:val="0"/>
          <w:marRight w:val="0"/>
          <w:marTop w:val="0"/>
          <w:marBottom w:val="0"/>
          <w:divBdr>
            <w:top w:val="none" w:sz="0" w:space="0" w:color="auto"/>
            <w:left w:val="none" w:sz="0" w:space="0" w:color="auto"/>
            <w:bottom w:val="none" w:sz="0" w:space="0" w:color="auto"/>
            <w:right w:val="none" w:sz="0" w:space="0" w:color="auto"/>
          </w:divBdr>
        </w:div>
      </w:divsChild>
    </w:div>
    <w:div w:id="65998868">
      <w:bodyDiv w:val="1"/>
      <w:marLeft w:val="0"/>
      <w:marRight w:val="0"/>
      <w:marTop w:val="0"/>
      <w:marBottom w:val="0"/>
      <w:divBdr>
        <w:top w:val="none" w:sz="0" w:space="0" w:color="auto"/>
        <w:left w:val="none" w:sz="0" w:space="0" w:color="auto"/>
        <w:bottom w:val="none" w:sz="0" w:space="0" w:color="auto"/>
        <w:right w:val="none" w:sz="0" w:space="0" w:color="auto"/>
      </w:divBdr>
      <w:divsChild>
        <w:div w:id="1014459604">
          <w:marLeft w:val="0"/>
          <w:marRight w:val="0"/>
          <w:marTop w:val="0"/>
          <w:marBottom w:val="0"/>
          <w:divBdr>
            <w:top w:val="none" w:sz="0" w:space="0" w:color="auto"/>
            <w:left w:val="none" w:sz="0" w:space="0" w:color="auto"/>
            <w:bottom w:val="none" w:sz="0" w:space="0" w:color="auto"/>
            <w:right w:val="none" w:sz="0" w:space="0" w:color="auto"/>
          </w:divBdr>
        </w:div>
        <w:div w:id="434981079">
          <w:marLeft w:val="0"/>
          <w:marRight w:val="0"/>
          <w:marTop w:val="0"/>
          <w:marBottom w:val="0"/>
          <w:divBdr>
            <w:top w:val="none" w:sz="0" w:space="0" w:color="auto"/>
            <w:left w:val="none" w:sz="0" w:space="0" w:color="auto"/>
            <w:bottom w:val="none" w:sz="0" w:space="0" w:color="auto"/>
            <w:right w:val="none" w:sz="0" w:space="0" w:color="auto"/>
          </w:divBdr>
        </w:div>
        <w:div w:id="1842817561">
          <w:marLeft w:val="0"/>
          <w:marRight w:val="0"/>
          <w:marTop w:val="0"/>
          <w:marBottom w:val="0"/>
          <w:divBdr>
            <w:top w:val="none" w:sz="0" w:space="0" w:color="auto"/>
            <w:left w:val="none" w:sz="0" w:space="0" w:color="auto"/>
            <w:bottom w:val="none" w:sz="0" w:space="0" w:color="auto"/>
            <w:right w:val="none" w:sz="0" w:space="0" w:color="auto"/>
          </w:divBdr>
        </w:div>
      </w:divsChild>
    </w:div>
    <w:div w:id="74867249">
      <w:bodyDiv w:val="1"/>
      <w:marLeft w:val="0"/>
      <w:marRight w:val="0"/>
      <w:marTop w:val="0"/>
      <w:marBottom w:val="0"/>
      <w:divBdr>
        <w:top w:val="none" w:sz="0" w:space="0" w:color="auto"/>
        <w:left w:val="none" w:sz="0" w:space="0" w:color="auto"/>
        <w:bottom w:val="none" w:sz="0" w:space="0" w:color="auto"/>
        <w:right w:val="none" w:sz="0" w:space="0" w:color="auto"/>
      </w:divBdr>
    </w:div>
    <w:div w:id="75128634">
      <w:bodyDiv w:val="1"/>
      <w:marLeft w:val="0"/>
      <w:marRight w:val="0"/>
      <w:marTop w:val="0"/>
      <w:marBottom w:val="0"/>
      <w:divBdr>
        <w:top w:val="none" w:sz="0" w:space="0" w:color="auto"/>
        <w:left w:val="none" w:sz="0" w:space="0" w:color="auto"/>
        <w:bottom w:val="none" w:sz="0" w:space="0" w:color="auto"/>
        <w:right w:val="none" w:sz="0" w:space="0" w:color="auto"/>
      </w:divBdr>
      <w:divsChild>
        <w:div w:id="42678310">
          <w:marLeft w:val="0"/>
          <w:marRight w:val="0"/>
          <w:marTop w:val="0"/>
          <w:marBottom w:val="0"/>
          <w:divBdr>
            <w:top w:val="none" w:sz="0" w:space="0" w:color="auto"/>
            <w:left w:val="none" w:sz="0" w:space="0" w:color="auto"/>
            <w:bottom w:val="none" w:sz="0" w:space="0" w:color="auto"/>
            <w:right w:val="none" w:sz="0" w:space="0" w:color="auto"/>
          </w:divBdr>
        </w:div>
        <w:div w:id="368385714">
          <w:marLeft w:val="0"/>
          <w:marRight w:val="0"/>
          <w:marTop w:val="0"/>
          <w:marBottom w:val="0"/>
          <w:divBdr>
            <w:top w:val="none" w:sz="0" w:space="0" w:color="auto"/>
            <w:left w:val="none" w:sz="0" w:space="0" w:color="auto"/>
            <w:bottom w:val="none" w:sz="0" w:space="0" w:color="auto"/>
            <w:right w:val="none" w:sz="0" w:space="0" w:color="auto"/>
          </w:divBdr>
        </w:div>
        <w:div w:id="403648497">
          <w:marLeft w:val="0"/>
          <w:marRight w:val="0"/>
          <w:marTop w:val="0"/>
          <w:marBottom w:val="0"/>
          <w:divBdr>
            <w:top w:val="none" w:sz="0" w:space="0" w:color="auto"/>
            <w:left w:val="none" w:sz="0" w:space="0" w:color="auto"/>
            <w:bottom w:val="none" w:sz="0" w:space="0" w:color="auto"/>
            <w:right w:val="none" w:sz="0" w:space="0" w:color="auto"/>
          </w:divBdr>
        </w:div>
        <w:div w:id="457724649">
          <w:marLeft w:val="0"/>
          <w:marRight w:val="0"/>
          <w:marTop w:val="0"/>
          <w:marBottom w:val="0"/>
          <w:divBdr>
            <w:top w:val="none" w:sz="0" w:space="0" w:color="auto"/>
            <w:left w:val="none" w:sz="0" w:space="0" w:color="auto"/>
            <w:bottom w:val="none" w:sz="0" w:space="0" w:color="auto"/>
            <w:right w:val="none" w:sz="0" w:space="0" w:color="auto"/>
          </w:divBdr>
        </w:div>
        <w:div w:id="847406692">
          <w:marLeft w:val="0"/>
          <w:marRight w:val="0"/>
          <w:marTop w:val="0"/>
          <w:marBottom w:val="0"/>
          <w:divBdr>
            <w:top w:val="none" w:sz="0" w:space="0" w:color="auto"/>
            <w:left w:val="none" w:sz="0" w:space="0" w:color="auto"/>
            <w:bottom w:val="none" w:sz="0" w:space="0" w:color="auto"/>
            <w:right w:val="none" w:sz="0" w:space="0" w:color="auto"/>
          </w:divBdr>
        </w:div>
        <w:div w:id="980690764">
          <w:marLeft w:val="0"/>
          <w:marRight w:val="0"/>
          <w:marTop w:val="0"/>
          <w:marBottom w:val="0"/>
          <w:divBdr>
            <w:top w:val="none" w:sz="0" w:space="0" w:color="auto"/>
            <w:left w:val="none" w:sz="0" w:space="0" w:color="auto"/>
            <w:bottom w:val="none" w:sz="0" w:space="0" w:color="auto"/>
            <w:right w:val="none" w:sz="0" w:space="0" w:color="auto"/>
          </w:divBdr>
        </w:div>
        <w:div w:id="1159806407">
          <w:marLeft w:val="0"/>
          <w:marRight w:val="0"/>
          <w:marTop w:val="0"/>
          <w:marBottom w:val="0"/>
          <w:divBdr>
            <w:top w:val="none" w:sz="0" w:space="0" w:color="auto"/>
            <w:left w:val="none" w:sz="0" w:space="0" w:color="auto"/>
            <w:bottom w:val="none" w:sz="0" w:space="0" w:color="auto"/>
            <w:right w:val="none" w:sz="0" w:space="0" w:color="auto"/>
          </w:divBdr>
        </w:div>
        <w:div w:id="1506625104">
          <w:marLeft w:val="0"/>
          <w:marRight w:val="0"/>
          <w:marTop w:val="0"/>
          <w:marBottom w:val="0"/>
          <w:divBdr>
            <w:top w:val="none" w:sz="0" w:space="0" w:color="auto"/>
            <w:left w:val="none" w:sz="0" w:space="0" w:color="auto"/>
            <w:bottom w:val="none" w:sz="0" w:space="0" w:color="auto"/>
            <w:right w:val="none" w:sz="0" w:space="0" w:color="auto"/>
          </w:divBdr>
          <w:divsChild>
            <w:div w:id="640115681">
              <w:marLeft w:val="0"/>
              <w:marRight w:val="0"/>
              <w:marTop w:val="0"/>
              <w:marBottom w:val="0"/>
              <w:divBdr>
                <w:top w:val="none" w:sz="0" w:space="0" w:color="auto"/>
                <w:left w:val="none" w:sz="0" w:space="0" w:color="auto"/>
                <w:bottom w:val="none" w:sz="0" w:space="0" w:color="auto"/>
                <w:right w:val="none" w:sz="0" w:space="0" w:color="auto"/>
              </w:divBdr>
            </w:div>
            <w:div w:id="1155759315">
              <w:marLeft w:val="0"/>
              <w:marRight w:val="0"/>
              <w:marTop w:val="0"/>
              <w:marBottom w:val="0"/>
              <w:divBdr>
                <w:top w:val="none" w:sz="0" w:space="0" w:color="auto"/>
                <w:left w:val="none" w:sz="0" w:space="0" w:color="auto"/>
                <w:bottom w:val="none" w:sz="0" w:space="0" w:color="auto"/>
                <w:right w:val="none" w:sz="0" w:space="0" w:color="auto"/>
              </w:divBdr>
            </w:div>
            <w:div w:id="1493372184">
              <w:marLeft w:val="0"/>
              <w:marRight w:val="0"/>
              <w:marTop w:val="0"/>
              <w:marBottom w:val="0"/>
              <w:divBdr>
                <w:top w:val="none" w:sz="0" w:space="0" w:color="auto"/>
                <w:left w:val="none" w:sz="0" w:space="0" w:color="auto"/>
                <w:bottom w:val="none" w:sz="0" w:space="0" w:color="auto"/>
                <w:right w:val="none" w:sz="0" w:space="0" w:color="auto"/>
              </w:divBdr>
            </w:div>
          </w:divsChild>
        </w:div>
        <w:div w:id="1711300398">
          <w:marLeft w:val="0"/>
          <w:marRight w:val="0"/>
          <w:marTop w:val="0"/>
          <w:marBottom w:val="0"/>
          <w:divBdr>
            <w:top w:val="none" w:sz="0" w:space="0" w:color="auto"/>
            <w:left w:val="none" w:sz="0" w:space="0" w:color="auto"/>
            <w:bottom w:val="none" w:sz="0" w:space="0" w:color="auto"/>
            <w:right w:val="none" w:sz="0" w:space="0" w:color="auto"/>
          </w:divBdr>
        </w:div>
        <w:div w:id="2141148053">
          <w:marLeft w:val="0"/>
          <w:marRight w:val="0"/>
          <w:marTop w:val="0"/>
          <w:marBottom w:val="0"/>
          <w:divBdr>
            <w:top w:val="none" w:sz="0" w:space="0" w:color="auto"/>
            <w:left w:val="none" w:sz="0" w:space="0" w:color="auto"/>
            <w:bottom w:val="none" w:sz="0" w:space="0" w:color="auto"/>
            <w:right w:val="none" w:sz="0" w:space="0" w:color="auto"/>
          </w:divBdr>
        </w:div>
      </w:divsChild>
    </w:div>
    <w:div w:id="76563003">
      <w:bodyDiv w:val="1"/>
      <w:marLeft w:val="0"/>
      <w:marRight w:val="0"/>
      <w:marTop w:val="0"/>
      <w:marBottom w:val="0"/>
      <w:divBdr>
        <w:top w:val="none" w:sz="0" w:space="0" w:color="auto"/>
        <w:left w:val="none" w:sz="0" w:space="0" w:color="auto"/>
        <w:bottom w:val="none" w:sz="0" w:space="0" w:color="auto"/>
        <w:right w:val="none" w:sz="0" w:space="0" w:color="auto"/>
      </w:divBdr>
      <w:divsChild>
        <w:div w:id="1053188667">
          <w:marLeft w:val="0"/>
          <w:marRight w:val="0"/>
          <w:marTop w:val="0"/>
          <w:marBottom w:val="0"/>
          <w:divBdr>
            <w:top w:val="none" w:sz="0" w:space="0" w:color="auto"/>
            <w:left w:val="none" w:sz="0" w:space="0" w:color="auto"/>
            <w:bottom w:val="none" w:sz="0" w:space="0" w:color="auto"/>
            <w:right w:val="none" w:sz="0" w:space="0" w:color="auto"/>
          </w:divBdr>
          <w:divsChild>
            <w:div w:id="432939219">
              <w:marLeft w:val="0"/>
              <w:marRight w:val="0"/>
              <w:marTop w:val="0"/>
              <w:marBottom w:val="0"/>
              <w:divBdr>
                <w:top w:val="none" w:sz="0" w:space="0" w:color="auto"/>
                <w:left w:val="none" w:sz="0" w:space="0" w:color="auto"/>
                <w:bottom w:val="none" w:sz="0" w:space="0" w:color="auto"/>
                <w:right w:val="none" w:sz="0" w:space="0" w:color="auto"/>
              </w:divBdr>
            </w:div>
            <w:div w:id="1354266908">
              <w:marLeft w:val="0"/>
              <w:marRight w:val="0"/>
              <w:marTop w:val="0"/>
              <w:marBottom w:val="0"/>
              <w:divBdr>
                <w:top w:val="none" w:sz="0" w:space="0" w:color="auto"/>
                <w:left w:val="none" w:sz="0" w:space="0" w:color="auto"/>
                <w:bottom w:val="none" w:sz="0" w:space="0" w:color="auto"/>
                <w:right w:val="none" w:sz="0" w:space="0" w:color="auto"/>
              </w:divBdr>
            </w:div>
            <w:div w:id="16273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7545">
      <w:bodyDiv w:val="1"/>
      <w:marLeft w:val="0"/>
      <w:marRight w:val="0"/>
      <w:marTop w:val="0"/>
      <w:marBottom w:val="0"/>
      <w:divBdr>
        <w:top w:val="none" w:sz="0" w:space="0" w:color="auto"/>
        <w:left w:val="none" w:sz="0" w:space="0" w:color="auto"/>
        <w:bottom w:val="none" w:sz="0" w:space="0" w:color="auto"/>
        <w:right w:val="none" w:sz="0" w:space="0" w:color="auto"/>
      </w:divBdr>
      <w:divsChild>
        <w:div w:id="415327840">
          <w:marLeft w:val="0"/>
          <w:marRight w:val="0"/>
          <w:marTop w:val="0"/>
          <w:marBottom w:val="0"/>
          <w:divBdr>
            <w:top w:val="none" w:sz="0" w:space="0" w:color="auto"/>
            <w:left w:val="none" w:sz="0" w:space="0" w:color="auto"/>
            <w:bottom w:val="none" w:sz="0" w:space="0" w:color="auto"/>
            <w:right w:val="none" w:sz="0" w:space="0" w:color="auto"/>
          </w:divBdr>
        </w:div>
        <w:div w:id="547766650">
          <w:marLeft w:val="0"/>
          <w:marRight w:val="0"/>
          <w:marTop w:val="0"/>
          <w:marBottom w:val="0"/>
          <w:divBdr>
            <w:top w:val="none" w:sz="0" w:space="0" w:color="auto"/>
            <w:left w:val="none" w:sz="0" w:space="0" w:color="auto"/>
            <w:bottom w:val="none" w:sz="0" w:space="0" w:color="auto"/>
            <w:right w:val="none" w:sz="0" w:space="0" w:color="auto"/>
          </w:divBdr>
        </w:div>
        <w:div w:id="703481397">
          <w:marLeft w:val="0"/>
          <w:marRight w:val="0"/>
          <w:marTop w:val="0"/>
          <w:marBottom w:val="0"/>
          <w:divBdr>
            <w:top w:val="none" w:sz="0" w:space="0" w:color="auto"/>
            <w:left w:val="none" w:sz="0" w:space="0" w:color="auto"/>
            <w:bottom w:val="none" w:sz="0" w:space="0" w:color="auto"/>
            <w:right w:val="none" w:sz="0" w:space="0" w:color="auto"/>
          </w:divBdr>
        </w:div>
        <w:div w:id="1808475993">
          <w:marLeft w:val="0"/>
          <w:marRight w:val="0"/>
          <w:marTop w:val="0"/>
          <w:marBottom w:val="0"/>
          <w:divBdr>
            <w:top w:val="none" w:sz="0" w:space="0" w:color="auto"/>
            <w:left w:val="none" w:sz="0" w:space="0" w:color="auto"/>
            <w:bottom w:val="none" w:sz="0" w:space="0" w:color="auto"/>
            <w:right w:val="none" w:sz="0" w:space="0" w:color="auto"/>
          </w:divBdr>
        </w:div>
      </w:divsChild>
    </w:div>
    <w:div w:id="80218487">
      <w:bodyDiv w:val="1"/>
      <w:marLeft w:val="0"/>
      <w:marRight w:val="0"/>
      <w:marTop w:val="0"/>
      <w:marBottom w:val="0"/>
      <w:divBdr>
        <w:top w:val="none" w:sz="0" w:space="0" w:color="auto"/>
        <w:left w:val="none" w:sz="0" w:space="0" w:color="auto"/>
        <w:bottom w:val="none" w:sz="0" w:space="0" w:color="auto"/>
        <w:right w:val="none" w:sz="0" w:space="0" w:color="auto"/>
      </w:divBdr>
    </w:div>
    <w:div w:id="81222749">
      <w:bodyDiv w:val="1"/>
      <w:marLeft w:val="0"/>
      <w:marRight w:val="0"/>
      <w:marTop w:val="0"/>
      <w:marBottom w:val="0"/>
      <w:divBdr>
        <w:top w:val="none" w:sz="0" w:space="0" w:color="auto"/>
        <w:left w:val="none" w:sz="0" w:space="0" w:color="auto"/>
        <w:bottom w:val="none" w:sz="0" w:space="0" w:color="auto"/>
        <w:right w:val="none" w:sz="0" w:space="0" w:color="auto"/>
      </w:divBdr>
    </w:div>
    <w:div w:id="8284813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sChild>
        <w:div w:id="516963713">
          <w:marLeft w:val="0"/>
          <w:marRight w:val="0"/>
          <w:marTop w:val="0"/>
          <w:marBottom w:val="0"/>
          <w:divBdr>
            <w:top w:val="none" w:sz="0" w:space="0" w:color="auto"/>
            <w:left w:val="none" w:sz="0" w:space="0" w:color="auto"/>
            <w:bottom w:val="none" w:sz="0" w:space="0" w:color="auto"/>
            <w:right w:val="none" w:sz="0" w:space="0" w:color="auto"/>
          </w:divBdr>
        </w:div>
      </w:divsChild>
    </w:div>
    <w:div w:id="91704178">
      <w:bodyDiv w:val="1"/>
      <w:marLeft w:val="0"/>
      <w:marRight w:val="0"/>
      <w:marTop w:val="0"/>
      <w:marBottom w:val="0"/>
      <w:divBdr>
        <w:top w:val="none" w:sz="0" w:space="0" w:color="auto"/>
        <w:left w:val="none" w:sz="0" w:space="0" w:color="auto"/>
        <w:bottom w:val="none" w:sz="0" w:space="0" w:color="auto"/>
        <w:right w:val="none" w:sz="0" w:space="0" w:color="auto"/>
      </w:divBdr>
    </w:div>
    <w:div w:id="93021138">
      <w:bodyDiv w:val="1"/>
      <w:marLeft w:val="0"/>
      <w:marRight w:val="0"/>
      <w:marTop w:val="0"/>
      <w:marBottom w:val="0"/>
      <w:divBdr>
        <w:top w:val="none" w:sz="0" w:space="0" w:color="auto"/>
        <w:left w:val="none" w:sz="0" w:space="0" w:color="auto"/>
        <w:bottom w:val="none" w:sz="0" w:space="0" w:color="auto"/>
        <w:right w:val="none" w:sz="0" w:space="0" w:color="auto"/>
      </w:divBdr>
    </w:div>
    <w:div w:id="93670090">
      <w:bodyDiv w:val="1"/>
      <w:marLeft w:val="0"/>
      <w:marRight w:val="0"/>
      <w:marTop w:val="0"/>
      <w:marBottom w:val="0"/>
      <w:divBdr>
        <w:top w:val="none" w:sz="0" w:space="0" w:color="auto"/>
        <w:left w:val="none" w:sz="0" w:space="0" w:color="auto"/>
        <w:bottom w:val="none" w:sz="0" w:space="0" w:color="auto"/>
        <w:right w:val="none" w:sz="0" w:space="0" w:color="auto"/>
      </w:divBdr>
    </w:div>
    <w:div w:id="93787976">
      <w:bodyDiv w:val="1"/>
      <w:marLeft w:val="0"/>
      <w:marRight w:val="0"/>
      <w:marTop w:val="0"/>
      <w:marBottom w:val="0"/>
      <w:divBdr>
        <w:top w:val="none" w:sz="0" w:space="0" w:color="auto"/>
        <w:left w:val="none" w:sz="0" w:space="0" w:color="auto"/>
        <w:bottom w:val="none" w:sz="0" w:space="0" w:color="auto"/>
        <w:right w:val="none" w:sz="0" w:space="0" w:color="auto"/>
      </w:divBdr>
    </w:div>
    <w:div w:id="99572426">
      <w:bodyDiv w:val="1"/>
      <w:marLeft w:val="0"/>
      <w:marRight w:val="0"/>
      <w:marTop w:val="0"/>
      <w:marBottom w:val="0"/>
      <w:divBdr>
        <w:top w:val="none" w:sz="0" w:space="0" w:color="auto"/>
        <w:left w:val="none" w:sz="0" w:space="0" w:color="auto"/>
        <w:bottom w:val="none" w:sz="0" w:space="0" w:color="auto"/>
        <w:right w:val="none" w:sz="0" w:space="0" w:color="auto"/>
      </w:divBdr>
      <w:divsChild>
        <w:div w:id="1512378131">
          <w:marLeft w:val="0"/>
          <w:marRight w:val="0"/>
          <w:marTop w:val="0"/>
          <w:marBottom w:val="0"/>
          <w:divBdr>
            <w:top w:val="none" w:sz="0" w:space="0" w:color="auto"/>
            <w:left w:val="none" w:sz="0" w:space="0" w:color="auto"/>
            <w:bottom w:val="none" w:sz="0" w:space="0" w:color="auto"/>
            <w:right w:val="none" w:sz="0" w:space="0" w:color="auto"/>
          </w:divBdr>
        </w:div>
        <w:div w:id="1190685569">
          <w:marLeft w:val="0"/>
          <w:marRight w:val="0"/>
          <w:marTop w:val="0"/>
          <w:marBottom w:val="0"/>
          <w:divBdr>
            <w:top w:val="none" w:sz="0" w:space="0" w:color="auto"/>
            <w:left w:val="none" w:sz="0" w:space="0" w:color="auto"/>
            <w:bottom w:val="none" w:sz="0" w:space="0" w:color="auto"/>
            <w:right w:val="none" w:sz="0" w:space="0" w:color="auto"/>
          </w:divBdr>
        </w:div>
        <w:div w:id="1260790710">
          <w:marLeft w:val="0"/>
          <w:marRight w:val="0"/>
          <w:marTop w:val="0"/>
          <w:marBottom w:val="0"/>
          <w:divBdr>
            <w:top w:val="none" w:sz="0" w:space="0" w:color="auto"/>
            <w:left w:val="none" w:sz="0" w:space="0" w:color="auto"/>
            <w:bottom w:val="none" w:sz="0" w:space="0" w:color="auto"/>
            <w:right w:val="none" w:sz="0" w:space="0" w:color="auto"/>
          </w:divBdr>
        </w:div>
      </w:divsChild>
    </w:div>
    <w:div w:id="102506810">
      <w:bodyDiv w:val="1"/>
      <w:marLeft w:val="0"/>
      <w:marRight w:val="0"/>
      <w:marTop w:val="0"/>
      <w:marBottom w:val="0"/>
      <w:divBdr>
        <w:top w:val="none" w:sz="0" w:space="0" w:color="auto"/>
        <w:left w:val="none" w:sz="0" w:space="0" w:color="auto"/>
        <w:bottom w:val="none" w:sz="0" w:space="0" w:color="auto"/>
        <w:right w:val="none" w:sz="0" w:space="0" w:color="auto"/>
      </w:divBdr>
    </w:div>
    <w:div w:id="107094014">
      <w:bodyDiv w:val="1"/>
      <w:marLeft w:val="0"/>
      <w:marRight w:val="0"/>
      <w:marTop w:val="0"/>
      <w:marBottom w:val="0"/>
      <w:divBdr>
        <w:top w:val="none" w:sz="0" w:space="0" w:color="auto"/>
        <w:left w:val="none" w:sz="0" w:space="0" w:color="auto"/>
        <w:bottom w:val="none" w:sz="0" w:space="0" w:color="auto"/>
        <w:right w:val="none" w:sz="0" w:space="0" w:color="auto"/>
      </w:divBdr>
      <w:divsChild>
        <w:div w:id="878053860">
          <w:marLeft w:val="0"/>
          <w:marRight w:val="0"/>
          <w:marTop w:val="0"/>
          <w:marBottom w:val="0"/>
          <w:divBdr>
            <w:top w:val="none" w:sz="0" w:space="0" w:color="auto"/>
            <w:left w:val="none" w:sz="0" w:space="0" w:color="auto"/>
            <w:bottom w:val="none" w:sz="0" w:space="0" w:color="auto"/>
            <w:right w:val="none" w:sz="0" w:space="0" w:color="auto"/>
          </w:divBdr>
        </w:div>
      </w:divsChild>
    </w:div>
    <w:div w:id="113208580">
      <w:bodyDiv w:val="1"/>
      <w:marLeft w:val="0"/>
      <w:marRight w:val="0"/>
      <w:marTop w:val="0"/>
      <w:marBottom w:val="0"/>
      <w:divBdr>
        <w:top w:val="none" w:sz="0" w:space="0" w:color="auto"/>
        <w:left w:val="none" w:sz="0" w:space="0" w:color="auto"/>
        <w:bottom w:val="none" w:sz="0" w:space="0" w:color="auto"/>
        <w:right w:val="none" w:sz="0" w:space="0" w:color="auto"/>
      </w:divBdr>
    </w:div>
    <w:div w:id="115416272">
      <w:bodyDiv w:val="1"/>
      <w:marLeft w:val="0"/>
      <w:marRight w:val="0"/>
      <w:marTop w:val="0"/>
      <w:marBottom w:val="0"/>
      <w:divBdr>
        <w:top w:val="none" w:sz="0" w:space="0" w:color="auto"/>
        <w:left w:val="none" w:sz="0" w:space="0" w:color="auto"/>
        <w:bottom w:val="none" w:sz="0" w:space="0" w:color="auto"/>
        <w:right w:val="none" w:sz="0" w:space="0" w:color="auto"/>
      </w:divBdr>
      <w:divsChild>
        <w:div w:id="1664355983">
          <w:marLeft w:val="0"/>
          <w:marRight w:val="0"/>
          <w:marTop w:val="0"/>
          <w:marBottom w:val="0"/>
          <w:divBdr>
            <w:top w:val="none" w:sz="0" w:space="0" w:color="auto"/>
            <w:left w:val="none" w:sz="0" w:space="0" w:color="auto"/>
            <w:bottom w:val="none" w:sz="0" w:space="0" w:color="auto"/>
            <w:right w:val="none" w:sz="0" w:space="0" w:color="auto"/>
          </w:divBdr>
          <w:divsChild>
            <w:div w:id="10048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6460">
      <w:bodyDiv w:val="1"/>
      <w:marLeft w:val="0"/>
      <w:marRight w:val="0"/>
      <w:marTop w:val="0"/>
      <w:marBottom w:val="0"/>
      <w:divBdr>
        <w:top w:val="none" w:sz="0" w:space="0" w:color="auto"/>
        <w:left w:val="none" w:sz="0" w:space="0" w:color="auto"/>
        <w:bottom w:val="none" w:sz="0" w:space="0" w:color="auto"/>
        <w:right w:val="none" w:sz="0" w:space="0" w:color="auto"/>
      </w:divBdr>
      <w:divsChild>
        <w:div w:id="743143249">
          <w:marLeft w:val="0"/>
          <w:marRight w:val="0"/>
          <w:marTop w:val="0"/>
          <w:marBottom w:val="0"/>
          <w:divBdr>
            <w:top w:val="none" w:sz="0" w:space="0" w:color="auto"/>
            <w:left w:val="none" w:sz="0" w:space="0" w:color="auto"/>
            <w:bottom w:val="none" w:sz="0" w:space="0" w:color="auto"/>
            <w:right w:val="none" w:sz="0" w:space="0" w:color="auto"/>
          </w:divBdr>
        </w:div>
      </w:divsChild>
    </w:div>
    <w:div w:id="122507961">
      <w:bodyDiv w:val="1"/>
      <w:marLeft w:val="0"/>
      <w:marRight w:val="0"/>
      <w:marTop w:val="0"/>
      <w:marBottom w:val="0"/>
      <w:divBdr>
        <w:top w:val="none" w:sz="0" w:space="0" w:color="auto"/>
        <w:left w:val="none" w:sz="0" w:space="0" w:color="auto"/>
        <w:bottom w:val="none" w:sz="0" w:space="0" w:color="auto"/>
        <w:right w:val="none" w:sz="0" w:space="0" w:color="auto"/>
      </w:divBdr>
    </w:div>
    <w:div w:id="124659013">
      <w:bodyDiv w:val="1"/>
      <w:marLeft w:val="0"/>
      <w:marRight w:val="0"/>
      <w:marTop w:val="0"/>
      <w:marBottom w:val="0"/>
      <w:divBdr>
        <w:top w:val="none" w:sz="0" w:space="0" w:color="auto"/>
        <w:left w:val="none" w:sz="0" w:space="0" w:color="auto"/>
        <w:bottom w:val="none" w:sz="0" w:space="0" w:color="auto"/>
        <w:right w:val="none" w:sz="0" w:space="0" w:color="auto"/>
      </w:divBdr>
    </w:div>
    <w:div w:id="125122205">
      <w:bodyDiv w:val="1"/>
      <w:marLeft w:val="0"/>
      <w:marRight w:val="0"/>
      <w:marTop w:val="0"/>
      <w:marBottom w:val="0"/>
      <w:divBdr>
        <w:top w:val="none" w:sz="0" w:space="0" w:color="auto"/>
        <w:left w:val="none" w:sz="0" w:space="0" w:color="auto"/>
        <w:bottom w:val="none" w:sz="0" w:space="0" w:color="auto"/>
        <w:right w:val="none" w:sz="0" w:space="0" w:color="auto"/>
      </w:divBdr>
      <w:divsChild>
        <w:div w:id="1049454191">
          <w:marLeft w:val="0"/>
          <w:marRight w:val="0"/>
          <w:marTop w:val="0"/>
          <w:marBottom w:val="0"/>
          <w:divBdr>
            <w:top w:val="none" w:sz="0" w:space="0" w:color="auto"/>
            <w:left w:val="none" w:sz="0" w:space="0" w:color="auto"/>
            <w:bottom w:val="none" w:sz="0" w:space="0" w:color="auto"/>
            <w:right w:val="none" w:sz="0" w:space="0" w:color="auto"/>
          </w:divBdr>
        </w:div>
        <w:div w:id="1588735773">
          <w:marLeft w:val="0"/>
          <w:marRight w:val="0"/>
          <w:marTop w:val="0"/>
          <w:marBottom w:val="0"/>
          <w:divBdr>
            <w:top w:val="none" w:sz="0" w:space="0" w:color="auto"/>
            <w:left w:val="none" w:sz="0" w:space="0" w:color="auto"/>
            <w:bottom w:val="none" w:sz="0" w:space="0" w:color="auto"/>
            <w:right w:val="none" w:sz="0" w:space="0" w:color="auto"/>
          </w:divBdr>
        </w:div>
        <w:div w:id="1723796629">
          <w:marLeft w:val="0"/>
          <w:marRight w:val="0"/>
          <w:marTop w:val="0"/>
          <w:marBottom w:val="0"/>
          <w:divBdr>
            <w:top w:val="none" w:sz="0" w:space="0" w:color="auto"/>
            <w:left w:val="none" w:sz="0" w:space="0" w:color="auto"/>
            <w:bottom w:val="none" w:sz="0" w:space="0" w:color="auto"/>
            <w:right w:val="none" w:sz="0" w:space="0" w:color="auto"/>
          </w:divBdr>
          <w:divsChild>
            <w:div w:id="547648477">
              <w:marLeft w:val="0"/>
              <w:marRight w:val="0"/>
              <w:marTop w:val="0"/>
              <w:marBottom w:val="0"/>
              <w:divBdr>
                <w:top w:val="none" w:sz="0" w:space="0" w:color="auto"/>
                <w:left w:val="none" w:sz="0" w:space="0" w:color="auto"/>
                <w:bottom w:val="none" w:sz="0" w:space="0" w:color="auto"/>
                <w:right w:val="none" w:sz="0" w:space="0" w:color="auto"/>
              </w:divBdr>
            </w:div>
            <w:div w:id="1099253899">
              <w:marLeft w:val="0"/>
              <w:marRight w:val="0"/>
              <w:marTop w:val="0"/>
              <w:marBottom w:val="0"/>
              <w:divBdr>
                <w:top w:val="none" w:sz="0" w:space="0" w:color="auto"/>
                <w:left w:val="none" w:sz="0" w:space="0" w:color="auto"/>
                <w:bottom w:val="none" w:sz="0" w:space="0" w:color="auto"/>
                <w:right w:val="none" w:sz="0" w:space="0" w:color="auto"/>
              </w:divBdr>
            </w:div>
            <w:div w:id="1710490513">
              <w:marLeft w:val="0"/>
              <w:marRight w:val="0"/>
              <w:marTop w:val="0"/>
              <w:marBottom w:val="0"/>
              <w:divBdr>
                <w:top w:val="none" w:sz="0" w:space="0" w:color="auto"/>
                <w:left w:val="none" w:sz="0" w:space="0" w:color="auto"/>
                <w:bottom w:val="none" w:sz="0" w:space="0" w:color="auto"/>
                <w:right w:val="none" w:sz="0" w:space="0" w:color="auto"/>
              </w:divBdr>
            </w:div>
            <w:div w:id="21180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543">
      <w:bodyDiv w:val="1"/>
      <w:marLeft w:val="0"/>
      <w:marRight w:val="0"/>
      <w:marTop w:val="0"/>
      <w:marBottom w:val="0"/>
      <w:divBdr>
        <w:top w:val="none" w:sz="0" w:space="0" w:color="auto"/>
        <w:left w:val="none" w:sz="0" w:space="0" w:color="auto"/>
        <w:bottom w:val="none" w:sz="0" w:space="0" w:color="auto"/>
        <w:right w:val="none" w:sz="0" w:space="0" w:color="auto"/>
      </w:divBdr>
    </w:div>
    <w:div w:id="128400320">
      <w:bodyDiv w:val="1"/>
      <w:marLeft w:val="0"/>
      <w:marRight w:val="0"/>
      <w:marTop w:val="0"/>
      <w:marBottom w:val="0"/>
      <w:divBdr>
        <w:top w:val="none" w:sz="0" w:space="0" w:color="auto"/>
        <w:left w:val="none" w:sz="0" w:space="0" w:color="auto"/>
        <w:bottom w:val="none" w:sz="0" w:space="0" w:color="auto"/>
        <w:right w:val="none" w:sz="0" w:space="0" w:color="auto"/>
      </w:divBdr>
    </w:div>
    <w:div w:id="131481389">
      <w:bodyDiv w:val="1"/>
      <w:marLeft w:val="0"/>
      <w:marRight w:val="0"/>
      <w:marTop w:val="0"/>
      <w:marBottom w:val="0"/>
      <w:divBdr>
        <w:top w:val="none" w:sz="0" w:space="0" w:color="auto"/>
        <w:left w:val="none" w:sz="0" w:space="0" w:color="auto"/>
        <w:bottom w:val="none" w:sz="0" w:space="0" w:color="auto"/>
        <w:right w:val="none" w:sz="0" w:space="0" w:color="auto"/>
      </w:divBdr>
      <w:divsChild>
        <w:div w:id="1611890483">
          <w:marLeft w:val="0"/>
          <w:marRight w:val="0"/>
          <w:marTop w:val="0"/>
          <w:marBottom w:val="0"/>
          <w:divBdr>
            <w:top w:val="none" w:sz="0" w:space="0" w:color="auto"/>
            <w:left w:val="none" w:sz="0" w:space="0" w:color="auto"/>
            <w:bottom w:val="none" w:sz="0" w:space="0" w:color="auto"/>
            <w:right w:val="none" w:sz="0" w:space="0" w:color="auto"/>
          </w:divBdr>
          <w:divsChild>
            <w:div w:id="703601388">
              <w:marLeft w:val="0"/>
              <w:marRight w:val="0"/>
              <w:marTop w:val="0"/>
              <w:marBottom w:val="0"/>
              <w:divBdr>
                <w:top w:val="none" w:sz="0" w:space="0" w:color="auto"/>
                <w:left w:val="none" w:sz="0" w:space="0" w:color="auto"/>
                <w:bottom w:val="none" w:sz="0" w:space="0" w:color="auto"/>
                <w:right w:val="none" w:sz="0" w:space="0" w:color="auto"/>
              </w:divBdr>
              <w:divsChild>
                <w:div w:id="243682701">
                  <w:marLeft w:val="0"/>
                  <w:marRight w:val="0"/>
                  <w:marTop w:val="0"/>
                  <w:marBottom w:val="0"/>
                  <w:divBdr>
                    <w:top w:val="none" w:sz="0" w:space="0" w:color="auto"/>
                    <w:left w:val="none" w:sz="0" w:space="0" w:color="auto"/>
                    <w:bottom w:val="none" w:sz="0" w:space="0" w:color="auto"/>
                    <w:right w:val="none" w:sz="0" w:space="0" w:color="auto"/>
                  </w:divBdr>
                </w:div>
                <w:div w:id="586353522">
                  <w:marLeft w:val="0"/>
                  <w:marRight w:val="0"/>
                  <w:marTop w:val="0"/>
                  <w:marBottom w:val="0"/>
                  <w:divBdr>
                    <w:top w:val="none" w:sz="0" w:space="0" w:color="auto"/>
                    <w:left w:val="none" w:sz="0" w:space="0" w:color="auto"/>
                    <w:bottom w:val="none" w:sz="0" w:space="0" w:color="auto"/>
                    <w:right w:val="none" w:sz="0" w:space="0" w:color="auto"/>
                  </w:divBdr>
                </w:div>
                <w:div w:id="1661540287">
                  <w:marLeft w:val="0"/>
                  <w:marRight w:val="0"/>
                  <w:marTop w:val="0"/>
                  <w:marBottom w:val="0"/>
                  <w:divBdr>
                    <w:top w:val="none" w:sz="0" w:space="0" w:color="auto"/>
                    <w:left w:val="none" w:sz="0" w:space="0" w:color="auto"/>
                    <w:bottom w:val="none" w:sz="0" w:space="0" w:color="auto"/>
                    <w:right w:val="none" w:sz="0" w:space="0" w:color="auto"/>
                  </w:divBdr>
                </w:div>
                <w:div w:id="19833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9963">
      <w:bodyDiv w:val="1"/>
      <w:marLeft w:val="0"/>
      <w:marRight w:val="0"/>
      <w:marTop w:val="0"/>
      <w:marBottom w:val="0"/>
      <w:divBdr>
        <w:top w:val="none" w:sz="0" w:space="0" w:color="auto"/>
        <w:left w:val="none" w:sz="0" w:space="0" w:color="auto"/>
        <w:bottom w:val="none" w:sz="0" w:space="0" w:color="auto"/>
        <w:right w:val="none" w:sz="0" w:space="0" w:color="auto"/>
      </w:divBdr>
      <w:divsChild>
        <w:div w:id="1573662857">
          <w:marLeft w:val="0"/>
          <w:marRight w:val="0"/>
          <w:marTop w:val="0"/>
          <w:marBottom w:val="0"/>
          <w:divBdr>
            <w:top w:val="none" w:sz="0" w:space="0" w:color="auto"/>
            <w:left w:val="none" w:sz="0" w:space="0" w:color="auto"/>
            <w:bottom w:val="none" w:sz="0" w:space="0" w:color="auto"/>
            <w:right w:val="none" w:sz="0" w:space="0" w:color="auto"/>
          </w:divBdr>
          <w:divsChild>
            <w:div w:id="15027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8089">
      <w:bodyDiv w:val="1"/>
      <w:marLeft w:val="0"/>
      <w:marRight w:val="0"/>
      <w:marTop w:val="0"/>
      <w:marBottom w:val="0"/>
      <w:divBdr>
        <w:top w:val="none" w:sz="0" w:space="0" w:color="auto"/>
        <w:left w:val="none" w:sz="0" w:space="0" w:color="auto"/>
        <w:bottom w:val="none" w:sz="0" w:space="0" w:color="auto"/>
        <w:right w:val="none" w:sz="0" w:space="0" w:color="auto"/>
      </w:divBdr>
    </w:div>
    <w:div w:id="135033150">
      <w:bodyDiv w:val="1"/>
      <w:marLeft w:val="0"/>
      <w:marRight w:val="0"/>
      <w:marTop w:val="0"/>
      <w:marBottom w:val="0"/>
      <w:divBdr>
        <w:top w:val="none" w:sz="0" w:space="0" w:color="auto"/>
        <w:left w:val="none" w:sz="0" w:space="0" w:color="auto"/>
        <w:bottom w:val="none" w:sz="0" w:space="0" w:color="auto"/>
        <w:right w:val="none" w:sz="0" w:space="0" w:color="auto"/>
      </w:divBdr>
    </w:div>
    <w:div w:id="138117041">
      <w:bodyDiv w:val="1"/>
      <w:marLeft w:val="0"/>
      <w:marRight w:val="0"/>
      <w:marTop w:val="0"/>
      <w:marBottom w:val="0"/>
      <w:divBdr>
        <w:top w:val="none" w:sz="0" w:space="0" w:color="auto"/>
        <w:left w:val="none" w:sz="0" w:space="0" w:color="auto"/>
        <w:bottom w:val="none" w:sz="0" w:space="0" w:color="auto"/>
        <w:right w:val="none" w:sz="0" w:space="0" w:color="auto"/>
      </w:divBdr>
    </w:div>
    <w:div w:id="139811641">
      <w:bodyDiv w:val="1"/>
      <w:marLeft w:val="0"/>
      <w:marRight w:val="0"/>
      <w:marTop w:val="0"/>
      <w:marBottom w:val="0"/>
      <w:divBdr>
        <w:top w:val="none" w:sz="0" w:space="0" w:color="auto"/>
        <w:left w:val="none" w:sz="0" w:space="0" w:color="auto"/>
        <w:bottom w:val="none" w:sz="0" w:space="0" w:color="auto"/>
        <w:right w:val="none" w:sz="0" w:space="0" w:color="auto"/>
      </w:divBdr>
      <w:divsChild>
        <w:div w:id="644703997">
          <w:marLeft w:val="0"/>
          <w:marRight w:val="0"/>
          <w:marTop w:val="0"/>
          <w:marBottom w:val="0"/>
          <w:divBdr>
            <w:top w:val="none" w:sz="0" w:space="0" w:color="auto"/>
            <w:left w:val="none" w:sz="0" w:space="0" w:color="auto"/>
            <w:bottom w:val="none" w:sz="0" w:space="0" w:color="auto"/>
            <w:right w:val="none" w:sz="0" w:space="0" w:color="auto"/>
          </w:divBdr>
          <w:divsChild>
            <w:div w:id="1112479742">
              <w:marLeft w:val="0"/>
              <w:marRight w:val="0"/>
              <w:marTop w:val="0"/>
              <w:marBottom w:val="0"/>
              <w:divBdr>
                <w:top w:val="none" w:sz="0" w:space="0" w:color="auto"/>
                <w:left w:val="none" w:sz="0" w:space="0" w:color="auto"/>
                <w:bottom w:val="none" w:sz="0" w:space="0" w:color="auto"/>
                <w:right w:val="none" w:sz="0" w:space="0" w:color="auto"/>
              </w:divBdr>
            </w:div>
            <w:div w:id="2093232930">
              <w:marLeft w:val="0"/>
              <w:marRight w:val="0"/>
              <w:marTop w:val="0"/>
              <w:marBottom w:val="0"/>
              <w:divBdr>
                <w:top w:val="none" w:sz="0" w:space="0" w:color="auto"/>
                <w:left w:val="none" w:sz="0" w:space="0" w:color="auto"/>
                <w:bottom w:val="none" w:sz="0" w:space="0" w:color="auto"/>
                <w:right w:val="none" w:sz="0" w:space="0" w:color="auto"/>
              </w:divBdr>
            </w:div>
          </w:divsChild>
        </w:div>
        <w:div w:id="664285680">
          <w:marLeft w:val="0"/>
          <w:marRight w:val="0"/>
          <w:marTop w:val="0"/>
          <w:marBottom w:val="0"/>
          <w:divBdr>
            <w:top w:val="none" w:sz="0" w:space="0" w:color="auto"/>
            <w:left w:val="none" w:sz="0" w:space="0" w:color="auto"/>
            <w:bottom w:val="none" w:sz="0" w:space="0" w:color="auto"/>
            <w:right w:val="none" w:sz="0" w:space="0" w:color="auto"/>
          </w:divBdr>
        </w:div>
        <w:div w:id="1601598865">
          <w:marLeft w:val="0"/>
          <w:marRight w:val="0"/>
          <w:marTop w:val="0"/>
          <w:marBottom w:val="0"/>
          <w:divBdr>
            <w:top w:val="none" w:sz="0" w:space="0" w:color="auto"/>
            <w:left w:val="none" w:sz="0" w:space="0" w:color="auto"/>
            <w:bottom w:val="none" w:sz="0" w:space="0" w:color="auto"/>
            <w:right w:val="none" w:sz="0" w:space="0" w:color="auto"/>
          </w:divBdr>
        </w:div>
        <w:div w:id="1780023496">
          <w:marLeft w:val="0"/>
          <w:marRight w:val="0"/>
          <w:marTop w:val="0"/>
          <w:marBottom w:val="0"/>
          <w:divBdr>
            <w:top w:val="none" w:sz="0" w:space="0" w:color="auto"/>
            <w:left w:val="none" w:sz="0" w:space="0" w:color="auto"/>
            <w:bottom w:val="none" w:sz="0" w:space="0" w:color="auto"/>
            <w:right w:val="none" w:sz="0" w:space="0" w:color="auto"/>
          </w:divBdr>
        </w:div>
        <w:div w:id="2035615093">
          <w:marLeft w:val="0"/>
          <w:marRight w:val="0"/>
          <w:marTop w:val="0"/>
          <w:marBottom w:val="0"/>
          <w:divBdr>
            <w:top w:val="none" w:sz="0" w:space="0" w:color="auto"/>
            <w:left w:val="none" w:sz="0" w:space="0" w:color="auto"/>
            <w:bottom w:val="none" w:sz="0" w:space="0" w:color="auto"/>
            <w:right w:val="none" w:sz="0" w:space="0" w:color="auto"/>
          </w:divBdr>
        </w:div>
      </w:divsChild>
    </w:div>
    <w:div w:id="141626274">
      <w:bodyDiv w:val="1"/>
      <w:marLeft w:val="0"/>
      <w:marRight w:val="0"/>
      <w:marTop w:val="0"/>
      <w:marBottom w:val="0"/>
      <w:divBdr>
        <w:top w:val="none" w:sz="0" w:space="0" w:color="auto"/>
        <w:left w:val="none" w:sz="0" w:space="0" w:color="auto"/>
        <w:bottom w:val="none" w:sz="0" w:space="0" w:color="auto"/>
        <w:right w:val="none" w:sz="0" w:space="0" w:color="auto"/>
      </w:divBdr>
    </w:div>
    <w:div w:id="143397118">
      <w:bodyDiv w:val="1"/>
      <w:marLeft w:val="0"/>
      <w:marRight w:val="0"/>
      <w:marTop w:val="0"/>
      <w:marBottom w:val="0"/>
      <w:divBdr>
        <w:top w:val="none" w:sz="0" w:space="0" w:color="auto"/>
        <w:left w:val="none" w:sz="0" w:space="0" w:color="auto"/>
        <w:bottom w:val="none" w:sz="0" w:space="0" w:color="auto"/>
        <w:right w:val="none" w:sz="0" w:space="0" w:color="auto"/>
      </w:divBdr>
      <w:divsChild>
        <w:div w:id="446243947">
          <w:marLeft w:val="0"/>
          <w:marRight w:val="0"/>
          <w:marTop w:val="0"/>
          <w:marBottom w:val="0"/>
          <w:divBdr>
            <w:top w:val="none" w:sz="0" w:space="0" w:color="auto"/>
            <w:left w:val="none" w:sz="0" w:space="0" w:color="auto"/>
            <w:bottom w:val="none" w:sz="0" w:space="0" w:color="auto"/>
            <w:right w:val="none" w:sz="0" w:space="0" w:color="auto"/>
          </w:divBdr>
        </w:div>
        <w:div w:id="625236164">
          <w:marLeft w:val="0"/>
          <w:marRight w:val="0"/>
          <w:marTop w:val="0"/>
          <w:marBottom w:val="0"/>
          <w:divBdr>
            <w:top w:val="none" w:sz="0" w:space="0" w:color="auto"/>
            <w:left w:val="none" w:sz="0" w:space="0" w:color="auto"/>
            <w:bottom w:val="none" w:sz="0" w:space="0" w:color="auto"/>
            <w:right w:val="none" w:sz="0" w:space="0" w:color="auto"/>
          </w:divBdr>
        </w:div>
      </w:divsChild>
    </w:div>
    <w:div w:id="147094475">
      <w:bodyDiv w:val="1"/>
      <w:marLeft w:val="0"/>
      <w:marRight w:val="0"/>
      <w:marTop w:val="0"/>
      <w:marBottom w:val="0"/>
      <w:divBdr>
        <w:top w:val="none" w:sz="0" w:space="0" w:color="auto"/>
        <w:left w:val="none" w:sz="0" w:space="0" w:color="auto"/>
        <w:bottom w:val="none" w:sz="0" w:space="0" w:color="auto"/>
        <w:right w:val="none" w:sz="0" w:space="0" w:color="auto"/>
      </w:divBdr>
    </w:div>
    <w:div w:id="148448196">
      <w:bodyDiv w:val="1"/>
      <w:marLeft w:val="0"/>
      <w:marRight w:val="0"/>
      <w:marTop w:val="0"/>
      <w:marBottom w:val="0"/>
      <w:divBdr>
        <w:top w:val="none" w:sz="0" w:space="0" w:color="auto"/>
        <w:left w:val="none" w:sz="0" w:space="0" w:color="auto"/>
        <w:bottom w:val="none" w:sz="0" w:space="0" w:color="auto"/>
        <w:right w:val="none" w:sz="0" w:space="0" w:color="auto"/>
      </w:divBdr>
      <w:divsChild>
        <w:div w:id="1087111538">
          <w:marLeft w:val="0"/>
          <w:marRight w:val="0"/>
          <w:marTop w:val="0"/>
          <w:marBottom w:val="0"/>
          <w:divBdr>
            <w:top w:val="none" w:sz="0" w:space="0" w:color="auto"/>
            <w:left w:val="none" w:sz="0" w:space="0" w:color="auto"/>
            <w:bottom w:val="none" w:sz="0" w:space="0" w:color="auto"/>
            <w:right w:val="none" w:sz="0" w:space="0" w:color="auto"/>
          </w:divBdr>
          <w:divsChild>
            <w:div w:id="19300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375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99">
          <w:marLeft w:val="0"/>
          <w:marRight w:val="0"/>
          <w:marTop w:val="0"/>
          <w:marBottom w:val="0"/>
          <w:divBdr>
            <w:top w:val="none" w:sz="0" w:space="0" w:color="auto"/>
            <w:left w:val="none" w:sz="0" w:space="0" w:color="auto"/>
            <w:bottom w:val="none" w:sz="0" w:space="0" w:color="auto"/>
            <w:right w:val="none" w:sz="0" w:space="0" w:color="auto"/>
          </w:divBdr>
        </w:div>
        <w:div w:id="1494447863">
          <w:marLeft w:val="0"/>
          <w:marRight w:val="0"/>
          <w:marTop w:val="0"/>
          <w:marBottom w:val="0"/>
          <w:divBdr>
            <w:top w:val="none" w:sz="0" w:space="0" w:color="auto"/>
            <w:left w:val="none" w:sz="0" w:space="0" w:color="auto"/>
            <w:bottom w:val="none" w:sz="0" w:space="0" w:color="auto"/>
            <w:right w:val="none" w:sz="0" w:space="0" w:color="auto"/>
          </w:divBdr>
        </w:div>
      </w:divsChild>
    </w:div>
    <w:div w:id="160973078">
      <w:bodyDiv w:val="1"/>
      <w:marLeft w:val="0"/>
      <w:marRight w:val="0"/>
      <w:marTop w:val="0"/>
      <w:marBottom w:val="0"/>
      <w:divBdr>
        <w:top w:val="none" w:sz="0" w:space="0" w:color="auto"/>
        <w:left w:val="none" w:sz="0" w:space="0" w:color="auto"/>
        <w:bottom w:val="none" w:sz="0" w:space="0" w:color="auto"/>
        <w:right w:val="none" w:sz="0" w:space="0" w:color="auto"/>
      </w:divBdr>
      <w:divsChild>
        <w:div w:id="382754753">
          <w:marLeft w:val="0"/>
          <w:marRight w:val="0"/>
          <w:marTop w:val="0"/>
          <w:marBottom w:val="0"/>
          <w:divBdr>
            <w:top w:val="none" w:sz="0" w:space="0" w:color="auto"/>
            <w:left w:val="none" w:sz="0" w:space="0" w:color="auto"/>
            <w:bottom w:val="none" w:sz="0" w:space="0" w:color="auto"/>
            <w:right w:val="none" w:sz="0" w:space="0" w:color="auto"/>
          </w:divBdr>
        </w:div>
      </w:divsChild>
    </w:div>
    <w:div w:id="174539784">
      <w:bodyDiv w:val="1"/>
      <w:marLeft w:val="0"/>
      <w:marRight w:val="0"/>
      <w:marTop w:val="0"/>
      <w:marBottom w:val="0"/>
      <w:divBdr>
        <w:top w:val="none" w:sz="0" w:space="0" w:color="auto"/>
        <w:left w:val="none" w:sz="0" w:space="0" w:color="auto"/>
        <w:bottom w:val="none" w:sz="0" w:space="0" w:color="auto"/>
        <w:right w:val="none" w:sz="0" w:space="0" w:color="auto"/>
      </w:divBdr>
      <w:divsChild>
        <w:div w:id="908464403">
          <w:marLeft w:val="0"/>
          <w:marRight w:val="0"/>
          <w:marTop w:val="0"/>
          <w:marBottom w:val="0"/>
          <w:divBdr>
            <w:top w:val="none" w:sz="0" w:space="0" w:color="auto"/>
            <w:left w:val="none" w:sz="0" w:space="0" w:color="auto"/>
            <w:bottom w:val="none" w:sz="0" w:space="0" w:color="auto"/>
            <w:right w:val="none" w:sz="0" w:space="0" w:color="auto"/>
          </w:divBdr>
        </w:div>
        <w:div w:id="1909807498">
          <w:marLeft w:val="0"/>
          <w:marRight w:val="0"/>
          <w:marTop w:val="0"/>
          <w:marBottom w:val="0"/>
          <w:divBdr>
            <w:top w:val="none" w:sz="0" w:space="0" w:color="auto"/>
            <w:left w:val="none" w:sz="0" w:space="0" w:color="auto"/>
            <w:bottom w:val="none" w:sz="0" w:space="0" w:color="auto"/>
            <w:right w:val="none" w:sz="0" w:space="0" w:color="auto"/>
          </w:divBdr>
        </w:div>
      </w:divsChild>
    </w:div>
    <w:div w:id="179508196">
      <w:bodyDiv w:val="1"/>
      <w:marLeft w:val="0"/>
      <w:marRight w:val="0"/>
      <w:marTop w:val="0"/>
      <w:marBottom w:val="0"/>
      <w:divBdr>
        <w:top w:val="none" w:sz="0" w:space="0" w:color="auto"/>
        <w:left w:val="none" w:sz="0" w:space="0" w:color="auto"/>
        <w:bottom w:val="none" w:sz="0" w:space="0" w:color="auto"/>
        <w:right w:val="none" w:sz="0" w:space="0" w:color="auto"/>
      </w:divBdr>
      <w:divsChild>
        <w:div w:id="229775768">
          <w:marLeft w:val="0"/>
          <w:marRight w:val="0"/>
          <w:marTop w:val="0"/>
          <w:marBottom w:val="0"/>
          <w:divBdr>
            <w:top w:val="none" w:sz="0" w:space="0" w:color="auto"/>
            <w:left w:val="none" w:sz="0" w:space="0" w:color="auto"/>
            <w:bottom w:val="none" w:sz="0" w:space="0" w:color="auto"/>
            <w:right w:val="none" w:sz="0" w:space="0" w:color="auto"/>
          </w:divBdr>
        </w:div>
        <w:div w:id="2043481095">
          <w:marLeft w:val="0"/>
          <w:marRight w:val="0"/>
          <w:marTop w:val="0"/>
          <w:marBottom w:val="0"/>
          <w:divBdr>
            <w:top w:val="none" w:sz="0" w:space="0" w:color="auto"/>
            <w:left w:val="none" w:sz="0" w:space="0" w:color="auto"/>
            <w:bottom w:val="none" w:sz="0" w:space="0" w:color="auto"/>
            <w:right w:val="none" w:sz="0" w:space="0" w:color="auto"/>
          </w:divBdr>
        </w:div>
        <w:div w:id="1809281212">
          <w:marLeft w:val="0"/>
          <w:marRight w:val="0"/>
          <w:marTop w:val="0"/>
          <w:marBottom w:val="0"/>
          <w:divBdr>
            <w:top w:val="none" w:sz="0" w:space="0" w:color="auto"/>
            <w:left w:val="none" w:sz="0" w:space="0" w:color="auto"/>
            <w:bottom w:val="none" w:sz="0" w:space="0" w:color="auto"/>
            <w:right w:val="none" w:sz="0" w:space="0" w:color="auto"/>
          </w:divBdr>
        </w:div>
        <w:div w:id="224803801">
          <w:marLeft w:val="0"/>
          <w:marRight w:val="0"/>
          <w:marTop w:val="0"/>
          <w:marBottom w:val="0"/>
          <w:divBdr>
            <w:top w:val="none" w:sz="0" w:space="0" w:color="auto"/>
            <w:left w:val="none" w:sz="0" w:space="0" w:color="auto"/>
            <w:bottom w:val="none" w:sz="0" w:space="0" w:color="auto"/>
            <w:right w:val="none" w:sz="0" w:space="0" w:color="auto"/>
          </w:divBdr>
        </w:div>
        <w:div w:id="2066643010">
          <w:marLeft w:val="0"/>
          <w:marRight w:val="0"/>
          <w:marTop w:val="0"/>
          <w:marBottom w:val="0"/>
          <w:divBdr>
            <w:top w:val="none" w:sz="0" w:space="0" w:color="auto"/>
            <w:left w:val="none" w:sz="0" w:space="0" w:color="auto"/>
            <w:bottom w:val="none" w:sz="0" w:space="0" w:color="auto"/>
            <w:right w:val="none" w:sz="0" w:space="0" w:color="auto"/>
          </w:divBdr>
        </w:div>
        <w:div w:id="934291339">
          <w:marLeft w:val="0"/>
          <w:marRight w:val="0"/>
          <w:marTop w:val="0"/>
          <w:marBottom w:val="0"/>
          <w:divBdr>
            <w:top w:val="none" w:sz="0" w:space="0" w:color="auto"/>
            <w:left w:val="none" w:sz="0" w:space="0" w:color="auto"/>
            <w:bottom w:val="none" w:sz="0" w:space="0" w:color="auto"/>
            <w:right w:val="none" w:sz="0" w:space="0" w:color="auto"/>
          </w:divBdr>
        </w:div>
      </w:divsChild>
    </w:div>
    <w:div w:id="179705407">
      <w:bodyDiv w:val="1"/>
      <w:marLeft w:val="0"/>
      <w:marRight w:val="0"/>
      <w:marTop w:val="0"/>
      <w:marBottom w:val="0"/>
      <w:divBdr>
        <w:top w:val="none" w:sz="0" w:space="0" w:color="auto"/>
        <w:left w:val="none" w:sz="0" w:space="0" w:color="auto"/>
        <w:bottom w:val="none" w:sz="0" w:space="0" w:color="auto"/>
        <w:right w:val="none" w:sz="0" w:space="0" w:color="auto"/>
      </w:divBdr>
    </w:div>
    <w:div w:id="181864246">
      <w:bodyDiv w:val="1"/>
      <w:marLeft w:val="0"/>
      <w:marRight w:val="0"/>
      <w:marTop w:val="0"/>
      <w:marBottom w:val="0"/>
      <w:divBdr>
        <w:top w:val="none" w:sz="0" w:space="0" w:color="auto"/>
        <w:left w:val="none" w:sz="0" w:space="0" w:color="auto"/>
        <w:bottom w:val="none" w:sz="0" w:space="0" w:color="auto"/>
        <w:right w:val="none" w:sz="0" w:space="0" w:color="auto"/>
      </w:divBdr>
      <w:divsChild>
        <w:div w:id="490489854">
          <w:marLeft w:val="0"/>
          <w:marRight w:val="0"/>
          <w:marTop w:val="0"/>
          <w:marBottom w:val="0"/>
          <w:divBdr>
            <w:top w:val="none" w:sz="0" w:space="0" w:color="auto"/>
            <w:left w:val="none" w:sz="0" w:space="0" w:color="auto"/>
            <w:bottom w:val="none" w:sz="0" w:space="0" w:color="auto"/>
            <w:right w:val="none" w:sz="0" w:space="0" w:color="auto"/>
          </w:divBdr>
          <w:divsChild>
            <w:div w:id="821043380">
              <w:marLeft w:val="0"/>
              <w:marRight w:val="0"/>
              <w:marTop w:val="0"/>
              <w:marBottom w:val="0"/>
              <w:divBdr>
                <w:top w:val="none" w:sz="0" w:space="0" w:color="auto"/>
                <w:left w:val="none" w:sz="0" w:space="0" w:color="auto"/>
                <w:bottom w:val="none" w:sz="0" w:space="0" w:color="auto"/>
                <w:right w:val="none" w:sz="0" w:space="0" w:color="auto"/>
              </w:divBdr>
            </w:div>
            <w:div w:id="1342047874">
              <w:marLeft w:val="0"/>
              <w:marRight w:val="0"/>
              <w:marTop w:val="0"/>
              <w:marBottom w:val="0"/>
              <w:divBdr>
                <w:top w:val="none" w:sz="0" w:space="0" w:color="auto"/>
                <w:left w:val="none" w:sz="0" w:space="0" w:color="auto"/>
                <w:bottom w:val="none" w:sz="0" w:space="0" w:color="auto"/>
                <w:right w:val="none" w:sz="0" w:space="0" w:color="auto"/>
              </w:divBdr>
            </w:div>
            <w:div w:id="1871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104">
      <w:bodyDiv w:val="1"/>
      <w:marLeft w:val="0"/>
      <w:marRight w:val="0"/>
      <w:marTop w:val="0"/>
      <w:marBottom w:val="0"/>
      <w:divBdr>
        <w:top w:val="none" w:sz="0" w:space="0" w:color="auto"/>
        <w:left w:val="none" w:sz="0" w:space="0" w:color="auto"/>
        <w:bottom w:val="none" w:sz="0" w:space="0" w:color="auto"/>
        <w:right w:val="none" w:sz="0" w:space="0" w:color="auto"/>
      </w:divBdr>
    </w:div>
    <w:div w:id="188303402">
      <w:bodyDiv w:val="1"/>
      <w:marLeft w:val="0"/>
      <w:marRight w:val="0"/>
      <w:marTop w:val="0"/>
      <w:marBottom w:val="0"/>
      <w:divBdr>
        <w:top w:val="none" w:sz="0" w:space="0" w:color="auto"/>
        <w:left w:val="none" w:sz="0" w:space="0" w:color="auto"/>
        <w:bottom w:val="none" w:sz="0" w:space="0" w:color="auto"/>
        <w:right w:val="none" w:sz="0" w:space="0" w:color="auto"/>
      </w:divBdr>
    </w:div>
    <w:div w:id="192039764">
      <w:bodyDiv w:val="1"/>
      <w:marLeft w:val="0"/>
      <w:marRight w:val="0"/>
      <w:marTop w:val="0"/>
      <w:marBottom w:val="0"/>
      <w:divBdr>
        <w:top w:val="none" w:sz="0" w:space="0" w:color="auto"/>
        <w:left w:val="none" w:sz="0" w:space="0" w:color="auto"/>
        <w:bottom w:val="none" w:sz="0" w:space="0" w:color="auto"/>
        <w:right w:val="none" w:sz="0" w:space="0" w:color="auto"/>
      </w:divBdr>
      <w:divsChild>
        <w:div w:id="73940676">
          <w:marLeft w:val="0"/>
          <w:marRight w:val="0"/>
          <w:marTop w:val="0"/>
          <w:marBottom w:val="0"/>
          <w:divBdr>
            <w:top w:val="none" w:sz="0" w:space="0" w:color="auto"/>
            <w:left w:val="none" w:sz="0" w:space="0" w:color="auto"/>
            <w:bottom w:val="none" w:sz="0" w:space="0" w:color="auto"/>
            <w:right w:val="none" w:sz="0" w:space="0" w:color="auto"/>
          </w:divBdr>
        </w:div>
        <w:div w:id="245068958">
          <w:marLeft w:val="0"/>
          <w:marRight w:val="0"/>
          <w:marTop w:val="0"/>
          <w:marBottom w:val="0"/>
          <w:divBdr>
            <w:top w:val="none" w:sz="0" w:space="0" w:color="auto"/>
            <w:left w:val="none" w:sz="0" w:space="0" w:color="auto"/>
            <w:bottom w:val="none" w:sz="0" w:space="0" w:color="auto"/>
            <w:right w:val="none" w:sz="0" w:space="0" w:color="auto"/>
          </w:divBdr>
        </w:div>
        <w:div w:id="436753324">
          <w:marLeft w:val="0"/>
          <w:marRight w:val="0"/>
          <w:marTop w:val="0"/>
          <w:marBottom w:val="0"/>
          <w:divBdr>
            <w:top w:val="none" w:sz="0" w:space="0" w:color="auto"/>
            <w:left w:val="none" w:sz="0" w:space="0" w:color="auto"/>
            <w:bottom w:val="none" w:sz="0" w:space="0" w:color="auto"/>
            <w:right w:val="none" w:sz="0" w:space="0" w:color="auto"/>
          </w:divBdr>
        </w:div>
      </w:divsChild>
    </w:div>
    <w:div w:id="193689341">
      <w:bodyDiv w:val="1"/>
      <w:marLeft w:val="0"/>
      <w:marRight w:val="0"/>
      <w:marTop w:val="0"/>
      <w:marBottom w:val="0"/>
      <w:divBdr>
        <w:top w:val="none" w:sz="0" w:space="0" w:color="auto"/>
        <w:left w:val="none" w:sz="0" w:space="0" w:color="auto"/>
        <w:bottom w:val="none" w:sz="0" w:space="0" w:color="auto"/>
        <w:right w:val="none" w:sz="0" w:space="0" w:color="auto"/>
      </w:divBdr>
    </w:div>
    <w:div w:id="202182534">
      <w:bodyDiv w:val="1"/>
      <w:marLeft w:val="0"/>
      <w:marRight w:val="0"/>
      <w:marTop w:val="0"/>
      <w:marBottom w:val="0"/>
      <w:divBdr>
        <w:top w:val="none" w:sz="0" w:space="0" w:color="auto"/>
        <w:left w:val="none" w:sz="0" w:space="0" w:color="auto"/>
        <w:bottom w:val="none" w:sz="0" w:space="0" w:color="auto"/>
        <w:right w:val="none" w:sz="0" w:space="0" w:color="auto"/>
      </w:divBdr>
      <w:divsChild>
        <w:div w:id="600844718">
          <w:marLeft w:val="0"/>
          <w:marRight w:val="0"/>
          <w:marTop w:val="0"/>
          <w:marBottom w:val="0"/>
          <w:divBdr>
            <w:top w:val="none" w:sz="0" w:space="0" w:color="auto"/>
            <w:left w:val="none" w:sz="0" w:space="0" w:color="auto"/>
            <w:bottom w:val="none" w:sz="0" w:space="0" w:color="auto"/>
            <w:right w:val="none" w:sz="0" w:space="0" w:color="auto"/>
          </w:divBdr>
          <w:divsChild>
            <w:div w:id="2107341173">
              <w:marLeft w:val="0"/>
              <w:marRight w:val="0"/>
              <w:marTop w:val="0"/>
              <w:marBottom w:val="0"/>
              <w:divBdr>
                <w:top w:val="none" w:sz="0" w:space="0" w:color="auto"/>
                <w:left w:val="none" w:sz="0" w:space="0" w:color="auto"/>
                <w:bottom w:val="none" w:sz="0" w:space="0" w:color="auto"/>
                <w:right w:val="none" w:sz="0" w:space="0" w:color="auto"/>
              </w:divBdr>
              <w:divsChild>
                <w:div w:id="13588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770">
      <w:bodyDiv w:val="1"/>
      <w:marLeft w:val="0"/>
      <w:marRight w:val="0"/>
      <w:marTop w:val="0"/>
      <w:marBottom w:val="0"/>
      <w:divBdr>
        <w:top w:val="none" w:sz="0" w:space="0" w:color="auto"/>
        <w:left w:val="none" w:sz="0" w:space="0" w:color="auto"/>
        <w:bottom w:val="none" w:sz="0" w:space="0" w:color="auto"/>
        <w:right w:val="none" w:sz="0" w:space="0" w:color="auto"/>
      </w:divBdr>
      <w:divsChild>
        <w:div w:id="123432916">
          <w:marLeft w:val="0"/>
          <w:marRight w:val="0"/>
          <w:marTop w:val="0"/>
          <w:marBottom w:val="0"/>
          <w:divBdr>
            <w:top w:val="none" w:sz="0" w:space="0" w:color="auto"/>
            <w:left w:val="none" w:sz="0" w:space="0" w:color="auto"/>
            <w:bottom w:val="none" w:sz="0" w:space="0" w:color="auto"/>
            <w:right w:val="none" w:sz="0" w:space="0" w:color="auto"/>
          </w:divBdr>
        </w:div>
        <w:div w:id="127943238">
          <w:marLeft w:val="0"/>
          <w:marRight w:val="0"/>
          <w:marTop w:val="0"/>
          <w:marBottom w:val="0"/>
          <w:divBdr>
            <w:top w:val="none" w:sz="0" w:space="0" w:color="auto"/>
            <w:left w:val="none" w:sz="0" w:space="0" w:color="auto"/>
            <w:bottom w:val="none" w:sz="0" w:space="0" w:color="auto"/>
            <w:right w:val="none" w:sz="0" w:space="0" w:color="auto"/>
          </w:divBdr>
        </w:div>
        <w:div w:id="201284318">
          <w:marLeft w:val="0"/>
          <w:marRight w:val="0"/>
          <w:marTop w:val="0"/>
          <w:marBottom w:val="0"/>
          <w:divBdr>
            <w:top w:val="none" w:sz="0" w:space="0" w:color="auto"/>
            <w:left w:val="none" w:sz="0" w:space="0" w:color="auto"/>
            <w:bottom w:val="none" w:sz="0" w:space="0" w:color="auto"/>
            <w:right w:val="none" w:sz="0" w:space="0" w:color="auto"/>
          </w:divBdr>
        </w:div>
        <w:div w:id="279185293">
          <w:marLeft w:val="0"/>
          <w:marRight w:val="0"/>
          <w:marTop w:val="0"/>
          <w:marBottom w:val="0"/>
          <w:divBdr>
            <w:top w:val="none" w:sz="0" w:space="0" w:color="auto"/>
            <w:left w:val="none" w:sz="0" w:space="0" w:color="auto"/>
            <w:bottom w:val="none" w:sz="0" w:space="0" w:color="auto"/>
            <w:right w:val="none" w:sz="0" w:space="0" w:color="auto"/>
          </w:divBdr>
        </w:div>
        <w:div w:id="553275140">
          <w:marLeft w:val="0"/>
          <w:marRight w:val="0"/>
          <w:marTop w:val="0"/>
          <w:marBottom w:val="0"/>
          <w:divBdr>
            <w:top w:val="none" w:sz="0" w:space="0" w:color="auto"/>
            <w:left w:val="none" w:sz="0" w:space="0" w:color="auto"/>
            <w:bottom w:val="none" w:sz="0" w:space="0" w:color="auto"/>
            <w:right w:val="none" w:sz="0" w:space="0" w:color="auto"/>
          </w:divBdr>
        </w:div>
        <w:div w:id="688412171">
          <w:marLeft w:val="0"/>
          <w:marRight w:val="0"/>
          <w:marTop w:val="0"/>
          <w:marBottom w:val="0"/>
          <w:divBdr>
            <w:top w:val="none" w:sz="0" w:space="0" w:color="auto"/>
            <w:left w:val="none" w:sz="0" w:space="0" w:color="auto"/>
            <w:bottom w:val="none" w:sz="0" w:space="0" w:color="auto"/>
            <w:right w:val="none" w:sz="0" w:space="0" w:color="auto"/>
          </w:divBdr>
          <w:divsChild>
            <w:div w:id="176434140">
              <w:marLeft w:val="0"/>
              <w:marRight w:val="0"/>
              <w:marTop w:val="0"/>
              <w:marBottom w:val="0"/>
              <w:divBdr>
                <w:top w:val="none" w:sz="0" w:space="0" w:color="auto"/>
                <w:left w:val="none" w:sz="0" w:space="0" w:color="auto"/>
                <w:bottom w:val="none" w:sz="0" w:space="0" w:color="auto"/>
                <w:right w:val="none" w:sz="0" w:space="0" w:color="auto"/>
              </w:divBdr>
            </w:div>
            <w:div w:id="537009518">
              <w:marLeft w:val="0"/>
              <w:marRight w:val="0"/>
              <w:marTop w:val="0"/>
              <w:marBottom w:val="0"/>
              <w:divBdr>
                <w:top w:val="none" w:sz="0" w:space="0" w:color="auto"/>
                <w:left w:val="none" w:sz="0" w:space="0" w:color="auto"/>
                <w:bottom w:val="none" w:sz="0" w:space="0" w:color="auto"/>
                <w:right w:val="none" w:sz="0" w:space="0" w:color="auto"/>
              </w:divBdr>
            </w:div>
            <w:div w:id="1389449856">
              <w:marLeft w:val="0"/>
              <w:marRight w:val="0"/>
              <w:marTop w:val="0"/>
              <w:marBottom w:val="0"/>
              <w:divBdr>
                <w:top w:val="none" w:sz="0" w:space="0" w:color="auto"/>
                <w:left w:val="none" w:sz="0" w:space="0" w:color="auto"/>
                <w:bottom w:val="none" w:sz="0" w:space="0" w:color="auto"/>
                <w:right w:val="none" w:sz="0" w:space="0" w:color="auto"/>
              </w:divBdr>
            </w:div>
          </w:divsChild>
        </w:div>
        <w:div w:id="761266828">
          <w:marLeft w:val="0"/>
          <w:marRight w:val="0"/>
          <w:marTop w:val="0"/>
          <w:marBottom w:val="0"/>
          <w:divBdr>
            <w:top w:val="none" w:sz="0" w:space="0" w:color="auto"/>
            <w:left w:val="none" w:sz="0" w:space="0" w:color="auto"/>
            <w:bottom w:val="none" w:sz="0" w:space="0" w:color="auto"/>
            <w:right w:val="none" w:sz="0" w:space="0" w:color="auto"/>
          </w:divBdr>
        </w:div>
        <w:div w:id="893466226">
          <w:marLeft w:val="0"/>
          <w:marRight w:val="0"/>
          <w:marTop w:val="0"/>
          <w:marBottom w:val="0"/>
          <w:divBdr>
            <w:top w:val="none" w:sz="0" w:space="0" w:color="auto"/>
            <w:left w:val="none" w:sz="0" w:space="0" w:color="auto"/>
            <w:bottom w:val="none" w:sz="0" w:space="0" w:color="auto"/>
            <w:right w:val="none" w:sz="0" w:space="0" w:color="auto"/>
          </w:divBdr>
        </w:div>
        <w:div w:id="899747578">
          <w:marLeft w:val="0"/>
          <w:marRight w:val="0"/>
          <w:marTop w:val="0"/>
          <w:marBottom w:val="0"/>
          <w:divBdr>
            <w:top w:val="none" w:sz="0" w:space="0" w:color="auto"/>
            <w:left w:val="none" w:sz="0" w:space="0" w:color="auto"/>
            <w:bottom w:val="none" w:sz="0" w:space="0" w:color="auto"/>
            <w:right w:val="none" w:sz="0" w:space="0" w:color="auto"/>
          </w:divBdr>
        </w:div>
        <w:div w:id="928540449">
          <w:marLeft w:val="0"/>
          <w:marRight w:val="0"/>
          <w:marTop w:val="0"/>
          <w:marBottom w:val="0"/>
          <w:divBdr>
            <w:top w:val="none" w:sz="0" w:space="0" w:color="auto"/>
            <w:left w:val="none" w:sz="0" w:space="0" w:color="auto"/>
            <w:bottom w:val="none" w:sz="0" w:space="0" w:color="auto"/>
            <w:right w:val="none" w:sz="0" w:space="0" w:color="auto"/>
          </w:divBdr>
        </w:div>
        <w:div w:id="968509704">
          <w:marLeft w:val="0"/>
          <w:marRight w:val="0"/>
          <w:marTop w:val="0"/>
          <w:marBottom w:val="0"/>
          <w:divBdr>
            <w:top w:val="none" w:sz="0" w:space="0" w:color="auto"/>
            <w:left w:val="none" w:sz="0" w:space="0" w:color="auto"/>
            <w:bottom w:val="none" w:sz="0" w:space="0" w:color="auto"/>
            <w:right w:val="none" w:sz="0" w:space="0" w:color="auto"/>
          </w:divBdr>
        </w:div>
        <w:div w:id="990868774">
          <w:marLeft w:val="0"/>
          <w:marRight w:val="0"/>
          <w:marTop w:val="0"/>
          <w:marBottom w:val="0"/>
          <w:divBdr>
            <w:top w:val="none" w:sz="0" w:space="0" w:color="auto"/>
            <w:left w:val="none" w:sz="0" w:space="0" w:color="auto"/>
            <w:bottom w:val="none" w:sz="0" w:space="0" w:color="auto"/>
            <w:right w:val="none" w:sz="0" w:space="0" w:color="auto"/>
          </w:divBdr>
        </w:div>
        <w:div w:id="1008211097">
          <w:marLeft w:val="0"/>
          <w:marRight w:val="0"/>
          <w:marTop w:val="0"/>
          <w:marBottom w:val="0"/>
          <w:divBdr>
            <w:top w:val="none" w:sz="0" w:space="0" w:color="auto"/>
            <w:left w:val="none" w:sz="0" w:space="0" w:color="auto"/>
            <w:bottom w:val="none" w:sz="0" w:space="0" w:color="auto"/>
            <w:right w:val="none" w:sz="0" w:space="0" w:color="auto"/>
          </w:divBdr>
        </w:div>
        <w:div w:id="1053962758">
          <w:marLeft w:val="0"/>
          <w:marRight w:val="0"/>
          <w:marTop w:val="0"/>
          <w:marBottom w:val="0"/>
          <w:divBdr>
            <w:top w:val="none" w:sz="0" w:space="0" w:color="auto"/>
            <w:left w:val="none" w:sz="0" w:space="0" w:color="auto"/>
            <w:bottom w:val="none" w:sz="0" w:space="0" w:color="auto"/>
            <w:right w:val="none" w:sz="0" w:space="0" w:color="auto"/>
          </w:divBdr>
        </w:div>
        <w:div w:id="1168978005">
          <w:marLeft w:val="0"/>
          <w:marRight w:val="0"/>
          <w:marTop w:val="0"/>
          <w:marBottom w:val="0"/>
          <w:divBdr>
            <w:top w:val="none" w:sz="0" w:space="0" w:color="auto"/>
            <w:left w:val="none" w:sz="0" w:space="0" w:color="auto"/>
            <w:bottom w:val="none" w:sz="0" w:space="0" w:color="auto"/>
            <w:right w:val="none" w:sz="0" w:space="0" w:color="auto"/>
          </w:divBdr>
        </w:div>
        <w:div w:id="1454252968">
          <w:marLeft w:val="0"/>
          <w:marRight w:val="0"/>
          <w:marTop w:val="0"/>
          <w:marBottom w:val="0"/>
          <w:divBdr>
            <w:top w:val="none" w:sz="0" w:space="0" w:color="auto"/>
            <w:left w:val="none" w:sz="0" w:space="0" w:color="auto"/>
            <w:bottom w:val="none" w:sz="0" w:space="0" w:color="auto"/>
            <w:right w:val="none" w:sz="0" w:space="0" w:color="auto"/>
          </w:divBdr>
        </w:div>
        <w:div w:id="1484391366">
          <w:marLeft w:val="0"/>
          <w:marRight w:val="0"/>
          <w:marTop w:val="0"/>
          <w:marBottom w:val="0"/>
          <w:divBdr>
            <w:top w:val="none" w:sz="0" w:space="0" w:color="auto"/>
            <w:left w:val="none" w:sz="0" w:space="0" w:color="auto"/>
            <w:bottom w:val="none" w:sz="0" w:space="0" w:color="auto"/>
            <w:right w:val="none" w:sz="0" w:space="0" w:color="auto"/>
          </w:divBdr>
        </w:div>
        <w:div w:id="1681348505">
          <w:marLeft w:val="0"/>
          <w:marRight w:val="0"/>
          <w:marTop w:val="0"/>
          <w:marBottom w:val="0"/>
          <w:divBdr>
            <w:top w:val="none" w:sz="0" w:space="0" w:color="auto"/>
            <w:left w:val="none" w:sz="0" w:space="0" w:color="auto"/>
            <w:bottom w:val="none" w:sz="0" w:space="0" w:color="auto"/>
            <w:right w:val="none" w:sz="0" w:space="0" w:color="auto"/>
          </w:divBdr>
        </w:div>
        <w:div w:id="2061707539">
          <w:marLeft w:val="0"/>
          <w:marRight w:val="0"/>
          <w:marTop w:val="0"/>
          <w:marBottom w:val="0"/>
          <w:divBdr>
            <w:top w:val="none" w:sz="0" w:space="0" w:color="auto"/>
            <w:left w:val="none" w:sz="0" w:space="0" w:color="auto"/>
            <w:bottom w:val="none" w:sz="0" w:space="0" w:color="auto"/>
            <w:right w:val="none" w:sz="0" w:space="0" w:color="auto"/>
          </w:divBdr>
        </w:div>
      </w:divsChild>
    </w:div>
    <w:div w:id="205529180">
      <w:bodyDiv w:val="1"/>
      <w:marLeft w:val="0"/>
      <w:marRight w:val="0"/>
      <w:marTop w:val="0"/>
      <w:marBottom w:val="0"/>
      <w:divBdr>
        <w:top w:val="none" w:sz="0" w:space="0" w:color="auto"/>
        <w:left w:val="none" w:sz="0" w:space="0" w:color="auto"/>
        <w:bottom w:val="none" w:sz="0" w:space="0" w:color="auto"/>
        <w:right w:val="none" w:sz="0" w:space="0" w:color="auto"/>
      </w:divBdr>
      <w:divsChild>
        <w:div w:id="752707161">
          <w:marLeft w:val="0"/>
          <w:marRight w:val="0"/>
          <w:marTop w:val="0"/>
          <w:marBottom w:val="0"/>
          <w:divBdr>
            <w:top w:val="none" w:sz="0" w:space="0" w:color="auto"/>
            <w:left w:val="none" w:sz="0" w:space="0" w:color="auto"/>
            <w:bottom w:val="none" w:sz="0" w:space="0" w:color="auto"/>
            <w:right w:val="none" w:sz="0" w:space="0" w:color="auto"/>
          </w:divBdr>
        </w:div>
        <w:div w:id="995378609">
          <w:marLeft w:val="0"/>
          <w:marRight w:val="0"/>
          <w:marTop w:val="0"/>
          <w:marBottom w:val="0"/>
          <w:divBdr>
            <w:top w:val="none" w:sz="0" w:space="0" w:color="auto"/>
            <w:left w:val="none" w:sz="0" w:space="0" w:color="auto"/>
            <w:bottom w:val="none" w:sz="0" w:space="0" w:color="auto"/>
            <w:right w:val="none" w:sz="0" w:space="0" w:color="auto"/>
          </w:divBdr>
        </w:div>
        <w:div w:id="1053963305">
          <w:marLeft w:val="0"/>
          <w:marRight w:val="0"/>
          <w:marTop w:val="0"/>
          <w:marBottom w:val="0"/>
          <w:divBdr>
            <w:top w:val="none" w:sz="0" w:space="0" w:color="auto"/>
            <w:left w:val="none" w:sz="0" w:space="0" w:color="auto"/>
            <w:bottom w:val="none" w:sz="0" w:space="0" w:color="auto"/>
            <w:right w:val="none" w:sz="0" w:space="0" w:color="auto"/>
          </w:divBdr>
        </w:div>
        <w:div w:id="1156458060">
          <w:marLeft w:val="0"/>
          <w:marRight w:val="0"/>
          <w:marTop w:val="0"/>
          <w:marBottom w:val="0"/>
          <w:divBdr>
            <w:top w:val="none" w:sz="0" w:space="0" w:color="auto"/>
            <w:left w:val="none" w:sz="0" w:space="0" w:color="auto"/>
            <w:bottom w:val="none" w:sz="0" w:space="0" w:color="auto"/>
            <w:right w:val="none" w:sz="0" w:space="0" w:color="auto"/>
          </w:divBdr>
        </w:div>
      </w:divsChild>
    </w:div>
    <w:div w:id="206333782">
      <w:bodyDiv w:val="1"/>
      <w:marLeft w:val="0"/>
      <w:marRight w:val="0"/>
      <w:marTop w:val="0"/>
      <w:marBottom w:val="0"/>
      <w:divBdr>
        <w:top w:val="none" w:sz="0" w:space="0" w:color="auto"/>
        <w:left w:val="none" w:sz="0" w:space="0" w:color="auto"/>
        <w:bottom w:val="none" w:sz="0" w:space="0" w:color="auto"/>
        <w:right w:val="none" w:sz="0" w:space="0" w:color="auto"/>
      </w:divBdr>
    </w:div>
    <w:div w:id="206456075">
      <w:bodyDiv w:val="1"/>
      <w:marLeft w:val="0"/>
      <w:marRight w:val="0"/>
      <w:marTop w:val="0"/>
      <w:marBottom w:val="0"/>
      <w:divBdr>
        <w:top w:val="none" w:sz="0" w:space="0" w:color="auto"/>
        <w:left w:val="none" w:sz="0" w:space="0" w:color="auto"/>
        <w:bottom w:val="none" w:sz="0" w:space="0" w:color="auto"/>
        <w:right w:val="none" w:sz="0" w:space="0" w:color="auto"/>
      </w:divBdr>
    </w:div>
    <w:div w:id="209154107">
      <w:bodyDiv w:val="1"/>
      <w:marLeft w:val="0"/>
      <w:marRight w:val="0"/>
      <w:marTop w:val="0"/>
      <w:marBottom w:val="0"/>
      <w:divBdr>
        <w:top w:val="none" w:sz="0" w:space="0" w:color="auto"/>
        <w:left w:val="none" w:sz="0" w:space="0" w:color="auto"/>
        <w:bottom w:val="none" w:sz="0" w:space="0" w:color="auto"/>
        <w:right w:val="none" w:sz="0" w:space="0" w:color="auto"/>
      </w:divBdr>
      <w:divsChild>
        <w:div w:id="1291745906">
          <w:marLeft w:val="0"/>
          <w:marRight w:val="0"/>
          <w:marTop w:val="0"/>
          <w:marBottom w:val="0"/>
          <w:divBdr>
            <w:top w:val="none" w:sz="0" w:space="0" w:color="auto"/>
            <w:left w:val="none" w:sz="0" w:space="0" w:color="auto"/>
            <w:bottom w:val="none" w:sz="0" w:space="0" w:color="auto"/>
            <w:right w:val="none" w:sz="0" w:space="0" w:color="auto"/>
          </w:divBdr>
        </w:div>
      </w:divsChild>
    </w:div>
    <w:div w:id="209390746">
      <w:bodyDiv w:val="1"/>
      <w:marLeft w:val="0"/>
      <w:marRight w:val="0"/>
      <w:marTop w:val="0"/>
      <w:marBottom w:val="0"/>
      <w:divBdr>
        <w:top w:val="none" w:sz="0" w:space="0" w:color="auto"/>
        <w:left w:val="none" w:sz="0" w:space="0" w:color="auto"/>
        <w:bottom w:val="none" w:sz="0" w:space="0" w:color="auto"/>
        <w:right w:val="none" w:sz="0" w:space="0" w:color="auto"/>
      </w:divBdr>
    </w:div>
    <w:div w:id="212161890">
      <w:bodyDiv w:val="1"/>
      <w:marLeft w:val="0"/>
      <w:marRight w:val="0"/>
      <w:marTop w:val="0"/>
      <w:marBottom w:val="0"/>
      <w:divBdr>
        <w:top w:val="none" w:sz="0" w:space="0" w:color="auto"/>
        <w:left w:val="none" w:sz="0" w:space="0" w:color="auto"/>
        <w:bottom w:val="none" w:sz="0" w:space="0" w:color="auto"/>
        <w:right w:val="none" w:sz="0" w:space="0" w:color="auto"/>
      </w:divBdr>
      <w:divsChild>
        <w:div w:id="59528276">
          <w:marLeft w:val="0"/>
          <w:marRight w:val="0"/>
          <w:marTop w:val="0"/>
          <w:marBottom w:val="0"/>
          <w:divBdr>
            <w:top w:val="none" w:sz="0" w:space="0" w:color="auto"/>
            <w:left w:val="none" w:sz="0" w:space="0" w:color="auto"/>
            <w:bottom w:val="none" w:sz="0" w:space="0" w:color="auto"/>
            <w:right w:val="none" w:sz="0" w:space="0" w:color="auto"/>
          </w:divBdr>
          <w:divsChild>
            <w:div w:id="327908040">
              <w:marLeft w:val="0"/>
              <w:marRight w:val="0"/>
              <w:marTop w:val="0"/>
              <w:marBottom w:val="0"/>
              <w:divBdr>
                <w:top w:val="none" w:sz="0" w:space="0" w:color="auto"/>
                <w:left w:val="none" w:sz="0" w:space="0" w:color="auto"/>
                <w:bottom w:val="none" w:sz="0" w:space="0" w:color="auto"/>
                <w:right w:val="none" w:sz="0" w:space="0" w:color="auto"/>
              </w:divBdr>
            </w:div>
            <w:div w:id="1618442911">
              <w:marLeft w:val="0"/>
              <w:marRight w:val="0"/>
              <w:marTop w:val="0"/>
              <w:marBottom w:val="0"/>
              <w:divBdr>
                <w:top w:val="none" w:sz="0" w:space="0" w:color="auto"/>
                <w:left w:val="none" w:sz="0" w:space="0" w:color="auto"/>
                <w:bottom w:val="none" w:sz="0" w:space="0" w:color="auto"/>
                <w:right w:val="none" w:sz="0" w:space="0" w:color="auto"/>
              </w:divBdr>
            </w:div>
            <w:div w:id="1663435360">
              <w:marLeft w:val="0"/>
              <w:marRight w:val="0"/>
              <w:marTop w:val="0"/>
              <w:marBottom w:val="0"/>
              <w:divBdr>
                <w:top w:val="none" w:sz="0" w:space="0" w:color="auto"/>
                <w:left w:val="none" w:sz="0" w:space="0" w:color="auto"/>
                <w:bottom w:val="none" w:sz="0" w:space="0" w:color="auto"/>
                <w:right w:val="none" w:sz="0" w:space="0" w:color="auto"/>
              </w:divBdr>
            </w:div>
          </w:divsChild>
        </w:div>
        <w:div w:id="217519668">
          <w:marLeft w:val="0"/>
          <w:marRight w:val="0"/>
          <w:marTop w:val="0"/>
          <w:marBottom w:val="0"/>
          <w:divBdr>
            <w:top w:val="none" w:sz="0" w:space="0" w:color="auto"/>
            <w:left w:val="none" w:sz="0" w:space="0" w:color="auto"/>
            <w:bottom w:val="none" w:sz="0" w:space="0" w:color="auto"/>
            <w:right w:val="none" w:sz="0" w:space="0" w:color="auto"/>
          </w:divBdr>
        </w:div>
        <w:div w:id="617493558">
          <w:marLeft w:val="0"/>
          <w:marRight w:val="0"/>
          <w:marTop w:val="0"/>
          <w:marBottom w:val="0"/>
          <w:divBdr>
            <w:top w:val="none" w:sz="0" w:space="0" w:color="auto"/>
            <w:left w:val="none" w:sz="0" w:space="0" w:color="auto"/>
            <w:bottom w:val="none" w:sz="0" w:space="0" w:color="auto"/>
            <w:right w:val="none" w:sz="0" w:space="0" w:color="auto"/>
          </w:divBdr>
        </w:div>
        <w:div w:id="1034770038">
          <w:marLeft w:val="0"/>
          <w:marRight w:val="0"/>
          <w:marTop w:val="0"/>
          <w:marBottom w:val="0"/>
          <w:divBdr>
            <w:top w:val="none" w:sz="0" w:space="0" w:color="auto"/>
            <w:left w:val="none" w:sz="0" w:space="0" w:color="auto"/>
            <w:bottom w:val="none" w:sz="0" w:space="0" w:color="auto"/>
            <w:right w:val="none" w:sz="0" w:space="0" w:color="auto"/>
          </w:divBdr>
        </w:div>
        <w:div w:id="1366638302">
          <w:marLeft w:val="0"/>
          <w:marRight w:val="0"/>
          <w:marTop w:val="0"/>
          <w:marBottom w:val="0"/>
          <w:divBdr>
            <w:top w:val="none" w:sz="0" w:space="0" w:color="auto"/>
            <w:left w:val="none" w:sz="0" w:space="0" w:color="auto"/>
            <w:bottom w:val="none" w:sz="0" w:space="0" w:color="auto"/>
            <w:right w:val="none" w:sz="0" w:space="0" w:color="auto"/>
          </w:divBdr>
        </w:div>
        <w:div w:id="1586499631">
          <w:marLeft w:val="0"/>
          <w:marRight w:val="0"/>
          <w:marTop w:val="0"/>
          <w:marBottom w:val="0"/>
          <w:divBdr>
            <w:top w:val="none" w:sz="0" w:space="0" w:color="auto"/>
            <w:left w:val="none" w:sz="0" w:space="0" w:color="auto"/>
            <w:bottom w:val="none" w:sz="0" w:space="0" w:color="auto"/>
            <w:right w:val="none" w:sz="0" w:space="0" w:color="auto"/>
          </w:divBdr>
        </w:div>
        <w:div w:id="1972053092">
          <w:marLeft w:val="0"/>
          <w:marRight w:val="0"/>
          <w:marTop w:val="0"/>
          <w:marBottom w:val="0"/>
          <w:divBdr>
            <w:top w:val="none" w:sz="0" w:space="0" w:color="auto"/>
            <w:left w:val="none" w:sz="0" w:space="0" w:color="auto"/>
            <w:bottom w:val="none" w:sz="0" w:space="0" w:color="auto"/>
            <w:right w:val="none" w:sz="0" w:space="0" w:color="auto"/>
          </w:divBdr>
        </w:div>
      </w:divsChild>
    </w:div>
    <w:div w:id="214657955">
      <w:bodyDiv w:val="1"/>
      <w:marLeft w:val="0"/>
      <w:marRight w:val="0"/>
      <w:marTop w:val="0"/>
      <w:marBottom w:val="0"/>
      <w:divBdr>
        <w:top w:val="none" w:sz="0" w:space="0" w:color="auto"/>
        <w:left w:val="none" w:sz="0" w:space="0" w:color="auto"/>
        <w:bottom w:val="none" w:sz="0" w:space="0" w:color="auto"/>
        <w:right w:val="none" w:sz="0" w:space="0" w:color="auto"/>
      </w:divBdr>
      <w:divsChild>
        <w:div w:id="400955274">
          <w:marLeft w:val="0"/>
          <w:marRight w:val="0"/>
          <w:marTop w:val="0"/>
          <w:marBottom w:val="0"/>
          <w:divBdr>
            <w:top w:val="none" w:sz="0" w:space="0" w:color="auto"/>
            <w:left w:val="none" w:sz="0" w:space="0" w:color="auto"/>
            <w:bottom w:val="none" w:sz="0" w:space="0" w:color="auto"/>
            <w:right w:val="none" w:sz="0" w:space="0" w:color="auto"/>
          </w:divBdr>
          <w:divsChild>
            <w:div w:id="10363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783">
      <w:bodyDiv w:val="1"/>
      <w:marLeft w:val="0"/>
      <w:marRight w:val="0"/>
      <w:marTop w:val="0"/>
      <w:marBottom w:val="0"/>
      <w:divBdr>
        <w:top w:val="none" w:sz="0" w:space="0" w:color="auto"/>
        <w:left w:val="none" w:sz="0" w:space="0" w:color="auto"/>
        <w:bottom w:val="none" w:sz="0" w:space="0" w:color="auto"/>
        <w:right w:val="none" w:sz="0" w:space="0" w:color="auto"/>
      </w:divBdr>
    </w:div>
    <w:div w:id="242682609">
      <w:bodyDiv w:val="1"/>
      <w:marLeft w:val="0"/>
      <w:marRight w:val="0"/>
      <w:marTop w:val="0"/>
      <w:marBottom w:val="0"/>
      <w:divBdr>
        <w:top w:val="none" w:sz="0" w:space="0" w:color="auto"/>
        <w:left w:val="none" w:sz="0" w:space="0" w:color="auto"/>
        <w:bottom w:val="none" w:sz="0" w:space="0" w:color="auto"/>
        <w:right w:val="none" w:sz="0" w:space="0" w:color="auto"/>
      </w:divBdr>
      <w:divsChild>
        <w:div w:id="1058627316">
          <w:marLeft w:val="0"/>
          <w:marRight w:val="0"/>
          <w:marTop w:val="0"/>
          <w:marBottom w:val="0"/>
          <w:divBdr>
            <w:top w:val="none" w:sz="0" w:space="0" w:color="auto"/>
            <w:left w:val="none" w:sz="0" w:space="0" w:color="auto"/>
            <w:bottom w:val="none" w:sz="0" w:space="0" w:color="auto"/>
            <w:right w:val="none" w:sz="0" w:space="0" w:color="auto"/>
          </w:divBdr>
        </w:div>
        <w:div w:id="1742679394">
          <w:marLeft w:val="0"/>
          <w:marRight w:val="0"/>
          <w:marTop w:val="0"/>
          <w:marBottom w:val="0"/>
          <w:divBdr>
            <w:top w:val="none" w:sz="0" w:space="0" w:color="auto"/>
            <w:left w:val="none" w:sz="0" w:space="0" w:color="auto"/>
            <w:bottom w:val="none" w:sz="0" w:space="0" w:color="auto"/>
            <w:right w:val="none" w:sz="0" w:space="0" w:color="auto"/>
          </w:divBdr>
        </w:div>
      </w:divsChild>
    </w:div>
    <w:div w:id="248126831">
      <w:bodyDiv w:val="1"/>
      <w:marLeft w:val="0"/>
      <w:marRight w:val="0"/>
      <w:marTop w:val="0"/>
      <w:marBottom w:val="0"/>
      <w:divBdr>
        <w:top w:val="none" w:sz="0" w:space="0" w:color="auto"/>
        <w:left w:val="none" w:sz="0" w:space="0" w:color="auto"/>
        <w:bottom w:val="none" w:sz="0" w:space="0" w:color="auto"/>
        <w:right w:val="none" w:sz="0" w:space="0" w:color="auto"/>
      </w:divBdr>
    </w:div>
    <w:div w:id="249192864">
      <w:bodyDiv w:val="1"/>
      <w:marLeft w:val="0"/>
      <w:marRight w:val="0"/>
      <w:marTop w:val="0"/>
      <w:marBottom w:val="0"/>
      <w:divBdr>
        <w:top w:val="none" w:sz="0" w:space="0" w:color="auto"/>
        <w:left w:val="none" w:sz="0" w:space="0" w:color="auto"/>
        <w:bottom w:val="none" w:sz="0" w:space="0" w:color="auto"/>
        <w:right w:val="none" w:sz="0" w:space="0" w:color="auto"/>
      </w:divBdr>
    </w:div>
    <w:div w:id="250621518">
      <w:bodyDiv w:val="1"/>
      <w:marLeft w:val="0"/>
      <w:marRight w:val="0"/>
      <w:marTop w:val="0"/>
      <w:marBottom w:val="0"/>
      <w:divBdr>
        <w:top w:val="none" w:sz="0" w:space="0" w:color="auto"/>
        <w:left w:val="none" w:sz="0" w:space="0" w:color="auto"/>
        <w:bottom w:val="none" w:sz="0" w:space="0" w:color="auto"/>
        <w:right w:val="none" w:sz="0" w:space="0" w:color="auto"/>
      </w:divBdr>
    </w:div>
    <w:div w:id="254291634">
      <w:bodyDiv w:val="1"/>
      <w:marLeft w:val="0"/>
      <w:marRight w:val="0"/>
      <w:marTop w:val="0"/>
      <w:marBottom w:val="0"/>
      <w:divBdr>
        <w:top w:val="none" w:sz="0" w:space="0" w:color="auto"/>
        <w:left w:val="none" w:sz="0" w:space="0" w:color="auto"/>
        <w:bottom w:val="none" w:sz="0" w:space="0" w:color="auto"/>
        <w:right w:val="none" w:sz="0" w:space="0" w:color="auto"/>
      </w:divBdr>
    </w:div>
    <w:div w:id="256644885">
      <w:bodyDiv w:val="1"/>
      <w:marLeft w:val="0"/>
      <w:marRight w:val="0"/>
      <w:marTop w:val="0"/>
      <w:marBottom w:val="0"/>
      <w:divBdr>
        <w:top w:val="none" w:sz="0" w:space="0" w:color="auto"/>
        <w:left w:val="none" w:sz="0" w:space="0" w:color="auto"/>
        <w:bottom w:val="none" w:sz="0" w:space="0" w:color="auto"/>
        <w:right w:val="none" w:sz="0" w:space="0" w:color="auto"/>
      </w:divBdr>
    </w:div>
    <w:div w:id="259026960">
      <w:bodyDiv w:val="1"/>
      <w:marLeft w:val="0"/>
      <w:marRight w:val="0"/>
      <w:marTop w:val="0"/>
      <w:marBottom w:val="0"/>
      <w:divBdr>
        <w:top w:val="none" w:sz="0" w:space="0" w:color="auto"/>
        <w:left w:val="none" w:sz="0" w:space="0" w:color="auto"/>
        <w:bottom w:val="none" w:sz="0" w:space="0" w:color="auto"/>
        <w:right w:val="none" w:sz="0" w:space="0" w:color="auto"/>
      </w:divBdr>
      <w:divsChild>
        <w:div w:id="1138915961">
          <w:marLeft w:val="0"/>
          <w:marRight w:val="0"/>
          <w:marTop w:val="0"/>
          <w:marBottom w:val="0"/>
          <w:divBdr>
            <w:top w:val="none" w:sz="0" w:space="0" w:color="auto"/>
            <w:left w:val="none" w:sz="0" w:space="0" w:color="auto"/>
            <w:bottom w:val="none" w:sz="0" w:space="0" w:color="auto"/>
            <w:right w:val="none" w:sz="0" w:space="0" w:color="auto"/>
          </w:divBdr>
          <w:divsChild>
            <w:div w:id="4043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282">
      <w:bodyDiv w:val="1"/>
      <w:marLeft w:val="0"/>
      <w:marRight w:val="0"/>
      <w:marTop w:val="0"/>
      <w:marBottom w:val="0"/>
      <w:divBdr>
        <w:top w:val="none" w:sz="0" w:space="0" w:color="auto"/>
        <w:left w:val="none" w:sz="0" w:space="0" w:color="auto"/>
        <w:bottom w:val="none" w:sz="0" w:space="0" w:color="auto"/>
        <w:right w:val="none" w:sz="0" w:space="0" w:color="auto"/>
      </w:divBdr>
    </w:div>
    <w:div w:id="275253113">
      <w:bodyDiv w:val="1"/>
      <w:marLeft w:val="0"/>
      <w:marRight w:val="0"/>
      <w:marTop w:val="0"/>
      <w:marBottom w:val="0"/>
      <w:divBdr>
        <w:top w:val="none" w:sz="0" w:space="0" w:color="auto"/>
        <w:left w:val="none" w:sz="0" w:space="0" w:color="auto"/>
        <w:bottom w:val="none" w:sz="0" w:space="0" w:color="auto"/>
        <w:right w:val="none" w:sz="0" w:space="0" w:color="auto"/>
      </w:divBdr>
    </w:div>
    <w:div w:id="279722371">
      <w:bodyDiv w:val="1"/>
      <w:marLeft w:val="0"/>
      <w:marRight w:val="0"/>
      <w:marTop w:val="0"/>
      <w:marBottom w:val="0"/>
      <w:divBdr>
        <w:top w:val="none" w:sz="0" w:space="0" w:color="auto"/>
        <w:left w:val="none" w:sz="0" w:space="0" w:color="auto"/>
        <w:bottom w:val="none" w:sz="0" w:space="0" w:color="auto"/>
        <w:right w:val="none" w:sz="0" w:space="0" w:color="auto"/>
      </w:divBdr>
    </w:div>
    <w:div w:id="285237831">
      <w:bodyDiv w:val="1"/>
      <w:marLeft w:val="0"/>
      <w:marRight w:val="0"/>
      <w:marTop w:val="0"/>
      <w:marBottom w:val="0"/>
      <w:divBdr>
        <w:top w:val="none" w:sz="0" w:space="0" w:color="auto"/>
        <w:left w:val="none" w:sz="0" w:space="0" w:color="auto"/>
        <w:bottom w:val="none" w:sz="0" w:space="0" w:color="auto"/>
        <w:right w:val="none" w:sz="0" w:space="0" w:color="auto"/>
      </w:divBdr>
    </w:div>
    <w:div w:id="287666581">
      <w:bodyDiv w:val="1"/>
      <w:marLeft w:val="0"/>
      <w:marRight w:val="0"/>
      <w:marTop w:val="0"/>
      <w:marBottom w:val="0"/>
      <w:divBdr>
        <w:top w:val="none" w:sz="0" w:space="0" w:color="auto"/>
        <w:left w:val="none" w:sz="0" w:space="0" w:color="auto"/>
        <w:bottom w:val="none" w:sz="0" w:space="0" w:color="auto"/>
        <w:right w:val="none" w:sz="0" w:space="0" w:color="auto"/>
      </w:divBdr>
      <w:divsChild>
        <w:div w:id="1958682003">
          <w:marLeft w:val="0"/>
          <w:marRight w:val="0"/>
          <w:marTop w:val="0"/>
          <w:marBottom w:val="0"/>
          <w:divBdr>
            <w:top w:val="none" w:sz="0" w:space="0" w:color="auto"/>
            <w:left w:val="none" w:sz="0" w:space="0" w:color="auto"/>
            <w:bottom w:val="none" w:sz="0" w:space="0" w:color="auto"/>
            <w:right w:val="none" w:sz="0" w:space="0" w:color="auto"/>
          </w:divBdr>
        </w:div>
      </w:divsChild>
    </w:div>
    <w:div w:id="290551320">
      <w:bodyDiv w:val="1"/>
      <w:marLeft w:val="0"/>
      <w:marRight w:val="0"/>
      <w:marTop w:val="0"/>
      <w:marBottom w:val="0"/>
      <w:divBdr>
        <w:top w:val="none" w:sz="0" w:space="0" w:color="auto"/>
        <w:left w:val="none" w:sz="0" w:space="0" w:color="auto"/>
        <w:bottom w:val="none" w:sz="0" w:space="0" w:color="auto"/>
        <w:right w:val="none" w:sz="0" w:space="0" w:color="auto"/>
      </w:divBdr>
      <w:divsChild>
        <w:div w:id="470287814">
          <w:marLeft w:val="0"/>
          <w:marRight w:val="0"/>
          <w:marTop w:val="0"/>
          <w:marBottom w:val="0"/>
          <w:divBdr>
            <w:top w:val="none" w:sz="0" w:space="0" w:color="auto"/>
            <w:left w:val="none" w:sz="0" w:space="0" w:color="auto"/>
            <w:bottom w:val="none" w:sz="0" w:space="0" w:color="auto"/>
            <w:right w:val="none" w:sz="0" w:space="0" w:color="auto"/>
          </w:divBdr>
          <w:divsChild>
            <w:div w:id="330067613">
              <w:marLeft w:val="0"/>
              <w:marRight w:val="0"/>
              <w:marTop w:val="0"/>
              <w:marBottom w:val="0"/>
              <w:divBdr>
                <w:top w:val="none" w:sz="0" w:space="0" w:color="auto"/>
                <w:left w:val="none" w:sz="0" w:space="0" w:color="auto"/>
                <w:bottom w:val="none" w:sz="0" w:space="0" w:color="auto"/>
                <w:right w:val="none" w:sz="0" w:space="0" w:color="auto"/>
              </w:divBdr>
            </w:div>
            <w:div w:id="16629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5182">
      <w:bodyDiv w:val="1"/>
      <w:marLeft w:val="0"/>
      <w:marRight w:val="0"/>
      <w:marTop w:val="0"/>
      <w:marBottom w:val="0"/>
      <w:divBdr>
        <w:top w:val="none" w:sz="0" w:space="0" w:color="auto"/>
        <w:left w:val="none" w:sz="0" w:space="0" w:color="auto"/>
        <w:bottom w:val="none" w:sz="0" w:space="0" w:color="auto"/>
        <w:right w:val="none" w:sz="0" w:space="0" w:color="auto"/>
      </w:divBdr>
      <w:divsChild>
        <w:div w:id="1001587472">
          <w:marLeft w:val="0"/>
          <w:marRight w:val="0"/>
          <w:marTop w:val="0"/>
          <w:marBottom w:val="0"/>
          <w:divBdr>
            <w:top w:val="none" w:sz="0" w:space="0" w:color="auto"/>
            <w:left w:val="none" w:sz="0" w:space="0" w:color="auto"/>
            <w:bottom w:val="none" w:sz="0" w:space="0" w:color="auto"/>
            <w:right w:val="none" w:sz="0" w:space="0" w:color="auto"/>
          </w:divBdr>
          <w:divsChild>
            <w:div w:id="190844104">
              <w:marLeft w:val="0"/>
              <w:marRight w:val="0"/>
              <w:marTop w:val="0"/>
              <w:marBottom w:val="0"/>
              <w:divBdr>
                <w:top w:val="none" w:sz="0" w:space="0" w:color="auto"/>
                <w:left w:val="none" w:sz="0" w:space="0" w:color="auto"/>
                <w:bottom w:val="none" w:sz="0" w:space="0" w:color="auto"/>
                <w:right w:val="none" w:sz="0" w:space="0" w:color="auto"/>
              </w:divBdr>
            </w:div>
            <w:div w:id="1644197094">
              <w:marLeft w:val="0"/>
              <w:marRight w:val="0"/>
              <w:marTop w:val="0"/>
              <w:marBottom w:val="0"/>
              <w:divBdr>
                <w:top w:val="none" w:sz="0" w:space="0" w:color="auto"/>
                <w:left w:val="none" w:sz="0" w:space="0" w:color="auto"/>
                <w:bottom w:val="none" w:sz="0" w:space="0" w:color="auto"/>
                <w:right w:val="none" w:sz="0" w:space="0" w:color="auto"/>
              </w:divBdr>
            </w:div>
            <w:div w:id="1980525362">
              <w:marLeft w:val="0"/>
              <w:marRight w:val="0"/>
              <w:marTop w:val="0"/>
              <w:marBottom w:val="0"/>
              <w:divBdr>
                <w:top w:val="none" w:sz="0" w:space="0" w:color="auto"/>
                <w:left w:val="none" w:sz="0" w:space="0" w:color="auto"/>
                <w:bottom w:val="none" w:sz="0" w:space="0" w:color="auto"/>
                <w:right w:val="none" w:sz="0" w:space="0" w:color="auto"/>
              </w:divBdr>
            </w:div>
            <w:div w:id="20675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3796">
      <w:bodyDiv w:val="1"/>
      <w:marLeft w:val="0"/>
      <w:marRight w:val="0"/>
      <w:marTop w:val="0"/>
      <w:marBottom w:val="0"/>
      <w:divBdr>
        <w:top w:val="none" w:sz="0" w:space="0" w:color="auto"/>
        <w:left w:val="none" w:sz="0" w:space="0" w:color="auto"/>
        <w:bottom w:val="none" w:sz="0" w:space="0" w:color="auto"/>
        <w:right w:val="none" w:sz="0" w:space="0" w:color="auto"/>
      </w:divBdr>
    </w:div>
    <w:div w:id="301546561">
      <w:bodyDiv w:val="1"/>
      <w:marLeft w:val="0"/>
      <w:marRight w:val="0"/>
      <w:marTop w:val="0"/>
      <w:marBottom w:val="0"/>
      <w:divBdr>
        <w:top w:val="none" w:sz="0" w:space="0" w:color="auto"/>
        <w:left w:val="none" w:sz="0" w:space="0" w:color="auto"/>
        <w:bottom w:val="none" w:sz="0" w:space="0" w:color="auto"/>
        <w:right w:val="none" w:sz="0" w:space="0" w:color="auto"/>
      </w:divBdr>
      <w:divsChild>
        <w:div w:id="53818013">
          <w:marLeft w:val="0"/>
          <w:marRight w:val="0"/>
          <w:marTop w:val="0"/>
          <w:marBottom w:val="0"/>
          <w:divBdr>
            <w:top w:val="none" w:sz="0" w:space="0" w:color="auto"/>
            <w:left w:val="none" w:sz="0" w:space="0" w:color="auto"/>
            <w:bottom w:val="none" w:sz="0" w:space="0" w:color="auto"/>
            <w:right w:val="none" w:sz="0" w:space="0" w:color="auto"/>
          </w:divBdr>
          <w:divsChild>
            <w:div w:id="1550530859">
              <w:marLeft w:val="0"/>
              <w:marRight w:val="0"/>
              <w:marTop w:val="0"/>
              <w:marBottom w:val="0"/>
              <w:divBdr>
                <w:top w:val="none" w:sz="0" w:space="0" w:color="auto"/>
                <w:left w:val="none" w:sz="0" w:space="0" w:color="auto"/>
                <w:bottom w:val="none" w:sz="0" w:space="0" w:color="auto"/>
                <w:right w:val="none" w:sz="0" w:space="0" w:color="auto"/>
              </w:divBdr>
            </w:div>
            <w:div w:id="746926507">
              <w:marLeft w:val="0"/>
              <w:marRight w:val="0"/>
              <w:marTop w:val="0"/>
              <w:marBottom w:val="0"/>
              <w:divBdr>
                <w:top w:val="none" w:sz="0" w:space="0" w:color="auto"/>
                <w:left w:val="none" w:sz="0" w:space="0" w:color="auto"/>
                <w:bottom w:val="none" w:sz="0" w:space="0" w:color="auto"/>
                <w:right w:val="none" w:sz="0" w:space="0" w:color="auto"/>
              </w:divBdr>
            </w:div>
            <w:div w:id="384450459">
              <w:marLeft w:val="0"/>
              <w:marRight w:val="0"/>
              <w:marTop w:val="0"/>
              <w:marBottom w:val="0"/>
              <w:divBdr>
                <w:top w:val="none" w:sz="0" w:space="0" w:color="auto"/>
                <w:left w:val="none" w:sz="0" w:space="0" w:color="auto"/>
                <w:bottom w:val="none" w:sz="0" w:space="0" w:color="auto"/>
                <w:right w:val="none" w:sz="0" w:space="0" w:color="auto"/>
              </w:divBdr>
            </w:div>
            <w:div w:id="937252768">
              <w:marLeft w:val="0"/>
              <w:marRight w:val="0"/>
              <w:marTop w:val="0"/>
              <w:marBottom w:val="0"/>
              <w:divBdr>
                <w:top w:val="none" w:sz="0" w:space="0" w:color="auto"/>
                <w:left w:val="none" w:sz="0" w:space="0" w:color="auto"/>
                <w:bottom w:val="none" w:sz="0" w:space="0" w:color="auto"/>
                <w:right w:val="none" w:sz="0" w:space="0" w:color="auto"/>
              </w:divBdr>
            </w:div>
            <w:div w:id="954023826">
              <w:marLeft w:val="0"/>
              <w:marRight w:val="0"/>
              <w:marTop w:val="0"/>
              <w:marBottom w:val="0"/>
              <w:divBdr>
                <w:top w:val="none" w:sz="0" w:space="0" w:color="auto"/>
                <w:left w:val="none" w:sz="0" w:space="0" w:color="auto"/>
                <w:bottom w:val="none" w:sz="0" w:space="0" w:color="auto"/>
                <w:right w:val="none" w:sz="0" w:space="0" w:color="auto"/>
              </w:divBdr>
            </w:div>
            <w:div w:id="1382434848">
              <w:marLeft w:val="0"/>
              <w:marRight w:val="0"/>
              <w:marTop w:val="0"/>
              <w:marBottom w:val="0"/>
              <w:divBdr>
                <w:top w:val="none" w:sz="0" w:space="0" w:color="auto"/>
                <w:left w:val="none" w:sz="0" w:space="0" w:color="auto"/>
                <w:bottom w:val="none" w:sz="0" w:space="0" w:color="auto"/>
                <w:right w:val="none" w:sz="0" w:space="0" w:color="auto"/>
              </w:divBdr>
            </w:div>
          </w:divsChild>
        </w:div>
        <w:div w:id="1568223949">
          <w:marLeft w:val="0"/>
          <w:marRight w:val="0"/>
          <w:marTop w:val="0"/>
          <w:marBottom w:val="0"/>
          <w:divBdr>
            <w:top w:val="none" w:sz="0" w:space="0" w:color="auto"/>
            <w:left w:val="none" w:sz="0" w:space="0" w:color="auto"/>
            <w:bottom w:val="none" w:sz="0" w:space="0" w:color="auto"/>
            <w:right w:val="none" w:sz="0" w:space="0" w:color="auto"/>
          </w:divBdr>
          <w:divsChild>
            <w:div w:id="1081099217">
              <w:marLeft w:val="0"/>
              <w:marRight w:val="0"/>
              <w:marTop w:val="0"/>
              <w:marBottom w:val="0"/>
              <w:divBdr>
                <w:top w:val="none" w:sz="0" w:space="0" w:color="auto"/>
                <w:left w:val="none" w:sz="0" w:space="0" w:color="auto"/>
                <w:bottom w:val="none" w:sz="0" w:space="0" w:color="auto"/>
                <w:right w:val="none" w:sz="0" w:space="0" w:color="auto"/>
              </w:divBdr>
            </w:div>
            <w:div w:id="1254700613">
              <w:marLeft w:val="0"/>
              <w:marRight w:val="0"/>
              <w:marTop w:val="0"/>
              <w:marBottom w:val="0"/>
              <w:divBdr>
                <w:top w:val="none" w:sz="0" w:space="0" w:color="auto"/>
                <w:left w:val="none" w:sz="0" w:space="0" w:color="auto"/>
                <w:bottom w:val="none" w:sz="0" w:space="0" w:color="auto"/>
                <w:right w:val="none" w:sz="0" w:space="0" w:color="auto"/>
              </w:divBdr>
            </w:div>
            <w:div w:id="205605178">
              <w:marLeft w:val="0"/>
              <w:marRight w:val="0"/>
              <w:marTop w:val="0"/>
              <w:marBottom w:val="0"/>
              <w:divBdr>
                <w:top w:val="none" w:sz="0" w:space="0" w:color="auto"/>
                <w:left w:val="none" w:sz="0" w:space="0" w:color="auto"/>
                <w:bottom w:val="none" w:sz="0" w:space="0" w:color="auto"/>
                <w:right w:val="none" w:sz="0" w:space="0" w:color="auto"/>
              </w:divBdr>
            </w:div>
          </w:divsChild>
        </w:div>
        <w:div w:id="200018451">
          <w:marLeft w:val="0"/>
          <w:marRight w:val="0"/>
          <w:marTop w:val="0"/>
          <w:marBottom w:val="0"/>
          <w:divBdr>
            <w:top w:val="none" w:sz="0" w:space="0" w:color="auto"/>
            <w:left w:val="none" w:sz="0" w:space="0" w:color="auto"/>
            <w:bottom w:val="none" w:sz="0" w:space="0" w:color="auto"/>
            <w:right w:val="none" w:sz="0" w:space="0" w:color="auto"/>
          </w:divBdr>
        </w:div>
      </w:divsChild>
    </w:div>
    <w:div w:id="312486082">
      <w:bodyDiv w:val="1"/>
      <w:marLeft w:val="0"/>
      <w:marRight w:val="0"/>
      <w:marTop w:val="0"/>
      <w:marBottom w:val="0"/>
      <w:divBdr>
        <w:top w:val="none" w:sz="0" w:space="0" w:color="auto"/>
        <w:left w:val="none" w:sz="0" w:space="0" w:color="auto"/>
        <w:bottom w:val="none" w:sz="0" w:space="0" w:color="auto"/>
        <w:right w:val="none" w:sz="0" w:space="0" w:color="auto"/>
      </w:divBdr>
      <w:divsChild>
        <w:div w:id="471292665">
          <w:marLeft w:val="0"/>
          <w:marRight w:val="0"/>
          <w:marTop w:val="0"/>
          <w:marBottom w:val="0"/>
          <w:divBdr>
            <w:top w:val="none" w:sz="0" w:space="0" w:color="auto"/>
            <w:left w:val="none" w:sz="0" w:space="0" w:color="auto"/>
            <w:bottom w:val="none" w:sz="0" w:space="0" w:color="auto"/>
            <w:right w:val="none" w:sz="0" w:space="0" w:color="auto"/>
          </w:divBdr>
          <w:divsChild>
            <w:div w:id="1913657109">
              <w:marLeft w:val="0"/>
              <w:marRight w:val="0"/>
              <w:marTop w:val="0"/>
              <w:marBottom w:val="0"/>
              <w:divBdr>
                <w:top w:val="none" w:sz="0" w:space="0" w:color="auto"/>
                <w:left w:val="none" w:sz="0" w:space="0" w:color="auto"/>
                <w:bottom w:val="none" w:sz="0" w:space="0" w:color="auto"/>
                <w:right w:val="none" w:sz="0" w:space="0" w:color="auto"/>
              </w:divBdr>
            </w:div>
            <w:div w:id="21296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0247">
      <w:bodyDiv w:val="1"/>
      <w:marLeft w:val="0"/>
      <w:marRight w:val="0"/>
      <w:marTop w:val="0"/>
      <w:marBottom w:val="0"/>
      <w:divBdr>
        <w:top w:val="none" w:sz="0" w:space="0" w:color="auto"/>
        <w:left w:val="none" w:sz="0" w:space="0" w:color="auto"/>
        <w:bottom w:val="none" w:sz="0" w:space="0" w:color="auto"/>
        <w:right w:val="none" w:sz="0" w:space="0" w:color="auto"/>
      </w:divBdr>
      <w:divsChild>
        <w:div w:id="185678214">
          <w:marLeft w:val="0"/>
          <w:marRight w:val="0"/>
          <w:marTop w:val="0"/>
          <w:marBottom w:val="0"/>
          <w:divBdr>
            <w:top w:val="none" w:sz="0" w:space="0" w:color="auto"/>
            <w:left w:val="none" w:sz="0" w:space="0" w:color="auto"/>
            <w:bottom w:val="none" w:sz="0" w:space="0" w:color="auto"/>
            <w:right w:val="none" w:sz="0" w:space="0" w:color="auto"/>
          </w:divBdr>
        </w:div>
        <w:div w:id="680930569">
          <w:marLeft w:val="0"/>
          <w:marRight w:val="0"/>
          <w:marTop w:val="0"/>
          <w:marBottom w:val="0"/>
          <w:divBdr>
            <w:top w:val="none" w:sz="0" w:space="0" w:color="auto"/>
            <w:left w:val="none" w:sz="0" w:space="0" w:color="auto"/>
            <w:bottom w:val="none" w:sz="0" w:space="0" w:color="auto"/>
            <w:right w:val="none" w:sz="0" w:space="0" w:color="auto"/>
          </w:divBdr>
        </w:div>
        <w:div w:id="841823983">
          <w:marLeft w:val="0"/>
          <w:marRight w:val="0"/>
          <w:marTop w:val="0"/>
          <w:marBottom w:val="0"/>
          <w:divBdr>
            <w:top w:val="none" w:sz="0" w:space="0" w:color="auto"/>
            <w:left w:val="none" w:sz="0" w:space="0" w:color="auto"/>
            <w:bottom w:val="none" w:sz="0" w:space="0" w:color="auto"/>
            <w:right w:val="none" w:sz="0" w:space="0" w:color="auto"/>
          </w:divBdr>
        </w:div>
        <w:div w:id="1054083885">
          <w:marLeft w:val="0"/>
          <w:marRight w:val="0"/>
          <w:marTop w:val="0"/>
          <w:marBottom w:val="0"/>
          <w:divBdr>
            <w:top w:val="none" w:sz="0" w:space="0" w:color="auto"/>
            <w:left w:val="none" w:sz="0" w:space="0" w:color="auto"/>
            <w:bottom w:val="none" w:sz="0" w:space="0" w:color="auto"/>
            <w:right w:val="none" w:sz="0" w:space="0" w:color="auto"/>
          </w:divBdr>
        </w:div>
        <w:div w:id="1490056161">
          <w:marLeft w:val="0"/>
          <w:marRight w:val="0"/>
          <w:marTop w:val="0"/>
          <w:marBottom w:val="0"/>
          <w:divBdr>
            <w:top w:val="none" w:sz="0" w:space="0" w:color="auto"/>
            <w:left w:val="none" w:sz="0" w:space="0" w:color="auto"/>
            <w:bottom w:val="none" w:sz="0" w:space="0" w:color="auto"/>
            <w:right w:val="none" w:sz="0" w:space="0" w:color="auto"/>
          </w:divBdr>
        </w:div>
        <w:div w:id="1652054229">
          <w:marLeft w:val="0"/>
          <w:marRight w:val="0"/>
          <w:marTop w:val="0"/>
          <w:marBottom w:val="0"/>
          <w:divBdr>
            <w:top w:val="none" w:sz="0" w:space="0" w:color="auto"/>
            <w:left w:val="none" w:sz="0" w:space="0" w:color="auto"/>
            <w:bottom w:val="none" w:sz="0" w:space="0" w:color="auto"/>
            <w:right w:val="none" w:sz="0" w:space="0" w:color="auto"/>
          </w:divBdr>
        </w:div>
      </w:divsChild>
    </w:div>
    <w:div w:id="328676176">
      <w:bodyDiv w:val="1"/>
      <w:marLeft w:val="0"/>
      <w:marRight w:val="0"/>
      <w:marTop w:val="0"/>
      <w:marBottom w:val="0"/>
      <w:divBdr>
        <w:top w:val="none" w:sz="0" w:space="0" w:color="auto"/>
        <w:left w:val="none" w:sz="0" w:space="0" w:color="auto"/>
        <w:bottom w:val="none" w:sz="0" w:space="0" w:color="auto"/>
        <w:right w:val="none" w:sz="0" w:space="0" w:color="auto"/>
      </w:divBdr>
      <w:divsChild>
        <w:div w:id="407464394">
          <w:marLeft w:val="0"/>
          <w:marRight w:val="0"/>
          <w:marTop w:val="0"/>
          <w:marBottom w:val="0"/>
          <w:divBdr>
            <w:top w:val="none" w:sz="0" w:space="0" w:color="auto"/>
            <w:left w:val="none" w:sz="0" w:space="0" w:color="auto"/>
            <w:bottom w:val="none" w:sz="0" w:space="0" w:color="auto"/>
            <w:right w:val="none" w:sz="0" w:space="0" w:color="auto"/>
          </w:divBdr>
          <w:divsChild>
            <w:div w:id="1307706012">
              <w:marLeft w:val="0"/>
              <w:marRight w:val="0"/>
              <w:marTop w:val="0"/>
              <w:marBottom w:val="0"/>
              <w:divBdr>
                <w:top w:val="none" w:sz="0" w:space="0" w:color="auto"/>
                <w:left w:val="none" w:sz="0" w:space="0" w:color="auto"/>
                <w:bottom w:val="none" w:sz="0" w:space="0" w:color="auto"/>
                <w:right w:val="none" w:sz="0" w:space="0" w:color="auto"/>
              </w:divBdr>
            </w:div>
            <w:div w:id="1682587050">
              <w:marLeft w:val="0"/>
              <w:marRight w:val="0"/>
              <w:marTop w:val="0"/>
              <w:marBottom w:val="0"/>
              <w:divBdr>
                <w:top w:val="none" w:sz="0" w:space="0" w:color="auto"/>
                <w:left w:val="none" w:sz="0" w:space="0" w:color="auto"/>
                <w:bottom w:val="none" w:sz="0" w:space="0" w:color="auto"/>
                <w:right w:val="none" w:sz="0" w:space="0" w:color="auto"/>
              </w:divBdr>
              <w:divsChild>
                <w:div w:id="247269849">
                  <w:marLeft w:val="0"/>
                  <w:marRight w:val="0"/>
                  <w:marTop w:val="0"/>
                  <w:marBottom w:val="0"/>
                  <w:divBdr>
                    <w:top w:val="none" w:sz="0" w:space="0" w:color="auto"/>
                    <w:left w:val="none" w:sz="0" w:space="0" w:color="auto"/>
                    <w:bottom w:val="none" w:sz="0" w:space="0" w:color="auto"/>
                    <w:right w:val="none" w:sz="0" w:space="0" w:color="auto"/>
                  </w:divBdr>
                </w:div>
                <w:div w:id="402605324">
                  <w:marLeft w:val="0"/>
                  <w:marRight w:val="0"/>
                  <w:marTop w:val="0"/>
                  <w:marBottom w:val="0"/>
                  <w:divBdr>
                    <w:top w:val="none" w:sz="0" w:space="0" w:color="auto"/>
                    <w:left w:val="none" w:sz="0" w:space="0" w:color="auto"/>
                    <w:bottom w:val="none" w:sz="0" w:space="0" w:color="auto"/>
                    <w:right w:val="none" w:sz="0" w:space="0" w:color="auto"/>
                  </w:divBdr>
                </w:div>
                <w:div w:id="1216159522">
                  <w:marLeft w:val="0"/>
                  <w:marRight w:val="0"/>
                  <w:marTop w:val="0"/>
                  <w:marBottom w:val="0"/>
                  <w:divBdr>
                    <w:top w:val="none" w:sz="0" w:space="0" w:color="auto"/>
                    <w:left w:val="none" w:sz="0" w:space="0" w:color="auto"/>
                    <w:bottom w:val="none" w:sz="0" w:space="0" w:color="auto"/>
                    <w:right w:val="none" w:sz="0" w:space="0" w:color="auto"/>
                  </w:divBdr>
                </w:div>
                <w:div w:id="1243107753">
                  <w:marLeft w:val="0"/>
                  <w:marRight w:val="0"/>
                  <w:marTop w:val="0"/>
                  <w:marBottom w:val="0"/>
                  <w:divBdr>
                    <w:top w:val="none" w:sz="0" w:space="0" w:color="auto"/>
                    <w:left w:val="none" w:sz="0" w:space="0" w:color="auto"/>
                    <w:bottom w:val="none" w:sz="0" w:space="0" w:color="auto"/>
                    <w:right w:val="none" w:sz="0" w:space="0" w:color="auto"/>
                  </w:divBdr>
                </w:div>
                <w:div w:id="1279335403">
                  <w:marLeft w:val="0"/>
                  <w:marRight w:val="0"/>
                  <w:marTop w:val="0"/>
                  <w:marBottom w:val="0"/>
                  <w:divBdr>
                    <w:top w:val="none" w:sz="0" w:space="0" w:color="auto"/>
                    <w:left w:val="none" w:sz="0" w:space="0" w:color="auto"/>
                    <w:bottom w:val="none" w:sz="0" w:space="0" w:color="auto"/>
                    <w:right w:val="none" w:sz="0" w:space="0" w:color="auto"/>
                  </w:divBdr>
                </w:div>
                <w:div w:id="1326206898">
                  <w:marLeft w:val="0"/>
                  <w:marRight w:val="0"/>
                  <w:marTop w:val="0"/>
                  <w:marBottom w:val="0"/>
                  <w:divBdr>
                    <w:top w:val="none" w:sz="0" w:space="0" w:color="auto"/>
                    <w:left w:val="none" w:sz="0" w:space="0" w:color="auto"/>
                    <w:bottom w:val="none" w:sz="0" w:space="0" w:color="auto"/>
                    <w:right w:val="none" w:sz="0" w:space="0" w:color="auto"/>
                  </w:divBdr>
                </w:div>
                <w:div w:id="1562054559">
                  <w:marLeft w:val="0"/>
                  <w:marRight w:val="0"/>
                  <w:marTop w:val="0"/>
                  <w:marBottom w:val="0"/>
                  <w:divBdr>
                    <w:top w:val="none" w:sz="0" w:space="0" w:color="auto"/>
                    <w:left w:val="none" w:sz="0" w:space="0" w:color="auto"/>
                    <w:bottom w:val="none" w:sz="0" w:space="0" w:color="auto"/>
                    <w:right w:val="none" w:sz="0" w:space="0" w:color="auto"/>
                  </w:divBdr>
                </w:div>
                <w:div w:id="1758625072">
                  <w:marLeft w:val="0"/>
                  <w:marRight w:val="0"/>
                  <w:marTop w:val="0"/>
                  <w:marBottom w:val="0"/>
                  <w:divBdr>
                    <w:top w:val="none" w:sz="0" w:space="0" w:color="auto"/>
                    <w:left w:val="none" w:sz="0" w:space="0" w:color="auto"/>
                    <w:bottom w:val="none" w:sz="0" w:space="0" w:color="auto"/>
                    <w:right w:val="none" w:sz="0" w:space="0" w:color="auto"/>
                  </w:divBdr>
                </w:div>
                <w:div w:id="18560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5119">
      <w:bodyDiv w:val="1"/>
      <w:marLeft w:val="0"/>
      <w:marRight w:val="0"/>
      <w:marTop w:val="0"/>
      <w:marBottom w:val="0"/>
      <w:divBdr>
        <w:top w:val="none" w:sz="0" w:space="0" w:color="auto"/>
        <w:left w:val="none" w:sz="0" w:space="0" w:color="auto"/>
        <w:bottom w:val="none" w:sz="0" w:space="0" w:color="auto"/>
        <w:right w:val="none" w:sz="0" w:space="0" w:color="auto"/>
      </w:divBdr>
      <w:divsChild>
        <w:div w:id="559487138">
          <w:marLeft w:val="0"/>
          <w:marRight w:val="0"/>
          <w:marTop w:val="0"/>
          <w:marBottom w:val="0"/>
          <w:divBdr>
            <w:top w:val="none" w:sz="0" w:space="0" w:color="auto"/>
            <w:left w:val="none" w:sz="0" w:space="0" w:color="auto"/>
            <w:bottom w:val="none" w:sz="0" w:space="0" w:color="auto"/>
            <w:right w:val="none" w:sz="0" w:space="0" w:color="auto"/>
          </w:divBdr>
        </w:div>
      </w:divsChild>
    </w:div>
    <w:div w:id="338234969">
      <w:bodyDiv w:val="1"/>
      <w:marLeft w:val="0"/>
      <w:marRight w:val="0"/>
      <w:marTop w:val="0"/>
      <w:marBottom w:val="0"/>
      <w:divBdr>
        <w:top w:val="none" w:sz="0" w:space="0" w:color="auto"/>
        <w:left w:val="none" w:sz="0" w:space="0" w:color="auto"/>
        <w:bottom w:val="none" w:sz="0" w:space="0" w:color="auto"/>
        <w:right w:val="none" w:sz="0" w:space="0" w:color="auto"/>
      </w:divBdr>
      <w:divsChild>
        <w:div w:id="1016156431">
          <w:marLeft w:val="0"/>
          <w:marRight w:val="0"/>
          <w:marTop w:val="0"/>
          <w:marBottom w:val="0"/>
          <w:divBdr>
            <w:top w:val="none" w:sz="0" w:space="0" w:color="auto"/>
            <w:left w:val="none" w:sz="0" w:space="0" w:color="auto"/>
            <w:bottom w:val="none" w:sz="0" w:space="0" w:color="auto"/>
            <w:right w:val="none" w:sz="0" w:space="0" w:color="auto"/>
          </w:divBdr>
        </w:div>
        <w:div w:id="1226717202">
          <w:marLeft w:val="0"/>
          <w:marRight w:val="0"/>
          <w:marTop w:val="0"/>
          <w:marBottom w:val="0"/>
          <w:divBdr>
            <w:top w:val="none" w:sz="0" w:space="0" w:color="auto"/>
            <w:left w:val="none" w:sz="0" w:space="0" w:color="auto"/>
            <w:bottom w:val="none" w:sz="0" w:space="0" w:color="auto"/>
            <w:right w:val="none" w:sz="0" w:space="0" w:color="auto"/>
          </w:divBdr>
        </w:div>
      </w:divsChild>
    </w:div>
    <w:div w:id="354313513">
      <w:bodyDiv w:val="1"/>
      <w:marLeft w:val="0"/>
      <w:marRight w:val="0"/>
      <w:marTop w:val="0"/>
      <w:marBottom w:val="0"/>
      <w:divBdr>
        <w:top w:val="none" w:sz="0" w:space="0" w:color="auto"/>
        <w:left w:val="none" w:sz="0" w:space="0" w:color="auto"/>
        <w:bottom w:val="none" w:sz="0" w:space="0" w:color="auto"/>
        <w:right w:val="none" w:sz="0" w:space="0" w:color="auto"/>
      </w:divBdr>
      <w:divsChild>
        <w:div w:id="596211595">
          <w:marLeft w:val="0"/>
          <w:marRight w:val="0"/>
          <w:marTop w:val="0"/>
          <w:marBottom w:val="0"/>
          <w:divBdr>
            <w:top w:val="none" w:sz="0" w:space="0" w:color="auto"/>
            <w:left w:val="none" w:sz="0" w:space="0" w:color="auto"/>
            <w:bottom w:val="none" w:sz="0" w:space="0" w:color="auto"/>
            <w:right w:val="none" w:sz="0" w:space="0" w:color="auto"/>
          </w:divBdr>
        </w:div>
        <w:div w:id="915631729">
          <w:marLeft w:val="0"/>
          <w:marRight w:val="0"/>
          <w:marTop w:val="0"/>
          <w:marBottom w:val="0"/>
          <w:divBdr>
            <w:top w:val="none" w:sz="0" w:space="0" w:color="auto"/>
            <w:left w:val="none" w:sz="0" w:space="0" w:color="auto"/>
            <w:bottom w:val="none" w:sz="0" w:space="0" w:color="auto"/>
            <w:right w:val="none" w:sz="0" w:space="0" w:color="auto"/>
          </w:divBdr>
        </w:div>
        <w:div w:id="1272786349">
          <w:marLeft w:val="0"/>
          <w:marRight w:val="0"/>
          <w:marTop w:val="0"/>
          <w:marBottom w:val="0"/>
          <w:divBdr>
            <w:top w:val="none" w:sz="0" w:space="0" w:color="auto"/>
            <w:left w:val="none" w:sz="0" w:space="0" w:color="auto"/>
            <w:bottom w:val="none" w:sz="0" w:space="0" w:color="auto"/>
            <w:right w:val="none" w:sz="0" w:space="0" w:color="auto"/>
          </w:divBdr>
        </w:div>
        <w:div w:id="1293900627">
          <w:marLeft w:val="0"/>
          <w:marRight w:val="0"/>
          <w:marTop w:val="0"/>
          <w:marBottom w:val="0"/>
          <w:divBdr>
            <w:top w:val="none" w:sz="0" w:space="0" w:color="auto"/>
            <w:left w:val="none" w:sz="0" w:space="0" w:color="auto"/>
            <w:bottom w:val="none" w:sz="0" w:space="0" w:color="auto"/>
            <w:right w:val="none" w:sz="0" w:space="0" w:color="auto"/>
          </w:divBdr>
        </w:div>
        <w:div w:id="1387022355">
          <w:marLeft w:val="0"/>
          <w:marRight w:val="0"/>
          <w:marTop w:val="0"/>
          <w:marBottom w:val="0"/>
          <w:divBdr>
            <w:top w:val="none" w:sz="0" w:space="0" w:color="auto"/>
            <w:left w:val="none" w:sz="0" w:space="0" w:color="auto"/>
            <w:bottom w:val="none" w:sz="0" w:space="0" w:color="auto"/>
            <w:right w:val="none" w:sz="0" w:space="0" w:color="auto"/>
          </w:divBdr>
        </w:div>
        <w:div w:id="1432094048">
          <w:marLeft w:val="0"/>
          <w:marRight w:val="0"/>
          <w:marTop w:val="0"/>
          <w:marBottom w:val="0"/>
          <w:divBdr>
            <w:top w:val="none" w:sz="0" w:space="0" w:color="auto"/>
            <w:left w:val="none" w:sz="0" w:space="0" w:color="auto"/>
            <w:bottom w:val="none" w:sz="0" w:space="0" w:color="auto"/>
            <w:right w:val="none" w:sz="0" w:space="0" w:color="auto"/>
          </w:divBdr>
        </w:div>
        <w:div w:id="2119133604">
          <w:marLeft w:val="0"/>
          <w:marRight w:val="0"/>
          <w:marTop w:val="0"/>
          <w:marBottom w:val="0"/>
          <w:divBdr>
            <w:top w:val="none" w:sz="0" w:space="0" w:color="auto"/>
            <w:left w:val="none" w:sz="0" w:space="0" w:color="auto"/>
            <w:bottom w:val="none" w:sz="0" w:space="0" w:color="auto"/>
            <w:right w:val="none" w:sz="0" w:space="0" w:color="auto"/>
          </w:divBdr>
        </w:div>
      </w:divsChild>
    </w:div>
    <w:div w:id="354892411">
      <w:bodyDiv w:val="1"/>
      <w:marLeft w:val="0"/>
      <w:marRight w:val="0"/>
      <w:marTop w:val="0"/>
      <w:marBottom w:val="0"/>
      <w:divBdr>
        <w:top w:val="none" w:sz="0" w:space="0" w:color="auto"/>
        <w:left w:val="none" w:sz="0" w:space="0" w:color="auto"/>
        <w:bottom w:val="none" w:sz="0" w:space="0" w:color="auto"/>
        <w:right w:val="none" w:sz="0" w:space="0" w:color="auto"/>
      </w:divBdr>
    </w:div>
    <w:div w:id="357661294">
      <w:bodyDiv w:val="1"/>
      <w:marLeft w:val="0"/>
      <w:marRight w:val="0"/>
      <w:marTop w:val="0"/>
      <w:marBottom w:val="0"/>
      <w:divBdr>
        <w:top w:val="none" w:sz="0" w:space="0" w:color="auto"/>
        <w:left w:val="none" w:sz="0" w:space="0" w:color="auto"/>
        <w:bottom w:val="none" w:sz="0" w:space="0" w:color="auto"/>
        <w:right w:val="none" w:sz="0" w:space="0" w:color="auto"/>
      </w:divBdr>
      <w:divsChild>
        <w:div w:id="530920032">
          <w:marLeft w:val="0"/>
          <w:marRight w:val="0"/>
          <w:marTop w:val="0"/>
          <w:marBottom w:val="0"/>
          <w:divBdr>
            <w:top w:val="none" w:sz="0" w:space="0" w:color="auto"/>
            <w:left w:val="none" w:sz="0" w:space="0" w:color="auto"/>
            <w:bottom w:val="none" w:sz="0" w:space="0" w:color="auto"/>
            <w:right w:val="none" w:sz="0" w:space="0" w:color="auto"/>
          </w:divBdr>
        </w:div>
      </w:divsChild>
    </w:div>
    <w:div w:id="372536518">
      <w:bodyDiv w:val="1"/>
      <w:marLeft w:val="0"/>
      <w:marRight w:val="0"/>
      <w:marTop w:val="0"/>
      <w:marBottom w:val="0"/>
      <w:divBdr>
        <w:top w:val="none" w:sz="0" w:space="0" w:color="auto"/>
        <w:left w:val="none" w:sz="0" w:space="0" w:color="auto"/>
        <w:bottom w:val="none" w:sz="0" w:space="0" w:color="auto"/>
        <w:right w:val="none" w:sz="0" w:space="0" w:color="auto"/>
      </w:divBdr>
    </w:div>
    <w:div w:id="374162920">
      <w:bodyDiv w:val="1"/>
      <w:marLeft w:val="0"/>
      <w:marRight w:val="0"/>
      <w:marTop w:val="0"/>
      <w:marBottom w:val="0"/>
      <w:divBdr>
        <w:top w:val="none" w:sz="0" w:space="0" w:color="auto"/>
        <w:left w:val="none" w:sz="0" w:space="0" w:color="auto"/>
        <w:bottom w:val="none" w:sz="0" w:space="0" w:color="auto"/>
        <w:right w:val="none" w:sz="0" w:space="0" w:color="auto"/>
      </w:divBdr>
    </w:div>
    <w:div w:id="378093239">
      <w:bodyDiv w:val="1"/>
      <w:marLeft w:val="0"/>
      <w:marRight w:val="0"/>
      <w:marTop w:val="0"/>
      <w:marBottom w:val="0"/>
      <w:divBdr>
        <w:top w:val="none" w:sz="0" w:space="0" w:color="auto"/>
        <w:left w:val="none" w:sz="0" w:space="0" w:color="auto"/>
        <w:bottom w:val="none" w:sz="0" w:space="0" w:color="auto"/>
        <w:right w:val="none" w:sz="0" w:space="0" w:color="auto"/>
      </w:divBdr>
    </w:div>
    <w:div w:id="380325153">
      <w:bodyDiv w:val="1"/>
      <w:marLeft w:val="0"/>
      <w:marRight w:val="0"/>
      <w:marTop w:val="0"/>
      <w:marBottom w:val="0"/>
      <w:divBdr>
        <w:top w:val="none" w:sz="0" w:space="0" w:color="auto"/>
        <w:left w:val="none" w:sz="0" w:space="0" w:color="auto"/>
        <w:bottom w:val="none" w:sz="0" w:space="0" w:color="auto"/>
        <w:right w:val="none" w:sz="0" w:space="0" w:color="auto"/>
      </w:divBdr>
      <w:divsChild>
        <w:div w:id="1207185880">
          <w:marLeft w:val="0"/>
          <w:marRight w:val="0"/>
          <w:marTop w:val="0"/>
          <w:marBottom w:val="0"/>
          <w:divBdr>
            <w:top w:val="none" w:sz="0" w:space="0" w:color="auto"/>
            <w:left w:val="none" w:sz="0" w:space="0" w:color="auto"/>
            <w:bottom w:val="none" w:sz="0" w:space="0" w:color="auto"/>
            <w:right w:val="none" w:sz="0" w:space="0" w:color="auto"/>
          </w:divBdr>
        </w:div>
        <w:div w:id="950357548">
          <w:marLeft w:val="0"/>
          <w:marRight w:val="0"/>
          <w:marTop w:val="0"/>
          <w:marBottom w:val="0"/>
          <w:divBdr>
            <w:top w:val="none" w:sz="0" w:space="0" w:color="auto"/>
            <w:left w:val="none" w:sz="0" w:space="0" w:color="auto"/>
            <w:bottom w:val="none" w:sz="0" w:space="0" w:color="auto"/>
            <w:right w:val="none" w:sz="0" w:space="0" w:color="auto"/>
          </w:divBdr>
        </w:div>
      </w:divsChild>
    </w:div>
    <w:div w:id="388067556">
      <w:bodyDiv w:val="1"/>
      <w:marLeft w:val="0"/>
      <w:marRight w:val="0"/>
      <w:marTop w:val="0"/>
      <w:marBottom w:val="0"/>
      <w:divBdr>
        <w:top w:val="none" w:sz="0" w:space="0" w:color="auto"/>
        <w:left w:val="none" w:sz="0" w:space="0" w:color="auto"/>
        <w:bottom w:val="none" w:sz="0" w:space="0" w:color="auto"/>
        <w:right w:val="none" w:sz="0" w:space="0" w:color="auto"/>
      </w:divBdr>
      <w:divsChild>
        <w:div w:id="1128086238">
          <w:marLeft w:val="0"/>
          <w:marRight w:val="0"/>
          <w:marTop w:val="0"/>
          <w:marBottom w:val="0"/>
          <w:divBdr>
            <w:top w:val="none" w:sz="0" w:space="0" w:color="auto"/>
            <w:left w:val="none" w:sz="0" w:space="0" w:color="auto"/>
            <w:bottom w:val="none" w:sz="0" w:space="0" w:color="auto"/>
            <w:right w:val="none" w:sz="0" w:space="0" w:color="auto"/>
          </w:divBdr>
        </w:div>
        <w:div w:id="2089841983">
          <w:marLeft w:val="0"/>
          <w:marRight w:val="0"/>
          <w:marTop w:val="0"/>
          <w:marBottom w:val="0"/>
          <w:divBdr>
            <w:top w:val="none" w:sz="0" w:space="0" w:color="auto"/>
            <w:left w:val="none" w:sz="0" w:space="0" w:color="auto"/>
            <w:bottom w:val="none" w:sz="0" w:space="0" w:color="auto"/>
            <w:right w:val="none" w:sz="0" w:space="0" w:color="auto"/>
          </w:divBdr>
        </w:div>
      </w:divsChild>
    </w:div>
    <w:div w:id="396049123">
      <w:bodyDiv w:val="1"/>
      <w:marLeft w:val="0"/>
      <w:marRight w:val="0"/>
      <w:marTop w:val="0"/>
      <w:marBottom w:val="0"/>
      <w:divBdr>
        <w:top w:val="none" w:sz="0" w:space="0" w:color="auto"/>
        <w:left w:val="none" w:sz="0" w:space="0" w:color="auto"/>
        <w:bottom w:val="none" w:sz="0" w:space="0" w:color="auto"/>
        <w:right w:val="none" w:sz="0" w:space="0" w:color="auto"/>
      </w:divBdr>
    </w:div>
    <w:div w:id="399645213">
      <w:bodyDiv w:val="1"/>
      <w:marLeft w:val="0"/>
      <w:marRight w:val="0"/>
      <w:marTop w:val="0"/>
      <w:marBottom w:val="0"/>
      <w:divBdr>
        <w:top w:val="none" w:sz="0" w:space="0" w:color="auto"/>
        <w:left w:val="none" w:sz="0" w:space="0" w:color="auto"/>
        <w:bottom w:val="none" w:sz="0" w:space="0" w:color="auto"/>
        <w:right w:val="none" w:sz="0" w:space="0" w:color="auto"/>
      </w:divBdr>
    </w:div>
    <w:div w:id="403576050">
      <w:bodyDiv w:val="1"/>
      <w:marLeft w:val="0"/>
      <w:marRight w:val="0"/>
      <w:marTop w:val="0"/>
      <w:marBottom w:val="0"/>
      <w:divBdr>
        <w:top w:val="none" w:sz="0" w:space="0" w:color="auto"/>
        <w:left w:val="none" w:sz="0" w:space="0" w:color="auto"/>
        <w:bottom w:val="none" w:sz="0" w:space="0" w:color="auto"/>
        <w:right w:val="none" w:sz="0" w:space="0" w:color="auto"/>
      </w:divBdr>
    </w:div>
    <w:div w:id="414715956">
      <w:bodyDiv w:val="1"/>
      <w:marLeft w:val="0"/>
      <w:marRight w:val="0"/>
      <w:marTop w:val="0"/>
      <w:marBottom w:val="0"/>
      <w:divBdr>
        <w:top w:val="none" w:sz="0" w:space="0" w:color="auto"/>
        <w:left w:val="none" w:sz="0" w:space="0" w:color="auto"/>
        <w:bottom w:val="none" w:sz="0" w:space="0" w:color="auto"/>
        <w:right w:val="none" w:sz="0" w:space="0" w:color="auto"/>
      </w:divBdr>
      <w:divsChild>
        <w:div w:id="115607034">
          <w:marLeft w:val="0"/>
          <w:marRight w:val="0"/>
          <w:marTop w:val="0"/>
          <w:marBottom w:val="0"/>
          <w:divBdr>
            <w:top w:val="none" w:sz="0" w:space="0" w:color="auto"/>
            <w:left w:val="none" w:sz="0" w:space="0" w:color="auto"/>
            <w:bottom w:val="none" w:sz="0" w:space="0" w:color="auto"/>
            <w:right w:val="none" w:sz="0" w:space="0" w:color="auto"/>
          </w:divBdr>
        </w:div>
        <w:div w:id="1601521499">
          <w:marLeft w:val="0"/>
          <w:marRight w:val="0"/>
          <w:marTop w:val="0"/>
          <w:marBottom w:val="0"/>
          <w:divBdr>
            <w:top w:val="none" w:sz="0" w:space="0" w:color="auto"/>
            <w:left w:val="none" w:sz="0" w:space="0" w:color="auto"/>
            <w:bottom w:val="none" w:sz="0" w:space="0" w:color="auto"/>
            <w:right w:val="none" w:sz="0" w:space="0" w:color="auto"/>
          </w:divBdr>
        </w:div>
      </w:divsChild>
    </w:div>
    <w:div w:id="419640975">
      <w:bodyDiv w:val="1"/>
      <w:marLeft w:val="0"/>
      <w:marRight w:val="0"/>
      <w:marTop w:val="0"/>
      <w:marBottom w:val="0"/>
      <w:divBdr>
        <w:top w:val="none" w:sz="0" w:space="0" w:color="auto"/>
        <w:left w:val="none" w:sz="0" w:space="0" w:color="auto"/>
        <w:bottom w:val="none" w:sz="0" w:space="0" w:color="auto"/>
        <w:right w:val="none" w:sz="0" w:space="0" w:color="auto"/>
      </w:divBdr>
      <w:divsChild>
        <w:div w:id="98916265">
          <w:marLeft w:val="0"/>
          <w:marRight w:val="0"/>
          <w:marTop w:val="0"/>
          <w:marBottom w:val="0"/>
          <w:divBdr>
            <w:top w:val="none" w:sz="0" w:space="0" w:color="auto"/>
            <w:left w:val="none" w:sz="0" w:space="0" w:color="auto"/>
            <w:bottom w:val="none" w:sz="0" w:space="0" w:color="auto"/>
            <w:right w:val="none" w:sz="0" w:space="0" w:color="auto"/>
          </w:divBdr>
          <w:divsChild>
            <w:div w:id="1384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6659">
      <w:bodyDiv w:val="1"/>
      <w:marLeft w:val="0"/>
      <w:marRight w:val="0"/>
      <w:marTop w:val="0"/>
      <w:marBottom w:val="0"/>
      <w:divBdr>
        <w:top w:val="none" w:sz="0" w:space="0" w:color="auto"/>
        <w:left w:val="none" w:sz="0" w:space="0" w:color="auto"/>
        <w:bottom w:val="none" w:sz="0" w:space="0" w:color="auto"/>
        <w:right w:val="none" w:sz="0" w:space="0" w:color="auto"/>
      </w:divBdr>
    </w:div>
    <w:div w:id="421226521">
      <w:bodyDiv w:val="1"/>
      <w:marLeft w:val="0"/>
      <w:marRight w:val="0"/>
      <w:marTop w:val="0"/>
      <w:marBottom w:val="0"/>
      <w:divBdr>
        <w:top w:val="none" w:sz="0" w:space="0" w:color="auto"/>
        <w:left w:val="none" w:sz="0" w:space="0" w:color="auto"/>
        <w:bottom w:val="none" w:sz="0" w:space="0" w:color="auto"/>
        <w:right w:val="none" w:sz="0" w:space="0" w:color="auto"/>
      </w:divBdr>
      <w:divsChild>
        <w:div w:id="1534687124">
          <w:marLeft w:val="0"/>
          <w:marRight w:val="0"/>
          <w:marTop w:val="0"/>
          <w:marBottom w:val="0"/>
          <w:divBdr>
            <w:top w:val="none" w:sz="0" w:space="0" w:color="auto"/>
            <w:left w:val="none" w:sz="0" w:space="0" w:color="auto"/>
            <w:bottom w:val="none" w:sz="0" w:space="0" w:color="auto"/>
            <w:right w:val="none" w:sz="0" w:space="0" w:color="auto"/>
          </w:divBdr>
        </w:div>
      </w:divsChild>
    </w:div>
    <w:div w:id="421269034">
      <w:bodyDiv w:val="1"/>
      <w:marLeft w:val="0"/>
      <w:marRight w:val="0"/>
      <w:marTop w:val="0"/>
      <w:marBottom w:val="0"/>
      <w:divBdr>
        <w:top w:val="none" w:sz="0" w:space="0" w:color="auto"/>
        <w:left w:val="none" w:sz="0" w:space="0" w:color="auto"/>
        <w:bottom w:val="none" w:sz="0" w:space="0" w:color="auto"/>
        <w:right w:val="none" w:sz="0" w:space="0" w:color="auto"/>
      </w:divBdr>
      <w:divsChild>
        <w:div w:id="12610743">
          <w:marLeft w:val="0"/>
          <w:marRight w:val="0"/>
          <w:marTop w:val="0"/>
          <w:marBottom w:val="0"/>
          <w:divBdr>
            <w:top w:val="none" w:sz="0" w:space="0" w:color="auto"/>
            <w:left w:val="none" w:sz="0" w:space="0" w:color="auto"/>
            <w:bottom w:val="none" w:sz="0" w:space="0" w:color="auto"/>
            <w:right w:val="none" w:sz="0" w:space="0" w:color="auto"/>
          </w:divBdr>
        </w:div>
        <w:div w:id="215941624">
          <w:marLeft w:val="0"/>
          <w:marRight w:val="0"/>
          <w:marTop w:val="0"/>
          <w:marBottom w:val="0"/>
          <w:divBdr>
            <w:top w:val="none" w:sz="0" w:space="0" w:color="auto"/>
            <w:left w:val="none" w:sz="0" w:space="0" w:color="auto"/>
            <w:bottom w:val="none" w:sz="0" w:space="0" w:color="auto"/>
            <w:right w:val="none" w:sz="0" w:space="0" w:color="auto"/>
          </w:divBdr>
        </w:div>
        <w:div w:id="1043402053">
          <w:marLeft w:val="0"/>
          <w:marRight w:val="0"/>
          <w:marTop w:val="0"/>
          <w:marBottom w:val="0"/>
          <w:divBdr>
            <w:top w:val="none" w:sz="0" w:space="0" w:color="auto"/>
            <w:left w:val="none" w:sz="0" w:space="0" w:color="auto"/>
            <w:bottom w:val="none" w:sz="0" w:space="0" w:color="auto"/>
            <w:right w:val="none" w:sz="0" w:space="0" w:color="auto"/>
          </w:divBdr>
        </w:div>
        <w:div w:id="2084328064">
          <w:marLeft w:val="0"/>
          <w:marRight w:val="0"/>
          <w:marTop w:val="0"/>
          <w:marBottom w:val="0"/>
          <w:divBdr>
            <w:top w:val="none" w:sz="0" w:space="0" w:color="auto"/>
            <w:left w:val="none" w:sz="0" w:space="0" w:color="auto"/>
            <w:bottom w:val="none" w:sz="0" w:space="0" w:color="auto"/>
            <w:right w:val="none" w:sz="0" w:space="0" w:color="auto"/>
          </w:divBdr>
        </w:div>
      </w:divsChild>
    </w:div>
    <w:div w:id="425149784">
      <w:bodyDiv w:val="1"/>
      <w:marLeft w:val="0"/>
      <w:marRight w:val="0"/>
      <w:marTop w:val="0"/>
      <w:marBottom w:val="0"/>
      <w:divBdr>
        <w:top w:val="none" w:sz="0" w:space="0" w:color="auto"/>
        <w:left w:val="none" w:sz="0" w:space="0" w:color="auto"/>
        <w:bottom w:val="none" w:sz="0" w:space="0" w:color="auto"/>
        <w:right w:val="none" w:sz="0" w:space="0" w:color="auto"/>
      </w:divBdr>
    </w:div>
    <w:div w:id="425884657">
      <w:bodyDiv w:val="1"/>
      <w:marLeft w:val="0"/>
      <w:marRight w:val="0"/>
      <w:marTop w:val="0"/>
      <w:marBottom w:val="0"/>
      <w:divBdr>
        <w:top w:val="none" w:sz="0" w:space="0" w:color="auto"/>
        <w:left w:val="none" w:sz="0" w:space="0" w:color="auto"/>
        <w:bottom w:val="none" w:sz="0" w:space="0" w:color="auto"/>
        <w:right w:val="none" w:sz="0" w:space="0" w:color="auto"/>
      </w:divBdr>
      <w:divsChild>
        <w:div w:id="207186819">
          <w:marLeft w:val="0"/>
          <w:marRight w:val="0"/>
          <w:marTop w:val="0"/>
          <w:marBottom w:val="0"/>
          <w:divBdr>
            <w:top w:val="none" w:sz="0" w:space="0" w:color="auto"/>
            <w:left w:val="none" w:sz="0" w:space="0" w:color="auto"/>
            <w:bottom w:val="none" w:sz="0" w:space="0" w:color="auto"/>
            <w:right w:val="none" w:sz="0" w:space="0" w:color="auto"/>
          </w:divBdr>
        </w:div>
        <w:div w:id="822236108">
          <w:marLeft w:val="0"/>
          <w:marRight w:val="0"/>
          <w:marTop w:val="0"/>
          <w:marBottom w:val="0"/>
          <w:divBdr>
            <w:top w:val="none" w:sz="0" w:space="0" w:color="auto"/>
            <w:left w:val="none" w:sz="0" w:space="0" w:color="auto"/>
            <w:bottom w:val="none" w:sz="0" w:space="0" w:color="auto"/>
            <w:right w:val="none" w:sz="0" w:space="0" w:color="auto"/>
          </w:divBdr>
        </w:div>
        <w:div w:id="1044908147">
          <w:marLeft w:val="0"/>
          <w:marRight w:val="0"/>
          <w:marTop w:val="0"/>
          <w:marBottom w:val="0"/>
          <w:divBdr>
            <w:top w:val="none" w:sz="0" w:space="0" w:color="auto"/>
            <w:left w:val="none" w:sz="0" w:space="0" w:color="auto"/>
            <w:bottom w:val="none" w:sz="0" w:space="0" w:color="auto"/>
            <w:right w:val="none" w:sz="0" w:space="0" w:color="auto"/>
          </w:divBdr>
        </w:div>
        <w:div w:id="1597710362">
          <w:marLeft w:val="0"/>
          <w:marRight w:val="0"/>
          <w:marTop w:val="0"/>
          <w:marBottom w:val="0"/>
          <w:divBdr>
            <w:top w:val="none" w:sz="0" w:space="0" w:color="auto"/>
            <w:left w:val="none" w:sz="0" w:space="0" w:color="auto"/>
            <w:bottom w:val="none" w:sz="0" w:space="0" w:color="auto"/>
            <w:right w:val="none" w:sz="0" w:space="0" w:color="auto"/>
          </w:divBdr>
        </w:div>
      </w:divsChild>
    </w:div>
    <w:div w:id="430324205">
      <w:bodyDiv w:val="1"/>
      <w:marLeft w:val="0"/>
      <w:marRight w:val="0"/>
      <w:marTop w:val="0"/>
      <w:marBottom w:val="0"/>
      <w:divBdr>
        <w:top w:val="none" w:sz="0" w:space="0" w:color="auto"/>
        <w:left w:val="none" w:sz="0" w:space="0" w:color="auto"/>
        <w:bottom w:val="none" w:sz="0" w:space="0" w:color="auto"/>
        <w:right w:val="none" w:sz="0" w:space="0" w:color="auto"/>
      </w:divBdr>
      <w:divsChild>
        <w:div w:id="353264324">
          <w:marLeft w:val="0"/>
          <w:marRight w:val="0"/>
          <w:marTop w:val="0"/>
          <w:marBottom w:val="0"/>
          <w:divBdr>
            <w:top w:val="none" w:sz="0" w:space="0" w:color="auto"/>
            <w:left w:val="none" w:sz="0" w:space="0" w:color="auto"/>
            <w:bottom w:val="none" w:sz="0" w:space="0" w:color="auto"/>
            <w:right w:val="none" w:sz="0" w:space="0" w:color="auto"/>
          </w:divBdr>
        </w:div>
        <w:div w:id="408190701">
          <w:marLeft w:val="0"/>
          <w:marRight w:val="0"/>
          <w:marTop w:val="0"/>
          <w:marBottom w:val="0"/>
          <w:divBdr>
            <w:top w:val="none" w:sz="0" w:space="0" w:color="auto"/>
            <w:left w:val="none" w:sz="0" w:space="0" w:color="auto"/>
            <w:bottom w:val="none" w:sz="0" w:space="0" w:color="auto"/>
            <w:right w:val="none" w:sz="0" w:space="0" w:color="auto"/>
          </w:divBdr>
        </w:div>
        <w:div w:id="1274942583">
          <w:marLeft w:val="0"/>
          <w:marRight w:val="0"/>
          <w:marTop w:val="0"/>
          <w:marBottom w:val="0"/>
          <w:divBdr>
            <w:top w:val="none" w:sz="0" w:space="0" w:color="auto"/>
            <w:left w:val="none" w:sz="0" w:space="0" w:color="auto"/>
            <w:bottom w:val="none" w:sz="0" w:space="0" w:color="auto"/>
            <w:right w:val="none" w:sz="0" w:space="0" w:color="auto"/>
          </w:divBdr>
        </w:div>
        <w:div w:id="2140147223">
          <w:marLeft w:val="0"/>
          <w:marRight w:val="0"/>
          <w:marTop w:val="0"/>
          <w:marBottom w:val="0"/>
          <w:divBdr>
            <w:top w:val="none" w:sz="0" w:space="0" w:color="auto"/>
            <w:left w:val="none" w:sz="0" w:space="0" w:color="auto"/>
            <w:bottom w:val="none" w:sz="0" w:space="0" w:color="auto"/>
            <w:right w:val="none" w:sz="0" w:space="0" w:color="auto"/>
          </w:divBdr>
        </w:div>
      </w:divsChild>
    </w:div>
    <w:div w:id="431975215">
      <w:bodyDiv w:val="1"/>
      <w:marLeft w:val="0"/>
      <w:marRight w:val="0"/>
      <w:marTop w:val="0"/>
      <w:marBottom w:val="0"/>
      <w:divBdr>
        <w:top w:val="none" w:sz="0" w:space="0" w:color="auto"/>
        <w:left w:val="none" w:sz="0" w:space="0" w:color="auto"/>
        <w:bottom w:val="none" w:sz="0" w:space="0" w:color="auto"/>
        <w:right w:val="none" w:sz="0" w:space="0" w:color="auto"/>
      </w:divBdr>
    </w:div>
    <w:div w:id="432437904">
      <w:bodyDiv w:val="1"/>
      <w:marLeft w:val="0"/>
      <w:marRight w:val="0"/>
      <w:marTop w:val="0"/>
      <w:marBottom w:val="0"/>
      <w:divBdr>
        <w:top w:val="none" w:sz="0" w:space="0" w:color="auto"/>
        <w:left w:val="none" w:sz="0" w:space="0" w:color="auto"/>
        <w:bottom w:val="none" w:sz="0" w:space="0" w:color="auto"/>
        <w:right w:val="none" w:sz="0" w:space="0" w:color="auto"/>
      </w:divBdr>
      <w:divsChild>
        <w:div w:id="1217011998">
          <w:marLeft w:val="0"/>
          <w:marRight w:val="0"/>
          <w:marTop w:val="0"/>
          <w:marBottom w:val="0"/>
          <w:divBdr>
            <w:top w:val="none" w:sz="0" w:space="0" w:color="auto"/>
            <w:left w:val="none" w:sz="0" w:space="0" w:color="auto"/>
            <w:bottom w:val="none" w:sz="0" w:space="0" w:color="auto"/>
            <w:right w:val="none" w:sz="0" w:space="0" w:color="auto"/>
          </w:divBdr>
        </w:div>
      </w:divsChild>
    </w:div>
    <w:div w:id="432823104">
      <w:bodyDiv w:val="1"/>
      <w:marLeft w:val="0"/>
      <w:marRight w:val="0"/>
      <w:marTop w:val="0"/>
      <w:marBottom w:val="0"/>
      <w:divBdr>
        <w:top w:val="none" w:sz="0" w:space="0" w:color="auto"/>
        <w:left w:val="none" w:sz="0" w:space="0" w:color="auto"/>
        <w:bottom w:val="none" w:sz="0" w:space="0" w:color="auto"/>
        <w:right w:val="none" w:sz="0" w:space="0" w:color="auto"/>
      </w:divBdr>
    </w:div>
    <w:div w:id="435055100">
      <w:bodyDiv w:val="1"/>
      <w:marLeft w:val="0"/>
      <w:marRight w:val="0"/>
      <w:marTop w:val="0"/>
      <w:marBottom w:val="0"/>
      <w:divBdr>
        <w:top w:val="none" w:sz="0" w:space="0" w:color="auto"/>
        <w:left w:val="none" w:sz="0" w:space="0" w:color="auto"/>
        <w:bottom w:val="none" w:sz="0" w:space="0" w:color="auto"/>
        <w:right w:val="none" w:sz="0" w:space="0" w:color="auto"/>
      </w:divBdr>
    </w:div>
    <w:div w:id="441998468">
      <w:bodyDiv w:val="1"/>
      <w:marLeft w:val="0"/>
      <w:marRight w:val="0"/>
      <w:marTop w:val="0"/>
      <w:marBottom w:val="0"/>
      <w:divBdr>
        <w:top w:val="none" w:sz="0" w:space="0" w:color="auto"/>
        <w:left w:val="none" w:sz="0" w:space="0" w:color="auto"/>
        <w:bottom w:val="none" w:sz="0" w:space="0" w:color="auto"/>
        <w:right w:val="none" w:sz="0" w:space="0" w:color="auto"/>
      </w:divBdr>
    </w:div>
    <w:div w:id="454834607">
      <w:bodyDiv w:val="1"/>
      <w:marLeft w:val="0"/>
      <w:marRight w:val="0"/>
      <w:marTop w:val="0"/>
      <w:marBottom w:val="0"/>
      <w:divBdr>
        <w:top w:val="none" w:sz="0" w:space="0" w:color="auto"/>
        <w:left w:val="none" w:sz="0" w:space="0" w:color="auto"/>
        <w:bottom w:val="none" w:sz="0" w:space="0" w:color="auto"/>
        <w:right w:val="none" w:sz="0" w:space="0" w:color="auto"/>
      </w:divBdr>
    </w:div>
    <w:div w:id="455292964">
      <w:bodyDiv w:val="1"/>
      <w:marLeft w:val="0"/>
      <w:marRight w:val="0"/>
      <w:marTop w:val="0"/>
      <w:marBottom w:val="0"/>
      <w:divBdr>
        <w:top w:val="none" w:sz="0" w:space="0" w:color="auto"/>
        <w:left w:val="none" w:sz="0" w:space="0" w:color="auto"/>
        <w:bottom w:val="none" w:sz="0" w:space="0" w:color="auto"/>
        <w:right w:val="none" w:sz="0" w:space="0" w:color="auto"/>
      </w:divBdr>
      <w:divsChild>
        <w:div w:id="637151478">
          <w:marLeft w:val="0"/>
          <w:marRight w:val="0"/>
          <w:marTop w:val="0"/>
          <w:marBottom w:val="0"/>
          <w:divBdr>
            <w:top w:val="none" w:sz="0" w:space="0" w:color="auto"/>
            <w:left w:val="none" w:sz="0" w:space="0" w:color="auto"/>
            <w:bottom w:val="none" w:sz="0" w:space="0" w:color="auto"/>
            <w:right w:val="none" w:sz="0" w:space="0" w:color="auto"/>
          </w:divBdr>
        </w:div>
        <w:div w:id="1850102160">
          <w:marLeft w:val="0"/>
          <w:marRight w:val="0"/>
          <w:marTop w:val="0"/>
          <w:marBottom w:val="0"/>
          <w:divBdr>
            <w:top w:val="none" w:sz="0" w:space="0" w:color="auto"/>
            <w:left w:val="none" w:sz="0" w:space="0" w:color="auto"/>
            <w:bottom w:val="none" w:sz="0" w:space="0" w:color="auto"/>
            <w:right w:val="none" w:sz="0" w:space="0" w:color="auto"/>
          </w:divBdr>
        </w:div>
      </w:divsChild>
    </w:div>
    <w:div w:id="457141572">
      <w:bodyDiv w:val="1"/>
      <w:marLeft w:val="0"/>
      <w:marRight w:val="0"/>
      <w:marTop w:val="0"/>
      <w:marBottom w:val="0"/>
      <w:divBdr>
        <w:top w:val="none" w:sz="0" w:space="0" w:color="auto"/>
        <w:left w:val="none" w:sz="0" w:space="0" w:color="auto"/>
        <w:bottom w:val="none" w:sz="0" w:space="0" w:color="auto"/>
        <w:right w:val="none" w:sz="0" w:space="0" w:color="auto"/>
      </w:divBdr>
      <w:divsChild>
        <w:div w:id="1590310836">
          <w:marLeft w:val="0"/>
          <w:marRight w:val="0"/>
          <w:marTop w:val="0"/>
          <w:marBottom w:val="0"/>
          <w:divBdr>
            <w:top w:val="none" w:sz="0" w:space="0" w:color="auto"/>
            <w:left w:val="none" w:sz="0" w:space="0" w:color="auto"/>
            <w:bottom w:val="none" w:sz="0" w:space="0" w:color="auto"/>
            <w:right w:val="none" w:sz="0" w:space="0" w:color="auto"/>
          </w:divBdr>
          <w:divsChild>
            <w:div w:id="1080717343">
              <w:marLeft w:val="0"/>
              <w:marRight w:val="0"/>
              <w:marTop w:val="0"/>
              <w:marBottom w:val="0"/>
              <w:divBdr>
                <w:top w:val="none" w:sz="0" w:space="0" w:color="auto"/>
                <w:left w:val="none" w:sz="0" w:space="0" w:color="auto"/>
                <w:bottom w:val="none" w:sz="0" w:space="0" w:color="auto"/>
                <w:right w:val="none" w:sz="0" w:space="0" w:color="auto"/>
              </w:divBdr>
            </w:div>
            <w:div w:id="1845583874">
              <w:marLeft w:val="0"/>
              <w:marRight w:val="0"/>
              <w:marTop w:val="0"/>
              <w:marBottom w:val="0"/>
              <w:divBdr>
                <w:top w:val="none" w:sz="0" w:space="0" w:color="auto"/>
                <w:left w:val="none" w:sz="0" w:space="0" w:color="auto"/>
                <w:bottom w:val="none" w:sz="0" w:space="0" w:color="auto"/>
                <w:right w:val="none" w:sz="0" w:space="0" w:color="auto"/>
              </w:divBdr>
            </w:div>
            <w:div w:id="2047217580">
              <w:marLeft w:val="0"/>
              <w:marRight w:val="0"/>
              <w:marTop w:val="0"/>
              <w:marBottom w:val="0"/>
              <w:divBdr>
                <w:top w:val="none" w:sz="0" w:space="0" w:color="auto"/>
                <w:left w:val="none" w:sz="0" w:space="0" w:color="auto"/>
                <w:bottom w:val="none" w:sz="0" w:space="0" w:color="auto"/>
                <w:right w:val="none" w:sz="0" w:space="0" w:color="auto"/>
              </w:divBdr>
            </w:div>
          </w:divsChild>
        </w:div>
        <w:div w:id="2048216876">
          <w:marLeft w:val="0"/>
          <w:marRight w:val="0"/>
          <w:marTop w:val="0"/>
          <w:marBottom w:val="0"/>
          <w:divBdr>
            <w:top w:val="none" w:sz="0" w:space="0" w:color="auto"/>
            <w:left w:val="none" w:sz="0" w:space="0" w:color="auto"/>
            <w:bottom w:val="none" w:sz="0" w:space="0" w:color="auto"/>
            <w:right w:val="none" w:sz="0" w:space="0" w:color="auto"/>
          </w:divBdr>
          <w:divsChild>
            <w:div w:id="16264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1023">
      <w:bodyDiv w:val="1"/>
      <w:marLeft w:val="0"/>
      <w:marRight w:val="0"/>
      <w:marTop w:val="0"/>
      <w:marBottom w:val="0"/>
      <w:divBdr>
        <w:top w:val="none" w:sz="0" w:space="0" w:color="auto"/>
        <w:left w:val="none" w:sz="0" w:space="0" w:color="auto"/>
        <w:bottom w:val="none" w:sz="0" w:space="0" w:color="auto"/>
        <w:right w:val="none" w:sz="0" w:space="0" w:color="auto"/>
      </w:divBdr>
    </w:div>
    <w:div w:id="460616332">
      <w:bodyDiv w:val="1"/>
      <w:marLeft w:val="0"/>
      <w:marRight w:val="0"/>
      <w:marTop w:val="0"/>
      <w:marBottom w:val="0"/>
      <w:divBdr>
        <w:top w:val="none" w:sz="0" w:space="0" w:color="auto"/>
        <w:left w:val="none" w:sz="0" w:space="0" w:color="auto"/>
        <w:bottom w:val="none" w:sz="0" w:space="0" w:color="auto"/>
        <w:right w:val="none" w:sz="0" w:space="0" w:color="auto"/>
      </w:divBdr>
      <w:divsChild>
        <w:div w:id="140735143">
          <w:marLeft w:val="0"/>
          <w:marRight w:val="0"/>
          <w:marTop w:val="0"/>
          <w:marBottom w:val="0"/>
          <w:divBdr>
            <w:top w:val="none" w:sz="0" w:space="0" w:color="auto"/>
            <w:left w:val="none" w:sz="0" w:space="0" w:color="auto"/>
            <w:bottom w:val="none" w:sz="0" w:space="0" w:color="auto"/>
            <w:right w:val="none" w:sz="0" w:space="0" w:color="auto"/>
          </w:divBdr>
        </w:div>
        <w:div w:id="182717452">
          <w:marLeft w:val="0"/>
          <w:marRight w:val="0"/>
          <w:marTop w:val="0"/>
          <w:marBottom w:val="0"/>
          <w:divBdr>
            <w:top w:val="none" w:sz="0" w:space="0" w:color="auto"/>
            <w:left w:val="none" w:sz="0" w:space="0" w:color="auto"/>
            <w:bottom w:val="none" w:sz="0" w:space="0" w:color="auto"/>
            <w:right w:val="none" w:sz="0" w:space="0" w:color="auto"/>
          </w:divBdr>
        </w:div>
        <w:div w:id="186220356">
          <w:marLeft w:val="0"/>
          <w:marRight w:val="0"/>
          <w:marTop w:val="0"/>
          <w:marBottom w:val="0"/>
          <w:divBdr>
            <w:top w:val="none" w:sz="0" w:space="0" w:color="auto"/>
            <w:left w:val="none" w:sz="0" w:space="0" w:color="auto"/>
            <w:bottom w:val="none" w:sz="0" w:space="0" w:color="auto"/>
            <w:right w:val="none" w:sz="0" w:space="0" w:color="auto"/>
          </w:divBdr>
        </w:div>
        <w:div w:id="208155102">
          <w:marLeft w:val="0"/>
          <w:marRight w:val="0"/>
          <w:marTop w:val="0"/>
          <w:marBottom w:val="0"/>
          <w:divBdr>
            <w:top w:val="none" w:sz="0" w:space="0" w:color="auto"/>
            <w:left w:val="none" w:sz="0" w:space="0" w:color="auto"/>
            <w:bottom w:val="none" w:sz="0" w:space="0" w:color="auto"/>
            <w:right w:val="none" w:sz="0" w:space="0" w:color="auto"/>
          </w:divBdr>
        </w:div>
        <w:div w:id="391778923">
          <w:marLeft w:val="0"/>
          <w:marRight w:val="0"/>
          <w:marTop w:val="0"/>
          <w:marBottom w:val="0"/>
          <w:divBdr>
            <w:top w:val="none" w:sz="0" w:space="0" w:color="auto"/>
            <w:left w:val="none" w:sz="0" w:space="0" w:color="auto"/>
            <w:bottom w:val="none" w:sz="0" w:space="0" w:color="auto"/>
            <w:right w:val="none" w:sz="0" w:space="0" w:color="auto"/>
          </w:divBdr>
        </w:div>
        <w:div w:id="660039968">
          <w:marLeft w:val="0"/>
          <w:marRight w:val="0"/>
          <w:marTop w:val="0"/>
          <w:marBottom w:val="0"/>
          <w:divBdr>
            <w:top w:val="none" w:sz="0" w:space="0" w:color="auto"/>
            <w:left w:val="none" w:sz="0" w:space="0" w:color="auto"/>
            <w:bottom w:val="none" w:sz="0" w:space="0" w:color="auto"/>
            <w:right w:val="none" w:sz="0" w:space="0" w:color="auto"/>
          </w:divBdr>
        </w:div>
        <w:div w:id="81988034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869296799">
          <w:marLeft w:val="0"/>
          <w:marRight w:val="0"/>
          <w:marTop w:val="0"/>
          <w:marBottom w:val="0"/>
          <w:divBdr>
            <w:top w:val="none" w:sz="0" w:space="0" w:color="auto"/>
            <w:left w:val="none" w:sz="0" w:space="0" w:color="auto"/>
            <w:bottom w:val="none" w:sz="0" w:space="0" w:color="auto"/>
            <w:right w:val="none" w:sz="0" w:space="0" w:color="auto"/>
          </w:divBdr>
        </w:div>
        <w:div w:id="1237009313">
          <w:marLeft w:val="0"/>
          <w:marRight w:val="0"/>
          <w:marTop w:val="0"/>
          <w:marBottom w:val="0"/>
          <w:divBdr>
            <w:top w:val="none" w:sz="0" w:space="0" w:color="auto"/>
            <w:left w:val="none" w:sz="0" w:space="0" w:color="auto"/>
            <w:bottom w:val="none" w:sz="0" w:space="0" w:color="auto"/>
            <w:right w:val="none" w:sz="0" w:space="0" w:color="auto"/>
          </w:divBdr>
        </w:div>
        <w:div w:id="1426919275">
          <w:marLeft w:val="0"/>
          <w:marRight w:val="0"/>
          <w:marTop w:val="0"/>
          <w:marBottom w:val="0"/>
          <w:divBdr>
            <w:top w:val="none" w:sz="0" w:space="0" w:color="auto"/>
            <w:left w:val="none" w:sz="0" w:space="0" w:color="auto"/>
            <w:bottom w:val="none" w:sz="0" w:space="0" w:color="auto"/>
            <w:right w:val="none" w:sz="0" w:space="0" w:color="auto"/>
          </w:divBdr>
          <w:divsChild>
            <w:div w:id="303047513">
              <w:marLeft w:val="0"/>
              <w:marRight w:val="0"/>
              <w:marTop w:val="0"/>
              <w:marBottom w:val="0"/>
              <w:divBdr>
                <w:top w:val="none" w:sz="0" w:space="0" w:color="auto"/>
                <w:left w:val="none" w:sz="0" w:space="0" w:color="auto"/>
                <w:bottom w:val="none" w:sz="0" w:space="0" w:color="auto"/>
                <w:right w:val="none" w:sz="0" w:space="0" w:color="auto"/>
              </w:divBdr>
            </w:div>
            <w:div w:id="343020781">
              <w:marLeft w:val="0"/>
              <w:marRight w:val="0"/>
              <w:marTop w:val="0"/>
              <w:marBottom w:val="0"/>
              <w:divBdr>
                <w:top w:val="none" w:sz="0" w:space="0" w:color="auto"/>
                <w:left w:val="none" w:sz="0" w:space="0" w:color="auto"/>
                <w:bottom w:val="none" w:sz="0" w:space="0" w:color="auto"/>
                <w:right w:val="none" w:sz="0" w:space="0" w:color="auto"/>
              </w:divBdr>
            </w:div>
          </w:divsChild>
        </w:div>
        <w:div w:id="1905681460">
          <w:marLeft w:val="0"/>
          <w:marRight w:val="0"/>
          <w:marTop w:val="0"/>
          <w:marBottom w:val="0"/>
          <w:divBdr>
            <w:top w:val="none" w:sz="0" w:space="0" w:color="auto"/>
            <w:left w:val="none" w:sz="0" w:space="0" w:color="auto"/>
            <w:bottom w:val="none" w:sz="0" w:space="0" w:color="auto"/>
            <w:right w:val="none" w:sz="0" w:space="0" w:color="auto"/>
          </w:divBdr>
        </w:div>
      </w:divsChild>
    </w:div>
    <w:div w:id="462310927">
      <w:bodyDiv w:val="1"/>
      <w:marLeft w:val="0"/>
      <w:marRight w:val="0"/>
      <w:marTop w:val="0"/>
      <w:marBottom w:val="0"/>
      <w:divBdr>
        <w:top w:val="none" w:sz="0" w:space="0" w:color="auto"/>
        <w:left w:val="none" w:sz="0" w:space="0" w:color="auto"/>
        <w:bottom w:val="none" w:sz="0" w:space="0" w:color="auto"/>
        <w:right w:val="none" w:sz="0" w:space="0" w:color="auto"/>
      </w:divBdr>
    </w:div>
    <w:div w:id="467818772">
      <w:bodyDiv w:val="1"/>
      <w:marLeft w:val="0"/>
      <w:marRight w:val="0"/>
      <w:marTop w:val="0"/>
      <w:marBottom w:val="0"/>
      <w:divBdr>
        <w:top w:val="none" w:sz="0" w:space="0" w:color="auto"/>
        <w:left w:val="none" w:sz="0" w:space="0" w:color="auto"/>
        <w:bottom w:val="none" w:sz="0" w:space="0" w:color="auto"/>
        <w:right w:val="none" w:sz="0" w:space="0" w:color="auto"/>
      </w:divBdr>
    </w:div>
    <w:div w:id="475607128">
      <w:bodyDiv w:val="1"/>
      <w:marLeft w:val="0"/>
      <w:marRight w:val="0"/>
      <w:marTop w:val="0"/>
      <w:marBottom w:val="0"/>
      <w:divBdr>
        <w:top w:val="none" w:sz="0" w:space="0" w:color="auto"/>
        <w:left w:val="none" w:sz="0" w:space="0" w:color="auto"/>
        <w:bottom w:val="none" w:sz="0" w:space="0" w:color="auto"/>
        <w:right w:val="none" w:sz="0" w:space="0" w:color="auto"/>
      </w:divBdr>
      <w:divsChild>
        <w:div w:id="135730655">
          <w:marLeft w:val="0"/>
          <w:marRight w:val="0"/>
          <w:marTop w:val="0"/>
          <w:marBottom w:val="0"/>
          <w:divBdr>
            <w:top w:val="none" w:sz="0" w:space="0" w:color="auto"/>
            <w:left w:val="none" w:sz="0" w:space="0" w:color="auto"/>
            <w:bottom w:val="none" w:sz="0" w:space="0" w:color="auto"/>
            <w:right w:val="none" w:sz="0" w:space="0" w:color="auto"/>
          </w:divBdr>
        </w:div>
        <w:div w:id="215899542">
          <w:marLeft w:val="0"/>
          <w:marRight w:val="0"/>
          <w:marTop w:val="0"/>
          <w:marBottom w:val="0"/>
          <w:divBdr>
            <w:top w:val="none" w:sz="0" w:space="0" w:color="auto"/>
            <w:left w:val="none" w:sz="0" w:space="0" w:color="auto"/>
            <w:bottom w:val="none" w:sz="0" w:space="0" w:color="auto"/>
            <w:right w:val="none" w:sz="0" w:space="0" w:color="auto"/>
          </w:divBdr>
        </w:div>
        <w:div w:id="313068779">
          <w:marLeft w:val="0"/>
          <w:marRight w:val="0"/>
          <w:marTop w:val="0"/>
          <w:marBottom w:val="0"/>
          <w:divBdr>
            <w:top w:val="none" w:sz="0" w:space="0" w:color="auto"/>
            <w:left w:val="none" w:sz="0" w:space="0" w:color="auto"/>
            <w:bottom w:val="none" w:sz="0" w:space="0" w:color="auto"/>
            <w:right w:val="none" w:sz="0" w:space="0" w:color="auto"/>
          </w:divBdr>
        </w:div>
        <w:div w:id="403451825">
          <w:marLeft w:val="0"/>
          <w:marRight w:val="0"/>
          <w:marTop w:val="0"/>
          <w:marBottom w:val="0"/>
          <w:divBdr>
            <w:top w:val="none" w:sz="0" w:space="0" w:color="auto"/>
            <w:left w:val="none" w:sz="0" w:space="0" w:color="auto"/>
            <w:bottom w:val="none" w:sz="0" w:space="0" w:color="auto"/>
            <w:right w:val="none" w:sz="0" w:space="0" w:color="auto"/>
          </w:divBdr>
        </w:div>
        <w:div w:id="452941177">
          <w:marLeft w:val="0"/>
          <w:marRight w:val="0"/>
          <w:marTop w:val="0"/>
          <w:marBottom w:val="0"/>
          <w:divBdr>
            <w:top w:val="none" w:sz="0" w:space="0" w:color="auto"/>
            <w:left w:val="none" w:sz="0" w:space="0" w:color="auto"/>
            <w:bottom w:val="none" w:sz="0" w:space="0" w:color="auto"/>
            <w:right w:val="none" w:sz="0" w:space="0" w:color="auto"/>
          </w:divBdr>
        </w:div>
        <w:div w:id="740375022">
          <w:marLeft w:val="0"/>
          <w:marRight w:val="0"/>
          <w:marTop w:val="0"/>
          <w:marBottom w:val="0"/>
          <w:divBdr>
            <w:top w:val="none" w:sz="0" w:space="0" w:color="auto"/>
            <w:left w:val="none" w:sz="0" w:space="0" w:color="auto"/>
            <w:bottom w:val="none" w:sz="0" w:space="0" w:color="auto"/>
            <w:right w:val="none" w:sz="0" w:space="0" w:color="auto"/>
          </w:divBdr>
        </w:div>
        <w:div w:id="1140803888">
          <w:marLeft w:val="0"/>
          <w:marRight w:val="0"/>
          <w:marTop w:val="0"/>
          <w:marBottom w:val="0"/>
          <w:divBdr>
            <w:top w:val="none" w:sz="0" w:space="0" w:color="auto"/>
            <w:left w:val="none" w:sz="0" w:space="0" w:color="auto"/>
            <w:bottom w:val="none" w:sz="0" w:space="0" w:color="auto"/>
            <w:right w:val="none" w:sz="0" w:space="0" w:color="auto"/>
          </w:divBdr>
        </w:div>
        <w:div w:id="1248029696">
          <w:marLeft w:val="0"/>
          <w:marRight w:val="0"/>
          <w:marTop w:val="0"/>
          <w:marBottom w:val="0"/>
          <w:divBdr>
            <w:top w:val="none" w:sz="0" w:space="0" w:color="auto"/>
            <w:left w:val="none" w:sz="0" w:space="0" w:color="auto"/>
            <w:bottom w:val="none" w:sz="0" w:space="0" w:color="auto"/>
            <w:right w:val="none" w:sz="0" w:space="0" w:color="auto"/>
          </w:divBdr>
        </w:div>
        <w:div w:id="1431005695">
          <w:marLeft w:val="0"/>
          <w:marRight w:val="0"/>
          <w:marTop w:val="0"/>
          <w:marBottom w:val="0"/>
          <w:divBdr>
            <w:top w:val="none" w:sz="0" w:space="0" w:color="auto"/>
            <w:left w:val="none" w:sz="0" w:space="0" w:color="auto"/>
            <w:bottom w:val="none" w:sz="0" w:space="0" w:color="auto"/>
            <w:right w:val="none" w:sz="0" w:space="0" w:color="auto"/>
          </w:divBdr>
        </w:div>
        <w:div w:id="1443259239">
          <w:marLeft w:val="0"/>
          <w:marRight w:val="0"/>
          <w:marTop w:val="0"/>
          <w:marBottom w:val="0"/>
          <w:divBdr>
            <w:top w:val="none" w:sz="0" w:space="0" w:color="auto"/>
            <w:left w:val="none" w:sz="0" w:space="0" w:color="auto"/>
            <w:bottom w:val="none" w:sz="0" w:space="0" w:color="auto"/>
            <w:right w:val="none" w:sz="0" w:space="0" w:color="auto"/>
          </w:divBdr>
        </w:div>
        <w:div w:id="1482387676">
          <w:marLeft w:val="0"/>
          <w:marRight w:val="0"/>
          <w:marTop w:val="0"/>
          <w:marBottom w:val="0"/>
          <w:divBdr>
            <w:top w:val="none" w:sz="0" w:space="0" w:color="auto"/>
            <w:left w:val="none" w:sz="0" w:space="0" w:color="auto"/>
            <w:bottom w:val="none" w:sz="0" w:space="0" w:color="auto"/>
            <w:right w:val="none" w:sz="0" w:space="0" w:color="auto"/>
          </w:divBdr>
          <w:divsChild>
            <w:div w:id="846480648">
              <w:marLeft w:val="0"/>
              <w:marRight w:val="0"/>
              <w:marTop w:val="0"/>
              <w:marBottom w:val="0"/>
              <w:divBdr>
                <w:top w:val="none" w:sz="0" w:space="0" w:color="auto"/>
                <w:left w:val="none" w:sz="0" w:space="0" w:color="auto"/>
                <w:bottom w:val="none" w:sz="0" w:space="0" w:color="auto"/>
                <w:right w:val="none" w:sz="0" w:space="0" w:color="auto"/>
              </w:divBdr>
            </w:div>
            <w:div w:id="2095086055">
              <w:marLeft w:val="0"/>
              <w:marRight w:val="0"/>
              <w:marTop w:val="0"/>
              <w:marBottom w:val="0"/>
              <w:divBdr>
                <w:top w:val="none" w:sz="0" w:space="0" w:color="auto"/>
                <w:left w:val="none" w:sz="0" w:space="0" w:color="auto"/>
                <w:bottom w:val="none" w:sz="0" w:space="0" w:color="auto"/>
                <w:right w:val="none" w:sz="0" w:space="0" w:color="auto"/>
              </w:divBdr>
            </w:div>
          </w:divsChild>
        </w:div>
        <w:div w:id="1860662548">
          <w:marLeft w:val="0"/>
          <w:marRight w:val="0"/>
          <w:marTop w:val="0"/>
          <w:marBottom w:val="0"/>
          <w:divBdr>
            <w:top w:val="none" w:sz="0" w:space="0" w:color="auto"/>
            <w:left w:val="none" w:sz="0" w:space="0" w:color="auto"/>
            <w:bottom w:val="none" w:sz="0" w:space="0" w:color="auto"/>
            <w:right w:val="none" w:sz="0" w:space="0" w:color="auto"/>
          </w:divBdr>
        </w:div>
      </w:divsChild>
    </w:div>
    <w:div w:id="477306064">
      <w:bodyDiv w:val="1"/>
      <w:marLeft w:val="0"/>
      <w:marRight w:val="0"/>
      <w:marTop w:val="0"/>
      <w:marBottom w:val="0"/>
      <w:divBdr>
        <w:top w:val="none" w:sz="0" w:space="0" w:color="auto"/>
        <w:left w:val="none" w:sz="0" w:space="0" w:color="auto"/>
        <w:bottom w:val="none" w:sz="0" w:space="0" w:color="auto"/>
        <w:right w:val="none" w:sz="0" w:space="0" w:color="auto"/>
      </w:divBdr>
    </w:div>
    <w:div w:id="478545959">
      <w:bodyDiv w:val="1"/>
      <w:marLeft w:val="0"/>
      <w:marRight w:val="0"/>
      <w:marTop w:val="0"/>
      <w:marBottom w:val="0"/>
      <w:divBdr>
        <w:top w:val="none" w:sz="0" w:space="0" w:color="auto"/>
        <w:left w:val="none" w:sz="0" w:space="0" w:color="auto"/>
        <w:bottom w:val="none" w:sz="0" w:space="0" w:color="auto"/>
        <w:right w:val="none" w:sz="0" w:space="0" w:color="auto"/>
      </w:divBdr>
    </w:div>
    <w:div w:id="482283313">
      <w:bodyDiv w:val="1"/>
      <w:marLeft w:val="0"/>
      <w:marRight w:val="0"/>
      <w:marTop w:val="0"/>
      <w:marBottom w:val="0"/>
      <w:divBdr>
        <w:top w:val="none" w:sz="0" w:space="0" w:color="auto"/>
        <w:left w:val="none" w:sz="0" w:space="0" w:color="auto"/>
        <w:bottom w:val="none" w:sz="0" w:space="0" w:color="auto"/>
        <w:right w:val="none" w:sz="0" w:space="0" w:color="auto"/>
      </w:divBdr>
      <w:divsChild>
        <w:div w:id="835266504">
          <w:marLeft w:val="0"/>
          <w:marRight w:val="0"/>
          <w:marTop w:val="0"/>
          <w:marBottom w:val="0"/>
          <w:divBdr>
            <w:top w:val="none" w:sz="0" w:space="0" w:color="auto"/>
            <w:left w:val="none" w:sz="0" w:space="0" w:color="auto"/>
            <w:bottom w:val="none" w:sz="0" w:space="0" w:color="auto"/>
            <w:right w:val="none" w:sz="0" w:space="0" w:color="auto"/>
          </w:divBdr>
        </w:div>
        <w:div w:id="1025134067">
          <w:marLeft w:val="0"/>
          <w:marRight w:val="0"/>
          <w:marTop w:val="0"/>
          <w:marBottom w:val="0"/>
          <w:divBdr>
            <w:top w:val="none" w:sz="0" w:space="0" w:color="auto"/>
            <w:left w:val="none" w:sz="0" w:space="0" w:color="auto"/>
            <w:bottom w:val="none" w:sz="0" w:space="0" w:color="auto"/>
            <w:right w:val="none" w:sz="0" w:space="0" w:color="auto"/>
          </w:divBdr>
        </w:div>
        <w:div w:id="1540244886">
          <w:marLeft w:val="0"/>
          <w:marRight w:val="0"/>
          <w:marTop w:val="0"/>
          <w:marBottom w:val="0"/>
          <w:divBdr>
            <w:top w:val="none" w:sz="0" w:space="0" w:color="auto"/>
            <w:left w:val="none" w:sz="0" w:space="0" w:color="auto"/>
            <w:bottom w:val="none" w:sz="0" w:space="0" w:color="auto"/>
            <w:right w:val="none" w:sz="0" w:space="0" w:color="auto"/>
          </w:divBdr>
        </w:div>
        <w:div w:id="1706055147">
          <w:marLeft w:val="0"/>
          <w:marRight w:val="0"/>
          <w:marTop w:val="0"/>
          <w:marBottom w:val="0"/>
          <w:divBdr>
            <w:top w:val="none" w:sz="0" w:space="0" w:color="auto"/>
            <w:left w:val="none" w:sz="0" w:space="0" w:color="auto"/>
            <w:bottom w:val="none" w:sz="0" w:space="0" w:color="auto"/>
            <w:right w:val="none" w:sz="0" w:space="0" w:color="auto"/>
          </w:divBdr>
        </w:div>
        <w:div w:id="1946844051">
          <w:marLeft w:val="0"/>
          <w:marRight w:val="0"/>
          <w:marTop w:val="0"/>
          <w:marBottom w:val="0"/>
          <w:divBdr>
            <w:top w:val="none" w:sz="0" w:space="0" w:color="auto"/>
            <w:left w:val="none" w:sz="0" w:space="0" w:color="auto"/>
            <w:bottom w:val="none" w:sz="0" w:space="0" w:color="auto"/>
            <w:right w:val="none" w:sz="0" w:space="0" w:color="auto"/>
          </w:divBdr>
        </w:div>
      </w:divsChild>
    </w:div>
    <w:div w:id="493767935">
      <w:bodyDiv w:val="1"/>
      <w:marLeft w:val="0"/>
      <w:marRight w:val="0"/>
      <w:marTop w:val="0"/>
      <w:marBottom w:val="0"/>
      <w:divBdr>
        <w:top w:val="none" w:sz="0" w:space="0" w:color="auto"/>
        <w:left w:val="none" w:sz="0" w:space="0" w:color="auto"/>
        <w:bottom w:val="none" w:sz="0" w:space="0" w:color="auto"/>
        <w:right w:val="none" w:sz="0" w:space="0" w:color="auto"/>
      </w:divBdr>
      <w:divsChild>
        <w:div w:id="893009682">
          <w:marLeft w:val="0"/>
          <w:marRight w:val="0"/>
          <w:marTop w:val="0"/>
          <w:marBottom w:val="0"/>
          <w:divBdr>
            <w:top w:val="none" w:sz="0" w:space="0" w:color="auto"/>
            <w:left w:val="none" w:sz="0" w:space="0" w:color="auto"/>
            <w:bottom w:val="none" w:sz="0" w:space="0" w:color="auto"/>
            <w:right w:val="none" w:sz="0" w:space="0" w:color="auto"/>
          </w:divBdr>
        </w:div>
      </w:divsChild>
    </w:div>
    <w:div w:id="499544931">
      <w:bodyDiv w:val="1"/>
      <w:marLeft w:val="0"/>
      <w:marRight w:val="0"/>
      <w:marTop w:val="0"/>
      <w:marBottom w:val="0"/>
      <w:divBdr>
        <w:top w:val="none" w:sz="0" w:space="0" w:color="auto"/>
        <w:left w:val="none" w:sz="0" w:space="0" w:color="auto"/>
        <w:bottom w:val="none" w:sz="0" w:space="0" w:color="auto"/>
        <w:right w:val="none" w:sz="0" w:space="0" w:color="auto"/>
      </w:divBdr>
      <w:divsChild>
        <w:div w:id="1998486180">
          <w:marLeft w:val="0"/>
          <w:marRight w:val="0"/>
          <w:marTop w:val="0"/>
          <w:marBottom w:val="0"/>
          <w:divBdr>
            <w:top w:val="none" w:sz="0" w:space="0" w:color="auto"/>
            <w:left w:val="none" w:sz="0" w:space="0" w:color="auto"/>
            <w:bottom w:val="none" w:sz="0" w:space="0" w:color="auto"/>
            <w:right w:val="none" w:sz="0" w:space="0" w:color="auto"/>
          </w:divBdr>
          <w:divsChild>
            <w:div w:id="249703252">
              <w:marLeft w:val="0"/>
              <w:marRight w:val="0"/>
              <w:marTop w:val="0"/>
              <w:marBottom w:val="0"/>
              <w:divBdr>
                <w:top w:val="none" w:sz="0" w:space="0" w:color="auto"/>
                <w:left w:val="none" w:sz="0" w:space="0" w:color="auto"/>
                <w:bottom w:val="none" w:sz="0" w:space="0" w:color="auto"/>
                <w:right w:val="none" w:sz="0" w:space="0" w:color="auto"/>
              </w:divBdr>
            </w:div>
            <w:div w:id="483394033">
              <w:marLeft w:val="0"/>
              <w:marRight w:val="0"/>
              <w:marTop w:val="0"/>
              <w:marBottom w:val="0"/>
              <w:divBdr>
                <w:top w:val="none" w:sz="0" w:space="0" w:color="auto"/>
                <w:left w:val="none" w:sz="0" w:space="0" w:color="auto"/>
                <w:bottom w:val="none" w:sz="0" w:space="0" w:color="auto"/>
                <w:right w:val="none" w:sz="0" w:space="0" w:color="auto"/>
              </w:divBdr>
            </w:div>
            <w:div w:id="765463516">
              <w:marLeft w:val="0"/>
              <w:marRight w:val="0"/>
              <w:marTop w:val="0"/>
              <w:marBottom w:val="0"/>
              <w:divBdr>
                <w:top w:val="none" w:sz="0" w:space="0" w:color="auto"/>
                <w:left w:val="none" w:sz="0" w:space="0" w:color="auto"/>
                <w:bottom w:val="none" w:sz="0" w:space="0" w:color="auto"/>
                <w:right w:val="none" w:sz="0" w:space="0" w:color="auto"/>
              </w:divBdr>
            </w:div>
            <w:div w:id="12275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4829">
      <w:bodyDiv w:val="1"/>
      <w:marLeft w:val="0"/>
      <w:marRight w:val="0"/>
      <w:marTop w:val="0"/>
      <w:marBottom w:val="0"/>
      <w:divBdr>
        <w:top w:val="none" w:sz="0" w:space="0" w:color="auto"/>
        <w:left w:val="none" w:sz="0" w:space="0" w:color="auto"/>
        <w:bottom w:val="none" w:sz="0" w:space="0" w:color="auto"/>
        <w:right w:val="none" w:sz="0" w:space="0" w:color="auto"/>
      </w:divBdr>
      <w:divsChild>
        <w:div w:id="118229507">
          <w:marLeft w:val="0"/>
          <w:marRight w:val="0"/>
          <w:marTop w:val="0"/>
          <w:marBottom w:val="0"/>
          <w:divBdr>
            <w:top w:val="none" w:sz="0" w:space="0" w:color="auto"/>
            <w:left w:val="none" w:sz="0" w:space="0" w:color="auto"/>
            <w:bottom w:val="none" w:sz="0" w:space="0" w:color="auto"/>
            <w:right w:val="none" w:sz="0" w:space="0" w:color="auto"/>
          </w:divBdr>
          <w:divsChild>
            <w:div w:id="625310656">
              <w:marLeft w:val="0"/>
              <w:marRight w:val="0"/>
              <w:marTop w:val="0"/>
              <w:marBottom w:val="0"/>
              <w:divBdr>
                <w:top w:val="none" w:sz="0" w:space="0" w:color="auto"/>
                <w:left w:val="none" w:sz="0" w:space="0" w:color="auto"/>
                <w:bottom w:val="none" w:sz="0" w:space="0" w:color="auto"/>
                <w:right w:val="none" w:sz="0" w:space="0" w:color="auto"/>
              </w:divBdr>
            </w:div>
            <w:div w:id="718283110">
              <w:marLeft w:val="0"/>
              <w:marRight w:val="0"/>
              <w:marTop w:val="0"/>
              <w:marBottom w:val="0"/>
              <w:divBdr>
                <w:top w:val="none" w:sz="0" w:space="0" w:color="auto"/>
                <w:left w:val="none" w:sz="0" w:space="0" w:color="auto"/>
                <w:bottom w:val="none" w:sz="0" w:space="0" w:color="auto"/>
                <w:right w:val="none" w:sz="0" w:space="0" w:color="auto"/>
              </w:divBdr>
            </w:div>
            <w:div w:id="14620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7519">
      <w:bodyDiv w:val="1"/>
      <w:marLeft w:val="0"/>
      <w:marRight w:val="0"/>
      <w:marTop w:val="0"/>
      <w:marBottom w:val="0"/>
      <w:divBdr>
        <w:top w:val="none" w:sz="0" w:space="0" w:color="auto"/>
        <w:left w:val="none" w:sz="0" w:space="0" w:color="auto"/>
        <w:bottom w:val="none" w:sz="0" w:space="0" w:color="auto"/>
        <w:right w:val="none" w:sz="0" w:space="0" w:color="auto"/>
      </w:divBdr>
      <w:divsChild>
        <w:div w:id="459688672">
          <w:marLeft w:val="0"/>
          <w:marRight w:val="0"/>
          <w:marTop w:val="0"/>
          <w:marBottom w:val="0"/>
          <w:divBdr>
            <w:top w:val="none" w:sz="0" w:space="0" w:color="auto"/>
            <w:left w:val="none" w:sz="0" w:space="0" w:color="auto"/>
            <w:bottom w:val="none" w:sz="0" w:space="0" w:color="auto"/>
            <w:right w:val="none" w:sz="0" w:space="0" w:color="auto"/>
          </w:divBdr>
        </w:div>
        <w:div w:id="498623690">
          <w:marLeft w:val="0"/>
          <w:marRight w:val="0"/>
          <w:marTop w:val="0"/>
          <w:marBottom w:val="0"/>
          <w:divBdr>
            <w:top w:val="none" w:sz="0" w:space="0" w:color="auto"/>
            <w:left w:val="none" w:sz="0" w:space="0" w:color="auto"/>
            <w:bottom w:val="none" w:sz="0" w:space="0" w:color="auto"/>
            <w:right w:val="none" w:sz="0" w:space="0" w:color="auto"/>
          </w:divBdr>
        </w:div>
        <w:div w:id="657223800">
          <w:marLeft w:val="0"/>
          <w:marRight w:val="0"/>
          <w:marTop w:val="0"/>
          <w:marBottom w:val="0"/>
          <w:divBdr>
            <w:top w:val="none" w:sz="0" w:space="0" w:color="auto"/>
            <w:left w:val="none" w:sz="0" w:space="0" w:color="auto"/>
            <w:bottom w:val="none" w:sz="0" w:space="0" w:color="auto"/>
            <w:right w:val="none" w:sz="0" w:space="0" w:color="auto"/>
          </w:divBdr>
        </w:div>
        <w:div w:id="713428924">
          <w:marLeft w:val="0"/>
          <w:marRight w:val="0"/>
          <w:marTop w:val="0"/>
          <w:marBottom w:val="0"/>
          <w:divBdr>
            <w:top w:val="none" w:sz="0" w:space="0" w:color="auto"/>
            <w:left w:val="none" w:sz="0" w:space="0" w:color="auto"/>
            <w:bottom w:val="none" w:sz="0" w:space="0" w:color="auto"/>
            <w:right w:val="none" w:sz="0" w:space="0" w:color="auto"/>
          </w:divBdr>
        </w:div>
        <w:div w:id="807356746">
          <w:marLeft w:val="0"/>
          <w:marRight w:val="0"/>
          <w:marTop w:val="0"/>
          <w:marBottom w:val="0"/>
          <w:divBdr>
            <w:top w:val="none" w:sz="0" w:space="0" w:color="auto"/>
            <w:left w:val="none" w:sz="0" w:space="0" w:color="auto"/>
            <w:bottom w:val="none" w:sz="0" w:space="0" w:color="auto"/>
            <w:right w:val="none" w:sz="0" w:space="0" w:color="auto"/>
          </w:divBdr>
          <w:divsChild>
            <w:div w:id="298003130">
              <w:marLeft w:val="0"/>
              <w:marRight w:val="0"/>
              <w:marTop w:val="0"/>
              <w:marBottom w:val="0"/>
              <w:divBdr>
                <w:top w:val="none" w:sz="0" w:space="0" w:color="auto"/>
                <w:left w:val="none" w:sz="0" w:space="0" w:color="auto"/>
                <w:bottom w:val="none" w:sz="0" w:space="0" w:color="auto"/>
                <w:right w:val="none" w:sz="0" w:space="0" w:color="auto"/>
              </w:divBdr>
            </w:div>
            <w:div w:id="1201433470">
              <w:marLeft w:val="0"/>
              <w:marRight w:val="0"/>
              <w:marTop w:val="0"/>
              <w:marBottom w:val="0"/>
              <w:divBdr>
                <w:top w:val="none" w:sz="0" w:space="0" w:color="auto"/>
                <w:left w:val="none" w:sz="0" w:space="0" w:color="auto"/>
                <w:bottom w:val="none" w:sz="0" w:space="0" w:color="auto"/>
                <w:right w:val="none" w:sz="0" w:space="0" w:color="auto"/>
              </w:divBdr>
            </w:div>
            <w:div w:id="1932203908">
              <w:marLeft w:val="0"/>
              <w:marRight w:val="0"/>
              <w:marTop w:val="0"/>
              <w:marBottom w:val="0"/>
              <w:divBdr>
                <w:top w:val="none" w:sz="0" w:space="0" w:color="auto"/>
                <w:left w:val="none" w:sz="0" w:space="0" w:color="auto"/>
                <w:bottom w:val="none" w:sz="0" w:space="0" w:color="auto"/>
                <w:right w:val="none" w:sz="0" w:space="0" w:color="auto"/>
              </w:divBdr>
            </w:div>
          </w:divsChild>
        </w:div>
        <w:div w:id="979729109">
          <w:marLeft w:val="0"/>
          <w:marRight w:val="0"/>
          <w:marTop w:val="0"/>
          <w:marBottom w:val="0"/>
          <w:divBdr>
            <w:top w:val="none" w:sz="0" w:space="0" w:color="auto"/>
            <w:left w:val="none" w:sz="0" w:space="0" w:color="auto"/>
            <w:bottom w:val="none" w:sz="0" w:space="0" w:color="auto"/>
            <w:right w:val="none" w:sz="0" w:space="0" w:color="auto"/>
          </w:divBdr>
        </w:div>
        <w:div w:id="1223833037">
          <w:marLeft w:val="0"/>
          <w:marRight w:val="0"/>
          <w:marTop w:val="0"/>
          <w:marBottom w:val="0"/>
          <w:divBdr>
            <w:top w:val="none" w:sz="0" w:space="0" w:color="auto"/>
            <w:left w:val="none" w:sz="0" w:space="0" w:color="auto"/>
            <w:bottom w:val="none" w:sz="0" w:space="0" w:color="auto"/>
            <w:right w:val="none" w:sz="0" w:space="0" w:color="auto"/>
          </w:divBdr>
        </w:div>
        <w:div w:id="1310330206">
          <w:marLeft w:val="0"/>
          <w:marRight w:val="0"/>
          <w:marTop w:val="0"/>
          <w:marBottom w:val="0"/>
          <w:divBdr>
            <w:top w:val="none" w:sz="0" w:space="0" w:color="auto"/>
            <w:left w:val="none" w:sz="0" w:space="0" w:color="auto"/>
            <w:bottom w:val="none" w:sz="0" w:space="0" w:color="auto"/>
            <w:right w:val="none" w:sz="0" w:space="0" w:color="auto"/>
          </w:divBdr>
        </w:div>
        <w:div w:id="1440221545">
          <w:marLeft w:val="0"/>
          <w:marRight w:val="0"/>
          <w:marTop w:val="0"/>
          <w:marBottom w:val="0"/>
          <w:divBdr>
            <w:top w:val="none" w:sz="0" w:space="0" w:color="auto"/>
            <w:left w:val="none" w:sz="0" w:space="0" w:color="auto"/>
            <w:bottom w:val="none" w:sz="0" w:space="0" w:color="auto"/>
            <w:right w:val="none" w:sz="0" w:space="0" w:color="auto"/>
          </w:divBdr>
        </w:div>
        <w:div w:id="1644431147">
          <w:marLeft w:val="0"/>
          <w:marRight w:val="0"/>
          <w:marTop w:val="0"/>
          <w:marBottom w:val="0"/>
          <w:divBdr>
            <w:top w:val="none" w:sz="0" w:space="0" w:color="auto"/>
            <w:left w:val="none" w:sz="0" w:space="0" w:color="auto"/>
            <w:bottom w:val="none" w:sz="0" w:space="0" w:color="auto"/>
            <w:right w:val="none" w:sz="0" w:space="0" w:color="auto"/>
          </w:divBdr>
        </w:div>
      </w:divsChild>
    </w:div>
    <w:div w:id="514076634">
      <w:bodyDiv w:val="1"/>
      <w:marLeft w:val="0"/>
      <w:marRight w:val="0"/>
      <w:marTop w:val="0"/>
      <w:marBottom w:val="0"/>
      <w:divBdr>
        <w:top w:val="none" w:sz="0" w:space="0" w:color="auto"/>
        <w:left w:val="none" w:sz="0" w:space="0" w:color="auto"/>
        <w:bottom w:val="none" w:sz="0" w:space="0" w:color="auto"/>
        <w:right w:val="none" w:sz="0" w:space="0" w:color="auto"/>
      </w:divBdr>
    </w:div>
    <w:div w:id="522135023">
      <w:bodyDiv w:val="1"/>
      <w:marLeft w:val="0"/>
      <w:marRight w:val="0"/>
      <w:marTop w:val="0"/>
      <w:marBottom w:val="0"/>
      <w:divBdr>
        <w:top w:val="none" w:sz="0" w:space="0" w:color="auto"/>
        <w:left w:val="none" w:sz="0" w:space="0" w:color="auto"/>
        <w:bottom w:val="none" w:sz="0" w:space="0" w:color="auto"/>
        <w:right w:val="none" w:sz="0" w:space="0" w:color="auto"/>
      </w:divBdr>
    </w:div>
    <w:div w:id="534000619">
      <w:bodyDiv w:val="1"/>
      <w:marLeft w:val="0"/>
      <w:marRight w:val="0"/>
      <w:marTop w:val="0"/>
      <w:marBottom w:val="0"/>
      <w:divBdr>
        <w:top w:val="none" w:sz="0" w:space="0" w:color="auto"/>
        <w:left w:val="none" w:sz="0" w:space="0" w:color="auto"/>
        <w:bottom w:val="none" w:sz="0" w:space="0" w:color="auto"/>
        <w:right w:val="none" w:sz="0" w:space="0" w:color="auto"/>
      </w:divBdr>
      <w:divsChild>
        <w:div w:id="452872037">
          <w:marLeft w:val="0"/>
          <w:marRight w:val="0"/>
          <w:marTop w:val="0"/>
          <w:marBottom w:val="0"/>
          <w:divBdr>
            <w:top w:val="none" w:sz="0" w:space="0" w:color="auto"/>
            <w:left w:val="none" w:sz="0" w:space="0" w:color="auto"/>
            <w:bottom w:val="none" w:sz="0" w:space="0" w:color="auto"/>
            <w:right w:val="none" w:sz="0" w:space="0" w:color="auto"/>
          </w:divBdr>
        </w:div>
        <w:div w:id="2089493627">
          <w:marLeft w:val="0"/>
          <w:marRight w:val="0"/>
          <w:marTop w:val="0"/>
          <w:marBottom w:val="0"/>
          <w:divBdr>
            <w:top w:val="none" w:sz="0" w:space="0" w:color="auto"/>
            <w:left w:val="none" w:sz="0" w:space="0" w:color="auto"/>
            <w:bottom w:val="none" w:sz="0" w:space="0" w:color="auto"/>
            <w:right w:val="none" w:sz="0" w:space="0" w:color="auto"/>
          </w:divBdr>
        </w:div>
      </w:divsChild>
    </w:div>
    <w:div w:id="552740164">
      <w:bodyDiv w:val="1"/>
      <w:marLeft w:val="0"/>
      <w:marRight w:val="0"/>
      <w:marTop w:val="0"/>
      <w:marBottom w:val="0"/>
      <w:divBdr>
        <w:top w:val="none" w:sz="0" w:space="0" w:color="auto"/>
        <w:left w:val="none" w:sz="0" w:space="0" w:color="auto"/>
        <w:bottom w:val="none" w:sz="0" w:space="0" w:color="auto"/>
        <w:right w:val="none" w:sz="0" w:space="0" w:color="auto"/>
      </w:divBdr>
      <w:divsChild>
        <w:div w:id="86197817">
          <w:marLeft w:val="0"/>
          <w:marRight w:val="0"/>
          <w:marTop w:val="0"/>
          <w:marBottom w:val="0"/>
          <w:divBdr>
            <w:top w:val="none" w:sz="0" w:space="0" w:color="auto"/>
            <w:left w:val="none" w:sz="0" w:space="0" w:color="auto"/>
            <w:bottom w:val="none" w:sz="0" w:space="0" w:color="auto"/>
            <w:right w:val="none" w:sz="0" w:space="0" w:color="auto"/>
          </w:divBdr>
        </w:div>
        <w:div w:id="459494404">
          <w:marLeft w:val="0"/>
          <w:marRight w:val="0"/>
          <w:marTop w:val="0"/>
          <w:marBottom w:val="0"/>
          <w:divBdr>
            <w:top w:val="none" w:sz="0" w:space="0" w:color="auto"/>
            <w:left w:val="none" w:sz="0" w:space="0" w:color="auto"/>
            <w:bottom w:val="none" w:sz="0" w:space="0" w:color="auto"/>
            <w:right w:val="none" w:sz="0" w:space="0" w:color="auto"/>
          </w:divBdr>
        </w:div>
        <w:div w:id="1226143342">
          <w:marLeft w:val="0"/>
          <w:marRight w:val="0"/>
          <w:marTop w:val="0"/>
          <w:marBottom w:val="0"/>
          <w:divBdr>
            <w:top w:val="none" w:sz="0" w:space="0" w:color="auto"/>
            <w:left w:val="none" w:sz="0" w:space="0" w:color="auto"/>
            <w:bottom w:val="none" w:sz="0" w:space="0" w:color="auto"/>
            <w:right w:val="none" w:sz="0" w:space="0" w:color="auto"/>
          </w:divBdr>
        </w:div>
      </w:divsChild>
    </w:div>
    <w:div w:id="562453170">
      <w:bodyDiv w:val="1"/>
      <w:marLeft w:val="0"/>
      <w:marRight w:val="0"/>
      <w:marTop w:val="0"/>
      <w:marBottom w:val="0"/>
      <w:divBdr>
        <w:top w:val="none" w:sz="0" w:space="0" w:color="auto"/>
        <w:left w:val="none" w:sz="0" w:space="0" w:color="auto"/>
        <w:bottom w:val="none" w:sz="0" w:space="0" w:color="auto"/>
        <w:right w:val="none" w:sz="0" w:space="0" w:color="auto"/>
      </w:divBdr>
      <w:divsChild>
        <w:div w:id="1588071808">
          <w:marLeft w:val="0"/>
          <w:marRight w:val="0"/>
          <w:marTop w:val="0"/>
          <w:marBottom w:val="0"/>
          <w:divBdr>
            <w:top w:val="none" w:sz="0" w:space="0" w:color="auto"/>
            <w:left w:val="none" w:sz="0" w:space="0" w:color="auto"/>
            <w:bottom w:val="none" w:sz="0" w:space="0" w:color="auto"/>
            <w:right w:val="none" w:sz="0" w:space="0" w:color="auto"/>
          </w:divBdr>
        </w:div>
        <w:div w:id="1914587359">
          <w:marLeft w:val="0"/>
          <w:marRight w:val="0"/>
          <w:marTop w:val="0"/>
          <w:marBottom w:val="0"/>
          <w:divBdr>
            <w:top w:val="none" w:sz="0" w:space="0" w:color="auto"/>
            <w:left w:val="none" w:sz="0" w:space="0" w:color="auto"/>
            <w:bottom w:val="none" w:sz="0" w:space="0" w:color="auto"/>
            <w:right w:val="none" w:sz="0" w:space="0" w:color="auto"/>
          </w:divBdr>
        </w:div>
        <w:div w:id="1110197475">
          <w:marLeft w:val="0"/>
          <w:marRight w:val="0"/>
          <w:marTop w:val="0"/>
          <w:marBottom w:val="0"/>
          <w:divBdr>
            <w:top w:val="none" w:sz="0" w:space="0" w:color="auto"/>
            <w:left w:val="none" w:sz="0" w:space="0" w:color="auto"/>
            <w:bottom w:val="none" w:sz="0" w:space="0" w:color="auto"/>
            <w:right w:val="none" w:sz="0" w:space="0" w:color="auto"/>
          </w:divBdr>
        </w:div>
        <w:div w:id="1153915357">
          <w:marLeft w:val="0"/>
          <w:marRight w:val="0"/>
          <w:marTop w:val="0"/>
          <w:marBottom w:val="0"/>
          <w:divBdr>
            <w:top w:val="none" w:sz="0" w:space="0" w:color="auto"/>
            <w:left w:val="none" w:sz="0" w:space="0" w:color="auto"/>
            <w:bottom w:val="none" w:sz="0" w:space="0" w:color="auto"/>
            <w:right w:val="none" w:sz="0" w:space="0" w:color="auto"/>
          </w:divBdr>
        </w:div>
      </w:divsChild>
    </w:div>
    <w:div w:id="563177841">
      <w:bodyDiv w:val="1"/>
      <w:marLeft w:val="0"/>
      <w:marRight w:val="0"/>
      <w:marTop w:val="0"/>
      <w:marBottom w:val="0"/>
      <w:divBdr>
        <w:top w:val="none" w:sz="0" w:space="0" w:color="auto"/>
        <w:left w:val="none" w:sz="0" w:space="0" w:color="auto"/>
        <w:bottom w:val="none" w:sz="0" w:space="0" w:color="auto"/>
        <w:right w:val="none" w:sz="0" w:space="0" w:color="auto"/>
      </w:divBdr>
      <w:divsChild>
        <w:div w:id="154687808">
          <w:marLeft w:val="0"/>
          <w:marRight w:val="0"/>
          <w:marTop w:val="0"/>
          <w:marBottom w:val="0"/>
          <w:divBdr>
            <w:top w:val="none" w:sz="0" w:space="0" w:color="auto"/>
            <w:left w:val="none" w:sz="0" w:space="0" w:color="auto"/>
            <w:bottom w:val="none" w:sz="0" w:space="0" w:color="auto"/>
            <w:right w:val="none" w:sz="0" w:space="0" w:color="auto"/>
          </w:divBdr>
        </w:div>
        <w:div w:id="1176576631">
          <w:marLeft w:val="0"/>
          <w:marRight w:val="0"/>
          <w:marTop w:val="0"/>
          <w:marBottom w:val="0"/>
          <w:divBdr>
            <w:top w:val="none" w:sz="0" w:space="0" w:color="auto"/>
            <w:left w:val="none" w:sz="0" w:space="0" w:color="auto"/>
            <w:bottom w:val="none" w:sz="0" w:space="0" w:color="auto"/>
            <w:right w:val="none" w:sz="0" w:space="0" w:color="auto"/>
          </w:divBdr>
        </w:div>
        <w:div w:id="1362441710">
          <w:marLeft w:val="0"/>
          <w:marRight w:val="0"/>
          <w:marTop w:val="0"/>
          <w:marBottom w:val="0"/>
          <w:divBdr>
            <w:top w:val="none" w:sz="0" w:space="0" w:color="auto"/>
            <w:left w:val="none" w:sz="0" w:space="0" w:color="auto"/>
            <w:bottom w:val="none" w:sz="0" w:space="0" w:color="auto"/>
            <w:right w:val="none" w:sz="0" w:space="0" w:color="auto"/>
          </w:divBdr>
        </w:div>
        <w:div w:id="1476067841">
          <w:marLeft w:val="0"/>
          <w:marRight w:val="0"/>
          <w:marTop w:val="0"/>
          <w:marBottom w:val="0"/>
          <w:divBdr>
            <w:top w:val="none" w:sz="0" w:space="0" w:color="auto"/>
            <w:left w:val="none" w:sz="0" w:space="0" w:color="auto"/>
            <w:bottom w:val="none" w:sz="0" w:space="0" w:color="auto"/>
            <w:right w:val="none" w:sz="0" w:space="0" w:color="auto"/>
          </w:divBdr>
        </w:div>
        <w:div w:id="1616214693">
          <w:marLeft w:val="0"/>
          <w:marRight w:val="0"/>
          <w:marTop w:val="0"/>
          <w:marBottom w:val="0"/>
          <w:divBdr>
            <w:top w:val="none" w:sz="0" w:space="0" w:color="auto"/>
            <w:left w:val="none" w:sz="0" w:space="0" w:color="auto"/>
            <w:bottom w:val="none" w:sz="0" w:space="0" w:color="auto"/>
            <w:right w:val="none" w:sz="0" w:space="0" w:color="auto"/>
          </w:divBdr>
        </w:div>
        <w:div w:id="1775859989">
          <w:marLeft w:val="0"/>
          <w:marRight w:val="0"/>
          <w:marTop w:val="0"/>
          <w:marBottom w:val="0"/>
          <w:divBdr>
            <w:top w:val="none" w:sz="0" w:space="0" w:color="auto"/>
            <w:left w:val="none" w:sz="0" w:space="0" w:color="auto"/>
            <w:bottom w:val="none" w:sz="0" w:space="0" w:color="auto"/>
            <w:right w:val="none" w:sz="0" w:space="0" w:color="auto"/>
          </w:divBdr>
          <w:divsChild>
            <w:div w:id="1174758614">
              <w:marLeft w:val="0"/>
              <w:marRight w:val="0"/>
              <w:marTop w:val="0"/>
              <w:marBottom w:val="0"/>
              <w:divBdr>
                <w:top w:val="none" w:sz="0" w:space="0" w:color="auto"/>
                <w:left w:val="none" w:sz="0" w:space="0" w:color="auto"/>
                <w:bottom w:val="none" w:sz="0" w:space="0" w:color="auto"/>
                <w:right w:val="none" w:sz="0" w:space="0" w:color="auto"/>
              </w:divBdr>
            </w:div>
            <w:div w:id="1926760331">
              <w:marLeft w:val="0"/>
              <w:marRight w:val="0"/>
              <w:marTop w:val="0"/>
              <w:marBottom w:val="0"/>
              <w:divBdr>
                <w:top w:val="none" w:sz="0" w:space="0" w:color="auto"/>
                <w:left w:val="none" w:sz="0" w:space="0" w:color="auto"/>
                <w:bottom w:val="none" w:sz="0" w:space="0" w:color="auto"/>
                <w:right w:val="none" w:sz="0" w:space="0" w:color="auto"/>
              </w:divBdr>
            </w:div>
            <w:div w:id="2114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4842">
      <w:bodyDiv w:val="1"/>
      <w:marLeft w:val="0"/>
      <w:marRight w:val="0"/>
      <w:marTop w:val="0"/>
      <w:marBottom w:val="0"/>
      <w:divBdr>
        <w:top w:val="none" w:sz="0" w:space="0" w:color="auto"/>
        <w:left w:val="none" w:sz="0" w:space="0" w:color="auto"/>
        <w:bottom w:val="none" w:sz="0" w:space="0" w:color="auto"/>
        <w:right w:val="none" w:sz="0" w:space="0" w:color="auto"/>
      </w:divBdr>
      <w:divsChild>
        <w:div w:id="258030054">
          <w:marLeft w:val="0"/>
          <w:marRight w:val="0"/>
          <w:marTop w:val="0"/>
          <w:marBottom w:val="0"/>
          <w:divBdr>
            <w:top w:val="none" w:sz="0" w:space="0" w:color="auto"/>
            <w:left w:val="none" w:sz="0" w:space="0" w:color="auto"/>
            <w:bottom w:val="none" w:sz="0" w:space="0" w:color="auto"/>
            <w:right w:val="none" w:sz="0" w:space="0" w:color="auto"/>
          </w:divBdr>
        </w:div>
        <w:div w:id="1033381061">
          <w:marLeft w:val="0"/>
          <w:marRight w:val="0"/>
          <w:marTop w:val="0"/>
          <w:marBottom w:val="0"/>
          <w:divBdr>
            <w:top w:val="none" w:sz="0" w:space="0" w:color="auto"/>
            <w:left w:val="none" w:sz="0" w:space="0" w:color="auto"/>
            <w:bottom w:val="none" w:sz="0" w:space="0" w:color="auto"/>
            <w:right w:val="none" w:sz="0" w:space="0" w:color="auto"/>
          </w:divBdr>
        </w:div>
      </w:divsChild>
    </w:div>
    <w:div w:id="570778797">
      <w:bodyDiv w:val="1"/>
      <w:marLeft w:val="0"/>
      <w:marRight w:val="0"/>
      <w:marTop w:val="0"/>
      <w:marBottom w:val="0"/>
      <w:divBdr>
        <w:top w:val="none" w:sz="0" w:space="0" w:color="auto"/>
        <w:left w:val="none" w:sz="0" w:space="0" w:color="auto"/>
        <w:bottom w:val="none" w:sz="0" w:space="0" w:color="auto"/>
        <w:right w:val="none" w:sz="0" w:space="0" w:color="auto"/>
      </w:divBdr>
      <w:divsChild>
        <w:div w:id="2102412967">
          <w:marLeft w:val="0"/>
          <w:marRight w:val="0"/>
          <w:marTop w:val="0"/>
          <w:marBottom w:val="0"/>
          <w:divBdr>
            <w:top w:val="none" w:sz="0" w:space="0" w:color="auto"/>
            <w:left w:val="none" w:sz="0" w:space="0" w:color="auto"/>
            <w:bottom w:val="none" w:sz="0" w:space="0" w:color="auto"/>
            <w:right w:val="none" w:sz="0" w:space="0" w:color="auto"/>
          </w:divBdr>
        </w:div>
      </w:divsChild>
    </w:div>
    <w:div w:id="579874744">
      <w:bodyDiv w:val="1"/>
      <w:marLeft w:val="0"/>
      <w:marRight w:val="0"/>
      <w:marTop w:val="0"/>
      <w:marBottom w:val="0"/>
      <w:divBdr>
        <w:top w:val="none" w:sz="0" w:space="0" w:color="auto"/>
        <w:left w:val="none" w:sz="0" w:space="0" w:color="auto"/>
        <w:bottom w:val="none" w:sz="0" w:space="0" w:color="auto"/>
        <w:right w:val="none" w:sz="0" w:space="0" w:color="auto"/>
      </w:divBdr>
      <w:divsChild>
        <w:div w:id="855116651">
          <w:marLeft w:val="0"/>
          <w:marRight w:val="0"/>
          <w:marTop w:val="0"/>
          <w:marBottom w:val="0"/>
          <w:divBdr>
            <w:top w:val="none" w:sz="0" w:space="0" w:color="auto"/>
            <w:left w:val="none" w:sz="0" w:space="0" w:color="auto"/>
            <w:bottom w:val="none" w:sz="0" w:space="0" w:color="auto"/>
            <w:right w:val="none" w:sz="0" w:space="0" w:color="auto"/>
          </w:divBdr>
          <w:divsChild>
            <w:div w:id="19432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7982">
      <w:bodyDiv w:val="1"/>
      <w:marLeft w:val="0"/>
      <w:marRight w:val="0"/>
      <w:marTop w:val="0"/>
      <w:marBottom w:val="0"/>
      <w:divBdr>
        <w:top w:val="none" w:sz="0" w:space="0" w:color="auto"/>
        <w:left w:val="none" w:sz="0" w:space="0" w:color="auto"/>
        <w:bottom w:val="none" w:sz="0" w:space="0" w:color="auto"/>
        <w:right w:val="none" w:sz="0" w:space="0" w:color="auto"/>
      </w:divBdr>
      <w:divsChild>
        <w:div w:id="1226456936">
          <w:marLeft w:val="0"/>
          <w:marRight w:val="0"/>
          <w:marTop w:val="0"/>
          <w:marBottom w:val="0"/>
          <w:divBdr>
            <w:top w:val="none" w:sz="0" w:space="0" w:color="auto"/>
            <w:left w:val="none" w:sz="0" w:space="0" w:color="auto"/>
            <w:bottom w:val="none" w:sz="0" w:space="0" w:color="auto"/>
            <w:right w:val="none" w:sz="0" w:space="0" w:color="auto"/>
          </w:divBdr>
          <w:divsChild>
            <w:div w:id="11523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205">
      <w:bodyDiv w:val="1"/>
      <w:marLeft w:val="0"/>
      <w:marRight w:val="0"/>
      <w:marTop w:val="0"/>
      <w:marBottom w:val="0"/>
      <w:divBdr>
        <w:top w:val="none" w:sz="0" w:space="0" w:color="auto"/>
        <w:left w:val="none" w:sz="0" w:space="0" w:color="auto"/>
        <w:bottom w:val="none" w:sz="0" w:space="0" w:color="auto"/>
        <w:right w:val="none" w:sz="0" w:space="0" w:color="auto"/>
      </w:divBdr>
    </w:div>
    <w:div w:id="587884655">
      <w:bodyDiv w:val="1"/>
      <w:marLeft w:val="0"/>
      <w:marRight w:val="0"/>
      <w:marTop w:val="0"/>
      <w:marBottom w:val="0"/>
      <w:divBdr>
        <w:top w:val="none" w:sz="0" w:space="0" w:color="auto"/>
        <w:left w:val="none" w:sz="0" w:space="0" w:color="auto"/>
        <w:bottom w:val="none" w:sz="0" w:space="0" w:color="auto"/>
        <w:right w:val="none" w:sz="0" w:space="0" w:color="auto"/>
      </w:divBdr>
    </w:div>
    <w:div w:id="589891804">
      <w:bodyDiv w:val="1"/>
      <w:marLeft w:val="0"/>
      <w:marRight w:val="0"/>
      <w:marTop w:val="0"/>
      <w:marBottom w:val="0"/>
      <w:divBdr>
        <w:top w:val="none" w:sz="0" w:space="0" w:color="auto"/>
        <w:left w:val="none" w:sz="0" w:space="0" w:color="auto"/>
        <w:bottom w:val="none" w:sz="0" w:space="0" w:color="auto"/>
        <w:right w:val="none" w:sz="0" w:space="0" w:color="auto"/>
      </w:divBdr>
      <w:divsChild>
        <w:div w:id="343168528">
          <w:marLeft w:val="0"/>
          <w:marRight w:val="0"/>
          <w:marTop w:val="0"/>
          <w:marBottom w:val="0"/>
          <w:divBdr>
            <w:top w:val="none" w:sz="0" w:space="0" w:color="auto"/>
            <w:left w:val="none" w:sz="0" w:space="0" w:color="auto"/>
            <w:bottom w:val="none" w:sz="0" w:space="0" w:color="auto"/>
            <w:right w:val="none" w:sz="0" w:space="0" w:color="auto"/>
          </w:divBdr>
        </w:div>
        <w:div w:id="1058013208">
          <w:marLeft w:val="0"/>
          <w:marRight w:val="0"/>
          <w:marTop w:val="0"/>
          <w:marBottom w:val="0"/>
          <w:divBdr>
            <w:top w:val="none" w:sz="0" w:space="0" w:color="auto"/>
            <w:left w:val="none" w:sz="0" w:space="0" w:color="auto"/>
            <w:bottom w:val="none" w:sz="0" w:space="0" w:color="auto"/>
            <w:right w:val="none" w:sz="0" w:space="0" w:color="auto"/>
          </w:divBdr>
        </w:div>
        <w:div w:id="1147279369">
          <w:marLeft w:val="0"/>
          <w:marRight w:val="0"/>
          <w:marTop w:val="0"/>
          <w:marBottom w:val="0"/>
          <w:divBdr>
            <w:top w:val="none" w:sz="0" w:space="0" w:color="auto"/>
            <w:left w:val="none" w:sz="0" w:space="0" w:color="auto"/>
            <w:bottom w:val="none" w:sz="0" w:space="0" w:color="auto"/>
            <w:right w:val="none" w:sz="0" w:space="0" w:color="auto"/>
          </w:divBdr>
        </w:div>
        <w:div w:id="1401902978">
          <w:marLeft w:val="0"/>
          <w:marRight w:val="0"/>
          <w:marTop w:val="0"/>
          <w:marBottom w:val="0"/>
          <w:divBdr>
            <w:top w:val="none" w:sz="0" w:space="0" w:color="auto"/>
            <w:left w:val="none" w:sz="0" w:space="0" w:color="auto"/>
            <w:bottom w:val="none" w:sz="0" w:space="0" w:color="auto"/>
            <w:right w:val="none" w:sz="0" w:space="0" w:color="auto"/>
          </w:divBdr>
        </w:div>
      </w:divsChild>
    </w:div>
    <w:div w:id="594165741">
      <w:bodyDiv w:val="1"/>
      <w:marLeft w:val="0"/>
      <w:marRight w:val="0"/>
      <w:marTop w:val="0"/>
      <w:marBottom w:val="0"/>
      <w:divBdr>
        <w:top w:val="none" w:sz="0" w:space="0" w:color="auto"/>
        <w:left w:val="none" w:sz="0" w:space="0" w:color="auto"/>
        <w:bottom w:val="none" w:sz="0" w:space="0" w:color="auto"/>
        <w:right w:val="none" w:sz="0" w:space="0" w:color="auto"/>
      </w:divBdr>
      <w:divsChild>
        <w:div w:id="765926613">
          <w:marLeft w:val="0"/>
          <w:marRight w:val="0"/>
          <w:marTop w:val="0"/>
          <w:marBottom w:val="0"/>
          <w:divBdr>
            <w:top w:val="none" w:sz="0" w:space="0" w:color="auto"/>
            <w:left w:val="none" w:sz="0" w:space="0" w:color="auto"/>
            <w:bottom w:val="none" w:sz="0" w:space="0" w:color="auto"/>
            <w:right w:val="none" w:sz="0" w:space="0" w:color="auto"/>
          </w:divBdr>
        </w:div>
        <w:div w:id="1983584542">
          <w:marLeft w:val="0"/>
          <w:marRight w:val="0"/>
          <w:marTop w:val="0"/>
          <w:marBottom w:val="0"/>
          <w:divBdr>
            <w:top w:val="none" w:sz="0" w:space="0" w:color="auto"/>
            <w:left w:val="none" w:sz="0" w:space="0" w:color="auto"/>
            <w:bottom w:val="none" w:sz="0" w:space="0" w:color="auto"/>
            <w:right w:val="none" w:sz="0" w:space="0" w:color="auto"/>
          </w:divBdr>
        </w:div>
      </w:divsChild>
    </w:div>
    <w:div w:id="595789375">
      <w:bodyDiv w:val="1"/>
      <w:marLeft w:val="0"/>
      <w:marRight w:val="0"/>
      <w:marTop w:val="0"/>
      <w:marBottom w:val="0"/>
      <w:divBdr>
        <w:top w:val="none" w:sz="0" w:space="0" w:color="auto"/>
        <w:left w:val="none" w:sz="0" w:space="0" w:color="auto"/>
        <w:bottom w:val="none" w:sz="0" w:space="0" w:color="auto"/>
        <w:right w:val="none" w:sz="0" w:space="0" w:color="auto"/>
      </w:divBdr>
    </w:div>
    <w:div w:id="597517861">
      <w:bodyDiv w:val="1"/>
      <w:marLeft w:val="0"/>
      <w:marRight w:val="0"/>
      <w:marTop w:val="0"/>
      <w:marBottom w:val="0"/>
      <w:divBdr>
        <w:top w:val="none" w:sz="0" w:space="0" w:color="auto"/>
        <w:left w:val="none" w:sz="0" w:space="0" w:color="auto"/>
        <w:bottom w:val="none" w:sz="0" w:space="0" w:color="auto"/>
        <w:right w:val="none" w:sz="0" w:space="0" w:color="auto"/>
      </w:divBdr>
    </w:div>
    <w:div w:id="602498602">
      <w:bodyDiv w:val="1"/>
      <w:marLeft w:val="0"/>
      <w:marRight w:val="0"/>
      <w:marTop w:val="0"/>
      <w:marBottom w:val="0"/>
      <w:divBdr>
        <w:top w:val="none" w:sz="0" w:space="0" w:color="auto"/>
        <w:left w:val="none" w:sz="0" w:space="0" w:color="auto"/>
        <w:bottom w:val="none" w:sz="0" w:space="0" w:color="auto"/>
        <w:right w:val="none" w:sz="0" w:space="0" w:color="auto"/>
      </w:divBdr>
    </w:div>
    <w:div w:id="604965161">
      <w:bodyDiv w:val="1"/>
      <w:marLeft w:val="0"/>
      <w:marRight w:val="0"/>
      <w:marTop w:val="0"/>
      <w:marBottom w:val="0"/>
      <w:divBdr>
        <w:top w:val="none" w:sz="0" w:space="0" w:color="auto"/>
        <w:left w:val="none" w:sz="0" w:space="0" w:color="auto"/>
        <w:bottom w:val="none" w:sz="0" w:space="0" w:color="auto"/>
        <w:right w:val="none" w:sz="0" w:space="0" w:color="auto"/>
      </w:divBdr>
    </w:div>
    <w:div w:id="614362101">
      <w:bodyDiv w:val="1"/>
      <w:marLeft w:val="0"/>
      <w:marRight w:val="0"/>
      <w:marTop w:val="0"/>
      <w:marBottom w:val="0"/>
      <w:divBdr>
        <w:top w:val="none" w:sz="0" w:space="0" w:color="auto"/>
        <w:left w:val="none" w:sz="0" w:space="0" w:color="auto"/>
        <w:bottom w:val="none" w:sz="0" w:space="0" w:color="auto"/>
        <w:right w:val="none" w:sz="0" w:space="0" w:color="auto"/>
      </w:divBdr>
      <w:divsChild>
        <w:div w:id="364448536">
          <w:marLeft w:val="0"/>
          <w:marRight w:val="0"/>
          <w:marTop w:val="0"/>
          <w:marBottom w:val="0"/>
          <w:divBdr>
            <w:top w:val="none" w:sz="0" w:space="0" w:color="auto"/>
            <w:left w:val="none" w:sz="0" w:space="0" w:color="auto"/>
            <w:bottom w:val="none" w:sz="0" w:space="0" w:color="auto"/>
            <w:right w:val="none" w:sz="0" w:space="0" w:color="auto"/>
          </w:divBdr>
        </w:div>
        <w:div w:id="622231532">
          <w:marLeft w:val="0"/>
          <w:marRight w:val="0"/>
          <w:marTop w:val="0"/>
          <w:marBottom w:val="0"/>
          <w:divBdr>
            <w:top w:val="none" w:sz="0" w:space="0" w:color="auto"/>
            <w:left w:val="none" w:sz="0" w:space="0" w:color="auto"/>
            <w:bottom w:val="none" w:sz="0" w:space="0" w:color="auto"/>
            <w:right w:val="none" w:sz="0" w:space="0" w:color="auto"/>
          </w:divBdr>
        </w:div>
      </w:divsChild>
    </w:div>
    <w:div w:id="614411496">
      <w:bodyDiv w:val="1"/>
      <w:marLeft w:val="0"/>
      <w:marRight w:val="0"/>
      <w:marTop w:val="0"/>
      <w:marBottom w:val="0"/>
      <w:divBdr>
        <w:top w:val="none" w:sz="0" w:space="0" w:color="auto"/>
        <w:left w:val="none" w:sz="0" w:space="0" w:color="auto"/>
        <w:bottom w:val="none" w:sz="0" w:space="0" w:color="auto"/>
        <w:right w:val="none" w:sz="0" w:space="0" w:color="auto"/>
      </w:divBdr>
      <w:divsChild>
        <w:div w:id="1004742156">
          <w:marLeft w:val="0"/>
          <w:marRight w:val="0"/>
          <w:marTop w:val="0"/>
          <w:marBottom w:val="0"/>
          <w:divBdr>
            <w:top w:val="none" w:sz="0" w:space="0" w:color="auto"/>
            <w:left w:val="none" w:sz="0" w:space="0" w:color="auto"/>
            <w:bottom w:val="none" w:sz="0" w:space="0" w:color="auto"/>
            <w:right w:val="none" w:sz="0" w:space="0" w:color="auto"/>
          </w:divBdr>
        </w:div>
      </w:divsChild>
    </w:div>
    <w:div w:id="616453841">
      <w:bodyDiv w:val="1"/>
      <w:marLeft w:val="0"/>
      <w:marRight w:val="0"/>
      <w:marTop w:val="0"/>
      <w:marBottom w:val="0"/>
      <w:divBdr>
        <w:top w:val="none" w:sz="0" w:space="0" w:color="auto"/>
        <w:left w:val="none" w:sz="0" w:space="0" w:color="auto"/>
        <w:bottom w:val="none" w:sz="0" w:space="0" w:color="auto"/>
        <w:right w:val="none" w:sz="0" w:space="0" w:color="auto"/>
      </w:divBdr>
    </w:div>
    <w:div w:id="618997150">
      <w:bodyDiv w:val="1"/>
      <w:marLeft w:val="0"/>
      <w:marRight w:val="0"/>
      <w:marTop w:val="0"/>
      <w:marBottom w:val="0"/>
      <w:divBdr>
        <w:top w:val="none" w:sz="0" w:space="0" w:color="auto"/>
        <w:left w:val="none" w:sz="0" w:space="0" w:color="auto"/>
        <w:bottom w:val="none" w:sz="0" w:space="0" w:color="auto"/>
        <w:right w:val="none" w:sz="0" w:space="0" w:color="auto"/>
      </w:divBdr>
      <w:divsChild>
        <w:div w:id="520554526">
          <w:marLeft w:val="0"/>
          <w:marRight w:val="0"/>
          <w:marTop w:val="0"/>
          <w:marBottom w:val="0"/>
          <w:divBdr>
            <w:top w:val="none" w:sz="0" w:space="0" w:color="auto"/>
            <w:left w:val="none" w:sz="0" w:space="0" w:color="auto"/>
            <w:bottom w:val="none" w:sz="0" w:space="0" w:color="auto"/>
            <w:right w:val="none" w:sz="0" w:space="0" w:color="auto"/>
          </w:divBdr>
          <w:divsChild>
            <w:div w:id="905644864">
              <w:marLeft w:val="0"/>
              <w:marRight w:val="0"/>
              <w:marTop w:val="0"/>
              <w:marBottom w:val="0"/>
              <w:divBdr>
                <w:top w:val="none" w:sz="0" w:space="0" w:color="auto"/>
                <w:left w:val="none" w:sz="0" w:space="0" w:color="auto"/>
                <w:bottom w:val="none" w:sz="0" w:space="0" w:color="auto"/>
                <w:right w:val="none" w:sz="0" w:space="0" w:color="auto"/>
              </w:divBdr>
              <w:divsChild>
                <w:div w:id="2492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7539">
          <w:marLeft w:val="0"/>
          <w:marRight w:val="0"/>
          <w:marTop w:val="0"/>
          <w:marBottom w:val="0"/>
          <w:divBdr>
            <w:top w:val="none" w:sz="0" w:space="0" w:color="auto"/>
            <w:left w:val="none" w:sz="0" w:space="0" w:color="auto"/>
            <w:bottom w:val="none" w:sz="0" w:space="0" w:color="auto"/>
            <w:right w:val="none" w:sz="0" w:space="0" w:color="auto"/>
          </w:divBdr>
          <w:divsChild>
            <w:div w:id="1487628249">
              <w:marLeft w:val="0"/>
              <w:marRight w:val="0"/>
              <w:marTop w:val="0"/>
              <w:marBottom w:val="0"/>
              <w:divBdr>
                <w:top w:val="none" w:sz="0" w:space="0" w:color="auto"/>
                <w:left w:val="none" w:sz="0" w:space="0" w:color="auto"/>
                <w:bottom w:val="none" w:sz="0" w:space="0" w:color="auto"/>
                <w:right w:val="none" w:sz="0" w:space="0" w:color="auto"/>
              </w:divBdr>
              <w:divsChild>
                <w:div w:id="16914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6972">
      <w:bodyDiv w:val="1"/>
      <w:marLeft w:val="0"/>
      <w:marRight w:val="0"/>
      <w:marTop w:val="0"/>
      <w:marBottom w:val="0"/>
      <w:divBdr>
        <w:top w:val="none" w:sz="0" w:space="0" w:color="auto"/>
        <w:left w:val="none" w:sz="0" w:space="0" w:color="auto"/>
        <w:bottom w:val="none" w:sz="0" w:space="0" w:color="auto"/>
        <w:right w:val="none" w:sz="0" w:space="0" w:color="auto"/>
      </w:divBdr>
    </w:div>
    <w:div w:id="626201000">
      <w:bodyDiv w:val="1"/>
      <w:marLeft w:val="0"/>
      <w:marRight w:val="0"/>
      <w:marTop w:val="0"/>
      <w:marBottom w:val="0"/>
      <w:divBdr>
        <w:top w:val="none" w:sz="0" w:space="0" w:color="auto"/>
        <w:left w:val="none" w:sz="0" w:space="0" w:color="auto"/>
        <w:bottom w:val="none" w:sz="0" w:space="0" w:color="auto"/>
        <w:right w:val="none" w:sz="0" w:space="0" w:color="auto"/>
      </w:divBdr>
    </w:div>
    <w:div w:id="627005047">
      <w:bodyDiv w:val="1"/>
      <w:marLeft w:val="0"/>
      <w:marRight w:val="0"/>
      <w:marTop w:val="0"/>
      <w:marBottom w:val="0"/>
      <w:divBdr>
        <w:top w:val="none" w:sz="0" w:space="0" w:color="auto"/>
        <w:left w:val="none" w:sz="0" w:space="0" w:color="auto"/>
        <w:bottom w:val="none" w:sz="0" w:space="0" w:color="auto"/>
        <w:right w:val="none" w:sz="0" w:space="0" w:color="auto"/>
      </w:divBdr>
      <w:divsChild>
        <w:div w:id="1108238390">
          <w:marLeft w:val="0"/>
          <w:marRight w:val="0"/>
          <w:marTop w:val="0"/>
          <w:marBottom w:val="0"/>
          <w:divBdr>
            <w:top w:val="none" w:sz="0" w:space="0" w:color="auto"/>
            <w:left w:val="none" w:sz="0" w:space="0" w:color="auto"/>
            <w:bottom w:val="none" w:sz="0" w:space="0" w:color="auto"/>
            <w:right w:val="none" w:sz="0" w:space="0" w:color="auto"/>
          </w:divBdr>
        </w:div>
        <w:div w:id="1857108824">
          <w:marLeft w:val="0"/>
          <w:marRight w:val="0"/>
          <w:marTop w:val="0"/>
          <w:marBottom w:val="0"/>
          <w:divBdr>
            <w:top w:val="none" w:sz="0" w:space="0" w:color="auto"/>
            <w:left w:val="none" w:sz="0" w:space="0" w:color="auto"/>
            <w:bottom w:val="none" w:sz="0" w:space="0" w:color="auto"/>
            <w:right w:val="none" w:sz="0" w:space="0" w:color="auto"/>
          </w:divBdr>
        </w:div>
      </w:divsChild>
    </w:div>
    <w:div w:id="627782538">
      <w:bodyDiv w:val="1"/>
      <w:marLeft w:val="0"/>
      <w:marRight w:val="0"/>
      <w:marTop w:val="0"/>
      <w:marBottom w:val="0"/>
      <w:divBdr>
        <w:top w:val="none" w:sz="0" w:space="0" w:color="auto"/>
        <w:left w:val="none" w:sz="0" w:space="0" w:color="auto"/>
        <w:bottom w:val="none" w:sz="0" w:space="0" w:color="auto"/>
        <w:right w:val="none" w:sz="0" w:space="0" w:color="auto"/>
      </w:divBdr>
    </w:div>
    <w:div w:id="639068766">
      <w:bodyDiv w:val="1"/>
      <w:marLeft w:val="0"/>
      <w:marRight w:val="0"/>
      <w:marTop w:val="0"/>
      <w:marBottom w:val="0"/>
      <w:divBdr>
        <w:top w:val="none" w:sz="0" w:space="0" w:color="auto"/>
        <w:left w:val="none" w:sz="0" w:space="0" w:color="auto"/>
        <w:bottom w:val="none" w:sz="0" w:space="0" w:color="auto"/>
        <w:right w:val="none" w:sz="0" w:space="0" w:color="auto"/>
      </w:divBdr>
      <w:divsChild>
        <w:div w:id="127820831">
          <w:marLeft w:val="0"/>
          <w:marRight w:val="0"/>
          <w:marTop w:val="0"/>
          <w:marBottom w:val="0"/>
          <w:divBdr>
            <w:top w:val="none" w:sz="0" w:space="0" w:color="auto"/>
            <w:left w:val="none" w:sz="0" w:space="0" w:color="auto"/>
            <w:bottom w:val="none" w:sz="0" w:space="0" w:color="auto"/>
            <w:right w:val="none" w:sz="0" w:space="0" w:color="auto"/>
          </w:divBdr>
        </w:div>
      </w:divsChild>
    </w:div>
    <w:div w:id="641468477">
      <w:bodyDiv w:val="1"/>
      <w:marLeft w:val="0"/>
      <w:marRight w:val="0"/>
      <w:marTop w:val="0"/>
      <w:marBottom w:val="0"/>
      <w:divBdr>
        <w:top w:val="none" w:sz="0" w:space="0" w:color="auto"/>
        <w:left w:val="none" w:sz="0" w:space="0" w:color="auto"/>
        <w:bottom w:val="none" w:sz="0" w:space="0" w:color="auto"/>
        <w:right w:val="none" w:sz="0" w:space="0" w:color="auto"/>
      </w:divBdr>
      <w:divsChild>
        <w:div w:id="99032847">
          <w:marLeft w:val="0"/>
          <w:marRight w:val="0"/>
          <w:marTop w:val="0"/>
          <w:marBottom w:val="0"/>
          <w:divBdr>
            <w:top w:val="none" w:sz="0" w:space="0" w:color="auto"/>
            <w:left w:val="none" w:sz="0" w:space="0" w:color="auto"/>
            <w:bottom w:val="none" w:sz="0" w:space="0" w:color="auto"/>
            <w:right w:val="none" w:sz="0" w:space="0" w:color="auto"/>
          </w:divBdr>
        </w:div>
        <w:div w:id="127087910">
          <w:marLeft w:val="0"/>
          <w:marRight w:val="0"/>
          <w:marTop w:val="0"/>
          <w:marBottom w:val="0"/>
          <w:divBdr>
            <w:top w:val="none" w:sz="0" w:space="0" w:color="auto"/>
            <w:left w:val="none" w:sz="0" w:space="0" w:color="auto"/>
            <w:bottom w:val="none" w:sz="0" w:space="0" w:color="auto"/>
            <w:right w:val="none" w:sz="0" w:space="0" w:color="auto"/>
          </w:divBdr>
        </w:div>
        <w:div w:id="331110907">
          <w:marLeft w:val="0"/>
          <w:marRight w:val="0"/>
          <w:marTop w:val="0"/>
          <w:marBottom w:val="0"/>
          <w:divBdr>
            <w:top w:val="none" w:sz="0" w:space="0" w:color="auto"/>
            <w:left w:val="none" w:sz="0" w:space="0" w:color="auto"/>
            <w:bottom w:val="none" w:sz="0" w:space="0" w:color="auto"/>
            <w:right w:val="none" w:sz="0" w:space="0" w:color="auto"/>
          </w:divBdr>
        </w:div>
        <w:div w:id="590626145">
          <w:marLeft w:val="0"/>
          <w:marRight w:val="0"/>
          <w:marTop w:val="0"/>
          <w:marBottom w:val="0"/>
          <w:divBdr>
            <w:top w:val="none" w:sz="0" w:space="0" w:color="auto"/>
            <w:left w:val="none" w:sz="0" w:space="0" w:color="auto"/>
            <w:bottom w:val="none" w:sz="0" w:space="0" w:color="auto"/>
            <w:right w:val="none" w:sz="0" w:space="0" w:color="auto"/>
          </w:divBdr>
        </w:div>
        <w:div w:id="622885598">
          <w:marLeft w:val="0"/>
          <w:marRight w:val="0"/>
          <w:marTop w:val="0"/>
          <w:marBottom w:val="0"/>
          <w:divBdr>
            <w:top w:val="none" w:sz="0" w:space="0" w:color="auto"/>
            <w:left w:val="none" w:sz="0" w:space="0" w:color="auto"/>
            <w:bottom w:val="none" w:sz="0" w:space="0" w:color="auto"/>
            <w:right w:val="none" w:sz="0" w:space="0" w:color="auto"/>
          </w:divBdr>
        </w:div>
        <w:div w:id="736510798">
          <w:marLeft w:val="0"/>
          <w:marRight w:val="0"/>
          <w:marTop w:val="0"/>
          <w:marBottom w:val="0"/>
          <w:divBdr>
            <w:top w:val="none" w:sz="0" w:space="0" w:color="auto"/>
            <w:left w:val="none" w:sz="0" w:space="0" w:color="auto"/>
            <w:bottom w:val="none" w:sz="0" w:space="0" w:color="auto"/>
            <w:right w:val="none" w:sz="0" w:space="0" w:color="auto"/>
          </w:divBdr>
          <w:divsChild>
            <w:div w:id="73476777">
              <w:marLeft w:val="0"/>
              <w:marRight w:val="0"/>
              <w:marTop w:val="0"/>
              <w:marBottom w:val="0"/>
              <w:divBdr>
                <w:top w:val="none" w:sz="0" w:space="0" w:color="auto"/>
                <w:left w:val="none" w:sz="0" w:space="0" w:color="auto"/>
                <w:bottom w:val="none" w:sz="0" w:space="0" w:color="auto"/>
                <w:right w:val="none" w:sz="0" w:space="0" w:color="auto"/>
              </w:divBdr>
            </w:div>
            <w:div w:id="907837047">
              <w:marLeft w:val="0"/>
              <w:marRight w:val="0"/>
              <w:marTop w:val="0"/>
              <w:marBottom w:val="0"/>
              <w:divBdr>
                <w:top w:val="none" w:sz="0" w:space="0" w:color="auto"/>
                <w:left w:val="none" w:sz="0" w:space="0" w:color="auto"/>
                <w:bottom w:val="none" w:sz="0" w:space="0" w:color="auto"/>
                <w:right w:val="none" w:sz="0" w:space="0" w:color="auto"/>
              </w:divBdr>
            </w:div>
            <w:div w:id="1115640895">
              <w:marLeft w:val="0"/>
              <w:marRight w:val="0"/>
              <w:marTop w:val="0"/>
              <w:marBottom w:val="0"/>
              <w:divBdr>
                <w:top w:val="none" w:sz="0" w:space="0" w:color="auto"/>
                <w:left w:val="none" w:sz="0" w:space="0" w:color="auto"/>
                <w:bottom w:val="none" w:sz="0" w:space="0" w:color="auto"/>
                <w:right w:val="none" w:sz="0" w:space="0" w:color="auto"/>
              </w:divBdr>
            </w:div>
          </w:divsChild>
        </w:div>
        <w:div w:id="752312178">
          <w:marLeft w:val="0"/>
          <w:marRight w:val="0"/>
          <w:marTop w:val="0"/>
          <w:marBottom w:val="0"/>
          <w:divBdr>
            <w:top w:val="none" w:sz="0" w:space="0" w:color="auto"/>
            <w:left w:val="none" w:sz="0" w:space="0" w:color="auto"/>
            <w:bottom w:val="none" w:sz="0" w:space="0" w:color="auto"/>
            <w:right w:val="none" w:sz="0" w:space="0" w:color="auto"/>
          </w:divBdr>
        </w:div>
        <w:div w:id="898710955">
          <w:marLeft w:val="0"/>
          <w:marRight w:val="0"/>
          <w:marTop w:val="0"/>
          <w:marBottom w:val="0"/>
          <w:divBdr>
            <w:top w:val="none" w:sz="0" w:space="0" w:color="auto"/>
            <w:left w:val="none" w:sz="0" w:space="0" w:color="auto"/>
            <w:bottom w:val="none" w:sz="0" w:space="0" w:color="auto"/>
            <w:right w:val="none" w:sz="0" w:space="0" w:color="auto"/>
          </w:divBdr>
        </w:div>
        <w:div w:id="1096828059">
          <w:marLeft w:val="0"/>
          <w:marRight w:val="0"/>
          <w:marTop w:val="0"/>
          <w:marBottom w:val="0"/>
          <w:divBdr>
            <w:top w:val="none" w:sz="0" w:space="0" w:color="auto"/>
            <w:left w:val="none" w:sz="0" w:space="0" w:color="auto"/>
            <w:bottom w:val="none" w:sz="0" w:space="0" w:color="auto"/>
            <w:right w:val="none" w:sz="0" w:space="0" w:color="auto"/>
          </w:divBdr>
        </w:div>
        <w:div w:id="1164011899">
          <w:marLeft w:val="0"/>
          <w:marRight w:val="0"/>
          <w:marTop w:val="0"/>
          <w:marBottom w:val="0"/>
          <w:divBdr>
            <w:top w:val="none" w:sz="0" w:space="0" w:color="auto"/>
            <w:left w:val="none" w:sz="0" w:space="0" w:color="auto"/>
            <w:bottom w:val="none" w:sz="0" w:space="0" w:color="auto"/>
            <w:right w:val="none" w:sz="0" w:space="0" w:color="auto"/>
          </w:divBdr>
        </w:div>
        <w:div w:id="1212885724">
          <w:marLeft w:val="0"/>
          <w:marRight w:val="0"/>
          <w:marTop w:val="0"/>
          <w:marBottom w:val="0"/>
          <w:divBdr>
            <w:top w:val="none" w:sz="0" w:space="0" w:color="auto"/>
            <w:left w:val="none" w:sz="0" w:space="0" w:color="auto"/>
            <w:bottom w:val="none" w:sz="0" w:space="0" w:color="auto"/>
            <w:right w:val="none" w:sz="0" w:space="0" w:color="auto"/>
          </w:divBdr>
        </w:div>
        <w:div w:id="1343434746">
          <w:marLeft w:val="0"/>
          <w:marRight w:val="0"/>
          <w:marTop w:val="0"/>
          <w:marBottom w:val="0"/>
          <w:divBdr>
            <w:top w:val="none" w:sz="0" w:space="0" w:color="auto"/>
            <w:left w:val="none" w:sz="0" w:space="0" w:color="auto"/>
            <w:bottom w:val="none" w:sz="0" w:space="0" w:color="auto"/>
            <w:right w:val="none" w:sz="0" w:space="0" w:color="auto"/>
          </w:divBdr>
        </w:div>
        <w:div w:id="1422412748">
          <w:marLeft w:val="0"/>
          <w:marRight w:val="0"/>
          <w:marTop w:val="0"/>
          <w:marBottom w:val="0"/>
          <w:divBdr>
            <w:top w:val="none" w:sz="0" w:space="0" w:color="auto"/>
            <w:left w:val="none" w:sz="0" w:space="0" w:color="auto"/>
            <w:bottom w:val="none" w:sz="0" w:space="0" w:color="auto"/>
            <w:right w:val="none" w:sz="0" w:space="0" w:color="auto"/>
          </w:divBdr>
        </w:div>
        <w:div w:id="1549148764">
          <w:marLeft w:val="0"/>
          <w:marRight w:val="0"/>
          <w:marTop w:val="0"/>
          <w:marBottom w:val="0"/>
          <w:divBdr>
            <w:top w:val="none" w:sz="0" w:space="0" w:color="auto"/>
            <w:left w:val="none" w:sz="0" w:space="0" w:color="auto"/>
            <w:bottom w:val="none" w:sz="0" w:space="0" w:color="auto"/>
            <w:right w:val="none" w:sz="0" w:space="0" w:color="auto"/>
          </w:divBdr>
        </w:div>
        <w:div w:id="1556310811">
          <w:marLeft w:val="0"/>
          <w:marRight w:val="0"/>
          <w:marTop w:val="0"/>
          <w:marBottom w:val="0"/>
          <w:divBdr>
            <w:top w:val="none" w:sz="0" w:space="0" w:color="auto"/>
            <w:left w:val="none" w:sz="0" w:space="0" w:color="auto"/>
            <w:bottom w:val="none" w:sz="0" w:space="0" w:color="auto"/>
            <w:right w:val="none" w:sz="0" w:space="0" w:color="auto"/>
          </w:divBdr>
        </w:div>
        <w:div w:id="1696074855">
          <w:marLeft w:val="0"/>
          <w:marRight w:val="0"/>
          <w:marTop w:val="0"/>
          <w:marBottom w:val="0"/>
          <w:divBdr>
            <w:top w:val="none" w:sz="0" w:space="0" w:color="auto"/>
            <w:left w:val="none" w:sz="0" w:space="0" w:color="auto"/>
            <w:bottom w:val="none" w:sz="0" w:space="0" w:color="auto"/>
            <w:right w:val="none" w:sz="0" w:space="0" w:color="auto"/>
          </w:divBdr>
        </w:div>
        <w:div w:id="1738554886">
          <w:marLeft w:val="0"/>
          <w:marRight w:val="0"/>
          <w:marTop w:val="0"/>
          <w:marBottom w:val="0"/>
          <w:divBdr>
            <w:top w:val="none" w:sz="0" w:space="0" w:color="auto"/>
            <w:left w:val="none" w:sz="0" w:space="0" w:color="auto"/>
            <w:bottom w:val="none" w:sz="0" w:space="0" w:color="auto"/>
            <w:right w:val="none" w:sz="0" w:space="0" w:color="auto"/>
          </w:divBdr>
        </w:div>
        <w:div w:id="1986007824">
          <w:marLeft w:val="0"/>
          <w:marRight w:val="0"/>
          <w:marTop w:val="0"/>
          <w:marBottom w:val="0"/>
          <w:divBdr>
            <w:top w:val="none" w:sz="0" w:space="0" w:color="auto"/>
            <w:left w:val="none" w:sz="0" w:space="0" w:color="auto"/>
            <w:bottom w:val="none" w:sz="0" w:space="0" w:color="auto"/>
            <w:right w:val="none" w:sz="0" w:space="0" w:color="auto"/>
          </w:divBdr>
        </w:div>
        <w:div w:id="2042777691">
          <w:marLeft w:val="0"/>
          <w:marRight w:val="0"/>
          <w:marTop w:val="0"/>
          <w:marBottom w:val="0"/>
          <w:divBdr>
            <w:top w:val="none" w:sz="0" w:space="0" w:color="auto"/>
            <w:left w:val="none" w:sz="0" w:space="0" w:color="auto"/>
            <w:bottom w:val="none" w:sz="0" w:space="0" w:color="auto"/>
            <w:right w:val="none" w:sz="0" w:space="0" w:color="auto"/>
          </w:divBdr>
        </w:div>
      </w:divsChild>
    </w:div>
    <w:div w:id="647367556">
      <w:bodyDiv w:val="1"/>
      <w:marLeft w:val="0"/>
      <w:marRight w:val="0"/>
      <w:marTop w:val="0"/>
      <w:marBottom w:val="0"/>
      <w:divBdr>
        <w:top w:val="none" w:sz="0" w:space="0" w:color="auto"/>
        <w:left w:val="none" w:sz="0" w:space="0" w:color="auto"/>
        <w:bottom w:val="none" w:sz="0" w:space="0" w:color="auto"/>
        <w:right w:val="none" w:sz="0" w:space="0" w:color="auto"/>
      </w:divBdr>
    </w:div>
    <w:div w:id="647561733">
      <w:bodyDiv w:val="1"/>
      <w:marLeft w:val="0"/>
      <w:marRight w:val="0"/>
      <w:marTop w:val="0"/>
      <w:marBottom w:val="0"/>
      <w:divBdr>
        <w:top w:val="none" w:sz="0" w:space="0" w:color="auto"/>
        <w:left w:val="none" w:sz="0" w:space="0" w:color="auto"/>
        <w:bottom w:val="none" w:sz="0" w:space="0" w:color="auto"/>
        <w:right w:val="none" w:sz="0" w:space="0" w:color="auto"/>
      </w:divBdr>
      <w:divsChild>
        <w:div w:id="1613125258">
          <w:marLeft w:val="0"/>
          <w:marRight w:val="0"/>
          <w:marTop w:val="0"/>
          <w:marBottom w:val="0"/>
          <w:divBdr>
            <w:top w:val="none" w:sz="0" w:space="0" w:color="auto"/>
            <w:left w:val="none" w:sz="0" w:space="0" w:color="auto"/>
            <w:bottom w:val="none" w:sz="0" w:space="0" w:color="auto"/>
            <w:right w:val="none" w:sz="0" w:space="0" w:color="auto"/>
          </w:divBdr>
        </w:div>
        <w:div w:id="350956165">
          <w:marLeft w:val="0"/>
          <w:marRight w:val="0"/>
          <w:marTop w:val="0"/>
          <w:marBottom w:val="0"/>
          <w:divBdr>
            <w:top w:val="none" w:sz="0" w:space="0" w:color="auto"/>
            <w:left w:val="none" w:sz="0" w:space="0" w:color="auto"/>
            <w:bottom w:val="none" w:sz="0" w:space="0" w:color="auto"/>
            <w:right w:val="none" w:sz="0" w:space="0" w:color="auto"/>
          </w:divBdr>
        </w:div>
        <w:div w:id="1173761845">
          <w:marLeft w:val="0"/>
          <w:marRight w:val="0"/>
          <w:marTop w:val="0"/>
          <w:marBottom w:val="0"/>
          <w:divBdr>
            <w:top w:val="none" w:sz="0" w:space="0" w:color="auto"/>
            <w:left w:val="none" w:sz="0" w:space="0" w:color="auto"/>
            <w:bottom w:val="none" w:sz="0" w:space="0" w:color="auto"/>
            <w:right w:val="none" w:sz="0" w:space="0" w:color="auto"/>
          </w:divBdr>
        </w:div>
      </w:divsChild>
    </w:div>
    <w:div w:id="663975718">
      <w:bodyDiv w:val="1"/>
      <w:marLeft w:val="0"/>
      <w:marRight w:val="0"/>
      <w:marTop w:val="0"/>
      <w:marBottom w:val="0"/>
      <w:divBdr>
        <w:top w:val="none" w:sz="0" w:space="0" w:color="auto"/>
        <w:left w:val="none" w:sz="0" w:space="0" w:color="auto"/>
        <w:bottom w:val="none" w:sz="0" w:space="0" w:color="auto"/>
        <w:right w:val="none" w:sz="0" w:space="0" w:color="auto"/>
      </w:divBdr>
    </w:div>
    <w:div w:id="666060508">
      <w:bodyDiv w:val="1"/>
      <w:marLeft w:val="0"/>
      <w:marRight w:val="0"/>
      <w:marTop w:val="0"/>
      <w:marBottom w:val="0"/>
      <w:divBdr>
        <w:top w:val="none" w:sz="0" w:space="0" w:color="auto"/>
        <w:left w:val="none" w:sz="0" w:space="0" w:color="auto"/>
        <w:bottom w:val="none" w:sz="0" w:space="0" w:color="auto"/>
        <w:right w:val="none" w:sz="0" w:space="0" w:color="auto"/>
      </w:divBdr>
      <w:divsChild>
        <w:div w:id="1446969515">
          <w:marLeft w:val="0"/>
          <w:marRight w:val="0"/>
          <w:marTop w:val="0"/>
          <w:marBottom w:val="0"/>
          <w:divBdr>
            <w:top w:val="none" w:sz="0" w:space="0" w:color="auto"/>
            <w:left w:val="none" w:sz="0" w:space="0" w:color="auto"/>
            <w:bottom w:val="none" w:sz="0" w:space="0" w:color="auto"/>
            <w:right w:val="none" w:sz="0" w:space="0" w:color="auto"/>
          </w:divBdr>
          <w:divsChild>
            <w:div w:id="1420054759">
              <w:marLeft w:val="0"/>
              <w:marRight w:val="0"/>
              <w:marTop w:val="0"/>
              <w:marBottom w:val="0"/>
              <w:divBdr>
                <w:top w:val="none" w:sz="0" w:space="0" w:color="auto"/>
                <w:left w:val="none" w:sz="0" w:space="0" w:color="auto"/>
                <w:bottom w:val="none" w:sz="0" w:space="0" w:color="auto"/>
                <w:right w:val="none" w:sz="0" w:space="0" w:color="auto"/>
              </w:divBdr>
              <w:divsChild>
                <w:div w:id="16176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0367">
          <w:marLeft w:val="0"/>
          <w:marRight w:val="0"/>
          <w:marTop w:val="0"/>
          <w:marBottom w:val="0"/>
          <w:divBdr>
            <w:top w:val="none" w:sz="0" w:space="0" w:color="auto"/>
            <w:left w:val="none" w:sz="0" w:space="0" w:color="auto"/>
            <w:bottom w:val="none" w:sz="0" w:space="0" w:color="auto"/>
            <w:right w:val="none" w:sz="0" w:space="0" w:color="auto"/>
          </w:divBdr>
          <w:divsChild>
            <w:div w:id="2058581497">
              <w:marLeft w:val="0"/>
              <w:marRight w:val="0"/>
              <w:marTop w:val="0"/>
              <w:marBottom w:val="0"/>
              <w:divBdr>
                <w:top w:val="none" w:sz="0" w:space="0" w:color="auto"/>
                <w:left w:val="none" w:sz="0" w:space="0" w:color="auto"/>
                <w:bottom w:val="none" w:sz="0" w:space="0" w:color="auto"/>
                <w:right w:val="none" w:sz="0" w:space="0" w:color="auto"/>
              </w:divBdr>
              <w:divsChild>
                <w:div w:id="19578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4298">
      <w:bodyDiv w:val="1"/>
      <w:marLeft w:val="0"/>
      <w:marRight w:val="0"/>
      <w:marTop w:val="0"/>
      <w:marBottom w:val="0"/>
      <w:divBdr>
        <w:top w:val="none" w:sz="0" w:space="0" w:color="auto"/>
        <w:left w:val="none" w:sz="0" w:space="0" w:color="auto"/>
        <w:bottom w:val="none" w:sz="0" w:space="0" w:color="auto"/>
        <w:right w:val="none" w:sz="0" w:space="0" w:color="auto"/>
      </w:divBdr>
    </w:div>
    <w:div w:id="676613785">
      <w:bodyDiv w:val="1"/>
      <w:marLeft w:val="0"/>
      <w:marRight w:val="0"/>
      <w:marTop w:val="0"/>
      <w:marBottom w:val="0"/>
      <w:divBdr>
        <w:top w:val="none" w:sz="0" w:space="0" w:color="auto"/>
        <w:left w:val="none" w:sz="0" w:space="0" w:color="auto"/>
        <w:bottom w:val="none" w:sz="0" w:space="0" w:color="auto"/>
        <w:right w:val="none" w:sz="0" w:space="0" w:color="auto"/>
      </w:divBdr>
    </w:div>
    <w:div w:id="680354821">
      <w:bodyDiv w:val="1"/>
      <w:marLeft w:val="0"/>
      <w:marRight w:val="0"/>
      <w:marTop w:val="0"/>
      <w:marBottom w:val="0"/>
      <w:divBdr>
        <w:top w:val="none" w:sz="0" w:space="0" w:color="auto"/>
        <w:left w:val="none" w:sz="0" w:space="0" w:color="auto"/>
        <w:bottom w:val="none" w:sz="0" w:space="0" w:color="auto"/>
        <w:right w:val="none" w:sz="0" w:space="0" w:color="auto"/>
      </w:divBdr>
    </w:div>
    <w:div w:id="681128312">
      <w:bodyDiv w:val="1"/>
      <w:marLeft w:val="0"/>
      <w:marRight w:val="0"/>
      <w:marTop w:val="0"/>
      <w:marBottom w:val="0"/>
      <w:divBdr>
        <w:top w:val="none" w:sz="0" w:space="0" w:color="auto"/>
        <w:left w:val="none" w:sz="0" w:space="0" w:color="auto"/>
        <w:bottom w:val="none" w:sz="0" w:space="0" w:color="auto"/>
        <w:right w:val="none" w:sz="0" w:space="0" w:color="auto"/>
      </w:divBdr>
      <w:divsChild>
        <w:div w:id="334113863">
          <w:marLeft w:val="0"/>
          <w:marRight w:val="0"/>
          <w:marTop w:val="0"/>
          <w:marBottom w:val="0"/>
          <w:divBdr>
            <w:top w:val="none" w:sz="0" w:space="0" w:color="auto"/>
            <w:left w:val="none" w:sz="0" w:space="0" w:color="auto"/>
            <w:bottom w:val="none" w:sz="0" w:space="0" w:color="auto"/>
            <w:right w:val="none" w:sz="0" w:space="0" w:color="auto"/>
          </w:divBdr>
        </w:div>
        <w:div w:id="1375808727">
          <w:marLeft w:val="0"/>
          <w:marRight w:val="0"/>
          <w:marTop w:val="0"/>
          <w:marBottom w:val="0"/>
          <w:divBdr>
            <w:top w:val="none" w:sz="0" w:space="0" w:color="auto"/>
            <w:left w:val="none" w:sz="0" w:space="0" w:color="auto"/>
            <w:bottom w:val="none" w:sz="0" w:space="0" w:color="auto"/>
            <w:right w:val="none" w:sz="0" w:space="0" w:color="auto"/>
          </w:divBdr>
          <w:divsChild>
            <w:div w:id="1199051347">
              <w:marLeft w:val="0"/>
              <w:marRight w:val="0"/>
              <w:marTop w:val="0"/>
              <w:marBottom w:val="0"/>
              <w:divBdr>
                <w:top w:val="none" w:sz="0" w:space="0" w:color="auto"/>
                <w:left w:val="none" w:sz="0" w:space="0" w:color="auto"/>
                <w:bottom w:val="none" w:sz="0" w:space="0" w:color="auto"/>
                <w:right w:val="none" w:sz="0" w:space="0" w:color="auto"/>
              </w:divBdr>
            </w:div>
            <w:div w:id="1136335002">
              <w:marLeft w:val="0"/>
              <w:marRight w:val="0"/>
              <w:marTop w:val="0"/>
              <w:marBottom w:val="0"/>
              <w:divBdr>
                <w:top w:val="none" w:sz="0" w:space="0" w:color="auto"/>
                <w:left w:val="none" w:sz="0" w:space="0" w:color="auto"/>
                <w:bottom w:val="none" w:sz="0" w:space="0" w:color="auto"/>
                <w:right w:val="none" w:sz="0" w:space="0" w:color="auto"/>
              </w:divBdr>
            </w:div>
          </w:divsChild>
        </w:div>
        <w:div w:id="1397360473">
          <w:marLeft w:val="0"/>
          <w:marRight w:val="0"/>
          <w:marTop w:val="0"/>
          <w:marBottom w:val="0"/>
          <w:divBdr>
            <w:top w:val="none" w:sz="0" w:space="0" w:color="auto"/>
            <w:left w:val="none" w:sz="0" w:space="0" w:color="auto"/>
            <w:bottom w:val="none" w:sz="0" w:space="0" w:color="auto"/>
            <w:right w:val="none" w:sz="0" w:space="0" w:color="auto"/>
          </w:divBdr>
        </w:div>
        <w:div w:id="1875389165">
          <w:marLeft w:val="0"/>
          <w:marRight w:val="0"/>
          <w:marTop w:val="0"/>
          <w:marBottom w:val="0"/>
          <w:divBdr>
            <w:top w:val="none" w:sz="0" w:space="0" w:color="auto"/>
            <w:left w:val="none" w:sz="0" w:space="0" w:color="auto"/>
            <w:bottom w:val="none" w:sz="0" w:space="0" w:color="auto"/>
            <w:right w:val="none" w:sz="0" w:space="0" w:color="auto"/>
          </w:divBdr>
        </w:div>
        <w:div w:id="1375349390">
          <w:marLeft w:val="0"/>
          <w:marRight w:val="0"/>
          <w:marTop w:val="0"/>
          <w:marBottom w:val="0"/>
          <w:divBdr>
            <w:top w:val="none" w:sz="0" w:space="0" w:color="auto"/>
            <w:left w:val="none" w:sz="0" w:space="0" w:color="auto"/>
            <w:bottom w:val="none" w:sz="0" w:space="0" w:color="auto"/>
            <w:right w:val="none" w:sz="0" w:space="0" w:color="auto"/>
          </w:divBdr>
        </w:div>
        <w:div w:id="558831681">
          <w:marLeft w:val="0"/>
          <w:marRight w:val="0"/>
          <w:marTop w:val="0"/>
          <w:marBottom w:val="0"/>
          <w:divBdr>
            <w:top w:val="none" w:sz="0" w:space="0" w:color="auto"/>
            <w:left w:val="none" w:sz="0" w:space="0" w:color="auto"/>
            <w:bottom w:val="none" w:sz="0" w:space="0" w:color="auto"/>
            <w:right w:val="none" w:sz="0" w:space="0" w:color="auto"/>
          </w:divBdr>
        </w:div>
        <w:div w:id="2133283494">
          <w:marLeft w:val="0"/>
          <w:marRight w:val="0"/>
          <w:marTop w:val="0"/>
          <w:marBottom w:val="0"/>
          <w:divBdr>
            <w:top w:val="none" w:sz="0" w:space="0" w:color="auto"/>
            <w:left w:val="none" w:sz="0" w:space="0" w:color="auto"/>
            <w:bottom w:val="none" w:sz="0" w:space="0" w:color="auto"/>
            <w:right w:val="none" w:sz="0" w:space="0" w:color="auto"/>
          </w:divBdr>
        </w:div>
        <w:div w:id="1505318480">
          <w:marLeft w:val="0"/>
          <w:marRight w:val="0"/>
          <w:marTop w:val="0"/>
          <w:marBottom w:val="0"/>
          <w:divBdr>
            <w:top w:val="none" w:sz="0" w:space="0" w:color="auto"/>
            <w:left w:val="none" w:sz="0" w:space="0" w:color="auto"/>
            <w:bottom w:val="none" w:sz="0" w:space="0" w:color="auto"/>
            <w:right w:val="none" w:sz="0" w:space="0" w:color="auto"/>
          </w:divBdr>
        </w:div>
        <w:div w:id="1281381690">
          <w:marLeft w:val="0"/>
          <w:marRight w:val="0"/>
          <w:marTop w:val="0"/>
          <w:marBottom w:val="0"/>
          <w:divBdr>
            <w:top w:val="none" w:sz="0" w:space="0" w:color="auto"/>
            <w:left w:val="none" w:sz="0" w:space="0" w:color="auto"/>
            <w:bottom w:val="none" w:sz="0" w:space="0" w:color="auto"/>
            <w:right w:val="none" w:sz="0" w:space="0" w:color="auto"/>
          </w:divBdr>
        </w:div>
        <w:div w:id="822087061">
          <w:marLeft w:val="0"/>
          <w:marRight w:val="0"/>
          <w:marTop w:val="0"/>
          <w:marBottom w:val="0"/>
          <w:divBdr>
            <w:top w:val="none" w:sz="0" w:space="0" w:color="auto"/>
            <w:left w:val="none" w:sz="0" w:space="0" w:color="auto"/>
            <w:bottom w:val="none" w:sz="0" w:space="0" w:color="auto"/>
            <w:right w:val="none" w:sz="0" w:space="0" w:color="auto"/>
          </w:divBdr>
        </w:div>
      </w:divsChild>
    </w:div>
    <w:div w:id="683634060">
      <w:bodyDiv w:val="1"/>
      <w:marLeft w:val="0"/>
      <w:marRight w:val="0"/>
      <w:marTop w:val="0"/>
      <w:marBottom w:val="0"/>
      <w:divBdr>
        <w:top w:val="none" w:sz="0" w:space="0" w:color="auto"/>
        <w:left w:val="none" w:sz="0" w:space="0" w:color="auto"/>
        <w:bottom w:val="none" w:sz="0" w:space="0" w:color="auto"/>
        <w:right w:val="none" w:sz="0" w:space="0" w:color="auto"/>
      </w:divBdr>
      <w:divsChild>
        <w:div w:id="1704132986">
          <w:marLeft w:val="0"/>
          <w:marRight w:val="0"/>
          <w:marTop w:val="0"/>
          <w:marBottom w:val="0"/>
          <w:divBdr>
            <w:top w:val="none" w:sz="0" w:space="0" w:color="auto"/>
            <w:left w:val="none" w:sz="0" w:space="0" w:color="auto"/>
            <w:bottom w:val="none" w:sz="0" w:space="0" w:color="auto"/>
            <w:right w:val="none" w:sz="0" w:space="0" w:color="auto"/>
          </w:divBdr>
        </w:div>
      </w:divsChild>
    </w:div>
    <w:div w:id="689331393">
      <w:bodyDiv w:val="1"/>
      <w:marLeft w:val="0"/>
      <w:marRight w:val="0"/>
      <w:marTop w:val="0"/>
      <w:marBottom w:val="0"/>
      <w:divBdr>
        <w:top w:val="none" w:sz="0" w:space="0" w:color="auto"/>
        <w:left w:val="none" w:sz="0" w:space="0" w:color="auto"/>
        <w:bottom w:val="none" w:sz="0" w:space="0" w:color="auto"/>
        <w:right w:val="none" w:sz="0" w:space="0" w:color="auto"/>
      </w:divBdr>
    </w:div>
    <w:div w:id="693073936">
      <w:bodyDiv w:val="1"/>
      <w:marLeft w:val="0"/>
      <w:marRight w:val="0"/>
      <w:marTop w:val="0"/>
      <w:marBottom w:val="0"/>
      <w:divBdr>
        <w:top w:val="none" w:sz="0" w:space="0" w:color="auto"/>
        <w:left w:val="none" w:sz="0" w:space="0" w:color="auto"/>
        <w:bottom w:val="none" w:sz="0" w:space="0" w:color="auto"/>
        <w:right w:val="none" w:sz="0" w:space="0" w:color="auto"/>
      </w:divBdr>
      <w:divsChild>
        <w:div w:id="1456145299">
          <w:marLeft w:val="0"/>
          <w:marRight w:val="0"/>
          <w:marTop w:val="0"/>
          <w:marBottom w:val="0"/>
          <w:divBdr>
            <w:top w:val="none" w:sz="0" w:space="0" w:color="auto"/>
            <w:left w:val="none" w:sz="0" w:space="0" w:color="auto"/>
            <w:bottom w:val="none" w:sz="0" w:space="0" w:color="auto"/>
            <w:right w:val="none" w:sz="0" w:space="0" w:color="auto"/>
          </w:divBdr>
          <w:divsChild>
            <w:div w:id="174538814">
              <w:marLeft w:val="0"/>
              <w:marRight w:val="0"/>
              <w:marTop w:val="0"/>
              <w:marBottom w:val="0"/>
              <w:divBdr>
                <w:top w:val="none" w:sz="0" w:space="0" w:color="auto"/>
                <w:left w:val="none" w:sz="0" w:space="0" w:color="auto"/>
                <w:bottom w:val="none" w:sz="0" w:space="0" w:color="auto"/>
                <w:right w:val="none" w:sz="0" w:space="0" w:color="auto"/>
              </w:divBdr>
            </w:div>
            <w:div w:id="47791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7901">
      <w:bodyDiv w:val="1"/>
      <w:marLeft w:val="0"/>
      <w:marRight w:val="0"/>
      <w:marTop w:val="0"/>
      <w:marBottom w:val="0"/>
      <w:divBdr>
        <w:top w:val="none" w:sz="0" w:space="0" w:color="auto"/>
        <w:left w:val="none" w:sz="0" w:space="0" w:color="auto"/>
        <w:bottom w:val="none" w:sz="0" w:space="0" w:color="auto"/>
        <w:right w:val="none" w:sz="0" w:space="0" w:color="auto"/>
      </w:divBdr>
      <w:divsChild>
        <w:div w:id="388460559">
          <w:marLeft w:val="0"/>
          <w:marRight w:val="0"/>
          <w:marTop w:val="0"/>
          <w:marBottom w:val="0"/>
          <w:divBdr>
            <w:top w:val="none" w:sz="0" w:space="0" w:color="auto"/>
            <w:left w:val="none" w:sz="0" w:space="0" w:color="auto"/>
            <w:bottom w:val="none" w:sz="0" w:space="0" w:color="auto"/>
            <w:right w:val="none" w:sz="0" w:space="0" w:color="auto"/>
          </w:divBdr>
        </w:div>
        <w:div w:id="2096511861">
          <w:marLeft w:val="0"/>
          <w:marRight w:val="0"/>
          <w:marTop w:val="0"/>
          <w:marBottom w:val="0"/>
          <w:divBdr>
            <w:top w:val="none" w:sz="0" w:space="0" w:color="auto"/>
            <w:left w:val="none" w:sz="0" w:space="0" w:color="auto"/>
            <w:bottom w:val="none" w:sz="0" w:space="0" w:color="auto"/>
            <w:right w:val="none" w:sz="0" w:space="0" w:color="auto"/>
          </w:divBdr>
          <w:divsChild>
            <w:div w:id="29576761">
              <w:marLeft w:val="0"/>
              <w:marRight w:val="0"/>
              <w:marTop w:val="0"/>
              <w:marBottom w:val="0"/>
              <w:divBdr>
                <w:top w:val="none" w:sz="0" w:space="0" w:color="auto"/>
                <w:left w:val="none" w:sz="0" w:space="0" w:color="auto"/>
                <w:bottom w:val="none" w:sz="0" w:space="0" w:color="auto"/>
                <w:right w:val="none" w:sz="0" w:space="0" w:color="auto"/>
              </w:divBdr>
            </w:div>
            <w:div w:id="10080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7238">
      <w:bodyDiv w:val="1"/>
      <w:marLeft w:val="0"/>
      <w:marRight w:val="0"/>
      <w:marTop w:val="0"/>
      <w:marBottom w:val="0"/>
      <w:divBdr>
        <w:top w:val="none" w:sz="0" w:space="0" w:color="auto"/>
        <w:left w:val="none" w:sz="0" w:space="0" w:color="auto"/>
        <w:bottom w:val="none" w:sz="0" w:space="0" w:color="auto"/>
        <w:right w:val="none" w:sz="0" w:space="0" w:color="auto"/>
      </w:divBdr>
    </w:div>
    <w:div w:id="736514170">
      <w:bodyDiv w:val="1"/>
      <w:marLeft w:val="0"/>
      <w:marRight w:val="0"/>
      <w:marTop w:val="0"/>
      <w:marBottom w:val="0"/>
      <w:divBdr>
        <w:top w:val="none" w:sz="0" w:space="0" w:color="auto"/>
        <w:left w:val="none" w:sz="0" w:space="0" w:color="auto"/>
        <w:bottom w:val="none" w:sz="0" w:space="0" w:color="auto"/>
        <w:right w:val="none" w:sz="0" w:space="0" w:color="auto"/>
      </w:divBdr>
      <w:divsChild>
        <w:div w:id="297303807">
          <w:marLeft w:val="0"/>
          <w:marRight w:val="0"/>
          <w:marTop w:val="0"/>
          <w:marBottom w:val="0"/>
          <w:divBdr>
            <w:top w:val="none" w:sz="0" w:space="0" w:color="auto"/>
            <w:left w:val="none" w:sz="0" w:space="0" w:color="auto"/>
            <w:bottom w:val="none" w:sz="0" w:space="0" w:color="auto"/>
            <w:right w:val="none" w:sz="0" w:space="0" w:color="auto"/>
          </w:divBdr>
        </w:div>
      </w:divsChild>
    </w:div>
    <w:div w:id="738677801">
      <w:bodyDiv w:val="1"/>
      <w:marLeft w:val="0"/>
      <w:marRight w:val="0"/>
      <w:marTop w:val="0"/>
      <w:marBottom w:val="0"/>
      <w:divBdr>
        <w:top w:val="none" w:sz="0" w:space="0" w:color="auto"/>
        <w:left w:val="none" w:sz="0" w:space="0" w:color="auto"/>
        <w:bottom w:val="none" w:sz="0" w:space="0" w:color="auto"/>
        <w:right w:val="none" w:sz="0" w:space="0" w:color="auto"/>
      </w:divBdr>
      <w:divsChild>
        <w:div w:id="1001392907">
          <w:marLeft w:val="0"/>
          <w:marRight w:val="0"/>
          <w:marTop w:val="0"/>
          <w:marBottom w:val="0"/>
          <w:divBdr>
            <w:top w:val="none" w:sz="0" w:space="0" w:color="auto"/>
            <w:left w:val="none" w:sz="0" w:space="0" w:color="auto"/>
            <w:bottom w:val="none" w:sz="0" w:space="0" w:color="auto"/>
            <w:right w:val="none" w:sz="0" w:space="0" w:color="auto"/>
          </w:divBdr>
        </w:div>
        <w:div w:id="2052611937">
          <w:marLeft w:val="0"/>
          <w:marRight w:val="0"/>
          <w:marTop w:val="0"/>
          <w:marBottom w:val="0"/>
          <w:divBdr>
            <w:top w:val="none" w:sz="0" w:space="0" w:color="auto"/>
            <w:left w:val="none" w:sz="0" w:space="0" w:color="auto"/>
            <w:bottom w:val="none" w:sz="0" w:space="0" w:color="auto"/>
            <w:right w:val="none" w:sz="0" w:space="0" w:color="auto"/>
          </w:divBdr>
        </w:div>
      </w:divsChild>
    </w:div>
    <w:div w:id="741369577">
      <w:bodyDiv w:val="1"/>
      <w:marLeft w:val="0"/>
      <w:marRight w:val="0"/>
      <w:marTop w:val="0"/>
      <w:marBottom w:val="0"/>
      <w:divBdr>
        <w:top w:val="none" w:sz="0" w:space="0" w:color="auto"/>
        <w:left w:val="none" w:sz="0" w:space="0" w:color="auto"/>
        <w:bottom w:val="none" w:sz="0" w:space="0" w:color="auto"/>
        <w:right w:val="none" w:sz="0" w:space="0" w:color="auto"/>
      </w:divBdr>
    </w:div>
    <w:div w:id="750857993">
      <w:bodyDiv w:val="1"/>
      <w:marLeft w:val="0"/>
      <w:marRight w:val="0"/>
      <w:marTop w:val="0"/>
      <w:marBottom w:val="0"/>
      <w:divBdr>
        <w:top w:val="none" w:sz="0" w:space="0" w:color="auto"/>
        <w:left w:val="none" w:sz="0" w:space="0" w:color="auto"/>
        <w:bottom w:val="none" w:sz="0" w:space="0" w:color="auto"/>
        <w:right w:val="none" w:sz="0" w:space="0" w:color="auto"/>
      </w:divBdr>
    </w:div>
    <w:div w:id="753628610">
      <w:bodyDiv w:val="1"/>
      <w:marLeft w:val="0"/>
      <w:marRight w:val="0"/>
      <w:marTop w:val="0"/>
      <w:marBottom w:val="0"/>
      <w:divBdr>
        <w:top w:val="none" w:sz="0" w:space="0" w:color="auto"/>
        <w:left w:val="none" w:sz="0" w:space="0" w:color="auto"/>
        <w:bottom w:val="none" w:sz="0" w:space="0" w:color="auto"/>
        <w:right w:val="none" w:sz="0" w:space="0" w:color="auto"/>
      </w:divBdr>
      <w:divsChild>
        <w:div w:id="464277312">
          <w:marLeft w:val="0"/>
          <w:marRight w:val="0"/>
          <w:marTop w:val="0"/>
          <w:marBottom w:val="0"/>
          <w:divBdr>
            <w:top w:val="none" w:sz="0" w:space="0" w:color="auto"/>
            <w:left w:val="none" w:sz="0" w:space="0" w:color="auto"/>
            <w:bottom w:val="none" w:sz="0" w:space="0" w:color="auto"/>
            <w:right w:val="none" w:sz="0" w:space="0" w:color="auto"/>
          </w:divBdr>
        </w:div>
        <w:div w:id="1441099458">
          <w:marLeft w:val="0"/>
          <w:marRight w:val="0"/>
          <w:marTop w:val="0"/>
          <w:marBottom w:val="0"/>
          <w:divBdr>
            <w:top w:val="none" w:sz="0" w:space="0" w:color="auto"/>
            <w:left w:val="none" w:sz="0" w:space="0" w:color="auto"/>
            <w:bottom w:val="none" w:sz="0" w:space="0" w:color="auto"/>
            <w:right w:val="none" w:sz="0" w:space="0" w:color="auto"/>
          </w:divBdr>
        </w:div>
      </w:divsChild>
    </w:div>
    <w:div w:id="755324170">
      <w:bodyDiv w:val="1"/>
      <w:marLeft w:val="0"/>
      <w:marRight w:val="0"/>
      <w:marTop w:val="0"/>
      <w:marBottom w:val="0"/>
      <w:divBdr>
        <w:top w:val="none" w:sz="0" w:space="0" w:color="auto"/>
        <w:left w:val="none" w:sz="0" w:space="0" w:color="auto"/>
        <w:bottom w:val="none" w:sz="0" w:space="0" w:color="auto"/>
        <w:right w:val="none" w:sz="0" w:space="0" w:color="auto"/>
      </w:divBdr>
    </w:div>
    <w:div w:id="762342699">
      <w:bodyDiv w:val="1"/>
      <w:marLeft w:val="0"/>
      <w:marRight w:val="0"/>
      <w:marTop w:val="0"/>
      <w:marBottom w:val="0"/>
      <w:divBdr>
        <w:top w:val="none" w:sz="0" w:space="0" w:color="auto"/>
        <w:left w:val="none" w:sz="0" w:space="0" w:color="auto"/>
        <w:bottom w:val="none" w:sz="0" w:space="0" w:color="auto"/>
        <w:right w:val="none" w:sz="0" w:space="0" w:color="auto"/>
      </w:divBdr>
      <w:divsChild>
        <w:div w:id="1590117242">
          <w:marLeft w:val="0"/>
          <w:marRight w:val="0"/>
          <w:marTop w:val="0"/>
          <w:marBottom w:val="0"/>
          <w:divBdr>
            <w:top w:val="none" w:sz="0" w:space="0" w:color="auto"/>
            <w:left w:val="none" w:sz="0" w:space="0" w:color="auto"/>
            <w:bottom w:val="none" w:sz="0" w:space="0" w:color="auto"/>
            <w:right w:val="none" w:sz="0" w:space="0" w:color="auto"/>
          </w:divBdr>
          <w:divsChild>
            <w:div w:id="1667634583">
              <w:marLeft w:val="0"/>
              <w:marRight w:val="0"/>
              <w:marTop w:val="0"/>
              <w:marBottom w:val="0"/>
              <w:divBdr>
                <w:top w:val="none" w:sz="0" w:space="0" w:color="auto"/>
                <w:left w:val="none" w:sz="0" w:space="0" w:color="auto"/>
                <w:bottom w:val="none" w:sz="0" w:space="0" w:color="auto"/>
                <w:right w:val="none" w:sz="0" w:space="0" w:color="auto"/>
              </w:divBdr>
            </w:div>
            <w:div w:id="1388188058">
              <w:marLeft w:val="0"/>
              <w:marRight w:val="0"/>
              <w:marTop w:val="0"/>
              <w:marBottom w:val="0"/>
              <w:divBdr>
                <w:top w:val="none" w:sz="0" w:space="0" w:color="auto"/>
                <w:left w:val="none" w:sz="0" w:space="0" w:color="auto"/>
                <w:bottom w:val="none" w:sz="0" w:space="0" w:color="auto"/>
                <w:right w:val="none" w:sz="0" w:space="0" w:color="auto"/>
              </w:divBdr>
            </w:div>
            <w:div w:id="1115097163">
              <w:marLeft w:val="0"/>
              <w:marRight w:val="0"/>
              <w:marTop w:val="0"/>
              <w:marBottom w:val="0"/>
              <w:divBdr>
                <w:top w:val="none" w:sz="0" w:space="0" w:color="auto"/>
                <w:left w:val="none" w:sz="0" w:space="0" w:color="auto"/>
                <w:bottom w:val="none" w:sz="0" w:space="0" w:color="auto"/>
                <w:right w:val="none" w:sz="0" w:space="0" w:color="auto"/>
              </w:divBdr>
            </w:div>
            <w:div w:id="511144107">
              <w:marLeft w:val="0"/>
              <w:marRight w:val="0"/>
              <w:marTop w:val="0"/>
              <w:marBottom w:val="0"/>
              <w:divBdr>
                <w:top w:val="none" w:sz="0" w:space="0" w:color="auto"/>
                <w:left w:val="none" w:sz="0" w:space="0" w:color="auto"/>
                <w:bottom w:val="none" w:sz="0" w:space="0" w:color="auto"/>
                <w:right w:val="none" w:sz="0" w:space="0" w:color="auto"/>
              </w:divBdr>
            </w:div>
            <w:div w:id="146822309">
              <w:marLeft w:val="0"/>
              <w:marRight w:val="0"/>
              <w:marTop w:val="0"/>
              <w:marBottom w:val="0"/>
              <w:divBdr>
                <w:top w:val="none" w:sz="0" w:space="0" w:color="auto"/>
                <w:left w:val="none" w:sz="0" w:space="0" w:color="auto"/>
                <w:bottom w:val="none" w:sz="0" w:space="0" w:color="auto"/>
                <w:right w:val="none" w:sz="0" w:space="0" w:color="auto"/>
              </w:divBdr>
            </w:div>
            <w:div w:id="1553344324">
              <w:marLeft w:val="0"/>
              <w:marRight w:val="0"/>
              <w:marTop w:val="0"/>
              <w:marBottom w:val="0"/>
              <w:divBdr>
                <w:top w:val="none" w:sz="0" w:space="0" w:color="auto"/>
                <w:left w:val="none" w:sz="0" w:space="0" w:color="auto"/>
                <w:bottom w:val="none" w:sz="0" w:space="0" w:color="auto"/>
                <w:right w:val="none" w:sz="0" w:space="0" w:color="auto"/>
              </w:divBdr>
            </w:div>
          </w:divsChild>
        </w:div>
        <w:div w:id="1589926386">
          <w:marLeft w:val="0"/>
          <w:marRight w:val="0"/>
          <w:marTop w:val="0"/>
          <w:marBottom w:val="0"/>
          <w:divBdr>
            <w:top w:val="none" w:sz="0" w:space="0" w:color="auto"/>
            <w:left w:val="none" w:sz="0" w:space="0" w:color="auto"/>
            <w:bottom w:val="none" w:sz="0" w:space="0" w:color="auto"/>
            <w:right w:val="none" w:sz="0" w:space="0" w:color="auto"/>
          </w:divBdr>
          <w:divsChild>
            <w:div w:id="806583148">
              <w:marLeft w:val="0"/>
              <w:marRight w:val="0"/>
              <w:marTop w:val="0"/>
              <w:marBottom w:val="0"/>
              <w:divBdr>
                <w:top w:val="none" w:sz="0" w:space="0" w:color="auto"/>
                <w:left w:val="none" w:sz="0" w:space="0" w:color="auto"/>
                <w:bottom w:val="none" w:sz="0" w:space="0" w:color="auto"/>
                <w:right w:val="none" w:sz="0" w:space="0" w:color="auto"/>
              </w:divBdr>
            </w:div>
            <w:div w:id="2134905169">
              <w:marLeft w:val="0"/>
              <w:marRight w:val="0"/>
              <w:marTop w:val="0"/>
              <w:marBottom w:val="0"/>
              <w:divBdr>
                <w:top w:val="none" w:sz="0" w:space="0" w:color="auto"/>
                <w:left w:val="none" w:sz="0" w:space="0" w:color="auto"/>
                <w:bottom w:val="none" w:sz="0" w:space="0" w:color="auto"/>
                <w:right w:val="none" w:sz="0" w:space="0" w:color="auto"/>
              </w:divBdr>
            </w:div>
            <w:div w:id="1766725496">
              <w:marLeft w:val="0"/>
              <w:marRight w:val="0"/>
              <w:marTop w:val="0"/>
              <w:marBottom w:val="0"/>
              <w:divBdr>
                <w:top w:val="none" w:sz="0" w:space="0" w:color="auto"/>
                <w:left w:val="none" w:sz="0" w:space="0" w:color="auto"/>
                <w:bottom w:val="none" w:sz="0" w:space="0" w:color="auto"/>
                <w:right w:val="none" w:sz="0" w:space="0" w:color="auto"/>
              </w:divBdr>
            </w:div>
          </w:divsChild>
        </w:div>
        <w:div w:id="1195266799">
          <w:marLeft w:val="0"/>
          <w:marRight w:val="0"/>
          <w:marTop w:val="0"/>
          <w:marBottom w:val="0"/>
          <w:divBdr>
            <w:top w:val="none" w:sz="0" w:space="0" w:color="auto"/>
            <w:left w:val="none" w:sz="0" w:space="0" w:color="auto"/>
            <w:bottom w:val="none" w:sz="0" w:space="0" w:color="auto"/>
            <w:right w:val="none" w:sz="0" w:space="0" w:color="auto"/>
          </w:divBdr>
        </w:div>
      </w:divsChild>
    </w:div>
    <w:div w:id="765199715">
      <w:bodyDiv w:val="1"/>
      <w:marLeft w:val="0"/>
      <w:marRight w:val="0"/>
      <w:marTop w:val="0"/>
      <w:marBottom w:val="0"/>
      <w:divBdr>
        <w:top w:val="none" w:sz="0" w:space="0" w:color="auto"/>
        <w:left w:val="none" w:sz="0" w:space="0" w:color="auto"/>
        <w:bottom w:val="none" w:sz="0" w:space="0" w:color="auto"/>
        <w:right w:val="none" w:sz="0" w:space="0" w:color="auto"/>
      </w:divBdr>
    </w:div>
    <w:div w:id="774788293">
      <w:bodyDiv w:val="1"/>
      <w:marLeft w:val="0"/>
      <w:marRight w:val="0"/>
      <w:marTop w:val="0"/>
      <w:marBottom w:val="0"/>
      <w:divBdr>
        <w:top w:val="none" w:sz="0" w:space="0" w:color="auto"/>
        <w:left w:val="none" w:sz="0" w:space="0" w:color="auto"/>
        <w:bottom w:val="none" w:sz="0" w:space="0" w:color="auto"/>
        <w:right w:val="none" w:sz="0" w:space="0" w:color="auto"/>
      </w:divBdr>
    </w:div>
    <w:div w:id="779300890">
      <w:bodyDiv w:val="1"/>
      <w:marLeft w:val="0"/>
      <w:marRight w:val="0"/>
      <w:marTop w:val="0"/>
      <w:marBottom w:val="0"/>
      <w:divBdr>
        <w:top w:val="none" w:sz="0" w:space="0" w:color="auto"/>
        <w:left w:val="none" w:sz="0" w:space="0" w:color="auto"/>
        <w:bottom w:val="none" w:sz="0" w:space="0" w:color="auto"/>
        <w:right w:val="none" w:sz="0" w:space="0" w:color="auto"/>
      </w:divBdr>
      <w:divsChild>
        <w:div w:id="1281108253">
          <w:marLeft w:val="0"/>
          <w:marRight w:val="0"/>
          <w:marTop w:val="0"/>
          <w:marBottom w:val="0"/>
          <w:divBdr>
            <w:top w:val="none" w:sz="0" w:space="0" w:color="auto"/>
            <w:left w:val="none" w:sz="0" w:space="0" w:color="auto"/>
            <w:bottom w:val="none" w:sz="0" w:space="0" w:color="auto"/>
            <w:right w:val="none" w:sz="0" w:space="0" w:color="auto"/>
          </w:divBdr>
        </w:div>
        <w:div w:id="1433820173">
          <w:marLeft w:val="0"/>
          <w:marRight w:val="0"/>
          <w:marTop w:val="0"/>
          <w:marBottom w:val="0"/>
          <w:divBdr>
            <w:top w:val="none" w:sz="0" w:space="0" w:color="auto"/>
            <w:left w:val="none" w:sz="0" w:space="0" w:color="auto"/>
            <w:bottom w:val="none" w:sz="0" w:space="0" w:color="auto"/>
            <w:right w:val="none" w:sz="0" w:space="0" w:color="auto"/>
          </w:divBdr>
          <w:divsChild>
            <w:div w:id="1148519003">
              <w:marLeft w:val="0"/>
              <w:marRight w:val="0"/>
              <w:marTop w:val="0"/>
              <w:marBottom w:val="0"/>
              <w:divBdr>
                <w:top w:val="none" w:sz="0" w:space="0" w:color="auto"/>
                <w:left w:val="none" w:sz="0" w:space="0" w:color="auto"/>
                <w:bottom w:val="none" w:sz="0" w:space="0" w:color="auto"/>
                <w:right w:val="none" w:sz="0" w:space="0" w:color="auto"/>
              </w:divBdr>
            </w:div>
            <w:div w:id="1363870218">
              <w:marLeft w:val="0"/>
              <w:marRight w:val="0"/>
              <w:marTop w:val="0"/>
              <w:marBottom w:val="0"/>
              <w:divBdr>
                <w:top w:val="none" w:sz="0" w:space="0" w:color="auto"/>
                <w:left w:val="none" w:sz="0" w:space="0" w:color="auto"/>
                <w:bottom w:val="none" w:sz="0" w:space="0" w:color="auto"/>
                <w:right w:val="none" w:sz="0" w:space="0" w:color="auto"/>
              </w:divBdr>
            </w:div>
            <w:div w:id="2102295206">
              <w:marLeft w:val="0"/>
              <w:marRight w:val="0"/>
              <w:marTop w:val="0"/>
              <w:marBottom w:val="0"/>
              <w:divBdr>
                <w:top w:val="none" w:sz="0" w:space="0" w:color="auto"/>
                <w:left w:val="none" w:sz="0" w:space="0" w:color="auto"/>
                <w:bottom w:val="none" w:sz="0" w:space="0" w:color="auto"/>
                <w:right w:val="none" w:sz="0" w:space="0" w:color="auto"/>
              </w:divBdr>
            </w:div>
          </w:divsChild>
        </w:div>
        <w:div w:id="1472553655">
          <w:marLeft w:val="0"/>
          <w:marRight w:val="0"/>
          <w:marTop w:val="0"/>
          <w:marBottom w:val="0"/>
          <w:divBdr>
            <w:top w:val="none" w:sz="0" w:space="0" w:color="auto"/>
            <w:left w:val="none" w:sz="0" w:space="0" w:color="auto"/>
            <w:bottom w:val="none" w:sz="0" w:space="0" w:color="auto"/>
            <w:right w:val="none" w:sz="0" w:space="0" w:color="auto"/>
          </w:divBdr>
        </w:div>
        <w:div w:id="2030569394">
          <w:marLeft w:val="0"/>
          <w:marRight w:val="0"/>
          <w:marTop w:val="0"/>
          <w:marBottom w:val="0"/>
          <w:divBdr>
            <w:top w:val="none" w:sz="0" w:space="0" w:color="auto"/>
            <w:left w:val="none" w:sz="0" w:space="0" w:color="auto"/>
            <w:bottom w:val="none" w:sz="0" w:space="0" w:color="auto"/>
            <w:right w:val="none" w:sz="0" w:space="0" w:color="auto"/>
          </w:divBdr>
        </w:div>
      </w:divsChild>
    </w:div>
    <w:div w:id="782842281">
      <w:bodyDiv w:val="1"/>
      <w:marLeft w:val="0"/>
      <w:marRight w:val="0"/>
      <w:marTop w:val="0"/>
      <w:marBottom w:val="0"/>
      <w:divBdr>
        <w:top w:val="none" w:sz="0" w:space="0" w:color="auto"/>
        <w:left w:val="none" w:sz="0" w:space="0" w:color="auto"/>
        <w:bottom w:val="none" w:sz="0" w:space="0" w:color="auto"/>
        <w:right w:val="none" w:sz="0" w:space="0" w:color="auto"/>
      </w:divBdr>
      <w:divsChild>
        <w:div w:id="838958700">
          <w:marLeft w:val="0"/>
          <w:marRight w:val="0"/>
          <w:marTop w:val="0"/>
          <w:marBottom w:val="0"/>
          <w:divBdr>
            <w:top w:val="none" w:sz="0" w:space="0" w:color="auto"/>
            <w:left w:val="none" w:sz="0" w:space="0" w:color="auto"/>
            <w:bottom w:val="none" w:sz="0" w:space="0" w:color="auto"/>
            <w:right w:val="none" w:sz="0" w:space="0" w:color="auto"/>
          </w:divBdr>
        </w:div>
      </w:divsChild>
    </w:div>
    <w:div w:id="792403028">
      <w:bodyDiv w:val="1"/>
      <w:marLeft w:val="0"/>
      <w:marRight w:val="0"/>
      <w:marTop w:val="0"/>
      <w:marBottom w:val="0"/>
      <w:divBdr>
        <w:top w:val="none" w:sz="0" w:space="0" w:color="auto"/>
        <w:left w:val="none" w:sz="0" w:space="0" w:color="auto"/>
        <w:bottom w:val="none" w:sz="0" w:space="0" w:color="auto"/>
        <w:right w:val="none" w:sz="0" w:space="0" w:color="auto"/>
      </w:divBdr>
    </w:div>
    <w:div w:id="796995579">
      <w:bodyDiv w:val="1"/>
      <w:marLeft w:val="0"/>
      <w:marRight w:val="0"/>
      <w:marTop w:val="0"/>
      <w:marBottom w:val="0"/>
      <w:divBdr>
        <w:top w:val="none" w:sz="0" w:space="0" w:color="auto"/>
        <w:left w:val="none" w:sz="0" w:space="0" w:color="auto"/>
        <w:bottom w:val="none" w:sz="0" w:space="0" w:color="auto"/>
        <w:right w:val="none" w:sz="0" w:space="0" w:color="auto"/>
      </w:divBdr>
    </w:div>
    <w:div w:id="799155279">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3">
          <w:marLeft w:val="0"/>
          <w:marRight w:val="0"/>
          <w:marTop w:val="0"/>
          <w:marBottom w:val="0"/>
          <w:divBdr>
            <w:top w:val="none" w:sz="0" w:space="0" w:color="auto"/>
            <w:left w:val="none" w:sz="0" w:space="0" w:color="auto"/>
            <w:bottom w:val="none" w:sz="0" w:space="0" w:color="auto"/>
            <w:right w:val="none" w:sz="0" w:space="0" w:color="auto"/>
          </w:divBdr>
        </w:div>
      </w:divsChild>
    </w:div>
    <w:div w:id="800658247">
      <w:bodyDiv w:val="1"/>
      <w:marLeft w:val="0"/>
      <w:marRight w:val="0"/>
      <w:marTop w:val="0"/>
      <w:marBottom w:val="0"/>
      <w:divBdr>
        <w:top w:val="none" w:sz="0" w:space="0" w:color="auto"/>
        <w:left w:val="none" w:sz="0" w:space="0" w:color="auto"/>
        <w:bottom w:val="none" w:sz="0" w:space="0" w:color="auto"/>
        <w:right w:val="none" w:sz="0" w:space="0" w:color="auto"/>
      </w:divBdr>
    </w:div>
    <w:div w:id="808591926">
      <w:bodyDiv w:val="1"/>
      <w:marLeft w:val="0"/>
      <w:marRight w:val="0"/>
      <w:marTop w:val="0"/>
      <w:marBottom w:val="0"/>
      <w:divBdr>
        <w:top w:val="none" w:sz="0" w:space="0" w:color="auto"/>
        <w:left w:val="none" w:sz="0" w:space="0" w:color="auto"/>
        <w:bottom w:val="none" w:sz="0" w:space="0" w:color="auto"/>
        <w:right w:val="none" w:sz="0" w:space="0" w:color="auto"/>
      </w:divBdr>
      <w:divsChild>
        <w:div w:id="1886677374">
          <w:marLeft w:val="0"/>
          <w:marRight w:val="0"/>
          <w:marTop w:val="0"/>
          <w:marBottom w:val="0"/>
          <w:divBdr>
            <w:top w:val="none" w:sz="0" w:space="0" w:color="auto"/>
            <w:left w:val="none" w:sz="0" w:space="0" w:color="auto"/>
            <w:bottom w:val="none" w:sz="0" w:space="0" w:color="auto"/>
            <w:right w:val="none" w:sz="0" w:space="0" w:color="auto"/>
          </w:divBdr>
          <w:divsChild>
            <w:div w:id="983317161">
              <w:marLeft w:val="0"/>
              <w:marRight w:val="0"/>
              <w:marTop w:val="0"/>
              <w:marBottom w:val="0"/>
              <w:divBdr>
                <w:top w:val="none" w:sz="0" w:space="0" w:color="auto"/>
                <w:left w:val="none" w:sz="0" w:space="0" w:color="auto"/>
                <w:bottom w:val="none" w:sz="0" w:space="0" w:color="auto"/>
                <w:right w:val="none" w:sz="0" w:space="0" w:color="auto"/>
              </w:divBdr>
              <w:divsChild>
                <w:div w:id="12345110">
                  <w:marLeft w:val="0"/>
                  <w:marRight w:val="0"/>
                  <w:marTop w:val="0"/>
                  <w:marBottom w:val="0"/>
                  <w:divBdr>
                    <w:top w:val="none" w:sz="0" w:space="0" w:color="auto"/>
                    <w:left w:val="none" w:sz="0" w:space="0" w:color="auto"/>
                    <w:bottom w:val="none" w:sz="0" w:space="0" w:color="auto"/>
                    <w:right w:val="none" w:sz="0" w:space="0" w:color="auto"/>
                  </w:divBdr>
                </w:div>
                <w:div w:id="16278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9722">
      <w:bodyDiv w:val="1"/>
      <w:marLeft w:val="0"/>
      <w:marRight w:val="0"/>
      <w:marTop w:val="0"/>
      <w:marBottom w:val="0"/>
      <w:divBdr>
        <w:top w:val="none" w:sz="0" w:space="0" w:color="auto"/>
        <w:left w:val="none" w:sz="0" w:space="0" w:color="auto"/>
        <w:bottom w:val="none" w:sz="0" w:space="0" w:color="auto"/>
        <w:right w:val="none" w:sz="0" w:space="0" w:color="auto"/>
      </w:divBdr>
    </w:div>
    <w:div w:id="815148803">
      <w:bodyDiv w:val="1"/>
      <w:marLeft w:val="0"/>
      <w:marRight w:val="0"/>
      <w:marTop w:val="0"/>
      <w:marBottom w:val="0"/>
      <w:divBdr>
        <w:top w:val="none" w:sz="0" w:space="0" w:color="auto"/>
        <w:left w:val="none" w:sz="0" w:space="0" w:color="auto"/>
        <w:bottom w:val="none" w:sz="0" w:space="0" w:color="auto"/>
        <w:right w:val="none" w:sz="0" w:space="0" w:color="auto"/>
      </w:divBdr>
      <w:divsChild>
        <w:div w:id="757554752">
          <w:marLeft w:val="0"/>
          <w:marRight w:val="0"/>
          <w:marTop w:val="0"/>
          <w:marBottom w:val="0"/>
          <w:divBdr>
            <w:top w:val="none" w:sz="0" w:space="0" w:color="auto"/>
            <w:left w:val="none" w:sz="0" w:space="0" w:color="auto"/>
            <w:bottom w:val="none" w:sz="0" w:space="0" w:color="auto"/>
            <w:right w:val="none" w:sz="0" w:space="0" w:color="auto"/>
          </w:divBdr>
          <w:divsChild>
            <w:div w:id="949893114">
              <w:marLeft w:val="0"/>
              <w:marRight w:val="0"/>
              <w:marTop w:val="0"/>
              <w:marBottom w:val="0"/>
              <w:divBdr>
                <w:top w:val="none" w:sz="0" w:space="0" w:color="auto"/>
                <w:left w:val="none" w:sz="0" w:space="0" w:color="auto"/>
                <w:bottom w:val="none" w:sz="0" w:space="0" w:color="auto"/>
                <w:right w:val="none" w:sz="0" w:space="0" w:color="auto"/>
              </w:divBdr>
            </w:div>
            <w:div w:id="51587088">
              <w:marLeft w:val="0"/>
              <w:marRight w:val="0"/>
              <w:marTop w:val="0"/>
              <w:marBottom w:val="0"/>
              <w:divBdr>
                <w:top w:val="none" w:sz="0" w:space="0" w:color="auto"/>
                <w:left w:val="none" w:sz="0" w:space="0" w:color="auto"/>
                <w:bottom w:val="none" w:sz="0" w:space="0" w:color="auto"/>
                <w:right w:val="none" w:sz="0" w:space="0" w:color="auto"/>
              </w:divBdr>
            </w:div>
            <w:div w:id="2038385285">
              <w:marLeft w:val="0"/>
              <w:marRight w:val="0"/>
              <w:marTop w:val="0"/>
              <w:marBottom w:val="0"/>
              <w:divBdr>
                <w:top w:val="none" w:sz="0" w:space="0" w:color="auto"/>
                <w:left w:val="none" w:sz="0" w:space="0" w:color="auto"/>
                <w:bottom w:val="none" w:sz="0" w:space="0" w:color="auto"/>
                <w:right w:val="none" w:sz="0" w:space="0" w:color="auto"/>
              </w:divBdr>
            </w:div>
            <w:div w:id="1642880905">
              <w:marLeft w:val="0"/>
              <w:marRight w:val="0"/>
              <w:marTop w:val="0"/>
              <w:marBottom w:val="0"/>
              <w:divBdr>
                <w:top w:val="none" w:sz="0" w:space="0" w:color="auto"/>
                <w:left w:val="none" w:sz="0" w:space="0" w:color="auto"/>
                <w:bottom w:val="none" w:sz="0" w:space="0" w:color="auto"/>
                <w:right w:val="none" w:sz="0" w:space="0" w:color="auto"/>
              </w:divBdr>
            </w:div>
          </w:divsChild>
        </w:div>
        <w:div w:id="1390301571">
          <w:marLeft w:val="0"/>
          <w:marRight w:val="0"/>
          <w:marTop w:val="0"/>
          <w:marBottom w:val="0"/>
          <w:divBdr>
            <w:top w:val="none" w:sz="0" w:space="0" w:color="auto"/>
            <w:left w:val="none" w:sz="0" w:space="0" w:color="auto"/>
            <w:bottom w:val="none" w:sz="0" w:space="0" w:color="auto"/>
            <w:right w:val="none" w:sz="0" w:space="0" w:color="auto"/>
          </w:divBdr>
        </w:div>
      </w:divsChild>
    </w:div>
    <w:div w:id="822240747">
      <w:bodyDiv w:val="1"/>
      <w:marLeft w:val="0"/>
      <w:marRight w:val="0"/>
      <w:marTop w:val="0"/>
      <w:marBottom w:val="0"/>
      <w:divBdr>
        <w:top w:val="none" w:sz="0" w:space="0" w:color="auto"/>
        <w:left w:val="none" w:sz="0" w:space="0" w:color="auto"/>
        <w:bottom w:val="none" w:sz="0" w:space="0" w:color="auto"/>
        <w:right w:val="none" w:sz="0" w:space="0" w:color="auto"/>
      </w:divBdr>
      <w:divsChild>
        <w:div w:id="977612581">
          <w:marLeft w:val="0"/>
          <w:marRight w:val="0"/>
          <w:marTop w:val="0"/>
          <w:marBottom w:val="0"/>
          <w:divBdr>
            <w:top w:val="none" w:sz="0" w:space="0" w:color="auto"/>
            <w:left w:val="none" w:sz="0" w:space="0" w:color="auto"/>
            <w:bottom w:val="none" w:sz="0" w:space="0" w:color="auto"/>
            <w:right w:val="none" w:sz="0" w:space="0" w:color="auto"/>
          </w:divBdr>
          <w:divsChild>
            <w:div w:id="1306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6959">
      <w:bodyDiv w:val="1"/>
      <w:marLeft w:val="0"/>
      <w:marRight w:val="0"/>
      <w:marTop w:val="0"/>
      <w:marBottom w:val="0"/>
      <w:divBdr>
        <w:top w:val="none" w:sz="0" w:space="0" w:color="auto"/>
        <w:left w:val="none" w:sz="0" w:space="0" w:color="auto"/>
        <w:bottom w:val="none" w:sz="0" w:space="0" w:color="auto"/>
        <w:right w:val="none" w:sz="0" w:space="0" w:color="auto"/>
      </w:divBdr>
    </w:div>
    <w:div w:id="836654654">
      <w:bodyDiv w:val="1"/>
      <w:marLeft w:val="0"/>
      <w:marRight w:val="0"/>
      <w:marTop w:val="0"/>
      <w:marBottom w:val="0"/>
      <w:divBdr>
        <w:top w:val="none" w:sz="0" w:space="0" w:color="auto"/>
        <w:left w:val="none" w:sz="0" w:space="0" w:color="auto"/>
        <w:bottom w:val="none" w:sz="0" w:space="0" w:color="auto"/>
        <w:right w:val="none" w:sz="0" w:space="0" w:color="auto"/>
      </w:divBdr>
      <w:divsChild>
        <w:div w:id="851800271">
          <w:marLeft w:val="0"/>
          <w:marRight w:val="0"/>
          <w:marTop w:val="0"/>
          <w:marBottom w:val="0"/>
          <w:divBdr>
            <w:top w:val="none" w:sz="0" w:space="0" w:color="auto"/>
            <w:left w:val="none" w:sz="0" w:space="0" w:color="auto"/>
            <w:bottom w:val="none" w:sz="0" w:space="0" w:color="auto"/>
            <w:right w:val="none" w:sz="0" w:space="0" w:color="auto"/>
          </w:divBdr>
        </w:div>
        <w:div w:id="1267078650">
          <w:marLeft w:val="0"/>
          <w:marRight w:val="0"/>
          <w:marTop w:val="0"/>
          <w:marBottom w:val="0"/>
          <w:divBdr>
            <w:top w:val="none" w:sz="0" w:space="0" w:color="auto"/>
            <w:left w:val="none" w:sz="0" w:space="0" w:color="auto"/>
            <w:bottom w:val="none" w:sz="0" w:space="0" w:color="auto"/>
            <w:right w:val="none" w:sz="0" w:space="0" w:color="auto"/>
          </w:divBdr>
          <w:divsChild>
            <w:div w:id="13729533">
              <w:marLeft w:val="0"/>
              <w:marRight w:val="0"/>
              <w:marTop w:val="0"/>
              <w:marBottom w:val="0"/>
              <w:divBdr>
                <w:top w:val="none" w:sz="0" w:space="0" w:color="auto"/>
                <w:left w:val="none" w:sz="0" w:space="0" w:color="auto"/>
                <w:bottom w:val="none" w:sz="0" w:space="0" w:color="auto"/>
                <w:right w:val="none" w:sz="0" w:space="0" w:color="auto"/>
              </w:divBdr>
            </w:div>
            <w:div w:id="53506173">
              <w:marLeft w:val="0"/>
              <w:marRight w:val="0"/>
              <w:marTop w:val="0"/>
              <w:marBottom w:val="0"/>
              <w:divBdr>
                <w:top w:val="none" w:sz="0" w:space="0" w:color="auto"/>
                <w:left w:val="none" w:sz="0" w:space="0" w:color="auto"/>
                <w:bottom w:val="none" w:sz="0" w:space="0" w:color="auto"/>
                <w:right w:val="none" w:sz="0" w:space="0" w:color="auto"/>
              </w:divBdr>
            </w:div>
            <w:div w:id="163515640">
              <w:marLeft w:val="0"/>
              <w:marRight w:val="0"/>
              <w:marTop w:val="0"/>
              <w:marBottom w:val="0"/>
              <w:divBdr>
                <w:top w:val="none" w:sz="0" w:space="0" w:color="auto"/>
                <w:left w:val="none" w:sz="0" w:space="0" w:color="auto"/>
                <w:bottom w:val="none" w:sz="0" w:space="0" w:color="auto"/>
                <w:right w:val="none" w:sz="0" w:space="0" w:color="auto"/>
              </w:divBdr>
            </w:div>
            <w:div w:id="401761444">
              <w:marLeft w:val="0"/>
              <w:marRight w:val="0"/>
              <w:marTop w:val="0"/>
              <w:marBottom w:val="0"/>
              <w:divBdr>
                <w:top w:val="none" w:sz="0" w:space="0" w:color="auto"/>
                <w:left w:val="none" w:sz="0" w:space="0" w:color="auto"/>
                <w:bottom w:val="none" w:sz="0" w:space="0" w:color="auto"/>
                <w:right w:val="none" w:sz="0" w:space="0" w:color="auto"/>
              </w:divBdr>
            </w:div>
            <w:div w:id="434593109">
              <w:marLeft w:val="0"/>
              <w:marRight w:val="0"/>
              <w:marTop w:val="0"/>
              <w:marBottom w:val="0"/>
              <w:divBdr>
                <w:top w:val="none" w:sz="0" w:space="0" w:color="auto"/>
                <w:left w:val="none" w:sz="0" w:space="0" w:color="auto"/>
                <w:bottom w:val="none" w:sz="0" w:space="0" w:color="auto"/>
                <w:right w:val="none" w:sz="0" w:space="0" w:color="auto"/>
              </w:divBdr>
            </w:div>
            <w:div w:id="936987272">
              <w:marLeft w:val="0"/>
              <w:marRight w:val="0"/>
              <w:marTop w:val="0"/>
              <w:marBottom w:val="0"/>
              <w:divBdr>
                <w:top w:val="none" w:sz="0" w:space="0" w:color="auto"/>
                <w:left w:val="none" w:sz="0" w:space="0" w:color="auto"/>
                <w:bottom w:val="none" w:sz="0" w:space="0" w:color="auto"/>
                <w:right w:val="none" w:sz="0" w:space="0" w:color="auto"/>
              </w:divBdr>
            </w:div>
            <w:div w:id="1378508620">
              <w:marLeft w:val="0"/>
              <w:marRight w:val="0"/>
              <w:marTop w:val="0"/>
              <w:marBottom w:val="0"/>
              <w:divBdr>
                <w:top w:val="none" w:sz="0" w:space="0" w:color="auto"/>
                <w:left w:val="none" w:sz="0" w:space="0" w:color="auto"/>
                <w:bottom w:val="none" w:sz="0" w:space="0" w:color="auto"/>
                <w:right w:val="none" w:sz="0" w:space="0" w:color="auto"/>
              </w:divBdr>
            </w:div>
            <w:div w:id="16552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4840">
      <w:bodyDiv w:val="1"/>
      <w:marLeft w:val="0"/>
      <w:marRight w:val="0"/>
      <w:marTop w:val="0"/>
      <w:marBottom w:val="0"/>
      <w:divBdr>
        <w:top w:val="none" w:sz="0" w:space="0" w:color="auto"/>
        <w:left w:val="none" w:sz="0" w:space="0" w:color="auto"/>
        <w:bottom w:val="none" w:sz="0" w:space="0" w:color="auto"/>
        <w:right w:val="none" w:sz="0" w:space="0" w:color="auto"/>
      </w:divBdr>
      <w:divsChild>
        <w:div w:id="439690140">
          <w:marLeft w:val="0"/>
          <w:marRight w:val="0"/>
          <w:marTop w:val="0"/>
          <w:marBottom w:val="0"/>
          <w:divBdr>
            <w:top w:val="none" w:sz="0" w:space="0" w:color="auto"/>
            <w:left w:val="none" w:sz="0" w:space="0" w:color="auto"/>
            <w:bottom w:val="none" w:sz="0" w:space="0" w:color="auto"/>
            <w:right w:val="none" w:sz="0" w:space="0" w:color="auto"/>
          </w:divBdr>
        </w:div>
        <w:div w:id="1371151042">
          <w:marLeft w:val="0"/>
          <w:marRight w:val="0"/>
          <w:marTop w:val="0"/>
          <w:marBottom w:val="0"/>
          <w:divBdr>
            <w:top w:val="none" w:sz="0" w:space="0" w:color="auto"/>
            <w:left w:val="none" w:sz="0" w:space="0" w:color="auto"/>
            <w:bottom w:val="none" w:sz="0" w:space="0" w:color="auto"/>
            <w:right w:val="none" w:sz="0" w:space="0" w:color="auto"/>
          </w:divBdr>
        </w:div>
      </w:divsChild>
    </w:div>
    <w:div w:id="851531649">
      <w:bodyDiv w:val="1"/>
      <w:marLeft w:val="0"/>
      <w:marRight w:val="0"/>
      <w:marTop w:val="0"/>
      <w:marBottom w:val="0"/>
      <w:divBdr>
        <w:top w:val="none" w:sz="0" w:space="0" w:color="auto"/>
        <w:left w:val="none" w:sz="0" w:space="0" w:color="auto"/>
        <w:bottom w:val="none" w:sz="0" w:space="0" w:color="auto"/>
        <w:right w:val="none" w:sz="0" w:space="0" w:color="auto"/>
      </w:divBdr>
      <w:divsChild>
        <w:div w:id="942111629">
          <w:marLeft w:val="0"/>
          <w:marRight w:val="0"/>
          <w:marTop w:val="0"/>
          <w:marBottom w:val="0"/>
          <w:divBdr>
            <w:top w:val="none" w:sz="0" w:space="0" w:color="auto"/>
            <w:left w:val="none" w:sz="0" w:space="0" w:color="auto"/>
            <w:bottom w:val="none" w:sz="0" w:space="0" w:color="auto"/>
            <w:right w:val="none" w:sz="0" w:space="0" w:color="auto"/>
          </w:divBdr>
          <w:divsChild>
            <w:div w:id="718937966">
              <w:marLeft w:val="0"/>
              <w:marRight w:val="0"/>
              <w:marTop w:val="0"/>
              <w:marBottom w:val="0"/>
              <w:divBdr>
                <w:top w:val="none" w:sz="0" w:space="0" w:color="auto"/>
                <w:left w:val="none" w:sz="0" w:space="0" w:color="auto"/>
                <w:bottom w:val="none" w:sz="0" w:space="0" w:color="auto"/>
                <w:right w:val="none" w:sz="0" w:space="0" w:color="auto"/>
              </w:divBdr>
            </w:div>
            <w:div w:id="1286885923">
              <w:marLeft w:val="0"/>
              <w:marRight w:val="0"/>
              <w:marTop w:val="0"/>
              <w:marBottom w:val="0"/>
              <w:divBdr>
                <w:top w:val="none" w:sz="0" w:space="0" w:color="auto"/>
                <w:left w:val="none" w:sz="0" w:space="0" w:color="auto"/>
                <w:bottom w:val="none" w:sz="0" w:space="0" w:color="auto"/>
                <w:right w:val="none" w:sz="0" w:space="0" w:color="auto"/>
              </w:divBdr>
            </w:div>
            <w:div w:id="1424715952">
              <w:marLeft w:val="0"/>
              <w:marRight w:val="0"/>
              <w:marTop w:val="0"/>
              <w:marBottom w:val="0"/>
              <w:divBdr>
                <w:top w:val="none" w:sz="0" w:space="0" w:color="auto"/>
                <w:left w:val="none" w:sz="0" w:space="0" w:color="auto"/>
                <w:bottom w:val="none" w:sz="0" w:space="0" w:color="auto"/>
                <w:right w:val="none" w:sz="0" w:space="0" w:color="auto"/>
              </w:divBdr>
            </w:div>
          </w:divsChild>
        </w:div>
        <w:div w:id="1644039987">
          <w:marLeft w:val="0"/>
          <w:marRight w:val="0"/>
          <w:marTop w:val="0"/>
          <w:marBottom w:val="0"/>
          <w:divBdr>
            <w:top w:val="none" w:sz="0" w:space="0" w:color="auto"/>
            <w:left w:val="none" w:sz="0" w:space="0" w:color="auto"/>
            <w:bottom w:val="none" w:sz="0" w:space="0" w:color="auto"/>
            <w:right w:val="none" w:sz="0" w:space="0" w:color="auto"/>
          </w:divBdr>
          <w:divsChild>
            <w:div w:id="498037957">
              <w:marLeft w:val="0"/>
              <w:marRight w:val="0"/>
              <w:marTop w:val="0"/>
              <w:marBottom w:val="0"/>
              <w:divBdr>
                <w:top w:val="none" w:sz="0" w:space="0" w:color="auto"/>
                <w:left w:val="none" w:sz="0" w:space="0" w:color="auto"/>
                <w:bottom w:val="none" w:sz="0" w:space="0" w:color="auto"/>
                <w:right w:val="none" w:sz="0" w:space="0" w:color="auto"/>
              </w:divBdr>
            </w:div>
            <w:div w:id="1201745912">
              <w:marLeft w:val="0"/>
              <w:marRight w:val="0"/>
              <w:marTop w:val="0"/>
              <w:marBottom w:val="0"/>
              <w:divBdr>
                <w:top w:val="none" w:sz="0" w:space="0" w:color="auto"/>
                <w:left w:val="none" w:sz="0" w:space="0" w:color="auto"/>
                <w:bottom w:val="none" w:sz="0" w:space="0" w:color="auto"/>
                <w:right w:val="none" w:sz="0" w:space="0" w:color="auto"/>
              </w:divBdr>
            </w:div>
          </w:divsChild>
        </w:div>
        <w:div w:id="1943948381">
          <w:marLeft w:val="0"/>
          <w:marRight w:val="0"/>
          <w:marTop w:val="0"/>
          <w:marBottom w:val="0"/>
          <w:divBdr>
            <w:top w:val="none" w:sz="0" w:space="0" w:color="auto"/>
            <w:left w:val="none" w:sz="0" w:space="0" w:color="auto"/>
            <w:bottom w:val="none" w:sz="0" w:space="0" w:color="auto"/>
            <w:right w:val="none" w:sz="0" w:space="0" w:color="auto"/>
          </w:divBdr>
          <w:divsChild>
            <w:div w:id="1149130571">
              <w:marLeft w:val="0"/>
              <w:marRight w:val="0"/>
              <w:marTop w:val="0"/>
              <w:marBottom w:val="0"/>
              <w:divBdr>
                <w:top w:val="none" w:sz="0" w:space="0" w:color="auto"/>
                <w:left w:val="none" w:sz="0" w:space="0" w:color="auto"/>
                <w:bottom w:val="none" w:sz="0" w:space="0" w:color="auto"/>
                <w:right w:val="none" w:sz="0" w:space="0" w:color="auto"/>
              </w:divBdr>
            </w:div>
            <w:div w:id="1647469924">
              <w:marLeft w:val="0"/>
              <w:marRight w:val="0"/>
              <w:marTop w:val="0"/>
              <w:marBottom w:val="0"/>
              <w:divBdr>
                <w:top w:val="none" w:sz="0" w:space="0" w:color="auto"/>
                <w:left w:val="none" w:sz="0" w:space="0" w:color="auto"/>
                <w:bottom w:val="none" w:sz="0" w:space="0" w:color="auto"/>
                <w:right w:val="none" w:sz="0" w:space="0" w:color="auto"/>
              </w:divBdr>
            </w:div>
            <w:div w:id="1860046271">
              <w:marLeft w:val="0"/>
              <w:marRight w:val="0"/>
              <w:marTop w:val="0"/>
              <w:marBottom w:val="0"/>
              <w:divBdr>
                <w:top w:val="none" w:sz="0" w:space="0" w:color="auto"/>
                <w:left w:val="none" w:sz="0" w:space="0" w:color="auto"/>
                <w:bottom w:val="none" w:sz="0" w:space="0" w:color="auto"/>
                <w:right w:val="none" w:sz="0" w:space="0" w:color="auto"/>
              </w:divBdr>
            </w:div>
            <w:div w:id="19326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2096">
      <w:bodyDiv w:val="1"/>
      <w:marLeft w:val="0"/>
      <w:marRight w:val="0"/>
      <w:marTop w:val="0"/>
      <w:marBottom w:val="0"/>
      <w:divBdr>
        <w:top w:val="none" w:sz="0" w:space="0" w:color="auto"/>
        <w:left w:val="none" w:sz="0" w:space="0" w:color="auto"/>
        <w:bottom w:val="none" w:sz="0" w:space="0" w:color="auto"/>
        <w:right w:val="none" w:sz="0" w:space="0" w:color="auto"/>
      </w:divBdr>
      <w:divsChild>
        <w:div w:id="247421886">
          <w:marLeft w:val="0"/>
          <w:marRight w:val="0"/>
          <w:marTop w:val="0"/>
          <w:marBottom w:val="0"/>
          <w:divBdr>
            <w:top w:val="none" w:sz="0" w:space="0" w:color="auto"/>
            <w:left w:val="none" w:sz="0" w:space="0" w:color="auto"/>
            <w:bottom w:val="none" w:sz="0" w:space="0" w:color="auto"/>
            <w:right w:val="none" w:sz="0" w:space="0" w:color="auto"/>
          </w:divBdr>
          <w:divsChild>
            <w:div w:id="1494763689">
              <w:marLeft w:val="0"/>
              <w:marRight w:val="0"/>
              <w:marTop w:val="0"/>
              <w:marBottom w:val="0"/>
              <w:divBdr>
                <w:top w:val="none" w:sz="0" w:space="0" w:color="auto"/>
                <w:left w:val="none" w:sz="0" w:space="0" w:color="auto"/>
                <w:bottom w:val="none" w:sz="0" w:space="0" w:color="auto"/>
                <w:right w:val="none" w:sz="0" w:space="0" w:color="auto"/>
              </w:divBdr>
              <w:divsChild>
                <w:div w:id="15027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3363">
      <w:bodyDiv w:val="1"/>
      <w:marLeft w:val="0"/>
      <w:marRight w:val="0"/>
      <w:marTop w:val="0"/>
      <w:marBottom w:val="0"/>
      <w:divBdr>
        <w:top w:val="none" w:sz="0" w:space="0" w:color="auto"/>
        <w:left w:val="none" w:sz="0" w:space="0" w:color="auto"/>
        <w:bottom w:val="none" w:sz="0" w:space="0" w:color="auto"/>
        <w:right w:val="none" w:sz="0" w:space="0" w:color="auto"/>
      </w:divBdr>
      <w:divsChild>
        <w:div w:id="1353997079">
          <w:marLeft w:val="0"/>
          <w:marRight w:val="0"/>
          <w:marTop w:val="0"/>
          <w:marBottom w:val="0"/>
          <w:divBdr>
            <w:top w:val="none" w:sz="0" w:space="0" w:color="auto"/>
            <w:left w:val="none" w:sz="0" w:space="0" w:color="auto"/>
            <w:bottom w:val="none" w:sz="0" w:space="0" w:color="auto"/>
            <w:right w:val="none" w:sz="0" w:space="0" w:color="auto"/>
          </w:divBdr>
          <w:divsChild>
            <w:div w:id="646084459">
              <w:marLeft w:val="0"/>
              <w:marRight w:val="0"/>
              <w:marTop w:val="0"/>
              <w:marBottom w:val="0"/>
              <w:divBdr>
                <w:top w:val="none" w:sz="0" w:space="0" w:color="auto"/>
                <w:left w:val="none" w:sz="0" w:space="0" w:color="auto"/>
                <w:bottom w:val="none" w:sz="0" w:space="0" w:color="auto"/>
                <w:right w:val="none" w:sz="0" w:space="0" w:color="auto"/>
              </w:divBdr>
            </w:div>
            <w:div w:id="1794327866">
              <w:marLeft w:val="0"/>
              <w:marRight w:val="0"/>
              <w:marTop w:val="0"/>
              <w:marBottom w:val="0"/>
              <w:divBdr>
                <w:top w:val="none" w:sz="0" w:space="0" w:color="auto"/>
                <w:left w:val="none" w:sz="0" w:space="0" w:color="auto"/>
                <w:bottom w:val="none" w:sz="0" w:space="0" w:color="auto"/>
                <w:right w:val="none" w:sz="0" w:space="0" w:color="auto"/>
              </w:divBdr>
            </w:div>
            <w:div w:id="1914966103">
              <w:marLeft w:val="0"/>
              <w:marRight w:val="0"/>
              <w:marTop w:val="0"/>
              <w:marBottom w:val="0"/>
              <w:divBdr>
                <w:top w:val="none" w:sz="0" w:space="0" w:color="auto"/>
                <w:left w:val="none" w:sz="0" w:space="0" w:color="auto"/>
                <w:bottom w:val="none" w:sz="0" w:space="0" w:color="auto"/>
                <w:right w:val="none" w:sz="0" w:space="0" w:color="auto"/>
              </w:divBdr>
            </w:div>
            <w:div w:id="19907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8540">
      <w:bodyDiv w:val="1"/>
      <w:marLeft w:val="0"/>
      <w:marRight w:val="0"/>
      <w:marTop w:val="0"/>
      <w:marBottom w:val="0"/>
      <w:divBdr>
        <w:top w:val="none" w:sz="0" w:space="0" w:color="auto"/>
        <w:left w:val="none" w:sz="0" w:space="0" w:color="auto"/>
        <w:bottom w:val="none" w:sz="0" w:space="0" w:color="auto"/>
        <w:right w:val="none" w:sz="0" w:space="0" w:color="auto"/>
      </w:divBdr>
    </w:div>
    <w:div w:id="860703986">
      <w:bodyDiv w:val="1"/>
      <w:marLeft w:val="0"/>
      <w:marRight w:val="0"/>
      <w:marTop w:val="0"/>
      <w:marBottom w:val="0"/>
      <w:divBdr>
        <w:top w:val="none" w:sz="0" w:space="0" w:color="auto"/>
        <w:left w:val="none" w:sz="0" w:space="0" w:color="auto"/>
        <w:bottom w:val="none" w:sz="0" w:space="0" w:color="auto"/>
        <w:right w:val="none" w:sz="0" w:space="0" w:color="auto"/>
      </w:divBdr>
    </w:div>
    <w:div w:id="866793233">
      <w:bodyDiv w:val="1"/>
      <w:marLeft w:val="0"/>
      <w:marRight w:val="0"/>
      <w:marTop w:val="0"/>
      <w:marBottom w:val="0"/>
      <w:divBdr>
        <w:top w:val="none" w:sz="0" w:space="0" w:color="auto"/>
        <w:left w:val="none" w:sz="0" w:space="0" w:color="auto"/>
        <w:bottom w:val="none" w:sz="0" w:space="0" w:color="auto"/>
        <w:right w:val="none" w:sz="0" w:space="0" w:color="auto"/>
      </w:divBdr>
    </w:div>
    <w:div w:id="874082400">
      <w:bodyDiv w:val="1"/>
      <w:marLeft w:val="0"/>
      <w:marRight w:val="0"/>
      <w:marTop w:val="0"/>
      <w:marBottom w:val="0"/>
      <w:divBdr>
        <w:top w:val="none" w:sz="0" w:space="0" w:color="auto"/>
        <w:left w:val="none" w:sz="0" w:space="0" w:color="auto"/>
        <w:bottom w:val="none" w:sz="0" w:space="0" w:color="auto"/>
        <w:right w:val="none" w:sz="0" w:space="0" w:color="auto"/>
      </w:divBdr>
      <w:divsChild>
        <w:div w:id="466625153">
          <w:marLeft w:val="0"/>
          <w:marRight w:val="0"/>
          <w:marTop w:val="0"/>
          <w:marBottom w:val="0"/>
          <w:divBdr>
            <w:top w:val="none" w:sz="0" w:space="0" w:color="auto"/>
            <w:left w:val="none" w:sz="0" w:space="0" w:color="auto"/>
            <w:bottom w:val="none" w:sz="0" w:space="0" w:color="auto"/>
            <w:right w:val="none" w:sz="0" w:space="0" w:color="auto"/>
          </w:divBdr>
          <w:divsChild>
            <w:div w:id="1685858958">
              <w:marLeft w:val="0"/>
              <w:marRight w:val="0"/>
              <w:marTop w:val="0"/>
              <w:marBottom w:val="0"/>
              <w:divBdr>
                <w:top w:val="none" w:sz="0" w:space="0" w:color="auto"/>
                <w:left w:val="none" w:sz="0" w:space="0" w:color="auto"/>
                <w:bottom w:val="none" w:sz="0" w:space="0" w:color="auto"/>
                <w:right w:val="none" w:sz="0" w:space="0" w:color="auto"/>
              </w:divBdr>
              <w:divsChild>
                <w:div w:id="146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4771">
      <w:bodyDiv w:val="1"/>
      <w:marLeft w:val="0"/>
      <w:marRight w:val="0"/>
      <w:marTop w:val="0"/>
      <w:marBottom w:val="0"/>
      <w:divBdr>
        <w:top w:val="none" w:sz="0" w:space="0" w:color="auto"/>
        <w:left w:val="none" w:sz="0" w:space="0" w:color="auto"/>
        <w:bottom w:val="none" w:sz="0" w:space="0" w:color="auto"/>
        <w:right w:val="none" w:sz="0" w:space="0" w:color="auto"/>
      </w:divBdr>
      <w:divsChild>
        <w:div w:id="240019331">
          <w:marLeft w:val="0"/>
          <w:marRight w:val="0"/>
          <w:marTop w:val="0"/>
          <w:marBottom w:val="0"/>
          <w:divBdr>
            <w:top w:val="none" w:sz="0" w:space="0" w:color="auto"/>
            <w:left w:val="none" w:sz="0" w:space="0" w:color="auto"/>
            <w:bottom w:val="none" w:sz="0" w:space="0" w:color="auto"/>
            <w:right w:val="none" w:sz="0" w:space="0" w:color="auto"/>
          </w:divBdr>
        </w:div>
      </w:divsChild>
    </w:div>
    <w:div w:id="875846643">
      <w:bodyDiv w:val="1"/>
      <w:marLeft w:val="0"/>
      <w:marRight w:val="0"/>
      <w:marTop w:val="0"/>
      <w:marBottom w:val="0"/>
      <w:divBdr>
        <w:top w:val="none" w:sz="0" w:space="0" w:color="auto"/>
        <w:left w:val="none" w:sz="0" w:space="0" w:color="auto"/>
        <w:bottom w:val="none" w:sz="0" w:space="0" w:color="auto"/>
        <w:right w:val="none" w:sz="0" w:space="0" w:color="auto"/>
      </w:divBdr>
    </w:div>
    <w:div w:id="882836408">
      <w:bodyDiv w:val="1"/>
      <w:marLeft w:val="0"/>
      <w:marRight w:val="0"/>
      <w:marTop w:val="0"/>
      <w:marBottom w:val="0"/>
      <w:divBdr>
        <w:top w:val="none" w:sz="0" w:space="0" w:color="auto"/>
        <w:left w:val="none" w:sz="0" w:space="0" w:color="auto"/>
        <w:bottom w:val="none" w:sz="0" w:space="0" w:color="auto"/>
        <w:right w:val="none" w:sz="0" w:space="0" w:color="auto"/>
      </w:divBdr>
      <w:divsChild>
        <w:div w:id="201291875">
          <w:marLeft w:val="0"/>
          <w:marRight w:val="0"/>
          <w:marTop w:val="0"/>
          <w:marBottom w:val="0"/>
          <w:divBdr>
            <w:top w:val="none" w:sz="0" w:space="0" w:color="auto"/>
            <w:left w:val="none" w:sz="0" w:space="0" w:color="auto"/>
            <w:bottom w:val="none" w:sz="0" w:space="0" w:color="auto"/>
            <w:right w:val="none" w:sz="0" w:space="0" w:color="auto"/>
          </w:divBdr>
        </w:div>
        <w:div w:id="534078033">
          <w:marLeft w:val="0"/>
          <w:marRight w:val="0"/>
          <w:marTop w:val="0"/>
          <w:marBottom w:val="0"/>
          <w:divBdr>
            <w:top w:val="none" w:sz="0" w:space="0" w:color="auto"/>
            <w:left w:val="none" w:sz="0" w:space="0" w:color="auto"/>
            <w:bottom w:val="none" w:sz="0" w:space="0" w:color="auto"/>
            <w:right w:val="none" w:sz="0" w:space="0" w:color="auto"/>
          </w:divBdr>
        </w:div>
        <w:div w:id="605625671">
          <w:marLeft w:val="0"/>
          <w:marRight w:val="0"/>
          <w:marTop w:val="0"/>
          <w:marBottom w:val="0"/>
          <w:divBdr>
            <w:top w:val="none" w:sz="0" w:space="0" w:color="auto"/>
            <w:left w:val="none" w:sz="0" w:space="0" w:color="auto"/>
            <w:bottom w:val="none" w:sz="0" w:space="0" w:color="auto"/>
            <w:right w:val="none" w:sz="0" w:space="0" w:color="auto"/>
          </w:divBdr>
        </w:div>
        <w:div w:id="829835783">
          <w:marLeft w:val="0"/>
          <w:marRight w:val="0"/>
          <w:marTop w:val="0"/>
          <w:marBottom w:val="0"/>
          <w:divBdr>
            <w:top w:val="none" w:sz="0" w:space="0" w:color="auto"/>
            <w:left w:val="none" w:sz="0" w:space="0" w:color="auto"/>
            <w:bottom w:val="none" w:sz="0" w:space="0" w:color="auto"/>
            <w:right w:val="none" w:sz="0" w:space="0" w:color="auto"/>
          </w:divBdr>
        </w:div>
        <w:div w:id="1836920035">
          <w:marLeft w:val="0"/>
          <w:marRight w:val="0"/>
          <w:marTop w:val="0"/>
          <w:marBottom w:val="0"/>
          <w:divBdr>
            <w:top w:val="none" w:sz="0" w:space="0" w:color="auto"/>
            <w:left w:val="none" w:sz="0" w:space="0" w:color="auto"/>
            <w:bottom w:val="none" w:sz="0" w:space="0" w:color="auto"/>
            <w:right w:val="none" w:sz="0" w:space="0" w:color="auto"/>
          </w:divBdr>
        </w:div>
        <w:div w:id="2077706123">
          <w:marLeft w:val="0"/>
          <w:marRight w:val="0"/>
          <w:marTop w:val="0"/>
          <w:marBottom w:val="0"/>
          <w:divBdr>
            <w:top w:val="none" w:sz="0" w:space="0" w:color="auto"/>
            <w:left w:val="none" w:sz="0" w:space="0" w:color="auto"/>
            <w:bottom w:val="none" w:sz="0" w:space="0" w:color="auto"/>
            <w:right w:val="none" w:sz="0" w:space="0" w:color="auto"/>
          </w:divBdr>
        </w:div>
      </w:divsChild>
    </w:div>
    <w:div w:id="884878897">
      <w:bodyDiv w:val="1"/>
      <w:marLeft w:val="0"/>
      <w:marRight w:val="0"/>
      <w:marTop w:val="0"/>
      <w:marBottom w:val="0"/>
      <w:divBdr>
        <w:top w:val="none" w:sz="0" w:space="0" w:color="auto"/>
        <w:left w:val="none" w:sz="0" w:space="0" w:color="auto"/>
        <w:bottom w:val="none" w:sz="0" w:space="0" w:color="auto"/>
        <w:right w:val="none" w:sz="0" w:space="0" w:color="auto"/>
      </w:divBdr>
    </w:div>
    <w:div w:id="897671500">
      <w:bodyDiv w:val="1"/>
      <w:marLeft w:val="0"/>
      <w:marRight w:val="0"/>
      <w:marTop w:val="0"/>
      <w:marBottom w:val="0"/>
      <w:divBdr>
        <w:top w:val="none" w:sz="0" w:space="0" w:color="auto"/>
        <w:left w:val="none" w:sz="0" w:space="0" w:color="auto"/>
        <w:bottom w:val="none" w:sz="0" w:space="0" w:color="auto"/>
        <w:right w:val="none" w:sz="0" w:space="0" w:color="auto"/>
      </w:divBdr>
      <w:divsChild>
        <w:div w:id="21783615">
          <w:marLeft w:val="0"/>
          <w:marRight w:val="0"/>
          <w:marTop w:val="0"/>
          <w:marBottom w:val="0"/>
          <w:divBdr>
            <w:top w:val="none" w:sz="0" w:space="0" w:color="auto"/>
            <w:left w:val="none" w:sz="0" w:space="0" w:color="auto"/>
            <w:bottom w:val="none" w:sz="0" w:space="0" w:color="auto"/>
            <w:right w:val="none" w:sz="0" w:space="0" w:color="auto"/>
          </w:divBdr>
          <w:divsChild>
            <w:div w:id="1621837992">
              <w:marLeft w:val="0"/>
              <w:marRight w:val="0"/>
              <w:marTop w:val="0"/>
              <w:marBottom w:val="0"/>
              <w:divBdr>
                <w:top w:val="none" w:sz="0" w:space="0" w:color="auto"/>
                <w:left w:val="none" w:sz="0" w:space="0" w:color="auto"/>
                <w:bottom w:val="none" w:sz="0" w:space="0" w:color="auto"/>
                <w:right w:val="none" w:sz="0" w:space="0" w:color="auto"/>
              </w:divBdr>
              <w:divsChild>
                <w:div w:id="16334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4787">
          <w:marLeft w:val="0"/>
          <w:marRight w:val="0"/>
          <w:marTop w:val="0"/>
          <w:marBottom w:val="0"/>
          <w:divBdr>
            <w:top w:val="none" w:sz="0" w:space="0" w:color="auto"/>
            <w:left w:val="none" w:sz="0" w:space="0" w:color="auto"/>
            <w:bottom w:val="none" w:sz="0" w:space="0" w:color="auto"/>
            <w:right w:val="none" w:sz="0" w:space="0" w:color="auto"/>
          </w:divBdr>
        </w:div>
      </w:divsChild>
    </w:div>
    <w:div w:id="901906598">
      <w:bodyDiv w:val="1"/>
      <w:marLeft w:val="0"/>
      <w:marRight w:val="0"/>
      <w:marTop w:val="0"/>
      <w:marBottom w:val="0"/>
      <w:divBdr>
        <w:top w:val="none" w:sz="0" w:space="0" w:color="auto"/>
        <w:left w:val="none" w:sz="0" w:space="0" w:color="auto"/>
        <w:bottom w:val="none" w:sz="0" w:space="0" w:color="auto"/>
        <w:right w:val="none" w:sz="0" w:space="0" w:color="auto"/>
      </w:divBdr>
      <w:divsChild>
        <w:div w:id="1814784876">
          <w:marLeft w:val="0"/>
          <w:marRight w:val="0"/>
          <w:marTop w:val="0"/>
          <w:marBottom w:val="0"/>
          <w:divBdr>
            <w:top w:val="none" w:sz="0" w:space="0" w:color="auto"/>
            <w:left w:val="none" w:sz="0" w:space="0" w:color="auto"/>
            <w:bottom w:val="none" w:sz="0" w:space="0" w:color="auto"/>
            <w:right w:val="none" w:sz="0" w:space="0" w:color="auto"/>
          </w:divBdr>
          <w:divsChild>
            <w:div w:id="1387333598">
              <w:marLeft w:val="0"/>
              <w:marRight w:val="0"/>
              <w:marTop w:val="0"/>
              <w:marBottom w:val="0"/>
              <w:divBdr>
                <w:top w:val="none" w:sz="0" w:space="0" w:color="auto"/>
                <w:left w:val="none" w:sz="0" w:space="0" w:color="auto"/>
                <w:bottom w:val="none" w:sz="0" w:space="0" w:color="auto"/>
                <w:right w:val="none" w:sz="0" w:space="0" w:color="auto"/>
              </w:divBdr>
            </w:div>
            <w:div w:id="1749887932">
              <w:marLeft w:val="0"/>
              <w:marRight w:val="0"/>
              <w:marTop w:val="0"/>
              <w:marBottom w:val="0"/>
              <w:divBdr>
                <w:top w:val="none" w:sz="0" w:space="0" w:color="auto"/>
                <w:left w:val="none" w:sz="0" w:space="0" w:color="auto"/>
                <w:bottom w:val="none" w:sz="0" w:space="0" w:color="auto"/>
                <w:right w:val="none" w:sz="0" w:space="0" w:color="auto"/>
              </w:divBdr>
            </w:div>
          </w:divsChild>
        </w:div>
        <w:div w:id="1940521967">
          <w:marLeft w:val="0"/>
          <w:marRight w:val="0"/>
          <w:marTop w:val="0"/>
          <w:marBottom w:val="0"/>
          <w:divBdr>
            <w:top w:val="none" w:sz="0" w:space="0" w:color="auto"/>
            <w:left w:val="none" w:sz="0" w:space="0" w:color="auto"/>
            <w:bottom w:val="none" w:sz="0" w:space="0" w:color="auto"/>
            <w:right w:val="none" w:sz="0" w:space="0" w:color="auto"/>
          </w:divBdr>
          <w:divsChild>
            <w:div w:id="265508219">
              <w:marLeft w:val="0"/>
              <w:marRight w:val="0"/>
              <w:marTop w:val="0"/>
              <w:marBottom w:val="0"/>
              <w:divBdr>
                <w:top w:val="none" w:sz="0" w:space="0" w:color="auto"/>
                <w:left w:val="none" w:sz="0" w:space="0" w:color="auto"/>
                <w:bottom w:val="none" w:sz="0" w:space="0" w:color="auto"/>
                <w:right w:val="none" w:sz="0" w:space="0" w:color="auto"/>
              </w:divBdr>
            </w:div>
            <w:div w:id="709114906">
              <w:marLeft w:val="0"/>
              <w:marRight w:val="0"/>
              <w:marTop w:val="0"/>
              <w:marBottom w:val="0"/>
              <w:divBdr>
                <w:top w:val="none" w:sz="0" w:space="0" w:color="auto"/>
                <w:left w:val="none" w:sz="0" w:space="0" w:color="auto"/>
                <w:bottom w:val="none" w:sz="0" w:space="0" w:color="auto"/>
                <w:right w:val="none" w:sz="0" w:space="0" w:color="auto"/>
              </w:divBdr>
            </w:div>
            <w:div w:id="1129516046">
              <w:marLeft w:val="0"/>
              <w:marRight w:val="0"/>
              <w:marTop w:val="0"/>
              <w:marBottom w:val="0"/>
              <w:divBdr>
                <w:top w:val="none" w:sz="0" w:space="0" w:color="auto"/>
                <w:left w:val="none" w:sz="0" w:space="0" w:color="auto"/>
                <w:bottom w:val="none" w:sz="0" w:space="0" w:color="auto"/>
                <w:right w:val="none" w:sz="0" w:space="0" w:color="auto"/>
              </w:divBdr>
            </w:div>
            <w:div w:id="1906142253">
              <w:marLeft w:val="0"/>
              <w:marRight w:val="0"/>
              <w:marTop w:val="0"/>
              <w:marBottom w:val="0"/>
              <w:divBdr>
                <w:top w:val="none" w:sz="0" w:space="0" w:color="auto"/>
                <w:left w:val="none" w:sz="0" w:space="0" w:color="auto"/>
                <w:bottom w:val="none" w:sz="0" w:space="0" w:color="auto"/>
                <w:right w:val="none" w:sz="0" w:space="0" w:color="auto"/>
              </w:divBdr>
            </w:div>
          </w:divsChild>
        </w:div>
        <w:div w:id="2098941010">
          <w:marLeft w:val="0"/>
          <w:marRight w:val="0"/>
          <w:marTop w:val="0"/>
          <w:marBottom w:val="0"/>
          <w:divBdr>
            <w:top w:val="none" w:sz="0" w:space="0" w:color="auto"/>
            <w:left w:val="none" w:sz="0" w:space="0" w:color="auto"/>
            <w:bottom w:val="none" w:sz="0" w:space="0" w:color="auto"/>
            <w:right w:val="none" w:sz="0" w:space="0" w:color="auto"/>
          </w:divBdr>
        </w:div>
      </w:divsChild>
    </w:div>
    <w:div w:id="921448486">
      <w:bodyDiv w:val="1"/>
      <w:marLeft w:val="0"/>
      <w:marRight w:val="0"/>
      <w:marTop w:val="0"/>
      <w:marBottom w:val="0"/>
      <w:divBdr>
        <w:top w:val="none" w:sz="0" w:space="0" w:color="auto"/>
        <w:left w:val="none" w:sz="0" w:space="0" w:color="auto"/>
        <w:bottom w:val="none" w:sz="0" w:space="0" w:color="auto"/>
        <w:right w:val="none" w:sz="0" w:space="0" w:color="auto"/>
      </w:divBdr>
      <w:divsChild>
        <w:div w:id="373114777">
          <w:marLeft w:val="0"/>
          <w:marRight w:val="0"/>
          <w:marTop w:val="0"/>
          <w:marBottom w:val="0"/>
          <w:divBdr>
            <w:top w:val="none" w:sz="0" w:space="0" w:color="auto"/>
            <w:left w:val="none" w:sz="0" w:space="0" w:color="auto"/>
            <w:bottom w:val="none" w:sz="0" w:space="0" w:color="auto"/>
            <w:right w:val="none" w:sz="0" w:space="0" w:color="auto"/>
          </w:divBdr>
          <w:divsChild>
            <w:div w:id="1811358746">
              <w:marLeft w:val="0"/>
              <w:marRight w:val="0"/>
              <w:marTop w:val="0"/>
              <w:marBottom w:val="0"/>
              <w:divBdr>
                <w:top w:val="none" w:sz="0" w:space="0" w:color="auto"/>
                <w:left w:val="none" w:sz="0" w:space="0" w:color="auto"/>
                <w:bottom w:val="none" w:sz="0" w:space="0" w:color="auto"/>
                <w:right w:val="none" w:sz="0" w:space="0" w:color="auto"/>
              </w:divBdr>
            </w:div>
          </w:divsChild>
        </w:div>
        <w:div w:id="1596943352">
          <w:marLeft w:val="0"/>
          <w:marRight w:val="0"/>
          <w:marTop w:val="0"/>
          <w:marBottom w:val="0"/>
          <w:divBdr>
            <w:top w:val="none" w:sz="0" w:space="0" w:color="auto"/>
            <w:left w:val="none" w:sz="0" w:space="0" w:color="auto"/>
            <w:bottom w:val="none" w:sz="0" w:space="0" w:color="auto"/>
            <w:right w:val="none" w:sz="0" w:space="0" w:color="auto"/>
          </w:divBdr>
          <w:divsChild>
            <w:div w:id="1146775721">
              <w:marLeft w:val="0"/>
              <w:marRight w:val="0"/>
              <w:marTop w:val="0"/>
              <w:marBottom w:val="0"/>
              <w:divBdr>
                <w:top w:val="none" w:sz="0" w:space="0" w:color="auto"/>
                <w:left w:val="none" w:sz="0" w:space="0" w:color="auto"/>
                <w:bottom w:val="none" w:sz="0" w:space="0" w:color="auto"/>
                <w:right w:val="none" w:sz="0" w:space="0" w:color="auto"/>
              </w:divBdr>
            </w:div>
            <w:div w:id="11744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9093">
      <w:bodyDiv w:val="1"/>
      <w:marLeft w:val="0"/>
      <w:marRight w:val="0"/>
      <w:marTop w:val="0"/>
      <w:marBottom w:val="0"/>
      <w:divBdr>
        <w:top w:val="none" w:sz="0" w:space="0" w:color="auto"/>
        <w:left w:val="none" w:sz="0" w:space="0" w:color="auto"/>
        <w:bottom w:val="none" w:sz="0" w:space="0" w:color="auto"/>
        <w:right w:val="none" w:sz="0" w:space="0" w:color="auto"/>
      </w:divBdr>
    </w:div>
    <w:div w:id="936253393">
      <w:bodyDiv w:val="1"/>
      <w:marLeft w:val="0"/>
      <w:marRight w:val="0"/>
      <w:marTop w:val="0"/>
      <w:marBottom w:val="0"/>
      <w:divBdr>
        <w:top w:val="none" w:sz="0" w:space="0" w:color="auto"/>
        <w:left w:val="none" w:sz="0" w:space="0" w:color="auto"/>
        <w:bottom w:val="none" w:sz="0" w:space="0" w:color="auto"/>
        <w:right w:val="none" w:sz="0" w:space="0" w:color="auto"/>
      </w:divBdr>
    </w:div>
    <w:div w:id="959066460">
      <w:bodyDiv w:val="1"/>
      <w:marLeft w:val="0"/>
      <w:marRight w:val="0"/>
      <w:marTop w:val="0"/>
      <w:marBottom w:val="0"/>
      <w:divBdr>
        <w:top w:val="none" w:sz="0" w:space="0" w:color="auto"/>
        <w:left w:val="none" w:sz="0" w:space="0" w:color="auto"/>
        <w:bottom w:val="none" w:sz="0" w:space="0" w:color="auto"/>
        <w:right w:val="none" w:sz="0" w:space="0" w:color="auto"/>
      </w:divBdr>
    </w:div>
    <w:div w:id="962733273">
      <w:bodyDiv w:val="1"/>
      <w:marLeft w:val="0"/>
      <w:marRight w:val="0"/>
      <w:marTop w:val="0"/>
      <w:marBottom w:val="0"/>
      <w:divBdr>
        <w:top w:val="none" w:sz="0" w:space="0" w:color="auto"/>
        <w:left w:val="none" w:sz="0" w:space="0" w:color="auto"/>
        <w:bottom w:val="none" w:sz="0" w:space="0" w:color="auto"/>
        <w:right w:val="none" w:sz="0" w:space="0" w:color="auto"/>
      </w:divBdr>
      <w:divsChild>
        <w:div w:id="1571959109">
          <w:marLeft w:val="0"/>
          <w:marRight w:val="0"/>
          <w:marTop w:val="0"/>
          <w:marBottom w:val="0"/>
          <w:divBdr>
            <w:top w:val="none" w:sz="0" w:space="0" w:color="auto"/>
            <w:left w:val="none" w:sz="0" w:space="0" w:color="auto"/>
            <w:bottom w:val="none" w:sz="0" w:space="0" w:color="auto"/>
            <w:right w:val="none" w:sz="0" w:space="0" w:color="auto"/>
          </w:divBdr>
        </w:div>
        <w:div w:id="1300263755">
          <w:marLeft w:val="0"/>
          <w:marRight w:val="0"/>
          <w:marTop w:val="0"/>
          <w:marBottom w:val="0"/>
          <w:divBdr>
            <w:top w:val="none" w:sz="0" w:space="0" w:color="auto"/>
            <w:left w:val="none" w:sz="0" w:space="0" w:color="auto"/>
            <w:bottom w:val="none" w:sz="0" w:space="0" w:color="auto"/>
            <w:right w:val="none" w:sz="0" w:space="0" w:color="auto"/>
          </w:divBdr>
        </w:div>
      </w:divsChild>
    </w:div>
    <w:div w:id="964505766">
      <w:bodyDiv w:val="1"/>
      <w:marLeft w:val="0"/>
      <w:marRight w:val="0"/>
      <w:marTop w:val="0"/>
      <w:marBottom w:val="0"/>
      <w:divBdr>
        <w:top w:val="none" w:sz="0" w:space="0" w:color="auto"/>
        <w:left w:val="none" w:sz="0" w:space="0" w:color="auto"/>
        <w:bottom w:val="none" w:sz="0" w:space="0" w:color="auto"/>
        <w:right w:val="none" w:sz="0" w:space="0" w:color="auto"/>
      </w:divBdr>
    </w:div>
    <w:div w:id="968316437">
      <w:bodyDiv w:val="1"/>
      <w:marLeft w:val="0"/>
      <w:marRight w:val="0"/>
      <w:marTop w:val="0"/>
      <w:marBottom w:val="0"/>
      <w:divBdr>
        <w:top w:val="none" w:sz="0" w:space="0" w:color="auto"/>
        <w:left w:val="none" w:sz="0" w:space="0" w:color="auto"/>
        <w:bottom w:val="none" w:sz="0" w:space="0" w:color="auto"/>
        <w:right w:val="none" w:sz="0" w:space="0" w:color="auto"/>
      </w:divBdr>
      <w:divsChild>
        <w:div w:id="631181231">
          <w:marLeft w:val="0"/>
          <w:marRight w:val="0"/>
          <w:marTop w:val="0"/>
          <w:marBottom w:val="0"/>
          <w:divBdr>
            <w:top w:val="none" w:sz="0" w:space="0" w:color="auto"/>
            <w:left w:val="none" w:sz="0" w:space="0" w:color="auto"/>
            <w:bottom w:val="none" w:sz="0" w:space="0" w:color="auto"/>
            <w:right w:val="none" w:sz="0" w:space="0" w:color="auto"/>
          </w:divBdr>
        </w:div>
      </w:divsChild>
    </w:div>
    <w:div w:id="969825811">
      <w:bodyDiv w:val="1"/>
      <w:marLeft w:val="0"/>
      <w:marRight w:val="0"/>
      <w:marTop w:val="0"/>
      <w:marBottom w:val="0"/>
      <w:divBdr>
        <w:top w:val="none" w:sz="0" w:space="0" w:color="auto"/>
        <w:left w:val="none" w:sz="0" w:space="0" w:color="auto"/>
        <w:bottom w:val="none" w:sz="0" w:space="0" w:color="auto"/>
        <w:right w:val="none" w:sz="0" w:space="0" w:color="auto"/>
      </w:divBdr>
      <w:divsChild>
        <w:div w:id="427697006">
          <w:marLeft w:val="0"/>
          <w:marRight w:val="0"/>
          <w:marTop w:val="0"/>
          <w:marBottom w:val="0"/>
          <w:divBdr>
            <w:top w:val="none" w:sz="0" w:space="0" w:color="auto"/>
            <w:left w:val="none" w:sz="0" w:space="0" w:color="auto"/>
            <w:bottom w:val="none" w:sz="0" w:space="0" w:color="auto"/>
            <w:right w:val="none" w:sz="0" w:space="0" w:color="auto"/>
          </w:divBdr>
        </w:div>
        <w:div w:id="1230925863">
          <w:marLeft w:val="0"/>
          <w:marRight w:val="0"/>
          <w:marTop w:val="0"/>
          <w:marBottom w:val="0"/>
          <w:divBdr>
            <w:top w:val="none" w:sz="0" w:space="0" w:color="auto"/>
            <w:left w:val="none" w:sz="0" w:space="0" w:color="auto"/>
            <w:bottom w:val="none" w:sz="0" w:space="0" w:color="auto"/>
            <w:right w:val="none" w:sz="0" w:space="0" w:color="auto"/>
          </w:divBdr>
        </w:div>
        <w:div w:id="1759324040">
          <w:marLeft w:val="0"/>
          <w:marRight w:val="0"/>
          <w:marTop w:val="0"/>
          <w:marBottom w:val="0"/>
          <w:divBdr>
            <w:top w:val="none" w:sz="0" w:space="0" w:color="auto"/>
            <w:left w:val="none" w:sz="0" w:space="0" w:color="auto"/>
            <w:bottom w:val="none" w:sz="0" w:space="0" w:color="auto"/>
            <w:right w:val="none" w:sz="0" w:space="0" w:color="auto"/>
          </w:divBdr>
        </w:div>
      </w:divsChild>
    </w:div>
    <w:div w:id="971246698">
      <w:bodyDiv w:val="1"/>
      <w:marLeft w:val="0"/>
      <w:marRight w:val="0"/>
      <w:marTop w:val="0"/>
      <w:marBottom w:val="0"/>
      <w:divBdr>
        <w:top w:val="none" w:sz="0" w:space="0" w:color="auto"/>
        <w:left w:val="none" w:sz="0" w:space="0" w:color="auto"/>
        <w:bottom w:val="none" w:sz="0" w:space="0" w:color="auto"/>
        <w:right w:val="none" w:sz="0" w:space="0" w:color="auto"/>
      </w:divBdr>
    </w:div>
    <w:div w:id="972751483">
      <w:bodyDiv w:val="1"/>
      <w:marLeft w:val="0"/>
      <w:marRight w:val="0"/>
      <w:marTop w:val="0"/>
      <w:marBottom w:val="0"/>
      <w:divBdr>
        <w:top w:val="none" w:sz="0" w:space="0" w:color="auto"/>
        <w:left w:val="none" w:sz="0" w:space="0" w:color="auto"/>
        <w:bottom w:val="none" w:sz="0" w:space="0" w:color="auto"/>
        <w:right w:val="none" w:sz="0" w:space="0" w:color="auto"/>
      </w:divBdr>
      <w:divsChild>
        <w:div w:id="14425982">
          <w:marLeft w:val="0"/>
          <w:marRight w:val="0"/>
          <w:marTop w:val="0"/>
          <w:marBottom w:val="0"/>
          <w:divBdr>
            <w:top w:val="none" w:sz="0" w:space="0" w:color="auto"/>
            <w:left w:val="none" w:sz="0" w:space="0" w:color="auto"/>
            <w:bottom w:val="none" w:sz="0" w:space="0" w:color="auto"/>
            <w:right w:val="none" w:sz="0" w:space="0" w:color="auto"/>
          </w:divBdr>
        </w:div>
        <w:div w:id="207034491">
          <w:marLeft w:val="0"/>
          <w:marRight w:val="0"/>
          <w:marTop w:val="0"/>
          <w:marBottom w:val="0"/>
          <w:divBdr>
            <w:top w:val="none" w:sz="0" w:space="0" w:color="auto"/>
            <w:left w:val="none" w:sz="0" w:space="0" w:color="auto"/>
            <w:bottom w:val="none" w:sz="0" w:space="0" w:color="auto"/>
            <w:right w:val="none" w:sz="0" w:space="0" w:color="auto"/>
          </w:divBdr>
        </w:div>
        <w:div w:id="633220897">
          <w:marLeft w:val="0"/>
          <w:marRight w:val="0"/>
          <w:marTop w:val="0"/>
          <w:marBottom w:val="0"/>
          <w:divBdr>
            <w:top w:val="none" w:sz="0" w:space="0" w:color="auto"/>
            <w:left w:val="none" w:sz="0" w:space="0" w:color="auto"/>
            <w:bottom w:val="none" w:sz="0" w:space="0" w:color="auto"/>
            <w:right w:val="none" w:sz="0" w:space="0" w:color="auto"/>
          </w:divBdr>
        </w:div>
        <w:div w:id="1459491837">
          <w:marLeft w:val="0"/>
          <w:marRight w:val="0"/>
          <w:marTop w:val="0"/>
          <w:marBottom w:val="0"/>
          <w:divBdr>
            <w:top w:val="none" w:sz="0" w:space="0" w:color="auto"/>
            <w:left w:val="none" w:sz="0" w:space="0" w:color="auto"/>
            <w:bottom w:val="none" w:sz="0" w:space="0" w:color="auto"/>
            <w:right w:val="none" w:sz="0" w:space="0" w:color="auto"/>
          </w:divBdr>
        </w:div>
        <w:div w:id="1589775741">
          <w:marLeft w:val="0"/>
          <w:marRight w:val="0"/>
          <w:marTop w:val="0"/>
          <w:marBottom w:val="0"/>
          <w:divBdr>
            <w:top w:val="none" w:sz="0" w:space="0" w:color="auto"/>
            <w:left w:val="none" w:sz="0" w:space="0" w:color="auto"/>
            <w:bottom w:val="none" w:sz="0" w:space="0" w:color="auto"/>
            <w:right w:val="none" w:sz="0" w:space="0" w:color="auto"/>
          </w:divBdr>
        </w:div>
      </w:divsChild>
    </w:div>
    <w:div w:id="979574640">
      <w:bodyDiv w:val="1"/>
      <w:marLeft w:val="0"/>
      <w:marRight w:val="0"/>
      <w:marTop w:val="0"/>
      <w:marBottom w:val="0"/>
      <w:divBdr>
        <w:top w:val="none" w:sz="0" w:space="0" w:color="auto"/>
        <w:left w:val="none" w:sz="0" w:space="0" w:color="auto"/>
        <w:bottom w:val="none" w:sz="0" w:space="0" w:color="auto"/>
        <w:right w:val="none" w:sz="0" w:space="0" w:color="auto"/>
      </w:divBdr>
    </w:div>
    <w:div w:id="981274600">
      <w:bodyDiv w:val="1"/>
      <w:marLeft w:val="0"/>
      <w:marRight w:val="0"/>
      <w:marTop w:val="0"/>
      <w:marBottom w:val="0"/>
      <w:divBdr>
        <w:top w:val="none" w:sz="0" w:space="0" w:color="auto"/>
        <w:left w:val="none" w:sz="0" w:space="0" w:color="auto"/>
        <w:bottom w:val="none" w:sz="0" w:space="0" w:color="auto"/>
        <w:right w:val="none" w:sz="0" w:space="0" w:color="auto"/>
      </w:divBdr>
      <w:divsChild>
        <w:div w:id="1185631319">
          <w:marLeft w:val="0"/>
          <w:marRight w:val="0"/>
          <w:marTop w:val="0"/>
          <w:marBottom w:val="0"/>
          <w:divBdr>
            <w:top w:val="none" w:sz="0" w:space="0" w:color="auto"/>
            <w:left w:val="none" w:sz="0" w:space="0" w:color="auto"/>
            <w:bottom w:val="none" w:sz="0" w:space="0" w:color="auto"/>
            <w:right w:val="none" w:sz="0" w:space="0" w:color="auto"/>
          </w:divBdr>
          <w:divsChild>
            <w:div w:id="421069314">
              <w:marLeft w:val="0"/>
              <w:marRight w:val="0"/>
              <w:marTop w:val="0"/>
              <w:marBottom w:val="0"/>
              <w:divBdr>
                <w:top w:val="none" w:sz="0" w:space="0" w:color="auto"/>
                <w:left w:val="none" w:sz="0" w:space="0" w:color="auto"/>
                <w:bottom w:val="none" w:sz="0" w:space="0" w:color="auto"/>
                <w:right w:val="none" w:sz="0" w:space="0" w:color="auto"/>
              </w:divBdr>
            </w:div>
            <w:div w:id="2115905089">
              <w:marLeft w:val="0"/>
              <w:marRight w:val="0"/>
              <w:marTop w:val="0"/>
              <w:marBottom w:val="0"/>
              <w:divBdr>
                <w:top w:val="none" w:sz="0" w:space="0" w:color="auto"/>
                <w:left w:val="none" w:sz="0" w:space="0" w:color="auto"/>
                <w:bottom w:val="none" w:sz="0" w:space="0" w:color="auto"/>
                <w:right w:val="none" w:sz="0" w:space="0" w:color="auto"/>
              </w:divBdr>
            </w:div>
            <w:div w:id="527066274">
              <w:marLeft w:val="0"/>
              <w:marRight w:val="0"/>
              <w:marTop w:val="0"/>
              <w:marBottom w:val="0"/>
              <w:divBdr>
                <w:top w:val="none" w:sz="0" w:space="0" w:color="auto"/>
                <w:left w:val="none" w:sz="0" w:space="0" w:color="auto"/>
                <w:bottom w:val="none" w:sz="0" w:space="0" w:color="auto"/>
                <w:right w:val="none" w:sz="0" w:space="0" w:color="auto"/>
              </w:divBdr>
            </w:div>
          </w:divsChild>
        </w:div>
        <w:div w:id="961618131">
          <w:marLeft w:val="0"/>
          <w:marRight w:val="0"/>
          <w:marTop w:val="0"/>
          <w:marBottom w:val="0"/>
          <w:divBdr>
            <w:top w:val="none" w:sz="0" w:space="0" w:color="auto"/>
            <w:left w:val="none" w:sz="0" w:space="0" w:color="auto"/>
            <w:bottom w:val="none" w:sz="0" w:space="0" w:color="auto"/>
            <w:right w:val="none" w:sz="0" w:space="0" w:color="auto"/>
          </w:divBdr>
        </w:div>
        <w:div w:id="1645117268">
          <w:marLeft w:val="0"/>
          <w:marRight w:val="0"/>
          <w:marTop w:val="0"/>
          <w:marBottom w:val="0"/>
          <w:divBdr>
            <w:top w:val="none" w:sz="0" w:space="0" w:color="auto"/>
            <w:left w:val="none" w:sz="0" w:space="0" w:color="auto"/>
            <w:bottom w:val="none" w:sz="0" w:space="0" w:color="auto"/>
            <w:right w:val="none" w:sz="0" w:space="0" w:color="auto"/>
          </w:divBdr>
        </w:div>
        <w:div w:id="1722287280">
          <w:marLeft w:val="0"/>
          <w:marRight w:val="0"/>
          <w:marTop w:val="0"/>
          <w:marBottom w:val="0"/>
          <w:divBdr>
            <w:top w:val="none" w:sz="0" w:space="0" w:color="auto"/>
            <w:left w:val="none" w:sz="0" w:space="0" w:color="auto"/>
            <w:bottom w:val="none" w:sz="0" w:space="0" w:color="auto"/>
            <w:right w:val="none" w:sz="0" w:space="0" w:color="auto"/>
          </w:divBdr>
        </w:div>
        <w:div w:id="1496532034">
          <w:marLeft w:val="0"/>
          <w:marRight w:val="0"/>
          <w:marTop w:val="0"/>
          <w:marBottom w:val="0"/>
          <w:divBdr>
            <w:top w:val="none" w:sz="0" w:space="0" w:color="auto"/>
            <w:left w:val="none" w:sz="0" w:space="0" w:color="auto"/>
            <w:bottom w:val="none" w:sz="0" w:space="0" w:color="auto"/>
            <w:right w:val="none" w:sz="0" w:space="0" w:color="auto"/>
          </w:divBdr>
        </w:div>
      </w:divsChild>
    </w:div>
    <w:div w:id="984553379">
      <w:bodyDiv w:val="1"/>
      <w:marLeft w:val="0"/>
      <w:marRight w:val="0"/>
      <w:marTop w:val="0"/>
      <w:marBottom w:val="0"/>
      <w:divBdr>
        <w:top w:val="none" w:sz="0" w:space="0" w:color="auto"/>
        <w:left w:val="none" w:sz="0" w:space="0" w:color="auto"/>
        <w:bottom w:val="none" w:sz="0" w:space="0" w:color="auto"/>
        <w:right w:val="none" w:sz="0" w:space="0" w:color="auto"/>
      </w:divBdr>
    </w:div>
    <w:div w:id="984702605">
      <w:bodyDiv w:val="1"/>
      <w:marLeft w:val="0"/>
      <w:marRight w:val="0"/>
      <w:marTop w:val="0"/>
      <w:marBottom w:val="0"/>
      <w:divBdr>
        <w:top w:val="none" w:sz="0" w:space="0" w:color="auto"/>
        <w:left w:val="none" w:sz="0" w:space="0" w:color="auto"/>
        <w:bottom w:val="none" w:sz="0" w:space="0" w:color="auto"/>
        <w:right w:val="none" w:sz="0" w:space="0" w:color="auto"/>
      </w:divBdr>
      <w:divsChild>
        <w:div w:id="1589119881">
          <w:marLeft w:val="0"/>
          <w:marRight w:val="0"/>
          <w:marTop w:val="0"/>
          <w:marBottom w:val="0"/>
          <w:divBdr>
            <w:top w:val="none" w:sz="0" w:space="0" w:color="auto"/>
            <w:left w:val="none" w:sz="0" w:space="0" w:color="auto"/>
            <w:bottom w:val="none" w:sz="0" w:space="0" w:color="auto"/>
            <w:right w:val="none" w:sz="0" w:space="0" w:color="auto"/>
          </w:divBdr>
        </w:div>
        <w:div w:id="1772892125">
          <w:marLeft w:val="0"/>
          <w:marRight w:val="0"/>
          <w:marTop w:val="0"/>
          <w:marBottom w:val="0"/>
          <w:divBdr>
            <w:top w:val="none" w:sz="0" w:space="0" w:color="auto"/>
            <w:left w:val="none" w:sz="0" w:space="0" w:color="auto"/>
            <w:bottom w:val="none" w:sz="0" w:space="0" w:color="auto"/>
            <w:right w:val="none" w:sz="0" w:space="0" w:color="auto"/>
          </w:divBdr>
          <w:divsChild>
            <w:div w:id="1415012835">
              <w:marLeft w:val="0"/>
              <w:marRight w:val="0"/>
              <w:marTop w:val="0"/>
              <w:marBottom w:val="0"/>
              <w:divBdr>
                <w:top w:val="none" w:sz="0" w:space="0" w:color="auto"/>
                <w:left w:val="none" w:sz="0" w:space="0" w:color="auto"/>
                <w:bottom w:val="none" w:sz="0" w:space="0" w:color="auto"/>
                <w:right w:val="none" w:sz="0" w:space="0" w:color="auto"/>
              </w:divBdr>
              <w:divsChild>
                <w:div w:id="603004225">
                  <w:marLeft w:val="0"/>
                  <w:marRight w:val="0"/>
                  <w:marTop w:val="0"/>
                  <w:marBottom w:val="0"/>
                  <w:divBdr>
                    <w:top w:val="none" w:sz="0" w:space="0" w:color="auto"/>
                    <w:left w:val="none" w:sz="0" w:space="0" w:color="auto"/>
                    <w:bottom w:val="none" w:sz="0" w:space="0" w:color="auto"/>
                    <w:right w:val="none" w:sz="0" w:space="0" w:color="auto"/>
                  </w:divBdr>
                </w:div>
                <w:div w:id="1457330569">
                  <w:marLeft w:val="0"/>
                  <w:marRight w:val="0"/>
                  <w:marTop w:val="0"/>
                  <w:marBottom w:val="0"/>
                  <w:divBdr>
                    <w:top w:val="none" w:sz="0" w:space="0" w:color="auto"/>
                    <w:left w:val="none" w:sz="0" w:space="0" w:color="auto"/>
                    <w:bottom w:val="none" w:sz="0" w:space="0" w:color="auto"/>
                    <w:right w:val="none" w:sz="0" w:space="0" w:color="auto"/>
                  </w:divBdr>
                </w:div>
                <w:div w:id="663819291">
                  <w:marLeft w:val="0"/>
                  <w:marRight w:val="0"/>
                  <w:marTop w:val="0"/>
                  <w:marBottom w:val="0"/>
                  <w:divBdr>
                    <w:top w:val="none" w:sz="0" w:space="0" w:color="auto"/>
                    <w:left w:val="none" w:sz="0" w:space="0" w:color="auto"/>
                    <w:bottom w:val="none" w:sz="0" w:space="0" w:color="auto"/>
                    <w:right w:val="none" w:sz="0" w:space="0" w:color="auto"/>
                  </w:divBdr>
                </w:div>
                <w:div w:id="1459757856">
                  <w:marLeft w:val="0"/>
                  <w:marRight w:val="0"/>
                  <w:marTop w:val="0"/>
                  <w:marBottom w:val="0"/>
                  <w:divBdr>
                    <w:top w:val="none" w:sz="0" w:space="0" w:color="auto"/>
                    <w:left w:val="none" w:sz="0" w:space="0" w:color="auto"/>
                    <w:bottom w:val="none" w:sz="0" w:space="0" w:color="auto"/>
                    <w:right w:val="none" w:sz="0" w:space="0" w:color="auto"/>
                  </w:divBdr>
                </w:div>
                <w:div w:id="41445482">
                  <w:marLeft w:val="0"/>
                  <w:marRight w:val="0"/>
                  <w:marTop w:val="0"/>
                  <w:marBottom w:val="0"/>
                  <w:divBdr>
                    <w:top w:val="none" w:sz="0" w:space="0" w:color="auto"/>
                    <w:left w:val="none" w:sz="0" w:space="0" w:color="auto"/>
                    <w:bottom w:val="none" w:sz="0" w:space="0" w:color="auto"/>
                    <w:right w:val="none" w:sz="0" w:space="0" w:color="auto"/>
                  </w:divBdr>
                </w:div>
                <w:div w:id="1473139369">
                  <w:marLeft w:val="0"/>
                  <w:marRight w:val="0"/>
                  <w:marTop w:val="0"/>
                  <w:marBottom w:val="0"/>
                  <w:divBdr>
                    <w:top w:val="none" w:sz="0" w:space="0" w:color="auto"/>
                    <w:left w:val="none" w:sz="0" w:space="0" w:color="auto"/>
                    <w:bottom w:val="none" w:sz="0" w:space="0" w:color="auto"/>
                    <w:right w:val="none" w:sz="0" w:space="0" w:color="auto"/>
                  </w:divBdr>
                </w:div>
                <w:div w:id="898321534">
                  <w:marLeft w:val="0"/>
                  <w:marRight w:val="0"/>
                  <w:marTop w:val="0"/>
                  <w:marBottom w:val="0"/>
                  <w:divBdr>
                    <w:top w:val="none" w:sz="0" w:space="0" w:color="auto"/>
                    <w:left w:val="none" w:sz="0" w:space="0" w:color="auto"/>
                    <w:bottom w:val="none" w:sz="0" w:space="0" w:color="auto"/>
                    <w:right w:val="none" w:sz="0" w:space="0" w:color="auto"/>
                  </w:divBdr>
                </w:div>
                <w:div w:id="268513936">
                  <w:marLeft w:val="0"/>
                  <w:marRight w:val="0"/>
                  <w:marTop w:val="0"/>
                  <w:marBottom w:val="0"/>
                  <w:divBdr>
                    <w:top w:val="none" w:sz="0" w:space="0" w:color="auto"/>
                    <w:left w:val="none" w:sz="0" w:space="0" w:color="auto"/>
                    <w:bottom w:val="none" w:sz="0" w:space="0" w:color="auto"/>
                    <w:right w:val="none" w:sz="0" w:space="0" w:color="auto"/>
                  </w:divBdr>
                </w:div>
                <w:div w:id="1607956655">
                  <w:marLeft w:val="0"/>
                  <w:marRight w:val="0"/>
                  <w:marTop w:val="0"/>
                  <w:marBottom w:val="0"/>
                  <w:divBdr>
                    <w:top w:val="none" w:sz="0" w:space="0" w:color="auto"/>
                    <w:left w:val="none" w:sz="0" w:space="0" w:color="auto"/>
                    <w:bottom w:val="none" w:sz="0" w:space="0" w:color="auto"/>
                    <w:right w:val="none" w:sz="0" w:space="0" w:color="auto"/>
                  </w:divBdr>
                </w:div>
                <w:div w:id="227880750">
                  <w:marLeft w:val="0"/>
                  <w:marRight w:val="0"/>
                  <w:marTop w:val="0"/>
                  <w:marBottom w:val="0"/>
                  <w:divBdr>
                    <w:top w:val="none" w:sz="0" w:space="0" w:color="auto"/>
                    <w:left w:val="none" w:sz="0" w:space="0" w:color="auto"/>
                    <w:bottom w:val="none" w:sz="0" w:space="0" w:color="auto"/>
                    <w:right w:val="none" w:sz="0" w:space="0" w:color="auto"/>
                  </w:divBdr>
                </w:div>
                <w:div w:id="524368643">
                  <w:marLeft w:val="0"/>
                  <w:marRight w:val="0"/>
                  <w:marTop w:val="0"/>
                  <w:marBottom w:val="0"/>
                  <w:divBdr>
                    <w:top w:val="none" w:sz="0" w:space="0" w:color="auto"/>
                    <w:left w:val="none" w:sz="0" w:space="0" w:color="auto"/>
                    <w:bottom w:val="none" w:sz="0" w:space="0" w:color="auto"/>
                    <w:right w:val="none" w:sz="0" w:space="0" w:color="auto"/>
                  </w:divBdr>
                </w:div>
                <w:div w:id="1999380150">
                  <w:marLeft w:val="0"/>
                  <w:marRight w:val="0"/>
                  <w:marTop w:val="0"/>
                  <w:marBottom w:val="0"/>
                  <w:divBdr>
                    <w:top w:val="none" w:sz="0" w:space="0" w:color="auto"/>
                    <w:left w:val="none" w:sz="0" w:space="0" w:color="auto"/>
                    <w:bottom w:val="none" w:sz="0" w:space="0" w:color="auto"/>
                    <w:right w:val="none" w:sz="0" w:space="0" w:color="auto"/>
                  </w:divBdr>
                </w:div>
                <w:div w:id="1109475104">
                  <w:marLeft w:val="0"/>
                  <w:marRight w:val="0"/>
                  <w:marTop w:val="0"/>
                  <w:marBottom w:val="0"/>
                  <w:divBdr>
                    <w:top w:val="none" w:sz="0" w:space="0" w:color="auto"/>
                    <w:left w:val="none" w:sz="0" w:space="0" w:color="auto"/>
                    <w:bottom w:val="none" w:sz="0" w:space="0" w:color="auto"/>
                    <w:right w:val="none" w:sz="0" w:space="0" w:color="auto"/>
                  </w:divBdr>
                </w:div>
                <w:div w:id="1476339285">
                  <w:marLeft w:val="0"/>
                  <w:marRight w:val="0"/>
                  <w:marTop w:val="0"/>
                  <w:marBottom w:val="0"/>
                  <w:divBdr>
                    <w:top w:val="none" w:sz="0" w:space="0" w:color="auto"/>
                    <w:left w:val="none" w:sz="0" w:space="0" w:color="auto"/>
                    <w:bottom w:val="none" w:sz="0" w:space="0" w:color="auto"/>
                    <w:right w:val="none" w:sz="0" w:space="0" w:color="auto"/>
                  </w:divBdr>
                </w:div>
                <w:div w:id="649528106">
                  <w:marLeft w:val="0"/>
                  <w:marRight w:val="0"/>
                  <w:marTop w:val="0"/>
                  <w:marBottom w:val="0"/>
                  <w:divBdr>
                    <w:top w:val="none" w:sz="0" w:space="0" w:color="auto"/>
                    <w:left w:val="none" w:sz="0" w:space="0" w:color="auto"/>
                    <w:bottom w:val="none" w:sz="0" w:space="0" w:color="auto"/>
                    <w:right w:val="none" w:sz="0" w:space="0" w:color="auto"/>
                  </w:divBdr>
                </w:div>
                <w:div w:id="2028097253">
                  <w:marLeft w:val="0"/>
                  <w:marRight w:val="0"/>
                  <w:marTop w:val="0"/>
                  <w:marBottom w:val="0"/>
                  <w:divBdr>
                    <w:top w:val="none" w:sz="0" w:space="0" w:color="auto"/>
                    <w:left w:val="none" w:sz="0" w:space="0" w:color="auto"/>
                    <w:bottom w:val="none" w:sz="0" w:space="0" w:color="auto"/>
                    <w:right w:val="none" w:sz="0" w:space="0" w:color="auto"/>
                  </w:divBdr>
                </w:div>
                <w:div w:id="1360819896">
                  <w:marLeft w:val="0"/>
                  <w:marRight w:val="0"/>
                  <w:marTop w:val="0"/>
                  <w:marBottom w:val="0"/>
                  <w:divBdr>
                    <w:top w:val="none" w:sz="0" w:space="0" w:color="auto"/>
                    <w:left w:val="none" w:sz="0" w:space="0" w:color="auto"/>
                    <w:bottom w:val="none" w:sz="0" w:space="0" w:color="auto"/>
                    <w:right w:val="none" w:sz="0" w:space="0" w:color="auto"/>
                  </w:divBdr>
                </w:div>
                <w:div w:id="201409414">
                  <w:marLeft w:val="0"/>
                  <w:marRight w:val="0"/>
                  <w:marTop w:val="0"/>
                  <w:marBottom w:val="0"/>
                  <w:divBdr>
                    <w:top w:val="none" w:sz="0" w:space="0" w:color="auto"/>
                    <w:left w:val="none" w:sz="0" w:space="0" w:color="auto"/>
                    <w:bottom w:val="none" w:sz="0" w:space="0" w:color="auto"/>
                    <w:right w:val="none" w:sz="0" w:space="0" w:color="auto"/>
                  </w:divBdr>
                </w:div>
                <w:div w:id="1984113515">
                  <w:marLeft w:val="0"/>
                  <w:marRight w:val="0"/>
                  <w:marTop w:val="0"/>
                  <w:marBottom w:val="0"/>
                  <w:divBdr>
                    <w:top w:val="none" w:sz="0" w:space="0" w:color="auto"/>
                    <w:left w:val="none" w:sz="0" w:space="0" w:color="auto"/>
                    <w:bottom w:val="none" w:sz="0" w:space="0" w:color="auto"/>
                    <w:right w:val="none" w:sz="0" w:space="0" w:color="auto"/>
                  </w:divBdr>
                </w:div>
                <w:div w:id="189145027">
                  <w:marLeft w:val="0"/>
                  <w:marRight w:val="0"/>
                  <w:marTop w:val="0"/>
                  <w:marBottom w:val="0"/>
                  <w:divBdr>
                    <w:top w:val="none" w:sz="0" w:space="0" w:color="auto"/>
                    <w:left w:val="none" w:sz="0" w:space="0" w:color="auto"/>
                    <w:bottom w:val="none" w:sz="0" w:space="0" w:color="auto"/>
                    <w:right w:val="none" w:sz="0" w:space="0" w:color="auto"/>
                  </w:divBdr>
                  <w:divsChild>
                    <w:div w:id="951089983">
                      <w:marLeft w:val="0"/>
                      <w:marRight w:val="0"/>
                      <w:marTop w:val="0"/>
                      <w:marBottom w:val="0"/>
                      <w:divBdr>
                        <w:top w:val="none" w:sz="0" w:space="0" w:color="auto"/>
                        <w:left w:val="none" w:sz="0" w:space="0" w:color="auto"/>
                        <w:bottom w:val="none" w:sz="0" w:space="0" w:color="auto"/>
                        <w:right w:val="none" w:sz="0" w:space="0" w:color="auto"/>
                      </w:divBdr>
                    </w:div>
                    <w:div w:id="1413115032">
                      <w:marLeft w:val="0"/>
                      <w:marRight w:val="0"/>
                      <w:marTop w:val="0"/>
                      <w:marBottom w:val="0"/>
                      <w:divBdr>
                        <w:top w:val="none" w:sz="0" w:space="0" w:color="auto"/>
                        <w:left w:val="none" w:sz="0" w:space="0" w:color="auto"/>
                        <w:bottom w:val="none" w:sz="0" w:space="0" w:color="auto"/>
                        <w:right w:val="none" w:sz="0" w:space="0" w:color="auto"/>
                      </w:divBdr>
                    </w:div>
                    <w:div w:id="983042484">
                      <w:marLeft w:val="0"/>
                      <w:marRight w:val="0"/>
                      <w:marTop w:val="0"/>
                      <w:marBottom w:val="0"/>
                      <w:divBdr>
                        <w:top w:val="none" w:sz="0" w:space="0" w:color="auto"/>
                        <w:left w:val="none" w:sz="0" w:space="0" w:color="auto"/>
                        <w:bottom w:val="none" w:sz="0" w:space="0" w:color="auto"/>
                        <w:right w:val="none" w:sz="0" w:space="0" w:color="auto"/>
                      </w:divBdr>
                    </w:div>
                    <w:div w:id="909851906">
                      <w:marLeft w:val="0"/>
                      <w:marRight w:val="0"/>
                      <w:marTop w:val="0"/>
                      <w:marBottom w:val="0"/>
                      <w:divBdr>
                        <w:top w:val="none" w:sz="0" w:space="0" w:color="auto"/>
                        <w:left w:val="none" w:sz="0" w:space="0" w:color="auto"/>
                        <w:bottom w:val="none" w:sz="0" w:space="0" w:color="auto"/>
                        <w:right w:val="none" w:sz="0" w:space="0" w:color="auto"/>
                      </w:divBdr>
                    </w:div>
                  </w:divsChild>
                </w:div>
                <w:div w:id="411508367">
                  <w:marLeft w:val="0"/>
                  <w:marRight w:val="0"/>
                  <w:marTop w:val="0"/>
                  <w:marBottom w:val="0"/>
                  <w:divBdr>
                    <w:top w:val="none" w:sz="0" w:space="0" w:color="auto"/>
                    <w:left w:val="none" w:sz="0" w:space="0" w:color="auto"/>
                    <w:bottom w:val="none" w:sz="0" w:space="0" w:color="auto"/>
                    <w:right w:val="none" w:sz="0" w:space="0" w:color="auto"/>
                  </w:divBdr>
                </w:div>
              </w:divsChild>
            </w:div>
            <w:div w:id="1765178732">
              <w:marLeft w:val="0"/>
              <w:marRight w:val="0"/>
              <w:marTop w:val="0"/>
              <w:marBottom w:val="0"/>
              <w:divBdr>
                <w:top w:val="none" w:sz="0" w:space="0" w:color="auto"/>
                <w:left w:val="none" w:sz="0" w:space="0" w:color="auto"/>
                <w:bottom w:val="none" w:sz="0" w:space="0" w:color="auto"/>
                <w:right w:val="none" w:sz="0" w:space="0" w:color="auto"/>
              </w:divBdr>
            </w:div>
            <w:div w:id="12172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8089">
      <w:bodyDiv w:val="1"/>
      <w:marLeft w:val="0"/>
      <w:marRight w:val="0"/>
      <w:marTop w:val="0"/>
      <w:marBottom w:val="0"/>
      <w:divBdr>
        <w:top w:val="none" w:sz="0" w:space="0" w:color="auto"/>
        <w:left w:val="none" w:sz="0" w:space="0" w:color="auto"/>
        <w:bottom w:val="none" w:sz="0" w:space="0" w:color="auto"/>
        <w:right w:val="none" w:sz="0" w:space="0" w:color="auto"/>
      </w:divBdr>
      <w:divsChild>
        <w:div w:id="870143467">
          <w:marLeft w:val="0"/>
          <w:marRight w:val="0"/>
          <w:marTop w:val="0"/>
          <w:marBottom w:val="0"/>
          <w:divBdr>
            <w:top w:val="none" w:sz="0" w:space="0" w:color="auto"/>
            <w:left w:val="none" w:sz="0" w:space="0" w:color="auto"/>
            <w:bottom w:val="none" w:sz="0" w:space="0" w:color="auto"/>
            <w:right w:val="none" w:sz="0" w:space="0" w:color="auto"/>
          </w:divBdr>
        </w:div>
      </w:divsChild>
    </w:div>
    <w:div w:id="990527128">
      <w:bodyDiv w:val="1"/>
      <w:marLeft w:val="0"/>
      <w:marRight w:val="0"/>
      <w:marTop w:val="0"/>
      <w:marBottom w:val="0"/>
      <w:divBdr>
        <w:top w:val="none" w:sz="0" w:space="0" w:color="auto"/>
        <w:left w:val="none" w:sz="0" w:space="0" w:color="auto"/>
        <w:bottom w:val="none" w:sz="0" w:space="0" w:color="auto"/>
        <w:right w:val="none" w:sz="0" w:space="0" w:color="auto"/>
      </w:divBdr>
    </w:div>
    <w:div w:id="1003778527">
      <w:bodyDiv w:val="1"/>
      <w:marLeft w:val="0"/>
      <w:marRight w:val="0"/>
      <w:marTop w:val="0"/>
      <w:marBottom w:val="0"/>
      <w:divBdr>
        <w:top w:val="none" w:sz="0" w:space="0" w:color="auto"/>
        <w:left w:val="none" w:sz="0" w:space="0" w:color="auto"/>
        <w:bottom w:val="none" w:sz="0" w:space="0" w:color="auto"/>
        <w:right w:val="none" w:sz="0" w:space="0" w:color="auto"/>
      </w:divBdr>
      <w:divsChild>
        <w:div w:id="467212448">
          <w:marLeft w:val="0"/>
          <w:marRight w:val="0"/>
          <w:marTop w:val="0"/>
          <w:marBottom w:val="0"/>
          <w:divBdr>
            <w:top w:val="none" w:sz="0" w:space="0" w:color="auto"/>
            <w:left w:val="none" w:sz="0" w:space="0" w:color="auto"/>
            <w:bottom w:val="none" w:sz="0" w:space="0" w:color="auto"/>
            <w:right w:val="none" w:sz="0" w:space="0" w:color="auto"/>
          </w:divBdr>
          <w:divsChild>
            <w:div w:id="325011435">
              <w:marLeft w:val="0"/>
              <w:marRight w:val="0"/>
              <w:marTop w:val="0"/>
              <w:marBottom w:val="0"/>
              <w:divBdr>
                <w:top w:val="none" w:sz="0" w:space="0" w:color="auto"/>
                <w:left w:val="none" w:sz="0" w:space="0" w:color="auto"/>
                <w:bottom w:val="none" w:sz="0" w:space="0" w:color="auto"/>
                <w:right w:val="none" w:sz="0" w:space="0" w:color="auto"/>
              </w:divBdr>
            </w:div>
            <w:div w:id="431707843">
              <w:marLeft w:val="0"/>
              <w:marRight w:val="0"/>
              <w:marTop w:val="0"/>
              <w:marBottom w:val="0"/>
              <w:divBdr>
                <w:top w:val="none" w:sz="0" w:space="0" w:color="auto"/>
                <w:left w:val="none" w:sz="0" w:space="0" w:color="auto"/>
                <w:bottom w:val="none" w:sz="0" w:space="0" w:color="auto"/>
                <w:right w:val="none" w:sz="0" w:space="0" w:color="auto"/>
              </w:divBdr>
            </w:div>
            <w:div w:id="7111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1962">
      <w:bodyDiv w:val="1"/>
      <w:marLeft w:val="0"/>
      <w:marRight w:val="0"/>
      <w:marTop w:val="0"/>
      <w:marBottom w:val="0"/>
      <w:divBdr>
        <w:top w:val="none" w:sz="0" w:space="0" w:color="auto"/>
        <w:left w:val="none" w:sz="0" w:space="0" w:color="auto"/>
        <w:bottom w:val="none" w:sz="0" w:space="0" w:color="auto"/>
        <w:right w:val="none" w:sz="0" w:space="0" w:color="auto"/>
      </w:divBdr>
    </w:div>
    <w:div w:id="1004940248">
      <w:bodyDiv w:val="1"/>
      <w:marLeft w:val="0"/>
      <w:marRight w:val="0"/>
      <w:marTop w:val="0"/>
      <w:marBottom w:val="0"/>
      <w:divBdr>
        <w:top w:val="none" w:sz="0" w:space="0" w:color="auto"/>
        <w:left w:val="none" w:sz="0" w:space="0" w:color="auto"/>
        <w:bottom w:val="none" w:sz="0" w:space="0" w:color="auto"/>
        <w:right w:val="none" w:sz="0" w:space="0" w:color="auto"/>
      </w:divBdr>
      <w:divsChild>
        <w:div w:id="1247376560">
          <w:marLeft w:val="0"/>
          <w:marRight w:val="0"/>
          <w:marTop w:val="0"/>
          <w:marBottom w:val="0"/>
          <w:divBdr>
            <w:top w:val="none" w:sz="0" w:space="0" w:color="auto"/>
            <w:left w:val="none" w:sz="0" w:space="0" w:color="auto"/>
            <w:bottom w:val="none" w:sz="0" w:space="0" w:color="auto"/>
            <w:right w:val="none" w:sz="0" w:space="0" w:color="auto"/>
          </w:divBdr>
          <w:divsChild>
            <w:div w:id="424112209">
              <w:marLeft w:val="0"/>
              <w:marRight w:val="0"/>
              <w:marTop w:val="0"/>
              <w:marBottom w:val="0"/>
              <w:divBdr>
                <w:top w:val="none" w:sz="0" w:space="0" w:color="auto"/>
                <w:left w:val="none" w:sz="0" w:space="0" w:color="auto"/>
                <w:bottom w:val="none" w:sz="0" w:space="0" w:color="auto"/>
                <w:right w:val="none" w:sz="0" w:space="0" w:color="auto"/>
              </w:divBdr>
              <w:divsChild>
                <w:div w:id="1142888085">
                  <w:marLeft w:val="0"/>
                  <w:marRight w:val="0"/>
                  <w:marTop w:val="0"/>
                  <w:marBottom w:val="0"/>
                  <w:divBdr>
                    <w:top w:val="none" w:sz="0" w:space="0" w:color="auto"/>
                    <w:left w:val="none" w:sz="0" w:space="0" w:color="auto"/>
                    <w:bottom w:val="none" w:sz="0" w:space="0" w:color="auto"/>
                    <w:right w:val="none" w:sz="0" w:space="0" w:color="auto"/>
                  </w:divBdr>
                </w:div>
                <w:div w:id="1154251558">
                  <w:marLeft w:val="0"/>
                  <w:marRight w:val="0"/>
                  <w:marTop w:val="0"/>
                  <w:marBottom w:val="0"/>
                  <w:divBdr>
                    <w:top w:val="none" w:sz="0" w:space="0" w:color="auto"/>
                    <w:left w:val="none" w:sz="0" w:space="0" w:color="auto"/>
                    <w:bottom w:val="none" w:sz="0" w:space="0" w:color="auto"/>
                    <w:right w:val="none" w:sz="0" w:space="0" w:color="auto"/>
                  </w:divBdr>
                </w:div>
                <w:div w:id="1258559281">
                  <w:marLeft w:val="0"/>
                  <w:marRight w:val="0"/>
                  <w:marTop w:val="0"/>
                  <w:marBottom w:val="0"/>
                  <w:divBdr>
                    <w:top w:val="none" w:sz="0" w:space="0" w:color="auto"/>
                    <w:left w:val="none" w:sz="0" w:space="0" w:color="auto"/>
                    <w:bottom w:val="none" w:sz="0" w:space="0" w:color="auto"/>
                    <w:right w:val="none" w:sz="0" w:space="0" w:color="auto"/>
                  </w:divBdr>
                </w:div>
                <w:div w:id="1311710932">
                  <w:marLeft w:val="0"/>
                  <w:marRight w:val="0"/>
                  <w:marTop w:val="0"/>
                  <w:marBottom w:val="0"/>
                  <w:divBdr>
                    <w:top w:val="none" w:sz="0" w:space="0" w:color="auto"/>
                    <w:left w:val="none" w:sz="0" w:space="0" w:color="auto"/>
                    <w:bottom w:val="none" w:sz="0" w:space="0" w:color="auto"/>
                    <w:right w:val="none" w:sz="0" w:space="0" w:color="auto"/>
                  </w:divBdr>
                </w:div>
                <w:div w:id="1328052989">
                  <w:marLeft w:val="0"/>
                  <w:marRight w:val="0"/>
                  <w:marTop w:val="0"/>
                  <w:marBottom w:val="0"/>
                  <w:divBdr>
                    <w:top w:val="none" w:sz="0" w:space="0" w:color="auto"/>
                    <w:left w:val="none" w:sz="0" w:space="0" w:color="auto"/>
                    <w:bottom w:val="none" w:sz="0" w:space="0" w:color="auto"/>
                    <w:right w:val="none" w:sz="0" w:space="0" w:color="auto"/>
                  </w:divBdr>
                </w:div>
                <w:div w:id="1462767343">
                  <w:marLeft w:val="0"/>
                  <w:marRight w:val="0"/>
                  <w:marTop w:val="0"/>
                  <w:marBottom w:val="0"/>
                  <w:divBdr>
                    <w:top w:val="none" w:sz="0" w:space="0" w:color="auto"/>
                    <w:left w:val="none" w:sz="0" w:space="0" w:color="auto"/>
                    <w:bottom w:val="none" w:sz="0" w:space="0" w:color="auto"/>
                    <w:right w:val="none" w:sz="0" w:space="0" w:color="auto"/>
                  </w:divBdr>
                </w:div>
                <w:div w:id="1490364654">
                  <w:marLeft w:val="0"/>
                  <w:marRight w:val="0"/>
                  <w:marTop w:val="0"/>
                  <w:marBottom w:val="0"/>
                  <w:divBdr>
                    <w:top w:val="none" w:sz="0" w:space="0" w:color="auto"/>
                    <w:left w:val="none" w:sz="0" w:space="0" w:color="auto"/>
                    <w:bottom w:val="none" w:sz="0" w:space="0" w:color="auto"/>
                    <w:right w:val="none" w:sz="0" w:space="0" w:color="auto"/>
                  </w:divBdr>
                </w:div>
                <w:div w:id="1901164387">
                  <w:marLeft w:val="0"/>
                  <w:marRight w:val="0"/>
                  <w:marTop w:val="0"/>
                  <w:marBottom w:val="0"/>
                  <w:divBdr>
                    <w:top w:val="none" w:sz="0" w:space="0" w:color="auto"/>
                    <w:left w:val="none" w:sz="0" w:space="0" w:color="auto"/>
                    <w:bottom w:val="none" w:sz="0" w:space="0" w:color="auto"/>
                    <w:right w:val="none" w:sz="0" w:space="0" w:color="auto"/>
                  </w:divBdr>
                </w:div>
                <w:div w:id="1924990331">
                  <w:marLeft w:val="0"/>
                  <w:marRight w:val="0"/>
                  <w:marTop w:val="0"/>
                  <w:marBottom w:val="0"/>
                  <w:divBdr>
                    <w:top w:val="none" w:sz="0" w:space="0" w:color="auto"/>
                    <w:left w:val="none" w:sz="0" w:space="0" w:color="auto"/>
                    <w:bottom w:val="none" w:sz="0" w:space="0" w:color="auto"/>
                    <w:right w:val="none" w:sz="0" w:space="0" w:color="auto"/>
                  </w:divBdr>
                </w:div>
              </w:divsChild>
            </w:div>
            <w:div w:id="20211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679">
      <w:bodyDiv w:val="1"/>
      <w:marLeft w:val="0"/>
      <w:marRight w:val="0"/>
      <w:marTop w:val="0"/>
      <w:marBottom w:val="0"/>
      <w:divBdr>
        <w:top w:val="none" w:sz="0" w:space="0" w:color="auto"/>
        <w:left w:val="none" w:sz="0" w:space="0" w:color="auto"/>
        <w:bottom w:val="none" w:sz="0" w:space="0" w:color="auto"/>
        <w:right w:val="none" w:sz="0" w:space="0" w:color="auto"/>
      </w:divBdr>
      <w:divsChild>
        <w:div w:id="35811779">
          <w:marLeft w:val="0"/>
          <w:marRight w:val="0"/>
          <w:marTop w:val="0"/>
          <w:marBottom w:val="0"/>
          <w:divBdr>
            <w:top w:val="none" w:sz="0" w:space="0" w:color="auto"/>
            <w:left w:val="none" w:sz="0" w:space="0" w:color="auto"/>
            <w:bottom w:val="none" w:sz="0" w:space="0" w:color="auto"/>
            <w:right w:val="none" w:sz="0" w:space="0" w:color="auto"/>
          </w:divBdr>
        </w:div>
        <w:div w:id="186411731">
          <w:marLeft w:val="0"/>
          <w:marRight w:val="0"/>
          <w:marTop w:val="0"/>
          <w:marBottom w:val="0"/>
          <w:divBdr>
            <w:top w:val="none" w:sz="0" w:space="0" w:color="auto"/>
            <w:left w:val="none" w:sz="0" w:space="0" w:color="auto"/>
            <w:bottom w:val="none" w:sz="0" w:space="0" w:color="auto"/>
            <w:right w:val="none" w:sz="0" w:space="0" w:color="auto"/>
          </w:divBdr>
        </w:div>
        <w:div w:id="491607695">
          <w:marLeft w:val="0"/>
          <w:marRight w:val="0"/>
          <w:marTop w:val="0"/>
          <w:marBottom w:val="0"/>
          <w:divBdr>
            <w:top w:val="none" w:sz="0" w:space="0" w:color="auto"/>
            <w:left w:val="none" w:sz="0" w:space="0" w:color="auto"/>
            <w:bottom w:val="none" w:sz="0" w:space="0" w:color="auto"/>
            <w:right w:val="none" w:sz="0" w:space="0" w:color="auto"/>
          </w:divBdr>
        </w:div>
        <w:div w:id="643122395">
          <w:marLeft w:val="0"/>
          <w:marRight w:val="0"/>
          <w:marTop w:val="0"/>
          <w:marBottom w:val="0"/>
          <w:divBdr>
            <w:top w:val="none" w:sz="0" w:space="0" w:color="auto"/>
            <w:left w:val="none" w:sz="0" w:space="0" w:color="auto"/>
            <w:bottom w:val="none" w:sz="0" w:space="0" w:color="auto"/>
            <w:right w:val="none" w:sz="0" w:space="0" w:color="auto"/>
          </w:divBdr>
        </w:div>
        <w:div w:id="1138718930">
          <w:marLeft w:val="0"/>
          <w:marRight w:val="0"/>
          <w:marTop w:val="0"/>
          <w:marBottom w:val="0"/>
          <w:divBdr>
            <w:top w:val="none" w:sz="0" w:space="0" w:color="auto"/>
            <w:left w:val="none" w:sz="0" w:space="0" w:color="auto"/>
            <w:bottom w:val="none" w:sz="0" w:space="0" w:color="auto"/>
            <w:right w:val="none" w:sz="0" w:space="0" w:color="auto"/>
          </w:divBdr>
        </w:div>
        <w:div w:id="1295212305">
          <w:marLeft w:val="0"/>
          <w:marRight w:val="0"/>
          <w:marTop w:val="0"/>
          <w:marBottom w:val="0"/>
          <w:divBdr>
            <w:top w:val="none" w:sz="0" w:space="0" w:color="auto"/>
            <w:left w:val="none" w:sz="0" w:space="0" w:color="auto"/>
            <w:bottom w:val="none" w:sz="0" w:space="0" w:color="auto"/>
            <w:right w:val="none" w:sz="0" w:space="0" w:color="auto"/>
          </w:divBdr>
        </w:div>
        <w:div w:id="1404911693">
          <w:marLeft w:val="0"/>
          <w:marRight w:val="0"/>
          <w:marTop w:val="0"/>
          <w:marBottom w:val="0"/>
          <w:divBdr>
            <w:top w:val="none" w:sz="0" w:space="0" w:color="auto"/>
            <w:left w:val="none" w:sz="0" w:space="0" w:color="auto"/>
            <w:bottom w:val="none" w:sz="0" w:space="0" w:color="auto"/>
            <w:right w:val="none" w:sz="0" w:space="0" w:color="auto"/>
          </w:divBdr>
        </w:div>
        <w:div w:id="1409115495">
          <w:marLeft w:val="0"/>
          <w:marRight w:val="0"/>
          <w:marTop w:val="0"/>
          <w:marBottom w:val="0"/>
          <w:divBdr>
            <w:top w:val="none" w:sz="0" w:space="0" w:color="auto"/>
            <w:left w:val="none" w:sz="0" w:space="0" w:color="auto"/>
            <w:bottom w:val="none" w:sz="0" w:space="0" w:color="auto"/>
            <w:right w:val="none" w:sz="0" w:space="0" w:color="auto"/>
          </w:divBdr>
        </w:div>
        <w:div w:id="1433010426">
          <w:marLeft w:val="0"/>
          <w:marRight w:val="0"/>
          <w:marTop w:val="0"/>
          <w:marBottom w:val="0"/>
          <w:divBdr>
            <w:top w:val="none" w:sz="0" w:space="0" w:color="auto"/>
            <w:left w:val="none" w:sz="0" w:space="0" w:color="auto"/>
            <w:bottom w:val="none" w:sz="0" w:space="0" w:color="auto"/>
            <w:right w:val="none" w:sz="0" w:space="0" w:color="auto"/>
          </w:divBdr>
          <w:divsChild>
            <w:div w:id="449515716">
              <w:marLeft w:val="0"/>
              <w:marRight w:val="0"/>
              <w:marTop w:val="0"/>
              <w:marBottom w:val="0"/>
              <w:divBdr>
                <w:top w:val="none" w:sz="0" w:space="0" w:color="auto"/>
                <w:left w:val="none" w:sz="0" w:space="0" w:color="auto"/>
                <w:bottom w:val="none" w:sz="0" w:space="0" w:color="auto"/>
                <w:right w:val="none" w:sz="0" w:space="0" w:color="auto"/>
              </w:divBdr>
            </w:div>
            <w:div w:id="1113670626">
              <w:marLeft w:val="0"/>
              <w:marRight w:val="0"/>
              <w:marTop w:val="0"/>
              <w:marBottom w:val="0"/>
              <w:divBdr>
                <w:top w:val="none" w:sz="0" w:space="0" w:color="auto"/>
                <w:left w:val="none" w:sz="0" w:space="0" w:color="auto"/>
                <w:bottom w:val="none" w:sz="0" w:space="0" w:color="auto"/>
                <w:right w:val="none" w:sz="0" w:space="0" w:color="auto"/>
              </w:divBdr>
            </w:div>
            <w:div w:id="1128082893">
              <w:marLeft w:val="0"/>
              <w:marRight w:val="0"/>
              <w:marTop w:val="0"/>
              <w:marBottom w:val="0"/>
              <w:divBdr>
                <w:top w:val="none" w:sz="0" w:space="0" w:color="auto"/>
                <w:left w:val="none" w:sz="0" w:space="0" w:color="auto"/>
                <w:bottom w:val="none" w:sz="0" w:space="0" w:color="auto"/>
                <w:right w:val="none" w:sz="0" w:space="0" w:color="auto"/>
              </w:divBdr>
            </w:div>
            <w:div w:id="1215003498">
              <w:marLeft w:val="0"/>
              <w:marRight w:val="0"/>
              <w:marTop w:val="0"/>
              <w:marBottom w:val="0"/>
              <w:divBdr>
                <w:top w:val="none" w:sz="0" w:space="0" w:color="auto"/>
                <w:left w:val="none" w:sz="0" w:space="0" w:color="auto"/>
                <w:bottom w:val="none" w:sz="0" w:space="0" w:color="auto"/>
                <w:right w:val="none" w:sz="0" w:space="0" w:color="auto"/>
              </w:divBdr>
            </w:div>
          </w:divsChild>
        </w:div>
        <w:div w:id="1647854411">
          <w:marLeft w:val="0"/>
          <w:marRight w:val="0"/>
          <w:marTop w:val="0"/>
          <w:marBottom w:val="0"/>
          <w:divBdr>
            <w:top w:val="none" w:sz="0" w:space="0" w:color="auto"/>
            <w:left w:val="none" w:sz="0" w:space="0" w:color="auto"/>
            <w:bottom w:val="none" w:sz="0" w:space="0" w:color="auto"/>
            <w:right w:val="none" w:sz="0" w:space="0" w:color="auto"/>
          </w:divBdr>
        </w:div>
        <w:div w:id="1887058374">
          <w:marLeft w:val="0"/>
          <w:marRight w:val="0"/>
          <w:marTop w:val="0"/>
          <w:marBottom w:val="0"/>
          <w:divBdr>
            <w:top w:val="none" w:sz="0" w:space="0" w:color="auto"/>
            <w:left w:val="none" w:sz="0" w:space="0" w:color="auto"/>
            <w:bottom w:val="none" w:sz="0" w:space="0" w:color="auto"/>
            <w:right w:val="none" w:sz="0" w:space="0" w:color="auto"/>
          </w:divBdr>
        </w:div>
        <w:div w:id="1979873892">
          <w:marLeft w:val="0"/>
          <w:marRight w:val="0"/>
          <w:marTop w:val="0"/>
          <w:marBottom w:val="0"/>
          <w:divBdr>
            <w:top w:val="none" w:sz="0" w:space="0" w:color="auto"/>
            <w:left w:val="none" w:sz="0" w:space="0" w:color="auto"/>
            <w:bottom w:val="none" w:sz="0" w:space="0" w:color="auto"/>
            <w:right w:val="none" w:sz="0" w:space="0" w:color="auto"/>
          </w:divBdr>
        </w:div>
      </w:divsChild>
    </w:div>
    <w:div w:id="1024138465">
      <w:bodyDiv w:val="1"/>
      <w:marLeft w:val="0"/>
      <w:marRight w:val="0"/>
      <w:marTop w:val="0"/>
      <w:marBottom w:val="0"/>
      <w:divBdr>
        <w:top w:val="none" w:sz="0" w:space="0" w:color="auto"/>
        <w:left w:val="none" w:sz="0" w:space="0" w:color="auto"/>
        <w:bottom w:val="none" w:sz="0" w:space="0" w:color="auto"/>
        <w:right w:val="none" w:sz="0" w:space="0" w:color="auto"/>
      </w:divBdr>
    </w:div>
    <w:div w:id="1025983240">
      <w:bodyDiv w:val="1"/>
      <w:marLeft w:val="0"/>
      <w:marRight w:val="0"/>
      <w:marTop w:val="0"/>
      <w:marBottom w:val="0"/>
      <w:divBdr>
        <w:top w:val="none" w:sz="0" w:space="0" w:color="auto"/>
        <w:left w:val="none" w:sz="0" w:space="0" w:color="auto"/>
        <w:bottom w:val="none" w:sz="0" w:space="0" w:color="auto"/>
        <w:right w:val="none" w:sz="0" w:space="0" w:color="auto"/>
      </w:divBdr>
    </w:div>
    <w:div w:id="1026326190">
      <w:bodyDiv w:val="1"/>
      <w:marLeft w:val="0"/>
      <w:marRight w:val="0"/>
      <w:marTop w:val="0"/>
      <w:marBottom w:val="0"/>
      <w:divBdr>
        <w:top w:val="none" w:sz="0" w:space="0" w:color="auto"/>
        <w:left w:val="none" w:sz="0" w:space="0" w:color="auto"/>
        <w:bottom w:val="none" w:sz="0" w:space="0" w:color="auto"/>
        <w:right w:val="none" w:sz="0" w:space="0" w:color="auto"/>
      </w:divBdr>
    </w:div>
    <w:div w:id="1027486747">
      <w:bodyDiv w:val="1"/>
      <w:marLeft w:val="0"/>
      <w:marRight w:val="0"/>
      <w:marTop w:val="0"/>
      <w:marBottom w:val="0"/>
      <w:divBdr>
        <w:top w:val="none" w:sz="0" w:space="0" w:color="auto"/>
        <w:left w:val="none" w:sz="0" w:space="0" w:color="auto"/>
        <w:bottom w:val="none" w:sz="0" w:space="0" w:color="auto"/>
        <w:right w:val="none" w:sz="0" w:space="0" w:color="auto"/>
      </w:divBdr>
    </w:div>
    <w:div w:id="1028919071">
      <w:bodyDiv w:val="1"/>
      <w:marLeft w:val="0"/>
      <w:marRight w:val="0"/>
      <w:marTop w:val="0"/>
      <w:marBottom w:val="0"/>
      <w:divBdr>
        <w:top w:val="none" w:sz="0" w:space="0" w:color="auto"/>
        <w:left w:val="none" w:sz="0" w:space="0" w:color="auto"/>
        <w:bottom w:val="none" w:sz="0" w:space="0" w:color="auto"/>
        <w:right w:val="none" w:sz="0" w:space="0" w:color="auto"/>
      </w:divBdr>
      <w:divsChild>
        <w:div w:id="1389571320">
          <w:marLeft w:val="0"/>
          <w:marRight w:val="0"/>
          <w:marTop w:val="0"/>
          <w:marBottom w:val="0"/>
          <w:divBdr>
            <w:top w:val="none" w:sz="0" w:space="0" w:color="auto"/>
            <w:left w:val="none" w:sz="0" w:space="0" w:color="auto"/>
            <w:bottom w:val="none" w:sz="0" w:space="0" w:color="auto"/>
            <w:right w:val="none" w:sz="0" w:space="0" w:color="auto"/>
          </w:divBdr>
        </w:div>
      </w:divsChild>
    </w:div>
    <w:div w:id="1030568620">
      <w:bodyDiv w:val="1"/>
      <w:marLeft w:val="0"/>
      <w:marRight w:val="0"/>
      <w:marTop w:val="0"/>
      <w:marBottom w:val="0"/>
      <w:divBdr>
        <w:top w:val="none" w:sz="0" w:space="0" w:color="auto"/>
        <w:left w:val="none" w:sz="0" w:space="0" w:color="auto"/>
        <w:bottom w:val="none" w:sz="0" w:space="0" w:color="auto"/>
        <w:right w:val="none" w:sz="0" w:space="0" w:color="auto"/>
      </w:divBdr>
    </w:div>
    <w:div w:id="1036657484">
      <w:bodyDiv w:val="1"/>
      <w:marLeft w:val="0"/>
      <w:marRight w:val="0"/>
      <w:marTop w:val="0"/>
      <w:marBottom w:val="0"/>
      <w:divBdr>
        <w:top w:val="none" w:sz="0" w:space="0" w:color="auto"/>
        <w:left w:val="none" w:sz="0" w:space="0" w:color="auto"/>
        <w:bottom w:val="none" w:sz="0" w:space="0" w:color="auto"/>
        <w:right w:val="none" w:sz="0" w:space="0" w:color="auto"/>
      </w:divBdr>
    </w:div>
    <w:div w:id="1041397025">
      <w:bodyDiv w:val="1"/>
      <w:marLeft w:val="0"/>
      <w:marRight w:val="0"/>
      <w:marTop w:val="0"/>
      <w:marBottom w:val="0"/>
      <w:divBdr>
        <w:top w:val="none" w:sz="0" w:space="0" w:color="auto"/>
        <w:left w:val="none" w:sz="0" w:space="0" w:color="auto"/>
        <w:bottom w:val="none" w:sz="0" w:space="0" w:color="auto"/>
        <w:right w:val="none" w:sz="0" w:space="0" w:color="auto"/>
      </w:divBdr>
      <w:divsChild>
        <w:div w:id="1007443539">
          <w:marLeft w:val="0"/>
          <w:marRight w:val="0"/>
          <w:marTop w:val="0"/>
          <w:marBottom w:val="0"/>
          <w:divBdr>
            <w:top w:val="none" w:sz="0" w:space="0" w:color="auto"/>
            <w:left w:val="none" w:sz="0" w:space="0" w:color="auto"/>
            <w:bottom w:val="none" w:sz="0" w:space="0" w:color="auto"/>
            <w:right w:val="none" w:sz="0" w:space="0" w:color="auto"/>
          </w:divBdr>
        </w:div>
      </w:divsChild>
    </w:div>
    <w:div w:id="1044408398">
      <w:bodyDiv w:val="1"/>
      <w:marLeft w:val="0"/>
      <w:marRight w:val="0"/>
      <w:marTop w:val="0"/>
      <w:marBottom w:val="0"/>
      <w:divBdr>
        <w:top w:val="none" w:sz="0" w:space="0" w:color="auto"/>
        <w:left w:val="none" w:sz="0" w:space="0" w:color="auto"/>
        <w:bottom w:val="none" w:sz="0" w:space="0" w:color="auto"/>
        <w:right w:val="none" w:sz="0" w:space="0" w:color="auto"/>
      </w:divBdr>
    </w:div>
    <w:div w:id="1046370871">
      <w:bodyDiv w:val="1"/>
      <w:marLeft w:val="0"/>
      <w:marRight w:val="0"/>
      <w:marTop w:val="0"/>
      <w:marBottom w:val="0"/>
      <w:divBdr>
        <w:top w:val="none" w:sz="0" w:space="0" w:color="auto"/>
        <w:left w:val="none" w:sz="0" w:space="0" w:color="auto"/>
        <w:bottom w:val="none" w:sz="0" w:space="0" w:color="auto"/>
        <w:right w:val="none" w:sz="0" w:space="0" w:color="auto"/>
      </w:divBdr>
      <w:divsChild>
        <w:div w:id="71631325">
          <w:marLeft w:val="0"/>
          <w:marRight w:val="0"/>
          <w:marTop w:val="0"/>
          <w:marBottom w:val="0"/>
          <w:divBdr>
            <w:top w:val="none" w:sz="0" w:space="0" w:color="auto"/>
            <w:left w:val="none" w:sz="0" w:space="0" w:color="auto"/>
            <w:bottom w:val="none" w:sz="0" w:space="0" w:color="auto"/>
            <w:right w:val="none" w:sz="0" w:space="0" w:color="auto"/>
          </w:divBdr>
        </w:div>
        <w:div w:id="89202228">
          <w:marLeft w:val="0"/>
          <w:marRight w:val="0"/>
          <w:marTop w:val="0"/>
          <w:marBottom w:val="0"/>
          <w:divBdr>
            <w:top w:val="none" w:sz="0" w:space="0" w:color="auto"/>
            <w:left w:val="none" w:sz="0" w:space="0" w:color="auto"/>
            <w:bottom w:val="none" w:sz="0" w:space="0" w:color="auto"/>
            <w:right w:val="none" w:sz="0" w:space="0" w:color="auto"/>
          </w:divBdr>
        </w:div>
        <w:div w:id="556015291">
          <w:marLeft w:val="0"/>
          <w:marRight w:val="0"/>
          <w:marTop w:val="0"/>
          <w:marBottom w:val="0"/>
          <w:divBdr>
            <w:top w:val="none" w:sz="0" w:space="0" w:color="auto"/>
            <w:left w:val="none" w:sz="0" w:space="0" w:color="auto"/>
            <w:bottom w:val="none" w:sz="0" w:space="0" w:color="auto"/>
            <w:right w:val="none" w:sz="0" w:space="0" w:color="auto"/>
          </w:divBdr>
        </w:div>
        <w:div w:id="943849647">
          <w:marLeft w:val="0"/>
          <w:marRight w:val="0"/>
          <w:marTop w:val="0"/>
          <w:marBottom w:val="0"/>
          <w:divBdr>
            <w:top w:val="none" w:sz="0" w:space="0" w:color="auto"/>
            <w:left w:val="none" w:sz="0" w:space="0" w:color="auto"/>
            <w:bottom w:val="none" w:sz="0" w:space="0" w:color="auto"/>
            <w:right w:val="none" w:sz="0" w:space="0" w:color="auto"/>
          </w:divBdr>
        </w:div>
      </w:divsChild>
    </w:div>
    <w:div w:id="1047797834">
      <w:bodyDiv w:val="1"/>
      <w:marLeft w:val="0"/>
      <w:marRight w:val="0"/>
      <w:marTop w:val="0"/>
      <w:marBottom w:val="0"/>
      <w:divBdr>
        <w:top w:val="none" w:sz="0" w:space="0" w:color="auto"/>
        <w:left w:val="none" w:sz="0" w:space="0" w:color="auto"/>
        <w:bottom w:val="none" w:sz="0" w:space="0" w:color="auto"/>
        <w:right w:val="none" w:sz="0" w:space="0" w:color="auto"/>
      </w:divBdr>
      <w:divsChild>
        <w:div w:id="200368248">
          <w:marLeft w:val="0"/>
          <w:marRight w:val="0"/>
          <w:marTop w:val="0"/>
          <w:marBottom w:val="0"/>
          <w:divBdr>
            <w:top w:val="none" w:sz="0" w:space="0" w:color="auto"/>
            <w:left w:val="none" w:sz="0" w:space="0" w:color="auto"/>
            <w:bottom w:val="none" w:sz="0" w:space="0" w:color="auto"/>
            <w:right w:val="none" w:sz="0" w:space="0" w:color="auto"/>
          </w:divBdr>
        </w:div>
        <w:div w:id="1724256401">
          <w:marLeft w:val="0"/>
          <w:marRight w:val="0"/>
          <w:marTop w:val="0"/>
          <w:marBottom w:val="0"/>
          <w:divBdr>
            <w:top w:val="none" w:sz="0" w:space="0" w:color="auto"/>
            <w:left w:val="none" w:sz="0" w:space="0" w:color="auto"/>
            <w:bottom w:val="none" w:sz="0" w:space="0" w:color="auto"/>
            <w:right w:val="none" w:sz="0" w:space="0" w:color="auto"/>
          </w:divBdr>
        </w:div>
        <w:div w:id="1731078887">
          <w:marLeft w:val="0"/>
          <w:marRight w:val="0"/>
          <w:marTop w:val="0"/>
          <w:marBottom w:val="0"/>
          <w:divBdr>
            <w:top w:val="none" w:sz="0" w:space="0" w:color="auto"/>
            <w:left w:val="none" w:sz="0" w:space="0" w:color="auto"/>
            <w:bottom w:val="none" w:sz="0" w:space="0" w:color="auto"/>
            <w:right w:val="none" w:sz="0" w:space="0" w:color="auto"/>
          </w:divBdr>
          <w:divsChild>
            <w:div w:id="1103576671">
              <w:marLeft w:val="0"/>
              <w:marRight w:val="0"/>
              <w:marTop w:val="0"/>
              <w:marBottom w:val="0"/>
              <w:divBdr>
                <w:top w:val="none" w:sz="0" w:space="0" w:color="auto"/>
                <w:left w:val="none" w:sz="0" w:space="0" w:color="auto"/>
                <w:bottom w:val="none" w:sz="0" w:space="0" w:color="auto"/>
                <w:right w:val="none" w:sz="0" w:space="0" w:color="auto"/>
              </w:divBdr>
            </w:div>
            <w:div w:id="1184325914">
              <w:marLeft w:val="0"/>
              <w:marRight w:val="0"/>
              <w:marTop w:val="0"/>
              <w:marBottom w:val="0"/>
              <w:divBdr>
                <w:top w:val="none" w:sz="0" w:space="0" w:color="auto"/>
                <w:left w:val="none" w:sz="0" w:space="0" w:color="auto"/>
                <w:bottom w:val="none" w:sz="0" w:space="0" w:color="auto"/>
                <w:right w:val="none" w:sz="0" w:space="0" w:color="auto"/>
              </w:divBdr>
            </w:div>
            <w:div w:id="1863278371">
              <w:marLeft w:val="0"/>
              <w:marRight w:val="0"/>
              <w:marTop w:val="0"/>
              <w:marBottom w:val="0"/>
              <w:divBdr>
                <w:top w:val="none" w:sz="0" w:space="0" w:color="auto"/>
                <w:left w:val="none" w:sz="0" w:space="0" w:color="auto"/>
                <w:bottom w:val="none" w:sz="0" w:space="0" w:color="auto"/>
                <w:right w:val="none" w:sz="0" w:space="0" w:color="auto"/>
              </w:divBdr>
            </w:div>
          </w:divsChild>
        </w:div>
        <w:div w:id="1874221082">
          <w:marLeft w:val="0"/>
          <w:marRight w:val="0"/>
          <w:marTop w:val="0"/>
          <w:marBottom w:val="0"/>
          <w:divBdr>
            <w:top w:val="none" w:sz="0" w:space="0" w:color="auto"/>
            <w:left w:val="none" w:sz="0" w:space="0" w:color="auto"/>
            <w:bottom w:val="none" w:sz="0" w:space="0" w:color="auto"/>
            <w:right w:val="none" w:sz="0" w:space="0" w:color="auto"/>
          </w:divBdr>
        </w:div>
        <w:div w:id="1907570109">
          <w:marLeft w:val="0"/>
          <w:marRight w:val="0"/>
          <w:marTop w:val="0"/>
          <w:marBottom w:val="0"/>
          <w:divBdr>
            <w:top w:val="none" w:sz="0" w:space="0" w:color="auto"/>
            <w:left w:val="none" w:sz="0" w:space="0" w:color="auto"/>
            <w:bottom w:val="none" w:sz="0" w:space="0" w:color="auto"/>
            <w:right w:val="none" w:sz="0" w:space="0" w:color="auto"/>
          </w:divBdr>
        </w:div>
        <w:div w:id="2110268862">
          <w:marLeft w:val="0"/>
          <w:marRight w:val="0"/>
          <w:marTop w:val="0"/>
          <w:marBottom w:val="0"/>
          <w:divBdr>
            <w:top w:val="none" w:sz="0" w:space="0" w:color="auto"/>
            <w:left w:val="none" w:sz="0" w:space="0" w:color="auto"/>
            <w:bottom w:val="none" w:sz="0" w:space="0" w:color="auto"/>
            <w:right w:val="none" w:sz="0" w:space="0" w:color="auto"/>
          </w:divBdr>
        </w:div>
      </w:divsChild>
    </w:div>
    <w:div w:id="1054357570">
      <w:bodyDiv w:val="1"/>
      <w:marLeft w:val="0"/>
      <w:marRight w:val="0"/>
      <w:marTop w:val="0"/>
      <w:marBottom w:val="0"/>
      <w:divBdr>
        <w:top w:val="none" w:sz="0" w:space="0" w:color="auto"/>
        <w:left w:val="none" w:sz="0" w:space="0" w:color="auto"/>
        <w:bottom w:val="none" w:sz="0" w:space="0" w:color="auto"/>
        <w:right w:val="none" w:sz="0" w:space="0" w:color="auto"/>
      </w:divBdr>
      <w:divsChild>
        <w:div w:id="1539666280">
          <w:marLeft w:val="0"/>
          <w:marRight w:val="0"/>
          <w:marTop w:val="0"/>
          <w:marBottom w:val="0"/>
          <w:divBdr>
            <w:top w:val="none" w:sz="0" w:space="0" w:color="auto"/>
            <w:left w:val="none" w:sz="0" w:space="0" w:color="auto"/>
            <w:bottom w:val="none" w:sz="0" w:space="0" w:color="auto"/>
            <w:right w:val="none" w:sz="0" w:space="0" w:color="auto"/>
          </w:divBdr>
        </w:div>
      </w:divsChild>
    </w:div>
    <w:div w:id="1058892325">
      <w:bodyDiv w:val="1"/>
      <w:marLeft w:val="0"/>
      <w:marRight w:val="0"/>
      <w:marTop w:val="0"/>
      <w:marBottom w:val="0"/>
      <w:divBdr>
        <w:top w:val="none" w:sz="0" w:space="0" w:color="auto"/>
        <w:left w:val="none" w:sz="0" w:space="0" w:color="auto"/>
        <w:bottom w:val="none" w:sz="0" w:space="0" w:color="auto"/>
        <w:right w:val="none" w:sz="0" w:space="0" w:color="auto"/>
      </w:divBdr>
      <w:divsChild>
        <w:div w:id="315425704">
          <w:marLeft w:val="0"/>
          <w:marRight w:val="0"/>
          <w:marTop w:val="0"/>
          <w:marBottom w:val="0"/>
          <w:divBdr>
            <w:top w:val="none" w:sz="0" w:space="0" w:color="auto"/>
            <w:left w:val="none" w:sz="0" w:space="0" w:color="auto"/>
            <w:bottom w:val="none" w:sz="0" w:space="0" w:color="auto"/>
            <w:right w:val="none" w:sz="0" w:space="0" w:color="auto"/>
          </w:divBdr>
        </w:div>
        <w:div w:id="584999022">
          <w:marLeft w:val="0"/>
          <w:marRight w:val="0"/>
          <w:marTop w:val="0"/>
          <w:marBottom w:val="0"/>
          <w:divBdr>
            <w:top w:val="none" w:sz="0" w:space="0" w:color="auto"/>
            <w:left w:val="none" w:sz="0" w:space="0" w:color="auto"/>
            <w:bottom w:val="none" w:sz="0" w:space="0" w:color="auto"/>
            <w:right w:val="none" w:sz="0" w:space="0" w:color="auto"/>
          </w:divBdr>
          <w:divsChild>
            <w:div w:id="1580751225">
              <w:marLeft w:val="0"/>
              <w:marRight w:val="0"/>
              <w:marTop w:val="0"/>
              <w:marBottom w:val="0"/>
              <w:divBdr>
                <w:top w:val="none" w:sz="0" w:space="0" w:color="auto"/>
                <w:left w:val="none" w:sz="0" w:space="0" w:color="auto"/>
                <w:bottom w:val="none" w:sz="0" w:space="0" w:color="auto"/>
                <w:right w:val="none" w:sz="0" w:space="0" w:color="auto"/>
              </w:divBdr>
            </w:div>
            <w:div w:id="18489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5169">
      <w:bodyDiv w:val="1"/>
      <w:marLeft w:val="0"/>
      <w:marRight w:val="0"/>
      <w:marTop w:val="0"/>
      <w:marBottom w:val="0"/>
      <w:divBdr>
        <w:top w:val="none" w:sz="0" w:space="0" w:color="auto"/>
        <w:left w:val="none" w:sz="0" w:space="0" w:color="auto"/>
        <w:bottom w:val="none" w:sz="0" w:space="0" w:color="auto"/>
        <w:right w:val="none" w:sz="0" w:space="0" w:color="auto"/>
      </w:divBdr>
      <w:divsChild>
        <w:div w:id="1865318330">
          <w:marLeft w:val="0"/>
          <w:marRight w:val="0"/>
          <w:marTop w:val="0"/>
          <w:marBottom w:val="0"/>
          <w:divBdr>
            <w:top w:val="none" w:sz="0" w:space="0" w:color="auto"/>
            <w:left w:val="none" w:sz="0" w:space="0" w:color="auto"/>
            <w:bottom w:val="none" w:sz="0" w:space="0" w:color="auto"/>
            <w:right w:val="none" w:sz="0" w:space="0" w:color="auto"/>
          </w:divBdr>
        </w:div>
      </w:divsChild>
    </w:div>
    <w:div w:id="1059326970">
      <w:bodyDiv w:val="1"/>
      <w:marLeft w:val="0"/>
      <w:marRight w:val="0"/>
      <w:marTop w:val="0"/>
      <w:marBottom w:val="0"/>
      <w:divBdr>
        <w:top w:val="none" w:sz="0" w:space="0" w:color="auto"/>
        <w:left w:val="none" w:sz="0" w:space="0" w:color="auto"/>
        <w:bottom w:val="none" w:sz="0" w:space="0" w:color="auto"/>
        <w:right w:val="none" w:sz="0" w:space="0" w:color="auto"/>
      </w:divBdr>
    </w:div>
    <w:div w:id="1062828281">
      <w:bodyDiv w:val="1"/>
      <w:marLeft w:val="0"/>
      <w:marRight w:val="0"/>
      <w:marTop w:val="0"/>
      <w:marBottom w:val="0"/>
      <w:divBdr>
        <w:top w:val="none" w:sz="0" w:space="0" w:color="auto"/>
        <w:left w:val="none" w:sz="0" w:space="0" w:color="auto"/>
        <w:bottom w:val="none" w:sz="0" w:space="0" w:color="auto"/>
        <w:right w:val="none" w:sz="0" w:space="0" w:color="auto"/>
      </w:divBdr>
      <w:divsChild>
        <w:div w:id="37975623">
          <w:marLeft w:val="0"/>
          <w:marRight w:val="0"/>
          <w:marTop w:val="0"/>
          <w:marBottom w:val="0"/>
          <w:divBdr>
            <w:top w:val="none" w:sz="0" w:space="0" w:color="auto"/>
            <w:left w:val="none" w:sz="0" w:space="0" w:color="auto"/>
            <w:bottom w:val="none" w:sz="0" w:space="0" w:color="auto"/>
            <w:right w:val="none" w:sz="0" w:space="0" w:color="auto"/>
          </w:divBdr>
        </w:div>
      </w:divsChild>
    </w:div>
    <w:div w:id="1066102588">
      <w:bodyDiv w:val="1"/>
      <w:marLeft w:val="0"/>
      <w:marRight w:val="0"/>
      <w:marTop w:val="0"/>
      <w:marBottom w:val="0"/>
      <w:divBdr>
        <w:top w:val="none" w:sz="0" w:space="0" w:color="auto"/>
        <w:left w:val="none" w:sz="0" w:space="0" w:color="auto"/>
        <w:bottom w:val="none" w:sz="0" w:space="0" w:color="auto"/>
        <w:right w:val="none" w:sz="0" w:space="0" w:color="auto"/>
      </w:divBdr>
      <w:divsChild>
        <w:div w:id="775247659">
          <w:marLeft w:val="0"/>
          <w:marRight w:val="0"/>
          <w:marTop w:val="0"/>
          <w:marBottom w:val="0"/>
          <w:divBdr>
            <w:top w:val="none" w:sz="0" w:space="0" w:color="auto"/>
            <w:left w:val="none" w:sz="0" w:space="0" w:color="auto"/>
            <w:bottom w:val="none" w:sz="0" w:space="0" w:color="auto"/>
            <w:right w:val="none" w:sz="0" w:space="0" w:color="auto"/>
          </w:divBdr>
        </w:div>
      </w:divsChild>
    </w:div>
    <w:div w:id="1068578252">
      <w:bodyDiv w:val="1"/>
      <w:marLeft w:val="0"/>
      <w:marRight w:val="0"/>
      <w:marTop w:val="0"/>
      <w:marBottom w:val="0"/>
      <w:divBdr>
        <w:top w:val="none" w:sz="0" w:space="0" w:color="auto"/>
        <w:left w:val="none" w:sz="0" w:space="0" w:color="auto"/>
        <w:bottom w:val="none" w:sz="0" w:space="0" w:color="auto"/>
        <w:right w:val="none" w:sz="0" w:space="0" w:color="auto"/>
      </w:divBdr>
      <w:divsChild>
        <w:div w:id="437795046">
          <w:marLeft w:val="0"/>
          <w:marRight w:val="0"/>
          <w:marTop w:val="0"/>
          <w:marBottom w:val="0"/>
          <w:divBdr>
            <w:top w:val="none" w:sz="0" w:space="0" w:color="auto"/>
            <w:left w:val="none" w:sz="0" w:space="0" w:color="auto"/>
            <w:bottom w:val="none" w:sz="0" w:space="0" w:color="auto"/>
            <w:right w:val="none" w:sz="0" w:space="0" w:color="auto"/>
          </w:divBdr>
          <w:divsChild>
            <w:div w:id="1508446677">
              <w:marLeft w:val="0"/>
              <w:marRight w:val="0"/>
              <w:marTop w:val="0"/>
              <w:marBottom w:val="0"/>
              <w:divBdr>
                <w:top w:val="none" w:sz="0" w:space="0" w:color="auto"/>
                <w:left w:val="none" w:sz="0" w:space="0" w:color="auto"/>
                <w:bottom w:val="none" w:sz="0" w:space="0" w:color="auto"/>
                <w:right w:val="none" w:sz="0" w:space="0" w:color="auto"/>
              </w:divBdr>
            </w:div>
          </w:divsChild>
        </w:div>
        <w:div w:id="1171799573">
          <w:marLeft w:val="0"/>
          <w:marRight w:val="0"/>
          <w:marTop w:val="0"/>
          <w:marBottom w:val="0"/>
          <w:divBdr>
            <w:top w:val="none" w:sz="0" w:space="0" w:color="auto"/>
            <w:left w:val="none" w:sz="0" w:space="0" w:color="auto"/>
            <w:bottom w:val="none" w:sz="0" w:space="0" w:color="auto"/>
            <w:right w:val="none" w:sz="0" w:space="0" w:color="auto"/>
          </w:divBdr>
          <w:divsChild>
            <w:div w:id="313802448">
              <w:marLeft w:val="0"/>
              <w:marRight w:val="0"/>
              <w:marTop w:val="0"/>
              <w:marBottom w:val="0"/>
              <w:divBdr>
                <w:top w:val="none" w:sz="0" w:space="0" w:color="auto"/>
                <w:left w:val="none" w:sz="0" w:space="0" w:color="auto"/>
                <w:bottom w:val="none" w:sz="0" w:space="0" w:color="auto"/>
                <w:right w:val="none" w:sz="0" w:space="0" w:color="auto"/>
              </w:divBdr>
            </w:div>
            <w:div w:id="15844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5727">
      <w:bodyDiv w:val="1"/>
      <w:marLeft w:val="0"/>
      <w:marRight w:val="0"/>
      <w:marTop w:val="0"/>
      <w:marBottom w:val="0"/>
      <w:divBdr>
        <w:top w:val="none" w:sz="0" w:space="0" w:color="auto"/>
        <w:left w:val="none" w:sz="0" w:space="0" w:color="auto"/>
        <w:bottom w:val="none" w:sz="0" w:space="0" w:color="auto"/>
        <w:right w:val="none" w:sz="0" w:space="0" w:color="auto"/>
      </w:divBdr>
    </w:div>
    <w:div w:id="1087114863">
      <w:bodyDiv w:val="1"/>
      <w:marLeft w:val="0"/>
      <w:marRight w:val="0"/>
      <w:marTop w:val="0"/>
      <w:marBottom w:val="0"/>
      <w:divBdr>
        <w:top w:val="none" w:sz="0" w:space="0" w:color="auto"/>
        <w:left w:val="none" w:sz="0" w:space="0" w:color="auto"/>
        <w:bottom w:val="none" w:sz="0" w:space="0" w:color="auto"/>
        <w:right w:val="none" w:sz="0" w:space="0" w:color="auto"/>
      </w:divBdr>
    </w:div>
    <w:div w:id="1091974996">
      <w:bodyDiv w:val="1"/>
      <w:marLeft w:val="0"/>
      <w:marRight w:val="0"/>
      <w:marTop w:val="0"/>
      <w:marBottom w:val="0"/>
      <w:divBdr>
        <w:top w:val="none" w:sz="0" w:space="0" w:color="auto"/>
        <w:left w:val="none" w:sz="0" w:space="0" w:color="auto"/>
        <w:bottom w:val="none" w:sz="0" w:space="0" w:color="auto"/>
        <w:right w:val="none" w:sz="0" w:space="0" w:color="auto"/>
      </w:divBdr>
    </w:div>
    <w:div w:id="1100488566">
      <w:bodyDiv w:val="1"/>
      <w:marLeft w:val="0"/>
      <w:marRight w:val="0"/>
      <w:marTop w:val="0"/>
      <w:marBottom w:val="0"/>
      <w:divBdr>
        <w:top w:val="none" w:sz="0" w:space="0" w:color="auto"/>
        <w:left w:val="none" w:sz="0" w:space="0" w:color="auto"/>
        <w:bottom w:val="none" w:sz="0" w:space="0" w:color="auto"/>
        <w:right w:val="none" w:sz="0" w:space="0" w:color="auto"/>
      </w:divBdr>
      <w:divsChild>
        <w:div w:id="82074631">
          <w:marLeft w:val="0"/>
          <w:marRight w:val="0"/>
          <w:marTop w:val="0"/>
          <w:marBottom w:val="0"/>
          <w:divBdr>
            <w:top w:val="none" w:sz="0" w:space="0" w:color="auto"/>
            <w:left w:val="none" w:sz="0" w:space="0" w:color="auto"/>
            <w:bottom w:val="none" w:sz="0" w:space="0" w:color="auto"/>
            <w:right w:val="none" w:sz="0" w:space="0" w:color="auto"/>
          </w:divBdr>
        </w:div>
        <w:div w:id="439758786">
          <w:marLeft w:val="0"/>
          <w:marRight w:val="0"/>
          <w:marTop w:val="0"/>
          <w:marBottom w:val="0"/>
          <w:divBdr>
            <w:top w:val="none" w:sz="0" w:space="0" w:color="auto"/>
            <w:left w:val="none" w:sz="0" w:space="0" w:color="auto"/>
            <w:bottom w:val="none" w:sz="0" w:space="0" w:color="auto"/>
            <w:right w:val="none" w:sz="0" w:space="0" w:color="auto"/>
          </w:divBdr>
        </w:div>
      </w:divsChild>
    </w:div>
    <w:div w:id="1102526640">
      <w:bodyDiv w:val="1"/>
      <w:marLeft w:val="0"/>
      <w:marRight w:val="0"/>
      <w:marTop w:val="0"/>
      <w:marBottom w:val="0"/>
      <w:divBdr>
        <w:top w:val="none" w:sz="0" w:space="0" w:color="auto"/>
        <w:left w:val="none" w:sz="0" w:space="0" w:color="auto"/>
        <w:bottom w:val="none" w:sz="0" w:space="0" w:color="auto"/>
        <w:right w:val="none" w:sz="0" w:space="0" w:color="auto"/>
      </w:divBdr>
    </w:div>
    <w:div w:id="1107504329">
      <w:bodyDiv w:val="1"/>
      <w:marLeft w:val="0"/>
      <w:marRight w:val="0"/>
      <w:marTop w:val="0"/>
      <w:marBottom w:val="0"/>
      <w:divBdr>
        <w:top w:val="none" w:sz="0" w:space="0" w:color="auto"/>
        <w:left w:val="none" w:sz="0" w:space="0" w:color="auto"/>
        <w:bottom w:val="none" w:sz="0" w:space="0" w:color="auto"/>
        <w:right w:val="none" w:sz="0" w:space="0" w:color="auto"/>
      </w:divBdr>
    </w:div>
    <w:div w:id="1108043595">
      <w:bodyDiv w:val="1"/>
      <w:marLeft w:val="0"/>
      <w:marRight w:val="0"/>
      <w:marTop w:val="0"/>
      <w:marBottom w:val="0"/>
      <w:divBdr>
        <w:top w:val="none" w:sz="0" w:space="0" w:color="auto"/>
        <w:left w:val="none" w:sz="0" w:space="0" w:color="auto"/>
        <w:bottom w:val="none" w:sz="0" w:space="0" w:color="auto"/>
        <w:right w:val="none" w:sz="0" w:space="0" w:color="auto"/>
      </w:divBdr>
      <w:divsChild>
        <w:div w:id="443960333">
          <w:marLeft w:val="0"/>
          <w:marRight w:val="0"/>
          <w:marTop w:val="0"/>
          <w:marBottom w:val="0"/>
          <w:divBdr>
            <w:top w:val="none" w:sz="0" w:space="0" w:color="auto"/>
            <w:left w:val="none" w:sz="0" w:space="0" w:color="auto"/>
            <w:bottom w:val="none" w:sz="0" w:space="0" w:color="auto"/>
            <w:right w:val="none" w:sz="0" w:space="0" w:color="auto"/>
          </w:divBdr>
        </w:div>
        <w:div w:id="454640267">
          <w:marLeft w:val="0"/>
          <w:marRight w:val="0"/>
          <w:marTop w:val="0"/>
          <w:marBottom w:val="0"/>
          <w:divBdr>
            <w:top w:val="none" w:sz="0" w:space="0" w:color="auto"/>
            <w:left w:val="none" w:sz="0" w:space="0" w:color="auto"/>
            <w:bottom w:val="none" w:sz="0" w:space="0" w:color="auto"/>
            <w:right w:val="none" w:sz="0" w:space="0" w:color="auto"/>
          </w:divBdr>
        </w:div>
        <w:div w:id="738139410">
          <w:marLeft w:val="0"/>
          <w:marRight w:val="0"/>
          <w:marTop w:val="0"/>
          <w:marBottom w:val="0"/>
          <w:divBdr>
            <w:top w:val="none" w:sz="0" w:space="0" w:color="auto"/>
            <w:left w:val="none" w:sz="0" w:space="0" w:color="auto"/>
            <w:bottom w:val="none" w:sz="0" w:space="0" w:color="auto"/>
            <w:right w:val="none" w:sz="0" w:space="0" w:color="auto"/>
          </w:divBdr>
        </w:div>
        <w:div w:id="1106075779">
          <w:marLeft w:val="0"/>
          <w:marRight w:val="0"/>
          <w:marTop w:val="0"/>
          <w:marBottom w:val="0"/>
          <w:divBdr>
            <w:top w:val="none" w:sz="0" w:space="0" w:color="auto"/>
            <w:left w:val="none" w:sz="0" w:space="0" w:color="auto"/>
            <w:bottom w:val="none" w:sz="0" w:space="0" w:color="auto"/>
            <w:right w:val="none" w:sz="0" w:space="0" w:color="auto"/>
          </w:divBdr>
        </w:div>
        <w:div w:id="2033921235">
          <w:marLeft w:val="0"/>
          <w:marRight w:val="0"/>
          <w:marTop w:val="0"/>
          <w:marBottom w:val="0"/>
          <w:divBdr>
            <w:top w:val="none" w:sz="0" w:space="0" w:color="auto"/>
            <w:left w:val="none" w:sz="0" w:space="0" w:color="auto"/>
            <w:bottom w:val="none" w:sz="0" w:space="0" w:color="auto"/>
            <w:right w:val="none" w:sz="0" w:space="0" w:color="auto"/>
          </w:divBdr>
        </w:div>
      </w:divsChild>
    </w:div>
    <w:div w:id="1113205774">
      <w:bodyDiv w:val="1"/>
      <w:marLeft w:val="0"/>
      <w:marRight w:val="0"/>
      <w:marTop w:val="0"/>
      <w:marBottom w:val="0"/>
      <w:divBdr>
        <w:top w:val="none" w:sz="0" w:space="0" w:color="auto"/>
        <w:left w:val="none" w:sz="0" w:space="0" w:color="auto"/>
        <w:bottom w:val="none" w:sz="0" w:space="0" w:color="auto"/>
        <w:right w:val="none" w:sz="0" w:space="0" w:color="auto"/>
      </w:divBdr>
      <w:divsChild>
        <w:div w:id="205728567">
          <w:marLeft w:val="0"/>
          <w:marRight w:val="0"/>
          <w:marTop w:val="0"/>
          <w:marBottom w:val="0"/>
          <w:divBdr>
            <w:top w:val="none" w:sz="0" w:space="0" w:color="auto"/>
            <w:left w:val="none" w:sz="0" w:space="0" w:color="auto"/>
            <w:bottom w:val="none" w:sz="0" w:space="0" w:color="auto"/>
            <w:right w:val="none" w:sz="0" w:space="0" w:color="auto"/>
          </w:divBdr>
          <w:divsChild>
            <w:div w:id="88336">
              <w:marLeft w:val="0"/>
              <w:marRight w:val="0"/>
              <w:marTop w:val="0"/>
              <w:marBottom w:val="0"/>
              <w:divBdr>
                <w:top w:val="none" w:sz="0" w:space="0" w:color="auto"/>
                <w:left w:val="none" w:sz="0" w:space="0" w:color="auto"/>
                <w:bottom w:val="none" w:sz="0" w:space="0" w:color="auto"/>
                <w:right w:val="none" w:sz="0" w:space="0" w:color="auto"/>
              </w:divBdr>
            </w:div>
            <w:div w:id="17901700">
              <w:marLeft w:val="0"/>
              <w:marRight w:val="0"/>
              <w:marTop w:val="0"/>
              <w:marBottom w:val="0"/>
              <w:divBdr>
                <w:top w:val="none" w:sz="0" w:space="0" w:color="auto"/>
                <w:left w:val="none" w:sz="0" w:space="0" w:color="auto"/>
                <w:bottom w:val="none" w:sz="0" w:space="0" w:color="auto"/>
                <w:right w:val="none" w:sz="0" w:space="0" w:color="auto"/>
              </w:divBdr>
            </w:div>
            <w:div w:id="171266812">
              <w:marLeft w:val="0"/>
              <w:marRight w:val="0"/>
              <w:marTop w:val="0"/>
              <w:marBottom w:val="0"/>
              <w:divBdr>
                <w:top w:val="none" w:sz="0" w:space="0" w:color="auto"/>
                <w:left w:val="none" w:sz="0" w:space="0" w:color="auto"/>
                <w:bottom w:val="none" w:sz="0" w:space="0" w:color="auto"/>
                <w:right w:val="none" w:sz="0" w:space="0" w:color="auto"/>
              </w:divBdr>
            </w:div>
            <w:div w:id="503739732">
              <w:marLeft w:val="0"/>
              <w:marRight w:val="0"/>
              <w:marTop w:val="0"/>
              <w:marBottom w:val="0"/>
              <w:divBdr>
                <w:top w:val="none" w:sz="0" w:space="0" w:color="auto"/>
                <w:left w:val="none" w:sz="0" w:space="0" w:color="auto"/>
                <w:bottom w:val="none" w:sz="0" w:space="0" w:color="auto"/>
                <w:right w:val="none" w:sz="0" w:space="0" w:color="auto"/>
              </w:divBdr>
            </w:div>
            <w:div w:id="668875688">
              <w:marLeft w:val="0"/>
              <w:marRight w:val="0"/>
              <w:marTop w:val="0"/>
              <w:marBottom w:val="0"/>
              <w:divBdr>
                <w:top w:val="none" w:sz="0" w:space="0" w:color="auto"/>
                <w:left w:val="none" w:sz="0" w:space="0" w:color="auto"/>
                <w:bottom w:val="none" w:sz="0" w:space="0" w:color="auto"/>
                <w:right w:val="none" w:sz="0" w:space="0" w:color="auto"/>
              </w:divBdr>
            </w:div>
            <w:div w:id="950162201">
              <w:marLeft w:val="0"/>
              <w:marRight w:val="0"/>
              <w:marTop w:val="0"/>
              <w:marBottom w:val="0"/>
              <w:divBdr>
                <w:top w:val="none" w:sz="0" w:space="0" w:color="auto"/>
                <w:left w:val="none" w:sz="0" w:space="0" w:color="auto"/>
                <w:bottom w:val="none" w:sz="0" w:space="0" w:color="auto"/>
                <w:right w:val="none" w:sz="0" w:space="0" w:color="auto"/>
              </w:divBdr>
            </w:div>
            <w:div w:id="1130055284">
              <w:marLeft w:val="0"/>
              <w:marRight w:val="0"/>
              <w:marTop w:val="0"/>
              <w:marBottom w:val="0"/>
              <w:divBdr>
                <w:top w:val="none" w:sz="0" w:space="0" w:color="auto"/>
                <w:left w:val="none" w:sz="0" w:space="0" w:color="auto"/>
                <w:bottom w:val="none" w:sz="0" w:space="0" w:color="auto"/>
                <w:right w:val="none" w:sz="0" w:space="0" w:color="auto"/>
              </w:divBdr>
            </w:div>
            <w:div w:id="1329600596">
              <w:marLeft w:val="0"/>
              <w:marRight w:val="0"/>
              <w:marTop w:val="0"/>
              <w:marBottom w:val="0"/>
              <w:divBdr>
                <w:top w:val="none" w:sz="0" w:space="0" w:color="auto"/>
                <w:left w:val="none" w:sz="0" w:space="0" w:color="auto"/>
                <w:bottom w:val="none" w:sz="0" w:space="0" w:color="auto"/>
                <w:right w:val="none" w:sz="0" w:space="0" w:color="auto"/>
              </w:divBdr>
            </w:div>
            <w:div w:id="1491557630">
              <w:marLeft w:val="0"/>
              <w:marRight w:val="0"/>
              <w:marTop w:val="0"/>
              <w:marBottom w:val="0"/>
              <w:divBdr>
                <w:top w:val="none" w:sz="0" w:space="0" w:color="auto"/>
                <w:left w:val="none" w:sz="0" w:space="0" w:color="auto"/>
                <w:bottom w:val="none" w:sz="0" w:space="0" w:color="auto"/>
                <w:right w:val="none" w:sz="0" w:space="0" w:color="auto"/>
              </w:divBdr>
            </w:div>
            <w:div w:id="1503204226">
              <w:marLeft w:val="0"/>
              <w:marRight w:val="0"/>
              <w:marTop w:val="0"/>
              <w:marBottom w:val="0"/>
              <w:divBdr>
                <w:top w:val="none" w:sz="0" w:space="0" w:color="auto"/>
                <w:left w:val="none" w:sz="0" w:space="0" w:color="auto"/>
                <w:bottom w:val="none" w:sz="0" w:space="0" w:color="auto"/>
                <w:right w:val="none" w:sz="0" w:space="0" w:color="auto"/>
              </w:divBdr>
            </w:div>
            <w:div w:id="1518737900">
              <w:marLeft w:val="0"/>
              <w:marRight w:val="0"/>
              <w:marTop w:val="0"/>
              <w:marBottom w:val="0"/>
              <w:divBdr>
                <w:top w:val="none" w:sz="0" w:space="0" w:color="auto"/>
                <w:left w:val="none" w:sz="0" w:space="0" w:color="auto"/>
                <w:bottom w:val="none" w:sz="0" w:space="0" w:color="auto"/>
                <w:right w:val="none" w:sz="0" w:space="0" w:color="auto"/>
              </w:divBdr>
            </w:div>
            <w:div w:id="1602175770">
              <w:marLeft w:val="0"/>
              <w:marRight w:val="0"/>
              <w:marTop w:val="0"/>
              <w:marBottom w:val="0"/>
              <w:divBdr>
                <w:top w:val="none" w:sz="0" w:space="0" w:color="auto"/>
                <w:left w:val="none" w:sz="0" w:space="0" w:color="auto"/>
                <w:bottom w:val="none" w:sz="0" w:space="0" w:color="auto"/>
                <w:right w:val="none" w:sz="0" w:space="0" w:color="auto"/>
              </w:divBdr>
            </w:div>
            <w:div w:id="1631790375">
              <w:marLeft w:val="0"/>
              <w:marRight w:val="0"/>
              <w:marTop w:val="0"/>
              <w:marBottom w:val="0"/>
              <w:divBdr>
                <w:top w:val="none" w:sz="0" w:space="0" w:color="auto"/>
                <w:left w:val="none" w:sz="0" w:space="0" w:color="auto"/>
                <w:bottom w:val="none" w:sz="0" w:space="0" w:color="auto"/>
                <w:right w:val="none" w:sz="0" w:space="0" w:color="auto"/>
              </w:divBdr>
              <w:divsChild>
                <w:div w:id="374887691">
                  <w:marLeft w:val="0"/>
                  <w:marRight w:val="0"/>
                  <w:marTop w:val="0"/>
                  <w:marBottom w:val="0"/>
                  <w:divBdr>
                    <w:top w:val="none" w:sz="0" w:space="0" w:color="auto"/>
                    <w:left w:val="none" w:sz="0" w:space="0" w:color="auto"/>
                    <w:bottom w:val="none" w:sz="0" w:space="0" w:color="auto"/>
                    <w:right w:val="none" w:sz="0" w:space="0" w:color="auto"/>
                  </w:divBdr>
                </w:div>
                <w:div w:id="572787171">
                  <w:marLeft w:val="0"/>
                  <w:marRight w:val="0"/>
                  <w:marTop w:val="0"/>
                  <w:marBottom w:val="0"/>
                  <w:divBdr>
                    <w:top w:val="none" w:sz="0" w:space="0" w:color="auto"/>
                    <w:left w:val="none" w:sz="0" w:space="0" w:color="auto"/>
                    <w:bottom w:val="none" w:sz="0" w:space="0" w:color="auto"/>
                    <w:right w:val="none" w:sz="0" w:space="0" w:color="auto"/>
                  </w:divBdr>
                </w:div>
                <w:div w:id="1224636370">
                  <w:marLeft w:val="0"/>
                  <w:marRight w:val="0"/>
                  <w:marTop w:val="0"/>
                  <w:marBottom w:val="0"/>
                  <w:divBdr>
                    <w:top w:val="none" w:sz="0" w:space="0" w:color="auto"/>
                    <w:left w:val="none" w:sz="0" w:space="0" w:color="auto"/>
                    <w:bottom w:val="none" w:sz="0" w:space="0" w:color="auto"/>
                    <w:right w:val="none" w:sz="0" w:space="0" w:color="auto"/>
                  </w:divBdr>
                </w:div>
                <w:div w:id="1742752710">
                  <w:marLeft w:val="0"/>
                  <w:marRight w:val="0"/>
                  <w:marTop w:val="0"/>
                  <w:marBottom w:val="0"/>
                  <w:divBdr>
                    <w:top w:val="none" w:sz="0" w:space="0" w:color="auto"/>
                    <w:left w:val="none" w:sz="0" w:space="0" w:color="auto"/>
                    <w:bottom w:val="none" w:sz="0" w:space="0" w:color="auto"/>
                    <w:right w:val="none" w:sz="0" w:space="0" w:color="auto"/>
                  </w:divBdr>
                </w:div>
              </w:divsChild>
            </w:div>
            <w:div w:id="1673799386">
              <w:marLeft w:val="0"/>
              <w:marRight w:val="0"/>
              <w:marTop w:val="0"/>
              <w:marBottom w:val="0"/>
              <w:divBdr>
                <w:top w:val="none" w:sz="0" w:space="0" w:color="auto"/>
                <w:left w:val="none" w:sz="0" w:space="0" w:color="auto"/>
                <w:bottom w:val="none" w:sz="0" w:space="0" w:color="auto"/>
                <w:right w:val="none" w:sz="0" w:space="0" w:color="auto"/>
              </w:divBdr>
            </w:div>
            <w:div w:id="1736777992">
              <w:marLeft w:val="0"/>
              <w:marRight w:val="0"/>
              <w:marTop w:val="0"/>
              <w:marBottom w:val="0"/>
              <w:divBdr>
                <w:top w:val="none" w:sz="0" w:space="0" w:color="auto"/>
                <w:left w:val="none" w:sz="0" w:space="0" w:color="auto"/>
                <w:bottom w:val="none" w:sz="0" w:space="0" w:color="auto"/>
                <w:right w:val="none" w:sz="0" w:space="0" w:color="auto"/>
              </w:divBdr>
            </w:div>
            <w:div w:id="1748919278">
              <w:marLeft w:val="0"/>
              <w:marRight w:val="0"/>
              <w:marTop w:val="0"/>
              <w:marBottom w:val="0"/>
              <w:divBdr>
                <w:top w:val="none" w:sz="0" w:space="0" w:color="auto"/>
                <w:left w:val="none" w:sz="0" w:space="0" w:color="auto"/>
                <w:bottom w:val="none" w:sz="0" w:space="0" w:color="auto"/>
                <w:right w:val="none" w:sz="0" w:space="0" w:color="auto"/>
              </w:divBdr>
            </w:div>
            <w:div w:id="1761171519">
              <w:marLeft w:val="0"/>
              <w:marRight w:val="0"/>
              <w:marTop w:val="0"/>
              <w:marBottom w:val="0"/>
              <w:divBdr>
                <w:top w:val="none" w:sz="0" w:space="0" w:color="auto"/>
                <w:left w:val="none" w:sz="0" w:space="0" w:color="auto"/>
                <w:bottom w:val="none" w:sz="0" w:space="0" w:color="auto"/>
                <w:right w:val="none" w:sz="0" w:space="0" w:color="auto"/>
              </w:divBdr>
            </w:div>
          </w:divsChild>
        </w:div>
        <w:div w:id="355352518">
          <w:marLeft w:val="0"/>
          <w:marRight w:val="0"/>
          <w:marTop w:val="0"/>
          <w:marBottom w:val="0"/>
          <w:divBdr>
            <w:top w:val="none" w:sz="0" w:space="0" w:color="auto"/>
            <w:left w:val="none" w:sz="0" w:space="0" w:color="auto"/>
            <w:bottom w:val="none" w:sz="0" w:space="0" w:color="auto"/>
            <w:right w:val="none" w:sz="0" w:space="0" w:color="auto"/>
          </w:divBdr>
        </w:div>
        <w:div w:id="834567265">
          <w:marLeft w:val="0"/>
          <w:marRight w:val="0"/>
          <w:marTop w:val="0"/>
          <w:marBottom w:val="0"/>
          <w:divBdr>
            <w:top w:val="none" w:sz="0" w:space="0" w:color="auto"/>
            <w:left w:val="none" w:sz="0" w:space="0" w:color="auto"/>
            <w:bottom w:val="none" w:sz="0" w:space="0" w:color="auto"/>
            <w:right w:val="none" w:sz="0" w:space="0" w:color="auto"/>
          </w:divBdr>
        </w:div>
        <w:div w:id="862742994">
          <w:marLeft w:val="0"/>
          <w:marRight w:val="0"/>
          <w:marTop w:val="0"/>
          <w:marBottom w:val="0"/>
          <w:divBdr>
            <w:top w:val="none" w:sz="0" w:space="0" w:color="auto"/>
            <w:left w:val="none" w:sz="0" w:space="0" w:color="auto"/>
            <w:bottom w:val="none" w:sz="0" w:space="0" w:color="auto"/>
            <w:right w:val="none" w:sz="0" w:space="0" w:color="auto"/>
          </w:divBdr>
        </w:div>
        <w:div w:id="1879001794">
          <w:marLeft w:val="0"/>
          <w:marRight w:val="0"/>
          <w:marTop w:val="0"/>
          <w:marBottom w:val="0"/>
          <w:divBdr>
            <w:top w:val="none" w:sz="0" w:space="0" w:color="auto"/>
            <w:left w:val="none" w:sz="0" w:space="0" w:color="auto"/>
            <w:bottom w:val="none" w:sz="0" w:space="0" w:color="auto"/>
            <w:right w:val="none" w:sz="0" w:space="0" w:color="auto"/>
          </w:divBdr>
        </w:div>
      </w:divsChild>
    </w:div>
    <w:div w:id="1113983380">
      <w:bodyDiv w:val="1"/>
      <w:marLeft w:val="0"/>
      <w:marRight w:val="0"/>
      <w:marTop w:val="0"/>
      <w:marBottom w:val="0"/>
      <w:divBdr>
        <w:top w:val="none" w:sz="0" w:space="0" w:color="auto"/>
        <w:left w:val="none" w:sz="0" w:space="0" w:color="auto"/>
        <w:bottom w:val="none" w:sz="0" w:space="0" w:color="auto"/>
        <w:right w:val="none" w:sz="0" w:space="0" w:color="auto"/>
      </w:divBdr>
      <w:divsChild>
        <w:div w:id="126552700">
          <w:marLeft w:val="0"/>
          <w:marRight w:val="0"/>
          <w:marTop w:val="0"/>
          <w:marBottom w:val="0"/>
          <w:divBdr>
            <w:top w:val="none" w:sz="0" w:space="0" w:color="auto"/>
            <w:left w:val="none" w:sz="0" w:space="0" w:color="auto"/>
            <w:bottom w:val="none" w:sz="0" w:space="0" w:color="auto"/>
            <w:right w:val="none" w:sz="0" w:space="0" w:color="auto"/>
          </w:divBdr>
        </w:div>
        <w:div w:id="831482157">
          <w:marLeft w:val="0"/>
          <w:marRight w:val="0"/>
          <w:marTop w:val="0"/>
          <w:marBottom w:val="0"/>
          <w:divBdr>
            <w:top w:val="none" w:sz="0" w:space="0" w:color="auto"/>
            <w:left w:val="none" w:sz="0" w:space="0" w:color="auto"/>
            <w:bottom w:val="none" w:sz="0" w:space="0" w:color="auto"/>
            <w:right w:val="none" w:sz="0" w:space="0" w:color="auto"/>
          </w:divBdr>
        </w:div>
        <w:div w:id="1793329317">
          <w:marLeft w:val="0"/>
          <w:marRight w:val="0"/>
          <w:marTop w:val="0"/>
          <w:marBottom w:val="0"/>
          <w:divBdr>
            <w:top w:val="none" w:sz="0" w:space="0" w:color="auto"/>
            <w:left w:val="none" w:sz="0" w:space="0" w:color="auto"/>
            <w:bottom w:val="none" w:sz="0" w:space="0" w:color="auto"/>
            <w:right w:val="none" w:sz="0" w:space="0" w:color="auto"/>
          </w:divBdr>
        </w:div>
      </w:divsChild>
    </w:div>
    <w:div w:id="1123427634">
      <w:bodyDiv w:val="1"/>
      <w:marLeft w:val="0"/>
      <w:marRight w:val="0"/>
      <w:marTop w:val="0"/>
      <w:marBottom w:val="0"/>
      <w:divBdr>
        <w:top w:val="none" w:sz="0" w:space="0" w:color="auto"/>
        <w:left w:val="none" w:sz="0" w:space="0" w:color="auto"/>
        <w:bottom w:val="none" w:sz="0" w:space="0" w:color="auto"/>
        <w:right w:val="none" w:sz="0" w:space="0" w:color="auto"/>
      </w:divBdr>
    </w:div>
    <w:div w:id="1126000600">
      <w:bodyDiv w:val="1"/>
      <w:marLeft w:val="0"/>
      <w:marRight w:val="0"/>
      <w:marTop w:val="0"/>
      <w:marBottom w:val="0"/>
      <w:divBdr>
        <w:top w:val="none" w:sz="0" w:space="0" w:color="auto"/>
        <w:left w:val="none" w:sz="0" w:space="0" w:color="auto"/>
        <w:bottom w:val="none" w:sz="0" w:space="0" w:color="auto"/>
        <w:right w:val="none" w:sz="0" w:space="0" w:color="auto"/>
      </w:divBdr>
      <w:divsChild>
        <w:div w:id="92669055">
          <w:marLeft w:val="0"/>
          <w:marRight w:val="0"/>
          <w:marTop w:val="0"/>
          <w:marBottom w:val="0"/>
          <w:divBdr>
            <w:top w:val="none" w:sz="0" w:space="0" w:color="auto"/>
            <w:left w:val="none" w:sz="0" w:space="0" w:color="auto"/>
            <w:bottom w:val="none" w:sz="0" w:space="0" w:color="auto"/>
            <w:right w:val="none" w:sz="0" w:space="0" w:color="auto"/>
          </w:divBdr>
        </w:div>
        <w:div w:id="112332240">
          <w:marLeft w:val="0"/>
          <w:marRight w:val="0"/>
          <w:marTop w:val="0"/>
          <w:marBottom w:val="0"/>
          <w:divBdr>
            <w:top w:val="none" w:sz="0" w:space="0" w:color="auto"/>
            <w:left w:val="none" w:sz="0" w:space="0" w:color="auto"/>
            <w:bottom w:val="none" w:sz="0" w:space="0" w:color="auto"/>
            <w:right w:val="none" w:sz="0" w:space="0" w:color="auto"/>
          </w:divBdr>
        </w:div>
        <w:div w:id="412359283">
          <w:marLeft w:val="0"/>
          <w:marRight w:val="0"/>
          <w:marTop w:val="0"/>
          <w:marBottom w:val="0"/>
          <w:divBdr>
            <w:top w:val="none" w:sz="0" w:space="0" w:color="auto"/>
            <w:left w:val="none" w:sz="0" w:space="0" w:color="auto"/>
            <w:bottom w:val="none" w:sz="0" w:space="0" w:color="auto"/>
            <w:right w:val="none" w:sz="0" w:space="0" w:color="auto"/>
          </w:divBdr>
        </w:div>
        <w:div w:id="693581208">
          <w:marLeft w:val="0"/>
          <w:marRight w:val="0"/>
          <w:marTop w:val="0"/>
          <w:marBottom w:val="0"/>
          <w:divBdr>
            <w:top w:val="none" w:sz="0" w:space="0" w:color="auto"/>
            <w:left w:val="none" w:sz="0" w:space="0" w:color="auto"/>
            <w:bottom w:val="none" w:sz="0" w:space="0" w:color="auto"/>
            <w:right w:val="none" w:sz="0" w:space="0" w:color="auto"/>
          </w:divBdr>
        </w:div>
        <w:div w:id="750854773">
          <w:marLeft w:val="0"/>
          <w:marRight w:val="0"/>
          <w:marTop w:val="0"/>
          <w:marBottom w:val="0"/>
          <w:divBdr>
            <w:top w:val="none" w:sz="0" w:space="0" w:color="auto"/>
            <w:left w:val="none" w:sz="0" w:space="0" w:color="auto"/>
            <w:bottom w:val="none" w:sz="0" w:space="0" w:color="auto"/>
            <w:right w:val="none" w:sz="0" w:space="0" w:color="auto"/>
          </w:divBdr>
        </w:div>
        <w:div w:id="843204260">
          <w:marLeft w:val="0"/>
          <w:marRight w:val="0"/>
          <w:marTop w:val="0"/>
          <w:marBottom w:val="0"/>
          <w:divBdr>
            <w:top w:val="none" w:sz="0" w:space="0" w:color="auto"/>
            <w:left w:val="none" w:sz="0" w:space="0" w:color="auto"/>
            <w:bottom w:val="none" w:sz="0" w:space="0" w:color="auto"/>
            <w:right w:val="none" w:sz="0" w:space="0" w:color="auto"/>
          </w:divBdr>
        </w:div>
        <w:div w:id="966424943">
          <w:marLeft w:val="0"/>
          <w:marRight w:val="0"/>
          <w:marTop w:val="0"/>
          <w:marBottom w:val="0"/>
          <w:divBdr>
            <w:top w:val="none" w:sz="0" w:space="0" w:color="auto"/>
            <w:left w:val="none" w:sz="0" w:space="0" w:color="auto"/>
            <w:bottom w:val="none" w:sz="0" w:space="0" w:color="auto"/>
            <w:right w:val="none" w:sz="0" w:space="0" w:color="auto"/>
          </w:divBdr>
        </w:div>
        <w:div w:id="1108624639">
          <w:marLeft w:val="0"/>
          <w:marRight w:val="0"/>
          <w:marTop w:val="0"/>
          <w:marBottom w:val="0"/>
          <w:divBdr>
            <w:top w:val="none" w:sz="0" w:space="0" w:color="auto"/>
            <w:left w:val="none" w:sz="0" w:space="0" w:color="auto"/>
            <w:bottom w:val="none" w:sz="0" w:space="0" w:color="auto"/>
            <w:right w:val="none" w:sz="0" w:space="0" w:color="auto"/>
          </w:divBdr>
        </w:div>
        <w:div w:id="1625890169">
          <w:marLeft w:val="0"/>
          <w:marRight w:val="0"/>
          <w:marTop w:val="0"/>
          <w:marBottom w:val="0"/>
          <w:divBdr>
            <w:top w:val="none" w:sz="0" w:space="0" w:color="auto"/>
            <w:left w:val="none" w:sz="0" w:space="0" w:color="auto"/>
            <w:bottom w:val="none" w:sz="0" w:space="0" w:color="auto"/>
            <w:right w:val="none" w:sz="0" w:space="0" w:color="auto"/>
          </w:divBdr>
        </w:div>
        <w:div w:id="2031712356">
          <w:marLeft w:val="0"/>
          <w:marRight w:val="0"/>
          <w:marTop w:val="0"/>
          <w:marBottom w:val="0"/>
          <w:divBdr>
            <w:top w:val="none" w:sz="0" w:space="0" w:color="auto"/>
            <w:left w:val="none" w:sz="0" w:space="0" w:color="auto"/>
            <w:bottom w:val="none" w:sz="0" w:space="0" w:color="auto"/>
            <w:right w:val="none" w:sz="0" w:space="0" w:color="auto"/>
          </w:divBdr>
        </w:div>
        <w:div w:id="2060088882">
          <w:marLeft w:val="0"/>
          <w:marRight w:val="0"/>
          <w:marTop w:val="0"/>
          <w:marBottom w:val="0"/>
          <w:divBdr>
            <w:top w:val="none" w:sz="0" w:space="0" w:color="auto"/>
            <w:left w:val="none" w:sz="0" w:space="0" w:color="auto"/>
            <w:bottom w:val="none" w:sz="0" w:space="0" w:color="auto"/>
            <w:right w:val="none" w:sz="0" w:space="0" w:color="auto"/>
          </w:divBdr>
        </w:div>
        <w:div w:id="2096899669">
          <w:marLeft w:val="0"/>
          <w:marRight w:val="0"/>
          <w:marTop w:val="0"/>
          <w:marBottom w:val="0"/>
          <w:divBdr>
            <w:top w:val="none" w:sz="0" w:space="0" w:color="auto"/>
            <w:left w:val="none" w:sz="0" w:space="0" w:color="auto"/>
            <w:bottom w:val="none" w:sz="0" w:space="0" w:color="auto"/>
            <w:right w:val="none" w:sz="0" w:space="0" w:color="auto"/>
          </w:divBdr>
        </w:div>
        <w:div w:id="2104645505">
          <w:marLeft w:val="0"/>
          <w:marRight w:val="0"/>
          <w:marTop w:val="0"/>
          <w:marBottom w:val="0"/>
          <w:divBdr>
            <w:top w:val="none" w:sz="0" w:space="0" w:color="auto"/>
            <w:left w:val="none" w:sz="0" w:space="0" w:color="auto"/>
            <w:bottom w:val="none" w:sz="0" w:space="0" w:color="auto"/>
            <w:right w:val="none" w:sz="0" w:space="0" w:color="auto"/>
          </w:divBdr>
        </w:div>
      </w:divsChild>
    </w:div>
    <w:div w:id="1127818282">
      <w:bodyDiv w:val="1"/>
      <w:marLeft w:val="0"/>
      <w:marRight w:val="0"/>
      <w:marTop w:val="0"/>
      <w:marBottom w:val="0"/>
      <w:divBdr>
        <w:top w:val="none" w:sz="0" w:space="0" w:color="auto"/>
        <w:left w:val="none" w:sz="0" w:space="0" w:color="auto"/>
        <w:bottom w:val="none" w:sz="0" w:space="0" w:color="auto"/>
        <w:right w:val="none" w:sz="0" w:space="0" w:color="auto"/>
      </w:divBdr>
      <w:divsChild>
        <w:div w:id="213125489">
          <w:marLeft w:val="0"/>
          <w:marRight w:val="0"/>
          <w:marTop w:val="0"/>
          <w:marBottom w:val="0"/>
          <w:divBdr>
            <w:top w:val="none" w:sz="0" w:space="0" w:color="auto"/>
            <w:left w:val="none" w:sz="0" w:space="0" w:color="auto"/>
            <w:bottom w:val="none" w:sz="0" w:space="0" w:color="auto"/>
            <w:right w:val="none" w:sz="0" w:space="0" w:color="auto"/>
          </w:divBdr>
        </w:div>
      </w:divsChild>
    </w:div>
    <w:div w:id="1131828646">
      <w:bodyDiv w:val="1"/>
      <w:marLeft w:val="0"/>
      <w:marRight w:val="0"/>
      <w:marTop w:val="0"/>
      <w:marBottom w:val="0"/>
      <w:divBdr>
        <w:top w:val="none" w:sz="0" w:space="0" w:color="auto"/>
        <w:left w:val="none" w:sz="0" w:space="0" w:color="auto"/>
        <w:bottom w:val="none" w:sz="0" w:space="0" w:color="auto"/>
        <w:right w:val="none" w:sz="0" w:space="0" w:color="auto"/>
      </w:divBdr>
      <w:divsChild>
        <w:div w:id="1133331133">
          <w:marLeft w:val="0"/>
          <w:marRight w:val="0"/>
          <w:marTop w:val="0"/>
          <w:marBottom w:val="0"/>
          <w:divBdr>
            <w:top w:val="none" w:sz="0" w:space="0" w:color="auto"/>
            <w:left w:val="none" w:sz="0" w:space="0" w:color="auto"/>
            <w:bottom w:val="none" w:sz="0" w:space="0" w:color="auto"/>
            <w:right w:val="none" w:sz="0" w:space="0" w:color="auto"/>
          </w:divBdr>
        </w:div>
        <w:div w:id="1774742414">
          <w:marLeft w:val="0"/>
          <w:marRight w:val="0"/>
          <w:marTop w:val="0"/>
          <w:marBottom w:val="0"/>
          <w:divBdr>
            <w:top w:val="none" w:sz="0" w:space="0" w:color="auto"/>
            <w:left w:val="none" w:sz="0" w:space="0" w:color="auto"/>
            <w:bottom w:val="none" w:sz="0" w:space="0" w:color="auto"/>
            <w:right w:val="none" w:sz="0" w:space="0" w:color="auto"/>
          </w:divBdr>
        </w:div>
      </w:divsChild>
    </w:div>
    <w:div w:id="1132794404">
      <w:bodyDiv w:val="1"/>
      <w:marLeft w:val="0"/>
      <w:marRight w:val="0"/>
      <w:marTop w:val="0"/>
      <w:marBottom w:val="0"/>
      <w:divBdr>
        <w:top w:val="none" w:sz="0" w:space="0" w:color="auto"/>
        <w:left w:val="none" w:sz="0" w:space="0" w:color="auto"/>
        <w:bottom w:val="none" w:sz="0" w:space="0" w:color="auto"/>
        <w:right w:val="none" w:sz="0" w:space="0" w:color="auto"/>
      </w:divBdr>
      <w:divsChild>
        <w:div w:id="374082899">
          <w:marLeft w:val="0"/>
          <w:marRight w:val="0"/>
          <w:marTop w:val="0"/>
          <w:marBottom w:val="0"/>
          <w:divBdr>
            <w:top w:val="none" w:sz="0" w:space="0" w:color="auto"/>
            <w:left w:val="none" w:sz="0" w:space="0" w:color="auto"/>
            <w:bottom w:val="none" w:sz="0" w:space="0" w:color="auto"/>
            <w:right w:val="none" w:sz="0" w:space="0" w:color="auto"/>
          </w:divBdr>
        </w:div>
        <w:div w:id="650134541">
          <w:marLeft w:val="0"/>
          <w:marRight w:val="0"/>
          <w:marTop w:val="0"/>
          <w:marBottom w:val="0"/>
          <w:divBdr>
            <w:top w:val="none" w:sz="0" w:space="0" w:color="auto"/>
            <w:left w:val="none" w:sz="0" w:space="0" w:color="auto"/>
            <w:bottom w:val="none" w:sz="0" w:space="0" w:color="auto"/>
            <w:right w:val="none" w:sz="0" w:space="0" w:color="auto"/>
          </w:divBdr>
        </w:div>
        <w:div w:id="861552472">
          <w:marLeft w:val="0"/>
          <w:marRight w:val="0"/>
          <w:marTop w:val="0"/>
          <w:marBottom w:val="0"/>
          <w:divBdr>
            <w:top w:val="none" w:sz="0" w:space="0" w:color="auto"/>
            <w:left w:val="none" w:sz="0" w:space="0" w:color="auto"/>
            <w:bottom w:val="none" w:sz="0" w:space="0" w:color="auto"/>
            <w:right w:val="none" w:sz="0" w:space="0" w:color="auto"/>
          </w:divBdr>
        </w:div>
        <w:div w:id="892041578">
          <w:marLeft w:val="0"/>
          <w:marRight w:val="0"/>
          <w:marTop w:val="0"/>
          <w:marBottom w:val="0"/>
          <w:divBdr>
            <w:top w:val="none" w:sz="0" w:space="0" w:color="auto"/>
            <w:left w:val="none" w:sz="0" w:space="0" w:color="auto"/>
            <w:bottom w:val="none" w:sz="0" w:space="0" w:color="auto"/>
            <w:right w:val="none" w:sz="0" w:space="0" w:color="auto"/>
          </w:divBdr>
        </w:div>
        <w:div w:id="1248886758">
          <w:marLeft w:val="0"/>
          <w:marRight w:val="0"/>
          <w:marTop w:val="0"/>
          <w:marBottom w:val="0"/>
          <w:divBdr>
            <w:top w:val="none" w:sz="0" w:space="0" w:color="auto"/>
            <w:left w:val="none" w:sz="0" w:space="0" w:color="auto"/>
            <w:bottom w:val="none" w:sz="0" w:space="0" w:color="auto"/>
            <w:right w:val="none" w:sz="0" w:space="0" w:color="auto"/>
          </w:divBdr>
          <w:divsChild>
            <w:div w:id="456875821">
              <w:marLeft w:val="0"/>
              <w:marRight w:val="0"/>
              <w:marTop w:val="0"/>
              <w:marBottom w:val="0"/>
              <w:divBdr>
                <w:top w:val="none" w:sz="0" w:space="0" w:color="auto"/>
                <w:left w:val="none" w:sz="0" w:space="0" w:color="auto"/>
                <w:bottom w:val="none" w:sz="0" w:space="0" w:color="auto"/>
                <w:right w:val="none" w:sz="0" w:space="0" w:color="auto"/>
              </w:divBdr>
            </w:div>
            <w:div w:id="571278951">
              <w:marLeft w:val="0"/>
              <w:marRight w:val="0"/>
              <w:marTop w:val="0"/>
              <w:marBottom w:val="0"/>
              <w:divBdr>
                <w:top w:val="none" w:sz="0" w:space="0" w:color="auto"/>
                <w:left w:val="none" w:sz="0" w:space="0" w:color="auto"/>
                <w:bottom w:val="none" w:sz="0" w:space="0" w:color="auto"/>
                <w:right w:val="none" w:sz="0" w:space="0" w:color="auto"/>
              </w:divBdr>
            </w:div>
            <w:div w:id="1454900957">
              <w:marLeft w:val="0"/>
              <w:marRight w:val="0"/>
              <w:marTop w:val="0"/>
              <w:marBottom w:val="0"/>
              <w:divBdr>
                <w:top w:val="none" w:sz="0" w:space="0" w:color="auto"/>
                <w:left w:val="none" w:sz="0" w:space="0" w:color="auto"/>
                <w:bottom w:val="none" w:sz="0" w:space="0" w:color="auto"/>
                <w:right w:val="none" w:sz="0" w:space="0" w:color="auto"/>
              </w:divBdr>
            </w:div>
          </w:divsChild>
        </w:div>
        <w:div w:id="1484587329">
          <w:marLeft w:val="0"/>
          <w:marRight w:val="0"/>
          <w:marTop w:val="0"/>
          <w:marBottom w:val="0"/>
          <w:divBdr>
            <w:top w:val="none" w:sz="0" w:space="0" w:color="auto"/>
            <w:left w:val="none" w:sz="0" w:space="0" w:color="auto"/>
            <w:bottom w:val="none" w:sz="0" w:space="0" w:color="auto"/>
            <w:right w:val="none" w:sz="0" w:space="0" w:color="auto"/>
          </w:divBdr>
        </w:div>
      </w:divsChild>
    </w:div>
    <w:div w:id="1133983084">
      <w:bodyDiv w:val="1"/>
      <w:marLeft w:val="0"/>
      <w:marRight w:val="0"/>
      <w:marTop w:val="0"/>
      <w:marBottom w:val="0"/>
      <w:divBdr>
        <w:top w:val="none" w:sz="0" w:space="0" w:color="auto"/>
        <w:left w:val="none" w:sz="0" w:space="0" w:color="auto"/>
        <w:bottom w:val="none" w:sz="0" w:space="0" w:color="auto"/>
        <w:right w:val="none" w:sz="0" w:space="0" w:color="auto"/>
      </w:divBdr>
      <w:divsChild>
        <w:div w:id="1005014581">
          <w:marLeft w:val="0"/>
          <w:marRight w:val="0"/>
          <w:marTop w:val="0"/>
          <w:marBottom w:val="0"/>
          <w:divBdr>
            <w:top w:val="none" w:sz="0" w:space="0" w:color="auto"/>
            <w:left w:val="none" w:sz="0" w:space="0" w:color="auto"/>
            <w:bottom w:val="none" w:sz="0" w:space="0" w:color="auto"/>
            <w:right w:val="none" w:sz="0" w:space="0" w:color="auto"/>
          </w:divBdr>
          <w:divsChild>
            <w:div w:id="311569022">
              <w:marLeft w:val="0"/>
              <w:marRight w:val="0"/>
              <w:marTop w:val="0"/>
              <w:marBottom w:val="0"/>
              <w:divBdr>
                <w:top w:val="none" w:sz="0" w:space="0" w:color="auto"/>
                <w:left w:val="none" w:sz="0" w:space="0" w:color="auto"/>
                <w:bottom w:val="none" w:sz="0" w:space="0" w:color="auto"/>
                <w:right w:val="none" w:sz="0" w:space="0" w:color="auto"/>
              </w:divBdr>
            </w:div>
            <w:div w:id="648945341">
              <w:marLeft w:val="0"/>
              <w:marRight w:val="0"/>
              <w:marTop w:val="0"/>
              <w:marBottom w:val="0"/>
              <w:divBdr>
                <w:top w:val="none" w:sz="0" w:space="0" w:color="auto"/>
                <w:left w:val="none" w:sz="0" w:space="0" w:color="auto"/>
                <w:bottom w:val="none" w:sz="0" w:space="0" w:color="auto"/>
                <w:right w:val="none" w:sz="0" w:space="0" w:color="auto"/>
              </w:divBdr>
            </w:div>
            <w:div w:id="1284575335">
              <w:marLeft w:val="0"/>
              <w:marRight w:val="0"/>
              <w:marTop w:val="0"/>
              <w:marBottom w:val="0"/>
              <w:divBdr>
                <w:top w:val="none" w:sz="0" w:space="0" w:color="auto"/>
                <w:left w:val="none" w:sz="0" w:space="0" w:color="auto"/>
                <w:bottom w:val="none" w:sz="0" w:space="0" w:color="auto"/>
                <w:right w:val="none" w:sz="0" w:space="0" w:color="auto"/>
              </w:divBdr>
            </w:div>
          </w:divsChild>
        </w:div>
        <w:div w:id="1443843593">
          <w:marLeft w:val="0"/>
          <w:marRight w:val="0"/>
          <w:marTop w:val="0"/>
          <w:marBottom w:val="0"/>
          <w:divBdr>
            <w:top w:val="none" w:sz="0" w:space="0" w:color="auto"/>
            <w:left w:val="none" w:sz="0" w:space="0" w:color="auto"/>
            <w:bottom w:val="none" w:sz="0" w:space="0" w:color="auto"/>
            <w:right w:val="none" w:sz="0" w:space="0" w:color="auto"/>
          </w:divBdr>
        </w:div>
      </w:divsChild>
    </w:div>
    <w:div w:id="1136096094">
      <w:bodyDiv w:val="1"/>
      <w:marLeft w:val="0"/>
      <w:marRight w:val="0"/>
      <w:marTop w:val="0"/>
      <w:marBottom w:val="0"/>
      <w:divBdr>
        <w:top w:val="none" w:sz="0" w:space="0" w:color="auto"/>
        <w:left w:val="none" w:sz="0" w:space="0" w:color="auto"/>
        <w:bottom w:val="none" w:sz="0" w:space="0" w:color="auto"/>
        <w:right w:val="none" w:sz="0" w:space="0" w:color="auto"/>
      </w:divBdr>
      <w:divsChild>
        <w:div w:id="1194733596">
          <w:marLeft w:val="0"/>
          <w:marRight w:val="0"/>
          <w:marTop w:val="0"/>
          <w:marBottom w:val="0"/>
          <w:divBdr>
            <w:top w:val="none" w:sz="0" w:space="0" w:color="auto"/>
            <w:left w:val="none" w:sz="0" w:space="0" w:color="auto"/>
            <w:bottom w:val="none" w:sz="0" w:space="0" w:color="auto"/>
            <w:right w:val="none" w:sz="0" w:space="0" w:color="auto"/>
          </w:divBdr>
          <w:divsChild>
            <w:div w:id="12703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7590">
      <w:bodyDiv w:val="1"/>
      <w:marLeft w:val="0"/>
      <w:marRight w:val="0"/>
      <w:marTop w:val="0"/>
      <w:marBottom w:val="0"/>
      <w:divBdr>
        <w:top w:val="none" w:sz="0" w:space="0" w:color="auto"/>
        <w:left w:val="none" w:sz="0" w:space="0" w:color="auto"/>
        <w:bottom w:val="none" w:sz="0" w:space="0" w:color="auto"/>
        <w:right w:val="none" w:sz="0" w:space="0" w:color="auto"/>
      </w:divBdr>
      <w:divsChild>
        <w:div w:id="182865006">
          <w:marLeft w:val="0"/>
          <w:marRight w:val="0"/>
          <w:marTop w:val="0"/>
          <w:marBottom w:val="0"/>
          <w:divBdr>
            <w:top w:val="none" w:sz="0" w:space="0" w:color="auto"/>
            <w:left w:val="none" w:sz="0" w:space="0" w:color="auto"/>
            <w:bottom w:val="none" w:sz="0" w:space="0" w:color="auto"/>
            <w:right w:val="none" w:sz="0" w:space="0" w:color="auto"/>
          </w:divBdr>
        </w:div>
        <w:div w:id="307055129">
          <w:marLeft w:val="0"/>
          <w:marRight w:val="0"/>
          <w:marTop w:val="0"/>
          <w:marBottom w:val="0"/>
          <w:divBdr>
            <w:top w:val="none" w:sz="0" w:space="0" w:color="auto"/>
            <w:left w:val="none" w:sz="0" w:space="0" w:color="auto"/>
            <w:bottom w:val="none" w:sz="0" w:space="0" w:color="auto"/>
            <w:right w:val="none" w:sz="0" w:space="0" w:color="auto"/>
          </w:divBdr>
        </w:div>
        <w:div w:id="480776589">
          <w:marLeft w:val="0"/>
          <w:marRight w:val="0"/>
          <w:marTop w:val="0"/>
          <w:marBottom w:val="0"/>
          <w:divBdr>
            <w:top w:val="none" w:sz="0" w:space="0" w:color="auto"/>
            <w:left w:val="none" w:sz="0" w:space="0" w:color="auto"/>
            <w:bottom w:val="none" w:sz="0" w:space="0" w:color="auto"/>
            <w:right w:val="none" w:sz="0" w:space="0" w:color="auto"/>
          </w:divBdr>
          <w:divsChild>
            <w:div w:id="480736310">
              <w:marLeft w:val="0"/>
              <w:marRight w:val="0"/>
              <w:marTop w:val="0"/>
              <w:marBottom w:val="0"/>
              <w:divBdr>
                <w:top w:val="none" w:sz="0" w:space="0" w:color="auto"/>
                <w:left w:val="none" w:sz="0" w:space="0" w:color="auto"/>
                <w:bottom w:val="none" w:sz="0" w:space="0" w:color="auto"/>
                <w:right w:val="none" w:sz="0" w:space="0" w:color="auto"/>
              </w:divBdr>
            </w:div>
            <w:div w:id="825632625">
              <w:marLeft w:val="0"/>
              <w:marRight w:val="0"/>
              <w:marTop w:val="0"/>
              <w:marBottom w:val="0"/>
              <w:divBdr>
                <w:top w:val="none" w:sz="0" w:space="0" w:color="auto"/>
                <w:left w:val="none" w:sz="0" w:space="0" w:color="auto"/>
                <w:bottom w:val="none" w:sz="0" w:space="0" w:color="auto"/>
                <w:right w:val="none" w:sz="0" w:space="0" w:color="auto"/>
              </w:divBdr>
            </w:div>
            <w:div w:id="1702241707">
              <w:marLeft w:val="0"/>
              <w:marRight w:val="0"/>
              <w:marTop w:val="0"/>
              <w:marBottom w:val="0"/>
              <w:divBdr>
                <w:top w:val="none" w:sz="0" w:space="0" w:color="auto"/>
                <w:left w:val="none" w:sz="0" w:space="0" w:color="auto"/>
                <w:bottom w:val="none" w:sz="0" w:space="0" w:color="auto"/>
                <w:right w:val="none" w:sz="0" w:space="0" w:color="auto"/>
              </w:divBdr>
            </w:div>
          </w:divsChild>
        </w:div>
        <w:div w:id="1047992301">
          <w:marLeft w:val="0"/>
          <w:marRight w:val="0"/>
          <w:marTop w:val="0"/>
          <w:marBottom w:val="0"/>
          <w:divBdr>
            <w:top w:val="none" w:sz="0" w:space="0" w:color="auto"/>
            <w:left w:val="none" w:sz="0" w:space="0" w:color="auto"/>
            <w:bottom w:val="none" w:sz="0" w:space="0" w:color="auto"/>
            <w:right w:val="none" w:sz="0" w:space="0" w:color="auto"/>
          </w:divBdr>
        </w:div>
        <w:div w:id="1223298771">
          <w:marLeft w:val="0"/>
          <w:marRight w:val="0"/>
          <w:marTop w:val="0"/>
          <w:marBottom w:val="0"/>
          <w:divBdr>
            <w:top w:val="none" w:sz="0" w:space="0" w:color="auto"/>
            <w:left w:val="none" w:sz="0" w:space="0" w:color="auto"/>
            <w:bottom w:val="none" w:sz="0" w:space="0" w:color="auto"/>
            <w:right w:val="none" w:sz="0" w:space="0" w:color="auto"/>
          </w:divBdr>
        </w:div>
        <w:div w:id="1325626955">
          <w:marLeft w:val="0"/>
          <w:marRight w:val="0"/>
          <w:marTop w:val="0"/>
          <w:marBottom w:val="0"/>
          <w:divBdr>
            <w:top w:val="none" w:sz="0" w:space="0" w:color="auto"/>
            <w:left w:val="none" w:sz="0" w:space="0" w:color="auto"/>
            <w:bottom w:val="none" w:sz="0" w:space="0" w:color="auto"/>
            <w:right w:val="none" w:sz="0" w:space="0" w:color="auto"/>
          </w:divBdr>
        </w:div>
        <w:div w:id="1996452629">
          <w:marLeft w:val="0"/>
          <w:marRight w:val="0"/>
          <w:marTop w:val="0"/>
          <w:marBottom w:val="0"/>
          <w:divBdr>
            <w:top w:val="none" w:sz="0" w:space="0" w:color="auto"/>
            <w:left w:val="none" w:sz="0" w:space="0" w:color="auto"/>
            <w:bottom w:val="none" w:sz="0" w:space="0" w:color="auto"/>
            <w:right w:val="none" w:sz="0" w:space="0" w:color="auto"/>
          </w:divBdr>
        </w:div>
      </w:divsChild>
    </w:div>
    <w:div w:id="1138768206">
      <w:bodyDiv w:val="1"/>
      <w:marLeft w:val="0"/>
      <w:marRight w:val="0"/>
      <w:marTop w:val="0"/>
      <w:marBottom w:val="0"/>
      <w:divBdr>
        <w:top w:val="none" w:sz="0" w:space="0" w:color="auto"/>
        <w:left w:val="none" w:sz="0" w:space="0" w:color="auto"/>
        <w:bottom w:val="none" w:sz="0" w:space="0" w:color="auto"/>
        <w:right w:val="none" w:sz="0" w:space="0" w:color="auto"/>
      </w:divBdr>
    </w:div>
    <w:div w:id="1143036577">
      <w:bodyDiv w:val="1"/>
      <w:marLeft w:val="0"/>
      <w:marRight w:val="0"/>
      <w:marTop w:val="0"/>
      <w:marBottom w:val="0"/>
      <w:divBdr>
        <w:top w:val="none" w:sz="0" w:space="0" w:color="auto"/>
        <w:left w:val="none" w:sz="0" w:space="0" w:color="auto"/>
        <w:bottom w:val="none" w:sz="0" w:space="0" w:color="auto"/>
        <w:right w:val="none" w:sz="0" w:space="0" w:color="auto"/>
      </w:divBdr>
    </w:div>
    <w:div w:id="1147359497">
      <w:bodyDiv w:val="1"/>
      <w:marLeft w:val="0"/>
      <w:marRight w:val="0"/>
      <w:marTop w:val="0"/>
      <w:marBottom w:val="0"/>
      <w:divBdr>
        <w:top w:val="none" w:sz="0" w:space="0" w:color="auto"/>
        <w:left w:val="none" w:sz="0" w:space="0" w:color="auto"/>
        <w:bottom w:val="none" w:sz="0" w:space="0" w:color="auto"/>
        <w:right w:val="none" w:sz="0" w:space="0" w:color="auto"/>
      </w:divBdr>
      <w:divsChild>
        <w:div w:id="29378842">
          <w:marLeft w:val="0"/>
          <w:marRight w:val="0"/>
          <w:marTop w:val="0"/>
          <w:marBottom w:val="0"/>
          <w:divBdr>
            <w:top w:val="none" w:sz="0" w:space="0" w:color="auto"/>
            <w:left w:val="none" w:sz="0" w:space="0" w:color="auto"/>
            <w:bottom w:val="none" w:sz="0" w:space="0" w:color="auto"/>
            <w:right w:val="none" w:sz="0" w:space="0" w:color="auto"/>
          </w:divBdr>
        </w:div>
        <w:div w:id="334260914">
          <w:marLeft w:val="0"/>
          <w:marRight w:val="0"/>
          <w:marTop w:val="0"/>
          <w:marBottom w:val="0"/>
          <w:divBdr>
            <w:top w:val="none" w:sz="0" w:space="0" w:color="auto"/>
            <w:left w:val="none" w:sz="0" w:space="0" w:color="auto"/>
            <w:bottom w:val="none" w:sz="0" w:space="0" w:color="auto"/>
            <w:right w:val="none" w:sz="0" w:space="0" w:color="auto"/>
          </w:divBdr>
        </w:div>
      </w:divsChild>
    </w:div>
    <w:div w:id="1148862784">
      <w:bodyDiv w:val="1"/>
      <w:marLeft w:val="0"/>
      <w:marRight w:val="0"/>
      <w:marTop w:val="0"/>
      <w:marBottom w:val="0"/>
      <w:divBdr>
        <w:top w:val="none" w:sz="0" w:space="0" w:color="auto"/>
        <w:left w:val="none" w:sz="0" w:space="0" w:color="auto"/>
        <w:bottom w:val="none" w:sz="0" w:space="0" w:color="auto"/>
        <w:right w:val="none" w:sz="0" w:space="0" w:color="auto"/>
      </w:divBdr>
    </w:div>
    <w:div w:id="1149521794">
      <w:bodyDiv w:val="1"/>
      <w:marLeft w:val="0"/>
      <w:marRight w:val="0"/>
      <w:marTop w:val="0"/>
      <w:marBottom w:val="0"/>
      <w:divBdr>
        <w:top w:val="none" w:sz="0" w:space="0" w:color="auto"/>
        <w:left w:val="none" w:sz="0" w:space="0" w:color="auto"/>
        <w:bottom w:val="none" w:sz="0" w:space="0" w:color="auto"/>
        <w:right w:val="none" w:sz="0" w:space="0" w:color="auto"/>
      </w:divBdr>
    </w:div>
    <w:div w:id="1152940822">
      <w:bodyDiv w:val="1"/>
      <w:marLeft w:val="0"/>
      <w:marRight w:val="0"/>
      <w:marTop w:val="0"/>
      <w:marBottom w:val="0"/>
      <w:divBdr>
        <w:top w:val="none" w:sz="0" w:space="0" w:color="auto"/>
        <w:left w:val="none" w:sz="0" w:space="0" w:color="auto"/>
        <w:bottom w:val="none" w:sz="0" w:space="0" w:color="auto"/>
        <w:right w:val="none" w:sz="0" w:space="0" w:color="auto"/>
      </w:divBdr>
    </w:div>
    <w:div w:id="1154495850">
      <w:bodyDiv w:val="1"/>
      <w:marLeft w:val="0"/>
      <w:marRight w:val="0"/>
      <w:marTop w:val="0"/>
      <w:marBottom w:val="0"/>
      <w:divBdr>
        <w:top w:val="none" w:sz="0" w:space="0" w:color="auto"/>
        <w:left w:val="none" w:sz="0" w:space="0" w:color="auto"/>
        <w:bottom w:val="none" w:sz="0" w:space="0" w:color="auto"/>
        <w:right w:val="none" w:sz="0" w:space="0" w:color="auto"/>
      </w:divBdr>
    </w:div>
    <w:div w:id="1155685756">
      <w:bodyDiv w:val="1"/>
      <w:marLeft w:val="0"/>
      <w:marRight w:val="0"/>
      <w:marTop w:val="0"/>
      <w:marBottom w:val="0"/>
      <w:divBdr>
        <w:top w:val="none" w:sz="0" w:space="0" w:color="auto"/>
        <w:left w:val="none" w:sz="0" w:space="0" w:color="auto"/>
        <w:bottom w:val="none" w:sz="0" w:space="0" w:color="auto"/>
        <w:right w:val="none" w:sz="0" w:space="0" w:color="auto"/>
      </w:divBdr>
      <w:divsChild>
        <w:div w:id="49424074">
          <w:marLeft w:val="0"/>
          <w:marRight w:val="0"/>
          <w:marTop w:val="0"/>
          <w:marBottom w:val="0"/>
          <w:divBdr>
            <w:top w:val="none" w:sz="0" w:space="0" w:color="auto"/>
            <w:left w:val="none" w:sz="0" w:space="0" w:color="auto"/>
            <w:bottom w:val="none" w:sz="0" w:space="0" w:color="auto"/>
            <w:right w:val="none" w:sz="0" w:space="0" w:color="auto"/>
          </w:divBdr>
        </w:div>
        <w:div w:id="137575455">
          <w:marLeft w:val="0"/>
          <w:marRight w:val="0"/>
          <w:marTop w:val="0"/>
          <w:marBottom w:val="0"/>
          <w:divBdr>
            <w:top w:val="none" w:sz="0" w:space="0" w:color="auto"/>
            <w:left w:val="none" w:sz="0" w:space="0" w:color="auto"/>
            <w:bottom w:val="none" w:sz="0" w:space="0" w:color="auto"/>
            <w:right w:val="none" w:sz="0" w:space="0" w:color="auto"/>
          </w:divBdr>
        </w:div>
        <w:div w:id="175317396">
          <w:marLeft w:val="0"/>
          <w:marRight w:val="0"/>
          <w:marTop w:val="0"/>
          <w:marBottom w:val="0"/>
          <w:divBdr>
            <w:top w:val="none" w:sz="0" w:space="0" w:color="auto"/>
            <w:left w:val="none" w:sz="0" w:space="0" w:color="auto"/>
            <w:bottom w:val="none" w:sz="0" w:space="0" w:color="auto"/>
            <w:right w:val="none" w:sz="0" w:space="0" w:color="auto"/>
          </w:divBdr>
        </w:div>
        <w:div w:id="412361145">
          <w:marLeft w:val="0"/>
          <w:marRight w:val="0"/>
          <w:marTop w:val="0"/>
          <w:marBottom w:val="0"/>
          <w:divBdr>
            <w:top w:val="none" w:sz="0" w:space="0" w:color="auto"/>
            <w:left w:val="none" w:sz="0" w:space="0" w:color="auto"/>
            <w:bottom w:val="none" w:sz="0" w:space="0" w:color="auto"/>
            <w:right w:val="none" w:sz="0" w:space="0" w:color="auto"/>
          </w:divBdr>
        </w:div>
        <w:div w:id="681207074">
          <w:marLeft w:val="0"/>
          <w:marRight w:val="0"/>
          <w:marTop w:val="0"/>
          <w:marBottom w:val="0"/>
          <w:divBdr>
            <w:top w:val="none" w:sz="0" w:space="0" w:color="auto"/>
            <w:left w:val="none" w:sz="0" w:space="0" w:color="auto"/>
            <w:bottom w:val="none" w:sz="0" w:space="0" w:color="auto"/>
            <w:right w:val="none" w:sz="0" w:space="0" w:color="auto"/>
          </w:divBdr>
        </w:div>
        <w:div w:id="900557488">
          <w:marLeft w:val="0"/>
          <w:marRight w:val="0"/>
          <w:marTop w:val="0"/>
          <w:marBottom w:val="0"/>
          <w:divBdr>
            <w:top w:val="none" w:sz="0" w:space="0" w:color="auto"/>
            <w:left w:val="none" w:sz="0" w:space="0" w:color="auto"/>
            <w:bottom w:val="none" w:sz="0" w:space="0" w:color="auto"/>
            <w:right w:val="none" w:sz="0" w:space="0" w:color="auto"/>
          </w:divBdr>
        </w:div>
        <w:div w:id="1560165847">
          <w:marLeft w:val="0"/>
          <w:marRight w:val="0"/>
          <w:marTop w:val="0"/>
          <w:marBottom w:val="0"/>
          <w:divBdr>
            <w:top w:val="none" w:sz="0" w:space="0" w:color="auto"/>
            <w:left w:val="none" w:sz="0" w:space="0" w:color="auto"/>
            <w:bottom w:val="none" w:sz="0" w:space="0" w:color="auto"/>
            <w:right w:val="none" w:sz="0" w:space="0" w:color="auto"/>
          </w:divBdr>
        </w:div>
        <w:div w:id="1621645749">
          <w:marLeft w:val="0"/>
          <w:marRight w:val="0"/>
          <w:marTop w:val="0"/>
          <w:marBottom w:val="0"/>
          <w:divBdr>
            <w:top w:val="none" w:sz="0" w:space="0" w:color="auto"/>
            <w:left w:val="none" w:sz="0" w:space="0" w:color="auto"/>
            <w:bottom w:val="none" w:sz="0" w:space="0" w:color="auto"/>
            <w:right w:val="none" w:sz="0" w:space="0" w:color="auto"/>
          </w:divBdr>
        </w:div>
        <w:div w:id="1869756571">
          <w:marLeft w:val="0"/>
          <w:marRight w:val="0"/>
          <w:marTop w:val="0"/>
          <w:marBottom w:val="0"/>
          <w:divBdr>
            <w:top w:val="none" w:sz="0" w:space="0" w:color="auto"/>
            <w:left w:val="none" w:sz="0" w:space="0" w:color="auto"/>
            <w:bottom w:val="none" w:sz="0" w:space="0" w:color="auto"/>
            <w:right w:val="none" w:sz="0" w:space="0" w:color="auto"/>
          </w:divBdr>
        </w:div>
        <w:div w:id="1909073808">
          <w:marLeft w:val="0"/>
          <w:marRight w:val="0"/>
          <w:marTop w:val="0"/>
          <w:marBottom w:val="0"/>
          <w:divBdr>
            <w:top w:val="none" w:sz="0" w:space="0" w:color="auto"/>
            <w:left w:val="none" w:sz="0" w:space="0" w:color="auto"/>
            <w:bottom w:val="none" w:sz="0" w:space="0" w:color="auto"/>
            <w:right w:val="none" w:sz="0" w:space="0" w:color="auto"/>
          </w:divBdr>
        </w:div>
      </w:divsChild>
    </w:div>
    <w:div w:id="1159923664">
      <w:bodyDiv w:val="1"/>
      <w:marLeft w:val="0"/>
      <w:marRight w:val="0"/>
      <w:marTop w:val="0"/>
      <w:marBottom w:val="0"/>
      <w:divBdr>
        <w:top w:val="none" w:sz="0" w:space="0" w:color="auto"/>
        <w:left w:val="none" w:sz="0" w:space="0" w:color="auto"/>
        <w:bottom w:val="none" w:sz="0" w:space="0" w:color="auto"/>
        <w:right w:val="none" w:sz="0" w:space="0" w:color="auto"/>
      </w:divBdr>
    </w:div>
    <w:div w:id="1164398854">
      <w:bodyDiv w:val="1"/>
      <w:marLeft w:val="0"/>
      <w:marRight w:val="0"/>
      <w:marTop w:val="0"/>
      <w:marBottom w:val="0"/>
      <w:divBdr>
        <w:top w:val="none" w:sz="0" w:space="0" w:color="auto"/>
        <w:left w:val="none" w:sz="0" w:space="0" w:color="auto"/>
        <w:bottom w:val="none" w:sz="0" w:space="0" w:color="auto"/>
        <w:right w:val="none" w:sz="0" w:space="0" w:color="auto"/>
      </w:divBdr>
      <w:divsChild>
        <w:div w:id="1318727912">
          <w:marLeft w:val="0"/>
          <w:marRight w:val="0"/>
          <w:marTop w:val="0"/>
          <w:marBottom w:val="0"/>
          <w:divBdr>
            <w:top w:val="none" w:sz="0" w:space="0" w:color="auto"/>
            <w:left w:val="none" w:sz="0" w:space="0" w:color="auto"/>
            <w:bottom w:val="none" w:sz="0" w:space="0" w:color="auto"/>
            <w:right w:val="none" w:sz="0" w:space="0" w:color="auto"/>
          </w:divBdr>
          <w:divsChild>
            <w:div w:id="1714042439">
              <w:marLeft w:val="0"/>
              <w:marRight w:val="0"/>
              <w:marTop w:val="0"/>
              <w:marBottom w:val="0"/>
              <w:divBdr>
                <w:top w:val="none" w:sz="0" w:space="0" w:color="auto"/>
                <w:left w:val="none" w:sz="0" w:space="0" w:color="auto"/>
                <w:bottom w:val="none" w:sz="0" w:space="0" w:color="auto"/>
                <w:right w:val="none" w:sz="0" w:space="0" w:color="auto"/>
              </w:divBdr>
              <w:divsChild>
                <w:div w:id="1293973732">
                  <w:marLeft w:val="0"/>
                  <w:marRight w:val="0"/>
                  <w:marTop w:val="0"/>
                  <w:marBottom w:val="0"/>
                  <w:divBdr>
                    <w:top w:val="none" w:sz="0" w:space="0" w:color="auto"/>
                    <w:left w:val="none" w:sz="0" w:space="0" w:color="auto"/>
                    <w:bottom w:val="none" w:sz="0" w:space="0" w:color="auto"/>
                    <w:right w:val="none" w:sz="0" w:space="0" w:color="auto"/>
                  </w:divBdr>
                </w:div>
                <w:div w:id="18221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4953">
      <w:bodyDiv w:val="1"/>
      <w:marLeft w:val="0"/>
      <w:marRight w:val="0"/>
      <w:marTop w:val="0"/>
      <w:marBottom w:val="0"/>
      <w:divBdr>
        <w:top w:val="none" w:sz="0" w:space="0" w:color="auto"/>
        <w:left w:val="none" w:sz="0" w:space="0" w:color="auto"/>
        <w:bottom w:val="none" w:sz="0" w:space="0" w:color="auto"/>
        <w:right w:val="none" w:sz="0" w:space="0" w:color="auto"/>
      </w:divBdr>
      <w:divsChild>
        <w:div w:id="884753438">
          <w:marLeft w:val="0"/>
          <w:marRight w:val="0"/>
          <w:marTop w:val="0"/>
          <w:marBottom w:val="0"/>
          <w:divBdr>
            <w:top w:val="none" w:sz="0" w:space="0" w:color="auto"/>
            <w:left w:val="none" w:sz="0" w:space="0" w:color="auto"/>
            <w:bottom w:val="none" w:sz="0" w:space="0" w:color="auto"/>
            <w:right w:val="none" w:sz="0" w:space="0" w:color="auto"/>
          </w:divBdr>
          <w:divsChild>
            <w:div w:id="728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8332">
      <w:bodyDiv w:val="1"/>
      <w:marLeft w:val="0"/>
      <w:marRight w:val="0"/>
      <w:marTop w:val="0"/>
      <w:marBottom w:val="0"/>
      <w:divBdr>
        <w:top w:val="none" w:sz="0" w:space="0" w:color="auto"/>
        <w:left w:val="none" w:sz="0" w:space="0" w:color="auto"/>
        <w:bottom w:val="none" w:sz="0" w:space="0" w:color="auto"/>
        <w:right w:val="none" w:sz="0" w:space="0" w:color="auto"/>
      </w:divBdr>
    </w:div>
    <w:div w:id="1189756372">
      <w:bodyDiv w:val="1"/>
      <w:marLeft w:val="0"/>
      <w:marRight w:val="0"/>
      <w:marTop w:val="0"/>
      <w:marBottom w:val="0"/>
      <w:divBdr>
        <w:top w:val="none" w:sz="0" w:space="0" w:color="auto"/>
        <w:left w:val="none" w:sz="0" w:space="0" w:color="auto"/>
        <w:bottom w:val="none" w:sz="0" w:space="0" w:color="auto"/>
        <w:right w:val="none" w:sz="0" w:space="0" w:color="auto"/>
      </w:divBdr>
    </w:div>
    <w:div w:id="1190606465">
      <w:bodyDiv w:val="1"/>
      <w:marLeft w:val="0"/>
      <w:marRight w:val="0"/>
      <w:marTop w:val="0"/>
      <w:marBottom w:val="0"/>
      <w:divBdr>
        <w:top w:val="none" w:sz="0" w:space="0" w:color="auto"/>
        <w:left w:val="none" w:sz="0" w:space="0" w:color="auto"/>
        <w:bottom w:val="none" w:sz="0" w:space="0" w:color="auto"/>
        <w:right w:val="none" w:sz="0" w:space="0" w:color="auto"/>
      </w:divBdr>
    </w:div>
    <w:div w:id="1193571525">
      <w:bodyDiv w:val="1"/>
      <w:marLeft w:val="0"/>
      <w:marRight w:val="0"/>
      <w:marTop w:val="0"/>
      <w:marBottom w:val="0"/>
      <w:divBdr>
        <w:top w:val="none" w:sz="0" w:space="0" w:color="auto"/>
        <w:left w:val="none" w:sz="0" w:space="0" w:color="auto"/>
        <w:bottom w:val="none" w:sz="0" w:space="0" w:color="auto"/>
        <w:right w:val="none" w:sz="0" w:space="0" w:color="auto"/>
      </w:divBdr>
    </w:div>
    <w:div w:id="1199317581">
      <w:bodyDiv w:val="1"/>
      <w:marLeft w:val="0"/>
      <w:marRight w:val="0"/>
      <w:marTop w:val="0"/>
      <w:marBottom w:val="0"/>
      <w:divBdr>
        <w:top w:val="none" w:sz="0" w:space="0" w:color="auto"/>
        <w:left w:val="none" w:sz="0" w:space="0" w:color="auto"/>
        <w:bottom w:val="none" w:sz="0" w:space="0" w:color="auto"/>
        <w:right w:val="none" w:sz="0" w:space="0" w:color="auto"/>
      </w:divBdr>
    </w:div>
    <w:div w:id="1200245819">
      <w:bodyDiv w:val="1"/>
      <w:marLeft w:val="0"/>
      <w:marRight w:val="0"/>
      <w:marTop w:val="0"/>
      <w:marBottom w:val="0"/>
      <w:divBdr>
        <w:top w:val="none" w:sz="0" w:space="0" w:color="auto"/>
        <w:left w:val="none" w:sz="0" w:space="0" w:color="auto"/>
        <w:bottom w:val="none" w:sz="0" w:space="0" w:color="auto"/>
        <w:right w:val="none" w:sz="0" w:space="0" w:color="auto"/>
      </w:divBdr>
      <w:divsChild>
        <w:div w:id="2058816171">
          <w:marLeft w:val="0"/>
          <w:marRight w:val="0"/>
          <w:marTop w:val="0"/>
          <w:marBottom w:val="0"/>
          <w:divBdr>
            <w:top w:val="none" w:sz="0" w:space="0" w:color="auto"/>
            <w:left w:val="none" w:sz="0" w:space="0" w:color="auto"/>
            <w:bottom w:val="none" w:sz="0" w:space="0" w:color="auto"/>
            <w:right w:val="none" w:sz="0" w:space="0" w:color="auto"/>
          </w:divBdr>
          <w:divsChild>
            <w:div w:id="1849557372">
              <w:marLeft w:val="0"/>
              <w:marRight w:val="0"/>
              <w:marTop w:val="0"/>
              <w:marBottom w:val="0"/>
              <w:divBdr>
                <w:top w:val="none" w:sz="0" w:space="0" w:color="auto"/>
                <w:left w:val="none" w:sz="0" w:space="0" w:color="auto"/>
                <w:bottom w:val="none" w:sz="0" w:space="0" w:color="auto"/>
                <w:right w:val="none" w:sz="0" w:space="0" w:color="auto"/>
              </w:divBdr>
              <w:divsChild>
                <w:div w:id="159782162">
                  <w:marLeft w:val="0"/>
                  <w:marRight w:val="0"/>
                  <w:marTop w:val="0"/>
                  <w:marBottom w:val="0"/>
                  <w:divBdr>
                    <w:top w:val="none" w:sz="0" w:space="0" w:color="auto"/>
                    <w:left w:val="none" w:sz="0" w:space="0" w:color="auto"/>
                    <w:bottom w:val="none" w:sz="0" w:space="0" w:color="auto"/>
                    <w:right w:val="none" w:sz="0" w:space="0" w:color="auto"/>
                  </w:divBdr>
                  <w:divsChild>
                    <w:div w:id="81265989">
                      <w:marLeft w:val="0"/>
                      <w:marRight w:val="0"/>
                      <w:marTop w:val="0"/>
                      <w:marBottom w:val="0"/>
                      <w:divBdr>
                        <w:top w:val="none" w:sz="0" w:space="0" w:color="auto"/>
                        <w:left w:val="none" w:sz="0" w:space="0" w:color="auto"/>
                        <w:bottom w:val="none" w:sz="0" w:space="0" w:color="auto"/>
                        <w:right w:val="none" w:sz="0" w:space="0" w:color="auto"/>
                      </w:divBdr>
                    </w:div>
                    <w:div w:id="55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7580">
      <w:bodyDiv w:val="1"/>
      <w:marLeft w:val="0"/>
      <w:marRight w:val="0"/>
      <w:marTop w:val="0"/>
      <w:marBottom w:val="0"/>
      <w:divBdr>
        <w:top w:val="none" w:sz="0" w:space="0" w:color="auto"/>
        <w:left w:val="none" w:sz="0" w:space="0" w:color="auto"/>
        <w:bottom w:val="none" w:sz="0" w:space="0" w:color="auto"/>
        <w:right w:val="none" w:sz="0" w:space="0" w:color="auto"/>
      </w:divBdr>
    </w:div>
    <w:div w:id="1208757310">
      <w:bodyDiv w:val="1"/>
      <w:marLeft w:val="0"/>
      <w:marRight w:val="0"/>
      <w:marTop w:val="0"/>
      <w:marBottom w:val="0"/>
      <w:divBdr>
        <w:top w:val="none" w:sz="0" w:space="0" w:color="auto"/>
        <w:left w:val="none" w:sz="0" w:space="0" w:color="auto"/>
        <w:bottom w:val="none" w:sz="0" w:space="0" w:color="auto"/>
        <w:right w:val="none" w:sz="0" w:space="0" w:color="auto"/>
      </w:divBdr>
    </w:div>
    <w:div w:id="1217352917">
      <w:bodyDiv w:val="1"/>
      <w:marLeft w:val="0"/>
      <w:marRight w:val="0"/>
      <w:marTop w:val="0"/>
      <w:marBottom w:val="0"/>
      <w:divBdr>
        <w:top w:val="none" w:sz="0" w:space="0" w:color="auto"/>
        <w:left w:val="none" w:sz="0" w:space="0" w:color="auto"/>
        <w:bottom w:val="none" w:sz="0" w:space="0" w:color="auto"/>
        <w:right w:val="none" w:sz="0" w:space="0" w:color="auto"/>
      </w:divBdr>
    </w:div>
    <w:div w:id="1217935518">
      <w:bodyDiv w:val="1"/>
      <w:marLeft w:val="0"/>
      <w:marRight w:val="0"/>
      <w:marTop w:val="0"/>
      <w:marBottom w:val="0"/>
      <w:divBdr>
        <w:top w:val="none" w:sz="0" w:space="0" w:color="auto"/>
        <w:left w:val="none" w:sz="0" w:space="0" w:color="auto"/>
        <w:bottom w:val="none" w:sz="0" w:space="0" w:color="auto"/>
        <w:right w:val="none" w:sz="0" w:space="0" w:color="auto"/>
      </w:divBdr>
    </w:div>
    <w:div w:id="1219433262">
      <w:bodyDiv w:val="1"/>
      <w:marLeft w:val="0"/>
      <w:marRight w:val="0"/>
      <w:marTop w:val="0"/>
      <w:marBottom w:val="0"/>
      <w:divBdr>
        <w:top w:val="none" w:sz="0" w:space="0" w:color="auto"/>
        <w:left w:val="none" w:sz="0" w:space="0" w:color="auto"/>
        <w:bottom w:val="none" w:sz="0" w:space="0" w:color="auto"/>
        <w:right w:val="none" w:sz="0" w:space="0" w:color="auto"/>
      </w:divBdr>
    </w:div>
    <w:div w:id="1221356580">
      <w:bodyDiv w:val="1"/>
      <w:marLeft w:val="0"/>
      <w:marRight w:val="0"/>
      <w:marTop w:val="0"/>
      <w:marBottom w:val="0"/>
      <w:divBdr>
        <w:top w:val="none" w:sz="0" w:space="0" w:color="auto"/>
        <w:left w:val="none" w:sz="0" w:space="0" w:color="auto"/>
        <w:bottom w:val="none" w:sz="0" w:space="0" w:color="auto"/>
        <w:right w:val="none" w:sz="0" w:space="0" w:color="auto"/>
      </w:divBdr>
    </w:div>
    <w:div w:id="1223492207">
      <w:bodyDiv w:val="1"/>
      <w:marLeft w:val="0"/>
      <w:marRight w:val="0"/>
      <w:marTop w:val="0"/>
      <w:marBottom w:val="0"/>
      <w:divBdr>
        <w:top w:val="none" w:sz="0" w:space="0" w:color="auto"/>
        <w:left w:val="none" w:sz="0" w:space="0" w:color="auto"/>
        <w:bottom w:val="none" w:sz="0" w:space="0" w:color="auto"/>
        <w:right w:val="none" w:sz="0" w:space="0" w:color="auto"/>
      </w:divBdr>
      <w:divsChild>
        <w:div w:id="1264338625">
          <w:marLeft w:val="0"/>
          <w:marRight w:val="0"/>
          <w:marTop w:val="0"/>
          <w:marBottom w:val="0"/>
          <w:divBdr>
            <w:top w:val="none" w:sz="0" w:space="0" w:color="auto"/>
            <w:left w:val="none" w:sz="0" w:space="0" w:color="auto"/>
            <w:bottom w:val="none" w:sz="0" w:space="0" w:color="auto"/>
            <w:right w:val="none" w:sz="0" w:space="0" w:color="auto"/>
          </w:divBdr>
        </w:div>
        <w:div w:id="1305506079">
          <w:marLeft w:val="0"/>
          <w:marRight w:val="0"/>
          <w:marTop w:val="0"/>
          <w:marBottom w:val="0"/>
          <w:divBdr>
            <w:top w:val="none" w:sz="0" w:space="0" w:color="auto"/>
            <w:left w:val="none" w:sz="0" w:space="0" w:color="auto"/>
            <w:bottom w:val="none" w:sz="0" w:space="0" w:color="auto"/>
            <w:right w:val="none" w:sz="0" w:space="0" w:color="auto"/>
          </w:divBdr>
        </w:div>
        <w:div w:id="1760522543">
          <w:marLeft w:val="0"/>
          <w:marRight w:val="0"/>
          <w:marTop w:val="0"/>
          <w:marBottom w:val="0"/>
          <w:divBdr>
            <w:top w:val="none" w:sz="0" w:space="0" w:color="auto"/>
            <w:left w:val="none" w:sz="0" w:space="0" w:color="auto"/>
            <w:bottom w:val="none" w:sz="0" w:space="0" w:color="auto"/>
            <w:right w:val="none" w:sz="0" w:space="0" w:color="auto"/>
          </w:divBdr>
        </w:div>
        <w:div w:id="1816334966">
          <w:marLeft w:val="0"/>
          <w:marRight w:val="0"/>
          <w:marTop w:val="0"/>
          <w:marBottom w:val="0"/>
          <w:divBdr>
            <w:top w:val="none" w:sz="0" w:space="0" w:color="auto"/>
            <w:left w:val="none" w:sz="0" w:space="0" w:color="auto"/>
            <w:bottom w:val="none" w:sz="0" w:space="0" w:color="auto"/>
            <w:right w:val="none" w:sz="0" w:space="0" w:color="auto"/>
          </w:divBdr>
        </w:div>
      </w:divsChild>
    </w:div>
    <w:div w:id="1226601194">
      <w:bodyDiv w:val="1"/>
      <w:marLeft w:val="0"/>
      <w:marRight w:val="0"/>
      <w:marTop w:val="0"/>
      <w:marBottom w:val="0"/>
      <w:divBdr>
        <w:top w:val="none" w:sz="0" w:space="0" w:color="auto"/>
        <w:left w:val="none" w:sz="0" w:space="0" w:color="auto"/>
        <w:bottom w:val="none" w:sz="0" w:space="0" w:color="auto"/>
        <w:right w:val="none" w:sz="0" w:space="0" w:color="auto"/>
      </w:divBdr>
      <w:divsChild>
        <w:div w:id="545874615">
          <w:marLeft w:val="0"/>
          <w:marRight w:val="0"/>
          <w:marTop w:val="0"/>
          <w:marBottom w:val="0"/>
          <w:divBdr>
            <w:top w:val="none" w:sz="0" w:space="0" w:color="auto"/>
            <w:left w:val="none" w:sz="0" w:space="0" w:color="auto"/>
            <w:bottom w:val="none" w:sz="0" w:space="0" w:color="auto"/>
            <w:right w:val="none" w:sz="0" w:space="0" w:color="auto"/>
          </w:divBdr>
        </w:div>
        <w:div w:id="1442143707">
          <w:marLeft w:val="0"/>
          <w:marRight w:val="0"/>
          <w:marTop w:val="0"/>
          <w:marBottom w:val="0"/>
          <w:divBdr>
            <w:top w:val="none" w:sz="0" w:space="0" w:color="auto"/>
            <w:left w:val="none" w:sz="0" w:space="0" w:color="auto"/>
            <w:bottom w:val="none" w:sz="0" w:space="0" w:color="auto"/>
            <w:right w:val="none" w:sz="0" w:space="0" w:color="auto"/>
          </w:divBdr>
          <w:divsChild>
            <w:div w:id="798884081">
              <w:marLeft w:val="0"/>
              <w:marRight w:val="0"/>
              <w:marTop w:val="0"/>
              <w:marBottom w:val="0"/>
              <w:divBdr>
                <w:top w:val="none" w:sz="0" w:space="0" w:color="auto"/>
                <w:left w:val="none" w:sz="0" w:space="0" w:color="auto"/>
                <w:bottom w:val="none" w:sz="0" w:space="0" w:color="auto"/>
                <w:right w:val="none" w:sz="0" w:space="0" w:color="auto"/>
              </w:divBdr>
            </w:div>
            <w:div w:id="826941885">
              <w:marLeft w:val="0"/>
              <w:marRight w:val="0"/>
              <w:marTop w:val="0"/>
              <w:marBottom w:val="0"/>
              <w:divBdr>
                <w:top w:val="none" w:sz="0" w:space="0" w:color="auto"/>
                <w:left w:val="none" w:sz="0" w:space="0" w:color="auto"/>
                <w:bottom w:val="none" w:sz="0" w:space="0" w:color="auto"/>
                <w:right w:val="none" w:sz="0" w:space="0" w:color="auto"/>
              </w:divBdr>
            </w:div>
          </w:divsChild>
        </w:div>
        <w:div w:id="875436248">
          <w:marLeft w:val="0"/>
          <w:marRight w:val="0"/>
          <w:marTop w:val="0"/>
          <w:marBottom w:val="0"/>
          <w:divBdr>
            <w:top w:val="none" w:sz="0" w:space="0" w:color="auto"/>
            <w:left w:val="none" w:sz="0" w:space="0" w:color="auto"/>
            <w:bottom w:val="none" w:sz="0" w:space="0" w:color="auto"/>
            <w:right w:val="none" w:sz="0" w:space="0" w:color="auto"/>
          </w:divBdr>
        </w:div>
        <w:div w:id="711072606">
          <w:marLeft w:val="0"/>
          <w:marRight w:val="0"/>
          <w:marTop w:val="0"/>
          <w:marBottom w:val="0"/>
          <w:divBdr>
            <w:top w:val="none" w:sz="0" w:space="0" w:color="auto"/>
            <w:left w:val="none" w:sz="0" w:space="0" w:color="auto"/>
            <w:bottom w:val="none" w:sz="0" w:space="0" w:color="auto"/>
            <w:right w:val="none" w:sz="0" w:space="0" w:color="auto"/>
          </w:divBdr>
        </w:div>
        <w:div w:id="2130973840">
          <w:marLeft w:val="0"/>
          <w:marRight w:val="0"/>
          <w:marTop w:val="0"/>
          <w:marBottom w:val="0"/>
          <w:divBdr>
            <w:top w:val="none" w:sz="0" w:space="0" w:color="auto"/>
            <w:left w:val="none" w:sz="0" w:space="0" w:color="auto"/>
            <w:bottom w:val="none" w:sz="0" w:space="0" w:color="auto"/>
            <w:right w:val="none" w:sz="0" w:space="0" w:color="auto"/>
          </w:divBdr>
        </w:div>
        <w:div w:id="1431780493">
          <w:marLeft w:val="0"/>
          <w:marRight w:val="0"/>
          <w:marTop w:val="0"/>
          <w:marBottom w:val="0"/>
          <w:divBdr>
            <w:top w:val="none" w:sz="0" w:space="0" w:color="auto"/>
            <w:left w:val="none" w:sz="0" w:space="0" w:color="auto"/>
            <w:bottom w:val="none" w:sz="0" w:space="0" w:color="auto"/>
            <w:right w:val="none" w:sz="0" w:space="0" w:color="auto"/>
          </w:divBdr>
        </w:div>
        <w:div w:id="230892312">
          <w:marLeft w:val="0"/>
          <w:marRight w:val="0"/>
          <w:marTop w:val="0"/>
          <w:marBottom w:val="0"/>
          <w:divBdr>
            <w:top w:val="none" w:sz="0" w:space="0" w:color="auto"/>
            <w:left w:val="none" w:sz="0" w:space="0" w:color="auto"/>
            <w:bottom w:val="none" w:sz="0" w:space="0" w:color="auto"/>
            <w:right w:val="none" w:sz="0" w:space="0" w:color="auto"/>
          </w:divBdr>
        </w:div>
        <w:div w:id="1366835154">
          <w:marLeft w:val="0"/>
          <w:marRight w:val="0"/>
          <w:marTop w:val="0"/>
          <w:marBottom w:val="0"/>
          <w:divBdr>
            <w:top w:val="none" w:sz="0" w:space="0" w:color="auto"/>
            <w:left w:val="none" w:sz="0" w:space="0" w:color="auto"/>
            <w:bottom w:val="none" w:sz="0" w:space="0" w:color="auto"/>
            <w:right w:val="none" w:sz="0" w:space="0" w:color="auto"/>
          </w:divBdr>
        </w:div>
        <w:div w:id="1777599485">
          <w:marLeft w:val="0"/>
          <w:marRight w:val="0"/>
          <w:marTop w:val="0"/>
          <w:marBottom w:val="0"/>
          <w:divBdr>
            <w:top w:val="none" w:sz="0" w:space="0" w:color="auto"/>
            <w:left w:val="none" w:sz="0" w:space="0" w:color="auto"/>
            <w:bottom w:val="none" w:sz="0" w:space="0" w:color="auto"/>
            <w:right w:val="none" w:sz="0" w:space="0" w:color="auto"/>
          </w:divBdr>
        </w:div>
        <w:div w:id="267154872">
          <w:marLeft w:val="0"/>
          <w:marRight w:val="0"/>
          <w:marTop w:val="0"/>
          <w:marBottom w:val="0"/>
          <w:divBdr>
            <w:top w:val="none" w:sz="0" w:space="0" w:color="auto"/>
            <w:left w:val="none" w:sz="0" w:space="0" w:color="auto"/>
            <w:bottom w:val="none" w:sz="0" w:space="0" w:color="auto"/>
            <w:right w:val="none" w:sz="0" w:space="0" w:color="auto"/>
          </w:divBdr>
        </w:div>
      </w:divsChild>
    </w:div>
    <w:div w:id="1227885532">
      <w:bodyDiv w:val="1"/>
      <w:marLeft w:val="0"/>
      <w:marRight w:val="0"/>
      <w:marTop w:val="0"/>
      <w:marBottom w:val="0"/>
      <w:divBdr>
        <w:top w:val="none" w:sz="0" w:space="0" w:color="auto"/>
        <w:left w:val="none" w:sz="0" w:space="0" w:color="auto"/>
        <w:bottom w:val="none" w:sz="0" w:space="0" w:color="auto"/>
        <w:right w:val="none" w:sz="0" w:space="0" w:color="auto"/>
      </w:divBdr>
    </w:div>
    <w:div w:id="1231500585">
      <w:bodyDiv w:val="1"/>
      <w:marLeft w:val="0"/>
      <w:marRight w:val="0"/>
      <w:marTop w:val="0"/>
      <w:marBottom w:val="0"/>
      <w:divBdr>
        <w:top w:val="none" w:sz="0" w:space="0" w:color="auto"/>
        <w:left w:val="none" w:sz="0" w:space="0" w:color="auto"/>
        <w:bottom w:val="none" w:sz="0" w:space="0" w:color="auto"/>
        <w:right w:val="none" w:sz="0" w:space="0" w:color="auto"/>
      </w:divBdr>
    </w:div>
    <w:div w:id="1238124736">
      <w:bodyDiv w:val="1"/>
      <w:marLeft w:val="0"/>
      <w:marRight w:val="0"/>
      <w:marTop w:val="0"/>
      <w:marBottom w:val="0"/>
      <w:divBdr>
        <w:top w:val="none" w:sz="0" w:space="0" w:color="auto"/>
        <w:left w:val="none" w:sz="0" w:space="0" w:color="auto"/>
        <w:bottom w:val="none" w:sz="0" w:space="0" w:color="auto"/>
        <w:right w:val="none" w:sz="0" w:space="0" w:color="auto"/>
      </w:divBdr>
      <w:divsChild>
        <w:div w:id="38483641">
          <w:marLeft w:val="0"/>
          <w:marRight w:val="0"/>
          <w:marTop w:val="0"/>
          <w:marBottom w:val="0"/>
          <w:divBdr>
            <w:top w:val="none" w:sz="0" w:space="0" w:color="auto"/>
            <w:left w:val="none" w:sz="0" w:space="0" w:color="auto"/>
            <w:bottom w:val="none" w:sz="0" w:space="0" w:color="auto"/>
            <w:right w:val="none" w:sz="0" w:space="0" w:color="auto"/>
          </w:divBdr>
        </w:div>
        <w:div w:id="504709223">
          <w:marLeft w:val="0"/>
          <w:marRight w:val="0"/>
          <w:marTop w:val="0"/>
          <w:marBottom w:val="0"/>
          <w:divBdr>
            <w:top w:val="none" w:sz="0" w:space="0" w:color="auto"/>
            <w:left w:val="none" w:sz="0" w:space="0" w:color="auto"/>
            <w:bottom w:val="none" w:sz="0" w:space="0" w:color="auto"/>
            <w:right w:val="none" w:sz="0" w:space="0" w:color="auto"/>
          </w:divBdr>
        </w:div>
        <w:div w:id="508759638">
          <w:marLeft w:val="0"/>
          <w:marRight w:val="0"/>
          <w:marTop w:val="0"/>
          <w:marBottom w:val="0"/>
          <w:divBdr>
            <w:top w:val="none" w:sz="0" w:space="0" w:color="auto"/>
            <w:left w:val="none" w:sz="0" w:space="0" w:color="auto"/>
            <w:bottom w:val="none" w:sz="0" w:space="0" w:color="auto"/>
            <w:right w:val="none" w:sz="0" w:space="0" w:color="auto"/>
          </w:divBdr>
        </w:div>
        <w:div w:id="1907494286">
          <w:marLeft w:val="0"/>
          <w:marRight w:val="0"/>
          <w:marTop w:val="0"/>
          <w:marBottom w:val="0"/>
          <w:divBdr>
            <w:top w:val="none" w:sz="0" w:space="0" w:color="auto"/>
            <w:left w:val="none" w:sz="0" w:space="0" w:color="auto"/>
            <w:bottom w:val="none" w:sz="0" w:space="0" w:color="auto"/>
            <w:right w:val="none" w:sz="0" w:space="0" w:color="auto"/>
          </w:divBdr>
        </w:div>
      </w:divsChild>
    </w:div>
    <w:div w:id="1238326623">
      <w:bodyDiv w:val="1"/>
      <w:marLeft w:val="0"/>
      <w:marRight w:val="0"/>
      <w:marTop w:val="0"/>
      <w:marBottom w:val="0"/>
      <w:divBdr>
        <w:top w:val="none" w:sz="0" w:space="0" w:color="auto"/>
        <w:left w:val="none" w:sz="0" w:space="0" w:color="auto"/>
        <w:bottom w:val="none" w:sz="0" w:space="0" w:color="auto"/>
        <w:right w:val="none" w:sz="0" w:space="0" w:color="auto"/>
      </w:divBdr>
      <w:divsChild>
        <w:div w:id="1849098443">
          <w:marLeft w:val="0"/>
          <w:marRight w:val="0"/>
          <w:marTop w:val="0"/>
          <w:marBottom w:val="0"/>
          <w:divBdr>
            <w:top w:val="none" w:sz="0" w:space="0" w:color="auto"/>
            <w:left w:val="none" w:sz="0" w:space="0" w:color="auto"/>
            <w:bottom w:val="none" w:sz="0" w:space="0" w:color="auto"/>
            <w:right w:val="none" w:sz="0" w:space="0" w:color="auto"/>
          </w:divBdr>
        </w:div>
        <w:div w:id="1959221269">
          <w:marLeft w:val="0"/>
          <w:marRight w:val="0"/>
          <w:marTop w:val="0"/>
          <w:marBottom w:val="0"/>
          <w:divBdr>
            <w:top w:val="none" w:sz="0" w:space="0" w:color="auto"/>
            <w:left w:val="none" w:sz="0" w:space="0" w:color="auto"/>
            <w:bottom w:val="none" w:sz="0" w:space="0" w:color="auto"/>
            <w:right w:val="none" w:sz="0" w:space="0" w:color="auto"/>
          </w:divBdr>
        </w:div>
      </w:divsChild>
    </w:div>
    <w:div w:id="1239511012">
      <w:bodyDiv w:val="1"/>
      <w:marLeft w:val="0"/>
      <w:marRight w:val="0"/>
      <w:marTop w:val="0"/>
      <w:marBottom w:val="0"/>
      <w:divBdr>
        <w:top w:val="none" w:sz="0" w:space="0" w:color="auto"/>
        <w:left w:val="none" w:sz="0" w:space="0" w:color="auto"/>
        <w:bottom w:val="none" w:sz="0" w:space="0" w:color="auto"/>
        <w:right w:val="none" w:sz="0" w:space="0" w:color="auto"/>
      </w:divBdr>
    </w:div>
    <w:div w:id="1247228519">
      <w:bodyDiv w:val="1"/>
      <w:marLeft w:val="0"/>
      <w:marRight w:val="0"/>
      <w:marTop w:val="0"/>
      <w:marBottom w:val="0"/>
      <w:divBdr>
        <w:top w:val="none" w:sz="0" w:space="0" w:color="auto"/>
        <w:left w:val="none" w:sz="0" w:space="0" w:color="auto"/>
        <w:bottom w:val="none" w:sz="0" w:space="0" w:color="auto"/>
        <w:right w:val="none" w:sz="0" w:space="0" w:color="auto"/>
      </w:divBdr>
      <w:divsChild>
        <w:div w:id="459156228">
          <w:marLeft w:val="0"/>
          <w:marRight w:val="0"/>
          <w:marTop w:val="0"/>
          <w:marBottom w:val="0"/>
          <w:divBdr>
            <w:top w:val="none" w:sz="0" w:space="0" w:color="auto"/>
            <w:left w:val="none" w:sz="0" w:space="0" w:color="auto"/>
            <w:bottom w:val="none" w:sz="0" w:space="0" w:color="auto"/>
            <w:right w:val="none" w:sz="0" w:space="0" w:color="auto"/>
          </w:divBdr>
          <w:divsChild>
            <w:div w:id="17208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728">
      <w:bodyDiv w:val="1"/>
      <w:marLeft w:val="0"/>
      <w:marRight w:val="0"/>
      <w:marTop w:val="0"/>
      <w:marBottom w:val="0"/>
      <w:divBdr>
        <w:top w:val="none" w:sz="0" w:space="0" w:color="auto"/>
        <w:left w:val="none" w:sz="0" w:space="0" w:color="auto"/>
        <w:bottom w:val="none" w:sz="0" w:space="0" w:color="auto"/>
        <w:right w:val="none" w:sz="0" w:space="0" w:color="auto"/>
      </w:divBdr>
    </w:div>
    <w:div w:id="1253007141">
      <w:bodyDiv w:val="1"/>
      <w:marLeft w:val="0"/>
      <w:marRight w:val="0"/>
      <w:marTop w:val="0"/>
      <w:marBottom w:val="0"/>
      <w:divBdr>
        <w:top w:val="none" w:sz="0" w:space="0" w:color="auto"/>
        <w:left w:val="none" w:sz="0" w:space="0" w:color="auto"/>
        <w:bottom w:val="none" w:sz="0" w:space="0" w:color="auto"/>
        <w:right w:val="none" w:sz="0" w:space="0" w:color="auto"/>
      </w:divBdr>
      <w:divsChild>
        <w:div w:id="147786788">
          <w:marLeft w:val="0"/>
          <w:marRight w:val="0"/>
          <w:marTop w:val="0"/>
          <w:marBottom w:val="0"/>
          <w:divBdr>
            <w:top w:val="none" w:sz="0" w:space="0" w:color="auto"/>
            <w:left w:val="none" w:sz="0" w:space="0" w:color="auto"/>
            <w:bottom w:val="none" w:sz="0" w:space="0" w:color="auto"/>
            <w:right w:val="none" w:sz="0" w:space="0" w:color="auto"/>
          </w:divBdr>
        </w:div>
        <w:div w:id="247689799">
          <w:marLeft w:val="0"/>
          <w:marRight w:val="0"/>
          <w:marTop w:val="0"/>
          <w:marBottom w:val="0"/>
          <w:divBdr>
            <w:top w:val="none" w:sz="0" w:space="0" w:color="auto"/>
            <w:left w:val="none" w:sz="0" w:space="0" w:color="auto"/>
            <w:bottom w:val="none" w:sz="0" w:space="0" w:color="auto"/>
            <w:right w:val="none" w:sz="0" w:space="0" w:color="auto"/>
          </w:divBdr>
        </w:div>
        <w:div w:id="633878052">
          <w:marLeft w:val="0"/>
          <w:marRight w:val="0"/>
          <w:marTop w:val="0"/>
          <w:marBottom w:val="0"/>
          <w:divBdr>
            <w:top w:val="none" w:sz="0" w:space="0" w:color="auto"/>
            <w:left w:val="none" w:sz="0" w:space="0" w:color="auto"/>
            <w:bottom w:val="none" w:sz="0" w:space="0" w:color="auto"/>
            <w:right w:val="none" w:sz="0" w:space="0" w:color="auto"/>
          </w:divBdr>
        </w:div>
        <w:div w:id="652878691">
          <w:marLeft w:val="0"/>
          <w:marRight w:val="0"/>
          <w:marTop w:val="0"/>
          <w:marBottom w:val="0"/>
          <w:divBdr>
            <w:top w:val="none" w:sz="0" w:space="0" w:color="auto"/>
            <w:left w:val="none" w:sz="0" w:space="0" w:color="auto"/>
            <w:bottom w:val="none" w:sz="0" w:space="0" w:color="auto"/>
            <w:right w:val="none" w:sz="0" w:space="0" w:color="auto"/>
          </w:divBdr>
        </w:div>
        <w:div w:id="1820028650">
          <w:marLeft w:val="0"/>
          <w:marRight w:val="0"/>
          <w:marTop w:val="0"/>
          <w:marBottom w:val="0"/>
          <w:divBdr>
            <w:top w:val="none" w:sz="0" w:space="0" w:color="auto"/>
            <w:left w:val="none" w:sz="0" w:space="0" w:color="auto"/>
            <w:bottom w:val="none" w:sz="0" w:space="0" w:color="auto"/>
            <w:right w:val="none" w:sz="0" w:space="0" w:color="auto"/>
          </w:divBdr>
          <w:divsChild>
            <w:div w:id="153840141">
              <w:marLeft w:val="0"/>
              <w:marRight w:val="0"/>
              <w:marTop w:val="0"/>
              <w:marBottom w:val="0"/>
              <w:divBdr>
                <w:top w:val="none" w:sz="0" w:space="0" w:color="auto"/>
                <w:left w:val="none" w:sz="0" w:space="0" w:color="auto"/>
                <w:bottom w:val="none" w:sz="0" w:space="0" w:color="auto"/>
                <w:right w:val="none" w:sz="0" w:space="0" w:color="auto"/>
              </w:divBdr>
            </w:div>
            <w:div w:id="530611938">
              <w:marLeft w:val="0"/>
              <w:marRight w:val="0"/>
              <w:marTop w:val="0"/>
              <w:marBottom w:val="0"/>
              <w:divBdr>
                <w:top w:val="none" w:sz="0" w:space="0" w:color="auto"/>
                <w:left w:val="none" w:sz="0" w:space="0" w:color="auto"/>
                <w:bottom w:val="none" w:sz="0" w:space="0" w:color="auto"/>
                <w:right w:val="none" w:sz="0" w:space="0" w:color="auto"/>
              </w:divBdr>
            </w:div>
            <w:div w:id="572202169">
              <w:marLeft w:val="0"/>
              <w:marRight w:val="0"/>
              <w:marTop w:val="0"/>
              <w:marBottom w:val="0"/>
              <w:divBdr>
                <w:top w:val="none" w:sz="0" w:space="0" w:color="auto"/>
                <w:left w:val="none" w:sz="0" w:space="0" w:color="auto"/>
                <w:bottom w:val="none" w:sz="0" w:space="0" w:color="auto"/>
                <w:right w:val="none" w:sz="0" w:space="0" w:color="auto"/>
              </w:divBdr>
            </w:div>
            <w:div w:id="604658871">
              <w:marLeft w:val="0"/>
              <w:marRight w:val="0"/>
              <w:marTop w:val="0"/>
              <w:marBottom w:val="0"/>
              <w:divBdr>
                <w:top w:val="none" w:sz="0" w:space="0" w:color="auto"/>
                <w:left w:val="none" w:sz="0" w:space="0" w:color="auto"/>
                <w:bottom w:val="none" w:sz="0" w:space="0" w:color="auto"/>
                <w:right w:val="none" w:sz="0" w:space="0" w:color="auto"/>
              </w:divBdr>
            </w:div>
            <w:div w:id="1064524082">
              <w:marLeft w:val="0"/>
              <w:marRight w:val="0"/>
              <w:marTop w:val="0"/>
              <w:marBottom w:val="0"/>
              <w:divBdr>
                <w:top w:val="none" w:sz="0" w:space="0" w:color="auto"/>
                <w:left w:val="none" w:sz="0" w:space="0" w:color="auto"/>
                <w:bottom w:val="none" w:sz="0" w:space="0" w:color="auto"/>
                <w:right w:val="none" w:sz="0" w:space="0" w:color="auto"/>
              </w:divBdr>
            </w:div>
            <w:div w:id="1198471906">
              <w:marLeft w:val="0"/>
              <w:marRight w:val="0"/>
              <w:marTop w:val="0"/>
              <w:marBottom w:val="0"/>
              <w:divBdr>
                <w:top w:val="none" w:sz="0" w:space="0" w:color="auto"/>
                <w:left w:val="none" w:sz="0" w:space="0" w:color="auto"/>
                <w:bottom w:val="none" w:sz="0" w:space="0" w:color="auto"/>
                <w:right w:val="none" w:sz="0" w:space="0" w:color="auto"/>
              </w:divBdr>
              <w:divsChild>
                <w:div w:id="207033516">
                  <w:marLeft w:val="0"/>
                  <w:marRight w:val="0"/>
                  <w:marTop w:val="0"/>
                  <w:marBottom w:val="0"/>
                  <w:divBdr>
                    <w:top w:val="none" w:sz="0" w:space="0" w:color="auto"/>
                    <w:left w:val="none" w:sz="0" w:space="0" w:color="auto"/>
                    <w:bottom w:val="none" w:sz="0" w:space="0" w:color="auto"/>
                    <w:right w:val="none" w:sz="0" w:space="0" w:color="auto"/>
                  </w:divBdr>
                </w:div>
                <w:div w:id="607740394">
                  <w:marLeft w:val="0"/>
                  <w:marRight w:val="0"/>
                  <w:marTop w:val="0"/>
                  <w:marBottom w:val="0"/>
                  <w:divBdr>
                    <w:top w:val="none" w:sz="0" w:space="0" w:color="auto"/>
                    <w:left w:val="none" w:sz="0" w:space="0" w:color="auto"/>
                    <w:bottom w:val="none" w:sz="0" w:space="0" w:color="auto"/>
                    <w:right w:val="none" w:sz="0" w:space="0" w:color="auto"/>
                  </w:divBdr>
                </w:div>
                <w:div w:id="848569824">
                  <w:marLeft w:val="0"/>
                  <w:marRight w:val="0"/>
                  <w:marTop w:val="0"/>
                  <w:marBottom w:val="0"/>
                  <w:divBdr>
                    <w:top w:val="none" w:sz="0" w:space="0" w:color="auto"/>
                    <w:left w:val="none" w:sz="0" w:space="0" w:color="auto"/>
                    <w:bottom w:val="none" w:sz="0" w:space="0" w:color="auto"/>
                    <w:right w:val="none" w:sz="0" w:space="0" w:color="auto"/>
                  </w:divBdr>
                </w:div>
                <w:div w:id="1917394794">
                  <w:marLeft w:val="0"/>
                  <w:marRight w:val="0"/>
                  <w:marTop w:val="0"/>
                  <w:marBottom w:val="0"/>
                  <w:divBdr>
                    <w:top w:val="none" w:sz="0" w:space="0" w:color="auto"/>
                    <w:left w:val="none" w:sz="0" w:space="0" w:color="auto"/>
                    <w:bottom w:val="none" w:sz="0" w:space="0" w:color="auto"/>
                    <w:right w:val="none" w:sz="0" w:space="0" w:color="auto"/>
                  </w:divBdr>
                </w:div>
              </w:divsChild>
            </w:div>
            <w:div w:id="1226453894">
              <w:marLeft w:val="0"/>
              <w:marRight w:val="0"/>
              <w:marTop w:val="0"/>
              <w:marBottom w:val="0"/>
              <w:divBdr>
                <w:top w:val="none" w:sz="0" w:space="0" w:color="auto"/>
                <w:left w:val="none" w:sz="0" w:space="0" w:color="auto"/>
                <w:bottom w:val="none" w:sz="0" w:space="0" w:color="auto"/>
                <w:right w:val="none" w:sz="0" w:space="0" w:color="auto"/>
              </w:divBdr>
            </w:div>
            <w:div w:id="1339234954">
              <w:marLeft w:val="0"/>
              <w:marRight w:val="0"/>
              <w:marTop w:val="0"/>
              <w:marBottom w:val="0"/>
              <w:divBdr>
                <w:top w:val="none" w:sz="0" w:space="0" w:color="auto"/>
                <w:left w:val="none" w:sz="0" w:space="0" w:color="auto"/>
                <w:bottom w:val="none" w:sz="0" w:space="0" w:color="auto"/>
                <w:right w:val="none" w:sz="0" w:space="0" w:color="auto"/>
              </w:divBdr>
            </w:div>
            <w:div w:id="1648124834">
              <w:marLeft w:val="0"/>
              <w:marRight w:val="0"/>
              <w:marTop w:val="0"/>
              <w:marBottom w:val="0"/>
              <w:divBdr>
                <w:top w:val="none" w:sz="0" w:space="0" w:color="auto"/>
                <w:left w:val="none" w:sz="0" w:space="0" w:color="auto"/>
                <w:bottom w:val="none" w:sz="0" w:space="0" w:color="auto"/>
                <w:right w:val="none" w:sz="0" w:space="0" w:color="auto"/>
              </w:divBdr>
            </w:div>
            <w:div w:id="1677684342">
              <w:marLeft w:val="0"/>
              <w:marRight w:val="0"/>
              <w:marTop w:val="0"/>
              <w:marBottom w:val="0"/>
              <w:divBdr>
                <w:top w:val="none" w:sz="0" w:space="0" w:color="auto"/>
                <w:left w:val="none" w:sz="0" w:space="0" w:color="auto"/>
                <w:bottom w:val="none" w:sz="0" w:space="0" w:color="auto"/>
                <w:right w:val="none" w:sz="0" w:space="0" w:color="auto"/>
              </w:divBdr>
            </w:div>
            <w:div w:id="1782262169">
              <w:marLeft w:val="0"/>
              <w:marRight w:val="0"/>
              <w:marTop w:val="0"/>
              <w:marBottom w:val="0"/>
              <w:divBdr>
                <w:top w:val="none" w:sz="0" w:space="0" w:color="auto"/>
                <w:left w:val="none" w:sz="0" w:space="0" w:color="auto"/>
                <w:bottom w:val="none" w:sz="0" w:space="0" w:color="auto"/>
                <w:right w:val="none" w:sz="0" w:space="0" w:color="auto"/>
              </w:divBdr>
            </w:div>
            <w:div w:id="1816026250">
              <w:marLeft w:val="0"/>
              <w:marRight w:val="0"/>
              <w:marTop w:val="0"/>
              <w:marBottom w:val="0"/>
              <w:divBdr>
                <w:top w:val="none" w:sz="0" w:space="0" w:color="auto"/>
                <w:left w:val="none" w:sz="0" w:space="0" w:color="auto"/>
                <w:bottom w:val="none" w:sz="0" w:space="0" w:color="auto"/>
                <w:right w:val="none" w:sz="0" w:space="0" w:color="auto"/>
              </w:divBdr>
            </w:div>
            <w:div w:id="1909267618">
              <w:marLeft w:val="0"/>
              <w:marRight w:val="0"/>
              <w:marTop w:val="0"/>
              <w:marBottom w:val="0"/>
              <w:divBdr>
                <w:top w:val="none" w:sz="0" w:space="0" w:color="auto"/>
                <w:left w:val="none" w:sz="0" w:space="0" w:color="auto"/>
                <w:bottom w:val="none" w:sz="0" w:space="0" w:color="auto"/>
                <w:right w:val="none" w:sz="0" w:space="0" w:color="auto"/>
              </w:divBdr>
            </w:div>
            <w:div w:id="1938368272">
              <w:marLeft w:val="0"/>
              <w:marRight w:val="0"/>
              <w:marTop w:val="0"/>
              <w:marBottom w:val="0"/>
              <w:divBdr>
                <w:top w:val="none" w:sz="0" w:space="0" w:color="auto"/>
                <w:left w:val="none" w:sz="0" w:space="0" w:color="auto"/>
                <w:bottom w:val="none" w:sz="0" w:space="0" w:color="auto"/>
                <w:right w:val="none" w:sz="0" w:space="0" w:color="auto"/>
              </w:divBdr>
            </w:div>
            <w:div w:id="1992323133">
              <w:marLeft w:val="0"/>
              <w:marRight w:val="0"/>
              <w:marTop w:val="0"/>
              <w:marBottom w:val="0"/>
              <w:divBdr>
                <w:top w:val="none" w:sz="0" w:space="0" w:color="auto"/>
                <w:left w:val="none" w:sz="0" w:space="0" w:color="auto"/>
                <w:bottom w:val="none" w:sz="0" w:space="0" w:color="auto"/>
                <w:right w:val="none" w:sz="0" w:space="0" w:color="auto"/>
              </w:divBdr>
            </w:div>
            <w:div w:id="2069843122">
              <w:marLeft w:val="0"/>
              <w:marRight w:val="0"/>
              <w:marTop w:val="0"/>
              <w:marBottom w:val="0"/>
              <w:divBdr>
                <w:top w:val="none" w:sz="0" w:space="0" w:color="auto"/>
                <w:left w:val="none" w:sz="0" w:space="0" w:color="auto"/>
                <w:bottom w:val="none" w:sz="0" w:space="0" w:color="auto"/>
                <w:right w:val="none" w:sz="0" w:space="0" w:color="auto"/>
              </w:divBdr>
            </w:div>
            <w:div w:id="21096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3031">
      <w:bodyDiv w:val="1"/>
      <w:marLeft w:val="0"/>
      <w:marRight w:val="0"/>
      <w:marTop w:val="0"/>
      <w:marBottom w:val="0"/>
      <w:divBdr>
        <w:top w:val="none" w:sz="0" w:space="0" w:color="auto"/>
        <w:left w:val="none" w:sz="0" w:space="0" w:color="auto"/>
        <w:bottom w:val="none" w:sz="0" w:space="0" w:color="auto"/>
        <w:right w:val="none" w:sz="0" w:space="0" w:color="auto"/>
      </w:divBdr>
    </w:div>
    <w:div w:id="1257592277">
      <w:bodyDiv w:val="1"/>
      <w:marLeft w:val="0"/>
      <w:marRight w:val="0"/>
      <w:marTop w:val="0"/>
      <w:marBottom w:val="0"/>
      <w:divBdr>
        <w:top w:val="none" w:sz="0" w:space="0" w:color="auto"/>
        <w:left w:val="none" w:sz="0" w:space="0" w:color="auto"/>
        <w:bottom w:val="none" w:sz="0" w:space="0" w:color="auto"/>
        <w:right w:val="none" w:sz="0" w:space="0" w:color="auto"/>
      </w:divBdr>
      <w:divsChild>
        <w:div w:id="593518958">
          <w:marLeft w:val="0"/>
          <w:marRight w:val="0"/>
          <w:marTop w:val="0"/>
          <w:marBottom w:val="0"/>
          <w:divBdr>
            <w:top w:val="none" w:sz="0" w:space="0" w:color="auto"/>
            <w:left w:val="none" w:sz="0" w:space="0" w:color="auto"/>
            <w:bottom w:val="none" w:sz="0" w:space="0" w:color="auto"/>
            <w:right w:val="none" w:sz="0" w:space="0" w:color="auto"/>
          </w:divBdr>
        </w:div>
      </w:divsChild>
    </w:div>
    <w:div w:id="1257712605">
      <w:bodyDiv w:val="1"/>
      <w:marLeft w:val="0"/>
      <w:marRight w:val="0"/>
      <w:marTop w:val="0"/>
      <w:marBottom w:val="0"/>
      <w:divBdr>
        <w:top w:val="none" w:sz="0" w:space="0" w:color="auto"/>
        <w:left w:val="none" w:sz="0" w:space="0" w:color="auto"/>
        <w:bottom w:val="none" w:sz="0" w:space="0" w:color="auto"/>
        <w:right w:val="none" w:sz="0" w:space="0" w:color="auto"/>
      </w:divBdr>
    </w:div>
    <w:div w:id="1258517867">
      <w:bodyDiv w:val="1"/>
      <w:marLeft w:val="0"/>
      <w:marRight w:val="0"/>
      <w:marTop w:val="0"/>
      <w:marBottom w:val="0"/>
      <w:divBdr>
        <w:top w:val="none" w:sz="0" w:space="0" w:color="auto"/>
        <w:left w:val="none" w:sz="0" w:space="0" w:color="auto"/>
        <w:bottom w:val="none" w:sz="0" w:space="0" w:color="auto"/>
        <w:right w:val="none" w:sz="0" w:space="0" w:color="auto"/>
      </w:divBdr>
      <w:divsChild>
        <w:div w:id="384597696">
          <w:marLeft w:val="0"/>
          <w:marRight w:val="0"/>
          <w:marTop w:val="0"/>
          <w:marBottom w:val="0"/>
          <w:divBdr>
            <w:top w:val="none" w:sz="0" w:space="0" w:color="auto"/>
            <w:left w:val="none" w:sz="0" w:space="0" w:color="auto"/>
            <w:bottom w:val="none" w:sz="0" w:space="0" w:color="auto"/>
            <w:right w:val="none" w:sz="0" w:space="0" w:color="auto"/>
          </w:divBdr>
        </w:div>
        <w:div w:id="791286036">
          <w:marLeft w:val="0"/>
          <w:marRight w:val="0"/>
          <w:marTop w:val="0"/>
          <w:marBottom w:val="0"/>
          <w:divBdr>
            <w:top w:val="none" w:sz="0" w:space="0" w:color="auto"/>
            <w:left w:val="none" w:sz="0" w:space="0" w:color="auto"/>
            <w:bottom w:val="none" w:sz="0" w:space="0" w:color="auto"/>
            <w:right w:val="none" w:sz="0" w:space="0" w:color="auto"/>
          </w:divBdr>
        </w:div>
        <w:div w:id="1035883662">
          <w:marLeft w:val="0"/>
          <w:marRight w:val="0"/>
          <w:marTop w:val="0"/>
          <w:marBottom w:val="0"/>
          <w:divBdr>
            <w:top w:val="none" w:sz="0" w:space="0" w:color="auto"/>
            <w:left w:val="none" w:sz="0" w:space="0" w:color="auto"/>
            <w:bottom w:val="none" w:sz="0" w:space="0" w:color="auto"/>
            <w:right w:val="none" w:sz="0" w:space="0" w:color="auto"/>
          </w:divBdr>
        </w:div>
        <w:div w:id="1622834674">
          <w:marLeft w:val="0"/>
          <w:marRight w:val="0"/>
          <w:marTop w:val="0"/>
          <w:marBottom w:val="0"/>
          <w:divBdr>
            <w:top w:val="none" w:sz="0" w:space="0" w:color="auto"/>
            <w:left w:val="none" w:sz="0" w:space="0" w:color="auto"/>
            <w:bottom w:val="none" w:sz="0" w:space="0" w:color="auto"/>
            <w:right w:val="none" w:sz="0" w:space="0" w:color="auto"/>
          </w:divBdr>
        </w:div>
      </w:divsChild>
    </w:div>
    <w:div w:id="1263681303">
      <w:bodyDiv w:val="1"/>
      <w:marLeft w:val="0"/>
      <w:marRight w:val="0"/>
      <w:marTop w:val="0"/>
      <w:marBottom w:val="0"/>
      <w:divBdr>
        <w:top w:val="none" w:sz="0" w:space="0" w:color="auto"/>
        <w:left w:val="none" w:sz="0" w:space="0" w:color="auto"/>
        <w:bottom w:val="none" w:sz="0" w:space="0" w:color="auto"/>
        <w:right w:val="none" w:sz="0" w:space="0" w:color="auto"/>
      </w:divBdr>
    </w:div>
    <w:div w:id="1266694966">
      <w:bodyDiv w:val="1"/>
      <w:marLeft w:val="0"/>
      <w:marRight w:val="0"/>
      <w:marTop w:val="0"/>
      <w:marBottom w:val="0"/>
      <w:divBdr>
        <w:top w:val="none" w:sz="0" w:space="0" w:color="auto"/>
        <w:left w:val="none" w:sz="0" w:space="0" w:color="auto"/>
        <w:bottom w:val="none" w:sz="0" w:space="0" w:color="auto"/>
        <w:right w:val="none" w:sz="0" w:space="0" w:color="auto"/>
      </w:divBdr>
      <w:divsChild>
        <w:div w:id="1299918683">
          <w:marLeft w:val="0"/>
          <w:marRight w:val="0"/>
          <w:marTop w:val="0"/>
          <w:marBottom w:val="0"/>
          <w:divBdr>
            <w:top w:val="none" w:sz="0" w:space="0" w:color="auto"/>
            <w:left w:val="none" w:sz="0" w:space="0" w:color="auto"/>
            <w:bottom w:val="none" w:sz="0" w:space="0" w:color="auto"/>
            <w:right w:val="none" w:sz="0" w:space="0" w:color="auto"/>
          </w:divBdr>
          <w:divsChild>
            <w:div w:id="258178753">
              <w:marLeft w:val="0"/>
              <w:marRight w:val="0"/>
              <w:marTop w:val="0"/>
              <w:marBottom w:val="0"/>
              <w:divBdr>
                <w:top w:val="none" w:sz="0" w:space="0" w:color="auto"/>
                <w:left w:val="none" w:sz="0" w:space="0" w:color="auto"/>
                <w:bottom w:val="none" w:sz="0" w:space="0" w:color="auto"/>
                <w:right w:val="none" w:sz="0" w:space="0" w:color="auto"/>
              </w:divBdr>
            </w:div>
            <w:div w:id="757554334">
              <w:marLeft w:val="0"/>
              <w:marRight w:val="0"/>
              <w:marTop w:val="0"/>
              <w:marBottom w:val="0"/>
              <w:divBdr>
                <w:top w:val="none" w:sz="0" w:space="0" w:color="auto"/>
                <w:left w:val="none" w:sz="0" w:space="0" w:color="auto"/>
                <w:bottom w:val="none" w:sz="0" w:space="0" w:color="auto"/>
                <w:right w:val="none" w:sz="0" w:space="0" w:color="auto"/>
              </w:divBdr>
            </w:div>
            <w:div w:id="797072722">
              <w:marLeft w:val="0"/>
              <w:marRight w:val="0"/>
              <w:marTop w:val="0"/>
              <w:marBottom w:val="0"/>
              <w:divBdr>
                <w:top w:val="none" w:sz="0" w:space="0" w:color="auto"/>
                <w:left w:val="none" w:sz="0" w:space="0" w:color="auto"/>
                <w:bottom w:val="none" w:sz="0" w:space="0" w:color="auto"/>
                <w:right w:val="none" w:sz="0" w:space="0" w:color="auto"/>
              </w:divBdr>
            </w:div>
            <w:div w:id="1110397064">
              <w:marLeft w:val="0"/>
              <w:marRight w:val="0"/>
              <w:marTop w:val="0"/>
              <w:marBottom w:val="0"/>
              <w:divBdr>
                <w:top w:val="none" w:sz="0" w:space="0" w:color="auto"/>
                <w:left w:val="none" w:sz="0" w:space="0" w:color="auto"/>
                <w:bottom w:val="none" w:sz="0" w:space="0" w:color="auto"/>
                <w:right w:val="none" w:sz="0" w:space="0" w:color="auto"/>
              </w:divBdr>
            </w:div>
            <w:div w:id="1145850941">
              <w:marLeft w:val="0"/>
              <w:marRight w:val="0"/>
              <w:marTop w:val="0"/>
              <w:marBottom w:val="0"/>
              <w:divBdr>
                <w:top w:val="none" w:sz="0" w:space="0" w:color="auto"/>
                <w:left w:val="none" w:sz="0" w:space="0" w:color="auto"/>
                <w:bottom w:val="none" w:sz="0" w:space="0" w:color="auto"/>
                <w:right w:val="none" w:sz="0" w:space="0" w:color="auto"/>
              </w:divBdr>
            </w:div>
            <w:div w:id="14801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163">
      <w:bodyDiv w:val="1"/>
      <w:marLeft w:val="0"/>
      <w:marRight w:val="0"/>
      <w:marTop w:val="0"/>
      <w:marBottom w:val="0"/>
      <w:divBdr>
        <w:top w:val="none" w:sz="0" w:space="0" w:color="auto"/>
        <w:left w:val="none" w:sz="0" w:space="0" w:color="auto"/>
        <w:bottom w:val="none" w:sz="0" w:space="0" w:color="auto"/>
        <w:right w:val="none" w:sz="0" w:space="0" w:color="auto"/>
      </w:divBdr>
      <w:divsChild>
        <w:div w:id="1763456126">
          <w:marLeft w:val="0"/>
          <w:marRight w:val="0"/>
          <w:marTop w:val="0"/>
          <w:marBottom w:val="0"/>
          <w:divBdr>
            <w:top w:val="none" w:sz="0" w:space="0" w:color="auto"/>
            <w:left w:val="none" w:sz="0" w:space="0" w:color="auto"/>
            <w:bottom w:val="none" w:sz="0" w:space="0" w:color="auto"/>
            <w:right w:val="none" w:sz="0" w:space="0" w:color="auto"/>
          </w:divBdr>
        </w:div>
      </w:divsChild>
    </w:div>
    <w:div w:id="1292830342">
      <w:bodyDiv w:val="1"/>
      <w:marLeft w:val="0"/>
      <w:marRight w:val="0"/>
      <w:marTop w:val="0"/>
      <w:marBottom w:val="0"/>
      <w:divBdr>
        <w:top w:val="none" w:sz="0" w:space="0" w:color="auto"/>
        <w:left w:val="none" w:sz="0" w:space="0" w:color="auto"/>
        <w:bottom w:val="none" w:sz="0" w:space="0" w:color="auto"/>
        <w:right w:val="none" w:sz="0" w:space="0" w:color="auto"/>
      </w:divBdr>
      <w:divsChild>
        <w:div w:id="184632444">
          <w:marLeft w:val="0"/>
          <w:marRight w:val="0"/>
          <w:marTop w:val="0"/>
          <w:marBottom w:val="0"/>
          <w:divBdr>
            <w:top w:val="none" w:sz="0" w:space="0" w:color="auto"/>
            <w:left w:val="none" w:sz="0" w:space="0" w:color="auto"/>
            <w:bottom w:val="none" w:sz="0" w:space="0" w:color="auto"/>
            <w:right w:val="none" w:sz="0" w:space="0" w:color="auto"/>
          </w:divBdr>
        </w:div>
        <w:div w:id="477767656">
          <w:marLeft w:val="0"/>
          <w:marRight w:val="0"/>
          <w:marTop w:val="0"/>
          <w:marBottom w:val="0"/>
          <w:divBdr>
            <w:top w:val="none" w:sz="0" w:space="0" w:color="auto"/>
            <w:left w:val="none" w:sz="0" w:space="0" w:color="auto"/>
            <w:bottom w:val="none" w:sz="0" w:space="0" w:color="auto"/>
            <w:right w:val="none" w:sz="0" w:space="0" w:color="auto"/>
          </w:divBdr>
        </w:div>
        <w:div w:id="1475678316">
          <w:marLeft w:val="0"/>
          <w:marRight w:val="0"/>
          <w:marTop w:val="0"/>
          <w:marBottom w:val="0"/>
          <w:divBdr>
            <w:top w:val="none" w:sz="0" w:space="0" w:color="auto"/>
            <w:left w:val="none" w:sz="0" w:space="0" w:color="auto"/>
            <w:bottom w:val="none" w:sz="0" w:space="0" w:color="auto"/>
            <w:right w:val="none" w:sz="0" w:space="0" w:color="auto"/>
          </w:divBdr>
        </w:div>
        <w:div w:id="2131587349">
          <w:marLeft w:val="0"/>
          <w:marRight w:val="0"/>
          <w:marTop w:val="0"/>
          <w:marBottom w:val="0"/>
          <w:divBdr>
            <w:top w:val="none" w:sz="0" w:space="0" w:color="auto"/>
            <w:left w:val="none" w:sz="0" w:space="0" w:color="auto"/>
            <w:bottom w:val="none" w:sz="0" w:space="0" w:color="auto"/>
            <w:right w:val="none" w:sz="0" w:space="0" w:color="auto"/>
          </w:divBdr>
        </w:div>
      </w:divsChild>
    </w:div>
    <w:div w:id="1294365662">
      <w:bodyDiv w:val="1"/>
      <w:marLeft w:val="0"/>
      <w:marRight w:val="0"/>
      <w:marTop w:val="0"/>
      <w:marBottom w:val="0"/>
      <w:divBdr>
        <w:top w:val="none" w:sz="0" w:space="0" w:color="auto"/>
        <w:left w:val="none" w:sz="0" w:space="0" w:color="auto"/>
        <w:bottom w:val="none" w:sz="0" w:space="0" w:color="auto"/>
        <w:right w:val="none" w:sz="0" w:space="0" w:color="auto"/>
      </w:divBdr>
    </w:div>
    <w:div w:id="1294554851">
      <w:bodyDiv w:val="1"/>
      <w:marLeft w:val="0"/>
      <w:marRight w:val="0"/>
      <w:marTop w:val="0"/>
      <w:marBottom w:val="0"/>
      <w:divBdr>
        <w:top w:val="none" w:sz="0" w:space="0" w:color="auto"/>
        <w:left w:val="none" w:sz="0" w:space="0" w:color="auto"/>
        <w:bottom w:val="none" w:sz="0" w:space="0" w:color="auto"/>
        <w:right w:val="none" w:sz="0" w:space="0" w:color="auto"/>
      </w:divBdr>
      <w:divsChild>
        <w:div w:id="68235894">
          <w:marLeft w:val="0"/>
          <w:marRight w:val="0"/>
          <w:marTop w:val="0"/>
          <w:marBottom w:val="0"/>
          <w:divBdr>
            <w:top w:val="none" w:sz="0" w:space="0" w:color="auto"/>
            <w:left w:val="none" w:sz="0" w:space="0" w:color="auto"/>
            <w:bottom w:val="none" w:sz="0" w:space="0" w:color="auto"/>
            <w:right w:val="none" w:sz="0" w:space="0" w:color="auto"/>
          </w:divBdr>
        </w:div>
        <w:div w:id="347416033">
          <w:marLeft w:val="0"/>
          <w:marRight w:val="0"/>
          <w:marTop w:val="0"/>
          <w:marBottom w:val="0"/>
          <w:divBdr>
            <w:top w:val="none" w:sz="0" w:space="0" w:color="auto"/>
            <w:left w:val="none" w:sz="0" w:space="0" w:color="auto"/>
            <w:bottom w:val="none" w:sz="0" w:space="0" w:color="auto"/>
            <w:right w:val="none" w:sz="0" w:space="0" w:color="auto"/>
          </w:divBdr>
        </w:div>
        <w:div w:id="1203442798">
          <w:marLeft w:val="0"/>
          <w:marRight w:val="0"/>
          <w:marTop w:val="0"/>
          <w:marBottom w:val="0"/>
          <w:divBdr>
            <w:top w:val="none" w:sz="0" w:space="0" w:color="auto"/>
            <w:left w:val="none" w:sz="0" w:space="0" w:color="auto"/>
            <w:bottom w:val="none" w:sz="0" w:space="0" w:color="auto"/>
            <w:right w:val="none" w:sz="0" w:space="0" w:color="auto"/>
          </w:divBdr>
        </w:div>
        <w:div w:id="1548909683">
          <w:marLeft w:val="0"/>
          <w:marRight w:val="0"/>
          <w:marTop w:val="0"/>
          <w:marBottom w:val="0"/>
          <w:divBdr>
            <w:top w:val="none" w:sz="0" w:space="0" w:color="auto"/>
            <w:left w:val="none" w:sz="0" w:space="0" w:color="auto"/>
            <w:bottom w:val="none" w:sz="0" w:space="0" w:color="auto"/>
            <w:right w:val="none" w:sz="0" w:space="0" w:color="auto"/>
          </w:divBdr>
        </w:div>
        <w:div w:id="2072800554">
          <w:marLeft w:val="0"/>
          <w:marRight w:val="0"/>
          <w:marTop w:val="0"/>
          <w:marBottom w:val="0"/>
          <w:divBdr>
            <w:top w:val="none" w:sz="0" w:space="0" w:color="auto"/>
            <w:left w:val="none" w:sz="0" w:space="0" w:color="auto"/>
            <w:bottom w:val="none" w:sz="0" w:space="0" w:color="auto"/>
            <w:right w:val="none" w:sz="0" w:space="0" w:color="auto"/>
          </w:divBdr>
        </w:div>
      </w:divsChild>
    </w:div>
    <w:div w:id="1296565228">
      <w:bodyDiv w:val="1"/>
      <w:marLeft w:val="0"/>
      <w:marRight w:val="0"/>
      <w:marTop w:val="0"/>
      <w:marBottom w:val="0"/>
      <w:divBdr>
        <w:top w:val="none" w:sz="0" w:space="0" w:color="auto"/>
        <w:left w:val="none" w:sz="0" w:space="0" w:color="auto"/>
        <w:bottom w:val="none" w:sz="0" w:space="0" w:color="auto"/>
        <w:right w:val="none" w:sz="0" w:space="0" w:color="auto"/>
      </w:divBdr>
      <w:divsChild>
        <w:div w:id="1510178126">
          <w:marLeft w:val="0"/>
          <w:marRight w:val="0"/>
          <w:marTop w:val="0"/>
          <w:marBottom w:val="0"/>
          <w:divBdr>
            <w:top w:val="none" w:sz="0" w:space="0" w:color="auto"/>
            <w:left w:val="none" w:sz="0" w:space="0" w:color="auto"/>
            <w:bottom w:val="none" w:sz="0" w:space="0" w:color="auto"/>
            <w:right w:val="none" w:sz="0" w:space="0" w:color="auto"/>
          </w:divBdr>
        </w:div>
      </w:divsChild>
    </w:div>
    <w:div w:id="1301303373">
      <w:bodyDiv w:val="1"/>
      <w:marLeft w:val="0"/>
      <w:marRight w:val="0"/>
      <w:marTop w:val="0"/>
      <w:marBottom w:val="0"/>
      <w:divBdr>
        <w:top w:val="none" w:sz="0" w:space="0" w:color="auto"/>
        <w:left w:val="none" w:sz="0" w:space="0" w:color="auto"/>
        <w:bottom w:val="none" w:sz="0" w:space="0" w:color="auto"/>
        <w:right w:val="none" w:sz="0" w:space="0" w:color="auto"/>
      </w:divBdr>
    </w:div>
    <w:div w:id="1308362282">
      <w:bodyDiv w:val="1"/>
      <w:marLeft w:val="0"/>
      <w:marRight w:val="0"/>
      <w:marTop w:val="0"/>
      <w:marBottom w:val="0"/>
      <w:divBdr>
        <w:top w:val="none" w:sz="0" w:space="0" w:color="auto"/>
        <w:left w:val="none" w:sz="0" w:space="0" w:color="auto"/>
        <w:bottom w:val="none" w:sz="0" w:space="0" w:color="auto"/>
        <w:right w:val="none" w:sz="0" w:space="0" w:color="auto"/>
      </w:divBdr>
      <w:divsChild>
        <w:div w:id="1804275685">
          <w:marLeft w:val="0"/>
          <w:marRight w:val="0"/>
          <w:marTop w:val="0"/>
          <w:marBottom w:val="0"/>
          <w:divBdr>
            <w:top w:val="none" w:sz="0" w:space="0" w:color="auto"/>
            <w:left w:val="none" w:sz="0" w:space="0" w:color="auto"/>
            <w:bottom w:val="none" w:sz="0" w:space="0" w:color="auto"/>
            <w:right w:val="none" w:sz="0" w:space="0" w:color="auto"/>
          </w:divBdr>
          <w:divsChild>
            <w:div w:id="545792">
              <w:marLeft w:val="0"/>
              <w:marRight w:val="0"/>
              <w:marTop w:val="0"/>
              <w:marBottom w:val="0"/>
              <w:divBdr>
                <w:top w:val="none" w:sz="0" w:space="0" w:color="auto"/>
                <w:left w:val="none" w:sz="0" w:space="0" w:color="auto"/>
                <w:bottom w:val="none" w:sz="0" w:space="0" w:color="auto"/>
                <w:right w:val="none" w:sz="0" w:space="0" w:color="auto"/>
              </w:divBdr>
            </w:div>
            <w:div w:id="405612232">
              <w:marLeft w:val="0"/>
              <w:marRight w:val="0"/>
              <w:marTop w:val="0"/>
              <w:marBottom w:val="0"/>
              <w:divBdr>
                <w:top w:val="none" w:sz="0" w:space="0" w:color="auto"/>
                <w:left w:val="none" w:sz="0" w:space="0" w:color="auto"/>
                <w:bottom w:val="none" w:sz="0" w:space="0" w:color="auto"/>
                <w:right w:val="none" w:sz="0" w:space="0" w:color="auto"/>
              </w:divBdr>
            </w:div>
            <w:div w:id="555313125">
              <w:marLeft w:val="0"/>
              <w:marRight w:val="0"/>
              <w:marTop w:val="0"/>
              <w:marBottom w:val="0"/>
              <w:divBdr>
                <w:top w:val="none" w:sz="0" w:space="0" w:color="auto"/>
                <w:left w:val="none" w:sz="0" w:space="0" w:color="auto"/>
                <w:bottom w:val="none" w:sz="0" w:space="0" w:color="auto"/>
                <w:right w:val="none" w:sz="0" w:space="0" w:color="auto"/>
              </w:divBdr>
            </w:div>
            <w:div w:id="695010671">
              <w:marLeft w:val="0"/>
              <w:marRight w:val="0"/>
              <w:marTop w:val="0"/>
              <w:marBottom w:val="0"/>
              <w:divBdr>
                <w:top w:val="none" w:sz="0" w:space="0" w:color="auto"/>
                <w:left w:val="none" w:sz="0" w:space="0" w:color="auto"/>
                <w:bottom w:val="none" w:sz="0" w:space="0" w:color="auto"/>
                <w:right w:val="none" w:sz="0" w:space="0" w:color="auto"/>
              </w:divBdr>
            </w:div>
            <w:div w:id="15303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4846">
      <w:bodyDiv w:val="1"/>
      <w:marLeft w:val="0"/>
      <w:marRight w:val="0"/>
      <w:marTop w:val="0"/>
      <w:marBottom w:val="0"/>
      <w:divBdr>
        <w:top w:val="none" w:sz="0" w:space="0" w:color="auto"/>
        <w:left w:val="none" w:sz="0" w:space="0" w:color="auto"/>
        <w:bottom w:val="none" w:sz="0" w:space="0" w:color="auto"/>
        <w:right w:val="none" w:sz="0" w:space="0" w:color="auto"/>
      </w:divBdr>
      <w:divsChild>
        <w:div w:id="830024956">
          <w:marLeft w:val="0"/>
          <w:marRight w:val="0"/>
          <w:marTop w:val="0"/>
          <w:marBottom w:val="0"/>
          <w:divBdr>
            <w:top w:val="none" w:sz="0" w:space="0" w:color="auto"/>
            <w:left w:val="none" w:sz="0" w:space="0" w:color="auto"/>
            <w:bottom w:val="none" w:sz="0" w:space="0" w:color="auto"/>
            <w:right w:val="none" w:sz="0" w:space="0" w:color="auto"/>
          </w:divBdr>
          <w:divsChild>
            <w:div w:id="395932836">
              <w:marLeft w:val="0"/>
              <w:marRight w:val="0"/>
              <w:marTop w:val="0"/>
              <w:marBottom w:val="0"/>
              <w:divBdr>
                <w:top w:val="none" w:sz="0" w:space="0" w:color="auto"/>
                <w:left w:val="none" w:sz="0" w:space="0" w:color="auto"/>
                <w:bottom w:val="none" w:sz="0" w:space="0" w:color="auto"/>
                <w:right w:val="none" w:sz="0" w:space="0" w:color="auto"/>
              </w:divBdr>
            </w:div>
            <w:div w:id="14503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4862">
      <w:bodyDiv w:val="1"/>
      <w:marLeft w:val="0"/>
      <w:marRight w:val="0"/>
      <w:marTop w:val="0"/>
      <w:marBottom w:val="0"/>
      <w:divBdr>
        <w:top w:val="none" w:sz="0" w:space="0" w:color="auto"/>
        <w:left w:val="none" w:sz="0" w:space="0" w:color="auto"/>
        <w:bottom w:val="none" w:sz="0" w:space="0" w:color="auto"/>
        <w:right w:val="none" w:sz="0" w:space="0" w:color="auto"/>
      </w:divBdr>
    </w:div>
    <w:div w:id="1323967564">
      <w:bodyDiv w:val="1"/>
      <w:marLeft w:val="0"/>
      <w:marRight w:val="0"/>
      <w:marTop w:val="0"/>
      <w:marBottom w:val="0"/>
      <w:divBdr>
        <w:top w:val="none" w:sz="0" w:space="0" w:color="auto"/>
        <w:left w:val="none" w:sz="0" w:space="0" w:color="auto"/>
        <w:bottom w:val="none" w:sz="0" w:space="0" w:color="auto"/>
        <w:right w:val="none" w:sz="0" w:space="0" w:color="auto"/>
      </w:divBdr>
    </w:div>
    <w:div w:id="1334409252">
      <w:bodyDiv w:val="1"/>
      <w:marLeft w:val="0"/>
      <w:marRight w:val="0"/>
      <w:marTop w:val="0"/>
      <w:marBottom w:val="0"/>
      <w:divBdr>
        <w:top w:val="none" w:sz="0" w:space="0" w:color="auto"/>
        <w:left w:val="none" w:sz="0" w:space="0" w:color="auto"/>
        <w:bottom w:val="none" w:sz="0" w:space="0" w:color="auto"/>
        <w:right w:val="none" w:sz="0" w:space="0" w:color="auto"/>
      </w:divBdr>
      <w:divsChild>
        <w:div w:id="923227920">
          <w:marLeft w:val="0"/>
          <w:marRight w:val="0"/>
          <w:marTop w:val="0"/>
          <w:marBottom w:val="0"/>
          <w:divBdr>
            <w:top w:val="none" w:sz="0" w:space="0" w:color="auto"/>
            <w:left w:val="none" w:sz="0" w:space="0" w:color="auto"/>
            <w:bottom w:val="none" w:sz="0" w:space="0" w:color="auto"/>
            <w:right w:val="none" w:sz="0" w:space="0" w:color="auto"/>
          </w:divBdr>
          <w:divsChild>
            <w:div w:id="1015814531">
              <w:marLeft w:val="0"/>
              <w:marRight w:val="0"/>
              <w:marTop w:val="0"/>
              <w:marBottom w:val="0"/>
              <w:divBdr>
                <w:top w:val="none" w:sz="0" w:space="0" w:color="auto"/>
                <w:left w:val="none" w:sz="0" w:space="0" w:color="auto"/>
                <w:bottom w:val="none" w:sz="0" w:space="0" w:color="auto"/>
                <w:right w:val="none" w:sz="0" w:space="0" w:color="auto"/>
              </w:divBdr>
            </w:div>
            <w:div w:id="1108817865">
              <w:marLeft w:val="0"/>
              <w:marRight w:val="0"/>
              <w:marTop w:val="0"/>
              <w:marBottom w:val="0"/>
              <w:divBdr>
                <w:top w:val="none" w:sz="0" w:space="0" w:color="auto"/>
                <w:left w:val="none" w:sz="0" w:space="0" w:color="auto"/>
                <w:bottom w:val="none" w:sz="0" w:space="0" w:color="auto"/>
                <w:right w:val="none" w:sz="0" w:space="0" w:color="auto"/>
              </w:divBdr>
            </w:div>
          </w:divsChild>
        </w:div>
        <w:div w:id="1328945786">
          <w:marLeft w:val="0"/>
          <w:marRight w:val="0"/>
          <w:marTop w:val="0"/>
          <w:marBottom w:val="0"/>
          <w:divBdr>
            <w:top w:val="none" w:sz="0" w:space="0" w:color="auto"/>
            <w:left w:val="none" w:sz="0" w:space="0" w:color="auto"/>
            <w:bottom w:val="none" w:sz="0" w:space="0" w:color="auto"/>
            <w:right w:val="none" w:sz="0" w:space="0" w:color="auto"/>
          </w:divBdr>
          <w:divsChild>
            <w:div w:id="31879232">
              <w:marLeft w:val="0"/>
              <w:marRight w:val="0"/>
              <w:marTop w:val="0"/>
              <w:marBottom w:val="0"/>
              <w:divBdr>
                <w:top w:val="none" w:sz="0" w:space="0" w:color="auto"/>
                <w:left w:val="none" w:sz="0" w:space="0" w:color="auto"/>
                <w:bottom w:val="none" w:sz="0" w:space="0" w:color="auto"/>
                <w:right w:val="none" w:sz="0" w:space="0" w:color="auto"/>
              </w:divBdr>
              <w:divsChild>
                <w:div w:id="888342791">
                  <w:marLeft w:val="0"/>
                  <w:marRight w:val="0"/>
                  <w:marTop w:val="0"/>
                  <w:marBottom w:val="0"/>
                  <w:divBdr>
                    <w:top w:val="none" w:sz="0" w:space="0" w:color="auto"/>
                    <w:left w:val="none" w:sz="0" w:space="0" w:color="auto"/>
                    <w:bottom w:val="none" w:sz="0" w:space="0" w:color="auto"/>
                    <w:right w:val="none" w:sz="0" w:space="0" w:color="auto"/>
                  </w:divBdr>
                </w:div>
                <w:div w:id="1525558545">
                  <w:marLeft w:val="0"/>
                  <w:marRight w:val="0"/>
                  <w:marTop w:val="0"/>
                  <w:marBottom w:val="0"/>
                  <w:divBdr>
                    <w:top w:val="none" w:sz="0" w:space="0" w:color="auto"/>
                    <w:left w:val="none" w:sz="0" w:space="0" w:color="auto"/>
                    <w:bottom w:val="none" w:sz="0" w:space="0" w:color="auto"/>
                    <w:right w:val="none" w:sz="0" w:space="0" w:color="auto"/>
                  </w:divBdr>
                </w:div>
                <w:div w:id="1533032684">
                  <w:marLeft w:val="0"/>
                  <w:marRight w:val="0"/>
                  <w:marTop w:val="0"/>
                  <w:marBottom w:val="0"/>
                  <w:divBdr>
                    <w:top w:val="none" w:sz="0" w:space="0" w:color="auto"/>
                    <w:left w:val="none" w:sz="0" w:space="0" w:color="auto"/>
                    <w:bottom w:val="none" w:sz="0" w:space="0" w:color="auto"/>
                    <w:right w:val="none" w:sz="0" w:space="0" w:color="auto"/>
                  </w:divBdr>
                </w:div>
                <w:div w:id="1857226798">
                  <w:marLeft w:val="0"/>
                  <w:marRight w:val="0"/>
                  <w:marTop w:val="0"/>
                  <w:marBottom w:val="0"/>
                  <w:divBdr>
                    <w:top w:val="none" w:sz="0" w:space="0" w:color="auto"/>
                    <w:left w:val="none" w:sz="0" w:space="0" w:color="auto"/>
                    <w:bottom w:val="none" w:sz="0" w:space="0" w:color="auto"/>
                    <w:right w:val="none" w:sz="0" w:space="0" w:color="auto"/>
                  </w:divBdr>
                </w:div>
              </w:divsChild>
            </w:div>
            <w:div w:id="264264415">
              <w:marLeft w:val="0"/>
              <w:marRight w:val="0"/>
              <w:marTop w:val="0"/>
              <w:marBottom w:val="0"/>
              <w:divBdr>
                <w:top w:val="none" w:sz="0" w:space="0" w:color="auto"/>
                <w:left w:val="none" w:sz="0" w:space="0" w:color="auto"/>
                <w:bottom w:val="none" w:sz="0" w:space="0" w:color="auto"/>
                <w:right w:val="none" w:sz="0" w:space="0" w:color="auto"/>
              </w:divBdr>
              <w:divsChild>
                <w:div w:id="440682236">
                  <w:marLeft w:val="0"/>
                  <w:marRight w:val="0"/>
                  <w:marTop w:val="0"/>
                  <w:marBottom w:val="0"/>
                  <w:divBdr>
                    <w:top w:val="none" w:sz="0" w:space="0" w:color="auto"/>
                    <w:left w:val="none" w:sz="0" w:space="0" w:color="auto"/>
                    <w:bottom w:val="none" w:sz="0" w:space="0" w:color="auto"/>
                    <w:right w:val="none" w:sz="0" w:space="0" w:color="auto"/>
                  </w:divBdr>
                </w:div>
                <w:div w:id="697584849">
                  <w:marLeft w:val="0"/>
                  <w:marRight w:val="0"/>
                  <w:marTop w:val="0"/>
                  <w:marBottom w:val="0"/>
                  <w:divBdr>
                    <w:top w:val="none" w:sz="0" w:space="0" w:color="auto"/>
                    <w:left w:val="none" w:sz="0" w:space="0" w:color="auto"/>
                    <w:bottom w:val="none" w:sz="0" w:space="0" w:color="auto"/>
                    <w:right w:val="none" w:sz="0" w:space="0" w:color="auto"/>
                  </w:divBdr>
                </w:div>
                <w:div w:id="1529371308">
                  <w:marLeft w:val="0"/>
                  <w:marRight w:val="0"/>
                  <w:marTop w:val="0"/>
                  <w:marBottom w:val="0"/>
                  <w:divBdr>
                    <w:top w:val="none" w:sz="0" w:space="0" w:color="auto"/>
                    <w:left w:val="none" w:sz="0" w:space="0" w:color="auto"/>
                    <w:bottom w:val="none" w:sz="0" w:space="0" w:color="auto"/>
                    <w:right w:val="none" w:sz="0" w:space="0" w:color="auto"/>
                  </w:divBdr>
                </w:div>
              </w:divsChild>
            </w:div>
            <w:div w:id="590705617">
              <w:marLeft w:val="0"/>
              <w:marRight w:val="0"/>
              <w:marTop w:val="0"/>
              <w:marBottom w:val="0"/>
              <w:divBdr>
                <w:top w:val="none" w:sz="0" w:space="0" w:color="auto"/>
                <w:left w:val="none" w:sz="0" w:space="0" w:color="auto"/>
                <w:bottom w:val="none" w:sz="0" w:space="0" w:color="auto"/>
                <w:right w:val="none" w:sz="0" w:space="0" w:color="auto"/>
              </w:divBdr>
              <w:divsChild>
                <w:div w:id="53748246">
                  <w:marLeft w:val="0"/>
                  <w:marRight w:val="0"/>
                  <w:marTop w:val="0"/>
                  <w:marBottom w:val="0"/>
                  <w:divBdr>
                    <w:top w:val="none" w:sz="0" w:space="0" w:color="auto"/>
                    <w:left w:val="none" w:sz="0" w:space="0" w:color="auto"/>
                    <w:bottom w:val="none" w:sz="0" w:space="0" w:color="auto"/>
                    <w:right w:val="none" w:sz="0" w:space="0" w:color="auto"/>
                  </w:divBdr>
                </w:div>
                <w:div w:id="9130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6276">
      <w:bodyDiv w:val="1"/>
      <w:marLeft w:val="0"/>
      <w:marRight w:val="0"/>
      <w:marTop w:val="0"/>
      <w:marBottom w:val="0"/>
      <w:divBdr>
        <w:top w:val="none" w:sz="0" w:space="0" w:color="auto"/>
        <w:left w:val="none" w:sz="0" w:space="0" w:color="auto"/>
        <w:bottom w:val="none" w:sz="0" w:space="0" w:color="auto"/>
        <w:right w:val="none" w:sz="0" w:space="0" w:color="auto"/>
      </w:divBdr>
    </w:div>
    <w:div w:id="1338967225">
      <w:bodyDiv w:val="1"/>
      <w:marLeft w:val="0"/>
      <w:marRight w:val="0"/>
      <w:marTop w:val="0"/>
      <w:marBottom w:val="0"/>
      <w:divBdr>
        <w:top w:val="none" w:sz="0" w:space="0" w:color="auto"/>
        <w:left w:val="none" w:sz="0" w:space="0" w:color="auto"/>
        <w:bottom w:val="none" w:sz="0" w:space="0" w:color="auto"/>
        <w:right w:val="none" w:sz="0" w:space="0" w:color="auto"/>
      </w:divBdr>
      <w:divsChild>
        <w:div w:id="942222358">
          <w:marLeft w:val="0"/>
          <w:marRight w:val="0"/>
          <w:marTop w:val="0"/>
          <w:marBottom w:val="0"/>
          <w:divBdr>
            <w:top w:val="none" w:sz="0" w:space="0" w:color="auto"/>
            <w:left w:val="none" w:sz="0" w:space="0" w:color="auto"/>
            <w:bottom w:val="none" w:sz="0" w:space="0" w:color="auto"/>
            <w:right w:val="none" w:sz="0" w:space="0" w:color="auto"/>
          </w:divBdr>
          <w:divsChild>
            <w:div w:id="202836614">
              <w:marLeft w:val="0"/>
              <w:marRight w:val="0"/>
              <w:marTop w:val="0"/>
              <w:marBottom w:val="0"/>
              <w:divBdr>
                <w:top w:val="none" w:sz="0" w:space="0" w:color="auto"/>
                <w:left w:val="none" w:sz="0" w:space="0" w:color="auto"/>
                <w:bottom w:val="none" w:sz="0" w:space="0" w:color="auto"/>
                <w:right w:val="none" w:sz="0" w:space="0" w:color="auto"/>
              </w:divBdr>
            </w:div>
            <w:div w:id="1088887023">
              <w:marLeft w:val="0"/>
              <w:marRight w:val="0"/>
              <w:marTop w:val="0"/>
              <w:marBottom w:val="0"/>
              <w:divBdr>
                <w:top w:val="none" w:sz="0" w:space="0" w:color="auto"/>
                <w:left w:val="none" w:sz="0" w:space="0" w:color="auto"/>
                <w:bottom w:val="none" w:sz="0" w:space="0" w:color="auto"/>
                <w:right w:val="none" w:sz="0" w:space="0" w:color="auto"/>
              </w:divBdr>
            </w:div>
          </w:divsChild>
        </w:div>
        <w:div w:id="997150929">
          <w:marLeft w:val="0"/>
          <w:marRight w:val="0"/>
          <w:marTop w:val="0"/>
          <w:marBottom w:val="0"/>
          <w:divBdr>
            <w:top w:val="none" w:sz="0" w:space="0" w:color="auto"/>
            <w:left w:val="none" w:sz="0" w:space="0" w:color="auto"/>
            <w:bottom w:val="none" w:sz="0" w:space="0" w:color="auto"/>
            <w:right w:val="none" w:sz="0" w:space="0" w:color="auto"/>
          </w:divBdr>
        </w:div>
        <w:div w:id="1305812857">
          <w:marLeft w:val="0"/>
          <w:marRight w:val="0"/>
          <w:marTop w:val="0"/>
          <w:marBottom w:val="0"/>
          <w:divBdr>
            <w:top w:val="none" w:sz="0" w:space="0" w:color="auto"/>
            <w:left w:val="none" w:sz="0" w:space="0" w:color="auto"/>
            <w:bottom w:val="none" w:sz="0" w:space="0" w:color="auto"/>
            <w:right w:val="none" w:sz="0" w:space="0" w:color="auto"/>
          </w:divBdr>
        </w:div>
        <w:div w:id="1794133164">
          <w:marLeft w:val="0"/>
          <w:marRight w:val="0"/>
          <w:marTop w:val="0"/>
          <w:marBottom w:val="0"/>
          <w:divBdr>
            <w:top w:val="none" w:sz="0" w:space="0" w:color="auto"/>
            <w:left w:val="none" w:sz="0" w:space="0" w:color="auto"/>
            <w:bottom w:val="none" w:sz="0" w:space="0" w:color="auto"/>
            <w:right w:val="none" w:sz="0" w:space="0" w:color="auto"/>
          </w:divBdr>
        </w:div>
        <w:div w:id="2085252232">
          <w:marLeft w:val="0"/>
          <w:marRight w:val="0"/>
          <w:marTop w:val="0"/>
          <w:marBottom w:val="0"/>
          <w:divBdr>
            <w:top w:val="none" w:sz="0" w:space="0" w:color="auto"/>
            <w:left w:val="none" w:sz="0" w:space="0" w:color="auto"/>
            <w:bottom w:val="none" w:sz="0" w:space="0" w:color="auto"/>
            <w:right w:val="none" w:sz="0" w:space="0" w:color="auto"/>
          </w:divBdr>
        </w:div>
        <w:div w:id="2101245565">
          <w:marLeft w:val="0"/>
          <w:marRight w:val="0"/>
          <w:marTop w:val="0"/>
          <w:marBottom w:val="0"/>
          <w:divBdr>
            <w:top w:val="none" w:sz="0" w:space="0" w:color="auto"/>
            <w:left w:val="none" w:sz="0" w:space="0" w:color="auto"/>
            <w:bottom w:val="none" w:sz="0" w:space="0" w:color="auto"/>
            <w:right w:val="none" w:sz="0" w:space="0" w:color="auto"/>
          </w:divBdr>
        </w:div>
      </w:divsChild>
    </w:div>
    <w:div w:id="1339040888">
      <w:bodyDiv w:val="1"/>
      <w:marLeft w:val="0"/>
      <w:marRight w:val="0"/>
      <w:marTop w:val="0"/>
      <w:marBottom w:val="0"/>
      <w:divBdr>
        <w:top w:val="none" w:sz="0" w:space="0" w:color="auto"/>
        <w:left w:val="none" w:sz="0" w:space="0" w:color="auto"/>
        <w:bottom w:val="none" w:sz="0" w:space="0" w:color="auto"/>
        <w:right w:val="none" w:sz="0" w:space="0" w:color="auto"/>
      </w:divBdr>
      <w:divsChild>
        <w:div w:id="365446074">
          <w:marLeft w:val="0"/>
          <w:marRight w:val="0"/>
          <w:marTop w:val="0"/>
          <w:marBottom w:val="0"/>
          <w:divBdr>
            <w:top w:val="none" w:sz="0" w:space="0" w:color="auto"/>
            <w:left w:val="none" w:sz="0" w:space="0" w:color="auto"/>
            <w:bottom w:val="none" w:sz="0" w:space="0" w:color="auto"/>
            <w:right w:val="none" w:sz="0" w:space="0" w:color="auto"/>
          </w:divBdr>
        </w:div>
      </w:divsChild>
    </w:div>
    <w:div w:id="1339969199">
      <w:bodyDiv w:val="1"/>
      <w:marLeft w:val="0"/>
      <w:marRight w:val="0"/>
      <w:marTop w:val="0"/>
      <w:marBottom w:val="0"/>
      <w:divBdr>
        <w:top w:val="none" w:sz="0" w:space="0" w:color="auto"/>
        <w:left w:val="none" w:sz="0" w:space="0" w:color="auto"/>
        <w:bottom w:val="none" w:sz="0" w:space="0" w:color="auto"/>
        <w:right w:val="none" w:sz="0" w:space="0" w:color="auto"/>
      </w:divBdr>
      <w:divsChild>
        <w:div w:id="315647053">
          <w:marLeft w:val="0"/>
          <w:marRight w:val="0"/>
          <w:marTop w:val="0"/>
          <w:marBottom w:val="0"/>
          <w:divBdr>
            <w:top w:val="none" w:sz="0" w:space="0" w:color="auto"/>
            <w:left w:val="none" w:sz="0" w:space="0" w:color="auto"/>
            <w:bottom w:val="none" w:sz="0" w:space="0" w:color="auto"/>
            <w:right w:val="none" w:sz="0" w:space="0" w:color="auto"/>
          </w:divBdr>
        </w:div>
        <w:div w:id="356857749">
          <w:marLeft w:val="0"/>
          <w:marRight w:val="0"/>
          <w:marTop w:val="0"/>
          <w:marBottom w:val="0"/>
          <w:divBdr>
            <w:top w:val="none" w:sz="0" w:space="0" w:color="auto"/>
            <w:left w:val="none" w:sz="0" w:space="0" w:color="auto"/>
            <w:bottom w:val="none" w:sz="0" w:space="0" w:color="auto"/>
            <w:right w:val="none" w:sz="0" w:space="0" w:color="auto"/>
          </w:divBdr>
        </w:div>
        <w:div w:id="846529098">
          <w:marLeft w:val="0"/>
          <w:marRight w:val="0"/>
          <w:marTop w:val="0"/>
          <w:marBottom w:val="0"/>
          <w:divBdr>
            <w:top w:val="none" w:sz="0" w:space="0" w:color="auto"/>
            <w:left w:val="none" w:sz="0" w:space="0" w:color="auto"/>
            <w:bottom w:val="none" w:sz="0" w:space="0" w:color="auto"/>
            <w:right w:val="none" w:sz="0" w:space="0" w:color="auto"/>
          </w:divBdr>
        </w:div>
        <w:div w:id="1742287592">
          <w:marLeft w:val="0"/>
          <w:marRight w:val="0"/>
          <w:marTop w:val="0"/>
          <w:marBottom w:val="0"/>
          <w:divBdr>
            <w:top w:val="none" w:sz="0" w:space="0" w:color="auto"/>
            <w:left w:val="none" w:sz="0" w:space="0" w:color="auto"/>
            <w:bottom w:val="none" w:sz="0" w:space="0" w:color="auto"/>
            <w:right w:val="none" w:sz="0" w:space="0" w:color="auto"/>
          </w:divBdr>
          <w:divsChild>
            <w:div w:id="96172703">
              <w:marLeft w:val="0"/>
              <w:marRight w:val="0"/>
              <w:marTop w:val="0"/>
              <w:marBottom w:val="0"/>
              <w:divBdr>
                <w:top w:val="none" w:sz="0" w:space="0" w:color="auto"/>
                <w:left w:val="none" w:sz="0" w:space="0" w:color="auto"/>
                <w:bottom w:val="none" w:sz="0" w:space="0" w:color="auto"/>
                <w:right w:val="none" w:sz="0" w:space="0" w:color="auto"/>
              </w:divBdr>
            </w:div>
            <w:div w:id="152455803">
              <w:marLeft w:val="0"/>
              <w:marRight w:val="0"/>
              <w:marTop w:val="0"/>
              <w:marBottom w:val="0"/>
              <w:divBdr>
                <w:top w:val="none" w:sz="0" w:space="0" w:color="auto"/>
                <w:left w:val="none" w:sz="0" w:space="0" w:color="auto"/>
                <w:bottom w:val="none" w:sz="0" w:space="0" w:color="auto"/>
                <w:right w:val="none" w:sz="0" w:space="0" w:color="auto"/>
              </w:divBdr>
            </w:div>
            <w:div w:id="276182533">
              <w:marLeft w:val="0"/>
              <w:marRight w:val="0"/>
              <w:marTop w:val="0"/>
              <w:marBottom w:val="0"/>
              <w:divBdr>
                <w:top w:val="none" w:sz="0" w:space="0" w:color="auto"/>
                <w:left w:val="none" w:sz="0" w:space="0" w:color="auto"/>
                <w:bottom w:val="none" w:sz="0" w:space="0" w:color="auto"/>
                <w:right w:val="none" w:sz="0" w:space="0" w:color="auto"/>
              </w:divBdr>
            </w:div>
            <w:div w:id="681475480">
              <w:marLeft w:val="0"/>
              <w:marRight w:val="0"/>
              <w:marTop w:val="0"/>
              <w:marBottom w:val="0"/>
              <w:divBdr>
                <w:top w:val="none" w:sz="0" w:space="0" w:color="auto"/>
                <w:left w:val="none" w:sz="0" w:space="0" w:color="auto"/>
                <w:bottom w:val="none" w:sz="0" w:space="0" w:color="auto"/>
                <w:right w:val="none" w:sz="0" w:space="0" w:color="auto"/>
              </w:divBdr>
            </w:div>
            <w:div w:id="1142841961">
              <w:marLeft w:val="0"/>
              <w:marRight w:val="0"/>
              <w:marTop w:val="0"/>
              <w:marBottom w:val="0"/>
              <w:divBdr>
                <w:top w:val="none" w:sz="0" w:space="0" w:color="auto"/>
                <w:left w:val="none" w:sz="0" w:space="0" w:color="auto"/>
                <w:bottom w:val="none" w:sz="0" w:space="0" w:color="auto"/>
                <w:right w:val="none" w:sz="0" w:space="0" w:color="auto"/>
              </w:divBdr>
            </w:div>
            <w:div w:id="1174032115">
              <w:marLeft w:val="0"/>
              <w:marRight w:val="0"/>
              <w:marTop w:val="0"/>
              <w:marBottom w:val="0"/>
              <w:divBdr>
                <w:top w:val="none" w:sz="0" w:space="0" w:color="auto"/>
                <w:left w:val="none" w:sz="0" w:space="0" w:color="auto"/>
                <w:bottom w:val="none" w:sz="0" w:space="0" w:color="auto"/>
                <w:right w:val="none" w:sz="0" w:space="0" w:color="auto"/>
              </w:divBdr>
            </w:div>
            <w:div w:id="1213738617">
              <w:marLeft w:val="0"/>
              <w:marRight w:val="0"/>
              <w:marTop w:val="0"/>
              <w:marBottom w:val="0"/>
              <w:divBdr>
                <w:top w:val="none" w:sz="0" w:space="0" w:color="auto"/>
                <w:left w:val="none" w:sz="0" w:space="0" w:color="auto"/>
                <w:bottom w:val="none" w:sz="0" w:space="0" w:color="auto"/>
                <w:right w:val="none" w:sz="0" w:space="0" w:color="auto"/>
              </w:divBdr>
            </w:div>
            <w:div w:id="1477187435">
              <w:marLeft w:val="0"/>
              <w:marRight w:val="0"/>
              <w:marTop w:val="0"/>
              <w:marBottom w:val="0"/>
              <w:divBdr>
                <w:top w:val="none" w:sz="0" w:space="0" w:color="auto"/>
                <w:left w:val="none" w:sz="0" w:space="0" w:color="auto"/>
                <w:bottom w:val="none" w:sz="0" w:space="0" w:color="auto"/>
                <w:right w:val="none" w:sz="0" w:space="0" w:color="auto"/>
              </w:divBdr>
            </w:div>
            <w:div w:id="1511986621">
              <w:marLeft w:val="0"/>
              <w:marRight w:val="0"/>
              <w:marTop w:val="0"/>
              <w:marBottom w:val="0"/>
              <w:divBdr>
                <w:top w:val="none" w:sz="0" w:space="0" w:color="auto"/>
                <w:left w:val="none" w:sz="0" w:space="0" w:color="auto"/>
                <w:bottom w:val="none" w:sz="0" w:space="0" w:color="auto"/>
                <w:right w:val="none" w:sz="0" w:space="0" w:color="auto"/>
              </w:divBdr>
            </w:div>
            <w:div w:id="1556503375">
              <w:marLeft w:val="0"/>
              <w:marRight w:val="0"/>
              <w:marTop w:val="0"/>
              <w:marBottom w:val="0"/>
              <w:divBdr>
                <w:top w:val="none" w:sz="0" w:space="0" w:color="auto"/>
                <w:left w:val="none" w:sz="0" w:space="0" w:color="auto"/>
                <w:bottom w:val="none" w:sz="0" w:space="0" w:color="auto"/>
                <w:right w:val="none" w:sz="0" w:space="0" w:color="auto"/>
              </w:divBdr>
            </w:div>
            <w:div w:id="1691300196">
              <w:marLeft w:val="0"/>
              <w:marRight w:val="0"/>
              <w:marTop w:val="0"/>
              <w:marBottom w:val="0"/>
              <w:divBdr>
                <w:top w:val="none" w:sz="0" w:space="0" w:color="auto"/>
                <w:left w:val="none" w:sz="0" w:space="0" w:color="auto"/>
                <w:bottom w:val="none" w:sz="0" w:space="0" w:color="auto"/>
                <w:right w:val="none" w:sz="0" w:space="0" w:color="auto"/>
              </w:divBdr>
            </w:div>
            <w:div w:id="1796950582">
              <w:marLeft w:val="0"/>
              <w:marRight w:val="0"/>
              <w:marTop w:val="0"/>
              <w:marBottom w:val="0"/>
              <w:divBdr>
                <w:top w:val="none" w:sz="0" w:space="0" w:color="auto"/>
                <w:left w:val="none" w:sz="0" w:space="0" w:color="auto"/>
                <w:bottom w:val="none" w:sz="0" w:space="0" w:color="auto"/>
                <w:right w:val="none" w:sz="0" w:space="0" w:color="auto"/>
              </w:divBdr>
            </w:div>
            <w:div w:id="1867210123">
              <w:marLeft w:val="0"/>
              <w:marRight w:val="0"/>
              <w:marTop w:val="0"/>
              <w:marBottom w:val="0"/>
              <w:divBdr>
                <w:top w:val="none" w:sz="0" w:space="0" w:color="auto"/>
                <w:left w:val="none" w:sz="0" w:space="0" w:color="auto"/>
                <w:bottom w:val="none" w:sz="0" w:space="0" w:color="auto"/>
                <w:right w:val="none" w:sz="0" w:space="0" w:color="auto"/>
              </w:divBdr>
            </w:div>
            <w:div w:id="1937788072">
              <w:marLeft w:val="0"/>
              <w:marRight w:val="0"/>
              <w:marTop w:val="0"/>
              <w:marBottom w:val="0"/>
              <w:divBdr>
                <w:top w:val="none" w:sz="0" w:space="0" w:color="auto"/>
                <w:left w:val="none" w:sz="0" w:space="0" w:color="auto"/>
                <w:bottom w:val="none" w:sz="0" w:space="0" w:color="auto"/>
                <w:right w:val="none" w:sz="0" w:space="0" w:color="auto"/>
              </w:divBdr>
            </w:div>
            <w:div w:id="1960332619">
              <w:marLeft w:val="0"/>
              <w:marRight w:val="0"/>
              <w:marTop w:val="0"/>
              <w:marBottom w:val="0"/>
              <w:divBdr>
                <w:top w:val="none" w:sz="0" w:space="0" w:color="auto"/>
                <w:left w:val="none" w:sz="0" w:space="0" w:color="auto"/>
                <w:bottom w:val="none" w:sz="0" w:space="0" w:color="auto"/>
                <w:right w:val="none" w:sz="0" w:space="0" w:color="auto"/>
              </w:divBdr>
            </w:div>
            <w:div w:id="2038584242">
              <w:marLeft w:val="0"/>
              <w:marRight w:val="0"/>
              <w:marTop w:val="0"/>
              <w:marBottom w:val="0"/>
              <w:divBdr>
                <w:top w:val="none" w:sz="0" w:space="0" w:color="auto"/>
                <w:left w:val="none" w:sz="0" w:space="0" w:color="auto"/>
                <w:bottom w:val="none" w:sz="0" w:space="0" w:color="auto"/>
                <w:right w:val="none" w:sz="0" w:space="0" w:color="auto"/>
              </w:divBdr>
            </w:div>
            <w:div w:id="2084721908">
              <w:marLeft w:val="0"/>
              <w:marRight w:val="0"/>
              <w:marTop w:val="0"/>
              <w:marBottom w:val="0"/>
              <w:divBdr>
                <w:top w:val="none" w:sz="0" w:space="0" w:color="auto"/>
                <w:left w:val="none" w:sz="0" w:space="0" w:color="auto"/>
                <w:bottom w:val="none" w:sz="0" w:space="0" w:color="auto"/>
                <w:right w:val="none" w:sz="0" w:space="0" w:color="auto"/>
              </w:divBdr>
              <w:divsChild>
                <w:div w:id="1335499471">
                  <w:marLeft w:val="0"/>
                  <w:marRight w:val="0"/>
                  <w:marTop w:val="0"/>
                  <w:marBottom w:val="0"/>
                  <w:divBdr>
                    <w:top w:val="none" w:sz="0" w:space="0" w:color="auto"/>
                    <w:left w:val="none" w:sz="0" w:space="0" w:color="auto"/>
                    <w:bottom w:val="none" w:sz="0" w:space="0" w:color="auto"/>
                    <w:right w:val="none" w:sz="0" w:space="0" w:color="auto"/>
                  </w:divBdr>
                </w:div>
                <w:div w:id="1953172436">
                  <w:marLeft w:val="0"/>
                  <w:marRight w:val="0"/>
                  <w:marTop w:val="0"/>
                  <w:marBottom w:val="0"/>
                  <w:divBdr>
                    <w:top w:val="none" w:sz="0" w:space="0" w:color="auto"/>
                    <w:left w:val="none" w:sz="0" w:space="0" w:color="auto"/>
                    <w:bottom w:val="none" w:sz="0" w:space="0" w:color="auto"/>
                    <w:right w:val="none" w:sz="0" w:space="0" w:color="auto"/>
                  </w:divBdr>
                </w:div>
                <w:div w:id="1985311742">
                  <w:marLeft w:val="0"/>
                  <w:marRight w:val="0"/>
                  <w:marTop w:val="0"/>
                  <w:marBottom w:val="0"/>
                  <w:divBdr>
                    <w:top w:val="none" w:sz="0" w:space="0" w:color="auto"/>
                    <w:left w:val="none" w:sz="0" w:space="0" w:color="auto"/>
                    <w:bottom w:val="none" w:sz="0" w:space="0" w:color="auto"/>
                    <w:right w:val="none" w:sz="0" w:space="0" w:color="auto"/>
                  </w:divBdr>
                </w:div>
                <w:div w:id="20133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0433">
          <w:marLeft w:val="0"/>
          <w:marRight w:val="0"/>
          <w:marTop w:val="0"/>
          <w:marBottom w:val="0"/>
          <w:divBdr>
            <w:top w:val="none" w:sz="0" w:space="0" w:color="auto"/>
            <w:left w:val="none" w:sz="0" w:space="0" w:color="auto"/>
            <w:bottom w:val="none" w:sz="0" w:space="0" w:color="auto"/>
            <w:right w:val="none" w:sz="0" w:space="0" w:color="auto"/>
          </w:divBdr>
        </w:div>
      </w:divsChild>
    </w:div>
    <w:div w:id="1348020811">
      <w:bodyDiv w:val="1"/>
      <w:marLeft w:val="0"/>
      <w:marRight w:val="0"/>
      <w:marTop w:val="0"/>
      <w:marBottom w:val="0"/>
      <w:divBdr>
        <w:top w:val="none" w:sz="0" w:space="0" w:color="auto"/>
        <w:left w:val="none" w:sz="0" w:space="0" w:color="auto"/>
        <w:bottom w:val="none" w:sz="0" w:space="0" w:color="auto"/>
        <w:right w:val="none" w:sz="0" w:space="0" w:color="auto"/>
      </w:divBdr>
      <w:divsChild>
        <w:div w:id="1738287291">
          <w:marLeft w:val="0"/>
          <w:marRight w:val="0"/>
          <w:marTop w:val="0"/>
          <w:marBottom w:val="0"/>
          <w:divBdr>
            <w:top w:val="none" w:sz="0" w:space="0" w:color="auto"/>
            <w:left w:val="none" w:sz="0" w:space="0" w:color="auto"/>
            <w:bottom w:val="none" w:sz="0" w:space="0" w:color="auto"/>
            <w:right w:val="none" w:sz="0" w:space="0" w:color="auto"/>
          </w:divBdr>
        </w:div>
        <w:div w:id="495805021">
          <w:marLeft w:val="0"/>
          <w:marRight w:val="0"/>
          <w:marTop w:val="0"/>
          <w:marBottom w:val="0"/>
          <w:divBdr>
            <w:top w:val="none" w:sz="0" w:space="0" w:color="auto"/>
            <w:left w:val="none" w:sz="0" w:space="0" w:color="auto"/>
            <w:bottom w:val="none" w:sz="0" w:space="0" w:color="auto"/>
            <w:right w:val="none" w:sz="0" w:space="0" w:color="auto"/>
          </w:divBdr>
        </w:div>
        <w:div w:id="886601386">
          <w:marLeft w:val="0"/>
          <w:marRight w:val="0"/>
          <w:marTop w:val="0"/>
          <w:marBottom w:val="0"/>
          <w:divBdr>
            <w:top w:val="none" w:sz="0" w:space="0" w:color="auto"/>
            <w:left w:val="none" w:sz="0" w:space="0" w:color="auto"/>
            <w:bottom w:val="none" w:sz="0" w:space="0" w:color="auto"/>
            <w:right w:val="none" w:sz="0" w:space="0" w:color="auto"/>
          </w:divBdr>
        </w:div>
        <w:div w:id="2072724594">
          <w:marLeft w:val="0"/>
          <w:marRight w:val="0"/>
          <w:marTop w:val="0"/>
          <w:marBottom w:val="0"/>
          <w:divBdr>
            <w:top w:val="none" w:sz="0" w:space="0" w:color="auto"/>
            <w:left w:val="none" w:sz="0" w:space="0" w:color="auto"/>
            <w:bottom w:val="none" w:sz="0" w:space="0" w:color="auto"/>
            <w:right w:val="none" w:sz="0" w:space="0" w:color="auto"/>
          </w:divBdr>
        </w:div>
        <w:div w:id="1819223402">
          <w:marLeft w:val="0"/>
          <w:marRight w:val="0"/>
          <w:marTop w:val="0"/>
          <w:marBottom w:val="0"/>
          <w:divBdr>
            <w:top w:val="none" w:sz="0" w:space="0" w:color="auto"/>
            <w:left w:val="none" w:sz="0" w:space="0" w:color="auto"/>
            <w:bottom w:val="none" w:sz="0" w:space="0" w:color="auto"/>
            <w:right w:val="none" w:sz="0" w:space="0" w:color="auto"/>
          </w:divBdr>
        </w:div>
        <w:div w:id="1598096426">
          <w:marLeft w:val="0"/>
          <w:marRight w:val="0"/>
          <w:marTop w:val="0"/>
          <w:marBottom w:val="0"/>
          <w:divBdr>
            <w:top w:val="none" w:sz="0" w:space="0" w:color="auto"/>
            <w:left w:val="none" w:sz="0" w:space="0" w:color="auto"/>
            <w:bottom w:val="none" w:sz="0" w:space="0" w:color="auto"/>
            <w:right w:val="none" w:sz="0" w:space="0" w:color="auto"/>
          </w:divBdr>
        </w:div>
      </w:divsChild>
    </w:div>
    <w:div w:id="1349913750">
      <w:bodyDiv w:val="1"/>
      <w:marLeft w:val="0"/>
      <w:marRight w:val="0"/>
      <w:marTop w:val="0"/>
      <w:marBottom w:val="0"/>
      <w:divBdr>
        <w:top w:val="none" w:sz="0" w:space="0" w:color="auto"/>
        <w:left w:val="none" w:sz="0" w:space="0" w:color="auto"/>
        <w:bottom w:val="none" w:sz="0" w:space="0" w:color="auto"/>
        <w:right w:val="none" w:sz="0" w:space="0" w:color="auto"/>
      </w:divBdr>
      <w:divsChild>
        <w:div w:id="1967273439">
          <w:marLeft w:val="0"/>
          <w:marRight w:val="0"/>
          <w:marTop w:val="0"/>
          <w:marBottom w:val="0"/>
          <w:divBdr>
            <w:top w:val="none" w:sz="0" w:space="0" w:color="auto"/>
            <w:left w:val="none" w:sz="0" w:space="0" w:color="auto"/>
            <w:bottom w:val="none" w:sz="0" w:space="0" w:color="auto"/>
            <w:right w:val="none" w:sz="0" w:space="0" w:color="auto"/>
          </w:divBdr>
          <w:divsChild>
            <w:div w:id="269825194">
              <w:marLeft w:val="0"/>
              <w:marRight w:val="0"/>
              <w:marTop w:val="0"/>
              <w:marBottom w:val="0"/>
              <w:divBdr>
                <w:top w:val="none" w:sz="0" w:space="0" w:color="auto"/>
                <w:left w:val="none" w:sz="0" w:space="0" w:color="auto"/>
                <w:bottom w:val="none" w:sz="0" w:space="0" w:color="auto"/>
                <w:right w:val="none" w:sz="0" w:space="0" w:color="auto"/>
              </w:divBdr>
            </w:div>
            <w:div w:id="979725033">
              <w:marLeft w:val="0"/>
              <w:marRight w:val="0"/>
              <w:marTop w:val="0"/>
              <w:marBottom w:val="0"/>
              <w:divBdr>
                <w:top w:val="none" w:sz="0" w:space="0" w:color="auto"/>
                <w:left w:val="none" w:sz="0" w:space="0" w:color="auto"/>
                <w:bottom w:val="none" w:sz="0" w:space="0" w:color="auto"/>
                <w:right w:val="none" w:sz="0" w:space="0" w:color="auto"/>
              </w:divBdr>
            </w:div>
            <w:div w:id="14726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4887">
      <w:bodyDiv w:val="1"/>
      <w:marLeft w:val="0"/>
      <w:marRight w:val="0"/>
      <w:marTop w:val="0"/>
      <w:marBottom w:val="0"/>
      <w:divBdr>
        <w:top w:val="none" w:sz="0" w:space="0" w:color="auto"/>
        <w:left w:val="none" w:sz="0" w:space="0" w:color="auto"/>
        <w:bottom w:val="none" w:sz="0" w:space="0" w:color="auto"/>
        <w:right w:val="none" w:sz="0" w:space="0" w:color="auto"/>
      </w:divBdr>
      <w:divsChild>
        <w:div w:id="121509619">
          <w:marLeft w:val="0"/>
          <w:marRight w:val="0"/>
          <w:marTop w:val="0"/>
          <w:marBottom w:val="0"/>
          <w:divBdr>
            <w:top w:val="none" w:sz="0" w:space="0" w:color="auto"/>
            <w:left w:val="none" w:sz="0" w:space="0" w:color="auto"/>
            <w:bottom w:val="none" w:sz="0" w:space="0" w:color="auto"/>
            <w:right w:val="none" w:sz="0" w:space="0" w:color="auto"/>
          </w:divBdr>
        </w:div>
        <w:div w:id="213466228">
          <w:marLeft w:val="0"/>
          <w:marRight w:val="0"/>
          <w:marTop w:val="0"/>
          <w:marBottom w:val="0"/>
          <w:divBdr>
            <w:top w:val="none" w:sz="0" w:space="0" w:color="auto"/>
            <w:left w:val="none" w:sz="0" w:space="0" w:color="auto"/>
            <w:bottom w:val="none" w:sz="0" w:space="0" w:color="auto"/>
            <w:right w:val="none" w:sz="0" w:space="0" w:color="auto"/>
          </w:divBdr>
        </w:div>
        <w:div w:id="962539210">
          <w:marLeft w:val="0"/>
          <w:marRight w:val="0"/>
          <w:marTop w:val="0"/>
          <w:marBottom w:val="0"/>
          <w:divBdr>
            <w:top w:val="none" w:sz="0" w:space="0" w:color="auto"/>
            <w:left w:val="none" w:sz="0" w:space="0" w:color="auto"/>
            <w:bottom w:val="none" w:sz="0" w:space="0" w:color="auto"/>
            <w:right w:val="none" w:sz="0" w:space="0" w:color="auto"/>
          </w:divBdr>
        </w:div>
        <w:div w:id="1741323585">
          <w:marLeft w:val="0"/>
          <w:marRight w:val="0"/>
          <w:marTop w:val="0"/>
          <w:marBottom w:val="0"/>
          <w:divBdr>
            <w:top w:val="none" w:sz="0" w:space="0" w:color="auto"/>
            <w:left w:val="none" w:sz="0" w:space="0" w:color="auto"/>
            <w:bottom w:val="none" w:sz="0" w:space="0" w:color="auto"/>
            <w:right w:val="none" w:sz="0" w:space="0" w:color="auto"/>
          </w:divBdr>
        </w:div>
        <w:div w:id="1903252329">
          <w:marLeft w:val="0"/>
          <w:marRight w:val="0"/>
          <w:marTop w:val="0"/>
          <w:marBottom w:val="0"/>
          <w:divBdr>
            <w:top w:val="none" w:sz="0" w:space="0" w:color="auto"/>
            <w:left w:val="none" w:sz="0" w:space="0" w:color="auto"/>
            <w:bottom w:val="none" w:sz="0" w:space="0" w:color="auto"/>
            <w:right w:val="none" w:sz="0" w:space="0" w:color="auto"/>
          </w:divBdr>
        </w:div>
      </w:divsChild>
    </w:div>
    <w:div w:id="1352613087">
      <w:bodyDiv w:val="1"/>
      <w:marLeft w:val="0"/>
      <w:marRight w:val="0"/>
      <w:marTop w:val="0"/>
      <w:marBottom w:val="0"/>
      <w:divBdr>
        <w:top w:val="none" w:sz="0" w:space="0" w:color="auto"/>
        <w:left w:val="none" w:sz="0" w:space="0" w:color="auto"/>
        <w:bottom w:val="none" w:sz="0" w:space="0" w:color="auto"/>
        <w:right w:val="none" w:sz="0" w:space="0" w:color="auto"/>
      </w:divBdr>
    </w:div>
    <w:div w:id="1352758931">
      <w:bodyDiv w:val="1"/>
      <w:marLeft w:val="0"/>
      <w:marRight w:val="0"/>
      <w:marTop w:val="0"/>
      <w:marBottom w:val="0"/>
      <w:divBdr>
        <w:top w:val="none" w:sz="0" w:space="0" w:color="auto"/>
        <w:left w:val="none" w:sz="0" w:space="0" w:color="auto"/>
        <w:bottom w:val="none" w:sz="0" w:space="0" w:color="auto"/>
        <w:right w:val="none" w:sz="0" w:space="0" w:color="auto"/>
      </w:divBdr>
      <w:divsChild>
        <w:div w:id="1503084160">
          <w:marLeft w:val="0"/>
          <w:marRight w:val="0"/>
          <w:marTop w:val="0"/>
          <w:marBottom w:val="0"/>
          <w:divBdr>
            <w:top w:val="none" w:sz="0" w:space="0" w:color="auto"/>
            <w:left w:val="none" w:sz="0" w:space="0" w:color="auto"/>
            <w:bottom w:val="none" w:sz="0" w:space="0" w:color="auto"/>
            <w:right w:val="none" w:sz="0" w:space="0" w:color="auto"/>
          </w:divBdr>
        </w:div>
      </w:divsChild>
    </w:div>
    <w:div w:id="1358040262">
      <w:bodyDiv w:val="1"/>
      <w:marLeft w:val="0"/>
      <w:marRight w:val="0"/>
      <w:marTop w:val="0"/>
      <w:marBottom w:val="0"/>
      <w:divBdr>
        <w:top w:val="none" w:sz="0" w:space="0" w:color="auto"/>
        <w:left w:val="none" w:sz="0" w:space="0" w:color="auto"/>
        <w:bottom w:val="none" w:sz="0" w:space="0" w:color="auto"/>
        <w:right w:val="none" w:sz="0" w:space="0" w:color="auto"/>
      </w:divBdr>
      <w:divsChild>
        <w:div w:id="814495623">
          <w:marLeft w:val="0"/>
          <w:marRight w:val="0"/>
          <w:marTop w:val="0"/>
          <w:marBottom w:val="0"/>
          <w:divBdr>
            <w:top w:val="none" w:sz="0" w:space="0" w:color="auto"/>
            <w:left w:val="none" w:sz="0" w:space="0" w:color="auto"/>
            <w:bottom w:val="none" w:sz="0" w:space="0" w:color="auto"/>
            <w:right w:val="none" w:sz="0" w:space="0" w:color="auto"/>
          </w:divBdr>
          <w:divsChild>
            <w:div w:id="618414200">
              <w:marLeft w:val="0"/>
              <w:marRight w:val="0"/>
              <w:marTop w:val="0"/>
              <w:marBottom w:val="0"/>
              <w:divBdr>
                <w:top w:val="none" w:sz="0" w:space="0" w:color="auto"/>
                <w:left w:val="none" w:sz="0" w:space="0" w:color="auto"/>
                <w:bottom w:val="none" w:sz="0" w:space="0" w:color="auto"/>
                <w:right w:val="none" w:sz="0" w:space="0" w:color="auto"/>
              </w:divBdr>
            </w:div>
            <w:div w:id="658850216">
              <w:marLeft w:val="0"/>
              <w:marRight w:val="0"/>
              <w:marTop w:val="0"/>
              <w:marBottom w:val="0"/>
              <w:divBdr>
                <w:top w:val="none" w:sz="0" w:space="0" w:color="auto"/>
                <w:left w:val="none" w:sz="0" w:space="0" w:color="auto"/>
                <w:bottom w:val="none" w:sz="0" w:space="0" w:color="auto"/>
                <w:right w:val="none" w:sz="0" w:space="0" w:color="auto"/>
              </w:divBdr>
            </w:div>
            <w:div w:id="768043033">
              <w:marLeft w:val="0"/>
              <w:marRight w:val="0"/>
              <w:marTop w:val="0"/>
              <w:marBottom w:val="0"/>
              <w:divBdr>
                <w:top w:val="none" w:sz="0" w:space="0" w:color="auto"/>
                <w:left w:val="none" w:sz="0" w:space="0" w:color="auto"/>
                <w:bottom w:val="none" w:sz="0" w:space="0" w:color="auto"/>
                <w:right w:val="none" w:sz="0" w:space="0" w:color="auto"/>
              </w:divBdr>
            </w:div>
            <w:div w:id="1354502934">
              <w:marLeft w:val="0"/>
              <w:marRight w:val="0"/>
              <w:marTop w:val="0"/>
              <w:marBottom w:val="0"/>
              <w:divBdr>
                <w:top w:val="none" w:sz="0" w:space="0" w:color="auto"/>
                <w:left w:val="none" w:sz="0" w:space="0" w:color="auto"/>
                <w:bottom w:val="none" w:sz="0" w:space="0" w:color="auto"/>
                <w:right w:val="none" w:sz="0" w:space="0" w:color="auto"/>
              </w:divBdr>
            </w:div>
            <w:div w:id="1764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1012">
      <w:bodyDiv w:val="1"/>
      <w:marLeft w:val="0"/>
      <w:marRight w:val="0"/>
      <w:marTop w:val="0"/>
      <w:marBottom w:val="0"/>
      <w:divBdr>
        <w:top w:val="none" w:sz="0" w:space="0" w:color="auto"/>
        <w:left w:val="none" w:sz="0" w:space="0" w:color="auto"/>
        <w:bottom w:val="none" w:sz="0" w:space="0" w:color="auto"/>
        <w:right w:val="none" w:sz="0" w:space="0" w:color="auto"/>
      </w:divBdr>
    </w:div>
    <w:div w:id="1367294509">
      <w:bodyDiv w:val="1"/>
      <w:marLeft w:val="0"/>
      <w:marRight w:val="0"/>
      <w:marTop w:val="0"/>
      <w:marBottom w:val="0"/>
      <w:divBdr>
        <w:top w:val="none" w:sz="0" w:space="0" w:color="auto"/>
        <w:left w:val="none" w:sz="0" w:space="0" w:color="auto"/>
        <w:bottom w:val="none" w:sz="0" w:space="0" w:color="auto"/>
        <w:right w:val="none" w:sz="0" w:space="0" w:color="auto"/>
      </w:divBdr>
      <w:divsChild>
        <w:div w:id="881555863">
          <w:marLeft w:val="0"/>
          <w:marRight w:val="0"/>
          <w:marTop w:val="0"/>
          <w:marBottom w:val="0"/>
          <w:divBdr>
            <w:top w:val="none" w:sz="0" w:space="0" w:color="auto"/>
            <w:left w:val="none" w:sz="0" w:space="0" w:color="auto"/>
            <w:bottom w:val="none" w:sz="0" w:space="0" w:color="auto"/>
            <w:right w:val="none" w:sz="0" w:space="0" w:color="auto"/>
          </w:divBdr>
        </w:div>
      </w:divsChild>
    </w:div>
    <w:div w:id="1379084323">
      <w:bodyDiv w:val="1"/>
      <w:marLeft w:val="0"/>
      <w:marRight w:val="0"/>
      <w:marTop w:val="0"/>
      <w:marBottom w:val="0"/>
      <w:divBdr>
        <w:top w:val="none" w:sz="0" w:space="0" w:color="auto"/>
        <w:left w:val="none" w:sz="0" w:space="0" w:color="auto"/>
        <w:bottom w:val="none" w:sz="0" w:space="0" w:color="auto"/>
        <w:right w:val="none" w:sz="0" w:space="0" w:color="auto"/>
      </w:divBdr>
      <w:divsChild>
        <w:div w:id="1917665917">
          <w:marLeft w:val="0"/>
          <w:marRight w:val="0"/>
          <w:marTop w:val="0"/>
          <w:marBottom w:val="0"/>
          <w:divBdr>
            <w:top w:val="none" w:sz="0" w:space="0" w:color="auto"/>
            <w:left w:val="none" w:sz="0" w:space="0" w:color="auto"/>
            <w:bottom w:val="none" w:sz="0" w:space="0" w:color="auto"/>
            <w:right w:val="none" w:sz="0" w:space="0" w:color="auto"/>
          </w:divBdr>
        </w:div>
      </w:divsChild>
    </w:div>
    <w:div w:id="1389953958">
      <w:bodyDiv w:val="1"/>
      <w:marLeft w:val="0"/>
      <w:marRight w:val="0"/>
      <w:marTop w:val="0"/>
      <w:marBottom w:val="0"/>
      <w:divBdr>
        <w:top w:val="none" w:sz="0" w:space="0" w:color="auto"/>
        <w:left w:val="none" w:sz="0" w:space="0" w:color="auto"/>
        <w:bottom w:val="none" w:sz="0" w:space="0" w:color="auto"/>
        <w:right w:val="none" w:sz="0" w:space="0" w:color="auto"/>
      </w:divBdr>
      <w:divsChild>
        <w:div w:id="634993747">
          <w:marLeft w:val="0"/>
          <w:marRight w:val="0"/>
          <w:marTop w:val="0"/>
          <w:marBottom w:val="0"/>
          <w:divBdr>
            <w:top w:val="none" w:sz="0" w:space="0" w:color="auto"/>
            <w:left w:val="none" w:sz="0" w:space="0" w:color="auto"/>
            <w:bottom w:val="none" w:sz="0" w:space="0" w:color="auto"/>
            <w:right w:val="none" w:sz="0" w:space="0" w:color="auto"/>
          </w:divBdr>
        </w:div>
        <w:div w:id="1559631185">
          <w:marLeft w:val="0"/>
          <w:marRight w:val="0"/>
          <w:marTop w:val="0"/>
          <w:marBottom w:val="0"/>
          <w:divBdr>
            <w:top w:val="none" w:sz="0" w:space="0" w:color="auto"/>
            <w:left w:val="none" w:sz="0" w:space="0" w:color="auto"/>
            <w:bottom w:val="none" w:sz="0" w:space="0" w:color="auto"/>
            <w:right w:val="none" w:sz="0" w:space="0" w:color="auto"/>
          </w:divBdr>
        </w:div>
        <w:div w:id="2068644451">
          <w:marLeft w:val="0"/>
          <w:marRight w:val="0"/>
          <w:marTop w:val="0"/>
          <w:marBottom w:val="0"/>
          <w:divBdr>
            <w:top w:val="none" w:sz="0" w:space="0" w:color="auto"/>
            <w:left w:val="none" w:sz="0" w:space="0" w:color="auto"/>
            <w:bottom w:val="none" w:sz="0" w:space="0" w:color="auto"/>
            <w:right w:val="none" w:sz="0" w:space="0" w:color="auto"/>
          </w:divBdr>
        </w:div>
      </w:divsChild>
    </w:div>
    <w:div w:id="1394355196">
      <w:bodyDiv w:val="1"/>
      <w:marLeft w:val="0"/>
      <w:marRight w:val="0"/>
      <w:marTop w:val="0"/>
      <w:marBottom w:val="0"/>
      <w:divBdr>
        <w:top w:val="none" w:sz="0" w:space="0" w:color="auto"/>
        <w:left w:val="none" w:sz="0" w:space="0" w:color="auto"/>
        <w:bottom w:val="none" w:sz="0" w:space="0" w:color="auto"/>
        <w:right w:val="none" w:sz="0" w:space="0" w:color="auto"/>
      </w:divBdr>
      <w:divsChild>
        <w:div w:id="120348411">
          <w:marLeft w:val="0"/>
          <w:marRight w:val="0"/>
          <w:marTop w:val="0"/>
          <w:marBottom w:val="0"/>
          <w:divBdr>
            <w:top w:val="none" w:sz="0" w:space="0" w:color="auto"/>
            <w:left w:val="none" w:sz="0" w:space="0" w:color="auto"/>
            <w:bottom w:val="none" w:sz="0" w:space="0" w:color="auto"/>
            <w:right w:val="none" w:sz="0" w:space="0" w:color="auto"/>
          </w:divBdr>
        </w:div>
        <w:div w:id="2049259833">
          <w:marLeft w:val="0"/>
          <w:marRight w:val="0"/>
          <w:marTop w:val="0"/>
          <w:marBottom w:val="0"/>
          <w:divBdr>
            <w:top w:val="none" w:sz="0" w:space="0" w:color="auto"/>
            <w:left w:val="none" w:sz="0" w:space="0" w:color="auto"/>
            <w:bottom w:val="none" w:sz="0" w:space="0" w:color="auto"/>
            <w:right w:val="none" w:sz="0" w:space="0" w:color="auto"/>
          </w:divBdr>
          <w:divsChild>
            <w:div w:id="494880795">
              <w:marLeft w:val="0"/>
              <w:marRight w:val="0"/>
              <w:marTop w:val="0"/>
              <w:marBottom w:val="0"/>
              <w:divBdr>
                <w:top w:val="none" w:sz="0" w:space="0" w:color="auto"/>
                <w:left w:val="none" w:sz="0" w:space="0" w:color="auto"/>
                <w:bottom w:val="none" w:sz="0" w:space="0" w:color="auto"/>
                <w:right w:val="none" w:sz="0" w:space="0" w:color="auto"/>
              </w:divBdr>
              <w:divsChild>
                <w:div w:id="1522939473">
                  <w:marLeft w:val="0"/>
                  <w:marRight w:val="0"/>
                  <w:marTop w:val="0"/>
                  <w:marBottom w:val="0"/>
                  <w:divBdr>
                    <w:top w:val="none" w:sz="0" w:space="0" w:color="auto"/>
                    <w:left w:val="none" w:sz="0" w:space="0" w:color="auto"/>
                    <w:bottom w:val="none" w:sz="0" w:space="0" w:color="auto"/>
                    <w:right w:val="none" w:sz="0" w:space="0" w:color="auto"/>
                  </w:divBdr>
                </w:div>
                <w:div w:id="1606232764">
                  <w:marLeft w:val="0"/>
                  <w:marRight w:val="0"/>
                  <w:marTop w:val="0"/>
                  <w:marBottom w:val="0"/>
                  <w:divBdr>
                    <w:top w:val="none" w:sz="0" w:space="0" w:color="auto"/>
                    <w:left w:val="none" w:sz="0" w:space="0" w:color="auto"/>
                    <w:bottom w:val="none" w:sz="0" w:space="0" w:color="auto"/>
                    <w:right w:val="none" w:sz="0" w:space="0" w:color="auto"/>
                  </w:divBdr>
                </w:div>
                <w:div w:id="2012222385">
                  <w:marLeft w:val="0"/>
                  <w:marRight w:val="0"/>
                  <w:marTop w:val="0"/>
                  <w:marBottom w:val="0"/>
                  <w:divBdr>
                    <w:top w:val="none" w:sz="0" w:space="0" w:color="auto"/>
                    <w:left w:val="none" w:sz="0" w:space="0" w:color="auto"/>
                    <w:bottom w:val="none" w:sz="0" w:space="0" w:color="auto"/>
                    <w:right w:val="none" w:sz="0" w:space="0" w:color="auto"/>
                  </w:divBdr>
                </w:div>
                <w:div w:id="2097240152">
                  <w:marLeft w:val="0"/>
                  <w:marRight w:val="0"/>
                  <w:marTop w:val="0"/>
                  <w:marBottom w:val="0"/>
                  <w:divBdr>
                    <w:top w:val="none" w:sz="0" w:space="0" w:color="auto"/>
                    <w:left w:val="none" w:sz="0" w:space="0" w:color="auto"/>
                    <w:bottom w:val="none" w:sz="0" w:space="0" w:color="auto"/>
                    <w:right w:val="none" w:sz="0" w:space="0" w:color="auto"/>
                  </w:divBdr>
                </w:div>
                <w:div w:id="1486582852">
                  <w:marLeft w:val="0"/>
                  <w:marRight w:val="0"/>
                  <w:marTop w:val="0"/>
                  <w:marBottom w:val="0"/>
                  <w:divBdr>
                    <w:top w:val="none" w:sz="0" w:space="0" w:color="auto"/>
                    <w:left w:val="none" w:sz="0" w:space="0" w:color="auto"/>
                    <w:bottom w:val="none" w:sz="0" w:space="0" w:color="auto"/>
                    <w:right w:val="none" w:sz="0" w:space="0" w:color="auto"/>
                  </w:divBdr>
                </w:div>
                <w:div w:id="57099659">
                  <w:marLeft w:val="0"/>
                  <w:marRight w:val="0"/>
                  <w:marTop w:val="0"/>
                  <w:marBottom w:val="0"/>
                  <w:divBdr>
                    <w:top w:val="none" w:sz="0" w:space="0" w:color="auto"/>
                    <w:left w:val="none" w:sz="0" w:space="0" w:color="auto"/>
                    <w:bottom w:val="none" w:sz="0" w:space="0" w:color="auto"/>
                    <w:right w:val="none" w:sz="0" w:space="0" w:color="auto"/>
                  </w:divBdr>
                </w:div>
                <w:div w:id="320431619">
                  <w:marLeft w:val="0"/>
                  <w:marRight w:val="0"/>
                  <w:marTop w:val="0"/>
                  <w:marBottom w:val="0"/>
                  <w:divBdr>
                    <w:top w:val="none" w:sz="0" w:space="0" w:color="auto"/>
                    <w:left w:val="none" w:sz="0" w:space="0" w:color="auto"/>
                    <w:bottom w:val="none" w:sz="0" w:space="0" w:color="auto"/>
                    <w:right w:val="none" w:sz="0" w:space="0" w:color="auto"/>
                  </w:divBdr>
                </w:div>
                <w:div w:id="843324402">
                  <w:marLeft w:val="0"/>
                  <w:marRight w:val="0"/>
                  <w:marTop w:val="0"/>
                  <w:marBottom w:val="0"/>
                  <w:divBdr>
                    <w:top w:val="none" w:sz="0" w:space="0" w:color="auto"/>
                    <w:left w:val="none" w:sz="0" w:space="0" w:color="auto"/>
                    <w:bottom w:val="none" w:sz="0" w:space="0" w:color="auto"/>
                    <w:right w:val="none" w:sz="0" w:space="0" w:color="auto"/>
                  </w:divBdr>
                </w:div>
                <w:div w:id="759642105">
                  <w:marLeft w:val="0"/>
                  <w:marRight w:val="0"/>
                  <w:marTop w:val="0"/>
                  <w:marBottom w:val="0"/>
                  <w:divBdr>
                    <w:top w:val="none" w:sz="0" w:space="0" w:color="auto"/>
                    <w:left w:val="none" w:sz="0" w:space="0" w:color="auto"/>
                    <w:bottom w:val="none" w:sz="0" w:space="0" w:color="auto"/>
                    <w:right w:val="none" w:sz="0" w:space="0" w:color="auto"/>
                  </w:divBdr>
                </w:div>
                <w:div w:id="1602302187">
                  <w:marLeft w:val="0"/>
                  <w:marRight w:val="0"/>
                  <w:marTop w:val="0"/>
                  <w:marBottom w:val="0"/>
                  <w:divBdr>
                    <w:top w:val="none" w:sz="0" w:space="0" w:color="auto"/>
                    <w:left w:val="none" w:sz="0" w:space="0" w:color="auto"/>
                    <w:bottom w:val="none" w:sz="0" w:space="0" w:color="auto"/>
                    <w:right w:val="none" w:sz="0" w:space="0" w:color="auto"/>
                  </w:divBdr>
                </w:div>
                <w:div w:id="1215895921">
                  <w:marLeft w:val="0"/>
                  <w:marRight w:val="0"/>
                  <w:marTop w:val="0"/>
                  <w:marBottom w:val="0"/>
                  <w:divBdr>
                    <w:top w:val="none" w:sz="0" w:space="0" w:color="auto"/>
                    <w:left w:val="none" w:sz="0" w:space="0" w:color="auto"/>
                    <w:bottom w:val="none" w:sz="0" w:space="0" w:color="auto"/>
                    <w:right w:val="none" w:sz="0" w:space="0" w:color="auto"/>
                  </w:divBdr>
                </w:div>
                <w:div w:id="561720312">
                  <w:marLeft w:val="0"/>
                  <w:marRight w:val="0"/>
                  <w:marTop w:val="0"/>
                  <w:marBottom w:val="0"/>
                  <w:divBdr>
                    <w:top w:val="none" w:sz="0" w:space="0" w:color="auto"/>
                    <w:left w:val="none" w:sz="0" w:space="0" w:color="auto"/>
                    <w:bottom w:val="none" w:sz="0" w:space="0" w:color="auto"/>
                    <w:right w:val="none" w:sz="0" w:space="0" w:color="auto"/>
                  </w:divBdr>
                </w:div>
                <w:div w:id="1636056692">
                  <w:marLeft w:val="0"/>
                  <w:marRight w:val="0"/>
                  <w:marTop w:val="0"/>
                  <w:marBottom w:val="0"/>
                  <w:divBdr>
                    <w:top w:val="none" w:sz="0" w:space="0" w:color="auto"/>
                    <w:left w:val="none" w:sz="0" w:space="0" w:color="auto"/>
                    <w:bottom w:val="none" w:sz="0" w:space="0" w:color="auto"/>
                    <w:right w:val="none" w:sz="0" w:space="0" w:color="auto"/>
                  </w:divBdr>
                </w:div>
                <w:div w:id="2016178288">
                  <w:marLeft w:val="0"/>
                  <w:marRight w:val="0"/>
                  <w:marTop w:val="0"/>
                  <w:marBottom w:val="0"/>
                  <w:divBdr>
                    <w:top w:val="none" w:sz="0" w:space="0" w:color="auto"/>
                    <w:left w:val="none" w:sz="0" w:space="0" w:color="auto"/>
                    <w:bottom w:val="none" w:sz="0" w:space="0" w:color="auto"/>
                    <w:right w:val="none" w:sz="0" w:space="0" w:color="auto"/>
                  </w:divBdr>
                </w:div>
                <w:div w:id="709456323">
                  <w:marLeft w:val="0"/>
                  <w:marRight w:val="0"/>
                  <w:marTop w:val="0"/>
                  <w:marBottom w:val="0"/>
                  <w:divBdr>
                    <w:top w:val="none" w:sz="0" w:space="0" w:color="auto"/>
                    <w:left w:val="none" w:sz="0" w:space="0" w:color="auto"/>
                    <w:bottom w:val="none" w:sz="0" w:space="0" w:color="auto"/>
                    <w:right w:val="none" w:sz="0" w:space="0" w:color="auto"/>
                  </w:divBdr>
                </w:div>
                <w:div w:id="2133788811">
                  <w:marLeft w:val="0"/>
                  <w:marRight w:val="0"/>
                  <w:marTop w:val="0"/>
                  <w:marBottom w:val="0"/>
                  <w:divBdr>
                    <w:top w:val="none" w:sz="0" w:space="0" w:color="auto"/>
                    <w:left w:val="none" w:sz="0" w:space="0" w:color="auto"/>
                    <w:bottom w:val="none" w:sz="0" w:space="0" w:color="auto"/>
                    <w:right w:val="none" w:sz="0" w:space="0" w:color="auto"/>
                  </w:divBdr>
                </w:div>
                <w:div w:id="1495073397">
                  <w:marLeft w:val="0"/>
                  <w:marRight w:val="0"/>
                  <w:marTop w:val="0"/>
                  <w:marBottom w:val="0"/>
                  <w:divBdr>
                    <w:top w:val="none" w:sz="0" w:space="0" w:color="auto"/>
                    <w:left w:val="none" w:sz="0" w:space="0" w:color="auto"/>
                    <w:bottom w:val="none" w:sz="0" w:space="0" w:color="auto"/>
                    <w:right w:val="none" w:sz="0" w:space="0" w:color="auto"/>
                  </w:divBdr>
                </w:div>
                <w:div w:id="1495603912">
                  <w:marLeft w:val="0"/>
                  <w:marRight w:val="0"/>
                  <w:marTop w:val="0"/>
                  <w:marBottom w:val="0"/>
                  <w:divBdr>
                    <w:top w:val="none" w:sz="0" w:space="0" w:color="auto"/>
                    <w:left w:val="none" w:sz="0" w:space="0" w:color="auto"/>
                    <w:bottom w:val="none" w:sz="0" w:space="0" w:color="auto"/>
                    <w:right w:val="none" w:sz="0" w:space="0" w:color="auto"/>
                  </w:divBdr>
                </w:div>
                <w:div w:id="1988243280">
                  <w:marLeft w:val="0"/>
                  <w:marRight w:val="0"/>
                  <w:marTop w:val="0"/>
                  <w:marBottom w:val="0"/>
                  <w:divBdr>
                    <w:top w:val="none" w:sz="0" w:space="0" w:color="auto"/>
                    <w:left w:val="none" w:sz="0" w:space="0" w:color="auto"/>
                    <w:bottom w:val="none" w:sz="0" w:space="0" w:color="auto"/>
                    <w:right w:val="none" w:sz="0" w:space="0" w:color="auto"/>
                  </w:divBdr>
                </w:div>
                <w:div w:id="657809147">
                  <w:marLeft w:val="0"/>
                  <w:marRight w:val="0"/>
                  <w:marTop w:val="0"/>
                  <w:marBottom w:val="0"/>
                  <w:divBdr>
                    <w:top w:val="none" w:sz="0" w:space="0" w:color="auto"/>
                    <w:left w:val="none" w:sz="0" w:space="0" w:color="auto"/>
                    <w:bottom w:val="none" w:sz="0" w:space="0" w:color="auto"/>
                    <w:right w:val="none" w:sz="0" w:space="0" w:color="auto"/>
                  </w:divBdr>
                  <w:divsChild>
                    <w:div w:id="677971514">
                      <w:marLeft w:val="0"/>
                      <w:marRight w:val="0"/>
                      <w:marTop w:val="0"/>
                      <w:marBottom w:val="0"/>
                      <w:divBdr>
                        <w:top w:val="none" w:sz="0" w:space="0" w:color="auto"/>
                        <w:left w:val="none" w:sz="0" w:space="0" w:color="auto"/>
                        <w:bottom w:val="none" w:sz="0" w:space="0" w:color="auto"/>
                        <w:right w:val="none" w:sz="0" w:space="0" w:color="auto"/>
                      </w:divBdr>
                    </w:div>
                    <w:div w:id="2045909747">
                      <w:marLeft w:val="0"/>
                      <w:marRight w:val="0"/>
                      <w:marTop w:val="0"/>
                      <w:marBottom w:val="0"/>
                      <w:divBdr>
                        <w:top w:val="none" w:sz="0" w:space="0" w:color="auto"/>
                        <w:left w:val="none" w:sz="0" w:space="0" w:color="auto"/>
                        <w:bottom w:val="none" w:sz="0" w:space="0" w:color="auto"/>
                        <w:right w:val="none" w:sz="0" w:space="0" w:color="auto"/>
                      </w:divBdr>
                    </w:div>
                    <w:div w:id="1737438135">
                      <w:marLeft w:val="0"/>
                      <w:marRight w:val="0"/>
                      <w:marTop w:val="0"/>
                      <w:marBottom w:val="0"/>
                      <w:divBdr>
                        <w:top w:val="none" w:sz="0" w:space="0" w:color="auto"/>
                        <w:left w:val="none" w:sz="0" w:space="0" w:color="auto"/>
                        <w:bottom w:val="none" w:sz="0" w:space="0" w:color="auto"/>
                        <w:right w:val="none" w:sz="0" w:space="0" w:color="auto"/>
                      </w:divBdr>
                    </w:div>
                    <w:div w:id="2126996171">
                      <w:marLeft w:val="0"/>
                      <w:marRight w:val="0"/>
                      <w:marTop w:val="0"/>
                      <w:marBottom w:val="0"/>
                      <w:divBdr>
                        <w:top w:val="none" w:sz="0" w:space="0" w:color="auto"/>
                        <w:left w:val="none" w:sz="0" w:space="0" w:color="auto"/>
                        <w:bottom w:val="none" w:sz="0" w:space="0" w:color="auto"/>
                        <w:right w:val="none" w:sz="0" w:space="0" w:color="auto"/>
                      </w:divBdr>
                    </w:div>
                  </w:divsChild>
                </w:div>
                <w:div w:id="1561356980">
                  <w:marLeft w:val="0"/>
                  <w:marRight w:val="0"/>
                  <w:marTop w:val="0"/>
                  <w:marBottom w:val="0"/>
                  <w:divBdr>
                    <w:top w:val="none" w:sz="0" w:space="0" w:color="auto"/>
                    <w:left w:val="none" w:sz="0" w:space="0" w:color="auto"/>
                    <w:bottom w:val="none" w:sz="0" w:space="0" w:color="auto"/>
                    <w:right w:val="none" w:sz="0" w:space="0" w:color="auto"/>
                  </w:divBdr>
                </w:div>
              </w:divsChild>
            </w:div>
            <w:div w:id="1457677500">
              <w:marLeft w:val="0"/>
              <w:marRight w:val="0"/>
              <w:marTop w:val="0"/>
              <w:marBottom w:val="0"/>
              <w:divBdr>
                <w:top w:val="none" w:sz="0" w:space="0" w:color="auto"/>
                <w:left w:val="none" w:sz="0" w:space="0" w:color="auto"/>
                <w:bottom w:val="none" w:sz="0" w:space="0" w:color="auto"/>
                <w:right w:val="none" w:sz="0" w:space="0" w:color="auto"/>
              </w:divBdr>
            </w:div>
            <w:div w:id="5345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0531">
      <w:bodyDiv w:val="1"/>
      <w:marLeft w:val="0"/>
      <w:marRight w:val="0"/>
      <w:marTop w:val="0"/>
      <w:marBottom w:val="0"/>
      <w:divBdr>
        <w:top w:val="none" w:sz="0" w:space="0" w:color="auto"/>
        <w:left w:val="none" w:sz="0" w:space="0" w:color="auto"/>
        <w:bottom w:val="none" w:sz="0" w:space="0" w:color="auto"/>
        <w:right w:val="none" w:sz="0" w:space="0" w:color="auto"/>
      </w:divBdr>
    </w:div>
    <w:div w:id="1401295259">
      <w:bodyDiv w:val="1"/>
      <w:marLeft w:val="0"/>
      <w:marRight w:val="0"/>
      <w:marTop w:val="0"/>
      <w:marBottom w:val="0"/>
      <w:divBdr>
        <w:top w:val="none" w:sz="0" w:space="0" w:color="auto"/>
        <w:left w:val="none" w:sz="0" w:space="0" w:color="auto"/>
        <w:bottom w:val="none" w:sz="0" w:space="0" w:color="auto"/>
        <w:right w:val="none" w:sz="0" w:space="0" w:color="auto"/>
      </w:divBdr>
      <w:divsChild>
        <w:div w:id="1009522772">
          <w:marLeft w:val="0"/>
          <w:marRight w:val="0"/>
          <w:marTop w:val="0"/>
          <w:marBottom w:val="0"/>
          <w:divBdr>
            <w:top w:val="none" w:sz="0" w:space="0" w:color="auto"/>
            <w:left w:val="none" w:sz="0" w:space="0" w:color="auto"/>
            <w:bottom w:val="none" w:sz="0" w:space="0" w:color="auto"/>
            <w:right w:val="none" w:sz="0" w:space="0" w:color="auto"/>
          </w:divBdr>
          <w:divsChild>
            <w:div w:id="55126514">
              <w:marLeft w:val="0"/>
              <w:marRight w:val="0"/>
              <w:marTop w:val="0"/>
              <w:marBottom w:val="0"/>
              <w:divBdr>
                <w:top w:val="none" w:sz="0" w:space="0" w:color="auto"/>
                <w:left w:val="none" w:sz="0" w:space="0" w:color="auto"/>
                <w:bottom w:val="none" w:sz="0" w:space="0" w:color="auto"/>
                <w:right w:val="none" w:sz="0" w:space="0" w:color="auto"/>
              </w:divBdr>
              <w:divsChild>
                <w:div w:id="1843086895">
                  <w:marLeft w:val="0"/>
                  <w:marRight w:val="0"/>
                  <w:marTop w:val="0"/>
                  <w:marBottom w:val="0"/>
                  <w:divBdr>
                    <w:top w:val="none" w:sz="0" w:space="0" w:color="auto"/>
                    <w:left w:val="none" w:sz="0" w:space="0" w:color="auto"/>
                    <w:bottom w:val="none" w:sz="0" w:space="0" w:color="auto"/>
                    <w:right w:val="none" w:sz="0" w:space="0" w:color="auto"/>
                  </w:divBdr>
                  <w:divsChild>
                    <w:div w:id="954097637">
                      <w:marLeft w:val="0"/>
                      <w:marRight w:val="0"/>
                      <w:marTop w:val="0"/>
                      <w:marBottom w:val="0"/>
                      <w:divBdr>
                        <w:top w:val="none" w:sz="0" w:space="0" w:color="auto"/>
                        <w:left w:val="none" w:sz="0" w:space="0" w:color="auto"/>
                        <w:bottom w:val="none" w:sz="0" w:space="0" w:color="auto"/>
                        <w:right w:val="none" w:sz="0" w:space="0" w:color="auto"/>
                      </w:divBdr>
                    </w:div>
                    <w:div w:id="14968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4901">
      <w:bodyDiv w:val="1"/>
      <w:marLeft w:val="0"/>
      <w:marRight w:val="0"/>
      <w:marTop w:val="0"/>
      <w:marBottom w:val="0"/>
      <w:divBdr>
        <w:top w:val="none" w:sz="0" w:space="0" w:color="auto"/>
        <w:left w:val="none" w:sz="0" w:space="0" w:color="auto"/>
        <w:bottom w:val="none" w:sz="0" w:space="0" w:color="auto"/>
        <w:right w:val="none" w:sz="0" w:space="0" w:color="auto"/>
      </w:divBdr>
    </w:div>
    <w:div w:id="1421565833">
      <w:bodyDiv w:val="1"/>
      <w:marLeft w:val="0"/>
      <w:marRight w:val="0"/>
      <w:marTop w:val="0"/>
      <w:marBottom w:val="0"/>
      <w:divBdr>
        <w:top w:val="none" w:sz="0" w:space="0" w:color="auto"/>
        <w:left w:val="none" w:sz="0" w:space="0" w:color="auto"/>
        <w:bottom w:val="none" w:sz="0" w:space="0" w:color="auto"/>
        <w:right w:val="none" w:sz="0" w:space="0" w:color="auto"/>
      </w:divBdr>
      <w:divsChild>
        <w:div w:id="267390682">
          <w:marLeft w:val="0"/>
          <w:marRight w:val="0"/>
          <w:marTop w:val="0"/>
          <w:marBottom w:val="0"/>
          <w:divBdr>
            <w:top w:val="none" w:sz="0" w:space="0" w:color="auto"/>
            <w:left w:val="none" w:sz="0" w:space="0" w:color="auto"/>
            <w:bottom w:val="none" w:sz="0" w:space="0" w:color="auto"/>
            <w:right w:val="none" w:sz="0" w:space="0" w:color="auto"/>
          </w:divBdr>
          <w:divsChild>
            <w:div w:id="1063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6458">
      <w:bodyDiv w:val="1"/>
      <w:marLeft w:val="0"/>
      <w:marRight w:val="0"/>
      <w:marTop w:val="0"/>
      <w:marBottom w:val="0"/>
      <w:divBdr>
        <w:top w:val="none" w:sz="0" w:space="0" w:color="auto"/>
        <w:left w:val="none" w:sz="0" w:space="0" w:color="auto"/>
        <w:bottom w:val="none" w:sz="0" w:space="0" w:color="auto"/>
        <w:right w:val="none" w:sz="0" w:space="0" w:color="auto"/>
      </w:divBdr>
    </w:div>
    <w:div w:id="1432386272">
      <w:bodyDiv w:val="1"/>
      <w:marLeft w:val="0"/>
      <w:marRight w:val="0"/>
      <w:marTop w:val="0"/>
      <w:marBottom w:val="0"/>
      <w:divBdr>
        <w:top w:val="none" w:sz="0" w:space="0" w:color="auto"/>
        <w:left w:val="none" w:sz="0" w:space="0" w:color="auto"/>
        <w:bottom w:val="none" w:sz="0" w:space="0" w:color="auto"/>
        <w:right w:val="none" w:sz="0" w:space="0" w:color="auto"/>
      </w:divBdr>
    </w:div>
    <w:div w:id="1435712024">
      <w:bodyDiv w:val="1"/>
      <w:marLeft w:val="0"/>
      <w:marRight w:val="0"/>
      <w:marTop w:val="0"/>
      <w:marBottom w:val="0"/>
      <w:divBdr>
        <w:top w:val="none" w:sz="0" w:space="0" w:color="auto"/>
        <w:left w:val="none" w:sz="0" w:space="0" w:color="auto"/>
        <w:bottom w:val="none" w:sz="0" w:space="0" w:color="auto"/>
        <w:right w:val="none" w:sz="0" w:space="0" w:color="auto"/>
      </w:divBdr>
      <w:divsChild>
        <w:div w:id="790516013">
          <w:marLeft w:val="0"/>
          <w:marRight w:val="0"/>
          <w:marTop w:val="0"/>
          <w:marBottom w:val="0"/>
          <w:divBdr>
            <w:top w:val="none" w:sz="0" w:space="0" w:color="auto"/>
            <w:left w:val="none" w:sz="0" w:space="0" w:color="auto"/>
            <w:bottom w:val="none" w:sz="0" w:space="0" w:color="auto"/>
            <w:right w:val="none" w:sz="0" w:space="0" w:color="auto"/>
          </w:divBdr>
          <w:divsChild>
            <w:div w:id="177231519">
              <w:marLeft w:val="0"/>
              <w:marRight w:val="0"/>
              <w:marTop w:val="0"/>
              <w:marBottom w:val="0"/>
              <w:divBdr>
                <w:top w:val="none" w:sz="0" w:space="0" w:color="auto"/>
                <w:left w:val="none" w:sz="0" w:space="0" w:color="auto"/>
                <w:bottom w:val="none" w:sz="0" w:space="0" w:color="auto"/>
                <w:right w:val="none" w:sz="0" w:space="0" w:color="auto"/>
              </w:divBdr>
            </w:div>
            <w:div w:id="544215609">
              <w:marLeft w:val="0"/>
              <w:marRight w:val="0"/>
              <w:marTop w:val="0"/>
              <w:marBottom w:val="0"/>
              <w:divBdr>
                <w:top w:val="none" w:sz="0" w:space="0" w:color="auto"/>
                <w:left w:val="none" w:sz="0" w:space="0" w:color="auto"/>
                <w:bottom w:val="none" w:sz="0" w:space="0" w:color="auto"/>
                <w:right w:val="none" w:sz="0" w:space="0" w:color="auto"/>
              </w:divBdr>
            </w:div>
            <w:div w:id="595789996">
              <w:marLeft w:val="0"/>
              <w:marRight w:val="0"/>
              <w:marTop w:val="0"/>
              <w:marBottom w:val="0"/>
              <w:divBdr>
                <w:top w:val="none" w:sz="0" w:space="0" w:color="auto"/>
                <w:left w:val="none" w:sz="0" w:space="0" w:color="auto"/>
                <w:bottom w:val="none" w:sz="0" w:space="0" w:color="auto"/>
                <w:right w:val="none" w:sz="0" w:space="0" w:color="auto"/>
              </w:divBdr>
            </w:div>
            <w:div w:id="694422706">
              <w:marLeft w:val="0"/>
              <w:marRight w:val="0"/>
              <w:marTop w:val="0"/>
              <w:marBottom w:val="0"/>
              <w:divBdr>
                <w:top w:val="none" w:sz="0" w:space="0" w:color="auto"/>
                <w:left w:val="none" w:sz="0" w:space="0" w:color="auto"/>
                <w:bottom w:val="none" w:sz="0" w:space="0" w:color="auto"/>
                <w:right w:val="none" w:sz="0" w:space="0" w:color="auto"/>
              </w:divBdr>
            </w:div>
            <w:div w:id="10044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219">
      <w:bodyDiv w:val="1"/>
      <w:marLeft w:val="0"/>
      <w:marRight w:val="0"/>
      <w:marTop w:val="0"/>
      <w:marBottom w:val="0"/>
      <w:divBdr>
        <w:top w:val="none" w:sz="0" w:space="0" w:color="auto"/>
        <w:left w:val="none" w:sz="0" w:space="0" w:color="auto"/>
        <w:bottom w:val="none" w:sz="0" w:space="0" w:color="auto"/>
        <w:right w:val="none" w:sz="0" w:space="0" w:color="auto"/>
      </w:divBdr>
      <w:divsChild>
        <w:div w:id="1299259386">
          <w:marLeft w:val="0"/>
          <w:marRight w:val="0"/>
          <w:marTop w:val="0"/>
          <w:marBottom w:val="0"/>
          <w:divBdr>
            <w:top w:val="none" w:sz="0" w:space="0" w:color="auto"/>
            <w:left w:val="none" w:sz="0" w:space="0" w:color="auto"/>
            <w:bottom w:val="none" w:sz="0" w:space="0" w:color="auto"/>
            <w:right w:val="none" w:sz="0" w:space="0" w:color="auto"/>
          </w:divBdr>
          <w:divsChild>
            <w:div w:id="532617949">
              <w:marLeft w:val="0"/>
              <w:marRight w:val="0"/>
              <w:marTop w:val="0"/>
              <w:marBottom w:val="0"/>
              <w:divBdr>
                <w:top w:val="none" w:sz="0" w:space="0" w:color="auto"/>
                <w:left w:val="none" w:sz="0" w:space="0" w:color="auto"/>
                <w:bottom w:val="none" w:sz="0" w:space="0" w:color="auto"/>
                <w:right w:val="none" w:sz="0" w:space="0" w:color="auto"/>
              </w:divBdr>
            </w:div>
            <w:div w:id="828789835">
              <w:marLeft w:val="0"/>
              <w:marRight w:val="0"/>
              <w:marTop w:val="0"/>
              <w:marBottom w:val="0"/>
              <w:divBdr>
                <w:top w:val="none" w:sz="0" w:space="0" w:color="auto"/>
                <w:left w:val="none" w:sz="0" w:space="0" w:color="auto"/>
                <w:bottom w:val="none" w:sz="0" w:space="0" w:color="auto"/>
                <w:right w:val="none" w:sz="0" w:space="0" w:color="auto"/>
              </w:divBdr>
            </w:div>
            <w:div w:id="1062825182">
              <w:marLeft w:val="0"/>
              <w:marRight w:val="0"/>
              <w:marTop w:val="0"/>
              <w:marBottom w:val="0"/>
              <w:divBdr>
                <w:top w:val="none" w:sz="0" w:space="0" w:color="auto"/>
                <w:left w:val="none" w:sz="0" w:space="0" w:color="auto"/>
                <w:bottom w:val="none" w:sz="0" w:space="0" w:color="auto"/>
                <w:right w:val="none" w:sz="0" w:space="0" w:color="auto"/>
              </w:divBdr>
            </w:div>
            <w:div w:id="18122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1784">
      <w:bodyDiv w:val="1"/>
      <w:marLeft w:val="0"/>
      <w:marRight w:val="0"/>
      <w:marTop w:val="0"/>
      <w:marBottom w:val="0"/>
      <w:divBdr>
        <w:top w:val="none" w:sz="0" w:space="0" w:color="auto"/>
        <w:left w:val="none" w:sz="0" w:space="0" w:color="auto"/>
        <w:bottom w:val="none" w:sz="0" w:space="0" w:color="auto"/>
        <w:right w:val="none" w:sz="0" w:space="0" w:color="auto"/>
      </w:divBdr>
      <w:divsChild>
        <w:div w:id="756055167">
          <w:marLeft w:val="0"/>
          <w:marRight w:val="0"/>
          <w:marTop w:val="0"/>
          <w:marBottom w:val="0"/>
          <w:divBdr>
            <w:top w:val="none" w:sz="0" w:space="0" w:color="auto"/>
            <w:left w:val="none" w:sz="0" w:space="0" w:color="auto"/>
            <w:bottom w:val="none" w:sz="0" w:space="0" w:color="auto"/>
            <w:right w:val="none" w:sz="0" w:space="0" w:color="auto"/>
          </w:divBdr>
        </w:div>
        <w:div w:id="778450399">
          <w:marLeft w:val="0"/>
          <w:marRight w:val="0"/>
          <w:marTop w:val="0"/>
          <w:marBottom w:val="0"/>
          <w:divBdr>
            <w:top w:val="none" w:sz="0" w:space="0" w:color="auto"/>
            <w:left w:val="none" w:sz="0" w:space="0" w:color="auto"/>
            <w:bottom w:val="none" w:sz="0" w:space="0" w:color="auto"/>
            <w:right w:val="none" w:sz="0" w:space="0" w:color="auto"/>
          </w:divBdr>
        </w:div>
        <w:div w:id="881138951">
          <w:marLeft w:val="0"/>
          <w:marRight w:val="0"/>
          <w:marTop w:val="0"/>
          <w:marBottom w:val="0"/>
          <w:divBdr>
            <w:top w:val="none" w:sz="0" w:space="0" w:color="auto"/>
            <w:left w:val="none" w:sz="0" w:space="0" w:color="auto"/>
            <w:bottom w:val="none" w:sz="0" w:space="0" w:color="auto"/>
            <w:right w:val="none" w:sz="0" w:space="0" w:color="auto"/>
          </w:divBdr>
        </w:div>
        <w:div w:id="1685207812">
          <w:marLeft w:val="0"/>
          <w:marRight w:val="0"/>
          <w:marTop w:val="0"/>
          <w:marBottom w:val="0"/>
          <w:divBdr>
            <w:top w:val="none" w:sz="0" w:space="0" w:color="auto"/>
            <w:left w:val="none" w:sz="0" w:space="0" w:color="auto"/>
            <w:bottom w:val="none" w:sz="0" w:space="0" w:color="auto"/>
            <w:right w:val="none" w:sz="0" w:space="0" w:color="auto"/>
          </w:divBdr>
        </w:div>
      </w:divsChild>
    </w:div>
    <w:div w:id="1447037493">
      <w:bodyDiv w:val="1"/>
      <w:marLeft w:val="0"/>
      <w:marRight w:val="0"/>
      <w:marTop w:val="0"/>
      <w:marBottom w:val="0"/>
      <w:divBdr>
        <w:top w:val="none" w:sz="0" w:space="0" w:color="auto"/>
        <w:left w:val="none" w:sz="0" w:space="0" w:color="auto"/>
        <w:bottom w:val="none" w:sz="0" w:space="0" w:color="auto"/>
        <w:right w:val="none" w:sz="0" w:space="0" w:color="auto"/>
      </w:divBdr>
      <w:divsChild>
        <w:div w:id="1556702537">
          <w:marLeft w:val="0"/>
          <w:marRight w:val="0"/>
          <w:marTop w:val="0"/>
          <w:marBottom w:val="0"/>
          <w:divBdr>
            <w:top w:val="none" w:sz="0" w:space="0" w:color="auto"/>
            <w:left w:val="none" w:sz="0" w:space="0" w:color="auto"/>
            <w:bottom w:val="none" w:sz="0" w:space="0" w:color="auto"/>
            <w:right w:val="none" w:sz="0" w:space="0" w:color="auto"/>
          </w:divBdr>
          <w:divsChild>
            <w:div w:id="568611047">
              <w:marLeft w:val="0"/>
              <w:marRight w:val="0"/>
              <w:marTop w:val="0"/>
              <w:marBottom w:val="0"/>
              <w:divBdr>
                <w:top w:val="none" w:sz="0" w:space="0" w:color="auto"/>
                <w:left w:val="none" w:sz="0" w:space="0" w:color="auto"/>
                <w:bottom w:val="none" w:sz="0" w:space="0" w:color="auto"/>
                <w:right w:val="none" w:sz="0" w:space="0" w:color="auto"/>
              </w:divBdr>
              <w:divsChild>
                <w:div w:id="15930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0904">
      <w:bodyDiv w:val="1"/>
      <w:marLeft w:val="0"/>
      <w:marRight w:val="0"/>
      <w:marTop w:val="0"/>
      <w:marBottom w:val="0"/>
      <w:divBdr>
        <w:top w:val="none" w:sz="0" w:space="0" w:color="auto"/>
        <w:left w:val="none" w:sz="0" w:space="0" w:color="auto"/>
        <w:bottom w:val="none" w:sz="0" w:space="0" w:color="auto"/>
        <w:right w:val="none" w:sz="0" w:space="0" w:color="auto"/>
      </w:divBdr>
      <w:divsChild>
        <w:div w:id="1786000647">
          <w:marLeft w:val="0"/>
          <w:marRight w:val="0"/>
          <w:marTop w:val="0"/>
          <w:marBottom w:val="0"/>
          <w:divBdr>
            <w:top w:val="none" w:sz="0" w:space="0" w:color="auto"/>
            <w:left w:val="none" w:sz="0" w:space="0" w:color="auto"/>
            <w:bottom w:val="none" w:sz="0" w:space="0" w:color="auto"/>
            <w:right w:val="none" w:sz="0" w:space="0" w:color="auto"/>
          </w:divBdr>
        </w:div>
      </w:divsChild>
    </w:div>
    <w:div w:id="1462335299">
      <w:bodyDiv w:val="1"/>
      <w:marLeft w:val="0"/>
      <w:marRight w:val="0"/>
      <w:marTop w:val="0"/>
      <w:marBottom w:val="0"/>
      <w:divBdr>
        <w:top w:val="none" w:sz="0" w:space="0" w:color="auto"/>
        <w:left w:val="none" w:sz="0" w:space="0" w:color="auto"/>
        <w:bottom w:val="none" w:sz="0" w:space="0" w:color="auto"/>
        <w:right w:val="none" w:sz="0" w:space="0" w:color="auto"/>
      </w:divBdr>
      <w:divsChild>
        <w:div w:id="201595875">
          <w:marLeft w:val="0"/>
          <w:marRight w:val="0"/>
          <w:marTop w:val="0"/>
          <w:marBottom w:val="0"/>
          <w:divBdr>
            <w:top w:val="none" w:sz="0" w:space="0" w:color="auto"/>
            <w:left w:val="none" w:sz="0" w:space="0" w:color="auto"/>
            <w:bottom w:val="none" w:sz="0" w:space="0" w:color="auto"/>
            <w:right w:val="none" w:sz="0" w:space="0" w:color="auto"/>
          </w:divBdr>
          <w:divsChild>
            <w:div w:id="25326903">
              <w:marLeft w:val="0"/>
              <w:marRight w:val="0"/>
              <w:marTop w:val="0"/>
              <w:marBottom w:val="0"/>
              <w:divBdr>
                <w:top w:val="none" w:sz="0" w:space="0" w:color="auto"/>
                <w:left w:val="none" w:sz="0" w:space="0" w:color="auto"/>
                <w:bottom w:val="none" w:sz="0" w:space="0" w:color="auto"/>
                <w:right w:val="none" w:sz="0" w:space="0" w:color="auto"/>
              </w:divBdr>
            </w:div>
            <w:div w:id="34811824">
              <w:marLeft w:val="0"/>
              <w:marRight w:val="0"/>
              <w:marTop w:val="0"/>
              <w:marBottom w:val="0"/>
              <w:divBdr>
                <w:top w:val="none" w:sz="0" w:space="0" w:color="auto"/>
                <w:left w:val="none" w:sz="0" w:space="0" w:color="auto"/>
                <w:bottom w:val="none" w:sz="0" w:space="0" w:color="auto"/>
                <w:right w:val="none" w:sz="0" w:space="0" w:color="auto"/>
              </w:divBdr>
            </w:div>
            <w:div w:id="51462317">
              <w:marLeft w:val="0"/>
              <w:marRight w:val="0"/>
              <w:marTop w:val="0"/>
              <w:marBottom w:val="0"/>
              <w:divBdr>
                <w:top w:val="none" w:sz="0" w:space="0" w:color="auto"/>
                <w:left w:val="none" w:sz="0" w:space="0" w:color="auto"/>
                <w:bottom w:val="none" w:sz="0" w:space="0" w:color="auto"/>
                <w:right w:val="none" w:sz="0" w:space="0" w:color="auto"/>
              </w:divBdr>
            </w:div>
            <w:div w:id="82259912">
              <w:marLeft w:val="0"/>
              <w:marRight w:val="0"/>
              <w:marTop w:val="0"/>
              <w:marBottom w:val="0"/>
              <w:divBdr>
                <w:top w:val="none" w:sz="0" w:space="0" w:color="auto"/>
                <w:left w:val="none" w:sz="0" w:space="0" w:color="auto"/>
                <w:bottom w:val="none" w:sz="0" w:space="0" w:color="auto"/>
                <w:right w:val="none" w:sz="0" w:space="0" w:color="auto"/>
              </w:divBdr>
            </w:div>
            <w:div w:id="230965159">
              <w:marLeft w:val="0"/>
              <w:marRight w:val="0"/>
              <w:marTop w:val="0"/>
              <w:marBottom w:val="0"/>
              <w:divBdr>
                <w:top w:val="none" w:sz="0" w:space="0" w:color="auto"/>
                <w:left w:val="none" w:sz="0" w:space="0" w:color="auto"/>
                <w:bottom w:val="none" w:sz="0" w:space="0" w:color="auto"/>
                <w:right w:val="none" w:sz="0" w:space="0" w:color="auto"/>
              </w:divBdr>
            </w:div>
            <w:div w:id="232013953">
              <w:marLeft w:val="0"/>
              <w:marRight w:val="0"/>
              <w:marTop w:val="0"/>
              <w:marBottom w:val="0"/>
              <w:divBdr>
                <w:top w:val="none" w:sz="0" w:space="0" w:color="auto"/>
                <w:left w:val="none" w:sz="0" w:space="0" w:color="auto"/>
                <w:bottom w:val="none" w:sz="0" w:space="0" w:color="auto"/>
                <w:right w:val="none" w:sz="0" w:space="0" w:color="auto"/>
              </w:divBdr>
            </w:div>
            <w:div w:id="240875830">
              <w:marLeft w:val="0"/>
              <w:marRight w:val="0"/>
              <w:marTop w:val="0"/>
              <w:marBottom w:val="0"/>
              <w:divBdr>
                <w:top w:val="none" w:sz="0" w:space="0" w:color="auto"/>
                <w:left w:val="none" w:sz="0" w:space="0" w:color="auto"/>
                <w:bottom w:val="none" w:sz="0" w:space="0" w:color="auto"/>
                <w:right w:val="none" w:sz="0" w:space="0" w:color="auto"/>
              </w:divBdr>
            </w:div>
            <w:div w:id="257909390">
              <w:marLeft w:val="0"/>
              <w:marRight w:val="0"/>
              <w:marTop w:val="0"/>
              <w:marBottom w:val="0"/>
              <w:divBdr>
                <w:top w:val="none" w:sz="0" w:space="0" w:color="auto"/>
                <w:left w:val="none" w:sz="0" w:space="0" w:color="auto"/>
                <w:bottom w:val="none" w:sz="0" w:space="0" w:color="auto"/>
                <w:right w:val="none" w:sz="0" w:space="0" w:color="auto"/>
              </w:divBdr>
            </w:div>
            <w:div w:id="287980016">
              <w:marLeft w:val="0"/>
              <w:marRight w:val="0"/>
              <w:marTop w:val="0"/>
              <w:marBottom w:val="0"/>
              <w:divBdr>
                <w:top w:val="none" w:sz="0" w:space="0" w:color="auto"/>
                <w:left w:val="none" w:sz="0" w:space="0" w:color="auto"/>
                <w:bottom w:val="none" w:sz="0" w:space="0" w:color="auto"/>
                <w:right w:val="none" w:sz="0" w:space="0" w:color="auto"/>
              </w:divBdr>
            </w:div>
            <w:div w:id="297732832">
              <w:marLeft w:val="0"/>
              <w:marRight w:val="0"/>
              <w:marTop w:val="0"/>
              <w:marBottom w:val="0"/>
              <w:divBdr>
                <w:top w:val="none" w:sz="0" w:space="0" w:color="auto"/>
                <w:left w:val="none" w:sz="0" w:space="0" w:color="auto"/>
                <w:bottom w:val="none" w:sz="0" w:space="0" w:color="auto"/>
                <w:right w:val="none" w:sz="0" w:space="0" w:color="auto"/>
              </w:divBdr>
            </w:div>
            <w:div w:id="336427185">
              <w:marLeft w:val="0"/>
              <w:marRight w:val="0"/>
              <w:marTop w:val="0"/>
              <w:marBottom w:val="0"/>
              <w:divBdr>
                <w:top w:val="none" w:sz="0" w:space="0" w:color="auto"/>
                <w:left w:val="none" w:sz="0" w:space="0" w:color="auto"/>
                <w:bottom w:val="none" w:sz="0" w:space="0" w:color="auto"/>
                <w:right w:val="none" w:sz="0" w:space="0" w:color="auto"/>
              </w:divBdr>
            </w:div>
            <w:div w:id="394472145">
              <w:marLeft w:val="0"/>
              <w:marRight w:val="0"/>
              <w:marTop w:val="0"/>
              <w:marBottom w:val="0"/>
              <w:divBdr>
                <w:top w:val="none" w:sz="0" w:space="0" w:color="auto"/>
                <w:left w:val="none" w:sz="0" w:space="0" w:color="auto"/>
                <w:bottom w:val="none" w:sz="0" w:space="0" w:color="auto"/>
                <w:right w:val="none" w:sz="0" w:space="0" w:color="auto"/>
              </w:divBdr>
            </w:div>
            <w:div w:id="496773989">
              <w:marLeft w:val="0"/>
              <w:marRight w:val="0"/>
              <w:marTop w:val="0"/>
              <w:marBottom w:val="0"/>
              <w:divBdr>
                <w:top w:val="none" w:sz="0" w:space="0" w:color="auto"/>
                <w:left w:val="none" w:sz="0" w:space="0" w:color="auto"/>
                <w:bottom w:val="none" w:sz="0" w:space="0" w:color="auto"/>
                <w:right w:val="none" w:sz="0" w:space="0" w:color="auto"/>
              </w:divBdr>
            </w:div>
            <w:div w:id="506331803">
              <w:marLeft w:val="0"/>
              <w:marRight w:val="0"/>
              <w:marTop w:val="0"/>
              <w:marBottom w:val="0"/>
              <w:divBdr>
                <w:top w:val="none" w:sz="0" w:space="0" w:color="auto"/>
                <w:left w:val="none" w:sz="0" w:space="0" w:color="auto"/>
                <w:bottom w:val="none" w:sz="0" w:space="0" w:color="auto"/>
                <w:right w:val="none" w:sz="0" w:space="0" w:color="auto"/>
              </w:divBdr>
            </w:div>
            <w:div w:id="529757235">
              <w:marLeft w:val="0"/>
              <w:marRight w:val="0"/>
              <w:marTop w:val="0"/>
              <w:marBottom w:val="0"/>
              <w:divBdr>
                <w:top w:val="none" w:sz="0" w:space="0" w:color="auto"/>
                <w:left w:val="none" w:sz="0" w:space="0" w:color="auto"/>
                <w:bottom w:val="none" w:sz="0" w:space="0" w:color="auto"/>
                <w:right w:val="none" w:sz="0" w:space="0" w:color="auto"/>
              </w:divBdr>
            </w:div>
            <w:div w:id="541943571">
              <w:marLeft w:val="0"/>
              <w:marRight w:val="0"/>
              <w:marTop w:val="0"/>
              <w:marBottom w:val="0"/>
              <w:divBdr>
                <w:top w:val="none" w:sz="0" w:space="0" w:color="auto"/>
                <w:left w:val="none" w:sz="0" w:space="0" w:color="auto"/>
                <w:bottom w:val="none" w:sz="0" w:space="0" w:color="auto"/>
                <w:right w:val="none" w:sz="0" w:space="0" w:color="auto"/>
              </w:divBdr>
            </w:div>
            <w:div w:id="556670033">
              <w:marLeft w:val="0"/>
              <w:marRight w:val="0"/>
              <w:marTop w:val="0"/>
              <w:marBottom w:val="0"/>
              <w:divBdr>
                <w:top w:val="none" w:sz="0" w:space="0" w:color="auto"/>
                <w:left w:val="none" w:sz="0" w:space="0" w:color="auto"/>
                <w:bottom w:val="none" w:sz="0" w:space="0" w:color="auto"/>
                <w:right w:val="none" w:sz="0" w:space="0" w:color="auto"/>
              </w:divBdr>
            </w:div>
            <w:div w:id="561714946">
              <w:marLeft w:val="0"/>
              <w:marRight w:val="0"/>
              <w:marTop w:val="0"/>
              <w:marBottom w:val="0"/>
              <w:divBdr>
                <w:top w:val="none" w:sz="0" w:space="0" w:color="auto"/>
                <w:left w:val="none" w:sz="0" w:space="0" w:color="auto"/>
                <w:bottom w:val="none" w:sz="0" w:space="0" w:color="auto"/>
                <w:right w:val="none" w:sz="0" w:space="0" w:color="auto"/>
              </w:divBdr>
            </w:div>
            <w:div w:id="584458035">
              <w:marLeft w:val="0"/>
              <w:marRight w:val="0"/>
              <w:marTop w:val="0"/>
              <w:marBottom w:val="0"/>
              <w:divBdr>
                <w:top w:val="none" w:sz="0" w:space="0" w:color="auto"/>
                <w:left w:val="none" w:sz="0" w:space="0" w:color="auto"/>
                <w:bottom w:val="none" w:sz="0" w:space="0" w:color="auto"/>
                <w:right w:val="none" w:sz="0" w:space="0" w:color="auto"/>
              </w:divBdr>
            </w:div>
            <w:div w:id="654914240">
              <w:marLeft w:val="0"/>
              <w:marRight w:val="0"/>
              <w:marTop w:val="0"/>
              <w:marBottom w:val="0"/>
              <w:divBdr>
                <w:top w:val="none" w:sz="0" w:space="0" w:color="auto"/>
                <w:left w:val="none" w:sz="0" w:space="0" w:color="auto"/>
                <w:bottom w:val="none" w:sz="0" w:space="0" w:color="auto"/>
                <w:right w:val="none" w:sz="0" w:space="0" w:color="auto"/>
              </w:divBdr>
            </w:div>
            <w:div w:id="707030599">
              <w:marLeft w:val="0"/>
              <w:marRight w:val="0"/>
              <w:marTop w:val="0"/>
              <w:marBottom w:val="0"/>
              <w:divBdr>
                <w:top w:val="none" w:sz="0" w:space="0" w:color="auto"/>
                <w:left w:val="none" w:sz="0" w:space="0" w:color="auto"/>
                <w:bottom w:val="none" w:sz="0" w:space="0" w:color="auto"/>
                <w:right w:val="none" w:sz="0" w:space="0" w:color="auto"/>
              </w:divBdr>
            </w:div>
            <w:div w:id="733745367">
              <w:marLeft w:val="0"/>
              <w:marRight w:val="0"/>
              <w:marTop w:val="0"/>
              <w:marBottom w:val="0"/>
              <w:divBdr>
                <w:top w:val="none" w:sz="0" w:space="0" w:color="auto"/>
                <w:left w:val="none" w:sz="0" w:space="0" w:color="auto"/>
                <w:bottom w:val="none" w:sz="0" w:space="0" w:color="auto"/>
                <w:right w:val="none" w:sz="0" w:space="0" w:color="auto"/>
              </w:divBdr>
            </w:div>
            <w:div w:id="745609262">
              <w:marLeft w:val="0"/>
              <w:marRight w:val="0"/>
              <w:marTop w:val="0"/>
              <w:marBottom w:val="0"/>
              <w:divBdr>
                <w:top w:val="none" w:sz="0" w:space="0" w:color="auto"/>
                <w:left w:val="none" w:sz="0" w:space="0" w:color="auto"/>
                <w:bottom w:val="none" w:sz="0" w:space="0" w:color="auto"/>
                <w:right w:val="none" w:sz="0" w:space="0" w:color="auto"/>
              </w:divBdr>
            </w:div>
            <w:div w:id="751657788">
              <w:marLeft w:val="0"/>
              <w:marRight w:val="0"/>
              <w:marTop w:val="0"/>
              <w:marBottom w:val="0"/>
              <w:divBdr>
                <w:top w:val="none" w:sz="0" w:space="0" w:color="auto"/>
                <w:left w:val="none" w:sz="0" w:space="0" w:color="auto"/>
                <w:bottom w:val="none" w:sz="0" w:space="0" w:color="auto"/>
                <w:right w:val="none" w:sz="0" w:space="0" w:color="auto"/>
              </w:divBdr>
            </w:div>
            <w:div w:id="775291454">
              <w:marLeft w:val="0"/>
              <w:marRight w:val="0"/>
              <w:marTop w:val="0"/>
              <w:marBottom w:val="0"/>
              <w:divBdr>
                <w:top w:val="none" w:sz="0" w:space="0" w:color="auto"/>
                <w:left w:val="none" w:sz="0" w:space="0" w:color="auto"/>
                <w:bottom w:val="none" w:sz="0" w:space="0" w:color="auto"/>
                <w:right w:val="none" w:sz="0" w:space="0" w:color="auto"/>
              </w:divBdr>
            </w:div>
            <w:div w:id="847478613">
              <w:marLeft w:val="0"/>
              <w:marRight w:val="0"/>
              <w:marTop w:val="0"/>
              <w:marBottom w:val="0"/>
              <w:divBdr>
                <w:top w:val="none" w:sz="0" w:space="0" w:color="auto"/>
                <w:left w:val="none" w:sz="0" w:space="0" w:color="auto"/>
                <w:bottom w:val="none" w:sz="0" w:space="0" w:color="auto"/>
                <w:right w:val="none" w:sz="0" w:space="0" w:color="auto"/>
              </w:divBdr>
            </w:div>
            <w:div w:id="848372973">
              <w:marLeft w:val="0"/>
              <w:marRight w:val="0"/>
              <w:marTop w:val="0"/>
              <w:marBottom w:val="0"/>
              <w:divBdr>
                <w:top w:val="none" w:sz="0" w:space="0" w:color="auto"/>
                <w:left w:val="none" w:sz="0" w:space="0" w:color="auto"/>
                <w:bottom w:val="none" w:sz="0" w:space="0" w:color="auto"/>
                <w:right w:val="none" w:sz="0" w:space="0" w:color="auto"/>
              </w:divBdr>
            </w:div>
            <w:div w:id="881358863">
              <w:marLeft w:val="0"/>
              <w:marRight w:val="0"/>
              <w:marTop w:val="0"/>
              <w:marBottom w:val="0"/>
              <w:divBdr>
                <w:top w:val="none" w:sz="0" w:space="0" w:color="auto"/>
                <w:left w:val="none" w:sz="0" w:space="0" w:color="auto"/>
                <w:bottom w:val="none" w:sz="0" w:space="0" w:color="auto"/>
                <w:right w:val="none" w:sz="0" w:space="0" w:color="auto"/>
              </w:divBdr>
            </w:div>
            <w:div w:id="961500960">
              <w:marLeft w:val="0"/>
              <w:marRight w:val="0"/>
              <w:marTop w:val="0"/>
              <w:marBottom w:val="0"/>
              <w:divBdr>
                <w:top w:val="none" w:sz="0" w:space="0" w:color="auto"/>
                <w:left w:val="none" w:sz="0" w:space="0" w:color="auto"/>
                <w:bottom w:val="none" w:sz="0" w:space="0" w:color="auto"/>
                <w:right w:val="none" w:sz="0" w:space="0" w:color="auto"/>
              </w:divBdr>
            </w:div>
            <w:div w:id="962350949">
              <w:marLeft w:val="0"/>
              <w:marRight w:val="0"/>
              <w:marTop w:val="0"/>
              <w:marBottom w:val="0"/>
              <w:divBdr>
                <w:top w:val="none" w:sz="0" w:space="0" w:color="auto"/>
                <w:left w:val="none" w:sz="0" w:space="0" w:color="auto"/>
                <w:bottom w:val="none" w:sz="0" w:space="0" w:color="auto"/>
                <w:right w:val="none" w:sz="0" w:space="0" w:color="auto"/>
              </w:divBdr>
            </w:div>
            <w:div w:id="1009675154">
              <w:marLeft w:val="0"/>
              <w:marRight w:val="0"/>
              <w:marTop w:val="0"/>
              <w:marBottom w:val="0"/>
              <w:divBdr>
                <w:top w:val="none" w:sz="0" w:space="0" w:color="auto"/>
                <w:left w:val="none" w:sz="0" w:space="0" w:color="auto"/>
                <w:bottom w:val="none" w:sz="0" w:space="0" w:color="auto"/>
                <w:right w:val="none" w:sz="0" w:space="0" w:color="auto"/>
              </w:divBdr>
            </w:div>
            <w:div w:id="1011496070">
              <w:marLeft w:val="0"/>
              <w:marRight w:val="0"/>
              <w:marTop w:val="0"/>
              <w:marBottom w:val="0"/>
              <w:divBdr>
                <w:top w:val="none" w:sz="0" w:space="0" w:color="auto"/>
                <w:left w:val="none" w:sz="0" w:space="0" w:color="auto"/>
                <w:bottom w:val="none" w:sz="0" w:space="0" w:color="auto"/>
                <w:right w:val="none" w:sz="0" w:space="0" w:color="auto"/>
              </w:divBdr>
            </w:div>
            <w:div w:id="1058482544">
              <w:marLeft w:val="0"/>
              <w:marRight w:val="0"/>
              <w:marTop w:val="0"/>
              <w:marBottom w:val="0"/>
              <w:divBdr>
                <w:top w:val="none" w:sz="0" w:space="0" w:color="auto"/>
                <w:left w:val="none" w:sz="0" w:space="0" w:color="auto"/>
                <w:bottom w:val="none" w:sz="0" w:space="0" w:color="auto"/>
                <w:right w:val="none" w:sz="0" w:space="0" w:color="auto"/>
              </w:divBdr>
            </w:div>
            <w:div w:id="1112166248">
              <w:marLeft w:val="0"/>
              <w:marRight w:val="0"/>
              <w:marTop w:val="0"/>
              <w:marBottom w:val="0"/>
              <w:divBdr>
                <w:top w:val="none" w:sz="0" w:space="0" w:color="auto"/>
                <w:left w:val="none" w:sz="0" w:space="0" w:color="auto"/>
                <w:bottom w:val="none" w:sz="0" w:space="0" w:color="auto"/>
                <w:right w:val="none" w:sz="0" w:space="0" w:color="auto"/>
              </w:divBdr>
            </w:div>
            <w:div w:id="1118449953">
              <w:marLeft w:val="0"/>
              <w:marRight w:val="0"/>
              <w:marTop w:val="0"/>
              <w:marBottom w:val="0"/>
              <w:divBdr>
                <w:top w:val="none" w:sz="0" w:space="0" w:color="auto"/>
                <w:left w:val="none" w:sz="0" w:space="0" w:color="auto"/>
                <w:bottom w:val="none" w:sz="0" w:space="0" w:color="auto"/>
                <w:right w:val="none" w:sz="0" w:space="0" w:color="auto"/>
              </w:divBdr>
            </w:div>
            <w:div w:id="1137798108">
              <w:marLeft w:val="0"/>
              <w:marRight w:val="0"/>
              <w:marTop w:val="0"/>
              <w:marBottom w:val="0"/>
              <w:divBdr>
                <w:top w:val="none" w:sz="0" w:space="0" w:color="auto"/>
                <w:left w:val="none" w:sz="0" w:space="0" w:color="auto"/>
                <w:bottom w:val="none" w:sz="0" w:space="0" w:color="auto"/>
                <w:right w:val="none" w:sz="0" w:space="0" w:color="auto"/>
              </w:divBdr>
            </w:div>
            <w:div w:id="1309895883">
              <w:marLeft w:val="0"/>
              <w:marRight w:val="0"/>
              <w:marTop w:val="0"/>
              <w:marBottom w:val="0"/>
              <w:divBdr>
                <w:top w:val="none" w:sz="0" w:space="0" w:color="auto"/>
                <w:left w:val="none" w:sz="0" w:space="0" w:color="auto"/>
                <w:bottom w:val="none" w:sz="0" w:space="0" w:color="auto"/>
                <w:right w:val="none" w:sz="0" w:space="0" w:color="auto"/>
              </w:divBdr>
            </w:div>
            <w:div w:id="1338188401">
              <w:marLeft w:val="0"/>
              <w:marRight w:val="0"/>
              <w:marTop w:val="0"/>
              <w:marBottom w:val="0"/>
              <w:divBdr>
                <w:top w:val="none" w:sz="0" w:space="0" w:color="auto"/>
                <w:left w:val="none" w:sz="0" w:space="0" w:color="auto"/>
                <w:bottom w:val="none" w:sz="0" w:space="0" w:color="auto"/>
                <w:right w:val="none" w:sz="0" w:space="0" w:color="auto"/>
              </w:divBdr>
            </w:div>
            <w:div w:id="1450776599">
              <w:marLeft w:val="0"/>
              <w:marRight w:val="0"/>
              <w:marTop w:val="0"/>
              <w:marBottom w:val="0"/>
              <w:divBdr>
                <w:top w:val="none" w:sz="0" w:space="0" w:color="auto"/>
                <w:left w:val="none" w:sz="0" w:space="0" w:color="auto"/>
                <w:bottom w:val="none" w:sz="0" w:space="0" w:color="auto"/>
                <w:right w:val="none" w:sz="0" w:space="0" w:color="auto"/>
              </w:divBdr>
            </w:div>
            <w:div w:id="1469514610">
              <w:marLeft w:val="0"/>
              <w:marRight w:val="0"/>
              <w:marTop w:val="0"/>
              <w:marBottom w:val="0"/>
              <w:divBdr>
                <w:top w:val="none" w:sz="0" w:space="0" w:color="auto"/>
                <w:left w:val="none" w:sz="0" w:space="0" w:color="auto"/>
                <w:bottom w:val="none" w:sz="0" w:space="0" w:color="auto"/>
                <w:right w:val="none" w:sz="0" w:space="0" w:color="auto"/>
              </w:divBdr>
            </w:div>
            <w:div w:id="1486239457">
              <w:marLeft w:val="0"/>
              <w:marRight w:val="0"/>
              <w:marTop w:val="0"/>
              <w:marBottom w:val="0"/>
              <w:divBdr>
                <w:top w:val="none" w:sz="0" w:space="0" w:color="auto"/>
                <w:left w:val="none" w:sz="0" w:space="0" w:color="auto"/>
                <w:bottom w:val="none" w:sz="0" w:space="0" w:color="auto"/>
                <w:right w:val="none" w:sz="0" w:space="0" w:color="auto"/>
              </w:divBdr>
            </w:div>
            <w:div w:id="1564173856">
              <w:marLeft w:val="0"/>
              <w:marRight w:val="0"/>
              <w:marTop w:val="0"/>
              <w:marBottom w:val="0"/>
              <w:divBdr>
                <w:top w:val="none" w:sz="0" w:space="0" w:color="auto"/>
                <w:left w:val="none" w:sz="0" w:space="0" w:color="auto"/>
                <w:bottom w:val="none" w:sz="0" w:space="0" w:color="auto"/>
                <w:right w:val="none" w:sz="0" w:space="0" w:color="auto"/>
              </w:divBdr>
            </w:div>
            <w:div w:id="1586570162">
              <w:marLeft w:val="0"/>
              <w:marRight w:val="0"/>
              <w:marTop w:val="0"/>
              <w:marBottom w:val="0"/>
              <w:divBdr>
                <w:top w:val="none" w:sz="0" w:space="0" w:color="auto"/>
                <w:left w:val="none" w:sz="0" w:space="0" w:color="auto"/>
                <w:bottom w:val="none" w:sz="0" w:space="0" w:color="auto"/>
                <w:right w:val="none" w:sz="0" w:space="0" w:color="auto"/>
              </w:divBdr>
            </w:div>
            <w:div w:id="1629239818">
              <w:marLeft w:val="0"/>
              <w:marRight w:val="0"/>
              <w:marTop w:val="0"/>
              <w:marBottom w:val="0"/>
              <w:divBdr>
                <w:top w:val="none" w:sz="0" w:space="0" w:color="auto"/>
                <w:left w:val="none" w:sz="0" w:space="0" w:color="auto"/>
                <w:bottom w:val="none" w:sz="0" w:space="0" w:color="auto"/>
                <w:right w:val="none" w:sz="0" w:space="0" w:color="auto"/>
              </w:divBdr>
            </w:div>
            <w:div w:id="1638728906">
              <w:marLeft w:val="0"/>
              <w:marRight w:val="0"/>
              <w:marTop w:val="0"/>
              <w:marBottom w:val="0"/>
              <w:divBdr>
                <w:top w:val="none" w:sz="0" w:space="0" w:color="auto"/>
                <w:left w:val="none" w:sz="0" w:space="0" w:color="auto"/>
                <w:bottom w:val="none" w:sz="0" w:space="0" w:color="auto"/>
                <w:right w:val="none" w:sz="0" w:space="0" w:color="auto"/>
              </w:divBdr>
            </w:div>
            <w:div w:id="1675448186">
              <w:marLeft w:val="0"/>
              <w:marRight w:val="0"/>
              <w:marTop w:val="0"/>
              <w:marBottom w:val="0"/>
              <w:divBdr>
                <w:top w:val="none" w:sz="0" w:space="0" w:color="auto"/>
                <w:left w:val="none" w:sz="0" w:space="0" w:color="auto"/>
                <w:bottom w:val="none" w:sz="0" w:space="0" w:color="auto"/>
                <w:right w:val="none" w:sz="0" w:space="0" w:color="auto"/>
              </w:divBdr>
            </w:div>
            <w:div w:id="1690570333">
              <w:marLeft w:val="0"/>
              <w:marRight w:val="0"/>
              <w:marTop w:val="0"/>
              <w:marBottom w:val="0"/>
              <w:divBdr>
                <w:top w:val="none" w:sz="0" w:space="0" w:color="auto"/>
                <w:left w:val="none" w:sz="0" w:space="0" w:color="auto"/>
                <w:bottom w:val="none" w:sz="0" w:space="0" w:color="auto"/>
                <w:right w:val="none" w:sz="0" w:space="0" w:color="auto"/>
              </w:divBdr>
            </w:div>
            <w:div w:id="1719282008">
              <w:marLeft w:val="0"/>
              <w:marRight w:val="0"/>
              <w:marTop w:val="0"/>
              <w:marBottom w:val="0"/>
              <w:divBdr>
                <w:top w:val="none" w:sz="0" w:space="0" w:color="auto"/>
                <w:left w:val="none" w:sz="0" w:space="0" w:color="auto"/>
                <w:bottom w:val="none" w:sz="0" w:space="0" w:color="auto"/>
                <w:right w:val="none" w:sz="0" w:space="0" w:color="auto"/>
              </w:divBdr>
            </w:div>
            <w:div w:id="1729836426">
              <w:marLeft w:val="0"/>
              <w:marRight w:val="0"/>
              <w:marTop w:val="0"/>
              <w:marBottom w:val="0"/>
              <w:divBdr>
                <w:top w:val="none" w:sz="0" w:space="0" w:color="auto"/>
                <w:left w:val="none" w:sz="0" w:space="0" w:color="auto"/>
                <w:bottom w:val="none" w:sz="0" w:space="0" w:color="auto"/>
                <w:right w:val="none" w:sz="0" w:space="0" w:color="auto"/>
              </w:divBdr>
            </w:div>
            <w:div w:id="1757290355">
              <w:marLeft w:val="0"/>
              <w:marRight w:val="0"/>
              <w:marTop w:val="0"/>
              <w:marBottom w:val="0"/>
              <w:divBdr>
                <w:top w:val="none" w:sz="0" w:space="0" w:color="auto"/>
                <w:left w:val="none" w:sz="0" w:space="0" w:color="auto"/>
                <w:bottom w:val="none" w:sz="0" w:space="0" w:color="auto"/>
                <w:right w:val="none" w:sz="0" w:space="0" w:color="auto"/>
              </w:divBdr>
            </w:div>
            <w:div w:id="1845508111">
              <w:marLeft w:val="0"/>
              <w:marRight w:val="0"/>
              <w:marTop w:val="0"/>
              <w:marBottom w:val="0"/>
              <w:divBdr>
                <w:top w:val="none" w:sz="0" w:space="0" w:color="auto"/>
                <w:left w:val="none" w:sz="0" w:space="0" w:color="auto"/>
                <w:bottom w:val="none" w:sz="0" w:space="0" w:color="auto"/>
                <w:right w:val="none" w:sz="0" w:space="0" w:color="auto"/>
              </w:divBdr>
            </w:div>
            <w:div w:id="1863787870">
              <w:marLeft w:val="0"/>
              <w:marRight w:val="0"/>
              <w:marTop w:val="0"/>
              <w:marBottom w:val="0"/>
              <w:divBdr>
                <w:top w:val="none" w:sz="0" w:space="0" w:color="auto"/>
                <w:left w:val="none" w:sz="0" w:space="0" w:color="auto"/>
                <w:bottom w:val="none" w:sz="0" w:space="0" w:color="auto"/>
                <w:right w:val="none" w:sz="0" w:space="0" w:color="auto"/>
              </w:divBdr>
            </w:div>
            <w:div w:id="1955012190">
              <w:marLeft w:val="0"/>
              <w:marRight w:val="0"/>
              <w:marTop w:val="0"/>
              <w:marBottom w:val="0"/>
              <w:divBdr>
                <w:top w:val="none" w:sz="0" w:space="0" w:color="auto"/>
                <w:left w:val="none" w:sz="0" w:space="0" w:color="auto"/>
                <w:bottom w:val="none" w:sz="0" w:space="0" w:color="auto"/>
                <w:right w:val="none" w:sz="0" w:space="0" w:color="auto"/>
              </w:divBdr>
            </w:div>
            <w:div w:id="1964921877">
              <w:marLeft w:val="0"/>
              <w:marRight w:val="0"/>
              <w:marTop w:val="0"/>
              <w:marBottom w:val="0"/>
              <w:divBdr>
                <w:top w:val="none" w:sz="0" w:space="0" w:color="auto"/>
                <w:left w:val="none" w:sz="0" w:space="0" w:color="auto"/>
                <w:bottom w:val="none" w:sz="0" w:space="0" w:color="auto"/>
                <w:right w:val="none" w:sz="0" w:space="0" w:color="auto"/>
              </w:divBdr>
            </w:div>
            <w:div w:id="1966155249">
              <w:marLeft w:val="0"/>
              <w:marRight w:val="0"/>
              <w:marTop w:val="0"/>
              <w:marBottom w:val="0"/>
              <w:divBdr>
                <w:top w:val="none" w:sz="0" w:space="0" w:color="auto"/>
                <w:left w:val="none" w:sz="0" w:space="0" w:color="auto"/>
                <w:bottom w:val="none" w:sz="0" w:space="0" w:color="auto"/>
                <w:right w:val="none" w:sz="0" w:space="0" w:color="auto"/>
              </w:divBdr>
            </w:div>
            <w:div w:id="1981568066">
              <w:marLeft w:val="0"/>
              <w:marRight w:val="0"/>
              <w:marTop w:val="0"/>
              <w:marBottom w:val="0"/>
              <w:divBdr>
                <w:top w:val="none" w:sz="0" w:space="0" w:color="auto"/>
                <w:left w:val="none" w:sz="0" w:space="0" w:color="auto"/>
                <w:bottom w:val="none" w:sz="0" w:space="0" w:color="auto"/>
                <w:right w:val="none" w:sz="0" w:space="0" w:color="auto"/>
              </w:divBdr>
            </w:div>
            <w:div w:id="2010137705">
              <w:marLeft w:val="0"/>
              <w:marRight w:val="0"/>
              <w:marTop w:val="0"/>
              <w:marBottom w:val="0"/>
              <w:divBdr>
                <w:top w:val="none" w:sz="0" w:space="0" w:color="auto"/>
                <w:left w:val="none" w:sz="0" w:space="0" w:color="auto"/>
                <w:bottom w:val="none" w:sz="0" w:space="0" w:color="auto"/>
                <w:right w:val="none" w:sz="0" w:space="0" w:color="auto"/>
              </w:divBdr>
            </w:div>
            <w:div w:id="2111269197">
              <w:marLeft w:val="0"/>
              <w:marRight w:val="0"/>
              <w:marTop w:val="0"/>
              <w:marBottom w:val="0"/>
              <w:divBdr>
                <w:top w:val="none" w:sz="0" w:space="0" w:color="auto"/>
                <w:left w:val="none" w:sz="0" w:space="0" w:color="auto"/>
                <w:bottom w:val="none" w:sz="0" w:space="0" w:color="auto"/>
                <w:right w:val="none" w:sz="0" w:space="0" w:color="auto"/>
              </w:divBdr>
            </w:div>
            <w:div w:id="21335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8782">
      <w:bodyDiv w:val="1"/>
      <w:marLeft w:val="0"/>
      <w:marRight w:val="0"/>
      <w:marTop w:val="0"/>
      <w:marBottom w:val="0"/>
      <w:divBdr>
        <w:top w:val="none" w:sz="0" w:space="0" w:color="auto"/>
        <w:left w:val="none" w:sz="0" w:space="0" w:color="auto"/>
        <w:bottom w:val="none" w:sz="0" w:space="0" w:color="auto"/>
        <w:right w:val="none" w:sz="0" w:space="0" w:color="auto"/>
      </w:divBdr>
    </w:div>
    <w:div w:id="1463377873">
      <w:bodyDiv w:val="1"/>
      <w:marLeft w:val="0"/>
      <w:marRight w:val="0"/>
      <w:marTop w:val="0"/>
      <w:marBottom w:val="0"/>
      <w:divBdr>
        <w:top w:val="none" w:sz="0" w:space="0" w:color="auto"/>
        <w:left w:val="none" w:sz="0" w:space="0" w:color="auto"/>
        <w:bottom w:val="none" w:sz="0" w:space="0" w:color="auto"/>
        <w:right w:val="none" w:sz="0" w:space="0" w:color="auto"/>
      </w:divBdr>
    </w:div>
    <w:div w:id="1463501981">
      <w:bodyDiv w:val="1"/>
      <w:marLeft w:val="0"/>
      <w:marRight w:val="0"/>
      <w:marTop w:val="0"/>
      <w:marBottom w:val="0"/>
      <w:divBdr>
        <w:top w:val="none" w:sz="0" w:space="0" w:color="auto"/>
        <w:left w:val="none" w:sz="0" w:space="0" w:color="auto"/>
        <w:bottom w:val="none" w:sz="0" w:space="0" w:color="auto"/>
        <w:right w:val="none" w:sz="0" w:space="0" w:color="auto"/>
      </w:divBdr>
    </w:div>
    <w:div w:id="1466041186">
      <w:bodyDiv w:val="1"/>
      <w:marLeft w:val="0"/>
      <w:marRight w:val="0"/>
      <w:marTop w:val="0"/>
      <w:marBottom w:val="0"/>
      <w:divBdr>
        <w:top w:val="none" w:sz="0" w:space="0" w:color="auto"/>
        <w:left w:val="none" w:sz="0" w:space="0" w:color="auto"/>
        <w:bottom w:val="none" w:sz="0" w:space="0" w:color="auto"/>
        <w:right w:val="none" w:sz="0" w:space="0" w:color="auto"/>
      </w:divBdr>
    </w:div>
    <w:div w:id="1466698288">
      <w:bodyDiv w:val="1"/>
      <w:marLeft w:val="0"/>
      <w:marRight w:val="0"/>
      <w:marTop w:val="0"/>
      <w:marBottom w:val="0"/>
      <w:divBdr>
        <w:top w:val="none" w:sz="0" w:space="0" w:color="auto"/>
        <w:left w:val="none" w:sz="0" w:space="0" w:color="auto"/>
        <w:bottom w:val="none" w:sz="0" w:space="0" w:color="auto"/>
        <w:right w:val="none" w:sz="0" w:space="0" w:color="auto"/>
      </w:divBdr>
      <w:divsChild>
        <w:div w:id="772557021">
          <w:marLeft w:val="0"/>
          <w:marRight w:val="0"/>
          <w:marTop w:val="0"/>
          <w:marBottom w:val="0"/>
          <w:divBdr>
            <w:top w:val="none" w:sz="0" w:space="0" w:color="auto"/>
            <w:left w:val="none" w:sz="0" w:space="0" w:color="auto"/>
            <w:bottom w:val="none" w:sz="0" w:space="0" w:color="auto"/>
            <w:right w:val="none" w:sz="0" w:space="0" w:color="auto"/>
          </w:divBdr>
        </w:div>
      </w:divsChild>
    </w:div>
    <w:div w:id="1469934072">
      <w:bodyDiv w:val="1"/>
      <w:marLeft w:val="0"/>
      <w:marRight w:val="0"/>
      <w:marTop w:val="0"/>
      <w:marBottom w:val="0"/>
      <w:divBdr>
        <w:top w:val="none" w:sz="0" w:space="0" w:color="auto"/>
        <w:left w:val="none" w:sz="0" w:space="0" w:color="auto"/>
        <w:bottom w:val="none" w:sz="0" w:space="0" w:color="auto"/>
        <w:right w:val="none" w:sz="0" w:space="0" w:color="auto"/>
      </w:divBdr>
      <w:divsChild>
        <w:div w:id="1885830555">
          <w:marLeft w:val="0"/>
          <w:marRight w:val="0"/>
          <w:marTop w:val="0"/>
          <w:marBottom w:val="0"/>
          <w:divBdr>
            <w:top w:val="none" w:sz="0" w:space="0" w:color="auto"/>
            <w:left w:val="none" w:sz="0" w:space="0" w:color="auto"/>
            <w:bottom w:val="none" w:sz="0" w:space="0" w:color="auto"/>
            <w:right w:val="none" w:sz="0" w:space="0" w:color="auto"/>
          </w:divBdr>
        </w:div>
      </w:divsChild>
    </w:div>
    <w:div w:id="1473790025">
      <w:bodyDiv w:val="1"/>
      <w:marLeft w:val="0"/>
      <w:marRight w:val="0"/>
      <w:marTop w:val="0"/>
      <w:marBottom w:val="0"/>
      <w:divBdr>
        <w:top w:val="none" w:sz="0" w:space="0" w:color="auto"/>
        <w:left w:val="none" w:sz="0" w:space="0" w:color="auto"/>
        <w:bottom w:val="none" w:sz="0" w:space="0" w:color="auto"/>
        <w:right w:val="none" w:sz="0" w:space="0" w:color="auto"/>
      </w:divBdr>
      <w:divsChild>
        <w:div w:id="886793896">
          <w:marLeft w:val="0"/>
          <w:marRight w:val="0"/>
          <w:marTop w:val="0"/>
          <w:marBottom w:val="0"/>
          <w:divBdr>
            <w:top w:val="none" w:sz="0" w:space="0" w:color="auto"/>
            <w:left w:val="none" w:sz="0" w:space="0" w:color="auto"/>
            <w:bottom w:val="none" w:sz="0" w:space="0" w:color="auto"/>
            <w:right w:val="none" w:sz="0" w:space="0" w:color="auto"/>
          </w:divBdr>
        </w:div>
      </w:divsChild>
    </w:div>
    <w:div w:id="1475871626">
      <w:bodyDiv w:val="1"/>
      <w:marLeft w:val="0"/>
      <w:marRight w:val="0"/>
      <w:marTop w:val="0"/>
      <w:marBottom w:val="0"/>
      <w:divBdr>
        <w:top w:val="none" w:sz="0" w:space="0" w:color="auto"/>
        <w:left w:val="none" w:sz="0" w:space="0" w:color="auto"/>
        <w:bottom w:val="none" w:sz="0" w:space="0" w:color="auto"/>
        <w:right w:val="none" w:sz="0" w:space="0" w:color="auto"/>
      </w:divBdr>
    </w:div>
    <w:div w:id="1478297127">
      <w:bodyDiv w:val="1"/>
      <w:marLeft w:val="0"/>
      <w:marRight w:val="0"/>
      <w:marTop w:val="0"/>
      <w:marBottom w:val="0"/>
      <w:divBdr>
        <w:top w:val="none" w:sz="0" w:space="0" w:color="auto"/>
        <w:left w:val="none" w:sz="0" w:space="0" w:color="auto"/>
        <w:bottom w:val="none" w:sz="0" w:space="0" w:color="auto"/>
        <w:right w:val="none" w:sz="0" w:space="0" w:color="auto"/>
      </w:divBdr>
    </w:div>
    <w:div w:id="1479759235">
      <w:bodyDiv w:val="1"/>
      <w:marLeft w:val="0"/>
      <w:marRight w:val="0"/>
      <w:marTop w:val="0"/>
      <w:marBottom w:val="0"/>
      <w:divBdr>
        <w:top w:val="none" w:sz="0" w:space="0" w:color="auto"/>
        <w:left w:val="none" w:sz="0" w:space="0" w:color="auto"/>
        <w:bottom w:val="none" w:sz="0" w:space="0" w:color="auto"/>
        <w:right w:val="none" w:sz="0" w:space="0" w:color="auto"/>
      </w:divBdr>
      <w:divsChild>
        <w:div w:id="1060863140">
          <w:marLeft w:val="0"/>
          <w:marRight w:val="0"/>
          <w:marTop w:val="0"/>
          <w:marBottom w:val="0"/>
          <w:divBdr>
            <w:top w:val="none" w:sz="0" w:space="0" w:color="auto"/>
            <w:left w:val="none" w:sz="0" w:space="0" w:color="auto"/>
            <w:bottom w:val="none" w:sz="0" w:space="0" w:color="auto"/>
            <w:right w:val="none" w:sz="0" w:space="0" w:color="auto"/>
          </w:divBdr>
          <w:divsChild>
            <w:div w:id="896089668">
              <w:marLeft w:val="0"/>
              <w:marRight w:val="0"/>
              <w:marTop w:val="0"/>
              <w:marBottom w:val="0"/>
              <w:divBdr>
                <w:top w:val="none" w:sz="0" w:space="0" w:color="auto"/>
                <w:left w:val="none" w:sz="0" w:space="0" w:color="auto"/>
                <w:bottom w:val="none" w:sz="0" w:space="0" w:color="auto"/>
                <w:right w:val="none" w:sz="0" w:space="0" w:color="auto"/>
              </w:divBdr>
              <w:divsChild>
                <w:div w:id="1981571053">
                  <w:marLeft w:val="0"/>
                  <w:marRight w:val="0"/>
                  <w:marTop w:val="0"/>
                  <w:marBottom w:val="0"/>
                  <w:divBdr>
                    <w:top w:val="none" w:sz="0" w:space="0" w:color="auto"/>
                    <w:left w:val="none" w:sz="0" w:space="0" w:color="auto"/>
                    <w:bottom w:val="none" w:sz="0" w:space="0" w:color="auto"/>
                    <w:right w:val="none" w:sz="0" w:space="0" w:color="auto"/>
                  </w:divBdr>
                  <w:divsChild>
                    <w:div w:id="8438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05157">
      <w:bodyDiv w:val="1"/>
      <w:marLeft w:val="0"/>
      <w:marRight w:val="0"/>
      <w:marTop w:val="0"/>
      <w:marBottom w:val="0"/>
      <w:divBdr>
        <w:top w:val="none" w:sz="0" w:space="0" w:color="auto"/>
        <w:left w:val="none" w:sz="0" w:space="0" w:color="auto"/>
        <w:bottom w:val="none" w:sz="0" w:space="0" w:color="auto"/>
        <w:right w:val="none" w:sz="0" w:space="0" w:color="auto"/>
      </w:divBdr>
    </w:div>
    <w:div w:id="1485774083">
      <w:bodyDiv w:val="1"/>
      <w:marLeft w:val="0"/>
      <w:marRight w:val="0"/>
      <w:marTop w:val="0"/>
      <w:marBottom w:val="0"/>
      <w:divBdr>
        <w:top w:val="none" w:sz="0" w:space="0" w:color="auto"/>
        <w:left w:val="none" w:sz="0" w:space="0" w:color="auto"/>
        <w:bottom w:val="none" w:sz="0" w:space="0" w:color="auto"/>
        <w:right w:val="none" w:sz="0" w:space="0" w:color="auto"/>
      </w:divBdr>
    </w:div>
    <w:div w:id="1493329976">
      <w:bodyDiv w:val="1"/>
      <w:marLeft w:val="0"/>
      <w:marRight w:val="0"/>
      <w:marTop w:val="0"/>
      <w:marBottom w:val="0"/>
      <w:divBdr>
        <w:top w:val="none" w:sz="0" w:space="0" w:color="auto"/>
        <w:left w:val="none" w:sz="0" w:space="0" w:color="auto"/>
        <w:bottom w:val="none" w:sz="0" w:space="0" w:color="auto"/>
        <w:right w:val="none" w:sz="0" w:space="0" w:color="auto"/>
      </w:divBdr>
    </w:div>
    <w:div w:id="1503817274">
      <w:bodyDiv w:val="1"/>
      <w:marLeft w:val="0"/>
      <w:marRight w:val="0"/>
      <w:marTop w:val="0"/>
      <w:marBottom w:val="0"/>
      <w:divBdr>
        <w:top w:val="none" w:sz="0" w:space="0" w:color="auto"/>
        <w:left w:val="none" w:sz="0" w:space="0" w:color="auto"/>
        <w:bottom w:val="none" w:sz="0" w:space="0" w:color="auto"/>
        <w:right w:val="none" w:sz="0" w:space="0" w:color="auto"/>
      </w:divBdr>
    </w:div>
    <w:div w:id="1505170201">
      <w:bodyDiv w:val="1"/>
      <w:marLeft w:val="0"/>
      <w:marRight w:val="0"/>
      <w:marTop w:val="0"/>
      <w:marBottom w:val="0"/>
      <w:divBdr>
        <w:top w:val="none" w:sz="0" w:space="0" w:color="auto"/>
        <w:left w:val="none" w:sz="0" w:space="0" w:color="auto"/>
        <w:bottom w:val="none" w:sz="0" w:space="0" w:color="auto"/>
        <w:right w:val="none" w:sz="0" w:space="0" w:color="auto"/>
      </w:divBdr>
      <w:divsChild>
        <w:div w:id="628516400">
          <w:marLeft w:val="0"/>
          <w:marRight w:val="0"/>
          <w:marTop w:val="0"/>
          <w:marBottom w:val="0"/>
          <w:divBdr>
            <w:top w:val="none" w:sz="0" w:space="0" w:color="auto"/>
            <w:left w:val="none" w:sz="0" w:space="0" w:color="auto"/>
            <w:bottom w:val="none" w:sz="0" w:space="0" w:color="auto"/>
            <w:right w:val="none" w:sz="0" w:space="0" w:color="auto"/>
          </w:divBdr>
        </w:div>
      </w:divsChild>
    </w:div>
    <w:div w:id="1536381068">
      <w:bodyDiv w:val="1"/>
      <w:marLeft w:val="0"/>
      <w:marRight w:val="0"/>
      <w:marTop w:val="0"/>
      <w:marBottom w:val="0"/>
      <w:divBdr>
        <w:top w:val="none" w:sz="0" w:space="0" w:color="auto"/>
        <w:left w:val="none" w:sz="0" w:space="0" w:color="auto"/>
        <w:bottom w:val="none" w:sz="0" w:space="0" w:color="auto"/>
        <w:right w:val="none" w:sz="0" w:space="0" w:color="auto"/>
      </w:divBdr>
      <w:divsChild>
        <w:div w:id="979113878">
          <w:marLeft w:val="0"/>
          <w:marRight w:val="0"/>
          <w:marTop w:val="0"/>
          <w:marBottom w:val="0"/>
          <w:divBdr>
            <w:top w:val="none" w:sz="0" w:space="0" w:color="auto"/>
            <w:left w:val="none" w:sz="0" w:space="0" w:color="auto"/>
            <w:bottom w:val="none" w:sz="0" w:space="0" w:color="auto"/>
            <w:right w:val="none" w:sz="0" w:space="0" w:color="auto"/>
          </w:divBdr>
        </w:div>
        <w:div w:id="1576623413">
          <w:marLeft w:val="0"/>
          <w:marRight w:val="0"/>
          <w:marTop w:val="0"/>
          <w:marBottom w:val="0"/>
          <w:divBdr>
            <w:top w:val="none" w:sz="0" w:space="0" w:color="auto"/>
            <w:left w:val="none" w:sz="0" w:space="0" w:color="auto"/>
            <w:bottom w:val="none" w:sz="0" w:space="0" w:color="auto"/>
            <w:right w:val="none" w:sz="0" w:space="0" w:color="auto"/>
          </w:divBdr>
        </w:div>
      </w:divsChild>
    </w:div>
    <w:div w:id="1537355271">
      <w:bodyDiv w:val="1"/>
      <w:marLeft w:val="0"/>
      <w:marRight w:val="0"/>
      <w:marTop w:val="0"/>
      <w:marBottom w:val="0"/>
      <w:divBdr>
        <w:top w:val="none" w:sz="0" w:space="0" w:color="auto"/>
        <w:left w:val="none" w:sz="0" w:space="0" w:color="auto"/>
        <w:bottom w:val="none" w:sz="0" w:space="0" w:color="auto"/>
        <w:right w:val="none" w:sz="0" w:space="0" w:color="auto"/>
      </w:divBdr>
    </w:div>
    <w:div w:id="1540892531">
      <w:bodyDiv w:val="1"/>
      <w:marLeft w:val="0"/>
      <w:marRight w:val="0"/>
      <w:marTop w:val="0"/>
      <w:marBottom w:val="0"/>
      <w:divBdr>
        <w:top w:val="none" w:sz="0" w:space="0" w:color="auto"/>
        <w:left w:val="none" w:sz="0" w:space="0" w:color="auto"/>
        <w:bottom w:val="none" w:sz="0" w:space="0" w:color="auto"/>
        <w:right w:val="none" w:sz="0" w:space="0" w:color="auto"/>
      </w:divBdr>
      <w:divsChild>
        <w:div w:id="1792279245">
          <w:marLeft w:val="0"/>
          <w:marRight w:val="0"/>
          <w:marTop w:val="0"/>
          <w:marBottom w:val="0"/>
          <w:divBdr>
            <w:top w:val="none" w:sz="0" w:space="0" w:color="auto"/>
            <w:left w:val="none" w:sz="0" w:space="0" w:color="auto"/>
            <w:bottom w:val="none" w:sz="0" w:space="0" w:color="auto"/>
            <w:right w:val="none" w:sz="0" w:space="0" w:color="auto"/>
          </w:divBdr>
        </w:div>
        <w:div w:id="2077387607">
          <w:marLeft w:val="0"/>
          <w:marRight w:val="0"/>
          <w:marTop w:val="0"/>
          <w:marBottom w:val="0"/>
          <w:divBdr>
            <w:top w:val="none" w:sz="0" w:space="0" w:color="auto"/>
            <w:left w:val="none" w:sz="0" w:space="0" w:color="auto"/>
            <w:bottom w:val="none" w:sz="0" w:space="0" w:color="auto"/>
            <w:right w:val="none" w:sz="0" w:space="0" w:color="auto"/>
          </w:divBdr>
        </w:div>
        <w:div w:id="47844460">
          <w:marLeft w:val="0"/>
          <w:marRight w:val="0"/>
          <w:marTop w:val="0"/>
          <w:marBottom w:val="0"/>
          <w:divBdr>
            <w:top w:val="none" w:sz="0" w:space="0" w:color="auto"/>
            <w:left w:val="none" w:sz="0" w:space="0" w:color="auto"/>
            <w:bottom w:val="none" w:sz="0" w:space="0" w:color="auto"/>
            <w:right w:val="none" w:sz="0" w:space="0" w:color="auto"/>
          </w:divBdr>
        </w:div>
        <w:div w:id="558902886">
          <w:marLeft w:val="0"/>
          <w:marRight w:val="0"/>
          <w:marTop w:val="0"/>
          <w:marBottom w:val="0"/>
          <w:divBdr>
            <w:top w:val="none" w:sz="0" w:space="0" w:color="auto"/>
            <w:left w:val="none" w:sz="0" w:space="0" w:color="auto"/>
            <w:bottom w:val="none" w:sz="0" w:space="0" w:color="auto"/>
            <w:right w:val="none" w:sz="0" w:space="0" w:color="auto"/>
          </w:divBdr>
        </w:div>
        <w:div w:id="522982417">
          <w:marLeft w:val="0"/>
          <w:marRight w:val="0"/>
          <w:marTop w:val="0"/>
          <w:marBottom w:val="0"/>
          <w:divBdr>
            <w:top w:val="none" w:sz="0" w:space="0" w:color="auto"/>
            <w:left w:val="none" w:sz="0" w:space="0" w:color="auto"/>
            <w:bottom w:val="none" w:sz="0" w:space="0" w:color="auto"/>
            <w:right w:val="none" w:sz="0" w:space="0" w:color="auto"/>
          </w:divBdr>
        </w:div>
        <w:div w:id="1691643400">
          <w:marLeft w:val="0"/>
          <w:marRight w:val="0"/>
          <w:marTop w:val="0"/>
          <w:marBottom w:val="0"/>
          <w:divBdr>
            <w:top w:val="none" w:sz="0" w:space="0" w:color="auto"/>
            <w:left w:val="none" w:sz="0" w:space="0" w:color="auto"/>
            <w:bottom w:val="none" w:sz="0" w:space="0" w:color="auto"/>
            <w:right w:val="none" w:sz="0" w:space="0" w:color="auto"/>
          </w:divBdr>
        </w:div>
      </w:divsChild>
    </w:div>
    <w:div w:id="1550141341">
      <w:bodyDiv w:val="1"/>
      <w:marLeft w:val="0"/>
      <w:marRight w:val="0"/>
      <w:marTop w:val="0"/>
      <w:marBottom w:val="0"/>
      <w:divBdr>
        <w:top w:val="none" w:sz="0" w:space="0" w:color="auto"/>
        <w:left w:val="none" w:sz="0" w:space="0" w:color="auto"/>
        <w:bottom w:val="none" w:sz="0" w:space="0" w:color="auto"/>
        <w:right w:val="none" w:sz="0" w:space="0" w:color="auto"/>
      </w:divBdr>
    </w:div>
    <w:div w:id="1566598390">
      <w:bodyDiv w:val="1"/>
      <w:marLeft w:val="0"/>
      <w:marRight w:val="0"/>
      <w:marTop w:val="0"/>
      <w:marBottom w:val="0"/>
      <w:divBdr>
        <w:top w:val="none" w:sz="0" w:space="0" w:color="auto"/>
        <w:left w:val="none" w:sz="0" w:space="0" w:color="auto"/>
        <w:bottom w:val="none" w:sz="0" w:space="0" w:color="auto"/>
        <w:right w:val="none" w:sz="0" w:space="0" w:color="auto"/>
      </w:divBdr>
      <w:divsChild>
        <w:div w:id="658730394">
          <w:marLeft w:val="0"/>
          <w:marRight w:val="0"/>
          <w:marTop w:val="0"/>
          <w:marBottom w:val="0"/>
          <w:divBdr>
            <w:top w:val="none" w:sz="0" w:space="0" w:color="auto"/>
            <w:left w:val="none" w:sz="0" w:space="0" w:color="auto"/>
            <w:bottom w:val="none" w:sz="0" w:space="0" w:color="auto"/>
            <w:right w:val="none" w:sz="0" w:space="0" w:color="auto"/>
          </w:divBdr>
        </w:div>
        <w:div w:id="1014305677">
          <w:marLeft w:val="0"/>
          <w:marRight w:val="0"/>
          <w:marTop w:val="0"/>
          <w:marBottom w:val="0"/>
          <w:divBdr>
            <w:top w:val="none" w:sz="0" w:space="0" w:color="auto"/>
            <w:left w:val="none" w:sz="0" w:space="0" w:color="auto"/>
            <w:bottom w:val="none" w:sz="0" w:space="0" w:color="auto"/>
            <w:right w:val="none" w:sz="0" w:space="0" w:color="auto"/>
          </w:divBdr>
        </w:div>
      </w:divsChild>
    </w:div>
    <w:div w:id="1567376005">
      <w:bodyDiv w:val="1"/>
      <w:marLeft w:val="0"/>
      <w:marRight w:val="0"/>
      <w:marTop w:val="0"/>
      <w:marBottom w:val="0"/>
      <w:divBdr>
        <w:top w:val="none" w:sz="0" w:space="0" w:color="auto"/>
        <w:left w:val="none" w:sz="0" w:space="0" w:color="auto"/>
        <w:bottom w:val="none" w:sz="0" w:space="0" w:color="auto"/>
        <w:right w:val="none" w:sz="0" w:space="0" w:color="auto"/>
      </w:divBdr>
    </w:div>
    <w:div w:id="1573657171">
      <w:bodyDiv w:val="1"/>
      <w:marLeft w:val="0"/>
      <w:marRight w:val="0"/>
      <w:marTop w:val="0"/>
      <w:marBottom w:val="0"/>
      <w:divBdr>
        <w:top w:val="none" w:sz="0" w:space="0" w:color="auto"/>
        <w:left w:val="none" w:sz="0" w:space="0" w:color="auto"/>
        <w:bottom w:val="none" w:sz="0" w:space="0" w:color="auto"/>
        <w:right w:val="none" w:sz="0" w:space="0" w:color="auto"/>
      </w:divBdr>
    </w:div>
    <w:div w:id="1581720479">
      <w:bodyDiv w:val="1"/>
      <w:marLeft w:val="0"/>
      <w:marRight w:val="0"/>
      <w:marTop w:val="0"/>
      <w:marBottom w:val="0"/>
      <w:divBdr>
        <w:top w:val="none" w:sz="0" w:space="0" w:color="auto"/>
        <w:left w:val="none" w:sz="0" w:space="0" w:color="auto"/>
        <w:bottom w:val="none" w:sz="0" w:space="0" w:color="auto"/>
        <w:right w:val="none" w:sz="0" w:space="0" w:color="auto"/>
      </w:divBdr>
    </w:div>
    <w:div w:id="1584758514">
      <w:bodyDiv w:val="1"/>
      <w:marLeft w:val="0"/>
      <w:marRight w:val="0"/>
      <w:marTop w:val="0"/>
      <w:marBottom w:val="0"/>
      <w:divBdr>
        <w:top w:val="none" w:sz="0" w:space="0" w:color="auto"/>
        <w:left w:val="none" w:sz="0" w:space="0" w:color="auto"/>
        <w:bottom w:val="none" w:sz="0" w:space="0" w:color="auto"/>
        <w:right w:val="none" w:sz="0" w:space="0" w:color="auto"/>
      </w:divBdr>
      <w:divsChild>
        <w:div w:id="1247765080">
          <w:marLeft w:val="0"/>
          <w:marRight w:val="0"/>
          <w:marTop w:val="0"/>
          <w:marBottom w:val="0"/>
          <w:divBdr>
            <w:top w:val="none" w:sz="0" w:space="0" w:color="auto"/>
            <w:left w:val="none" w:sz="0" w:space="0" w:color="auto"/>
            <w:bottom w:val="none" w:sz="0" w:space="0" w:color="auto"/>
            <w:right w:val="none" w:sz="0" w:space="0" w:color="auto"/>
          </w:divBdr>
          <w:divsChild>
            <w:div w:id="128597406">
              <w:marLeft w:val="0"/>
              <w:marRight w:val="0"/>
              <w:marTop w:val="0"/>
              <w:marBottom w:val="0"/>
              <w:divBdr>
                <w:top w:val="none" w:sz="0" w:space="0" w:color="auto"/>
                <w:left w:val="none" w:sz="0" w:space="0" w:color="auto"/>
                <w:bottom w:val="none" w:sz="0" w:space="0" w:color="auto"/>
                <w:right w:val="none" w:sz="0" w:space="0" w:color="auto"/>
              </w:divBdr>
            </w:div>
            <w:div w:id="18198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6969">
      <w:bodyDiv w:val="1"/>
      <w:marLeft w:val="0"/>
      <w:marRight w:val="0"/>
      <w:marTop w:val="0"/>
      <w:marBottom w:val="0"/>
      <w:divBdr>
        <w:top w:val="none" w:sz="0" w:space="0" w:color="auto"/>
        <w:left w:val="none" w:sz="0" w:space="0" w:color="auto"/>
        <w:bottom w:val="none" w:sz="0" w:space="0" w:color="auto"/>
        <w:right w:val="none" w:sz="0" w:space="0" w:color="auto"/>
      </w:divBdr>
    </w:div>
    <w:div w:id="1585529628">
      <w:bodyDiv w:val="1"/>
      <w:marLeft w:val="0"/>
      <w:marRight w:val="0"/>
      <w:marTop w:val="0"/>
      <w:marBottom w:val="0"/>
      <w:divBdr>
        <w:top w:val="none" w:sz="0" w:space="0" w:color="auto"/>
        <w:left w:val="none" w:sz="0" w:space="0" w:color="auto"/>
        <w:bottom w:val="none" w:sz="0" w:space="0" w:color="auto"/>
        <w:right w:val="none" w:sz="0" w:space="0" w:color="auto"/>
      </w:divBdr>
      <w:divsChild>
        <w:div w:id="63111978">
          <w:marLeft w:val="0"/>
          <w:marRight w:val="0"/>
          <w:marTop w:val="0"/>
          <w:marBottom w:val="0"/>
          <w:divBdr>
            <w:top w:val="none" w:sz="0" w:space="0" w:color="auto"/>
            <w:left w:val="none" w:sz="0" w:space="0" w:color="auto"/>
            <w:bottom w:val="none" w:sz="0" w:space="0" w:color="auto"/>
            <w:right w:val="none" w:sz="0" w:space="0" w:color="auto"/>
          </w:divBdr>
        </w:div>
        <w:div w:id="653606664">
          <w:marLeft w:val="0"/>
          <w:marRight w:val="0"/>
          <w:marTop w:val="0"/>
          <w:marBottom w:val="0"/>
          <w:divBdr>
            <w:top w:val="none" w:sz="0" w:space="0" w:color="auto"/>
            <w:left w:val="none" w:sz="0" w:space="0" w:color="auto"/>
            <w:bottom w:val="none" w:sz="0" w:space="0" w:color="auto"/>
            <w:right w:val="none" w:sz="0" w:space="0" w:color="auto"/>
          </w:divBdr>
          <w:divsChild>
            <w:div w:id="299699902">
              <w:marLeft w:val="0"/>
              <w:marRight w:val="0"/>
              <w:marTop w:val="0"/>
              <w:marBottom w:val="0"/>
              <w:divBdr>
                <w:top w:val="none" w:sz="0" w:space="0" w:color="auto"/>
                <w:left w:val="none" w:sz="0" w:space="0" w:color="auto"/>
                <w:bottom w:val="none" w:sz="0" w:space="0" w:color="auto"/>
                <w:right w:val="none" w:sz="0" w:space="0" w:color="auto"/>
              </w:divBdr>
            </w:div>
            <w:div w:id="317224952">
              <w:marLeft w:val="0"/>
              <w:marRight w:val="0"/>
              <w:marTop w:val="0"/>
              <w:marBottom w:val="0"/>
              <w:divBdr>
                <w:top w:val="none" w:sz="0" w:space="0" w:color="auto"/>
                <w:left w:val="none" w:sz="0" w:space="0" w:color="auto"/>
                <w:bottom w:val="none" w:sz="0" w:space="0" w:color="auto"/>
                <w:right w:val="none" w:sz="0" w:space="0" w:color="auto"/>
              </w:divBdr>
            </w:div>
            <w:div w:id="338314122">
              <w:marLeft w:val="0"/>
              <w:marRight w:val="0"/>
              <w:marTop w:val="0"/>
              <w:marBottom w:val="0"/>
              <w:divBdr>
                <w:top w:val="none" w:sz="0" w:space="0" w:color="auto"/>
                <w:left w:val="none" w:sz="0" w:space="0" w:color="auto"/>
                <w:bottom w:val="none" w:sz="0" w:space="0" w:color="auto"/>
                <w:right w:val="none" w:sz="0" w:space="0" w:color="auto"/>
              </w:divBdr>
            </w:div>
            <w:div w:id="351610212">
              <w:marLeft w:val="0"/>
              <w:marRight w:val="0"/>
              <w:marTop w:val="0"/>
              <w:marBottom w:val="0"/>
              <w:divBdr>
                <w:top w:val="none" w:sz="0" w:space="0" w:color="auto"/>
                <w:left w:val="none" w:sz="0" w:space="0" w:color="auto"/>
                <w:bottom w:val="none" w:sz="0" w:space="0" w:color="auto"/>
                <w:right w:val="none" w:sz="0" w:space="0" w:color="auto"/>
              </w:divBdr>
            </w:div>
            <w:div w:id="375279426">
              <w:marLeft w:val="0"/>
              <w:marRight w:val="0"/>
              <w:marTop w:val="0"/>
              <w:marBottom w:val="0"/>
              <w:divBdr>
                <w:top w:val="none" w:sz="0" w:space="0" w:color="auto"/>
                <w:left w:val="none" w:sz="0" w:space="0" w:color="auto"/>
                <w:bottom w:val="none" w:sz="0" w:space="0" w:color="auto"/>
                <w:right w:val="none" w:sz="0" w:space="0" w:color="auto"/>
              </w:divBdr>
            </w:div>
            <w:div w:id="674764827">
              <w:marLeft w:val="0"/>
              <w:marRight w:val="0"/>
              <w:marTop w:val="0"/>
              <w:marBottom w:val="0"/>
              <w:divBdr>
                <w:top w:val="none" w:sz="0" w:space="0" w:color="auto"/>
                <w:left w:val="none" w:sz="0" w:space="0" w:color="auto"/>
                <w:bottom w:val="none" w:sz="0" w:space="0" w:color="auto"/>
                <w:right w:val="none" w:sz="0" w:space="0" w:color="auto"/>
              </w:divBdr>
            </w:div>
            <w:div w:id="1297761909">
              <w:marLeft w:val="0"/>
              <w:marRight w:val="0"/>
              <w:marTop w:val="0"/>
              <w:marBottom w:val="0"/>
              <w:divBdr>
                <w:top w:val="none" w:sz="0" w:space="0" w:color="auto"/>
                <w:left w:val="none" w:sz="0" w:space="0" w:color="auto"/>
                <w:bottom w:val="none" w:sz="0" w:space="0" w:color="auto"/>
                <w:right w:val="none" w:sz="0" w:space="0" w:color="auto"/>
              </w:divBdr>
            </w:div>
            <w:div w:id="1324580271">
              <w:marLeft w:val="0"/>
              <w:marRight w:val="0"/>
              <w:marTop w:val="0"/>
              <w:marBottom w:val="0"/>
              <w:divBdr>
                <w:top w:val="none" w:sz="0" w:space="0" w:color="auto"/>
                <w:left w:val="none" w:sz="0" w:space="0" w:color="auto"/>
                <w:bottom w:val="none" w:sz="0" w:space="0" w:color="auto"/>
                <w:right w:val="none" w:sz="0" w:space="0" w:color="auto"/>
              </w:divBdr>
            </w:div>
            <w:div w:id="1385324458">
              <w:marLeft w:val="0"/>
              <w:marRight w:val="0"/>
              <w:marTop w:val="0"/>
              <w:marBottom w:val="0"/>
              <w:divBdr>
                <w:top w:val="none" w:sz="0" w:space="0" w:color="auto"/>
                <w:left w:val="none" w:sz="0" w:space="0" w:color="auto"/>
                <w:bottom w:val="none" w:sz="0" w:space="0" w:color="auto"/>
                <w:right w:val="none" w:sz="0" w:space="0" w:color="auto"/>
              </w:divBdr>
            </w:div>
          </w:divsChild>
        </w:div>
        <w:div w:id="781730190">
          <w:marLeft w:val="0"/>
          <w:marRight w:val="0"/>
          <w:marTop w:val="0"/>
          <w:marBottom w:val="0"/>
          <w:divBdr>
            <w:top w:val="none" w:sz="0" w:space="0" w:color="auto"/>
            <w:left w:val="none" w:sz="0" w:space="0" w:color="auto"/>
            <w:bottom w:val="none" w:sz="0" w:space="0" w:color="auto"/>
            <w:right w:val="none" w:sz="0" w:space="0" w:color="auto"/>
          </w:divBdr>
        </w:div>
        <w:div w:id="1767194270">
          <w:marLeft w:val="0"/>
          <w:marRight w:val="0"/>
          <w:marTop w:val="0"/>
          <w:marBottom w:val="0"/>
          <w:divBdr>
            <w:top w:val="none" w:sz="0" w:space="0" w:color="auto"/>
            <w:left w:val="none" w:sz="0" w:space="0" w:color="auto"/>
            <w:bottom w:val="none" w:sz="0" w:space="0" w:color="auto"/>
            <w:right w:val="none" w:sz="0" w:space="0" w:color="auto"/>
          </w:divBdr>
        </w:div>
        <w:div w:id="1937982865">
          <w:marLeft w:val="0"/>
          <w:marRight w:val="0"/>
          <w:marTop w:val="0"/>
          <w:marBottom w:val="0"/>
          <w:divBdr>
            <w:top w:val="none" w:sz="0" w:space="0" w:color="auto"/>
            <w:left w:val="none" w:sz="0" w:space="0" w:color="auto"/>
            <w:bottom w:val="none" w:sz="0" w:space="0" w:color="auto"/>
            <w:right w:val="none" w:sz="0" w:space="0" w:color="auto"/>
          </w:divBdr>
        </w:div>
      </w:divsChild>
    </w:div>
    <w:div w:id="1586451117">
      <w:bodyDiv w:val="1"/>
      <w:marLeft w:val="0"/>
      <w:marRight w:val="0"/>
      <w:marTop w:val="0"/>
      <w:marBottom w:val="0"/>
      <w:divBdr>
        <w:top w:val="none" w:sz="0" w:space="0" w:color="auto"/>
        <w:left w:val="none" w:sz="0" w:space="0" w:color="auto"/>
        <w:bottom w:val="none" w:sz="0" w:space="0" w:color="auto"/>
        <w:right w:val="none" w:sz="0" w:space="0" w:color="auto"/>
      </w:divBdr>
      <w:divsChild>
        <w:div w:id="216740844">
          <w:marLeft w:val="0"/>
          <w:marRight w:val="0"/>
          <w:marTop w:val="0"/>
          <w:marBottom w:val="0"/>
          <w:divBdr>
            <w:top w:val="none" w:sz="0" w:space="0" w:color="auto"/>
            <w:left w:val="none" w:sz="0" w:space="0" w:color="auto"/>
            <w:bottom w:val="none" w:sz="0" w:space="0" w:color="auto"/>
            <w:right w:val="none" w:sz="0" w:space="0" w:color="auto"/>
          </w:divBdr>
        </w:div>
        <w:div w:id="665985268">
          <w:marLeft w:val="0"/>
          <w:marRight w:val="0"/>
          <w:marTop w:val="0"/>
          <w:marBottom w:val="0"/>
          <w:divBdr>
            <w:top w:val="none" w:sz="0" w:space="0" w:color="auto"/>
            <w:left w:val="none" w:sz="0" w:space="0" w:color="auto"/>
            <w:bottom w:val="none" w:sz="0" w:space="0" w:color="auto"/>
            <w:right w:val="none" w:sz="0" w:space="0" w:color="auto"/>
          </w:divBdr>
        </w:div>
        <w:div w:id="954749367">
          <w:marLeft w:val="0"/>
          <w:marRight w:val="0"/>
          <w:marTop w:val="0"/>
          <w:marBottom w:val="0"/>
          <w:divBdr>
            <w:top w:val="none" w:sz="0" w:space="0" w:color="auto"/>
            <w:left w:val="none" w:sz="0" w:space="0" w:color="auto"/>
            <w:bottom w:val="none" w:sz="0" w:space="0" w:color="auto"/>
            <w:right w:val="none" w:sz="0" w:space="0" w:color="auto"/>
          </w:divBdr>
        </w:div>
        <w:div w:id="1225289667">
          <w:marLeft w:val="0"/>
          <w:marRight w:val="0"/>
          <w:marTop w:val="0"/>
          <w:marBottom w:val="0"/>
          <w:divBdr>
            <w:top w:val="none" w:sz="0" w:space="0" w:color="auto"/>
            <w:left w:val="none" w:sz="0" w:space="0" w:color="auto"/>
            <w:bottom w:val="none" w:sz="0" w:space="0" w:color="auto"/>
            <w:right w:val="none" w:sz="0" w:space="0" w:color="auto"/>
          </w:divBdr>
        </w:div>
        <w:div w:id="1457600335">
          <w:marLeft w:val="0"/>
          <w:marRight w:val="0"/>
          <w:marTop w:val="0"/>
          <w:marBottom w:val="0"/>
          <w:divBdr>
            <w:top w:val="none" w:sz="0" w:space="0" w:color="auto"/>
            <w:left w:val="none" w:sz="0" w:space="0" w:color="auto"/>
            <w:bottom w:val="none" w:sz="0" w:space="0" w:color="auto"/>
            <w:right w:val="none" w:sz="0" w:space="0" w:color="auto"/>
          </w:divBdr>
        </w:div>
        <w:div w:id="1474592700">
          <w:marLeft w:val="0"/>
          <w:marRight w:val="0"/>
          <w:marTop w:val="0"/>
          <w:marBottom w:val="0"/>
          <w:divBdr>
            <w:top w:val="none" w:sz="0" w:space="0" w:color="auto"/>
            <w:left w:val="none" w:sz="0" w:space="0" w:color="auto"/>
            <w:bottom w:val="none" w:sz="0" w:space="0" w:color="auto"/>
            <w:right w:val="none" w:sz="0" w:space="0" w:color="auto"/>
          </w:divBdr>
        </w:div>
        <w:div w:id="1562055150">
          <w:marLeft w:val="0"/>
          <w:marRight w:val="0"/>
          <w:marTop w:val="0"/>
          <w:marBottom w:val="0"/>
          <w:divBdr>
            <w:top w:val="none" w:sz="0" w:space="0" w:color="auto"/>
            <w:left w:val="none" w:sz="0" w:space="0" w:color="auto"/>
            <w:bottom w:val="none" w:sz="0" w:space="0" w:color="auto"/>
            <w:right w:val="none" w:sz="0" w:space="0" w:color="auto"/>
          </w:divBdr>
        </w:div>
        <w:div w:id="1589920078">
          <w:marLeft w:val="0"/>
          <w:marRight w:val="0"/>
          <w:marTop w:val="0"/>
          <w:marBottom w:val="0"/>
          <w:divBdr>
            <w:top w:val="none" w:sz="0" w:space="0" w:color="auto"/>
            <w:left w:val="none" w:sz="0" w:space="0" w:color="auto"/>
            <w:bottom w:val="none" w:sz="0" w:space="0" w:color="auto"/>
            <w:right w:val="none" w:sz="0" w:space="0" w:color="auto"/>
          </w:divBdr>
          <w:divsChild>
            <w:div w:id="990138293">
              <w:marLeft w:val="0"/>
              <w:marRight w:val="0"/>
              <w:marTop w:val="0"/>
              <w:marBottom w:val="0"/>
              <w:divBdr>
                <w:top w:val="none" w:sz="0" w:space="0" w:color="auto"/>
                <w:left w:val="none" w:sz="0" w:space="0" w:color="auto"/>
                <w:bottom w:val="none" w:sz="0" w:space="0" w:color="auto"/>
                <w:right w:val="none" w:sz="0" w:space="0" w:color="auto"/>
              </w:divBdr>
            </w:div>
            <w:div w:id="1293754216">
              <w:marLeft w:val="0"/>
              <w:marRight w:val="0"/>
              <w:marTop w:val="0"/>
              <w:marBottom w:val="0"/>
              <w:divBdr>
                <w:top w:val="none" w:sz="0" w:space="0" w:color="auto"/>
                <w:left w:val="none" w:sz="0" w:space="0" w:color="auto"/>
                <w:bottom w:val="none" w:sz="0" w:space="0" w:color="auto"/>
                <w:right w:val="none" w:sz="0" w:space="0" w:color="auto"/>
              </w:divBdr>
            </w:div>
            <w:div w:id="1954438451">
              <w:marLeft w:val="0"/>
              <w:marRight w:val="0"/>
              <w:marTop w:val="0"/>
              <w:marBottom w:val="0"/>
              <w:divBdr>
                <w:top w:val="none" w:sz="0" w:space="0" w:color="auto"/>
                <w:left w:val="none" w:sz="0" w:space="0" w:color="auto"/>
                <w:bottom w:val="none" w:sz="0" w:space="0" w:color="auto"/>
                <w:right w:val="none" w:sz="0" w:space="0" w:color="auto"/>
              </w:divBdr>
            </w:div>
            <w:div w:id="2125687717">
              <w:marLeft w:val="0"/>
              <w:marRight w:val="0"/>
              <w:marTop w:val="0"/>
              <w:marBottom w:val="0"/>
              <w:divBdr>
                <w:top w:val="none" w:sz="0" w:space="0" w:color="auto"/>
                <w:left w:val="none" w:sz="0" w:space="0" w:color="auto"/>
                <w:bottom w:val="none" w:sz="0" w:space="0" w:color="auto"/>
                <w:right w:val="none" w:sz="0" w:space="0" w:color="auto"/>
              </w:divBdr>
            </w:div>
          </w:divsChild>
        </w:div>
        <w:div w:id="1609462942">
          <w:marLeft w:val="0"/>
          <w:marRight w:val="0"/>
          <w:marTop w:val="0"/>
          <w:marBottom w:val="0"/>
          <w:divBdr>
            <w:top w:val="none" w:sz="0" w:space="0" w:color="auto"/>
            <w:left w:val="none" w:sz="0" w:space="0" w:color="auto"/>
            <w:bottom w:val="none" w:sz="0" w:space="0" w:color="auto"/>
            <w:right w:val="none" w:sz="0" w:space="0" w:color="auto"/>
          </w:divBdr>
        </w:div>
        <w:div w:id="1800221211">
          <w:marLeft w:val="0"/>
          <w:marRight w:val="0"/>
          <w:marTop w:val="0"/>
          <w:marBottom w:val="0"/>
          <w:divBdr>
            <w:top w:val="none" w:sz="0" w:space="0" w:color="auto"/>
            <w:left w:val="none" w:sz="0" w:space="0" w:color="auto"/>
            <w:bottom w:val="none" w:sz="0" w:space="0" w:color="auto"/>
            <w:right w:val="none" w:sz="0" w:space="0" w:color="auto"/>
          </w:divBdr>
        </w:div>
        <w:div w:id="1869565591">
          <w:marLeft w:val="0"/>
          <w:marRight w:val="0"/>
          <w:marTop w:val="0"/>
          <w:marBottom w:val="0"/>
          <w:divBdr>
            <w:top w:val="none" w:sz="0" w:space="0" w:color="auto"/>
            <w:left w:val="none" w:sz="0" w:space="0" w:color="auto"/>
            <w:bottom w:val="none" w:sz="0" w:space="0" w:color="auto"/>
            <w:right w:val="none" w:sz="0" w:space="0" w:color="auto"/>
          </w:divBdr>
        </w:div>
        <w:div w:id="1887453307">
          <w:marLeft w:val="0"/>
          <w:marRight w:val="0"/>
          <w:marTop w:val="0"/>
          <w:marBottom w:val="0"/>
          <w:divBdr>
            <w:top w:val="none" w:sz="0" w:space="0" w:color="auto"/>
            <w:left w:val="none" w:sz="0" w:space="0" w:color="auto"/>
            <w:bottom w:val="none" w:sz="0" w:space="0" w:color="auto"/>
            <w:right w:val="none" w:sz="0" w:space="0" w:color="auto"/>
          </w:divBdr>
        </w:div>
      </w:divsChild>
    </w:div>
    <w:div w:id="1591625402">
      <w:bodyDiv w:val="1"/>
      <w:marLeft w:val="0"/>
      <w:marRight w:val="0"/>
      <w:marTop w:val="0"/>
      <w:marBottom w:val="0"/>
      <w:divBdr>
        <w:top w:val="none" w:sz="0" w:space="0" w:color="auto"/>
        <w:left w:val="none" w:sz="0" w:space="0" w:color="auto"/>
        <w:bottom w:val="none" w:sz="0" w:space="0" w:color="auto"/>
        <w:right w:val="none" w:sz="0" w:space="0" w:color="auto"/>
      </w:divBdr>
    </w:div>
    <w:div w:id="1597060343">
      <w:bodyDiv w:val="1"/>
      <w:marLeft w:val="0"/>
      <w:marRight w:val="0"/>
      <w:marTop w:val="0"/>
      <w:marBottom w:val="0"/>
      <w:divBdr>
        <w:top w:val="none" w:sz="0" w:space="0" w:color="auto"/>
        <w:left w:val="none" w:sz="0" w:space="0" w:color="auto"/>
        <w:bottom w:val="none" w:sz="0" w:space="0" w:color="auto"/>
        <w:right w:val="none" w:sz="0" w:space="0" w:color="auto"/>
      </w:divBdr>
      <w:divsChild>
        <w:div w:id="1628388264">
          <w:marLeft w:val="0"/>
          <w:marRight w:val="0"/>
          <w:marTop w:val="0"/>
          <w:marBottom w:val="0"/>
          <w:divBdr>
            <w:top w:val="none" w:sz="0" w:space="0" w:color="auto"/>
            <w:left w:val="none" w:sz="0" w:space="0" w:color="auto"/>
            <w:bottom w:val="none" w:sz="0" w:space="0" w:color="auto"/>
            <w:right w:val="none" w:sz="0" w:space="0" w:color="auto"/>
          </w:divBdr>
          <w:divsChild>
            <w:div w:id="184172259">
              <w:marLeft w:val="0"/>
              <w:marRight w:val="0"/>
              <w:marTop w:val="0"/>
              <w:marBottom w:val="0"/>
              <w:divBdr>
                <w:top w:val="none" w:sz="0" w:space="0" w:color="auto"/>
                <w:left w:val="none" w:sz="0" w:space="0" w:color="auto"/>
                <w:bottom w:val="none" w:sz="0" w:space="0" w:color="auto"/>
                <w:right w:val="none" w:sz="0" w:space="0" w:color="auto"/>
              </w:divBdr>
            </w:div>
            <w:div w:id="636649464">
              <w:marLeft w:val="0"/>
              <w:marRight w:val="0"/>
              <w:marTop w:val="0"/>
              <w:marBottom w:val="0"/>
              <w:divBdr>
                <w:top w:val="none" w:sz="0" w:space="0" w:color="auto"/>
                <w:left w:val="none" w:sz="0" w:space="0" w:color="auto"/>
                <w:bottom w:val="none" w:sz="0" w:space="0" w:color="auto"/>
                <w:right w:val="none" w:sz="0" w:space="0" w:color="auto"/>
              </w:divBdr>
            </w:div>
            <w:div w:id="152647440">
              <w:marLeft w:val="0"/>
              <w:marRight w:val="0"/>
              <w:marTop w:val="0"/>
              <w:marBottom w:val="0"/>
              <w:divBdr>
                <w:top w:val="none" w:sz="0" w:space="0" w:color="auto"/>
                <w:left w:val="none" w:sz="0" w:space="0" w:color="auto"/>
                <w:bottom w:val="none" w:sz="0" w:space="0" w:color="auto"/>
                <w:right w:val="none" w:sz="0" w:space="0" w:color="auto"/>
              </w:divBdr>
            </w:div>
            <w:div w:id="2023163460">
              <w:marLeft w:val="0"/>
              <w:marRight w:val="0"/>
              <w:marTop w:val="0"/>
              <w:marBottom w:val="0"/>
              <w:divBdr>
                <w:top w:val="none" w:sz="0" w:space="0" w:color="auto"/>
                <w:left w:val="none" w:sz="0" w:space="0" w:color="auto"/>
                <w:bottom w:val="none" w:sz="0" w:space="0" w:color="auto"/>
                <w:right w:val="none" w:sz="0" w:space="0" w:color="auto"/>
              </w:divBdr>
            </w:div>
          </w:divsChild>
        </w:div>
        <w:div w:id="910309466">
          <w:marLeft w:val="0"/>
          <w:marRight w:val="0"/>
          <w:marTop w:val="0"/>
          <w:marBottom w:val="0"/>
          <w:divBdr>
            <w:top w:val="none" w:sz="0" w:space="0" w:color="auto"/>
            <w:left w:val="none" w:sz="0" w:space="0" w:color="auto"/>
            <w:bottom w:val="none" w:sz="0" w:space="0" w:color="auto"/>
            <w:right w:val="none" w:sz="0" w:space="0" w:color="auto"/>
          </w:divBdr>
        </w:div>
      </w:divsChild>
    </w:div>
    <w:div w:id="1597134540">
      <w:bodyDiv w:val="1"/>
      <w:marLeft w:val="0"/>
      <w:marRight w:val="0"/>
      <w:marTop w:val="0"/>
      <w:marBottom w:val="0"/>
      <w:divBdr>
        <w:top w:val="none" w:sz="0" w:space="0" w:color="auto"/>
        <w:left w:val="none" w:sz="0" w:space="0" w:color="auto"/>
        <w:bottom w:val="none" w:sz="0" w:space="0" w:color="auto"/>
        <w:right w:val="none" w:sz="0" w:space="0" w:color="auto"/>
      </w:divBdr>
    </w:div>
    <w:div w:id="1598519828">
      <w:bodyDiv w:val="1"/>
      <w:marLeft w:val="0"/>
      <w:marRight w:val="0"/>
      <w:marTop w:val="0"/>
      <w:marBottom w:val="0"/>
      <w:divBdr>
        <w:top w:val="none" w:sz="0" w:space="0" w:color="auto"/>
        <w:left w:val="none" w:sz="0" w:space="0" w:color="auto"/>
        <w:bottom w:val="none" w:sz="0" w:space="0" w:color="auto"/>
        <w:right w:val="none" w:sz="0" w:space="0" w:color="auto"/>
      </w:divBdr>
      <w:divsChild>
        <w:div w:id="1001349740">
          <w:marLeft w:val="0"/>
          <w:marRight w:val="0"/>
          <w:marTop w:val="0"/>
          <w:marBottom w:val="0"/>
          <w:divBdr>
            <w:top w:val="none" w:sz="0" w:space="0" w:color="auto"/>
            <w:left w:val="none" w:sz="0" w:space="0" w:color="auto"/>
            <w:bottom w:val="none" w:sz="0" w:space="0" w:color="auto"/>
            <w:right w:val="none" w:sz="0" w:space="0" w:color="auto"/>
          </w:divBdr>
          <w:divsChild>
            <w:div w:id="112016466">
              <w:marLeft w:val="0"/>
              <w:marRight w:val="0"/>
              <w:marTop w:val="0"/>
              <w:marBottom w:val="0"/>
              <w:divBdr>
                <w:top w:val="none" w:sz="0" w:space="0" w:color="auto"/>
                <w:left w:val="none" w:sz="0" w:space="0" w:color="auto"/>
                <w:bottom w:val="none" w:sz="0" w:space="0" w:color="auto"/>
                <w:right w:val="none" w:sz="0" w:space="0" w:color="auto"/>
              </w:divBdr>
            </w:div>
            <w:div w:id="249388703">
              <w:marLeft w:val="0"/>
              <w:marRight w:val="0"/>
              <w:marTop w:val="0"/>
              <w:marBottom w:val="0"/>
              <w:divBdr>
                <w:top w:val="none" w:sz="0" w:space="0" w:color="auto"/>
                <w:left w:val="none" w:sz="0" w:space="0" w:color="auto"/>
                <w:bottom w:val="none" w:sz="0" w:space="0" w:color="auto"/>
                <w:right w:val="none" w:sz="0" w:space="0" w:color="auto"/>
              </w:divBdr>
            </w:div>
            <w:div w:id="350377641">
              <w:marLeft w:val="0"/>
              <w:marRight w:val="0"/>
              <w:marTop w:val="0"/>
              <w:marBottom w:val="0"/>
              <w:divBdr>
                <w:top w:val="none" w:sz="0" w:space="0" w:color="auto"/>
                <w:left w:val="none" w:sz="0" w:space="0" w:color="auto"/>
                <w:bottom w:val="none" w:sz="0" w:space="0" w:color="auto"/>
                <w:right w:val="none" w:sz="0" w:space="0" w:color="auto"/>
              </w:divBdr>
            </w:div>
            <w:div w:id="651101281">
              <w:marLeft w:val="0"/>
              <w:marRight w:val="0"/>
              <w:marTop w:val="0"/>
              <w:marBottom w:val="0"/>
              <w:divBdr>
                <w:top w:val="none" w:sz="0" w:space="0" w:color="auto"/>
                <w:left w:val="none" w:sz="0" w:space="0" w:color="auto"/>
                <w:bottom w:val="none" w:sz="0" w:space="0" w:color="auto"/>
                <w:right w:val="none" w:sz="0" w:space="0" w:color="auto"/>
              </w:divBdr>
            </w:div>
            <w:div w:id="1289240650">
              <w:marLeft w:val="0"/>
              <w:marRight w:val="0"/>
              <w:marTop w:val="0"/>
              <w:marBottom w:val="0"/>
              <w:divBdr>
                <w:top w:val="none" w:sz="0" w:space="0" w:color="auto"/>
                <w:left w:val="none" w:sz="0" w:space="0" w:color="auto"/>
                <w:bottom w:val="none" w:sz="0" w:space="0" w:color="auto"/>
                <w:right w:val="none" w:sz="0" w:space="0" w:color="auto"/>
              </w:divBdr>
              <w:divsChild>
                <w:div w:id="16857678">
                  <w:marLeft w:val="0"/>
                  <w:marRight w:val="0"/>
                  <w:marTop w:val="0"/>
                  <w:marBottom w:val="0"/>
                  <w:divBdr>
                    <w:top w:val="none" w:sz="0" w:space="0" w:color="auto"/>
                    <w:left w:val="none" w:sz="0" w:space="0" w:color="auto"/>
                    <w:bottom w:val="none" w:sz="0" w:space="0" w:color="auto"/>
                    <w:right w:val="none" w:sz="0" w:space="0" w:color="auto"/>
                  </w:divBdr>
                </w:div>
                <w:div w:id="191654594">
                  <w:marLeft w:val="0"/>
                  <w:marRight w:val="0"/>
                  <w:marTop w:val="0"/>
                  <w:marBottom w:val="0"/>
                  <w:divBdr>
                    <w:top w:val="none" w:sz="0" w:space="0" w:color="auto"/>
                    <w:left w:val="none" w:sz="0" w:space="0" w:color="auto"/>
                    <w:bottom w:val="none" w:sz="0" w:space="0" w:color="auto"/>
                    <w:right w:val="none" w:sz="0" w:space="0" w:color="auto"/>
                  </w:divBdr>
                </w:div>
                <w:div w:id="604924602">
                  <w:marLeft w:val="0"/>
                  <w:marRight w:val="0"/>
                  <w:marTop w:val="0"/>
                  <w:marBottom w:val="0"/>
                  <w:divBdr>
                    <w:top w:val="none" w:sz="0" w:space="0" w:color="auto"/>
                    <w:left w:val="none" w:sz="0" w:space="0" w:color="auto"/>
                    <w:bottom w:val="none" w:sz="0" w:space="0" w:color="auto"/>
                    <w:right w:val="none" w:sz="0" w:space="0" w:color="auto"/>
                  </w:divBdr>
                </w:div>
                <w:div w:id="723719540">
                  <w:marLeft w:val="0"/>
                  <w:marRight w:val="0"/>
                  <w:marTop w:val="0"/>
                  <w:marBottom w:val="0"/>
                  <w:divBdr>
                    <w:top w:val="none" w:sz="0" w:space="0" w:color="auto"/>
                    <w:left w:val="none" w:sz="0" w:space="0" w:color="auto"/>
                    <w:bottom w:val="none" w:sz="0" w:space="0" w:color="auto"/>
                    <w:right w:val="none" w:sz="0" w:space="0" w:color="auto"/>
                  </w:divBdr>
                </w:div>
                <w:div w:id="1834637456">
                  <w:marLeft w:val="0"/>
                  <w:marRight w:val="0"/>
                  <w:marTop w:val="0"/>
                  <w:marBottom w:val="0"/>
                  <w:divBdr>
                    <w:top w:val="none" w:sz="0" w:space="0" w:color="auto"/>
                    <w:left w:val="none" w:sz="0" w:space="0" w:color="auto"/>
                    <w:bottom w:val="none" w:sz="0" w:space="0" w:color="auto"/>
                    <w:right w:val="none" w:sz="0" w:space="0" w:color="auto"/>
                  </w:divBdr>
                </w:div>
              </w:divsChild>
            </w:div>
            <w:div w:id="1971782487">
              <w:marLeft w:val="0"/>
              <w:marRight w:val="0"/>
              <w:marTop w:val="0"/>
              <w:marBottom w:val="0"/>
              <w:divBdr>
                <w:top w:val="none" w:sz="0" w:space="0" w:color="auto"/>
                <w:left w:val="none" w:sz="0" w:space="0" w:color="auto"/>
                <w:bottom w:val="none" w:sz="0" w:space="0" w:color="auto"/>
                <w:right w:val="none" w:sz="0" w:space="0" w:color="auto"/>
              </w:divBdr>
            </w:div>
          </w:divsChild>
        </w:div>
        <w:div w:id="1789927406">
          <w:marLeft w:val="0"/>
          <w:marRight w:val="0"/>
          <w:marTop w:val="0"/>
          <w:marBottom w:val="0"/>
          <w:divBdr>
            <w:top w:val="none" w:sz="0" w:space="0" w:color="auto"/>
            <w:left w:val="none" w:sz="0" w:space="0" w:color="auto"/>
            <w:bottom w:val="none" w:sz="0" w:space="0" w:color="auto"/>
            <w:right w:val="none" w:sz="0" w:space="0" w:color="auto"/>
          </w:divBdr>
          <w:divsChild>
            <w:div w:id="591204900">
              <w:marLeft w:val="0"/>
              <w:marRight w:val="0"/>
              <w:marTop w:val="0"/>
              <w:marBottom w:val="0"/>
              <w:divBdr>
                <w:top w:val="none" w:sz="0" w:space="0" w:color="auto"/>
                <w:left w:val="none" w:sz="0" w:space="0" w:color="auto"/>
                <w:bottom w:val="none" w:sz="0" w:space="0" w:color="auto"/>
                <w:right w:val="none" w:sz="0" w:space="0" w:color="auto"/>
              </w:divBdr>
            </w:div>
            <w:div w:id="1089501719">
              <w:marLeft w:val="0"/>
              <w:marRight w:val="0"/>
              <w:marTop w:val="0"/>
              <w:marBottom w:val="0"/>
              <w:divBdr>
                <w:top w:val="none" w:sz="0" w:space="0" w:color="auto"/>
                <w:left w:val="none" w:sz="0" w:space="0" w:color="auto"/>
                <w:bottom w:val="none" w:sz="0" w:space="0" w:color="auto"/>
                <w:right w:val="none" w:sz="0" w:space="0" w:color="auto"/>
              </w:divBdr>
            </w:div>
            <w:div w:id="1593052148">
              <w:marLeft w:val="0"/>
              <w:marRight w:val="0"/>
              <w:marTop w:val="0"/>
              <w:marBottom w:val="0"/>
              <w:divBdr>
                <w:top w:val="none" w:sz="0" w:space="0" w:color="auto"/>
                <w:left w:val="none" w:sz="0" w:space="0" w:color="auto"/>
                <w:bottom w:val="none" w:sz="0" w:space="0" w:color="auto"/>
                <w:right w:val="none" w:sz="0" w:space="0" w:color="auto"/>
              </w:divBdr>
            </w:div>
            <w:div w:id="1636832901">
              <w:marLeft w:val="0"/>
              <w:marRight w:val="0"/>
              <w:marTop w:val="0"/>
              <w:marBottom w:val="0"/>
              <w:divBdr>
                <w:top w:val="none" w:sz="0" w:space="0" w:color="auto"/>
                <w:left w:val="none" w:sz="0" w:space="0" w:color="auto"/>
                <w:bottom w:val="none" w:sz="0" w:space="0" w:color="auto"/>
                <w:right w:val="none" w:sz="0" w:space="0" w:color="auto"/>
              </w:divBdr>
            </w:div>
            <w:div w:id="1734769652">
              <w:marLeft w:val="0"/>
              <w:marRight w:val="0"/>
              <w:marTop w:val="0"/>
              <w:marBottom w:val="0"/>
              <w:divBdr>
                <w:top w:val="none" w:sz="0" w:space="0" w:color="auto"/>
                <w:left w:val="none" w:sz="0" w:space="0" w:color="auto"/>
                <w:bottom w:val="none" w:sz="0" w:space="0" w:color="auto"/>
                <w:right w:val="none" w:sz="0" w:space="0" w:color="auto"/>
              </w:divBdr>
            </w:div>
            <w:div w:id="20087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5664">
      <w:bodyDiv w:val="1"/>
      <w:marLeft w:val="0"/>
      <w:marRight w:val="0"/>
      <w:marTop w:val="0"/>
      <w:marBottom w:val="0"/>
      <w:divBdr>
        <w:top w:val="none" w:sz="0" w:space="0" w:color="auto"/>
        <w:left w:val="none" w:sz="0" w:space="0" w:color="auto"/>
        <w:bottom w:val="none" w:sz="0" w:space="0" w:color="auto"/>
        <w:right w:val="none" w:sz="0" w:space="0" w:color="auto"/>
      </w:divBdr>
    </w:div>
    <w:div w:id="16034125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394">
          <w:marLeft w:val="0"/>
          <w:marRight w:val="0"/>
          <w:marTop w:val="0"/>
          <w:marBottom w:val="0"/>
          <w:divBdr>
            <w:top w:val="none" w:sz="0" w:space="0" w:color="auto"/>
            <w:left w:val="none" w:sz="0" w:space="0" w:color="auto"/>
            <w:bottom w:val="none" w:sz="0" w:space="0" w:color="auto"/>
            <w:right w:val="none" w:sz="0" w:space="0" w:color="auto"/>
          </w:divBdr>
          <w:divsChild>
            <w:div w:id="1114060616">
              <w:marLeft w:val="0"/>
              <w:marRight w:val="0"/>
              <w:marTop w:val="0"/>
              <w:marBottom w:val="0"/>
              <w:divBdr>
                <w:top w:val="none" w:sz="0" w:space="0" w:color="auto"/>
                <w:left w:val="none" w:sz="0" w:space="0" w:color="auto"/>
                <w:bottom w:val="none" w:sz="0" w:space="0" w:color="auto"/>
                <w:right w:val="none" w:sz="0" w:space="0" w:color="auto"/>
              </w:divBdr>
            </w:div>
            <w:div w:id="1342274408">
              <w:marLeft w:val="0"/>
              <w:marRight w:val="0"/>
              <w:marTop w:val="0"/>
              <w:marBottom w:val="0"/>
              <w:divBdr>
                <w:top w:val="none" w:sz="0" w:space="0" w:color="auto"/>
                <w:left w:val="none" w:sz="0" w:space="0" w:color="auto"/>
                <w:bottom w:val="none" w:sz="0" w:space="0" w:color="auto"/>
                <w:right w:val="none" w:sz="0" w:space="0" w:color="auto"/>
              </w:divBdr>
            </w:div>
            <w:div w:id="1786146760">
              <w:marLeft w:val="0"/>
              <w:marRight w:val="0"/>
              <w:marTop w:val="0"/>
              <w:marBottom w:val="0"/>
              <w:divBdr>
                <w:top w:val="none" w:sz="0" w:space="0" w:color="auto"/>
                <w:left w:val="none" w:sz="0" w:space="0" w:color="auto"/>
                <w:bottom w:val="none" w:sz="0" w:space="0" w:color="auto"/>
                <w:right w:val="none" w:sz="0" w:space="0" w:color="auto"/>
              </w:divBdr>
            </w:div>
            <w:div w:id="2006934252">
              <w:marLeft w:val="0"/>
              <w:marRight w:val="0"/>
              <w:marTop w:val="0"/>
              <w:marBottom w:val="0"/>
              <w:divBdr>
                <w:top w:val="none" w:sz="0" w:space="0" w:color="auto"/>
                <w:left w:val="none" w:sz="0" w:space="0" w:color="auto"/>
                <w:bottom w:val="none" w:sz="0" w:space="0" w:color="auto"/>
                <w:right w:val="none" w:sz="0" w:space="0" w:color="auto"/>
              </w:divBdr>
            </w:div>
            <w:div w:id="385495388">
              <w:marLeft w:val="0"/>
              <w:marRight w:val="0"/>
              <w:marTop w:val="0"/>
              <w:marBottom w:val="0"/>
              <w:divBdr>
                <w:top w:val="none" w:sz="0" w:space="0" w:color="auto"/>
                <w:left w:val="none" w:sz="0" w:space="0" w:color="auto"/>
                <w:bottom w:val="none" w:sz="0" w:space="0" w:color="auto"/>
                <w:right w:val="none" w:sz="0" w:space="0" w:color="auto"/>
              </w:divBdr>
            </w:div>
            <w:div w:id="902836537">
              <w:marLeft w:val="0"/>
              <w:marRight w:val="0"/>
              <w:marTop w:val="0"/>
              <w:marBottom w:val="0"/>
              <w:divBdr>
                <w:top w:val="none" w:sz="0" w:space="0" w:color="auto"/>
                <w:left w:val="none" w:sz="0" w:space="0" w:color="auto"/>
                <w:bottom w:val="none" w:sz="0" w:space="0" w:color="auto"/>
                <w:right w:val="none" w:sz="0" w:space="0" w:color="auto"/>
              </w:divBdr>
            </w:div>
            <w:div w:id="1867333286">
              <w:marLeft w:val="0"/>
              <w:marRight w:val="0"/>
              <w:marTop w:val="0"/>
              <w:marBottom w:val="0"/>
              <w:divBdr>
                <w:top w:val="none" w:sz="0" w:space="0" w:color="auto"/>
                <w:left w:val="none" w:sz="0" w:space="0" w:color="auto"/>
                <w:bottom w:val="none" w:sz="0" w:space="0" w:color="auto"/>
                <w:right w:val="none" w:sz="0" w:space="0" w:color="auto"/>
              </w:divBdr>
            </w:div>
            <w:div w:id="306671233">
              <w:marLeft w:val="0"/>
              <w:marRight w:val="0"/>
              <w:marTop w:val="0"/>
              <w:marBottom w:val="0"/>
              <w:divBdr>
                <w:top w:val="none" w:sz="0" w:space="0" w:color="auto"/>
                <w:left w:val="none" w:sz="0" w:space="0" w:color="auto"/>
                <w:bottom w:val="none" w:sz="0" w:space="0" w:color="auto"/>
                <w:right w:val="none" w:sz="0" w:space="0" w:color="auto"/>
              </w:divBdr>
            </w:div>
            <w:div w:id="1649820069">
              <w:marLeft w:val="0"/>
              <w:marRight w:val="0"/>
              <w:marTop w:val="0"/>
              <w:marBottom w:val="0"/>
              <w:divBdr>
                <w:top w:val="none" w:sz="0" w:space="0" w:color="auto"/>
                <w:left w:val="none" w:sz="0" w:space="0" w:color="auto"/>
                <w:bottom w:val="none" w:sz="0" w:space="0" w:color="auto"/>
                <w:right w:val="none" w:sz="0" w:space="0" w:color="auto"/>
              </w:divBdr>
            </w:div>
            <w:div w:id="1599946818">
              <w:marLeft w:val="0"/>
              <w:marRight w:val="0"/>
              <w:marTop w:val="0"/>
              <w:marBottom w:val="0"/>
              <w:divBdr>
                <w:top w:val="none" w:sz="0" w:space="0" w:color="auto"/>
                <w:left w:val="none" w:sz="0" w:space="0" w:color="auto"/>
                <w:bottom w:val="none" w:sz="0" w:space="0" w:color="auto"/>
                <w:right w:val="none" w:sz="0" w:space="0" w:color="auto"/>
              </w:divBdr>
            </w:div>
            <w:div w:id="1373312942">
              <w:marLeft w:val="0"/>
              <w:marRight w:val="0"/>
              <w:marTop w:val="0"/>
              <w:marBottom w:val="0"/>
              <w:divBdr>
                <w:top w:val="none" w:sz="0" w:space="0" w:color="auto"/>
                <w:left w:val="none" w:sz="0" w:space="0" w:color="auto"/>
                <w:bottom w:val="none" w:sz="0" w:space="0" w:color="auto"/>
                <w:right w:val="none" w:sz="0" w:space="0" w:color="auto"/>
              </w:divBdr>
            </w:div>
            <w:div w:id="250479486">
              <w:marLeft w:val="0"/>
              <w:marRight w:val="0"/>
              <w:marTop w:val="0"/>
              <w:marBottom w:val="0"/>
              <w:divBdr>
                <w:top w:val="none" w:sz="0" w:space="0" w:color="auto"/>
                <w:left w:val="none" w:sz="0" w:space="0" w:color="auto"/>
                <w:bottom w:val="none" w:sz="0" w:space="0" w:color="auto"/>
                <w:right w:val="none" w:sz="0" w:space="0" w:color="auto"/>
              </w:divBdr>
            </w:div>
            <w:div w:id="184489997">
              <w:marLeft w:val="0"/>
              <w:marRight w:val="0"/>
              <w:marTop w:val="0"/>
              <w:marBottom w:val="0"/>
              <w:divBdr>
                <w:top w:val="none" w:sz="0" w:space="0" w:color="auto"/>
                <w:left w:val="none" w:sz="0" w:space="0" w:color="auto"/>
                <w:bottom w:val="none" w:sz="0" w:space="0" w:color="auto"/>
                <w:right w:val="none" w:sz="0" w:space="0" w:color="auto"/>
              </w:divBdr>
            </w:div>
            <w:div w:id="1074857737">
              <w:marLeft w:val="0"/>
              <w:marRight w:val="0"/>
              <w:marTop w:val="0"/>
              <w:marBottom w:val="0"/>
              <w:divBdr>
                <w:top w:val="none" w:sz="0" w:space="0" w:color="auto"/>
                <w:left w:val="none" w:sz="0" w:space="0" w:color="auto"/>
                <w:bottom w:val="none" w:sz="0" w:space="0" w:color="auto"/>
                <w:right w:val="none" w:sz="0" w:space="0" w:color="auto"/>
              </w:divBdr>
            </w:div>
            <w:div w:id="1966112493">
              <w:marLeft w:val="0"/>
              <w:marRight w:val="0"/>
              <w:marTop w:val="0"/>
              <w:marBottom w:val="0"/>
              <w:divBdr>
                <w:top w:val="none" w:sz="0" w:space="0" w:color="auto"/>
                <w:left w:val="none" w:sz="0" w:space="0" w:color="auto"/>
                <w:bottom w:val="none" w:sz="0" w:space="0" w:color="auto"/>
                <w:right w:val="none" w:sz="0" w:space="0" w:color="auto"/>
              </w:divBdr>
            </w:div>
            <w:div w:id="1736783652">
              <w:marLeft w:val="0"/>
              <w:marRight w:val="0"/>
              <w:marTop w:val="0"/>
              <w:marBottom w:val="0"/>
              <w:divBdr>
                <w:top w:val="none" w:sz="0" w:space="0" w:color="auto"/>
                <w:left w:val="none" w:sz="0" w:space="0" w:color="auto"/>
                <w:bottom w:val="none" w:sz="0" w:space="0" w:color="auto"/>
                <w:right w:val="none" w:sz="0" w:space="0" w:color="auto"/>
              </w:divBdr>
              <w:divsChild>
                <w:div w:id="1854882268">
                  <w:marLeft w:val="0"/>
                  <w:marRight w:val="0"/>
                  <w:marTop w:val="0"/>
                  <w:marBottom w:val="0"/>
                  <w:divBdr>
                    <w:top w:val="none" w:sz="0" w:space="0" w:color="auto"/>
                    <w:left w:val="none" w:sz="0" w:space="0" w:color="auto"/>
                    <w:bottom w:val="none" w:sz="0" w:space="0" w:color="auto"/>
                    <w:right w:val="none" w:sz="0" w:space="0" w:color="auto"/>
                  </w:divBdr>
                </w:div>
                <w:div w:id="761268861">
                  <w:marLeft w:val="0"/>
                  <w:marRight w:val="0"/>
                  <w:marTop w:val="0"/>
                  <w:marBottom w:val="0"/>
                  <w:divBdr>
                    <w:top w:val="none" w:sz="0" w:space="0" w:color="auto"/>
                    <w:left w:val="none" w:sz="0" w:space="0" w:color="auto"/>
                    <w:bottom w:val="none" w:sz="0" w:space="0" w:color="auto"/>
                    <w:right w:val="none" w:sz="0" w:space="0" w:color="auto"/>
                  </w:divBdr>
                </w:div>
                <w:div w:id="1589733104">
                  <w:marLeft w:val="0"/>
                  <w:marRight w:val="0"/>
                  <w:marTop w:val="0"/>
                  <w:marBottom w:val="0"/>
                  <w:divBdr>
                    <w:top w:val="none" w:sz="0" w:space="0" w:color="auto"/>
                    <w:left w:val="none" w:sz="0" w:space="0" w:color="auto"/>
                    <w:bottom w:val="none" w:sz="0" w:space="0" w:color="auto"/>
                    <w:right w:val="none" w:sz="0" w:space="0" w:color="auto"/>
                  </w:divBdr>
                </w:div>
                <w:div w:id="1048384102">
                  <w:marLeft w:val="0"/>
                  <w:marRight w:val="0"/>
                  <w:marTop w:val="0"/>
                  <w:marBottom w:val="0"/>
                  <w:divBdr>
                    <w:top w:val="none" w:sz="0" w:space="0" w:color="auto"/>
                    <w:left w:val="none" w:sz="0" w:space="0" w:color="auto"/>
                    <w:bottom w:val="none" w:sz="0" w:space="0" w:color="auto"/>
                    <w:right w:val="none" w:sz="0" w:space="0" w:color="auto"/>
                  </w:divBdr>
                </w:div>
              </w:divsChild>
            </w:div>
            <w:div w:id="62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7047">
      <w:bodyDiv w:val="1"/>
      <w:marLeft w:val="0"/>
      <w:marRight w:val="0"/>
      <w:marTop w:val="0"/>
      <w:marBottom w:val="0"/>
      <w:divBdr>
        <w:top w:val="none" w:sz="0" w:space="0" w:color="auto"/>
        <w:left w:val="none" w:sz="0" w:space="0" w:color="auto"/>
        <w:bottom w:val="none" w:sz="0" w:space="0" w:color="auto"/>
        <w:right w:val="none" w:sz="0" w:space="0" w:color="auto"/>
      </w:divBdr>
      <w:divsChild>
        <w:div w:id="2049404798">
          <w:marLeft w:val="0"/>
          <w:marRight w:val="0"/>
          <w:marTop w:val="0"/>
          <w:marBottom w:val="0"/>
          <w:divBdr>
            <w:top w:val="none" w:sz="0" w:space="0" w:color="auto"/>
            <w:left w:val="none" w:sz="0" w:space="0" w:color="auto"/>
            <w:bottom w:val="none" w:sz="0" w:space="0" w:color="auto"/>
            <w:right w:val="none" w:sz="0" w:space="0" w:color="auto"/>
          </w:divBdr>
        </w:div>
      </w:divsChild>
    </w:div>
    <w:div w:id="1611669821">
      <w:bodyDiv w:val="1"/>
      <w:marLeft w:val="0"/>
      <w:marRight w:val="0"/>
      <w:marTop w:val="0"/>
      <w:marBottom w:val="0"/>
      <w:divBdr>
        <w:top w:val="none" w:sz="0" w:space="0" w:color="auto"/>
        <w:left w:val="none" w:sz="0" w:space="0" w:color="auto"/>
        <w:bottom w:val="none" w:sz="0" w:space="0" w:color="auto"/>
        <w:right w:val="none" w:sz="0" w:space="0" w:color="auto"/>
      </w:divBdr>
    </w:div>
    <w:div w:id="1619677412">
      <w:bodyDiv w:val="1"/>
      <w:marLeft w:val="0"/>
      <w:marRight w:val="0"/>
      <w:marTop w:val="0"/>
      <w:marBottom w:val="0"/>
      <w:divBdr>
        <w:top w:val="none" w:sz="0" w:space="0" w:color="auto"/>
        <w:left w:val="none" w:sz="0" w:space="0" w:color="auto"/>
        <w:bottom w:val="none" w:sz="0" w:space="0" w:color="auto"/>
        <w:right w:val="none" w:sz="0" w:space="0" w:color="auto"/>
      </w:divBdr>
    </w:div>
    <w:div w:id="1620574431">
      <w:bodyDiv w:val="1"/>
      <w:marLeft w:val="0"/>
      <w:marRight w:val="0"/>
      <w:marTop w:val="0"/>
      <w:marBottom w:val="0"/>
      <w:divBdr>
        <w:top w:val="none" w:sz="0" w:space="0" w:color="auto"/>
        <w:left w:val="none" w:sz="0" w:space="0" w:color="auto"/>
        <w:bottom w:val="none" w:sz="0" w:space="0" w:color="auto"/>
        <w:right w:val="none" w:sz="0" w:space="0" w:color="auto"/>
      </w:divBdr>
    </w:div>
    <w:div w:id="1631210416">
      <w:bodyDiv w:val="1"/>
      <w:marLeft w:val="0"/>
      <w:marRight w:val="0"/>
      <w:marTop w:val="0"/>
      <w:marBottom w:val="0"/>
      <w:divBdr>
        <w:top w:val="none" w:sz="0" w:space="0" w:color="auto"/>
        <w:left w:val="none" w:sz="0" w:space="0" w:color="auto"/>
        <w:bottom w:val="none" w:sz="0" w:space="0" w:color="auto"/>
        <w:right w:val="none" w:sz="0" w:space="0" w:color="auto"/>
      </w:divBdr>
    </w:div>
    <w:div w:id="1632245054">
      <w:bodyDiv w:val="1"/>
      <w:marLeft w:val="0"/>
      <w:marRight w:val="0"/>
      <w:marTop w:val="0"/>
      <w:marBottom w:val="0"/>
      <w:divBdr>
        <w:top w:val="none" w:sz="0" w:space="0" w:color="auto"/>
        <w:left w:val="none" w:sz="0" w:space="0" w:color="auto"/>
        <w:bottom w:val="none" w:sz="0" w:space="0" w:color="auto"/>
        <w:right w:val="none" w:sz="0" w:space="0" w:color="auto"/>
      </w:divBdr>
      <w:divsChild>
        <w:div w:id="76637448">
          <w:marLeft w:val="0"/>
          <w:marRight w:val="0"/>
          <w:marTop w:val="0"/>
          <w:marBottom w:val="0"/>
          <w:divBdr>
            <w:top w:val="none" w:sz="0" w:space="0" w:color="auto"/>
            <w:left w:val="none" w:sz="0" w:space="0" w:color="auto"/>
            <w:bottom w:val="none" w:sz="0" w:space="0" w:color="auto"/>
            <w:right w:val="none" w:sz="0" w:space="0" w:color="auto"/>
          </w:divBdr>
        </w:div>
        <w:div w:id="165443143">
          <w:marLeft w:val="0"/>
          <w:marRight w:val="0"/>
          <w:marTop w:val="0"/>
          <w:marBottom w:val="0"/>
          <w:divBdr>
            <w:top w:val="none" w:sz="0" w:space="0" w:color="auto"/>
            <w:left w:val="none" w:sz="0" w:space="0" w:color="auto"/>
            <w:bottom w:val="none" w:sz="0" w:space="0" w:color="auto"/>
            <w:right w:val="none" w:sz="0" w:space="0" w:color="auto"/>
          </w:divBdr>
        </w:div>
        <w:div w:id="357513850">
          <w:marLeft w:val="0"/>
          <w:marRight w:val="0"/>
          <w:marTop w:val="0"/>
          <w:marBottom w:val="0"/>
          <w:divBdr>
            <w:top w:val="none" w:sz="0" w:space="0" w:color="auto"/>
            <w:left w:val="none" w:sz="0" w:space="0" w:color="auto"/>
            <w:bottom w:val="none" w:sz="0" w:space="0" w:color="auto"/>
            <w:right w:val="none" w:sz="0" w:space="0" w:color="auto"/>
          </w:divBdr>
        </w:div>
        <w:div w:id="500003194">
          <w:marLeft w:val="0"/>
          <w:marRight w:val="0"/>
          <w:marTop w:val="0"/>
          <w:marBottom w:val="0"/>
          <w:divBdr>
            <w:top w:val="none" w:sz="0" w:space="0" w:color="auto"/>
            <w:left w:val="none" w:sz="0" w:space="0" w:color="auto"/>
            <w:bottom w:val="none" w:sz="0" w:space="0" w:color="auto"/>
            <w:right w:val="none" w:sz="0" w:space="0" w:color="auto"/>
          </w:divBdr>
        </w:div>
        <w:div w:id="590552899">
          <w:marLeft w:val="0"/>
          <w:marRight w:val="0"/>
          <w:marTop w:val="0"/>
          <w:marBottom w:val="0"/>
          <w:divBdr>
            <w:top w:val="none" w:sz="0" w:space="0" w:color="auto"/>
            <w:left w:val="none" w:sz="0" w:space="0" w:color="auto"/>
            <w:bottom w:val="none" w:sz="0" w:space="0" w:color="auto"/>
            <w:right w:val="none" w:sz="0" w:space="0" w:color="auto"/>
          </w:divBdr>
        </w:div>
        <w:div w:id="702751203">
          <w:marLeft w:val="0"/>
          <w:marRight w:val="0"/>
          <w:marTop w:val="0"/>
          <w:marBottom w:val="0"/>
          <w:divBdr>
            <w:top w:val="none" w:sz="0" w:space="0" w:color="auto"/>
            <w:left w:val="none" w:sz="0" w:space="0" w:color="auto"/>
            <w:bottom w:val="none" w:sz="0" w:space="0" w:color="auto"/>
            <w:right w:val="none" w:sz="0" w:space="0" w:color="auto"/>
          </w:divBdr>
        </w:div>
        <w:div w:id="738408469">
          <w:marLeft w:val="0"/>
          <w:marRight w:val="0"/>
          <w:marTop w:val="0"/>
          <w:marBottom w:val="0"/>
          <w:divBdr>
            <w:top w:val="none" w:sz="0" w:space="0" w:color="auto"/>
            <w:left w:val="none" w:sz="0" w:space="0" w:color="auto"/>
            <w:bottom w:val="none" w:sz="0" w:space="0" w:color="auto"/>
            <w:right w:val="none" w:sz="0" w:space="0" w:color="auto"/>
          </w:divBdr>
        </w:div>
        <w:div w:id="770322388">
          <w:marLeft w:val="0"/>
          <w:marRight w:val="0"/>
          <w:marTop w:val="0"/>
          <w:marBottom w:val="0"/>
          <w:divBdr>
            <w:top w:val="none" w:sz="0" w:space="0" w:color="auto"/>
            <w:left w:val="none" w:sz="0" w:space="0" w:color="auto"/>
            <w:bottom w:val="none" w:sz="0" w:space="0" w:color="auto"/>
            <w:right w:val="none" w:sz="0" w:space="0" w:color="auto"/>
          </w:divBdr>
        </w:div>
        <w:div w:id="803424741">
          <w:marLeft w:val="0"/>
          <w:marRight w:val="0"/>
          <w:marTop w:val="0"/>
          <w:marBottom w:val="0"/>
          <w:divBdr>
            <w:top w:val="none" w:sz="0" w:space="0" w:color="auto"/>
            <w:left w:val="none" w:sz="0" w:space="0" w:color="auto"/>
            <w:bottom w:val="none" w:sz="0" w:space="0" w:color="auto"/>
            <w:right w:val="none" w:sz="0" w:space="0" w:color="auto"/>
          </w:divBdr>
        </w:div>
        <w:div w:id="885406919">
          <w:marLeft w:val="0"/>
          <w:marRight w:val="0"/>
          <w:marTop w:val="0"/>
          <w:marBottom w:val="0"/>
          <w:divBdr>
            <w:top w:val="none" w:sz="0" w:space="0" w:color="auto"/>
            <w:left w:val="none" w:sz="0" w:space="0" w:color="auto"/>
            <w:bottom w:val="none" w:sz="0" w:space="0" w:color="auto"/>
            <w:right w:val="none" w:sz="0" w:space="0" w:color="auto"/>
          </w:divBdr>
        </w:div>
        <w:div w:id="903176149">
          <w:marLeft w:val="0"/>
          <w:marRight w:val="0"/>
          <w:marTop w:val="0"/>
          <w:marBottom w:val="0"/>
          <w:divBdr>
            <w:top w:val="none" w:sz="0" w:space="0" w:color="auto"/>
            <w:left w:val="none" w:sz="0" w:space="0" w:color="auto"/>
            <w:bottom w:val="none" w:sz="0" w:space="0" w:color="auto"/>
            <w:right w:val="none" w:sz="0" w:space="0" w:color="auto"/>
          </w:divBdr>
        </w:div>
        <w:div w:id="1156217226">
          <w:marLeft w:val="0"/>
          <w:marRight w:val="0"/>
          <w:marTop w:val="0"/>
          <w:marBottom w:val="0"/>
          <w:divBdr>
            <w:top w:val="none" w:sz="0" w:space="0" w:color="auto"/>
            <w:left w:val="none" w:sz="0" w:space="0" w:color="auto"/>
            <w:bottom w:val="none" w:sz="0" w:space="0" w:color="auto"/>
            <w:right w:val="none" w:sz="0" w:space="0" w:color="auto"/>
          </w:divBdr>
        </w:div>
        <w:div w:id="1414475840">
          <w:marLeft w:val="0"/>
          <w:marRight w:val="0"/>
          <w:marTop w:val="0"/>
          <w:marBottom w:val="0"/>
          <w:divBdr>
            <w:top w:val="none" w:sz="0" w:space="0" w:color="auto"/>
            <w:left w:val="none" w:sz="0" w:space="0" w:color="auto"/>
            <w:bottom w:val="none" w:sz="0" w:space="0" w:color="auto"/>
            <w:right w:val="none" w:sz="0" w:space="0" w:color="auto"/>
          </w:divBdr>
        </w:div>
        <w:div w:id="1605264292">
          <w:marLeft w:val="0"/>
          <w:marRight w:val="0"/>
          <w:marTop w:val="0"/>
          <w:marBottom w:val="0"/>
          <w:divBdr>
            <w:top w:val="none" w:sz="0" w:space="0" w:color="auto"/>
            <w:left w:val="none" w:sz="0" w:space="0" w:color="auto"/>
            <w:bottom w:val="none" w:sz="0" w:space="0" w:color="auto"/>
            <w:right w:val="none" w:sz="0" w:space="0" w:color="auto"/>
          </w:divBdr>
        </w:div>
        <w:div w:id="1936131187">
          <w:marLeft w:val="0"/>
          <w:marRight w:val="0"/>
          <w:marTop w:val="0"/>
          <w:marBottom w:val="0"/>
          <w:divBdr>
            <w:top w:val="none" w:sz="0" w:space="0" w:color="auto"/>
            <w:left w:val="none" w:sz="0" w:space="0" w:color="auto"/>
            <w:bottom w:val="none" w:sz="0" w:space="0" w:color="auto"/>
            <w:right w:val="none" w:sz="0" w:space="0" w:color="auto"/>
          </w:divBdr>
        </w:div>
        <w:div w:id="2009211817">
          <w:marLeft w:val="0"/>
          <w:marRight w:val="0"/>
          <w:marTop w:val="0"/>
          <w:marBottom w:val="0"/>
          <w:divBdr>
            <w:top w:val="none" w:sz="0" w:space="0" w:color="auto"/>
            <w:left w:val="none" w:sz="0" w:space="0" w:color="auto"/>
            <w:bottom w:val="none" w:sz="0" w:space="0" w:color="auto"/>
            <w:right w:val="none" w:sz="0" w:space="0" w:color="auto"/>
          </w:divBdr>
        </w:div>
        <w:div w:id="2078937450">
          <w:marLeft w:val="0"/>
          <w:marRight w:val="0"/>
          <w:marTop w:val="0"/>
          <w:marBottom w:val="0"/>
          <w:divBdr>
            <w:top w:val="none" w:sz="0" w:space="0" w:color="auto"/>
            <w:left w:val="none" w:sz="0" w:space="0" w:color="auto"/>
            <w:bottom w:val="none" w:sz="0" w:space="0" w:color="auto"/>
            <w:right w:val="none" w:sz="0" w:space="0" w:color="auto"/>
          </w:divBdr>
        </w:div>
      </w:divsChild>
    </w:div>
    <w:div w:id="1634410880">
      <w:bodyDiv w:val="1"/>
      <w:marLeft w:val="0"/>
      <w:marRight w:val="0"/>
      <w:marTop w:val="0"/>
      <w:marBottom w:val="0"/>
      <w:divBdr>
        <w:top w:val="none" w:sz="0" w:space="0" w:color="auto"/>
        <w:left w:val="none" w:sz="0" w:space="0" w:color="auto"/>
        <w:bottom w:val="none" w:sz="0" w:space="0" w:color="auto"/>
        <w:right w:val="none" w:sz="0" w:space="0" w:color="auto"/>
      </w:divBdr>
    </w:div>
    <w:div w:id="1638874881">
      <w:bodyDiv w:val="1"/>
      <w:marLeft w:val="0"/>
      <w:marRight w:val="0"/>
      <w:marTop w:val="0"/>
      <w:marBottom w:val="0"/>
      <w:divBdr>
        <w:top w:val="none" w:sz="0" w:space="0" w:color="auto"/>
        <w:left w:val="none" w:sz="0" w:space="0" w:color="auto"/>
        <w:bottom w:val="none" w:sz="0" w:space="0" w:color="auto"/>
        <w:right w:val="none" w:sz="0" w:space="0" w:color="auto"/>
      </w:divBdr>
    </w:div>
    <w:div w:id="1656765121">
      <w:bodyDiv w:val="1"/>
      <w:marLeft w:val="0"/>
      <w:marRight w:val="0"/>
      <w:marTop w:val="0"/>
      <w:marBottom w:val="0"/>
      <w:divBdr>
        <w:top w:val="none" w:sz="0" w:space="0" w:color="auto"/>
        <w:left w:val="none" w:sz="0" w:space="0" w:color="auto"/>
        <w:bottom w:val="none" w:sz="0" w:space="0" w:color="auto"/>
        <w:right w:val="none" w:sz="0" w:space="0" w:color="auto"/>
      </w:divBdr>
      <w:divsChild>
        <w:div w:id="175730103">
          <w:marLeft w:val="0"/>
          <w:marRight w:val="0"/>
          <w:marTop w:val="0"/>
          <w:marBottom w:val="0"/>
          <w:divBdr>
            <w:top w:val="none" w:sz="0" w:space="0" w:color="auto"/>
            <w:left w:val="none" w:sz="0" w:space="0" w:color="auto"/>
            <w:bottom w:val="none" w:sz="0" w:space="0" w:color="auto"/>
            <w:right w:val="none" w:sz="0" w:space="0" w:color="auto"/>
          </w:divBdr>
        </w:div>
        <w:div w:id="839584491">
          <w:marLeft w:val="0"/>
          <w:marRight w:val="0"/>
          <w:marTop w:val="0"/>
          <w:marBottom w:val="0"/>
          <w:divBdr>
            <w:top w:val="none" w:sz="0" w:space="0" w:color="auto"/>
            <w:left w:val="none" w:sz="0" w:space="0" w:color="auto"/>
            <w:bottom w:val="none" w:sz="0" w:space="0" w:color="auto"/>
            <w:right w:val="none" w:sz="0" w:space="0" w:color="auto"/>
          </w:divBdr>
        </w:div>
        <w:div w:id="977539296">
          <w:marLeft w:val="0"/>
          <w:marRight w:val="0"/>
          <w:marTop w:val="0"/>
          <w:marBottom w:val="0"/>
          <w:divBdr>
            <w:top w:val="none" w:sz="0" w:space="0" w:color="auto"/>
            <w:left w:val="none" w:sz="0" w:space="0" w:color="auto"/>
            <w:bottom w:val="none" w:sz="0" w:space="0" w:color="auto"/>
            <w:right w:val="none" w:sz="0" w:space="0" w:color="auto"/>
          </w:divBdr>
        </w:div>
        <w:div w:id="1653748643">
          <w:marLeft w:val="0"/>
          <w:marRight w:val="0"/>
          <w:marTop w:val="0"/>
          <w:marBottom w:val="0"/>
          <w:divBdr>
            <w:top w:val="none" w:sz="0" w:space="0" w:color="auto"/>
            <w:left w:val="none" w:sz="0" w:space="0" w:color="auto"/>
            <w:bottom w:val="none" w:sz="0" w:space="0" w:color="auto"/>
            <w:right w:val="none" w:sz="0" w:space="0" w:color="auto"/>
          </w:divBdr>
        </w:div>
        <w:div w:id="2054190062">
          <w:marLeft w:val="0"/>
          <w:marRight w:val="0"/>
          <w:marTop w:val="0"/>
          <w:marBottom w:val="0"/>
          <w:divBdr>
            <w:top w:val="none" w:sz="0" w:space="0" w:color="auto"/>
            <w:left w:val="none" w:sz="0" w:space="0" w:color="auto"/>
            <w:bottom w:val="none" w:sz="0" w:space="0" w:color="auto"/>
            <w:right w:val="none" w:sz="0" w:space="0" w:color="auto"/>
          </w:divBdr>
        </w:div>
      </w:divsChild>
    </w:div>
    <w:div w:id="1659992978">
      <w:bodyDiv w:val="1"/>
      <w:marLeft w:val="0"/>
      <w:marRight w:val="0"/>
      <w:marTop w:val="0"/>
      <w:marBottom w:val="0"/>
      <w:divBdr>
        <w:top w:val="none" w:sz="0" w:space="0" w:color="auto"/>
        <w:left w:val="none" w:sz="0" w:space="0" w:color="auto"/>
        <w:bottom w:val="none" w:sz="0" w:space="0" w:color="auto"/>
        <w:right w:val="none" w:sz="0" w:space="0" w:color="auto"/>
      </w:divBdr>
    </w:div>
    <w:div w:id="1663006360">
      <w:bodyDiv w:val="1"/>
      <w:marLeft w:val="0"/>
      <w:marRight w:val="0"/>
      <w:marTop w:val="0"/>
      <w:marBottom w:val="0"/>
      <w:divBdr>
        <w:top w:val="none" w:sz="0" w:space="0" w:color="auto"/>
        <w:left w:val="none" w:sz="0" w:space="0" w:color="auto"/>
        <w:bottom w:val="none" w:sz="0" w:space="0" w:color="auto"/>
        <w:right w:val="none" w:sz="0" w:space="0" w:color="auto"/>
      </w:divBdr>
    </w:div>
    <w:div w:id="1666207171">
      <w:bodyDiv w:val="1"/>
      <w:marLeft w:val="0"/>
      <w:marRight w:val="0"/>
      <w:marTop w:val="0"/>
      <w:marBottom w:val="0"/>
      <w:divBdr>
        <w:top w:val="none" w:sz="0" w:space="0" w:color="auto"/>
        <w:left w:val="none" w:sz="0" w:space="0" w:color="auto"/>
        <w:bottom w:val="none" w:sz="0" w:space="0" w:color="auto"/>
        <w:right w:val="none" w:sz="0" w:space="0" w:color="auto"/>
      </w:divBdr>
    </w:div>
    <w:div w:id="1668246889">
      <w:bodyDiv w:val="1"/>
      <w:marLeft w:val="0"/>
      <w:marRight w:val="0"/>
      <w:marTop w:val="0"/>
      <w:marBottom w:val="0"/>
      <w:divBdr>
        <w:top w:val="none" w:sz="0" w:space="0" w:color="auto"/>
        <w:left w:val="none" w:sz="0" w:space="0" w:color="auto"/>
        <w:bottom w:val="none" w:sz="0" w:space="0" w:color="auto"/>
        <w:right w:val="none" w:sz="0" w:space="0" w:color="auto"/>
      </w:divBdr>
    </w:div>
    <w:div w:id="1669668745">
      <w:bodyDiv w:val="1"/>
      <w:marLeft w:val="0"/>
      <w:marRight w:val="0"/>
      <w:marTop w:val="0"/>
      <w:marBottom w:val="0"/>
      <w:divBdr>
        <w:top w:val="none" w:sz="0" w:space="0" w:color="auto"/>
        <w:left w:val="none" w:sz="0" w:space="0" w:color="auto"/>
        <w:bottom w:val="none" w:sz="0" w:space="0" w:color="auto"/>
        <w:right w:val="none" w:sz="0" w:space="0" w:color="auto"/>
      </w:divBdr>
    </w:div>
    <w:div w:id="1691834084">
      <w:bodyDiv w:val="1"/>
      <w:marLeft w:val="0"/>
      <w:marRight w:val="0"/>
      <w:marTop w:val="0"/>
      <w:marBottom w:val="0"/>
      <w:divBdr>
        <w:top w:val="none" w:sz="0" w:space="0" w:color="auto"/>
        <w:left w:val="none" w:sz="0" w:space="0" w:color="auto"/>
        <w:bottom w:val="none" w:sz="0" w:space="0" w:color="auto"/>
        <w:right w:val="none" w:sz="0" w:space="0" w:color="auto"/>
      </w:divBdr>
    </w:div>
    <w:div w:id="1705907093">
      <w:bodyDiv w:val="1"/>
      <w:marLeft w:val="0"/>
      <w:marRight w:val="0"/>
      <w:marTop w:val="0"/>
      <w:marBottom w:val="0"/>
      <w:divBdr>
        <w:top w:val="none" w:sz="0" w:space="0" w:color="auto"/>
        <w:left w:val="none" w:sz="0" w:space="0" w:color="auto"/>
        <w:bottom w:val="none" w:sz="0" w:space="0" w:color="auto"/>
        <w:right w:val="none" w:sz="0" w:space="0" w:color="auto"/>
      </w:divBdr>
      <w:divsChild>
        <w:div w:id="816609215">
          <w:marLeft w:val="0"/>
          <w:marRight w:val="0"/>
          <w:marTop w:val="0"/>
          <w:marBottom w:val="0"/>
          <w:divBdr>
            <w:top w:val="none" w:sz="0" w:space="0" w:color="auto"/>
            <w:left w:val="none" w:sz="0" w:space="0" w:color="auto"/>
            <w:bottom w:val="none" w:sz="0" w:space="0" w:color="auto"/>
            <w:right w:val="none" w:sz="0" w:space="0" w:color="auto"/>
          </w:divBdr>
        </w:div>
        <w:div w:id="191650322">
          <w:marLeft w:val="0"/>
          <w:marRight w:val="0"/>
          <w:marTop w:val="0"/>
          <w:marBottom w:val="0"/>
          <w:divBdr>
            <w:top w:val="none" w:sz="0" w:space="0" w:color="auto"/>
            <w:left w:val="none" w:sz="0" w:space="0" w:color="auto"/>
            <w:bottom w:val="none" w:sz="0" w:space="0" w:color="auto"/>
            <w:right w:val="none" w:sz="0" w:space="0" w:color="auto"/>
          </w:divBdr>
        </w:div>
        <w:div w:id="45615431">
          <w:marLeft w:val="0"/>
          <w:marRight w:val="0"/>
          <w:marTop w:val="0"/>
          <w:marBottom w:val="0"/>
          <w:divBdr>
            <w:top w:val="none" w:sz="0" w:space="0" w:color="auto"/>
            <w:left w:val="none" w:sz="0" w:space="0" w:color="auto"/>
            <w:bottom w:val="none" w:sz="0" w:space="0" w:color="auto"/>
            <w:right w:val="none" w:sz="0" w:space="0" w:color="auto"/>
          </w:divBdr>
        </w:div>
      </w:divsChild>
    </w:div>
    <w:div w:id="1707019737">
      <w:bodyDiv w:val="1"/>
      <w:marLeft w:val="0"/>
      <w:marRight w:val="0"/>
      <w:marTop w:val="0"/>
      <w:marBottom w:val="0"/>
      <w:divBdr>
        <w:top w:val="none" w:sz="0" w:space="0" w:color="auto"/>
        <w:left w:val="none" w:sz="0" w:space="0" w:color="auto"/>
        <w:bottom w:val="none" w:sz="0" w:space="0" w:color="auto"/>
        <w:right w:val="none" w:sz="0" w:space="0" w:color="auto"/>
      </w:divBdr>
    </w:div>
    <w:div w:id="1708410352">
      <w:bodyDiv w:val="1"/>
      <w:marLeft w:val="0"/>
      <w:marRight w:val="0"/>
      <w:marTop w:val="0"/>
      <w:marBottom w:val="0"/>
      <w:divBdr>
        <w:top w:val="none" w:sz="0" w:space="0" w:color="auto"/>
        <w:left w:val="none" w:sz="0" w:space="0" w:color="auto"/>
        <w:bottom w:val="none" w:sz="0" w:space="0" w:color="auto"/>
        <w:right w:val="none" w:sz="0" w:space="0" w:color="auto"/>
      </w:divBdr>
      <w:divsChild>
        <w:div w:id="576674585">
          <w:marLeft w:val="0"/>
          <w:marRight w:val="0"/>
          <w:marTop w:val="0"/>
          <w:marBottom w:val="0"/>
          <w:divBdr>
            <w:top w:val="none" w:sz="0" w:space="0" w:color="auto"/>
            <w:left w:val="none" w:sz="0" w:space="0" w:color="auto"/>
            <w:bottom w:val="none" w:sz="0" w:space="0" w:color="auto"/>
            <w:right w:val="none" w:sz="0" w:space="0" w:color="auto"/>
          </w:divBdr>
        </w:div>
        <w:div w:id="1887252007">
          <w:marLeft w:val="0"/>
          <w:marRight w:val="0"/>
          <w:marTop w:val="0"/>
          <w:marBottom w:val="0"/>
          <w:divBdr>
            <w:top w:val="none" w:sz="0" w:space="0" w:color="auto"/>
            <w:left w:val="none" w:sz="0" w:space="0" w:color="auto"/>
            <w:bottom w:val="none" w:sz="0" w:space="0" w:color="auto"/>
            <w:right w:val="none" w:sz="0" w:space="0" w:color="auto"/>
          </w:divBdr>
        </w:div>
      </w:divsChild>
    </w:div>
    <w:div w:id="1710715297">
      <w:bodyDiv w:val="1"/>
      <w:marLeft w:val="0"/>
      <w:marRight w:val="0"/>
      <w:marTop w:val="0"/>
      <w:marBottom w:val="0"/>
      <w:divBdr>
        <w:top w:val="none" w:sz="0" w:space="0" w:color="auto"/>
        <w:left w:val="none" w:sz="0" w:space="0" w:color="auto"/>
        <w:bottom w:val="none" w:sz="0" w:space="0" w:color="auto"/>
        <w:right w:val="none" w:sz="0" w:space="0" w:color="auto"/>
      </w:divBdr>
    </w:div>
    <w:div w:id="1719818773">
      <w:bodyDiv w:val="1"/>
      <w:marLeft w:val="0"/>
      <w:marRight w:val="0"/>
      <w:marTop w:val="0"/>
      <w:marBottom w:val="0"/>
      <w:divBdr>
        <w:top w:val="none" w:sz="0" w:space="0" w:color="auto"/>
        <w:left w:val="none" w:sz="0" w:space="0" w:color="auto"/>
        <w:bottom w:val="none" w:sz="0" w:space="0" w:color="auto"/>
        <w:right w:val="none" w:sz="0" w:space="0" w:color="auto"/>
      </w:divBdr>
      <w:divsChild>
        <w:div w:id="1685401069">
          <w:marLeft w:val="0"/>
          <w:marRight w:val="0"/>
          <w:marTop w:val="0"/>
          <w:marBottom w:val="0"/>
          <w:divBdr>
            <w:top w:val="none" w:sz="0" w:space="0" w:color="auto"/>
            <w:left w:val="none" w:sz="0" w:space="0" w:color="auto"/>
            <w:bottom w:val="none" w:sz="0" w:space="0" w:color="auto"/>
            <w:right w:val="none" w:sz="0" w:space="0" w:color="auto"/>
          </w:divBdr>
        </w:div>
      </w:divsChild>
    </w:div>
    <w:div w:id="1722710099">
      <w:bodyDiv w:val="1"/>
      <w:marLeft w:val="0"/>
      <w:marRight w:val="0"/>
      <w:marTop w:val="0"/>
      <w:marBottom w:val="0"/>
      <w:divBdr>
        <w:top w:val="none" w:sz="0" w:space="0" w:color="auto"/>
        <w:left w:val="none" w:sz="0" w:space="0" w:color="auto"/>
        <w:bottom w:val="none" w:sz="0" w:space="0" w:color="auto"/>
        <w:right w:val="none" w:sz="0" w:space="0" w:color="auto"/>
      </w:divBdr>
    </w:div>
    <w:div w:id="1723479304">
      <w:bodyDiv w:val="1"/>
      <w:marLeft w:val="0"/>
      <w:marRight w:val="0"/>
      <w:marTop w:val="0"/>
      <w:marBottom w:val="0"/>
      <w:divBdr>
        <w:top w:val="none" w:sz="0" w:space="0" w:color="auto"/>
        <w:left w:val="none" w:sz="0" w:space="0" w:color="auto"/>
        <w:bottom w:val="none" w:sz="0" w:space="0" w:color="auto"/>
        <w:right w:val="none" w:sz="0" w:space="0" w:color="auto"/>
      </w:divBdr>
      <w:divsChild>
        <w:div w:id="128984535">
          <w:marLeft w:val="0"/>
          <w:marRight w:val="0"/>
          <w:marTop w:val="0"/>
          <w:marBottom w:val="0"/>
          <w:divBdr>
            <w:top w:val="none" w:sz="0" w:space="0" w:color="auto"/>
            <w:left w:val="none" w:sz="0" w:space="0" w:color="auto"/>
            <w:bottom w:val="none" w:sz="0" w:space="0" w:color="auto"/>
            <w:right w:val="none" w:sz="0" w:space="0" w:color="auto"/>
          </w:divBdr>
        </w:div>
        <w:div w:id="158231069">
          <w:marLeft w:val="0"/>
          <w:marRight w:val="0"/>
          <w:marTop w:val="0"/>
          <w:marBottom w:val="0"/>
          <w:divBdr>
            <w:top w:val="none" w:sz="0" w:space="0" w:color="auto"/>
            <w:left w:val="none" w:sz="0" w:space="0" w:color="auto"/>
            <w:bottom w:val="none" w:sz="0" w:space="0" w:color="auto"/>
            <w:right w:val="none" w:sz="0" w:space="0" w:color="auto"/>
          </w:divBdr>
          <w:divsChild>
            <w:div w:id="4523570">
              <w:marLeft w:val="0"/>
              <w:marRight w:val="0"/>
              <w:marTop w:val="0"/>
              <w:marBottom w:val="0"/>
              <w:divBdr>
                <w:top w:val="none" w:sz="0" w:space="0" w:color="auto"/>
                <w:left w:val="none" w:sz="0" w:space="0" w:color="auto"/>
                <w:bottom w:val="none" w:sz="0" w:space="0" w:color="auto"/>
                <w:right w:val="none" w:sz="0" w:space="0" w:color="auto"/>
              </w:divBdr>
            </w:div>
            <w:div w:id="1139882878">
              <w:marLeft w:val="0"/>
              <w:marRight w:val="0"/>
              <w:marTop w:val="0"/>
              <w:marBottom w:val="0"/>
              <w:divBdr>
                <w:top w:val="none" w:sz="0" w:space="0" w:color="auto"/>
                <w:left w:val="none" w:sz="0" w:space="0" w:color="auto"/>
                <w:bottom w:val="none" w:sz="0" w:space="0" w:color="auto"/>
                <w:right w:val="none" w:sz="0" w:space="0" w:color="auto"/>
              </w:divBdr>
            </w:div>
            <w:div w:id="1618098390">
              <w:marLeft w:val="0"/>
              <w:marRight w:val="0"/>
              <w:marTop w:val="0"/>
              <w:marBottom w:val="0"/>
              <w:divBdr>
                <w:top w:val="none" w:sz="0" w:space="0" w:color="auto"/>
                <w:left w:val="none" w:sz="0" w:space="0" w:color="auto"/>
                <w:bottom w:val="none" w:sz="0" w:space="0" w:color="auto"/>
                <w:right w:val="none" w:sz="0" w:space="0" w:color="auto"/>
              </w:divBdr>
            </w:div>
          </w:divsChild>
        </w:div>
        <w:div w:id="228882551">
          <w:marLeft w:val="0"/>
          <w:marRight w:val="0"/>
          <w:marTop w:val="0"/>
          <w:marBottom w:val="0"/>
          <w:divBdr>
            <w:top w:val="none" w:sz="0" w:space="0" w:color="auto"/>
            <w:left w:val="none" w:sz="0" w:space="0" w:color="auto"/>
            <w:bottom w:val="none" w:sz="0" w:space="0" w:color="auto"/>
            <w:right w:val="none" w:sz="0" w:space="0" w:color="auto"/>
          </w:divBdr>
        </w:div>
        <w:div w:id="572620547">
          <w:marLeft w:val="0"/>
          <w:marRight w:val="0"/>
          <w:marTop w:val="0"/>
          <w:marBottom w:val="0"/>
          <w:divBdr>
            <w:top w:val="none" w:sz="0" w:space="0" w:color="auto"/>
            <w:left w:val="none" w:sz="0" w:space="0" w:color="auto"/>
            <w:bottom w:val="none" w:sz="0" w:space="0" w:color="auto"/>
            <w:right w:val="none" w:sz="0" w:space="0" w:color="auto"/>
          </w:divBdr>
        </w:div>
        <w:div w:id="1090388709">
          <w:marLeft w:val="0"/>
          <w:marRight w:val="0"/>
          <w:marTop w:val="0"/>
          <w:marBottom w:val="0"/>
          <w:divBdr>
            <w:top w:val="none" w:sz="0" w:space="0" w:color="auto"/>
            <w:left w:val="none" w:sz="0" w:space="0" w:color="auto"/>
            <w:bottom w:val="none" w:sz="0" w:space="0" w:color="auto"/>
            <w:right w:val="none" w:sz="0" w:space="0" w:color="auto"/>
          </w:divBdr>
        </w:div>
        <w:div w:id="1095981025">
          <w:marLeft w:val="0"/>
          <w:marRight w:val="0"/>
          <w:marTop w:val="0"/>
          <w:marBottom w:val="0"/>
          <w:divBdr>
            <w:top w:val="none" w:sz="0" w:space="0" w:color="auto"/>
            <w:left w:val="none" w:sz="0" w:space="0" w:color="auto"/>
            <w:bottom w:val="none" w:sz="0" w:space="0" w:color="auto"/>
            <w:right w:val="none" w:sz="0" w:space="0" w:color="auto"/>
          </w:divBdr>
        </w:div>
        <w:div w:id="1145051374">
          <w:marLeft w:val="0"/>
          <w:marRight w:val="0"/>
          <w:marTop w:val="0"/>
          <w:marBottom w:val="0"/>
          <w:divBdr>
            <w:top w:val="none" w:sz="0" w:space="0" w:color="auto"/>
            <w:left w:val="none" w:sz="0" w:space="0" w:color="auto"/>
            <w:bottom w:val="none" w:sz="0" w:space="0" w:color="auto"/>
            <w:right w:val="none" w:sz="0" w:space="0" w:color="auto"/>
          </w:divBdr>
        </w:div>
        <w:div w:id="1714116008">
          <w:marLeft w:val="0"/>
          <w:marRight w:val="0"/>
          <w:marTop w:val="0"/>
          <w:marBottom w:val="0"/>
          <w:divBdr>
            <w:top w:val="none" w:sz="0" w:space="0" w:color="auto"/>
            <w:left w:val="none" w:sz="0" w:space="0" w:color="auto"/>
            <w:bottom w:val="none" w:sz="0" w:space="0" w:color="auto"/>
            <w:right w:val="none" w:sz="0" w:space="0" w:color="auto"/>
          </w:divBdr>
        </w:div>
      </w:divsChild>
    </w:div>
    <w:div w:id="1724255574">
      <w:bodyDiv w:val="1"/>
      <w:marLeft w:val="0"/>
      <w:marRight w:val="0"/>
      <w:marTop w:val="0"/>
      <w:marBottom w:val="0"/>
      <w:divBdr>
        <w:top w:val="none" w:sz="0" w:space="0" w:color="auto"/>
        <w:left w:val="none" w:sz="0" w:space="0" w:color="auto"/>
        <w:bottom w:val="none" w:sz="0" w:space="0" w:color="auto"/>
        <w:right w:val="none" w:sz="0" w:space="0" w:color="auto"/>
      </w:divBdr>
      <w:divsChild>
        <w:div w:id="1057317264">
          <w:marLeft w:val="0"/>
          <w:marRight w:val="0"/>
          <w:marTop w:val="0"/>
          <w:marBottom w:val="0"/>
          <w:divBdr>
            <w:top w:val="none" w:sz="0" w:space="0" w:color="auto"/>
            <w:left w:val="none" w:sz="0" w:space="0" w:color="auto"/>
            <w:bottom w:val="none" w:sz="0" w:space="0" w:color="auto"/>
            <w:right w:val="none" w:sz="0" w:space="0" w:color="auto"/>
          </w:divBdr>
          <w:divsChild>
            <w:div w:id="1266235222">
              <w:marLeft w:val="0"/>
              <w:marRight w:val="0"/>
              <w:marTop w:val="0"/>
              <w:marBottom w:val="0"/>
              <w:divBdr>
                <w:top w:val="none" w:sz="0" w:space="0" w:color="auto"/>
                <w:left w:val="none" w:sz="0" w:space="0" w:color="auto"/>
                <w:bottom w:val="none" w:sz="0" w:space="0" w:color="auto"/>
                <w:right w:val="none" w:sz="0" w:space="0" w:color="auto"/>
              </w:divBdr>
            </w:div>
            <w:div w:id="1422142372">
              <w:marLeft w:val="0"/>
              <w:marRight w:val="0"/>
              <w:marTop w:val="0"/>
              <w:marBottom w:val="0"/>
              <w:divBdr>
                <w:top w:val="none" w:sz="0" w:space="0" w:color="auto"/>
                <w:left w:val="none" w:sz="0" w:space="0" w:color="auto"/>
                <w:bottom w:val="none" w:sz="0" w:space="0" w:color="auto"/>
                <w:right w:val="none" w:sz="0" w:space="0" w:color="auto"/>
              </w:divBdr>
            </w:div>
            <w:div w:id="1730572765">
              <w:marLeft w:val="0"/>
              <w:marRight w:val="0"/>
              <w:marTop w:val="0"/>
              <w:marBottom w:val="0"/>
              <w:divBdr>
                <w:top w:val="none" w:sz="0" w:space="0" w:color="auto"/>
                <w:left w:val="none" w:sz="0" w:space="0" w:color="auto"/>
                <w:bottom w:val="none" w:sz="0" w:space="0" w:color="auto"/>
                <w:right w:val="none" w:sz="0" w:space="0" w:color="auto"/>
              </w:divBdr>
            </w:div>
            <w:div w:id="1771077082">
              <w:marLeft w:val="0"/>
              <w:marRight w:val="0"/>
              <w:marTop w:val="0"/>
              <w:marBottom w:val="0"/>
              <w:divBdr>
                <w:top w:val="none" w:sz="0" w:space="0" w:color="auto"/>
                <w:left w:val="none" w:sz="0" w:space="0" w:color="auto"/>
                <w:bottom w:val="none" w:sz="0" w:space="0" w:color="auto"/>
                <w:right w:val="none" w:sz="0" w:space="0" w:color="auto"/>
              </w:divBdr>
            </w:div>
          </w:divsChild>
        </w:div>
        <w:div w:id="1231845577">
          <w:marLeft w:val="0"/>
          <w:marRight w:val="0"/>
          <w:marTop w:val="0"/>
          <w:marBottom w:val="0"/>
          <w:divBdr>
            <w:top w:val="none" w:sz="0" w:space="0" w:color="auto"/>
            <w:left w:val="none" w:sz="0" w:space="0" w:color="auto"/>
            <w:bottom w:val="none" w:sz="0" w:space="0" w:color="auto"/>
            <w:right w:val="none" w:sz="0" w:space="0" w:color="auto"/>
          </w:divBdr>
        </w:div>
      </w:divsChild>
    </w:div>
    <w:div w:id="1734498976">
      <w:bodyDiv w:val="1"/>
      <w:marLeft w:val="0"/>
      <w:marRight w:val="0"/>
      <w:marTop w:val="0"/>
      <w:marBottom w:val="0"/>
      <w:divBdr>
        <w:top w:val="none" w:sz="0" w:space="0" w:color="auto"/>
        <w:left w:val="none" w:sz="0" w:space="0" w:color="auto"/>
        <w:bottom w:val="none" w:sz="0" w:space="0" w:color="auto"/>
        <w:right w:val="none" w:sz="0" w:space="0" w:color="auto"/>
      </w:divBdr>
      <w:divsChild>
        <w:div w:id="496460596">
          <w:marLeft w:val="0"/>
          <w:marRight w:val="0"/>
          <w:marTop w:val="0"/>
          <w:marBottom w:val="0"/>
          <w:divBdr>
            <w:top w:val="none" w:sz="0" w:space="0" w:color="auto"/>
            <w:left w:val="none" w:sz="0" w:space="0" w:color="auto"/>
            <w:bottom w:val="none" w:sz="0" w:space="0" w:color="auto"/>
            <w:right w:val="none" w:sz="0" w:space="0" w:color="auto"/>
          </w:divBdr>
        </w:div>
        <w:div w:id="622076944">
          <w:marLeft w:val="0"/>
          <w:marRight w:val="0"/>
          <w:marTop w:val="0"/>
          <w:marBottom w:val="0"/>
          <w:divBdr>
            <w:top w:val="none" w:sz="0" w:space="0" w:color="auto"/>
            <w:left w:val="none" w:sz="0" w:space="0" w:color="auto"/>
            <w:bottom w:val="none" w:sz="0" w:space="0" w:color="auto"/>
            <w:right w:val="none" w:sz="0" w:space="0" w:color="auto"/>
          </w:divBdr>
        </w:div>
        <w:div w:id="1216505627">
          <w:marLeft w:val="0"/>
          <w:marRight w:val="0"/>
          <w:marTop w:val="0"/>
          <w:marBottom w:val="0"/>
          <w:divBdr>
            <w:top w:val="none" w:sz="0" w:space="0" w:color="auto"/>
            <w:left w:val="none" w:sz="0" w:space="0" w:color="auto"/>
            <w:bottom w:val="none" w:sz="0" w:space="0" w:color="auto"/>
            <w:right w:val="none" w:sz="0" w:space="0" w:color="auto"/>
          </w:divBdr>
        </w:div>
        <w:div w:id="2042700391">
          <w:marLeft w:val="0"/>
          <w:marRight w:val="0"/>
          <w:marTop w:val="0"/>
          <w:marBottom w:val="0"/>
          <w:divBdr>
            <w:top w:val="none" w:sz="0" w:space="0" w:color="auto"/>
            <w:left w:val="none" w:sz="0" w:space="0" w:color="auto"/>
            <w:bottom w:val="none" w:sz="0" w:space="0" w:color="auto"/>
            <w:right w:val="none" w:sz="0" w:space="0" w:color="auto"/>
          </w:divBdr>
        </w:div>
      </w:divsChild>
    </w:div>
    <w:div w:id="1737506718">
      <w:bodyDiv w:val="1"/>
      <w:marLeft w:val="0"/>
      <w:marRight w:val="0"/>
      <w:marTop w:val="0"/>
      <w:marBottom w:val="0"/>
      <w:divBdr>
        <w:top w:val="none" w:sz="0" w:space="0" w:color="auto"/>
        <w:left w:val="none" w:sz="0" w:space="0" w:color="auto"/>
        <w:bottom w:val="none" w:sz="0" w:space="0" w:color="auto"/>
        <w:right w:val="none" w:sz="0" w:space="0" w:color="auto"/>
      </w:divBdr>
      <w:divsChild>
        <w:div w:id="74590222">
          <w:marLeft w:val="0"/>
          <w:marRight w:val="0"/>
          <w:marTop w:val="0"/>
          <w:marBottom w:val="0"/>
          <w:divBdr>
            <w:top w:val="none" w:sz="0" w:space="0" w:color="auto"/>
            <w:left w:val="none" w:sz="0" w:space="0" w:color="auto"/>
            <w:bottom w:val="none" w:sz="0" w:space="0" w:color="auto"/>
            <w:right w:val="none" w:sz="0" w:space="0" w:color="auto"/>
          </w:divBdr>
        </w:div>
        <w:div w:id="412704288">
          <w:marLeft w:val="0"/>
          <w:marRight w:val="0"/>
          <w:marTop w:val="0"/>
          <w:marBottom w:val="0"/>
          <w:divBdr>
            <w:top w:val="none" w:sz="0" w:space="0" w:color="auto"/>
            <w:left w:val="none" w:sz="0" w:space="0" w:color="auto"/>
            <w:bottom w:val="none" w:sz="0" w:space="0" w:color="auto"/>
            <w:right w:val="none" w:sz="0" w:space="0" w:color="auto"/>
          </w:divBdr>
        </w:div>
        <w:div w:id="766584911">
          <w:marLeft w:val="0"/>
          <w:marRight w:val="0"/>
          <w:marTop w:val="0"/>
          <w:marBottom w:val="0"/>
          <w:divBdr>
            <w:top w:val="none" w:sz="0" w:space="0" w:color="auto"/>
            <w:left w:val="none" w:sz="0" w:space="0" w:color="auto"/>
            <w:bottom w:val="none" w:sz="0" w:space="0" w:color="auto"/>
            <w:right w:val="none" w:sz="0" w:space="0" w:color="auto"/>
          </w:divBdr>
        </w:div>
      </w:divsChild>
    </w:div>
    <w:div w:id="1741322626">
      <w:bodyDiv w:val="1"/>
      <w:marLeft w:val="0"/>
      <w:marRight w:val="0"/>
      <w:marTop w:val="0"/>
      <w:marBottom w:val="0"/>
      <w:divBdr>
        <w:top w:val="none" w:sz="0" w:space="0" w:color="auto"/>
        <w:left w:val="none" w:sz="0" w:space="0" w:color="auto"/>
        <w:bottom w:val="none" w:sz="0" w:space="0" w:color="auto"/>
        <w:right w:val="none" w:sz="0" w:space="0" w:color="auto"/>
      </w:divBdr>
      <w:divsChild>
        <w:div w:id="1221479856">
          <w:marLeft w:val="0"/>
          <w:marRight w:val="0"/>
          <w:marTop w:val="0"/>
          <w:marBottom w:val="0"/>
          <w:divBdr>
            <w:top w:val="none" w:sz="0" w:space="0" w:color="auto"/>
            <w:left w:val="none" w:sz="0" w:space="0" w:color="auto"/>
            <w:bottom w:val="none" w:sz="0" w:space="0" w:color="auto"/>
            <w:right w:val="none" w:sz="0" w:space="0" w:color="auto"/>
          </w:divBdr>
          <w:divsChild>
            <w:div w:id="1883202278">
              <w:marLeft w:val="0"/>
              <w:marRight w:val="0"/>
              <w:marTop w:val="0"/>
              <w:marBottom w:val="0"/>
              <w:divBdr>
                <w:top w:val="none" w:sz="0" w:space="0" w:color="auto"/>
                <w:left w:val="none" w:sz="0" w:space="0" w:color="auto"/>
                <w:bottom w:val="none" w:sz="0" w:space="0" w:color="auto"/>
                <w:right w:val="none" w:sz="0" w:space="0" w:color="auto"/>
              </w:divBdr>
              <w:divsChild>
                <w:div w:id="129713670">
                  <w:marLeft w:val="0"/>
                  <w:marRight w:val="0"/>
                  <w:marTop w:val="0"/>
                  <w:marBottom w:val="0"/>
                  <w:divBdr>
                    <w:top w:val="none" w:sz="0" w:space="0" w:color="auto"/>
                    <w:left w:val="none" w:sz="0" w:space="0" w:color="auto"/>
                    <w:bottom w:val="none" w:sz="0" w:space="0" w:color="auto"/>
                    <w:right w:val="none" w:sz="0" w:space="0" w:color="auto"/>
                  </w:divBdr>
                </w:div>
                <w:div w:id="447090799">
                  <w:marLeft w:val="0"/>
                  <w:marRight w:val="0"/>
                  <w:marTop w:val="0"/>
                  <w:marBottom w:val="0"/>
                  <w:divBdr>
                    <w:top w:val="none" w:sz="0" w:space="0" w:color="auto"/>
                    <w:left w:val="none" w:sz="0" w:space="0" w:color="auto"/>
                    <w:bottom w:val="none" w:sz="0" w:space="0" w:color="auto"/>
                    <w:right w:val="none" w:sz="0" w:space="0" w:color="auto"/>
                  </w:divBdr>
                </w:div>
                <w:div w:id="688145483">
                  <w:marLeft w:val="0"/>
                  <w:marRight w:val="0"/>
                  <w:marTop w:val="0"/>
                  <w:marBottom w:val="0"/>
                  <w:divBdr>
                    <w:top w:val="none" w:sz="0" w:space="0" w:color="auto"/>
                    <w:left w:val="none" w:sz="0" w:space="0" w:color="auto"/>
                    <w:bottom w:val="none" w:sz="0" w:space="0" w:color="auto"/>
                    <w:right w:val="none" w:sz="0" w:space="0" w:color="auto"/>
                  </w:divBdr>
                </w:div>
                <w:div w:id="21103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1270">
      <w:bodyDiv w:val="1"/>
      <w:marLeft w:val="0"/>
      <w:marRight w:val="0"/>
      <w:marTop w:val="0"/>
      <w:marBottom w:val="0"/>
      <w:divBdr>
        <w:top w:val="none" w:sz="0" w:space="0" w:color="auto"/>
        <w:left w:val="none" w:sz="0" w:space="0" w:color="auto"/>
        <w:bottom w:val="none" w:sz="0" w:space="0" w:color="auto"/>
        <w:right w:val="none" w:sz="0" w:space="0" w:color="auto"/>
      </w:divBdr>
    </w:div>
    <w:div w:id="1754158848">
      <w:bodyDiv w:val="1"/>
      <w:marLeft w:val="0"/>
      <w:marRight w:val="0"/>
      <w:marTop w:val="0"/>
      <w:marBottom w:val="0"/>
      <w:divBdr>
        <w:top w:val="none" w:sz="0" w:space="0" w:color="auto"/>
        <w:left w:val="none" w:sz="0" w:space="0" w:color="auto"/>
        <w:bottom w:val="none" w:sz="0" w:space="0" w:color="auto"/>
        <w:right w:val="none" w:sz="0" w:space="0" w:color="auto"/>
      </w:divBdr>
      <w:divsChild>
        <w:div w:id="1753894798">
          <w:marLeft w:val="0"/>
          <w:marRight w:val="0"/>
          <w:marTop w:val="0"/>
          <w:marBottom w:val="0"/>
          <w:divBdr>
            <w:top w:val="none" w:sz="0" w:space="0" w:color="auto"/>
            <w:left w:val="none" w:sz="0" w:space="0" w:color="auto"/>
            <w:bottom w:val="none" w:sz="0" w:space="0" w:color="auto"/>
            <w:right w:val="none" w:sz="0" w:space="0" w:color="auto"/>
          </w:divBdr>
        </w:div>
        <w:div w:id="612782385">
          <w:marLeft w:val="0"/>
          <w:marRight w:val="0"/>
          <w:marTop w:val="0"/>
          <w:marBottom w:val="0"/>
          <w:divBdr>
            <w:top w:val="none" w:sz="0" w:space="0" w:color="auto"/>
            <w:left w:val="none" w:sz="0" w:space="0" w:color="auto"/>
            <w:bottom w:val="none" w:sz="0" w:space="0" w:color="auto"/>
            <w:right w:val="none" w:sz="0" w:space="0" w:color="auto"/>
          </w:divBdr>
        </w:div>
        <w:div w:id="1440180782">
          <w:marLeft w:val="0"/>
          <w:marRight w:val="0"/>
          <w:marTop w:val="0"/>
          <w:marBottom w:val="0"/>
          <w:divBdr>
            <w:top w:val="none" w:sz="0" w:space="0" w:color="auto"/>
            <w:left w:val="none" w:sz="0" w:space="0" w:color="auto"/>
            <w:bottom w:val="none" w:sz="0" w:space="0" w:color="auto"/>
            <w:right w:val="none" w:sz="0" w:space="0" w:color="auto"/>
          </w:divBdr>
        </w:div>
        <w:div w:id="131411011">
          <w:marLeft w:val="0"/>
          <w:marRight w:val="0"/>
          <w:marTop w:val="0"/>
          <w:marBottom w:val="0"/>
          <w:divBdr>
            <w:top w:val="none" w:sz="0" w:space="0" w:color="auto"/>
            <w:left w:val="none" w:sz="0" w:space="0" w:color="auto"/>
            <w:bottom w:val="none" w:sz="0" w:space="0" w:color="auto"/>
            <w:right w:val="none" w:sz="0" w:space="0" w:color="auto"/>
          </w:divBdr>
        </w:div>
        <w:div w:id="694621805">
          <w:marLeft w:val="0"/>
          <w:marRight w:val="0"/>
          <w:marTop w:val="0"/>
          <w:marBottom w:val="0"/>
          <w:divBdr>
            <w:top w:val="none" w:sz="0" w:space="0" w:color="auto"/>
            <w:left w:val="none" w:sz="0" w:space="0" w:color="auto"/>
            <w:bottom w:val="none" w:sz="0" w:space="0" w:color="auto"/>
            <w:right w:val="none" w:sz="0" w:space="0" w:color="auto"/>
          </w:divBdr>
        </w:div>
        <w:div w:id="1594898222">
          <w:marLeft w:val="0"/>
          <w:marRight w:val="0"/>
          <w:marTop w:val="0"/>
          <w:marBottom w:val="0"/>
          <w:divBdr>
            <w:top w:val="none" w:sz="0" w:space="0" w:color="auto"/>
            <w:left w:val="none" w:sz="0" w:space="0" w:color="auto"/>
            <w:bottom w:val="none" w:sz="0" w:space="0" w:color="auto"/>
            <w:right w:val="none" w:sz="0" w:space="0" w:color="auto"/>
          </w:divBdr>
        </w:div>
      </w:divsChild>
    </w:div>
    <w:div w:id="1756124041">
      <w:bodyDiv w:val="1"/>
      <w:marLeft w:val="0"/>
      <w:marRight w:val="0"/>
      <w:marTop w:val="0"/>
      <w:marBottom w:val="0"/>
      <w:divBdr>
        <w:top w:val="none" w:sz="0" w:space="0" w:color="auto"/>
        <w:left w:val="none" w:sz="0" w:space="0" w:color="auto"/>
        <w:bottom w:val="none" w:sz="0" w:space="0" w:color="auto"/>
        <w:right w:val="none" w:sz="0" w:space="0" w:color="auto"/>
      </w:divBdr>
      <w:divsChild>
        <w:div w:id="1837454136">
          <w:marLeft w:val="0"/>
          <w:marRight w:val="0"/>
          <w:marTop w:val="0"/>
          <w:marBottom w:val="0"/>
          <w:divBdr>
            <w:top w:val="none" w:sz="0" w:space="0" w:color="auto"/>
            <w:left w:val="none" w:sz="0" w:space="0" w:color="auto"/>
            <w:bottom w:val="none" w:sz="0" w:space="0" w:color="auto"/>
            <w:right w:val="none" w:sz="0" w:space="0" w:color="auto"/>
          </w:divBdr>
        </w:div>
        <w:div w:id="2065449257">
          <w:marLeft w:val="0"/>
          <w:marRight w:val="0"/>
          <w:marTop w:val="0"/>
          <w:marBottom w:val="0"/>
          <w:divBdr>
            <w:top w:val="none" w:sz="0" w:space="0" w:color="auto"/>
            <w:left w:val="none" w:sz="0" w:space="0" w:color="auto"/>
            <w:bottom w:val="none" w:sz="0" w:space="0" w:color="auto"/>
            <w:right w:val="none" w:sz="0" w:space="0" w:color="auto"/>
          </w:divBdr>
          <w:divsChild>
            <w:div w:id="654383949">
              <w:marLeft w:val="0"/>
              <w:marRight w:val="0"/>
              <w:marTop w:val="0"/>
              <w:marBottom w:val="0"/>
              <w:divBdr>
                <w:top w:val="none" w:sz="0" w:space="0" w:color="auto"/>
                <w:left w:val="none" w:sz="0" w:space="0" w:color="auto"/>
                <w:bottom w:val="none" w:sz="0" w:space="0" w:color="auto"/>
                <w:right w:val="none" w:sz="0" w:space="0" w:color="auto"/>
              </w:divBdr>
            </w:div>
            <w:div w:id="781346060">
              <w:marLeft w:val="0"/>
              <w:marRight w:val="0"/>
              <w:marTop w:val="0"/>
              <w:marBottom w:val="0"/>
              <w:divBdr>
                <w:top w:val="none" w:sz="0" w:space="0" w:color="auto"/>
                <w:left w:val="none" w:sz="0" w:space="0" w:color="auto"/>
                <w:bottom w:val="none" w:sz="0" w:space="0" w:color="auto"/>
                <w:right w:val="none" w:sz="0" w:space="0" w:color="auto"/>
              </w:divBdr>
            </w:div>
            <w:div w:id="992023394">
              <w:marLeft w:val="0"/>
              <w:marRight w:val="0"/>
              <w:marTop w:val="0"/>
              <w:marBottom w:val="0"/>
              <w:divBdr>
                <w:top w:val="none" w:sz="0" w:space="0" w:color="auto"/>
                <w:left w:val="none" w:sz="0" w:space="0" w:color="auto"/>
                <w:bottom w:val="none" w:sz="0" w:space="0" w:color="auto"/>
                <w:right w:val="none" w:sz="0" w:space="0" w:color="auto"/>
              </w:divBdr>
            </w:div>
            <w:div w:id="1520314072">
              <w:marLeft w:val="0"/>
              <w:marRight w:val="0"/>
              <w:marTop w:val="0"/>
              <w:marBottom w:val="0"/>
              <w:divBdr>
                <w:top w:val="none" w:sz="0" w:space="0" w:color="auto"/>
                <w:left w:val="none" w:sz="0" w:space="0" w:color="auto"/>
                <w:bottom w:val="none" w:sz="0" w:space="0" w:color="auto"/>
                <w:right w:val="none" w:sz="0" w:space="0" w:color="auto"/>
              </w:divBdr>
            </w:div>
            <w:div w:id="1709061176">
              <w:marLeft w:val="0"/>
              <w:marRight w:val="0"/>
              <w:marTop w:val="0"/>
              <w:marBottom w:val="0"/>
              <w:divBdr>
                <w:top w:val="none" w:sz="0" w:space="0" w:color="auto"/>
                <w:left w:val="none" w:sz="0" w:space="0" w:color="auto"/>
                <w:bottom w:val="none" w:sz="0" w:space="0" w:color="auto"/>
                <w:right w:val="none" w:sz="0" w:space="0" w:color="auto"/>
              </w:divBdr>
              <w:divsChild>
                <w:div w:id="594677927">
                  <w:marLeft w:val="0"/>
                  <w:marRight w:val="0"/>
                  <w:marTop w:val="0"/>
                  <w:marBottom w:val="0"/>
                  <w:divBdr>
                    <w:top w:val="none" w:sz="0" w:space="0" w:color="auto"/>
                    <w:left w:val="none" w:sz="0" w:space="0" w:color="auto"/>
                    <w:bottom w:val="none" w:sz="0" w:space="0" w:color="auto"/>
                    <w:right w:val="none" w:sz="0" w:space="0" w:color="auto"/>
                  </w:divBdr>
                </w:div>
                <w:div w:id="1512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3101">
      <w:bodyDiv w:val="1"/>
      <w:marLeft w:val="0"/>
      <w:marRight w:val="0"/>
      <w:marTop w:val="0"/>
      <w:marBottom w:val="0"/>
      <w:divBdr>
        <w:top w:val="none" w:sz="0" w:space="0" w:color="auto"/>
        <w:left w:val="none" w:sz="0" w:space="0" w:color="auto"/>
        <w:bottom w:val="none" w:sz="0" w:space="0" w:color="auto"/>
        <w:right w:val="none" w:sz="0" w:space="0" w:color="auto"/>
      </w:divBdr>
    </w:div>
    <w:div w:id="1760175247">
      <w:bodyDiv w:val="1"/>
      <w:marLeft w:val="0"/>
      <w:marRight w:val="0"/>
      <w:marTop w:val="0"/>
      <w:marBottom w:val="0"/>
      <w:divBdr>
        <w:top w:val="none" w:sz="0" w:space="0" w:color="auto"/>
        <w:left w:val="none" w:sz="0" w:space="0" w:color="auto"/>
        <w:bottom w:val="none" w:sz="0" w:space="0" w:color="auto"/>
        <w:right w:val="none" w:sz="0" w:space="0" w:color="auto"/>
      </w:divBdr>
    </w:div>
    <w:div w:id="1761683115">
      <w:bodyDiv w:val="1"/>
      <w:marLeft w:val="0"/>
      <w:marRight w:val="0"/>
      <w:marTop w:val="0"/>
      <w:marBottom w:val="0"/>
      <w:divBdr>
        <w:top w:val="none" w:sz="0" w:space="0" w:color="auto"/>
        <w:left w:val="none" w:sz="0" w:space="0" w:color="auto"/>
        <w:bottom w:val="none" w:sz="0" w:space="0" w:color="auto"/>
        <w:right w:val="none" w:sz="0" w:space="0" w:color="auto"/>
      </w:divBdr>
      <w:divsChild>
        <w:div w:id="382144669">
          <w:marLeft w:val="0"/>
          <w:marRight w:val="0"/>
          <w:marTop w:val="0"/>
          <w:marBottom w:val="0"/>
          <w:divBdr>
            <w:top w:val="none" w:sz="0" w:space="0" w:color="auto"/>
            <w:left w:val="none" w:sz="0" w:space="0" w:color="auto"/>
            <w:bottom w:val="none" w:sz="0" w:space="0" w:color="auto"/>
            <w:right w:val="none" w:sz="0" w:space="0" w:color="auto"/>
          </w:divBdr>
          <w:divsChild>
            <w:div w:id="130368467">
              <w:marLeft w:val="0"/>
              <w:marRight w:val="0"/>
              <w:marTop w:val="0"/>
              <w:marBottom w:val="0"/>
              <w:divBdr>
                <w:top w:val="none" w:sz="0" w:space="0" w:color="auto"/>
                <w:left w:val="none" w:sz="0" w:space="0" w:color="auto"/>
                <w:bottom w:val="none" w:sz="0" w:space="0" w:color="auto"/>
                <w:right w:val="none" w:sz="0" w:space="0" w:color="auto"/>
              </w:divBdr>
            </w:div>
          </w:divsChild>
        </w:div>
        <w:div w:id="884754174">
          <w:marLeft w:val="0"/>
          <w:marRight w:val="0"/>
          <w:marTop w:val="0"/>
          <w:marBottom w:val="0"/>
          <w:divBdr>
            <w:top w:val="none" w:sz="0" w:space="0" w:color="auto"/>
            <w:left w:val="none" w:sz="0" w:space="0" w:color="auto"/>
            <w:bottom w:val="none" w:sz="0" w:space="0" w:color="auto"/>
            <w:right w:val="none" w:sz="0" w:space="0" w:color="auto"/>
          </w:divBdr>
          <w:divsChild>
            <w:div w:id="1671592283">
              <w:marLeft w:val="0"/>
              <w:marRight w:val="0"/>
              <w:marTop w:val="0"/>
              <w:marBottom w:val="0"/>
              <w:divBdr>
                <w:top w:val="none" w:sz="0" w:space="0" w:color="auto"/>
                <w:left w:val="none" w:sz="0" w:space="0" w:color="auto"/>
                <w:bottom w:val="none" w:sz="0" w:space="0" w:color="auto"/>
                <w:right w:val="none" w:sz="0" w:space="0" w:color="auto"/>
              </w:divBdr>
              <w:divsChild>
                <w:div w:id="681855124">
                  <w:marLeft w:val="0"/>
                  <w:marRight w:val="0"/>
                  <w:marTop w:val="0"/>
                  <w:marBottom w:val="0"/>
                  <w:divBdr>
                    <w:top w:val="none" w:sz="0" w:space="0" w:color="auto"/>
                    <w:left w:val="none" w:sz="0" w:space="0" w:color="auto"/>
                    <w:bottom w:val="none" w:sz="0" w:space="0" w:color="auto"/>
                    <w:right w:val="none" w:sz="0" w:space="0" w:color="auto"/>
                  </w:divBdr>
                </w:div>
                <w:div w:id="1100564167">
                  <w:marLeft w:val="0"/>
                  <w:marRight w:val="0"/>
                  <w:marTop w:val="0"/>
                  <w:marBottom w:val="0"/>
                  <w:divBdr>
                    <w:top w:val="none" w:sz="0" w:space="0" w:color="auto"/>
                    <w:left w:val="none" w:sz="0" w:space="0" w:color="auto"/>
                    <w:bottom w:val="none" w:sz="0" w:space="0" w:color="auto"/>
                    <w:right w:val="none" w:sz="0" w:space="0" w:color="auto"/>
                  </w:divBdr>
                </w:div>
                <w:div w:id="1616712433">
                  <w:marLeft w:val="0"/>
                  <w:marRight w:val="0"/>
                  <w:marTop w:val="0"/>
                  <w:marBottom w:val="0"/>
                  <w:divBdr>
                    <w:top w:val="none" w:sz="0" w:space="0" w:color="auto"/>
                    <w:left w:val="none" w:sz="0" w:space="0" w:color="auto"/>
                    <w:bottom w:val="none" w:sz="0" w:space="0" w:color="auto"/>
                    <w:right w:val="none" w:sz="0" w:space="0" w:color="auto"/>
                  </w:divBdr>
                </w:div>
                <w:div w:id="1654916139">
                  <w:marLeft w:val="0"/>
                  <w:marRight w:val="0"/>
                  <w:marTop w:val="0"/>
                  <w:marBottom w:val="0"/>
                  <w:divBdr>
                    <w:top w:val="none" w:sz="0" w:space="0" w:color="auto"/>
                    <w:left w:val="none" w:sz="0" w:space="0" w:color="auto"/>
                    <w:bottom w:val="none" w:sz="0" w:space="0" w:color="auto"/>
                    <w:right w:val="none" w:sz="0" w:space="0" w:color="auto"/>
                  </w:divBdr>
                </w:div>
                <w:div w:id="1743142881">
                  <w:marLeft w:val="0"/>
                  <w:marRight w:val="0"/>
                  <w:marTop w:val="0"/>
                  <w:marBottom w:val="0"/>
                  <w:divBdr>
                    <w:top w:val="none" w:sz="0" w:space="0" w:color="auto"/>
                    <w:left w:val="none" w:sz="0" w:space="0" w:color="auto"/>
                    <w:bottom w:val="none" w:sz="0" w:space="0" w:color="auto"/>
                    <w:right w:val="none" w:sz="0" w:space="0" w:color="auto"/>
                  </w:divBdr>
                </w:div>
                <w:div w:id="18023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1437">
          <w:marLeft w:val="0"/>
          <w:marRight w:val="0"/>
          <w:marTop w:val="0"/>
          <w:marBottom w:val="0"/>
          <w:divBdr>
            <w:top w:val="none" w:sz="0" w:space="0" w:color="auto"/>
            <w:left w:val="none" w:sz="0" w:space="0" w:color="auto"/>
            <w:bottom w:val="none" w:sz="0" w:space="0" w:color="auto"/>
            <w:right w:val="none" w:sz="0" w:space="0" w:color="auto"/>
          </w:divBdr>
          <w:divsChild>
            <w:div w:id="476606255">
              <w:marLeft w:val="0"/>
              <w:marRight w:val="0"/>
              <w:marTop w:val="0"/>
              <w:marBottom w:val="0"/>
              <w:divBdr>
                <w:top w:val="none" w:sz="0" w:space="0" w:color="auto"/>
                <w:left w:val="none" w:sz="0" w:space="0" w:color="auto"/>
                <w:bottom w:val="none" w:sz="0" w:space="0" w:color="auto"/>
                <w:right w:val="none" w:sz="0" w:space="0" w:color="auto"/>
              </w:divBdr>
            </w:div>
            <w:div w:id="986282963">
              <w:marLeft w:val="0"/>
              <w:marRight w:val="0"/>
              <w:marTop w:val="0"/>
              <w:marBottom w:val="0"/>
              <w:divBdr>
                <w:top w:val="none" w:sz="0" w:space="0" w:color="auto"/>
                <w:left w:val="none" w:sz="0" w:space="0" w:color="auto"/>
                <w:bottom w:val="none" w:sz="0" w:space="0" w:color="auto"/>
                <w:right w:val="none" w:sz="0" w:space="0" w:color="auto"/>
              </w:divBdr>
              <w:divsChild>
                <w:div w:id="251164256">
                  <w:marLeft w:val="0"/>
                  <w:marRight w:val="0"/>
                  <w:marTop w:val="0"/>
                  <w:marBottom w:val="0"/>
                  <w:divBdr>
                    <w:top w:val="none" w:sz="0" w:space="0" w:color="auto"/>
                    <w:left w:val="none" w:sz="0" w:space="0" w:color="auto"/>
                    <w:bottom w:val="none" w:sz="0" w:space="0" w:color="auto"/>
                    <w:right w:val="none" w:sz="0" w:space="0" w:color="auto"/>
                  </w:divBdr>
                </w:div>
                <w:div w:id="1508593861">
                  <w:marLeft w:val="0"/>
                  <w:marRight w:val="0"/>
                  <w:marTop w:val="0"/>
                  <w:marBottom w:val="0"/>
                  <w:divBdr>
                    <w:top w:val="none" w:sz="0" w:space="0" w:color="auto"/>
                    <w:left w:val="none" w:sz="0" w:space="0" w:color="auto"/>
                    <w:bottom w:val="none" w:sz="0" w:space="0" w:color="auto"/>
                    <w:right w:val="none" w:sz="0" w:space="0" w:color="auto"/>
                  </w:divBdr>
                </w:div>
                <w:div w:id="1623465134">
                  <w:marLeft w:val="0"/>
                  <w:marRight w:val="0"/>
                  <w:marTop w:val="0"/>
                  <w:marBottom w:val="0"/>
                  <w:divBdr>
                    <w:top w:val="none" w:sz="0" w:space="0" w:color="auto"/>
                    <w:left w:val="none" w:sz="0" w:space="0" w:color="auto"/>
                    <w:bottom w:val="none" w:sz="0" w:space="0" w:color="auto"/>
                    <w:right w:val="none" w:sz="0" w:space="0" w:color="auto"/>
                  </w:divBdr>
                </w:div>
              </w:divsChild>
            </w:div>
            <w:div w:id="1479149879">
              <w:marLeft w:val="0"/>
              <w:marRight w:val="0"/>
              <w:marTop w:val="0"/>
              <w:marBottom w:val="0"/>
              <w:divBdr>
                <w:top w:val="none" w:sz="0" w:space="0" w:color="auto"/>
                <w:left w:val="none" w:sz="0" w:space="0" w:color="auto"/>
                <w:bottom w:val="none" w:sz="0" w:space="0" w:color="auto"/>
                <w:right w:val="none" w:sz="0" w:space="0" w:color="auto"/>
              </w:divBdr>
            </w:div>
            <w:div w:id="18038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9168">
      <w:bodyDiv w:val="1"/>
      <w:marLeft w:val="0"/>
      <w:marRight w:val="0"/>
      <w:marTop w:val="0"/>
      <w:marBottom w:val="0"/>
      <w:divBdr>
        <w:top w:val="none" w:sz="0" w:space="0" w:color="auto"/>
        <w:left w:val="none" w:sz="0" w:space="0" w:color="auto"/>
        <w:bottom w:val="none" w:sz="0" w:space="0" w:color="auto"/>
        <w:right w:val="none" w:sz="0" w:space="0" w:color="auto"/>
      </w:divBdr>
    </w:div>
    <w:div w:id="1767771948">
      <w:bodyDiv w:val="1"/>
      <w:marLeft w:val="0"/>
      <w:marRight w:val="0"/>
      <w:marTop w:val="0"/>
      <w:marBottom w:val="0"/>
      <w:divBdr>
        <w:top w:val="none" w:sz="0" w:space="0" w:color="auto"/>
        <w:left w:val="none" w:sz="0" w:space="0" w:color="auto"/>
        <w:bottom w:val="none" w:sz="0" w:space="0" w:color="auto"/>
        <w:right w:val="none" w:sz="0" w:space="0" w:color="auto"/>
      </w:divBdr>
      <w:divsChild>
        <w:div w:id="1135030265">
          <w:marLeft w:val="0"/>
          <w:marRight w:val="0"/>
          <w:marTop w:val="0"/>
          <w:marBottom w:val="0"/>
          <w:divBdr>
            <w:top w:val="none" w:sz="0" w:space="0" w:color="auto"/>
            <w:left w:val="none" w:sz="0" w:space="0" w:color="auto"/>
            <w:bottom w:val="none" w:sz="0" w:space="0" w:color="auto"/>
            <w:right w:val="none" w:sz="0" w:space="0" w:color="auto"/>
          </w:divBdr>
        </w:div>
      </w:divsChild>
    </w:div>
    <w:div w:id="1767920402">
      <w:bodyDiv w:val="1"/>
      <w:marLeft w:val="0"/>
      <w:marRight w:val="0"/>
      <w:marTop w:val="0"/>
      <w:marBottom w:val="0"/>
      <w:divBdr>
        <w:top w:val="none" w:sz="0" w:space="0" w:color="auto"/>
        <w:left w:val="none" w:sz="0" w:space="0" w:color="auto"/>
        <w:bottom w:val="none" w:sz="0" w:space="0" w:color="auto"/>
        <w:right w:val="none" w:sz="0" w:space="0" w:color="auto"/>
      </w:divBdr>
    </w:div>
    <w:div w:id="1768696246">
      <w:bodyDiv w:val="1"/>
      <w:marLeft w:val="0"/>
      <w:marRight w:val="0"/>
      <w:marTop w:val="0"/>
      <w:marBottom w:val="0"/>
      <w:divBdr>
        <w:top w:val="none" w:sz="0" w:space="0" w:color="auto"/>
        <w:left w:val="none" w:sz="0" w:space="0" w:color="auto"/>
        <w:bottom w:val="none" w:sz="0" w:space="0" w:color="auto"/>
        <w:right w:val="none" w:sz="0" w:space="0" w:color="auto"/>
      </w:divBdr>
    </w:div>
    <w:div w:id="1772050485">
      <w:bodyDiv w:val="1"/>
      <w:marLeft w:val="0"/>
      <w:marRight w:val="0"/>
      <w:marTop w:val="0"/>
      <w:marBottom w:val="0"/>
      <w:divBdr>
        <w:top w:val="none" w:sz="0" w:space="0" w:color="auto"/>
        <w:left w:val="none" w:sz="0" w:space="0" w:color="auto"/>
        <w:bottom w:val="none" w:sz="0" w:space="0" w:color="auto"/>
        <w:right w:val="none" w:sz="0" w:space="0" w:color="auto"/>
      </w:divBdr>
      <w:divsChild>
        <w:div w:id="115684051">
          <w:marLeft w:val="0"/>
          <w:marRight w:val="0"/>
          <w:marTop w:val="0"/>
          <w:marBottom w:val="0"/>
          <w:divBdr>
            <w:top w:val="none" w:sz="0" w:space="0" w:color="auto"/>
            <w:left w:val="none" w:sz="0" w:space="0" w:color="auto"/>
            <w:bottom w:val="none" w:sz="0" w:space="0" w:color="auto"/>
            <w:right w:val="none" w:sz="0" w:space="0" w:color="auto"/>
          </w:divBdr>
          <w:divsChild>
            <w:div w:id="207227311">
              <w:marLeft w:val="0"/>
              <w:marRight w:val="0"/>
              <w:marTop w:val="0"/>
              <w:marBottom w:val="0"/>
              <w:divBdr>
                <w:top w:val="none" w:sz="0" w:space="0" w:color="auto"/>
                <w:left w:val="none" w:sz="0" w:space="0" w:color="auto"/>
                <w:bottom w:val="none" w:sz="0" w:space="0" w:color="auto"/>
                <w:right w:val="none" w:sz="0" w:space="0" w:color="auto"/>
              </w:divBdr>
              <w:divsChild>
                <w:div w:id="1455173335">
                  <w:marLeft w:val="0"/>
                  <w:marRight w:val="0"/>
                  <w:marTop w:val="0"/>
                  <w:marBottom w:val="0"/>
                  <w:divBdr>
                    <w:top w:val="none" w:sz="0" w:space="0" w:color="auto"/>
                    <w:left w:val="none" w:sz="0" w:space="0" w:color="auto"/>
                    <w:bottom w:val="none" w:sz="0" w:space="0" w:color="auto"/>
                    <w:right w:val="none" w:sz="0" w:space="0" w:color="auto"/>
                  </w:divBdr>
                  <w:divsChild>
                    <w:div w:id="83114449">
                      <w:marLeft w:val="0"/>
                      <w:marRight w:val="0"/>
                      <w:marTop w:val="0"/>
                      <w:marBottom w:val="0"/>
                      <w:divBdr>
                        <w:top w:val="none" w:sz="0" w:space="0" w:color="auto"/>
                        <w:left w:val="none" w:sz="0" w:space="0" w:color="auto"/>
                        <w:bottom w:val="none" w:sz="0" w:space="0" w:color="auto"/>
                        <w:right w:val="none" w:sz="0" w:space="0" w:color="auto"/>
                      </w:divBdr>
                    </w:div>
                    <w:div w:id="693657098">
                      <w:marLeft w:val="0"/>
                      <w:marRight w:val="0"/>
                      <w:marTop w:val="0"/>
                      <w:marBottom w:val="0"/>
                      <w:divBdr>
                        <w:top w:val="none" w:sz="0" w:space="0" w:color="auto"/>
                        <w:left w:val="none" w:sz="0" w:space="0" w:color="auto"/>
                        <w:bottom w:val="none" w:sz="0" w:space="0" w:color="auto"/>
                        <w:right w:val="none" w:sz="0" w:space="0" w:color="auto"/>
                      </w:divBdr>
                    </w:div>
                    <w:div w:id="966279602">
                      <w:marLeft w:val="0"/>
                      <w:marRight w:val="0"/>
                      <w:marTop w:val="0"/>
                      <w:marBottom w:val="0"/>
                      <w:divBdr>
                        <w:top w:val="none" w:sz="0" w:space="0" w:color="auto"/>
                        <w:left w:val="none" w:sz="0" w:space="0" w:color="auto"/>
                        <w:bottom w:val="none" w:sz="0" w:space="0" w:color="auto"/>
                        <w:right w:val="none" w:sz="0" w:space="0" w:color="auto"/>
                      </w:divBdr>
                    </w:div>
                    <w:div w:id="11352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64699">
      <w:bodyDiv w:val="1"/>
      <w:marLeft w:val="0"/>
      <w:marRight w:val="0"/>
      <w:marTop w:val="0"/>
      <w:marBottom w:val="0"/>
      <w:divBdr>
        <w:top w:val="none" w:sz="0" w:space="0" w:color="auto"/>
        <w:left w:val="none" w:sz="0" w:space="0" w:color="auto"/>
        <w:bottom w:val="none" w:sz="0" w:space="0" w:color="auto"/>
        <w:right w:val="none" w:sz="0" w:space="0" w:color="auto"/>
      </w:divBdr>
      <w:divsChild>
        <w:div w:id="9720339">
          <w:marLeft w:val="0"/>
          <w:marRight w:val="0"/>
          <w:marTop w:val="0"/>
          <w:marBottom w:val="0"/>
          <w:divBdr>
            <w:top w:val="none" w:sz="0" w:space="0" w:color="auto"/>
            <w:left w:val="none" w:sz="0" w:space="0" w:color="auto"/>
            <w:bottom w:val="none" w:sz="0" w:space="0" w:color="auto"/>
            <w:right w:val="none" w:sz="0" w:space="0" w:color="auto"/>
          </w:divBdr>
        </w:div>
        <w:div w:id="514616684">
          <w:marLeft w:val="0"/>
          <w:marRight w:val="0"/>
          <w:marTop w:val="0"/>
          <w:marBottom w:val="0"/>
          <w:divBdr>
            <w:top w:val="none" w:sz="0" w:space="0" w:color="auto"/>
            <w:left w:val="none" w:sz="0" w:space="0" w:color="auto"/>
            <w:bottom w:val="none" w:sz="0" w:space="0" w:color="auto"/>
            <w:right w:val="none" w:sz="0" w:space="0" w:color="auto"/>
          </w:divBdr>
        </w:div>
        <w:div w:id="752437412">
          <w:marLeft w:val="0"/>
          <w:marRight w:val="0"/>
          <w:marTop w:val="0"/>
          <w:marBottom w:val="0"/>
          <w:divBdr>
            <w:top w:val="none" w:sz="0" w:space="0" w:color="auto"/>
            <w:left w:val="none" w:sz="0" w:space="0" w:color="auto"/>
            <w:bottom w:val="none" w:sz="0" w:space="0" w:color="auto"/>
            <w:right w:val="none" w:sz="0" w:space="0" w:color="auto"/>
          </w:divBdr>
          <w:divsChild>
            <w:div w:id="496845620">
              <w:marLeft w:val="0"/>
              <w:marRight w:val="0"/>
              <w:marTop w:val="0"/>
              <w:marBottom w:val="0"/>
              <w:divBdr>
                <w:top w:val="none" w:sz="0" w:space="0" w:color="auto"/>
                <w:left w:val="none" w:sz="0" w:space="0" w:color="auto"/>
                <w:bottom w:val="none" w:sz="0" w:space="0" w:color="auto"/>
                <w:right w:val="none" w:sz="0" w:space="0" w:color="auto"/>
              </w:divBdr>
            </w:div>
            <w:div w:id="901988349">
              <w:marLeft w:val="0"/>
              <w:marRight w:val="0"/>
              <w:marTop w:val="0"/>
              <w:marBottom w:val="0"/>
              <w:divBdr>
                <w:top w:val="none" w:sz="0" w:space="0" w:color="auto"/>
                <w:left w:val="none" w:sz="0" w:space="0" w:color="auto"/>
                <w:bottom w:val="none" w:sz="0" w:space="0" w:color="auto"/>
                <w:right w:val="none" w:sz="0" w:space="0" w:color="auto"/>
              </w:divBdr>
            </w:div>
            <w:div w:id="1875387458">
              <w:marLeft w:val="0"/>
              <w:marRight w:val="0"/>
              <w:marTop w:val="0"/>
              <w:marBottom w:val="0"/>
              <w:divBdr>
                <w:top w:val="none" w:sz="0" w:space="0" w:color="auto"/>
                <w:left w:val="none" w:sz="0" w:space="0" w:color="auto"/>
                <w:bottom w:val="none" w:sz="0" w:space="0" w:color="auto"/>
                <w:right w:val="none" w:sz="0" w:space="0" w:color="auto"/>
              </w:divBdr>
            </w:div>
          </w:divsChild>
        </w:div>
        <w:div w:id="977807629">
          <w:marLeft w:val="0"/>
          <w:marRight w:val="0"/>
          <w:marTop w:val="0"/>
          <w:marBottom w:val="0"/>
          <w:divBdr>
            <w:top w:val="none" w:sz="0" w:space="0" w:color="auto"/>
            <w:left w:val="none" w:sz="0" w:space="0" w:color="auto"/>
            <w:bottom w:val="none" w:sz="0" w:space="0" w:color="auto"/>
            <w:right w:val="none" w:sz="0" w:space="0" w:color="auto"/>
          </w:divBdr>
        </w:div>
        <w:div w:id="1333950425">
          <w:marLeft w:val="0"/>
          <w:marRight w:val="0"/>
          <w:marTop w:val="0"/>
          <w:marBottom w:val="0"/>
          <w:divBdr>
            <w:top w:val="none" w:sz="0" w:space="0" w:color="auto"/>
            <w:left w:val="none" w:sz="0" w:space="0" w:color="auto"/>
            <w:bottom w:val="none" w:sz="0" w:space="0" w:color="auto"/>
            <w:right w:val="none" w:sz="0" w:space="0" w:color="auto"/>
          </w:divBdr>
        </w:div>
        <w:div w:id="1421099881">
          <w:marLeft w:val="0"/>
          <w:marRight w:val="0"/>
          <w:marTop w:val="0"/>
          <w:marBottom w:val="0"/>
          <w:divBdr>
            <w:top w:val="none" w:sz="0" w:space="0" w:color="auto"/>
            <w:left w:val="none" w:sz="0" w:space="0" w:color="auto"/>
            <w:bottom w:val="none" w:sz="0" w:space="0" w:color="auto"/>
            <w:right w:val="none" w:sz="0" w:space="0" w:color="auto"/>
          </w:divBdr>
        </w:div>
        <w:div w:id="1887981775">
          <w:marLeft w:val="0"/>
          <w:marRight w:val="0"/>
          <w:marTop w:val="0"/>
          <w:marBottom w:val="0"/>
          <w:divBdr>
            <w:top w:val="none" w:sz="0" w:space="0" w:color="auto"/>
            <w:left w:val="none" w:sz="0" w:space="0" w:color="auto"/>
            <w:bottom w:val="none" w:sz="0" w:space="0" w:color="auto"/>
            <w:right w:val="none" w:sz="0" w:space="0" w:color="auto"/>
          </w:divBdr>
        </w:div>
      </w:divsChild>
    </w:div>
    <w:div w:id="1777091180">
      <w:bodyDiv w:val="1"/>
      <w:marLeft w:val="0"/>
      <w:marRight w:val="0"/>
      <w:marTop w:val="0"/>
      <w:marBottom w:val="0"/>
      <w:divBdr>
        <w:top w:val="none" w:sz="0" w:space="0" w:color="auto"/>
        <w:left w:val="none" w:sz="0" w:space="0" w:color="auto"/>
        <w:bottom w:val="none" w:sz="0" w:space="0" w:color="auto"/>
        <w:right w:val="none" w:sz="0" w:space="0" w:color="auto"/>
      </w:divBdr>
      <w:divsChild>
        <w:div w:id="1842622076">
          <w:marLeft w:val="0"/>
          <w:marRight w:val="0"/>
          <w:marTop w:val="0"/>
          <w:marBottom w:val="0"/>
          <w:divBdr>
            <w:top w:val="none" w:sz="0" w:space="0" w:color="auto"/>
            <w:left w:val="none" w:sz="0" w:space="0" w:color="auto"/>
            <w:bottom w:val="none" w:sz="0" w:space="0" w:color="auto"/>
            <w:right w:val="none" w:sz="0" w:space="0" w:color="auto"/>
          </w:divBdr>
          <w:divsChild>
            <w:div w:id="1047215675">
              <w:marLeft w:val="0"/>
              <w:marRight w:val="0"/>
              <w:marTop w:val="0"/>
              <w:marBottom w:val="0"/>
              <w:divBdr>
                <w:top w:val="none" w:sz="0" w:space="0" w:color="auto"/>
                <w:left w:val="none" w:sz="0" w:space="0" w:color="auto"/>
                <w:bottom w:val="none" w:sz="0" w:space="0" w:color="auto"/>
                <w:right w:val="none" w:sz="0" w:space="0" w:color="auto"/>
              </w:divBdr>
            </w:div>
            <w:div w:id="11131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3069">
      <w:bodyDiv w:val="1"/>
      <w:marLeft w:val="0"/>
      <w:marRight w:val="0"/>
      <w:marTop w:val="0"/>
      <w:marBottom w:val="0"/>
      <w:divBdr>
        <w:top w:val="none" w:sz="0" w:space="0" w:color="auto"/>
        <w:left w:val="none" w:sz="0" w:space="0" w:color="auto"/>
        <w:bottom w:val="none" w:sz="0" w:space="0" w:color="auto"/>
        <w:right w:val="none" w:sz="0" w:space="0" w:color="auto"/>
      </w:divBdr>
      <w:divsChild>
        <w:div w:id="511722757">
          <w:marLeft w:val="0"/>
          <w:marRight w:val="0"/>
          <w:marTop w:val="0"/>
          <w:marBottom w:val="0"/>
          <w:divBdr>
            <w:top w:val="none" w:sz="0" w:space="0" w:color="auto"/>
            <w:left w:val="none" w:sz="0" w:space="0" w:color="auto"/>
            <w:bottom w:val="none" w:sz="0" w:space="0" w:color="auto"/>
            <w:right w:val="none" w:sz="0" w:space="0" w:color="auto"/>
          </w:divBdr>
        </w:div>
        <w:div w:id="1515610972">
          <w:marLeft w:val="0"/>
          <w:marRight w:val="0"/>
          <w:marTop w:val="0"/>
          <w:marBottom w:val="0"/>
          <w:divBdr>
            <w:top w:val="none" w:sz="0" w:space="0" w:color="auto"/>
            <w:left w:val="none" w:sz="0" w:space="0" w:color="auto"/>
            <w:bottom w:val="none" w:sz="0" w:space="0" w:color="auto"/>
            <w:right w:val="none" w:sz="0" w:space="0" w:color="auto"/>
          </w:divBdr>
        </w:div>
        <w:div w:id="1668049476">
          <w:marLeft w:val="0"/>
          <w:marRight w:val="0"/>
          <w:marTop w:val="0"/>
          <w:marBottom w:val="0"/>
          <w:divBdr>
            <w:top w:val="none" w:sz="0" w:space="0" w:color="auto"/>
            <w:left w:val="none" w:sz="0" w:space="0" w:color="auto"/>
            <w:bottom w:val="none" w:sz="0" w:space="0" w:color="auto"/>
            <w:right w:val="none" w:sz="0" w:space="0" w:color="auto"/>
          </w:divBdr>
        </w:div>
        <w:div w:id="2136436868">
          <w:marLeft w:val="0"/>
          <w:marRight w:val="0"/>
          <w:marTop w:val="0"/>
          <w:marBottom w:val="0"/>
          <w:divBdr>
            <w:top w:val="none" w:sz="0" w:space="0" w:color="auto"/>
            <w:left w:val="none" w:sz="0" w:space="0" w:color="auto"/>
            <w:bottom w:val="none" w:sz="0" w:space="0" w:color="auto"/>
            <w:right w:val="none" w:sz="0" w:space="0" w:color="auto"/>
          </w:divBdr>
        </w:div>
      </w:divsChild>
    </w:div>
    <w:div w:id="1785491726">
      <w:bodyDiv w:val="1"/>
      <w:marLeft w:val="0"/>
      <w:marRight w:val="0"/>
      <w:marTop w:val="0"/>
      <w:marBottom w:val="0"/>
      <w:divBdr>
        <w:top w:val="none" w:sz="0" w:space="0" w:color="auto"/>
        <w:left w:val="none" w:sz="0" w:space="0" w:color="auto"/>
        <w:bottom w:val="none" w:sz="0" w:space="0" w:color="auto"/>
        <w:right w:val="none" w:sz="0" w:space="0" w:color="auto"/>
      </w:divBdr>
    </w:div>
    <w:div w:id="1792090025">
      <w:bodyDiv w:val="1"/>
      <w:marLeft w:val="0"/>
      <w:marRight w:val="0"/>
      <w:marTop w:val="0"/>
      <w:marBottom w:val="0"/>
      <w:divBdr>
        <w:top w:val="none" w:sz="0" w:space="0" w:color="auto"/>
        <w:left w:val="none" w:sz="0" w:space="0" w:color="auto"/>
        <w:bottom w:val="none" w:sz="0" w:space="0" w:color="auto"/>
        <w:right w:val="none" w:sz="0" w:space="0" w:color="auto"/>
      </w:divBdr>
    </w:div>
    <w:div w:id="1796289123">
      <w:bodyDiv w:val="1"/>
      <w:marLeft w:val="0"/>
      <w:marRight w:val="0"/>
      <w:marTop w:val="0"/>
      <w:marBottom w:val="0"/>
      <w:divBdr>
        <w:top w:val="none" w:sz="0" w:space="0" w:color="auto"/>
        <w:left w:val="none" w:sz="0" w:space="0" w:color="auto"/>
        <w:bottom w:val="none" w:sz="0" w:space="0" w:color="auto"/>
        <w:right w:val="none" w:sz="0" w:space="0" w:color="auto"/>
      </w:divBdr>
    </w:div>
    <w:div w:id="1796867911">
      <w:bodyDiv w:val="1"/>
      <w:marLeft w:val="0"/>
      <w:marRight w:val="0"/>
      <w:marTop w:val="0"/>
      <w:marBottom w:val="0"/>
      <w:divBdr>
        <w:top w:val="none" w:sz="0" w:space="0" w:color="auto"/>
        <w:left w:val="none" w:sz="0" w:space="0" w:color="auto"/>
        <w:bottom w:val="none" w:sz="0" w:space="0" w:color="auto"/>
        <w:right w:val="none" w:sz="0" w:space="0" w:color="auto"/>
      </w:divBdr>
      <w:divsChild>
        <w:div w:id="1595354772">
          <w:marLeft w:val="0"/>
          <w:marRight w:val="0"/>
          <w:marTop w:val="0"/>
          <w:marBottom w:val="0"/>
          <w:divBdr>
            <w:top w:val="none" w:sz="0" w:space="0" w:color="auto"/>
            <w:left w:val="none" w:sz="0" w:space="0" w:color="auto"/>
            <w:bottom w:val="none" w:sz="0" w:space="0" w:color="auto"/>
            <w:right w:val="none" w:sz="0" w:space="0" w:color="auto"/>
          </w:divBdr>
          <w:divsChild>
            <w:div w:id="2105612415">
              <w:marLeft w:val="0"/>
              <w:marRight w:val="0"/>
              <w:marTop w:val="0"/>
              <w:marBottom w:val="0"/>
              <w:divBdr>
                <w:top w:val="none" w:sz="0" w:space="0" w:color="auto"/>
                <w:left w:val="none" w:sz="0" w:space="0" w:color="auto"/>
                <w:bottom w:val="none" w:sz="0" w:space="0" w:color="auto"/>
                <w:right w:val="none" w:sz="0" w:space="0" w:color="auto"/>
              </w:divBdr>
              <w:divsChild>
                <w:div w:id="709691579">
                  <w:marLeft w:val="0"/>
                  <w:marRight w:val="0"/>
                  <w:marTop w:val="0"/>
                  <w:marBottom w:val="0"/>
                  <w:divBdr>
                    <w:top w:val="none" w:sz="0" w:space="0" w:color="auto"/>
                    <w:left w:val="none" w:sz="0" w:space="0" w:color="auto"/>
                    <w:bottom w:val="none" w:sz="0" w:space="0" w:color="auto"/>
                    <w:right w:val="none" w:sz="0" w:space="0" w:color="auto"/>
                  </w:divBdr>
                </w:div>
                <w:div w:id="910040285">
                  <w:marLeft w:val="0"/>
                  <w:marRight w:val="0"/>
                  <w:marTop w:val="0"/>
                  <w:marBottom w:val="0"/>
                  <w:divBdr>
                    <w:top w:val="none" w:sz="0" w:space="0" w:color="auto"/>
                    <w:left w:val="none" w:sz="0" w:space="0" w:color="auto"/>
                    <w:bottom w:val="none" w:sz="0" w:space="0" w:color="auto"/>
                    <w:right w:val="none" w:sz="0" w:space="0" w:color="auto"/>
                  </w:divBdr>
                </w:div>
                <w:div w:id="1217083083">
                  <w:marLeft w:val="0"/>
                  <w:marRight w:val="0"/>
                  <w:marTop w:val="0"/>
                  <w:marBottom w:val="0"/>
                  <w:divBdr>
                    <w:top w:val="none" w:sz="0" w:space="0" w:color="auto"/>
                    <w:left w:val="none" w:sz="0" w:space="0" w:color="auto"/>
                    <w:bottom w:val="none" w:sz="0" w:space="0" w:color="auto"/>
                    <w:right w:val="none" w:sz="0" w:space="0" w:color="auto"/>
                  </w:divBdr>
                </w:div>
                <w:div w:id="20046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5627">
      <w:bodyDiv w:val="1"/>
      <w:marLeft w:val="0"/>
      <w:marRight w:val="0"/>
      <w:marTop w:val="0"/>
      <w:marBottom w:val="0"/>
      <w:divBdr>
        <w:top w:val="none" w:sz="0" w:space="0" w:color="auto"/>
        <w:left w:val="none" w:sz="0" w:space="0" w:color="auto"/>
        <w:bottom w:val="none" w:sz="0" w:space="0" w:color="auto"/>
        <w:right w:val="none" w:sz="0" w:space="0" w:color="auto"/>
      </w:divBdr>
      <w:divsChild>
        <w:div w:id="130631880">
          <w:marLeft w:val="0"/>
          <w:marRight w:val="0"/>
          <w:marTop w:val="0"/>
          <w:marBottom w:val="0"/>
          <w:divBdr>
            <w:top w:val="none" w:sz="0" w:space="0" w:color="auto"/>
            <w:left w:val="none" w:sz="0" w:space="0" w:color="auto"/>
            <w:bottom w:val="none" w:sz="0" w:space="0" w:color="auto"/>
            <w:right w:val="none" w:sz="0" w:space="0" w:color="auto"/>
          </w:divBdr>
          <w:divsChild>
            <w:div w:id="750783796">
              <w:marLeft w:val="0"/>
              <w:marRight w:val="0"/>
              <w:marTop w:val="0"/>
              <w:marBottom w:val="0"/>
              <w:divBdr>
                <w:top w:val="none" w:sz="0" w:space="0" w:color="auto"/>
                <w:left w:val="none" w:sz="0" w:space="0" w:color="auto"/>
                <w:bottom w:val="none" w:sz="0" w:space="0" w:color="auto"/>
                <w:right w:val="none" w:sz="0" w:space="0" w:color="auto"/>
              </w:divBdr>
            </w:div>
            <w:div w:id="1233154951">
              <w:marLeft w:val="0"/>
              <w:marRight w:val="0"/>
              <w:marTop w:val="0"/>
              <w:marBottom w:val="0"/>
              <w:divBdr>
                <w:top w:val="none" w:sz="0" w:space="0" w:color="auto"/>
                <w:left w:val="none" w:sz="0" w:space="0" w:color="auto"/>
                <w:bottom w:val="none" w:sz="0" w:space="0" w:color="auto"/>
                <w:right w:val="none" w:sz="0" w:space="0" w:color="auto"/>
              </w:divBdr>
            </w:div>
          </w:divsChild>
        </w:div>
        <w:div w:id="1649434406">
          <w:marLeft w:val="0"/>
          <w:marRight w:val="0"/>
          <w:marTop w:val="0"/>
          <w:marBottom w:val="0"/>
          <w:divBdr>
            <w:top w:val="none" w:sz="0" w:space="0" w:color="auto"/>
            <w:left w:val="none" w:sz="0" w:space="0" w:color="auto"/>
            <w:bottom w:val="none" w:sz="0" w:space="0" w:color="auto"/>
            <w:right w:val="none" w:sz="0" w:space="0" w:color="auto"/>
          </w:divBdr>
          <w:divsChild>
            <w:div w:id="249588657">
              <w:marLeft w:val="0"/>
              <w:marRight w:val="0"/>
              <w:marTop w:val="0"/>
              <w:marBottom w:val="0"/>
              <w:divBdr>
                <w:top w:val="none" w:sz="0" w:space="0" w:color="auto"/>
                <w:left w:val="none" w:sz="0" w:space="0" w:color="auto"/>
                <w:bottom w:val="none" w:sz="0" w:space="0" w:color="auto"/>
                <w:right w:val="none" w:sz="0" w:space="0" w:color="auto"/>
              </w:divBdr>
              <w:divsChild>
                <w:div w:id="547061749">
                  <w:marLeft w:val="0"/>
                  <w:marRight w:val="0"/>
                  <w:marTop w:val="0"/>
                  <w:marBottom w:val="0"/>
                  <w:divBdr>
                    <w:top w:val="none" w:sz="0" w:space="0" w:color="auto"/>
                    <w:left w:val="none" w:sz="0" w:space="0" w:color="auto"/>
                    <w:bottom w:val="none" w:sz="0" w:space="0" w:color="auto"/>
                    <w:right w:val="none" w:sz="0" w:space="0" w:color="auto"/>
                  </w:divBdr>
                </w:div>
                <w:div w:id="663435088">
                  <w:marLeft w:val="0"/>
                  <w:marRight w:val="0"/>
                  <w:marTop w:val="0"/>
                  <w:marBottom w:val="0"/>
                  <w:divBdr>
                    <w:top w:val="none" w:sz="0" w:space="0" w:color="auto"/>
                    <w:left w:val="none" w:sz="0" w:space="0" w:color="auto"/>
                    <w:bottom w:val="none" w:sz="0" w:space="0" w:color="auto"/>
                    <w:right w:val="none" w:sz="0" w:space="0" w:color="auto"/>
                  </w:divBdr>
                </w:div>
                <w:div w:id="1015304395">
                  <w:marLeft w:val="0"/>
                  <w:marRight w:val="0"/>
                  <w:marTop w:val="0"/>
                  <w:marBottom w:val="0"/>
                  <w:divBdr>
                    <w:top w:val="none" w:sz="0" w:space="0" w:color="auto"/>
                    <w:left w:val="none" w:sz="0" w:space="0" w:color="auto"/>
                    <w:bottom w:val="none" w:sz="0" w:space="0" w:color="auto"/>
                    <w:right w:val="none" w:sz="0" w:space="0" w:color="auto"/>
                  </w:divBdr>
                </w:div>
              </w:divsChild>
            </w:div>
            <w:div w:id="464397621">
              <w:marLeft w:val="0"/>
              <w:marRight w:val="0"/>
              <w:marTop w:val="0"/>
              <w:marBottom w:val="0"/>
              <w:divBdr>
                <w:top w:val="none" w:sz="0" w:space="0" w:color="auto"/>
                <w:left w:val="none" w:sz="0" w:space="0" w:color="auto"/>
                <w:bottom w:val="none" w:sz="0" w:space="0" w:color="auto"/>
                <w:right w:val="none" w:sz="0" w:space="0" w:color="auto"/>
              </w:divBdr>
              <w:divsChild>
                <w:div w:id="1150560147">
                  <w:marLeft w:val="0"/>
                  <w:marRight w:val="0"/>
                  <w:marTop w:val="0"/>
                  <w:marBottom w:val="0"/>
                  <w:divBdr>
                    <w:top w:val="none" w:sz="0" w:space="0" w:color="auto"/>
                    <w:left w:val="none" w:sz="0" w:space="0" w:color="auto"/>
                    <w:bottom w:val="none" w:sz="0" w:space="0" w:color="auto"/>
                    <w:right w:val="none" w:sz="0" w:space="0" w:color="auto"/>
                  </w:divBdr>
                </w:div>
                <w:div w:id="1171335081">
                  <w:marLeft w:val="0"/>
                  <w:marRight w:val="0"/>
                  <w:marTop w:val="0"/>
                  <w:marBottom w:val="0"/>
                  <w:divBdr>
                    <w:top w:val="none" w:sz="0" w:space="0" w:color="auto"/>
                    <w:left w:val="none" w:sz="0" w:space="0" w:color="auto"/>
                    <w:bottom w:val="none" w:sz="0" w:space="0" w:color="auto"/>
                    <w:right w:val="none" w:sz="0" w:space="0" w:color="auto"/>
                  </w:divBdr>
                </w:div>
              </w:divsChild>
            </w:div>
            <w:div w:id="745079953">
              <w:marLeft w:val="0"/>
              <w:marRight w:val="0"/>
              <w:marTop w:val="0"/>
              <w:marBottom w:val="0"/>
              <w:divBdr>
                <w:top w:val="none" w:sz="0" w:space="0" w:color="auto"/>
                <w:left w:val="none" w:sz="0" w:space="0" w:color="auto"/>
                <w:bottom w:val="none" w:sz="0" w:space="0" w:color="auto"/>
                <w:right w:val="none" w:sz="0" w:space="0" w:color="auto"/>
              </w:divBdr>
              <w:divsChild>
                <w:div w:id="55133871">
                  <w:marLeft w:val="0"/>
                  <w:marRight w:val="0"/>
                  <w:marTop w:val="0"/>
                  <w:marBottom w:val="0"/>
                  <w:divBdr>
                    <w:top w:val="none" w:sz="0" w:space="0" w:color="auto"/>
                    <w:left w:val="none" w:sz="0" w:space="0" w:color="auto"/>
                    <w:bottom w:val="none" w:sz="0" w:space="0" w:color="auto"/>
                    <w:right w:val="none" w:sz="0" w:space="0" w:color="auto"/>
                  </w:divBdr>
                </w:div>
                <w:div w:id="522134153">
                  <w:marLeft w:val="0"/>
                  <w:marRight w:val="0"/>
                  <w:marTop w:val="0"/>
                  <w:marBottom w:val="0"/>
                  <w:divBdr>
                    <w:top w:val="none" w:sz="0" w:space="0" w:color="auto"/>
                    <w:left w:val="none" w:sz="0" w:space="0" w:color="auto"/>
                    <w:bottom w:val="none" w:sz="0" w:space="0" w:color="auto"/>
                    <w:right w:val="none" w:sz="0" w:space="0" w:color="auto"/>
                  </w:divBdr>
                </w:div>
                <w:div w:id="854461437">
                  <w:marLeft w:val="0"/>
                  <w:marRight w:val="0"/>
                  <w:marTop w:val="0"/>
                  <w:marBottom w:val="0"/>
                  <w:divBdr>
                    <w:top w:val="none" w:sz="0" w:space="0" w:color="auto"/>
                    <w:left w:val="none" w:sz="0" w:space="0" w:color="auto"/>
                    <w:bottom w:val="none" w:sz="0" w:space="0" w:color="auto"/>
                    <w:right w:val="none" w:sz="0" w:space="0" w:color="auto"/>
                  </w:divBdr>
                </w:div>
                <w:div w:id="17928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6149">
      <w:bodyDiv w:val="1"/>
      <w:marLeft w:val="0"/>
      <w:marRight w:val="0"/>
      <w:marTop w:val="0"/>
      <w:marBottom w:val="0"/>
      <w:divBdr>
        <w:top w:val="none" w:sz="0" w:space="0" w:color="auto"/>
        <w:left w:val="none" w:sz="0" w:space="0" w:color="auto"/>
        <w:bottom w:val="none" w:sz="0" w:space="0" w:color="auto"/>
        <w:right w:val="none" w:sz="0" w:space="0" w:color="auto"/>
      </w:divBdr>
    </w:div>
    <w:div w:id="1804805879">
      <w:bodyDiv w:val="1"/>
      <w:marLeft w:val="0"/>
      <w:marRight w:val="0"/>
      <w:marTop w:val="0"/>
      <w:marBottom w:val="0"/>
      <w:divBdr>
        <w:top w:val="none" w:sz="0" w:space="0" w:color="auto"/>
        <w:left w:val="none" w:sz="0" w:space="0" w:color="auto"/>
        <w:bottom w:val="none" w:sz="0" w:space="0" w:color="auto"/>
        <w:right w:val="none" w:sz="0" w:space="0" w:color="auto"/>
      </w:divBdr>
      <w:divsChild>
        <w:div w:id="331179431">
          <w:marLeft w:val="0"/>
          <w:marRight w:val="0"/>
          <w:marTop w:val="0"/>
          <w:marBottom w:val="0"/>
          <w:divBdr>
            <w:top w:val="none" w:sz="0" w:space="0" w:color="auto"/>
            <w:left w:val="none" w:sz="0" w:space="0" w:color="auto"/>
            <w:bottom w:val="none" w:sz="0" w:space="0" w:color="auto"/>
            <w:right w:val="none" w:sz="0" w:space="0" w:color="auto"/>
          </w:divBdr>
          <w:divsChild>
            <w:div w:id="767387809">
              <w:marLeft w:val="0"/>
              <w:marRight w:val="0"/>
              <w:marTop w:val="0"/>
              <w:marBottom w:val="0"/>
              <w:divBdr>
                <w:top w:val="none" w:sz="0" w:space="0" w:color="auto"/>
                <w:left w:val="none" w:sz="0" w:space="0" w:color="auto"/>
                <w:bottom w:val="none" w:sz="0" w:space="0" w:color="auto"/>
                <w:right w:val="none" w:sz="0" w:space="0" w:color="auto"/>
              </w:divBdr>
            </w:div>
            <w:div w:id="1355763404">
              <w:marLeft w:val="0"/>
              <w:marRight w:val="0"/>
              <w:marTop w:val="0"/>
              <w:marBottom w:val="0"/>
              <w:divBdr>
                <w:top w:val="none" w:sz="0" w:space="0" w:color="auto"/>
                <w:left w:val="none" w:sz="0" w:space="0" w:color="auto"/>
                <w:bottom w:val="none" w:sz="0" w:space="0" w:color="auto"/>
                <w:right w:val="none" w:sz="0" w:space="0" w:color="auto"/>
              </w:divBdr>
            </w:div>
            <w:div w:id="1372457499">
              <w:marLeft w:val="0"/>
              <w:marRight w:val="0"/>
              <w:marTop w:val="0"/>
              <w:marBottom w:val="0"/>
              <w:divBdr>
                <w:top w:val="none" w:sz="0" w:space="0" w:color="auto"/>
                <w:left w:val="none" w:sz="0" w:space="0" w:color="auto"/>
                <w:bottom w:val="none" w:sz="0" w:space="0" w:color="auto"/>
                <w:right w:val="none" w:sz="0" w:space="0" w:color="auto"/>
              </w:divBdr>
            </w:div>
            <w:div w:id="1453863915">
              <w:marLeft w:val="0"/>
              <w:marRight w:val="0"/>
              <w:marTop w:val="0"/>
              <w:marBottom w:val="0"/>
              <w:divBdr>
                <w:top w:val="none" w:sz="0" w:space="0" w:color="auto"/>
                <w:left w:val="none" w:sz="0" w:space="0" w:color="auto"/>
                <w:bottom w:val="none" w:sz="0" w:space="0" w:color="auto"/>
                <w:right w:val="none" w:sz="0" w:space="0" w:color="auto"/>
              </w:divBdr>
            </w:div>
            <w:div w:id="20770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558">
      <w:bodyDiv w:val="1"/>
      <w:marLeft w:val="0"/>
      <w:marRight w:val="0"/>
      <w:marTop w:val="0"/>
      <w:marBottom w:val="0"/>
      <w:divBdr>
        <w:top w:val="none" w:sz="0" w:space="0" w:color="auto"/>
        <w:left w:val="none" w:sz="0" w:space="0" w:color="auto"/>
        <w:bottom w:val="none" w:sz="0" w:space="0" w:color="auto"/>
        <w:right w:val="none" w:sz="0" w:space="0" w:color="auto"/>
      </w:divBdr>
    </w:div>
    <w:div w:id="1811248506">
      <w:bodyDiv w:val="1"/>
      <w:marLeft w:val="0"/>
      <w:marRight w:val="0"/>
      <w:marTop w:val="0"/>
      <w:marBottom w:val="0"/>
      <w:divBdr>
        <w:top w:val="none" w:sz="0" w:space="0" w:color="auto"/>
        <w:left w:val="none" w:sz="0" w:space="0" w:color="auto"/>
        <w:bottom w:val="none" w:sz="0" w:space="0" w:color="auto"/>
        <w:right w:val="none" w:sz="0" w:space="0" w:color="auto"/>
      </w:divBdr>
      <w:divsChild>
        <w:div w:id="489716224">
          <w:marLeft w:val="0"/>
          <w:marRight w:val="0"/>
          <w:marTop w:val="0"/>
          <w:marBottom w:val="0"/>
          <w:divBdr>
            <w:top w:val="none" w:sz="0" w:space="0" w:color="auto"/>
            <w:left w:val="none" w:sz="0" w:space="0" w:color="auto"/>
            <w:bottom w:val="none" w:sz="0" w:space="0" w:color="auto"/>
            <w:right w:val="none" w:sz="0" w:space="0" w:color="auto"/>
          </w:divBdr>
          <w:divsChild>
            <w:div w:id="1138456091">
              <w:marLeft w:val="0"/>
              <w:marRight w:val="0"/>
              <w:marTop w:val="0"/>
              <w:marBottom w:val="0"/>
              <w:divBdr>
                <w:top w:val="none" w:sz="0" w:space="0" w:color="auto"/>
                <w:left w:val="none" w:sz="0" w:space="0" w:color="auto"/>
                <w:bottom w:val="none" w:sz="0" w:space="0" w:color="auto"/>
                <w:right w:val="none" w:sz="0" w:space="0" w:color="auto"/>
              </w:divBdr>
            </w:div>
            <w:div w:id="20341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7532">
      <w:bodyDiv w:val="1"/>
      <w:marLeft w:val="0"/>
      <w:marRight w:val="0"/>
      <w:marTop w:val="0"/>
      <w:marBottom w:val="0"/>
      <w:divBdr>
        <w:top w:val="none" w:sz="0" w:space="0" w:color="auto"/>
        <w:left w:val="none" w:sz="0" w:space="0" w:color="auto"/>
        <w:bottom w:val="none" w:sz="0" w:space="0" w:color="auto"/>
        <w:right w:val="none" w:sz="0" w:space="0" w:color="auto"/>
      </w:divBdr>
      <w:divsChild>
        <w:div w:id="27074000">
          <w:marLeft w:val="0"/>
          <w:marRight w:val="0"/>
          <w:marTop w:val="0"/>
          <w:marBottom w:val="0"/>
          <w:divBdr>
            <w:top w:val="none" w:sz="0" w:space="0" w:color="auto"/>
            <w:left w:val="none" w:sz="0" w:space="0" w:color="auto"/>
            <w:bottom w:val="none" w:sz="0" w:space="0" w:color="auto"/>
            <w:right w:val="none" w:sz="0" w:space="0" w:color="auto"/>
          </w:divBdr>
        </w:div>
        <w:div w:id="1182932949">
          <w:marLeft w:val="0"/>
          <w:marRight w:val="0"/>
          <w:marTop w:val="0"/>
          <w:marBottom w:val="0"/>
          <w:divBdr>
            <w:top w:val="none" w:sz="0" w:space="0" w:color="auto"/>
            <w:left w:val="none" w:sz="0" w:space="0" w:color="auto"/>
            <w:bottom w:val="none" w:sz="0" w:space="0" w:color="auto"/>
            <w:right w:val="none" w:sz="0" w:space="0" w:color="auto"/>
          </w:divBdr>
        </w:div>
        <w:div w:id="1369069050">
          <w:marLeft w:val="0"/>
          <w:marRight w:val="0"/>
          <w:marTop w:val="0"/>
          <w:marBottom w:val="0"/>
          <w:divBdr>
            <w:top w:val="none" w:sz="0" w:space="0" w:color="auto"/>
            <w:left w:val="none" w:sz="0" w:space="0" w:color="auto"/>
            <w:bottom w:val="none" w:sz="0" w:space="0" w:color="auto"/>
            <w:right w:val="none" w:sz="0" w:space="0" w:color="auto"/>
          </w:divBdr>
        </w:div>
        <w:div w:id="1989628756">
          <w:marLeft w:val="0"/>
          <w:marRight w:val="0"/>
          <w:marTop w:val="0"/>
          <w:marBottom w:val="0"/>
          <w:divBdr>
            <w:top w:val="none" w:sz="0" w:space="0" w:color="auto"/>
            <w:left w:val="none" w:sz="0" w:space="0" w:color="auto"/>
            <w:bottom w:val="none" w:sz="0" w:space="0" w:color="auto"/>
            <w:right w:val="none" w:sz="0" w:space="0" w:color="auto"/>
          </w:divBdr>
        </w:div>
      </w:divsChild>
    </w:div>
    <w:div w:id="1812215560">
      <w:bodyDiv w:val="1"/>
      <w:marLeft w:val="0"/>
      <w:marRight w:val="0"/>
      <w:marTop w:val="0"/>
      <w:marBottom w:val="0"/>
      <w:divBdr>
        <w:top w:val="none" w:sz="0" w:space="0" w:color="auto"/>
        <w:left w:val="none" w:sz="0" w:space="0" w:color="auto"/>
        <w:bottom w:val="none" w:sz="0" w:space="0" w:color="auto"/>
        <w:right w:val="none" w:sz="0" w:space="0" w:color="auto"/>
      </w:divBdr>
      <w:divsChild>
        <w:div w:id="482812700">
          <w:marLeft w:val="0"/>
          <w:marRight w:val="0"/>
          <w:marTop w:val="0"/>
          <w:marBottom w:val="0"/>
          <w:divBdr>
            <w:top w:val="none" w:sz="0" w:space="0" w:color="auto"/>
            <w:left w:val="none" w:sz="0" w:space="0" w:color="auto"/>
            <w:bottom w:val="none" w:sz="0" w:space="0" w:color="auto"/>
            <w:right w:val="none" w:sz="0" w:space="0" w:color="auto"/>
          </w:divBdr>
          <w:divsChild>
            <w:div w:id="1139029930">
              <w:marLeft w:val="0"/>
              <w:marRight w:val="0"/>
              <w:marTop w:val="0"/>
              <w:marBottom w:val="0"/>
              <w:divBdr>
                <w:top w:val="none" w:sz="0" w:space="0" w:color="auto"/>
                <w:left w:val="none" w:sz="0" w:space="0" w:color="auto"/>
                <w:bottom w:val="none" w:sz="0" w:space="0" w:color="auto"/>
                <w:right w:val="none" w:sz="0" w:space="0" w:color="auto"/>
              </w:divBdr>
              <w:divsChild>
                <w:div w:id="367802208">
                  <w:marLeft w:val="0"/>
                  <w:marRight w:val="0"/>
                  <w:marTop w:val="0"/>
                  <w:marBottom w:val="0"/>
                  <w:divBdr>
                    <w:top w:val="none" w:sz="0" w:space="0" w:color="auto"/>
                    <w:left w:val="none" w:sz="0" w:space="0" w:color="auto"/>
                    <w:bottom w:val="none" w:sz="0" w:space="0" w:color="auto"/>
                    <w:right w:val="none" w:sz="0" w:space="0" w:color="auto"/>
                  </w:divBdr>
                </w:div>
                <w:div w:id="400182248">
                  <w:marLeft w:val="0"/>
                  <w:marRight w:val="0"/>
                  <w:marTop w:val="0"/>
                  <w:marBottom w:val="0"/>
                  <w:divBdr>
                    <w:top w:val="none" w:sz="0" w:space="0" w:color="auto"/>
                    <w:left w:val="none" w:sz="0" w:space="0" w:color="auto"/>
                    <w:bottom w:val="none" w:sz="0" w:space="0" w:color="auto"/>
                    <w:right w:val="none" w:sz="0" w:space="0" w:color="auto"/>
                  </w:divBdr>
                </w:div>
                <w:div w:id="551114960">
                  <w:marLeft w:val="0"/>
                  <w:marRight w:val="0"/>
                  <w:marTop w:val="0"/>
                  <w:marBottom w:val="0"/>
                  <w:divBdr>
                    <w:top w:val="none" w:sz="0" w:space="0" w:color="auto"/>
                    <w:left w:val="none" w:sz="0" w:space="0" w:color="auto"/>
                    <w:bottom w:val="none" w:sz="0" w:space="0" w:color="auto"/>
                    <w:right w:val="none" w:sz="0" w:space="0" w:color="auto"/>
                  </w:divBdr>
                </w:div>
                <w:div w:id="19318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302">
      <w:bodyDiv w:val="1"/>
      <w:marLeft w:val="0"/>
      <w:marRight w:val="0"/>
      <w:marTop w:val="0"/>
      <w:marBottom w:val="0"/>
      <w:divBdr>
        <w:top w:val="none" w:sz="0" w:space="0" w:color="auto"/>
        <w:left w:val="none" w:sz="0" w:space="0" w:color="auto"/>
        <w:bottom w:val="none" w:sz="0" w:space="0" w:color="auto"/>
        <w:right w:val="none" w:sz="0" w:space="0" w:color="auto"/>
      </w:divBdr>
      <w:divsChild>
        <w:div w:id="382825059">
          <w:marLeft w:val="0"/>
          <w:marRight w:val="0"/>
          <w:marTop w:val="0"/>
          <w:marBottom w:val="0"/>
          <w:divBdr>
            <w:top w:val="none" w:sz="0" w:space="0" w:color="auto"/>
            <w:left w:val="none" w:sz="0" w:space="0" w:color="auto"/>
            <w:bottom w:val="none" w:sz="0" w:space="0" w:color="auto"/>
            <w:right w:val="none" w:sz="0" w:space="0" w:color="auto"/>
          </w:divBdr>
          <w:divsChild>
            <w:div w:id="216821998">
              <w:marLeft w:val="0"/>
              <w:marRight w:val="0"/>
              <w:marTop w:val="0"/>
              <w:marBottom w:val="0"/>
              <w:divBdr>
                <w:top w:val="none" w:sz="0" w:space="0" w:color="auto"/>
                <w:left w:val="none" w:sz="0" w:space="0" w:color="auto"/>
                <w:bottom w:val="none" w:sz="0" w:space="0" w:color="auto"/>
                <w:right w:val="none" w:sz="0" w:space="0" w:color="auto"/>
              </w:divBdr>
            </w:div>
            <w:div w:id="901598350">
              <w:marLeft w:val="0"/>
              <w:marRight w:val="0"/>
              <w:marTop w:val="0"/>
              <w:marBottom w:val="0"/>
              <w:divBdr>
                <w:top w:val="none" w:sz="0" w:space="0" w:color="auto"/>
                <w:left w:val="none" w:sz="0" w:space="0" w:color="auto"/>
                <w:bottom w:val="none" w:sz="0" w:space="0" w:color="auto"/>
                <w:right w:val="none" w:sz="0" w:space="0" w:color="auto"/>
              </w:divBdr>
            </w:div>
            <w:div w:id="1141457758">
              <w:marLeft w:val="0"/>
              <w:marRight w:val="0"/>
              <w:marTop w:val="0"/>
              <w:marBottom w:val="0"/>
              <w:divBdr>
                <w:top w:val="none" w:sz="0" w:space="0" w:color="auto"/>
                <w:left w:val="none" w:sz="0" w:space="0" w:color="auto"/>
                <w:bottom w:val="none" w:sz="0" w:space="0" w:color="auto"/>
                <w:right w:val="none" w:sz="0" w:space="0" w:color="auto"/>
              </w:divBdr>
            </w:div>
            <w:div w:id="20201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089">
      <w:bodyDiv w:val="1"/>
      <w:marLeft w:val="0"/>
      <w:marRight w:val="0"/>
      <w:marTop w:val="0"/>
      <w:marBottom w:val="0"/>
      <w:divBdr>
        <w:top w:val="none" w:sz="0" w:space="0" w:color="auto"/>
        <w:left w:val="none" w:sz="0" w:space="0" w:color="auto"/>
        <w:bottom w:val="none" w:sz="0" w:space="0" w:color="auto"/>
        <w:right w:val="none" w:sz="0" w:space="0" w:color="auto"/>
      </w:divBdr>
      <w:divsChild>
        <w:div w:id="1298486004">
          <w:marLeft w:val="0"/>
          <w:marRight w:val="0"/>
          <w:marTop w:val="0"/>
          <w:marBottom w:val="0"/>
          <w:divBdr>
            <w:top w:val="none" w:sz="0" w:space="0" w:color="auto"/>
            <w:left w:val="none" w:sz="0" w:space="0" w:color="auto"/>
            <w:bottom w:val="none" w:sz="0" w:space="0" w:color="auto"/>
            <w:right w:val="none" w:sz="0" w:space="0" w:color="auto"/>
          </w:divBdr>
        </w:div>
        <w:div w:id="1851526704">
          <w:marLeft w:val="0"/>
          <w:marRight w:val="0"/>
          <w:marTop w:val="0"/>
          <w:marBottom w:val="0"/>
          <w:divBdr>
            <w:top w:val="none" w:sz="0" w:space="0" w:color="auto"/>
            <w:left w:val="none" w:sz="0" w:space="0" w:color="auto"/>
            <w:bottom w:val="none" w:sz="0" w:space="0" w:color="auto"/>
            <w:right w:val="none" w:sz="0" w:space="0" w:color="auto"/>
          </w:divBdr>
          <w:divsChild>
            <w:div w:id="255943673">
              <w:marLeft w:val="0"/>
              <w:marRight w:val="0"/>
              <w:marTop w:val="0"/>
              <w:marBottom w:val="0"/>
              <w:divBdr>
                <w:top w:val="none" w:sz="0" w:space="0" w:color="auto"/>
                <w:left w:val="none" w:sz="0" w:space="0" w:color="auto"/>
                <w:bottom w:val="none" w:sz="0" w:space="0" w:color="auto"/>
                <w:right w:val="none" w:sz="0" w:space="0" w:color="auto"/>
              </w:divBdr>
            </w:div>
            <w:div w:id="291903122">
              <w:marLeft w:val="0"/>
              <w:marRight w:val="0"/>
              <w:marTop w:val="0"/>
              <w:marBottom w:val="0"/>
              <w:divBdr>
                <w:top w:val="none" w:sz="0" w:space="0" w:color="auto"/>
                <w:left w:val="none" w:sz="0" w:space="0" w:color="auto"/>
                <w:bottom w:val="none" w:sz="0" w:space="0" w:color="auto"/>
                <w:right w:val="none" w:sz="0" w:space="0" w:color="auto"/>
              </w:divBdr>
            </w:div>
            <w:div w:id="1343119330">
              <w:marLeft w:val="0"/>
              <w:marRight w:val="0"/>
              <w:marTop w:val="0"/>
              <w:marBottom w:val="0"/>
              <w:divBdr>
                <w:top w:val="none" w:sz="0" w:space="0" w:color="auto"/>
                <w:left w:val="none" w:sz="0" w:space="0" w:color="auto"/>
                <w:bottom w:val="none" w:sz="0" w:space="0" w:color="auto"/>
                <w:right w:val="none" w:sz="0" w:space="0" w:color="auto"/>
              </w:divBdr>
            </w:div>
            <w:div w:id="1750535556">
              <w:marLeft w:val="0"/>
              <w:marRight w:val="0"/>
              <w:marTop w:val="0"/>
              <w:marBottom w:val="0"/>
              <w:divBdr>
                <w:top w:val="none" w:sz="0" w:space="0" w:color="auto"/>
                <w:left w:val="none" w:sz="0" w:space="0" w:color="auto"/>
                <w:bottom w:val="none" w:sz="0" w:space="0" w:color="auto"/>
                <w:right w:val="none" w:sz="0" w:space="0" w:color="auto"/>
              </w:divBdr>
            </w:div>
          </w:divsChild>
        </w:div>
        <w:div w:id="2115007943">
          <w:marLeft w:val="0"/>
          <w:marRight w:val="0"/>
          <w:marTop w:val="0"/>
          <w:marBottom w:val="0"/>
          <w:divBdr>
            <w:top w:val="none" w:sz="0" w:space="0" w:color="auto"/>
            <w:left w:val="none" w:sz="0" w:space="0" w:color="auto"/>
            <w:bottom w:val="none" w:sz="0" w:space="0" w:color="auto"/>
            <w:right w:val="none" w:sz="0" w:space="0" w:color="auto"/>
          </w:divBdr>
        </w:div>
      </w:divsChild>
    </w:div>
    <w:div w:id="1823109808">
      <w:bodyDiv w:val="1"/>
      <w:marLeft w:val="0"/>
      <w:marRight w:val="0"/>
      <w:marTop w:val="0"/>
      <w:marBottom w:val="0"/>
      <w:divBdr>
        <w:top w:val="none" w:sz="0" w:space="0" w:color="auto"/>
        <w:left w:val="none" w:sz="0" w:space="0" w:color="auto"/>
        <w:bottom w:val="none" w:sz="0" w:space="0" w:color="auto"/>
        <w:right w:val="none" w:sz="0" w:space="0" w:color="auto"/>
      </w:divBdr>
      <w:divsChild>
        <w:div w:id="272136303">
          <w:marLeft w:val="0"/>
          <w:marRight w:val="0"/>
          <w:marTop w:val="0"/>
          <w:marBottom w:val="0"/>
          <w:divBdr>
            <w:top w:val="none" w:sz="0" w:space="0" w:color="auto"/>
            <w:left w:val="none" w:sz="0" w:space="0" w:color="auto"/>
            <w:bottom w:val="none" w:sz="0" w:space="0" w:color="auto"/>
            <w:right w:val="none" w:sz="0" w:space="0" w:color="auto"/>
          </w:divBdr>
        </w:div>
      </w:divsChild>
    </w:div>
    <w:div w:id="1823235372">
      <w:bodyDiv w:val="1"/>
      <w:marLeft w:val="0"/>
      <w:marRight w:val="0"/>
      <w:marTop w:val="0"/>
      <w:marBottom w:val="0"/>
      <w:divBdr>
        <w:top w:val="none" w:sz="0" w:space="0" w:color="auto"/>
        <w:left w:val="none" w:sz="0" w:space="0" w:color="auto"/>
        <w:bottom w:val="none" w:sz="0" w:space="0" w:color="auto"/>
        <w:right w:val="none" w:sz="0" w:space="0" w:color="auto"/>
      </w:divBdr>
      <w:divsChild>
        <w:div w:id="1772892455">
          <w:marLeft w:val="0"/>
          <w:marRight w:val="0"/>
          <w:marTop w:val="0"/>
          <w:marBottom w:val="0"/>
          <w:divBdr>
            <w:top w:val="none" w:sz="0" w:space="0" w:color="auto"/>
            <w:left w:val="none" w:sz="0" w:space="0" w:color="auto"/>
            <w:bottom w:val="none" w:sz="0" w:space="0" w:color="auto"/>
            <w:right w:val="none" w:sz="0" w:space="0" w:color="auto"/>
          </w:divBdr>
        </w:div>
        <w:div w:id="824707666">
          <w:marLeft w:val="0"/>
          <w:marRight w:val="0"/>
          <w:marTop w:val="0"/>
          <w:marBottom w:val="0"/>
          <w:divBdr>
            <w:top w:val="none" w:sz="0" w:space="0" w:color="auto"/>
            <w:left w:val="none" w:sz="0" w:space="0" w:color="auto"/>
            <w:bottom w:val="none" w:sz="0" w:space="0" w:color="auto"/>
            <w:right w:val="none" w:sz="0" w:space="0" w:color="auto"/>
          </w:divBdr>
        </w:div>
      </w:divsChild>
    </w:div>
    <w:div w:id="1825125014">
      <w:bodyDiv w:val="1"/>
      <w:marLeft w:val="0"/>
      <w:marRight w:val="0"/>
      <w:marTop w:val="0"/>
      <w:marBottom w:val="0"/>
      <w:divBdr>
        <w:top w:val="none" w:sz="0" w:space="0" w:color="auto"/>
        <w:left w:val="none" w:sz="0" w:space="0" w:color="auto"/>
        <w:bottom w:val="none" w:sz="0" w:space="0" w:color="auto"/>
        <w:right w:val="none" w:sz="0" w:space="0" w:color="auto"/>
      </w:divBdr>
      <w:divsChild>
        <w:div w:id="847595946">
          <w:marLeft w:val="0"/>
          <w:marRight w:val="0"/>
          <w:marTop w:val="0"/>
          <w:marBottom w:val="0"/>
          <w:divBdr>
            <w:top w:val="none" w:sz="0" w:space="0" w:color="auto"/>
            <w:left w:val="none" w:sz="0" w:space="0" w:color="auto"/>
            <w:bottom w:val="none" w:sz="0" w:space="0" w:color="auto"/>
            <w:right w:val="none" w:sz="0" w:space="0" w:color="auto"/>
          </w:divBdr>
        </w:div>
        <w:div w:id="776943966">
          <w:marLeft w:val="0"/>
          <w:marRight w:val="0"/>
          <w:marTop w:val="0"/>
          <w:marBottom w:val="0"/>
          <w:divBdr>
            <w:top w:val="none" w:sz="0" w:space="0" w:color="auto"/>
            <w:left w:val="none" w:sz="0" w:space="0" w:color="auto"/>
            <w:bottom w:val="none" w:sz="0" w:space="0" w:color="auto"/>
            <w:right w:val="none" w:sz="0" w:space="0" w:color="auto"/>
          </w:divBdr>
        </w:div>
      </w:divsChild>
    </w:div>
    <w:div w:id="1826508832">
      <w:bodyDiv w:val="1"/>
      <w:marLeft w:val="0"/>
      <w:marRight w:val="0"/>
      <w:marTop w:val="0"/>
      <w:marBottom w:val="0"/>
      <w:divBdr>
        <w:top w:val="none" w:sz="0" w:space="0" w:color="auto"/>
        <w:left w:val="none" w:sz="0" w:space="0" w:color="auto"/>
        <w:bottom w:val="none" w:sz="0" w:space="0" w:color="auto"/>
        <w:right w:val="none" w:sz="0" w:space="0" w:color="auto"/>
      </w:divBdr>
      <w:divsChild>
        <w:div w:id="225721317">
          <w:marLeft w:val="0"/>
          <w:marRight w:val="0"/>
          <w:marTop w:val="0"/>
          <w:marBottom w:val="0"/>
          <w:divBdr>
            <w:top w:val="none" w:sz="0" w:space="0" w:color="auto"/>
            <w:left w:val="none" w:sz="0" w:space="0" w:color="auto"/>
            <w:bottom w:val="none" w:sz="0" w:space="0" w:color="auto"/>
            <w:right w:val="none" w:sz="0" w:space="0" w:color="auto"/>
          </w:divBdr>
        </w:div>
      </w:divsChild>
    </w:div>
    <w:div w:id="1833371086">
      <w:bodyDiv w:val="1"/>
      <w:marLeft w:val="0"/>
      <w:marRight w:val="0"/>
      <w:marTop w:val="0"/>
      <w:marBottom w:val="0"/>
      <w:divBdr>
        <w:top w:val="none" w:sz="0" w:space="0" w:color="auto"/>
        <w:left w:val="none" w:sz="0" w:space="0" w:color="auto"/>
        <w:bottom w:val="none" w:sz="0" w:space="0" w:color="auto"/>
        <w:right w:val="none" w:sz="0" w:space="0" w:color="auto"/>
      </w:divBdr>
      <w:divsChild>
        <w:div w:id="97412122">
          <w:marLeft w:val="0"/>
          <w:marRight w:val="0"/>
          <w:marTop w:val="0"/>
          <w:marBottom w:val="0"/>
          <w:divBdr>
            <w:top w:val="none" w:sz="0" w:space="0" w:color="auto"/>
            <w:left w:val="none" w:sz="0" w:space="0" w:color="auto"/>
            <w:bottom w:val="none" w:sz="0" w:space="0" w:color="auto"/>
            <w:right w:val="none" w:sz="0" w:space="0" w:color="auto"/>
          </w:divBdr>
          <w:divsChild>
            <w:div w:id="1092120947">
              <w:marLeft w:val="0"/>
              <w:marRight w:val="0"/>
              <w:marTop w:val="0"/>
              <w:marBottom w:val="0"/>
              <w:divBdr>
                <w:top w:val="none" w:sz="0" w:space="0" w:color="auto"/>
                <w:left w:val="none" w:sz="0" w:space="0" w:color="auto"/>
                <w:bottom w:val="none" w:sz="0" w:space="0" w:color="auto"/>
                <w:right w:val="none" w:sz="0" w:space="0" w:color="auto"/>
              </w:divBdr>
            </w:div>
            <w:div w:id="1630669996">
              <w:marLeft w:val="0"/>
              <w:marRight w:val="0"/>
              <w:marTop w:val="0"/>
              <w:marBottom w:val="0"/>
              <w:divBdr>
                <w:top w:val="none" w:sz="0" w:space="0" w:color="auto"/>
                <w:left w:val="none" w:sz="0" w:space="0" w:color="auto"/>
                <w:bottom w:val="none" w:sz="0" w:space="0" w:color="auto"/>
                <w:right w:val="none" w:sz="0" w:space="0" w:color="auto"/>
              </w:divBdr>
            </w:div>
          </w:divsChild>
        </w:div>
        <w:div w:id="459884459">
          <w:marLeft w:val="0"/>
          <w:marRight w:val="0"/>
          <w:marTop w:val="0"/>
          <w:marBottom w:val="0"/>
          <w:divBdr>
            <w:top w:val="none" w:sz="0" w:space="0" w:color="auto"/>
            <w:left w:val="none" w:sz="0" w:space="0" w:color="auto"/>
            <w:bottom w:val="none" w:sz="0" w:space="0" w:color="auto"/>
            <w:right w:val="none" w:sz="0" w:space="0" w:color="auto"/>
          </w:divBdr>
        </w:div>
        <w:div w:id="778718963">
          <w:marLeft w:val="0"/>
          <w:marRight w:val="0"/>
          <w:marTop w:val="0"/>
          <w:marBottom w:val="0"/>
          <w:divBdr>
            <w:top w:val="none" w:sz="0" w:space="0" w:color="auto"/>
            <w:left w:val="none" w:sz="0" w:space="0" w:color="auto"/>
            <w:bottom w:val="none" w:sz="0" w:space="0" w:color="auto"/>
            <w:right w:val="none" w:sz="0" w:space="0" w:color="auto"/>
          </w:divBdr>
          <w:divsChild>
            <w:div w:id="153495285">
              <w:marLeft w:val="0"/>
              <w:marRight w:val="0"/>
              <w:marTop w:val="0"/>
              <w:marBottom w:val="0"/>
              <w:divBdr>
                <w:top w:val="none" w:sz="0" w:space="0" w:color="auto"/>
                <w:left w:val="none" w:sz="0" w:space="0" w:color="auto"/>
                <w:bottom w:val="none" w:sz="0" w:space="0" w:color="auto"/>
                <w:right w:val="none" w:sz="0" w:space="0" w:color="auto"/>
              </w:divBdr>
            </w:div>
            <w:div w:id="348020378">
              <w:marLeft w:val="0"/>
              <w:marRight w:val="0"/>
              <w:marTop w:val="0"/>
              <w:marBottom w:val="0"/>
              <w:divBdr>
                <w:top w:val="none" w:sz="0" w:space="0" w:color="auto"/>
                <w:left w:val="none" w:sz="0" w:space="0" w:color="auto"/>
                <w:bottom w:val="none" w:sz="0" w:space="0" w:color="auto"/>
                <w:right w:val="none" w:sz="0" w:space="0" w:color="auto"/>
              </w:divBdr>
            </w:div>
            <w:div w:id="928195030">
              <w:marLeft w:val="0"/>
              <w:marRight w:val="0"/>
              <w:marTop w:val="0"/>
              <w:marBottom w:val="0"/>
              <w:divBdr>
                <w:top w:val="none" w:sz="0" w:space="0" w:color="auto"/>
                <w:left w:val="none" w:sz="0" w:space="0" w:color="auto"/>
                <w:bottom w:val="none" w:sz="0" w:space="0" w:color="auto"/>
                <w:right w:val="none" w:sz="0" w:space="0" w:color="auto"/>
              </w:divBdr>
            </w:div>
            <w:div w:id="12982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7218">
      <w:bodyDiv w:val="1"/>
      <w:marLeft w:val="0"/>
      <w:marRight w:val="0"/>
      <w:marTop w:val="0"/>
      <w:marBottom w:val="0"/>
      <w:divBdr>
        <w:top w:val="none" w:sz="0" w:space="0" w:color="auto"/>
        <w:left w:val="none" w:sz="0" w:space="0" w:color="auto"/>
        <w:bottom w:val="none" w:sz="0" w:space="0" w:color="auto"/>
        <w:right w:val="none" w:sz="0" w:space="0" w:color="auto"/>
      </w:divBdr>
      <w:divsChild>
        <w:div w:id="946547067">
          <w:marLeft w:val="0"/>
          <w:marRight w:val="0"/>
          <w:marTop w:val="0"/>
          <w:marBottom w:val="0"/>
          <w:divBdr>
            <w:top w:val="none" w:sz="0" w:space="0" w:color="auto"/>
            <w:left w:val="none" w:sz="0" w:space="0" w:color="auto"/>
            <w:bottom w:val="none" w:sz="0" w:space="0" w:color="auto"/>
            <w:right w:val="none" w:sz="0" w:space="0" w:color="auto"/>
          </w:divBdr>
          <w:divsChild>
            <w:div w:id="970132094">
              <w:marLeft w:val="0"/>
              <w:marRight w:val="0"/>
              <w:marTop w:val="0"/>
              <w:marBottom w:val="0"/>
              <w:divBdr>
                <w:top w:val="none" w:sz="0" w:space="0" w:color="auto"/>
                <w:left w:val="none" w:sz="0" w:space="0" w:color="auto"/>
                <w:bottom w:val="none" w:sz="0" w:space="0" w:color="auto"/>
                <w:right w:val="none" w:sz="0" w:space="0" w:color="auto"/>
              </w:divBdr>
            </w:div>
            <w:div w:id="1384214634">
              <w:marLeft w:val="0"/>
              <w:marRight w:val="0"/>
              <w:marTop w:val="0"/>
              <w:marBottom w:val="0"/>
              <w:divBdr>
                <w:top w:val="none" w:sz="0" w:space="0" w:color="auto"/>
                <w:left w:val="none" w:sz="0" w:space="0" w:color="auto"/>
                <w:bottom w:val="none" w:sz="0" w:space="0" w:color="auto"/>
                <w:right w:val="none" w:sz="0" w:space="0" w:color="auto"/>
              </w:divBdr>
            </w:div>
            <w:div w:id="1699627225">
              <w:marLeft w:val="0"/>
              <w:marRight w:val="0"/>
              <w:marTop w:val="0"/>
              <w:marBottom w:val="0"/>
              <w:divBdr>
                <w:top w:val="none" w:sz="0" w:space="0" w:color="auto"/>
                <w:left w:val="none" w:sz="0" w:space="0" w:color="auto"/>
                <w:bottom w:val="none" w:sz="0" w:space="0" w:color="auto"/>
                <w:right w:val="none" w:sz="0" w:space="0" w:color="auto"/>
              </w:divBdr>
            </w:div>
            <w:div w:id="20933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3790">
      <w:bodyDiv w:val="1"/>
      <w:marLeft w:val="0"/>
      <w:marRight w:val="0"/>
      <w:marTop w:val="0"/>
      <w:marBottom w:val="0"/>
      <w:divBdr>
        <w:top w:val="none" w:sz="0" w:space="0" w:color="auto"/>
        <w:left w:val="none" w:sz="0" w:space="0" w:color="auto"/>
        <w:bottom w:val="none" w:sz="0" w:space="0" w:color="auto"/>
        <w:right w:val="none" w:sz="0" w:space="0" w:color="auto"/>
      </w:divBdr>
    </w:div>
    <w:div w:id="1847748200">
      <w:bodyDiv w:val="1"/>
      <w:marLeft w:val="0"/>
      <w:marRight w:val="0"/>
      <w:marTop w:val="0"/>
      <w:marBottom w:val="0"/>
      <w:divBdr>
        <w:top w:val="none" w:sz="0" w:space="0" w:color="auto"/>
        <w:left w:val="none" w:sz="0" w:space="0" w:color="auto"/>
        <w:bottom w:val="none" w:sz="0" w:space="0" w:color="auto"/>
        <w:right w:val="none" w:sz="0" w:space="0" w:color="auto"/>
      </w:divBdr>
      <w:divsChild>
        <w:div w:id="135219776">
          <w:marLeft w:val="0"/>
          <w:marRight w:val="0"/>
          <w:marTop w:val="0"/>
          <w:marBottom w:val="0"/>
          <w:divBdr>
            <w:top w:val="none" w:sz="0" w:space="0" w:color="auto"/>
            <w:left w:val="none" w:sz="0" w:space="0" w:color="auto"/>
            <w:bottom w:val="none" w:sz="0" w:space="0" w:color="auto"/>
            <w:right w:val="none" w:sz="0" w:space="0" w:color="auto"/>
          </w:divBdr>
        </w:div>
        <w:div w:id="1402823947">
          <w:marLeft w:val="0"/>
          <w:marRight w:val="0"/>
          <w:marTop w:val="0"/>
          <w:marBottom w:val="0"/>
          <w:divBdr>
            <w:top w:val="none" w:sz="0" w:space="0" w:color="auto"/>
            <w:left w:val="none" w:sz="0" w:space="0" w:color="auto"/>
            <w:bottom w:val="none" w:sz="0" w:space="0" w:color="auto"/>
            <w:right w:val="none" w:sz="0" w:space="0" w:color="auto"/>
          </w:divBdr>
        </w:div>
      </w:divsChild>
    </w:div>
    <w:div w:id="1849247478">
      <w:bodyDiv w:val="1"/>
      <w:marLeft w:val="0"/>
      <w:marRight w:val="0"/>
      <w:marTop w:val="0"/>
      <w:marBottom w:val="0"/>
      <w:divBdr>
        <w:top w:val="none" w:sz="0" w:space="0" w:color="auto"/>
        <w:left w:val="none" w:sz="0" w:space="0" w:color="auto"/>
        <w:bottom w:val="none" w:sz="0" w:space="0" w:color="auto"/>
        <w:right w:val="none" w:sz="0" w:space="0" w:color="auto"/>
      </w:divBdr>
      <w:divsChild>
        <w:div w:id="972903639">
          <w:marLeft w:val="0"/>
          <w:marRight w:val="0"/>
          <w:marTop w:val="0"/>
          <w:marBottom w:val="0"/>
          <w:divBdr>
            <w:top w:val="none" w:sz="0" w:space="0" w:color="auto"/>
            <w:left w:val="none" w:sz="0" w:space="0" w:color="auto"/>
            <w:bottom w:val="none" w:sz="0" w:space="0" w:color="auto"/>
            <w:right w:val="none" w:sz="0" w:space="0" w:color="auto"/>
          </w:divBdr>
        </w:div>
      </w:divsChild>
    </w:div>
    <w:div w:id="1851868249">
      <w:bodyDiv w:val="1"/>
      <w:marLeft w:val="0"/>
      <w:marRight w:val="0"/>
      <w:marTop w:val="0"/>
      <w:marBottom w:val="0"/>
      <w:divBdr>
        <w:top w:val="none" w:sz="0" w:space="0" w:color="auto"/>
        <w:left w:val="none" w:sz="0" w:space="0" w:color="auto"/>
        <w:bottom w:val="none" w:sz="0" w:space="0" w:color="auto"/>
        <w:right w:val="none" w:sz="0" w:space="0" w:color="auto"/>
      </w:divBdr>
    </w:div>
    <w:div w:id="1855456482">
      <w:bodyDiv w:val="1"/>
      <w:marLeft w:val="0"/>
      <w:marRight w:val="0"/>
      <w:marTop w:val="0"/>
      <w:marBottom w:val="0"/>
      <w:divBdr>
        <w:top w:val="none" w:sz="0" w:space="0" w:color="auto"/>
        <w:left w:val="none" w:sz="0" w:space="0" w:color="auto"/>
        <w:bottom w:val="none" w:sz="0" w:space="0" w:color="auto"/>
        <w:right w:val="none" w:sz="0" w:space="0" w:color="auto"/>
      </w:divBdr>
      <w:divsChild>
        <w:div w:id="420759053">
          <w:marLeft w:val="0"/>
          <w:marRight w:val="0"/>
          <w:marTop w:val="0"/>
          <w:marBottom w:val="0"/>
          <w:divBdr>
            <w:top w:val="none" w:sz="0" w:space="0" w:color="auto"/>
            <w:left w:val="none" w:sz="0" w:space="0" w:color="auto"/>
            <w:bottom w:val="none" w:sz="0" w:space="0" w:color="auto"/>
            <w:right w:val="none" w:sz="0" w:space="0" w:color="auto"/>
          </w:divBdr>
        </w:div>
        <w:div w:id="757794810">
          <w:marLeft w:val="0"/>
          <w:marRight w:val="0"/>
          <w:marTop w:val="0"/>
          <w:marBottom w:val="0"/>
          <w:divBdr>
            <w:top w:val="none" w:sz="0" w:space="0" w:color="auto"/>
            <w:left w:val="none" w:sz="0" w:space="0" w:color="auto"/>
            <w:bottom w:val="none" w:sz="0" w:space="0" w:color="auto"/>
            <w:right w:val="none" w:sz="0" w:space="0" w:color="auto"/>
          </w:divBdr>
        </w:div>
        <w:div w:id="1597665746">
          <w:marLeft w:val="0"/>
          <w:marRight w:val="0"/>
          <w:marTop w:val="0"/>
          <w:marBottom w:val="0"/>
          <w:divBdr>
            <w:top w:val="none" w:sz="0" w:space="0" w:color="auto"/>
            <w:left w:val="none" w:sz="0" w:space="0" w:color="auto"/>
            <w:bottom w:val="none" w:sz="0" w:space="0" w:color="auto"/>
            <w:right w:val="none" w:sz="0" w:space="0" w:color="auto"/>
          </w:divBdr>
        </w:div>
        <w:div w:id="2041516206">
          <w:marLeft w:val="0"/>
          <w:marRight w:val="0"/>
          <w:marTop w:val="0"/>
          <w:marBottom w:val="0"/>
          <w:divBdr>
            <w:top w:val="none" w:sz="0" w:space="0" w:color="auto"/>
            <w:left w:val="none" w:sz="0" w:space="0" w:color="auto"/>
            <w:bottom w:val="none" w:sz="0" w:space="0" w:color="auto"/>
            <w:right w:val="none" w:sz="0" w:space="0" w:color="auto"/>
          </w:divBdr>
        </w:div>
      </w:divsChild>
    </w:div>
    <w:div w:id="1858156043">
      <w:bodyDiv w:val="1"/>
      <w:marLeft w:val="0"/>
      <w:marRight w:val="0"/>
      <w:marTop w:val="0"/>
      <w:marBottom w:val="0"/>
      <w:divBdr>
        <w:top w:val="none" w:sz="0" w:space="0" w:color="auto"/>
        <w:left w:val="none" w:sz="0" w:space="0" w:color="auto"/>
        <w:bottom w:val="none" w:sz="0" w:space="0" w:color="auto"/>
        <w:right w:val="none" w:sz="0" w:space="0" w:color="auto"/>
      </w:divBdr>
      <w:divsChild>
        <w:div w:id="1519854237">
          <w:marLeft w:val="0"/>
          <w:marRight w:val="0"/>
          <w:marTop w:val="0"/>
          <w:marBottom w:val="0"/>
          <w:divBdr>
            <w:top w:val="none" w:sz="0" w:space="0" w:color="auto"/>
            <w:left w:val="none" w:sz="0" w:space="0" w:color="auto"/>
            <w:bottom w:val="none" w:sz="0" w:space="0" w:color="auto"/>
            <w:right w:val="none" w:sz="0" w:space="0" w:color="auto"/>
          </w:divBdr>
          <w:divsChild>
            <w:div w:id="2066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491">
      <w:bodyDiv w:val="1"/>
      <w:marLeft w:val="0"/>
      <w:marRight w:val="0"/>
      <w:marTop w:val="0"/>
      <w:marBottom w:val="0"/>
      <w:divBdr>
        <w:top w:val="none" w:sz="0" w:space="0" w:color="auto"/>
        <w:left w:val="none" w:sz="0" w:space="0" w:color="auto"/>
        <w:bottom w:val="none" w:sz="0" w:space="0" w:color="auto"/>
        <w:right w:val="none" w:sz="0" w:space="0" w:color="auto"/>
      </w:divBdr>
      <w:divsChild>
        <w:div w:id="347214986">
          <w:marLeft w:val="0"/>
          <w:marRight w:val="0"/>
          <w:marTop w:val="0"/>
          <w:marBottom w:val="0"/>
          <w:divBdr>
            <w:top w:val="none" w:sz="0" w:space="0" w:color="auto"/>
            <w:left w:val="none" w:sz="0" w:space="0" w:color="auto"/>
            <w:bottom w:val="none" w:sz="0" w:space="0" w:color="auto"/>
            <w:right w:val="none" w:sz="0" w:space="0" w:color="auto"/>
          </w:divBdr>
        </w:div>
        <w:div w:id="1525705288">
          <w:marLeft w:val="0"/>
          <w:marRight w:val="0"/>
          <w:marTop w:val="0"/>
          <w:marBottom w:val="0"/>
          <w:divBdr>
            <w:top w:val="none" w:sz="0" w:space="0" w:color="auto"/>
            <w:left w:val="none" w:sz="0" w:space="0" w:color="auto"/>
            <w:bottom w:val="none" w:sz="0" w:space="0" w:color="auto"/>
            <w:right w:val="none" w:sz="0" w:space="0" w:color="auto"/>
          </w:divBdr>
        </w:div>
        <w:div w:id="1958179113">
          <w:marLeft w:val="0"/>
          <w:marRight w:val="0"/>
          <w:marTop w:val="0"/>
          <w:marBottom w:val="0"/>
          <w:divBdr>
            <w:top w:val="none" w:sz="0" w:space="0" w:color="auto"/>
            <w:left w:val="none" w:sz="0" w:space="0" w:color="auto"/>
            <w:bottom w:val="none" w:sz="0" w:space="0" w:color="auto"/>
            <w:right w:val="none" w:sz="0" w:space="0" w:color="auto"/>
          </w:divBdr>
        </w:div>
        <w:div w:id="1980105918">
          <w:marLeft w:val="0"/>
          <w:marRight w:val="0"/>
          <w:marTop w:val="0"/>
          <w:marBottom w:val="0"/>
          <w:divBdr>
            <w:top w:val="none" w:sz="0" w:space="0" w:color="auto"/>
            <w:left w:val="none" w:sz="0" w:space="0" w:color="auto"/>
            <w:bottom w:val="none" w:sz="0" w:space="0" w:color="auto"/>
            <w:right w:val="none" w:sz="0" w:space="0" w:color="auto"/>
          </w:divBdr>
        </w:div>
      </w:divsChild>
    </w:div>
    <w:div w:id="1866477284">
      <w:bodyDiv w:val="1"/>
      <w:marLeft w:val="0"/>
      <w:marRight w:val="0"/>
      <w:marTop w:val="0"/>
      <w:marBottom w:val="0"/>
      <w:divBdr>
        <w:top w:val="none" w:sz="0" w:space="0" w:color="auto"/>
        <w:left w:val="none" w:sz="0" w:space="0" w:color="auto"/>
        <w:bottom w:val="none" w:sz="0" w:space="0" w:color="auto"/>
        <w:right w:val="none" w:sz="0" w:space="0" w:color="auto"/>
      </w:divBdr>
    </w:div>
    <w:div w:id="1876887396">
      <w:bodyDiv w:val="1"/>
      <w:marLeft w:val="0"/>
      <w:marRight w:val="0"/>
      <w:marTop w:val="0"/>
      <w:marBottom w:val="0"/>
      <w:divBdr>
        <w:top w:val="none" w:sz="0" w:space="0" w:color="auto"/>
        <w:left w:val="none" w:sz="0" w:space="0" w:color="auto"/>
        <w:bottom w:val="none" w:sz="0" w:space="0" w:color="auto"/>
        <w:right w:val="none" w:sz="0" w:space="0" w:color="auto"/>
      </w:divBdr>
    </w:div>
    <w:div w:id="1879585856">
      <w:bodyDiv w:val="1"/>
      <w:marLeft w:val="0"/>
      <w:marRight w:val="0"/>
      <w:marTop w:val="0"/>
      <w:marBottom w:val="0"/>
      <w:divBdr>
        <w:top w:val="none" w:sz="0" w:space="0" w:color="auto"/>
        <w:left w:val="none" w:sz="0" w:space="0" w:color="auto"/>
        <w:bottom w:val="none" w:sz="0" w:space="0" w:color="auto"/>
        <w:right w:val="none" w:sz="0" w:space="0" w:color="auto"/>
      </w:divBdr>
      <w:divsChild>
        <w:div w:id="1166896939">
          <w:marLeft w:val="0"/>
          <w:marRight w:val="0"/>
          <w:marTop w:val="0"/>
          <w:marBottom w:val="0"/>
          <w:divBdr>
            <w:top w:val="none" w:sz="0" w:space="0" w:color="auto"/>
            <w:left w:val="none" w:sz="0" w:space="0" w:color="auto"/>
            <w:bottom w:val="none" w:sz="0" w:space="0" w:color="auto"/>
            <w:right w:val="none" w:sz="0" w:space="0" w:color="auto"/>
          </w:divBdr>
        </w:div>
      </w:divsChild>
    </w:div>
    <w:div w:id="1884709035">
      <w:bodyDiv w:val="1"/>
      <w:marLeft w:val="0"/>
      <w:marRight w:val="0"/>
      <w:marTop w:val="0"/>
      <w:marBottom w:val="0"/>
      <w:divBdr>
        <w:top w:val="none" w:sz="0" w:space="0" w:color="auto"/>
        <w:left w:val="none" w:sz="0" w:space="0" w:color="auto"/>
        <w:bottom w:val="none" w:sz="0" w:space="0" w:color="auto"/>
        <w:right w:val="none" w:sz="0" w:space="0" w:color="auto"/>
      </w:divBdr>
    </w:div>
    <w:div w:id="1886217341">
      <w:bodyDiv w:val="1"/>
      <w:marLeft w:val="0"/>
      <w:marRight w:val="0"/>
      <w:marTop w:val="0"/>
      <w:marBottom w:val="0"/>
      <w:divBdr>
        <w:top w:val="none" w:sz="0" w:space="0" w:color="auto"/>
        <w:left w:val="none" w:sz="0" w:space="0" w:color="auto"/>
        <w:bottom w:val="none" w:sz="0" w:space="0" w:color="auto"/>
        <w:right w:val="none" w:sz="0" w:space="0" w:color="auto"/>
      </w:divBdr>
      <w:divsChild>
        <w:div w:id="40635459">
          <w:marLeft w:val="0"/>
          <w:marRight w:val="0"/>
          <w:marTop w:val="0"/>
          <w:marBottom w:val="0"/>
          <w:divBdr>
            <w:top w:val="none" w:sz="0" w:space="0" w:color="auto"/>
            <w:left w:val="none" w:sz="0" w:space="0" w:color="auto"/>
            <w:bottom w:val="none" w:sz="0" w:space="0" w:color="auto"/>
            <w:right w:val="none" w:sz="0" w:space="0" w:color="auto"/>
          </w:divBdr>
        </w:div>
        <w:div w:id="71588703">
          <w:marLeft w:val="0"/>
          <w:marRight w:val="0"/>
          <w:marTop w:val="0"/>
          <w:marBottom w:val="0"/>
          <w:divBdr>
            <w:top w:val="none" w:sz="0" w:space="0" w:color="auto"/>
            <w:left w:val="none" w:sz="0" w:space="0" w:color="auto"/>
            <w:bottom w:val="none" w:sz="0" w:space="0" w:color="auto"/>
            <w:right w:val="none" w:sz="0" w:space="0" w:color="auto"/>
          </w:divBdr>
          <w:divsChild>
            <w:div w:id="1334991877">
              <w:marLeft w:val="0"/>
              <w:marRight w:val="0"/>
              <w:marTop w:val="0"/>
              <w:marBottom w:val="0"/>
              <w:divBdr>
                <w:top w:val="none" w:sz="0" w:space="0" w:color="auto"/>
                <w:left w:val="none" w:sz="0" w:space="0" w:color="auto"/>
                <w:bottom w:val="none" w:sz="0" w:space="0" w:color="auto"/>
                <w:right w:val="none" w:sz="0" w:space="0" w:color="auto"/>
              </w:divBdr>
            </w:div>
            <w:div w:id="1351373359">
              <w:marLeft w:val="0"/>
              <w:marRight w:val="0"/>
              <w:marTop w:val="0"/>
              <w:marBottom w:val="0"/>
              <w:divBdr>
                <w:top w:val="none" w:sz="0" w:space="0" w:color="auto"/>
                <w:left w:val="none" w:sz="0" w:space="0" w:color="auto"/>
                <w:bottom w:val="none" w:sz="0" w:space="0" w:color="auto"/>
                <w:right w:val="none" w:sz="0" w:space="0" w:color="auto"/>
              </w:divBdr>
            </w:div>
            <w:div w:id="1948385951">
              <w:marLeft w:val="0"/>
              <w:marRight w:val="0"/>
              <w:marTop w:val="0"/>
              <w:marBottom w:val="0"/>
              <w:divBdr>
                <w:top w:val="none" w:sz="0" w:space="0" w:color="auto"/>
                <w:left w:val="none" w:sz="0" w:space="0" w:color="auto"/>
                <w:bottom w:val="none" w:sz="0" w:space="0" w:color="auto"/>
                <w:right w:val="none" w:sz="0" w:space="0" w:color="auto"/>
              </w:divBdr>
            </w:div>
          </w:divsChild>
        </w:div>
        <w:div w:id="756248313">
          <w:marLeft w:val="0"/>
          <w:marRight w:val="0"/>
          <w:marTop w:val="0"/>
          <w:marBottom w:val="0"/>
          <w:divBdr>
            <w:top w:val="none" w:sz="0" w:space="0" w:color="auto"/>
            <w:left w:val="none" w:sz="0" w:space="0" w:color="auto"/>
            <w:bottom w:val="none" w:sz="0" w:space="0" w:color="auto"/>
            <w:right w:val="none" w:sz="0" w:space="0" w:color="auto"/>
          </w:divBdr>
        </w:div>
        <w:div w:id="1580746890">
          <w:marLeft w:val="0"/>
          <w:marRight w:val="0"/>
          <w:marTop w:val="0"/>
          <w:marBottom w:val="0"/>
          <w:divBdr>
            <w:top w:val="none" w:sz="0" w:space="0" w:color="auto"/>
            <w:left w:val="none" w:sz="0" w:space="0" w:color="auto"/>
            <w:bottom w:val="none" w:sz="0" w:space="0" w:color="auto"/>
            <w:right w:val="none" w:sz="0" w:space="0" w:color="auto"/>
          </w:divBdr>
        </w:div>
        <w:div w:id="1752891573">
          <w:marLeft w:val="0"/>
          <w:marRight w:val="0"/>
          <w:marTop w:val="0"/>
          <w:marBottom w:val="0"/>
          <w:divBdr>
            <w:top w:val="none" w:sz="0" w:space="0" w:color="auto"/>
            <w:left w:val="none" w:sz="0" w:space="0" w:color="auto"/>
            <w:bottom w:val="none" w:sz="0" w:space="0" w:color="auto"/>
            <w:right w:val="none" w:sz="0" w:space="0" w:color="auto"/>
          </w:divBdr>
        </w:div>
        <w:div w:id="1848783232">
          <w:marLeft w:val="0"/>
          <w:marRight w:val="0"/>
          <w:marTop w:val="0"/>
          <w:marBottom w:val="0"/>
          <w:divBdr>
            <w:top w:val="none" w:sz="0" w:space="0" w:color="auto"/>
            <w:left w:val="none" w:sz="0" w:space="0" w:color="auto"/>
            <w:bottom w:val="none" w:sz="0" w:space="0" w:color="auto"/>
            <w:right w:val="none" w:sz="0" w:space="0" w:color="auto"/>
          </w:divBdr>
        </w:div>
      </w:divsChild>
    </w:div>
    <w:div w:id="1886404778">
      <w:bodyDiv w:val="1"/>
      <w:marLeft w:val="0"/>
      <w:marRight w:val="0"/>
      <w:marTop w:val="0"/>
      <w:marBottom w:val="0"/>
      <w:divBdr>
        <w:top w:val="none" w:sz="0" w:space="0" w:color="auto"/>
        <w:left w:val="none" w:sz="0" w:space="0" w:color="auto"/>
        <w:bottom w:val="none" w:sz="0" w:space="0" w:color="auto"/>
        <w:right w:val="none" w:sz="0" w:space="0" w:color="auto"/>
      </w:divBdr>
    </w:div>
    <w:div w:id="1895894068">
      <w:bodyDiv w:val="1"/>
      <w:marLeft w:val="0"/>
      <w:marRight w:val="0"/>
      <w:marTop w:val="0"/>
      <w:marBottom w:val="0"/>
      <w:divBdr>
        <w:top w:val="none" w:sz="0" w:space="0" w:color="auto"/>
        <w:left w:val="none" w:sz="0" w:space="0" w:color="auto"/>
        <w:bottom w:val="none" w:sz="0" w:space="0" w:color="auto"/>
        <w:right w:val="none" w:sz="0" w:space="0" w:color="auto"/>
      </w:divBdr>
      <w:divsChild>
        <w:div w:id="466433177">
          <w:marLeft w:val="0"/>
          <w:marRight w:val="0"/>
          <w:marTop w:val="0"/>
          <w:marBottom w:val="0"/>
          <w:divBdr>
            <w:top w:val="none" w:sz="0" w:space="0" w:color="auto"/>
            <w:left w:val="none" w:sz="0" w:space="0" w:color="auto"/>
            <w:bottom w:val="none" w:sz="0" w:space="0" w:color="auto"/>
            <w:right w:val="none" w:sz="0" w:space="0" w:color="auto"/>
          </w:divBdr>
          <w:divsChild>
            <w:div w:id="1628198592">
              <w:marLeft w:val="0"/>
              <w:marRight w:val="0"/>
              <w:marTop w:val="0"/>
              <w:marBottom w:val="0"/>
              <w:divBdr>
                <w:top w:val="none" w:sz="0" w:space="0" w:color="auto"/>
                <w:left w:val="none" w:sz="0" w:space="0" w:color="auto"/>
                <w:bottom w:val="none" w:sz="0" w:space="0" w:color="auto"/>
                <w:right w:val="none" w:sz="0" w:space="0" w:color="auto"/>
              </w:divBdr>
              <w:divsChild>
                <w:div w:id="1485050063">
                  <w:marLeft w:val="0"/>
                  <w:marRight w:val="0"/>
                  <w:marTop w:val="0"/>
                  <w:marBottom w:val="0"/>
                  <w:divBdr>
                    <w:top w:val="none" w:sz="0" w:space="0" w:color="auto"/>
                    <w:left w:val="none" w:sz="0" w:space="0" w:color="auto"/>
                    <w:bottom w:val="none" w:sz="0" w:space="0" w:color="auto"/>
                    <w:right w:val="none" w:sz="0" w:space="0" w:color="auto"/>
                  </w:divBdr>
                </w:div>
                <w:div w:id="2092120414">
                  <w:marLeft w:val="0"/>
                  <w:marRight w:val="0"/>
                  <w:marTop w:val="0"/>
                  <w:marBottom w:val="0"/>
                  <w:divBdr>
                    <w:top w:val="none" w:sz="0" w:space="0" w:color="auto"/>
                    <w:left w:val="none" w:sz="0" w:space="0" w:color="auto"/>
                    <w:bottom w:val="none" w:sz="0" w:space="0" w:color="auto"/>
                    <w:right w:val="none" w:sz="0" w:space="0" w:color="auto"/>
                  </w:divBdr>
                </w:div>
              </w:divsChild>
            </w:div>
            <w:div w:id="1752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39887">
      <w:bodyDiv w:val="1"/>
      <w:marLeft w:val="0"/>
      <w:marRight w:val="0"/>
      <w:marTop w:val="0"/>
      <w:marBottom w:val="0"/>
      <w:divBdr>
        <w:top w:val="none" w:sz="0" w:space="0" w:color="auto"/>
        <w:left w:val="none" w:sz="0" w:space="0" w:color="auto"/>
        <w:bottom w:val="none" w:sz="0" w:space="0" w:color="auto"/>
        <w:right w:val="none" w:sz="0" w:space="0" w:color="auto"/>
      </w:divBdr>
    </w:div>
    <w:div w:id="1912304469">
      <w:bodyDiv w:val="1"/>
      <w:marLeft w:val="0"/>
      <w:marRight w:val="0"/>
      <w:marTop w:val="0"/>
      <w:marBottom w:val="0"/>
      <w:divBdr>
        <w:top w:val="none" w:sz="0" w:space="0" w:color="auto"/>
        <w:left w:val="none" w:sz="0" w:space="0" w:color="auto"/>
        <w:bottom w:val="none" w:sz="0" w:space="0" w:color="auto"/>
        <w:right w:val="none" w:sz="0" w:space="0" w:color="auto"/>
      </w:divBdr>
      <w:divsChild>
        <w:div w:id="125970074">
          <w:marLeft w:val="0"/>
          <w:marRight w:val="0"/>
          <w:marTop w:val="0"/>
          <w:marBottom w:val="0"/>
          <w:divBdr>
            <w:top w:val="none" w:sz="0" w:space="0" w:color="auto"/>
            <w:left w:val="none" w:sz="0" w:space="0" w:color="auto"/>
            <w:bottom w:val="none" w:sz="0" w:space="0" w:color="auto"/>
            <w:right w:val="none" w:sz="0" w:space="0" w:color="auto"/>
          </w:divBdr>
        </w:div>
      </w:divsChild>
    </w:div>
    <w:div w:id="1916235190">
      <w:bodyDiv w:val="1"/>
      <w:marLeft w:val="0"/>
      <w:marRight w:val="0"/>
      <w:marTop w:val="0"/>
      <w:marBottom w:val="0"/>
      <w:divBdr>
        <w:top w:val="none" w:sz="0" w:space="0" w:color="auto"/>
        <w:left w:val="none" w:sz="0" w:space="0" w:color="auto"/>
        <w:bottom w:val="none" w:sz="0" w:space="0" w:color="auto"/>
        <w:right w:val="none" w:sz="0" w:space="0" w:color="auto"/>
      </w:divBdr>
      <w:divsChild>
        <w:div w:id="592933292">
          <w:marLeft w:val="0"/>
          <w:marRight w:val="0"/>
          <w:marTop w:val="0"/>
          <w:marBottom w:val="0"/>
          <w:divBdr>
            <w:top w:val="none" w:sz="0" w:space="0" w:color="auto"/>
            <w:left w:val="none" w:sz="0" w:space="0" w:color="auto"/>
            <w:bottom w:val="none" w:sz="0" w:space="0" w:color="auto"/>
            <w:right w:val="none" w:sz="0" w:space="0" w:color="auto"/>
          </w:divBdr>
          <w:divsChild>
            <w:div w:id="88621565">
              <w:marLeft w:val="0"/>
              <w:marRight w:val="0"/>
              <w:marTop w:val="0"/>
              <w:marBottom w:val="0"/>
              <w:divBdr>
                <w:top w:val="none" w:sz="0" w:space="0" w:color="auto"/>
                <w:left w:val="none" w:sz="0" w:space="0" w:color="auto"/>
                <w:bottom w:val="none" w:sz="0" w:space="0" w:color="auto"/>
                <w:right w:val="none" w:sz="0" w:space="0" w:color="auto"/>
              </w:divBdr>
              <w:divsChild>
                <w:div w:id="689455712">
                  <w:marLeft w:val="0"/>
                  <w:marRight w:val="0"/>
                  <w:marTop w:val="0"/>
                  <w:marBottom w:val="0"/>
                  <w:divBdr>
                    <w:top w:val="none" w:sz="0" w:space="0" w:color="auto"/>
                    <w:left w:val="none" w:sz="0" w:space="0" w:color="auto"/>
                    <w:bottom w:val="none" w:sz="0" w:space="0" w:color="auto"/>
                    <w:right w:val="none" w:sz="0" w:space="0" w:color="auto"/>
                  </w:divBdr>
                </w:div>
                <w:div w:id="1842692261">
                  <w:marLeft w:val="0"/>
                  <w:marRight w:val="0"/>
                  <w:marTop w:val="0"/>
                  <w:marBottom w:val="0"/>
                  <w:divBdr>
                    <w:top w:val="none" w:sz="0" w:space="0" w:color="auto"/>
                    <w:left w:val="none" w:sz="0" w:space="0" w:color="auto"/>
                    <w:bottom w:val="none" w:sz="0" w:space="0" w:color="auto"/>
                    <w:right w:val="none" w:sz="0" w:space="0" w:color="auto"/>
                  </w:divBdr>
                </w:div>
              </w:divsChild>
            </w:div>
            <w:div w:id="4930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146">
      <w:bodyDiv w:val="1"/>
      <w:marLeft w:val="0"/>
      <w:marRight w:val="0"/>
      <w:marTop w:val="0"/>
      <w:marBottom w:val="0"/>
      <w:divBdr>
        <w:top w:val="none" w:sz="0" w:space="0" w:color="auto"/>
        <w:left w:val="none" w:sz="0" w:space="0" w:color="auto"/>
        <w:bottom w:val="none" w:sz="0" w:space="0" w:color="auto"/>
        <w:right w:val="none" w:sz="0" w:space="0" w:color="auto"/>
      </w:divBdr>
      <w:divsChild>
        <w:div w:id="272827814">
          <w:marLeft w:val="0"/>
          <w:marRight w:val="0"/>
          <w:marTop w:val="0"/>
          <w:marBottom w:val="0"/>
          <w:divBdr>
            <w:top w:val="none" w:sz="0" w:space="0" w:color="auto"/>
            <w:left w:val="none" w:sz="0" w:space="0" w:color="auto"/>
            <w:bottom w:val="none" w:sz="0" w:space="0" w:color="auto"/>
            <w:right w:val="none" w:sz="0" w:space="0" w:color="auto"/>
          </w:divBdr>
          <w:divsChild>
            <w:div w:id="347097220">
              <w:marLeft w:val="0"/>
              <w:marRight w:val="0"/>
              <w:marTop w:val="0"/>
              <w:marBottom w:val="0"/>
              <w:divBdr>
                <w:top w:val="none" w:sz="0" w:space="0" w:color="auto"/>
                <w:left w:val="none" w:sz="0" w:space="0" w:color="auto"/>
                <w:bottom w:val="none" w:sz="0" w:space="0" w:color="auto"/>
                <w:right w:val="none" w:sz="0" w:space="0" w:color="auto"/>
              </w:divBdr>
            </w:div>
            <w:div w:id="1784231093">
              <w:marLeft w:val="0"/>
              <w:marRight w:val="0"/>
              <w:marTop w:val="0"/>
              <w:marBottom w:val="0"/>
              <w:divBdr>
                <w:top w:val="none" w:sz="0" w:space="0" w:color="auto"/>
                <w:left w:val="none" w:sz="0" w:space="0" w:color="auto"/>
                <w:bottom w:val="none" w:sz="0" w:space="0" w:color="auto"/>
                <w:right w:val="none" w:sz="0" w:space="0" w:color="auto"/>
              </w:divBdr>
            </w:div>
          </w:divsChild>
        </w:div>
        <w:div w:id="1766338553">
          <w:marLeft w:val="0"/>
          <w:marRight w:val="0"/>
          <w:marTop w:val="0"/>
          <w:marBottom w:val="0"/>
          <w:divBdr>
            <w:top w:val="none" w:sz="0" w:space="0" w:color="auto"/>
            <w:left w:val="none" w:sz="0" w:space="0" w:color="auto"/>
            <w:bottom w:val="none" w:sz="0" w:space="0" w:color="auto"/>
            <w:right w:val="none" w:sz="0" w:space="0" w:color="auto"/>
          </w:divBdr>
          <w:divsChild>
            <w:div w:id="23290880">
              <w:marLeft w:val="0"/>
              <w:marRight w:val="0"/>
              <w:marTop w:val="0"/>
              <w:marBottom w:val="0"/>
              <w:divBdr>
                <w:top w:val="none" w:sz="0" w:space="0" w:color="auto"/>
                <w:left w:val="none" w:sz="0" w:space="0" w:color="auto"/>
                <w:bottom w:val="none" w:sz="0" w:space="0" w:color="auto"/>
                <w:right w:val="none" w:sz="0" w:space="0" w:color="auto"/>
              </w:divBdr>
              <w:divsChild>
                <w:div w:id="680400390">
                  <w:marLeft w:val="0"/>
                  <w:marRight w:val="0"/>
                  <w:marTop w:val="0"/>
                  <w:marBottom w:val="0"/>
                  <w:divBdr>
                    <w:top w:val="none" w:sz="0" w:space="0" w:color="auto"/>
                    <w:left w:val="none" w:sz="0" w:space="0" w:color="auto"/>
                    <w:bottom w:val="none" w:sz="0" w:space="0" w:color="auto"/>
                    <w:right w:val="none" w:sz="0" w:space="0" w:color="auto"/>
                  </w:divBdr>
                </w:div>
                <w:div w:id="919825782">
                  <w:marLeft w:val="0"/>
                  <w:marRight w:val="0"/>
                  <w:marTop w:val="0"/>
                  <w:marBottom w:val="0"/>
                  <w:divBdr>
                    <w:top w:val="none" w:sz="0" w:space="0" w:color="auto"/>
                    <w:left w:val="none" w:sz="0" w:space="0" w:color="auto"/>
                    <w:bottom w:val="none" w:sz="0" w:space="0" w:color="auto"/>
                    <w:right w:val="none" w:sz="0" w:space="0" w:color="auto"/>
                  </w:divBdr>
                </w:div>
                <w:div w:id="1833982200">
                  <w:marLeft w:val="0"/>
                  <w:marRight w:val="0"/>
                  <w:marTop w:val="0"/>
                  <w:marBottom w:val="0"/>
                  <w:divBdr>
                    <w:top w:val="none" w:sz="0" w:space="0" w:color="auto"/>
                    <w:left w:val="none" w:sz="0" w:space="0" w:color="auto"/>
                    <w:bottom w:val="none" w:sz="0" w:space="0" w:color="auto"/>
                    <w:right w:val="none" w:sz="0" w:space="0" w:color="auto"/>
                  </w:divBdr>
                </w:div>
              </w:divsChild>
            </w:div>
            <w:div w:id="28800535">
              <w:marLeft w:val="0"/>
              <w:marRight w:val="0"/>
              <w:marTop w:val="0"/>
              <w:marBottom w:val="0"/>
              <w:divBdr>
                <w:top w:val="none" w:sz="0" w:space="0" w:color="auto"/>
                <w:left w:val="none" w:sz="0" w:space="0" w:color="auto"/>
                <w:bottom w:val="none" w:sz="0" w:space="0" w:color="auto"/>
                <w:right w:val="none" w:sz="0" w:space="0" w:color="auto"/>
              </w:divBdr>
              <w:divsChild>
                <w:div w:id="657686246">
                  <w:marLeft w:val="0"/>
                  <w:marRight w:val="0"/>
                  <w:marTop w:val="0"/>
                  <w:marBottom w:val="0"/>
                  <w:divBdr>
                    <w:top w:val="none" w:sz="0" w:space="0" w:color="auto"/>
                    <w:left w:val="none" w:sz="0" w:space="0" w:color="auto"/>
                    <w:bottom w:val="none" w:sz="0" w:space="0" w:color="auto"/>
                    <w:right w:val="none" w:sz="0" w:space="0" w:color="auto"/>
                  </w:divBdr>
                </w:div>
                <w:div w:id="2083212750">
                  <w:marLeft w:val="0"/>
                  <w:marRight w:val="0"/>
                  <w:marTop w:val="0"/>
                  <w:marBottom w:val="0"/>
                  <w:divBdr>
                    <w:top w:val="none" w:sz="0" w:space="0" w:color="auto"/>
                    <w:left w:val="none" w:sz="0" w:space="0" w:color="auto"/>
                    <w:bottom w:val="none" w:sz="0" w:space="0" w:color="auto"/>
                    <w:right w:val="none" w:sz="0" w:space="0" w:color="auto"/>
                  </w:divBdr>
                </w:div>
              </w:divsChild>
            </w:div>
            <w:div w:id="1266501124">
              <w:marLeft w:val="0"/>
              <w:marRight w:val="0"/>
              <w:marTop w:val="0"/>
              <w:marBottom w:val="0"/>
              <w:divBdr>
                <w:top w:val="none" w:sz="0" w:space="0" w:color="auto"/>
                <w:left w:val="none" w:sz="0" w:space="0" w:color="auto"/>
                <w:bottom w:val="none" w:sz="0" w:space="0" w:color="auto"/>
                <w:right w:val="none" w:sz="0" w:space="0" w:color="auto"/>
              </w:divBdr>
              <w:divsChild>
                <w:div w:id="626669620">
                  <w:marLeft w:val="0"/>
                  <w:marRight w:val="0"/>
                  <w:marTop w:val="0"/>
                  <w:marBottom w:val="0"/>
                  <w:divBdr>
                    <w:top w:val="none" w:sz="0" w:space="0" w:color="auto"/>
                    <w:left w:val="none" w:sz="0" w:space="0" w:color="auto"/>
                    <w:bottom w:val="none" w:sz="0" w:space="0" w:color="auto"/>
                    <w:right w:val="none" w:sz="0" w:space="0" w:color="auto"/>
                  </w:divBdr>
                </w:div>
                <w:div w:id="979268628">
                  <w:marLeft w:val="0"/>
                  <w:marRight w:val="0"/>
                  <w:marTop w:val="0"/>
                  <w:marBottom w:val="0"/>
                  <w:divBdr>
                    <w:top w:val="none" w:sz="0" w:space="0" w:color="auto"/>
                    <w:left w:val="none" w:sz="0" w:space="0" w:color="auto"/>
                    <w:bottom w:val="none" w:sz="0" w:space="0" w:color="auto"/>
                    <w:right w:val="none" w:sz="0" w:space="0" w:color="auto"/>
                  </w:divBdr>
                </w:div>
                <w:div w:id="1237323672">
                  <w:marLeft w:val="0"/>
                  <w:marRight w:val="0"/>
                  <w:marTop w:val="0"/>
                  <w:marBottom w:val="0"/>
                  <w:divBdr>
                    <w:top w:val="none" w:sz="0" w:space="0" w:color="auto"/>
                    <w:left w:val="none" w:sz="0" w:space="0" w:color="auto"/>
                    <w:bottom w:val="none" w:sz="0" w:space="0" w:color="auto"/>
                    <w:right w:val="none" w:sz="0" w:space="0" w:color="auto"/>
                  </w:divBdr>
                </w:div>
                <w:div w:id="19342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3715">
      <w:bodyDiv w:val="1"/>
      <w:marLeft w:val="0"/>
      <w:marRight w:val="0"/>
      <w:marTop w:val="0"/>
      <w:marBottom w:val="0"/>
      <w:divBdr>
        <w:top w:val="none" w:sz="0" w:space="0" w:color="auto"/>
        <w:left w:val="none" w:sz="0" w:space="0" w:color="auto"/>
        <w:bottom w:val="none" w:sz="0" w:space="0" w:color="auto"/>
        <w:right w:val="none" w:sz="0" w:space="0" w:color="auto"/>
      </w:divBdr>
      <w:divsChild>
        <w:div w:id="561989769">
          <w:marLeft w:val="0"/>
          <w:marRight w:val="0"/>
          <w:marTop w:val="0"/>
          <w:marBottom w:val="0"/>
          <w:divBdr>
            <w:top w:val="none" w:sz="0" w:space="0" w:color="auto"/>
            <w:left w:val="none" w:sz="0" w:space="0" w:color="auto"/>
            <w:bottom w:val="none" w:sz="0" w:space="0" w:color="auto"/>
            <w:right w:val="none" w:sz="0" w:space="0" w:color="auto"/>
          </w:divBdr>
        </w:div>
        <w:div w:id="698549415">
          <w:marLeft w:val="0"/>
          <w:marRight w:val="0"/>
          <w:marTop w:val="0"/>
          <w:marBottom w:val="0"/>
          <w:divBdr>
            <w:top w:val="none" w:sz="0" w:space="0" w:color="auto"/>
            <w:left w:val="none" w:sz="0" w:space="0" w:color="auto"/>
            <w:bottom w:val="none" w:sz="0" w:space="0" w:color="auto"/>
            <w:right w:val="none" w:sz="0" w:space="0" w:color="auto"/>
          </w:divBdr>
        </w:div>
        <w:div w:id="826673291">
          <w:marLeft w:val="0"/>
          <w:marRight w:val="0"/>
          <w:marTop w:val="0"/>
          <w:marBottom w:val="0"/>
          <w:divBdr>
            <w:top w:val="none" w:sz="0" w:space="0" w:color="auto"/>
            <w:left w:val="none" w:sz="0" w:space="0" w:color="auto"/>
            <w:bottom w:val="none" w:sz="0" w:space="0" w:color="auto"/>
            <w:right w:val="none" w:sz="0" w:space="0" w:color="auto"/>
          </w:divBdr>
        </w:div>
        <w:div w:id="1362315506">
          <w:marLeft w:val="0"/>
          <w:marRight w:val="0"/>
          <w:marTop w:val="0"/>
          <w:marBottom w:val="0"/>
          <w:divBdr>
            <w:top w:val="none" w:sz="0" w:space="0" w:color="auto"/>
            <w:left w:val="none" w:sz="0" w:space="0" w:color="auto"/>
            <w:bottom w:val="none" w:sz="0" w:space="0" w:color="auto"/>
            <w:right w:val="none" w:sz="0" w:space="0" w:color="auto"/>
          </w:divBdr>
        </w:div>
        <w:div w:id="1455756317">
          <w:marLeft w:val="0"/>
          <w:marRight w:val="0"/>
          <w:marTop w:val="0"/>
          <w:marBottom w:val="0"/>
          <w:divBdr>
            <w:top w:val="none" w:sz="0" w:space="0" w:color="auto"/>
            <w:left w:val="none" w:sz="0" w:space="0" w:color="auto"/>
            <w:bottom w:val="none" w:sz="0" w:space="0" w:color="auto"/>
            <w:right w:val="none" w:sz="0" w:space="0" w:color="auto"/>
          </w:divBdr>
        </w:div>
        <w:div w:id="1907714606">
          <w:marLeft w:val="0"/>
          <w:marRight w:val="0"/>
          <w:marTop w:val="0"/>
          <w:marBottom w:val="0"/>
          <w:divBdr>
            <w:top w:val="none" w:sz="0" w:space="0" w:color="auto"/>
            <w:left w:val="none" w:sz="0" w:space="0" w:color="auto"/>
            <w:bottom w:val="none" w:sz="0" w:space="0" w:color="auto"/>
            <w:right w:val="none" w:sz="0" w:space="0" w:color="auto"/>
          </w:divBdr>
        </w:div>
        <w:div w:id="1993364982">
          <w:marLeft w:val="0"/>
          <w:marRight w:val="0"/>
          <w:marTop w:val="0"/>
          <w:marBottom w:val="0"/>
          <w:divBdr>
            <w:top w:val="none" w:sz="0" w:space="0" w:color="auto"/>
            <w:left w:val="none" w:sz="0" w:space="0" w:color="auto"/>
            <w:bottom w:val="none" w:sz="0" w:space="0" w:color="auto"/>
            <w:right w:val="none" w:sz="0" w:space="0" w:color="auto"/>
          </w:divBdr>
        </w:div>
      </w:divsChild>
    </w:div>
    <w:div w:id="1929071527">
      <w:bodyDiv w:val="1"/>
      <w:marLeft w:val="0"/>
      <w:marRight w:val="0"/>
      <w:marTop w:val="0"/>
      <w:marBottom w:val="0"/>
      <w:divBdr>
        <w:top w:val="none" w:sz="0" w:space="0" w:color="auto"/>
        <w:left w:val="none" w:sz="0" w:space="0" w:color="auto"/>
        <w:bottom w:val="none" w:sz="0" w:space="0" w:color="auto"/>
        <w:right w:val="none" w:sz="0" w:space="0" w:color="auto"/>
      </w:divBdr>
    </w:div>
    <w:div w:id="1930232459">
      <w:bodyDiv w:val="1"/>
      <w:marLeft w:val="0"/>
      <w:marRight w:val="0"/>
      <w:marTop w:val="0"/>
      <w:marBottom w:val="0"/>
      <w:divBdr>
        <w:top w:val="none" w:sz="0" w:space="0" w:color="auto"/>
        <w:left w:val="none" w:sz="0" w:space="0" w:color="auto"/>
        <w:bottom w:val="none" w:sz="0" w:space="0" w:color="auto"/>
        <w:right w:val="none" w:sz="0" w:space="0" w:color="auto"/>
      </w:divBdr>
    </w:div>
    <w:div w:id="1930693730">
      <w:bodyDiv w:val="1"/>
      <w:marLeft w:val="0"/>
      <w:marRight w:val="0"/>
      <w:marTop w:val="0"/>
      <w:marBottom w:val="0"/>
      <w:divBdr>
        <w:top w:val="none" w:sz="0" w:space="0" w:color="auto"/>
        <w:left w:val="none" w:sz="0" w:space="0" w:color="auto"/>
        <w:bottom w:val="none" w:sz="0" w:space="0" w:color="auto"/>
        <w:right w:val="none" w:sz="0" w:space="0" w:color="auto"/>
      </w:divBdr>
      <w:divsChild>
        <w:div w:id="1934509531">
          <w:marLeft w:val="0"/>
          <w:marRight w:val="0"/>
          <w:marTop w:val="0"/>
          <w:marBottom w:val="0"/>
          <w:divBdr>
            <w:top w:val="none" w:sz="0" w:space="0" w:color="auto"/>
            <w:left w:val="none" w:sz="0" w:space="0" w:color="auto"/>
            <w:bottom w:val="none" w:sz="0" w:space="0" w:color="auto"/>
            <w:right w:val="none" w:sz="0" w:space="0" w:color="auto"/>
          </w:divBdr>
        </w:div>
      </w:divsChild>
    </w:div>
    <w:div w:id="1936398137">
      <w:bodyDiv w:val="1"/>
      <w:marLeft w:val="0"/>
      <w:marRight w:val="0"/>
      <w:marTop w:val="0"/>
      <w:marBottom w:val="0"/>
      <w:divBdr>
        <w:top w:val="none" w:sz="0" w:space="0" w:color="auto"/>
        <w:left w:val="none" w:sz="0" w:space="0" w:color="auto"/>
        <w:bottom w:val="none" w:sz="0" w:space="0" w:color="auto"/>
        <w:right w:val="none" w:sz="0" w:space="0" w:color="auto"/>
      </w:divBdr>
      <w:divsChild>
        <w:div w:id="1112092061">
          <w:marLeft w:val="0"/>
          <w:marRight w:val="0"/>
          <w:marTop w:val="0"/>
          <w:marBottom w:val="0"/>
          <w:divBdr>
            <w:top w:val="none" w:sz="0" w:space="0" w:color="auto"/>
            <w:left w:val="none" w:sz="0" w:space="0" w:color="auto"/>
            <w:bottom w:val="none" w:sz="0" w:space="0" w:color="auto"/>
            <w:right w:val="none" w:sz="0" w:space="0" w:color="auto"/>
          </w:divBdr>
          <w:divsChild>
            <w:div w:id="355887988">
              <w:marLeft w:val="0"/>
              <w:marRight w:val="0"/>
              <w:marTop w:val="0"/>
              <w:marBottom w:val="0"/>
              <w:divBdr>
                <w:top w:val="none" w:sz="0" w:space="0" w:color="auto"/>
                <w:left w:val="none" w:sz="0" w:space="0" w:color="auto"/>
                <w:bottom w:val="none" w:sz="0" w:space="0" w:color="auto"/>
                <w:right w:val="none" w:sz="0" w:space="0" w:color="auto"/>
              </w:divBdr>
            </w:div>
            <w:div w:id="1537111618">
              <w:marLeft w:val="0"/>
              <w:marRight w:val="0"/>
              <w:marTop w:val="0"/>
              <w:marBottom w:val="0"/>
              <w:divBdr>
                <w:top w:val="none" w:sz="0" w:space="0" w:color="auto"/>
                <w:left w:val="none" w:sz="0" w:space="0" w:color="auto"/>
                <w:bottom w:val="none" w:sz="0" w:space="0" w:color="auto"/>
                <w:right w:val="none" w:sz="0" w:space="0" w:color="auto"/>
              </w:divBdr>
            </w:div>
            <w:div w:id="1768579354">
              <w:marLeft w:val="0"/>
              <w:marRight w:val="0"/>
              <w:marTop w:val="0"/>
              <w:marBottom w:val="0"/>
              <w:divBdr>
                <w:top w:val="none" w:sz="0" w:space="0" w:color="auto"/>
                <w:left w:val="none" w:sz="0" w:space="0" w:color="auto"/>
                <w:bottom w:val="none" w:sz="0" w:space="0" w:color="auto"/>
                <w:right w:val="none" w:sz="0" w:space="0" w:color="auto"/>
              </w:divBdr>
            </w:div>
            <w:div w:id="898786736">
              <w:marLeft w:val="0"/>
              <w:marRight w:val="0"/>
              <w:marTop w:val="0"/>
              <w:marBottom w:val="0"/>
              <w:divBdr>
                <w:top w:val="none" w:sz="0" w:space="0" w:color="auto"/>
                <w:left w:val="none" w:sz="0" w:space="0" w:color="auto"/>
                <w:bottom w:val="none" w:sz="0" w:space="0" w:color="auto"/>
                <w:right w:val="none" w:sz="0" w:space="0" w:color="auto"/>
              </w:divBdr>
            </w:div>
            <w:div w:id="1031303624">
              <w:marLeft w:val="0"/>
              <w:marRight w:val="0"/>
              <w:marTop w:val="0"/>
              <w:marBottom w:val="0"/>
              <w:divBdr>
                <w:top w:val="none" w:sz="0" w:space="0" w:color="auto"/>
                <w:left w:val="none" w:sz="0" w:space="0" w:color="auto"/>
                <w:bottom w:val="none" w:sz="0" w:space="0" w:color="auto"/>
                <w:right w:val="none" w:sz="0" w:space="0" w:color="auto"/>
              </w:divBdr>
            </w:div>
            <w:div w:id="486366289">
              <w:marLeft w:val="0"/>
              <w:marRight w:val="0"/>
              <w:marTop w:val="0"/>
              <w:marBottom w:val="0"/>
              <w:divBdr>
                <w:top w:val="none" w:sz="0" w:space="0" w:color="auto"/>
                <w:left w:val="none" w:sz="0" w:space="0" w:color="auto"/>
                <w:bottom w:val="none" w:sz="0" w:space="0" w:color="auto"/>
                <w:right w:val="none" w:sz="0" w:space="0" w:color="auto"/>
              </w:divBdr>
            </w:div>
            <w:div w:id="671031118">
              <w:marLeft w:val="0"/>
              <w:marRight w:val="0"/>
              <w:marTop w:val="0"/>
              <w:marBottom w:val="0"/>
              <w:divBdr>
                <w:top w:val="none" w:sz="0" w:space="0" w:color="auto"/>
                <w:left w:val="none" w:sz="0" w:space="0" w:color="auto"/>
                <w:bottom w:val="none" w:sz="0" w:space="0" w:color="auto"/>
                <w:right w:val="none" w:sz="0" w:space="0" w:color="auto"/>
              </w:divBdr>
            </w:div>
            <w:div w:id="40248105">
              <w:marLeft w:val="0"/>
              <w:marRight w:val="0"/>
              <w:marTop w:val="0"/>
              <w:marBottom w:val="0"/>
              <w:divBdr>
                <w:top w:val="none" w:sz="0" w:space="0" w:color="auto"/>
                <w:left w:val="none" w:sz="0" w:space="0" w:color="auto"/>
                <w:bottom w:val="none" w:sz="0" w:space="0" w:color="auto"/>
                <w:right w:val="none" w:sz="0" w:space="0" w:color="auto"/>
              </w:divBdr>
            </w:div>
            <w:div w:id="1892644026">
              <w:marLeft w:val="0"/>
              <w:marRight w:val="0"/>
              <w:marTop w:val="0"/>
              <w:marBottom w:val="0"/>
              <w:divBdr>
                <w:top w:val="none" w:sz="0" w:space="0" w:color="auto"/>
                <w:left w:val="none" w:sz="0" w:space="0" w:color="auto"/>
                <w:bottom w:val="none" w:sz="0" w:space="0" w:color="auto"/>
                <w:right w:val="none" w:sz="0" w:space="0" w:color="auto"/>
              </w:divBdr>
            </w:div>
            <w:div w:id="980424694">
              <w:marLeft w:val="0"/>
              <w:marRight w:val="0"/>
              <w:marTop w:val="0"/>
              <w:marBottom w:val="0"/>
              <w:divBdr>
                <w:top w:val="none" w:sz="0" w:space="0" w:color="auto"/>
                <w:left w:val="none" w:sz="0" w:space="0" w:color="auto"/>
                <w:bottom w:val="none" w:sz="0" w:space="0" w:color="auto"/>
                <w:right w:val="none" w:sz="0" w:space="0" w:color="auto"/>
              </w:divBdr>
            </w:div>
            <w:div w:id="923803663">
              <w:marLeft w:val="0"/>
              <w:marRight w:val="0"/>
              <w:marTop w:val="0"/>
              <w:marBottom w:val="0"/>
              <w:divBdr>
                <w:top w:val="none" w:sz="0" w:space="0" w:color="auto"/>
                <w:left w:val="none" w:sz="0" w:space="0" w:color="auto"/>
                <w:bottom w:val="none" w:sz="0" w:space="0" w:color="auto"/>
                <w:right w:val="none" w:sz="0" w:space="0" w:color="auto"/>
              </w:divBdr>
            </w:div>
            <w:div w:id="2125538506">
              <w:marLeft w:val="0"/>
              <w:marRight w:val="0"/>
              <w:marTop w:val="0"/>
              <w:marBottom w:val="0"/>
              <w:divBdr>
                <w:top w:val="none" w:sz="0" w:space="0" w:color="auto"/>
                <w:left w:val="none" w:sz="0" w:space="0" w:color="auto"/>
                <w:bottom w:val="none" w:sz="0" w:space="0" w:color="auto"/>
                <w:right w:val="none" w:sz="0" w:space="0" w:color="auto"/>
              </w:divBdr>
            </w:div>
            <w:div w:id="1780105415">
              <w:marLeft w:val="0"/>
              <w:marRight w:val="0"/>
              <w:marTop w:val="0"/>
              <w:marBottom w:val="0"/>
              <w:divBdr>
                <w:top w:val="none" w:sz="0" w:space="0" w:color="auto"/>
                <w:left w:val="none" w:sz="0" w:space="0" w:color="auto"/>
                <w:bottom w:val="none" w:sz="0" w:space="0" w:color="auto"/>
                <w:right w:val="none" w:sz="0" w:space="0" w:color="auto"/>
              </w:divBdr>
            </w:div>
            <w:div w:id="482940063">
              <w:marLeft w:val="0"/>
              <w:marRight w:val="0"/>
              <w:marTop w:val="0"/>
              <w:marBottom w:val="0"/>
              <w:divBdr>
                <w:top w:val="none" w:sz="0" w:space="0" w:color="auto"/>
                <w:left w:val="none" w:sz="0" w:space="0" w:color="auto"/>
                <w:bottom w:val="none" w:sz="0" w:space="0" w:color="auto"/>
                <w:right w:val="none" w:sz="0" w:space="0" w:color="auto"/>
              </w:divBdr>
            </w:div>
            <w:div w:id="377978188">
              <w:marLeft w:val="0"/>
              <w:marRight w:val="0"/>
              <w:marTop w:val="0"/>
              <w:marBottom w:val="0"/>
              <w:divBdr>
                <w:top w:val="none" w:sz="0" w:space="0" w:color="auto"/>
                <w:left w:val="none" w:sz="0" w:space="0" w:color="auto"/>
                <w:bottom w:val="none" w:sz="0" w:space="0" w:color="auto"/>
                <w:right w:val="none" w:sz="0" w:space="0" w:color="auto"/>
              </w:divBdr>
            </w:div>
            <w:div w:id="1683438251">
              <w:marLeft w:val="0"/>
              <w:marRight w:val="0"/>
              <w:marTop w:val="0"/>
              <w:marBottom w:val="0"/>
              <w:divBdr>
                <w:top w:val="none" w:sz="0" w:space="0" w:color="auto"/>
                <w:left w:val="none" w:sz="0" w:space="0" w:color="auto"/>
                <w:bottom w:val="none" w:sz="0" w:space="0" w:color="auto"/>
                <w:right w:val="none" w:sz="0" w:space="0" w:color="auto"/>
              </w:divBdr>
              <w:divsChild>
                <w:div w:id="36468349">
                  <w:marLeft w:val="0"/>
                  <w:marRight w:val="0"/>
                  <w:marTop w:val="0"/>
                  <w:marBottom w:val="0"/>
                  <w:divBdr>
                    <w:top w:val="none" w:sz="0" w:space="0" w:color="auto"/>
                    <w:left w:val="none" w:sz="0" w:space="0" w:color="auto"/>
                    <w:bottom w:val="none" w:sz="0" w:space="0" w:color="auto"/>
                    <w:right w:val="none" w:sz="0" w:space="0" w:color="auto"/>
                  </w:divBdr>
                </w:div>
                <w:div w:id="1271159807">
                  <w:marLeft w:val="0"/>
                  <w:marRight w:val="0"/>
                  <w:marTop w:val="0"/>
                  <w:marBottom w:val="0"/>
                  <w:divBdr>
                    <w:top w:val="none" w:sz="0" w:space="0" w:color="auto"/>
                    <w:left w:val="none" w:sz="0" w:space="0" w:color="auto"/>
                    <w:bottom w:val="none" w:sz="0" w:space="0" w:color="auto"/>
                    <w:right w:val="none" w:sz="0" w:space="0" w:color="auto"/>
                  </w:divBdr>
                </w:div>
                <w:div w:id="1446315773">
                  <w:marLeft w:val="0"/>
                  <w:marRight w:val="0"/>
                  <w:marTop w:val="0"/>
                  <w:marBottom w:val="0"/>
                  <w:divBdr>
                    <w:top w:val="none" w:sz="0" w:space="0" w:color="auto"/>
                    <w:left w:val="none" w:sz="0" w:space="0" w:color="auto"/>
                    <w:bottom w:val="none" w:sz="0" w:space="0" w:color="auto"/>
                    <w:right w:val="none" w:sz="0" w:space="0" w:color="auto"/>
                  </w:divBdr>
                </w:div>
                <w:div w:id="760414744">
                  <w:marLeft w:val="0"/>
                  <w:marRight w:val="0"/>
                  <w:marTop w:val="0"/>
                  <w:marBottom w:val="0"/>
                  <w:divBdr>
                    <w:top w:val="none" w:sz="0" w:space="0" w:color="auto"/>
                    <w:left w:val="none" w:sz="0" w:space="0" w:color="auto"/>
                    <w:bottom w:val="none" w:sz="0" w:space="0" w:color="auto"/>
                    <w:right w:val="none" w:sz="0" w:space="0" w:color="auto"/>
                  </w:divBdr>
                </w:div>
              </w:divsChild>
            </w:div>
            <w:div w:id="11792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3656">
      <w:bodyDiv w:val="1"/>
      <w:marLeft w:val="0"/>
      <w:marRight w:val="0"/>
      <w:marTop w:val="0"/>
      <w:marBottom w:val="0"/>
      <w:divBdr>
        <w:top w:val="none" w:sz="0" w:space="0" w:color="auto"/>
        <w:left w:val="none" w:sz="0" w:space="0" w:color="auto"/>
        <w:bottom w:val="none" w:sz="0" w:space="0" w:color="auto"/>
        <w:right w:val="none" w:sz="0" w:space="0" w:color="auto"/>
      </w:divBdr>
      <w:divsChild>
        <w:div w:id="1744983934">
          <w:marLeft w:val="0"/>
          <w:marRight w:val="0"/>
          <w:marTop w:val="0"/>
          <w:marBottom w:val="0"/>
          <w:divBdr>
            <w:top w:val="none" w:sz="0" w:space="0" w:color="auto"/>
            <w:left w:val="none" w:sz="0" w:space="0" w:color="auto"/>
            <w:bottom w:val="none" w:sz="0" w:space="0" w:color="auto"/>
            <w:right w:val="none" w:sz="0" w:space="0" w:color="auto"/>
          </w:divBdr>
          <w:divsChild>
            <w:div w:id="327903247">
              <w:marLeft w:val="0"/>
              <w:marRight w:val="0"/>
              <w:marTop w:val="0"/>
              <w:marBottom w:val="0"/>
              <w:divBdr>
                <w:top w:val="none" w:sz="0" w:space="0" w:color="auto"/>
                <w:left w:val="none" w:sz="0" w:space="0" w:color="auto"/>
                <w:bottom w:val="none" w:sz="0" w:space="0" w:color="auto"/>
                <w:right w:val="none" w:sz="0" w:space="0" w:color="auto"/>
              </w:divBdr>
            </w:div>
            <w:div w:id="650184303">
              <w:marLeft w:val="0"/>
              <w:marRight w:val="0"/>
              <w:marTop w:val="0"/>
              <w:marBottom w:val="0"/>
              <w:divBdr>
                <w:top w:val="none" w:sz="0" w:space="0" w:color="auto"/>
                <w:left w:val="none" w:sz="0" w:space="0" w:color="auto"/>
                <w:bottom w:val="none" w:sz="0" w:space="0" w:color="auto"/>
                <w:right w:val="none" w:sz="0" w:space="0" w:color="auto"/>
              </w:divBdr>
            </w:div>
          </w:divsChild>
        </w:div>
        <w:div w:id="727262490">
          <w:marLeft w:val="0"/>
          <w:marRight w:val="0"/>
          <w:marTop w:val="0"/>
          <w:marBottom w:val="0"/>
          <w:divBdr>
            <w:top w:val="none" w:sz="0" w:space="0" w:color="auto"/>
            <w:left w:val="none" w:sz="0" w:space="0" w:color="auto"/>
            <w:bottom w:val="none" w:sz="0" w:space="0" w:color="auto"/>
            <w:right w:val="none" w:sz="0" w:space="0" w:color="auto"/>
          </w:divBdr>
        </w:div>
        <w:div w:id="1763256282">
          <w:marLeft w:val="0"/>
          <w:marRight w:val="0"/>
          <w:marTop w:val="0"/>
          <w:marBottom w:val="0"/>
          <w:divBdr>
            <w:top w:val="none" w:sz="0" w:space="0" w:color="auto"/>
            <w:left w:val="none" w:sz="0" w:space="0" w:color="auto"/>
            <w:bottom w:val="none" w:sz="0" w:space="0" w:color="auto"/>
            <w:right w:val="none" w:sz="0" w:space="0" w:color="auto"/>
          </w:divBdr>
        </w:div>
        <w:div w:id="1929384534">
          <w:marLeft w:val="0"/>
          <w:marRight w:val="0"/>
          <w:marTop w:val="0"/>
          <w:marBottom w:val="0"/>
          <w:divBdr>
            <w:top w:val="none" w:sz="0" w:space="0" w:color="auto"/>
            <w:left w:val="none" w:sz="0" w:space="0" w:color="auto"/>
            <w:bottom w:val="none" w:sz="0" w:space="0" w:color="auto"/>
            <w:right w:val="none" w:sz="0" w:space="0" w:color="auto"/>
          </w:divBdr>
        </w:div>
        <w:div w:id="2025013509">
          <w:marLeft w:val="0"/>
          <w:marRight w:val="0"/>
          <w:marTop w:val="0"/>
          <w:marBottom w:val="0"/>
          <w:divBdr>
            <w:top w:val="none" w:sz="0" w:space="0" w:color="auto"/>
            <w:left w:val="none" w:sz="0" w:space="0" w:color="auto"/>
            <w:bottom w:val="none" w:sz="0" w:space="0" w:color="auto"/>
            <w:right w:val="none" w:sz="0" w:space="0" w:color="auto"/>
          </w:divBdr>
        </w:div>
      </w:divsChild>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sChild>
        <w:div w:id="1303076640">
          <w:marLeft w:val="0"/>
          <w:marRight w:val="0"/>
          <w:marTop w:val="0"/>
          <w:marBottom w:val="0"/>
          <w:divBdr>
            <w:top w:val="none" w:sz="0" w:space="0" w:color="auto"/>
            <w:left w:val="none" w:sz="0" w:space="0" w:color="auto"/>
            <w:bottom w:val="none" w:sz="0" w:space="0" w:color="auto"/>
            <w:right w:val="none" w:sz="0" w:space="0" w:color="auto"/>
          </w:divBdr>
          <w:divsChild>
            <w:div w:id="496724184">
              <w:marLeft w:val="0"/>
              <w:marRight w:val="0"/>
              <w:marTop w:val="0"/>
              <w:marBottom w:val="0"/>
              <w:divBdr>
                <w:top w:val="none" w:sz="0" w:space="0" w:color="auto"/>
                <w:left w:val="none" w:sz="0" w:space="0" w:color="auto"/>
                <w:bottom w:val="none" w:sz="0" w:space="0" w:color="auto"/>
                <w:right w:val="none" w:sz="0" w:space="0" w:color="auto"/>
              </w:divBdr>
            </w:div>
            <w:div w:id="980229454">
              <w:marLeft w:val="0"/>
              <w:marRight w:val="0"/>
              <w:marTop w:val="0"/>
              <w:marBottom w:val="0"/>
              <w:divBdr>
                <w:top w:val="none" w:sz="0" w:space="0" w:color="auto"/>
                <w:left w:val="none" w:sz="0" w:space="0" w:color="auto"/>
                <w:bottom w:val="none" w:sz="0" w:space="0" w:color="auto"/>
                <w:right w:val="none" w:sz="0" w:space="0" w:color="auto"/>
              </w:divBdr>
            </w:div>
            <w:div w:id="1485465361">
              <w:marLeft w:val="0"/>
              <w:marRight w:val="0"/>
              <w:marTop w:val="0"/>
              <w:marBottom w:val="0"/>
              <w:divBdr>
                <w:top w:val="none" w:sz="0" w:space="0" w:color="auto"/>
                <w:left w:val="none" w:sz="0" w:space="0" w:color="auto"/>
                <w:bottom w:val="none" w:sz="0" w:space="0" w:color="auto"/>
                <w:right w:val="none" w:sz="0" w:space="0" w:color="auto"/>
              </w:divBdr>
            </w:div>
            <w:div w:id="1502894525">
              <w:marLeft w:val="0"/>
              <w:marRight w:val="0"/>
              <w:marTop w:val="0"/>
              <w:marBottom w:val="0"/>
              <w:divBdr>
                <w:top w:val="none" w:sz="0" w:space="0" w:color="auto"/>
                <w:left w:val="none" w:sz="0" w:space="0" w:color="auto"/>
                <w:bottom w:val="none" w:sz="0" w:space="0" w:color="auto"/>
                <w:right w:val="none" w:sz="0" w:space="0" w:color="auto"/>
              </w:divBdr>
            </w:div>
          </w:divsChild>
        </w:div>
        <w:div w:id="1425372715">
          <w:marLeft w:val="0"/>
          <w:marRight w:val="0"/>
          <w:marTop w:val="0"/>
          <w:marBottom w:val="0"/>
          <w:divBdr>
            <w:top w:val="none" w:sz="0" w:space="0" w:color="auto"/>
            <w:left w:val="none" w:sz="0" w:space="0" w:color="auto"/>
            <w:bottom w:val="none" w:sz="0" w:space="0" w:color="auto"/>
            <w:right w:val="none" w:sz="0" w:space="0" w:color="auto"/>
          </w:divBdr>
          <w:divsChild>
            <w:div w:id="1863949">
              <w:marLeft w:val="0"/>
              <w:marRight w:val="0"/>
              <w:marTop w:val="0"/>
              <w:marBottom w:val="0"/>
              <w:divBdr>
                <w:top w:val="none" w:sz="0" w:space="0" w:color="auto"/>
                <w:left w:val="none" w:sz="0" w:space="0" w:color="auto"/>
                <w:bottom w:val="none" w:sz="0" w:space="0" w:color="auto"/>
                <w:right w:val="none" w:sz="0" w:space="0" w:color="auto"/>
              </w:divBdr>
            </w:div>
            <w:div w:id="519856177">
              <w:marLeft w:val="0"/>
              <w:marRight w:val="0"/>
              <w:marTop w:val="0"/>
              <w:marBottom w:val="0"/>
              <w:divBdr>
                <w:top w:val="none" w:sz="0" w:space="0" w:color="auto"/>
                <w:left w:val="none" w:sz="0" w:space="0" w:color="auto"/>
                <w:bottom w:val="none" w:sz="0" w:space="0" w:color="auto"/>
                <w:right w:val="none" w:sz="0" w:space="0" w:color="auto"/>
              </w:divBdr>
            </w:div>
          </w:divsChild>
        </w:div>
        <w:div w:id="2117211586">
          <w:marLeft w:val="0"/>
          <w:marRight w:val="0"/>
          <w:marTop w:val="0"/>
          <w:marBottom w:val="0"/>
          <w:divBdr>
            <w:top w:val="none" w:sz="0" w:space="0" w:color="auto"/>
            <w:left w:val="none" w:sz="0" w:space="0" w:color="auto"/>
            <w:bottom w:val="none" w:sz="0" w:space="0" w:color="auto"/>
            <w:right w:val="none" w:sz="0" w:space="0" w:color="auto"/>
          </w:divBdr>
          <w:divsChild>
            <w:div w:id="235091772">
              <w:marLeft w:val="0"/>
              <w:marRight w:val="0"/>
              <w:marTop w:val="0"/>
              <w:marBottom w:val="0"/>
              <w:divBdr>
                <w:top w:val="none" w:sz="0" w:space="0" w:color="auto"/>
                <w:left w:val="none" w:sz="0" w:space="0" w:color="auto"/>
                <w:bottom w:val="none" w:sz="0" w:space="0" w:color="auto"/>
                <w:right w:val="none" w:sz="0" w:space="0" w:color="auto"/>
              </w:divBdr>
            </w:div>
            <w:div w:id="1107314008">
              <w:marLeft w:val="0"/>
              <w:marRight w:val="0"/>
              <w:marTop w:val="0"/>
              <w:marBottom w:val="0"/>
              <w:divBdr>
                <w:top w:val="none" w:sz="0" w:space="0" w:color="auto"/>
                <w:left w:val="none" w:sz="0" w:space="0" w:color="auto"/>
                <w:bottom w:val="none" w:sz="0" w:space="0" w:color="auto"/>
                <w:right w:val="none" w:sz="0" w:space="0" w:color="auto"/>
              </w:divBdr>
            </w:div>
            <w:div w:id="15747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5472">
      <w:bodyDiv w:val="1"/>
      <w:marLeft w:val="0"/>
      <w:marRight w:val="0"/>
      <w:marTop w:val="0"/>
      <w:marBottom w:val="0"/>
      <w:divBdr>
        <w:top w:val="none" w:sz="0" w:space="0" w:color="auto"/>
        <w:left w:val="none" w:sz="0" w:space="0" w:color="auto"/>
        <w:bottom w:val="none" w:sz="0" w:space="0" w:color="auto"/>
        <w:right w:val="none" w:sz="0" w:space="0" w:color="auto"/>
      </w:divBdr>
      <w:divsChild>
        <w:div w:id="507446427">
          <w:marLeft w:val="0"/>
          <w:marRight w:val="0"/>
          <w:marTop w:val="0"/>
          <w:marBottom w:val="0"/>
          <w:divBdr>
            <w:top w:val="none" w:sz="0" w:space="0" w:color="auto"/>
            <w:left w:val="none" w:sz="0" w:space="0" w:color="auto"/>
            <w:bottom w:val="none" w:sz="0" w:space="0" w:color="auto"/>
            <w:right w:val="none" w:sz="0" w:space="0" w:color="auto"/>
          </w:divBdr>
          <w:divsChild>
            <w:div w:id="1081176927">
              <w:marLeft w:val="0"/>
              <w:marRight w:val="0"/>
              <w:marTop w:val="0"/>
              <w:marBottom w:val="0"/>
              <w:divBdr>
                <w:top w:val="none" w:sz="0" w:space="0" w:color="auto"/>
                <w:left w:val="none" w:sz="0" w:space="0" w:color="auto"/>
                <w:bottom w:val="none" w:sz="0" w:space="0" w:color="auto"/>
                <w:right w:val="none" w:sz="0" w:space="0" w:color="auto"/>
              </w:divBdr>
              <w:divsChild>
                <w:div w:id="15727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1584">
          <w:marLeft w:val="0"/>
          <w:marRight w:val="0"/>
          <w:marTop w:val="0"/>
          <w:marBottom w:val="0"/>
          <w:divBdr>
            <w:top w:val="none" w:sz="0" w:space="0" w:color="auto"/>
            <w:left w:val="none" w:sz="0" w:space="0" w:color="auto"/>
            <w:bottom w:val="none" w:sz="0" w:space="0" w:color="auto"/>
            <w:right w:val="none" w:sz="0" w:space="0" w:color="auto"/>
          </w:divBdr>
          <w:divsChild>
            <w:div w:id="485517415">
              <w:marLeft w:val="0"/>
              <w:marRight w:val="0"/>
              <w:marTop w:val="0"/>
              <w:marBottom w:val="0"/>
              <w:divBdr>
                <w:top w:val="none" w:sz="0" w:space="0" w:color="auto"/>
                <w:left w:val="none" w:sz="0" w:space="0" w:color="auto"/>
                <w:bottom w:val="none" w:sz="0" w:space="0" w:color="auto"/>
                <w:right w:val="none" w:sz="0" w:space="0" w:color="auto"/>
              </w:divBdr>
              <w:divsChild>
                <w:div w:id="7186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5814">
      <w:bodyDiv w:val="1"/>
      <w:marLeft w:val="0"/>
      <w:marRight w:val="0"/>
      <w:marTop w:val="0"/>
      <w:marBottom w:val="0"/>
      <w:divBdr>
        <w:top w:val="none" w:sz="0" w:space="0" w:color="auto"/>
        <w:left w:val="none" w:sz="0" w:space="0" w:color="auto"/>
        <w:bottom w:val="none" w:sz="0" w:space="0" w:color="auto"/>
        <w:right w:val="none" w:sz="0" w:space="0" w:color="auto"/>
      </w:divBdr>
      <w:divsChild>
        <w:div w:id="806975770">
          <w:marLeft w:val="0"/>
          <w:marRight w:val="0"/>
          <w:marTop w:val="0"/>
          <w:marBottom w:val="0"/>
          <w:divBdr>
            <w:top w:val="none" w:sz="0" w:space="0" w:color="auto"/>
            <w:left w:val="none" w:sz="0" w:space="0" w:color="auto"/>
            <w:bottom w:val="none" w:sz="0" w:space="0" w:color="auto"/>
            <w:right w:val="none" w:sz="0" w:space="0" w:color="auto"/>
          </w:divBdr>
        </w:div>
        <w:div w:id="1029447863">
          <w:marLeft w:val="0"/>
          <w:marRight w:val="0"/>
          <w:marTop w:val="0"/>
          <w:marBottom w:val="0"/>
          <w:divBdr>
            <w:top w:val="none" w:sz="0" w:space="0" w:color="auto"/>
            <w:left w:val="none" w:sz="0" w:space="0" w:color="auto"/>
            <w:bottom w:val="none" w:sz="0" w:space="0" w:color="auto"/>
            <w:right w:val="none" w:sz="0" w:space="0" w:color="auto"/>
          </w:divBdr>
          <w:divsChild>
            <w:div w:id="163208500">
              <w:marLeft w:val="0"/>
              <w:marRight w:val="0"/>
              <w:marTop w:val="0"/>
              <w:marBottom w:val="0"/>
              <w:divBdr>
                <w:top w:val="none" w:sz="0" w:space="0" w:color="auto"/>
                <w:left w:val="none" w:sz="0" w:space="0" w:color="auto"/>
                <w:bottom w:val="none" w:sz="0" w:space="0" w:color="auto"/>
                <w:right w:val="none" w:sz="0" w:space="0" w:color="auto"/>
              </w:divBdr>
            </w:div>
            <w:div w:id="238640168">
              <w:marLeft w:val="0"/>
              <w:marRight w:val="0"/>
              <w:marTop w:val="0"/>
              <w:marBottom w:val="0"/>
              <w:divBdr>
                <w:top w:val="none" w:sz="0" w:space="0" w:color="auto"/>
                <w:left w:val="none" w:sz="0" w:space="0" w:color="auto"/>
                <w:bottom w:val="none" w:sz="0" w:space="0" w:color="auto"/>
                <w:right w:val="none" w:sz="0" w:space="0" w:color="auto"/>
              </w:divBdr>
            </w:div>
            <w:div w:id="1086995700">
              <w:marLeft w:val="0"/>
              <w:marRight w:val="0"/>
              <w:marTop w:val="0"/>
              <w:marBottom w:val="0"/>
              <w:divBdr>
                <w:top w:val="none" w:sz="0" w:space="0" w:color="auto"/>
                <w:left w:val="none" w:sz="0" w:space="0" w:color="auto"/>
                <w:bottom w:val="none" w:sz="0" w:space="0" w:color="auto"/>
                <w:right w:val="none" w:sz="0" w:space="0" w:color="auto"/>
              </w:divBdr>
            </w:div>
            <w:div w:id="1789809907">
              <w:marLeft w:val="0"/>
              <w:marRight w:val="0"/>
              <w:marTop w:val="0"/>
              <w:marBottom w:val="0"/>
              <w:divBdr>
                <w:top w:val="none" w:sz="0" w:space="0" w:color="auto"/>
                <w:left w:val="none" w:sz="0" w:space="0" w:color="auto"/>
                <w:bottom w:val="none" w:sz="0" w:space="0" w:color="auto"/>
                <w:right w:val="none" w:sz="0" w:space="0" w:color="auto"/>
              </w:divBdr>
            </w:div>
          </w:divsChild>
        </w:div>
        <w:div w:id="2142963825">
          <w:marLeft w:val="0"/>
          <w:marRight w:val="0"/>
          <w:marTop w:val="0"/>
          <w:marBottom w:val="0"/>
          <w:divBdr>
            <w:top w:val="none" w:sz="0" w:space="0" w:color="auto"/>
            <w:left w:val="none" w:sz="0" w:space="0" w:color="auto"/>
            <w:bottom w:val="none" w:sz="0" w:space="0" w:color="auto"/>
            <w:right w:val="none" w:sz="0" w:space="0" w:color="auto"/>
          </w:divBdr>
        </w:div>
      </w:divsChild>
    </w:div>
    <w:div w:id="1947805700">
      <w:bodyDiv w:val="1"/>
      <w:marLeft w:val="0"/>
      <w:marRight w:val="0"/>
      <w:marTop w:val="0"/>
      <w:marBottom w:val="0"/>
      <w:divBdr>
        <w:top w:val="none" w:sz="0" w:space="0" w:color="auto"/>
        <w:left w:val="none" w:sz="0" w:space="0" w:color="auto"/>
        <w:bottom w:val="none" w:sz="0" w:space="0" w:color="auto"/>
        <w:right w:val="none" w:sz="0" w:space="0" w:color="auto"/>
      </w:divBdr>
      <w:divsChild>
        <w:div w:id="653919138">
          <w:marLeft w:val="0"/>
          <w:marRight w:val="0"/>
          <w:marTop w:val="0"/>
          <w:marBottom w:val="0"/>
          <w:divBdr>
            <w:top w:val="none" w:sz="0" w:space="0" w:color="auto"/>
            <w:left w:val="none" w:sz="0" w:space="0" w:color="auto"/>
            <w:bottom w:val="none" w:sz="0" w:space="0" w:color="auto"/>
            <w:right w:val="none" w:sz="0" w:space="0" w:color="auto"/>
          </w:divBdr>
        </w:div>
        <w:div w:id="1771002190">
          <w:marLeft w:val="0"/>
          <w:marRight w:val="0"/>
          <w:marTop w:val="0"/>
          <w:marBottom w:val="0"/>
          <w:divBdr>
            <w:top w:val="none" w:sz="0" w:space="0" w:color="auto"/>
            <w:left w:val="none" w:sz="0" w:space="0" w:color="auto"/>
            <w:bottom w:val="none" w:sz="0" w:space="0" w:color="auto"/>
            <w:right w:val="none" w:sz="0" w:space="0" w:color="auto"/>
          </w:divBdr>
          <w:divsChild>
            <w:div w:id="957880685">
              <w:marLeft w:val="0"/>
              <w:marRight w:val="0"/>
              <w:marTop w:val="0"/>
              <w:marBottom w:val="0"/>
              <w:divBdr>
                <w:top w:val="none" w:sz="0" w:space="0" w:color="auto"/>
                <w:left w:val="none" w:sz="0" w:space="0" w:color="auto"/>
                <w:bottom w:val="none" w:sz="0" w:space="0" w:color="auto"/>
                <w:right w:val="none" w:sz="0" w:space="0" w:color="auto"/>
              </w:divBdr>
              <w:divsChild>
                <w:div w:id="11784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7030">
      <w:bodyDiv w:val="1"/>
      <w:marLeft w:val="0"/>
      <w:marRight w:val="0"/>
      <w:marTop w:val="0"/>
      <w:marBottom w:val="0"/>
      <w:divBdr>
        <w:top w:val="none" w:sz="0" w:space="0" w:color="auto"/>
        <w:left w:val="none" w:sz="0" w:space="0" w:color="auto"/>
        <w:bottom w:val="none" w:sz="0" w:space="0" w:color="auto"/>
        <w:right w:val="none" w:sz="0" w:space="0" w:color="auto"/>
      </w:divBdr>
    </w:div>
    <w:div w:id="1956214239">
      <w:bodyDiv w:val="1"/>
      <w:marLeft w:val="0"/>
      <w:marRight w:val="0"/>
      <w:marTop w:val="0"/>
      <w:marBottom w:val="0"/>
      <w:divBdr>
        <w:top w:val="none" w:sz="0" w:space="0" w:color="auto"/>
        <w:left w:val="none" w:sz="0" w:space="0" w:color="auto"/>
        <w:bottom w:val="none" w:sz="0" w:space="0" w:color="auto"/>
        <w:right w:val="none" w:sz="0" w:space="0" w:color="auto"/>
      </w:divBdr>
      <w:divsChild>
        <w:div w:id="330450454">
          <w:marLeft w:val="0"/>
          <w:marRight w:val="0"/>
          <w:marTop w:val="0"/>
          <w:marBottom w:val="0"/>
          <w:divBdr>
            <w:top w:val="none" w:sz="0" w:space="0" w:color="auto"/>
            <w:left w:val="none" w:sz="0" w:space="0" w:color="auto"/>
            <w:bottom w:val="none" w:sz="0" w:space="0" w:color="auto"/>
            <w:right w:val="none" w:sz="0" w:space="0" w:color="auto"/>
          </w:divBdr>
          <w:divsChild>
            <w:div w:id="1420826833">
              <w:marLeft w:val="0"/>
              <w:marRight w:val="0"/>
              <w:marTop w:val="0"/>
              <w:marBottom w:val="0"/>
              <w:divBdr>
                <w:top w:val="none" w:sz="0" w:space="0" w:color="auto"/>
                <w:left w:val="none" w:sz="0" w:space="0" w:color="auto"/>
                <w:bottom w:val="none" w:sz="0" w:space="0" w:color="auto"/>
                <w:right w:val="none" w:sz="0" w:space="0" w:color="auto"/>
              </w:divBdr>
              <w:divsChild>
                <w:div w:id="1699350737">
                  <w:marLeft w:val="0"/>
                  <w:marRight w:val="0"/>
                  <w:marTop w:val="0"/>
                  <w:marBottom w:val="0"/>
                  <w:divBdr>
                    <w:top w:val="none" w:sz="0" w:space="0" w:color="auto"/>
                    <w:left w:val="none" w:sz="0" w:space="0" w:color="auto"/>
                    <w:bottom w:val="none" w:sz="0" w:space="0" w:color="auto"/>
                    <w:right w:val="none" w:sz="0" w:space="0" w:color="auto"/>
                  </w:divBdr>
                  <w:divsChild>
                    <w:div w:id="1273393946">
                      <w:marLeft w:val="0"/>
                      <w:marRight w:val="0"/>
                      <w:marTop w:val="0"/>
                      <w:marBottom w:val="0"/>
                      <w:divBdr>
                        <w:top w:val="none" w:sz="0" w:space="0" w:color="auto"/>
                        <w:left w:val="none" w:sz="0" w:space="0" w:color="auto"/>
                        <w:bottom w:val="none" w:sz="0" w:space="0" w:color="auto"/>
                        <w:right w:val="none" w:sz="0" w:space="0" w:color="auto"/>
                      </w:divBdr>
                    </w:div>
                    <w:div w:id="21131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7361">
          <w:marLeft w:val="0"/>
          <w:marRight w:val="0"/>
          <w:marTop w:val="0"/>
          <w:marBottom w:val="0"/>
          <w:divBdr>
            <w:top w:val="none" w:sz="0" w:space="0" w:color="auto"/>
            <w:left w:val="none" w:sz="0" w:space="0" w:color="auto"/>
            <w:bottom w:val="none" w:sz="0" w:space="0" w:color="auto"/>
            <w:right w:val="none" w:sz="0" w:space="0" w:color="auto"/>
          </w:divBdr>
          <w:divsChild>
            <w:div w:id="1195580864">
              <w:marLeft w:val="0"/>
              <w:marRight w:val="0"/>
              <w:marTop w:val="0"/>
              <w:marBottom w:val="0"/>
              <w:divBdr>
                <w:top w:val="none" w:sz="0" w:space="0" w:color="auto"/>
                <w:left w:val="none" w:sz="0" w:space="0" w:color="auto"/>
                <w:bottom w:val="none" w:sz="0" w:space="0" w:color="auto"/>
                <w:right w:val="none" w:sz="0" w:space="0" w:color="auto"/>
              </w:divBdr>
              <w:divsChild>
                <w:div w:id="7964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1577">
          <w:marLeft w:val="0"/>
          <w:marRight w:val="0"/>
          <w:marTop w:val="0"/>
          <w:marBottom w:val="0"/>
          <w:divBdr>
            <w:top w:val="none" w:sz="0" w:space="0" w:color="auto"/>
            <w:left w:val="none" w:sz="0" w:space="0" w:color="auto"/>
            <w:bottom w:val="none" w:sz="0" w:space="0" w:color="auto"/>
            <w:right w:val="none" w:sz="0" w:space="0" w:color="auto"/>
          </w:divBdr>
          <w:divsChild>
            <w:div w:id="1520697881">
              <w:marLeft w:val="0"/>
              <w:marRight w:val="0"/>
              <w:marTop w:val="0"/>
              <w:marBottom w:val="0"/>
              <w:divBdr>
                <w:top w:val="none" w:sz="0" w:space="0" w:color="auto"/>
                <w:left w:val="none" w:sz="0" w:space="0" w:color="auto"/>
                <w:bottom w:val="none" w:sz="0" w:space="0" w:color="auto"/>
                <w:right w:val="none" w:sz="0" w:space="0" w:color="auto"/>
              </w:divBdr>
              <w:divsChild>
                <w:div w:id="349334401">
                  <w:marLeft w:val="0"/>
                  <w:marRight w:val="0"/>
                  <w:marTop w:val="0"/>
                  <w:marBottom w:val="0"/>
                  <w:divBdr>
                    <w:top w:val="none" w:sz="0" w:space="0" w:color="auto"/>
                    <w:left w:val="none" w:sz="0" w:space="0" w:color="auto"/>
                    <w:bottom w:val="none" w:sz="0" w:space="0" w:color="auto"/>
                    <w:right w:val="none" w:sz="0" w:space="0" w:color="auto"/>
                  </w:divBdr>
                  <w:divsChild>
                    <w:div w:id="516652757">
                      <w:marLeft w:val="0"/>
                      <w:marRight w:val="0"/>
                      <w:marTop w:val="0"/>
                      <w:marBottom w:val="0"/>
                      <w:divBdr>
                        <w:top w:val="none" w:sz="0" w:space="0" w:color="auto"/>
                        <w:left w:val="none" w:sz="0" w:space="0" w:color="auto"/>
                        <w:bottom w:val="none" w:sz="0" w:space="0" w:color="auto"/>
                        <w:right w:val="none" w:sz="0" w:space="0" w:color="auto"/>
                      </w:divBdr>
                    </w:div>
                    <w:div w:id="1148670322">
                      <w:marLeft w:val="0"/>
                      <w:marRight w:val="0"/>
                      <w:marTop w:val="0"/>
                      <w:marBottom w:val="0"/>
                      <w:divBdr>
                        <w:top w:val="none" w:sz="0" w:space="0" w:color="auto"/>
                        <w:left w:val="none" w:sz="0" w:space="0" w:color="auto"/>
                        <w:bottom w:val="none" w:sz="0" w:space="0" w:color="auto"/>
                        <w:right w:val="none" w:sz="0" w:space="0" w:color="auto"/>
                      </w:divBdr>
                    </w:div>
                    <w:div w:id="1741829013">
                      <w:marLeft w:val="0"/>
                      <w:marRight w:val="0"/>
                      <w:marTop w:val="0"/>
                      <w:marBottom w:val="0"/>
                      <w:divBdr>
                        <w:top w:val="none" w:sz="0" w:space="0" w:color="auto"/>
                        <w:left w:val="none" w:sz="0" w:space="0" w:color="auto"/>
                        <w:bottom w:val="none" w:sz="0" w:space="0" w:color="auto"/>
                        <w:right w:val="none" w:sz="0" w:space="0" w:color="auto"/>
                      </w:divBdr>
                    </w:div>
                    <w:div w:id="1901942617">
                      <w:marLeft w:val="0"/>
                      <w:marRight w:val="0"/>
                      <w:marTop w:val="0"/>
                      <w:marBottom w:val="0"/>
                      <w:divBdr>
                        <w:top w:val="none" w:sz="0" w:space="0" w:color="auto"/>
                        <w:left w:val="none" w:sz="0" w:space="0" w:color="auto"/>
                        <w:bottom w:val="none" w:sz="0" w:space="0" w:color="auto"/>
                        <w:right w:val="none" w:sz="0" w:space="0" w:color="auto"/>
                      </w:divBdr>
                    </w:div>
                    <w:div w:id="2132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68562">
      <w:bodyDiv w:val="1"/>
      <w:marLeft w:val="0"/>
      <w:marRight w:val="0"/>
      <w:marTop w:val="0"/>
      <w:marBottom w:val="0"/>
      <w:divBdr>
        <w:top w:val="none" w:sz="0" w:space="0" w:color="auto"/>
        <w:left w:val="none" w:sz="0" w:space="0" w:color="auto"/>
        <w:bottom w:val="none" w:sz="0" w:space="0" w:color="auto"/>
        <w:right w:val="none" w:sz="0" w:space="0" w:color="auto"/>
      </w:divBdr>
      <w:divsChild>
        <w:div w:id="1378775464">
          <w:marLeft w:val="0"/>
          <w:marRight w:val="0"/>
          <w:marTop w:val="0"/>
          <w:marBottom w:val="0"/>
          <w:divBdr>
            <w:top w:val="none" w:sz="0" w:space="0" w:color="auto"/>
            <w:left w:val="none" w:sz="0" w:space="0" w:color="auto"/>
            <w:bottom w:val="none" w:sz="0" w:space="0" w:color="auto"/>
            <w:right w:val="none" w:sz="0" w:space="0" w:color="auto"/>
          </w:divBdr>
        </w:div>
        <w:div w:id="1468284365">
          <w:marLeft w:val="0"/>
          <w:marRight w:val="0"/>
          <w:marTop w:val="0"/>
          <w:marBottom w:val="0"/>
          <w:divBdr>
            <w:top w:val="none" w:sz="0" w:space="0" w:color="auto"/>
            <w:left w:val="none" w:sz="0" w:space="0" w:color="auto"/>
            <w:bottom w:val="none" w:sz="0" w:space="0" w:color="auto"/>
            <w:right w:val="none" w:sz="0" w:space="0" w:color="auto"/>
          </w:divBdr>
        </w:div>
      </w:divsChild>
    </w:div>
    <w:div w:id="1977567040">
      <w:bodyDiv w:val="1"/>
      <w:marLeft w:val="0"/>
      <w:marRight w:val="0"/>
      <w:marTop w:val="0"/>
      <w:marBottom w:val="0"/>
      <w:divBdr>
        <w:top w:val="none" w:sz="0" w:space="0" w:color="auto"/>
        <w:left w:val="none" w:sz="0" w:space="0" w:color="auto"/>
        <w:bottom w:val="none" w:sz="0" w:space="0" w:color="auto"/>
        <w:right w:val="none" w:sz="0" w:space="0" w:color="auto"/>
      </w:divBdr>
    </w:div>
    <w:div w:id="1983807443">
      <w:bodyDiv w:val="1"/>
      <w:marLeft w:val="0"/>
      <w:marRight w:val="0"/>
      <w:marTop w:val="0"/>
      <w:marBottom w:val="0"/>
      <w:divBdr>
        <w:top w:val="none" w:sz="0" w:space="0" w:color="auto"/>
        <w:left w:val="none" w:sz="0" w:space="0" w:color="auto"/>
        <w:bottom w:val="none" w:sz="0" w:space="0" w:color="auto"/>
        <w:right w:val="none" w:sz="0" w:space="0" w:color="auto"/>
      </w:divBdr>
    </w:div>
    <w:div w:id="1984774046">
      <w:bodyDiv w:val="1"/>
      <w:marLeft w:val="0"/>
      <w:marRight w:val="0"/>
      <w:marTop w:val="0"/>
      <w:marBottom w:val="0"/>
      <w:divBdr>
        <w:top w:val="none" w:sz="0" w:space="0" w:color="auto"/>
        <w:left w:val="none" w:sz="0" w:space="0" w:color="auto"/>
        <w:bottom w:val="none" w:sz="0" w:space="0" w:color="auto"/>
        <w:right w:val="none" w:sz="0" w:space="0" w:color="auto"/>
      </w:divBdr>
      <w:divsChild>
        <w:div w:id="1700355536">
          <w:marLeft w:val="0"/>
          <w:marRight w:val="0"/>
          <w:marTop w:val="0"/>
          <w:marBottom w:val="0"/>
          <w:divBdr>
            <w:top w:val="none" w:sz="0" w:space="0" w:color="auto"/>
            <w:left w:val="none" w:sz="0" w:space="0" w:color="auto"/>
            <w:bottom w:val="none" w:sz="0" w:space="0" w:color="auto"/>
            <w:right w:val="none" w:sz="0" w:space="0" w:color="auto"/>
          </w:divBdr>
          <w:divsChild>
            <w:div w:id="1977101826">
              <w:marLeft w:val="0"/>
              <w:marRight w:val="0"/>
              <w:marTop w:val="0"/>
              <w:marBottom w:val="0"/>
              <w:divBdr>
                <w:top w:val="none" w:sz="0" w:space="0" w:color="auto"/>
                <w:left w:val="none" w:sz="0" w:space="0" w:color="auto"/>
                <w:bottom w:val="none" w:sz="0" w:space="0" w:color="auto"/>
                <w:right w:val="none" w:sz="0" w:space="0" w:color="auto"/>
              </w:divBdr>
            </w:div>
            <w:div w:id="296378631">
              <w:marLeft w:val="0"/>
              <w:marRight w:val="0"/>
              <w:marTop w:val="0"/>
              <w:marBottom w:val="0"/>
              <w:divBdr>
                <w:top w:val="none" w:sz="0" w:space="0" w:color="auto"/>
                <w:left w:val="none" w:sz="0" w:space="0" w:color="auto"/>
                <w:bottom w:val="none" w:sz="0" w:space="0" w:color="auto"/>
                <w:right w:val="none" w:sz="0" w:space="0" w:color="auto"/>
              </w:divBdr>
            </w:div>
          </w:divsChild>
        </w:div>
        <w:div w:id="308218534">
          <w:marLeft w:val="0"/>
          <w:marRight w:val="0"/>
          <w:marTop w:val="0"/>
          <w:marBottom w:val="0"/>
          <w:divBdr>
            <w:top w:val="none" w:sz="0" w:space="0" w:color="auto"/>
            <w:left w:val="none" w:sz="0" w:space="0" w:color="auto"/>
            <w:bottom w:val="none" w:sz="0" w:space="0" w:color="auto"/>
            <w:right w:val="none" w:sz="0" w:space="0" w:color="auto"/>
          </w:divBdr>
        </w:div>
        <w:div w:id="2132628270">
          <w:marLeft w:val="0"/>
          <w:marRight w:val="0"/>
          <w:marTop w:val="0"/>
          <w:marBottom w:val="0"/>
          <w:divBdr>
            <w:top w:val="none" w:sz="0" w:space="0" w:color="auto"/>
            <w:left w:val="none" w:sz="0" w:space="0" w:color="auto"/>
            <w:bottom w:val="none" w:sz="0" w:space="0" w:color="auto"/>
            <w:right w:val="none" w:sz="0" w:space="0" w:color="auto"/>
          </w:divBdr>
        </w:div>
        <w:div w:id="838500158">
          <w:marLeft w:val="0"/>
          <w:marRight w:val="0"/>
          <w:marTop w:val="0"/>
          <w:marBottom w:val="0"/>
          <w:divBdr>
            <w:top w:val="none" w:sz="0" w:space="0" w:color="auto"/>
            <w:left w:val="none" w:sz="0" w:space="0" w:color="auto"/>
            <w:bottom w:val="none" w:sz="0" w:space="0" w:color="auto"/>
            <w:right w:val="none" w:sz="0" w:space="0" w:color="auto"/>
          </w:divBdr>
        </w:div>
        <w:div w:id="352269956">
          <w:marLeft w:val="0"/>
          <w:marRight w:val="0"/>
          <w:marTop w:val="0"/>
          <w:marBottom w:val="0"/>
          <w:divBdr>
            <w:top w:val="none" w:sz="0" w:space="0" w:color="auto"/>
            <w:left w:val="none" w:sz="0" w:space="0" w:color="auto"/>
            <w:bottom w:val="none" w:sz="0" w:space="0" w:color="auto"/>
            <w:right w:val="none" w:sz="0" w:space="0" w:color="auto"/>
          </w:divBdr>
        </w:div>
      </w:divsChild>
    </w:div>
    <w:div w:id="1987659432">
      <w:bodyDiv w:val="1"/>
      <w:marLeft w:val="0"/>
      <w:marRight w:val="0"/>
      <w:marTop w:val="0"/>
      <w:marBottom w:val="0"/>
      <w:divBdr>
        <w:top w:val="none" w:sz="0" w:space="0" w:color="auto"/>
        <w:left w:val="none" w:sz="0" w:space="0" w:color="auto"/>
        <w:bottom w:val="none" w:sz="0" w:space="0" w:color="auto"/>
        <w:right w:val="none" w:sz="0" w:space="0" w:color="auto"/>
      </w:divBdr>
    </w:div>
    <w:div w:id="1995064785">
      <w:bodyDiv w:val="1"/>
      <w:marLeft w:val="0"/>
      <w:marRight w:val="0"/>
      <w:marTop w:val="0"/>
      <w:marBottom w:val="0"/>
      <w:divBdr>
        <w:top w:val="none" w:sz="0" w:space="0" w:color="auto"/>
        <w:left w:val="none" w:sz="0" w:space="0" w:color="auto"/>
        <w:bottom w:val="none" w:sz="0" w:space="0" w:color="auto"/>
        <w:right w:val="none" w:sz="0" w:space="0" w:color="auto"/>
      </w:divBdr>
    </w:div>
    <w:div w:id="2001039884">
      <w:bodyDiv w:val="1"/>
      <w:marLeft w:val="0"/>
      <w:marRight w:val="0"/>
      <w:marTop w:val="0"/>
      <w:marBottom w:val="0"/>
      <w:divBdr>
        <w:top w:val="none" w:sz="0" w:space="0" w:color="auto"/>
        <w:left w:val="none" w:sz="0" w:space="0" w:color="auto"/>
        <w:bottom w:val="none" w:sz="0" w:space="0" w:color="auto"/>
        <w:right w:val="none" w:sz="0" w:space="0" w:color="auto"/>
      </w:divBdr>
      <w:divsChild>
        <w:div w:id="202596672">
          <w:marLeft w:val="0"/>
          <w:marRight w:val="0"/>
          <w:marTop w:val="0"/>
          <w:marBottom w:val="0"/>
          <w:divBdr>
            <w:top w:val="none" w:sz="0" w:space="0" w:color="auto"/>
            <w:left w:val="none" w:sz="0" w:space="0" w:color="auto"/>
            <w:bottom w:val="none" w:sz="0" w:space="0" w:color="auto"/>
            <w:right w:val="none" w:sz="0" w:space="0" w:color="auto"/>
          </w:divBdr>
        </w:div>
      </w:divsChild>
    </w:div>
    <w:div w:id="2001107559">
      <w:bodyDiv w:val="1"/>
      <w:marLeft w:val="0"/>
      <w:marRight w:val="0"/>
      <w:marTop w:val="0"/>
      <w:marBottom w:val="0"/>
      <w:divBdr>
        <w:top w:val="none" w:sz="0" w:space="0" w:color="auto"/>
        <w:left w:val="none" w:sz="0" w:space="0" w:color="auto"/>
        <w:bottom w:val="none" w:sz="0" w:space="0" w:color="auto"/>
        <w:right w:val="none" w:sz="0" w:space="0" w:color="auto"/>
      </w:divBdr>
      <w:divsChild>
        <w:div w:id="1911117299">
          <w:marLeft w:val="0"/>
          <w:marRight w:val="0"/>
          <w:marTop w:val="0"/>
          <w:marBottom w:val="0"/>
          <w:divBdr>
            <w:top w:val="none" w:sz="0" w:space="0" w:color="auto"/>
            <w:left w:val="none" w:sz="0" w:space="0" w:color="auto"/>
            <w:bottom w:val="none" w:sz="0" w:space="0" w:color="auto"/>
            <w:right w:val="none" w:sz="0" w:space="0" w:color="auto"/>
          </w:divBdr>
          <w:divsChild>
            <w:div w:id="730423336">
              <w:marLeft w:val="0"/>
              <w:marRight w:val="0"/>
              <w:marTop w:val="0"/>
              <w:marBottom w:val="0"/>
              <w:divBdr>
                <w:top w:val="none" w:sz="0" w:space="0" w:color="auto"/>
                <w:left w:val="none" w:sz="0" w:space="0" w:color="auto"/>
                <w:bottom w:val="none" w:sz="0" w:space="0" w:color="auto"/>
                <w:right w:val="none" w:sz="0" w:space="0" w:color="auto"/>
              </w:divBdr>
            </w:div>
            <w:div w:id="1130438369">
              <w:marLeft w:val="0"/>
              <w:marRight w:val="0"/>
              <w:marTop w:val="0"/>
              <w:marBottom w:val="0"/>
              <w:divBdr>
                <w:top w:val="none" w:sz="0" w:space="0" w:color="auto"/>
                <w:left w:val="none" w:sz="0" w:space="0" w:color="auto"/>
                <w:bottom w:val="none" w:sz="0" w:space="0" w:color="auto"/>
                <w:right w:val="none" w:sz="0" w:space="0" w:color="auto"/>
              </w:divBdr>
            </w:div>
            <w:div w:id="20664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6969">
      <w:bodyDiv w:val="1"/>
      <w:marLeft w:val="0"/>
      <w:marRight w:val="0"/>
      <w:marTop w:val="0"/>
      <w:marBottom w:val="0"/>
      <w:divBdr>
        <w:top w:val="none" w:sz="0" w:space="0" w:color="auto"/>
        <w:left w:val="none" w:sz="0" w:space="0" w:color="auto"/>
        <w:bottom w:val="none" w:sz="0" w:space="0" w:color="auto"/>
        <w:right w:val="none" w:sz="0" w:space="0" w:color="auto"/>
      </w:divBdr>
      <w:divsChild>
        <w:div w:id="656692892">
          <w:marLeft w:val="0"/>
          <w:marRight w:val="0"/>
          <w:marTop w:val="0"/>
          <w:marBottom w:val="0"/>
          <w:divBdr>
            <w:top w:val="none" w:sz="0" w:space="0" w:color="auto"/>
            <w:left w:val="none" w:sz="0" w:space="0" w:color="auto"/>
            <w:bottom w:val="none" w:sz="0" w:space="0" w:color="auto"/>
            <w:right w:val="none" w:sz="0" w:space="0" w:color="auto"/>
          </w:divBdr>
          <w:divsChild>
            <w:div w:id="1576620826">
              <w:marLeft w:val="0"/>
              <w:marRight w:val="0"/>
              <w:marTop w:val="0"/>
              <w:marBottom w:val="0"/>
              <w:divBdr>
                <w:top w:val="none" w:sz="0" w:space="0" w:color="auto"/>
                <w:left w:val="none" w:sz="0" w:space="0" w:color="auto"/>
                <w:bottom w:val="none" w:sz="0" w:space="0" w:color="auto"/>
                <w:right w:val="none" w:sz="0" w:space="0" w:color="auto"/>
              </w:divBdr>
              <w:divsChild>
                <w:div w:id="7004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884">
          <w:marLeft w:val="0"/>
          <w:marRight w:val="0"/>
          <w:marTop w:val="0"/>
          <w:marBottom w:val="0"/>
          <w:divBdr>
            <w:top w:val="none" w:sz="0" w:space="0" w:color="auto"/>
            <w:left w:val="none" w:sz="0" w:space="0" w:color="auto"/>
            <w:bottom w:val="none" w:sz="0" w:space="0" w:color="auto"/>
            <w:right w:val="none" w:sz="0" w:space="0" w:color="auto"/>
          </w:divBdr>
          <w:divsChild>
            <w:div w:id="619915089">
              <w:marLeft w:val="0"/>
              <w:marRight w:val="0"/>
              <w:marTop w:val="0"/>
              <w:marBottom w:val="0"/>
              <w:divBdr>
                <w:top w:val="none" w:sz="0" w:space="0" w:color="auto"/>
                <w:left w:val="none" w:sz="0" w:space="0" w:color="auto"/>
                <w:bottom w:val="none" w:sz="0" w:space="0" w:color="auto"/>
                <w:right w:val="none" w:sz="0" w:space="0" w:color="auto"/>
              </w:divBdr>
              <w:divsChild>
                <w:div w:id="870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97070">
      <w:bodyDiv w:val="1"/>
      <w:marLeft w:val="0"/>
      <w:marRight w:val="0"/>
      <w:marTop w:val="0"/>
      <w:marBottom w:val="0"/>
      <w:divBdr>
        <w:top w:val="none" w:sz="0" w:space="0" w:color="auto"/>
        <w:left w:val="none" w:sz="0" w:space="0" w:color="auto"/>
        <w:bottom w:val="none" w:sz="0" w:space="0" w:color="auto"/>
        <w:right w:val="none" w:sz="0" w:space="0" w:color="auto"/>
      </w:divBdr>
    </w:div>
    <w:div w:id="2011979642">
      <w:bodyDiv w:val="1"/>
      <w:marLeft w:val="0"/>
      <w:marRight w:val="0"/>
      <w:marTop w:val="0"/>
      <w:marBottom w:val="0"/>
      <w:divBdr>
        <w:top w:val="none" w:sz="0" w:space="0" w:color="auto"/>
        <w:left w:val="none" w:sz="0" w:space="0" w:color="auto"/>
        <w:bottom w:val="none" w:sz="0" w:space="0" w:color="auto"/>
        <w:right w:val="none" w:sz="0" w:space="0" w:color="auto"/>
      </w:divBdr>
      <w:divsChild>
        <w:div w:id="1303970075">
          <w:marLeft w:val="0"/>
          <w:marRight w:val="0"/>
          <w:marTop w:val="0"/>
          <w:marBottom w:val="0"/>
          <w:divBdr>
            <w:top w:val="none" w:sz="0" w:space="0" w:color="auto"/>
            <w:left w:val="none" w:sz="0" w:space="0" w:color="auto"/>
            <w:bottom w:val="none" w:sz="0" w:space="0" w:color="auto"/>
            <w:right w:val="none" w:sz="0" w:space="0" w:color="auto"/>
          </w:divBdr>
        </w:div>
        <w:div w:id="1737707655">
          <w:marLeft w:val="0"/>
          <w:marRight w:val="0"/>
          <w:marTop w:val="0"/>
          <w:marBottom w:val="0"/>
          <w:divBdr>
            <w:top w:val="none" w:sz="0" w:space="0" w:color="auto"/>
            <w:left w:val="none" w:sz="0" w:space="0" w:color="auto"/>
            <w:bottom w:val="none" w:sz="0" w:space="0" w:color="auto"/>
            <w:right w:val="none" w:sz="0" w:space="0" w:color="auto"/>
          </w:divBdr>
        </w:div>
        <w:div w:id="1933008054">
          <w:marLeft w:val="0"/>
          <w:marRight w:val="0"/>
          <w:marTop w:val="0"/>
          <w:marBottom w:val="0"/>
          <w:divBdr>
            <w:top w:val="none" w:sz="0" w:space="0" w:color="auto"/>
            <w:left w:val="none" w:sz="0" w:space="0" w:color="auto"/>
            <w:bottom w:val="none" w:sz="0" w:space="0" w:color="auto"/>
            <w:right w:val="none" w:sz="0" w:space="0" w:color="auto"/>
          </w:divBdr>
        </w:div>
        <w:div w:id="2027172240">
          <w:marLeft w:val="0"/>
          <w:marRight w:val="0"/>
          <w:marTop w:val="0"/>
          <w:marBottom w:val="0"/>
          <w:divBdr>
            <w:top w:val="none" w:sz="0" w:space="0" w:color="auto"/>
            <w:left w:val="none" w:sz="0" w:space="0" w:color="auto"/>
            <w:bottom w:val="none" w:sz="0" w:space="0" w:color="auto"/>
            <w:right w:val="none" w:sz="0" w:space="0" w:color="auto"/>
          </w:divBdr>
        </w:div>
      </w:divsChild>
    </w:div>
    <w:div w:id="2012560499">
      <w:bodyDiv w:val="1"/>
      <w:marLeft w:val="0"/>
      <w:marRight w:val="0"/>
      <w:marTop w:val="0"/>
      <w:marBottom w:val="0"/>
      <w:divBdr>
        <w:top w:val="none" w:sz="0" w:space="0" w:color="auto"/>
        <w:left w:val="none" w:sz="0" w:space="0" w:color="auto"/>
        <w:bottom w:val="none" w:sz="0" w:space="0" w:color="auto"/>
        <w:right w:val="none" w:sz="0" w:space="0" w:color="auto"/>
      </w:divBdr>
    </w:div>
    <w:div w:id="2013872177">
      <w:bodyDiv w:val="1"/>
      <w:marLeft w:val="0"/>
      <w:marRight w:val="0"/>
      <w:marTop w:val="0"/>
      <w:marBottom w:val="0"/>
      <w:divBdr>
        <w:top w:val="none" w:sz="0" w:space="0" w:color="auto"/>
        <w:left w:val="none" w:sz="0" w:space="0" w:color="auto"/>
        <w:bottom w:val="none" w:sz="0" w:space="0" w:color="auto"/>
        <w:right w:val="none" w:sz="0" w:space="0" w:color="auto"/>
      </w:divBdr>
    </w:div>
    <w:div w:id="2021346682">
      <w:bodyDiv w:val="1"/>
      <w:marLeft w:val="0"/>
      <w:marRight w:val="0"/>
      <w:marTop w:val="0"/>
      <w:marBottom w:val="0"/>
      <w:divBdr>
        <w:top w:val="none" w:sz="0" w:space="0" w:color="auto"/>
        <w:left w:val="none" w:sz="0" w:space="0" w:color="auto"/>
        <w:bottom w:val="none" w:sz="0" w:space="0" w:color="auto"/>
        <w:right w:val="none" w:sz="0" w:space="0" w:color="auto"/>
      </w:divBdr>
      <w:divsChild>
        <w:div w:id="466507427">
          <w:marLeft w:val="0"/>
          <w:marRight w:val="0"/>
          <w:marTop w:val="0"/>
          <w:marBottom w:val="0"/>
          <w:divBdr>
            <w:top w:val="none" w:sz="0" w:space="0" w:color="auto"/>
            <w:left w:val="none" w:sz="0" w:space="0" w:color="auto"/>
            <w:bottom w:val="none" w:sz="0" w:space="0" w:color="auto"/>
            <w:right w:val="none" w:sz="0" w:space="0" w:color="auto"/>
          </w:divBdr>
        </w:div>
        <w:div w:id="900210990">
          <w:marLeft w:val="0"/>
          <w:marRight w:val="0"/>
          <w:marTop w:val="0"/>
          <w:marBottom w:val="0"/>
          <w:divBdr>
            <w:top w:val="none" w:sz="0" w:space="0" w:color="auto"/>
            <w:left w:val="none" w:sz="0" w:space="0" w:color="auto"/>
            <w:bottom w:val="none" w:sz="0" w:space="0" w:color="auto"/>
            <w:right w:val="none" w:sz="0" w:space="0" w:color="auto"/>
          </w:divBdr>
        </w:div>
        <w:div w:id="1167401555">
          <w:marLeft w:val="0"/>
          <w:marRight w:val="0"/>
          <w:marTop w:val="0"/>
          <w:marBottom w:val="0"/>
          <w:divBdr>
            <w:top w:val="none" w:sz="0" w:space="0" w:color="auto"/>
            <w:left w:val="none" w:sz="0" w:space="0" w:color="auto"/>
            <w:bottom w:val="none" w:sz="0" w:space="0" w:color="auto"/>
            <w:right w:val="none" w:sz="0" w:space="0" w:color="auto"/>
          </w:divBdr>
        </w:div>
        <w:div w:id="1376659043">
          <w:marLeft w:val="0"/>
          <w:marRight w:val="0"/>
          <w:marTop w:val="0"/>
          <w:marBottom w:val="0"/>
          <w:divBdr>
            <w:top w:val="none" w:sz="0" w:space="0" w:color="auto"/>
            <w:left w:val="none" w:sz="0" w:space="0" w:color="auto"/>
            <w:bottom w:val="none" w:sz="0" w:space="0" w:color="auto"/>
            <w:right w:val="none" w:sz="0" w:space="0" w:color="auto"/>
          </w:divBdr>
        </w:div>
      </w:divsChild>
    </w:div>
    <w:div w:id="2021538713">
      <w:bodyDiv w:val="1"/>
      <w:marLeft w:val="0"/>
      <w:marRight w:val="0"/>
      <w:marTop w:val="0"/>
      <w:marBottom w:val="0"/>
      <w:divBdr>
        <w:top w:val="none" w:sz="0" w:space="0" w:color="auto"/>
        <w:left w:val="none" w:sz="0" w:space="0" w:color="auto"/>
        <w:bottom w:val="none" w:sz="0" w:space="0" w:color="auto"/>
        <w:right w:val="none" w:sz="0" w:space="0" w:color="auto"/>
      </w:divBdr>
      <w:divsChild>
        <w:div w:id="360673297">
          <w:marLeft w:val="0"/>
          <w:marRight w:val="0"/>
          <w:marTop w:val="0"/>
          <w:marBottom w:val="0"/>
          <w:divBdr>
            <w:top w:val="none" w:sz="0" w:space="0" w:color="auto"/>
            <w:left w:val="none" w:sz="0" w:space="0" w:color="auto"/>
            <w:bottom w:val="none" w:sz="0" w:space="0" w:color="auto"/>
            <w:right w:val="none" w:sz="0" w:space="0" w:color="auto"/>
          </w:divBdr>
        </w:div>
      </w:divsChild>
    </w:div>
    <w:div w:id="2027633550">
      <w:bodyDiv w:val="1"/>
      <w:marLeft w:val="0"/>
      <w:marRight w:val="0"/>
      <w:marTop w:val="0"/>
      <w:marBottom w:val="0"/>
      <w:divBdr>
        <w:top w:val="none" w:sz="0" w:space="0" w:color="auto"/>
        <w:left w:val="none" w:sz="0" w:space="0" w:color="auto"/>
        <w:bottom w:val="none" w:sz="0" w:space="0" w:color="auto"/>
        <w:right w:val="none" w:sz="0" w:space="0" w:color="auto"/>
      </w:divBdr>
    </w:div>
    <w:div w:id="2031880143">
      <w:bodyDiv w:val="1"/>
      <w:marLeft w:val="0"/>
      <w:marRight w:val="0"/>
      <w:marTop w:val="0"/>
      <w:marBottom w:val="0"/>
      <w:divBdr>
        <w:top w:val="none" w:sz="0" w:space="0" w:color="auto"/>
        <w:left w:val="none" w:sz="0" w:space="0" w:color="auto"/>
        <w:bottom w:val="none" w:sz="0" w:space="0" w:color="auto"/>
        <w:right w:val="none" w:sz="0" w:space="0" w:color="auto"/>
      </w:divBdr>
    </w:div>
    <w:div w:id="2032685282">
      <w:bodyDiv w:val="1"/>
      <w:marLeft w:val="0"/>
      <w:marRight w:val="0"/>
      <w:marTop w:val="0"/>
      <w:marBottom w:val="0"/>
      <w:divBdr>
        <w:top w:val="none" w:sz="0" w:space="0" w:color="auto"/>
        <w:left w:val="none" w:sz="0" w:space="0" w:color="auto"/>
        <w:bottom w:val="none" w:sz="0" w:space="0" w:color="auto"/>
        <w:right w:val="none" w:sz="0" w:space="0" w:color="auto"/>
      </w:divBdr>
    </w:div>
    <w:div w:id="2039309720">
      <w:bodyDiv w:val="1"/>
      <w:marLeft w:val="0"/>
      <w:marRight w:val="0"/>
      <w:marTop w:val="0"/>
      <w:marBottom w:val="0"/>
      <w:divBdr>
        <w:top w:val="none" w:sz="0" w:space="0" w:color="auto"/>
        <w:left w:val="none" w:sz="0" w:space="0" w:color="auto"/>
        <w:bottom w:val="none" w:sz="0" w:space="0" w:color="auto"/>
        <w:right w:val="none" w:sz="0" w:space="0" w:color="auto"/>
      </w:divBdr>
      <w:divsChild>
        <w:div w:id="547493385">
          <w:marLeft w:val="0"/>
          <w:marRight w:val="0"/>
          <w:marTop w:val="0"/>
          <w:marBottom w:val="0"/>
          <w:divBdr>
            <w:top w:val="none" w:sz="0" w:space="0" w:color="auto"/>
            <w:left w:val="none" w:sz="0" w:space="0" w:color="auto"/>
            <w:bottom w:val="none" w:sz="0" w:space="0" w:color="auto"/>
            <w:right w:val="none" w:sz="0" w:space="0" w:color="auto"/>
          </w:divBdr>
        </w:div>
        <w:div w:id="775715309">
          <w:marLeft w:val="0"/>
          <w:marRight w:val="0"/>
          <w:marTop w:val="0"/>
          <w:marBottom w:val="0"/>
          <w:divBdr>
            <w:top w:val="none" w:sz="0" w:space="0" w:color="auto"/>
            <w:left w:val="none" w:sz="0" w:space="0" w:color="auto"/>
            <w:bottom w:val="none" w:sz="0" w:space="0" w:color="auto"/>
            <w:right w:val="none" w:sz="0" w:space="0" w:color="auto"/>
          </w:divBdr>
        </w:div>
        <w:div w:id="1643077233">
          <w:marLeft w:val="0"/>
          <w:marRight w:val="0"/>
          <w:marTop w:val="0"/>
          <w:marBottom w:val="0"/>
          <w:divBdr>
            <w:top w:val="none" w:sz="0" w:space="0" w:color="auto"/>
            <w:left w:val="none" w:sz="0" w:space="0" w:color="auto"/>
            <w:bottom w:val="none" w:sz="0" w:space="0" w:color="auto"/>
            <w:right w:val="none" w:sz="0" w:space="0" w:color="auto"/>
          </w:divBdr>
        </w:div>
        <w:div w:id="1789859567">
          <w:marLeft w:val="0"/>
          <w:marRight w:val="0"/>
          <w:marTop w:val="0"/>
          <w:marBottom w:val="0"/>
          <w:divBdr>
            <w:top w:val="none" w:sz="0" w:space="0" w:color="auto"/>
            <w:left w:val="none" w:sz="0" w:space="0" w:color="auto"/>
            <w:bottom w:val="none" w:sz="0" w:space="0" w:color="auto"/>
            <w:right w:val="none" w:sz="0" w:space="0" w:color="auto"/>
          </w:divBdr>
        </w:div>
        <w:div w:id="1882669878">
          <w:marLeft w:val="0"/>
          <w:marRight w:val="0"/>
          <w:marTop w:val="0"/>
          <w:marBottom w:val="0"/>
          <w:divBdr>
            <w:top w:val="none" w:sz="0" w:space="0" w:color="auto"/>
            <w:left w:val="none" w:sz="0" w:space="0" w:color="auto"/>
            <w:bottom w:val="none" w:sz="0" w:space="0" w:color="auto"/>
            <w:right w:val="none" w:sz="0" w:space="0" w:color="auto"/>
          </w:divBdr>
        </w:div>
      </w:divsChild>
    </w:div>
    <w:div w:id="2041541324">
      <w:bodyDiv w:val="1"/>
      <w:marLeft w:val="0"/>
      <w:marRight w:val="0"/>
      <w:marTop w:val="0"/>
      <w:marBottom w:val="0"/>
      <w:divBdr>
        <w:top w:val="none" w:sz="0" w:space="0" w:color="auto"/>
        <w:left w:val="none" w:sz="0" w:space="0" w:color="auto"/>
        <w:bottom w:val="none" w:sz="0" w:space="0" w:color="auto"/>
        <w:right w:val="none" w:sz="0" w:space="0" w:color="auto"/>
      </w:divBdr>
      <w:divsChild>
        <w:div w:id="570042636">
          <w:marLeft w:val="0"/>
          <w:marRight w:val="0"/>
          <w:marTop w:val="0"/>
          <w:marBottom w:val="0"/>
          <w:divBdr>
            <w:top w:val="none" w:sz="0" w:space="0" w:color="auto"/>
            <w:left w:val="none" w:sz="0" w:space="0" w:color="auto"/>
            <w:bottom w:val="none" w:sz="0" w:space="0" w:color="auto"/>
            <w:right w:val="none" w:sz="0" w:space="0" w:color="auto"/>
          </w:divBdr>
        </w:div>
        <w:div w:id="572861099">
          <w:marLeft w:val="0"/>
          <w:marRight w:val="0"/>
          <w:marTop w:val="0"/>
          <w:marBottom w:val="0"/>
          <w:divBdr>
            <w:top w:val="none" w:sz="0" w:space="0" w:color="auto"/>
            <w:left w:val="none" w:sz="0" w:space="0" w:color="auto"/>
            <w:bottom w:val="none" w:sz="0" w:space="0" w:color="auto"/>
            <w:right w:val="none" w:sz="0" w:space="0" w:color="auto"/>
          </w:divBdr>
        </w:div>
        <w:div w:id="732509600">
          <w:marLeft w:val="0"/>
          <w:marRight w:val="0"/>
          <w:marTop w:val="0"/>
          <w:marBottom w:val="0"/>
          <w:divBdr>
            <w:top w:val="none" w:sz="0" w:space="0" w:color="auto"/>
            <w:left w:val="none" w:sz="0" w:space="0" w:color="auto"/>
            <w:bottom w:val="none" w:sz="0" w:space="0" w:color="auto"/>
            <w:right w:val="none" w:sz="0" w:space="0" w:color="auto"/>
          </w:divBdr>
        </w:div>
        <w:div w:id="909002362">
          <w:marLeft w:val="0"/>
          <w:marRight w:val="0"/>
          <w:marTop w:val="0"/>
          <w:marBottom w:val="0"/>
          <w:divBdr>
            <w:top w:val="none" w:sz="0" w:space="0" w:color="auto"/>
            <w:left w:val="none" w:sz="0" w:space="0" w:color="auto"/>
            <w:bottom w:val="none" w:sz="0" w:space="0" w:color="auto"/>
            <w:right w:val="none" w:sz="0" w:space="0" w:color="auto"/>
          </w:divBdr>
        </w:div>
        <w:div w:id="948510207">
          <w:marLeft w:val="0"/>
          <w:marRight w:val="0"/>
          <w:marTop w:val="0"/>
          <w:marBottom w:val="0"/>
          <w:divBdr>
            <w:top w:val="none" w:sz="0" w:space="0" w:color="auto"/>
            <w:left w:val="none" w:sz="0" w:space="0" w:color="auto"/>
            <w:bottom w:val="none" w:sz="0" w:space="0" w:color="auto"/>
            <w:right w:val="none" w:sz="0" w:space="0" w:color="auto"/>
          </w:divBdr>
        </w:div>
        <w:div w:id="1020550582">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215972745">
          <w:marLeft w:val="0"/>
          <w:marRight w:val="0"/>
          <w:marTop w:val="0"/>
          <w:marBottom w:val="0"/>
          <w:divBdr>
            <w:top w:val="none" w:sz="0" w:space="0" w:color="auto"/>
            <w:left w:val="none" w:sz="0" w:space="0" w:color="auto"/>
            <w:bottom w:val="none" w:sz="0" w:space="0" w:color="auto"/>
            <w:right w:val="none" w:sz="0" w:space="0" w:color="auto"/>
          </w:divBdr>
        </w:div>
        <w:div w:id="1244414178">
          <w:marLeft w:val="0"/>
          <w:marRight w:val="0"/>
          <w:marTop w:val="0"/>
          <w:marBottom w:val="0"/>
          <w:divBdr>
            <w:top w:val="none" w:sz="0" w:space="0" w:color="auto"/>
            <w:left w:val="none" w:sz="0" w:space="0" w:color="auto"/>
            <w:bottom w:val="none" w:sz="0" w:space="0" w:color="auto"/>
            <w:right w:val="none" w:sz="0" w:space="0" w:color="auto"/>
          </w:divBdr>
        </w:div>
        <w:div w:id="1384402697">
          <w:marLeft w:val="0"/>
          <w:marRight w:val="0"/>
          <w:marTop w:val="0"/>
          <w:marBottom w:val="0"/>
          <w:divBdr>
            <w:top w:val="none" w:sz="0" w:space="0" w:color="auto"/>
            <w:left w:val="none" w:sz="0" w:space="0" w:color="auto"/>
            <w:bottom w:val="none" w:sz="0" w:space="0" w:color="auto"/>
            <w:right w:val="none" w:sz="0" w:space="0" w:color="auto"/>
          </w:divBdr>
        </w:div>
      </w:divsChild>
    </w:div>
    <w:div w:id="2049719650">
      <w:bodyDiv w:val="1"/>
      <w:marLeft w:val="0"/>
      <w:marRight w:val="0"/>
      <w:marTop w:val="0"/>
      <w:marBottom w:val="0"/>
      <w:divBdr>
        <w:top w:val="none" w:sz="0" w:space="0" w:color="auto"/>
        <w:left w:val="none" w:sz="0" w:space="0" w:color="auto"/>
        <w:bottom w:val="none" w:sz="0" w:space="0" w:color="auto"/>
        <w:right w:val="none" w:sz="0" w:space="0" w:color="auto"/>
      </w:divBdr>
    </w:div>
    <w:div w:id="2051876896">
      <w:bodyDiv w:val="1"/>
      <w:marLeft w:val="0"/>
      <w:marRight w:val="0"/>
      <w:marTop w:val="0"/>
      <w:marBottom w:val="0"/>
      <w:divBdr>
        <w:top w:val="none" w:sz="0" w:space="0" w:color="auto"/>
        <w:left w:val="none" w:sz="0" w:space="0" w:color="auto"/>
        <w:bottom w:val="none" w:sz="0" w:space="0" w:color="auto"/>
        <w:right w:val="none" w:sz="0" w:space="0" w:color="auto"/>
      </w:divBdr>
    </w:div>
    <w:div w:id="2053994362">
      <w:bodyDiv w:val="1"/>
      <w:marLeft w:val="0"/>
      <w:marRight w:val="0"/>
      <w:marTop w:val="0"/>
      <w:marBottom w:val="0"/>
      <w:divBdr>
        <w:top w:val="none" w:sz="0" w:space="0" w:color="auto"/>
        <w:left w:val="none" w:sz="0" w:space="0" w:color="auto"/>
        <w:bottom w:val="none" w:sz="0" w:space="0" w:color="auto"/>
        <w:right w:val="none" w:sz="0" w:space="0" w:color="auto"/>
      </w:divBdr>
    </w:div>
    <w:div w:id="2057773042">
      <w:bodyDiv w:val="1"/>
      <w:marLeft w:val="0"/>
      <w:marRight w:val="0"/>
      <w:marTop w:val="0"/>
      <w:marBottom w:val="0"/>
      <w:divBdr>
        <w:top w:val="none" w:sz="0" w:space="0" w:color="auto"/>
        <w:left w:val="none" w:sz="0" w:space="0" w:color="auto"/>
        <w:bottom w:val="none" w:sz="0" w:space="0" w:color="auto"/>
        <w:right w:val="none" w:sz="0" w:space="0" w:color="auto"/>
      </w:divBdr>
    </w:div>
    <w:div w:id="2066835032">
      <w:bodyDiv w:val="1"/>
      <w:marLeft w:val="0"/>
      <w:marRight w:val="0"/>
      <w:marTop w:val="0"/>
      <w:marBottom w:val="0"/>
      <w:divBdr>
        <w:top w:val="none" w:sz="0" w:space="0" w:color="auto"/>
        <w:left w:val="none" w:sz="0" w:space="0" w:color="auto"/>
        <w:bottom w:val="none" w:sz="0" w:space="0" w:color="auto"/>
        <w:right w:val="none" w:sz="0" w:space="0" w:color="auto"/>
      </w:divBdr>
      <w:divsChild>
        <w:div w:id="735251487">
          <w:marLeft w:val="0"/>
          <w:marRight w:val="0"/>
          <w:marTop w:val="0"/>
          <w:marBottom w:val="0"/>
          <w:divBdr>
            <w:top w:val="none" w:sz="0" w:space="0" w:color="auto"/>
            <w:left w:val="none" w:sz="0" w:space="0" w:color="auto"/>
            <w:bottom w:val="none" w:sz="0" w:space="0" w:color="auto"/>
            <w:right w:val="none" w:sz="0" w:space="0" w:color="auto"/>
          </w:divBdr>
        </w:div>
        <w:div w:id="1906069689">
          <w:marLeft w:val="0"/>
          <w:marRight w:val="0"/>
          <w:marTop w:val="0"/>
          <w:marBottom w:val="0"/>
          <w:divBdr>
            <w:top w:val="none" w:sz="0" w:space="0" w:color="auto"/>
            <w:left w:val="none" w:sz="0" w:space="0" w:color="auto"/>
            <w:bottom w:val="none" w:sz="0" w:space="0" w:color="auto"/>
            <w:right w:val="none" w:sz="0" w:space="0" w:color="auto"/>
          </w:divBdr>
          <w:divsChild>
            <w:div w:id="465047456">
              <w:marLeft w:val="0"/>
              <w:marRight w:val="0"/>
              <w:marTop w:val="0"/>
              <w:marBottom w:val="0"/>
              <w:divBdr>
                <w:top w:val="none" w:sz="0" w:space="0" w:color="auto"/>
                <w:left w:val="none" w:sz="0" w:space="0" w:color="auto"/>
                <w:bottom w:val="none" w:sz="0" w:space="0" w:color="auto"/>
                <w:right w:val="none" w:sz="0" w:space="0" w:color="auto"/>
              </w:divBdr>
            </w:div>
            <w:div w:id="510918929">
              <w:marLeft w:val="0"/>
              <w:marRight w:val="0"/>
              <w:marTop w:val="0"/>
              <w:marBottom w:val="0"/>
              <w:divBdr>
                <w:top w:val="none" w:sz="0" w:space="0" w:color="auto"/>
                <w:left w:val="none" w:sz="0" w:space="0" w:color="auto"/>
                <w:bottom w:val="none" w:sz="0" w:space="0" w:color="auto"/>
                <w:right w:val="none" w:sz="0" w:space="0" w:color="auto"/>
              </w:divBdr>
            </w:div>
            <w:div w:id="1512258247">
              <w:marLeft w:val="0"/>
              <w:marRight w:val="0"/>
              <w:marTop w:val="0"/>
              <w:marBottom w:val="0"/>
              <w:divBdr>
                <w:top w:val="none" w:sz="0" w:space="0" w:color="auto"/>
                <w:left w:val="none" w:sz="0" w:space="0" w:color="auto"/>
                <w:bottom w:val="none" w:sz="0" w:space="0" w:color="auto"/>
                <w:right w:val="none" w:sz="0" w:space="0" w:color="auto"/>
              </w:divBdr>
            </w:div>
            <w:div w:id="1557011481">
              <w:marLeft w:val="0"/>
              <w:marRight w:val="0"/>
              <w:marTop w:val="0"/>
              <w:marBottom w:val="0"/>
              <w:divBdr>
                <w:top w:val="none" w:sz="0" w:space="0" w:color="auto"/>
                <w:left w:val="none" w:sz="0" w:space="0" w:color="auto"/>
                <w:bottom w:val="none" w:sz="0" w:space="0" w:color="auto"/>
                <w:right w:val="none" w:sz="0" w:space="0" w:color="auto"/>
              </w:divBdr>
            </w:div>
            <w:div w:id="1760564691">
              <w:marLeft w:val="0"/>
              <w:marRight w:val="0"/>
              <w:marTop w:val="0"/>
              <w:marBottom w:val="0"/>
              <w:divBdr>
                <w:top w:val="none" w:sz="0" w:space="0" w:color="auto"/>
                <w:left w:val="none" w:sz="0" w:space="0" w:color="auto"/>
                <w:bottom w:val="none" w:sz="0" w:space="0" w:color="auto"/>
                <w:right w:val="none" w:sz="0" w:space="0" w:color="auto"/>
              </w:divBdr>
            </w:div>
            <w:div w:id="1868634618">
              <w:marLeft w:val="0"/>
              <w:marRight w:val="0"/>
              <w:marTop w:val="0"/>
              <w:marBottom w:val="0"/>
              <w:divBdr>
                <w:top w:val="none" w:sz="0" w:space="0" w:color="auto"/>
                <w:left w:val="none" w:sz="0" w:space="0" w:color="auto"/>
                <w:bottom w:val="none" w:sz="0" w:space="0" w:color="auto"/>
                <w:right w:val="none" w:sz="0" w:space="0" w:color="auto"/>
              </w:divBdr>
            </w:div>
            <w:div w:id="1880123271">
              <w:marLeft w:val="0"/>
              <w:marRight w:val="0"/>
              <w:marTop w:val="0"/>
              <w:marBottom w:val="0"/>
              <w:divBdr>
                <w:top w:val="none" w:sz="0" w:space="0" w:color="auto"/>
                <w:left w:val="none" w:sz="0" w:space="0" w:color="auto"/>
                <w:bottom w:val="none" w:sz="0" w:space="0" w:color="auto"/>
                <w:right w:val="none" w:sz="0" w:space="0" w:color="auto"/>
              </w:divBdr>
            </w:div>
            <w:div w:id="1904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3107">
      <w:bodyDiv w:val="1"/>
      <w:marLeft w:val="0"/>
      <w:marRight w:val="0"/>
      <w:marTop w:val="0"/>
      <w:marBottom w:val="0"/>
      <w:divBdr>
        <w:top w:val="none" w:sz="0" w:space="0" w:color="auto"/>
        <w:left w:val="none" w:sz="0" w:space="0" w:color="auto"/>
        <w:bottom w:val="none" w:sz="0" w:space="0" w:color="auto"/>
        <w:right w:val="none" w:sz="0" w:space="0" w:color="auto"/>
      </w:divBdr>
      <w:divsChild>
        <w:div w:id="999117022">
          <w:marLeft w:val="0"/>
          <w:marRight w:val="0"/>
          <w:marTop w:val="0"/>
          <w:marBottom w:val="0"/>
          <w:divBdr>
            <w:top w:val="none" w:sz="0" w:space="0" w:color="auto"/>
            <w:left w:val="none" w:sz="0" w:space="0" w:color="auto"/>
            <w:bottom w:val="none" w:sz="0" w:space="0" w:color="auto"/>
            <w:right w:val="none" w:sz="0" w:space="0" w:color="auto"/>
          </w:divBdr>
        </w:div>
        <w:div w:id="999889718">
          <w:marLeft w:val="0"/>
          <w:marRight w:val="0"/>
          <w:marTop w:val="0"/>
          <w:marBottom w:val="0"/>
          <w:divBdr>
            <w:top w:val="none" w:sz="0" w:space="0" w:color="auto"/>
            <w:left w:val="none" w:sz="0" w:space="0" w:color="auto"/>
            <w:bottom w:val="none" w:sz="0" w:space="0" w:color="auto"/>
            <w:right w:val="none" w:sz="0" w:space="0" w:color="auto"/>
          </w:divBdr>
        </w:div>
        <w:div w:id="1064597904">
          <w:marLeft w:val="0"/>
          <w:marRight w:val="0"/>
          <w:marTop w:val="0"/>
          <w:marBottom w:val="0"/>
          <w:divBdr>
            <w:top w:val="none" w:sz="0" w:space="0" w:color="auto"/>
            <w:left w:val="none" w:sz="0" w:space="0" w:color="auto"/>
            <w:bottom w:val="none" w:sz="0" w:space="0" w:color="auto"/>
            <w:right w:val="none" w:sz="0" w:space="0" w:color="auto"/>
          </w:divBdr>
        </w:div>
        <w:div w:id="1524394003">
          <w:marLeft w:val="0"/>
          <w:marRight w:val="0"/>
          <w:marTop w:val="0"/>
          <w:marBottom w:val="0"/>
          <w:divBdr>
            <w:top w:val="none" w:sz="0" w:space="0" w:color="auto"/>
            <w:left w:val="none" w:sz="0" w:space="0" w:color="auto"/>
            <w:bottom w:val="none" w:sz="0" w:space="0" w:color="auto"/>
            <w:right w:val="none" w:sz="0" w:space="0" w:color="auto"/>
          </w:divBdr>
        </w:div>
        <w:div w:id="1527939046">
          <w:marLeft w:val="0"/>
          <w:marRight w:val="0"/>
          <w:marTop w:val="0"/>
          <w:marBottom w:val="0"/>
          <w:divBdr>
            <w:top w:val="none" w:sz="0" w:space="0" w:color="auto"/>
            <w:left w:val="none" w:sz="0" w:space="0" w:color="auto"/>
            <w:bottom w:val="none" w:sz="0" w:space="0" w:color="auto"/>
            <w:right w:val="none" w:sz="0" w:space="0" w:color="auto"/>
          </w:divBdr>
          <w:divsChild>
            <w:div w:id="235014130">
              <w:marLeft w:val="0"/>
              <w:marRight w:val="0"/>
              <w:marTop w:val="0"/>
              <w:marBottom w:val="0"/>
              <w:divBdr>
                <w:top w:val="none" w:sz="0" w:space="0" w:color="auto"/>
                <w:left w:val="none" w:sz="0" w:space="0" w:color="auto"/>
                <w:bottom w:val="none" w:sz="0" w:space="0" w:color="auto"/>
                <w:right w:val="none" w:sz="0" w:space="0" w:color="auto"/>
              </w:divBdr>
            </w:div>
            <w:div w:id="1460764596">
              <w:marLeft w:val="0"/>
              <w:marRight w:val="0"/>
              <w:marTop w:val="0"/>
              <w:marBottom w:val="0"/>
              <w:divBdr>
                <w:top w:val="none" w:sz="0" w:space="0" w:color="auto"/>
                <w:left w:val="none" w:sz="0" w:space="0" w:color="auto"/>
                <w:bottom w:val="none" w:sz="0" w:space="0" w:color="auto"/>
                <w:right w:val="none" w:sz="0" w:space="0" w:color="auto"/>
              </w:divBdr>
            </w:div>
            <w:div w:id="1652443393">
              <w:marLeft w:val="0"/>
              <w:marRight w:val="0"/>
              <w:marTop w:val="0"/>
              <w:marBottom w:val="0"/>
              <w:divBdr>
                <w:top w:val="none" w:sz="0" w:space="0" w:color="auto"/>
                <w:left w:val="none" w:sz="0" w:space="0" w:color="auto"/>
                <w:bottom w:val="none" w:sz="0" w:space="0" w:color="auto"/>
                <w:right w:val="none" w:sz="0" w:space="0" w:color="auto"/>
              </w:divBdr>
            </w:div>
          </w:divsChild>
        </w:div>
        <w:div w:id="1737705208">
          <w:marLeft w:val="0"/>
          <w:marRight w:val="0"/>
          <w:marTop w:val="0"/>
          <w:marBottom w:val="0"/>
          <w:divBdr>
            <w:top w:val="none" w:sz="0" w:space="0" w:color="auto"/>
            <w:left w:val="none" w:sz="0" w:space="0" w:color="auto"/>
            <w:bottom w:val="none" w:sz="0" w:space="0" w:color="auto"/>
            <w:right w:val="none" w:sz="0" w:space="0" w:color="auto"/>
          </w:divBdr>
        </w:div>
        <w:div w:id="2075006611">
          <w:marLeft w:val="0"/>
          <w:marRight w:val="0"/>
          <w:marTop w:val="0"/>
          <w:marBottom w:val="0"/>
          <w:divBdr>
            <w:top w:val="none" w:sz="0" w:space="0" w:color="auto"/>
            <w:left w:val="none" w:sz="0" w:space="0" w:color="auto"/>
            <w:bottom w:val="none" w:sz="0" w:space="0" w:color="auto"/>
            <w:right w:val="none" w:sz="0" w:space="0" w:color="auto"/>
          </w:divBdr>
        </w:div>
      </w:divsChild>
    </w:div>
    <w:div w:id="2078286687">
      <w:bodyDiv w:val="1"/>
      <w:marLeft w:val="0"/>
      <w:marRight w:val="0"/>
      <w:marTop w:val="0"/>
      <w:marBottom w:val="0"/>
      <w:divBdr>
        <w:top w:val="none" w:sz="0" w:space="0" w:color="auto"/>
        <w:left w:val="none" w:sz="0" w:space="0" w:color="auto"/>
        <w:bottom w:val="none" w:sz="0" w:space="0" w:color="auto"/>
        <w:right w:val="none" w:sz="0" w:space="0" w:color="auto"/>
      </w:divBdr>
    </w:div>
    <w:div w:id="2087410789">
      <w:bodyDiv w:val="1"/>
      <w:marLeft w:val="0"/>
      <w:marRight w:val="0"/>
      <w:marTop w:val="0"/>
      <w:marBottom w:val="0"/>
      <w:divBdr>
        <w:top w:val="none" w:sz="0" w:space="0" w:color="auto"/>
        <w:left w:val="none" w:sz="0" w:space="0" w:color="auto"/>
        <w:bottom w:val="none" w:sz="0" w:space="0" w:color="auto"/>
        <w:right w:val="none" w:sz="0" w:space="0" w:color="auto"/>
      </w:divBdr>
    </w:div>
    <w:div w:id="2089039637">
      <w:bodyDiv w:val="1"/>
      <w:marLeft w:val="0"/>
      <w:marRight w:val="0"/>
      <w:marTop w:val="0"/>
      <w:marBottom w:val="0"/>
      <w:divBdr>
        <w:top w:val="none" w:sz="0" w:space="0" w:color="auto"/>
        <w:left w:val="none" w:sz="0" w:space="0" w:color="auto"/>
        <w:bottom w:val="none" w:sz="0" w:space="0" w:color="auto"/>
        <w:right w:val="none" w:sz="0" w:space="0" w:color="auto"/>
      </w:divBdr>
    </w:div>
    <w:div w:id="2089577681">
      <w:bodyDiv w:val="1"/>
      <w:marLeft w:val="0"/>
      <w:marRight w:val="0"/>
      <w:marTop w:val="0"/>
      <w:marBottom w:val="0"/>
      <w:divBdr>
        <w:top w:val="none" w:sz="0" w:space="0" w:color="auto"/>
        <w:left w:val="none" w:sz="0" w:space="0" w:color="auto"/>
        <w:bottom w:val="none" w:sz="0" w:space="0" w:color="auto"/>
        <w:right w:val="none" w:sz="0" w:space="0" w:color="auto"/>
      </w:divBdr>
      <w:divsChild>
        <w:div w:id="1982884508">
          <w:marLeft w:val="0"/>
          <w:marRight w:val="0"/>
          <w:marTop w:val="0"/>
          <w:marBottom w:val="0"/>
          <w:divBdr>
            <w:top w:val="none" w:sz="0" w:space="0" w:color="auto"/>
            <w:left w:val="none" w:sz="0" w:space="0" w:color="auto"/>
            <w:bottom w:val="none" w:sz="0" w:space="0" w:color="auto"/>
            <w:right w:val="none" w:sz="0" w:space="0" w:color="auto"/>
          </w:divBdr>
        </w:div>
      </w:divsChild>
    </w:div>
    <w:div w:id="2092703182">
      <w:bodyDiv w:val="1"/>
      <w:marLeft w:val="0"/>
      <w:marRight w:val="0"/>
      <w:marTop w:val="0"/>
      <w:marBottom w:val="0"/>
      <w:divBdr>
        <w:top w:val="none" w:sz="0" w:space="0" w:color="auto"/>
        <w:left w:val="none" w:sz="0" w:space="0" w:color="auto"/>
        <w:bottom w:val="none" w:sz="0" w:space="0" w:color="auto"/>
        <w:right w:val="none" w:sz="0" w:space="0" w:color="auto"/>
      </w:divBdr>
    </w:div>
    <w:div w:id="2099014422">
      <w:bodyDiv w:val="1"/>
      <w:marLeft w:val="0"/>
      <w:marRight w:val="0"/>
      <w:marTop w:val="0"/>
      <w:marBottom w:val="0"/>
      <w:divBdr>
        <w:top w:val="none" w:sz="0" w:space="0" w:color="auto"/>
        <w:left w:val="none" w:sz="0" w:space="0" w:color="auto"/>
        <w:bottom w:val="none" w:sz="0" w:space="0" w:color="auto"/>
        <w:right w:val="none" w:sz="0" w:space="0" w:color="auto"/>
      </w:divBdr>
      <w:divsChild>
        <w:div w:id="1565025163">
          <w:marLeft w:val="0"/>
          <w:marRight w:val="0"/>
          <w:marTop w:val="0"/>
          <w:marBottom w:val="0"/>
          <w:divBdr>
            <w:top w:val="none" w:sz="0" w:space="0" w:color="auto"/>
            <w:left w:val="none" w:sz="0" w:space="0" w:color="auto"/>
            <w:bottom w:val="none" w:sz="0" w:space="0" w:color="auto"/>
            <w:right w:val="none" w:sz="0" w:space="0" w:color="auto"/>
          </w:divBdr>
          <w:divsChild>
            <w:div w:id="330068523">
              <w:marLeft w:val="0"/>
              <w:marRight w:val="0"/>
              <w:marTop w:val="0"/>
              <w:marBottom w:val="0"/>
              <w:divBdr>
                <w:top w:val="none" w:sz="0" w:space="0" w:color="auto"/>
                <w:left w:val="none" w:sz="0" w:space="0" w:color="auto"/>
                <w:bottom w:val="none" w:sz="0" w:space="0" w:color="auto"/>
                <w:right w:val="none" w:sz="0" w:space="0" w:color="auto"/>
              </w:divBdr>
            </w:div>
            <w:div w:id="389617756">
              <w:marLeft w:val="0"/>
              <w:marRight w:val="0"/>
              <w:marTop w:val="0"/>
              <w:marBottom w:val="0"/>
              <w:divBdr>
                <w:top w:val="none" w:sz="0" w:space="0" w:color="auto"/>
                <w:left w:val="none" w:sz="0" w:space="0" w:color="auto"/>
                <w:bottom w:val="none" w:sz="0" w:space="0" w:color="auto"/>
                <w:right w:val="none" w:sz="0" w:space="0" w:color="auto"/>
              </w:divBdr>
            </w:div>
            <w:div w:id="530652053">
              <w:marLeft w:val="0"/>
              <w:marRight w:val="0"/>
              <w:marTop w:val="0"/>
              <w:marBottom w:val="0"/>
              <w:divBdr>
                <w:top w:val="none" w:sz="0" w:space="0" w:color="auto"/>
                <w:left w:val="none" w:sz="0" w:space="0" w:color="auto"/>
                <w:bottom w:val="none" w:sz="0" w:space="0" w:color="auto"/>
                <w:right w:val="none" w:sz="0" w:space="0" w:color="auto"/>
              </w:divBdr>
            </w:div>
            <w:div w:id="1092704322">
              <w:marLeft w:val="0"/>
              <w:marRight w:val="0"/>
              <w:marTop w:val="0"/>
              <w:marBottom w:val="0"/>
              <w:divBdr>
                <w:top w:val="none" w:sz="0" w:space="0" w:color="auto"/>
                <w:left w:val="none" w:sz="0" w:space="0" w:color="auto"/>
                <w:bottom w:val="none" w:sz="0" w:space="0" w:color="auto"/>
                <w:right w:val="none" w:sz="0" w:space="0" w:color="auto"/>
              </w:divBdr>
            </w:div>
            <w:div w:id="191773480">
              <w:marLeft w:val="0"/>
              <w:marRight w:val="0"/>
              <w:marTop w:val="0"/>
              <w:marBottom w:val="0"/>
              <w:divBdr>
                <w:top w:val="none" w:sz="0" w:space="0" w:color="auto"/>
                <w:left w:val="none" w:sz="0" w:space="0" w:color="auto"/>
                <w:bottom w:val="none" w:sz="0" w:space="0" w:color="auto"/>
                <w:right w:val="none" w:sz="0" w:space="0" w:color="auto"/>
              </w:divBdr>
            </w:div>
            <w:div w:id="107430135">
              <w:marLeft w:val="0"/>
              <w:marRight w:val="0"/>
              <w:marTop w:val="0"/>
              <w:marBottom w:val="0"/>
              <w:divBdr>
                <w:top w:val="none" w:sz="0" w:space="0" w:color="auto"/>
                <w:left w:val="none" w:sz="0" w:space="0" w:color="auto"/>
                <w:bottom w:val="none" w:sz="0" w:space="0" w:color="auto"/>
                <w:right w:val="none" w:sz="0" w:space="0" w:color="auto"/>
              </w:divBdr>
            </w:div>
          </w:divsChild>
        </w:div>
        <w:div w:id="642545240">
          <w:marLeft w:val="0"/>
          <w:marRight w:val="0"/>
          <w:marTop w:val="0"/>
          <w:marBottom w:val="0"/>
          <w:divBdr>
            <w:top w:val="none" w:sz="0" w:space="0" w:color="auto"/>
            <w:left w:val="none" w:sz="0" w:space="0" w:color="auto"/>
            <w:bottom w:val="none" w:sz="0" w:space="0" w:color="auto"/>
            <w:right w:val="none" w:sz="0" w:space="0" w:color="auto"/>
          </w:divBdr>
          <w:divsChild>
            <w:div w:id="1958758222">
              <w:marLeft w:val="0"/>
              <w:marRight w:val="0"/>
              <w:marTop w:val="0"/>
              <w:marBottom w:val="0"/>
              <w:divBdr>
                <w:top w:val="none" w:sz="0" w:space="0" w:color="auto"/>
                <w:left w:val="none" w:sz="0" w:space="0" w:color="auto"/>
                <w:bottom w:val="none" w:sz="0" w:space="0" w:color="auto"/>
                <w:right w:val="none" w:sz="0" w:space="0" w:color="auto"/>
              </w:divBdr>
            </w:div>
            <w:div w:id="392852787">
              <w:marLeft w:val="0"/>
              <w:marRight w:val="0"/>
              <w:marTop w:val="0"/>
              <w:marBottom w:val="0"/>
              <w:divBdr>
                <w:top w:val="none" w:sz="0" w:space="0" w:color="auto"/>
                <w:left w:val="none" w:sz="0" w:space="0" w:color="auto"/>
                <w:bottom w:val="none" w:sz="0" w:space="0" w:color="auto"/>
                <w:right w:val="none" w:sz="0" w:space="0" w:color="auto"/>
              </w:divBdr>
            </w:div>
            <w:div w:id="1171944480">
              <w:marLeft w:val="0"/>
              <w:marRight w:val="0"/>
              <w:marTop w:val="0"/>
              <w:marBottom w:val="0"/>
              <w:divBdr>
                <w:top w:val="none" w:sz="0" w:space="0" w:color="auto"/>
                <w:left w:val="none" w:sz="0" w:space="0" w:color="auto"/>
                <w:bottom w:val="none" w:sz="0" w:space="0" w:color="auto"/>
                <w:right w:val="none" w:sz="0" w:space="0" w:color="auto"/>
              </w:divBdr>
            </w:div>
          </w:divsChild>
        </w:div>
        <w:div w:id="1235244448">
          <w:marLeft w:val="0"/>
          <w:marRight w:val="0"/>
          <w:marTop w:val="0"/>
          <w:marBottom w:val="0"/>
          <w:divBdr>
            <w:top w:val="none" w:sz="0" w:space="0" w:color="auto"/>
            <w:left w:val="none" w:sz="0" w:space="0" w:color="auto"/>
            <w:bottom w:val="none" w:sz="0" w:space="0" w:color="auto"/>
            <w:right w:val="none" w:sz="0" w:space="0" w:color="auto"/>
          </w:divBdr>
        </w:div>
      </w:divsChild>
    </w:div>
    <w:div w:id="2100102822">
      <w:bodyDiv w:val="1"/>
      <w:marLeft w:val="0"/>
      <w:marRight w:val="0"/>
      <w:marTop w:val="0"/>
      <w:marBottom w:val="0"/>
      <w:divBdr>
        <w:top w:val="none" w:sz="0" w:space="0" w:color="auto"/>
        <w:left w:val="none" w:sz="0" w:space="0" w:color="auto"/>
        <w:bottom w:val="none" w:sz="0" w:space="0" w:color="auto"/>
        <w:right w:val="none" w:sz="0" w:space="0" w:color="auto"/>
      </w:divBdr>
      <w:divsChild>
        <w:div w:id="490101463">
          <w:marLeft w:val="0"/>
          <w:marRight w:val="0"/>
          <w:marTop w:val="0"/>
          <w:marBottom w:val="0"/>
          <w:divBdr>
            <w:top w:val="none" w:sz="0" w:space="0" w:color="auto"/>
            <w:left w:val="none" w:sz="0" w:space="0" w:color="auto"/>
            <w:bottom w:val="none" w:sz="0" w:space="0" w:color="auto"/>
            <w:right w:val="none" w:sz="0" w:space="0" w:color="auto"/>
          </w:divBdr>
        </w:div>
      </w:divsChild>
    </w:div>
    <w:div w:id="2102290914">
      <w:bodyDiv w:val="1"/>
      <w:marLeft w:val="0"/>
      <w:marRight w:val="0"/>
      <w:marTop w:val="0"/>
      <w:marBottom w:val="0"/>
      <w:divBdr>
        <w:top w:val="none" w:sz="0" w:space="0" w:color="auto"/>
        <w:left w:val="none" w:sz="0" w:space="0" w:color="auto"/>
        <w:bottom w:val="none" w:sz="0" w:space="0" w:color="auto"/>
        <w:right w:val="none" w:sz="0" w:space="0" w:color="auto"/>
      </w:divBdr>
    </w:div>
    <w:div w:id="2123306232">
      <w:bodyDiv w:val="1"/>
      <w:marLeft w:val="0"/>
      <w:marRight w:val="0"/>
      <w:marTop w:val="0"/>
      <w:marBottom w:val="0"/>
      <w:divBdr>
        <w:top w:val="none" w:sz="0" w:space="0" w:color="auto"/>
        <w:left w:val="none" w:sz="0" w:space="0" w:color="auto"/>
        <w:bottom w:val="none" w:sz="0" w:space="0" w:color="auto"/>
        <w:right w:val="none" w:sz="0" w:space="0" w:color="auto"/>
      </w:divBdr>
      <w:divsChild>
        <w:div w:id="963971990">
          <w:marLeft w:val="0"/>
          <w:marRight w:val="0"/>
          <w:marTop w:val="0"/>
          <w:marBottom w:val="0"/>
          <w:divBdr>
            <w:top w:val="none" w:sz="0" w:space="0" w:color="auto"/>
            <w:left w:val="none" w:sz="0" w:space="0" w:color="auto"/>
            <w:bottom w:val="none" w:sz="0" w:space="0" w:color="auto"/>
            <w:right w:val="none" w:sz="0" w:space="0" w:color="auto"/>
          </w:divBdr>
        </w:div>
      </w:divsChild>
    </w:div>
    <w:div w:id="2124185153">
      <w:bodyDiv w:val="1"/>
      <w:marLeft w:val="0"/>
      <w:marRight w:val="0"/>
      <w:marTop w:val="0"/>
      <w:marBottom w:val="0"/>
      <w:divBdr>
        <w:top w:val="none" w:sz="0" w:space="0" w:color="auto"/>
        <w:left w:val="none" w:sz="0" w:space="0" w:color="auto"/>
        <w:bottom w:val="none" w:sz="0" w:space="0" w:color="auto"/>
        <w:right w:val="none" w:sz="0" w:space="0" w:color="auto"/>
      </w:divBdr>
      <w:divsChild>
        <w:div w:id="1470366617">
          <w:marLeft w:val="0"/>
          <w:marRight w:val="0"/>
          <w:marTop w:val="0"/>
          <w:marBottom w:val="0"/>
          <w:divBdr>
            <w:top w:val="none" w:sz="0" w:space="0" w:color="auto"/>
            <w:left w:val="none" w:sz="0" w:space="0" w:color="auto"/>
            <w:bottom w:val="none" w:sz="0" w:space="0" w:color="auto"/>
            <w:right w:val="none" w:sz="0" w:space="0" w:color="auto"/>
          </w:divBdr>
        </w:div>
      </w:divsChild>
    </w:div>
    <w:div w:id="2127654291">
      <w:bodyDiv w:val="1"/>
      <w:marLeft w:val="0"/>
      <w:marRight w:val="0"/>
      <w:marTop w:val="0"/>
      <w:marBottom w:val="0"/>
      <w:divBdr>
        <w:top w:val="none" w:sz="0" w:space="0" w:color="auto"/>
        <w:left w:val="none" w:sz="0" w:space="0" w:color="auto"/>
        <w:bottom w:val="none" w:sz="0" w:space="0" w:color="auto"/>
        <w:right w:val="none" w:sz="0" w:space="0" w:color="auto"/>
      </w:divBdr>
    </w:div>
    <w:div w:id="2127917950">
      <w:bodyDiv w:val="1"/>
      <w:marLeft w:val="0"/>
      <w:marRight w:val="0"/>
      <w:marTop w:val="0"/>
      <w:marBottom w:val="0"/>
      <w:divBdr>
        <w:top w:val="none" w:sz="0" w:space="0" w:color="auto"/>
        <w:left w:val="none" w:sz="0" w:space="0" w:color="auto"/>
        <w:bottom w:val="none" w:sz="0" w:space="0" w:color="auto"/>
        <w:right w:val="none" w:sz="0" w:space="0" w:color="auto"/>
      </w:divBdr>
      <w:divsChild>
        <w:div w:id="1197160795">
          <w:marLeft w:val="0"/>
          <w:marRight w:val="0"/>
          <w:marTop w:val="0"/>
          <w:marBottom w:val="0"/>
          <w:divBdr>
            <w:top w:val="none" w:sz="0" w:space="0" w:color="auto"/>
            <w:left w:val="none" w:sz="0" w:space="0" w:color="auto"/>
            <w:bottom w:val="none" w:sz="0" w:space="0" w:color="auto"/>
            <w:right w:val="none" w:sz="0" w:space="0" w:color="auto"/>
          </w:divBdr>
          <w:divsChild>
            <w:div w:id="133061586">
              <w:marLeft w:val="0"/>
              <w:marRight w:val="0"/>
              <w:marTop w:val="0"/>
              <w:marBottom w:val="0"/>
              <w:divBdr>
                <w:top w:val="none" w:sz="0" w:space="0" w:color="auto"/>
                <w:left w:val="none" w:sz="0" w:space="0" w:color="auto"/>
                <w:bottom w:val="none" w:sz="0" w:space="0" w:color="auto"/>
                <w:right w:val="none" w:sz="0" w:space="0" w:color="auto"/>
              </w:divBdr>
            </w:div>
            <w:div w:id="540245844">
              <w:marLeft w:val="0"/>
              <w:marRight w:val="0"/>
              <w:marTop w:val="0"/>
              <w:marBottom w:val="0"/>
              <w:divBdr>
                <w:top w:val="none" w:sz="0" w:space="0" w:color="auto"/>
                <w:left w:val="none" w:sz="0" w:space="0" w:color="auto"/>
                <w:bottom w:val="none" w:sz="0" w:space="0" w:color="auto"/>
                <w:right w:val="none" w:sz="0" w:space="0" w:color="auto"/>
              </w:divBdr>
            </w:div>
            <w:div w:id="1437945226">
              <w:marLeft w:val="0"/>
              <w:marRight w:val="0"/>
              <w:marTop w:val="0"/>
              <w:marBottom w:val="0"/>
              <w:divBdr>
                <w:top w:val="none" w:sz="0" w:space="0" w:color="auto"/>
                <w:left w:val="none" w:sz="0" w:space="0" w:color="auto"/>
                <w:bottom w:val="none" w:sz="0" w:space="0" w:color="auto"/>
                <w:right w:val="none" w:sz="0" w:space="0" w:color="auto"/>
              </w:divBdr>
            </w:div>
            <w:div w:id="1918780508">
              <w:marLeft w:val="0"/>
              <w:marRight w:val="0"/>
              <w:marTop w:val="0"/>
              <w:marBottom w:val="0"/>
              <w:divBdr>
                <w:top w:val="none" w:sz="0" w:space="0" w:color="auto"/>
                <w:left w:val="none" w:sz="0" w:space="0" w:color="auto"/>
                <w:bottom w:val="none" w:sz="0" w:space="0" w:color="auto"/>
                <w:right w:val="none" w:sz="0" w:space="0" w:color="auto"/>
              </w:divBdr>
            </w:div>
          </w:divsChild>
        </w:div>
        <w:div w:id="1591964866">
          <w:marLeft w:val="0"/>
          <w:marRight w:val="0"/>
          <w:marTop w:val="0"/>
          <w:marBottom w:val="0"/>
          <w:divBdr>
            <w:top w:val="none" w:sz="0" w:space="0" w:color="auto"/>
            <w:left w:val="none" w:sz="0" w:space="0" w:color="auto"/>
            <w:bottom w:val="none" w:sz="0" w:space="0" w:color="auto"/>
            <w:right w:val="none" w:sz="0" w:space="0" w:color="auto"/>
          </w:divBdr>
        </w:div>
        <w:div w:id="1860270008">
          <w:marLeft w:val="0"/>
          <w:marRight w:val="0"/>
          <w:marTop w:val="0"/>
          <w:marBottom w:val="0"/>
          <w:divBdr>
            <w:top w:val="none" w:sz="0" w:space="0" w:color="auto"/>
            <w:left w:val="none" w:sz="0" w:space="0" w:color="auto"/>
            <w:bottom w:val="none" w:sz="0" w:space="0" w:color="auto"/>
            <w:right w:val="none" w:sz="0" w:space="0" w:color="auto"/>
          </w:divBdr>
          <w:divsChild>
            <w:div w:id="414744404">
              <w:marLeft w:val="0"/>
              <w:marRight w:val="0"/>
              <w:marTop w:val="0"/>
              <w:marBottom w:val="0"/>
              <w:divBdr>
                <w:top w:val="none" w:sz="0" w:space="0" w:color="auto"/>
                <w:left w:val="none" w:sz="0" w:space="0" w:color="auto"/>
                <w:bottom w:val="none" w:sz="0" w:space="0" w:color="auto"/>
                <w:right w:val="none" w:sz="0" w:space="0" w:color="auto"/>
              </w:divBdr>
            </w:div>
            <w:div w:id="1995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159">
      <w:bodyDiv w:val="1"/>
      <w:marLeft w:val="0"/>
      <w:marRight w:val="0"/>
      <w:marTop w:val="0"/>
      <w:marBottom w:val="0"/>
      <w:divBdr>
        <w:top w:val="none" w:sz="0" w:space="0" w:color="auto"/>
        <w:left w:val="none" w:sz="0" w:space="0" w:color="auto"/>
        <w:bottom w:val="none" w:sz="0" w:space="0" w:color="auto"/>
        <w:right w:val="none" w:sz="0" w:space="0" w:color="auto"/>
      </w:divBdr>
      <w:divsChild>
        <w:div w:id="195195602">
          <w:marLeft w:val="0"/>
          <w:marRight w:val="0"/>
          <w:marTop w:val="0"/>
          <w:marBottom w:val="0"/>
          <w:divBdr>
            <w:top w:val="none" w:sz="0" w:space="0" w:color="auto"/>
            <w:left w:val="none" w:sz="0" w:space="0" w:color="auto"/>
            <w:bottom w:val="none" w:sz="0" w:space="0" w:color="auto"/>
            <w:right w:val="none" w:sz="0" w:space="0" w:color="auto"/>
          </w:divBdr>
          <w:divsChild>
            <w:div w:id="208493815">
              <w:marLeft w:val="0"/>
              <w:marRight w:val="0"/>
              <w:marTop w:val="0"/>
              <w:marBottom w:val="0"/>
              <w:divBdr>
                <w:top w:val="none" w:sz="0" w:space="0" w:color="auto"/>
                <w:left w:val="none" w:sz="0" w:space="0" w:color="auto"/>
                <w:bottom w:val="none" w:sz="0" w:space="0" w:color="auto"/>
                <w:right w:val="none" w:sz="0" w:space="0" w:color="auto"/>
              </w:divBdr>
            </w:div>
          </w:divsChild>
        </w:div>
        <w:div w:id="1667708088">
          <w:marLeft w:val="0"/>
          <w:marRight w:val="0"/>
          <w:marTop w:val="0"/>
          <w:marBottom w:val="0"/>
          <w:divBdr>
            <w:top w:val="none" w:sz="0" w:space="0" w:color="auto"/>
            <w:left w:val="none" w:sz="0" w:space="0" w:color="auto"/>
            <w:bottom w:val="none" w:sz="0" w:space="0" w:color="auto"/>
            <w:right w:val="none" w:sz="0" w:space="0" w:color="auto"/>
          </w:divBdr>
        </w:div>
      </w:divsChild>
    </w:div>
    <w:div w:id="2132704080">
      <w:bodyDiv w:val="1"/>
      <w:marLeft w:val="0"/>
      <w:marRight w:val="0"/>
      <w:marTop w:val="0"/>
      <w:marBottom w:val="0"/>
      <w:divBdr>
        <w:top w:val="none" w:sz="0" w:space="0" w:color="auto"/>
        <w:left w:val="none" w:sz="0" w:space="0" w:color="auto"/>
        <w:bottom w:val="none" w:sz="0" w:space="0" w:color="auto"/>
        <w:right w:val="none" w:sz="0" w:space="0" w:color="auto"/>
      </w:divBdr>
    </w:div>
    <w:div w:id="2138140476">
      <w:bodyDiv w:val="1"/>
      <w:marLeft w:val="0"/>
      <w:marRight w:val="0"/>
      <w:marTop w:val="0"/>
      <w:marBottom w:val="0"/>
      <w:divBdr>
        <w:top w:val="none" w:sz="0" w:space="0" w:color="auto"/>
        <w:left w:val="none" w:sz="0" w:space="0" w:color="auto"/>
        <w:bottom w:val="none" w:sz="0" w:space="0" w:color="auto"/>
        <w:right w:val="none" w:sz="0" w:space="0" w:color="auto"/>
      </w:divBdr>
      <w:divsChild>
        <w:div w:id="341012368">
          <w:marLeft w:val="0"/>
          <w:marRight w:val="0"/>
          <w:marTop w:val="0"/>
          <w:marBottom w:val="0"/>
          <w:divBdr>
            <w:top w:val="none" w:sz="0" w:space="0" w:color="auto"/>
            <w:left w:val="none" w:sz="0" w:space="0" w:color="auto"/>
            <w:bottom w:val="none" w:sz="0" w:space="0" w:color="auto"/>
            <w:right w:val="none" w:sz="0" w:space="0" w:color="auto"/>
          </w:divBdr>
        </w:div>
        <w:div w:id="1643853895">
          <w:marLeft w:val="0"/>
          <w:marRight w:val="0"/>
          <w:marTop w:val="0"/>
          <w:marBottom w:val="0"/>
          <w:divBdr>
            <w:top w:val="none" w:sz="0" w:space="0" w:color="auto"/>
            <w:left w:val="none" w:sz="0" w:space="0" w:color="auto"/>
            <w:bottom w:val="none" w:sz="0" w:space="0" w:color="auto"/>
            <w:right w:val="none" w:sz="0" w:space="0" w:color="auto"/>
          </w:divBdr>
        </w:div>
        <w:div w:id="2029411030">
          <w:marLeft w:val="0"/>
          <w:marRight w:val="0"/>
          <w:marTop w:val="0"/>
          <w:marBottom w:val="0"/>
          <w:divBdr>
            <w:top w:val="none" w:sz="0" w:space="0" w:color="auto"/>
            <w:left w:val="none" w:sz="0" w:space="0" w:color="auto"/>
            <w:bottom w:val="none" w:sz="0" w:space="0" w:color="auto"/>
            <w:right w:val="none" w:sz="0" w:space="0" w:color="auto"/>
          </w:divBdr>
        </w:div>
      </w:divsChild>
    </w:div>
    <w:div w:id="2140102563">
      <w:bodyDiv w:val="1"/>
      <w:marLeft w:val="0"/>
      <w:marRight w:val="0"/>
      <w:marTop w:val="0"/>
      <w:marBottom w:val="0"/>
      <w:divBdr>
        <w:top w:val="none" w:sz="0" w:space="0" w:color="auto"/>
        <w:left w:val="none" w:sz="0" w:space="0" w:color="auto"/>
        <w:bottom w:val="none" w:sz="0" w:space="0" w:color="auto"/>
        <w:right w:val="none" w:sz="0" w:space="0" w:color="auto"/>
      </w:divBdr>
    </w:div>
    <w:div w:id="21435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429704&amp;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egalAct.html?documentId=7bd31620950311e5a6f4e928c954d72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A0C9D-52A7-4F00-B865-A8B96AA2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3378</Words>
  <Characters>1926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Danutė Petrauskienė</dc:creator>
  <cp:lastModifiedBy>Rūta Jasulaitienė</cp:lastModifiedBy>
  <cp:revision>2</cp:revision>
  <cp:lastPrinted>2020-07-08T07:38:00Z</cp:lastPrinted>
  <dcterms:created xsi:type="dcterms:W3CDTF">2021-09-30T13:11:00Z</dcterms:created>
  <dcterms:modified xsi:type="dcterms:W3CDTF">2021-09-30T13:11:00Z</dcterms:modified>
</cp:coreProperties>
</file>